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70ECB" w14:textId="2F74F6B1" w:rsidR="000D7C96" w:rsidRDefault="00607BA4" w:rsidP="00E9783E">
      <w:pPr>
        <w:pStyle w:val="a0"/>
        <w:tabs>
          <w:tab w:val="right" w:pos="9639"/>
        </w:tabs>
        <w:ind w:firstLineChars="100" w:firstLine="241"/>
        <w:rPr>
          <w:sz w:val="24"/>
          <w:lang w:eastAsia="zh-CN"/>
        </w:rPr>
      </w:pPr>
      <w:r>
        <w:rPr>
          <w:sz w:val="24"/>
          <w:lang w:eastAsia="zh-CN"/>
        </w:rPr>
        <w:t>3GPP TSG</w:t>
      </w:r>
      <w:r>
        <w:rPr>
          <w:rFonts w:hint="eastAsia"/>
          <w:sz w:val="24"/>
          <w:lang w:eastAsia="zh-CN"/>
        </w:rPr>
        <w:t xml:space="preserve"> </w:t>
      </w:r>
      <w:r w:rsidR="0060392E">
        <w:rPr>
          <w:sz w:val="24"/>
          <w:lang w:eastAsia="zh-CN"/>
        </w:rPr>
        <w:t>RAN WG1 #110</w:t>
      </w:r>
      <w:r w:rsidR="00561CAF">
        <w:rPr>
          <w:sz w:val="24"/>
          <w:lang w:eastAsia="zh-CN"/>
        </w:rPr>
        <w:t>bis</w:t>
      </w:r>
      <w:r>
        <w:rPr>
          <w:rFonts w:hint="eastAsia"/>
          <w:sz w:val="24"/>
          <w:lang w:eastAsia="zh-CN"/>
        </w:rPr>
        <w:t>-e</w:t>
      </w:r>
      <w:r>
        <w:rPr>
          <w:bCs/>
          <w:sz w:val="24"/>
        </w:rPr>
        <w:tab/>
      </w:r>
      <w:r w:rsidRPr="00E075FE">
        <w:rPr>
          <w:sz w:val="24"/>
          <w:highlight w:val="yellow"/>
          <w:lang w:eastAsia="zh-CN"/>
        </w:rPr>
        <w:t>R1-</w:t>
      </w:r>
      <w:r w:rsidR="00E075FE" w:rsidRPr="00E075FE">
        <w:rPr>
          <w:sz w:val="24"/>
          <w:highlight w:val="yellow"/>
          <w:lang w:eastAsia="zh-CN"/>
        </w:rPr>
        <w:t>22xxxxx</w:t>
      </w:r>
    </w:p>
    <w:p w14:paraId="0969F102" w14:textId="40F31224" w:rsidR="0060392E" w:rsidRPr="0060392E" w:rsidRDefault="00A67B37" w:rsidP="0060392E">
      <w:pPr>
        <w:tabs>
          <w:tab w:val="center" w:pos="4536"/>
          <w:tab w:val="right" w:pos="9072"/>
        </w:tabs>
        <w:rPr>
          <w:rFonts w:ascii="Arial" w:hAnsi="Arial"/>
          <w:b/>
          <w:sz w:val="24"/>
          <w:lang w:eastAsia="zh-CN"/>
        </w:rPr>
      </w:pPr>
      <w:r>
        <w:rPr>
          <w:rFonts w:ascii="Arial" w:hAnsi="Arial"/>
          <w:b/>
          <w:sz w:val="24"/>
          <w:lang w:eastAsia="zh-CN"/>
        </w:rPr>
        <w:t>E</w:t>
      </w:r>
      <w:r w:rsidR="0060392E" w:rsidRPr="0060392E">
        <w:rPr>
          <w:rFonts w:ascii="Arial" w:hAnsi="Arial"/>
          <w:b/>
          <w:sz w:val="24"/>
          <w:lang w:eastAsia="zh-CN"/>
        </w:rPr>
        <w:t>-Meeting, October 10</w:t>
      </w:r>
      <w:r w:rsidR="0060392E" w:rsidRPr="0060392E">
        <w:rPr>
          <w:rFonts w:ascii="Arial" w:hAnsi="Arial"/>
          <w:b/>
          <w:sz w:val="24"/>
          <w:vertAlign w:val="superscript"/>
          <w:lang w:eastAsia="zh-CN"/>
        </w:rPr>
        <w:t>th</w:t>
      </w:r>
      <w:r w:rsidR="0060392E" w:rsidRPr="0060392E">
        <w:rPr>
          <w:rFonts w:ascii="Arial" w:hAnsi="Arial"/>
          <w:b/>
          <w:sz w:val="24"/>
          <w:lang w:eastAsia="zh-CN"/>
        </w:rPr>
        <w:t xml:space="preserve"> – 19</w:t>
      </w:r>
      <w:r w:rsidR="0060392E" w:rsidRPr="0060392E">
        <w:rPr>
          <w:rFonts w:ascii="Arial" w:hAnsi="Arial"/>
          <w:b/>
          <w:sz w:val="24"/>
          <w:vertAlign w:val="superscript"/>
          <w:lang w:eastAsia="zh-CN"/>
        </w:rPr>
        <w:t>th</w:t>
      </w:r>
      <w:r w:rsidR="0060392E" w:rsidRPr="0060392E">
        <w:rPr>
          <w:rFonts w:ascii="Arial" w:hAnsi="Arial"/>
          <w:b/>
          <w:sz w:val="24"/>
          <w:lang w:eastAsia="zh-CN"/>
        </w:rPr>
        <w:t>, 2022</w:t>
      </w:r>
    </w:p>
    <w:p w14:paraId="058AEB43" w14:textId="77777777" w:rsidR="000D7C96" w:rsidRPr="0084133A" w:rsidRDefault="000D7C96">
      <w:pPr>
        <w:pStyle w:val="a0"/>
        <w:rPr>
          <w:rFonts w:eastAsia="MS Mincho"/>
          <w:bCs/>
          <w:sz w:val="24"/>
          <w:lang w:eastAsia="ja-JP"/>
        </w:rPr>
      </w:pPr>
    </w:p>
    <w:p w14:paraId="3D701446" w14:textId="77777777" w:rsidR="000D7C96" w:rsidRDefault="00607BA4">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eastAsia="宋体" w:cs="Arial"/>
          <w:b/>
          <w:bCs/>
          <w:sz w:val="24"/>
          <w:lang w:val="en-US" w:eastAsia="zh-CN"/>
        </w:rPr>
        <w:tab/>
        <w:t>8.8</w:t>
      </w:r>
    </w:p>
    <w:p w14:paraId="0FC69E58" w14:textId="77777777" w:rsidR="000D7C96" w:rsidRDefault="00607BA4">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51B5526F" w14:textId="7327AAA0" w:rsidR="000D7C96" w:rsidRDefault="00607BA4">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sidR="00C26A66" w:rsidRPr="00C26A66">
        <w:rPr>
          <w:rFonts w:ascii="Arial" w:hAnsi="Arial" w:cs="Arial"/>
          <w:b/>
          <w:bCs/>
          <w:sz w:val="24"/>
        </w:rPr>
        <w:t xml:space="preserve">[110bis-e-R17-CovEnh-01] </w:t>
      </w:r>
      <w:r w:rsidR="00C26A66">
        <w:rPr>
          <w:rFonts w:ascii="Arial" w:hAnsi="Arial" w:cs="Arial"/>
          <w:b/>
          <w:bCs/>
          <w:sz w:val="24"/>
        </w:rPr>
        <w:t>Summary of e</w:t>
      </w:r>
      <w:r w:rsidR="00C26A66" w:rsidRPr="00C26A66">
        <w:rPr>
          <w:rFonts w:ascii="Arial" w:hAnsi="Arial" w:cs="Arial"/>
          <w:b/>
          <w:bCs/>
          <w:sz w:val="24"/>
        </w:rPr>
        <w:t>mail discussion to determine maintenance issues</w:t>
      </w:r>
    </w:p>
    <w:p w14:paraId="34285C91" w14:textId="77777777" w:rsidR="000D7C96" w:rsidRDefault="00607BA4">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0B740444" w14:textId="77777777" w:rsidR="000D7C96" w:rsidRDefault="00607BA4">
      <w:pPr>
        <w:pStyle w:val="1"/>
      </w:pPr>
      <w:r>
        <w:t>Introduction</w:t>
      </w:r>
    </w:p>
    <w:p w14:paraId="7CD45328" w14:textId="0BD7FD42" w:rsidR="000D7C96" w:rsidRDefault="00607BA4">
      <w:pPr>
        <w:pStyle w:val="ad"/>
        <w:jc w:val="both"/>
        <w:rPr>
          <w:sz w:val="21"/>
          <w:szCs w:val="21"/>
        </w:rPr>
      </w:pPr>
      <w:bookmarkStart w:id="0" w:name="OLE_LINK5"/>
      <w:bookmarkStart w:id="1" w:name="OLE_LINK8"/>
      <w:r>
        <w:rPr>
          <w:sz w:val="21"/>
          <w:szCs w:val="21"/>
        </w:rPr>
        <w:t>This c</w:t>
      </w:r>
      <w:r w:rsidR="006F2926">
        <w:rPr>
          <w:sz w:val="21"/>
          <w:szCs w:val="21"/>
        </w:rPr>
        <w:t xml:space="preserve">ontribution is a summary of the following email </w:t>
      </w:r>
      <w:r>
        <w:rPr>
          <w:sz w:val="21"/>
          <w:szCs w:val="21"/>
        </w:rPr>
        <w:t>discussion to identify maintenance issues for Rel-17 NR c</w:t>
      </w:r>
      <w:r w:rsidR="0061764F">
        <w:rPr>
          <w:sz w:val="21"/>
          <w:szCs w:val="21"/>
        </w:rPr>
        <w:t>overage enhancements in RAN1#110</w:t>
      </w:r>
      <w:r w:rsidR="005A242F">
        <w:rPr>
          <w:sz w:val="21"/>
          <w:szCs w:val="21"/>
        </w:rPr>
        <w:t>bis</w:t>
      </w:r>
      <w:r>
        <w:rPr>
          <w:sz w:val="21"/>
          <w:szCs w:val="21"/>
        </w:rPr>
        <w:t>-e.</w:t>
      </w:r>
    </w:p>
    <w:p w14:paraId="64D4A3BA" w14:textId="77777777" w:rsidR="0084133A" w:rsidRDefault="0084133A" w:rsidP="0084133A">
      <w:pPr>
        <w:rPr>
          <w:lang w:eastAsia="x-none"/>
        </w:rPr>
      </w:pPr>
      <w:r w:rsidRPr="005C695E">
        <w:rPr>
          <w:highlight w:val="cyan"/>
          <w:lang w:eastAsia="x-none"/>
        </w:rPr>
        <w:t xml:space="preserve">[110bis-e-R17-CovEnh-01] Email discussion to determine maintenance issues to be handled in RAN1#110bis-e by </w:t>
      </w:r>
      <w:r w:rsidRPr="00320E52">
        <w:rPr>
          <w:highlight w:val="cyan"/>
          <w:lang w:eastAsia="x-none"/>
        </w:rPr>
        <w:t xml:space="preserve">October 12 – </w:t>
      </w:r>
      <w:r>
        <w:rPr>
          <w:highlight w:val="cyan"/>
          <w:lang w:eastAsia="x-none"/>
        </w:rPr>
        <w:t>Jianchi</w:t>
      </w:r>
      <w:r w:rsidRPr="00320E52">
        <w:rPr>
          <w:highlight w:val="cyan"/>
          <w:lang w:eastAsia="x-none"/>
        </w:rPr>
        <w:t xml:space="preserve"> (</w:t>
      </w:r>
      <w:r>
        <w:rPr>
          <w:highlight w:val="cyan"/>
          <w:lang w:eastAsia="x-none"/>
        </w:rPr>
        <w:t>China Telecom</w:t>
      </w:r>
      <w:r w:rsidRPr="00320E52">
        <w:rPr>
          <w:highlight w:val="cyan"/>
          <w:lang w:eastAsia="x-none"/>
        </w:rPr>
        <w:t>)</w:t>
      </w:r>
    </w:p>
    <w:p w14:paraId="4C9A1294" w14:textId="77777777" w:rsidR="0084133A" w:rsidRPr="00320E52" w:rsidRDefault="0084133A" w:rsidP="0084133A">
      <w:pPr>
        <w:numPr>
          <w:ilvl w:val="0"/>
          <w:numId w:val="27"/>
        </w:numPr>
        <w:overflowPunct/>
        <w:autoSpaceDE/>
        <w:autoSpaceDN/>
        <w:adjustRightInd/>
        <w:spacing w:after="0" w:line="240" w:lineRule="auto"/>
        <w:textAlignment w:val="auto"/>
        <w:rPr>
          <w:highlight w:val="cyan"/>
          <w:lang w:eastAsia="x-none"/>
        </w:rPr>
      </w:pPr>
      <w:r w:rsidRPr="00320E52">
        <w:rPr>
          <w:highlight w:val="cyan"/>
          <w:lang w:eastAsia="x-none"/>
        </w:rPr>
        <w:t xml:space="preserve">Additional email discussions will be set up </w:t>
      </w:r>
      <w:r>
        <w:rPr>
          <w:highlight w:val="cyan"/>
          <w:lang w:eastAsia="x-none"/>
        </w:rPr>
        <w:t>once the maintenance issues for RAN1#110bis-e are determined</w:t>
      </w:r>
    </w:p>
    <w:p w14:paraId="4DC30729" w14:textId="77777777" w:rsidR="0084133A" w:rsidRDefault="0084133A">
      <w:pPr>
        <w:pStyle w:val="ad"/>
        <w:jc w:val="both"/>
        <w:rPr>
          <w:sz w:val="21"/>
          <w:szCs w:val="21"/>
        </w:rPr>
      </w:pPr>
    </w:p>
    <w:p w14:paraId="7887170B" w14:textId="77777777" w:rsidR="000D7C96" w:rsidRDefault="00607BA4">
      <w:pPr>
        <w:pStyle w:val="1"/>
      </w:pPr>
      <w:r>
        <w:t>Discussion</w:t>
      </w:r>
    </w:p>
    <w:p w14:paraId="242AC6DC" w14:textId="77777777" w:rsidR="000D7C96" w:rsidRDefault="00607BA4" w:rsidP="0031016C">
      <w:pPr>
        <w:pStyle w:val="2"/>
      </w:pPr>
      <w:r>
        <w:t>Enhancements on PUSCH repetition type A</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5A242F" w14:paraId="352A1FAE" w14:textId="77777777" w:rsidTr="00336B02">
        <w:trPr>
          <w:trHeight w:val="513"/>
        </w:trPr>
        <w:tc>
          <w:tcPr>
            <w:tcW w:w="3936" w:type="dxa"/>
            <w:shd w:val="clear" w:color="auto" w:fill="auto"/>
            <w:vAlign w:val="center"/>
          </w:tcPr>
          <w:p w14:paraId="768BF1AF" w14:textId="77777777" w:rsidR="005A242F" w:rsidRDefault="005A242F" w:rsidP="00336B02">
            <w:pPr>
              <w:pStyle w:val="ad"/>
              <w:jc w:val="center"/>
              <w:rPr>
                <w:b/>
                <w:sz w:val="21"/>
                <w:szCs w:val="21"/>
                <w:lang w:eastAsia="zh-CN"/>
              </w:rPr>
            </w:pPr>
            <w:r>
              <w:rPr>
                <w:b/>
                <w:sz w:val="21"/>
                <w:szCs w:val="21"/>
                <w:lang w:eastAsia="zh-CN"/>
              </w:rPr>
              <w:t>Issues</w:t>
            </w:r>
          </w:p>
        </w:tc>
        <w:tc>
          <w:tcPr>
            <w:tcW w:w="2693" w:type="dxa"/>
            <w:shd w:val="clear" w:color="auto" w:fill="auto"/>
            <w:vAlign w:val="center"/>
          </w:tcPr>
          <w:p w14:paraId="71C3AD00" w14:textId="77777777" w:rsidR="005A242F" w:rsidRDefault="005A242F" w:rsidP="00336B02">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7AD0BE86" w14:textId="77777777" w:rsidR="005A242F" w:rsidRDefault="005A242F" w:rsidP="00336B02">
            <w:pPr>
              <w:pStyle w:val="ad"/>
              <w:jc w:val="center"/>
              <w:rPr>
                <w:b/>
                <w:sz w:val="21"/>
                <w:szCs w:val="21"/>
                <w:lang w:eastAsia="zh-CN"/>
              </w:rPr>
            </w:pPr>
            <w:r>
              <w:rPr>
                <w:b/>
                <w:sz w:val="21"/>
                <w:szCs w:val="21"/>
                <w:lang w:eastAsia="zh-CN"/>
              </w:rPr>
              <w:t>Initial assessment</w:t>
            </w:r>
          </w:p>
        </w:tc>
      </w:tr>
      <w:tr w:rsidR="005A242F" w14:paraId="21475707" w14:textId="77777777" w:rsidTr="00336B02">
        <w:trPr>
          <w:trHeight w:val="853"/>
        </w:trPr>
        <w:tc>
          <w:tcPr>
            <w:tcW w:w="3936" w:type="dxa"/>
            <w:shd w:val="clear" w:color="auto" w:fill="auto"/>
            <w:vAlign w:val="center"/>
          </w:tcPr>
          <w:p w14:paraId="2C0E1993" w14:textId="77777777" w:rsidR="005A242F" w:rsidRDefault="005A242F" w:rsidP="00336B02">
            <w:pPr>
              <w:pStyle w:val="ad"/>
              <w:rPr>
                <w:sz w:val="21"/>
                <w:szCs w:val="21"/>
                <w:lang w:eastAsia="zh-CN"/>
              </w:rPr>
            </w:pPr>
            <w:r>
              <w:rPr>
                <w:rFonts w:hint="eastAsia"/>
                <w:b/>
                <w:bCs/>
                <w:sz w:val="21"/>
                <w:szCs w:val="21"/>
                <w:lang w:eastAsia="zh-CN"/>
              </w:rPr>
              <w:t>I</w:t>
            </w:r>
            <w:r>
              <w:rPr>
                <w:b/>
                <w:bCs/>
                <w:sz w:val="21"/>
                <w:szCs w:val="21"/>
                <w:lang w:eastAsia="zh-CN"/>
              </w:rPr>
              <w:t>ssue#1</w:t>
            </w:r>
            <w:r>
              <w:rPr>
                <w:sz w:val="21"/>
                <w:szCs w:val="21"/>
                <w:lang w:eastAsia="zh-CN"/>
              </w:rPr>
              <w:t>:</w:t>
            </w:r>
            <w:r>
              <w:t xml:space="preserve"> </w:t>
            </w:r>
            <w:r w:rsidRPr="006206EA">
              <w:rPr>
                <w:sz w:val="21"/>
                <w:szCs w:val="21"/>
                <w:lang w:eastAsia="zh-CN"/>
              </w:rPr>
              <w:t>Restriction on K2 offset for DG-PUSCH with K&gt;1 and Out-of-order handling when AvailableSlotCounting is enabled</w:t>
            </w:r>
          </w:p>
        </w:tc>
        <w:tc>
          <w:tcPr>
            <w:tcW w:w="2693" w:type="dxa"/>
            <w:shd w:val="clear" w:color="auto" w:fill="auto"/>
            <w:vAlign w:val="center"/>
          </w:tcPr>
          <w:p w14:paraId="33F7DB31" w14:textId="77777777" w:rsidR="005A242F" w:rsidRDefault="005A242F" w:rsidP="00336B02">
            <w:pPr>
              <w:pStyle w:val="ad"/>
              <w:rPr>
                <w:sz w:val="21"/>
                <w:szCs w:val="21"/>
                <w:lang w:eastAsia="zh-CN"/>
              </w:rPr>
            </w:pPr>
            <w:r w:rsidRPr="0097424D">
              <w:rPr>
                <w:rFonts w:hint="eastAsia"/>
                <w:sz w:val="21"/>
                <w:szCs w:val="21"/>
                <w:lang w:eastAsia="zh-CN"/>
              </w:rPr>
              <w:t>[</w:t>
            </w:r>
            <w:r w:rsidRPr="0097424D">
              <w:rPr>
                <w:sz w:val="21"/>
                <w:szCs w:val="21"/>
                <w:lang w:eastAsia="zh-CN"/>
              </w:rPr>
              <w:t>R1-2209227</w:t>
            </w:r>
            <w:r w:rsidRPr="0097424D">
              <w:rPr>
                <w:rFonts w:hint="eastAsia"/>
                <w:sz w:val="21"/>
                <w:szCs w:val="21"/>
                <w:lang w:eastAsia="zh-CN"/>
              </w:rPr>
              <w:t>]</w:t>
            </w:r>
            <w:r w:rsidRPr="0097424D">
              <w:rPr>
                <w:sz w:val="21"/>
                <w:szCs w:val="21"/>
                <w:lang w:eastAsia="zh-CN"/>
              </w:rPr>
              <w:t>,</w:t>
            </w:r>
            <w:r w:rsidRPr="0097424D">
              <w:rPr>
                <w:rFonts w:hint="eastAsia"/>
                <w:sz w:val="21"/>
                <w:szCs w:val="21"/>
                <w:lang w:eastAsia="zh-CN"/>
              </w:rPr>
              <w:t xml:space="preserve"> [</w:t>
            </w:r>
            <w:r w:rsidRPr="0097424D">
              <w:rPr>
                <w:sz w:val="21"/>
                <w:szCs w:val="21"/>
                <w:lang w:eastAsia="zh-CN"/>
              </w:rPr>
              <w:t>R1-2210160</w:t>
            </w:r>
            <w:r w:rsidRPr="0097424D">
              <w:rPr>
                <w:rFonts w:hint="eastAsia"/>
                <w:sz w:val="21"/>
                <w:szCs w:val="21"/>
                <w:lang w:eastAsia="zh-CN"/>
              </w:rPr>
              <w:t>]</w:t>
            </w:r>
          </w:p>
        </w:tc>
        <w:tc>
          <w:tcPr>
            <w:tcW w:w="3238" w:type="dxa"/>
            <w:shd w:val="clear" w:color="auto" w:fill="auto"/>
            <w:vAlign w:val="center"/>
          </w:tcPr>
          <w:p w14:paraId="46A0C8E2" w14:textId="77777777" w:rsidR="005A242F" w:rsidRDefault="005A242F" w:rsidP="00336B02">
            <w:pPr>
              <w:pStyle w:val="ad"/>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RAN1#110bis-e.</w:t>
            </w:r>
          </w:p>
        </w:tc>
      </w:tr>
      <w:tr w:rsidR="005A242F" w14:paraId="7D0F7C8A" w14:textId="77777777" w:rsidTr="00336B02">
        <w:trPr>
          <w:trHeight w:val="853"/>
        </w:trPr>
        <w:tc>
          <w:tcPr>
            <w:tcW w:w="3936" w:type="dxa"/>
            <w:shd w:val="clear" w:color="auto" w:fill="auto"/>
            <w:vAlign w:val="center"/>
          </w:tcPr>
          <w:p w14:paraId="48E2619D" w14:textId="77777777" w:rsidR="005A242F" w:rsidRDefault="005A242F" w:rsidP="00336B02">
            <w:pPr>
              <w:pStyle w:val="ad"/>
              <w:rPr>
                <w:sz w:val="21"/>
                <w:szCs w:val="21"/>
                <w:lang w:eastAsia="zh-CN"/>
              </w:rPr>
            </w:pPr>
            <w:r>
              <w:rPr>
                <w:b/>
                <w:bCs/>
                <w:sz w:val="21"/>
                <w:szCs w:val="21"/>
                <w:lang w:eastAsia="zh-CN"/>
              </w:rPr>
              <w:t>Issue#2</w:t>
            </w:r>
            <w:r>
              <w:rPr>
                <w:sz w:val="21"/>
                <w:szCs w:val="21"/>
                <w:lang w:eastAsia="zh-CN"/>
              </w:rPr>
              <w:t>:</w:t>
            </w:r>
            <w:r>
              <w:t xml:space="preserve"> </w:t>
            </w:r>
            <w:r w:rsidRPr="004342F0">
              <w:rPr>
                <w:sz w:val="21"/>
                <w:szCs w:val="21"/>
                <w:lang w:eastAsia="zh-CN"/>
              </w:rPr>
              <w:t>Add</w:t>
            </w:r>
            <w:r>
              <w:rPr>
                <w:sz w:val="21"/>
                <w:szCs w:val="21"/>
                <w:lang w:eastAsia="zh-CN"/>
              </w:rPr>
              <w:t>ing</w:t>
            </w:r>
            <w:r w:rsidRPr="004342F0">
              <w:rPr>
                <w:sz w:val="21"/>
                <w:szCs w:val="21"/>
                <w:lang w:eastAsia="zh-CN"/>
              </w:rPr>
              <w:t xml:space="preserve"> the missing dropping case for PUSCH repetitions and TBoMS due to DAPS handover</w:t>
            </w:r>
            <w:r>
              <w:rPr>
                <w:sz w:val="21"/>
                <w:szCs w:val="21"/>
                <w:lang w:eastAsia="zh-CN"/>
              </w:rPr>
              <w:t xml:space="preserve"> (i.e., adding the reference to Clause 15 of TS38.213)</w:t>
            </w:r>
          </w:p>
        </w:tc>
        <w:tc>
          <w:tcPr>
            <w:tcW w:w="2693" w:type="dxa"/>
            <w:shd w:val="clear" w:color="auto" w:fill="auto"/>
            <w:vAlign w:val="center"/>
          </w:tcPr>
          <w:p w14:paraId="2FC7951C" w14:textId="77777777" w:rsidR="005A242F" w:rsidRDefault="005A242F" w:rsidP="00336B02">
            <w:pPr>
              <w:pStyle w:val="ad"/>
              <w:rPr>
                <w:sz w:val="21"/>
                <w:szCs w:val="21"/>
                <w:lang w:eastAsia="zh-CN"/>
              </w:rPr>
            </w:pPr>
            <w:r w:rsidRPr="0097424D">
              <w:rPr>
                <w:rFonts w:hint="eastAsia"/>
                <w:sz w:val="21"/>
                <w:szCs w:val="21"/>
                <w:lang w:eastAsia="zh-CN"/>
              </w:rPr>
              <w:t>[</w:t>
            </w:r>
            <w:r w:rsidRPr="0097424D">
              <w:rPr>
                <w:sz w:val="21"/>
                <w:szCs w:val="21"/>
                <w:lang w:eastAsia="zh-CN"/>
              </w:rPr>
              <w:t>R1-2209468</w:t>
            </w:r>
            <w:r w:rsidRPr="0097424D">
              <w:rPr>
                <w:rFonts w:hint="eastAsia"/>
                <w:sz w:val="21"/>
                <w:szCs w:val="21"/>
                <w:lang w:eastAsia="zh-CN"/>
              </w:rPr>
              <w:t>]</w:t>
            </w:r>
          </w:p>
        </w:tc>
        <w:tc>
          <w:tcPr>
            <w:tcW w:w="3238" w:type="dxa"/>
            <w:shd w:val="clear" w:color="auto" w:fill="auto"/>
            <w:vAlign w:val="center"/>
          </w:tcPr>
          <w:p w14:paraId="16B01B2E" w14:textId="77777777" w:rsidR="005A242F" w:rsidRDefault="005A242F" w:rsidP="00336B02">
            <w:pPr>
              <w:pStyle w:val="ad"/>
              <w:rPr>
                <w:rFonts w:eastAsiaTheme="minorEastAsia"/>
                <w:sz w:val="21"/>
                <w:szCs w:val="21"/>
                <w:lang w:eastAsia="ja-JP"/>
              </w:rPr>
            </w:pPr>
            <w:r w:rsidRPr="0097424D">
              <w:rPr>
                <w:sz w:val="21"/>
                <w:szCs w:val="21"/>
                <w:lang w:eastAsia="zh-CN"/>
              </w:rPr>
              <w:t>Suggest waiting until progress is made in AI 7.2</w:t>
            </w:r>
            <w:r>
              <w:rPr>
                <w:sz w:val="21"/>
                <w:szCs w:val="21"/>
                <w:lang w:eastAsia="zh-CN"/>
              </w:rPr>
              <w:t>.</w:t>
            </w:r>
          </w:p>
        </w:tc>
      </w:tr>
      <w:tr w:rsidR="005A242F" w14:paraId="39C20AF1" w14:textId="77777777" w:rsidTr="00336B02">
        <w:trPr>
          <w:trHeight w:val="853"/>
        </w:trPr>
        <w:tc>
          <w:tcPr>
            <w:tcW w:w="3936" w:type="dxa"/>
            <w:shd w:val="clear" w:color="auto" w:fill="auto"/>
            <w:vAlign w:val="center"/>
          </w:tcPr>
          <w:p w14:paraId="5629A940" w14:textId="77777777" w:rsidR="005A242F" w:rsidRDefault="005A242F" w:rsidP="00336B02">
            <w:pPr>
              <w:pStyle w:val="ad"/>
              <w:rPr>
                <w:sz w:val="21"/>
                <w:szCs w:val="21"/>
                <w:lang w:eastAsia="zh-CN"/>
              </w:rPr>
            </w:pPr>
            <w:r>
              <w:rPr>
                <w:b/>
                <w:bCs/>
                <w:sz w:val="21"/>
                <w:szCs w:val="21"/>
                <w:lang w:eastAsia="zh-CN"/>
              </w:rPr>
              <w:t>Issue#3</w:t>
            </w:r>
            <w:r>
              <w:rPr>
                <w:sz w:val="21"/>
                <w:szCs w:val="21"/>
                <w:lang w:eastAsia="zh-CN"/>
              </w:rPr>
              <w:t>:</w:t>
            </w:r>
            <w:r>
              <w:t xml:space="preserve"> </w:t>
            </w:r>
            <w:r w:rsidRPr="00E077CB">
              <w:rPr>
                <w:sz w:val="21"/>
                <w:szCs w:val="21"/>
                <w:lang w:eastAsia="zh-CN"/>
              </w:rPr>
              <w:t>Adding the missing dropping case for TBoMS with a configured grant due to HD-FDD operation</w:t>
            </w:r>
            <w:r>
              <w:rPr>
                <w:sz w:val="21"/>
                <w:szCs w:val="21"/>
                <w:lang w:eastAsia="zh-CN"/>
              </w:rPr>
              <w:t xml:space="preserve"> (i.e., adding the reference to Clause 17.2 of TS38.213)</w:t>
            </w:r>
          </w:p>
        </w:tc>
        <w:tc>
          <w:tcPr>
            <w:tcW w:w="2693" w:type="dxa"/>
            <w:shd w:val="clear" w:color="auto" w:fill="auto"/>
            <w:vAlign w:val="center"/>
          </w:tcPr>
          <w:p w14:paraId="174EE47A" w14:textId="77777777" w:rsidR="005A242F" w:rsidRPr="0097424D" w:rsidRDefault="005A242F" w:rsidP="00336B02">
            <w:pPr>
              <w:pStyle w:val="ad"/>
              <w:rPr>
                <w:sz w:val="21"/>
                <w:szCs w:val="21"/>
                <w:lang w:eastAsia="zh-CN"/>
              </w:rPr>
            </w:pPr>
            <w:r w:rsidRPr="0097424D">
              <w:rPr>
                <w:rFonts w:hint="eastAsia"/>
                <w:sz w:val="21"/>
                <w:szCs w:val="21"/>
                <w:lang w:eastAsia="zh-CN"/>
              </w:rPr>
              <w:t>[</w:t>
            </w:r>
            <w:r w:rsidRPr="0097424D">
              <w:rPr>
                <w:sz w:val="21"/>
                <w:szCs w:val="21"/>
                <w:lang w:eastAsia="zh-CN"/>
              </w:rPr>
              <w:t>R1-2209468</w:t>
            </w:r>
            <w:r w:rsidRPr="0097424D">
              <w:rPr>
                <w:rFonts w:hint="eastAsia"/>
                <w:sz w:val="21"/>
                <w:szCs w:val="21"/>
                <w:lang w:eastAsia="zh-CN"/>
              </w:rPr>
              <w:t>]</w:t>
            </w:r>
          </w:p>
        </w:tc>
        <w:tc>
          <w:tcPr>
            <w:tcW w:w="3238" w:type="dxa"/>
            <w:shd w:val="clear" w:color="auto" w:fill="auto"/>
            <w:vAlign w:val="center"/>
          </w:tcPr>
          <w:p w14:paraId="489FE932" w14:textId="77777777" w:rsidR="005A242F" w:rsidRDefault="005A242F" w:rsidP="00336B02">
            <w:pPr>
              <w:pStyle w:val="ad"/>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AI 8.8. (The proposed correction is to be reviewed under AI 8.6)</w:t>
            </w:r>
          </w:p>
        </w:tc>
      </w:tr>
    </w:tbl>
    <w:p w14:paraId="642A88FB" w14:textId="77777777" w:rsidR="005A242F" w:rsidRDefault="005A242F" w:rsidP="005A242F">
      <w:pPr>
        <w:pStyle w:val="ad"/>
        <w:jc w:val="both"/>
        <w:rPr>
          <w:sz w:val="21"/>
          <w:szCs w:val="21"/>
          <w:lang w:eastAsia="zh-CN"/>
        </w:rPr>
      </w:pPr>
    </w:p>
    <w:p w14:paraId="4ED5DF52" w14:textId="77777777" w:rsidR="005A242F" w:rsidRPr="0097424D" w:rsidRDefault="005A242F" w:rsidP="005A242F">
      <w:pPr>
        <w:pStyle w:val="ad"/>
        <w:jc w:val="both"/>
        <w:rPr>
          <w:rFonts w:eastAsia="MS Mincho"/>
          <w:sz w:val="21"/>
          <w:szCs w:val="21"/>
          <w:lang w:eastAsia="ja-JP"/>
        </w:rPr>
      </w:pPr>
      <w:r w:rsidRPr="0097424D">
        <w:rPr>
          <w:rFonts w:eastAsia="MS Mincho"/>
          <w:sz w:val="21"/>
          <w:szCs w:val="21"/>
          <w:lang w:eastAsia="ja-JP"/>
        </w:rPr>
        <w:t>FL’s comments:</w:t>
      </w:r>
    </w:p>
    <w:p w14:paraId="7DE53A55" w14:textId="77777777" w:rsidR="005A242F" w:rsidRPr="0097424D" w:rsidRDefault="005A242F" w:rsidP="005A242F">
      <w:pPr>
        <w:pStyle w:val="ad"/>
        <w:jc w:val="both"/>
        <w:rPr>
          <w:rFonts w:eastAsia="MS Mincho"/>
          <w:b/>
          <w:bCs/>
          <w:sz w:val="21"/>
          <w:szCs w:val="21"/>
          <w:u w:val="single"/>
          <w:lang w:eastAsia="ja-JP"/>
        </w:rPr>
      </w:pPr>
      <w:r w:rsidRPr="0097424D">
        <w:rPr>
          <w:rFonts w:eastAsia="MS Mincho"/>
          <w:b/>
          <w:bCs/>
          <w:sz w:val="21"/>
          <w:szCs w:val="21"/>
          <w:u w:val="single"/>
          <w:lang w:eastAsia="ja-JP"/>
        </w:rPr>
        <w:t>Issue#1</w:t>
      </w:r>
    </w:p>
    <w:p w14:paraId="5DFBBE25" w14:textId="77777777" w:rsidR="005A242F" w:rsidRPr="0097424D" w:rsidRDefault="005A242F" w:rsidP="00224F6D">
      <w:pPr>
        <w:ind w:leftChars="100" w:left="200"/>
        <w:jc w:val="both"/>
        <w:rPr>
          <w:rFonts w:eastAsia="Yu Mincho"/>
          <w:sz w:val="21"/>
          <w:szCs w:val="21"/>
          <w:lang w:eastAsia="ja-JP"/>
        </w:rPr>
      </w:pPr>
      <w:r w:rsidRPr="0097424D">
        <w:rPr>
          <w:rFonts w:eastAsia="Yu Mincho"/>
          <w:sz w:val="21"/>
          <w:szCs w:val="21"/>
          <w:lang w:eastAsia="ja-JP"/>
        </w:rPr>
        <w:t>These two contributions are both discussing the clarification of out-of-order issue. FL’s observation is that</w:t>
      </w:r>
      <w:r w:rsidRPr="0097424D">
        <w:rPr>
          <w:sz w:val="21"/>
          <w:szCs w:val="21"/>
          <w:lang w:eastAsia="ja-JP"/>
        </w:rPr>
        <w:t xml:space="preserve"> the discussion of out-of-order issue would fallback to the discussion on the necessity of the K2 offset restriction, because the clarification seems unnecessary if the restriction is adopted.</w:t>
      </w:r>
      <w:r w:rsidRPr="0097424D">
        <w:rPr>
          <w:rFonts w:eastAsia="Yu Mincho"/>
          <w:sz w:val="21"/>
          <w:szCs w:val="21"/>
          <w:lang w:eastAsia="ja-JP"/>
        </w:rPr>
        <w:t xml:space="preserve"> For the K2 offset restriction, we would be very likely to land in the dead-lock situation again. Moreover, the arguments which had raised </w:t>
      </w:r>
      <w:r>
        <w:rPr>
          <w:rFonts w:eastAsia="Yu Mincho"/>
          <w:sz w:val="21"/>
          <w:szCs w:val="21"/>
          <w:lang w:eastAsia="ja-JP"/>
        </w:rPr>
        <w:t xml:space="preserve">in the past meetings </w:t>
      </w:r>
      <w:r w:rsidRPr="0097424D">
        <w:rPr>
          <w:rFonts w:eastAsia="Yu Mincho"/>
          <w:sz w:val="21"/>
          <w:szCs w:val="21"/>
          <w:lang w:eastAsia="ja-JP"/>
        </w:rPr>
        <w:t xml:space="preserve">are as the following looks more like a Rel-15/16 issue. </w:t>
      </w:r>
    </w:p>
    <w:p w14:paraId="1DBA879B" w14:textId="77777777" w:rsidR="005A242F" w:rsidRPr="0097424D" w:rsidRDefault="005A242F" w:rsidP="00224F6D">
      <w:pPr>
        <w:pStyle w:val="afc"/>
        <w:numPr>
          <w:ilvl w:val="0"/>
          <w:numId w:val="26"/>
        </w:numPr>
        <w:overflowPunct w:val="0"/>
        <w:autoSpaceDE w:val="0"/>
        <w:autoSpaceDN w:val="0"/>
        <w:adjustRightInd w:val="0"/>
        <w:spacing w:after="180" w:line="259" w:lineRule="auto"/>
        <w:ind w:leftChars="100" w:left="560"/>
        <w:contextualSpacing w:val="0"/>
        <w:jc w:val="both"/>
        <w:textAlignment w:val="baseline"/>
        <w:rPr>
          <w:rFonts w:ascii="Times New Roman" w:eastAsia="Yu Mincho" w:hAnsi="Times New Roman"/>
          <w:sz w:val="21"/>
          <w:szCs w:val="21"/>
          <w:lang w:val="en-US" w:eastAsia="ja-JP"/>
        </w:rPr>
      </w:pPr>
      <w:r w:rsidRPr="0097424D">
        <w:rPr>
          <w:rFonts w:ascii="Times New Roman" w:eastAsia="Yu Mincho" w:hAnsi="Times New Roman"/>
          <w:sz w:val="21"/>
          <w:szCs w:val="21"/>
          <w:lang w:val="en-US" w:eastAsia="ja-JP"/>
        </w:rPr>
        <w:lastRenderedPageBreak/>
        <w:t>Arguments from chipset vendors: The legacy UE implementation might be based on the assumption that the gNB never choose the K2 offset that indicates the invalid slot for PUSCH transmission, although that is not explicitly prohibited by Rel-15/16 RAN1 specifications. Rel-17 CovEnh UE implementation follows the same principle in terms of the use of the K2 offset.</w:t>
      </w:r>
    </w:p>
    <w:p w14:paraId="17F109F2" w14:textId="77777777" w:rsidR="005A242F" w:rsidRPr="0097424D" w:rsidRDefault="005A242F" w:rsidP="005A242F">
      <w:pPr>
        <w:pStyle w:val="afc"/>
        <w:numPr>
          <w:ilvl w:val="0"/>
          <w:numId w:val="26"/>
        </w:numPr>
        <w:overflowPunct w:val="0"/>
        <w:autoSpaceDE w:val="0"/>
        <w:autoSpaceDN w:val="0"/>
        <w:adjustRightInd w:val="0"/>
        <w:spacing w:after="180" w:line="259" w:lineRule="auto"/>
        <w:ind w:leftChars="100" w:left="560"/>
        <w:contextualSpacing w:val="0"/>
        <w:jc w:val="both"/>
        <w:textAlignment w:val="baseline"/>
        <w:rPr>
          <w:rFonts w:ascii="Times New Roman" w:eastAsia="Yu Mincho" w:hAnsi="Times New Roman"/>
          <w:sz w:val="21"/>
          <w:szCs w:val="21"/>
          <w:lang w:val="en-US" w:eastAsia="ja-JP"/>
        </w:rPr>
      </w:pPr>
      <w:r w:rsidRPr="0097424D">
        <w:rPr>
          <w:rFonts w:ascii="Times New Roman" w:eastAsia="Yu Mincho" w:hAnsi="Times New Roman"/>
          <w:sz w:val="21"/>
          <w:szCs w:val="21"/>
          <w:lang w:val="en-US" w:eastAsia="ja-JP"/>
        </w:rPr>
        <w:t>Arguments from network vendors: Rel-15/16 RAN1 specifications do not have the restriction on the network’s choice of the K2 offset value. For Rel-17 CovEnh operation, any additional restriction on the K2 offset value is acceptable.</w:t>
      </w:r>
    </w:p>
    <w:p w14:paraId="15174B14" w14:textId="77777777" w:rsidR="005A242F" w:rsidRPr="0097424D" w:rsidRDefault="005A242F" w:rsidP="005A242F">
      <w:pPr>
        <w:pStyle w:val="ad"/>
        <w:ind w:leftChars="100" w:left="200"/>
        <w:jc w:val="both"/>
        <w:rPr>
          <w:rFonts w:eastAsia="MS Mincho"/>
          <w:sz w:val="21"/>
          <w:szCs w:val="21"/>
          <w:lang w:eastAsia="ja-JP"/>
        </w:rPr>
      </w:pPr>
      <w:r w:rsidRPr="0097424D">
        <w:rPr>
          <w:rFonts w:eastAsia="Yu Mincho"/>
          <w:sz w:val="21"/>
          <w:szCs w:val="21"/>
          <w:lang w:val="en-US" w:eastAsia="ja-JP"/>
        </w:rPr>
        <w:t>Based on the above observation, FL’s initial assessment on this issue is “not to discuss it in this meeting.”</w:t>
      </w:r>
    </w:p>
    <w:p w14:paraId="39A800A7" w14:textId="77777777" w:rsidR="005A242F" w:rsidRPr="0097424D" w:rsidRDefault="005A242F" w:rsidP="005A242F">
      <w:pPr>
        <w:pStyle w:val="ad"/>
        <w:jc w:val="both"/>
        <w:rPr>
          <w:rFonts w:eastAsia="MS Mincho"/>
          <w:b/>
          <w:bCs/>
          <w:sz w:val="21"/>
          <w:szCs w:val="21"/>
          <w:u w:val="single"/>
          <w:lang w:eastAsia="ja-JP"/>
        </w:rPr>
      </w:pPr>
      <w:r w:rsidRPr="0097424D">
        <w:rPr>
          <w:rFonts w:eastAsia="MS Mincho"/>
          <w:b/>
          <w:bCs/>
          <w:sz w:val="21"/>
          <w:szCs w:val="21"/>
          <w:u w:val="single"/>
          <w:lang w:eastAsia="ja-JP"/>
        </w:rPr>
        <w:t>Issue#</w:t>
      </w:r>
      <w:r>
        <w:rPr>
          <w:rFonts w:eastAsia="MS Mincho"/>
          <w:b/>
          <w:bCs/>
          <w:sz w:val="21"/>
          <w:szCs w:val="21"/>
          <w:u w:val="single"/>
          <w:lang w:eastAsia="ja-JP"/>
        </w:rPr>
        <w:t>2</w:t>
      </w:r>
    </w:p>
    <w:p w14:paraId="7D2DDDF5" w14:textId="77777777" w:rsidR="005A242F" w:rsidRDefault="005A242F" w:rsidP="005A242F">
      <w:pPr>
        <w:pStyle w:val="ad"/>
        <w:ind w:left="284"/>
        <w:jc w:val="both"/>
        <w:rPr>
          <w:sz w:val="21"/>
          <w:szCs w:val="21"/>
          <w:lang w:eastAsia="zh-CN"/>
        </w:rPr>
      </w:pPr>
      <w:r>
        <w:rPr>
          <w:rFonts w:eastAsia="Yu Mincho"/>
          <w:lang w:val="en-US" w:eastAsia="ja-JP"/>
        </w:rPr>
        <w:t xml:space="preserve">For the dropping rule for PUSCH repetition and TBoMS described in TS38.214, ZTE is proposing adding the reference to </w:t>
      </w:r>
      <w:r w:rsidRPr="0097424D">
        <w:rPr>
          <w:rFonts w:eastAsia="Yu Mincho"/>
          <w:lang w:val="en-US" w:eastAsia="ja-JP"/>
        </w:rPr>
        <w:t>Clause 15 of TS38.213</w:t>
      </w:r>
      <w:r>
        <w:rPr>
          <w:rFonts w:eastAsia="Yu Mincho"/>
          <w:lang w:val="en-US" w:eastAsia="ja-JP"/>
        </w:rPr>
        <w:t xml:space="preserve"> so that it covers the case when </w:t>
      </w:r>
      <w:r w:rsidRPr="00BF6281">
        <w:rPr>
          <w:rFonts w:eastAsia="Yu Mincho"/>
          <w:lang w:val="en-US" w:eastAsia="ja-JP"/>
        </w:rPr>
        <w:t>UE cancel</w:t>
      </w:r>
      <w:r>
        <w:rPr>
          <w:rFonts w:eastAsia="Yu Mincho"/>
          <w:lang w:val="en-US" w:eastAsia="ja-JP"/>
        </w:rPr>
        <w:t>s</w:t>
      </w:r>
      <w:r w:rsidRPr="00BF6281">
        <w:rPr>
          <w:rFonts w:eastAsia="Yu Mincho"/>
          <w:lang w:val="en-US" w:eastAsia="ja-JP"/>
        </w:rPr>
        <w:t xml:space="preserve"> the transmission on the source cell during dual active protocol stack-based (DAPS) handover</w:t>
      </w:r>
      <w:r>
        <w:rPr>
          <w:rFonts w:eastAsia="Yu Mincho"/>
          <w:lang w:val="en-US" w:eastAsia="ja-JP"/>
        </w:rPr>
        <w:t xml:space="preserve">. The proposed correction looks valid. On the other hand, this issue exists in Rel-16 as well, and the similar corrections are proposed for Rel-16 in </w:t>
      </w:r>
      <w:r w:rsidRPr="00BD2B1A">
        <w:rPr>
          <w:rFonts w:eastAsia="Yu Mincho"/>
          <w:lang w:val="en-US" w:eastAsia="ja-JP"/>
        </w:rPr>
        <w:t xml:space="preserve">R1-2209465 </w:t>
      </w:r>
      <w:r>
        <w:rPr>
          <w:rFonts w:eastAsia="Yu Mincho"/>
          <w:lang w:val="en-US" w:eastAsia="ja-JP"/>
        </w:rPr>
        <w:t>under</w:t>
      </w:r>
      <w:r w:rsidRPr="00BD2B1A">
        <w:rPr>
          <w:rFonts w:eastAsia="Yu Mincho"/>
          <w:lang w:val="en-US" w:eastAsia="ja-JP"/>
        </w:rPr>
        <w:t xml:space="preserve"> AI 7.2.</w:t>
      </w:r>
      <w:r>
        <w:rPr>
          <w:rFonts w:eastAsia="Yu Mincho"/>
          <w:lang w:val="en-US" w:eastAsia="ja-JP"/>
        </w:rPr>
        <w:t xml:space="preserve"> If the proposals for Rel-16 are agreed, the mirror CR would be likely to apply to Rel-17 as well. Therefore, it is suggested waiting for progress in AI 7.2 discussion, and then discuss the proposed correction focusing on what has not been covered by the corrections agreed for Rel-16, if necessary. </w:t>
      </w:r>
    </w:p>
    <w:p w14:paraId="63A8F14B" w14:textId="77777777" w:rsidR="005A242F" w:rsidRPr="0097424D" w:rsidRDefault="005A242F" w:rsidP="005A242F">
      <w:pPr>
        <w:pStyle w:val="ad"/>
        <w:jc w:val="both"/>
        <w:rPr>
          <w:rFonts w:eastAsia="MS Mincho"/>
          <w:b/>
          <w:bCs/>
          <w:sz w:val="21"/>
          <w:szCs w:val="21"/>
          <w:u w:val="single"/>
          <w:lang w:eastAsia="ja-JP"/>
        </w:rPr>
      </w:pPr>
      <w:r w:rsidRPr="0097424D">
        <w:rPr>
          <w:rFonts w:eastAsia="MS Mincho"/>
          <w:b/>
          <w:bCs/>
          <w:sz w:val="21"/>
          <w:szCs w:val="21"/>
          <w:u w:val="single"/>
          <w:lang w:eastAsia="ja-JP"/>
        </w:rPr>
        <w:t>Issue#</w:t>
      </w:r>
      <w:r>
        <w:rPr>
          <w:rFonts w:eastAsia="MS Mincho"/>
          <w:b/>
          <w:bCs/>
          <w:sz w:val="21"/>
          <w:szCs w:val="21"/>
          <w:u w:val="single"/>
          <w:lang w:eastAsia="ja-JP"/>
        </w:rPr>
        <w:t>3</w:t>
      </w:r>
    </w:p>
    <w:p w14:paraId="633DBCA9" w14:textId="77777777" w:rsidR="005A242F" w:rsidRDefault="005A242F" w:rsidP="005A242F">
      <w:pPr>
        <w:pStyle w:val="ad"/>
        <w:ind w:left="284"/>
        <w:jc w:val="both"/>
        <w:rPr>
          <w:sz w:val="21"/>
          <w:szCs w:val="21"/>
          <w:lang w:eastAsia="zh-CN"/>
        </w:rPr>
      </w:pPr>
      <w:r>
        <w:rPr>
          <w:rFonts w:eastAsia="Yu Mincho"/>
          <w:lang w:val="en-US" w:eastAsia="ja-JP"/>
        </w:rPr>
        <w:t xml:space="preserve">For the dropping rules for PUSCH repetition and TBoMS described in TS38.214, ZTE is pointing out that the reference to </w:t>
      </w:r>
      <w:r w:rsidRPr="0097424D">
        <w:rPr>
          <w:rFonts w:eastAsia="Yu Mincho"/>
          <w:lang w:val="en-US" w:eastAsia="ja-JP"/>
        </w:rPr>
        <w:t>Clause 1</w:t>
      </w:r>
      <w:r>
        <w:rPr>
          <w:rFonts w:eastAsia="Yu Mincho"/>
          <w:lang w:val="en-US" w:eastAsia="ja-JP"/>
        </w:rPr>
        <w:t>7.2</w:t>
      </w:r>
      <w:r w:rsidRPr="0097424D">
        <w:rPr>
          <w:rFonts w:eastAsia="Yu Mincho"/>
          <w:lang w:val="en-US" w:eastAsia="ja-JP"/>
        </w:rPr>
        <w:t xml:space="preserve"> of TS38.213</w:t>
      </w:r>
      <w:r>
        <w:rPr>
          <w:rFonts w:eastAsia="Yu Mincho"/>
          <w:lang w:val="en-US" w:eastAsia="ja-JP"/>
        </w:rPr>
        <w:t xml:space="preserve"> is missing for Type-2 CG-PUSCH with TBoMS. The proposed correction looks valid. </w:t>
      </w:r>
      <w:r w:rsidRPr="00B34C13">
        <w:rPr>
          <w:rFonts w:eastAsia="Yu Mincho"/>
          <w:lang w:val="en-US" w:eastAsia="ja-JP"/>
        </w:rPr>
        <w:t>On the other hand, there is a joint proposal [R1-2209779] from 5 companies under AI8.6,</w:t>
      </w:r>
      <w:r>
        <w:rPr>
          <w:rFonts w:eastAsia="Yu Mincho"/>
          <w:lang w:val="en-US" w:eastAsia="ja-JP"/>
        </w:rPr>
        <w:t xml:space="preserve"> and R17 RedCap Moderator’s summary document [</w:t>
      </w:r>
      <w:r w:rsidRPr="00B34C13">
        <w:rPr>
          <w:rFonts w:eastAsia="Yu Mincho"/>
          <w:lang w:val="en-US" w:eastAsia="ja-JP"/>
        </w:rPr>
        <w:t>R1-2210245</w:t>
      </w:r>
      <w:r>
        <w:rPr>
          <w:rFonts w:eastAsia="Yu Mincho"/>
          <w:lang w:val="en-US" w:eastAsia="ja-JP"/>
        </w:rPr>
        <w:t>] has already captured the ZTE’s proposed correction as well</w:t>
      </w:r>
      <w:r w:rsidRPr="00B34C13">
        <w:rPr>
          <w:rFonts w:eastAsia="Yu Mincho"/>
          <w:lang w:val="en-US" w:eastAsia="ja-JP"/>
        </w:rPr>
        <w:t xml:space="preserve">. Therefore, it is suggested leaving this issue to </w:t>
      </w:r>
      <w:r>
        <w:rPr>
          <w:rFonts w:eastAsia="Yu Mincho"/>
          <w:lang w:val="en-US" w:eastAsia="ja-JP"/>
        </w:rPr>
        <w:t xml:space="preserve">R17 </w:t>
      </w:r>
      <w:r w:rsidRPr="00B34C13">
        <w:rPr>
          <w:rFonts w:eastAsia="Yu Mincho"/>
          <w:lang w:val="en-US" w:eastAsia="ja-JP"/>
        </w:rPr>
        <w:t xml:space="preserve">RedCap </w:t>
      </w:r>
      <w:r>
        <w:rPr>
          <w:rFonts w:eastAsia="Yu Mincho"/>
          <w:lang w:val="en-US" w:eastAsia="ja-JP"/>
        </w:rPr>
        <w:t xml:space="preserve">Moderator </w:t>
      </w:r>
      <w:r w:rsidRPr="00B34C13">
        <w:rPr>
          <w:rFonts w:eastAsia="Yu Mincho"/>
          <w:lang w:val="en-US" w:eastAsia="ja-JP"/>
        </w:rPr>
        <w:t>and not discussing it in AI 8.8.</w:t>
      </w:r>
    </w:p>
    <w:p w14:paraId="527B873F" w14:textId="77777777" w:rsidR="005A242F" w:rsidRDefault="005A242F" w:rsidP="005A242F">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5A242F" w14:paraId="0E800FB1" w14:textId="77777777" w:rsidTr="00336B02">
        <w:tc>
          <w:tcPr>
            <w:tcW w:w="2200" w:type="dxa"/>
            <w:shd w:val="clear" w:color="auto" w:fill="auto"/>
          </w:tcPr>
          <w:p w14:paraId="68004C48" w14:textId="77777777" w:rsidR="005A242F" w:rsidRDefault="005A242F" w:rsidP="00336B02">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6E7B6289" w14:textId="77777777" w:rsidR="005A242F" w:rsidRDefault="005A242F" w:rsidP="00336B02">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5A242F" w14:paraId="38583698" w14:textId="77777777" w:rsidTr="00336B02">
        <w:tc>
          <w:tcPr>
            <w:tcW w:w="2200" w:type="dxa"/>
            <w:shd w:val="clear" w:color="auto" w:fill="auto"/>
          </w:tcPr>
          <w:p w14:paraId="61E6BEC2" w14:textId="6FC0A3F7" w:rsidR="005A242F" w:rsidRDefault="00A14D66" w:rsidP="00336B02">
            <w:pPr>
              <w:pStyle w:val="ad"/>
              <w:jc w:val="both"/>
              <w:rPr>
                <w:sz w:val="21"/>
                <w:szCs w:val="21"/>
                <w:lang w:eastAsia="zh-CN"/>
              </w:rPr>
            </w:pPr>
            <w:r>
              <w:rPr>
                <w:rFonts w:hint="eastAsia"/>
                <w:sz w:val="21"/>
                <w:szCs w:val="21"/>
                <w:lang w:eastAsia="zh-CN"/>
              </w:rPr>
              <w:t>S</w:t>
            </w:r>
            <w:r>
              <w:rPr>
                <w:sz w:val="21"/>
                <w:szCs w:val="21"/>
                <w:lang w:eastAsia="zh-CN"/>
              </w:rPr>
              <w:t>preadtrum</w:t>
            </w:r>
          </w:p>
        </w:tc>
        <w:tc>
          <w:tcPr>
            <w:tcW w:w="7429" w:type="dxa"/>
            <w:shd w:val="clear" w:color="auto" w:fill="auto"/>
          </w:tcPr>
          <w:p w14:paraId="6C3100ED" w14:textId="38BBC7F8" w:rsidR="005A242F" w:rsidRDefault="005A242F" w:rsidP="00336B02">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ssue#1:</w:t>
            </w:r>
            <w:r w:rsidR="00A14D66">
              <w:rPr>
                <w:rFonts w:eastAsia="MS Mincho"/>
                <w:sz w:val="21"/>
                <w:szCs w:val="21"/>
                <w:lang w:eastAsia="ja-JP"/>
              </w:rPr>
              <w:t xml:space="preserve"> Support FL’s </w:t>
            </w:r>
            <w:r w:rsidR="00A14D66" w:rsidRPr="00A14D66">
              <w:rPr>
                <w:rFonts w:eastAsia="MS Mincho"/>
                <w:sz w:val="21"/>
                <w:szCs w:val="21"/>
                <w:lang w:eastAsia="ja-JP"/>
              </w:rPr>
              <w:t>assessment</w:t>
            </w:r>
          </w:p>
          <w:p w14:paraId="2EFD65E1" w14:textId="13E0113C" w:rsidR="005A242F" w:rsidRDefault="005A242F" w:rsidP="00336B02">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ssue#2:</w:t>
            </w:r>
            <w:r w:rsidR="00A14D66">
              <w:rPr>
                <w:rFonts w:eastAsia="MS Mincho"/>
                <w:sz w:val="21"/>
                <w:szCs w:val="21"/>
                <w:lang w:eastAsia="ja-JP"/>
              </w:rPr>
              <w:t xml:space="preserve"> Support FL’s </w:t>
            </w:r>
            <w:r w:rsidR="00A14D66" w:rsidRPr="00A14D66">
              <w:rPr>
                <w:rFonts w:eastAsia="MS Mincho"/>
                <w:sz w:val="21"/>
                <w:szCs w:val="21"/>
                <w:lang w:eastAsia="ja-JP"/>
              </w:rPr>
              <w:t>assessment</w:t>
            </w:r>
          </w:p>
          <w:p w14:paraId="4A3A443A" w14:textId="5550BD17" w:rsidR="005A242F" w:rsidRPr="0097424D" w:rsidRDefault="005A242F" w:rsidP="00336B02">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ssue#3:</w:t>
            </w:r>
            <w:r w:rsidR="00A14D66">
              <w:rPr>
                <w:rFonts w:eastAsia="MS Mincho"/>
                <w:sz w:val="21"/>
                <w:szCs w:val="21"/>
                <w:lang w:eastAsia="ja-JP"/>
              </w:rPr>
              <w:t xml:space="preserve"> Support FL’s </w:t>
            </w:r>
            <w:r w:rsidR="00A14D66" w:rsidRPr="00A14D66">
              <w:rPr>
                <w:rFonts w:eastAsia="MS Mincho"/>
                <w:sz w:val="21"/>
                <w:szCs w:val="21"/>
                <w:lang w:eastAsia="ja-JP"/>
              </w:rPr>
              <w:t>assessment</w:t>
            </w:r>
          </w:p>
        </w:tc>
      </w:tr>
      <w:tr w:rsidR="004A0FA7" w14:paraId="3900B7A5" w14:textId="77777777" w:rsidTr="00336B02">
        <w:tc>
          <w:tcPr>
            <w:tcW w:w="2200" w:type="dxa"/>
            <w:shd w:val="clear" w:color="auto" w:fill="auto"/>
          </w:tcPr>
          <w:p w14:paraId="2B3330AC" w14:textId="700ABA7C" w:rsidR="004A0FA7" w:rsidRDefault="004A0FA7" w:rsidP="004A0FA7">
            <w:pPr>
              <w:pStyle w:val="ad"/>
              <w:jc w:val="both"/>
              <w:rPr>
                <w:rFonts w:eastAsia="MS Mincho"/>
                <w:sz w:val="21"/>
                <w:szCs w:val="21"/>
                <w:lang w:eastAsia="ja-JP"/>
              </w:rPr>
            </w:pPr>
            <w:r>
              <w:rPr>
                <w:rFonts w:eastAsia="MS Mincho"/>
                <w:sz w:val="21"/>
                <w:szCs w:val="21"/>
                <w:lang w:eastAsia="ja-JP"/>
              </w:rPr>
              <w:t>Apple</w:t>
            </w:r>
          </w:p>
        </w:tc>
        <w:tc>
          <w:tcPr>
            <w:tcW w:w="7429" w:type="dxa"/>
            <w:shd w:val="clear" w:color="auto" w:fill="auto"/>
          </w:tcPr>
          <w:p w14:paraId="66A1206E" w14:textId="77777777" w:rsidR="004A0FA7" w:rsidRDefault="004A0FA7" w:rsidP="004A0FA7">
            <w:pPr>
              <w:pStyle w:val="ad"/>
              <w:jc w:val="both"/>
              <w:rPr>
                <w:rFonts w:eastAsia="MS Mincho"/>
                <w:sz w:val="21"/>
                <w:szCs w:val="21"/>
                <w:lang w:eastAsia="ja-JP"/>
              </w:rPr>
            </w:pPr>
            <w:r>
              <w:rPr>
                <w:rFonts w:eastAsia="MS Mincho"/>
                <w:sz w:val="21"/>
                <w:szCs w:val="21"/>
                <w:lang w:eastAsia="ja-JP"/>
              </w:rPr>
              <w:t xml:space="preserve">Issue#1: agree with FL’s assessment, no further discussion is needed. </w:t>
            </w:r>
          </w:p>
          <w:p w14:paraId="4E65FFB1" w14:textId="77777777" w:rsidR="004A0FA7" w:rsidRDefault="004A0FA7" w:rsidP="004A0FA7">
            <w:pPr>
              <w:pStyle w:val="ad"/>
              <w:jc w:val="both"/>
              <w:rPr>
                <w:sz w:val="21"/>
                <w:szCs w:val="21"/>
                <w:lang w:eastAsia="zh-CN"/>
              </w:rPr>
            </w:pPr>
            <w:r>
              <w:rPr>
                <w:rFonts w:eastAsia="MS Mincho"/>
                <w:sz w:val="21"/>
                <w:szCs w:val="21"/>
                <w:lang w:eastAsia="ja-JP"/>
              </w:rPr>
              <w:t xml:space="preserve">Issue#2: no need to discuss, this is mirrored of Rel-15 CR </w:t>
            </w:r>
            <w:r w:rsidRPr="0097424D">
              <w:rPr>
                <w:sz w:val="21"/>
                <w:szCs w:val="21"/>
                <w:lang w:eastAsia="zh-CN"/>
              </w:rPr>
              <w:t>R1-220946</w:t>
            </w:r>
            <w:r>
              <w:rPr>
                <w:sz w:val="21"/>
                <w:szCs w:val="21"/>
                <w:lang w:eastAsia="zh-CN"/>
              </w:rPr>
              <w:t>5.</w:t>
            </w:r>
          </w:p>
          <w:p w14:paraId="65DF0CF3" w14:textId="3A0EFA13" w:rsidR="004A0FA7" w:rsidRDefault="004A0FA7" w:rsidP="004A0FA7">
            <w:pPr>
              <w:pStyle w:val="ad"/>
              <w:jc w:val="both"/>
              <w:rPr>
                <w:rFonts w:eastAsia="MS Mincho"/>
                <w:sz w:val="21"/>
                <w:szCs w:val="21"/>
                <w:lang w:eastAsia="ja-JP"/>
              </w:rPr>
            </w:pPr>
            <w:r>
              <w:rPr>
                <w:rFonts w:eastAsia="MS Mincho"/>
                <w:sz w:val="21"/>
                <w:szCs w:val="21"/>
                <w:lang w:eastAsia="ja-JP"/>
              </w:rPr>
              <w:t>Issue#3: agree with FL’s assessment.</w:t>
            </w:r>
          </w:p>
        </w:tc>
      </w:tr>
      <w:tr w:rsidR="004A0FA7" w14:paraId="5C9C2BEE" w14:textId="77777777" w:rsidTr="00336B02">
        <w:tc>
          <w:tcPr>
            <w:tcW w:w="2200" w:type="dxa"/>
            <w:shd w:val="clear" w:color="auto" w:fill="auto"/>
          </w:tcPr>
          <w:p w14:paraId="6B9207F6" w14:textId="2B466D10" w:rsidR="004A0FA7" w:rsidRDefault="003306C1" w:rsidP="004A0FA7">
            <w:pPr>
              <w:pStyle w:val="ad"/>
              <w:jc w:val="both"/>
              <w:rPr>
                <w:sz w:val="21"/>
                <w:szCs w:val="21"/>
                <w:lang w:val="en-US" w:eastAsia="zh-CN"/>
              </w:rPr>
            </w:pPr>
            <w:r>
              <w:rPr>
                <w:rFonts w:hint="eastAsia"/>
                <w:sz w:val="21"/>
                <w:szCs w:val="21"/>
                <w:lang w:val="en-US" w:eastAsia="zh-CN"/>
              </w:rPr>
              <w:t>CATT</w:t>
            </w:r>
          </w:p>
        </w:tc>
        <w:tc>
          <w:tcPr>
            <w:tcW w:w="7429" w:type="dxa"/>
            <w:shd w:val="clear" w:color="auto" w:fill="auto"/>
          </w:tcPr>
          <w:p w14:paraId="5C484C18" w14:textId="1DD6BC17" w:rsidR="004A0FA7" w:rsidRDefault="003306C1" w:rsidP="004A0FA7">
            <w:pPr>
              <w:pStyle w:val="ad"/>
              <w:jc w:val="both"/>
              <w:rPr>
                <w:sz w:val="21"/>
                <w:szCs w:val="21"/>
                <w:lang w:val="en-US" w:eastAsia="zh-CN"/>
              </w:rPr>
            </w:pPr>
            <w:r>
              <w:rPr>
                <w:rFonts w:hint="eastAsia"/>
                <w:sz w:val="21"/>
                <w:szCs w:val="21"/>
                <w:lang w:val="en-US" w:eastAsia="zh-CN"/>
              </w:rPr>
              <w:t>Agree with FL</w:t>
            </w:r>
            <w:r>
              <w:rPr>
                <w:sz w:val="21"/>
                <w:szCs w:val="21"/>
                <w:lang w:val="en-US" w:eastAsia="zh-CN"/>
              </w:rPr>
              <w:t>’</w:t>
            </w:r>
            <w:r>
              <w:rPr>
                <w:rFonts w:hint="eastAsia"/>
                <w:sz w:val="21"/>
                <w:szCs w:val="21"/>
                <w:lang w:val="en-US" w:eastAsia="zh-CN"/>
              </w:rPr>
              <w:t>s assessment for all three issues.</w:t>
            </w:r>
          </w:p>
        </w:tc>
      </w:tr>
      <w:tr w:rsidR="00B125C4" w14:paraId="6560DFB2" w14:textId="77777777" w:rsidTr="00336B02">
        <w:tc>
          <w:tcPr>
            <w:tcW w:w="2200" w:type="dxa"/>
            <w:shd w:val="clear" w:color="auto" w:fill="auto"/>
          </w:tcPr>
          <w:p w14:paraId="461CA016" w14:textId="2D29AEF3" w:rsidR="00B125C4" w:rsidRDefault="00B125C4" w:rsidP="004A0FA7">
            <w:pPr>
              <w:pStyle w:val="ad"/>
              <w:jc w:val="both"/>
              <w:rPr>
                <w:rFonts w:hint="eastAsia"/>
                <w:sz w:val="21"/>
                <w:szCs w:val="21"/>
                <w:lang w:val="en-US" w:eastAsia="zh-CN"/>
              </w:rPr>
            </w:pPr>
            <w:r>
              <w:rPr>
                <w:sz w:val="21"/>
                <w:szCs w:val="21"/>
                <w:lang w:val="en-US" w:eastAsia="zh-CN"/>
              </w:rPr>
              <w:t>Xiaomi</w:t>
            </w:r>
          </w:p>
        </w:tc>
        <w:tc>
          <w:tcPr>
            <w:tcW w:w="7429" w:type="dxa"/>
            <w:shd w:val="clear" w:color="auto" w:fill="auto"/>
          </w:tcPr>
          <w:p w14:paraId="53364E26" w14:textId="3427943C" w:rsidR="00B125C4" w:rsidRDefault="00B125C4" w:rsidP="004A0FA7">
            <w:pPr>
              <w:pStyle w:val="ad"/>
              <w:jc w:val="both"/>
              <w:rPr>
                <w:rFonts w:hint="eastAsia"/>
                <w:sz w:val="21"/>
                <w:szCs w:val="21"/>
                <w:lang w:val="en-US" w:eastAsia="zh-CN"/>
              </w:rPr>
            </w:pPr>
            <w:r>
              <w:rPr>
                <w:rFonts w:hint="eastAsia"/>
                <w:sz w:val="21"/>
                <w:szCs w:val="21"/>
                <w:lang w:val="en-US" w:eastAsia="zh-CN"/>
              </w:rPr>
              <w:t>Agree with FL</w:t>
            </w:r>
            <w:r>
              <w:rPr>
                <w:sz w:val="21"/>
                <w:szCs w:val="21"/>
                <w:lang w:val="en-US" w:eastAsia="zh-CN"/>
              </w:rPr>
              <w:t>’s assessment for Issue#1-Issue#3</w:t>
            </w:r>
            <w:r w:rsidR="00346220">
              <w:rPr>
                <w:sz w:val="21"/>
                <w:szCs w:val="21"/>
                <w:lang w:val="en-US" w:eastAsia="zh-CN"/>
              </w:rPr>
              <w:t>.</w:t>
            </w:r>
          </w:p>
        </w:tc>
      </w:tr>
    </w:tbl>
    <w:p w14:paraId="030045C7" w14:textId="54D70D8C" w:rsidR="005A242F" w:rsidRDefault="005A242F">
      <w:pPr>
        <w:pStyle w:val="ad"/>
        <w:jc w:val="both"/>
        <w:rPr>
          <w:sz w:val="21"/>
          <w:szCs w:val="21"/>
          <w:lang w:eastAsia="zh-CN"/>
        </w:rPr>
      </w:pPr>
    </w:p>
    <w:bookmarkEnd w:id="0"/>
    <w:bookmarkEnd w:id="1"/>
    <w:p w14:paraId="5F747671" w14:textId="02D0D8DC" w:rsidR="007D5373" w:rsidRDefault="007D5373" w:rsidP="007D5373">
      <w:pPr>
        <w:pStyle w:val="2"/>
      </w:pPr>
      <w:r>
        <w:t>Jo</w:t>
      </w:r>
      <w:r w:rsidR="00075398">
        <w:t>int channel estimation</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7D5373" w14:paraId="68ECD1EA" w14:textId="77777777" w:rsidTr="00FC7625">
        <w:trPr>
          <w:trHeight w:val="513"/>
        </w:trPr>
        <w:tc>
          <w:tcPr>
            <w:tcW w:w="3936" w:type="dxa"/>
            <w:shd w:val="clear" w:color="auto" w:fill="auto"/>
            <w:vAlign w:val="center"/>
          </w:tcPr>
          <w:p w14:paraId="0821435C" w14:textId="77777777" w:rsidR="007D5373" w:rsidRDefault="007D5373" w:rsidP="00FC7625">
            <w:pPr>
              <w:pStyle w:val="ad"/>
              <w:jc w:val="center"/>
              <w:rPr>
                <w:b/>
                <w:sz w:val="21"/>
                <w:szCs w:val="21"/>
                <w:lang w:eastAsia="zh-CN"/>
              </w:rPr>
            </w:pPr>
            <w:r>
              <w:rPr>
                <w:b/>
                <w:sz w:val="21"/>
                <w:szCs w:val="21"/>
                <w:lang w:eastAsia="zh-CN"/>
              </w:rPr>
              <w:t>Issues</w:t>
            </w:r>
          </w:p>
        </w:tc>
        <w:tc>
          <w:tcPr>
            <w:tcW w:w="2693" w:type="dxa"/>
            <w:shd w:val="clear" w:color="auto" w:fill="auto"/>
            <w:vAlign w:val="center"/>
          </w:tcPr>
          <w:p w14:paraId="7F21C967" w14:textId="77777777" w:rsidR="007D5373" w:rsidRDefault="007D5373" w:rsidP="00FC7625">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4E388255" w14:textId="77777777" w:rsidR="007D5373" w:rsidRDefault="007D5373" w:rsidP="00FC7625">
            <w:pPr>
              <w:pStyle w:val="ad"/>
              <w:jc w:val="center"/>
              <w:rPr>
                <w:b/>
                <w:sz w:val="21"/>
                <w:szCs w:val="21"/>
                <w:lang w:eastAsia="zh-CN"/>
              </w:rPr>
            </w:pPr>
            <w:r>
              <w:rPr>
                <w:b/>
                <w:sz w:val="21"/>
                <w:szCs w:val="21"/>
                <w:lang w:eastAsia="zh-CN"/>
              </w:rPr>
              <w:t>Initial assessment</w:t>
            </w:r>
          </w:p>
        </w:tc>
      </w:tr>
      <w:tr w:rsidR="007D5373" w14:paraId="2EB232D2" w14:textId="77777777" w:rsidTr="00FC7625">
        <w:trPr>
          <w:trHeight w:val="853"/>
        </w:trPr>
        <w:tc>
          <w:tcPr>
            <w:tcW w:w="3936" w:type="dxa"/>
            <w:shd w:val="clear" w:color="auto" w:fill="auto"/>
            <w:vAlign w:val="center"/>
          </w:tcPr>
          <w:p w14:paraId="603DF272" w14:textId="4C5368A7" w:rsidR="007D5373" w:rsidRPr="00C749F2" w:rsidRDefault="007D5373" w:rsidP="00FC7625">
            <w:pPr>
              <w:pStyle w:val="ad"/>
              <w:rPr>
                <w:sz w:val="21"/>
                <w:szCs w:val="21"/>
                <w:lang w:eastAsia="zh-CN"/>
              </w:rPr>
            </w:pPr>
            <w:r w:rsidRPr="00C749F2">
              <w:rPr>
                <w:b/>
                <w:sz w:val="21"/>
                <w:szCs w:val="21"/>
                <w:lang w:eastAsia="zh-CN"/>
              </w:rPr>
              <w:t>Issue#1</w:t>
            </w:r>
            <w:r w:rsidRPr="00C749F2">
              <w:rPr>
                <w:sz w:val="21"/>
                <w:szCs w:val="21"/>
                <w:lang w:eastAsia="zh-CN"/>
              </w:rPr>
              <w:t>:</w:t>
            </w:r>
            <w:r w:rsidRPr="00C749F2">
              <w:rPr>
                <w:sz w:val="21"/>
                <w:szCs w:val="21"/>
              </w:rPr>
              <w:t xml:space="preserve"> </w:t>
            </w:r>
            <w:r w:rsidR="00917C2A" w:rsidRPr="00C749F2">
              <w:rPr>
                <w:sz w:val="21"/>
                <w:szCs w:val="21"/>
              </w:rPr>
              <w:t>DMRS bundling for multiple carriers</w:t>
            </w:r>
          </w:p>
        </w:tc>
        <w:tc>
          <w:tcPr>
            <w:tcW w:w="2693" w:type="dxa"/>
            <w:shd w:val="clear" w:color="auto" w:fill="auto"/>
            <w:vAlign w:val="center"/>
          </w:tcPr>
          <w:p w14:paraId="438AE398" w14:textId="5037DB5F" w:rsidR="007D5373" w:rsidRDefault="00ED6D09" w:rsidP="00FC7625">
            <w:pPr>
              <w:pStyle w:val="ad"/>
              <w:rPr>
                <w:sz w:val="21"/>
                <w:szCs w:val="21"/>
              </w:rPr>
            </w:pPr>
            <w:r w:rsidRPr="00880BB5">
              <w:rPr>
                <w:sz w:val="21"/>
                <w:szCs w:val="21"/>
              </w:rPr>
              <w:t>R1-2208414</w:t>
            </w:r>
            <w:r w:rsidR="00880BB5" w:rsidRPr="00880BB5">
              <w:rPr>
                <w:sz w:val="21"/>
                <w:szCs w:val="21"/>
              </w:rPr>
              <w:t>, R1-2208415</w:t>
            </w:r>
            <w:r w:rsidR="00931BA7">
              <w:rPr>
                <w:sz w:val="21"/>
                <w:szCs w:val="21"/>
              </w:rPr>
              <w:t xml:space="preserve">, </w:t>
            </w:r>
            <w:r w:rsidR="00931BA7" w:rsidRPr="00445375">
              <w:rPr>
                <w:sz w:val="21"/>
                <w:szCs w:val="21"/>
              </w:rPr>
              <w:t>R1-2208766</w:t>
            </w:r>
            <w:r w:rsidR="003B68AA">
              <w:rPr>
                <w:sz w:val="21"/>
                <w:szCs w:val="21"/>
              </w:rPr>
              <w:t xml:space="preserve">, </w:t>
            </w:r>
            <w:r w:rsidR="003B68AA" w:rsidRPr="007D074E">
              <w:rPr>
                <w:sz w:val="21"/>
                <w:szCs w:val="21"/>
              </w:rPr>
              <w:t>R1-2209035</w:t>
            </w:r>
            <w:r w:rsidR="00B048BB" w:rsidRPr="007D074E">
              <w:rPr>
                <w:sz w:val="21"/>
                <w:szCs w:val="21"/>
              </w:rPr>
              <w:t>, R1-2209226</w:t>
            </w:r>
            <w:r w:rsidR="00F8566E" w:rsidRPr="007D074E">
              <w:rPr>
                <w:sz w:val="21"/>
                <w:szCs w:val="21"/>
              </w:rPr>
              <w:t xml:space="preserve">, </w:t>
            </w:r>
            <w:r w:rsidR="00F8566E" w:rsidRPr="007D074E">
              <w:rPr>
                <w:rFonts w:hint="eastAsia"/>
                <w:sz w:val="21"/>
                <w:szCs w:val="21"/>
              </w:rPr>
              <w:t>R1-2209461</w:t>
            </w:r>
            <w:r w:rsidR="00F8566E" w:rsidRPr="007D074E">
              <w:rPr>
                <w:sz w:val="21"/>
                <w:szCs w:val="21"/>
              </w:rPr>
              <w:t xml:space="preserve">, </w:t>
            </w:r>
            <w:r w:rsidR="00F8566E" w:rsidRPr="007D074E">
              <w:rPr>
                <w:rFonts w:hint="eastAsia"/>
                <w:sz w:val="21"/>
                <w:szCs w:val="21"/>
              </w:rPr>
              <w:t>R1-2209462</w:t>
            </w:r>
            <w:r w:rsidR="00F654FB">
              <w:rPr>
                <w:sz w:val="21"/>
                <w:szCs w:val="21"/>
              </w:rPr>
              <w:t xml:space="preserve">, </w:t>
            </w:r>
            <w:r w:rsidR="00F654FB" w:rsidRPr="00F654FB">
              <w:rPr>
                <w:sz w:val="21"/>
                <w:szCs w:val="21"/>
              </w:rPr>
              <w:t>R1-2209532, R1-2209561, R1-2209668</w:t>
            </w:r>
            <w:r w:rsidR="00431DDF">
              <w:rPr>
                <w:sz w:val="21"/>
                <w:szCs w:val="21"/>
              </w:rPr>
              <w:t xml:space="preserve">, </w:t>
            </w:r>
            <w:r w:rsidR="00431DDF" w:rsidRPr="00431DDF">
              <w:rPr>
                <w:sz w:val="21"/>
                <w:szCs w:val="21"/>
              </w:rPr>
              <w:t>R1-2209707, R1-2209872</w:t>
            </w:r>
            <w:r w:rsidR="00326434">
              <w:rPr>
                <w:sz w:val="21"/>
                <w:szCs w:val="21"/>
              </w:rPr>
              <w:t xml:space="preserve">, </w:t>
            </w:r>
            <w:r w:rsidR="00326434" w:rsidRPr="00326434">
              <w:rPr>
                <w:sz w:val="21"/>
                <w:szCs w:val="21"/>
              </w:rPr>
              <w:t>R1-2209948</w:t>
            </w:r>
            <w:r w:rsidR="00165DC0">
              <w:rPr>
                <w:sz w:val="21"/>
                <w:szCs w:val="21"/>
              </w:rPr>
              <w:t xml:space="preserve">, </w:t>
            </w:r>
            <w:r w:rsidR="00165DC0" w:rsidRPr="00165DC0">
              <w:rPr>
                <w:sz w:val="21"/>
                <w:szCs w:val="21"/>
              </w:rPr>
              <w:t>R1-2210180</w:t>
            </w:r>
          </w:p>
        </w:tc>
        <w:tc>
          <w:tcPr>
            <w:tcW w:w="3238" w:type="dxa"/>
            <w:shd w:val="clear" w:color="auto" w:fill="auto"/>
            <w:vAlign w:val="center"/>
          </w:tcPr>
          <w:p w14:paraId="424A1270" w14:textId="5E9543CE" w:rsidR="007D5373" w:rsidRDefault="00CA492E" w:rsidP="001A014C">
            <w:pPr>
              <w:pStyle w:val="ad"/>
              <w:rPr>
                <w:sz w:val="21"/>
                <w:szCs w:val="21"/>
                <w:lang w:eastAsia="zh-CN"/>
              </w:rPr>
            </w:pPr>
            <w:r>
              <w:rPr>
                <w:rFonts w:hint="eastAsia"/>
                <w:sz w:val="21"/>
                <w:szCs w:val="21"/>
                <w:lang w:eastAsia="zh-CN"/>
              </w:rPr>
              <w:t>T</w:t>
            </w:r>
            <w:r>
              <w:rPr>
                <w:sz w:val="21"/>
                <w:szCs w:val="21"/>
                <w:lang w:eastAsia="zh-CN"/>
              </w:rPr>
              <w:t xml:space="preserve">his issue is discussed in </w:t>
            </w:r>
            <w:r w:rsidRPr="00CA492E">
              <w:rPr>
                <w:sz w:val="21"/>
                <w:szCs w:val="21"/>
                <w:lang w:eastAsia="zh-CN"/>
              </w:rPr>
              <w:t>[110bis-e-R17-CovEnh-02]</w:t>
            </w:r>
            <w:r>
              <w:rPr>
                <w:sz w:val="21"/>
                <w:szCs w:val="21"/>
                <w:lang w:eastAsia="zh-CN"/>
              </w:rPr>
              <w:t>.</w:t>
            </w:r>
          </w:p>
        </w:tc>
      </w:tr>
      <w:tr w:rsidR="007D5373" w14:paraId="18DBA4E9" w14:textId="77777777" w:rsidTr="00FC7625">
        <w:trPr>
          <w:trHeight w:val="853"/>
        </w:trPr>
        <w:tc>
          <w:tcPr>
            <w:tcW w:w="3936" w:type="dxa"/>
            <w:shd w:val="clear" w:color="auto" w:fill="auto"/>
            <w:vAlign w:val="center"/>
          </w:tcPr>
          <w:p w14:paraId="05547DDB" w14:textId="3DA53CEF" w:rsidR="007D5373" w:rsidRPr="00C749F2" w:rsidRDefault="007D5373" w:rsidP="00FC7625">
            <w:pPr>
              <w:pStyle w:val="ad"/>
              <w:rPr>
                <w:sz w:val="21"/>
                <w:szCs w:val="21"/>
                <w:lang w:eastAsia="zh-CN"/>
              </w:rPr>
            </w:pPr>
            <w:r w:rsidRPr="00C749F2">
              <w:rPr>
                <w:b/>
                <w:sz w:val="21"/>
                <w:szCs w:val="21"/>
                <w:lang w:eastAsia="zh-CN"/>
              </w:rPr>
              <w:lastRenderedPageBreak/>
              <w:t>Issue#2</w:t>
            </w:r>
            <w:r w:rsidRPr="00C749F2">
              <w:rPr>
                <w:sz w:val="21"/>
                <w:szCs w:val="21"/>
                <w:lang w:eastAsia="zh-CN"/>
              </w:rPr>
              <w:t xml:space="preserve">: </w:t>
            </w:r>
            <w:r w:rsidR="00917C2A" w:rsidRPr="00C749F2">
              <w:rPr>
                <w:sz w:val="21"/>
                <w:szCs w:val="21"/>
              </w:rPr>
              <w:t>UE behavior of restarting DMRS bundling</w:t>
            </w:r>
          </w:p>
        </w:tc>
        <w:tc>
          <w:tcPr>
            <w:tcW w:w="2693" w:type="dxa"/>
            <w:shd w:val="clear" w:color="auto" w:fill="auto"/>
            <w:vAlign w:val="center"/>
          </w:tcPr>
          <w:p w14:paraId="156CECB0" w14:textId="5F8C7FA7" w:rsidR="007D5373" w:rsidRDefault="006D377A" w:rsidP="00326434">
            <w:pPr>
              <w:pStyle w:val="ad"/>
              <w:rPr>
                <w:sz w:val="21"/>
                <w:szCs w:val="21"/>
              </w:rPr>
            </w:pPr>
            <w:r w:rsidRPr="00445375">
              <w:rPr>
                <w:sz w:val="21"/>
                <w:szCs w:val="21"/>
              </w:rPr>
              <w:t>R1-2208608</w:t>
            </w:r>
            <w:r w:rsidR="00931BA7" w:rsidRPr="00445375">
              <w:rPr>
                <w:sz w:val="21"/>
                <w:szCs w:val="21"/>
              </w:rPr>
              <w:t>, R1-2208766</w:t>
            </w:r>
            <w:r w:rsidR="009641EF" w:rsidRPr="00445375">
              <w:rPr>
                <w:sz w:val="21"/>
                <w:szCs w:val="21"/>
              </w:rPr>
              <w:t>, R1-2208840, R1-2208841</w:t>
            </w:r>
            <w:r w:rsidR="00445375" w:rsidRPr="00445375">
              <w:rPr>
                <w:sz w:val="21"/>
                <w:szCs w:val="21"/>
              </w:rPr>
              <w:t>, R1-2</w:t>
            </w:r>
            <w:r w:rsidR="00445375" w:rsidRPr="00445375">
              <w:rPr>
                <w:rFonts w:hint="eastAsia"/>
                <w:sz w:val="21"/>
                <w:szCs w:val="21"/>
              </w:rPr>
              <w:t>208943</w:t>
            </w:r>
            <w:r w:rsidR="003B68AA">
              <w:rPr>
                <w:sz w:val="21"/>
                <w:szCs w:val="21"/>
              </w:rPr>
              <w:t xml:space="preserve">, </w:t>
            </w:r>
            <w:r w:rsidR="003B68AA" w:rsidRPr="007D074E">
              <w:rPr>
                <w:sz w:val="21"/>
                <w:szCs w:val="21"/>
              </w:rPr>
              <w:t>R1-2209035, R1-2209132</w:t>
            </w:r>
            <w:r w:rsidR="00F8566E" w:rsidRPr="007D074E">
              <w:rPr>
                <w:sz w:val="21"/>
                <w:szCs w:val="21"/>
              </w:rPr>
              <w:t>, R1-220</w:t>
            </w:r>
            <w:r w:rsidR="00F8566E" w:rsidRPr="007D074E">
              <w:rPr>
                <w:rFonts w:hint="eastAsia"/>
                <w:sz w:val="21"/>
                <w:szCs w:val="21"/>
              </w:rPr>
              <w:t>9308</w:t>
            </w:r>
            <w:r w:rsidR="00F654FB">
              <w:rPr>
                <w:sz w:val="21"/>
                <w:szCs w:val="21"/>
              </w:rPr>
              <w:t>,</w:t>
            </w:r>
            <w:r w:rsidR="00F654FB" w:rsidRPr="00F654FB">
              <w:rPr>
                <w:sz w:val="21"/>
                <w:szCs w:val="21"/>
              </w:rPr>
              <w:t xml:space="preserve"> R1-2209669</w:t>
            </w:r>
            <w:r w:rsidR="00431DDF">
              <w:rPr>
                <w:sz w:val="21"/>
                <w:szCs w:val="21"/>
              </w:rPr>
              <w:t xml:space="preserve">, </w:t>
            </w:r>
            <w:r w:rsidR="00431DDF" w:rsidRPr="00431DDF">
              <w:rPr>
                <w:sz w:val="21"/>
                <w:szCs w:val="21"/>
              </w:rPr>
              <w:t>R1-2209707, R1-2209872</w:t>
            </w:r>
            <w:r w:rsidR="00326434">
              <w:rPr>
                <w:sz w:val="21"/>
                <w:szCs w:val="21"/>
              </w:rPr>
              <w:t xml:space="preserve">, </w:t>
            </w:r>
            <w:r w:rsidR="00326434" w:rsidRPr="00326434">
              <w:rPr>
                <w:sz w:val="21"/>
                <w:szCs w:val="21"/>
              </w:rPr>
              <w:t>R1-2209948</w:t>
            </w:r>
            <w:r w:rsidR="00563F6B">
              <w:rPr>
                <w:sz w:val="21"/>
                <w:szCs w:val="21"/>
              </w:rPr>
              <w:t xml:space="preserve">, </w:t>
            </w:r>
            <w:r w:rsidR="00563F6B" w:rsidRPr="00563F6B">
              <w:rPr>
                <w:sz w:val="21"/>
                <w:szCs w:val="21"/>
              </w:rPr>
              <w:t>R1-2210162</w:t>
            </w:r>
          </w:p>
        </w:tc>
        <w:tc>
          <w:tcPr>
            <w:tcW w:w="3238" w:type="dxa"/>
            <w:shd w:val="clear" w:color="auto" w:fill="auto"/>
            <w:vAlign w:val="center"/>
          </w:tcPr>
          <w:p w14:paraId="0EC0E346" w14:textId="3427E7F1" w:rsidR="007D5373" w:rsidRDefault="00CA492E" w:rsidP="008C4655">
            <w:pPr>
              <w:pStyle w:val="ad"/>
              <w:rPr>
                <w:rFonts w:eastAsiaTheme="minorEastAsia"/>
                <w:sz w:val="21"/>
                <w:szCs w:val="21"/>
                <w:lang w:eastAsia="ja-JP"/>
              </w:rPr>
            </w:pPr>
            <w:r>
              <w:rPr>
                <w:rFonts w:hint="eastAsia"/>
                <w:b/>
                <w:sz w:val="21"/>
                <w:szCs w:val="21"/>
                <w:lang w:eastAsia="zh-CN"/>
              </w:rPr>
              <w:t>[</w:t>
            </w:r>
            <w:r>
              <w:rPr>
                <w:b/>
                <w:sz w:val="21"/>
                <w:szCs w:val="21"/>
                <w:lang w:eastAsia="zh-CN"/>
              </w:rPr>
              <w:t xml:space="preserve">High </w:t>
            </w:r>
            <w:r>
              <w:rPr>
                <w:rFonts w:hint="eastAsia"/>
                <w:b/>
                <w:sz w:val="21"/>
                <w:szCs w:val="21"/>
                <w:lang w:eastAsia="zh-CN"/>
              </w:rPr>
              <w:t xml:space="preserve">Priority] </w:t>
            </w:r>
            <w:r>
              <w:rPr>
                <w:sz w:val="21"/>
                <w:szCs w:val="21"/>
                <w:lang w:eastAsia="zh-CN"/>
              </w:rPr>
              <w:t>Suggest to be discussed in RAN1#110</w:t>
            </w:r>
            <w:r w:rsidR="0026503F">
              <w:rPr>
                <w:sz w:val="21"/>
                <w:szCs w:val="21"/>
                <w:lang w:eastAsia="zh-CN"/>
              </w:rPr>
              <w:t>b</w:t>
            </w:r>
            <w:r w:rsidR="0031171D">
              <w:rPr>
                <w:sz w:val="21"/>
                <w:szCs w:val="21"/>
                <w:lang w:eastAsia="zh-CN"/>
              </w:rPr>
              <w:t>is</w:t>
            </w:r>
            <w:r>
              <w:rPr>
                <w:sz w:val="21"/>
                <w:szCs w:val="21"/>
                <w:lang w:eastAsia="zh-CN"/>
              </w:rPr>
              <w:t>-e</w:t>
            </w:r>
            <w:r w:rsidR="00403D23">
              <w:rPr>
                <w:sz w:val="21"/>
                <w:szCs w:val="21"/>
                <w:lang w:eastAsia="zh-CN"/>
              </w:rPr>
              <w:t xml:space="preserve"> based on RAN#97e’s guidance</w:t>
            </w:r>
            <w:r>
              <w:rPr>
                <w:sz w:val="21"/>
                <w:szCs w:val="21"/>
                <w:lang w:eastAsia="zh-CN"/>
              </w:rPr>
              <w:t>.</w:t>
            </w:r>
          </w:p>
        </w:tc>
      </w:tr>
      <w:tr w:rsidR="007D5373" w14:paraId="74151457" w14:textId="77777777" w:rsidTr="00FC7625">
        <w:trPr>
          <w:trHeight w:val="853"/>
        </w:trPr>
        <w:tc>
          <w:tcPr>
            <w:tcW w:w="3936" w:type="dxa"/>
            <w:shd w:val="clear" w:color="auto" w:fill="auto"/>
            <w:vAlign w:val="center"/>
          </w:tcPr>
          <w:p w14:paraId="3D524620" w14:textId="780665FC" w:rsidR="007D5373" w:rsidRPr="00C749F2" w:rsidRDefault="00403548" w:rsidP="00FC7625">
            <w:pPr>
              <w:pStyle w:val="ad"/>
              <w:rPr>
                <w:sz w:val="21"/>
                <w:szCs w:val="21"/>
                <w:lang w:eastAsia="zh-CN"/>
              </w:rPr>
            </w:pPr>
            <w:r w:rsidRPr="00C749F2">
              <w:rPr>
                <w:b/>
                <w:sz w:val="21"/>
                <w:szCs w:val="21"/>
                <w:lang w:eastAsia="zh-CN"/>
              </w:rPr>
              <w:t>Issue#3:</w:t>
            </w:r>
            <w:r w:rsidRPr="00C749F2">
              <w:rPr>
                <w:sz w:val="21"/>
                <w:szCs w:val="21"/>
                <w:lang w:eastAsia="zh-CN"/>
              </w:rPr>
              <w:t xml:space="preserve"> </w:t>
            </w:r>
            <w:r w:rsidRPr="00C749F2">
              <w:rPr>
                <w:sz w:val="21"/>
                <w:szCs w:val="21"/>
              </w:rPr>
              <w:t>Group common TPC commands with format 2_2</w:t>
            </w:r>
          </w:p>
        </w:tc>
        <w:tc>
          <w:tcPr>
            <w:tcW w:w="2693" w:type="dxa"/>
            <w:shd w:val="clear" w:color="auto" w:fill="auto"/>
            <w:vAlign w:val="center"/>
          </w:tcPr>
          <w:p w14:paraId="18591E68" w14:textId="5F9D5CCF" w:rsidR="007D5373" w:rsidRPr="00563F6B" w:rsidRDefault="00165DC0" w:rsidP="00FC7625">
            <w:pPr>
              <w:pStyle w:val="ad"/>
              <w:rPr>
                <w:sz w:val="21"/>
                <w:szCs w:val="21"/>
              </w:rPr>
            </w:pPr>
            <w:r w:rsidRPr="00165DC0">
              <w:rPr>
                <w:sz w:val="21"/>
                <w:szCs w:val="21"/>
              </w:rPr>
              <w:t>R1-2210181, R1-2210182</w:t>
            </w:r>
          </w:p>
        </w:tc>
        <w:tc>
          <w:tcPr>
            <w:tcW w:w="3238" w:type="dxa"/>
            <w:shd w:val="clear" w:color="auto" w:fill="auto"/>
            <w:vAlign w:val="center"/>
          </w:tcPr>
          <w:p w14:paraId="718D9629" w14:textId="6EC8639F" w:rsidR="007D5373" w:rsidRDefault="00CA492E" w:rsidP="00FC7625">
            <w:pPr>
              <w:pStyle w:val="ad"/>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w:t>
            </w:r>
            <w:r w:rsidR="005C0791">
              <w:rPr>
                <w:sz w:val="21"/>
                <w:szCs w:val="21"/>
                <w:lang w:eastAsia="zh-CN"/>
              </w:rPr>
              <w:t>b</w:t>
            </w:r>
            <w:r w:rsidR="00F55527">
              <w:rPr>
                <w:sz w:val="21"/>
                <w:szCs w:val="21"/>
                <w:lang w:eastAsia="zh-CN"/>
              </w:rPr>
              <w:t>is</w:t>
            </w:r>
            <w:r>
              <w:rPr>
                <w:sz w:val="21"/>
                <w:szCs w:val="21"/>
                <w:lang w:eastAsia="zh-CN"/>
              </w:rPr>
              <w:t>-e.</w:t>
            </w:r>
          </w:p>
          <w:p w14:paraId="2DF03B06" w14:textId="5A32BA30" w:rsidR="00541DD7" w:rsidRDefault="00541DD7" w:rsidP="001C38F7">
            <w:pPr>
              <w:pStyle w:val="ad"/>
              <w:rPr>
                <w:sz w:val="21"/>
                <w:szCs w:val="21"/>
                <w:lang w:eastAsia="zh-CN"/>
              </w:rPr>
            </w:pPr>
            <w:r>
              <w:rPr>
                <w:sz w:val="21"/>
                <w:szCs w:val="21"/>
                <w:lang w:eastAsia="zh-CN"/>
              </w:rPr>
              <w:t xml:space="preserve">This issue was discussed </w:t>
            </w:r>
            <w:r w:rsidR="005C0791">
              <w:rPr>
                <w:sz w:val="21"/>
                <w:szCs w:val="21"/>
                <w:lang w:eastAsia="zh-CN"/>
              </w:rPr>
              <w:t xml:space="preserve">extensively </w:t>
            </w:r>
            <w:r>
              <w:rPr>
                <w:sz w:val="21"/>
                <w:szCs w:val="21"/>
                <w:lang w:eastAsia="zh-CN"/>
              </w:rPr>
              <w:t xml:space="preserve">in </w:t>
            </w:r>
            <w:r w:rsidR="001C38F7">
              <w:rPr>
                <w:sz w:val="21"/>
                <w:szCs w:val="21"/>
                <w:lang w:eastAsia="zh-CN"/>
              </w:rPr>
              <w:t>past RAN1 meetings</w:t>
            </w:r>
            <w:r w:rsidR="005C0791">
              <w:rPr>
                <w:sz w:val="21"/>
                <w:szCs w:val="21"/>
                <w:lang w:eastAsia="zh-CN"/>
              </w:rPr>
              <w:t xml:space="preserve"> and some companies think no further discussion on this issue.</w:t>
            </w:r>
            <w:r>
              <w:rPr>
                <w:sz w:val="21"/>
                <w:szCs w:val="21"/>
                <w:lang w:eastAsia="zh-CN"/>
              </w:rPr>
              <w:t xml:space="preserve"> </w:t>
            </w:r>
            <w:r w:rsidR="000269E1">
              <w:rPr>
                <w:sz w:val="21"/>
                <w:szCs w:val="21"/>
                <w:lang w:eastAsia="zh-CN"/>
              </w:rPr>
              <w:t>From FL understanding, it’s very difficult to achieve consensus.</w:t>
            </w:r>
          </w:p>
        </w:tc>
      </w:tr>
      <w:tr w:rsidR="00403548" w14:paraId="0CF0830C" w14:textId="77777777" w:rsidTr="00FC7625">
        <w:trPr>
          <w:trHeight w:val="853"/>
        </w:trPr>
        <w:tc>
          <w:tcPr>
            <w:tcW w:w="3936" w:type="dxa"/>
            <w:shd w:val="clear" w:color="auto" w:fill="auto"/>
            <w:vAlign w:val="center"/>
          </w:tcPr>
          <w:p w14:paraId="2CAAA014" w14:textId="31599501" w:rsidR="00403548" w:rsidRPr="00C749F2" w:rsidRDefault="00403548" w:rsidP="00FC7625">
            <w:pPr>
              <w:pStyle w:val="ad"/>
              <w:rPr>
                <w:sz w:val="21"/>
                <w:szCs w:val="21"/>
                <w:lang w:eastAsia="zh-CN"/>
              </w:rPr>
            </w:pPr>
            <w:r w:rsidRPr="00C749F2">
              <w:rPr>
                <w:b/>
                <w:sz w:val="21"/>
                <w:szCs w:val="21"/>
                <w:lang w:eastAsia="zh-CN"/>
              </w:rPr>
              <w:t>Issue#4:</w:t>
            </w:r>
            <w:r w:rsidRPr="00C749F2">
              <w:rPr>
                <w:sz w:val="21"/>
                <w:szCs w:val="21"/>
                <w:lang w:eastAsia="zh-CN"/>
              </w:rPr>
              <w:t xml:space="preserve"> </w:t>
            </w:r>
            <w:r w:rsidRPr="00C749F2">
              <w:rPr>
                <w:sz w:val="21"/>
                <w:szCs w:val="21"/>
              </w:rPr>
              <w:t>m-TRPs mapping with DMRS bundling</w:t>
            </w:r>
          </w:p>
        </w:tc>
        <w:tc>
          <w:tcPr>
            <w:tcW w:w="2693" w:type="dxa"/>
            <w:shd w:val="clear" w:color="auto" w:fill="auto"/>
            <w:vAlign w:val="center"/>
          </w:tcPr>
          <w:p w14:paraId="28CBDBA9" w14:textId="1815563D" w:rsidR="00403548" w:rsidRPr="00563F6B" w:rsidRDefault="00563F6B" w:rsidP="00FC7625">
            <w:pPr>
              <w:pStyle w:val="ad"/>
              <w:rPr>
                <w:sz w:val="21"/>
                <w:szCs w:val="21"/>
              </w:rPr>
            </w:pPr>
            <w:r w:rsidRPr="00563F6B">
              <w:rPr>
                <w:sz w:val="21"/>
                <w:szCs w:val="21"/>
              </w:rPr>
              <w:t xml:space="preserve">R1-2210162, R1-2210163, </w:t>
            </w:r>
            <w:bookmarkStart w:id="2" w:name="_GoBack"/>
            <w:bookmarkEnd w:id="2"/>
            <w:r w:rsidRPr="00563F6B">
              <w:rPr>
                <w:sz w:val="21"/>
                <w:szCs w:val="21"/>
              </w:rPr>
              <w:t>R1-2210164</w:t>
            </w:r>
          </w:p>
        </w:tc>
        <w:tc>
          <w:tcPr>
            <w:tcW w:w="3238" w:type="dxa"/>
            <w:shd w:val="clear" w:color="auto" w:fill="auto"/>
            <w:vAlign w:val="center"/>
          </w:tcPr>
          <w:p w14:paraId="63ED60FA" w14:textId="2886FFE7" w:rsidR="00403548" w:rsidRDefault="005B5B22" w:rsidP="00FC7625">
            <w:pPr>
              <w:pStyle w:val="ad"/>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w:t>
            </w:r>
            <w:r w:rsidR="005C0791">
              <w:rPr>
                <w:sz w:val="21"/>
                <w:szCs w:val="21"/>
                <w:lang w:eastAsia="zh-CN"/>
              </w:rPr>
              <w:t>b</w:t>
            </w:r>
            <w:r w:rsidR="00F55527">
              <w:rPr>
                <w:sz w:val="21"/>
                <w:szCs w:val="21"/>
                <w:lang w:eastAsia="zh-CN"/>
              </w:rPr>
              <w:t>is</w:t>
            </w:r>
            <w:r>
              <w:rPr>
                <w:sz w:val="21"/>
                <w:szCs w:val="21"/>
                <w:lang w:eastAsia="zh-CN"/>
              </w:rPr>
              <w:t>-e.</w:t>
            </w:r>
          </w:p>
          <w:p w14:paraId="2FB6A54F" w14:textId="13D89DD3" w:rsidR="005F2341" w:rsidRDefault="005F2341" w:rsidP="005F2341">
            <w:pPr>
              <w:pStyle w:val="ad"/>
              <w:rPr>
                <w:sz w:val="21"/>
                <w:szCs w:val="21"/>
                <w:lang w:eastAsia="zh-CN"/>
              </w:rPr>
            </w:pPr>
            <w:r>
              <w:rPr>
                <w:rFonts w:hint="eastAsia"/>
                <w:sz w:val="21"/>
                <w:szCs w:val="21"/>
                <w:lang w:eastAsia="zh-CN"/>
              </w:rPr>
              <w:t>T</w:t>
            </w:r>
            <w:r>
              <w:rPr>
                <w:sz w:val="21"/>
                <w:szCs w:val="21"/>
                <w:lang w:eastAsia="zh-CN"/>
              </w:rPr>
              <w:t>his issue was discussed in RAN1#110. T</w:t>
            </w:r>
            <w:r w:rsidRPr="005F2341">
              <w:rPr>
                <w:sz w:val="21"/>
                <w:szCs w:val="21"/>
                <w:lang w:eastAsia="zh-CN"/>
              </w:rPr>
              <w:t xml:space="preserve">he majority companies think it’s not proper to introduce a new feature or optimization during the maintenance phase. </w:t>
            </w:r>
          </w:p>
        </w:tc>
      </w:tr>
      <w:tr w:rsidR="005B5B22" w14:paraId="176199E1" w14:textId="77777777" w:rsidTr="00FC7625">
        <w:trPr>
          <w:trHeight w:val="853"/>
        </w:trPr>
        <w:tc>
          <w:tcPr>
            <w:tcW w:w="3936" w:type="dxa"/>
            <w:shd w:val="clear" w:color="auto" w:fill="auto"/>
            <w:vAlign w:val="center"/>
          </w:tcPr>
          <w:p w14:paraId="6A786A0D" w14:textId="70A4D1E2" w:rsidR="005B5B22" w:rsidRPr="00C749F2" w:rsidRDefault="005B5B22" w:rsidP="005B5B22">
            <w:pPr>
              <w:pStyle w:val="ad"/>
              <w:rPr>
                <w:sz w:val="21"/>
                <w:szCs w:val="21"/>
                <w:lang w:eastAsia="zh-CN"/>
              </w:rPr>
            </w:pPr>
            <w:r w:rsidRPr="00C749F2">
              <w:rPr>
                <w:b/>
                <w:sz w:val="21"/>
                <w:szCs w:val="21"/>
                <w:lang w:eastAsia="zh-CN"/>
              </w:rPr>
              <w:t xml:space="preserve">Issue#5: </w:t>
            </w:r>
            <w:r w:rsidRPr="00C749F2">
              <w:rPr>
                <w:sz w:val="21"/>
                <w:szCs w:val="21"/>
              </w:rPr>
              <w:t>Correction on events for determining TDW</w:t>
            </w:r>
          </w:p>
        </w:tc>
        <w:tc>
          <w:tcPr>
            <w:tcW w:w="2693" w:type="dxa"/>
            <w:shd w:val="clear" w:color="auto" w:fill="auto"/>
            <w:vAlign w:val="center"/>
          </w:tcPr>
          <w:p w14:paraId="28895575" w14:textId="403EF998" w:rsidR="005B5B22" w:rsidRPr="00165DC0" w:rsidRDefault="005B5B22" w:rsidP="005B5B22">
            <w:pPr>
              <w:pStyle w:val="ad"/>
              <w:rPr>
                <w:sz w:val="21"/>
                <w:szCs w:val="21"/>
              </w:rPr>
            </w:pPr>
            <w:r w:rsidRPr="00165DC0">
              <w:rPr>
                <w:sz w:val="21"/>
                <w:szCs w:val="21"/>
              </w:rPr>
              <w:t>R1-2210214</w:t>
            </w:r>
          </w:p>
        </w:tc>
        <w:tc>
          <w:tcPr>
            <w:tcW w:w="3238" w:type="dxa"/>
            <w:shd w:val="clear" w:color="auto" w:fill="auto"/>
            <w:vAlign w:val="center"/>
          </w:tcPr>
          <w:p w14:paraId="37A03016" w14:textId="62904250" w:rsidR="005B5B22" w:rsidRDefault="005B5B22" w:rsidP="005B5B22">
            <w:pPr>
              <w:pStyle w:val="ad"/>
              <w:rPr>
                <w:sz w:val="21"/>
                <w:szCs w:val="21"/>
                <w:lang w:eastAsia="zh-CN"/>
              </w:rPr>
            </w:pPr>
            <w:r>
              <w:rPr>
                <w:rFonts w:hint="eastAsia"/>
                <w:b/>
                <w:sz w:val="21"/>
                <w:szCs w:val="21"/>
                <w:lang w:eastAsia="zh-CN"/>
              </w:rPr>
              <w:t>[</w:t>
            </w:r>
            <w:r>
              <w:rPr>
                <w:b/>
                <w:sz w:val="21"/>
                <w:szCs w:val="21"/>
                <w:lang w:eastAsia="zh-CN"/>
              </w:rPr>
              <w:t xml:space="preserve">Low </w:t>
            </w:r>
            <w:r>
              <w:rPr>
                <w:rFonts w:hint="eastAsia"/>
                <w:b/>
                <w:sz w:val="21"/>
                <w:szCs w:val="21"/>
                <w:lang w:eastAsia="zh-CN"/>
              </w:rPr>
              <w:t xml:space="preserve">Priority] </w:t>
            </w:r>
            <w:r>
              <w:rPr>
                <w:sz w:val="21"/>
                <w:szCs w:val="21"/>
                <w:lang w:eastAsia="zh-CN"/>
              </w:rPr>
              <w:t>Suggest to be discussed in RAN1#110</w:t>
            </w:r>
            <w:r w:rsidR="0034481E">
              <w:rPr>
                <w:sz w:val="21"/>
                <w:szCs w:val="21"/>
                <w:lang w:eastAsia="zh-CN"/>
              </w:rPr>
              <w:t>b</w:t>
            </w:r>
            <w:r w:rsidR="00F55527">
              <w:rPr>
                <w:sz w:val="21"/>
                <w:szCs w:val="21"/>
                <w:lang w:eastAsia="zh-CN"/>
              </w:rPr>
              <w:t>is</w:t>
            </w:r>
            <w:r>
              <w:rPr>
                <w:sz w:val="21"/>
                <w:szCs w:val="21"/>
                <w:lang w:eastAsia="zh-CN"/>
              </w:rPr>
              <w:t>-e.</w:t>
            </w:r>
          </w:p>
        </w:tc>
      </w:tr>
    </w:tbl>
    <w:p w14:paraId="67BA5287" w14:textId="77777777" w:rsidR="007D5373" w:rsidRDefault="007D5373" w:rsidP="007D5373">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7D5373" w14:paraId="6B8C0959" w14:textId="77777777" w:rsidTr="00FC7625">
        <w:tc>
          <w:tcPr>
            <w:tcW w:w="2200" w:type="dxa"/>
            <w:shd w:val="clear" w:color="auto" w:fill="auto"/>
          </w:tcPr>
          <w:p w14:paraId="71FCE7DF" w14:textId="77777777" w:rsidR="007D5373" w:rsidRDefault="007D5373" w:rsidP="00FC7625">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0E584642" w14:textId="77777777" w:rsidR="007D5373" w:rsidRDefault="007D5373" w:rsidP="00FC7625">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7D5373" w14:paraId="6E4E0139" w14:textId="77777777" w:rsidTr="00FC7625">
        <w:tc>
          <w:tcPr>
            <w:tcW w:w="2200" w:type="dxa"/>
            <w:shd w:val="clear" w:color="auto" w:fill="auto"/>
          </w:tcPr>
          <w:p w14:paraId="764F7E16" w14:textId="23B949EF" w:rsidR="007D5373" w:rsidRDefault="00A14D66" w:rsidP="00FC7625">
            <w:pPr>
              <w:pStyle w:val="ad"/>
              <w:jc w:val="both"/>
              <w:rPr>
                <w:sz w:val="21"/>
                <w:szCs w:val="21"/>
                <w:lang w:eastAsia="zh-CN"/>
              </w:rPr>
            </w:pPr>
            <w:r>
              <w:rPr>
                <w:rFonts w:hint="eastAsia"/>
                <w:sz w:val="21"/>
                <w:szCs w:val="21"/>
                <w:lang w:eastAsia="zh-CN"/>
              </w:rPr>
              <w:t>S</w:t>
            </w:r>
            <w:r>
              <w:rPr>
                <w:sz w:val="21"/>
                <w:szCs w:val="21"/>
                <w:lang w:eastAsia="zh-CN"/>
              </w:rPr>
              <w:t>preadtrum</w:t>
            </w:r>
          </w:p>
        </w:tc>
        <w:tc>
          <w:tcPr>
            <w:tcW w:w="7429" w:type="dxa"/>
            <w:shd w:val="clear" w:color="auto" w:fill="auto"/>
          </w:tcPr>
          <w:p w14:paraId="62A4FB6A" w14:textId="68D278EE" w:rsidR="007D5373" w:rsidRDefault="00A14D66" w:rsidP="00FC7625">
            <w:pPr>
              <w:rPr>
                <w:sz w:val="21"/>
                <w:szCs w:val="21"/>
                <w:lang w:eastAsia="zh-CN"/>
              </w:rPr>
            </w:pPr>
            <w:r>
              <w:rPr>
                <w:rFonts w:eastAsia="MS Mincho"/>
                <w:sz w:val="21"/>
                <w:szCs w:val="21"/>
                <w:lang w:eastAsia="ja-JP"/>
              </w:rPr>
              <w:t xml:space="preserve">Support FL’s </w:t>
            </w:r>
            <w:r w:rsidRPr="00A14D66">
              <w:rPr>
                <w:rFonts w:eastAsia="MS Mincho"/>
                <w:sz w:val="21"/>
                <w:szCs w:val="21"/>
                <w:lang w:eastAsia="ja-JP"/>
              </w:rPr>
              <w:t>assessment</w:t>
            </w:r>
            <w:r>
              <w:rPr>
                <w:rFonts w:eastAsia="MS Mincho"/>
                <w:sz w:val="21"/>
                <w:szCs w:val="21"/>
                <w:lang w:eastAsia="ja-JP"/>
              </w:rPr>
              <w:t>s for Issue#1-Issue#5</w:t>
            </w:r>
          </w:p>
        </w:tc>
      </w:tr>
      <w:tr w:rsidR="004A0FA7" w14:paraId="46FC974A" w14:textId="77777777" w:rsidTr="00FC7625">
        <w:tc>
          <w:tcPr>
            <w:tcW w:w="2200" w:type="dxa"/>
            <w:shd w:val="clear" w:color="auto" w:fill="auto"/>
          </w:tcPr>
          <w:p w14:paraId="4191E13E" w14:textId="6E4F8184" w:rsidR="004A0FA7" w:rsidRDefault="004A0FA7" w:rsidP="004A0FA7">
            <w:pPr>
              <w:pStyle w:val="ad"/>
              <w:jc w:val="both"/>
              <w:rPr>
                <w:rFonts w:eastAsia="MS Mincho"/>
                <w:sz w:val="21"/>
                <w:szCs w:val="21"/>
                <w:lang w:eastAsia="ja-JP"/>
              </w:rPr>
            </w:pPr>
            <w:r>
              <w:rPr>
                <w:sz w:val="21"/>
                <w:szCs w:val="21"/>
                <w:lang w:eastAsia="zh-CN"/>
              </w:rPr>
              <w:t>Apple</w:t>
            </w:r>
          </w:p>
        </w:tc>
        <w:tc>
          <w:tcPr>
            <w:tcW w:w="7429" w:type="dxa"/>
            <w:shd w:val="clear" w:color="auto" w:fill="auto"/>
          </w:tcPr>
          <w:p w14:paraId="7B288DC6" w14:textId="77777777" w:rsidR="004A0FA7" w:rsidRDefault="004A0FA7" w:rsidP="004A0FA7">
            <w:pPr>
              <w:rPr>
                <w:rFonts w:eastAsia="MS Mincho"/>
                <w:sz w:val="21"/>
                <w:szCs w:val="21"/>
                <w:lang w:eastAsia="ja-JP"/>
              </w:rPr>
            </w:pPr>
            <w:r>
              <w:rPr>
                <w:sz w:val="21"/>
                <w:szCs w:val="21"/>
                <w:lang w:eastAsia="zh-CN"/>
              </w:rPr>
              <w:t xml:space="preserve">Issue#2: </w:t>
            </w:r>
            <w:r>
              <w:rPr>
                <w:rFonts w:eastAsia="MS Mincho"/>
                <w:sz w:val="21"/>
                <w:szCs w:val="21"/>
                <w:lang w:eastAsia="ja-JP"/>
              </w:rPr>
              <w:t>agree with FL’s assessment.</w:t>
            </w:r>
          </w:p>
          <w:p w14:paraId="5DD3E9A0" w14:textId="77777777" w:rsidR="004A0FA7" w:rsidRDefault="004A0FA7" w:rsidP="004A0FA7">
            <w:pPr>
              <w:rPr>
                <w:rFonts w:eastAsia="MS Mincho"/>
                <w:sz w:val="21"/>
                <w:szCs w:val="21"/>
                <w:lang w:eastAsia="ja-JP"/>
              </w:rPr>
            </w:pPr>
            <w:r>
              <w:rPr>
                <w:rFonts w:eastAsia="MS Mincho"/>
                <w:sz w:val="21"/>
                <w:szCs w:val="21"/>
                <w:lang w:eastAsia="ja-JP"/>
              </w:rPr>
              <w:t>Issue#3: agree with FL’s assessment. The issue was concluded in RAN1#109-e meeting.</w:t>
            </w:r>
          </w:p>
          <w:p w14:paraId="25B69357" w14:textId="77777777" w:rsidR="004A0FA7" w:rsidRDefault="004A0FA7" w:rsidP="004A0FA7">
            <w:pPr>
              <w:rPr>
                <w:rFonts w:eastAsia="MS Mincho"/>
                <w:sz w:val="21"/>
                <w:szCs w:val="21"/>
                <w:lang w:eastAsia="ja-JP"/>
              </w:rPr>
            </w:pPr>
            <w:r>
              <w:rPr>
                <w:sz w:val="21"/>
                <w:szCs w:val="21"/>
                <w:lang w:eastAsia="zh-CN"/>
              </w:rPr>
              <w:t>Issue#4:</w:t>
            </w:r>
            <w:r>
              <w:rPr>
                <w:rFonts w:eastAsia="MS Mincho"/>
                <w:sz w:val="21"/>
                <w:szCs w:val="21"/>
                <w:lang w:eastAsia="ja-JP"/>
              </w:rPr>
              <w:t xml:space="preserve"> agree with FL’s assessment.</w:t>
            </w:r>
          </w:p>
          <w:p w14:paraId="147AD2FB" w14:textId="683F3FE1" w:rsidR="004A0FA7" w:rsidRDefault="004A0FA7" w:rsidP="004A0FA7">
            <w:pPr>
              <w:pStyle w:val="ad"/>
              <w:jc w:val="both"/>
              <w:rPr>
                <w:rFonts w:eastAsia="MS Mincho"/>
                <w:sz w:val="21"/>
                <w:szCs w:val="21"/>
                <w:lang w:eastAsia="ja-JP"/>
              </w:rPr>
            </w:pPr>
            <w:r>
              <w:rPr>
                <w:sz w:val="21"/>
                <w:szCs w:val="21"/>
                <w:lang w:eastAsia="zh-CN"/>
              </w:rPr>
              <w:t xml:space="preserve">Issue#5: </w:t>
            </w:r>
            <w:r>
              <w:rPr>
                <w:rFonts w:eastAsia="MS Mincho"/>
                <w:sz w:val="21"/>
                <w:szCs w:val="21"/>
                <w:lang w:eastAsia="ja-JP"/>
              </w:rPr>
              <w:t>agree with FL’s assessment.</w:t>
            </w:r>
          </w:p>
        </w:tc>
      </w:tr>
      <w:tr w:rsidR="004A0FA7" w14:paraId="62D12FC6" w14:textId="77777777" w:rsidTr="00FC7625">
        <w:tc>
          <w:tcPr>
            <w:tcW w:w="2200" w:type="dxa"/>
            <w:shd w:val="clear" w:color="auto" w:fill="auto"/>
          </w:tcPr>
          <w:p w14:paraId="6344BCE2" w14:textId="2C937C00" w:rsidR="004A0FA7" w:rsidRDefault="003306C1" w:rsidP="004A0FA7">
            <w:pPr>
              <w:pStyle w:val="ad"/>
              <w:jc w:val="both"/>
              <w:rPr>
                <w:sz w:val="21"/>
                <w:szCs w:val="21"/>
                <w:lang w:val="en-US" w:eastAsia="zh-CN"/>
              </w:rPr>
            </w:pPr>
            <w:r>
              <w:rPr>
                <w:rFonts w:hint="eastAsia"/>
                <w:sz w:val="21"/>
                <w:szCs w:val="21"/>
                <w:lang w:val="en-US" w:eastAsia="zh-CN"/>
              </w:rPr>
              <w:t>CATT</w:t>
            </w:r>
          </w:p>
        </w:tc>
        <w:tc>
          <w:tcPr>
            <w:tcW w:w="7429" w:type="dxa"/>
            <w:shd w:val="clear" w:color="auto" w:fill="auto"/>
          </w:tcPr>
          <w:p w14:paraId="5F0F237C" w14:textId="11C93693" w:rsidR="004A0FA7" w:rsidRDefault="003306C1" w:rsidP="003306C1">
            <w:pPr>
              <w:pStyle w:val="ad"/>
              <w:jc w:val="both"/>
              <w:rPr>
                <w:sz w:val="21"/>
                <w:szCs w:val="21"/>
                <w:lang w:val="en-US" w:eastAsia="zh-CN"/>
              </w:rPr>
            </w:pPr>
            <w:r>
              <w:rPr>
                <w:rFonts w:hint="eastAsia"/>
                <w:sz w:val="21"/>
                <w:szCs w:val="21"/>
                <w:lang w:val="en-US" w:eastAsia="zh-CN"/>
              </w:rPr>
              <w:t>Agree with FL</w:t>
            </w:r>
            <w:r>
              <w:rPr>
                <w:sz w:val="21"/>
                <w:szCs w:val="21"/>
                <w:lang w:val="en-US" w:eastAsia="zh-CN"/>
              </w:rPr>
              <w:t>’</w:t>
            </w:r>
            <w:r>
              <w:rPr>
                <w:rFonts w:hint="eastAsia"/>
                <w:sz w:val="21"/>
                <w:szCs w:val="21"/>
                <w:lang w:val="en-US" w:eastAsia="zh-CN"/>
              </w:rPr>
              <w:t>s assessment for all five issues.</w:t>
            </w:r>
          </w:p>
        </w:tc>
      </w:tr>
      <w:tr w:rsidR="00E9783E" w14:paraId="4E21B96C" w14:textId="77777777" w:rsidTr="00FC7625">
        <w:tc>
          <w:tcPr>
            <w:tcW w:w="2200" w:type="dxa"/>
            <w:shd w:val="clear" w:color="auto" w:fill="auto"/>
          </w:tcPr>
          <w:p w14:paraId="5E581C2A" w14:textId="3AE1658F" w:rsidR="00E9783E" w:rsidRDefault="00E9783E" w:rsidP="004A0FA7">
            <w:pPr>
              <w:pStyle w:val="ad"/>
              <w:jc w:val="both"/>
              <w:rPr>
                <w:rFonts w:hint="eastAsia"/>
                <w:sz w:val="21"/>
                <w:szCs w:val="21"/>
                <w:lang w:val="en-US" w:eastAsia="zh-CN"/>
              </w:rPr>
            </w:pPr>
            <w:r>
              <w:rPr>
                <w:rFonts w:hint="eastAsia"/>
                <w:sz w:val="21"/>
                <w:szCs w:val="21"/>
                <w:lang w:val="en-US" w:eastAsia="zh-CN"/>
              </w:rPr>
              <w:t>X</w:t>
            </w:r>
            <w:r>
              <w:rPr>
                <w:sz w:val="21"/>
                <w:szCs w:val="21"/>
                <w:lang w:val="en-US" w:eastAsia="zh-CN"/>
              </w:rPr>
              <w:t>iaomi</w:t>
            </w:r>
          </w:p>
        </w:tc>
        <w:tc>
          <w:tcPr>
            <w:tcW w:w="7429" w:type="dxa"/>
            <w:shd w:val="clear" w:color="auto" w:fill="auto"/>
          </w:tcPr>
          <w:p w14:paraId="753D5CE5" w14:textId="403F77DD" w:rsidR="00E9783E" w:rsidRDefault="00E9783E" w:rsidP="003306C1">
            <w:pPr>
              <w:pStyle w:val="ad"/>
              <w:jc w:val="both"/>
              <w:rPr>
                <w:rFonts w:hint="eastAsia"/>
                <w:sz w:val="21"/>
                <w:szCs w:val="21"/>
                <w:lang w:val="en-US" w:eastAsia="zh-CN"/>
              </w:rPr>
            </w:pPr>
            <w:r>
              <w:rPr>
                <w:rFonts w:hint="eastAsia"/>
                <w:sz w:val="21"/>
                <w:szCs w:val="21"/>
                <w:lang w:val="en-US" w:eastAsia="zh-CN"/>
              </w:rPr>
              <w:t>A</w:t>
            </w:r>
            <w:r>
              <w:rPr>
                <w:sz w:val="21"/>
                <w:szCs w:val="21"/>
                <w:lang w:val="en-US" w:eastAsia="zh-CN"/>
              </w:rPr>
              <w:t>gree with FL’s assessment for Issue#1-Issue#5</w:t>
            </w:r>
          </w:p>
        </w:tc>
      </w:tr>
    </w:tbl>
    <w:p w14:paraId="0661C06D" w14:textId="00AABC0D" w:rsidR="007D5373" w:rsidRDefault="007D5373" w:rsidP="00304155">
      <w:pPr>
        <w:rPr>
          <w:sz w:val="21"/>
          <w:szCs w:val="21"/>
          <w:highlight w:val="cyan"/>
          <w:lang w:eastAsia="zh-CN"/>
        </w:rPr>
      </w:pPr>
    </w:p>
    <w:p w14:paraId="3C979C4A" w14:textId="77777777" w:rsidR="000D7C96" w:rsidRDefault="00607BA4" w:rsidP="00304155">
      <w:pPr>
        <w:pStyle w:val="2"/>
      </w:pPr>
      <w:bookmarkStart w:id="3" w:name="_Toc86838782"/>
      <w:r>
        <w:t>Type A PUSCH repetitions for Msg3</w:t>
      </w:r>
      <w:bookmarkEnd w:id="3"/>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D041BA" w14:paraId="03CB3C83" w14:textId="77777777" w:rsidTr="00336B02">
        <w:trPr>
          <w:trHeight w:val="513"/>
        </w:trPr>
        <w:tc>
          <w:tcPr>
            <w:tcW w:w="3936" w:type="dxa"/>
            <w:shd w:val="clear" w:color="auto" w:fill="auto"/>
            <w:vAlign w:val="center"/>
          </w:tcPr>
          <w:p w14:paraId="763E72EE" w14:textId="77777777" w:rsidR="00D041BA" w:rsidRDefault="00D041BA" w:rsidP="00336B02">
            <w:pPr>
              <w:pStyle w:val="ad"/>
              <w:jc w:val="center"/>
              <w:rPr>
                <w:b/>
                <w:sz w:val="21"/>
                <w:szCs w:val="21"/>
                <w:lang w:eastAsia="zh-CN"/>
              </w:rPr>
            </w:pPr>
            <w:r>
              <w:rPr>
                <w:b/>
                <w:sz w:val="21"/>
                <w:szCs w:val="21"/>
                <w:lang w:eastAsia="zh-CN"/>
              </w:rPr>
              <w:t>Issues</w:t>
            </w:r>
          </w:p>
        </w:tc>
        <w:tc>
          <w:tcPr>
            <w:tcW w:w="2693" w:type="dxa"/>
            <w:shd w:val="clear" w:color="auto" w:fill="auto"/>
            <w:vAlign w:val="center"/>
          </w:tcPr>
          <w:p w14:paraId="54CC054D" w14:textId="77777777" w:rsidR="00D041BA" w:rsidRDefault="00D041BA" w:rsidP="00336B02">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31F44A18" w14:textId="77777777" w:rsidR="00D041BA" w:rsidRDefault="00D041BA" w:rsidP="00336B02">
            <w:pPr>
              <w:pStyle w:val="ad"/>
              <w:jc w:val="center"/>
              <w:rPr>
                <w:b/>
                <w:sz w:val="21"/>
                <w:szCs w:val="21"/>
                <w:lang w:eastAsia="zh-CN"/>
              </w:rPr>
            </w:pPr>
            <w:r>
              <w:rPr>
                <w:b/>
                <w:sz w:val="21"/>
                <w:szCs w:val="21"/>
                <w:lang w:eastAsia="zh-CN"/>
              </w:rPr>
              <w:t>Initial assessment</w:t>
            </w:r>
          </w:p>
        </w:tc>
      </w:tr>
      <w:tr w:rsidR="00D041BA" w14:paraId="7A0BD2FE" w14:textId="77777777" w:rsidTr="00336B02">
        <w:trPr>
          <w:trHeight w:val="853"/>
        </w:trPr>
        <w:tc>
          <w:tcPr>
            <w:tcW w:w="3936" w:type="dxa"/>
            <w:shd w:val="clear" w:color="auto" w:fill="auto"/>
            <w:vAlign w:val="center"/>
          </w:tcPr>
          <w:p w14:paraId="26DD0D23" w14:textId="77777777" w:rsidR="00D041BA" w:rsidRDefault="00D041BA" w:rsidP="00336B02">
            <w:pPr>
              <w:pStyle w:val="ad"/>
              <w:rPr>
                <w:sz w:val="21"/>
                <w:szCs w:val="21"/>
                <w:lang w:eastAsia="zh-CN"/>
              </w:rPr>
            </w:pPr>
            <w:r>
              <w:rPr>
                <w:b/>
                <w:sz w:val="21"/>
                <w:szCs w:val="21"/>
                <w:lang w:eastAsia="zh-CN"/>
              </w:rPr>
              <w:t>Issue#1</w:t>
            </w:r>
            <w:r>
              <w:rPr>
                <w:sz w:val="21"/>
                <w:szCs w:val="21"/>
                <w:lang w:eastAsia="zh-CN"/>
              </w:rPr>
              <w:t>:</w:t>
            </w:r>
            <w:r>
              <w:t xml:space="preserve"> Correction on MCS determination of RAR grant</w:t>
            </w:r>
          </w:p>
        </w:tc>
        <w:tc>
          <w:tcPr>
            <w:tcW w:w="2693" w:type="dxa"/>
            <w:shd w:val="clear" w:color="auto" w:fill="auto"/>
            <w:vAlign w:val="center"/>
          </w:tcPr>
          <w:p w14:paraId="094DBD41" w14:textId="77777777" w:rsidR="00D041BA" w:rsidRDefault="00D041BA" w:rsidP="00336B02">
            <w:pPr>
              <w:pStyle w:val="ad"/>
              <w:rPr>
                <w:sz w:val="21"/>
                <w:szCs w:val="21"/>
                <w:lang w:eastAsia="zh-CN"/>
              </w:rPr>
            </w:pPr>
            <w:r>
              <w:t>R1-2208942</w:t>
            </w:r>
            <w:r>
              <w:tab/>
            </w:r>
          </w:p>
        </w:tc>
        <w:tc>
          <w:tcPr>
            <w:tcW w:w="3238" w:type="dxa"/>
            <w:shd w:val="clear" w:color="auto" w:fill="auto"/>
            <w:vAlign w:val="center"/>
          </w:tcPr>
          <w:p w14:paraId="0662094F" w14:textId="1481079F" w:rsidR="00D041BA" w:rsidRDefault="00D041BA" w:rsidP="00336B02">
            <w:pPr>
              <w:pStyle w:val="ad"/>
              <w:rPr>
                <w:sz w:val="21"/>
                <w:szCs w:val="21"/>
                <w:lang w:eastAsia="zh-CN"/>
              </w:rPr>
            </w:pPr>
            <w:r>
              <w:rPr>
                <w:rFonts w:hint="eastAsia"/>
                <w:sz w:val="21"/>
                <w:szCs w:val="21"/>
                <w:lang w:val="en-US" w:eastAsia="zh-CN"/>
              </w:rPr>
              <w:t xml:space="preserve">Not essential. </w:t>
            </w:r>
            <w:r>
              <w:rPr>
                <w:sz w:val="21"/>
                <w:szCs w:val="21"/>
                <w:lang w:eastAsia="zh-CN"/>
              </w:rPr>
              <w:t xml:space="preserve">Suggest </w:t>
            </w:r>
            <w:r>
              <w:rPr>
                <w:b/>
                <w:sz w:val="21"/>
                <w:szCs w:val="21"/>
                <w:lang w:eastAsia="zh-CN"/>
              </w:rPr>
              <w:t>NOT</w:t>
            </w:r>
            <w:r>
              <w:rPr>
                <w:sz w:val="21"/>
                <w:szCs w:val="21"/>
                <w:lang w:eastAsia="zh-CN"/>
              </w:rPr>
              <w:t xml:space="preserve"> to be discussed in RAN1#110</w:t>
            </w:r>
            <w:r w:rsidR="00FE1AF9">
              <w:rPr>
                <w:sz w:val="21"/>
                <w:szCs w:val="21"/>
                <w:lang w:eastAsia="zh-CN"/>
              </w:rPr>
              <w:t>bis</w:t>
            </w:r>
            <w:r>
              <w:rPr>
                <w:sz w:val="21"/>
                <w:szCs w:val="21"/>
                <w:lang w:eastAsia="zh-CN"/>
              </w:rPr>
              <w:t>-e.</w:t>
            </w:r>
          </w:p>
        </w:tc>
      </w:tr>
    </w:tbl>
    <w:p w14:paraId="32AA5C6D" w14:textId="77777777" w:rsidR="00D041BA" w:rsidRDefault="00D041BA" w:rsidP="00D041BA">
      <w:pPr>
        <w:pStyle w:val="ad"/>
        <w:jc w:val="both"/>
        <w:rPr>
          <w:sz w:val="21"/>
          <w:szCs w:val="21"/>
          <w:lang w:eastAsia="zh-CN"/>
        </w:rPr>
      </w:pPr>
    </w:p>
    <w:p w14:paraId="4CA888B4" w14:textId="77777777" w:rsidR="00D041BA" w:rsidRDefault="00D041BA" w:rsidP="00D041BA">
      <w:pPr>
        <w:pStyle w:val="ad"/>
        <w:jc w:val="both"/>
        <w:rPr>
          <w:sz w:val="21"/>
          <w:szCs w:val="21"/>
          <w:lang w:val="en-US" w:eastAsia="zh-CN"/>
        </w:rPr>
      </w:pPr>
      <w:r>
        <w:rPr>
          <w:rFonts w:hint="eastAsia"/>
          <w:sz w:val="21"/>
          <w:szCs w:val="21"/>
          <w:lang w:val="en-US" w:eastAsia="zh-CN"/>
        </w:rPr>
        <w:lastRenderedPageBreak/>
        <w:t>FL</w:t>
      </w:r>
      <w:r>
        <w:rPr>
          <w:sz w:val="21"/>
          <w:szCs w:val="21"/>
          <w:lang w:val="en-US" w:eastAsia="zh-CN"/>
        </w:rPr>
        <w:t>’</w:t>
      </w:r>
      <w:r>
        <w:rPr>
          <w:rFonts w:hint="eastAsia"/>
          <w:sz w:val="21"/>
          <w:szCs w:val="21"/>
          <w:lang w:val="en-US" w:eastAsia="zh-CN"/>
        </w:rPr>
        <w:t xml:space="preserve">s comments: </w:t>
      </w:r>
    </w:p>
    <w:p w14:paraId="789149B0" w14:textId="77777777" w:rsidR="00D041BA" w:rsidRDefault="00D041BA" w:rsidP="00D041BA">
      <w:pPr>
        <w:pStyle w:val="ad"/>
        <w:jc w:val="both"/>
        <w:rPr>
          <w:lang w:val="en-US" w:eastAsia="zh-CN"/>
        </w:rPr>
      </w:pPr>
      <w:r>
        <w:rPr>
          <w:rFonts w:hint="eastAsia"/>
          <w:sz w:val="21"/>
          <w:szCs w:val="21"/>
          <w:lang w:val="en-US" w:eastAsia="zh-CN"/>
        </w:rPr>
        <w:t xml:space="preserve">In </w:t>
      </w:r>
      <w:r>
        <w:t>R1-2208942</w:t>
      </w:r>
      <w:r>
        <w:rPr>
          <w:rFonts w:hint="eastAsia"/>
          <w:lang w:val="en-US" w:eastAsia="zh-CN"/>
        </w:rPr>
        <w:t>, CATT proposes to clarify the MCS determination with using the first sixteen indexes for PUSCH scheduled by RAR UL grant described in Clause 8.2 of TS 38.213 is only applicable to the case that UE doesn</w:t>
      </w:r>
      <w:r>
        <w:rPr>
          <w:lang w:val="en-US" w:eastAsia="zh-CN"/>
        </w:rPr>
        <w:t>’</w:t>
      </w:r>
      <w:r>
        <w:rPr>
          <w:rFonts w:hint="eastAsia"/>
          <w:lang w:val="en-US" w:eastAsia="zh-CN"/>
        </w:rPr>
        <w:t xml:space="preserve">t request Msg3 repetition. From FL perspective, the current specification is already clear, because the MCS determination rule in case of UE requesting Msg3 repetition has been clearly specified in Clause 8.3 of TS 38.213 with referring details to Clause 6 of TS 39.214. There is no ambiguity here.   </w:t>
      </w:r>
    </w:p>
    <w:p w14:paraId="5C429BD2" w14:textId="77777777" w:rsidR="00D041BA" w:rsidRDefault="00D041BA" w:rsidP="005B3D4D">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5B3D4D" w14:paraId="6274D5D0" w14:textId="77777777" w:rsidTr="00FC7625">
        <w:tc>
          <w:tcPr>
            <w:tcW w:w="2200" w:type="dxa"/>
            <w:shd w:val="clear" w:color="auto" w:fill="auto"/>
          </w:tcPr>
          <w:p w14:paraId="1ED0120E" w14:textId="77777777" w:rsidR="005B3D4D" w:rsidRDefault="005B3D4D" w:rsidP="00FC7625">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2F517150" w14:textId="77777777" w:rsidR="005B3D4D" w:rsidRDefault="005B3D4D" w:rsidP="00FC7625">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A14D66" w14:paraId="53DC40FE" w14:textId="77777777" w:rsidTr="00FC7625">
        <w:tc>
          <w:tcPr>
            <w:tcW w:w="2200" w:type="dxa"/>
            <w:shd w:val="clear" w:color="auto" w:fill="auto"/>
          </w:tcPr>
          <w:p w14:paraId="373B7EE7" w14:textId="5777BC3F" w:rsidR="00A14D66" w:rsidRDefault="00A14D66" w:rsidP="00A14D66">
            <w:pPr>
              <w:pStyle w:val="ad"/>
              <w:jc w:val="both"/>
              <w:rPr>
                <w:sz w:val="21"/>
                <w:szCs w:val="21"/>
                <w:lang w:eastAsia="zh-CN"/>
              </w:rPr>
            </w:pPr>
            <w:r>
              <w:rPr>
                <w:rFonts w:hint="eastAsia"/>
                <w:sz w:val="21"/>
                <w:szCs w:val="21"/>
                <w:lang w:eastAsia="zh-CN"/>
              </w:rPr>
              <w:t>S</w:t>
            </w:r>
            <w:r>
              <w:rPr>
                <w:sz w:val="21"/>
                <w:szCs w:val="21"/>
                <w:lang w:eastAsia="zh-CN"/>
              </w:rPr>
              <w:t>preadtrum</w:t>
            </w:r>
          </w:p>
        </w:tc>
        <w:tc>
          <w:tcPr>
            <w:tcW w:w="7429" w:type="dxa"/>
            <w:shd w:val="clear" w:color="auto" w:fill="auto"/>
          </w:tcPr>
          <w:p w14:paraId="008044CE" w14:textId="7789975C" w:rsidR="00A14D66" w:rsidRDefault="00A14D66" w:rsidP="00A14D66">
            <w:pPr>
              <w:rPr>
                <w:sz w:val="21"/>
                <w:szCs w:val="21"/>
                <w:lang w:eastAsia="zh-CN"/>
              </w:rPr>
            </w:pPr>
            <w:r>
              <w:rPr>
                <w:rFonts w:eastAsia="MS Mincho"/>
                <w:sz w:val="21"/>
                <w:szCs w:val="21"/>
                <w:lang w:eastAsia="ja-JP"/>
              </w:rPr>
              <w:t xml:space="preserve">Support FL’s </w:t>
            </w:r>
            <w:r w:rsidRPr="00A14D66">
              <w:rPr>
                <w:rFonts w:eastAsia="MS Mincho"/>
                <w:sz w:val="21"/>
                <w:szCs w:val="21"/>
                <w:lang w:eastAsia="ja-JP"/>
              </w:rPr>
              <w:t>assessment</w:t>
            </w:r>
            <w:r w:rsidR="00FC76F2">
              <w:rPr>
                <w:rFonts w:eastAsia="MS Mincho"/>
                <w:sz w:val="21"/>
                <w:szCs w:val="21"/>
                <w:lang w:eastAsia="ja-JP"/>
              </w:rPr>
              <w:t>.</w:t>
            </w:r>
          </w:p>
        </w:tc>
      </w:tr>
      <w:tr w:rsidR="004A0FA7" w14:paraId="5BE6A8FA" w14:textId="77777777" w:rsidTr="00FC7625">
        <w:tc>
          <w:tcPr>
            <w:tcW w:w="2200" w:type="dxa"/>
            <w:shd w:val="clear" w:color="auto" w:fill="auto"/>
          </w:tcPr>
          <w:p w14:paraId="43B625EB" w14:textId="1BF60237" w:rsidR="004A0FA7" w:rsidRDefault="004A0FA7" w:rsidP="004A0FA7">
            <w:pPr>
              <w:pStyle w:val="ad"/>
              <w:jc w:val="both"/>
              <w:rPr>
                <w:rFonts w:eastAsia="MS Mincho"/>
                <w:sz w:val="21"/>
                <w:szCs w:val="21"/>
                <w:lang w:eastAsia="ja-JP"/>
              </w:rPr>
            </w:pPr>
            <w:r>
              <w:rPr>
                <w:sz w:val="21"/>
                <w:szCs w:val="21"/>
                <w:lang w:eastAsia="zh-CN"/>
              </w:rPr>
              <w:t>Apple</w:t>
            </w:r>
          </w:p>
        </w:tc>
        <w:tc>
          <w:tcPr>
            <w:tcW w:w="7429" w:type="dxa"/>
            <w:shd w:val="clear" w:color="auto" w:fill="auto"/>
          </w:tcPr>
          <w:p w14:paraId="3DD97EEA" w14:textId="47BFC3E2" w:rsidR="004A0FA7" w:rsidRDefault="004A0FA7" w:rsidP="004A0FA7">
            <w:pPr>
              <w:pStyle w:val="ad"/>
              <w:jc w:val="both"/>
              <w:rPr>
                <w:rFonts w:eastAsia="MS Mincho"/>
                <w:sz w:val="21"/>
                <w:szCs w:val="21"/>
                <w:lang w:eastAsia="ja-JP"/>
              </w:rPr>
            </w:pPr>
            <w:r>
              <w:rPr>
                <w:rFonts w:eastAsia="MS Mincho"/>
                <w:sz w:val="21"/>
                <w:szCs w:val="21"/>
                <w:lang w:eastAsia="ja-JP"/>
              </w:rPr>
              <w:t>agree with FL’s assessment.</w:t>
            </w:r>
          </w:p>
        </w:tc>
      </w:tr>
      <w:tr w:rsidR="004A0FA7" w14:paraId="7066528C" w14:textId="77777777" w:rsidTr="00FC7625">
        <w:tc>
          <w:tcPr>
            <w:tcW w:w="2200" w:type="dxa"/>
            <w:shd w:val="clear" w:color="auto" w:fill="auto"/>
          </w:tcPr>
          <w:p w14:paraId="3AED7415" w14:textId="3E933053" w:rsidR="004A0FA7" w:rsidRDefault="003306C1" w:rsidP="004A0FA7">
            <w:pPr>
              <w:pStyle w:val="ad"/>
              <w:jc w:val="both"/>
              <w:rPr>
                <w:sz w:val="21"/>
                <w:szCs w:val="21"/>
                <w:lang w:val="en-US" w:eastAsia="zh-CN"/>
              </w:rPr>
            </w:pPr>
            <w:r>
              <w:rPr>
                <w:rFonts w:hint="eastAsia"/>
                <w:sz w:val="21"/>
                <w:szCs w:val="21"/>
                <w:lang w:val="en-US" w:eastAsia="zh-CN"/>
              </w:rPr>
              <w:t>CATT</w:t>
            </w:r>
          </w:p>
        </w:tc>
        <w:tc>
          <w:tcPr>
            <w:tcW w:w="7429" w:type="dxa"/>
            <w:shd w:val="clear" w:color="auto" w:fill="auto"/>
          </w:tcPr>
          <w:p w14:paraId="428B2DBC" w14:textId="7F844414" w:rsidR="004A0FA7" w:rsidRDefault="003306C1" w:rsidP="003306C1">
            <w:pPr>
              <w:pStyle w:val="ad"/>
              <w:jc w:val="both"/>
              <w:rPr>
                <w:sz w:val="21"/>
                <w:szCs w:val="21"/>
                <w:lang w:val="en-US" w:eastAsia="zh-CN"/>
              </w:rPr>
            </w:pPr>
            <w:r>
              <w:rPr>
                <w:rFonts w:hint="eastAsia"/>
                <w:sz w:val="21"/>
                <w:szCs w:val="21"/>
                <w:lang w:val="en-US" w:eastAsia="zh-CN"/>
              </w:rPr>
              <w:t xml:space="preserve">In our view, the correction is valid, and can eliminate the </w:t>
            </w:r>
            <w:r>
              <w:rPr>
                <w:sz w:val="21"/>
                <w:szCs w:val="21"/>
                <w:lang w:val="en-US" w:eastAsia="zh-CN"/>
              </w:rPr>
              <w:t>contradictory</w:t>
            </w:r>
            <w:r>
              <w:rPr>
                <w:rFonts w:hint="eastAsia"/>
                <w:sz w:val="21"/>
                <w:szCs w:val="21"/>
                <w:lang w:val="en-US" w:eastAsia="zh-CN"/>
              </w:rPr>
              <w:t xml:space="preserve"> between Clause 8.2 and Clause 8.3. </w:t>
            </w:r>
            <w:r>
              <w:rPr>
                <w:sz w:val="21"/>
                <w:szCs w:val="21"/>
                <w:lang w:val="en-US" w:eastAsia="zh-CN"/>
              </w:rPr>
              <w:t>B</w:t>
            </w:r>
            <w:r>
              <w:rPr>
                <w:rFonts w:hint="eastAsia"/>
                <w:sz w:val="21"/>
                <w:szCs w:val="21"/>
                <w:lang w:val="en-US" w:eastAsia="zh-CN"/>
              </w:rPr>
              <w:t>ut we can live with the majorities</w:t>
            </w:r>
            <w:r>
              <w:rPr>
                <w:sz w:val="21"/>
                <w:szCs w:val="21"/>
                <w:lang w:val="en-US" w:eastAsia="zh-CN"/>
              </w:rPr>
              <w:t>’</w:t>
            </w:r>
            <w:r>
              <w:rPr>
                <w:rFonts w:hint="eastAsia"/>
                <w:sz w:val="21"/>
                <w:szCs w:val="21"/>
                <w:lang w:val="en-US" w:eastAsia="zh-CN"/>
              </w:rPr>
              <w:t xml:space="preserve"> view.</w:t>
            </w:r>
          </w:p>
        </w:tc>
      </w:tr>
      <w:tr w:rsidR="00E9783E" w14:paraId="1B7034BE" w14:textId="77777777" w:rsidTr="00FC7625">
        <w:tc>
          <w:tcPr>
            <w:tcW w:w="2200" w:type="dxa"/>
            <w:shd w:val="clear" w:color="auto" w:fill="auto"/>
          </w:tcPr>
          <w:p w14:paraId="1534B082" w14:textId="071EABFE" w:rsidR="00E9783E" w:rsidRDefault="00E9783E" w:rsidP="004A0FA7">
            <w:pPr>
              <w:pStyle w:val="ad"/>
              <w:jc w:val="both"/>
              <w:rPr>
                <w:rFonts w:hint="eastAsia"/>
                <w:sz w:val="21"/>
                <w:szCs w:val="21"/>
                <w:lang w:val="en-US" w:eastAsia="zh-CN"/>
              </w:rPr>
            </w:pPr>
            <w:r>
              <w:rPr>
                <w:rFonts w:hint="eastAsia"/>
                <w:sz w:val="21"/>
                <w:szCs w:val="21"/>
                <w:lang w:val="en-US" w:eastAsia="zh-CN"/>
              </w:rPr>
              <w:t>X</w:t>
            </w:r>
            <w:r>
              <w:rPr>
                <w:sz w:val="21"/>
                <w:szCs w:val="21"/>
                <w:lang w:val="en-US" w:eastAsia="zh-CN"/>
              </w:rPr>
              <w:t>iaomi</w:t>
            </w:r>
          </w:p>
        </w:tc>
        <w:tc>
          <w:tcPr>
            <w:tcW w:w="7429" w:type="dxa"/>
            <w:shd w:val="clear" w:color="auto" w:fill="auto"/>
          </w:tcPr>
          <w:p w14:paraId="21642F1D" w14:textId="1E6AB60B" w:rsidR="00E9783E" w:rsidRDefault="00E9783E" w:rsidP="003306C1">
            <w:pPr>
              <w:pStyle w:val="ad"/>
              <w:jc w:val="both"/>
              <w:rPr>
                <w:rFonts w:hint="eastAsia"/>
                <w:sz w:val="21"/>
                <w:szCs w:val="21"/>
                <w:lang w:val="en-US" w:eastAsia="zh-CN"/>
              </w:rPr>
            </w:pPr>
            <w:r>
              <w:rPr>
                <w:rFonts w:hint="eastAsia"/>
                <w:sz w:val="21"/>
                <w:szCs w:val="21"/>
                <w:lang w:val="en-US" w:eastAsia="zh-CN"/>
              </w:rPr>
              <w:t>S</w:t>
            </w:r>
            <w:r>
              <w:rPr>
                <w:sz w:val="21"/>
                <w:szCs w:val="21"/>
                <w:lang w:val="en-US" w:eastAsia="zh-CN"/>
              </w:rPr>
              <w:t>upport FL’s assessment.</w:t>
            </w:r>
          </w:p>
        </w:tc>
      </w:tr>
    </w:tbl>
    <w:p w14:paraId="05D40301" w14:textId="77777777" w:rsidR="005B3D4D" w:rsidRDefault="005B3D4D">
      <w:pPr>
        <w:pStyle w:val="ad"/>
        <w:jc w:val="both"/>
        <w:rPr>
          <w:sz w:val="21"/>
          <w:szCs w:val="21"/>
          <w:lang w:eastAsia="zh-CN"/>
        </w:rPr>
      </w:pPr>
    </w:p>
    <w:p w14:paraId="7D18BECB" w14:textId="77777777" w:rsidR="000D7C96" w:rsidRDefault="00607BA4">
      <w:pPr>
        <w:pStyle w:val="1"/>
      </w:pPr>
      <w:r>
        <w:rPr>
          <w:rFonts w:hint="eastAsia"/>
        </w:rPr>
        <w:t>C</w:t>
      </w:r>
      <w:r>
        <w:t>onclusion</w:t>
      </w:r>
    </w:p>
    <w:p w14:paraId="436F49A7" w14:textId="2811A185" w:rsidR="00200D6D" w:rsidRPr="00D34CF6" w:rsidRDefault="00200D6D" w:rsidP="00200D6D">
      <w:pPr>
        <w:jc w:val="both"/>
        <w:rPr>
          <w:sz w:val="21"/>
          <w:szCs w:val="21"/>
          <w:lang w:eastAsia="zh-CN"/>
        </w:rPr>
      </w:pPr>
      <w:r w:rsidRPr="00D34CF6">
        <w:rPr>
          <w:rFonts w:hint="eastAsia"/>
          <w:sz w:val="21"/>
          <w:szCs w:val="21"/>
          <w:lang w:eastAsia="zh-CN"/>
        </w:rPr>
        <w:t>T</w:t>
      </w:r>
      <w:r w:rsidRPr="00D34CF6">
        <w:rPr>
          <w:sz w:val="21"/>
          <w:szCs w:val="21"/>
          <w:lang w:eastAsia="zh-CN"/>
        </w:rPr>
        <w:t xml:space="preserve">he following </w:t>
      </w:r>
      <w:r w:rsidRPr="00264C42">
        <w:rPr>
          <w:sz w:val="21"/>
          <w:szCs w:val="21"/>
        </w:rPr>
        <w:t xml:space="preserve">maintenance </w:t>
      </w:r>
      <w:r w:rsidRPr="00D34CF6">
        <w:rPr>
          <w:sz w:val="21"/>
          <w:szCs w:val="21"/>
          <w:lang w:eastAsia="zh-CN"/>
        </w:rPr>
        <w:t>issues</w:t>
      </w:r>
      <w:r>
        <w:rPr>
          <w:sz w:val="21"/>
          <w:szCs w:val="21"/>
          <w:lang w:eastAsia="zh-CN"/>
        </w:rPr>
        <w:t xml:space="preserve"> on </w:t>
      </w:r>
      <w:r>
        <w:rPr>
          <w:sz w:val="21"/>
          <w:szCs w:val="21"/>
        </w:rPr>
        <w:t>Rel-17 NR coverage enhancements</w:t>
      </w:r>
      <w:r>
        <w:rPr>
          <w:sz w:val="21"/>
          <w:szCs w:val="21"/>
          <w:lang w:eastAsia="zh-CN"/>
        </w:rPr>
        <w:t xml:space="preserve"> are identified f</w:t>
      </w:r>
      <w:r w:rsidR="007D5373">
        <w:rPr>
          <w:sz w:val="21"/>
          <w:szCs w:val="21"/>
          <w:lang w:eastAsia="zh-CN"/>
        </w:rPr>
        <w:t>or email discussion in RAN1 #110</w:t>
      </w:r>
      <w:r w:rsidR="00A92584">
        <w:rPr>
          <w:sz w:val="21"/>
          <w:szCs w:val="21"/>
          <w:lang w:eastAsia="zh-CN"/>
        </w:rPr>
        <w:t>bis</w:t>
      </w:r>
      <w:r>
        <w:rPr>
          <w:sz w:val="21"/>
          <w:szCs w:val="21"/>
          <w:lang w:eastAsia="zh-CN"/>
        </w:rPr>
        <w:t>-e.</w:t>
      </w:r>
    </w:p>
    <w:p w14:paraId="6AB41601" w14:textId="77777777" w:rsidR="000D7C96" w:rsidRDefault="000D7C96">
      <w:pPr>
        <w:rPr>
          <w:sz w:val="21"/>
          <w:szCs w:val="21"/>
          <w:highlight w:val="cyan"/>
        </w:rPr>
      </w:pPr>
    </w:p>
    <w:p w14:paraId="19BD1A14" w14:textId="77777777" w:rsidR="000D7C96" w:rsidRDefault="00607BA4">
      <w:pPr>
        <w:pStyle w:val="1"/>
      </w:pPr>
      <w:r>
        <w:t>References</w:t>
      </w:r>
    </w:p>
    <w:p w14:paraId="757BB1A3" w14:textId="77777777" w:rsidR="003F5D34" w:rsidRPr="003F5D34" w:rsidRDefault="00C1766E" w:rsidP="003F5D34">
      <w:pPr>
        <w:pStyle w:val="20"/>
        <w:numPr>
          <w:ilvl w:val="0"/>
          <w:numId w:val="15"/>
        </w:numPr>
        <w:overflowPunct/>
        <w:autoSpaceDE/>
        <w:autoSpaceDN/>
        <w:adjustRightInd/>
        <w:spacing w:before="180" w:after="0"/>
        <w:jc w:val="both"/>
        <w:textAlignment w:val="auto"/>
        <w:rPr>
          <w:sz w:val="21"/>
          <w:szCs w:val="21"/>
          <w:lang w:eastAsia="zh-CN"/>
        </w:rPr>
      </w:pPr>
      <w:hyperlink r:id="rId12" w:history="1">
        <w:r w:rsidR="003F5D34" w:rsidRPr="003F5D34">
          <w:rPr>
            <w:sz w:val="21"/>
            <w:szCs w:val="21"/>
            <w:lang w:eastAsia="zh-CN"/>
          </w:rPr>
          <w:t>R1-2208608</w:t>
        </w:r>
      </w:hyperlink>
      <w:r w:rsidR="003F5D34" w:rsidRPr="003F5D34">
        <w:rPr>
          <w:sz w:val="21"/>
          <w:szCs w:val="21"/>
          <w:lang w:eastAsia="zh-CN"/>
        </w:rPr>
        <w:tab/>
        <w:t>UE behavior of restarting DMRS bundling</w:t>
      </w:r>
      <w:r w:rsidR="003F5D34" w:rsidRPr="003F5D34">
        <w:rPr>
          <w:sz w:val="21"/>
          <w:szCs w:val="21"/>
          <w:lang w:eastAsia="zh-CN"/>
        </w:rPr>
        <w:tab/>
        <w:t>vivo</w:t>
      </w:r>
    </w:p>
    <w:p w14:paraId="255AB2ED" w14:textId="77777777" w:rsidR="003F5D34" w:rsidRPr="003F5D34" w:rsidRDefault="00C1766E" w:rsidP="003F5D34">
      <w:pPr>
        <w:pStyle w:val="20"/>
        <w:numPr>
          <w:ilvl w:val="0"/>
          <w:numId w:val="15"/>
        </w:numPr>
        <w:overflowPunct/>
        <w:autoSpaceDE/>
        <w:autoSpaceDN/>
        <w:adjustRightInd/>
        <w:spacing w:before="180" w:after="0"/>
        <w:jc w:val="both"/>
        <w:textAlignment w:val="auto"/>
        <w:rPr>
          <w:sz w:val="21"/>
          <w:szCs w:val="21"/>
          <w:lang w:eastAsia="zh-CN"/>
        </w:rPr>
      </w:pPr>
      <w:hyperlink r:id="rId13" w:history="1">
        <w:r w:rsidR="003F5D34" w:rsidRPr="003F5D34">
          <w:rPr>
            <w:sz w:val="21"/>
            <w:szCs w:val="21"/>
            <w:lang w:eastAsia="zh-CN"/>
          </w:rPr>
          <w:t>R1-2208766</w:t>
        </w:r>
      </w:hyperlink>
      <w:r w:rsidR="003F5D34" w:rsidRPr="003F5D34">
        <w:rPr>
          <w:sz w:val="21"/>
          <w:szCs w:val="21"/>
          <w:lang w:eastAsia="zh-CN"/>
        </w:rPr>
        <w:tab/>
        <w:t>Maintenance on Rel-17 NR coverage enhancements</w:t>
      </w:r>
      <w:r w:rsidR="003F5D34" w:rsidRPr="003F5D34">
        <w:rPr>
          <w:sz w:val="21"/>
          <w:szCs w:val="21"/>
          <w:lang w:eastAsia="zh-CN"/>
        </w:rPr>
        <w:tab/>
        <w:t>China Telecom</w:t>
      </w:r>
    </w:p>
    <w:p w14:paraId="238EF98D" w14:textId="77777777" w:rsidR="003F5D34" w:rsidRPr="003F5D34" w:rsidRDefault="00C1766E" w:rsidP="003F5D34">
      <w:pPr>
        <w:pStyle w:val="20"/>
        <w:numPr>
          <w:ilvl w:val="0"/>
          <w:numId w:val="15"/>
        </w:numPr>
        <w:overflowPunct/>
        <w:autoSpaceDE/>
        <w:autoSpaceDN/>
        <w:adjustRightInd/>
        <w:spacing w:before="180" w:after="0"/>
        <w:jc w:val="both"/>
        <w:textAlignment w:val="auto"/>
        <w:rPr>
          <w:sz w:val="21"/>
          <w:szCs w:val="21"/>
          <w:lang w:eastAsia="zh-CN"/>
        </w:rPr>
      </w:pPr>
      <w:hyperlink r:id="rId14" w:history="1">
        <w:r w:rsidR="003F5D34" w:rsidRPr="003F5D34">
          <w:rPr>
            <w:sz w:val="21"/>
            <w:szCs w:val="21"/>
            <w:lang w:eastAsia="zh-CN"/>
          </w:rPr>
          <w:t>R1-2208840</w:t>
        </w:r>
      </w:hyperlink>
      <w:r w:rsidR="003F5D34" w:rsidRPr="003F5D34">
        <w:rPr>
          <w:sz w:val="21"/>
          <w:szCs w:val="21"/>
          <w:lang w:eastAsia="zh-CN"/>
        </w:rPr>
        <w:tab/>
        <w:t>Disussion on remaining issue of coverage enhancement</w:t>
      </w:r>
      <w:r w:rsidR="003F5D34" w:rsidRPr="003F5D34">
        <w:rPr>
          <w:sz w:val="21"/>
          <w:szCs w:val="21"/>
          <w:lang w:eastAsia="zh-CN"/>
        </w:rPr>
        <w:tab/>
        <w:t>OPPO</w:t>
      </w:r>
    </w:p>
    <w:p w14:paraId="3F086CB1" w14:textId="77777777" w:rsidR="003F5D34" w:rsidRPr="003F5D34" w:rsidRDefault="00C1766E" w:rsidP="003F5D34">
      <w:pPr>
        <w:pStyle w:val="20"/>
        <w:numPr>
          <w:ilvl w:val="0"/>
          <w:numId w:val="15"/>
        </w:numPr>
        <w:overflowPunct/>
        <w:autoSpaceDE/>
        <w:autoSpaceDN/>
        <w:adjustRightInd/>
        <w:spacing w:before="180" w:after="0"/>
        <w:jc w:val="both"/>
        <w:textAlignment w:val="auto"/>
        <w:rPr>
          <w:sz w:val="21"/>
          <w:szCs w:val="21"/>
          <w:lang w:eastAsia="zh-CN"/>
        </w:rPr>
      </w:pPr>
      <w:hyperlink r:id="rId15" w:history="1">
        <w:r w:rsidR="003F5D34" w:rsidRPr="003F5D34">
          <w:rPr>
            <w:sz w:val="21"/>
            <w:szCs w:val="21"/>
            <w:lang w:eastAsia="zh-CN"/>
          </w:rPr>
          <w:t>R1-2208841</w:t>
        </w:r>
      </w:hyperlink>
      <w:r w:rsidR="003F5D34" w:rsidRPr="003F5D34">
        <w:rPr>
          <w:sz w:val="21"/>
          <w:szCs w:val="21"/>
          <w:lang w:eastAsia="zh-CN"/>
        </w:rPr>
        <w:tab/>
        <w:t>Draft CR for coverage enhancement</w:t>
      </w:r>
      <w:r w:rsidR="003F5D34" w:rsidRPr="003F5D34">
        <w:rPr>
          <w:sz w:val="21"/>
          <w:szCs w:val="21"/>
          <w:lang w:eastAsia="zh-CN"/>
        </w:rPr>
        <w:tab/>
        <w:t>OPPO</w:t>
      </w:r>
    </w:p>
    <w:p w14:paraId="413E8D4E" w14:textId="77777777" w:rsidR="003F5D34" w:rsidRPr="003F5D34" w:rsidRDefault="00C1766E" w:rsidP="003F5D34">
      <w:pPr>
        <w:pStyle w:val="20"/>
        <w:numPr>
          <w:ilvl w:val="0"/>
          <w:numId w:val="15"/>
        </w:numPr>
        <w:overflowPunct/>
        <w:autoSpaceDE/>
        <w:autoSpaceDN/>
        <w:adjustRightInd/>
        <w:spacing w:before="180" w:after="0"/>
        <w:jc w:val="both"/>
        <w:textAlignment w:val="auto"/>
        <w:rPr>
          <w:sz w:val="21"/>
          <w:szCs w:val="21"/>
          <w:lang w:eastAsia="zh-CN"/>
        </w:rPr>
      </w:pPr>
      <w:hyperlink r:id="rId16" w:history="1">
        <w:r w:rsidR="003F5D34" w:rsidRPr="003F5D34">
          <w:rPr>
            <w:sz w:val="21"/>
            <w:szCs w:val="21"/>
            <w:lang w:eastAsia="zh-CN"/>
          </w:rPr>
          <w:t>R1-2208942</w:t>
        </w:r>
      </w:hyperlink>
      <w:r w:rsidR="003F5D34" w:rsidRPr="003F5D34">
        <w:rPr>
          <w:sz w:val="21"/>
          <w:szCs w:val="21"/>
          <w:lang w:eastAsia="zh-CN"/>
        </w:rPr>
        <w:tab/>
        <w:t>Correction on MCS determination of RAR grant</w:t>
      </w:r>
      <w:r w:rsidR="003F5D34" w:rsidRPr="003F5D34">
        <w:rPr>
          <w:sz w:val="21"/>
          <w:szCs w:val="21"/>
          <w:lang w:eastAsia="zh-CN"/>
        </w:rPr>
        <w:tab/>
        <w:t>CATT</w:t>
      </w:r>
    </w:p>
    <w:p w14:paraId="17BFBC5C" w14:textId="77777777" w:rsidR="003F5D34" w:rsidRPr="003F5D34" w:rsidRDefault="00C1766E" w:rsidP="003F5D34">
      <w:pPr>
        <w:pStyle w:val="20"/>
        <w:numPr>
          <w:ilvl w:val="0"/>
          <w:numId w:val="15"/>
        </w:numPr>
        <w:overflowPunct/>
        <w:autoSpaceDE/>
        <w:autoSpaceDN/>
        <w:adjustRightInd/>
        <w:spacing w:before="180" w:after="0"/>
        <w:jc w:val="both"/>
        <w:textAlignment w:val="auto"/>
        <w:rPr>
          <w:sz w:val="21"/>
          <w:szCs w:val="21"/>
          <w:lang w:eastAsia="zh-CN"/>
        </w:rPr>
      </w:pPr>
      <w:hyperlink r:id="rId17" w:history="1">
        <w:r w:rsidR="003F5D34" w:rsidRPr="003F5D34">
          <w:rPr>
            <w:sz w:val="21"/>
            <w:szCs w:val="21"/>
            <w:lang w:eastAsia="zh-CN"/>
          </w:rPr>
          <w:t>R1-2208943</w:t>
        </w:r>
      </w:hyperlink>
      <w:r w:rsidR="003F5D34" w:rsidRPr="003F5D34">
        <w:rPr>
          <w:sz w:val="21"/>
          <w:szCs w:val="21"/>
          <w:lang w:eastAsia="zh-CN"/>
        </w:rPr>
        <w:tab/>
        <w:t>Discussion on UE behavior of restarting DMRS bundling</w:t>
      </w:r>
      <w:r w:rsidR="003F5D34" w:rsidRPr="003F5D34">
        <w:rPr>
          <w:sz w:val="21"/>
          <w:szCs w:val="21"/>
          <w:lang w:eastAsia="zh-CN"/>
        </w:rPr>
        <w:tab/>
        <w:t>CATT</w:t>
      </w:r>
    </w:p>
    <w:p w14:paraId="31A9D2CA" w14:textId="77777777" w:rsidR="003F5D34" w:rsidRPr="003F5D34" w:rsidRDefault="00C1766E" w:rsidP="003F5D34">
      <w:pPr>
        <w:pStyle w:val="20"/>
        <w:numPr>
          <w:ilvl w:val="0"/>
          <w:numId w:val="15"/>
        </w:numPr>
        <w:overflowPunct/>
        <w:autoSpaceDE/>
        <w:autoSpaceDN/>
        <w:adjustRightInd/>
        <w:spacing w:before="180" w:after="0"/>
        <w:jc w:val="both"/>
        <w:textAlignment w:val="auto"/>
        <w:rPr>
          <w:sz w:val="21"/>
          <w:szCs w:val="21"/>
          <w:lang w:eastAsia="zh-CN"/>
        </w:rPr>
      </w:pPr>
      <w:hyperlink r:id="rId18" w:history="1">
        <w:r w:rsidR="003F5D34" w:rsidRPr="003F5D34">
          <w:rPr>
            <w:sz w:val="21"/>
            <w:szCs w:val="21"/>
            <w:lang w:eastAsia="zh-CN"/>
          </w:rPr>
          <w:t>R1-2209035</w:t>
        </w:r>
      </w:hyperlink>
      <w:r w:rsidR="003F5D34" w:rsidRPr="003F5D34">
        <w:rPr>
          <w:sz w:val="21"/>
          <w:szCs w:val="21"/>
          <w:lang w:eastAsia="zh-CN"/>
        </w:rPr>
        <w:tab/>
        <w:t>Discussion on remaining issues for DMRS bundling</w:t>
      </w:r>
      <w:r w:rsidR="003F5D34" w:rsidRPr="003F5D34">
        <w:rPr>
          <w:sz w:val="21"/>
          <w:szCs w:val="21"/>
          <w:lang w:eastAsia="zh-CN"/>
        </w:rPr>
        <w:tab/>
        <w:t>Intel Corporation</w:t>
      </w:r>
    </w:p>
    <w:p w14:paraId="5B086027" w14:textId="77777777" w:rsidR="003F5D34" w:rsidRPr="003F5D34" w:rsidRDefault="00C1766E" w:rsidP="003F5D34">
      <w:pPr>
        <w:pStyle w:val="20"/>
        <w:numPr>
          <w:ilvl w:val="0"/>
          <w:numId w:val="15"/>
        </w:numPr>
        <w:overflowPunct/>
        <w:autoSpaceDE/>
        <w:autoSpaceDN/>
        <w:adjustRightInd/>
        <w:spacing w:before="180" w:after="0"/>
        <w:jc w:val="both"/>
        <w:textAlignment w:val="auto"/>
        <w:rPr>
          <w:sz w:val="21"/>
          <w:szCs w:val="21"/>
          <w:lang w:eastAsia="zh-CN"/>
        </w:rPr>
      </w:pPr>
      <w:hyperlink r:id="rId19" w:history="1">
        <w:r w:rsidR="003F5D34" w:rsidRPr="003F5D34">
          <w:rPr>
            <w:sz w:val="21"/>
            <w:szCs w:val="21"/>
            <w:lang w:eastAsia="zh-CN"/>
          </w:rPr>
          <w:t>R1-2209132</w:t>
        </w:r>
      </w:hyperlink>
      <w:r w:rsidR="003F5D34" w:rsidRPr="003F5D34">
        <w:rPr>
          <w:sz w:val="21"/>
          <w:szCs w:val="21"/>
          <w:lang w:eastAsia="zh-CN"/>
        </w:rPr>
        <w:tab/>
        <w:t>Discussion on joint channel estimation for PUSCH and PUCCH</w:t>
      </w:r>
      <w:r w:rsidR="003F5D34" w:rsidRPr="003F5D34">
        <w:rPr>
          <w:sz w:val="21"/>
          <w:szCs w:val="21"/>
          <w:lang w:eastAsia="zh-CN"/>
        </w:rPr>
        <w:tab/>
        <w:t>Panasonic</w:t>
      </w:r>
    </w:p>
    <w:p w14:paraId="6B5DB106" w14:textId="77777777" w:rsidR="003F5D34" w:rsidRPr="003F5D34" w:rsidRDefault="00C1766E" w:rsidP="003F5D34">
      <w:pPr>
        <w:pStyle w:val="20"/>
        <w:numPr>
          <w:ilvl w:val="0"/>
          <w:numId w:val="15"/>
        </w:numPr>
        <w:overflowPunct/>
        <w:autoSpaceDE/>
        <w:autoSpaceDN/>
        <w:adjustRightInd/>
        <w:spacing w:before="180" w:after="0"/>
        <w:jc w:val="both"/>
        <w:textAlignment w:val="auto"/>
        <w:rPr>
          <w:sz w:val="21"/>
          <w:szCs w:val="21"/>
          <w:lang w:eastAsia="zh-CN"/>
        </w:rPr>
      </w:pPr>
      <w:hyperlink r:id="rId20" w:history="1">
        <w:r w:rsidR="003F5D34" w:rsidRPr="003F5D34">
          <w:rPr>
            <w:sz w:val="21"/>
            <w:szCs w:val="21"/>
            <w:lang w:eastAsia="zh-CN"/>
          </w:rPr>
          <w:t>R1-2209226</w:t>
        </w:r>
      </w:hyperlink>
      <w:r w:rsidR="003F5D34" w:rsidRPr="003F5D34">
        <w:rPr>
          <w:sz w:val="21"/>
          <w:szCs w:val="21"/>
          <w:lang w:eastAsia="zh-CN"/>
        </w:rPr>
        <w:tab/>
        <w:t>Remaining issues on joint channel estimation for Rel-17 NR coverage enhancements</w:t>
      </w:r>
      <w:r w:rsidR="003F5D34" w:rsidRPr="003F5D34">
        <w:rPr>
          <w:sz w:val="21"/>
          <w:szCs w:val="21"/>
          <w:lang w:eastAsia="zh-CN"/>
        </w:rPr>
        <w:tab/>
        <w:t>Lenovo</w:t>
      </w:r>
    </w:p>
    <w:p w14:paraId="045D32DD" w14:textId="77777777" w:rsidR="003F5D34" w:rsidRPr="003F5D34" w:rsidRDefault="00C1766E" w:rsidP="003F5D34">
      <w:pPr>
        <w:pStyle w:val="20"/>
        <w:numPr>
          <w:ilvl w:val="0"/>
          <w:numId w:val="15"/>
        </w:numPr>
        <w:overflowPunct/>
        <w:autoSpaceDE/>
        <w:autoSpaceDN/>
        <w:adjustRightInd/>
        <w:spacing w:before="180" w:after="0"/>
        <w:jc w:val="both"/>
        <w:textAlignment w:val="auto"/>
        <w:rPr>
          <w:sz w:val="21"/>
          <w:szCs w:val="21"/>
          <w:lang w:eastAsia="zh-CN"/>
        </w:rPr>
      </w:pPr>
      <w:hyperlink r:id="rId21" w:history="1">
        <w:r w:rsidR="003F5D34" w:rsidRPr="003F5D34">
          <w:rPr>
            <w:sz w:val="21"/>
            <w:szCs w:val="21"/>
            <w:lang w:eastAsia="zh-CN"/>
          </w:rPr>
          <w:t>R1-2209227</w:t>
        </w:r>
      </w:hyperlink>
      <w:r w:rsidR="003F5D34" w:rsidRPr="003F5D34">
        <w:rPr>
          <w:sz w:val="21"/>
          <w:szCs w:val="21"/>
          <w:lang w:eastAsia="zh-CN"/>
        </w:rPr>
        <w:tab/>
        <w:t>Remaining issues on PUSCH repetition type A enhancement</w:t>
      </w:r>
      <w:r w:rsidR="003F5D34" w:rsidRPr="003F5D34">
        <w:rPr>
          <w:sz w:val="21"/>
          <w:szCs w:val="21"/>
          <w:lang w:eastAsia="zh-CN"/>
        </w:rPr>
        <w:tab/>
        <w:t>Lenovo</w:t>
      </w:r>
    </w:p>
    <w:p w14:paraId="0674E92F" w14:textId="77777777" w:rsidR="003F5D34" w:rsidRPr="003F5D34" w:rsidRDefault="00C1766E" w:rsidP="003F5D34">
      <w:pPr>
        <w:pStyle w:val="20"/>
        <w:numPr>
          <w:ilvl w:val="0"/>
          <w:numId w:val="15"/>
        </w:numPr>
        <w:overflowPunct/>
        <w:autoSpaceDE/>
        <w:autoSpaceDN/>
        <w:adjustRightInd/>
        <w:spacing w:before="180" w:after="0"/>
        <w:jc w:val="both"/>
        <w:textAlignment w:val="auto"/>
        <w:rPr>
          <w:sz w:val="21"/>
          <w:szCs w:val="21"/>
          <w:lang w:eastAsia="zh-CN"/>
        </w:rPr>
      </w:pPr>
      <w:hyperlink r:id="rId22" w:history="1">
        <w:r w:rsidR="003F5D34" w:rsidRPr="003F5D34">
          <w:rPr>
            <w:sz w:val="21"/>
            <w:szCs w:val="21"/>
            <w:lang w:eastAsia="zh-CN"/>
          </w:rPr>
          <w:t>R1-2209308</w:t>
        </w:r>
      </w:hyperlink>
      <w:r w:rsidR="003F5D34" w:rsidRPr="003F5D34">
        <w:rPr>
          <w:sz w:val="21"/>
          <w:szCs w:val="21"/>
          <w:lang w:eastAsia="zh-CN"/>
        </w:rPr>
        <w:tab/>
        <w:t>Maintenance on NR coverage enhancement</w:t>
      </w:r>
      <w:r w:rsidR="003F5D34" w:rsidRPr="003F5D34">
        <w:rPr>
          <w:sz w:val="21"/>
          <w:szCs w:val="21"/>
          <w:lang w:eastAsia="zh-CN"/>
        </w:rPr>
        <w:tab/>
        <w:t>CMCC</w:t>
      </w:r>
    </w:p>
    <w:p w14:paraId="4E225995" w14:textId="77777777" w:rsidR="003F5D34" w:rsidRPr="003F5D34" w:rsidRDefault="00C1766E" w:rsidP="003F5D34">
      <w:pPr>
        <w:pStyle w:val="20"/>
        <w:numPr>
          <w:ilvl w:val="0"/>
          <w:numId w:val="15"/>
        </w:numPr>
        <w:overflowPunct/>
        <w:autoSpaceDE/>
        <w:autoSpaceDN/>
        <w:adjustRightInd/>
        <w:spacing w:before="180" w:after="0"/>
        <w:jc w:val="both"/>
        <w:textAlignment w:val="auto"/>
        <w:rPr>
          <w:sz w:val="21"/>
          <w:szCs w:val="21"/>
          <w:lang w:eastAsia="zh-CN"/>
        </w:rPr>
      </w:pPr>
      <w:hyperlink r:id="rId23" w:history="1">
        <w:r w:rsidR="003F5D34" w:rsidRPr="003F5D34">
          <w:rPr>
            <w:sz w:val="21"/>
            <w:szCs w:val="21"/>
            <w:lang w:eastAsia="zh-CN"/>
          </w:rPr>
          <w:t>R1-2209468</w:t>
        </w:r>
      </w:hyperlink>
      <w:r w:rsidR="003F5D34" w:rsidRPr="003F5D34">
        <w:rPr>
          <w:sz w:val="21"/>
          <w:szCs w:val="21"/>
          <w:lang w:eastAsia="zh-CN"/>
        </w:rPr>
        <w:tab/>
        <w:t>Correction on cancellation of PUSCH repetitions and TBoMS</w:t>
      </w:r>
      <w:r w:rsidR="003F5D34" w:rsidRPr="003F5D34">
        <w:rPr>
          <w:sz w:val="21"/>
          <w:szCs w:val="21"/>
          <w:lang w:eastAsia="zh-CN"/>
        </w:rPr>
        <w:tab/>
        <w:t>ZTE</w:t>
      </w:r>
    </w:p>
    <w:p w14:paraId="16D39B19" w14:textId="77777777" w:rsidR="003F5D34" w:rsidRPr="003F5D34" w:rsidRDefault="00C1766E" w:rsidP="003F5D34">
      <w:pPr>
        <w:pStyle w:val="20"/>
        <w:numPr>
          <w:ilvl w:val="0"/>
          <w:numId w:val="15"/>
        </w:numPr>
        <w:overflowPunct/>
        <w:autoSpaceDE/>
        <w:autoSpaceDN/>
        <w:adjustRightInd/>
        <w:spacing w:before="180" w:after="0"/>
        <w:jc w:val="both"/>
        <w:textAlignment w:val="auto"/>
        <w:rPr>
          <w:sz w:val="21"/>
          <w:szCs w:val="21"/>
          <w:lang w:eastAsia="zh-CN"/>
        </w:rPr>
      </w:pPr>
      <w:hyperlink r:id="rId24" w:history="1">
        <w:r w:rsidR="003F5D34" w:rsidRPr="003F5D34">
          <w:rPr>
            <w:sz w:val="21"/>
            <w:szCs w:val="21"/>
            <w:lang w:eastAsia="zh-CN"/>
          </w:rPr>
          <w:t>R1-2209532</w:t>
        </w:r>
      </w:hyperlink>
      <w:r w:rsidR="003F5D34" w:rsidRPr="003F5D34">
        <w:rPr>
          <w:sz w:val="21"/>
          <w:szCs w:val="21"/>
          <w:lang w:eastAsia="zh-CN"/>
        </w:rPr>
        <w:tab/>
        <w:t>Discussion on RAN4 Reply LS for DMRS bundling</w:t>
      </w:r>
      <w:r w:rsidR="003F5D34" w:rsidRPr="003F5D34">
        <w:rPr>
          <w:sz w:val="21"/>
          <w:szCs w:val="21"/>
          <w:lang w:eastAsia="zh-CN"/>
        </w:rPr>
        <w:tab/>
        <w:t>MediaTek Inc.</w:t>
      </w:r>
    </w:p>
    <w:p w14:paraId="4EF1CC1F" w14:textId="77777777" w:rsidR="003F5D34" w:rsidRPr="003F5D34" w:rsidRDefault="00C1766E" w:rsidP="003F5D34">
      <w:pPr>
        <w:pStyle w:val="20"/>
        <w:numPr>
          <w:ilvl w:val="0"/>
          <w:numId w:val="15"/>
        </w:numPr>
        <w:overflowPunct/>
        <w:autoSpaceDE/>
        <w:autoSpaceDN/>
        <w:adjustRightInd/>
        <w:spacing w:before="180" w:after="0"/>
        <w:jc w:val="both"/>
        <w:textAlignment w:val="auto"/>
        <w:rPr>
          <w:sz w:val="21"/>
          <w:szCs w:val="21"/>
          <w:lang w:eastAsia="zh-CN"/>
        </w:rPr>
      </w:pPr>
      <w:hyperlink r:id="rId25" w:history="1">
        <w:r w:rsidR="003F5D34" w:rsidRPr="003F5D34">
          <w:rPr>
            <w:sz w:val="21"/>
            <w:szCs w:val="21"/>
            <w:lang w:eastAsia="zh-CN"/>
          </w:rPr>
          <w:t>R1-2209561</w:t>
        </w:r>
      </w:hyperlink>
      <w:r w:rsidR="003F5D34" w:rsidRPr="003F5D34">
        <w:rPr>
          <w:sz w:val="21"/>
          <w:szCs w:val="21"/>
          <w:lang w:eastAsia="zh-CN"/>
        </w:rPr>
        <w:tab/>
        <w:t>Discussion on RAN4 LS on DMRS bundling</w:t>
      </w:r>
      <w:r w:rsidR="003F5D34" w:rsidRPr="003F5D34">
        <w:rPr>
          <w:sz w:val="21"/>
          <w:szCs w:val="21"/>
          <w:lang w:eastAsia="zh-CN"/>
        </w:rPr>
        <w:tab/>
        <w:t>Apple</w:t>
      </w:r>
    </w:p>
    <w:p w14:paraId="2D30AA63" w14:textId="77777777" w:rsidR="003F5D34" w:rsidRPr="003F5D34" w:rsidRDefault="00C1766E" w:rsidP="003F5D34">
      <w:pPr>
        <w:pStyle w:val="20"/>
        <w:numPr>
          <w:ilvl w:val="0"/>
          <w:numId w:val="15"/>
        </w:numPr>
        <w:overflowPunct/>
        <w:autoSpaceDE/>
        <w:autoSpaceDN/>
        <w:adjustRightInd/>
        <w:spacing w:before="180" w:after="0"/>
        <w:jc w:val="both"/>
        <w:textAlignment w:val="auto"/>
        <w:rPr>
          <w:sz w:val="21"/>
          <w:szCs w:val="21"/>
          <w:lang w:eastAsia="zh-CN"/>
        </w:rPr>
      </w:pPr>
      <w:hyperlink r:id="rId26" w:history="1">
        <w:r w:rsidR="003F5D34" w:rsidRPr="003F5D34">
          <w:rPr>
            <w:sz w:val="21"/>
            <w:szCs w:val="21"/>
            <w:lang w:eastAsia="zh-CN"/>
          </w:rPr>
          <w:t>R1-2209669</w:t>
        </w:r>
      </w:hyperlink>
      <w:r w:rsidR="003F5D34" w:rsidRPr="003F5D34">
        <w:rPr>
          <w:sz w:val="21"/>
          <w:szCs w:val="21"/>
          <w:lang w:eastAsia="zh-CN"/>
        </w:rPr>
        <w:tab/>
        <w:t>Discussion on DMRS Bundling Restart</w:t>
      </w:r>
      <w:r w:rsidR="003F5D34" w:rsidRPr="003F5D34">
        <w:rPr>
          <w:sz w:val="21"/>
          <w:szCs w:val="21"/>
          <w:lang w:eastAsia="zh-CN"/>
        </w:rPr>
        <w:tab/>
        <w:t>Ericsson</w:t>
      </w:r>
    </w:p>
    <w:p w14:paraId="3F056BBC" w14:textId="77777777" w:rsidR="003F5D34" w:rsidRPr="003F5D34" w:rsidRDefault="00C1766E" w:rsidP="003F5D34">
      <w:pPr>
        <w:pStyle w:val="20"/>
        <w:numPr>
          <w:ilvl w:val="0"/>
          <w:numId w:val="15"/>
        </w:numPr>
        <w:overflowPunct/>
        <w:autoSpaceDE/>
        <w:autoSpaceDN/>
        <w:adjustRightInd/>
        <w:spacing w:before="180" w:after="0"/>
        <w:jc w:val="both"/>
        <w:textAlignment w:val="auto"/>
        <w:rPr>
          <w:sz w:val="21"/>
          <w:szCs w:val="21"/>
          <w:lang w:eastAsia="zh-CN"/>
        </w:rPr>
      </w:pPr>
      <w:hyperlink r:id="rId27" w:history="1">
        <w:r w:rsidR="003F5D34" w:rsidRPr="003F5D34">
          <w:rPr>
            <w:sz w:val="21"/>
            <w:szCs w:val="21"/>
            <w:lang w:eastAsia="zh-CN"/>
          </w:rPr>
          <w:t>R1-2209707</w:t>
        </w:r>
      </w:hyperlink>
      <w:r w:rsidR="003F5D34" w:rsidRPr="003F5D34">
        <w:rPr>
          <w:sz w:val="21"/>
          <w:szCs w:val="21"/>
          <w:lang w:eastAsia="zh-CN"/>
        </w:rPr>
        <w:tab/>
        <w:t>Maintenance on NR coverage enhancement</w:t>
      </w:r>
      <w:r w:rsidR="003F5D34" w:rsidRPr="003F5D34">
        <w:rPr>
          <w:sz w:val="21"/>
          <w:szCs w:val="21"/>
          <w:lang w:eastAsia="zh-CN"/>
        </w:rPr>
        <w:tab/>
        <w:t>Samsung</w:t>
      </w:r>
    </w:p>
    <w:p w14:paraId="4E02E7FC" w14:textId="77777777" w:rsidR="003F5D34" w:rsidRPr="003F5D34" w:rsidRDefault="00C1766E" w:rsidP="003F5D34">
      <w:pPr>
        <w:pStyle w:val="20"/>
        <w:numPr>
          <w:ilvl w:val="0"/>
          <w:numId w:val="15"/>
        </w:numPr>
        <w:overflowPunct/>
        <w:autoSpaceDE/>
        <w:autoSpaceDN/>
        <w:adjustRightInd/>
        <w:spacing w:before="180" w:after="0"/>
        <w:jc w:val="both"/>
        <w:textAlignment w:val="auto"/>
        <w:rPr>
          <w:sz w:val="21"/>
          <w:szCs w:val="21"/>
          <w:lang w:eastAsia="zh-CN"/>
        </w:rPr>
      </w:pPr>
      <w:hyperlink r:id="rId28" w:history="1">
        <w:r w:rsidR="003F5D34" w:rsidRPr="003F5D34">
          <w:rPr>
            <w:sz w:val="21"/>
            <w:szCs w:val="21"/>
            <w:lang w:eastAsia="zh-CN"/>
          </w:rPr>
          <w:t>R1-2209872</w:t>
        </w:r>
      </w:hyperlink>
      <w:r w:rsidR="003F5D34" w:rsidRPr="003F5D34">
        <w:rPr>
          <w:sz w:val="21"/>
          <w:szCs w:val="21"/>
          <w:lang w:eastAsia="zh-CN"/>
        </w:rPr>
        <w:tab/>
        <w:t>Discussion on remaining issues for NR coverage enhancement</w:t>
      </w:r>
      <w:r w:rsidR="003F5D34" w:rsidRPr="003F5D34">
        <w:rPr>
          <w:sz w:val="21"/>
          <w:szCs w:val="21"/>
          <w:lang w:eastAsia="zh-CN"/>
        </w:rPr>
        <w:tab/>
        <w:t>NTT DOCOMO, INC.</w:t>
      </w:r>
    </w:p>
    <w:p w14:paraId="608A7C78" w14:textId="77777777" w:rsidR="003F5D34" w:rsidRPr="003F5D34" w:rsidRDefault="00C1766E" w:rsidP="003F5D34">
      <w:pPr>
        <w:pStyle w:val="20"/>
        <w:numPr>
          <w:ilvl w:val="0"/>
          <w:numId w:val="15"/>
        </w:numPr>
        <w:overflowPunct/>
        <w:autoSpaceDE/>
        <w:autoSpaceDN/>
        <w:adjustRightInd/>
        <w:spacing w:before="180" w:after="0"/>
        <w:jc w:val="both"/>
        <w:textAlignment w:val="auto"/>
        <w:rPr>
          <w:sz w:val="21"/>
          <w:szCs w:val="21"/>
          <w:lang w:eastAsia="zh-CN"/>
        </w:rPr>
      </w:pPr>
      <w:hyperlink r:id="rId29" w:history="1">
        <w:r w:rsidR="003F5D34" w:rsidRPr="003F5D34">
          <w:rPr>
            <w:sz w:val="21"/>
            <w:szCs w:val="21"/>
            <w:lang w:eastAsia="zh-CN"/>
          </w:rPr>
          <w:t>R1-2209948</w:t>
        </w:r>
      </w:hyperlink>
      <w:r w:rsidR="003F5D34" w:rsidRPr="003F5D34">
        <w:rPr>
          <w:sz w:val="21"/>
          <w:szCs w:val="21"/>
          <w:lang w:eastAsia="zh-CN"/>
        </w:rPr>
        <w:tab/>
        <w:t>Discussion on remaining issues in NR Coverage Enhancement</w:t>
      </w:r>
      <w:r w:rsidR="003F5D34" w:rsidRPr="003F5D34">
        <w:rPr>
          <w:sz w:val="21"/>
          <w:szCs w:val="21"/>
          <w:lang w:eastAsia="zh-CN"/>
        </w:rPr>
        <w:tab/>
        <w:t>Qualcomm Incorporated</w:t>
      </w:r>
    </w:p>
    <w:p w14:paraId="3BD60433" w14:textId="77777777" w:rsidR="003F5D34" w:rsidRPr="003F5D34" w:rsidRDefault="00C1766E" w:rsidP="003F5D34">
      <w:pPr>
        <w:pStyle w:val="20"/>
        <w:numPr>
          <w:ilvl w:val="0"/>
          <w:numId w:val="15"/>
        </w:numPr>
        <w:overflowPunct/>
        <w:autoSpaceDE/>
        <w:autoSpaceDN/>
        <w:adjustRightInd/>
        <w:spacing w:before="180" w:after="0"/>
        <w:jc w:val="both"/>
        <w:textAlignment w:val="auto"/>
        <w:rPr>
          <w:sz w:val="21"/>
          <w:szCs w:val="21"/>
          <w:lang w:eastAsia="zh-CN"/>
        </w:rPr>
      </w:pPr>
      <w:hyperlink r:id="rId30" w:history="1">
        <w:r w:rsidR="003F5D34" w:rsidRPr="003F5D34">
          <w:rPr>
            <w:sz w:val="21"/>
            <w:szCs w:val="21"/>
            <w:lang w:eastAsia="zh-CN"/>
          </w:rPr>
          <w:t>R1-2210160</w:t>
        </w:r>
      </w:hyperlink>
      <w:r w:rsidR="003F5D34" w:rsidRPr="003F5D34">
        <w:rPr>
          <w:sz w:val="21"/>
          <w:szCs w:val="21"/>
          <w:lang w:eastAsia="zh-CN"/>
        </w:rPr>
        <w:tab/>
        <w:t>Remaining issues on enhancements for PUSCH repetition type A</w:t>
      </w:r>
      <w:r w:rsidR="003F5D34" w:rsidRPr="003F5D34">
        <w:rPr>
          <w:sz w:val="21"/>
          <w:szCs w:val="21"/>
          <w:lang w:eastAsia="zh-CN"/>
        </w:rPr>
        <w:tab/>
        <w:t>Nokia, Nokia Shanghai Bell</w:t>
      </w:r>
    </w:p>
    <w:p w14:paraId="1C6BF4FE" w14:textId="77777777" w:rsidR="003F5D34" w:rsidRPr="003F5D34" w:rsidRDefault="00C1766E" w:rsidP="003F5D34">
      <w:pPr>
        <w:pStyle w:val="20"/>
        <w:numPr>
          <w:ilvl w:val="0"/>
          <w:numId w:val="15"/>
        </w:numPr>
        <w:overflowPunct/>
        <w:autoSpaceDE/>
        <w:autoSpaceDN/>
        <w:adjustRightInd/>
        <w:spacing w:before="180" w:after="0"/>
        <w:jc w:val="both"/>
        <w:textAlignment w:val="auto"/>
        <w:rPr>
          <w:sz w:val="21"/>
          <w:szCs w:val="21"/>
          <w:lang w:eastAsia="zh-CN"/>
        </w:rPr>
      </w:pPr>
      <w:hyperlink r:id="rId31" w:history="1">
        <w:r w:rsidR="003F5D34" w:rsidRPr="003F5D34">
          <w:rPr>
            <w:sz w:val="21"/>
            <w:szCs w:val="21"/>
            <w:lang w:eastAsia="zh-CN"/>
          </w:rPr>
          <w:t>R1-2210161</w:t>
        </w:r>
      </w:hyperlink>
      <w:r w:rsidR="003F5D34" w:rsidRPr="003F5D34">
        <w:rPr>
          <w:sz w:val="21"/>
          <w:szCs w:val="21"/>
          <w:lang w:eastAsia="zh-CN"/>
        </w:rPr>
        <w:tab/>
        <w:t>Change request on out of order PUSCH scheduling in case of counting on available slots</w:t>
      </w:r>
      <w:r w:rsidR="003F5D34" w:rsidRPr="003F5D34">
        <w:rPr>
          <w:sz w:val="21"/>
          <w:szCs w:val="21"/>
          <w:lang w:eastAsia="zh-CN"/>
        </w:rPr>
        <w:tab/>
        <w:t>Nokia, Nokia Shanghai Bell</w:t>
      </w:r>
    </w:p>
    <w:p w14:paraId="74A26D4A" w14:textId="77777777" w:rsidR="003F5D34" w:rsidRPr="003F5D34" w:rsidRDefault="00C1766E" w:rsidP="003F5D34">
      <w:pPr>
        <w:pStyle w:val="20"/>
        <w:numPr>
          <w:ilvl w:val="0"/>
          <w:numId w:val="15"/>
        </w:numPr>
        <w:overflowPunct/>
        <w:autoSpaceDE/>
        <w:autoSpaceDN/>
        <w:adjustRightInd/>
        <w:spacing w:before="180" w:after="0"/>
        <w:jc w:val="both"/>
        <w:textAlignment w:val="auto"/>
        <w:rPr>
          <w:sz w:val="21"/>
          <w:szCs w:val="21"/>
          <w:lang w:eastAsia="zh-CN"/>
        </w:rPr>
      </w:pPr>
      <w:hyperlink r:id="rId32" w:history="1">
        <w:r w:rsidR="003F5D34" w:rsidRPr="003F5D34">
          <w:rPr>
            <w:sz w:val="21"/>
            <w:szCs w:val="21"/>
            <w:lang w:eastAsia="zh-CN"/>
          </w:rPr>
          <w:t>R1-2210162</w:t>
        </w:r>
      </w:hyperlink>
      <w:r w:rsidR="003F5D34" w:rsidRPr="003F5D34">
        <w:rPr>
          <w:sz w:val="21"/>
          <w:szCs w:val="21"/>
          <w:lang w:eastAsia="zh-CN"/>
        </w:rPr>
        <w:tab/>
        <w:t>Remaining issues on joint channel estimation for PUSCH and PUCCH</w:t>
      </w:r>
      <w:r w:rsidR="003F5D34" w:rsidRPr="003F5D34">
        <w:rPr>
          <w:sz w:val="21"/>
          <w:szCs w:val="21"/>
          <w:lang w:eastAsia="zh-CN"/>
        </w:rPr>
        <w:tab/>
        <w:t>Nokia, Nokia Shanghai Bell</w:t>
      </w:r>
    </w:p>
    <w:p w14:paraId="1647B8DB" w14:textId="77777777" w:rsidR="003F5D34" w:rsidRPr="003F5D34" w:rsidRDefault="00C1766E" w:rsidP="003F5D34">
      <w:pPr>
        <w:pStyle w:val="20"/>
        <w:numPr>
          <w:ilvl w:val="0"/>
          <w:numId w:val="15"/>
        </w:numPr>
        <w:overflowPunct/>
        <w:autoSpaceDE/>
        <w:autoSpaceDN/>
        <w:adjustRightInd/>
        <w:spacing w:before="180" w:after="0"/>
        <w:jc w:val="both"/>
        <w:textAlignment w:val="auto"/>
        <w:rPr>
          <w:sz w:val="21"/>
          <w:szCs w:val="21"/>
          <w:lang w:eastAsia="zh-CN"/>
        </w:rPr>
      </w:pPr>
      <w:hyperlink r:id="rId33" w:history="1">
        <w:r w:rsidR="003F5D34" w:rsidRPr="003F5D34">
          <w:rPr>
            <w:sz w:val="21"/>
            <w:szCs w:val="21"/>
            <w:lang w:eastAsia="zh-CN"/>
          </w:rPr>
          <w:t>R1-2210163</w:t>
        </w:r>
      </w:hyperlink>
      <w:r w:rsidR="003F5D34" w:rsidRPr="003F5D34">
        <w:rPr>
          <w:sz w:val="21"/>
          <w:szCs w:val="21"/>
          <w:lang w:eastAsia="zh-CN"/>
        </w:rPr>
        <w:tab/>
        <w:t>Change request on SRS resource sets mapping for supporting PUSCH repetition type A with joint channel estimation</w:t>
      </w:r>
      <w:r w:rsidR="003F5D34" w:rsidRPr="003F5D34">
        <w:rPr>
          <w:sz w:val="21"/>
          <w:szCs w:val="21"/>
          <w:lang w:eastAsia="zh-CN"/>
        </w:rPr>
        <w:tab/>
        <w:t>Nokia, Nokia Shanghai Bell</w:t>
      </w:r>
    </w:p>
    <w:p w14:paraId="588B5E88" w14:textId="77777777" w:rsidR="003F5D34" w:rsidRPr="003F5D34" w:rsidRDefault="00C1766E" w:rsidP="003F5D34">
      <w:pPr>
        <w:pStyle w:val="20"/>
        <w:numPr>
          <w:ilvl w:val="0"/>
          <w:numId w:val="15"/>
        </w:numPr>
        <w:overflowPunct/>
        <w:autoSpaceDE/>
        <w:autoSpaceDN/>
        <w:adjustRightInd/>
        <w:spacing w:before="180" w:after="0"/>
        <w:jc w:val="both"/>
        <w:textAlignment w:val="auto"/>
        <w:rPr>
          <w:sz w:val="21"/>
          <w:szCs w:val="21"/>
          <w:lang w:eastAsia="zh-CN"/>
        </w:rPr>
      </w:pPr>
      <w:hyperlink r:id="rId34" w:history="1">
        <w:r w:rsidR="003F5D34" w:rsidRPr="003F5D34">
          <w:rPr>
            <w:sz w:val="21"/>
            <w:szCs w:val="21"/>
            <w:lang w:eastAsia="zh-CN"/>
          </w:rPr>
          <w:t>R1-2210164</w:t>
        </w:r>
      </w:hyperlink>
      <w:r w:rsidR="003F5D34" w:rsidRPr="003F5D34">
        <w:rPr>
          <w:sz w:val="21"/>
          <w:szCs w:val="21"/>
          <w:lang w:eastAsia="zh-CN"/>
        </w:rPr>
        <w:tab/>
        <w:t>Change request on spatial settings or power control parameters sets mapping for supporting PUCCH repetition with joint channel estimation</w:t>
      </w:r>
      <w:r w:rsidR="003F5D34" w:rsidRPr="003F5D34">
        <w:rPr>
          <w:sz w:val="21"/>
          <w:szCs w:val="21"/>
          <w:lang w:eastAsia="zh-CN"/>
        </w:rPr>
        <w:tab/>
        <w:t>Nokia, Nokia Shanghai Bell</w:t>
      </w:r>
    </w:p>
    <w:p w14:paraId="75B6715A" w14:textId="77777777" w:rsidR="003F5D34" w:rsidRPr="003F5D34" w:rsidRDefault="00C1766E" w:rsidP="003F5D34">
      <w:pPr>
        <w:pStyle w:val="20"/>
        <w:numPr>
          <w:ilvl w:val="0"/>
          <w:numId w:val="15"/>
        </w:numPr>
        <w:overflowPunct/>
        <w:autoSpaceDE/>
        <w:autoSpaceDN/>
        <w:adjustRightInd/>
        <w:spacing w:before="180" w:after="0"/>
        <w:jc w:val="both"/>
        <w:textAlignment w:val="auto"/>
        <w:rPr>
          <w:sz w:val="21"/>
          <w:szCs w:val="21"/>
          <w:lang w:eastAsia="zh-CN"/>
        </w:rPr>
      </w:pPr>
      <w:hyperlink r:id="rId35" w:history="1">
        <w:r w:rsidR="003F5D34" w:rsidRPr="003F5D34">
          <w:rPr>
            <w:sz w:val="21"/>
            <w:szCs w:val="21"/>
            <w:lang w:eastAsia="zh-CN"/>
          </w:rPr>
          <w:t>R1-2210181</w:t>
        </w:r>
      </w:hyperlink>
      <w:r w:rsidR="003F5D34" w:rsidRPr="003F5D34">
        <w:rPr>
          <w:sz w:val="21"/>
          <w:szCs w:val="21"/>
          <w:lang w:eastAsia="zh-CN"/>
        </w:rPr>
        <w:tab/>
        <w:t>Discussion on Power Control with DMRS Bundling</w:t>
      </w:r>
      <w:r w:rsidR="003F5D34" w:rsidRPr="003F5D34">
        <w:rPr>
          <w:sz w:val="21"/>
          <w:szCs w:val="21"/>
          <w:lang w:eastAsia="zh-CN"/>
        </w:rPr>
        <w:tab/>
        <w:t>Ericsson</w:t>
      </w:r>
    </w:p>
    <w:p w14:paraId="732783C0" w14:textId="77777777" w:rsidR="003F5D34" w:rsidRPr="003F5D34" w:rsidRDefault="00C1766E" w:rsidP="003F5D34">
      <w:pPr>
        <w:pStyle w:val="20"/>
        <w:numPr>
          <w:ilvl w:val="0"/>
          <w:numId w:val="15"/>
        </w:numPr>
        <w:overflowPunct/>
        <w:autoSpaceDE/>
        <w:autoSpaceDN/>
        <w:adjustRightInd/>
        <w:spacing w:before="180" w:after="0"/>
        <w:jc w:val="both"/>
        <w:textAlignment w:val="auto"/>
        <w:rPr>
          <w:sz w:val="21"/>
          <w:szCs w:val="21"/>
          <w:lang w:eastAsia="zh-CN"/>
        </w:rPr>
      </w:pPr>
      <w:hyperlink r:id="rId36" w:history="1">
        <w:r w:rsidR="003F5D34" w:rsidRPr="003F5D34">
          <w:rPr>
            <w:sz w:val="21"/>
            <w:szCs w:val="21"/>
            <w:lang w:eastAsia="zh-CN"/>
          </w:rPr>
          <w:t>R1-2210182</w:t>
        </w:r>
      </w:hyperlink>
      <w:r w:rsidR="003F5D34" w:rsidRPr="003F5D34">
        <w:rPr>
          <w:sz w:val="21"/>
          <w:szCs w:val="21"/>
          <w:lang w:eastAsia="zh-CN"/>
        </w:rPr>
        <w:tab/>
        <w:t>Correction for Power Control with DMRS Bundling</w:t>
      </w:r>
      <w:r w:rsidR="003F5D34" w:rsidRPr="003F5D34">
        <w:rPr>
          <w:sz w:val="21"/>
          <w:szCs w:val="21"/>
          <w:lang w:eastAsia="zh-CN"/>
        </w:rPr>
        <w:tab/>
        <w:t>Ericsson</w:t>
      </w:r>
    </w:p>
    <w:p w14:paraId="24A7E8F5" w14:textId="54C0E5E3" w:rsidR="003F5D34" w:rsidRPr="003F5D34" w:rsidRDefault="00C1766E" w:rsidP="003F5D34">
      <w:pPr>
        <w:pStyle w:val="20"/>
        <w:numPr>
          <w:ilvl w:val="0"/>
          <w:numId w:val="15"/>
        </w:numPr>
        <w:overflowPunct/>
        <w:autoSpaceDE/>
        <w:autoSpaceDN/>
        <w:adjustRightInd/>
        <w:spacing w:before="180" w:after="0"/>
        <w:jc w:val="both"/>
        <w:textAlignment w:val="auto"/>
        <w:rPr>
          <w:sz w:val="21"/>
          <w:szCs w:val="21"/>
          <w:lang w:eastAsia="zh-CN"/>
        </w:rPr>
      </w:pPr>
      <w:hyperlink r:id="rId37" w:history="1">
        <w:r w:rsidR="003F5D34" w:rsidRPr="003F5D34">
          <w:rPr>
            <w:sz w:val="21"/>
            <w:szCs w:val="21"/>
            <w:lang w:eastAsia="zh-CN"/>
          </w:rPr>
          <w:t>R1-2210214</w:t>
        </w:r>
      </w:hyperlink>
      <w:r w:rsidR="003F5D34" w:rsidRPr="003F5D34">
        <w:rPr>
          <w:sz w:val="21"/>
          <w:szCs w:val="21"/>
          <w:lang w:eastAsia="zh-CN"/>
        </w:rPr>
        <w:tab/>
        <w:t>Correction on events for determining time domain window for bundling DM-RS</w:t>
      </w:r>
      <w:r w:rsidR="003F5D34" w:rsidRPr="003F5D34">
        <w:rPr>
          <w:sz w:val="21"/>
          <w:szCs w:val="21"/>
          <w:lang w:eastAsia="zh-CN"/>
        </w:rPr>
        <w:tab/>
        <w:t>Huawei, HiSilicon</w:t>
      </w:r>
    </w:p>
    <w:sectPr w:rsidR="003F5D34" w:rsidRPr="003F5D34">
      <w:footerReference w:type="default" r:id="rId3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AF9DB" w14:textId="77777777" w:rsidR="00C1766E" w:rsidRDefault="00C1766E">
      <w:pPr>
        <w:spacing w:after="0" w:line="240" w:lineRule="auto"/>
      </w:pPr>
      <w:r>
        <w:separator/>
      </w:r>
    </w:p>
  </w:endnote>
  <w:endnote w:type="continuationSeparator" w:id="0">
    <w:p w14:paraId="04522059" w14:textId="77777777" w:rsidR="00C1766E" w:rsidRDefault="00C17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default"/>
    <w:sig w:usb0="00000000" w:usb1="00000000" w:usb2="00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ACE72" w14:textId="387EE112" w:rsidR="007D3664" w:rsidRDefault="007D366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1000F">
      <w:rPr>
        <w:rFonts w:ascii="Arial" w:hAnsi="Arial" w:cs="Arial"/>
        <w:b/>
        <w:noProof/>
        <w:sz w:val="18"/>
        <w:szCs w:val="18"/>
      </w:rPr>
      <w:t>3</w:t>
    </w:r>
    <w:r>
      <w:rPr>
        <w:rFonts w:ascii="Arial" w:hAnsi="Arial" w:cs="Arial"/>
        <w:b/>
        <w:sz w:val="18"/>
        <w:szCs w:val="18"/>
      </w:rPr>
      <w:fldChar w:fldCharType="end"/>
    </w:r>
  </w:p>
  <w:p w14:paraId="778EDAC1" w14:textId="77777777" w:rsidR="007D3664" w:rsidRDefault="007D3664">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A6C87" w14:textId="77777777" w:rsidR="00C1766E" w:rsidRDefault="00C1766E">
      <w:pPr>
        <w:spacing w:after="0" w:line="240" w:lineRule="auto"/>
      </w:pPr>
      <w:r>
        <w:separator/>
      </w:r>
    </w:p>
  </w:footnote>
  <w:footnote w:type="continuationSeparator" w:id="0">
    <w:p w14:paraId="60032C85" w14:textId="77777777" w:rsidR="00C1766E" w:rsidRDefault="00C176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22E7B6"/>
    <w:multiLevelType w:val="singleLevel"/>
    <w:tmpl w:val="FA22E7B6"/>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D9D0226"/>
    <w:multiLevelType w:val="hybridMultilevel"/>
    <w:tmpl w:val="D5F815C0"/>
    <w:lvl w:ilvl="0" w:tplc="E2F0D50C">
      <w:numFmt w:val="bullet"/>
      <w:lvlText w:val=""/>
      <w:lvlJc w:val="left"/>
      <w:pPr>
        <w:ind w:left="-30" w:hanging="390"/>
      </w:pPr>
      <w:rPr>
        <w:rFonts w:ascii="Symbol" w:eastAsia="宋体" w:hAnsi="Symbol" w:cs="Times New Roman" w:hint="default"/>
        <w:sz w:val="23"/>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4" w15:restartNumberingAfterBreak="0">
    <w:nsid w:val="143A2A2F"/>
    <w:multiLevelType w:val="multilevel"/>
    <w:tmpl w:val="143A2A2F"/>
    <w:lvl w:ilvl="0">
      <w:start w:val="1"/>
      <w:numFmt w:val="bullet"/>
      <w:pStyle w:val="bullet"/>
      <w:lvlText w:val=""/>
      <w:lvlJc w:val="left"/>
      <w:pPr>
        <w:ind w:left="420" w:hanging="420"/>
      </w:pPr>
      <w:rPr>
        <w:rFonts w:ascii="Symbol" w:hAnsi="Symbol" w:hint="default"/>
      </w:rPr>
    </w:lvl>
    <w:lvl w:ilvl="1">
      <w:start w:val="1"/>
      <w:numFmt w:val="bullet"/>
      <w:lvlText w:val="o"/>
      <w:lvlJc w:val="left"/>
      <w:pPr>
        <w:tabs>
          <w:tab w:val="left" w:pos="1020"/>
        </w:tabs>
        <w:ind w:left="1020" w:hanging="360"/>
      </w:pPr>
      <w:rPr>
        <w:rFonts w:ascii="Courier New" w:hAnsi="Courier New" w:cs="Courier New" w:hint="default"/>
      </w:rPr>
    </w:lvl>
    <w:lvl w:ilvl="2">
      <w:start w:val="1"/>
      <w:numFmt w:val="bullet"/>
      <w:lvlText w:val=""/>
      <w:lvlJc w:val="left"/>
      <w:pPr>
        <w:tabs>
          <w:tab w:val="left" w:pos="1740"/>
        </w:tabs>
        <w:ind w:left="1740" w:hanging="360"/>
      </w:pPr>
      <w:rPr>
        <w:rFonts w:ascii="Wingdings" w:hAnsi="Wingdings" w:hint="default"/>
      </w:rPr>
    </w:lvl>
    <w:lvl w:ilvl="3">
      <w:start w:val="1"/>
      <w:numFmt w:val="bullet"/>
      <w:lvlText w:val=""/>
      <w:lvlJc w:val="left"/>
      <w:pPr>
        <w:tabs>
          <w:tab w:val="left" w:pos="2460"/>
        </w:tabs>
        <w:ind w:left="2460" w:hanging="360"/>
      </w:pPr>
      <w:rPr>
        <w:rFonts w:ascii="Symbol" w:hAnsi="Symbol" w:hint="default"/>
      </w:rPr>
    </w:lvl>
    <w:lvl w:ilvl="4">
      <w:start w:val="1"/>
      <w:numFmt w:val="bullet"/>
      <w:lvlText w:val="o"/>
      <w:lvlJc w:val="left"/>
      <w:pPr>
        <w:tabs>
          <w:tab w:val="left" w:pos="3180"/>
        </w:tabs>
        <w:ind w:left="3180" w:hanging="360"/>
      </w:pPr>
      <w:rPr>
        <w:rFonts w:ascii="Courier New" w:hAnsi="Courier New" w:cs="Courier New" w:hint="default"/>
      </w:rPr>
    </w:lvl>
    <w:lvl w:ilvl="5">
      <w:start w:val="1"/>
      <w:numFmt w:val="bullet"/>
      <w:lvlText w:val=""/>
      <w:lvlJc w:val="left"/>
      <w:pPr>
        <w:tabs>
          <w:tab w:val="left" w:pos="3900"/>
        </w:tabs>
        <w:ind w:left="3900" w:hanging="360"/>
      </w:pPr>
      <w:rPr>
        <w:rFonts w:ascii="Wingdings" w:hAnsi="Wingdings" w:hint="default"/>
      </w:rPr>
    </w:lvl>
    <w:lvl w:ilvl="6">
      <w:start w:val="1"/>
      <w:numFmt w:val="bullet"/>
      <w:lvlText w:val=""/>
      <w:lvlJc w:val="left"/>
      <w:pPr>
        <w:tabs>
          <w:tab w:val="left" w:pos="4620"/>
        </w:tabs>
        <w:ind w:left="4620" w:hanging="360"/>
      </w:pPr>
      <w:rPr>
        <w:rFonts w:ascii="Symbol" w:hAnsi="Symbol" w:hint="default"/>
      </w:rPr>
    </w:lvl>
    <w:lvl w:ilvl="7">
      <w:start w:val="1"/>
      <w:numFmt w:val="bullet"/>
      <w:lvlText w:val="o"/>
      <w:lvlJc w:val="left"/>
      <w:pPr>
        <w:tabs>
          <w:tab w:val="left" w:pos="5340"/>
        </w:tabs>
        <w:ind w:left="5340" w:hanging="360"/>
      </w:pPr>
      <w:rPr>
        <w:rFonts w:ascii="Courier New" w:hAnsi="Courier New" w:cs="Courier New" w:hint="default"/>
      </w:rPr>
    </w:lvl>
    <w:lvl w:ilvl="8">
      <w:start w:val="1"/>
      <w:numFmt w:val="bullet"/>
      <w:lvlText w:val=""/>
      <w:lvlJc w:val="left"/>
      <w:pPr>
        <w:tabs>
          <w:tab w:val="left" w:pos="6060"/>
        </w:tabs>
        <w:ind w:left="6060" w:hanging="360"/>
      </w:pPr>
      <w:rPr>
        <w:rFonts w:ascii="Wingdings" w:hAnsi="Wingdings" w:hint="default"/>
      </w:rPr>
    </w:lvl>
  </w:abstractNum>
  <w:abstractNum w:abstractNumId="5" w15:restartNumberingAfterBreak="0">
    <w:nsid w:val="24E4742A"/>
    <w:multiLevelType w:val="hybridMultilevel"/>
    <w:tmpl w:val="92FEBD7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304185F4"/>
    <w:multiLevelType w:val="singleLevel"/>
    <w:tmpl w:val="304185F4"/>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F4C14D4"/>
    <w:multiLevelType w:val="hybridMultilevel"/>
    <w:tmpl w:val="95B4C7CA"/>
    <w:lvl w:ilvl="0" w:tplc="03C6134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9B556E1"/>
    <w:multiLevelType w:val="multilevel"/>
    <w:tmpl w:val="49B556E1"/>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403C46"/>
    <w:multiLevelType w:val="hybridMultilevel"/>
    <w:tmpl w:val="2E68C4DE"/>
    <w:lvl w:ilvl="0" w:tplc="93EEBAEA">
      <w:start w:val="1"/>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DC4F3F"/>
    <w:multiLevelType w:val="hybridMultilevel"/>
    <w:tmpl w:val="B0DEE42C"/>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2"/>
  </w:num>
  <w:num w:numId="4">
    <w:abstractNumId w:val="16"/>
  </w:num>
  <w:num w:numId="5">
    <w:abstractNumId w:val="15"/>
  </w:num>
  <w:num w:numId="6">
    <w:abstractNumId w:val="10"/>
  </w:num>
  <w:num w:numId="7">
    <w:abstractNumId w:val="9"/>
  </w:num>
  <w:num w:numId="8">
    <w:abstractNumId w:val="13"/>
  </w:num>
  <w:num w:numId="9">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9"/>
  </w:num>
  <w:num w:numId="11">
    <w:abstractNumId w:val="4"/>
  </w:num>
  <w:num w:numId="12">
    <w:abstractNumId w:val="8"/>
  </w:num>
  <w:num w:numId="13">
    <w:abstractNumId w:val="0"/>
  </w:num>
  <w:num w:numId="14">
    <w:abstractNumId w:val="7"/>
  </w:num>
  <w:num w:numId="15">
    <w:abstractNumId w:val="18"/>
  </w:num>
  <w:num w:numId="16">
    <w:abstractNumId w:val="14"/>
  </w:num>
  <w:num w:numId="17">
    <w:abstractNumId w:val="20"/>
  </w:num>
  <w:num w:numId="18">
    <w:abstractNumId w:val="5"/>
  </w:num>
  <w:num w:numId="19">
    <w:abstractNumId w:val="11"/>
  </w:num>
  <w:num w:numId="20">
    <w:abstractNumId w:val="3"/>
  </w:num>
  <w:num w:numId="21">
    <w:abstractNumId w:val="6"/>
  </w:num>
  <w:num w:numId="22">
    <w:abstractNumId w:val="6"/>
  </w:num>
  <w:num w:numId="23">
    <w:abstractNumId w:val="6"/>
  </w:num>
  <w:num w:numId="24">
    <w:abstractNumId w:val="6"/>
  </w:num>
  <w:num w:numId="25">
    <w:abstractNumId w:val="6"/>
  </w:num>
  <w:num w:numId="26">
    <w:abstractNumId w:val="1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64E"/>
    <w:rsid w:val="000007C7"/>
    <w:rsid w:val="000008B0"/>
    <w:rsid w:val="000011D6"/>
    <w:rsid w:val="000012C1"/>
    <w:rsid w:val="000012DC"/>
    <w:rsid w:val="0000161C"/>
    <w:rsid w:val="00001957"/>
    <w:rsid w:val="00001A55"/>
    <w:rsid w:val="00001A57"/>
    <w:rsid w:val="00001B95"/>
    <w:rsid w:val="00001E00"/>
    <w:rsid w:val="00001E7C"/>
    <w:rsid w:val="0000207E"/>
    <w:rsid w:val="000023D1"/>
    <w:rsid w:val="00002586"/>
    <w:rsid w:val="00002701"/>
    <w:rsid w:val="0000290C"/>
    <w:rsid w:val="00002DAE"/>
    <w:rsid w:val="00002DBB"/>
    <w:rsid w:val="000031C5"/>
    <w:rsid w:val="000034AC"/>
    <w:rsid w:val="00003519"/>
    <w:rsid w:val="000036D6"/>
    <w:rsid w:val="0000375F"/>
    <w:rsid w:val="00003944"/>
    <w:rsid w:val="00003F16"/>
    <w:rsid w:val="00003F6B"/>
    <w:rsid w:val="0000414E"/>
    <w:rsid w:val="00004371"/>
    <w:rsid w:val="000047C0"/>
    <w:rsid w:val="00004A30"/>
    <w:rsid w:val="00004B22"/>
    <w:rsid w:val="00004F89"/>
    <w:rsid w:val="000059B8"/>
    <w:rsid w:val="00005AA2"/>
    <w:rsid w:val="00005ABC"/>
    <w:rsid w:val="00005C0E"/>
    <w:rsid w:val="00005F92"/>
    <w:rsid w:val="00005FB1"/>
    <w:rsid w:val="00006105"/>
    <w:rsid w:val="000061F0"/>
    <w:rsid w:val="00006553"/>
    <w:rsid w:val="00006789"/>
    <w:rsid w:val="00006A72"/>
    <w:rsid w:val="00006B8C"/>
    <w:rsid w:val="000074C4"/>
    <w:rsid w:val="00007591"/>
    <w:rsid w:val="0000778E"/>
    <w:rsid w:val="000077CC"/>
    <w:rsid w:val="00010266"/>
    <w:rsid w:val="000104B2"/>
    <w:rsid w:val="00010581"/>
    <w:rsid w:val="00010BFA"/>
    <w:rsid w:val="00010EF2"/>
    <w:rsid w:val="00010F34"/>
    <w:rsid w:val="0001120F"/>
    <w:rsid w:val="000113E5"/>
    <w:rsid w:val="00011604"/>
    <w:rsid w:val="000116ED"/>
    <w:rsid w:val="00011ADD"/>
    <w:rsid w:val="00011B4E"/>
    <w:rsid w:val="00012231"/>
    <w:rsid w:val="000123EF"/>
    <w:rsid w:val="00012A8D"/>
    <w:rsid w:val="00012AE0"/>
    <w:rsid w:val="00012B4B"/>
    <w:rsid w:val="00012F71"/>
    <w:rsid w:val="00013719"/>
    <w:rsid w:val="000137E2"/>
    <w:rsid w:val="00013F0C"/>
    <w:rsid w:val="0001464F"/>
    <w:rsid w:val="00014BFC"/>
    <w:rsid w:val="00014C53"/>
    <w:rsid w:val="00015391"/>
    <w:rsid w:val="000154BB"/>
    <w:rsid w:val="000154C5"/>
    <w:rsid w:val="000156EE"/>
    <w:rsid w:val="0001599B"/>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1868"/>
    <w:rsid w:val="000218FF"/>
    <w:rsid w:val="00021A0B"/>
    <w:rsid w:val="00021CE1"/>
    <w:rsid w:val="0002220C"/>
    <w:rsid w:val="0002225D"/>
    <w:rsid w:val="00022F9D"/>
    <w:rsid w:val="00023371"/>
    <w:rsid w:val="0002384D"/>
    <w:rsid w:val="00023A49"/>
    <w:rsid w:val="00023A7D"/>
    <w:rsid w:val="00023AF8"/>
    <w:rsid w:val="00023AFF"/>
    <w:rsid w:val="00023B0F"/>
    <w:rsid w:val="00023B65"/>
    <w:rsid w:val="00023B66"/>
    <w:rsid w:val="00023C0D"/>
    <w:rsid w:val="00023C13"/>
    <w:rsid w:val="00023D24"/>
    <w:rsid w:val="00024085"/>
    <w:rsid w:val="000241E8"/>
    <w:rsid w:val="000243C7"/>
    <w:rsid w:val="00024934"/>
    <w:rsid w:val="00024B16"/>
    <w:rsid w:val="00024CB7"/>
    <w:rsid w:val="00024DA5"/>
    <w:rsid w:val="00024E88"/>
    <w:rsid w:val="00025155"/>
    <w:rsid w:val="00025323"/>
    <w:rsid w:val="00025B59"/>
    <w:rsid w:val="00025B6B"/>
    <w:rsid w:val="00025F3E"/>
    <w:rsid w:val="00025F60"/>
    <w:rsid w:val="0002607D"/>
    <w:rsid w:val="00026176"/>
    <w:rsid w:val="000265BA"/>
    <w:rsid w:val="00026646"/>
    <w:rsid w:val="000266F8"/>
    <w:rsid w:val="000267D1"/>
    <w:rsid w:val="00026940"/>
    <w:rsid w:val="000269E1"/>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777"/>
    <w:rsid w:val="00030C92"/>
    <w:rsid w:val="00030CD2"/>
    <w:rsid w:val="00030E21"/>
    <w:rsid w:val="0003104B"/>
    <w:rsid w:val="00031159"/>
    <w:rsid w:val="000311F8"/>
    <w:rsid w:val="0003169E"/>
    <w:rsid w:val="0003202B"/>
    <w:rsid w:val="0003234E"/>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7E"/>
    <w:rsid w:val="0004119B"/>
    <w:rsid w:val="000416B3"/>
    <w:rsid w:val="000419CF"/>
    <w:rsid w:val="000419E7"/>
    <w:rsid w:val="000419F8"/>
    <w:rsid w:val="00041ABD"/>
    <w:rsid w:val="00041B56"/>
    <w:rsid w:val="000422E0"/>
    <w:rsid w:val="000430F6"/>
    <w:rsid w:val="000431E6"/>
    <w:rsid w:val="0004334C"/>
    <w:rsid w:val="000437E5"/>
    <w:rsid w:val="00043958"/>
    <w:rsid w:val="00043E6C"/>
    <w:rsid w:val="000444AB"/>
    <w:rsid w:val="0004475E"/>
    <w:rsid w:val="0004511D"/>
    <w:rsid w:val="0004536A"/>
    <w:rsid w:val="0004539C"/>
    <w:rsid w:val="00045489"/>
    <w:rsid w:val="00045604"/>
    <w:rsid w:val="000456BE"/>
    <w:rsid w:val="00045BFE"/>
    <w:rsid w:val="00045F36"/>
    <w:rsid w:val="00046004"/>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9F0"/>
    <w:rsid w:val="00050AF6"/>
    <w:rsid w:val="00050D2F"/>
    <w:rsid w:val="00050FBF"/>
    <w:rsid w:val="000511F9"/>
    <w:rsid w:val="000513A7"/>
    <w:rsid w:val="00051FE5"/>
    <w:rsid w:val="00052169"/>
    <w:rsid w:val="00052878"/>
    <w:rsid w:val="000528A2"/>
    <w:rsid w:val="00052B86"/>
    <w:rsid w:val="00052C56"/>
    <w:rsid w:val="0005345E"/>
    <w:rsid w:val="00053482"/>
    <w:rsid w:val="00053DF1"/>
    <w:rsid w:val="000541C4"/>
    <w:rsid w:val="00054321"/>
    <w:rsid w:val="00054388"/>
    <w:rsid w:val="000544F3"/>
    <w:rsid w:val="00054578"/>
    <w:rsid w:val="000547AB"/>
    <w:rsid w:val="00054B0B"/>
    <w:rsid w:val="00054CD2"/>
    <w:rsid w:val="00054F2D"/>
    <w:rsid w:val="0005515C"/>
    <w:rsid w:val="0005516D"/>
    <w:rsid w:val="000555D5"/>
    <w:rsid w:val="00055745"/>
    <w:rsid w:val="00055D8C"/>
    <w:rsid w:val="0005615C"/>
    <w:rsid w:val="00056543"/>
    <w:rsid w:val="00056544"/>
    <w:rsid w:val="000566C2"/>
    <w:rsid w:val="000568CD"/>
    <w:rsid w:val="000569CB"/>
    <w:rsid w:val="00056D4F"/>
    <w:rsid w:val="00056D55"/>
    <w:rsid w:val="0005709A"/>
    <w:rsid w:val="000570BE"/>
    <w:rsid w:val="0005739F"/>
    <w:rsid w:val="00057538"/>
    <w:rsid w:val="00057631"/>
    <w:rsid w:val="00057669"/>
    <w:rsid w:val="000576C1"/>
    <w:rsid w:val="0005795C"/>
    <w:rsid w:val="000579E8"/>
    <w:rsid w:val="00057A17"/>
    <w:rsid w:val="00057FB9"/>
    <w:rsid w:val="00060290"/>
    <w:rsid w:val="000603AE"/>
    <w:rsid w:val="000603E0"/>
    <w:rsid w:val="00060677"/>
    <w:rsid w:val="000607AF"/>
    <w:rsid w:val="00060A8F"/>
    <w:rsid w:val="00061019"/>
    <w:rsid w:val="000612E2"/>
    <w:rsid w:val="0006150D"/>
    <w:rsid w:val="00061626"/>
    <w:rsid w:val="000619D4"/>
    <w:rsid w:val="00061A9C"/>
    <w:rsid w:val="00061F67"/>
    <w:rsid w:val="00061FB7"/>
    <w:rsid w:val="00063077"/>
    <w:rsid w:val="000631B1"/>
    <w:rsid w:val="00063D9E"/>
    <w:rsid w:val="00063DB3"/>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354"/>
    <w:rsid w:val="00066488"/>
    <w:rsid w:val="000669DA"/>
    <w:rsid w:val="00066B87"/>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A8"/>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E18"/>
    <w:rsid w:val="000730DD"/>
    <w:rsid w:val="000737A1"/>
    <w:rsid w:val="000737D1"/>
    <w:rsid w:val="00073B78"/>
    <w:rsid w:val="00073FB7"/>
    <w:rsid w:val="00074033"/>
    <w:rsid w:val="0007427D"/>
    <w:rsid w:val="000742F1"/>
    <w:rsid w:val="00074BDA"/>
    <w:rsid w:val="00074DF4"/>
    <w:rsid w:val="00075024"/>
    <w:rsid w:val="00075398"/>
    <w:rsid w:val="00075776"/>
    <w:rsid w:val="00075815"/>
    <w:rsid w:val="00075E9B"/>
    <w:rsid w:val="0007663D"/>
    <w:rsid w:val="000768D0"/>
    <w:rsid w:val="00076B44"/>
    <w:rsid w:val="00076CFA"/>
    <w:rsid w:val="00077610"/>
    <w:rsid w:val="000776B2"/>
    <w:rsid w:val="00077744"/>
    <w:rsid w:val="00077A1F"/>
    <w:rsid w:val="00077C20"/>
    <w:rsid w:val="000803B9"/>
    <w:rsid w:val="00080661"/>
    <w:rsid w:val="000811FA"/>
    <w:rsid w:val="00081212"/>
    <w:rsid w:val="000813BF"/>
    <w:rsid w:val="0008177B"/>
    <w:rsid w:val="000819B7"/>
    <w:rsid w:val="00081AA3"/>
    <w:rsid w:val="00081FF4"/>
    <w:rsid w:val="000820B6"/>
    <w:rsid w:val="00082171"/>
    <w:rsid w:val="00082495"/>
    <w:rsid w:val="00082A18"/>
    <w:rsid w:val="00082B5D"/>
    <w:rsid w:val="00082CA1"/>
    <w:rsid w:val="00082E5B"/>
    <w:rsid w:val="00082F08"/>
    <w:rsid w:val="0008303E"/>
    <w:rsid w:val="00083082"/>
    <w:rsid w:val="000831D5"/>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2CA"/>
    <w:rsid w:val="0009076C"/>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506B"/>
    <w:rsid w:val="0009508A"/>
    <w:rsid w:val="00095169"/>
    <w:rsid w:val="00095235"/>
    <w:rsid w:val="000954A0"/>
    <w:rsid w:val="00095543"/>
    <w:rsid w:val="00095586"/>
    <w:rsid w:val="00095838"/>
    <w:rsid w:val="00095CAC"/>
    <w:rsid w:val="00095FC9"/>
    <w:rsid w:val="00096016"/>
    <w:rsid w:val="00096364"/>
    <w:rsid w:val="000963B4"/>
    <w:rsid w:val="00096687"/>
    <w:rsid w:val="000966D7"/>
    <w:rsid w:val="0009672C"/>
    <w:rsid w:val="000967B5"/>
    <w:rsid w:val="000969B5"/>
    <w:rsid w:val="00096BE5"/>
    <w:rsid w:val="00096FC9"/>
    <w:rsid w:val="0009766E"/>
    <w:rsid w:val="0009771E"/>
    <w:rsid w:val="000977EB"/>
    <w:rsid w:val="00097868"/>
    <w:rsid w:val="00097BD2"/>
    <w:rsid w:val="00097FA4"/>
    <w:rsid w:val="000A0060"/>
    <w:rsid w:val="000A01A8"/>
    <w:rsid w:val="000A036D"/>
    <w:rsid w:val="000A03FC"/>
    <w:rsid w:val="000A06F6"/>
    <w:rsid w:val="000A09CC"/>
    <w:rsid w:val="000A0AC6"/>
    <w:rsid w:val="000A0DD5"/>
    <w:rsid w:val="000A0E35"/>
    <w:rsid w:val="000A128A"/>
    <w:rsid w:val="000A1B9C"/>
    <w:rsid w:val="000A1C9C"/>
    <w:rsid w:val="000A1D0B"/>
    <w:rsid w:val="000A20BA"/>
    <w:rsid w:val="000A25E4"/>
    <w:rsid w:val="000A283D"/>
    <w:rsid w:val="000A2B50"/>
    <w:rsid w:val="000A2C2F"/>
    <w:rsid w:val="000A30CD"/>
    <w:rsid w:val="000A3337"/>
    <w:rsid w:val="000A3667"/>
    <w:rsid w:val="000A385D"/>
    <w:rsid w:val="000A39FF"/>
    <w:rsid w:val="000A3A13"/>
    <w:rsid w:val="000A3C9D"/>
    <w:rsid w:val="000A3CFB"/>
    <w:rsid w:val="000A3D5C"/>
    <w:rsid w:val="000A3DEB"/>
    <w:rsid w:val="000A40AD"/>
    <w:rsid w:val="000A427A"/>
    <w:rsid w:val="000A4570"/>
    <w:rsid w:val="000A4714"/>
    <w:rsid w:val="000A484A"/>
    <w:rsid w:val="000A48C4"/>
    <w:rsid w:val="000A4B54"/>
    <w:rsid w:val="000A4DBD"/>
    <w:rsid w:val="000A4DE5"/>
    <w:rsid w:val="000A4EFF"/>
    <w:rsid w:val="000A5658"/>
    <w:rsid w:val="000A5822"/>
    <w:rsid w:val="000A5A13"/>
    <w:rsid w:val="000A65BF"/>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6FE"/>
    <w:rsid w:val="000B3C8F"/>
    <w:rsid w:val="000B3F78"/>
    <w:rsid w:val="000B4063"/>
    <w:rsid w:val="000B49ED"/>
    <w:rsid w:val="000B4A3E"/>
    <w:rsid w:val="000B4C8D"/>
    <w:rsid w:val="000B4DFD"/>
    <w:rsid w:val="000B4E47"/>
    <w:rsid w:val="000B510A"/>
    <w:rsid w:val="000B510D"/>
    <w:rsid w:val="000B53A4"/>
    <w:rsid w:val="000B59A6"/>
    <w:rsid w:val="000B5A4A"/>
    <w:rsid w:val="000B6070"/>
    <w:rsid w:val="000B617D"/>
    <w:rsid w:val="000B648E"/>
    <w:rsid w:val="000B6514"/>
    <w:rsid w:val="000B66A6"/>
    <w:rsid w:val="000B6866"/>
    <w:rsid w:val="000B6D33"/>
    <w:rsid w:val="000B735D"/>
    <w:rsid w:val="000B74CF"/>
    <w:rsid w:val="000B74D8"/>
    <w:rsid w:val="000B78F8"/>
    <w:rsid w:val="000B78FE"/>
    <w:rsid w:val="000B7920"/>
    <w:rsid w:val="000B79A6"/>
    <w:rsid w:val="000B79F6"/>
    <w:rsid w:val="000C001F"/>
    <w:rsid w:val="000C0296"/>
    <w:rsid w:val="000C02A3"/>
    <w:rsid w:val="000C05FC"/>
    <w:rsid w:val="000C0D46"/>
    <w:rsid w:val="000C1060"/>
    <w:rsid w:val="000C137D"/>
    <w:rsid w:val="000C18C0"/>
    <w:rsid w:val="000C18F4"/>
    <w:rsid w:val="000C1B74"/>
    <w:rsid w:val="000C1FA8"/>
    <w:rsid w:val="000C2145"/>
    <w:rsid w:val="000C21DE"/>
    <w:rsid w:val="000C2215"/>
    <w:rsid w:val="000C227D"/>
    <w:rsid w:val="000C28F7"/>
    <w:rsid w:val="000C2BEB"/>
    <w:rsid w:val="000C2C5A"/>
    <w:rsid w:val="000C366D"/>
    <w:rsid w:val="000C37B1"/>
    <w:rsid w:val="000C38E6"/>
    <w:rsid w:val="000C3A5C"/>
    <w:rsid w:val="000C3DA2"/>
    <w:rsid w:val="000C3E02"/>
    <w:rsid w:val="000C3FD2"/>
    <w:rsid w:val="000C41D2"/>
    <w:rsid w:val="000C4851"/>
    <w:rsid w:val="000C4974"/>
    <w:rsid w:val="000C4E49"/>
    <w:rsid w:val="000C517C"/>
    <w:rsid w:val="000C53B4"/>
    <w:rsid w:val="000C56D6"/>
    <w:rsid w:val="000C5818"/>
    <w:rsid w:val="000C585F"/>
    <w:rsid w:val="000C58E1"/>
    <w:rsid w:val="000C5ADB"/>
    <w:rsid w:val="000C646D"/>
    <w:rsid w:val="000C6B35"/>
    <w:rsid w:val="000C6FEE"/>
    <w:rsid w:val="000C7002"/>
    <w:rsid w:val="000C7529"/>
    <w:rsid w:val="000C75B9"/>
    <w:rsid w:val="000C7E15"/>
    <w:rsid w:val="000D0077"/>
    <w:rsid w:val="000D034D"/>
    <w:rsid w:val="000D07CA"/>
    <w:rsid w:val="000D0E7E"/>
    <w:rsid w:val="000D1434"/>
    <w:rsid w:val="000D146D"/>
    <w:rsid w:val="000D1D62"/>
    <w:rsid w:val="000D1E35"/>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3F"/>
    <w:rsid w:val="000D57CD"/>
    <w:rsid w:val="000D5A19"/>
    <w:rsid w:val="000D5C1F"/>
    <w:rsid w:val="000D5D02"/>
    <w:rsid w:val="000D5D76"/>
    <w:rsid w:val="000D60DC"/>
    <w:rsid w:val="000D645F"/>
    <w:rsid w:val="000D6498"/>
    <w:rsid w:val="000D66F6"/>
    <w:rsid w:val="000D6762"/>
    <w:rsid w:val="000D676E"/>
    <w:rsid w:val="000D6855"/>
    <w:rsid w:val="000D6BDF"/>
    <w:rsid w:val="000D6D86"/>
    <w:rsid w:val="000D735F"/>
    <w:rsid w:val="000D738E"/>
    <w:rsid w:val="000D7AAE"/>
    <w:rsid w:val="000D7C96"/>
    <w:rsid w:val="000E0236"/>
    <w:rsid w:val="000E05E5"/>
    <w:rsid w:val="000E064A"/>
    <w:rsid w:val="000E0927"/>
    <w:rsid w:val="000E0ADE"/>
    <w:rsid w:val="000E0CFF"/>
    <w:rsid w:val="000E0D19"/>
    <w:rsid w:val="000E10A5"/>
    <w:rsid w:val="000E1440"/>
    <w:rsid w:val="000E15AB"/>
    <w:rsid w:val="000E1AD8"/>
    <w:rsid w:val="000E208E"/>
    <w:rsid w:val="000E2919"/>
    <w:rsid w:val="000E2ABE"/>
    <w:rsid w:val="000E2BF1"/>
    <w:rsid w:val="000E3129"/>
    <w:rsid w:val="000E3AB9"/>
    <w:rsid w:val="000E3CCF"/>
    <w:rsid w:val="000E4004"/>
    <w:rsid w:val="000E42D4"/>
    <w:rsid w:val="000E45D8"/>
    <w:rsid w:val="000E48BD"/>
    <w:rsid w:val="000E4C40"/>
    <w:rsid w:val="000E4C95"/>
    <w:rsid w:val="000E50C2"/>
    <w:rsid w:val="000E50D6"/>
    <w:rsid w:val="000E5331"/>
    <w:rsid w:val="000E541D"/>
    <w:rsid w:val="000E5710"/>
    <w:rsid w:val="000E58D0"/>
    <w:rsid w:val="000E596F"/>
    <w:rsid w:val="000E6088"/>
    <w:rsid w:val="000E639D"/>
    <w:rsid w:val="000E63E2"/>
    <w:rsid w:val="000E63F5"/>
    <w:rsid w:val="000E676E"/>
    <w:rsid w:val="000E67C8"/>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8F7"/>
    <w:rsid w:val="000F0BD0"/>
    <w:rsid w:val="000F0DDC"/>
    <w:rsid w:val="000F0F58"/>
    <w:rsid w:val="000F104F"/>
    <w:rsid w:val="000F1281"/>
    <w:rsid w:val="000F136B"/>
    <w:rsid w:val="000F154F"/>
    <w:rsid w:val="000F1701"/>
    <w:rsid w:val="000F18E8"/>
    <w:rsid w:val="000F1A20"/>
    <w:rsid w:val="000F25D7"/>
    <w:rsid w:val="000F27E8"/>
    <w:rsid w:val="000F2CA4"/>
    <w:rsid w:val="000F2D95"/>
    <w:rsid w:val="000F3891"/>
    <w:rsid w:val="000F3970"/>
    <w:rsid w:val="000F3A74"/>
    <w:rsid w:val="000F3CB3"/>
    <w:rsid w:val="000F3F24"/>
    <w:rsid w:val="000F400B"/>
    <w:rsid w:val="000F44F9"/>
    <w:rsid w:val="000F4D38"/>
    <w:rsid w:val="000F4D3C"/>
    <w:rsid w:val="000F4D47"/>
    <w:rsid w:val="000F53AE"/>
    <w:rsid w:val="000F568A"/>
    <w:rsid w:val="000F591D"/>
    <w:rsid w:val="000F5A2F"/>
    <w:rsid w:val="000F5A8B"/>
    <w:rsid w:val="000F5CD7"/>
    <w:rsid w:val="000F5E0A"/>
    <w:rsid w:val="000F6133"/>
    <w:rsid w:val="000F6152"/>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8A2"/>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33"/>
    <w:rsid w:val="00103EA2"/>
    <w:rsid w:val="00103F91"/>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D69"/>
    <w:rsid w:val="00106E1A"/>
    <w:rsid w:val="00106F7C"/>
    <w:rsid w:val="00107594"/>
    <w:rsid w:val="00107746"/>
    <w:rsid w:val="001079D9"/>
    <w:rsid w:val="00107DD9"/>
    <w:rsid w:val="0011000F"/>
    <w:rsid w:val="0011044E"/>
    <w:rsid w:val="001105EC"/>
    <w:rsid w:val="00110679"/>
    <w:rsid w:val="0011078F"/>
    <w:rsid w:val="001107F8"/>
    <w:rsid w:val="0011080D"/>
    <w:rsid w:val="00110A30"/>
    <w:rsid w:val="00110C02"/>
    <w:rsid w:val="001110CC"/>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3DFC"/>
    <w:rsid w:val="00113F56"/>
    <w:rsid w:val="001142D7"/>
    <w:rsid w:val="00114330"/>
    <w:rsid w:val="00114B58"/>
    <w:rsid w:val="00114F61"/>
    <w:rsid w:val="001150F5"/>
    <w:rsid w:val="001153FD"/>
    <w:rsid w:val="001155FB"/>
    <w:rsid w:val="00115773"/>
    <w:rsid w:val="00115891"/>
    <w:rsid w:val="00115B48"/>
    <w:rsid w:val="00115C8E"/>
    <w:rsid w:val="00115D81"/>
    <w:rsid w:val="00116540"/>
    <w:rsid w:val="0011684F"/>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29"/>
    <w:rsid w:val="00121FCC"/>
    <w:rsid w:val="00122988"/>
    <w:rsid w:val="00122B48"/>
    <w:rsid w:val="00122B53"/>
    <w:rsid w:val="00122E57"/>
    <w:rsid w:val="00122E80"/>
    <w:rsid w:val="00122F42"/>
    <w:rsid w:val="00123373"/>
    <w:rsid w:val="00123891"/>
    <w:rsid w:val="001238DB"/>
    <w:rsid w:val="00123A4C"/>
    <w:rsid w:val="00124585"/>
    <w:rsid w:val="00124E69"/>
    <w:rsid w:val="0012565E"/>
    <w:rsid w:val="00125B2A"/>
    <w:rsid w:val="00125BFA"/>
    <w:rsid w:val="00125DA2"/>
    <w:rsid w:val="00126017"/>
    <w:rsid w:val="001264C6"/>
    <w:rsid w:val="00126638"/>
    <w:rsid w:val="001266F0"/>
    <w:rsid w:val="001269C4"/>
    <w:rsid w:val="00126A5D"/>
    <w:rsid w:val="00126C19"/>
    <w:rsid w:val="00126C46"/>
    <w:rsid w:val="00127B5E"/>
    <w:rsid w:val="00130038"/>
    <w:rsid w:val="001302BC"/>
    <w:rsid w:val="001308D4"/>
    <w:rsid w:val="001309FF"/>
    <w:rsid w:val="00130A53"/>
    <w:rsid w:val="001310C8"/>
    <w:rsid w:val="0013203E"/>
    <w:rsid w:val="00132108"/>
    <w:rsid w:val="00132550"/>
    <w:rsid w:val="0013266F"/>
    <w:rsid w:val="0013273B"/>
    <w:rsid w:val="00132865"/>
    <w:rsid w:val="00132939"/>
    <w:rsid w:val="00132A11"/>
    <w:rsid w:val="00132FA0"/>
    <w:rsid w:val="0013368C"/>
    <w:rsid w:val="00133A40"/>
    <w:rsid w:val="0013415F"/>
    <w:rsid w:val="00134183"/>
    <w:rsid w:val="00134C72"/>
    <w:rsid w:val="00134F99"/>
    <w:rsid w:val="00135024"/>
    <w:rsid w:val="0013525F"/>
    <w:rsid w:val="0013538A"/>
    <w:rsid w:val="00135807"/>
    <w:rsid w:val="00135A06"/>
    <w:rsid w:val="00135A26"/>
    <w:rsid w:val="00135BB1"/>
    <w:rsid w:val="001362B5"/>
    <w:rsid w:val="001366AB"/>
    <w:rsid w:val="00136AAB"/>
    <w:rsid w:val="00136CA7"/>
    <w:rsid w:val="00136D11"/>
    <w:rsid w:val="00136EEF"/>
    <w:rsid w:val="001372D5"/>
    <w:rsid w:val="00137621"/>
    <w:rsid w:val="00137A77"/>
    <w:rsid w:val="00137D78"/>
    <w:rsid w:val="00137DFA"/>
    <w:rsid w:val="00140534"/>
    <w:rsid w:val="0014074E"/>
    <w:rsid w:val="00140963"/>
    <w:rsid w:val="00140AA9"/>
    <w:rsid w:val="00140EAA"/>
    <w:rsid w:val="0014116E"/>
    <w:rsid w:val="00141372"/>
    <w:rsid w:val="001417C2"/>
    <w:rsid w:val="00141D35"/>
    <w:rsid w:val="00142091"/>
    <w:rsid w:val="00142A4E"/>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CC"/>
    <w:rsid w:val="00151347"/>
    <w:rsid w:val="001515C0"/>
    <w:rsid w:val="00151707"/>
    <w:rsid w:val="001517C9"/>
    <w:rsid w:val="00151B59"/>
    <w:rsid w:val="00152013"/>
    <w:rsid w:val="0015224B"/>
    <w:rsid w:val="001522A3"/>
    <w:rsid w:val="001522FE"/>
    <w:rsid w:val="0015239F"/>
    <w:rsid w:val="001524A4"/>
    <w:rsid w:val="00152946"/>
    <w:rsid w:val="001531A9"/>
    <w:rsid w:val="001534D2"/>
    <w:rsid w:val="001537B5"/>
    <w:rsid w:val="001537E1"/>
    <w:rsid w:val="00153D97"/>
    <w:rsid w:val="00153E3D"/>
    <w:rsid w:val="00154032"/>
    <w:rsid w:val="0015429F"/>
    <w:rsid w:val="001544E3"/>
    <w:rsid w:val="001545A4"/>
    <w:rsid w:val="00154833"/>
    <w:rsid w:val="001549E8"/>
    <w:rsid w:val="00154AD7"/>
    <w:rsid w:val="00154C2E"/>
    <w:rsid w:val="00154D2B"/>
    <w:rsid w:val="00154DAB"/>
    <w:rsid w:val="00154DAD"/>
    <w:rsid w:val="00155086"/>
    <w:rsid w:val="001552FE"/>
    <w:rsid w:val="00155376"/>
    <w:rsid w:val="001553D0"/>
    <w:rsid w:val="00155DF8"/>
    <w:rsid w:val="00155E0F"/>
    <w:rsid w:val="00156344"/>
    <w:rsid w:val="001564F6"/>
    <w:rsid w:val="0015657B"/>
    <w:rsid w:val="001566CE"/>
    <w:rsid w:val="0015679D"/>
    <w:rsid w:val="001568C9"/>
    <w:rsid w:val="00156CB7"/>
    <w:rsid w:val="00156DE3"/>
    <w:rsid w:val="0015701C"/>
    <w:rsid w:val="0015709D"/>
    <w:rsid w:val="00157444"/>
    <w:rsid w:val="001578D6"/>
    <w:rsid w:val="00157A1B"/>
    <w:rsid w:val="00157D3D"/>
    <w:rsid w:val="00157E69"/>
    <w:rsid w:val="0016035B"/>
    <w:rsid w:val="00160519"/>
    <w:rsid w:val="001608E0"/>
    <w:rsid w:val="001608E1"/>
    <w:rsid w:val="00160BC1"/>
    <w:rsid w:val="00160D48"/>
    <w:rsid w:val="00160D6F"/>
    <w:rsid w:val="00160F8E"/>
    <w:rsid w:val="00160FE8"/>
    <w:rsid w:val="0016117F"/>
    <w:rsid w:val="00161503"/>
    <w:rsid w:val="0016162C"/>
    <w:rsid w:val="001619B8"/>
    <w:rsid w:val="00161D3C"/>
    <w:rsid w:val="00161D3D"/>
    <w:rsid w:val="00161EB0"/>
    <w:rsid w:val="001622D0"/>
    <w:rsid w:val="00162353"/>
    <w:rsid w:val="001627F2"/>
    <w:rsid w:val="001629BB"/>
    <w:rsid w:val="00162D52"/>
    <w:rsid w:val="001632DE"/>
    <w:rsid w:val="00163950"/>
    <w:rsid w:val="00163BB8"/>
    <w:rsid w:val="00163D93"/>
    <w:rsid w:val="00164674"/>
    <w:rsid w:val="00164795"/>
    <w:rsid w:val="00164FF5"/>
    <w:rsid w:val="00165033"/>
    <w:rsid w:val="0016506B"/>
    <w:rsid w:val="00165257"/>
    <w:rsid w:val="0016588D"/>
    <w:rsid w:val="00165A60"/>
    <w:rsid w:val="00165DC0"/>
    <w:rsid w:val="00165DF7"/>
    <w:rsid w:val="00165EE6"/>
    <w:rsid w:val="0016613F"/>
    <w:rsid w:val="00166215"/>
    <w:rsid w:val="001663FF"/>
    <w:rsid w:val="0016655F"/>
    <w:rsid w:val="00166562"/>
    <w:rsid w:val="00166A05"/>
    <w:rsid w:val="001670EA"/>
    <w:rsid w:val="001674A0"/>
    <w:rsid w:val="00167A30"/>
    <w:rsid w:val="00167EBA"/>
    <w:rsid w:val="001700A0"/>
    <w:rsid w:val="001702C5"/>
    <w:rsid w:val="001703C3"/>
    <w:rsid w:val="0017043A"/>
    <w:rsid w:val="00170633"/>
    <w:rsid w:val="00170B4D"/>
    <w:rsid w:val="00171881"/>
    <w:rsid w:val="00171AF1"/>
    <w:rsid w:val="0017201E"/>
    <w:rsid w:val="0017240F"/>
    <w:rsid w:val="00172748"/>
    <w:rsid w:val="00172978"/>
    <w:rsid w:val="00172C17"/>
    <w:rsid w:val="00173263"/>
    <w:rsid w:val="00173576"/>
    <w:rsid w:val="00173635"/>
    <w:rsid w:val="0017371E"/>
    <w:rsid w:val="001740FD"/>
    <w:rsid w:val="001746BC"/>
    <w:rsid w:val="00174788"/>
    <w:rsid w:val="00174A5B"/>
    <w:rsid w:val="00174FBF"/>
    <w:rsid w:val="001750B1"/>
    <w:rsid w:val="001751FA"/>
    <w:rsid w:val="001752E0"/>
    <w:rsid w:val="00175348"/>
    <w:rsid w:val="00175D7A"/>
    <w:rsid w:val="00175E45"/>
    <w:rsid w:val="0017601F"/>
    <w:rsid w:val="001760CE"/>
    <w:rsid w:val="0017618F"/>
    <w:rsid w:val="0017649D"/>
    <w:rsid w:val="001766BA"/>
    <w:rsid w:val="00176C21"/>
    <w:rsid w:val="00176C84"/>
    <w:rsid w:val="0017725A"/>
    <w:rsid w:val="001772A8"/>
    <w:rsid w:val="001773B9"/>
    <w:rsid w:val="001774CC"/>
    <w:rsid w:val="00177ADA"/>
    <w:rsid w:val="00177BEB"/>
    <w:rsid w:val="00177CB0"/>
    <w:rsid w:val="00177F8F"/>
    <w:rsid w:val="001801E6"/>
    <w:rsid w:val="00180300"/>
    <w:rsid w:val="0018064D"/>
    <w:rsid w:val="001808FD"/>
    <w:rsid w:val="00180A85"/>
    <w:rsid w:val="00180AE9"/>
    <w:rsid w:val="00180E1A"/>
    <w:rsid w:val="00181061"/>
    <w:rsid w:val="0018117C"/>
    <w:rsid w:val="00181272"/>
    <w:rsid w:val="001813AC"/>
    <w:rsid w:val="001814C8"/>
    <w:rsid w:val="001818C3"/>
    <w:rsid w:val="00181A38"/>
    <w:rsid w:val="00181BA6"/>
    <w:rsid w:val="00181DA2"/>
    <w:rsid w:val="00181E68"/>
    <w:rsid w:val="00181E7B"/>
    <w:rsid w:val="00181EAE"/>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130"/>
    <w:rsid w:val="00184236"/>
    <w:rsid w:val="001847FB"/>
    <w:rsid w:val="001849E3"/>
    <w:rsid w:val="00185460"/>
    <w:rsid w:val="00185878"/>
    <w:rsid w:val="00185A33"/>
    <w:rsid w:val="00185E65"/>
    <w:rsid w:val="00186243"/>
    <w:rsid w:val="0018630E"/>
    <w:rsid w:val="00186F0E"/>
    <w:rsid w:val="00186F39"/>
    <w:rsid w:val="001870E5"/>
    <w:rsid w:val="00187433"/>
    <w:rsid w:val="001877B2"/>
    <w:rsid w:val="00187996"/>
    <w:rsid w:val="00187C30"/>
    <w:rsid w:val="00187DCB"/>
    <w:rsid w:val="00187E29"/>
    <w:rsid w:val="00187E8B"/>
    <w:rsid w:val="00187F02"/>
    <w:rsid w:val="0019012F"/>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FD3"/>
    <w:rsid w:val="001936F7"/>
    <w:rsid w:val="00193762"/>
    <w:rsid w:val="00193A52"/>
    <w:rsid w:val="00193D60"/>
    <w:rsid w:val="00193DC3"/>
    <w:rsid w:val="00194152"/>
    <w:rsid w:val="001942A1"/>
    <w:rsid w:val="001946F7"/>
    <w:rsid w:val="00194826"/>
    <w:rsid w:val="0019496D"/>
    <w:rsid w:val="00194A0C"/>
    <w:rsid w:val="00194CB7"/>
    <w:rsid w:val="001950EA"/>
    <w:rsid w:val="00195660"/>
    <w:rsid w:val="0019639F"/>
    <w:rsid w:val="001963E1"/>
    <w:rsid w:val="00196909"/>
    <w:rsid w:val="00196FE8"/>
    <w:rsid w:val="00197195"/>
    <w:rsid w:val="0019719B"/>
    <w:rsid w:val="00197490"/>
    <w:rsid w:val="0019777D"/>
    <w:rsid w:val="001979C5"/>
    <w:rsid w:val="00197AB5"/>
    <w:rsid w:val="00197C5A"/>
    <w:rsid w:val="00197E2D"/>
    <w:rsid w:val="001A0148"/>
    <w:rsid w:val="001A014C"/>
    <w:rsid w:val="001A01FC"/>
    <w:rsid w:val="001A0236"/>
    <w:rsid w:val="001A0414"/>
    <w:rsid w:val="001A069F"/>
    <w:rsid w:val="001A0EC1"/>
    <w:rsid w:val="001A10FA"/>
    <w:rsid w:val="001A12A6"/>
    <w:rsid w:val="001A1455"/>
    <w:rsid w:val="001A1DE5"/>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19B"/>
    <w:rsid w:val="001A722D"/>
    <w:rsid w:val="001A7512"/>
    <w:rsid w:val="001A75B1"/>
    <w:rsid w:val="001A7CB8"/>
    <w:rsid w:val="001B0096"/>
    <w:rsid w:val="001B016F"/>
    <w:rsid w:val="001B02A2"/>
    <w:rsid w:val="001B02EC"/>
    <w:rsid w:val="001B04A0"/>
    <w:rsid w:val="001B0822"/>
    <w:rsid w:val="001B1103"/>
    <w:rsid w:val="001B1318"/>
    <w:rsid w:val="001B13D1"/>
    <w:rsid w:val="001B1B6E"/>
    <w:rsid w:val="001B1E6D"/>
    <w:rsid w:val="001B1E8C"/>
    <w:rsid w:val="001B1F31"/>
    <w:rsid w:val="001B217D"/>
    <w:rsid w:val="001B2BF8"/>
    <w:rsid w:val="001B2E3F"/>
    <w:rsid w:val="001B2EAA"/>
    <w:rsid w:val="001B2F97"/>
    <w:rsid w:val="001B34C6"/>
    <w:rsid w:val="001B3597"/>
    <w:rsid w:val="001B370D"/>
    <w:rsid w:val="001B3834"/>
    <w:rsid w:val="001B38E5"/>
    <w:rsid w:val="001B3CC3"/>
    <w:rsid w:val="001B3D69"/>
    <w:rsid w:val="001B3D8F"/>
    <w:rsid w:val="001B3E74"/>
    <w:rsid w:val="001B4A3A"/>
    <w:rsid w:val="001B4B8D"/>
    <w:rsid w:val="001B4E49"/>
    <w:rsid w:val="001B511F"/>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3FA"/>
    <w:rsid w:val="001C0703"/>
    <w:rsid w:val="001C094A"/>
    <w:rsid w:val="001C0BA3"/>
    <w:rsid w:val="001C0C7B"/>
    <w:rsid w:val="001C0E85"/>
    <w:rsid w:val="001C137D"/>
    <w:rsid w:val="001C1623"/>
    <w:rsid w:val="001C16E7"/>
    <w:rsid w:val="001C1858"/>
    <w:rsid w:val="001C1C7A"/>
    <w:rsid w:val="001C22DC"/>
    <w:rsid w:val="001C230B"/>
    <w:rsid w:val="001C26C7"/>
    <w:rsid w:val="001C27B6"/>
    <w:rsid w:val="001C2A2D"/>
    <w:rsid w:val="001C2B06"/>
    <w:rsid w:val="001C2D0F"/>
    <w:rsid w:val="001C2DF4"/>
    <w:rsid w:val="001C304E"/>
    <w:rsid w:val="001C30FB"/>
    <w:rsid w:val="001C38C2"/>
    <w:rsid w:val="001C38DC"/>
    <w:rsid w:val="001C38F7"/>
    <w:rsid w:val="001C394B"/>
    <w:rsid w:val="001C3C36"/>
    <w:rsid w:val="001C43C9"/>
    <w:rsid w:val="001C4467"/>
    <w:rsid w:val="001C4564"/>
    <w:rsid w:val="001C48A5"/>
    <w:rsid w:val="001C49EF"/>
    <w:rsid w:val="001C4BC1"/>
    <w:rsid w:val="001C4DD3"/>
    <w:rsid w:val="001C5183"/>
    <w:rsid w:val="001C52BA"/>
    <w:rsid w:val="001C543C"/>
    <w:rsid w:val="001C54E7"/>
    <w:rsid w:val="001C5559"/>
    <w:rsid w:val="001C5632"/>
    <w:rsid w:val="001C5656"/>
    <w:rsid w:val="001C6084"/>
    <w:rsid w:val="001C6286"/>
    <w:rsid w:val="001C65ED"/>
    <w:rsid w:val="001C66B3"/>
    <w:rsid w:val="001C677D"/>
    <w:rsid w:val="001C6D54"/>
    <w:rsid w:val="001C7079"/>
    <w:rsid w:val="001C71F5"/>
    <w:rsid w:val="001C7918"/>
    <w:rsid w:val="001D03EC"/>
    <w:rsid w:val="001D04CF"/>
    <w:rsid w:val="001D0D40"/>
    <w:rsid w:val="001D154F"/>
    <w:rsid w:val="001D1C0A"/>
    <w:rsid w:val="001D2358"/>
    <w:rsid w:val="001D23A7"/>
    <w:rsid w:val="001D2A2C"/>
    <w:rsid w:val="001D2D6D"/>
    <w:rsid w:val="001D37F3"/>
    <w:rsid w:val="001D3BB7"/>
    <w:rsid w:val="001D4096"/>
    <w:rsid w:val="001D43AC"/>
    <w:rsid w:val="001D482C"/>
    <w:rsid w:val="001D49A7"/>
    <w:rsid w:val="001D49B0"/>
    <w:rsid w:val="001D5069"/>
    <w:rsid w:val="001D515D"/>
    <w:rsid w:val="001D64BC"/>
    <w:rsid w:val="001D6871"/>
    <w:rsid w:val="001D68D3"/>
    <w:rsid w:val="001D6A16"/>
    <w:rsid w:val="001D705E"/>
    <w:rsid w:val="001D71B5"/>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651"/>
    <w:rsid w:val="001E28FD"/>
    <w:rsid w:val="001E2B8B"/>
    <w:rsid w:val="001E2C61"/>
    <w:rsid w:val="001E2D71"/>
    <w:rsid w:val="001E3257"/>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978"/>
    <w:rsid w:val="001E6AEC"/>
    <w:rsid w:val="001E6C8F"/>
    <w:rsid w:val="001E782F"/>
    <w:rsid w:val="001E7BA2"/>
    <w:rsid w:val="001F028B"/>
    <w:rsid w:val="001F039A"/>
    <w:rsid w:val="001F03B1"/>
    <w:rsid w:val="001F03B7"/>
    <w:rsid w:val="001F03C5"/>
    <w:rsid w:val="001F07C4"/>
    <w:rsid w:val="001F0828"/>
    <w:rsid w:val="001F142A"/>
    <w:rsid w:val="001F15AF"/>
    <w:rsid w:val="001F1C08"/>
    <w:rsid w:val="001F1C4B"/>
    <w:rsid w:val="001F1DC5"/>
    <w:rsid w:val="001F25B6"/>
    <w:rsid w:val="001F280F"/>
    <w:rsid w:val="001F28FD"/>
    <w:rsid w:val="001F29C3"/>
    <w:rsid w:val="001F29EE"/>
    <w:rsid w:val="001F3968"/>
    <w:rsid w:val="001F3BAA"/>
    <w:rsid w:val="001F3D55"/>
    <w:rsid w:val="001F3D7B"/>
    <w:rsid w:val="001F4341"/>
    <w:rsid w:val="001F439D"/>
    <w:rsid w:val="001F499D"/>
    <w:rsid w:val="001F4C39"/>
    <w:rsid w:val="001F4D98"/>
    <w:rsid w:val="001F4F32"/>
    <w:rsid w:val="001F5019"/>
    <w:rsid w:val="001F5143"/>
    <w:rsid w:val="001F51F1"/>
    <w:rsid w:val="001F5208"/>
    <w:rsid w:val="001F5277"/>
    <w:rsid w:val="001F52C4"/>
    <w:rsid w:val="001F5392"/>
    <w:rsid w:val="001F5415"/>
    <w:rsid w:val="001F55EB"/>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30"/>
    <w:rsid w:val="001F7FF0"/>
    <w:rsid w:val="002001D8"/>
    <w:rsid w:val="00200224"/>
    <w:rsid w:val="00200D6D"/>
    <w:rsid w:val="00200D70"/>
    <w:rsid w:val="002011E0"/>
    <w:rsid w:val="00201560"/>
    <w:rsid w:val="0020166A"/>
    <w:rsid w:val="002016B4"/>
    <w:rsid w:val="002016F0"/>
    <w:rsid w:val="00201A07"/>
    <w:rsid w:val="00201AC1"/>
    <w:rsid w:val="00201BCB"/>
    <w:rsid w:val="00202298"/>
    <w:rsid w:val="002023E4"/>
    <w:rsid w:val="002023E7"/>
    <w:rsid w:val="0020244C"/>
    <w:rsid w:val="00202546"/>
    <w:rsid w:val="00202617"/>
    <w:rsid w:val="002026C0"/>
    <w:rsid w:val="00202882"/>
    <w:rsid w:val="00202A2A"/>
    <w:rsid w:val="00202D9D"/>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3A5"/>
    <w:rsid w:val="0020583E"/>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A37"/>
    <w:rsid w:val="00212CED"/>
    <w:rsid w:val="00212D02"/>
    <w:rsid w:val="00212F05"/>
    <w:rsid w:val="00213128"/>
    <w:rsid w:val="002131DF"/>
    <w:rsid w:val="002134C3"/>
    <w:rsid w:val="00213651"/>
    <w:rsid w:val="002139A4"/>
    <w:rsid w:val="00213AE2"/>
    <w:rsid w:val="00213E8F"/>
    <w:rsid w:val="00214583"/>
    <w:rsid w:val="002149AF"/>
    <w:rsid w:val="00214A01"/>
    <w:rsid w:val="00214DDF"/>
    <w:rsid w:val="00214FE3"/>
    <w:rsid w:val="00215034"/>
    <w:rsid w:val="00215221"/>
    <w:rsid w:val="00215539"/>
    <w:rsid w:val="00215847"/>
    <w:rsid w:val="00215AB1"/>
    <w:rsid w:val="00215CCC"/>
    <w:rsid w:val="00215DD3"/>
    <w:rsid w:val="002160CE"/>
    <w:rsid w:val="002160DA"/>
    <w:rsid w:val="002161CC"/>
    <w:rsid w:val="002168CE"/>
    <w:rsid w:val="002169E7"/>
    <w:rsid w:val="00216A1E"/>
    <w:rsid w:val="0021766E"/>
    <w:rsid w:val="002178DF"/>
    <w:rsid w:val="00217BAC"/>
    <w:rsid w:val="00217E20"/>
    <w:rsid w:val="0022002C"/>
    <w:rsid w:val="0022005A"/>
    <w:rsid w:val="002200D6"/>
    <w:rsid w:val="002206DA"/>
    <w:rsid w:val="00220785"/>
    <w:rsid w:val="00221338"/>
    <w:rsid w:val="00221AB9"/>
    <w:rsid w:val="00221C13"/>
    <w:rsid w:val="00222119"/>
    <w:rsid w:val="00222363"/>
    <w:rsid w:val="00222A7A"/>
    <w:rsid w:val="00222A92"/>
    <w:rsid w:val="00222C0A"/>
    <w:rsid w:val="00222C90"/>
    <w:rsid w:val="00222CB1"/>
    <w:rsid w:val="00222E47"/>
    <w:rsid w:val="00222F15"/>
    <w:rsid w:val="00223097"/>
    <w:rsid w:val="0022362E"/>
    <w:rsid w:val="00224161"/>
    <w:rsid w:val="00224312"/>
    <w:rsid w:val="002243BC"/>
    <w:rsid w:val="00224438"/>
    <w:rsid w:val="002244C1"/>
    <w:rsid w:val="00224811"/>
    <w:rsid w:val="00224A2C"/>
    <w:rsid w:val="00224BD0"/>
    <w:rsid w:val="00224C37"/>
    <w:rsid w:val="00224C3C"/>
    <w:rsid w:val="00224D19"/>
    <w:rsid w:val="00224E20"/>
    <w:rsid w:val="00224F27"/>
    <w:rsid w:val="00224F49"/>
    <w:rsid w:val="00224F6D"/>
    <w:rsid w:val="00225151"/>
    <w:rsid w:val="002251FF"/>
    <w:rsid w:val="0022528E"/>
    <w:rsid w:val="00225579"/>
    <w:rsid w:val="00225C32"/>
    <w:rsid w:val="00226E52"/>
    <w:rsid w:val="00226EE0"/>
    <w:rsid w:val="00227073"/>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88D"/>
    <w:rsid w:val="00232935"/>
    <w:rsid w:val="00232BA9"/>
    <w:rsid w:val="002333BB"/>
    <w:rsid w:val="00233459"/>
    <w:rsid w:val="002338DF"/>
    <w:rsid w:val="00233E9E"/>
    <w:rsid w:val="00234370"/>
    <w:rsid w:val="002343D2"/>
    <w:rsid w:val="00234911"/>
    <w:rsid w:val="00234B9A"/>
    <w:rsid w:val="00234C68"/>
    <w:rsid w:val="00234DAC"/>
    <w:rsid w:val="00234E0F"/>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3D"/>
    <w:rsid w:val="00243FF4"/>
    <w:rsid w:val="0024406D"/>
    <w:rsid w:val="0024458B"/>
    <w:rsid w:val="0024486D"/>
    <w:rsid w:val="00244AED"/>
    <w:rsid w:val="00244B13"/>
    <w:rsid w:val="00244B74"/>
    <w:rsid w:val="00244C7C"/>
    <w:rsid w:val="00244E58"/>
    <w:rsid w:val="00244F34"/>
    <w:rsid w:val="00244FED"/>
    <w:rsid w:val="00245423"/>
    <w:rsid w:val="002455CA"/>
    <w:rsid w:val="0024577F"/>
    <w:rsid w:val="002457A9"/>
    <w:rsid w:val="00245C27"/>
    <w:rsid w:val="00245D24"/>
    <w:rsid w:val="00246032"/>
    <w:rsid w:val="00246108"/>
    <w:rsid w:val="002465CE"/>
    <w:rsid w:val="002467BC"/>
    <w:rsid w:val="0024693E"/>
    <w:rsid w:val="002469A0"/>
    <w:rsid w:val="00246A1E"/>
    <w:rsid w:val="00246CE6"/>
    <w:rsid w:val="002470F0"/>
    <w:rsid w:val="00247448"/>
    <w:rsid w:val="002476FD"/>
    <w:rsid w:val="0024781A"/>
    <w:rsid w:val="002479FA"/>
    <w:rsid w:val="00247C30"/>
    <w:rsid w:val="00247EA9"/>
    <w:rsid w:val="0025020C"/>
    <w:rsid w:val="002502EF"/>
    <w:rsid w:val="00250329"/>
    <w:rsid w:val="002504B2"/>
    <w:rsid w:val="00250BE5"/>
    <w:rsid w:val="00251178"/>
    <w:rsid w:val="0025122D"/>
    <w:rsid w:val="00251936"/>
    <w:rsid w:val="002519E9"/>
    <w:rsid w:val="002523DF"/>
    <w:rsid w:val="00252602"/>
    <w:rsid w:val="00252914"/>
    <w:rsid w:val="00252920"/>
    <w:rsid w:val="00252C17"/>
    <w:rsid w:val="0025366D"/>
    <w:rsid w:val="00253712"/>
    <w:rsid w:val="00253B68"/>
    <w:rsid w:val="00253C6B"/>
    <w:rsid w:val="00253DA0"/>
    <w:rsid w:val="00254946"/>
    <w:rsid w:val="00254CD3"/>
    <w:rsid w:val="00255493"/>
    <w:rsid w:val="00255666"/>
    <w:rsid w:val="0025584B"/>
    <w:rsid w:val="002558C6"/>
    <w:rsid w:val="00255B2F"/>
    <w:rsid w:val="00255F9B"/>
    <w:rsid w:val="002562D3"/>
    <w:rsid w:val="002568AA"/>
    <w:rsid w:val="00256928"/>
    <w:rsid w:val="0025696D"/>
    <w:rsid w:val="002569EE"/>
    <w:rsid w:val="00256AC1"/>
    <w:rsid w:val="00256B44"/>
    <w:rsid w:val="00256EA2"/>
    <w:rsid w:val="00257033"/>
    <w:rsid w:val="002571A1"/>
    <w:rsid w:val="0025795D"/>
    <w:rsid w:val="00257A39"/>
    <w:rsid w:val="00257AB4"/>
    <w:rsid w:val="00260192"/>
    <w:rsid w:val="00260384"/>
    <w:rsid w:val="00260702"/>
    <w:rsid w:val="0026073C"/>
    <w:rsid w:val="00260CF8"/>
    <w:rsid w:val="00260E8E"/>
    <w:rsid w:val="00260EA6"/>
    <w:rsid w:val="00260F30"/>
    <w:rsid w:val="00260FC5"/>
    <w:rsid w:val="002613B3"/>
    <w:rsid w:val="00261617"/>
    <w:rsid w:val="002616DA"/>
    <w:rsid w:val="00261788"/>
    <w:rsid w:val="00261ADD"/>
    <w:rsid w:val="00261C7E"/>
    <w:rsid w:val="00261E49"/>
    <w:rsid w:val="002625EB"/>
    <w:rsid w:val="00262AD4"/>
    <w:rsid w:val="00262DF9"/>
    <w:rsid w:val="00262FCB"/>
    <w:rsid w:val="00263146"/>
    <w:rsid w:val="00263529"/>
    <w:rsid w:val="002637F7"/>
    <w:rsid w:val="00263BFE"/>
    <w:rsid w:val="00263EB9"/>
    <w:rsid w:val="00263F9D"/>
    <w:rsid w:val="00264552"/>
    <w:rsid w:val="00264BB2"/>
    <w:rsid w:val="00264C42"/>
    <w:rsid w:val="00264CB5"/>
    <w:rsid w:val="0026503F"/>
    <w:rsid w:val="00265132"/>
    <w:rsid w:val="0026520F"/>
    <w:rsid w:val="002652D1"/>
    <w:rsid w:val="002653B8"/>
    <w:rsid w:val="0026546D"/>
    <w:rsid w:val="00265475"/>
    <w:rsid w:val="00265998"/>
    <w:rsid w:val="002659DA"/>
    <w:rsid w:val="00265C80"/>
    <w:rsid w:val="00265DEB"/>
    <w:rsid w:val="00266DF7"/>
    <w:rsid w:val="00267A46"/>
    <w:rsid w:val="00267C5E"/>
    <w:rsid w:val="00267DC7"/>
    <w:rsid w:val="0027025A"/>
    <w:rsid w:val="002702DF"/>
    <w:rsid w:val="002703C1"/>
    <w:rsid w:val="0027041B"/>
    <w:rsid w:val="00270A67"/>
    <w:rsid w:val="00270B3B"/>
    <w:rsid w:val="00270C0A"/>
    <w:rsid w:val="00270DCC"/>
    <w:rsid w:val="002711E3"/>
    <w:rsid w:val="00271344"/>
    <w:rsid w:val="00271456"/>
    <w:rsid w:val="0027164F"/>
    <w:rsid w:val="002719CE"/>
    <w:rsid w:val="00271B67"/>
    <w:rsid w:val="00271E41"/>
    <w:rsid w:val="00272149"/>
    <w:rsid w:val="002721ED"/>
    <w:rsid w:val="00272634"/>
    <w:rsid w:val="00273B29"/>
    <w:rsid w:val="00274047"/>
    <w:rsid w:val="00274119"/>
    <w:rsid w:val="00274758"/>
    <w:rsid w:val="002747F8"/>
    <w:rsid w:val="00274A03"/>
    <w:rsid w:val="00274AFD"/>
    <w:rsid w:val="00274E07"/>
    <w:rsid w:val="00275113"/>
    <w:rsid w:val="00275233"/>
    <w:rsid w:val="002754DC"/>
    <w:rsid w:val="00275C1E"/>
    <w:rsid w:val="00275CF3"/>
    <w:rsid w:val="00275DEA"/>
    <w:rsid w:val="00276091"/>
    <w:rsid w:val="0027650B"/>
    <w:rsid w:val="00276E82"/>
    <w:rsid w:val="00277593"/>
    <w:rsid w:val="002776C3"/>
    <w:rsid w:val="002776C7"/>
    <w:rsid w:val="00277A22"/>
    <w:rsid w:val="00277CE4"/>
    <w:rsid w:val="00277D5B"/>
    <w:rsid w:val="00277DB4"/>
    <w:rsid w:val="00280104"/>
    <w:rsid w:val="002801F1"/>
    <w:rsid w:val="002803A1"/>
    <w:rsid w:val="002805FF"/>
    <w:rsid w:val="00281086"/>
    <w:rsid w:val="00281215"/>
    <w:rsid w:val="00281220"/>
    <w:rsid w:val="0028159A"/>
    <w:rsid w:val="0028194F"/>
    <w:rsid w:val="00281F50"/>
    <w:rsid w:val="002822B2"/>
    <w:rsid w:val="002826C4"/>
    <w:rsid w:val="00282811"/>
    <w:rsid w:val="00282965"/>
    <w:rsid w:val="002829BE"/>
    <w:rsid w:val="00282FAA"/>
    <w:rsid w:val="002830A1"/>
    <w:rsid w:val="00283234"/>
    <w:rsid w:val="00283600"/>
    <w:rsid w:val="002839AC"/>
    <w:rsid w:val="00283C5F"/>
    <w:rsid w:val="00283CC5"/>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9D"/>
    <w:rsid w:val="002903C9"/>
    <w:rsid w:val="00290BAA"/>
    <w:rsid w:val="00290C8A"/>
    <w:rsid w:val="0029180E"/>
    <w:rsid w:val="00291992"/>
    <w:rsid w:val="00291E6D"/>
    <w:rsid w:val="00292028"/>
    <w:rsid w:val="002920AD"/>
    <w:rsid w:val="002923D3"/>
    <w:rsid w:val="0029278E"/>
    <w:rsid w:val="00292A99"/>
    <w:rsid w:val="00292ED2"/>
    <w:rsid w:val="00293098"/>
    <w:rsid w:val="002930A2"/>
    <w:rsid w:val="002934DF"/>
    <w:rsid w:val="0029367A"/>
    <w:rsid w:val="00293B11"/>
    <w:rsid w:val="00293D6A"/>
    <w:rsid w:val="002942A2"/>
    <w:rsid w:val="00294533"/>
    <w:rsid w:val="00294804"/>
    <w:rsid w:val="0029480F"/>
    <w:rsid w:val="0029491A"/>
    <w:rsid w:val="00294E46"/>
    <w:rsid w:val="00294F19"/>
    <w:rsid w:val="00294FC8"/>
    <w:rsid w:val="00294FEB"/>
    <w:rsid w:val="0029547C"/>
    <w:rsid w:val="002954AC"/>
    <w:rsid w:val="0029565D"/>
    <w:rsid w:val="00295795"/>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B2B"/>
    <w:rsid w:val="002A206D"/>
    <w:rsid w:val="002A217F"/>
    <w:rsid w:val="002A245C"/>
    <w:rsid w:val="002A2727"/>
    <w:rsid w:val="002A2B15"/>
    <w:rsid w:val="002A2BEE"/>
    <w:rsid w:val="002A2C6C"/>
    <w:rsid w:val="002A352A"/>
    <w:rsid w:val="002A398B"/>
    <w:rsid w:val="002A3D95"/>
    <w:rsid w:val="002A3F69"/>
    <w:rsid w:val="002A4440"/>
    <w:rsid w:val="002A444E"/>
    <w:rsid w:val="002A45D7"/>
    <w:rsid w:val="002A469C"/>
    <w:rsid w:val="002A472D"/>
    <w:rsid w:val="002A4890"/>
    <w:rsid w:val="002A5101"/>
    <w:rsid w:val="002A52A0"/>
    <w:rsid w:val="002A56B1"/>
    <w:rsid w:val="002A5761"/>
    <w:rsid w:val="002A5E42"/>
    <w:rsid w:val="002A5FDD"/>
    <w:rsid w:val="002A5FEE"/>
    <w:rsid w:val="002A6243"/>
    <w:rsid w:val="002A66E5"/>
    <w:rsid w:val="002A67F3"/>
    <w:rsid w:val="002A68A6"/>
    <w:rsid w:val="002A69AC"/>
    <w:rsid w:val="002A6B54"/>
    <w:rsid w:val="002A733C"/>
    <w:rsid w:val="002A75AC"/>
    <w:rsid w:val="002B01EB"/>
    <w:rsid w:val="002B02B2"/>
    <w:rsid w:val="002B08B5"/>
    <w:rsid w:val="002B098D"/>
    <w:rsid w:val="002B099E"/>
    <w:rsid w:val="002B0C19"/>
    <w:rsid w:val="002B109B"/>
    <w:rsid w:val="002B120A"/>
    <w:rsid w:val="002B1355"/>
    <w:rsid w:val="002B1492"/>
    <w:rsid w:val="002B1842"/>
    <w:rsid w:val="002B1A8D"/>
    <w:rsid w:val="002B1ABB"/>
    <w:rsid w:val="002B1CA6"/>
    <w:rsid w:val="002B2015"/>
    <w:rsid w:val="002B2667"/>
    <w:rsid w:val="002B2813"/>
    <w:rsid w:val="002B2830"/>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DC1"/>
    <w:rsid w:val="002B5E2A"/>
    <w:rsid w:val="002B637B"/>
    <w:rsid w:val="002B653E"/>
    <w:rsid w:val="002B667C"/>
    <w:rsid w:val="002B6B78"/>
    <w:rsid w:val="002B6D41"/>
    <w:rsid w:val="002B6FEF"/>
    <w:rsid w:val="002B70FC"/>
    <w:rsid w:val="002B71AA"/>
    <w:rsid w:val="002B7520"/>
    <w:rsid w:val="002B7610"/>
    <w:rsid w:val="002B79C7"/>
    <w:rsid w:val="002B7CDB"/>
    <w:rsid w:val="002B7CEE"/>
    <w:rsid w:val="002B7F82"/>
    <w:rsid w:val="002C00E5"/>
    <w:rsid w:val="002C0458"/>
    <w:rsid w:val="002C07D0"/>
    <w:rsid w:val="002C09BE"/>
    <w:rsid w:val="002C0F29"/>
    <w:rsid w:val="002C0F7F"/>
    <w:rsid w:val="002C1372"/>
    <w:rsid w:val="002C1801"/>
    <w:rsid w:val="002C197B"/>
    <w:rsid w:val="002C1B89"/>
    <w:rsid w:val="002C1BB1"/>
    <w:rsid w:val="002C1E7F"/>
    <w:rsid w:val="002C220E"/>
    <w:rsid w:val="002C26C4"/>
    <w:rsid w:val="002C28F6"/>
    <w:rsid w:val="002C2B21"/>
    <w:rsid w:val="002C2BA1"/>
    <w:rsid w:val="002C34C0"/>
    <w:rsid w:val="002C34CE"/>
    <w:rsid w:val="002C3920"/>
    <w:rsid w:val="002C39A9"/>
    <w:rsid w:val="002C3A83"/>
    <w:rsid w:val="002C3AED"/>
    <w:rsid w:val="002C404C"/>
    <w:rsid w:val="002C40C5"/>
    <w:rsid w:val="002C41AA"/>
    <w:rsid w:val="002C42DB"/>
    <w:rsid w:val="002C4BB6"/>
    <w:rsid w:val="002C4F73"/>
    <w:rsid w:val="002C5371"/>
    <w:rsid w:val="002C59A9"/>
    <w:rsid w:val="002C5DE8"/>
    <w:rsid w:val="002C60B8"/>
    <w:rsid w:val="002C6275"/>
    <w:rsid w:val="002C6577"/>
    <w:rsid w:val="002C6620"/>
    <w:rsid w:val="002C6DAC"/>
    <w:rsid w:val="002C6FE7"/>
    <w:rsid w:val="002C7503"/>
    <w:rsid w:val="002C767B"/>
    <w:rsid w:val="002C7743"/>
    <w:rsid w:val="002C7FA5"/>
    <w:rsid w:val="002D0081"/>
    <w:rsid w:val="002D0199"/>
    <w:rsid w:val="002D022B"/>
    <w:rsid w:val="002D1367"/>
    <w:rsid w:val="002D13C5"/>
    <w:rsid w:val="002D1664"/>
    <w:rsid w:val="002D1E85"/>
    <w:rsid w:val="002D22C1"/>
    <w:rsid w:val="002D2506"/>
    <w:rsid w:val="002D25A5"/>
    <w:rsid w:val="002D2AFE"/>
    <w:rsid w:val="002D2B4D"/>
    <w:rsid w:val="002D2CC1"/>
    <w:rsid w:val="002D31D4"/>
    <w:rsid w:val="002D361B"/>
    <w:rsid w:val="002D365F"/>
    <w:rsid w:val="002D3910"/>
    <w:rsid w:val="002D39CE"/>
    <w:rsid w:val="002D3BE4"/>
    <w:rsid w:val="002D3C0F"/>
    <w:rsid w:val="002D3C79"/>
    <w:rsid w:val="002D43FA"/>
    <w:rsid w:val="002D44BC"/>
    <w:rsid w:val="002D44CF"/>
    <w:rsid w:val="002D478C"/>
    <w:rsid w:val="002D4A47"/>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4B4"/>
    <w:rsid w:val="002D7772"/>
    <w:rsid w:val="002D78F0"/>
    <w:rsid w:val="002D7A74"/>
    <w:rsid w:val="002D7F1E"/>
    <w:rsid w:val="002E0125"/>
    <w:rsid w:val="002E0146"/>
    <w:rsid w:val="002E015B"/>
    <w:rsid w:val="002E0283"/>
    <w:rsid w:val="002E07B5"/>
    <w:rsid w:val="002E09F2"/>
    <w:rsid w:val="002E12A3"/>
    <w:rsid w:val="002E16C1"/>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440E"/>
    <w:rsid w:val="002E459D"/>
    <w:rsid w:val="002E4C7B"/>
    <w:rsid w:val="002E4D31"/>
    <w:rsid w:val="002E4E16"/>
    <w:rsid w:val="002E5121"/>
    <w:rsid w:val="002E5279"/>
    <w:rsid w:val="002E527A"/>
    <w:rsid w:val="002E52DC"/>
    <w:rsid w:val="002E5452"/>
    <w:rsid w:val="002E54DD"/>
    <w:rsid w:val="002E551E"/>
    <w:rsid w:val="002E59E2"/>
    <w:rsid w:val="002E5F1C"/>
    <w:rsid w:val="002E6582"/>
    <w:rsid w:val="002E66B3"/>
    <w:rsid w:val="002E6B26"/>
    <w:rsid w:val="002E6CC0"/>
    <w:rsid w:val="002E6D13"/>
    <w:rsid w:val="002E70A1"/>
    <w:rsid w:val="002E7352"/>
    <w:rsid w:val="002E7773"/>
    <w:rsid w:val="002E7A42"/>
    <w:rsid w:val="002E7C73"/>
    <w:rsid w:val="002E7C9B"/>
    <w:rsid w:val="002F00A0"/>
    <w:rsid w:val="002F061A"/>
    <w:rsid w:val="002F06DF"/>
    <w:rsid w:val="002F07E3"/>
    <w:rsid w:val="002F1163"/>
    <w:rsid w:val="002F1211"/>
    <w:rsid w:val="002F1288"/>
    <w:rsid w:val="002F18AD"/>
    <w:rsid w:val="002F1DA8"/>
    <w:rsid w:val="002F26B2"/>
    <w:rsid w:val="002F2761"/>
    <w:rsid w:val="002F2B7A"/>
    <w:rsid w:val="002F321F"/>
    <w:rsid w:val="002F3441"/>
    <w:rsid w:val="002F370F"/>
    <w:rsid w:val="002F383B"/>
    <w:rsid w:val="002F3A06"/>
    <w:rsid w:val="002F3DCE"/>
    <w:rsid w:val="002F3F92"/>
    <w:rsid w:val="002F406B"/>
    <w:rsid w:val="002F41F9"/>
    <w:rsid w:val="002F45FF"/>
    <w:rsid w:val="002F4985"/>
    <w:rsid w:val="002F4CFF"/>
    <w:rsid w:val="002F4D18"/>
    <w:rsid w:val="002F4EAA"/>
    <w:rsid w:val="002F4ED9"/>
    <w:rsid w:val="002F5D1E"/>
    <w:rsid w:val="002F5FBF"/>
    <w:rsid w:val="002F620A"/>
    <w:rsid w:val="002F6586"/>
    <w:rsid w:val="002F6B9C"/>
    <w:rsid w:val="002F6FC9"/>
    <w:rsid w:val="002F7098"/>
    <w:rsid w:val="002F70A5"/>
    <w:rsid w:val="002F7204"/>
    <w:rsid w:val="002F725F"/>
    <w:rsid w:val="002F72DA"/>
    <w:rsid w:val="002F73CF"/>
    <w:rsid w:val="002F7585"/>
    <w:rsid w:val="002F770B"/>
    <w:rsid w:val="002F7893"/>
    <w:rsid w:val="002F789F"/>
    <w:rsid w:val="00300075"/>
    <w:rsid w:val="00300082"/>
    <w:rsid w:val="003000CD"/>
    <w:rsid w:val="0030054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93F"/>
    <w:rsid w:val="00302AB6"/>
    <w:rsid w:val="00302B39"/>
    <w:rsid w:val="00302CEB"/>
    <w:rsid w:val="00302FEB"/>
    <w:rsid w:val="00303211"/>
    <w:rsid w:val="003034DE"/>
    <w:rsid w:val="00303692"/>
    <w:rsid w:val="00303965"/>
    <w:rsid w:val="00303BCA"/>
    <w:rsid w:val="00303C68"/>
    <w:rsid w:val="00303DAD"/>
    <w:rsid w:val="00303DFB"/>
    <w:rsid w:val="00304150"/>
    <w:rsid w:val="00304155"/>
    <w:rsid w:val="0030452A"/>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9F1"/>
    <w:rsid w:val="00306F46"/>
    <w:rsid w:val="00306FF4"/>
    <w:rsid w:val="003071F6"/>
    <w:rsid w:val="00307334"/>
    <w:rsid w:val="0030785D"/>
    <w:rsid w:val="00307ABB"/>
    <w:rsid w:val="00307B1B"/>
    <w:rsid w:val="0031016C"/>
    <w:rsid w:val="0031023B"/>
    <w:rsid w:val="003102F5"/>
    <w:rsid w:val="00310378"/>
    <w:rsid w:val="003108C2"/>
    <w:rsid w:val="00310C9B"/>
    <w:rsid w:val="00310CD6"/>
    <w:rsid w:val="00310F1E"/>
    <w:rsid w:val="00311080"/>
    <w:rsid w:val="0031143F"/>
    <w:rsid w:val="0031150A"/>
    <w:rsid w:val="0031171D"/>
    <w:rsid w:val="0031195F"/>
    <w:rsid w:val="00311CE6"/>
    <w:rsid w:val="00312D61"/>
    <w:rsid w:val="00312DC8"/>
    <w:rsid w:val="0031333E"/>
    <w:rsid w:val="00313431"/>
    <w:rsid w:val="0031361B"/>
    <w:rsid w:val="0031391C"/>
    <w:rsid w:val="00313B0B"/>
    <w:rsid w:val="00313CB0"/>
    <w:rsid w:val="00313F96"/>
    <w:rsid w:val="00314075"/>
    <w:rsid w:val="0031429D"/>
    <w:rsid w:val="00314B07"/>
    <w:rsid w:val="00314DB4"/>
    <w:rsid w:val="00314E83"/>
    <w:rsid w:val="00314F5A"/>
    <w:rsid w:val="00315181"/>
    <w:rsid w:val="00315303"/>
    <w:rsid w:val="00315536"/>
    <w:rsid w:val="0031588C"/>
    <w:rsid w:val="00315CE7"/>
    <w:rsid w:val="00316868"/>
    <w:rsid w:val="003169B9"/>
    <w:rsid w:val="00316C01"/>
    <w:rsid w:val="00316C4D"/>
    <w:rsid w:val="00316D1F"/>
    <w:rsid w:val="00316EEA"/>
    <w:rsid w:val="00317500"/>
    <w:rsid w:val="0031778B"/>
    <w:rsid w:val="00317908"/>
    <w:rsid w:val="00317DDB"/>
    <w:rsid w:val="00317F2F"/>
    <w:rsid w:val="00320356"/>
    <w:rsid w:val="003204B4"/>
    <w:rsid w:val="00320537"/>
    <w:rsid w:val="00320899"/>
    <w:rsid w:val="003209F5"/>
    <w:rsid w:val="00321462"/>
    <w:rsid w:val="0032168F"/>
    <w:rsid w:val="003216BA"/>
    <w:rsid w:val="00321BD1"/>
    <w:rsid w:val="00321C3E"/>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4C6"/>
    <w:rsid w:val="00324547"/>
    <w:rsid w:val="00324AE0"/>
    <w:rsid w:val="00324EB9"/>
    <w:rsid w:val="00324ECD"/>
    <w:rsid w:val="00324ED1"/>
    <w:rsid w:val="003250FE"/>
    <w:rsid w:val="003252C1"/>
    <w:rsid w:val="0032588D"/>
    <w:rsid w:val="00325A1D"/>
    <w:rsid w:val="00325E51"/>
    <w:rsid w:val="00326434"/>
    <w:rsid w:val="003266B2"/>
    <w:rsid w:val="003266BB"/>
    <w:rsid w:val="00326707"/>
    <w:rsid w:val="00326DB2"/>
    <w:rsid w:val="00326DDD"/>
    <w:rsid w:val="0032712B"/>
    <w:rsid w:val="003275AF"/>
    <w:rsid w:val="00327B07"/>
    <w:rsid w:val="00327B63"/>
    <w:rsid w:val="00327E01"/>
    <w:rsid w:val="003304DF"/>
    <w:rsid w:val="003304E9"/>
    <w:rsid w:val="0033068D"/>
    <w:rsid w:val="003306C1"/>
    <w:rsid w:val="00330768"/>
    <w:rsid w:val="00330BE7"/>
    <w:rsid w:val="00331259"/>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A18"/>
    <w:rsid w:val="00334F15"/>
    <w:rsid w:val="0033567E"/>
    <w:rsid w:val="00335936"/>
    <w:rsid w:val="00335C4A"/>
    <w:rsid w:val="003365E8"/>
    <w:rsid w:val="00336A20"/>
    <w:rsid w:val="00336A99"/>
    <w:rsid w:val="00336E30"/>
    <w:rsid w:val="003370CF"/>
    <w:rsid w:val="00337611"/>
    <w:rsid w:val="00337661"/>
    <w:rsid w:val="00337722"/>
    <w:rsid w:val="00337AF5"/>
    <w:rsid w:val="00337B21"/>
    <w:rsid w:val="00337F96"/>
    <w:rsid w:val="0034002A"/>
    <w:rsid w:val="00340454"/>
    <w:rsid w:val="003404E6"/>
    <w:rsid w:val="003405BE"/>
    <w:rsid w:val="00340932"/>
    <w:rsid w:val="00340AA3"/>
    <w:rsid w:val="00340B5E"/>
    <w:rsid w:val="0034111C"/>
    <w:rsid w:val="003411D2"/>
    <w:rsid w:val="00341B62"/>
    <w:rsid w:val="00342890"/>
    <w:rsid w:val="00342E9E"/>
    <w:rsid w:val="00342FE3"/>
    <w:rsid w:val="0034389B"/>
    <w:rsid w:val="003439DC"/>
    <w:rsid w:val="00343E47"/>
    <w:rsid w:val="0034420B"/>
    <w:rsid w:val="003447E5"/>
    <w:rsid w:val="0034481E"/>
    <w:rsid w:val="00344E4D"/>
    <w:rsid w:val="00345588"/>
    <w:rsid w:val="00345820"/>
    <w:rsid w:val="003458D2"/>
    <w:rsid w:val="0034594F"/>
    <w:rsid w:val="00345A67"/>
    <w:rsid w:val="00345CD6"/>
    <w:rsid w:val="00345E21"/>
    <w:rsid w:val="00345FAF"/>
    <w:rsid w:val="00345FC3"/>
    <w:rsid w:val="00346220"/>
    <w:rsid w:val="003468C2"/>
    <w:rsid w:val="003469FE"/>
    <w:rsid w:val="00346CB5"/>
    <w:rsid w:val="00346CB7"/>
    <w:rsid w:val="003472CD"/>
    <w:rsid w:val="00347360"/>
    <w:rsid w:val="0034736B"/>
    <w:rsid w:val="00347610"/>
    <w:rsid w:val="00347642"/>
    <w:rsid w:val="00347F3D"/>
    <w:rsid w:val="00350100"/>
    <w:rsid w:val="00350550"/>
    <w:rsid w:val="00350960"/>
    <w:rsid w:val="00350BE5"/>
    <w:rsid w:val="00350E07"/>
    <w:rsid w:val="00350E87"/>
    <w:rsid w:val="00351609"/>
    <w:rsid w:val="00351C1D"/>
    <w:rsid w:val="00351EF7"/>
    <w:rsid w:val="003521ED"/>
    <w:rsid w:val="00352279"/>
    <w:rsid w:val="0035274F"/>
    <w:rsid w:val="00352A3D"/>
    <w:rsid w:val="00352D21"/>
    <w:rsid w:val="0035328A"/>
    <w:rsid w:val="003533E5"/>
    <w:rsid w:val="003533FC"/>
    <w:rsid w:val="00353460"/>
    <w:rsid w:val="0035363D"/>
    <w:rsid w:val="00353779"/>
    <w:rsid w:val="003538EF"/>
    <w:rsid w:val="00353902"/>
    <w:rsid w:val="00353DAD"/>
    <w:rsid w:val="00354345"/>
    <w:rsid w:val="00354529"/>
    <w:rsid w:val="003545AD"/>
    <w:rsid w:val="003545B0"/>
    <w:rsid w:val="003549CF"/>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3C6"/>
    <w:rsid w:val="0036069C"/>
    <w:rsid w:val="00360A54"/>
    <w:rsid w:val="00360B21"/>
    <w:rsid w:val="00360C8B"/>
    <w:rsid w:val="00360CFE"/>
    <w:rsid w:val="00360EC0"/>
    <w:rsid w:val="003611A6"/>
    <w:rsid w:val="003611C3"/>
    <w:rsid w:val="003613F4"/>
    <w:rsid w:val="003617E9"/>
    <w:rsid w:val="003619A7"/>
    <w:rsid w:val="003619F9"/>
    <w:rsid w:val="00361E1B"/>
    <w:rsid w:val="00361FCA"/>
    <w:rsid w:val="003620ED"/>
    <w:rsid w:val="00362F5C"/>
    <w:rsid w:val="00362F9D"/>
    <w:rsid w:val="00363003"/>
    <w:rsid w:val="00363029"/>
    <w:rsid w:val="00363744"/>
    <w:rsid w:val="003638EC"/>
    <w:rsid w:val="00363BAB"/>
    <w:rsid w:val="00363C25"/>
    <w:rsid w:val="00363CBD"/>
    <w:rsid w:val="0036408E"/>
    <w:rsid w:val="003640B5"/>
    <w:rsid w:val="003642A6"/>
    <w:rsid w:val="00364920"/>
    <w:rsid w:val="00365005"/>
    <w:rsid w:val="0036509F"/>
    <w:rsid w:val="00365179"/>
    <w:rsid w:val="00365555"/>
    <w:rsid w:val="0036594A"/>
    <w:rsid w:val="00365ABD"/>
    <w:rsid w:val="00365D36"/>
    <w:rsid w:val="00365D6A"/>
    <w:rsid w:val="00365DF4"/>
    <w:rsid w:val="003660BE"/>
    <w:rsid w:val="003660DF"/>
    <w:rsid w:val="0036656E"/>
    <w:rsid w:val="003667D7"/>
    <w:rsid w:val="00366F63"/>
    <w:rsid w:val="00367051"/>
    <w:rsid w:val="003671FF"/>
    <w:rsid w:val="00367443"/>
    <w:rsid w:val="00367778"/>
    <w:rsid w:val="00367904"/>
    <w:rsid w:val="00367E0C"/>
    <w:rsid w:val="00367EDA"/>
    <w:rsid w:val="00367FB0"/>
    <w:rsid w:val="003703E5"/>
    <w:rsid w:val="003704A7"/>
    <w:rsid w:val="0037078A"/>
    <w:rsid w:val="00370DBB"/>
    <w:rsid w:val="00370F21"/>
    <w:rsid w:val="003715DF"/>
    <w:rsid w:val="003717C6"/>
    <w:rsid w:val="00371FE7"/>
    <w:rsid w:val="00372544"/>
    <w:rsid w:val="0037254E"/>
    <w:rsid w:val="003726F8"/>
    <w:rsid w:val="0037276A"/>
    <w:rsid w:val="003728F8"/>
    <w:rsid w:val="00372BBF"/>
    <w:rsid w:val="00372C45"/>
    <w:rsid w:val="00372C67"/>
    <w:rsid w:val="00372CA0"/>
    <w:rsid w:val="00372F3C"/>
    <w:rsid w:val="003730B3"/>
    <w:rsid w:val="00373299"/>
    <w:rsid w:val="003737DB"/>
    <w:rsid w:val="0037382B"/>
    <w:rsid w:val="00373994"/>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ACB"/>
    <w:rsid w:val="00382B4E"/>
    <w:rsid w:val="00382D5F"/>
    <w:rsid w:val="00382D7A"/>
    <w:rsid w:val="00382DC5"/>
    <w:rsid w:val="00382FDE"/>
    <w:rsid w:val="0038303A"/>
    <w:rsid w:val="003837C7"/>
    <w:rsid w:val="00383AAA"/>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424"/>
    <w:rsid w:val="0039266E"/>
    <w:rsid w:val="00392A3D"/>
    <w:rsid w:val="00392B97"/>
    <w:rsid w:val="00392C86"/>
    <w:rsid w:val="00392FDC"/>
    <w:rsid w:val="003933EE"/>
    <w:rsid w:val="00393505"/>
    <w:rsid w:val="0039358D"/>
    <w:rsid w:val="00393970"/>
    <w:rsid w:val="00393C4B"/>
    <w:rsid w:val="00393D78"/>
    <w:rsid w:val="0039429B"/>
    <w:rsid w:val="0039435F"/>
    <w:rsid w:val="003948CC"/>
    <w:rsid w:val="003948CF"/>
    <w:rsid w:val="00394A13"/>
    <w:rsid w:val="00394AE7"/>
    <w:rsid w:val="0039503E"/>
    <w:rsid w:val="0039583A"/>
    <w:rsid w:val="0039591E"/>
    <w:rsid w:val="00395B1B"/>
    <w:rsid w:val="00395E18"/>
    <w:rsid w:val="00395E85"/>
    <w:rsid w:val="00396162"/>
    <w:rsid w:val="0039658C"/>
    <w:rsid w:val="003967A3"/>
    <w:rsid w:val="00396A09"/>
    <w:rsid w:val="00396C74"/>
    <w:rsid w:val="003971FF"/>
    <w:rsid w:val="0039731D"/>
    <w:rsid w:val="00397572"/>
    <w:rsid w:val="003977F3"/>
    <w:rsid w:val="00397AF4"/>
    <w:rsid w:val="00397B01"/>
    <w:rsid w:val="00397C61"/>
    <w:rsid w:val="00397C70"/>
    <w:rsid w:val="003A0628"/>
    <w:rsid w:val="003A0BDC"/>
    <w:rsid w:val="003A0CAA"/>
    <w:rsid w:val="003A0EA4"/>
    <w:rsid w:val="003A0F5F"/>
    <w:rsid w:val="003A1518"/>
    <w:rsid w:val="003A16CD"/>
    <w:rsid w:val="003A190F"/>
    <w:rsid w:val="003A19DE"/>
    <w:rsid w:val="003A2032"/>
    <w:rsid w:val="003A2045"/>
    <w:rsid w:val="003A2054"/>
    <w:rsid w:val="003A21F2"/>
    <w:rsid w:val="003A22F7"/>
    <w:rsid w:val="003A2B71"/>
    <w:rsid w:val="003A3055"/>
    <w:rsid w:val="003A31D4"/>
    <w:rsid w:val="003A32F6"/>
    <w:rsid w:val="003A35B7"/>
    <w:rsid w:val="003A36CC"/>
    <w:rsid w:val="003A4041"/>
    <w:rsid w:val="003A4042"/>
    <w:rsid w:val="003A406E"/>
    <w:rsid w:val="003A434F"/>
    <w:rsid w:val="003A4601"/>
    <w:rsid w:val="003A479B"/>
    <w:rsid w:val="003A47B4"/>
    <w:rsid w:val="003A49EA"/>
    <w:rsid w:val="003A5333"/>
    <w:rsid w:val="003A53DE"/>
    <w:rsid w:val="003A597F"/>
    <w:rsid w:val="003A5B6D"/>
    <w:rsid w:val="003A5BDB"/>
    <w:rsid w:val="003A6057"/>
    <w:rsid w:val="003A6456"/>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17"/>
    <w:rsid w:val="003B1299"/>
    <w:rsid w:val="003B14DE"/>
    <w:rsid w:val="003B1E06"/>
    <w:rsid w:val="003B1E70"/>
    <w:rsid w:val="003B22C3"/>
    <w:rsid w:val="003B2409"/>
    <w:rsid w:val="003B2850"/>
    <w:rsid w:val="003B2A40"/>
    <w:rsid w:val="003B2B90"/>
    <w:rsid w:val="003B2D8D"/>
    <w:rsid w:val="003B3029"/>
    <w:rsid w:val="003B32A7"/>
    <w:rsid w:val="003B32BD"/>
    <w:rsid w:val="003B33CD"/>
    <w:rsid w:val="003B34E8"/>
    <w:rsid w:val="003B3709"/>
    <w:rsid w:val="003B39FC"/>
    <w:rsid w:val="003B3F08"/>
    <w:rsid w:val="003B457B"/>
    <w:rsid w:val="003B465C"/>
    <w:rsid w:val="003B4685"/>
    <w:rsid w:val="003B4E14"/>
    <w:rsid w:val="003B5149"/>
    <w:rsid w:val="003B5573"/>
    <w:rsid w:val="003B5651"/>
    <w:rsid w:val="003B5749"/>
    <w:rsid w:val="003B5934"/>
    <w:rsid w:val="003B5C68"/>
    <w:rsid w:val="003B5DCC"/>
    <w:rsid w:val="003B64A8"/>
    <w:rsid w:val="003B67D0"/>
    <w:rsid w:val="003B6844"/>
    <w:rsid w:val="003B6893"/>
    <w:rsid w:val="003B68A3"/>
    <w:rsid w:val="003B68AA"/>
    <w:rsid w:val="003B6A00"/>
    <w:rsid w:val="003B6BB6"/>
    <w:rsid w:val="003B6BCA"/>
    <w:rsid w:val="003B6C3F"/>
    <w:rsid w:val="003B6C5A"/>
    <w:rsid w:val="003B705E"/>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1FEC"/>
    <w:rsid w:val="003C235A"/>
    <w:rsid w:val="003C2B39"/>
    <w:rsid w:val="003C2C89"/>
    <w:rsid w:val="003C2EF7"/>
    <w:rsid w:val="003C38A2"/>
    <w:rsid w:val="003C3B3B"/>
    <w:rsid w:val="003C3C42"/>
    <w:rsid w:val="003C40D8"/>
    <w:rsid w:val="003C4159"/>
    <w:rsid w:val="003C4558"/>
    <w:rsid w:val="003C45BA"/>
    <w:rsid w:val="003C4B4B"/>
    <w:rsid w:val="003C4E10"/>
    <w:rsid w:val="003C5149"/>
    <w:rsid w:val="003C55FA"/>
    <w:rsid w:val="003C5684"/>
    <w:rsid w:val="003C5F5D"/>
    <w:rsid w:val="003C5FF5"/>
    <w:rsid w:val="003C622A"/>
    <w:rsid w:val="003C668A"/>
    <w:rsid w:val="003C66D5"/>
    <w:rsid w:val="003C6B1E"/>
    <w:rsid w:val="003C6D07"/>
    <w:rsid w:val="003C6DB7"/>
    <w:rsid w:val="003C70E5"/>
    <w:rsid w:val="003C71B2"/>
    <w:rsid w:val="003C730D"/>
    <w:rsid w:val="003C748A"/>
    <w:rsid w:val="003C7588"/>
    <w:rsid w:val="003C7790"/>
    <w:rsid w:val="003C781A"/>
    <w:rsid w:val="003C7C2E"/>
    <w:rsid w:val="003D04CE"/>
    <w:rsid w:val="003D086E"/>
    <w:rsid w:val="003D0E85"/>
    <w:rsid w:val="003D1172"/>
    <w:rsid w:val="003D1402"/>
    <w:rsid w:val="003D1404"/>
    <w:rsid w:val="003D14A3"/>
    <w:rsid w:val="003D1EEA"/>
    <w:rsid w:val="003D2343"/>
    <w:rsid w:val="003D2A4E"/>
    <w:rsid w:val="003D2C06"/>
    <w:rsid w:val="003D2D78"/>
    <w:rsid w:val="003D31A9"/>
    <w:rsid w:val="003D31AF"/>
    <w:rsid w:val="003D329C"/>
    <w:rsid w:val="003D3338"/>
    <w:rsid w:val="003D3906"/>
    <w:rsid w:val="003D3AB9"/>
    <w:rsid w:val="003D3BCD"/>
    <w:rsid w:val="003D3D83"/>
    <w:rsid w:val="003D3FA4"/>
    <w:rsid w:val="003D402B"/>
    <w:rsid w:val="003D40A8"/>
    <w:rsid w:val="003D4C78"/>
    <w:rsid w:val="003D4CBB"/>
    <w:rsid w:val="003D500C"/>
    <w:rsid w:val="003D5017"/>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A00"/>
    <w:rsid w:val="003D7B90"/>
    <w:rsid w:val="003D7C5D"/>
    <w:rsid w:val="003E00C6"/>
    <w:rsid w:val="003E0365"/>
    <w:rsid w:val="003E05EC"/>
    <w:rsid w:val="003E079B"/>
    <w:rsid w:val="003E0987"/>
    <w:rsid w:val="003E09CF"/>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733"/>
    <w:rsid w:val="003E68D7"/>
    <w:rsid w:val="003E69C7"/>
    <w:rsid w:val="003E6C9D"/>
    <w:rsid w:val="003E6CF8"/>
    <w:rsid w:val="003E6D59"/>
    <w:rsid w:val="003E6FA2"/>
    <w:rsid w:val="003E70CC"/>
    <w:rsid w:val="003E74D8"/>
    <w:rsid w:val="003E769D"/>
    <w:rsid w:val="003E784D"/>
    <w:rsid w:val="003E78EE"/>
    <w:rsid w:val="003E7A28"/>
    <w:rsid w:val="003E7E37"/>
    <w:rsid w:val="003E7E5B"/>
    <w:rsid w:val="003E7F05"/>
    <w:rsid w:val="003F058F"/>
    <w:rsid w:val="003F05B4"/>
    <w:rsid w:val="003F0675"/>
    <w:rsid w:val="003F07C8"/>
    <w:rsid w:val="003F0CCC"/>
    <w:rsid w:val="003F0F28"/>
    <w:rsid w:val="003F1543"/>
    <w:rsid w:val="003F1875"/>
    <w:rsid w:val="003F1912"/>
    <w:rsid w:val="003F1EA3"/>
    <w:rsid w:val="003F227A"/>
    <w:rsid w:val="003F25E1"/>
    <w:rsid w:val="003F276D"/>
    <w:rsid w:val="003F282A"/>
    <w:rsid w:val="003F3053"/>
    <w:rsid w:val="003F36B0"/>
    <w:rsid w:val="003F3840"/>
    <w:rsid w:val="003F3B44"/>
    <w:rsid w:val="003F4361"/>
    <w:rsid w:val="003F447C"/>
    <w:rsid w:val="003F468F"/>
    <w:rsid w:val="003F4758"/>
    <w:rsid w:val="003F4EF1"/>
    <w:rsid w:val="003F51B7"/>
    <w:rsid w:val="003F575E"/>
    <w:rsid w:val="003F5925"/>
    <w:rsid w:val="003F5AB8"/>
    <w:rsid w:val="003F5B7D"/>
    <w:rsid w:val="003F5B84"/>
    <w:rsid w:val="003F5D03"/>
    <w:rsid w:val="003F5D34"/>
    <w:rsid w:val="003F5ECC"/>
    <w:rsid w:val="003F5ECF"/>
    <w:rsid w:val="003F60C7"/>
    <w:rsid w:val="003F615D"/>
    <w:rsid w:val="003F62B1"/>
    <w:rsid w:val="003F6B3F"/>
    <w:rsid w:val="003F6C3B"/>
    <w:rsid w:val="003F6D25"/>
    <w:rsid w:val="003F7050"/>
    <w:rsid w:val="003F7513"/>
    <w:rsid w:val="003F7838"/>
    <w:rsid w:val="003F798B"/>
    <w:rsid w:val="003F7A24"/>
    <w:rsid w:val="003F7B16"/>
    <w:rsid w:val="003F7DD2"/>
    <w:rsid w:val="004001F0"/>
    <w:rsid w:val="004002B3"/>
    <w:rsid w:val="00400390"/>
    <w:rsid w:val="004006DC"/>
    <w:rsid w:val="00400847"/>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3AA"/>
    <w:rsid w:val="004027F6"/>
    <w:rsid w:val="00402A97"/>
    <w:rsid w:val="00402AD5"/>
    <w:rsid w:val="00402CD8"/>
    <w:rsid w:val="00402F0B"/>
    <w:rsid w:val="004031DF"/>
    <w:rsid w:val="004033D5"/>
    <w:rsid w:val="00403548"/>
    <w:rsid w:val="0040379C"/>
    <w:rsid w:val="00403A3A"/>
    <w:rsid w:val="00403D23"/>
    <w:rsid w:val="00404214"/>
    <w:rsid w:val="00404969"/>
    <w:rsid w:val="00404BD4"/>
    <w:rsid w:val="00405109"/>
    <w:rsid w:val="0040539D"/>
    <w:rsid w:val="00405868"/>
    <w:rsid w:val="00405C01"/>
    <w:rsid w:val="00405EDF"/>
    <w:rsid w:val="004064E7"/>
    <w:rsid w:val="00406A3F"/>
    <w:rsid w:val="00406B96"/>
    <w:rsid w:val="0040746A"/>
    <w:rsid w:val="00407942"/>
    <w:rsid w:val="00407AC7"/>
    <w:rsid w:val="00407AD9"/>
    <w:rsid w:val="00410409"/>
    <w:rsid w:val="00410957"/>
    <w:rsid w:val="00410F4C"/>
    <w:rsid w:val="00410FAD"/>
    <w:rsid w:val="0041106D"/>
    <w:rsid w:val="00411240"/>
    <w:rsid w:val="0041163F"/>
    <w:rsid w:val="004116EF"/>
    <w:rsid w:val="0041174D"/>
    <w:rsid w:val="00411884"/>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74E"/>
    <w:rsid w:val="00413909"/>
    <w:rsid w:val="00413B8D"/>
    <w:rsid w:val="00413BF3"/>
    <w:rsid w:val="00413E86"/>
    <w:rsid w:val="004141C7"/>
    <w:rsid w:val="00414358"/>
    <w:rsid w:val="004145A4"/>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AF0"/>
    <w:rsid w:val="00416CA4"/>
    <w:rsid w:val="00416EB7"/>
    <w:rsid w:val="00417058"/>
    <w:rsid w:val="00417338"/>
    <w:rsid w:val="004175B5"/>
    <w:rsid w:val="004175BF"/>
    <w:rsid w:val="00417627"/>
    <w:rsid w:val="004176FF"/>
    <w:rsid w:val="00417724"/>
    <w:rsid w:val="00417AED"/>
    <w:rsid w:val="00417DCB"/>
    <w:rsid w:val="00417FBD"/>
    <w:rsid w:val="0042025A"/>
    <w:rsid w:val="0042029C"/>
    <w:rsid w:val="004203BF"/>
    <w:rsid w:val="004206C5"/>
    <w:rsid w:val="0042085D"/>
    <w:rsid w:val="00420974"/>
    <w:rsid w:val="00420E77"/>
    <w:rsid w:val="0042107D"/>
    <w:rsid w:val="004210B8"/>
    <w:rsid w:val="0042143F"/>
    <w:rsid w:val="004214D5"/>
    <w:rsid w:val="00421522"/>
    <w:rsid w:val="004215F5"/>
    <w:rsid w:val="0042205A"/>
    <w:rsid w:val="00422451"/>
    <w:rsid w:val="00422480"/>
    <w:rsid w:val="0042261D"/>
    <w:rsid w:val="004228DA"/>
    <w:rsid w:val="00422961"/>
    <w:rsid w:val="00422A52"/>
    <w:rsid w:val="00422AEB"/>
    <w:rsid w:val="00422D09"/>
    <w:rsid w:val="00422DF3"/>
    <w:rsid w:val="00422F5E"/>
    <w:rsid w:val="00423502"/>
    <w:rsid w:val="00423685"/>
    <w:rsid w:val="00423C24"/>
    <w:rsid w:val="00423F98"/>
    <w:rsid w:val="00423FF3"/>
    <w:rsid w:val="00424078"/>
    <w:rsid w:val="00424085"/>
    <w:rsid w:val="004242C2"/>
    <w:rsid w:val="00424543"/>
    <w:rsid w:val="004247A3"/>
    <w:rsid w:val="00424B46"/>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D1D"/>
    <w:rsid w:val="00427E77"/>
    <w:rsid w:val="00427ECA"/>
    <w:rsid w:val="004302B1"/>
    <w:rsid w:val="004303DC"/>
    <w:rsid w:val="00430479"/>
    <w:rsid w:val="004308F5"/>
    <w:rsid w:val="00430A75"/>
    <w:rsid w:val="00430B3D"/>
    <w:rsid w:val="0043104E"/>
    <w:rsid w:val="0043114A"/>
    <w:rsid w:val="0043117E"/>
    <w:rsid w:val="00431201"/>
    <w:rsid w:val="00431604"/>
    <w:rsid w:val="00431B1F"/>
    <w:rsid w:val="00431DDF"/>
    <w:rsid w:val="00432110"/>
    <w:rsid w:val="004321F4"/>
    <w:rsid w:val="00432533"/>
    <w:rsid w:val="004326A9"/>
    <w:rsid w:val="00432B37"/>
    <w:rsid w:val="00432BAF"/>
    <w:rsid w:val="00432D92"/>
    <w:rsid w:val="00432E79"/>
    <w:rsid w:val="00432F81"/>
    <w:rsid w:val="0043319B"/>
    <w:rsid w:val="0043379A"/>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3CF"/>
    <w:rsid w:val="004364A7"/>
    <w:rsid w:val="0043652C"/>
    <w:rsid w:val="0043674D"/>
    <w:rsid w:val="004374A4"/>
    <w:rsid w:val="00437FB8"/>
    <w:rsid w:val="00440671"/>
    <w:rsid w:val="00440D6D"/>
    <w:rsid w:val="004410A1"/>
    <w:rsid w:val="0044129A"/>
    <w:rsid w:val="00441734"/>
    <w:rsid w:val="004418CE"/>
    <w:rsid w:val="00441F3F"/>
    <w:rsid w:val="00442533"/>
    <w:rsid w:val="00442636"/>
    <w:rsid w:val="00442792"/>
    <w:rsid w:val="00442AE6"/>
    <w:rsid w:val="00442B11"/>
    <w:rsid w:val="00442CEF"/>
    <w:rsid w:val="00443481"/>
    <w:rsid w:val="00443860"/>
    <w:rsid w:val="00443974"/>
    <w:rsid w:val="004439CB"/>
    <w:rsid w:val="00443A53"/>
    <w:rsid w:val="004445FC"/>
    <w:rsid w:val="0044495A"/>
    <w:rsid w:val="00444FB2"/>
    <w:rsid w:val="00445002"/>
    <w:rsid w:val="00445271"/>
    <w:rsid w:val="00445375"/>
    <w:rsid w:val="004455D7"/>
    <w:rsid w:val="0044563E"/>
    <w:rsid w:val="0044566B"/>
    <w:rsid w:val="00445701"/>
    <w:rsid w:val="004458E9"/>
    <w:rsid w:val="00445C72"/>
    <w:rsid w:val="00445D71"/>
    <w:rsid w:val="00445FBB"/>
    <w:rsid w:val="00445FF1"/>
    <w:rsid w:val="00445FF7"/>
    <w:rsid w:val="00446287"/>
    <w:rsid w:val="0044636B"/>
    <w:rsid w:val="00446822"/>
    <w:rsid w:val="00446892"/>
    <w:rsid w:val="00446962"/>
    <w:rsid w:val="00446C89"/>
    <w:rsid w:val="00446DDE"/>
    <w:rsid w:val="00446E44"/>
    <w:rsid w:val="00447052"/>
    <w:rsid w:val="0044777A"/>
    <w:rsid w:val="0044792B"/>
    <w:rsid w:val="00447BF7"/>
    <w:rsid w:val="004502FE"/>
    <w:rsid w:val="0045069E"/>
    <w:rsid w:val="004507D3"/>
    <w:rsid w:val="00450E62"/>
    <w:rsid w:val="00450FA8"/>
    <w:rsid w:val="00450FCF"/>
    <w:rsid w:val="0045107C"/>
    <w:rsid w:val="0045122B"/>
    <w:rsid w:val="0045132B"/>
    <w:rsid w:val="00451344"/>
    <w:rsid w:val="00451512"/>
    <w:rsid w:val="0045174E"/>
    <w:rsid w:val="00451965"/>
    <w:rsid w:val="00451A75"/>
    <w:rsid w:val="00451CE9"/>
    <w:rsid w:val="00451E92"/>
    <w:rsid w:val="00451F8E"/>
    <w:rsid w:val="00452975"/>
    <w:rsid w:val="00453341"/>
    <w:rsid w:val="00453490"/>
    <w:rsid w:val="0045354C"/>
    <w:rsid w:val="00453748"/>
    <w:rsid w:val="0045412F"/>
    <w:rsid w:val="0045477C"/>
    <w:rsid w:val="00454AEF"/>
    <w:rsid w:val="004550D3"/>
    <w:rsid w:val="00455176"/>
    <w:rsid w:val="00455929"/>
    <w:rsid w:val="00456027"/>
    <w:rsid w:val="00456203"/>
    <w:rsid w:val="004562B5"/>
    <w:rsid w:val="0045632D"/>
    <w:rsid w:val="004566A0"/>
    <w:rsid w:val="0045674F"/>
    <w:rsid w:val="004567B7"/>
    <w:rsid w:val="004571DE"/>
    <w:rsid w:val="0045775B"/>
    <w:rsid w:val="00457AF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7C5"/>
    <w:rsid w:val="00462B71"/>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87C"/>
    <w:rsid w:val="004659F1"/>
    <w:rsid w:val="00465E4B"/>
    <w:rsid w:val="00465FEC"/>
    <w:rsid w:val="00466879"/>
    <w:rsid w:val="004668C6"/>
    <w:rsid w:val="00466AAB"/>
    <w:rsid w:val="00466CFA"/>
    <w:rsid w:val="004670F4"/>
    <w:rsid w:val="004676A7"/>
    <w:rsid w:val="0047005C"/>
    <w:rsid w:val="00470292"/>
    <w:rsid w:val="00470374"/>
    <w:rsid w:val="004704BD"/>
    <w:rsid w:val="00470623"/>
    <w:rsid w:val="00470744"/>
    <w:rsid w:val="004715A0"/>
    <w:rsid w:val="00471748"/>
    <w:rsid w:val="00471C6A"/>
    <w:rsid w:val="00471D09"/>
    <w:rsid w:val="004720EA"/>
    <w:rsid w:val="00472581"/>
    <w:rsid w:val="00472FE2"/>
    <w:rsid w:val="0047312E"/>
    <w:rsid w:val="0047374B"/>
    <w:rsid w:val="004737FF"/>
    <w:rsid w:val="0047390B"/>
    <w:rsid w:val="00473972"/>
    <w:rsid w:val="00473A0B"/>
    <w:rsid w:val="00473AA1"/>
    <w:rsid w:val="00473BD1"/>
    <w:rsid w:val="00473C68"/>
    <w:rsid w:val="00473DD9"/>
    <w:rsid w:val="004741CF"/>
    <w:rsid w:val="00474937"/>
    <w:rsid w:val="0047496E"/>
    <w:rsid w:val="00474D47"/>
    <w:rsid w:val="00474DA9"/>
    <w:rsid w:val="004752AC"/>
    <w:rsid w:val="0047530E"/>
    <w:rsid w:val="004753B9"/>
    <w:rsid w:val="00475B31"/>
    <w:rsid w:val="00476BF9"/>
    <w:rsid w:val="00476D53"/>
    <w:rsid w:val="00476DCE"/>
    <w:rsid w:val="004771BA"/>
    <w:rsid w:val="004774D1"/>
    <w:rsid w:val="004775E4"/>
    <w:rsid w:val="0047776D"/>
    <w:rsid w:val="0047789B"/>
    <w:rsid w:val="00477ABA"/>
    <w:rsid w:val="00477BE2"/>
    <w:rsid w:val="004800DF"/>
    <w:rsid w:val="0048026D"/>
    <w:rsid w:val="0048029A"/>
    <w:rsid w:val="004802B9"/>
    <w:rsid w:val="0048044F"/>
    <w:rsid w:val="00480F43"/>
    <w:rsid w:val="00481199"/>
    <w:rsid w:val="0048133D"/>
    <w:rsid w:val="00481525"/>
    <w:rsid w:val="004815FD"/>
    <w:rsid w:val="00481C40"/>
    <w:rsid w:val="00481E77"/>
    <w:rsid w:val="00481F07"/>
    <w:rsid w:val="00481F15"/>
    <w:rsid w:val="00482586"/>
    <w:rsid w:val="0048294A"/>
    <w:rsid w:val="00483261"/>
    <w:rsid w:val="0048359C"/>
    <w:rsid w:val="00483BC8"/>
    <w:rsid w:val="00483D00"/>
    <w:rsid w:val="00483D88"/>
    <w:rsid w:val="004843D9"/>
    <w:rsid w:val="00484516"/>
    <w:rsid w:val="004846E6"/>
    <w:rsid w:val="00484752"/>
    <w:rsid w:val="00484B34"/>
    <w:rsid w:val="00484C06"/>
    <w:rsid w:val="00485413"/>
    <w:rsid w:val="004857A8"/>
    <w:rsid w:val="00485B1A"/>
    <w:rsid w:val="00485DBB"/>
    <w:rsid w:val="00485E5A"/>
    <w:rsid w:val="00485EEA"/>
    <w:rsid w:val="00486085"/>
    <w:rsid w:val="0048623F"/>
    <w:rsid w:val="00486260"/>
    <w:rsid w:val="0048657C"/>
    <w:rsid w:val="0048686C"/>
    <w:rsid w:val="00486C5D"/>
    <w:rsid w:val="00486CE0"/>
    <w:rsid w:val="004872E5"/>
    <w:rsid w:val="004872EB"/>
    <w:rsid w:val="00487903"/>
    <w:rsid w:val="00487CF1"/>
    <w:rsid w:val="00487D62"/>
    <w:rsid w:val="00487EA2"/>
    <w:rsid w:val="004900B7"/>
    <w:rsid w:val="00490298"/>
    <w:rsid w:val="00490355"/>
    <w:rsid w:val="004904FE"/>
    <w:rsid w:val="004907AA"/>
    <w:rsid w:val="00490CED"/>
    <w:rsid w:val="00490EB1"/>
    <w:rsid w:val="004915D5"/>
    <w:rsid w:val="0049165A"/>
    <w:rsid w:val="004925AA"/>
    <w:rsid w:val="00492693"/>
    <w:rsid w:val="00492F92"/>
    <w:rsid w:val="00493391"/>
    <w:rsid w:val="00493752"/>
    <w:rsid w:val="00493A07"/>
    <w:rsid w:val="00493B45"/>
    <w:rsid w:val="00493CDE"/>
    <w:rsid w:val="00493D84"/>
    <w:rsid w:val="0049426E"/>
    <w:rsid w:val="00494592"/>
    <w:rsid w:val="0049489C"/>
    <w:rsid w:val="00494A41"/>
    <w:rsid w:val="00494BC9"/>
    <w:rsid w:val="00494CE1"/>
    <w:rsid w:val="00494ED0"/>
    <w:rsid w:val="00495189"/>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24E"/>
    <w:rsid w:val="004A0561"/>
    <w:rsid w:val="004A0640"/>
    <w:rsid w:val="004A079E"/>
    <w:rsid w:val="004A08B8"/>
    <w:rsid w:val="004A0FA7"/>
    <w:rsid w:val="004A0FF1"/>
    <w:rsid w:val="004A1033"/>
    <w:rsid w:val="004A10A6"/>
    <w:rsid w:val="004A110B"/>
    <w:rsid w:val="004A1151"/>
    <w:rsid w:val="004A17BB"/>
    <w:rsid w:val="004A1871"/>
    <w:rsid w:val="004A1E58"/>
    <w:rsid w:val="004A2193"/>
    <w:rsid w:val="004A264F"/>
    <w:rsid w:val="004A294A"/>
    <w:rsid w:val="004A2CAD"/>
    <w:rsid w:val="004A2DB0"/>
    <w:rsid w:val="004A2E99"/>
    <w:rsid w:val="004A3021"/>
    <w:rsid w:val="004A30E5"/>
    <w:rsid w:val="004A339C"/>
    <w:rsid w:val="004A3682"/>
    <w:rsid w:val="004A3897"/>
    <w:rsid w:val="004A39D2"/>
    <w:rsid w:val="004A3BE5"/>
    <w:rsid w:val="004A4314"/>
    <w:rsid w:val="004A436C"/>
    <w:rsid w:val="004A4637"/>
    <w:rsid w:val="004A4E72"/>
    <w:rsid w:val="004A5087"/>
    <w:rsid w:val="004A53A0"/>
    <w:rsid w:val="004A58B0"/>
    <w:rsid w:val="004A59FA"/>
    <w:rsid w:val="004A5C83"/>
    <w:rsid w:val="004A6286"/>
    <w:rsid w:val="004A66DF"/>
    <w:rsid w:val="004A7360"/>
    <w:rsid w:val="004A75DE"/>
    <w:rsid w:val="004A7F96"/>
    <w:rsid w:val="004B03C5"/>
    <w:rsid w:val="004B0894"/>
    <w:rsid w:val="004B09CD"/>
    <w:rsid w:val="004B0D2F"/>
    <w:rsid w:val="004B0DB0"/>
    <w:rsid w:val="004B0F2A"/>
    <w:rsid w:val="004B1209"/>
    <w:rsid w:val="004B1837"/>
    <w:rsid w:val="004B1D73"/>
    <w:rsid w:val="004B21DC"/>
    <w:rsid w:val="004B2320"/>
    <w:rsid w:val="004B2375"/>
    <w:rsid w:val="004B24AE"/>
    <w:rsid w:val="004B29AE"/>
    <w:rsid w:val="004B2C33"/>
    <w:rsid w:val="004B2E76"/>
    <w:rsid w:val="004B305F"/>
    <w:rsid w:val="004B3204"/>
    <w:rsid w:val="004B3247"/>
    <w:rsid w:val="004B33D8"/>
    <w:rsid w:val="004B3808"/>
    <w:rsid w:val="004B38DE"/>
    <w:rsid w:val="004B3B2A"/>
    <w:rsid w:val="004B3FF2"/>
    <w:rsid w:val="004B40CD"/>
    <w:rsid w:val="004B429F"/>
    <w:rsid w:val="004B46F4"/>
    <w:rsid w:val="004B4C15"/>
    <w:rsid w:val="004B4E41"/>
    <w:rsid w:val="004B4F73"/>
    <w:rsid w:val="004B5B8C"/>
    <w:rsid w:val="004B5CBB"/>
    <w:rsid w:val="004B638F"/>
    <w:rsid w:val="004B6848"/>
    <w:rsid w:val="004B6880"/>
    <w:rsid w:val="004B6997"/>
    <w:rsid w:val="004B6C9C"/>
    <w:rsid w:val="004B73EE"/>
    <w:rsid w:val="004B74FF"/>
    <w:rsid w:val="004B7A6B"/>
    <w:rsid w:val="004B7CAD"/>
    <w:rsid w:val="004C02D9"/>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4591"/>
    <w:rsid w:val="004C49D4"/>
    <w:rsid w:val="004C4B60"/>
    <w:rsid w:val="004C524D"/>
    <w:rsid w:val="004C5712"/>
    <w:rsid w:val="004C5AEF"/>
    <w:rsid w:val="004C5E81"/>
    <w:rsid w:val="004C5F07"/>
    <w:rsid w:val="004C5FB8"/>
    <w:rsid w:val="004C6022"/>
    <w:rsid w:val="004C6209"/>
    <w:rsid w:val="004C6217"/>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0ED"/>
    <w:rsid w:val="004D5399"/>
    <w:rsid w:val="004D5C1F"/>
    <w:rsid w:val="004D5C66"/>
    <w:rsid w:val="004D6092"/>
    <w:rsid w:val="004D63C8"/>
    <w:rsid w:val="004D6B06"/>
    <w:rsid w:val="004D6C08"/>
    <w:rsid w:val="004D6FA4"/>
    <w:rsid w:val="004D7034"/>
    <w:rsid w:val="004D750B"/>
    <w:rsid w:val="004D79B6"/>
    <w:rsid w:val="004D7B1C"/>
    <w:rsid w:val="004D7B6B"/>
    <w:rsid w:val="004E0047"/>
    <w:rsid w:val="004E0E01"/>
    <w:rsid w:val="004E1239"/>
    <w:rsid w:val="004E147A"/>
    <w:rsid w:val="004E1679"/>
    <w:rsid w:val="004E173E"/>
    <w:rsid w:val="004E1853"/>
    <w:rsid w:val="004E19A5"/>
    <w:rsid w:val="004E19D5"/>
    <w:rsid w:val="004E1D9E"/>
    <w:rsid w:val="004E1EFF"/>
    <w:rsid w:val="004E1FA7"/>
    <w:rsid w:val="004E2274"/>
    <w:rsid w:val="004E2720"/>
    <w:rsid w:val="004E27A7"/>
    <w:rsid w:val="004E27AB"/>
    <w:rsid w:val="004E2D1A"/>
    <w:rsid w:val="004E2EB0"/>
    <w:rsid w:val="004E3510"/>
    <w:rsid w:val="004E3751"/>
    <w:rsid w:val="004E38D3"/>
    <w:rsid w:val="004E391A"/>
    <w:rsid w:val="004E3B47"/>
    <w:rsid w:val="004E3C31"/>
    <w:rsid w:val="004E3DB0"/>
    <w:rsid w:val="004E421D"/>
    <w:rsid w:val="004E46EF"/>
    <w:rsid w:val="004E47AD"/>
    <w:rsid w:val="004E4973"/>
    <w:rsid w:val="004E4AE7"/>
    <w:rsid w:val="004E4B11"/>
    <w:rsid w:val="004E5302"/>
    <w:rsid w:val="004E532A"/>
    <w:rsid w:val="004E5752"/>
    <w:rsid w:val="004E57EE"/>
    <w:rsid w:val="004E5CAC"/>
    <w:rsid w:val="004E5CFF"/>
    <w:rsid w:val="004E5D5D"/>
    <w:rsid w:val="004E60F3"/>
    <w:rsid w:val="004E6204"/>
    <w:rsid w:val="004E6281"/>
    <w:rsid w:val="004E662C"/>
    <w:rsid w:val="004E6B92"/>
    <w:rsid w:val="004E6DFC"/>
    <w:rsid w:val="004E71CC"/>
    <w:rsid w:val="004E75E3"/>
    <w:rsid w:val="004E76A1"/>
    <w:rsid w:val="004E78FF"/>
    <w:rsid w:val="004E7AE0"/>
    <w:rsid w:val="004E7C6A"/>
    <w:rsid w:val="004F0B9E"/>
    <w:rsid w:val="004F0DB4"/>
    <w:rsid w:val="004F0FFB"/>
    <w:rsid w:val="004F125D"/>
    <w:rsid w:val="004F15A5"/>
    <w:rsid w:val="004F189B"/>
    <w:rsid w:val="004F19ED"/>
    <w:rsid w:val="004F1A1C"/>
    <w:rsid w:val="004F1C59"/>
    <w:rsid w:val="004F1CBC"/>
    <w:rsid w:val="004F1D2A"/>
    <w:rsid w:val="004F1D4E"/>
    <w:rsid w:val="004F21CC"/>
    <w:rsid w:val="004F227B"/>
    <w:rsid w:val="004F2C15"/>
    <w:rsid w:val="004F2E05"/>
    <w:rsid w:val="004F2E0B"/>
    <w:rsid w:val="004F2E53"/>
    <w:rsid w:val="004F2FA5"/>
    <w:rsid w:val="004F33C4"/>
    <w:rsid w:val="004F3453"/>
    <w:rsid w:val="004F3960"/>
    <w:rsid w:val="004F399F"/>
    <w:rsid w:val="004F39A9"/>
    <w:rsid w:val="004F3B3D"/>
    <w:rsid w:val="004F3CC5"/>
    <w:rsid w:val="004F3DFB"/>
    <w:rsid w:val="004F4884"/>
    <w:rsid w:val="004F4A2C"/>
    <w:rsid w:val="004F5065"/>
    <w:rsid w:val="004F5452"/>
    <w:rsid w:val="004F5472"/>
    <w:rsid w:val="004F54C4"/>
    <w:rsid w:val="004F5835"/>
    <w:rsid w:val="004F592C"/>
    <w:rsid w:val="004F5C45"/>
    <w:rsid w:val="004F6193"/>
    <w:rsid w:val="004F6457"/>
    <w:rsid w:val="004F6598"/>
    <w:rsid w:val="004F6775"/>
    <w:rsid w:val="004F6A7B"/>
    <w:rsid w:val="004F6D4A"/>
    <w:rsid w:val="004F6D8D"/>
    <w:rsid w:val="004F728F"/>
    <w:rsid w:val="004F72DB"/>
    <w:rsid w:val="004F77A3"/>
    <w:rsid w:val="004F7802"/>
    <w:rsid w:val="004F7B3E"/>
    <w:rsid w:val="004F7B82"/>
    <w:rsid w:val="004F7E35"/>
    <w:rsid w:val="004F7EBB"/>
    <w:rsid w:val="004F7F24"/>
    <w:rsid w:val="0050006C"/>
    <w:rsid w:val="00500581"/>
    <w:rsid w:val="00500601"/>
    <w:rsid w:val="005007C9"/>
    <w:rsid w:val="005008D6"/>
    <w:rsid w:val="00500B92"/>
    <w:rsid w:val="00500DB6"/>
    <w:rsid w:val="00500ED0"/>
    <w:rsid w:val="0050137E"/>
    <w:rsid w:val="00501524"/>
    <w:rsid w:val="00501558"/>
    <w:rsid w:val="005017C1"/>
    <w:rsid w:val="005017D0"/>
    <w:rsid w:val="005019ED"/>
    <w:rsid w:val="00501A55"/>
    <w:rsid w:val="00501A7E"/>
    <w:rsid w:val="0050229C"/>
    <w:rsid w:val="005023A0"/>
    <w:rsid w:val="00502884"/>
    <w:rsid w:val="00502CE3"/>
    <w:rsid w:val="00503185"/>
    <w:rsid w:val="005031E2"/>
    <w:rsid w:val="005033D7"/>
    <w:rsid w:val="0050350D"/>
    <w:rsid w:val="0050353F"/>
    <w:rsid w:val="0050365F"/>
    <w:rsid w:val="00503678"/>
    <w:rsid w:val="0050369A"/>
    <w:rsid w:val="005036CB"/>
    <w:rsid w:val="005036D9"/>
    <w:rsid w:val="00503A03"/>
    <w:rsid w:val="00503E86"/>
    <w:rsid w:val="005044E6"/>
    <w:rsid w:val="00504A4F"/>
    <w:rsid w:val="00504E84"/>
    <w:rsid w:val="00504F79"/>
    <w:rsid w:val="00505275"/>
    <w:rsid w:val="005053B1"/>
    <w:rsid w:val="005054BC"/>
    <w:rsid w:val="0050556B"/>
    <w:rsid w:val="00505C86"/>
    <w:rsid w:val="00505D88"/>
    <w:rsid w:val="005061CD"/>
    <w:rsid w:val="00506B0E"/>
    <w:rsid w:val="00507063"/>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BE5"/>
    <w:rsid w:val="00511CCA"/>
    <w:rsid w:val="00511D1B"/>
    <w:rsid w:val="00511DD0"/>
    <w:rsid w:val="00511EF2"/>
    <w:rsid w:val="0051202E"/>
    <w:rsid w:val="00512136"/>
    <w:rsid w:val="00512A6B"/>
    <w:rsid w:val="00512DA7"/>
    <w:rsid w:val="00512F94"/>
    <w:rsid w:val="00512FA4"/>
    <w:rsid w:val="00513071"/>
    <w:rsid w:val="005131FD"/>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3BD"/>
    <w:rsid w:val="00516604"/>
    <w:rsid w:val="0051666F"/>
    <w:rsid w:val="0051672E"/>
    <w:rsid w:val="00516C57"/>
    <w:rsid w:val="00516CA7"/>
    <w:rsid w:val="00516E83"/>
    <w:rsid w:val="00516FD9"/>
    <w:rsid w:val="00517508"/>
    <w:rsid w:val="0051798A"/>
    <w:rsid w:val="005179B5"/>
    <w:rsid w:val="00517F97"/>
    <w:rsid w:val="0052083B"/>
    <w:rsid w:val="0052087A"/>
    <w:rsid w:val="00520A8B"/>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2F72"/>
    <w:rsid w:val="00523158"/>
    <w:rsid w:val="0052324C"/>
    <w:rsid w:val="0052346E"/>
    <w:rsid w:val="0052452F"/>
    <w:rsid w:val="0052455B"/>
    <w:rsid w:val="005247E3"/>
    <w:rsid w:val="00524C90"/>
    <w:rsid w:val="00524D3B"/>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AE8"/>
    <w:rsid w:val="005304E8"/>
    <w:rsid w:val="00530668"/>
    <w:rsid w:val="00530691"/>
    <w:rsid w:val="00530844"/>
    <w:rsid w:val="00530A4E"/>
    <w:rsid w:val="00530B48"/>
    <w:rsid w:val="00530E08"/>
    <w:rsid w:val="00530EE1"/>
    <w:rsid w:val="005318F0"/>
    <w:rsid w:val="00531A00"/>
    <w:rsid w:val="00531A0A"/>
    <w:rsid w:val="00531A81"/>
    <w:rsid w:val="00531CBC"/>
    <w:rsid w:val="00531E34"/>
    <w:rsid w:val="00531EFC"/>
    <w:rsid w:val="0053221B"/>
    <w:rsid w:val="0053225C"/>
    <w:rsid w:val="00532541"/>
    <w:rsid w:val="005327A1"/>
    <w:rsid w:val="00532D18"/>
    <w:rsid w:val="00532DAD"/>
    <w:rsid w:val="00532DD1"/>
    <w:rsid w:val="00532F44"/>
    <w:rsid w:val="005330A5"/>
    <w:rsid w:val="00533118"/>
    <w:rsid w:val="00533265"/>
    <w:rsid w:val="00533E58"/>
    <w:rsid w:val="0053429C"/>
    <w:rsid w:val="0053436F"/>
    <w:rsid w:val="0053451F"/>
    <w:rsid w:val="005358DE"/>
    <w:rsid w:val="005358E4"/>
    <w:rsid w:val="00535B6E"/>
    <w:rsid w:val="0053635C"/>
    <w:rsid w:val="00536385"/>
    <w:rsid w:val="0053643E"/>
    <w:rsid w:val="005364E8"/>
    <w:rsid w:val="0053651E"/>
    <w:rsid w:val="0053667A"/>
    <w:rsid w:val="00536835"/>
    <w:rsid w:val="00536AB6"/>
    <w:rsid w:val="005371C3"/>
    <w:rsid w:val="005372E0"/>
    <w:rsid w:val="0053799F"/>
    <w:rsid w:val="00537A26"/>
    <w:rsid w:val="00537AAD"/>
    <w:rsid w:val="00537E33"/>
    <w:rsid w:val="00540346"/>
    <w:rsid w:val="00540452"/>
    <w:rsid w:val="005406FC"/>
    <w:rsid w:val="00540C07"/>
    <w:rsid w:val="00540C38"/>
    <w:rsid w:val="00540D6F"/>
    <w:rsid w:val="00540F1A"/>
    <w:rsid w:val="005413B2"/>
    <w:rsid w:val="00541A7B"/>
    <w:rsid w:val="00541BE0"/>
    <w:rsid w:val="00541DD7"/>
    <w:rsid w:val="0054253B"/>
    <w:rsid w:val="00542737"/>
    <w:rsid w:val="00542889"/>
    <w:rsid w:val="00542C8B"/>
    <w:rsid w:val="00542F1E"/>
    <w:rsid w:val="005432D3"/>
    <w:rsid w:val="005443C5"/>
    <w:rsid w:val="00544899"/>
    <w:rsid w:val="00544A59"/>
    <w:rsid w:val="00544BF4"/>
    <w:rsid w:val="00544F41"/>
    <w:rsid w:val="00545402"/>
    <w:rsid w:val="0054541D"/>
    <w:rsid w:val="005457B3"/>
    <w:rsid w:val="00545F5A"/>
    <w:rsid w:val="00545FDB"/>
    <w:rsid w:val="00545FE7"/>
    <w:rsid w:val="005461BB"/>
    <w:rsid w:val="005461F8"/>
    <w:rsid w:val="0054627D"/>
    <w:rsid w:val="005464A7"/>
    <w:rsid w:val="005466A5"/>
    <w:rsid w:val="00546A84"/>
    <w:rsid w:val="00546CB0"/>
    <w:rsid w:val="005476FB"/>
    <w:rsid w:val="00547770"/>
    <w:rsid w:val="0054799E"/>
    <w:rsid w:val="0055017F"/>
    <w:rsid w:val="0055065E"/>
    <w:rsid w:val="00550A95"/>
    <w:rsid w:val="00550C08"/>
    <w:rsid w:val="0055129D"/>
    <w:rsid w:val="005512F5"/>
    <w:rsid w:val="005515A0"/>
    <w:rsid w:val="0055204C"/>
    <w:rsid w:val="00552339"/>
    <w:rsid w:val="005529E3"/>
    <w:rsid w:val="00552ADA"/>
    <w:rsid w:val="00552B35"/>
    <w:rsid w:val="00552BE1"/>
    <w:rsid w:val="00552D2E"/>
    <w:rsid w:val="00552F60"/>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246"/>
    <w:rsid w:val="00555512"/>
    <w:rsid w:val="0055574E"/>
    <w:rsid w:val="005558F6"/>
    <w:rsid w:val="0055592C"/>
    <w:rsid w:val="005559EC"/>
    <w:rsid w:val="00555CB5"/>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6059A"/>
    <w:rsid w:val="00560672"/>
    <w:rsid w:val="00560A61"/>
    <w:rsid w:val="00560C8F"/>
    <w:rsid w:val="00561004"/>
    <w:rsid w:val="00561011"/>
    <w:rsid w:val="00561046"/>
    <w:rsid w:val="0056145C"/>
    <w:rsid w:val="0056164E"/>
    <w:rsid w:val="00561906"/>
    <w:rsid w:val="00561992"/>
    <w:rsid w:val="00561BC4"/>
    <w:rsid w:val="00561CAF"/>
    <w:rsid w:val="00561E66"/>
    <w:rsid w:val="00562557"/>
    <w:rsid w:val="005626C4"/>
    <w:rsid w:val="0056285E"/>
    <w:rsid w:val="00562DE0"/>
    <w:rsid w:val="00562EEE"/>
    <w:rsid w:val="00562F78"/>
    <w:rsid w:val="005630CC"/>
    <w:rsid w:val="0056319F"/>
    <w:rsid w:val="0056325D"/>
    <w:rsid w:val="005632E6"/>
    <w:rsid w:val="0056370D"/>
    <w:rsid w:val="005637B8"/>
    <w:rsid w:val="0056385E"/>
    <w:rsid w:val="00563998"/>
    <w:rsid w:val="00563A4A"/>
    <w:rsid w:val="00563BFA"/>
    <w:rsid w:val="00563E6B"/>
    <w:rsid w:val="00563F6B"/>
    <w:rsid w:val="00564081"/>
    <w:rsid w:val="00564329"/>
    <w:rsid w:val="005647AD"/>
    <w:rsid w:val="00564855"/>
    <w:rsid w:val="00564D39"/>
    <w:rsid w:val="00564DB4"/>
    <w:rsid w:val="00564E24"/>
    <w:rsid w:val="005651B7"/>
    <w:rsid w:val="00565622"/>
    <w:rsid w:val="005656AA"/>
    <w:rsid w:val="00565D3D"/>
    <w:rsid w:val="00565DF7"/>
    <w:rsid w:val="00565F76"/>
    <w:rsid w:val="00566456"/>
    <w:rsid w:val="005668F1"/>
    <w:rsid w:val="005669DC"/>
    <w:rsid w:val="00566EC6"/>
    <w:rsid w:val="00567434"/>
    <w:rsid w:val="0056776C"/>
    <w:rsid w:val="00567918"/>
    <w:rsid w:val="00567A4A"/>
    <w:rsid w:val="00567D66"/>
    <w:rsid w:val="00567EF2"/>
    <w:rsid w:val="00570098"/>
    <w:rsid w:val="005700C6"/>
    <w:rsid w:val="005703F4"/>
    <w:rsid w:val="0057073C"/>
    <w:rsid w:val="005710EA"/>
    <w:rsid w:val="00571255"/>
    <w:rsid w:val="00571550"/>
    <w:rsid w:val="0057194C"/>
    <w:rsid w:val="005719C9"/>
    <w:rsid w:val="005722C7"/>
    <w:rsid w:val="00572316"/>
    <w:rsid w:val="005723B4"/>
    <w:rsid w:val="005725E4"/>
    <w:rsid w:val="005725E9"/>
    <w:rsid w:val="00572A0C"/>
    <w:rsid w:val="00572C18"/>
    <w:rsid w:val="00572CE2"/>
    <w:rsid w:val="00572DDB"/>
    <w:rsid w:val="00573075"/>
    <w:rsid w:val="00573395"/>
    <w:rsid w:val="00573561"/>
    <w:rsid w:val="005739E3"/>
    <w:rsid w:val="00573A12"/>
    <w:rsid w:val="00573F9E"/>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8C2"/>
    <w:rsid w:val="00582A3B"/>
    <w:rsid w:val="00582C06"/>
    <w:rsid w:val="00582DE3"/>
    <w:rsid w:val="00582E7F"/>
    <w:rsid w:val="00582FEE"/>
    <w:rsid w:val="005839B2"/>
    <w:rsid w:val="00583AF3"/>
    <w:rsid w:val="00583B2C"/>
    <w:rsid w:val="00584030"/>
    <w:rsid w:val="0058429D"/>
    <w:rsid w:val="005842CF"/>
    <w:rsid w:val="00584571"/>
    <w:rsid w:val="00584686"/>
    <w:rsid w:val="00584B42"/>
    <w:rsid w:val="00584C56"/>
    <w:rsid w:val="00584D80"/>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86"/>
    <w:rsid w:val="00591FA3"/>
    <w:rsid w:val="00592244"/>
    <w:rsid w:val="0059229B"/>
    <w:rsid w:val="00592407"/>
    <w:rsid w:val="0059287A"/>
    <w:rsid w:val="00592DD2"/>
    <w:rsid w:val="00592DF2"/>
    <w:rsid w:val="00592DF8"/>
    <w:rsid w:val="00593521"/>
    <w:rsid w:val="00593B85"/>
    <w:rsid w:val="00593D64"/>
    <w:rsid w:val="00594DB3"/>
    <w:rsid w:val="00594FF1"/>
    <w:rsid w:val="005952A9"/>
    <w:rsid w:val="00595407"/>
    <w:rsid w:val="005954C6"/>
    <w:rsid w:val="0059550E"/>
    <w:rsid w:val="005956A1"/>
    <w:rsid w:val="00595975"/>
    <w:rsid w:val="0059622A"/>
    <w:rsid w:val="00596347"/>
    <w:rsid w:val="005965FA"/>
    <w:rsid w:val="005967A9"/>
    <w:rsid w:val="005969A6"/>
    <w:rsid w:val="00596C9F"/>
    <w:rsid w:val="00596E89"/>
    <w:rsid w:val="00596F9B"/>
    <w:rsid w:val="005977A4"/>
    <w:rsid w:val="00597E1F"/>
    <w:rsid w:val="005A0297"/>
    <w:rsid w:val="005A0C6B"/>
    <w:rsid w:val="005A0DFB"/>
    <w:rsid w:val="005A0F96"/>
    <w:rsid w:val="005A10C9"/>
    <w:rsid w:val="005A1236"/>
    <w:rsid w:val="005A146E"/>
    <w:rsid w:val="005A194D"/>
    <w:rsid w:val="005A1A48"/>
    <w:rsid w:val="005A1E25"/>
    <w:rsid w:val="005A236E"/>
    <w:rsid w:val="005A2411"/>
    <w:rsid w:val="005A2423"/>
    <w:rsid w:val="005A242F"/>
    <w:rsid w:val="005A25FB"/>
    <w:rsid w:val="005A2665"/>
    <w:rsid w:val="005A26B4"/>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BB2"/>
    <w:rsid w:val="005A6D82"/>
    <w:rsid w:val="005A6E5E"/>
    <w:rsid w:val="005A720D"/>
    <w:rsid w:val="005A73BE"/>
    <w:rsid w:val="005A7669"/>
    <w:rsid w:val="005A7964"/>
    <w:rsid w:val="005A7A5A"/>
    <w:rsid w:val="005B0139"/>
    <w:rsid w:val="005B026E"/>
    <w:rsid w:val="005B0325"/>
    <w:rsid w:val="005B044D"/>
    <w:rsid w:val="005B0741"/>
    <w:rsid w:val="005B0DA0"/>
    <w:rsid w:val="005B1411"/>
    <w:rsid w:val="005B1C2B"/>
    <w:rsid w:val="005B1C55"/>
    <w:rsid w:val="005B276A"/>
    <w:rsid w:val="005B2EA9"/>
    <w:rsid w:val="005B30DB"/>
    <w:rsid w:val="005B3245"/>
    <w:rsid w:val="005B36E4"/>
    <w:rsid w:val="005B37AD"/>
    <w:rsid w:val="005B3B01"/>
    <w:rsid w:val="005B3D4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869"/>
    <w:rsid w:val="005B5957"/>
    <w:rsid w:val="005B5A3D"/>
    <w:rsid w:val="005B5B22"/>
    <w:rsid w:val="005B60A4"/>
    <w:rsid w:val="005B6EE8"/>
    <w:rsid w:val="005B72EE"/>
    <w:rsid w:val="005B74C7"/>
    <w:rsid w:val="005B77D1"/>
    <w:rsid w:val="005B79C5"/>
    <w:rsid w:val="005B7B3F"/>
    <w:rsid w:val="005B7BB1"/>
    <w:rsid w:val="005B7C4D"/>
    <w:rsid w:val="005B7F9B"/>
    <w:rsid w:val="005C009C"/>
    <w:rsid w:val="005C02BB"/>
    <w:rsid w:val="005C0390"/>
    <w:rsid w:val="005C0791"/>
    <w:rsid w:val="005C0BB4"/>
    <w:rsid w:val="005C0C15"/>
    <w:rsid w:val="005C0D22"/>
    <w:rsid w:val="005C0D64"/>
    <w:rsid w:val="005C112E"/>
    <w:rsid w:val="005C1227"/>
    <w:rsid w:val="005C14BA"/>
    <w:rsid w:val="005C1A83"/>
    <w:rsid w:val="005C1AAD"/>
    <w:rsid w:val="005C1AC7"/>
    <w:rsid w:val="005C2065"/>
    <w:rsid w:val="005C2415"/>
    <w:rsid w:val="005C25EE"/>
    <w:rsid w:val="005C263F"/>
    <w:rsid w:val="005C277D"/>
    <w:rsid w:val="005C28FB"/>
    <w:rsid w:val="005C2B6C"/>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64E"/>
    <w:rsid w:val="005C599D"/>
    <w:rsid w:val="005C5AC6"/>
    <w:rsid w:val="005C5B82"/>
    <w:rsid w:val="005C602D"/>
    <w:rsid w:val="005C6055"/>
    <w:rsid w:val="005C60E4"/>
    <w:rsid w:val="005C6403"/>
    <w:rsid w:val="005C6487"/>
    <w:rsid w:val="005C6719"/>
    <w:rsid w:val="005C68BF"/>
    <w:rsid w:val="005C6F89"/>
    <w:rsid w:val="005C6FCB"/>
    <w:rsid w:val="005C72DC"/>
    <w:rsid w:val="005C735F"/>
    <w:rsid w:val="005C7804"/>
    <w:rsid w:val="005C7980"/>
    <w:rsid w:val="005C7BD0"/>
    <w:rsid w:val="005C7F34"/>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054"/>
    <w:rsid w:val="005D476C"/>
    <w:rsid w:val="005D4847"/>
    <w:rsid w:val="005D499E"/>
    <w:rsid w:val="005D4ADE"/>
    <w:rsid w:val="005D4BC9"/>
    <w:rsid w:val="005D4F49"/>
    <w:rsid w:val="005D5092"/>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961"/>
    <w:rsid w:val="005E0E56"/>
    <w:rsid w:val="005E1BD4"/>
    <w:rsid w:val="005E1C90"/>
    <w:rsid w:val="005E1D07"/>
    <w:rsid w:val="005E25BD"/>
    <w:rsid w:val="005E26BB"/>
    <w:rsid w:val="005E31D0"/>
    <w:rsid w:val="005E32B3"/>
    <w:rsid w:val="005E37A0"/>
    <w:rsid w:val="005E39BC"/>
    <w:rsid w:val="005E3ADB"/>
    <w:rsid w:val="005E3D9A"/>
    <w:rsid w:val="005E3F09"/>
    <w:rsid w:val="005E45C8"/>
    <w:rsid w:val="005E46AF"/>
    <w:rsid w:val="005E49C2"/>
    <w:rsid w:val="005E52A1"/>
    <w:rsid w:val="005E5339"/>
    <w:rsid w:val="005E56AC"/>
    <w:rsid w:val="005E56F5"/>
    <w:rsid w:val="005E572D"/>
    <w:rsid w:val="005E5956"/>
    <w:rsid w:val="005E5E2F"/>
    <w:rsid w:val="005E6161"/>
    <w:rsid w:val="005E6376"/>
    <w:rsid w:val="005E6544"/>
    <w:rsid w:val="005E6625"/>
    <w:rsid w:val="005E6886"/>
    <w:rsid w:val="005E6899"/>
    <w:rsid w:val="005E7022"/>
    <w:rsid w:val="005E746A"/>
    <w:rsid w:val="005E74E8"/>
    <w:rsid w:val="005E7636"/>
    <w:rsid w:val="005E7A7A"/>
    <w:rsid w:val="005E7ACE"/>
    <w:rsid w:val="005F0072"/>
    <w:rsid w:val="005F0F7B"/>
    <w:rsid w:val="005F0FBF"/>
    <w:rsid w:val="005F11AF"/>
    <w:rsid w:val="005F14BA"/>
    <w:rsid w:val="005F1CD9"/>
    <w:rsid w:val="005F1CF9"/>
    <w:rsid w:val="005F225C"/>
    <w:rsid w:val="005F2341"/>
    <w:rsid w:val="005F26F0"/>
    <w:rsid w:val="005F2723"/>
    <w:rsid w:val="005F2E2B"/>
    <w:rsid w:val="005F3397"/>
    <w:rsid w:val="005F3488"/>
    <w:rsid w:val="005F393E"/>
    <w:rsid w:val="005F39F1"/>
    <w:rsid w:val="005F3DD0"/>
    <w:rsid w:val="005F3E25"/>
    <w:rsid w:val="005F4493"/>
    <w:rsid w:val="005F46BD"/>
    <w:rsid w:val="005F486A"/>
    <w:rsid w:val="005F48D2"/>
    <w:rsid w:val="005F49FF"/>
    <w:rsid w:val="005F4A2F"/>
    <w:rsid w:val="005F4D78"/>
    <w:rsid w:val="005F5341"/>
    <w:rsid w:val="005F56DC"/>
    <w:rsid w:val="005F5742"/>
    <w:rsid w:val="005F576B"/>
    <w:rsid w:val="005F5F1E"/>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92E"/>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4A"/>
    <w:rsid w:val="00607A2E"/>
    <w:rsid w:val="00607BA4"/>
    <w:rsid w:val="00607E9D"/>
    <w:rsid w:val="00607FB5"/>
    <w:rsid w:val="006102BE"/>
    <w:rsid w:val="006102D8"/>
    <w:rsid w:val="00610341"/>
    <w:rsid w:val="006103C1"/>
    <w:rsid w:val="0061058A"/>
    <w:rsid w:val="006108D6"/>
    <w:rsid w:val="00610A4A"/>
    <w:rsid w:val="00610B45"/>
    <w:rsid w:val="0061111A"/>
    <w:rsid w:val="0061135C"/>
    <w:rsid w:val="0061166B"/>
    <w:rsid w:val="00611787"/>
    <w:rsid w:val="0061269E"/>
    <w:rsid w:val="006126DE"/>
    <w:rsid w:val="006127DA"/>
    <w:rsid w:val="00612A39"/>
    <w:rsid w:val="006130C0"/>
    <w:rsid w:val="00613147"/>
    <w:rsid w:val="00613425"/>
    <w:rsid w:val="006135A0"/>
    <w:rsid w:val="006138C9"/>
    <w:rsid w:val="00613A36"/>
    <w:rsid w:val="00614146"/>
    <w:rsid w:val="00614B53"/>
    <w:rsid w:val="00614C50"/>
    <w:rsid w:val="00614CD1"/>
    <w:rsid w:val="006155D2"/>
    <w:rsid w:val="00615695"/>
    <w:rsid w:val="00615906"/>
    <w:rsid w:val="0061598F"/>
    <w:rsid w:val="00615ACE"/>
    <w:rsid w:val="00615F35"/>
    <w:rsid w:val="00615F51"/>
    <w:rsid w:val="0061617A"/>
    <w:rsid w:val="006167A6"/>
    <w:rsid w:val="006167B9"/>
    <w:rsid w:val="0061681B"/>
    <w:rsid w:val="00616CD7"/>
    <w:rsid w:val="0061712C"/>
    <w:rsid w:val="006175EE"/>
    <w:rsid w:val="0061764F"/>
    <w:rsid w:val="00617666"/>
    <w:rsid w:val="00617674"/>
    <w:rsid w:val="00617CB4"/>
    <w:rsid w:val="00617DC5"/>
    <w:rsid w:val="006201BD"/>
    <w:rsid w:val="0062022B"/>
    <w:rsid w:val="0062051E"/>
    <w:rsid w:val="006205A3"/>
    <w:rsid w:val="00620926"/>
    <w:rsid w:val="00621362"/>
    <w:rsid w:val="00621438"/>
    <w:rsid w:val="0062169A"/>
    <w:rsid w:val="00621D43"/>
    <w:rsid w:val="00621DD6"/>
    <w:rsid w:val="00621F12"/>
    <w:rsid w:val="00621F28"/>
    <w:rsid w:val="00622297"/>
    <w:rsid w:val="00622B4C"/>
    <w:rsid w:val="00622B64"/>
    <w:rsid w:val="00622B8D"/>
    <w:rsid w:val="00622D72"/>
    <w:rsid w:val="006233BB"/>
    <w:rsid w:val="0062378E"/>
    <w:rsid w:val="00623979"/>
    <w:rsid w:val="00623B60"/>
    <w:rsid w:val="00623C0C"/>
    <w:rsid w:val="00623DC2"/>
    <w:rsid w:val="00624322"/>
    <w:rsid w:val="006243A0"/>
    <w:rsid w:val="006243D9"/>
    <w:rsid w:val="00624E6A"/>
    <w:rsid w:val="00624FDE"/>
    <w:rsid w:val="00625362"/>
    <w:rsid w:val="006253B7"/>
    <w:rsid w:val="0062548C"/>
    <w:rsid w:val="006256A1"/>
    <w:rsid w:val="00625870"/>
    <w:rsid w:val="0062606D"/>
    <w:rsid w:val="00626698"/>
    <w:rsid w:val="0062671D"/>
    <w:rsid w:val="00626A57"/>
    <w:rsid w:val="00626B8E"/>
    <w:rsid w:val="00626DBD"/>
    <w:rsid w:val="00626E5D"/>
    <w:rsid w:val="00626F2A"/>
    <w:rsid w:val="00627650"/>
    <w:rsid w:val="006277A4"/>
    <w:rsid w:val="00627F32"/>
    <w:rsid w:val="00627F75"/>
    <w:rsid w:val="006301A5"/>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32"/>
    <w:rsid w:val="006347D0"/>
    <w:rsid w:val="00634BD8"/>
    <w:rsid w:val="00634E69"/>
    <w:rsid w:val="0063536D"/>
    <w:rsid w:val="00635479"/>
    <w:rsid w:val="00635768"/>
    <w:rsid w:val="006358F7"/>
    <w:rsid w:val="006359FC"/>
    <w:rsid w:val="00635D5A"/>
    <w:rsid w:val="0063613F"/>
    <w:rsid w:val="00636561"/>
    <w:rsid w:val="0063677F"/>
    <w:rsid w:val="00636B21"/>
    <w:rsid w:val="00637369"/>
    <w:rsid w:val="0063752C"/>
    <w:rsid w:val="006375D5"/>
    <w:rsid w:val="00640639"/>
    <w:rsid w:val="00640888"/>
    <w:rsid w:val="006409BF"/>
    <w:rsid w:val="00640A55"/>
    <w:rsid w:val="00640B09"/>
    <w:rsid w:val="00640D7A"/>
    <w:rsid w:val="00640E40"/>
    <w:rsid w:val="006411A1"/>
    <w:rsid w:val="006414D9"/>
    <w:rsid w:val="006414EB"/>
    <w:rsid w:val="006415ED"/>
    <w:rsid w:val="006419AA"/>
    <w:rsid w:val="00641B25"/>
    <w:rsid w:val="00641E8A"/>
    <w:rsid w:val="0064202E"/>
    <w:rsid w:val="006423B6"/>
    <w:rsid w:val="006428EE"/>
    <w:rsid w:val="00642BCE"/>
    <w:rsid w:val="00642E85"/>
    <w:rsid w:val="006430ED"/>
    <w:rsid w:val="0064321E"/>
    <w:rsid w:val="006435FD"/>
    <w:rsid w:val="00643AE8"/>
    <w:rsid w:val="00643AF2"/>
    <w:rsid w:val="0064404E"/>
    <w:rsid w:val="006440B5"/>
    <w:rsid w:val="006441BE"/>
    <w:rsid w:val="006443DE"/>
    <w:rsid w:val="006445DC"/>
    <w:rsid w:val="0064463A"/>
    <w:rsid w:val="00644894"/>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E11"/>
    <w:rsid w:val="00647F39"/>
    <w:rsid w:val="006500AC"/>
    <w:rsid w:val="006503D4"/>
    <w:rsid w:val="006506CF"/>
    <w:rsid w:val="00650A6A"/>
    <w:rsid w:val="00650A95"/>
    <w:rsid w:val="00650DDC"/>
    <w:rsid w:val="00650F0D"/>
    <w:rsid w:val="00651095"/>
    <w:rsid w:val="00651455"/>
    <w:rsid w:val="00651483"/>
    <w:rsid w:val="0065171E"/>
    <w:rsid w:val="00651802"/>
    <w:rsid w:val="006519A9"/>
    <w:rsid w:val="00651BCA"/>
    <w:rsid w:val="00651CCE"/>
    <w:rsid w:val="00651D6D"/>
    <w:rsid w:val="00652214"/>
    <w:rsid w:val="00652930"/>
    <w:rsid w:val="00652C07"/>
    <w:rsid w:val="00653079"/>
    <w:rsid w:val="0065316C"/>
    <w:rsid w:val="006534D0"/>
    <w:rsid w:val="0065372A"/>
    <w:rsid w:val="00653A8A"/>
    <w:rsid w:val="006542DE"/>
    <w:rsid w:val="00654305"/>
    <w:rsid w:val="00654379"/>
    <w:rsid w:val="00654B12"/>
    <w:rsid w:val="00655156"/>
    <w:rsid w:val="00655425"/>
    <w:rsid w:val="00655729"/>
    <w:rsid w:val="00655D13"/>
    <w:rsid w:val="006560F5"/>
    <w:rsid w:val="00656783"/>
    <w:rsid w:val="00656B54"/>
    <w:rsid w:val="00656D6E"/>
    <w:rsid w:val="00656D72"/>
    <w:rsid w:val="00656DE7"/>
    <w:rsid w:val="00656FA5"/>
    <w:rsid w:val="006572BB"/>
    <w:rsid w:val="006574D6"/>
    <w:rsid w:val="006574DA"/>
    <w:rsid w:val="006575BF"/>
    <w:rsid w:val="0065760F"/>
    <w:rsid w:val="00657703"/>
    <w:rsid w:val="00657A9E"/>
    <w:rsid w:val="00657B3B"/>
    <w:rsid w:val="00657E4A"/>
    <w:rsid w:val="006600BB"/>
    <w:rsid w:val="00660464"/>
    <w:rsid w:val="00660ACB"/>
    <w:rsid w:val="006613F1"/>
    <w:rsid w:val="00661419"/>
    <w:rsid w:val="0066144D"/>
    <w:rsid w:val="00661629"/>
    <w:rsid w:val="0066166B"/>
    <w:rsid w:val="00661670"/>
    <w:rsid w:val="00661775"/>
    <w:rsid w:val="00661B6C"/>
    <w:rsid w:val="00661CD9"/>
    <w:rsid w:val="00661FFF"/>
    <w:rsid w:val="00662279"/>
    <w:rsid w:val="006625E5"/>
    <w:rsid w:val="00662DF0"/>
    <w:rsid w:val="00662FDF"/>
    <w:rsid w:val="00663044"/>
    <w:rsid w:val="00663068"/>
    <w:rsid w:val="0066350E"/>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8F2"/>
    <w:rsid w:val="006669DE"/>
    <w:rsid w:val="00666A14"/>
    <w:rsid w:val="00666FA3"/>
    <w:rsid w:val="00667058"/>
    <w:rsid w:val="006670B9"/>
    <w:rsid w:val="0066711C"/>
    <w:rsid w:val="0066748C"/>
    <w:rsid w:val="006678B0"/>
    <w:rsid w:val="006678F2"/>
    <w:rsid w:val="00670133"/>
    <w:rsid w:val="0067016F"/>
    <w:rsid w:val="0067034F"/>
    <w:rsid w:val="0067070E"/>
    <w:rsid w:val="00670F28"/>
    <w:rsid w:val="006712F4"/>
    <w:rsid w:val="0067132C"/>
    <w:rsid w:val="006713C7"/>
    <w:rsid w:val="00671472"/>
    <w:rsid w:val="0067148D"/>
    <w:rsid w:val="00671B9B"/>
    <w:rsid w:val="00671C04"/>
    <w:rsid w:val="00671FC2"/>
    <w:rsid w:val="00672287"/>
    <w:rsid w:val="0067250D"/>
    <w:rsid w:val="00672A4E"/>
    <w:rsid w:val="00672A6E"/>
    <w:rsid w:val="00672ACA"/>
    <w:rsid w:val="00673726"/>
    <w:rsid w:val="00673E0F"/>
    <w:rsid w:val="00674113"/>
    <w:rsid w:val="006747C5"/>
    <w:rsid w:val="00674A3E"/>
    <w:rsid w:val="00674BD8"/>
    <w:rsid w:val="00674BFB"/>
    <w:rsid w:val="00674D26"/>
    <w:rsid w:val="006754CD"/>
    <w:rsid w:val="006755FE"/>
    <w:rsid w:val="00675872"/>
    <w:rsid w:val="00675BAB"/>
    <w:rsid w:val="00675C01"/>
    <w:rsid w:val="00675FA9"/>
    <w:rsid w:val="00676142"/>
    <w:rsid w:val="006763E4"/>
    <w:rsid w:val="00676685"/>
    <w:rsid w:val="00676776"/>
    <w:rsid w:val="006768CD"/>
    <w:rsid w:val="00676A05"/>
    <w:rsid w:val="00676B82"/>
    <w:rsid w:val="00676D2F"/>
    <w:rsid w:val="00677035"/>
    <w:rsid w:val="00677911"/>
    <w:rsid w:val="00677925"/>
    <w:rsid w:val="00677A42"/>
    <w:rsid w:val="00677CAE"/>
    <w:rsid w:val="00677CDD"/>
    <w:rsid w:val="00677EBF"/>
    <w:rsid w:val="006805F0"/>
    <w:rsid w:val="00680B9A"/>
    <w:rsid w:val="00680E1C"/>
    <w:rsid w:val="00681173"/>
    <w:rsid w:val="00681285"/>
    <w:rsid w:val="00681493"/>
    <w:rsid w:val="00681553"/>
    <w:rsid w:val="00681A0A"/>
    <w:rsid w:val="00681B53"/>
    <w:rsid w:val="00681C8A"/>
    <w:rsid w:val="00681D63"/>
    <w:rsid w:val="00681DEA"/>
    <w:rsid w:val="00682052"/>
    <w:rsid w:val="00682096"/>
    <w:rsid w:val="00682502"/>
    <w:rsid w:val="0068292A"/>
    <w:rsid w:val="00682B0C"/>
    <w:rsid w:val="00682BDF"/>
    <w:rsid w:val="00682C54"/>
    <w:rsid w:val="00682C77"/>
    <w:rsid w:val="00682DDC"/>
    <w:rsid w:val="00682EFD"/>
    <w:rsid w:val="00683357"/>
    <w:rsid w:val="0068338C"/>
    <w:rsid w:val="006839BD"/>
    <w:rsid w:val="00683A60"/>
    <w:rsid w:val="00683B33"/>
    <w:rsid w:val="00683D1E"/>
    <w:rsid w:val="0068464A"/>
    <w:rsid w:val="00684B97"/>
    <w:rsid w:val="00685086"/>
    <w:rsid w:val="00685731"/>
    <w:rsid w:val="006858C2"/>
    <w:rsid w:val="006859B0"/>
    <w:rsid w:val="00685C44"/>
    <w:rsid w:val="00685D68"/>
    <w:rsid w:val="00685F18"/>
    <w:rsid w:val="0068605C"/>
    <w:rsid w:val="00686253"/>
    <w:rsid w:val="00686915"/>
    <w:rsid w:val="00686A07"/>
    <w:rsid w:val="00686A9E"/>
    <w:rsid w:val="00686BB5"/>
    <w:rsid w:val="00686EA4"/>
    <w:rsid w:val="006876DD"/>
    <w:rsid w:val="00687B92"/>
    <w:rsid w:val="00687F8D"/>
    <w:rsid w:val="00690144"/>
    <w:rsid w:val="0069031B"/>
    <w:rsid w:val="00690485"/>
    <w:rsid w:val="00690795"/>
    <w:rsid w:val="00690876"/>
    <w:rsid w:val="00690A0F"/>
    <w:rsid w:val="00690A2F"/>
    <w:rsid w:val="00691677"/>
    <w:rsid w:val="0069196D"/>
    <w:rsid w:val="00692638"/>
    <w:rsid w:val="00692C81"/>
    <w:rsid w:val="0069309C"/>
    <w:rsid w:val="00693A3C"/>
    <w:rsid w:val="00693C75"/>
    <w:rsid w:val="00693D77"/>
    <w:rsid w:val="00694025"/>
    <w:rsid w:val="00694227"/>
    <w:rsid w:val="006942A3"/>
    <w:rsid w:val="00694EA4"/>
    <w:rsid w:val="00694F5D"/>
    <w:rsid w:val="00694F81"/>
    <w:rsid w:val="006952E6"/>
    <w:rsid w:val="00695428"/>
    <w:rsid w:val="006956CF"/>
    <w:rsid w:val="00695A2E"/>
    <w:rsid w:val="00695B59"/>
    <w:rsid w:val="00695BB5"/>
    <w:rsid w:val="00695CCE"/>
    <w:rsid w:val="00695CFF"/>
    <w:rsid w:val="0069675D"/>
    <w:rsid w:val="00696A25"/>
    <w:rsid w:val="00696D27"/>
    <w:rsid w:val="006970CE"/>
    <w:rsid w:val="0069713C"/>
    <w:rsid w:val="0069733A"/>
    <w:rsid w:val="00697664"/>
    <w:rsid w:val="006976B3"/>
    <w:rsid w:val="00697F11"/>
    <w:rsid w:val="00697F53"/>
    <w:rsid w:val="006A039B"/>
    <w:rsid w:val="006A058C"/>
    <w:rsid w:val="006A07B8"/>
    <w:rsid w:val="006A0A26"/>
    <w:rsid w:val="006A0D83"/>
    <w:rsid w:val="006A103C"/>
    <w:rsid w:val="006A11CE"/>
    <w:rsid w:val="006A126F"/>
    <w:rsid w:val="006A1380"/>
    <w:rsid w:val="006A1A0B"/>
    <w:rsid w:val="006A1C0F"/>
    <w:rsid w:val="006A1D58"/>
    <w:rsid w:val="006A2506"/>
    <w:rsid w:val="006A2596"/>
    <w:rsid w:val="006A2818"/>
    <w:rsid w:val="006A285F"/>
    <w:rsid w:val="006A2C98"/>
    <w:rsid w:val="006A2F3C"/>
    <w:rsid w:val="006A306C"/>
    <w:rsid w:val="006A3169"/>
    <w:rsid w:val="006A36CD"/>
    <w:rsid w:val="006A3764"/>
    <w:rsid w:val="006A3DBB"/>
    <w:rsid w:val="006A3E06"/>
    <w:rsid w:val="006A44B3"/>
    <w:rsid w:val="006A46EE"/>
    <w:rsid w:val="006A4A2D"/>
    <w:rsid w:val="006A4B4D"/>
    <w:rsid w:val="006A527A"/>
    <w:rsid w:val="006A5358"/>
    <w:rsid w:val="006A55DC"/>
    <w:rsid w:val="006A5C5A"/>
    <w:rsid w:val="006A5EC5"/>
    <w:rsid w:val="006A6032"/>
    <w:rsid w:val="006A6452"/>
    <w:rsid w:val="006A6597"/>
    <w:rsid w:val="006A6C69"/>
    <w:rsid w:val="006A6F04"/>
    <w:rsid w:val="006A7077"/>
    <w:rsid w:val="006A792F"/>
    <w:rsid w:val="006A7B52"/>
    <w:rsid w:val="006A7EA3"/>
    <w:rsid w:val="006B009C"/>
    <w:rsid w:val="006B015E"/>
    <w:rsid w:val="006B01B6"/>
    <w:rsid w:val="006B02C4"/>
    <w:rsid w:val="006B0455"/>
    <w:rsid w:val="006B0650"/>
    <w:rsid w:val="006B06C8"/>
    <w:rsid w:val="006B07F5"/>
    <w:rsid w:val="006B08EF"/>
    <w:rsid w:val="006B0B12"/>
    <w:rsid w:val="006B0C50"/>
    <w:rsid w:val="006B0D66"/>
    <w:rsid w:val="006B0E92"/>
    <w:rsid w:val="006B14EB"/>
    <w:rsid w:val="006B14F2"/>
    <w:rsid w:val="006B185D"/>
    <w:rsid w:val="006B1933"/>
    <w:rsid w:val="006B1959"/>
    <w:rsid w:val="006B1D44"/>
    <w:rsid w:val="006B1D4F"/>
    <w:rsid w:val="006B21F9"/>
    <w:rsid w:val="006B220E"/>
    <w:rsid w:val="006B2488"/>
    <w:rsid w:val="006B25CB"/>
    <w:rsid w:val="006B26A9"/>
    <w:rsid w:val="006B271C"/>
    <w:rsid w:val="006B2765"/>
    <w:rsid w:val="006B2816"/>
    <w:rsid w:val="006B289F"/>
    <w:rsid w:val="006B2D5E"/>
    <w:rsid w:val="006B3001"/>
    <w:rsid w:val="006B3A13"/>
    <w:rsid w:val="006B3A2C"/>
    <w:rsid w:val="006B3B5D"/>
    <w:rsid w:val="006B40AF"/>
    <w:rsid w:val="006B4118"/>
    <w:rsid w:val="006B443D"/>
    <w:rsid w:val="006B4D72"/>
    <w:rsid w:val="006B5434"/>
    <w:rsid w:val="006B548B"/>
    <w:rsid w:val="006B56FB"/>
    <w:rsid w:val="006B56FC"/>
    <w:rsid w:val="006B5776"/>
    <w:rsid w:val="006B57FB"/>
    <w:rsid w:val="006B5EE5"/>
    <w:rsid w:val="006B5F6E"/>
    <w:rsid w:val="006B617A"/>
    <w:rsid w:val="006B62EA"/>
    <w:rsid w:val="006B64AE"/>
    <w:rsid w:val="006B673F"/>
    <w:rsid w:val="006B6BC9"/>
    <w:rsid w:val="006B6C44"/>
    <w:rsid w:val="006B73A5"/>
    <w:rsid w:val="006B73F2"/>
    <w:rsid w:val="006B7B1C"/>
    <w:rsid w:val="006B7B6C"/>
    <w:rsid w:val="006C01AB"/>
    <w:rsid w:val="006C0392"/>
    <w:rsid w:val="006C0485"/>
    <w:rsid w:val="006C05C6"/>
    <w:rsid w:val="006C0871"/>
    <w:rsid w:val="006C0887"/>
    <w:rsid w:val="006C08A8"/>
    <w:rsid w:val="006C1097"/>
    <w:rsid w:val="006C1546"/>
    <w:rsid w:val="006C16F9"/>
    <w:rsid w:val="006C18A3"/>
    <w:rsid w:val="006C1B68"/>
    <w:rsid w:val="006C1B6F"/>
    <w:rsid w:val="006C1CD9"/>
    <w:rsid w:val="006C1DE5"/>
    <w:rsid w:val="006C1EEA"/>
    <w:rsid w:val="006C22EA"/>
    <w:rsid w:val="006C2C50"/>
    <w:rsid w:val="006C2E2D"/>
    <w:rsid w:val="006C3112"/>
    <w:rsid w:val="006C313E"/>
    <w:rsid w:val="006C353B"/>
    <w:rsid w:val="006C398F"/>
    <w:rsid w:val="006C3992"/>
    <w:rsid w:val="006C3B63"/>
    <w:rsid w:val="006C3B80"/>
    <w:rsid w:val="006C3D8B"/>
    <w:rsid w:val="006C3EFF"/>
    <w:rsid w:val="006C4C43"/>
    <w:rsid w:val="006C4D5C"/>
    <w:rsid w:val="006C5168"/>
    <w:rsid w:val="006C5649"/>
    <w:rsid w:val="006C5659"/>
    <w:rsid w:val="006C5FA1"/>
    <w:rsid w:val="006C5FC0"/>
    <w:rsid w:val="006C67A0"/>
    <w:rsid w:val="006C69F4"/>
    <w:rsid w:val="006C6D6A"/>
    <w:rsid w:val="006C6E78"/>
    <w:rsid w:val="006C6F30"/>
    <w:rsid w:val="006C6FE3"/>
    <w:rsid w:val="006C7048"/>
    <w:rsid w:val="006C768B"/>
    <w:rsid w:val="006C76CB"/>
    <w:rsid w:val="006C76FA"/>
    <w:rsid w:val="006C7A33"/>
    <w:rsid w:val="006C7E7D"/>
    <w:rsid w:val="006C7E9B"/>
    <w:rsid w:val="006D0AE2"/>
    <w:rsid w:val="006D0BB4"/>
    <w:rsid w:val="006D0C94"/>
    <w:rsid w:val="006D0E1F"/>
    <w:rsid w:val="006D18CB"/>
    <w:rsid w:val="006D1FE0"/>
    <w:rsid w:val="006D1FFF"/>
    <w:rsid w:val="006D24AB"/>
    <w:rsid w:val="006D2715"/>
    <w:rsid w:val="006D2C35"/>
    <w:rsid w:val="006D2EEF"/>
    <w:rsid w:val="006D2EF6"/>
    <w:rsid w:val="006D2F44"/>
    <w:rsid w:val="006D34CD"/>
    <w:rsid w:val="006D377A"/>
    <w:rsid w:val="006D379B"/>
    <w:rsid w:val="006D3952"/>
    <w:rsid w:val="006D3D69"/>
    <w:rsid w:val="006D3E76"/>
    <w:rsid w:val="006D4014"/>
    <w:rsid w:val="006D4169"/>
    <w:rsid w:val="006D41E8"/>
    <w:rsid w:val="006D4655"/>
    <w:rsid w:val="006D4693"/>
    <w:rsid w:val="006D4967"/>
    <w:rsid w:val="006D4C3C"/>
    <w:rsid w:val="006D508D"/>
    <w:rsid w:val="006D5417"/>
    <w:rsid w:val="006D5615"/>
    <w:rsid w:val="006D5698"/>
    <w:rsid w:val="006D5B6F"/>
    <w:rsid w:val="006D5B83"/>
    <w:rsid w:val="006D5E5E"/>
    <w:rsid w:val="006D5E66"/>
    <w:rsid w:val="006D5FED"/>
    <w:rsid w:val="006D6345"/>
    <w:rsid w:val="006D6376"/>
    <w:rsid w:val="006D6A87"/>
    <w:rsid w:val="006D6FC1"/>
    <w:rsid w:val="006D79A6"/>
    <w:rsid w:val="006D7B79"/>
    <w:rsid w:val="006D7D31"/>
    <w:rsid w:val="006D7DF2"/>
    <w:rsid w:val="006E0006"/>
    <w:rsid w:val="006E001B"/>
    <w:rsid w:val="006E05ED"/>
    <w:rsid w:val="006E05F1"/>
    <w:rsid w:val="006E08F8"/>
    <w:rsid w:val="006E09C2"/>
    <w:rsid w:val="006E0BB9"/>
    <w:rsid w:val="006E13D1"/>
    <w:rsid w:val="006E1AC7"/>
    <w:rsid w:val="006E1D7B"/>
    <w:rsid w:val="006E1E03"/>
    <w:rsid w:val="006E2082"/>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8A1"/>
    <w:rsid w:val="006E6BA3"/>
    <w:rsid w:val="006E6C69"/>
    <w:rsid w:val="006E6DC2"/>
    <w:rsid w:val="006E6F18"/>
    <w:rsid w:val="006E720D"/>
    <w:rsid w:val="006E75C3"/>
    <w:rsid w:val="006E76B5"/>
    <w:rsid w:val="006E7A66"/>
    <w:rsid w:val="006F054F"/>
    <w:rsid w:val="006F0950"/>
    <w:rsid w:val="006F0AF9"/>
    <w:rsid w:val="006F0C28"/>
    <w:rsid w:val="006F0DD9"/>
    <w:rsid w:val="006F0FBD"/>
    <w:rsid w:val="006F1247"/>
    <w:rsid w:val="006F15CB"/>
    <w:rsid w:val="006F19D7"/>
    <w:rsid w:val="006F1D44"/>
    <w:rsid w:val="006F1FBF"/>
    <w:rsid w:val="006F2460"/>
    <w:rsid w:val="006F25BC"/>
    <w:rsid w:val="006F2674"/>
    <w:rsid w:val="006F27DE"/>
    <w:rsid w:val="006F2801"/>
    <w:rsid w:val="006F2882"/>
    <w:rsid w:val="006F2926"/>
    <w:rsid w:val="006F2AD0"/>
    <w:rsid w:val="006F2F4F"/>
    <w:rsid w:val="006F3045"/>
    <w:rsid w:val="006F32BD"/>
    <w:rsid w:val="006F32EA"/>
    <w:rsid w:val="006F37F5"/>
    <w:rsid w:val="006F39BB"/>
    <w:rsid w:val="006F3BB2"/>
    <w:rsid w:val="006F3C9D"/>
    <w:rsid w:val="006F3CF7"/>
    <w:rsid w:val="006F45CB"/>
    <w:rsid w:val="006F4616"/>
    <w:rsid w:val="006F477B"/>
    <w:rsid w:val="006F4875"/>
    <w:rsid w:val="006F4BD2"/>
    <w:rsid w:val="006F4BFA"/>
    <w:rsid w:val="006F4F14"/>
    <w:rsid w:val="006F5118"/>
    <w:rsid w:val="006F5332"/>
    <w:rsid w:val="006F53B8"/>
    <w:rsid w:val="006F5621"/>
    <w:rsid w:val="006F593A"/>
    <w:rsid w:val="006F595F"/>
    <w:rsid w:val="006F5DED"/>
    <w:rsid w:val="006F5FCF"/>
    <w:rsid w:val="006F6355"/>
    <w:rsid w:val="006F63CE"/>
    <w:rsid w:val="006F6F4B"/>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170C"/>
    <w:rsid w:val="00702182"/>
    <w:rsid w:val="0070280F"/>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0B6"/>
    <w:rsid w:val="0070658C"/>
    <w:rsid w:val="007068EE"/>
    <w:rsid w:val="007069EF"/>
    <w:rsid w:val="00706A76"/>
    <w:rsid w:val="00706E57"/>
    <w:rsid w:val="00706E61"/>
    <w:rsid w:val="00707000"/>
    <w:rsid w:val="00707066"/>
    <w:rsid w:val="00707137"/>
    <w:rsid w:val="007075C8"/>
    <w:rsid w:val="0070761A"/>
    <w:rsid w:val="00707633"/>
    <w:rsid w:val="00707816"/>
    <w:rsid w:val="00707819"/>
    <w:rsid w:val="00707CDD"/>
    <w:rsid w:val="00707E9A"/>
    <w:rsid w:val="00707F8E"/>
    <w:rsid w:val="0071000E"/>
    <w:rsid w:val="00710110"/>
    <w:rsid w:val="00710284"/>
    <w:rsid w:val="0071041D"/>
    <w:rsid w:val="00710938"/>
    <w:rsid w:val="00710BD6"/>
    <w:rsid w:val="00710EEB"/>
    <w:rsid w:val="007114C3"/>
    <w:rsid w:val="00711528"/>
    <w:rsid w:val="007117B7"/>
    <w:rsid w:val="00711E13"/>
    <w:rsid w:val="00711E87"/>
    <w:rsid w:val="00712080"/>
    <w:rsid w:val="00712342"/>
    <w:rsid w:val="007125B3"/>
    <w:rsid w:val="00712EDA"/>
    <w:rsid w:val="007133D2"/>
    <w:rsid w:val="00713542"/>
    <w:rsid w:val="007139B0"/>
    <w:rsid w:val="00713DCD"/>
    <w:rsid w:val="00713E45"/>
    <w:rsid w:val="007141C9"/>
    <w:rsid w:val="0071448A"/>
    <w:rsid w:val="007147FC"/>
    <w:rsid w:val="00714D73"/>
    <w:rsid w:val="00714DD8"/>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48B"/>
    <w:rsid w:val="0071765E"/>
    <w:rsid w:val="00717B52"/>
    <w:rsid w:val="00717F10"/>
    <w:rsid w:val="007202ED"/>
    <w:rsid w:val="0072084C"/>
    <w:rsid w:val="00720954"/>
    <w:rsid w:val="00720BE8"/>
    <w:rsid w:val="00721590"/>
    <w:rsid w:val="0072159A"/>
    <w:rsid w:val="007217EC"/>
    <w:rsid w:val="00721B22"/>
    <w:rsid w:val="00721D05"/>
    <w:rsid w:val="00722262"/>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4BD"/>
    <w:rsid w:val="0072658F"/>
    <w:rsid w:val="007267BF"/>
    <w:rsid w:val="00726824"/>
    <w:rsid w:val="00726DBD"/>
    <w:rsid w:val="0072705D"/>
    <w:rsid w:val="007271CD"/>
    <w:rsid w:val="00727210"/>
    <w:rsid w:val="0072756C"/>
    <w:rsid w:val="007275FE"/>
    <w:rsid w:val="00727607"/>
    <w:rsid w:val="0072795E"/>
    <w:rsid w:val="0073034B"/>
    <w:rsid w:val="00730383"/>
    <w:rsid w:val="00730AA6"/>
    <w:rsid w:val="00730C2B"/>
    <w:rsid w:val="00730F02"/>
    <w:rsid w:val="007312A5"/>
    <w:rsid w:val="0073141A"/>
    <w:rsid w:val="007315B2"/>
    <w:rsid w:val="0073190E"/>
    <w:rsid w:val="00731A02"/>
    <w:rsid w:val="00731BBD"/>
    <w:rsid w:val="00731CAE"/>
    <w:rsid w:val="00731CD8"/>
    <w:rsid w:val="00731DB7"/>
    <w:rsid w:val="00731E22"/>
    <w:rsid w:val="00732C33"/>
    <w:rsid w:val="00732DF7"/>
    <w:rsid w:val="0073321E"/>
    <w:rsid w:val="0073375E"/>
    <w:rsid w:val="00733B3D"/>
    <w:rsid w:val="00733D1A"/>
    <w:rsid w:val="00733F53"/>
    <w:rsid w:val="00734075"/>
    <w:rsid w:val="00734100"/>
    <w:rsid w:val="00734395"/>
    <w:rsid w:val="0073466C"/>
    <w:rsid w:val="00734715"/>
    <w:rsid w:val="00734A7E"/>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62C"/>
    <w:rsid w:val="007379B9"/>
    <w:rsid w:val="00737B81"/>
    <w:rsid w:val="00737E8B"/>
    <w:rsid w:val="00737FBC"/>
    <w:rsid w:val="0074020F"/>
    <w:rsid w:val="00740430"/>
    <w:rsid w:val="0074084E"/>
    <w:rsid w:val="00740D14"/>
    <w:rsid w:val="00740DEF"/>
    <w:rsid w:val="00740E1E"/>
    <w:rsid w:val="00740E9F"/>
    <w:rsid w:val="0074121F"/>
    <w:rsid w:val="0074138F"/>
    <w:rsid w:val="00741EC3"/>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1E8"/>
    <w:rsid w:val="00743859"/>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26B"/>
    <w:rsid w:val="0074532A"/>
    <w:rsid w:val="00745635"/>
    <w:rsid w:val="00745A28"/>
    <w:rsid w:val="00745AD0"/>
    <w:rsid w:val="00745BE1"/>
    <w:rsid w:val="00746020"/>
    <w:rsid w:val="00746346"/>
    <w:rsid w:val="00746408"/>
    <w:rsid w:val="0074640A"/>
    <w:rsid w:val="0074663F"/>
    <w:rsid w:val="00746989"/>
    <w:rsid w:val="00747045"/>
    <w:rsid w:val="007473D7"/>
    <w:rsid w:val="007479FB"/>
    <w:rsid w:val="00747CF4"/>
    <w:rsid w:val="007500C3"/>
    <w:rsid w:val="00750249"/>
    <w:rsid w:val="007502CF"/>
    <w:rsid w:val="00750576"/>
    <w:rsid w:val="007505E1"/>
    <w:rsid w:val="00750719"/>
    <w:rsid w:val="007509D4"/>
    <w:rsid w:val="00750ACC"/>
    <w:rsid w:val="00750C2F"/>
    <w:rsid w:val="00750DA0"/>
    <w:rsid w:val="00750F4E"/>
    <w:rsid w:val="007510D4"/>
    <w:rsid w:val="007517A9"/>
    <w:rsid w:val="007518FB"/>
    <w:rsid w:val="00751A0A"/>
    <w:rsid w:val="00751FB7"/>
    <w:rsid w:val="00752162"/>
    <w:rsid w:val="007521D0"/>
    <w:rsid w:val="007521EF"/>
    <w:rsid w:val="00752385"/>
    <w:rsid w:val="007527D0"/>
    <w:rsid w:val="00752BFF"/>
    <w:rsid w:val="00752FD5"/>
    <w:rsid w:val="0075345A"/>
    <w:rsid w:val="0075353B"/>
    <w:rsid w:val="0075355A"/>
    <w:rsid w:val="007537BE"/>
    <w:rsid w:val="00753B02"/>
    <w:rsid w:val="00753F70"/>
    <w:rsid w:val="007541F8"/>
    <w:rsid w:val="00754250"/>
    <w:rsid w:val="0075427D"/>
    <w:rsid w:val="007542A4"/>
    <w:rsid w:val="00754568"/>
    <w:rsid w:val="00754AAD"/>
    <w:rsid w:val="00754BBE"/>
    <w:rsid w:val="00754EDC"/>
    <w:rsid w:val="007550E6"/>
    <w:rsid w:val="00755562"/>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084"/>
    <w:rsid w:val="007601A3"/>
    <w:rsid w:val="007602C6"/>
    <w:rsid w:val="007604E9"/>
    <w:rsid w:val="0076050B"/>
    <w:rsid w:val="007606E9"/>
    <w:rsid w:val="007608EE"/>
    <w:rsid w:val="00760E34"/>
    <w:rsid w:val="0076138A"/>
    <w:rsid w:val="00761517"/>
    <w:rsid w:val="00761759"/>
    <w:rsid w:val="0076190F"/>
    <w:rsid w:val="00761ADA"/>
    <w:rsid w:val="00761BE0"/>
    <w:rsid w:val="007625A3"/>
    <w:rsid w:val="0076266F"/>
    <w:rsid w:val="007626B1"/>
    <w:rsid w:val="00762755"/>
    <w:rsid w:val="00762832"/>
    <w:rsid w:val="00763300"/>
    <w:rsid w:val="007638B4"/>
    <w:rsid w:val="00763B34"/>
    <w:rsid w:val="00763E92"/>
    <w:rsid w:val="00763F11"/>
    <w:rsid w:val="0076473A"/>
    <w:rsid w:val="00764C90"/>
    <w:rsid w:val="00764F28"/>
    <w:rsid w:val="00765046"/>
    <w:rsid w:val="00765127"/>
    <w:rsid w:val="00765128"/>
    <w:rsid w:val="00765201"/>
    <w:rsid w:val="00765719"/>
    <w:rsid w:val="0076595B"/>
    <w:rsid w:val="00765A9A"/>
    <w:rsid w:val="00765AA5"/>
    <w:rsid w:val="00765D4B"/>
    <w:rsid w:val="007663D4"/>
    <w:rsid w:val="00766FAD"/>
    <w:rsid w:val="007670A5"/>
    <w:rsid w:val="00767547"/>
    <w:rsid w:val="007675F1"/>
    <w:rsid w:val="00767820"/>
    <w:rsid w:val="00767B90"/>
    <w:rsid w:val="00767C81"/>
    <w:rsid w:val="00767C97"/>
    <w:rsid w:val="00767CEC"/>
    <w:rsid w:val="00770844"/>
    <w:rsid w:val="00770869"/>
    <w:rsid w:val="00770871"/>
    <w:rsid w:val="00770A9A"/>
    <w:rsid w:val="00770CCB"/>
    <w:rsid w:val="00770FD5"/>
    <w:rsid w:val="00771493"/>
    <w:rsid w:val="007714C6"/>
    <w:rsid w:val="007714D3"/>
    <w:rsid w:val="007716D4"/>
    <w:rsid w:val="0077190E"/>
    <w:rsid w:val="00771940"/>
    <w:rsid w:val="00771C6F"/>
    <w:rsid w:val="00771D8C"/>
    <w:rsid w:val="0077227A"/>
    <w:rsid w:val="00772573"/>
    <w:rsid w:val="00772C84"/>
    <w:rsid w:val="00773443"/>
    <w:rsid w:val="007734E0"/>
    <w:rsid w:val="007738DC"/>
    <w:rsid w:val="00773DE4"/>
    <w:rsid w:val="00773E7B"/>
    <w:rsid w:val="00774062"/>
    <w:rsid w:val="007744B8"/>
    <w:rsid w:val="007747EF"/>
    <w:rsid w:val="007748E0"/>
    <w:rsid w:val="00774B6E"/>
    <w:rsid w:val="00774D5D"/>
    <w:rsid w:val="00774E1D"/>
    <w:rsid w:val="00775087"/>
    <w:rsid w:val="0077548E"/>
    <w:rsid w:val="007758BA"/>
    <w:rsid w:val="007759E0"/>
    <w:rsid w:val="007760B9"/>
    <w:rsid w:val="00776352"/>
    <w:rsid w:val="00776877"/>
    <w:rsid w:val="00776E29"/>
    <w:rsid w:val="00776E60"/>
    <w:rsid w:val="00776E87"/>
    <w:rsid w:val="00776FBA"/>
    <w:rsid w:val="0077703D"/>
    <w:rsid w:val="00777052"/>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F8"/>
    <w:rsid w:val="007805AF"/>
    <w:rsid w:val="007805B8"/>
    <w:rsid w:val="007805FA"/>
    <w:rsid w:val="00780678"/>
    <w:rsid w:val="0078092F"/>
    <w:rsid w:val="00780A58"/>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2A4"/>
    <w:rsid w:val="0078456E"/>
    <w:rsid w:val="0078457B"/>
    <w:rsid w:val="007845A7"/>
    <w:rsid w:val="00784C52"/>
    <w:rsid w:val="00784D76"/>
    <w:rsid w:val="00785656"/>
    <w:rsid w:val="00785701"/>
    <w:rsid w:val="0078584C"/>
    <w:rsid w:val="00785B7E"/>
    <w:rsid w:val="00785BAB"/>
    <w:rsid w:val="007860E4"/>
    <w:rsid w:val="00786185"/>
    <w:rsid w:val="00786317"/>
    <w:rsid w:val="00786425"/>
    <w:rsid w:val="0078648E"/>
    <w:rsid w:val="00786C92"/>
    <w:rsid w:val="00786DC5"/>
    <w:rsid w:val="00787051"/>
    <w:rsid w:val="007870E3"/>
    <w:rsid w:val="00787194"/>
    <w:rsid w:val="007872BA"/>
    <w:rsid w:val="0078738D"/>
    <w:rsid w:val="007877CF"/>
    <w:rsid w:val="007877FC"/>
    <w:rsid w:val="00787B21"/>
    <w:rsid w:val="00787CF3"/>
    <w:rsid w:val="00787E0E"/>
    <w:rsid w:val="00787F20"/>
    <w:rsid w:val="00790141"/>
    <w:rsid w:val="00790149"/>
    <w:rsid w:val="007906B0"/>
    <w:rsid w:val="007906DF"/>
    <w:rsid w:val="007909E2"/>
    <w:rsid w:val="00790B0F"/>
    <w:rsid w:val="00790C44"/>
    <w:rsid w:val="00790CDA"/>
    <w:rsid w:val="00790F94"/>
    <w:rsid w:val="00790FC1"/>
    <w:rsid w:val="00791273"/>
    <w:rsid w:val="00791299"/>
    <w:rsid w:val="007912EF"/>
    <w:rsid w:val="0079180E"/>
    <w:rsid w:val="00791A13"/>
    <w:rsid w:val="00791B41"/>
    <w:rsid w:val="00792103"/>
    <w:rsid w:val="00792A3E"/>
    <w:rsid w:val="00792C27"/>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804"/>
    <w:rsid w:val="00796886"/>
    <w:rsid w:val="007976ED"/>
    <w:rsid w:val="007977A0"/>
    <w:rsid w:val="0079790A"/>
    <w:rsid w:val="00797A9A"/>
    <w:rsid w:val="00797AF1"/>
    <w:rsid w:val="007A0282"/>
    <w:rsid w:val="007A03B9"/>
    <w:rsid w:val="007A0626"/>
    <w:rsid w:val="007A07C5"/>
    <w:rsid w:val="007A0DD3"/>
    <w:rsid w:val="007A0E9C"/>
    <w:rsid w:val="007A15DF"/>
    <w:rsid w:val="007A176B"/>
    <w:rsid w:val="007A187C"/>
    <w:rsid w:val="007A1AB9"/>
    <w:rsid w:val="007A1CD1"/>
    <w:rsid w:val="007A20C1"/>
    <w:rsid w:val="007A21CB"/>
    <w:rsid w:val="007A2394"/>
    <w:rsid w:val="007A2E5A"/>
    <w:rsid w:val="007A2EB8"/>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27E"/>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B01FB"/>
    <w:rsid w:val="007B022E"/>
    <w:rsid w:val="007B03DF"/>
    <w:rsid w:val="007B04EC"/>
    <w:rsid w:val="007B05C5"/>
    <w:rsid w:val="007B066C"/>
    <w:rsid w:val="007B0866"/>
    <w:rsid w:val="007B0C27"/>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135"/>
    <w:rsid w:val="007B4716"/>
    <w:rsid w:val="007B4828"/>
    <w:rsid w:val="007B491F"/>
    <w:rsid w:val="007B4A37"/>
    <w:rsid w:val="007B4BD0"/>
    <w:rsid w:val="007B5441"/>
    <w:rsid w:val="007B550C"/>
    <w:rsid w:val="007B55EB"/>
    <w:rsid w:val="007B58AA"/>
    <w:rsid w:val="007B5E02"/>
    <w:rsid w:val="007B640E"/>
    <w:rsid w:val="007B6423"/>
    <w:rsid w:val="007B6D6E"/>
    <w:rsid w:val="007B7077"/>
    <w:rsid w:val="007B7238"/>
    <w:rsid w:val="007B7496"/>
    <w:rsid w:val="007B75CA"/>
    <w:rsid w:val="007B7635"/>
    <w:rsid w:val="007B76BB"/>
    <w:rsid w:val="007B79AC"/>
    <w:rsid w:val="007B7CB7"/>
    <w:rsid w:val="007B7EE2"/>
    <w:rsid w:val="007B7F09"/>
    <w:rsid w:val="007C0153"/>
    <w:rsid w:val="007C01AE"/>
    <w:rsid w:val="007C0294"/>
    <w:rsid w:val="007C04FA"/>
    <w:rsid w:val="007C0548"/>
    <w:rsid w:val="007C0574"/>
    <w:rsid w:val="007C069D"/>
    <w:rsid w:val="007C0F15"/>
    <w:rsid w:val="007C1095"/>
    <w:rsid w:val="007C1746"/>
    <w:rsid w:val="007C177F"/>
    <w:rsid w:val="007C1C6F"/>
    <w:rsid w:val="007C1D9E"/>
    <w:rsid w:val="007C1DD5"/>
    <w:rsid w:val="007C1DD8"/>
    <w:rsid w:val="007C1EBE"/>
    <w:rsid w:val="007C21F8"/>
    <w:rsid w:val="007C240E"/>
    <w:rsid w:val="007C24CC"/>
    <w:rsid w:val="007C24F1"/>
    <w:rsid w:val="007C25CB"/>
    <w:rsid w:val="007C2739"/>
    <w:rsid w:val="007C2E78"/>
    <w:rsid w:val="007C2FAA"/>
    <w:rsid w:val="007C308D"/>
    <w:rsid w:val="007C33B0"/>
    <w:rsid w:val="007C3A61"/>
    <w:rsid w:val="007C3B2D"/>
    <w:rsid w:val="007C3B77"/>
    <w:rsid w:val="007C3CB9"/>
    <w:rsid w:val="007C3DC3"/>
    <w:rsid w:val="007C45C7"/>
    <w:rsid w:val="007C47D2"/>
    <w:rsid w:val="007C49E5"/>
    <w:rsid w:val="007C4BD7"/>
    <w:rsid w:val="007C4D1B"/>
    <w:rsid w:val="007C4E11"/>
    <w:rsid w:val="007C4EB4"/>
    <w:rsid w:val="007C4EFE"/>
    <w:rsid w:val="007C5060"/>
    <w:rsid w:val="007C5103"/>
    <w:rsid w:val="007C5639"/>
    <w:rsid w:val="007C583D"/>
    <w:rsid w:val="007C5928"/>
    <w:rsid w:val="007C5B20"/>
    <w:rsid w:val="007C5BA4"/>
    <w:rsid w:val="007C5BC0"/>
    <w:rsid w:val="007C5D6C"/>
    <w:rsid w:val="007C63DA"/>
    <w:rsid w:val="007C66DD"/>
    <w:rsid w:val="007C68E0"/>
    <w:rsid w:val="007C699A"/>
    <w:rsid w:val="007C6DCB"/>
    <w:rsid w:val="007C71C0"/>
    <w:rsid w:val="007C7552"/>
    <w:rsid w:val="007C7637"/>
    <w:rsid w:val="007C7F14"/>
    <w:rsid w:val="007D0348"/>
    <w:rsid w:val="007D03C0"/>
    <w:rsid w:val="007D03C8"/>
    <w:rsid w:val="007D074E"/>
    <w:rsid w:val="007D07A7"/>
    <w:rsid w:val="007D0C44"/>
    <w:rsid w:val="007D0DBC"/>
    <w:rsid w:val="007D0FB3"/>
    <w:rsid w:val="007D123E"/>
    <w:rsid w:val="007D17B6"/>
    <w:rsid w:val="007D1883"/>
    <w:rsid w:val="007D18E5"/>
    <w:rsid w:val="007D1974"/>
    <w:rsid w:val="007D1A6F"/>
    <w:rsid w:val="007D1AC7"/>
    <w:rsid w:val="007D1BC0"/>
    <w:rsid w:val="007D231C"/>
    <w:rsid w:val="007D2343"/>
    <w:rsid w:val="007D2690"/>
    <w:rsid w:val="007D275E"/>
    <w:rsid w:val="007D29C8"/>
    <w:rsid w:val="007D2CCA"/>
    <w:rsid w:val="007D2FB9"/>
    <w:rsid w:val="007D3170"/>
    <w:rsid w:val="007D34B0"/>
    <w:rsid w:val="007D34B8"/>
    <w:rsid w:val="007D3664"/>
    <w:rsid w:val="007D3A15"/>
    <w:rsid w:val="007D3D4B"/>
    <w:rsid w:val="007D40BE"/>
    <w:rsid w:val="007D485E"/>
    <w:rsid w:val="007D4882"/>
    <w:rsid w:val="007D48EA"/>
    <w:rsid w:val="007D4A10"/>
    <w:rsid w:val="007D4A4C"/>
    <w:rsid w:val="007D4D4D"/>
    <w:rsid w:val="007D4DD6"/>
    <w:rsid w:val="007D5162"/>
    <w:rsid w:val="007D51E1"/>
    <w:rsid w:val="007D51FD"/>
    <w:rsid w:val="007D5373"/>
    <w:rsid w:val="007D5480"/>
    <w:rsid w:val="007D55F0"/>
    <w:rsid w:val="007D563C"/>
    <w:rsid w:val="007D6BCC"/>
    <w:rsid w:val="007D6E0E"/>
    <w:rsid w:val="007D75AF"/>
    <w:rsid w:val="007D771F"/>
    <w:rsid w:val="007D78D5"/>
    <w:rsid w:val="007E03FA"/>
    <w:rsid w:val="007E0416"/>
    <w:rsid w:val="007E047E"/>
    <w:rsid w:val="007E0734"/>
    <w:rsid w:val="007E0C6A"/>
    <w:rsid w:val="007E0CF7"/>
    <w:rsid w:val="007E0D2E"/>
    <w:rsid w:val="007E0D66"/>
    <w:rsid w:val="007E1057"/>
    <w:rsid w:val="007E12D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71C"/>
    <w:rsid w:val="007E389A"/>
    <w:rsid w:val="007E3973"/>
    <w:rsid w:val="007E3D37"/>
    <w:rsid w:val="007E3EC2"/>
    <w:rsid w:val="007E3EF0"/>
    <w:rsid w:val="007E4022"/>
    <w:rsid w:val="007E47E3"/>
    <w:rsid w:val="007E486D"/>
    <w:rsid w:val="007E4ECB"/>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F5"/>
    <w:rsid w:val="007E73DC"/>
    <w:rsid w:val="007E74CD"/>
    <w:rsid w:val="007E74E1"/>
    <w:rsid w:val="007E75A3"/>
    <w:rsid w:val="007E7824"/>
    <w:rsid w:val="007E789B"/>
    <w:rsid w:val="007E7948"/>
    <w:rsid w:val="007E7AE5"/>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95C"/>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3BC"/>
    <w:rsid w:val="007F6508"/>
    <w:rsid w:val="007F65EF"/>
    <w:rsid w:val="007F65F5"/>
    <w:rsid w:val="007F69D6"/>
    <w:rsid w:val="007F6C09"/>
    <w:rsid w:val="007F6D13"/>
    <w:rsid w:val="007F6E31"/>
    <w:rsid w:val="007F6EB9"/>
    <w:rsid w:val="007F6FEF"/>
    <w:rsid w:val="007F70F1"/>
    <w:rsid w:val="007F72E9"/>
    <w:rsid w:val="007F7595"/>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998"/>
    <w:rsid w:val="00801BDE"/>
    <w:rsid w:val="00801BEC"/>
    <w:rsid w:val="00801E14"/>
    <w:rsid w:val="00802331"/>
    <w:rsid w:val="008024C4"/>
    <w:rsid w:val="008024EF"/>
    <w:rsid w:val="0080288A"/>
    <w:rsid w:val="00802A3B"/>
    <w:rsid w:val="00802B62"/>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95"/>
    <w:rsid w:val="008103A9"/>
    <w:rsid w:val="00810CD1"/>
    <w:rsid w:val="0081104E"/>
    <w:rsid w:val="008111AA"/>
    <w:rsid w:val="0081134E"/>
    <w:rsid w:val="0081153C"/>
    <w:rsid w:val="00811A02"/>
    <w:rsid w:val="00811D1C"/>
    <w:rsid w:val="00811E65"/>
    <w:rsid w:val="00812643"/>
    <w:rsid w:val="0081264B"/>
    <w:rsid w:val="0081293A"/>
    <w:rsid w:val="00812B11"/>
    <w:rsid w:val="00812CC8"/>
    <w:rsid w:val="00812D11"/>
    <w:rsid w:val="00812D36"/>
    <w:rsid w:val="00812FFA"/>
    <w:rsid w:val="0081318C"/>
    <w:rsid w:val="00813340"/>
    <w:rsid w:val="00813BA6"/>
    <w:rsid w:val="00813C94"/>
    <w:rsid w:val="00813DFC"/>
    <w:rsid w:val="00813E01"/>
    <w:rsid w:val="008140B0"/>
    <w:rsid w:val="00814394"/>
    <w:rsid w:val="0081467A"/>
    <w:rsid w:val="00814832"/>
    <w:rsid w:val="00814AE5"/>
    <w:rsid w:val="00814B39"/>
    <w:rsid w:val="00814C50"/>
    <w:rsid w:val="00814E00"/>
    <w:rsid w:val="008153D2"/>
    <w:rsid w:val="008154C5"/>
    <w:rsid w:val="0081595C"/>
    <w:rsid w:val="00815B45"/>
    <w:rsid w:val="00815B4C"/>
    <w:rsid w:val="00815B7C"/>
    <w:rsid w:val="00815BD4"/>
    <w:rsid w:val="0081618D"/>
    <w:rsid w:val="00816330"/>
    <w:rsid w:val="008167F2"/>
    <w:rsid w:val="00816BA8"/>
    <w:rsid w:val="00816E5A"/>
    <w:rsid w:val="008170C8"/>
    <w:rsid w:val="008171B2"/>
    <w:rsid w:val="008177BD"/>
    <w:rsid w:val="00817BAE"/>
    <w:rsid w:val="00817F29"/>
    <w:rsid w:val="0082000D"/>
    <w:rsid w:val="00820087"/>
    <w:rsid w:val="0082030A"/>
    <w:rsid w:val="00820353"/>
    <w:rsid w:val="00821563"/>
    <w:rsid w:val="00821698"/>
    <w:rsid w:val="00821814"/>
    <w:rsid w:val="00821BCB"/>
    <w:rsid w:val="00821CCB"/>
    <w:rsid w:val="00821D29"/>
    <w:rsid w:val="0082211C"/>
    <w:rsid w:val="008223C0"/>
    <w:rsid w:val="0082244F"/>
    <w:rsid w:val="008224BB"/>
    <w:rsid w:val="0082263D"/>
    <w:rsid w:val="008228AE"/>
    <w:rsid w:val="00822BD7"/>
    <w:rsid w:val="00822BDB"/>
    <w:rsid w:val="00822F6F"/>
    <w:rsid w:val="00823437"/>
    <w:rsid w:val="008234AB"/>
    <w:rsid w:val="00823A22"/>
    <w:rsid w:val="00823A53"/>
    <w:rsid w:val="00823C7F"/>
    <w:rsid w:val="00823DAB"/>
    <w:rsid w:val="008240FE"/>
    <w:rsid w:val="0082414C"/>
    <w:rsid w:val="008246DC"/>
    <w:rsid w:val="008250E6"/>
    <w:rsid w:val="00825368"/>
    <w:rsid w:val="008255A9"/>
    <w:rsid w:val="00825C1C"/>
    <w:rsid w:val="00825E3F"/>
    <w:rsid w:val="00825F27"/>
    <w:rsid w:val="00826116"/>
    <w:rsid w:val="008268C0"/>
    <w:rsid w:val="008269D0"/>
    <w:rsid w:val="00826DD9"/>
    <w:rsid w:val="00826EE5"/>
    <w:rsid w:val="008274F2"/>
    <w:rsid w:val="00827555"/>
    <w:rsid w:val="008278B6"/>
    <w:rsid w:val="0082797C"/>
    <w:rsid w:val="00827C4A"/>
    <w:rsid w:val="0083045E"/>
    <w:rsid w:val="00830686"/>
    <w:rsid w:val="008306D6"/>
    <w:rsid w:val="00830A55"/>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64E"/>
    <w:rsid w:val="008346C9"/>
    <w:rsid w:val="008348A0"/>
    <w:rsid w:val="00834BAC"/>
    <w:rsid w:val="00835894"/>
    <w:rsid w:val="00835909"/>
    <w:rsid w:val="0083599E"/>
    <w:rsid w:val="008359F1"/>
    <w:rsid w:val="00835C49"/>
    <w:rsid w:val="00835DD3"/>
    <w:rsid w:val="00835F1A"/>
    <w:rsid w:val="008365F2"/>
    <w:rsid w:val="00836B0F"/>
    <w:rsid w:val="00836F2B"/>
    <w:rsid w:val="0083760C"/>
    <w:rsid w:val="00837796"/>
    <w:rsid w:val="00837846"/>
    <w:rsid w:val="00837AA6"/>
    <w:rsid w:val="00837C3E"/>
    <w:rsid w:val="00837F67"/>
    <w:rsid w:val="008401E1"/>
    <w:rsid w:val="0084067B"/>
    <w:rsid w:val="00840C27"/>
    <w:rsid w:val="008410AC"/>
    <w:rsid w:val="0084133A"/>
    <w:rsid w:val="0084196C"/>
    <w:rsid w:val="0084230A"/>
    <w:rsid w:val="008423A3"/>
    <w:rsid w:val="00842488"/>
    <w:rsid w:val="008425F0"/>
    <w:rsid w:val="00842D9F"/>
    <w:rsid w:val="00842EFF"/>
    <w:rsid w:val="00843064"/>
    <w:rsid w:val="00843072"/>
    <w:rsid w:val="00843196"/>
    <w:rsid w:val="008431E6"/>
    <w:rsid w:val="00843633"/>
    <w:rsid w:val="008438B3"/>
    <w:rsid w:val="00843D14"/>
    <w:rsid w:val="00843EE9"/>
    <w:rsid w:val="00844123"/>
    <w:rsid w:val="00844254"/>
    <w:rsid w:val="00844587"/>
    <w:rsid w:val="00844895"/>
    <w:rsid w:val="008448AE"/>
    <w:rsid w:val="008448ED"/>
    <w:rsid w:val="00844CD3"/>
    <w:rsid w:val="00844D84"/>
    <w:rsid w:val="00845691"/>
    <w:rsid w:val="008457DF"/>
    <w:rsid w:val="00846196"/>
    <w:rsid w:val="0084698F"/>
    <w:rsid w:val="00846BD3"/>
    <w:rsid w:val="0084706C"/>
    <w:rsid w:val="008471F8"/>
    <w:rsid w:val="00847286"/>
    <w:rsid w:val="00847547"/>
    <w:rsid w:val="008477A5"/>
    <w:rsid w:val="00847A3E"/>
    <w:rsid w:val="00847C5C"/>
    <w:rsid w:val="00847F75"/>
    <w:rsid w:val="0085019B"/>
    <w:rsid w:val="0085046B"/>
    <w:rsid w:val="0085074A"/>
    <w:rsid w:val="0085098C"/>
    <w:rsid w:val="00850E2A"/>
    <w:rsid w:val="008513BD"/>
    <w:rsid w:val="00851FB3"/>
    <w:rsid w:val="0085216F"/>
    <w:rsid w:val="0085228D"/>
    <w:rsid w:val="008523A6"/>
    <w:rsid w:val="00852501"/>
    <w:rsid w:val="00852987"/>
    <w:rsid w:val="0085314A"/>
    <w:rsid w:val="0085359D"/>
    <w:rsid w:val="00853741"/>
    <w:rsid w:val="00853761"/>
    <w:rsid w:val="00853ADE"/>
    <w:rsid w:val="00853CE2"/>
    <w:rsid w:val="008543F5"/>
    <w:rsid w:val="00854732"/>
    <w:rsid w:val="00854913"/>
    <w:rsid w:val="00854C44"/>
    <w:rsid w:val="00854F6E"/>
    <w:rsid w:val="008553FE"/>
    <w:rsid w:val="00855CA4"/>
    <w:rsid w:val="00855E1A"/>
    <w:rsid w:val="00855E54"/>
    <w:rsid w:val="00855ED4"/>
    <w:rsid w:val="0085604F"/>
    <w:rsid w:val="00856621"/>
    <w:rsid w:val="0085665F"/>
    <w:rsid w:val="00856DA0"/>
    <w:rsid w:val="00856F53"/>
    <w:rsid w:val="00856FFB"/>
    <w:rsid w:val="008574F2"/>
    <w:rsid w:val="00857C59"/>
    <w:rsid w:val="00857F26"/>
    <w:rsid w:val="0086011B"/>
    <w:rsid w:val="00860127"/>
    <w:rsid w:val="008601B1"/>
    <w:rsid w:val="00860312"/>
    <w:rsid w:val="008606D8"/>
    <w:rsid w:val="008608F4"/>
    <w:rsid w:val="00860A78"/>
    <w:rsid w:val="00860E21"/>
    <w:rsid w:val="00860FBD"/>
    <w:rsid w:val="00861142"/>
    <w:rsid w:val="00861A48"/>
    <w:rsid w:val="00861D2C"/>
    <w:rsid w:val="00862076"/>
    <w:rsid w:val="0086292A"/>
    <w:rsid w:val="00862A64"/>
    <w:rsid w:val="00862C24"/>
    <w:rsid w:val="00862CCA"/>
    <w:rsid w:val="00863757"/>
    <w:rsid w:val="00863850"/>
    <w:rsid w:val="00863888"/>
    <w:rsid w:val="00863895"/>
    <w:rsid w:val="008639E5"/>
    <w:rsid w:val="00863ED6"/>
    <w:rsid w:val="00864093"/>
    <w:rsid w:val="008640F1"/>
    <w:rsid w:val="00864901"/>
    <w:rsid w:val="00864AD5"/>
    <w:rsid w:val="00864B47"/>
    <w:rsid w:val="00864E32"/>
    <w:rsid w:val="0086511E"/>
    <w:rsid w:val="00865251"/>
    <w:rsid w:val="00865405"/>
    <w:rsid w:val="00865699"/>
    <w:rsid w:val="008656FC"/>
    <w:rsid w:val="00865CC0"/>
    <w:rsid w:val="008662BF"/>
    <w:rsid w:val="008662DF"/>
    <w:rsid w:val="00866610"/>
    <w:rsid w:val="0086686A"/>
    <w:rsid w:val="00866ABB"/>
    <w:rsid w:val="00866F14"/>
    <w:rsid w:val="0086701E"/>
    <w:rsid w:val="00867023"/>
    <w:rsid w:val="008672D7"/>
    <w:rsid w:val="0086745C"/>
    <w:rsid w:val="00867887"/>
    <w:rsid w:val="008679F5"/>
    <w:rsid w:val="00867BB9"/>
    <w:rsid w:val="00867D5F"/>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5FAC"/>
    <w:rsid w:val="008761D1"/>
    <w:rsid w:val="00876386"/>
    <w:rsid w:val="008763DF"/>
    <w:rsid w:val="00876469"/>
    <w:rsid w:val="00876592"/>
    <w:rsid w:val="00876C3C"/>
    <w:rsid w:val="00876F73"/>
    <w:rsid w:val="00877065"/>
    <w:rsid w:val="008770D0"/>
    <w:rsid w:val="00877167"/>
    <w:rsid w:val="00877219"/>
    <w:rsid w:val="008773BD"/>
    <w:rsid w:val="00877452"/>
    <w:rsid w:val="00877480"/>
    <w:rsid w:val="008777D9"/>
    <w:rsid w:val="008778C5"/>
    <w:rsid w:val="00877A1C"/>
    <w:rsid w:val="00877A7D"/>
    <w:rsid w:val="00877C98"/>
    <w:rsid w:val="00880377"/>
    <w:rsid w:val="0088075F"/>
    <w:rsid w:val="00880BB5"/>
    <w:rsid w:val="00880BF8"/>
    <w:rsid w:val="008813DD"/>
    <w:rsid w:val="00881569"/>
    <w:rsid w:val="0088175E"/>
    <w:rsid w:val="00881E48"/>
    <w:rsid w:val="00881EF2"/>
    <w:rsid w:val="008820D8"/>
    <w:rsid w:val="008820F0"/>
    <w:rsid w:val="008821EB"/>
    <w:rsid w:val="008823BF"/>
    <w:rsid w:val="00882468"/>
    <w:rsid w:val="00882512"/>
    <w:rsid w:val="00882527"/>
    <w:rsid w:val="0088257B"/>
    <w:rsid w:val="00882A38"/>
    <w:rsid w:val="00882A7F"/>
    <w:rsid w:val="00882BC9"/>
    <w:rsid w:val="00882BD8"/>
    <w:rsid w:val="00882FDD"/>
    <w:rsid w:val="00883010"/>
    <w:rsid w:val="00883043"/>
    <w:rsid w:val="00883143"/>
    <w:rsid w:val="00883490"/>
    <w:rsid w:val="00883BEC"/>
    <w:rsid w:val="00883DAE"/>
    <w:rsid w:val="00883E8B"/>
    <w:rsid w:val="00883EC7"/>
    <w:rsid w:val="00883F4A"/>
    <w:rsid w:val="008845CD"/>
    <w:rsid w:val="008846BA"/>
    <w:rsid w:val="008846F3"/>
    <w:rsid w:val="00884A64"/>
    <w:rsid w:val="00885056"/>
    <w:rsid w:val="0088569E"/>
    <w:rsid w:val="008858EE"/>
    <w:rsid w:val="00885E2C"/>
    <w:rsid w:val="00886600"/>
    <w:rsid w:val="00886601"/>
    <w:rsid w:val="00886E5B"/>
    <w:rsid w:val="00886F10"/>
    <w:rsid w:val="008870C6"/>
    <w:rsid w:val="00887104"/>
    <w:rsid w:val="008873C8"/>
    <w:rsid w:val="00887505"/>
    <w:rsid w:val="00887515"/>
    <w:rsid w:val="00887849"/>
    <w:rsid w:val="0088799A"/>
    <w:rsid w:val="00887ED2"/>
    <w:rsid w:val="008901E9"/>
    <w:rsid w:val="00890303"/>
    <w:rsid w:val="008907CA"/>
    <w:rsid w:val="00890C3C"/>
    <w:rsid w:val="008910EC"/>
    <w:rsid w:val="008911A4"/>
    <w:rsid w:val="00891334"/>
    <w:rsid w:val="008916CF"/>
    <w:rsid w:val="00891AC5"/>
    <w:rsid w:val="00891DCE"/>
    <w:rsid w:val="00892472"/>
    <w:rsid w:val="008924A6"/>
    <w:rsid w:val="00892D7A"/>
    <w:rsid w:val="00892D7C"/>
    <w:rsid w:val="00892F4E"/>
    <w:rsid w:val="0089323F"/>
    <w:rsid w:val="00893535"/>
    <w:rsid w:val="008938AA"/>
    <w:rsid w:val="00893973"/>
    <w:rsid w:val="00893C53"/>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7138"/>
    <w:rsid w:val="0089736A"/>
    <w:rsid w:val="00897392"/>
    <w:rsid w:val="008975A2"/>
    <w:rsid w:val="008975C1"/>
    <w:rsid w:val="0089760E"/>
    <w:rsid w:val="008977C7"/>
    <w:rsid w:val="0089793C"/>
    <w:rsid w:val="008979BE"/>
    <w:rsid w:val="008A06EB"/>
    <w:rsid w:val="008A08D0"/>
    <w:rsid w:val="008A122E"/>
    <w:rsid w:val="008A134C"/>
    <w:rsid w:val="008A136E"/>
    <w:rsid w:val="008A1A53"/>
    <w:rsid w:val="008A1B3F"/>
    <w:rsid w:val="008A1D2F"/>
    <w:rsid w:val="008A1DCB"/>
    <w:rsid w:val="008A1F27"/>
    <w:rsid w:val="008A2123"/>
    <w:rsid w:val="008A242F"/>
    <w:rsid w:val="008A2504"/>
    <w:rsid w:val="008A290D"/>
    <w:rsid w:val="008A29E9"/>
    <w:rsid w:val="008A2BD3"/>
    <w:rsid w:val="008A2DE1"/>
    <w:rsid w:val="008A32F1"/>
    <w:rsid w:val="008A3632"/>
    <w:rsid w:val="008A36A8"/>
    <w:rsid w:val="008A37B2"/>
    <w:rsid w:val="008A3C8F"/>
    <w:rsid w:val="008A4168"/>
    <w:rsid w:val="008A46E6"/>
    <w:rsid w:val="008A471C"/>
    <w:rsid w:val="008A4763"/>
    <w:rsid w:val="008A4E57"/>
    <w:rsid w:val="008A4FD6"/>
    <w:rsid w:val="008A5B8A"/>
    <w:rsid w:val="008A5BAE"/>
    <w:rsid w:val="008A5C34"/>
    <w:rsid w:val="008A5FD9"/>
    <w:rsid w:val="008A6F24"/>
    <w:rsid w:val="008A6F62"/>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6E"/>
    <w:rsid w:val="008B7BAB"/>
    <w:rsid w:val="008C026C"/>
    <w:rsid w:val="008C0748"/>
    <w:rsid w:val="008C0FDD"/>
    <w:rsid w:val="008C10EA"/>
    <w:rsid w:val="008C136D"/>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655"/>
    <w:rsid w:val="008C4B25"/>
    <w:rsid w:val="008C4ED4"/>
    <w:rsid w:val="008C5C1C"/>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132"/>
    <w:rsid w:val="008D3C05"/>
    <w:rsid w:val="008D3CAB"/>
    <w:rsid w:val="008D40BC"/>
    <w:rsid w:val="008D411F"/>
    <w:rsid w:val="008D4254"/>
    <w:rsid w:val="008D4427"/>
    <w:rsid w:val="008D48BD"/>
    <w:rsid w:val="008D4EA1"/>
    <w:rsid w:val="008D4EDE"/>
    <w:rsid w:val="008D536C"/>
    <w:rsid w:val="008D590B"/>
    <w:rsid w:val="008D5AF7"/>
    <w:rsid w:val="008D5EB1"/>
    <w:rsid w:val="008D6084"/>
    <w:rsid w:val="008D6233"/>
    <w:rsid w:val="008D62B7"/>
    <w:rsid w:val="008D6422"/>
    <w:rsid w:val="008D64D5"/>
    <w:rsid w:val="008D65AB"/>
    <w:rsid w:val="008D6742"/>
    <w:rsid w:val="008D68B3"/>
    <w:rsid w:val="008D6AC4"/>
    <w:rsid w:val="008D70DE"/>
    <w:rsid w:val="008D775F"/>
    <w:rsid w:val="008D7909"/>
    <w:rsid w:val="008D794B"/>
    <w:rsid w:val="008D79AF"/>
    <w:rsid w:val="008D7C31"/>
    <w:rsid w:val="008D7F86"/>
    <w:rsid w:val="008E03EB"/>
    <w:rsid w:val="008E0440"/>
    <w:rsid w:val="008E08B7"/>
    <w:rsid w:val="008E0AEF"/>
    <w:rsid w:val="008E0CCC"/>
    <w:rsid w:val="008E0F52"/>
    <w:rsid w:val="008E138B"/>
    <w:rsid w:val="008E192B"/>
    <w:rsid w:val="008E1F20"/>
    <w:rsid w:val="008E2081"/>
    <w:rsid w:val="008E2686"/>
    <w:rsid w:val="008E269F"/>
    <w:rsid w:val="008E27E8"/>
    <w:rsid w:val="008E294E"/>
    <w:rsid w:val="008E2A7F"/>
    <w:rsid w:val="008E352E"/>
    <w:rsid w:val="008E3828"/>
    <w:rsid w:val="008E4226"/>
    <w:rsid w:val="008E4C63"/>
    <w:rsid w:val="008E508F"/>
    <w:rsid w:val="008E5468"/>
    <w:rsid w:val="008E54A0"/>
    <w:rsid w:val="008E5A9A"/>
    <w:rsid w:val="008E5C28"/>
    <w:rsid w:val="008E5DD3"/>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28"/>
    <w:rsid w:val="008F1090"/>
    <w:rsid w:val="008F124D"/>
    <w:rsid w:val="008F12DE"/>
    <w:rsid w:val="008F130D"/>
    <w:rsid w:val="008F14E3"/>
    <w:rsid w:val="008F17BC"/>
    <w:rsid w:val="008F17FC"/>
    <w:rsid w:val="008F1F3A"/>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F63"/>
    <w:rsid w:val="008F6108"/>
    <w:rsid w:val="008F636E"/>
    <w:rsid w:val="008F6D14"/>
    <w:rsid w:val="008F70E0"/>
    <w:rsid w:val="008F73C7"/>
    <w:rsid w:val="008F782D"/>
    <w:rsid w:val="008F7AAE"/>
    <w:rsid w:val="008F7E53"/>
    <w:rsid w:val="00900286"/>
    <w:rsid w:val="009007F8"/>
    <w:rsid w:val="00900826"/>
    <w:rsid w:val="009009C8"/>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3170"/>
    <w:rsid w:val="009035C0"/>
    <w:rsid w:val="009038F6"/>
    <w:rsid w:val="009039A9"/>
    <w:rsid w:val="00903C8E"/>
    <w:rsid w:val="00903F01"/>
    <w:rsid w:val="00903F60"/>
    <w:rsid w:val="00903FEA"/>
    <w:rsid w:val="00904056"/>
    <w:rsid w:val="009042D9"/>
    <w:rsid w:val="00904678"/>
    <w:rsid w:val="0090497F"/>
    <w:rsid w:val="00904F66"/>
    <w:rsid w:val="00905478"/>
    <w:rsid w:val="009054B6"/>
    <w:rsid w:val="009056BB"/>
    <w:rsid w:val="00906102"/>
    <w:rsid w:val="00906297"/>
    <w:rsid w:val="00906353"/>
    <w:rsid w:val="00906617"/>
    <w:rsid w:val="00906796"/>
    <w:rsid w:val="00906F11"/>
    <w:rsid w:val="00906FDE"/>
    <w:rsid w:val="009074A2"/>
    <w:rsid w:val="00907829"/>
    <w:rsid w:val="00907AA1"/>
    <w:rsid w:val="00907B61"/>
    <w:rsid w:val="00907C99"/>
    <w:rsid w:val="00910010"/>
    <w:rsid w:val="009100B8"/>
    <w:rsid w:val="00910140"/>
    <w:rsid w:val="00910144"/>
    <w:rsid w:val="00910319"/>
    <w:rsid w:val="00910415"/>
    <w:rsid w:val="009105D7"/>
    <w:rsid w:val="00910731"/>
    <w:rsid w:val="00910ED6"/>
    <w:rsid w:val="00911273"/>
    <w:rsid w:val="009113E0"/>
    <w:rsid w:val="00911498"/>
    <w:rsid w:val="009114F8"/>
    <w:rsid w:val="00911A6B"/>
    <w:rsid w:val="00911C49"/>
    <w:rsid w:val="00911F30"/>
    <w:rsid w:val="0091208D"/>
    <w:rsid w:val="009120BB"/>
    <w:rsid w:val="00912202"/>
    <w:rsid w:val="009123B5"/>
    <w:rsid w:val="0091244E"/>
    <w:rsid w:val="0091276F"/>
    <w:rsid w:val="00912887"/>
    <w:rsid w:val="0091297E"/>
    <w:rsid w:val="00912BED"/>
    <w:rsid w:val="00912E1D"/>
    <w:rsid w:val="00912E6D"/>
    <w:rsid w:val="00913066"/>
    <w:rsid w:val="009132DE"/>
    <w:rsid w:val="0091349E"/>
    <w:rsid w:val="00913503"/>
    <w:rsid w:val="009137F2"/>
    <w:rsid w:val="009138E9"/>
    <w:rsid w:val="00913ACB"/>
    <w:rsid w:val="00913CE0"/>
    <w:rsid w:val="00913DDF"/>
    <w:rsid w:val="00914102"/>
    <w:rsid w:val="009142C0"/>
    <w:rsid w:val="009146E3"/>
    <w:rsid w:val="009146FE"/>
    <w:rsid w:val="009148E1"/>
    <w:rsid w:val="00914ADD"/>
    <w:rsid w:val="00914FA7"/>
    <w:rsid w:val="00915083"/>
    <w:rsid w:val="009151D7"/>
    <w:rsid w:val="0091536D"/>
    <w:rsid w:val="009157D4"/>
    <w:rsid w:val="00915A7F"/>
    <w:rsid w:val="00915B81"/>
    <w:rsid w:val="00916320"/>
    <w:rsid w:val="0091655A"/>
    <w:rsid w:val="00916956"/>
    <w:rsid w:val="00916A14"/>
    <w:rsid w:val="00916ABB"/>
    <w:rsid w:val="00916FF0"/>
    <w:rsid w:val="0091793A"/>
    <w:rsid w:val="00917AF4"/>
    <w:rsid w:val="00917C2A"/>
    <w:rsid w:val="0092017D"/>
    <w:rsid w:val="00920208"/>
    <w:rsid w:val="00920384"/>
    <w:rsid w:val="00920693"/>
    <w:rsid w:val="00920BE6"/>
    <w:rsid w:val="00920D7E"/>
    <w:rsid w:val="009213D4"/>
    <w:rsid w:val="0092154F"/>
    <w:rsid w:val="00921563"/>
    <w:rsid w:val="0092163B"/>
    <w:rsid w:val="009216BB"/>
    <w:rsid w:val="0092179E"/>
    <w:rsid w:val="0092184E"/>
    <w:rsid w:val="0092205E"/>
    <w:rsid w:val="0092229F"/>
    <w:rsid w:val="009224A0"/>
    <w:rsid w:val="009228DE"/>
    <w:rsid w:val="0092344E"/>
    <w:rsid w:val="009235AE"/>
    <w:rsid w:val="00923A32"/>
    <w:rsid w:val="00923B0F"/>
    <w:rsid w:val="00923C5B"/>
    <w:rsid w:val="00923D63"/>
    <w:rsid w:val="00923ECD"/>
    <w:rsid w:val="00924006"/>
    <w:rsid w:val="009244CE"/>
    <w:rsid w:val="00924681"/>
    <w:rsid w:val="00924770"/>
    <w:rsid w:val="009248F0"/>
    <w:rsid w:val="00924CBC"/>
    <w:rsid w:val="00924D08"/>
    <w:rsid w:val="00925128"/>
    <w:rsid w:val="00925493"/>
    <w:rsid w:val="00925697"/>
    <w:rsid w:val="009259A9"/>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F76"/>
    <w:rsid w:val="00930FE9"/>
    <w:rsid w:val="009310A6"/>
    <w:rsid w:val="009313B9"/>
    <w:rsid w:val="00931423"/>
    <w:rsid w:val="0093166D"/>
    <w:rsid w:val="00931BA7"/>
    <w:rsid w:val="00931FCA"/>
    <w:rsid w:val="00932747"/>
    <w:rsid w:val="0093299B"/>
    <w:rsid w:val="0093299F"/>
    <w:rsid w:val="00932A58"/>
    <w:rsid w:val="00932A96"/>
    <w:rsid w:val="00932E2D"/>
    <w:rsid w:val="00932F2D"/>
    <w:rsid w:val="0093326D"/>
    <w:rsid w:val="00933281"/>
    <w:rsid w:val="009332F8"/>
    <w:rsid w:val="009338DF"/>
    <w:rsid w:val="009339A5"/>
    <w:rsid w:val="00933AD4"/>
    <w:rsid w:val="00933F16"/>
    <w:rsid w:val="00933FB6"/>
    <w:rsid w:val="009344C7"/>
    <w:rsid w:val="009347F2"/>
    <w:rsid w:val="00934A78"/>
    <w:rsid w:val="00934EFD"/>
    <w:rsid w:val="00934F1B"/>
    <w:rsid w:val="009351C2"/>
    <w:rsid w:val="00935207"/>
    <w:rsid w:val="0093571F"/>
    <w:rsid w:val="009357BD"/>
    <w:rsid w:val="00935916"/>
    <w:rsid w:val="00935B72"/>
    <w:rsid w:val="00935D88"/>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726"/>
    <w:rsid w:val="009417B0"/>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0AE"/>
    <w:rsid w:val="009434D3"/>
    <w:rsid w:val="009435D7"/>
    <w:rsid w:val="0094367C"/>
    <w:rsid w:val="00943BEF"/>
    <w:rsid w:val="00943F34"/>
    <w:rsid w:val="009441CC"/>
    <w:rsid w:val="009444DC"/>
    <w:rsid w:val="009446DA"/>
    <w:rsid w:val="0094496C"/>
    <w:rsid w:val="009449DC"/>
    <w:rsid w:val="00944FC6"/>
    <w:rsid w:val="00945005"/>
    <w:rsid w:val="0094540B"/>
    <w:rsid w:val="009457B3"/>
    <w:rsid w:val="00945C32"/>
    <w:rsid w:val="00946066"/>
    <w:rsid w:val="00946920"/>
    <w:rsid w:val="00946934"/>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EFF"/>
    <w:rsid w:val="00954BA8"/>
    <w:rsid w:val="00954EFF"/>
    <w:rsid w:val="0095508D"/>
    <w:rsid w:val="009551E5"/>
    <w:rsid w:val="00955370"/>
    <w:rsid w:val="009555F3"/>
    <w:rsid w:val="00955CBC"/>
    <w:rsid w:val="00956175"/>
    <w:rsid w:val="009561C5"/>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B4"/>
    <w:rsid w:val="00961CD4"/>
    <w:rsid w:val="00961D6B"/>
    <w:rsid w:val="00961EA5"/>
    <w:rsid w:val="0096224C"/>
    <w:rsid w:val="0096242D"/>
    <w:rsid w:val="009624BF"/>
    <w:rsid w:val="009625AB"/>
    <w:rsid w:val="009625D5"/>
    <w:rsid w:val="00962E5B"/>
    <w:rsid w:val="009630AB"/>
    <w:rsid w:val="00963206"/>
    <w:rsid w:val="0096331E"/>
    <w:rsid w:val="00963677"/>
    <w:rsid w:val="009636BF"/>
    <w:rsid w:val="00963961"/>
    <w:rsid w:val="0096397A"/>
    <w:rsid w:val="009639B6"/>
    <w:rsid w:val="00963A17"/>
    <w:rsid w:val="0096412B"/>
    <w:rsid w:val="009641EF"/>
    <w:rsid w:val="00964C5C"/>
    <w:rsid w:val="0096503E"/>
    <w:rsid w:val="0096535F"/>
    <w:rsid w:val="0096537C"/>
    <w:rsid w:val="009653A2"/>
    <w:rsid w:val="009653DE"/>
    <w:rsid w:val="00965543"/>
    <w:rsid w:val="0096597E"/>
    <w:rsid w:val="00965AB7"/>
    <w:rsid w:val="00965DCE"/>
    <w:rsid w:val="00965DD2"/>
    <w:rsid w:val="009665E0"/>
    <w:rsid w:val="0096674C"/>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D7"/>
    <w:rsid w:val="009735E1"/>
    <w:rsid w:val="009736C2"/>
    <w:rsid w:val="009736C6"/>
    <w:rsid w:val="009737E7"/>
    <w:rsid w:val="00973A6E"/>
    <w:rsid w:val="00973B6E"/>
    <w:rsid w:val="00973EC7"/>
    <w:rsid w:val="00974145"/>
    <w:rsid w:val="0097424E"/>
    <w:rsid w:val="009745BF"/>
    <w:rsid w:val="00974715"/>
    <w:rsid w:val="00974C25"/>
    <w:rsid w:val="00974C6C"/>
    <w:rsid w:val="0097519A"/>
    <w:rsid w:val="0097566F"/>
    <w:rsid w:val="009756A6"/>
    <w:rsid w:val="0097574E"/>
    <w:rsid w:val="00975DB9"/>
    <w:rsid w:val="009761EB"/>
    <w:rsid w:val="009762D9"/>
    <w:rsid w:val="00976B13"/>
    <w:rsid w:val="00976C4C"/>
    <w:rsid w:val="00976D75"/>
    <w:rsid w:val="00976E19"/>
    <w:rsid w:val="009770A9"/>
    <w:rsid w:val="0097721B"/>
    <w:rsid w:val="00977359"/>
    <w:rsid w:val="009775D6"/>
    <w:rsid w:val="00977940"/>
    <w:rsid w:val="00980CA6"/>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4D57"/>
    <w:rsid w:val="0098513B"/>
    <w:rsid w:val="009853A1"/>
    <w:rsid w:val="00985500"/>
    <w:rsid w:val="00985AE7"/>
    <w:rsid w:val="00985E21"/>
    <w:rsid w:val="00985EF7"/>
    <w:rsid w:val="00985F94"/>
    <w:rsid w:val="00986204"/>
    <w:rsid w:val="0098634C"/>
    <w:rsid w:val="0098664E"/>
    <w:rsid w:val="00986951"/>
    <w:rsid w:val="00986FB3"/>
    <w:rsid w:val="0098728E"/>
    <w:rsid w:val="00987381"/>
    <w:rsid w:val="0098756C"/>
    <w:rsid w:val="0098760F"/>
    <w:rsid w:val="00987696"/>
    <w:rsid w:val="00987861"/>
    <w:rsid w:val="00987985"/>
    <w:rsid w:val="00987A20"/>
    <w:rsid w:val="00987B80"/>
    <w:rsid w:val="00987C09"/>
    <w:rsid w:val="00987C4B"/>
    <w:rsid w:val="00990394"/>
    <w:rsid w:val="009905F8"/>
    <w:rsid w:val="009909CF"/>
    <w:rsid w:val="0099109A"/>
    <w:rsid w:val="00991213"/>
    <w:rsid w:val="0099129F"/>
    <w:rsid w:val="00991467"/>
    <w:rsid w:val="00991679"/>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983"/>
    <w:rsid w:val="00994A61"/>
    <w:rsid w:val="00994B5A"/>
    <w:rsid w:val="00994FF6"/>
    <w:rsid w:val="00995010"/>
    <w:rsid w:val="0099528E"/>
    <w:rsid w:val="009954E9"/>
    <w:rsid w:val="00995A0D"/>
    <w:rsid w:val="00995EBB"/>
    <w:rsid w:val="00995F6E"/>
    <w:rsid w:val="009960DC"/>
    <w:rsid w:val="0099613E"/>
    <w:rsid w:val="009962BE"/>
    <w:rsid w:val="00996547"/>
    <w:rsid w:val="00996657"/>
    <w:rsid w:val="0099681E"/>
    <w:rsid w:val="00996D2E"/>
    <w:rsid w:val="00996E6F"/>
    <w:rsid w:val="00996F51"/>
    <w:rsid w:val="0099714E"/>
    <w:rsid w:val="009972D1"/>
    <w:rsid w:val="009973D5"/>
    <w:rsid w:val="00997448"/>
    <w:rsid w:val="00997687"/>
    <w:rsid w:val="00997720"/>
    <w:rsid w:val="00997BB5"/>
    <w:rsid w:val="00997C42"/>
    <w:rsid w:val="00997E7E"/>
    <w:rsid w:val="009A0299"/>
    <w:rsid w:val="009A03DF"/>
    <w:rsid w:val="009A056E"/>
    <w:rsid w:val="009A0864"/>
    <w:rsid w:val="009A089D"/>
    <w:rsid w:val="009A0C7E"/>
    <w:rsid w:val="009A0D44"/>
    <w:rsid w:val="009A0F96"/>
    <w:rsid w:val="009A1602"/>
    <w:rsid w:val="009A161E"/>
    <w:rsid w:val="009A16F5"/>
    <w:rsid w:val="009A1758"/>
    <w:rsid w:val="009A1B92"/>
    <w:rsid w:val="009A1C8F"/>
    <w:rsid w:val="009A221A"/>
    <w:rsid w:val="009A2405"/>
    <w:rsid w:val="009A2570"/>
    <w:rsid w:val="009A2756"/>
    <w:rsid w:val="009A2814"/>
    <w:rsid w:val="009A2910"/>
    <w:rsid w:val="009A2A29"/>
    <w:rsid w:val="009A2A5B"/>
    <w:rsid w:val="009A2A66"/>
    <w:rsid w:val="009A2D3F"/>
    <w:rsid w:val="009A2D9E"/>
    <w:rsid w:val="009A3053"/>
    <w:rsid w:val="009A3A1D"/>
    <w:rsid w:val="009A3BA4"/>
    <w:rsid w:val="009A4114"/>
    <w:rsid w:val="009A45AB"/>
    <w:rsid w:val="009A45D5"/>
    <w:rsid w:val="009A4F37"/>
    <w:rsid w:val="009A50E5"/>
    <w:rsid w:val="009A5357"/>
    <w:rsid w:val="009A55F7"/>
    <w:rsid w:val="009A5664"/>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8DA"/>
    <w:rsid w:val="009B2BA7"/>
    <w:rsid w:val="009B2BE6"/>
    <w:rsid w:val="009B2BF1"/>
    <w:rsid w:val="009B2EA9"/>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D73"/>
    <w:rsid w:val="009C10C6"/>
    <w:rsid w:val="009C1122"/>
    <w:rsid w:val="009C1146"/>
    <w:rsid w:val="009C1346"/>
    <w:rsid w:val="009C135F"/>
    <w:rsid w:val="009C1374"/>
    <w:rsid w:val="009C1680"/>
    <w:rsid w:val="009C1EEF"/>
    <w:rsid w:val="009C215F"/>
    <w:rsid w:val="009C2220"/>
    <w:rsid w:val="009C23F0"/>
    <w:rsid w:val="009C28BC"/>
    <w:rsid w:val="009C2BF4"/>
    <w:rsid w:val="009C2C64"/>
    <w:rsid w:val="009C2DD2"/>
    <w:rsid w:val="009C315C"/>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5BC"/>
    <w:rsid w:val="009C6957"/>
    <w:rsid w:val="009C69C3"/>
    <w:rsid w:val="009C6CBC"/>
    <w:rsid w:val="009C71DE"/>
    <w:rsid w:val="009C734F"/>
    <w:rsid w:val="009C743B"/>
    <w:rsid w:val="009C7676"/>
    <w:rsid w:val="009C7B75"/>
    <w:rsid w:val="009C7D91"/>
    <w:rsid w:val="009D03A2"/>
    <w:rsid w:val="009D0436"/>
    <w:rsid w:val="009D056A"/>
    <w:rsid w:val="009D0798"/>
    <w:rsid w:val="009D0A20"/>
    <w:rsid w:val="009D0C56"/>
    <w:rsid w:val="009D155E"/>
    <w:rsid w:val="009D1829"/>
    <w:rsid w:val="009D190C"/>
    <w:rsid w:val="009D241E"/>
    <w:rsid w:val="009D2575"/>
    <w:rsid w:val="009D2690"/>
    <w:rsid w:val="009D26AA"/>
    <w:rsid w:val="009D338E"/>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250"/>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FC5"/>
    <w:rsid w:val="009E413A"/>
    <w:rsid w:val="009E4890"/>
    <w:rsid w:val="009E48E4"/>
    <w:rsid w:val="009E4976"/>
    <w:rsid w:val="009E4CAB"/>
    <w:rsid w:val="009E4D9A"/>
    <w:rsid w:val="009E4F5A"/>
    <w:rsid w:val="009E4FE6"/>
    <w:rsid w:val="009E503D"/>
    <w:rsid w:val="009E52C3"/>
    <w:rsid w:val="009E5632"/>
    <w:rsid w:val="009E568B"/>
    <w:rsid w:val="009E5A53"/>
    <w:rsid w:val="009E5AF5"/>
    <w:rsid w:val="009E5B64"/>
    <w:rsid w:val="009E6289"/>
    <w:rsid w:val="009E64D0"/>
    <w:rsid w:val="009E6A61"/>
    <w:rsid w:val="009E6B62"/>
    <w:rsid w:val="009E6CB6"/>
    <w:rsid w:val="009E6CD9"/>
    <w:rsid w:val="009E6FD5"/>
    <w:rsid w:val="009E740E"/>
    <w:rsid w:val="009E7455"/>
    <w:rsid w:val="009E7541"/>
    <w:rsid w:val="009E77B8"/>
    <w:rsid w:val="009E7896"/>
    <w:rsid w:val="009E7A1E"/>
    <w:rsid w:val="009E7BA2"/>
    <w:rsid w:val="009E7D9A"/>
    <w:rsid w:val="009F0047"/>
    <w:rsid w:val="009F077B"/>
    <w:rsid w:val="009F09F0"/>
    <w:rsid w:val="009F0D41"/>
    <w:rsid w:val="009F0E08"/>
    <w:rsid w:val="009F1059"/>
    <w:rsid w:val="009F10D0"/>
    <w:rsid w:val="009F1537"/>
    <w:rsid w:val="009F1A77"/>
    <w:rsid w:val="009F1A8D"/>
    <w:rsid w:val="009F2188"/>
    <w:rsid w:val="009F2268"/>
    <w:rsid w:val="009F25D3"/>
    <w:rsid w:val="009F270F"/>
    <w:rsid w:val="009F2E12"/>
    <w:rsid w:val="009F3025"/>
    <w:rsid w:val="009F345D"/>
    <w:rsid w:val="009F3510"/>
    <w:rsid w:val="009F3A8B"/>
    <w:rsid w:val="009F3BCF"/>
    <w:rsid w:val="009F3BFD"/>
    <w:rsid w:val="009F3CE1"/>
    <w:rsid w:val="009F4384"/>
    <w:rsid w:val="009F46B4"/>
    <w:rsid w:val="009F46DA"/>
    <w:rsid w:val="009F4BFD"/>
    <w:rsid w:val="009F4D35"/>
    <w:rsid w:val="009F4F1B"/>
    <w:rsid w:val="009F544E"/>
    <w:rsid w:val="009F54BA"/>
    <w:rsid w:val="009F54FF"/>
    <w:rsid w:val="009F56AC"/>
    <w:rsid w:val="009F59C1"/>
    <w:rsid w:val="009F61BB"/>
    <w:rsid w:val="009F6832"/>
    <w:rsid w:val="009F6A23"/>
    <w:rsid w:val="009F6C2A"/>
    <w:rsid w:val="009F6D92"/>
    <w:rsid w:val="009F7049"/>
    <w:rsid w:val="009F7412"/>
    <w:rsid w:val="009F7A88"/>
    <w:rsid w:val="009F7AE7"/>
    <w:rsid w:val="009F7B00"/>
    <w:rsid w:val="009F7B22"/>
    <w:rsid w:val="009F7C63"/>
    <w:rsid w:val="009F7D66"/>
    <w:rsid w:val="00A000B5"/>
    <w:rsid w:val="00A000B9"/>
    <w:rsid w:val="00A0019F"/>
    <w:rsid w:val="00A002C3"/>
    <w:rsid w:val="00A007F6"/>
    <w:rsid w:val="00A00DC8"/>
    <w:rsid w:val="00A00E7B"/>
    <w:rsid w:val="00A01334"/>
    <w:rsid w:val="00A015AA"/>
    <w:rsid w:val="00A018CE"/>
    <w:rsid w:val="00A022E1"/>
    <w:rsid w:val="00A024DD"/>
    <w:rsid w:val="00A02FA6"/>
    <w:rsid w:val="00A03024"/>
    <w:rsid w:val="00A03037"/>
    <w:rsid w:val="00A0305B"/>
    <w:rsid w:val="00A030EB"/>
    <w:rsid w:val="00A03368"/>
    <w:rsid w:val="00A03670"/>
    <w:rsid w:val="00A045A3"/>
    <w:rsid w:val="00A0463D"/>
    <w:rsid w:val="00A046DD"/>
    <w:rsid w:val="00A04B59"/>
    <w:rsid w:val="00A04DB7"/>
    <w:rsid w:val="00A04EA9"/>
    <w:rsid w:val="00A05017"/>
    <w:rsid w:val="00A05A98"/>
    <w:rsid w:val="00A05AD1"/>
    <w:rsid w:val="00A05E83"/>
    <w:rsid w:val="00A062AA"/>
    <w:rsid w:val="00A06360"/>
    <w:rsid w:val="00A0697D"/>
    <w:rsid w:val="00A06A9A"/>
    <w:rsid w:val="00A07146"/>
    <w:rsid w:val="00A073B7"/>
    <w:rsid w:val="00A07579"/>
    <w:rsid w:val="00A076F9"/>
    <w:rsid w:val="00A07B05"/>
    <w:rsid w:val="00A07B6A"/>
    <w:rsid w:val="00A07D26"/>
    <w:rsid w:val="00A100AB"/>
    <w:rsid w:val="00A106B3"/>
    <w:rsid w:val="00A10A26"/>
    <w:rsid w:val="00A110A4"/>
    <w:rsid w:val="00A11611"/>
    <w:rsid w:val="00A11745"/>
    <w:rsid w:val="00A11DAF"/>
    <w:rsid w:val="00A11EF0"/>
    <w:rsid w:val="00A120C6"/>
    <w:rsid w:val="00A1217E"/>
    <w:rsid w:val="00A124ED"/>
    <w:rsid w:val="00A12B78"/>
    <w:rsid w:val="00A12ED0"/>
    <w:rsid w:val="00A1324C"/>
    <w:rsid w:val="00A1333E"/>
    <w:rsid w:val="00A134BC"/>
    <w:rsid w:val="00A13AB6"/>
    <w:rsid w:val="00A13E0F"/>
    <w:rsid w:val="00A1435D"/>
    <w:rsid w:val="00A14499"/>
    <w:rsid w:val="00A147FE"/>
    <w:rsid w:val="00A1495F"/>
    <w:rsid w:val="00A14D66"/>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4B"/>
    <w:rsid w:val="00A171E1"/>
    <w:rsid w:val="00A17680"/>
    <w:rsid w:val="00A179F2"/>
    <w:rsid w:val="00A17A36"/>
    <w:rsid w:val="00A17ADD"/>
    <w:rsid w:val="00A17B9D"/>
    <w:rsid w:val="00A17D04"/>
    <w:rsid w:val="00A17D45"/>
    <w:rsid w:val="00A17E7B"/>
    <w:rsid w:val="00A20066"/>
    <w:rsid w:val="00A20144"/>
    <w:rsid w:val="00A2022C"/>
    <w:rsid w:val="00A203C9"/>
    <w:rsid w:val="00A205A4"/>
    <w:rsid w:val="00A205D4"/>
    <w:rsid w:val="00A20666"/>
    <w:rsid w:val="00A206E9"/>
    <w:rsid w:val="00A20ED8"/>
    <w:rsid w:val="00A21122"/>
    <w:rsid w:val="00A21293"/>
    <w:rsid w:val="00A21311"/>
    <w:rsid w:val="00A214A7"/>
    <w:rsid w:val="00A216DB"/>
    <w:rsid w:val="00A218F0"/>
    <w:rsid w:val="00A21A78"/>
    <w:rsid w:val="00A21CBA"/>
    <w:rsid w:val="00A21FBB"/>
    <w:rsid w:val="00A221C6"/>
    <w:rsid w:val="00A225F4"/>
    <w:rsid w:val="00A226B9"/>
    <w:rsid w:val="00A22D5B"/>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521"/>
    <w:rsid w:val="00A26626"/>
    <w:rsid w:val="00A26E08"/>
    <w:rsid w:val="00A2705D"/>
    <w:rsid w:val="00A27DE9"/>
    <w:rsid w:val="00A27E57"/>
    <w:rsid w:val="00A30502"/>
    <w:rsid w:val="00A305FC"/>
    <w:rsid w:val="00A30643"/>
    <w:rsid w:val="00A30651"/>
    <w:rsid w:val="00A30929"/>
    <w:rsid w:val="00A30A8A"/>
    <w:rsid w:val="00A312DB"/>
    <w:rsid w:val="00A319BE"/>
    <w:rsid w:val="00A31CF3"/>
    <w:rsid w:val="00A31FB8"/>
    <w:rsid w:val="00A31FF3"/>
    <w:rsid w:val="00A321B1"/>
    <w:rsid w:val="00A32319"/>
    <w:rsid w:val="00A323E1"/>
    <w:rsid w:val="00A32905"/>
    <w:rsid w:val="00A329E3"/>
    <w:rsid w:val="00A32E90"/>
    <w:rsid w:val="00A32F02"/>
    <w:rsid w:val="00A32FE2"/>
    <w:rsid w:val="00A3306F"/>
    <w:rsid w:val="00A330B1"/>
    <w:rsid w:val="00A33255"/>
    <w:rsid w:val="00A33603"/>
    <w:rsid w:val="00A33AAF"/>
    <w:rsid w:val="00A33EE1"/>
    <w:rsid w:val="00A33F0E"/>
    <w:rsid w:val="00A341FA"/>
    <w:rsid w:val="00A34463"/>
    <w:rsid w:val="00A34514"/>
    <w:rsid w:val="00A3473D"/>
    <w:rsid w:val="00A352FB"/>
    <w:rsid w:val="00A35382"/>
    <w:rsid w:val="00A353D7"/>
    <w:rsid w:val="00A3555D"/>
    <w:rsid w:val="00A35697"/>
    <w:rsid w:val="00A35962"/>
    <w:rsid w:val="00A35A48"/>
    <w:rsid w:val="00A35C7F"/>
    <w:rsid w:val="00A36139"/>
    <w:rsid w:val="00A362AD"/>
    <w:rsid w:val="00A363C8"/>
    <w:rsid w:val="00A36475"/>
    <w:rsid w:val="00A3672C"/>
    <w:rsid w:val="00A367C7"/>
    <w:rsid w:val="00A36B3B"/>
    <w:rsid w:val="00A36E3D"/>
    <w:rsid w:val="00A36FF4"/>
    <w:rsid w:val="00A3782C"/>
    <w:rsid w:val="00A37AFB"/>
    <w:rsid w:val="00A37C36"/>
    <w:rsid w:val="00A37F8D"/>
    <w:rsid w:val="00A40082"/>
    <w:rsid w:val="00A4044F"/>
    <w:rsid w:val="00A404E3"/>
    <w:rsid w:val="00A4071F"/>
    <w:rsid w:val="00A40CDF"/>
    <w:rsid w:val="00A40F07"/>
    <w:rsid w:val="00A412A4"/>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31B"/>
    <w:rsid w:val="00A46871"/>
    <w:rsid w:val="00A46A0F"/>
    <w:rsid w:val="00A46A86"/>
    <w:rsid w:val="00A46BD8"/>
    <w:rsid w:val="00A46CCE"/>
    <w:rsid w:val="00A46F98"/>
    <w:rsid w:val="00A46F99"/>
    <w:rsid w:val="00A471DA"/>
    <w:rsid w:val="00A47249"/>
    <w:rsid w:val="00A4727F"/>
    <w:rsid w:val="00A477CB"/>
    <w:rsid w:val="00A478A2"/>
    <w:rsid w:val="00A47CB4"/>
    <w:rsid w:val="00A50776"/>
    <w:rsid w:val="00A508A7"/>
    <w:rsid w:val="00A50BC7"/>
    <w:rsid w:val="00A50C58"/>
    <w:rsid w:val="00A50CD2"/>
    <w:rsid w:val="00A50CF1"/>
    <w:rsid w:val="00A5102B"/>
    <w:rsid w:val="00A51B04"/>
    <w:rsid w:val="00A51D23"/>
    <w:rsid w:val="00A51EBC"/>
    <w:rsid w:val="00A52237"/>
    <w:rsid w:val="00A523C6"/>
    <w:rsid w:val="00A523D9"/>
    <w:rsid w:val="00A52E9C"/>
    <w:rsid w:val="00A532C6"/>
    <w:rsid w:val="00A53AE4"/>
    <w:rsid w:val="00A53B26"/>
    <w:rsid w:val="00A53C3D"/>
    <w:rsid w:val="00A53D17"/>
    <w:rsid w:val="00A53D5A"/>
    <w:rsid w:val="00A53D69"/>
    <w:rsid w:val="00A540FD"/>
    <w:rsid w:val="00A54518"/>
    <w:rsid w:val="00A545FE"/>
    <w:rsid w:val="00A54799"/>
    <w:rsid w:val="00A54BDC"/>
    <w:rsid w:val="00A55541"/>
    <w:rsid w:val="00A555AE"/>
    <w:rsid w:val="00A55771"/>
    <w:rsid w:val="00A557AA"/>
    <w:rsid w:val="00A55BAC"/>
    <w:rsid w:val="00A55C5E"/>
    <w:rsid w:val="00A55D23"/>
    <w:rsid w:val="00A5672D"/>
    <w:rsid w:val="00A5693D"/>
    <w:rsid w:val="00A56EBD"/>
    <w:rsid w:val="00A570FB"/>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763"/>
    <w:rsid w:val="00A61A3A"/>
    <w:rsid w:val="00A620E0"/>
    <w:rsid w:val="00A6221D"/>
    <w:rsid w:val="00A624DD"/>
    <w:rsid w:val="00A6262B"/>
    <w:rsid w:val="00A62AA1"/>
    <w:rsid w:val="00A62CF0"/>
    <w:rsid w:val="00A62CF6"/>
    <w:rsid w:val="00A62EF8"/>
    <w:rsid w:val="00A630BE"/>
    <w:rsid w:val="00A64140"/>
    <w:rsid w:val="00A6433D"/>
    <w:rsid w:val="00A646E0"/>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B37"/>
    <w:rsid w:val="00A7002F"/>
    <w:rsid w:val="00A70207"/>
    <w:rsid w:val="00A70439"/>
    <w:rsid w:val="00A7057F"/>
    <w:rsid w:val="00A70A83"/>
    <w:rsid w:val="00A70BB1"/>
    <w:rsid w:val="00A70F16"/>
    <w:rsid w:val="00A71098"/>
    <w:rsid w:val="00A715E9"/>
    <w:rsid w:val="00A717ED"/>
    <w:rsid w:val="00A71920"/>
    <w:rsid w:val="00A7193A"/>
    <w:rsid w:val="00A7195A"/>
    <w:rsid w:val="00A71BDD"/>
    <w:rsid w:val="00A71DE0"/>
    <w:rsid w:val="00A71E4D"/>
    <w:rsid w:val="00A71FF6"/>
    <w:rsid w:val="00A72224"/>
    <w:rsid w:val="00A725DE"/>
    <w:rsid w:val="00A72647"/>
    <w:rsid w:val="00A72898"/>
    <w:rsid w:val="00A72B3E"/>
    <w:rsid w:val="00A72CCF"/>
    <w:rsid w:val="00A72DEC"/>
    <w:rsid w:val="00A73414"/>
    <w:rsid w:val="00A7347B"/>
    <w:rsid w:val="00A73493"/>
    <w:rsid w:val="00A734A7"/>
    <w:rsid w:val="00A7374F"/>
    <w:rsid w:val="00A737EF"/>
    <w:rsid w:val="00A738F0"/>
    <w:rsid w:val="00A73A2A"/>
    <w:rsid w:val="00A73BAB"/>
    <w:rsid w:val="00A73BD0"/>
    <w:rsid w:val="00A73EDE"/>
    <w:rsid w:val="00A73F21"/>
    <w:rsid w:val="00A73FAF"/>
    <w:rsid w:val="00A73FB9"/>
    <w:rsid w:val="00A7432A"/>
    <w:rsid w:val="00A74374"/>
    <w:rsid w:val="00A750F3"/>
    <w:rsid w:val="00A75142"/>
    <w:rsid w:val="00A751DC"/>
    <w:rsid w:val="00A7569B"/>
    <w:rsid w:val="00A757D2"/>
    <w:rsid w:val="00A75A46"/>
    <w:rsid w:val="00A75A83"/>
    <w:rsid w:val="00A75DAB"/>
    <w:rsid w:val="00A75F7C"/>
    <w:rsid w:val="00A763C7"/>
    <w:rsid w:val="00A76488"/>
    <w:rsid w:val="00A7663C"/>
    <w:rsid w:val="00A772A2"/>
    <w:rsid w:val="00A7786F"/>
    <w:rsid w:val="00A779F8"/>
    <w:rsid w:val="00A77D25"/>
    <w:rsid w:val="00A77DF2"/>
    <w:rsid w:val="00A80002"/>
    <w:rsid w:val="00A80160"/>
    <w:rsid w:val="00A80736"/>
    <w:rsid w:val="00A80BC6"/>
    <w:rsid w:val="00A80C07"/>
    <w:rsid w:val="00A81163"/>
    <w:rsid w:val="00A81344"/>
    <w:rsid w:val="00A81657"/>
    <w:rsid w:val="00A81999"/>
    <w:rsid w:val="00A81C56"/>
    <w:rsid w:val="00A81F38"/>
    <w:rsid w:val="00A8218E"/>
    <w:rsid w:val="00A82568"/>
    <w:rsid w:val="00A82F57"/>
    <w:rsid w:val="00A83160"/>
    <w:rsid w:val="00A836F1"/>
    <w:rsid w:val="00A83923"/>
    <w:rsid w:val="00A839AD"/>
    <w:rsid w:val="00A83EC8"/>
    <w:rsid w:val="00A8413E"/>
    <w:rsid w:val="00A8432A"/>
    <w:rsid w:val="00A84AF0"/>
    <w:rsid w:val="00A84C06"/>
    <w:rsid w:val="00A84D58"/>
    <w:rsid w:val="00A84ED3"/>
    <w:rsid w:val="00A85195"/>
    <w:rsid w:val="00A8571A"/>
    <w:rsid w:val="00A85965"/>
    <w:rsid w:val="00A85B7C"/>
    <w:rsid w:val="00A85B84"/>
    <w:rsid w:val="00A85B93"/>
    <w:rsid w:val="00A8626B"/>
    <w:rsid w:val="00A8630C"/>
    <w:rsid w:val="00A86D1F"/>
    <w:rsid w:val="00A86D94"/>
    <w:rsid w:val="00A87110"/>
    <w:rsid w:val="00A874AE"/>
    <w:rsid w:val="00A8759F"/>
    <w:rsid w:val="00A876FF"/>
    <w:rsid w:val="00A8773E"/>
    <w:rsid w:val="00A877F3"/>
    <w:rsid w:val="00A879A6"/>
    <w:rsid w:val="00A879CC"/>
    <w:rsid w:val="00A87A81"/>
    <w:rsid w:val="00A87AE4"/>
    <w:rsid w:val="00A87D12"/>
    <w:rsid w:val="00A87D5D"/>
    <w:rsid w:val="00A90116"/>
    <w:rsid w:val="00A90188"/>
    <w:rsid w:val="00A90C35"/>
    <w:rsid w:val="00A90DCF"/>
    <w:rsid w:val="00A90F62"/>
    <w:rsid w:val="00A91040"/>
    <w:rsid w:val="00A914BD"/>
    <w:rsid w:val="00A91C2D"/>
    <w:rsid w:val="00A91CDD"/>
    <w:rsid w:val="00A924ED"/>
    <w:rsid w:val="00A92584"/>
    <w:rsid w:val="00A92625"/>
    <w:rsid w:val="00A92971"/>
    <w:rsid w:val="00A92BC3"/>
    <w:rsid w:val="00A937AE"/>
    <w:rsid w:val="00A938E6"/>
    <w:rsid w:val="00A93929"/>
    <w:rsid w:val="00A93E59"/>
    <w:rsid w:val="00A9421C"/>
    <w:rsid w:val="00A94616"/>
    <w:rsid w:val="00A94B45"/>
    <w:rsid w:val="00A94BF2"/>
    <w:rsid w:val="00A94CF5"/>
    <w:rsid w:val="00A94ED9"/>
    <w:rsid w:val="00A957E6"/>
    <w:rsid w:val="00A95B5B"/>
    <w:rsid w:val="00A95BB1"/>
    <w:rsid w:val="00A95BE6"/>
    <w:rsid w:val="00A961D9"/>
    <w:rsid w:val="00A964E5"/>
    <w:rsid w:val="00A96673"/>
    <w:rsid w:val="00A966A3"/>
    <w:rsid w:val="00A96768"/>
    <w:rsid w:val="00A96AE0"/>
    <w:rsid w:val="00A96BB9"/>
    <w:rsid w:val="00A96FF9"/>
    <w:rsid w:val="00A970B7"/>
    <w:rsid w:val="00A97761"/>
    <w:rsid w:val="00A97889"/>
    <w:rsid w:val="00A978B4"/>
    <w:rsid w:val="00A97AF0"/>
    <w:rsid w:val="00A97D1D"/>
    <w:rsid w:val="00A97E6A"/>
    <w:rsid w:val="00A97E8B"/>
    <w:rsid w:val="00AA0FE0"/>
    <w:rsid w:val="00AA1159"/>
    <w:rsid w:val="00AA1651"/>
    <w:rsid w:val="00AA172B"/>
    <w:rsid w:val="00AA1836"/>
    <w:rsid w:val="00AA18C0"/>
    <w:rsid w:val="00AA1A3D"/>
    <w:rsid w:val="00AA1E8F"/>
    <w:rsid w:val="00AA1EDE"/>
    <w:rsid w:val="00AA2481"/>
    <w:rsid w:val="00AA2C07"/>
    <w:rsid w:val="00AA2CA2"/>
    <w:rsid w:val="00AA32CE"/>
    <w:rsid w:val="00AA34B2"/>
    <w:rsid w:val="00AA35CD"/>
    <w:rsid w:val="00AA3792"/>
    <w:rsid w:val="00AA3C3B"/>
    <w:rsid w:val="00AA3D43"/>
    <w:rsid w:val="00AA44F4"/>
    <w:rsid w:val="00AA44F9"/>
    <w:rsid w:val="00AA467F"/>
    <w:rsid w:val="00AA4C6B"/>
    <w:rsid w:val="00AA4E02"/>
    <w:rsid w:val="00AA4FE6"/>
    <w:rsid w:val="00AA4FED"/>
    <w:rsid w:val="00AA5529"/>
    <w:rsid w:val="00AA5625"/>
    <w:rsid w:val="00AA601E"/>
    <w:rsid w:val="00AA6026"/>
    <w:rsid w:val="00AA62A3"/>
    <w:rsid w:val="00AA64F2"/>
    <w:rsid w:val="00AA6882"/>
    <w:rsid w:val="00AA6D10"/>
    <w:rsid w:val="00AA7485"/>
    <w:rsid w:val="00AA76F6"/>
    <w:rsid w:val="00AA7835"/>
    <w:rsid w:val="00AA78A8"/>
    <w:rsid w:val="00AA7B36"/>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50B4"/>
    <w:rsid w:val="00AB5424"/>
    <w:rsid w:val="00AB5501"/>
    <w:rsid w:val="00AB555A"/>
    <w:rsid w:val="00AB5A40"/>
    <w:rsid w:val="00AB5C51"/>
    <w:rsid w:val="00AB5CEC"/>
    <w:rsid w:val="00AB5DA4"/>
    <w:rsid w:val="00AB5FA4"/>
    <w:rsid w:val="00AB72A8"/>
    <w:rsid w:val="00AB72F1"/>
    <w:rsid w:val="00AB738D"/>
    <w:rsid w:val="00AB75D1"/>
    <w:rsid w:val="00AB7776"/>
    <w:rsid w:val="00AB7E19"/>
    <w:rsid w:val="00AC0054"/>
    <w:rsid w:val="00AC006C"/>
    <w:rsid w:val="00AC016D"/>
    <w:rsid w:val="00AC0237"/>
    <w:rsid w:val="00AC02C1"/>
    <w:rsid w:val="00AC0321"/>
    <w:rsid w:val="00AC072C"/>
    <w:rsid w:val="00AC0894"/>
    <w:rsid w:val="00AC099E"/>
    <w:rsid w:val="00AC0A76"/>
    <w:rsid w:val="00AC0AB6"/>
    <w:rsid w:val="00AC1061"/>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332"/>
    <w:rsid w:val="00AC366B"/>
    <w:rsid w:val="00AC375D"/>
    <w:rsid w:val="00AC37F8"/>
    <w:rsid w:val="00AC392B"/>
    <w:rsid w:val="00AC3B31"/>
    <w:rsid w:val="00AC3CA6"/>
    <w:rsid w:val="00AC3FE4"/>
    <w:rsid w:val="00AC411F"/>
    <w:rsid w:val="00AC441E"/>
    <w:rsid w:val="00AC49CD"/>
    <w:rsid w:val="00AC4D56"/>
    <w:rsid w:val="00AC4F5E"/>
    <w:rsid w:val="00AC4FD3"/>
    <w:rsid w:val="00AC508C"/>
    <w:rsid w:val="00AC5188"/>
    <w:rsid w:val="00AC5259"/>
    <w:rsid w:val="00AC5C7D"/>
    <w:rsid w:val="00AC5F65"/>
    <w:rsid w:val="00AC5F70"/>
    <w:rsid w:val="00AC659A"/>
    <w:rsid w:val="00AC6866"/>
    <w:rsid w:val="00AC6AC9"/>
    <w:rsid w:val="00AC6BE9"/>
    <w:rsid w:val="00AC6CE3"/>
    <w:rsid w:val="00AC739B"/>
    <w:rsid w:val="00AC7614"/>
    <w:rsid w:val="00AC77E6"/>
    <w:rsid w:val="00AC7BC4"/>
    <w:rsid w:val="00AC7E12"/>
    <w:rsid w:val="00AC7E77"/>
    <w:rsid w:val="00AD0163"/>
    <w:rsid w:val="00AD045D"/>
    <w:rsid w:val="00AD04BB"/>
    <w:rsid w:val="00AD06C7"/>
    <w:rsid w:val="00AD0727"/>
    <w:rsid w:val="00AD0738"/>
    <w:rsid w:val="00AD0B82"/>
    <w:rsid w:val="00AD0B9D"/>
    <w:rsid w:val="00AD0C9A"/>
    <w:rsid w:val="00AD0D7E"/>
    <w:rsid w:val="00AD0DFF"/>
    <w:rsid w:val="00AD1173"/>
    <w:rsid w:val="00AD1736"/>
    <w:rsid w:val="00AD1D94"/>
    <w:rsid w:val="00AD21CC"/>
    <w:rsid w:val="00AD281C"/>
    <w:rsid w:val="00AD2BEB"/>
    <w:rsid w:val="00AD2FAD"/>
    <w:rsid w:val="00AD3040"/>
    <w:rsid w:val="00AD32DF"/>
    <w:rsid w:val="00AD3ADF"/>
    <w:rsid w:val="00AD3B56"/>
    <w:rsid w:val="00AD3CAD"/>
    <w:rsid w:val="00AD3D82"/>
    <w:rsid w:val="00AD3E67"/>
    <w:rsid w:val="00AD3F9B"/>
    <w:rsid w:val="00AD4063"/>
    <w:rsid w:val="00AD42A2"/>
    <w:rsid w:val="00AD4727"/>
    <w:rsid w:val="00AD47BE"/>
    <w:rsid w:val="00AD4DDC"/>
    <w:rsid w:val="00AD5347"/>
    <w:rsid w:val="00AD59E2"/>
    <w:rsid w:val="00AD59FC"/>
    <w:rsid w:val="00AD5A15"/>
    <w:rsid w:val="00AD5B37"/>
    <w:rsid w:val="00AD5CF2"/>
    <w:rsid w:val="00AD6036"/>
    <w:rsid w:val="00AD631B"/>
    <w:rsid w:val="00AD640F"/>
    <w:rsid w:val="00AD66E8"/>
    <w:rsid w:val="00AD6E2B"/>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1EDD"/>
    <w:rsid w:val="00AE204E"/>
    <w:rsid w:val="00AE2266"/>
    <w:rsid w:val="00AE245B"/>
    <w:rsid w:val="00AE2AEE"/>
    <w:rsid w:val="00AE2FEB"/>
    <w:rsid w:val="00AE34A6"/>
    <w:rsid w:val="00AE3610"/>
    <w:rsid w:val="00AE37C9"/>
    <w:rsid w:val="00AE395A"/>
    <w:rsid w:val="00AE3977"/>
    <w:rsid w:val="00AE3A9E"/>
    <w:rsid w:val="00AE3B5F"/>
    <w:rsid w:val="00AE42E9"/>
    <w:rsid w:val="00AE46B1"/>
    <w:rsid w:val="00AE4816"/>
    <w:rsid w:val="00AE48C9"/>
    <w:rsid w:val="00AE4972"/>
    <w:rsid w:val="00AE4B70"/>
    <w:rsid w:val="00AE4FB3"/>
    <w:rsid w:val="00AE5160"/>
    <w:rsid w:val="00AE5277"/>
    <w:rsid w:val="00AE5388"/>
    <w:rsid w:val="00AE59B5"/>
    <w:rsid w:val="00AE5CD4"/>
    <w:rsid w:val="00AE60FA"/>
    <w:rsid w:val="00AE61D9"/>
    <w:rsid w:val="00AE68A6"/>
    <w:rsid w:val="00AE6960"/>
    <w:rsid w:val="00AE704E"/>
    <w:rsid w:val="00AE70F1"/>
    <w:rsid w:val="00AE775D"/>
    <w:rsid w:val="00AE78B8"/>
    <w:rsid w:val="00AE7BAE"/>
    <w:rsid w:val="00AF0354"/>
    <w:rsid w:val="00AF036C"/>
    <w:rsid w:val="00AF05CD"/>
    <w:rsid w:val="00AF06E8"/>
    <w:rsid w:val="00AF079A"/>
    <w:rsid w:val="00AF0DDF"/>
    <w:rsid w:val="00AF1614"/>
    <w:rsid w:val="00AF178D"/>
    <w:rsid w:val="00AF1DC2"/>
    <w:rsid w:val="00AF23A5"/>
    <w:rsid w:val="00AF2624"/>
    <w:rsid w:val="00AF2B4C"/>
    <w:rsid w:val="00AF2C8D"/>
    <w:rsid w:val="00AF2D9C"/>
    <w:rsid w:val="00AF2F8B"/>
    <w:rsid w:val="00AF30ED"/>
    <w:rsid w:val="00AF376A"/>
    <w:rsid w:val="00AF3A33"/>
    <w:rsid w:val="00AF3B39"/>
    <w:rsid w:val="00AF3F7C"/>
    <w:rsid w:val="00AF3F7E"/>
    <w:rsid w:val="00AF3FE8"/>
    <w:rsid w:val="00AF459B"/>
    <w:rsid w:val="00AF4AB0"/>
    <w:rsid w:val="00AF4E4E"/>
    <w:rsid w:val="00AF4FB6"/>
    <w:rsid w:val="00AF514C"/>
    <w:rsid w:val="00AF53D3"/>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1D0D"/>
    <w:rsid w:val="00B02028"/>
    <w:rsid w:val="00B02215"/>
    <w:rsid w:val="00B026D7"/>
    <w:rsid w:val="00B027EF"/>
    <w:rsid w:val="00B0288F"/>
    <w:rsid w:val="00B02919"/>
    <w:rsid w:val="00B02A1A"/>
    <w:rsid w:val="00B02BE7"/>
    <w:rsid w:val="00B02F89"/>
    <w:rsid w:val="00B03409"/>
    <w:rsid w:val="00B0352D"/>
    <w:rsid w:val="00B0355D"/>
    <w:rsid w:val="00B038AA"/>
    <w:rsid w:val="00B03B8E"/>
    <w:rsid w:val="00B03C7D"/>
    <w:rsid w:val="00B04506"/>
    <w:rsid w:val="00B04531"/>
    <w:rsid w:val="00B0453E"/>
    <w:rsid w:val="00B04594"/>
    <w:rsid w:val="00B045CA"/>
    <w:rsid w:val="00B048BB"/>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5D2"/>
    <w:rsid w:val="00B0776C"/>
    <w:rsid w:val="00B077B9"/>
    <w:rsid w:val="00B1013E"/>
    <w:rsid w:val="00B10382"/>
    <w:rsid w:val="00B10479"/>
    <w:rsid w:val="00B10A67"/>
    <w:rsid w:val="00B10E89"/>
    <w:rsid w:val="00B1102A"/>
    <w:rsid w:val="00B113C6"/>
    <w:rsid w:val="00B1144D"/>
    <w:rsid w:val="00B11A4C"/>
    <w:rsid w:val="00B11AD9"/>
    <w:rsid w:val="00B12018"/>
    <w:rsid w:val="00B12152"/>
    <w:rsid w:val="00B12180"/>
    <w:rsid w:val="00B122F4"/>
    <w:rsid w:val="00B125C4"/>
    <w:rsid w:val="00B1275E"/>
    <w:rsid w:val="00B12B78"/>
    <w:rsid w:val="00B12C3F"/>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063"/>
    <w:rsid w:val="00B16137"/>
    <w:rsid w:val="00B16275"/>
    <w:rsid w:val="00B162A2"/>
    <w:rsid w:val="00B16346"/>
    <w:rsid w:val="00B170E0"/>
    <w:rsid w:val="00B17916"/>
    <w:rsid w:val="00B17C27"/>
    <w:rsid w:val="00B17E18"/>
    <w:rsid w:val="00B17F04"/>
    <w:rsid w:val="00B201FA"/>
    <w:rsid w:val="00B20222"/>
    <w:rsid w:val="00B2037D"/>
    <w:rsid w:val="00B20447"/>
    <w:rsid w:val="00B205B0"/>
    <w:rsid w:val="00B2061D"/>
    <w:rsid w:val="00B2081B"/>
    <w:rsid w:val="00B208F2"/>
    <w:rsid w:val="00B20983"/>
    <w:rsid w:val="00B20BAE"/>
    <w:rsid w:val="00B2186F"/>
    <w:rsid w:val="00B21EB4"/>
    <w:rsid w:val="00B2208E"/>
    <w:rsid w:val="00B222C9"/>
    <w:rsid w:val="00B22933"/>
    <w:rsid w:val="00B2295D"/>
    <w:rsid w:val="00B23692"/>
    <w:rsid w:val="00B23900"/>
    <w:rsid w:val="00B23A27"/>
    <w:rsid w:val="00B240B8"/>
    <w:rsid w:val="00B2439B"/>
    <w:rsid w:val="00B257EF"/>
    <w:rsid w:val="00B25821"/>
    <w:rsid w:val="00B2591C"/>
    <w:rsid w:val="00B25F74"/>
    <w:rsid w:val="00B26615"/>
    <w:rsid w:val="00B26856"/>
    <w:rsid w:val="00B26A0E"/>
    <w:rsid w:val="00B26C32"/>
    <w:rsid w:val="00B26E0B"/>
    <w:rsid w:val="00B274BE"/>
    <w:rsid w:val="00B3000E"/>
    <w:rsid w:val="00B3048A"/>
    <w:rsid w:val="00B30517"/>
    <w:rsid w:val="00B30A24"/>
    <w:rsid w:val="00B314CC"/>
    <w:rsid w:val="00B31693"/>
    <w:rsid w:val="00B3169B"/>
    <w:rsid w:val="00B31A68"/>
    <w:rsid w:val="00B31B7C"/>
    <w:rsid w:val="00B32660"/>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7D"/>
    <w:rsid w:val="00B358C9"/>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7B6"/>
    <w:rsid w:val="00B418A7"/>
    <w:rsid w:val="00B419B5"/>
    <w:rsid w:val="00B420D6"/>
    <w:rsid w:val="00B42674"/>
    <w:rsid w:val="00B428A6"/>
    <w:rsid w:val="00B42ACE"/>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8A2"/>
    <w:rsid w:val="00B470A9"/>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31DA"/>
    <w:rsid w:val="00B53605"/>
    <w:rsid w:val="00B5373F"/>
    <w:rsid w:val="00B537D0"/>
    <w:rsid w:val="00B53A3D"/>
    <w:rsid w:val="00B53EE5"/>
    <w:rsid w:val="00B54CC2"/>
    <w:rsid w:val="00B550BE"/>
    <w:rsid w:val="00B55CE3"/>
    <w:rsid w:val="00B55D5D"/>
    <w:rsid w:val="00B5600D"/>
    <w:rsid w:val="00B56C6F"/>
    <w:rsid w:val="00B574B6"/>
    <w:rsid w:val="00B57B50"/>
    <w:rsid w:val="00B605AA"/>
    <w:rsid w:val="00B607C7"/>
    <w:rsid w:val="00B60A1B"/>
    <w:rsid w:val="00B60E11"/>
    <w:rsid w:val="00B60FE8"/>
    <w:rsid w:val="00B61472"/>
    <w:rsid w:val="00B61762"/>
    <w:rsid w:val="00B61995"/>
    <w:rsid w:val="00B61BEE"/>
    <w:rsid w:val="00B61C2D"/>
    <w:rsid w:val="00B61CED"/>
    <w:rsid w:val="00B624CF"/>
    <w:rsid w:val="00B628D8"/>
    <w:rsid w:val="00B62AC1"/>
    <w:rsid w:val="00B62B93"/>
    <w:rsid w:val="00B63016"/>
    <w:rsid w:val="00B632A9"/>
    <w:rsid w:val="00B63337"/>
    <w:rsid w:val="00B6344A"/>
    <w:rsid w:val="00B634D4"/>
    <w:rsid w:val="00B634FD"/>
    <w:rsid w:val="00B6366C"/>
    <w:rsid w:val="00B6374A"/>
    <w:rsid w:val="00B63A5D"/>
    <w:rsid w:val="00B63AFF"/>
    <w:rsid w:val="00B641CF"/>
    <w:rsid w:val="00B644AC"/>
    <w:rsid w:val="00B645BA"/>
    <w:rsid w:val="00B648A3"/>
    <w:rsid w:val="00B64915"/>
    <w:rsid w:val="00B64C32"/>
    <w:rsid w:val="00B65522"/>
    <w:rsid w:val="00B6599C"/>
    <w:rsid w:val="00B65CEF"/>
    <w:rsid w:val="00B65FF9"/>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82"/>
    <w:rsid w:val="00B71AAF"/>
    <w:rsid w:val="00B71E62"/>
    <w:rsid w:val="00B71EE6"/>
    <w:rsid w:val="00B7232B"/>
    <w:rsid w:val="00B7267A"/>
    <w:rsid w:val="00B72D9B"/>
    <w:rsid w:val="00B73B35"/>
    <w:rsid w:val="00B73C14"/>
    <w:rsid w:val="00B73DFF"/>
    <w:rsid w:val="00B73E69"/>
    <w:rsid w:val="00B74120"/>
    <w:rsid w:val="00B74207"/>
    <w:rsid w:val="00B74293"/>
    <w:rsid w:val="00B743F3"/>
    <w:rsid w:val="00B745A9"/>
    <w:rsid w:val="00B746E2"/>
    <w:rsid w:val="00B74745"/>
    <w:rsid w:val="00B7474B"/>
    <w:rsid w:val="00B74800"/>
    <w:rsid w:val="00B74B6B"/>
    <w:rsid w:val="00B754F2"/>
    <w:rsid w:val="00B75C24"/>
    <w:rsid w:val="00B75C95"/>
    <w:rsid w:val="00B7675C"/>
    <w:rsid w:val="00B767B6"/>
    <w:rsid w:val="00B76829"/>
    <w:rsid w:val="00B76BBF"/>
    <w:rsid w:val="00B77966"/>
    <w:rsid w:val="00B77CD5"/>
    <w:rsid w:val="00B77F13"/>
    <w:rsid w:val="00B8008D"/>
    <w:rsid w:val="00B800C0"/>
    <w:rsid w:val="00B801F4"/>
    <w:rsid w:val="00B80347"/>
    <w:rsid w:val="00B803E4"/>
    <w:rsid w:val="00B80494"/>
    <w:rsid w:val="00B804DA"/>
    <w:rsid w:val="00B80641"/>
    <w:rsid w:val="00B806FB"/>
    <w:rsid w:val="00B808AE"/>
    <w:rsid w:val="00B80DDD"/>
    <w:rsid w:val="00B81222"/>
    <w:rsid w:val="00B81409"/>
    <w:rsid w:val="00B81917"/>
    <w:rsid w:val="00B81AA5"/>
    <w:rsid w:val="00B81D69"/>
    <w:rsid w:val="00B81DD5"/>
    <w:rsid w:val="00B81E95"/>
    <w:rsid w:val="00B82075"/>
    <w:rsid w:val="00B82167"/>
    <w:rsid w:val="00B821EB"/>
    <w:rsid w:val="00B82613"/>
    <w:rsid w:val="00B82D47"/>
    <w:rsid w:val="00B82D4D"/>
    <w:rsid w:val="00B82DC4"/>
    <w:rsid w:val="00B82F11"/>
    <w:rsid w:val="00B8311C"/>
    <w:rsid w:val="00B83388"/>
    <w:rsid w:val="00B83520"/>
    <w:rsid w:val="00B8385A"/>
    <w:rsid w:val="00B83963"/>
    <w:rsid w:val="00B83BD6"/>
    <w:rsid w:val="00B83C13"/>
    <w:rsid w:val="00B83F6D"/>
    <w:rsid w:val="00B83F75"/>
    <w:rsid w:val="00B841EE"/>
    <w:rsid w:val="00B84680"/>
    <w:rsid w:val="00B84A04"/>
    <w:rsid w:val="00B84D1B"/>
    <w:rsid w:val="00B84DA9"/>
    <w:rsid w:val="00B84E0A"/>
    <w:rsid w:val="00B84EF8"/>
    <w:rsid w:val="00B851E4"/>
    <w:rsid w:val="00B85516"/>
    <w:rsid w:val="00B8573D"/>
    <w:rsid w:val="00B85A1F"/>
    <w:rsid w:val="00B85C57"/>
    <w:rsid w:val="00B85EB9"/>
    <w:rsid w:val="00B860AB"/>
    <w:rsid w:val="00B86233"/>
    <w:rsid w:val="00B8680C"/>
    <w:rsid w:val="00B86D4A"/>
    <w:rsid w:val="00B86D56"/>
    <w:rsid w:val="00B871C3"/>
    <w:rsid w:val="00B8723F"/>
    <w:rsid w:val="00B872D6"/>
    <w:rsid w:val="00B87450"/>
    <w:rsid w:val="00B8788C"/>
    <w:rsid w:val="00B87E88"/>
    <w:rsid w:val="00B87FE0"/>
    <w:rsid w:val="00B90041"/>
    <w:rsid w:val="00B90354"/>
    <w:rsid w:val="00B90B47"/>
    <w:rsid w:val="00B90C21"/>
    <w:rsid w:val="00B9133A"/>
    <w:rsid w:val="00B91675"/>
    <w:rsid w:val="00B916A2"/>
    <w:rsid w:val="00B91786"/>
    <w:rsid w:val="00B917C3"/>
    <w:rsid w:val="00B9199B"/>
    <w:rsid w:val="00B91BC1"/>
    <w:rsid w:val="00B91CCA"/>
    <w:rsid w:val="00B91FA8"/>
    <w:rsid w:val="00B9262B"/>
    <w:rsid w:val="00B92723"/>
    <w:rsid w:val="00B9283B"/>
    <w:rsid w:val="00B929E5"/>
    <w:rsid w:val="00B93008"/>
    <w:rsid w:val="00B93253"/>
    <w:rsid w:val="00B93430"/>
    <w:rsid w:val="00B9366A"/>
    <w:rsid w:val="00B9367D"/>
    <w:rsid w:val="00B93D79"/>
    <w:rsid w:val="00B93DF8"/>
    <w:rsid w:val="00B93FE9"/>
    <w:rsid w:val="00B94296"/>
    <w:rsid w:val="00B94447"/>
    <w:rsid w:val="00B947BE"/>
    <w:rsid w:val="00B94BED"/>
    <w:rsid w:val="00B94E0E"/>
    <w:rsid w:val="00B94F4A"/>
    <w:rsid w:val="00B95404"/>
    <w:rsid w:val="00B957D6"/>
    <w:rsid w:val="00B95BA7"/>
    <w:rsid w:val="00B961B3"/>
    <w:rsid w:val="00B96349"/>
    <w:rsid w:val="00B964C6"/>
    <w:rsid w:val="00B964D2"/>
    <w:rsid w:val="00B9678B"/>
    <w:rsid w:val="00B969B1"/>
    <w:rsid w:val="00B97367"/>
    <w:rsid w:val="00B977A9"/>
    <w:rsid w:val="00B97CCF"/>
    <w:rsid w:val="00BA0350"/>
    <w:rsid w:val="00BA0AB0"/>
    <w:rsid w:val="00BA0BF2"/>
    <w:rsid w:val="00BA0E98"/>
    <w:rsid w:val="00BA0FE9"/>
    <w:rsid w:val="00BA10C1"/>
    <w:rsid w:val="00BA1124"/>
    <w:rsid w:val="00BA1241"/>
    <w:rsid w:val="00BA1426"/>
    <w:rsid w:val="00BA1E82"/>
    <w:rsid w:val="00BA1FCA"/>
    <w:rsid w:val="00BA2060"/>
    <w:rsid w:val="00BA2B11"/>
    <w:rsid w:val="00BA2DE5"/>
    <w:rsid w:val="00BA2E35"/>
    <w:rsid w:val="00BA37B4"/>
    <w:rsid w:val="00BA3D64"/>
    <w:rsid w:val="00BA3F9A"/>
    <w:rsid w:val="00BA4887"/>
    <w:rsid w:val="00BA488F"/>
    <w:rsid w:val="00BA4CDC"/>
    <w:rsid w:val="00BA4E8E"/>
    <w:rsid w:val="00BA513A"/>
    <w:rsid w:val="00BA55B2"/>
    <w:rsid w:val="00BA567F"/>
    <w:rsid w:val="00BA583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D50"/>
    <w:rsid w:val="00BB1D95"/>
    <w:rsid w:val="00BB1E21"/>
    <w:rsid w:val="00BB1FEE"/>
    <w:rsid w:val="00BB243D"/>
    <w:rsid w:val="00BB24E3"/>
    <w:rsid w:val="00BB25C7"/>
    <w:rsid w:val="00BB31B9"/>
    <w:rsid w:val="00BB3259"/>
    <w:rsid w:val="00BB35CB"/>
    <w:rsid w:val="00BB3640"/>
    <w:rsid w:val="00BB3765"/>
    <w:rsid w:val="00BB3CBB"/>
    <w:rsid w:val="00BB3E2B"/>
    <w:rsid w:val="00BB3F11"/>
    <w:rsid w:val="00BB466A"/>
    <w:rsid w:val="00BB48DA"/>
    <w:rsid w:val="00BB4BEE"/>
    <w:rsid w:val="00BB4D80"/>
    <w:rsid w:val="00BB5040"/>
    <w:rsid w:val="00BB5063"/>
    <w:rsid w:val="00BB511C"/>
    <w:rsid w:val="00BB53ED"/>
    <w:rsid w:val="00BB5473"/>
    <w:rsid w:val="00BB560A"/>
    <w:rsid w:val="00BB5D22"/>
    <w:rsid w:val="00BB5E4B"/>
    <w:rsid w:val="00BB5E91"/>
    <w:rsid w:val="00BB601F"/>
    <w:rsid w:val="00BB60F6"/>
    <w:rsid w:val="00BB6224"/>
    <w:rsid w:val="00BB667F"/>
    <w:rsid w:val="00BB6735"/>
    <w:rsid w:val="00BB67A7"/>
    <w:rsid w:val="00BB6977"/>
    <w:rsid w:val="00BB6995"/>
    <w:rsid w:val="00BB6B69"/>
    <w:rsid w:val="00BB6BBD"/>
    <w:rsid w:val="00BB6D47"/>
    <w:rsid w:val="00BB6DDF"/>
    <w:rsid w:val="00BB6FFD"/>
    <w:rsid w:val="00BB7057"/>
    <w:rsid w:val="00BB7165"/>
    <w:rsid w:val="00BB722B"/>
    <w:rsid w:val="00BC00FB"/>
    <w:rsid w:val="00BC0384"/>
    <w:rsid w:val="00BC03D5"/>
    <w:rsid w:val="00BC0544"/>
    <w:rsid w:val="00BC0606"/>
    <w:rsid w:val="00BC07CD"/>
    <w:rsid w:val="00BC0B81"/>
    <w:rsid w:val="00BC0DCC"/>
    <w:rsid w:val="00BC169A"/>
    <w:rsid w:val="00BC1795"/>
    <w:rsid w:val="00BC190A"/>
    <w:rsid w:val="00BC207F"/>
    <w:rsid w:val="00BC21FB"/>
    <w:rsid w:val="00BC22DF"/>
    <w:rsid w:val="00BC2902"/>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21"/>
    <w:rsid w:val="00BC4A73"/>
    <w:rsid w:val="00BC50C7"/>
    <w:rsid w:val="00BC514C"/>
    <w:rsid w:val="00BC5848"/>
    <w:rsid w:val="00BC5C85"/>
    <w:rsid w:val="00BC5E32"/>
    <w:rsid w:val="00BC5E6D"/>
    <w:rsid w:val="00BC5FE7"/>
    <w:rsid w:val="00BC64AB"/>
    <w:rsid w:val="00BC652B"/>
    <w:rsid w:val="00BC65F2"/>
    <w:rsid w:val="00BC6641"/>
    <w:rsid w:val="00BC6921"/>
    <w:rsid w:val="00BC6D11"/>
    <w:rsid w:val="00BC739E"/>
    <w:rsid w:val="00BC7433"/>
    <w:rsid w:val="00BC75D1"/>
    <w:rsid w:val="00BC7A43"/>
    <w:rsid w:val="00BC7A8A"/>
    <w:rsid w:val="00BC7C45"/>
    <w:rsid w:val="00BC7C4E"/>
    <w:rsid w:val="00BC7C7F"/>
    <w:rsid w:val="00BD002B"/>
    <w:rsid w:val="00BD0800"/>
    <w:rsid w:val="00BD0987"/>
    <w:rsid w:val="00BD0CCD"/>
    <w:rsid w:val="00BD15F2"/>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4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85"/>
    <w:rsid w:val="00BE3372"/>
    <w:rsid w:val="00BE345F"/>
    <w:rsid w:val="00BE34AA"/>
    <w:rsid w:val="00BE3AA3"/>
    <w:rsid w:val="00BE3AA5"/>
    <w:rsid w:val="00BE4DB4"/>
    <w:rsid w:val="00BE4F2B"/>
    <w:rsid w:val="00BE5138"/>
    <w:rsid w:val="00BE534B"/>
    <w:rsid w:val="00BE54AD"/>
    <w:rsid w:val="00BE587E"/>
    <w:rsid w:val="00BE61C1"/>
    <w:rsid w:val="00BE6592"/>
    <w:rsid w:val="00BE6626"/>
    <w:rsid w:val="00BE6958"/>
    <w:rsid w:val="00BE6B34"/>
    <w:rsid w:val="00BE6B40"/>
    <w:rsid w:val="00BE7007"/>
    <w:rsid w:val="00BE7273"/>
    <w:rsid w:val="00BE73DC"/>
    <w:rsid w:val="00BE7579"/>
    <w:rsid w:val="00BF02C2"/>
    <w:rsid w:val="00BF0846"/>
    <w:rsid w:val="00BF0A6A"/>
    <w:rsid w:val="00BF0AB0"/>
    <w:rsid w:val="00BF0E5B"/>
    <w:rsid w:val="00BF0FFB"/>
    <w:rsid w:val="00BF10BC"/>
    <w:rsid w:val="00BF11CA"/>
    <w:rsid w:val="00BF1241"/>
    <w:rsid w:val="00BF19AE"/>
    <w:rsid w:val="00BF19BC"/>
    <w:rsid w:val="00BF1A6B"/>
    <w:rsid w:val="00BF1ACA"/>
    <w:rsid w:val="00BF1B83"/>
    <w:rsid w:val="00BF1D2B"/>
    <w:rsid w:val="00BF1D42"/>
    <w:rsid w:val="00BF1D97"/>
    <w:rsid w:val="00BF1E26"/>
    <w:rsid w:val="00BF1FB3"/>
    <w:rsid w:val="00BF1FF5"/>
    <w:rsid w:val="00BF20DD"/>
    <w:rsid w:val="00BF20F0"/>
    <w:rsid w:val="00BF219B"/>
    <w:rsid w:val="00BF2425"/>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6A7"/>
    <w:rsid w:val="00BF5CE8"/>
    <w:rsid w:val="00BF5D85"/>
    <w:rsid w:val="00BF5FD8"/>
    <w:rsid w:val="00BF64A9"/>
    <w:rsid w:val="00BF64F4"/>
    <w:rsid w:val="00BF6EFA"/>
    <w:rsid w:val="00BF718A"/>
    <w:rsid w:val="00BF7242"/>
    <w:rsid w:val="00BF7655"/>
    <w:rsid w:val="00BF776A"/>
    <w:rsid w:val="00BF7F47"/>
    <w:rsid w:val="00C00211"/>
    <w:rsid w:val="00C0043E"/>
    <w:rsid w:val="00C00E7B"/>
    <w:rsid w:val="00C0148B"/>
    <w:rsid w:val="00C014D0"/>
    <w:rsid w:val="00C01760"/>
    <w:rsid w:val="00C01A16"/>
    <w:rsid w:val="00C01A53"/>
    <w:rsid w:val="00C01F4F"/>
    <w:rsid w:val="00C020EE"/>
    <w:rsid w:val="00C02369"/>
    <w:rsid w:val="00C02477"/>
    <w:rsid w:val="00C028AA"/>
    <w:rsid w:val="00C02A0D"/>
    <w:rsid w:val="00C03386"/>
    <w:rsid w:val="00C035AA"/>
    <w:rsid w:val="00C0395A"/>
    <w:rsid w:val="00C03D4E"/>
    <w:rsid w:val="00C03F7A"/>
    <w:rsid w:val="00C0409A"/>
    <w:rsid w:val="00C040DE"/>
    <w:rsid w:val="00C041B3"/>
    <w:rsid w:val="00C0494D"/>
    <w:rsid w:val="00C04D3F"/>
    <w:rsid w:val="00C04F5A"/>
    <w:rsid w:val="00C05105"/>
    <w:rsid w:val="00C0518F"/>
    <w:rsid w:val="00C0523F"/>
    <w:rsid w:val="00C058D7"/>
    <w:rsid w:val="00C0598D"/>
    <w:rsid w:val="00C05B6E"/>
    <w:rsid w:val="00C05C67"/>
    <w:rsid w:val="00C05E17"/>
    <w:rsid w:val="00C05E54"/>
    <w:rsid w:val="00C0614D"/>
    <w:rsid w:val="00C06640"/>
    <w:rsid w:val="00C066FD"/>
    <w:rsid w:val="00C06F52"/>
    <w:rsid w:val="00C0718E"/>
    <w:rsid w:val="00C072B2"/>
    <w:rsid w:val="00C10751"/>
    <w:rsid w:val="00C107DA"/>
    <w:rsid w:val="00C109A9"/>
    <w:rsid w:val="00C10A8B"/>
    <w:rsid w:val="00C10B8D"/>
    <w:rsid w:val="00C10FA0"/>
    <w:rsid w:val="00C113BB"/>
    <w:rsid w:val="00C11B11"/>
    <w:rsid w:val="00C11BF5"/>
    <w:rsid w:val="00C11C64"/>
    <w:rsid w:val="00C11F9A"/>
    <w:rsid w:val="00C121C0"/>
    <w:rsid w:val="00C125CC"/>
    <w:rsid w:val="00C1272F"/>
    <w:rsid w:val="00C12945"/>
    <w:rsid w:val="00C12A80"/>
    <w:rsid w:val="00C12D3F"/>
    <w:rsid w:val="00C12DB6"/>
    <w:rsid w:val="00C12E93"/>
    <w:rsid w:val="00C1336C"/>
    <w:rsid w:val="00C1344D"/>
    <w:rsid w:val="00C13450"/>
    <w:rsid w:val="00C13625"/>
    <w:rsid w:val="00C136C4"/>
    <w:rsid w:val="00C13907"/>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09"/>
    <w:rsid w:val="00C15B14"/>
    <w:rsid w:val="00C15CC3"/>
    <w:rsid w:val="00C15D77"/>
    <w:rsid w:val="00C16813"/>
    <w:rsid w:val="00C16824"/>
    <w:rsid w:val="00C1691B"/>
    <w:rsid w:val="00C16B21"/>
    <w:rsid w:val="00C16B9F"/>
    <w:rsid w:val="00C16FA1"/>
    <w:rsid w:val="00C1766E"/>
    <w:rsid w:val="00C176F9"/>
    <w:rsid w:val="00C1797F"/>
    <w:rsid w:val="00C17ADD"/>
    <w:rsid w:val="00C17B4C"/>
    <w:rsid w:val="00C17F14"/>
    <w:rsid w:val="00C2017A"/>
    <w:rsid w:val="00C20376"/>
    <w:rsid w:val="00C203FE"/>
    <w:rsid w:val="00C20406"/>
    <w:rsid w:val="00C204A3"/>
    <w:rsid w:val="00C20652"/>
    <w:rsid w:val="00C209E0"/>
    <w:rsid w:val="00C20D74"/>
    <w:rsid w:val="00C20D8F"/>
    <w:rsid w:val="00C20F8D"/>
    <w:rsid w:val="00C2123D"/>
    <w:rsid w:val="00C21529"/>
    <w:rsid w:val="00C21F9D"/>
    <w:rsid w:val="00C21FC2"/>
    <w:rsid w:val="00C2212E"/>
    <w:rsid w:val="00C22421"/>
    <w:rsid w:val="00C224D6"/>
    <w:rsid w:val="00C225FC"/>
    <w:rsid w:val="00C2276D"/>
    <w:rsid w:val="00C23139"/>
    <w:rsid w:val="00C23664"/>
    <w:rsid w:val="00C238E3"/>
    <w:rsid w:val="00C23E52"/>
    <w:rsid w:val="00C2428C"/>
    <w:rsid w:val="00C24392"/>
    <w:rsid w:val="00C247E0"/>
    <w:rsid w:val="00C24962"/>
    <w:rsid w:val="00C24AD6"/>
    <w:rsid w:val="00C25161"/>
    <w:rsid w:val="00C25178"/>
    <w:rsid w:val="00C25207"/>
    <w:rsid w:val="00C25496"/>
    <w:rsid w:val="00C25530"/>
    <w:rsid w:val="00C25624"/>
    <w:rsid w:val="00C25C73"/>
    <w:rsid w:val="00C25D43"/>
    <w:rsid w:val="00C26313"/>
    <w:rsid w:val="00C267AA"/>
    <w:rsid w:val="00C267D0"/>
    <w:rsid w:val="00C26913"/>
    <w:rsid w:val="00C26A66"/>
    <w:rsid w:val="00C26A6B"/>
    <w:rsid w:val="00C26F9A"/>
    <w:rsid w:val="00C26FA0"/>
    <w:rsid w:val="00C271D6"/>
    <w:rsid w:val="00C2777F"/>
    <w:rsid w:val="00C2781F"/>
    <w:rsid w:val="00C27A11"/>
    <w:rsid w:val="00C27B4D"/>
    <w:rsid w:val="00C27C17"/>
    <w:rsid w:val="00C3017D"/>
    <w:rsid w:val="00C303E0"/>
    <w:rsid w:val="00C303F3"/>
    <w:rsid w:val="00C30D23"/>
    <w:rsid w:val="00C31099"/>
    <w:rsid w:val="00C31510"/>
    <w:rsid w:val="00C31A9E"/>
    <w:rsid w:val="00C31B7F"/>
    <w:rsid w:val="00C31EFC"/>
    <w:rsid w:val="00C32042"/>
    <w:rsid w:val="00C322F7"/>
    <w:rsid w:val="00C32424"/>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59"/>
    <w:rsid w:val="00C35673"/>
    <w:rsid w:val="00C35AD5"/>
    <w:rsid w:val="00C35CF5"/>
    <w:rsid w:val="00C35D89"/>
    <w:rsid w:val="00C35E8B"/>
    <w:rsid w:val="00C363C5"/>
    <w:rsid w:val="00C366CE"/>
    <w:rsid w:val="00C36722"/>
    <w:rsid w:val="00C367B2"/>
    <w:rsid w:val="00C37211"/>
    <w:rsid w:val="00C3729F"/>
    <w:rsid w:val="00C3739E"/>
    <w:rsid w:val="00C37B4B"/>
    <w:rsid w:val="00C37CD1"/>
    <w:rsid w:val="00C40452"/>
    <w:rsid w:val="00C4066F"/>
    <w:rsid w:val="00C40805"/>
    <w:rsid w:val="00C40D9F"/>
    <w:rsid w:val="00C41174"/>
    <w:rsid w:val="00C411CE"/>
    <w:rsid w:val="00C41373"/>
    <w:rsid w:val="00C41639"/>
    <w:rsid w:val="00C4202D"/>
    <w:rsid w:val="00C420B0"/>
    <w:rsid w:val="00C42187"/>
    <w:rsid w:val="00C422F7"/>
    <w:rsid w:val="00C42753"/>
    <w:rsid w:val="00C42834"/>
    <w:rsid w:val="00C42875"/>
    <w:rsid w:val="00C42907"/>
    <w:rsid w:val="00C429F9"/>
    <w:rsid w:val="00C42AE4"/>
    <w:rsid w:val="00C42E86"/>
    <w:rsid w:val="00C42FDE"/>
    <w:rsid w:val="00C43179"/>
    <w:rsid w:val="00C43283"/>
    <w:rsid w:val="00C434C1"/>
    <w:rsid w:val="00C435F1"/>
    <w:rsid w:val="00C436F6"/>
    <w:rsid w:val="00C43F30"/>
    <w:rsid w:val="00C43FE3"/>
    <w:rsid w:val="00C43FF0"/>
    <w:rsid w:val="00C44002"/>
    <w:rsid w:val="00C4441A"/>
    <w:rsid w:val="00C44529"/>
    <w:rsid w:val="00C4485C"/>
    <w:rsid w:val="00C44B4F"/>
    <w:rsid w:val="00C44C26"/>
    <w:rsid w:val="00C454DF"/>
    <w:rsid w:val="00C459D2"/>
    <w:rsid w:val="00C45E47"/>
    <w:rsid w:val="00C46714"/>
    <w:rsid w:val="00C468EE"/>
    <w:rsid w:val="00C46B6B"/>
    <w:rsid w:val="00C46C9F"/>
    <w:rsid w:val="00C46F50"/>
    <w:rsid w:val="00C4715C"/>
    <w:rsid w:val="00C47566"/>
    <w:rsid w:val="00C478F5"/>
    <w:rsid w:val="00C47C32"/>
    <w:rsid w:val="00C500CA"/>
    <w:rsid w:val="00C500DD"/>
    <w:rsid w:val="00C500F8"/>
    <w:rsid w:val="00C502BB"/>
    <w:rsid w:val="00C5076A"/>
    <w:rsid w:val="00C507EF"/>
    <w:rsid w:val="00C50BAE"/>
    <w:rsid w:val="00C516D4"/>
    <w:rsid w:val="00C5177D"/>
    <w:rsid w:val="00C517AD"/>
    <w:rsid w:val="00C51847"/>
    <w:rsid w:val="00C518C2"/>
    <w:rsid w:val="00C51925"/>
    <w:rsid w:val="00C51CF2"/>
    <w:rsid w:val="00C51D7F"/>
    <w:rsid w:val="00C5227C"/>
    <w:rsid w:val="00C52314"/>
    <w:rsid w:val="00C52634"/>
    <w:rsid w:val="00C529A3"/>
    <w:rsid w:val="00C52DC4"/>
    <w:rsid w:val="00C52EAC"/>
    <w:rsid w:val="00C530B3"/>
    <w:rsid w:val="00C531E1"/>
    <w:rsid w:val="00C53341"/>
    <w:rsid w:val="00C536AF"/>
    <w:rsid w:val="00C53B2F"/>
    <w:rsid w:val="00C54141"/>
    <w:rsid w:val="00C542B9"/>
    <w:rsid w:val="00C54845"/>
    <w:rsid w:val="00C54E3F"/>
    <w:rsid w:val="00C55494"/>
    <w:rsid w:val="00C55548"/>
    <w:rsid w:val="00C55ECA"/>
    <w:rsid w:val="00C56FB7"/>
    <w:rsid w:val="00C56FE8"/>
    <w:rsid w:val="00C5703E"/>
    <w:rsid w:val="00C5712D"/>
    <w:rsid w:val="00C57A8A"/>
    <w:rsid w:val="00C57E08"/>
    <w:rsid w:val="00C601D4"/>
    <w:rsid w:val="00C6072D"/>
    <w:rsid w:val="00C60CB0"/>
    <w:rsid w:val="00C614D1"/>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6D1"/>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DE9"/>
    <w:rsid w:val="00C67F6F"/>
    <w:rsid w:val="00C67F96"/>
    <w:rsid w:val="00C701EE"/>
    <w:rsid w:val="00C705FA"/>
    <w:rsid w:val="00C709C5"/>
    <w:rsid w:val="00C70C93"/>
    <w:rsid w:val="00C70E5A"/>
    <w:rsid w:val="00C7115B"/>
    <w:rsid w:val="00C71CFE"/>
    <w:rsid w:val="00C72289"/>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9F2"/>
    <w:rsid w:val="00C74A7D"/>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F3"/>
    <w:rsid w:val="00C75DA3"/>
    <w:rsid w:val="00C75DC9"/>
    <w:rsid w:val="00C76229"/>
    <w:rsid w:val="00C767EE"/>
    <w:rsid w:val="00C769BA"/>
    <w:rsid w:val="00C76C01"/>
    <w:rsid w:val="00C77467"/>
    <w:rsid w:val="00C7751A"/>
    <w:rsid w:val="00C77C55"/>
    <w:rsid w:val="00C77D47"/>
    <w:rsid w:val="00C8004D"/>
    <w:rsid w:val="00C80144"/>
    <w:rsid w:val="00C801A3"/>
    <w:rsid w:val="00C801C9"/>
    <w:rsid w:val="00C8085F"/>
    <w:rsid w:val="00C808AB"/>
    <w:rsid w:val="00C80B85"/>
    <w:rsid w:val="00C80F09"/>
    <w:rsid w:val="00C81382"/>
    <w:rsid w:val="00C814DF"/>
    <w:rsid w:val="00C817DE"/>
    <w:rsid w:val="00C81C07"/>
    <w:rsid w:val="00C81F8D"/>
    <w:rsid w:val="00C82042"/>
    <w:rsid w:val="00C824D7"/>
    <w:rsid w:val="00C827AD"/>
    <w:rsid w:val="00C829AA"/>
    <w:rsid w:val="00C82BD3"/>
    <w:rsid w:val="00C82C9E"/>
    <w:rsid w:val="00C8317D"/>
    <w:rsid w:val="00C83B4F"/>
    <w:rsid w:val="00C83CB4"/>
    <w:rsid w:val="00C842A7"/>
    <w:rsid w:val="00C842DC"/>
    <w:rsid w:val="00C845BE"/>
    <w:rsid w:val="00C84877"/>
    <w:rsid w:val="00C84D3A"/>
    <w:rsid w:val="00C85455"/>
    <w:rsid w:val="00C8551F"/>
    <w:rsid w:val="00C855D8"/>
    <w:rsid w:val="00C85677"/>
    <w:rsid w:val="00C85781"/>
    <w:rsid w:val="00C857E3"/>
    <w:rsid w:val="00C85BBC"/>
    <w:rsid w:val="00C85D4F"/>
    <w:rsid w:val="00C861A2"/>
    <w:rsid w:val="00C861AA"/>
    <w:rsid w:val="00C868A4"/>
    <w:rsid w:val="00C86CEF"/>
    <w:rsid w:val="00C86F3D"/>
    <w:rsid w:val="00C871F7"/>
    <w:rsid w:val="00C876A8"/>
    <w:rsid w:val="00C87A00"/>
    <w:rsid w:val="00C87D5D"/>
    <w:rsid w:val="00C87D67"/>
    <w:rsid w:val="00C90715"/>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40F"/>
    <w:rsid w:val="00C93540"/>
    <w:rsid w:val="00C93A36"/>
    <w:rsid w:val="00C93C3E"/>
    <w:rsid w:val="00C93C76"/>
    <w:rsid w:val="00C93E94"/>
    <w:rsid w:val="00C93F02"/>
    <w:rsid w:val="00C940A9"/>
    <w:rsid w:val="00C94294"/>
    <w:rsid w:val="00C9443D"/>
    <w:rsid w:val="00C94589"/>
    <w:rsid w:val="00C94A6B"/>
    <w:rsid w:val="00C94A82"/>
    <w:rsid w:val="00C94CF5"/>
    <w:rsid w:val="00C94FDB"/>
    <w:rsid w:val="00C953CE"/>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F46"/>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2A"/>
    <w:rsid w:val="00CA283E"/>
    <w:rsid w:val="00CA30D9"/>
    <w:rsid w:val="00CA321F"/>
    <w:rsid w:val="00CA32C7"/>
    <w:rsid w:val="00CA3831"/>
    <w:rsid w:val="00CA3BDD"/>
    <w:rsid w:val="00CA45D5"/>
    <w:rsid w:val="00CA492E"/>
    <w:rsid w:val="00CA510D"/>
    <w:rsid w:val="00CA5191"/>
    <w:rsid w:val="00CA529D"/>
    <w:rsid w:val="00CA52A7"/>
    <w:rsid w:val="00CA5746"/>
    <w:rsid w:val="00CA5797"/>
    <w:rsid w:val="00CA58F6"/>
    <w:rsid w:val="00CA5AF1"/>
    <w:rsid w:val="00CA5EFC"/>
    <w:rsid w:val="00CA6007"/>
    <w:rsid w:val="00CA627A"/>
    <w:rsid w:val="00CA6303"/>
    <w:rsid w:val="00CA6609"/>
    <w:rsid w:val="00CA694D"/>
    <w:rsid w:val="00CA6B17"/>
    <w:rsid w:val="00CA6DC6"/>
    <w:rsid w:val="00CA7207"/>
    <w:rsid w:val="00CA7C94"/>
    <w:rsid w:val="00CB05EC"/>
    <w:rsid w:val="00CB0911"/>
    <w:rsid w:val="00CB09DA"/>
    <w:rsid w:val="00CB0A2B"/>
    <w:rsid w:val="00CB1357"/>
    <w:rsid w:val="00CB16AC"/>
    <w:rsid w:val="00CB1940"/>
    <w:rsid w:val="00CB198A"/>
    <w:rsid w:val="00CB1A08"/>
    <w:rsid w:val="00CB1E2B"/>
    <w:rsid w:val="00CB1E6C"/>
    <w:rsid w:val="00CB1FAE"/>
    <w:rsid w:val="00CB1FF1"/>
    <w:rsid w:val="00CB220E"/>
    <w:rsid w:val="00CB23B7"/>
    <w:rsid w:val="00CB23D3"/>
    <w:rsid w:val="00CB2478"/>
    <w:rsid w:val="00CB2647"/>
    <w:rsid w:val="00CB286F"/>
    <w:rsid w:val="00CB2C3E"/>
    <w:rsid w:val="00CB2E56"/>
    <w:rsid w:val="00CB3B45"/>
    <w:rsid w:val="00CB3E2B"/>
    <w:rsid w:val="00CB428B"/>
    <w:rsid w:val="00CB47C1"/>
    <w:rsid w:val="00CB4917"/>
    <w:rsid w:val="00CB4A67"/>
    <w:rsid w:val="00CB4BC1"/>
    <w:rsid w:val="00CB4D6E"/>
    <w:rsid w:val="00CB4FDA"/>
    <w:rsid w:val="00CB56DD"/>
    <w:rsid w:val="00CB57FF"/>
    <w:rsid w:val="00CB58D8"/>
    <w:rsid w:val="00CB5B3B"/>
    <w:rsid w:val="00CB5C90"/>
    <w:rsid w:val="00CB5E17"/>
    <w:rsid w:val="00CB5FAF"/>
    <w:rsid w:val="00CB622B"/>
    <w:rsid w:val="00CB65F0"/>
    <w:rsid w:val="00CB6937"/>
    <w:rsid w:val="00CB6BF7"/>
    <w:rsid w:val="00CB6DE1"/>
    <w:rsid w:val="00CB6F15"/>
    <w:rsid w:val="00CB720E"/>
    <w:rsid w:val="00CB73CF"/>
    <w:rsid w:val="00CB79FB"/>
    <w:rsid w:val="00CB7A41"/>
    <w:rsid w:val="00CB7B24"/>
    <w:rsid w:val="00CB7BD4"/>
    <w:rsid w:val="00CB7F80"/>
    <w:rsid w:val="00CC0143"/>
    <w:rsid w:val="00CC0A2B"/>
    <w:rsid w:val="00CC0F13"/>
    <w:rsid w:val="00CC1774"/>
    <w:rsid w:val="00CC19CE"/>
    <w:rsid w:val="00CC1D21"/>
    <w:rsid w:val="00CC1FDB"/>
    <w:rsid w:val="00CC2136"/>
    <w:rsid w:val="00CC267C"/>
    <w:rsid w:val="00CC2928"/>
    <w:rsid w:val="00CC2BF4"/>
    <w:rsid w:val="00CC307E"/>
    <w:rsid w:val="00CC3527"/>
    <w:rsid w:val="00CC36FD"/>
    <w:rsid w:val="00CC3AFE"/>
    <w:rsid w:val="00CC4156"/>
    <w:rsid w:val="00CC4442"/>
    <w:rsid w:val="00CC44A7"/>
    <w:rsid w:val="00CC464E"/>
    <w:rsid w:val="00CC4784"/>
    <w:rsid w:val="00CC491B"/>
    <w:rsid w:val="00CC4A76"/>
    <w:rsid w:val="00CC6700"/>
    <w:rsid w:val="00CC67BF"/>
    <w:rsid w:val="00CC68F4"/>
    <w:rsid w:val="00CC6AB6"/>
    <w:rsid w:val="00CC6B13"/>
    <w:rsid w:val="00CC6BE0"/>
    <w:rsid w:val="00CC6E40"/>
    <w:rsid w:val="00CC72B0"/>
    <w:rsid w:val="00CC7778"/>
    <w:rsid w:val="00CC7805"/>
    <w:rsid w:val="00CC7935"/>
    <w:rsid w:val="00CC7939"/>
    <w:rsid w:val="00CC7E6A"/>
    <w:rsid w:val="00CD07E0"/>
    <w:rsid w:val="00CD089C"/>
    <w:rsid w:val="00CD0D5D"/>
    <w:rsid w:val="00CD12C0"/>
    <w:rsid w:val="00CD14BA"/>
    <w:rsid w:val="00CD172E"/>
    <w:rsid w:val="00CD1A5D"/>
    <w:rsid w:val="00CD1B42"/>
    <w:rsid w:val="00CD1F93"/>
    <w:rsid w:val="00CD2831"/>
    <w:rsid w:val="00CD306C"/>
    <w:rsid w:val="00CD38A1"/>
    <w:rsid w:val="00CD424B"/>
    <w:rsid w:val="00CD456F"/>
    <w:rsid w:val="00CD48A6"/>
    <w:rsid w:val="00CD4A60"/>
    <w:rsid w:val="00CD4AB8"/>
    <w:rsid w:val="00CD5136"/>
    <w:rsid w:val="00CD57B1"/>
    <w:rsid w:val="00CD5D7C"/>
    <w:rsid w:val="00CD6112"/>
    <w:rsid w:val="00CD664B"/>
    <w:rsid w:val="00CD6900"/>
    <w:rsid w:val="00CD69BF"/>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D40"/>
    <w:rsid w:val="00CE1E8C"/>
    <w:rsid w:val="00CE2356"/>
    <w:rsid w:val="00CE24BF"/>
    <w:rsid w:val="00CE24E6"/>
    <w:rsid w:val="00CE2558"/>
    <w:rsid w:val="00CE2BA5"/>
    <w:rsid w:val="00CE2CAF"/>
    <w:rsid w:val="00CE2FDA"/>
    <w:rsid w:val="00CE2FF9"/>
    <w:rsid w:val="00CE31C5"/>
    <w:rsid w:val="00CE34C5"/>
    <w:rsid w:val="00CE3613"/>
    <w:rsid w:val="00CE38F4"/>
    <w:rsid w:val="00CE3E5F"/>
    <w:rsid w:val="00CE41C7"/>
    <w:rsid w:val="00CE42EF"/>
    <w:rsid w:val="00CE4392"/>
    <w:rsid w:val="00CE43BF"/>
    <w:rsid w:val="00CE47C9"/>
    <w:rsid w:val="00CE49F2"/>
    <w:rsid w:val="00CE4A8F"/>
    <w:rsid w:val="00CE4D55"/>
    <w:rsid w:val="00CE4FEB"/>
    <w:rsid w:val="00CE53C3"/>
    <w:rsid w:val="00CE557B"/>
    <w:rsid w:val="00CE55E9"/>
    <w:rsid w:val="00CE5A25"/>
    <w:rsid w:val="00CE61DA"/>
    <w:rsid w:val="00CE63E7"/>
    <w:rsid w:val="00CE696A"/>
    <w:rsid w:val="00CE6B2D"/>
    <w:rsid w:val="00CE6BCE"/>
    <w:rsid w:val="00CE6E83"/>
    <w:rsid w:val="00CE6E8A"/>
    <w:rsid w:val="00CE705D"/>
    <w:rsid w:val="00CE7273"/>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5BA"/>
    <w:rsid w:val="00CF2624"/>
    <w:rsid w:val="00CF29A7"/>
    <w:rsid w:val="00CF2BDA"/>
    <w:rsid w:val="00CF2C4D"/>
    <w:rsid w:val="00CF2D26"/>
    <w:rsid w:val="00CF2DE8"/>
    <w:rsid w:val="00CF2E79"/>
    <w:rsid w:val="00CF3415"/>
    <w:rsid w:val="00CF3BEB"/>
    <w:rsid w:val="00CF3BEC"/>
    <w:rsid w:val="00CF43C4"/>
    <w:rsid w:val="00CF471E"/>
    <w:rsid w:val="00CF4DA4"/>
    <w:rsid w:val="00CF4E37"/>
    <w:rsid w:val="00CF4EB4"/>
    <w:rsid w:val="00CF510C"/>
    <w:rsid w:val="00CF5117"/>
    <w:rsid w:val="00CF51F7"/>
    <w:rsid w:val="00CF5307"/>
    <w:rsid w:val="00CF5316"/>
    <w:rsid w:val="00CF53EB"/>
    <w:rsid w:val="00CF5679"/>
    <w:rsid w:val="00CF5878"/>
    <w:rsid w:val="00CF5C26"/>
    <w:rsid w:val="00CF5D65"/>
    <w:rsid w:val="00CF5EE8"/>
    <w:rsid w:val="00CF6284"/>
    <w:rsid w:val="00CF62F9"/>
    <w:rsid w:val="00CF677F"/>
    <w:rsid w:val="00CF67A5"/>
    <w:rsid w:val="00CF6CB0"/>
    <w:rsid w:val="00CF7432"/>
    <w:rsid w:val="00CF7581"/>
    <w:rsid w:val="00CF766C"/>
    <w:rsid w:val="00CF7674"/>
    <w:rsid w:val="00CF7818"/>
    <w:rsid w:val="00D000C4"/>
    <w:rsid w:val="00D00D1C"/>
    <w:rsid w:val="00D00F20"/>
    <w:rsid w:val="00D01019"/>
    <w:rsid w:val="00D01435"/>
    <w:rsid w:val="00D01940"/>
    <w:rsid w:val="00D019FE"/>
    <w:rsid w:val="00D01A48"/>
    <w:rsid w:val="00D01D89"/>
    <w:rsid w:val="00D0213B"/>
    <w:rsid w:val="00D02403"/>
    <w:rsid w:val="00D0258C"/>
    <w:rsid w:val="00D027A2"/>
    <w:rsid w:val="00D02967"/>
    <w:rsid w:val="00D02E1D"/>
    <w:rsid w:val="00D0344B"/>
    <w:rsid w:val="00D03587"/>
    <w:rsid w:val="00D037CB"/>
    <w:rsid w:val="00D03902"/>
    <w:rsid w:val="00D03A7F"/>
    <w:rsid w:val="00D041BA"/>
    <w:rsid w:val="00D0426D"/>
    <w:rsid w:val="00D042C4"/>
    <w:rsid w:val="00D04418"/>
    <w:rsid w:val="00D04437"/>
    <w:rsid w:val="00D04967"/>
    <w:rsid w:val="00D04BD0"/>
    <w:rsid w:val="00D06139"/>
    <w:rsid w:val="00D06237"/>
    <w:rsid w:val="00D063D6"/>
    <w:rsid w:val="00D064E8"/>
    <w:rsid w:val="00D06717"/>
    <w:rsid w:val="00D06A2E"/>
    <w:rsid w:val="00D0740D"/>
    <w:rsid w:val="00D07B8A"/>
    <w:rsid w:val="00D07CFD"/>
    <w:rsid w:val="00D07E6B"/>
    <w:rsid w:val="00D07F42"/>
    <w:rsid w:val="00D10384"/>
    <w:rsid w:val="00D1042F"/>
    <w:rsid w:val="00D10545"/>
    <w:rsid w:val="00D107FA"/>
    <w:rsid w:val="00D10AEE"/>
    <w:rsid w:val="00D11037"/>
    <w:rsid w:val="00D11680"/>
    <w:rsid w:val="00D118B8"/>
    <w:rsid w:val="00D120A5"/>
    <w:rsid w:val="00D121E9"/>
    <w:rsid w:val="00D1232B"/>
    <w:rsid w:val="00D12413"/>
    <w:rsid w:val="00D1244D"/>
    <w:rsid w:val="00D12583"/>
    <w:rsid w:val="00D12711"/>
    <w:rsid w:val="00D12D69"/>
    <w:rsid w:val="00D12EBD"/>
    <w:rsid w:val="00D12FCC"/>
    <w:rsid w:val="00D13093"/>
    <w:rsid w:val="00D13142"/>
    <w:rsid w:val="00D13EEE"/>
    <w:rsid w:val="00D14773"/>
    <w:rsid w:val="00D14CF7"/>
    <w:rsid w:val="00D14D3A"/>
    <w:rsid w:val="00D14DDE"/>
    <w:rsid w:val="00D1500B"/>
    <w:rsid w:val="00D151EE"/>
    <w:rsid w:val="00D15562"/>
    <w:rsid w:val="00D155CB"/>
    <w:rsid w:val="00D157DD"/>
    <w:rsid w:val="00D15827"/>
    <w:rsid w:val="00D15A27"/>
    <w:rsid w:val="00D15A2A"/>
    <w:rsid w:val="00D15A6F"/>
    <w:rsid w:val="00D15CE7"/>
    <w:rsid w:val="00D15E2B"/>
    <w:rsid w:val="00D15EE8"/>
    <w:rsid w:val="00D15FDB"/>
    <w:rsid w:val="00D16344"/>
    <w:rsid w:val="00D164DF"/>
    <w:rsid w:val="00D1660D"/>
    <w:rsid w:val="00D166F8"/>
    <w:rsid w:val="00D16750"/>
    <w:rsid w:val="00D16943"/>
    <w:rsid w:val="00D171E1"/>
    <w:rsid w:val="00D17255"/>
    <w:rsid w:val="00D173A8"/>
    <w:rsid w:val="00D17572"/>
    <w:rsid w:val="00D177F9"/>
    <w:rsid w:val="00D17D2D"/>
    <w:rsid w:val="00D20594"/>
    <w:rsid w:val="00D20AB3"/>
    <w:rsid w:val="00D21153"/>
    <w:rsid w:val="00D21497"/>
    <w:rsid w:val="00D21955"/>
    <w:rsid w:val="00D2201D"/>
    <w:rsid w:val="00D22179"/>
    <w:rsid w:val="00D22187"/>
    <w:rsid w:val="00D223AF"/>
    <w:rsid w:val="00D223F3"/>
    <w:rsid w:val="00D22426"/>
    <w:rsid w:val="00D224F5"/>
    <w:rsid w:val="00D2265B"/>
    <w:rsid w:val="00D22D31"/>
    <w:rsid w:val="00D22F89"/>
    <w:rsid w:val="00D23444"/>
    <w:rsid w:val="00D2363D"/>
    <w:rsid w:val="00D2407C"/>
    <w:rsid w:val="00D24628"/>
    <w:rsid w:val="00D24E0B"/>
    <w:rsid w:val="00D24E0D"/>
    <w:rsid w:val="00D24FA1"/>
    <w:rsid w:val="00D25091"/>
    <w:rsid w:val="00D252BB"/>
    <w:rsid w:val="00D25A45"/>
    <w:rsid w:val="00D25B78"/>
    <w:rsid w:val="00D25E41"/>
    <w:rsid w:val="00D25E42"/>
    <w:rsid w:val="00D25F45"/>
    <w:rsid w:val="00D26582"/>
    <w:rsid w:val="00D26617"/>
    <w:rsid w:val="00D2684C"/>
    <w:rsid w:val="00D26A15"/>
    <w:rsid w:val="00D26A92"/>
    <w:rsid w:val="00D26B61"/>
    <w:rsid w:val="00D27129"/>
    <w:rsid w:val="00D2759F"/>
    <w:rsid w:val="00D275E3"/>
    <w:rsid w:val="00D27943"/>
    <w:rsid w:val="00D27C2B"/>
    <w:rsid w:val="00D27D03"/>
    <w:rsid w:val="00D303A6"/>
    <w:rsid w:val="00D3040C"/>
    <w:rsid w:val="00D30494"/>
    <w:rsid w:val="00D305D7"/>
    <w:rsid w:val="00D306C4"/>
    <w:rsid w:val="00D3070F"/>
    <w:rsid w:val="00D31337"/>
    <w:rsid w:val="00D313A6"/>
    <w:rsid w:val="00D31B2C"/>
    <w:rsid w:val="00D3222F"/>
    <w:rsid w:val="00D3239A"/>
    <w:rsid w:val="00D324C4"/>
    <w:rsid w:val="00D3261B"/>
    <w:rsid w:val="00D32B63"/>
    <w:rsid w:val="00D32CCA"/>
    <w:rsid w:val="00D32CDD"/>
    <w:rsid w:val="00D32D3A"/>
    <w:rsid w:val="00D32DD0"/>
    <w:rsid w:val="00D32FFC"/>
    <w:rsid w:val="00D33265"/>
    <w:rsid w:val="00D333A3"/>
    <w:rsid w:val="00D336C6"/>
    <w:rsid w:val="00D336FA"/>
    <w:rsid w:val="00D33A91"/>
    <w:rsid w:val="00D33B81"/>
    <w:rsid w:val="00D33E23"/>
    <w:rsid w:val="00D34218"/>
    <w:rsid w:val="00D3450B"/>
    <w:rsid w:val="00D3506A"/>
    <w:rsid w:val="00D35156"/>
    <w:rsid w:val="00D35383"/>
    <w:rsid w:val="00D353C0"/>
    <w:rsid w:val="00D3586F"/>
    <w:rsid w:val="00D35BBD"/>
    <w:rsid w:val="00D35E1D"/>
    <w:rsid w:val="00D36100"/>
    <w:rsid w:val="00D363B3"/>
    <w:rsid w:val="00D36951"/>
    <w:rsid w:val="00D3697B"/>
    <w:rsid w:val="00D36998"/>
    <w:rsid w:val="00D370FF"/>
    <w:rsid w:val="00D372DD"/>
    <w:rsid w:val="00D3749A"/>
    <w:rsid w:val="00D374B3"/>
    <w:rsid w:val="00D37532"/>
    <w:rsid w:val="00D3791B"/>
    <w:rsid w:val="00D37AE9"/>
    <w:rsid w:val="00D37EF1"/>
    <w:rsid w:val="00D400A6"/>
    <w:rsid w:val="00D401B6"/>
    <w:rsid w:val="00D40280"/>
    <w:rsid w:val="00D4091F"/>
    <w:rsid w:val="00D40F5D"/>
    <w:rsid w:val="00D41153"/>
    <w:rsid w:val="00D41609"/>
    <w:rsid w:val="00D417D5"/>
    <w:rsid w:val="00D41D32"/>
    <w:rsid w:val="00D41EA3"/>
    <w:rsid w:val="00D41F4C"/>
    <w:rsid w:val="00D42034"/>
    <w:rsid w:val="00D42104"/>
    <w:rsid w:val="00D42554"/>
    <w:rsid w:val="00D428A6"/>
    <w:rsid w:val="00D42A96"/>
    <w:rsid w:val="00D42CD7"/>
    <w:rsid w:val="00D42F17"/>
    <w:rsid w:val="00D42F5B"/>
    <w:rsid w:val="00D432CC"/>
    <w:rsid w:val="00D435D6"/>
    <w:rsid w:val="00D43A9C"/>
    <w:rsid w:val="00D44108"/>
    <w:rsid w:val="00D441EB"/>
    <w:rsid w:val="00D4428B"/>
    <w:rsid w:val="00D44542"/>
    <w:rsid w:val="00D4473D"/>
    <w:rsid w:val="00D44CFC"/>
    <w:rsid w:val="00D44D38"/>
    <w:rsid w:val="00D457BB"/>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BB5"/>
    <w:rsid w:val="00D47C16"/>
    <w:rsid w:val="00D47E3F"/>
    <w:rsid w:val="00D47FC4"/>
    <w:rsid w:val="00D503A0"/>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57E18"/>
    <w:rsid w:val="00D603AC"/>
    <w:rsid w:val="00D60B40"/>
    <w:rsid w:val="00D60C35"/>
    <w:rsid w:val="00D60C51"/>
    <w:rsid w:val="00D60E24"/>
    <w:rsid w:val="00D611B1"/>
    <w:rsid w:val="00D612B0"/>
    <w:rsid w:val="00D61458"/>
    <w:rsid w:val="00D614F3"/>
    <w:rsid w:val="00D61D7B"/>
    <w:rsid w:val="00D61E22"/>
    <w:rsid w:val="00D62264"/>
    <w:rsid w:val="00D6253B"/>
    <w:rsid w:val="00D628BE"/>
    <w:rsid w:val="00D628C5"/>
    <w:rsid w:val="00D628CC"/>
    <w:rsid w:val="00D62A51"/>
    <w:rsid w:val="00D62D6A"/>
    <w:rsid w:val="00D62F9D"/>
    <w:rsid w:val="00D63266"/>
    <w:rsid w:val="00D634DF"/>
    <w:rsid w:val="00D639A2"/>
    <w:rsid w:val="00D63A06"/>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73F"/>
    <w:rsid w:val="00D66AD4"/>
    <w:rsid w:val="00D66F7A"/>
    <w:rsid w:val="00D67506"/>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8D8"/>
    <w:rsid w:val="00D71B51"/>
    <w:rsid w:val="00D722D5"/>
    <w:rsid w:val="00D723C0"/>
    <w:rsid w:val="00D725BB"/>
    <w:rsid w:val="00D72940"/>
    <w:rsid w:val="00D72CDC"/>
    <w:rsid w:val="00D73256"/>
    <w:rsid w:val="00D732DA"/>
    <w:rsid w:val="00D732DF"/>
    <w:rsid w:val="00D740A4"/>
    <w:rsid w:val="00D740E5"/>
    <w:rsid w:val="00D743C9"/>
    <w:rsid w:val="00D74512"/>
    <w:rsid w:val="00D749E1"/>
    <w:rsid w:val="00D74A6C"/>
    <w:rsid w:val="00D74DA2"/>
    <w:rsid w:val="00D74FC5"/>
    <w:rsid w:val="00D750D5"/>
    <w:rsid w:val="00D75341"/>
    <w:rsid w:val="00D75502"/>
    <w:rsid w:val="00D75564"/>
    <w:rsid w:val="00D75806"/>
    <w:rsid w:val="00D758F0"/>
    <w:rsid w:val="00D75B08"/>
    <w:rsid w:val="00D75EA2"/>
    <w:rsid w:val="00D7616F"/>
    <w:rsid w:val="00D76912"/>
    <w:rsid w:val="00D769A4"/>
    <w:rsid w:val="00D76CB0"/>
    <w:rsid w:val="00D76E7A"/>
    <w:rsid w:val="00D7765F"/>
    <w:rsid w:val="00D7776A"/>
    <w:rsid w:val="00D77AE4"/>
    <w:rsid w:val="00D77CD1"/>
    <w:rsid w:val="00D80028"/>
    <w:rsid w:val="00D80308"/>
    <w:rsid w:val="00D806FC"/>
    <w:rsid w:val="00D80964"/>
    <w:rsid w:val="00D80FA6"/>
    <w:rsid w:val="00D80FF5"/>
    <w:rsid w:val="00D8183A"/>
    <w:rsid w:val="00D81F31"/>
    <w:rsid w:val="00D82099"/>
    <w:rsid w:val="00D8274F"/>
    <w:rsid w:val="00D829C2"/>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2CA"/>
    <w:rsid w:val="00D843D5"/>
    <w:rsid w:val="00D84519"/>
    <w:rsid w:val="00D84534"/>
    <w:rsid w:val="00D8457B"/>
    <w:rsid w:val="00D8464A"/>
    <w:rsid w:val="00D84F2D"/>
    <w:rsid w:val="00D851F5"/>
    <w:rsid w:val="00D853C2"/>
    <w:rsid w:val="00D853CC"/>
    <w:rsid w:val="00D85769"/>
    <w:rsid w:val="00D858B6"/>
    <w:rsid w:val="00D86064"/>
    <w:rsid w:val="00D86505"/>
    <w:rsid w:val="00D86837"/>
    <w:rsid w:val="00D86BB2"/>
    <w:rsid w:val="00D86C2D"/>
    <w:rsid w:val="00D86CBF"/>
    <w:rsid w:val="00D874DF"/>
    <w:rsid w:val="00D87C27"/>
    <w:rsid w:val="00D90478"/>
    <w:rsid w:val="00D9049C"/>
    <w:rsid w:val="00D90CE3"/>
    <w:rsid w:val="00D90F07"/>
    <w:rsid w:val="00D912B1"/>
    <w:rsid w:val="00D913A3"/>
    <w:rsid w:val="00D91555"/>
    <w:rsid w:val="00D9177B"/>
    <w:rsid w:val="00D91CB8"/>
    <w:rsid w:val="00D91EB0"/>
    <w:rsid w:val="00D921A8"/>
    <w:rsid w:val="00D925D4"/>
    <w:rsid w:val="00D9262A"/>
    <w:rsid w:val="00D92744"/>
    <w:rsid w:val="00D927B3"/>
    <w:rsid w:val="00D9288D"/>
    <w:rsid w:val="00D92960"/>
    <w:rsid w:val="00D93161"/>
    <w:rsid w:val="00D93E34"/>
    <w:rsid w:val="00D9407E"/>
    <w:rsid w:val="00D940EB"/>
    <w:rsid w:val="00D9415C"/>
    <w:rsid w:val="00D9427E"/>
    <w:rsid w:val="00D9434A"/>
    <w:rsid w:val="00D945F6"/>
    <w:rsid w:val="00D94708"/>
    <w:rsid w:val="00D94AA4"/>
    <w:rsid w:val="00D95441"/>
    <w:rsid w:val="00D954D3"/>
    <w:rsid w:val="00D95C48"/>
    <w:rsid w:val="00D95D5C"/>
    <w:rsid w:val="00D96081"/>
    <w:rsid w:val="00D960FB"/>
    <w:rsid w:val="00D964FD"/>
    <w:rsid w:val="00D96624"/>
    <w:rsid w:val="00D967A4"/>
    <w:rsid w:val="00D96D08"/>
    <w:rsid w:val="00D97023"/>
    <w:rsid w:val="00D973C7"/>
    <w:rsid w:val="00D9773C"/>
    <w:rsid w:val="00D977F9"/>
    <w:rsid w:val="00D97D8F"/>
    <w:rsid w:val="00D97E3F"/>
    <w:rsid w:val="00D97E51"/>
    <w:rsid w:val="00DA0053"/>
    <w:rsid w:val="00DA0208"/>
    <w:rsid w:val="00DA0214"/>
    <w:rsid w:val="00DA0257"/>
    <w:rsid w:val="00DA0397"/>
    <w:rsid w:val="00DA03FD"/>
    <w:rsid w:val="00DA0555"/>
    <w:rsid w:val="00DA0983"/>
    <w:rsid w:val="00DA0EB3"/>
    <w:rsid w:val="00DA0EC5"/>
    <w:rsid w:val="00DA110B"/>
    <w:rsid w:val="00DA180C"/>
    <w:rsid w:val="00DA1853"/>
    <w:rsid w:val="00DA18EB"/>
    <w:rsid w:val="00DA1B87"/>
    <w:rsid w:val="00DA1BF6"/>
    <w:rsid w:val="00DA1FC0"/>
    <w:rsid w:val="00DA206A"/>
    <w:rsid w:val="00DA206F"/>
    <w:rsid w:val="00DA2071"/>
    <w:rsid w:val="00DA20E4"/>
    <w:rsid w:val="00DA2171"/>
    <w:rsid w:val="00DA23E2"/>
    <w:rsid w:val="00DA2575"/>
    <w:rsid w:val="00DA278C"/>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5E3"/>
    <w:rsid w:val="00DA77DE"/>
    <w:rsid w:val="00DA79A1"/>
    <w:rsid w:val="00DB045C"/>
    <w:rsid w:val="00DB060B"/>
    <w:rsid w:val="00DB0A16"/>
    <w:rsid w:val="00DB0A98"/>
    <w:rsid w:val="00DB0BAA"/>
    <w:rsid w:val="00DB0EA6"/>
    <w:rsid w:val="00DB0F62"/>
    <w:rsid w:val="00DB1098"/>
    <w:rsid w:val="00DB124E"/>
    <w:rsid w:val="00DB15D5"/>
    <w:rsid w:val="00DB1776"/>
    <w:rsid w:val="00DB1ACF"/>
    <w:rsid w:val="00DB1B3B"/>
    <w:rsid w:val="00DB1D47"/>
    <w:rsid w:val="00DB2265"/>
    <w:rsid w:val="00DB2313"/>
    <w:rsid w:val="00DB2E59"/>
    <w:rsid w:val="00DB2F9F"/>
    <w:rsid w:val="00DB3247"/>
    <w:rsid w:val="00DB36E2"/>
    <w:rsid w:val="00DB379E"/>
    <w:rsid w:val="00DB3A5B"/>
    <w:rsid w:val="00DB4283"/>
    <w:rsid w:val="00DB42D0"/>
    <w:rsid w:val="00DB4822"/>
    <w:rsid w:val="00DB48D4"/>
    <w:rsid w:val="00DB48DB"/>
    <w:rsid w:val="00DB4FF2"/>
    <w:rsid w:val="00DB568C"/>
    <w:rsid w:val="00DB5692"/>
    <w:rsid w:val="00DB5744"/>
    <w:rsid w:val="00DB5B61"/>
    <w:rsid w:val="00DB6402"/>
    <w:rsid w:val="00DB688B"/>
    <w:rsid w:val="00DB6B13"/>
    <w:rsid w:val="00DB6B7E"/>
    <w:rsid w:val="00DB6BC4"/>
    <w:rsid w:val="00DB6C4D"/>
    <w:rsid w:val="00DB73FA"/>
    <w:rsid w:val="00DB743E"/>
    <w:rsid w:val="00DB7A3C"/>
    <w:rsid w:val="00DB7D13"/>
    <w:rsid w:val="00DB7E24"/>
    <w:rsid w:val="00DB7FF9"/>
    <w:rsid w:val="00DC0235"/>
    <w:rsid w:val="00DC055C"/>
    <w:rsid w:val="00DC0E52"/>
    <w:rsid w:val="00DC0F0F"/>
    <w:rsid w:val="00DC0F63"/>
    <w:rsid w:val="00DC14A2"/>
    <w:rsid w:val="00DC1C0E"/>
    <w:rsid w:val="00DC1C9A"/>
    <w:rsid w:val="00DC1D2D"/>
    <w:rsid w:val="00DC1EA1"/>
    <w:rsid w:val="00DC1F30"/>
    <w:rsid w:val="00DC1FBD"/>
    <w:rsid w:val="00DC2027"/>
    <w:rsid w:val="00DC2095"/>
    <w:rsid w:val="00DC228B"/>
    <w:rsid w:val="00DC22A9"/>
    <w:rsid w:val="00DC24D9"/>
    <w:rsid w:val="00DC27E0"/>
    <w:rsid w:val="00DC295A"/>
    <w:rsid w:val="00DC2B1C"/>
    <w:rsid w:val="00DC2B63"/>
    <w:rsid w:val="00DC2BF3"/>
    <w:rsid w:val="00DC31D3"/>
    <w:rsid w:val="00DC3225"/>
    <w:rsid w:val="00DC34A6"/>
    <w:rsid w:val="00DC356F"/>
    <w:rsid w:val="00DC3583"/>
    <w:rsid w:val="00DC36A3"/>
    <w:rsid w:val="00DC43A3"/>
    <w:rsid w:val="00DC446A"/>
    <w:rsid w:val="00DC468A"/>
    <w:rsid w:val="00DC4B63"/>
    <w:rsid w:val="00DC4DD5"/>
    <w:rsid w:val="00DC4FF2"/>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654"/>
    <w:rsid w:val="00DC77EC"/>
    <w:rsid w:val="00DC787B"/>
    <w:rsid w:val="00DC78C9"/>
    <w:rsid w:val="00DC7902"/>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518C"/>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930"/>
    <w:rsid w:val="00DD7CFE"/>
    <w:rsid w:val="00DD7D69"/>
    <w:rsid w:val="00DD7E57"/>
    <w:rsid w:val="00DE0646"/>
    <w:rsid w:val="00DE06EE"/>
    <w:rsid w:val="00DE08B9"/>
    <w:rsid w:val="00DE0B17"/>
    <w:rsid w:val="00DE0F3B"/>
    <w:rsid w:val="00DE10A5"/>
    <w:rsid w:val="00DE10E6"/>
    <w:rsid w:val="00DE113D"/>
    <w:rsid w:val="00DE1212"/>
    <w:rsid w:val="00DE19A9"/>
    <w:rsid w:val="00DE1E0A"/>
    <w:rsid w:val="00DE23AF"/>
    <w:rsid w:val="00DE256D"/>
    <w:rsid w:val="00DE281D"/>
    <w:rsid w:val="00DE2D13"/>
    <w:rsid w:val="00DE2EE0"/>
    <w:rsid w:val="00DE2F81"/>
    <w:rsid w:val="00DE2FBB"/>
    <w:rsid w:val="00DE305A"/>
    <w:rsid w:val="00DE337B"/>
    <w:rsid w:val="00DE34E2"/>
    <w:rsid w:val="00DE35DA"/>
    <w:rsid w:val="00DE3A41"/>
    <w:rsid w:val="00DE3CBE"/>
    <w:rsid w:val="00DE3D78"/>
    <w:rsid w:val="00DE3DBB"/>
    <w:rsid w:val="00DE3FF4"/>
    <w:rsid w:val="00DE4816"/>
    <w:rsid w:val="00DE4E9A"/>
    <w:rsid w:val="00DE506E"/>
    <w:rsid w:val="00DE50F1"/>
    <w:rsid w:val="00DE556B"/>
    <w:rsid w:val="00DE55B2"/>
    <w:rsid w:val="00DE55FA"/>
    <w:rsid w:val="00DE576C"/>
    <w:rsid w:val="00DE5AB3"/>
    <w:rsid w:val="00DE668A"/>
    <w:rsid w:val="00DE6923"/>
    <w:rsid w:val="00DE71A8"/>
    <w:rsid w:val="00DE7247"/>
    <w:rsid w:val="00DE77C9"/>
    <w:rsid w:val="00DE785C"/>
    <w:rsid w:val="00DF0186"/>
    <w:rsid w:val="00DF0261"/>
    <w:rsid w:val="00DF034D"/>
    <w:rsid w:val="00DF0588"/>
    <w:rsid w:val="00DF0893"/>
    <w:rsid w:val="00DF0B59"/>
    <w:rsid w:val="00DF15B7"/>
    <w:rsid w:val="00DF1678"/>
    <w:rsid w:val="00DF1B81"/>
    <w:rsid w:val="00DF1BB4"/>
    <w:rsid w:val="00DF234D"/>
    <w:rsid w:val="00DF2666"/>
    <w:rsid w:val="00DF290D"/>
    <w:rsid w:val="00DF2C8C"/>
    <w:rsid w:val="00DF3106"/>
    <w:rsid w:val="00DF31D7"/>
    <w:rsid w:val="00DF3EDA"/>
    <w:rsid w:val="00DF3F73"/>
    <w:rsid w:val="00DF41C8"/>
    <w:rsid w:val="00DF42E7"/>
    <w:rsid w:val="00DF455B"/>
    <w:rsid w:val="00DF463A"/>
    <w:rsid w:val="00DF4733"/>
    <w:rsid w:val="00DF4AFC"/>
    <w:rsid w:val="00DF51A5"/>
    <w:rsid w:val="00DF538A"/>
    <w:rsid w:val="00DF54EA"/>
    <w:rsid w:val="00DF556B"/>
    <w:rsid w:val="00DF5586"/>
    <w:rsid w:val="00DF5A36"/>
    <w:rsid w:val="00DF5FE3"/>
    <w:rsid w:val="00DF667F"/>
    <w:rsid w:val="00DF673C"/>
    <w:rsid w:val="00DF67CC"/>
    <w:rsid w:val="00DF696F"/>
    <w:rsid w:val="00DF6973"/>
    <w:rsid w:val="00DF6FB3"/>
    <w:rsid w:val="00DF795F"/>
    <w:rsid w:val="00DF79D2"/>
    <w:rsid w:val="00DF7ADA"/>
    <w:rsid w:val="00E0006E"/>
    <w:rsid w:val="00E000F1"/>
    <w:rsid w:val="00E00126"/>
    <w:rsid w:val="00E00306"/>
    <w:rsid w:val="00E00325"/>
    <w:rsid w:val="00E00971"/>
    <w:rsid w:val="00E00E0F"/>
    <w:rsid w:val="00E01198"/>
    <w:rsid w:val="00E011BD"/>
    <w:rsid w:val="00E01422"/>
    <w:rsid w:val="00E01489"/>
    <w:rsid w:val="00E01AAC"/>
    <w:rsid w:val="00E01B9F"/>
    <w:rsid w:val="00E01BF2"/>
    <w:rsid w:val="00E0233F"/>
    <w:rsid w:val="00E02515"/>
    <w:rsid w:val="00E028F8"/>
    <w:rsid w:val="00E028FF"/>
    <w:rsid w:val="00E02924"/>
    <w:rsid w:val="00E02974"/>
    <w:rsid w:val="00E02A2F"/>
    <w:rsid w:val="00E02CE1"/>
    <w:rsid w:val="00E02F20"/>
    <w:rsid w:val="00E02F76"/>
    <w:rsid w:val="00E03331"/>
    <w:rsid w:val="00E034FE"/>
    <w:rsid w:val="00E03563"/>
    <w:rsid w:val="00E036F2"/>
    <w:rsid w:val="00E0374C"/>
    <w:rsid w:val="00E03845"/>
    <w:rsid w:val="00E03881"/>
    <w:rsid w:val="00E0423E"/>
    <w:rsid w:val="00E045CE"/>
    <w:rsid w:val="00E04B57"/>
    <w:rsid w:val="00E04DBE"/>
    <w:rsid w:val="00E04E5A"/>
    <w:rsid w:val="00E04E75"/>
    <w:rsid w:val="00E05188"/>
    <w:rsid w:val="00E0576C"/>
    <w:rsid w:val="00E05893"/>
    <w:rsid w:val="00E05F2C"/>
    <w:rsid w:val="00E0637B"/>
    <w:rsid w:val="00E0640A"/>
    <w:rsid w:val="00E067D6"/>
    <w:rsid w:val="00E068BA"/>
    <w:rsid w:val="00E06908"/>
    <w:rsid w:val="00E06E99"/>
    <w:rsid w:val="00E06EC7"/>
    <w:rsid w:val="00E06ED7"/>
    <w:rsid w:val="00E07049"/>
    <w:rsid w:val="00E0759A"/>
    <w:rsid w:val="00E075FE"/>
    <w:rsid w:val="00E1014D"/>
    <w:rsid w:val="00E101D3"/>
    <w:rsid w:val="00E10666"/>
    <w:rsid w:val="00E10677"/>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D1C"/>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6E4"/>
    <w:rsid w:val="00E158CA"/>
    <w:rsid w:val="00E15CB1"/>
    <w:rsid w:val="00E1603F"/>
    <w:rsid w:val="00E16125"/>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91"/>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715"/>
    <w:rsid w:val="00E24802"/>
    <w:rsid w:val="00E248A9"/>
    <w:rsid w:val="00E248D4"/>
    <w:rsid w:val="00E24D3A"/>
    <w:rsid w:val="00E250D9"/>
    <w:rsid w:val="00E25469"/>
    <w:rsid w:val="00E25601"/>
    <w:rsid w:val="00E256C2"/>
    <w:rsid w:val="00E25797"/>
    <w:rsid w:val="00E25B0B"/>
    <w:rsid w:val="00E25BBA"/>
    <w:rsid w:val="00E25C02"/>
    <w:rsid w:val="00E25D0B"/>
    <w:rsid w:val="00E25DD6"/>
    <w:rsid w:val="00E26096"/>
    <w:rsid w:val="00E260D0"/>
    <w:rsid w:val="00E2631E"/>
    <w:rsid w:val="00E26C0F"/>
    <w:rsid w:val="00E26C85"/>
    <w:rsid w:val="00E26F01"/>
    <w:rsid w:val="00E270DF"/>
    <w:rsid w:val="00E270E8"/>
    <w:rsid w:val="00E27119"/>
    <w:rsid w:val="00E27366"/>
    <w:rsid w:val="00E2759F"/>
    <w:rsid w:val="00E2762F"/>
    <w:rsid w:val="00E2776D"/>
    <w:rsid w:val="00E278EE"/>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684"/>
    <w:rsid w:val="00E33BD1"/>
    <w:rsid w:val="00E349F7"/>
    <w:rsid w:val="00E34AB8"/>
    <w:rsid w:val="00E357A4"/>
    <w:rsid w:val="00E35871"/>
    <w:rsid w:val="00E360D0"/>
    <w:rsid w:val="00E36386"/>
    <w:rsid w:val="00E364D4"/>
    <w:rsid w:val="00E36858"/>
    <w:rsid w:val="00E368B5"/>
    <w:rsid w:val="00E3697B"/>
    <w:rsid w:val="00E36BD3"/>
    <w:rsid w:val="00E36CBB"/>
    <w:rsid w:val="00E36E0A"/>
    <w:rsid w:val="00E36E14"/>
    <w:rsid w:val="00E36E38"/>
    <w:rsid w:val="00E37253"/>
    <w:rsid w:val="00E3730F"/>
    <w:rsid w:val="00E37658"/>
    <w:rsid w:val="00E37688"/>
    <w:rsid w:val="00E37B3D"/>
    <w:rsid w:val="00E37C5E"/>
    <w:rsid w:val="00E4083D"/>
    <w:rsid w:val="00E40B11"/>
    <w:rsid w:val="00E40C5B"/>
    <w:rsid w:val="00E418F3"/>
    <w:rsid w:val="00E423FD"/>
    <w:rsid w:val="00E424B4"/>
    <w:rsid w:val="00E424D7"/>
    <w:rsid w:val="00E428CA"/>
    <w:rsid w:val="00E4306C"/>
    <w:rsid w:val="00E430EC"/>
    <w:rsid w:val="00E43341"/>
    <w:rsid w:val="00E43A15"/>
    <w:rsid w:val="00E43ACD"/>
    <w:rsid w:val="00E444B9"/>
    <w:rsid w:val="00E450ED"/>
    <w:rsid w:val="00E4557B"/>
    <w:rsid w:val="00E45964"/>
    <w:rsid w:val="00E4597A"/>
    <w:rsid w:val="00E46202"/>
    <w:rsid w:val="00E463DF"/>
    <w:rsid w:val="00E464B5"/>
    <w:rsid w:val="00E47141"/>
    <w:rsid w:val="00E4731A"/>
    <w:rsid w:val="00E47398"/>
    <w:rsid w:val="00E47422"/>
    <w:rsid w:val="00E4750D"/>
    <w:rsid w:val="00E4759B"/>
    <w:rsid w:val="00E50239"/>
    <w:rsid w:val="00E50346"/>
    <w:rsid w:val="00E50462"/>
    <w:rsid w:val="00E5083C"/>
    <w:rsid w:val="00E50A5C"/>
    <w:rsid w:val="00E50A9B"/>
    <w:rsid w:val="00E50C42"/>
    <w:rsid w:val="00E50CBE"/>
    <w:rsid w:val="00E50D0E"/>
    <w:rsid w:val="00E51043"/>
    <w:rsid w:val="00E510B0"/>
    <w:rsid w:val="00E51110"/>
    <w:rsid w:val="00E5141A"/>
    <w:rsid w:val="00E5181C"/>
    <w:rsid w:val="00E51882"/>
    <w:rsid w:val="00E51C96"/>
    <w:rsid w:val="00E524AA"/>
    <w:rsid w:val="00E52590"/>
    <w:rsid w:val="00E52B04"/>
    <w:rsid w:val="00E52D08"/>
    <w:rsid w:val="00E52F60"/>
    <w:rsid w:val="00E53713"/>
    <w:rsid w:val="00E5375F"/>
    <w:rsid w:val="00E5377B"/>
    <w:rsid w:val="00E539C8"/>
    <w:rsid w:val="00E53A48"/>
    <w:rsid w:val="00E53DB1"/>
    <w:rsid w:val="00E53F28"/>
    <w:rsid w:val="00E541BD"/>
    <w:rsid w:val="00E54268"/>
    <w:rsid w:val="00E54595"/>
    <w:rsid w:val="00E54637"/>
    <w:rsid w:val="00E548CC"/>
    <w:rsid w:val="00E548CF"/>
    <w:rsid w:val="00E54B30"/>
    <w:rsid w:val="00E54BB2"/>
    <w:rsid w:val="00E54C99"/>
    <w:rsid w:val="00E54CE0"/>
    <w:rsid w:val="00E54E05"/>
    <w:rsid w:val="00E54F3A"/>
    <w:rsid w:val="00E54F3C"/>
    <w:rsid w:val="00E5534F"/>
    <w:rsid w:val="00E55364"/>
    <w:rsid w:val="00E55834"/>
    <w:rsid w:val="00E55FC2"/>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896"/>
    <w:rsid w:val="00E619AC"/>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D9F"/>
    <w:rsid w:val="00E63F6D"/>
    <w:rsid w:val="00E64797"/>
    <w:rsid w:val="00E647FA"/>
    <w:rsid w:val="00E6489A"/>
    <w:rsid w:val="00E65801"/>
    <w:rsid w:val="00E6582F"/>
    <w:rsid w:val="00E659BE"/>
    <w:rsid w:val="00E65B02"/>
    <w:rsid w:val="00E65DE9"/>
    <w:rsid w:val="00E65F54"/>
    <w:rsid w:val="00E66032"/>
    <w:rsid w:val="00E660BF"/>
    <w:rsid w:val="00E664E7"/>
    <w:rsid w:val="00E6686B"/>
    <w:rsid w:val="00E66B3E"/>
    <w:rsid w:val="00E66F7B"/>
    <w:rsid w:val="00E6715C"/>
    <w:rsid w:val="00E67180"/>
    <w:rsid w:val="00E67306"/>
    <w:rsid w:val="00E67A4F"/>
    <w:rsid w:val="00E67BA0"/>
    <w:rsid w:val="00E67C6F"/>
    <w:rsid w:val="00E67C75"/>
    <w:rsid w:val="00E700B0"/>
    <w:rsid w:val="00E704A7"/>
    <w:rsid w:val="00E704B0"/>
    <w:rsid w:val="00E704CE"/>
    <w:rsid w:val="00E70F88"/>
    <w:rsid w:val="00E71271"/>
    <w:rsid w:val="00E72325"/>
    <w:rsid w:val="00E72B42"/>
    <w:rsid w:val="00E72B86"/>
    <w:rsid w:val="00E72F16"/>
    <w:rsid w:val="00E72F39"/>
    <w:rsid w:val="00E731CA"/>
    <w:rsid w:val="00E732B2"/>
    <w:rsid w:val="00E732C5"/>
    <w:rsid w:val="00E7354F"/>
    <w:rsid w:val="00E73709"/>
    <w:rsid w:val="00E737EF"/>
    <w:rsid w:val="00E73A23"/>
    <w:rsid w:val="00E73AB2"/>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8BC"/>
    <w:rsid w:val="00E82C9D"/>
    <w:rsid w:val="00E830BB"/>
    <w:rsid w:val="00E832E9"/>
    <w:rsid w:val="00E837DA"/>
    <w:rsid w:val="00E83833"/>
    <w:rsid w:val="00E83B8B"/>
    <w:rsid w:val="00E83CAD"/>
    <w:rsid w:val="00E83E78"/>
    <w:rsid w:val="00E8407C"/>
    <w:rsid w:val="00E84634"/>
    <w:rsid w:val="00E846B7"/>
    <w:rsid w:val="00E846F2"/>
    <w:rsid w:val="00E8476B"/>
    <w:rsid w:val="00E8487E"/>
    <w:rsid w:val="00E84CAF"/>
    <w:rsid w:val="00E84E52"/>
    <w:rsid w:val="00E850E9"/>
    <w:rsid w:val="00E85307"/>
    <w:rsid w:val="00E85464"/>
    <w:rsid w:val="00E85553"/>
    <w:rsid w:val="00E856AE"/>
    <w:rsid w:val="00E85702"/>
    <w:rsid w:val="00E85D59"/>
    <w:rsid w:val="00E85DE1"/>
    <w:rsid w:val="00E85DFF"/>
    <w:rsid w:val="00E85EEB"/>
    <w:rsid w:val="00E85F6E"/>
    <w:rsid w:val="00E860AC"/>
    <w:rsid w:val="00E86288"/>
    <w:rsid w:val="00E86348"/>
    <w:rsid w:val="00E86496"/>
    <w:rsid w:val="00E86BDA"/>
    <w:rsid w:val="00E86C71"/>
    <w:rsid w:val="00E86F5A"/>
    <w:rsid w:val="00E86FE5"/>
    <w:rsid w:val="00E87014"/>
    <w:rsid w:val="00E871B1"/>
    <w:rsid w:val="00E87669"/>
    <w:rsid w:val="00E87769"/>
    <w:rsid w:val="00E877CA"/>
    <w:rsid w:val="00E8781B"/>
    <w:rsid w:val="00E87FB3"/>
    <w:rsid w:val="00E9013F"/>
    <w:rsid w:val="00E9041C"/>
    <w:rsid w:val="00E90523"/>
    <w:rsid w:val="00E90699"/>
    <w:rsid w:val="00E90815"/>
    <w:rsid w:val="00E908B8"/>
    <w:rsid w:val="00E90EB2"/>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E8D"/>
    <w:rsid w:val="00E94FCE"/>
    <w:rsid w:val="00E950A2"/>
    <w:rsid w:val="00E954BD"/>
    <w:rsid w:val="00E95641"/>
    <w:rsid w:val="00E956F5"/>
    <w:rsid w:val="00E95A2F"/>
    <w:rsid w:val="00E95CE6"/>
    <w:rsid w:val="00E95EB4"/>
    <w:rsid w:val="00E95F40"/>
    <w:rsid w:val="00E9609B"/>
    <w:rsid w:val="00E962ED"/>
    <w:rsid w:val="00E96355"/>
    <w:rsid w:val="00E96391"/>
    <w:rsid w:val="00E964B6"/>
    <w:rsid w:val="00E968DF"/>
    <w:rsid w:val="00E96B7A"/>
    <w:rsid w:val="00E96E61"/>
    <w:rsid w:val="00E97273"/>
    <w:rsid w:val="00E97298"/>
    <w:rsid w:val="00E9738D"/>
    <w:rsid w:val="00E975CF"/>
    <w:rsid w:val="00E976DE"/>
    <w:rsid w:val="00E97768"/>
    <w:rsid w:val="00E9783E"/>
    <w:rsid w:val="00E97B69"/>
    <w:rsid w:val="00E97B93"/>
    <w:rsid w:val="00E97B9E"/>
    <w:rsid w:val="00EA0177"/>
    <w:rsid w:val="00EA04DD"/>
    <w:rsid w:val="00EA04FF"/>
    <w:rsid w:val="00EA0B2A"/>
    <w:rsid w:val="00EA0CA9"/>
    <w:rsid w:val="00EA0EC0"/>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8B8"/>
    <w:rsid w:val="00EA59EC"/>
    <w:rsid w:val="00EA5A4D"/>
    <w:rsid w:val="00EA5BE6"/>
    <w:rsid w:val="00EA5C06"/>
    <w:rsid w:val="00EA65BD"/>
    <w:rsid w:val="00EA6D5B"/>
    <w:rsid w:val="00EA6EEE"/>
    <w:rsid w:val="00EA6F20"/>
    <w:rsid w:val="00EA7551"/>
    <w:rsid w:val="00EA75FC"/>
    <w:rsid w:val="00EB0943"/>
    <w:rsid w:val="00EB0D88"/>
    <w:rsid w:val="00EB0E08"/>
    <w:rsid w:val="00EB0E77"/>
    <w:rsid w:val="00EB1A3E"/>
    <w:rsid w:val="00EB2208"/>
    <w:rsid w:val="00EB2902"/>
    <w:rsid w:val="00EB294E"/>
    <w:rsid w:val="00EB2AE4"/>
    <w:rsid w:val="00EB2D25"/>
    <w:rsid w:val="00EB2FEA"/>
    <w:rsid w:val="00EB3096"/>
    <w:rsid w:val="00EB321B"/>
    <w:rsid w:val="00EB3903"/>
    <w:rsid w:val="00EB453B"/>
    <w:rsid w:val="00EB4640"/>
    <w:rsid w:val="00EB483A"/>
    <w:rsid w:val="00EB4B9D"/>
    <w:rsid w:val="00EB4C5D"/>
    <w:rsid w:val="00EB4CA2"/>
    <w:rsid w:val="00EB4E67"/>
    <w:rsid w:val="00EB4E6F"/>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AF7"/>
    <w:rsid w:val="00EB7DB3"/>
    <w:rsid w:val="00EC003C"/>
    <w:rsid w:val="00EC0114"/>
    <w:rsid w:val="00EC01AB"/>
    <w:rsid w:val="00EC08D3"/>
    <w:rsid w:val="00EC0A16"/>
    <w:rsid w:val="00EC0DAF"/>
    <w:rsid w:val="00EC115A"/>
    <w:rsid w:val="00EC157F"/>
    <w:rsid w:val="00EC16FE"/>
    <w:rsid w:val="00EC23A3"/>
    <w:rsid w:val="00EC2868"/>
    <w:rsid w:val="00EC2C30"/>
    <w:rsid w:val="00EC2DF8"/>
    <w:rsid w:val="00EC324D"/>
    <w:rsid w:val="00EC3681"/>
    <w:rsid w:val="00EC371A"/>
    <w:rsid w:val="00EC37EE"/>
    <w:rsid w:val="00EC3F19"/>
    <w:rsid w:val="00EC4050"/>
    <w:rsid w:val="00EC405C"/>
    <w:rsid w:val="00EC421F"/>
    <w:rsid w:val="00EC456D"/>
    <w:rsid w:val="00EC45AE"/>
    <w:rsid w:val="00EC47AF"/>
    <w:rsid w:val="00EC4A67"/>
    <w:rsid w:val="00EC4CF7"/>
    <w:rsid w:val="00EC4DC4"/>
    <w:rsid w:val="00EC546D"/>
    <w:rsid w:val="00EC5899"/>
    <w:rsid w:val="00EC5EB3"/>
    <w:rsid w:val="00EC674C"/>
    <w:rsid w:val="00EC6987"/>
    <w:rsid w:val="00EC6AB9"/>
    <w:rsid w:val="00EC6B7D"/>
    <w:rsid w:val="00EC6BFB"/>
    <w:rsid w:val="00EC7031"/>
    <w:rsid w:val="00EC73DF"/>
    <w:rsid w:val="00EC73F1"/>
    <w:rsid w:val="00EC75C7"/>
    <w:rsid w:val="00EC770A"/>
    <w:rsid w:val="00EC77AF"/>
    <w:rsid w:val="00EC79BE"/>
    <w:rsid w:val="00EC7CF5"/>
    <w:rsid w:val="00EC7D0A"/>
    <w:rsid w:val="00ED02A2"/>
    <w:rsid w:val="00ED02B0"/>
    <w:rsid w:val="00ED0300"/>
    <w:rsid w:val="00ED0366"/>
    <w:rsid w:val="00ED0385"/>
    <w:rsid w:val="00ED0422"/>
    <w:rsid w:val="00ED04C1"/>
    <w:rsid w:val="00ED0CFE"/>
    <w:rsid w:val="00ED0FA4"/>
    <w:rsid w:val="00ED103E"/>
    <w:rsid w:val="00ED1275"/>
    <w:rsid w:val="00ED167E"/>
    <w:rsid w:val="00ED18DF"/>
    <w:rsid w:val="00ED1AA7"/>
    <w:rsid w:val="00ED1B1B"/>
    <w:rsid w:val="00ED1D0B"/>
    <w:rsid w:val="00ED1FF7"/>
    <w:rsid w:val="00ED218D"/>
    <w:rsid w:val="00ED2324"/>
    <w:rsid w:val="00ED25B4"/>
    <w:rsid w:val="00ED276D"/>
    <w:rsid w:val="00ED2801"/>
    <w:rsid w:val="00ED2B04"/>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09"/>
    <w:rsid w:val="00ED6D78"/>
    <w:rsid w:val="00ED6DDF"/>
    <w:rsid w:val="00ED6F38"/>
    <w:rsid w:val="00ED6F5E"/>
    <w:rsid w:val="00ED70C1"/>
    <w:rsid w:val="00ED7558"/>
    <w:rsid w:val="00ED75F3"/>
    <w:rsid w:val="00ED7886"/>
    <w:rsid w:val="00ED78E0"/>
    <w:rsid w:val="00ED7B2C"/>
    <w:rsid w:val="00ED7BF3"/>
    <w:rsid w:val="00ED7C9A"/>
    <w:rsid w:val="00ED7DE2"/>
    <w:rsid w:val="00ED7F95"/>
    <w:rsid w:val="00EE0066"/>
    <w:rsid w:val="00EE02A9"/>
    <w:rsid w:val="00EE039A"/>
    <w:rsid w:val="00EE04B1"/>
    <w:rsid w:val="00EE08AD"/>
    <w:rsid w:val="00EE0B2F"/>
    <w:rsid w:val="00EE0D5B"/>
    <w:rsid w:val="00EE106B"/>
    <w:rsid w:val="00EE1149"/>
    <w:rsid w:val="00EE1351"/>
    <w:rsid w:val="00EE1D4E"/>
    <w:rsid w:val="00EE1DC0"/>
    <w:rsid w:val="00EE1E78"/>
    <w:rsid w:val="00EE1EE3"/>
    <w:rsid w:val="00EE206F"/>
    <w:rsid w:val="00EE214F"/>
    <w:rsid w:val="00EE256A"/>
    <w:rsid w:val="00EE28C8"/>
    <w:rsid w:val="00EE292A"/>
    <w:rsid w:val="00EE2A93"/>
    <w:rsid w:val="00EE2AFE"/>
    <w:rsid w:val="00EE36CB"/>
    <w:rsid w:val="00EE382E"/>
    <w:rsid w:val="00EE3A64"/>
    <w:rsid w:val="00EE3B98"/>
    <w:rsid w:val="00EE3E6F"/>
    <w:rsid w:val="00EE3EB0"/>
    <w:rsid w:val="00EE3F77"/>
    <w:rsid w:val="00EE4187"/>
    <w:rsid w:val="00EE4415"/>
    <w:rsid w:val="00EE45D5"/>
    <w:rsid w:val="00EE4F72"/>
    <w:rsid w:val="00EE5260"/>
    <w:rsid w:val="00EE535C"/>
    <w:rsid w:val="00EE5545"/>
    <w:rsid w:val="00EE55D7"/>
    <w:rsid w:val="00EE56D7"/>
    <w:rsid w:val="00EE5C64"/>
    <w:rsid w:val="00EE5FD9"/>
    <w:rsid w:val="00EE6026"/>
    <w:rsid w:val="00EE61C3"/>
    <w:rsid w:val="00EE63A5"/>
    <w:rsid w:val="00EE64AC"/>
    <w:rsid w:val="00EE66FC"/>
    <w:rsid w:val="00EE6D0E"/>
    <w:rsid w:val="00EE6EB9"/>
    <w:rsid w:val="00EE7074"/>
    <w:rsid w:val="00EE734B"/>
    <w:rsid w:val="00EE750D"/>
    <w:rsid w:val="00EE75F1"/>
    <w:rsid w:val="00EE75F3"/>
    <w:rsid w:val="00EE7632"/>
    <w:rsid w:val="00EE76A9"/>
    <w:rsid w:val="00EE7758"/>
    <w:rsid w:val="00EE77A6"/>
    <w:rsid w:val="00EE7C01"/>
    <w:rsid w:val="00EE7CBD"/>
    <w:rsid w:val="00EE7E50"/>
    <w:rsid w:val="00EE7FA7"/>
    <w:rsid w:val="00EF03CC"/>
    <w:rsid w:val="00EF0695"/>
    <w:rsid w:val="00EF06EE"/>
    <w:rsid w:val="00EF0797"/>
    <w:rsid w:val="00EF07F2"/>
    <w:rsid w:val="00EF08E4"/>
    <w:rsid w:val="00EF098F"/>
    <w:rsid w:val="00EF0D2C"/>
    <w:rsid w:val="00EF10D2"/>
    <w:rsid w:val="00EF13A8"/>
    <w:rsid w:val="00EF148A"/>
    <w:rsid w:val="00EF1DB4"/>
    <w:rsid w:val="00EF1F2A"/>
    <w:rsid w:val="00EF21C3"/>
    <w:rsid w:val="00EF22C3"/>
    <w:rsid w:val="00EF2302"/>
    <w:rsid w:val="00EF2374"/>
    <w:rsid w:val="00EF256C"/>
    <w:rsid w:val="00EF2680"/>
    <w:rsid w:val="00EF28C2"/>
    <w:rsid w:val="00EF2937"/>
    <w:rsid w:val="00EF2AB4"/>
    <w:rsid w:val="00EF2F24"/>
    <w:rsid w:val="00EF3053"/>
    <w:rsid w:val="00EF33C5"/>
    <w:rsid w:val="00EF353B"/>
    <w:rsid w:val="00EF35BF"/>
    <w:rsid w:val="00EF38F7"/>
    <w:rsid w:val="00EF3CC7"/>
    <w:rsid w:val="00EF3E0C"/>
    <w:rsid w:val="00EF410D"/>
    <w:rsid w:val="00EF46A9"/>
    <w:rsid w:val="00EF46C9"/>
    <w:rsid w:val="00EF509F"/>
    <w:rsid w:val="00EF55EC"/>
    <w:rsid w:val="00EF5813"/>
    <w:rsid w:val="00EF5B1D"/>
    <w:rsid w:val="00EF5C38"/>
    <w:rsid w:val="00EF5D53"/>
    <w:rsid w:val="00EF5ED3"/>
    <w:rsid w:val="00EF63D7"/>
    <w:rsid w:val="00EF6785"/>
    <w:rsid w:val="00EF67BC"/>
    <w:rsid w:val="00EF6948"/>
    <w:rsid w:val="00EF697C"/>
    <w:rsid w:val="00EF6F1D"/>
    <w:rsid w:val="00EF748A"/>
    <w:rsid w:val="00EF753C"/>
    <w:rsid w:val="00EF7560"/>
    <w:rsid w:val="00EF7957"/>
    <w:rsid w:val="00EF7960"/>
    <w:rsid w:val="00EF7B72"/>
    <w:rsid w:val="00F000D1"/>
    <w:rsid w:val="00F003E2"/>
    <w:rsid w:val="00F00693"/>
    <w:rsid w:val="00F00E90"/>
    <w:rsid w:val="00F01058"/>
    <w:rsid w:val="00F012B9"/>
    <w:rsid w:val="00F01BA9"/>
    <w:rsid w:val="00F0211D"/>
    <w:rsid w:val="00F02973"/>
    <w:rsid w:val="00F02B95"/>
    <w:rsid w:val="00F02B9B"/>
    <w:rsid w:val="00F0320D"/>
    <w:rsid w:val="00F03AE7"/>
    <w:rsid w:val="00F0424B"/>
    <w:rsid w:val="00F04575"/>
    <w:rsid w:val="00F04674"/>
    <w:rsid w:val="00F04784"/>
    <w:rsid w:val="00F04B9E"/>
    <w:rsid w:val="00F04C35"/>
    <w:rsid w:val="00F04C57"/>
    <w:rsid w:val="00F04DD8"/>
    <w:rsid w:val="00F04E21"/>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308"/>
    <w:rsid w:val="00F1070A"/>
    <w:rsid w:val="00F1071E"/>
    <w:rsid w:val="00F10897"/>
    <w:rsid w:val="00F10A74"/>
    <w:rsid w:val="00F10ACB"/>
    <w:rsid w:val="00F111D1"/>
    <w:rsid w:val="00F116C2"/>
    <w:rsid w:val="00F11727"/>
    <w:rsid w:val="00F1179D"/>
    <w:rsid w:val="00F119A6"/>
    <w:rsid w:val="00F11B65"/>
    <w:rsid w:val="00F11CCF"/>
    <w:rsid w:val="00F11E5C"/>
    <w:rsid w:val="00F11E7D"/>
    <w:rsid w:val="00F122B7"/>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2C8"/>
    <w:rsid w:val="00F15776"/>
    <w:rsid w:val="00F159F2"/>
    <w:rsid w:val="00F15AF6"/>
    <w:rsid w:val="00F15B4C"/>
    <w:rsid w:val="00F16204"/>
    <w:rsid w:val="00F16329"/>
    <w:rsid w:val="00F16384"/>
    <w:rsid w:val="00F16464"/>
    <w:rsid w:val="00F16B50"/>
    <w:rsid w:val="00F16F2F"/>
    <w:rsid w:val="00F1704B"/>
    <w:rsid w:val="00F17735"/>
    <w:rsid w:val="00F1799F"/>
    <w:rsid w:val="00F17D40"/>
    <w:rsid w:val="00F20734"/>
    <w:rsid w:val="00F20A0D"/>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948"/>
    <w:rsid w:val="00F25C03"/>
    <w:rsid w:val="00F25F13"/>
    <w:rsid w:val="00F261D5"/>
    <w:rsid w:val="00F26423"/>
    <w:rsid w:val="00F2691E"/>
    <w:rsid w:val="00F26D95"/>
    <w:rsid w:val="00F2727B"/>
    <w:rsid w:val="00F272B5"/>
    <w:rsid w:val="00F27310"/>
    <w:rsid w:val="00F27384"/>
    <w:rsid w:val="00F275C3"/>
    <w:rsid w:val="00F27A68"/>
    <w:rsid w:val="00F27D4F"/>
    <w:rsid w:val="00F301D6"/>
    <w:rsid w:val="00F301F5"/>
    <w:rsid w:val="00F3020A"/>
    <w:rsid w:val="00F30474"/>
    <w:rsid w:val="00F306C2"/>
    <w:rsid w:val="00F307B2"/>
    <w:rsid w:val="00F3087D"/>
    <w:rsid w:val="00F310FC"/>
    <w:rsid w:val="00F312A4"/>
    <w:rsid w:val="00F3177A"/>
    <w:rsid w:val="00F3186F"/>
    <w:rsid w:val="00F31AB4"/>
    <w:rsid w:val="00F31C7E"/>
    <w:rsid w:val="00F32037"/>
    <w:rsid w:val="00F3208D"/>
    <w:rsid w:val="00F32283"/>
    <w:rsid w:val="00F3237E"/>
    <w:rsid w:val="00F32569"/>
    <w:rsid w:val="00F32834"/>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7E"/>
    <w:rsid w:val="00F34F81"/>
    <w:rsid w:val="00F35226"/>
    <w:rsid w:val="00F35907"/>
    <w:rsid w:val="00F35CB4"/>
    <w:rsid w:val="00F36137"/>
    <w:rsid w:val="00F36D57"/>
    <w:rsid w:val="00F37207"/>
    <w:rsid w:val="00F3725B"/>
    <w:rsid w:val="00F373FB"/>
    <w:rsid w:val="00F37460"/>
    <w:rsid w:val="00F3762A"/>
    <w:rsid w:val="00F37666"/>
    <w:rsid w:val="00F378E6"/>
    <w:rsid w:val="00F37E47"/>
    <w:rsid w:val="00F37E5B"/>
    <w:rsid w:val="00F37F1B"/>
    <w:rsid w:val="00F40074"/>
    <w:rsid w:val="00F400F7"/>
    <w:rsid w:val="00F40589"/>
    <w:rsid w:val="00F405E1"/>
    <w:rsid w:val="00F4077F"/>
    <w:rsid w:val="00F40AB1"/>
    <w:rsid w:val="00F40AF0"/>
    <w:rsid w:val="00F40BBC"/>
    <w:rsid w:val="00F40E25"/>
    <w:rsid w:val="00F41182"/>
    <w:rsid w:val="00F411A8"/>
    <w:rsid w:val="00F413DD"/>
    <w:rsid w:val="00F41715"/>
    <w:rsid w:val="00F41FA9"/>
    <w:rsid w:val="00F41FDD"/>
    <w:rsid w:val="00F42728"/>
    <w:rsid w:val="00F427F5"/>
    <w:rsid w:val="00F4287D"/>
    <w:rsid w:val="00F42ABC"/>
    <w:rsid w:val="00F43033"/>
    <w:rsid w:val="00F435DF"/>
    <w:rsid w:val="00F43A1C"/>
    <w:rsid w:val="00F43BB9"/>
    <w:rsid w:val="00F43D42"/>
    <w:rsid w:val="00F43E52"/>
    <w:rsid w:val="00F43EB8"/>
    <w:rsid w:val="00F44082"/>
    <w:rsid w:val="00F447B5"/>
    <w:rsid w:val="00F44878"/>
    <w:rsid w:val="00F448C0"/>
    <w:rsid w:val="00F44BB2"/>
    <w:rsid w:val="00F44F84"/>
    <w:rsid w:val="00F4532A"/>
    <w:rsid w:val="00F45409"/>
    <w:rsid w:val="00F45807"/>
    <w:rsid w:val="00F45934"/>
    <w:rsid w:val="00F46096"/>
    <w:rsid w:val="00F460A6"/>
    <w:rsid w:val="00F4647B"/>
    <w:rsid w:val="00F46A8B"/>
    <w:rsid w:val="00F46C23"/>
    <w:rsid w:val="00F46DBC"/>
    <w:rsid w:val="00F473B6"/>
    <w:rsid w:val="00F47AB7"/>
    <w:rsid w:val="00F47B90"/>
    <w:rsid w:val="00F47D1C"/>
    <w:rsid w:val="00F47D8A"/>
    <w:rsid w:val="00F5012D"/>
    <w:rsid w:val="00F5021C"/>
    <w:rsid w:val="00F50744"/>
    <w:rsid w:val="00F509F5"/>
    <w:rsid w:val="00F5149D"/>
    <w:rsid w:val="00F515EB"/>
    <w:rsid w:val="00F51B87"/>
    <w:rsid w:val="00F51DB8"/>
    <w:rsid w:val="00F51F18"/>
    <w:rsid w:val="00F51F40"/>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27"/>
    <w:rsid w:val="00F555AE"/>
    <w:rsid w:val="00F555EA"/>
    <w:rsid w:val="00F559D9"/>
    <w:rsid w:val="00F55A8D"/>
    <w:rsid w:val="00F55B9D"/>
    <w:rsid w:val="00F55C05"/>
    <w:rsid w:val="00F55ECD"/>
    <w:rsid w:val="00F56643"/>
    <w:rsid w:val="00F56CC8"/>
    <w:rsid w:val="00F56DAA"/>
    <w:rsid w:val="00F570E1"/>
    <w:rsid w:val="00F57323"/>
    <w:rsid w:val="00F5737D"/>
    <w:rsid w:val="00F57866"/>
    <w:rsid w:val="00F57BBF"/>
    <w:rsid w:val="00F600D4"/>
    <w:rsid w:val="00F6060C"/>
    <w:rsid w:val="00F606D9"/>
    <w:rsid w:val="00F607E9"/>
    <w:rsid w:val="00F60C69"/>
    <w:rsid w:val="00F611C6"/>
    <w:rsid w:val="00F61350"/>
    <w:rsid w:val="00F61DC1"/>
    <w:rsid w:val="00F61E14"/>
    <w:rsid w:val="00F621DF"/>
    <w:rsid w:val="00F62365"/>
    <w:rsid w:val="00F625BD"/>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23B"/>
    <w:rsid w:val="00F654FB"/>
    <w:rsid w:val="00F65766"/>
    <w:rsid w:val="00F65BF8"/>
    <w:rsid w:val="00F65E78"/>
    <w:rsid w:val="00F66180"/>
    <w:rsid w:val="00F66486"/>
    <w:rsid w:val="00F665E9"/>
    <w:rsid w:val="00F66A32"/>
    <w:rsid w:val="00F66E59"/>
    <w:rsid w:val="00F66EBA"/>
    <w:rsid w:val="00F66FD1"/>
    <w:rsid w:val="00F6713A"/>
    <w:rsid w:val="00F672A6"/>
    <w:rsid w:val="00F67322"/>
    <w:rsid w:val="00F6747B"/>
    <w:rsid w:val="00F67B7E"/>
    <w:rsid w:val="00F7008C"/>
    <w:rsid w:val="00F701DC"/>
    <w:rsid w:val="00F701F7"/>
    <w:rsid w:val="00F70259"/>
    <w:rsid w:val="00F7029F"/>
    <w:rsid w:val="00F7032C"/>
    <w:rsid w:val="00F7064B"/>
    <w:rsid w:val="00F70718"/>
    <w:rsid w:val="00F70810"/>
    <w:rsid w:val="00F70992"/>
    <w:rsid w:val="00F710E7"/>
    <w:rsid w:val="00F71233"/>
    <w:rsid w:val="00F713CC"/>
    <w:rsid w:val="00F7143A"/>
    <w:rsid w:val="00F71706"/>
    <w:rsid w:val="00F727A0"/>
    <w:rsid w:val="00F72A7A"/>
    <w:rsid w:val="00F7303D"/>
    <w:rsid w:val="00F73139"/>
    <w:rsid w:val="00F73549"/>
    <w:rsid w:val="00F737A3"/>
    <w:rsid w:val="00F73A1C"/>
    <w:rsid w:val="00F741FC"/>
    <w:rsid w:val="00F7458A"/>
    <w:rsid w:val="00F745A0"/>
    <w:rsid w:val="00F74964"/>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262"/>
    <w:rsid w:val="00F77C08"/>
    <w:rsid w:val="00F77CD6"/>
    <w:rsid w:val="00F77EE4"/>
    <w:rsid w:val="00F77F68"/>
    <w:rsid w:val="00F8021F"/>
    <w:rsid w:val="00F8036F"/>
    <w:rsid w:val="00F804F1"/>
    <w:rsid w:val="00F8072C"/>
    <w:rsid w:val="00F80EC4"/>
    <w:rsid w:val="00F80F03"/>
    <w:rsid w:val="00F8103B"/>
    <w:rsid w:val="00F81251"/>
    <w:rsid w:val="00F82307"/>
    <w:rsid w:val="00F82624"/>
    <w:rsid w:val="00F828FD"/>
    <w:rsid w:val="00F82B7D"/>
    <w:rsid w:val="00F82CB2"/>
    <w:rsid w:val="00F82FAD"/>
    <w:rsid w:val="00F82FCC"/>
    <w:rsid w:val="00F82FD7"/>
    <w:rsid w:val="00F8310E"/>
    <w:rsid w:val="00F83173"/>
    <w:rsid w:val="00F83322"/>
    <w:rsid w:val="00F83370"/>
    <w:rsid w:val="00F833B3"/>
    <w:rsid w:val="00F834D6"/>
    <w:rsid w:val="00F836C8"/>
    <w:rsid w:val="00F836EA"/>
    <w:rsid w:val="00F83771"/>
    <w:rsid w:val="00F83803"/>
    <w:rsid w:val="00F838C8"/>
    <w:rsid w:val="00F839F8"/>
    <w:rsid w:val="00F83ABE"/>
    <w:rsid w:val="00F83F0F"/>
    <w:rsid w:val="00F83F72"/>
    <w:rsid w:val="00F84221"/>
    <w:rsid w:val="00F84330"/>
    <w:rsid w:val="00F8449B"/>
    <w:rsid w:val="00F84657"/>
    <w:rsid w:val="00F84B24"/>
    <w:rsid w:val="00F84DC0"/>
    <w:rsid w:val="00F84DD2"/>
    <w:rsid w:val="00F84E06"/>
    <w:rsid w:val="00F852FC"/>
    <w:rsid w:val="00F85372"/>
    <w:rsid w:val="00F8566E"/>
    <w:rsid w:val="00F85931"/>
    <w:rsid w:val="00F85B9E"/>
    <w:rsid w:val="00F85BBD"/>
    <w:rsid w:val="00F85EE6"/>
    <w:rsid w:val="00F86569"/>
    <w:rsid w:val="00F865B3"/>
    <w:rsid w:val="00F8675F"/>
    <w:rsid w:val="00F867DB"/>
    <w:rsid w:val="00F86A73"/>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A67"/>
    <w:rsid w:val="00F92234"/>
    <w:rsid w:val="00F925B5"/>
    <w:rsid w:val="00F925BA"/>
    <w:rsid w:val="00F92867"/>
    <w:rsid w:val="00F92B9F"/>
    <w:rsid w:val="00F93F81"/>
    <w:rsid w:val="00F93FB3"/>
    <w:rsid w:val="00F94182"/>
    <w:rsid w:val="00F9427E"/>
    <w:rsid w:val="00F946DB"/>
    <w:rsid w:val="00F94CF3"/>
    <w:rsid w:val="00F95401"/>
    <w:rsid w:val="00F95446"/>
    <w:rsid w:val="00F9566A"/>
    <w:rsid w:val="00F9566C"/>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A0263"/>
    <w:rsid w:val="00FA0291"/>
    <w:rsid w:val="00FA055C"/>
    <w:rsid w:val="00FA05A6"/>
    <w:rsid w:val="00FA0707"/>
    <w:rsid w:val="00FA097C"/>
    <w:rsid w:val="00FA0A17"/>
    <w:rsid w:val="00FA1795"/>
    <w:rsid w:val="00FA1AF8"/>
    <w:rsid w:val="00FA1B17"/>
    <w:rsid w:val="00FA24B2"/>
    <w:rsid w:val="00FA25F0"/>
    <w:rsid w:val="00FA2622"/>
    <w:rsid w:val="00FA277E"/>
    <w:rsid w:val="00FA2A47"/>
    <w:rsid w:val="00FA2C85"/>
    <w:rsid w:val="00FA2CB9"/>
    <w:rsid w:val="00FA306B"/>
    <w:rsid w:val="00FA3256"/>
    <w:rsid w:val="00FA37F5"/>
    <w:rsid w:val="00FA38F6"/>
    <w:rsid w:val="00FA3BCA"/>
    <w:rsid w:val="00FA3F9D"/>
    <w:rsid w:val="00FA4219"/>
    <w:rsid w:val="00FA454E"/>
    <w:rsid w:val="00FA4A69"/>
    <w:rsid w:val="00FA4DC5"/>
    <w:rsid w:val="00FA4EC6"/>
    <w:rsid w:val="00FA4FD8"/>
    <w:rsid w:val="00FA5004"/>
    <w:rsid w:val="00FA5989"/>
    <w:rsid w:val="00FA5A83"/>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8F"/>
    <w:rsid w:val="00FB05C2"/>
    <w:rsid w:val="00FB07B8"/>
    <w:rsid w:val="00FB0D44"/>
    <w:rsid w:val="00FB0F6F"/>
    <w:rsid w:val="00FB139B"/>
    <w:rsid w:val="00FB156A"/>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71F1"/>
    <w:rsid w:val="00FB73A9"/>
    <w:rsid w:val="00FB77A2"/>
    <w:rsid w:val="00FC02F0"/>
    <w:rsid w:val="00FC0492"/>
    <w:rsid w:val="00FC0E00"/>
    <w:rsid w:val="00FC0E2E"/>
    <w:rsid w:val="00FC11CC"/>
    <w:rsid w:val="00FC1855"/>
    <w:rsid w:val="00FC188A"/>
    <w:rsid w:val="00FC193D"/>
    <w:rsid w:val="00FC1DBF"/>
    <w:rsid w:val="00FC1DF8"/>
    <w:rsid w:val="00FC1FEA"/>
    <w:rsid w:val="00FC1FF2"/>
    <w:rsid w:val="00FC207C"/>
    <w:rsid w:val="00FC20BC"/>
    <w:rsid w:val="00FC2194"/>
    <w:rsid w:val="00FC22A4"/>
    <w:rsid w:val="00FC24C5"/>
    <w:rsid w:val="00FC25C6"/>
    <w:rsid w:val="00FC27DC"/>
    <w:rsid w:val="00FC2C27"/>
    <w:rsid w:val="00FC30E9"/>
    <w:rsid w:val="00FC3219"/>
    <w:rsid w:val="00FC38AE"/>
    <w:rsid w:val="00FC3915"/>
    <w:rsid w:val="00FC3967"/>
    <w:rsid w:val="00FC3AEE"/>
    <w:rsid w:val="00FC3B87"/>
    <w:rsid w:val="00FC4252"/>
    <w:rsid w:val="00FC4962"/>
    <w:rsid w:val="00FC4A46"/>
    <w:rsid w:val="00FC5089"/>
    <w:rsid w:val="00FC5222"/>
    <w:rsid w:val="00FC5318"/>
    <w:rsid w:val="00FC54EE"/>
    <w:rsid w:val="00FC59BC"/>
    <w:rsid w:val="00FC5B7A"/>
    <w:rsid w:val="00FC5D88"/>
    <w:rsid w:val="00FC6106"/>
    <w:rsid w:val="00FC61DF"/>
    <w:rsid w:val="00FC644A"/>
    <w:rsid w:val="00FC66AB"/>
    <w:rsid w:val="00FC6EAB"/>
    <w:rsid w:val="00FC6EF2"/>
    <w:rsid w:val="00FC70E4"/>
    <w:rsid w:val="00FC7372"/>
    <w:rsid w:val="00FC75FF"/>
    <w:rsid w:val="00FC76F2"/>
    <w:rsid w:val="00FC770B"/>
    <w:rsid w:val="00FC77AC"/>
    <w:rsid w:val="00FC795A"/>
    <w:rsid w:val="00FC7C5B"/>
    <w:rsid w:val="00FC7C66"/>
    <w:rsid w:val="00FC7CB0"/>
    <w:rsid w:val="00FC7CD5"/>
    <w:rsid w:val="00FC7CE7"/>
    <w:rsid w:val="00FD0123"/>
    <w:rsid w:val="00FD052B"/>
    <w:rsid w:val="00FD0604"/>
    <w:rsid w:val="00FD0609"/>
    <w:rsid w:val="00FD0764"/>
    <w:rsid w:val="00FD0CBE"/>
    <w:rsid w:val="00FD0E46"/>
    <w:rsid w:val="00FD115A"/>
    <w:rsid w:val="00FD178F"/>
    <w:rsid w:val="00FD1DFD"/>
    <w:rsid w:val="00FD23C2"/>
    <w:rsid w:val="00FD2494"/>
    <w:rsid w:val="00FD2B7D"/>
    <w:rsid w:val="00FD2D55"/>
    <w:rsid w:val="00FD2D77"/>
    <w:rsid w:val="00FD2FC3"/>
    <w:rsid w:val="00FD372E"/>
    <w:rsid w:val="00FD3A1B"/>
    <w:rsid w:val="00FD3A23"/>
    <w:rsid w:val="00FD3D1E"/>
    <w:rsid w:val="00FD3F24"/>
    <w:rsid w:val="00FD43B5"/>
    <w:rsid w:val="00FD4665"/>
    <w:rsid w:val="00FD489E"/>
    <w:rsid w:val="00FD4EAB"/>
    <w:rsid w:val="00FD5417"/>
    <w:rsid w:val="00FD544B"/>
    <w:rsid w:val="00FD54F2"/>
    <w:rsid w:val="00FD5FC2"/>
    <w:rsid w:val="00FD6E86"/>
    <w:rsid w:val="00FD71C2"/>
    <w:rsid w:val="00FD71CB"/>
    <w:rsid w:val="00FD72E0"/>
    <w:rsid w:val="00FD7519"/>
    <w:rsid w:val="00FD7C01"/>
    <w:rsid w:val="00FD7DF8"/>
    <w:rsid w:val="00FE002E"/>
    <w:rsid w:val="00FE0065"/>
    <w:rsid w:val="00FE017A"/>
    <w:rsid w:val="00FE047A"/>
    <w:rsid w:val="00FE058B"/>
    <w:rsid w:val="00FE06C3"/>
    <w:rsid w:val="00FE0854"/>
    <w:rsid w:val="00FE089E"/>
    <w:rsid w:val="00FE0A51"/>
    <w:rsid w:val="00FE0BA8"/>
    <w:rsid w:val="00FE0E46"/>
    <w:rsid w:val="00FE0E47"/>
    <w:rsid w:val="00FE0EB3"/>
    <w:rsid w:val="00FE1095"/>
    <w:rsid w:val="00FE12AD"/>
    <w:rsid w:val="00FE1793"/>
    <w:rsid w:val="00FE1AF9"/>
    <w:rsid w:val="00FE1C4E"/>
    <w:rsid w:val="00FE1DC0"/>
    <w:rsid w:val="00FE1F30"/>
    <w:rsid w:val="00FE2168"/>
    <w:rsid w:val="00FE31BD"/>
    <w:rsid w:val="00FE3568"/>
    <w:rsid w:val="00FE3AAC"/>
    <w:rsid w:val="00FE3DB6"/>
    <w:rsid w:val="00FE3EE1"/>
    <w:rsid w:val="00FE4448"/>
    <w:rsid w:val="00FE444A"/>
    <w:rsid w:val="00FE44FD"/>
    <w:rsid w:val="00FE45D2"/>
    <w:rsid w:val="00FE4841"/>
    <w:rsid w:val="00FE4BE0"/>
    <w:rsid w:val="00FE4F3D"/>
    <w:rsid w:val="00FE506E"/>
    <w:rsid w:val="00FE527E"/>
    <w:rsid w:val="00FE543E"/>
    <w:rsid w:val="00FE5A49"/>
    <w:rsid w:val="00FE5A58"/>
    <w:rsid w:val="00FE5B1F"/>
    <w:rsid w:val="00FE5E7B"/>
    <w:rsid w:val="00FE60C5"/>
    <w:rsid w:val="00FE716B"/>
    <w:rsid w:val="00FE7A47"/>
    <w:rsid w:val="00FE7AF9"/>
    <w:rsid w:val="00FE7C08"/>
    <w:rsid w:val="00FE7C63"/>
    <w:rsid w:val="00FE7E45"/>
    <w:rsid w:val="00FE7EFA"/>
    <w:rsid w:val="00FF01D0"/>
    <w:rsid w:val="00FF0DBC"/>
    <w:rsid w:val="00FF15F0"/>
    <w:rsid w:val="00FF16F2"/>
    <w:rsid w:val="00FF197F"/>
    <w:rsid w:val="00FF1BBA"/>
    <w:rsid w:val="00FF1E6F"/>
    <w:rsid w:val="00FF1F41"/>
    <w:rsid w:val="00FF1F4D"/>
    <w:rsid w:val="00FF202E"/>
    <w:rsid w:val="00FF2137"/>
    <w:rsid w:val="00FF241F"/>
    <w:rsid w:val="00FF2442"/>
    <w:rsid w:val="00FF258F"/>
    <w:rsid w:val="00FF2621"/>
    <w:rsid w:val="00FF288C"/>
    <w:rsid w:val="00FF2985"/>
    <w:rsid w:val="00FF300A"/>
    <w:rsid w:val="00FF303F"/>
    <w:rsid w:val="00FF3964"/>
    <w:rsid w:val="00FF3E91"/>
    <w:rsid w:val="00FF4120"/>
    <w:rsid w:val="00FF44E2"/>
    <w:rsid w:val="00FF4607"/>
    <w:rsid w:val="00FF46D8"/>
    <w:rsid w:val="00FF47A3"/>
    <w:rsid w:val="00FF49B7"/>
    <w:rsid w:val="00FF4A65"/>
    <w:rsid w:val="00FF4B1E"/>
    <w:rsid w:val="00FF4D2A"/>
    <w:rsid w:val="00FF4DF3"/>
    <w:rsid w:val="00FF512B"/>
    <w:rsid w:val="00FF562B"/>
    <w:rsid w:val="00FF5831"/>
    <w:rsid w:val="00FF58F9"/>
    <w:rsid w:val="00FF5911"/>
    <w:rsid w:val="00FF5A93"/>
    <w:rsid w:val="00FF5AA1"/>
    <w:rsid w:val="00FF5ADE"/>
    <w:rsid w:val="00FF5C50"/>
    <w:rsid w:val="00FF647B"/>
    <w:rsid w:val="00FF6637"/>
    <w:rsid w:val="00FF669D"/>
    <w:rsid w:val="00FF699D"/>
    <w:rsid w:val="00FF6A60"/>
    <w:rsid w:val="00FF7149"/>
    <w:rsid w:val="00FF7498"/>
    <w:rsid w:val="00FF7716"/>
    <w:rsid w:val="00FF793A"/>
    <w:rsid w:val="00FF7F4A"/>
    <w:rsid w:val="048129A3"/>
    <w:rsid w:val="0A220759"/>
    <w:rsid w:val="0BD60B46"/>
    <w:rsid w:val="0E800F50"/>
    <w:rsid w:val="14993638"/>
    <w:rsid w:val="1B471316"/>
    <w:rsid w:val="1CFD6565"/>
    <w:rsid w:val="24715319"/>
    <w:rsid w:val="294A022F"/>
    <w:rsid w:val="2BCE7FE2"/>
    <w:rsid w:val="2D3B7060"/>
    <w:rsid w:val="36132F71"/>
    <w:rsid w:val="38A51D8F"/>
    <w:rsid w:val="3E85536F"/>
    <w:rsid w:val="476D4903"/>
    <w:rsid w:val="4A3F5271"/>
    <w:rsid w:val="4D2C0190"/>
    <w:rsid w:val="52291D9A"/>
    <w:rsid w:val="58C64AA7"/>
    <w:rsid w:val="63D95969"/>
    <w:rsid w:val="640B2508"/>
    <w:rsid w:val="6AFE1F4C"/>
    <w:rsid w:val="70DF0051"/>
    <w:rsid w:val="7548697F"/>
    <w:rsid w:val="79215582"/>
    <w:rsid w:val="7B5201FB"/>
    <w:rsid w:val="7BCF2BE5"/>
    <w:rsid w:val="7CA3381B"/>
    <w:rsid w:val="7FB81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10FCF6"/>
  <w15:docId w15:val="{F28E8E5B-9C9F-4846-B30E-5B1115A9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2"/>
      </w:numPr>
      <w:spacing w:before="120"/>
      <w:outlineLvl w:val="2"/>
    </w:pPr>
    <w:rPr>
      <w:sz w:val="28"/>
    </w:rPr>
  </w:style>
  <w:style w:type="paragraph" w:styleId="4">
    <w:name w:val="heading 4"/>
    <w:basedOn w:val="3"/>
    <w:next w:val="a"/>
    <w:link w:val="40"/>
    <w:uiPriority w:val="9"/>
    <w:qFormat/>
    <w:pPr>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5"/>
    <w:qFormat/>
    <w:pPr>
      <w:ind w:left="851"/>
    </w:pPr>
  </w:style>
  <w:style w:type="paragraph" w:styleId="a5">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1"/>
    <w:next w:val="a"/>
    <w:semiHidden/>
    <w:qFormat/>
    <w:pPr>
      <w:ind w:left="1134" w:hanging="1134"/>
    </w:pPr>
  </w:style>
  <w:style w:type="paragraph" w:styleId="21">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
    <w:next w:val="a"/>
    <w:link w:val="a9"/>
    <w:qFormat/>
    <w:pPr>
      <w:spacing w:before="120" w:after="120"/>
    </w:pPr>
    <w:rPr>
      <w:b/>
      <w:lang w:val="zh-CN" w:eastAsia="zh-CN"/>
    </w:rPr>
  </w:style>
  <w:style w:type="paragraph" w:styleId="aa">
    <w:name w:val="Document Map"/>
    <w:basedOn w:val="a"/>
    <w:semiHidden/>
    <w:qFormat/>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basedOn w:val="a"/>
    <w:link w:val="ae"/>
    <w:qFormat/>
    <w:pPr>
      <w:spacing w:after="120"/>
    </w:pPr>
    <w:rPr>
      <w:lang w:val="en-GB"/>
    </w:rPr>
  </w:style>
  <w:style w:type="paragraph" w:styleId="af">
    <w:name w:val="Plain Text"/>
    <w:basedOn w:val="a"/>
    <w:link w:val="af0"/>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f1">
    <w:name w:val="Balloon Text"/>
    <w:basedOn w:val="a"/>
    <w:semiHidden/>
    <w:qFormat/>
    <w:rPr>
      <w:rFonts w:ascii="Tahoma" w:hAnsi="Tahoma" w:cs="Tahoma"/>
      <w:sz w:val="16"/>
      <w:szCs w:val="16"/>
    </w:rPr>
  </w:style>
  <w:style w:type="paragraph" w:styleId="af2">
    <w:name w:val="footer"/>
    <w:basedOn w:val="a0"/>
    <w:qFormat/>
    <w:pPr>
      <w:jc w:val="center"/>
    </w:pPr>
    <w:rPr>
      <w:i/>
    </w:rPr>
  </w:style>
  <w:style w:type="paragraph" w:styleId="5">
    <w:name w:val="List Number 5"/>
    <w:basedOn w:val="a"/>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3">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5">
    <w:name w:val="annotation subject"/>
    <w:basedOn w:val="ab"/>
    <w:next w:val="ab"/>
    <w:semiHidden/>
    <w:qFormat/>
    <w:pPr>
      <w:overflowPunct w:val="0"/>
      <w:autoSpaceDE w:val="0"/>
      <w:autoSpaceDN w:val="0"/>
      <w:adjustRightInd w:val="0"/>
      <w:textAlignment w:val="baseline"/>
    </w:pPr>
    <w:rPr>
      <w:rFonts w:eastAsia="Times New Roman"/>
      <w:b/>
      <w:bCs/>
    </w:rPr>
  </w:style>
  <w:style w:type="table" w:styleId="af6">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qFormat/>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7">
    <w:name w:val="Strong"/>
    <w:uiPriority w:val="22"/>
    <w:qFormat/>
    <w:rPr>
      <w:b/>
      <w:bCs/>
    </w:rPr>
  </w:style>
  <w:style w:type="character" w:styleId="af8">
    <w:name w:val="FollowedHyperlink"/>
    <w:qFormat/>
    <w:rPr>
      <w:color w:val="800080"/>
      <w:u w:val="single"/>
    </w:rPr>
  </w:style>
  <w:style w:type="character" w:styleId="af9">
    <w:name w:val="Hyperlink"/>
    <w:uiPriority w:val="99"/>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qFormat/>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qFormat/>
  </w:style>
  <w:style w:type="character" w:customStyle="1" w:styleId="a9">
    <w:name w:val="题注 字符"/>
    <w:link w:val="a8"/>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40">
    <w:name w:val="标题 4 字符"/>
    <w:link w:val="4"/>
    <w:uiPriority w:val="9"/>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qFormat/>
    <w:pPr>
      <w:numPr>
        <w:numId w:val="4"/>
      </w:numPr>
      <w:spacing w:after="50" w:line="180" w:lineRule="exact"/>
      <w:jc w:val="both"/>
    </w:pPr>
    <w:rPr>
      <w:rFonts w:ascii="Times New Roman" w:eastAsia="MS Mincho" w:hAnsi="Times New Roman"/>
      <w:sz w:val="16"/>
      <w:szCs w:val="16"/>
      <w:lang w:eastAsia="en-US"/>
    </w:rPr>
  </w:style>
  <w:style w:type="paragraph" w:customStyle="1" w:styleId="Guidance">
    <w:name w:val="Guidance"/>
    <w:basedOn w:val="a"/>
    <w:qFormat/>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10">
    <w:name w:val="标题 1 字符"/>
    <w:link w:val="1"/>
    <w:uiPriority w:val="9"/>
    <w:qFormat/>
    <w:rPr>
      <w:rFonts w:ascii="Arial" w:eastAsia="Arial" w:hAnsi="Arial"/>
      <w:sz w:val="36"/>
      <w:lang w:val="en-GB" w:eastAsia="en-US"/>
    </w:rPr>
  </w:style>
  <w:style w:type="character" w:customStyle="1" w:styleId="Header1Char">
    <w:name w:val="Header 1 Char"/>
    <w:basedOn w:val="10"/>
    <w:link w:val="Header1"/>
    <w:qFormat/>
    <w:rPr>
      <w:rFonts w:ascii="Arial" w:eastAsia="Arial" w:hAnsi="Arial"/>
      <w:sz w:val="36"/>
      <w:lang w:val="en-GB" w:eastAsia="en-US"/>
    </w:rPr>
  </w:style>
  <w:style w:type="character" w:customStyle="1" w:styleId="ae">
    <w:name w:val="正文文本 字符"/>
    <w:link w:val="ad"/>
    <w:qFormat/>
    <w:rPr>
      <w:rFonts w:ascii="Times New Roman" w:hAnsi="Times New Roman"/>
      <w:lang w:val="en-GB" w:eastAsia="en-US"/>
    </w:rPr>
  </w:style>
  <w:style w:type="paragraph" w:styleId="afc">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表段落,列"/>
    <w:basedOn w:val="a"/>
    <w:link w:val="afd"/>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qFormat/>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link w:val="a0"/>
    <w:qFormat/>
    <w:rPr>
      <w:rFonts w:ascii="Arial" w:hAnsi="Arial"/>
      <w:b/>
      <w:sz w:val="18"/>
      <w:lang w:val="en-US" w:eastAsia="en-US" w:bidi="ar-SA"/>
    </w:rPr>
  </w:style>
  <w:style w:type="paragraph" w:customStyle="1" w:styleId="Revision1">
    <w:name w:val="Revision1"/>
    <w:hidden/>
    <w:uiPriority w:val="99"/>
    <w:semiHidden/>
    <w:qFormat/>
    <w:pPr>
      <w:spacing w:after="160" w:line="259" w:lineRule="auto"/>
    </w:pPr>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c">
    <w:name w:val="批注文字 字符"/>
    <w:link w:val="ab"/>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Figure">
    <w:name w:val="Figure"/>
    <w:basedOn w:val="a"/>
    <w:next w:val="a8"/>
    <w:qFormat/>
    <w:pPr>
      <w:keepNext/>
      <w:keepLines/>
      <w:spacing w:before="180" w:after="120"/>
      <w:jc w:val="center"/>
    </w:pPr>
    <w:rPr>
      <w:rFonts w:ascii="Arial" w:eastAsia="Times New Roman" w:hAnsi="Arial"/>
      <w:lang w:val="en-GB" w:eastAsia="zh-CN"/>
    </w:rPr>
  </w:style>
  <w:style w:type="paragraph" w:customStyle="1" w:styleId="Proposal">
    <w:name w:val="Proposal"/>
    <w:basedOn w:val="a"/>
    <w:qFormat/>
    <w:pPr>
      <w:numPr>
        <w:numId w:val="6"/>
      </w:numPr>
      <w:spacing w:after="120"/>
      <w:jc w:val="both"/>
    </w:pPr>
    <w:rPr>
      <w:rFonts w:ascii="Arial" w:eastAsia="Times New Roman" w:hAnsi="Arial"/>
      <w:b/>
      <w:bCs/>
      <w:lang w:eastAsia="zh-CN"/>
    </w:rPr>
  </w:style>
  <w:style w:type="character" w:customStyle="1" w:styleId="30">
    <w:name w:val="标题 3 字符"/>
    <w:link w:val="3"/>
    <w:qFormat/>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afd">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c"/>
    <w:uiPriority w:val="34"/>
    <w:qFormat/>
    <w:locked/>
    <w:rPr>
      <w:rFonts w:ascii="Calibri" w:eastAsia="Calibri" w:hAnsi="Calibri"/>
      <w:sz w:val="22"/>
      <w:szCs w:val="22"/>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qFormat/>
    <w:rPr>
      <w:rFonts w:ascii="Times New Roman" w:hAnsi="Times New Roman"/>
      <w:kern w:val="2"/>
      <w:sz w:val="21"/>
      <w:szCs w:val="24"/>
    </w:rPr>
  </w:style>
  <w:style w:type="character" w:customStyle="1" w:styleId="af0">
    <w:name w:val="纯文本 字符"/>
    <w:link w:val="af"/>
    <w:uiPriority w:val="99"/>
    <w:qFormat/>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qFormat/>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qFormat/>
    <w:pPr>
      <w:numPr>
        <w:numId w:val="9"/>
      </w:numPr>
      <w:spacing w:after="120"/>
      <w:jc w:val="both"/>
    </w:pPr>
    <w:rPr>
      <w:rFonts w:eastAsia="MS Mincho"/>
      <w:sz w:val="24"/>
      <w:lang w:eastAsia="en-GB"/>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qFormat/>
    <w:rPr>
      <w:rFonts w:ascii="Arial" w:eastAsia="等线"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qFormat/>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qFormat/>
    <w:pPr>
      <w:widowControl w:val="0"/>
      <w:autoSpaceDE w:val="0"/>
      <w:autoSpaceDN w:val="0"/>
      <w:adjustRightInd w:val="0"/>
      <w:spacing w:after="160" w:line="259" w:lineRule="auto"/>
    </w:pPr>
    <w:rPr>
      <w:rFonts w:ascii="Century" w:hAnsi="Century" w:cs="Century"/>
      <w:color w:val="000000"/>
      <w:sz w:val="24"/>
      <w:szCs w:val="24"/>
      <w:lang w:eastAsia="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qFormat/>
    <w:rPr>
      <w:rFonts w:ascii="Times New Roman" w:eastAsia="Times New Roman" w:hAnsi="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bullet">
    <w:name w:val="bullet"/>
    <w:basedOn w:val="a"/>
    <w:link w:val="bullet0"/>
    <w:qFormat/>
    <w:pPr>
      <w:numPr>
        <w:numId w:val="11"/>
      </w:numPr>
      <w:overflowPunct/>
      <w:autoSpaceDE/>
      <w:autoSpaceDN/>
      <w:adjustRightInd/>
      <w:snapToGrid w:val="0"/>
      <w:spacing w:after="100" w:afterAutospacing="1"/>
      <w:jc w:val="both"/>
      <w:textAlignment w:val="auto"/>
    </w:pPr>
    <w:rPr>
      <w:rFonts w:eastAsia="MS Gothic"/>
      <w:sz w:val="24"/>
      <w:lang w:val="zh-CN" w:eastAsia="zh-CN"/>
    </w:rPr>
  </w:style>
  <w:style w:type="character" w:customStyle="1" w:styleId="bullet0">
    <w:name w:val="bullet (文字)"/>
    <w:link w:val="bullet"/>
    <w:qFormat/>
    <w:rPr>
      <w:rFonts w:ascii="Times New Roman" w:eastAsia="MS Gothic" w:hAnsi="Times New Roman"/>
      <w:sz w:val="24"/>
      <w:lang w:val="zh-CN" w:eastAsia="zh-CN"/>
    </w:rPr>
  </w:style>
  <w:style w:type="paragraph" w:customStyle="1" w:styleId="INDENT3">
    <w:name w:val="INDENT3"/>
    <w:basedOn w:val="a"/>
    <w:qFormat/>
    <w:pPr>
      <w:ind w:left="1701" w:hanging="567"/>
    </w:pPr>
    <w:rPr>
      <w:rFonts w:eastAsia="Times New Roman"/>
      <w:lang w:val="en-GB" w:eastAsia="en-GB"/>
    </w:rPr>
  </w:style>
  <w:style w:type="paragraph" w:customStyle="1" w:styleId="Table">
    <w:name w:val="Table"/>
    <w:basedOn w:val="Figure"/>
    <w:qFormat/>
    <w:pPr>
      <w:keepNext w:val="0"/>
      <w:keepLines w:val="0"/>
      <w:numPr>
        <w:numId w:val="12"/>
      </w:numPr>
      <w:spacing w:before="0" w:after="180"/>
    </w:pPr>
    <w:rPr>
      <w:rFonts w:ascii="Times New Roman" w:eastAsia="宋体" w:hAnsi="Times New Roman"/>
      <w:lang w:val="en-US" w:eastAsia="en-US"/>
    </w:rPr>
  </w:style>
  <w:style w:type="character" w:styleId="aff">
    <w:name w:val="Emphasis"/>
    <w:qFormat/>
    <w:rsid w:val="00F654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6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HP\AppData\Local\Docs\R1-2208766.zip" TargetMode="External"/><Relationship Id="rId18" Type="http://schemas.openxmlformats.org/officeDocument/2006/relationships/hyperlink" Target="file:///C:\Users\HP\AppData\Local\Docs\R1-2209035.zip" TargetMode="External"/><Relationship Id="rId26" Type="http://schemas.openxmlformats.org/officeDocument/2006/relationships/hyperlink" Target="file:///C:\Users\HP\AppData\Local\Docs\R1-2209669.zip" TargetMode="External"/><Relationship Id="rId39" Type="http://schemas.openxmlformats.org/officeDocument/2006/relationships/fontTable" Target="fontTable.xml"/><Relationship Id="rId21" Type="http://schemas.openxmlformats.org/officeDocument/2006/relationships/hyperlink" Target="file:///C:\Users\HP\AppData\Local\Docs\R1-2209227.zip" TargetMode="External"/><Relationship Id="rId34" Type="http://schemas.openxmlformats.org/officeDocument/2006/relationships/hyperlink" Target="file:///C:\Users\HP\AppData\Local\Docs\R1-2210164.zip" TargetMode="External"/><Relationship Id="rId7" Type="http://schemas.openxmlformats.org/officeDocument/2006/relationships/styles" Target="styles.xml"/><Relationship Id="rId12" Type="http://schemas.openxmlformats.org/officeDocument/2006/relationships/hyperlink" Target="file:///C:\Users\HP\AppData\Local\Docs\R1-2208608.zip" TargetMode="External"/><Relationship Id="rId17" Type="http://schemas.openxmlformats.org/officeDocument/2006/relationships/hyperlink" Target="file:///C:\Users\HP\AppData\Local\Docs\R1-2208943.zip" TargetMode="External"/><Relationship Id="rId25" Type="http://schemas.openxmlformats.org/officeDocument/2006/relationships/hyperlink" Target="file:///C:\Users\HP\AppData\Local\Docs\R1-2209561.zip" TargetMode="External"/><Relationship Id="rId33" Type="http://schemas.openxmlformats.org/officeDocument/2006/relationships/hyperlink" Target="file:///C:\Users\HP\AppData\Local\Docs\R1-2210163.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HP\AppData\Local\Docs\R1-2208942.zip" TargetMode="External"/><Relationship Id="rId20" Type="http://schemas.openxmlformats.org/officeDocument/2006/relationships/hyperlink" Target="file:///C:\Users\HP\AppData\Local\Docs\R1-2209226.zip" TargetMode="External"/><Relationship Id="rId29" Type="http://schemas.openxmlformats.org/officeDocument/2006/relationships/hyperlink" Target="file:///C:\Users\HP\AppData\Local\Docs\R1-220994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HP\AppData\Local\Docs\R1-2209532.zip" TargetMode="External"/><Relationship Id="rId32" Type="http://schemas.openxmlformats.org/officeDocument/2006/relationships/hyperlink" Target="file:///C:\Users\HP\AppData\Local\Docs\R1-2210162.zip" TargetMode="External"/><Relationship Id="rId37" Type="http://schemas.openxmlformats.org/officeDocument/2006/relationships/hyperlink" Target="file:///C:\Users\HP\AppData\Local\Docs\R1-2210214.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HP\AppData\Local\Docs\R1-2208841.zip" TargetMode="External"/><Relationship Id="rId23" Type="http://schemas.openxmlformats.org/officeDocument/2006/relationships/hyperlink" Target="file:///C:\Users\HP\AppData\Local\Docs\R1-2209468.zip" TargetMode="External"/><Relationship Id="rId28" Type="http://schemas.openxmlformats.org/officeDocument/2006/relationships/hyperlink" Target="file:///C:\Users\HP\AppData\Local\Docs\R1-2209872.zip" TargetMode="External"/><Relationship Id="rId36" Type="http://schemas.openxmlformats.org/officeDocument/2006/relationships/hyperlink" Target="file:///C:\Users\HP\AppData\Local\Docs\R1-2210182.zip" TargetMode="External"/><Relationship Id="rId10" Type="http://schemas.openxmlformats.org/officeDocument/2006/relationships/footnotes" Target="footnotes.xml"/><Relationship Id="rId19" Type="http://schemas.openxmlformats.org/officeDocument/2006/relationships/hyperlink" Target="file:///C:\Users\HP\AppData\Local\Docs\R1-2209132.zip" TargetMode="External"/><Relationship Id="rId31" Type="http://schemas.openxmlformats.org/officeDocument/2006/relationships/hyperlink" Target="file:///C:\Users\HP\AppData\Local\Docs\R1-22101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HP\AppData\Local\Docs\R1-2208840.zip" TargetMode="External"/><Relationship Id="rId22" Type="http://schemas.openxmlformats.org/officeDocument/2006/relationships/hyperlink" Target="file:///C:\Users\HP\AppData\Local\Docs\R1-2209308.zip" TargetMode="External"/><Relationship Id="rId27" Type="http://schemas.openxmlformats.org/officeDocument/2006/relationships/hyperlink" Target="file:///C:\Users\HP\AppData\Local\Docs\R1-2209707.zip" TargetMode="External"/><Relationship Id="rId30" Type="http://schemas.openxmlformats.org/officeDocument/2006/relationships/hyperlink" Target="file:///C:\Users\HP\AppData\Local\Docs\R1-2210160.zip" TargetMode="External"/><Relationship Id="rId35" Type="http://schemas.openxmlformats.org/officeDocument/2006/relationships/hyperlink" Target="file:///C:\Users\HP\AppData\Local\Docs\R1-2210181.zip"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01FFF3C-FD8C-454F-A341-68469E2FBEE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C9652953-03C6-4357-8D5D-08E2DEACC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5</Pages>
  <Words>1706</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乔雪梅</cp:lastModifiedBy>
  <cp:revision>2</cp:revision>
  <cp:lastPrinted>2004-04-14T09:17:00Z</cp:lastPrinted>
  <dcterms:created xsi:type="dcterms:W3CDTF">2022-10-10T07:39:00Z</dcterms:created>
  <dcterms:modified xsi:type="dcterms:W3CDTF">2022-10-10T07:39:00Z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(2)TQfcPzoDbKDuXKPMkFxcHJfczd5pbIYa9rKBOh6vV4YLNTM64w0iqmUzOET+7QVBAw7fgvWa_x000d_ lVrOeTcUAx01A3ziGAt6SUgO8e7h9YGIgmo0OMFzUDk8hn+Vf3vKNXhsMLPUokvUQpc+/KjA_x000d_ Azkp8K7ieNWE0r2X3XW3qfq1nEr6r2CxHkeuEZ5rIUK7WqRpxvvKPgcEuoXK+vkpyWw3TpDm_x000d_ 2Izz+BeiRBQvaxcr/n</vt:lpwstr>
  </property>
  <property fmtid="{D5CDD505-2E9C-101B-9397-08002B2CF9AE}" pid="3" name="_2015_ms_pID_7253431">
    <vt:lpwstr>nqCF56VWah3glbVQJlgm5hMEyeDJi5pKDkIBn9NGD+qQw8Xis09fhB_x000d_ 6gox8eph+cVGppynRpvZ6xAkT1EDzYsZ0a5y+/ZBw4fcKfBKbAt8pXsBFwPbzODLNVqPq4/+_x000d_ 4uFzAL5S+97lLkcueGFa4FnhPgvqphRVZbA+/+uRr8QoHPcd7HwrXMqi/jZIXwnJBkM=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1628303789</vt:lpwstr>
  </property>
  <property fmtid="{D5CDD505-2E9C-101B-9397-08002B2CF9AE}" pid="8" name="KSOProductBuildVer">
    <vt:lpwstr>2052-11.8.2.9022</vt:lpwstr>
  </property>
  <property fmtid="{D5CDD505-2E9C-101B-9397-08002B2CF9AE}" pid="9" name="fileWhereFroms">
    <vt:lpwstr>PpjeLB1gRN0lwrPqMaCTkqeD0/Mn6Y68PkMbSx8LooF68ysvN2dQE9ZixWMfDl2PRpXO5bUtExorkvfg5KTVLBkXQAFV/fggiYLs24iXNAg8zLUqeAphaZ42FoUICpVVeWsluWv/KFRH+M8oeV2dtQYWqxOeq/wLNtlR/y0dFti+AiT/FyZVPwp/PJ7Boy7OS2SCEAPoicibiL74n+2UaEVJaSq1VjMrbROjJEePlr0zPJ00E3SSBJCBcczhQwm</vt:lpwstr>
  </property>
</Properties>
</file>