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40F4" w14:textId="6C44BAA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w:t>
      </w:r>
      <w:r w:rsidR="00D908F2">
        <w:rPr>
          <w:rFonts w:ascii="Arial" w:hAnsi="Arial" w:cs="Arial"/>
          <w:b/>
          <w:bCs/>
          <w:sz w:val="28"/>
        </w:rPr>
        <w:t>10</w:t>
      </w:r>
      <w:r w:rsidR="00660202">
        <w:rPr>
          <w:rFonts w:ascii="Arial" w:hAnsi="Arial" w:cs="Arial"/>
          <w:b/>
          <w:bCs/>
          <w:sz w:val="28"/>
        </w:rPr>
        <w:t>bis-e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w:t>
      </w:r>
      <w:r w:rsidR="00D908F2">
        <w:rPr>
          <w:rFonts w:ascii="Arial" w:hAnsi="Arial" w:cs="Arial"/>
          <w:b/>
          <w:bCs/>
          <w:sz w:val="28"/>
        </w:rPr>
        <w:t>2</w:t>
      </w:r>
      <w:r w:rsidR="00660202">
        <w:rPr>
          <w:rFonts w:ascii="Arial" w:hAnsi="Arial" w:cs="Arial"/>
          <w:b/>
          <w:bCs/>
          <w:sz w:val="28"/>
        </w:rPr>
        <w:t>10281</w:t>
      </w:r>
    </w:p>
    <w:p w14:paraId="3D13D4E1" w14:textId="77777777" w:rsidR="00660202" w:rsidRPr="00660202" w:rsidRDefault="00660202" w:rsidP="00660202">
      <w:pPr>
        <w:pStyle w:val="a7"/>
        <w:ind w:left="1800" w:hanging="1800"/>
        <w:rPr>
          <w:rFonts w:cs="Arial"/>
          <w:bCs/>
          <w:sz w:val="28"/>
        </w:rPr>
      </w:pPr>
      <w:r w:rsidRPr="00660202">
        <w:rPr>
          <w:rFonts w:cs="Arial"/>
          <w:bCs/>
          <w:sz w:val="28"/>
        </w:rPr>
        <w:t>e-Meeting, October 10th – 19th, 2022</w:t>
      </w:r>
    </w:p>
    <w:p w14:paraId="1F022CF3" w14:textId="77777777" w:rsidR="00292728" w:rsidRPr="00660202"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7CEE3BDF" w:rsidR="00900DAE" w:rsidRPr="00034B54" w:rsidRDefault="00D02352" w:rsidP="00D02352">
      <w:pPr>
        <w:pStyle w:val="a7"/>
        <w:ind w:left="1800" w:hanging="1800"/>
        <w:rPr>
          <w:sz w:val="24"/>
          <w:lang w:eastAsia="ja-JP"/>
        </w:rPr>
      </w:pPr>
      <w:r w:rsidRPr="00034B54">
        <w:rPr>
          <w:sz w:val="24"/>
        </w:rPr>
        <w:t>Title:</w:t>
      </w:r>
      <w:r w:rsidR="00DB782C" w:rsidRPr="00034B54">
        <w:rPr>
          <w:sz w:val="24"/>
        </w:rPr>
        <w:tab/>
      </w:r>
      <w:r w:rsidR="00CC449F">
        <w:rPr>
          <w:sz w:val="24"/>
        </w:rPr>
        <w:t xml:space="preserve">Session Notes for </w:t>
      </w:r>
      <w:r w:rsidR="002533B2">
        <w:rPr>
          <w:sz w:val="24"/>
        </w:rPr>
        <w:t>R</w:t>
      </w:r>
      <w:r w:rsidR="00D908F2">
        <w:rPr>
          <w:sz w:val="24"/>
        </w:rPr>
        <w:t>17</w:t>
      </w:r>
      <w:r w:rsidR="00CC449F">
        <w:rPr>
          <w:sz w:val="24"/>
        </w:rPr>
        <w:t xml:space="preserve"> UE Features</w:t>
      </w:r>
      <w:r w:rsidR="00D908F2">
        <w:rPr>
          <w:sz w:val="24"/>
        </w:rPr>
        <w:t xml:space="preserve"> 1</w:t>
      </w:r>
    </w:p>
    <w:p w14:paraId="33948831" w14:textId="74ED00BC" w:rsidR="00900DAE" w:rsidRPr="00034B54" w:rsidRDefault="00900DAE" w:rsidP="00D02352">
      <w:pPr>
        <w:pStyle w:val="a7"/>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D908F2">
        <w:rPr>
          <w:sz w:val="24"/>
          <w:lang w:eastAsia="ja-JP"/>
        </w:rPr>
        <w:t>8.16</w:t>
      </w:r>
      <w:r w:rsidR="002D3FB3">
        <w:rPr>
          <w:sz w:val="24"/>
          <w:lang w:eastAsia="ja-JP"/>
        </w:rPr>
        <w:t>.1</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67C70223" w14:textId="1F53E1B0" w:rsidR="00660202" w:rsidRPr="00660202" w:rsidRDefault="00660202" w:rsidP="00660202">
      <w:pPr>
        <w:keepNext/>
        <w:widowControl w:val="0"/>
        <w:numPr>
          <w:ilvl w:val="1"/>
          <w:numId w:val="0"/>
        </w:numPr>
        <w:tabs>
          <w:tab w:val="num" w:pos="576"/>
        </w:tabs>
        <w:spacing w:before="240" w:after="60"/>
        <w:ind w:left="578" w:hanging="578"/>
        <w:outlineLvl w:val="1"/>
        <w:rPr>
          <w:rFonts w:ascii="Arial" w:eastAsia="Batang" w:hAnsi="Arial" w:cs="Times New Roman"/>
          <w:b/>
          <w:bCs/>
          <w:i/>
          <w:iCs/>
          <w:szCs w:val="28"/>
          <w:lang w:val="en-GB" w:eastAsia="x-none"/>
        </w:rPr>
      </w:pPr>
      <w:bookmarkStart w:id="2" w:name="_Toc115582152"/>
      <w:r>
        <w:rPr>
          <w:rFonts w:ascii="Arial" w:eastAsia="Batang" w:hAnsi="Arial" w:cs="Times New Roman"/>
          <w:b/>
          <w:bCs/>
          <w:i/>
          <w:iCs/>
          <w:szCs w:val="28"/>
          <w:lang w:val="en-GB" w:eastAsia="x-none"/>
        </w:rPr>
        <w:t>8.16</w:t>
      </w:r>
      <w:r>
        <w:rPr>
          <w:rFonts w:ascii="Arial" w:eastAsia="Batang" w:hAnsi="Arial" w:cs="Times New Roman"/>
          <w:b/>
          <w:bCs/>
          <w:i/>
          <w:iCs/>
          <w:szCs w:val="28"/>
          <w:lang w:val="en-GB" w:eastAsia="x-none"/>
        </w:rPr>
        <w:tab/>
      </w:r>
      <w:r w:rsidRPr="00660202">
        <w:rPr>
          <w:rFonts w:ascii="Arial" w:eastAsia="Batang" w:hAnsi="Arial" w:cs="Times New Roman"/>
          <w:b/>
          <w:bCs/>
          <w:i/>
          <w:iCs/>
          <w:szCs w:val="28"/>
          <w:lang w:val="en-GB" w:eastAsia="x-none"/>
        </w:rPr>
        <w:t>Rel-17 UE features</w:t>
      </w:r>
      <w:bookmarkEnd w:id="2"/>
    </w:p>
    <w:p w14:paraId="58A9DAA5" w14:textId="661237C6" w:rsidR="00660202" w:rsidRPr="00660202" w:rsidRDefault="00660202" w:rsidP="00660202">
      <w:pPr>
        <w:keepNext/>
        <w:numPr>
          <w:ilvl w:val="2"/>
          <w:numId w:val="0"/>
        </w:numPr>
        <w:tabs>
          <w:tab w:val="num" w:pos="720"/>
        </w:tabs>
        <w:spacing w:before="240" w:after="60"/>
        <w:ind w:left="720" w:hanging="720"/>
        <w:outlineLvl w:val="2"/>
        <w:rPr>
          <w:rFonts w:ascii="Arial" w:eastAsia="Batang" w:hAnsi="Arial" w:cs="Times New Roman"/>
          <w:b/>
          <w:bCs/>
          <w:sz w:val="20"/>
          <w:szCs w:val="26"/>
          <w:lang w:eastAsia="x-none"/>
        </w:rPr>
      </w:pPr>
      <w:bookmarkStart w:id="3" w:name="_Toc95481841"/>
      <w:bookmarkStart w:id="4" w:name="_Toc115582153"/>
      <w:r>
        <w:rPr>
          <w:rFonts w:ascii="Arial" w:eastAsia="Batang" w:hAnsi="Arial" w:cs="Times New Roman"/>
          <w:b/>
          <w:bCs/>
          <w:sz w:val="20"/>
          <w:szCs w:val="26"/>
          <w:lang w:eastAsia="x-none"/>
        </w:rPr>
        <w:t>8.16.1</w:t>
      </w:r>
      <w:r>
        <w:rPr>
          <w:rFonts w:ascii="Arial" w:eastAsia="Batang" w:hAnsi="Arial" w:cs="Times New Roman"/>
          <w:b/>
          <w:bCs/>
          <w:sz w:val="20"/>
          <w:szCs w:val="26"/>
          <w:lang w:eastAsia="x-none"/>
        </w:rPr>
        <w:tab/>
      </w:r>
      <w:r w:rsidRPr="00660202">
        <w:rPr>
          <w:rFonts w:ascii="Arial" w:eastAsia="Batang" w:hAnsi="Arial" w:cs="Times New Roman"/>
          <w:b/>
          <w:bCs/>
          <w:sz w:val="20"/>
          <w:szCs w:val="26"/>
          <w:lang w:eastAsia="x-none"/>
        </w:rPr>
        <w:t xml:space="preserve">UE features </w:t>
      </w:r>
      <w:bookmarkEnd w:id="3"/>
      <w:r w:rsidRPr="00660202">
        <w:rPr>
          <w:rFonts w:ascii="Arial" w:eastAsia="Batang" w:hAnsi="Arial" w:cs="Times New Roman"/>
          <w:b/>
          <w:bCs/>
          <w:sz w:val="20"/>
          <w:szCs w:val="26"/>
          <w:lang w:eastAsia="x-none"/>
        </w:rPr>
        <w:t>topics 1</w:t>
      </w:r>
      <w:bookmarkEnd w:id="4"/>
    </w:p>
    <w:p w14:paraId="0735E3AE" w14:textId="77777777" w:rsidR="00660202" w:rsidRPr="00660202" w:rsidRDefault="00660202" w:rsidP="00660202">
      <w:pPr>
        <w:rPr>
          <w:rFonts w:ascii="Times" w:eastAsia="Batang" w:hAnsi="Times" w:cs="Times New Roman"/>
          <w:i/>
          <w:sz w:val="20"/>
          <w:lang w:val="en-GB" w:eastAsia="x-none"/>
        </w:rPr>
      </w:pPr>
      <w:r w:rsidRPr="00660202">
        <w:rPr>
          <w:rFonts w:ascii="Times" w:eastAsia="Batang" w:hAnsi="Times" w:cs="Times New Roman"/>
          <w:i/>
          <w:sz w:val="20"/>
          <w:lang w:val="en-GB" w:eastAsia="x-none"/>
        </w:rPr>
        <w:t xml:space="preserve">For discussions on Rel-17 UE features for </w:t>
      </w:r>
      <w:proofErr w:type="spellStart"/>
      <w:r w:rsidRPr="00660202">
        <w:rPr>
          <w:rFonts w:ascii="Times" w:eastAsia="Batang" w:hAnsi="Times" w:cs="Times New Roman"/>
          <w:i/>
          <w:sz w:val="20"/>
          <w:lang w:val="en-GB" w:eastAsia="x-none"/>
        </w:rPr>
        <w:t>eIIoT</w:t>
      </w:r>
      <w:proofErr w:type="spellEnd"/>
      <w:r w:rsidRPr="00660202">
        <w:rPr>
          <w:rFonts w:ascii="Times" w:eastAsia="Batang" w:hAnsi="Times" w:cs="Times New Roman"/>
          <w:i/>
          <w:sz w:val="20"/>
          <w:lang w:val="en-GB" w:eastAsia="x-none"/>
        </w:rPr>
        <w:t xml:space="preserve"> &amp; URLLC, </w:t>
      </w:r>
      <w:proofErr w:type="spellStart"/>
      <w:r w:rsidRPr="00660202">
        <w:rPr>
          <w:rFonts w:ascii="Times" w:eastAsia="Batang" w:hAnsi="Times" w:cs="Times New Roman"/>
          <w:i/>
          <w:sz w:val="20"/>
          <w:lang w:val="en-GB" w:eastAsia="x-none"/>
        </w:rPr>
        <w:t>RedCap</w:t>
      </w:r>
      <w:proofErr w:type="spellEnd"/>
      <w:r w:rsidRPr="00660202">
        <w:rPr>
          <w:rFonts w:ascii="Times" w:eastAsia="Batang" w:hAnsi="Times" w:cs="Times New Roman"/>
          <w:i/>
          <w:sz w:val="20"/>
          <w:lang w:val="en-GB" w:eastAsia="x-none"/>
        </w:rPr>
        <w:t xml:space="preserve">, UE power saving, coverage enhancement, NB-IoT &amp; </w:t>
      </w:r>
      <w:proofErr w:type="spellStart"/>
      <w:r w:rsidRPr="00660202">
        <w:rPr>
          <w:rFonts w:ascii="Times" w:eastAsia="Batang" w:hAnsi="Times" w:cs="Times New Roman"/>
          <w:i/>
          <w:sz w:val="20"/>
          <w:lang w:val="en-GB" w:eastAsia="x-none"/>
        </w:rPr>
        <w:t>eMTC</w:t>
      </w:r>
      <w:proofErr w:type="spellEnd"/>
      <w:r w:rsidRPr="00660202">
        <w:rPr>
          <w:rFonts w:ascii="Times" w:eastAsia="Batang" w:hAnsi="Times" w:cs="Times New Roman"/>
          <w:i/>
          <w:sz w:val="20"/>
          <w:lang w:val="en-GB" w:eastAsia="x-none"/>
        </w:rPr>
        <w:t xml:space="preserve">, </w:t>
      </w:r>
      <w:proofErr w:type="spellStart"/>
      <w:r w:rsidRPr="00660202">
        <w:rPr>
          <w:rFonts w:ascii="Times" w:eastAsia="Batang" w:hAnsi="Times" w:cs="Times New Roman"/>
          <w:i/>
          <w:sz w:val="20"/>
          <w:lang w:val="en-GB" w:eastAsia="x-none"/>
        </w:rPr>
        <w:t>sidelink</w:t>
      </w:r>
      <w:proofErr w:type="spellEnd"/>
      <w:r w:rsidRPr="00660202">
        <w:rPr>
          <w:rFonts w:ascii="Times" w:eastAsia="Batang" w:hAnsi="Times" w:cs="Times New Roman"/>
          <w:i/>
          <w:sz w:val="20"/>
          <w:lang w:val="en-GB" w:eastAsia="x-none"/>
        </w:rPr>
        <w:t>, MBS, 5G terrestrial broadcast, UL TX switching, SDT.</w:t>
      </w:r>
    </w:p>
    <w:p w14:paraId="396C47BA" w14:textId="77777777" w:rsidR="00660202" w:rsidRPr="00660202" w:rsidRDefault="00660202" w:rsidP="00660202">
      <w:pPr>
        <w:rPr>
          <w:rFonts w:ascii="Times" w:eastAsia="Batang" w:hAnsi="Times" w:cs="Times New Roman"/>
          <w:sz w:val="20"/>
          <w:highlight w:val="cyan"/>
          <w:lang w:val="en-GB" w:eastAsia="x-none"/>
        </w:rPr>
      </w:pPr>
      <w:r w:rsidRPr="00660202">
        <w:rPr>
          <w:rFonts w:ascii="Times" w:eastAsia="Batang" w:hAnsi="Times" w:cs="Times New Roman"/>
          <w:sz w:val="20"/>
          <w:highlight w:val="cyan"/>
          <w:lang w:val="en-GB" w:eastAsia="x-none"/>
        </w:rPr>
        <w:t>[110bis-e-R17-UE-features-01] Email discussion on Rel-17 UE features topics 1 by October 19 – Hiroki (NTT DOCOMO)</w:t>
      </w:r>
    </w:p>
    <w:p w14:paraId="0A088949" w14:textId="77777777" w:rsidR="00660202" w:rsidRPr="00660202" w:rsidRDefault="00660202" w:rsidP="00660202">
      <w:pPr>
        <w:numPr>
          <w:ilvl w:val="0"/>
          <w:numId w:val="21"/>
        </w:numPr>
        <w:rPr>
          <w:rFonts w:ascii="Times" w:eastAsia="Batang" w:hAnsi="Times" w:cs="Times New Roman"/>
          <w:sz w:val="20"/>
          <w:highlight w:val="cyan"/>
          <w:lang w:val="en-GB" w:eastAsia="x-none"/>
        </w:rPr>
      </w:pPr>
      <w:proofErr w:type="spellStart"/>
      <w:r w:rsidRPr="00660202">
        <w:rPr>
          <w:rFonts w:ascii="Times" w:eastAsia="Batang" w:hAnsi="Times" w:cs="Times New Roman"/>
          <w:sz w:val="20"/>
          <w:highlight w:val="cyan"/>
          <w:lang w:val="en-GB" w:eastAsia="x-none"/>
        </w:rPr>
        <w:t>eIIoT</w:t>
      </w:r>
      <w:proofErr w:type="spellEnd"/>
      <w:r w:rsidRPr="00660202">
        <w:rPr>
          <w:rFonts w:ascii="Times" w:eastAsia="Batang" w:hAnsi="Times" w:cs="Times New Roman"/>
          <w:sz w:val="20"/>
          <w:highlight w:val="cyan"/>
          <w:lang w:val="en-GB" w:eastAsia="x-none"/>
        </w:rPr>
        <w:t xml:space="preserve"> &amp; URLLC, </w:t>
      </w:r>
      <w:proofErr w:type="spellStart"/>
      <w:r w:rsidRPr="00660202">
        <w:rPr>
          <w:rFonts w:ascii="Times" w:eastAsia="Batang" w:hAnsi="Times" w:cs="Times New Roman"/>
          <w:sz w:val="20"/>
          <w:highlight w:val="cyan"/>
          <w:lang w:val="en-GB" w:eastAsia="x-none"/>
        </w:rPr>
        <w:t>RedCap</w:t>
      </w:r>
      <w:proofErr w:type="spellEnd"/>
      <w:r w:rsidRPr="00660202">
        <w:rPr>
          <w:rFonts w:ascii="Times" w:eastAsia="Batang" w:hAnsi="Times" w:cs="Times New Roman"/>
          <w:sz w:val="20"/>
          <w:highlight w:val="cyan"/>
          <w:lang w:val="en-GB" w:eastAsia="x-none"/>
        </w:rPr>
        <w:t xml:space="preserve">, UE power saving, coverage enhancement, NB-IoT &amp; </w:t>
      </w:r>
      <w:proofErr w:type="spellStart"/>
      <w:r w:rsidRPr="00660202">
        <w:rPr>
          <w:rFonts w:ascii="Times" w:eastAsia="Batang" w:hAnsi="Times" w:cs="Times New Roman"/>
          <w:sz w:val="20"/>
          <w:highlight w:val="cyan"/>
          <w:lang w:val="en-GB" w:eastAsia="x-none"/>
        </w:rPr>
        <w:t>eMTC</w:t>
      </w:r>
      <w:proofErr w:type="spellEnd"/>
      <w:r w:rsidRPr="00660202">
        <w:rPr>
          <w:rFonts w:ascii="Times" w:eastAsia="Batang" w:hAnsi="Times" w:cs="Times New Roman"/>
          <w:sz w:val="20"/>
          <w:highlight w:val="cyan"/>
          <w:lang w:val="en-GB" w:eastAsia="x-none"/>
        </w:rPr>
        <w:t xml:space="preserve">, </w:t>
      </w:r>
      <w:proofErr w:type="spellStart"/>
      <w:r w:rsidRPr="00660202">
        <w:rPr>
          <w:rFonts w:ascii="Times" w:eastAsia="Batang" w:hAnsi="Times" w:cs="Times New Roman"/>
          <w:sz w:val="20"/>
          <w:highlight w:val="cyan"/>
          <w:lang w:val="en-GB" w:eastAsia="x-none"/>
        </w:rPr>
        <w:t>sidelink</w:t>
      </w:r>
      <w:proofErr w:type="spellEnd"/>
      <w:r w:rsidRPr="00660202">
        <w:rPr>
          <w:rFonts w:ascii="Times" w:eastAsia="Batang" w:hAnsi="Times" w:cs="Times New Roman"/>
          <w:sz w:val="20"/>
          <w:highlight w:val="cyan"/>
          <w:lang w:val="en-GB" w:eastAsia="x-none"/>
        </w:rPr>
        <w:t>, MBS, 5G terrestrial broadcast, UL TX switching, SDT</w:t>
      </w:r>
    </w:p>
    <w:p w14:paraId="70D1084A" w14:textId="1680DE41" w:rsidR="00660202" w:rsidRDefault="00660202" w:rsidP="00660202">
      <w:pPr>
        <w:rPr>
          <w:rFonts w:ascii="Times" w:eastAsia="Batang" w:hAnsi="Times" w:cs="Times New Roman"/>
          <w:iCs/>
          <w:sz w:val="20"/>
          <w:lang w:val="en-GB" w:eastAsia="x-none"/>
        </w:rPr>
      </w:pPr>
      <w:r w:rsidRPr="00737706">
        <w:rPr>
          <w:rFonts w:ascii="Times" w:eastAsia="Batang" w:hAnsi="Times" w:cs="Times New Roman"/>
          <w:b/>
          <w:bCs/>
          <w:iCs/>
          <w:sz w:val="20"/>
          <w:lang w:val="en-GB" w:eastAsia="x-none"/>
        </w:rPr>
        <w:t>R1-2210275</w:t>
      </w:r>
      <w:r w:rsidRPr="00660202">
        <w:rPr>
          <w:rFonts w:ascii="Times" w:eastAsia="Batang" w:hAnsi="Times" w:cs="Times New Roman"/>
          <w:iCs/>
          <w:sz w:val="20"/>
          <w:lang w:val="en-GB" w:eastAsia="x-none"/>
        </w:rPr>
        <w:tab/>
        <w:t xml:space="preserve">Summary#1 on UE features for enhanced </w:t>
      </w:r>
      <w:proofErr w:type="spellStart"/>
      <w:r w:rsidRPr="00660202">
        <w:rPr>
          <w:rFonts w:ascii="Times" w:eastAsia="Batang" w:hAnsi="Times" w:cs="Times New Roman"/>
          <w:iCs/>
          <w:sz w:val="20"/>
          <w:lang w:val="en-GB" w:eastAsia="x-none"/>
        </w:rPr>
        <w:t>IIoT</w:t>
      </w:r>
      <w:proofErr w:type="spellEnd"/>
      <w:r w:rsidRPr="00660202">
        <w:rPr>
          <w:rFonts w:ascii="Times" w:eastAsia="Batang" w:hAnsi="Times" w:cs="Times New Roman"/>
          <w:iCs/>
          <w:sz w:val="20"/>
          <w:lang w:val="en-GB" w:eastAsia="x-none"/>
        </w:rPr>
        <w:t xml:space="preserve"> and URLLC</w:t>
      </w:r>
      <w:r w:rsidRPr="00660202">
        <w:rPr>
          <w:rFonts w:ascii="Times" w:eastAsia="Batang" w:hAnsi="Times" w:cs="Times New Roman"/>
          <w:iCs/>
          <w:sz w:val="20"/>
          <w:lang w:val="en-GB" w:eastAsia="x-none"/>
        </w:rPr>
        <w:tab/>
        <w:t>Moderator (NTT DOCOMO, INC.)</w:t>
      </w:r>
    </w:p>
    <w:p w14:paraId="4CC51F7E" w14:textId="77777777" w:rsidR="00807D7F" w:rsidRPr="009D64BA" w:rsidRDefault="00807D7F" w:rsidP="00807D7F">
      <w:pPr>
        <w:rPr>
          <w:rFonts w:ascii="Times" w:eastAsia="Batang" w:hAnsi="Times" w:cs="Times New Roman"/>
          <w:iCs/>
          <w:sz w:val="20"/>
          <w:lang w:eastAsia="x-none"/>
        </w:rPr>
      </w:pPr>
      <w:r w:rsidRPr="00807D7F">
        <w:rPr>
          <w:rFonts w:ascii="Times" w:eastAsia="Batang" w:hAnsi="Times" w:cs="Times New Roman"/>
          <w:iCs/>
          <w:sz w:val="20"/>
          <w:lang w:eastAsia="x-none"/>
        </w:rPr>
        <w:t>R1-2210421</w:t>
      </w:r>
      <w:r w:rsidRPr="00807D7F">
        <w:rPr>
          <w:rFonts w:ascii="Times" w:eastAsia="Batang" w:hAnsi="Times" w:cs="Times New Roman"/>
          <w:iCs/>
          <w:sz w:val="20"/>
          <w:lang w:eastAsia="x-none"/>
        </w:rPr>
        <w:tab/>
        <w:t xml:space="preserve">Summary#2 on UE features for enhanced </w:t>
      </w:r>
      <w:proofErr w:type="spellStart"/>
      <w:r w:rsidRPr="00807D7F">
        <w:rPr>
          <w:rFonts w:ascii="Times" w:eastAsia="Batang" w:hAnsi="Times" w:cs="Times New Roman"/>
          <w:iCs/>
          <w:sz w:val="20"/>
          <w:lang w:eastAsia="x-none"/>
        </w:rPr>
        <w:t>IIoT</w:t>
      </w:r>
      <w:proofErr w:type="spellEnd"/>
      <w:r w:rsidRPr="00807D7F">
        <w:rPr>
          <w:rFonts w:ascii="Times" w:eastAsia="Batang" w:hAnsi="Times" w:cs="Times New Roman"/>
          <w:iCs/>
          <w:sz w:val="20"/>
          <w:lang w:eastAsia="x-none"/>
        </w:rPr>
        <w:t xml:space="preserve"> and URLLC</w:t>
      </w:r>
      <w:r w:rsidRPr="00807D7F">
        <w:rPr>
          <w:rFonts w:ascii="Times" w:eastAsia="Batang" w:hAnsi="Times" w:cs="Times New Roman"/>
          <w:iCs/>
          <w:sz w:val="20"/>
          <w:lang w:eastAsia="x-none"/>
        </w:rPr>
        <w:tab/>
        <w:t>Moderator (NTT DOCOMO, INC.)</w:t>
      </w:r>
    </w:p>
    <w:p w14:paraId="68DB0FBE" w14:textId="36F7EBB4" w:rsidR="00846A81" w:rsidRPr="00807D7F" w:rsidRDefault="00846A81" w:rsidP="00660202">
      <w:pPr>
        <w:rPr>
          <w:rFonts w:ascii="Times" w:eastAsia="Batang" w:hAnsi="Times" w:cs="Times New Roman"/>
          <w:iCs/>
          <w:sz w:val="20"/>
          <w:lang w:eastAsia="x-none"/>
        </w:rPr>
      </w:pPr>
    </w:p>
    <w:p w14:paraId="10373BCA" w14:textId="617FC418" w:rsidR="00846A81" w:rsidRPr="00846A81" w:rsidRDefault="00737706" w:rsidP="00846A81">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31FD6ADB" w14:textId="77777777" w:rsidR="00846A81" w:rsidRPr="00846A81" w:rsidRDefault="00846A81" w:rsidP="00C21F9F">
      <w:pPr>
        <w:rPr>
          <w:rFonts w:ascii="Times" w:eastAsia="Batang" w:hAnsi="Times" w:cs="Times New Roman"/>
          <w:iCs/>
          <w:sz w:val="20"/>
          <w:lang w:eastAsia="x-none"/>
        </w:rPr>
      </w:pPr>
      <w:r w:rsidRPr="00846A81">
        <w:rPr>
          <w:rFonts w:ascii="Times" w:eastAsia="Batang" w:hAnsi="Times" w:cs="Times New Roman"/>
          <w:iCs/>
          <w:sz w:val="20"/>
          <w:lang w:eastAsia="x-none"/>
        </w:rPr>
        <w:t>The prerequisite FG for FG 25-3a is 25-3.</w:t>
      </w:r>
    </w:p>
    <w:p w14:paraId="601A1FA5" w14:textId="7B939B5B" w:rsidR="00846A81" w:rsidRDefault="00846A81" w:rsidP="00660202">
      <w:pPr>
        <w:rPr>
          <w:rFonts w:ascii="Times" w:eastAsia="Batang" w:hAnsi="Times" w:cs="Times New Roman"/>
          <w:iCs/>
          <w:sz w:val="20"/>
          <w:lang w:eastAsia="x-none"/>
        </w:rPr>
      </w:pPr>
    </w:p>
    <w:p w14:paraId="5E496379"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68BBFDCC" w14:textId="5C95C814" w:rsidR="00846A81" w:rsidRPr="00C21F9F" w:rsidRDefault="00C21F9F" w:rsidP="00C21F9F">
      <w:pPr>
        <w:rPr>
          <w:rFonts w:ascii="Times" w:eastAsia="Batang" w:hAnsi="Times" w:cs="Times New Roman"/>
          <w:iCs/>
          <w:sz w:val="20"/>
          <w:lang w:eastAsia="x-none"/>
        </w:rPr>
      </w:pPr>
      <w:r w:rsidRPr="00C21F9F">
        <w:rPr>
          <w:rFonts w:ascii="Times" w:eastAsia="Batang" w:hAnsi="Times" w:cs="Times New Roman"/>
          <w:iCs/>
          <w:sz w:val="20"/>
          <w:lang w:eastAsia="x-none"/>
        </w:rPr>
        <w:t>The prerequisite FG for FG 25-3</w:t>
      </w:r>
      <w:r w:rsidRPr="00C21F9F">
        <w:rPr>
          <w:rFonts w:ascii="Times" w:eastAsia="Batang" w:hAnsi="Times" w:cs="Times New Roman" w:hint="eastAsia"/>
          <w:iCs/>
          <w:sz w:val="20"/>
          <w:lang w:eastAsia="x-none"/>
        </w:rPr>
        <w:t>b</w:t>
      </w:r>
      <w:r w:rsidRPr="00C21F9F">
        <w:rPr>
          <w:rFonts w:ascii="Times" w:eastAsia="Batang" w:hAnsi="Times" w:cs="Times New Roman"/>
          <w:iCs/>
          <w:sz w:val="20"/>
          <w:lang w:eastAsia="x-none"/>
        </w:rPr>
        <w:t xml:space="preserve"> is 25-3.</w:t>
      </w:r>
    </w:p>
    <w:p w14:paraId="389CCD83" w14:textId="47DA281D" w:rsidR="00846A81" w:rsidRDefault="00846A81" w:rsidP="00660202">
      <w:pPr>
        <w:rPr>
          <w:rFonts w:ascii="Times" w:eastAsia="Batang" w:hAnsi="Times" w:cs="Times New Roman"/>
          <w:iCs/>
          <w:sz w:val="20"/>
          <w:lang w:eastAsia="x-none"/>
        </w:rPr>
      </w:pPr>
    </w:p>
    <w:p w14:paraId="407A035B"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1741B761" w14:textId="21D2BC51" w:rsidR="00C21F9F" w:rsidRPr="00C21F9F" w:rsidRDefault="00C21F9F" w:rsidP="00C21F9F">
      <w:pPr>
        <w:rPr>
          <w:rFonts w:ascii="Times" w:eastAsia="Batang" w:hAnsi="Times" w:cs="Times New Roman"/>
          <w:iCs/>
          <w:sz w:val="20"/>
          <w:lang w:eastAsia="x-none"/>
        </w:rPr>
      </w:pPr>
      <w:r w:rsidRPr="00C21F9F">
        <w:rPr>
          <w:rFonts w:ascii="Times" w:eastAsia="Batang" w:hAnsi="Times" w:cs="Times New Roman"/>
          <w:iCs/>
          <w:sz w:val="20"/>
          <w:lang w:eastAsia="x-none"/>
        </w:rPr>
        <w:t>For component 5 description of FG 25-6, “type 3 or” is kept and the bracket is removed.</w:t>
      </w:r>
    </w:p>
    <w:p w14:paraId="2C8F37F5" w14:textId="3F666B17" w:rsidR="00C21F9F" w:rsidRDefault="00C21F9F" w:rsidP="00C21F9F">
      <w:pPr>
        <w:rPr>
          <w:rFonts w:ascii="Times" w:eastAsia="Batang" w:hAnsi="Times" w:cs="Times New Roman"/>
          <w:iCs/>
          <w:sz w:val="20"/>
          <w:lang w:eastAsia="x-none"/>
        </w:rPr>
      </w:pPr>
    </w:p>
    <w:p w14:paraId="23DF9134" w14:textId="77777777" w:rsidR="00737706" w:rsidRPr="00737706"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414A8B3F" w14:textId="77777777" w:rsidR="00C21F9F" w:rsidRPr="00C21F9F" w:rsidRDefault="00C21F9F" w:rsidP="00C21F9F">
      <w:pPr>
        <w:numPr>
          <w:ilvl w:val="0"/>
          <w:numId w:val="22"/>
        </w:numPr>
        <w:rPr>
          <w:rFonts w:ascii="Times" w:eastAsia="Batang" w:hAnsi="Times" w:cs="Times New Roman"/>
          <w:iCs/>
          <w:sz w:val="20"/>
          <w:lang w:eastAsia="x-none"/>
        </w:rPr>
      </w:pPr>
      <w:r w:rsidRPr="00C21F9F">
        <w:rPr>
          <w:rFonts w:ascii="Times" w:eastAsia="Batang" w:hAnsi="Times" w:cs="Times New Roman"/>
          <w:iCs/>
          <w:sz w:val="20"/>
          <w:lang w:eastAsia="x-none"/>
        </w:rPr>
        <w:t>Add the following components to FG 25-12:</w:t>
      </w:r>
    </w:p>
    <w:p w14:paraId="63CCCE4B" w14:textId="77777777" w:rsidR="00C21F9F" w:rsidRPr="00C21F9F" w:rsidRDefault="00C21F9F" w:rsidP="00C21F9F">
      <w:pPr>
        <w:numPr>
          <w:ilvl w:val="1"/>
          <w:numId w:val="22"/>
        </w:numPr>
        <w:rPr>
          <w:rFonts w:ascii="Times" w:eastAsia="Batang" w:hAnsi="Times" w:cs="Times New Roman"/>
          <w:iCs/>
          <w:sz w:val="20"/>
          <w:lang w:val="en-GB" w:eastAsia="x-none"/>
        </w:rPr>
      </w:pPr>
      <w:r w:rsidRPr="00C21F9F">
        <w:rPr>
          <w:rFonts w:ascii="Times" w:eastAsia="Batang" w:hAnsi="Times" w:cs="Times New Roman"/>
          <w:iCs/>
          <w:sz w:val="20"/>
          <w:lang w:val="en-GB" w:eastAsia="x-none"/>
        </w:rPr>
        <w:t>Component 2: Sensing to initiate a semi-static CO or transmit after a gap greater than 16us from any transmission burst within a UE-initiated CO</w:t>
      </w:r>
    </w:p>
    <w:p w14:paraId="43130E5A" w14:textId="77777777" w:rsidR="00C21F9F" w:rsidRPr="00C21F9F" w:rsidRDefault="00C21F9F" w:rsidP="00C21F9F">
      <w:pPr>
        <w:numPr>
          <w:ilvl w:val="1"/>
          <w:numId w:val="22"/>
        </w:numPr>
        <w:rPr>
          <w:rFonts w:ascii="Times" w:eastAsia="Batang" w:hAnsi="Times" w:cs="Times New Roman"/>
          <w:iCs/>
          <w:sz w:val="20"/>
          <w:lang w:val="en-GB" w:eastAsia="x-none"/>
        </w:rPr>
      </w:pPr>
      <w:r w:rsidRPr="00C21F9F">
        <w:rPr>
          <w:rFonts w:ascii="Times" w:eastAsia="Batang" w:hAnsi="Times" w:cs="Times New Roman"/>
          <w:iCs/>
          <w:sz w:val="20"/>
          <w:lang w:val="en-GB" w:eastAsia="x-none"/>
        </w:rPr>
        <w:t>Component 3: Determination of COT initiator assumption based on rules for configured UL</w:t>
      </w:r>
    </w:p>
    <w:p w14:paraId="4D1A7D3E" w14:textId="77777777" w:rsidR="00C21F9F" w:rsidRPr="00C21F9F" w:rsidRDefault="00C21F9F" w:rsidP="00C21F9F">
      <w:pPr>
        <w:numPr>
          <w:ilvl w:val="1"/>
          <w:numId w:val="22"/>
        </w:numPr>
        <w:rPr>
          <w:rFonts w:ascii="Times" w:eastAsia="Batang" w:hAnsi="Times" w:cs="Times New Roman"/>
          <w:iCs/>
          <w:sz w:val="20"/>
          <w:lang w:eastAsia="x-none"/>
        </w:rPr>
      </w:pPr>
      <w:r w:rsidRPr="00C21F9F">
        <w:rPr>
          <w:rFonts w:ascii="Times" w:eastAsia="Batang" w:hAnsi="Times" w:cs="Times New Roman"/>
          <w:iCs/>
          <w:sz w:val="20"/>
          <w:lang w:val="en-GB" w:eastAsia="x-none"/>
        </w:rPr>
        <w:t>Component 4: Validating COT initiator assumption indicated in UL scheduling DCI</w:t>
      </w:r>
    </w:p>
    <w:p w14:paraId="572724F9" w14:textId="77777777" w:rsidR="00C21F9F" w:rsidRPr="00C21F9F" w:rsidRDefault="00C21F9F" w:rsidP="00C21F9F">
      <w:pPr>
        <w:rPr>
          <w:rFonts w:ascii="Times" w:eastAsia="Batang" w:hAnsi="Times" w:cs="Times New Roman"/>
          <w:iCs/>
          <w:sz w:val="20"/>
          <w:lang w:eastAsia="x-none"/>
        </w:rPr>
      </w:pPr>
    </w:p>
    <w:p w14:paraId="3C2333DF"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179EBA86" w14:textId="5E697CEB" w:rsidR="00C21F9F" w:rsidRPr="002E3B44" w:rsidRDefault="002E3B44" w:rsidP="002E3B44">
      <w:pPr>
        <w:rPr>
          <w:rFonts w:ascii="Times" w:eastAsia="Batang" w:hAnsi="Times" w:cs="Times New Roman"/>
          <w:iCs/>
          <w:sz w:val="20"/>
          <w:lang w:eastAsia="x-none"/>
        </w:rPr>
      </w:pPr>
      <w:r w:rsidRPr="002E3B44">
        <w:rPr>
          <w:rFonts w:ascii="Times" w:eastAsia="Batang" w:hAnsi="Times" w:cs="Times New Roman"/>
          <w:iCs/>
          <w:sz w:val="20"/>
          <w:lang w:eastAsia="x-none"/>
        </w:rPr>
        <w:t>The prerequisite FG for FG 25-16 is 11-4.</w:t>
      </w:r>
    </w:p>
    <w:p w14:paraId="258291D1" w14:textId="20219081" w:rsidR="002E3B44" w:rsidRDefault="002E3B44" w:rsidP="00C21F9F">
      <w:pPr>
        <w:rPr>
          <w:rFonts w:ascii="Times" w:eastAsia="Batang" w:hAnsi="Times" w:cs="Times New Roman"/>
          <w:iCs/>
          <w:sz w:val="20"/>
          <w:lang w:eastAsia="x-none"/>
        </w:rPr>
      </w:pPr>
    </w:p>
    <w:p w14:paraId="1BEDC9E5"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49921956" w14:textId="77777777" w:rsidR="002E3B44" w:rsidRPr="002E3B44" w:rsidRDefault="002E3B44" w:rsidP="002E3B44">
      <w:pPr>
        <w:numPr>
          <w:ilvl w:val="0"/>
          <w:numId w:val="22"/>
        </w:numPr>
        <w:rPr>
          <w:rFonts w:ascii="Times" w:eastAsia="Batang" w:hAnsi="Times" w:cs="Times New Roman"/>
          <w:iCs/>
          <w:sz w:val="20"/>
          <w:lang w:eastAsia="x-none"/>
        </w:rPr>
      </w:pPr>
      <w:r w:rsidRPr="002E3B44">
        <w:rPr>
          <w:rFonts w:ascii="Times" w:eastAsia="Batang" w:hAnsi="Times" w:cs="Times New Roman"/>
          <w:iCs/>
          <w:sz w:val="20"/>
          <w:lang w:eastAsia="x-none"/>
        </w:rPr>
        <w:t>The prerequisite FG for FG 25-18 is FG 6-6.</w:t>
      </w:r>
    </w:p>
    <w:p w14:paraId="42B17543" w14:textId="39597169" w:rsidR="002E3B44" w:rsidRDefault="002E3B44" w:rsidP="00C21F9F">
      <w:pPr>
        <w:rPr>
          <w:rFonts w:ascii="Times" w:eastAsia="Batang" w:hAnsi="Times" w:cs="Times New Roman"/>
          <w:iCs/>
          <w:sz w:val="20"/>
          <w:lang w:eastAsia="x-none"/>
        </w:rPr>
      </w:pPr>
    </w:p>
    <w:p w14:paraId="0C670BD8" w14:textId="77777777" w:rsidR="00737706" w:rsidRPr="00737706"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7A31A512" w14:textId="77777777" w:rsidR="009D64BA" w:rsidRPr="009D64BA" w:rsidRDefault="009D64BA" w:rsidP="009D64BA">
      <w:pPr>
        <w:numPr>
          <w:ilvl w:val="0"/>
          <w:numId w:val="22"/>
        </w:numPr>
        <w:rPr>
          <w:rFonts w:ascii="Times" w:eastAsia="Batang" w:hAnsi="Times" w:cs="Times New Roman"/>
          <w:iCs/>
          <w:sz w:val="20"/>
          <w:lang w:eastAsia="x-none"/>
        </w:rPr>
      </w:pPr>
      <w:r w:rsidRPr="009D64BA">
        <w:rPr>
          <w:rFonts w:ascii="Times" w:eastAsia="Batang" w:hAnsi="Times" w:cs="Times New Roman"/>
          <w:iCs/>
          <w:sz w:val="20"/>
          <w:lang w:eastAsia="x-none"/>
        </w:rPr>
        <w:t>Add a new FG for support of PRS as spatial relation RS of SRS</w:t>
      </w:r>
    </w:p>
    <w:p w14:paraId="5D968AF0" w14:textId="77777777" w:rsidR="009D64BA" w:rsidRPr="009D64BA" w:rsidRDefault="009D64BA" w:rsidP="009D64BA">
      <w:pPr>
        <w:numPr>
          <w:ilvl w:val="1"/>
          <w:numId w:val="22"/>
        </w:numPr>
        <w:rPr>
          <w:rFonts w:ascii="Times" w:eastAsia="Batang" w:hAnsi="Times" w:cs="Times New Roman"/>
          <w:iCs/>
          <w:sz w:val="20"/>
          <w:lang w:eastAsia="x-none"/>
        </w:rPr>
      </w:pPr>
      <w:r w:rsidRPr="009D64BA">
        <w:rPr>
          <w:rFonts w:ascii="Times" w:eastAsia="Batang" w:hAnsi="Times" w:cs="Times New Roman"/>
          <w:iCs/>
          <w:sz w:val="20"/>
          <w:lang w:eastAsia="x-none"/>
        </w:rPr>
        <w:t>The prerequisite FG is 25-19a</w:t>
      </w:r>
    </w:p>
    <w:p w14:paraId="735D0C80" w14:textId="77777777" w:rsidR="009D64BA" w:rsidRPr="009D64BA" w:rsidRDefault="009D64BA" w:rsidP="009D64BA">
      <w:pPr>
        <w:numPr>
          <w:ilvl w:val="1"/>
          <w:numId w:val="22"/>
        </w:numPr>
        <w:rPr>
          <w:rFonts w:ascii="Times" w:eastAsia="Batang" w:hAnsi="Times" w:cs="Times New Roman"/>
          <w:iCs/>
          <w:sz w:val="20"/>
          <w:lang w:eastAsia="x-none"/>
        </w:rPr>
      </w:pPr>
      <w:r w:rsidRPr="009D64BA">
        <w:rPr>
          <w:rFonts w:ascii="Times" w:eastAsia="Batang" w:hAnsi="Times" w:cs="Times New Roman" w:hint="eastAsia"/>
          <w:iCs/>
          <w:sz w:val="20"/>
          <w:lang w:eastAsia="x-none"/>
        </w:rPr>
        <w:t>T</w:t>
      </w:r>
      <w:r w:rsidRPr="009D64BA">
        <w:rPr>
          <w:rFonts w:ascii="Times" w:eastAsia="Batang" w:hAnsi="Times" w:cs="Times New Roman"/>
          <w:iCs/>
          <w:sz w:val="20"/>
          <w:lang w:eastAsia="x-none"/>
        </w:rPr>
        <w:t>he type is per FS and applicable to FR2 only</w:t>
      </w:r>
    </w:p>
    <w:p w14:paraId="3760A409" w14:textId="474D3B18" w:rsidR="002E3B44" w:rsidRDefault="002E3B44" w:rsidP="00C21F9F">
      <w:pPr>
        <w:rPr>
          <w:rFonts w:ascii="Times" w:eastAsia="Batang" w:hAnsi="Times" w:cs="Times New Roman"/>
          <w:iCs/>
          <w:sz w:val="20"/>
          <w:lang w:eastAsia="x-none"/>
        </w:rPr>
      </w:pPr>
    </w:p>
    <w:p w14:paraId="035FCDFC" w14:textId="77777777" w:rsidR="002E3B44" w:rsidRPr="00846A81" w:rsidRDefault="002E3B44" w:rsidP="00C21F9F">
      <w:pPr>
        <w:rPr>
          <w:rFonts w:ascii="Times" w:eastAsia="Batang" w:hAnsi="Times" w:cs="Times New Roman"/>
          <w:iCs/>
          <w:sz w:val="20"/>
          <w:lang w:eastAsia="x-none"/>
        </w:rPr>
      </w:pPr>
    </w:p>
    <w:p w14:paraId="1E3803E2" w14:textId="11336891" w:rsidR="00660202" w:rsidRDefault="00660202" w:rsidP="00660202">
      <w:pPr>
        <w:rPr>
          <w:rFonts w:ascii="Times" w:eastAsia="Batang" w:hAnsi="Times" w:cs="Times New Roman"/>
          <w:iCs/>
          <w:sz w:val="20"/>
          <w:lang w:val="en-GB" w:eastAsia="x-none"/>
        </w:rPr>
      </w:pPr>
      <w:r w:rsidRPr="00737706">
        <w:rPr>
          <w:rFonts w:ascii="Times" w:eastAsia="Batang" w:hAnsi="Times" w:cs="Times New Roman"/>
          <w:b/>
          <w:bCs/>
          <w:iCs/>
          <w:sz w:val="20"/>
          <w:lang w:val="en-GB" w:eastAsia="x-none"/>
        </w:rPr>
        <w:t>R1-2210276</w:t>
      </w:r>
      <w:r w:rsidRPr="00660202">
        <w:rPr>
          <w:rFonts w:ascii="Times" w:eastAsia="Batang" w:hAnsi="Times" w:cs="Times New Roman"/>
          <w:iCs/>
          <w:sz w:val="20"/>
          <w:lang w:val="en-GB" w:eastAsia="x-none"/>
        </w:rPr>
        <w:tab/>
        <w:t>Summary#1 on UE features for NR coverage enhancement</w:t>
      </w:r>
      <w:r w:rsidRPr="00660202">
        <w:rPr>
          <w:rFonts w:ascii="Times" w:eastAsia="Batang" w:hAnsi="Times" w:cs="Times New Roman"/>
          <w:iCs/>
          <w:sz w:val="20"/>
          <w:lang w:val="en-GB" w:eastAsia="x-none"/>
        </w:rPr>
        <w:tab/>
        <w:t>Moderator (NTT DOCOMO, INC.)</w:t>
      </w:r>
    </w:p>
    <w:p w14:paraId="74C16335" w14:textId="77777777" w:rsidR="003F23F7" w:rsidRDefault="003F23F7" w:rsidP="003F23F7">
      <w:pPr>
        <w:rPr>
          <w:rFonts w:ascii="Times" w:eastAsia="Batang" w:hAnsi="Times" w:cs="Times New Roman"/>
          <w:iCs/>
          <w:sz w:val="20"/>
          <w:lang w:val="en-GB" w:eastAsia="x-none"/>
        </w:rPr>
      </w:pPr>
      <w:r w:rsidRPr="0047080B">
        <w:rPr>
          <w:rFonts w:ascii="Times" w:eastAsia="Batang" w:hAnsi="Times" w:cs="Times New Roman"/>
          <w:b/>
          <w:bCs/>
          <w:iCs/>
          <w:sz w:val="20"/>
          <w:lang w:val="en-GB" w:eastAsia="x-none"/>
        </w:rPr>
        <w:t>R1-2210422</w:t>
      </w:r>
      <w:r w:rsidRPr="00807D7F">
        <w:rPr>
          <w:rFonts w:ascii="Times" w:eastAsia="Batang" w:hAnsi="Times" w:cs="Times New Roman"/>
          <w:iCs/>
          <w:sz w:val="20"/>
          <w:lang w:val="en-GB" w:eastAsia="x-none"/>
        </w:rPr>
        <w:tab/>
        <w:t>Summary#2 on UE features for NR coverage enhancement</w:t>
      </w:r>
      <w:r w:rsidRPr="00807D7F">
        <w:rPr>
          <w:rFonts w:ascii="Times" w:eastAsia="Batang" w:hAnsi="Times" w:cs="Times New Roman"/>
          <w:iCs/>
          <w:sz w:val="20"/>
          <w:lang w:val="en-GB" w:eastAsia="x-none"/>
        </w:rPr>
        <w:tab/>
        <w:t>Moderator (NTT DOCOMO, INC.)</w:t>
      </w:r>
    </w:p>
    <w:p w14:paraId="1314FB39" w14:textId="779035AC" w:rsidR="009B66BB" w:rsidRPr="003F23F7" w:rsidRDefault="009B66BB" w:rsidP="00660202">
      <w:pPr>
        <w:rPr>
          <w:rFonts w:ascii="Times" w:eastAsia="Batang" w:hAnsi="Times" w:cs="Times New Roman"/>
          <w:iCs/>
          <w:sz w:val="20"/>
          <w:lang w:val="en-GB" w:eastAsia="x-none"/>
        </w:rPr>
      </w:pPr>
    </w:p>
    <w:p w14:paraId="6AD8D622" w14:textId="77777777" w:rsidR="003F23F7" w:rsidRPr="00737706" w:rsidRDefault="003F23F7" w:rsidP="003F23F7">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69018F58" w14:textId="77777777" w:rsidR="003F23F7" w:rsidRPr="003F23F7" w:rsidRDefault="003F23F7" w:rsidP="003F23F7">
      <w:pPr>
        <w:rPr>
          <w:rFonts w:ascii="Times" w:eastAsia="Batang" w:hAnsi="Times" w:cs="Times New Roman"/>
          <w:iCs/>
          <w:sz w:val="20"/>
          <w:lang w:val="en-GB" w:eastAsia="x-none"/>
        </w:rPr>
      </w:pPr>
      <w:r w:rsidRPr="003F23F7">
        <w:rPr>
          <w:rFonts w:ascii="Times" w:eastAsia="Batang" w:hAnsi="Times" w:cs="Times New Roman" w:hint="eastAsia"/>
          <w:iCs/>
          <w:sz w:val="20"/>
          <w:lang w:val="en-GB" w:eastAsia="x-none"/>
        </w:rPr>
        <w:t xml:space="preserve">Remove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after the events that violate power consistency and phase continuity</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for the description of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Feature group</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in FG 30-4g</w:t>
      </w:r>
    </w:p>
    <w:p w14:paraId="7BE4FF94" w14:textId="77777777" w:rsidR="003F23F7" w:rsidRPr="003F23F7" w:rsidRDefault="003F23F7" w:rsidP="003F23F7">
      <w:pPr>
        <w:rPr>
          <w:rFonts w:ascii="Times" w:eastAsia="Batang" w:hAnsi="Times" w:cs="Times New Roman"/>
          <w:iCs/>
          <w:sz w:val="20"/>
          <w:lang w:val="en-GB" w:eastAsia="x-none"/>
        </w:rPr>
      </w:pPr>
    </w:p>
    <w:p w14:paraId="10BDECF5" w14:textId="77777777" w:rsidR="003F23F7" w:rsidRPr="003F23F7" w:rsidRDefault="003F23F7" w:rsidP="003F23F7">
      <w:pPr>
        <w:rPr>
          <w:rFonts w:ascii="Times" w:eastAsia="Batang" w:hAnsi="Times" w:cs="Times New Roman"/>
          <w:b/>
          <w:bCs/>
          <w:iCs/>
          <w:sz w:val="20"/>
          <w:lang w:eastAsia="x-none"/>
        </w:rPr>
      </w:pPr>
      <w:r w:rsidRPr="003F23F7">
        <w:rPr>
          <w:rFonts w:ascii="Times" w:eastAsia="Batang" w:hAnsi="Times" w:cs="Times New Roman"/>
          <w:b/>
          <w:bCs/>
          <w:iCs/>
          <w:sz w:val="20"/>
          <w:highlight w:val="green"/>
          <w:lang w:eastAsia="x-none"/>
        </w:rPr>
        <w:t>Agreement:</w:t>
      </w:r>
    </w:p>
    <w:p w14:paraId="44E22C6E" w14:textId="77777777" w:rsidR="003F23F7" w:rsidRPr="003F23F7" w:rsidRDefault="003F23F7" w:rsidP="003F23F7">
      <w:pPr>
        <w:numPr>
          <w:ilvl w:val="0"/>
          <w:numId w:val="25"/>
        </w:numPr>
        <w:rPr>
          <w:rFonts w:ascii="Times" w:eastAsia="Batang" w:hAnsi="Times" w:cs="Times New Roman"/>
          <w:iCs/>
          <w:sz w:val="20"/>
          <w:lang w:val="en-GB" w:eastAsia="x-none"/>
        </w:rPr>
      </w:pPr>
      <w:r w:rsidRPr="003F23F7">
        <w:rPr>
          <w:rFonts w:ascii="Times" w:eastAsia="Batang" w:hAnsi="Times" w:cs="Times New Roman" w:hint="eastAsia"/>
          <w:iCs/>
          <w:sz w:val="20"/>
          <w:lang w:val="en-GB" w:eastAsia="x-none"/>
        </w:rPr>
        <w:t xml:space="preserve">Add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triggered by DCI or MAC CE</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after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event(s)</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and a note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Note: Events which are triggered by DCI or MAC CE, but do not require UE capability to resume maintaining power consistency and/or phase continuity as </w:t>
      </w:r>
      <w:r w:rsidRPr="003F23F7">
        <w:rPr>
          <w:rFonts w:ascii="Times" w:eastAsia="Batang" w:hAnsi="Times" w:cs="Times New Roman" w:hint="eastAsia"/>
          <w:iCs/>
          <w:sz w:val="20"/>
          <w:lang w:val="en-GB" w:eastAsia="x-none"/>
        </w:rPr>
        <w:lastRenderedPageBreak/>
        <w:t>specified in subclause 6.1.7 of 38.214 v17.3.0 are excluded from this feature</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for the description of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Components</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in FG 30-4g</w:t>
      </w:r>
    </w:p>
    <w:p w14:paraId="33CF5B04" w14:textId="77777777" w:rsidR="003F23F7" w:rsidRPr="003F23F7" w:rsidRDefault="003F23F7" w:rsidP="003F23F7">
      <w:pPr>
        <w:numPr>
          <w:ilvl w:val="1"/>
          <w:numId w:val="25"/>
        </w:numPr>
        <w:rPr>
          <w:rFonts w:ascii="Times" w:eastAsia="Batang" w:hAnsi="Times" w:cs="Times New Roman"/>
          <w:iCs/>
          <w:sz w:val="20"/>
          <w:lang w:val="en-GB" w:eastAsia="x-none"/>
        </w:rPr>
      </w:pPr>
      <w:r w:rsidRPr="003F23F7">
        <w:rPr>
          <w:rFonts w:ascii="Times" w:eastAsia="Batang" w:hAnsi="Times" w:cs="Times New Roman" w:hint="eastAsia"/>
          <w:iCs/>
          <w:sz w:val="20"/>
          <w:lang w:val="en-GB" w:eastAsia="x-none"/>
        </w:rPr>
        <w:t xml:space="preserve">In the LS to be sent to RAN2 with updated UE features list, RAN1 asks RAN2 to consider </w:t>
      </w:r>
      <w:proofErr w:type="gramStart"/>
      <w:r w:rsidRPr="003F23F7">
        <w:rPr>
          <w:rFonts w:ascii="Times" w:eastAsia="Batang" w:hAnsi="Times" w:cs="Times New Roman" w:hint="eastAsia"/>
          <w:iCs/>
          <w:sz w:val="20"/>
          <w:lang w:val="en-GB" w:eastAsia="x-none"/>
        </w:rPr>
        <w:t>to update</w:t>
      </w:r>
      <w:proofErr w:type="gramEnd"/>
      <w:r w:rsidRPr="003F23F7">
        <w:rPr>
          <w:rFonts w:ascii="Times" w:eastAsia="Batang" w:hAnsi="Times" w:cs="Times New Roman" w:hint="eastAsia"/>
          <w:iCs/>
          <w:sz w:val="20"/>
          <w:lang w:val="en-GB" w:eastAsia="x-none"/>
        </w:rPr>
        <w:t xml:space="preserve"> TS38.331 description based on FG30-4g accordingly, e.g., </w:t>
      </w:r>
      <w:proofErr w:type="spellStart"/>
      <w:r w:rsidRPr="003F23F7">
        <w:rPr>
          <w:rFonts w:ascii="Times" w:eastAsia="Batang" w:hAnsi="Times" w:cs="Times New Roman" w:hint="eastAsia"/>
          <w:i/>
          <w:iCs/>
          <w:sz w:val="20"/>
          <w:lang w:val="en-GB" w:eastAsia="x-none"/>
        </w:rPr>
        <w:t>pusch-WindowRestart</w:t>
      </w:r>
      <w:proofErr w:type="spellEnd"/>
      <w:r w:rsidRPr="003F23F7">
        <w:rPr>
          <w:rFonts w:ascii="Times" w:eastAsia="Batang" w:hAnsi="Times" w:cs="Times New Roman" w:hint="eastAsia"/>
          <w:i/>
          <w:iCs/>
          <w:sz w:val="20"/>
          <w:lang w:val="en-GB" w:eastAsia="x-none"/>
        </w:rPr>
        <w:t xml:space="preserve">, </w:t>
      </w:r>
      <w:proofErr w:type="spellStart"/>
      <w:r w:rsidRPr="003F23F7">
        <w:rPr>
          <w:rFonts w:ascii="Times" w:eastAsia="Batang" w:hAnsi="Times" w:cs="Times New Roman" w:hint="eastAsia"/>
          <w:i/>
          <w:iCs/>
          <w:sz w:val="20"/>
          <w:lang w:val="en-GB" w:eastAsia="x-none"/>
        </w:rPr>
        <w:t>pucch-WindowRestart</w:t>
      </w:r>
      <w:proofErr w:type="spellEnd"/>
    </w:p>
    <w:p w14:paraId="34E3873D" w14:textId="77777777" w:rsidR="003F23F7" w:rsidRPr="003F23F7" w:rsidRDefault="003F23F7" w:rsidP="003F23F7">
      <w:pPr>
        <w:rPr>
          <w:rFonts w:ascii="Times" w:eastAsia="Batang" w:hAnsi="Times" w:cs="Times New Roman"/>
          <w:iCs/>
          <w:sz w:val="20"/>
          <w:lang w:val="en-GB" w:eastAsia="x-none"/>
        </w:rPr>
      </w:pPr>
    </w:p>
    <w:p w14:paraId="362A52F9" w14:textId="77777777" w:rsidR="003F23F7" w:rsidRPr="00737706" w:rsidRDefault="003F23F7" w:rsidP="003F23F7">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6EC3858B" w14:textId="77777777" w:rsidR="003F23F7" w:rsidRPr="003F23F7" w:rsidRDefault="003F23F7" w:rsidP="003F23F7">
      <w:pPr>
        <w:rPr>
          <w:rFonts w:ascii="Times" w:eastAsia="Batang" w:hAnsi="Times" w:cs="Times New Roman"/>
          <w:iCs/>
          <w:sz w:val="20"/>
          <w:lang w:val="en-GB" w:eastAsia="x-none"/>
        </w:rPr>
      </w:pPr>
      <w:r w:rsidRPr="003F23F7">
        <w:rPr>
          <w:rFonts w:ascii="Times" w:eastAsia="Batang" w:hAnsi="Times" w:cs="Times New Roman" w:hint="eastAsia"/>
          <w:iCs/>
          <w:sz w:val="20"/>
          <w:lang w:val="en-GB" w:eastAsia="x-none"/>
        </w:rPr>
        <w:t xml:space="preserve">The description of </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Consequence if the feature is not supported by the UE</w:t>
      </w:r>
      <w:r w:rsidRPr="003F23F7">
        <w:rPr>
          <w:rFonts w:ascii="Times" w:eastAsia="Batang" w:hAnsi="Times" w:cs="Times New Roman" w:hint="eastAsia"/>
          <w:iCs/>
          <w:sz w:val="20"/>
          <w:lang w:val="en-GB" w:eastAsia="x-none"/>
        </w:rPr>
        <w:t>”</w:t>
      </w:r>
      <w:r w:rsidRPr="003F23F7">
        <w:rPr>
          <w:rFonts w:ascii="Times" w:eastAsia="Batang" w:hAnsi="Times" w:cs="Times New Roman" w:hint="eastAsia"/>
          <w:iCs/>
          <w:sz w:val="20"/>
          <w:lang w:val="en-GB" w:eastAsia="x-none"/>
        </w:rPr>
        <w:t xml:space="preserve"> in FG 30-4g is updated as below.</w:t>
      </w:r>
    </w:p>
    <w:p w14:paraId="5DE70C72" w14:textId="77777777" w:rsidR="003F23F7" w:rsidRPr="003F23F7" w:rsidRDefault="003F23F7" w:rsidP="003F23F7">
      <w:pPr>
        <w:numPr>
          <w:ilvl w:val="0"/>
          <w:numId w:val="25"/>
        </w:numPr>
        <w:rPr>
          <w:rFonts w:ascii="Times" w:eastAsia="Batang" w:hAnsi="Times" w:cs="Times New Roman"/>
          <w:iCs/>
          <w:sz w:val="20"/>
          <w:lang w:val="en-GB" w:eastAsia="x-none"/>
        </w:rPr>
      </w:pPr>
      <w:r w:rsidRPr="003F23F7">
        <w:rPr>
          <w:rFonts w:ascii="Times" w:eastAsia="Batang" w:hAnsi="Times" w:cs="Times New Roman" w:hint="eastAsia"/>
          <w:iCs/>
          <w:sz w:val="20"/>
          <w:lang w:val="en-GB" w:eastAsia="x-none"/>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p w14:paraId="26C764D5" w14:textId="62F56B25" w:rsidR="003F23F7" w:rsidRDefault="003F23F7" w:rsidP="00660202">
      <w:pPr>
        <w:rPr>
          <w:rFonts w:ascii="Times" w:eastAsia="Batang" w:hAnsi="Times" w:cs="Times New Roman"/>
          <w:iCs/>
          <w:sz w:val="20"/>
          <w:lang w:val="en-GB" w:eastAsia="x-none"/>
        </w:rPr>
      </w:pPr>
    </w:p>
    <w:p w14:paraId="0263C6DF" w14:textId="77777777" w:rsidR="0047080B" w:rsidRPr="0047080B" w:rsidRDefault="0047080B" w:rsidP="0047080B">
      <w:pPr>
        <w:rPr>
          <w:rFonts w:ascii="Times" w:eastAsia="Batang" w:hAnsi="Times" w:cs="Times New Roman"/>
          <w:b/>
          <w:bCs/>
          <w:iCs/>
          <w:sz w:val="20"/>
          <w:lang w:eastAsia="x-none"/>
        </w:rPr>
      </w:pPr>
      <w:bookmarkStart w:id="5" w:name="_Hlk116905080"/>
      <w:r w:rsidRPr="0047080B">
        <w:rPr>
          <w:rFonts w:ascii="Times" w:eastAsia="Batang" w:hAnsi="Times" w:cs="Times New Roman"/>
          <w:b/>
          <w:bCs/>
          <w:iCs/>
          <w:sz w:val="20"/>
          <w:highlight w:val="green"/>
          <w:lang w:eastAsia="x-none"/>
        </w:rPr>
        <w:t>Agreement:</w:t>
      </w:r>
    </w:p>
    <w:p w14:paraId="5683D8C7" w14:textId="77777777" w:rsidR="003F23F7" w:rsidRPr="0047080B" w:rsidRDefault="003F23F7" w:rsidP="003F23F7">
      <w:pPr>
        <w:numPr>
          <w:ilvl w:val="0"/>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Add the following notes specifying the applicable multi-carrier scenarios for FG 30-4a, 4b, 4c, and 4d</w:t>
      </w:r>
    </w:p>
    <w:p w14:paraId="1B2022DC" w14:textId="368178E0" w:rsidR="003F23F7" w:rsidRPr="0047080B" w:rsidRDefault="003F23F7" w:rsidP="003F23F7">
      <w:pPr>
        <w:numPr>
          <w:ilvl w:val="1"/>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This capability is applicable to following multiple carrier scenarios</w:t>
      </w:r>
      <w:r w:rsidR="00250CB8" w:rsidRPr="0047080B">
        <w:rPr>
          <w:rFonts w:ascii="Times" w:eastAsia="Batang" w:hAnsi="Times" w:cs="Times New Roman"/>
          <w:iCs/>
          <w:sz w:val="20"/>
          <w:lang w:val="en-GB" w:eastAsia="x-none"/>
        </w:rPr>
        <w:t xml:space="preserve"> in addition to single carrier scenarios</w:t>
      </w:r>
    </w:p>
    <w:p w14:paraId="3AE62039"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 xml:space="preserve">FR1+FR2 </w:t>
      </w:r>
      <w:r w:rsidRPr="0047080B">
        <w:rPr>
          <w:rFonts w:ascii="Times" w:eastAsia="Batang" w:hAnsi="Times" w:cs="Times New Roman" w:hint="eastAsia"/>
          <w:iCs/>
          <w:sz w:val="20"/>
          <w:lang w:val="en-GB" w:eastAsia="x-none"/>
        </w:rPr>
        <w:t xml:space="preserve">UL </w:t>
      </w:r>
      <w:r w:rsidRPr="0047080B">
        <w:rPr>
          <w:rFonts w:ascii="Times" w:eastAsia="Batang" w:hAnsi="Times" w:cs="Times New Roman"/>
          <w:iCs/>
          <w:sz w:val="20"/>
          <w:lang w:val="en-GB" w:eastAsia="x-none"/>
        </w:rPr>
        <w:t xml:space="preserve">CA, FR1+FR2 DC, and EN-DC with NR on FR2. DMRS bundling configuration is limited to one uplink </w:t>
      </w:r>
      <w:r w:rsidRPr="0047080B">
        <w:rPr>
          <w:rFonts w:ascii="Times" w:eastAsia="Batang" w:hAnsi="Times" w:cs="Times New Roman" w:hint="eastAsia"/>
          <w:iCs/>
          <w:sz w:val="20"/>
          <w:lang w:val="en-GB" w:eastAsia="x-none"/>
        </w:rPr>
        <w:t xml:space="preserve">NR </w:t>
      </w:r>
      <w:r w:rsidRPr="0047080B">
        <w:rPr>
          <w:rFonts w:ascii="Times" w:eastAsia="Batang" w:hAnsi="Times" w:cs="Times New Roman"/>
          <w:iCs/>
          <w:sz w:val="20"/>
          <w:lang w:val="en-GB" w:eastAsia="x-none"/>
        </w:rPr>
        <w:t>carrier in total on all FRs</w:t>
      </w:r>
      <w:r w:rsidRPr="0047080B">
        <w:rPr>
          <w:rFonts w:ascii="Times" w:eastAsia="Batang" w:hAnsi="Times" w:cs="Times New Roman" w:hint="eastAsia"/>
          <w:iCs/>
          <w:sz w:val="20"/>
          <w:lang w:val="en-GB" w:eastAsia="x-none"/>
        </w:rPr>
        <w:t xml:space="preserve"> at a time.</w:t>
      </w:r>
    </w:p>
    <w:p w14:paraId="296EFD6E"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FR1 inter-band DL CA with a “single” uplink band configured, meaning no switching to transmit SRS on another carrier.</w:t>
      </w:r>
    </w:p>
    <w:p w14:paraId="21FD2CD2"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DL CA with “additional” UL carrier configured with SRS only (</w:t>
      </w:r>
      <w:proofErr w:type="gramStart"/>
      <w:r w:rsidRPr="0047080B">
        <w:rPr>
          <w:rFonts w:ascii="Times" w:eastAsia="Batang" w:hAnsi="Times" w:cs="Times New Roman"/>
          <w:iCs/>
          <w:sz w:val="20"/>
          <w:lang w:val="en-GB" w:eastAsia="x-none"/>
        </w:rPr>
        <w:t>i.e.</w:t>
      </w:r>
      <w:proofErr w:type="gramEnd"/>
      <w:r w:rsidRPr="0047080B">
        <w:rPr>
          <w:rFonts w:ascii="Times" w:eastAsia="Batang" w:hAnsi="Times" w:cs="Times New Roman"/>
          <w:iCs/>
          <w:sz w:val="20"/>
          <w:lang w:val="en-GB" w:eastAsia="x-none"/>
        </w:rPr>
        <w:t xml:space="preserve"> no PUCCH/PUSCH configured)</w:t>
      </w:r>
    </w:p>
    <w:p w14:paraId="08AD2F30"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FR1 inter-band UL CA with DMRS bundling</w:t>
      </w:r>
    </w:p>
    <w:p w14:paraId="76F7EF12"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SUL with DMRS bundling</w:t>
      </w:r>
    </w:p>
    <w:p w14:paraId="209B6CF1" w14:textId="77777777" w:rsidR="003F23F7" w:rsidRPr="0047080B" w:rsidRDefault="003F23F7" w:rsidP="003F23F7">
      <w:pPr>
        <w:numPr>
          <w:ilvl w:val="1"/>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For the last three scenarios listed above, DMRS bundling can be applied with the following conditions:</w:t>
      </w:r>
    </w:p>
    <w:p w14:paraId="05AF2682"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Concurrent transmissions scheduled/configured over multiple carriers are not expected by UE</w:t>
      </w:r>
    </w:p>
    <w:p w14:paraId="2B64EB3F"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Only configuration of a single TAG</w:t>
      </w:r>
    </w:p>
    <w:p w14:paraId="59A19532"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Only applicable for the back-to-back case (i.e., zero gap between two transmissions within an actual TDW)</w:t>
      </w:r>
    </w:p>
    <w:p w14:paraId="26E579AE"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Only one band can be configured with DMRS bundling at a time</w:t>
      </w:r>
    </w:p>
    <w:p w14:paraId="4C79CBDF"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 xml:space="preserve">Note 1: Under the above conditions, phase continuity and power consistency within any actual TDW on one carrier is not impacted by operations on a different carrier. </w:t>
      </w:r>
    </w:p>
    <w:p w14:paraId="3785517A" w14:textId="77777777"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Note 2: Under the above conditions, the events defined in section 6.1.7 of TS38.214 for the carrier with DMRS bundling are not triggered by any transmission within any actual TDW on the other carrier.</w:t>
      </w:r>
    </w:p>
    <w:p w14:paraId="7C1C47F3" w14:textId="6C1D34F3" w:rsidR="003F23F7" w:rsidRPr="0047080B" w:rsidRDefault="003F23F7" w:rsidP="003F23F7">
      <w:pPr>
        <w:numPr>
          <w:ilvl w:val="2"/>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Note 3: If the modulation scheme higher than QPSK is scheduled for transmission on any carrier configured with DMRS bundling, DMRS bundling is not applicable according to UE feature 30-4 (i.e., the error case and up to UE implementation)</w:t>
      </w:r>
    </w:p>
    <w:p w14:paraId="39451E96" w14:textId="476E9CD9" w:rsidR="003F23F7" w:rsidRPr="00EC6DFB" w:rsidRDefault="003F23F7" w:rsidP="00660202">
      <w:pPr>
        <w:rPr>
          <w:rFonts w:ascii="Times" w:eastAsia="Batang" w:hAnsi="Times" w:cs="Times New Roman"/>
          <w:b/>
          <w:bCs/>
          <w:iCs/>
          <w:sz w:val="20"/>
          <w:lang w:val="en-GB" w:eastAsia="x-none"/>
        </w:rPr>
      </w:pPr>
    </w:p>
    <w:p w14:paraId="53CB1270" w14:textId="77777777" w:rsidR="0047080B" w:rsidRPr="0047080B" w:rsidRDefault="0047080B" w:rsidP="0047080B">
      <w:pPr>
        <w:rPr>
          <w:rFonts w:ascii="Times" w:eastAsia="Batang" w:hAnsi="Times" w:cs="Times New Roman"/>
          <w:b/>
          <w:bCs/>
          <w:iCs/>
          <w:sz w:val="20"/>
          <w:lang w:eastAsia="x-none"/>
        </w:rPr>
      </w:pPr>
      <w:r w:rsidRPr="0047080B">
        <w:rPr>
          <w:rFonts w:ascii="Times" w:eastAsia="Batang" w:hAnsi="Times" w:cs="Times New Roman"/>
          <w:b/>
          <w:bCs/>
          <w:iCs/>
          <w:sz w:val="20"/>
          <w:highlight w:val="green"/>
          <w:lang w:eastAsia="x-none"/>
        </w:rPr>
        <w:t>Agreement:</w:t>
      </w:r>
    </w:p>
    <w:p w14:paraId="45095CE5" w14:textId="77777777" w:rsidR="003F23F7" w:rsidRPr="0047080B" w:rsidRDefault="003F23F7" w:rsidP="003F23F7">
      <w:pPr>
        <w:numPr>
          <w:ilvl w:val="0"/>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Add the following note specifying the applicable multi-carrier scenarios for FG 30-4h</w:t>
      </w:r>
    </w:p>
    <w:p w14:paraId="133DA93E" w14:textId="77777777" w:rsidR="003F23F7" w:rsidRPr="0047080B" w:rsidRDefault="003F23F7" w:rsidP="003F23F7">
      <w:pPr>
        <w:numPr>
          <w:ilvl w:val="1"/>
          <w:numId w:val="22"/>
        </w:numPr>
        <w:rPr>
          <w:rFonts w:ascii="Times" w:eastAsia="Batang" w:hAnsi="Times" w:cs="Times New Roman"/>
          <w:iCs/>
          <w:sz w:val="20"/>
          <w:lang w:val="en-GB" w:eastAsia="x-none"/>
        </w:rPr>
      </w:pPr>
      <w:r w:rsidRPr="0047080B">
        <w:rPr>
          <w:rFonts w:ascii="Times" w:eastAsia="Batang" w:hAnsi="Times" w:cs="Times New Roman"/>
          <w:iCs/>
          <w:sz w:val="20"/>
          <w:lang w:val="en-GB" w:eastAsia="x-none"/>
        </w:rPr>
        <w:t>“Note: This capability is only applicable when UE is configured with single uplink carrier within a frequency range.</w:t>
      </w:r>
    </w:p>
    <w:bookmarkEnd w:id="5"/>
    <w:p w14:paraId="79840FB0" w14:textId="2977AB9C" w:rsidR="003F23F7" w:rsidRDefault="003F23F7" w:rsidP="00660202">
      <w:pPr>
        <w:rPr>
          <w:rFonts w:ascii="Times" w:eastAsia="Batang" w:hAnsi="Times" w:cs="Times New Roman"/>
          <w:b/>
          <w:bCs/>
          <w:iCs/>
          <w:sz w:val="20"/>
          <w:lang w:val="en-GB" w:eastAsia="x-none"/>
        </w:rPr>
      </w:pPr>
    </w:p>
    <w:p w14:paraId="6EFF552A" w14:textId="77777777" w:rsidR="00610CE8" w:rsidRDefault="00610CE8" w:rsidP="00660202">
      <w:pPr>
        <w:rPr>
          <w:rFonts w:ascii="Times" w:eastAsia="Batang" w:hAnsi="Times" w:cs="Times New Roman"/>
          <w:b/>
          <w:bCs/>
          <w:iCs/>
          <w:sz w:val="20"/>
          <w:lang w:val="en-GB" w:eastAsia="x-none"/>
        </w:rPr>
      </w:pPr>
    </w:p>
    <w:p w14:paraId="7414C18F" w14:textId="693F70A8" w:rsidR="00610CE8" w:rsidRDefault="00610CE8" w:rsidP="00660202">
      <w:pPr>
        <w:rPr>
          <w:rFonts w:ascii="Times" w:eastAsia="Batang" w:hAnsi="Times" w:cs="Times New Roman"/>
          <w:iCs/>
          <w:sz w:val="20"/>
          <w:lang w:val="en-GB" w:eastAsia="x-none"/>
        </w:rPr>
      </w:pPr>
      <w:r w:rsidRPr="00610CE8">
        <w:rPr>
          <w:rFonts w:ascii="Times" w:eastAsia="Batang" w:hAnsi="Times" w:cs="Times New Roman"/>
          <w:iCs/>
          <w:sz w:val="20"/>
          <w:lang w:val="en-GB" w:eastAsia="x-none"/>
        </w:rPr>
        <w:t>R1-2210664</w:t>
      </w:r>
      <w:r w:rsidRPr="00610CE8">
        <w:rPr>
          <w:rFonts w:ascii="Times" w:eastAsia="Batang" w:hAnsi="Times" w:cs="Times New Roman"/>
          <w:iCs/>
          <w:sz w:val="20"/>
          <w:lang w:val="en-GB" w:eastAsia="x-none"/>
        </w:rPr>
        <w:tab/>
        <w:t>Summary#3 on UE features for NR coverage enhancement</w:t>
      </w:r>
      <w:r w:rsidRPr="00610CE8">
        <w:rPr>
          <w:rFonts w:ascii="Times" w:eastAsia="Batang" w:hAnsi="Times" w:cs="Times New Roman"/>
          <w:iCs/>
          <w:sz w:val="20"/>
          <w:lang w:val="en-GB" w:eastAsia="x-none"/>
        </w:rPr>
        <w:tab/>
        <w:t>Moderator (NTT DOCOMO, INC.)</w:t>
      </w:r>
    </w:p>
    <w:p w14:paraId="41D1D225" w14:textId="77777777" w:rsidR="00610CE8" w:rsidRPr="00610CE8" w:rsidRDefault="00610CE8" w:rsidP="00660202">
      <w:pPr>
        <w:rPr>
          <w:rFonts w:ascii="Times" w:eastAsia="Batang" w:hAnsi="Times" w:cs="Times New Roman"/>
          <w:iCs/>
          <w:sz w:val="20"/>
          <w:lang w:val="en-GB" w:eastAsia="x-none"/>
        </w:rPr>
      </w:pPr>
    </w:p>
    <w:p w14:paraId="61A4C022" w14:textId="77777777" w:rsidR="003F23F7" w:rsidRPr="003F23F7" w:rsidRDefault="003F23F7" w:rsidP="003F23F7">
      <w:pPr>
        <w:rPr>
          <w:rFonts w:ascii="Times" w:eastAsia="Batang" w:hAnsi="Times" w:cs="Times New Roman"/>
          <w:b/>
          <w:bCs/>
          <w:iCs/>
          <w:sz w:val="20"/>
          <w:lang w:val="en-GB" w:eastAsia="x-none"/>
        </w:rPr>
      </w:pPr>
      <w:r w:rsidRPr="003F23F7">
        <w:rPr>
          <w:rFonts w:ascii="Times" w:eastAsia="Batang" w:hAnsi="Times" w:cs="Times New Roman"/>
          <w:b/>
          <w:bCs/>
          <w:iCs/>
          <w:sz w:val="20"/>
          <w:highlight w:val="yellow"/>
          <w:lang w:val="en-GB" w:eastAsia="x-none"/>
        </w:rPr>
        <w:t>Updated Proposal 2-2-3:</w:t>
      </w:r>
    </w:p>
    <w:p w14:paraId="60A10524" w14:textId="4139C7FA" w:rsidR="003F23F7" w:rsidRDefault="00610CE8" w:rsidP="00660202">
      <w:pPr>
        <w:rPr>
          <w:rFonts w:ascii="Times" w:eastAsia="Batang" w:hAnsi="Times" w:cs="Times New Roman"/>
          <w:b/>
          <w:bCs/>
          <w:iCs/>
          <w:sz w:val="20"/>
          <w:lang w:eastAsia="x-none"/>
        </w:rPr>
      </w:pPr>
      <w:r w:rsidRPr="00610CE8">
        <w:rPr>
          <w:rFonts w:ascii="Times" w:eastAsia="Batang" w:hAnsi="Times" w:cs="Times New Roman"/>
          <w:b/>
          <w:bCs/>
          <w:iCs/>
          <w:sz w:val="20"/>
          <w:lang w:eastAsia="x-none"/>
        </w:rPr>
        <w:t>The type of FGs 30-4a/b/c/d/g/h is per band and per BC</w:t>
      </w:r>
    </w:p>
    <w:p w14:paraId="60B9955D" w14:textId="77777777" w:rsidR="00610CE8" w:rsidRPr="00EC6DFB" w:rsidRDefault="00610CE8" w:rsidP="00660202">
      <w:pPr>
        <w:rPr>
          <w:rFonts w:ascii="Times" w:eastAsia="Batang" w:hAnsi="Times" w:cs="Times New Roman"/>
          <w:b/>
          <w:bCs/>
          <w:iCs/>
          <w:sz w:val="20"/>
          <w:lang w:val="en-GB" w:eastAsia="x-none"/>
        </w:rPr>
      </w:pPr>
    </w:p>
    <w:p w14:paraId="76EE3274" w14:textId="0B7C7F4D" w:rsidR="003F23F7" w:rsidRPr="003F23F7" w:rsidRDefault="003F23F7" w:rsidP="003F23F7">
      <w:pPr>
        <w:rPr>
          <w:rFonts w:ascii="Times" w:eastAsia="Batang" w:hAnsi="Times" w:cs="Times New Roman"/>
          <w:b/>
          <w:bCs/>
          <w:iCs/>
          <w:sz w:val="20"/>
          <w:lang w:val="en-GB" w:eastAsia="x-none"/>
        </w:rPr>
      </w:pPr>
      <w:r w:rsidRPr="003F23F7">
        <w:rPr>
          <w:rFonts w:ascii="Times" w:eastAsia="Batang" w:hAnsi="Times" w:cs="Times New Roman"/>
          <w:b/>
          <w:bCs/>
          <w:iCs/>
          <w:sz w:val="20"/>
          <w:highlight w:val="yellow"/>
          <w:lang w:val="en-GB" w:eastAsia="x-none"/>
        </w:rPr>
        <w:t>Updated Proposal 2-2-</w:t>
      </w:r>
      <w:r w:rsidR="00250CB8">
        <w:rPr>
          <w:rFonts w:ascii="Times" w:eastAsia="Batang" w:hAnsi="Times" w:cs="Times New Roman"/>
          <w:b/>
          <w:bCs/>
          <w:iCs/>
          <w:sz w:val="20"/>
          <w:highlight w:val="yellow"/>
          <w:lang w:val="en-GB" w:eastAsia="x-none"/>
        </w:rPr>
        <w:t>4</w:t>
      </w:r>
      <w:r w:rsidRPr="003F23F7">
        <w:rPr>
          <w:rFonts w:ascii="Times" w:eastAsia="Batang" w:hAnsi="Times" w:cs="Times New Roman"/>
          <w:b/>
          <w:bCs/>
          <w:iCs/>
          <w:sz w:val="20"/>
          <w:highlight w:val="yellow"/>
          <w:lang w:val="en-GB" w:eastAsia="x-none"/>
        </w:rPr>
        <w:t>:</w:t>
      </w:r>
    </w:p>
    <w:p w14:paraId="2B12914A" w14:textId="77777777" w:rsidR="003F23F7" w:rsidRPr="003F23F7" w:rsidRDefault="003F23F7" w:rsidP="003F23F7">
      <w:pPr>
        <w:numPr>
          <w:ilvl w:val="0"/>
          <w:numId w:val="22"/>
        </w:numPr>
        <w:rPr>
          <w:rFonts w:ascii="Times" w:eastAsia="Batang" w:hAnsi="Times" w:cs="Times New Roman"/>
          <w:b/>
          <w:bCs/>
          <w:iCs/>
          <w:sz w:val="20"/>
          <w:lang w:val="en-GB" w:eastAsia="x-none"/>
        </w:rPr>
      </w:pPr>
      <w:r w:rsidRPr="003F23F7">
        <w:rPr>
          <w:rFonts w:ascii="Times" w:eastAsia="Batang" w:hAnsi="Times" w:cs="Times New Roman"/>
          <w:b/>
          <w:bCs/>
          <w:iCs/>
          <w:sz w:val="20"/>
          <w:lang w:eastAsia="x-none"/>
        </w:rPr>
        <w:t>Apply either one of following alternatives for</w:t>
      </w:r>
      <w:r w:rsidRPr="003F23F7">
        <w:rPr>
          <w:rFonts w:ascii="Times" w:eastAsia="Batang" w:hAnsi="Times" w:cs="Times New Roman" w:hint="eastAsia"/>
          <w:b/>
          <w:bCs/>
          <w:iCs/>
          <w:sz w:val="20"/>
          <w:lang w:val="en-GB" w:eastAsia="x-none"/>
        </w:rPr>
        <w:t xml:space="preserve"> </w:t>
      </w:r>
      <w:r w:rsidRPr="003F23F7">
        <w:rPr>
          <w:rFonts w:ascii="Times" w:eastAsia="Batang" w:hAnsi="Times" w:cs="Times New Roman"/>
          <w:b/>
          <w:bCs/>
          <w:iCs/>
          <w:sz w:val="20"/>
          <w:lang w:val="en-GB" w:eastAsia="x-none"/>
        </w:rPr>
        <w:t>the type of FGs 30-4e/f</w:t>
      </w:r>
    </w:p>
    <w:p w14:paraId="025C952F" w14:textId="77777777" w:rsidR="003F23F7" w:rsidRPr="003F23F7" w:rsidRDefault="003F23F7" w:rsidP="003F23F7">
      <w:pPr>
        <w:numPr>
          <w:ilvl w:val="1"/>
          <w:numId w:val="22"/>
        </w:numPr>
        <w:rPr>
          <w:rFonts w:ascii="Times" w:eastAsia="Batang" w:hAnsi="Times" w:cs="Times New Roman"/>
          <w:b/>
          <w:bCs/>
          <w:iCs/>
          <w:sz w:val="20"/>
          <w:lang w:val="en-GB" w:eastAsia="x-none"/>
        </w:rPr>
      </w:pPr>
      <w:r w:rsidRPr="003F23F7">
        <w:rPr>
          <w:rFonts w:ascii="Times" w:eastAsia="Batang" w:hAnsi="Times" w:cs="Times New Roman" w:hint="eastAsia"/>
          <w:b/>
          <w:bCs/>
          <w:iCs/>
          <w:sz w:val="20"/>
          <w:lang w:val="en-GB" w:eastAsia="x-none"/>
        </w:rPr>
        <w:t>A</w:t>
      </w:r>
      <w:r w:rsidRPr="003F23F7">
        <w:rPr>
          <w:rFonts w:ascii="Times" w:eastAsia="Batang" w:hAnsi="Times" w:cs="Times New Roman"/>
          <w:b/>
          <w:bCs/>
          <w:iCs/>
          <w:sz w:val="20"/>
          <w:lang w:val="en-GB" w:eastAsia="x-none"/>
        </w:rPr>
        <w:t>lt.1: Per UE</w:t>
      </w:r>
    </w:p>
    <w:p w14:paraId="4FC569D9" w14:textId="77777777" w:rsidR="003F23F7" w:rsidRPr="00EC6DFB" w:rsidRDefault="003F23F7" w:rsidP="00C6344A">
      <w:pPr>
        <w:numPr>
          <w:ilvl w:val="1"/>
          <w:numId w:val="22"/>
        </w:numPr>
        <w:rPr>
          <w:rFonts w:ascii="Times" w:eastAsia="Batang" w:hAnsi="Times" w:cs="Times New Roman"/>
          <w:b/>
          <w:bCs/>
          <w:iCs/>
          <w:sz w:val="20"/>
          <w:lang w:val="en-GB" w:eastAsia="x-none"/>
        </w:rPr>
      </w:pPr>
      <w:r w:rsidRPr="003F23F7">
        <w:rPr>
          <w:rFonts w:ascii="Times" w:eastAsia="Batang" w:hAnsi="Times" w:cs="Times New Roman"/>
          <w:b/>
          <w:bCs/>
          <w:iCs/>
          <w:sz w:val="20"/>
          <w:lang w:val="en-GB" w:eastAsia="x-none"/>
        </w:rPr>
        <w:t xml:space="preserve">Alt.2: </w:t>
      </w:r>
      <w:r w:rsidRPr="003F23F7">
        <w:rPr>
          <w:rFonts w:ascii="Times" w:eastAsia="Batang" w:hAnsi="Times" w:cs="Times New Roman" w:hint="eastAsia"/>
          <w:b/>
          <w:bCs/>
          <w:iCs/>
          <w:sz w:val="20"/>
          <w:lang w:val="en-GB" w:eastAsia="x-none"/>
        </w:rPr>
        <w:t>P</w:t>
      </w:r>
      <w:r w:rsidRPr="003F23F7">
        <w:rPr>
          <w:rFonts w:ascii="Times" w:eastAsia="Batang" w:hAnsi="Times" w:cs="Times New Roman"/>
          <w:b/>
          <w:bCs/>
          <w:iCs/>
          <w:sz w:val="20"/>
          <w:lang w:val="en-GB" w:eastAsia="x-none"/>
        </w:rPr>
        <w:t>er band</w:t>
      </w:r>
    </w:p>
    <w:p w14:paraId="6923A0AB" w14:textId="637A9ABF" w:rsidR="003F23F7" w:rsidRDefault="003F23F7" w:rsidP="00660202">
      <w:pPr>
        <w:rPr>
          <w:rFonts w:ascii="Times" w:eastAsia="Batang" w:hAnsi="Times" w:cs="Times New Roman"/>
          <w:iCs/>
          <w:sz w:val="20"/>
          <w:lang w:val="en-GB" w:eastAsia="x-none"/>
        </w:rPr>
      </w:pPr>
    </w:p>
    <w:p w14:paraId="718F8752" w14:textId="77777777" w:rsidR="003F23F7" w:rsidRPr="003F23F7" w:rsidRDefault="003F23F7" w:rsidP="00660202">
      <w:pPr>
        <w:rPr>
          <w:rFonts w:ascii="Times" w:eastAsia="Batang" w:hAnsi="Times" w:cs="Times New Roman"/>
          <w:iCs/>
          <w:sz w:val="20"/>
          <w:lang w:val="en-GB" w:eastAsia="x-none"/>
        </w:rPr>
      </w:pPr>
    </w:p>
    <w:p w14:paraId="65F9B876" w14:textId="3043FA46" w:rsidR="00660202" w:rsidRDefault="00660202" w:rsidP="00660202">
      <w:pPr>
        <w:rPr>
          <w:rFonts w:ascii="Times" w:eastAsia="Batang" w:hAnsi="Times" w:cs="Times New Roman"/>
          <w:iCs/>
          <w:sz w:val="20"/>
          <w:lang w:val="en-GB" w:eastAsia="x-none"/>
        </w:rPr>
      </w:pPr>
      <w:r w:rsidRPr="00737706">
        <w:rPr>
          <w:rFonts w:ascii="Times" w:eastAsia="Batang" w:hAnsi="Times" w:cs="Times New Roman"/>
          <w:b/>
          <w:bCs/>
          <w:iCs/>
          <w:sz w:val="20"/>
          <w:lang w:val="en-GB" w:eastAsia="x-none"/>
        </w:rPr>
        <w:t>R1-2210277</w:t>
      </w:r>
      <w:r w:rsidRPr="00660202">
        <w:rPr>
          <w:rFonts w:ascii="Times" w:eastAsia="Batang" w:hAnsi="Times" w:cs="Times New Roman"/>
          <w:iCs/>
          <w:sz w:val="20"/>
          <w:lang w:val="en-GB" w:eastAsia="x-none"/>
        </w:rPr>
        <w:tab/>
        <w:t>Summary#1 on UE features for NR MBS</w:t>
      </w:r>
      <w:r w:rsidRPr="00660202">
        <w:rPr>
          <w:rFonts w:ascii="Times" w:eastAsia="Batang" w:hAnsi="Times" w:cs="Times New Roman"/>
          <w:iCs/>
          <w:sz w:val="20"/>
          <w:lang w:val="en-GB" w:eastAsia="x-none"/>
        </w:rPr>
        <w:tab/>
        <w:t>Moderator (NTT DOCOMO, INC.)</w:t>
      </w:r>
    </w:p>
    <w:p w14:paraId="1474E2C7" w14:textId="77777777" w:rsidR="00807D7F" w:rsidRDefault="00807D7F" w:rsidP="00660202">
      <w:pPr>
        <w:rPr>
          <w:rFonts w:ascii="Times" w:eastAsia="Batang" w:hAnsi="Times" w:cs="Times New Roman"/>
          <w:iCs/>
          <w:sz w:val="20"/>
          <w:lang w:val="en-GB" w:eastAsia="x-none"/>
        </w:rPr>
      </w:pPr>
    </w:p>
    <w:p w14:paraId="1E0AD991" w14:textId="77777777" w:rsidR="00737706" w:rsidRPr="00737706" w:rsidRDefault="00737706" w:rsidP="00737706">
      <w:pPr>
        <w:rPr>
          <w:rFonts w:ascii="Times" w:eastAsia="Batang" w:hAnsi="Times" w:cs="Times New Roman"/>
          <w:b/>
          <w:bCs/>
          <w:iCs/>
          <w:sz w:val="20"/>
          <w:lang w:eastAsia="x-none"/>
        </w:rPr>
      </w:pPr>
      <w:bookmarkStart w:id="6" w:name="_Hlk116421156"/>
      <w:r w:rsidRPr="00737706">
        <w:rPr>
          <w:rFonts w:ascii="Times" w:eastAsia="Batang" w:hAnsi="Times" w:cs="Times New Roman"/>
          <w:b/>
          <w:bCs/>
          <w:iCs/>
          <w:sz w:val="20"/>
          <w:highlight w:val="green"/>
          <w:lang w:eastAsia="x-none"/>
        </w:rPr>
        <w:t>Agreement:</w:t>
      </w:r>
    </w:p>
    <w:p w14:paraId="761D0C52" w14:textId="77777777" w:rsidR="00EB2173" w:rsidRPr="00EB2173" w:rsidRDefault="00EB2173" w:rsidP="00EB2173">
      <w:pPr>
        <w:numPr>
          <w:ilvl w:val="0"/>
          <w:numId w:val="22"/>
        </w:numPr>
        <w:rPr>
          <w:rFonts w:ascii="Times" w:eastAsia="Batang" w:hAnsi="Times" w:cs="Times New Roman"/>
          <w:iCs/>
          <w:sz w:val="20"/>
          <w:lang w:eastAsia="x-none"/>
        </w:rPr>
      </w:pPr>
      <w:r w:rsidRPr="00EB2173">
        <w:rPr>
          <w:rFonts w:ascii="Times" w:eastAsia="Batang" w:hAnsi="Times" w:cs="Times New Roman"/>
          <w:iCs/>
          <w:sz w:val="20"/>
          <w:lang w:eastAsia="x-none"/>
        </w:rPr>
        <w:t>Components of FG 33-1 are revised as</w:t>
      </w:r>
    </w:p>
    <w:p w14:paraId="536E962E" w14:textId="41D74B7B"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C</w:t>
      </w:r>
      <w:r w:rsidRPr="00EB2173">
        <w:rPr>
          <w:rFonts w:ascii="Times" w:eastAsia="Batang" w:hAnsi="Times" w:cs="Times New Roman"/>
          <w:iCs/>
          <w:sz w:val="20"/>
          <w:lang w:eastAsia="x-none"/>
        </w:rPr>
        <w:t xml:space="preserve">omponent 1: Support of group-common PDCCH/PDSCH </w:t>
      </w:r>
      <w:r w:rsidRPr="00EB2173">
        <w:rPr>
          <w:rFonts w:ascii="Times" w:eastAsia="Batang" w:hAnsi="Times" w:cs="Times New Roman" w:hint="eastAsia"/>
          <w:iCs/>
          <w:sz w:val="20"/>
          <w:lang w:eastAsia="x-none"/>
        </w:rPr>
        <w:t xml:space="preserve">for broadcast </w:t>
      </w:r>
      <w:r w:rsidRPr="00EB2173">
        <w:rPr>
          <w:rFonts w:ascii="Times" w:eastAsia="Batang" w:hAnsi="Times" w:cs="Times New Roman"/>
          <w:iCs/>
          <w:sz w:val="20"/>
          <w:lang w:eastAsia="x-none"/>
        </w:rPr>
        <w:t>with CRC scrambled by MCCH-RNTI</w:t>
      </w:r>
      <w:r w:rsidRPr="00EB2173">
        <w:rPr>
          <w:rFonts w:ascii="Times" w:eastAsia="Batang" w:hAnsi="Times" w:cs="Times New Roman" w:hint="eastAsia"/>
          <w:iCs/>
          <w:sz w:val="20"/>
          <w:lang w:eastAsia="x-none"/>
        </w:rPr>
        <w:t>.</w:t>
      </w:r>
      <w:r w:rsidRPr="00EB2173">
        <w:rPr>
          <w:rFonts w:ascii="Times" w:eastAsia="Batang" w:hAnsi="Times" w:cs="Times New Roman"/>
          <w:iCs/>
          <w:sz w:val="20"/>
          <w:lang w:eastAsia="x-none"/>
        </w:rPr>
        <w:t xml:space="preserve"> </w:t>
      </w:r>
    </w:p>
    <w:p w14:paraId="54844E3B" w14:textId="55EF34AC"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iCs/>
          <w:sz w:val="20"/>
          <w:lang w:eastAsia="x-none"/>
        </w:rPr>
        <w:t xml:space="preserve">Component 2: Support of group-common PDCCH/PDSCH </w:t>
      </w:r>
      <w:r w:rsidRPr="00EB2173">
        <w:rPr>
          <w:rFonts w:ascii="Times" w:eastAsia="Batang" w:hAnsi="Times" w:cs="Times New Roman" w:hint="eastAsia"/>
          <w:iCs/>
          <w:sz w:val="20"/>
          <w:lang w:eastAsia="x-none"/>
        </w:rPr>
        <w:t xml:space="preserve">for broadcast </w:t>
      </w:r>
      <w:r w:rsidRPr="00EB2173">
        <w:rPr>
          <w:rFonts w:ascii="Times" w:eastAsia="Batang" w:hAnsi="Times" w:cs="Times New Roman"/>
          <w:iCs/>
          <w:sz w:val="20"/>
          <w:lang w:eastAsia="x-none"/>
        </w:rPr>
        <w:t xml:space="preserve">with CRC scrambled by G-RNTI(s) for MTCH. </w:t>
      </w:r>
    </w:p>
    <w:p w14:paraId="72BA205F" w14:textId="09B34255"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iCs/>
          <w:sz w:val="20"/>
          <w:lang w:eastAsia="x-none"/>
        </w:rPr>
        <w:lastRenderedPageBreak/>
        <w:t>Component 6:</w:t>
      </w:r>
      <w:r w:rsidRPr="00EB2173">
        <w:rPr>
          <w:rFonts w:ascii="Times" w:eastAsia="Batang" w:hAnsi="Times" w:cs="Times New Roman"/>
          <w:iCs/>
          <w:sz w:val="20"/>
          <w:lang w:val="en-GB" w:eastAsia="x-none"/>
        </w:rPr>
        <w:t xml:space="preserve"> Support of inter-slot TDM between unicast PDSCH and MCCH group-common PDSCH or MTCH group-common PDSCH, or between MCCH group-common PDSCH and MTCH group-common PDSCH, or among unicast PDSCH and MCCH group-common PDSCH and MTCH group-common PDSCH in different slots </w:t>
      </w:r>
    </w:p>
    <w:p w14:paraId="6978CEC6" w14:textId="3CA0092D"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A</w:t>
      </w:r>
      <w:r w:rsidRPr="00EB2173">
        <w:rPr>
          <w:rFonts w:ascii="Times" w:eastAsia="Batang" w:hAnsi="Times" w:cs="Times New Roman"/>
          <w:iCs/>
          <w:sz w:val="20"/>
          <w:lang w:eastAsia="x-none"/>
        </w:rPr>
        <w:t xml:space="preserve">dd a component “One G-RNTI </w:t>
      </w:r>
      <w:r w:rsidR="001C625E">
        <w:rPr>
          <w:rFonts w:ascii="Times" w:eastAsia="Batang" w:hAnsi="Times" w:cs="Times New Roman"/>
          <w:iCs/>
          <w:sz w:val="20"/>
          <w:lang w:eastAsia="x-none"/>
        </w:rPr>
        <w:t xml:space="preserve">per UE </w:t>
      </w:r>
      <w:r w:rsidRPr="00EB2173">
        <w:rPr>
          <w:rFonts w:ascii="Times" w:eastAsia="Batang" w:hAnsi="Times" w:cs="Times New Roman"/>
          <w:iCs/>
          <w:sz w:val="20"/>
          <w:lang w:eastAsia="x-none"/>
        </w:rPr>
        <w:t xml:space="preserve">is supported for broadcast reception” </w:t>
      </w:r>
    </w:p>
    <w:p w14:paraId="5AA18248" w14:textId="6EB2FCCF"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A</w:t>
      </w:r>
      <w:r w:rsidRPr="00EB2173">
        <w:rPr>
          <w:rFonts w:ascii="Times" w:eastAsia="Batang" w:hAnsi="Times" w:cs="Times New Roman"/>
          <w:iCs/>
          <w:sz w:val="20"/>
          <w:lang w:eastAsia="x-none"/>
        </w:rPr>
        <w:t xml:space="preserve">dd a component “Support of </w:t>
      </w:r>
      <w:proofErr w:type="spellStart"/>
      <w:r w:rsidRPr="00EB2173">
        <w:rPr>
          <w:rFonts w:ascii="Times" w:eastAsia="Batang" w:hAnsi="Times" w:cs="Times New Roman"/>
          <w:iCs/>
          <w:sz w:val="20"/>
          <w:lang w:eastAsia="x-none"/>
        </w:rPr>
        <w:t>FDMed</w:t>
      </w:r>
      <w:proofErr w:type="spellEnd"/>
      <w:r w:rsidRPr="00EB2173">
        <w:rPr>
          <w:rFonts w:ascii="Times" w:eastAsia="Batang" w:hAnsi="Times" w:cs="Times New Roman"/>
          <w:iCs/>
          <w:sz w:val="20"/>
          <w:lang w:eastAsia="x-none"/>
        </w:rPr>
        <w:t xml:space="preserve"> MCCH and PBCH” </w:t>
      </w:r>
    </w:p>
    <w:p w14:paraId="010FE3C5" w14:textId="2DF68D71"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iCs/>
          <w:sz w:val="20"/>
          <w:lang w:eastAsia="x-none"/>
        </w:rPr>
        <w:t xml:space="preserve">Add a component “Support of up to 64QAM for FR1/FR2” </w:t>
      </w:r>
    </w:p>
    <w:p w14:paraId="5F696760" w14:textId="669CEAF6" w:rsidR="00EB2173" w:rsidRDefault="00EB2173" w:rsidP="00660202">
      <w:pPr>
        <w:rPr>
          <w:rFonts w:ascii="Times" w:eastAsia="Batang" w:hAnsi="Times" w:cs="Times New Roman"/>
          <w:iCs/>
          <w:sz w:val="20"/>
          <w:lang w:eastAsia="x-none"/>
        </w:rPr>
      </w:pPr>
    </w:p>
    <w:p w14:paraId="3DD61768" w14:textId="77777777" w:rsidR="00737706" w:rsidRPr="00737706"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61CDF7B6" w14:textId="77777777" w:rsidR="00EB2173" w:rsidRPr="00EB2173" w:rsidRDefault="00EB2173" w:rsidP="00EB2173">
      <w:pPr>
        <w:numPr>
          <w:ilvl w:val="0"/>
          <w:numId w:val="22"/>
        </w:numPr>
        <w:rPr>
          <w:rFonts w:ascii="Times" w:eastAsia="Batang" w:hAnsi="Times" w:cs="Times New Roman"/>
          <w:iCs/>
          <w:sz w:val="20"/>
          <w:lang w:eastAsia="x-none"/>
        </w:rPr>
      </w:pPr>
      <w:r w:rsidRPr="00EB2173">
        <w:rPr>
          <w:rFonts w:ascii="Times" w:eastAsia="Batang" w:hAnsi="Times" w:cs="Times New Roman"/>
          <w:iCs/>
          <w:sz w:val="20"/>
          <w:lang w:eastAsia="x-none"/>
        </w:rPr>
        <w:t>Components of FG 33-2 are revised as</w:t>
      </w:r>
    </w:p>
    <w:p w14:paraId="5EBA4BCB" w14:textId="77777777"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C</w:t>
      </w:r>
      <w:r w:rsidRPr="00EB2173">
        <w:rPr>
          <w:rFonts w:ascii="Times" w:eastAsia="Batang" w:hAnsi="Times" w:cs="Times New Roman"/>
          <w:iCs/>
          <w:sz w:val="20"/>
          <w:lang w:eastAsia="x-none"/>
        </w:rPr>
        <w:t>omponent 1: Support of group-common PDCCH/PDSCH</w:t>
      </w:r>
      <w:r w:rsidRPr="00EB2173">
        <w:rPr>
          <w:rFonts w:ascii="Times" w:eastAsia="Batang" w:hAnsi="Times" w:cs="Times New Roman"/>
          <w:iCs/>
          <w:color w:val="FF0000"/>
          <w:sz w:val="20"/>
          <w:lang w:eastAsia="x-none"/>
        </w:rPr>
        <w:t xml:space="preserve"> for multicast</w:t>
      </w:r>
      <w:r w:rsidRPr="00EB2173">
        <w:rPr>
          <w:rFonts w:ascii="Times" w:eastAsia="Batang" w:hAnsi="Times" w:cs="Times New Roman"/>
          <w:iCs/>
          <w:sz w:val="20"/>
          <w:lang w:eastAsia="x-none"/>
        </w:rPr>
        <w:t xml:space="preserve"> with CRC scrambled by G-RNTI for </w:t>
      </w:r>
      <w:proofErr w:type="spellStart"/>
      <w:r w:rsidRPr="00EB2173">
        <w:rPr>
          <w:rFonts w:ascii="Times" w:eastAsia="Batang" w:hAnsi="Times" w:cs="Times New Roman"/>
          <w:iCs/>
          <w:sz w:val="20"/>
          <w:lang w:eastAsia="x-none"/>
        </w:rPr>
        <w:t>PCell</w:t>
      </w:r>
      <w:proofErr w:type="spellEnd"/>
      <w:r w:rsidRPr="00EB2173">
        <w:rPr>
          <w:rFonts w:ascii="Times" w:eastAsia="Batang" w:hAnsi="Times" w:cs="Times New Roman"/>
          <w:iCs/>
          <w:sz w:val="20"/>
          <w:lang w:eastAsia="x-none"/>
        </w:rPr>
        <w:t xml:space="preserve">. </w:t>
      </w:r>
    </w:p>
    <w:p w14:paraId="2CEEC113" w14:textId="39B137E6" w:rsidR="00EB2173" w:rsidRPr="00EB2173" w:rsidRDefault="00EB2173" w:rsidP="00EB2173">
      <w:pPr>
        <w:numPr>
          <w:ilvl w:val="1"/>
          <w:numId w:val="22"/>
        </w:numPr>
        <w:rPr>
          <w:rFonts w:ascii="Times" w:eastAsia="Batang" w:hAnsi="Times" w:cs="Times New Roman"/>
          <w:iCs/>
          <w:sz w:val="20"/>
          <w:lang w:eastAsia="x-none"/>
        </w:rPr>
      </w:pPr>
      <w:r w:rsidRPr="00EB2173">
        <w:rPr>
          <w:rFonts w:ascii="Times" w:eastAsia="Batang" w:hAnsi="Times" w:cs="Times New Roman" w:hint="eastAsia"/>
          <w:iCs/>
          <w:sz w:val="20"/>
          <w:lang w:eastAsia="x-none"/>
        </w:rPr>
        <w:t>C</w:t>
      </w:r>
      <w:r w:rsidRPr="00EB2173">
        <w:rPr>
          <w:rFonts w:ascii="Times" w:eastAsia="Batang" w:hAnsi="Times" w:cs="Times New Roman"/>
          <w:iCs/>
          <w:sz w:val="20"/>
          <w:lang w:eastAsia="x-none"/>
        </w:rPr>
        <w:t xml:space="preserve">omponent 5: </w:t>
      </w:r>
      <w:r w:rsidRPr="00EB2173">
        <w:rPr>
          <w:rFonts w:ascii="Times" w:eastAsia="Batang" w:hAnsi="Times" w:cs="Times New Roman"/>
          <w:iCs/>
          <w:sz w:val="20"/>
          <w:lang w:val="en-GB" w:eastAsia="x-none"/>
        </w:rPr>
        <w:t xml:space="preserve">Support of inter-slot TDM between </w:t>
      </w:r>
      <w:r w:rsidRPr="00EB2173">
        <w:rPr>
          <w:rFonts w:ascii="Times" w:eastAsia="Batang" w:hAnsi="Times" w:cs="Times New Roman"/>
          <w:iCs/>
          <w:strike/>
          <w:color w:val="FF0000"/>
          <w:sz w:val="20"/>
          <w:lang w:val="en-GB" w:eastAsia="x-none"/>
        </w:rPr>
        <w:t xml:space="preserve">unicast PDSCH and </w:t>
      </w:r>
      <w:proofErr w:type="gramStart"/>
      <w:r w:rsidRPr="00EB2173">
        <w:rPr>
          <w:rFonts w:ascii="Times" w:eastAsia="Batang" w:hAnsi="Times" w:cs="Times New Roman"/>
          <w:iCs/>
          <w:sz w:val="20"/>
          <w:lang w:val="en-GB" w:eastAsia="x-none"/>
        </w:rPr>
        <w:t>group-common</w:t>
      </w:r>
      <w:proofErr w:type="gramEnd"/>
      <w:r w:rsidRPr="00EB2173">
        <w:rPr>
          <w:rFonts w:ascii="Times" w:eastAsia="Batang" w:hAnsi="Times" w:cs="Times New Roman"/>
          <w:iCs/>
          <w:sz w:val="20"/>
          <w:lang w:val="en-GB" w:eastAsia="x-none"/>
        </w:rPr>
        <w:t xml:space="preserve"> PDSCH </w:t>
      </w:r>
      <w:r w:rsidRPr="00EB2173">
        <w:rPr>
          <w:rFonts w:ascii="Times" w:eastAsia="Batang" w:hAnsi="Times" w:cs="Times New Roman"/>
          <w:iCs/>
          <w:color w:val="FF0000"/>
          <w:sz w:val="20"/>
          <w:lang w:val="en-GB" w:eastAsia="x-none"/>
        </w:rPr>
        <w:t>for multicast and other PDSCHs</w:t>
      </w:r>
      <w:r w:rsidRPr="00EB2173">
        <w:rPr>
          <w:rFonts w:ascii="Times" w:eastAsia="Batang" w:hAnsi="Times" w:cs="Times New Roman"/>
          <w:iCs/>
          <w:sz w:val="20"/>
          <w:lang w:val="en-GB" w:eastAsia="x-none"/>
        </w:rPr>
        <w:t xml:space="preserve"> in different slots.</w:t>
      </w:r>
    </w:p>
    <w:p w14:paraId="69183D8A" w14:textId="47F26E9A" w:rsidR="00EB2173" w:rsidRDefault="00EB2173" w:rsidP="00660202">
      <w:pPr>
        <w:rPr>
          <w:rFonts w:ascii="Times" w:eastAsia="Batang" w:hAnsi="Times" w:cs="Times New Roman"/>
          <w:iCs/>
          <w:sz w:val="20"/>
          <w:lang w:val="en-GB" w:eastAsia="x-none"/>
        </w:rPr>
      </w:pPr>
    </w:p>
    <w:p w14:paraId="7D09DF95"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1797B165" w14:textId="2B9C7AE4" w:rsidR="00EB2173" w:rsidRPr="00EB2173" w:rsidRDefault="00EB2173" w:rsidP="00EB2173">
      <w:pPr>
        <w:rPr>
          <w:rFonts w:ascii="Times" w:eastAsia="Batang" w:hAnsi="Times" w:cs="Times New Roman"/>
          <w:iCs/>
          <w:sz w:val="20"/>
          <w:lang w:eastAsia="x-none"/>
        </w:rPr>
      </w:pPr>
      <w:r w:rsidRPr="00EB2173">
        <w:rPr>
          <w:rFonts w:ascii="Times" w:eastAsia="Batang" w:hAnsi="Times" w:cs="Times New Roman"/>
          <w:iCs/>
          <w:sz w:val="20"/>
          <w:lang w:eastAsia="x-none"/>
        </w:rPr>
        <w:t>No additional component is added for FG 33-2i, i.e., FFS can be removed</w:t>
      </w:r>
    </w:p>
    <w:p w14:paraId="3A89D865" w14:textId="504E6600" w:rsidR="00EB2173" w:rsidRDefault="00EB2173" w:rsidP="00660202">
      <w:pPr>
        <w:rPr>
          <w:rFonts w:ascii="Times" w:eastAsia="Batang" w:hAnsi="Times" w:cs="Times New Roman"/>
          <w:iCs/>
          <w:sz w:val="20"/>
          <w:lang w:eastAsia="x-none"/>
        </w:rPr>
      </w:pPr>
    </w:p>
    <w:p w14:paraId="7ED36544"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6AABF5D9" w14:textId="608BE4D3" w:rsidR="00EB2173" w:rsidRPr="00EB2173" w:rsidRDefault="00EB2173" w:rsidP="00EB2173">
      <w:pPr>
        <w:rPr>
          <w:rFonts w:ascii="Times" w:eastAsia="Batang" w:hAnsi="Times" w:cs="Times New Roman"/>
          <w:iCs/>
          <w:sz w:val="20"/>
          <w:lang w:eastAsia="x-none"/>
        </w:rPr>
      </w:pPr>
      <w:r w:rsidRPr="00EB2173">
        <w:rPr>
          <w:rFonts w:ascii="Times" w:eastAsia="Batang" w:hAnsi="Times" w:cs="Times New Roman"/>
          <w:iCs/>
          <w:sz w:val="20"/>
          <w:lang w:eastAsia="x-none"/>
        </w:rPr>
        <w:t>Prerequisite FG for FG 33-2j is FG 33-2</w:t>
      </w:r>
    </w:p>
    <w:p w14:paraId="73275B9C" w14:textId="2E0C0783" w:rsidR="00EB2173" w:rsidRDefault="00EB2173" w:rsidP="00660202">
      <w:pPr>
        <w:rPr>
          <w:rFonts w:ascii="Times" w:eastAsia="Batang" w:hAnsi="Times" w:cs="Times New Roman"/>
          <w:iCs/>
          <w:sz w:val="20"/>
          <w:lang w:val="en-GB" w:eastAsia="x-none"/>
        </w:rPr>
      </w:pPr>
    </w:p>
    <w:p w14:paraId="0EE0D193"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1E88F845" w14:textId="3D78DD87" w:rsidR="00EB2173" w:rsidRPr="00EB2173" w:rsidRDefault="00EB2173" w:rsidP="00EB2173">
      <w:pPr>
        <w:rPr>
          <w:rFonts w:ascii="Times" w:eastAsia="Batang" w:hAnsi="Times" w:cs="Times New Roman"/>
          <w:iCs/>
          <w:sz w:val="20"/>
          <w:lang w:val="en-GB" w:eastAsia="x-none"/>
        </w:rPr>
      </w:pPr>
      <w:r w:rsidRPr="00EB2173">
        <w:rPr>
          <w:rFonts w:ascii="Times" w:eastAsia="Batang" w:hAnsi="Times" w:cs="Times New Roman" w:hint="eastAsia"/>
          <w:iCs/>
          <w:sz w:val="20"/>
          <w:lang w:eastAsia="x-none"/>
        </w:rPr>
        <w:t>T</w:t>
      </w:r>
      <w:r w:rsidRPr="00EB2173">
        <w:rPr>
          <w:rFonts w:ascii="Times" w:eastAsia="Batang" w:hAnsi="Times" w:cs="Times New Roman"/>
          <w:iCs/>
          <w:sz w:val="20"/>
          <w:lang w:eastAsia="x-none"/>
        </w:rPr>
        <w:t xml:space="preserve">he feature group name of FG 33-3-2 is revised as “FDM-ed unicast PDSCH and </w:t>
      </w:r>
      <w:r w:rsidRPr="001C625E">
        <w:rPr>
          <w:rFonts w:ascii="Times" w:eastAsia="Batang" w:hAnsi="Times" w:cs="Times New Roman"/>
          <w:iCs/>
          <w:color w:val="FF0000"/>
          <w:sz w:val="20"/>
          <w:lang w:eastAsia="x-none"/>
        </w:rPr>
        <w:t>one</w:t>
      </w:r>
      <w:r w:rsidRPr="00EB2173">
        <w:rPr>
          <w:rFonts w:ascii="Times" w:eastAsia="Batang" w:hAnsi="Times" w:cs="Times New Roman"/>
          <w:iCs/>
          <w:sz w:val="20"/>
          <w:lang w:eastAsia="x-none"/>
        </w:rPr>
        <w:t xml:space="preserve"> group-common PDSCH for multicast”</w:t>
      </w:r>
    </w:p>
    <w:p w14:paraId="63B4E6ED" w14:textId="3C091DED" w:rsidR="00EB2173" w:rsidRDefault="00EB2173" w:rsidP="00660202">
      <w:pPr>
        <w:rPr>
          <w:rFonts w:ascii="Times" w:eastAsia="Batang" w:hAnsi="Times" w:cs="Times New Roman"/>
          <w:iCs/>
          <w:sz w:val="20"/>
          <w:lang w:val="en-GB" w:eastAsia="x-none"/>
        </w:rPr>
      </w:pPr>
    </w:p>
    <w:p w14:paraId="61D4AF38"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44CDD571" w14:textId="2FC24F00" w:rsidR="002013AC" w:rsidRPr="002013AC" w:rsidRDefault="002013AC" w:rsidP="002013AC">
      <w:pPr>
        <w:rPr>
          <w:rFonts w:ascii="Times" w:eastAsia="Batang" w:hAnsi="Times" w:cs="Times New Roman"/>
          <w:iCs/>
          <w:sz w:val="20"/>
          <w:lang w:eastAsia="x-none"/>
        </w:rPr>
      </w:pPr>
      <w:r w:rsidRPr="002013AC">
        <w:rPr>
          <w:rFonts w:ascii="Times" w:eastAsia="Batang" w:hAnsi="Times" w:cs="Times New Roman"/>
          <w:iCs/>
          <w:sz w:val="20"/>
          <w:lang w:eastAsia="x-none"/>
        </w:rPr>
        <w:t xml:space="preserve">Prerequisite FG for FG 33-3-3 is revised as “33-1 </w:t>
      </w:r>
      <w:r w:rsidRPr="00C9535A">
        <w:rPr>
          <w:rFonts w:ascii="Times" w:eastAsia="Batang" w:hAnsi="Times" w:cs="Times New Roman"/>
          <w:iCs/>
          <w:color w:val="FF0000"/>
          <w:sz w:val="20"/>
          <w:lang w:eastAsia="x-none"/>
        </w:rPr>
        <w:t>and/</w:t>
      </w:r>
      <w:r w:rsidRPr="002013AC">
        <w:rPr>
          <w:rFonts w:ascii="Times" w:eastAsia="Batang" w:hAnsi="Times" w:cs="Times New Roman"/>
          <w:iCs/>
          <w:sz w:val="20"/>
          <w:lang w:eastAsia="x-none"/>
        </w:rPr>
        <w:t>or 33-2”</w:t>
      </w:r>
    </w:p>
    <w:p w14:paraId="4C5D7C21" w14:textId="0D4A7AA7" w:rsidR="002013AC" w:rsidRDefault="002013AC" w:rsidP="002013AC">
      <w:pPr>
        <w:rPr>
          <w:rFonts w:ascii="Times" w:eastAsia="Batang" w:hAnsi="Times" w:cs="Times New Roman"/>
          <w:b/>
          <w:bCs/>
          <w:iCs/>
          <w:sz w:val="20"/>
          <w:lang w:eastAsia="x-none"/>
        </w:rPr>
      </w:pPr>
    </w:p>
    <w:p w14:paraId="3752E7BD" w14:textId="77777777" w:rsidR="00737706" w:rsidRPr="00737706"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4CAAC67D" w14:textId="77777777" w:rsidR="004F1D49" w:rsidRPr="004F1D49" w:rsidRDefault="004F1D49" w:rsidP="004F1D49">
      <w:pPr>
        <w:numPr>
          <w:ilvl w:val="0"/>
          <w:numId w:val="23"/>
        </w:numPr>
        <w:rPr>
          <w:rFonts w:ascii="Times" w:eastAsia="Batang" w:hAnsi="Times" w:cs="Times New Roman"/>
          <w:iCs/>
          <w:sz w:val="20"/>
          <w:lang w:eastAsia="x-none"/>
        </w:rPr>
      </w:pPr>
      <w:r w:rsidRPr="004F1D49">
        <w:rPr>
          <w:rFonts w:ascii="Times" w:eastAsia="Batang" w:hAnsi="Times" w:cs="Times New Roman"/>
          <w:iCs/>
          <w:sz w:val="20"/>
          <w:lang w:eastAsia="x-none"/>
        </w:rPr>
        <w:t>The reporting type of FG 33-3-3 is per FSPC</w:t>
      </w:r>
    </w:p>
    <w:p w14:paraId="7D500399" w14:textId="20C551B7" w:rsidR="004F1D49" w:rsidRDefault="004F1D49" w:rsidP="002013AC">
      <w:pPr>
        <w:rPr>
          <w:rFonts w:ascii="Times" w:eastAsia="Batang" w:hAnsi="Times" w:cs="Times New Roman"/>
          <w:b/>
          <w:bCs/>
          <w:iCs/>
          <w:sz w:val="20"/>
          <w:lang w:eastAsia="x-none"/>
        </w:rPr>
      </w:pPr>
    </w:p>
    <w:p w14:paraId="0AFA3B23" w14:textId="77777777" w:rsidR="00737706" w:rsidRPr="00737706"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347C99B1" w14:textId="2B9F5B62" w:rsidR="009A1135" w:rsidRPr="009A1135" w:rsidRDefault="009A1135" w:rsidP="009A1135">
      <w:pPr>
        <w:numPr>
          <w:ilvl w:val="0"/>
          <w:numId w:val="23"/>
        </w:numPr>
        <w:rPr>
          <w:rFonts w:ascii="Times" w:eastAsia="Batang" w:hAnsi="Times" w:cs="Times New Roman"/>
          <w:iCs/>
          <w:sz w:val="20"/>
          <w:lang w:eastAsia="x-none"/>
        </w:rPr>
      </w:pPr>
      <w:r w:rsidRPr="009A1135">
        <w:rPr>
          <w:rFonts w:ascii="Times" w:eastAsia="Batang" w:hAnsi="Times" w:cs="Times New Roman" w:hint="eastAsia"/>
          <w:iCs/>
          <w:sz w:val="20"/>
          <w:lang w:eastAsia="x-none"/>
        </w:rPr>
        <w:t>C</w:t>
      </w:r>
      <w:r w:rsidRPr="009A1135">
        <w:rPr>
          <w:rFonts w:ascii="Times" w:eastAsia="Batang" w:hAnsi="Times" w:cs="Times New Roman"/>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cs="Times New Roman"/>
          <w:iCs/>
          <w:color w:val="FF0000"/>
          <w:sz w:val="20"/>
          <w:lang w:eastAsia="x-none"/>
        </w:rPr>
        <w:t>on PUCCH or PUSCH</w:t>
      </w:r>
      <w:r w:rsidRPr="009A1135">
        <w:rPr>
          <w:rFonts w:ascii="Times" w:eastAsia="Batang" w:hAnsi="Times" w:cs="Times New Roman"/>
          <w:iCs/>
          <w:sz w:val="20"/>
          <w:lang w:eastAsia="x-none"/>
        </w:rPr>
        <w:t xml:space="preserve">” </w:t>
      </w:r>
    </w:p>
    <w:p w14:paraId="2B20E076" w14:textId="0C43752D" w:rsidR="009A1135" w:rsidRPr="009A1135" w:rsidRDefault="009A1135" w:rsidP="009A1135">
      <w:pPr>
        <w:numPr>
          <w:ilvl w:val="0"/>
          <w:numId w:val="23"/>
        </w:numPr>
        <w:rPr>
          <w:rFonts w:ascii="Times" w:eastAsia="Batang" w:hAnsi="Times" w:cs="Times New Roman"/>
          <w:iCs/>
          <w:sz w:val="20"/>
          <w:lang w:eastAsia="x-none"/>
        </w:rPr>
      </w:pPr>
      <w:r w:rsidRPr="009A1135">
        <w:rPr>
          <w:rFonts w:ascii="Times" w:eastAsia="Batang" w:hAnsi="Times" w:cs="Times New Roman" w:hint="eastAsia"/>
          <w:iCs/>
          <w:sz w:val="20"/>
          <w:lang w:eastAsia="x-none"/>
        </w:rPr>
        <w:t>C</w:t>
      </w:r>
      <w:r w:rsidRPr="009A1135">
        <w:rPr>
          <w:rFonts w:ascii="Times" w:eastAsia="Batang" w:hAnsi="Times" w:cs="Times New Roman"/>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cs="Times New Roman"/>
          <w:iCs/>
          <w:color w:val="FF0000"/>
          <w:sz w:val="20"/>
          <w:lang w:eastAsia="x-none"/>
        </w:rPr>
        <w:t>on PUCCH or PUSCH</w:t>
      </w:r>
      <w:r w:rsidRPr="009A1135">
        <w:rPr>
          <w:rFonts w:ascii="Times" w:eastAsia="Batang" w:hAnsi="Times" w:cs="Times New Roman"/>
          <w:iCs/>
          <w:sz w:val="20"/>
          <w:lang w:eastAsia="x-none"/>
        </w:rPr>
        <w:t xml:space="preserve">” </w:t>
      </w:r>
    </w:p>
    <w:p w14:paraId="4CDC9FB0" w14:textId="518BB1E8" w:rsidR="009A1135" w:rsidRDefault="009A1135" w:rsidP="002013AC">
      <w:pPr>
        <w:rPr>
          <w:rFonts w:ascii="Times" w:eastAsia="Batang" w:hAnsi="Times" w:cs="Times New Roman"/>
          <w:b/>
          <w:bCs/>
          <w:iCs/>
          <w:sz w:val="20"/>
          <w:lang w:eastAsia="x-none"/>
        </w:rPr>
      </w:pPr>
    </w:p>
    <w:p w14:paraId="5DE24882"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7734F0BD" w14:textId="346C446C" w:rsidR="007105E7" w:rsidRDefault="007105E7" w:rsidP="007105E7">
      <w:pPr>
        <w:rPr>
          <w:rFonts w:ascii="Times" w:eastAsia="Batang" w:hAnsi="Times" w:cs="Times New Roman"/>
          <w:iCs/>
          <w:sz w:val="20"/>
          <w:lang w:eastAsia="x-none"/>
        </w:rPr>
      </w:pPr>
      <w:r w:rsidRPr="007105E7">
        <w:rPr>
          <w:rFonts w:ascii="Times" w:eastAsia="Batang" w:hAnsi="Times" w:cs="Times New Roman"/>
          <w:iCs/>
          <w:sz w:val="20"/>
          <w:lang w:eastAsia="x-none"/>
        </w:rPr>
        <w:t>Remove the bracket in components of FG 33-4, i.e., “Support of shared PUCCH resource configurations with unicast” is included in FG 33-4</w:t>
      </w:r>
    </w:p>
    <w:p w14:paraId="3889AD90" w14:textId="376A2C66" w:rsidR="0015224B" w:rsidRDefault="0015224B" w:rsidP="007105E7">
      <w:pPr>
        <w:rPr>
          <w:rFonts w:ascii="Times" w:eastAsia="Batang" w:hAnsi="Times" w:cs="Times New Roman"/>
          <w:iCs/>
          <w:sz w:val="20"/>
          <w:lang w:eastAsia="x-none"/>
        </w:rPr>
      </w:pPr>
    </w:p>
    <w:p w14:paraId="4D0489CE"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55EC8052" w14:textId="77777777" w:rsidR="0015224B" w:rsidRPr="00887BD8" w:rsidRDefault="0015224B" w:rsidP="0015224B">
      <w:pPr>
        <w:rPr>
          <w:rFonts w:ascii="Times" w:eastAsia="Batang" w:hAnsi="Times" w:cs="Times New Roman"/>
          <w:iCs/>
          <w:sz w:val="20"/>
          <w:lang w:eastAsia="x-none"/>
        </w:rPr>
      </w:pPr>
      <w:r w:rsidRPr="00887BD8">
        <w:rPr>
          <w:rFonts w:ascii="Times" w:eastAsia="Batang" w:hAnsi="Times" w:cs="Times New Roman"/>
          <w:iCs/>
          <w:sz w:val="20"/>
          <w:lang w:eastAsia="x-none"/>
        </w:rPr>
        <w:t xml:space="preserve">The prerequisite FGs for FG 33-4-1 are </w:t>
      </w:r>
      <w:r w:rsidRPr="00887BD8">
        <w:rPr>
          <w:rFonts w:ascii="Times" w:eastAsia="Batang" w:hAnsi="Times" w:cs="Times New Roman" w:hint="eastAsia"/>
          <w:iCs/>
          <w:sz w:val="20"/>
          <w:lang w:eastAsia="x-none"/>
        </w:rPr>
        <w:t>F</w:t>
      </w:r>
      <w:r w:rsidRPr="00887BD8">
        <w:rPr>
          <w:rFonts w:ascii="Times" w:eastAsia="Batang" w:hAnsi="Times" w:cs="Times New Roman"/>
          <w:iCs/>
          <w:sz w:val="20"/>
          <w:lang w:eastAsia="x-none"/>
        </w:rPr>
        <w:t>G 33-4 and 33-2f</w:t>
      </w:r>
    </w:p>
    <w:p w14:paraId="7F360B42" w14:textId="77777777" w:rsidR="0015224B" w:rsidRPr="0015224B" w:rsidRDefault="0015224B" w:rsidP="007105E7">
      <w:pPr>
        <w:rPr>
          <w:rFonts w:ascii="Times" w:eastAsia="Batang" w:hAnsi="Times" w:cs="Times New Roman"/>
          <w:iCs/>
          <w:sz w:val="20"/>
          <w:lang w:eastAsia="x-none"/>
        </w:rPr>
      </w:pPr>
    </w:p>
    <w:p w14:paraId="422770DD"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2FCE686D" w14:textId="35818761" w:rsidR="0015224B" w:rsidRPr="0015224B" w:rsidRDefault="0015224B" w:rsidP="0015224B">
      <w:pPr>
        <w:rPr>
          <w:rFonts w:ascii="Times" w:eastAsia="Batang" w:hAnsi="Times" w:cs="Times New Roman"/>
          <w:iCs/>
          <w:sz w:val="20"/>
          <w:lang w:eastAsia="x-none"/>
        </w:rPr>
      </w:pPr>
      <w:r w:rsidRPr="0015224B">
        <w:rPr>
          <w:rFonts w:ascii="Times" w:eastAsia="Batang" w:hAnsi="Times" w:cs="Times New Roman"/>
          <w:iCs/>
          <w:sz w:val="20"/>
          <w:lang w:eastAsia="x-none"/>
        </w:rPr>
        <w:t xml:space="preserve">Components of FG 33-4-1 are revised as “Support of DCI-based enabling/disabling NACK-only based HARQ-ACK feedback configured per G-RNTI by RRC signaling </w:t>
      </w:r>
      <w:r w:rsidRPr="0015224B">
        <w:rPr>
          <w:rFonts w:ascii="Times" w:eastAsia="Batang" w:hAnsi="Times" w:cs="Times New Roman"/>
          <w:iCs/>
          <w:color w:val="FF0000"/>
          <w:sz w:val="20"/>
          <w:lang w:eastAsia="x-none"/>
        </w:rPr>
        <w:t>via DCI format 4_2</w:t>
      </w:r>
      <w:r w:rsidRPr="0015224B">
        <w:rPr>
          <w:rFonts w:ascii="Times" w:eastAsia="Batang" w:hAnsi="Times" w:cs="Times New Roman"/>
          <w:iCs/>
          <w:sz w:val="20"/>
          <w:lang w:eastAsia="x-none"/>
        </w:rPr>
        <w:t>”</w:t>
      </w:r>
    </w:p>
    <w:p w14:paraId="14559F11" w14:textId="0217EDC0" w:rsidR="002013AC" w:rsidRDefault="002013AC" w:rsidP="002013AC">
      <w:pPr>
        <w:rPr>
          <w:rFonts w:ascii="Times" w:eastAsia="Batang" w:hAnsi="Times" w:cs="Times New Roman"/>
          <w:iCs/>
          <w:sz w:val="20"/>
          <w:lang w:val="en-GB" w:eastAsia="x-none"/>
        </w:rPr>
      </w:pPr>
    </w:p>
    <w:p w14:paraId="4029CBEA"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1E8095C5" w14:textId="77777777" w:rsidR="00737706" w:rsidRPr="00BD3DFD" w:rsidRDefault="00737706" w:rsidP="00737706">
      <w:pPr>
        <w:rPr>
          <w:rFonts w:ascii="Times" w:eastAsia="Batang" w:hAnsi="Times" w:cs="Times New Roman"/>
          <w:iCs/>
          <w:sz w:val="20"/>
          <w:lang w:val="en-GB" w:eastAsia="x-none"/>
        </w:rPr>
      </w:pPr>
      <w:r w:rsidRPr="00BD3DFD">
        <w:rPr>
          <w:rFonts w:ascii="Times" w:eastAsia="Batang" w:hAnsi="Times" w:cs="Times New Roman"/>
          <w:iCs/>
          <w:sz w:val="20"/>
          <w:lang w:eastAsia="x-none"/>
        </w:rPr>
        <w:t xml:space="preserve">Components of FG 33-5-1b are revised as “Support of DCI-based enabling/disabling ACK/NACK based HARQ-ACK feedback configured per G-CS-RNTI for multicast by RRC signaling </w:t>
      </w:r>
      <w:r w:rsidRPr="00BD3DFD">
        <w:rPr>
          <w:rFonts w:ascii="Times" w:eastAsia="Batang" w:hAnsi="Times" w:cs="Times New Roman"/>
          <w:iCs/>
          <w:color w:val="FF0000"/>
          <w:sz w:val="20"/>
          <w:lang w:eastAsia="x-none"/>
        </w:rPr>
        <w:t>via DCI format 4_2</w:t>
      </w:r>
      <w:r w:rsidRPr="00BD3DFD">
        <w:rPr>
          <w:rFonts w:ascii="Times" w:eastAsia="Batang" w:hAnsi="Times" w:cs="Times New Roman"/>
          <w:iCs/>
          <w:sz w:val="20"/>
          <w:lang w:eastAsia="x-none"/>
        </w:rPr>
        <w:t>”.</w:t>
      </w:r>
    </w:p>
    <w:p w14:paraId="6B08802A" w14:textId="77777777" w:rsidR="00737706" w:rsidRPr="00737706" w:rsidRDefault="00737706" w:rsidP="002013AC">
      <w:pPr>
        <w:rPr>
          <w:rFonts w:ascii="Times" w:eastAsia="Batang" w:hAnsi="Times" w:cs="Times New Roman"/>
          <w:iCs/>
          <w:sz w:val="20"/>
          <w:lang w:val="en-GB" w:eastAsia="x-none"/>
        </w:rPr>
      </w:pPr>
    </w:p>
    <w:p w14:paraId="48CBE06A" w14:textId="77777777" w:rsidR="00737706" w:rsidRPr="00846A81" w:rsidRDefault="00737706" w:rsidP="00737706">
      <w:pPr>
        <w:rPr>
          <w:rFonts w:ascii="Times" w:eastAsia="Batang" w:hAnsi="Times" w:cs="Times New Roman"/>
          <w:b/>
          <w:bCs/>
          <w:iCs/>
          <w:sz w:val="20"/>
          <w:lang w:eastAsia="x-none"/>
        </w:rPr>
      </w:pPr>
      <w:r w:rsidRPr="00737706">
        <w:rPr>
          <w:rFonts w:ascii="Times" w:eastAsia="Batang" w:hAnsi="Times" w:cs="Times New Roman"/>
          <w:b/>
          <w:bCs/>
          <w:iCs/>
          <w:sz w:val="20"/>
          <w:highlight w:val="green"/>
          <w:lang w:eastAsia="x-none"/>
        </w:rPr>
        <w:t>Agreement:</w:t>
      </w:r>
    </w:p>
    <w:p w14:paraId="506D2CC1" w14:textId="77777777" w:rsidR="00737706" w:rsidRPr="00C83651" w:rsidRDefault="00737706" w:rsidP="00737706">
      <w:pPr>
        <w:rPr>
          <w:rFonts w:ascii="Times" w:eastAsia="Batang" w:hAnsi="Times" w:cs="Times New Roman"/>
          <w:iCs/>
          <w:sz w:val="20"/>
          <w:lang w:val="en-GB" w:eastAsia="x-none"/>
        </w:rPr>
      </w:pPr>
      <w:r w:rsidRPr="00C83651">
        <w:rPr>
          <w:rFonts w:ascii="Times" w:eastAsia="Batang" w:hAnsi="Times" w:cs="Times New Roman"/>
          <w:iCs/>
          <w:sz w:val="20"/>
          <w:lang w:eastAsia="x-none"/>
        </w:rPr>
        <w:t xml:space="preserve">Components of FG 33-5-1g are revised as “Support of DCI-based enabling/disabling NACK-only based HARQ-ACK feedback configured per G-CS-RNTI for multicast by RRC signaling </w:t>
      </w:r>
      <w:r w:rsidRPr="00C83651">
        <w:rPr>
          <w:rFonts w:ascii="Times" w:eastAsia="Batang" w:hAnsi="Times" w:cs="Times New Roman"/>
          <w:iCs/>
          <w:color w:val="FF0000"/>
          <w:sz w:val="20"/>
          <w:lang w:eastAsia="x-none"/>
        </w:rPr>
        <w:t>via DCI format 4_2</w:t>
      </w:r>
      <w:r w:rsidRPr="00C83651">
        <w:rPr>
          <w:rFonts w:ascii="Times" w:eastAsia="Batang" w:hAnsi="Times" w:cs="Times New Roman"/>
          <w:iCs/>
          <w:sz w:val="20"/>
          <w:lang w:eastAsia="x-none"/>
        </w:rPr>
        <w:t>”</w:t>
      </w:r>
    </w:p>
    <w:bookmarkEnd w:id="6"/>
    <w:p w14:paraId="2E6DE3E0" w14:textId="44244228" w:rsidR="00737706" w:rsidRDefault="00737706" w:rsidP="002013AC">
      <w:pPr>
        <w:rPr>
          <w:rFonts w:ascii="Times" w:eastAsia="Batang" w:hAnsi="Times" w:cs="Times New Roman"/>
          <w:iCs/>
          <w:sz w:val="20"/>
          <w:lang w:val="en-GB" w:eastAsia="x-none"/>
        </w:rPr>
      </w:pPr>
    </w:p>
    <w:p w14:paraId="3E0AD4FE" w14:textId="77777777" w:rsidR="00A57E76" w:rsidRPr="00737706" w:rsidRDefault="00A57E76" w:rsidP="002013AC">
      <w:pPr>
        <w:rPr>
          <w:rFonts w:ascii="Times" w:eastAsia="Batang" w:hAnsi="Times" w:cs="Times New Roman"/>
          <w:iCs/>
          <w:sz w:val="20"/>
          <w:lang w:val="en-GB" w:eastAsia="x-none"/>
        </w:rPr>
      </w:pPr>
    </w:p>
    <w:p w14:paraId="43198D4E" w14:textId="77777777" w:rsidR="00807D7F" w:rsidRDefault="00807D7F" w:rsidP="00807D7F">
      <w:pPr>
        <w:rPr>
          <w:rFonts w:ascii="Times" w:eastAsia="Batang" w:hAnsi="Times" w:cs="Times New Roman"/>
          <w:iCs/>
          <w:sz w:val="20"/>
          <w:lang w:val="en-GB" w:eastAsia="x-none"/>
        </w:rPr>
      </w:pPr>
      <w:r w:rsidRPr="0047080B">
        <w:rPr>
          <w:rFonts w:ascii="Times" w:eastAsia="Batang" w:hAnsi="Times" w:cs="Times New Roman"/>
          <w:b/>
          <w:bCs/>
          <w:iCs/>
          <w:sz w:val="20"/>
          <w:lang w:val="en-GB" w:eastAsia="x-none"/>
        </w:rPr>
        <w:t>R1-2210423</w:t>
      </w:r>
      <w:r w:rsidRPr="00807D7F">
        <w:rPr>
          <w:rFonts w:ascii="Times" w:eastAsia="Batang" w:hAnsi="Times" w:cs="Times New Roman"/>
          <w:iCs/>
          <w:sz w:val="20"/>
          <w:lang w:val="en-GB" w:eastAsia="x-none"/>
        </w:rPr>
        <w:tab/>
        <w:t>Summary#2 on UE features for NR MBS</w:t>
      </w:r>
      <w:r w:rsidRPr="00807D7F">
        <w:rPr>
          <w:rFonts w:ascii="Times" w:eastAsia="Batang" w:hAnsi="Times" w:cs="Times New Roman"/>
          <w:iCs/>
          <w:sz w:val="20"/>
          <w:lang w:val="en-GB" w:eastAsia="x-none"/>
        </w:rPr>
        <w:tab/>
        <w:t>Moderator (NTT DOCOMO, INC.)</w:t>
      </w:r>
    </w:p>
    <w:p w14:paraId="4A5701FA" w14:textId="464ECC9E" w:rsidR="00C83651" w:rsidRDefault="00C83651" w:rsidP="002013AC">
      <w:pPr>
        <w:rPr>
          <w:rFonts w:ascii="Times" w:eastAsia="Batang" w:hAnsi="Times" w:cs="Times New Roman"/>
          <w:iCs/>
          <w:sz w:val="20"/>
          <w:lang w:val="en-GB" w:eastAsia="x-none"/>
        </w:rPr>
      </w:pPr>
    </w:p>
    <w:p w14:paraId="5B527B7A"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0657E505"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lastRenderedPageBreak/>
        <w:t xml:space="preserve">Prerequisite FG for FG 33-3-5 is </w:t>
      </w:r>
      <w:r w:rsidRPr="00A57E76">
        <w:rPr>
          <w:rFonts w:ascii="Times" w:eastAsia="Batang" w:hAnsi="Times" w:cs="Times New Roman" w:hint="eastAsia"/>
          <w:iCs/>
          <w:sz w:val="20"/>
          <w:lang w:eastAsia="x-none"/>
        </w:rPr>
        <w:t>“</w:t>
      </w:r>
      <w:r w:rsidRPr="00A57E76">
        <w:rPr>
          <w:rFonts w:ascii="Times" w:eastAsia="Batang" w:hAnsi="Times" w:cs="Times New Roman" w:hint="eastAsia"/>
          <w:iCs/>
          <w:sz w:val="20"/>
          <w:lang w:eastAsia="x-none"/>
        </w:rPr>
        <w:t>FG 33-2a or 33-4 or 33-5-1a or 33-5-1f</w:t>
      </w:r>
      <w:r w:rsidRPr="00A57E76">
        <w:rPr>
          <w:rFonts w:ascii="Times" w:eastAsia="Batang" w:hAnsi="Times" w:cs="Times New Roman" w:hint="eastAsia"/>
          <w:iCs/>
          <w:sz w:val="20"/>
          <w:lang w:eastAsia="x-none"/>
        </w:rPr>
        <w:t>”</w:t>
      </w:r>
    </w:p>
    <w:p w14:paraId="74F9A14B" w14:textId="77777777" w:rsidR="00A57E76" w:rsidRPr="00A57E76" w:rsidRDefault="00A57E76" w:rsidP="00A57E76">
      <w:pPr>
        <w:rPr>
          <w:rFonts w:ascii="Times" w:eastAsia="Batang" w:hAnsi="Times" w:cs="Times New Roman"/>
          <w:iCs/>
          <w:sz w:val="20"/>
          <w:lang w:eastAsia="x-none"/>
        </w:rPr>
      </w:pPr>
    </w:p>
    <w:p w14:paraId="27ADA818"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4C165F49"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Add FG 33-5-1i as a prerequisite FG for FG 33-5-1b</w:t>
      </w:r>
    </w:p>
    <w:p w14:paraId="115240B3" w14:textId="77777777" w:rsidR="00A57E76" w:rsidRPr="00A57E76" w:rsidRDefault="00A57E76" w:rsidP="00A57E76">
      <w:pPr>
        <w:rPr>
          <w:rFonts w:ascii="Times" w:eastAsia="Batang" w:hAnsi="Times" w:cs="Times New Roman"/>
          <w:iCs/>
          <w:sz w:val="20"/>
          <w:lang w:eastAsia="x-none"/>
        </w:rPr>
      </w:pPr>
    </w:p>
    <w:p w14:paraId="1B88C9F4"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69B84E95"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Remove the bracket in Components of FG 33-5-1d</w:t>
      </w:r>
    </w:p>
    <w:p w14:paraId="5EABAC21" w14:textId="77777777" w:rsidR="00A57E76" w:rsidRPr="00A57E76" w:rsidRDefault="00A57E76" w:rsidP="00A57E76">
      <w:pPr>
        <w:rPr>
          <w:rFonts w:ascii="Times" w:eastAsia="Batang" w:hAnsi="Times" w:cs="Times New Roman"/>
          <w:iCs/>
          <w:sz w:val="20"/>
          <w:lang w:eastAsia="x-none"/>
        </w:rPr>
      </w:pPr>
    </w:p>
    <w:p w14:paraId="7AF74D72"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7C62F7FC"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 xml:space="preserve">Components of FG 33-5-1d are revised as </w:t>
      </w:r>
      <w:r w:rsidRPr="00A57E76">
        <w:rPr>
          <w:rFonts w:ascii="Times" w:eastAsia="Batang" w:hAnsi="Times" w:cs="Times New Roman" w:hint="eastAsia"/>
          <w:iCs/>
          <w:sz w:val="20"/>
          <w:lang w:eastAsia="x-none"/>
        </w:rPr>
        <w:t>“</w:t>
      </w:r>
      <w:r w:rsidRPr="00A57E76">
        <w:rPr>
          <w:rFonts w:ascii="Times" w:eastAsia="Batang" w:hAnsi="Times" w:cs="Times New Roman" w:hint="eastAsia"/>
          <w:iCs/>
          <w:sz w:val="20"/>
          <w:lang w:eastAsia="x-none"/>
        </w:rPr>
        <w:t>Support of PTP retransmission associated with CS-RNTI for SPS multicast on the cell same as multicast initial transmission</w:t>
      </w:r>
      <w:r w:rsidRPr="00A57E76">
        <w:rPr>
          <w:rFonts w:ascii="Times" w:eastAsia="Batang" w:hAnsi="Times" w:cs="Times New Roman" w:hint="eastAsia"/>
          <w:iCs/>
          <w:sz w:val="20"/>
          <w:lang w:eastAsia="x-none"/>
        </w:rPr>
        <w:t>”</w:t>
      </w:r>
      <w:r w:rsidRPr="00A57E76">
        <w:rPr>
          <w:rFonts w:ascii="Times" w:eastAsia="Batang" w:hAnsi="Times" w:cs="Times New Roman" w:hint="eastAsia"/>
          <w:iCs/>
          <w:sz w:val="20"/>
          <w:lang w:eastAsia="x-none"/>
        </w:rPr>
        <w:t>.</w:t>
      </w:r>
    </w:p>
    <w:p w14:paraId="7BD07C33" w14:textId="77777777" w:rsidR="00A57E76" w:rsidRPr="00A57E76" w:rsidRDefault="00A57E76" w:rsidP="00A57E76">
      <w:pPr>
        <w:rPr>
          <w:rFonts w:ascii="Times" w:eastAsia="Batang" w:hAnsi="Times" w:cs="Times New Roman"/>
          <w:iCs/>
          <w:sz w:val="20"/>
          <w:lang w:eastAsia="x-none"/>
        </w:rPr>
      </w:pPr>
    </w:p>
    <w:p w14:paraId="0839A1E6"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2604A14A"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Prerequisite FG for FG 33-5-1i is FG 33-5-1</w:t>
      </w:r>
    </w:p>
    <w:p w14:paraId="1AAC5838" w14:textId="77777777" w:rsidR="00A57E76" w:rsidRPr="00A57E76" w:rsidRDefault="00A57E76" w:rsidP="00A57E76">
      <w:pPr>
        <w:rPr>
          <w:rFonts w:ascii="Times" w:eastAsia="Batang" w:hAnsi="Times" w:cs="Times New Roman"/>
          <w:iCs/>
          <w:sz w:val="20"/>
          <w:lang w:eastAsia="x-none"/>
        </w:rPr>
      </w:pPr>
    </w:p>
    <w:p w14:paraId="60C128FE"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6D4E9181" w14:textId="17381109"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Prerequisite FG for FG 33-5-</w:t>
      </w:r>
      <w:r w:rsidR="00BF36BC">
        <w:rPr>
          <w:rFonts w:ascii="Times" w:eastAsia="Batang" w:hAnsi="Times" w:cs="Times New Roman"/>
          <w:iCs/>
          <w:sz w:val="20"/>
          <w:lang w:eastAsia="x-none"/>
        </w:rPr>
        <w:t>2</w:t>
      </w:r>
      <w:r w:rsidRPr="00A57E76">
        <w:rPr>
          <w:rFonts w:ascii="Times" w:eastAsia="Batang" w:hAnsi="Times" w:cs="Times New Roman" w:hint="eastAsia"/>
          <w:iCs/>
          <w:sz w:val="20"/>
          <w:lang w:eastAsia="x-none"/>
        </w:rPr>
        <w:t xml:space="preserve"> is revised to FG 33-5-1</w:t>
      </w:r>
    </w:p>
    <w:p w14:paraId="7A30FE04" w14:textId="77777777" w:rsidR="00A57E76" w:rsidRPr="00A57E76" w:rsidRDefault="00A57E76" w:rsidP="00A57E76">
      <w:pPr>
        <w:rPr>
          <w:rFonts w:ascii="Times" w:eastAsia="Batang" w:hAnsi="Times" w:cs="Times New Roman"/>
          <w:iCs/>
          <w:sz w:val="20"/>
          <w:lang w:eastAsia="x-none"/>
        </w:rPr>
      </w:pPr>
    </w:p>
    <w:p w14:paraId="448DDEE8"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11AD4313"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The reporting type of FG 33-6-1 is per UE without FDD/TDD and FR1/FR2 differentiations</w:t>
      </w:r>
    </w:p>
    <w:p w14:paraId="3EF2ECBF" w14:textId="77777777" w:rsidR="00A57E76" w:rsidRPr="00A57E76" w:rsidRDefault="00A57E76" w:rsidP="00A57E76">
      <w:pPr>
        <w:rPr>
          <w:rFonts w:ascii="Times" w:eastAsia="Batang" w:hAnsi="Times" w:cs="Times New Roman"/>
          <w:iCs/>
          <w:sz w:val="20"/>
          <w:lang w:eastAsia="x-none"/>
        </w:rPr>
      </w:pPr>
    </w:p>
    <w:p w14:paraId="087121C0"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7728655D"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 xml:space="preserve">Components of FG 33-6-1a are revised as </w:t>
      </w:r>
      <w:r w:rsidRPr="00A57E76">
        <w:rPr>
          <w:rFonts w:ascii="Times" w:eastAsia="Batang" w:hAnsi="Times" w:cs="Times New Roman" w:hint="eastAsia"/>
          <w:iCs/>
          <w:sz w:val="20"/>
          <w:lang w:eastAsia="x-none"/>
        </w:rPr>
        <w:t>“</w:t>
      </w:r>
      <w:r w:rsidRPr="00A57E76">
        <w:rPr>
          <w:rFonts w:ascii="Times" w:eastAsia="Batang" w:hAnsi="Times" w:cs="Times New Roman" w:hint="eastAsia"/>
          <w:iCs/>
          <w:sz w:val="20"/>
          <w:lang w:eastAsia="x-none"/>
        </w:rPr>
        <w:t>Support of priority indicator field configured in DCI formats 4_2 for multicast HARQ-ACK feedback of SPS multicast</w:t>
      </w:r>
      <w:r w:rsidRPr="00A57E76">
        <w:rPr>
          <w:rFonts w:ascii="Times" w:eastAsia="Batang" w:hAnsi="Times" w:cs="Times New Roman" w:hint="eastAsia"/>
          <w:iCs/>
          <w:sz w:val="20"/>
          <w:lang w:eastAsia="x-none"/>
        </w:rPr>
        <w:t>”</w:t>
      </w:r>
    </w:p>
    <w:p w14:paraId="63C59DD7" w14:textId="77777777" w:rsidR="00A57E76" w:rsidRPr="00A57E76" w:rsidRDefault="00A57E76" w:rsidP="00A57E76">
      <w:pPr>
        <w:rPr>
          <w:rFonts w:ascii="Times" w:eastAsia="Batang" w:hAnsi="Times" w:cs="Times New Roman"/>
          <w:iCs/>
          <w:sz w:val="20"/>
          <w:lang w:eastAsia="x-none"/>
        </w:rPr>
      </w:pPr>
    </w:p>
    <w:p w14:paraId="2F452117"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0A133CFC"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The reporting type of FG 33-6-1a is per UE without FDD/TDD and FR1/FR2 differentiations</w:t>
      </w:r>
    </w:p>
    <w:p w14:paraId="1F1749EB" w14:textId="77777777" w:rsidR="00A57E76" w:rsidRPr="00A57E76" w:rsidRDefault="00A57E76" w:rsidP="00A57E76">
      <w:pPr>
        <w:rPr>
          <w:rFonts w:ascii="Times" w:eastAsia="Batang" w:hAnsi="Times" w:cs="Times New Roman"/>
          <w:iCs/>
          <w:sz w:val="20"/>
          <w:lang w:eastAsia="x-none"/>
        </w:rPr>
      </w:pPr>
    </w:p>
    <w:p w14:paraId="5B7B82F4"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2C5BA887"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The reporting type of FG 33-6-2 is per UE without FDD/TDD and FR1/FR2 differentiations</w:t>
      </w:r>
    </w:p>
    <w:p w14:paraId="535D0D5F" w14:textId="77777777" w:rsidR="00A57E76" w:rsidRPr="00A57E76" w:rsidRDefault="00A57E76" w:rsidP="00A57E76">
      <w:pPr>
        <w:rPr>
          <w:rFonts w:ascii="Times" w:eastAsia="Batang" w:hAnsi="Times" w:cs="Times New Roman"/>
          <w:iCs/>
          <w:sz w:val="20"/>
          <w:lang w:eastAsia="x-none"/>
        </w:rPr>
      </w:pPr>
    </w:p>
    <w:p w14:paraId="33D6D68C" w14:textId="77777777" w:rsidR="00A57E76" w:rsidRPr="00A57E76" w:rsidRDefault="00A57E76" w:rsidP="00A57E76">
      <w:pPr>
        <w:rPr>
          <w:rFonts w:ascii="Times" w:eastAsia="Batang" w:hAnsi="Times" w:cs="Times New Roman"/>
          <w:b/>
          <w:bCs/>
          <w:iCs/>
          <w:sz w:val="20"/>
          <w:lang w:val="en-GB" w:eastAsia="x-none"/>
        </w:rPr>
      </w:pPr>
      <w:r w:rsidRPr="00A57E76">
        <w:rPr>
          <w:rFonts w:ascii="Times" w:eastAsia="Batang" w:hAnsi="Times" w:cs="Times New Roman"/>
          <w:b/>
          <w:bCs/>
          <w:iCs/>
          <w:sz w:val="20"/>
          <w:highlight w:val="green"/>
          <w:lang w:val="en-GB" w:eastAsia="x-none"/>
        </w:rPr>
        <w:t>Agreement:</w:t>
      </w:r>
    </w:p>
    <w:p w14:paraId="53F174F3" w14:textId="77777777" w:rsidR="00A57E76" w:rsidRPr="00A57E76" w:rsidRDefault="00A57E76" w:rsidP="00A57E76">
      <w:pPr>
        <w:rPr>
          <w:rFonts w:ascii="Times" w:eastAsia="Batang" w:hAnsi="Times" w:cs="Times New Roman"/>
          <w:iCs/>
          <w:sz w:val="20"/>
          <w:lang w:eastAsia="x-none"/>
        </w:rPr>
      </w:pPr>
      <w:r w:rsidRPr="00A57E76">
        <w:rPr>
          <w:rFonts w:ascii="Times" w:eastAsia="Batang" w:hAnsi="Times" w:cs="Times New Roman" w:hint="eastAsia"/>
          <w:iCs/>
          <w:sz w:val="20"/>
          <w:lang w:eastAsia="x-none"/>
        </w:rPr>
        <w:t>The reporting type of FG 33-6-3 is per UE without FDD/TDD and FR1/FR2 differentiations</w:t>
      </w:r>
    </w:p>
    <w:p w14:paraId="580C96B9" w14:textId="20E5F4B4" w:rsidR="00807D7F" w:rsidRDefault="00807D7F" w:rsidP="002013AC">
      <w:pPr>
        <w:rPr>
          <w:rFonts w:ascii="Times" w:eastAsia="Batang" w:hAnsi="Times" w:cs="Times New Roman"/>
          <w:iCs/>
          <w:sz w:val="20"/>
          <w:lang w:eastAsia="x-none"/>
        </w:rPr>
      </w:pPr>
    </w:p>
    <w:p w14:paraId="119437CF" w14:textId="77777777" w:rsidR="0047080B" w:rsidRPr="00A57E76" w:rsidRDefault="0047080B" w:rsidP="0047080B">
      <w:pPr>
        <w:rPr>
          <w:rFonts w:ascii="Times" w:eastAsia="Batang" w:hAnsi="Times" w:cs="Times New Roman"/>
          <w:b/>
          <w:bCs/>
          <w:iCs/>
          <w:sz w:val="20"/>
          <w:lang w:val="en-GB" w:eastAsia="x-none"/>
        </w:rPr>
      </w:pPr>
      <w:bookmarkStart w:id="7" w:name="_Hlk116905870"/>
      <w:r w:rsidRPr="00A57E76">
        <w:rPr>
          <w:rFonts w:ascii="Times" w:eastAsia="Batang" w:hAnsi="Times" w:cs="Times New Roman"/>
          <w:b/>
          <w:bCs/>
          <w:iCs/>
          <w:sz w:val="20"/>
          <w:highlight w:val="green"/>
          <w:lang w:val="en-GB" w:eastAsia="x-none"/>
        </w:rPr>
        <w:t>Agreement:</w:t>
      </w:r>
    </w:p>
    <w:p w14:paraId="58CCD51A" w14:textId="36C516FF" w:rsidR="00EC6DFB" w:rsidRPr="0047080B" w:rsidRDefault="00EC6DFB" w:rsidP="00EC6DFB">
      <w:pPr>
        <w:rPr>
          <w:rFonts w:ascii="Times" w:eastAsia="Batang" w:hAnsi="Times" w:cs="Times New Roman"/>
          <w:iCs/>
          <w:sz w:val="20"/>
          <w:lang w:eastAsia="x-none"/>
        </w:rPr>
      </w:pPr>
      <w:r w:rsidRPr="0047080B">
        <w:rPr>
          <w:rFonts w:ascii="Times" w:eastAsia="Batang" w:hAnsi="Times" w:cs="Times New Roman"/>
          <w:iCs/>
          <w:sz w:val="20"/>
          <w:lang w:eastAsia="x-none"/>
        </w:rPr>
        <w:t xml:space="preserve">Introduce a separate new FG for SPS multicast on </w:t>
      </w:r>
      <w:proofErr w:type="spellStart"/>
      <w:r w:rsidRPr="0047080B">
        <w:rPr>
          <w:rFonts w:ascii="Times" w:eastAsia="Batang" w:hAnsi="Times" w:cs="Times New Roman"/>
          <w:iCs/>
          <w:sz w:val="20"/>
          <w:lang w:eastAsia="x-none"/>
        </w:rPr>
        <w:t>SCell</w:t>
      </w:r>
      <w:proofErr w:type="spellEnd"/>
      <w:r w:rsidRPr="0047080B">
        <w:rPr>
          <w:rFonts w:ascii="Times" w:eastAsia="Batang" w:hAnsi="Times" w:cs="Times New Roman"/>
          <w:iCs/>
          <w:sz w:val="20"/>
          <w:lang w:eastAsia="x-none"/>
        </w:rPr>
        <w:t xml:space="preserve"> from FGs for SPS multicast on </w:t>
      </w:r>
      <w:proofErr w:type="spellStart"/>
      <w:r w:rsidRPr="0047080B">
        <w:rPr>
          <w:rFonts w:ascii="Times" w:eastAsia="Batang" w:hAnsi="Times" w:cs="Times New Roman"/>
          <w:iCs/>
          <w:sz w:val="20"/>
          <w:lang w:eastAsia="x-none"/>
        </w:rPr>
        <w:t>PCell</w:t>
      </w:r>
      <w:proofErr w:type="spellEnd"/>
      <w:r w:rsidRPr="0047080B">
        <w:rPr>
          <w:rFonts w:ascii="Times" w:eastAsia="Batang" w:hAnsi="Times" w:cs="Times New Roman"/>
          <w:iCs/>
          <w:sz w:val="20"/>
          <w:lang w:eastAsia="x-none"/>
        </w:rPr>
        <w:t xml:space="preserve"> and DG multicast on </w:t>
      </w:r>
      <w:proofErr w:type="spellStart"/>
      <w:r w:rsidRPr="0047080B">
        <w:rPr>
          <w:rFonts w:ascii="Times" w:eastAsia="Batang" w:hAnsi="Times" w:cs="Times New Roman"/>
          <w:iCs/>
          <w:sz w:val="20"/>
          <w:lang w:eastAsia="x-none"/>
        </w:rPr>
        <w:t>S</w:t>
      </w:r>
      <w:r w:rsidR="00C97128" w:rsidRPr="0047080B">
        <w:rPr>
          <w:rFonts w:ascii="Times" w:eastAsia="Batang" w:hAnsi="Times" w:cs="Times New Roman"/>
          <w:iCs/>
          <w:sz w:val="20"/>
          <w:lang w:eastAsia="x-none"/>
        </w:rPr>
        <w:t>c</w:t>
      </w:r>
      <w:r w:rsidRPr="0047080B">
        <w:rPr>
          <w:rFonts w:ascii="Times" w:eastAsia="Batang" w:hAnsi="Times" w:cs="Times New Roman"/>
          <w:iCs/>
          <w:sz w:val="20"/>
          <w:lang w:eastAsia="x-none"/>
        </w:rPr>
        <w:t>ell</w:t>
      </w:r>
      <w:proofErr w:type="spellEnd"/>
    </w:p>
    <w:p w14:paraId="13E44D65" w14:textId="20E31E64" w:rsidR="00C97128" w:rsidRPr="0047080B" w:rsidRDefault="00C97128" w:rsidP="0047080B">
      <w:pPr>
        <w:numPr>
          <w:ilvl w:val="0"/>
          <w:numId w:val="23"/>
        </w:numPr>
        <w:rPr>
          <w:rFonts w:ascii="Times" w:eastAsia="Batang" w:hAnsi="Times" w:cs="Times New Roman" w:hint="eastAsia"/>
          <w:iCs/>
          <w:sz w:val="20"/>
          <w:lang w:eastAsia="x-none"/>
        </w:rPr>
      </w:pPr>
      <w:r w:rsidRPr="0047080B">
        <w:rPr>
          <w:rFonts w:ascii="Times" w:eastAsia="Batang" w:hAnsi="Times" w:cs="Times New Roman" w:hint="eastAsia"/>
          <w:iCs/>
          <w:sz w:val="20"/>
          <w:lang w:eastAsia="x-none"/>
        </w:rPr>
        <w:t>A</w:t>
      </w:r>
      <w:r w:rsidRPr="0047080B">
        <w:rPr>
          <w:rFonts w:ascii="Times" w:eastAsia="Batang" w:hAnsi="Times" w:cs="Times New Roman"/>
          <w:iCs/>
          <w:sz w:val="20"/>
          <w:lang w:eastAsia="x-none"/>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483"/>
        <w:gridCol w:w="1372"/>
        <w:gridCol w:w="2019"/>
        <w:gridCol w:w="483"/>
        <w:gridCol w:w="528"/>
        <w:gridCol w:w="684"/>
        <w:gridCol w:w="561"/>
        <w:gridCol w:w="561"/>
        <w:gridCol w:w="222"/>
        <w:gridCol w:w="1027"/>
        <w:gridCol w:w="1005"/>
      </w:tblGrid>
      <w:tr w:rsidR="0047080B" w:rsidRPr="0047080B" w14:paraId="60AB5423" w14:textId="77777777" w:rsidTr="00C97128">
        <w:trPr>
          <w:trHeight w:val="20"/>
        </w:trPr>
        <w:tc>
          <w:tcPr>
            <w:tcW w:w="371" w:type="pct"/>
            <w:tcBorders>
              <w:top w:val="single" w:sz="4" w:space="0" w:color="auto"/>
              <w:left w:val="single" w:sz="4" w:space="0" w:color="auto"/>
              <w:bottom w:val="single" w:sz="4" w:space="0" w:color="auto"/>
              <w:right w:val="single" w:sz="4" w:space="0" w:color="auto"/>
            </w:tcBorders>
            <w:hideMark/>
          </w:tcPr>
          <w:p w14:paraId="46EFA51C" w14:textId="77777777" w:rsidR="00C97128" w:rsidRPr="0047080B" w:rsidRDefault="00C97128" w:rsidP="00027C81">
            <w:pPr>
              <w:keepNext/>
              <w:keepLines/>
              <w:rPr>
                <w:rFonts w:ascii="Times" w:eastAsia="Times New Roman" w:hAnsi="Times" w:cs="Times"/>
                <w:sz w:val="20"/>
                <w:szCs w:val="20"/>
              </w:rPr>
            </w:pPr>
            <w:r w:rsidRPr="0047080B">
              <w:rPr>
                <w:rFonts w:ascii="Times" w:hAnsi="Times" w:cs="Times"/>
                <w:sz w:val="20"/>
                <w:szCs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729E0D3B" w14:textId="77777777" w:rsidR="00C97128" w:rsidRPr="0047080B" w:rsidRDefault="00C97128" w:rsidP="00027C81">
            <w:pPr>
              <w:keepNext/>
              <w:keepLines/>
              <w:rPr>
                <w:rFonts w:ascii="Times" w:eastAsia="Times New Roman" w:hAnsi="Times" w:cs="Times"/>
                <w:sz w:val="20"/>
                <w:szCs w:val="20"/>
              </w:rPr>
            </w:pPr>
            <w:r w:rsidRPr="0047080B">
              <w:rPr>
                <w:rFonts w:ascii="Times" w:hAnsi="Times" w:cs="Times"/>
                <w:sz w:val="20"/>
                <w:szCs w:val="20"/>
              </w:rPr>
              <w:t>33-5-3</w:t>
            </w:r>
          </w:p>
        </w:tc>
        <w:tc>
          <w:tcPr>
            <w:tcW w:w="507" w:type="pct"/>
            <w:tcBorders>
              <w:top w:val="single" w:sz="4" w:space="0" w:color="auto"/>
              <w:left w:val="single" w:sz="4" w:space="0" w:color="auto"/>
              <w:bottom w:val="single" w:sz="4" w:space="0" w:color="auto"/>
              <w:right w:val="single" w:sz="4" w:space="0" w:color="auto"/>
            </w:tcBorders>
            <w:hideMark/>
          </w:tcPr>
          <w:p w14:paraId="346E81BA" w14:textId="2B3F4F4A" w:rsidR="00C97128" w:rsidRPr="0047080B" w:rsidRDefault="0047080B" w:rsidP="00027C81">
            <w:pPr>
              <w:keepNext/>
              <w:keepLines/>
              <w:rPr>
                <w:rFonts w:ascii="Times" w:eastAsia="SimSun" w:hAnsi="Times" w:cs="Times"/>
                <w:sz w:val="20"/>
                <w:szCs w:val="20"/>
                <w:lang w:eastAsia="zh-CN"/>
              </w:rPr>
            </w:pPr>
            <w:r>
              <w:rPr>
                <w:rFonts w:ascii="Times" w:eastAsia="SimSun" w:hAnsi="Times" w:cs="Times"/>
                <w:sz w:val="20"/>
                <w:szCs w:val="20"/>
                <w:lang w:eastAsia="zh-CN"/>
              </w:rPr>
              <w:t xml:space="preserve">One </w:t>
            </w:r>
            <w:r w:rsidR="00C97128" w:rsidRPr="0047080B">
              <w:rPr>
                <w:rFonts w:ascii="Times" w:eastAsia="SimSun" w:hAnsi="Times" w:cs="Times"/>
                <w:sz w:val="20"/>
                <w:szCs w:val="20"/>
                <w:lang w:eastAsia="zh-CN"/>
              </w:rPr>
              <w:t xml:space="preserve">SPS </w:t>
            </w:r>
            <w:proofErr w:type="gramStart"/>
            <w:r w:rsidR="00C97128" w:rsidRPr="0047080B">
              <w:rPr>
                <w:rFonts w:ascii="Times" w:eastAsia="SimSun" w:hAnsi="Times" w:cs="Times"/>
                <w:sz w:val="20"/>
                <w:szCs w:val="20"/>
                <w:lang w:eastAsia="zh-CN"/>
              </w:rPr>
              <w:t>group-common</w:t>
            </w:r>
            <w:proofErr w:type="gramEnd"/>
            <w:r w:rsidR="00C97128" w:rsidRPr="0047080B">
              <w:rPr>
                <w:rFonts w:ascii="Times" w:eastAsia="SimSun" w:hAnsi="Times" w:cs="Times"/>
                <w:sz w:val="20"/>
                <w:szCs w:val="20"/>
                <w:lang w:eastAsia="zh-CN"/>
              </w:rPr>
              <w:t xml:space="preserve"> PDSCH</w:t>
            </w:r>
            <w:r>
              <w:rPr>
                <w:rFonts w:ascii="Times" w:eastAsia="SimSun" w:hAnsi="Times" w:cs="Times"/>
                <w:sz w:val="20"/>
                <w:szCs w:val="20"/>
                <w:lang w:eastAsia="zh-CN"/>
              </w:rPr>
              <w:t xml:space="preserve"> configuration</w:t>
            </w:r>
            <w:r w:rsidR="00C97128" w:rsidRPr="0047080B">
              <w:rPr>
                <w:rFonts w:ascii="Times" w:eastAsia="SimSun" w:hAnsi="Times" w:cs="Times"/>
                <w:sz w:val="20"/>
                <w:szCs w:val="20"/>
                <w:lang w:eastAsia="zh-CN"/>
              </w:rPr>
              <w:t xml:space="preserve"> for multicast for </w:t>
            </w:r>
            <w:proofErr w:type="spellStart"/>
            <w:r w:rsidR="00C97128" w:rsidRPr="0047080B">
              <w:rPr>
                <w:rFonts w:ascii="Times" w:eastAsia="SimSun" w:hAnsi="Times" w:cs="Times"/>
                <w:sz w:val="20"/>
                <w:szCs w:val="20"/>
                <w:lang w:eastAsia="zh-CN"/>
              </w:rPr>
              <w:t>Scell</w:t>
            </w:r>
            <w:proofErr w:type="spellEnd"/>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0E7388A0" w14:textId="77777777" w:rsidR="00C97128" w:rsidRPr="0047080B" w:rsidRDefault="00C97128" w:rsidP="00027C81">
            <w:pPr>
              <w:autoSpaceDE w:val="0"/>
              <w:autoSpaceDN w:val="0"/>
              <w:adjustRightInd w:val="0"/>
              <w:snapToGrid w:val="0"/>
              <w:spacing w:afterLines="50" w:after="120"/>
              <w:contextualSpacing/>
              <w:jc w:val="both"/>
              <w:rPr>
                <w:rFonts w:ascii="Times" w:hAnsi="Times" w:cs="Times"/>
                <w:sz w:val="20"/>
                <w:szCs w:val="20"/>
              </w:rPr>
            </w:pPr>
            <w:r w:rsidRPr="0047080B">
              <w:rPr>
                <w:rFonts w:ascii="Times" w:hAnsi="Times" w:cs="Times"/>
                <w:sz w:val="20"/>
                <w:szCs w:val="20"/>
              </w:rPr>
              <w:t xml:space="preserve">1. Support one SPS </w:t>
            </w:r>
            <w:proofErr w:type="gramStart"/>
            <w:r w:rsidRPr="0047080B">
              <w:rPr>
                <w:rFonts w:ascii="Times" w:hAnsi="Times" w:cs="Times"/>
                <w:sz w:val="20"/>
                <w:szCs w:val="20"/>
              </w:rPr>
              <w:t>group-common</w:t>
            </w:r>
            <w:proofErr w:type="gramEnd"/>
            <w:r w:rsidRPr="0047080B">
              <w:rPr>
                <w:rFonts w:ascii="Times" w:hAnsi="Times" w:cs="Times"/>
                <w:sz w:val="20"/>
                <w:szCs w:val="20"/>
              </w:rPr>
              <w:t xml:space="preserve"> PDSCH configuration for multicast for </w:t>
            </w:r>
            <w:proofErr w:type="spellStart"/>
            <w:r w:rsidRPr="0047080B">
              <w:rPr>
                <w:rFonts w:ascii="Times" w:hAnsi="Times" w:cs="Times"/>
                <w:sz w:val="20"/>
                <w:szCs w:val="20"/>
              </w:rPr>
              <w:t>Scell</w:t>
            </w:r>
            <w:proofErr w:type="spellEnd"/>
            <w:r w:rsidRPr="0047080B">
              <w:rPr>
                <w:rFonts w:ascii="Times" w:hAnsi="Times" w:cs="Times"/>
                <w:sz w:val="20"/>
                <w:szCs w:val="20"/>
              </w:rPr>
              <w:t>.</w:t>
            </w:r>
          </w:p>
          <w:p w14:paraId="014D239E" w14:textId="77777777" w:rsidR="00C97128" w:rsidRPr="0047080B" w:rsidRDefault="00C97128" w:rsidP="00027C81">
            <w:pPr>
              <w:autoSpaceDE w:val="0"/>
              <w:autoSpaceDN w:val="0"/>
              <w:adjustRightInd w:val="0"/>
              <w:snapToGrid w:val="0"/>
              <w:contextualSpacing/>
              <w:jc w:val="both"/>
              <w:rPr>
                <w:rFonts w:ascii="Times" w:eastAsia="Times New Roman" w:hAnsi="Times" w:cs="Times"/>
                <w:sz w:val="20"/>
                <w:szCs w:val="20"/>
                <w:lang w:eastAsia="en-US"/>
              </w:rPr>
            </w:pPr>
            <w:r w:rsidRPr="0047080B">
              <w:rPr>
                <w:rFonts w:ascii="Times" w:hAnsi="Times" w:cs="Times"/>
                <w:sz w:val="20"/>
                <w:szCs w:val="20"/>
              </w:rPr>
              <w:t xml:space="preserve">2. Support {2, 4, 8} times semi-static slot-level repetition for SPS group-common PDSCH for </w:t>
            </w:r>
            <w:proofErr w:type="spellStart"/>
            <w:r w:rsidRPr="0047080B">
              <w:rPr>
                <w:rFonts w:ascii="Times" w:hAnsi="Times" w:cs="Times"/>
                <w:sz w:val="20"/>
                <w:szCs w:val="20"/>
              </w:rPr>
              <w:t>Scell</w:t>
            </w:r>
            <w:proofErr w:type="spellEnd"/>
            <w:r w:rsidRPr="0047080B">
              <w:rPr>
                <w:rFonts w:ascii="Times" w:hAnsi="Times" w:cs="Times"/>
                <w:sz w:val="20"/>
                <w:szCs w:val="20"/>
              </w:rPr>
              <w:t>.</w:t>
            </w:r>
          </w:p>
        </w:tc>
        <w:tc>
          <w:tcPr>
            <w:tcW w:w="324" w:type="pct"/>
            <w:tcBorders>
              <w:top w:val="single" w:sz="4" w:space="0" w:color="auto"/>
              <w:left w:val="single" w:sz="4" w:space="0" w:color="auto"/>
              <w:bottom w:val="single" w:sz="4" w:space="0" w:color="auto"/>
              <w:right w:val="single" w:sz="4" w:space="0" w:color="auto"/>
            </w:tcBorders>
            <w:hideMark/>
          </w:tcPr>
          <w:p w14:paraId="075C0E70" w14:textId="6A5F6E5E" w:rsidR="00C97128" w:rsidRPr="0047080B" w:rsidRDefault="00C97128" w:rsidP="00027C81">
            <w:pPr>
              <w:keepNext/>
              <w:keepLines/>
              <w:rPr>
                <w:rFonts w:ascii="Times" w:eastAsia="Times New Roman" w:hAnsi="Times" w:cs="Times"/>
                <w:sz w:val="20"/>
                <w:szCs w:val="20"/>
                <w:lang w:eastAsia="zh-CN"/>
              </w:rPr>
            </w:pPr>
            <w:r w:rsidRPr="0047080B">
              <w:rPr>
                <w:rFonts w:ascii="Times" w:hAnsi="Times" w:cs="Times"/>
                <w:sz w:val="20"/>
                <w:szCs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71A28E57" w14:textId="77777777" w:rsidR="00C97128" w:rsidRPr="0047080B" w:rsidRDefault="00C97128" w:rsidP="00027C81">
            <w:pPr>
              <w:keepNext/>
              <w:keepLines/>
              <w:rPr>
                <w:rFonts w:ascii="Times" w:eastAsia="SimSun" w:hAnsi="Times" w:cs="Times"/>
                <w:sz w:val="20"/>
                <w:szCs w:val="20"/>
                <w:lang w:eastAsia="zh-CN"/>
              </w:rPr>
            </w:pPr>
            <w:r w:rsidRPr="0047080B">
              <w:rPr>
                <w:rFonts w:ascii="Times" w:hAnsi="Times" w:cs="Times"/>
                <w:sz w:val="20"/>
                <w:szCs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43B9908" w14:textId="77777777" w:rsidR="00C97128" w:rsidRPr="0047080B" w:rsidRDefault="00C97128" w:rsidP="00027C81">
            <w:pPr>
              <w:keepNext/>
              <w:keepLines/>
              <w:rPr>
                <w:rFonts w:ascii="Times" w:eastAsia="Times New Roman" w:hAnsi="Times" w:cs="Times"/>
                <w:sz w:val="20"/>
                <w:szCs w:val="20"/>
              </w:rPr>
            </w:pPr>
            <w:r w:rsidRPr="0047080B">
              <w:rPr>
                <w:rFonts w:ascii="Times" w:eastAsia="SimSun" w:hAnsi="Times" w:cs="Times"/>
                <w:sz w:val="20"/>
                <w:szCs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7D6A75AF" w14:textId="77777777" w:rsidR="00C97128" w:rsidRPr="0047080B" w:rsidRDefault="00C97128" w:rsidP="00027C81">
            <w:pPr>
              <w:keepNext/>
              <w:keepLines/>
              <w:rPr>
                <w:rFonts w:ascii="Times" w:eastAsia="Times New Roman" w:hAnsi="Times" w:cs="Times"/>
                <w:sz w:val="20"/>
                <w:szCs w:val="20"/>
                <w:lang w:eastAsia="en-US"/>
              </w:rPr>
            </w:pPr>
            <w:r w:rsidRPr="0047080B">
              <w:rPr>
                <w:rFonts w:ascii="Times" w:eastAsia="Times New Roman" w:hAnsi="Times" w:cs="Times"/>
                <w:sz w:val="20"/>
                <w:szCs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7831BA19" w14:textId="77777777" w:rsidR="00C97128" w:rsidRPr="0047080B" w:rsidRDefault="00C97128" w:rsidP="00027C81">
            <w:pPr>
              <w:keepNext/>
              <w:keepLines/>
              <w:rPr>
                <w:rFonts w:ascii="Times" w:eastAsia="Times New Roman" w:hAnsi="Times" w:cs="Times"/>
                <w:sz w:val="20"/>
                <w:szCs w:val="20"/>
                <w:lang w:eastAsia="en-US"/>
              </w:rPr>
            </w:pPr>
            <w:r w:rsidRPr="0047080B">
              <w:rPr>
                <w:rFonts w:ascii="Times" w:eastAsia="Times New Roman" w:hAnsi="Times" w:cs="Times"/>
                <w:sz w:val="20"/>
                <w:szCs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26BD5748" w14:textId="77777777" w:rsidR="00C97128" w:rsidRPr="0047080B" w:rsidRDefault="00C97128" w:rsidP="00027C81">
            <w:pPr>
              <w:keepNext/>
              <w:keepLines/>
              <w:rPr>
                <w:rFonts w:ascii="Times" w:eastAsia="Times New Roman" w:hAnsi="Times" w:cs="Times"/>
                <w:sz w:val="20"/>
                <w:szCs w:val="20"/>
              </w:rPr>
            </w:pPr>
          </w:p>
        </w:tc>
        <w:tc>
          <w:tcPr>
            <w:tcW w:w="317" w:type="pct"/>
            <w:tcBorders>
              <w:top w:val="single" w:sz="4" w:space="0" w:color="auto"/>
              <w:left w:val="single" w:sz="4" w:space="0" w:color="auto"/>
              <w:bottom w:val="single" w:sz="4" w:space="0" w:color="auto"/>
              <w:right w:val="single" w:sz="4" w:space="0" w:color="auto"/>
            </w:tcBorders>
          </w:tcPr>
          <w:p w14:paraId="48CA24EC" w14:textId="77777777" w:rsidR="00C97128" w:rsidRPr="0047080B" w:rsidRDefault="00C97128" w:rsidP="00027C81">
            <w:pPr>
              <w:keepNext/>
              <w:keepLines/>
              <w:rPr>
                <w:rFonts w:ascii="Times" w:eastAsia="Times New Roman" w:hAnsi="Times" w:cs="Times"/>
                <w:sz w:val="20"/>
                <w:szCs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0DF73B51" w14:textId="77777777" w:rsidR="00C97128" w:rsidRPr="0047080B" w:rsidRDefault="00C97128" w:rsidP="00027C81">
            <w:pPr>
              <w:keepNext/>
              <w:keepLines/>
              <w:rPr>
                <w:rFonts w:ascii="Times" w:eastAsia="Times New Roman" w:hAnsi="Times" w:cs="Times"/>
                <w:sz w:val="20"/>
                <w:szCs w:val="20"/>
                <w:lang w:eastAsia="en-US"/>
              </w:rPr>
            </w:pPr>
            <w:r w:rsidRPr="0047080B">
              <w:rPr>
                <w:rFonts w:ascii="Times" w:eastAsia="Times New Roman" w:hAnsi="Times" w:cs="Times"/>
                <w:sz w:val="20"/>
                <w:szCs w:val="20"/>
                <w:lang w:eastAsia="en-US"/>
              </w:rPr>
              <w:t xml:space="preserve">Optional with capability </w:t>
            </w:r>
            <w:proofErr w:type="spellStart"/>
            <w:r w:rsidRPr="0047080B">
              <w:rPr>
                <w:rFonts w:ascii="Times" w:eastAsia="Times New Roman" w:hAnsi="Times" w:cs="Times"/>
                <w:sz w:val="20"/>
                <w:szCs w:val="20"/>
                <w:lang w:eastAsia="en-US"/>
              </w:rPr>
              <w:t>signalling</w:t>
            </w:r>
            <w:proofErr w:type="spellEnd"/>
          </w:p>
        </w:tc>
      </w:tr>
      <w:tr w:rsidR="0047080B" w:rsidRPr="0047080B" w14:paraId="5AF971D2" w14:textId="77777777" w:rsidTr="00C97128">
        <w:trPr>
          <w:trHeight w:val="20"/>
        </w:trPr>
        <w:tc>
          <w:tcPr>
            <w:tcW w:w="371" w:type="pct"/>
            <w:tcBorders>
              <w:top w:val="single" w:sz="4" w:space="0" w:color="auto"/>
              <w:left w:val="single" w:sz="4" w:space="0" w:color="auto"/>
              <w:bottom w:val="single" w:sz="4" w:space="0" w:color="auto"/>
              <w:right w:val="single" w:sz="4" w:space="0" w:color="auto"/>
            </w:tcBorders>
            <w:hideMark/>
          </w:tcPr>
          <w:p w14:paraId="27C7A805" w14:textId="77777777" w:rsidR="00C97128" w:rsidRPr="0047080B" w:rsidRDefault="00C97128" w:rsidP="00027C81">
            <w:pPr>
              <w:autoSpaceDE w:val="0"/>
              <w:autoSpaceDN w:val="0"/>
              <w:adjustRightInd w:val="0"/>
              <w:snapToGrid w:val="0"/>
              <w:spacing w:afterLines="50" w:after="120"/>
              <w:contextualSpacing/>
              <w:jc w:val="both"/>
              <w:rPr>
                <w:rFonts w:ascii="Times" w:eastAsia="Times New Roman" w:hAnsi="Times" w:cs="Times"/>
                <w:sz w:val="20"/>
                <w:szCs w:val="20"/>
                <w:lang w:eastAsia="en-US"/>
              </w:rPr>
            </w:pPr>
            <w:r w:rsidRPr="0047080B">
              <w:rPr>
                <w:rFonts w:ascii="Times" w:hAnsi="Times" w:cs="Times"/>
                <w:sz w:val="20"/>
                <w:szCs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31859179" w14:textId="77777777" w:rsidR="00C97128" w:rsidRPr="0047080B" w:rsidRDefault="00C97128" w:rsidP="00027C81">
            <w:pPr>
              <w:autoSpaceDE w:val="0"/>
              <w:autoSpaceDN w:val="0"/>
              <w:adjustRightInd w:val="0"/>
              <w:snapToGrid w:val="0"/>
              <w:spacing w:afterLines="50" w:after="120"/>
              <w:contextualSpacing/>
              <w:jc w:val="both"/>
              <w:rPr>
                <w:rFonts w:ascii="Times" w:eastAsia="Times New Roman" w:hAnsi="Times" w:cs="Times"/>
                <w:sz w:val="20"/>
                <w:szCs w:val="20"/>
                <w:lang w:eastAsia="en-US"/>
              </w:rPr>
            </w:pPr>
            <w:r w:rsidRPr="0047080B">
              <w:rPr>
                <w:rFonts w:ascii="Times" w:hAnsi="Times" w:cs="Times"/>
                <w:sz w:val="20"/>
                <w:szCs w:val="20"/>
              </w:rPr>
              <w:t>33-5-4</w:t>
            </w:r>
          </w:p>
        </w:tc>
        <w:tc>
          <w:tcPr>
            <w:tcW w:w="507" w:type="pct"/>
            <w:tcBorders>
              <w:top w:val="single" w:sz="4" w:space="0" w:color="auto"/>
              <w:left w:val="single" w:sz="4" w:space="0" w:color="auto"/>
              <w:bottom w:val="single" w:sz="4" w:space="0" w:color="auto"/>
              <w:right w:val="single" w:sz="4" w:space="0" w:color="auto"/>
            </w:tcBorders>
            <w:hideMark/>
          </w:tcPr>
          <w:p w14:paraId="6C2A97A3" w14:textId="12F50AA6" w:rsidR="00C97128" w:rsidRPr="0047080B" w:rsidRDefault="0047080B" w:rsidP="00027C81">
            <w:pPr>
              <w:autoSpaceDE w:val="0"/>
              <w:autoSpaceDN w:val="0"/>
              <w:adjustRightInd w:val="0"/>
              <w:snapToGrid w:val="0"/>
              <w:spacing w:afterLines="50" w:after="120"/>
              <w:contextualSpacing/>
              <w:jc w:val="both"/>
              <w:rPr>
                <w:rFonts w:ascii="Times" w:eastAsia="Times New Roman" w:hAnsi="Times" w:cs="Times"/>
                <w:sz w:val="20"/>
                <w:szCs w:val="20"/>
                <w:lang w:eastAsia="en-US"/>
              </w:rPr>
            </w:pPr>
            <w:r>
              <w:rPr>
                <w:rFonts w:ascii="Times" w:hAnsi="Times" w:cs="Times"/>
                <w:sz w:val="20"/>
                <w:szCs w:val="20"/>
              </w:rPr>
              <w:t xml:space="preserve">Up to 8 </w:t>
            </w:r>
            <w:r w:rsidR="00C97128" w:rsidRPr="0047080B">
              <w:rPr>
                <w:rFonts w:ascii="Times" w:hAnsi="Times" w:cs="Times"/>
                <w:sz w:val="20"/>
                <w:szCs w:val="20"/>
              </w:rPr>
              <w:t xml:space="preserve">SPS </w:t>
            </w:r>
            <w:proofErr w:type="gramStart"/>
            <w:r w:rsidR="00C97128" w:rsidRPr="0047080B">
              <w:rPr>
                <w:rFonts w:ascii="Times" w:hAnsi="Times" w:cs="Times"/>
                <w:sz w:val="20"/>
                <w:szCs w:val="20"/>
              </w:rPr>
              <w:t>group-common</w:t>
            </w:r>
            <w:proofErr w:type="gramEnd"/>
            <w:r w:rsidR="00C97128" w:rsidRPr="0047080B">
              <w:rPr>
                <w:rFonts w:ascii="Times" w:hAnsi="Times" w:cs="Times"/>
                <w:sz w:val="20"/>
                <w:szCs w:val="20"/>
              </w:rPr>
              <w:t xml:space="preserve"> PDSCH</w:t>
            </w:r>
            <w:r>
              <w:rPr>
                <w:rFonts w:ascii="Times" w:hAnsi="Times" w:cs="Times"/>
                <w:sz w:val="20"/>
                <w:szCs w:val="20"/>
              </w:rPr>
              <w:t xml:space="preserve"> configurations per CFR</w:t>
            </w:r>
            <w:r w:rsidR="00C97128" w:rsidRPr="0047080B">
              <w:rPr>
                <w:rFonts w:ascii="Times" w:hAnsi="Times" w:cs="Times"/>
                <w:sz w:val="20"/>
                <w:szCs w:val="20"/>
              </w:rPr>
              <w:t xml:space="preserve"> for multicast for </w:t>
            </w:r>
            <w:proofErr w:type="spellStart"/>
            <w:r w:rsidR="00C97128" w:rsidRPr="0047080B">
              <w:rPr>
                <w:rFonts w:ascii="Times" w:hAnsi="Times" w:cs="Times"/>
                <w:sz w:val="20"/>
                <w:szCs w:val="20"/>
              </w:rPr>
              <w:t>SCell</w:t>
            </w:r>
            <w:proofErr w:type="spellEnd"/>
          </w:p>
        </w:tc>
        <w:tc>
          <w:tcPr>
            <w:tcW w:w="1617" w:type="pct"/>
            <w:tcBorders>
              <w:top w:val="single" w:sz="4" w:space="0" w:color="auto"/>
              <w:left w:val="single" w:sz="4" w:space="0" w:color="auto"/>
              <w:bottom w:val="single" w:sz="4" w:space="0" w:color="auto"/>
              <w:right w:val="single" w:sz="4" w:space="0" w:color="auto"/>
            </w:tcBorders>
            <w:hideMark/>
          </w:tcPr>
          <w:p w14:paraId="39082966" w14:textId="77777777" w:rsidR="00C97128" w:rsidRPr="0047080B" w:rsidRDefault="00C97128" w:rsidP="00027C81">
            <w:pPr>
              <w:autoSpaceDE w:val="0"/>
              <w:autoSpaceDN w:val="0"/>
              <w:adjustRightInd w:val="0"/>
              <w:snapToGrid w:val="0"/>
              <w:spacing w:afterLines="50" w:after="120"/>
              <w:contextualSpacing/>
              <w:jc w:val="both"/>
              <w:rPr>
                <w:rFonts w:ascii="Times" w:hAnsi="Times" w:cs="Times"/>
                <w:sz w:val="20"/>
                <w:szCs w:val="20"/>
              </w:rPr>
            </w:pPr>
            <w:r w:rsidRPr="0047080B">
              <w:rPr>
                <w:rFonts w:ascii="Times" w:hAnsi="Times" w:cs="Times"/>
                <w:sz w:val="20"/>
                <w:szCs w:val="20"/>
              </w:rPr>
              <w:t xml:space="preserve">1. Support up to 8 SPS </w:t>
            </w:r>
            <w:proofErr w:type="gramStart"/>
            <w:r w:rsidRPr="0047080B">
              <w:rPr>
                <w:rFonts w:ascii="Times" w:hAnsi="Times" w:cs="Times"/>
                <w:sz w:val="20"/>
                <w:szCs w:val="20"/>
              </w:rPr>
              <w:t>group-common</w:t>
            </w:r>
            <w:proofErr w:type="gramEnd"/>
            <w:r w:rsidRPr="0047080B">
              <w:rPr>
                <w:rFonts w:ascii="Times" w:hAnsi="Times" w:cs="Times"/>
                <w:sz w:val="20"/>
                <w:szCs w:val="20"/>
              </w:rPr>
              <w:t xml:space="preserve"> PDSCH configuration per CFR for multicast for </w:t>
            </w:r>
            <w:proofErr w:type="spellStart"/>
            <w:r w:rsidRPr="0047080B">
              <w:rPr>
                <w:rFonts w:ascii="Times" w:hAnsi="Times" w:cs="Times"/>
                <w:sz w:val="20"/>
                <w:szCs w:val="20"/>
              </w:rPr>
              <w:t>Scell</w:t>
            </w:r>
            <w:proofErr w:type="spellEnd"/>
            <w:r w:rsidRPr="0047080B">
              <w:rPr>
                <w:rFonts w:ascii="Times" w:hAnsi="Times" w:cs="Times"/>
                <w:sz w:val="20"/>
                <w:szCs w:val="20"/>
              </w:rPr>
              <w:t>.</w:t>
            </w:r>
          </w:p>
          <w:p w14:paraId="0928F82A" w14:textId="77777777" w:rsidR="00C97128" w:rsidRPr="0047080B" w:rsidRDefault="00C97128" w:rsidP="00027C81">
            <w:pPr>
              <w:autoSpaceDE w:val="0"/>
              <w:autoSpaceDN w:val="0"/>
              <w:adjustRightInd w:val="0"/>
              <w:snapToGrid w:val="0"/>
              <w:spacing w:afterLines="50" w:after="120"/>
              <w:contextualSpacing/>
              <w:jc w:val="both"/>
              <w:rPr>
                <w:rFonts w:ascii="Times" w:hAnsi="Times" w:cs="Times"/>
                <w:sz w:val="20"/>
                <w:szCs w:val="20"/>
              </w:rPr>
            </w:pPr>
            <w:r w:rsidRPr="0047080B">
              <w:rPr>
                <w:rFonts w:ascii="Times" w:hAnsi="Times" w:cs="Times"/>
                <w:sz w:val="20"/>
                <w:szCs w:val="20"/>
              </w:rPr>
              <w:t xml:space="preserve">2. Support M&gt;=1 activated SPS </w:t>
            </w:r>
            <w:proofErr w:type="gramStart"/>
            <w:r w:rsidRPr="0047080B">
              <w:rPr>
                <w:rFonts w:ascii="Times" w:hAnsi="Times" w:cs="Times"/>
                <w:sz w:val="20"/>
                <w:szCs w:val="20"/>
              </w:rPr>
              <w:t>group-common</w:t>
            </w:r>
            <w:proofErr w:type="gramEnd"/>
            <w:r w:rsidRPr="0047080B">
              <w:rPr>
                <w:rFonts w:ascii="Times" w:hAnsi="Times" w:cs="Times"/>
                <w:sz w:val="20"/>
                <w:szCs w:val="20"/>
              </w:rPr>
              <w:t xml:space="preserve"> PDSCH configurations per CFR for multicast for </w:t>
            </w:r>
            <w:proofErr w:type="spellStart"/>
            <w:r w:rsidRPr="0047080B">
              <w:rPr>
                <w:rFonts w:ascii="Times" w:hAnsi="Times" w:cs="Times"/>
                <w:sz w:val="20"/>
                <w:szCs w:val="20"/>
              </w:rPr>
              <w:t>Scell</w:t>
            </w:r>
            <w:proofErr w:type="spellEnd"/>
            <w:r w:rsidRPr="0047080B">
              <w:rPr>
                <w:rFonts w:ascii="Times" w:hAnsi="Times" w:cs="Times"/>
                <w:sz w:val="20"/>
                <w:szCs w:val="20"/>
              </w:rPr>
              <w:t>.</w:t>
            </w:r>
          </w:p>
          <w:p w14:paraId="03C50907" w14:textId="77777777" w:rsidR="00C97128" w:rsidRPr="0047080B" w:rsidRDefault="00C97128" w:rsidP="00027C81">
            <w:pPr>
              <w:autoSpaceDE w:val="0"/>
              <w:autoSpaceDN w:val="0"/>
              <w:adjustRightInd w:val="0"/>
              <w:snapToGrid w:val="0"/>
              <w:spacing w:afterLines="50" w:after="120"/>
              <w:contextualSpacing/>
              <w:jc w:val="both"/>
              <w:rPr>
                <w:rFonts w:ascii="Times" w:hAnsi="Times" w:cs="Times"/>
                <w:sz w:val="20"/>
                <w:szCs w:val="20"/>
              </w:rPr>
            </w:pPr>
            <w:r w:rsidRPr="0047080B">
              <w:rPr>
                <w:rFonts w:ascii="Times" w:hAnsi="Times" w:cs="Times"/>
                <w:sz w:val="20"/>
                <w:szCs w:val="20"/>
              </w:rPr>
              <w:t xml:space="preserve">3. The total number of SPS configurations for </w:t>
            </w:r>
            <w:r w:rsidRPr="0047080B">
              <w:rPr>
                <w:rFonts w:ascii="Times" w:hAnsi="Times" w:cs="Times"/>
                <w:sz w:val="20"/>
                <w:szCs w:val="20"/>
              </w:rPr>
              <w:lastRenderedPageBreak/>
              <w:t xml:space="preserve">both multicast and unicast is no larger than 8 </w:t>
            </w:r>
            <w:r w:rsidRPr="008057A9">
              <w:rPr>
                <w:rFonts w:ascii="Times" w:hAnsi="Times" w:cs="Times"/>
                <w:sz w:val="20"/>
                <w:szCs w:val="20"/>
                <w:highlight w:val="yellow"/>
              </w:rPr>
              <w:t>[per cell]</w:t>
            </w:r>
            <w:r w:rsidRPr="0047080B">
              <w:rPr>
                <w:rFonts w:ascii="Times" w:hAnsi="Times" w:cs="Times"/>
                <w:sz w:val="20"/>
                <w:szCs w:val="20"/>
              </w:rPr>
              <w:t xml:space="preserve">, and activated SPS </w:t>
            </w:r>
            <w:proofErr w:type="gramStart"/>
            <w:r w:rsidRPr="0047080B">
              <w:rPr>
                <w:rFonts w:ascii="Times" w:hAnsi="Times" w:cs="Times"/>
                <w:sz w:val="20"/>
                <w:szCs w:val="20"/>
              </w:rPr>
              <w:t>group-common</w:t>
            </w:r>
            <w:proofErr w:type="gramEnd"/>
            <w:r w:rsidRPr="0047080B">
              <w:rPr>
                <w:rFonts w:ascii="Times" w:hAnsi="Times" w:cs="Times"/>
                <w:sz w:val="20"/>
                <w:szCs w:val="20"/>
              </w:rPr>
              <w:t xml:space="preserve"> PDSCH configurations is no larger than M.</w:t>
            </w:r>
          </w:p>
          <w:p w14:paraId="38F7F3A3" w14:textId="77777777" w:rsidR="00C97128" w:rsidRPr="0047080B" w:rsidRDefault="00C97128" w:rsidP="00027C81">
            <w:pPr>
              <w:autoSpaceDE w:val="0"/>
              <w:autoSpaceDN w:val="0"/>
              <w:adjustRightInd w:val="0"/>
              <w:snapToGrid w:val="0"/>
              <w:spacing w:afterLines="50" w:after="120"/>
              <w:contextualSpacing/>
              <w:jc w:val="both"/>
              <w:rPr>
                <w:rFonts w:ascii="Times" w:eastAsia="Times New Roman" w:hAnsi="Times" w:cs="Times"/>
                <w:sz w:val="20"/>
                <w:szCs w:val="20"/>
              </w:rPr>
            </w:pPr>
            <w:r w:rsidRPr="0047080B">
              <w:rPr>
                <w:rFonts w:ascii="Times" w:hAnsi="Times" w:cs="Times"/>
                <w:sz w:val="20"/>
                <w:szCs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1B4A807F" w14:textId="648AC880" w:rsidR="00C97128" w:rsidRPr="0047080B" w:rsidRDefault="00C97128" w:rsidP="00027C81">
            <w:pPr>
              <w:keepNext/>
              <w:keepLines/>
              <w:rPr>
                <w:rFonts w:ascii="Times" w:eastAsia="SimSun" w:hAnsi="Times" w:cs="Times"/>
                <w:sz w:val="20"/>
                <w:szCs w:val="20"/>
                <w:lang w:eastAsia="zh-CN"/>
              </w:rPr>
            </w:pPr>
            <w:r w:rsidRPr="0047080B">
              <w:rPr>
                <w:rFonts w:ascii="Times" w:eastAsiaTheme="minorEastAsia" w:hAnsi="Times" w:cs="Times"/>
                <w:sz w:val="20"/>
                <w:szCs w:val="20"/>
                <w:lang w:eastAsia="zh-CN"/>
              </w:rPr>
              <w:lastRenderedPageBreak/>
              <w:t>33-5-3</w:t>
            </w:r>
          </w:p>
        </w:tc>
        <w:tc>
          <w:tcPr>
            <w:tcW w:w="187" w:type="pct"/>
            <w:tcBorders>
              <w:top w:val="single" w:sz="4" w:space="0" w:color="auto"/>
              <w:left w:val="single" w:sz="4" w:space="0" w:color="auto"/>
              <w:bottom w:val="single" w:sz="4" w:space="0" w:color="auto"/>
              <w:right w:val="single" w:sz="4" w:space="0" w:color="auto"/>
            </w:tcBorders>
            <w:hideMark/>
          </w:tcPr>
          <w:p w14:paraId="1430382B" w14:textId="77777777" w:rsidR="00C97128" w:rsidRPr="0047080B" w:rsidRDefault="00C97128" w:rsidP="00027C81">
            <w:pPr>
              <w:keepNext/>
              <w:keepLines/>
              <w:rPr>
                <w:rFonts w:ascii="Times" w:eastAsia="SimSun" w:hAnsi="Times" w:cs="Times"/>
                <w:sz w:val="20"/>
                <w:szCs w:val="20"/>
                <w:lang w:eastAsia="zh-CN"/>
              </w:rPr>
            </w:pPr>
            <w:r w:rsidRPr="0047080B">
              <w:rPr>
                <w:rFonts w:ascii="Times" w:eastAsiaTheme="minorEastAsia" w:hAnsi="Times" w:cs="Times"/>
                <w:sz w:val="20"/>
                <w:szCs w:val="20"/>
                <w:lang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18E78DA9" w14:textId="77777777" w:rsidR="00C97128" w:rsidRPr="0047080B" w:rsidRDefault="00C97128" w:rsidP="00027C81">
            <w:pPr>
              <w:keepNext/>
              <w:keepLines/>
              <w:rPr>
                <w:rFonts w:ascii="Times" w:eastAsia="SimSun" w:hAnsi="Times" w:cs="Times"/>
                <w:sz w:val="20"/>
                <w:szCs w:val="20"/>
                <w:lang w:eastAsia="zh-CN"/>
              </w:rPr>
            </w:pPr>
            <w:r w:rsidRPr="0047080B">
              <w:rPr>
                <w:rFonts w:ascii="Times" w:eastAsiaTheme="minorEastAsia" w:hAnsi="Times" w:cs="Times"/>
                <w:sz w:val="20"/>
                <w:szCs w:val="20"/>
                <w:lang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06323D2D" w14:textId="633D01B5" w:rsidR="00C97128" w:rsidRPr="0047080B" w:rsidRDefault="00C97128" w:rsidP="00027C81">
            <w:pPr>
              <w:keepNext/>
              <w:keepLines/>
              <w:rPr>
                <w:rFonts w:ascii="Times" w:eastAsia="SimSun" w:hAnsi="Times" w:cs="Times"/>
                <w:sz w:val="20"/>
                <w:szCs w:val="20"/>
                <w:lang w:eastAsia="zh-CN"/>
              </w:rPr>
            </w:pPr>
            <w:r w:rsidRPr="0047080B">
              <w:rPr>
                <w:rFonts w:ascii="Times" w:eastAsia="SimSun" w:hAnsi="Times" w:cs="Times"/>
                <w:sz w:val="20"/>
                <w:szCs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5061A457" w14:textId="78DAD5F4" w:rsidR="00C97128" w:rsidRPr="0047080B" w:rsidRDefault="00C97128" w:rsidP="00027C81">
            <w:pPr>
              <w:keepNext/>
              <w:keepLines/>
              <w:rPr>
                <w:rFonts w:ascii="Times" w:eastAsiaTheme="minorEastAsia" w:hAnsi="Times" w:cs="Times"/>
                <w:sz w:val="20"/>
                <w:szCs w:val="20"/>
              </w:rPr>
            </w:pPr>
            <w:r w:rsidRPr="0047080B">
              <w:rPr>
                <w:rFonts w:ascii="Times" w:eastAsiaTheme="minorEastAsia" w:hAnsi="Times" w:cs="Times"/>
                <w:sz w:val="20"/>
                <w:szCs w:val="20"/>
              </w:rPr>
              <w:t>N/A</w:t>
            </w:r>
          </w:p>
        </w:tc>
        <w:tc>
          <w:tcPr>
            <w:tcW w:w="276" w:type="pct"/>
            <w:tcBorders>
              <w:top w:val="single" w:sz="4" w:space="0" w:color="auto"/>
              <w:left w:val="single" w:sz="4" w:space="0" w:color="auto"/>
              <w:bottom w:val="single" w:sz="4" w:space="0" w:color="auto"/>
              <w:right w:val="single" w:sz="4" w:space="0" w:color="auto"/>
            </w:tcBorders>
          </w:tcPr>
          <w:p w14:paraId="4CEA71E6" w14:textId="77777777" w:rsidR="00C97128" w:rsidRPr="0047080B" w:rsidRDefault="00C97128" w:rsidP="00027C81">
            <w:pPr>
              <w:keepNext/>
              <w:keepLines/>
              <w:rPr>
                <w:rFonts w:ascii="Times" w:eastAsia="SimSun" w:hAnsi="Times" w:cs="Times"/>
                <w:sz w:val="20"/>
                <w:szCs w:val="20"/>
                <w:lang w:eastAsia="zh-CN"/>
              </w:rPr>
            </w:pPr>
          </w:p>
        </w:tc>
        <w:tc>
          <w:tcPr>
            <w:tcW w:w="317" w:type="pct"/>
            <w:tcBorders>
              <w:top w:val="single" w:sz="4" w:space="0" w:color="auto"/>
              <w:left w:val="single" w:sz="4" w:space="0" w:color="auto"/>
              <w:bottom w:val="single" w:sz="4" w:space="0" w:color="auto"/>
              <w:right w:val="single" w:sz="4" w:space="0" w:color="auto"/>
            </w:tcBorders>
          </w:tcPr>
          <w:p w14:paraId="59206BA8" w14:textId="77777777" w:rsidR="00C97128" w:rsidRPr="0047080B" w:rsidRDefault="00C97128" w:rsidP="00027C81">
            <w:pPr>
              <w:keepNext/>
              <w:keepLines/>
              <w:rPr>
                <w:rFonts w:ascii="Times" w:eastAsia="SimSun" w:hAnsi="Times" w:cs="Times"/>
                <w:sz w:val="20"/>
                <w:szCs w:val="20"/>
                <w:lang w:eastAsia="zh-CN"/>
              </w:rPr>
            </w:pPr>
            <w:r w:rsidRPr="0047080B">
              <w:rPr>
                <w:rFonts w:ascii="Times" w:eastAsia="SimSun" w:hAnsi="Times" w:cs="Times"/>
                <w:sz w:val="20"/>
                <w:szCs w:val="20"/>
                <w:lang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4BCEE379" w14:textId="77777777" w:rsidR="00C97128" w:rsidRPr="0047080B" w:rsidRDefault="00C97128" w:rsidP="00027C81">
            <w:pPr>
              <w:keepNext/>
              <w:keepLines/>
              <w:rPr>
                <w:rFonts w:ascii="Times" w:eastAsia="Times New Roman" w:hAnsi="Times" w:cs="Times"/>
                <w:sz w:val="20"/>
                <w:szCs w:val="20"/>
                <w:lang w:eastAsia="en-US"/>
              </w:rPr>
            </w:pPr>
            <w:r w:rsidRPr="0047080B">
              <w:rPr>
                <w:rFonts w:ascii="Times" w:eastAsia="Times New Roman" w:hAnsi="Times" w:cs="Times"/>
                <w:sz w:val="20"/>
                <w:szCs w:val="20"/>
                <w:lang w:eastAsia="en-US"/>
              </w:rPr>
              <w:t xml:space="preserve">Optional with capability </w:t>
            </w:r>
            <w:proofErr w:type="spellStart"/>
            <w:r w:rsidRPr="0047080B">
              <w:rPr>
                <w:rFonts w:ascii="Times" w:eastAsia="Times New Roman" w:hAnsi="Times" w:cs="Times"/>
                <w:sz w:val="20"/>
                <w:szCs w:val="20"/>
                <w:lang w:eastAsia="en-US"/>
              </w:rPr>
              <w:t>signalling</w:t>
            </w:r>
            <w:proofErr w:type="spellEnd"/>
          </w:p>
        </w:tc>
      </w:tr>
      <w:bookmarkEnd w:id="7"/>
    </w:tbl>
    <w:p w14:paraId="468A5413" w14:textId="190F9626" w:rsidR="00EC6DFB" w:rsidRDefault="00EC6DFB" w:rsidP="00EC6DFB">
      <w:pPr>
        <w:rPr>
          <w:rFonts w:ascii="Times" w:eastAsia="Batang" w:hAnsi="Times" w:cs="Times New Roman"/>
          <w:iCs/>
          <w:sz w:val="20"/>
          <w:lang w:eastAsia="x-none"/>
        </w:rPr>
      </w:pPr>
    </w:p>
    <w:p w14:paraId="3962D5CB" w14:textId="77777777" w:rsidR="008057A9" w:rsidRPr="00A57E76" w:rsidRDefault="008057A9" w:rsidP="008057A9">
      <w:pPr>
        <w:rPr>
          <w:rFonts w:ascii="Times" w:eastAsia="Batang" w:hAnsi="Times" w:cs="Times New Roman"/>
          <w:b/>
          <w:bCs/>
          <w:iCs/>
          <w:sz w:val="20"/>
          <w:lang w:val="en-GB" w:eastAsia="x-none"/>
        </w:rPr>
      </w:pPr>
      <w:bookmarkStart w:id="8" w:name="_Hlk116906189"/>
      <w:r w:rsidRPr="00A57E76">
        <w:rPr>
          <w:rFonts w:ascii="Times" w:eastAsia="Batang" w:hAnsi="Times" w:cs="Times New Roman"/>
          <w:b/>
          <w:bCs/>
          <w:iCs/>
          <w:sz w:val="20"/>
          <w:highlight w:val="green"/>
          <w:lang w:val="en-GB" w:eastAsia="x-none"/>
        </w:rPr>
        <w:t>Agreement:</w:t>
      </w:r>
    </w:p>
    <w:p w14:paraId="2877FA59" w14:textId="77777777" w:rsidR="008057A9" w:rsidRDefault="008057A9" w:rsidP="008057A9">
      <w:pPr>
        <w:rPr>
          <w:rFonts w:ascii="Times" w:eastAsiaTheme="minorEastAsia" w:hAnsi="Times" w:cs="Times New Roman"/>
          <w:iCs/>
          <w:sz w:val="20"/>
          <w:lang w:val="en-GB"/>
        </w:rPr>
      </w:pPr>
      <w:r>
        <w:rPr>
          <w:rFonts w:ascii="Times" w:eastAsiaTheme="minorEastAsia" w:hAnsi="Times" w:cs="Times New Roman" w:hint="eastAsia"/>
          <w:iCs/>
          <w:sz w:val="20"/>
          <w:lang w:val="en-GB"/>
        </w:rPr>
        <w:t>M</w:t>
      </w:r>
      <w:r>
        <w:rPr>
          <w:rFonts w:ascii="Times" w:eastAsiaTheme="minorEastAsia" w:hAnsi="Times" w:cs="Times New Roman"/>
          <w:iCs/>
          <w:sz w:val="20"/>
          <w:lang w:val="en-GB"/>
        </w:rPr>
        <w:t>odify 33-3-3a and 3b as below.</w:t>
      </w:r>
    </w:p>
    <w:p w14:paraId="1DCBEE64" w14:textId="77777777" w:rsidR="008057A9" w:rsidRPr="008057A9" w:rsidRDefault="008057A9" w:rsidP="008057A9">
      <w:pPr>
        <w:pStyle w:val="aff4"/>
        <w:numPr>
          <w:ilvl w:val="0"/>
          <w:numId w:val="29"/>
        </w:numPr>
        <w:ind w:leftChars="0"/>
        <w:rPr>
          <w:rFonts w:ascii="Times" w:eastAsiaTheme="minorEastAsia" w:hAnsi="Times" w:cs="Times New Roman" w:hint="eastAsia"/>
          <w:iCs/>
          <w:sz w:val="20"/>
          <w:lang w:val="en-GB"/>
        </w:rPr>
      </w:pPr>
      <w:r w:rsidRPr="008057A9">
        <w:rPr>
          <w:rFonts w:ascii="Times" w:eastAsiaTheme="minorEastAsia" w:hAnsi="Times" w:cs="Times New Roman"/>
          <w:iCs/>
          <w:sz w:val="20"/>
          <w:lang w:val="en-GB"/>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470"/>
        <w:gridCol w:w="1197"/>
        <w:gridCol w:w="1474"/>
        <w:gridCol w:w="470"/>
        <w:gridCol w:w="514"/>
        <w:gridCol w:w="236"/>
        <w:gridCol w:w="12"/>
        <w:gridCol w:w="528"/>
        <w:gridCol w:w="484"/>
        <w:gridCol w:w="547"/>
        <w:gridCol w:w="547"/>
        <w:gridCol w:w="236"/>
        <w:gridCol w:w="1292"/>
        <w:gridCol w:w="973"/>
      </w:tblGrid>
      <w:tr w:rsidR="008057A9" w:rsidRPr="008057A9" w14:paraId="39A9FA15"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338545CD" w14:textId="77777777" w:rsidR="008057A9" w:rsidRPr="008057A9" w:rsidRDefault="008057A9" w:rsidP="00027C81">
            <w:pPr>
              <w:pStyle w:val="TAL"/>
              <w:rPr>
                <w:rFonts w:ascii="Times" w:hAnsi="Times" w:cs="Times"/>
                <w:sz w:val="20"/>
                <w:szCs w:val="20"/>
                <w:lang w:eastAsia="ja-JP"/>
              </w:rPr>
            </w:pPr>
            <w:r w:rsidRPr="008057A9">
              <w:rPr>
                <w:rFonts w:ascii="Times" w:hAnsi="Times" w:cs="Times"/>
                <w:sz w:val="20"/>
                <w:szCs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1AD38A4A" w14:textId="77777777" w:rsidR="008057A9" w:rsidRPr="008057A9" w:rsidRDefault="008057A9" w:rsidP="00027C81">
            <w:pPr>
              <w:pStyle w:val="TAL"/>
              <w:rPr>
                <w:rFonts w:ascii="Times" w:hAnsi="Times" w:cs="Times"/>
                <w:sz w:val="20"/>
                <w:szCs w:val="20"/>
                <w:lang w:eastAsia="zh-CN"/>
              </w:rPr>
            </w:pPr>
            <w:r w:rsidRPr="008057A9">
              <w:rPr>
                <w:rFonts w:ascii="Times" w:hAnsi="Times" w:cs="Times"/>
                <w:sz w:val="20"/>
                <w:szCs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406CF0EE" w14:textId="77777777" w:rsidR="008057A9" w:rsidRPr="008057A9" w:rsidRDefault="008057A9" w:rsidP="00027C81">
            <w:pPr>
              <w:pStyle w:val="TAL"/>
              <w:rPr>
                <w:rFonts w:ascii="Times" w:eastAsia="SimSun" w:hAnsi="Times" w:cs="Times"/>
                <w:sz w:val="20"/>
                <w:szCs w:val="20"/>
                <w:lang w:eastAsia="zh-CN"/>
              </w:rPr>
            </w:pPr>
            <w:r w:rsidRPr="008057A9">
              <w:rPr>
                <w:rFonts w:ascii="Times" w:eastAsia="SimSun" w:hAnsi="Times" w:cs="Times"/>
                <w:sz w:val="20"/>
                <w:szCs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2E63AF35" w14:textId="77777777" w:rsidR="008057A9" w:rsidRPr="008057A9" w:rsidRDefault="008057A9" w:rsidP="00027C81">
            <w:pPr>
              <w:autoSpaceDE w:val="0"/>
              <w:autoSpaceDN w:val="0"/>
              <w:adjustRightInd w:val="0"/>
              <w:snapToGrid w:val="0"/>
              <w:spacing w:afterLines="50" w:after="120"/>
              <w:contextualSpacing/>
              <w:jc w:val="both"/>
              <w:rPr>
                <w:rFonts w:ascii="Times" w:hAnsi="Times" w:cs="Times"/>
                <w:sz w:val="20"/>
                <w:szCs w:val="20"/>
              </w:rPr>
            </w:pPr>
            <w:r w:rsidRPr="008057A9">
              <w:rPr>
                <w:rFonts w:ascii="Times" w:hAnsi="Times" w:cs="Times"/>
                <w:sz w:val="20"/>
                <w:szCs w:val="20"/>
              </w:rPr>
              <w:t>1. Support of FDM-ed Type-1 HARQ-ACK codebooks for multiplexing HARQ-ACK for unicast and HARQ-ACK for multicast</w:t>
            </w:r>
          </w:p>
          <w:p w14:paraId="41454870" w14:textId="77777777" w:rsidR="008057A9" w:rsidRPr="008057A9" w:rsidRDefault="008057A9" w:rsidP="00027C81">
            <w:pPr>
              <w:autoSpaceDE w:val="0"/>
              <w:autoSpaceDN w:val="0"/>
              <w:adjustRightInd w:val="0"/>
              <w:snapToGrid w:val="0"/>
              <w:spacing w:afterLines="50" w:after="120"/>
              <w:contextualSpacing/>
              <w:jc w:val="both"/>
              <w:rPr>
                <w:rFonts w:ascii="Times" w:hAnsi="Times" w:cs="Times"/>
                <w:sz w:val="20"/>
                <w:szCs w:val="20"/>
              </w:rPr>
            </w:pPr>
            <w:r w:rsidRPr="008057A9">
              <w:rPr>
                <w:rFonts w:ascii="Times" w:hAnsi="Times" w:cs="Times"/>
                <w:sz w:val="20"/>
                <w:szCs w:val="20"/>
              </w:rPr>
              <w:t>2. Support of Type-2 HARQ-ACK codebooks for multiplexing HARQ-ACK for unicast and HARQ-ACK for multicast with max number X of G-RNTIs</w:t>
            </w:r>
          </w:p>
          <w:p w14:paraId="19F8D5C5" w14:textId="77777777" w:rsidR="008057A9" w:rsidRPr="008057A9" w:rsidRDefault="008057A9" w:rsidP="00027C81">
            <w:pPr>
              <w:autoSpaceDE w:val="0"/>
              <w:autoSpaceDN w:val="0"/>
              <w:adjustRightInd w:val="0"/>
              <w:snapToGrid w:val="0"/>
              <w:spacing w:afterLines="50" w:after="120"/>
              <w:contextualSpacing/>
              <w:jc w:val="both"/>
              <w:rPr>
                <w:rFonts w:ascii="Times" w:hAnsi="Times" w:cs="Times"/>
                <w:sz w:val="20"/>
                <w:szCs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7A2D9B50" w14:textId="77777777" w:rsidR="008057A9" w:rsidRPr="008057A9" w:rsidRDefault="008057A9" w:rsidP="00027C81">
            <w:pPr>
              <w:pStyle w:val="TAL"/>
              <w:rPr>
                <w:rFonts w:ascii="Times" w:hAnsi="Times" w:cs="Times"/>
                <w:sz w:val="20"/>
                <w:szCs w:val="20"/>
              </w:rPr>
            </w:pPr>
            <w:r w:rsidRPr="008057A9">
              <w:rPr>
                <w:rFonts w:ascii="Times" w:eastAsia="ＭＳ 明朝" w:hAnsi="Times" w:cs="Times"/>
                <w:sz w:val="20"/>
                <w:szCs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42AC4778" w14:textId="77777777" w:rsidR="008057A9" w:rsidRPr="008057A9" w:rsidRDefault="008057A9" w:rsidP="00027C81">
            <w:pPr>
              <w:pStyle w:val="TAL"/>
              <w:rPr>
                <w:rFonts w:ascii="Times" w:hAnsi="Times" w:cs="Times"/>
                <w:sz w:val="20"/>
                <w:szCs w:val="20"/>
                <w:lang w:eastAsia="zh-CN"/>
              </w:rPr>
            </w:pPr>
            <w:r w:rsidRPr="008057A9">
              <w:rPr>
                <w:rFonts w:ascii="Times" w:hAnsi="Times" w:cs="Times"/>
                <w:sz w:val="20"/>
                <w:szCs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663EA6BA" w14:textId="77777777" w:rsidR="008057A9" w:rsidRPr="008057A9" w:rsidRDefault="008057A9" w:rsidP="00027C81">
            <w:pPr>
              <w:pStyle w:val="TAL"/>
              <w:rPr>
                <w:rFonts w:ascii="Times" w:hAnsi="Times" w:cs="Times"/>
                <w:sz w:val="20"/>
                <w:szCs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C8F0923" w14:textId="77777777" w:rsidR="008057A9" w:rsidRPr="008057A9" w:rsidRDefault="008057A9" w:rsidP="00027C81">
            <w:pPr>
              <w:pStyle w:val="TAL"/>
              <w:rPr>
                <w:rFonts w:ascii="Times" w:hAnsi="Times" w:cs="Times"/>
                <w:sz w:val="20"/>
                <w:szCs w:val="20"/>
                <w:lang w:eastAsia="ja-JP"/>
              </w:rPr>
            </w:pPr>
            <w:r w:rsidRPr="008057A9">
              <w:rPr>
                <w:rFonts w:ascii="Times" w:hAnsi="Times" w:cs="Times"/>
                <w:sz w:val="20"/>
                <w:szCs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665E35D7" w14:textId="77777777" w:rsidR="008057A9" w:rsidRPr="008057A9" w:rsidRDefault="008057A9" w:rsidP="00027C81">
            <w:pPr>
              <w:pStyle w:val="TAL"/>
              <w:rPr>
                <w:rFonts w:ascii="Times" w:hAnsi="Times" w:cs="Times"/>
                <w:sz w:val="20"/>
                <w:szCs w:val="20"/>
              </w:rPr>
            </w:pPr>
            <w:r w:rsidRPr="008057A9">
              <w:rPr>
                <w:rFonts w:ascii="Times" w:hAnsi="Times" w:cs="Times"/>
                <w:color w:val="000000"/>
                <w:sz w:val="20"/>
                <w:szCs w:val="20"/>
              </w:rPr>
              <w:t xml:space="preserve">Per </w:t>
            </w:r>
            <w:r w:rsidRPr="008057A9">
              <w:rPr>
                <w:rFonts w:ascii="Times" w:hAnsi="Times" w:cs="Times"/>
                <w:color w:val="000000"/>
                <w:sz w:val="20"/>
                <w:szCs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74466CD" w14:textId="77777777" w:rsidR="008057A9" w:rsidRPr="008057A9" w:rsidRDefault="008057A9" w:rsidP="00027C81">
            <w:pPr>
              <w:pStyle w:val="TAL"/>
              <w:rPr>
                <w:rFonts w:ascii="Times" w:hAnsi="Times" w:cs="Times"/>
                <w:sz w:val="20"/>
                <w:szCs w:val="20"/>
                <w:highlight w:val="yellow"/>
                <w:lang w:eastAsia="zh-CN"/>
              </w:rPr>
            </w:pPr>
            <w:r w:rsidRPr="008057A9">
              <w:rPr>
                <w:rFonts w:ascii="Times" w:hAnsi="Times" w:cs="Times"/>
                <w:color w:val="000000"/>
                <w:sz w:val="20"/>
                <w:szCs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6289D51" w14:textId="77777777" w:rsidR="008057A9" w:rsidRPr="008057A9" w:rsidRDefault="008057A9" w:rsidP="00027C81">
            <w:pPr>
              <w:pStyle w:val="TAL"/>
              <w:rPr>
                <w:rFonts w:ascii="Times" w:hAnsi="Times" w:cs="Times"/>
                <w:sz w:val="20"/>
                <w:szCs w:val="20"/>
                <w:highlight w:val="yellow"/>
                <w:lang w:eastAsia="zh-CN"/>
              </w:rPr>
            </w:pPr>
            <w:r w:rsidRPr="008057A9">
              <w:rPr>
                <w:rFonts w:ascii="Times" w:hAnsi="Times" w:cs="Times"/>
                <w:color w:val="000000"/>
                <w:sz w:val="20"/>
                <w:szCs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7F27F3E7" w14:textId="77777777" w:rsidR="008057A9" w:rsidRPr="008057A9" w:rsidRDefault="008057A9" w:rsidP="00027C81">
            <w:pPr>
              <w:pStyle w:val="TAL"/>
              <w:rPr>
                <w:rFonts w:ascii="Times" w:hAnsi="Times" w:cs="Times"/>
                <w:sz w:val="20"/>
                <w:szCs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3AC4F00F"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Note1: FDM-ed Type-1 HARQ-ACK codebook is generated by concatenating the Type-1 sub-codebook for unicast and the Type-1 sub-codebook for multicast.</w:t>
            </w:r>
          </w:p>
          <w:p w14:paraId="303A5521"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Note2: The Type-2 HARQ-ACK codebook is generated by concatenating the Type-2 sub-codebook for unicast and the Type-2 sub-codebook for multicast.</w:t>
            </w:r>
          </w:p>
          <w:p w14:paraId="48E0991F"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6B5F14B3"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 xml:space="preserve">Optional with capability </w:t>
            </w:r>
            <w:proofErr w:type="spellStart"/>
            <w:r w:rsidRPr="008057A9">
              <w:rPr>
                <w:rFonts w:ascii="Times" w:hAnsi="Times" w:cs="Times"/>
                <w:sz w:val="20"/>
                <w:szCs w:val="20"/>
              </w:rPr>
              <w:t>signalling</w:t>
            </w:r>
            <w:proofErr w:type="spellEnd"/>
          </w:p>
        </w:tc>
      </w:tr>
      <w:tr w:rsidR="008057A9" w14:paraId="136FD632"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48EBD690" w14:textId="77777777" w:rsidR="008057A9" w:rsidRPr="008057A9" w:rsidRDefault="008057A9" w:rsidP="00027C81">
            <w:pPr>
              <w:pStyle w:val="TAL"/>
              <w:rPr>
                <w:rFonts w:ascii="Times" w:hAnsi="Times" w:cs="Times"/>
                <w:sz w:val="20"/>
                <w:szCs w:val="20"/>
                <w:lang w:eastAsia="ja-JP"/>
              </w:rPr>
            </w:pPr>
            <w:r w:rsidRPr="008057A9">
              <w:rPr>
                <w:rFonts w:ascii="Times" w:hAnsi="Times" w:cs="Times"/>
                <w:sz w:val="20"/>
                <w:szCs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1A933179" w14:textId="77777777" w:rsidR="008057A9" w:rsidRPr="008057A9" w:rsidRDefault="008057A9" w:rsidP="00027C81">
            <w:pPr>
              <w:pStyle w:val="TAL"/>
              <w:rPr>
                <w:rFonts w:ascii="Times" w:hAnsi="Times" w:cs="Times"/>
                <w:sz w:val="20"/>
                <w:szCs w:val="20"/>
                <w:lang w:eastAsia="zh-CN"/>
              </w:rPr>
            </w:pPr>
            <w:r w:rsidRPr="008057A9">
              <w:rPr>
                <w:rFonts w:ascii="Times" w:hAnsi="Times" w:cs="Times"/>
                <w:sz w:val="20"/>
                <w:szCs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1BDDBCA9" w14:textId="77777777" w:rsidR="008057A9" w:rsidRPr="008057A9" w:rsidRDefault="008057A9" w:rsidP="00027C81">
            <w:pPr>
              <w:pStyle w:val="TAL"/>
              <w:rPr>
                <w:rFonts w:ascii="Times" w:eastAsia="SimSun" w:hAnsi="Times" w:cs="Times"/>
                <w:sz w:val="20"/>
                <w:szCs w:val="20"/>
                <w:lang w:eastAsia="zh-CN"/>
              </w:rPr>
            </w:pPr>
            <w:r w:rsidRPr="008057A9">
              <w:rPr>
                <w:rFonts w:ascii="Times" w:eastAsia="SimSun" w:hAnsi="Times" w:cs="Times"/>
                <w:sz w:val="20"/>
                <w:szCs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249B60BC" w14:textId="77777777" w:rsidR="008057A9" w:rsidRPr="008057A9" w:rsidRDefault="008057A9" w:rsidP="00027C81">
            <w:pPr>
              <w:autoSpaceDE w:val="0"/>
              <w:autoSpaceDN w:val="0"/>
              <w:adjustRightInd w:val="0"/>
              <w:snapToGrid w:val="0"/>
              <w:spacing w:afterLines="50" w:after="120"/>
              <w:contextualSpacing/>
              <w:jc w:val="both"/>
              <w:rPr>
                <w:rFonts w:ascii="Times" w:hAnsi="Times" w:cs="Times"/>
                <w:sz w:val="20"/>
                <w:szCs w:val="20"/>
              </w:rPr>
            </w:pPr>
            <w:r>
              <w:rPr>
                <w:rFonts w:ascii="Times" w:hAnsi="Times" w:cs="Times"/>
                <w:sz w:val="20"/>
                <w:szCs w:val="20"/>
              </w:rPr>
              <w:t>1.</w:t>
            </w:r>
            <w:r w:rsidRPr="008057A9">
              <w:rPr>
                <w:rFonts w:ascii="Times" w:hAnsi="Times" w:cs="Times"/>
                <w:sz w:val="20"/>
                <w:szCs w:val="20"/>
              </w:rPr>
              <w:t>Support of Mode 2 TDM-ed Type-1 HARQ-ACK codebook for multiplexing HARQ-ACK for unicast and HARQ-ACK for multicast</w:t>
            </w:r>
          </w:p>
          <w:p w14:paraId="77DACEC1" w14:textId="77777777" w:rsidR="008057A9" w:rsidRPr="008057A9" w:rsidRDefault="008057A9" w:rsidP="00027C81">
            <w:pPr>
              <w:autoSpaceDE w:val="0"/>
              <w:autoSpaceDN w:val="0"/>
              <w:adjustRightInd w:val="0"/>
              <w:snapToGrid w:val="0"/>
              <w:spacing w:afterLines="50" w:after="120"/>
              <w:contextualSpacing/>
              <w:jc w:val="both"/>
              <w:rPr>
                <w:rFonts w:ascii="Times" w:hAnsi="Times" w:cs="Times" w:hint="eastAsia"/>
                <w:sz w:val="20"/>
                <w:szCs w:val="20"/>
              </w:rPr>
            </w:pPr>
            <w:r>
              <w:rPr>
                <w:rFonts w:ascii="Times" w:hAnsi="Times" w:cs="Times"/>
                <w:sz w:val="20"/>
                <w:szCs w:val="20"/>
              </w:rPr>
              <w:t>2.</w:t>
            </w:r>
            <w:r w:rsidRPr="008057A9">
              <w:rPr>
                <w:rFonts w:ascii="Times" w:hAnsi="Times" w:cs="Times"/>
                <w:sz w:val="20"/>
                <w:szCs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203AC6BD" w14:textId="77777777" w:rsidR="008057A9" w:rsidRPr="008057A9" w:rsidRDefault="008057A9" w:rsidP="00027C81">
            <w:pPr>
              <w:pStyle w:val="TAL"/>
              <w:rPr>
                <w:rFonts w:ascii="Times" w:hAnsi="Times" w:cs="Times"/>
                <w:sz w:val="20"/>
                <w:szCs w:val="20"/>
              </w:rPr>
            </w:pPr>
            <w:r w:rsidRPr="008057A9">
              <w:rPr>
                <w:rFonts w:ascii="Times" w:eastAsia="ＭＳ 明朝" w:hAnsi="Times" w:cs="Times"/>
                <w:sz w:val="20"/>
                <w:szCs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09E7079F" w14:textId="77777777" w:rsidR="008057A9" w:rsidRPr="008057A9" w:rsidRDefault="008057A9" w:rsidP="00027C81">
            <w:pPr>
              <w:pStyle w:val="TAL"/>
              <w:rPr>
                <w:rFonts w:ascii="Times" w:hAnsi="Times" w:cs="Times"/>
                <w:sz w:val="20"/>
                <w:szCs w:val="20"/>
                <w:lang w:eastAsia="zh-CN"/>
              </w:rPr>
            </w:pPr>
            <w:r w:rsidRPr="008057A9">
              <w:rPr>
                <w:rFonts w:ascii="Times" w:hAnsi="Times" w:cs="Times"/>
                <w:sz w:val="20"/>
                <w:szCs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7F1C12C2" w14:textId="77777777" w:rsidR="008057A9" w:rsidRPr="008057A9" w:rsidRDefault="008057A9" w:rsidP="00027C81">
            <w:pPr>
              <w:pStyle w:val="TAL"/>
              <w:rPr>
                <w:rFonts w:ascii="Times" w:hAnsi="Times" w:cs="Times"/>
                <w:sz w:val="20"/>
                <w:szCs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3089EED" w14:textId="77777777" w:rsidR="008057A9" w:rsidRPr="008057A9" w:rsidRDefault="008057A9" w:rsidP="00027C81">
            <w:pPr>
              <w:pStyle w:val="TAL"/>
              <w:rPr>
                <w:rFonts w:ascii="Times" w:eastAsia="SimSun" w:hAnsi="Times" w:cs="Times"/>
                <w:sz w:val="20"/>
                <w:szCs w:val="20"/>
                <w:lang w:eastAsia="zh-CN"/>
              </w:rPr>
            </w:pPr>
            <w:r w:rsidRPr="008057A9">
              <w:rPr>
                <w:rFonts w:ascii="Times" w:hAnsi="Times" w:cs="Times"/>
                <w:sz w:val="20"/>
                <w:szCs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CC5CD14" w14:textId="77777777" w:rsidR="008057A9" w:rsidRPr="008057A9" w:rsidRDefault="008057A9" w:rsidP="00027C81">
            <w:pPr>
              <w:pStyle w:val="TAL"/>
              <w:rPr>
                <w:rFonts w:ascii="Times" w:eastAsia="SimSun" w:hAnsi="Times" w:cs="Times"/>
                <w:sz w:val="20"/>
                <w:szCs w:val="20"/>
                <w:highlight w:val="yellow"/>
                <w:lang w:eastAsia="zh-CN"/>
              </w:rPr>
            </w:pPr>
            <w:r w:rsidRPr="008057A9">
              <w:rPr>
                <w:rFonts w:ascii="Times" w:hAnsi="Times" w:cs="Times"/>
                <w:color w:val="000000"/>
                <w:sz w:val="20"/>
                <w:szCs w:val="20"/>
              </w:rPr>
              <w:t xml:space="preserve">Per </w:t>
            </w:r>
            <w:r w:rsidRPr="008057A9">
              <w:rPr>
                <w:rFonts w:ascii="Times" w:hAnsi="Times" w:cs="Times"/>
                <w:color w:val="000000"/>
                <w:sz w:val="20"/>
                <w:szCs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B595028" w14:textId="77777777" w:rsidR="008057A9" w:rsidRPr="008057A9" w:rsidRDefault="008057A9" w:rsidP="00027C81">
            <w:pPr>
              <w:pStyle w:val="TAL"/>
              <w:rPr>
                <w:rFonts w:ascii="Times" w:hAnsi="Times" w:cs="Times"/>
                <w:sz w:val="20"/>
                <w:szCs w:val="20"/>
                <w:highlight w:val="yellow"/>
                <w:lang w:eastAsia="zh-CN"/>
              </w:rPr>
            </w:pPr>
            <w:r w:rsidRPr="008057A9">
              <w:rPr>
                <w:rFonts w:ascii="Times" w:hAnsi="Times" w:cs="Times"/>
                <w:color w:val="000000"/>
                <w:sz w:val="20"/>
                <w:szCs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C64EAD7" w14:textId="77777777" w:rsidR="008057A9" w:rsidRPr="008057A9" w:rsidRDefault="008057A9" w:rsidP="00027C81">
            <w:pPr>
              <w:pStyle w:val="TAL"/>
              <w:rPr>
                <w:rFonts w:ascii="Times" w:hAnsi="Times" w:cs="Times"/>
                <w:sz w:val="20"/>
                <w:szCs w:val="20"/>
                <w:highlight w:val="yellow"/>
                <w:lang w:eastAsia="zh-CN"/>
              </w:rPr>
            </w:pPr>
            <w:r w:rsidRPr="008057A9">
              <w:rPr>
                <w:rFonts w:ascii="Times" w:hAnsi="Times" w:cs="Times"/>
                <w:color w:val="000000"/>
                <w:sz w:val="20"/>
                <w:szCs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769231EA" w14:textId="77777777" w:rsidR="008057A9" w:rsidRPr="008057A9" w:rsidRDefault="008057A9" w:rsidP="00027C81">
            <w:pPr>
              <w:pStyle w:val="TAL"/>
              <w:rPr>
                <w:rFonts w:ascii="Times" w:hAnsi="Times" w:cs="Times"/>
                <w:sz w:val="20"/>
                <w:szCs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6191C8EE"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Note1: Mode 2 TDM-ed Type-1 HARQ-ACK codebook is generated based on the union TDRA tables from unicast and multicast and the union of k1 sets from unicast and multicast.</w:t>
            </w:r>
          </w:p>
          <w:p w14:paraId="30D63418"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Note2: The Type-2 HARQ-ACK codebook is generated by concatenating the Type-2 sub-codebook for unicast and the Type-2 sub-codebook for multicast.</w:t>
            </w:r>
          </w:p>
          <w:p w14:paraId="24994A32"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27C032F6" w14:textId="77777777" w:rsidR="008057A9" w:rsidRPr="008057A9" w:rsidRDefault="008057A9" w:rsidP="00027C81">
            <w:pPr>
              <w:pStyle w:val="TAL"/>
              <w:rPr>
                <w:rFonts w:ascii="Times" w:hAnsi="Times" w:cs="Times"/>
                <w:sz w:val="20"/>
                <w:szCs w:val="20"/>
              </w:rPr>
            </w:pPr>
            <w:r w:rsidRPr="008057A9">
              <w:rPr>
                <w:rFonts w:ascii="Times" w:hAnsi="Times" w:cs="Times"/>
                <w:sz w:val="20"/>
                <w:szCs w:val="20"/>
              </w:rPr>
              <w:t xml:space="preserve">Optional with capability </w:t>
            </w:r>
            <w:proofErr w:type="spellStart"/>
            <w:r w:rsidRPr="008057A9">
              <w:rPr>
                <w:rFonts w:ascii="Times" w:hAnsi="Times" w:cs="Times"/>
                <w:sz w:val="20"/>
                <w:szCs w:val="20"/>
              </w:rPr>
              <w:t>signalling</w:t>
            </w:r>
            <w:proofErr w:type="spellEnd"/>
          </w:p>
        </w:tc>
      </w:tr>
      <w:bookmarkEnd w:id="8"/>
    </w:tbl>
    <w:p w14:paraId="05FFF1E5" w14:textId="726EFA67" w:rsidR="00C97128" w:rsidRDefault="00C97128" w:rsidP="00EC6DFB">
      <w:pPr>
        <w:rPr>
          <w:rFonts w:ascii="Times" w:eastAsia="Batang" w:hAnsi="Times" w:cs="Times New Roman"/>
          <w:iCs/>
          <w:sz w:val="20"/>
          <w:lang w:eastAsia="x-none"/>
        </w:rPr>
      </w:pPr>
    </w:p>
    <w:p w14:paraId="0A0CD44E" w14:textId="77777777" w:rsidR="008057A9" w:rsidRPr="00A57E76" w:rsidRDefault="008057A9" w:rsidP="008057A9">
      <w:pPr>
        <w:rPr>
          <w:rFonts w:ascii="Times" w:eastAsia="Batang" w:hAnsi="Times" w:cs="Times New Roman"/>
          <w:b/>
          <w:bCs/>
          <w:iCs/>
          <w:sz w:val="20"/>
          <w:lang w:val="en-GB" w:eastAsia="x-none"/>
        </w:rPr>
      </w:pPr>
      <w:bookmarkStart w:id="9" w:name="_Hlk116906340"/>
      <w:r w:rsidRPr="00A57E76">
        <w:rPr>
          <w:rFonts w:ascii="Times" w:eastAsia="Batang" w:hAnsi="Times" w:cs="Times New Roman"/>
          <w:b/>
          <w:bCs/>
          <w:iCs/>
          <w:sz w:val="20"/>
          <w:highlight w:val="green"/>
          <w:lang w:val="en-GB" w:eastAsia="x-none"/>
        </w:rPr>
        <w:t>Agreement:</w:t>
      </w:r>
    </w:p>
    <w:p w14:paraId="3377A973" w14:textId="77777777" w:rsidR="008057A9" w:rsidRPr="008057A9" w:rsidRDefault="008057A9" w:rsidP="008057A9">
      <w:pPr>
        <w:rPr>
          <w:rFonts w:ascii="Times" w:eastAsia="Batang" w:hAnsi="Times" w:cs="Times New Roman"/>
          <w:iCs/>
          <w:sz w:val="20"/>
          <w:lang w:val="en-GB" w:eastAsia="x-none"/>
        </w:rPr>
      </w:pPr>
      <w:r w:rsidRPr="008057A9">
        <w:rPr>
          <w:rFonts w:ascii="Times" w:eastAsia="Batang" w:hAnsi="Times" w:cs="Times New Roman"/>
          <w:iCs/>
          <w:sz w:val="20"/>
          <w:lang w:eastAsia="x-none"/>
        </w:rPr>
        <w:t xml:space="preserve">Components of FG 33-3-5 are revised as “Support of multiplexing HARQ-ACK for unicast and </w:t>
      </w:r>
      <w:r w:rsidRPr="008057A9">
        <w:rPr>
          <w:rFonts w:ascii="Times" w:eastAsia="Batang" w:hAnsi="Times" w:cs="Times New Roman"/>
          <w:iCs/>
          <w:color w:val="FF0000"/>
          <w:sz w:val="20"/>
          <w:lang w:eastAsia="x-none"/>
        </w:rPr>
        <w:t>for</w:t>
      </w:r>
      <w:r w:rsidRPr="008057A9">
        <w:rPr>
          <w:rFonts w:ascii="Times" w:eastAsia="Batang" w:hAnsi="Times" w:cs="Times New Roman"/>
          <w:iCs/>
          <w:sz w:val="20"/>
          <w:lang w:eastAsia="x-none"/>
        </w:rPr>
        <w:t xml:space="preserve"> multicast with the same priority and different HARQ-ACK codebook types </w:t>
      </w:r>
      <w:r w:rsidRPr="008057A9">
        <w:rPr>
          <w:rFonts w:ascii="Times" w:eastAsia="Batang" w:hAnsi="Times" w:cs="Times New Roman"/>
          <w:iCs/>
          <w:color w:val="FF0000"/>
          <w:sz w:val="20"/>
          <w:lang w:eastAsia="x-none"/>
        </w:rPr>
        <w:t>in a PUCCH or in a PUSCH</w:t>
      </w:r>
      <w:r w:rsidRPr="008057A9">
        <w:rPr>
          <w:rFonts w:ascii="Times" w:eastAsia="Batang" w:hAnsi="Times" w:cs="Times New Roman"/>
          <w:iCs/>
          <w:sz w:val="20"/>
          <w:lang w:eastAsia="x-none"/>
        </w:rPr>
        <w:t>”</w:t>
      </w:r>
    </w:p>
    <w:bookmarkEnd w:id="9"/>
    <w:p w14:paraId="2689290C" w14:textId="3C8C658C" w:rsidR="008057A9" w:rsidRDefault="008057A9" w:rsidP="00EC6DFB">
      <w:pPr>
        <w:rPr>
          <w:rFonts w:ascii="Times" w:eastAsia="Batang" w:hAnsi="Times" w:cs="Times New Roman"/>
          <w:iCs/>
          <w:sz w:val="20"/>
          <w:lang w:val="en-GB" w:eastAsia="x-none"/>
        </w:rPr>
      </w:pPr>
    </w:p>
    <w:p w14:paraId="239CAE1C" w14:textId="77777777" w:rsidR="008057A9" w:rsidRPr="00A57E76" w:rsidRDefault="008057A9" w:rsidP="008057A9">
      <w:pPr>
        <w:rPr>
          <w:rFonts w:ascii="Times" w:eastAsia="Batang" w:hAnsi="Times" w:cs="Times New Roman"/>
          <w:b/>
          <w:bCs/>
          <w:iCs/>
          <w:sz w:val="20"/>
          <w:lang w:val="en-GB" w:eastAsia="x-none"/>
        </w:rPr>
      </w:pPr>
      <w:bookmarkStart w:id="10" w:name="_Hlk116906422"/>
      <w:r w:rsidRPr="00A57E76">
        <w:rPr>
          <w:rFonts w:ascii="Times" w:eastAsia="Batang" w:hAnsi="Times" w:cs="Times New Roman"/>
          <w:b/>
          <w:bCs/>
          <w:iCs/>
          <w:sz w:val="20"/>
          <w:highlight w:val="green"/>
          <w:lang w:val="en-GB" w:eastAsia="x-none"/>
        </w:rPr>
        <w:t>Agreement:</w:t>
      </w:r>
    </w:p>
    <w:p w14:paraId="762822FB" w14:textId="77777777" w:rsidR="008057A9" w:rsidRPr="008057A9" w:rsidRDefault="008057A9" w:rsidP="008057A9">
      <w:pPr>
        <w:rPr>
          <w:rFonts w:ascii="Times" w:eastAsia="Batang" w:hAnsi="Times" w:cs="Times New Roman"/>
          <w:iCs/>
          <w:sz w:val="20"/>
          <w:lang w:eastAsia="x-none"/>
        </w:rPr>
      </w:pPr>
      <w:r w:rsidRPr="008057A9">
        <w:rPr>
          <w:rFonts w:ascii="Times" w:eastAsia="Batang" w:hAnsi="Times" w:cs="Times New Roman" w:hint="eastAsia"/>
          <w:iCs/>
          <w:sz w:val="20"/>
          <w:lang w:eastAsia="x-none"/>
        </w:rPr>
        <w:t>T</w:t>
      </w:r>
      <w:r w:rsidRPr="008057A9">
        <w:rPr>
          <w:rFonts w:ascii="Times" w:eastAsia="Batang" w:hAnsi="Times" w:cs="Times New Roman"/>
          <w:iCs/>
          <w:sz w:val="20"/>
          <w:lang w:eastAsia="x-none"/>
        </w:rPr>
        <w:t xml:space="preserve">he prerequisite FG for FG 33-6-1 is </w:t>
      </w:r>
      <w:r w:rsidRPr="008057A9">
        <w:rPr>
          <w:rFonts w:ascii="Times" w:eastAsia="Batang" w:hAnsi="Times" w:cs="Times New Roman" w:hint="eastAsia"/>
          <w:iCs/>
          <w:sz w:val="20"/>
          <w:lang w:eastAsia="x-none"/>
        </w:rPr>
        <w:t>F</w:t>
      </w:r>
      <w:r w:rsidRPr="008057A9">
        <w:rPr>
          <w:rFonts w:ascii="Times" w:eastAsia="Batang" w:hAnsi="Times" w:cs="Times New Roman"/>
          <w:iCs/>
          <w:sz w:val="20"/>
          <w:lang w:eastAsia="x-none"/>
        </w:rPr>
        <w:t>G 33-2a and 33-2f</w:t>
      </w:r>
    </w:p>
    <w:bookmarkEnd w:id="10"/>
    <w:p w14:paraId="71209103" w14:textId="34F15EEB" w:rsidR="008057A9" w:rsidRDefault="008057A9" w:rsidP="00EC6DFB">
      <w:pPr>
        <w:rPr>
          <w:rFonts w:ascii="Times" w:eastAsia="Batang" w:hAnsi="Times" w:cs="Times New Roman"/>
          <w:iCs/>
          <w:sz w:val="20"/>
          <w:lang w:eastAsia="x-none"/>
        </w:rPr>
      </w:pPr>
    </w:p>
    <w:p w14:paraId="40568864" w14:textId="77777777" w:rsidR="008057A9" w:rsidRPr="00A57E76" w:rsidRDefault="008057A9" w:rsidP="008057A9">
      <w:pPr>
        <w:rPr>
          <w:rFonts w:ascii="Times" w:eastAsia="Batang" w:hAnsi="Times" w:cs="Times New Roman"/>
          <w:b/>
          <w:bCs/>
          <w:iCs/>
          <w:sz w:val="20"/>
          <w:lang w:val="en-GB" w:eastAsia="x-none"/>
        </w:rPr>
      </w:pPr>
      <w:bookmarkStart w:id="11" w:name="_Hlk116906500"/>
      <w:r w:rsidRPr="00A57E76">
        <w:rPr>
          <w:rFonts w:ascii="Times" w:eastAsia="Batang" w:hAnsi="Times" w:cs="Times New Roman"/>
          <w:b/>
          <w:bCs/>
          <w:iCs/>
          <w:sz w:val="20"/>
          <w:highlight w:val="green"/>
          <w:lang w:val="en-GB" w:eastAsia="x-none"/>
        </w:rPr>
        <w:t>Agreement:</w:t>
      </w:r>
    </w:p>
    <w:p w14:paraId="1D1C3405" w14:textId="77777777" w:rsidR="008057A9" w:rsidRPr="008057A9" w:rsidRDefault="008057A9" w:rsidP="008057A9">
      <w:pPr>
        <w:rPr>
          <w:rFonts w:ascii="Times" w:eastAsia="Batang" w:hAnsi="Times" w:cs="Times New Roman"/>
          <w:iCs/>
          <w:sz w:val="20"/>
          <w:lang w:eastAsia="x-none"/>
        </w:rPr>
      </w:pPr>
      <w:r w:rsidRPr="008057A9">
        <w:rPr>
          <w:rFonts w:ascii="Times" w:eastAsia="Batang" w:hAnsi="Times" w:cs="Times New Roman"/>
          <w:iCs/>
          <w:sz w:val="20"/>
          <w:lang w:eastAsia="x-none"/>
        </w:rPr>
        <w:t>The prerequisite FG for FG 33-8-1 is 33-2a</w:t>
      </w:r>
    </w:p>
    <w:bookmarkEnd w:id="11"/>
    <w:p w14:paraId="2AD32C6C" w14:textId="03C2BB05" w:rsidR="008057A9" w:rsidRDefault="008057A9" w:rsidP="00EC6DFB">
      <w:pPr>
        <w:rPr>
          <w:rFonts w:ascii="Times" w:eastAsia="Batang" w:hAnsi="Times" w:cs="Times New Roman"/>
          <w:iCs/>
          <w:sz w:val="20"/>
          <w:lang w:eastAsia="x-none"/>
        </w:rPr>
      </w:pPr>
    </w:p>
    <w:p w14:paraId="1F2DCC2C" w14:textId="77777777" w:rsidR="00007A19" w:rsidRPr="00A57E76" w:rsidRDefault="00007A19" w:rsidP="00007A19">
      <w:pPr>
        <w:rPr>
          <w:rFonts w:ascii="Times" w:eastAsia="Batang" w:hAnsi="Times" w:cs="Times New Roman"/>
          <w:b/>
          <w:bCs/>
          <w:iCs/>
          <w:sz w:val="20"/>
          <w:lang w:val="en-GB" w:eastAsia="x-none"/>
        </w:rPr>
      </w:pPr>
      <w:bookmarkStart w:id="12" w:name="_Hlk116906742"/>
      <w:r w:rsidRPr="00A57E76">
        <w:rPr>
          <w:rFonts w:ascii="Times" w:eastAsia="Batang" w:hAnsi="Times" w:cs="Times New Roman"/>
          <w:b/>
          <w:bCs/>
          <w:iCs/>
          <w:sz w:val="20"/>
          <w:highlight w:val="green"/>
          <w:lang w:val="en-GB" w:eastAsia="x-none"/>
        </w:rPr>
        <w:t>Agreement:</w:t>
      </w:r>
    </w:p>
    <w:p w14:paraId="4D6A325B" w14:textId="77777777" w:rsidR="00007A19" w:rsidRPr="00007A19" w:rsidRDefault="00007A19" w:rsidP="00007A19">
      <w:pPr>
        <w:rPr>
          <w:rFonts w:ascii="Times" w:eastAsia="Batang" w:hAnsi="Times" w:cs="Times New Roman"/>
          <w:iCs/>
          <w:sz w:val="20"/>
          <w:lang w:eastAsia="x-none"/>
        </w:rPr>
      </w:pPr>
      <w:r w:rsidRPr="00007A19">
        <w:rPr>
          <w:rFonts w:ascii="Times" w:eastAsia="Batang" w:hAnsi="Times" w:cs="Times New Roman" w:hint="eastAsia"/>
          <w:iCs/>
          <w:sz w:val="20"/>
          <w:lang w:eastAsia="x-none"/>
        </w:rPr>
        <w:t>I</w:t>
      </w:r>
      <w:r w:rsidRPr="00007A19">
        <w:rPr>
          <w:rFonts w:ascii="Times" w:eastAsia="Batang" w:hAnsi="Times" w:cs="Times New Roman"/>
          <w:iCs/>
          <w:sz w:val="20"/>
          <w:lang w:eastAsia="x-none"/>
        </w:rPr>
        <w:t>ntroduce FG for support of the followings</w:t>
      </w:r>
    </w:p>
    <w:p w14:paraId="7E1AA386" w14:textId="77777777" w:rsidR="00007A19" w:rsidRPr="00007A19" w:rsidRDefault="00007A19" w:rsidP="00007A19">
      <w:pPr>
        <w:numPr>
          <w:ilvl w:val="0"/>
          <w:numId w:val="24"/>
        </w:numPr>
        <w:rPr>
          <w:rFonts w:ascii="Times" w:eastAsia="Batang" w:hAnsi="Times" w:cs="Times New Roman"/>
          <w:iCs/>
          <w:sz w:val="20"/>
          <w:lang w:eastAsia="x-none"/>
        </w:rPr>
      </w:pPr>
      <w:r w:rsidRPr="00007A19">
        <w:rPr>
          <w:rFonts w:ascii="Times" w:eastAsia="Batang" w:hAnsi="Times" w:cs="Times New Roman"/>
          <w:iCs/>
          <w:sz w:val="20"/>
          <w:lang w:eastAsia="x-none"/>
        </w:rPr>
        <w:t>Support of a PUCCH-</w:t>
      </w:r>
      <w:proofErr w:type="spellStart"/>
      <w:r w:rsidRPr="00007A19">
        <w:rPr>
          <w:rFonts w:ascii="Times" w:eastAsia="Batang" w:hAnsi="Times" w:cs="Times New Roman"/>
          <w:iCs/>
          <w:sz w:val="20"/>
          <w:lang w:eastAsia="x-none"/>
        </w:rPr>
        <w:t>ConfigurationList</w:t>
      </w:r>
      <w:proofErr w:type="spellEnd"/>
      <w:r w:rsidRPr="00007A19">
        <w:rPr>
          <w:rFonts w:ascii="Times" w:eastAsia="Batang" w:hAnsi="Times" w:cs="Times New Roman"/>
          <w:iCs/>
          <w:sz w:val="20"/>
          <w:lang w:eastAsia="x-none"/>
        </w:rPr>
        <w:t xml:space="preserve"> for multicast HARQ-ACK feedback, separate from that of unicast configurations</w:t>
      </w:r>
    </w:p>
    <w:p w14:paraId="5F003D0B" w14:textId="77777777" w:rsidR="00007A19" w:rsidRPr="00007A19" w:rsidRDefault="00007A19" w:rsidP="00007A19">
      <w:pPr>
        <w:numPr>
          <w:ilvl w:val="0"/>
          <w:numId w:val="24"/>
        </w:numPr>
        <w:rPr>
          <w:rFonts w:ascii="Times" w:eastAsia="Batang" w:hAnsi="Times" w:cs="Times New Roman"/>
          <w:iCs/>
          <w:sz w:val="20"/>
          <w:lang w:eastAsia="x-none"/>
        </w:rPr>
      </w:pPr>
      <w:r w:rsidRPr="00007A19">
        <w:rPr>
          <w:rFonts w:ascii="Times" w:eastAsia="Batang" w:hAnsi="Times" w:cs="Times New Roman"/>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483"/>
        <w:gridCol w:w="1294"/>
        <w:gridCol w:w="2659"/>
        <w:gridCol w:w="483"/>
        <w:gridCol w:w="528"/>
        <w:gridCol w:w="222"/>
        <w:gridCol w:w="222"/>
        <w:gridCol w:w="483"/>
        <w:gridCol w:w="561"/>
        <w:gridCol w:w="561"/>
        <w:gridCol w:w="222"/>
        <w:gridCol w:w="222"/>
        <w:gridCol w:w="1005"/>
      </w:tblGrid>
      <w:tr w:rsidR="00007A19" w:rsidRPr="00C5106F" w14:paraId="46D0FD90" w14:textId="77777777" w:rsidTr="00027C81">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2732C875"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240F4D6"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70FDA8C1"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 xml:space="preserve">Up to 2 PUCCH resources configuration for multicast feedback for </w:t>
            </w:r>
            <w:r w:rsidRPr="00C5106F">
              <w:rPr>
                <w:rFonts w:ascii="Times" w:eastAsia="Batang" w:hAnsi="Times" w:cs="Times New Roman"/>
                <w:iCs/>
                <w:sz w:val="20"/>
                <w:lang w:val="en-GB" w:eastAsia="x-none"/>
              </w:rPr>
              <w:lastRenderedPageBreak/>
              <w:t>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4E3FED59"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lastRenderedPageBreak/>
              <w:t>Support of a PUCCH-</w:t>
            </w:r>
            <w:proofErr w:type="spellStart"/>
            <w:r w:rsidRPr="00C5106F">
              <w:rPr>
                <w:rFonts w:ascii="Times" w:eastAsia="Batang" w:hAnsi="Times" w:cs="Times New Roman"/>
                <w:iCs/>
                <w:sz w:val="20"/>
                <w:lang w:val="en-GB" w:eastAsia="x-none"/>
              </w:rPr>
              <w:t>ConfigurationList</w:t>
            </w:r>
            <w:proofErr w:type="spellEnd"/>
            <w:r w:rsidRPr="00C5106F">
              <w:rPr>
                <w:rFonts w:ascii="Times" w:eastAsia="Batang" w:hAnsi="Times" w:cs="Times New Roman"/>
                <w:iCs/>
                <w:sz w:val="20"/>
                <w:lang w:val="en-GB" w:eastAsia="x-none"/>
              </w:rPr>
              <w:t xml:space="preserve">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5814547"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B4B7561"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28E2FA1C" w14:textId="77777777" w:rsidR="00007A19" w:rsidRPr="00C5106F" w:rsidRDefault="00007A19" w:rsidP="00027C81">
            <w:pPr>
              <w:rPr>
                <w:rFonts w:ascii="Times" w:eastAsia="Batang" w:hAnsi="Times" w:cs="Times New Roman"/>
                <w:iCs/>
                <w:sz w:val="20"/>
                <w:lang w:val="en-GB"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26A1BEEB" w14:textId="77777777" w:rsidR="00007A19" w:rsidRPr="00C5106F" w:rsidRDefault="00007A19" w:rsidP="00027C81">
            <w:pPr>
              <w:rPr>
                <w:rFonts w:ascii="Times" w:eastAsia="Batang" w:hAnsi="Times" w:cs="Times New Roman"/>
                <w:iCs/>
                <w:sz w:val="20"/>
                <w:lang w:val="en-GB"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626006F"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1AEB6B9B"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48BE582"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15F0A204" w14:textId="77777777" w:rsidR="00007A19" w:rsidRPr="00C5106F" w:rsidRDefault="00007A19" w:rsidP="00027C81">
            <w:pPr>
              <w:rPr>
                <w:rFonts w:ascii="Times" w:eastAsia="Batang" w:hAnsi="Times" w:cs="Times New Roman"/>
                <w:iCs/>
                <w:sz w:val="20"/>
                <w:lang w:val="en-GB"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4B843B9C" w14:textId="77777777" w:rsidR="00007A19" w:rsidRPr="00C5106F" w:rsidRDefault="00007A19" w:rsidP="00027C81">
            <w:pPr>
              <w:rPr>
                <w:rFonts w:ascii="Times" w:eastAsia="Batang" w:hAnsi="Times" w:cs="Times New Roman"/>
                <w:iCs/>
                <w:sz w:val="20"/>
                <w:lang w:val="en-GB"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2AEFA671"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Optional with capability signalling</w:t>
            </w:r>
          </w:p>
        </w:tc>
      </w:tr>
      <w:tr w:rsidR="00007A19" w:rsidRPr="00C5106F" w14:paraId="4AB2042B" w14:textId="77777777" w:rsidTr="00027C81">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5A9C6636"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3D0A0AD9"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454EE985"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7F61601D"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5B13FB4"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BE5D04F"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0A751A1B" w14:textId="77777777" w:rsidR="00007A19" w:rsidRPr="00C5106F" w:rsidRDefault="00007A19" w:rsidP="00027C81">
            <w:pPr>
              <w:rPr>
                <w:rFonts w:ascii="Times" w:eastAsia="Batang" w:hAnsi="Times" w:cs="Times New Roman"/>
                <w:iCs/>
                <w:sz w:val="20"/>
                <w:lang w:val="en-GB"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49772226" w14:textId="77777777" w:rsidR="00007A19" w:rsidRPr="00C5106F" w:rsidRDefault="00007A19" w:rsidP="00027C81">
            <w:pPr>
              <w:rPr>
                <w:rFonts w:ascii="Times" w:eastAsia="Batang" w:hAnsi="Times" w:cs="Times New Roman"/>
                <w:iCs/>
                <w:sz w:val="20"/>
                <w:lang w:val="en-GB"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A65E950"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2B49647"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4F5F124"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A30D9A0" w14:textId="77777777" w:rsidR="00007A19" w:rsidRPr="00C5106F" w:rsidRDefault="00007A19" w:rsidP="00027C81">
            <w:pPr>
              <w:rPr>
                <w:rFonts w:ascii="Times" w:eastAsia="Batang" w:hAnsi="Times" w:cs="Times New Roman"/>
                <w:iCs/>
                <w:sz w:val="20"/>
                <w:lang w:val="en-GB"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3F19D060" w14:textId="77777777" w:rsidR="00007A19" w:rsidRPr="00C5106F" w:rsidRDefault="00007A19" w:rsidP="00027C81">
            <w:pPr>
              <w:rPr>
                <w:rFonts w:ascii="Times" w:eastAsia="Batang" w:hAnsi="Times" w:cs="Times New Roman"/>
                <w:iCs/>
                <w:sz w:val="20"/>
                <w:lang w:val="en-GB"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5C5BD973" w14:textId="77777777" w:rsidR="00007A19" w:rsidRPr="00C5106F" w:rsidRDefault="00007A19" w:rsidP="00027C81">
            <w:pPr>
              <w:rPr>
                <w:rFonts w:ascii="Times" w:eastAsia="Batang" w:hAnsi="Times" w:cs="Times New Roman"/>
                <w:iCs/>
                <w:sz w:val="20"/>
                <w:lang w:val="en-GB" w:eastAsia="x-none"/>
              </w:rPr>
            </w:pPr>
            <w:r w:rsidRPr="00C5106F">
              <w:rPr>
                <w:rFonts w:ascii="Times" w:eastAsia="Batang" w:hAnsi="Times" w:cs="Times New Roman"/>
                <w:iCs/>
                <w:sz w:val="20"/>
                <w:lang w:val="en-GB" w:eastAsia="x-none"/>
              </w:rPr>
              <w:t>Optional with capability signalling</w:t>
            </w:r>
          </w:p>
        </w:tc>
      </w:tr>
      <w:bookmarkEnd w:id="12"/>
    </w:tbl>
    <w:p w14:paraId="608D63F0" w14:textId="76D95C78" w:rsidR="00007A19" w:rsidRDefault="00007A19" w:rsidP="00EC6DFB">
      <w:pPr>
        <w:rPr>
          <w:rFonts w:ascii="Times" w:eastAsia="Batang" w:hAnsi="Times" w:cs="Times New Roman"/>
          <w:iCs/>
          <w:sz w:val="20"/>
          <w:lang w:eastAsia="x-none"/>
        </w:rPr>
      </w:pPr>
    </w:p>
    <w:p w14:paraId="0BBD6F38" w14:textId="7D606220" w:rsidR="009424A8" w:rsidRDefault="009424A8" w:rsidP="00EC6DFB">
      <w:pPr>
        <w:rPr>
          <w:rFonts w:ascii="Times" w:eastAsia="Batang" w:hAnsi="Times" w:cs="Times New Roman"/>
          <w:iCs/>
          <w:sz w:val="20"/>
          <w:lang w:eastAsia="x-none"/>
        </w:rPr>
      </w:pPr>
    </w:p>
    <w:p w14:paraId="75A15AF6" w14:textId="1636C5B0" w:rsidR="009424A8" w:rsidRPr="008057A9" w:rsidRDefault="009424A8" w:rsidP="00EC6DFB">
      <w:pPr>
        <w:rPr>
          <w:rFonts w:ascii="Times" w:eastAsia="Batang" w:hAnsi="Times" w:cs="Times New Roman"/>
          <w:iCs/>
          <w:sz w:val="20"/>
          <w:lang w:eastAsia="x-none"/>
        </w:rPr>
      </w:pPr>
      <w:r w:rsidRPr="009424A8">
        <w:rPr>
          <w:rFonts w:ascii="Times" w:eastAsia="Batang" w:hAnsi="Times" w:cs="Times New Roman"/>
          <w:iCs/>
          <w:sz w:val="20"/>
          <w:lang w:eastAsia="x-none"/>
        </w:rPr>
        <w:t>R1-2210665</w:t>
      </w:r>
      <w:r w:rsidRPr="009424A8">
        <w:rPr>
          <w:rFonts w:ascii="Times" w:eastAsia="Batang" w:hAnsi="Times" w:cs="Times New Roman"/>
          <w:iCs/>
          <w:sz w:val="20"/>
          <w:lang w:eastAsia="x-none"/>
        </w:rPr>
        <w:tab/>
        <w:t>Summary#3 on UE features for NR MBS</w:t>
      </w:r>
      <w:r w:rsidRPr="009424A8">
        <w:rPr>
          <w:rFonts w:ascii="Times" w:eastAsia="Batang" w:hAnsi="Times" w:cs="Times New Roman"/>
          <w:iCs/>
          <w:sz w:val="20"/>
          <w:lang w:eastAsia="x-none"/>
        </w:rPr>
        <w:tab/>
        <w:t>Moderator (NTT DOCOMO, INC.)</w:t>
      </w:r>
    </w:p>
    <w:p w14:paraId="5249F3EC" w14:textId="77777777" w:rsidR="008057A9" w:rsidRDefault="008057A9" w:rsidP="00EC6DFB">
      <w:pPr>
        <w:rPr>
          <w:rFonts w:ascii="Times" w:eastAsia="Batang" w:hAnsi="Times" w:cs="Times New Roman"/>
          <w:iCs/>
          <w:sz w:val="20"/>
          <w:lang w:eastAsia="x-none"/>
        </w:rPr>
      </w:pPr>
    </w:p>
    <w:p w14:paraId="5BBA0D12" w14:textId="77777777" w:rsidR="00EC6DFB" w:rsidRPr="00EC6DFB" w:rsidRDefault="00EC6DFB" w:rsidP="00EC6DFB">
      <w:pPr>
        <w:rPr>
          <w:rFonts w:ascii="Times" w:eastAsia="Batang" w:hAnsi="Times" w:cs="Times New Roman"/>
          <w:b/>
          <w:bCs/>
          <w:iCs/>
          <w:sz w:val="20"/>
          <w:lang w:eastAsia="x-none"/>
        </w:rPr>
      </w:pPr>
      <w:r w:rsidRPr="00EC6DFB">
        <w:rPr>
          <w:rFonts w:ascii="Times" w:eastAsia="Batang" w:hAnsi="Times" w:cs="Times New Roman"/>
          <w:b/>
          <w:bCs/>
          <w:iCs/>
          <w:sz w:val="20"/>
          <w:highlight w:val="yellow"/>
          <w:lang w:eastAsia="x-none"/>
        </w:rPr>
        <w:t>High priority proposal 2-9-1:</w:t>
      </w:r>
    </w:p>
    <w:p w14:paraId="6DB44520" w14:textId="77777777" w:rsidR="009424A8" w:rsidRPr="009424A8" w:rsidRDefault="009424A8" w:rsidP="009424A8">
      <w:pPr>
        <w:numPr>
          <w:ilvl w:val="0"/>
          <w:numId w:val="23"/>
        </w:numPr>
        <w:rPr>
          <w:rFonts w:ascii="Times" w:eastAsia="Batang" w:hAnsi="Times" w:cs="Times New Roman"/>
          <w:b/>
          <w:bCs/>
          <w:iCs/>
          <w:sz w:val="20"/>
          <w:lang w:eastAsia="x-none"/>
        </w:rPr>
      </w:pPr>
      <w:r w:rsidRPr="009424A8">
        <w:rPr>
          <w:rFonts w:ascii="Times" w:eastAsia="Batang" w:hAnsi="Times" w:cs="Times New Roman"/>
          <w:b/>
          <w:bCs/>
          <w:iCs/>
          <w:sz w:val="20"/>
          <w:lang w:eastAsia="x-none"/>
        </w:rPr>
        <w:t>Apply following notes for component 5 of FG 33-3-3.</w:t>
      </w:r>
    </w:p>
    <w:p w14:paraId="37CCC36D" w14:textId="77777777" w:rsidR="009424A8" w:rsidRPr="009424A8" w:rsidRDefault="009424A8" w:rsidP="009424A8">
      <w:pPr>
        <w:numPr>
          <w:ilvl w:val="1"/>
          <w:numId w:val="23"/>
        </w:numPr>
        <w:rPr>
          <w:rFonts w:ascii="Times" w:eastAsia="Batang" w:hAnsi="Times" w:cs="Times New Roman"/>
          <w:b/>
          <w:bCs/>
          <w:iCs/>
          <w:sz w:val="20"/>
          <w:lang w:val="en-GB" w:eastAsia="x-none"/>
        </w:rPr>
      </w:pPr>
      <w:r w:rsidRPr="009424A8">
        <w:rPr>
          <w:rFonts w:ascii="Times" w:eastAsia="Batang" w:hAnsi="Times" w:cs="Times New Roman"/>
          <w:b/>
          <w:bCs/>
          <w:iCs/>
          <w:sz w:val="20"/>
          <w:lang w:val="en-GB" w:eastAsia="x-none"/>
        </w:rPr>
        <w:t>Note: The number of M, N, K and L are determined based on the numbers reported by FG5-11 and/or FG5-11a and/or FG5-11b.</w:t>
      </w:r>
    </w:p>
    <w:p w14:paraId="76F4AEA2" w14:textId="77777777" w:rsidR="009424A8" w:rsidRDefault="009424A8" w:rsidP="009424A8">
      <w:pPr>
        <w:numPr>
          <w:ilvl w:val="1"/>
          <w:numId w:val="23"/>
        </w:numPr>
        <w:rPr>
          <w:rFonts w:ascii="Times" w:eastAsia="Batang" w:hAnsi="Times" w:cs="Times New Roman"/>
          <w:b/>
          <w:bCs/>
          <w:iCs/>
          <w:sz w:val="20"/>
          <w:lang w:val="en-GB" w:eastAsia="x-none"/>
        </w:rPr>
      </w:pPr>
      <w:r w:rsidRPr="009424A8">
        <w:rPr>
          <w:rFonts w:ascii="Times" w:eastAsia="Batang" w:hAnsi="Times" w:cs="Times New Roman"/>
          <w:b/>
          <w:bCs/>
          <w:iCs/>
          <w:sz w:val="20"/>
          <w:lang w:val="en-GB" w:eastAsia="x-none"/>
        </w:rPr>
        <w:t>Note: up to one broadcast PDSCH is supported in a slot.</w:t>
      </w:r>
    </w:p>
    <w:p w14:paraId="0C769BA4" w14:textId="2EB4BEEE" w:rsidR="00DC78B7" w:rsidRDefault="009424A8" w:rsidP="009424A8">
      <w:pPr>
        <w:numPr>
          <w:ilvl w:val="0"/>
          <w:numId w:val="23"/>
        </w:numPr>
        <w:rPr>
          <w:rFonts w:ascii="Times" w:eastAsia="Batang" w:hAnsi="Times" w:cs="Times New Roman"/>
          <w:b/>
          <w:bCs/>
          <w:iCs/>
          <w:sz w:val="20"/>
          <w:lang w:val="en-GB" w:eastAsia="x-none"/>
        </w:rPr>
      </w:pPr>
      <w:r w:rsidRPr="009424A8">
        <w:rPr>
          <w:rFonts w:ascii="Times" w:eastAsia="Batang" w:hAnsi="Times" w:cs="Times New Roman" w:hint="eastAsia"/>
          <w:b/>
          <w:bCs/>
          <w:iCs/>
          <w:sz w:val="20"/>
          <w:lang w:val="en-GB" w:eastAsia="x-none"/>
        </w:rPr>
        <w:t>A</w:t>
      </w:r>
      <w:r w:rsidRPr="009424A8">
        <w:rPr>
          <w:rFonts w:ascii="Times" w:eastAsia="Batang" w:hAnsi="Times" w:cs="Times New Roman"/>
          <w:b/>
          <w:bCs/>
          <w:iCs/>
          <w:sz w:val="20"/>
          <w:lang w:val="en-GB" w:eastAsia="x-none"/>
        </w:rPr>
        <w:t>dd FG 5-11 and/or 5-11a and/or 5-11b as prerequisite FGs for FG 33-3-3</w:t>
      </w:r>
    </w:p>
    <w:p w14:paraId="670D80C8" w14:textId="77777777" w:rsidR="009424A8" w:rsidRPr="009424A8" w:rsidRDefault="009424A8" w:rsidP="009424A8">
      <w:pPr>
        <w:rPr>
          <w:rFonts w:ascii="Times" w:eastAsia="Batang" w:hAnsi="Times" w:cs="Times New Roman"/>
          <w:b/>
          <w:bCs/>
          <w:iCs/>
          <w:sz w:val="20"/>
          <w:lang w:val="en-GB" w:eastAsia="x-none"/>
        </w:rPr>
      </w:pPr>
    </w:p>
    <w:p w14:paraId="7513B2F3" w14:textId="77777777" w:rsidR="00F27210" w:rsidRPr="00F27210" w:rsidRDefault="00F27210" w:rsidP="00F27210">
      <w:pPr>
        <w:rPr>
          <w:rFonts w:ascii="Times" w:eastAsia="Batang" w:hAnsi="Times" w:cs="Times New Roman"/>
          <w:b/>
          <w:bCs/>
          <w:iCs/>
          <w:sz w:val="20"/>
          <w:lang w:eastAsia="x-none"/>
        </w:rPr>
      </w:pPr>
      <w:r w:rsidRPr="00F27210">
        <w:rPr>
          <w:rFonts w:ascii="Times" w:eastAsia="Batang" w:hAnsi="Times" w:cs="Times New Roman"/>
          <w:b/>
          <w:bCs/>
          <w:iCs/>
          <w:sz w:val="20"/>
          <w:highlight w:val="yellow"/>
          <w:lang w:eastAsia="x-none"/>
        </w:rPr>
        <w:t>High priority proposal 2-10-3:</w:t>
      </w:r>
    </w:p>
    <w:p w14:paraId="29F0D897" w14:textId="195EC455" w:rsidR="00EC6DFB" w:rsidRPr="00F27210" w:rsidRDefault="009424A8" w:rsidP="009424A8">
      <w:pPr>
        <w:rPr>
          <w:rFonts w:ascii="Times" w:eastAsia="Batang" w:hAnsi="Times" w:cs="Times New Roman"/>
          <w:b/>
          <w:bCs/>
          <w:iCs/>
          <w:sz w:val="20"/>
          <w:lang w:eastAsia="x-none"/>
        </w:rPr>
      </w:pPr>
      <w:r>
        <w:rPr>
          <w:rFonts w:ascii="Times" w:eastAsia="Batang" w:hAnsi="Times" w:cs="Times New Roman"/>
          <w:b/>
          <w:bCs/>
          <w:iCs/>
          <w:sz w:val="20"/>
          <w:lang w:eastAsia="x-none"/>
        </w:rPr>
        <w:t>The</w:t>
      </w:r>
      <w:r w:rsidR="00F27210" w:rsidRPr="00F27210">
        <w:rPr>
          <w:rFonts w:ascii="Times" w:eastAsia="Batang" w:hAnsi="Times" w:cs="Times New Roman"/>
          <w:b/>
          <w:bCs/>
          <w:iCs/>
          <w:sz w:val="20"/>
          <w:lang w:eastAsia="x-none"/>
        </w:rPr>
        <w:t xml:space="preserve"> prerequisite FG for FG 33-3-3a</w:t>
      </w:r>
      <w:r>
        <w:rPr>
          <w:rFonts w:ascii="Times" w:eastAsia="Batang" w:hAnsi="Times" w:cs="Times New Roman"/>
          <w:b/>
          <w:bCs/>
          <w:iCs/>
          <w:sz w:val="20"/>
          <w:lang w:eastAsia="x-none"/>
        </w:rPr>
        <w:t xml:space="preserve"> is </w:t>
      </w:r>
      <w:r w:rsidR="00F27210" w:rsidRPr="00F27210">
        <w:rPr>
          <w:rFonts w:ascii="Times" w:eastAsia="Batang" w:hAnsi="Times" w:cs="Times New Roman"/>
          <w:b/>
          <w:bCs/>
          <w:iCs/>
          <w:sz w:val="20"/>
          <w:lang w:eastAsia="x-none"/>
        </w:rPr>
        <w:t>FG 33-2a, 33-3-2</w:t>
      </w:r>
    </w:p>
    <w:p w14:paraId="1FDDF22B" w14:textId="6936CCC0" w:rsidR="00EC6DFB" w:rsidRDefault="00EC6DFB" w:rsidP="002013AC">
      <w:pPr>
        <w:rPr>
          <w:rFonts w:ascii="Times" w:eastAsia="Batang" w:hAnsi="Times" w:cs="Times New Roman"/>
          <w:iCs/>
          <w:sz w:val="20"/>
          <w:lang w:val="en-GB" w:eastAsia="x-none"/>
        </w:rPr>
      </w:pPr>
    </w:p>
    <w:p w14:paraId="4A2A9A91" w14:textId="77777777" w:rsidR="00F27210" w:rsidRPr="00F27210" w:rsidRDefault="00F27210" w:rsidP="00F27210">
      <w:pPr>
        <w:rPr>
          <w:rFonts w:ascii="Times" w:eastAsia="Batang" w:hAnsi="Times" w:cs="Times New Roman"/>
          <w:b/>
          <w:bCs/>
          <w:iCs/>
          <w:sz w:val="20"/>
          <w:lang w:eastAsia="x-none"/>
        </w:rPr>
      </w:pPr>
      <w:r w:rsidRPr="00F27210">
        <w:rPr>
          <w:rFonts w:ascii="Times" w:eastAsia="Batang" w:hAnsi="Times" w:cs="Times New Roman"/>
          <w:b/>
          <w:bCs/>
          <w:iCs/>
          <w:sz w:val="20"/>
          <w:highlight w:val="yellow"/>
          <w:lang w:eastAsia="x-none"/>
        </w:rPr>
        <w:t>High priority proposal 2-10-4:</w:t>
      </w:r>
    </w:p>
    <w:p w14:paraId="7659DB6E" w14:textId="0A9C82E6" w:rsidR="00F27210" w:rsidRPr="00F27210" w:rsidRDefault="009424A8" w:rsidP="009424A8">
      <w:pPr>
        <w:rPr>
          <w:rFonts w:ascii="Times" w:eastAsia="Batang" w:hAnsi="Times" w:cs="Times New Roman"/>
          <w:iCs/>
          <w:sz w:val="20"/>
          <w:lang w:val="en-GB" w:eastAsia="x-none"/>
        </w:rPr>
      </w:pPr>
      <w:r>
        <w:rPr>
          <w:rFonts w:ascii="Times" w:eastAsia="Batang" w:hAnsi="Times" w:cs="Times New Roman"/>
          <w:b/>
          <w:bCs/>
          <w:iCs/>
          <w:sz w:val="20"/>
          <w:lang w:eastAsia="x-none"/>
        </w:rPr>
        <w:t>The</w:t>
      </w:r>
      <w:r w:rsidR="00F27210" w:rsidRPr="00F27210">
        <w:rPr>
          <w:rFonts w:ascii="Times" w:eastAsia="Batang" w:hAnsi="Times" w:cs="Times New Roman"/>
          <w:b/>
          <w:bCs/>
          <w:iCs/>
          <w:sz w:val="20"/>
          <w:lang w:eastAsia="x-none"/>
        </w:rPr>
        <w:t xml:space="preserve"> prerequisite FG for FG 33-3-3b</w:t>
      </w:r>
      <w:r>
        <w:rPr>
          <w:rFonts w:ascii="Times" w:eastAsia="Batang" w:hAnsi="Times" w:cs="Times New Roman"/>
          <w:b/>
          <w:bCs/>
          <w:iCs/>
          <w:sz w:val="20"/>
          <w:lang w:eastAsia="x-none"/>
        </w:rPr>
        <w:t xml:space="preserve"> is </w:t>
      </w:r>
      <w:r w:rsidR="00F27210" w:rsidRPr="00F27210">
        <w:rPr>
          <w:rFonts w:ascii="Times" w:eastAsia="Batang" w:hAnsi="Times" w:cs="Times New Roman"/>
          <w:b/>
          <w:bCs/>
          <w:iCs/>
          <w:sz w:val="20"/>
          <w:lang w:eastAsia="x-none"/>
        </w:rPr>
        <w:t>FG 33-2a</w:t>
      </w:r>
    </w:p>
    <w:p w14:paraId="7D561D09" w14:textId="003284B7" w:rsidR="00F27210" w:rsidRDefault="00F27210" w:rsidP="002013AC">
      <w:pPr>
        <w:rPr>
          <w:rFonts w:ascii="Times" w:eastAsia="Batang" w:hAnsi="Times" w:cs="Times New Roman"/>
          <w:iCs/>
          <w:sz w:val="20"/>
          <w:lang w:val="en-GB" w:eastAsia="x-none"/>
        </w:rPr>
      </w:pPr>
    </w:p>
    <w:p w14:paraId="66A97DB7" w14:textId="77777777" w:rsidR="009C0628" w:rsidRPr="009C0628" w:rsidRDefault="009C0628" w:rsidP="009C0628">
      <w:pPr>
        <w:rPr>
          <w:rFonts w:ascii="Times" w:eastAsia="Batang" w:hAnsi="Times" w:cs="Times New Roman"/>
          <w:b/>
          <w:bCs/>
          <w:iCs/>
          <w:sz w:val="20"/>
          <w:lang w:eastAsia="x-none"/>
        </w:rPr>
      </w:pPr>
      <w:r w:rsidRPr="009C0628">
        <w:rPr>
          <w:rFonts w:ascii="Times" w:eastAsia="Batang" w:hAnsi="Times" w:cs="Times New Roman"/>
          <w:b/>
          <w:bCs/>
          <w:iCs/>
          <w:sz w:val="20"/>
          <w:highlight w:val="yellow"/>
          <w:lang w:eastAsia="x-none"/>
        </w:rPr>
        <w:t>High priority proposal 2-10-5:</w:t>
      </w:r>
    </w:p>
    <w:p w14:paraId="2D1A1EBF" w14:textId="01B86A1F" w:rsidR="00F27210" w:rsidRPr="009C0628" w:rsidRDefault="009424A8" w:rsidP="009424A8">
      <w:pPr>
        <w:rPr>
          <w:rFonts w:ascii="Times" w:eastAsia="Batang" w:hAnsi="Times" w:cs="Times New Roman"/>
          <w:b/>
          <w:bCs/>
          <w:iCs/>
          <w:sz w:val="20"/>
          <w:lang w:eastAsia="x-none"/>
        </w:rPr>
      </w:pPr>
      <w:r>
        <w:rPr>
          <w:rFonts w:ascii="Times" w:eastAsia="Batang" w:hAnsi="Times" w:cs="Times New Roman"/>
          <w:b/>
          <w:bCs/>
          <w:iCs/>
          <w:sz w:val="20"/>
          <w:lang w:eastAsia="x-none"/>
        </w:rPr>
        <w:t>T</w:t>
      </w:r>
      <w:r w:rsidR="009C0628" w:rsidRPr="009C0628">
        <w:rPr>
          <w:rFonts w:ascii="Times" w:eastAsia="Batang" w:hAnsi="Times" w:cs="Times New Roman"/>
          <w:b/>
          <w:bCs/>
          <w:iCs/>
          <w:sz w:val="20"/>
          <w:lang w:eastAsia="x-none"/>
        </w:rPr>
        <w:t>he reporting type of FG 33-3-3a</w:t>
      </w:r>
      <w:r>
        <w:rPr>
          <w:rFonts w:ascii="Times" w:eastAsia="Batang" w:hAnsi="Times" w:cs="Times New Roman"/>
          <w:b/>
          <w:bCs/>
          <w:iCs/>
          <w:sz w:val="20"/>
          <w:lang w:eastAsia="x-none"/>
        </w:rPr>
        <w:t xml:space="preserve"> is </w:t>
      </w:r>
      <w:r w:rsidR="009C0628" w:rsidRPr="009C0628">
        <w:rPr>
          <w:rFonts w:ascii="Times" w:eastAsia="Batang" w:hAnsi="Times" w:cs="Times New Roman" w:hint="eastAsia"/>
          <w:b/>
          <w:bCs/>
          <w:iCs/>
          <w:sz w:val="20"/>
          <w:lang w:eastAsia="x-none"/>
        </w:rPr>
        <w:t>P</w:t>
      </w:r>
      <w:r w:rsidR="009C0628" w:rsidRPr="009C0628">
        <w:rPr>
          <w:rFonts w:ascii="Times" w:eastAsia="Batang" w:hAnsi="Times" w:cs="Times New Roman"/>
          <w:b/>
          <w:bCs/>
          <w:iCs/>
          <w:sz w:val="20"/>
          <w:lang w:eastAsia="x-none"/>
        </w:rPr>
        <w:t>er BC</w:t>
      </w:r>
    </w:p>
    <w:p w14:paraId="3470B7E1" w14:textId="2AEEDC44" w:rsidR="00F27210" w:rsidRPr="009424A8" w:rsidRDefault="00F27210" w:rsidP="002013AC">
      <w:pPr>
        <w:rPr>
          <w:rFonts w:ascii="Times" w:eastAsia="Batang" w:hAnsi="Times" w:cs="Times New Roman"/>
          <w:iCs/>
          <w:sz w:val="20"/>
          <w:lang w:eastAsia="x-none"/>
        </w:rPr>
      </w:pPr>
    </w:p>
    <w:p w14:paraId="5EA1B0C3" w14:textId="77777777" w:rsidR="009C0628" w:rsidRPr="009C0628" w:rsidRDefault="009C0628" w:rsidP="009C0628">
      <w:pPr>
        <w:rPr>
          <w:rFonts w:ascii="Times" w:eastAsia="Batang" w:hAnsi="Times" w:cs="Times New Roman"/>
          <w:b/>
          <w:bCs/>
          <w:iCs/>
          <w:sz w:val="20"/>
          <w:lang w:eastAsia="x-none"/>
        </w:rPr>
      </w:pPr>
      <w:r w:rsidRPr="009C0628">
        <w:rPr>
          <w:rFonts w:ascii="Times" w:eastAsia="Batang" w:hAnsi="Times" w:cs="Times New Roman"/>
          <w:b/>
          <w:bCs/>
          <w:iCs/>
          <w:sz w:val="20"/>
          <w:highlight w:val="yellow"/>
          <w:lang w:eastAsia="x-none"/>
        </w:rPr>
        <w:t>High priority proposal 2-10-6:</w:t>
      </w:r>
    </w:p>
    <w:p w14:paraId="2884F7D1" w14:textId="6FBEFF79" w:rsidR="009C0628" w:rsidRPr="009C0628" w:rsidRDefault="009424A8" w:rsidP="009424A8">
      <w:pPr>
        <w:rPr>
          <w:rFonts w:ascii="Times" w:eastAsia="Batang" w:hAnsi="Times" w:cs="Times New Roman"/>
          <w:b/>
          <w:bCs/>
          <w:iCs/>
          <w:sz w:val="20"/>
          <w:lang w:eastAsia="x-none"/>
        </w:rPr>
      </w:pPr>
      <w:r>
        <w:rPr>
          <w:rFonts w:ascii="Times" w:eastAsia="Batang" w:hAnsi="Times" w:cs="Times New Roman"/>
          <w:b/>
          <w:bCs/>
          <w:iCs/>
          <w:sz w:val="20"/>
          <w:lang w:eastAsia="x-none"/>
        </w:rPr>
        <w:t>T</w:t>
      </w:r>
      <w:r w:rsidR="009C0628" w:rsidRPr="009C0628">
        <w:rPr>
          <w:rFonts w:ascii="Times" w:eastAsia="Batang" w:hAnsi="Times" w:cs="Times New Roman"/>
          <w:b/>
          <w:bCs/>
          <w:iCs/>
          <w:sz w:val="20"/>
          <w:lang w:eastAsia="x-none"/>
        </w:rPr>
        <w:t>he reporting type of FG 33-3-3b</w:t>
      </w:r>
      <w:r>
        <w:rPr>
          <w:rFonts w:ascii="Times" w:eastAsia="Batang" w:hAnsi="Times" w:cs="Times New Roman"/>
          <w:b/>
          <w:bCs/>
          <w:iCs/>
          <w:sz w:val="20"/>
          <w:lang w:eastAsia="x-none"/>
        </w:rPr>
        <w:t xml:space="preserve"> is </w:t>
      </w:r>
      <w:r w:rsidR="009C0628" w:rsidRPr="009C0628">
        <w:rPr>
          <w:rFonts w:ascii="Times" w:eastAsia="Batang" w:hAnsi="Times" w:cs="Times New Roman" w:hint="eastAsia"/>
          <w:b/>
          <w:bCs/>
          <w:iCs/>
          <w:sz w:val="20"/>
          <w:lang w:eastAsia="x-none"/>
        </w:rPr>
        <w:t>P</w:t>
      </w:r>
      <w:r w:rsidR="009C0628" w:rsidRPr="009C0628">
        <w:rPr>
          <w:rFonts w:ascii="Times" w:eastAsia="Batang" w:hAnsi="Times" w:cs="Times New Roman"/>
          <w:b/>
          <w:bCs/>
          <w:iCs/>
          <w:sz w:val="20"/>
          <w:lang w:eastAsia="x-none"/>
        </w:rPr>
        <w:t>er BC</w:t>
      </w:r>
    </w:p>
    <w:p w14:paraId="4BA0C727" w14:textId="135EEE4D" w:rsidR="009C0628" w:rsidRDefault="009C0628" w:rsidP="002013AC">
      <w:pPr>
        <w:rPr>
          <w:rFonts w:ascii="Times" w:eastAsia="Batang" w:hAnsi="Times" w:cs="Times New Roman"/>
          <w:iCs/>
          <w:sz w:val="20"/>
          <w:lang w:val="en-GB" w:eastAsia="x-none"/>
        </w:rPr>
      </w:pPr>
    </w:p>
    <w:p w14:paraId="3E08FAE8" w14:textId="5980938B" w:rsidR="009C0628" w:rsidRPr="009C0628" w:rsidRDefault="009C0628" w:rsidP="009C0628">
      <w:pPr>
        <w:rPr>
          <w:rFonts w:ascii="Times" w:eastAsia="Batang" w:hAnsi="Times" w:cs="Times New Roman"/>
          <w:b/>
          <w:bCs/>
          <w:iCs/>
          <w:sz w:val="20"/>
          <w:lang w:eastAsia="x-none"/>
        </w:rPr>
      </w:pPr>
      <w:r w:rsidRPr="009C0628">
        <w:rPr>
          <w:rFonts w:ascii="Times" w:eastAsia="Batang" w:hAnsi="Times" w:cs="Times New Roman"/>
          <w:b/>
          <w:bCs/>
          <w:iCs/>
          <w:sz w:val="20"/>
          <w:highlight w:val="yellow"/>
          <w:lang w:eastAsia="x-none"/>
        </w:rPr>
        <w:t>High priority proposal 2-1</w:t>
      </w:r>
      <w:r>
        <w:rPr>
          <w:rFonts w:ascii="Times" w:eastAsia="Batang" w:hAnsi="Times" w:cs="Times New Roman"/>
          <w:b/>
          <w:bCs/>
          <w:iCs/>
          <w:sz w:val="20"/>
          <w:highlight w:val="yellow"/>
          <w:lang w:eastAsia="x-none"/>
        </w:rPr>
        <w:t>1</w:t>
      </w:r>
      <w:r w:rsidRPr="009C0628">
        <w:rPr>
          <w:rFonts w:ascii="Times" w:eastAsia="Batang" w:hAnsi="Times" w:cs="Times New Roman"/>
          <w:b/>
          <w:bCs/>
          <w:iCs/>
          <w:sz w:val="20"/>
          <w:highlight w:val="yellow"/>
          <w:lang w:eastAsia="x-none"/>
        </w:rPr>
        <w:t>-</w:t>
      </w:r>
      <w:r>
        <w:rPr>
          <w:rFonts w:ascii="Times" w:eastAsia="Batang" w:hAnsi="Times" w:cs="Times New Roman"/>
          <w:b/>
          <w:bCs/>
          <w:iCs/>
          <w:sz w:val="20"/>
          <w:highlight w:val="yellow"/>
          <w:lang w:eastAsia="x-none"/>
        </w:rPr>
        <w:t>1</w:t>
      </w:r>
      <w:r w:rsidRPr="009C0628">
        <w:rPr>
          <w:rFonts w:ascii="Times" w:eastAsia="Batang" w:hAnsi="Times" w:cs="Times New Roman"/>
          <w:b/>
          <w:bCs/>
          <w:iCs/>
          <w:sz w:val="20"/>
          <w:highlight w:val="yellow"/>
          <w:lang w:eastAsia="x-none"/>
        </w:rPr>
        <w:t>:</w:t>
      </w:r>
    </w:p>
    <w:p w14:paraId="6E11F745" w14:textId="1CAF137D" w:rsidR="009C0628" w:rsidRPr="009C0628" w:rsidRDefault="009424A8" w:rsidP="009424A8">
      <w:pPr>
        <w:rPr>
          <w:rFonts w:ascii="Times" w:eastAsia="Batang" w:hAnsi="Times" w:cs="Times New Roman"/>
          <w:b/>
          <w:bCs/>
          <w:iCs/>
          <w:sz w:val="20"/>
          <w:lang w:eastAsia="x-none"/>
        </w:rPr>
      </w:pPr>
      <w:r>
        <w:rPr>
          <w:rFonts w:ascii="Times" w:eastAsia="Batang" w:hAnsi="Times" w:cs="Times New Roman"/>
          <w:b/>
          <w:bCs/>
          <w:iCs/>
          <w:sz w:val="20"/>
          <w:lang w:eastAsia="x-none"/>
        </w:rPr>
        <w:t>T</w:t>
      </w:r>
      <w:r w:rsidR="009C0628" w:rsidRPr="009C0628">
        <w:rPr>
          <w:rFonts w:ascii="Times" w:eastAsia="Batang" w:hAnsi="Times" w:cs="Times New Roman"/>
          <w:b/>
          <w:bCs/>
          <w:iCs/>
          <w:sz w:val="20"/>
          <w:lang w:eastAsia="x-none"/>
        </w:rPr>
        <w:t>he reporting type of FG 33-3-</w:t>
      </w:r>
      <w:r w:rsidR="009C0628">
        <w:rPr>
          <w:rFonts w:ascii="Times" w:eastAsia="Batang" w:hAnsi="Times" w:cs="Times New Roman"/>
          <w:b/>
          <w:bCs/>
          <w:iCs/>
          <w:sz w:val="20"/>
          <w:lang w:eastAsia="x-none"/>
        </w:rPr>
        <w:t>4</w:t>
      </w:r>
      <w:r>
        <w:rPr>
          <w:rFonts w:ascii="Times" w:eastAsia="Batang" w:hAnsi="Times" w:cs="Times New Roman"/>
          <w:b/>
          <w:bCs/>
          <w:iCs/>
          <w:sz w:val="20"/>
          <w:lang w:eastAsia="x-none"/>
        </w:rPr>
        <w:t xml:space="preserve"> is </w:t>
      </w:r>
      <w:r w:rsidR="009C0628" w:rsidRPr="009C0628">
        <w:rPr>
          <w:rFonts w:ascii="Times" w:eastAsia="Batang" w:hAnsi="Times" w:cs="Times New Roman" w:hint="eastAsia"/>
          <w:b/>
          <w:bCs/>
          <w:iCs/>
          <w:sz w:val="20"/>
          <w:lang w:eastAsia="x-none"/>
        </w:rPr>
        <w:t>P</w:t>
      </w:r>
      <w:r w:rsidR="009C0628" w:rsidRPr="009C0628">
        <w:rPr>
          <w:rFonts w:ascii="Times" w:eastAsia="Batang" w:hAnsi="Times" w:cs="Times New Roman"/>
          <w:b/>
          <w:bCs/>
          <w:iCs/>
          <w:sz w:val="20"/>
          <w:lang w:eastAsia="x-none"/>
        </w:rPr>
        <w:t>er BC</w:t>
      </w:r>
    </w:p>
    <w:p w14:paraId="3E1EC43B" w14:textId="079C30F9" w:rsidR="009C0628" w:rsidRDefault="009C0628" w:rsidP="002013AC">
      <w:pPr>
        <w:rPr>
          <w:rFonts w:ascii="Times" w:eastAsia="Batang" w:hAnsi="Times" w:cs="Times New Roman"/>
          <w:iCs/>
          <w:sz w:val="20"/>
          <w:lang w:val="en-GB" w:eastAsia="x-none"/>
        </w:rPr>
      </w:pPr>
    </w:p>
    <w:p w14:paraId="514530E8" w14:textId="77777777" w:rsidR="00EA6A3E" w:rsidRPr="00EA6A3E" w:rsidRDefault="00EA6A3E" w:rsidP="00EA6A3E">
      <w:pPr>
        <w:rPr>
          <w:rFonts w:ascii="Times" w:eastAsia="Batang" w:hAnsi="Times" w:cs="Times New Roman"/>
          <w:b/>
          <w:bCs/>
          <w:iCs/>
          <w:sz w:val="20"/>
          <w:lang w:eastAsia="x-none"/>
        </w:rPr>
      </w:pPr>
      <w:r w:rsidRPr="00EA6A3E">
        <w:rPr>
          <w:rFonts w:ascii="Times" w:eastAsia="Batang" w:hAnsi="Times" w:cs="Times New Roman"/>
          <w:b/>
          <w:bCs/>
          <w:iCs/>
          <w:sz w:val="20"/>
          <w:highlight w:val="yellow"/>
          <w:lang w:eastAsia="x-none"/>
        </w:rPr>
        <w:t>High priority proposal 2-12-3:</w:t>
      </w:r>
    </w:p>
    <w:p w14:paraId="398724C0" w14:textId="7D35A2DD" w:rsidR="009C0628" w:rsidRDefault="004365CD" w:rsidP="002013AC">
      <w:pPr>
        <w:rPr>
          <w:rFonts w:ascii="Times" w:eastAsia="Batang" w:hAnsi="Times" w:cs="Times New Roman"/>
          <w:b/>
          <w:bCs/>
          <w:iCs/>
          <w:sz w:val="20"/>
          <w:lang w:eastAsia="x-none"/>
        </w:rPr>
      </w:pPr>
      <w:r w:rsidRPr="004365CD">
        <w:rPr>
          <w:rFonts w:ascii="Times" w:eastAsia="Batang" w:hAnsi="Times" w:cs="Times New Roman"/>
          <w:b/>
          <w:bCs/>
          <w:iCs/>
          <w:sz w:val="20"/>
          <w:lang w:eastAsia="x-none"/>
        </w:rPr>
        <w:t>The reporting type of FG 33-3-5 is Per UE</w:t>
      </w:r>
    </w:p>
    <w:p w14:paraId="0DB5EB4E" w14:textId="77777777" w:rsidR="004365CD" w:rsidRDefault="004365CD" w:rsidP="002013AC">
      <w:pPr>
        <w:rPr>
          <w:rFonts w:ascii="Times" w:eastAsia="Batang" w:hAnsi="Times" w:cs="Times New Roman"/>
          <w:iCs/>
          <w:sz w:val="20"/>
          <w:lang w:val="en-GB" w:eastAsia="x-none"/>
        </w:rPr>
      </w:pPr>
    </w:p>
    <w:p w14:paraId="39062BC0" w14:textId="77777777" w:rsidR="00843CD0" w:rsidRPr="00843CD0" w:rsidRDefault="00843CD0" w:rsidP="00843CD0">
      <w:pPr>
        <w:rPr>
          <w:rFonts w:ascii="Times" w:eastAsia="Batang" w:hAnsi="Times" w:cs="Times New Roman"/>
          <w:b/>
          <w:bCs/>
          <w:iCs/>
          <w:sz w:val="20"/>
          <w:lang w:eastAsia="x-none"/>
        </w:rPr>
      </w:pPr>
      <w:r w:rsidRPr="000E2E99">
        <w:rPr>
          <w:rFonts w:ascii="Times" w:eastAsia="Batang" w:hAnsi="Times" w:cs="Times New Roman"/>
          <w:b/>
          <w:bCs/>
          <w:iCs/>
          <w:sz w:val="20"/>
          <w:highlight w:val="yellow"/>
          <w:lang w:eastAsia="x-none"/>
        </w:rPr>
        <w:t>High priority proposal 2-16-3:</w:t>
      </w:r>
    </w:p>
    <w:p w14:paraId="3CC93A78" w14:textId="77777777" w:rsidR="00843CD0" w:rsidRPr="00843CD0" w:rsidRDefault="00843CD0" w:rsidP="00843CD0">
      <w:pPr>
        <w:numPr>
          <w:ilvl w:val="0"/>
          <w:numId w:val="23"/>
        </w:numPr>
        <w:rPr>
          <w:rFonts w:ascii="Times" w:eastAsia="Batang" w:hAnsi="Times" w:cs="Times New Roman"/>
          <w:b/>
          <w:bCs/>
          <w:iCs/>
          <w:sz w:val="20"/>
          <w:lang w:eastAsia="x-none"/>
        </w:rPr>
      </w:pPr>
      <w:r w:rsidRPr="00843CD0">
        <w:rPr>
          <w:rFonts w:ascii="Times" w:eastAsia="Batang" w:hAnsi="Times" w:cs="Times New Roman"/>
          <w:b/>
          <w:bCs/>
          <w:iCs/>
          <w:sz w:val="20"/>
          <w:lang w:eastAsia="x-none"/>
        </w:rPr>
        <w:t xml:space="preserve">Components of FG 33-5-1 are revised as </w:t>
      </w:r>
    </w:p>
    <w:p w14:paraId="0ED4DFA5" w14:textId="4ADF275D" w:rsidR="00843CD0" w:rsidRPr="00843CD0" w:rsidRDefault="00843CD0" w:rsidP="00843CD0">
      <w:pPr>
        <w:numPr>
          <w:ilvl w:val="1"/>
          <w:numId w:val="23"/>
        </w:numPr>
        <w:rPr>
          <w:rFonts w:ascii="Times" w:eastAsia="Batang" w:hAnsi="Times" w:cs="Times New Roman"/>
          <w:b/>
          <w:bCs/>
          <w:iCs/>
          <w:sz w:val="20"/>
          <w:lang w:eastAsia="x-none"/>
        </w:rPr>
      </w:pPr>
      <w:r w:rsidRPr="00843CD0">
        <w:rPr>
          <w:rFonts w:ascii="Times" w:eastAsia="Batang" w:hAnsi="Times" w:cs="Times New Roman" w:hint="eastAsia"/>
          <w:b/>
          <w:bCs/>
          <w:iCs/>
          <w:sz w:val="20"/>
          <w:lang w:eastAsia="x-none"/>
        </w:rPr>
        <w:t>A</w:t>
      </w:r>
      <w:r w:rsidRPr="00843CD0">
        <w:rPr>
          <w:rFonts w:ascii="Times" w:eastAsia="Batang" w:hAnsi="Times" w:cs="Times New Roman"/>
          <w:b/>
          <w:bCs/>
          <w:iCs/>
          <w:sz w:val="20"/>
          <w:lang w:eastAsia="x-none"/>
        </w:rPr>
        <w:t>dd a component “Support of group-common PDCCH/PDSCH with CRC scrambled by G-CS-RNTI(s) for multicast”</w:t>
      </w:r>
    </w:p>
    <w:p w14:paraId="17946C73" w14:textId="285CC1E3" w:rsidR="00843CD0" w:rsidRPr="00843CD0" w:rsidRDefault="00843CD0" w:rsidP="00843CD0">
      <w:pPr>
        <w:numPr>
          <w:ilvl w:val="1"/>
          <w:numId w:val="23"/>
        </w:numPr>
        <w:rPr>
          <w:rFonts w:ascii="Times" w:eastAsia="Batang" w:hAnsi="Times" w:cs="Times New Roman"/>
          <w:b/>
          <w:bCs/>
          <w:iCs/>
          <w:sz w:val="20"/>
          <w:lang w:eastAsia="x-none"/>
        </w:rPr>
      </w:pPr>
      <w:r w:rsidRPr="00843CD0">
        <w:rPr>
          <w:rFonts w:ascii="Times" w:eastAsia="Batang" w:hAnsi="Times" w:cs="Times New Roman" w:hint="eastAsia"/>
          <w:b/>
          <w:bCs/>
          <w:iCs/>
          <w:sz w:val="20"/>
          <w:lang w:eastAsia="x-none"/>
        </w:rPr>
        <w:t>A</w:t>
      </w:r>
      <w:r w:rsidRPr="00843CD0">
        <w:rPr>
          <w:rFonts w:ascii="Times" w:eastAsia="Batang" w:hAnsi="Times" w:cs="Times New Roman"/>
          <w:b/>
          <w:bCs/>
          <w:iCs/>
          <w:sz w:val="20"/>
          <w:lang w:eastAsia="x-none"/>
        </w:rPr>
        <w:t>dd a component “Support of DCI format 4_1 with CRC scrambled with G-CS-RNTI for multicast”</w:t>
      </w:r>
    </w:p>
    <w:p w14:paraId="74769503" w14:textId="77777777" w:rsidR="000E2E99" w:rsidRDefault="000E2E99" w:rsidP="002013AC">
      <w:pPr>
        <w:rPr>
          <w:rFonts w:ascii="Times" w:eastAsia="Batang" w:hAnsi="Times" w:cs="Times New Roman"/>
          <w:iCs/>
          <w:sz w:val="20"/>
          <w:lang w:eastAsia="x-none"/>
        </w:rPr>
      </w:pPr>
    </w:p>
    <w:p w14:paraId="4F47F4B7" w14:textId="77777777" w:rsidR="00843CD0" w:rsidRPr="00843CD0" w:rsidRDefault="00843CD0" w:rsidP="00843CD0">
      <w:pPr>
        <w:rPr>
          <w:rFonts w:ascii="Times" w:eastAsia="Batang" w:hAnsi="Times" w:cs="Times New Roman"/>
          <w:b/>
          <w:bCs/>
          <w:iCs/>
          <w:sz w:val="20"/>
          <w:lang w:eastAsia="x-none"/>
        </w:rPr>
      </w:pPr>
      <w:r w:rsidRPr="00843CD0">
        <w:rPr>
          <w:rFonts w:ascii="Times" w:eastAsia="Batang" w:hAnsi="Times" w:cs="Times New Roman"/>
          <w:b/>
          <w:bCs/>
          <w:iCs/>
          <w:sz w:val="20"/>
          <w:highlight w:val="yellow"/>
          <w:lang w:eastAsia="x-none"/>
        </w:rPr>
        <w:t>High priority proposal 2-17-1:</w:t>
      </w:r>
    </w:p>
    <w:p w14:paraId="1683E30E" w14:textId="77777777" w:rsidR="00843CD0" w:rsidRPr="00843CD0" w:rsidRDefault="00843CD0" w:rsidP="00843CD0">
      <w:pPr>
        <w:rPr>
          <w:rFonts w:ascii="Times" w:eastAsia="Batang" w:hAnsi="Times" w:cs="Times New Roman"/>
          <w:b/>
          <w:bCs/>
          <w:iCs/>
          <w:sz w:val="20"/>
          <w:lang w:eastAsia="x-none"/>
        </w:rPr>
      </w:pPr>
      <w:r w:rsidRPr="00843CD0">
        <w:rPr>
          <w:rFonts w:ascii="Times" w:eastAsia="Batang" w:hAnsi="Times" w:cs="Times New Roman"/>
          <w:b/>
          <w:bCs/>
          <w:iCs/>
          <w:sz w:val="20"/>
          <w:lang w:eastAsia="x-none"/>
        </w:rPr>
        <w:t xml:space="preserve">Components of FG 33-5-1a are revised as </w:t>
      </w:r>
    </w:p>
    <w:p w14:paraId="5CAA4A01" w14:textId="4AE694ED" w:rsidR="00843CD0" w:rsidRPr="00843CD0" w:rsidRDefault="00843CD0" w:rsidP="00843CD0">
      <w:pPr>
        <w:numPr>
          <w:ilvl w:val="0"/>
          <w:numId w:val="23"/>
        </w:numPr>
        <w:rPr>
          <w:rFonts w:ascii="Times" w:eastAsia="Batang" w:hAnsi="Times" w:cs="Times New Roman"/>
          <w:b/>
          <w:bCs/>
          <w:iCs/>
          <w:sz w:val="20"/>
          <w:lang w:eastAsia="x-none"/>
        </w:rPr>
      </w:pPr>
      <w:r w:rsidRPr="00843CD0">
        <w:rPr>
          <w:rFonts w:ascii="Times" w:eastAsia="Batang" w:hAnsi="Times" w:cs="Times New Roman" w:hint="eastAsia"/>
          <w:b/>
          <w:bCs/>
          <w:iCs/>
          <w:sz w:val="20"/>
          <w:lang w:eastAsia="x-none"/>
        </w:rPr>
        <w:t>A</w:t>
      </w:r>
      <w:r w:rsidRPr="00843CD0">
        <w:rPr>
          <w:rFonts w:ascii="Times" w:eastAsia="Batang" w:hAnsi="Times" w:cs="Times New Roman"/>
          <w:b/>
          <w:bCs/>
          <w:iCs/>
          <w:sz w:val="20"/>
          <w:lang w:eastAsia="x-none"/>
        </w:rPr>
        <w:t>dd a component “Support of PTM retransmission for SPS multicast associated with G-CS-RNTI”</w:t>
      </w:r>
    </w:p>
    <w:p w14:paraId="0BE5F1DE" w14:textId="540580DE" w:rsidR="00843CD0" w:rsidRPr="00843CD0" w:rsidRDefault="00843CD0" w:rsidP="00843CD0">
      <w:pPr>
        <w:numPr>
          <w:ilvl w:val="0"/>
          <w:numId w:val="23"/>
        </w:numPr>
        <w:rPr>
          <w:rFonts w:ascii="Times" w:eastAsia="Batang" w:hAnsi="Times" w:cs="Times New Roman"/>
          <w:b/>
          <w:bCs/>
          <w:iCs/>
          <w:sz w:val="20"/>
          <w:lang w:eastAsia="x-none"/>
        </w:rPr>
      </w:pPr>
      <w:r w:rsidRPr="00843CD0">
        <w:rPr>
          <w:rFonts w:ascii="Times" w:eastAsia="Batang" w:hAnsi="Times" w:cs="Times New Roman" w:hint="eastAsia"/>
          <w:b/>
          <w:bCs/>
          <w:iCs/>
          <w:sz w:val="20"/>
          <w:lang w:eastAsia="x-none"/>
        </w:rPr>
        <w:t>A</w:t>
      </w:r>
      <w:r w:rsidRPr="00843CD0">
        <w:rPr>
          <w:rFonts w:ascii="Times" w:eastAsia="Batang" w:hAnsi="Times" w:cs="Times New Roman"/>
          <w:b/>
          <w:bCs/>
          <w:iCs/>
          <w:sz w:val="20"/>
          <w:lang w:eastAsia="x-none"/>
        </w:rPr>
        <w:t>dd a component “Support of Type-1 and Type-2 HARQ-ACK CB for SPS multicast feedback only”</w:t>
      </w:r>
    </w:p>
    <w:p w14:paraId="0F7C7B89" w14:textId="4845FE4C" w:rsidR="00843CD0" w:rsidRPr="00843CD0" w:rsidRDefault="00843CD0" w:rsidP="00843CD0">
      <w:pPr>
        <w:numPr>
          <w:ilvl w:val="0"/>
          <w:numId w:val="23"/>
        </w:numPr>
        <w:rPr>
          <w:rFonts w:ascii="Times" w:eastAsia="Batang" w:hAnsi="Times" w:cs="Times New Roman"/>
          <w:b/>
          <w:bCs/>
          <w:iCs/>
          <w:sz w:val="20"/>
          <w:lang w:eastAsia="x-none"/>
        </w:rPr>
      </w:pPr>
      <w:r w:rsidRPr="00843CD0">
        <w:rPr>
          <w:rFonts w:ascii="Times" w:eastAsia="Batang" w:hAnsi="Times" w:cs="Times New Roman" w:hint="eastAsia"/>
          <w:b/>
          <w:bCs/>
          <w:iCs/>
          <w:sz w:val="20"/>
          <w:lang w:eastAsia="x-none"/>
        </w:rPr>
        <w:t>A</w:t>
      </w:r>
      <w:r w:rsidRPr="00843CD0">
        <w:rPr>
          <w:rFonts w:ascii="Times" w:eastAsia="Batang" w:hAnsi="Times" w:cs="Times New Roman"/>
          <w:b/>
          <w:bCs/>
          <w:iCs/>
          <w:sz w:val="20"/>
          <w:lang w:eastAsia="x-none"/>
        </w:rPr>
        <w:t>dd a component “Support of shared SPS-PUCCH-AN-List configuration from unicast SPS”</w:t>
      </w:r>
    </w:p>
    <w:p w14:paraId="10A86FF1" w14:textId="6D58F15F" w:rsidR="00843CD0" w:rsidRDefault="00843CD0" w:rsidP="002013AC">
      <w:pPr>
        <w:rPr>
          <w:rFonts w:ascii="Times" w:eastAsia="Batang" w:hAnsi="Times" w:cs="Times New Roman"/>
          <w:iCs/>
          <w:sz w:val="20"/>
          <w:lang w:eastAsia="x-none"/>
        </w:rPr>
      </w:pPr>
    </w:p>
    <w:p w14:paraId="471B79E7" w14:textId="77777777" w:rsidR="00B71096" w:rsidRPr="00B71096" w:rsidRDefault="00B71096" w:rsidP="00B71096">
      <w:pPr>
        <w:rPr>
          <w:rFonts w:ascii="Times" w:eastAsia="Batang" w:hAnsi="Times" w:cs="Times New Roman"/>
          <w:b/>
          <w:bCs/>
          <w:iCs/>
          <w:sz w:val="20"/>
          <w:lang w:eastAsia="x-none"/>
        </w:rPr>
      </w:pPr>
      <w:r w:rsidRPr="00B71096">
        <w:rPr>
          <w:rFonts w:ascii="Times" w:eastAsia="Batang" w:hAnsi="Times" w:cs="Times New Roman"/>
          <w:b/>
          <w:bCs/>
          <w:iCs/>
          <w:sz w:val="20"/>
          <w:highlight w:val="yellow"/>
          <w:lang w:eastAsia="x-none"/>
        </w:rPr>
        <w:t>High priority proposal 2-20-1:</w:t>
      </w:r>
    </w:p>
    <w:p w14:paraId="04206AAA" w14:textId="77777777" w:rsidR="00B71096" w:rsidRPr="00B71096" w:rsidRDefault="00B71096" w:rsidP="00B71096">
      <w:pPr>
        <w:rPr>
          <w:rFonts w:ascii="Times" w:eastAsia="Batang" w:hAnsi="Times" w:cs="Times New Roman"/>
          <w:b/>
          <w:bCs/>
          <w:iCs/>
          <w:sz w:val="20"/>
          <w:lang w:eastAsia="x-none"/>
        </w:rPr>
      </w:pPr>
      <w:r w:rsidRPr="00B71096">
        <w:rPr>
          <w:rFonts w:ascii="Times" w:eastAsia="Batang" w:hAnsi="Times" w:cs="Times New Roman"/>
          <w:b/>
          <w:bCs/>
          <w:iCs/>
          <w:sz w:val="20"/>
          <w:lang w:eastAsia="x-none"/>
        </w:rPr>
        <w:t xml:space="preserve">Apply one of the following alternatives for the reporting type of FG 33-5-1e </w:t>
      </w:r>
    </w:p>
    <w:p w14:paraId="6AA8A3C4" w14:textId="35BC1B6E" w:rsidR="00B71096" w:rsidRPr="00B71096" w:rsidRDefault="00B71096" w:rsidP="00B71096">
      <w:pPr>
        <w:numPr>
          <w:ilvl w:val="0"/>
          <w:numId w:val="23"/>
        </w:numPr>
        <w:rPr>
          <w:rFonts w:ascii="Times" w:eastAsia="Batang" w:hAnsi="Times" w:cs="Times New Roman"/>
          <w:b/>
          <w:bCs/>
          <w:iCs/>
          <w:sz w:val="20"/>
          <w:lang w:eastAsia="x-none"/>
        </w:rPr>
      </w:pPr>
      <w:r w:rsidRPr="00B71096">
        <w:rPr>
          <w:rFonts w:ascii="Times" w:eastAsia="Batang" w:hAnsi="Times" w:cs="Times New Roman"/>
          <w:b/>
          <w:bCs/>
          <w:iCs/>
          <w:sz w:val="20"/>
          <w:lang w:eastAsia="x-none"/>
        </w:rPr>
        <w:t xml:space="preserve">Alt.1: </w:t>
      </w:r>
      <w:r w:rsidRPr="00B71096">
        <w:rPr>
          <w:rFonts w:ascii="Times" w:eastAsia="Batang" w:hAnsi="Times" w:cs="Times New Roman" w:hint="eastAsia"/>
          <w:b/>
          <w:bCs/>
          <w:iCs/>
          <w:sz w:val="20"/>
          <w:lang w:eastAsia="x-none"/>
        </w:rPr>
        <w:t>P</w:t>
      </w:r>
      <w:r w:rsidRPr="00B71096">
        <w:rPr>
          <w:rFonts w:ascii="Times" w:eastAsia="Batang" w:hAnsi="Times" w:cs="Times New Roman"/>
          <w:b/>
          <w:bCs/>
          <w:iCs/>
          <w:sz w:val="20"/>
          <w:lang w:eastAsia="x-none"/>
        </w:rPr>
        <w:t>er UE</w:t>
      </w:r>
    </w:p>
    <w:p w14:paraId="629F9641" w14:textId="0F4C70CB" w:rsidR="00B71096" w:rsidRPr="00B71096" w:rsidRDefault="00B71096" w:rsidP="00B71096">
      <w:pPr>
        <w:numPr>
          <w:ilvl w:val="0"/>
          <w:numId w:val="23"/>
        </w:numPr>
        <w:rPr>
          <w:rFonts w:ascii="Times" w:eastAsia="Batang" w:hAnsi="Times" w:cs="Times New Roman"/>
          <w:b/>
          <w:bCs/>
          <w:iCs/>
          <w:sz w:val="20"/>
          <w:lang w:eastAsia="x-none"/>
        </w:rPr>
      </w:pPr>
      <w:r w:rsidRPr="00B71096">
        <w:rPr>
          <w:rFonts w:ascii="Times" w:eastAsia="Batang" w:hAnsi="Times" w:cs="Times New Roman" w:hint="eastAsia"/>
          <w:b/>
          <w:bCs/>
          <w:iCs/>
          <w:sz w:val="20"/>
          <w:lang w:eastAsia="x-none"/>
        </w:rPr>
        <w:t>A</w:t>
      </w:r>
      <w:r w:rsidRPr="00B71096">
        <w:rPr>
          <w:rFonts w:ascii="Times" w:eastAsia="Batang" w:hAnsi="Times" w:cs="Times New Roman"/>
          <w:b/>
          <w:bCs/>
          <w:iCs/>
          <w:sz w:val="20"/>
          <w:lang w:eastAsia="x-none"/>
        </w:rPr>
        <w:t>lt.2: Per UE with [FDD/TDD,] FR1/FR2, licensed/unlicensed, and TN/NTN differentiation</w:t>
      </w:r>
    </w:p>
    <w:p w14:paraId="1F5425B7" w14:textId="6A4AE4E5" w:rsidR="00B71096" w:rsidRPr="00B71096" w:rsidRDefault="00B71096" w:rsidP="00B71096">
      <w:pPr>
        <w:numPr>
          <w:ilvl w:val="0"/>
          <w:numId w:val="23"/>
        </w:numPr>
        <w:rPr>
          <w:rFonts w:ascii="Times" w:eastAsia="Batang" w:hAnsi="Times" w:cs="Times New Roman"/>
          <w:b/>
          <w:bCs/>
          <w:iCs/>
          <w:sz w:val="20"/>
          <w:lang w:eastAsia="x-none"/>
        </w:rPr>
      </w:pPr>
      <w:r w:rsidRPr="00B71096">
        <w:rPr>
          <w:rFonts w:ascii="Times" w:eastAsia="Batang" w:hAnsi="Times" w:cs="Times New Roman"/>
          <w:b/>
          <w:bCs/>
          <w:iCs/>
          <w:sz w:val="20"/>
          <w:lang w:eastAsia="x-none"/>
        </w:rPr>
        <w:t xml:space="preserve">Alt.3: </w:t>
      </w:r>
      <w:r w:rsidRPr="00B71096">
        <w:rPr>
          <w:rFonts w:ascii="Times" w:eastAsia="Batang" w:hAnsi="Times" w:cs="Times New Roman" w:hint="eastAsia"/>
          <w:b/>
          <w:bCs/>
          <w:iCs/>
          <w:sz w:val="20"/>
          <w:lang w:eastAsia="x-none"/>
        </w:rPr>
        <w:t>P</w:t>
      </w:r>
      <w:r w:rsidRPr="00B71096">
        <w:rPr>
          <w:rFonts w:ascii="Times" w:eastAsia="Batang" w:hAnsi="Times" w:cs="Times New Roman"/>
          <w:b/>
          <w:bCs/>
          <w:iCs/>
          <w:sz w:val="20"/>
          <w:lang w:eastAsia="x-none"/>
        </w:rPr>
        <w:t>er BC</w:t>
      </w:r>
    </w:p>
    <w:p w14:paraId="7A3798BF" w14:textId="1D60E77A" w:rsidR="00B71096" w:rsidRPr="00B71096" w:rsidRDefault="00B71096" w:rsidP="00B71096">
      <w:pPr>
        <w:numPr>
          <w:ilvl w:val="0"/>
          <w:numId w:val="23"/>
        </w:numPr>
        <w:rPr>
          <w:rFonts w:ascii="Times" w:eastAsia="Batang" w:hAnsi="Times" w:cs="Times New Roman"/>
          <w:b/>
          <w:bCs/>
          <w:iCs/>
          <w:sz w:val="20"/>
          <w:lang w:eastAsia="x-none"/>
        </w:rPr>
      </w:pPr>
      <w:r w:rsidRPr="00B71096">
        <w:rPr>
          <w:rFonts w:ascii="Times" w:eastAsia="Batang" w:hAnsi="Times" w:cs="Times New Roman" w:hint="eastAsia"/>
          <w:b/>
          <w:bCs/>
          <w:iCs/>
          <w:sz w:val="20"/>
          <w:lang w:eastAsia="x-none"/>
        </w:rPr>
        <w:t>A</w:t>
      </w:r>
      <w:r w:rsidRPr="00B71096">
        <w:rPr>
          <w:rFonts w:ascii="Times" w:eastAsia="Batang" w:hAnsi="Times" w:cs="Times New Roman"/>
          <w:b/>
          <w:bCs/>
          <w:iCs/>
          <w:sz w:val="20"/>
          <w:lang w:eastAsia="x-none"/>
        </w:rPr>
        <w:t>lt.4: Per FS</w:t>
      </w:r>
    </w:p>
    <w:p w14:paraId="0830C8AB" w14:textId="299D073E" w:rsidR="00B71096" w:rsidRDefault="00B71096" w:rsidP="002013AC">
      <w:pPr>
        <w:rPr>
          <w:rFonts w:ascii="Times" w:eastAsia="Batang" w:hAnsi="Times" w:cs="Times New Roman"/>
          <w:iCs/>
          <w:sz w:val="20"/>
          <w:lang w:eastAsia="x-none"/>
        </w:rPr>
      </w:pPr>
    </w:p>
    <w:p w14:paraId="4903A70C" w14:textId="77777777" w:rsidR="00AC2BD1" w:rsidRPr="00AC2BD1" w:rsidRDefault="00AC2BD1" w:rsidP="00AC2BD1">
      <w:pPr>
        <w:rPr>
          <w:rFonts w:ascii="Times" w:eastAsia="Batang" w:hAnsi="Times" w:cs="Times New Roman"/>
          <w:b/>
          <w:bCs/>
          <w:iCs/>
          <w:sz w:val="20"/>
          <w:lang w:eastAsia="x-none"/>
        </w:rPr>
      </w:pPr>
      <w:r w:rsidRPr="00AC2BD1">
        <w:rPr>
          <w:rFonts w:ascii="Times" w:eastAsia="Batang" w:hAnsi="Times" w:cs="Times New Roman"/>
          <w:b/>
          <w:bCs/>
          <w:iCs/>
          <w:sz w:val="20"/>
          <w:highlight w:val="yellow"/>
          <w:lang w:eastAsia="x-none"/>
        </w:rPr>
        <w:t>High priority proposal 2-21-1:</w:t>
      </w:r>
    </w:p>
    <w:p w14:paraId="2C2C5552" w14:textId="09399576" w:rsidR="00AC2BD1" w:rsidRPr="00AC2BD1" w:rsidRDefault="00AC2BD1" w:rsidP="00AC2BD1">
      <w:pPr>
        <w:numPr>
          <w:ilvl w:val="0"/>
          <w:numId w:val="23"/>
        </w:numPr>
        <w:rPr>
          <w:rFonts w:ascii="Times" w:eastAsia="Batang" w:hAnsi="Times" w:cs="Times New Roman"/>
          <w:b/>
          <w:bCs/>
          <w:iCs/>
          <w:sz w:val="20"/>
          <w:lang w:eastAsia="x-none"/>
        </w:rPr>
      </w:pPr>
      <w:r w:rsidRPr="00AC2BD1">
        <w:rPr>
          <w:rFonts w:ascii="Times" w:eastAsia="Batang" w:hAnsi="Times" w:cs="Times New Roman"/>
          <w:b/>
          <w:bCs/>
          <w:iCs/>
          <w:sz w:val="20"/>
          <w:lang w:eastAsia="x-none"/>
        </w:rPr>
        <w:lastRenderedPageBreak/>
        <w:t>Introduce an FG for support of NACK-only based HARQ-ACK feedback for multicast corresponding to a specific sequence or a PUCCH transmission for SPS group-</w:t>
      </w:r>
      <w:proofErr w:type="spellStart"/>
      <w:r w:rsidRPr="00AC2BD1">
        <w:rPr>
          <w:rFonts w:ascii="Times" w:eastAsia="Batang" w:hAnsi="Times" w:cs="Times New Roman"/>
          <w:b/>
          <w:bCs/>
          <w:iCs/>
          <w:sz w:val="20"/>
          <w:lang w:eastAsia="x-none"/>
        </w:rPr>
        <w:t>commmon</w:t>
      </w:r>
      <w:proofErr w:type="spellEnd"/>
      <w:r w:rsidRPr="00AC2BD1">
        <w:rPr>
          <w:rFonts w:ascii="Times" w:eastAsia="Batang" w:hAnsi="Times" w:cs="Times New Roman"/>
          <w:b/>
          <w:bCs/>
          <w:iCs/>
          <w:sz w:val="20"/>
          <w:lang w:eastAsia="x-none"/>
        </w:rPr>
        <w:t xml:space="preserve"> PDSCH for multicast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568"/>
        <w:gridCol w:w="1598"/>
        <w:gridCol w:w="1311"/>
        <w:gridCol w:w="568"/>
        <w:gridCol w:w="620"/>
        <w:gridCol w:w="261"/>
        <w:gridCol w:w="261"/>
        <w:gridCol w:w="568"/>
        <w:gridCol w:w="659"/>
        <w:gridCol w:w="659"/>
        <w:gridCol w:w="261"/>
        <w:gridCol w:w="261"/>
        <w:gridCol w:w="1174"/>
      </w:tblGrid>
      <w:tr w:rsidR="00AC2BD1" w:rsidRPr="00AC2BD1" w14:paraId="6A398568" w14:textId="77777777" w:rsidTr="00AC2BD1">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tcPr>
          <w:p w14:paraId="3BD1FC16"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33. NR_MBS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1C0B4E8"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33-5-1j</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8E8E4BF"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NACK-only based HARQ-ACK feedback for multicast corresponding to a specific sequence or a PUCCH transmission for SPS group-</w:t>
            </w:r>
            <w:proofErr w:type="spellStart"/>
            <w:r w:rsidRPr="00AC2BD1">
              <w:rPr>
                <w:rFonts w:ascii="Times" w:eastAsia="Batang" w:hAnsi="Times" w:cs="Times New Roman"/>
                <w:iCs/>
                <w:sz w:val="20"/>
                <w:lang w:val="en-GB" w:eastAsia="x-none"/>
              </w:rPr>
              <w:t>commmon</w:t>
            </w:r>
            <w:proofErr w:type="spellEnd"/>
            <w:r w:rsidRPr="00AC2BD1">
              <w:rPr>
                <w:rFonts w:ascii="Times" w:eastAsia="Batang" w:hAnsi="Times" w:cs="Times New Roman"/>
                <w:iCs/>
                <w:sz w:val="20"/>
                <w:lang w:val="en-GB" w:eastAsia="x-none"/>
              </w:rPr>
              <w:t xml:space="preserve"> PDSCH for multicast</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99C63A1"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1. Support NACK-only based HARQ-ACK feedback for SPS PDSCH for multicast, including:</w:t>
            </w:r>
          </w:p>
          <w:p w14:paraId="7FA70C13"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 xml:space="preserve"> a) Multiple TBs with NACK-only feedback transmitted in PUCCH by select one PUCCH resource.</w:t>
            </w:r>
          </w:p>
          <w:p w14:paraId="49F0B6DE" w14:textId="5C7EE389"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2. Support of separate SPS-PUCCH-AN-List from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A44A80"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33-5-1f</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3CAE0E5"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Yes</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7922AD92" w14:textId="77777777" w:rsidR="00AC2BD1" w:rsidRPr="00AC2BD1" w:rsidRDefault="00AC2BD1" w:rsidP="00AC2BD1">
            <w:pPr>
              <w:rPr>
                <w:rFonts w:ascii="Times" w:eastAsia="Batang" w:hAnsi="Times" w:cs="Times New Roman"/>
                <w:iCs/>
                <w:sz w:val="20"/>
                <w:lang w:val="en-GB" w:eastAsia="x-none"/>
              </w:rPr>
            </w:pP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4269A7F6" w14:textId="77777777" w:rsidR="00AC2BD1" w:rsidRPr="00AC2BD1" w:rsidRDefault="00AC2BD1" w:rsidP="00AC2BD1">
            <w:pPr>
              <w:rPr>
                <w:rFonts w:ascii="Times" w:eastAsia="Batang" w:hAnsi="Times" w:cs="Times New Roman"/>
                <w:iCs/>
                <w:sz w:val="20"/>
                <w:lang w:val="en-GB" w:eastAsia="x-none"/>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5D4DD3"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Per BC</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187F801B"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N/A</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6E624739"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N/A</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4B53577C" w14:textId="77777777" w:rsidR="00AC2BD1" w:rsidRPr="00AC2BD1" w:rsidRDefault="00AC2BD1" w:rsidP="00AC2BD1">
            <w:pPr>
              <w:rPr>
                <w:rFonts w:ascii="Times" w:eastAsia="Batang" w:hAnsi="Times" w:cs="Times New Roman"/>
                <w:iCs/>
                <w:sz w:val="20"/>
                <w:lang w:val="en-GB" w:eastAsia="x-none"/>
              </w:rPr>
            </w:pP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574FFA99" w14:textId="77777777" w:rsidR="00AC2BD1" w:rsidRPr="00AC2BD1" w:rsidRDefault="00AC2BD1" w:rsidP="00AC2BD1">
            <w:pPr>
              <w:rPr>
                <w:rFonts w:ascii="Times" w:eastAsia="Batang" w:hAnsi="Times" w:cs="Times New Roman"/>
                <w:iCs/>
                <w:sz w:val="20"/>
                <w:lang w:val="en-GB" w:eastAsia="x-none"/>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324DB585" w14:textId="77777777" w:rsidR="00AC2BD1" w:rsidRPr="00AC2BD1" w:rsidRDefault="00AC2BD1" w:rsidP="00AC2BD1">
            <w:pPr>
              <w:rPr>
                <w:rFonts w:ascii="Times" w:eastAsia="Batang" w:hAnsi="Times" w:cs="Times New Roman"/>
                <w:iCs/>
                <w:sz w:val="20"/>
                <w:lang w:val="en-GB" w:eastAsia="x-none"/>
              </w:rPr>
            </w:pPr>
            <w:r w:rsidRPr="00AC2BD1">
              <w:rPr>
                <w:rFonts w:ascii="Times" w:eastAsia="Batang" w:hAnsi="Times" w:cs="Times New Roman"/>
                <w:iCs/>
                <w:sz w:val="20"/>
                <w:lang w:val="en-GB" w:eastAsia="x-none"/>
              </w:rPr>
              <w:t>Optional with capability signalling</w:t>
            </w:r>
          </w:p>
        </w:tc>
      </w:tr>
    </w:tbl>
    <w:p w14:paraId="082B99C9" w14:textId="77777777" w:rsidR="00B71096" w:rsidRPr="00843CD0" w:rsidRDefault="00B71096" w:rsidP="002013AC">
      <w:pPr>
        <w:rPr>
          <w:rFonts w:ascii="Times" w:eastAsia="Batang" w:hAnsi="Times" w:cs="Times New Roman"/>
          <w:iCs/>
          <w:sz w:val="20"/>
          <w:lang w:eastAsia="x-none"/>
        </w:rPr>
      </w:pPr>
    </w:p>
    <w:p w14:paraId="6824905B" w14:textId="77777777" w:rsidR="00AF2AB9" w:rsidRPr="00AF2AB9" w:rsidRDefault="00AF2AB9" w:rsidP="00AF2AB9">
      <w:pPr>
        <w:rPr>
          <w:rFonts w:ascii="Times" w:eastAsia="Batang" w:hAnsi="Times" w:cs="Times New Roman"/>
          <w:b/>
          <w:bCs/>
          <w:iCs/>
          <w:sz w:val="20"/>
          <w:lang w:eastAsia="x-none"/>
        </w:rPr>
      </w:pPr>
      <w:r w:rsidRPr="00AF2AB9">
        <w:rPr>
          <w:rFonts w:ascii="Times" w:eastAsia="Batang" w:hAnsi="Times" w:cs="Times New Roman"/>
          <w:b/>
          <w:bCs/>
          <w:iCs/>
          <w:sz w:val="20"/>
          <w:highlight w:val="yellow"/>
          <w:lang w:eastAsia="x-none"/>
        </w:rPr>
        <w:t>High priority proposal 2-21-2:</w:t>
      </w:r>
    </w:p>
    <w:p w14:paraId="5DC2ED57" w14:textId="77777777" w:rsidR="00AF2AB9" w:rsidRPr="00AF2AB9" w:rsidRDefault="00AF2AB9" w:rsidP="00AF2AB9">
      <w:pPr>
        <w:rPr>
          <w:rFonts w:ascii="Times" w:eastAsia="Batang" w:hAnsi="Times" w:cs="Times New Roman"/>
          <w:b/>
          <w:bCs/>
          <w:iCs/>
          <w:sz w:val="20"/>
          <w:lang w:eastAsia="x-none"/>
        </w:rPr>
      </w:pPr>
      <w:r w:rsidRPr="00AF2AB9">
        <w:rPr>
          <w:rFonts w:ascii="Times" w:eastAsia="Batang" w:hAnsi="Times" w:cs="Times New Roman"/>
          <w:b/>
          <w:bCs/>
          <w:iCs/>
          <w:sz w:val="20"/>
          <w:lang w:eastAsia="x-none"/>
        </w:rPr>
        <w:t xml:space="preserve">Components of FG 33-5-1f are revised as </w:t>
      </w:r>
    </w:p>
    <w:p w14:paraId="1A180D3B" w14:textId="77777777" w:rsidR="00AF2AB9" w:rsidRPr="00AF2AB9" w:rsidRDefault="00AF2AB9" w:rsidP="00AF2AB9">
      <w:pPr>
        <w:numPr>
          <w:ilvl w:val="0"/>
          <w:numId w:val="23"/>
        </w:numPr>
        <w:rPr>
          <w:rFonts w:ascii="Times" w:eastAsia="Batang" w:hAnsi="Times" w:cs="Times New Roman"/>
          <w:b/>
          <w:bCs/>
          <w:iCs/>
          <w:sz w:val="20"/>
          <w:lang w:eastAsia="x-none"/>
        </w:rPr>
      </w:pPr>
      <w:r w:rsidRPr="00AF2AB9">
        <w:rPr>
          <w:rFonts w:ascii="Times" w:eastAsia="Batang" w:hAnsi="Times" w:cs="Times New Roman" w:hint="eastAsia"/>
          <w:b/>
          <w:bCs/>
          <w:iCs/>
          <w:sz w:val="20"/>
          <w:lang w:eastAsia="x-none"/>
        </w:rPr>
        <w:t>A</w:t>
      </w:r>
      <w:r w:rsidRPr="00AF2AB9">
        <w:rPr>
          <w:rFonts w:ascii="Times" w:eastAsia="Batang" w:hAnsi="Times" w:cs="Times New Roman"/>
          <w:b/>
          <w:bCs/>
          <w:iCs/>
          <w:sz w:val="20"/>
          <w:lang w:eastAsia="x-none"/>
        </w:rPr>
        <w:t>dd a component “a) A single TB with NACK-only feedback transmitted in PUCCH”</w:t>
      </w:r>
    </w:p>
    <w:p w14:paraId="27C0561E" w14:textId="77777777" w:rsidR="00AF2AB9" w:rsidRPr="00AF2AB9" w:rsidRDefault="00AF2AB9" w:rsidP="00AF2AB9">
      <w:pPr>
        <w:numPr>
          <w:ilvl w:val="0"/>
          <w:numId w:val="23"/>
        </w:numPr>
        <w:rPr>
          <w:rFonts w:ascii="Times" w:eastAsia="Batang" w:hAnsi="Times" w:cs="Times New Roman"/>
          <w:b/>
          <w:bCs/>
          <w:iCs/>
          <w:sz w:val="20"/>
          <w:lang w:eastAsia="x-none"/>
        </w:rPr>
      </w:pPr>
      <w:r w:rsidRPr="00AF2AB9">
        <w:rPr>
          <w:rFonts w:ascii="Times" w:eastAsia="Batang" w:hAnsi="Times" w:cs="Times New Roman" w:hint="eastAsia"/>
          <w:b/>
          <w:bCs/>
          <w:iCs/>
          <w:sz w:val="20"/>
          <w:lang w:eastAsia="x-none"/>
        </w:rPr>
        <w:t>A</w:t>
      </w:r>
      <w:r w:rsidRPr="00AF2AB9">
        <w:rPr>
          <w:rFonts w:ascii="Times" w:eastAsia="Batang" w:hAnsi="Times" w:cs="Times New Roman"/>
          <w:b/>
          <w:bCs/>
          <w:iCs/>
          <w:sz w:val="20"/>
          <w:lang w:eastAsia="x-none"/>
        </w:rPr>
        <w:t>dd a component “b) [A single or] multiple TB with NACK-only feedback transmitted in PUCCH by transforming into ACK/NACK bits to generate Type-1 or Type-2 HARQ-ACK CB for multicast feedback only”</w:t>
      </w:r>
    </w:p>
    <w:p w14:paraId="18B493E5" w14:textId="77777777" w:rsidR="00AF2AB9" w:rsidRPr="00AF2AB9" w:rsidRDefault="00AF2AB9" w:rsidP="00AF2AB9">
      <w:pPr>
        <w:numPr>
          <w:ilvl w:val="0"/>
          <w:numId w:val="23"/>
        </w:numPr>
        <w:rPr>
          <w:rFonts w:ascii="Times" w:eastAsia="Batang" w:hAnsi="Times" w:cs="Times New Roman"/>
          <w:b/>
          <w:bCs/>
          <w:iCs/>
          <w:sz w:val="20"/>
          <w:lang w:eastAsia="x-none"/>
        </w:rPr>
      </w:pPr>
      <w:r w:rsidRPr="00AF2AB9">
        <w:rPr>
          <w:rFonts w:ascii="Times" w:eastAsia="Batang" w:hAnsi="Times" w:cs="Times New Roman" w:hint="eastAsia"/>
          <w:b/>
          <w:bCs/>
          <w:iCs/>
          <w:sz w:val="20"/>
          <w:lang w:eastAsia="x-none"/>
        </w:rPr>
        <w:t>A</w:t>
      </w:r>
      <w:r w:rsidRPr="00AF2AB9">
        <w:rPr>
          <w:rFonts w:ascii="Times" w:eastAsia="Batang" w:hAnsi="Times" w:cs="Times New Roman"/>
          <w:b/>
          <w:bCs/>
          <w:iCs/>
          <w:sz w:val="20"/>
          <w:lang w:eastAsia="x-none"/>
        </w:rPr>
        <w:t>dd a component “Support of [shared or] separate SPS-PUCCH-AN-List configuration from unicast SPS”</w:t>
      </w:r>
    </w:p>
    <w:p w14:paraId="629A673F" w14:textId="77777777" w:rsidR="00AF2AB9" w:rsidRPr="00AF2AB9" w:rsidRDefault="00AF2AB9" w:rsidP="00AF2AB9">
      <w:pPr>
        <w:numPr>
          <w:ilvl w:val="0"/>
          <w:numId w:val="23"/>
        </w:numPr>
        <w:rPr>
          <w:rFonts w:ascii="Times" w:eastAsia="Batang" w:hAnsi="Times" w:cs="Times New Roman"/>
          <w:b/>
          <w:bCs/>
          <w:iCs/>
          <w:sz w:val="20"/>
          <w:lang w:eastAsia="x-none"/>
        </w:rPr>
      </w:pPr>
      <w:r w:rsidRPr="00AF2AB9">
        <w:rPr>
          <w:rFonts w:ascii="Times" w:eastAsia="Batang" w:hAnsi="Times" w:cs="Times New Roman"/>
          <w:b/>
          <w:bCs/>
          <w:iCs/>
          <w:sz w:val="20"/>
          <w:lang w:eastAsia="x-none"/>
        </w:rPr>
        <w:t>[</w:t>
      </w:r>
      <w:r w:rsidRPr="00AF2AB9">
        <w:rPr>
          <w:rFonts w:ascii="Times" w:eastAsia="Batang" w:hAnsi="Times" w:cs="Times New Roman" w:hint="eastAsia"/>
          <w:b/>
          <w:bCs/>
          <w:iCs/>
          <w:sz w:val="20"/>
          <w:lang w:eastAsia="x-none"/>
        </w:rPr>
        <w:t>A</w:t>
      </w:r>
      <w:r w:rsidRPr="00AF2AB9">
        <w:rPr>
          <w:rFonts w:ascii="Times" w:eastAsia="Batang" w:hAnsi="Times" w:cs="Times New Roman"/>
          <w:b/>
          <w:bCs/>
          <w:iCs/>
          <w:sz w:val="20"/>
          <w:lang w:eastAsia="x-none"/>
        </w:rPr>
        <w:t>dd a component “Support of PTM retransmission associated with G-CS-RNTI for SPS multicast”]</w:t>
      </w:r>
    </w:p>
    <w:p w14:paraId="1ECB67D4" w14:textId="0AEBED98" w:rsidR="00EA6A3E" w:rsidRPr="00AF2AB9" w:rsidRDefault="00EA6A3E" w:rsidP="002013AC">
      <w:pPr>
        <w:rPr>
          <w:rFonts w:ascii="Times" w:eastAsia="Batang" w:hAnsi="Times" w:cs="Times New Roman"/>
          <w:iCs/>
          <w:sz w:val="20"/>
          <w:lang w:eastAsia="x-none"/>
        </w:rPr>
      </w:pPr>
    </w:p>
    <w:p w14:paraId="51016B10" w14:textId="77777777" w:rsidR="00D3089D" w:rsidRPr="00D3089D" w:rsidRDefault="00D3089D" w:rsidP="00D3089D">
      <w:pPr>
        <w:rPr>
          <w:rFonts w:ascii="Times" w:eastAsia="Batang" w:hAnsi="Times" w:cs="Times New Roman"/>
          <w:b/>
          <w:bCs/>
          <w:iCs/>
          <w:sz w:val="20"/>
          <w:lang w:eastAsia="x-none"/>
        </w:rPr>
      </w:pPr>
      <w:r w:rsidRPr="00D3089D">
        <w:rPr>
          <w:rFonts w:ascii="Times" w:eastAsia="Batang" w:hAnsi="Times" w:cs="Times New Roman"/>
          <w:b/>
          <w:bCs/>
          <w:iCs/>
          <w:sz w:val="20"/>
          <w:highlight w:val="yellow"/>
          <w:lang w:eastAsia="x-none"/>
        </w:rPr>
        <w:t>High priority proposal 2-21-3:</w:t>
      </w:r>
    </w:p>
    <w:p w14:paraId="3E7519A2" w14:textId="77777777" w:rsidR="00D3089D" w:rsidRPr="00D3089D" w:rsidRDefault="00D3089D" w:rsidP="00D3089D">
      <w:pPr>
        <w:rPr>
          <w:rFonts w:ascii="Times" w:eastAsia="Batang" w:hAnsi="Times" w:cs="Times New Roman"/>
          <w:b/>
          <w:bCs/>
          <w:iCs/>
          <w:sz w:val="20"/>
          <w:lang w:eastAsia="x-none"/>
        </w:rPr>
      </w:pPr>
      <w:r w:rsidRPr="00D3089D">
        <w:rPr>
          <w:rFonts w:ascii="Times" w:eastAsia="Batang" w:hAnsi="Times" w:cs="Times New Roman"/>
          <w:b/>
          <w:bCs/>
          <w:iCs/>
          <w:sz w:val="20"/>
          <w:lang w:eastAsia="x-none"/>
        </w:rPr>
        <w:t>Apply one of the following alternatives for the reporting type of FG 33-5-1f</w:t>
      </w:r>
    </w:p>
    <w:p w14:paraId="2D652702" w14:textId="7BCEBABD" w:rsidR="00D3089D" w:rsidRPr="00D3089D" w:rsidRDefault="00D3089D" w:rsidP="00D3089D">
      <w:pPr>
        <w:numPr>
          <w:ilvl w:val="0"/>
          <w:numId w:val="23"/>
        </w:numPr>
        <w:rPr>
          <w:rFonts w:ascii="Times" w:eastAsia="Batang" w:hAnsi="Times" w:cs="Times New Roman"/>
          <w:b/>
          <w:bCs/>
          <w:iCs/>
          <w:sz w:val="20"/>
          <w:lang w:eastAsia="x-none"/>
        </w:rPr>
      </w:pPr>
      <w:r w:rsidRPr="00D3089D">
        <w:rPr>
          <w:rFonts w:ascii="Times" w:eastAsia="Batang" w:hAnsi="Times" w:cs="Times New Roman"/>
          <w:b/>
          <w:bCs/>
          <w:iCs/>
          <w:sz w:val="20"/>
          <w:lang w:eastAsia="x-none"/>
        </w:rPr>
        <w:t xml:space="preserve">Alt.1: </w:t>
      </w:r>
      <w:r w:rsidRPr="00D3089D">
        <w:rPr>
          <w:rFonts w:ascii="Times" w:eastAsia="Batang" w:hAnsi="Times" w:cs="Times New Roman" w:hint="eastAsia"/>
          <w:b/>
          <w:bCs/>
          <w:iCs/>
          <w:sz w:val="20"/>
          <w:lang w:eastAsia="x-none"/>
        </w:rPr>
        <w:t>P</w:t>
      </w:r>
      <w:r w:rsidRPr="00D3089D">
        <w:rPr>
          <w:rFonts w:ascii="Times" w:eastAsia="Batang" w:hAnsi="Times" w:cs="Times New Roman"/>
          <w:b/>
          <w:bCs/>
          <w:iCs/>
          <w:sz w:val="20"/>
          <w:lang w:eastAsia="x-none"/>
        </w:rPr>
        <w:t>er UE</w:t>
      </w:r>
    </w:p>
    <w:p w14:paraId="64B43CFA" w14:textId="47067E82" w:rsidR="00D3089D" w:rsidRDefault="00D3089D" w:rsidP="00D3089D">
      <w:pPr>
        <w:numPr>
          <w:ilvl w:val="0"/>
          <w:numId w:val="23"/>
        </w:numPr>
        <w:rPr>
          <w:rFonts w:ascii="Times" w:eastAsia="Batang" w:hAnsi="Times" w:cs="Times New Roman"/>
          <w:b/>
          <w:bCs/>
          <w:iCs/>
          <w:sz w:val="20"/>
          <w:lang w:eastAsia="x-none"/>
        </w:rPr>
      </w:pPr>
      <w:r w:rsidRPr="00D3089D">
        <w:rPr>
          <w:rFonts w:ascii="Times" w:eastAsia="Batang" w:hAnsi="Times" w:cs="Times New Roman"/>
          <w:b/>
          <w:bCs/>
          <w:iCs/>
          <w:sz w:val="20"/>
          <w:lang w:eastAsia="x-none"/>
        </w:rPr>
        <w:t>Alt.2: Per UE with [FDD/TDD,] FR1/FR2, licensed/unlicensed, and TN/NTN differentiation</w:t>
      </w:r>
    </w:p>
    <w:p w14:paraId="18068623" w14:textId="307DC9D2" w:rsidR="00AC2BD1" w:rsidRPr="00D3089D" w:rsidRDefault="00D3089D" w:rsidP="00D3089D">
      <w:pPr>
        <w:numPr>
          <w:ilvl w:val="0"/>
          <w:numId w:val="23"/>
        </w:numPr>
        <w:rPr>
          <w:rFonts w:ascii="Times" w:eastAsia="Batang" w:hAnsi="Times" w:cs="Times New Roman"/>
          <w:b/>
          <w:bCs/>
          <w:iCs/>
          <w:sz w:val="20"/>
          <w:lang w:eastAsia="x-none"/>
        </w:rPr>
      </w:pPr>
      <w:r w:rsidRPr="00D3089D">
        <w:rPr>
          <w:rFonts w:ascii="Times" w:eastAsia="Batang" w:hAnsi="Times" w:cs="Times New Roman"/>
          <w:b/>
          <w:bCs/>
          <w:iCs/>
          <w:sz w:val="20"/>
          <w:lang w:eastAsia="x-none"/>
        </w:rPr>
        <w:t xml:space="preserve">Alt.3: </w:t>
      </w:r>
      <w:r w:rsidRPr="00D3089D">
        <w:rPr>
          <w:rFonts w:ascii="Times" w:eastAsia="Batang" w:hAnsi="Times" w:cs="Times New Roman" w:hint="eastAsia"/>
          <w:b/>
          <w:bCs/>
          <w:iCs/>
          <w:sz w:val="20"/>
          <w:lang w:eastAsia="x-none"/>
        </w:rPr>
        <w:t>P</w:t>
      </w:r>
      <w:r w:rsidRPr="00D3089D">
        <w:rPr>
          <w:rFonts w:ascii="Times" w:eastAsia="Batang" w:hAnsi="Times" w:cs="Times New Roman"/>
          <w:b/>
          <w:bCs/>
          <w:iCs/>
          <w:sz w:val="20"/>
          <w:lang w:eastAsia="x-none"/>
        </w:rPr>
        <w:t>er BC</w:t>
      </w:r>
    </w:p>
    <w:p w14:paraId="420E0F6C" w14:textId="012787B1" w:rsidR="00AC2BD1" w:rsidRDefault="00AC2BD1" w:rsidP="002013AC">
      <w:pPr>
        <w:rPr>
          <w:rFonts w:ascii="Times" w:eastAsia="Batang" w:hAnsi="Times" w:cs="Times New Roman"/>
          <w:iCs/>
          <w:sz w:val="20"/>
          <w:lang w:val="en-GB" w:eastAsia="x-none"/>
        </w:rPr>
      </w:pPr>
    </w:p>
    <w:p w14:paraId="1A27891C" w14:textId="77777777" w:rsidR="00AB3EAE" w:rsidRPr="00AB3EAE" w:rsidRDefault="00AB3EAE" w:rsidP="00AB3EAE">
      <w:pPr>
        <w:rPr>
          <w:rFonts w:ascii="Times" w:eastAsia="Batang" w:hAnsi="Times" w:cs="Times New Roman"/>
          <w:b/>
          <w:bCs/>
          <w:iCs/>
          <w:sz w:val="20"/>
          <w:lang w:eastAsia="x-none"/>
        </w:rPr>
      </w:pPr>
      <w:r w:rsidRPr="00AB3EAE">
        <w:rPr>
          <w:rFonts w:ascii="Times" w:eastAsia="Batang" w:hAnsi="Times" w:cs="Times New Roman"/>
          <w:b/>
          <w:bCs/>
          <w:iCs/>
          <w:sz w:val="20"/>
          <w:highlight w:val="yellow"/>
          <w:lang w:eastAsia="x-none"/>
        </w:rPr>
        <w:t>High priority proposal 2-22-2:</w:t>
      </w:r>
    </w:p>
    <w:p w14:paraId="648D5123" w14:textId="0941A32C" w:rsidR="00D3089D" w:rsidRDefault="00AB3EAE" w:rsidP="00AB3EAE">
      <w:pPr>
        <w:rPr>
          <w:rFonts w:ascii="Times" w:eastAsia="Batang" w:hAnsi="Times" w:cs="Times New Roman"/>
          <w:b/>
          <w:bCs/>
          <w:iCs/>
          <w:sz w:val="20"/>
          <w:lang w:eastAsia="x-none"/>
        </w:rPr>
      </w:pPr>
      <w:r w:rsidRPr="00AB3EAE">
        <w:rPr>
          <w:rFonts w:ascii="Times" w:eastAsia="Batang" w:hAnsi="Times" w:cs="Times New Roman"/>
          <w:b/>
          <w:bCs/>
          <w:iCs/>
          <w:sz w:val="20"/>
          <w:lang w:eastAsia="x-none"/>
        </w:rPr>
        <w:t>Add FG 33-</w:t>
      </w:r>
      <w:r w:rsidR="00EA6EB8">
        <w:rPr>
          <w:rFonts w:ascii="Times" w:eastAsia="Batang" w:hAnsi="Times" w:cs="Times New Roman"/>
          <w:b/>
          <w:bCs/>
          <w:iCs/>
          <w:sz w:val="20"/>
          <w:lang w:eastAsia="x-none"/>
        </w:rPr>
        <w:t>5-1i</w:t>
      </w:r>
      <w:r w:rsidRPr="00AB3EAE">
        <w:rPr>
          <w:rFonts w:ascii="Times" w:eastAsia="Batang" w:hAnsi="Times" w:cs="Times New Roman"/>
          <w:b/>
          <w:bCs/>
          <w:iCs/>
          <w:sz w:val="20"/>
          <w:lang w:eastAsia="x-none"/>
        </w:rPr>
        <w:t xml:space="preserve"> as a prerequisite FG for FG 33-5-1g</w:t>
      </w:r>
    </w:p>
    <w:p w14:paraId="4DA2D632" w14:textId="7B002AFB" w:rsidR="00AB3EAE" w:rsidRDefault="00AB3EAE" w:rsidP="00AB3EAE">
      <w:pPr>
        <w:rPr>
          <w:rFonts w:ascii="Times" w:eastAsia="Batang" w:hAnsi="Times" w:cs="Times New Roman"/>
          <w:b/>
          <w:bCs/>
          <w:iCs/>
          <w:sz w:val="20"/>
          <w:lang w:eastAsia="x-none"/>
        </w:rPr>
      </w:pPr>
    </w:p>
    <w:p w14:paraId="75AD56FC" w14:textId="77777777" w:rsidR="00254737" w:rsidRPr="00254737" w:rsidRDefault="00254737" w:rsidP="00254737">
      <w:pPr>
        <w:rPr>
          <w:rFonts w:ascii="Times" w:eastAsia="Batang" w:hAnsi="Times" w:cs="Times New Roman"/>
          <w:b/>
          <w:bCs/>
          <w:iCs/>
          <w:sz w:val="20"/>
          <w:lang w:eastAsia="x-none"/>
        </w:rPr>
      </w:pPr>
      <w:r w:rsidRPr="00254737">
        <w:rPr>
          <w:rFonts w:ascii="Times" w:eastAsia="Batang" w:hAnsi="Times" w:cs="Times New Roman"/>
          <w:b/>
          <w:bCs/>
          <w:iCs/>
          <w:sz w:val="20"/>
          <w:highlight w:val="yellow"/>
          <w:lang w:eastAsia="x-none"/>
        </w:rPr>
        <w:t>High priority proposal 2-22-3:</w:t>
      </w:r>
    </w:p>
    <w:p w14:paraId="507DD1D3" w14:textId="77FE0964" w:rsidR="00AB3EAE" w:rsidRDefault="0015065E" w:rsidP="00AB3EAE">
      <w:pPr>
        <w:rPr>
          <w:rFonts w:ascii="Times" w:eastAsia="Batang" w:hAnsi="Times" w:cs="Times New Roman"/>
          <w:b/>
          <w:bCs/>
          <w:iCs/>
          <w:sz w:val="20"/>
          <w:lang w:eastAsia="x-none"/>
        </w:rPr>
      </w:pPr>
      <w:r w:rsidRPr="0015065E">
        <w:rPr>
          <w:rFonts w:ascii="Times" w:eastAsia="Batang" w:hAnsi="Times" w:cs="Times New Roman"/>
          <w:b/>
          <w:bCs/>
          <w:iCs/>
          <w:sz w:val="20"/>
          <w:lang w:eastAsia="x-none"/>
        </w:rPr>
        <w:t>The reporting type of FG 33-5-1g is Per UE</w:t>
      </w:r>
    </w:p>
    <w:p w14:paraId="67BB370A" w14:textId="77777777" w:rsidR="0015065E" w:rsidRDefault="0015065E" w:rsidP="00AB3EAE">
      <w:pPr>
        <w:rPr>
          <w:rFonts w:ascii="Times" w:eastAsia="Batang" w:hAnsi="Times" w:cs="Times New Roman"/>
          <w:iCs/>
          <w:sz w:val="20"/>
          <w:lang w:val="en-GB" w:eastAsia="x-none"/>
        </w:rPr>
      </w:pPr>
    </w:p>
    <w:p w14:paraId="7DA98717" w14:textId="77777777" w:rsidR="00E420BD" w:rsidRPr="00E420BD" w:rsidRDefault="00E420BD" w:rsidP="00E420BD">
      <w:pPr>
        <w:rPr>
          <w:rFonts w:ascii="Times" w:eastAsia="Batang" w:hAnsi="Times" w:cs="Times New Roman"/>
          <w:b/>
          <w:bCs/>
          <w:iCs/>
          <w:sz w:val="20"/>
          <w:lang w:eastAsia="x-none"/>
        </w:rPr>
      </w:pPr>
      <w:r w:rsidRPr="00E420BD">
        <w:rPr>
          <w:rFonts w:ascii="Times" w:eastAsia="Batang" w:hAnsi="Times" w:cs="Times New Roman"/>
          <w:b/>
          <w:bCs/>
          <w:iCs/>
          <w:sz w:val="20"/>
          <w:highlight w:val="yellow"/>
          <w:lang w:eastAsia="x-none"/>
        </w:rPr>
        <w:t>High priority proposal 2-23-1:</w:t>
      </w:r>
    </w:p>
    <w:p w14:paraId="6AA8A152" w14:textId="267742C6" w:rsidR="00E420BD" w:rsidRPr="00E420BD" w:rsidRDefault="00E420BD" w:rsidP="0015065E">
      <w:pPr>
        <w:rPr>
          <w:rFonts w:ascii="Times" w:eastAsia="Batang" w:hAnsi="Times" w:cs="Times New Roman"/>
          <w:b/>
          <w:bCs/>
          <w:iCs/>
          <w:sz w:val="20"/>
          <w:lang w:eastAsia="x-none"/>
        </w:rPr>
      </w:pPr>
      <w:r w:rsidRPr="00E420BD">
        <w:rPr>
          <w:rFonts w:ascii="Times" w:eastAsia="Batang" w:hAnsi="Times" w:cs="Times New Roman"/>
          <w:b/>
          <w:bCs/>
          <w:iCs/>
          <w:sz w:val="20"/>
          <w:lang w:eastAsia="x-none"/>
        </w:rPr>
        <w:t>Retransmission scheduled by DCI format 4_2 with CRC scrambled with G-CS-RNTI is included in FG 33-5-1i</w:t>
      </w:r>
    </w:p>
    <w:p w14:paraId="0869C580" w14:textId="12CE41C2" w:rsidR="00E420BD" w:rsidRDefault="00E420BD" w:rsidP="00AB3EAE">
      <w:pPr>
        <w:rPr>
          <w:rFonts w:ascii="Times" w:eastAsia="Batang" w:hAnsi="Times" w:cs="Times New Roman"/>
          <w:iCs/>
          <w:sz w:val="20"/>
          <w:lang w:eastAsia="x-none"/>
        </w:rPr>
      </w:pPr>
    </w:p>
    <w:p w14:paraId="75FF28AF" w14:textId="77777777" w:rsidR="00743A1F" w:rsidRPr="00743A1F" w:rsidRDefault="00743A1F" w:rsidP="00743A1F">
      <w:pPr>
        <w:rPr>
          <w:rFonts w:ascii="Times" w:eastAsia="Batang" w:hAnsi="Times" w:cs="Times New Roman"/>
          <w:b/>
          <w:bCs/>
          <w:iCs/>
          <w:sz w:val="20"/>
          <w:lang w:eastAsia="x-none"/>
        </w:rPr>
      </w:pPr>
      <w:r w:rsidRPr="00743A1F">
        <w:rPr>
          <w:rFonts w:ascii="Times" w:eastAsia="Batang" w:hAnsi="Times" w:cs="Times New Roman"/>
          <w:b/>
          <w:bCs/>
          <w:iCs/>
          <w:sz w:val="20"/>
          <w:highlight w:val="yellow"/>
          <w:lang w:eastAsia="x-none"/>
        </w:rPr>
        <w:t>High priority proposal 2-23-3:</w:t>
      </w:r>
    </w:p>
    <w:p w14:paraId="4FD11499" w14:textId="701A01F7" w:rsidR="00743A1F" w:rsidRDefault="0015065E" w:rsidP="00743A1F">
      <w:pPr>
        <w:rPr>
          <w:rFonts w:ascii="Times" w:eastAsia="Batang" w:hAnsi="Times" w:cs="Times New Roman"/>
          <w:b/>
          <w:bCs/>
          <w:iCs/>
          <w:sz w:val="20"/>
          <w:lang w:eastAsia="x-none"/>
        </w:rPr>
      </w:pPr>
      <w:r w:rsidRPr="0015065E">
        <w:rPr>
          <w:rFonts w:ascii="Times" w:eastAsia="Batang" w:hAnsi="Times" w:cs="Times New Roman"/>
          <w:b/>
          <w:bCs/>
          <w:iCs/>
          <w:sz w:val="20"/>
          <w:lang w:eastAsia="x-none"/>
        </w:rPr>
        <w:t>The reporting type of FG 33-5-1i is Per UE</w:t>
      </w:r>
    </w:p>
    <w:p w14:paraId="30CA632F" w14:textId="77777777" w:rsidR="0015065E" w:rsidRDefault="0015065E" w:rsidP="00743A1F">
      <w:pPr>
        <w:rPr>
          <w:rFonts w:ascii="Times" w:eastAsia="Batang" w:hAnsi="Times" w:cs="Times New Roman"/>
          <w:b/>
          <w:bCs/>
          <w:iCs/>
          <w:sz w:val="20"/>
          <w:lang w:eastAsia="x-none"/>
        </w:rPr>
      </w:pPr>
    </w:p>
    <w:p w14:paraId="227C5795" w14:textId="77777777" w:rsidR="00693350" w:rsidRPr="00693350" w:rsidRDefault="00693350" w:rsidP="00693350">
      <w:pPr>
        <w:rPr>
          <w:rFonts w:ascii="Times" w:eastAsia="Batang" w:hAnsi="Times" w:cs="Times New Roman"/>
          <w:b/>
          <w:bCs/>
          <w:iCs/>
          <w:sz w:val="20"/>
          <w:lang w:eastAsia="x-none"/>
        </w:rPr>
      </w:pPr>
      <w:r w:rsidRPr="00693350">
        <w:rPr>
          <w:rFonts w:ascii="Times" w:eastAsia="Batang" w:hAnsi="Times" w:cs="Times New Roman"/>
          <w:b/>
          <w:bCs/>
          <w:iCs/>
          <w:sz w:val="20"/>
          <w:highlight w:val="yellow"/>
          <w:lang w:eastAsia="x-none"/>
        </w:rPr>
        <w:t>High priority proposal 2-24-1:</w:t>
      </w:r>
    </w:p>
    <w:p w14:paraId="3AAFAA1B" w14:textId="707AC88C" w:rsidR="00743A1F" w:rsidRPr="00693350" w:rsidRDefault="00693350" w:rsidP="0015065E">
      <w:pPr>
        <w:rPr>
          <w:rFonts w:ascii="Times" w:eastAsia="Batang" w:hAnsi="Times" w:cs="Times New Roman"/>
          <w:b/>
          <w:bCs/>
          <w:iCs/>
          <w:sz w:val="20"/>
          <w:lang w:eastAsia="x-none"/>
        </w:rPr>
      </w:pPr>
      <w:r w:rsidRPr="00693350">
        <w:rPr>
          <w:rFonts w:ascii="Times" w:eastAsia="Batang" w:hAnsi="Times" w:cs="Times New Roman"/>
          <w:b/>
          <w:bCs/>
          <w:iCs/>
          <w:sz w:val="20"/>
          <w:lang w:eastAsia="x-none"/>
        </w:rPr>
        <w:t>Remove the bracket and modify “per cell” to “in a BWP of a serving cell” in Component 3 of FG 33-5-2</w:t>
      </w:r>
    </w:p>
    <w:p w14:paraId="5B61C38B" w14:textId="7437595D" w:rsidR="00D3089D" w:rsidRDefault="00D3089D" w:rsidP="002013AC">
      <w:pPr>
        <w:rPr>
          <w:rFonts w:ascii="Times" w:eastAsia="Batang" w:hAnsi="Times" w:cs="Times New Roman"/>
          <w:iCs/>
          <w:sz w:val="20"/>
          <w:lang w:val="en-GB" w:eastAsia="x-none"/>
        </w:rPr>
      </w:pPr>
    </w:p>
    <w:p w14:paraId="79895048" w14:textId="77777777" w:rsidR="00F147B7" w:rsidRPr="00F147B7" w:rsidRDefault="00F147B7" w:rsidP="00F147B7">
      <w:pPr>
        <w:rPr>
          <w:rFonts w:ascii="Times" w:eastAsia="Batang" w:hAnsi="Times" w:cs="Times New Roman"/>
          <w:b/>
          <w:bCs/>
          <w:iCs/>
          <w:sz w:val="20"/>
          <w:lang w:eastAsia="x-none"/>
        </w:rPr>
      </w:pPr>
      <w:r w:rsidRPr="00F147B7">
        <w:rPr>
          <w:rFonts w:ascii="Times" w:eastAsia="Batang" w:hAnsi="Times" w:cs="Times New Roman"/>
          <w:b/>
          <w:bCs/>
          <w:iCs/>
          <w:sz w:val="20"/>
          <w:highlight w:val="yellow"/>
          <w:lang w:eastAsia="x-none"/>
        </w:rPr>
        <w:t>High priority proposal 2-24-4:</w:t>
      </w:r>
    </w:p>
    <w:p w14:paraId="0DADA4A8" w14:textId="765C2781" w:rsidR="00A26914" w:rsidRDefault="0015065E" w:rsidP="00A26914">
      <w:pPr>
        <w:rPr>
          <w:rFonts w:ascii="Times" w:eastAsia="Batang" w:hAnsi="Times" w:cs="Times New Roman"/>
          <w:b/>
          <w:bCs/>
          <w:iCs/>
          <w:sz w:val="20"/>
          <w:lang w:eastAsia="x-none"/>
        </w:rPr>
      </w:pPr>
      <w:r w:rsidRPr="0015065E">
        <w:rPr>
          <w:rFonts w:ascii="Times" w:eastAsia="Batang" w:hAnsi="Times" w:cs="Times New Roman"/>
          <w:b/>
          <w:bCs/>
          <w:iCs/>
          <w:sz w:val="20"/>
          <w:lang w:eastAsia="x-none"/>
        </w:rPr>
        <w:t>The reporting type of FG 33-5-2 is Per UE</w:t>
      </w:r>
    </w:p>
    <w:p w14:paraId="48647952" w14:textId="77777777" w:rsidR="0015065E" w:rsidRDefault="0015065E" w:rsidP="00A26914">
      <w:pPr>
        <w:rPr>
          <w:rFonts w:ascii="Times" w:eastAsia="Batang" w:hAnsi="Times" w:cs="Times New Roman"/>
          <w:iCs/>
          <w:sz w:val="20"/>
          <w:lang w:val="en-GB" w:eastAsia="x-none"/>
        </w:rPr>
      </w:pPr>
    </w:p>
    <w:p w14:paraId="1A89E0E4" w14:textId="77777777" w:rsidR="00861EAE" w:rsidRPr="00861EAE" w:rsidRDefault="00861EAE" w:rsidP="00861EAE">
      <w:pPr>
        <w:rPr>
          <w:rFonts w:ascii="Times" w:eastAsia="Batang" w:hAnsi="Times" w:cs="Times New Roman"/>
          <w:b/>
          <w:bCs/>
          <w:iCs/>
          <w:sz w:val="20"/>
          <w:lang w:eastAsia="x-none"/>
        </w:rPr>
      </w:pPr>
      <w:r w:rsidRPr="00861EAE">
        <w:rPr>
          <w:rFonts w:ascii="Times" w:eastAsia="Batang" w:hAnsi="Times" w:cs="Times New Roman"/>
          <w:b/>
          <w:bCs/>
          <w:iCs/>
          <w:sz w:val="20"/>
          <w:highlight w:val="yellow"/>
          <w:lang w:eastAsia="x-none"/>
        </w:rPr>
        <w:t>High priority proposal 2-26-2:</w:t>
      </w:r>
    </w:p>
    <w:p w14:paraId="3685536F" w14:textId="77777777" w:rsidR="00861EAE" w:rsidRPr="00861EAE" w:rsidRDefault="00861EAE" w:rsidP="00861EAE">
      <w:pPr>
        <w:rPr>
          <w:rFonts w:ascii="Times" w:eastAsia="Batang" w:hAnsi="Times" w:cs="Times New Roman"/>
          <w:b/>
          <w:bCs/>
          <w:iCs/>
          <w:sz w:val="20"/>
          <w:lang w:eastAsia="x-none"/>
        </w:rPr>
      </w:pPr>
      <w:r w:rsidRPr="00861EAE">
        <w:rPr>
          <w:rFonts w:ascii="Times" w:eastAsia="Batang" w:hAnsi="Times" w:cs="Times New Roman"/>
          <w:b/>
          <w:bCs/>
          <w:iCs/>
          <w:sz w:val="20"/>
          <w:lang w:eastAsia="x-none"/>
        </w:rPr>
        <w:lastRenderedPageBreak/>
        <w:t>Apply one of the following alternatives for prerequisite FG for FG 33-6-1a</w:t>
      </w:r>
    </w:p>
    <w:p w14:paraId="33DEA38A" w14:textId="2B814653" w:rsidR="00861EAE" w:rsidRPr="00861EAE" w:rsidRDefault="00861EAE" w:rsidP="00861EAE">
      <w:pPr>
        <w:numPr>
          <w:ilvl w:val="0"/>
          <w:numId w:val="23"/>
        </w:numPr>
        <w:rPr>
          <w:rFonts w:ascii="Times" w:eastAsia="Batang" w:hAnsi="Times" w:cs="Times New Roman"/>
          <w:b/>
          <w:bCs/>
          <w:iCs/>
          <w:sz w:val="20"/>
          <w:lang w:eastAsia="x-none"/>
        </w:rPr>
      </w:pPr>
      <w:r w:rsidRPr="00861EAE">
        <w:rPr>
          <w:rFonts w:ascii="Times" w:eastAsia="Batang" w:hAnsi="Times" w:cs="Times New Roman" w:hint="eastAsia"/>
          <w:b/>
          <w:bCs/>
          <w:iCs/>
          <w:sz w:val="20"/>
          <w:lang w:eastAsia="x-none"/>
        </w:rPr>
        <w:t>A</w:t>
      </w:r>
      <w:r w:rsidRPr="00861EAE">
        <w:rPr>
          <w:rFonts w:ascii="Times" w:eastAsia="Batang" w:hAnsi="Times" w:cs="Times New Roman"/>
          <w:b/>
          <w:bCs/>
          <w:iCs/>
          <w:sz w:val="20"/>
          <w:lang w:eastAsia="x-none"/>
        </w:rPr>
        <w:t>lt.1: FG 33-6-1</w:t>
      </w:r>
    </w:p>
    <w:p w14:paraId="7F34B348" w14:textId="6254AE66" w:rsidR="00861EAE" w:rsidRPr="00861EAE" w:rsidRDefault="00861EAE" w:rsidP="00861EAE">
      <w:pPr>
        <w:numPr>
          <w:ilvl w:val="0"/>
          <w:numId w:val="23"/>
        </w:numPr>
        <w:rPr>
          <w:rFonts w:ascii="Times" w:eastAsia="Batang" w:hAnsi="Times" w:cs="Times New Roman"/>
          <w:b/>
          <w:bCs/>
          <w:iCs/>
          <w:sz w:val="20"/>
          <w:lang w:eastAsia="x-none"/>
        </w:rPr>
      </w:pPr>
      <w:r w:rsidRPr="00861EAE">
        <w:rPr>
          <w:rFonts w:ascii="Times" w:eastAsia="Batang" w:hAnsi="Times" w:cs="Times New Roman" w:hint="eastAsia"/>
          <w:b/>
          <w:bCs/>
          <w:iCs/>
          <w:sz w:val="20"/>
          <w:lang w:eastAsia="x-none"/>
        </w:rPr>
        <w:t>A</w:t>
      </w:r>
      <w:r w:rsidRPr="00861EAE">
        <w:rPr>
          <w:rFonts w:ascii="Times" w:eastAsia="Batang" w:hAnsi="Times" w:cs="Times New Roman"/>
          <w:b/>
          <w:bCs/>
          <w:iCs/>
          <w:sz w:val="20"/>
          <w:lang w:eastAsia="x-none"/>
        </w:rPr>
        <w:t>lt.2: FG 33-5-1a and 33-5-1i</w:t>
      </w:r>
    </w:p>
    <w:p w14:paraId="6B1B71CF" w14:textId="65B37716" w:rsidR="00861EAE" w:rsidRDefault="00861EAE" w:rsidP="00A26914">
      <w:pPr>
        <w:rPr>
          <w:rFonts w:ascii="Times" w:eastAsia="Batang" w:hAnsi="Times" w:cs="Times New Roman"/>
          <w:iCs/>
          <w:sz w:val="20"/>
          <w:lang w:eastAsia="x-none"/>
        </w:rPr>
      </w:pPr>
    </w:p>
    <w:p w14:paraId="3B3E2BB9" w14:textId="77777777" w:rsidR="005608F8" w:rsidRPr="005608F8" w:rsidRDefault="005608F8" w:rsidP="005608F8">
      <w:pPr>
        <w:rPr>
          <w:rFonts w:ascii="Times" w:eastAsia="Batang" w:hAnsi="Times" w:cs="Times New Roman"/>
          <w:b/>
          <w:bCs/>
          <w:iCs/>
          <w:sz w:val="20"/>
          <w:lang w:eastAsia="x-none"/>
        </w:rPr>
      </w:pPr>
      <w:r w:rsidRPr="005608F8">
        <w:rPr>
          <w:rFonts w:ascii="Times" w:eastAsia="Batang" w:hAnsi="Times" w:cs="Times New Roman"/>
          <w:b/>
          <w:bCs/>
          <w:iCs/>
          <w:sz w:val="20"/>
          <w:highlight w:val="yellow"/>
          <w:lang w:eastAsia="x-none"/>
        </w:rPr>
        <w:t>High priority proposal 2-29-2:</w:t>
      </w:r>
    </w:p>
    <w:p w14:paraId="5B202F92" w14:textId="77777777" w:rsidR="005608F8" w:rsidRPr="005608F8" w:rsidRDefault="005608F8" w:rsidP="005608F8">
      <w:pPr>
        <w:rPr>
          <w:rFonts w:ascii="Times" w:eastAsia="Batang" w:hAnsi="Times" w:cs="Times New Roman"/>
          <w:b/>
          <w:bCs/>
          <w:iCs/>
          <w:sz w:val="20"/>
          <w:lang w:eastAsia="x-none"/>
        </w:rPr>
      </w:pPr>
      <w:r w:rsidRPr="005608F8">
        <w:rPr>
          <w:rFonts w:ascii="Times" w:eastAsia="Batang" w:hAnsi="Times" w:cs="Times New Roman"/>
          <w:b/>
          <w:bCs/>
          <w:iCs/>
          <w:sz w:val="20"/>
          <w:lang w:eastAsia="x-none"/>
        </w:rPr>
        <w:t xml:space="preserve">Apply one of the following alternatives for the reporting type of FG 33-8-1 </w:t>
      </w:r>
    </w:p>
    <w:p w14:paraId="7CCDEC4C" w14:textId="7B942D8F" w:rsidR="005608F8" w:rsidRPr="005608F8" w:rsidRDefault="005608F8" w:rsidP="005608F8">
      <w:pPr>
        <w:numPr>
          <w:ilvl w:val="0"/>
          <w:numId w:val="23"/>
        </w:numPr>
        <w:rPr>
          <w:rFonts w:ascii="Times" w:eastAsia="Batang" w:hAnsi="Times" w:cs="Times New Roman"/>
          <w:b/>
          <w:bCs/>
          <w:iCs/>
          <w:sz w:val="20"/>
          <w:lang w:eastAsia="x-none"/>
        </w:rPr>
      </w:pPr>
      <w:r w:rsidRPr="005608F8">
        <w:rPr>
          <w:rFonts w:ascii="Times" w:eastAsia="Batang" w:hAnsi="Times" w:cs="Times New Roman" w:hint="eastAsia"/>
          <w:b/>
          <w:bCs/>
          <w:iCs/>
          <w:sz w:val="20"/>
          <w:lang w:eastAsia="x-none"/>
        </w:rPr>
        <w:t>A</w:t>
      </w:r>
      <w:r w:rsidRPr="005608F8">
        <w:rPr>
          <w:rFonts w:ascii="Times" w:eastAsia="Batang" w:hAnsi="Times" w:cs="Times New Roman"/>
          <w:b/>
          <w:bCs/>
          <w:iCs/>
          <w:sz w:val="20"/>
          <w:lang w:eastAsia="x-none"/>
        </w:rPr>
        <w:t>lt.1: Per UE with [FDD/TDD,] FR1/FR2, licensed/unlicensed, and TN/NTN differentiation</w:t>
      </w:r>
    </w:p>
    <w:p w14:paraId="02EF0DE8" w14:textId="3C30A596" w:rsidR="005608F8" w:rsidRPr="005608F8" w:rsidRDefault="005608F8" w:rsidP="005608F8">
      <w:pPr>
        <w:numPr>
          <w:ilvl w:val="0"/>
          <w:numId w:val="23"/>
        </w:numPr>
        <w:rPr>
          <w:rFonts w:ascii="Times" w:eastAsia="Batang" w:hAnsi="Times" w:cs="Times New Roman"/>
          <w:b/>
          <w:bCs/>
          <w:iCs/>
          <w:sz w:val="20"/>
          <w:lang w:eastAsia="x-none"/>
        </w:rPr>
      </w:pPr>
      <w:r w:rsidRPr="005608F8">
        <w:rPr>
          <w:rFonts w:ascii="Times" w:eastAsia="Batang" w:hAnsi="Times" w:cs="Times New Roman"/>
          <w:b/>
          <w:bCs/>
          <w:iCs/>
          <w:sz w:val="20"/>
          <w:lang w:eastAsia="x-none"/>
        </w:rPr>
        <w:t xml:space="preserve">Alt.2: </w:t>
      </w:r>
      <w:r w:rsidRPr="005608F8">
        <w:rPr>
          <w:rFonts w:ascii="Times" w:eastAsia="Batang" w:hAnsi="Times" w:cs="Times New Roman" w:hint="eastAsia"/>
          <w:b/>
          <w:bCs/>
          <w:iCs/>
          <w:sz w:val="20"/>
          <w:lang w:eastAsia="x-none"/>
        </w:rPr>
        <w:t>P</w:t>
      </w:r>
      <w:r w:rsidRPr="005608F8">
        <w:rPr>
          <w:rFonts w:ascii="Times" w:eastAsia="Batang" w:hAnsi="Times" w:cs="Times New Roman"/>
          <w:b/>
          <w:bCs/>
          <w:iCs/>
          <w:sz w:val="20"/>
          <w:lang w:eastAsia="x-none"/>
        </w:rPr>
        <w:t>er Band</w:t>
      </w:r>
    </w:p>
    <w:p w14:paraId="27F53F25" w14:textId="25B508AE" w:rsidR="005608F8" w:rsidRPr="005608F8" w:rsidRDefault="005608F8" w:rsidP="005608F8">
      <w:pPr>
        <w:numPr>
          <w:ilvl w:val="0"/>
          <w:numId w:val="23"/>
        </w:numPr>
        <w:rPr>
          <w:rFonts w:ascii="Times" w:eastAsia="Batang" w:hAnsi="Times" w:cs="Times New Roman"/>
          <w:b/>
          <w:bCs/>
          <w:iCs/>
          <w:sz w:val="20"/>
          <w:lang w:eastAsia="x-none"/>
        </w:rPr>
      </w:pPr>
      <w:r w:rsidRPr="005608F8">
        <w:rPr>
          <w:rFonts w:ascii="Times" w:eastAsia="Batang" w:hAnsi="Times" w:cs="Times New Roman"/>
          <w:b/>
          <w:bCs/>
          <w:iCs/>
          <w:sz w:val="20"/>
          <w:lang w:eastAsia="x-none"/>
        </w:rPr>
        <w:t xml:space="preserve">Alt.3: </w:t>
      </w:r>
      <w:r w:rsidRPr="005608F8">
        <w:rPr>
          <w:rFonts w:ascii="Times" w:eastAsia="Batang" w:hAnsi="Times" w:cs="Times New Roman" w:hint="eastAsia"/>
          <w:b/>
          <w:bCs/>
          <w:iCs/>
          <w:sz w:val="20"/>
          <w:lang w:eastAsia="x-none"/>
        </w:rPr>
        <w:t>P</w:t>
      </w:r>
      <w:r w:rsidRPr="005608F8">
        <w:rPr>
          <w:rFonts w:ascii="Times" w:eastAsia="Batang" w:hAnsi="Times" w:cs="Times New Roman"/>
          <w:b/>
          <w:bCs/>
          <w:iCs/>
          <w:sz w:val="20"/>
          <w:lang w:eastAsia="x-none"/>
        </w:rPr>
        <w:t>er BC</w:t>
      </w:r>
    </w:p>
    <w:p w14:paraId="6DEDB733" w14:textId="49BA0EAF" w:rsidR="005608F8" w:rsidRDefault="005608F8" w:rsidP="0001146D">
      <w:pPr>
        <w:rPr>
          <w:rFonts w:ascii="Times" w:eastAsia="Batang" w:hAnsi="Times" w:cs="Times New Roman"/>
          <w:iCs/>
          <w:sz w:val="20"/>
          <w:lang w:eastAsia="x-none"/>
        </w:rPr>
      </w:pPr>
    </w:p>
    <w:p w14:paraId="04FB3D12" w14:textId="77777777" w:rsidR="00666BA9" w:rsidRPr="00666BA9" w:rsidRDefault="00666BA9" w:rsidP="00666BA9">
      <w:pPr>
        <w:rPr>
          <w:rFonts w:ascii="Times" w:eastAsia="Batang" w:hAnsi="Times" w:cs="Times New Roman"/>
          <w:b/>
          <w:bCs/>
          <w:iCs/>
          <w:sz w:val="20"/>
          <w:lang w:eastAsia="x-none"/>
        </w:rPr>
      </w:pPr>
      <w:r w:rsidRPr="00666BA9">
        <w:rPr>
          <w:rFonts w:ascii="Times" w:eastAsia="Batang" w:hAnsi="Times" w:cs="Times New Roman"/>
          <w:b/>
          <w:bCs/>
          <w:iCs/>
          <w:sz w:val="20"/>
          <w:highlight w:val="yellow"/>
          <w:lang w:eastAsia="x-none"/>
        </w:rPr>
        <w:t>High priority proposal 2-30-1:</w:t>
      </w:r>
    </w:p>
    <w:p w14:paraId="463C3B32" w14:textId="638D1D9D" w:rsidR="00F147B7" w:rsidRDefault="0015065E" w:rsidP="002013AC">
      <w:pPr>
        <w:rPr>
          <w:rFonts w:ascii="Times" w:eastAsia="Batang" w:hAnsi="Times" w:cs="Times New Roman"/>
          <w:b/>
          <w:bCs/>
          <w:iCs/>
          <w:sz w:val="20"/>
          <w:lang w:eastAsia="x-none"/>
        </w:rPr>
      </w:pPr>
      <w:r w:rsidRPr="0015065E">
        <w:rPr>
          <w:rFonts w:ascii="Times" w:eastAsia="Batang" w:hAnsi="Times" w:cs="Times New Roman"/>
          <w:b/>
          <w:bCs/>
          <w:iCs/>
          <w:sz w:val="20"/>
          <w:lang w:eastAsia="x-none"/>
        </w:rPr>
        <w:t>The prerequisite FG for FG 33-9 is FG 33-5-1 and FG 12-2</w:t>
      </w:r>
    </w:p>
    <w:p w14:paraId="37B602C0" w14:textId="77777777" w:rsidR="0015065E" w:rsidRDefault="0015065E" w:rsidP="002013AC">
      <w:pPr>
        <w:rPr>
          <w:rFonts w:ascii="Times" w:eastAsia="Batang" w:hAnsi="Times" w:cs="Times New Roman"/>
          <w:iCs/>
          <w:sz w:val="20"/>
          <w:lang w:val="en-GB" w:eastAsia="x-none"/>
        </w:rPr>
      </w:pPr>
    </w:p>
    <w:p w14:paraId="4C9572CB" w14:textId="77777777" w:rsidR="00666BA9" w:rsidRPr="00666BA9" w:rsidRDefault="00666BA9" w:rsidP="00666BA9">
      <w:pPr>
        <w:rPr>
          <w:rFonts w:ascii="Times" w:eastAsia="Batang" w:hAnsi="Times" w:cs="Times New Roman"/>
          <w:b/>
          <w:bCs/>
          <w:iCs/>
          <w:sz w:val="20"/>
          <w:lang w:eastAsia="x-none"/>
        </w:rPr>
      </w:pPr>
      <w:r w:rsidRPr="00666BA9">
        <w:rPr>
          <w:rFonts w:ascii="Times" w:eastAsia="Batang" w:hAnsi="Times" w:cs="Times New Roman"/>
          <w:b/>
          <w:bCs/>
          <w:iCs/>
          <w:sz w:val="20"/>
          <w:highlight w:val="yellow"/>
          <w:lang w:eastAsia="x-none"/>
        </w:rPr>
        <w:t>High priority proposal 2-30-2:</w:t>
      </w:r>
    </w:p>
    <w:p w14:paraId="1C61AAF1" w14:textId="77777777" w:rsidR="00666BA9" w:rsidRPr="00666BA9" w:rsidRDefault="00666BA9" w:rsidP="00666BA9">
      <w:pPr>
        <w:rPr>
          <w:rFonts w:ascii="Times" w:eastAsia="Batang" w:hAnsi="Times" w:cs="Times New Roman"/>
          <w:b/>
          <w:bCs/>
          <w:iCs/>
          <w:sz w:val="20"/>
          <w:lang w:eastAsia="x-none"/>
        </w:rPr>
      </w:pPr>
      <w:r w:rsidRPr="00666BA9">
        <w:rPr>
          <w:rFonts w:ascii="Times" w:eastAsia="Batang" w:hAnsi="Times" w:cs="Times New Roman"/>
          <w:b/>
          <w:bCs/>
          <w:iCs/>
          <w:sz w:val="20"/>
          <w:lang w:eastAsia="x-none"/>
        </w:rPr>
        <w:t>Apply one of the following alternatives for the reporting type of FG 33-9</w:t>
      </w:r>
    </w:p>
    <w:p w14:paraId="69E7A72E" w14:textId="2145A8A0" w:rsidR="00666BA9" w:rsidRPr="00666BA9" w:rsidRDefault="00666BA9" w:rsidP="00666BA9">
      <w:pPr>
        <w:numPr>
          <w:ilvl w:val="0"/>
          <w:numId w:val="24"/>
        </w:numPr>
        <w:rPr>
          <w:rFonts w:ascii="Times" w:eastAsia="Batang" w:hAnsi="Times" w:cs="Times New Roman"/>
          <w:b/>
          <w:bCs/>
          <w:iCs/>
          <w:sz w:val="20"/>
          <w:lang w:eastAsia="x-none"/>
        </w:rPr>
      </w:pPr>
      <w:r w:rsidRPr="00666BA9">
        <w:rPr>
          <w:rFonts w:ascii="Times" w:eastAsia="Batang" w:hAnsi="Times" w:cs="Times New Roman"/>
          <w:b/>
          <w:bCs/>
          <w:iCs/>
          <w:sz w:val="20"/>
          <w:lang w:eastAsia="x-none"/>
        </w:rPr>
        <w:t xml:space="preserve">Alt.1: </w:t>
      </w:r>
      <w:r w:rsidRPr="00666BA9">
        <w:rPr>
          <w:rFonts w:ascii="Times" w:eastAsia="Batang" w:hAnsi="Times" w:cs="Times New Roman" w:hint="eastAsia"/>
          <w:b/>
          <w:bCs/>
          <w:iCs/>
          <w:sz w:val="20"/>
          <w:lang w:eastAsia="x-none"/>
        </w:rPr>
        <w:t>P</w:t>
      </w:r>
      <w:r w:rsidRPr="00666BA9">
        <w:rPr>
          <w:rFonts w:ascii="Times" w:eastAsia="Batang" w:hAnsi="Times" w:cs="Times New Roman"/>
          <w:b/>
          <w:bCs/>
          <w:iCs/>
          <w:sz w:val="20"/>
          <w:lang w:eastAsia="x-none"/>
        </w:rPr>
        <w:t>er UE</w:t>
      </w:r>
    </w:p>
    <w:p w14:paraId="7705826C" w14:textId="643FABAE" w:rsidR="00666BA9" w:rsidRPr="00666BA9" w:rsidRDefault="00666BA9" w:rsidP="00666BA9">
      <w:pPr>
        <w:numPr>
          <w:ilvl w:val="0"/>
          <w:numId w:val="24"/>
        </w:numPr>
        <w:rPr>
          <w:rFonts w:ascii="Times" w:eastAsia="Batang" w:hAnsi="Times" w:cs="Times New Roman"/>
          <w:b/>
          <w:bCs/>
          <w:iCs/>
          <w:sz w:val="20"/>
          <w:lang w:eastAsia="x-none"/>
        </w:rPr>
      </w:pPr>
      <w:r w:rsidRPr="00666BA9">
        <w:rPr>
          <w:rFonts w:ascii="Times" w:eastAsia="Batang" w:hAnsi="Times" w:cs="Times New Roman" w:hint="eastAsia"/>
          <w:b/>
          <w:bCs/>
          <w:iCs/>
          <w:sz w:val="20"/>
          <w:lang w:eastAsia="x-none"/>
        </w:rPr>
        <w:t>A</w:t>
      </w:r>
      <w:r w:rsidRPr="00666BA9">
        <w:rPr>
          <w:rFonts w:ascii="Times" w:eastAsia="Batang" w:hAnsi="Times" w:cs="Times New Roman"/>
          <w:b/>
          <w:bCs/>
          <w:iCs/>
          <w:sz w:val="20"/>
          <w:lang w:eastAsia="x-none"/>
        </w:rPr>
        <w:t>lt.2: Per UE with [FDD/TDD,] FR1/FR2, licensed/unlicensed, and TN/NTN differentiation</w:t>
      </w:r>
    </w:p>
    <w:p w14:paraId="29696CF6" w14:textId="2F198104" w:rsidR="00666BA9" w:rsidRPr="00666BA9" w:rsidRDefault="00666BA9" w:rsidP="00666BA9">
      <w:pPr>
        <w:numPr>
          <w:ilvl w:val="0"/>
          <w:numId w:val="24"/>
        </w:numPr>
        <w:rPr>
          <w:rFonts w:ascii="Times" w:eastAsia="Batang" w:hAnsi="Times" w:cs="Times New Roman"/>
          <w:b/>
          <w:bCs/>
          <w:iCs/>
          <w:sz w:val="20"/>
          <w:lang w:eastAsia="x-none"/>
        </w:rPr>
      </w:pPr>
      <w:r w:rsidRPr="00666BA9">
        <w:rPr>
          <w:rFonts w:ascii="Times" w:eastAsia="Batang" w:hAnsi="Times" w:cs="Times New Roman"/>
          <w:b/>
          <w:bCs/>
          <w:iCs/>
          <w:sz w:val="20"/>
          <w:lang w:eastAsia="x-none"/>
        </w:rPr>
        <w:t xml:space="preserve">Alt.3: </w:t>
      </w:r>
      <w:r w:rsidRPr="00666BA9">
        <w:rPr>
          <w:rFonts w:ascii="Times" w:eastAsia="Batang" w:hAnsi="Times" w:cs="Times New Roman" w:hint="eastAsia"/>
          <w:b/>
          <w:bCs/>
          <w:iCs/>
          <w:sz w:val="20"/>
          <w:lang w:eastAsia="x-none"/>
        </w:rPr>
        <w:t>P</w:t>
      </w:r>
      <w:r w:rsidRPr="00666BA9">
        <w:rPr>
          <w:rFonts w:ascii="Times" w:eastAsia="Batang" w:hAnsi="Times" w:cs="Times New Roman"/>
          <w:b/>
          <w:bCs/>
          <w:iCs/>
          <w:sz w:val="20"/>
          <w:lang w:eastAsia="x-none"/>
        </w:rPr>
        <w:t>er BC</w:t>
      </w:r>
    </w:p>
    <w:p w14:paraId="3EF2AECE" w14:textId="7F28F93C" w:rsidR="00666BA9" w:rsidRDefault="00666BA9" w:rsidP="002013AC">
      <w:pPr>
        <w:rPr>
          <w:rFonts w:ascii="Times" w:eastAsia="Batang" w:hAnsi="Times" w:cs="Times New Roman"/>
          <w:iCs/>
          <w:sz w:val="20"/>
          <w:lang w:val="en-GB" w:eastAsia="x-none"/>
        </w:rPr>
      </w:pPr>
    </w:p>
    <w:p w14:paraId="61EE8248" w14:textId="77777777" w:rsidR="00666BA9" w:rsidRPr="00807D7F" w:rsidRDefault="00666BA9" w:rsidP="002013AC">
      <w:pPr>
        <w:rPr>
          <w:rFonts w:ascii="Times" w:eastAsia="Batang" w:hAnsi="Times" w:cs="Times New Roman"/>
          <w:iCs/>
          <w:sz w:val="20"/>
          <w:lang w:val="en-GB" w:eastAsia="x-none"/>
        </w:rPr>
      </w:pPr>
    </w:p>
    <w:p w14:paraId="0487596A" w14:textId="38266C05" w:rsidR="00660202" w:rsidRPr="00660202" w:rsidRDefault="00660202" w:rsidP="00660202">
      <w:pPr>
        <w:rPr>
          <w:rFonts w:ascii="Times" w:eastAsia="Batang" w:hAnsi="Times" w:cs="Times New Roman"/>
          <w:iCs/>
          <w:sz w:val="20"/>
          <w:lang w:val="en-GB" w:eastAsia="x-none"/>
        </w:rPr>
      </w:pPr>
      <w:r w:rsidRPr="00660202">
        <w:rPr>
          <w:rFonts w:ascii="Times" w:eastAsia="Batang" w:hAnsi="Times" w:cs="Times New Roman"/>
          <w:iCs/>
          <w:sz w:val="20"/>
          <w:lang w:val="en-GB" w:eastAsia="x-none"/>
        </w:rPr>
        <w:t>R1-2210278</w:t>
      </w:r>
      <w:r w:rsidRPr="00660202">
        <w:rPr>
          <w:rFonts w:ascii="Times" w:eastAsia="Batang" w:hAnsi="Times" w:cs="Times New Roman"/>
          <w:iCs/>
          <w:sz w:val="20"/>
          <w:lang w:val="en-GB" w:eastAsia="x-none"/>
        </w:rPr>
        <w:tab/>
        <w:t xml:space="preserve">Summary#1 on UE features for SL </w:t>
      </w:r>
      <w:proofErr w:type="spellStart"/>
      <w:r w:rsidRPr="00660202">
        <w:rPr>
          <w:rFonts w:ascii="Times" w:eastAsia="Batang" w:hAnsi="Times" w:cs="Times New Roman"/>
          <w:iCs/>
          <w:sz w:val="20"/>
          <w:lang w:val="en-GB" w:eastAsia="x-none"/>
        </w:rPr>
        <w:t>enh</w:t>
      </w:r>
      <w:proofErr w:type="spellEnd"/>
      <w:r w:rsidRPr="00660202">
        <w:rPr>
          <w:rFonts w:ascii="Times" w:eastAsia="Batang" w:hAnsi="Times" w:cs="Times New Roman"/>
          <w:iCs/>
          <w:sz w:val="20"/>
          <w:lang w:val="en-GB" w:eastAsia="x-none"/>
        </w:rPr>
        <w:t xml:space="preserve"> and </w:t>
      </w:r>
      <w:proofErr w:type="spellStart"/>
      <w:r w:rsidRPr="00660202">
        <w:rPr>
          <w:rFonts w:ascii="Times" w:eastAsia="Batang" w:hAnsi="Times" w:cs="Times New Roman"/>
          <w:iCs/>
          <w:sz w:val="20"/>
          <w:lang w:val="en-GB" w:eastAsia="x-none"/>
        </w:rPr>
        <w:t>RedCap</w:t>
      </w:r>
      <w:proofErr w:type="spellEnd"/>
      <w:r w:rsidRPr="00660202">
        <w:rPr>
          <w:rFonts w:ascii="Times" w:eastAsia="Batang" w:hAnsi="Times" w:cs="Times New Roman"/>
          <w:iCs/>
          <w:sz w:val="20"/>
          <w:lang w:val="en-GB" w:eastAsia="x-none"/>
        </w:rPr>
        <w:tab/>
        <w:t>Moderator (NTT DOCOMO, INC.)</w:t>
      </w:r>
    </w:p>
    <w:p w14:paraId="66DE484A" w14:textId="170FE2FC" w:rsidR="00660202" w:rsidRDefault="00660202" w:rsidP="00660202">
      <w:pPr>
        <w:rPr>
          <w:rFonts w:ascii="Times" w:eastAsia="Batang" w:hAnsi="Times" w:cs="Times New Roman"/>
          <w:i/>
          <w:sz w:val="20"/>
          <w:lang w:val="en-GB" w:eastAsia="x-none"/>
        </w:rPr>
      </w:pPr>
    </w:p>
    <w:p w14:paraId="7C2A6ABB" w14:textId="77777777" w:rsidR="00020772" w:rsidRPr="00020772" w:rsidRDefault="00020772" w:rsidP="00020772">
      <w:pPr>
        <w:rPr>
          <w:rFonts w:ascii="Times" w:eastAsia="Batang" w:hAnsi="Times" w:cs="Times New Roman"/>
          <w:b/>
          <w:bCs/>
          <w:iCs/>
          <w:sz w:val="20"/>
          <w:lang w:eastAsia="x-none"/>
        </w:rPr>
      </w:pPr>
      <w:r w:rsidRPr="00020772">
        <w:rPr>
          <w:rFonts w:ascii="Times" w:eastAsia="Batang" w:hAnsi="Times" w:cs="Times New Roman"/>
          <w:b/>
          <w:bCs/>
          <w:iCs/>
          <w:sz w:val="20"/>
          <w:highlight w:val="green"/>
          <w:lang w:eastAsia="x-none"/>
        </w:rPr>
        <w:t>Agreement</w:t>
      </w:r>
    </w:p>
    <w:p w14:paraId="024D8AEA" w14:textId="616CC883" w:rsidR="00020772" w:rsidRPr="00020772" w:rsidRDefault="00020772" w:rsidP="00020772">
      <w:pPr>
        <w:rPr>
          <w:rFonts w:ascii="Times" w:eastAsia="Batang" w:hAnsi="Times" w:cs="Times New Roman"/>
          <w:iCs/>
          <w:sz w:val="20"/>
          <w:lang w:eastAsia="x-none"/>
        </w:rPr>
      </w:pPr>
      <w:r w:rsidRPr="00020772">
        <w:rPr>
          <w:rFonts w:ascii="Times" w:eastAsia="Batang" w:hAnsi="Times" w:cs="Times New Roman"/>
          <w:iCs/>
          <w:sz w:val="20"/>
          <w:lang w:eastAsia="x-none"/>
        </w:rPr>
        <w:t xml:space="preserve">Reply LS to RAN2 (RAN2 LS in R1-2208727) on per-FS L1 feature for NR </w:t>
      </w:r>
      <w:proofErr w:type="spellStart"/>
      <w:r w:rsidRPr="00020772">
        <w:rPr>
          <w:rFonts w:ascii="Times" w:eastAsia="Batang" w:hAnsi="Times" w:cs="Times New Roman"/>
          <w:iCs/>
          <w:sz w:val="20"/>
          <w:lang w:eastAsia="x-none"/>
        </w:rPr>
        <w:t>sidelink</w:t>
      </w:r>
      <w:proofErr w:type="spellEnd"/>
      <w:r w:rsidRPr="00020772">
        <w:rPr>
          <w:rFonts w:ascii="Times" w:eastAsia="Batang" w:hAnsi="Times" w:cs="Times New Roman"/>
          <w:iCs/>
          <w:sz w:val="20"/>
          <w:lang w:eastAsia="x-none"/>
        </w:rPr>
        <w:t xml:space="preserve"> discovery BC-list is agreed. Final LS in </w:t>
      </w:r>
      <w:r w:rsidRPr="00020772">
        <w:rPr>
          <w:rFonts w:ascii="Times" w:eastAsia="Batang" w:hAnsi="Times" w:cs="Times New Roman"/>
          <w:iCs/>
          <w:sz w:val="20"/>
          <w:highlight w:val="green"/>
          <w:lang w:eastAsia="x-none"/>
        </w:rPr>
        <w:t>R1-2210492</w:t>
      </w:r>
      <w:r w:rsidRPr="00020772">
        <w:rPr>
          <w:rFonts w:ascii="Times" w:eastAsia="Batang" w:hAnsi="Times" w:cs="Times New Roman"/>
          <w:iCs/>
          <w:sz w:val="20"/>
          <w:lang w:eastAsia="x-none"/>
        </w:rPr>
        <w:t>.</w:t>
      </w:r>
    </w:p>
    <w:p w14:paraId="57839298" w14:textId="25553078" w:rsidR="00020772" w:rsidRDefault="00020772" w:rsidP="00660202">
      <w:pPr>
        <w:rPr>
          <w:rFonts w:ascii="Times" w:eastAsia="Batang" w:hAnsi="Times" w:cs="Times New Roman"/>
          <w:i/>
          <w:sz w:val="20"/>
          <w:lang w:val="en-GB" w:eastAsia="x-none"/>
        </w:rPr>
      </w:pPr>
    </w:p>
    <w:p w14:paraId="50312E21" w14:textId="77777777" w:rsidR="00020772" w:rsidRPr="00660202" w:rsidRDefault="00020772" w:rsidP="00660202">
      <w:pPr>
        <w:rPr>
          <w:rFonts w:ascii="Times" w:eastAsia="Batang" w:hAnsi="Times" w:cs="Times New Roman"/>
          <w:i/>
          <w:sz w:val="20"/>
          <w:lang w:val="en-GB" w:eastAsia="x-none"/>
        </w:rPr>
      </w:pPr>
    </w:p>
    <w:p w14:paraId="577DEB35" w14:textId="5FFE48EA" w:rsidR="00660202" w:rsidRPr="00660202" w:rsidRDefault="00000000" w:rsidP="00660202">
      <w:pPr>
        <w:rPr>
          <w:rFonts w:ascii="Times" w:eastAsia="Batang" w:hAnsi="Times" w:cs="Times New Roman"/>
          <w:sz w:val="20"/>
          <w:lang w:val="en-GB" w:eastAsia="x-none"/>
        </w:rPr>
      </w:pPr>
      <w:hyperlink r:id="rId11" w:history="1">
        <w:r w:rsidR="00660202" w:rsidRPr="00660202">
          <w:rPr>
            <w:rFonts w:ascii="Times" w:eastAsia="Batang" w:hAnsi="Times" w:cs="Times New Roman"/>
            <w:color w:val="0000FF"/>
            <w:sz w:val="20"/>
            <w:u w:val="single"/>
            <w:lang w:val="en-GB" w:eastAsia="en-US"/>
          </w:rPr>
          <w:t>R1-2208461</w:t>
        </w:r>
      </w:hyperlink>
      <w:r w:rsidR="00660202" w:rsidRPr="00660202">
        <w:rPr>
          <w:rFonts w:ascii="Times" w:eastAsia="Batang" w:hAnsi="Times" w:cs="Times New Roman"/>
          <w:sz w:val="20"/>
          <w:lang w:val="en-GB" w:eastAsia="x-none"/>
        </w:rPr>
        <w:tab/>
        <w:t>Remaining issues for UE features set 1 topics</w:t>
      </w:r>
      <w:r w:rsidR="00660202" w:rsidRPr="00660202">
        <w:rPr>
          <w:rFonts w:ascii="Times" w:eastAsia="Batang" w:hAnsi="Times" w:cs="Times New Roman"/>
          <w:sz w:val="20"/>
          <w:lang w:val="en-GB" w:eastAsia="x-none"/>
        </w:rPr>
        <w:tab/>
        <w:t xml:space="preserve">Huawei, </w:t>
      </w:r>
      <w:proofErr w:type="spellStart"/>
      <w:r w:rsidR="00660202" w:rsidRPr="00660202">
        <w:rPr>
          <w:rFonts w:ascii="Times" w:eastAsia="Batang" w:hAnsi="Times" w:cs="Times New Roman"/>
          <w:sz w:val="20"/>
          <w:lang w:val="en-GB" w:eastAsia="x-none"/>
        </w:rPr>
        <w:t>HiSilicon</w:t>
      </w:r>
      <w:proofErr w:type="spellEnd"/>
    </w:p>
    <w:p w14:paraId="14B536D5" w14:textId="2E6C189C" w:rsidR="00660202" w:rsidRPr="00660202" w:rsidRDefault="00000000" w:rsidP="00660202">
      <w:pPr>
        <w:rPr>
          <w:rFonts w:ascii="Times" w:eastAsia="Batang" w:hAnsi="Times" w:cs="Times New Roman"/>
          <w:sz w:val="20"/>
          <w:lang w:val="en-GB" w:eastAsia="x-none"/>
        </w:rPr>
      </w:pPr>
      <w:hyperlink r:id="rId12" w:history="1">
        <w:r w:rsidR="00660202" w:rsidRPr="00660202">
          <w:rPr>
            <w:rFonts w:ascii="Times" w:eastAsia="Batang" w:hAnsi="Times" w:cs="Times New Roman"/>
            <w:color w:val="0000FF"/>
            <w:sz w:val="20"/>
            <w:u w:val="single"/>
            <w:lang w:val="en-GB" w:eastAsia="en-US"/>
          </w:rPr>
          <w:t>R1-2208530</w:t>
        </w:r>
      </w:hyperlink>
      <w:r w:rsidR="00660202" w:rsidRPr="00660202">
        <w:rPr>
          <w:rFonts w:ascii="Times" w:eastAsia="Batang" w:hAnsi="Times" w:cs="Times New Roman"/>
          <w:sz w:val="20"/>
          <w:lang w:val="en-GB" w:eastAsia="x-none"/>
        </w:rPr>
        <w:tab/>
        <w:t>Discussion on UE features for topics 1</w:t>
      </w:r>
      <w:r w:rsidR="00660202" w:rsidRPr="00660202">
        <w:rPr>
          <w:rFonts w:ascii="Times" w:eastAsia="Batang" w:hAnsi="Times" w:cs="Times New Roman"/>
          <w:sz w:val="20"/>
          <w:lang w:val="en-GB" w:eastAsia="x-none"/>
        </w:rPr>
        <w:tab/>
        <w:t>ZTE</w:t>
      </w:r>
    </w:p>
    <w:p w14:paraId="07055669" w14:textId="3CAEC696" w:rsidR="00660202" w:rsidRPr="00660202" w:rsidRDefault="00000000" w:rsidP="00660202">
      <w:pPr>
        <w:rPr>
          <w:rFonts w:ascii="Times" w:eastAsia="Batang" w:hAnsi="Times" w:cs="Times New Roman"/>
          <w:sz w:val="20"/>
          <w:lang w:val="en-GB" w:eastAsia="x-none"/>
        </w:rPr>
      </w:pPr>
      <w:hyperlink r:id="rId13" w:history="1">
        <w:r w:rsidR="00660202" w:rsidRPr="00660202">
          <w:rPr>
            <w:rFonts w:ascii="Times" w:eastAsia="Batang" w:hAnsi="Times" w:cs="Times New Roman"/>
            <w:color w:val="0000FF"/>
            <w:sz w:val="20"/>
            <w:u w:val="single"/>
            <w:lang w:val="en-GB" w:eastAsia="en-US"/>
          </w:rPr>
          <w:t>R1-2208538</w:t>
        </w:r>
      </w:hyperlink>
      <w:r w:rsidR="00660202" w:rsidRPr="00660202">
        <w:rPr>
          <w:rFonts w:ascii="Times" w:eastAsia="Batang" w:hAnsi="Times" w:cs="Times New Roman"/>
          <w:sz w:val="20"/>
          <w:lang w:val="en-GB" w:eastAsia="x-none"/>
        </w:rPr>
        <w:tab/>
        <w:t>UE features for R17 NR MBS</w:t>
      </w:r>
      <w:r w:rsidR="00660202" w:rsidRPr="00660202">
        <w:rPr>
          <w:rFonts w:ascii="Times" w:eastAsia="Batang" w:hAnsi="Times" w:cs="Times New Roman"/>
          <w:sz w:val="20"/>
          <w:lang w:val="en-GB" w:eastAsia="x-none"/>
        </w:rPr>
        <w:tab/>
      </w:r>
      <w:proofErr w:type="spellStart"/>
      <w:r w:rsidR="00660202" w:rsidRPr="00660202">
        <w:rPr>
          <w:rFonts w:ascii="Times" w:eastAsia="Batang" w:hAnsi="Times" w:cs="Times New Roman"/>
          <w:sz w:val="20"/>
          <w:lang w:val="en-GB" w:eastAsia="x-none"/>
        </w:rPr>
        <w:t>Spreadtrum</w:t>
      </w:r>
      <w:proofErr w:type="spellEnd"/>
      <w:r w:rsidR="00660202" w:rsidRPr="00660202">
        <w:rPr>
          <w:rFonts w:ascii="Times" w:eastAsia="Batang" w:hAnsi="Times" w:cs="Times New Roman"/>
          <w:sz w:val="20"/>
          <w:lang w:val="en-GB" w:eastAsia="x-none"/>
        </w:rPr>
        <w:t xml:space="preserve"> Communications</w:t>
      </w:r>
    </w:p>
    <w:p w14:paraId="72D0A321" w14:textId="7531E5BD" w:rsidR="00660202" w:rsidRPr="00660202" w:rsidRDefault="00000000" w:rsidP="00660202">
      <w:pPr>
        <w:rPr>
          <w:rFonts w:ascii="Times" w:eastAsia="Batang" w:hAnsi="Times" w:cs="Times New Roman"/>
          <w:sz w:val="20"/>
          <w:lang w:val="en-GB" w:eastAsia="x-none"/>
        </w:rPr>
      </w:pPr>
      <w:hyperlink r:id="rId14" w:history="1">
        <w:r w:rsidR="00660202" w:rsidRPr="00660202">
          <w:rPr>
            <w:rFonts w:ascii="Times" w:eastAsia="Batang" w:hAnsi="Times" w:cs="Times New Roman"/>
            <w:color w:val="0000FF"/>
            <w:sz w:val="20"/>
            <w:u w:val="single"/>
            <w:lang w:val="en-GB" w:eastAsia="en-US"/>
          </w:rPr>
          <w:t>R1-2208622</w:t>
        </w:r>
      </w:hyperlink>
      <w:r w:rsidR="00660202" w:rsidRPr="00660202">
        <w:rPr>
          <w:rFonts w:ascii="Times" w:eastAsia="Batang" w:hAnsi="Times" w:cs="Times New Roman"/>
          <w:sz w:val="20"/>
          <w:lang w:val="en-GB" w:eastAsia="x-none"/>
        </w:rPr>
        <w:tab/>
        <w:t xml:space="preserve">Remaining issues on UE features for MBS, </w:t>
      </w:r>
      <w:proofErr w:type="spellStart"/>
      <w:r w:rsidR="00660202" w:rsidRPr="00660202">
        <w:rPr>
          <w:rFonts w:ascii="Times" w:eastAsia="Batang" w:hAnsi="Times" w:cs="Times New Roman"/>
          <w:sz w:val="20"/>
          <w:lang w:val="en-GB" w:eastAsia="x-none"/>
        </w:rPr>
        <w:t>Coeverage</w:t>
      </w:r>
      <w:proofErr w:type="spellEnd"/>
      <w:r w:rsidR="00660202" w:rsidRPr="00660202">
        <w:rPr>
          <w:rFonts w:ascii="Times" w:eastAsia="Batang" w:hAnsi="Times" w:cs="Times New Roman"/>
          <w:sz w:val="20"/>
          <w:lang w:val="en-GB" w:eastAsia="x-none"/>
        </w:rPr>
        <w:t xml:space="preserve"> enhancement and URLLC</w:t>
      </w:r>
      <w:r w:rsidR="00660202" w:rsidRPr="00660202">
        <w:rPr>
          <w:rFonts w:ascii="Times" w:eastAsia="Batang" w:hAnsi="Times" w:cs="Times New Roman"/>
          <w:sz w:val="20"/>
          <w:lang w:val="en-GB" w:eastAsia="x-none"/>
        </w:rPr>
        <w:tab/>
        <w:t>vivo</w:t>
      </w:r>
    </w:p>
    <w:p w14:paraId="490F108A" w14:textId="2730ECB0" w:rsidR="00660202" w:rsidRPr="00660202" w:rsidRDefault="00000000" w:rsidP="00660202">
      <w:pPr>
        <w:rPr>
          <w:rFonts w:ascii="Times" w:eastAsia="Batang" w:hAnsi="Times" w:cs="Times New Roman"/>
          <w:sz w:val="20"/>
          <w:lang w:val="en-GB" w:eastAsia="x-none"/>
        </w:rPr>
      </w:pPr>
      <w:hyperlink r:id="rId15" w:history="1">
        <w:r w:rsidR="00660202" w:rsidRPr="00660202">
          <w:rPr>
            <w:rFonts w:ascii="Times" w:eastAsia="Batang" w:hAnsi="Times" w:cs="Times New Roman"/>
            <w:color w:val="0000FF"/>
            <w:sz w:val="20"/>
            <w:u w:val="single"/>
            <w:lang w:val="en-GB" w:eastAsia="en-US"/>
          </w:rPr>
          <w:t>R1-2208767</w:t>
        </w:r>
      </w:hyperlink>
      <w:r w:rsidR="00660202" w:rsidRPr="00660202">
        <w:rPr>
          <w:rFonts w:ascii="Times" w:eastAsia="Batang" w:hAnsi="Times" w:cs="Times New Roman"/>
          <w:sz w:val="20"/>
          <w:lang w:val="en-GB" w:eastAsia="x-none"/>
        </w:rPr>
        <w:tab/>
        <w:t>Remaining issues on UE features for Rel-17 NR coverage enhancements</w:t>
      </w:r>
      <w:r w:rsidR="00660202" w:rsidRPr="00660202">
        <w:rPr>
          <w:rFonts w:ascii="Times" w:eastAsia="Batang" w:hAnsi="Times" w:cs="Times New Roman"/>
          <w:sz w:val="20"/>
          <w:lang w:val="en-GB" w:eastAsia="x-none"/>
        </w:rPr>
        <w:tab/>
        <w:t>China Telecom</w:t>
      </w:r>
    </w:p>
    <w:p w14:paraId="61FA592B" w14:textId="6B94E396" w:rsidR="00660202" w:rsidRPr="00660202" w:rsidRDefault="00000000" w:rsidP="00660202">
      <w:pPr>
        <w:rPr>
          <w:rFonts w:ascii="Times" w:eastAsia="Batang" w:hAnsi="Times" w:cs="Times New Roman"/>
          <w:sz w:val="20"/>
          <w:lang w:val="en-GB" w:eastAsia="x-none"/>
        </w:rPr>
      </w:pPr>
      <w:hyperlink r:id="rId16" w:history="1">
        <w:r w:rsidR="00660202" w:rsidRPr="00660202">
          <w:rPr>
            <w:rFonts w:ascii="Times" w:eastAsia="Batang" w:hAnsi="Times" w:cs="Times New Roman"/>
            <w:color w:val="0000FF"/>
            <w:sz w:val="20"/>
            <w:u w:val="single"/>
            <w:lang w:val="en-GB" w:eastAsia="en-US"/>
          </w:rPr>
          <w:t>R1-2208868</w:t>
        </w:r>
      </w:hyperlink>
      <w:r w:rsidR="00660202" w:rsidRPr="00660202">
        <w:rPr>
          <w:rFonts w:ascii="Times" w:eastAsia="Batang" w:hAnsi="Times" w:cs="Times New Roman"/>
          <w:sz w:val="20"/>
          <w:lang w:val="en-GB" w:eastAsia="x-none"/>
        </w:rPr>
        <w:tab/>
        <w:t>Discussion on UE features (Topic-1)</w:t>
      </w:r>
      <w:r w:rsidR="00660202" w:rsidRPr="00660202">
        <w:rPr>
          <w:rFonts w:ascii="Times" w:eastAsia="Batang" w:hAnsi="Times" w:cs="Times New Roman"/>
          <w:sz w:val="20"/>
          <w:lang w:val="en-GB" w:eastAsia="x-none"/>
        </w:rPr>
        <w:tab/>
        <w:t>OPPO</w:t>
      </w:r>
    </w:p>
    <w:p w14:paraId="5C3BBB0F" w14:textId="75CBB12F" w:rsidR="00660202" w:rsidRPr="00660202" w:rsidRDefault="00000000" w:rsidP="00660202">
      <w:pPr>
        <w:rPr>
          <w:rFonts w:ascii="Times" w:eastAsia="Batang" w:hAnsi="Times" w:cs="Times New Roman"/>
          <w:sz w:val="20"/>
          <w:lang w:val="en-GB" w:eastAsia="x-none"/>
        </w:rPr>
      </w:pPr>
      <w:hyperlink r:id="rId17" w:history="1">
        <w:r w:rsidR="00660202" w:rsidRPr="00660202">
          <w:rPr>
            <w:rFonts w:ascii="Times" w:eastAsia="Batang" w:hAnsi="Times" w:cs="Times New Roman"/>
            <w:color w:val="0000FF"/>
            <w:sz w:val="20"/>
            <w:u w:val="single"/>
            <w:lang w:val="en-GB" w:eastAsia="en-US"/>
          </w:rPr>
          <w:t>R1-2209038</w:t>
        </w:r>
      </w:hyperlink>
      <w:r w:rsidR="00660202" w:rsidRPr="00660202">
        <w:rPr>
          <w:rFonts w:ascii="Times" w:eastAsia="Batang" w:hAnsi="Times" w:cs="Times New Roman"/>
          <w:sz w:val="20"/>
          <w:lang w:val="en-GB" w:eastAsia="x-none"/>
        </w:rPr>
        <w:tab/>
        <w:t>Discussion on UE features for NR coverage enhancement</w:t>
      </w:r>
      <w:r w:rsidR="00660202" w:rsidRPr="00660202">
        <w:rPr>
          <w:rFonts w:ascii="Times" w:eastAsia="Batang" w:hAnsi="Times" w:cs="Times New Roman"/>
          <w:sz w:val="20"/>
          <w:lang w:val="en-GB" w:eastAsia="x-none"/>
        </w:rPr>
        <w:tab/>
        <w:t>Intel Corporation</w:t>
      </w:r>
    </w:p>
    <w:p w14:paraId="7A8412A0" w14:textId="7F8D3D04" w:rsidR="00660202" w:rsidRPr="00660202" w:rsidRDefault="00000000" w:rsidP="00660202">
      <w:pPr>
        <w:rPr>
          <w:rFonts w:ascii="Times" w:eastAsia="Batang" w:hAnsi="Times" w:cs="Times New Roman"/>
          <w:sz w:val="20"/>
          <w:lang w:val="en-GB" w:eastAsia="x-none"/>
        </w:rPr>
      </w:pPr>
      <w:hyperlink r:id="rId18" w:history="1">
        <w:r w:rsidR="00660202" w:rsidRPr="00660202">
          <w:rPr>
            <w:rFonts w:ascii="Times" w:eastAsia="Batang" w:hAnsi="Times" w:cs="Times New Roman"/>
            <w:color w:val="0000FF"/>
            <w:sz w:val="20"/>
            <w:u w:val="single"/>
            <w:lang w:val="en-GB" w:eastAsia="en-US"/>
          </w:rPr>
          <w:t>R1-2209319</w:t>
        </w:r>
      </w:hyperlink>
      <w:r w:rsidR="00660202" w:rsidRPr="00660202">
        <w:rPr>
          <w:rFonts w:ascii="Times" w:eastAsia="Batang" w:hAnsi="Times" w:cs="Times New Roman"/>
          <w:sz w:val="20"/>
          <w:lang w:val="en-GB" w:eastAsia="x-none"/>
        </w:rPr>
        <w:tab/>
        <w:t>Maintenance on Rel.17 UE features for NR coverage enhancement</w:t>
      </w:r>
      <w:r w:rsidR="00660202" w:rsidRPr="00660202">
        <w:rPr>
          <w:rFonts w:ascii="Times" w:eastAsia="Batang" w:hAnsi="Times" w:cs="Times New Roman"/>
          <w:sz w:val="20"/>
          <w:lang w:val="en-GB" w:eastAsia="x-none"/>
        </w:rPr>
        <w:tab/>
        <w:t>CMCC</w:t>
      </w:r>
    </w:p>
    <w:p w14:paraId="37CB7EB5" w14:textId="25A62065" w:rsidR="00660202" w:rsidRPr="00660202" w:rsidRDefault="00000000" w:rsidP="00660202">
      <w:pPr>
        <w:rPr>
          <w:rFonts w:ascii="Times" w:eastAsia="Batang" w:hAnsi="Times" w:cs="Times New Roman"/>
          <w:sz w:val="20"/>
          <w:lang w:val="en-GB" w:eastAsia="x-none"/>
        </w:rPr>
      </w:pPr>
      <w:hyperlink r:id="rId19" w:history="1">
        <w:r w:rsidR="00660202" w:rsidRPr="00660202">
          <w:rPr>
            <w:rFonts w:ascii="Times" w:eastAsia="Batang" w:hAnsi="Times" w:cs="Times New Roman"/>
            <w:color w:val="0000FF"/>
            <w:sz w:val="20"/>
            <w:u w:val="single"/>
            <w:lang w:val="en-GB" w:eastAsia="en-US"/>
          </w:rPr>
          <w:t>R1-2209528</w:t>
        </w:r>
      </w:hyperlink>
      <w:r w:rsidR="00660202" w:rsidRPr="00660202">
        <w:rPr>
          <w:rFonts w:ascii="Times" w:eastAsia="Batang" w:hAnsi="Times" w:cs="Times New Roman"/>
          <w:sz w:val="20"/>
          <w:lang w:val="en-GB" w:eastAsia="x-none"/>
        </w:rPr>
        <w:tab/>
        <w:t>Views on UE feature Topic 1</w:t>
      </w:r>
      <w:r w:rsidR="00660202" w:rsidRPr="00660202">
        <w:rPr>
          <w:rFonts w:ascii="Times" w:eastAsia="Batang" w:hAnsi="Times" w:cs="Times New Roman"/>
          <w:sz w:val="20"/>
          <w:lang w:val="en-GB" w:eastAsia="x-none"/>
        </w:rPr>
        <w:tab/>
        <w:t>MediaTek Inc.</w:t>
      </w:r>
    </w:p>
    <w:p w14:paraId="14C8C5E4" w14:textId="4E0D9F84" w:rsidR="00660202" w:rsidRPr="00660202" w:rsidRDefault="00000000" w:rsidP="00660202">
      <w:pPr>
        <w:rPr>
          <w:rFonts w:ascii="Times" w:eastAsia="Batang" w:hAnsi="Times" w:cs="Times New Roman"/>
          <w:sz w:val="20"/>
          <w:lang w:val="en-GB" w:eastAsia="x-none"/>
        </w:rPr>
      </w:pPr>
      <w:hyperlink r:id="rId20" w:history="1">
        <w:r w:rsidR="00660202" w:rsidRPr="00660202">
          <w:rPr>
            <w:rFonts w:ascii="Times" w:eastAsia="Batang" w:hAnsi="Times" w:cs="Times New Roman"/>
            <w:color w:val="0000FF"/>
            <w:sz w:val="20"/>
            <w:u w:val="single"/>
            <w:lang w:val="en-GB" w:eastAsia="en-US"/>
          </w:rPr>
          <w:t>R1-2209670</w:t>
        </w:r>
      </w:hyperlink>
      <w:r w:rsidR="00660202" w:rsidRPr="00660202">
        <w:rPr>
          <w:rFonts w:ascii="Times" w:eastAsia="Batang" w:hAnsi="Times" w:cs="Times New Roman"/>
          <w:sz w:val="20"/>
          <w:lang w:val="en-GB" w:eastAsia="x-none"/>
        </w:rPr>
        <w:tab/>
        <w:t>Rel-17 UE features topics set #1</w:t>
      </w:r>
      <w:r w:rsidR="00660202" w:rsidRPr="00660202">
        <w:rPr>
          <w:rFonts w:ascii="Times" w:eastAsia="Batang" w:hAnsi="Times" w:cs="Times New Roman"/>
          <w:sz w:val="20"/>
          <w:lang w:val="en-GB" w:eastAsia="x-none"/>
        </w:rPr>
        <w:tab/>
        <w:t>Ericsson</w:t>
      </w:r>
    </w:p>
    <w:p w14:paraId="755C7106" w14:textId="370F76AD" w:rsidR="00660202" w:rsidRPr="00660202" w:rsidRDefault="00000000" w:rsidP="00660202">
      <w:pPr>
        <w:rPr>
          <w:rFonts w:ascii="Times" w:eastAsia="Batang" w:hAnsi="Times" w:cs="Times New Roman"/>
          <w:sz w:val="20"/>
          <w:lang w:val="en-GB" w:eastAsia="x-none"/>
        </w:rPr>
      </w:pPr>
      <w:hyperlink r:id="rId21" w:history="1">
        <w:r w:rsidR="00660202" w:rsidRPr="00660202">
          <w:rPr>
            <w:rFonts w:ascii="Times" w:eastAsia="Batang" w:hAnsi="Times" w:cs="Times New Roman"/>
            <w:color w:val="0000FF"/>
            <w:sz w:val="20"/>
            <w:u w:val="single"/>
            <w:lang w:val="en-GB" w:eastAsia="en-US"/>
          </w:rPr>
          <w:t>R1-2209709</w:t>
        </w:r>
      </w:hyperlink>
      <w:r w:rsidR="00660202" w:rsidRPr="00660202">
        <w:rPr>
          <w:rFonts w:ascii="Times" w:eastAsia="Batang" w:hAnsi="Times" w:cs="Times New Roman"/>
          <w:sz w:val="20"/>
          <w:lang w:val="en-GB" w:eastAsia="x-none"/>
        </w:rPr>
        <w:tab/>
        <w:t xml:space="preserve">UE features for Coverage </w:t>
      </w:r>
      <w:proofErr w:type="spellStart"/>
      <w:r w:rsidR="00660202" w:rsidRPr="00660202">
        <w:rPr>
          <w:rFonts w:ascii="Times" w:eastAsia="Batang" w:hAnsi="Times" w:cs="Times New Roman"/>
          <w:sz w:val="20"/>
          <w:lang w:val="en-GB" w:eastAsia="x-none"/>
        </w:rPr>
        <w:t>Enhacement</w:t>
      </w:r>
      <w:proofErr w:type="spellEnd"/>
      <w:r w:rsidR="00660202" w:rsidRPr="00660202">
        <w:rPr>
          <w:rFonts w:ascii="Times" w:eastAsia="Batang" w:hAnsi="Times" w:cs="Times New Roman"/>
          <w:sz w:val="20"/>
          <w:lang w:val="en-GB" w:eastAsia="x-none"/>
        </w:rPr>
        <w:tab/>
        <w:t>Samsung</w:t>
      </w:r>
    </w:p>
    <w:p w14:paraId="7668F208" w14:textId="491BCB62" w:rsidR="00660202" w:rsidRPr="00660202" w:rsidRDefault="00000000" w:rsidP="00660202">
      <w:pPr>
        <w:rPr>
          <w:rFonts w:ascii="Times" w:eastAsia="Batang" w:hAnsi="Times" w:cs="Times New Roman"/>
          <w:sz w:val="20"/>
          <w:lang w:val="en-GB" w:eastAsia="x-none"/>
        </w:rPr>
      </w:pPr>
      <w:hyperlink r:id="rId22" w:history="1">
        <w:r w:rsidR="00660202" w:rsidRPr="00660202">
          <w:rPr>
            <w:rFonts w:ascii="Times" w:eastAsia="Batang" w:hAnsi="Times" w:cs="Times New Roman"/>
            <w:color w:val="0000FF"/>
            <w:sz w:val="20"/>
            <w:u w:val="single"/>
            <w:lang w:val="en-GB" w:eastAsia="en-US"/>
          </w:rPr>
          <w:t>R1-2209886</w:t>
        </w:r>
      </w:hyperlink>
      <w:r w:rsidR="00660202" w:rsidRPr="00660202">
        <w:rPr>
          <w:rFonts w:ascii="Times" w:eastAsia="Batang" w:hAnsi="Times" w:cs="Times New Roman"/>
          <w:sz w:val="20"/>
          <w:lang w:val="en-GB" w:eastAsia="x-none"/>
        </w:rPr>
        <w:tab/>
        <w:t>Discussion on remaining issues regarding Rel-17 RAN1 UE features topics 1</w:t>
      </w:r>
      <w:r w:rsidR="00660202" w:rsidRPr="00660202">
        <w:rPr>
          <w:rFonts w:ascii="Times" w:eastAsia="Batang" w:hAnsi="Times" w:cs="Times New Roman"/>
          <w:sz w:val="20"/>
          <w:lang w:val="en-GB" w:eastAsia="x-none"/>
        </w:rPr>
        <w:tab/>
        <w:t>NTT DOCOMO, INC.</w:t>
      </w:r>
    </w:p>
    <w:p w14:paraId="331A0AAD" w14:textId="2DAB2F3A" w:rsidR="00660202" w:rsidRPr="00660202" w:rsidRDefault="00000000" w:rsidP="00660202">
      <w:pPr>
        <w:rPr>
          <w:rFonts w:ascii="Times" w:eastAsia="Batang" w:hAnsi="Times" w:cs="Times New Roman"/>
          <w:sz w:val="20"/>
          <w:lang w:val="en-GB" w:eastAsia="x-none"/>
        </w:rPr>
      </w:pPr>
      <w:hyperlink r:id="rId23" w:history="1">
        <w:r w:rsidR="00660202" w:rsidRPr="00660202">
          <w:rPr>
            <w:rFonts w:ascii="Times" w:eastAsia="Batang" w:hAnsi="Times" w:cs="Times New Roman"/>
            <w:color w:val="0000FF"/>
            <w:sz w:val="20"/>
            <w:u w:val="single"/>
            <w:lang w:val="en-GB" w:eastAsia="en-US"/>
          </w:rPr>
          <w:t>R1-2209963</w:t>
        </w:r>
      </w:hyperlink>
      <w:r w:rsidR="00660202" w:rsidRPr="00660202">
        <w:rPr>
          <w:rFonts w:ascii="Times" w:eastAsia="Batang" w:hAnsi="Times" w:cs="Times New Roman"/>
          <w:sz w:val="20"/>
          <w:lang w:val="en-GB" w:eastAsia="x-none"/>
        </w:rPr>
        <w:tab/>
        <w:t>Discussion on Rel-17 UE features topic 1</w:t>
      </w:r>
      <w:r w:rsidR="00660202" w:rsidRPr="00660202">
        <w:rPr>
          <w:rFonts w:ascii="Times" w:eastAsia="Batang" w:hAnsi="Times" w:cs="Times New Roman"/>
          <w:sz w:val="20"/>
          <w:lang w:val="en-GB" w:eastAsia="x-none"/>
        </w:rPr>
        <w:tab/>
        <w:t>Qualcomm Incorporated</w:t>
      </w:r>
    </w:p>
    <w:p w14:paraId="09186CBD" w14:textId="45A3F5EC" w:rsidR="00660202" w:rsidRPr="00660202" w:rsidRDefault="00000000" w:rsidP="00660202">
      <w:pPr>
        <w:rPr>
          <w:rFonts w:ascii="Times" w:eastAsia="Batang" w:hAnsi="Times" w:cs="Times New Roman"/>
          <w:sz w:val="20"/>
          <w:lang w:val="en-GB" w:eastAsia="x-none"/>
        </w:rPr>
      </w:pPr>
      <w:hyperlink r:id="rId24" w:history="1">
        <w:r w:rsidR="00660202" w:rsidRPr="00660202">
          <w:rPr>
            <w:rFonts w:ascii="Times" w:eastAsia="Batang" w:hAnsi="Times" w:cs="Times New Roman"/>
            <w:color w:val="0000FF"/>
            <w:sz w:val="20"/>
            <w:u w:val="single"/>
            <w:lang w:val="en-GB" w:eastAsia="en-US"/>
          </w:rPr>
          <w:t>R1-2210098</w:t>
        </w:r>
      </w:hyperlink>
      <w:r w:rsidR="00660202" w:rsidRPr="00660202">
        <w:rPr>
          <w:rFonts w:ascii="Times" w:eastAsia="Batang" w:hAnsi="Times" w:cs="Times New Roman"/>
          <w:sz w:val="20"/>
          <w:lang w:val="en-GB" w:eastAsia="x-none"/>
        </w:rPr>
        <w:tab/>
        <w:t>Remaining issues for UE features topics 1</w:t>
      </w:r>
      <w:r w:rsidR="00660202" w:rsidRPr="00660202">
        <w:rPr>
          <w:rFonts w:ascii="Times" w:eastAsia="Batang" w:hAnsi="Times" w:cs="Times New Roman"/>
          <w:sz w:val="20"/>
          <w:lang w:val="en-GB" w:eastAsia="x-none"/>
        </w:rPr>
        <w:tab/>
        <w:t>Nokia, Nokia Shanghai Bell</w:t>
      </w:r>
    </w:p>
    <w:p w14:paraId="14B68060" w14:textId="77777777" w:rsidR="00660202" w:rsidRPr="00660202" w:rsidRDefault="00660202" w:rsidP="00CC449F">
      <w:pPr>
        <w:spacing w:afterLines="50" w:after="120"/>
        <w:jc w:val="both"/>
        <w:rPr>
          <w:rFonts w:ascii="Times" w:eastAsia="ＭＳ 明朝" w:hAnsi="Times" w:cs="Times"/>
          <w:sz w:val="20"/>
          <w:szCs w:val="20"/>
          <w:lang w:val="en-GB"/>
        </w:rPr>
      </w:pPr>
    </w:p>
    <w:sectPr w:rsidR="00660202" w:rsidRPr="00660202" w:rsidSect="00A01954">
      <w:footerReference w:type="default" r:id="rId25"/>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1DCC" w14:textId="77777777" w:rsidR="00973D07" w:rsidRDefault="00973D07">
      <w:r>
        <w:separator/>
      </w:r>
    </w:p>
  </w:endnote>
  <w:endnote w:type="continuationSeparator" w:id="0">
    <w:p w14:paraId="59A412D0" w14:textId="77777777" w:rsidR="00973D07" w:rsidRDefault="00973D07">
      <w:r>
        <w:continuationSeparator/>
      </w:r>
    </w:p>
  </w:endnote>
  <w:endnote w:type="continuationNotice" w:id="1">
    <w:p w14:paraId="76D1331C" w14:textId="77777777" w:rsidR="00973D07" w:rsidRDefault="00973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4DD00C68" w:rsidR="0074411F" w:rsidRPr="00000924" w:rsidRDefault="0074411F">
    <w:pPr>
      <w:pStyle w:val="af3"/>
      <w:jc w:val="center"/>
      <w:rPr>
        <w:sz w:val="22"/>
      </w:rPr>
    </w:pPr>
    <w:r>
      <w:rPr>
        <w:rStyle w:val="af7"/>
        <w:rFonts w:eastAsia="ＭＳ ゴシック"/>
      </w:rPr>
      <w:t xml:space="preserve">- </w:t>
    </w:r>
    <w:r>
      <w:rPr>
        <w:rStyle w:val="af7"/>
        <w:rFonts w:eastAsia="ＭＳ ゴシック"/>
      </w:rPr>
      <w:fldChar w:fldCharType="begin"/>
    </w:r>
    <w:r>
      <w:rPr>
        <w:rStyle w:val="af7"/>
        <w:rFonts w:eastAsia="ＭＳ ゴシック"/>
      </w:rPr>
      <w:instrText xml:space="preserve"> PAGE </w:instrText>
    </w:r>
    <w:r>
      <w:rPr>
        <w:rStyle w:val="af7"/>
        <w:rFonts w:eastAsia="ＭＳ ゴシック"/>
      </w:rPr>
      <w:fldChar w:fldCharType="separate"/>
    </w:r>
    <w:r>
      <w:rPr>
        <w:rStyle w:val="af7"/>
        <w:rFonts w:eastAsia="ＭＳ ゴシック"/>
        <w:noProof/>
      </w:rPr>
      <w:t>3</w:t>
    </w:r>
    <w:r>
      <w:rPr>
        <w:rStyle w:val="af7"/>
        <w:rFonts w:eastAsia="ＭＳ ゴシック"/>
      </w:rPr>
      <w:fldChar w:fldCharType="end"/>
    </w:r>
    <w:r>
      <w:rPr>
        <w:rStyle w:val="af7"/>
        <w:rFonts w:eastAsia="ＭＳ ゴシック"/>
      </w:rPr>
      <w:t>/</w:t>
    </w:r>
    <w:r>
      <w:rPr>
        <w:rStyle w:val="af7"/>
        <w:rFonts w:eastAsia="ＭＳ ゴシック"/>
      </w:rPr>
      <w:fldChar w:fldCharType="begin"/>
    </w:r>
    <w:r>
      <w:rPr>
        <w:rStyle w:val="af7"/>
        <w:rFonts w:eastAsia="ＭＳ ゴシック"/>
      </w:rPr>
      <w:instrText xml:space="preserve"> NUMPAGES </w:instrText>
    </w:r>
    <w:r>
      <w:rPr>
        <w:rStyle w:val="af7"/>
        <w:rFonts w:eastAsia="ＭＳ ゴシック"/>
      </w:rPr>
      <w:fldChar w:fldCharType="separate"/>
    </w:r>
    <w:r>
      <w:rPr>
        <w:rStyle w:val="af7"/>
        <w:rFonts w:eastAsia="ＭＳ ゴシック"/>
        <w:noProof/>
      </w:rPr>
      <w:t>23</w:t>
    </w:r>
    <w:r>
      <w:rPr>
        <w:rStyle w:val="af7"/>
        <w:rFonts w:eastAsia="ＭＳ ゴシック"/>
      </w:rPr>
      <w:fldChar w:fldCharType="end"/>
    </w:r>
    <w:r>
      <w:rPr>
        <w:rStyle w:val="af7"/>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16D76" w14:textId="77777777" w:rsidR="00973D07" w:rsidRDefault="00973D07">
      <w:r>
        <w:separator/>
      </w:r>
    </w:p>
  </w:footnote>
  <w:footnote w:type="continuationSeparator" w:id="0">
    <w:p w14:paraId="58D1541E" w14:textId="77777777" w:rsidR="00973D07" w:rsidRDefault="00973D07">
      <w:r>
        <w:continuationSeparator/>
      </w:r>
    </w:p>
  </w:footnote>
  <w:footnote w:type="continuationNotice" w:id="1">
    <w:p w14:paraId="785D9F63" w14:textId="77777777" w:rsidR="00973D07" w:rsidRDefault="00973D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C75E1"/>
    <w:multiLevelType w:val="hybridMultilevel"/>
    <w:tmpl w:val="1AF48B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4h4H4H41h41H42h42H43h43H411h411H421h421H44h"/>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1E1780"/>
    <w:multiLevelType w:val="multilevel"/>
    <w:tmpl w:val="5CD49942"/>
    <w:lvl w:ilvl="0">
      <w:start w:val="1"/>
      <w:numFmt w:val="bullet"/>
      <w:lvlText w:val="o"/>
      <w:lvlJc w:val="left"/>
      <w:pPr>
        <w:tabs>
          <w:tab w:val="num" w:pos="720"/>
        </w:tabs>
        <w:ind w:left="720" w:hanging="360"/>
      </w:pPr>
      <w:rPr>
        <w:rFonts w:ascii="Courier New" w:hAnsi="Courier New" w:hint="default"/>
        <w:sz w:val="20"/>
      </w:rPr>
    </w:lvl>
    <w:lvl w:ilvl="1">
      <w:start w:val="4"/>
      <w:numFmt w:val="upperLetter"/>
      <w:lvlText w:val="%2."/>
      <w:lvlJc w:val="left"/>
      <w:pPr>
        <w:ind w:left="1440" w:hanging="360"/>
      </w:pPr>
      <w:rPr>
        <w:rFonts w:ascii="Arial" w:hAnsi="Arial" w:cs="Times New Roman" w:hint="default"/>
        <w:b/>
        <w:sz w:val="24"/>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182745"/>
    <w:multiLevelType w:val="hybridMultilevel"/>
    <w:tmpl w:val="7B9230DA"/>
    <w:lvl w:ilvl="0" w:tplc="5B765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3nobreakH3Underrubrik2h3MemoHeading3helloTitre"/>
      <w:lvlText w:val="%3."/>
      <w:lvlJc w:val="right"/>
      <w:pPr>
        <w:tabs>
          <w:tab w:val="num" w:pos="2160"/>
        </w:tabs>
        <w:ind w:left="2160" w:hanging="180"/>
      </w:pPr>
    </w:lvl>
    <w:lvl w:ilvl="3" w:tplc="0409000F" w:tentative="1">
      <w:start w:val="1"/>
      <w:numFmt w:val="decimal"/>
      <w:pStyle w:val="4h4H4H41h41H42h42H43h43H411h411H421h421H44h2"/>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D406F8"/>
    <w:multiLevelType w:val="hybridMultilevel"/>
    <w:tmpl w:val="12965018"/>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932E2"/>
    <w:multiLevelType w:val="hybridMultilevel"/>
    <w:tmpl w:val="A71A1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FD6046"/>
    <w:multiLevelType w:val="hybridMultilevel"/>
    <w:tmpl w:val="BF00137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782DA9"/>
    <w:multiLevelType w:val="hybridMultilevel"/>
    <w:tmpl w:val="A5DC64F0"/>
    <w:lvl w:ilvl="0" w:tplc="3EE2C8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8235C"/>
    <w:multiLevelType w:val="hybridMultilevel"/>
    <w:tmpl w:val="674C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E52B6"/>
    <w:multiLevelType w:val="hybridMultilevel"/>
    <w:tmpl w:val="940ACEE2"/>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9416582">
    <w:abstractNumId w:val="20"/>
  </w:num>
  <w:num w:numId="2" w16cid:durableId="861823299">
    <w:abstractNumId w:val="7"/>
  </w:num>
  <w:num w:numId="3" w16cid:durableId="229195136">
    <w:abstractNumId w:val="26"/>
  </w:num>
  <w:num w:numId="4" w16cid:durableId="1079012210">
    <w:abstractNumId w:val="2"/>
  </w:num>
  <w:num w:numId="5" w16cid:durableId="1320305771">
    <w:abstractNumId w:val="4"/>
  </w:num>
  <w:num w:numId="6" w16cid:durableId="87315654">
    <w:abstractNumId w:val="9"/>
  </w:num>
  <w:num w:numId="7" w16cid:durableId="460347842">
    <w:abstractNumId w:val="16"/>
  </w:num>
  <w:num w:numId="8" w16cid:durableId="1816533040">
    <w:abstractNumId w:val="0"/>
  </w:num>
  <w:num w:numId="9" w16cid:durableId="1879468530">
    <w:abstractNumId w:val="15"/>
  </w:num>
  <w:num w:numId="10" w16cid:durableId="1507209570">
    <w:abstractNumId w:val="27"/>
  </w:num>
  <w:num w:numId="11" w16cid:durableId="1240676062">
    <w:abstractNumId w:val="22"/>
  </w:num>
  <w:num w:numId="12" w16cid:durableId="268395170">
    <w:abstractNumId w:val="3"/>
  </w:num>
  <w:num w:numId="13" w16cid:durableId="40907180">
    <w:abstractNumId w:val="28"/>
  </w:num>
  <w:num w:numId="14" w16cid:durableId="1106078461">
    <w:abstractNumId w:val="5"/>
  </w:num>
  <w:num w:numId="15" w16cid:durableId="1410080578">
    <w:abstractNumId w:val="23"/>
  </w:num>
  <w:num w:numId="16" w16cid:durableId="1663511951">
    <w:abstractNumId w:val="10"/>
  </w:num>
  <w:num w:numId="17" w16cid:durableId="542446170">
    <w:abstractNumId w:val="24"/>
  </w:num>
  <w:num w:numId="18" w16cid:durableId="1979410686">
    <w:abstractNumId w:val="17"/>
  </w:num>
  <w:num w:numId="19" w16cid:durableId="680090146">
    <w:abstractNumId w:val="24"/>
  </w:num>
  <w:num w:numId="20" w16cid:durableId="1696492706">
    <w:abstractNumId w:val="18"/>
  </w:num>
  <w:num w:numId="21" w16cid:durableId="780494591">
    <w:abstractNumId w:val="25"/>
  </w:num>
  <w:num w:numId="22" w16cid:durableId="2039693485">
    <w:abstractNumId w:val="21"/>
  </w:num>
  <w:num w:numId="23" w16cid:durableId="992947641">
    <w:abstractNumId w:val="19"/>
  </w:num>
  <w:num w:numId="24" w16cid:durableId="1550918801">
    <w:abstractNumId w:val="13"/>
  </w:num>
  <w:num w:numId="25" w16cid:durableId="112946224">
    <w:abstractNumId w:val="11"/>
  </w:num>
  <w:num w:numId="26" w16cid:durableId="475414213">
    <w:abstractNumId w:val="12"/>
  </w:num>
  <w:num w:numId="27" w16cid:durableId="1079055496">
    <w:abstractNumId w:val="6"/>
  </w:num>
  <w:num w:numId="28" w16cid:durableId="562058906">
    <w:abstractNumId w:val="14"/>
  </w:num>
  <w:num w:numId="29" w16cid:durableId="1535190308">
    <w:abstractNumId w:val="1"/>
  </w:num>
  <w:num w:numId="30" w16cid:durableId="86521196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078"/>
    <w:rsid w:val="000041B5"/>
    <w:rsid w:val="000044B4"/>
    <w:rsid w:val="00004C7C"/>
    <w:rsid w:val="00004DDA"/>
    <w:rsid w:val="0000530F"/>
    <w:rsid w:val="00005493"/>
    <w:rsid w:val="00005B74"/>
    <w:rsid w:val="00005C60"/>
    <w:rsid w:val="0000600D"/>
    <w:rsid w:val="00006248"/>
    <w:rsid w:val="00006D37"/>
    <w:rsid w:val="000070F4"/>
    <w:rsid w:val="00007533"/>
    <w:rsid w:val="000075B2"/>
    <w:rsid w:val="00007A19"/>
    <w:rsid w:val="00007AD6"/>
    <w:rsid w:val="00007C49"/>
    <w:rsid w:val="00007CF6"/>
    <w:rsid w:val="00007F20"/>
    <w:rsid w:val="0001012D"/>
    <w:rsid w:val="00010241"/>
    <w:rsid w:val="0001050B"/>
    <w:rsid w:val="0001066C"/>
    <w:rsid w:val="00010B6C"/>
    <w:rsid w:val="0001146D"/>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102"/>
    <w:rsid w:val="00016341"/>
    <w:rsid w:val="000164FB"/>
    <w:rsid w:val="00016820"/>
    <w:rsid w:val="00016846"/>
    <w:rsid w:val="0001687D"/>
    <w:rsid w:val="00016A6D"/>
    <w:rsid w:val="00016BE7"/>
    <w:rsid w:val="0001734F"/>
    <w:rsid w:val="0001738E"/>
    <w:rsid w:val="000173ED"/>
    <w:rsid w:val="00017C75"/>
    <w:rsid w:val="00020772"/>
    <w:rsid w:val="0002083F"/>
    <w:rsid w:val="000208F2"/>
    <w:rsid w:val="00020D76"/>
    <w:rsid w:val="000213DD"/>
    <w:rsid w:val="00021545"/>
    <w:rsid w:val="0002167E"/>
    <w:rsid w:val="000216F1"/>
    <w:rsid w:val="000218BF"/>
    <w:rsid w:val="00021954"/>
    <w:rsid w:val="000219CD"/>
    <w:rsid w:val="00021AF7"/>
    <w:rsid w:val="00021B57"/>
    <w:rsid w:val="00021CA5"/>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58C"/>
    <w:rsid w:val="00035722"/>
    <w:rsid w:val="00035725"/>
    <w:rsid w:val="00036917"/>
    <w:rsid w:val="00036DA7"/>
    <w:rsid w:val="00036F2E"/>
    <w:rsid w:val="00036FEF"/>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0EA5"/>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209"/>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69"/>
    <w:rsid w:val="00062E39"/>
    <w:rsid w:val="00062E9D"/>
    <w:rsid w:val="00063776"/>
    <w:rsid w:val="00063798"/>
    <w:rsid w:val="00063813"/>
    <w:rsid w:val="00063997"/>
    <w:rsid w:val="00063DEC"/>
    <w:rsid w:val="000644A1"/>
    <w:rsid w:val="000647DE"/>
    <w:rsid w:val="00064FCE"/>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C3"/>
    <w:rsid w:val="00072BE4"/>
    <w:rsid w:val="00072D4D"/>
    <w:rsid w:val="00073046"/>
    <w:rsid w:val="000733C3"/>
    <w:rsid w:val="00073864"/>
    <w:rsid w:val="00073891"/>
    <w:rsid w:val="00073C77"/>
    <w:rsid w:val="00074417"/>
    <w:rsid w:val="000744DC"/>
    <w:rsid w:val="00074D95"/>
    <w:rsid w:val="00075277"/>
    <w:rsid w:val="00075378"/>
    <w:rsid w:val="00075498"/>
    <w:rsid w:val="0007585B"/>
    <w:rsid w:val="00075C87"/>
    <w:rsid w:val="00075DC0"/>
    <w:rsid w:val="0007603A"/>
    <w:rsid w:val="000761E9"/>
    <w:rsid w:val="0007674F"/>
    <w:rsid w:val="00076B47"/>
    <w:rsid w:val="000773E8"/>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F6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8BB"/>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0F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3B7"/>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3F12"/>
    <w:rsid w:val="000C418C"/>
    <w:rsid w:val="000C43A5"/>
    <w:rsid w:val="000C4489"/>
    <w:rsid w:val="000C49BD"/>
    <w:rsid w:val="000C4A2F"/>
    <w:rsid w:val="000C4ADE"/>
    <w:rsid w:val="000C4C92"/>
    <w:rsid w:val="000C51B1"/>
    <w:rsid w:val="000C5284"/>
    <w:rsid w:val="000C54DC"/>
    <w:rsid w:val="000C577E"/>
    <w:rsid w:val="000C58B9"/>
    <w:rsid w:val="000C5C1D"/>
    <w:rsid w:val="000C5C57"/>
    <w:rsid w:val="000C5DD6"/>
    <w:rsid w:val="000C5E97"/>
    <w:rsid w:val="000C5F42"/>
    <w:rsid w:val="000C65B7"/>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9EB"/>
    <w:rsid w:val="000D2BBB"/>
    <w:rsid w:val="000D3301"/>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E99"/>
    <w:rsid w:val="000E2F84"/>
    <w:rsid w:val="000E31E6"/>
    <w:rsid w:val="000E36C4"/>
    <w:rsid w:val="000E3C68"/>
    <w:rsid w:val="000E3F97"/>
    <w:rsid w:val="000E416E"/>
    <w:rsid w:val="000E44C6"/>
    <w:rsid w:val="000E4D0A"/>
    <w:rsid w:val="000E4EAD"/>
    <w:rsid w:val="000E4F7C"/>
    <w:rsid w:val="000E502E"/>
    <w:rsid w:val="000E50BF"/>
    <w:rsid w:val="000E50FE"/>
    <w:rsid w:val="000E58B4"/>
    <w:rsid w:val="000E598D"/>
    <w:rsid w:val="000E5AA1"/>
    <w:rsid w:val="000E5C52"/>
    <w:rsid w:val="000E5DFA"/>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204"/>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8B2"/>
    <w:rsid w:val="00116E6C"/>
    <w:rsid w:val="00116EE1"/>
    <w:rsid w:val="00116F48"/>
    <w:rsid w:val="001176A6"/>
    <w:rsid w:val="00117950"/>
    <w:rsid w:val="00117FE0"/>
    <w:rsid w:val="001205F3"/>
    <w:rsid w:val="00120630"/>
    <w:rsid w:val="00120A55"/>
    <w:rsid w:val="00120A5F"/>
    <w:rsid w:val="0012157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960"/>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623"/>
    <w:rsid w:val="001338CD"/>
    <w:rsid w:val="00133F70"/>
    <w:rsid w:val="0013496C"/>
    <w:rsid w:val="00134DF3"/>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5E"/>
    <w:rsid w:val="0015067A"/>
    <w:rsid w:val="00150709"/>
    <w:rsid w:val="00150BF2"/>
    <w:rsid w:val="00150C74"/>
    <w:rsid w:val="00150C9B"/>
    <w:rsid w:val="00150CED"/>
    <w:rsid w:val="00151A8D"/>
    <w:rsid w:val="00151BE5"/>
    <w:rsid w:val="00151FC5"/>
    <w:rsid w:val="0015215C"/>
    <w:rsid w:val="0015224B"/>
    <w:rsid w:val="0015268A"/>
    <w:rsid w:val="00152705"/>
    <w:rsid w:val="001532DD"/>
    <w:rsid w:val="00153490"/>
    <w:rsid w:val="0015365F"/>
    <w:rsid w:val="001539FB"/>
    <w:rsid w:val="00153AAD"/>
    <w:rsid w:val="00153DF3"/>
    <w:rsid w:val="001542DB"/>
    <w:rsid w:val="0015439F"/>
    <w:rsid w:val="001545B1"/>
    <w:rsid w:val="001547B6"/>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8F7"/>
    <w:rsid w:val="00160971"/>
    <w:rsid w:val="00160C5E"/>
    <w:rsid w:val="00160E1D"/>
    <w:rsid w:val="00160F8E"/>
    <w:rsid w:val="00161061"/>
    <w:rsid w:val="001613BB"/>
    <w:rsid w:val="0016146D"/>
    <w:rsid w:val="00161937"/>
    <w:rsid w:val="00161B93"/>
    <w:rsid w:val="00162932"/>
    <w:rsid w:val="001630F3"/>
    <w:rsid w:val="00163495"/>
    <w:rsid w:val="00163631"/>
    <w:rsid w:val="001637D3"/>
    <w:rsid w:val="00163ACD"/>
    <w:rsid w:val="00164088"/>
    <w:rsid w:val="001640AD"/>
    <w:rsid w:val="00164234"/>
    <w:rsid w:val="00164260"/>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3C"/>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9CC"/>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EC"/>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139"/>
    <w:rsid w:val="001947F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97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7A7"/>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BEC"/>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4EF4"/>
    <w:rsid w:val="001B5029"/>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F8"/>
    <w:rsid w:val="001C1BC1"/>
    <w:rsid w:val="001C1FE0"/>
    <w:rsid w:val="001C2ADC"/>
    <w:rsid w:val="001C2D37"/>
    <w:rsid w:val="001C30BE"/>
    <w:rsid w:val="001C34FB"/>
    <w:rsid w:val="001C3870"/>
    <w:rsid w:val="001C3AAE"/>
    <w:rsid w:val="001C3CFB"/>
    <w:rsid w:val="001C4195"/>
    <w:rsid w:val="001C4835"/>
    <w:rsid w:val="001C48FB"/>
    <w:rsid w:val="001C49E4"/>
    <w:rsid w:val="001C4CE8"/>
    <w:rsid w:val="001C524F"/>
    <w:rsid w:val="001C5504"/>
    <w:rsid w:val="001C558B"/>
    <w:rsid w:val="001C5930"/>
    <w:rsid w:val="001C5AAF"/>
    <w:rsid w:val="001C5C3C"/>
    <w:rsid w:val="001C5CB6"/>
    <w:rsid w:val="001C5CC8"/>
    <w:rsid w:val="001C5DD2"/>
    <w:rsid w:val="001C5F7B"/>
    <w:rsid w:val="001C5F83"/>
    <w:rsid w:val="001C6139"/>
    <w:rsid w:val="001C625E"/>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3F48"/>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69"/>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AC"/>
    <w:rsid w:val="0020144E"/>
    <w:rsid w:val="0020165E"/>
    <w:rsid w:val="002016E9"/>
    <w:rsid w:val="002018A6"/>
    <w:rsid w:val="00201C42"/>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92A"/>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5"/>
    <w:rsid w:val="00222A2D"/>
    <w:rsid w:val="002235E8"/>
    <w:rsid w:val="00224402"/>
    <w:rsid w:val="00224448"/>
    <w:rsid w:val="00224739"/>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932"/>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0CB8"/>
    <w:rsid w:val="0025101E"/>
    <w:rsid w:val="0025137B"/>
    <w:rsid w:val="002516CA"/>
    <w:rsid w:val="00251940"/>
    <w:rsid w:val="00251B01"/>
    <w:rsid w:val="00251FEE"/>
    <w:rsid w:val="002524E9"/>
    <w:rsid w:val="002526BC"/>
    <w:rsid w:val="0025278F"/>
    <w:rsid w:val="00252CB0"/>
    <w:rsid w:val="0025307B"/>
    <w:rsid w:val="0025314C"/>
    <w:rsid w:val="0025317B"/>
    <w:rsid w:val="002533B2"/>
    <w:rsid w:val="002536B4"/>
    <w:rsid w:val="00253AD2"/>
    <w:rsid w:val="00253C43"/>
    <w:rsid w:val="00253DD7"/>
    <w:rsid w:val="00254737"/>
    <w:rsid w:val="00254973"/>
    <w:rsid w:val="00254ABE"/>
    <w:rsid w:val="00254B50"/>
    <w:rsid w:val="00254B9D"/>
    <w:rsid w:val="00254C7D"/>
    <w:rsid w:val="002554AD"/>
    <w:rsid w:val="0025553B"/>
    <w:rsid w:val="00255A0A"/>
    <w:rsid w:val="00255BA7"/>
    <w:rsid w:val="00255E0F"/>
    <w:rsid w:val="00256733"/>
    <w:rsid w:val="00256A5E"/>
    <w:rsid w:val="00256CD3"/>
    <w:rsid w:val="00256DC7"/>
    <w:rsid w:val="00257218"/>
    <w:rsid w:val="00257482"/>
    <w:rsid w:val="00257558"/>
    <w:rsid w:val="002575F7"/>
    <w:rsid w:val="00257645"/>
    <w:rsid w:val="002576FB"/>
    <w:rsid w:val="00257BC4"/>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B5F"/>
    <w:rsid w:val="00262F08"/>
    <w:rsid w:val="002632C3"/>
    <w:rsid w:val="0026340A"/>
    <w:rsid w:val="0026375C"/>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823"/>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3BE"/>
    <w:rsid w:val="00275533"/>
    <w:rsid w:val="00275D0A"/>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BAC"/>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75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A5"/>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10B"/>
    <w:rsid w:val="002D3637"/>
    <w:rsid w:val="002D39A6"/>
    <w:rsid w:val="002D3AFC"/>
    <w:rsid w:val="002D3B3F"/>
    <w:rsid w:val="002D3C3B"/>
    <w:rsid w:val="002D3C6C"/>
    <w:rsid w:val="002D3D4A"/>
    <w:rsid w:val="002D3FB3"/>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0FFD"/>
    <w:rsid w:val="002E12FC"/>
    <w:rsid w:val="002E163D"/>
    <w:rsid w:val="002E1CDF"/>
    <w:rsid w:val="002E1EB1"/>
    <w:rsid w:val="002E20A1"/>
    <w:rsid w:val="002E27C2"/>
    <w:rsid w:val="002E2813"/>
    <w:rsid w:val="002E297B"/>
    <w:rsid w:val="002E29D4"/>
    <w:rsid w:val="002E2C71"/>
    <w:rsid w:val="002E3480"/>
    <w:rsid w:val="002E3AF8"/>
    <w:rsid w:val="002E3B44"/>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3F86"/>
    <w:rsid w:val="002F44A6"/>
    <w:rsid w:val="002F4541"/>
    <w:rsid w:val="002F4AB3"/>
    <w:rsid w:val="002F4F8C"/>
    <w:rsid w:val="002F5382"/>
    <w:rsid w:val="002F591D"/>
    <w:rsid w:val="002F6001"/>
    <w:rsid w:val="002F6351"/>
    <w:rsid w:val="002F63DA"/>
    <w:rsid w:val="002F65D7"/>
    <w:rsid w:val="002F6B38"/>
    <w:rsid w:val="002F6EE2"/>
    <w:rsid w:val="002F7955"/>
    <w:rsid w:val="002F7960"/>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1A3B"/>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920"/>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A12"/>
    <w:rsid w:val="003230EE"/>
    <w:rsid w:val="003231A8"/>
    <w:rsid w:val="003235FD"/>
    <w:rsid w:val="003236A7"/>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1B"/>
    <w:rsid w:val="003509D9"/>
    <w:rsid w:val="00350C22"/>
    <w:rsid w:val="00350CE0"/>
    <w:rsid w:val="00350E5E"/>
    <w:rsid w:val="00350F5B"/>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1FDE"/>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A87"/>
    <w:rsid w:val="00390D0A"/>
    <w:rsid w:val="00390E77"/>
    <w:rsid w:val="00390F69"/>
    <w:rsid w:val="00391265"/>
    <w:rsid w:val="00391327"/>
    <w:rsid w:val="00391842"/>
    <w:rsid w:val="0039187C"/>
    <w:rsid w:val="003918DD"/>
    <w:rsid w:val="003918E5"/>
    <w:rsid w:val="00391DEE"/>
    <w:rsid w:val="003924F1"/>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6D2"/>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D8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C7"/>
    <w:rsid w:val="003C0CEE"/>
    <w:rsid w:val="003C0DBD"/>
    <w:rsid w:val="003C1058"/>
    <w:rsid w:val="003C1433"/>
    <w:rsid w:val="003C18A7"/>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BF6"/>
    <w:rsid w:val="003C7C90"/>
    <w:rsid w:val="003D015C"/>
    <w:rsid w:val="003D04E5"/>
    <w:rsid w:val="003D0521"/>
    <w:rsid w:val="003D0546"/>
    <w:rsid w:val="003D08FC"/>
    <w:rsid w:val="003D0934"/>
    <w:rsid w:val="003D0A41"/>
    <w:rsid w:val="003D0D49"/>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F7"/>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341"/>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B1F"/>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259"/>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2D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5C48"/>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5CD"/>
    <w:rsid w:val="004369DA"/>
    <w:rsid w:val="004369DD"/>
    <w:rsid w:val="00437122"/>
    <w:rsid w:val="0043729D"/>
    <w:rsid w:val="0043754F"/>
    <w:rsid w:val="004375A0"/>
    <w:rsid w:val="0043785F"/>
    <w:rsid w:val="00437864"/>
    <w:rsid w:val="00437CF8"/>
    <w:rsid w:val="00440102"/>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638"/>
    <w:rsid w:val="00447EB6"/>
    <w:rsid w:val="00447FA9"/>
    <w:rsid w:val="004501A4"/>
    <w:rsid w:val="00450314"/>
    <w:rsid w:val="00450542"/>
    <w:rsid w:val="00450CCA"/>
    <w:rsid w:val="00450EA8"/>
    <w:rsid w:val="00451147"/>
    <w:rsid w:val="004515EE"/>
    <w:rsid w:val="00451638"/>
    <w:rsid w:val="00451664"/>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5D1"/>
    <w:rsid w:val="00462B74"/>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0B"/>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278"/>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7F"/>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AFA"/>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624"/>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673"/>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71"/>
    <w:rsid w:val="004D0495"/>
    <w:rsid w:val="004D077B"/>
    <w:rsid w:val="004D0E3F"/>
    <w:rsid w:val="004D10CA"/>
    <w:rsid w:val="004D1AD3"/>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49"/>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3F28"/>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47F"/>
    <w:rsid w:val="00501A05"/>
    <w:rsid w:val="00502369"/>
    <w:rsid w:val="00502CB0"/>
    <w:rsid w:val="00502CE4"/>
    <w:rsid w:val="0050306B"/>
    <w:rsid w:val="0050323F"/>
    <w:rsid w:val="00503593"/>
    <w:rsid w:val="00503775"/>
    <w:rsid w:val="00503849"/>
    <w:rsid w:val="00503884"/>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7DA"/>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339"/>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30D"/>
    <w:rsid w:val="005237CD"/>
    <w:rsid w:val="0052387E"/>
    <w:rsid w:val="00523E60"/>
    <w:rsid w:val="00523E93"/>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0DA"/>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223"/>
    <w:rsid w:val="00534351"/>
    <w:rsid w:val="00534656"/>
    <w:rsid w:val="00534CC3"/>
    <w:rsid w:val="00534D2F"/>
    <w:rsid w:val="00534D96"/>
    <w:rsid w:val="00535083"/>
    <w:rsid w:val="0053509C"/>
    <w:rsid w:val="00535551"/>
    <w:rsid w:val="00535592"/>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9BA"/>
    <w:rsid w:val="00541D17"/>
    <w:rsid w:val="00541F0A"/>
    <w:rsid w:val="00541FD2"/>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8F8"/>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30F"/>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4EC6"/>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27D"/>
    <w:rsid w:val="00583BAE"/>
    <w:rsid w:val="00583CFF"/>
    <w:rsid w:val="00584003"/>
    <w:rsid w:val="0058412F"/>
    <w:rsid w:val="0058472C"/>
    <w:rsid w:val="005847EE"/>
    <w:rsid w:val="00584905"/>
    <w:rsid w:val="005849CD"/>
    <w:rsid w:val="00584B23"/>
    <w:rsid w:val="00584B85"/>
    <w:rsid w:val="00584DA5"/>
    <w:rsid w:val="00584E53"/>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4A"/>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8C"/>
    <w:rsid w:val="005A6148"/>
    <w:rsid w:val="005A64C3"/>
    <w:rsid w:val="005A6566"/>
    <w:rsid w:val="005A69AB"/>
    <w:rsid w:val="005A6C2A"/>
    <w:rsid w:val="005A6D85"/>
    <w:rsid w:val="005A70CA"/>
    <w:rsid w:val="005A718F"/>
    <w:rsid w:val="005A74B2"/>
    <w:rsid w:val="005A7E2D"/>
    <w:rsid w:val="005A7E6B"/>
    <w:rsid w:val="005A7E8F"/>
    <w:rsid w:val="005B0012"/>
    <w:rsid w:val="005B028D"/>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62"/>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7"/>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1FF"/>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DC1"/>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AFD"/>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1EB"/>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E8"/>
    <w:rsid w:val="00610CFD"/>
    <w:rsid w:val="00610E8C"/>
    <w:rsid w:val="00610EF2"/>
    <w:rsid w:val="00610EFC"/>
    <w:rsid w:val="00611071"/>
    <w:rsid w:val="0061151D"/>
    <w:rsid w:val="00611E4E"/>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9A0"/>
    <w:rsid w:val="00616D58"/>
    <w:rsid w:val="00616D5E"/>
    <w:rsid w:val="006172F0"/>
    <w:rsid w:val="00617961"/>
    <w:rsid w:val="00617D03"/>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AE"/>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2F47"/>
    <w:rsid w:val="006439BD"/>
    <w:rsid w:val="00643A89"/>
    <w:rsid w:val="00643AB6"/>
    <w:rsid w:val="00643BE9"/>
    <w:rsid w:val="006440E1"/>
    <w:rsid w:val="00644602"/>
    <w:rsid w:val="006446FC"/>
    <w:rsid w:val="00644FFB"/>
    <w:rsid w:val="00645305"/>
    <w:rsid w:val="00645609"/>
    <w:rsid w:val="006459BD"/>
    <w:rsid w:val="00645E72"/>
    <w:rsid w:val="006463FE"/>
    <w:rsid w:val="0064662C"/>
    <w:rsid w:val="00646AAE"/>
    <w:rsid w:val="00646AC7"/>
    <w:rsid w:val="00646F0A"/>
    <w:rsid w:val="00647748"/>
    <w:rsid w:val="00647870"/>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BA9"/>
    <w:rsid w:val="00666DB2"/>
    <w:rsid w:val="00666DF1"/>
    <w:rsid w:val="006671D3"/>
    <w:rsid w:val="00667289"/>
    <w:rsid w:val="00667379"/>
    <w:rsid w:val="00667433"/>
    <w:rsid w:val="00667557"/>
    <w:rsid w:val="00667A64"/>
    <w:rsid w:val="00667B99"/>
    <w:rsid w:val="00667E0A"/>
    <w:rsid w:val="006700F7"/>
    <w:rsid w:val="00670195"/>
    <w:rsid w:val="006701B8"/>
    <w:rsid w:val="006701E3"/>
    <w:rsid w:val="0067062C"/>
    <w:rsid w:val="006706EA"/>
    <w:rsid w:val="00670810"/>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604"/>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28C"/>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350"/>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4"/>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06"/>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F43"/>
    <w:rsid w:val="006B2052"/>
    <w:rsid w:val="006B216E"/>
    <w:rsid w:val="006B228E"/>
    <w:rsid w:val="006B28CB"/>
    <w:rsid w:val="006B2971"/>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3EAB"/>
    <w:rsid w:val="006C402E"/>
    <w:rsid w:val="006C421A"/>
    <w:rsid w:val="006C4277"/>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743"/>
    <w:rsid w:val="006D2C19"/>
    <w:rsid w:val="006D3053"/>
    <w:rsid w:val="006D3AD0"/>
    <w:rsid w:val="006D3C6D"/>
    <w:rsid w:val="006D3F03"/>
    <w:rsid w:val="006D3FCB"/>
    <w:rsid w:val="006D40C8"/>
    <w:rsid w:val="006D434B"/>
    <w:rsid w:val="006D461B"/>
    <w:rsid w:val="006D48B9"/>
    <w:rsid w:val="006D4CA5"/>
    <w:rsid w:val="006D4D18"/>
    <w:rsid w:val="006D5547"/>
    <w:rsid w:val="006D57A9"/>
    <w:rsid w:val="006D61C5"/>
    <w:rsid w:val="006D62C3"/>
    <w:rsid w:val="006D62C5"/>
    <w:rsid w:val="006D6347"/>
    <w:rsid w:val="006D63A1"/>
    <w:rsid w:val="006D6795"/>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1B8"/>
    <w:rsid w:val="006F4519"/>
    <w:rsid w:val="006F4803"/>
    <w:rsid w:val="006F483B"/>
    <w:rsid w:val="006F4B24"/>
    <w:rsid w:val="006F57B4"/>
    <w:rsid w:val="006F5963"/>
    <w:rsid w:val="006F66AF"/>
    <w:rsid w:val="006F70D3"/>
    <w:rsid w:val="006F71FF"/>
    <w:rsid w:val="006F7921"/>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EB8"/>
    <w:rsid w:val="00707583"/>
    <w:rsid w:val="007078A2"/>
    <w:rsid w:val="0070793C"/>
    <w:rsid w:val="00707A88"/>
    <w:rsid w:val="00707D6D"/>
    <w:rsid w:val="0071045B"/>
    <w:rsid w:val="00710559"/>
    <w:rsid w:val="00710562"/>
    <w:rsid w:val="007105C8"/>
    <w:rsid w:val="007105E7"/>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0F6"/>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9DD"/>
    <w:rsid w:val="00722F8A"/>
    <w:rsid w:val="007230B5"/>
    <w:rsid w:val="00723219"/>
    <w:rsid w:val="00723392"/>
    <w:rsid w:val="007233B0"/>
    <w:rsid w:val="007235A7"/>
    <w:rsid w:val="00723799"/>
    <w:rsid w:val="00723EA4"/>
    <w:rsid w:val="0072415D"/>
    <w:rsid w:val="007243C2"/>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825"/>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06"/>
    <w:rsid w:val="0073776A"/>
    <w:rsid w:val="00737940"/>
    <w:rsid w:val="00737D45"/>
    <w:rsid w:val="00737EA9"/>
    <w:rsid w:val="00740178"/>
    <w:rsid w:val="007407F5"/>
    <w:rsid w:val="00740891"/>
    <w:rsid w:val="007409C7"/>
    <w:rsid w:val="00740D77"/>
    <w:rsid w:val="007412D3"/>
    <w:rsid w:val="0074143F"/>
    <w:rsid w:val="007418F4"/>
    <w:rsid w:val="0074192A"/>
    <w:rsid w:val="00741B0C"/>
    <w:rsid w:val="00741DCC"/>
    <w:rsid w:val="00742263"/>
    <w:rsid w:val="00742341"/>
    <w:rsid w:val="00742548"/>
    <w:rsid w:val="0074283E"/>
    <w:rsid w:val="00742CC8"/>
    <w:rsid w:val="00742D07"/>
    <w:rsid w:val="00742DD0"/>
    <w:rsid w:val="0074326D"/>
    <w:rsid w:val="0074365E"/>
    <w:rsid w:val="00743932"/>
    <w:rsid w:val="00743A1F"/>
    <w:rsid w:val="00743FEB"/>
    <w:rsid w:val="00744027"/>
    <w:rsid w:val="007440C5"/>
    <w:rsid w:val="007440E8"/>
    <w:rsid w:val="0074411F"/>
    <w:rsid w:val="0074471E"/>
    <w:rsid w:val="0074473B"/>
    <w:rsid w:val="00744B75"/>
    <w:rsid w:val="00744B9C"/>
    <w:rsid w:val="00744BA2"/>
    <w:rsid w:val="00744BA6"/>
    <w:rsid w:val="00744D6C"/>
    <w:rsid w:val="0074517A"/>
    <w:rsid w:val="00745314"/>
    <w:rsid w:val="007455DC"/>
    <w:rsid w:val="00745763"/>
    <w:rsid w:val="007457A1"/>
    <w:rsid w:val="007457A4"/>
    <w:rsid w:val="007458C3"/>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868"/>
    <w:rsid w:val="00760A0D"/>
    <w:rsid w:val="00760C59"/>
    <w:rsid w:val="00760CEC"/>
    <w:rsid w:val="00760D12"/>
    <w:rsid w:val="007610F5"/>
    <w:rsid w:val="00761379"/>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5F32"/>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153D"/>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B2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4F"/>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2B9"/>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3E0E"/>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57A9"/>
    <w:rsid w:val="0080671D"/>
    <w:rsid w:val="008067C0"/>
    <w:rsid w:val="00806B5C"/>
    <w:rsid w:val="00806F31"/>
    <w:rsid w:val="0080715F"/>
    <w:rsid w:val="00807172"/>
    <w:rsid w:val="008074AB"/>
    <w:rsid w:val="00807709"/>
    <w:rsid w:val="00807BB5"/>
    <w:rsid w:val="00807D7F"/>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A9B"/>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1F1"/>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55E"/>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CD0"/>
    <w:rsid w:val="0084420C"/>
    <w:rsid w:val="0084466C"/>
    <w:rsid w:val="00844C6D"/>
    <w:rsid w:val="00845031"/>
    <w:rsid w:val="00845502"/>
    <w:rsid w:val="0084562C"/>
    <w:rsid w:val="00845D6E"/>
    <w:rsid w:val="00845F29"/>
    <w:rsid w:val="00846045"/>
    <w:rsid w:val="00846242"/>
    <w:rsid w:val="00846A1E"/>
    <w:rsid w:val="00846A81"/>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1EAE"/>
    <w:rsid w:val="0086236F"/>
    <w:rsid w:val="00862D31"/>
    <w:rsid w:val="00862F75"/>
    <w:rsid w:val="00863752"/>
    <w:rsid w:val="00863949"/>
    <w:rsid w:val="00863D05"/>
    <w:rsid w:val="00863EB2"/>
    <w:rsid w:val="0086401E"/>
    <w:rsid w:val="00864043"/>
    <w:rsid w:val="008641BD"/>
    <w:rsid w:val="00864957"/>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BD8"/>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CEF"/>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6F82"/>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2D0"/>
    <w:rsid w:val="008C43D0"/>
    <w:rsid w:val="008C466C"/>
    <w:rsid w:val="008C4D55"/>
    <w:rsid w:val="008C4F6B"/>
    <w:rsid w:val="008C591D"/>
    <w:rsid w:val="008C603C"/>
    <w:rsid w:val="008C648F"/>
    <w:rsid w:val="008C69F0"/>
    <w:rsid w:val="008C6BBC"/>
    <w:rsid w:val="008C6DC1"/>
    <w:rsid w:val="008C76E8"/>
    <w:rsid w:val="008C790C"/>
    <w:rsid w:val="008C7991"/>
    <w:rsid w:val="008C7B0F"/>
    <w:rsid w:val="008D00D2"/>
    <w:rsid w:val="008D014E"/>
    <w:rsid w:val="008D035E"/>
    <w:rsid w:val="008D0423"/>
    <w:rsid w:val="008D0488"/>
    <w:rsid w:val="008D0CF0"/>
    <w:rsid w:val="008D14F8"/>
    <w:rsid w:val="008D1623"/>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F6F"/>
    <w:rsid w:val="008D644B"/>
    <w:rsid w:val="008D65DA"/>
    <w:rsid w:val="008D685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D53"/>
    <w:rsid w:val="008E2262"/>
    <w:rsid w:val="008E25DF"/>
    <w:rsid w:val="008E263A"/>
    <w:rsid w:val="008E26C8"/>
    <w:rsid w:val="008E2D15"/>
    <w:rsid w:val="008E2E40"/>
    <w:rsid w:val="008E3023"/>
    <w:rsid w:val="008E3468"/>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26F"/>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1F"/>
    <w:rsid w:val="00910494"/>
    <w:rsid w:val="00910AD8"/>
    <w:rsid w:val="00911712"/>
    <w:rsid w:val="009118F1"/>
    <w:rsid w:val="00911B7A"/>
    <w:rsid w:val="0091230A"/>
    <w:rsid w:val="00912314"/>
    <w:rsid w:val="00912498"/>
    <w:rsid w:val="00912604"/>
    <w:rsid w:val="00912E8D"/>
    <w:rsid w:val="0091306D"/>
    <w:rsid w:val="009135C6"/>
    <w:rsid w:val="00913759"/>
    <w:rsid w:val="00913967"/>
    <w:rsid w:val="00913B4C"/>
    <w:rsid w:val="00913D29"/>
    <w:rsid w:val="00913DDA"/>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781"/>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D41"/>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55"/>
    <w:rsid w:val="00940CA3"/>
    <w:rsid w:val="00940D71"/>
    <w:rsid w:val="00940DC6"/>
    <w:rsid w:val="009411A4"/>
    <w:rsid w:val="00941687"/>
    <w:rsid w:val="00941C46"/>
    <w:rsid w:val="00941D46"/>
    <w:rsid w:val="009422DA"/>
    <w:rsid w:val="00942433"/>
    <w:rsid w:val="00942462"/>
    <w:rsid w:val="009424A8"/>
    <w:rsid w:val="0094280D"/>
    <w:rsid w:val="00942B8B"/>
    <w:rsid w:val="00942C38"/>
    <w:rsid w:val="00943970"/>
    <w:rsid w:val="00943A68"/>
    <w:rsid w:val="00943CE5"/>
    <w:rsid w:val="00943CF1"/>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3A"/>
    <w:rsid w:val="00956689"/>
    <w:rsid w:val="00956F10"/>
    <w:rsid w:val="00957263"/>
    <w:rsid w:val="009574AE"/>
    <w:rsid w:val="009575BA"/>
    <w:rsid w:val="0095793E"/>
    <w:rsid w:val="00960248"/>
    <w:rsid w:val="0096091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CE4"/>
    <w:rsid w:val="009732AD"/>
    <w:rsid w:val="0097350D"/>
    <w:rsid w:val="009735C5"/>
    <w:rsid w:val="0097374F"/>
    <w:rsid w:val="00973956"/>
    <w:rsid w:val="00973BCD"/>
    <w:rsid w:val="00973D07"/>
    <w:rsid w:val="00973D0A"/>
    <w:rsid w:val="00973D9A"/>
    <w:rsid w:val="00973E18"/>
    <w:rsid w:val="00973F7F"/>
    <w:rsid w:val="009743DD"/>
    <w:rsid w:val="00974479"/>
    <w:rsid w:val="00974BC8"/>
    <w:rsid w:val="00974E72"/>
    <w:rsid w:val="00975256"/>
    <w:rsid w:val="009754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024"/>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3B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0F18"/>
    <w:rsid w:val="009A1135"/>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464"/>
    <w:rsid w:val="009B56A5"/>
    <w:rsid w:val="009B56A7"/>
    <w:rsid w:val="009B57FD"/>
    <w:rsid w:val="009B5D91"/>
    <w:rsid w:val="009B6177"/>
    <w:rsid w:val="009B6518"/>
    <w:rsid w:val="009B65FC"/>
    <w:rsid w:val="009B66BB"/>
    <w:rsid w:val="009B66E9"/>
    <w:rsid w:val="009B702A"/>
    <w:rsid w:val="009B708E"/>
    <w:rsid w:val="009B70D3"/>
    <w:rsid w:val="009B71CA"/>
    <w:rsid w:val="009B76E0"/>
    <w:rsid w:val="009B7901"/>
    <w:rsid w:val="009B7947"/>
    <w:rsid w:val="009B7A8B"/>
    <w:rsid w:val="009B7E7B"/>
    <w:rsid w:val="009C0628"/>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9E5"/>
    <w:rsid w:val="009D2C3A"/>
    <w:rsid w:val="009D2F08"/>
    <w:rsid w:val="009D3FC1"/>
    <w:rsid w:val="009D40FB"/>
    <w:rsid w:val="009D4670"/>
    <w:rsid w:val="009D504E"/>
    <w:rsid w:val="009D5318"/>
    <w:rsid w:val="009D5380"/>
    <w:rsid w:val="009D579E"/>
    <w:rsid w:val="009D5ED5"/>
    <w:rsid w:val="009D5F8A"/>
    <w:rsid w:val="009D64B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4F4"/>
    <w:rsid w:val="009E259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982"/>
    <w:rsid w:val="009F5B7F"/>
    <w:rsid w:val="009F62D5"/>
    <w:rsid w:val="009F6343"/>
    <w:rsid w:val="009F66FC"/>
    <w:rsid w:val="009F6B30"/>
    <w:rsid w:val="009F6CA4"/>
    <w:rsid w:val="009F75FD"/>
    <w:rsid w:val="009F77F0"/>
    <w:rsid w:val="009F79E4"/>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9CE"/>
    <w:rsid w:val="00A03B3B"/>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809"/>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9"/>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914"/>
    <w:rsid w:val="00A26F1D"/>
    <w:rsid w:val="00A2759D"/>
    <w:rsid w:val="00A276B7"/>
    <w:rsid w:val="00A276E4"/>
    <w:rsid w:val="00A27763"/>
    <w:rsid w:val="00A27D1C"/>
    <w:rsid w:val="00A302BB"/>
    <w:rsid w:val="00A3031E"/>
    <w:rsid w:val="00A30326"/>
    <w:rsid w:val="00A30358"/>
    <w:rsid w:val="00A308B6"/>
    <w:rsid w:val="00A30B36"/>
    <w:rsid w:val="00A30E9A"/>
    <w:rsid w:val="00A3122E"/>
    <w:rsid w:val="00A31440"/>
    <w:rsid w:val="00A3157B"/>
    <w:rsid w:val="00A31757"/>
    <w:rsid w:val="00A3193D"/>
    <w:rsid w:val="00A31D26"/>
    <w:rsid w:val="00A31FEC"/>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583"/>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260"/>
    <w:rsid w:val="00A5245C"/>
    <w:rsid w:val="00A534D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E76"/>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E92"/>
    <w:rsid w:val="00A65F3D"/>
    <w:rsid w:val="00A66196"/>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0B7"/>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0EB3"/>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623"/>
    <w:rsid w:val="00AA3D8E"/>
    <w:rsid w:val="00AA3DFB"/>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3EAE"/>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D1"/>
    <w:rsid w:val="00AC2DFE"/>
    <w:rsid w:val="00AC2FC9"/>
    <w:rsid w:val="00AC36A8"/>
    <w:rsid w:val="00AC3978"/>
    <w:rsid w:val="00AC3EFF"/>
    <w:rsid w:val="00AC438F"/>
    <w:rsid w:val="00AC4FD6"/>
    <w:rsid w:val="00AC563B"/>
    <w:rsid w:val="00AC5D2C"/>
    <w:rsid w:val="00AC60FC"/>
    <w:rsid w:val="00AC6A08"/>
    <w:rsid w:val="00AC6A5A"/>
    <w:rsid w:val="00AC6CE7"/>
    <w:rsid w:val="00AC6E4E"/>
    <w:rsid w:val="00AC710A"/>
    <w:rsid w:val="00AC7136"/>
    <w:rsid w:val="00AC79B6"/>
    <w:rsid w:val="00AC7D6F"/>
    <w:rsid w:val="00AC7EB2"/>
    <w:rsid w:val="00AD0207"/>
    <w:rsid w:val="00AD0372"/>
    <w:rsid w:val="00AD0554"/>
    <w:rsid w:val="00AD073E"/>
    <w:rsid w:val="00AD0DDB"/>
    <w:rsid w:val="00AD0E48"/>
    <w:rsid w:val="00AD0E78"/>
    <w:rsid w:val="00AD107C"/>
    <w:rsid w:val="00AD11BF"/>
    <w:rsid w:val="00AD128C"/>
    <w:rsid w:val="00AD174A"/>
    <w:rsid w:val="00AD184D"/>
    <w:rsid w:val="00AD186C"/>
    <w:rsid w:val="00AD2100"/>
    <w:rsid w:val="00AD2281"/>
    <w:rsid w:val="00AD265A"/>
    <w:rsid w:val="00AD2977"/>
    <w:rsid w:val="00AD3083"/>
    <w:rsid w:val="00AD30D3"/>
    <w:rsid w:val="00AD396B"/>
    <w:rsid w:val="00AD3980"/>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2AB9"/>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B2A"/>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B75"/>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D40"/>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34E"/>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AD"/>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7A"/>
    <w:rsid w:val="00B538A6"/>
    <w:rsid w:val="00B53BB4"/>
    <w:rsid w:val="00B53CAB"/>
    <w:rsid w:val="00B540C4"/>
    <w:rsid w:val="00B542A3"/>
    <w:rsid w:val="00B5434D"/>
    <w:rsid w:val="00B54731"/>
    <w:rsid w:val="00B54A60"/>
    <w:rsid w:val="00B54C5F"/>
    <w:rsid w:val="00B54CC3"/>
    <w:rsid w:val="00B54F05"/>
    <w:rsid w:val="00B554E2"/>
    <w:rsid w:val="00B558B4"/>
    <w:rsid w:val="00B56608"/>
    <w:rsid w:val="00B56DD5"/>
    <w:rsid w:val="00B56E6B"/>
    <w:rsid w:val="00B56EE3"/>
    <w:rsid w:val="00B56FC9"/>
    <w:rsid w:val="00B57085"/>
    <w:rsid w:val="00B57087"/>
    <w:rsid w:val="00B57ACF"/>
    <w:rsid w:val="00B60424"/>
    <w:rsid w:val="00B606E5"/>
    <w:rsid w:val="00B6084E"/>
    <w:rsid w:val="00B60894"/>
    <w:rsid w:val="00B60BEE"/>
    <w:rsid w:val="00B60F5B"/>
    <w:rsid w:val="00B61086"/>
    <w:rsid w:val="00B61417"/>
    <w:rsid w:val="00B61722"/>
    <w:rsid w:val="00B619F7"/>
    <w:rsid w:val="00B61DD7"/>
    <w:rsid w:val="00B61DDC"/>
    <w:rsid w:val="00B62B72"/>
    <w:rsid w:val="00B63529"/>
    <w:rsid w:val="00B63E0F"/>
    <w:rsid w:val="00B6447C"/>
    <w:rsid w:val="00B64971"/>
    <w:rsid w:val="00B64B5E"/>
    <w:rsid w:val="00B6538D"/>
    <w:rsid w:val="00B6539F"/>
    <w:rsid w:val="00B6551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096"/>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291"/>
    <w:rsid w:val="00B76BF1"/>
    <w:rsid w:val="00B76DD1"/>
    <w:rsid w:val="00B76E3B"/>
    <w:rsid w:val="00B77725"/>
    <w:rsid w:val="00B77881"/>
    <w:rsid w:val="00B77916"/>
    <w:rsid w:val="00B77984"/>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2F85"/>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40A"/>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4E2B"/>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00C5"/>
    <w:rsid w:val="00BC1780"/>
    <w:rsid w:val="00BC194E"/>
    <w:rsid w:val="00BC1DBB"/>
    <w:rsid w:val="00BC20C3"/>
    <w:rsid w:val="00BC21DD"/>
    <w:rsid w:val="00BC292B"/>
    <w:rsid w:val="00BC30B7"/>
    <w:rsid w:val="00BC30BA"/>
    <w:rsid w:val="00BC3587"/>
    <w:rsid w:val="00BC370F"/>
    <w:rsid w:val="00BC39E8"/>
    <w:rsid w:val="00BC41A0"/>
    <w:rsid w:val="00BC4424"/>
    <w:rsid w:val="00BC495A"/>
    <w:rsid w:val="00BC5416"/>
    <w:rsid w:val="00BC5734"/>
    <w:rsid w:val="00BC6320"/>
    <w:rsid w:val="00BC64A7"/>
    <w:rsid w:val="00BC657B"/>
    <w:rsid w:val="00BC6BB3"/>
    <w:rsid w:val="00BC6D6B"/>
    <w:rsid w:val="00BC71BD"/>
    <w:rsid w:val="00BC72F0"/>
    <w:rsid w:val="00BC7385"/>
    <w:rsid w:val="00BC77CB"/>
    <w:rsid w:val="00BC7809"/>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1F51"/>
    <w:rsid w:val="00BD22E9"/>
    <w:rsid w:val="00BD24C4"/>
    <w:rsid w:val="00BD2677"/>
    <w:rsid w:val="00BD2B57"/>
    <w:rsid w:val="00BD3133"/>
    <w:rsid w:val="00BD31BD"/>
    <w:rsid w:val="00BD3537"/>
    <w:rsid w:val="00BD39EA"/>
    <w:rsid w:val="00BD3A94"/>
    <w:rsid w:val="00BD3DFD"/>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16"/>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BC"/>
    <w:rsid w:val="00BF36C0"/>
    <w:rsid w:val="00BF3C61"/>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1E77"/>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17E7A"/>
    <w:rsid w:val="00C20205"/>
    <w:rsid w:val="00C20568"/>
    <w:rsid w:val="00C2056D"/>
    <w:rsid w:val="00C209BF"/>
    <w:rsid w:val="00C20A15"/>
    <w:rsid w:val="00C20C97"/>
    <w:rsid w:val="00C20E1E"/>
    <w:rsid w:val="00C20FA4"/>
    <w:rsid w:val="00C21254"/>
    <w:rsid w:val="00C21D40"/>
    <w:rsid w:val="00C21F9F"/>
    <w:rsid w:val="00C21FD5"/>
    <w:rsid w:val="00C22392"/>
    <w:rsid w:val="00C22459"/>
    <w:rsid w:val="00C22A46"/>
    <w:rsid w:val="00C22B29"/>
    <w:rsid w:val="00C22BF2"/>
    <w:rsid w:val="00C22BF7"/>
    <w:rsid w:val="00C231A2"/>
    <w:rsid w:val="00C232A2"/>
    <w:rsid w:val="00C237C3"/>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37E1F"/>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0DD2"/>
    <w:rsid w:val="00C5106F"/>
    <w:rsid w:val="00C5107F"/>
    <w:rsid w:val="00C51180"/>
    <w:rsid w:val="00C5120C"/>
    <w:rsid w:val="00C512F0"/>
    <w:rsid w:val="00C51370"/>
    <w:rsid w:val="00C5146B"/>
    <w:rsid w:val="00C515D9"/>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CC9"/>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E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09E"/>
    <w:rsid w:val="00C828E1"/>
    <w:rsid w:val="00C82B95"/>
    <w:rsid w:val="00C831DF"/>
    <w:rsid w:val="00C83223"/>
    <w:rsid w:val="00C834D3"/>
    <w:rsid w:val="00C83651"/>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87B78"/>
    <w:rsid w:val="00C9072F"/>
    <w:rsid w:val="00C90A7C"/>
    <w:rsid w:val="00C90B09"/>
    <w:rsid w:val="00C90E60"/>
    <w:rsid w:val="00C90F6A"/>
    <w:rsid w:val="00C91253"/>
    <w:rsid w:val="00C91958"/>
    <w:rsid w:val="00C91C65"/>
    <w:rsid w:val="00C9214B"/>
    <w:rsid w:val="00C923D6"/>
    <w:rsid w:val="00C92662"/>
    <w:rsid w:val="00C92B70"/>
    <w:rsid w:val="00C92D88"/>
    <w:rsid w:val="00C931CD"/>
    <w:rsid w:val="00C932D2"/>
    <w:rsid w:val="00C93611"/>
    <w:rsid w:val="00C936A0"/>
    <w:rsid w:val="00C93889"/>
    <w:rsid w:val="00C939A0"/>
    <w:rsid w:val="00C93C8E"/>
    <w:rsid w:val="00C94131"/>
    <w:rsid w:val="00C94237"/>
    <w:rsid w:val="00C9457F"/>
    <w:rsid w:val="00C948C4"/>
    <w:rsid w:val="00C94D79"/>
    <w:rsid w:val="00C95254"/>
    <w:rsid w:val="00C9529A"/>
    <w:rsid w:val="00C9535A"/>
    <w:rsid w:val="00C955B3"/>
    <w:rsid w:val="00C95903"/>
    <w:rsid w:val="00C95FC5"/>
    <w:rsid w:val="00C964B2"/>
    <w:rsid w:val="00C966B0"/>
    <w:rsid w:val="00C96915"/>
    <w:rsid w:val="00C9707F"/>
    <w:rsid w:val="00C97128"/>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CC"/>
    <w:rsid w:val="00CA19DB"/>
    <w:rsid w:val="00CA1BCC"/>
    <w:rsid w:val="00CA2499"/>
    <w:rsid w:val="00CA24B2"/>
    <w:rsid w:val="00CA24E4"/>
    <w:rsid w:val="00CA26A7"/>
    <w:rsid w:val="00CA2ABB"/>
    <w:rsid w:val="00CA2C4D"/>
    <w:rsid w:val="00CA2E61"/>
    <w:rsid w:val="00CA32DD"/>
    <w:rsid w:val="00CA3368"/>
    <w:rsid w:val="00CA336B"/>
    <w:rsid w:val="00CA34F9"/>
    <w:rsid w:val="00CA3716"/>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23"/>
    <w:rsid w:val="00CB12D2"/>
    <w:rsid w:val="00CB158E"/>
    <w:rsid w:val="00CB2A24"/>
    <w:rsid w:val="00CB2C1D"/>
    <w:rsid w:val="00CB2CE7"/>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49F"/>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CCA"/>
    <w:rsid w:val="00CE3D14"/>
    <w:rsid w:val="00CE41C5"/>
    <w:rsid w:val="00CE4234"/>
    <w:rsid w:val="00CE448F"/>
    <w:rsid w:val="00CE48AB"/>
    <w:rsid w:val="00CE48CE"/>
    <w:rsid w:val="00CE49CC"/>
    <w:rsid w:val="00CE4D78"/>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27A"/>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A9D"/>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AF"/>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217"/>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89D"/>
    <w:rsid w:val="00D30D98"/>
    <w:rsid w:val="00D30F3F"/>
    <w:rsid w:val="00D310CD"/>
    <w:rsid w:val="00D31129"/>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57"/>
    <w:rsid w:val="00D359E2"/>
    <w:rsid w:val="00D36D52"/>
    <w:rsid w:val="00D36F08"/>
    <w:rsid w:val="00D37085"/>
    <w:rsid w:val="00D370C8"/>
    <w:rsid w:val="00D3737D"/>
    <w:rsid w:val="00D37384"/>
    <w:rsid w:val="00D376C4"/>
    <w:rsid w:val="00D37DD0"/>
    <w:rsid w:val="00D37F18"/>
    <w:rsid w:val="00D400D3"/>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418"/>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301"/>
    <w:rsid w:val="00D527B7"/>
    <w:rsid w:val="00D5298D"/>
    <w:rsid w:val="00D52C35"/>
    <w:rsid w:val="00D52C4E"/>
    <w:rsid w:val="00D531F7"/>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923"/>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81F"/>
    <w:rsid w:val="00D70A0D"/>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C8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CF8"/>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8F2"/>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47"/>
    <w:rsid w:val="00D94FB8"/>
    <w:rsid w:val="00D9500C"/>
    <w:rsid w:val="00D958A7"/>
    <w:rsid w:val="00D95C60"/>
    <w:rsid w:val="00D95F13"/>
    <w:rsid w:val="00D9629E"/>
    <w:rsid w:val="00D9671D"/>
    <w:rsid w:val="00D96AB8"/>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45"/>
    <w:rsid w:val="00DB3459"/>
    <w:rsid w:val="00DB35A5"/>
    <w:rsid w:val="00DB36EF"/>
    <w:rsid w:val="00DB385C"/>
    <w:rsid w:val="00DB3C1E"/>
    <w:rsid w:val="00DB3C87"/>
    <w:rsid w:val="00DB3D33"/>
    <w:rsid w:val="00DB4000"/>
    <w:rsid w:val="00DB4563"/>
    <w:rsid w:val="00DB4EAC"/>
    <w:rsid w:val="00DB4F6F"/>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8B7"/>
    <w:rsid w:val="00DC7A3C"/>
    <w:rsid w:val="00DC7A5B"/>
    <w:rsid w:val="00DC7ADF"/>
    <w:rsid w:val="00DC7BA4"/>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25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BB1"/>
    <w:rsid w:val="00E10F19"/>
    <w:rsid w:val="00E111C5"/>
    <w:rsid w:val="00E11B15"/>
    <w:rsid w:val="00E11C7E"/>
    <w:rsid w:val="00E11E5F"/>
    <w:rsid w:val="00E11ED9"/>
    <w:rsid w:val="00E11F18"/>
    <w:rsid w:val="00E12295"/>
    <w:rsid w:val="00E123E0"/>
    <w:rsid w:val="00E1254B"/>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F4A"/>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B7D"/>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A23"/>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0BD"/>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3A61"/>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522"/>
    <w:rsid w:val="00E706F7"/>
    <w:rsid w:val="00E710B2"/>
    <w:rsid w:val="00E711F6"/>
    <w:rsid w:val="00E71260"/>
    <w:rsid w:val="00E71486"/>
    <w:rsid w:val="00E7151B"/>
    <w:rsid w:val="00E715BC"/>
    <w:rsid w:val="00E718CF"/>
    <w:rsid w:val="00E7190F"/>
    <w:rsid w:val="00E71A1E"/>
    <w:rsid w:val="00E71D13"/>
    <w:rsid w:val="00E721C7"/>
    <w:rsid w:val="00E7261C"/>
    <w:rsid w:val="00E72682"/>
    <w:rsid w:val="00E72810"/>
    <w:rsid w:val="00E728CD"/>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408"/>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48C"/>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4FB0"/>
    <w:rsid w:val="00E95438"/>
    <w:rsid w:val="00E95802"/>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059"/>
    <w:rsid w:val="00EA1661"/>
    <w:rsid w:val="00EA1931"/>
    <w:rsid w:val="00EA1BE3"/>
    <w:rsid w:val="00EA22A9"/>
    <w:rsid w:val="00EA2E9C"/>
    <w:rsid w:val="00EA3084"/>
    <w:rsid w:val="00EA318C"/>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3E"/>
    <w:rsid w:val="00EA6B06"/>
    <w:rsid w:val="00EA6EB8"/>
    <w:rsid w:val="00EA6F99"/>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173"/>
    <w:rsid w:val="00EB23A6"/>
    <w:rsid w:val="00EB24C8"/>
    <w:rsid w:val="00EB25E0"/>
    <w:rsid w:val="00EB3012"/>
    <w:rsid w:val="00EB31C2"/>
    <w:rsid w:val="00EB3436"/>
    <w:rsid w:val="00EB36E9"/>
    <w:rsid w:val="00EB3756"/>
    <w:rsid w:val="00EB3836"/>
    <w:rsid w:val="00EB3FCA"/>
    <w:rsid w:val="00EB41B4"/>
    <w:rsid w:val="00EB42F5"/>
    <w:rsid w:val="00EB4586"/>
    <w:rsid w:val="00EB4BD3"/>
    <w:rsid w:val="00EB51DA"/>
    <w:rsid w:val="00EB5332"/>
    <w:rsid w:val="00EB55B3"/>
    <w:rsid w:val="00EB5CB2"/>
    <w:rsid w:val="00EB5F81"/>
    <w:rsid w:val="00EB6245"/>
    <w:rsid w:val="00EB62E4"/>
    <w:rsid w:val="00EB630F"/>
    <w:rsid w:val="00EB636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DFB"/>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24"/>
    <w:rsid w:val="00ED7EFD"/>
    <w:rsid w:val="00EE02FE"/>
    <w:rsid w:val="00EE083D"/>
    <w:rsid w:val="00EE092A"/>
    <w:rsid w:val="00EE0A49"/>
    <w:rsid w:val="00EE107C"/>
    <w:rsid w:val="00EE10D2"/>
    <w:rsid w:val="00EE1167"/>
    <w:rsid w:val="00EE1389"/>
    <w:rsid w:val="00EE153B"/>
    <w:rsid w:val="00EE1C2B"/>
    <w:rsid w:val="00EE220A"/>
    <w:rsid w:val="00EE2285"/>
    <w:rsid w:val="00EE22ED"/>
    <w:rsid w:val="00EE28D1"/>
    <w:rsid w:val="00EE2CBF"/>
    <w:rsid w:val="00EE2DD4"/>
    <w:rsid w:val="00EE2F9D"/>
    <w:rsid w:val="00EE310C"/>
    <w:rsid w:val="00EE3292"/>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220"/>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7B7"/>
    <w:rsid w:val="00F14815"/>
    <w:rsid w:val="00F14984"/>
    <w:rsid w:val="00F14C53"/>
    <w:rsid w:val="00F14D9A"/>
    <w:rsid w:val="00F14DF0"/>
    <w:rsid w:val="00F15215"/>
    <w:rsid w:val="00F15654"/>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699"/>
    <w:rsid w:val="00F20707"/>
    <w:rsid w:val="00F20831"/>
    <w:rsid w:val="00F20853"/>
    <w:rsid w:val="00F20D18"/>
    <w:rsid w:val="00F20D92"/>
    <w:rsid w:val="00F2103A"/>
    <w:rsid w:val="00F21251"/>
    <w:rsid w:val="00F213EE"/>
    <w:rsid w:val="00F21608"/>
    <w:rsid w:val="00F21804"/>
    <w:rsid w:val="00F21AA1"/>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9A1"/>
    <w:rsid w:val="00F25E2C"/>
    <w:rsid w:val="00F26016"/>
    <w:rsid w:val="00F2645B"/>
    <w:rsid w:val="00F26A74"/>
    <w:rsid w:val="00F26CDD"/>
    <w:rsid w:val="00F26D1A"/>
    <w:rsid w:val="00F26E03"/>
    <w:rsid w:val="00F27210"/>
    <w:rsid w:val="00F277EA"/>
    <w:rsid w:val="00F30A80"/>
    <w:rsid w:val="00F30B0A"/>
    <w:rsid w:val="00F30B13"/>
    <w:rsid w:val="00F30CAC"/>
    <w:rsid w:val="00F30DEB"/>
    <w:rsid w:val="00F30E56"/>
    <w:rsid w:val="00F30E71"/>
    <w:rsid w:val="00F30EA0"/>
    <w:rsid w:val="00F31169"/>
    <w:rsid w:val="00F31275"/>
    <w:rsid w:val="00F3133E"/>
    <w:rsid w:val="00F31662"/>
    <w:rsid w:val="00F319AB"/>
    <w:rsid w:val="00F31F59"/>
    <w:rsid w:val="00F31FDF"/>
    <w:rsid w:val="00F32B3C"/>
    <w:rsid w:val="00F32B3F"/>
    <w:rsid w:val="00F32BFB"/>
    <w:rsid w:val="00F32D32"/>
    <w:rsid w:val="00F33597"/>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1EF3"/>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19"/>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8E3"/>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55"/>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610"/>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1C9"/>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718"/>
    <w:rsid w:val="00FB4ECF"/>
    <w:rsid w:val="00FB4FE3"/>
    <w:rsid w:val="00FB566E"/>
    <w:rsid w:val="00FB57C3"/>
    <w:rsid w:val="00FB5A04"/>
    <w:rsid w:val="00FB5A21"/>
    <w:rsid w:val="00FB5B3C"/>
    <w:rsid w:val="00FB5DCC"/>
    <w:rsid w:val="00FB5E2A"/>
    <w:rsid w:val="00FB698D"/>
    <w:rsid w:val="00FB6D69"/>
    <w:rsid w:val="00FB706D"/>
    <w:rsid w:val="00FB7357"/>
    <w:rsid w:val="00FB7410"/>
    <w:rsid w:val="00FB748F"/>
    <w:rsid w:val="00FB74C9"/>
    <w:rsid w:val="00FB751A"/>
    <w:rsid w:val="00FB7919"/>
    <w:rsid w:val="00FB7B95"/>
    <w:rsid w:val="00FB7C62"/>
    <w:rsid w:val="00FB7FC8"/>
    <w:rsid w:val="00FC00F6"/>
    <w:rsid w:val="00FC0911"/>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C7DA9"/>
    <w:rsid w:val="00FD0308"/>
    <w:rsid w:val="00FD0AF8"/>
    <w:rsid w:val="00FD0C81"/>
    <w:rsid w:val="00FD0EBA"/>
    <w:rsid w:val="00FD108D"/>
    <w:rsid w:val="00FD11A1"/>
    <w:rsid w:val="00FD12BE"/>
    <w:rsid w:val="00FD13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A1D"/>
    <w:rsid w:val="00FD4D09"/>
    <w:rsid w:val="00FD4F87"/>
    <w:rsid w:val="00FD4FFB"/>
    <w:rsid w:val="00FD51AA"/>
    <w:rsid w:val="00FD5729"/>
    <w:rsid w:val="00FD5D4E"/>
    <w:rsid w:val="00FD5FA4"/>
    <w:rsid w:val="00FD6138"/>
    <w:rsid w:val="00FD61D3"/>
    <w:rsid w:val="00FD6272"/>
    <w:rsid w:val="00FD62FD"/>
    <w:rsid w:val="00FD634E"/>
    <w:rsid w:val="00FD6463"/>
    <w:rsid w:val="00FD65F6"/>
    <w:rsid w:val="00FD6839"/>
    <w:rsid w:val="00FD6E70"/>
    <w:rsid w:val="00FD722A"/>
    <w:rsid w:val="00FD727A"/>
    <w:rsid w:val="00FD76FC"/>
    <w:rsid w:val="00FD778E"/>
    <w:rsid w:val="00FE0009"/>
    <w:rsid w:val="00FE00EC"/>
    <w:rsid w:val="00FE019D"/>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1"/>
    <w:rsid w:val="00FE4DE0"/>
    <w:rsid w:val="00FE546A"/>
    <w:rsid w:val="00FE57F3"/>
    <w:rsid w:val="00FE5B9E"/>
    <w:rsid w:val="00FE5F6A"/>
    <w:rsid w:val="00FE64F0"/>
    <w:rsid w:val="00FE6835"/>
    <w:rsid w:val="00FE6980"/>
    <w:rsid w:val="00FE69E5"/>
    <w:rsid w:val="00FE6C84"/>
    <w:rsid w:val="00FE709E"/>
    <w:rsid w:val="00FE7512"/>
    <w:rsid w:val="00FE7897"/>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1C6"/>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07A19"/>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NMP Heading 1,Heading 1_a,heading 1,h17,h111,h121,h131,h141,h151,h161,h18,h112,h122,h132,h142,h152,h162,h19,h113,h123,h133,h143,h153,h163,标题 1,Heading 1 Char,Alt+1,Alt+11,Alt+12,Alt+1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标题 2,Header 2,Header2,22,heading2,2nd level,H21,H22,H23,H24,H25,R2,E2,†berschrift 2,õberschrift 2"/>
    <w:basedOn w:val="a0"/>
    <w:next w:val="a0"/>
    <w:link w:val="20"/>
    <w:uiPriority w:val="9"/>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标题"/>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a0"/>
    <w:next w:val="a0"/>
    <w:link w:val="40"/>
    <w:uiPriority w:val="9"/>
    <w:qFormat/>
    <w:pPr>
      <w:keepNext/>
      <w:jc w:val="right"/>
      <w:outlineLvl w:val="3"/>
    </w:pPr>
    <w:rPr>
      <w:rFonts w:ascii="Arial" w:hAnsi="Arial"/>
      <w:i/>
    </w:rPr>
  </w:style>
  <w:style w:type="paragraph" w:styleId="5">
    <w:name w:val="heading 5"/>
    <w:aliases w:val="H5,标题 5"/>
    <w:basedOn w:val="a0"/>
    <w:next w:val="a0"/>
    <w:link w:val="50"/>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aliases w:val="Table Heading,标题 8"/>
    <w:basedOn w:val="a0"/>
    <w:next w:val="a0"/>
    <w:link w:val="80"/>
    <w:qFormat/>
    <w:pPr>
      <w:spacing w:before="240" w:after="60"/>
      <w:outlineLvl w:val="7"/>
    </w:pPr>
    <w:rPr>
      <w:rFonts w:ascii="Arial" w:hAnsi="Arial"/>
      <w:i/>
    </w:rPr>
  </w:style>
  <w:style w:type="paragraph" w:styleId="9">
    <w:name w:val="heading 9"/>
    <w:aliases w:val="Figure Heading,FH,标题 9"/>
    <w:basedOn w:val="a0"/>
    <w:next w:val="a0"/>
    <w:link w:val="9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link w:val="aa"/>
    <w:semiHidden/>
    <w:pPr>
      <w:shd w:val="clear" w:color="auto" w:fill="000080"/>
    </w:pPr>
    <w:rPr>
      <w:rFonts w:ascii="Tahoma" w:hAnsi="Tahoma"/>
    </w:rPr>
  </w:style>
  <w:style w:type="paragraph" w:styleId="ab">
    <w:name w:val="Plain Text"/>
    <w:basedOn w:val="a0"/>
    <w:link w:val="ac"/>
    <w:uiPriority w:val="99"/>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d"/>
    <w:link w:val="B1Char"/>
    <w:qFormat/>
  </w:style>
  <w:style w:type="paragraph" w:styleId="ad">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e">
    <w:name w:val="footnote reference"/>
    <w:semiHidden/>
    <w:rPr>
      <w:rFonts w:eastAsia="Times New Roman"/>
      <w:b/>
      <w:noProof w:val="0"/>
      <w:kern w:val="2"/>
      <w:position w:val="6"/>
      <w:sz w:val="16"/>
      <w:lang w:val="en-GB"/>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af0"/>
    <w:semiHidden/>
    <w:pPr>
      <w:keepLines/>
      <w:ind w:left="454" w:hanging="454"/>
    </w:pPr>
    <w:rPr>
      <w:sz w:val="16"/>
    </w:rPr>
  </w:style>
  <w:style w:type="paragraph" w:styleId="af1">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uiPriority w:val="99"/>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2"/>
    <w:autoRedefine/>
    <w:pPr>
      <w:tabs>
        <w:tab w:val="clear" w:pos="360"/>
      </w:tabs>
      <w:spacing w:after="60"/>
      <w:ind w:left="1080" w:hanging="357"/>
    </w:pPr>
    <w:rPr>
      <w:rFonts w:ascii="Arial" w:hAnsi="Arial"/>
    </w:rPr>
  </w:style>
  <w:style w:type="paragraph" w:styleId="af2">
    <w:name w:val="List Bullet"/>
    <w:basedOn w:val="a0"/>
    <w:autoRedefine/>
    <w:pPr>
      <w:tabs>
        <w:tab w:val="num" w:pos="360"/>
      </w:tabs>
      <w:ind w:left="360" w:hanging="360"/>
    </w:pPr>
  </w:style>
  <w:style w:type="paragraph" w:customStyle="1" w:styleId="ListBulletLast">
    <w:name w:val="List Bullet Last"/>
    <w:aliases w:val="lbl"/>
    <w:basedOn w:val="af2"/>
    <w:next w:val="a4"/>
    <w:pPr>
      <w:tabs>
        <w:tab w:val="clear" w:pos="360"/>
      </w:tabs>
      <w:spacing w:after="240"/>
      <w:ind w:left="714" w:hanging="357"/>
    </w:pPr>
    <w:rPr>
      <w:rFonts w:ascii="Arial" w:hAnsi="Arial"/>
    </w:rPr>
  </w:style>
  <w:style w:type="paragraph" w:styleId="af3">
    <w:name w:val="footer"/>
    <w:basedOn w:val="a0"/>
    <w:link w:val="af4"/>
    <w:pPr>
      <w:tabs>
        <w:tab w:val="center" w:pos="4536"/>
        <w:tab w:val="right" w:pos="9072"/>
      </w:tabs>
      <w:spacing w:before="120"/>
    </w:pPr>
    <w:rPr>
      <w:lang w:val="de-DE"/>
    </w:rPr>
  </w:style>
  <w:style w:type="paragraph" w:styleId="23">
    <w:name w:val="List 2"/>
    <w:basedOn w:val="ad"/>
    <w:pPr>
      <w:ind w:left="851"/>
    </w:pPr>
  </w:style>
  <w:style w:type="paragraph" w:customStyle="1" w:styleId="TitleText">
    <w:name w:val="Title Text"/>
    <w:basedOn w:val="a0"/>
    <w:next w:val="a0"/>
    <w:pPr>
      <w:spacing w:after="220"/>
    </w:pPr>
    <w:rPr>
      <w:rFonts w:ascii="Arial" w:hAnsi="Arial"/>
      <w:b/>
      <w:sz w:val="22"/>
    </w:rPr>
  </w:style>
  <w:style w:type="paragraph" w:styleId="af5">
    <w:name w:val="Title"/>
    <w:basedOn w:val="a0"/>
    <w:qFormat/>
    <w:pPr>
      <w:jc w:val="center"/>
    </w:pPr>
    <w:rPr>
      <w:rFonts w:ascii="Arial" w:hAnsi="Arial"/>
      <w:b/>
    </w:rPr>
  </w:style>
  <w:style w:type="paragraph" w:styleId="af6">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7">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8">
    <w:name w:val="Hyperlink"/>
    <w:uiPriority w:val="99"/>
    <w:rPr>
      <w:rFonts w:eastAsia="Times New Roman"/>
      <w:noProof w:val="0"/>
      <w:color w:val="0000FF"/>
      <w:kern w:val="2"/>
      <w:sz w:val="21"/>
      <w:u w:val="single"/>
      <w:lang w:val="en-GB"/>
    </w:rPr>
  </w:style>
  <w:style w:type="character" w:styleId="af9">
    <w:name w:val="FollowedHyperlink"/>
    <w:rPr>
      <w:rFonts w:eastAsia="Times New Roman"/>
      <w:noProof w:val="0"/>
      <w:color w:val="800080"/>
      <w:kern w:val="2"/>
      <w:sz w:val="21"/>
      <w:u w:val="single"/>
      <w:lang w:val="en-GB"/>
    </w:rPr>
  </w:style>
  <w:style w:type="character" w:styleId="afa">
    <w:name w:val="annotation reference"/>
    <w:rPr>
      <w:rFonts w:eastAsia="Times New Roman"/>
      <w:noProof w:val="0"/>
      <w:kern w:val="2"/>
      <w:sz w:val="16"/>
      <w:lang w:val="en-GB"/>
    </w:rPr>
  </w:style>
  <w:style w:type="paragraph" w:styleId="afb">
    <w:name w:val="Balloon Text"/>
    <w:basedOn w:val="a0"/>
    <w:link w:val="afc"/>
    <w:rPr>
      <w:rFonts w:ascii="Arial" w:hAnsi="Arial"/>
      <w:sz w:val="18"/>
    </w:rPr>
  </w:style>
  <w:style w:type="character" w:customStyle="1" w:styleId="afc">
    <w:name w:val="吹き出し (文字)"/>
    <w:link w:val="afb"/>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d">
    <w:name w:val="annotation text"/>
    <w:basedOn w:val="a0"/>
    <w:link w:val="afe"/>
    <w:rPr>
      <w:sz w:val="20"/>
    </w:rPr>
  </w:style>
  <w:style w:type="character" w:customStyle="1" w:styleId="afe">
    <w:name w:val="コメント文字列 (文字)"/>
    <w:basedOn w:val="a1"/>
    <w:link w:val="afd"/>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f">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0">
    <w:name w:val="annotation subject"/>
    <w:basedOn w:val="afd"/>
    <w:next w:val="afd"/>
    <w:link w:val="aff1"/>
    <w:rPr>
      <w:b/>
      <w:sz w:val="24"/>
    </w:rPr>
  </w:style>
  <w:style w:type="character" w:customStyle="1" w:styleId="aff1">
    <w:name w:val="コメント内容 (文字)"/>
    <w:basedOn w:val="afe"/>
    <w:link w:val="aff0"/>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2">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3">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4">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列表段落11,Task Body,列"/>
    <w:basedOn w:val="a0"/>
    <w:link w:val="aff5"/>
    <w:uiPriority w:val="34"/>
    <w:qFormat/>
    <w:rsid w:val="002D136A"/>
    <w:pPr>
      <w:ind w:leftChars="400" w:left="840"/>
    </w:pPr>
  </w:style>
  <w:style w:type="character" w:customStyle="1" w:styleId="aff5">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4"/>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6">
    <w:name w:val="Note Heading"/>
    <w:basedOn w:val="a0"/>
    <w:next w:val="a0"/>
    <w:link w:val="aff7"/>
    <w:rsid w:val="00384D66"/>
    <w:pPr>
      <w:jc w:val="center"/>
    </w:pPr>
    <w:rPr>
      <w:b/>
      <w:color w:val="FF0000"/>
      <w:szCs w:val="21"/>
    </w:rPr>
  </w:style>
  <w:style w:type="character" w:customStyle="1" w:styleId="aff7">
    <w:name w:val="記 (文字)"/>
    <w:basedOn w:val="a1"/>
    <w:link w:val="aff6"/>
    <w:rsid w:val="00384D66"/>
    <w:rPr>
      <w:rFonts w:ascii="Times New Roman" w:eastAsia="ＭＳ ゴシック" w:hAnsi="Times New Roman"/>
      <w:b/>
      <w:color w:val="FF0000"/>
      <w:sz w:val="24"/>
      <w:szCs w:val="21"/>
    </w:rPr>
  </w:style>
  <w:style w:type="paragraph" w:styleId="aff8">
    <w:name w:val="Closing"/>
    <w:basedOn w:val="a0"/>
    <w:link w:val="aff9"/>
    <w:rsid w:val="00384D66"/>
    <w:pPr>
      <w:jc w:val="right"/>
    </w:pPr>
    <w:rPr>
      <w:b/>
      <w:color w:val="FF0000"/>
      <w:szCs w:val="21"/>
    </w:rPr>
  </w:style>
  <w:style w:type="character" w:customStyle="1" w:styleId="aff9">
    <w:name w:val="結語 (文字)"/>
    <w:basedOn w:val="a1"/>
    <w:link w:val="aff8"/>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a">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rsid w:val="00DC57EE"/>
    <w:pPr>
      <w:ind w:left="1418" w:hanging="1418"/>
    </w:pPr>
  </w:style>
  <w:style w:type="paragraph" w:styleId="82">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
    <w:uiPriority w:val="9"/>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Heading 2 Char (文字),H2 Char (文字),h2 Char (文字),标题 2 (文字),Header 2 (文字),Header2 (文字),22 (文字),heading2 (文字),2nd level (文字),H21 (文字),H22 (文字),H23 (文字),H24 (文字)"/>
    <w:basedOn w:val="a1"/>
    <w:link w:val="2"/>
    <w:uiPriority w:val="9"/>
    <w:rsid w:val="009D2F08"/>
    <w:rPr>
      <w:rFonts w:ascii="Arial" w:eastAsia="ＭＳ Ｐゴシック" w:hAnsi="Arial" w:cs="ＭＳ Ｐゴシック"/>
      <w:sz w:val="24"/>
      <w:szCs w:val="24"/>
    </w:rPr>
  </w:style>
  <w:style w:type="character" w:styleId="affb">
    <w:name w:val="Unresolved Mention"/>
    <w:basedOn w:val="a1"/>
    <w:uiPriority w:val="99"/>
    <w:semiHidden/>
    <w:unhideWhenUsed/>
    <w:rsid w:val="00DF0861"/>
    <w:rPr>
      <w:color w:val="605E5C"/>
      <w:shd w:val="clear" w:color="auto" w:fill="E1DFDD"/>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2533B2"/>
    <w:rPr>
      <w:rFonts w:ascii="Arial" w:eastAsia="ＭＳ Ｐゴシック" w:hAnsi="Arial" w:cs="ＭＳ Ｐゴシック"/>
      <w:sz w:val="24"/>
      <w:szCs w:val="24"/>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uiPriority w:val="9"/>
    <w:rsid w:val="002533B2"/>
    <w:rPr>
      <w:rFonts w:ascii="Arial" w:eastAsia="ＭＳ Ｐゴシック" w:hAnsi="Arial" w:cs="ＭＳ Ｐゴシック"/>
      <w:i/>
      <w:sz w:val="24"/>
      <w:szCs w:val="24"/>
    </w:rPr>
  </w:style>
  <w:style w:type="character" w:customStyle="1" w:styleId="50">
    <w:name w:val="見出し 5 (文字)"/>
    <w:aliases w:val="H5 (文字),标题 5 (文字)"/>
    <w:basedOn w:val="a1"/>
    <w:link w:val="5"/>
    <w:rsid w:val="002533B2"/>
    <w:rPr>
      <w:rFonts w:ascii="ＭＳ Ｐゴシック" w:eastAsia="ＭＳ Ｐゴシック" w:hAnsi="ＭＳ Ｐゴシック" w:cs="ＭＳ Ｐゴシック"/>
      <w:sz w:val="26"/>
      <w:szCs w:val="24"/>
      <w:u w:val="single"/>
    </w:rPr>
  </w:style>
  <w:style w:type="character" w:customStyle="1" w:styleId="60">
    <w:name w:val="見出し 6 (文字)"/>
    <w:basedOn w:val="a1"/>
    <w:link w:val="6"/>
    <w:uiPriority w:val="9"/>
    <w:rsid w:val="002533B2"/>
    <w:rPr>
      <w:rFonts w:ascii="ＭＳ Ｐゴシック" w:eastAsia="ＭＳ Ｐゴシック" w:hAnsi="ＭＳ Ｐゴシック" w:cs="ＭＳ Ｐゴシック"/>
      <w:i/>
      <w:sz w:val="22"/>
      <w:szCs w:val="24"/>
    </w:rPr>
  </w:style>
  <w:style w:type="character" w:customStyle="1" w:styleId="70">
    <w:name w:val="見出し 7 (文字)"/>
    <w:basedOn w:val="a1"/>
    <w:link w:val="7"/>
    <w:uiPriority w:val="9"/>
    <w:rsid w:val="002533B2"/>
    <w:rPr>
      <w:rFonts w:ascii="Arial" w:eastAsia="ＭＳ Ｐゴシック" w:hAnsi="Arial" w:cs="ＭＳ Ｐゴシック"/>
      <w:sz w:val="24"/>
      <w:szCs w:val="24"/>
    </w:rPr>
  </w:style>
  <w:style w:type="character" w:customStyle="1" w:styleId="80">
    <w:name w:val="見出し 8 (文字)"/>
    <w:aliases w:val="Table Heading (文字),标题 8 (文字)"/>
    <w:basedOn w:val="a1"/>
    <w:link w:val="8"/>
    <w:rsid w:val="002533B2"/>
    <w:rPr>
      <w:rFonts w:ascii="Arial" w:eastAsia="ＭＳ Ｐゴシック" w:hAnsi="Arial" w:cs="ＭＳ Ｐゴシック"/>
      <w:i/>
      <w:sz w:val="24"/>
      <w:szCs w:val="24"/>
    </w:rPr>
  </w:style>
  <w:style w:type="character" w:customStyle="1" w:styleId="90">
    <w:name w:val="見出し 9 (文字)"/>
    <w:aliases w:val="Figure Heading (文字),FH (文字),标题 9 (文字)"/>
    <w:basedOn w:val="a1"/>
    <w:link w:val="9"/>
    <w:rsid w:val="002533B2"/>
    <w:rPr>
      <w:rFonts w:ascii="Arial" w:eastAsia="ＭＳ Ｐゴシック" w:hAnsi="Arial" w:cs="ＭＳ Ｐゴシック"/>
      <w:b/>
      <w:i/>
      <w:sz w:val="18"/>
      <w:szCs w:val="24"/>
    </w:rPr>
  </w:style>
  <w:style w:type="paragraph" w:customStyle="1" w:styleId="TdocHeader2">
    <w:name w:val="Tdoc_Header_2"/>
    <w:basedOn w:val="a0"/>
    <w:rsid w:val="002533B2"/>
    <w:pPr>
      <w:widowControl w:val="0"/>
      <w:tabs>
        <w:tab w:val="left" w:pos="1701"/>
        <w:tab w:val="right" w:pos="9072"/>
        <w:tab w:val="right" w:pos="10206"/>
      </w:tabs>
      <w:jc w:val="both"/>
    </w:pPr>
    <w:rPr>
      <w:rFonts w:ascii="Arial" w:eastAsia="Batang" w:hAnsi="Arial" w:cs="Times New Roman"/>
      <w:b/>
      <w:sz w:val="18"/>
      <w:szCs w:val="20"/>
      <w:lang w:val="en-GB" w:eastAsia="en-US"/>
    </w:rPr>
  </w:style>
  <w:style w:type="paragraph" w:customStyle="1" w:styleId="TdocHeading1">
    <w:name w:val="Tdoc_Heading_1"/>
    <w:basedOn w:val="1"/>
    <w:next w:val="a4"/>
    <w:autoRedefine/>
    <w:rsid w:val="002533B2"/>
    <w:pPr>
      <w:keepNext w:val="0"/>
      <w:widowControl w:val="0"/>
      <w:tabs>
        <w:tab w:val="clear" w:pos="0"/>
        <w:tab w:val="num" w:pos="360"/>
      </w:tabs>
      <w:spacing w:after="120"/>
      <w:ind w:left="357" w:hanging="357"/>
      <w:jc w:val="both"/>
    </w:pPr>
    <w:rPr>
      <w:rFonts w:eastAsia="Batang" w:cs="Times New Roman"/>
      <w:b/>
      <w:noProof/>
      <w:sz w:val="24"/>
      <w:szCs w:val="20"/>
      <w:lang w:eastAsia="x-none"/>
    </w:rPr>
  </w:style>
  <w:style w:type="character" w:customStyle="1" w:styleId="a5">
    <w:name w:val="本文 (文字)"/>
    <w:aliases w:val="bt (文字)"/>
    <w:basedOn w:val="a1"/>
    <w:link w:val="a4"/>
    <w:rsid w:val="002533B2"/>
    <w:rPr>
      <w:rFonts w:ascii="ＭＳ Ｐゴシック" w:eastAsia="ＭＳ Ｐゴシック" w:hAnsi="ＭＳ Ｐゴシック" w:cs="ＭＳ Ｐゴシック"/>
      <w:sz w:val="24"/>
      <w:szCs w:val="24"/>
    </w:rPr>
  </w:style>
  <w:style w:type="paragraph" w:customStyle="1" w:styleId="TdocHeader1">
    <w:name w:val="Tdoc_Header_1"/>
    <w:basedOn w:val="a7"/>
    <w:rsid w:val="002533B2"/>
  </w:style>
  <w:style w:type="character" w:customStyle="1" w:styleId="af0">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
    <w:semiHidden/>
    <w:rsid w:val="002533B2"/>
    <w:rPr>
      <w:rFonts w:ascii="ＭＳ Ｐゴシック" w:eastAsia="ＭＳ Ｐゴシック" w:hAnsi="ＭＳ Ｐゴシック" w:cs="ＭＳ Ｐゴシック"/>
      <w:sz w:val="16"/>
      <w:szCs w:val="24"/>
    </w:rPr>
  </w:style>
  <w:style w:type="character" w:customStyle="1" w:styleId="aa">
    <w:name w:val="見出しマップ (文字)"/>
    <w:basedOn w:val="a1"/>
    <w:link w:val="a9"/>
    <w:semiHidden/>
    <w:rsid w:val="002533B2"/>
    <w:rPr>
      <w:rFonts w:ascii="Tahoma" w:eastAsia="ＭＳ Ｐゴシック" w:hAnsi="Tahoma" w:cs="ＭＳ Ｐゴシック"/>
      <w:sz w:val="24"/>
      <w:szCs w:val="24"/>
      <w:shd w:val="clear" w:color="auto" w:fill="000080"/>
    </w:rPr>
  </w:style>
  <w:style w:type="paragraph" w:customStyle="1" w:styleId="TdocHeading2">
    <w:name w:val="Tdoc_Heading_2"/>
    <w:basedOn w:val="a0"/>
    <w:rsid w:val="002533B2"/>
    <w:rPr>
      <w:rFonts w:ascii="Times" w:eastAsia="Batang" w:hAnsi="Times" w:cs="Times New Roman"/>
      <w:sz w:val="20"/>
      <w:lang w:val="en-GB" w:eastAsia="en-US"/>
    </w:rPr>
  </w:style>
  <w:style w:type="table" w:customStyle="1" w:styleId="13">
    <w:name w:val="表 (格子)1"/>
    <w:basedOn w:val="a2"/>
    <w:next w:val="aff2"/>
    <w:rsid w:val="002533B2"/>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0"/>
    <w:next w:val="a0"/>
    <w:autoRedefine/>
    <w:uiPriority w:val="39"/>
    <w:rsid w:val="002533B2"/>
    <w:pPr>
      <w:tabs>
        <w:tab w:val="left" w:pos="1200"/>
        <w:tab w:val="right" w:leader="dot" w:pos="9631"/>
      </w:tabs>
      <w:ind w:left="403"/>
    </w:pPr>
    <w:rPr>
      <w:rFonts w:ascii="Times" w:eastAsia="Batang" w:hAnsi="Times" w:cs="Times New Roman"/>
      <w:sz w:val="20"/>
      <w:lang w:val="en-GB" w:eastAsia="en-US"/>
    </w:rPr>
  </w:style>
  <w:style w:type="paragraph" w:styleId="41">
    <w:name w:val="toc 4"/>
    <w:basedOn w:val="a0"/>
    <w:next w:val="a0"/>
    <w:autoRedefine/>
    <w:uiPriority w:val="39"/>
    <w:rsid w:val="002533B2"/>
    <w:pPr>
      <w:tabs>
        <w:tab w:val="left" w:pos="1440"/>
        <w:tab w:val="right" w:leader="dot" w:pos="9631"/>
      </w:tabs>
      <w:ind w:left="601"/>
    </w:pPr>
    <w:rPr>
      <w:rFonts w:ascii="Times" w:eastAsia="Batang" w:hAnsi="Times" w:cs="Times New Roman"/>
      <w:sz w:val="20"/>
      <w:lang w:val="en-GB" w:eastAsia="en-US"/>
    </w:rPr>
  </w:style>
  <w:style w:type="paragraph" w:customStyle="1" w:styleId="CharChar1CharCharCharCharCharCharCharCharCharCharCharCharCharCharChar0">
    <w:name w:val="Char Char1 Char Char Char Char Char Char Char Char Char Char Char Char Char Char Char"/>
    <w:semiHidden/>
    <w:rsid w:val="002533B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c">
    <w:name w:val="Date"/>
    <w:basedOn w:val="a0"/>
    <w:next w:val="a0"/>
    <w:link w:val="affd"/>
    <w:rsid w:val="002533B2"/>
    <w:rPr>
      <w:rFonts w:ascii="Times" w:eastAsia="Batang" w:hAnsi="Times" w:cs="Times New Roman"/>
      <w:sz w:val="20"/>
      <w:lang w:val="en-GB" w:eastAsia="x-none"/>
    </w:rPr>
  </w:style>
  <w:style w:type="character" w:customStyle="1" w:styleId="affd">
    <w:name w:val="日付 (文字)"/>
    <w:basedOn w:val="a1"/>
    <w:link w:val="affc"/>
    <w:rsid w:val="002533B2"/>
    <w:rPr>
      <w:rFonts w:eastAsia="Batang"/>
      <w:szCs w:val="24"/>
      <w:lang w:val="en-GB" w:eastAsia="x-none"/>
    </w:rPr>
  </w:style>
  <w:style w:type="paragraph" w:customStyle="1" w:styleId="Default">
    <w:name w:val="Default"/>
    <w:rsid w:val="002533B2"/>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0"/>
    <w:rsid w:val="002533B2"/>
    <w:pPr>
      <w:numPr>
        <w:ilvl w:val="2"/>
        <w:numId w:val="8"/>
      </w:numPr>
    </w:pPr>
    <w:rPr>
      <w:rFonts w:ascii="Times New Roman" w:eastAsia="Times New Roman" w:hAnsi="Times New Roman" w:cs="Times New Roman"/>
      <w:sz w:val="20"/>
      <w:lang w:eastAsia="en-US"/>
    </w:rPr>
  </w:style>
  <w:style w:type="paragraph" w:customStyle="1" w:styleId="Statement">
    <w:name w:val="Statement"/>
    <w:basedOn w:val="a0"/>
    <w:rsid w:val="002533B2"/>
    <w:pPr>
      <w:keepNext/>
      <w:ind w:left="601" w:hanging="601"/>
    </w:pPr>
    <w:rPr>
      <w:rFonts w:ascii="Times New Roman" w:eastAsia="Batang" w:hAnsi="Times New Roman" w:cs="Times New Roman"/>
      <w:b/>
      <w:i/>
      <w:sz w:val="20"/>
      <w:lang w:eastAsia="ko-KR"/>
    </w:rPr>
  </w:style>
  <w:style w:type="paragraph" w:styleId="51">
    <w:name w:val="toc 5"/>
    <w:basedOn w:val="a0"/>
    <w:next w:val="a0"/>
    <w:autoRedefine/>
    <w:uiPriority w:val="39"/>
    <w:rsid w:val="002533B2"/>
    <w:pPr>
      <w:ind w:left="960"/>
    </w:pPr>
    <w:rPr>
      <w:rFonts w:ascii="Times New Roman" w:eastAsia="ＭＳ 明朝" w:hAnsi="Times New Roman" w:cs="Times New Roman"/>
      <w:lang w:val="en-GB"/>
    </w:rPr>
  </w:style>
  <w:style w:type="paragraph" w:styleId="61">
    <w:name w:val="toc 6"/>
    <w:basedOn w:val="a0"/>
    <w:next w:val="a0"/>
    <w:autoRedefine/>
    <w:uiPriority w:val="39"/>
    <w:rsid w:val="002533B2"/>
    <w:pPr>
      <w:ind w:left="1200"/>
    </w:pPr>
    <w:rPr>
      <w:rFonts w:ascii="Times New Roman" w:eastAsia="ＭＳ 明朝" w:hAnsi="Times New Roman" w:cs="Times New Roman"/>
      <w:lang w:val="en-GB"/>
    </w:rPr>
  </w:style>
  <w:style w:type="paragraph" w:styleId="72">
    <w:name w:val="toc 7"/>
    <w:basedOn w:val="a0"/>
    <w:next w:val="a0"/>
    <w:autoRedefine/>
    <w:uiPriority w:val="39"/>
    <w:rsid w:val="002533B2"/>
    <w:rPr>
      <w:rFonts w:ascii="Times New Roman" w:eastAsia="ＭＳ 明朝" w:hAnsi="Times New Roman" w:cs="Times New Roman"/>
      <w:lang w:val="en-GB"/>
    </w:rPr>
  </w:style>
  <w:style w:type="character" w:customStyle="1" w:styleId="Alcatel-Lucent-4">
    <w:name w:val="Alcatel-Lucent-4"/>
    <w:semiHidden/>
    <w:rsid w:val="002533B2"/>
    <w:rPr>
      <w:rFonts w:ascii="Arial" w:hAnsi="Arial" w:cs="Arial"/>
      <w:color w:val="auto"/>
      <w:sz w:val="20"/>
      <w:szCs w:val="20"/>
    </w:rPr>
  </w:style>
  <w:style w:type="numbering" w:customStyle="1" w:styleId="StyleBulleted">
    <w:name w:val="Style Bulleted"/>
    <w:rsid w:val="002533B2"/>
    <w:pPr>
      <w:numPr>
        <w:numId w:val="9"/>
      </w:numPr>
    </w:pPr>
  </w:style>
  <w:style w:type="paragraph" w:customStyle="1" w:styleId="ZchnZchn">
    <w:name w:val="Zchn Zchn"/>
    <w:rsid w:val="002533B2"/>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rsid w:val="002533B2"/>
    <w:pPr>
      <w:ind w:left="720"/>
      <w:contextualSpacing/>
    </w:pPr>
    <w:rPr>
      <w:rFonts w:ascii="Times New Roman" w:eastAsia="Times New Roman" w:hAnsi="Times New Roman" w:cs="Times New Roman"/>
      <w:lang w:eastAsia="zh-CN"/>
    </w:rPr>
  </w:style>
  <w:style w:type="paragraph" w:customStyle="1" w:styleId="StatementBody">
    <w:name w:val="Statement Body"/>
    <w:basedOn w:val="a0"/>
    <w:link w:val="StatementBodyChar"/>
    <w:rsid w:val="002533B2"/>
    <w:pPr>
      <w:numPr>
        <w:numId w:val="10"/>
      </w:numPr>
      <w:spacing w:after="100" w:afterAutospacing="1"/>
      <w:contextualSpacing/>
    </w:pPr>
    <w:rPr>
      <w:rFonts w:ascii="Times New Roman" w:eastAsia="Times New Roman" w:hAnsi="Times New Roman" w:cs="Times New Roman"/>
      <w:sz w:val="20"/>
      <w:lang w:val="x-none" w:eastAsia="ko-KR"/>
    </w:rPr>
  </w:style>
  <w:style w:type="character" w:customStyle="1" w:styleId="StatementBodyChar">
    <w:name w:val="Statement Body Char"/>
    <w:link w:val="StatementBody"/>
    <w:rsid w:val="002533B2"/>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1"/>
    <w:rsid w:val="002533B2"/>
    <w:pPr>
      <w:keepNext w:val="0"/>
      <w:widowControl w:val="0"/>
      <w:tabs>
        <w:tab w:val="clear" w:pos="0"/>
        <w:tab w:val="num" w:pos="432"/>
      </w:tabs>
      <w:ind w:left="432" w:hanging="432"/>
    </w:pPr>
    <w:rPr>
      <w:rFonts w:eastAsia="Batang" w:cs="Times New Roman"/>
      <w:b/>
      <w:bCs/>
      <w:kern w:val="32"/>
      <w:szCs w:val="32"/>
      <w:lang w:val="en-GB" w:eastAsia="x-none"/>
    </w:rPr>
  </w:style>
  <w:style w:type="character" w:customStyle="1" w:styleId="Alcatel-Lucent2">
    <w:name w:val="Alcatel-Lucent2"/>
    <w:semiHidden/>
    <w:rsid w:val="002533B2"/>
    <w:rPr>
      <w:rFonts w:ascii="Arial" w:hAnsi="Arial" w:cs="Arial"/>
      <w:color w:val="auto"/>
      <w:sz w:val="20"/>
      <w:szCs w:val="20"/>
    </w:rPr>
  </w:style>
  <w:style w:type="character" w:customStyle="1" w:styleId="af4">
    <w:name w:val="フッター (文字)"/>
    <w:basedOn w:val="a1"/>
    <w:link w:val="af3"/>
    <w:rsid w:val="002533B2"/>
    <w:rPr>
      <w:rFonts w:ascii="ＭＳ Ｐゴシック" w:eastAsia="ＭＳ Ｐゴシック" w:hAnsi="ＭＳ Ｐゴシック" w:cs="ＭＳ Ｐゴシック"/>
      <w:sz w:val="24"/>
      <w:szCs w:val="24"/>
      <w:lang w:val="de-DE"/>
    </w:rPr>
  </w:style>
  <w:style w:type="character" w:styleId="affe">
    <w:name w:val="Emphasis"/>
    <w:uiPriority w:val="20"/>
    <w:qFormat/>
    <w:rsid w:val="002533B2"/>
    <w:rPr>
      <w:i/>
      <w:iCs/>
    </w:rPr>
  </w:style>
  <w:style w:type="character" w:customStyle="1" w:styleId="52">
    <w:name w:val="(文字) (文字)5"/>
    <w:semiHidden/>
    <w:rsid w:val="002533B2"/>
    <w:rPr>
      <w:rFonts w:ascii="Times New Roman" w:hAnsi="Times New Roman"/>
      <w:lang w:eastAsia="en-US"/>
    </w:rPr>
  </w:style>
  <w:style w:type="paragraph" w:customStyle="1" w:styleId="TableCell">
    <w:name w:val="TableCell"/>
    <w:basedOn w:val="a0"/>
    <w:qFormat/>
    <w:rsid w:val="002533B2"/>
    <w:pPr>
      <w:autoSpaceDE w:val="0"/>
      <w:autoSpaceDN w:val="0"/>
      <w:adjustRightInd w:val="0"/>
      <w:snapToGrid w:val="0"/>
      <w:spacing w:before="20" w:after="20"/>
    </w:pPr>
    <w:rPr>
      <w:rFonts w:ascii="Times New Roman" w:eastAsia="Times New Roman" w:hAnsi="Times New Roman" w:cs="Times New Roman"/>
      <w:sz w:val="20"/>
      <w:szCs w:val="21"/>
      <w:lang w:eastAsia="zh-CN"/>
    </w:rPr>
  </w:style>
  <w:style w:type="character" w:styleId="afff">
    <w:name w:val="Strong"/>
    <w:uiPriority w:val="22"/>
    <w:qFormat/>
    <w:rsid w:val="002533B2"/>
    <w:rPr>
      <w:b/>
      <w:bCs/>
    </w:rPr>
  </w:style>
  <w:style w:type="numbering" w:customStyle="1" w:styleId="StyleBulletedSymbolsymbolLeft025Hanging0">
    <w:name w:val="Style Bulleted Symbol (symbol) Left:  0.25&quot; Hanging:  0."/>
    <w:basedOn w:val="a3"/>
    <w:rsid w:val="002533B2"/>
    <w:pPr>
      <w:numPr>
        <w:numId w:val="14"/>
      </w:numPr>
    </w:pPr>
  </w:style>
  <w:style w:type="paragraph" w:customStyle="1" w:styleId="ListParagraph3">
    <w:name w:val="List Paragraph3"/>
    <w:basedOn w:val="a0"/>
    <w:qFormat/>
    <w:rsid w:val="002533B2"/>
    <w:pPr>
      <w:ind w:left="720"/>
      <w:contextualSpacing/>
    </w:pPr>
    <w:rPr>
      <w:rFonts w:ascii="Times New Roman" w:eastAsia="Times New Roman" w:hAnsi="Times New Roman" w:cs="Times New Roman"/>
      <w:lang w:eastAsia="zh-CN"/>
    </w:rPr>
  </w:style>
  <w:style w:type="paragraph" w:customStyle="1" w:styleId="ListParagraph2">
    <w:name w:val="List Paragraph2"/>
    <w:basedOn w:val="a0"/>
    <w:qFormat/>
    <w:rsid w:val="002533B2"/>
    <w:pPr>
      <w:ind w:left="720"/>
      <w:contextualSpacing/>
    </w:pPr>
    <w:rPr>
      <w:rFonts w:ascii="Times New Roman" w:eastAsia="Times New Roman" w:hAnsi="Times New Roman" w:cs="Times New Roman"/>
      <w:lang w:eastAsia="zh-CN"/>
    </w:rPr>
  </w:style>
  <w:style w:type="character" w:customStyle="1" w:styleId="ac">
    <w:name w:val="書式なし (文字)"/>
    <w:basedOn w:val="a1"/>
    <w:link w:val="ab"/>
    <w:uiPriority w:val="99"/>
    <w:rsid w:val="002533B2"/>
    <w:rPr>
      <w:rFonts w:ascii="Courier New" w:eastAsia="ＭＳ Ｐゴシック" w:hAnsi="Courier New" w:cs="ＭＳ Ｐゴシック"/>
      <w:sz w:val="24"/>
      <w:szCs w:val="24"/>
    </w:rPr>
  </w:style>
  <w:style w:type="paragraph" w:customStyle="1" w:styleId="ListParagraph5">
    <w:name w:val="List Paragraph5"/>
    <w:basedOn w:val="a0"/>
    <w:qFormat/>
    <w:rsid w:val="002533B2"/>
    <w:pPr>
      <w:ind w:left="720"/>
      <w:contextualSpacing/>
    </w:pPr>
    <w:rPr>
      <w:rFonts w:ascii="Times New Roman" w:eastAsia="Times New Roman" w:hAnsi="Times New Roman" w:cs="Times New Roman"/>
      <w:lang w:eastAsia="zh-CN"/>
    </w:rPr>
  </w:style>
  <w:style w:type="paragraph" w:customStyle="1" w:styleId="ListParagraph4">
    <w:name w:val="List Paragraph4"/>
    <w:basedOn w:val="a0"/>
    <w:qFormat/>
    <w:rsid w:val="002533B2"/>
    <w:pPr>
      <w:ind w:left="720"/>
      <w:contextualSpacing/>
    </w:pPr>
    <w:rPr>
      <w:rFonts w:ascii="Times New Roman" w:eastAsia="Times New Roman" w:hAnsi="Times New Roman" w:cs="Times New Roman"/>
      <w:lang w:eastAsia="zh-CN"/>
    </w:rPr>
  </w:style>
  <w:style w:type="paragraph" w:styleId="14">
    <w:name w:val="index 1"/>
    <w:basedOn w:val="a0"/>
    <w:rsid w:val="002533B2"/>
    <w:pPr>
      <w:keepLines/>
      <w:overflowPunct w:val="0"/>
      <w:autoSpaceDE w:val="0"/>
      <w:autoSpaceDN w:val="0"/>
      <w:adjustRightInd w:val="0"/>
      <w:textAlignment w:val="baseline"/>
    </w:pPr>
    <w:rPr>
      <w:rFonts w:ascii="Times New Roman" w:eastAsia="Times New Roman" w:hAnsi="Times New Roman" w:cs="Times New Roman"/>
      <w:sz w:val="20"/>
      <w:szCs w:val="20"/>
      <w:lang w:val="en-GB" w:eastAsia="en-GB"/>
    </w:rPr>
  </w:style>
  <w:style w:type="character" w:styleId="afff0">
    <w:name w:val="Subtle Emphasis"/>
    <w:uiPriority w:val="19"/>
    <w:qFormat/>
    <w:rsid w:val="002533B2"/>
    <w:rPr>
      <w:i/>
      <w:iCs/>
      <w:color w:val="404040"/>
    </w:rPr>
  </w:style>
  <w:style w:type="character" w:customStyle="1" w:styleId="5Char">
    <w:name w:val="标题 5 Char"/>
    <w:aliases w:val="H5 Char1"/>
    <w:rsid w:val="002533B2"/>
    <w:rPr>
      <w:rFonts w:ascii="Arial" w:hAnsi="Arial"/>
    </w:rPr>
  </w:style>
  <w:style w:type="paragraph" w:customStyle="1" w:styleId="62">
    <w:name w:val="标题 6"/>
    <w:basedOn w:val="a0"/>
    <w:rsid w:val="002533B2"/>
    <w:pPr>
      <w:tabs>
        <w:tab w:val="num" w:pos="1152"/>
      </w:tabs>
    </w:pPr>
    <w:rPr>
      <w:rFonts w:ascii="Times" w:hAnsi="Times" w:cs="Times"/>
      <w:sz w:val="20"/>
      <w:szCs w:val="20"/>
    </w:rPr>
  </w:style>
  <w:style w:type="paragraph" w:customStyle="1" w:styleId="73">
    <w:name w:val="标题 7"/>
    <w:basedOn w:val="a0"/>
    <w:rsid w:val="002533B2"/>
    <w:pPr>
      <w:tabs>
        <w:tab w:val="num" w:pos="1296"/>
      </w:tabs>
    </w:pPr>
    <w:rPr>
      <w:rFonts w:ascii="Times" w:hAnsi="Times" w:cs="Times"/>
      <w:sz w:val="20"/>
      <w:szCs w:val="20"/>
    </w:rPr>
  </w:style>
  <w:style w:type="paragraph" w:customStyle="1" w:styleId="3nobreakH3Underrubrik2h3MemoHeading3helloTitre">
    <w:name w:val="スタイル 見出し 3no breakH3Underrubrik2h3Memo Heading 3helloTitre ..."/>
    <w:basedOn w:val="30"/>
    <w:rsid w:val="002533B2"/>
    <w:pPr>
      <w:numPr>
        <w:ilvl w:val="2"/>
        <w:numId w:val="6"/>
      </w:numPr>
    </w:pPr>
    <w:rPr>
      <w:rFonts w:eastAsia="Batang" w:cs="Times New Roman"/>
      <w:b/>
      <w:sz w:val="20"/>
      <w:szCs w:val="26"/>
      <w:lang w:val="en-GB" w:eastAsia="x-none"/>
    </w:rPr>
  </w:style>
  <w:style w:type="paragraph" w:customStyle="1" w:styleId="ListParagraph7">
    <w:name w:val="List Paragraph7"/>
    <w:basedOn w:val="a0"/>
    <w:qFormat/>
    <w:rsid w:val="002533B2"/>
    <w:pPr>
      <w:ind w:left="720"/>
      <w:contextualSpacing/>
    </w:pPr>
    <w:rPr>
      <w:rFonts w:ascii="Times New Roman" w:eastAsia="Times New Roman" w:hAnsi="Times New Roman" w:cs="Times New Roman"/>
      <w:lang w:eastAsia="zh-CN"/>
    </w:rPr>
  </w:style>
  <w:style w:type="paragraph" w:customStyle="1" w:styleId="ListParagraph6">
    <w:name w:val="List Paragraph6"/>
    <w:basedOn w:val="a0"/>
    <w:qFormat/>
    <w:rsid w:val="002533B2"/>
    <w:pPr>
      <w:ind w:left="720"/>
      <w:contextualSpacing/>
    </w:pPr>
    <w:rPr>
      <w:rFonts w:ascii="Times New Roman" w:eastAsia="Times New Roman" w:hAnsi="Times New Roman" w:cs="Times New Roman"/>
      <w:lang w:eastAsia="zh-CN"/>
    </w:rPr>
  </w:style>
  <w:style w:type="paragraph" w:customStyle="1" w:styleId="610">
    <w:name w:val="标题 61"/>
    <w:basedOn w:val="a0"/>
    <w:rsid w:val="002533B2"/>
    <w:pPr>
      <w:tabs>
        <w:tab w:val="num" w:pos="1152"/>
      </w:tabs>
    </w:pPr>
    <w:rPr>
      <w:rFonts w:ascii="Times" w:hAnsi="Times" w:cs="Times"/>
      <w:sz w:val="20"/>
      <w:szCs w:val="20"/>
    </w:rPr>
  </w:style>
  <w:style w:type="paragraph" w:customStyle="1" w:styleId="ListParagraph8">
    <w:name w:val="List Paragraph8"/>
    <w:basedOn w:val="a0"/>
    <w:qFormat/>
    <w:rsid w:val="002533B2"/>
    <w:pPr>
      <w:ind w:left="720"/>
      <w:contextualSpacing/>
    </w:pPr>
    <w:rPr>
      <w:rFonts w:ascii="Times New Roman" w:eastAsia="Times New Roman" w:hAnsi="Times New Roman" w:cs="Times New Roman"/>
      <w:lang w:eastAsia="zh-CN"/>
    </w:rPr>
  </w:style>
  <w:style w:type="paragraph" w:styleId="afff1">
    <w:name w:val="No Spacing"/>
    <w:uiPriority w:val="1"/>
    <w:qFormat/>
    <w:rsid w:val="002533B2"/>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1"/>
    <w:rsid w:val="002533B2"/>
    <w:pPr>
      <w:keepNext w:val="0"/>
      <w:widowControl w:val="0"/>
      <w:numPr>
        <w:numId w:val="11"/>
      </w:numPr>
      <w:tabs>
        <w:tab w:val="clear" w:pos="0"/>
      </w:tabs>
    </w:pPr>
    <w:rPr>
      <w:rFonts w:ascii="Helvetica" w:eastAsia="Times New Roman" w:hAnsi="Helvetica" w:cs="Times New Roman"/>
      <w:b/>
      <w:bCs/>
      <w:kern w:val="32"/>
      <w:szCs w:val="20"/>
      <w:lang w:eastAsia="en-US"/>
    </w:rPr>
  </w:style>
  <w:style w:type="paragraph" w:customStyle="1" w:styleId="710">
    <w:name w:val="标题 71"/>
    <w:basedOn w:val="a0"/>
    <w:rsid w:val="002533B2"/>
    <w:pPr>
      <w:tabs>
        <w:tab w:val="num" w:pos="1296"/>
      </w:tabs>
    </w:pPr>
    <w:rPr>
      <w:rFonts w:ascii="Times" w:hAnsi="Times" w:cs="Times"/>
      <w:sz w:val="20"/>
      <w:szCs w:val="20"/>
    </w:rPr>
  </w:style>
  <w:style w:type="paragraph" w:customStyle="1" w:styleId="tac0">
    <w:name w:val="tac"/>
    <w:basedOn w:val="a0"/>
    <w:rsid w:val="002533B2"/>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2533B2"/>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2533B2"/>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4"/>
    <w:link w:val="IvDbodytextChar"/>
    <w:qFormat/>
    <w:rsid w:val="002533B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cs="Times New Roman"/>
      <w:spacing w:val="2"/>
      <w:sz w:val="20"/>
      <w:szCs w:val="20"/>
      <w:lang w:eastAsia="en-US"/>
    </w:rPr>
  </w:style>
  <w:style w:type="character" w:customStyle="1" w:styleId="IvDbodytextChar">
    <w:name w:val="IvD bodytext Char"/>
    <w:link w:val="IvDbodytext"/>
    <w:rsid w:val="002533B2"/>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2533B2"/>
    <w:pPr>
      <w:numPr>
        <w:ilvl w:val="3"/>
        <w:numId w:val="6"/>
      </w:numPr>
      <w:spacing w:before="240" w:after="60"/>
      <w:jc w:val="left"/>
    </w:pPr>
    <w:rPr>
      <w:rFonts w:eastAsia="ＭＳ 明朝" w:cs="Times New Roman"/>
      <w:b/>
      <w:iCs/>
      <w:color w:val="000000"/>
      <w:sz w:val="20"/>
      <w:szCs w:val="26"/>
      <w:lang w:val="en-GB" w:eastAsia="x-none"/>
    </w:rPr>
  </w:style>
  <w:style w:type="character" w:customStyle="1" w:styleId="130">
    <w:name w:val="表 (青) 13 (文字)"/>
    <w:link w:val="131"/>
    <w:uiPriority w:val="34"/>
    <w:locked/>
    <w:rsid w:val="002533B2"/>
    <w:rPr>
      <w:rFonts w:eastAsia="ＭＳ ゴシック"/>
      <w:sz w:val="24"/>
      <w:szCs w:val="24"/>
      <w:lang w:val="en-GB" w:eastAsia="en-US"/>
    </w:rPr>
  </w:style>
  <w:style w:type="table" w:styleId="131">
    <w:name w:val="Colorful List Accent 1"/>
    <w:basedOn w:val="a2"/>
    <w:link w:val="130"/>
    <w:uiPriority w:val="34"/>
    <w:rsid w:val="002533B2"/>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2533B2"/>
    <w:pPr>
      <w:widowControl w:val="0"/>
      <w:autoSpaceDE w:val="0"/>
      <w:autoSpaceDN w:val="0"/>
      <w:adjustRightInd w:val="0"/>
      <w:snapToGrid w:val="0"/>
      <w:spacing w:afterLines="50" w:line="264" w:lineRule="auto"/>
      <w:jc w:val="both"/>
    </w:pPr>
    <w:rPr>
      <w:rFonts w:ascii="Times New Roman" w:eastAsia="Batang" w:hAnsi="Times New Roman" w:cs="Times New Roman"/>
      <w:kern w:val="2"/>
      <w:sz w:val="22"/>
      <w:lang w:val="en-GB" w:eastAsia="ko-KR"/>
    </w:rPr>
  </w:style>
  <w:style w:type="paragraph" w:customStyle="1" w:styleId="LGTdoc1">
    <w:name w:val="LGTdoc_제목1"/>
    <w:basedOn w:val="a0"/>
    <w:rsid w:val="002533B2"/>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eastAsia="ko-KR"/>
    </w:rPr>
  </w:style>
  <w:style w:type="paragraph" w:customStyle="1" w:styleId="heading3">
    <w:name w:val="heading3"/>
    <w:basedOn w:val="a0"/>
    <w:rsid w:val="002533B2"/>
    <w:pPr>
      <w:keepNext/>
      <w:spacing w:before="240" w:after="60"/>
      <w:ind w:left="720" w:hanging="720"/>
    </w:pPr>
    <w:rPr>
      <w:rFonts w:ascii="Arial" w:hAnsi="Arial" w:cs="Arial"/>
      <w:color w:val="000000"/>
      <w:sz w:val="20"/>
      <w:szCs w:val="20"/>
    </w:rPr>
  </w:style>
  <w:style w:type="paragraph" w:customStyle="1" w:styleId="heading4">
    <w:name w:val="heading4"/>
    <w:basedOn w:val="a0"/>
    <w:rsid w:val="002533B2"/>
    <w:pPr>
      <w:keepNext/>
      <w:spacing w:before="240" w:after="60"/>
      <w:ind w:left="864" w:hanging="864"/>
    </w:pPr>
    <w:rPr>
      <w:rFonts w:ascii="Arial" w:hAnsi="Arial" w:cs="Arial"/>
      <w:i/>
      <w:iCs/>
      <w:color w:val="000000"/>
      <w:sz w:val="20"/>
      <w:szCs w:val="20"/>
    </w:rPr>
  </w:style>
  <w:style w:type="paragraph" w:customStyle="1" w:styleId="4h4H4H41h41H42h42H43h43H411h411H421h421H44h3">
    <w:name w:val="スタイル 見出し 4h4H4H41h41H42h42H43h43H411h411H421h421H44h...3"/>
    <w:basedOn w:val="4"/>
    <w:rsid w:val="002533B2"/>
    <w:pPr>
      <w:tabs>
        <w:tab w:val="num" w:pos="2880"/>
      </w:tabs>
      <w:spacing w:before="240" w:after="60"/>
      <w:ind w:left="2880" w:hanging="360"/>
      <w:jc w:val="left"/>
    </w:pPr>
    <w:rPr>
      <w:rFonts w:eastAsia="SimSun" w:cs="Times New Roman"/>
      <w:b/>
      <w:iCs/>
      <w:sz w:val="20"/>
      <w:szCs w:val="26"/>
      <w:lang w:val="en-GB" w:eastAsia="x-none"/>
    </w:rPr>
  </w:style>
  <w:style w:type="paragraph" w:customStyle="1" w:styleId="4h4H4H41h41H42h42H43h43H411h411H421h421H44h">
    <w:name w:val="スタイル 見出し 4h4H4H41h41H42h42H43h43H411h411H421h421H44h..."/>
    <w:basedOn w:val="4"/>
    <w:rsid w:val="002533B2"/>
    <w:pPr>
      <w:numPr>
        <w:ilvl w:val="3"/>
        <w:numId w:val="5"/>
      </w:numPr>
      <w:spacing w:before="240" w:after="60"/>
      <w:jc w:val="left"/>
    </w:pPr>
    <w:rPr>
      <w:rFonts w:eastAsia="Batang" w:cs="Times New Roman"/>
      <w:b/>
      <w:iCs/>
      <w:sz w:val="20"/>
      <w:szCs w:val="26"/>
      <w:lang w:val="en-GB" w:eastAsia="x-none"/>
    </w:rPr>
  </w:style>
  <w:style w:type="character" w:styleId="afff2">
    <w:name w:val="Mention"/>
    <w:uiPriority w:val="99"/>
    <w:semiHidden/>
    <w:unhideWhenUsed/>
    <w:rsid w:val="002533B2"/>
    <w:rPr>
      <w:color w:val="2B579A"/>
      <w:shd w:val="clear" w:color="auto" w:fill="E6E6E6"/>
    </w:rPr>
  </w:style>
  <w:style w:type="paragraph" w:customStyle="1" w:styleId="3GPPAgreements">
    <w:name w:val="3GPP Agreements"/>
    <w:basedOn w:val="a0"/>
    <w:link w:val="3GPPAgreementsChar"/>
    <w:qFormat/>
    <w:rsid w:val="002533B2"/>
    <w:pPr>
      <w:numPr>
        <w:numId w:val="16"/>
      </w:numPr>
      <w:overflowPunct w:val="0"/>
      <w:autoSpaceDE w:val="0"/>
      <w:autoSpaceDN w:val="0"/>
      <w:adjustRightInd w:val="0"/>
      <w:spacing w:before="60" w:after="60" w:line="259" w:lineRule="auto"/>
      <w:jc w:val="both"/>
      <w:textAlignment w:val="baseline"/>
    </w:pPr>
    <w:rPr>
      <w:rFonts w:ascii="Times New Roman" w:eastAsia="SimSun" w:hAnsi="Times New Roman" w:cs="Times New Roman"/>
      <w:sz w:val="22"/>
      <w:szCs w:val="20"/>
      <w:lang w:eastAsia="zh-CN"/>
    </w:rPr>
  </w:style>
  <w:style w:type="character" w:customStyle="1" w:styleId="3GPPAgreementsChar">
    <w:name w:val="3GPP Agreements Char"/>
    <w:link w:val="3GPPAgreements"/>
    <w:qFormat/>
    <w:rsid w:val="002533B2"/>
    <w:rPr>
      <w:rFonts w:ascii="Times New Roman" w:eastAsia="SimSun" w:hAnsi="Times New Roman"/>
      <w:sz w:val="22"/>
      <w:lang w:eastAsia="zh-CN"/>
    </w:rPr>
  </w:style>
  <w:style w:type="paragraph" w:customStyle="1" w:styleId="b11">
    <w:name w:val="b11"/>
    <w:basedOn w:val="a0"/>
    <w:uiPriority w:val="99"/>
    <w:rsid w:val="002533B2"/>
    <w:pPr>
      <w:spacing w:before="100" w:beforeAutospacing="1" w:after="100" w:afterAutospacing="1"/>
    </w:pPr>
    <w:rPr>
      <w:rFonts w:ascii="SimSun" w:eastAsia="SimSun" w:hAnsi="SimSun" w:cs="Calibri"/>
      <w:lang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533B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533B2"/>
    <w:rPr>
      <w:rFonts w:ascii="Arial" w:hAnsi="Arial"/>
      <w:b/>
      <w:i/>
      <w:szCs w:val="26"/>
      <w:lang w:val="en-GB" w:eastAsia="x-none"/>
    </w:rPr>
  </w:style>
  <w:style w:type="paragraph" w:styleId="25">
    <w:name w:val="Body Text 2"/>
    <w:basedOn w:val="a0"/>
    <w:link w:val="26"/>
    <w:rsid w:val="002533B2"/>
    <w:pPr>
      <w:spacing w:after="120" w:line="480" w:lineRule="auto"/>
    </w:pPr>
    <w:rPr>
      <w:rFonts w:ascii="Times" w:eastAsia="Batang" w:hAnsi="Times" w:cs="Times New Roman"/>
      <w:sz w:val="20"/>
      <w:lang w:val="en-GB" w:eastAsia="en-US"/>
    </w:rPr>
  </w:style>
  <w:style w:type="character" w:customStyle="1" w:styleId="26">
    <w:name w:val="本文 2 (文字)"/>
    <w:basedOn w:val="a1"/>
    <w:link w:val="25"/>
    <w:rsid w:val="002533B2"/>
    <w:rPr>
      <w:rFonts w:eastAsia="Batang"/>
      <w:szCs w:val="24"/>
      <w:lang w:val="en-GB" w:eastAsia="en-US"/>
    </w:rPr>
  </w:style>
  <w:style w:type="paragraph" w:customStyle="1" w:styleId="Paragraph">
    <w:name w:val="Paragraph"/>
    <w:basedOn w:val="a0"/>
    <w:link w:val="ParagraphChar"/>
    <w:qFormat/>
    <w:rsid w:val="002533B2"/>
    <w:pPr>
      <w:spacing w:before="220"/>
    </w:pPr>
    <w:rPr>
      <w:rFonts w:ascii="Times New Roman" w:eastAsia="SimSun" w:hAnsi="Times New Roman" w:cs="Times New Roman"/>
      <w:sz w:val="22"/>
      <w:szCs w:val="20"/>
      <w:lang w:val="en-GB" w:eastAsia="en-US"/>
    </w:rPr>
  </w:style>
  <w:style w:type="character" w:customStyle="1" w:styleId="ParagraphChar">
    <w:name w:val="Paragraph Char"/>
    <w:link w:val="Paragraph"/>
    <w:locked/>
    <w:rsid w:val="002533B2"/>
    <w:rPr>
      <w:rFonts w:ascii="Times New Roman" w:eastAsia="SimSun" w:hAnsi="Times New Roman"/>
      <w:sz w:val="22"/>
      <w:lang w:val="en-GB" w:eastAsia="en-US"/>
    </w:rPr>
  </w:style>
  <w:style w:type="character" w:customStyle="1" w:styleId="ColorfulList-Accent1Char">
    <w:name w:val="Colorful List - Accent 1 Char"/>
    <w:uiPriority w:val="34"/>
    <w:locked/>
    <w:rsid w:val="002533B2"/>
    <w:rPr>
      <w:rFonts w:eastAsia="ＭＳ ゴシック"/>
      <w:sz w:val="24"/>
      <w:szCs w:val="24"/>
      <w:lang w:eastAsia="en-US"/>
    </w:rPr>
  </w:style>
  <w:style w:type="table" w:styleId="4-5">
    <w:name w:val="Grid Table 4 Accent 5"/>
    <w:basedOn w:val="a2"/>
    <w:uiPriority w:val="49"/>
    <w:rsid w:val="002533B2"/>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533B2"/>
    <w:rPr>
      <w:color w:val="000000"/>
    </w:rPr>
  </w:style>
  <w:style w:type="numbering" w:customStyle="1" w:styleId="StyleBulletedSymbolsymbolLeft025Hanging025">
    <w:name w:val="Style Bulleted Symbol (symbol) Left:  0.25&quot; Hanging:  0.25&quot;"/>
    <w:basedOn w:val="a3"/>
    <w:rsid w:val="002533B2"/>
    <w:pPr>
      <w:numPr>
        <w:numId w:val="12"/>
      </w:numPr>
    </w:pPr>
  </w:style>
  <w:style w:type="numbering" w:customStyle="1" w:styleId="StyleBulletedSymbolsymbolLeft025Hanging0251">
    <w:name w:val="Style Bulleted Symbol (symbol) Left:  0.25&quot; Hanging:  0.25&quot;1"/>
    <w:basedOn w:val="a3"/>
    <w:rsid w:val="002533B2"/>
    <w:pPr>
      <w:numPr>
        <w:numId w:val="13"/>
      </w:numPr>
    </w:pPr>
  </w:style>
  <w:style w:type="numbering" w:customStyle="1" w:styleId="StyleBulletedSymbolsymbolLeft025Hanging0252">
    <w:name w:val="Style Bulleted Symbol (symbol) Left:  0.25&quot; Hanging:  0.25&quot;2"/>
    <w:basedOn w:val="a3"/>
    <w:rsid w:val="002533B2"/>
    <w:pPr>
      <w:numPr>
        <w:numId w:val="15"/>
      </w:numPr>
    </w:pPr>
  </w:style>
  <w:style w:type="character" w:customStyle="1" w:styleId="3GPPTextChar">
    <w:name w:val="3GPP Text Char"/>
    <w:link w:val="3GPPText"/>
    <w:qFormat/>
    <w:locked/>
    <w:rsid w:val="002533B2"/>
    <w:rPr>
      <w:rFonts w:ascii="SimSun" w:eastAsia="SimSun" w:hAnsi="SimSun"/>
      <w:sz w:val="22"/>
      <w:lang w:eastAsia="en-US"/>
    </w:rPr>
  </w:style>
  <w:style w:type="paragraph" w:customStyle="1" w:styleId="3GPPText">
    <w:name w:val="3GPP Text"/>
    <w:basedOn w:val="a0"/>
    <w:link w:val="3GPPTextChar"/>
    <w:qFormat/>
    <w:rsid w:val="002533B2"/>
    <w:pPr>
      <w:overflowPunct w:val="0"/>
      <w:autoSpaceDE w:val="0"/>
      <w:autoSpaceDN w:val="0"/>
      <w:adjustRightInd w:val="0"/>
      <w:spacing w:before="120" w:after="120"/>
      <w:jc w:val="both"/>
    </w:pPr>
    <w:rPr>
      <w:rFonts w:ascii="SimSun" w:eastAsia="SimSun" w:hAnsi="SimSun" w:cs="Times New Roman"/>
      <w:sz w:val="22"/>
      <w:szCs w:val="20"/>
      <w:lang w:eastAsia="en-US"/>
    </w:rPr>
  </w:style>
  <w:style w:type="table" w:customStyle="1" w:styleId="27">
    <w:name w:val="表 (格子)2"/>
    <w:basedOn w:val="a2"/>
    <w:next w:val="aff2"/>
    <w:qFormat/>
    <w:rsid w:val="00E34B7D"/>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68295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75969661">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06072233">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6531056">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85129709">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347948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1802385">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194204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9522899">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099831327">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7810114">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0299063">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6566422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6904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2530319">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201368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5363027">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0643069">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3GPP%20work\RAN1\Docs\R1-2208538.zip" TargetMode="External"/><Relationship Id="rId18" Type="http://schemas.openxmlformats.org/officeDocument/2006/relationships/hyperlink" Target="file:///C:\3GPP%20work\RAN1\Docs\R1-220931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3GPP%20work\RAN1\Docs\R1-2209709.zip" TargetMode="External"/><Relationship Id="rId7" Type="http://schemas.openxmlformats.org/officeDocument/2006/relationships/settings" Target="settings.xml"/><Relationship Id="rId12" Type="http://schemas.openxmlformats.org/officeDocument/2006/relationships/hyperlink" Target="file:///C:\3GPP%20work\RAN1\Docs\R1-2208530.zip" TargetMode="External"/><Relationship Id="rId17" Type="http://schemas.openxmlformats.org/officeDocument/2006/relationships/hyperlink" Target="file:///C:\3GPP%20work\RAN1\Docs\R1-220903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20work\RAN1\Docs\R1-2208868.zip" TargetMode="External"/><Relationship Id="rId20" Type="http://schemas.openxmlformats.org/officeDocument/2006/relationships/hyperlink" Target="file:///C:\3GPP%20work\RAN1\Docs\R1-22096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3GPP%20work\RAN1\Docs\R1-2208461.zip" TargetMode="External"/><Relationship Id="rId24" Type="http://schemas.openxmlformats.org/officeDocument/2006/relationships/hyperlink" Target="file:///C:\3GPP%20work\RAN1\Docs\R1-2210098.zip" TargetMode="External"/><Relationship Id="rId5" Type="http://schemas.openxmlformats.org/officeDocument/2006/relationships/numbering" Target="numbering.xml"/><Relationship Id="rId15" Type="http://schemas.openxmlformats.org/officeDocument/2006/relationships/hyperlink" Target="file:///C:\3GPP%20work\RAN1\Docs\R1-2208767.zip" TargetMode="External"/><Relationship Id="rId23" Type="http://schemas.openxmlformats.org/officeDocument/2006/relationships/hyperlink" Target="file:///C:\3GPP%20work\RAN1\Docs\R1-2209963.zip" TargetMode="External"/><Relationship Id="rId10" Type="http://schemas.openxmlformats.org/officeDocument/2006/relationships/endnotes" Target="endnotes.xml"/><Relationship Id="rId19" Type="http://schemas.openxmlformats.org/officeDocument/2006/relationships/hyperlink" Target="file:///C:\3GPP%20work\RAN1\Docs\R1-220952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3GPP%20work\RAN1\Docs\R1-2208622.zip" TargetMode="External"/><Relationship Id="rId22" Type="http://schemas.openxmlformats.org/officeDocument/2006/relationships/hyperlink" Target="file:///C:\3GPP%20work\RAN1\Docs\R1-2209886.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198C5-BBE6-4B3B-AD4C-B84A2DBA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2969</Words>
  <Characters>16928</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Hiroki Harada</cp:lastModifiedBy>
  <cp:revision>5</cp:revision>
  <cp:lastPrinted>2017-08-09T04:40:00Z</cp:lastPrinted>
  <dcterms:created xsi:type="dcterms:W3CDTF">2022-10-18T10:05:00Z</dcterms:created>
  <dcterms:modified xsi:type="dcterms:W3CDTF">2022-10-18T10:40:00Z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