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B0C93" w14:textId="1AA29A37" w:rsidR="004607C3" w:rsidRDefault="00F44844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>
        <w:rPr>
          <w:rFonts w:ascii="Arial" w:hAnsi="Arial" w:cs="Arial" w:hint="eastAsia"/>
          <w:b/>
          <w:bCs/>
          <w:sz w:val="22"/>
          <w:lang w:eastAsia="ja-JP"/>
        </w:rPr>
        <w:t>RAN</w:t>
      </w:r>
      <w:r w:rsidR="004607C3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 w:hint="eastAsia"/>
          <w:b/>
          <w:bCs/>
          <w:sz w:val="22"/>
          <w:lang w:eastAsia="ja-JP"/>
        </w:rPr>
        <w:t>WG1</w:t>
      </w:r>
      <w:r>
        <w:rPr>
          <w:rFonts w:ascii="Arial" w:hAnsi="Arial" w:cs="Arial"/>
          <w:b/>
          <w:bCs/>
          <w:sz w:val="22"/>
        </w:rPr>
        <w:t xml:space="preserve"> #</w:t>
      </w:r>
      <w:r>
        <w:rPr>
          <w:rFonts w:ascii="Arial" w:hAnsi="Arial" w:cs="Arial" w:hint="eastAsia"/>
          <w:b/>
          <w:bCs/>
          <w:sz w:val="22"/>
          <w:lang w:eastAsia="ja-JP"/>
        </w:rPr>
        <w:t>1</w:t>
      </w:r>
      <w:r w:rsidR="00307E1C">
        <w:rPr>
          <w:rFonts w:ascii="Arial" w:hAnsi="Arial" w:cs="Arial" w:hint="eastAsia"/>
          <w:b/>
          <w:bCs/>
          <w:sz w:val="22"/>
          <w:lang w:eastAsia="ja-JP"/>
        </w:rPr>
        <w:t>10</w:t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DB3B5E" w:rsidRPr="00DB3B5E">
        <w:rPr>
          <w:rFonts w:ascii="Arial" w:hAnsi="Arial" w:cs="Arial"/>
          <w:b/>
          <w:bCs/>
          <w:sz w:val="22"/>
          <w:lang w:eastAsia="ja-JP"/>
        </w:rPr>
        <w:t>R1-2207387</w:t>
      </w:r>
    </w:p>
    <w:p w14:paraId="43EE4AE1" w14:textId="25A805A3" w:rsidR="004607C3" w:rsidRDefault="001C7827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  <w:lang w:eastAsia="ja-JP"/>
        </w:rPr>
      </w:pPr>
      <w:r>
        <w:rPr>
          <w:rFonts w:ascii="Arial" w:eastAsia="ＭＳ 明朝" w:hAnsi="Arial"/>
          <w:b/>
          <w:noProof/>
        </w:rPr>
        <w:t>Toulouse, France, August 22</w:t>
      </w:r>
      <w:r w:rsidR="007803D9">
        <w:rPr>
          <w:rFonts w:ascii="Arial" w:eastAsia="ＭＳ 明朝" w:hAnsi="Arial"/>
          <w:b/>
          <w:noProof/>
        </w:rPr>
        <w:t>nd</w:t>
      </w:r>
      <w:r>
        <w:rPr>
          <w:rFonts w:ascii="Arial" w:eastAsia="ＭＳ 明朝" w:hAnsi="Arial"/>
          <w:b/>
          <w:noProof/>
        </w:rPr>
        <w:t xml:space="preserve"> – 26</w:t>
      </w:r>
      <w:r w:rsidR="007803D9">
        <w:rPr>
          <w:rFonts w:ascii="Arial" w:eastAsia="ＭＳ 明朝" w:hAnsi="Arial"/>
          <w:b/>
          <w:noProof/>
        </w:rPr>
        <w:t>th</w:t>
      </w:r>
      <w:r>
        <w:rPr>
          <w:rFonts w:ascii="Arial" w:eastAsia="ＭＳ 明朝" w:hAnsi="Arial"/>
          <w:b/>
          <w:noProof/>
        </w:rPr>
        <w:t>, 2022</w:t>
      </w:r>
    </w:p>
    <w:p w14:paraId="27BB6DBC" w14:textId="77777777" w:rsidR="004607C3" w:rsidRDefault="004607C3">
      <w:pPr>
        <w:rPr>
          <w:rFonts w:ascii="Arial" w:hAnsi="Arial" w:cs="Arial"/>
        </w:rPr>
      </w:pPr>
    </w:p>
    <w:p w14:paraId="5C6D9086" w14:textId="2FE14C8B" w:rsidR="004607C3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/>
        </w:rPr>
        <w:tab/>
      </w:r>
      <w:r w:rsidR="001C1685" w:rsidRPr="001C1685">
        <w:rPr>
          <w:rFonts w:ascii="Arial" w:hAnsi="Arial" w:cs="Arial"/>
          <w:b/>
          <w:lang w:eastAsia="ja-JP"/>
        </w:rPr>
        <w:t>8.12</w:t>
      </w:r>
    </w:p>
    <w:p w14:paraId="724E4C9A" w14:textId="221AE63C" w:rsidR="005D20F1" w:rsidRDefault="005D20F1" w:rsidP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31F" w:rsidRPr="00AE331F">
        <w:rPr>
          <w:rFonts w:ascii="Arial" w:hAnsi="Arial" w:cs="Arial"/>
          <w:b/>
          <w:bCs/>
          <w:lang w:eastAsia="ja-JP"/>
        </w:rPr>
        <w:t xml:space="preserve">Maintenance on NR </w:t>
      </w:r>
      <w:r w:rsidR="003669C3">
        <w:rPr>
          <w:rFonts w:ascii="Arial" w:hAnsi="Arial" w:cs="Arial"/>
          <w:b/>
          <w:bCs/>
          <w:lang w:eastAsia="ja-JP"/>
        </w:rPr>
        <w:t>m</w:t>
      </w:r>
      <w:r w:rsidR="00AE331F" w:rsidRPr="00AE331F">
        <w:rPr>
          <w:rFonts w:ascii="Arial" w:hAnsi="Arial" w:cs="Arial"/>
          <w:b/>
          <w:bCs/>
          <w:lang w:eastAsia="ja-JP"/>
        </w:rPr>
        <w:t xml:space="preserve">ulticast and </w:t>
      </w:r>
      <w:r w:rsidR="003669C3">
        <w:rPr>
          <w:rFonts w:ascii="Arial" w:hAnsi="Arial" w:cs="Arial"/>
          <w:b/>
          <w:bCs/>
          <w:lang w:eastAsia="ja-JP"/>
        </w:rPr>
        <w:t>b</w:t>
      </w:r>
      <w:r w:rsidR="00AE331F" w:rsidRPr="00AE331F">
        <w:rPr>
          <w:rFonts w:ascii="Arial" w:hAnsi="Arial" w:cs="Arial"/>
          <w:b/>
          <w:bCs/>
          <w:lang w:eastAsia="ja-JP"/>
        </w:rPr>
        <w:t xml:space="preserve">roadcast </w:t>
      </w:r>
      <w:r w:rsidR="003669C3">
        <w:rPr>
          <w:rFonts w:ascii="Arial" w:hAnsi="Arial" w:cs="Arial"/>
          <w:b/>
          <w:bCs/>
          <w:lang w:eastAsia="ja-JP"/>
        </w:rPr>
        <w:t>s</w:t>
      </w:r>
      <w:r w:rsidR="00AE331F" w:rsidRPr="00AE331F">
        <w:rPr>
          <w:rFonts w:ascii="Arial" w:hAnsi="Arial" w:cs="Arial"/>
          <w:b/>
          <w:bCs/>
          <w:lang w:eastAsia="ja-JP"/>
        </w:rPr>
        <w:t>ervices</w:t>
      </w:r>
    </w:p>
    <w:p w14:paraId="40DDADAD" w14:textId="77777777" w:rsidR="004607C3" w:rsidRPr="00650DF2" w:rsidRDefault="004607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721770">
        <w:rPr>
          <w:rFonts w:ascii="Arial" w:hAnsi="Arial" w:cs="Arial" w:hint="eastAsia"/>
          <w:b/>
          <w:lang w:eastAsia="ja-JP"/>
        </w:rPr>
        <w:t>NTT DOCOMO</w:t>
      </w:r>
      <w:r w:rsidR="00A1527C">
        <w:rPr>
          <w:rFonts w:ascii="Arial" w:hAnsi="Arial" w:cs="Arial"/>
          <w:b/>
          <w:lang w:eastAsia="ja-JP"/>
        </w:rPr>
        <w:t>, INC.</w:t>
      </w:r>
    </w:p>
    <w:p w14:paraId="135C97E6" w14:textId="77777777" w:rsidR="004607C3" w:rsidRPr="00650DF2" w:rsidRDefault="005D20F1">
      <w:pPr>
        <w:spacing w:after="60"/>
        <w:ind w:left="1985" w:hanging="1985"/>
        <w:rPr>
          <w:rFonts w:ascii="Arial" w:hAnsi="Arial" w:cs="Arial"/>
          <w:bCs/>
        </w:rPr>
      </w:pPr>
      <w:r w:rsidRPr="00650DF2">
        <w:rPr>
          <w:rFonts w:ascii="Arial" w:hAnsi="Arial" w:cs="Arial"/>
          <w:b/>
        </w:rPr>
        <w:t>Document for</w:t>
      </w:r>
      <w:r w:rsidR="004607C3" w:rsidRPr="00650DF2">
        <w:rPr>
          <w:rFonts w:ascii="Arial" w:hAnsi="Arial" w:cs="Arial"/>
          <w:b/>
        </w:rPr>
        <w:t>:</w:t>
      </w:r>
      <w:r w:rsidR="004607C3" w:rsidRPr="00650DF2">
        <w:rPr>
          <w:rFonts w:ascii="Arial" w:hAnsi="Arial" w:cs="Arial"/>
          <w:bCs/>
        </w:rPr>
        <w:tab/>
      </w:r>
      <w:r w:rsidR="00650DF2" w:rsidRPr="00650DF2">
        <w:rPr>
          <w:rFonts w:ascii="Arial" w:hAnsi="Arial" w:cs="Arial" w:hint="eastAsia"/>
          <w:b/>
          <w:bCs/>
          <w:lang w:eastAsia="ja-JP"/>
        </w:rPr>
        <w:t>Discussion/Decision</w:t>
      </w:r>
    </w:p>
    <w:p w14:paraId="623C020F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3327D96F" w14:textId="77777777" w:rsidR="004607C3" w:rsidRDefault="004607C3">
      <w:pPr>
        <w:rPr>
          <w:rFonts w:ascii="Arial" w:hAnsi="Arial" w:cs="Arial"/>
        </w:rPr>
      </w:pPr>
    </w:p>
    <w:p w14:paraId="1ACD44F4" w14:textId="77777777" w:rsidR="00C21D28" w:rsidRPr="00183E65" w:rsidRDefault="00A82A79" w:rsidP="00D2387B">
      <w:pPr>
        <w:pStyle w:val="1"/>
        <w:numPr>
          <w:ilvl w:val="0"/>
          <w:numId w:val="5"/>
        </w:numPr>
        <w:spacing w:after="120"/>
      </w:pPr>
      <w:r>
        <w:rPr>
          <w:rFonts w:hint="eastAsia"/>
          <w:lang w:eastAsia="ja-JP"/>
        </w:rPr>
        <w:t>Introduction</w:t>
      </w:r>
    </w:p>
    <w:p w14:paraId="7831A682" w14:textId="35218D71" w:rsidR="007A144E" w:rsidRPr="00630287" w:rsidRDefault="007A144E" w:rsidP="007A144E">
      <w:pPr>
        <w:rPr>
          <w:lang w:eastAsia="ja-JP"/>
        </w:rPr>
      </w:pPr>
      <w:r w:rsidRPr="00751DD0">
        <w:rPr>
          <w:lang w:eastAsia="ja-JP"/>
        </w:rPr>
        <w:t xml:space="preserve">In this contribution, the remaining issues </w:t>
      </w:r>
      <w:r w:rsidR="00024AFF">
        <w:rPr>
          <w:lang w:eastAsia="ja-JP"/>
        </w:rPr>
        <w:t>on NR multicast and broadcast services</w:t>
      </w:r>
      <w:r w:rsidRPr="00751DD0">
        <w:rPr>
          <w:lang w:eastAsia="ja-JP"/>
        </w:rPr>
        <w:t xml:space="preserve"> are discussed.</w:t>
      </w:r>
    </w:p>
    <w:p w14:paraId="1F75DCAD" w14:textId="77777777" w:rsidR="00D22094" w:rsidRPr="00024AFF" w:rsidRDefault="00D22094" w:rsidP="00591A26">
      <w:pPr>
        <w:rPr>
          <w:rFonts w:ascii="Arial" w:hAnsi="Arial" w:cs="Arial"/>
          <w:b/>
          <w:sz w:val="24"/>
        </w:rPr>
      </w:pPr>
    </w:p>
    <w:p w14:paraId="079F9060" w14:textId="6F7F3A93" w:rsidR="00FD7768" w:rsidRDefault="003E724F" w:rsidP="00D2387B">
      <w:pPr>
        <w:pStyle w:val="1"/>
        <w:numPr>
          <w:ilvl w:val="0"/>
          <w:numId w:val="5"/>
        </w:numPr>
        <w:spacing w:after="120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69497BCB" w14:textId="63D668DA" w:rsidR="006B25FA" w:rsidRDefault="006B25FA" w:rsidP="006B25FA">
      <w:pPr>
        <w:pStyle w:val="2"/>
        <w:numPr>
          <w:ilvl w:val="1"/>
          <w:numId w:val="5"/>
        </w:numPr>
        <w:spacing w:afterLines="50" w:after="120"/>
        <w:ind w:left="567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he size of DAI field in DCI format 4_2</w:t>
      </w:r>
    </w:p>
    <w:p w14:paraId="26E46BE1" w14:textId="241511DF" w:rsidR="006B25FA" w:rsidRPr="00DB75DD" w:rsidRDefault="006B25FA" w:rsidP="006B25FA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the current specification, </w:t>
      </w:r>
      <w:r w:rsidR="00A33D15">
        <w:rPr>
          <w:lang w:eastAsia="ja-JP"/>
        </w:rPr>
        <w:t xml:space="preserve">DAI field in DCI format 4_2 is only present when dynamic codebook is configured for ACK/NACK based HARQ-ACK feedback for multicast. </w:t>
      </w:r>
      <w:r>
        <w:rPr>
          <w:lang w:eastAsia="ja-JP"/>
        </w:rPr>
        <w:t>If different codebook types are configured among UEs in a group, the understanding of the DAI field size will not be aligned.</w:t>
      </w:r>
      <w:r>
        <w:rPr>
          <w:rFonts w:hint="eastAsia"/>
          <w:lang w:eastAsia="ja-JP"/>
        </w:rPr>
        <w:t xml:space="preserve"> </w:t>
      </w:r>
      <w:r w:rsidRPr="004D2661">
        <w:rPr>
          <w:rFonts w:hint="eastAsia"/>
          <w:lang w:eastAsia="ja-JP"/>
        </w:rPr>
        <w:t>A</w:t>
      </w:r>
      <w:r w:rsidRPr="004D2661">
        <w:rPr>
          <w:lang w:eastAsia="ja-JP"/>
        </w:rPr>
        <w:t xml:space="preserve">lso, even in </w:t>
      </w:r>
      <w:r w:rsidRPr="004D2661">
        <w:t>moreThanOneNackOnlyMode 2 for NACK-only based feedback, the HARQ-ACK bit is counted based on DAI in the DCI.</w:t>
      </w:r>
      <w:r>
        <w:t xml:space="preserve"> In other words, based on the current specification, </w:t>
      </w:r>
      <w:r w:rsidRPr="004D2661">
        <w:t>moreThanOneNackOnlyMode 2</w:t>
      </w:r>
      <w:r>
        <w:t xml:space="preserve"> cannot be used when semi-static codebook is configured for ACK/NACK based feedback for multicast.</w:t>
      </w:r>
      <w:r>
        <w:rPr>
          <w:rFonts w:hint="eastAsia"/>
          <w:lang w:eastAsia="ja-JP"/>
        </w:rPr>
        <w:t xml:space="preserve"> T</w:t>
      </w:r>
      <w:r>
        <w:rPr>
          <w:lang w:eastAsia="ja-JP"/>
        </w:rPr>
        <w:t>he simplest way to solve these problems is to fix the size of DAI field in DCI format 4_2 to two.</w:t>
      </w:r>
    </w:p>
    <w:p w14:paraId="240B663D" w14:textId="77777777" w:rsidR="006B25FA" w:rsidRDefault="006B25FA" w:rsidP="006B25FA">
      <w:pPr>
        <w:spacing w:afterLines="50" w:after="120"/>
        <w:rPr>
          <w:rFonts w:ascii="Arial" w:hAnsi="Arial" w:cs="Arial"/>
          <w:b/>
          <w:i/>
          <w:lang w:eastAsia="ja-JP"/>
        </w:rPr>
      </w:pPr>
      <w:r w:rsidRPr="00656457">
        <w:rPr>
          <w:rFonts w:ascii="Arial" w:hAnsi="Arial" w:cs="Arial"/>
          <w:b/>
          <w:i/>
          <w:lang w:eastAsia="ja-JP"/>
        </w:rPr>
        <w:t>Proposal</w:t>
      </w:r>
      <w:r>
        <w:rPr>
          <w:rFonts w:ascii="Arial" w:hAnsi="Arial" w:cs="Arial" w:hint="eastAsia"/>
          <w:b/>
          <w:i/>
          <w:lang w:eastAsia="ja-JP"/>
        </w:rPr>
        <w:t xml:space="preserve"> </w:t>
      </w:r>
      <w:r>
        <w:rPr>
          <w:rFonts w:ascii="Arial" w:hAnsi="Arial" w:cs="Arial"/>
          <w:b/>
          <w:i/>
          <w:lang w:eastAsia="ja-JP"/>
        </w:rPr>
        <w:t>1</w:t>
      </w:r>
      <w:r w:rsidRPr="00656457">
        <w:rPr>
          <w:rFonts w:ascii="Arial" w:hAnsi="Arial" w:cs="Arial"/>
          <w:b/>
          <w:i/>
          <w:lang w:eastAsia="ja-JP"/>
        </w:rPr>
        <w:t>:</w:t>
      </w:r>
      <w:r>
        <w:rPr>
          <w:rFonts w:ascii="Arial" w:hAnsi="Arial" w:cs="Arial"/>
          <w:b/>
          <w:i/>
          <w:lang w:eastAsia="ja-JP"/>
        </w:rPr>
        <w:t xml:space="preserve"> The size of DAI field in DCI format 4_2 is fixed to two.</w:t>
      </w:r>
    </w:p>
    <w:p w14:paraId="645E0148" w14:textId="77777777" w:rsidR="006B25FA" w:rsidRPr="003E15B3" w:rsidRDefault="006B25FA" w:rsidP="006B25FA">
      <w:pPr>
        <w:pStyle w:val="ad"/>
        <w:numPr>
          <w:ilvl w:val="0"/>
          <w:numId w:val="14"/>
        </w:numPr>
        <w:ind w:leftChars="0"/>
      </w:pPr>
      <w:r>
        <w:rPr>
          <w:rFonts w:ascii="Arial" w:hAnsi="Arial" w:cs="Arial" w:hint="eastAsia"/>
          <w:b/>
          <w:bCs/>
          <w:i/>
          <w:iCs/>
          <w:lang w:eastAsia="ja-JP"/>
        </w:rPr>
        <w:t xml:space="preserve">Adopt the following text proposal </w:t>
      </w:r>
      <w:r w:rsidRPr="00D4736B">
        <w:rPr>
          <w:rFonts w:ascii="Arial" w:hAnsi="Arial" w:cs="Arial"/>
          <w:b/>
          <w:i/>
          <w:lang w:eastAsia="ja-JP"/>
        </w:rPr>
        <w:t xml:space="preserve">in </w:t>
      </w:r>
      <w:r w:rsidRPr="00D4736B">
        <w:rPr>
          <w:rFonts w:ascii="Arial" w:hAnsi="Arial" w:cs="Arial" w:hint="eastAsia"/>
          <w:b/>
          <w:i/>
          <w:lang w:eastAsia="ja-JP"/>
        </w:rPr>
        <w:t xml:space="preserve">clause </w:t>
      </w:r>
      <w:r>
        <w:rPr>
          <w:rFonts w:ascii="Arial" w:hAnsi="Arial" w:cs="Arial"/>
          <w:b/>
          <w:i/>
          <w:lang w:eastAsia="ja-JP"/>
        </w:rPr>
        <w:t>7.3.1.5.3</w:t>
      </w:r>
      <w:r w:rsidRPr="00D4736B">
        <w:rPr>
          <w:rFonts w:ascii="Arial" w:hAnsi="Arial" w:cs="Arial" w:hint="eastAsia"/>
          <w:b/>
          <w:i/>
          <w:lang w:eastAsia="ja-JP"/>
        </w:rPr>
        <w:t xml:space="preserve"> of </w:t>
      </w:r>
      <w:r w:rsidRPr="00D4736B">
        <w:rPr>
          <w:rFonts w:ascii="Arial" w:hAnsi="Arial" w:cs="Arial"/>
          <w:b/>
          <w:i/>
          <w:lang w:eastAsia="ja-JP"/>
        </w:rPr>
        <w:t>TS 38.2</w:t>
      </w:r>
      <w:r w:rsidRPr="00D4736B">
        <w:rPr>
          <w:rFonts w:ascii="Arial" w:hAnsi="Arial" w:cs="Arial" w:hint="eastAsia"/>
          <w:b/>
          <w:i/>
          <w:lang w:eastAsia="ja-JP"/>
        </w:rPr>
        <w:t>1</w:t>
      </w:r>
      <w:r>
        <w:rPr>
          <w:rFonts w:ascii="Arial" w:hAnsi="Arial" w:cs="Arial"/>
          <w:b/>
          <w:i/>
          <w:lang w:eastAsia="ja-JP"/>
        </w:rPr>
        <w:t>2</w:t>
      </w:r>
      <w:r>
        <w:rPr>
          <w:rFonts w:ascii="Arial" w:hAnsi="Arial" w:cs="Arial" w:hint="eastAsia"/>
          <w:b/>
          <w:i/>
          <w:lang w:eastAsia="ja-JP"/>
        </w:rPr>
        <w:t>.</w:t>
      </w:r>
    </w:p>
    <w:p w14:paraId="0564202B" w14:textId="77777777" w:rsidR="006B25FA" w:rsidRPr="00DF66DC" w:rsidRDefault="006B25FA" w:rsidP="006B25FA">
      <w:pPr>
        <w:numPr>
          <w:ilvl w:val="1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DF66DC">
        <w:rPr>
          <w:rFonts w:eastAsia="Calibri"/>
          <w:b/>
          <w:bCs/>
          <w:lang w:eastAsia="zh-CN"/>
        </w:rPr>
        <w:t>Reason for change</w:t>
      </w:r>
    </w:p>
    <w:p w14:paraId="6D32D282" w14:textId="77777777" w:rsidR="006B25FA" w:rsidRPr="00DF66DC" w:rsidRDefault="006B25FA" w:rsidP="006B25FA">
      <w:pPr>
        <w:numPr>
          <w:ilvl w:val="2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DF66DC">
        <w:t>moreThanOneNackOnlyMode 2 cannot be used when semi-static codebook is configured for ACK/NACK based feedback for multicast.</w:t>
      </w:r>
    </w:p>
    <w:p w14:paraId="51C2AA9B" w14:textId="77777777" w:rsidR="006B25FA" w:rsidRPr="00DF66DC" w:rsidRDefault="006B25FA" w:rsidP="006B25FA">
      <w:pPr>
        <w:numPr>
          <w:ilvl w:val="1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DF66DC">
        <w:rPr>
          <w:rFonts w:eastAsia="Calibri"/>
          <w:b/>
          <w:bCs/>
          <w:lang w:eastAsia="zh-CN"/>
        </w:rPr>
        <w:t>Summary of change</w:t>
      </w:r>
    </w:p>
    <w:p w14:paraId="3417CD02" w14:textId="5517DD17" w:rsidR="006B25FA" w:rsidRPr="00DF66DC" w:rsidRDefault="006B25FA" w:rsidP="006B25FA">
      <w:pPr>
        <w:numPr>
          <w:ilvl w:val="2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  <w:lang w:eastAsia="ja-JP"/>
        </w:rPr>
      </w:pPr>
      <w:r w:rsidRPr="00DF66DC">
        <w:rPr>
          <w:rFonts w:eastAsia="ＭＳ 明朝"/>
          <w:lang w:eastAsia="ja-JP"/>
        </w:rPr>
        <w:t xml:space="preserve">Fix the size of DAI field </w:t>
      </w:r>
      <w:r w:rsidR="00727FEE">
        <w:rPr>
          <w:rFonts w:eastAsia="ＭＳ 明朝"/>
          <w:lang w:eastAsia="ja-JP"/>
        </w:rPr>
        <w:t xml:space="preserve">in DCI format 4_2 </w:t>
      </w:r>
      <w:r w:rsidRPr="00DF66DC">
        <w:rPr>
          <w:rFonts w:eastAsia="ＭＳ 明朝"/>
          <w:lang w:eastAsia="ja-JP"/>
        </w:rPr>
        <w:t>to two.</w:t>
      </w:r>
    </w:p>
    <w:p w14:paraId="10209142" w14:textId="77777777" w:rsidR="006B25FA" w:rsidRPr="00DF66DC" w:rsidRDefault="006B25FA" w:rsidP="006B25FA">
      <w:pPr>
        <w:numPr>
          <w:ilvl w:val="1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DF66DC">
        <w:rPr>
          <w:rFonts w:eastAsia="Calibri"/>
          <w:b/>
          <w:bCs/>
          <w:lang w:eastAsia="zh-CN"/>
        </w:rPr>
        <w:t>Consequences if not approved</w:t>
      </w:r>
    </w:p>
    <w:p w14:paraId="4C71480C" w14:textId="77777777" w:rsidR="006B25FA" w:rsidRPr="00DF66DC" w:rsidRDefault="006B25FA" w:rsidP="006B25FA">
      <w:pPr>
        <w:numPr>
          <w:ilvl w:val="2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  <w:lang w:eastAsia="ja-JP"/>
        </w:rPr>
      </w:pPr>
      <w:r>
        <w:rPr>
          <w:rFonts w:eastAsiaTheme="minorEastAsia" w:hint="eastAsia"/>
          <w:lang w:eastAsia="ja-JP"/>
        </w:rPr>
        <w:t>U</w:t>
      </w:r>
      <w:r>
        <w:rPr>
          <w:rFonts w:eastAsiaTheme="minorEastAsia"/>
          <w:lang w:eastAsia="ja-JP"/>
        </w:rPr>
        <w:t xml:space="preserve">E cannot count HARQ-ACK bits for NACK-only based HARQ-ACK feedback when the UE is configured with semi-static codebook for ACK/NACK based feedback for multicast and is provided </w:t>
      </w:r>
      <w:r w:rsidRPr="004D2661">
        <w:t>moreThanOneNackOnlyMode</w:t>
      </w:r>
      <w:r>
        <w:t xml:space="preserve"> = mode2.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B25FA" w14:paraId="003A3FF9" w14:textId="77777777" w:rsidTr="00BB6001">
        <w:tc>
          <w:tcPr>
            <w:tcW w:w="9855" w:type="dxa"/>
          </w:tcPr>
          <w:p w14:paraId="30E5E19B" w14:textId="77777777" w:rsidR="006B25FA" w:rsidRPr="00732A69" w:rsidRDefault="006B25FA" w:rsidP="00BB6001">
            <w:pPr>
              <w:pStyle w:val="aa"/>
              <w:rPr>
                <w:rFonts w:eastAsiaTheme="minorEastAsia"/>
                <w:b/>
                <w:color w:val="auto"/>
                <w:lang w:eastAsia="ja-JP"/>
              </w:rPr>
            </w:pPr>
            <w:r w:rsidRPr="00732A69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Start of Text proposal to </w:t>
            </w:r>
            <w:r>
              <w:rPr>
                <w:rFonts w:eastAsia="SimSun"/>
                <w:b/>
                <w:color w:val="auto"/>
                <w:lang w:eastAsia="zh-CN"/>
              </w:rPr>
              <w:t>7.3.1.5.3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 of </w:t>
            </w:r>
            <w:r w:rsidRPr="00732A69">
              <w:rPr>
                <w:rFonts w:eastAsiaTheme="minorEastAsia"/>
                <w:b/>
                <w:color w:val="auto"/>
                <w:lang w:eastAsia="ja-JP"/>
              </w:rPr>
              <w:t>38.21</w:t>
            </w:r>
            <w:r>
              <w:rPr>
                <w:rFonts w:eastAsiaTheme="minorEastAsia"/>
                <w:b/>
                <w:color w:val="auto"/>
                <w:lang w:eastAsia="ja-JP"/>
              </w:rPr>
              <w:t>2</w:t>
            </w:r>
            <w:r w:rsidRPr="00732A69">
              <w:rPr>
                <w:rFonts w:eastAsia="SimSun"/>
                <w:color w:val="auto"/>
                <w:lang w:eastAsia="zh-CN"/>
              </w:rPr>
              <w:t xml:space="preserve"> -----------------------------------------------</w:t>
            </w:r>
          </w:p>
          <w:p w14:paraId="7E0CCAB3" w14:textId="77777777" w:rsidR="006B25FA" w:rsidRPr="00301E32" w:rsidRDefault="006B25FA" w:rsidP="00BB6001">
            <w:pPr>
              <w:spacing w:afterLines="50" w:after="120"/>
              <w:rPr>
                <w:rFonts w:ascii="Arial" w:hAnsi="Arial" w:cs="Arial"/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4BC93B99" w14:textId="77777777" w:rsidR="006B25FA" w:rsidRPr="001240F3" w:rsidRDefault="006B25FA" w:rsidP="00BB6001">
            <w:pPr>
              <w:spacing w:after="180"/>
              <w:ind w:left="568" w:hanging="284"/>
              <w:rPr>
                <w:rFonts w:eastAsia="SimSun"/>
                <w:strike/>
                <w:color w:val="FF0000"/>
                <w:u w:val="single"/>
                <w:lang w:eastAsia="zh-CN"/>
              </w:rPr>
            </w:pPr>
            <w:r w:rsidRPr="001240F3">
              <w:rPr>
                <w:rFonts w:eastAsia="SimSun"/>
              </w:rPr>
              <w:t>-</w:t>
            </w:r>
            <w:r w:rsidRPr="001240F3">
              <w:rPr>
                <w:rFonts w:eastAsia="SimSun"/>
                <w:lang w:eastAsia="zh-CN"/>
              </w:rPr>
              <w:tab/>
              <w:t>Downlink assignment index</w:t>
            </w:r>
            <w:r w:rsidRPr="001240F3">
              <w:rPr>
                <w:rFonts w:eastAsia="SimSun"/>
              </w:rPr>
              <w:t xml:space="preserve"> –</w:t>
            </w:r>
            <w:r w:rsidRPr="001240F3">
              <w:rPr>
                <w:rFonts w:eastAsia="SimSun"/>
                <w:lang w:eastAsia="zh-CN"/>
              </w:rPr>
              <w:t xml:space="preserve"> </w:t>
            </w:r>
            <w:r w:rsidRPr="00052EE0">
              <w:rPr>
                <w:rFonts w:eastAsia="SimSun"/>
                <w:color w:val="FF0000"/>
                <w:u w:val="single"/>
                <w:lang w:eastAsia="zh-CN"/>
              </w:rPr>
              <w:t>2bits</w:t>
            </w:r>
            <w:r w:rsidRPr="001240F3">
              <w:rPr>
                <w:rFonts w:eastAsia="SimSun"/>
                <w:strike/>
                <w:color w:val="FF0000"/>
                <w:u w:val="single"/>
              </w:rPr>
              <w:t xml:space="preserve">number of bits </w:t>
            </w:r>
            <w:r w:rsidRPr="001240F3">
              <w:rPr>
                <w:rFonts w:eastAsia="SimSun"/>
                <w:strike/>
                <w:color w:val="FF0000"/>
                <w:u w:val="single"/>
                <w:lang w:eastAsia="zh-CN"/>
              </w:rPr>
              <w:t>as defined in the following</w:t>
            </w:r>
          </w:p>
          <w:p w14:paraId="02003F1E" w14:textId="77777777" w:rsidR="006B25FA" w:rsidRPr="001240F3" w:rsidRDefault="006B25FA" w:rsidP="00BB6001">
            <w:pPr>
              <w:spacing w:after="180"/>
              <w:ind w:left="851" w:hanging="284"/>
              <w:rPr>
                <w:rFonts w:eastAsia="SimSun"/>
                <w:strike/>
                <w:color w:val="FF0000"/>
                <w:u w:val="single"/>
                <w:lang w:eastAsia="zh-CN"/>
              </w:rPr>
            </w:pPr>
            <w:r w:rsidRPr="001240F3">
              <w:rPr>
                <w:rFonts w:eastAsia="SimSun"/>
                <w:strike/>
                <w:color w:val="FF0000"/>
                <w:u w:val="single"/>
                <w:lang w:eastAsia="zh-CN"/>
              </w:rPr>
              <w:t>-</w:t>
            </w:r>
            <w:r w:rsidRPr="001240F3">
              <w:rPr>
                <w:rFonts w:eastAsia="SimSun"/>
                <w:strike/>
                <w:color w:val="FF0000"/>
                <w:u w:val="single"/>
                <w:lang w:eastAsia="zh-CN"/>
              </w:rPr>
              <w:tab/>
              <w:t xml:space="preserve">2 bits if the higher layer parameter </w:t>
            </w:r>
            <w:r w:rsidRPr="001240F3">
              <w:rPr>
                <w:rFonts w:eastAsia="SimSun"/>
                <w:i/>
                <w:strike/>
                <w:color w:val="FF0000"/>
                <w:u w:val="single"/>
                <w:lang w:eastAsia="zh-CN"/>
              </w:rPr>
              <w:t>pdsch-HARQ-ACK-Codebook-Multicast=dynamic</w:t>
            </w:r>
            <w:r w:rsidRPr="001240F3">
              <w:rPr>
                <w:rFonts w:eastAsia="SimSun"/>
                <w:strike/>
                <w:color w:val="FF0000"/>
                <w:u w:val="single"/>
                <w:lang w:eastAsia="zh-CN"/>
              </w:rPr>
              <w:t>, where the 2 bits are the counter DAI;</w:t>
            </w:r>
          </w:p>
          <w:p w14:paraId="5E820FE7" w14:textId="77777777" w:rsidR="006B25FA" w:rsidRPr="001240F3" w:rsidRDefault="006B25FA" w:rsidP="00BB6001">
            <w:pPr>
              <w:spacing w:after="180"/>
              <w:ind w:left="851" w:hanging="284"/>
              <w:rPr>
                <w:rFonts w:eastAsia="SimSun"/>
                <w:lang w:eastAsia="zh-CN"/>
              </w:rPr>
            </w:pPr>
            <w:r w:rsidRPr="001240F3">
              <w:rPr>
                <w:rFonts w:eastAsia="SimSun"/>
                <w:strike/>
                <w:color w:val="FF0000"/>
                <w:u w:val="single"/>
                <w:lang w:eastAsia="zh-CN"/>
              </w:rPr>
              <w:t>-</w:t>
            </w:r>
            <w:r w:rsidRPr="001240F3">
              <w:rPr>
                <w:rFonts w:eastAsia="SimSun"/>
                <w:strike/>
                <w:color w:val="FF0000"/>
                <w:u w:val="single"/>
                <w:lang w:eastAsia="zh-CN"/>
              </w:rPr>
              <w:tab/>
              <w:t xml:space="preserve">0 bits otherwise. </w:t>
            </w:r>
          </w:p>
          <w:p w14:paraId="3EA8FEFE" w14:textId="77777777" w:rsidR="006B25FA" w:rsidRPr="00301E32" w:rsidRDefault="006B25FA" w:rsidP="00BB6001">
            <w:pPr>
              <w:rPr>
                <w:rFonts w:ascii="Arial" w:hAnsi="Arial" w:cs="Arial"/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744B1A3B" w14:textId="77777777" w:rsidR="006B25FA" w:rsidRDefault="006B25FA" w:rsidP="00BB6001">
            <w:pPr>
              <w:rPr>
                <w:lang w:eastAsia="ja-JP"/>
              </w:rPr>
            </w:pPr>
            <w:r w:rsidRPr="001C34B3">
              <w:rPr>
                <w:rFonts w:ascii="Arial" w:eastAsia="SimSun" w:hAnsi="Arial" w:cs="Arial"/>
                <w:lang w:eastAsia="zh-CN"/>
              </w:rPr>
              <w:t xml:space="preserve">----------------------------------- </w:t>
            </w:r>
            <w:r w:rsidRPr="00FD017C">
              <w:rPr>
                <w:rFonts w:ascii="Arial" w:eastAsia="SimSun" w:hAnsi="Arial" w:cs="Arial"/>
                <w:b/>
                <w:bCs/>
                <w:lang w:eastAsia="zh-CN"/>
              </w:rPr>
              <w:t>End</w:t>
            </w:r>
            <w:r w:rsidRPr="001C34B3">
              <w:rPr>
                <w:rFonts w:ascii="Arial" w:eastAsia="SimSun" w:hAnsi="Arial" w:cs="Arial"/>
                <w:b/>
                <w:lang w:eastAsia="zh-CN"/>
              </w:rPr>
              <w:t xml:space="preserve"> of Text proposal to </w:t>
            </w:r>
            <w:r w:rsidRPr="007F6A17">
              <w:rPr>
                <w:rFonts w:ascii="Arial" w:eastAsia="SimSun" w:hAnsi="Arial" w:cs="Arial"/>
                <w:b/>
                <w:lang w:eastAsia="zh-CN"/>
              </w:rPr>
              <w:t xml:space="preserve">7.3.1.5.3 </w:t>
            </w:r>
            <w:r w:rsidRPr="001C34B3">
              <w:rPr>
                <w:rFonts w:ascii="Arial" w:eastAsia="SimSun" w:hAnsi="Arial" w:cs="Arial"/>
                <w:b/>
                <w:lang w:eastAsia="zh-CN"/>
              </w:rPr>
              <w:t xml:space="preserve">of </w:t>
            </w:r>
            <w:r w:rsidRPr="001C34B3">
              <w:rPr>
                <w:rFonts w:ascii="Arial" w:eastAsiaTheme="minorEastAsia" w:hAnsi="Arial" w:cs="Arial"/>
                <w:b/>
                <w:lang w:eastAsia="ja-JP"/>
              </w:rPr>
              <w:t>38.21</w:t>
            </w:r>
            <w:r>
              <w:rPr>
                <w:rFonts w:ascii="Arial" w:eastAsiaTheme="minorEastAsia" w:hAnsi="Arial" w:cs="Arial"/>
                <w:b/>
                <w:lang w:eastAsia="ja-JP"/>
              </w:rPr>
              <w:t>2</w:t>
            </w:r>
            <w:r w:rsidRPr="001C34B3">
              <w:rPr>
                <w:rFonts w:ascii="Arial" w:eastAsia="SimSun" w:hAnsi="Arial" w:cs="Arial"/>
                <w:lang w:eastAsia="zh-CN"/>
              </w:rPr>
              <w:t xml:space="preserve"> ------------------------------------------------</w:t>
            </w:r>
          </w:p>
        </w:tc>
      </w:tr>
    </w:tbl>
    <w:p w14:paraId="527FC9BC" w14:textId="77777777" w:rsidR="006B25FA" w:rsidRPr="006B25FA" w:rsidRDefault="006B25FA" w:rsidP="005051DD">
      <w:pPr>
        <w:spacing w:beforeLines="50" w:before="120"/>
        <w:rPr>
          <w:lang w:eastAsia="ja-JP"/>
        </w:rPr>
      </w:pPr>
    </w:p>
    <w:p w14:paraId="225E2977" w14:textId="0437757B" w:rsidR="00026B3A" w:rsidRDefault="00026B3A" w:rsidP="00026B3A">
      <w:pPr>
        <w:pStyle w:val="2"/>
        <w:numPr>
          <w:ilvl w:val="1"/>
          <w:numId w:val="5"/>
        </w:numPr>
        <w:spacing w:afterLines="50" w:after="120"/>
        <w:ind w:left="567"/>
        <w:rPr>
          <w:lang w:eastAsia="ja-JP"/>
        </w:rPr>
      </w:pPr>
      <w:r>
        <w:rPr>
          <w:lang w:eastAsia="ja-JP"/>
        </w:rPr>
        <w:t xml:space="preserve">ACK/NACK based </w:t>
      </w:r>
      <w:r>
        <w:rPr>
          <w:rFonts w:hint="eastAsia"/>
          <w:lang w:eastAsia="ja-JP"/>
        </w:rPr>
        <w:t>HARQ-ACK feedback for multicast</w:t>
      </w:r>
    </w:p>
    <w:p w14:paraId="0F2C7B02" w14:textId="536598F0" w:rsidR="00274CF2" w:rsidRPr="0066511D" w:rsidRDefault="00466F14" w:rsidP="00D2387B">
      <w:pPr>
        <w:pStyle w:val="2"/>
        <w:numPr>
          <w:ilvl w:val="2"/>
          <w:numId w:val="5"/>
        </w:numPr>
        <w:spacing w:afterLines="50" w:after="120"/>
        <w:ind w:left="567"/>
        <w:rPr>
          <w:lang w:eastAsia="ja-JP"/>
        </w:rPr>
      </w:pPr>
      <w:r>
        <w:rPr>
          <w:lang w:eastAsia="ja-JP"/>
        </w:rPr>
        <w:t xml:space="preserve">Multiplexing of unicast HARQ-ACK and </w:t>
      </w:r>
      <w:r w:rsidR="00274CF2">
        <w:rPr>
          <w:rFonts w:hint="eastAsia"/>
          <w:lang w:eastAsia="ja-JP"/>
        </w:rPr>
        <w:t>multicast</w:t>
      </w:r>
      <w:r>
        <w:rPr>
          <w:lang w:eastAsia="ja-JP"/>
        </w:rPr>
        <w:t xml:space="preserve"> HARQ-ACK</w:t>
      </w:r>
    </w:p>
    <w:p w14:paraId="21BA95D4" w14:textId="48879B52" w:rsidR="008D6B57" w:rsidRDefault="00F17596" w:rsidP="00EA6778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At</w:t>
      </w:r>
      <w:r w:rsidR="00257802" w:rsidRPr="00E3005A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</w:t>
      </w:r>
      <w:r w:rsidR="00257802" w:rsidRPr="00E3005A">
        <w:rPr>
          <w:rFonts w:hint="eastAsia"/>
          <w:lang w:eastAsia="ja-JP"/>
        </w:rPr>
        <w:t xml:space="preserve">RAN1#107-e </w:t>
      </w:r>
      <w:r>
        <w:rPr>
          <w:lang w:eastAsia="ja-JP"/>
        </w:rPr>
        <w:t xml:space="preserve">meeting, </w:t>
      </w:r>
      <w:r w:rsidR="00257802" w:rsidRPr="00E3005A">
        <w:rPr>
          <w:rFonts w:hint="eastAsia"/>
          <w:lang w:eastAsia="ja-JP"/>
        </w:rPr>
        <w:t>the following agreement was made</w:t>
      </w:r>
      <w:r w:rsidR="002C720E">
        <w:rPr>
          <w:rFonts w:hint="eastAsia"/>
          <w:lang w:eastAsia="ja-JP"/>
        </w:rPr>
        <w:t xml:space="preserve"> </w:t>
      </w:r>
      <w:r w:rsidR="002C720E">
        <w:rPr>
          <w:lang w:eastAsia="ja-JP"/>
        </w:rPr>
        <w:fldChar w:fldCharType="begin"/>
      </w:r>
      <w:r w:rsidR="002C720E">
        <w:rPr>
          <w:lang w:eastAsia="ja-JP"/>
        </w:rPr>
        <w:instrText xml:space="preserve"> </w:instrText>
      </w:r>
      <w:r w:rsidR="002C720E">
        <w:rPr>
          <w:rFonts w:hint="eastAsia"/>
          <w:lang w:eastAsia="ja-JP"/>
        </w:rPr>
        <w:instrText>REF _Ref92376352 \r \h</w:instrText>
      </w:r>
      <w:r w:rsidR="002C720E">
        <w:rPr>
          <w:lang w:eastAsia="ja-JP"/>
        </w:rPr>
        <w:instrText xml:space="preserve"> </w:instrText>
      </w:r>
      <w:r w:rsidR="002C720E">
        <w:rPr>
          <w:lang w:eastAsia="ja-JP"/>
        </w:rPr>
      </w:r>
      <w:r w:rsidR="002C720E">
        <w:rPr>
          <w:lang w:eastAsia="ja-JP"/>
        </w:rPr>
        <w:fldChar w:fldCharType="separate"/>
      </w:r>
      <w:r w:rsidR="00E573B0">
        <w:rPr>
          <w:lang w:eastAsia="ja-JP"/>
        </w:rPr>
        <w:t>[3]</w:t>
      </w:r>
      <w:r w:rsidR="002C720E">
        <w:rPr>
          <w:lang w:eastAsia="ja-JP"/>
        </w:rPr>
        <w:fldChar w:fldCharType="end"/>
      </w:r>
      <w:r w:rsidR="00257802" w:rsidRPr="00E3005A">
        <w:rPr>
          <w:rFonts w:hint="eastAsia"/>
          <w:lang w:eastAsia="ja-JP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E2337" w14:paraId="06DFFB71" w14:textId="77777777" w:rsidTr="00EE2337">
        <w:tc>
          <w:tcPr>
            <w:tcW w:w="9855" w:type="dxa"/>
          </w:tcPr>
          <w:p w14:paraId="14952EE2" w14:textId="77777777" w:rsidR="00EE2337" w:rsidRPr="00092C87" w:rsidRDefault="00EE2337" w:rsidP="00EE2337">
            <w:pPr>
              <w:contextualSpacing/>
              <w:rPr>
                <w:bCs/>
                <w:lang w:eastAsia="zh-CN"/>
              </w:rPr>
            </w:pPr>
            <w:r w:rsidRPr="00092C87">
              <w:rPr>
                <w:bCs/>
                <w:highlight w:val="green"/>
                <w:lang w:eastAsia="zh-CN"/>
              </w:rPr>
              <w:t>Agreement</w:t>
            </w:r>
          </w:p>
          <w:p w14:paraId="3A345ECE" w14:textId="77777777" w:rsidR="00EE2337" w:rsidRDefault="00EE2337" w:rsidP="00EE2337">
            <w:pPr>
              <w:contextualSpacing/>
              <w:rPr>
                <w:lang w:eastAsia="zh-CN"/>
              </w:rPr>
            </w:pPr>
            <w:r w:rsidRPr="00AE3B9D">
              <w:rPr>
                <w:rFonts w:hint="eastAsia"/>
                <w:lang w:eastAsia="zh-CN"/>
              </w:rPr>
              <w:t>W</w:t>
            </w:r>
            <w:r w:rsidRPr="00AE3B9D">
              <w:rPr>
                <w:lang w:eastAsia="zh-CN"/>
              </w:rPr>
              <w:t xml:space="preserve">hen UE is configured with different codebook types for unicast and multicast and when UE is scheduled </w:t>
            </w:r>
            <w:r>
              <w:rPr>
                <w:lang w:eastAsia="zh-CN"/>
              </w:rPr>
              <w:t xml:space="preserve">to multiplex HARQ-ACK for </w:t>
            </w:r>
            <w:r w:rsidRPr="00AE3B9D">
              <w:rPr>
                <w:lang w:eastAsia="zh-CN"/>
              </w:rPr>
              <w:t xml:space="preserve">unicast and </w:t>
            </w:r>
            <w:r w:rsidRPr="00DC5934">
              <w:rPr>
                <w:lang w:eastAsia="zh-CN"/>
              </w:rPr>
              <w:t xml:space="preserve">HARQ-ACK for </w:t>
            </w:r>
            <w:r>
              <w:rPr>
                <w:lang w:eastAsia="zh-CN"/>
              </w:rPr>
              <w:t>multicast</w:t>
            </w:r>
            <w:r w:rsidRPr="00DC5934">
              <w:rPr>
                <w:lang w:eastAsia="zh-CN"/>
              </w:rPr>
              <w:t xml:space="preserve"> </w:t>
            </w:r>
            <w:r w:rsidRPr="00AE3B9D">
              <w:rPr>
                <w:lang w:eastAsia="zh-CN"/>
              </w:rPr>
              <w:t xml:space="preserve">with </w:t>
            </w:r>
            <w:r>
              <w:rPr>
                <w:lang w:eastAsia="zh-CN"/>
              </w:rPr>
              <w:t xml:space="preserve">the </w:t>
            </w:r>
            <w:r w:rsidRPr="00AE3B9D">
              <w:rPr>
                <w:lang w:eastAsia="zh-CN"/>
              </w:rPr>
              <w:t>same priority in the same</w:t>
            </w:r>
            <w:r w:rsidRPr="00C2011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PUCCH slot, </w:t>
            </w:r>
          </w:p>
          <w:p w14:paraId="0625E25A" w14:textId="77777777" w:rsidR="00EE2337" w:rsidRPr="001C4069" w:rsidRDefault="00EE2337" w:rsidP="00D2387B">
            <w:pPr>
              <w:pStyle w:val="ad"/>
              <w:numPr>
                <w:ilvl w:val="0"/>
                <w:numId w:val="9"/>
              </w:numPr>
              <w:overflowPunct w:val="0"/>
              <w:ind w:leftChars="0"/>
              <w:contextualSpacing/>
              <w:textAlignment w:val="baseline"/>
              <w:rPr>
                <w:lang w:eastAsia="zh-CN"/>
              </w:rPr>
            </w:pPr>
            <w:r w:rsidRPr="00DF65F4">
              <w:rPr>
                <w:lang w:val="en-US" w:eastAsia="zh-CN"/>
              </w:rPr>
              <w:t xml:space="preserve">UE generates two separate sub-codebooks for unicast and multicast respectively and then concatenates them by appending sub-codebook </w:t>
            </w:r>
            <w:r>
              <w:rPr>
                <w:lang w:val="en-US" w:eastAsia="zh-CN"/>
              </w:rPr>
              <w:t xml:space="preserve">for multicast </w:t>
            </w:r>
            <w:r w:rsidRPr="00DF65F4">
              <w:rPr>
                <w:lang w:val="en-US" w:eastAsia="zh-CN"/>
              </w:rPr>
              <w:t>to the sub-codebook for</w:t>
            </w:r>
            <w:r>
              <w:rPr>
                <w:lang w:val="en-US" w:eastAsia="zh-CN"/>
              </w:rPr>
              <w:t xml:space="preserve"> unicast. </w:t>
            </w:r>
          </w:p>
          <w:p w14:paraId="76693E2E" w14:textId="77777777" w:rsidR="00EE2337" w:rsidRDefault="00EE2337" w:rsidP="00D2387B">
            <w:pPr>
              <w:pStyle w:val="ad"/>
              <w:numPr>
                <w:ilvl w:val="1"/>
                <w:numId w:val="9"/>
              </w:numPr>
              <w:overflowPunct w:val="0"/>
              <w:ind w:leftChars="0"/>
              <w:contextualSpacing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Note: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PUCCH resource for transmitting the codebook is based on the last unicast DCI.</w:t>
            </w:r>
          </w:p>
          <w:p w14:paraId="3E836059" w14:textId="77777777" w:rsidR="00EE2337" w:rsidRPr="00A3300F" w:rsidRDefault="00EE2337" w:rsidP="00D2387B">
            <w:pPr>
              <w:pStyle w:val="ad"/>
              <w:numPr>
                <w:ilvl w:val="1"/>
                <w:numId w:val="9"/>
              </w:numPr>
              <w:overflowPunct w:val="0"/>
              <w:ind w:leftChars="0"/>
              <w:contextualSpacing/>
              <w:textAlignment w:val="baseline"/>
              <w:rPr>
                <w:lang w:eastAsia="zh-CN"/>
              </w:rPr>
            </w:pPr>
            <w:r w:rsidRPr="00A3300F">
              <w:rPr>
                <w:lang w:eastAsia="zh-CN"/>
              </w:rPr>
              <w:t>FFS: when Type-3 HARQ-ACK codebook or enhanced Type-2 codebook is used for unicast</w:t>
            </w:r>
          </w:p>
          <w:p w14:paraId="1A10858C" w14:textId="44C05FE7" w:rsidR="00EE2337" w:rsidRDefault="00EE2337" w:rsidP="00D2387B">
            <w:pPr>
              <w:pStyle w:val="ad"/>
              <w:numPr>
                <w:ilvl w:val="1"/>
                <w:numId w:val="9"/>
              </w:numPr>
              <w:overflowPunct w:val="0"/>
              <w:ind w:leftChars="0"/>
              <w:contextualSpacing/>
              <w:textAlignment w:val="baseline"/>
              <w:rPr>
                <w:lang w:eastAsia="zh-CN"/>
              </w:rPr>
            </w:pPr>
            <w:r w:rsidRPr="00A3300F">
              <w:rPr>
                <w:lang w:eastAsia="zh-CN"/>
              </w:rPr>
              <w:t xml:space="preserve">Define a UE capability </w:t>
            </w:r>
          </w:p>
        </w:tc>
      </w:tr>
    </w:tbl>
    <w:p w14:paraId="543EBA4F" w14:textId="77777777" w:rsidR="007C0C12" w:rsidRDefault="007C0C12" w:rsidP="007C0C12">
      <w:pPr>
        <w:spacing w:beforeLines="50" w:before="120" w:afterLines="50" w:after="120"/>
        <w:rPr>
          <w:lang w:eastAsia="ja-JP"/>
        </w:rPr>
      </w:pPr>
      <w:r>
        <w:rPr>
          <w:rFonts w:hint="eastAsia"/>
          <w:lang w:eastAsia="ja-JP"/>
        </w:rPr>
        <w:lastRenderedPageBreak/>
        <w:t>T</w:t>
      </w:r>
      <w:r>
        <w:rPr>
          <w:lang w:eastAsia="ja-JP"/>
        </w:rPr>
        <w:t>his agreement is captured in clause 18 in 38.213 as follows: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C0C12" w14:paraId="59C86E16" w14:textId="77777777" w:rsidTr="00BB6001">
        <w:tc>
          <w:tcPr>
            <w:tcW w:w="9855" w:type="dxa"/>
          </w:tcPr>
          <w:p w14:paraId="057E4A7C" w14:textId="77777777" w:rsidR="007C0C12" w:rsidRPr="00F573D0" w:rsidRDefault="007C0C12" w:rsidP="00BB6001">
            <w:pPr>
              <w:spacing w:after="180"/>
              <w:rPr>
                <w:rFonts w:eastAsia="SimSun" w:cs="Arial"/>
                <w:lang w:eastAsia="zh-CN"/>
              </w:rPr>
            </w:pPr>
            <w:r w:rsidRPr="00F573D0">
              <w:rPr>
                <w:rFonts w:eastAsia="SimSun"/>
                <w:lang w:eastAsia="zh-CN"/>
              </w:rPr>
              <w:t>If a</w:t>
            </w:r>
            <w:r w:rsidRPr="00F573D0">
              <w:rPr>
                <w:rFonts w:eastAsia="SimSun" w:hint="eastAsia"/>
                <w:lang w:eastAsia="zh-CN"/>
              </w:rPr>
              <w:t xml:space="preserve"> UE </w:t>
            </w:r>
            <w:r w:rsidRPr="00F573D0">
              <w:rPr>
                <w:rFonts w:eastAsia="SimSun"/>
                <w:lang w:eastAsia="zh-CN"/>
              </w:rPr>
              <w:t>is provided</w:t>
            </w:r>
            <w:r w:rsidRPr="00F573D0">
              <w:rPr>
                <w:rFonts w:eastAsia="SimSun" w:hint="eastAsia"/>
                <w:lang w:eastAsia="zh-CN"/>
              </w:rPr>
              <w:t xml:space="preserve"> </w:t>
            </w:r>
            <w:r w:rsidRPr="00F573D0">
              <w:rPr>
                <w:rFonts w:eastAsia="SimSun"/>
                <w:i/>
                <w:lang w:eastAsia="zh-CN"/>
              </w:rPr>
              <w:t>pdsch-</w:t>
            </w:r>
            <w:r w:rsidRPr="00F573D0">
              <w:rPr>
                <w:rFonts w:eastAsia="SimSun" w:cs="Arial"/>
                <w:i/>
                <w:lang w:eastAsia="zh-CN"/>
              </w:rPr>
              <w:t>HARQ-ACK-Codebook-Multicast</w:t>
            </w:r>
            <w:r w:rsidRPr="00F573D0" w:rsidDel="00011FE0">
              <w:rPr>
                <w:rFonts w:eastAsia="SimSun" w:cs="Arial"/>
                <w:i/>
                <w:lang w:eastAsia="zh-CN"/>
              </w:rPr>
              <w:t xml:space="preserve"> </w:t>
            </w:r>
            <w:r w:rsidRPr="00F573D0">
              <w:rPr>
                <w:rFonts w:eastAsia="SimSun" w:cs="Arial"/>
                <w:i/>
                <w:lang w:eastAsia="zh-CN"/>
              </w:rPr>
              <w:t>= semi-static</w:t>
            </w:r>
            <w:r w:rsidRPr="00F573D0">
              <w:rPr>
                <w:rFonts w:eastAsia="SimSun" w:cs="Arial"/>
                <w:lang w:eastAsia="zh-CN"/>
              </w:rPr>
              <w:t>, the UE generates a Type-1 HARQ-ACK codebook as described in clauses 9.1.2, 9.1.2.1, and 9.1.2.2.</w:t>
            </w:r>
          </w:p>
          <w:p w14:paraId="58FC2C18" w14:textId="77777777" w:rsidR="007C0C12" w:rsidRPr="00F573D0" w:rsidRDefault="007C0C12" w:rsidP="00BB6001">
            <w:pPr>
              <w:spacing w:after="180"/>
              <w:rPr>
                <w:rFonts w:eastAsia="SimSun" w:cs="Arial"/>
                <w:lang w:eastAsia="zh-CN"/>
              </w:rPr>
            </w:pPr>
            <w:r w:rsidRPr="00F573D0">
              <w:rPr>
                <w:rFonts w:eastAsia="SimSun"/>
                <w:lang w:eastAsia="zh-CN"/>
              </w:rPr>
              <w:t>If a</w:t>
            </w:r>
            <w:r w:rsidRPr="00F573D0">
              <w:rPr>
                <w:rFonts w:eastAsia="SimSun" w:hint="eastAsia"/>
                <w:lang w:eastAsia="zh-CN"/>
              </w:rPr>
              <w:t xml:space="preserve"> UE </w:t>
            </w:r>
            <w:r w:rsidRPr="00F573D0">
              <w:rPr>
                <w:rFonts w:eastAsia="SimSun"/>
                <w:lang w:eastAsia="zh-CN"/>
              </w:rPr>
              <w:t>is provided</w:t>
            </w:r>
            <w:r w:rsidRPr="00F573D0">
              <w:rPr>
                <w:rFonts w:eastAsia="SimSun" w:hint="eastAsia"/>
                <w:lang w:eastAsia="zh-CN"/>
              </w:rPr>
              <w:t xml:space="preserve"> </w:t>
            </w:r>
            <w:r w:rsidRPr="00F573D0">
              <w:rPr>
                <w:rFonts w:eastAsia="SimSun"/>
                <w:i/>
                <w:lang w:eastAsia="zh-CN"/>
              </w:rPr>
              <w:t>pdsch-</w:t>
            </w:r>
            <w:r w:rsidRPr="00F573D0">
              <w:rPr>
                <w:rFonts w:eastAsia="SimSun" w:cs="Arial"/>
                <w:i/>
                <w:lang w:eastAsia="zh-CN"/>
              </w:rPr>
              <w:t>HARQ-ACK-Codebook-Multicast</w:t>
            </w:r>
            <w:r w:rsidRPr="00F573D0" w:rsidDel="00011FE0">
              <w:rPr>
                <w:rFonts w:eastAsia="SimSun" w:cs="Arial"/>
                <w:i/>
                <w:lang w:eastAsia="zh-CN"/>
              </w:rPr>
              <w:t xml:space="preserve"> </w:t>
            </w:r>
            <w:r w:rsidRPr="00F573D0">
              <w:rPr>
                <w:rFonts w:eastAsia="SimSun" w:cs="Arial"/>
                <w:i/>
                <w:lang w:eastAsia="zh-CN"/>
              </w:rPr>
              <w:t>= dynamic</w:t>
            </w:r>
            <w:r w:rsidRPr="00F573D0">
              <w:rPr>
                <w:rFonts w:eastAsia="SimSun" w:cs="Arial"/>
                <w:lang w:eastAsia="zh-CN"/>
              </w:rPr>
              <w:t xml:space="preserve">, the UE generates a Type-2 HARQ-ACK codebook as described in clause 9.1.3.1. </w:t>
            </w:r>
          </w:p>
          <w:p w14:paraId="5D3485A2" w14:textId="77777777" w:rsidR="007C0C12" w:rsidRPr="00B16D9A" w:rsidRDefault="007C0C12" w:rsidP="00BB6001">
            <w:pPr>
              <w:spacing w:after="180"/>
              <w:rPr>
                <w:rFonts w:eastAsia="SimSun"/>
                <w:lang w:eastAsia="zh-CN"/>
              </w:rPr>
            </w:pPr>
            <w:r w:rsidRPr="00B16D9A">
              <w:rPr>
                <w:rFonts w:eastAsia="SimSun"/>
                <w:lang w:eastAsia="zh-CN"/>
              </w:rPr>
              <w:t>If, for unicast and multicast HARQ-ACK information of same priority value, a</w:t>
            </w:r>
            <w:r w:rsidRPr="00B16D9A">
              <w:rPr>
                <w:rFonts w:eastAsia="SimSun" w:hint="eastAsia"/>
                <w:lang w:eastAsia="zh-CN"/>
              </w:rPr>
              <w:t xml:space="preserve"> UE</w:t>
            </w:r>
          </w:p>
          <w:p w14:paraId="42F78DCA" w14:textId="77777777" w:rsidR="007C0C12" w:rsidRPr="00B16D9A" w:rsidRDefault="007C0C12" w:rsidP="00BB6001">
            <w:pPr>
              <w:spacing w:after="180"/>
              <w:ind w:left="568" w:hanging="284"/>
              <w:rPr>
                <w:rFonts w:eastAsia="SimSun"/>
                <w:lang w:val="en-US" w:eastAsia="zh-CN"/>
              </w:rPr>
            </w:pPr>
            <w:r w:rsidRPr="00B16D9A">
              <w:rPr>
                <w:rFonts w:eastAsia="SimSun"/>
                <w:lang w:val="x-none"/>
              </w:rPr>
              <w:t>-</w:t>
            </w:r>
            <w:r w:rsidRPr="00B16D9A">
              <w:rPr>
                <w:rFonts w:eastAsia="SimSun"/>
                <w:lang w:val="x-none"/>
              </w:rPr>
              <w:tab/>
            </w:r>
            <w:r w:rsidRPr="00B16D9A">
              <w:rPr>
                <w:rFonts w:eastAsia="SimSun"/>
                <w:lang w:val="x-none" w:eastAsia="zh-CN"/>
              </w:rPr>
              <w:t>is</w:t>
            </w:r>
            <w:r w:rsidRPr="00B16D9A">
              <w:rPr>
                <w:rFonts w:eastAsia="SimSun"/>
                <w:lang w:val="en-US" w:eastAsia="zh-CN"/>
              </w:rPr>
              <w:t xml:space="preserve"> </w:t>
            </w:r>
            <w:r w:rsidRPr="00B16D9A">
              <w:rPr>
                <w:rFonts w:eastAsia="SimSun"/>
                <w:lang w:val="x-none" w:eastAsia="zh-CN"/>
              </w:rPr>
              <w:t>provided</w:t>
            </w:r>
            <w:r w:rsidRPr="00B16D9A">
              <w:rPr>
                <w:rFonts w:eastAsia="SimSun"/>
                <w:lang w:val="en-US" w:eastAsia="zh-CN"/>
              </w:rPr>
              <w:t xml:space="preserve"> </w:t>
            </w:r>
          </w:p>
          <w:p w14:paraId="2E07547A" w14:textId="77777777" w:rsidR="007C0C12" w:rsidRPr="00B16D9A" w:rsidRDefault="007C0C12" w:rsidP="00BB6001">
            <w:pPr>
              <w:spacing w:after="180"/>
              <w:ind w:left="851" w:hanging="284"/>
              <w:rPr>
                <w:rFonts w:eastAsia="SimSun"/>
                <w:iCs/>
                <w:lang w:val="en-US" w:eastAsia="zh-CN"/>
              </w:rPr>
            </w:pPr>
            <w:r w:rsidRPr="00B16D9A">
              <w:rPr>
                <w:rFonts w:eastAsia="SimSun"/>
                <w:lang w:val="en-US" w:eastAsia="zh-CN"/>
              </w:rPr>
              <w:t>-</w:t>
            </w:r>
            <w:r w:rsidRPr="00B16D9A">
              <w:rPr>
                <w:rFonts w:eastAsia="SimSun"/>
                <w:lang w:val="en-US" w:eastAsia="zh-CN"/>
              </w:rPr>
              <w:tab/>
              <w:t>either</w:t>
            </w:r>
            <w:r w:rsidRPr="00B16D9A">
              <w:rPr>
                <w:rFonts w:eastAsia="SimSun"/>
                <w:lang w:val="en-US"/>
              </w:rPr>
              <w:t xml:space="preserve"> </w:t>
            </w:r>
            <w:r w:rsidRPr="00B16D9A">
              <w:rPr>
                <w:rFonts w:eastAsia="SimSun"/>
                <w:i/>
                <w:iCs/>
                <w:lang w:val="x-none" w:eastAsia="zh-CN"/>
              </w:rPr>
              <w:t>pdsch-HARQ-ACK-Codebook</w:t>
            </w:r>
            <w:r w:rsidRPr="00B16D9A" w:rsidDel="00011FE0">
              <w:rPr>
                <w:rFonts w:eastAsia="SimSun"/>
                <w:lang w:val="x-none" w:eastAsia="zh-CN"/>
              </w:rPr>
              <w:t xml:space="preserve"> </w:t>
            </w:r>
            <w:r w:rsidRPr="00B16D9A">
              <w:rPr>
                <w:rFonts w:eastAsia="SimSun"/>
                <w:lang w:val="x-none" w:eastAsia="zh-CN"/>
              </w:rPr>
              <w:t xml:space="preserve">= </w:t>
            </w:r>
            <w:r w:rsidRPr="00B16D9A">
              <w:rPr>
                <w:rFonts w:eastAsia="SimSun"/>
                <w:i/>
                <w:iCs/>
                <w:lang w:val="en-US" w:eastAsia="zh-CN"/>
              </w:rPr>
              <w:t>dynam</w:t>
            </w:r>
            <w:r w:rsidRPr="00B16D9A">
              <w:rPr>
                <w:rFonts w:eastAsia="SimSun"/>
                <w:i/>
                <w:iCs/>
                <w:lang w:val="x-none" w:eastAsia="zh-CN"/>
              </w:rPr>
              <w:t>ic</w:t>
            </w:r>
            <w:r w:rsidRPr="00B16D9A">
              <w:rPr>
                <w:rFonts w:eastAsia="SimSun"/>
                <w:lang w:val="en-US" w:eastAsia="zh-CN"/>
              </w:rPr>
              <w:t xml:space="preserve"> or </w:t>
            </w:r>
            <w:r w:rsidRPr="00B16D9A">
              <w:rPr>
                <w:rFonts w:eastAsia="SimSun"/>
                <w:i/>
                <w:iCs/>
                <w:lang w:val="en-US" w:eastAsia="zh-CN"/>
              </w:rPr>
              <w:t>pdsch-</w:t>
            </w:r>
            <w:r w:rsidRPr="00B16D9A">
              <w:rPr>
                <w:rFonts w:eastAsia="SimSun"/>
                <w:i/>
                <w:iCs/>
                <w:lang w:val="x-none" w:eastAsia="zh-CN"/>
              </w:rPr>
              <w:t>HARQ-ACK-Codebook-r16</w:t>
            </w:r>
            <w:r w:rsidRPr="00B16D9A">
              <w:rPr>
                <w:rFonts w:eastAsia="SimSun"/>
                <w:iCs/>
                <w:lang w:val="en-US" w:eastAsia="zh-CN"/>
              </w:rPr>
              <w:t xml:space="preserve"> </w:t>
            </w:r>
            <w:r w:rsidRPr="00B16D9A">
              <w:rPr>
                <w:rFonts w:eastAsia="SimSun"/>
                <w:lang w:val="en-US" w:eastAsia="zh-CN"/>
              </w:rPr>
              <w:t xml:space="preserve">and </w:t>
            </w:r>
            <w:r w:rsidRPr="00B16D9A">
              <w:rPr>
                <w:rFonts w:eastAsia="SimSun"/>
                <w:i/>
                <w:iCs/>
                <w:lang w:val="x-none" w:eastAsia="zh-CN"/>
              </w:rPr>
              <w:t>pdsch-HARQ-ACK-Codebook-Multicast</w:t>
            </w:r>
            <w:r w:rsidRPr="00B16D9A" w:rsidDel="00011FE0">
              <w:rPr>
                <w:rFonts w:eastAsia="SimSun"/>
                <w:lang w:val="x-none" w:eastAsia="zh-CN"/>
              </w:rPr>
              <w:t xml:space="preserve"> </w:t>
            </w:r>
            <w:r w:rsidRPr="00B16D9A">
              <w:rPr>
                <w:rFonts w:eastAsia="SimSun"/>
                <w:lang w:val="x-none" w:eastAsia="zh-CN"/>
              </w:rPr>
              <w:t xml:space="preserve">= </w:t>
            </w:r>
            <w:r w:rsidRPr="00B16D9A">
              <w:rPr>
                <w:rFonts w:eastAsia="SimSun"/>
                <w:i/>
                <w:iCs/>
                <w:lang w:val="x-none" w:eastAsia="zh-CN"/>
              </w:rPr>
              <w:t>semi-static</w:t>
            </w:r>
            <w:r w:rsidRPr="00B16D9A">
              <w:rPr>
                <w:rFonts w:eastAsia="SimSun"/>
                <w:iCs/>
                <w:lang w:val="en-US" w:eastAsia="zh-CN"/>
              </w:rPr>
              <w:t xml:space="preserve">, </w:t>
            </w:r>
          </w:p>
          <w:p w14:paraId="6A409AD8" w14:textId="77777777" w:rsidR="007C0C12" w:rsidRPr="00B16D9A" w:rsidRDefault="007C0C12" w:rsidP="00BB6001">
            <w:pPr>
              <w:spacing w:after="180"/>
              <w:ind w:left="851" w:hanging="284"/>
              <w:rPr>
                <w:rFonts w:eastAsia="SimSun"/>
                <w:lang w:val="en-US" w:eastAsia="zh-CN"/>
              </w:rPr>
            </w:pPr>
            <w:r w:rsidRPr="00B16D9A">
              <w:rPr>
                <w:rFonts w:eastAsia="SimSun"/>
                <w:lang w:val="en-US" w:eastAsia="zh-CN"/>
              </w:rPr>
              <w:t>-</w:t>
            </w:r>
            <w:r w:rsidRPr="00B16D9A">
              <w:rPr>
                <w:rFonts w:eastAsia="SimSun"/>
                <w:lang w:val="en-US" w:eastAsia="zh-CN"/>
              </w:rPr>
              <w:tab/>
            </w:r>
            <w:r w:rsidRPr="00B16D9A">
              <w:rPr>
                <w:rFonts w:eastAsia="SimSun"/>
                <w:iCs/>
                <w:lang w:val="en-US" w:eastAsia="zh-CN"/>
              </w:rPr>
              <w:t>or</w:t>
            </w:r>
            <w:r w:rsidRPr="00B16D9A">
              <w:rPr>
                <w:rFonts w:eastAsia="SimSun"/>
                <w:lang w:val="en-US"/>
              </w:rPr>
              <w:t xml:space="preserve"> </w:t>
            </w:r>
            <w:r w:rsidRPr="00B16D9A">
              <w:rPr>
                <w:rFonts w:eastAsia="SimSun"/>
                <w:i/>
                <w:iCs/>
                <w:lang w:val="x-none" w:eastAsia="zh-CN"/>
              </w:rPr>
              <w:t>pdsch-HARQ-ACK-Codebook</w:t>
            </w:r>
            <w:r w:rsidRPr="00B16D9A" w:rsidDel="00011FE0">
              <w:rPr>
                <w:rFonts w:eastAsia="SimSun"/>
                <w:lang w:val="x-none" w:eastAsia="zh-CN"/>
              </w:rPr>
              <w:t xml:space="preserve"> </w:t>
            </w:r>
            <w:r w:rsidRPr="00B16D9A">
              <w:rPr>
                <w:rFonts w:eastAsia="SimSun"/>
                <w:lang w:val="x-none" w:eastAsia="zh-CN"/>
              </w:rPr>
              <w:t xml:space="preserve">= </w:t>
            </w:r>
            <w:r w:rsidRPr="00B16D9A">
              <w:rPr>
                <w:rFonts w:eastAsia="SimSun"/>
                <w:i/>
                <w:iCs/>
                <w:lang w:val="x-none" w:eastAsia="zh-CN"/>
              </w:rPr>
              <w:t>semi-static</w:t>
            </w:r>
            <w:r w:rsidRPr="00B16D9A">
              <w:rPr>
                <w:rFonts w:eastAsia="SimSun"/>
                <w:lang w:val="en-US" w:eastAsia="zh-CN"/>
              </w:rPr>
              <w:t xml:space="preserve"> and </w:t>
            </w:r>
            <w:r w:rsidRPr="00B16D9A">
              <w:rPr>
                <w:rFonts w:eastAsia="SimSun"/>
                <w:i/>
                <w:iCs/>
                <w:lang w:val="x-none" w:eastAsia="zh-CN"/>
              </w:rPr>
              <w:t>pdsch-HARQ-ACK-Codebook-Multicast</w:t>
            </w:r>
            <w:r w:rsidRPr="00B16D9A" w:rsidDel="00011FE0">
              <w:rPr>
                <w:rFonts w:eastAsia="SimSun"/>
                <w:lang w:val="x-none" w:eastAsia="zh-CN"/>
              </w:rPr>
              <w:t xml:space="preserve"> </w:t>
            </w:r>
            <w:r w:rsidRPr="00B16D9A">
              <w:rPr>
                <w:rFonts w:eastAsia="SimSun"/>
                <w:lang w:val="x-none" w:eastAsia="zh-CN"/>
              </w:rPr>
              <w:t xml:space="preserve">= </w:t>
            </w:r>
            <w:r w:rsidRPr="00B16D9A">
              <w:rPr>
                <w:rFonts w:eastAsia="SimSun"/>
                <w:i/>
                <w:iCs/>
                <w:lang w:val="en-US" w:eastAsia="zh-CN"/>
              </w:rPr>
              <w:t>dynam</w:t>
            </w:r>
            <w:r w:rsidRPr="00B16D9A">
              <w:rPr>
                <w:rFonts w:eastAsia="SimSun"/>
                <w:i/>
                <w:iCs/>
                <w:lang w:val="x-none" w:eastAsia="zh-CN"/>
              </w:rPr>
              <w:t>ic</w:t>
            </w:r>
            <w:r w:rsidRPr="00B16D9A">
              <w:rPr>
                <w:rFonts w:eastAsia="SimSun"/>
                <w:iCs/>
                <w:lang w:val="en-US" w:eastAsia="zh-CN"/>
              </w:rPr>
              <w:t>, and</w:t>
            </w:r>
          </w:p>
          <w:p w14:paraId="4B813818" w14:textId="77777777" w:rsidR="007C0C12" w:rsidRPr="00B16D9A" w:rsidRDefault="007C0C12" w:rsidP="00BB6001">
            <w:pPr>
              <w:spacing w:after="180"/>
              <w:ind w:left="568" w:hanging="284"/>
              <w:rPr>
                <w:rFonts w:eastAsia="SimSun" w:cs="Arial"/>
                <w:lang w:val="x-none" w:eastAsia="zh-CN"/>
              </w:rPr>
            </w:pPr>
            <w:r w:rsidRPr="00B16D9A">
              <w:rPr>
                <w:rFonts w:eastAsia="SimSun"/>
                <w:lang w:val="x-none"/>
              </w:rPr>
              <w:t>-</w:t>
            </w:r>
            <w:r w:rsidRPr="00B16D9A">
              <w:rPr>
                <w:rFonts w:eastAsia="SimSun"/>
                <w:lang w:val="x-none"/>
              </w:rPr>
              <w:tab/>
            </w:r>
            <w:r w:rsidRPr="00B16D9A">
              <w:rPr>
                <w:rFonts w:eastAsia="SimSun"/>
                <w:lang w:val="en-US" w:eastAsia="zh-CN"/>
              </w:rPr>
              <w:t>would multiplex</w:t>
            </w:r>
            <w:r w:rsidRPr="00B16D9A">
              <w:rPr>
                <w:rFonts w:eastAsia="SimSun"/>
                <w:lang w:val="en-US"/>
              </w:rPr>
              <w:t xml:space="preserve"> the unicast and multicast HARQ-ACK information in a same PUCCH or PUSCH</w:t>
            </w:r>
            <w:r w:rsidRPr="00B16D9A">
              <w:rPr>
                <w:rFonts w:eastAsia="SimSun" w:cs="Arial"/>
                <w:lang w:val="x-none" w:eastAsia="zh-CN"/>
              </w:rPr>
              <w:t xml:space="preserve"> </w:t>
            </w:r>
          </w:p>
          <w:p w14:paraId="3751D293" w14:textId="77777777" w:rsidR="007C0C12" w:rsidRPr="00B16D9A" w:rsidRDefault="007C0C12" w:rsidP="00BB6001">
            <w:pPr>
              <w:spacing w:after="180"/>
              <w:rPr>
                <w:rFonts w:eastAsia="SimSun"/>
                <w:lang w:val="en-US" w:eastAsia="zh-CN"/>
              </w:rPr>
            </w:pPr>
            <w:r w:rsidRPr="00B16D9A">
              <w:rPr>
                <w:rFonts w:eastAsia="SimSun"/>
                <w:lang w:val="en-US" w:eastAsia="zh-CN"/>
              </w:rPr>
              <w:t xml:space="preserve">the UE </w:t>
            </w:r>
          </w:p>
          <w:p w14:paraId="590833C8" w14:textId="77777777" w:rsidR="007C0C12" w:rsidRPr="00B16D9A" w:rsidRDefault="007C0C12" w:rsidP="00BB6001">
            <w:pPr>
              <w:spacing w:after="180"/>
              <w:ind w:left="568" w:hanging="284"/>
              <w:rPr>
                <w:rFonts w:eastAsia="SimSun" w:cs="Arial"/>
                <w:lang w:val="en-US" w:eastAsia="zh-CN"/>
              </w:rPr>
            </w:pPr>
            <w:r w:rsidRPr="00B16D9A">
              <w:rPr>
                <w:rFonts w:eastAsia="SimSun"/>
                <w:lang w:val="x-none"/>
              </w:rPr>
              <w:t>-</w:t>
            </w:r>
            <w:r w:rsidRPr="00B16D9A">
              <w:rPr>
                <w:rFonts w:eastAsia="SimSun"/>
                <w:lang w:val="x-none"/>
              </w:rPr>
              <w:tab/>
            </w:r>
            <w:r w:rsidRPr="00B16D9A">
              <w:rPr>
                <w:rFonts w:eastAsia="SimSun" w:cs="Arial"/>
                <w:lang w:val="en-US" w:eastAsia="zh-CN"/>
              </w:rPr>
              <w:t>appends the HARQ-ACK codebooks for the multicast HARQ-ACK information to the HARQ-ACK codebooks for the unicast HARQ-ACK information</w:t>
            </w:r>
          </w:p>
          <w:p w14:paraId="2AB76C74" w14:textId="77777777" w:rsidR="007C0C12" w:rsidRPr="00437821" w:rsidRDefault="007C0C12" w:rsidP="00BB6001">
            <w:pPr>
              <w:spacing w:after="180"/>
              <w:ind w:left="568" w:hanging="284"/>
              <w:rPr>
                <w:rFonts w:eastAsia="SimSun" w:cs="Arial"/>
                <w:lang w:val="en-US" w:eastAsia="zh-CN"/>
              </w:rPr>
            </w:pPr>
            <w:r w:rsidRPr="00B16D9A">
              <w:rPr>
                <w:rFonts w:eastAsia="SimSun"/>
                <w:lang w:val="x-none"/>
              </w:rPr>
              <w:t>-</w:t>
            </w:r>
            <w:r w:rsidRPr="00B16D9A">
              <w:rPr>
                <w:rFonts w:eastAsia="SimSun"/>
                <w:lang w:val="x-none"/>
              </w:rPr>
              <w:tab/>
            </w:r>
            <w:r w:rsidRPr="00B16D9A">
              <w:rPr>
                <w:rFonts w:eastAsia="SimSun"/>
                <w:lang w:val="en-US" w:eastAsia="zh-CN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 w:eastAsia="zh-CN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US" w:eastAsia="zh-CN"/>
                    </w:rPr>
                    <m:t>ACK</m:t>
                  </m:r>
                </m:sub>
              </m:sSub>
              <m:r>
                <w:rPr>
                  <w:rFonts w:ascii="Cambria Math" w:eastAsia="SimSun" w:hAnsi="Cambria Math"/>
                  <w:lang w:val="en-US"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 w:eastAsia="zh-CN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US" w:eastAsia="zh-CN"/>
                    </w:rPr>
                    <m:t>SR</m:t>
                  </m:r>
                </m:sub>
              </m:sSub>
              <m:r>
                <w:rPr>
                  <w:rFonts w:ascii="Cambria Math" w:eastAsia="SimSun" w:hAnsi="Cambria Math"/>
                  <w:lang w:val="en-US"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 w:eastAsia="zh-CN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US" w:eastAsia="zh-CN"/>
                    </w:rPr>
                    <m:t>CSI</m:t>
                  </m:r>
                </m:sub>
              </m:sSub>
              <m:r>
                <w:rPr>
                  <w:rFonts w:ascii="Cambria Math" w:eastAsia="SimSun" w:hAnsi="Cambria Math"/>
                  <w:lang w:val="en-US" w:eastAsia="zh-CN"/>
                </w:rPr>
                <m:t>≤11</m:t>
              </m:r>
            </m:oMath>
            <w:r w:rsidRPr="00B16D9A">
              <w:rPr>
                <w:rFonts w:eastAsia="SimSun"/>
                <w:lang w:val="x-none"/>
              </w:rPr>
              <w:t xml:space="preserve">, </w:t>
            </w:r>
            <w:r w:rsidRPr="00B16D9A">
              <w:rPr>
                <w:rFonts w:eastAsia="SimSun"/>
                <w:lang w:val="en-US" w:eastAsia="zh-CN"/>
              </w:rPr>
              <w:t xml:space="preserve">the UE determines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US" w:eastAsia="zh-CN"/>
                    </w:rPr>
                    <m:t>HARQ-ACK</m:t>
                  </m:r>
                </m:sub>
              </m:sSub>
            </m:oMath>
            <w:r w:rsidRPr="00B16D9A">
              <w:rPr>
                <w:rFonts w:eastAsia="SimSun"/>
                <w:lang w:val="en-US" w:eastAsia="zh-CN"/>
              </w:rPr>
              <w:t xml:space="preserve"> </w:t>
            </w:r>
            <w:r w:rsidRPr="00B16D9A">
              <w:rPr>
                <w:rFonts w:eastAsia="SimSun"/>
                <w:lang w:val="x-none" w:eastAsia="zh-CN"/>
              </w:rPr>
              <w:t xml:space="preserve">for obtaining a power </w:t>
            </w:r>
            <w:r w:rsidRPr="00B16D9A">
              <w:rPr>
                <w:rFonts w:eastAsia="SimSun"/>
                <w:lang w:val="en-US" w:eastAsia="zh-CN"/>
              </w:rPr>
              <w:t>of</w:t>
            </w:r>
            <w:r w:rsidRPr="00B16D9A">
              <w:rPr>
                <w:rFonts w:eastAsia="SimSun"/>
                <w:lang w:val="x-none" w:eastAsia="zh-CN"/>
              </w:rPr>
              <w:t xml:space="preserve"> a PUCCH</w:t>
            </w:r>
            <w:r w:rsidRPr="00B16D9A">
              <w:rPr>
                <w:rFonts w:eastAsia="SimSun"/>
                <w:lang w:val="en-US" w:eastAsia="zh-CN"/>
              </w:rPr>
              <w:t xml:space="preserve"> transmission with the HARQ-ACK information</w:t>
            </w:r>
            <w:r w:rsidRPr="00B16D9A">
              <w:rPr>
                <w:rFonts w:eastAsia="SimSun"/>
                <w:lang w:val="x-none" w:eastAsia="zh-CN"/>
              </w:rPr>
              <w:t>, as described in clause 7.2.1</w:t>
            </w:r>
            <w:r w:rsidRPr="00B16D9A">
              <w:rPr>
                <w:rFonts w:eastAsia="SimSun"/>
                <w:lang w:val="en-US" w:eastAsia="zh-CN"/>
              </w:rPr>
              <w:t xml:space="preserve">, as a sum of the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US" w:eastAsia="zh-CN"/>
                    </w:rPr>
                    <m:t>HARQ-ACK</m:t>
                  </m:r>
                </m:sub>
              </m:sSub>
            </m:oMath>
            <w:r w:rsidRPr="00B16D9A">
              <w:rPr>
                <w:rFonts w:eastAsia="SimSun"/>
                <w:lang w:val="en-US" w:eastAsia="zh-CN"/>
              </w:rPr>
              <w:t xml:space="preserve"> value from clause 9.1.2.1 or clause 9.1.3.3 and the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US" w:eastAsia="zh-CN"/>
                    </w:rPr>
                    <m:t>HARQ-ACK</m:t>
                  </m:r>
                </m:sub>
              </m:sSub>
            </m:oMath>
            <w:r w:rsidRPr="00B16D9A">
              <w:rPr>
                <w:rFonts w:eastAsia="SimSun"/>
                <w:lang w:val="en-US" w:eastAsia="zh-CN"/>
              </w:rPr>
              <w:t xml:space="preserve"> value from clause 9.1.3.1</w:t>
            </w:r>
            <w:r w:rsidRPr="00B16D9A">
              <w:rPr>
                <w:rFonts w:eastAsia="SimSun"/>
                <w:lang w:val="x-none" w:eastAsia="zh-CN"/>
              </w:rPr>
              <w:t>.</w:t>
            </w:r>
          </w:p>
        </w:tc>
      </w:tr>
    </w:tbl>
    <w:p w14:paraId="79343AEC" w14:textId="0FAAF594" w:rsidR="007C0C12" w:rsidRDefault="007C0C12" w:rsidP="007C0C12">
      <w:pPr>
        <w:spacing w:beforeLines="50" w:before="120" w:afterLines="50" w:after="120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he behavior after recognizing that unicast HARQ-ACK and multicast HARQ-ACK are multiplexed in a same PUCCH or PUSCH is clear, but the conditions for determining that they are multiplexed in a same PUCCH or PUSCH are not clearly described.</w:t>
      </w:r>
      <w:r w:rsidR="006142A3">
        <w:rPr>
          <w:lang w:eastAsia="ja-JP"/>
        </w:rPr>
        <w:t xml:space="preserve"> Also, the multiplexing condition when unicast and multicast HARQ-ACK codebook types are the same is not described.</w:t>
      </w:r>
    </w:p>
    <w:p w14:paraId="63C57661" w14:textId="77777777" w:rsidR="007C0C12" w:rsidRDefault="007C0C12" w:rsidP="007C0C12">
      <w:pPr>
        <w:spacing w:afterLines="50" w:after="120"/>
        <w:rPr>
          <w:bCs/>
          <w:iCs/>
          <w:lang w:eastAsia="ja-JP"/>
        </w:rPr>
      </w:pPr>
      <w:r>
        <w:rPr>
          <w:bCs/>
          <w:iCs/>
          <w:lang w:eastAsia="ja-JP"/>
        </w:rPr>
        <w:t xml:space="preserve">There are two possible alternatives. </w:t>
      </w:r>
    </w:p>
    <w:p w14:paraId="295B50D0" w14:textId="77777777" w:rsidR="007C0C12" w:rsidRDefault="007C0C12" w:rsidP="007C0C12">
      <w:pPr>
        <w:pStyle w:val="ad"/>
        <w:numPr>
          <w:ilvl w:val="0"/>
          <w:numId w:val="12"/>
        </w:numPr>
        <w:spacing w:afterLines="50" w:after="120"/>
        <w:ind w:leftChars="0"/>
        <w:rPr>
          <w:bCs/>
          <w:iCs/>
          <w:lang w:eastAsia="ja-JP"/>
        </w:rPr>
      </w:pPr>
      <w:r>
        <w:rPr>
          <w:rFonts w:hint="eastAsia"/>
          <w:bCs/>
          <w:iCs/>
          <w:lang w:eastAsia="ja-JP"/>
        </w:rPr>
        <w:t>A</w:t>
      </w:r>
      <w:r>
        <w:rPr>
          <w:bCs/>
          <w:iCs/>
          <w:lang w:eastAsia="ja-JP"/>
        </w:rPr>
        <w:t xml:space="preserve">lt 1: Multiplexing is applied when two PUCCHs </w:t>
      </w:r>
      <w:r>
        <w:rPr>
          <w:rFonts w:hint="eastAsia"/>
          <w:bCs/>
          <w:iCs/>
          <w:lang w:eastAsia="ja-JP"/>
        </w:rPr>
        <w:t xml:space="preserve">with </w:t>
      </w:r>
      <w:r>
        <w:rPr>
          <w:bCs/>
          <w:iCs/>
          <w:lang w:eastAsia="ja-JP"/>
        </w:rPr>
        <w:t>HARQ-ACK feedback overlap</w:t>
      </w:r>
    </w:p>
    <w:p w14:paraId="2F3812C8" w14:textId="77777777" w:rsidR="007C0C12" w:rsidRPr="009931B7" w:rsidRDefault="007C0C12" w:rsidP="007C0C12">
      <w:pPr>
        <w:pStyle w:val="ad"/>
        <w:numPr>
          <w:ilvl w:val="0"/>
          <w:numId w:val="12"/>
        </w:numPr>
        <w:spacing w:afterLines="50" w:after="120"/>
        <w:ind w:leftChars="0"/>
        <w:rPr>
          <w:bCs/>
          <w:iCs/>
          <w:lang w:eastAsia="ja-JP"/>
        </w:rPr>
      </w:pPr>
      <w:r>
        <w:rPr>
          <w:rFonts w:hint="eastAsia"/>
          <w:bCs/>
          <w:iCs/>
          <w:lang w:eastAsia="ja-JP"/>
        </w:rPr>
        <w:t>A</w:t>
      </w:r>
      <w:r>
        <w:rPr>
          <w:bCs/>
          <w:iCs/>
          <w:lang w:eastAsia="ja-JP"/>
        </w:rPr>
        <w:t>lt 2: Multiplexing is applied when two HARQ-ACK feedbacks are reported in the same slot</w:t>
      </w:r>
    </w:p>
    <w:p w14:paraId="1535469F" w14:textId="77777777" w:rsidR="007C0C12" w:rsidRDefault="007C0C12" w:rsidP="007C0C12">
      <w:pPr>
        <w:spacing w:afterLines="50" w:after="120"/>
        <w:rPr>
          <w:bCs/>
          <w:iCs/>
          <w:lang w:eastAsia="ja-JP"/>
        </w:rPr>
      </w:pPr>
      <w:r>
        <w:rPr>
          <w:bCs/>
          <w:iCs/>
          <w:lang w:eastAsia="ja-JP"/>
        </w:rPr>
        <w:t>For Alt 1, one important note of the current specification is that HARQ-ACK codebook generation is done before PUCCH resource determination. At the time of codebook generation, the</w:t>
      </w:r>
      <w:r>
        <w:rPr>
          <w:rFonts w:hint="eastAsia"/>
          <w:bCs/>
          <w:iCs/>
          <w:lang w:eastAsia="ja-JP"/>
        </w:rPr>
        <w:t xml:space="preserve"> UE </w:t>
      </w:r>
      <w:r>
        <w:rPr>
          <w:bCs/>
          <w:iCs/>
          <w:lang w:eastAsia="ja-JP"/>
        </w:rPr>
        <w:t>will</w:t>
      </w:r>
      <w:r>
        <w:rPr>
          <w:rFonts w:hint="eastAsia"/>
          <w:bCs/>
          <w:iCs/>
          <w:lang w:eastAsia="ja-JP"/>
        </w:rPr>
        <w:t xml:space="preserve"> generate </w:t>
      </w:r>
      <w:r>
        <w:rPr>
          <w:bCs/>
          <w:iCs/>
          <w:lang w:eastAsia="ja-JP"/>
        </w:rPr>
        <w:t>separate codebooks for unicast and multicast</w:t>
      </w:r>
      <w:r>
        <w:rPr>
          <w:rFonts w:hint="eastAsia"/>
          <w:bCs/>
          <w:iCs/>
          <w:lang w:eastAsia="ja-JP"/>
        </w:rPr>
        <w:t xml:space="preserve"> and </w:t>
      </w:r>
      <w:r>
        <w:rPr>
          <w:bCs/>
          <w:iCs/>
          <w:lang w:eastAsia="ja-JP"/>
        </w:rPr>
        <w:t xml:space="preserve">then </w:t>
      </w:r>
      <w:r>
        <w:rPr>
          <w:rFonts w:hint="eastAsia"/>
          <w:bCs/>
          <w:iCs/>
          <w:lang w:eastAsia="ja-JP"/>
        </w:rPr>
        <w:t xml:space="preserve">select </w:t>
      </w:r>
      <w:r>
        <w:rPr>
          <w:bCs/>
          <w:iCs/>
          <w:lang w:eastAsia="ja-JP"/>
        </w:rPr>
        <w:t xml:space="preserve">respective </w:t>
      </w:r>
      <w:r>
        <w:rPr>
          <w:rFonts w:hint="eastAsia"/>
          <w:bCs/>
          <w:iCs/>
          <w:lang w:eastAsia="ja-JP"/>
        </w:rPr>
        <w:t>PUCCH resources</w:t>
      </w:r>
      <w:r>
        <w:rPr>
          <w:bCs/>
          <w:iCs/>
          <w:lang w:eastAsia="ja-JP"/>
        </w:rPr>
        <w:t xml:space="preserve">. After that, if the PUCCH resources overlap, multiplexing </w:t>
      </w:r>
      <w:r>
        <w:rPr>
          <w:rFonts w:hint="eastAsia"/>
          <w:bCs/>
          <w:iCs/>
          <w:lang w:eastAsia="ja-JP"/>
        </w:rPr>
        <w:t xml:space="preserve">is </w:t>
      </w:r>
      <w:r>
        <w:rPr>
          <w:bCs/>
          <w:iCs/>
          <w:lang w:eastAsia="ja-JP"/>
        </w:rPr>
        <w:t>applied. When multiplexing is applied, the codebook must be regenerated.</w:t>
      </w:r>
      <w:r>
        <w:rPr>
          <w:rFonts w:hint="eastAsia"/>
          <w:bCs/>
          <w:iCs/>
          <w:lang w:eastAsia="ja-JP"/>
        </w:rPr>
        <w:t xml:space="preserve"> PUCCH resource reselection is also necessary. </w:t>
      </w:r>
      <w:r>
        <w:rPr>
          <w:bCs/>
          <w:iCs/>
          <w:lang w:eastAsia="ja-JP"/>
        </w:rPr>
        <w:t xml:space="preserve">UE behavior becomes quite complicated. In addition, it is necessary to discuss what to do when there is no overlap. </w:t>
      </w:r>
      <w:r>
        <w:rPr>
          <w:rFonts w:hint="eastAsia"/>
          <w:bCs/>
          <w:iCs/>
          <w:lang w:eastAsia="ja-JP"/>
        </w:rPr>
        <w:t xml:space="preserve">Supporting two PUCCHs with HARQ-ACK </w:t>
      </w:r>
      <w:r>
        <w:rPr>
          <w:bCs/>
          <w:iCs/>
          <w:lang w:eastAsia="ja-JP"/>
        </w:rPr>
        <w:t xml:space="preserve">with the same priority </w:t>
      </w:r>
      <w:r>
        <w:rPr>
          <w:rFonts w:hint="eastAsia"/>
          <w:bCs/>
          <w:iCs/>
          <w:lang w:eastAsia="ja-JP"/>
        </w:rPr>
        <w:t>in the same slot violates existing principles.</w:t>
      </w:r>
    </w:p>
    <w:p w14:paraId="37E2EB93" w14:textId="77777777" w:rsidR="007C0C12" w:rsidRPr="0059666F" w:rsidRDefault="007C0C12" w:rsidP="007C0C12">
      <w:pPr>
        <w:spacing w:afterLines="50" w:after="120"/>
        <w:rPr>
          <w:lang w:val="en-US" w:eastAsia="zh-CN"/>
        </w:rPr>
      </w:pPr>
      <w:r>
        <w:rPr>
          <w:rFonts w:hint="eastAsia"/>
          <w:bCs/>
          <w:iCs/>
          <w:lang w:eastAsia="ja-JP"/>
        </w:rPr>
        <w:t>I</w:t>
      </w:r>
      <w:r>
        <w:rPr>
          <w:bCs/>
          <w:iCs/>
          <w:lang w:eastAsia="ja-JP"/>
        </w:rPr>
        <w:t xml:space="preserve">n Alt 2, a UE first checks to see if it is scheduled to report unicast HARQ-ACK feedback and multicast HARQ-ACK feedback in the same slot. If both HARQ-ACK feedbacks are reported in the same slot, the UE </w:t>
      </w:r>
      <w:r w:rsidRPr="00DF65F4">
        <w:rPr>
          <w:lang w:val="en-US" w:eastAsia="zh-CN"/>
        </w:rPr>
        <w:t xml:space="preserve">generates </w:t>
      </w:r>
      <w:r>
        <w:rPr>
          <w:rFonts w:hint="eastAsia"/>
          <w:lang w:val="en-US" w:eastAsia="ja-JP"/>
        </w:rPr>
        <w:t>a HARQ-ACK codebook containing both unicast HARQ-ACK and multicast HARQ-ACK</w:t>
      </w:r>
      <w:r>
        <w:rPr>
          <w:lang w:val="en-US" w:eastAsia="zh-CN"/>
        </w:rPr>
        <w:t xml:space="preserve">; </w:t>
      </w:r>
      <w:r>
        <w:rPr>
          <w:bCs/>
          <w:iCs/>
          <w:lang w:eastAsia="ja-JP"/>
        </w:rPr>
        <w:t>otherwise the UE generates a codebook containing only either unicast HARQ-ACK or multicast HARQ-ACK.</w:t>
      </w:r>
      <w:r>
        <w:rPr>
          <w:rFonts w:hint="eastAsia"/>
          <w:bCs/>
          <w:iCs/>
          <w:lang w:eastAsia="ja-JP"/>
        </w:rPr>
        <w:t xml:space="preserve"> </w:t>
      </w:r>
      <w:r>
        <w:rPr>
          <w:bCs/>
          <w:iCs/>
          <w:lang w:eastAsia="ja-JP"/>
        </w:rPr>
        <w:t>No codebook regeneration is performed afterwards. It also does not violate existing principles.</w:t>
      </w:r>
      <w:r>
        <w:rPr>
          <w:rFonts w:hint="eastAsia"/>
          <w:bCs/>
          <w:iCs/>
          <w:lang w:eastAsia="ja-JP"/>
        </w:rPr>
        <w:t xml:space="preserve"> B</w:t>
      </w:r>
      <w:r>
        <w:rPr>
          <w:bCs/>
          <w:iCs/>
          <w:lang w:eastAsia="ja-JP"/>
        </w:rPr>
        <w:t>ased on these analysis, we support Alt 2.</w:t>
      </w:r>
    </w:p>
    <w:p w14:paraId="17742785" w14:textId="5D7AB4C9" w:rsidR="007C0C12" w:rsidRDefault="007C0C12" w:rsidP="007C0C12">
      <w:pPr>
        <w:pStyle w:val="ad"/>
        <w:spacing w:afterLines="50" w:after="120"/>
        <w:ind w:leftChars="0" w:left="0"/>
        <w:rPr>
          <w:rFonts w:ascii="Arial" w:hAnsi="Arial" w:cs="Arial"/>
          <w:b/>
          <w:i/>
          <w:lang w:eastAsia="ja-JP"/>
        </w:rPr>
      </w:pPr>
      <w:r w:rsidRPr="000C500D">
        <w:rPr>
          <w:rFonts w:ascii="Arial" w:hAnsi="Arial" w:cs="Arial"/>
          <w:b/>
          <w:i/>
          <w:lang w:eastAsia="ja-JP"/>
        </w:rPr>
        <w:t>Proposal</w:t>
      </w:r>
      <w:r>
        <w:rPr>
          <w:rFonts w:ascii="Arial" w:hAnsi="Arial" w:cs="Arial" w:hint="eastAsia"/>
          <w:b/>
          <w:i/>
          <w:lang w:eastAsia="ja-JP"/>
        </w:rPr>
        <w:t xml:space="preserve"> </w:t>
      </w:r>
      <w:r w:rsidR="00D3224D">
        <w:rPr>
          <w:rFonts w:ascii="Arial" w:hAnsi="Arial" w:cs="Arial"/>
          <w:b/>
          <w:i/>
          <w:lang w:eastAsia="ja-JP"/>
        </w:rPr>
        <w:t>2</w:t>
      </w:r>
      <w:r w:rsidRPr="000C500D">
        <w:rPr>
          <w:rFonts w:ascii="Arial" w:hAnsi="Arial" w:cs="Arial"/>
          <w:b/>
          <w:i/>
          <w:lang w:eastAsia="ja-JP"/>
        </w:rPr>
        <w:t xml:space="preserve">: </w:t>
      </w:r>
      <w:r w:rsidRPr="00F568F4">
        <w:rPr>
          <w:rFonts w:ascii="Arial" w:hAnsi="Arial" w:cs="Arial"/>
          <w:b/>
          <w:i/>
          <w:lang w:eastAsia="ja-JP"/>
        </w:rPr>
        <w:t xml:space="preserve">Multiplexing is applied when </w:t>
      </w:r>
      <w:r>
        <w:rPr>
          <w:rFonts w:ascii="Arial" w:hAnsi="Arial" w:cs="Arial"/>
          <w:b/>
          <w:i/>
          <w:lang w:eastAsia="ja-JP"/>
        </w:rPr>
        <w:t>unicast</w:t>
      </w:r>
      <w:r>
        <w:rPr>
          <w:rFonts w:ascii="Arial" w:hAnsi="Arial" w:cs="Arial" w:hint="eastAsia"/>
          <w:b/>
          <w:i/>
          <w:lang w:eastAsia="ja-JP"/>
        </w:rPr>
        <w:t xml:space="preserve"> </w:t>
      </w:r>
      <w:r w:rsidRPr="00F568F4">
        <w:rPr>
          <w:rFonts w:ascii="Arial" w:hAnsi="Arial" w:cs="Arial"/>
          <w:b/>
          <w:i/>
          <w:lang w:eastAsia="ja-JP"/>
        </w:rPr>
        <w:t>HARQ-ACK feedback</w:t>
      </w:r>
      <w:r>
        <w:rPr>
          <w:rFonts w:ascii="Arial" w:hAnsi="Arial" w:cs="Arial" w:hint="eastAsia"/>
          <w:b/>
          <w:i/>
          <w:lang w:eastAsia="ja-JP"/>
        </w:rPr>
        <w:t xml:space="preserve"> and </w:t>
      </w:r>
      <w:r>
        <w:rPr>
          <w:rFonts w:ascii="Arial" w:hAnsi="Arial" w:cs="Arial"/>
          <w:b/>
          <w:i/>
          <w:lang w:eastAsia="ja-JP"/>
        </w:rPr>
        <w:t>multicast</w:t>
      </w:r>
      <w:r>
        <w:rPr>
          <w:rFonts w:ascii="Arial" w:hAnsi="Arial" w:cs="Arial" w:hint="eastAsia"/>
          <w:b/>
          <w:i/>
          <w:lang w:eastAsia="ja-JP"/>
        </w:rPr>
        <w:t xml:space="preserve"> HARQ-ACK feedback</w:t>
      </w:r>
      <w:r w:rsidRPr="00F568F4">
        <w:rPr>
          <w:rFonts w:ascii="Arial" w:hAnsi="Arial" w:cs="Arial"/>
          <w:b/>
          <w:i/>
          <w:lang w:eastAsia="ja-JP"/>
        </w:rPr>
        <w:t xml:space="preserve"> </w:t>
      </w:r>
      <w:r>
        <w:rPr>
          <w:rFonts w:ascii="Arial" w:hAnsi="Arial" w:cs="Arial"/>
          <w:b/>
          <w:i/>
          <w:lang w:eastAsia="ja-JP"/>
        </w:rPr>
        <w:t xml:space="preserve">with the same priority </w:t>
      </w:r>
      <w:r w:rsidRPr="00F568F4">
        <w:rPr>
          <w:rFonts w:ascii="Arial" w:hAnsi="Arial" w:cs="Arial"/>
          <w:b/>
          <w:i/>
          <w:lang w:eastAsia="ja-JP"/>
        </w:rPr>
        <w:t>are reported in the same slot</w:t>
      </w:r>
      <w:r>
        <w:rPr>
          <w:rFonts w:ascii="Arial" w:hAnsi="Arial" w:cs="Arial"/>
          <w:b/>
          <w:i/>
          <w:lang w:eastAsia="ja-JP"/>
        </w:rPr>
        <w:t>.</w:t>
      </w:r>
    </w:p>
    <w:p w14:paraId="5E1CC6DF" w14:textId="77777777" w:rsidR="007C0C12" w:rsidRDefault="007C0C12" w:rsidP="007C0C12">
      <w:pPr>
        <w:pStyle w:val="ad"/>
        <w:numPr>
          <w:ilvl w:val="0"/>
          <w:numId w:val="14"/>
        </w:numPr>
        <w:ind w:leftChars="0"/>
        <w:rPr>
          <w:rFonts w:ascii="Arial" w:hAnsi="Arial" w:cs="Arial"/>
          <w:b/>
          <w:i/>
          <w:lang w:eastAsia="ja-JP"/>
        </w:rPr>
      </w:pPr>
      <w:r w:rsidRPr="000C500D">
        <w:rPr>
          <w:rFonts w:ascii="Arial" w:hAnsi="Arial" w:cs="Arial"/>
          <w:b/>
          <w:i/>
          <w:lang w:eastAsia="ja-JP"/>
        </w:rPr>
        <w:t xml:space="preserve">Adopt the following text proposal in </w:t>
      </w:r>
      <w:r>
        <w:rPr>
          <w:rFonts w:ascii="Arial" w:hAnsi="Arial" w:cs="Arial" w:hint="eastAsia"/>
          <w:b/>
          <w:i/>
          <w:lang w:eastAsia="ja-JP"/>
        </w:rPr>
        <w:t xml:space="preserve">clause </w:t>
      </w:r>
      <w:r>
        <w:rPr>
          <w:rFonts w:ascii="Arial" w:hAnsi="Arial" w:cs="Arial"/>
          <w:b/>
          <w:i/>
          <w:lang w:eastAsia="ja-JP"/>
        </w:rPr>
        <w:t>18</w:t>
      </w:r>
      <w:r>
        <w:rPr>
          <w:rFonts w:ascii="Arial" w:hAnsi="Arial" w:cs="Arial" w:hint="eastAsia"/>
          <w:b/>
          <w:i/>
          <w:lang w:eastAsia="ja-JP"/>
        </w:rPr>
        <w:t xml:space="preserve"> of </w:t>
      </w:r>
      <w:r w:rsidRPr="000C500D">
        <w:rPr>
          <w:rFonts w:ascii="Arial" w:hAnsi="Arial" w:cs="Arial"/>
          <w:b/>
          <w:i/>
          <w:lang w:eastAsia="ja-JP"/>
        </w:rPr>
        <w:t>TS 38.21</w:t>
      </w:r>
      <w:r>
        <w:rPr>
          <w:rFonts w:ascii="Arial" w:hAnsi="Arial" w:cs="Arial"/>
          <w:b/>
          <w:i/>
          <w:lang w:eastAsia="ja-JP"/>
        </w:rPr>
        <w:t>3</w:t>
      </w:r>
      <w:r>
        <w:rPr>
          <w:rFonts w:ascii="Arial" w:hAnsi="Arial" w:cs="Arial" w:hint="eastAsia"/>
          <w:b/>
          <w:i/>
          <w:lang w:eastAsia="ja-JP"/>
        </w:rPr>
        <w:t>.</w:t>
      </w:r>
    </w:p>
    <w:p w14:paraId="110643A3" w14:textId="77777777" w:rsidR="007C0C12" w:rsidRPr="00705DBA" w:rsidRDefault="007C0C12" w:rsidP="007C0C12">
      <w:pPr>
        <w:numPr>
          <w:ilvl w:val="1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  <w:sz w:val="22"/>
          <w:szCs w:val="28"/>
        </w:rPr>
      </w:pPr>
      <w:r w:rsidRPr="00705DBA">
        <w:rPr>
          <w:rFonts w:eastAsia="Calibri"/>
          <w:b/>
          <w:bCs/>
          <w:lang w:eastAsia="zh-CN"/>
        </w:rPr>
        <w:t>Reason for change</w:t>
      </w:r>
    </w:p>
    <w:p w14:paraId="385D89E6" w14:textId="77777777" w:rsidR="007C0C12" w:rsidRPr="00761088" w:rsidRDefault="007C0C12" w:rsidP="007C0C12">
      <w:pPr>
        <w:numPr>
          <w:ilvl w:val="2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761088">
        <w:rPr>
          <w:rFonts w:eastAsia="ＭＳ 明朝"/>
          <w:lang w:eastAsia="ja-JP"/>
        </w:rPr>
        <w:t>Conditions for multiplexing unicast HARQ-ACK and multicast HARQ-ACK are not described.</w:t>
      </w:r>
    </w:p>
    <w:p w14:paraId="7780138B" w14:textId="77777777" w:rsidR="007C0C12" w:rsidRPr="00761088" w:rsidRDefault="007C0C12" w:rsidP="007C0C12">
      <w:pPr>
        <w:numPr>
          <w:ilvl w:val="1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761088">
        <w:rPr>
          <w:rFonts w:eastAsia="Calibri"/>
          <w:b/>
          <w:bCs/>
          <w:lang w:eastAsia="zh-CN"/>
        </w:rPr>
        <w:t>Summary of change</w:t>
      </w:r>
    </w:p>
    <w:p w14:paraId="077AB748" w14:textId="77777777" w:rsidR="007C0C12" w:rsidRPr="00761088" w:rsidRDefault="007C0C12" w:rsidP="007C0C12">
      <w:pPr>
        <w:numPr>
          <w:ilvl w:val="2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761088">
        <w:rPr>
          <w:rFonts w:eastAsia="ＭＳ 明朝"/>
          <w:lang w:eastAsia="ja-JP"/>
        </w:rPr>
        <w:t xml:space="preserve">Specify that </w:t>
      </w:r>
      <w:r>
        <w:rPr>
          <w:rFonts w:eastAsia="ＭＳ 明朝"/>
          <w:lang w:eastAsia="ja-JP"/>
        </w:rPr>
        <w:t>unicast HARQ-ACK and multicast HARQ-ACK</w:t>
      </w:r>
      <w:r w:rsidRPr="00761088">
        <w:rPr>
          <w:rFonts w:eastAsia="ＭＳ 明朝"/>
          <w:lang w:eastAsia="ja-JP"/>
        </w:rPr>
        <w:t xml:space="preserve"> are multiplexed when </w:t>
      </w:r>
      <w:r>
        <w:rPr>
          <w:rFonts w:eastAsia="ＭＳ 明朝"/>
          <w:lang w:eastAsia="ja-JP"/>
        </w:rPr>
        <w:t xml:space="preserve">they are </w:t>
      </w:r>
      <w:r w:rsidRPr="00761088">
        <w:rPr>
          <w:rFonts w:eastAsia="ＭＳ 明朝"/>
          <w:lang w:eastAsia="ja-JP"/>
        </w:rPr>
        <w:t>transmitted in the same slot.</w:t>
      </w:r>
    </w:p>
    <w:p w14:paraId="09D5FB55" w14:textId="77777777" w:rsidR="007C0C12" w:rsidRPr="00761088" w:rsidRDefault="007C0C12" w:rsidP="007C0C12">
      <w:pPr>
        <w:numPr>
          <w:ilvl w:val="1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761088">
        <w:rPr>
          <w:rFonts w:eastAsia="Calibri"/>
          <w:b/>
          <w:bCs/>
          <w:lang w:eastAsia="zh-CN"/>
        </w:rPr>
        <w:t>Consequences if not approved</w:t>
      </w:r>
    </w:p>
    <w:p w14:paraId="7117ABDD" w14:textId="77777777" w:rsidR="007C0C12" w:rsidRPr="00761088" w:rsidRDefault="007C0C12" w:rsidP="007C0C12">
      <w:pPr>
        <w:numPr>
          <w:ilvl w:val="2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>
        <w:rPr>
          <w:rFonts w:eastAsia="ＭＳ 明朝"/>
          <w:lang w:eastAsia="ja-JP"/>
        </w:rPr>
        <w:t>Conditions for multiplexing unicast HARQ-ACK and multicast HARQ-ACK are unclear.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C0C12" w14:paraId="47AC6D0C" w14:textId="77777777" w:rsidTr="00BB6001">
        <w:tc>
          <w:tcPr>
            <w:tcW w:w="9855" w:type="dxa"/>
          </w:tcPr>
          <w:p w14:paraId="34294222" w14:textId="77777777" w:rsidR="007C0C12" w:rsidRPr="005574B9" w:rsidRDefault="007C0C12" w:rsidP="00BB6001">
            <w:pPr>
              <w:pStyle w:val="aa"/>
              <w:rPr>
                <w:rFonts w:eastAsiaTheme="minorEastAsia"/>
                <w:b/>
                <w:color w:val="auto"/>
                <w:lang w:eastAsia="ja-JP"/>
              </w:rPr>
            </w:pPr>
            <w:r w:rsidRPr="005574B9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5574B9">
              <w:rPr>
                <w:rFonts w:eastAsia="SimSun"/>
                <w:b/>
                <w:color w:val="auto"/>
                <w:lang w:eastAsia="zh-CN"/>
              </w:rPr>
              <w:t xml:space="preserve">Start of Text proposal to 18 of </w:t>
            </w:r>
            <w:r w:rsidRPr="005574B9">
              <w:rPr>
                <w:rFonts w:eastAsiaTheme="minorEastAsia"/>
                <w:b/>
                <w:color w:val="auto"/>
                <w:lang w:eastAsia="ja-JP"/>
              </w:rPr>
              <w:t>38.213</w:t>
            </w:r>
            <w:r w:rsidRPr="005574B9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  <w:p w14:paraId="2DDAEE24" w14:textId="77777777" w:rsidR="007C0C12" w:rsidRPr="005574B9" w:rsidRDefault="007C0C12" w:rsidP="00BB6001">
            <w:pPr>
              <w:spacing w:afterLines="50" w:after="120"/>
              <w:rPr>
                <w:color w:val="FF0000"/>
              </w:rPr>
            </w:pPr>
            <w:r w:rsidRPr="005574B9">
              <w:rPr>
                <w:rFonts w:eastAsia="SimSun"/>
                <w:lang w:val="en-US" w:eastAsia="zh-CN"/>
              </w:rPr>
              <w:t xml:space="preserve">&lt;Unchanged text </w:t>
            </w:r>
            <w:r w:rsidRPr="005574B9">
              <w:rPr>
                <w:rFonts w:asciiTheme="minorEastAsia" w:eastAsiaTheme="minorEastAsia" w:hAnsiTheme="minorEastAsia"/>
                <w:lang w:val="en-US" w:eastAsia="ja-JP"/>
              </w:rPr>
              <w:t xml:space="preserve">is </w:t>
            </w:r>
            <w:r w:rsidRPr="005574B9">
              <w:rPr>
                <w:rFonts w:eastAsia="SimSun"/>
                <w:lang w:val="en-US" w:eastAsia="zh-CN"/>
              </w:rPr>
              <w:t>omitted&gt;</w:t>
            </w:r>
          </w:p>
          <w:p w14:paraId="42EEA21C" w14:textId="77777777" w:rsidR="007C0C12" w:rsidRPr="005574B9" w:rsidRDefault="007C0C12" w:rsidP="00BB6001">
            <w:pPr>
              <w:spacing w:after="180"/>
              <w:rPr>
                <w:rFonts w:eastAsia="SimSun" w:cs="Arial"/>
                <w:lang w:eastAsia="zh-CN"/>
              </w:rPr>
            </w:pPr>
            <w:r w:rsidRPr="005574B9">
              <w:rPr>
                <w:rFonts w:eastAsia="SimSun"/>
                <w:lang w:eastAsia="zh-CN"/>
              </w:rPr>
              <w:t xml:space="preserve">If a UE is provided </w:t>
            </w:r>
            <w:r w:rsidRPr="005574B9">
              <w:rPr>
                <w:rFonts w:eastAsia="SimSun"/>
                <w:i/>
                <w:lang w:eastAsia="zh-CN"/>
              </w:rPr>
              <w:t>pdsch-</w:t>
            </w:r>
            <w:r w:rsidRPr="005574B9">
              <w:rPr>
                <w:rFonts w:eastAsia="SimSun" w:cs="Arial"/>
                <w:i/>
                <w:lang w:eastAsia="zh-CN"/>
              </w:rPr>
              <w:t>HARQ-ACK-Codebook-Multicast</w:t>
            </w:r>
            <w:r w:rsidRPr="005574B9" w:rsidDel="00011FE0">
              <w:rPr>
                <w:rFonts w:eastAsia="SimSun" w:cs="Arial"/>
                <w:i/>
                <w:lang w:eastAsia="zh-CN"/>
              </w:rPr>
              <w:t xml:space="preserve"> </w:t>
            </w:r>
            <w:r w:rsidRPr="005574B9">
              <w:rPr>
                <w:rFonts w:eastAsia="SimSun" w:cs="Arial"/>
                <w:i/>
                <w:lang w:eastAsia="zh-CN"/>
              </w:rPr>
              <w:t>= semi-static</w:t>
            </w:r>
            <w:r w:rsidRPr="005574B9">
              <w:rPr>
                <w:rFonts w:eastAsia="SimSun" w:cs="Arial"/>
                <w:lang w:eastAsia="zh-CN"/>
              </w:rPr>
              <w:t>, the UE generates a Type-1 HARQ-ACK codebook as described in clauses 9.1.2, 9.1.2.1, and 9.1.2.2.</w:t>
            </w:r>
          </w:p>
          <w:p w14:paraId="57CDED81" w14:textId="77777777" w:rsidR="007C0C12" w:rsidRPr="005574B9" w:rsidRDefault="007C0C12" w:rsidP="00BB6001">
            <w:pPr>
              <w:spacing w:after="180"/>
              <w:rPr>
                <w:rFonts w:eastAsia="SimSun" w:cs="Arial"/>
                <w:lang w:eastAsia="zh-CN"/>
              </w:rPr>
            </w:pPr>
            <w:r w:rsidRPr="005574B9">
              <w:rPr>
                <w:rFonts w:eastAsia="SimSun"/>
                <w:lang w:eastAsia="zh-CN"/>
              </w:rPr>
              <w:lastRenderedPageBreak/>
              <w:t xml:space="preserve">If a UE is provided </w:t>
            </w:r>
            <w:r w:rsidRPr="005574B9">
              <w:rPr>
                <w:rFonts w:eastAsia="SimSun"/>
                <w:i/>
                <w:lang w:eastAsia="zh-CN"/>
              </w:rPr>
              <w:t>pdsch-</w:t>
            </w:r>
            <w:r w:rsidRPr="005574B9">
              <w:rPr>
                <w:rFonts w:eastAsia="SimSun" w:cs="Arial"/>
                <w:i/>
                <w:lang w:eastAsia="zh-CN"/>
              </w:rPr>
              <w:t>HARQ-ACK-Codebook-Multicast</w:t>
            </w:r>
            <w:r w:rsidRPr="005574B9" w:rsidDel="00011FE0">
              <w:rPr>
                <w:rFonts w:eastAsia="SimSun" w:cs="Arial"/>
                <w:i/>
                <w:lang w:eastAsia="zh-CN"/>
              </w:rPr>
              <w:t xml:space="preserve"> </w:t>
            </w:r>
            <w:r w:rsidRPr="005574B9">
              <w:rPr>
                <w:rFonts w:eastAsia="SimSun" w:cs="Arial"/>
                <w:i/>
                <w:lang w:eastAsia="zh-CN"/>
              </w:rPr>
              <w:t>= dynamic</w:t>
            </w:r>
            <w:r w:rsidRPr="005574B9">
              <w:rPr>
                <w:rFonts w:eastAsia="SimSun" w:cs="Arial"/>
                <w:lang w:eastAsia="zh-CN"/>
              </w:rPr>
              <w:t xml:space="preserve">, the UE generates a Type-2 HARQ-ACK codebook as described in clause 9.1.3.1. </w:t>
            </w:r>
          </w:p>
          <w:p w14:paraId="121D45D5" w14:textId="77777777" w:rsidR="007C0C12" w:rsidRPr="00026CCF" w:rsidRDefault="007C0C12" w:rsidP="00BB6001">
            <w:pPr>
              <w:spacing w:after="120"/>
              <w:rPr>
                <w:rFonts w:eastAsia="SimSun"/>
                <w:color w:val="FF0000"/>
                <w:u w:val="single"/>
                <w:lang w:eastAsia="zh-CN"/>
              </w:rPr>
            </w:pPr>
            <w:r w:rsidRPr="00026CCF">
              <w:rPr>
                <w:rFonts w:eastAsiaTheme="minorEastAsia"/>
                <w:color w:val="FF0000"/>
                <w:u w:val="single"/>
                <w:lang w:eastAsia="ja-JP"/>
              </w:rPr>
              <w:t>If a UE is scheduled to report unicast HARQ-ACK information and multicast HARQ-ACK information with the same priority index in a same slot, the UE multiplexes unicast HARQ-ACK information and multicast HARQ-ACK information in a HARQ-ACK codebook.</w:t>
            </w:r>
          </w:p>
          <w:p w14:paraId="080CB94D" w14:textId="77777777" w:rsidR="007C0C12" w:rsidRPr="005574B9" w:rsidRDefault="007C0C12" w:rsidP="00BB6001">
            <w:pPr>
              <w:rPr>
                <w:color w:val="FF0000"/>
              </w:rPr>
            </w:pPr>
            <w:r w:rsidRPr="005574B9">
              <w:rPr>
                <w:rFonts w:eastAsia="SimSun"/>
                <w:lang w:val="en-US" w:eastAsia="zh-CN"/>
              </w:rPr>
              <w:t xml:space="preserve">&lt;Unchanged text </w:t>
            </w:r>
            <w:r w:rsidRPr="005574B9">
              <w:rPr>
                <w:rFonts w:asciiTheme="minorEastAsia" w:eastAsiaTheme="minorEastAsia" w:hAnsiTheme="minorEastAsia"/>
                <w:lang w:val="en-US" w:eastAsia="ja-JP"/>
              </w:rPr>
              <w:t xml:space="preserve">is </w:t>
            </w:r>
            <w:r w:rsidRPr="005574B9">
              <w:rPr>
                <w:rFonts w:eastAsia="SimSun"/>
                <w:lang w:val="en-US" w:eastAsia="zh-CN"/>
              </w:rPr>
              <w:t>omitted&gt;</w:t>
            </w:r>
          </w:p>
          <w:p w14:paraId="6B2D65EF" w14:textId="77777777" w:rsidR="007C0C12" w:rsidRPr="00E937CC" w:rsidRDefault="007C0C12" w:rsidP="00BB6001">
            <w:pPr>
              <w:pStyle w:val="aa"/>
              <w:rPr>
                <w:rFonts w:eastAsiaTheme="minorEastAsia"/>
                <w:b/>
                <w:color w:val="auto"/>
                <w:lang w:eastAsia="ja-JP"/>
              </w:rPr>
            </w:pPr>
            <w:r w:rsidRPr="005574B9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5574B9">
              <w:rPr>
                <w:rFonts w:eastAsiaTheme="minorEastAsia"/>
                <w:b/>
                <w:color w:val="auto"/>
                <w:lang w:eastAsia="ja-JP"/>
              </w:rPr>
              <w:t>End</w:t>
            </w:r>
            <w:r w:rsidRPr="005574B9">
              <w:rPr>
                <w:rFonts w:eastAsia="SimSun"/>
                <w:b/>
                <w:color w:val="auto"/>
                <w:lang w:eastAsia="zh-CN"/>
              </w:rPr>
              <w:t xml:space="preserve"> of Text proposal to 18 of </w:t>
            </w:r>
            <w:r w:rsidRPr="005574B9">
              <w:rPr>
                <w:rFonts w:eastAsiaTheme="minorEastAsia"/>
                <w:b/>
                <w:color w:val="auto"/>
                <w:lang w:eastAsia="ja-JP"/>
              </w:rPr>
              <w:t>38.213</w:t>
            </w:r>
            <w:r w:rsidRPr="005574B9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</w:tc>
      </w:tr>
    </w:tbl>
    <w:p w14:paraId="3CE03C80" w14:textId="7171B61C" w:rsidR="007C0C12" w:rsidRDefault="007C0C12" w:rsidP="007C0C12">
      <w:pPr>
        <w:spacing w:afterLines="50" w:after="120"/>
        <w:rPr>
          <w:lang w:eastAsia="ja-JP"/>
        </w:rPr>
      </w:pPr>
    </w:p>
    <w:p w14:paraId="51276146" w14:textId="19FEB3B4" w:rsidR="007648C3" w:rsidRDefault="00FF200F" w:rsidP="007648C3">
      <w:pPr>
        <w:spacing w:beforeLines="50" w:before="120" w:afterLines="50" w:after="120"/>
        <w:rPr>
          <w:lang w:eastAsia="ja-JP"/>
        </w:rPr>
      </w:pPr>
      <w:r>
        <w:rPr>
          <w:rFonts w:hint="eastAsia"/>
          <w:lang w:eastAsia="ja-JP"/>
        </w:rPr>
        <w:t>B</w:t>
      </w:r>
      <w:r>
        <w:rPr>
          <w:lang w:eastAsia="ja-JP"/>
        </w:rPr>
        <w:t>ehavior when Type-3 or enhanced Type-3 codebooks are used for unicast has been discussed but not yet concluded.</w:t>
      </w:r>
      <w:r w:rsidR="00182FCE">
        <w:rPr>
          <w:rFonts w:hint="eastAsia"/>
          <w:lang w:eastAsia="ja-JP"/>
        </w:rPr>
        <w:t xml:space="preserve"> </w:t>
      </w:r>
      <w:r w:rsidR="007648C3">
        <w:rPr>
          <w:rFonts w:hint="eastAsia"/>
          <w:lang w:eastAsia="ja-JP"/>
        </w:rPr>
        <w:t xml:space="preserve">Type-3 HARQ-ACK codebook will naturally include ACK/NACK bits for multicast since HARQ-ACK feedback for all HARQ PIDs will be included in Type-3 HARQ-ACK codebook. So there will be no need to generate a separate codebook for multicast for Type-3 HARQ-ACK codebook. gNB can avoid sending a Type-3 HARQ-ACK codebook and </w:t>
      </w:r>
      <w:r w:rsidR="007648C3">
        <w:rPr>
          <w:lang w:eastAsia="ja-JP"/>
        </w:rPr>
        <w:t>a multicast HARQ-ACK codebook in the same slot by scheduling.</w:t>
      </w:r>
    </w:p>
    <w:p w14:paraId="6ECBA3A0" w14:textId="77777777" w:rsidR="007648C3" w:rsidRDefault="007648C3" w:rsidP="007648C3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E</w:t>
      </w:r>
      <w:r>
        <w:rPr>
          <w:lang w:eastAsia="ja-JP"/>
        </w:rPr>
        <w:t>nhanced Type-</w:t>
      </w:r>
      <w:r>
        <w:rPr>
          <w:rFonts w:hint="eastAsia"/>
          <w:lang w:eastAsia="ja-JP"/>
        </w:rPr>
        <w:t>3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HARQ-ACK </w:t>
      </w:r>
      <w:r>
        <w:rPr>
          <w:lang w:eastAsia="ja-JP"/>
        </w:rPr>
        <w:t xml:space="preserve">codebook contains HARQ-ACK for a subset of HARQ PIDs for a subset of configured </w:t>
      </w:r>
      <w:r>
        <w:rPr>
          <w:rFonts w:hint="eastAsia"/>
          <w:lang w:eastAsia="ja-JP"/>
        </w:rPr>
        <w:t xml:space="preserve">serving </w:t>
      </w:r>
      <w:r>
        <w:rPr>
          <w:lang w:eastAsia="ja-JP"/>
        </w:rPr>
        <w:t>cells.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Since </w:t>
      </w:r>
      <w:r>
        <w:rPr>
          <w:rFonts w:hint="eastAsia"/>
          <w:lang w:eastAsia="ja-JP"/>
        </w:rPr>
        <w:t>gNB can control whether to include multicast HARQ-ACK in enhanced Type-3 HARQ-ACK codebook</w:t>
      </w:r>
      <w:r>
        <w:rPr>
          <w:lang w:eastAsia="ja-JP"/>
        </w:rPr>
        <w:t>, there would be no need to generate a separate multicast HARQ-ACK codebook for enhanced Type-3 HARQ-ACK codebook transmission. As in the case of Type-3 HARQ-ACK codebook, transmission of enhanced Type-3 HARQ-ACK codebook and multicast HARQ-ACK codebook in the same slot can be avoided by scheduling.</w:t>
      </w:r>
    </w:p>
    <w:p w14:paraId="1551323B" w14:textId="22E674D2" w:rsidR="007648C3" w:rsidRDefault="007648C3" w:rsidP="007648C3">
      <w:pPr>
        <w:spacing w:afterLines="50" w:after="120"/>
        <w:rPr>
          <w:rFonts w:ascii="Arial" w:hAnsi="Arial" w:cs="Arial"/>
          <w:b/>
          <w:i/>
          <w:lang w:eastAsia="ja-JP"/>
        </w:rPr>
      </w:pPr>
      <w:r w:rsidRPr="00656457">
        <w:rPr>
          <w:rFonts w:ascii="Arial" w:hAnsi="Arial" w:cs="Arial"/>
          <w:b/>
          <w:i/>
          <w:lang w:eastAsia="ja-JP"/>
        </w:rPr>
        <w:t>Proposal</w:t>
      </w:r>
      <w:r>
        <w:rPr>
          <w:rFonts w:ascii="Arial" w:hAnsi="Arial" w:cs="Arial" w:hint="eastAsia"/>
          <w:b/>
          <w:i/>
          <w:lang w:eastAsia="ja-JP"/>
        </w:rPr>
        <w:t xml:space="preserve"> </w:t>
      </w:r>
      <w:r w:rsidR="00D3224D">
        <w:rPr>
          <w:rFonts w:ascii="Arial" w:hAnsi="Arial" w:cs="Arial"/>
          <w:b/>
          <w:i/>
          <w:lang w:eastAsia="ja-JP"/>
        </w:rPr>
        <w:t>3</w:t>
      </w:r>
      <w:r w:rsidRPr="00656457">
        <w:rPr>
          <w:rFonts w:ascii="Arial" w:hAnsi="Arial" w:cs="Arial"/>
          <w:b/>
          <w:i/>
          <w:lang w:eastAsia="ja-JP"/>
        </w:rPr>
        <w:t>:</w:t>
      </w:r>
      <w:r>
        <w:rPr>
          <w:rFonts w:ascii="Arial" w:hAnsi="Arial" w:cs="Arial"/>
          <w:b/>
          <w:i/>
          <w:lang w:eastAsia="ja-JP"/>
        </w:rPr>
        <w:t xml:space="preserve"> UE does not expect to be scheduled to report HARQ-ACK for unicast with </w:t>
      </w:r>
      <w:r>
        <w:rPr>
          <w:rFonts w:ascii="Arial" w:hAnsi="Arial" w:cs="Arial" w:hint="eastAsia"/>
          <w:b/>
          <w:i/>
          <w:lang w:eastAsia="ja-JP"/>
        </w:rPr>
        <w:t>T</w:t>
      </w:r>
      <w:r>
        <w:rPr>
          <w:rFonts w:ascii="Arial" w:hAnsi="Arial" w:cs="Arial"/>
          <w:b/>
          <w:i/>
          <w:lang w:eastAsia="ja-JP"/>
        </w:rPr>
        <w:t>ype</w:t>
      </w:r>
      <w:r>
        <w:rPr>
          <w:rFonts w:ascii="Arial" w:hAnsi="Arial" w:cs="Arial" w:hint="eastAsia"/>
          <w:b/>
          <w:i/>
          <w:lang w:eastAsia="ja-JP"/>
        </w:rPr>
        <w:t>-</w:t>
      </w:r>
      <w:r>
        <w:rPr>
          <w:rFonts w:ascii="Arial" w:hAnsi="Arial" w:cs="Arial"/>
          <w:b/>
          <w:i/>
          <w:lang w:eastAsia="ja-JP"/>
        </w:rPr>
        <w:t xml:space="preserve">3 HARQ-ACK </w:t>
      </w:r>
      <w:r>
        <w:rPr>
          <w:rFonts w:ascii="Arial" w:hAnsi="Arial" w:cs="Arial" w:hint="eastAsia"/>
          <w:b/>
          <w:i/>
          <w:lang w:eastAsia="ja-JP"/>
        </w:rPr>
        <w:t>codebook</w:t>
      </w:r>
      <w:r>
        <w:rPr>
          <w:rFonts w:ascii="Arial" w:hAnsi="Arial" w:cs="Arial"/>
          <w:b/>
          <w:i/>
          <w:lang w:eastAsia="ja-JP"/>
        </w:rPr>
        <w:t xml:space="preserve"> </w:t>
      </w:r>
      <w:r>
        <w:rPr>
          <w:rFonts w:ascii="Arial" w:hAnsi="Arial" w:cs="Arial" w:hint="eastAsia"/>
          <w:b/>
          <w:i/>
          <w:lang w:eastAsia="ja-JP"/>
        </w:rPr>
        <w:t>or enhanced Type-3 HARQ-ACK codebook</w:t>
      </w:r>
      <w:r>
        <w:rPr>
          <w:rFonts w:ascii="Arial" w:hAnsi="Arial" w:cs="Arial"/>
          <w:b/>
          <w:i/>
          <w:lang w:eastAsia="ja-JP"/>
        </w:rPr>
        <w:t xml:space="preserve"> and HARQ-ACK for multicast with different codebook type with the same priority in the same </w:t>
      </w:r>
      <w:r>
        <w:rPr>
          <w:rFonts w:ascii="Arial" w:hAnsi="Arial" w:cs="Arial" w:hint="eastAsia"/>
          <w:b/>
          <w:i/>
          <w:lang w:eastAsia="ja-JP"/>
        </w:rPr>
        <w:t xml:space="preserve">PUCCH </w:t>
      </w:r>
      <w:r>
        <w:rPr>
          <w:rFonts w:ascii="Arial" w:hAnsi="Arial" w:cs="Arial"/>
          <w:b/>
          <w:i/>
          <w:lang w:eastAsia="ja-JP"/>
        </w:rPr>
        <w:t>slot.</w:t>
      </w:r>
    </w:p>
    <w:p w14:paraId="6700B3B5" w14:textId="77777777" w:rsidR="007648C3" w:rsidRPr="003E15B3" w:rsidRDefault="007648C3" w:rsidP="007648C3">
      <w:pPr>
        <w:pStyle w:val="ad"/>
        <w:numPr>
          <w:ilvl w:val="0"/>
          <w:numId w:val="14"/>
        </w:numPr>
        <w:ind w:leftChars="0"/>
      </w:pPr>
      <w:r>
        <w:rPr>
          <w:rFonts w:ascii="Arial" w:hAnsi="Arial" w:cs="Arial" w:hint="eastAsia"/>
          <w:b/>
          <w:bCs/>
          <w:i/>
          <w:iCs/>
          <w:lang w:eastAsia="ja-JP"/>
        </w:rPr>
        <w:t xml:space="preserve">Adopt the following text proposal </w:t>
      </w:r>
      <w:r w:rsidRPr="00D4736B">
        <w:rPr>
          <w:rFonts w:ascii="Arial" w:hAnsi="Arial" w:cs="Arial"/>
          <w:b/>
          <w:i/>
          <w:lang w:eastAsia="ja-JP"/>
        </w:rPr>
        <w:t xml:space="preserve">in </w:t>
      </w:r>
      <w:r w:rsidRPr="00D4736B">
        <w:rPr>
          <w:rFonts w:ascii="Arial" w:hAnsi="Arial" w:cs="Arial" w:hint="eastAsia"/>
          <w:b/>
          <w:i/>
          <w:lang w:eastAsia="ja-JP"/>
        </w:rPr>
        <w:t xml:space="preserve">clause </w:t>
      </w:r>
      <w:r>
        <w:rPr>
          <w:rFonts w:ascii="Arial" w:hAnsi="Arial" w:cs="Arial" w:hint="eastAsia"/>
          <w:b/>
          <w:i/>
          <w:lang w:eastAsia="ja-JP"/>
        </w:rPr>
        <w:t>18</w:t>
      </w:r>
      <w:r w:rsidRPr="00D4736B">
        <w:rPr>
          <w:rFonts w:ascii="Arial" w:hAnsi="Arial" w:cs="Arial" w:hint="eastAsia"/>
          <w:b/>
          <w:i/>
          <w:lang w:eastAsia="ja-JP"/>
        </w:rPr>
        <w:t xml:space="preserve"> of </w:t>
      </w:r>
      <w:r w:rsidRPr="00D4736B">
        <w:rPr>
          <w:rFonts w:ascii="Arial" w:hAnsi="Arial" w:cs="Arial"/>
          <w:b/>
          <w:i/>
          <w:lang w:eastAsia="ja-JP"/>
        </w:rPr>
        <w:t>TS 38.2</w:t>
      </w:r>
      <w:r w:rsidRPr="00D4736B">
        <w:rPr>
          <w:rFonts w:ascii="Arial" w:hAnsi="Arial" w:cs="Arial" w:hint="eastAsia"/>
          <w:b/>
          <w:i/>
          <w:lang w:eastAsia="ja-JP"/>
        </w:rPr>
        <w:t>13</w:t>
      </w:r>
      <w:r>
        <w:rPr>
          <w:rFonts w:ascii="Arial" w:hAnsi="Arial" w:cs="Arial" w:hint="eastAsia"/>
          <w:b/>
          <w:i/>
          <w:lang w:eastAsia="ja-JP"/>
        </w:rPr>
        <w:t>.</w:t>
      </w:r>
    </w:p>
    <w:p w14:paraId="20FB2263" w14:textId="77777777" w:rsidR="007648C3" w:rsidRPr="00705DBA" w:rsidRDefault="007648C3" w:rsidP="007648C3">
      <w:pPr>
        <w:numPr>
          <w:ilvl w:val="1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  <w:sz w:val="22"/>
          <w:szCs w:val="28"/>
        </w:rPr>
      </w:pPr>
      <w:r w:rsidRPr="00705DBA">
        <w:rPr>
          <w:rFonts w:eastAsia="Calibri"/>
          <w:b/>
          <w:bCs/>
          <w:lang w:eastAsia="zh-CN"/>
        </w:rPr>
        <w:t>Reason for change</w:t>
      </w:r>
    </w:p>
    <w:p w14:paraId="5D62FE90" w14:textId="77777777" w:rsidR="007648C3" w:rsidRPr="00426A49" w:rsidRDefault="007648C3" w:rsidP="007648C3">
      <w:pPr>
        <w:numPr>
          <w:ilvl w:val="2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426A49">
        <w:rPr>
          <w:rFonts w:eastAsia="ＭＳ 明朝"/>
          <w:lang w:eastAsia="ja-JP"/>
        </w:rPr>
        <w:t xml:space="preserve">Behavior when multicast HARQ-ACK and </w:t>
      </w:r>
      <w:r>
        <w:rPr>
          <w:rFonts w:eastAsia="ＭＳ 明朝"/>
          <w:lang w:eastAsia="ja-JP"/>
        </w:rPr>
        <w:t>T</w:t>
      </w:r>
      <w:r w:rsidRPr="00426A49">
        <w:rPr>
          <w:rFonts w:eastAsia="ＭＳ 明朝"/>
          <w:lang w:eastAsia="ja-JP"/>
        </w:rPr>
        <w:t>ype-3/e-</w:t>
      </w:r>
      <w:r>
        <w:rPr>
          <w:rFonts w:eastAsia="ＭＳ 明朝"/>
          <w:lang w:eastAsia="ja-JP"/>
        </w:rPr>
        <w:t>T</w:t>
      </w:r>
      <w:r w:rsidRPr="00426A49">
        <w:rPr>
          <w:rFonts w:eastAsia="ＭＳ 明朝"/>
          <w:lang w:eastAsia="ja-JP"/>
        </w:rPr>
        <w:t>ype-3 codebook are scheduled to be reported in the same slot is not yet defined.</w:t>
      </w:r>
    </w:p>
    <w:p w14:paraId="39CCC8E8" w14:textId="77777777" w:rsidR="007648C3" w:rsidRPr="00426A49" w:rsidRDefault="007648C3" w:rsidP="007648C3">
      <w:pPr>
        <w:numPr>
          <w:ilvl w:val="1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426A49">
        <w:rPr>
          <w:rFonts w:eastAsia="Calibri"/>
          <w:b/>
          <w:bCs/>
          <w:lang w:eastAsia="zh-CN"/>
        </w:rPr>
        <w:t>Summary of change</w:t>
      </w:r>
    </w:p>
    <w:p w14:paraId="00444A05" w14:textId="77777777" w:rsidR="007648C3" w:rsidRPr="00426A49" w:rsidRDefault="007648C3" w:rsidP="007648C3">
      <w:pPr>
        <w:numPr>
          <w:ilvl w:val="2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  <w:lang w:eastAsia="ja-JP"/>
        </w:rPr>
      </w:pPr>
      <w:r w:rsidRPr="00426A49">
        <w:rPr>
          <w:rFonts w:eastAsiaTheme="minorEastAsia"/>
          <w:lang w:eastAsia="ja-JP"/>
        </w:rPr>
        <w:t>UE does not expect multicast HARQ-ACK and Type-3/e-Type-3 codebook to be scheduled to report in the same slot.</w:t>
      </w:r>
    </w:p>
    <w:p w14:paraId="56D85E35" w14:textId="77777777" w:rsidR="007648C3" w:rsidRPr="00426A49" w:rsidRDefault="007648C3" w:rsidP="007648C3">
      <w:pPr>
        <w:numPr>
          <w:ilvl w:val="1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426A49">
        <w:rPr>
          <w:rFonts w:eastAsia="Calibri"/>
          <w:b/>
          <w:bCs/>
          <w:lang w:eastAsia="zh-CN"/>
        </w:rPr>
        <w:t>Consequences if not approved</w:t>
      </w:r>
    </w:p>
    <w:p w14:paraId="45A30088" w14:textId="77777777" w:rsidR="007648C3" w:rsidRPr="00426A49" w:rsidRDefault="007648C3" w:rsidP="007648C3">
      <w:pPr>
        <w:numPr>
          <w:ilvl w:val="2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  <w:lang w:eastAsia="ja-JP"/>
        </w:rPr>
      </w:pPr>
      <w:r>
        <w:rPr>
          <w:rFonts w:eastAsia="ＭＳ 明朝"/>
          <w:lang w:eastAsia="ja-JP"/>
        </w:rPr>
        <w:t xml:space="preserve">UE behavior is unclear when </w:t>
      </w:r>
      <w:r w:rsidRPr="00426A49">
        <w:rPr>
          <w:rFonts w:eastAsia="ＭＳ 明朝"/>
          <w:lang w:eastAsia="ja-JP"/>
        </w:rPr>
        <w:t xml:space="preserve">multicast HARQ-ACK and </w:t>
      </w:r>
      <w:r>
        <w:rPr>
          <w:rFonts w:eastAsia="ＭＳ 明朝"/>
          <w:lang w:eastAsia="ja-JP"/>
        </w:rPr>
        <w:t>T</w:t>
      </w:r>
      <w:r w:rsidRPr="00426A49">
        <w:rPr>
          <w:rFonts w:eastAsia="ＭＳ 明朝"/>
          <w:lang w:eastAsia="ja-JP"/>
        </w:rPr>
        <w:t>ype-3/e-</w:t>
      </w:r>
      <w:r>
        <w:rPr>
          <w:rFonts w:eastAsia="ＭＳ 明朝"/>
          <w:lang w:eastAsia="ja-JP"/>
        </w:rPr>
        <w:t>T</w:t>
      </w:r>
      <w:r w:rsidRPr="00426A49">
        <w:rPr>
          <w:rFonts w:eastAsia="ＭＳ 明朝"/>
          <w:lang w:eastAsia="ja-JP"/>
        </w:rPr>
        <w:t>ype-3 codebook are scheduled to be reported in the same slot</w:t>
      </w:r>
      <w:r>
        <w:rPr>
          <w:rFonts w:eastAsia="ＭＳ 明朝"/>
          <w:lang w:eastAsia="ja-JP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648C3" w14:paraId="01904304" w14:textId="77777777" w:rsidTr="00BB6001">
        <w:tc>
          <w:tcPr>
            <w:tcW w:w="9855" w:type="dxa"/>
          </w:tcPr>
          <w:p w14:paraId="19582B23" w14:textId="77777777" w:rsidR="007648C3" w:rsidRPr="00732A69" w:rsidRDefault="007648C3" w:rsidP="00BB6001">
            <w:pPr>
              <w:pStyle w:val="aa"/>
              <w:rPr>
                <w:rFonts w:eastAsiaTheme="minorEastAsia"/>
                <w:b/>
                <w:color w:val="auto"/>
                <w:lang w:eastAsia="ja-JP"/>
              </w:rPr>
            </w:pPr>
            <w:r w:rsidRPr="00732A69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Start of Text proposal to </w:t>
            </w:r>
            <w:r>
              <w:rPr>
                <w:rFonts w:eastAsiaTheme="minorEastAsia"/>
                <w:b/>
                <w:color w:val="auto"/>
                <w:lang w:eastAsia="ja-JP"/>
              </w:rPr>
              <w:t>18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 of </w:t>
            </w:r>
            <w:r w:rsidRPr="00732A69">
              <w:rPr>
                <w:rFonts w:eastAsiaTheme="minorEastAsia"/>
                <w:b/>
                <w:color w:val="auto"/>
                <w:lang w:eastAsia="ja-JP"/>
              </w:rPr>
              <w:t>38.21</w:t>
            </w:r>
            <w:r>
              <w:rPr>
                <w:rFonts w:eastAsiaTheme="minorEastAsia"/>
                <w:b/>
                <w:color w:val="auto"/>
                <w:lang w:eastAsia="ja-JP"/>
              </w:rPr>
              <w:t>3</w:t>
            </w:r>
            <w:r w:rsidRPr="00732A69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  <w:p w14:paraId="667BAD5D" w14:textId="77777777" w:rsidR="007648C3" w:rsidRPr="00301E32" w:rsidRDefault="007648C3" w:rsidP="00BB6001">
            <w:pPr>
              <w:spacing w:afterLines="50" w:after="120"/>
              <w:rPr>
                <w:rFonts w:ascii="Arial" w:hAnsi="Arial" w:cs="Arial"/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31B6A5D9" w14:textId="77777777" w:rsidR="007648C3" w:rsidRPr="008375FB" w:rsidRDefault="007648C3" w:rsidP="00BB6001">
            <w:pPr>
              <w:spacing w:after="180"/>
              <w:rPr>
                <w:rFonts w:eastAsia="SimSun"/>
                <w:lang w:eastAsia="zh-CN"/>
              </w:rPr>
            </w:pPr>
            <w:r w:rsidRPr="008375FB">
              <w:rPr>
                <w:rFonts w:eastAsia="SimSun"/>
                <w:lang w:eastAsia="zh-CN"/>
              </w:rPr>
              <w:t>If, for unicast and multicast HARQ-ACK information of same priority value, a</w:t>
            </w:r>
            <w:r w:rsidRPr="008375FB">
              <w:rPr>
                <w:rFonts w:eastAsia="SimSun" w:hint="eastAsia"/>
                <w:lang w:eastAsia="zh-CN"/>
              </w:rPr>
              <w:t xml:space="preserve"> UE</w:t>
            </w:r>
          </w:p>
          <w:p w14:paraId="4705403C" w14:textId="77777777" w:rsidR="007648C3" w:rsidRPr="008375FB" w:rsidRDefault="007648C3" w:rsidP="00BB6001">
            <w:pPr>
              <w:spacing w:after="180"/>
              <w:ind w:left="568" w:hanging="284"/>
              <w:rPr>
                <w:rFonts w:eastAsia="SimSun"/>
                <w:lang w:val="en-US" w:eastAsia="zh-CN"/>
              </w:rPr>
            </w:pPr>
            <w:r w:rsidRPr="008375FB">
              <w:rPr>
                <w:rFonts w:eastAsia="SimSun"/>
                <w:lang w:val="x-none"/>
              </w:rPr>
              <w:t>-</w:t>
            </w:r>
            <w:r w:rsidRPr="008375FB">
              <w:rPr>
                <w:rFonts w:eastAsia="SimSun"/>
                <w:lang w:val="x-none"/>
              </w:rPr>
              <w:tab/>
            </w:r>
            <w:r w:rsidRPr="008375FB">
              <w:rPr>
                <w:rFonts w:eastAsia="SimSun"/>
                <w:lang w:val="x-none" w:eastAsia="zh-CN"/>
              </w:rPr>
              <w:t>is</w:t>
            </w:r>
            <w:r w:rsidRPr="008375FB">
              <w:rPr>
                <w:rFonts w:eastAsia="SimSun"/>
                <w:lang w:val="en-US" w:eastAsia="zh-CN"/>
              </w:rPr>
              <w:t xml:space="preserve"> </w:t>
            </w:r>
            <w:r w:rsidRPr="008375FB">
              <w:rPr>
                <w:rFonts w:eastAsia="SimSun"/>
                <w:lang w:val="x-none" w:eastAsia="zh-CN"/>
              </w:rPr>
              <w:t>provided</w:t>
            </w:r>
            <w:r w:rsidRPr="008375FB">
              <w:rPr>
                <w:rFonts w:eastAsia="SimSun"/>
                <w:lang w:val="en-US" w:eastAsia="zh-CN"/>
              </w:rPr>
              <w:t xml:space="preserve"> </w:t>
            </w:r>
          </w:p>
          <w:p w14:paraId="2F7E25CC" w14:textId="77777777" w:rsidR="007648C3" w:rsidRPr="008375FB" w:rsidRDefault="007648C3" w:rsidP="00BB6001">
            <w:pPr>
              <w:spacing w:after="180"/>
              <w:ind w:left="851" w:hanging="284"/>
              <w:rPr>
                <w:rFonts w:eastAsia="SimSun"/>
                <w:iCs/>
                <w:lang w:val="en-US" w:eastAsia="zh-CN"/>
              </w:rPr>
            </w:pPr>
            <w:r w:rsidRPr="008375FB">
              <w:rPr>
                <w:rFonts w:eastAsia="SimSun"/>
                <w:lang w:val="en-US" w:eastAsia="zh-CN"/>
              </w:rPr>
              <w:t>-</w:t>
            </w:r>
            <w:r w:rsidRPr="008375FB">
              <w:rPr>
                <w:rFonts w:eastAsia="SimSun"/>
                <w:lang w:val="en-US" w:eastAsia="zh-CN"/>
              </w:rPr>
              <w:tab/>
              <w:t>either</w:t>
            </w:r>
            <w:r w:rsidRPr="008375FB">
              <w:rPr>
                <w:rFonts w:eastAsia="SimSun"/>
                <w:lang w:val="en-US"/>
              </w:rPr>
              <w:t xml:space="preserve"> </w:t>
            </w:r>
            <w:r w:rsidRPr="008375FB">
              <w:rPr>
                <w:rFonts w:eastAsia="SimSun"/>
                <w:i/>
                <w:iCs/>
                <w:lang w:val="x-none" w:eastAsia="zh-CN"/>
              </w:rPr>
              <w:t>pdsch-HARQ-ACK-Codebook</w:t>
            </w:r>
            <w:r w:rsidRPr="008375FB" w:rsidDel="00011FE0">
              <w:rPr>
                <w:rFonts w:eastAsia="SimSun"/>
                <w:i/>
                <w:iCs/>
                <w:lang w:val="x-none" w:eastAsia="zh-CN"/>
              </w:rPr>
              <w:t xml:space="preserve"> </w:t>
            </w:r>
            <w:r w:rsidRPr="008375FB">
              <w:rPr>
                <w:rFonts w:eastAsia="SimSun"/>
                <w:i/>
                <w:iCs/>
                <w:lang w:val="x-none" w:eastAsia="zh-CN"/>
              </w:rPr>
              <w:t xml:space="preserve">= </w:t>
            </w:r>
            <w:r w:rsidRPr="008375FB">
              <w:rPr>
                <w:rFonts w:eastAsia="SimSun"/>
                <w:i/>
                <w:iCs/>
                <w:lang w:val="en-US" w:eastAsia="zh-CN"/>
              </w:rPr>
              <w:t>dynam</w:t>
            </w:r>
            <w:r w:rsidRPr="008375FB">
              <w:rPr>
                <w:rFonts w:eastAsia="SimSun"/>
                <w:i/>
                <w:iCs/>
                <w:lang w:val="x-none" w:eastAsia="zh-CN"/>
              </w:rPr>
              <w:t>ic</w:t>
            </w:r>
            <w:r w:rsidRPr="008375FB">
              <w:rPr>
                <w:rFonts w:eastAsia="SimSun"/>
                <w:lang w:val="en-US" w:eastAsia="zh-CN"/>
              </w:rPr>
              <w:t xml:space="preserve"> or</w:t>
            </w:r>
            <w:r w:rsidRPr="008375FB">
              <w:rPr>
                <w:rFonts w:eastAsia="SimSun"/>
                <w:i/>
                <w:iCs/>
                <w:lang w:val="en-US" w:eastAsia="zh-CN"/>
              </w:rPr>
              <w:t xml:space="preserve"> pdsch-</w:t>
            </w:r>
            <w:r w:rsidRPr="008375FB">
              <w:rPr>
                <w:rFonts w:eastAsia="SimSun"/>
                <w:i/>
                <w:iCs/>
                <w:lang w:val="x-none" w:eastAsia="zh-CN"/>
              </w:rPr>
              <w:t>HARQ-ACK-Codebook-r16</w:t>
            </w:r>
            <w:r w:rsidRPr="008375FB">
              <w:rPr>
                <w:rFonts w:eastAsia="SimSun"/>
                <w:lang w:val="en-US" w:eastAsia="zh-CN"/>
              </w:rPr>
              <w:t xml:space="preserve"> and</w:t>
            </w:r>
            <w:r w:rsidRPr="008375FB">
              <w:rPr>
                <w:rFonts w:eastAsia="SimSun"/>
                <w:i/>
                <w:iCs/>
                <w:lang w:val="en-US" w:eastAsia="zh-CN"/>
              </w:rPr>
              <w:t xml:space="preserve"> </w:t>
            </w:r>
            <w:r w:rsidRPr="008375FB">
              <w:rPr>
                <w:rFonts w:eastAsia="SimSun"/>
                <w:i/>
                <w:iCs/>
                <w:lang w:val="x-none" w:eastAsia="zh-CN"/>
              </w:rPr>
              <w:t>pdsch-HARQ-ACK-Codebook-Multicast</w:t>
            </w:r>
            <w:r w:rsidRPr="008375FB" w:rsidDel="00011FE0">
              <w:rPr>
                <w:rFonts w:eastAsia="SimSun"/>
                <w:i/>
                <w:iCs/>
                <w:lang w:val="x-none" w:eastAsia="zh-CN"/>
              </w:rPr>
              <w:t xml:space="preserve"> </w:t>
            </w:r>
            <w:r w:rsidRPr="008375FB">
              <w:rPr>
                <w:rFonts w:eastAsia="SimSun"/>
                <w:i/>
                <w:iCs/>
                <w:lang w:val="x-none" w:eastAsia="zh-CN"/>
              </w:rPr>
              <w:t>= semi-static</w:t>
            </w:r>
            <w:r w:rsidRPr="008375FB">
              <w:rPr>
                <w:rFonts w:eastAsia="SimSun"/>
                <w:iCs/>
                <w:lang w:val="en-US" w:eastAsia="zh-CN"/>
              </w:rPr>
              <w:t xml:space="preserve">, </w:t>
            </w:r>
          </w:p>
          <w:p w14:paraId="157CE172" w14:textId="77777777" w:rsidR="007648C3" w:rsidRPr="008375FB" w:rsidRDefault="007648C3" w:rsidP="00BB6001">
            <w:pPr>
              <w:spacing w:after="180"/>
              <w:ind w:left="851" w:hanging="284"/>
              <w:rPr>
                <w:rFonts w:eastAsia="SimSun"/>
                <w:lang w:val="en-US" w:eastAsia="zh-CN"/>
              </w:rPr>
            </w:pPr>
            <w:r w:rsidRPr="008375FB">
              <w:rPr>
                <w:rFonts w:eastAsia="SimSun"/>
                <w:lang w:val="en-US" w:eastAsia="zh-CN"/>
              </w:rPr>
              <w:t>-</w:t>
            </w:r>
            <w:r w:rsidRPr="008375FB">
              <w:rPr>
                <w:rFonts w:eastAsia="SimSun"/>
                <w:lang w:val="en-US" w:eastAsia="zh-CN"/>
              </w:rPr>
              <w:tab/>
            </w:r>
            <w:r w:rsidRPr="008375FB">
              <w:rPr>
                <w:rFonts w:eastAsia="SimSun"/>
                <w:iCs/>
                <w:lang w:val="en-US" w:eastAsia="zh-CN"/>
              </w:rPr>
              <w:t>or</w:t>
            </w:r>
            <w:r w:rsidRPr="008375FB">
              <w:rPr>
                <w:rFonts w:eastAsia="SimSun"/>
                <w:lang w:val="en-US"/>
              </w:rPr>
              <w:t xml:space="preserve"> </w:t>
            </w:r>
            <w:r w:rsidRPr="008375FB">
              <w:rPr>
                <w:rFonts w:eastAsia="SimSun"/>
                <w:i/>
                <w:iCs/>
                <w:lang w:val="x-none" w:eastAsia="zh-CN"/>
              </w:rPr>
              <w:t>pdsch-HARQ-ACK-Codebook</w:t>
            </w:r>
            <w:r w:rsidRPr="008375FB" w:rsidDel="00011FE0">
              <w:rPr>
                <w:rFonts w:eastAsia="SimSun"/>
                <w:i/>
                <w:iCs/>
                <w:lang w:val="x-none" w:eastAsia="zh-CN"/>
              </w:rPr>
              <w:t xml:space="preserve"> </w:t>
            </w:r>
            <w:r w:rsidRPr="008375FB">
              <w:rPr>
                <w:rFonts w:eastAsia="SimSun"/>
                <w:i/>
                <w:iCs/>
                <w:lang w:val="x-none" w:eastAsia="zh-CN"/>
              </w:rPr>
              <w:t>= semi-static</w:t>
            </w:r>
            <w:r w:rsidRPr="008375FB">
              <w:rPr>
                <w:rFonts w:eastAsia="SimSun"/>
                <w:lang w:val="en-US" w:eastAsia="zh-CN"/>
              </w:rPr>
              <w:t xml:space="preserve"> and </w:t>
            </w:r>
            <w:r w:rsidRPr="008375FB">
              <w:rPr>
                <w:rFonts w:eastAsia="SimSun"/>
                <w:i/>
                <w:iCs/>
                <w:lang w:val="x-none" w:eastAsia="zh-CN"/>
              </w:rPr>
              <w:t>pdsch-HARQ-ACK-Codebook-Multicast</w:t>
            </w:r>
            <w:r w:rsidRPr="008375FB" w:rsidDel="00011FE0">
              <w:rPr>
                <w:rFonts w:eastAsia="SimSun"/>
                <w:i/>
                <w:iCs/>
                <w:lang w:val="x-none" w:eastAsia="zh-CN"/>
              </w:rPr>
              <w:t xml:space="preserve"> </w:t>
            </w:r>
            <w:r w:rsidRPr="008375FB">
              <w:rPr>
                <w:rFonts w:eastAsia="SimSun"/>
                <w:i/>
                <w:iCs/>
                <w:lang w:val="x-none" w:eastAsia="zh-CN"/>
              </w:rPr>
              <w:t xml:space="preserve">= </w:t>
            </w:r>
            <w:r w:rsidRPr="008375FB">
              <w:rPr>
                <w:rFonts w:eastAsia="SimSun"/>
                <w:i/>
                <w:iCs/>
                <w:lang w:val="en-US" w:eastAsia="zh-CN"/>
              </w:rPr>
              <w:t>dynam</w:t>
            </w:r>
            <w:r w:rsidRPr="008375FB">
              <w:rPr>
                <w:rFonts w:eastAsia="SimSun"/>
                <w:i/>
                <w:iCs/>
                <w:lang w:val="x-none" w:eastAsia="zh-CN"/>
              </w:rPr>
              <w:t>ic</w:t>
            </w:r>
            <w:r w:rsidRPr="008375FB">
              <w:rPr>
                <w:rFonts w:eastAsia="SimSun"/>
                <w:iCs/>
                <w:lang w:val="en-US" w:eastAsia="zh-CN"/>
              </w:rPr>
              <w:t>, and</w:t>
            </w:r>
          </w:p>
          <w:p w14:paraId="72E1A030" w14:textId="77777777" w:rsidR="007648C3" w:rsidRPr="008375FB" w:rsidRDefault="007648C3" w:rsidP="00BB6001">
            <w:pPr>
              <w:spacing w:after="180"/>
              <w:ind w:left="568" w:hanging="284"/>
              <w:rPr>
                <w:rFonts w:eastAsia="SimSun" w:cs="Arial"/>
                <w:lang w:val="x-none" w:eastAsia="zh-CN"/>
              </w:rPr>
            </w:pPr>
            <w:r w:rsidRPr="008375FB">
              <w:rPr>
                <w:rFonts w:eastAsia="SimSun"/>
                <w:lang w:val="x-none"/>
              </w:rPr>
              <w:t>-</w:t>
            </w:r>
            <w:r w:rsidRPr="008375FB">
              <w:rPr>
                <w:rFonts w:eastAsia="SimSun"/>
                <w:lang w:val="x-none"/>
              </w:rPr>
              <w:tab/>
            </w:r>
            <w:r w:rsidRPr="008375FB">
              <w:rPr>
                <w:rFonts w:eastAsia="SimSun"/>
                <w:lang w:val="en-US" w:eastAsia="zh-CN"/>
              </w:rPr>
              <w:t>would multiplex</w:t>
            </w:r>
            <w:r w:rsidRPr="008375FB">
              <w:rPr>
                <w:rFonts w:eastAsia="SimSun"/>
                <w:lang w:val="en-US"/>
              </w:rPr>
              <w:t xml:space="preserve"> the unicast and multicast HARQ-ACK information in a same PUCCH or PUSCH</w:t>
            </w:r>
            <w:r w:rsidRPr="008375FB">
              <w:rPr>
                <w:rFonts w:eastAsia="SimSun" w:cs="Arial"/>
                <w:lang w:val="x-none" w:eastAsia="zh-CN"/>
              </w:rPr>
              <w:t xml:space="preserve"> </w:t>
            </w:r>
          </w:p>
          <w:p w14:paraId="54CB401B" w14:textId="77777777" w:rsidR="007648C3" w:rsidRPr="008375FB" w:rsidRDefault="007648C3" w:rsidP="00BB6001">
            <w:pPr>
              <w:spacing w:after="180"/>
              <w:rPr>
                <w:rFonts w:eastAsia="SimSun"/>
                <w:lang w:val="en-US" w:eastAsia="zh-CN"/>
              </w:rPr>
            </w:pPr>
            <w:r w:rsidRPr="008375FB">
              <w:rPr>
                <w:rFonts w:eastAsia="SimSun"/>
                <w:lang w:val="en-US" w:eastAsia="zh-CN"/>
              </w:rPr>
              <w:t xml:space="preserve">the UE </w:t>
            </w:r>
          </w:p>
          <w:p w14:paraId="14673097" w14:textId="77777777" w:rsidR="007648C3" w:rsidRPr="008375FB" w:rsidRDefault="007648C3" w:rsidP="00BB6001">
            <w:pPr>
              <w:spacing w:after="180"/>
              <w:ind w:left="568" w:hanging="284"/>
              <w:rPr>
                <w:rFonts w:eastAsia="SimSun" w:cs="Arial"/>
                <w:lang w:val="en-US" w:eastAsia="zh-CN"/>
              </w:rPr>
            </w:pPr>
            <w:r w:rsidRPr="008375FB">
              <w:rPr>
                <w:rFonts w:eastAsia="SimSun"/>
                <w:lang w:val="x-none"/>
              </w:rPr>
              <w:t>-</w:t>
            </w:r>
            <w:r w:rsidRPr="008375FB">
              <w:rPr>
                <w:rFonts w:eastAsia="SimSun"/>
                <w:lang w:val="x-none"/>
              </w:rPr>
              <w:tab/>
            </w:r>
            <w:r w:rsidRPr="008375FB">
              <w:rPr>
                <w:rFonts w:eastAsia="SimSun" w:cs="Arial"/>
                <w:lang w:val="en-US" w:eastAsia="zh-CN"/>
              </w:rPr>
              <w:t>appends the HARQ-ACK codebooks for the multicast HARQ-ACK information to the HARQ-ACK codebooks for the unicast HARQ-ACK information</w:t>
            </w:r>
          </w:p>
          <w:p w14:paraId="55BFD018" w14:textId="77777777" w:rsidR="007648C3" w:rsidRPr="008375FB" w:rsidRDefault="007648C3" w:rsidP="00BB6001">
            <w:pPr>
              <w:spacing w:after="180"/>
              <w:ind w:left="568" w:hanging="284"/>
              <w:rPr>
                <w:rFonts w:eastAsia="SimSun" w:cs="Arial"/>
                <w:lang w:val="en-US" w:eastAsia="zh-CN"/>
              </w:rPr>
            </w:pPr>
            <w:r w:rsidRPr="008375FB">
              <w:rPr>
                <w:rFonts w:eastAsia="SimSun"/>
                <w:lang w:val="x-none"/>
              </w:rPr>
              <w:t>-</w:t>
            </w:r>
            <w:r w:rsidRPr="008375FB">
              <w:rPr>
                <w:rFonts w:eastAsia="SimSun"/>
                <w:lang w:val="x-none"/>
              </w:rPr>
              <w:tab/>
            </w:r>
            <w:r w:rsidRPr="008375FB">
              <w:rPr>
                <w:rFonts w:eastAsia="SimSun"/>
                <w:lang w:val="en-US" w:eastAsia="zh-CN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 w:eastAsia="zh-CN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US" w:eastAsia="zh-CN"/>
                    </w:rPr>
                    <m:t>ACK</m:t>
                  </m:r>
                </m:sub>
              </m:sSub>
              <m:r>
                <w:rPr>
                  <w:rFonts w:ascii="Cambria Math" w:eastAsia="SimSun" w:hAnsi="Cambria Math"/>
                  <w:lang w:val="en-US"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 w:eastAsia="zh-CN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US" w:eastAsia="zh-CN"/>
                    </w:rPr>
                    <m:t>SR</m:t>
                  </m:r>
                </m:sub>
              </m:sSub>
              <m:r>
                <w:rPr>
                  <w:rFonts w:ascii="Cambria Math" w:eastAsia="SimSun" w:hAnsi="Cambria Math"/>
                  <w:lang w:val="en-US"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 w:eastAsia="zh-CN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US" w:eastAsia="zh-CN"/>
                    </w:rPr>
                    <m:t>CSI</m:t>
                  </m:r>
                </m:sub>
              </m:sSub>
              <m:r>
                <w:rPr>
                  <w:rFonts w:ascii="Cambria Math" w:eastAsia="SimSun" w:hAnsi="Cambria Math"/>
                  <w:lang w:val="en-US" w:eastAsia="zh-CN"/>
                </w:rPr>
                <m:t>≤11</m:t>
              </m:r>
            </m:oMath>
            <w:r w:rsidRPr="008375FB">
              <w:rPr>
                <w:rFonts w:eastAsia="SimSun"/>
                <w:lang w:val="x-none"/>
              </w:rPr>
              <w:t xml:space="preserve">, </w:t>
            </w:r>
            <w:r w:rsidRPr="008375FB">
              <w:rPr>
                <w:rFonts w:eastAsia="SimSun"/>
                <w:lang w:val="en-US" w:eastAsia="zh-CN"/>
              </w:rPr>
              <w:t xml:space="preserve">the UE determines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US" w:eastAsia="zh-CN"/>
                    </w:rPr>
                    <m:t>HARQ-ACK</m:t>
                  </m:r>
                </m:sub>
              </m:sSub>
            </m:oMath>
            <w:r w:rsidRPr="008375FB">
              <w:rPr>
                <w:rFonts w:eastAsia="SimSun"/>
                <w:lang w:val="en-US" w:eastAsia="zh-CN"/>
              </w:rPr>
              <w:t xml:space="preserve"> </w:t>
            </w:r>
            <w:r w:rsidRPr="008375FB">
              <w:rPr>
                <w:rFonts w:eastAsia="SimSun"/>
                <w:lang w:val="x-none" w:eastAsia="zh-CN"/>
              </w:rPr>
              <w:t xml:space="preserve">for obtaining a power </w:t>
            </w:r>
            <w:r w:rsidRPr="008375FB">
              <w:rPr>
                <w:rFonts w:eastAsia="SimSun"/>
                <w:lang w:val="en-US" w:eastAsia="zh-CN"/>
              </w:rPr>
              <w:t>of</w:t>
            </w:r>
            <w:r w:rsidRPr="008375FB">
              <w:rPr>
                <w:rFonts w:eastAsia="SimSun"/>
                <w:lang w:val="x-none" w:eastAsia="zh-CN"/>
              </w:rPr>
              <w:t xml:space="preserve"> a PUCCH</w:t>
            </w:r>
            <w:r w:rsidRPr="008375FB">
              <w:rPr>
                <w:rFonts w:eastAsia="SimSun"/>
                <w:lang w:val="en-US" w:eastAsia="zh-CN"/>
              </w:rPr>
              <w:t xml:space="preserve"> transmission with the HARQ-ACK information</w:t>
            </w:r>
            <w:r w:rsidRPr="008375FB">
              <w:rPr>
                <w:rFonts w:eastAsia="SimSun"/>
                <w:lang w:val="x-none" w:eastAsia="zh-CN"/>
              </w:rPr>
              <w:t>, as described in clause 7.2.1</w:t>
            </w:r>
            <w:r w:rsidRPr="008375FB">
              <w:rPr>
                <w:rFonts w:eastAsia="SimSun"/>
                <w:lang w:val="en-US" w:eastAsia="zh-CN"/>
              </w:rPr>
              <w:t xml:space="preserve">, as a sum of the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US" w:eastAsia="zh-CN"/>
                    </w:rPr>
                    <m:t>HARQ-ACK</m:t>
                  </m:r>
                </m:sub>
              </m:sSub>
            </m:oMath>
            <w:r w:rsidRPr="008375FB">
              <w:rPr>
                <w:rFonts w:eastAsia="SimSun"/>
                <w:lang w:val="en-US" w:eastAsia="zh-CN"/>
              </w:rPr>
              <w:t xml:space="preserve"> value from clause 9.1.2.1 or clause 9.1.3.3 and the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US" w:eastAsia="zh-CN"/>
                    </w:rPr>
                    <m:t>HARQ-ACK</m:t>
                  </m:r>
                </m:sub>
              </m:sSub>
            </m:oMath>
            <w:r w:rsidRPr="008375FB">
              <w:rPr>
                <w:rFonts w:eastAsia="SimSun"/>
                <w:lang w:val="en-US" w:eastAsia="zh-CN"/>
              </w:rPr>
              <w:t xml:space="preserve"> value from clause 9.1.3.1</w:t>
            </w:r>
            <w:r w:rsidRPr="008375FB">
              <w:rPr>
                <w:rFonts w:eastAsia="SimSun"/>
                <w:lang w:val="x-none" w:eastAsia="zh-CN"/>
              </w:rPr>
              <w:t>.</w:t>
            </w:r>
          </w:p>
          <w:p w14:paraId="3A9F0E3F" w14:textId="77777777" w:rsidR="007648C3" w:rsidRPr="00026CCF" w:rsidRDefault="007648C3" w:rsidP="00BB6001">
            <w:pPr>
              <w:spacing w:after="180"/>
              <w:rPr>
                <w:rFonts w:eastAsiaTheme="minorEastAsia"/>
                <w:color w:val="FF0000"/>
                <w:u w:val="single"/>
                <w:lang w:eastAsia="ja-JP"/>
              </w:rPr>
            </w:pPr>
            <w:r w:rsidRPr="00026CCF">
              <w:rPr>
                <w:rFonts w:eastAsiaTheme="minorEastAsia"/>
                <w:color w:val="FF0000"/>
                <w:u w:val="single"/>
                <w:lang w:eastAsia="ja-JP"/>
              </w:rPr>
              <w:t>A UE does not expect to be scheduled to transmit a Type-3 HARQ-ACK codebook for unicast HARQ-ACK information and a Type-1 HARQ-ACK codebook or a Type-2 HARQ-ACK codebook for multicast HARQ-ACK information with the same priority value in a same slot.</w:t>
            </w:r>
          </w:p>
          <w:p w14:paraId="02F26573" w14:textId="77777777" w:rsidR="007648C3" w:rsidRPr="0078529F" w:rsidRDefault="007648C3" w:rsidP="00BB6001">
            <w:pPr>
              <w:spacing w:after="180"/>
              <w:rPr>
                <w:rFonts w:eastAsia="SimSun"/>
              </w:rPr>
            </w:pPr>
            <w:r w:rsidRPr="00B155DE">
              <w:rPr>
                <w:rFonts w:eastAsia="SimSun"/>
              </w:rPr>
              <w:t xml:space="preserve">A UE determines a PUCCH resource for a PUCCH transmission with HARQ-ACK information as described in clauses 9.2 and 9.2.1 through 9.2.5. </w:t>
            </w:r>
          </w:p>
          <w:p w14:paraId="282AA919" w14:textId="77777777" w:rsidR="007648C3" w:rsidRPr="00301E32" w:rsidRDefault="007648C3" w:rsidP="00BB6001">
            <w:pPr>
              <w:spacing w:afterLines="50" w:after="120"/>
              <w:rPr>
                <w:rFonts w:ascii="Arial" w:hAnsi="Arial" w:cs="Arial"/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lastRenderedPageBreak/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07A5E008" w14:textId="77777777" w:rsidR="007648C3" w:rsidRPr="001C34B3" w:rsidRDefault="007648C3" w:rsidP="00BB6001">
            <w:pPr>
              <w:rPr>
                <w:rFonts w:ascii="Arial" w:hAnsi="Arial" w:cs="Arial"/>
                <w:lang w:eastAsia="ja-JP"/>
              </w:rPr>
            </w:pPr>
            <w:r w:rsidRPr="001C34B3">
              <w:rPr>
                <w:rFonts w:ascii="Arial" w:eastAsia="SimSun" w:hAnsi="Arial" w:cs="Arial"/>
                <w:lang w:eastAsia="zh-CN"/>
              </w:rPr>
              <w:t xml:space="preserve">----------------------------------- </w:t>
            </w:r>
            <w:r w:rsidRPr="00FD017C">
              <w:rPr>
                <w:rFonts w:ascii="Arial" w:eastAsia="SimSun" w:hAnsi="Arial" w:cs="Arial"/>
                <w:b/>
                <w:bCs/>
                <w:lang w:eastAsia="zh-CN"/>
              </w:rPr>
              <w:t>End</w:t>
            </w:r>
            <w:r w:rsidRPr="001C34B3">
              <w:rPr>
                <w:rFonts w:ascii="Arial" w:eastAsia="SimSun" w:hAnsi="Arial" w:cs="Arial"/>
                <w:b/>
                <w:lang w:eastAsia="zh-CN"/>
              </w:rPr>
              <w:t xml:space="preserve"> of Text proposal to </w:t>
            </w:r>
            <w:r w:rsidRPr="001C34B3">
              <w:rPr>
                <w:rFonts w:ascii="Arial" w:eastAsiaTheme="minorEastAsia" w:hAnsi="Arial" w:cs="Arial"/>
                <w:b/>
                <w:lang w:eastAsia="ja-JP"/>
              </w:rPr>
              <w:t>18</w:t>
            </w:r>
            <w:r w:rsidRPr="001C34B3">
              <w:rPr>
                <w:rFonts w:ascii="Arial" w:eastAsia="SimSun" w:hAnsi="Arial" w:cs="Arial"/>
                <w:b/>
                <w:lang w:eastAsia="zh-CN"/>
              </w:rPr>
              <w:t xml:space="preserve"> of </w:t>
            </w:r>
            <w:r w:rsidRPr="001C34B3">
              <w:rPr>
                <w:rFonts w:ascii="Arial" w:eastAsiaTheme="minorEastAsia" w:hAnsi="Arial" w:cs="Arial"/>
                <w:b/>
                <w:lang w:eastAsia="ja-JP"/>
              </w:rPr>
              <w:t>38.213</w:t>
            </w:r>
            <w:r w:rsidRPr="001C34B3">
              <w:rPr>
                <w:rFonts w:ascii="Arial" w:eastAsia="SimSun" w:hAnsi="Arial" w:cs="Arial"/>
                <w:lang w:eastAsia="zh-CN"/>
              </w:rPr>
              <w:t xml:space="preserve"> ------------------------------------------------</w:t>
            </w:r>
          </w:p>
        </w:tc>
      </w:tr>
    </w:tbl>
    <w:p w14:paraId="554EF55A" w14:textId="77777777" w:rsidR="007648C3" w:rsidRDefault="007648C3" w:rsidP="007C0C12">
      <w:pPr>
        <w:spacing w:afterLines="50" w:after="120"/>
        <w:rPr>
          <w:lang w:eastAsia="ja-JP"/>
        </w:rPr>
      </w:pPr>
    </w:p>
    <w:p w14:paraId="017DDDDC" w14:textId="77777777" w:rsidR="007C0C12" w:rsidRPr="005574B9" w:rsidRDefault="007C0C12" w:rsidP="007C0C12">
      <w:pPr>
        <w:pStyle w:val="2"/>
        <w:numPr>
          <w:ilvl w:val="2"/>
          <w:numId w:val="5"/>
        </w:numPr>
        <w:spacing w:afterLines="50" w:after="120"/>
        <w:ind w:left="567"/>
        <w:rPr>
          <w:lang w:eastAsia="ja-JP"/>
        </w:rPr>
      </w:pPr>
      <w:r w:rsidRPr="005574B9">
        <w:rPr>
          <w:lang w:eastAsia="ja-JP"/>
        </w:rPr>
        <w:t>HARQ-ACK feedback for SPS GC-PDSCH</w:t>
      </w:r>
    </w:p>
    <w:p w14:paraId="54B4EEDA" w14:textId="345FD68D" w:rsidR="007C0C12" w:rsidRDefault="00724D5C" w:rsidP="007C0C12">
      <w:pPr>
        <w:spacing w:afterLines="50" w:after="120"/>
        <w:rPr>
          <w:lang w:eastAsia="ja-JP"/>
        </w:rPr>
      </w:pPr>
      <w:r>
        <w:rPr>
          <w:lang w:eastAsia="ja-JP"/>
        </w:rPr>
        <w:t>At</w:t>
      </w:r>
      <w:r w:rsidR="007C0C12">
        <w:rPr>
          <w:rFonts w:hint="eastAsia"/>
          <w:lang w:eastAsia="ja-JP"/>
        </w:rPr>
        <w:t xml:space="preserve"> previous </w:t>
      </w:r>
      <w:r>
        <w:rPr>
          <w:lang w:eastAsia="ja-JP"/>
        </w:rPr>
        <w:t xml:space="preserve">RAN1 </w:t>
      </w:r>
      <w:r w:rsidR="007C0C12">
        <w:rPr>
          <w:rFonts w:hint="eastAsia"/>
          <w:lang w:eastAsia="ja-JP"/>
        </w:rPr>
        <w:t xml:space="preserve">meetings the following agreements were made </w:t>
      </w:r>
      <w:r w:rsidR="007C0C12">
        <w:rPr>
          <w:lang w:eastAsia="ja-JP"/>
        </w:rPr>
        <w:fldChar w:fldCharType="begin"/>
      </w:r>
      <w:r w:rsidR="007C0C12">
        <w:rPr>
          <w:lang w:eastAsia="ja-JP"/>
        </w:rPr>
        <w:instrText xml:space="preserve"> </w:instrText>
      </w:r>
      <w:r w:rsidR="007C0C12">
        <w:rPr>
          <w:rFonts w:hint="eastAsia"/>
          <w:lang w:eastAsia="ja-JP"/>
        </w:rPr>
        <w:instrText>REF _Ref101549589 \r \h</w:instrText>
      </w:r>
      <w:r w:rsidR="007C0C12">
        <w:rPr>
          <w:lang w:eastAsia="ja-JP"/>
        </w:rPr>
        <w:instrText xml:space="preserve"> </w:instrText>
      </w:r>
      <w:r w:rsidR="007C0C12">
        <w:rPr>
          <w:lang w:eastAsia="ja-JP"/>
        </w:rPr>
      </w:r>
      <w:r w:rsidR="007C0C12">
        <w:rPr>
          <w:lang w:eastAsia="ja-JP"/>
        </w:rPr>
        <w:fldChar w:fldCharType="separate"/>
      </w:r>
      <w:r w:rsidR="00E573B0">
        <w:rPr>
          <w:lang w:eastAsia="ja-JP"/>
        </w:rPr>
        <w:t>[1]</w:t>
      </w:r>
      <w:r w:rsidR="007C0C12">
        <w:rPr>
          <w:lang w:eastAsia="ja-JP"/>
        </w:rPr>
        <w:fldChar w:fldCharType="end"/>
      </w:r>
      <w:r w:rsidR="007C0C12">
        <w:rPr>
          <w:lang w:eastAsia="ja-JP"/>
        </w:rPr>
        <w:fldChar w:fldCharType="begin"/>
      </w:r>
      <w:r w:rsidR="007C0C12">
        <w:rPr>
          <w:lang w:eastAsia="ja-JP"/>
        </w:rPr>
        <w:instrText xml:space="preserve"> REF _Ref101549850 \r \h </w:instrText>
      </w:r>
      <w:r w:rsidR="007C0C12">
        <w:rPr>
          <w:lang w:eastAsia="ja-JP"/>
        </w:rPr>
      </w:r>
      <w:r w:rsidR="007C0C12">
        <w:rPr>
          <w:lang w:eastAsia="ja-JP"/>
        </w:rPr>
        <w:fldChar w:fldCharType="separate"/>
      </w:r>
      <w:r w:rsidR="00E573B0">
        <w:rPr>
          <w:lang w:eastAsia="ja-JP"/>
        </w:rPr>
        <w:t>[2]</w:t>
      </w:r>
      <w:r w:rsidR="007C0C12">
        <w:rPr>
          <w:lang w:eastAsia="ja-JP"/>
        </w:rPr>
        <w:fldChar w:fldCharType="end"/>
      </w:r>
      <w:r w:rsidR="007C0C12">
        <w:rPr>
          <w:rFonts w:hint="eastAsia"/>
          <w:lang w:eastAsia="ja-JP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C0C12" w14:paraId="2D3AE1C0" w14:textId="77777777" w:rsidTr="00BB6001">
        <w:tc>
          <w:tcPr>
            <w:tcW w:w="9855" w:type="dxa"/>
          </w:tcPr>
          <w:p w14:paraId="3C3C084C" w14:textId="77777777" w:rsidR="007C0C12" w:rsidRPr="00B24925" w:rsidRDefault="007C0C12" w:rsidP="00BB6001">
            <w:pPr>
              <w:rPr>
                <w:lang w:eastAsia="x-none"/>
              </w:rPr>
            </w:pPr>
            <w:r w:rsidRPr="00B24925">
              <w:rPr>
                <w:highlight w:val="green"/>
                <w:lang w:eastAsia="x-none"/>
              </w:rPr>
              <w:t>Agreement:</w:t>
            </w:r>
          </w:p>
          <w:p w14:paraId="66172E83" w14:textId="77777777" w:rsidR="007C0C12" w:rsidRPr="00B24925" w:rsidRDefault="007C0C12" w:rsidP="00BB6001">
            <w:pPr>
              <w:tabs>
                <w:tab w:val="left" w:pos="1322"/>
              </w:tabs>
              <w:rPr>
                <w:rFonts w:eastAsia="Times New Roman"/>
                <w:lang w:eastAsia="zh-CN"/>
              </w:rPr>
            </w:pPr>
            <w:r w:rsidRPr="00B24925">
              <w:rPr>
                <w:rFonts w:eastAsia="Times New Roman"/>
                <w:lang w:eastAsia="zh-CN"/>
              </w:rPr>
              <w:t>Support NACK-only based HARQ-ACK feedback at least for multicast SPS PDSCH without PDCCH scheduling.</w:t>
            </w:r>
          </w:p>
          <w:p w14:paraId="22604ECE" w14:textId="77777777" w:rsidR="007C0C12" w:rsidRPr="00B24925" w:rsidRDefault="007C0C12" w:rsidP="00BB6001">
            <w:pPr>
              <w:pStyle w:val="ad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</w:pPr>
            <w:r w:rsidRPr="00B24925">
              <w:t xml:space="preserve">FFS for SPS activation/deactivation. </w:t>
            </w:r>
          </w:p>
          <w:p w14:paraId="63BBE7EF" w14:textId="77777777" w:rsidR="007C0C12" w:rsidRDefault="007C0C12" w:rsidP="00BB6001">
            <w:pPr>
              <w:spacing w:line="252" w:lineRule="auto"/>
              <w:ind w:left="284" w:hanging="284"/>
              <w:jc w:val="both"/>
              <w:rPr>
                <w:rFonts w:eastAsia="DengXian"/>
                <w:lang w:eastAsia="zh-CN"/>
              </w:rPr>
            </w:pPr>
          </w:p>
          <w:p w14:paraId="3ABDB762" w14:textId="77777777" w:rsidR="007C0C12" w:rsidRPr="00402CCE" w:rsidRDefault="007C0C12" w:rsidP="00BB6001">
            <w:pPr>
              <w:rPr>
                <w:rFonts w:eastAsia="ＭＳ Ｐゴシック"/>
                <w:lang w:val="en-US" w:eastAsia="ja-JP"/>
              </w:rPr>
            </w:pPr>
            <w:r w:rsidRPr="00402CCE">
              <w:rPr>
                <w:highlight w:val="green"/>
              </w:rPr>
              <w:t>Agreement</w:t>
            </w:r>
          </w:p>
          <w:p w14:paraId="1B30F23C" w14:textId="77777777" w:rsidR="007C0C12" w:rsidRDefault="007C0C12" w:rsidP="00BB6001">
            <w:pPr>
              <w:spacing w:line="252" w:lineRule="auto"/>
              <w:ind w:left="284" w:hanging="284"/>
              <w:jc w:val="both"/>
              <w:rPr>
                <w:lang w:eastAsia="zh-CN"/>
              </w:rPr>
            </w:pPr>
            <w:r w:rsidRPr="00402CCE">
              <w:rPr>
                <w:lang w:eastAsia="zh-CN"/>
              </w:rPr>
              <w:t>For multicast SPS activation/deactivation, only ACK/NACK based feedback is supported.</w:t>
            </w:r>
          </w:p>
          <w:p w14:paraId="3FC9B426" w14:textId="77777777" w:rsidR="007C0C12" w:rsidRPr="005574B9" w:rsidRDefault="007C0C12" w:rsidP="00BB6001">
            <w:pPr>
              <w:spacing w:line="252" w:lineRule="auto"/>
              <w:ind w:left="284" w:hanging="284"/>
              <w:jc w:val="both"/>
              <w:rPr>
                <w:rFonts w:eastAsia="DengXian"/>
                <w:b/>
                <w:bCs/>
                <w:lang w:eastAsia="zh-CN"/>
              </w:rPr>
            </w:pPr>
          </w:p>
          <w:p w14:paraId="3810F32B" w14:textId="77777777" w:rsidR="007C0C12" w:rsidRDefault="007C0C12" w:rsidP="00BB6001">
            <w:pPr>
              <w:rPr>
                <w:lang w:eastAsia="x-none"/>
              </w:rPr>
            </w:pPr>
            <w:r w:rsidRPr="00FC54B1">
              <w:rPr>
                <w:highlight w:val="green"/>
                <w:lang w:eastAsia="x-none"/>
              </w:rPr>
              <w:t>Agreement:</w:t>
            </w:r>
          </w:p>
          <w:p w14:paraId="7D4D7888" w14:textId="77777777" w:rsidR="007C0C12" w:rsidRDefault="007C0C12" w:rsidP="00BB6001">
            <w:pPr>
              <w:rPr>
                <w:rFonts w:eastAsia="ＭＳ 明朝"/>
                <w:lang w:eastAsia="ja-JP"/>
              </w:rPr>
            </w:pPr>
            <w:r w:rsidRPr="007D7404">
              <w:rPr>
                <w:rFonts w:eastAsia="ＭＳ 明朝"/>
                <w:lang w:eastAsia="ja-JP"/>
              </w:rPr>
              <w:t xml:space="preserve">For multicast SPS PDSCH without PDCCH scheduling, HARQ-ACK feedback option is configured </w:t>
            </w:r>
            <w:r>
              <w:rPr>
                <w:rFonts w:eastAsia="ＭＳ 明朝"/>
                <w:lang w:eastAsia="ja-JP"/>
              </w:rPr>
              <w:t xml:space="preserve">by UE RRC signalling. </w:t>
            </w:r>
          </w:p>
          <w:p w14:paraId="2015F74A" w14:textId="77777777" w:rsidR="007C0C12" w:rsidRPr="006C664B" w:rsidRDefault="007C0C12" w:rsidP="00BB6001">
            <w:pPr>
              <w:pStyle w:val="ad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>
              <w:t>FFS: Whether the configuration is per SPS configuration index or per G-CS-RNTI</w:t>
            </w:r>
            <w:r w:rsidRPr="006C664B">
              <w:t>.</w:t>
            </w:r>
          </w:p>
          <w:p w14:paraId="05BC8B5B" w14:textId="77777777" w:rsidR="007C0C12" w:rsidRPr="005574B9" w:rsidRDefault="007C0C12" w:rsidP="00BB6001">
            <w:pPr>
              <w:pStyle w:val="ad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</w:pPr>
            <w:r w:rsidRPr="007D7404">
              <w:t xml:space="preserve">Note: Whether there is a UE capability for support of NACK-only based HARQ-ACK or not will be discussed </w:t>
            </w:r>
            <w:r>
              <w:t>as part of UE features discussion</w:t>
            </w:r>
          </w:p>
        </w:tc>
      </w:tr>
    </w:tbl>
    <w:p w14:paraId="46F3455C" w14:textId="77777777" w:rsidR="007C0C12" w:rsidRDefault="007C0C12" w:rsidP="007C0C12">
      <w:pPr>
        <w:spacing w:beforeLines="50" w:before="120" w:afterLines="50" w:after="120"/>
        <w:rPr>
          <w:lang w:eastAsia="ja-JP"/>
        </w:rPr>
      </w:pPr>
      <w:r>
        <w:rPr>
          <w:rFonts w:hint="eastAsia"/>
          <w:lang w:eastAsia="ja-JP"/>
        </w:rPr>
        <w:t>Based on these agreements, it seems ambiguous how UEs configured with NACK-only based feedback as a feedback option for multicast SPS provide HARQ-ACK feedback for multicast SPS activation/deactivation. UEs configured with NACK-only based feedback as a feedback option for multicast SPS should provide ACK/NACK based feedback only for SPS activation/deactivation and NACK-only based feedback for multicast SPS PDSCH without PDCCH scheduling.</w:t>
      </w:r>
    </w:p>
    <w:p w14:paraId="7DB8C69D" w14:textId="77777777" w:rsidR="007C0C12" w:rsidRDefault="007C0C12" w:rsidP="007C0C12">
      <w:pPr>
        <w:spacing w:afterLines="50" w:after="120"/>
        <w:rPr>
          <w:rFonts w:ascii="Arial" w:hAnsi="Arial" w:cs="Arial"/>
          <w:b/>
          <w:bCs/>
          <w:i/>
          <w:iCs/>
          <w:lang w:eastAsia="ja-JP"/>
        </w:rPr>
      </w:pPr>
      <w:r w:rsidRPr="00C17384">
        <w:rPr>
          <w:rFonts w:ascii="Arial" w:hAnsi="Arial" w:cs="Arial"/>
          <w:b/>
          <w:bCs/>
          <w:i/>
          <w:iCs/>
          <w:lang w:eastAsia="ja-JP"/>
        </w:rPr>
        <w:t xml:space="preserve">Proposal </w:t>
      </w:r>
      <w:r>
        <w:rPr>
          <w:rFonts w:ascii="Arial" w:hAnsi="Arial" w:cs="Arial"/>
          <w:b/>
          <w:bCs/>
          <w:i/>
          <w:iCs/>
          <w:lang w:eastAsia="ja-JP"/>
        </w:rPr>
        <w:t>4</w:t>
      </w:r>
      <w:r w:rsidRPr="00C17384">
        <w:rPr>
          <w:rFonts w:ascii="Arial" w:hAnsi="Arial" w:cs="Arial"/>
          <w:b/>
          <w:bCs/>
          <w:i/>
          <w:iCs/>
          <w:lang w:eastAsia="ja-JP"/>
        </w:rPr>
        <w:t xml:space="preserve">: </w:t>
      </w:r>
      <w:r>
        <w:rPr>
          <w:rFonts w:ascii="Arial" w:hAnsi="Arial" w:cs="Arial" w:hint="eastAsia"/>
          <w:b/>
          <w:bCs/>
          <w:i/>
          <w:iCs/>
          <w:lang w:eastAsia="ja-JP"/>
        </w:rPr>
        <w:t xml:space="preserve">A </w:t>
      </w:r>
      <w:r w:rsidRPr="005A58F1">
        <w:rPr>
          <w:rFonts w:ascii="Arial" w:hAnsi="Arial" w:cs="Arial"/>
          <w:b/>
          <w:bCs/>
          <w:i/>
          <w:iCs/>
          <w:lang w:eastAsia="ja-JP"/>
        </w:rPr>
        <w:t>UE configured with NACK-only based feedback as a feedback option for multicast SPS provide</w:t>
      </w:r>
      <w:r>
        <w:rPr>
          <w:rFonts w:ascii="Arial" w:hAnsi="Arial" w:cs="Arial" w:hint="eastAsia"/>
          <w:b/>
          <w:bCs/>
          <w:i/>
          <w:iCs/>
          <w:lang w:eastAsia="ja-JP"/>
        </w:rPr>
        <w:t>s</w:t>
      </w:r>
      <w:r w:rsidRPr="005A58F1">
        <w:rPr>
          <w:rFonts w:ascii="Arial" w:hAnsi="Arial" w:cs="Arial"/>
          <w:b/>
          <w:bCs/>
          <w:i/>
          <w:iCs/>
          <w:lang w:eastAsia="ja-JP"/>
        </w:rPr>
        <w:t xml:space="preserve"> ACK/NACK based feedback only for SPS activation/deactivation and NACK-only based feedback for multicast SPS PDSCH without PDCCH scheduling.</w:t>
      </w:r>
    </w:p>
    <w:p w14:paraId="34A88054" w14:textId="77777777" w:rsidR="007C0C12" w:rsidRDefault="007C0C12" w:rsidP="007C0C12">
      <w:pPr>
        <w:pStyle w:val="ad"/>
        <w:numPr>
          <w:ilvl w:val="0"/>
          <w:numId w:val="14"/>
        </w:numPr>
        <w:ind w:leftChars="0"/>
        <w:rPr>
          <w:rFonts w:ascii="Arial" w:hAnsi="Arial" w:cs="Arial"/>
          <w:b/>
          <w:bCs/>
          <w:i/>
          <w:iCs/>
          <w:lang w:eastAsia="ja-JP"/>
        </w:rPr>
      </w:pPr>
      <w:r w:rsidRPr="00C17384">
        <w:rPr>
          <w:rFonts w:ascii="Arial" w:hAnsi="Arial" w:cs="Arial"/>
          <w:b/>
          <w:bCs/>
          <w:i/>
          <w:iCs/>
          <w:lang w:eastAsia="ja-JP"/>
        </w:rPr>
        <w:t>Adopt the following text proposal in clause 18 of TS 38.213 to clarify the HARQ-ACK reporting mode for SPS GC-PDSCH activation/deactivation.</w:t>
      </w:r>
    </w:p>
    <w:p w14:paraId="3F4FE3C4" w14:textId="77777777" w:rsidR="007C0C12" w:rsidRPr="00BD7C28" w:rsidRDefault="007C0C12" w:rsidP="007C0C12">
      <w:pPr>
        <w:numPr>
          <w:ilvl w:val="1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BD7C28">
        <w:rPr>
          <w:rFonts w:eastAsia="Calibri"/>
          <w:b/>
          <w:bCs/>
          <w:lang w:eastAsia="zh-CN"/>
        </w:rPr>
        <w:t>Reason for change</w:t>
      </w:r>
    </w:p>
    <w:p w14:paraId="76E1BA74" w14:textId="77777777" w:rsidR="007C0C12" w:rsidRPr="00BD7C28" w:rsidRDefault="007C0C12" w:rsidP="007C0C12">
      <w:pPr>
        <w:numPr>
          <w:ilvl w:val="2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BD7C28">
        <w:rPr>
          <w:rFonts w:eastAsiaTheme="minorEastAsia" w:hint="eastAsia"/>
          <w:lang w:eastAsia="ja-JP"/>
        </w:rPr>
        <w:t>T</w:t>
      </w:r>
      <w:r w:rsidRPr="00BD7C28">
        <w:rPr>
          <w:rFonts w:eastAsiaTheme="minorEastAsia"/>
          <w:lang w:eastAsia="ja-JP"/>
        </w:rPr>
        <w:t>he behavior of UE with NACK-only based feedback configured as the HARQ-ACK reporting mode for SPS GC-PDSCH is not clearly specified.</w:t>
      </w:r>
    </w:p>
    <w:p w14:paraId="4CBAF5B1" w14:textId="77777777" w:rsidR="007C0C12" w:rsidRPr="00BD7C28" w:rsidRDefault="007C0C12" w:rsidP="007C0C12">
      <w:pPr>
        <w:numPr>
          <w:ilvl w:val="1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BD7C28">
        <w:rPr>
          <w:rFonts w:eastAsia="Calibri"/>
          <w:b/>
          <w:bCs/>
          <w:lang w:eastAsia="zh-CN"/>
        </w:rPr>
        <w:t>Summary of change</w:t>
      </w:r>
    </w:p>
    <w:p w14:paraId="3B706363" w14:textId="77777777" w:rsidR="007C0C12" w:rsidRPr="00BD7C28" w:rsidRDefault="007C0C12" w:rsidP="007C0C12">
      <w:pPr>
        <w:numPr>
          <w:ilvl w:val="2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BD7C28">
        <w:rPr>
          <w:rFonts w:eastAsiaTheme="minorEastAsia"/>
          <w:lang w:eastAsia="ja-JP"/>
        </w:rPr>
        <w:t>Specify that ACK/NACK based feedback is provided for the first GC-PDSCH after activation, and NACK-only based feedback is provided for the other SPS GC-PDSCHs.</w:t>
      </w:r>
    </w:p>
    <w:p w14:paraId="61A1AFDE" w14:textId="77777777" w:rsidR="007C0C12" w:rsidRPr="00BD7C28" w:rsidRDefault="007C0C12" w:rsidP="007C0C12">
      <w:pPr>
        <w:numPr>
          <w:ilvl w:val="1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BD7C28">
        <w:rPr>
          <w:rFonts w:eastAsia="Calibri"/>
          <w:b/>
          <w:bCs/>
          <w:lang w:eastAsia="zh-CN"/>
        </w:rPr>
        <w:t>Consequences if not approved</w:t>
      </w:r>
    </w:p>
    <w:p w14:paraId="12E4CEDD" w14:textId="77777777" w:rsidR="007C0C12" w:rsidRPr="00BD7C28" w:rsidRDefault="007C0C12" w:rsidP="007C0C12">
      <w:pPr>
        <w:numPr>
          <w:ilvl w:val="2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BD7C28">
        <w:rPr>
          <w:rFonts w:eastAsiaTheme="minorEastAsia" w:hint="eastAsia"/>
          <w:lang w:eastAsia="ja-JP"/>
        </w:rPr>
        <w:t>T</w:t>
      </w:r>
      <w:r w:rsidRPr="00BD7C28">
        <w:rPr>
          <w:rFonts w:eastAsiaTheme="minorEastAsia"/>
          <w:lang w:eastAsia="ja-JP"/>
        </w:rPr>
        <w:t>he behavior of UE with NACK-only based feedback configured as the HARQ-ACK reporting mode for SPS GC-PDSCH is unclear.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C0C12" w14:paraId="21617A34" w14:textId="77777777" w:rsidTr="00BB6001">
        <w:tc>
          <w:tcPr>
            <w:tcW w:w="9855" w:type="dxa"/>
          </w:tcPr>
          <w:p w14:paraId="6EE0A762" w14:textId="77777777" w:rsidR="007C0C12" w:rsidRPr="00732A69" w:rsidRDefault="007C0C12" w:rsidP="00BB6001">
            <w:pPr>
              <w:pStyle w:val="aa"/>
              <w:rPr>
                <w:rFonts w:eastAsiaTheme="minorEastAsia"/>
                <w:b/>
                <w:color w:val="auto"/>
                <w:lang w:eastAsia="ja-JP"/>
              </w:rPr>
            </w:pPr>
            <w:r w:rsidRPr="00732A69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Start of Text proposal to </w:t>
            </w:r>
            <w:r>
              <w:rPr>
                <w:rFonts w:eastAsia="SimSun"/>
                <w:b/>
                <w:color w:val="auto"/>
                <w:lang w:eastAsia="zh-CN"/>
              </w:rPr>
              <w:t>18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 of </w:t>
            </w:r>
            <w:r w:rsidRPr="00732A69">
              <w:rPr>
                <w:rFonts w:eastAsiaTheme="minorEastAsia"/>
                <w:b/>
                <w:color w:val="auto"/>
                <w:lang w:eastAsia="ja-JP"/>
              </w:rPr>
              <w:t>38.21</w:t>
            </w:r>
            <w:r>
              <w:rPr>
                <w:rFonts w:eastAsiaTheme="minorEastAsia"/>
                <w:b/>
                <w:color w:val="auto"/>
                <w:lang w:eastAsia="ja-JP"/>
              </w:rPr>
              <w:t>3</w:t>
            </w:r>
            <w:r w:rsidRPr="00732A69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  <w:p w14:paraId="3B825629" w14:textId="77777777" w:rsidR="007C0C12" w:rsidRDefault="007C0C12" w:rsidP="00BB6001">
            <w:pPr>
              <w:spacing w:afterLines="50" w:after="120"/>
              <w:rPr>
                <w:rFonts w:eastAsia="SimSun"/>
                <w:lang w:val="en-US" w:eastAsia="zh-CN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12302A9B" w14:textId="77777777" w:rsidR="007C0C12" w:rsidRPr="004C5577" w:rsidRDefault="007C0C12" w:rsidP="00BB6001">
            <w:pPr>
              <w:spacing w:after="120"/>
              <w:rPr>
                <w:rFonts w:eastAsia="SimSun"/>
              </w:rPr>
            </w:pPr>
            <w:r w:rsidRPr="00DE79CE">
              <w:rPr>
                <w:rFonts w:eastAsia="SimSun"/>
              </w:rPr>
              <w:t xml:space="preserve">For the second HARQ-ACK reporting mode, the UE does not transmit a PUCCH that would include only HARQ-ACK information with ACK values. </w:t>
            </w:r>
            <w:r w:rsidRPr="00C17384">
              <w:rPr>
                <w:rFonts w:eastAsia="SimSun"/>
              </w:rPr>
              <w:t xml:space="preserve">The second HARQ-ACK reporting mode is not applicable when a number of HARQ-ACK information bits is more than four, </w:t>
            </w:r>
            <w:r w:rsidRPr="00C17384">
              <w:rPr>
                <w:rFonts w:eastAsia="SimSun"/>
                <w:lang w:eastAsia="zh-CN"/>
              </w:rPr>
              <w:t>or</w:t>
            </w:r>
            <w:r w:rsidRPr="00DE79CE">
              <w:rPr>
                <w:rFonts w:eastAsia="SimSun"/>
                <w:color w:val="C00000"/>
                <w:lang w:eastAsia="zh-CN"/>
              </w:rPr>
              <w:t xml:space="preserve"> </w:t>
            </w:r>
            <w:r w:rsidRPr="00DE79CE">
              <w:rPr>
                <w:rFonts w:eastAsia="SimSun"/>
                <w:lang w:eastAsia="zh-CN"/>
              </w:rPr>
              <w:t>for the first SPS PDSCH reception after activation of SPS PDSCH receptions for a SPS configuration,</w:t>
            </w:r>
            <w:r w:rsidRPr="00DE79CE">
              <w:rPr>
                <w:rFonts w:eastAsia="SimSun"/>
              </w:rPr>
              <w:t xml:space="preserve"> or for DCI formats </w:t>
            </w:r>
            <w:r w:rsidRPr="00DE79CE">
              <w:rPr>
                <w:rFonts w:eastAsia="SimSun"/>
                <w:lang w:val="en-US" w:eastAsia="x-none"/>
              </w:rPr>
              <w:t>having associated HARQ-ACK information without scheduling a PDSCH reception</w:t>
            </w:r>
            <w:r w:rsidRPr="00DE79CE">
              <w:rPr>
                <w:rFonts w:eastAsia="SimSun"/>
              </w:rPr>
              <w:t>.</w:t>
            </w:r>
            <w:r w:rsidRPr="00026CCF">
              <w:rPr>
                <w:rFonts w:eastAsiaTheme="minorEastAsia"/>
                <w:color w:val="FF0000"/>
                <w:u w:val="single"/>
                <w:lang w:eastAsia="ja-JP"/>
              </w:rPr>
              <w:t xml:space="preserve"> If a UE is configured with the second HARQ-ACK reporting mode for a G-CS-RNTI, the UE provides HARQ-ACK information for the first SPS PDSCH reception after activation of SPS PDSCH receptions or an SPS PDSCH release using the G-CS-RNTI according to the first HARQ-ACK reporting mode and provides HARQ-ACK information for the other SPS PDSCH according to the second HARQ-ACK reporting mode. </w:t>
            </w:r>
          </w:p>
          <w:p w14:paraId="5CDF2944" w14:textId="77777777" w:rsidR="007C0C12" w:rsidRPr="006934E2" w:rsidRDefault="007C0C12" w:rsidP="00BB6001">
            <w:pPr>
              <w:rPr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783EEEF1" w14:textId="77777777" w:rsidR="007C0C12" w:rsidRPr="00F1304D" w:rsidRDefault="007C0C12" w:rsidP="00BB6001">
            <w:pPr>
              <w:rPr>
                <w:rFonts w:ascii="Arial" w:hAnsi="Arial" w:cs="Arial"/>
                <w:lang w:eastAsia="ja-JP"/>
              </w:rPr>
            </w:pPr>
            <w:r w:rsidRPr="00C17384">
              <w:rPr>
                <w:rFonts w:ascii="Arial" w:eastAsia="SimSun" w:hAnsi="Arial" w:cs="Arial"/>
                <w:lang w:eastAsia="zh-CN"/>
              </w:rPr>
              <w:t xml:space="preserve">----------------------------------- </w:t>
            </w:r>
            <w:r w:rsidRPr="00C17384">
              <w:rPr>
                <w:rFonts w:ascii="Arial" w:eastAsiaTheme="minorEastAsia" w:hAnsi="Arial" w:cs="Arial"/>
                <w:b/>
                <w:lang w:eastAsia="ja-JP"/>
              </w:rPr>
              <w:t>End</w:t>
            </w:r>
            <w:r w:rsidRPr="00C17384">
              <w:rPr>
                <w:rFonts w:ascii="Arial" w:eastAsia="SimSun" w:hAnsi="Arial" w:cs="Arial"/>
                <w:b/>
                <w:lang w:eastAsia="zh-CN"/>
              </w:rPr>
              <w:t xml:space="preserve"> of Text proposal to 18 of </w:t>
            </w:r>
            <w:r w:rsidRPr="00C17384">
              <w:rPr>
                <w:rFonts w:ascii="Arial" w:eastAsiaTheme="minorEastAsia" w:hAnsi="Arial" w:cs="Arial"/>
                <w:b/>
                <w:lang w:eastAsia="ja-JP"/>
              </w:rPr>
              <w:t>38.213</w:t>
            </w:r>
            <w:r w:rsidRPr="00C17384">
              <w:rPr>
                <w:rFonts w:ascii="Arial" w:eastAsia="SimSun" w:hAnsi="Arial" w:cs="Arial"/>
                <w:lang w:eastAsia="zh-CN"/>
              </w:rPr>
              <w:t xml:space="preserve"> ------------------------------------------------</w:t>
            </w:r>
          </w:p>
        </w:tc>
      </w:tr>
    </w:tbl>
    <w:p w14:paraId="0534C38D" w14:textId="77777777" w:rsidR="007C0C12" w:rsidRPr="007C0C12" w:rsidRDefault="007C0C12" w:rsidP="00730CD6">
      <w:pPr>
        <w:spacing w:beforeLines="50" w:before="120" w:afterLines="50" w:after="120"/>
        <w:rPr>
          <w:lang w:eastAsia="ja-JP"/>
        </w:rPr>
      </w:pPr>
    </w:p>
    <w:p w14:paraId="53686766" w14:textId="5F96AEC0" w:rsidR="002F7DB9" w:rsidRDefault="002F7DB9" w:rsidP="00D2387B">
      <w:pPr>
        <w:pStyle w:val="2"/>
        <w:numPr>
          <w:ilvl w:val="1"/>
          <w:numId w:val="5"/>
        </w:numPr>
        <w:spacing w:afterLines="50" w:after="120"/>
        <w:ind w:left="567"/>
        <w:rPr>
          <w:lang w:eastAsia="ja-JP"/>
        </w:rPr>
      </w:pPr>
      <w:r>
        <w:rPr>
          <w:lang w:eastAsia="ja-JP"/>
        </w:rPr>
        <w:t xml:space="preserve">NACK-only based </w:t>
      </w:r>
      <w:r>
        <w:rPr>
          <w:rFonts w:hint="eastAsia"/>
          <w:lang w:eastAsia="ja-JP"/>
        </w:rPr>
        <w:t>HARQ-ACK feedback</w:t>
      </w:r>
      <w:r w:rsidR="000B4700">
        <w:rPr>
          <w:rFonts w:hint="eastAsia"/>
          <w:lang w:eastAsia="ja-JP"/>
        </w:rPr>
        <w:t xml:space="preserve"> for multicast</w:t>
      </w:r>
    </w:p>
    <w:p w14:paraId="6753A7BE" w14:textId="436E52AE" w:rsidR="002F7DB9" w:rsidRPr="00A36835" w:rsidRDefault="00FE7887" w:rsidP="00D2387B">
      <w:pPr>
        <w:pStyle w:val="2"/>
        <w:numPr>
          <w:ilvl w:val="2"/>
          <w:numId w:val="5"/>
        </w:numPr>
        <w:spacing w:afterLines="50" w:after="120"/>
        <w:ind w:left="567"/>
        <w:rPr>
          <w:lang w:eastAsia="ja-JP"/>
        </w:rPr>
      </w:pPr>
      <w:r>
        <w:rPr>
          <w:lang w:eastAsia="ja-JP"/>
        </w:rPr>
        <w:t>H</w:t>
      </w:r>
      <w:r w:rsidRPr="00FE7887">
        <w:rPr>
          <w:lang w:eastAsia="ja-JP"/>
        </w:rPr>
        <w:t>ow to count and order the HARQ-ACK bits</w:t>
      </w:r>
    </w:p>
    <w:p w14:paraId="0F570F40" w14:textId="39BFF529" w:rsidR="002F7DB9" w:rsidRDefault="00AF4730" w:rsidP="002F7DB9">
      <w:pPr>
        <w:spacing w:afterLines="50" w:after="120"/>
        <w:rPr>
          <w:bCs/>
          <w:iCs/>
          <w:lang w:eastAsia="ja-JP"/>
        </w:rPr>
      </w:pPr>
      <w:r>
        <w:rPr>
          <w:bCs/>
          <w:iCs/>
          <w:lang w:eastAsia="ja-JP"/>
        </w:rPr>
        <w:t>At</w:t>
      </w:r>
      <w:r w:rsidR="00117FC0">
        <w:rPr>
          <w:bCs/>
          <w:iCs/>
          <w:lang w:eastAsia="ja-JP"/>
        </w:rPr>
        <w:t xml:space="preserve"> </w:t>
      </w:r>
      <w:r>
        <w:rPr>
          <w:bCs/>
          <w:iCs/>
          <w:lang w:eastAsia="ja-JP"/>
        </w:rPr>
        <w:t xml:space="preserve">the </w:t>
      </w:r>
      <w:r w:rsidR="00117FC0">
        <w:rPr>
          <w:bCs/>
          <w:iCs/>
          <w:lang w:eastAsia="ja-JP"/>
        </w:rPr>
        <w:t>RAN1</w:t>
      </w:r>
      <w:r w:rsidR="007C06B7">
        <w:rPr>
          <w:rFonts w:hint="eastAsia"/>
          <w:bCs/>
          <w:iCs/>
          <w:lang w:eastAsia="ja-JP"/>
        </w:rPr>
        <w:t>#10</w:t>
      </w:r>
      <w:r w:rsidR="008742FC">
        <w:rPr>
          <w:bCs/>
          <w:iCs/>
          <w:lang w:eastAsia="ja-JP"/>
        </w:rPr>
        <w:t>9</w:t>
      </w:r>
      <w:r w:rsidR="00117FC0">
        <w:rPr>
          <w:bCs/>
          <w:iCs/>
          <w:lang w:eastAsia="ja-JP"/>
        </w:rPr>
        <w:t xml:space="preserve">-e </w:t>
      </w:r>
      <w:r>
        <w:rPr>
          <w:bCs/>
          <w:iCs/>
          <w:lang w:eastAsia="ja-JP"/>
        </w:rPr>
        <w:t xml:space="preserve">meeting, </w:t>
      </w:r>
      <w:r w:rsidR="00117FC0">
        <w:rPr>
          <w:bCs/>
          <w:iCs/>
          <w:lang w:eastAsia="ja-JP"/>
        </w:rPr>
        <w:t>the following agreement</w:t>
      </w:r>
      <w:r w:rsidR="002A42A2">
        <w:rPr>
          <w:bCs/>
          <w:iCs/>
          <w:lang w:eastAsia="ja-JP"/>
        </w:rPr>
        <w:t>s</w:t>
      </w:r>
      <w:r w:rsidR="00117FC0">
        <w:rPr>
          <w:bCs/>
          <w:iCs/>
          <w:lang w:eastAsia="ja-JP"/>
        </w:rPr>
        <w:t xml:space="preserve"> w</w:t>
      </w:r>
      <w:r w:rsidR="002A42A2">
        <w:rPr>
          <w:bCs/>
          <w:iCs/>
          <w:lang w:eastAsia="ja-JP"/>
        </w:rPr>
        <w:t>ere</w:t>
      </w:r>
      <w:r w:rsidR="00117FC0">
        <w:rPr>
          <w:bCs/>
          <w:iCs/>
          <w:lang w:eastAsia="ja-JP"/>
        </w:rPr>
        <w:t xml:space="preserve"> made</w:t>
      </w:r>
      <w:r w:rsidR="00CB79E7">
        <w:rPr>
          <w:bCs/>
          <w:iCs/>
          <w:lang w:eastAsia="ja-JP"/>
        </w:rPr>
        <w:t xml:space="preserve"> </w:t>
      </w:r>
      <w:r w:rsidR="00CB79E7">
        <w:rPr>
          <w:bCs/>
          <w:iCs/>
          <w:lang w:eastAsia="ja-JP"/>
        </w:rPr>
        <w:fldChar w:fldCharType="begin"/>
      </w:r>
      <w:r w:rsidR="00CB79E7">
        <w:rPr>
          <w:bCs/>
          <w:iCs/>
          <w:lang w:eastAsia="ja-JP"/>
        </w:rPr>
        <w:instrText xml:space="preserve"> REF _Ref111202135 \r \h </w:instrText>
      </w:r>
      <w:r w:rsidR="00CB79E7">
        <w:rPr>
          <w:bCs/>
          <w:iCs/>
          <w:lang w:eastAsia="ja-JP"/>
        </w:rPr>
      </w:r>
      <w:r w:rsidR="00CB79E7">
        <w:rPr>
          <w:bCs/>
          <w:iCs/>
          <w:lang w:eastAsia="ja-JP"/>
        </w:rPr>
        <w:fldChar w:fldCharType="separate"/>
      </w:r>
      <w:r w:rsidR="00CB79E7">
        <w:rPr>
          <w:bCs/>
          <w:iCs/>
          <w:lang w:eastAsia="ja-JP"/>
        </w:rPr>
        <w:t>[5]</w:t>
      </w:r>
      <w:r w:rsidR="00CB79E7">
        <w:rPr>
          <w:bCs/>
          <w:iCs/>
          <w:lang w:eastAsia="ja-JP"/>
        </w:rPr>
        <w:fldChar w:fldCharType="end"/>
      </w:r>
      <w:r w:rsidR="00117FC0">
        <w:rPr>
          <w:bCs/>
          <w:iCs/>
          <w:lang w:eastAsia="ja-JP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F7DB9" w14:paraId="12F82583" w14:textId="77777777" w:rsidTr="00EE2EFD">
        <w:tc>
          <w:tcPr>
            <w:tcW w:w="9855" w:type="dxa"/>
          </w:tcPr>
          <w:p w14:paraId="2BEFC6E3" w14:textId="77777777" w:rsidR="002A63B0" w:rsidRPr="00C05A3A" w:rsidRDefault="002A63B0" w:rsidP="002A63B0">
            <w:pPr>
              <w:contextualSpacing/>
              <w:rPr>
                <w:rFonts w:eastAsia="ＭＳ 明朝"/>
                <w:bCs/>
              </w:rPr>
            </w:pPr>
            <w:r w:rsidRPr="00C05A3A">
              <w:rPr>
                <w:rFonts w:eastAsia="ＭＳ 明朝"/>
                <w:bCs/>
                <w:highlight w:val="green"/>
              </w:rPr>
              <w:t>Agreement</w:t>
            </w:r>
          </w:p>
          <w:p w14:paraId="28ADBBF9" w14:textId="77777777" w:rsidR="002A63B0" w:rsidRPr="003C2F18" w:rsidRDefault="002A63B0" w:rsidP="002A63B0">
            <w:pPr>
              <w:rPr>
                <w:lang w:eastAsia="x-none"/>
              </w:rPr>
            </w:pPr>
            <w:r w:rsidRPr="003C2F18">
              <w:rPr>
                <w:lang w:eastAsia="x-none"/>
              </w:rPr>
              <w:lastRenderedPageBreak/>
              <w:t>For multicast, for addressing how to count and order the HARQ-ACK bits for NACK-only for Alt4:</w:t>
            </w:r>
          </w:p>
          <w:p w14:paraId="2C10FA34" w14:textId="77777777" w:rsidR="002A63B0" w:rsidRPr="003C2F18" w:rsidRDefault="002A63B0" w:rsidP="00D2387B">
            <w:pPr>
              <w:numPr>
                <w:ilvl w:val="0"/>
                <w:numId w:val="24"/>
              </w:numPr>
              <w:ind w:left="709" w:hanging="283"/>
              <w:contextualSpacing/>
              <w:rPr>
                <w:rFonts w:eastAsia="ＭＳ 明朝"/>
              </w:rPr>
            </w:pPr>
            <w:r w:rsidRPr="003C2F18">
              <w:rPr>
                <w:rFonts w:eastAsia="ＭＳ 明朝"/>
              </w:rPr>
              <w:t xml:space="preserve">Case 1: when the HARQ-ACK-to-PUCCH mapping table for Alt4 (from previous agreement) is applied to a single G-RNTI (from network and UE perspective) </w:t>
            </w:r>
          </w:p>
          <w:p w14:paraId="225B5FF4" w14:textId="77777777" w:rsidR="002A63B0" w:rsidRPr="003C2F18" w:rsidRDefault="002A63B0" w:rsidP="00D2387B">
            <w:pPr>
              <w:numPr>
                <w:ilvl w:val="1"/>
                <w:numId w:val="24"/>
              </w:numPr>
              <w:ind w:left="1276" w:hanging="283"/>
              <w:contextualSpacing/>
              <w:rPr>
                <w:rFonts w:eastAsia="ＭＳ 明朝"/>
              </w:rPr>
            </w:pPr>
            <w:r w:rsidRPr="003C2F18">
              <w:rPr>
                <w:rFonts w:eastAsia="ＭＳ 明朝"/>
              </w:rPr>
              <w:t>Opt1-1: based on C-DAI included in DL DCI for counting the number of HARQ-ACK bits and for ordering the HARQ-ACK bits.</w:t>
            </w:r>
          </w:p>
          <w:p w14:paraId="267CDCEC" w14:textId="77777777" w:rsidR="002A63B0" w:rsidRPr="003C2F18" w:rsidRDefault="002A63B0" w:rsidP="00D2387B">
            <w:pPr>
              <w:numPr>
                <w:ilvl w:val="2"/>
                <w:numId w:val="24"/>
              </w:numPr>
              <w:ind w:left="1843" w:hanging="283"/>
              <w:contextualSpacing/>
              <w:rPr>
                <w:rFonts w:eastAsia="ＭＳ 明朝"/>
              </w:rPr>
            </w:pPr>
            <w:r w:rsidRPr="003C2F18">
              <w:rPr>
                <w:rFonts w:eastAsia="ＭＳ 明朝"/>
              </w:rPr>
              <w:t>FFS: whether Opt1-1 can also work when different G-RNTIs are used for different UEs</w:t>
            </w:r>
          </w:p>
          <w:p w14:paraId="1F3415F0" w14:textId="77777777" w:rsidR="002A63B0" w:rsidRPr="003C2F18" w:rsidRDefault="002A63B0" w:rsidP="00D2387B">
            <w:pPr>
              <w:numPr>
                <w:ilvl w:val="0"/>
                <w:numId w:val="24"/>
              </w:numPr>
              <w:ind w:left="709" w:hanging="283"/>
              <w:contextualSpacing/>
              <w:rPr>
                <w:rFonts w:eastAsia="ＭＳ 明朝"/>
              </w:rPr>
            </w:pPr>
            <w:r w:rsidRPr="003C2F18">
              <w:rPr>
                <w:rFonts w:eastAsia="ＭＳ 明朝"/>
              </w:rPr>
              <w:t>Note: other cases are not precluded</w:t>
            </w:r>
          </w:p>
          <w:p w14:paraId="5280A2BB" w14:textId="77777777" w:rsidR="002A63B0" w:rsidRDefault="002A63B0" w:rsidP="0052144D">
            <w:pPr>
              <w:contextualSpacing/>
              <w:rPr>
                <w:rFonts w:ascii="Times" w:eastAsia="ＭＳ 明朝" w:hAnsi="Times"/>
                <w:b/>
                <w:szCs w:val="24"/>
                <w:highlight w:val="green"/>
              </w:rPr>
            </w:pPr>
          </w:p>
          <w:p w14:paraId="7C77AFBD" w14:textId="05275F53" w:rsidR="0052144D" w:rsidRPr="002E29F3" w:rsidRDefault="0052144D" w:rsidP="0052144D">
            <w:pPr>
              <w:contextualSpacing/>
              <w:rPr>
                <w:rFonts w:ascii="Times" w:eastAsia="ＭＳ 明朝" w:hAnsi="Times"/>
                <w:bCs/>
                <w:szCs w:val="24"/>
              </w:rPr>
            </w:pPr>
            <w:r w:rsidRPr="002E29F3">
              <w:rPr>
                <w:rFonts w:ascii="Times" w:eastAsia="ＭＳ 明朝" w:hAnsi="Times"/>
                <w:bCs/>
                <w:szCs w:val="24"/>
                <w:highlight w:val="green"/>
              </w:rPr>
              <w:t>Agreement</w:t>
            </w:r>
          </w:p>
          <w:p w14:paraId="169DF36D" w14:textId="77777777" w:rsidR="0052144D" w:rsidRPr="00A30991" w:rsidRDefault="0052144D" w:rsidP="0052144D">
            <w:pPr>
              <w:rPr>
                <w:rFonts w:eastAsia="Batang"/>
                <w:sz w:val="32"/>
                <w:szCs w:val="32"/>
              </w:rPr>
            </w:pPr>
            <w:r w:rsidRPr="00A30991">
              <w:rPr>
                <w:rFonts w:ascii="Times" w:eastAsia="Batang" w:hAnsi="Times" w:cs="Times"/>
                <w:szCs w:val="24"/>
              </w:rPr>
              <w:t xml:space="preserve">For multicast, for addressing how to count and order the HARQ-ACK bits for NACK-only for Alt4, further down-selection on the following cases/options in the next meeting: </w:t>
            </w:r>
          </w:p>
          <w:p w14:paraId="4490698D" w14:textId="77777777" w:rsidR="0052144D" w:rsidRPr="00A30991" w:rsidRDefault="0052144D" w:rsidP="00D2387B">
            <w:pPr>
              <w:numPr>
                <w:ilvl w:val="0"/>
                <w:numId w:val="18"/>
              </w:numPr>
              <w:overflowPunct w:val="0"/>
              <w:snapToGrid w:val="0"/>
              <w:spacing w:after="180" w:line="252" w:lineRule="auto"/>
              <w:contextualSpacing/>
              <w:rPr>
                <w:rFonts w:eastAsia="Batang"/>
                <w:sz w:val="22"/>
              </w:rPr>
            </w:pPr>
            <w:r w:rsidRPr="00A30991">
              <w:rPr>
                <w:rFonts w:eastAsia="Batang"/>
                <w:szCs w:val="24"/>
              </w:rPr>
              <w:t>Case 2: for the case of all UEs configured with the same set of G-RNTIs</w:t>
            </w:r>
          </w:p>
          <w:p w14:paraId="732E0E9A" w14:textId="77777777" w:rsidR="0052144D" w:rsidRPr="00A30991" w:rsidRDefault="0052144D" w:rsidP="00D2387B">
            <w:pPr>
              <w:numPr>
                <w:ilvl w:val="0"/>
                <w:numId w:val="19"/>
              </w:numPr>
              <w:overflowPunct w:val="0"/>
              <w:snapToGrid w:val="0"/>
              <w:spacing w:after="180" w:line="252" w:lineRule="auto"/>
              <w:contextualSpacing/>
              <w:rPr>
                <w:rFonts w:eastAsia="Batang"/>
                <w:szCs w:val="24"/>
              </w:rPr>
            </w:pPr>
            <w:r w:rsidRPr="00A30991">
              <w:rPr>
                <w:rFonts w:eastAsia="Batang"/>
                <w:b/>
                <w:bCs/>
                <w:szCs w:val="24"/>
              </w:rPr>
              <w:t>Opt2-1</w:t>
            </w:r>
            <w:r w:rsidRPr="00A30991">
              <w:rPr>
                <w:rFonts w:eastAsia="Batang"/>
                <w:szCs w:val="24"/>
              </w:rPr>
              <w:t>: support Alt4 for this case</w:t>
            </w:r>
          </w:p>
          <w:p w14:paraId="48F3159E" w14:textId="77777777" w:rsidR="0052144D" w:rsidRPr="00A30991" w:rsidRDefault="0052144D" w:rsidP="00D2387B">
            <w:pPr>
              <w:numPr>
                <w:ilvl w:val="1"/>
                <w:numId w:val="20"/>
              </w:numPr>
              <w:overflowPunct w:val="0"/>
              <w:snapToGrid w:val="0"/>
              <w:spacing w:after="120"/>
              <w:contextualSpacing/>
              <w:rPr>
                <w:rFonts w:eastAsia="Batang"/>
                <w:szCs w:val="24"/>
                <w:lang w:eastAsia="zh-CN"/>
              </w:rPr>
            </w:pPr>
            <w:r w:rsidRPr="00A30991">
              <w:rPr>
                <w:rFonts w:eastAsia="Batang"/>
                <w:b/>
                <w:bCs/>
                <w:szCs w:val="24"/>
              </w:rPr>
              <w:t>Opt2-1-1</w:t>
            </w:r>
            <w:r w:rsidRPr="00A30991">
              <w:rPr>
                <w:rFonts w:eastAsia="Batang"/>
                <w:szCs w:val="24"/>
              </w:rPr>
              <w:t xml:space="preserve">: based on the sum of C-DAI included in the last scheduling DCI from each G-RNTI for counting the total number of HARQ-ACK bits. The ordering of HARQ-ACK bits is per C-DAI from each G-RNTI and in the ascending order of G-RNTI values. </w:t>
            </w:r>
          </w:p>
          <w:p w14:paraId="309128FD" w14:textId="77777777" w:rsidR="0052144D" w:rsidRPr="00A30991" w:rsidRDefault="0052144D" w:rsidP="00D2387B">
            <w:pPr>
              <w:numPr>
                <w:ilvl w:val="1"/>
                <w:numId w:val="20"/>
              </w:numPr>
              <w:overflowPunct w:val="0"/>
              <w:snapToGrid w:val="0"/>
              <w:spacing w:after="120"/>
              <w:contextualSpacing/>
              <w:rPr>
                <w:rFonts w:eastAsia="Batang"/>
                <w:szCs w:val="24"/>
              </w:rPr>
            </w:pPr>
            <w:r w:rsidRPr="00A30991">
              <w:rPr>
                <w:rFonts w:eastAsia="Batang"/>
                <w:b/>
                <w:bCs/>
                <w:szCs w:val="24"/>
              </w:rPr>
              <w:t>Opt2-1-2</w:t>
            </w:r>
            <w:r w:rsidRPr="00A30991">
              <w:rPr>
                <w:rFonts w:eastAsia="Batang"/>
                <w:szCs w:val="24"/>
              </w:rPr>
              <w:t xml:space="preserve">: based on C-DAI* included in the last scheduling DCI for counting the number of HARQ-ACK bits and for ordering the HARQ-ACK bits. The C-DAI* is accumulating the scheduled TBs across different G-RNTIs </w:t>
            </w:r>
          </w:p>
          <w:p w14:paraId="4BDE3C8A" w14:textId="77777777" w:rsidR="0052144D" w:rsidRPr="00A30991" w:rsidRDefault="0052144D" w:rsidP="00D2387B">
            <w:pPr>
              <w:numPr>
                <w:ilvl w:val="0"/>
                <w:numId w:val="21"/>
              </w:numPr>
              <w:overflowPunct w:val="0"/>
              <w:snapToGrid w:val="0"/>
              <w:spacing w:after="120"/>
              <w:contextualSpacing/>
              <w:rPr>
                <w:rFonts w:eastAsia="Batang"/>
                <w:szCs w:val="24"/>
              </w:rPr>
            </w:pPr>
            <w:r w:rsidRPr="00A30991">
              <w:rPr>
                <w:rFonts w:eastAsia="Batang"/>
                <w:b/>
                <w:bCs/>
                <w:szCs w:val="24"/>
              </w:rPr>
              <w:t>Opt2-2</w:t>
            </w:r>
            <w:r w:rsidRPr="00A30991">
              <w:rPr>
                <w:rFonts w:eastAsia="Batang"/>
                <w:szCs w:val="24"/>
              </w:rPr>
              <w:t xml:space="preserve">: does not support Alt4 for this case. </w:t>
            </w:r>
          </w:p>
          <w:p w14:paraId="27C550AD" w14:textId="77777777" w:rsidR="0052144D" w:rsidRPr="00A30991" w:rsidRDefault="0052144D" w:rsidP="00D2387B">
            <w:pPr>
              <w:numPr>
                <w:ilvl w:val="0"/>
                <w:numId w:val="18"/>
              </w:numPr>
              <w:overflowPunct w:val="0"/>
              <w:snapToGrid w:val="0"/>
              <w:spacing w:after="180" w:line="252" w:lineRule="auto"/>
              <w:contextualSpacing/>
              <w:rPr>
                <w:rFonts w:eastAsia="Batang"/>
                <w:szCs w:val="24"/>
              </w:rPr>
            </w:pPr>
            <w:r w:rsidRPr="00A30991">
              <w:rPr>
                <w:rFonts w:eastAsia="Batang"/>
                <w:szCs w:val="24"/>
              </w:rPr>
              <w:t>Case 3: for the case of different UEs configured with different G-RNTIs</w:t>
            </w:r>
          </w:p>
          <w:p w14:paraId="57B4CED1" w14:textId="77777777" w:rsidR="0052144D" w:rsidRPr="00A30991" w:rsidRDefault="0052144D" w:rsidP="00D2387B">
            <w:pPr>
              <w:numPr>
                <w:ilvl w:val="0"/>
                <w:numId w:val="22"/>
              </w:numPr>
              <w:overflowPunct w:val="0"/>
              <w:snapToGrid w:val="0"/>
              <w:spacing w:after="120"/>
              <w:ind w:leftChars="377" w:left="1174"/>
              <w:contextualSpacing/>
              <w:rPr>
                <w:rFonts w:eastAsia="Batang"/>
                <w:szCs w:val="24"/>
                <w:lang w:eastAsia="zh-CN"/>
              </w:rPr>
            </w:pPr>
            <w:r w:rsidRPr="00A30991">
              <w:rPr>
                <w:rFonts w:eastAsia="Batang"/>
                <w:b/>
                <w:bCs/>
                <w:szCs w:val="24"/>
              </w:rPr>
              <w:t>Opt3-1</w:t>
            </w:r>
            <w:r w:rsidRPr="00A30991">
              <w:rPr>
                <w:rFonts w:eastAsia="Batang"/>
                <w:szCs w:val="24"/>
              </w:rPr>
              <w:t>: support Alt4 for this case</w:t>
            </w:r>
          </w:p>
          <w:p w14:paraId="4E6F1D30" w14:textId="77777777" w:rsidR="0052144D" w:rsidRPr="00A30991" w:rsidRDefault="0052144D" w:rsidP="00D2387B">
            <w:pPr>
              <w:numPr>
                <w:ilvl w:val="1"/>
                <w:numId w:val="23"/>
              </w:numPr>
              <w:overflowPunct w:val="0"/>
              <w:spacing w:after="180" w:line="252" w:lineRule="auto"/>
              <w:contextualSpacing/>
              <w:rPr>
                <w:rFonts w:eastAsia="Batang"/>
                <w:szCs w:val="24"/>
              </w:rPr>
            </w:pPr>
            <w:r w:rsidRPr="00A30991">
              <w:rPr>
                <w:rFonts w:eastAsia="Batang"/>
                <w:b/>
                <w:bCs/>
                <w:szCs w:val="24"/>
              </w:rPr>
              <w:t>Opt3-1-1</w:t>
            </w:r>
            <w:r w:rsidRPr="00A30991">
              <w:rPr>
                <w:rFonts w:eastAsia="Batang"/>
                <w:szCs w:val="24"/>
              </w:rPr>
              <w:t xml:space="preserve">: based on the sum of C-DAI included in the last scheduling DCI from each G-RNTI for counting the total number of HARQ-ACK bits. The ordering of HARQ-ACK bits is per C-DAI from each G-RNTI and in the ascending order of G-RNTI values. </w:t>
            </w:r>
          </w:p>
          <w:p w14:paraId="17BF9E8B" w14:textId="77777777" w:rsidR="0052144D" w:rsidRPr="00A30991" w:rsidRDefault="0052144D" w:rsidP="00D2387B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spacing w:after="180" w:line="252" w:lineRule="auto"/>
              <w:contextualSpacing/>
              <w:rPr>
                <w:rFonts w:eastAsia="Batang"/>
                <w:szCs w:val="24"/>
              </w:rPr>
            </w:pPr>
            <w:r w:rsidRPr="00A30991">
              <w:rPr>
                <w:rFonts w:eastAsia="Batang"/>
                <w:b/>
                <w:bCs/>
                <w:szCs w:val="24"/>
              </w:rPr>
              <w:t>Opt3-1-2</w:t>
            </w:r>
            <w:r w:rsidRPr="00A30991">
              <w:rPr>
                <w:rFonts w:eastAsia="Batang"/>
                <w:szCs w:val="24"/>
              </w:rPr>
              <w:t xml:space="preserve">: based on C-DAI* included in the last scheduling DCI for counting the number of HARQ-ACK bits and for ordering the HARQ-ACK bits. The C-DAI* is accumulating the scheduled TBs across different G-RNTIs. </w:t>
            </w:r>
          </w:p>
          <w:p w14:paraId="4E1EE9B2" w14:textId="542255E5" w:rsidR="002F7DB9" w:rsidRPr="008F1C01" w:rsidRDefault="0052144D" w:rsidP="0015482E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snapToGrid w:val="0"/>
              <w:spacing w:after="120"/>
              <w:ind w:leftChars="377" w:left="1174"/>
              <w:contextualSpacing/>
              <w:rPr>
                <w:rFonts w:eastAsia="SimSun"/>
                <w:lang w:eastAsia="zh-CN"/>
              </w:rPr>
            </w:pPr>
            <w:r w:rsidRPr="00A30991">
              <w:rPr>
                <w:rFonts w:eastAsia="Batang"/>
                <w:b/>
                <w:bCs/>
                <w:szCs w:val="24"/>
              </w:rPr>
              <w:t>Opt3-2</w:t>
            </w:r>
            <w:r w:rsidRPr="00A30991">
              <w:rPr>
                <w:rFonts w:eastAsia="Batang"/>
                <w:szCs w:val="24"/>
              </w:rPr>
              <w:t xml:space="preserve">: does not support Alt4 for this case. </w:t>
            </w:r>
          </w:p>
        </w:tc>
      </w:tr>
    </w:tbl>
    <w:p w14:paraId="5CD58D25" w14:textId="1A5A2D42" w:rsidR="0033172C" w:rsidRDefault="0033172C" w:rsidP="0015482E">
      <w:pPr>
        <w:spacing w:beforeLines="50" w:before="120" w:afterLines="50" w:after="120"/>
        <w:rPr>
          <w:bCs/>
          <w:iCs/>
          <w:lang w:eastAsia="ja-JP"/>
        </w:rPr>
      </w:pPr>
      <w:r>
        <w:rPr>
          <w:rFonts w:hint="eastAsia"/>
          <w:bCs/>
          <w:iCs/>
          <w:lang w:eastAsia="ja-JP"/>
        </w:rPr>
        <w:lastRenderedPageBreak/>
        <w:t>I</w:t>
      </w:r>
      <w:r>
        <w:rPr>
          <w:bCs/>
          <w:iCs/>
          <w:lang w:eastAsia="ja-JP"/>
        </w:rPr>
        <w:t xml:space="preserve">n case 2, there would be no problem to reuse the existing codebook generation method that uses C-DAI. </w:t>
      </w:r>
      <w:r w:rsidR="009A0B3B">
        <w:rPr>
          <w:bCs/>
          <w:iCs/>
          <w:lang w:eastAsia="ja-JP"/>
        </w:rPr>
        <w:t>Opt2-1-1 can be supported with minimal spec impact.</w:t>
      </w:r>
    </w:p>
    <w:p w14:paraId="1086F181" w14:textId="75EA4310" w:rsidR="009A0B3B" w:rsidRDefault="00B0410B" w:rsidP="00E84495">
      <w:pPr>
        <w:spacing w:afterLines="50" w:after="120"/>
        <w:rPr>
          <w:bCs/>
          <w:iCs/>
          <w:lang w:eastAsia="ja-JP"/>
        </w:rPr>
      </w:pPr>
      <w:r>
        <w:rPr>
          <w:rFonts w:hint="eastAsia"/>
          <w:bCs/>
          <w:iCs/>
          <w:lang w:eastAsia="ja-JP"/>
        </w:rPr>
        <w:t>A</w:t>
      </w:r>
      <w:r>
        <w:rPr>
          <w:bCs/>
          <w:iCs/>
          <w:lang w:eastAsia="ja-JP"/>
        </w:rPr>
        <w:t xml:space="preserve">n example of case 3 is shown in Figure 1. </w:t>
      </w:r>
      <w:r w:rsidR="00C127A7">
        <w:rPr>
          <w:bCs/>
          <w:iCs/>
          <w:lang w:eastAsia="ja-JP"/>
        </w:rPr>
        <w:t>In the figure, UE1 is configured with only G-RNTI_1 and UE2 with only G-RNTI_2.</w:t>
      </w:r>
      <w:r w:rsidR="00C127A7">
        <w:rPr>
          <w:rFonts w:hint="eastAsia"/>
          <w:bCs/>
          <w:iCs/>
          <w:lang w:eastAsia="ja-JP"/>
        </w:rPr>
        <w:t xml:space="preserve"> </w:t>
      </w:r>
      <w:r>
        <w:rPr>
          <w:bCs/>
          <w:iCs/>
          <w:lang w:eastAsia="ja-JP"/>
        </w:rPr>
        <w:t>In Opt3-1-1, separate PUCCH resource sets should be configured for UE1 and UE2 to prevent unnecessary HARQ retransmissions.</w:t>
      </w:r>
      <w:r w:rsidR="004D326B">
        <w:rPr>
          <w:rFonts w:hint="eastAsia"/>
          <w:bCs/>
          <w:iCs/>
          <w:lang w:eastAsia="ja-JP"/>
        </w:rPr>
        <w:t xml:space="preserve"> </w:t>
      </w:r>
      <w:r w:rsidR="00237091">
        <w:rPr>
          <w:rFonts w:hint="eastAsia"/>
          <w:bCs/>
          <w:iCs/>
          <w:lang w:eastAsia="ja-JP"/>
        </w:rPr>
        <w:t>I</w:t>
      </w:r>
      <w:r w:rsidR="00237091">
        <w:rPr>
          <w:bCs/>
          <w:iCs/>
          <w:lang w:eastAsia="ja-JP"/>
        </w:rPr>
        <w:t>n Opt3-1-2, if feedback for C-DAI* with no DCI reception is set to ‘0’, separate PUCCH resource sets should be configured for UE1 and UE2 to prevent unnecessary HARQ retransmissions.</w:t>
      </w:r>
      <w:r w:rsidR="00583D94">
        <w:rPr>
          <w:bCs/>
          <w:iCs/>
          <w:lang w:eastAsia="ja-JP"/>
        </w:rPr>
        <w:t xml:space="preserve"> If the same PUCCH resource set is shared, </w:t>
      </w:r>
      <w:r w:rsidR="00CE1E58">
        <w:rPr>
          <w:bCs/>
          <w:iCs/>
          <w:lang w:eastAsia="ja-JP"/>
        </w:rPr>
        <w:t xml:space="preserve">a </w:t>
      </w:r>
      <w:r w:rsidR="00583D94">
        <w:rPr>
          <w:bCs/>
          <w:iCs/>
          <w:lang w:eastAsia="ja-JP"/>
        </w:rPr>
        <w:t xml:space="preserve">‘0’ for C-DAI*=2 by UE1 will cause a retransmission of G-RNTI_2. </w:t>
      </w:r>
      <w:r w:rsidR="002D6A13">
        <w:rPr>
          <w:bCs/>
          <w:iCs/>
          <w:lang w:eastAsia="ja-JP"/>
        </w:rPr>
        <w:t>On the other hand, if feedback for C-DAI* with no DCI reception is set to ‘1’, it will be easier to share PUCCH resources between UEs receiving different G-RNTIs.</w:t>
      </w:r>
      <w:r w:rsidR="00CE1E58">
        <w:rPr>
          <w:bCs/>
          <w:iCs/>
          <w:lang w:eastAsia="ja-JP"/>
        </w:rPr>
        <w:t xml:space="preserve"> However, a ‘1’ is </w:t>
      </w:r>
      <w:r w:rsidR="00D32149">
        <w:rPr>
          <w:bCs/>
          <w:iCs/>
          <w:lang w:eastAsia="ja-JP"/>
        </w:rPr>
        <w:t xml:space="preserve">reported even for a missed DCI, which is contrary to the purpose of DAI as a countermeasure against DCI miss detection. </w:t>
      </w:r>
      <w:r w:rsidR="00DB06A2">
        <w:rPr>
          <w:bCs/>
          <w:iCs/>
          <w:lang w:eastAsia="ja-JP"/>
        </w:rPr>
        <w:t>It seems that Opt3-1-2 has no benefit over Opt3-1-1 or has issues to make it work well.</w:t>
      </w:r>
      <w:r w:rsidR="00EF4427">
        <w:rPr>
          <w:bCs/>
          <w:iCs/>
          <w:lang w:eastAsia="ja-JP"/>
        </w:rPr>
        <w:t xml:space="preserve"> Opt3-1-1 seems sufficient for commonality with case 1 and 2.</w:t>
      </w:r>
    </w:p>
    <w:p w14:paraId="2C6F232D" w14:textId="0CED7740" w:rsidR="00DC0E9E" w:rsidRDefault="00091185" w:rsidP="00EF4427">
      <w:pPr>
        <w:jc w:val="center"/>
        <w:rPr>
          <w:bCs/>
          <w:iCs/>
          <w:lang w:eastAsia="ja-JP"/>
        </w:rPr>
      </w:pPr>
      <w:r>
        <w:rPr>
          <w:bCs/>
          <w:iCs/>
          <w:noProof/>
          <w:lang w:eastAsia="ja-JP"/>
        </w:rPr>
        <w:drawing>
          <wp:inline distT="0" distB="0" distL="0" distR="0" wp14:anchorId="6DECC25F" wp14:editId="2C6C8C10">
            <wp:extent cx="3220872" cy="1967907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2614" cy="1981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DADC1" w14:textId="22AF280E" w:rsidR="001F3362" w:rsidRDefault="001F3362" w:rsidP="0025209C">
      <w:pPr>
        <w:pStyle w:val="af0"/>
        <w:spacing w:afterLines="50" w:after="120"/>
        <w:jc w:val="center"/>
        <w:rPr>
          <w:bCs w:val="0"/>
          <w:iCs/>
          <w:lang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An example of case 3</w:t>
      </w:r>
    </w:p>
    <w:p w14:paraId="44CAB575" w14:textId="5FF12B31" w:rsidR="00DA6B6B" w:rsidRDefault="00DA6B6B" w:rsidP="00DA6B6B">
      <w:pPr>
        <w:spacing w:afterLines="50" w:after="120"/>
        <w:rPr>
          <w:rFonts w:ascii="Arial" w:hAnsi="Arial" w:cs="Arial"/>
          <w:b/>
          <w:bCs/>
          <w:i/>
          <w:iCs/>
          <w:lang w:eastAsia="ja-JP"/>
        </w:rPr>
      </w:pPr>
      <w:r w:rsidRPr="00C17384">
        <w:rPr>
          <w:rFonts w:ascii="Arial" w:hAnsi="Arial" w:cs="Arial"/>
          <w:b/>
          <w:bCs/>
          <w:i/>
          <w:iCs/>
          <w:lang w:eastAsia="ja-JP"/>
        </w:rPr>
        <w:t>Proposal 5:</w:t>
      </w:r>
      <w:r w:rsidR="00150622">
        <w:rPr>
          <w:rFonts w:ascii="Arial" w:hAnsi="Arial" w:cs="Arial"/>
          <w:b/>
          <w:bCs/>
          <w:i/>
          <w:iCs/>
          <w:lang w:eastAsia="ja-JP"/>
        </w:rPr>
        <w:t xml:space="preserve"> F</w:t>
      </w:r>
      <w:r w:rsidR="003E6C10" w:rsidRPr="003E6C10">
        <w:rPr>
          <w:rFonts w:ascii="Arial" w:hAnsi="Arial" w:cs="Arial"/>
          <w:b/>
          <w:bCs/>
          <w:i/>
          <w:iCs/>
          <w:lang w:eastAsia="ja-JP"/>
        </w:rPr>
        <w:t>or addressing how to count and order the HARQ-ACK bits for NACK-only for Alt4</w:t>
      </w:r>
      <w:r w:rsidR="003E6C10">
        <w:rPr>
          <w:rFonts w:ascii="Arial" w:hAnsi="Arial" w:cs="Arial"/>
          <w:b/>
          <w:bCs/>
          <w:i/>
          <w:iCs/>
          <w:lang w:eastAsia="ja-JP"/>
        </w:rPr>
        <w:t>, support Opt2-1-1 and Opt3-1-1.</w:t>
      </w:r>
    </w:p>
    <w:p w14:paraId="2FA022F8" w14:textId="6DEACF43" w:rsidR="00DA6B6B" w:rsidRDefault="00DA6B6B" w:rsidP="00DA6B6B">
      <w:pPr>
        <w:pStyle w:val="ad"/>
        <w:numPr>
          <w:ilvl w:val="0"/>
          <w:numId w:val="14"/>
        </w:numPr>
        <w:spacing w:afterLines="50" w:after="120"/>
        <w:ind w:leftChars="0"/>
        <w:rPr>
          <w:rFonts w:ascii="Arial" w:hAnsi="Arial" w:cs="Arial"/>
          <w:b/>
          <w:bCs/>
          <w:i/>
          <w:iCs/>
          <w:lang w:eastAsia="ja-JP"/>
        </w:rPr>
      </w:pPr>
      <w:r w:rsidRPr="00C17384">
        <w:rPr>
          <w:rFonts w:ascii="Arial" w:hAnsi="Arial" w:cs="Arial"/>
          <w:b/>
          <w:bCs/>
          <w:i/>
          <w:iCs/>
          <w:lang w:eastAsia="ja-JP"/>
        </w:rPr>
        <w:t>Adopt the following text proposal in clause 18 of TS 38.213.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A1E8E" w14:paraId="5444ABB6" w14:textId="77777777" w:rsidTr="00BA1E8E">
        <w:tc>
          <w:tcPr>
            <w:tcW w:w="9855" w:type="dxa"/>
          </w:tcPr>
          <w:p w14:paraId="4718D133" w14:textId="77777777" w:rsidR="003F5E5C" w:rsidRPr="00732A69" w:rsidRDefault="003F5E5C" w:rsidP="003F5E5C">
            <w:pPr>
              <w:pStyle w:val="aa"/>
              <w:rPr>
                <w:rFonts w:eastAsiaTheme="minorEastAsia"/>
                <w:b/>
                <w:color w:val="auto"/>
                <w:lang w:eastAsia="ja-JP"/>
              </w:rPr>
            </w:pPr>
            <w:r w:rsidRPr="00732A69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Start of Text proposal to </w:t>
            </w:r>
            <w:r>
              <w:rPr>
                <w:rFonts w:eastAsia="SimSun"/>
                <w:b/>
                <w:color w:val="auto"/>
                <w:lang w:eastAsia="zh-CN"/>
              </w:rPr>
              <w:t>18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 of </w:t>
            </w:r>
            <w:r w:rsidRPr="00732A69">
              <w:rPr>
                <w:rFonts w:eastAsiaTheme="minorEastAsia"/>
                <w:b/>
                <w:color w:val="auto"/>
                <w:lang w:eastAsia="ja-JP"/>
              </w:rPr>
              <w:t>38.21</w:t>
            </w:r>
            <w:r>
              <w:rPr>
                <w:rFonts w:eastAsiaTheme="minorEastAsia"/>
                <w:b/>
                <w:color w:val="auto"/>
                <w:lang w:eastAsia="ja-JP"/>
              </w:rPr>
              <w:t>3</w:t>
            </w:r>
            <w:r w:rsidRPr="00732A69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  <w:p w14:paraId="1E1E5963" w14:textId="77777777" w:rsidR="003F5E5C" w:rsidRDefault="003F5E5C" w:rsidP="003F5E5C">
            <w:pPr>
              <w:spacing w:afterLines="50" w:after="120"/>
              <w:rPr>
                <w:rFonts w:eastAsia="SimSun"/>
                <w:lang w:val="en-US" w:eastAsia="zh-CN"/>
              </w:rPr>
            </w:pPr>
            <w:r w:rsidRPr="00ED6747">
              <w:rPr>
                <w:rFonts w:eastAsia="SimSun"/>
                <w:lang w:val="en-US" w:eastAsia="zh-CN"/>
              </w:rPr>
              <w:lastRenderedPageBreak/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3FE355BF" w14:textId="77777777" w:rsidR="00ED3C56" w:rsidRPr="00A01142" w:rsidRDefault="00ED3C56" w:rsidP="00ED3C56">
            <w:pPr>
              <w:rPr>
                <w:rStyle w:val="a9"/>
                <w:sz w:val="20"/>
              </w:rPr>
            </w:pPr>
            <w:r w:rsidRPr="00A01142">
              <w:t>For the second HARQ-ACK reporting mode</w:t>
            </w:r>
            <w:r w:rsidRPr="00026CCF">
              <w:rPr>
                <w:strike/>
                <w:color w:val="FF0000"/>
                <w:u w:val="single"/>
              </w:rPr>
              <w:t xml:space="preserve"> and a UE configured with only one G-RNTI</w:t>
            </w:r>
            <w:r w:rsidRPr="00A01142">
              <w:t xml:space="preserve">, the UE can be indicated by </w:t>
            </w:r>
            <w:r w:rsidRPr="00A01142">
              <w:rPr>
                <w:i/>
                <w:iCs/>
              </w:rPr>
              <w:t>moreThanOneNackOnlyMode</w:t>
            </w:r>
            <w:r w:rsidRPr="00A01142">
              <w:t xml:space="preserve"> to provide the HARQ-ACK information bits in a PUCCH either according to the first HARQ-ACK reporting mode or by selecting a resource from a set of resources for the PUCCH transmission based on the values of the HARQ-ACK information bits as described in Table 18-1</w:t>
            </w:r>
            <w:r w:rsidRPr="00A01142">
              <w:rPr>
                <w:rStyle w:val="a9"/>
                <w:sz w:val="20"/>
              </w:rPr>
              <w:t>. The UE generates HARQ-ACK information bits for the second HARQ-ACK reporting mode according to a Type-2 HARQ-ACK codebook as described in clause 9.1.3.1.</w:t>
            </w:r>
          </w:p>
          <w:p w14:paraId="7F9593C5" w14:textId="77777777" w:rsidR="003F5E5C" w:rsidRPr="006934E2" w:rsidRDefault="003F5E5C" w:rsidP="003F5E5C">
            <w:pPr>
              <w:rPr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4EFCD358" w14:textId="2852DFE2" w:rsidR="00ED3C56" w:rsidRPr="00ED3C56" w:rsidRDefault="003F5E5C" w:rsidP="003F5E5C">
            <w:pPr>
              <w:rPr>
                <w:bCs/>
                <w:iCs/>
                <w:lang w:eastAsia="ja-JP"/>
              </w:rPr>
            </w:pPr>
            <w:r w:rsidRPr="00C17384">
              <w:rPr>
                <w:rFonts w:ascii="Arial" w:eastAsia="SimSun" w:hAnsi="Arial" w:cs="Arial"/>
                <w:lang w:eastAsia="zh-CN"/>
              </w:rPr>
              <w:t xml:space="preserve">----------------------------------- </w:t>
            </w:r>
            <w:r w:rsidRPr="00C17384">
              <w:rPr>
                <w:rFonts w:ascii="Arial" w:eastAsiaTheme="minorEastAsia" w:hAnsi="Arial" w:cs="Arial"/>
                <w:b/>
                <w:lang w:eastAsia="ja-JP"/>
              </w:rPr>
              <w:t>End</w:t>
            </w:r>
            <w:r w:rsidRPr="00C17384">
              <w:rPr>
                <w:rFonts w:ascii="Arial" w:eastAsia="SimSun" w:hAnsi="Arial" w:cs="Arial"/>
                <w:b/>
                <w:lang w:eastAsia="zh-CN"/>
              </w:rPr>
              <w:t xml:space="preserve"> of Text proposal to 18 of </w:t>
            </w:r>
            <w:r w:rsidRPr="00C17384">
              <w:rPr>
                <w:rFonts w:ascii="Arial" w:eastAsiaTheme="minorEastAsia" w:hAnsi="Arial" w:cs="Arial"/>
                <w:b/>
                <w:lang w:eastAsia="ja-JP"/>
              </w:rPr>
              <w:t>38.213</w:t>
            </w:r>
            <w:r w:rsidRPr="00C17384">
              <w:rPr>
                <w:rFonts w:ascii="Arial" w:eastAsia="SimSun" w:hAnsi="Arial" w:cs="Arial"/>
                <w:lang w:eastAsia="zh-CN"/>
              </w:rPr>
              <w:t xml:space="preserve"> ------------------------------------------------</w:t>
            </w:r>
          </w:p>
        </w:tc>
      </w:tr>
    </w:tbl>
    <w:p w14:paraId="5704E83E" w14:textId="77777777" w:rsidR="00B201DB" w:rsidRDefault="00B201DB" w:rsidP="006626DA">
      <w:pPr>
        <w:spacing w:afterLines="50" w:after="120"/>
        <w:rPr>
          <w:bCs/>
          <w:iCs/>
          <w:lang w:eastAsia="ja-JP"/>
        </w:rPr>
      </w:pPr>
    </w:p>
    <w:p w14:paraId="0198395B" w14:textId="5A284C53" w:rsidR="00FB5ED9" w:rsidRPr="00C17384" w:rsidRDefault="00DD2C25" w:rsidP="006626DA">
      <w:pPr>
        <w:spacing w:afterLines="50" w:after="120"/>
        <w:rPr>
          <w:bCs/>
          <w:iCs/>
          <w:lang w:eastAsia="ja-JP"/>
        </w:rPr>
      </w:pPr>
      <w:r w:rsidRPr="00C17384">
        <w:rPr>
          <w:bCs/>
          <w:iCs/>
          <w:lang w:eastAsia="ja-JP"/>
        </w:rPr>
        <w:t xml:space="preserve">When moreThanOneNackOnly mode 2 </w:t>
      </w:r>
      <w:r w:rsidR="007C64A5">
        <w:rPr>
          <w:rFonts w:hint="eastAsia"/>
          <w:bCs/>
          <w:iCs/>
          <w:lang w:eastAsia="ja-JP"/>
        </w:rPr>
        <w:t xml:space="preserve">is used, gNB should </w:t>
      </w:r>
      <w:r w:rsidR="00D537F5">
        <w:rPr>
          <w:rFonts w:hint="eastAsia"/>
          <w:bCs/>
          <w:iCs/>
          <w:lang w:eastAsia="ja-JP"/>
        </w:rPr>
        <w:t xml:space="preserve">schedule PDSCH so that the number of HARQ-ACK bits is not more than 4. </w:t>
      </w:r>
      <w:r w:rsidR="007F3D82">
        <w:rPr>
          <w:rFonts w:hint="eastAsia"/>
          <w:bCs/>
          <w:iCs/>
          <w:lang w:eastAsia="ja-JP"/>
        </w:rPr>
        <w:t xml:space="preserve">UE </w:t>
      </w:r>
      <w:r w:rsidR="00176397">
        <w:rPr>
          <w:bCs/>
          <w:iCs/>
          <w:lang w:eastAsia="ja-JP"/>
        </w:rPr>
        <w:t>would</w:t>
      </w:r>
      <w:r w:rsidR="00176397">
        <w:rPr>
          <w:rFonts w:hint="eastAsia"/>
          <w:bCs/>
          <w:iCs/>
          <w:lang w:eastAsia="ja-JP"/>
        </w:rPr>
        <w:t xml:space="preserve"> </w:t>
      </w:r>
      <w:r w:rsidR="007F3D82">
        <w:rPr>
          <w:rFonts w:hint="eastAsia"/>
          <w:bCs/>
          <w:iCs/>
          <w:lang w:eastAsia="ja-JP"/>
        </w:rPr>
        <w:t xml:space="preserve">not expect the number of HARQ-ACK bits to be larger </w:t>
      </w:r>
      <w:r w:rsidR="007F3D82">
        <w:rPr>
          <w:bCs/>
          <w:iCs/>
          <w:lang w:eastAsia="ja-JP"/>
        </w:rPr>
        <w:t>than</w:t>
      </w:r>
      <w:r w:rsidR="007F3D82">
        <w:rPr>
          <w:rFonts w:hint="eastAsia"/>
          <w:bCs/>
          <w:iCs/>
          <w:lang w:eastAsia="ja-JP"/>
        </w:rPr>
        <w:t xml:space="preserve"> 4.</w:t>
      </w:r>
      <w:r w:rsidR="00C17384">
        <w:rPr>
          <w:bCs/>
          <w:iCs/>
          <w:lang w:eastAsia="ja-JP"/>
        </w:rPr>
        <w:t xml:space="preserve"> In addition, </w:t>
      </w:r>
      <w:r w:rsidR="00176397">
        <w:rPr>
          <w:bCs/>
          <w:iCs/>
          <w:lang w:eastAsia="ja-JP"/>
        </w:rPr>
        <w:t>when</w:t>
      </w:r>
      <w:r w:rsidR="00C17384">
        <w:rPr>
          <w:bCs/>
          <w:iCs/>
          <w:lang w:eastAsia="ja-JP"/>
        </w:rPr>
        <w:t xml:space="preserve"> the number of PUCCH resources included in the configured PUCCH resource set is</w:t>
      </w:r>
      <w:r w:rsidR="00176397">
        <w:rPr>
          <w:bCs/>
          <w:iCs/>
          <w:lang w:eastAsia="ja-JP"/>
        </w:rPr>
        <w:t xml:space="preserve"> R</w:t>
      </w:r>
      <w:r w:rsidR="00176397" w:rsidRPr="00E6458D">
        <w:rPr>
          <w:bCs/>
          <w:iCs/>
          <w:vertAlign w:val="subscript"/>
          <w:lang w:eastAsia="ja-JP"/>
        </w:rPr>
        <w:t>PUCCH</w:t>
      </w:r>
      <w:r w:rsidR="00176397">
        <w:rPr>
          <w:bCs/>
          <w:iCs/>
          <w:lang w:eastAsia="ja-JP"/>
        </w:rPr>
        <w:t xml:space="preserve"> (e.g. 4 or 8), it would be valid that UE does not expect the number of HARQ-ACK bits to be larger than</w:t>
      </w:r>
      <w:r w:rsidR="00C17384">
        <w:rPr>
          <w:bCs/>
          <w:iCs/>
          <w:lang w:eastAsia="ja-JP"/>
        </w:rPr>
        <w:t xml:space="preserve"> </w:t>
      </w:r>
      <w:bookmarkStart w:id="0" w:name="_Hlk101544799"/>
      <m:oMath>
        <m:d>
          <m:dPr>
            <m:begChr m:val="⌊"/>
            <m:endChr m:val="⌋"/>
            <m:ctrlPr>
              <w:rPr>
                <w:rFonts w:ascii="Cambria Math" w:hAnsi="Cambria Math"/>
                <w:bCs/>
                <w:i/>
                <w:iCs/>
                <w:lang w:eastAsia="ja-JP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  <w:lang w:eastAsia="ja-JP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ja-JP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ja-JP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eastAsia="ja-JP"/>
                      </w:rPr>
                      <m:t>PUCCH</m:t>
                    </m:r>
                  </m:sub>
                </m:sSub>
              </m:e>
            </m:func>
          </m:e>
        </m:d>
      </m:oMath>
      <w:bookmarkEnd w:id="0"/>
      <w:r w:rsidR="00176397">
        <w:rPr>
          <w:rFonts w:hint="eastAsia"/>
          <w:bCs/>
          <w:iCs/>
          <w:lang w:eastAsia="ja-JP"/>
        </w:rPr>
        <w:t>.</w:t>
      </w:r>
    </w:p>
    <w:p w14:paraId="6E2B9CF8" w14:textId="66621E09" w:rsidR="00CB1D81" w:rsidRDefault="00A21E0F" w:rsidP="006626DA">
      <w:p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t xml:space="preserve">Proposal </w:t>
      </w:r>
      <w:r w:rsidR="00FB59FE">
        <w:rPr>
          <w:rFonts w:ascii="Arial" w:hAnsi="Arial" w:cs="Arial"/>
          <w:b/>
          <w:i/>
          <w:lang w:eastAsia="ja-JP"/>
        </w:rPr>
        <w:t>6</w:t>
      </w:r>
      <w:r>
        <w:rPr>
          <w:rFonts w:ascii="Arial" w:hAnsi="Arial" w:cs="Arial" w:hint="eastAsia"/>
          <w:b/>
          <w:i/>
          <w:lang w:eastAsia="ja-JP"/>
        </w:rPr>
        <w:t xml:space="preserve">: </w:t>
      </w:r>
      <w:r w:rsidR="00334E72">
        <w:rPr>
          <w:rFonts w:ascii="Arial" w:hAnsi="Arial" w:cs="Arial" w:hint="eastAsia"/>
          <w:b/>
          <w:i/>
          <w:lang w:eastAsia="ja-JP"/>
        </w:rPr>
        <w:t>When moreThanOneNackOnly mode 2 is used, a</w:t>
      </w:r>
      <w:r w:rsidR="006E08FD">
        <w:rPr>
          <w:rFonts w:ascii="Arial" w:hAnsi="Arial" w:cs="Arial" w:hint="eastAsia"/>
          <w:b/>
          <w:i/>
          <w:lang w:eastAsia="ja-JP"/>
        </w:rPr>
        <w:t xml:space="preserve"> UE does not expect </w:t>
      </w:r>
      <w:r w:rsidR="0064424B">
        <w:rPr>
          <w:rFonts w:ascii="Arial" w:hAnsi="Arial" w:cs="Arial" w:hint="eastAsia"/>
          <w:b/>
          <w:i/>
          <w:lang w:eastAsia="ja-JP"/>
        </w:rPr>
        <w:t xml:space="preserve">to report more than 4 bits </w:t>
      </w:r>
      <w:r w:rsidR="00176397">
        <w:rPr>
          <w:rFonts w:ascii="Arial" w:hAnsi="Arial" w:cs="Arial"/>
          <w:b/>
          <w:i/>
          <w:lang w:eastAsia="ja-JP"/>
        </w:rPr>
        <w:t>or</w:t>
      </w:r>
      <m:oMath>
        <m:r>
          <m:rPr>
            <m:sty m:val="bi"/>
          </m:rPr>
          <w:rPr>
            <w:rFonts w:ascii="Cambria Math" w:hAnsi="Cambria Math"/>
            <w:lang w:eastAsia="ja-JP"/>
          </w:rPr>
          <m:t xml:space="preserve"> </m:t>
        </m:r>
        <m:d>
          <m:dPr>
            <m:begChr m:val="⌊"/>
            <m:endChr m:val="⌋"/>
            <m:ctrlPr>
              <w:rPr>
                <w:rFonts w:ascii="Cambria Math" w:hAnsi="Cambria Math"/>
                <w:b/>
                <w:bCs/>
                <w:i/>
                <w:iCs/>
                <w:lang w:eastAsia="ja-JP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ja-JP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ja-JP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ja-JP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ja-JP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ja-JP"/>
                      </w:rPr>
                      <m:t>PUCCH</m:t>
                    </m:r>
                  </m:sub>
                </m:sSub>
              </m:e>
            </m:func>
          </m:e>
        </m:d>
      </m:oMath>
      <w:r w:rsidR="00176397">
        <w:rPr>
          <w:rFonts w:ascii="Arial" w:hAnsi="Arial" w:cs="Arial" w:hint="eastAsia"/>
          <w:b/>
          <w:i/>
          <w:iCs/>
          <w:lang w:eastAsia="ja-JP"/>
        </w:rPr>
        <w:t xml:space="preserve"> </w:t>
      </w:r>
      <w:r w:rsidR="00176397">
        <w:rPr>
          <w:rFonts w:ascii="Arial" w:hAnsi="Arial" w:cs="Arial"/>
          <w:b/>
          <w:i/>
          <w:iCs/>
          <w:lang w:eastAsia="ja-JP"/>
        </w:rPr>
        <w:t xml:space="preserve">bits </w:t>
      </w:r>
      <w:r w:rsidR="0064424B">
        <w:rPr>
          <w:rFonts w:ascii="Arial" w:hAnsi="Arial" w:cs="Arial" w:hint="eastAsia"/>
          <w:b/>
          <w:i/>
          <w:lang w:eastAsia="ja-JP"/>
        </w:rPr>
        <w:t>of HARQ-ACK</w:t>
      </w:r>
      <w:r w:rsidR="00176397">
        <w:rPr>
          <w:rFonts w:ascii="Arial" w:hAnsi="Arial" w:cs="Arial"/>
          <w:b/>
          <w:i/>
          <w:lang w:eastAsia="ja-JP"/>
        </w:rPr>
        <w:t xml:space="preserve">, where </w:t>
      </w:r>
      <w:r w:rsidR="00176397" w:rsidRPr="00176397">
        <w:rPr>
          <w:rFonts w:ascii="Arial" w:hAnsi="Arial" w:cs="Arial"/>
          <w:b/>
          <w:bCs/>
          <w:i/>
          <w:iCs/>
          <w:lang w:eastAsia="ja-JP"/>
        </w:rPr>
        <w:t>R</w:t>
      </w:r>
      <w:r w:rsidR="00176397" w:rsidRPr="00176397">
        <w:rPr>
          <w:rFonts w:ascii="Arial" w:hAnsi="Arial" w:cs="Arial"/>
          <w:b/>
          <w:bCs/>
          <w:i/>
          <w:iCs/>
          <w:vertAlign w:val="subscript"/>
          <w:lang w:eastAsia="ja-JP"/>
        </w:rPr>
        <w:t>PUCCH</w:t>
      </w:r>
      <w:r w:rsidR="00176397">
        <w:rPr>
          <w:rFonts w:ascii="Arial" w:hAnsi="Arial" w:cs="Arial"/>
          <w:b/>
          <w:i/>
          <w:lang w:eastAsia="ja-JP"/>
        </w:rPr>
        <w:t xml:space="preserve"> is the number of PUCCH resources in the configured PUCCH resource set</w:t>
      </w:r>
      <w:r w:rsidR="0064424B">
        <w:rPr>
          <w:rFonts w:ascii="Arial" w:hAnsi="Arial" w:cs="Arial" w:hint="eastAsia"/>
          <w:b/>
          <w:i/>
          <w:lang w:eastAsia="ja-JP"/>
        </w:rPr>
        <w:t>.</w:t>
      </w:r>
    </w:p>
    <w:p w14:paraId="1F14BF08" w14:textId="2E5088F9" w:rsidR="0064424B" w:rsidRDefault="0064424B" w:rsidP="00B8084D">
      <w:pPr>
        <w:pStyle w:val="ad"/>
        <w:numPr>
          <w:ilvl w:val="0"/>
          <w:numId w:val="14"/>
        </w:numPr>
        <w:ind w:leftChars="0"/>
        <w:rPr>
          <w:rFonts w:ascii="Arial" w:hAnsi="Arial" w:cs="Arial"/>
          <w:b/>
          <w:i/>
          <w:lang w:eastAsia="ja-JP"/>
        </w:rPr>
      </w:pPr>
      <w:r w:rsidRPr="00C17384">
        <w:rPr>
          <w:rFonts w:ascii="Arial" w:hAnsi="Arial" w:cs="Arial"/>
          <w:b/>
          <w:i/>
          <w:lang w:eastAsia="ja-JP"/>
        </w:rPr>
        <w:t xml:space="preserve">Adopt the following text proposal in </w:t>
      </w:r>
      <w:r w:rsidR="008430D6">
        <w:rPr>
          <w:rFonts w:ascii="Arial" w:hAnsi="Arial" w:cs="Arial" w:hint="eastAsia"/>
          <w:b/>
          <w:i/>
          <w:lang w:eastAsia="ja-JP"/>
        </w:rPr>
        <w:t xml:space="preserve">clause </w:t>
      </w:r>
      <w:r w:rsidRPr="00C17384">
        <w:rPr>
          <w:rFonts w:ascii="Arial" w:hAnsi="Arial" w:cs="Arial"/>
          <w:b/>
          <w:i/>
          <w:lang w:eastAsia="ja-JP"/>
        </w:rPr>
        <w:t>18 of 38.213.</w:t>
      </w:r>
    </w:p>
    <w:p w14:paraId="6596A2C9" w14:textId="77777777" w:rsidR="005C13D7" w:rsidRPr="00705DBA" w:rsidRDefault="005C13D7" w:rsidP="00D2387B">
      <w:pPr>
        <w:numPr>
          <w:ilvl w:val="1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  <w:sz w:val="22"/>
          <w:szCs w:val="28"/>
        </w:rPr>
      </w:pPr>
      <w:r w:rsidRPr="00705DBA">
        <w:rPr>
          <w:rFonts w:eastAsia="Calibri"/>
          <w:b/>
          <w:bCs/>
          <w:lang w:eastAsia="zh-CN"/>
        </w:rPr>
        <w:t>Reason for change</w:t>
      </w:r>
    </w:p>
    <w:p w14:paraId="5EEFE30B" w14:textId="385CBC24" w:rsidR="005C13D7" w:rsidRPr="00705DBA" w:rsidRDefault="00EA5C92" w:rsidP="00D2387B">
      <w:pPr>
        <w:numPr>
          <w:ilvl w:val="2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  <w:sz w:val="22"/>
          <w:szCs w:val="28"/>
        </w:rPr>
      </w:pPr>
      <w:r>
        <w:rPr>
          <w:rFonts w:eastAsiaTheme="minorEastAsia" w:hint="eastAsia"/>
          <w:sz w:val="22"/>
          <w:szCs w:val="28"/>
          <w:lang w:eastAsia="ja-JP"/>
        </w:rPr>
        <w:t>I</w:t>
      </w:r>
      <w:r>
        <w:rPr>
          <w:rFonts w:eastAsiaTheme="minorEastAsia"/>
          <w:sz w:val="22"/>
          <w:szCs w:val="28"/>
          <w:lang w:eastAsia="ja-JP"/>
        </w:rPr>
        <w:t xml:space="preserve">n </w:t>
      </w:r>
      <w:r w:rsidRPr="00C17384">
        <w:rPr>
          <w:bCs/>
          <w:iCs/>
          <w:lang w:eastAsia="ja-JP"/>
        </w:rPr>
        <w:t>moreThanOneNackOnly mode 2</w:t>
      </w:r>
      <w:r>
        <w:rPr>
          <w:bCs/>
          <w:iCs/>
          <w:lang w:eastAsia="ja-JP"/>
        </w:rPr>
        <w:t>, the behavior when the number of HARQ-ACK bits to be reported exceeds</w:t>
      </w:r>
      <w:r w:rsidRPr="009854DD">
        <w:rPr>
          <w:rFonts w:eastAsiaTheme="minorEastAsia"/>
          <w:sz w:val="22"/>
          <w:szCs w:val="28"/>
          <w:lang w:eastAsia="ja-JP"/>
        </w:rPr>
        <w:t xml:space="preserve"> </w:t>
      </w:r>
      <m:oMath>
        <m:d>
          <m:dPr>
            <m:begChr m:val="⌊"/>
            <m:endChr m:val="⌋"/>
            <m:ctrlPr>
              <w:rPr>
                <w:rFonts w:ascii="Cambria Math" w:hAnsi="Cambria Math"/>
                <w:bCs/>
                <w:i/>
                <w:iCs/>
                <w:lang w:eastAsia="ja-JP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  <w:lang w:eastAsia="ja-JP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ja-JP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ja-JP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eastAsia="ja-JP"/>
                      </w:rPr>
                      <m:t>PUCCH</m:t>
                    </m:r>
                  </m:sub>
                </m:sSub>
              </m:e>
            </m:func>
          </m:e>
        </m:d>
      </m:oMath>
      <w:r w:rsidRPr="009854DD">
        <w:rPr>
          <w:rFonts w:eastAsiaTheme="minorEastAsia" w:hint="eastAsia"/>
          <w:bCs/>
          <w:iCs/>
          <w:lang w:eastAsia="ja-JP"/>
        </w:rPr>
        <w:t xml:space="preserve"> </w:t>
      </w:r>
      <w:r w:rsidRPr="009854DD">
        <w:rPr>
          <w:rFonts w:eastAsiaTheme="minorEastAsia"/>
          <w:bCs/>
          <w:iCs/>
          <w:lang w:eastAsia="ja-JP"/>
        </w:rPr>
        <w:t>bits</w:t>
      </w:r>
      <w:r>
        <w:rPr>
          <w:rFonts w:eastAsiaTheme="minorEastAsia"/>
          <w:bCs/>
          <w:iCs/>
          <w:lang w:eastAsia="ja-JP"/>
        </w:rPr>
        <w:t xml:space="preserve"> is not specified.</w:t>
      </w:r>
    </w:p>
    <w:p w14:paraId="33E5F7A9" w14:textId="77777777" w:rsidR="005C13D7" w:rsidRPr="00705DBA" w:rsidRDefault="005C13D7" w:rsidP="00D2387B">
      <w:pPr>
        <w:numPr>
          <w:ilvl w:val="1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  <w:sz w:val="22"/>
          <w:szCs w:val="28"/>
        </w:rPr>
      </w:pPr>
      <w:r w:rsidRPr="00705DBA">
        <w:rPr>
          <w:rFonts w:eastAsia="Calibri"/>
          <w:b/>
          <w:bCs/>
          <w:lang w:eastAsia="zh-CN"/>
        </w:rPr>
        <w:t>Summary of change</w:t>
      </w:r>
    </w:p>
    <w:p w14:paraId="185ADFFF" w14:textId="286D50C3" w:rsidR="005C13D7" w:rsidRPr="00026CCF" w:rsidRDefault="009854DD" w:rsidP="00D2387B">
      <w:pPr>
        <w:numPr>
          <w:ilvl w:val="2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026CCF">
        <w:rPr>
          <w:rFonts w:eastAsiaTheme="minorEastAsia"/>
          <w:lang w:eastAsia="ja-JP"/>
        </w:rPr>
        <w:t xml:space="preserve">Specify that the transmission of HARQ-ACK information over </w:t>
      </w:r>
      <m:oMath>
        <m:d>
          <m:dPr>
            <m:begChr m:val="⌊"/>
            <m:endChr m:val="⌋"/>
            <m:ctrlPr>
              <w:rPr>
                <w:rFonts w:ascii="Cambria Math" w:hAnsi="Cambria Math"/>
                <w:bCs/>
                <w:i/>
                <w:iCs/>
                <w:lang w:eastAsia="ja-JP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  <w:lang w:eastAsia="ja-JP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ja-JP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ja-JP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eastAsia="ja-JP"/>
                      </w:rPr>
                      <m:t>PUCCH</m:t>
                    </m:r>
                  </m:sub>
                </m:sSub>
              </m:e>
            </m:func>
          </m:e>
        </m:d>
      </m:oMath>
      <w:r w:rsidRPr="007803D9">
        <w:rPr>
          <w:rFonts w:eastAsiaTheme="minorEastAsia" w:hint="eastAsia"/>
          <w:bCs/>
          <w:iCs/>
          <w:lang w:eastAsia="ja-JP"/>
        </w:rPr>
        <w:t xml:space="preserve"> </w:t>
      </w:r>
      <w:r w:rsidRPr="007803D9">
        <w:rPr>
          <w:rFonts w:eastAsiaTheme="minorEastAsia"/>
          <w:bCs/>
          <w:iCs/>
          <w:lang w:eastAsia="ja-JP"/>
        </w:rPr>
        <w:t>bits is not assumed.</w:t>
      </w:r>
    </w:p>
    <w:p w14:paraId="714FE5B1" w14:textId="77777777" w:rsidR="005C13D7" w:rsidRPr="00705DBA" w:rsidRDefault="005C13D7" w:rsidP="00D2387B">
      <w:pPr>
        <w:numPr>
          <w:ilvl w:val="1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  <w:sz w:val="22"/>
          <w:szCs w:val="28"/>
        </w:rPr>
      </w:pPr>
      <w:r w:rsidRPr="00705DBA">
        <w:rPr>
          <w:rFonts w:eastAsia="Calibri"/>
          <w:b/>
          <w:bCs/>
          <w:lang w:eastAsia="zh-CN"/>
        </w:rPr>
        <w:t>Consequences if not approved</w:t>
      </w:r>
    </w:p>
    <w:p w14:paraId="62A376A5" w14:textId="182C248F" w:rsidR="005C13D7" w:rsidRPr="00C93452" w:rsidRDefault="00EA5C92" w:rsidP="00C93452">
      <w:pPr>
        <w:numPr>
          <w:ilvl w:val="2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  <w:sz w:val="22"/>
          <w:szCs w:val="28"/>
        </w:rPr>
      </w:pPr>
      <w:r>
        <w:rPr>
          <w:rFonts w:eastAsiaTheme="minorEastAsia" w:hint="eastAsia"/>
          <w:sz w:val="22"/>
          <w:szCs w:val="28"/>
          <w:lang w:eastAsia="ja-JP"/>
        </w:rPr>
        <w:t>I</w:t>
      </w:r>
      <w:r>
        <w:rPr>
          <w:rFonts w:eastAsiaTheme="minorEastAsia"/>
          <w:sz w:val="22"/>
          <w:szCs w:val="28"/>
          <w:lang w:eastAsia="ja-JP"/>
        </w:rPr>
        <w:t xml:space="preserve">n </w:t>
      </w:r>
      <w:r w:rsidRPr="00C17384">
        <w:rPr>
          <w:bCs/>
          <w:iCs/>
          <w:lang w:eastAsia="ja-JP"/>
        </w:rPr>
        <w:t>moreThanOneNackOnly mode 2</w:t>
      </w:r>
      <w:r>
        <w:rPr>
          <w:bCs/>
          <w:iCs/>
          <w:lang w:eastAsia="ja-JP"/>
        </w:rPr>
        <w:t>, the behavior when the number of HARQ-ACK bits to be reported exceeds</w:t>
      </w:r>
      <w:r w:rsidRPr="009854DD">
        <w:rPr>
          <w:rFonts w:eastAsiaTheme="minorEastAsia"/>
          <w:sz w:val="22"/>
          <w:szCs w:val="28"/>
          <w:lang w:eastAsia="ja-JP"/>
        </w:rPr>
        <w:t xml:space="preserve"> </w:t>
      </w:r>
      <m:oMath>
        <m:d>
          <m:dPr>
            <m:begChr m:val="⌊"/>
            <m:endChr m:val="⌋"/>
            <m:ctrlPr>
              <w:rPr>
                <w:rFonts w:ascii="Cambria Math" w:hAnsi="Cambria Math"/>
                <w:bCs/>
                <w:i/>
                <w:iCs/>
                <w:lang w:eastAsia="ja-JP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  <w:lang w:eastAsia="ja-JP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ja-JP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ja-JP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eastAsia="ja-JP"/>
                      </w:rPr>
                      <m:t>PUCCH</m:t>
                    </m:r>
                  </m:sub>
                </m:sSub>
              </m:e>
            </m:func>
          </m:e>
        </m:d>
      </m:oMath>
      <w:r w:rsidRPr="009854DD">
        <w:rPr>
          <w:rFonts w:eastAsiaTheme="minorEastAsia" w:hint="eastAsia"/>
          <w:bCs/>
          <w:iCs/>
          <w:lang w:eastAsia="ja-JP"/>
        </w:rPr>
        <w:t xml:space="preserve"> </w:t>
      </w:r>
      <w:r w:rsidRPr="009854DD">
        <w:rPr>
          <w:rFonts w:eastAsiaTheme="minorEastAsia"/>
          <w:bCs/>
          <w:iCs/>
          <w:lang w:eastAsia="ja-JP"/>
        </w:rPr>
        <w:t>bits</w:t>
      </w:r>
      <w:r>
        <w:rPr>
          <w:rFonts w:eastAsiaTheme="minorEastAsia"/>
          <w:bCs/>
          <w:iCs/>
          <w:lang w:eastAsia="ja-JP"/>
        </w:rPr>
        <w:t xml:space="preserve"> is unclear.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B5ED9" w14:paraId="2AE95FB1" w14:textId="77777777" w:rsidTr="00FB5ED9">
        <w:tc>
          <w:tcPr>
            <w:tcW w:w="9855" w:type="dxa"/>
          </w:tcPr>
          <w:p w14:paraId="426478F8" w14:textId="77777777" w:rsidR="00FB5ED9" w:rsidRPr="00732A69" w:rsidRDefault="00FB5ED9" w:rsidP="00FB5ED9">
            <w:pPr>
              <w:pStyle w:val="aa"/>
              <w:rPr>
                <w:rFonts w:eastAsiaTheme="minorEastAsia"/>
                <w:b/>
                <w:color w:val="auto"/>
                <w:lang w:eastAsia="ja-JP"/>
              </w:rPr>
            </w:pPr>
            <w:r w:rsidRPr="00732A69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Start of Text proposal to </w:t>
            </w:r>
            <w:r>
              <w:rPr>
                <w:rFonts w:eastAsiaTheme="minorEastAsia"/>
                <w:b/>
                <w:color w:val="auto"/>
                <w:lang w:eastAsia="ja-JP"/>
              </w:rPr>
              <w:t>18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 of </w:t>
            </w:r>
            <w:r w:rsidRPr="00732A69">
              <w:rPr>
                <w:rFonts w:eastAsiaTheme="minorEastAsia"/>
                <w:b/>
                <w:color w:val="auto"/>
                <w:lang w:eastAsia="ja-JP"/>
              </w:rPr>
              <w:t>38.21</w:t>
            </w:r>
            <w:r>
              <w:rPr>
                <w:rFonts w:eastAsiaTheme="minorEastAsia"/>
                <w:b/>
                <w:color w:val="auto"/>
                <w:lang w:eastAsia="ja-JP"/>
              </w:rPr>
              <w:t>3</w:t>
            </w:r>
            <w:r w:rsidRPr="00732A69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  <w:p w14:paraId="23818AC7" w14:textId="79332F44" w:rsidR="00FB5ED9" w:rsidRDefault="00FB5ED9" w:rsidP="00FB5ED9">
            <w:pPr>
              <w:spacing w:afterLines="50" w:after="120"/>
              <w:rPr>
                <w:rFonts w:eastAsia="SimSun"/>
                <w:lang w:val="en-US" w:eastAsia="zh-CN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3BB5AF1D" w14:textId="02834789" w:rsidR="00FB5ED9" w:rsidRPr="007C21C6" w:rsidRDefault="00BE5239" w:rsidP="007C21C6">
            <w:pPr>
              <w:spacing w:after="180"/>
              <w:rPr>
                <w:rFonts w:eastAsia="SimSun"/>
              </w:rPr>
            </w:pPr>
            <w:r w:rsidRPr="00BE5239">
              <w:rPr>
                <w:rFonts w:eastAsia="SimSun"/>
              </w:rPr>
              <w:t xml:space="preserve">For the second HARQ-ACK reporting mode and a UE configured with only one G-RNTI, the UE can be indicated by </w:t>
            </w:r>
            <w:r w:rsidRPr="00BE5239">
              <w:rPr>
                <w:rFonts w:eastAsia="SimSun"/>
                <w:i/>
                <w:iCs/>
              </w:rPr>
              <w:t>moreThanOneNackOnlyMode</w:t>
            </w:r>
            <w:r w:rsidRPr="00BE5239">
              <w:rPr>
                <w:rFonts w:eastAsia="SimSun"/>
              </w:rPr>
              <w:t xml:space="preserve"> to provide the HARQ-ACK information bits in a PUCCH either according to the first HARQ-ACK reporting mode or by selecting a resource from a set of resources for the PUCCH transmission based on the values of the HARQ-ACK information bits as described in Table 18-1. The UE generates HARQ-ACK information bits for the second HARQ-ACK reporting mode according to a Type-2 HARQ-ACK codebook as described in clause 9.1.3.1.</w:t>
            </w:r>
            <w:r w:rsidRPr="00026CCF">
              <w:rPr>
                <w:rFonts w:eastAsia="SimSun"/>
                <w:color w:val="FF0000"/>
                <w:u w:val="single"/>
              </w:rPr>
              <w:t xml:space="preserve"> </w:t>
            </w:r>
            <w:r w:rsidR="00FB5ED9" w:rsidRPr="00026CCF">
              <w:rPr>
                <w:color w:val="FF0000"/>
                <w:u w:val="single"/>
                <w:lang w:eastAsia="ko-KR"/>
              </w:rPr>
              <w:t xml:space="preserve">If </w:t>
            </w:r>
            <w:r w:rsidR="00FB5ED9" w:rsidRPr="00026CCF">
              <w:rPr>
                <w:color w:val="FF0000"/>
                <w:u w:val="single"/>
                <w:lang w:val="en-US" w:eastAsia="ko-KR"/>
              </w:rPr>
              <w:t>the UE</w:t>
            </w:r>
            <w:r w:rsidR="00FB5ED9" w:rsidRPr="00026CCF">
              <w:rPr>
                <w:color w:val="FF0000"/>
                <w:u w:val="single"/>
              </w:rPr>
              <w:t xml:space="preserve"> is provided </w:t>
            </w:r>
            <w:r w:rsidR="00FB5ED9" w:rsidRPr="00026CCF">
              <w:rPr>
                <w:rFonts w:eastAsia="SimSun"/>
                <w:i/>
                <w:iCs/>
                <w:color w:val="FF0000"/>
                <w:u w:val="single"/>
              </w:rPr>
              <w:t>moreThanOneNackOnly-Mode</w:t>
            </w:r>
            <w:r w:rsidR="00FB5ED9" w:rsidRPr="00026CCF">
              <w:rPr>
                <w:i/>
                <w:iCs/>
                <w:color w:val="FF0000"/>
                <w:u w:val="single"/>
              </w:rPr>
              <w:t xml:space="preserve"> = </w:t>
            </w:r>
            <w:r w:rsidR="00FB5ED9" w:rsidRPr="00026CCF">
              <w:rPr>
                <w:color w:val="FF0000"/>
                <w:u w:val="single"/>
              </w:rPr>
              <w:t xml:space="preserve">'mode2', the UE </w:t>
            </w:r>
            <w:r w:rsidR="00FB5ED9" w:rsidRPr="00026CCF">
              <w:rPr>
                <w:color w:val="FF0000"/>
                <w:u w:val="single"/>
                <w:lang w:eastAsia="ja-JP"/>
              </w:rPr>
              <w:t>does</w:t>
            </w:r>
            <w:r w:rsidR="00FB5ED9" w:rsidRPr="00026CCF">
              <w:rPr>
                <w:color w:val="FF0000"/>
                <w:u w:val="single"/>
              </w:rPr>
              <w:t xml:space="preserve"> not expect to report more than 4 bits</w:t>
            </w:r>
            <w:r w:rsidR="00176397" w:rsidRPr="00026CCF">
              <w:rPr>
                <w:color w:val="FF0000"/>
                <w:u w:val="single"/>
                <w:lang w:eastAsia="ja-JP"/>
              </w:rPr>
              <w:t xml:space="preserve"> or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bCs/>
                      <w:i/>
                      <w:iCs/>
                      <w:color w:val="FF0000"/>
                      <w:u w:val="single"/>
                      <w:lang w:eastAsia="ja-JP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color w:val="FF0000"/>
                          <w:u w:val="single"/>
                          <w:lang w:eastAsia="ja-JP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color w:val="FF0000"/>
                              <w:u w:val="single"/>
                              <w:lang w:eastAsia="ja-JP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  <w:u w:val="single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FF0000"/>
                              <w:u w:val="single"/>
                              <w:lang w:eastAsia="ja-JP"/>
                            </w:rPr>
                            <m:t>2</m:t>
                          </m:r>
                        </m:sub>
                      </m:sSub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color w:val="FF0000"/>
                              <w:u w:val="single"/>
                              <w:lang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FF0000"/>
                              <w:u w:val="single"/>
                              <w:lang w:eastAsia="ja-JP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FF0000"/>
                              <w:u w:val="single"/>
                              <w:lang w:eastAsia="ja-JP"/>
                            </w:rPr>
                            <m:t>PUCCH</m:t>
                          </m:r>
                        </m:sub>
                      </m:sSub>
                    </m:e>
                  </m:func>
                </m:e>
              </m:d>
            </m:oMath>
            <w:r w:rsidR="00FB5ED9" w:rsidRPr="00026CCF">
              <w:rPr>
                <w:color w:val="FF0000"/>
                <w:u w:val="single"/>
              </w:rPr>
              <w:t xml:space="preserve"> </w:t>
            </w:r>
            <w:r w:rsidR="00E6458D" w:rsidRPr="00026CCF">
              <w:rPr>
                <w:color w:val="FF0000"/>
                <w:u w:val="single"/>
                <w:lang w:eastAsia="ja-JP"/>
              </w:rPr>
              <w:t xml:space="preserve">bits </w:t>
            </w:r>
            <w:r w:rsidR="00FB5ED9" w:rsidRPr="00026CCF">
              <w:rPr>
                <w:color w:val="FF0000"/>
                <w:u w:val="single"/>
              </w:rPr>
              <w:t>of HARQ-ACK information.</w:t>
            </w:r>
          </w:p>
          <w:p w14:paraId="440BB590" w14:textId="77777777" w:rsidR="00FB5ED9" w:rsidRPr="00301E32" w:rsidRDefault="00FB5ED9" w:rsidP="00FB5ED9">
            <w:pPr>
              <w:rPr>
                <w:rFonts w:ascii="Arial" w:hAnsi="Arial" w:cs="Arial"/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19F6C4D2" w14:textId="104140D6" w:rsidR="00FB5ED9" w:rsidRDefault="00FB5ED9" w:rsidP="0059666F">
            <w:pPr>
              <w:rPr>
                <w:rFonts w:ascii="Arial" w:hAnsi="Arial" w:cs="Arial"/>
                <w:b/>
                <w:i/>
                <w:lang w:eastAsia="ja-JP"/>
              </w:rPr>
            </w:pPr>
            <w:r w:rsidRPr="00C30F66">
              <w:rPr>
                <w:rFonts w:ascii="Arial" w:eastAsia="SimSun" w:hAnsi="Arial" w:cs="Arial"/>
                <w:lang w:eastAsia="zh-CN"/>
              </w:rPr>
              <w:t xml:space="preserve">----------------------------------- </w:t>
            </w:r>
            <w:r w:rsidRPr="00476D97">
              <w:rPr>
                <w:rFonts w:ascii="Arial" w:eastAsia="SimSun" w:hAnsi="Arial" w:cs="Arial"/>
                <w:b/>
                <w:bCs/>
                <w:lang w:eastAsia="zh-CN"/>
              </w:rPr>
              <w:t>End</w:t>
            </w:r>
            <w:r w:rsidRPr="00C30F66">
              <w:rPr>
                <w:rFonts w:ascii="Arial" w:eastAsia="SimSun" w:hAnsi="Arial" w:cs="Arial"/>
                <w:b/>
                <w:lang w:eastAsia="zh-CN"/>
              </w:rPr>
              <w:t xml:space="preserve"> of Text proposal to </w:t>
            </w:r>
            <w:r w:rsidRPr="00C30F66">
              <w:rPr>
                <w:rFonts w:ascii="Arial" w:eastAsiaTheme="minorEastAsia" w:hAnsi="Arial" w:cs="Arial"/>
                <w:b/>
                <w:lang w:eastAsia="ja-JP"/>
              </w:rPr>
              <w:t>18</w:t>
            </w:r>
            <w:r w:rsidRPr="00C30F66">
              <w:rPr>
                <w:rFonts w:ascii="Arial" w:eastAsia="SimSun" w:hAnsi="Arial" w:cs="Arial"/>
                <w:b/>
                <w:lang w:eastAsia="zh-CN"/>
              </w:rPr>
              <w:t xml:space="preserve"> of </w:t>
            </w:r>
            <w:r w:rsidRPr="00C30F66">
              <w:rPr>
                <w:rFonts w:ascii="Arial" w:eastAsiaTheme="minorEastAsia" w:hAnsi="Arial" w:cs="Arial"/>
                <w:b/>
                <w:lang w:eastAsia="ja-JP"/>
              </w:rPr>
              <w:t>38.213</w:t>
            </w:r>
            <w:r w:rsidRPr="00C30F66">
              <w:rPr>
                <w:rFonts w:ascii="Arial" w:eastAsia="SimSun" w:hAnsi="Arial" w:cs="Arial"/>
                <w:lang w:eastAsia="zh-CN"/>
              </w:rPr>
              <w:t xml:space="preserve"> ------------------------------------------------</w:t>
            </w:r>
          </w:p>
        </w:tc>
      </w:tr>
    </w:tbl>
    <w:p w14:paraId="7A034C98" w14:textId="77777777" w:rsidR="00DC4715" w:rsidRDefault="00DC4715" w:rsidP="00C72FC6">
      <w:pPr>
        <w:spacing w:afterLines="50" w:after="120"/>
        <w:rPr>
          <w:bCs/>
          <w:iCs/>
          <w:lang w:eastAsia="ja-JP"/>
        </w:rPr>
      </w:pPr>
    </w:p>
    <w:p w14:paraId="73FF9F60" w14:textId="4D29C36A" w:rsidR="001B57D8" w:rsidRPr="00E3005A" w:rsidRDefault="00EB667A" w:rsidP="00D2387B">
      <w:pPr>
        <w:pStyle w:val="2"/>
        <w:numPr>
          <w:ilvl w:val="2"/>
          <w:numId w:val="5"/>
        </w:numPr>
        <w:spacing w:afterLines="50" w:after="120"/>
        <w:ind w:left="567"/>
        <w:rPr>
          <w:lang w:eastAsia="ja-JP"/>
        </w:rPr>
      </w:pPr>
      <w:r w:rsidRPr="00E3005A">
        <w:rPr>
          <w:rFonts w:hint="eastAsia"/>
          <w:lang w:eastAsia="ja-JP"/>
        </w:rPr>
        <w:t>M</w:t>
      </w:r>
      <w:r w:rsidR="00AD58DB" w:rsidRPr="00E3005A">
        <w:rPr>
          <w:rFonts w:hint="eastAsia"/>
          <w:lang w:eastAsia="ja-JP"/>
        </w:rPr>
        <w:t xml:space="preserve">ultiplexing NACK-only based feedback </w:t>
      </w:r>
      <w:r w:rsidR="00545FEC" w:rsidRPr="00E3005A">
        <w:rPr>
          <w:rFonts w:hint="eastAsia"/>
          <w:lang w:eastAsia="ja-JP"/>
        </w:rPr>
        <w:t xml:space="preserve">with </w:t>
      </w:r>
      <w:r w:rsidR="00AD58DB" w:rsidRPr="00E3005A">
        <w:rPr>
          <w:rFonts w:hint="eastAsia"/>
          <w:lang w:eastAsia="ja-JP"/>
        </w:rPr>
        <w:t>ACK/NACK based feedback</w:t>
      </w:r>
    </w:p>
    <w:p w14:paraId="7A776352" w14:textId="3A3ADA18" w:rsidR="00CB48A2" w:rsidRDefault="004968F5" w:rsidP="0013590A">
      <w:pPr>
        <w:spacing w:afterLines="50" w:after="120"/>
        <w:rPr>
          <w:bCs/>
          <w:iCs/>
          <w:lang w:eastAsia="ja-JP"/>
        </w:rPr>
      </w:pPr>
      <w:r>
        <w:rPr>
          <w:bCs/>
          <w:iCs/>
          <w:lang w:eastAsia="ja-JP"/>
        </w:rPr>
        <w:t>At</w:t>
      </w:r>
      <w:r w:rsidR="003D2C92">
        <w:rPr>
          <w:bCs/>
          <w:iCs/>
          <w:lang w:eastAsia="ja-JP"/>
        </w:rPr>
        <w:t xml:space="preserve"> </w:t>
      </w:r>
      <w:r w:rsidR="00155652">
        <w:rPr>
          <w:bCs/>
          <w:iCs/>
          <w:lang w:eastAsia="ja-JP"/>
        </w:rPr>
        <w:t xml:space="preserve">previous </w:t>
      </w:r>
      <w:r>
        <w:rPr>
          <w:bCs/>
          <w:iCs/>
          <w:lang w:eastAsia="ja-JP"/>
        </w:rPr>
        <w:t xml:space="preserve">RAN1 </w:t>
      </w:r>
      <w:r w:rsidR="00155652">
        <w:rPr>
          <w:bCs/>
          <w:iCs/>
          <w:lang w:eastAsia="ja-JP"/>
        </w:rPr>
        <w:t>meetings</w:t>
      </w:r>
      <w:r w:rsidR="003D2C92">
        <w:rPr>
          <w:bCs/>
          <w:iCs/>
          <w:lang w:eastAsia="ja-JP"/>
        </w:rPr>
        <w:t xml:space="preserve"> the following agreements were made</w:t>
      </w:r>
      <w:r w:rsidR="00724D5C">
        <w:rPr>
          <w:bCs/>
          <w:iCs/>
          <w:lang w:eastAsia="ja-JP"/>
        </w:rPr>
        <w:t xml:space="preserve"> </w:t>
      </w:r>
      <w:r w:rsidR="00724D5C">
        <w:rPr>
          <w:bCs/>
          <w:iCs/>
          <w:lang w:eastAsia="ja-JP"/>
        </w:rPr>
        <w:fldChar w:fldCharType="begin"/>
      </w:r>
      <w:r w:rsidR="00724D5C">
        <w:rPr>
          <w:bCs/>
          <w:iCs/>
          <w:lang w:eastAsia="ja-JP"/>
        </w:rPr>
        <w:instrText xml:space="preserve"> REF _Ref101549047 \r \h </w:instrText>
      </w:r>
      <w:r w:rsidR="00724D5C">
        <w:rPr>
          <w:bCs/>
          <w:iCs/>
          <w:lang w:eastAsia="ja-JP"/>
        </w:rPr>
      </w:r>
      <w:r w:rsidR="00724D5C">
        <w:rPr>
          <w:bCs/>
          <w:iCs/>
          <w:lang w:eastAsia="ja-JP"/>
        </w:rPr>
        <w:fldChar w:fldCharType="separate"/>
      </w:r>
      <w:r w:rsidR="00724D5C">
        <w:rPr>
          <w:bCs/>
          <w:iCs/>
          <w:lang w:eastAsia="ja-JP"/>
        </w:rPr>
        <w:t>[4]</w:t>
      </w:r>
      <w:r w:rsidR="00724D5C">
        <w:rPr>
          <w:bCs/>
          <w:iCs/>
          <w:lang w:eastAsia="ja-JP"/>
        </w:rPr>
        <w:fldChar w:fldCharType="end"/>
      </w:r>
      <w:r w:rsidR="003D2C92">
        <w:rPr>
          <w:bCs/>
          <w:iCs/>
          <w:lang w:eastAsia="ja-JP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742F1" w14:paraId="5BC84E5D" w14:textId="77777777" w:rsidTr="000742F1">
        <w:tc>
          <w:tcPr>
            <w:tcW w:w="9855" w:type="dxa"/>
          </w:tcPr>
          <w:p w14:paraId="030591C7" w14:textId="77777777" w:rsidR="00CB48A2" w:rsidRDefault="00CB48A2" w:rsidP="00CB48A2">
            <w:pPr>
              <w:rPr>
                <w:highlight w:val="green"/>
                <w:lang w:val="en-US" w:eastAsia="zh-CN"/>
              </w:rPr>
            </w:pPr>
            <w:r>
              <w:rPr>
                <w:highlight w:val="green"/>
                <w:lang w:val="en-US" w:eastAsia="zh-CN"/>
              </w:rPr>
              <w:t>Agreement</w:t>
            </w:r>
          </w:p>
          <w:p w14:paraId="07B62ECD" w14:textId="77777777" w:rsidR="00CB48A2" w:rsidRDefault="00CB48A2" w:rsidP="00CB48A2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When PUCCH transmission for the NACK-only based feedback for one G-RNTI collides with PUCCH transmission for ACK/NACK feedback for another G-RNTI with the same priority, support UE multiplexing the NACK-only based feedback with the ACK/NACK feedback onto the same PUCCH by transforming NACK-only into the ACK/NACK based HARQ-ACK bit. </w:t>
            </w:r>
          </w:p>
          <w:p w14:paraId="00B52F71" w14:textId="04072D5C" w:rsidR="000742F1" w:rsidRPr="00C75508" w:rsidRDefault="00CB48A2" w:rsidP="00D2387B">
            <w:pPr>
              <w:pStyle w:val="ad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lang w:val="en-US" w:eastAsia="zh-CN"/>
              </w:rPr>
            </w:pPr>
            <w:r w:rsidRPr="003E6C75">
              <w:rPr>
                <w:lang w:val="en-US" w:eastAsia="zh-CN"/>
              </w:rPr>
              <w:t xml:space="preserve">Note: When the TB configured with NACK-only feedback is correctly decoded, the ACK will be transmitted and multiplexed with others. </w:t>
            </w:r>
          </w:p>
          <w:p w14:paraId="6C7BD9EE" w14:textId="77777777" w:rsidR="00C75508" w:rsidRDefault="00C75508" w:rsidP="00D2050E">
            <w:pPr>
              <w:rPr>
                <w:highlight w:val="green"/>
                <w:lang w:eastAsia="zh-CN"/>
              </w:rPr>
            </w:pPr>
          </w:p>
          <w:p w14:paraId="41E9AF9B" w14:textId="2263DF57" w:rsidR="00D2050E" w:rsidRPr="00DD1C10" w:rsidRDefault="00D2050E" w:rsidP="00D2050E">
            <w:pPr>
              <w:rPr>
                <w:highlight w:val="green"/>
                <w:lang w:eastAsia="zh-CN"/>
              </w:rPr>
            </w:pPr>
            <w:r w:rsidRPr="00DD1C10">
              <w:rPr>
                <w:highlight w:val="green"/>
                <w:lang w:eastAsia="zh-CN"/>
              </w:rPr>
              <w:t>Agreement</w:t>
            </w:r>
          </w:p>
          <w:p w14:paraId="3D02B7EF" w14:textId="77777777" w:rsidR="00D2050E" w:rsidRPr="00DD1C10" w:rsidRDefault="00D2050E" w:rsidP="00D2050E">
            <w:pPr>
              <w:rPr>
                <w:lang w:val="en-US" w:eastAsia="zh-CN"/>
              </w:rPr>
            </w:pPr>
            <w:r w:rsidRPr="00DD1C10">
              <w:rPr>
                <w:lang w:eastAsia="zh-CN"/>
              </w:rPr>
              <w:t xml:space="preserve">For multiplexing NACK-only feedback for the first G-RNTI with ACK/NACK based feedback for the second G-RNTI or for unicast, the following </w:t>
            </w:r>
            <w:r w:rsidRPr="00DD1C10">
              <w:rPr>
                <w:bCs/>
                <w:lang w:eastAsia="zh-CN"/>
              </w:rPr>
              <w:t>Alt2</w:t>
            </w:r>
            <w:r w:rsidRPr="00DD1C10">
              <w:rPr>
                <w:lang w:eastAsia="zh-CN"/>
              </w:rPr>
              <w:t xml:space="preserve"> (from the previous agreement) is adopted:</w:t>
            </w:r>
          </w:p>
          <w:p w14:paraId="2C571CF9" w14:textId="77777777" w:rsidR="00D2050E" w:rsidRPr="00DD1C10" w:rsidRDefault="00D2050E" w:rsidP="00D2387B">
            <w:pPr>
              <w:pStyle w:val="ad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DD1C10">
              <w:t xml:space="preserve">Alt1: the converted NACK-only bits are concatenated to the ACK/NACK feedback. </w:t>
            </w:r>
          </w:p>
          <w:p w14:paraId="5F812281" w14:textId="77777777" w:rsidR="00D2050E" w:rsidRDefault="00D2050E" w:rsidP="00D2387B">
            <w:pPr>
              <w:pStyle w:val="ad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</w:pPr>
            <w:r w:rsidRPr="00DD1C10">
              <w:t>Alt2: the codebook construction/concatenation is the same as when the feedback mode is ‘ACK/NACK’ for both G-RNTIs.</w:t>
            </w:r>
          </w:p>
          <w:p w14:paraId="1310B7A1" w14:textId="77777777" w:rsidR="002A63B0" w:rsidRDefault="002A63B0" w:rsidP="002A63B0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</w:pPr>
          </w:p>
          <w:p w14:paraId="489AB7B2" w14:textId="77777777" w:rsidR="00492680" w:rsidRPr="00AC2787" w:rsidRDefault="00492680" w:rsidP="00492680">
            <w:pPr>
              <w:contextualSpacing/>
              <w:rPr>
                <w:rFonts w:eastAsia="ＭＳ 明朝"/>
                <w:bCs/>
              </w:rPr>
            </w:pPr>
            <w:r w:rsidRPr="00AC2787">
              <w:rPr>
                <w:rFonts w:eastAsia="ＭＳ 明朝"/>
                <w:bCs/>
                <w:highlight w:val="green"/>
              </w:rPr>
              <w:lastRenderedPageBreak/>
              <w:t>Agreement</w:t>
            </w:r>
          </w:p>
          <w:p w14:paraId="7285F4C3" w14:textId="77777777" w:rsidR="00492680" w:rsidRDefault="00492680" w:rsidP="00492680">
            <w:pPr>
              <w:contextualSpacing/>
            </w:pPr>
            <w:r>
              <w:t xml:space="preserve">When the nominal </w:t>
            </w:r>
            <w:r>
              <w:rPr>
                <w:rFonts w:hint="eastAsia"/>
              </w:rPr>
              <w:t>NACK-only PUCCH</w:t>
            </w:r>
            <w:r>
              <w:t xml:space="preserve"> overlaps with other PUCCH/PUSCH transmission, NACK-only is transformed into ACK/NACK and multiplexed with other PUCCH/PUSCH transmission.</w:t>
            </w:r>
            <w:r w:rsidRPr="00BE7BD8">
              <w:rPr>
                <w:b/>
              </w:rPr>
              <w:t xml:space="preserve"> </w:t>
            </w:r>
            <w:r w:rsidRPr="00BE7BD8">
              <w:t>Down-select f</w:t>
            </w:r>
            <w:r>
              <w:t xml:space="preserve">rom the following options for the nominal </w:t>
            </w:r>
            <w:r>
              <w:rPr>
                <w:rFonts w:hint="eastAsia"/>
              </w:rPr>
              <w:t>NACK-only PUCCH</w:t>
            </w:r>
            <w:r>
              <w:t>:</w:t>
            </w:r>
          </w:p>
          <w:p w14:paraId="180BD986" w14:textId="77777777" w:rsidR="00492680" w:rsidRPr="00AC2787" w:rsidRDefault="00492680" w:rsidP="00D2387B">
            <w:pPr>
              <w:pStyle w:val="ad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AC2787">
              <w:rPr>
                <w:rFonts w:hint="eastAsia"/>
              </w:rPr>
              <w:t>Opt1: The nominal NACK-only PUCCH consists of all the symbols from PUCCHs of the NACK-only PUCCH resource set</w:t>
            </w:r>
            <w:r w:rsidRPr="00AC2787">
              <w:t>.</w:t>
            </w:r>
          </w:p>
          <w:p w14:paraId="19A4A6C0" w14:textId="77777777" w:rsidR="00492680" w:rsidRPr="00AC2787" w:rsidRDefault="00492680" w:rsidP="00D2387B">
            <w:pPr>
              <w:pStyle w:val="ad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AC2787">
              <w:t>Opt2: The nominal NACK-only PUCCH starts from the earliest starting symbol of PUCCHs in the NACK-only PUCCH resource set, and ends at the latest ending symbol of PUCCHs in the set.</w:t>
            </w:r>
          </w:p>
          <w:p w14:paraId="5C9DC8A6" w14:textId="77777777" w:rsidR="00492680" w:rsidRPr="00AC2787" w:rsidRDefault="00492680" w:rsidP="00D2387B">
            <w:pPr>
              <w:pStyle w:val="ad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AC2787">
              <w:t>Opt3: The nominal NACK-only PUCCH consists of all the symbols of the PUCCH slot.</w:t>
            </w:r>
          </w:p>
          <w:p w14:paraId="2C276B49" w14:textId="77777777" w:rsidR="00492680" w:rsidRPr="00AC2787" w:rsidRDefault="00492680" w:rsidP="00D2387B">
            <w:pPr>
              <w:pStyle w:val="ad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AC2787">
              <w:t>Opt4: All PUCCHs have the same starting symbol and the same time duration</w:t>
            </w:r>
          </w:p>
          <w:p w14:paraId="7F4BA755" w14:textId="77777777" w:rsidR="00492680" w:rsidRPr="00AC2787" w:rsidRDefault="00492680" w:rsidP="00D2387B">
            <w:pPr>
              <w:pStyle w:val="ad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AC2787">
              <w:rPr>
                <w:rFonts w:hint="eastAsia"/>
              </w:rPr>
              <w:t>Other options are not precluded</w:t>
            </w:r>
            <w:r w:rsidRPr="00AC2787">
              <w:t>, e.g. based on PRI, or based on the number of TBs that will be transmitted in the PUCCH slot</w:t>
            </w:r>
          </w:p>
          <w:p w14:paraId="145F6397" w14:textId="77777777" w:rsidR="00492680" w:rsidRPr="00AC2787" w:rsidRDefault="00492680" w:rsidP="00D2387B">
            <w:pPr>
              <w:pStyle w:val="ad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AC2787">
              <w:t xml:space="preserve">Note1: The terminology of the “nominal </w:t>
            </w:r>
            <w:r w:rsidRPr="00AC2787">
              <w:rPr>
                <w:rFonts w:hint="eastAsia"/>
              </w:rPr>
              <w:t>NACK-only PUCCH</w:t>
            </w:r>
            <w:r w:rsidRPr="00AC2787">
              <w:t xml:space="preserve">” is used for facilitate describing the issue. Up to editor for the specification impact. </w:t>
            </w:r>
          </w:p>
          <w:p w14:paraId="2A7C4723" w14:textId="77777777" w:rsidR="00492680" w:rsidRPr="00AC2787" w:rsidRDefault="00492680" w:rsidP="00D2387B">
            <w:pPr>
              <w:pStyle w:val="ad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AC2787">
              <w:t>Note2: The following factors can be considered for down-selection:</w:t>
            </w:r>
          </w:p>
          <w:p w14:paraId="7CC1D4CA" w14:textId="77777777" w:rsidR="00492680" w:rsidRPr="00AC2787" w:rsidRDefault="00492680" w:rsidP="00D2387B">
            <w:pPr>
              <w:pStyle w:val="ad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AC2787">
              <w:t>Up to 12 initial cyclic shifts can be configured to PF0. Up to 12 initial cyclic shifts and up to 7 time domain OCC can be configured to PF1.</w:t>
            </w:r>
          </w:p>
          <w:p w14:paraId="330D49BC" w14:textId="77777777" w:rsidR="00492680" w:rsidRPr="00AC2787" w:rsidRDefault="00492680" w:rsidP="00D2387B">
            <w:pPr>
              <w:pStyle w:val="ad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AC2787">
              <w:t>Up to 32 PUCCHs resources in the resource set are configured for NACK-only.</w:t>
            </w:r>
          </w:p>
          <w:p w14:paraId="2C8740A9" w14:textId="71607F68" w:rsidR="006D4C23" w:rsidRPr="00995C52" w:rsidRDefault="00492680" w:rsidP="00733924">
            <w:pPr>
              <w:pStyle w:val="ad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AC2787">
              <w:t>The PUCCH configuration for unicast will be used when the PUCCH is not configured for NACK-only</w:t>
            </w:r>
            <w:r w:rsidRPr="00AC2787">
              <w:rPr>
                <w:rFonts w:hint="eastAsia"/>
              </w:rPr>
              <w:t>.</w:t>
            </w:r>
            <w:r w:rsidRPr="00AC2787">
              <w:t xml:space="preserve"> </w:t>
            </w:r>
          </w:p>
        </w:tc>
      </w:tr>
    </w:tbl>
    <w:p w14:paraId="768906BB" w14:textId="5AFAD69B" w:rsidR="00CD5798" w:rsidRDefault="00CD6ABD" w:rsidP="002F7DB9">
      <w:pPr>
        <w:spacing w:beforeLines="50" w:before="120" w:afterLines="50" w:after="120"/>
        <w:rPr>
          <w:bCs/>
          <w:iCs/>
          <w:lang w:eastAsia="ja-JP"/>
        </w:rPr>
      </w:pPr>
      <w:r>
        <w:rPr>
          <w:bCs/>
          <w:iCs/>
          <w:lang w:eastAsia="ja-JP"/>
        </w:rPr>
        <w:lastRenderedPageBreak/>
        <w:t>For HARQ-ACK feedback for unicast, m</w:t>
      </w:r>
      <w:r w:rsidR="00443BAF">
        <w:rPr>
          <w:bCs/>
          <w:iCs/>
          <w:lang w:eastAsia="ja-JP"/>
        </w:rPr>
        <w:t>ultiple HARQ-ACK information are multiplexed into one HARQ-ACK codebook when they are reported in the same slot</w:t>
      </w:r>
      <w:r w:rsidR="001B623C">
        <w:rPr>
          <w:bCs/>
          <w:iCs/>
          <w:lang w:eastAsia="ja-JP"/>
        </w:rPr>
        <w:t>, regardless of whether resources overlap or not</w:t>
      </w:r>
      <w:r w:rsidR="00443BAF">
        <w:rPr>
          <w:bCs/>
          <w:iCs/>
          <w:lang w:eastAsia="ja-JP"/>
        </w:rPr>
        <w:t>.</w:t>
      </w:r>
      <w:r w:rsidR="00306F98">
        <w:rPr>
          <w:bCs/>
          <w:iCs/>
          <w:lang w:eastAsia="ja-JP"/>
        </w:rPr>
        <w:t xml:space="preserve"> On the other hand, </w:t>
      </w:r>
      <w:r w:rsidR="00FD4A59">
        <w:rPr>
          <w:bCs/>
          <w:iCs/>
          <w:lang w:eastAsia="ja-JP"/>
        </w:rPr>
        <w:t xml:space="preserve">unicast HARQ-ACK information and other </w:t>
      </w:r>
      <w:r w:rsidR="00464CE0">
        <w:rPr>
          <w:bCs/>
          <w:iCs/>
          <w:lang w:eastAsia="ja-JP"/>
        </w:rPr>
        <w:t>PUCCH/PUSCH</w:t>
      </w:r>
      <w:r w:rsidR="00EA4904">
        <w:rPr>
          <w:bCs/>
          <w:iCs/>
          <w:lang w:eastAsia="ja-JP"/>
        </w:rPr>
        <w:t xml:space="preserve"> are multiplexed when their PUCCH or PUSCH resources overlap in time.</w:t>
      </w:r>
      <w:r>
        <w:rPr>
          <w:bCs/>
          <w:iCs/>
          <w:lang w:eastAsia="ja-JP"/>
        </w:rPr>
        <w:t xml:space="preserve"> Similarly for NACK-only based feedback, multiplexing with other HARQ-ACK information and multiplexing with UCI</w:t>
      </w:r>
      <w:r w:rsidR="00DE08EC">
        <w:rPr>
          <w:bCs/>
          <w:iCs/>
          <w:lang w:eastAsia="ja-JP"/>
        </w:rPr>
        <w:t xml:space="preserve"> </w:t>
      </w:r>
      <w:r w:rsidR="00D1616E">
        <w:rPr>
          <w:bCs/>
          <w:iCs/>
          <w:lang w:eastAsia="ja-JP"/>
        </w:rPr>
        <w:t xml:space="preserve">other than HARQ-ACK or PUSCH </w:t>
      </w:r>
      <w:r w:rsidR="00DE08EC">
        <w:rPr>
          <w:bCs/>
          <w:iCs/>
          <w:lang w:eastAsia="ja-JP"/>
        </w:rPr>
        <w:t>should be considered separately.</w:t>
      </w:r>
    </w:p>
    <w:p w14:paraId="204C154F" w14:textId="2D521C14" w:rsidR="009A6A84" w:rsidRDefault="008A6707" w:rsidP="00026CCF">
      <w:pPr>
        <w:spacing w:afterLines="50" w:after="120"/>
        <w:rPr>
          <w:bCs/>
          <w:iCs/>
          <w:lang w:eastAsia="ja-JP"/>
        </w:rPr>
      </w:pPr>
      <w:r>
        <w:rPr>
          <w:bCs/>
          <w:iCs/>
          <w:lang w:eastAsia="ja-JP"/>
        </w:rPr>
        <w:t xml:space="preserve">For </w:t>
      </w:r>
      <w:r>
        <w:rPr>
          <w:rFonts w:hint="eastAsia"/>
          <w:bCs/>
          <w:iCs/>
          <w:lang w:eastAsia="ja-JP"/>
        </w:rPr>
        <w:t>P</w:t>
      </w:r>
      <w:r>
        <w:rPr>
          <w:bCs/>
          <w:iCs/>
          <w:lang w:eastAsia="ja-JP"/>
        </w:rPr>
        <w:t xml:space="preserve">UCCH with NACK-only based HARQ-ACK and PUCCH/PUSCH with ACK/NACK based HARQ-ACK with the same priority, they should be multiplexed when they are reported in the same slot, as discussed in section </w:t>
      </w:r>
      <w:r w:rsidR="00642668">
        <w:rPr>
          <w:bCs/>
          <w:iCs/>
          <w:lang w:eastAsia="ja-JP"/>
        </w:rPr>
        <w:t>2.</w:t>
      </w:r>
      <w:r w:rsidR="00B5356F">
        <w:rPr>
          <w:bCs/>
          <w:iCs/>
          <w:lang w:eastAsia="ja-JP"/>
        </w:rPr>
        <w:t>2</w:t>
      </w:r>
      <w:r w:rsidR="00642668">
        <w:rPr>
          <w:bCs/>
          <w:iCs/>
          <w:lang w:eastAsia="ja-JP"/>
        </w:rPr>
        <w:t>.</w:t>
      </w:r>
      <w:r w:rsidR="005D1015">
        <w:rPr>
          <w:bCs/>
          <w:iCs/>
          <w:lang w:eastAsia="ja-JP"/>
        </w:rPr>
        <w:t>1</w:t>
      </w:r>
      <w:r>
        <w:rPr>
          <w:bCs/>
          <w:iCs/>
          <w:lang w:eastAsia="ja-JP"/>
        </w:rPr>
        <w:t xml:space="preserve">. </w:t>
      </w:r>
      <w:r w:rsidR="00972A4B">
        <w:rPr>
          <w:bCs/>
          <w:iCs/>
          <w:lang w:eastAsia="ja-JP"/>
        </w:rPr>
        <w:t>In other words, Opt3 should be supported.</w:t>
      </w:r>
    </w:p>
    <w:p w14:paraId="07D0F368" w14:textId="13FBFDA4" w:rsidR="00F0718D" w:rsidRDefault="001708B0" w:rsidP="002F7DB9">
      <w:pPr>
        <w:spacing w:afterLines="50" w:after="120"/>
        <w:rPr>
          <w:bCs/>
          <w:iCs/>
          <w:lang w:eastAsia="ja-JP"/>
        </w:rPr>
      </w:pPr>
      <w:r>
        <w:rPr>
          <w:rFonts w:hint="eastAsia"/>
          <w:bCs/>
          <w:iCs/>
          <w:lang w:eastAsia="ja-JP"/>
        </w:rPr>
        <w:t>F</w:t>
      </w:r>
      <w:r>
        <w:rPr>
          <w:bCs/>
          <w:iCs/>
          <w:lang w:eastAsia="ja-JP"/>
        </w:rPr>
        <w:t xml:space="preserve">or PUCCH with NACK-only based HARQ-ACK and PUCCH </w:t>
      </w:r>
      <w:r w:rsidR="0007001B">
        <w:rPr>
          <w:bCs/>
          <w:iCs/>
          <w:lang w:eastAsia="ja-JP"/>
        </w:rPr>
        <w:t xml:space="preserve">with CSI </w:t>
      </w:r>
      <w:r>
        <w:rPr>
          <w:bCs/>
          <w:iCs/>
          <w:lang w:eastAsia="ja-JP"/>
        </w:rPr>
        <w:t>or PUSCH with</w:t>
      </w:r>
      <w:r w:rsidR="0007001B">
        <w:rPr>
          <w:bCs/>
          <w:iCs/>
          <w:lang w:eastAsia="ja-JP"/>
        </w:rPr>
        <w:t>/without</w:t>
      </w:r>
      <w:r>
        <w:rPr>
          <w:bCs/>
          <w:iCs/>
          <w:lang w:eastAsia="ja-JP"/>
        </w:rPr>
        <w:t xml:space="preserve"> CSI, Opt4 seems a bit restrictive. </w:t>
      </w:r>
      <w:r w:rsidR="003519E3">
        <w:rPr>
          <w:bCs/>
          <w:iCs/>
          <w:lang w:eastAsia="ja-JP"/>
        </w:rPr>
        <w:t>Either Opt</w:t>
      </w:r>
      <w:r w:rsidR="00F05ED1">
        <w:rPr>
          <w:bCs/>
          <w:iCs/>
          <w:lang w:eastAsia="ja-JP"/>
        </w:rPr>
        <w:t>1</w:t>
      </w:r>
      <w:r w:rsidR="003519E3">
        <w:rPr>
          <w:bCs/>
          <w:iCs/>
          <w:lang w:eastAsia="ja-JP"/>
        </w:rPr>
        <w:t xml:space="preserve"> or Opt</w:t>
      </w:r>
      <w:r w:rsidR="00F05ED1">
        <w:rPr>
          <w:bCs/>
          <w:iCs/>
          <w:lang w:eastAsia="ja-JP"/>
        </w:rPr>
        <w:t>2</w:t>
      </w:r>
      <w:r w:rsidR="003519E3">
        <w:rPr>
          <w:bCs/>
          <w:iCs/>
          <w:lang w:eastAsia="ja-JP"/>
        </w:rPr>
        <w:t xml:space="preserve"> would be fine, but Opt</w:t>
      </w:r>
      <w:r w:rsidR="006C16E9">
        <w:rPr>
          <w:bCs/>
          <w:iCs/>
          <w:lang w:eastAsia="ja-JP"/>
        </w:rPr>
        <w:t>1</w:t>
      </w:r>
      <w:r w:rsidR="003519E3">
        <w:rPr>
          <w:bCs/>
          <w:iCs/>
          <w:lang w:eastAsia="ja-JP"/>
        </w:rPr>
        <w:t xml:space="preserve"> seems a bit simpler in terms of specification description.</w:t>
      </w:r>
    </w:p>
    <w:p w14:paraId="3DCE600B" w14:textId="79385633" w:rsidR="00DC3B74" w:rsidRDefault="00260046" w:rsidP="00DC3B74">
      <w:pPr>
        <w:spacing w:afterLines="50" w:after="120"/>
        <w:rPr>
          <w:rFonts w:ascii="Arial" w:hAnsi="Arial" w:cs="Arial"/>
          <w:b/>
          <w:i/>
          <w:lang w:eastAsia="ja-JP"/>
        </w:rPr>
      </w:pPr>
      <w:r w:rsidRPr="00E75986">
        <w:rPr>
          <w:rFonts w:ascii="Arial" w:hAnsi="Arial" w:cs="Arial"/>
          <w:b/>
          <w:i/>
          <w:lang w:eastAsia="ja-JP"/>
        </w:rPr>
        <w:t>Proposal</w:t>
      </w:r>
      <w:r w:rsidR="00B72605">
        <w:rPr>
          <w:rFonts w:ascii="Arial" w:hAnsi="Arial" w:cs="Arial" w:hint="eastAsia"/>
          <w:b/>
          <w:i/>
          <w:lang w:eastAsia="ja-JP"/>
        </w:rPr>
        <w:t xml:space="preserve"> </w:t>
      </w:r>
      <w:r w:rsidR="004A7890">
        <w:rPr>
          <w:rFonts w:ascii="Arial" w:hAnsi="Arial" w:cs="Arial"/>
          <w:b/>
          <w:i/>
          <w:lang w:eastAsia="ja-JP"/>
        </w:rPr>
        <w:t>7</w:t>
      </w:r>
      <w:r w:rsidRPr="00E75986">
        <w:rPr>
          <w:rFonts w:ascii="Arial" w:hAnsi="Arial" w:cs="Arial"/>
          <w:b/>
          <w:i/>
          <w:lang w:eastAsia="ja-JP"/>
        </w:rPr>
        <w:t xml:space="preserve">: </w:t>
      </w:r>
      <w:r w:rsidR="00DC3B74">
        <w:rPr>
          <w:rFonts w:ascii="Arial" w:hAnsi="Arial" w:cs="Arial"/>
          <w:b/>
          <w:i/>
          <w:lang w:eastAsia="ja-JP"/>
        </w:rPr>
        <w:t>For nominal NACK-only PUCCH for multiplexing with ACK/NACK based HARQ-ACK feedback, support Opt3.</w:t>
      </w:r>
    </w:p>
    <w:p w14:paraId="420F40DA" w14:textId="1765F9E7" w:rsidR="00FF3F62" w:rsidRPr="00DC3B74" w:rsidRDefault="00DC3B74" w:rsidP="00DC3B74">
      <w:pPr>
        <w:pStyle w:val="ad"/>
        <w:numPr>
          <w:ilvl w:val="0"/>
          <w:numId w:val="14"/>
        </w:numPr>
        <w:spacing w:afterLines="50" w:after="120"/>
        <w:ind w:leftChars="0"/>
        <w:rPr>
          <w:rFonts w:ascii="Arial" w:hAnsi="Arial" w:cs="Arial"/>
          <w:b/>
          <w:i/>
          <w:lang w:eastAsia="ja-JP"/>
        </w:rPr>
      </w:pPr>
      <w:r w:rsidRPr="00C17384">
        <w:rPr>
          <w:rFonts w:ascii="Arial" w:hAnsi="Arial" w:cs="Arial"/>
          <w:b/>
          <w:i/>
          <w:lang w:eastAsia="ja-JP"/>
        </w:rPr>
        <w:t xml:space="preserve">Adopt the following text proposal in </w:t>
      </w:r>
      <w:r>
        <w:rPr>
          <w:rFonts w:ascii="Arial" w:hAnsi="Arial" w:cs="Arial" w:hint="eastAsia"/>
          <w:b/>
          <w:i/>
          <w:lang w:eastAsia="ja-JP"/>
        </w:rPr>
        <w:t xml:space="preserve">clause </w:t>
      </w:r>
      <w:r w:rsidRPr="00C17384">
        <w:rPr>
          <w:rFonts w:ascii="Arial" w:hAnsi="Arial" w:cs="Arial"/>
          <w:b/>
          <w:i/>
          <w:lang w:eastAsia="ja-JP"/>
        </w:rPr>
        <w:t>18 of 38.213.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50B51" w14:paraId="77987005" w14:textId="77777777" w:rsidTr="00F50B51">
        <w:tc>
          <w:tcPr>
            <w:tcW w:w="9855" w:type="dxa"/>
          </w:tcPr>
          <w:p w14:paraId="59E74243" w14:textId="77777777" w:rsidR="00631883" w:rsidRPr="00732A69" w:rsidRDefault="00631883" w:rsidP="00631883">
            <w:pPr>
              <w:pStyle w:val="aa"/>
              <w:rPr>
                <w:rFonts w:eastAsiaTheme="minorEastAsia"/>
                <w:b/>
                <w:color w:val="auto"/>
                <w:lang w:eastAsia="ja-JP"/>
              </w:rPr>
            </w:pPr>
            <w:r w:rsidRPr="00732A69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Start of Text proposal to </w:t>
            </w:r>
            <w:r>
              <w:rPr>
                <w:rFonts w:eastAsiaTheme="minorEastAsia"/>
                <w:b/>
                <w:color w:val="auto"/>
                <w:lang w:eastAsia="ja-JP"/>
              </w:rPr>
              <w:t>18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 of </w:t>
            </w:r>
            <w:r w:rsidRPr="00732A69">
              <w:rPr>
                <w:rFonts w:eastAsiaTheme="minorEastAsia"/>
                <w:b/>
                <w:color w:val="auto"/>
                <w:lang w:eastAsia="ja-JP"/>
              </w:rPr>
              <w:t>38.21</w:t>
            </w:r>
            <w:r>
              <w:rPr>
                <w:rFonts w:eastAsiaTheme="minorEastAsia"/>
                <w:b/>
                <w:color w:val="auto"/>
                <w:lang w:eastAsia="ja-JP"/>
              </w:rPr>
              <w:t>3</w:t>
            </w:r>
            <w:r w:rsidRPr="00732A69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  <w:p w14:paraId="17E5E526" w14:textId="77777777" w:rsidR="00631883" w:rsidRPr="00301E32" w:rsidRDefault="00631883" w:rsidP="00631883">
            <w:pPr>
              <w:spacing w:afterLines="50" w:after="120"/>
              <w:rPr>
                <w:rFonts w:ascii="Arial" w:hAnsi="Arial" w:cs="Arial"/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17A38E08" w14:textId="420BE9C2" w:rsidR="00C873C7" w:rsidRPr="00C873C7" w:rsidRDefault="00F50B51" w:rsidP="00C873C7">
            <w:pPr>
              <w:spacing w:after="120"/>
              <w:rPr>
                <w:rFonts w:eastAsia="SimSun"/>
              </w:rPr>
            </w:pPr>
            <w:r w:rsidRPr="00026CCF">
              <w:rPr>
                <w:rFonts w:eastAsia="SimSun"/>
                <w:color w:val="FF0000"/>
                <w:u w:val="single"/>
              </w:rPr>
              <w:t xml:space="preserve">If a UE would </w:t>
            </w:r>
            <w:r w:rsidR="00B034CD" w:rsidRPr="00026CCF">
              <w:rPr>
                <w:rFonts w:eastAsiaTheme="minorEastAsia"/>
                <w:color w:val="FF0000"/>
                <w:u w:val="single"/>
                <w:lang w:eastAsia="ja-JP"/>
              </w:rPr>
              <w:t xml:space="preserve">report </w:t>
            </w:r>
            <w:r w:rsidR="002F5834" w:rsidRPr="00026CCF">
              <w:rPr>
                <w:rFonts w:eastAsiaTheme="minorEastAsia"/>
                <w:color w:val="FF0000"/>
                <w:u w:val="single"/>
                <w:lang w:eastAsia="ja-JP"/>
              </w:rPr>
              <w:t xml:space="preserve">multicast </w:t>
            </w:r>
            <w:r w:rsidR="00260AED" w:rsidRPr="00026CCF">
              <w:rPr>
                <w:rFonts w:eastAsiaTheme="minorEastAsia"/>
                <w:color w:val="FF0000"/>
                <w:u w:val="single"/>
                <w:lang w:eastAsia="ja-JP"/>
              </w:rPr>
              <w:t xml:space="preserve">HARQ-ACK information according to the first HARQ-ACK reporting mode and </w:t>
            </w:r>
            <w:r w:rsidR="002F5834" w:rsidRPr="00026CCF">
              <w:rPr>
                <w:rFonts w:eastAsiaTheme="minorEastAsia"/>
                <w:color w:val="FF0000"/>
                <w:u w:val="single"/>
                <w:lang w:eastAsia="ja-JP"/>
              </w:rPr>
              <w:t xml:space="preserve">multicast </w:t>
            </w:r>
            <w:r w:rsidR="00260AED" w:rsidRPr="00026CCF">
              <w:rPr>
                <w:rFonts w:eastAsiaTheme="minorEastAsia"/>
                <w:color w:val="FF0000"/>
                <w:u w:val="single"/>
                <w:lang w:eastAsia="ja-JP"/>
              </w:rPr>
              <w:t xml:space="preserve">HARQ-ACK information </w:t>
            </w:r>
            <w:r w:rsidR="00396B15" w:rsidRPr="00026CCF">
              <w:rPr>
                <w:rFonts w:eastAsiaTheme="minorEastAsia"/>
                <w:color w:val="FF0000"/>
                <w:u w:val="single"/>
                <w:lang w:eastAsia="ja-JP"/>
              </w:rPr>
              <w:t xml:space="preserve">of same priority value </w:t>
            </w:r>
            <w:r w:rsidR="00260AED" w:rsidRPr="00026CCF">
              <w:rPr>
                <w:rFonts w:eastAsiaTheme="minorEastAsia"/>
                <w:color w:val="FF0000"/>
                <w:u w:val="single"/>
                <w:lang w:eastAsia="ja-JP"/>
              </w:rPr>
              <w:t xml:space="preserve">according to the second HARQ-ACK </w:t>
            </w:r>
            <w:r w:rsidR="00EA3CDA" w:rsidRPr="00026CCF">
              <w:rPr>
                <w:rFonts w:eastAsiaTheme="minorEastAsia"/>
                <w:color w:val="FF0000"/>
                <w:u w:val="single"/>
                <w:lang w:eastAsia="ja-JP"/>
              </w:rPr>
              <w:t>reporting mode</w:t>
            </w:r>
            <w:r w:rsidR="00087999" w:rsidRPr="00026CCF">
              <w:rPr>
                <w:rFonts w:eastAsiaTheme="minorEastAsia"/>
                <w:color w:val="FF0000"/>
                <w:u w:val="single"/>
                <w:lang w:eastAsia="ja-JP"/>
              </w:rPr>
              <w:t xml:space="preserve"> </w:t>
            </w:r>
            <w:r w:rsidR="0076010A" w:rsidRPr="00026CCF">
              <w:rPr>
                <w:rFonts w:eastAsiaTheme="minorEastAsia"/>
                <w:color w:val="FF0000"/>
                <w:u w:val="single"/>
                <w:lang w:eastAsia="ja-JP"/>
              </w:rPr>
              <w:t xml:space="preserve">in </w:t>
            </w:r>
            <w:r w:rsidR="00752AF2" w:rsidRPr="00026CCF">
              <w:rPr>
                <w:rFonts w:eastAsiaTheme="minorEastAsia"/>
                <w:color w:val="FF0000"/>
                <w:u w:val="single"/>
                <w:lang w:eastAsia="ja-JP"/>
              </w:rPr>
              <w:t>a</w:t>
            </w:r>
            <w:r w:rsidR="0076010A" w:rsidRPr="00026CCF">
              <w:rPr>
                <w:rFonts w:eastAsiaTheme="minorEastAsia"/>
                <w:color w:val="FF0000"/>
                <w:u w:val="single"/>
                <w:lang w:eastAsia="ja-JP"/>
              </w:rPr>
              <w:t xml:space="preserve"> same slot</w:t>
            </w:r>
            <w:r w:rsidR="00250EA8" w:rsidRPr="00026CCF">
              <w:rPr>
                <w:rFonts w:eastAsiaTheme="minorEastAsia"/>
                <w:color w:val="FF0000"/>
                <w:u w:val="single"/>
                <w:lang w:eastAsia="ja-JP"/>
              </w:rPr>
              <w:t xml:space="preserve">, </w:t>
            </w:r>
            <w:r w:rsidR="00250EA8" w:rsidRPr="00026CCF">
              <w:rPr>
                <w:rFonts w:eastAsia="SimSun"/>
                <w:color w:val="FF0000"/>
                <w:u w:val="single"/>
              </w:rPr>
              <w:t xml:space="preserve">the UE </w:t>
            </w:r>
            <w:r w:rsidR="00C040B0" w:rsidRPr="00026CCF">
              <w:rPr>
                <w:rFonts w:eastAsiaTheme="minorEastAsia"/>
                <w:color w:val="FF0000"/>
                <w:u w:val="single"/>
                <w:lang w:eastAsia="ja-JP"/>
              </w:rPr>
              <w:t xml:space="preserve">multiplexes </w:t>
            </w:r>
            <w:r w:rsidR="005228EA" w:rsidRPr="00026CCF">
              <w:rPr>
                <w:rFonts w:eastAsiaTheme="minorEastAsia"/>
                <w:color w:val="FF0000"/>
                <w:u w:val="single"/>
                <w:lang w:eastAsia="ja-JP"/>
              </w:rPr>
              <w:t xml:space="preserve">the </w:t>
            </w:r>
            <w:r w:rsidR="00853E9D" w:rsidRPr="00026CCF">
              <w:rPr>
                <w:rFonts w:eastAsiaTheme="minorEastAsia"/>
                <w:color w:val="FF0000"/>
                <w:u w:val="single"/>
                <w:lang w:eastAsia="ja-JP"/>
              </w:rPr>
              <w:t>HARQ-ACK information</w:t>
            </w:r>
            <w:r w:rsidR="00C3441F" w:rsidRPr="00026CCF">
              <w:rPr>
                <w:rFonts w:eastAsiaTheme="minorEastAsia"/>
                <w:color w:val="FF0000"/>
                <w:u w:val="single"/>
                <w:lang w:eastAsia="ja-JP"/>
              </w:rPr>
              <w:t>.</w:t>
            </w:r>
            <w:r w:rsidR="0081420E" w:rsidRPr="00026CCF">
              <w:rPr>
                <w:rFonts w:asciiTheme="minorEastAsia" w:eastAsiaTheme="minorEastAsia" w:hAnsiTheme="minorEastAsia"/>
                <w:color w:val="FF0000"/>
                <w:u w:val="single"/>
                <w:lang w:eastAsia="ja-JP"/>
              </w:rPr>
              <w:t xml:space="preserve"> </w:t>
            </w:r>
            <w:r w:rsidR="00C873C7" w:rsidRPr="002F5834">
              <w:rPr>
                <w:rFonts w:eastAsia="SimSun"/>
              </w:rPr>
              <w:t>If a UE would multiplex multicast HARQ-ACK information according to the second HARQ-ACK reporting mode with multicast HARQ-ACK information according to the first HARQ-ACK reporting mode, or unicast HARQ-ACK information, or CSI reports in a first PUCCH or in a PUSCH, as described in clauses 9 and 9.2.5, the UE provides the HARQ-ACK information according to the first HARQ-ACK reporting mode. For resolving an overlapping among a second PUCCH with HARQ-ACK information according to the second HARQ-ACK reporting mode and other PUCCHs or PU</w:t>
            </w:r>
            <w:r w:rsidR="00C873C7" w:rsidRPr="00C873C7">
              <w:rPr>
                <w:rFonts w:eastAsia="SimSun"/>
              </w:rPr>
              <w:t>SCHs prior to multiplexing the HARQ-ACK information in a PUCCH or PUSCH, the UE considers that the UE would transmit the second PUCCH when all values of the HARQ-ACK information are 'ACK'.</w:t>
            </w:r>
          </w:p>
          <w:p w14:paraId="6026FDE2" w14:textId="77777777" w:rsidR="00631883" w:rsidRPr="00631883" w:rsidRDefault="00631883" w:rsidP="0059666F">
            <w:pPr>
              <w:rPr>
                <w:rFonts w:ascii="Arial" w:hAnsi="Arial" w:cs="Arial"/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5B62C7D0" w14:textId="52E69E18" w:rsidR="00F50B51" w:rsidRPr="00F50B51" w:rsidRDefault="00631883" w:rsidP="0059666F">
            <w:pPr>
              <w:rPr>
                <w:rFonts w:ascii="Arial" w:hAnsi="Arial" w:cs="Arial"/>
                <w:b/>
                <w:i/>
                <w:lang w:eastAsia="ja-JP"/>
              </w:rPr>
            </w:pPr>
            <w:r w:rsidRPr="00631883">
              <w:rPr>
                <w:rFonts w:ascii="Arial" w:eastAsia="SimSun" w:hAnsi="Arial" w:cs="Arial"/>
                <w:lang w:eastAsia="zh-CN"/>
              </w:rPr>
              <w:t xml:space="preserve">----------------------------------- </w:t>
            </w:r>
            <w:r w:rsidRPr="00C00583">
              <w:rPr>
                <w:rFonts w:ascii="Arial" w:eastAsia="SimSun" w:hAnsi="Arial" w:cs="Arial"/>
                <w:b/>
                <w:bCs/>
                <w:lang w:eastAsia="zh-CN"/>
              </w:rPr>
              <w:t>End</w:t>
            </w:r>
            <w:r w:rsidRPr="00631883">
              <w:rPr>
                <w:rFonts w:ascii="Arial" w:eastAsia="SimSun" w:hAnsi="Arial" w:cs="Arial"/>
                <w:b/>
                <w:lang w:eastAsia="zh-CN"/>
              </w:rPr>
              <w:t xml:space="preserve"> of Text proposal to </w:t>
            </w:r>
            <w:r w:rsidRPr="00631883">
              <w:rPr>
                <w:rFonts w:ascii="Arial" w:eastAsiaTheme="minorEastAsia" w:hAnsi="Arial" w:cs="Arial"/>
                <w:b/>
                <w:lang w:eastAsia="ja-JP"/>
              </w:rPr>
              <w:t>18</w:t>
            </w:r>
            <w:r w:rsidRPr="00631883">
              <w:rPr>
                <w:rFonts w:ascii="Arial" w:eastAsia="SimSun" w:hAnsi="Arial" w:cs="Arial"/>
                <w:b/>
                <w:lang w:eastAsia="zh-CN"/>
              </w:rPr>
              <w:t xml:space="preserve"> of </w:t>
            </w:r>
            <w:r w:rsidRPr="00631883">
              <w:rPr>
                <w:rFonts w:ascii="Arial" w:eastAsiaTheme="minorEastAsia" w:hAnsi="Arial" w:cs="Arial"/>
                <w:b/>
                <w:lang w:eastAsia="ja-JP"/>
              </w:rPr>
              <w:t>38.213</w:t>
            </w:r>
            <w:r w:rsidRPr="00631883">
              <w:rPr>
                <w:rFonts w:ascii="Arial" w:eastAsia="SimSun" w:hAnsi="Arial" w:cs="Arial"/>
                <w:lang w:eastAsia="zh-CN"/>
              </w:rPr>
              <w:t xml:space="preserve"> ------------------------------------------------</w:t>
            </w:r>
          </w:p>
        </w:tc>
      </w:tr>
    </w:tbl>
    <w:p w14:paraId="466C82E1" w14:textId="5DEA1CBC" w:rsidR="00995C52" w:rsidRDefault="00995C52" w:rsidP="00C00583">
      <w:pPr>
        <w:spacing w:afterLines="50" w:after="120"/>
        <w:rPr>
          <w:rFonts w:ascii="Arial" w:hAnsi="Arial" w:cs="Arial"/>
          <w:bCs/>
          <w:iCs/>
          <w:lang w:eastAsia="ja-JP"/>
        </w:rPr>
      </w:pPr>
    </w:p>
    <w:p w14:paraId="0E709E20" w14:textId="09C304E9" w:rsidR="00F05ED1" w:rsidRDefault="00F05ED1" w:rsidP="00F05ED1">
      <w:pPr>
        <w:spacing w:afterLines="50" w:after="120"/>
        <w:rPr>
          <w:rFonts w:ascii="Arial" w:hAnsi="Arial" w:cs="Arial"/>
          <w:b/>
          <w:i/>
          <w:lang w:eastAsia="ja-JP"/>
        </w:rPr>
      </w:pPr>
      <w:r w:rsidRPr="00E75986">
        <w:rPr>
          <w:rFonts w:ascii="Arial" w:hAnsi="Arial" w:cs="Arial"/>
          <w:b/>
          <w:i/>
          <w:lang w:eastAsia="ja-JP"/>
        </w:rPr>
        <w:t>Proposal</w:t>
      </w:r>
      <w:r>
        <w:rPr>
          <w:rFonts w:ascii="Arial" w:hAnsi="Arial" w:cs="Arial" w:hint="eastAsia"/>
          <w:b/>
          <w:i/>
          <w:lang w:eastAsia="ja-JP"/>
        </w:rPr>
        <w:t xml:space="preserve"> </w:t>
      </w:r>
      <w:r w:rsidR="004A7890">
        <w:rPr>
          <w:rFonts w:ascii="Arial" w:hAnsi="Arial" w:cs="Arial"/>
          <w:b/>
          <w:i/>
          <w:lang w:eastAsia="ja-JP"/>
        </w:rPr>
        <w:t>8</w:t>
      </w:r>
      <w:r w:rsidRPr="00E75986">
        <w:rPr>
          <w:rFonts w:ascii="Arial" w:hAnsi="Arial" w:cs="Arial"/>
          <w:b/>
          <w:i/>
          <w:lang w:eastAsia="ja-JP"/>
        </w:rPr>
        <w:t xml:space="preserve">: </w:t>
      </w:r>
      <w:r>
        <w:rPr>
          <w:rFonts w:ascii="Arial" w:hAnsi="Arial" w:cs="Arial"/>
          <w:b/>
          <w:i/>
          <w:lang w:eastAsia="ja-JP"/>
        </w:rPr>
        <w:t>For nominal NACK-only PUCCH for multiplexing with PUCCH or PUSCH with CSI, support Opt</w:t>
      </w:r>
      <w:r w:rsidR="00ED672B">
        <w:rPr>
          <w:rFonts w:ascii="Arial" w:hAnsi="Arial" w:cs="Arial"/>
          <w:b/>
          <w:i/>
          <w:lang w:eastAsia="ja-JP"/>
        </w:rPr>
        <w:t>1</w:t>
      </w:r>
      <w:r>
        <w:rPr>
          <w:rFonts w:ascii="Arial" w:hAnsi="Arial" w:cs="Arial"/>
          <w:b/>
          <w:i/>
          <w:lang w:eastAsia="ja-JP"/>
        </w:rPr>
        <w:t>.</w:t>
      </w:r>
    </w:p>
    <w:p w14:paraId="116EEEFF" w14:textId="77777777" w:rsidR="00F05ED1" w:rsidRPr="00DC3B74" w:rsidRDefault="00F05ED1" w:rsidP="00F05ED1">
      <w:pPr>
        <w:pStyle w:val="ad"/>
        <w:numPr>
          <w:ilvl w:val="0"/>
          <w:numId w:val="14"/>
        </w:numPr>
        <w:spacing w:afterLines="50" w:after="120"/>
        <w:ind w:leftChars="0"/>
        <w:rPr>
          <w:rFonts w:ascii="Arial" w:hAnsi="Arial" w:cs="Arial"/>
          <w:b/>
          <w:i/>
          <w:lang w:eastAsia="ja-JP"/>
        </w:rPr>
      </w:pPr>
      <w:r w:rsidRPr="00C17384">
        <w:rPr>
          <w:rFonts w:ascii="Arial" w:hAnsi="Arial" w:cs="Arial"/>
          <w:b/>
          <w:i/>
          <w:lang w:eastAsia="ja-JP"/>
        </w:rPr>
        <w:t xml:space="preserve">Adopt the following text proposal in </w:t>
      </w:r>
      <w:r>
        <w:rPr>
          <w:rFonts w:ascii="Arial" w:hAnsi="Arial" w:cs="Arial" w:hint="eastAsia"/>
          <w:b/>
          <w:i/>
          <w:lang w:eastAsia="ja-JP"/>
        </w:rPr>
        <w:t xml:space="preserve">clause </w:t>
      </w:r>
      <w:r w:rsidRPr="00C17384">
        <w:rPr>
          <w:rFonts w:ascii="Arial" w:hAnsi="Arial" w:cs="Arial"/>
          <w:b/>
          <w:i/>
          <w:lang w:eastAsia="ja-JP"/>
        </w:rPr>
        <w:t>18 of 38.213.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95C52" w14:paraId="46D28B73" w14:textId="77777777" w:rsidTr="00995C52">
        <w:tc>
          <w:tcPr>
            <w:tcW w:w="9855" w:type="dxa"/>
          </w:tcPr>
          <w:p w14:paraId="2B55565A" w14:textId="77777777" w:rsidR="00D21453" w:rsidRPr="00732A69" w:rsidRDefault="00D21453" w:rsidP="00D21453">
            <w:pPr>
              <w:pStyle w:val="aa"/>
              <w:rPr>
                <w:rFonts w:eastAsiaTheme="minorEastAsia"/>
                <w:b/>
                <w:color w:val="auto"/>
                <w:lang w:eastAsia="ja-JP"/>
              </w:rPr>
            </w:pPr>
            <w:r w:rsidRPr="00732A69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Start of Text proposal to </w:t>
            </w:r>
            <w:r>
              <w:rPr>
                <w:rFonts w:eastAsiaTheme="minorEastAsia"/>
                <w:b/>
                <w:color w:val="auto"/>
                <w:lang w:eastAsia="ja-JP"/>
              </w:rPr>
              <w:t>18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 of </w:t>
            </w:r>
            <w:r w:rsidRPr="00732A69">
              <w:rPr>
                <w:rFonts w:eastAsiaTheme="minorEastAsia"/>
                <w:b/>
                <w:color w:val="auto"/>
                <w:lang w:eastAsia="ja-JP"/>
              </w:rPr>
              <w:t>38.21</w:t>
            </w:r>
            <w:r>
              <w:rPr>
                <w:rFonts w:eastAsiaTheme="minorEastAsia"/>
                <w:b/>
                <w:color w:val="auto"/>
                <w:lang w:eastAsia="ja-JP"/>
              </w:rPr>
              <w:t>3</w:t>
            </w:r>
            <w:r w:rsidRPr="00732A69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  <w:p w14:paraId="03DE81BB" w14:textId="77777777" w:rsidR="00D21453" w:rsidRPr="00301E32" w:rsidRDefault="00D21453" w:rsidP="00D21453">
            <w:pPr>
              <w:spacing w:afterLines="50" w:after="120"/>
              <w:rPr>
                <w:rFonts w:ascii="Arial" w:hAnsi="Arial" w:cs="Arial"/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19800E38" w14:textId="49D9131E" w:rsidR="00355760" w:rsidRPr="00DA4158" w:rsidRDefault="00EF51EC" w:rsidP="00355760">
            <w:pPr>
              <w:jc w:val="both"/>
              <w:rPr>
                <w:color w:val="FF0000"/>
                <w:lang w:eastAsia="zh-CN"/>
              </w:rPr>
            </w:pPr>
            <w:r w:rsidRPr="0088027F">
              <w:t xml:space="preserve">If a UE would multiplex HARQ-ACK information that the UE would provide according to the second HARQ-ACK reporting mode with other UCI in a first PUCCH, or in a PUSCH, as described in clauses 9 and 9.2.5, the UE provides </w:t>
            </w:r>
            <w:r w:rsidRPr="0088027F">
              <w:lastRenderedPageBreak/>
              <w:t>the HARQ-ACK information according to the first HARQ-ACK reporting m</w:t>
            </w:r>
            <w:r w:rsidRPr="005A6808">
              <w:t>ode. For resolving an overlapping among a second PUCCH with HARQ-ACK information according to the second HARQ-ACK reporting mode and other PUCCHs or PUSCHs prior to multiplexing the HARQ-ACK information in a PUCCH or PUSCH, the UE considers that the UE would transmit the second PUCCH when all values of the HARQ-ACK information are 'ACK'.</w:t>
            </w:r>
            <w:r w:rsidRPr="00026CCF">
              <w:rPr>
                <w:i/>
                <w:iCs/>
                <w:color w:val="FF0000"/>
                <w:u w:val="single"/>
              </w:rPr>
              <w:t xml:space="preserve"> </w:t>
            </w:r>
            <w:r w:rsidRPr="00026CCF">
              <w:rPr>
                <w:rFonts w:eastAsiaTheme="minorEastAsia"/>
                <w:iCs/>
                <w:color w:val="FF0000"/>
                <w:u w:val="single"/>
                <w:lang w:eastAsia="zh-CN"/>
              </w:rPr>
              <w:t xml:space="preserve">If </w:t>
            </w:r>
            <w:r w:rsidR="00EB229C" w:rsidRPr="00026CCF">
              <w:rPr>
                <w:rFonts w:eastAsiaTheme="minorEastAsia"/>
                <w:iCs/>
                <w:color w:val="FF0000"/>
                <w:u w:val="single"/>
                <w:lang w:eastAsia="zh-CN"/>
              </w:rPr>
              <w:t xml:space="preserve">a </w:t>
            </w:r>
            <w:r w:rsidRPr="00026CCF">
              <w:rPr>
                <w:rFonts w:eastAsiaTheme="minorEastAsia"/>
                <w:iCs/>
                <w:color w:val="FF0000"/>
                <w:u w:val="single"/>
                <w:lang w:eastAsia="zh-CN"/>
              </w:rPr>
              <w:t xml:space="preserve">UE is </w:t>
            </w:r>
            <w:r w:rsidR="006817CD" w:rsidRPr="00026CCF">
              <w:rPr>
                <w:rFonts w:eastAsiaTheme="minorEastAsia"/>
                <w:iCs/>
                <w:color w:val="FF0000"/>
                <w:u w:val="single"/>
                <w:lang w:eastAsia="zh-CN"/>
              </w:rPr>
              <w:t xml:space="preserve">provided </w:t>
            </w:r>
            <w:r w:rsidRPr="00026CCF">
              <w:rPr>
                <w:rFonts w:eastAsiaTheme="minorEastAsia"/>
                <w:i/>
                <w:iCs/>
                <w:color w:val="FF0000"/>
                <w:u w:val="single"/>
                <w:lang w:eastAsia="zh-CN"/>
              </w:rPr>
              <w:t>moreThanOneNackOnly-Mode</w:t>
            </w:r>
            <w:r w:rsidR="006817CD" w:rsidRPr="00026CCF">
              <w:rPr>
                <w:rFonts w:eastAsiaTheme="minorEastAsia"/>
                <w:color w:val="FF0000"/>
                <w:u w:val="single"/>
                <w:lang w:eastAsia="zh-CN"/>
              </w:rPr>
              <w:t xml:space="preserve"> = mode2</w:t>
            </w:r>
            <w:r w:rsidRPr="00026CCF">
              <w:rPr>
                <w:rFonts w:eastAsiaTheme="minorEastAsia"/>
                <w:iCs/>
                <w:color w:val="FF0000"/>
                <w:u w:val="single"/>
                <w:lang w:eastAsia="zh-CN"/>
              </w:rPr>
              <w:t>,</w:t>
            </w:r>
            <w:r w:rsidR="00EB229C" w:rsidRPr="00026CCF">
              <w:rPr>
                <w:rFonts w:eastAsiaTheme="minorEastAsia"/>
                <w:iCs/>
                <w:color w:val="FF0000"/>
                <w:u w:val="single"/>
                <w:lang w:eastAsia="zh-CN"/>
              </w:rPr>
              <w:t xml:space="preserve"> and if the UE is indicated to transmit HARQ-ACK information according to the second HARQ-ACK reporting mode in a slot,</w:t>
            </w:r>
            <w:r w:rsidRPr="00026CCF">
              <w:rPr>
                <w:rFonts w:eastAsiaTheme="minorEastAsia"/>
                <w:iCs/>
                <w:color w:val="FF0000"/>
                <w:u w:val="single"/>
                <w:lang w:eastAsia="zh-CN"/>
              </w:rPr>
              <w:t xml:space="preserve"> </w:t>
            </w:r>
            <w:r w:rsidRPr="00026CCF">
              <w:rPr>
                <w:rFonts w:ascii="Times" w:eastAsiaTheme="minorEastAsia" w:hAnsi="Times"/>
                <w:color w:val="FF0000"/>
                <w:u w:val="single"/>
                <w:lang w:eastAsia="zh-CN"/>
              </w:rPr>
              <w:t xml:space="preserve">when any PUCCH resource in the PUCCH resource set configured for </w:t>
            </w:r>
            <w:r w:rsidR="00FC0093" w:rsidRPr="00026CCF">
              <w:rPr>
                <w:rFonts w:ascii="Times" w:eastAsiaTheme="minorEastAsia" w:hAnsi="Times"/>
                <w:color w:val="FF0000"/>
                <w:u w:val="single"/>
                <w:lang w:eastAsia="zh-CN"/>
              </w:rPr>
              <w:t>second HARQ-ACK reporting mode</w:t>
            </w:r>
            <w:r w:rsidRPr="00026CCF">
              <w:rPr>
                <w:rFonts w:ascii="Times" w:eastAsiaTheme="minorEastAsia" w:hAnsi="Times"/>
                <w:color w:val="FF0000"/>
                <w:u w:val="single"/>
                <w:lang w:eastAsia="zh-CN"/>
              </w:rPr>
              <w:t xml:space="preserve"> overlaps in time with</w:t>
            </w:r>
            <w:r w:rsidRPr="00026CCF">
              <w:rPr>
                <w:color w:val="FF0000"/>
                <w:u w:val="single"/>
              </w:rPr>
              <w:t xml:space="preserve"> </w:t>
            </w:r>
            <w:r w:rsidRPr="00026CCF">
              <w:rPr>
                <w:rFonts w:ascii="Times" w:eastAsiaTheme="minorEastAsia" w:hAnsi="Times"/>
                <w:color w:val="FF0000"/>
                <w:u w:val="single"/>
                <w:lang w:eastAsia="zh-CN"/>
              </w:rPr>
              <w:t>other PUCCH or PUSCH</w:t>
            </w:r>
            <w:r w:rsidR="00EB229C" w:rsidRPr="00026CCF">
              <w:rPr>
                <w:rFonts w:ascii="Times" w:eastAsiaTheme="minorEastAsia" w:hAnsi="Times"/>
                <w:color w:val="FF0000"/>
                <w:u w:val="single"/>
                <w:lang w:eastAsia="zh-CN"/>
              </w:rPr>
              <w:t xml:space="preserve"> in the slot</w:t>
            </w:r>
            <w:r w:rsidR="00355760" w:rsidRPr="00026CCF">
              <w:rPr>
                <w:color w:val="FF0000"/>
                <w:u w:val="single"/>
                <w:lang w:eastAsia="zh-CN"/>
              </w:rPr>
              <w:t>, the UE assumes the PUCCH</w:t>
            </w:r>
            <w:r w:rsidR="00C5177A" w:rsidRPr="00026CCF">
              <w:rPr>
                <w:color w:val="FF0000"/>
                <w:u w:val="single"/>
                <w:lang w:eastAsia="zh-CN"/>
              </w:rPr>
              <w:t xml:space="preserve"> for second HARQ-ACK reporting mode</w:t>
            </w:r>
            <w:r w:rsidR="00355760" w:rsidRPr="00026CCF">
              <w:rPr>
                <w:color w:val="FF0000"/>
                <w:u w:val="single"/>
                <w:lang w:eastAsia="zh-CN"/>
              </w:rPr>
              <w:t xml:space="preserve"> overlaps with </w:t>
            </w:r>
            <w:r w:rsidR="0064776C" w:rsidRPr="00026CCF">
              <w:rPr>
                <w:color w:val="FF0000"/>
                <w:u w:val="single"/>
                <w:lang w:eastAsia="zh-CN"/>
              </w:rPr>
              <w:t xml:space="preserve">the </w:t>
            </w:r>
            <w:r w:rsidR="00C955C5" w:rsidRPr="00026CCF">
              <w:rPr>
                <w:color w:val="FF0000"/>
                <w:u w:val="single"/>
                <w:lang w:eastAsia="zh-CN"/>
              </w:rPr>
              <w:t>other</w:t>
            </w:r>
            <w:r w:rsidR="00355760" w:rsidRPr="00026CCF">
              <w:rPr>
                <w:color w:val="FF0000"/>
                <w:u w:val="single"/>
                <w:lang w:eastAsia="zh-CN"/>
              </w:rPr>
              <w:t xml:space="preserve"> PUCCH or PUSCH.</w:t>
            </w:r>
          </w:p>
          <w:p w14:paraId="43A6B296" w14:textId="77777777" w:rsidR="00D21453" w:rsidRPr="00631883" w:rsidRDefault="00D21453" w:rsidP="00D21453">
            <w:pPr>
              <w:rPr>
                <w:rFonts w:ascii="Arial" w:hAnsi="Arial" w:cs="Arial"/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640C4C28" w14:textId="6D1DFEA1" w:rsidR="00355760" w:rsidRPr="00355760" w:rsidRDefault="00D21453" w:rsidP="00D21453">
            <w:pPr>
              <w:spacing w:afterLines="50" w:after="120"/>
              <w:rPr>
                <w:rFonts w:ascii="Arial" w:hAnsi="Arial" w:cs="Arial"/>
                <w:b/>
                <w:i/>
                <w:lang w:eastAsia="ja-JP"/>
              </w:rPr>
            </w:pPr>
            <w:r w:rsidRPr="00631883">
              <w:rPr>
                <w:rFonts w:ascii="Arial" w:eastAsia="SimSun" w:hAnsi="Arial" w:cs="Arial"/>
                <w:lang w:eastAsia="zh-CN"/>
              </w:rPr>
              <w:t xml:space="preserve">----------------------------------- </w:t>
            </w:r>
            <w:r w:rsidRPr="00C00583">
              <w:rPr>
                <w:rFonts w:ascii="Arial" w:eastAsia="SimSun" w:hAnsi="Arial" w:cs="Arial"/>
                <w:b/>
                <w:bCs/>
                <w:lang w:eastAsia="zh-CN"/>
              </w:rPr>
              <w:t>End</w:t>
            </w:r>
            <w:r w:rsidRPr="00631883">
              <w:rPr>
                <w:rFonts w:ascii="Arial" w:eastAsia="SimSun" w:hAnsi="Arial" w:cs="Arial"/>
                <w:b/>
                <w:lang w:eastAsia="zh-CN"/>
              </w:rPr>
              <w:t xml:space="preserve"> of Text proposal to </w:t>
            </w:r>
            <w:r w:rsidRPr="00631883">
              <w:rPr>
                <w:rFonts w:ascii="Arial" w:eastAsiaTheme="minorEastAsia" w:hAnsi="Arial" w:cs="Arial"/>
                <w:b/>
                <w:lang w:eastAsia="ja-JP"/>
              </w:rPr>
              <w:t>18</w:t>
            </w:r>
            <w:r w:rsidRPr="00631883">
              <w:rPr>
                <w:rFonts w:ascii="Arial" w:eastAsia="SimSun" w:hAnsi="Arial" w:cs="Arial"/>
                <w:b/>
                <w:lang w:eastAsia="zh-CN"/>
              </w:rPr>
              <w:t xml:space="preserve"> of </w:t>
            </w:r>
            <w:r w:rsidRPr="00631883">
              <w:rPr>
                <w:rFonts w:ascii="Arial" w:eastAsiaTheme="minorEastAsia" w:hAnsi="Arial" w:cs="Arial"/>
                <w:b/>
                <w:lang w:eastAsia="ja-JP"/>
              </w:rPr>
              <w:t>38.213</w:t>
            </w:r>
            <w:r w:rsidRPr="00631883">
              <w:rPr>
                <w:rFonts w:ascii="Arial" w:eastAsia="SimSun" w:hAnsi="Arial" w:cs="Arial"/>
                <w:lang w:eastAsia="zh-CN"/>
              </w:rPr>
              <w:t xml:space="preserve"> ------------------------------------------------</w:t>
            </w:r>
          </w:p>
        </w:tc>
      </w:tr>
    </w:tbl>
    <w:p w14:paraId="17C99644" w14:textId="77777777" w:rsidR="00995C52" w:rsidRPr="00280C0B" w:rsidRDefault="00995C52" w:rsidP="00C00583">
      <w:pPr>
        <w:spacing w:afterLines="50" w:after="120"/>
        <w:rPr>
          <w:rFonts w:ascii="Arial" w:hAnsi="Arial" w:cs="Arial"/>
          <w:b/>
          <w:i/>
          <w:lang w:eastAsia="ja-JP"/>
        </w:rPr>
      </w:pPr>
    </w:p>
    <w:p w14:paraId="49AB0829" w14:textId="77777777" w:rsidR="002F7DB9" w:rsidRPr="00A36835" w:rsidRDefault="002F7DB9" w:rsidP="00D2387B">
      <w:pPr>
        <w:pStyle w:val="2"/>
        <w:numPr>
          <w:ilvl w:val="2"/>
          <w:numId w:val="5"/>
        </w:numPr>
        <w:spacing w:afterLines="50" w:after="120"/>
        <w:ind w:left="567"/>
        <w:rPr>
          <w:lang w:eastAsia="ja-JP"/>
        </w:rPr>
      </w:pPr>
      <w:r>
        <w:rPr>
          <w:lang w:eastAsia="ja-JP"/>
        </w:rPr>
        <w:t xml:space="preserve">Multiplexing NACK-only based feedback with </w:t>
      </w:r>
      <w:r>
        <w:rPr>
          <w:rFonts w:hint="eastAsia"/>
          <w:lang w:eastAsia="ja-JP"/>
        </w:rPr>
        <w:t>SR</w:t>
      </w:r>
    </w:p>
    <w:p w14:paraId="4164F6C5" w14:textId="0BFC9F3B" w:rsidR="002F7DB9" w:rsidRDefault="00AF4730" w:rsidP="002F7DB9">
      <w:pPr>
        <w:spacing w:afterLines="50" w:after="120"/>
        <w:rPr>
          <w:rFonts w:ascii="Times" w:hAnsi="Times" w:cs="Times"/>
          <w:bCs/>
          <w:iCs/>
          <w:lang w:eastAsia="ja-JP"/>
        </w:rPr>
      </w:pPr>
      <w:r>
        <w:rPr>
          <w:rFonts w:ascii="Times" w:hAnsi="Times" w:cs="Times"/>
          <w:bCs/>
          <w:iCs/>
          <w:lang w:eastAsia="ja-JP"/>
        </w:rPr>
        <w:t>At the</w:t>
      </w:r>
      <w:r w:rsidR="002F7DB9">
        <w:rPr>
          <w:rFonts w:ascii="Times" w:hAnsi="Times" w:cs="Times" w:hint="eastAsia"/>
          <w:bCs/>
          <w:iCs/>
          <w:lang w:eastAsia="ja-JP"/>
        </w:rPr>
        <w:t xml:space="preserve"> RAN1#106bis-e </w:t>
      </w:r>
      <w:r>
        <w:rPr>
          <w:rFonts w:ascii="Times" w:hAnsi="Times" w:cs="Times"/>
          <w:bCs/>
          <w:iCs/>
          <w:lang w:eastAsia="ja-JP"/>
        </w:rPr>
        <w:t xml:space="preserve">meeting, </w:t>
      </w:r>
      <w:r w:rsidR="002F7DB9">
        <w:rPr>
          <w:rFonts w:ascii="Times" w:hAnsi="Times" w:cs="Times" w:hint="eastAsia"/>
          <w:bCs/>
          <w:iCs/>
          <w:lang w:eastAsia="ja-JP"/>
        </w:rPr>
        <w:t>the following agreement was made.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F7DB9" w14:paraId="1D2AF1A9" w14:textId="77777777" w:rsidTr="00EE2EFD">
        <w:tc>
          <w:tcPr>
            <w:tcW w:w="9855" w:type="dxa"/>
          </w:tcPr>
          <w:p w14:paraId="595BB04B" w14:textId="77777777" w:rsidR="002F7DB9" w:rsidRDefault="002F7DB9" w:rsidP="00EE2EFD">
            <w:pPr>
              <w:rPr>
                <w:lang w:eastAsia="x-none"/>
              </w:rPr>
            </w:pPr>
            <w:r w:rsidRPr="00CF2B8A">
              <w:rPr>
                <w:highlight w:val="green"/>
                <w:lang w:eastAsia="x-none"/>
              </w:rPr>
              <w:t>Agreement:</w:t>
            </w:r>
          </w:p>
          <w:p w14:paraId="2D870716" w14:textId="77777777" w:rsidR="002F7DB9" w:rsidRDefault="002F7DB9" w:rsidP="00EE2EFD">
            <w:pPr>
              <w:contextualSpacing/>
              <w:rPr>
                <w:rFonts w:eastAsia="ＭＳ 明朝"/>
                <w:lang w:eastAsia="ja-JP"/>
              </w:rPr>
            </w:pPr>
            <w:r w:rsidRPr="00AE53DE">
              <w:rPr>
                <w:rFonts w:eastAsia="ＭＳ 明朝"/>
                <w:lang w:eastAsia="ja-JP"/>
              </w:rPr>
              <w:t xml:space="preserve">When PUCCH transmission for </w:t>
            </w:r>
            <w:r>
              <w:rPr>
                <w:rFonts w:eastAsia="ＭＳ 明朝"/>
                <w:lang w:eastAsia="ja-JP"/>
              </w:rPr>
              <w:t xml:space="preserve">the </w:t>
            </w:r>
            <w:r w:rsidRPr="00AE53DE">
              <w:rPr>
                <w:rFonts w:eastAsia="ＭＳ 明朝"/>
                <w:lang w:eastAsia="ja-JP"/>
              </w:rPr>
              <w:t xml:space="preserve">NACK-only </w:t>
            </w:r>
            <w:r>
              <w:rPr>
                <w:rFonts w:eastAsia="ＭＳ 明朝"/>
                <w:lang w:eastAsia="ja-JP"/>
              </w:rPr>
              <w:t xml:space="preserve">based </w:t>
            </w:r>
            <w:r w:rsidRPr="00AE53DE">
              <w:rPr>
                <w:rFonts w:eastAsia="ＭＳ 明朝"/>
                <w:lang w:eastAsia="ja-JP"/>
              </w:rPr>
              <w:t xml:space="preserve">feedback for multicast collides with PUCCH transmissions for </w:t>
            </w:r>
            <w:r>
              <w:rPr>
                <w:rFonts w:eastAsia="ＭＳ 明朝"/>
                <w:lang w:eastAsia="ja-JP"/>
              </w:rPr>
              <w:t xml:space="preserve">HARQ-ACK feedback/CSI </w:t>
            </w:r>
            <w:r w:rsidRPr="00AE53DE">
              <w:rPr>
                <w:rFonts w:eastAsia="ＭＳ 明朝"/>
                <w:lang w:eastAsia="ja-JP"/>
              </w:rPr>
              <w:t>for unicast for the same priority</w:t>
            </w:r>
            <w:r w:rsidRPr="00905158">
              <w:rPr>
                <w:rFonts w:eastAsia="ＭＳ 明朝"/>
                <w:lang w:eastAsia="ja-JP"/>
              </w:rPr>
              <w:t xml:space="preserve"> </w:t>
            </w:r>
            <w:r>
              <w:rPr>
                <w:rFonts w:eastAsia="ＭＳ 明朝"/>
                <w:lang w:eastAsia="ja-JP"/>
              </w:rPr>
              <w:t>or PUSCH transmission for the same priority</w:t>
            </w:r>
            <w:r w:rsidRPr="00AE53DE">
              <w:rPr>
                <w:rFonts w:eastAsia="ＭＳ 明朝"/>
                <w:lang w:eastAsia="ja-JP"/>
              </w:rPr>
              <w:t xml:space="preserve">, support UE multiplexing the NACK-only </w:t>
            </w:r>
            <w:r>
              <w:rPr>
                <w:rFonts w:eastAsia="ＭＳ 明朝"/>
                <w:lang w:eastAsia="ja-JP"/>
              </w:rPr>
              <w:t>based feedback with the</w:t>
            </w:r>
            <w:r w:rsidRPr="005E0F44">
              <w:rPr>
                <w:rFonts w:eastAsia="ＭＳ 明朝"/>
                <w:lang w:eastAsia="ja-JP"/>
              </w:rPr>
              <w:t xml:space="preserve"> HARQ-ACK feedback/CSI</w:t>
            </w:r>
            <w:r>
              <w:rPr>
                <w:rFonts w:eastAsia="ＭＳ 明朝"/>
                <w:lang w:eastAsia="ja-JP"/>
              </w:rPr>
              <w:t xml:space="preserve"> on PUCCH or on to PUSCH by transforming NACK-only into the ACK/NACK HARQ bit</w:t>
            </w:r>
            <w:r w:rsidRPr="00AE53DE">
              <w:rPr>
                <w:rFonts w:eastAsia="ＭＳ 明朝"/>
                <w:lang w:eastAsia="ja-JP"/>
              </w:rPr>
              <w:t xml:space="preserve">. </w:t>
            </w:r>
          </w:p>
          <w:p w14:paraId="3027A8AA" w14:textId="77777777" w:rsidR="002F7DB9" w:rsidRDefault="002F7DB9" w:rsidP="00D2387B">
            <w:pPr>
              <w:pStyle w:val="ad"/>
              <w:numPr>
                <w:ilvl w:val="0"/>
                <w:numId w:val="7"/>
              </w:numPr>
              <w:overflowPunct w:val="0"/>
              <w:spacing w:line="259" w:lineRule="auto"/>
              <w:ind w:leftChars="0"/>
              <w:contextualSpacing/>
              <w:textAlignment w:val="baseline"/>
              <w:rPr>
                <w:rFonts w:eastAsia="ＭＳ 明朝"/>
              </w:rPr>
            </w:pPr>
            <w:r>
              <w:rPr>
                <w:rFonts w:eastAsia="ＭＳ 明朝" w:hint="eastAsia"/>
              </w:rPr>
              <w:t xml:space="preserve">This applies to at least the case of the feedback </w:t>
            </w:r>
            <w:r>
              <w:rPr>
                <w:rFonts w:eastAsia="ＭＳ 明朝"/>
              </w:rPr>
              <w:t>addressing</w:t>
            </w:r>
            <w:r>
              <w:rPr>
                <w:rFonts w:eastAsia="ＭＳ 明朝" w:hint="eastAsia"/>
              </w:rPr>
              <w:t xml:space="preserve"> one TB. </w:t>
            </w:r>
            <w:r>
              <w:rPr>
                <w:rFonts w:eastAsia="ＭＳ 明朝"/>
              </w:rPr>
              <w:t xml:space="preserve">NACK-only based feedback for more than one TBs is to be handled separately. </w:t>
            </w:r>
          </w:p>
          <w:p w14:paraId="7C7E5B25" w14:textId="77777777" w:rsidR="002F7DB9" w:rsidRDefault="002F7DB9" w:rsidP="00D2387B">
            <w:pPr>
              <w:pStyle w:val="ad"/>
              <w:numPr>
                <w:ilvl w:val="0"/>
                <w:numId w:val="7"/>
              </w:numPr>
              <w:overflowPunct w:val="0"/>
              <w:spacing w:line="259" w:lineRule="auto"/>
              <w:ind w:leftChars="0"/>
              <w:contextualSpacing/>
              <w:textAlignment w:val="baseline"/>
              <w:rPr>
                <w:rFonts w:eastAsia="ＭＳ 明朝"/>
              </w:rPr>
            </w:pPr>
            <w:r w:rsidRPr="002C2E29">
              <w:rPr>
                <w:rFonts w:eastAsia="ＭＳ 明朝"/>
              </w:rPr>
              <w:t xml:space="preserve">Note: When the TB is correctly decoded, the ACK will be transmitted and multiplexed with others. </w:t>
            </w:r>
          </w:p>
          <w:p w14:paraId="167B8F08" w14:textId="77777777" w:rsidR="002F7DB9" w:rsidRPr="00684830" w:rsidRDefault="002F7DB9" w:rsidP="00D2387B">
            <w:pPr>
              <w:pStyle w:val="ad"/>
              <w:numPr>
                <w:ilvl w:val="0"/>
                <w:numId w:val="7"/>
              </w:numPr>
              <w:overflowPunct w:val="0"/>
              <w:spacing w:line="259" w:lineRule="auto"/>
              <w:ind w:leftChars="0"/>
              <w:contextualSpacing/>
              <w:textAlignment w:val="baseline"/>
              <w:rPr>
                <w:rFonts w:ascii="Times" w:hAnsi="Times" w:cs="Times"/>
                <w:bCs/>
                <w:iCs/>
              </w:rPr>
            </w:pPr>
            <w:r w:rsidRPr="002C2E29">
              <w:rPr>
                <w:rFonts w:eastAsia="ＭＳ 明朝"/>
              </w:rPr>
              <w:t>FFS</w:t>
            </w:r>
            <w:r>
              <w:rPr>
                <w:rFonts w:eastAsia="ＭＳ 明朝"/>
              </w:rPr>
              <w:t>:</w:t>
            </w:r>
            <w:r w:rsidRPr="002C2E29">
              <w:rPr>
                <w:rFonts w:eastAsia="ＭＳ 明朝"/>
              </w:rPr>
              <w:t xml:space="preserve"> </w:t>
            </w:r>
            <w:r>
              <w:rPr>
                <w:rFonts w:eastAsia="ＭＳ 明朝"/>
              </w:rPr>
              <w:t>T</w:t>
            </w:r>
            <w:r w:rsidRPr="002C2E29">
              <w:rPr>
                <w:rFonts w:eastAsia="ＭＳ 明朝"/>
              </w:rPr>
              <w:t xml:space="preserve">he case of PUCCH for SR. </w:t>
            </w:r>
          </w:p>
        </w:tc>
      </w:tr>
    </w:tbl>
    <w:p w14:paraId="7F9266B7" w14:textId="09CE6BED" w:rsidR="008A2FC5" w:rsidRDefault="002F7DB9" w:rsidP="007C2491">
      <w:pPr>
        <w:spacing w:beforeLines="50" w:before="120" w:afterLines="50" w:after="120"/>
        <w:rPr>
          <w:rFonts w:ascii="Times" w:hAnsi="Times" w:cs="Times"/>
          <w:bCs/>
          <w:iCs/>
          <w:lang w:eastAsia="ja-JP"/>
        </w:rPr>
      </w:pPr>
      <w:r>
        <w:rPr>
          <w:rFonts w:ascii="Times" w:hAnsi="Times" w:cs="Times" w:hint="eastAsia"/>
          <w:bCs/>
          <w:iCs/>
          <w:lang w:eastAsia="ja-JP"/>
        </w:rPr>
        <w:t xml:space="preserve">In the current specification, when a PUCCH format 0 with </w:t>
      </w:r>
      <w:r w:rsidR="0088790C">
        <w:rPr>
          <w:rFonts w:ascii="Times" w:hAnsi="Times" w:cs="Times"/>
          <w:bCs/>
          <w:iCs/>
          <w:lang w:eastAsia="ja-JP"/>
        </w:rPr>
        <w:t xml:space="preserve">unicast </w:t>
      </w:r>
      <w:r>
        <w:rPr>
          <w:rFonts w:ascii="Times" w:hAnsi="Times" w:cs="Times" w:hint="eastAsia"/>
          <w:bCs/>
          <w:iCs/>
          <w:lang w:eastAsia="ja-JP"/>
        </w:rPr>
        <w:t>HARQ-ACK overlaps with a PUCCH with positive SR, the SR and the HARQ-ACK are multiplexed and transmitted in the PUCCH format 0 using a different cyclic shift value. If the rule is directly applied to a PUCCH resource for NACK-only based feedback, gNB will not be able to identify which UE sent the SR since PUCCH resources for NACK-only based feedback will be shared among UEs in a group.</w:t>
      </w:r>
      <w:r w:rsidR="003B028F">
        <w:rPr>
          <w:rFonts w:ascii="Times" w:hAnsi="Times" w:cs="Times"/>
          <w:bCs/>
          <w:iCs/>
          <w:lang w:eastAsia="ja-JP"/>
        </w:rPr>
        <w:t xml:space="preserve"> This makes no sense to send SR, so some change should be made to the specification.</w:t>
      </w:r>
      <w:r w:rsidR="007C2491">
        <w:rPr>
          <w:rFonts w:ascii="Times" w:hAnsi="Times" w:cs="Times" w:hint="eastAsia"/>
          <w:bCs/>
          <w:iCs/>
          <w:lang w:eastAsia="ja-JP"/>
        </w:rPr>
        <w:t xml:space="preserve"> </w:t>
      </w:r>
      <w:r w:rsidR="00143298">
        <w:rPr>
          <w:rFonts w:ascii="Times" w:hAnsi="Times" w:cs="Times" w:hint="eastAsia"/>
          <w:bCs/>
          <w:iCs/>
          <w:lang w:eastAsia="ja-JP"/>
        </w:rPr>
        <w:t>H</w:t>
      </w:r>
      <w:r w:rsidR="00143298">
        <w:rPr>
          <w:rFonts w:ascii="Times" w:hAnsi="Times" w:cs="Times"/>
          <w:bCs/>
          <w:iCs/>
          <w:lang w:eastAsia="ja-JP"/>
        </w:rPr>
        <w:t xml:space="preserve">owever, there has been a long </w:t>
      </w:r>
      <w:r w:rsidR="00A10370">
        <w:rPr>
          <w:rFonts w:ascii="Times" w:hAnsi="Times" w:cs="Times"/>
          <w:bCs/>
          <w:iCs/>
          <w:lang w:eastAsia="ja-JP"/>
        </w:rPr>
        <w:t>discussion</w:t>
      </w:r>
      <w:r w:rsidR="00F737CD">
        <w:rPr>
          <w:rFonts w:ascii="Times" w:hAnsi="Times" w:cs="Times"/>
          <w:bCs/>
          <w:iCs/>
          <w:lang w:eastAsia="ja-JP"/>
        </w:rPr>
        <w:t>,</w:t>
      </w:r>
      <w:r w:rsidR="00143298">
        <w:rPr>
          <w:rFonts w:ascii="Times" w:hAnsi="Times" w:cs="Times"/>
          <w:bCs/>
          <w:iCs/>
          <w:lang w:eastAsia="ja-JP"/>
        </w:rPr>
        <w:t xml:space="preserve"> but no conclusion has been reached. </w:t>
      </w:r>
      <w:r w:rsidR="00B615FF">
        <w:rPr>
          <w:rFonts w:ascii="Times" w:hAnsi="Times" w:cs="Times"/>
          <w:bCs/>
          <w:iCs/>
          <w:lang w:eastAsia="ja-JP"/>
        </w:rPr>
        <w:t>C</w:t>
      </w:r>
      <w:r w:rsidR="00143298">
        <w:rPr>
          <w:rFonts w:ascii="Times" w:hAnsi="Times" w:cs="Times"/>
          <w:bCs/>
          <w:iCs/>
          <w:lang w:eastAsia="ja-JP"/>
        </w:rPr>
        <w:t>onsidering that we are in the maintenance phase, a simple method is desirable.</w:t>
      </w:r>
      <w:r w:rsidR="001F3BE2">
        <w:rPr>
          <w:rFonts w:ascii="Times" w:hAnsi="Times" w:cs="Times"/>
          <w:bCs/>
          <w:iCs/>
          <w:lang w:eastAsia="ja-JP"/>
        </w:rPr>
        <w:t xml:space="preserve"> It would be better to drop the SR if</w:t>
      </w:r>
      <w:r w:rsidR="00B7002A" w:rsidRPr="00B7002A">
        <w:t xml:space="preserve"> </w:t>
      </w:r>
      <w:r w:rsidR="00B7002A" w:rsidRPr="00B7002A">
        <w:rPr>
          <w:rFonts w:ascii="Times" w:hAnsi="Times" w:cs="Times"/>
          <w:bCs/>
          <w:iCs/>
          <w:lang w:eastAsia="ja-JP"/>
        </w:rPr>
        <w:t>PUCCH format 0 with NACK-only based feedback for multicast overlaps with PUCCH with positive SR</w:t>
      </w:r>
      <w:r w:rsidR="00A65567">
        <w:rPr>
          <w:rFonts w:ascii="Times" w:hAnsi="Times" w:cs="Times"/>
          <w:bCs/>
          <w:iCs/>
          <w:lang w:eastAsia="ja-JP"/>
        </w:rPr>
        <w:t xml:space="preserve">. </w:t>
      </w:r>
      <w:r w:rsidR="00BD7705">
        <w:rPr>
          <w:rFonts w:ascii="Times" w:hAnsi="Times" w:cs="Times"/>
          <w:bCs/>
          <w:iCs/>
          <w:lang w:eastAsia="ja-JP"/>
        </w:rPr>
        <w:t>There would be no problem to reuse the multiplexing rules for unicast HARQ-ACK when PUCCH format 1 with NACK-only feedback and positive SR overlap.</w:t>
      </w:r>
    </w:p>
    <w:p w14:paraId="673140FF" w14:textId="078737F8" w:rsidR="003F3149" w:rsidRDefault="002F7DB9" w:rsidP="002F7DB9">
      <w:pPr>
        <w:spacing w:afterLines="50" w:after="120"/>
        <w:rPr>
          <w:rFonts w:ascii="Arial" w:hAnsi="Arial" w:cs="Arial"/>
          <w:b/>
          <w:bCs/>
          <w:i/>
          <w:iCs/>
          <w:lang w:eastAsia="ja-JP"/>
        </w:rPr>
      </w:pPr>
      <w:r w:rsidRPr="00684830">
        <w:rPr>
          <w:rFonts w:ascii="Arial" w:hAnsi="Arial" w:cs="Arial"/>
          <w:b/>
          <w:bCs/>
          <w:i/>
          <w:iCs/>
          <w:lang w:eastAsia="ja-JP"/>
        </w:rPr>
        <w:t>Proposal</w:t>
      </w:r>
      <w:r w:rsidR="005C0DDA">
        <w:rPr>
          <w:rFonts w:ascii="Arial" w:hAnsi="Arial" w:cs="Arial" w:hint="eastAsia"/>
          <w:b/>
          <w:bCs/>
          <w:i/>
          <w:iCs/>
          <w:lang w:eastAsia="ja-JP"/>
        </w:rPr>
        <w:t xml:space="preserve"> </w:t>
      </w:r>
      <w:r w:rsidR="004A7890">
        <w:rPr>
          <w:rFonts w:ascii="Arial" w:hAnsi="Arial" w:cs="Arial"/>
          <w:b/>
          <w:bCs/>
          <w:i/>
          <w:iCs/>
          <w:lang w:eastAsia="ja-JP"/>
        </w:rPr>
        <w:t>9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: </w:t>
      </w:r>
      <w:r w:rsidRPr="005521B7">
        <w:rPr>
          <w:rFonts w:ascii="Arial" w:hAnsi="Arial" w:cs="Arial"/>
          <w:b/>
          <w:bCs/>
          <w:i/>
          <w:iCs/>
          <w:lang w:eastAsia="ja-JP"/>
        </w:rPr>
        <w:t xml:space="preserve">When a PUCCH </w:t>
      </w:r>
      <w:r>
        <w:rPr>
          <w:rFonts w:ascii="Arial" w:hAnsi="Arial" w:cs="Arial" w:hint="eastAsia"/>
          <w:b/>
          <w:bCs/>
          <w:i/>
          <w:iCs/>
          <w:lang w:eastAsia="ja-JP"/>
        </w:rPr>
        <w:t>with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 NACK-only based feedback </w:t>
      </w:r>
      <w:r w:rsidR="0063156F">
        <w:rPr>
          <w:rFonts w:ascii="Arial" w:hAnsi="Arial" w:cs="Arial" w:hint="eastAsia"/>
          <w:b/>
          <w:bCs/>
          <w:i/>
          <w:iCs/>
          <w:lang w:eastAsia="ja-JP"/>
        </w:rPr>
        <w:t xml:space="preserve">for multicast 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overlaps with </w:t>
      </w:r>
      <w:r>
        <w:rPr>
          <w:rFonts w:ascii="Arial" w:hAnsi="Arial" w:cs="Arial" w:hint="eastAsia"/>
          <w:b/>
          <w:bCs/>
          <w:i/>
          <w:iCs/>
          <w:lang w:eastAsia="ja-JP"/>
        </w:rPr>
        <w:t xml:space="preserve">a PUCCH with </w:t>
      </w:r>
      <w:r w:rsidRPr="00684830">
        <w:rPr>
          <w:rFonts w:ascii="Arial" w:hAnsi="Arial" w:cs="Arial"/>
          <w:b/>
          <w:bCs/>
          <w:i/>
          <w:iCs/>
          <w:lang w:eastAsia="ja-JP"/>
        </w:rPr>
        <w:t>positive SR</w:t>
      </w:r>
      <w:r w:rsidR="00AB5FEE">
        <w:rPr>
          <w:rFonts w:ascii="Arial" w:hAnsi="Arial" w:cs="Arial"/>
          <w:b/>
          <w:bCs/>
          <w:i/>
          <w:iCs/>
          <w:lang w:eastAsia="ja-JP"/>
        </w:rPr>
        <w:t>,</w:t>
      </w:r>
    </w:p>
    <w:p w14:paraId="552A0D4F" w14:textId="4A381994" w:rsidR="00AB62C7" w:rsidRDefault="00746138" w:rsidP="00151BF6">
      <w:pPr>
        <w:pStyle w:val="ad"/>
        <w:numPr>
          <w:ilvl w:val="0"/>
          <w:numId w:val="14"/>
        </w:numPr>
        <w:spacing w:afterLines="50" w:after="120"/>
        <w:ind w:leftChars="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t>W</w:t>
      </w:r>
      <w:r>
        <w:rPr>
          <w:rFonts w:ascii="Arial" w:hAnsi="Arial" w:cs="Arial"/>
          <w:b/>
          <w:i/>
          <w:lang w:eastAsia="ja-JP"/>
        </w:rPr>
        <w:t>hen the NACK-only based feedback is transmitted in PUCCH format 0, the SR is dropped.</w:t>
      </w:r>
    </w:p>
    <w:p w14:paraId="2E219F8B" w14:textId="7954BE46" w:rsidR="00151BF6" w:rsidRDefault="00746138" w:rsidP="00151BF6">
      <w:pPr>
        <w:pStyle w:val="ad"/>
        <w:numPr>
          <w:ilvl w:val="0"/>
          <w:numId w:val="14"/>
        </w:numPr>
        <w:spacing w:afterLines="50" w:after="120"/>
        <w:ind w:leftChars="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/>
          <w:b/>
          <w:i/>
          <w:lang w:eastAsia="ja-JP"/>
        </w:rPr>
        <w:t xml:space="preserve">Otherwise, </w:t>
      </w:r>
      <w:r w:rsidR="003429C0">
        <w:rPr>
          <w:rFonts w:ascii="Arial" w:hAnsi="Arial" w:cs="Arial"/>
          <w:b/>
          <w:i/>
          <w:lang w:eastAsia="ja-JP"/>
        </w:rPr>
        <w:t>the NACK-only based feedback and the SR are multiplexed using the same rules as for ACK/NACK based HARQ-ACK feedback.</w:t>
      </w:r>
    </w:p>
    <w:p w14:paraId="431489C7" w14:textId="5B929109" w:rsidR="00C21DBC" w:rsidRDefault="00C21DBC" w:rsidP="0041513A">
      <w:pPr>
        <w:pStyle w:val="ad"/>
        <w:numPr>
          <w:ilvl w:val="0"/>
          <w:numId w:val="14"/>
        </w:numPr>
        <w:ind w:leftChars="0"/>
        <w:rPr>
          <w:rFonts w:ascii="Arial" w:hAnsi="Arial" w:cs="Arial"/>
          <w:b/>
          <w:i/>
          <w:lang w:eastAsia="ja-JP"/>
        </w:rPr>
      </w:pPr>
      <w:r w:rsidRPr="00C17384">
        <w:rPr>
          <w:rFonts w:ascii="Arial" w:hAnsi="Arial" w:cs="Arial"/>
          <w:b/>
          <w:i/>
          <w:lang w:eastAsia="ja-JP"/>
        </w:rPr>
        <w:t xml:space="preserve">Adopt the following text proposal in </w:t>
      </w:r>
      <w:r>
        <w:rPr>
          <w:rFonts w:ascii="Arial" w:hAnsi="Arial" w:cs="Arial" w:hint="eastAsia"/>
          <w:b/>
          <w:i/>
          <w:lang w:eastAsia="ja-JP"/>
        </w:rPr>
        <w:t xml:space="preserve">clause </w:t>
      </w:r>
      <w:r w:rsidRPr="00C17384">
        <w:rPr>
          <w:rFonts w:ascii="Arial" w:hAnsi="Arial" w:cs="Arial"/>
          <w:b/>
          <w:i/>
          <w:lang w:eastAsia="ja-JP"/>
        </w:rPr>
        <w:t>18 of 38.213.</w:t>
      </w:r>
    </w:p>
    <w:p w14:paraId="2A563150" w14:textId="77777777" w:rsidR="000725E4" w:rsidRPr="0000741B" w:rsidRDefault="000725E4" w:rsidP="000725E4">
      <w:pPr>
        <w:numPr>
          <w:ilvl w:val="1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00741B">
        <w:rPr>
          <w:rFonts w:eastAsia="Calibri"/>
          <w:b/>
          <w:bCs/>
          <w:lang w:eastAsia="zh-CN"/>
        </w:rPr>
        <w:t>Reason for change</w:t>
      </w:r>
    </w:p>
    <w:p w14:paraId="47AE81F5" w14:textId="004BF9D0" w:rsidR="000725E4" w:rsidRPr="0000741B" w:rsidRDefault="00745431" w:rsidP="000725E4">
      <w:pPr>
        <w:numPr>
          <w:ilvl w:val="2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>
        <w:rPr>
          <w:rFonts w:eastAsiaTheme="minorEastAsia" w:hint="eastAsia"/>
          <w:lang w:eastAsia="ja-JP"/>
        </w:rPr>
        <w:t>B</w:t>
      </w:r>
      <w:r>
        <w:rPr>
          <w:rFonts w:eastAsiaTheme="minorEastAsia"/>
          <w:lang w:eastAsia="ja-JP"/>
        </w:rPr>
        <w:t>ehavior when a PUCCH with NACK-only based HARQ-ACK and a PUCCH with SR overlap is not defined.</w:t>
      </w:r>
    </w:p>
    <w:p w14:paraId="0CBC812E" w14:textId="77777777" w:rsidR="000725E4" w:rsidRPr="0000741B" w:rsidRDefault="000725E4" w:rsidP="000725E4">
      <w:pPr>
        <w:numPr>
          <w:ilvl w:val="1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00741B">
        <w:rPr>
          <w:rFonts w:eastAsia="Calibri"/>
          <w:b/>
          <w:bCs/>
          <w:lang w:eastAsia="zh-CN"/>
        </w:rPr>
        <w:t>Summary of change</w:t>
      </w:r>
    </w:p>
    <w:p w14:paraId="36B467C7" w14:textId="5E208297" w:rsidR="000725E4" w:rsidRPr="0000741B" w:rsidRDefault="00B24137" w:rsidP="000725E4">
      <w:pPr>
        <w:numPr>
          <w:ilvl w:val="2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>
        <w:rPr>
          <w:rFonts w:eastAsiaTheme="minorEastAsia" w:hint="eastAsia"/>
          <w:lang w:eastAsia="ja-JP"/>
        </w:rPr>
        <w:t>W</w:t>
      </w:r>
      <w:r>
        <w:rPr>
          <w:rFonts w:eastAsiaTheme="minorEastAsia"/>
          <w:lang w:eastAsia="ja-JP"/>
        </w:rPr>
        <w:t>hen PUCCH format 0 for NACK-only based feedback and SR overlap, the UE drops the SR.</w:t>
      </w:r>
      <w:r w:rsidR="009A60A6">
        <w:rPr>
          <w:rFonts w:eastAsiaTheme="minorEastAsia"/>
          <w:lang w:eastAsia="ja-JP"/>
        </w:rPr>
        <w:t xml:space="preserve"> </w:t>
      </w:r>
      <w:r w:rsidR="00EE1B5F">
        <w:rPr>
          <w:rFonts w:eastAsiaTheme="minorEastAsia"/>
          <w:lang w:eastAsia="ja-JP"/>
        </w:rPr>
        <w:t>Otherwise, the same rules as for ACK/NACK based feedback are applied.</w:t>
      </w:r>
    </w:p>
    <w:p w14:paraId="41FDFB42" w14:textId="77777777" w:rsidR="000725E4" w:rsidRPr="0000741B" w:rsidRDefault="000725E4" w:rsidP="000725E4">
      <w:pPr>
        <w:numPr>
          <w:ilvl w:val="1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00741B">
        <w:rPr>
          <w:rFonts w:eastAsia="Calibri"/>
          <w:b/>
          <w:bCs/>
          <w:lang w:eastAsia="zh-CN"/>
        </w:rPr>
        <w:t>Consequences if not approved</w:t>
      </w:r>
    </w:p>
    <w:p w14:paraId="20D2DC70" w14:textId="1DD7F082" w:rsidR="000725E4" w:rsidRPr="0081389C" w:rsidRDefault="00593350" w:rsidP="0081389C">
      <w:pPr>
        <w:numPr>
          <w:ilvl w:val="2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>
        <w:rPr>
          <w:rFonts w:eastAsiaTheme="minorEastAsia" w:hint="eastAsia"/>
          <w:lang w:eastAsia="ja-JP"/>
        </w:rPr>
        <w:t>B</w:t>
      </w:r>
      <w:r>
        <w:rPr>
          <w:rFonts w:eastAsiaTheme="minorEastAsia"/>
          <w:lang w:eastAsia="ja-JP"/>
        </w:rPr>
        <w:t>ehavior when a PUCCH with NACK-only based HARQ-ACK and a PUCCH with SR overlap is unclear.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247B6" w14:paraId="3ECC58AE" w14:textId="77777777" w:rsidTr="00A42722">
        <w:tc>
          <w:tcPr>
            <w:tcW w:w="9855" w:type="dxa"/>
            <w:shd w:val="clear" w:color="auto" w:fill="auto"/>
          </w:tcPr>
          <w:p w14:paraId="35899A55" w14:textId="77777777" w:rsidR="00F130B3" w:rsidRPr="00732A69" w:rsidRDefault="00F130B3" w:rsidP="00F130B3">
            <w:pPr>
              <w:pStyle w:val="aa"/>
              <w:rPr>
                <w:rFonts w:eastAsiaTheme="minorEastAsia"/>
                <w:b/>
                <w:color w:val="auto"/>
                <w:lang w:eastAsia="ja-JP"/>
              </w:rPr>
            </w:pPr>
            <w:r w:rsidRPr="00732A69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Start of Text proposal to </w:t>
            </w:r>
            <w:r>
              <w:rPr>
                <w:rFonts w:eastAsiaTheme="minorEastAsia"/>
                <w:b/>
                <w:color w:val="auto"/>
                <w:lang w:eastAsia="ja-JP"/>
              </w:rPr>
              <w:t>18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 of </w:t>
            </w:r>
            <w:r w:rsidRPr="00732A69">
              <w:rPr>
                <w:rFonts w:eastAsiaTheme="minorEastAsia"/>
                <w:b/>
                <w:color w:val="auto"/>
                <w:lang w:eastAsia="ja-JP"/>
              </w:rPr>
              <w:t>38.21</w:t>
            </w:r>
            <w:r>
              <w:rPr>
                <w:rFonts w:eastAsiaTheme="minorEastAsia"/>
                <w:b/>
                <w:color w:val="auto"/>
                <w:lang w:eastAsia="ja-JP"/>
              </w:rPr>
              <w:t>3</w:t>
            </w:r>
            <w:r w:rsidRPr="00732A69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  <w:p w14:paraId="7AF28B1D" w14:textId="60A0A251" w:rsidR="00F130B3" w:rsidRDefault="00F130B3" w:rsidP="00F130B3">
            <w:pPr>
              <w:spacing w:afterLines="50" w:after="120"/>
              <w:rPr>
                <w:rFonts w:eastAsia="SimSun"/>
                <w:lang w:val="en-US" w:eastAsia="zh-CN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5DCDD2D9" w14:textId="55A660B0" w:rsidR="000142BA" w:rsidRPr="0088027F" w:rsidRDefault="000142BA" w:rsidP="00E36A26">
            <w:pPr>
              <w:spacing w:afterLines="50" w:after="120"/>
            </w:pPr>
            <w:r w:rsidRPr="00D54486">
              <w:t xml:space="preserve">If a UE would multiplex </w:t>
            </w:r>
            <w:r w:rsidRPr="000142BA">
              <w:t xml:space="preserve">multicast HARQ-ACK information according to the second HARQ-ACK reporting mode with multicast HARQ-ACK information according to the first HARQ-ACK reporting mode, or unicast HARQ-ACK information, </w:t>
            </w:r>
            <w:r w:rsidR="00744FAA" w:rsidRPr="00744FAA">
              <w:rPr>
                <w:color w:val="FF0000"/>
                <w:u w:val="single"/>
              </w:rPr>
              <w:t xml:space="preserve">SR, </w:t>
            </w:r>
            <w:r w:rsidRPr="000142BA">
              <w:t>or CSI reports in a first PUCCH or in a PUSCH, as described in clauses 9 and 9.2.5, the UE provides the HARQ-ACK information according to the first HARQ-ACK reporting mode. For resolving an overlapping among a second PUCCH with HARQ-ACK information according to the second HARQ-ACK reporting mode and other PUCCHs or PUSCHs prior to multiplexing the HARQ-ACK information in a PUCCH or PUSCH, the UE considers that the UE would transmit the second PUCCH when all values of the HARQ-ACK information are 'ACK'.</w:t>
            </w:r>
            <w:r w:rsidR="00A95841" w:rsidRPr="0025575B">
              <w:rPr>
                <w:color w:val="FF0000"/>
                <w:u w:val="single"/>
                <w:lang w:val="en-US"/>
              </w:rPr>
              <w:t xml:space="preserve"> If a UE would transmit a PUCCH with SR and </w:t>
            </w:r>
            <w:r w:rsidR="00A95841" w:rsidRPr="0025575B">
              <w:rPr>
                <w:color w:val="FF0000"/>
                <w:u w:val="single"/>
              </w:rPr>
              <w:t xml:space="preserve">a </w:t>
            </w:r>
            <w:r w:rsidR="00A95841" w:rsidRPr="0025575B">
              <w:rPr>
                <w:color w:val="FF0000"/>
                <w:u w:val="single"/>
                <w:lang w:val="en-US"/>
              </w:rPr>
              <w:t xml:space="preserve">HARQ-ACK information bit according to the second HARQ-ACK reporting mode in a resource using PUCCH format 0 and they overlap in time, the UE </w:t>
            </w:r>
            <w:r w:rsidR="00AA5341" w:rsidRPr="0025575B">
              <w:rPr>
                <w:color w:val="FF0000"/>
                <w:u w:val="single"/>
                <w:lang w:val="en-US" w:eastAsia="ja-JP"/>
              </w:rPr>
              <w:t>transmits only the HARQ-ACK information</w:t>
            </w:r>
            <w:r w:rsidR="00A95841" w:rsidRPr="0025575B">
              <w:rPr>
                <w:color w:val="FF0000"/>
                <w:u w:val="single"/>
                <w:lang w:val="en-US"/>
              </w:rPr>
              <w:t xml:space="preserve">. </w:t>
            </w:r>
            <w:r w:rsidR="00A95841" w:rsidRPr="0025575B">
              <w:rPr>
                <w:color w:val="FF0000"/>
                <w:u w:val="single"/>
                <w:lang w:val="en-US"/>
              </w:rPr>
              <w:lastRenderedPageBreak/>
              <w:t xml:space="preserve">Otherwise, if </w:t>
            </w:r>
            <w:r w:rsidR="00A95841" w:rsidRPr="00026CCF">
              <w:rPr>
                <w:strike/>
                <w:color w:val="FF0000"/>
                <w:u w:val="single"/>
              </w:rPr>
              <w:t>a UE multiplexes in a PUCCH only multicast HARQ-ACK information according to second HARQ-ACK reporting modes and SR</w:t>
            </w:r>
            <w:r w:rsidR="00AA5341" w:rsidRPr="00026CCF">
              <w:rPr>
                <w:strike/>
                <w:color w:val="FF0000"/>
                <w:u w:val="single"/>
              </w:rPr>
              <w:t xml:space="preserve"> </w:t>
            </w:r>
            <w:r w:rsidR="00AA5341" w:rsidRPr="0025575B">
              <w:rPr>
                <w:color w:val="FF0000"/>
                <w:u w:val="single"/>
                <w:lang w:val="en-US"/>
              </w:rPr>
              <w:t xml:space="preserve">a UE would transmit a PUCCH with SR and </w:t>
            </w:r>
            <w:r w:rsidR="00AA5341" w:rsidRPr="0025575B">
              <w:rPr>
                <w:color w:val="FF0000"/>
                <w:u w:val="single"/>
              </w:rPr>
              <w:t xml:space="preserve">a </w:t>
            </w:r>
            <w:r w:rsidR="00AA5341" w:rsidRPr="0025575B">
              <w:rPr>
                <w:color w:val="FF0000"/>
                <w:u w:val="single"/>
                <w:lang w:val="en-US"/>
              </w:rPr>
              <w:t>HARQ-ACK information bit according to the second HARQ-ACK reporting mode and they overlap in time</w:t>
            </w:r>
            <w:r w:rsidR="00A95841" w:rsidRPr="00026CCF">
              <w:rPr>
                <w:color w:val="FF0000"/>
                <w:u w:val="single"/>
              </w:rPr>
              <w:t>, the UE determines a PUCCH resource as described in clause 9.2.5.1.</w:t>
            </w:r>
          </w:p>
          <w:p w14:paraId="43CC427D" w14:textId="77777777" w:rsidR="00F130B3" w:rsidRPr="00631883" w:rsidRDefault="00F130B3" w:rsidP="00F130B3">
            <w:pPr>
              <w:rPr>
                <w:rFonts w:ascii="Arial" w:hAnsi="Arial" w:cs="Arial"/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2B6E3AA3" w14:textId="0E1F9D90" w:rsidR="00F130B3" w:rsidRPr="00DF3958" w:rsidRDefault="00F130B3" w:rsidP="00F130B3">
            <w:pPr>
              <w:rPr>
                <w:lang w:val="en-US"/>
              </w:rPr>
            </w:pPr>
            <w:r w:rsidRPr="00631883">
              <w:rPr>
                <w:rFonts w:ascii="Arial" w:eastAsia="SimSun" w:hAnsi="Arial" w:cs="Arial"/>
                <w:lang w:eastAsia="zh-CN"/>
              </w:rPr>
              <w:t xml:space="preserve">----------------------------------- </w:t>
            </w:r>
            <w:r w:rsidRPr="00C00583">
              <w:rPr>
                <w:rFonts w:ascii="Arial" w:eastAsia="SimSun" w:hAnsi="Arial" w:cs="Arial"/>
                <w:b/>
                <w:bCs/>
                <w:lang w:eastAsia="zh-CN"/>
              </w:rPr>
              <w:t>End</w:t>
            </w:r>
            <w:r w:rsidRPr="00631883">
              <w:rPr>
                <w:rFonts w:ascii="Arial" w:eastAsia="SimSun" w:hAnsi="Arial" w:cs="Arial"/>
                <w:b/>
                <w:lang w:eastAsia="zh-CN"/>
              </w:rPr>
              <w:t xml:space="preserve"> of Text proposal to </w:t>
            </w:r>
            <w:r w:rsidRPr="00631883">
              <w:rPr>
                <w:rFonts w:ascii="Arial" w:eastAsiaTheme="minorEastAsia" w:hAnsi="Arial" w:cs="Arial"/>
                <w:b/>
                <w:lang w:eastAsia="ja-JP"/>
              </w:rPr>
              <w:t>18</w:t>
            </w:r>
            <w:r w:rsidRPr="00631883">
              <w:rPr>
                <w:rFonts w:ascii="Arial" w:eastAsia="SimSun" w:hAnsi="Arial" w:cs="Arial"/>
                <w:b/>
                <w:lang w:eastAsia="zh-CN"/>
              </w:rPr>
              <w:t xml:space="preserve"> of </w:t>
            </w:r>
            <w:r w:rsidRPr="00631883">
              <w:rPr>
                <w:rFonts w:ascii="Arial" w:eastAsiaTheme="minorEastAsia" w:hAnsi="Arial" w:cs="Arial"/>
                <w:b/>
                <w:lang w:eastAsia="ja-JP"/>
              </w:rPr>
              <w:t>38.213</w:t>
            </w:r>
            <w:r w:rsidRPr="00631883">
              <w:rPr>
                <w:rFonts w:ascii="Arial" w:eastAsia="SimSun" w:hAnsi="Arial" w:cs="Arial"/>
                <w:lang w:eastAsia="zh-CN"/>
              </w:rPr>
              <w:t xml:space="preserve"> ------------------------------------------------</w:t>
            </w:r>
          </w:p>
        </w:tc>
      </w:tr>
    </w:tbl>
    <w:p w14:paraId="38406CED" w14:textId="44EA84B4" w:rsidR="00AF341E" w:rsidRDefault="00AF341E" w:rsidP="00075E1E">
      <w:pPr>
        <w:spacing w:beforeLines="50" w:before="120"/>
        <w:rPr>
          <w:lang w:eastAsia="ja-JP"/>
        </w:rPr>
      </w:pPr>
    </w:p>
    <w:p w14:paraId="1A9F9764" w14:textId="77777777" w:rsidR="00AF341E" w:rsidRDefault="00AF341E" w:rsidP="00D2387B">
      <w:pPr>
        <w:pStyle w:val="2"/>
        <w:numPr>
          <w:ilvl w:val="1"/>
          <w:numId w:val="5"/>
        </w:numPr>
        <w:spacing w:afterLines="50" w:after="120"/>
        <w:ind w:left="567"/>
        <w:rPr>
          <w:lang w:eastAsia="ja-JP"/>
        </w:rPr>
      </w:pPr>
      <w:r>
        <w:rPr>
          <w:rFonts w:hint="eastAsia"/>
          <w:lang w:eastAsia="ja-JP"/>
        </w:rPr>
        <w:t>Behavior of UE without dynamic slot-level repetition capability</w:t>
      </w:r>
    </w:p>
    <w:p w14:paraId="777FA241" w14:textId="3D0957AB" w:rsidR="00AF341E" w:rsidRDefault="00AF341E" w:rsidP="00AF341E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It was agreed at the last meeting that support of dynamic slot-level repetition for broadcast is a separate FG from the basic function for broadcast</w:t>
      </w:r>
      <w:r>
        <w:rPr>
          <w:lang w:eastAsia="ja-JP"/>
        </w:rPr>
        <w:t xml:space="preserve">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_Ref101110129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[1]</w:t>
      </w:r>
      <w:r>
        <w:rPr>
          <w:lang w:eastAsia="ja-JP"/>
        </w:rPr>
        <w:fldChar w:fldCharType="end"/>
      </w:r>
      <w:r>
        <w:rPr>
          <w:rFonts w:hint="eastAsia"/>
          <w:lang w:eastAsia="ja-JP"/>
        </w:rPr>
        <w:t>. Since gNB cannot know the capabilities of IDLE UEs, a</w:t>
      </w:r>
      <w:r w:rsidR="00042861">
        <w:rPr>
          <w:lang w:eastAsia="ja-JP"/>
        </w:rPr>
        <w:t>n</w:t>
      </w:r>
      <w:r>
        <w:rPr>
          <w:rFonts w:hint="eastAsia"/>
          <w:lang w:eastAsia="ja-JP"/>
        </w:rPr>
        <w:t xml:space="preserve"> </w:t>
      </w:r>
      <w:r w:rsidR="005B3375">
        <w:rPr>
          <w:lang w:eastAsia="ja-JP"/>
        </w:rPr>
        <w:t xml:space="preserve">IDLE </w:t>
      </w:r>
      <w:r>
        <w:rPr>
          <w:rFonts w:hint="eastAsia"/>
          <w:lang w:eastAsia="ja-JP"/>
        </w:rPr>
        <w:t xml:space="preserve">UE that does not support dynamic slot-level repetition may receive TDRA configuration which contains </w:t>
      </w:r>
      <w:r w:rsidRPr="00FC6C38">
        <w:rPr>
          <w:i/>
          <w:iCs/>
          <w:lang w:eastAsia="ja-JP"/>
        </w:rPr>
        <w:t>repetitionNumber</w:t>
      </w:r>
      <w:r>
        <w:rPr>
          <w:rFonts w:hint="eastAsia"/>
          <w:lang w:eastAsia="ja-JP"/>
        </w:rPr>
        <w:t xml:space="preserve">. If a DCI format 4_0 indicates a TDRA entry that contains </w:t>
      </w:r>
      <w:r w:rsidRPr="00FC6C38">
        <w:rPr>
          <w:i/>
          <w:iCs/>
          <w:lang w:eastAsia="ja-JP"/>
        </w:rPr>
        <w:t>repetitionNumber</w:t>
      </w:r>
      <w:r>
        <w:rPr>
          <w:rFonts w:hint="eastAsia"/>
          <w:lang w:eastAsia="ja-JP"/>
        </w:rPr>
        <w:t>, it is not possible to request the UE to receive the PDSCH.</w:t>
      </w:r>
    </w:p>
    <w:p w14:paraId="76808A07" w14:textId="0D9235CF" w:rsidR="00AF341E" w:rsidRDefault="00AF341E" w:rsidP="00AF341E">
      <w:pPr>
        <w:spacing w:afterLines="50" w:after="120"/>
        <w:rPr>
          <w:lang w:eastAsia="ja-JP"/>
        </w:rPr>
      </w:pPr>
      <w:r w:rsidRPr="000C500D">
        <w:rPr>
          <w:rFonts w:ascii="Arial" w:hAnsi="Arial" w:cs="Arial"/>
          <w:b/>
          <w:i/>
          <w:lang w:eastAsia="ja-JP"/>
        </w:rPr>
        <w:t>Proposal</w:t>
      </w:r>
      <w:r>
        <w:rPr>
          <w:rFonts w:ascii="Arial" w:hAnsi="Arial" w:cs="Arial" w:hint="eastAsia"/>
          <w:b/>
          <w:i/>
          <w:lang w:eastAsia="ja-JP"/>
        </w:rPr>
        <w:t xml:space="preserve"> </w:t>
      </w:r>
      <w:r>
        <w:rPr>
          <w:rFonts w:ascii="Arial" w:hAnsi="Arial" w:cs="Arial"/>
          <w:b/>
          <w:i/>
          <w:lang w:eastAsia="ja-JP"/>
        </w:rPr>
        <w:t>1</w:t>
      </w:r>
      <w:r w:rsidR="00D20DDD">
        <w:rPr>
          <w:rFonts w:ascii="Arial" w:hAnsi="Arial" w:cs="Arial"/>
          <w:b/>
          <w:i/>
          <w:lang w:eastAsia="ja-JP"/>
        </w:rPr>
        <w:t>0</w:t>
      </w:r>
      <w:r w:rsidRPr="000C500D">
        <w:rPr>
          <w:rFonts w:ascii="Arial" w:hAnsi="Arial" w:cs="Arial"/>
          <w:b/>
          <w:i/>
          <w:lang w:eastAsia="ja-JP"/>
        </w:rPr>
        <w:t>:</w:t>
      </w:r>
      <w:r>
        <w:rPr>
          <w:rFonts w:ascii="Arial" w:hAnsi="Arial" w:cs="Arial" w:hint="eastAsia"/>
          <w:b/>
          <w:i/>
          <w:lang w:eastAsia="ja-JP"/>
        </w:rPr>
        <w:t xml:space="preserve"> For broadcast</w:t>
      </w:r>
      <w:r>
        <w:rPr>
          <w:rFonts w:ascii="Arial" w:hAnsi="Arial" w:cs="Arial"/>
          <w:b/>
          <w:i/>
          <w:lang w:eastAsia="ja-JP"/>
        </w:rPr>
        <w:t xml:space="preserve"> PDSCH reception, w</w:t>
      </w:r>
      <w:r>
        <w:rPr>
          <w:rFonts w:ascii="Arial" w:hAnsi="Arial" w:cs="Arial" w:hint="eastAsia"/>
          <w:b/>
          <w:i/>
          <w:lang w:eastAsia="ja-JP"/>
        </w:rPr>
        <w:t xml:space="preserve">hen a UE that does not support </w:t>
      </w:r>
      <w:r w:rsidRPr="00F20F0A">
        <w:rPr>
          <w:rFonts w:ascii="Arial" w:hAnsi="Arial" w:cs="Arial"/>
          <w:b/>
          <w:i/>
          <w:lang w:eastAsia="ja-JP"/>
        </w:rPr>
        <w:t>dynamic slot-level repetition</w:t>
      </w:r>
      <w:r>
        <w:rPr>
          <w:rFonts w:ascii="Arial" w:hAnsi="Arial" w:cs="Arial" w:hint="eastAsia"/>
          <w:b/>
          <w:i/>
          <w:lang w:eastAsia="ja-JP"/>
        </w:rPr>
        <w:t xml:space="preserve"> is indicated a TDRA entry that contains repetitionNumber, the UE is not required to receive the PDSCH.</w:t>
      </w:r>
    </w:p>
    <w:p w14:paraId="3C3C1678" w14:textId="5F8C5A40" w:rsidR="00AF341E" w:rsidRPr="00725A17" w:rsidRDefault="00AF341E" w:rsidP="00696650">
      <w:pPr>
        <w:pStyle w:val="ad"/>
        <w:numPr>
          <w:ilvl w:val="0"/>
          <w:numId w:val="17"/>
        </w:numPr>
        <w:ind w:leftChars="0"/>
        <w:rPr>
          <w:lang w:eastAsia="ja-JP"/>
        </w:rPr>
      </w:pPr>
      <w:r w:rsidRPr="00867669">
        <w:rPr>
          <w:rFonts w:ascii="Arial" w:hAnsi="Arial" w:cs="Arial"/>
          <w:b/>
          <w:i/>
          <w:lang w:eastAsia="ja-JP"/>
        </w:rPr>
        <w:t xml:space="preserve">Adopt the following text proposal in </w:t>
      </w:r>
      <w:r w:rsidRPr="00867669">
        <w:rPr>
          <w:rFonts w:ascii="Arial" w:hAnsi="Arial" w:cs="Arial" w:hint="eastAsia"/>
          <w:b/>
          <w:i/>
          <w:lang w:eastAsia="ja-JP"/>
        </w:rPr>
        <w:t xml:space="preserve">clause </w:t>
      </w:r>
      <w:r>
        <w:rPr>
          <w:rFonts w:ascii="Arial" w:hAnsi="Arial" w:cs="Arial" w:hint="eastAsia"/>
          <w:b/>
          <w:i/>
          <w:lang w:eastAsia="ja-JP"/>
        </w:rPr>
        <w:t>5.1.2.1</w:t>
      </w:r>
      <w:r w:rsidRPr="00867669">
        <w:rPr>
          <w:rFonts w:ascii="Arial" w:hAnsi="Arial" w:cs="Arial" w:hint="eastAsia"/>
          <w:b/>
          <w:i/>
          <w:lang w:eastAsia="ja-JP"/>
        </w:rPr>
        <w:t xml:space="preserve"> of </w:t>
      </w:r>
      <w:r w:rsidRPr="00867669">
        <w:rPr>
          <w:rFonts w:ascii="Arial" w:hAnsi="Arial" w:cs="Arial"/>
          <w:b/>
          <w:i/>
          <w:lang w:eastAsia="ja-JP"/>
        </w:rPr>
        <w:t>TS 38.2</w:t>
      </w:r>
      <w:r w:rsidRPr="00867669">
        <w:rPr>
          <w:rFonts w:ascii="Arial" w:hAnsi="Arial" w:cs="Arial" w:hint="eastAsia"/>
          <w:b/>
          <w:i/>
          <w:lang w:eastAsia="ja-JP"/>
        </w:rPr>
        <w:t>14.</w:t>
      </w:r>
    </w:p>
    <w:p w14:paraId="119EEFA6" w14:textId="77777777" w:rsidR="00725A17" w:rsidRPr="0000741B" w:rsidRDefault="00725A17" w:rsidP="00725A17">
      <w:pPr>
        <w:numPr>
          <w:ilvl w:val="1"/>
          <w:numId w:val="17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00741B">
        <w:rPr>
          <w:rFonts w:eastAsia="Calibri"/>
          <w:b/>
          <w:bCs/>
          <w:lang w:eastAsia="zh-CN"/>
        </w:rPr>
        <w:t>Reason for change</w:t>
      </w:r>
    </w:p>
    <w:p w14:paraId="195C7B50" w14:textId="7D8AA98F" w:rsidR="00725A17" w:rsidRPr="0000741B" w:rsidRDefault="00E70159" w:rsidP="00725A17">
      <w:pPr>
        <w:numPr>
          <w:ilvl w:val="2"/>
          <w:numId w:val="17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00741B">
        <w:rPr>
          <w:rFonts w:eastAsiaTheme="minorEastAsia" w:hint="eastAsia"/>
          <w:lang w:eastAsia="ja-JP"/>
        </w:rPr>
        <w:t>B</w:t>
      </w:r>
      <w:r w:rsidRPr="0000741B">
        <w:rPr>
          <w:rFonts w:eastAsiaTheme="minorEastAsia"/>
          <w:lang w:eastAsia="ja-JP"/>
        </w:rPr>
        <w:t xml:space="preserve">ehavior is not defined when UE that does not support dynamic slot-level repetition is configured with a TDRA list that contains </w:t>
      </w:r>
      <w:r w:rsidRPr="0000741B">
        <w:rPr>
          <w:rFonts w:eastAsiaTheme="minorEastAsia"/>
          <w:i/>
          <w:iCs/>
          <w:lang w:eastAsia="ja-JP"/>
        </w:rPr>
        <w:t>repetitionNumber</w:t>
      </w:r>
      <w:r w:rsidRPr="0000741B">
        <w:rPr>
          <w:rFonts w:eastAsiaTheme="minorEastAsia"/>
          <w:lang w:eastAsia="ja-JP"/>
        </w:rPr>
        <w:t xml:space="preserve">. </w:t>
      </w:r>
    </w:p>
    <w:p w14:paraId="0BF374E5" w14:textId="77777777" w:rsidR="00725A17" w:rsidRPr="0000741B" w:rsidRDefault="00725A17" w:rsidP="00725A17">
      <w:pPr>
        <w:numPr>
          <w:ilvl w:val="1"/>
          <w:numId w:val="17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00741B">
        <w:rPr>
          <w:rFonts w:eastAsia="Calibri"/>
          <w:b/>
          <w:bCs/>
          <w:lang w:eastAsia="zh-CN"/>
        </w:rPr>
        <w:t>Summary of change</w:t>
      </w:r>
    </w:p>
    <w:p w14:paraId="15D83DF3" w14:textId="4820A206" w:rsidR="00725A17" w:rsidRPr="0000741B" w:rsidRDefault="00EA2128" w:rsidP="00725A17">
      <w:pPr>
        <w:numPr>
          <w:ilvl w:val="2"/>
          <w:numId w:val="17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00741B">
        <w:rPr>
          <w:rFonts w:eastAsiaTheme="minorEastAsia" w:hint="eastAsia"/>
          <w:lang w:eastAsia="ja-JP"/>
        </w:rPr>
        <w:t>U</w:t>
      </w:r>
      <w:r w:rsidRPr="0000741B">
        <w:rPr>
          <w:rFonts w:eastAsiaTheme="minorEastAsia"/>
          <w:lang w:eastAsia="ja-JP"/>
        </w:rPr>
        <w:t xml:space="preserve">Es that do not support dynamic slot-level repetition are not required to receive PDSCH scheduled with a TDRA entry containing </w:t>
      </w:r>
      <w:r w:rsidRPr="0000741B">
        <w:rPr>
          <w:rFonts w:eastAsiaTheme="minorEastAsia"/>
          <w:i/>
          <w:iCs/>
          <w:lang w:eastAsia="ja-JP"/>
        </w:rPr>
        <w:t>repetitionNumber</w:t>
      </w:r>
      <w:r w:rsidRPr="0000741B">
        <w:rPr>
          <w:rFonts w:eastAsiaTheme="minorEastAsia"/>
          <w:lang w:eastAsia="ja-JP"/>
        </w:rPr>
        <w:t>.</w:t>
      </w:r>
    </w:p>
    <w:p w14:paraId="23CD5511" w14:textId="77777777" w:rsidR="00725A17" w:rsidRPr="0000741B" w:rsidRDefault="00725A17" w:rsidP="00725A17">
      <w:pPr>
        <w:numPr>
          <w:ilvl w:val="1"/>
          <w:numId w:val="17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00741B">
        <w:rPr>
          <w:rFonts w:eastAsia="Calibri"/>
          <w:b/>
          <w:bCs/>
          <w:lang w:eastAsia="zh-CN"/>
        </w:rPr>
        <w:t>Consequences if not approved</w:t>
      </w:r>
    </w:p>
    <w:p w14:paraId="266F29AF" w14:textId="2AB6A748" w:rsidR="00725A17" w:rsidRPr="0000741B" w:rsidRDefault="0000741B" w:rsidP="00D37F7B">
      <w:pPr>
        <w:numPr>
          <w:ilvl w:val="2"/>
          <w:numId w:val="17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00741B">
        <w:rPr>
          <w:rFonts w:eastAsiaTheme="minorEastAsia" w:hint="eastAsia"/>
          <w:lang w:eastAsia="ja-JP"/>
        </w:rPr>
        <w:t>T</w:t>
      </w:r>
      <w:r w:rsidRPr="0000741B">
        <w:rPr>
          <w:rFonts w:eastAsiaTheme="minorEastAsia"/>
          <w:lang w:eastAsia="ja-JP"/>
        </w:rPr>
        <w:t xml:space="preserve">he behavior of UE that do not support dynamic slot-level repetition is unclear when </w:t>
      </w:r>
      <w:r w:rsidR="00DA37AC">
        <w:rPr>
          <w:rFonts w:eastAsiaTheme="minorEastAsia" w:hint="eastAsia"/>
          <w:lang w:eastAsia="ja-JP"/>
        </w:rPr>
        <w:t>t</w:t>
      </w:r>
      <w:r w:rsidR="00DA37AC">
        <w:rPr>
          <w:rFonts w:eastAsiaTheme="minorEastAsia"/>
          <w:lang w:eastAsia="ja-JP"/>
        </w:rPr>
        <w:t xml:space="preserve">he UE is configured with </w:t>
      </w:r>
      <w:r w:rsidRPr="0000741B">
        <w:rPr>
          <w:rFonts w:eastAsiaTheme="minorEastAsia"/>
          <w:lang w:eastAsia="ja-JP"/>
        </w:rPr>
        <w:t xml:space="preserve">a TDRA list containing </w:t>
      </w:r>
      <w:r w:rsidRPr="0000741B">
        <w:rPr>
          <w:rFonts w:eastAsiaTheme="minorEastAsia"/>
          <w:i/>
          <w:iCs/>
          <w:lang w:eastAsia="ja-JP"/>
        </w:rPr>
        <w:t>repetitionNumber</w:t>
      </w:r>
      <w:r w:rsidRPr="0000741B">
        <w:rPr>
          <w:rFonts w:eastAsiaTheme="minorEastAsia"/>
          <w:lang w:eastAsia="ja-JP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F341E" w14:paraId="730CD9C2" w14:textId="77777777" w:rsidTr="000A1283">
        <w:tc>
          <w:tcPr>
            <w:tcW w:w="9855" w:type="dxa"/>
          </w:tcPr>
          <w:p w14:paraId="6836D108" w14:textId="77777777" w:rsidR="00AF341E" w:rsidRPr="00732A69" w:rsidRDefault="00AF341E" w:rsidP="000A1283">
            <w:pPr>
              <w:pStyle w:val="aa"/>
              <w:rPr>
                <w:rFonts w:eastAsiaTheme="minorEastAsia"/>
                <w:b/>
                <w:color w:val="auto"/>
                <w:lang w:eastAsia="ja-JP"/>
              </w:rPr>
            </w:pPr>
            <w:r w:rsidRPr="00732A69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>Start of Text proposal to</w:t>
            </w:r>
            <w:r w:rsidRPr="003E4E3A">
              <w:rPr>
                <w:rFonts w:eastAsia="SimSun"/>
                <w:b/>
                <w:color w:val="auto"/>
                <w:lang w:eastAsia="zh-CN"/>
              </w:rPr>
              <w:t xml:space="preserve"> </w:t>
            </w:r>
            <w:r w:rsidRPr="00FC6C38">
              <w:rPr>
                <w:rFonts w:eastAsiaTheme="minorEastAsia"/>
                <w:b/>
                <w:color w:val="auto"/>
                <w:lang w:eastAsia="ja-JP"/>
              </w:rPr>
              <w:t>5.1.2.1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 of </w:t>
            </w:r>
            <w:r w:rsidRPr="00732A69">
              <w:rPr>
                <w:rFonts w:eastAsiaTheme="minorEastAsia"/>
                <w:b/>
                <w:color w:val="auto"/>
                <w:lang w:eastAsia="ja-JP"/>
              </w:rPr>
              <w:t>38.21</w:t>
            </w:r>
            <w:r>
              <w:rPr>
                <w:rFonts w:eastAsiaTheme="minorEastAsia" w:hint="eastAsia"/>
                <w:b/>
                <w:color w:val="auto"/>
                <w:lang w:eastAsia="ja-JP"/>
              </w:rPr>
              <w:t>4</w:t>
            </w:r>
            <w:r w:rsidRPr="00732A69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  <w:p w14:paraId="19FE1F23" w14:textId="77777777" w:rsidR="00AF341E" w:rsidRPr="00301E32" w:rsidRDefault="00AF341E" w:rsidP="000A1283">
            <w:pPr>
              <w:spacing w:afterLines="50" w:after="120"/>
              <w:rPr>
                <w:rFonts w:ascii="Arial" w:hAnsi="Arial" w:cs="Arial"/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44FD4586" w14:textId="77777777" w:rsidR="00AF341E" w:rsidRDefault="00AF341E" w:rsidP="000A1283">
            <w:pPr>
              <w:rPr>
                <w:rFonts w:eastAsiaTheme="minorEastAsia"/>
                <w:color w:val="C00000"/>
                <w:lang w:eastAsia="ja-JP"/>
              </w:rPr>
            </w:pPr>
            <w:r>
              <w:t xml:space="preserve">When receiving PDSCH scheduled by DCI in PDCCH with CRC scrambled by G-CS-RNTI for multicast reception or G-RNTI, if </w:t>
            </w:r>
            <w:r w:rsidRPr="00A241B6">
              <w:t xml:space="preserve">the DCI field </w:t>
            </w:r>
            <w:r>
              <w:rPr>
                <w:lang w:val="en-US"/>
              </w:rPr>
              <w:t>'</w:t>
            </w:r>
            <w:r w:rsidRPr="00A241B6">
              <w:t>Time domain resource assignment</w:t>
            </w:r>
            <w:r>
              <w:t>'</w:t>
            </w:r>
            <w:r w:rsidRPr="00A241B6">
              <w:t xml:space="preserve"> </w:t>
            </w:r>
            <w:r>
              <w:t xml:space="preserve">indicates </w:t>
            </w:r>
            <w:r w:rsidRPr="00A241B6">
              <w:t xml:space="preserve">an entry </w:t>
            </w:r>
            <w:r w:rsidRPr="00A241B6">
              <w:rPr>
                <w:iCs/>
              </w:rPr>
              <w:t>which contain</w:t>
            </w:r>
            <w:r>
              <w:rPr>
                <w:iCs/>
                <w:lang w:val="en-US"/>
              </w:rPr>
              <w:t>s</w:t>
            </w:r>
            <w:r w:rsidRPr="00A241B6">
              <w:rPr>
                <w:iCs/>
              </w:rPr>
              <w:t xml:space="preserve"> </w:t>
            </w:r>
            <w:r>
              <w:rPr>
                <w:i/>
                <w:lang w:val="en-US"/>
              </w:rPr>
              <w:t>repetitionNumber</w:t>
            </w:r>
            <w:r w:rsidRPr="00A241B6">
              <w:t xml:space="preserve"> in </w:t>
            </w:r>
            <w:r>
              <w:rPr>
                <w:i/>
                <w:iCs/>
              </w:rPr>
              <w:t xml:space="preserve">PDSCH-TimeDomainResourceAllocation </w:t>
            </w:r>
            <w:r w:rsidRPr="00CA3FAD">
              <w:t xml:space="preserve">in the </w:t>
            </w:r>
            <w:r w:rsidRPr="009B6DFC">
              <w:rPr>
                <w:i/>
                <w:iCs/>
              </w:rPr>
              <w:t>PDSCH-Config-Multicast</w:t>
            </w:r>
            <w:r>
              <w:rPr>
                <w:i/>
                <w:iCs/>
              </w:rPr>
              <w:t xml:space="preserve"> </w:t>
            </w:r>
            <w:r w:rsidRPr="009B6DFC">
              <w:t>or</w:t>
            </w:r>
            <w:r>
              <w:rPr>
                <w:i/>
                <w:iCs/>
              </w:rPr>
              <w:t xml:space="preserve"> </w:t>
            </w:r>
            <w:r w:rsidRPr="00090562">
              <w:rPr>
                <w:i/>
                <w:iCs/>
              </w:rPr>
              <w:t>PDSCH-Config-</w:t>
            </w:r>
            <w:r>
              <w:rPr>
                <w:i/>
                <w:iCs/>
              </w:rPr>
              <w:t>Broad</w:t>
            </w:r>
            <w:r w:rsidRPr="00090562">
              <w:rPr>
                <w:i/>
                <w:iCs/>
              </w:rPr>
              <w:t>cast</w:t>
            </w:r>
            <w:r w:rsidRPr="00891C37">
              <w:t>,</w:t>
            </w:r>
            <w:r>
              <w:rPr>
                <w:i/>
                <w:iCs/>
              </w:rPr>
              <w:t xml:space="preserve"> </w:t>
            </w:r>
            <w:r w:rsidRPr="0013525D">
              <w:t>the</w:t>
            </w:r>
            <w:r w:rsidRPr="00EE01E2">
              <w:t xml:space="preserve"> same </w:t>
            </w:r>
            <w:r>
              <w:t>SLIV</w:t>
            </w:r>
            <w:r w:rsidRPr="00EE01E2">
              <w:t xml:space="preserve"> is applied for all PDSCH transmission occasions</w:t>
            </w:r>
            <w:r w:rsidRPr="009F336E">
              <w:t xml:space="preserve"> </w:t>
            </w:r>
            <w:r w:rsidRPr="00D33E28">
              <w:t xml:space="preserve">across the </w:t>
            </w:r>
            <w:r>
              <w:rPr>
                <w:rFonts w:eastAsia="PMingLiU"/>
                <w:i/>
                <w:lang w:eastAsia="zh-TW"/>
              </w:rPr>
              <w:t>repetitionNumber</w:t>
            </w:r>
            <w:r w:rsidRPr="00D33E28">
              <w:t xml:space="preserve"> consecutive slots</w:t>
            </w:r>
            <w:r>
              <w:t xml:space="preserve">. When receiving PDSCH scheduled without corresponding PDCCH transmission using associated </w:t>
            </w:r>
            <w:r>
              <w:rPr>
                <w:i/>
                <w:iCs/>
              </w:rPr>
              <w:t>SPS</w:t>
            </w:r>
            <w:r w:rsidRPr="002A09DD">
              <w:rPr>
                <w:i/>
                <w:iCs/>
              </w:rPr>
              <w:t>-Config-Multicast</w:t>
            </w:r>
            <w:r>
              <w:t xml:space="preserve"> and activated by DCI in PDCCH with CRC scrambled by G-CS-RNTI for multicast reception, if </w:t>
            </w:r>
            <w:r w:rsidRPr="00A241B6">
              <w:t xml:space="preserve">the DCI field </w:t>
            </w:r>
            <w:r>
              <w:rPr>
                <w:lang w:val="en-US"/>
              </w:rPr>
              <w:t>'</w:t>
            </w:r>
            <w:r w:rsidRPr="00A241B6">
              <w:t>Time domain resource assignment</w:t>
            </w:r>
            <w:r>
              <w:t>' of the activating DCI</w:t>
            </w:r>
            <w:r w:rsidRPr="00A241B6">
              <w:t xml:space="preserve"> </w:t>
            </w:r>
            <w:r>
              <w:t>indicates</w:t>
            </w:r>
            <w:r w:rsidRPr="00A241B6">
              <w:t xml:space="preserve"> an entry </w:t>
            </w:r>
            <w:r w:rsidRPr="00A241B6">
              <w:rPr>
                <w:iCs/>
              </w:rPr>
              <w:t>which contain</w:t>
            </w:r>
            <w:r>
              <w:rPr>
                <w:iCs/>
                <w:lang w:val="en-US"/>
              </w:rPr>
              <w:t>s</w:t>
            </w:r>
            <w:r w:rsidRPr="00A241B6">
              <w:rPr>
                <w:iCs/>
              </w:rPr>
              <w:t xml:space="preserve"> </w:t>
            </w:r>
            <w:r>
              <w:rPr>
                <w:i/>
                <w:lang w:val="en-US"/>
              </w:rPr>
              <w:t>repetitionNumber</w:t>
            </w:r>
            <w:r w:rsidRPr="00A241B6">
              <w:t xml:space="preserve"> in </w:t>
            </w:r>
            <w:r>
              <w:rPr>
                <w:i/>
                <w:iCs/>
              </w:rPr>
              <w:t xml:space="preserve">PDSCH-TimeDomainResourceAllocation </w:t>
            </w:r>
            <w:r w:rsidRPr="00CA3FAD">
              <w:t xml:space="preserve">in the </w:t>
            </w:r>
            <w:r w:rsidRPr="009B6DFC">
              <w:rPr>
                <w:i/>
                <w:iCs/>
              </w:rPr>
              <w:t>PDSCH-Config-Multicast</w:t>
            </w:r>
            <w:r w:rsidRPr="00891C37">
              <w:t>,</w:t>
            </w:r>
            <w:r>
              <w:rPr>
                <w:i/>
                <w:iCs/>
              </w:rPr>
              <w:t xml:space="preserve"> </w:t>
            </w:r>
            <w:r w:rsidRPr="0013525D">
              <w:t>the</w:t>
            </w:r>
            <w:r w:rsidRPr="00EE01E2">
              <w:t xml:space="preserve"> same </w:t>
            </w:r>
            <w:r>
              <w:t>SLIV</w:t>
            </w:r>
            <w:r w:rsidRPr="00EE01E2">
              <w:t xml:space="preserve"> is applied for all PDSCH transmission occasions</w:t>
            </w:r>
            <w:r w:rsidRPr="009F336E">
              <w:t xml:space="preserve"> </w:t>
            </w:r>
            <w:r w:rsidRPr="00D33E28">
              <w:t xml:space="preserve">across the </w:t>
            </w:r>
            <w:r>
              <w:rPr>
                <w:rFonts w:eastAsia="PMingLiU"/>
                <w:i/>
                <w:lang w:eastAsia="zh-TW"/>
              </w:rPr>
              <w:t>repetitionNumber</w:t>
            </w:r>
            <w:r w:rsidRPr="00D33E28">
              <w:t xml:space="preserve"> consecutive slots</w:t>
            </w:r>
            <w:r>
              <w:t>.</w:t>
            </w:r>
            <w:r w:rsidRPr="00026CCF">
              <w:rPr>
                <w:color w:val="FF0000"/>
                <w:u w:val="single"/>
              </w:rPr>
              <w:t xml:space="preserve"> </w:t>
            </w:r>
            <w:r w:rsidRPr="00026CCF">
              <w:rPr>
                <w:rFonts w:eastAsiaTheme="minorEastAsia"/>
                <w:color w:val="FF0000"/>
                <w:u w:val="single"/>
                <w:lang w:eastAsia="ja-JP"/>
              </w:rPr>
              <w:t xml:space="preserve">If a UE that does not indicate a capability for </w:t>
            </w:r>
            <w:r w:rsidRPr="00026CCF">
              <w:rPr>
                <w:rFonts w:eastAsiaTheme="minorEastAsia"/>
                <w:i/>
                <w:iCs/>
                <w:color w:val="FF0000"/>
                <w:u w:val="single"/>
                <w:lang w:eastAsia="ja-JP"/>
              </w:rPr>
              <w:t>repetitionNumber</w:t>
            </w:r>
            <w:r w:rsidRPr="00026CCF">
              <w:rPr>
                <w:rFonts w:eastAsiaTheme="minorEastAsia"/>
                <w:color w:val="FF0000"/>
                <w:u w:val="single"/>
                <w:lang w:eastAsia="ja-JP"/>
              </w:rPr>
              <w:t xml:space="preserve"> in </w:t>
            </w:r>
            <w:r w:rsidRPr="00026CCF">
              <w:rPr>
                <w:i/>
                <w:iCs/>
                <w:color w:val="FF0000"/>
                <w:u w:val="single"/>
              </w:rPr>
              <w:t>PDSCH-TimeDomainResourceAllocation</w:t>
            </w:r>
            <w:r w:rsidRPr="00026CCF">
              <w:rPr>
                <w:i/>
                <w:iCs/>
                <w:color w:val="FF0000"/>
                <w:u w:val="single"/>
                <w:lang w:eastAsia="ja-JP"/>
              </w:rPr>
              <w:t xml:space="preserve"> </w:t>
            </w:r>
            <w:r w:rsidRPr="00026CCF">
              <w:rPr>
                <w:color w:val="FF0000"/>
                <w:u w:val="single"/>
                <w:lang w:eastAsia="ja-JP"/>
              </w:rPr>
              <w:t>in</w:t>
            </w:r>
            <w:r w:rsidRPr="00026CCF">
              <w:rPr>
                <w:i/>
                <w:iCs/>
                <w:color w:val="FF0000"/>
                <w:u w:val="single"/>
                <w:lang w:eastAsia="ja-JP"/>
              </w:rPr>
              <w:t xml:space="preserve"> </w:t>
            </w:r>
            <w:r w:rsidRPr="00026CCF">
              <w:rPr>
                <w:i/>
                <w:iCs/>
                <w:color w:val="FF0000"/>
                <w:u w:val="single"/>
              </w:rPr>
              <w:t>PDSCH-Config-Broadcast</w:t>
            </w:r>
            <w:r w:rsidRPr="00026CCF" w:rsidDel="0036373B">
              <w:rPr>
                <w:rFonts w:eastAsiaTheme="minorEastAsia"/>
                <w:color w:val="FF0000"/>
                <w:u w:val="single"/>
                <w:lang w:eastAsia="ja-JP"/>
              </w:rPr>
              <w:t xml:space="preserve"> </w:t>
            </w:r>
            <w:r w:rsidRPr="00026CCF">
              <w:rPr>
                <w:rFonts w:eastAsiaTheme="minorEastAsia"/>
                <w:color w:val="FF0000"/>
                <w:u w:val="single"/>
                <w:lang w:eastAsia="ja-JP"/>
              </w:rPr>
              <w:t xml:space="preserve">is indicated an entry which contains </w:t>
            </w:r>
            <w:r w:rsidRPr="00026CCF">
              <w:rPr>
                <w:rFonts w:eastAsiaTheme="minorEastAsia"/>
                <w:i/>
                <w:iCs/>
                <w:color w:val="FF0000"/>
                <w:u w:val="single"/>
                <w:lang w:eastAsia="ja-JP"/>
              </w:rPr>
              <w:t>repetitionNumber</w:t>
            </w:r>
            <w:r w:rsidRPr="00026CCF">
              <w:rPr>
                <w:rFonts w:eastAsiaTheme="minorEastAsia"/>
                <w:color w:val="FF0000"/>
                <w:u w:val="single"/>
                <w:lang w:eastAsia="ja-JP"/>
              </w:rPr>
              <w:t xml:space="preserve"> by DCI format 4_0, the UE is not required to receive PDSCH scheduled by the DCI format.</w:t>
            </w:r>
          </w:p>
          <w:p w14:paraId="43610E48" w14:textId="77777777" w:rsidR="00AF341E" w:rsidRPr="00FC6C38" w:rsidRDefault="00AF341E" w:rsidP="000A1283">
            <w:pPr>
              <w:spacing w:beforeLines="50" w:before="120"/>
              <w:rPr>
                <w:rFonts w:ascii="Arial" w:hAnsi="Arial" w:cs="Arial"/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7D6DA982" w14:textId="77777777" w:rsidR="00AF341E" w:rsidRDefault="00AF341E" w:rsidP="000A1283">
            <w:pPr>
              <w:rPr>
                <w:lang w:eastAsia="ja-JP"/>
              </w:rPr>
            </w:pPr>
            <w:r w:rsidRPr="00FC6C38">
              <w:rPr>
                <w:rFonts w:ascii="Arial" w:eastAsia="SimSun" w:hAnsi="Arial" w:cs="Arial"/>
                <w:lang w:eastAsia="zh-CN"/>
              </w:rPr>
              <w:t xml:space="preserve">----------------------------------- </w:t>
            </w:r>
            <w:r w:rsidRPr="003162E7">
              <w:rPr>
                <w:rFonts w:ascii="Arial" w:eastAsiaTheme="minorEastAsia" w:hAnsi="Arial" w:cs="Arial"/>
                <w:b/>
                <w:lang w:eastAsia="ja-JP"/>
              </w:rPr>
              <w:t>End</w:t>
            </w:r>
            <w:r w:rsidRPr="00FC6C38">
              <w:rPr>
                <w:rFonts w:ascii="Arial" w:eastAsia="SimSun" w:hAnsi="Arial" w:cs="Arial"/>
                <w:b/>
                <w:lang w:eastAsia="zh-CN"/>
              </w:rPr>
              <w:t xml:space="preserve"> of Text proposal to</w:t>
            </w:r>
            <w:r w:rsidRPr="008A4B2C">
              <w:rPr>
                <w:rFonts w:ascii="Arial" w:eastAsia="SimSun" w:hAnsi="Arial" w:cs="Arial"/>
                <w:b/>
                <w:lang w:eastAsia="zh-CN"/>
              </w:rPr>
              <w:t xml:space="preserve"> </w:t>
            </w:r>
            <w:r w:rsidRPr="00FC6C38">
              <w:rPr>
                <w:rFonts w:ascii="Arial" w:eastAsiaTheme="minorEastAsia" w:hAnsi="Arial" w:cs="Arial"/>
                <w:b/>
                <w:lang w:eastAsia="ja-JP"/>
              </w:rPr>
              <w:t>5.1.2.1</w:t>
            </w:r>
            <w:r w:rsidRPr="00FC6C38">
              <w:rPr>
                <w:rFonts w:ascii="Arial" w:eastAsia="SimSun" w:hAnsi="Arial" w:cs="Arial"/>
                <w:b/>
                <w:lang w:eastAsia="zh-CN"/>
              </w:rPr>
              <w:t xml:space="preserve"> of </w:t>
            </w:r>
            <w:r w:rsidRPr="00FC6C38">
              <w:rPr>
                <w:rFonts w:ascii="Arial" w:eastAsiaTheme="minorEastAsia" w:hAnsi="Arial" w:cs="Arial"/>
                <w:b/>
                <w:lang w:eastAsia="ja-JP"/>
              </w:rPr>
              <w:t>38.21</w:t>
            </w:r>
            <w:r w:rsidRPr="008A4B2C">
              <w:rPr>
                <w:rFonts w:ascii="Arial" w:eastAsiaTheme="minorEastAsia" w:hAnsi="Arial" w:cs="Arial"/>
                <w:b/>
                <w:lang w:eastAsia="ja-JP"/>
              </w:rPr>
              <w:t>4</w:t>
            </w:r>
            <w:r w:rsidRPr="00FC6C38">
              <w:rPr>
                <w:rFonts w:ascii="Arial" w:eastAsia="SimSun" w:hAnsi="Arial" w:cs="Arial"/>
                <w:lang w:eastAsia="zh-CN"/>
              </w:rPr>
              <w:t xml:space="preserve"> ------------------------------------------------</w:t>
            </w:r>
          </w:p>
        </w:tc>
      </w:tr>
    </w:tbl>
    <w:p w14:paraId="63B59733" w14:textId="77777777" w:rsidR="00E367D8" w:rsidRPr="00E35F59" w:rsidRDefault="00E367D8" w:rsidP="00E35F59">
      <w:pPr>
        <w:rPr>
          <w:lang w:eastAsia="ja-JP"/>
        </w:rPr>
      </w:pPr>
    </w:p>
    <w:p w14:paraId="5E7D9394" w14:textId="77777777" w:rsidR="00AD42C7" w:rsidRPr="009B0556" w:rsidRDefault="00AD42C7" w:rsidP="00D2387B">
      <w:pPr>
        <w:pStyle w:val="1"/>
        <w:numPr>
          <w:ilvl w:val="0"/>
          <w:numId w:val="5"/>
        </w:numPr>
        <w:spacing w:after="120"/>
      </w:pPr>
      <w:r>
        <w:rPr>
          <w:rFonts w:hint="eastAsia"/>
          <w:lang w:eastAsia="ja-JP"/>
        </w:rPr>
        <w:t>Conclusion</w:t>
      </w:r>
    </w:p>
    <w:p w14:paraId="12936C49" w14:textId="66DAFD36" w:rsidR="006B2B72" w:rsidRDefault="00DC4BB8" w:rsidP="00211C1B">
      <w:pPr>
        <w:spacing w:afterLines="50" w:after="120"/>
        <w:rPr>
          <w:lang w:eastAsia="zh-CN"/>
        </w:rPr>
      </w:pPr>
      <w:r w:rsidRPr="0020632D">
        <w:rPr>
          <w:lang w:eastAsia="zh-CN"/>
        </w:rPr>
        <w:t xml:space="preserve">In this contribution, we </w:t>
      </w:r>
      <w:r w:rsidR="007B1697">
        <w:rPr>
          <w:rFonts w:hint="eastAsia"/>
          <w:lang w:eastAsia="ja-JP"/>
        </w:rPr>
        <w:t xml:space="preserve">have </w:t>
      </w:r>
      <w:r w:rsidR="00C641A3">
        <w:rPr>
          <w:lang w:eastAsia="ja-JP"/>
        </w:rPr>
        <w:t xml:space="preserve">the </w:t>
      </w:r>
      <w:r w:rsidR="007B1697">
        <w:rPr>
          <w:rFonts w:hint="eastAsia"/>
          <w:lang w:eastAsia="ja-JP"/>
        </w:rPr>
        <w:t>f</w:t>
      </w:r>
      <w:r w:rsidR="00DA7BAA">
        <w:rPr>
          <w:rFonts w:hint="eastAsia"/>
          <w:lang w:eastAsia="ja-JP"/>
        </w:rPr>
        <w:t xml:space="preserve">ollowing </w:t>
      </w:r>
      <w:r w:rsidR="00B44579">
        <w:rPr>
          <w:rFonts w:hint="eastAsia"/>
          <w:lang w:eastAsia="ja-JP"/>
        </w:rPr>
        <w:t>proposals:</w:t>
      </w:r>
    </w:p>
    <w:p w14:paraId="3CC3764B" w14:textId="77777777" w:rsidR="007B2942" w:rsidRDefault="007B2942" w:rsidP="007B2942">
      <w:pPr>
        <w:spacing w:afterLines="50" w:after="120"/>
        <w:rPr>
          <w:rFonts w:ascii="Arial" w:hAnsi="Arial" w:cs="Arial"/>
          <w:b/>
          <w:i/>
          <w:lang w:eastAsia="ja-JP"/>
        </w:rPr>
      </w:pPr>
      <w:r w:rsidRPr="00656457">
        <w:rPr>
          <w:rFonts w:ascii="Arial" w:hAnsi="Arial" w:cs="Arial"/>
          <w:b/>
          <w:i/>
          <w:lang w:eastAsia="ja-JP"/>
        </w:rPr>
        <w:t>Proposal</w:t>
      </w:r>
      <w:r>
        <w:rPr>
          <w:rFonts w:ascii="Arial" w:hAnsi="Arial" w:cs="Arial" w:hint="eastAsia"/>
          <w:b/>
          <w:i/>
          <w:lang w:eastAsia="ja-JP"/>
        </w:rPr>
        <w:t xml:space="preserve"> </w:t>
      </w:r>
      <w:r>
        <w:rPr>
          <w:rFonts w:ascii="Arial" w:hAnsi="Arial" w:cs="Arial"/>
          <w:b/>
          <w:i/>
          <w:lang w:eastAsia="ja-JP"/>
        </w:rPr>
        <w:t>1</w:t>
      </w:r>
      <w:r w:rsidRPr="00656457">
        <w:rPr>
          <w:rFonts w:ascii="Arial" w:hAnsi="Arial" w:cs="Arial"/>
          <w:b/>
          <w:i/>
          <w:lang w:eastAsia="ja-JP"/>
        </w:rPr>
        <w:t>:</w:t>
      </w:r>
      <w:r>
        <w:rPr>
          <w:rFonts w:ascii="Arial" w:hAnsi="Arial" w:cs="Arial"/>
          <w:b/>
          <w:i/>
          <w:lang w:eastAsia="ja-JP"/>
        </w:rPr>
        <w:t xml:space="preserve"> The size of DAI field in DCI format 4_2 is fixed to two.</w:t>
      </w:r>
    </w:p>
    <w:p w14:paraId="319DE4D4" w14:textId="77777777" w:rsidR="007B2942" w:rsidRPr="003E15B3" w:rsidRDefault="007B2942" w:rsidP="007B2942">
      <w:pPr>
        <w:pStyle w:val="ad"/>
        <w:numPr>
          <w:ilvl w:val="0"/>
          <w:numId w:val="14"/>
        </w:numPr>
        <w:ind w:leftChars="0"/>
      </w:pPr>
      <w:r>
        <w:rPr>
          <w:rFonts w:ascii="Arial" w:hAnsi="Arial" w:cs="Arial" w:hint="eastAsia"/>
          <w:b/>
          <w:bCs/>
          <w:i/>
          <w:iCs/>
          <w:lang w:eastAsia="ja-JP"/>
        </w:rPr>
        <w:t xml:space="preserve">Adopt the following text proposal </w:t>
      </w:r>
      <w:r w:rsidRPr="00D4736B">
        <w:rPr>
          <w:rFonts w:ascii="Arial" w:hAnsi="Arial" w:cs="Arial"/>
          <w:b/>
          <w:i/>
          <w:lang w:eastAsia="ja-JP"/>
        </w:rPr>
        <w:t xml:space="preserve">in </w:t>
      </w:r>
      <w:r w:rsidRPr="00D4736B">
        <w:rPr>
          <w:rFonts w:ascii="Arial" w:hAnsi="Arial" w:cs="Arial" w:hint="eastAsia"/>
          <w:b/>
          <w:i/>
          <w:lang w:eastAsia="ja-JP"/>
        </w:rPr>
        <w:t xml:space="preserve">clause </w:t>
      </w:r>
      <w:r>
        <w:rPr>
          <w:rFonts w:ascii="Arial" w:hAnsi="Arial" w:cs="Arial"/>
          <w:b/>
          <w:i/>
          <w:lang w:eastAsia="ja-JP"/>
        </w:rPr>
        <w:t>7.3.1.5.3</w:t>
      </w:r>
      <w:r w:rsidRPr="00D4736B">
        <w:rPr>
          <w:rFonts w:ascii="Arial" w:hAnsi="Arial" w:cs="Arial" w:hint="eastAsia"/>
          <w:b/>
          <w:i/>
          <w:lang w:eastAsia="ja-JP"/>
        </w:rPr>
        <w:t xml:space="preserve"> of </w:t>
      </w:r>
      <w:r w:rsidRPr="00D4736B">
        <w:rPr>
          <w:rFonts w:ascii="Arial" w:hAnsi="Arial" w:cs="Arial"/>
          <w:b/>
          <w:i/>
          <w:lang w:eastAsia="ja-JP"/>
        </w:rPr>
        <w:t>TS 38.2</w:t>
      </w:r>
      <w:r w:rsidRPr="00D4736B">
        <w:rPr>
          <w:rFonts w:ascii="Arial" w:hAnsi="Arial" w:cs="Arial" w:hint="eastAsia"/>
          <w:b/>
          <w:i/>
          <w:lang w:eastAsia="ja-JP"/>
        </w:rPr>
        <w:t>1</w:t>
      </w:r>
      <w:r>
        <w:rPr>
          <w:rFonts w:ascii="Arial" w:hAnsi="Arial" w:cs="Arial"/>
          <w:b/>
          <w:i/>
          <w:lang w:eastAsia="ja-JP"/>
        </w:rPr>
        <w:t>2</w:t>
      </w:r>
      <w:r>
        <w:rPr>
          <w:rFonts w:ascii="Arial" w:hAnsi="Arial" w:cs="Arial" w:hint="eastAsia"/>
          <w:b/>
          <w:i/>
          <w:lang w:eastAsia="ja-JP"/>
        </w:rPr>
        <w:t>.</w:t>
      </w:r>
    </w:p>
    <w:p w14:paraId="11605ABB" w14:textId="77777777" w:rsidR="007B2942" w:rsidRPr="00DF66DC" w:rsidRDefault="007B2942" w:rsidP="007B2942">
      <w:pPr>
        <w:numPr>
          <w:ilvl w:val="1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DF66DC">
        <w:rPr>
          <w:rFonts w:eastAsia="Calibri"/>
          <w:b/>
          <w:bCs/>
          <w:lang w:eastAsia="zh-CN"/>
        </w:rPr>
        <w:t>Reason for change</w:t>
      </w:r>
    </w:p>
    <w:p w14:paraId="388576E0" w14:textId="77777777" w:rsidR="007B2942" w:rsidRPr="00DF66DC" w:rsidRDefault="007B2942" w:rsidP="007B2942">
      <w:pPr>
        <w:numPr>
          <w:ilvl w:val="2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DF66DC">
        <w:t>moreThanOneNackOnlyMode 2 cannot be used when semi-static codebook is configured for ACK/NACK based feedback for multicast.</w:t>
      </w:r>
    </w:p>
    <w:p w14:paraId="732E3907" w14:textId="77777777" w:rsidR="007B2942" w:rsidRPr="00DF66DC" w:rsidRDefault="007B2942" w:rsidP="007B2942">
      <w:pPr>
        <w:numPr>
          <w:ilvl w:val="1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DF66DC">
        <w:rPr>
          <w:rFonts w:eastAsia="Calibri"/>
          <w:b/>
          <w:bCs/>
          <w:lang w:eastAsia="zh-CN"/>
        </w:rPr>
        <w:t>Summary of change</w:t>
      </w:r>
    </w:p>
    <w:p w14:paraId="4F4EB096" w14:textId="4729AE78" w:rsidR="007B2942" w:rsidRPr="00DF66DC" w:rsidRDefault="007D73BB" w:rsidP="007B2942">
      <w:pPr>
        <w:numPr>
          <w:ilvl w:val="2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  <w:lang w:eastAsia="ja-JP"/>
        </w:rPr>
      </w:pPr>
      <w:r w:rsidRPr="00DF66DC">
        <w:rPr>
          <w:rFonts w:eastAsia="ＭＳ 明朝"/>
          <w:lang w:eastAsia="ja-JP"/>
        </w:rPr>
        <w:t xml:space="preserve">Fix the size of DAI field </w:t>
      </w:r>
      <w:r>
        <w:rPr>
          <w:rFonts w:eastAsia="ＭＳ 明朝"/>
          <w:lang w:eastAsia="ja-JP"/>
        </w:rPr>
        <w:t xml:space="preserve">in DCI format 4_2 </w:t>
      </w:r>
      <w:r w:rsidRPr="00DF66DC">
        <w:rPr>
          <w:rFonts w:eastAsia="ＭＳ 明朝"/>
          <w:lang w:eastAsia="ja-JP"/>
        </w:rPr>
        <w:t>to two.</w:t>
      </w:r>
    </w:p>
    <w:p w14:paraId="18D94BD4" w14:textId="77777777" w:rsidR="007B2942" w:rsidRPr="00DF66DC" w:rsidRDefault="007B2942" w:rsidP="007B2942">
      <w:pPr>
        <w:numPr>
          <w:ilvl w:val="1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DF66DC">
        <w:rPr>
          <w:rFonts w:eastAsia="Calibri"/>
          <w:b/>
          <w:bCs/>
          <w:lang w:eastAsia="zh-CN"/>
        </w:rPr>
        <w:t>Consequences if not approved</w:t>
      </w:r>
    </w:p>
    <w:p w14:paraId="633EB59E" w14:textId="77777777" w:rsidR="007B2942" w:rsidRPr="00DF66DC" w:rsidRDefault="007B2942" w:rsidP="007B2942">
      <w:pPr>
        <w:numPr>
          <w:ilvl w:val="2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  <w:lang w:eastAsia="ja-JP"/>
        </w:rPr>
      </w:pPr>
      <w:r>
        <w:rPr>
          <w:rFonts w:eastAsiaTheme="minorEastAsia" w:hint="eastAsia"/>
          <w:lang w:eastAsia="ja-JP"/>
        </w:rPr>
        <w:t>U</w:t>
      </w:r>
      <w:r>
        <w:rPr>
          <w:rFonts w:eastAsiaTheme="minorEastAsia"/>
          <w:lang w:eastAsia="ja-JP"/>
        </w:rPr>
        <w:t xml:space="preserve">E cannot count HARQ-ACK bits for NACK-only based HARQ-ACK feedback when the UE is configured with semi-static codebook for ACK/NACK based feedback for multicast and is provided </w:t>
      </w:r>
      <w:r w:rsidRPr="004D2661">
        <w:t>moreThanOneNackOnlyMode</w:t>
      </w:r>
      <w:r>
        <w:t xml:space="preserve"> = mode2.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B2942" w14:paraId="6F0A09B8" w14:textId="77777777" w:rsidTr="00EA0F8D">
        <w:tc>
          <w:tcPr>
            <w:tcW w:w="9855" w:type="dxa"/>
          </w:tcPr>
          <w:p w14:paraId="77CA51AD" w14:textId="77777777" w:rsidR="007B2942" w:rsidRPr="00732A69" w:rsidRDefault="007B2942" w:rsidP="00EA0F8D">
            <w:pPr>
              <w:pStyle w:val="aa"/>
              <w:rPr>
                <w:rFonts w:eastAsiaTheme="minorEastAsia"/>
                <w:b/>
                <w:color w:val="auto"/>
                <w:lang w:eastAsia="ja-JP"/>
              </w:rPr>
            </w:pPr>
            <w:r w:rsidRPr="00732A69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Start of Text proposal to </w:t>
            </w:r>
            <w:r>
              <w:rPr>
                <w:rFonts w:eastAsia="SimSun"/>
                <w:b/>
                <w:color w:val="auto"/>
                <w:lang w:eastAsia="zh-CN"/>
              </w:rPr>
              <w:t>7.3.1.5.3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 of </w:t>
            </w:r>
            <w:r w:rsidRPr="00732A69">
              <w:rPr>
                <w:rFonts w:eastAsiaTheme="minorEastAsia"/>
                <w:b/>
                <w:color w:val="auto"/>
                <w:lang w:eastAsia="ja-JP"/>
              </w:rPr>
              <w:t>38.21</w:t>
            </w:r>
            <w:r>
              <w:rPr>
                <w:rFonts w:eastAsiaTheme="minorEastAsia"/>
                <w:b/>
                <w:color w:val="auto"/>
                <w:lang w:eastAsia="ja-JP"/>
              </w:rPr>
              <w:t>2</w:t>
            </w:r>
            <w:r w:rsidRPr="00732A69">
              <w:rPr>
                <w:rFonts w:eastAsia="SimSun"/>
                <w:color w:val="auto"/>
                <w:lang w:eastAsia="zh-CN"/>
              </w:rPr>
              <w:t xml:space="preserve"> -----------------------------------------------</w:t>
            </w:r>
          </w:p>
          <w:p w14:paraId="27AC4D8A" w14:textId="77777777" w:rsidR="007B2942" w:rsidRPr="00301E32" w:rsidRDefault="007B2942" w:rsidP="00EA0F8D">
            <w:pPr>
              <w:spacing w:afterLines="50" w:after="120"/>
              <w:rPr>
                <w:rFonts w:ascii="Arial" w:hAnsi="Arial" w:cs="Arial"/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lastRenderedPageBreak/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18276BFF" w14:textId="77777777" w:rsidR="007B2942" w:rsidRPr="001240F3" w:rsidRDefault="007B2942" w:rsidP="00EA0F8D">
            <w:pPr>
              <w:spacing w:after="180"/>
              <w:ind w:left="568" w:hanging="284"/>
              <w:rPr>
                <w:rFonts w:eastAsia="SimSun"/>
                <w:strike/>
                <w:color w:val="FF0000"/>
                <w:u w:val="single"/>
                <w:lang w:eastAsia="zh-CN"/>
              </w:rPr>
            </w:pPr>
            <w:r w:rsidRPr="001240F3">
              <w:rPr>
                <w:rFonts w:eastAsia="SimSun"/>
              </w:rPr>
              <w:t>-</w:t>
            </w:r>
            <w:r w:rsidRPr="001240F3">
              <w:rPr>
                <w:rFonts w:eastAsia="SimSun"/>
                <w:lang w:eastAsia="zh-CN"/>
              </w:rPr>
              <w:tab/>
              <w:t>Downlink assignment index</w:t>
            </w:r>
            <w:r w:rsidRPr="001240F3">
              <w:rPr>
                <w:rFonts w:eastAsia="SimSun"/>
              </w:rPr>
              <w:t xml:space="preserve"> –</w:t>
            </w:r>
            <w:r w:rsidRPr="001240F3">
              <w:rPr>
                <w:rFonts w:eastAsia="SimSun"/>
                <w:lang w:eastAsia="zh-CN"/>
              </w:rPr>
              <w:t xml:space="preserve"> </w:t>
            </w:r>
            <w:r w:rsidRPr="00052EE0">
              <w:rPr>
                <w:rFonts w:eastAsia="SimSun"/>
                <w:color w:val="FF0000"/>
                <w:u w:val="single"/>
                <w:lang w:eastAsia="zh-CN"/>
              </w:rPr>
              <w:t>2bits</w:t>
            </w:r>
            <w:r w:rsidRPr="001240F3">
              <w:rPr>
                <w:rFonts w:eastAsia="SimSun"/>
                <w:strike/>
                <w:color w:val="FF0000"/>
                <w:u w:val="single"/>
              </w:rPr>
              <w:t xml:space="preserve">number of bits </w:t>
            </w:r>
            <w:r w:rsidRPr="001240F3">
              <w:rPr>
                <w:rFonts w:eastAsia="SimSun"/>
                <w:strike/>
                <w:color w:val="FF0000"/>
                <w:u w:val="single"/>
                <w:lang w:eastAsia="zh-CN"/>
              </w:rPr>
              <w:t>as defined in the following</w:t>
            </w:r>
          </w:p>
          <w:p w14:paraId="3B66C657" w14:textId="77777777" w:rsidR="007B2942" w:rsidRPr="001240F3" w:rsidRDefault="007B2942" w:rsidP="00EA0F8D">
            <w:pPr>
              <w:spacing w:after="180"/>
              <w:ind w:left="851" w:hanging="284"/>
              <w:rPr>
                <w:rFonts w:eastAsia="SimSun"/>
                <w:strike/>
                <w:color w:val="FF0000"/>
                <w:u w:val="single"/>
                <w:lang w:eastAsia="zh-CN"/>
              </w:rPr>
            </w:pPr>
            <w:r w:rsidRPr="001240F3">
              <w:rPr>
                <w:rFonts w:eastAsia="SimSun"/>
                <w:strike/>
                <w:color w:val="FF0000"/>
                <w:u w:val="single"/>
                <w:lang w:eastAsia="zh-CN"/>
              </w:rPr>
              <w:t>-</w:t>
            </w:r>
            <w:r w:rsidRPr="001240F3">
              <w:rPr>
                <w:rFonts w:eastAsia="SimSun"/>
                <w:strike/>
                <w:color w:val="FF0000"/>
                <w:u w:val="single"/>
                <w:lang w:eastAsia="zh-CN"/>
              </w:rPr>
              <w:tab/>
              <w:t xml:space="preserve">2 bits if the higher layer parameter </w:t>
            </w:r>
            <w:r w:rsidRPr="001240F3">
              <w:rPr>
                <w:rFonts w:eastAsia="SimSun"/>
                <w:i/>
                <w:strike/>
                <w:color w:val="FF0000"/>
                <w:u w:val="single"/>
                <w:lang w:eastAsia="zh-CN"/>
              </w:rPr>
              <w:t>pdsch-HARQ-ACK-Codebook-Multicast=dynamic</w:t>
            </w:r>
            <w:r w:rsidRPr="001240F3">
              <w:rPr>
                <w:rFonts w:eastAsia="SimSun"/>
                <w:strike/>
                <w:color w:val="FF0000"/>
                <w:u w:val="single"/>
                <w:lang w:eastAsia="zh-CN"/>
              </w:rPr>
              <w:t>, where the 2 bits are the counter DAI;</w:t>
            </w:r>
          </w:p>
          <w:p w14:paraId="70D3D3FD" w14:textId="77777777" w:rsidR="007B2942" w:rsidRPr="001240F3" w:rsidRDefault="007B2942" w:rsidP="00EA0F8D">
            <w:pPr>
              <w:spacing w:after="180"/>
              <w:ind w:left="851" w:hanging="284"/>
              <w:rPr>
                <w:rFonts w:eastAsia="SimSun"/>
                <w:lang w:eastAsia="zh-CN"/>
              </w:rPr>
            </w:pPr>
            <w:r w:rsidRPr="001240F3">
              <w:rPr>
                <w:rFonts w:eastAsia="SimSun"/>
                <w:strike/>
                <w:color w:val="FF0000"/>
                <w:u w:val="single"/>
                <w:lang w:eastAsia="zh-CN"/>
              </w:rPr>
              <w:t>-</w:t>
            </w:r>
            <w:r w:rsidRPr="001240F3">
              <w:rPr>
                <w:rFonts w:eastAsia="SimSun"/>
                <w:strike/>
                <w:color w:val="FF0000"/>
                <w:u w:val="single"/>
                <w:lang w:eastAsia="zh-CN"/>
              </w:rPr>
              <w:tab/>
              <w:t xml:space="preserve">0 bits otherwise. </w:t>
            </w:r>
          </w:p>
          <w:p w14:paraId="09788FB1" w14:textId="77777777" w:rsidR="007B2942" w:rsidRPr="00301E32" w:rsidRDefault="007B2942" w:rsidP="00EA0F8D">
            <w:pPr>
              <w:rPr>
                <w:rFonts w:ascii="Arial" w:hAnsi="Arial" w:cs="Arial"/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712D39A9" w14:textId="77777777" w:rsidR="007B2942" w:rsidRDefault="007B2942" w:rsidP="00EA0F8D">
            <w:pPr>
              <w:rPr>
                <w:lang w:eastAsia="ja-JP"/>
              </w:rPr>
            </w:pPr>
            <w:r w:rsidRPr="001C34B3">
              <w:rPr>
                <w:rFonts w:ascii="Arial" w:eastAsia="SimSun" w:hAnsi="Arial" w:cs="Arial"/>
                <w:lang w:eastAsia="zh-CN"/>
              </w:rPr>
              <w:t xml:space="preserve">----------------------------------- </w:t>
            </w:r>
            <w:r w:rsidRPr="00FD017C">
              <w:rPr>
                <w:rFonts w:ascii="Arial" w:eastAsia="SimSun" w:hAnsi="Arial" w:cs="Arial"/>
                <w:b/>
                <w:bCs/>
                <w:lang w:eastAsia="zh-CN"/>
              </w:rPr>
              <w:t>End</w:t>
            </w:r>
            <w:r w:rsidRPr="001C34B3">
              <w:rPr>
                <w:rFonts w:ascii="Arial" w:eastAsia="SimSun" w:hAnsi="Arial" w:cs="Arial"/>
                <w:b/>
                <w:lang w:eastAsia="zh-CN"/>
              </w:rPr>
              <w:t xml:space="preserve"> of Text proposal to </w:t>
            </w:r>
            <w:r w:rsidRPr="007F6A17">
              <w:rPr>
                <w:rFonts w:ascii="Arial" w:eastAsia="SimSun" w:hAnsi="Arial" w:cs="Arial"/>
                <w:b/>
                <w:lang w:eastAsia="zh-CN"/>
              </w:rPr>
              <w:t xml:space="preserve">7.3.1.5.3 </w:t>
            </w:r>
            <w:r w:rsidRPr="001C34B3">
              <w:rPr>
                <w:rFonts w:ascii="Arial" w:eastAsia="SimSun" w:hAnsi="Arial" w:cs="Arial"/>
                <w:b/>
                <w:lang w:eastAsia="zh-CN"/>
              </w:rPr>
              <w:t xml:space="preserve">of </w:t>
            </w:r>
            <w:r w:rsidRPr="001C34B3">
              <w:rPr>
                <w:rFonts w:ascii="Arial" w:eastAsiaTheme="minorEastAsia" w:hAnsi="Arial" w:cs="Arial"/>
                <w:b/>
                <w:lang w:eastAsia="ja-JP"/>
              </w:rPr>
              <w:t>38.21</w:t>
            </w:r>
            <w:r>
              <w:rPr>
                <w:rFonts w:ascii="Arial" w:eastAsiaTheme="minorEastAsia" w:hAnsi="Arial" w:cs="Arial"/>
                <w:b/>
                <w:lang w:eastAsia="ja-JP"/>
              </w:rPr>
              <w:t>2</w:t>
            </w:r>
            <w:r w:rsidRPr="001C34B3">
              <w:rPr>
                <w:rFonts w:ascii="Arial" w:eastAsia="SimSun" w:hAnsi="Arial" w:cs="Arial"/>
                <w:lang w:eastAsia="zh-CN"/>
              </w:rPr>
              <w:t xml:space="preserve"> ------------------------------------------------</w:t>
            </w:r>
          </w:p>
        </w:tc>
      </w:tr>
    </w:tbl>
    <w:p w14:paraId="6B123DA5" w14:textId="77777777" w:rsidR="007B2942" w:rsidRDefault="007B2942" w:rsidP="002218C7">
      <w:pPr>
        <w:pStyle w:val="ad"/>
        <w:spacing w:beforeLines="100" w:before="240" w:afterLines="50" w:after="120"/>
        <w:ind w:leftChars="0" w:left="0"/>
        <w:rPr>
          <w:rFonts w:ascii="Arial" w:hAnsi="Arial" w:cs="Arial"/>
          <w:b/>
          <w:i/>
          <w:lang w:eastAsia="ja-JP"/>
        </w:rPr>
      </w:pPr>
      <w:r w:rsidRPr="000C500D">
        <w:rPr>
          <w:rFonts w:ascii="Arial" w:hAnsi="Arial" w:cs="Arial"/>
          <w:b/>
          <w:i/>
          <w:lang w:eastAsia="ja-JP"/>
        </w:rPr>
        <w:lastRenderedPageBreak/>
        <w:t>Proposal</w:t>
      </w:r>
      <w:r>
        <w:rPr>
          <w:rFonts w:ascii="Arial" w:hAnsi="Arial" w:cs="Arial" w:hint="eastAsia"/>
          <w:b/>
          <w:i/>
          <w:lang w:eastAsia="ja-JP"/>
        </w:rPr>
        <w:t xml:space="preserve"> </w:t>
      </w:r>
      <w:r>
        <w:rPr>
          <w:rFonts w:ascii="Arial" w:hAnsi="Arial" w:cs="Arial"/>
          <w:b/>
          <w:i/>
          <w:lang w:eastAsia="ja-JP"/>
        </w:rPr>
        <w:t>2</w:t>
      </w:r>
      <w:r w:rsidRPr="000C500D">
        <w:rPr>
          <w:rFonts w:ascii="Arial" w:hAnsi="Arial" w:cs="Arial"/>
          <w:b/>
          <w:i/>
          <w:lang w:eastAsia="ja-JP"/>
        </w:rPr>
        <w:t xml:space="preserve">: </w:t>
      </w:r>
      <w:r w:rsidRPr="00F568F4">
        <w:rPr>
          <w:rFonts w:ascii="Arial" w:hAnsi="Arial" w:cs="Arial"/>
          <w:b/>
          <w:i/>
          <w:lang w:eastAsia="ja-JP"/>
        </w:rPr>
        <w:t xml:space="preserve">Multiplexing is applied when </w:t>
      </w:r>
      <w:r>
        <w:rPr>
          <w:rFonts w:ascii="Arial" w:hAnsi="Arial" w:cs="Arial"/>
          <w:b/>
          <w:i/>
          <w:lang w:eastAsia="ja-JP"/>
        </w:rPr>
        <w:t>unicast</w:t>
      </w:r>
      <w:r>
        <w:rPr>
          <w:rFonts w:ascii="Arial" w:hAnsi="Arial" w:cs="Arial" w:hint="eastAsia"/>
          <w:b/>
          <w:i/>
          <w:lang w:eastAsia="ja-JP"/>
        </w:rPr>
        <w:t xml:space="preserve"> </w:t>
      </w:r>
      <w:r w:rsidRPr="00F568F4">
        <w:rPr>
          <w:rFonts w:ascii="Arial" w:hAnsi="Arial" w:cs="Arial"/>
          <w:b/>
          <w:i/>
          <w:lang w:eastAsia="ja-JP"/>
        </w:rPr>
        <w:t>HARQ-ACK feedback</w:t>
      </w:r>
      <w:r>
        <w:rPr>
          <w:rFonts w:ascii="Arial" w:hAnsi="Arial" w:cs="Arial" w:hint="eastAsia"/>
          <w:b/>
          <w:i/>
          <w:lang w:eastAsia="ja-JP"/>
        </w:rPr>
        <w:t xml:space="preserve"> and </w:t>
      </w:r>
      <w:r>
        <w:rPr>
          <w:rFonts w:ascii="Arial" w:hAnsi="Arial" w:cs="Arial"/>
          <w:b/>
          <w:i/>
          <w:lang w:eastAsia="ja-JP"/>
        </w:rPr>
        <w:t>multicast</w:t>
      </w:r>
      <w:r>
        <w:rPr>
          <w:rFonts w:ascii="Arial" w:hAnsi="Arial" w:cs="Arial" w:hint="eastAsia"/>
          <w:b/>
          <w:i/>
          <w:lang w:eastAsia="ja-JP"/>
        </w:rPr>
        <w:t xml:space="preserve"> HARQ-ACK feedback</w:t>
      </w:r>
      <w:r w:rsidRPr="00F568F4">
        <w:rPr>
          <w:rFonts w:ascii="Arial" w:hAnsi="Arial" w:cs="Arial"/>
          <w:b/>
          <w:i/>
          <w:lang w:eastAsia="ja-JP"/>
        </w:rPr>
        <w:t xml:space="preserve"> </w:t>
      </w:r>
      <w:r>
        <w:rPr>
          <w:rFonts w:ascii="Arial" w:hAnsi="Arial" w:cs="Arial"/>
          <w:b/>
          <w:i/>
          <w:lang w:eastAsia="ja-JP"/>
        </w:rPr>
        <w:t xml:space="preserve">with the same priority </w:t>
      </w:r>
      <w:r w:rsidRPr="00F568F4">
        <w:rPr>
          <w:rFonts w:ascii="Arial" w:hAnsi="Arial" w:cs="Arial"/>
          <w:b/>
          <w:i/>
          <w:lang w:eastAsia="ja-JP"/>
        </w:rPr>
        <w:t>are reported in the same slot</w:t>
      </w:r>
      <w:r>
        <w:rPr>
          <w:rFonts w:ascii="Arial" w:hAnsi="Arial" w:cs="Arial"/>
          <w:b/>
          <w:i/>
          <w:lang w:eastAsia="ja-JP"/>
        </w:rPr>
        <w:t>.</w:t>
      </w:r>
    </w:p>
    <w:p w14:paraId="35D3E086" w14:textId="77777777" w:rsidR="007B2942" w:rsidRDefault="007B2942" w:rsidP="007B2942">
      <w:pPr>
        <w:pStyle w:val="ad"/>
        <w:numPr>
          <w:ilvl w:val="0"/>
          <w:numId w:val="14"/>
        </w:numPr>
        <w:ind w:leftChars="0"/>
        <w:rPr>
          <w:rFonts w:ascii="Arial" w:hAnsi="Arial" w:cs="Arial"/>
          <w:b/>
          <w:i/>
          <w:lang w:eastAsia="ja-JP"/>
        </w:rPr>
      </w:pPr>
      <w:r w:rsidRPr="000C500D">
        <w:rPr>
          <w:rFonts w:ascii="Arial" w:hAnsi="Arial" w:cs="Arial"/>
          <w:b/>
          <w:i/>
          <w:lang w:eastAsia="ja-JP"/>
        </w:rPr>
        <w:t xml:space="preserve">Adopt the following text proposal in </w:t>
      </w:r>
      <w:r>
        <w:rPr>
          <w:rFonts w:ascii="Arial" w:hAnsi="Arial" w:cs="Arial" w:hint="eastAsia"/>
          <w:b/>
          <w:i/>
          <w:lang w:eastAsia="ja-JP"/>
        </w:rPr>
        <w:t xml:space="preserve">clause </w:t>
      </w:r>
      <w:r>
        <w:rPr>
          <w:rFonts w:ascii="Arial" w:hAnsi="Arial" w:cs="Arial"/>
          <w:b/>
          <w:i/>
          <w:lang w:eastAsia="ja-JP"/>
        </w:rPr>
        <w:t>18</w:t>
      </w:r>
      <w:r>
        <w:rPr>
          <w:rFonts w:ascii="Arial" w:hAnsi="Arial" w:cs="Arial" w:hint="eastAsia"/>
          <w:b/>
          <w:i/>
          <w:lang w:eastAsia="ja-JP"/>
        </w:rPr>
        <w:t xml:space="preserve"> of </w:t>
      </w:r>
      <w:r w:rsidRPr="000C500D">
        <w:rPr>
          <w:rFonts w:ascii="Arial" w:hAnsi="Arial" w:cs="Arial"/>
          <w:b/>
          <w:i/>
          <w:lang w:eastAsia="ja-JP"/>
        </w:rPr>
        <w:t>TS 38.21</w:t>
      </w:r>
      <w:r>
        <w:rPr>
          <w:rFonts w:ascii="Arial" w:hAnsi="Arial" w:cs="Arial"/>
          <w:b/>
          <w:i/>
          <w:lang w:eastAsia="ja-JP"/>
        </w:rPr>
        <w:t>3</w:t>
      </w:r>
      <w:r>
        <w:rPr>
          <w:rFonts w:ascii="Arial" w:hAnsi="Arial" w:cs="Arial" w:hint="eastAsia"/>
          <w:b/>
          <w:i/>
          <w:lang w:eastAsia="ja-JP"/>
        </w:rPr>
        <w:t>.</w:t>
      </w:r>
    </w:p>
    <w:p w14:paraId="1C5938A4" w14:textId="77777777" w:rsidR="007B2942" w:rsidRPr="00705DBA" w:rsidRDefault="007B2942" w:rsidP="007B2942">
      <w:pPr>
        <w:numPr>
          <w:ilvl w:val="1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  <w:sz w:val="22"/>
          <w:szCs w:val="28"/>
        </w:rPr>
      </w:pPr>
      <w:r w:rsidRPr="00705DBA">
        <w:rPr>
          <w:rFonts w:eastAsia="Calibri"/>
          <w:b/>
          <w:bCs/>
          <w:lang w:eastAsia="zh-CN"/>
        </w:rPr>
        <w:t>Reason for change</w:t>
      </w:r>
    </w:p>
    <w:p w14:paraId="25DEBBC1" w14:textId="77777777" w:rsidR="007B2942" w:rsidRPr="00761088" w:rsidRDefault="007B2942" w:rsidP="007B2942">
      <w:pPr>
        <w:numPr>
          <w:ilvl w:val="2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761088">
        <w:rPr>
          <w:rFonts w:eastAsia="ＭＳ 明朝"/>
          <w:lang w:eastAsia="ja-JP"/>
        </w:rPr>
        <w:t>Conditions for multiplexing unicast HARQ-ACK and multicast HARQ-ACK are not described.</w:t>
      </w:r>
    </w:p>
    <w:p w14:paraId="6CD59C39" w14:textId="77777777" w:rsidR="007B2942" w:rsidRPr="00761088" w:rsidRDefault="007B2942" w:rsidP="007B2942">
      <w:pPr>
        <w:numPr>
          <w:ilvl w:val="1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761088">
        <w:rPr>
          <w:rFonts w:eastAsia="Calibri"/>
          <w:b/>
          <w:bCs/>
          <w:lang w:eastAsia="zh-CN"/>
        </w:rPr>
        <w:t>Summary of change</w:t>
      </w:r>
    </w:p>
    <w:p w14:paraId="59D730FD" w14:textId="77777777" w:rsidR="007B2942" w:rsidRPr="00761088" w:rsidRDefault="007B2942" w:rsidP="007B2942">
      <w:pPr>
        <w:numPr>
          <w:ilvl w:val="2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761088">
        <w:rPr>
          <w:rFonts w:eastAsia="ＭＳ 明朝"/>
          <w:lang w:eastAsia="ja-JP"/>
        </w:rPr>
        <w:t xml:space="preserve">Specify that </w:t>
      </w:r>
      <w:r>
        <w:rPr>
          <w:rFonts w:eastAsia="ＭＳ 明朝"/>
          <w:lang w:eastAsia="ja-JP"/>
        </w:rPr>
        <w:t>unicast HARQ-ACK and multicast HARQ-ACK</w:t>
      </w:r>
      <w:r w:rsidRPr="00761088">
        <w:rPr>
          <w:rFonts w:eastAsia="ＭＳ 明朝"/>
          <w:lang w:eastAsia="ja-JP"/>
        </w:rPr>
        <w:t xml:space="preserve"> are multiplexed when </w:t>
      </w:r>
      <w:r>
        <w:rPr>
          <w:rFonts w:eastAsia="ＭＳ 明朝"/>
          <w:lang w:eastAsia="ja-JP"/>
        </w:rPr>
        <w:t xml:space="preserve">they are </w:t>
      </w:r>
      <w:r w:rsidRPr="00761088">
        <w:rPr>
          <w:rFonts w:eastAsia="ＭＳ 明朝"/>
          <w:lang w:eastAsia="ja-JP"/>
        </w:rPr>
        <w:t>transmitted in the same slot.</w:t>
      </w:r>
    </w:p>
    <w:p w14:paraId="2F7F4489" w14:textId="77777777" w:rsidR="007B2942" w:rsidRPr="00761088" w:rsidRDefault="007B2942" w:rsidP="007B2942">
      <w:pPr>
        <w:numPr>
          <w:ilvl w:val="1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761088">
        <w:rPr>
          <w:rFonts w:eastAsia="Calibri"/>
          <w:b/>
          <w:bCs/>
          <w:lang w:eastAsia="zh-CN"/>
        </w:rPr>
        <w:t>Consequences if not approved</w:t>
      </w:r>
    </w:p>
    <w:p w14:paraId="40750174" w14:textId="77777777" w:rsidR="007B2942" w:rsidRPr="00761088" w:rsidRDefault="007B2942" w:rsidP="007B2942">
      <w:pPr>
        <w:numPr>
          <w:ilvl w:val="2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>
        <w:rPr>
          <w:rFonts w:eastAsia="ＭＳ 明朝"/>
          <w:lang w:eastAsia="ja-JP"/>
        </w:rPr>
        <w:t>Conditions for multiplexing unicast HARQ-ACK and multicast HARQ-ACK are unclear.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B2942" w14:paraId="0F8783EC" w14:textId="77777777" w:rsidTr="00EA0F8D">
        <w:tc>
          <w:tcPr>
            <w:tcW w:w="9855" w:type="dxa"/>
          </w:tcPr>
          <w:p w14:paraId="63C59621" w14:textId="77777777" w:rsidR="007B2942" w:rsidRPr="005574B9" w:rsidRDefault="007B2942" w:rsidP="00EA0F8D">
            <w:pPr>
              <w:pStyle w:val="aa"/>
              <w:rPr>
                <w:rFonts w:eastAsiaTheme="minorEastAsia"/>
                <w:b/>
                <w:color w:val="auto"/>
                <w:lang w:eastAsia="ja-JP"/>
              </w:rPr>
            </w:pPr>
            <w:r w:rsidRPr="005574B9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5574B9">
              <w:rPr>
                <w:rFonts w:eastAsia="SimSun"/>
                <w:b/>
                <w:color w:val="auto"/>
                <w:lang w:eastAsia="zh-CN"/>
              </w:rPr>
              <w:t xml:space="preserve">Start of Text proposal to 18 of </w:t>
            </w:r>
            <w:r w:rsidRPr="005574B9">
              <w:rPr>
                <w:rFonts w:eastAsiaTheme="minorEastAsia"/>
                <w:b/>
                <w:color w:val="auto"/>
                <w:lang w:eastAsia="ja-JP"/>
              </w:rPr>
              <w:t>38.213</w:t>
            </w:r>
            <w:r w:rsidRPr="005574B9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  <w:p w14:paraId="2E1D6BC5" w14:textId="77777777" w:rsidR="007B2942" w:rsidRPr="005574B9" w:rsidRDefault="007B2942" w:rsidP="00EA0F8D">
            <w:pPr>
              <w:spacing w:afterLines="50" w:after="120"/>
              <w:rPr>
                <w:color w:val="FF0000"/>
              </w:rPr>
            </w:pPr>
            <w:r w:rsidRPr="005574B9">
              <w:rPr>
                <w:rFonts w:eastAsia="SimSun"/>
                <w:lang w:val="en-US" w:eastAsia="zh-CN"/>
              </w:rPr>
              <w:t xml:space="preserve">&lt;Unchanged text </w:t>
            </w:r>
            <w:r w:rsidRPr="005574B9">
              <w:rPr>
                <w:rFonts w:asciiTheme="minorEastAsia" w:eastAsiaTheme="minorEastAsia" w:hAnsiTheme="minorEastAsia"/>
                <w:lang w:val="en-US" w:eastAsia="ja-JP"/>
              </w:rPr>
              <w:t xml:space="preserve">is </w:t>
            </w:r>
            <w:r w:rsidRPr="005574B9">
              <w:rPr>
                <w:rFonts w:eastAsia="SimSun"/>
                <w:lang w:val="en-US" w:eastAsia="zh-CN"/>
              </w:rPr>
              <w:t>omitted&gt;</w:t>
            </w:r>
          </w:p>
          <w:p w14:paraId="39BC411B" w14:textId="77777777" w:rsidR="007B2942" w:rsidRPr="005574B9" w:rsidRDefault="007B2942" w:rsidP="00EA0F8D">
            <w:pPr>
              <w:spacing w:after="180"/>
              <w:rPr>
                <w:rFonts w:eastAsia="SimSun" w:cs="Arial"/>
                <w:lang w:eastAsia="zh-CN"/>
              </w:rPr>
            </w:pPr>
            <w:r w:rsidRPr="005574B9">
              <w:rPr>
                <w:rFonts w:eastAsia="SimSun"/>
                <w:lang w:eastAsia="zh-CN"/>
              </w:rPr>
              <w:t xml:space="preserve">If a UE is provided </w:t>
            </w:r>
            <w:r w:rsidRPr="005574B9">
              <w:rPr>
                <w:rFonts w:eastAsia="SimSun"/>
                <w:i/>
                <w:lang w:eastAsia="zh-CN"/>
              </w:rPr>
              <w:t>pdsch-</w:t>
            </w:r>
            <w:r w:rsidRPr="005574B9">
              <w:rPr>
                <w:rFonts w:eastAsia="SimSun" w:cs="Arial"/>
                <w:i/>
                <w:lang w:eastAsia="zh-CN"/>
              </w:rPr>
              <w:t>HARQ-ACK-Codebook-Multicast</w:t>
            </w:r>
            <w:r w:rsidRPr="005574B9" w:rsidDel="00011FE0">
              <w:rPr>
                <w:rFonts w:eastAsia="SimSun" w:cs="Arial"/>
                <w:i/>
                <w:lang w:eastAsia="zh-CN"/>
              </w:rPr>
              <w:t xml:space="preserve"> </w:t>
            </w:r>
            <w:r w:rsidRPr="005574B9">
              <w:rPr>
                <w:rFonts w:eastAsia="SimSun" w:cs="Arial"/>
                <w:i/>
                <w:lang w:eastAsia="zh-CN"/>
              </w:rPr>
              <w:t>= semi-static</w:t>
            </w:r>
            <w:r w:rsidRPr="005574B9">
              <w:rPr>
                <w:rFonts w:eastAsia="SimSun" w:cs="Arial"/>
                <w:lang w:eastAsia="zh-CN"/>
              </w:rPr>
              <w:t>, the UE generates a Type-1 HARQ-ACK codebook as described in clauses 9.1.2, 9.1.2.1, and 9.1.2.2.</w:t>
            </w:r>
          </w:p>
          <w:p w14:paraId="061A68CD" w14:textId="77777777" w:rsidR="007B2942" w:rsidRPr="005574B9" w:rsidRDefault="007B2942" w:rsidP="00EA0F8D">
            <w:pPr>
              <w:spacing w:after="180"/>
              <w:rPr>
                <w:rFonts w:eastAsia="SimSun" w:cs="Arial"/>
                <w:lang w:eastAsia="zh-CN"/>
              </w:rPr>
            </w:pPr>
            <w:r w:rsidRPr="005574B9">
              <w:rPr>
                <w:rFonts w:eastAsia="SimSun"/>
                <w:lang w:eastAsia="zh-CN"/>
              </w:rPr>
              <w:t xml:space="preserve">If a UE is provided </w:t>
            </w:r>
            <w:r w:rsidRPr="005574B9">
              <w:rPr>
                <w:rFonts w:eastAsia="SimSun"/>
                <w:i/>
                <w:lang w:eastAsia="zh-CN"/>
              </w:rPr>
              <w:t>pdsch-</w:t>
            </w:r>
            <w:r w:rsidRPr="005574B9">
              <w:rPr>
                <w:rFonts w:eastAsia="SimSun" w:cs="Arial"/>
                <w:i/>
                <w:lang w:eastAsia="zh-CN"/>
              </w:rPr>
              <w:t>HARQ-ACK-Codebook-Multicast</w:t>
            </w:r>
            <w:r w:rsidRPr="005574B9" w:rsidDel="00011FE0">
              <w:rPr>
                <w:rFonts w:eastAsia="SimSun" w:cs="Arial"/>
                <w:i/>
                <w:lang w:eastAsia="zh-CN"/>
              </w:rPr>
              <w:t xml:space="preserve"> </w:t>
            </w:r>
            <w:r w:rsidRPr="005574B9">
              <w:rPr>
                <w:rFonts w:eastAsia="SimSun" w:cs="Arial"/>
                <w:i/>
                <w:lang w:eastAsia="zh-CN"/>
              </w:rPr>
              <w:t>= dynamic</w:t>
            </w:r>
            <w:r w:rsidRPr="005574B9">
              <w:rPr>
                <w:rFonts w:eastAsia="SimSun" w:cs="Arial"/>
                <w:lang w:eastAsia="zh-CN"/>
              </w:rPr>
              <w:t xml:space="preserve">, the UE generates a Type-2 HARQ-ACK codebook as described in clause 9.1.3.1. </w:t>
            </w:r>
          </w:p>
          <w:p w14:paraId="3E333898" w14:textId="77777777" w:rsidR="007B2942" w:rsidRPr="00026CCF" w:rsidRDefault="007B2942" w:rsidP="00EA0F8D">
            <w:pPr>
              <w:spacing w:after="120"/>
              <w:rPr>
                <w:rFonts w:eastAsia="SimSun"/>
                <w:color w:val="FF0000"/>
                <w:u w:val="single"/>
                <w:lang w:eastAsia="zh-CN"/>
              </w:rPr>
            </w:pPr>
            <w:r w:rsidRPr="00026CCF">
              <w:rPr>
                <w:rFonts w:eastAsiaTheme="minorEastAsia"/>
                <w:color w:val="FF0000"/>
                <w:u w:val="single"/>
                <w:lang w:eastAsia="ja-JP"/>
              </w:rPr>
              <w:t>If a UE is scheduled to report unicast HARQ-ACK information and multicast HARQ-ACK information with the same priority index in a same slot, the UE multiplexes unicast HARQ-ACK information and multicast HARQ-ACK information in a HARQ-ACK codebook.</w:t>
            </w:r>
          </w:p>
          <w:p w14:paraId="4E0EFAEE" w14:textId="77777777" w:rsidR="007B2942" w:rsidRPr="005574B9" w:rsidRDefault="007B2942" w:rsidP="00EA0F8D">
            <w:pPr>
              <w:rPr>
                <w:color w:val="FF0000"/>
              </w:rPr>
            </w:pPr>
            <w:r w:rsidRPr="005574B9">
              <w:rPr>
                <w:rFonts w:eastAsia="SimSun"/>
                <w:lang w:val="en-US" w:eastAsia="zh-CN"/>
              </w:rPr>
              <w:t xml:space="preserve">&lt;Unchanged text </w:t>
            </w:r>
            <w:r w:rsidRPr="005574B9">
              <w:rPr>
                <w:rFonts w:asciiTheme="minorEastAsia" w:eastAsiaTheme="minorEastAsia" w:hAnsiTheme="minorEastAsia"/>
                <w:lang w:val="en-US" w:eastAsia="ja-JP"/>
              </w:rPr>
              <w:t xml:space="preserve">is </w:t>
            </w:r>
            <w:r w:rsidRPr="005574B9">
              <w:rPr>
                <w:rFonts w:eastAsia="SimSun"/>
                <w:lang w:val="en-US" w:eastAsia="zh-CN"/>
              </w:rPr>
              <w:t>omitted&gt;</w:t>
            </w:r>
          </w:p>
          <w:p w14:paraId="2FBD62E4" w14:textId="77777777" w:rsidR="007B2942" w:rsidRPr="00E937CC" w:rsidRDefault="007B2942" w:rsidP="00EA0F8D">
            <w:pPr>
              <w:pStyle w:val="aa"/>
              <w:rPr>
                <w:rFonts w:eastAsiaTheme="minorEastAsia"/>
                <w:b/>
                <w:color w:val="auto"/>
                <w:lang w:eastAsia="ja-JP"/>
              </w:rPr>
            </w:pPr>
            <w:r w:rsidRPr="005574B9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5574B9">
              <w:rPr>
                <w:rFonts w:eastAsiaTheme="minorEastAsia"/>
                <w:b/>
                <w:color w:val="auto"/>
                <w:lang w:eastAsia="ja-JP"/>
              </w:rPr>
              <w:t>End</w:t>
            </w:r>
            <w:r w:rsidRPr="005574B9">
              <w:rPr>
                <w:rFonts w:eastAsia="SimSun"/>
                <w:b/>
                <w:color w:val="auto"/>
                <w:lang w:eastAsia="zh-CN"/>
              </w:rPr>
              <w:t xml:space="preserve"> of Text proposal to 18 of </w:t>
            </w:r>
            <w:r w:rsidRPr="005574B9">
              <w:rPr>
                <w:rFonts w:eastAsiaTheme="minorEastAsia"/>
                <w:b/>
                <w:color w:val="auto"/>
                <w:lang w:eastAsia="ja-JP"/>
              </w:rPr>
              <w:t>38.213</w:t>
            </w:r>
            <w:r w:rsidRPr="005574B9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</w:tc>
      </w:tr>
    </w:tbl>
    <w:p w14:paraId="2A286F02" w14:textId="77777777" w:rsidR="00E30EEE" w:rsidRDefault="00E30EEE" w:rsidP="002218C7">
      <w:pPr>
        <w:spacing w:beforeLines="100" w:before="240" w:afterLines="50" w:after="120"/>
        <w:rPr>
          <w:rFonts w:ascii="Arial" w:hAnsi="Arial" w:cs="Arial"/>
          <w:b/>
          <w:i/>
          <w:lang w:eastAsia="ja-JP"/>
        </w:rPr>
      </w:pPr>
      <w:r w:rsidRPr="00656457">
        <w:rPr>
          <w:rFonts w:ascii="Arial" w:hAnsi="Arial" w:cs="Arial"/>
          <w:b/>
          <w:i/>
          <w:lang w:eastAsia="ja-JP"/>
        </w:rPr>
        <w:t>Proposal</w:t>
      </w:r>
      <w:r>
        <w:rPr>
          <w:rFonts w:ascii="Arial" w:hAnsi="Arial" w:cs="Arial" w:hint="eastAsia"/>
          <w:b/>
          <w:i/>
          <w:lang w:eastAsia="ja-JP"/>
        </w:rPr>
        <w:t xml:space="preserve"> </w:t>
      </w:r>
      <w:r>
        <w:rPr>
          <w:rFonts w:ascii="Arial" w:hAnsi="Arial" w:cs="Arial"/>
          <w:b/>
          <w:i/>
          <w:lang w:eastAsia="ja-JP"/>
        </w:rPr>
        <w:t>3</w:t>
      </w:r>
      <w:r w:rsidRPr="00656457">
        <w:rPr>
          <w:rFonts w:ascii="Arial" w:hAnsi="Arial" w:cs="Arial"/>
          <w:b/>
          <w:i/>
          <w:lang w:eastAsia="ja-JP"/>
        </w:rPr>
        <w:t>:</w:t>
      </w:r>
      <w:r>
        <w:rPr>
          <w:rFonts w:ascii="Arial" w:hAnsi="Arial" w:cs="Arial"/>
          <w:b/>
          <w:i/>
          <w:lang w:eastAsia="ja-JP"/>
        </w:rPr>
        <w:t xml:space="preserve"> UE does not expect to be scheduled to report HARQ-ACK for unicast with </w:t>
      </w:r>
      <w:r>
        <w:rPr>
          <w:rFonts w:ascii="Arial" w:hAnsi="Arial" w:cs="Arial" w:hint="eastAsia"/>
          <w:b/>
          <w:i/>
          <w:lang w:eastAsia="ja-JP"/>
        </w:rPr>
        <w:t>T</w:t>
      </w:r>
      <w:r>
        <w:rPr>
          <w:rFonts w:ascii="Arial" w:hAnsi="Arial" w:cs="Arial"/>
          <w:b/>
          <w:i/>
          <w:lang w:eastAsia="ja-JP"/>
        </w:rPr>
        <w:t>ype</w:t>
      </w:r>
      <w:r>
        <w:rPr>
          <w:rFonts w:ascii="Arial" w:hAnsi="Arial" w:cs="Arial" w:hint="eastAsia"/>
          <w:b/>
          <w:i/>
          <w:lang w:eastAsia="ja-JP"/>
        </w:rPr>
        <w:t>-</w:t>
      </w:r>
      <w:r>
        <w:rPr>
          <w:rFonts w:ascii="Arial" w:hAnsi="Arial" w:cs="Arial"/>
          <w:b/>
          <w:i/>
          <w:lang w:eastAsia="ja-JP"/>
        </w:rPr>
        <w:t xml:space="preserve">3 HARQ-ACK </w:t>
      </w:r>
      <w:r>
        <w:rPr>
          <w:rFonts w:ascii="Arial" w:hAnsi="Arial" w:cs="Arial" w:hint="eastAsia"/>
          <w:b/>
          <w:i/>
          <w:lang w:eastAsia="ja-JP"/>
        </w:rPr>
        <w:t>codebook</w:t>
      </w:r>
      <w:r>
        <w:rPr>
          <w:rFonts w:ascii="Arial" w:hAnsi="Arial" w:cs="Arial"/>
          <w:b/>
          <w:i/>
          <w:lang w:eastAsia="ja-JP"/>
        </w:rPr>
        <w:t xml:space="preserve"> </w:t>
      </w:r>
      <w:r>
        <w:rPr>
          <w:rFonts w:ascii="Arial" w:hAnsi="Arial" w:cs="Arial" w:hint="eastAsia"/>
          <w:b/>
          <w:i/>
          <w:lang w:eastAsia="ja-JP"/>
        </w:rPr>
        <w:t>or enhanced Type-3 HARQ-ACK codebook</w:t>
      </w:r>
      <w:r>
        <w:rPr>
          <w:rFonts w:ascii="Arial" w:hAnsi="Arial" w:cs="Arial"/>
          <w:b/>
          <w:i/>
          <w:lang w:eastAsia="ja-JP"/>
        </w:rPr>
        <w:t xml:space="preserve"> and HARQ-ACK for multicast with different codebook type with the same priority in the same </w:t>
      </w:r>
      <w:r>
        <w:rPr>
          <w:rFonts w:ascii="Arial" w:hAnsi="Arial" w:cs="Arial" w:hint="eastAsia"/>
          <w:b/>
          <w:i/>
          <w:lang w:eastAsia="ja-JP"/>
        </w:rPr>
        <w:t xml:space="preserve">PUCCH </w:t>
      </w:r>
      <w:r>
        <w:rPr>
          <w:rFonts w:ascii="Arial" w:hAnsi="Arial" w:cs="Arial"/>
          <w:b/>
          <w:i/>
          <w:lang w:eastAsia="ja-JP"/>
        </w:rPr>
        <w:t>slot.</w:t>
      </w:r>
    </w:p>
    <w:p w14:paraId="6C377764" w14:textId="77777777" w:rsidR="00E30EEE" w:rsidRPr="003E15B3" w:rsidRDefault="00E30EEE" w:rsidP="00E30EEE">
      <w:pPr>
        <w:pStyle w:val="ad"/>
        <w:numPr>
          <w:ilvl w:val="0"/>
          <w:numId w:val="14"/>
        </w:numPr>
        <w:ind w:leftChars="0"/>
      </w:pPr>
      <w:r>
        <w:rPr>
          <w:rFonts w:ascii="Arial" w:hAnsi="Arial" w:cs="Arial" w:hint="eastAsia"/>
          <w:b/>
          <w:bCs/>
          <w:i/>
          <w:iCs/>
          <w:lang w:eastAsia="ja-JP"/>
        </w:rPr>
        <w:t xml:space="preserve">Adopt the following text proposal </w:t>
      </w:r>
      <w:r w:rsidRPr="00D4736B">
        <w:rPr>
          <w:rFonts w:ascii="Arial" w:hAnsi="Arial" w:cs="Arial"/>
          <w:b/>
          <w:i/>
          <w:lang w:eastAsia="ja-JP"/>
        </w:rPr>
        <w:t xml:space="preserve">in </w:t>
      </w:r>
      <w:r w:rsidRPr="00D4736B">
        <w:rPr>
          <w:rFonts w:ascii="Arial" w:hAnsi="Arial" w:cs="Arial" w:hint="eastAsia"/>
          <w:b/>
          <w:i/>
          <w:lang w:eastAsia="ja-JP"/>
        </w:rPr>
        <w:t xml:space="preserve">clause </w:t>
      </w:r>
      <w:r>
        <w:rPr>
          <w:rFonts w:ascii="Arial" w:hAnsi="Arial" w:cs="Arial" w:hint="eastAsia"/>
          <w:b/>
          <w:i/>
          <w:lang w:eastAsia="ja-JP"/>
        </w:rPr>
        <w:t>18</w:t>
      </w:r>
      <w:r w:rsidRPr="00D4736B">
        <w:rPr>
          <w:rFonts w:ascii="Arial" w:hAnsi="Arial" w:cs="Arial" w:hint="eastAsia"/>
          <w:b/>
          <w:i/>
          <w:lang w:eastAsia="ja-JP"/>
        </w:rPr>
        <w:t xml:space="preserve"> of </w:t>
      </w:r>
      <w:r w:rsidRPr="00D4736B">
        <w:rPr>
          <w:rFonts w:ascii="Arial" w:hAnsi="Arial" w:cs="Arial"/>
          <w:b/>
          <w:i/>
          <w:lang w:eastAsia="ja-JP"/>
        </w:rPr>
        <w:t>TS 38.2</w:t>
      </w:r>
      <w:r w:rsidRPr="00D4736B">
        <w:rPr>
          <w:rFonts w:ascii="Arial" w:hAnsi="Arial" w:cs="Arial" w:hint="eastAsia"/>
          <w:b/>
          <w:i/>
          <w:lang w:eastAsia="ja-JP"/>
        </w:rPr>
        <w:t>13</w:t>
      </w:r>
      <w:r>
        <w:rPr>
          <w:rFonts w:ascii="Arial" w:hAnsi="Arial" w:cs="Arial" w:hint="eastAsia"/>
          <w:b/>
          <w:i/>
          <w:lang w:eastAsia="ja-JP"/>
        </w:rPr>
        <w:t>.</w:t>
      </w:r>
    </w:p>
    <w:p w14:paraId="26EC251A" w14:textId="77777777" w:rsidR="00E30EEE" w:rsidRPr="00705DBA" w:rsidRDefault="00E30EEE" w:rsidP="00E30EEE">
      <w:pPr>
        <w:numPr>
          <w:ilvl w:val="1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  <w:sz w:val="22"/>
          <w:szCs w:val="28"/>
        </w:rPr>
      </w:pPr>
      <w:r w:rsidRPr="00705DBA">
        <w:rPr>
          <w:rFonts w:eastAsia="Calibri"/>
          <w:b/>
          <w:bCs/>
          <w:lang w:eastAsia="zh-CN"/>
        </w:rPr>
        <w:t>Reason for change</w:t>
      </w:r>
    </w:p>
    <w:p w14:paraId="4C580DF7" w14:textId="77777777" w:rsidR="00E30EEE" w:rsidRPr="00426A49" w:rsidRDefault="00E30EEE" w:rsidP="00E30EEE">
      <w:pPr>
        <w:numPr>
          <w:ilvl w:val="2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426A49">
        <w:rPr>
          <w:rFonts w:eastAsia="ＭＳ 明朝"/>
          <w:lang w:eastAsia="ja-JP"/>
        </w:rPr>
        <w:t xml:space="preserve">Behavior when multicast HARQ-ACK and </w:t>
      </w:r>
      <w:r>
        <w:rPr>
          <w:rFonts w:eastAsia="ＭＳ 明朝"/>
          <w:lang w:eastAsia="ja-JP"/>
        </w:rPr>
        <w:t>T</w:t>
      </w:r>
      <w:r w:rsidRPr="00426A49">
        <w:rPr>
          <w:rFonts w:eastAsia="ＭＳ 明朝"/>
          <w:lang w:eastAsia="ja-JP"/>
        </w:rPr>
        <w:t>ype-3/e-</w:t>
      </w:r>
      <w:r>
        <w:rPr>
          <w:rFonts w:eastAsia="ＭＳ 明朝"/>
          <w:lang w:eastAsia="ja-JP"/>
        </w:rPr>
        <w:t>T</w:t>
      </w:r>
      <w:r w:rsidRPr="00426A49">
        <w:rPr>
          <w:rFonts w:eastAsia="ＭＳ 明朝"/>
          <w:lang w:eastAsia="ja-JP"/>
        </w:rPr>
        <w:t>ype-3 codebook are scheduled to be reported in the same slot is not yet defined.</w:t>
      </w:r>
    </w:p>
    <w:p w14:paraId="691CAD6C" w14:textId="77777777" w:rsidR="00E30EEE" w:rsidRPr="00426A49" w:rsidRDefault="00E30EEE" w:rsidP="00E30EEE">
      <w:pPr>
        <w:numPr>
          <w:ilvl w:val="1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426A49">
        <w:rPr>
          <w:rFonts w:eastAsia="Calibri"/>
          <w:b/>
          <w:bCs/>
          <w:lang w:eastAsia="zh-CN"/>
        </w:rPr>
        <w:t>Summary of change</w:t>
      </w:r>
    </w:p>
    <w:p w14:paraId="0C35E945" w14:textId="77777777" w:rsidR="00E30EEE" w:rsidRPr="00426A49" w:rsidRDefault="00E30EEE" w:rsidP="00E30EEE">
      <w:pPr>
        <w:numPr>
          <w:ilvl w:val="2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  <w:lang w:eastAsia="ja-JP"/>
        </w:rPr>
      </w:pPr>
      <w:r w:rsidRPr="00426A49">
        <w:rPr>
          <w:rFonts w:eastAsiaTheme="minorEastAsia"/>
          <w:lang w:eastAsia="ja-JP"/>
        </w:rPr>
        <w:t>UE does not expect multicast HARQ-ACK and Type-3/e-Type-3 codebook to be scheduled to report in the same slot.</w:t>
      </w:r>
    </w:p>
    <w:p w14:paraId="0B42B82A" w14:textId="77777777" w:rsidR="00E30EEE" w:rsidRPr="00426A49" w:rsidRDefault="00E30EEE" w:rsidP="00E30EEE">
      <w:pPr>
        <w:numPr>
          <w:ilvl w:val="1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426A49">
        <w:rPr>
          <w:rFonts w:eastAsia="Calibri"/>
          <w:b/>
          <w:bCs/>
          <w:lang w:eastAsia="zh-CN"/>
        </w:rPr>
        <w:t>Consequences if not approved</w:t>
      </w:r>
    </w:p>
    <w:p w14:paraId="199FCA4C" w14:textId="77777777" w:rsidR="00E30EEE" w:rsidRPr="00426A49" w:rsidRDefault="00E30EEE" w:rsidP="00E30EEE">
      <w:pPr>
        <w:numPr>
          <w:ilvl w:val="2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  <w:lang w:eastAsia="ja-JP"/>
        </w:rPr>
      </w:pPr>
      <w:r>
        <w:rPr>
          <w:rFonts w:eastAsia="ＭＳ 明朝"/>
          <w:lang w:eastAsia="ja-JP"/>
        </w:rPr>
        <w:t xml:space="preserve">UE behavior is unclear when </w:t>
      </w:r>
      <w:r w:rsidRPr="00426A49">
        <w:rPr>
          <w:rFonts w:eastAsia="ＭＳ 明朝"/>
          <w:lang w:eastAsia="ja-JP"/>
        </w:rPr>
        <w:t xml:space="preserve">multicast HARQ-ACK and </w:t>
      </w:r>
      <w:r>
        <w:rPr>
          <w:rFonts w:eastAsia="ＭＳ 明朝"/>
          <w:lang w:eastAsia="ja-JP"/>
        </w:rPr>
        <w:t>T</w:t>
      </w:r>
      <w:r w:rsidRPr="00426A49">
        <w:rPr>
          <w:rFonts w:eastAsia="ＭＳ 明朝"/>
          <w:lang w:eastAsia="ja-JP"/>
        </w:rPr>
        <w:t>ype-3/e-</w:t>
      </w:r>
      <w:r>
        <w:rPr>
          <w:rFonts w:eastAsia="ＭＳ 明朝"/>
          <w:lang w:eastAsia="ja-JP"/>
        </w:rPr>
        <w:t>T</w:t>
      </w:r>
      <w:r w:rsidRPr="00426A49">
        <w:rPr>
          <w:rFonts w:eastAsia="ＭＳ 明朝"/>
          <w:lang w:eastAsia="ja-JP"/>
        </w:rPr>
        <w:t>ype-3 codebook are scheduled to be reported in the same slot</w:t>
      </w:r>
      <w:r>
        <w:rPr>
          <w:rFonts w:eastAsia="ＭＳ 明朝"/>
          <w:lang w:eastAsia="ja-JP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30EEE" w14:paraId="484EEF28" w14:textId="77777777" w:rsidTr="00EA0F8D">
        <w:tc>
          <w:tcPr>
            <w:tcW w:w="9855" w:type="dxa"/>
          </w:tcPr>
          <w:p w14:paraId="22209170" w14:textId="77777777" w:rsidR="00E30EEE" w:rsidRPr="00732A69" w:rsidRDefault="00E30EEE" w:rsidP="00EA0F8D">
            <w:pPr>
              <w:pStyle w:val="aa"/>
              <w:rPr>
                <w:rFonts w:eastAsiaTheme="minorEastAsia"/>
                <w:b/>
                <w:color w:val="auto"/>
                <w:lang w:eastAsia="ja-JP"/>
              </w:rPr>
            </w:pPr>
            <w:r w:rsidRPr="00732A69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Start of Text proposal to </w:t>
            </w:r>
            <w:r>
              <w:rPr>
                <w:rFonts w:eastAsiaTheme="minorEastAsia"/>
                <w:b/>
                <w:color w:val="auto"/>
                <w:lang w:eastAsia="ja-JP"/>
              </w:rPr>
              <w:t>18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 of </w:t>
            </w:r>
            <w:r w:rsidRPr="00732A69">
              <w:rPr>
                <w:rFonts w:eastAsiaTheme="minorEastAsia"/>
                <w:b/>
                <w:color w:val="auto"/>
                <w:lang w:eastAsia="ja-JP"/>
              </w:rPr>
              <w:t>38.21</w:t>
            </w:r>
            <w:r>
              <w:rPr>
                <w:rFonts w:eastAsiaTheme="minorEastAsia"/>
                <w:b/>
                <w:color w:val="auto"/>
                <w:lang w:eastAsia="ja-JP"/>
              </w:rPr>
              <w:t>3</w:t>
            </w:r>
            <w:r w:rsidRPr="00732A69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  <w:p w14:paraId="567848A2" w14:textId="77777777" w:rsidR="00E30EEE" w:rsidRPr="00301E32" w:rsidRDefault="00E30EEE" w:rsidP="00EA0F8D">
            <w:pPr>
              <w:spacing w:afterLines="50" w:after="120"/>
              <w:rPr>
                <w:rFonts w:ascii="Arial" w:hAnsi="Arial" w:cs="Arial"/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5F874B9C" w14:textId="77777777" w:rsidR="00E30EEE" w:rsidRPr="008375FB" w:rsidRDefault="00E30EEE" w:rsidP="00EA0F8D">
            <w:pPr>
              <w:spacing w:after="180"/>
              <w:rPr>
                <w:rFonts w:eastAsia="SimSun"/>
                <w:lang w:eastAsia="zh-CN"/>
              </w:rPr>
            </w:pPr>
            <w:r w:rsidRPr="008375FB">
              <w:rPr>
                <w:rFonts w:eastAsia="SimSun"/>
                <w:lang w:eastAsia="zh-CN"/>
              </w:rPr>
              <w:t>If, for unicast and multicast HARQ-ACK information of same priority value, a</w:t>
            </w:r>
            <w:r w:rsidRPr="008375FB">
              <w:rPr>
                <w:rFonts w:eastAsia="SimSun" w:hint="eastAsia"/>
                <w:lang w:eastAsia="zh-CN"/>
              </w:rPr>
              <w:t xml:space="preserve"> UE</w:t>
            </w:r>
          </w:p>
          <w:p w14:paraId="646C9AED" w14:textId="77777777" w:rsidR="00E30EEE" w:rsidRPr="008375FB" w:rsidRDefault="00E30EEE" w:rsidP="00EA0F8D">
            <w:pPr>
              <w:spacing w:after="180"/>
              <w:ind w:left="568" w:hanging="284"/>
              <w:rPr>
                <w:rFonts w:eastAsia="SimSun"/>
                <w:lang w:val="en-US" w:eastAsia="zh-CN"/>
              </w:rPr>
            </w:pPr>
            <w:r w:rsidRPr="008375FB">
              <w:rPr>
                <w:rFonts w:eastAsia="SimSun"/>
                <w:lang w:val="x-none"/>
              </w:rPr>
              <w:t>-</w:t>
            </w:r>
            <w:r w:rsidRPr="008375FB">
              <w:rPr>
                <w:rFonts w:eastAsia="SimSun"/>
                <w:lang w:val="x-none"/>
              </w:rPr>
              <w:tab/>
            </w:r>
            <w:r w:rsidRPr="008375FB">
              <w:rPr>
                <w:rFonts w:eastAsia="SimSun"/>
                <w:lang w:val="x-none" w:eastAsia="zh-CN"/>
              </w:rPr>
              <w:t>is</w:t>
            </w:r>
            <w:r w:rsidRPr="008375FB">
              <w:rPr>
                <w:rFonts w:eastAsia="SimSun"/>
                <w:lang w:val="en-US" w:eastAsia="zh-CN"/>
              </w:rPr>
              <w:t xml:space="preserve"> </w:t>
            </w:r>
            <w:r w:rsidRPr="008375FB">
              <w:rPr>
                <w:rFonts w:eastAsia="SimSun"/>
                <w:lang w:val="x-none" w:eastAsia="zh-CN"/>
              </w:rPr>
              <w:t>provided</w:t>
            </w:r>
            <w:r w:rsidRPr="008375FB">
              <w:rPr>
                <w:rFonts w:eastAsia="SimSun"/>
                <w:lang w:val="en-US" w:eastAsia="zh-CN"/>
              </w:rPr>
              <w:t xml:space="preserve"> </w:t>
            </w:r>
          </w:p>
          <w:p w14:paraId="35806E95" w14:textId="77777777" w:rsidR="00E30EEE" w:rsidRPr="008375FB" w:rsidRDefault="00E30EEE" w:rsidP="00EA0F8D">
            <w:pPr>
              <w:spacing w:after="180"/>
              <w:ind w:left="851" w:hanging="284"/>
              <w:rPr>
                <w:rFonts w:eastAsia="SimSun"/>
                <w:iCs/>
                <w:lang w:val="en-US" w:eastAsia="zh-CN"/>
              </w:rPr>
            </w:pPr>
            <w:r w:rsidRPr="008375FB">
              <w:rPr>
                <w:rFonts w:eastAsia="SimSun"/>
                <w:lang w:val="en-US" w:eastAsia="zh-CN"/>
              </w:rPr>
              <w:t>-</w:t>
            </w:r>
            <w:r w:rsidRPr="008375FB">
              <w:rPr>
                <w:rFonts w:eastAsia="SimSun"/>
                <w:lang w:val="en-US" w:eastAsia="zh-CN"/>
              </w:rPr>
              <w:tab/>
              <w:t>either</w:t>
            </w:r>
            <w:r w:rsidRPr="008375FB">
              <w:rPr>
                <w:rFonts w:eastAsia="SimSun"/>
                <w:lang w:val="en-US"/>
              </w:rPr>
              <w:t xml:space="preserve"> </w:t>
            </w:r>
            <w:r w:rsidRPr="008375FB">
              <w:rPr>
                <w:rFonts w:eastAsia="SimSun"/>
                <w:i/>
                <w:iCs/>
                <w:lang w:val="x-none" w:eastAsia="zh-CN"/>
              </w:rPr>
              <w:t>pdsch-HARQ-ACK-Codebook</w:t>
            </w:r>
            <w:r w:rsidRPr="008375FB" w:rsidDel="00011FE0">
              <w:rPr>
                <w:rFonts w:eastAsia="SimSun"/>
                <w:i/>
                <w:iCs/>
                <w:lang w:val="x-none" w:eastAsia="zh-CN"/>
              </w:rPr>
              <w:t xml:space="preserve"> </w:t>
            </w:r>
            <w:r w:rsidRPr="008375FB">
              <w:rPr>
                <w:rFonts w:eastAsia="SimSun"/>
                <w:i/>
                <w:iCs/>
                <w:lang w:val="x-none" w:eastAsia="zh-CN"/>
              </w:rPr>
              <w:t xml:space="preserve">= </w:t>
            </w:r>
            <w:r w:rsidRPr="008375FB">
              <w:rPr>
                <w:rFonts w:eastAsia="SimSun"/>
                <w:i/>
                <w:iCs/>
                <w:lang w:val="en-US" w:eastAsia="zh-CN"/>
              </w:rPr>
              <w:t>dynam</w:t>
            </w:r>
            <w:r w:rsidRPr="008375FB">
              <w:rPr>
                <w:rFonts w:eastAsia="SimSun"/>
                <w:i/>
                <w:iCs/>
                <w:lang w:val="x-none" w:eastAsia="zh-CN"/>
              </w:rPr>
              <w:t>ic</w:t>
            </w:r>
            <w:r w:rsidRPr="008375FB">
              <w:rPr>
                <w:rFonts w:eastAsia="SimSun"/>
                <w:lang w:val="en-US" w:eastAsia="zh-CN"/>
              </w:rPr>
              <w:t xml:space="preserve"> or</w:t>
            </w:r>
            <w:r w:rsidRPr="008375FB">
              <w:rPr>
                <w:rFonts w:eastAsia="SimSun"/>
                <w:i/>
                <w:iCs/>
                <w:lang w:val="en-US" w:eastAsia="zh-CN"/>
              </w:rPr>
              <w:t xml:space="preserve"> pdsch-</w:t>
            </w:r>
            <w:r w:rsidRPr="008375FB">
              <w:rPr>
                <w:rFonts w:eastAsia="SimSun"/>
                <w:i/>
                <w:iCs/>
                <w:lang w:val="x-none" w:eastAsia="zh-CN"/>
              </w:rPr>
              <w:t>HARQ-ACK-Codebook-r16</w:t>
            </w:r>
            <w:r w:rsidRPr="008375FB">
              <w:rPr>
                <w:rFonts w:eastAsia="SimSun"/>
                <w:lang w:val="en-US" w:eastAsia="zh-CN"/>
              </w:rPr>
              <w:t xml:space="preserve"> and</w:t>
            </w:r>
            <w:r w:rsidRPr="008375FB">
              <w:rPr>
                <w:rFonts w:eastAsia="SimSun"/>
                <w:i/>
                <w:iCs/>
                <w:lang w:val="en-US" w:eastAsia="zh-CN"/>
              </w:rPr>
              <w:t xml:space="preserve"> </w:t>
            </w:r>
            <w:r w:rsidRPr="008375FB">
              <w:rPr>
                <w:rFonts w:eastAsia="SimSun"/>
                <w:i/>
                <w:iCs/>
                <w:lang w:val="x-none" w:eastAsia="zh-CN"/>
              </w:rPr>
              <w:t>pdsch-HARQ-ACK-Codebook-Multicast</w:t>
            </w:r>
            <w:r w:rsidRPr="008375FB" w:rsidDel="00011FE0">
              <w:rPr>
                <w:rFonts w:eastAsia="SimSun"/>
                <w:i/>
                <w:iCs/>
                <w:lang w:val="x-none" w:eastAsia="zh-CN"/>
              </w:rPr>
              <w:t xml:space="preserve"> </w:t>
            </w:r>
            <w:r w:rsidRPr="008375FB">
              <w:rPr>
                <w:rFonts w:eastAsia="SimSun"/>
                <w:i/>
                <w:iCs/>
                <w:lang w:val="x-none" w:eastAsia="zh-CN"/>
              </w:rPr>
              <w:t>= semi-static</w:t>
            </w:r>
            <w:r w:rsidRPr="008375FB">
              <w:rPr>
                <w:rFonts w:eastAsia="SimSun"/>
                <w:iCs/>
                <w:lang w:val="en-US" w:eastAsia="zh-CN"/>
              </w:rPr>
              <w:t xml:space="preserve">, </w:t>
            </w:r>
          </w:p>
          <w:p w14:paraId="1B1F26F8" w14:textId="77777777" w:rsidR="00E30EEE" w:rsidRPr="008375FB" w:rsidRDefault="00E30EEE" w:rsidP="00EA0F8D">
            <w:pPr>
              <w:spacing w:after="180"/>
              <w:ind w:left="851" w:hanging="284"/>
              <w:rPr>
                <w:rFonts w:eastAsia="SimSun"/>
                <w:lang w:val="en-US" w:eastAsia="zh-CN"/>
              </w:rPr>
            </w:pPr>
            <w:r w:rsidRPr="008375FB">
              <w:rPr>
                <w:rFonts w:eastAsia="SimSun"/>
                <w:lang w:val="en-US" w:eastAsia="zh-CN"/>
              </w:rPr>
              <w:t>-</w:t>
            </w:r>
            <w:r w:rsidRPr="008375FB">
              <w:rPr>
                <w:rFonts w:eastAsia="SimSun"/>
                <w:lang w:val="en-US" w:eastAsia="zh-CN"/>
              </w:rPr>
              <w:tab/>
            </w:r>
            <w:r w:rsidRPr="008375FB">
              <w:rPr>
                <w:rFonts w:eastAsia="SimSun"/>
                <w:iCs/>
                <w:lang w:val="en-US" w:eastAsia="zh-CN"/>
              </w:rPr>
              <w:t>or</w:t>
            </w:r>
            <w:r w:rsidRPr="008375FB">
              <w:rPr>
                <w:rFonts w:eastAsia="SimSun"/>
                <w:lang w:val="en-US"/>
              </w:rPr>
              <w:t xml:space="preserve"> </w:t>
            </w:r>
            <w:r w:rsidRPr="008375FB">
              <w:rPr>
                <w:rFonts w:eastAsia="SimSun"/>
                <w:i/>
                <w:iCs/>
                <w:lang w:val="x-none" w:eastAsia="zh-CN"/>
              </w:rPr>
              <w:t>pdsch-HARQ-ACK-Codebook</w:t>
            </w:r>
            <w:r w:rsidRPr="008375FB" w:rsidDel="00011FE0">
              <w:rPr>
                <w:rFonts w:eastAsia="SimSun"/>
                <w:i/>
                <w:iCs/>
                <w:lang w:val="x-none" w:eastAsia="zh-CN"/>
              </w:rPr>
              <w:t xml:space="preserve"> </w:t>
            </w:r>
            <w:r w:rsidRPr="008375FB">
              <w:rPr>
                <w:rFonts w:eastAsia="SimSun"/>
                <w:i/>
                <w:iCs/>
                <w:lang w:val="x-none" w:eastAsia="zh-CN"/>
              </w:rPr>
              <w:t>= semi-static</w:t>
            </w:r>
            <w:r w:rsidRPr="008375FB">
              <w:rPr>
                <w:rFonts w:eastAsia="SimSun"/>
                <w:lang w:val="en-US" w:eastAsia="zh-CN"/>
              </w:rPr>
              <w:t xml:space="preserve"> and </w:t>
            </w:r>
            <w:r w:rsidRPr="008375FB">
              <w:rPr>
                <w:rFonts w:eastAsia="SimSun"/>
                <w:i/>
                <w:iCs/>
                <w:lang w:val="x-none" w:eastAsia="zh-CN"/>
              </w:rPr>
              <w:t>pdsch-HARQ-ACK-Codebook-Multicast</w:t>
            </w:r>
            <w:r w:rsidRPr="008375FB" w:rsidDel="00011FE0">
              <w:rPr>
                <w:rFonts w:eastAsia="SimSun"/>
                <w:i/>
                <w:iCs/>
                <w:lang w:val="x-none" w:eastAsia="zh-CN"/>
              </w:rPr>
              <w:t xml:space="preserve"> </w:t>
            </w:r>
            <w:r w:rsidRPr="008375FB">
              <w:rPr>
                <w:rFonts w:eastAsia="SimSun"/>
                <w:i/>
                <w:iCs/>
                <w:lang w:val="x-none" w:eastAsia="zh-CN"/>
              </w:rPr>
              <w:t xml:space="preserve">= </w:t>
            </w:r>
            <w:r w:rsidRPr="008375FB">
              <w:rPr>
                <w:rFonts w:eastAsia="SimSun"/>
                <w:i/>
                <w:iCs/>
                <w:lang w:val="en-US" w:eastAsia="zh-CN"/>
              </w:rPr>
              <w:t>dynam</w:t>
            </w:r>
            <w:r w:rsidRPr="008375FB">
              <w:rPr>
                <w:rFonts w:eastAsia="SimSun"/>
                <w:i/>
                <w:iCs/>
                <w:lang w:val="x-none" w:eastAsia="zh-CN"/>
              </w:rPr>
              <w:t>ic</w:t>
            </w:r>
            <w:r w:rsidRPr="008375FB">
              <w:rPr>
                <w:rFonts w:eastAsia="SimSun"/>
                <w:iCs/>
                <w:lang w:val="en-US" w:eastAsia="zh-CN"/>
              </w:rPr>
              <w:t>, and</w:t>
            </w:r>
          </w:p>
          <w:p w14:paraId="1526AD98" w14:textId="77777777" w:rsidR="00E30EEE" w:rsidRPr="008375FB" w:rsidRDefault="00E30EEE" w:rsidP="00EA0F8D">
            <w:pPr>
              <w:spacing w:after="180"/>
              <w:ind w:left="568" w:hanging="284"/>
              <w:rPr>
                <w:rFonts w:eastAsia="SimSun" w:cs="Arial"/>
                <w:lang w:val="x-none" w:eastAsia="zh-CN"/>
              </w:rPr>
            </w:pPr>
            <w:r w:rsidRPr="008375FB">
              <w:rPr>
                <w:rFonts w:eastAsia="SimSun"/>
                <w:lang w:val="x-none"/>
              </w:rPr>
              <w:lastRenderedPageBreak/>
              <w:t>-</w:t>
            </w:r>
            <w:r w:rsidRPr="008375FB">
              <w:rPr>
                <w:rFonts w:eastAsia="SimSun"/>
                <w:lang w:val="x-none"/>
              </w:rPr>
              <w:tab/>
            </w:r>
            <w:r w:rsidRPr="008375FB">
              <w:rPr>
                <w:rFonts w:eastAsia="SimSun"/>
                <w:lang w:val="en-US" w:eastAsia="zh-CN"/>
              </w:rPr>
              <w:t>would multiplex</w:t>
            </w:r>
            <w:r w:rsidRPr="008375FB">
              <w:rPr>
                <w:rFonts w:eastAsia="SimSun"/>
                <w:lang w:val="en-US"/>
              </w:rPr>
              <w:t xml:space="preserve"> the unicast and multicast HARQ-ACK information in a same PUCCH or PUSCH</w:t>
            </w:r>
            <w:r w:rsidRPr="008375FB">
              <w:rPr>
                <w:rFonts w:eastAsia="SimSun" w:cs="Arial"/>
                <w:lang w:val="x-none" w:eastAsia="zh-CN"/>
              </w:rPr>
              <w:t xml:space="preserve"> </w:t>
            </w:r>
          </w:p>
          <w:p w14:paraId="07DE6E39" w14:textId="77777777" w:rsidR="00E30EEE" w:rsidRPr="008375FB" w:rsidRDefault="00E30EEE" w:rsidP="00EA0F8D">
            <w:pPr>
              <w:spacing w:after="180"/>
              <w:rPr>
                <w:rFonts w:eastAsia="SimSun"/>
                <w:lang w:val="en-US" w:eastAsia="zh-CN"/>
              </w:rPr>
            </w:pPr>
            <w:r w:rsidRPr="008375FB">
              <w:rPr>
                <w:rFonts w:eastAsia="SimSun"/>
                <w:lang w:val="en-US" w:eastAsia="zh-CN"/>
              </w:rPr>
              <w:t xml:space="preserve">the UE </w:t>
            </w:r>
          </w:p>
          <w:p w14:paraId="7B37378D" w14:textId="77777777" w:rsidR="00E30EEE" w:rsidRPr="008375FB" w:rsidRDefault="00E30EEE" w:rsidP="00EA0F8D">
            <w:pPr>
              <w:spacing w:after="180"/>
              <w:ind w:left="568" w:hanging="284"/>
              <w:rPr>
                <w:rFonts w:eastAsia="SimSun" w:cs="Arial"/>
                <w:lang w:val="en-US" w:eastAsia="zh-CN"/>
              </w:rPr>
            </w:pPr>
            <w:r w:rsidRPr="008375FB">
              <w:rPr>
                <w:rFonts w:eastAsia="SimSun"/>
                <w:lang w:val="x-none"/>
              </w:rPr>
              <w:t>-</w:t>
            </w:r>
            <w:r w:rsidRPr="008375FB">
              <w:rPr>
                <w:rFonts w:eastAsia="SimSun"/>
                <w:lang w:val="x-none"/>
              </w:rPr>
              <w:tab/>
            </w:r>
            <w:r w:rsidRPr="008375FB">
              <w:rPr>
                <w:rFonts w:eastAsia="SimSun" w:cs="Arial"/>
                <w:lang w:val="en-US" w:eastAsia="zh-CN"/>
              </w:rPr>
              <w:t>appends the HARQ-ACK codebooks for the multicast HARQ-ACK information to the HARQ-ACK codebooks for the unicast HARQ-ACK information</w:t>
            </w:r>
          </w:p>
          <w:p w14:paraId="105B1AEE" w14:textId="77777777" w:rsidR="00E30EEE" w:rsidRPr="008375FB" w:rsidRDefault="00E30EEE" w:rsidP="00EA0F8D">
            <w:pPr>
              <w:spacing w:after="180"/>
              <w:ind w:left="568" w:hanging="284"/>
              <w:rPr>
                <w:rFonts w:eastAsia="SimSun" w:cs="Arial"/>
                <w:lang w:val="en-US" w:eastAsia="zh-CN"/>
              </w:rPr>
            </w:pPr>
            <w:r w:rsidRPr="008375FB">
              <w:rPr>
                <w:rFonts w:eastAsia="SimSun"/>
                <w:lang w:val="x-none"/>
              </w:rPr>
              <w:t>-</w:t>
            </w:r>
            <w:r w:rsidRPr="008375FB">
              <w:rPr>
                <w:rFonts w:eastAsia="SimSun"/>
                <w:lang w:val="x-none"/>
              </w:rPr>
              <w:tab/>
            </w:r>
            <w:r w:rsidRPr="008375FB">
              <w:rPr>
                <w:rFonts w:eastAsia="SimSun"/>
                <w:lang w:val="en-US" w:eastAsia="zh-CN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 w:eastAsia="zh-CN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US" w:eastAsia="zh-CN"/>
                    </w:rPr>
                    <m:t>ACK</m:t>
                  </m:r>
                </m:sub>
              </m:sSub>
              <m:r>
                <w:rPr>
                  <w:rFonts w:ascii="Cambria Math" w:eastAsia="SimSun" w:hAnsi="Cambria Math"/>
                  <w:lang w:val="en-US"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 w:eastAsia="zh-CN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US" w:eastAsia="zh-CN"/>
                    </w:rPr>
                    <m:t>SR</m:t>
                  </m:r>
                </m:sub>
              </m:sSub>
              <m:r>
                <w:rPr>
                  <w:rFonts w:ascii="Cambria Math" w:eastAsia="SimSun" w:hAnsi="Cambria Math"/>
                  <w:lang w:val="en-US"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 w:eastAsia="zh-CN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US" w:eastAsia="zh-CN"/>
                    </w:rPr>
                    <m:t>CSI</m:t>
                  </m:r>
                </m:sub>
              </m:sSub>
              <m:r>
                <w:rPr>
                  <w:rFonts w:ascii="Cambria Math" w:eastAsia="SimSun" w:hAnsi="Cambria Math"/>
                  <w:lang w:val="en-US" w:eastAsia="zh-CN"/>
                </w:rPr>
                <m:t>≤11</m:t>
              </m:r>
            </m:oMath>
            <w:r w:rsidRPr="008375FB">
              <w:rPr>
                <w:rFonts w:eastAsia="SimSun"/>
                <w:lang w:val="x-none"/>
              </w:rPr>
              <w:t xml:space="preserve">, </w:t>
            </w:r>
            <w:r w:rsidRPr="008375FB">
              <w:rPr>
                <w:rFonts w:eastAsia="SimSun"/>
                <w:lang w:val="en-US" w:eastAsia="zh-CN"/>
              </w:rPr>
              <w:t xml:space="preserve">the UE determines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US" w:eastAsia="zh-CN"/>
                    </w:rPr>
                    <m:t>HARQ-ACK</m:t>
                  </m:r>
                </m:sub>
              </m:sSub>
            </m:oMath>
            <w:r w:rsidRPr="008375FB">
              <w:rPr>
                <w:rFonts w:eastAsia="SimSun"/>
                <w:lang w:val="en-US" w:eastAsia="zh-CN"/>
              </w:rPr>
              <w:t xml:space="preserve"> </w:t>
            </w:r>
            <w:r w:rsidRPr="008375FB">
              <w:rPr>
                <w:rFonts w:eastAsia="SimSun"/>
                <w:lang w:val="x-none" w:eastAsia="zh-CN"/>
              </w:rPr>
              <w:t xml:space="preserve">for obtaining a power </w:t>
            </w:r>
            <w:r w:rsidRPr="008375FB">
              <w:rPr>
                <w:rFonts w:eastAsia="SimSun"/>
                <w:lang w:val="en-US" w:eastAsia="zh-CN"/>
              </w:rPr>
              <w:t>of</w:t>
            </w:r>
            <w:r w:rsidRPr="008375FB">
              <w:rPr>
                <w:rFonts w:eastAsia="SimSun"/>
                <w:lang w:val="x-none" w:eastAsia="zh-CN"/>
              </w:rPr>
              <w:t xml:space="preserve"> a PUCCH</w:t>
            </w:r>
            <w:r w:rsidRPr="008375FB">
              <w:rPr>
                <w:rFonts w:eastAsia="SimSun"/>
                <w:lang w:val="en-US" w:eastAsia="zh-CN"/>
              </w:rPr>
              <w:t xml:space="preserve"> transmission with the HARQ-ACK information</w:t>
            </w:r>
            <w:r w:rsidRPr="008375FB">
              <w:rPr>
                <w:rFonts w:eastAsia="SimSun"/>
                <w:lang w:val="x-none" w:eastAsia="zh-CN"/>
              </w:rPr>
              <w:t>, as described in clause 7.2.1</w:t>
            </w:r>
            <w:r w:rsidRPr="008375FB">
              <w:rPr>
                <w:rFonts w:eastAsia="SimSun"/>
                <w:lang w:val="en-US" w:eastAsia="zh-CN"/>
              </w:rPr>
              <w:t xml:space="preserve">, as a sum of the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US" w:eastAsia="zh-CN"/>
                    </w:rPr>
                    <m:t>HARQ-ACK</m:t>
                  </m:r>
                </m:sub>
              </m:sSub>
            </m:oMath>
            <w:r w:rsidRPr="008375FB">
              <w:rPr>
                <w:rFonts w:eastAsia="SimSun"/>
                <w:lang w:val="en-US" w:eastAsia="zh-CN"/>
              </w:rPr>
              <w:t xml:space="preserve"> value from clause 9.1.2.1 or clause 9.1.3.3 and the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US" w:eastAsia="zh-CN"/>
                    </w:rPr>
                    <m:t>HARQ-ACK</m:t>
                  </m:r>
                </m:sub>
              </m:sSub>
            </m:oMath>
            <w:r w:rsidRPr="008375FB">
              <w:rPr>
                <w:rFonts w:eastAsia="SimSun"/>
                <w:lang w:val="en-US" w:eastAsia="zh-CN"/>
              </w:rPr>
              <w:t xml:space="preserve"> value from clause 9.1.3.1</w:t>
            </w:r>
            <w:r w:rsidRPr="008375FB">
              <w:rPr>
                <w:rFonts w:eastAsia="SimSun"/>
                <w:lang w:val="x-none" w:eastAsia="zh-CN"/>
              </w:rPr>
              <w:t>.</w:t>
            </w:r>
          </w:p>
          <w:p w14:paraId="1224D5EF" w14:textId="77777777" w:rsidR="00E30EEE" w:rsidRPr="00026CCF" w:rsidRDefault="00E30EEE" w:rsidP="00EA0F8D">
            <w:pPr>
              <w:spacing w:after="180"/>
              <w:rPr>
                <w:rFonts w:eastAsiaTheme="minorEastAsia"/>
                <w:color w:val="FF0000"/>
                <w:u w:val="single"/>
                <w:lang w:eastAsia="ja-JP"/>
              </w:rPr>
            </w:pPr>
            <w:r w:rsidRPr="00026CCF">
              <w:rPr>
                <w:rFonts w:eastAsiaTheme="minorEastAsia"/>
                <w:color w:val="FF0000"/>
                <w:u w:val="single"/>
                <w:lang w:eastAsia="ja-JP"/>
              </w:rPr>
              <w:t>A UE does not expect to be scheduled to transmit a Type-3 HARQ-ACK codebook for unicast HARQ-ACK information and a Type-1 HARQ-ACK codebook or a Type-2 HARQ-ACK codebook for multicast HARQ-ACK information with the same priority value in a same slot.</w:t>
            </w:r>
          </w:p>
          <w:p w14:paraId="2A2FF184" w14:textId="77777777" w:rsidR="00E30EEE" w:rsidRPr="0078529F" w:rsidRDefault="00E30EEE" w:rsidP="00EA0F8D">
            <w:pPr>
              <w:spacing w:after="180"/>
              <w:rPr>
                <w:rFonts w:eastAsia="SimSun"/>
              </w:rPr>
            </w:pPr>
            <w:r w:rsidRPr="00B155DE">
              <w:rPr>
                <w:rFonts w:eastAsia="SimSun"/>
              </w:rPr>
              <w:t xml:space="preserve">A UE determines a PUCCH resource for a PUCCH transmission with HARQ-ACK information as described in clauses 9.2 and 9.2.1 through 9.2.5. </w:t>
            </w:r>
          </w:p>
          <w:p w14:paraId="0C511791" w14:textId="77777777" w:rsidR="00E30EEE" w:rsidRPr="00301E32" w:rsidRDefault="00E30EEE" w:rsidP="00EA0F8D">
            <w:pPr>
              <w:spacing w:afterLines="50" w:after="120"/>
              <w:rPr>
                <w:rFonts w:ascii="Arial" w:hAnsi="Arial" w:cs="Arial"/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1E01DB83" w14:textId="77777777" w:rsidR="00E30EEE" w:rsidRPr="001C34B3" w:rsidRDefault="00E30EEE" w:rsidP="00EA0F8D">
            <w:pPr>
              <w:rPr>
                <w:rFonts w:ascii="Arial" w:hAnsi="Arial" w:cs="Arial"/>
                <w:lang w:eastAsia="ja-JP"/>
              </w:rPr>
            </w:pPr>
            <w:r w:rsidRPr="001C34B3">
              <w:rPr>
                <w:rFonts w:ascii="Arial" w:eastAsia="SimSun" w:hAnsi="Arial" w:cs="Arial"/>
                <w:lang w:eastAsia="zh-CN"/>
              </w:rPr>
              <w:t xml:space="preserve">----------------------------------- </w:t>
            </w:r>
            <w:r w:rsidRPr="00FD017C">
              <w:rPr>
                <w:rFonts w:ascii="Arial" w:eastAsia="SimSun" w:hAnsi="Arial" w:cs="Arial"/>
                <w:b/>
                <w:bCs/>
                <w:lang w:eastAsia="zh-CN"/>
              </w:rPr>
              <w:t>End</w:t>
            </w:r>
            <w:r w:rsidRPr="001C34B3">
              <w:rPr>
                <w:rFonts w:ascii="Arial" w:eastAsia="SimSun" w:hAnsi="Arial" w:cs="Arial"/>
                <w:b/>
                <w:lang w:eastAsia="zh-CN"/>
              </w:rPr>
              <w:t xml:space="preserve"> of Text proposal to </w:t>
            </w:r>
            <w:r w:rsidRPr="001C34B3">
              <w:rPr>
                <w:rFonts w:ascii="Arial" w:eastAsiaTheme="minorEastAsia" w:hAnsi="Arial" w:cs="Arial"/>
                <w:b/>
                <w:lang w:eastAsia="ja-JP"/>
              </w:rPr>
              <w:t>18</w:t>
            </w:r>
            <w:r w:rsidRPr="001C34B3">
              <w:rPr>
                <w:rFonts w:ascii="Arial" w:eastAsia="SimSun" w:hAnsi="Arial" w:cs="Arial"/>
                <w:b/>
                <w:lang w:eastAsia="zh-CN"/>
              </w:rPr>
              <w:t xml:space="preserve"> of </w:t>
            </w:r>
            <w:r w:rsidRPr="001C34B3">
              <w:rPr>
                <w:rFonts w:ascii="Arial" w:eastAsiaTheme="minorEastAsia" w:hAnsi="Arial" w:cs="Arial"/>
                <w:b/>
                <w:lang w:eastAsia="ja-JP"/>
              </w:rPr>
              <w:t>38.213</w:t>
            </w:r>
            <w:r w:rsidRPr="001C34B3">
              <w:rPr>
                <w:rFonts w:ascii="Arial" w:eastAsia="SimSun" w:hAnsi="Arial" w:cs="Arial"/>
                <w:lang w:eastAsia="zh-CN"/>
              </w:rPr>
              <w:t xml:space="preserve"> ------------------------------------------------</w:t>
            </w:r>
          </w:p>
        </w:tc>
      </w:tr>
    </w:tbl>
    <w:p w14:paraId="6DB9D7DC" w14:textId="77777777" w:rsidR="00E410E0" w:rsidRDefault="00E410E0" w:rsidP="002218C7">
      <w:pPr>
        <w:spacing w:beforeLines="100" w:before="240" w:afterLines="50" w:after="120"/>
        <w:rPr>
          <w:rFonts w:ascii="Arial" w:hAnsi="Arial" w:cs="Arial"/>
          <w:b/>
          <w:bCs/>
          <w:i/>
          <w:iCs/>
          <w:lang w:eastAsia="ja-JP"/>
        </w:rPr>
      </w:pPr>
      <w:r w:rsidRPr="00C17384">
        <w:rPr>
          <w:rFonts w:ascii="Arial" w:hAnsi="Arial" w:cs="Arial"/>
          <w:b/>
          <w:bCs/>
          <w:i/>
          <w:iCs/>
          <w:lang w:eastAsia="ja-JP"/>
        </w:rPr>
        <w:lastRenderedPageBreak/>
        <w:t xml:space="preserve">Proposal </w:t>
      </w:r>
      <w:r>
        <w:rPr>
          <w:rFonts w:ascii="Arial" w:hAnsi="Arial" w:cs="Arial"/>
          <w:b/>
          <w:bCs/>
          <w:i/>
          <w:iCs/>
          <w:lang w:eastAsia="ja-JP"/>
        </w:rPr>
        <w:t>4</w:t>
      </w:r>
      <w:r w:rsidRPr="00C17384">
        <w:rPr>
          <w:rFonts w:ascii="Arial" w:hAnsi="Arial" w:cs="Arial"/>
          <w:b/>
          <w:bCs/>
          <w:i/>
          <w:iCs/>
          <w:lang w:eastAsia="ja-JP"/>
        </w:rPr>
        <w:t xml:space="preserve">: </w:t>
      </w:r>
      <w:r>
        <w:rPr>
          <w:rFonts w:ascii="Arial" w:hAnsi="Arial" w:cs="Arial" w:hint="eastAsia"/>
          <w:b/>
          <w:bCs/>
          <w:i/>
          <w:iCs/>
          <w:lang w:eastAsia="ja-JP"/>
        </w:rPr>
        <w:t xml:space="preserve">A </w:t>
      </w:r>
      <w:r w:rsidRPr="005A58F1">
        <w:rPr>
          <w:rFonts w:ascii="Arial" w:hAnsi="Arial" w:cs="Arial"/>
          <w:b/>
          <w:bCs/>
          <w:i/>
          <w:iCs/>
          <w:lang w:eastAsia="ja-JP"/>
        </w:rPr>
        <w:t>UE configured with NACK-only based feedback as a feedback option for multicast SPS provide</w:t>
      </w:r>
      <w:r>
        <w:rPr>
          <w:rFonts w:ascii="Arial" w:hAnsi="Arial" w:cs="Arial" w:hint="eastAsia"/>
          <w:b/>
          <w:bCs/>
          <w:i/>
          <w:iCs/>
          <w:lang w:eastAsia="ja-JP"/>
        </w:rPr>
        <w:t>s</w:t>
      </w:r>
      <w:r w:rsidRPr="005A58F1">
        <w:rPr>
          <w:rFonts w:ascii="Arial" w:hAnsi="Arial" w:cs="Arial"/>
          <w:b/>
          <w:bCs/>
          <w:i/>
          <w:iCs/>
          <w:lang w:eastAsia="ja-JP"/>
        </w:rPr>
        <w:t xml:space="preserve"> ACK/NACK based feedback only for SPS activation/deactivation and NACK-only based feedback for multicast SPS PDSCH without PDCCH scheduling.</w:t>
      </w:r>
    </w:p>
    <w:p w14:paraId="0D9AF7DB" w14:textId="77777777" w:rsidR="00E410E0" w:rsidRDefault="00E410E0" w:rsidP="00E410E0">
      <w:pPr>
        <w:pStyle w:val="ad"/>
        <w:numPr>
          <w:ilvl w:val="0"/>
          <w:numId w:val="14"/>
        </w:numPr>
        <w:ind w:leftChars="0"/>
        <w:rPr>
          <w:rFonts w:ascii="Arial" w:hAnsi="Arial" w:cs="Arial"/>
          <w:b/>
          <w:bCs/>
          <w:i/>
          <w:iCs/>
          <w:lang w:eastAsia="ja-JP"/>
        </w:rPr>
      </w:pPr>
      <w:r w:rsidRPr="00C17384">
        <w:rPr>
          <w:rFonts w:ascii="Arial" w:hAnsi="Arial" w:cs="Arial"/>
          <w:b/>
          <w:bCs/>
          <w:i/>
          <w:iCs/>
          <w:lang w:eastAsia="ja-JP"/>
        </w:rPr>
        <w:t>Adopt the following text proposal in clause 18 of TS 38.213 to clarify the HARQ-ACK reporting mode for SPS GC-PDSCH activation/deactivation.</w:t>
      </w:r>
    </w:p>
    <w:p w14:paraId="0D233373" w14:textId="77777777" w:rsidR="00E410E0" w:rsidRPr="00BD7C28" w:rsidRDefault="00E410E0" w:rsidP="00E410E0">
      <w:pPr>
        <w:numPr>
          <w:ilvl w:val="1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BD7C28">
        <w:rPr>
          <w:rFonts w:eastAsia="Calibri"/>
          <w:b/>
          <w:bCs/>
          <w:lang w:eastAsia="zh-CN"/>
        </w:rPr>
        <w:t>Reason for change</w:t>
      </w:r>
    </w:p>
    <w:p w14:paraId="1A7980AC" w14:textId="77777777" w:rsidR="00E410E0" w:rsidRPr="00BD7C28" w:rsidRDefault="00E410E0" w:rsidP="00E410E0">
      <w:pPr>
        <w:numPr>
          <w:ilvl w:val="2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BD7C28">
        <w:rPr>
          <w:rFonts w:eastAsiaTheme="minorEastAsia" w:hint="eastAsia"/>
          <w:lang w:eastAsia="ja-JP"/>
        </w:rPr>
        <w:t>T</w:t>
      </w:r>
      <w:r w:rsidRPr="00BD7C28">
        <w:rPr>
          <w:rFonts w:eastAsiaTheme="minorEastAsia"/>
          <w:lang w:eastAsia="ja-JP"/>
        </w:rPr>
        <w:t>he behavior of UE with NACK-only based feedback configured as the HARQ-ACK reporting mode for SPS GC-PDSCH is not clearly specified.</w:t>
      </w:r>
    </w:p>
    <w:p w14:paraId="4249FB4F" w14:textId="77777777" w:rsidR="00E410E0" w:rsidRPr="00BD7C28" w:rsidRDefault="00E410E0" w:rsidP="00E410E0">
      <w:pPr>
        <w:numPr>
          <w:ilvl w:val="1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BD7C28">
        <w:rPr>
          <w:rFonts w:eastAsia="Calibri"/>
          <w:b/>
          <w:bCs/>
          <w:lang w:eastAsia="zh-CN"/>
        </w:rPr>
        <w:t>Summary of change</w:t>
      </w:r>
    </w:p>
    <w:p w14:paraId="2B3AE1B6" w14:textId="77777777" w:rsidR="00E410E0" w:rsidRPr="00BD7C28" w:rsidRDefault="00E410E0" w:rsidP="00E410E0">
      <w:pPr>
        <w:numPr>
          <w:ilvl w:val="2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BD7C28">
        <w:rPr>
          <w:rFonts w:eastAsiaTheme="minorEastAsia"/>
          <w:lang w:eastAsia="ja-JP"/>
        </w:rPr>
        <w:t>Specify that ACK/NACK based feedback is provided for the first GC-PDSCH after activation, and NACK-only based feedback is provided for the other SPS GC-PDSCHs.</w:t>
      </w:r>
    </w:p>
    <w:p w14:paraId="0CF1DF0F" w14:textId="77777777" w:rsidR="00E410E0" w:rsidRPr="00BD7C28" w:rsidRDefault="00E410E0" w:rsidP="00E410E0">
      <w:pPr>
        <w:numPr>
          <w:ilvl w:val="1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BD7C28">
        <w:rPr>
          <w:rFonts w:eastAsia="Calibri"/>
          <w:b/>
          <w:bCs/>
          <w:lang w:eastAsia="zh-CN"/>
        </w:rPr>
        <w:t>Consequences if not approved</w:t>
      </w:r>
    </w:p>
    <w:p w14:paraId="3606F10E" w14:textId="77777777" w:rsidR="00E410E0" w:rsidRPr="00BD7C28" w:rsidRDefault="00E410E0" w:rsidP="00E410E0">
      <w:pPr>
        <w:numPr>
          <w:ilvl w:val="2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BD7C28">
        <w:rPr>
          <w:rFonts w:eastAsiaTheme="minorEastAsia" w:hint="eastAsia"/>
          <w:lang w:eastAsia="ja-JP"/>
        </w:rPr>
        <w:t>T</w:t>
      </w:r>
      <w:r w:rsidRPr="00BD7C28">
        <w:rPr>
          <w:rFonts w:eastAsiaTheme="minorEastAsia"/>
          <w:lang w:eastAsia="ja-JP"/>
        </w:rPr>
        <w:t>he behavior of UE with NACK-only based feedback configured as the HARQ-ACK reporting mode for SPS GC-PDSCH is unclear.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410E0" w14:paraId="7DA04AA5" w14:textId="77777777" w:rsidTr="00EA0F8D">
        <w:tc>
          <w:tcPr>
            <w:tcW w:w="9855" w:type="dxa"/>
          </w:tcPr>
          <w:p w14:paraId="435A7F2D" w14:textId="77777777" w:rsidR="00E410E0" w:rsidRPr="00732A69" w:rsidRDefault="00E410E0" w:rsidP="00EA0F8D">
            <w:pPr>
              <w:pStyle w:val="aa"/>
              <w:rPr>
                <w:rFonts w:eastAsiaTheme="minorEastAsia"/>
                <w:b/>
                <w:color w:val="auto"/>
                <w:lang w:eastAsia="ja-JP"/>
              </w:rPr>
            </w:pPr>
            <w:r w:rsidRPr="00732A69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Start of Text proposal to </w:t>
            </w:r>
            <w:r>
              <w:rPr>
                <w:rFonts w:eastAsia="SimSun"/>
                <w:b/>
                <w:color w:val="auto"/>
                <w:lang w:eastAsia="zh-CN"/>
              </w:rPr>
              <w:t>18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 of </w:t>
            </w:r>
            <w:r w:rsidRPr="00732A69">
              <w:rPr>
                <w:rFonts w:eastAsiaTheme="minorEastAsia"/>
                <w:b/>
                <w:color w:val="auto"/>
                <w:lang w:eastAsia="ja-JP"/>
              </w:rPr>
              <w:t>38.21</w:t>
            </w:r>
            <w:r>
              <w:rPr>
                <w:rFonts w:eastAsiaTheme="minorEastAsia"/>
                <w:b/>
                <w:color w:val="auto"/>
                <w:lang w:eastAsia="ja-JP"/>
              </w:rPr>
              <w:t>3</w:t>
            </w:r>
            <w:r w:rsidRPr="00732A69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  <w:p w14:paraId="01CDBA11" w14:textId="77777777" w:rsidR="00E410E0" w:rsidRDefault="00E410E0" w:rsidP="00EA0F8D">
            <w:pPr>
              <w:spacing w:afterLines="50" w:after="120"/>
              <w:rPr>
                <w:rFonts w:eastAsia="SimSun"/>
                <w:lang w:val="en-US" w:eastAsia="zh-CN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4C67D40C" w14:textId="77777777" w:rsidR="00E410E0" w:rsidRPr="004C5577" w:rsidRDefault="00E410E0" w:rsidP="00EA0F8D">
            <w:pPr>
              <w:spacing w:after="120"/>
              <w:rPr>
                <w:rFonts w:eastAsia="SimSun"/>
              </w:rPr>
            </w:pPr>
            <w:r w:rsidRPr="00DE79CE">
              <w:rPr>
                <w:rFonts w:eastAsia="SimSun"/>
              </w:rPr>
              <w:t xml:space="preserve">For the second HARQ-ACK reporting mode, the UE does not transmit a PUCCH that would include only HARQ-ACK information with ACK values. </w:t>
            </w:r>
            <w:r w:rsidRPr="00C17384">
              <w:rPr>
                <w:rFonts w:eastAsia="SimSun"/>
              </w:rPr>
              <w:t xml:space="preserve">The second HARQ-ACK reporting mode is not applicable when a number of HARQ-ACK information bits is more than four, </w:t>
            </w:r>
            <w:r w:rsidRPr="00C17384">
              <w:rPr>
                <w:rFonts w:eastAsia="SimSun"/>
                <w:lang w:eastAsia="zh-CN"/>
              </w:rPr>
              <w:t>or</w:t>
            </w:r>
            <w:r w:rsidRPr="00DE79CE">
              <w:rPr>
                <w:rFonts w:eastAsia="SimSun"/>
                <w:color w:val="C00000"/>
                <w:lang w:eastAsia="zh-CN"/>
              </w:rPr>
              <w:t xml:space="preserve"> </w:t>
            </w:r>
            <w:r w:rsidRPr="00DE79CE">
              <w:rPr>
                <w:rFonts w:eastAsia="SimSun"/>
                <w:lang w:eastAsia="zh-CN"/>
              </w:rPr>
              <w:t>for the first SPS PDSCH reception after activation of SPS PDSCH receptions for a SPS configuration,</w:t>
            </w:r>
            <w:r w:rsidRPr="00DE79CE">
              <w:rPr>
                <w:rFonts w:eastAsia="SimSun"/>
              </w:rPr>
              <w:t xml:space="preserve"> or for DCI formats </w:t>
            </w:r>
            <w:r w:rsidRPr="00DE79CE">
              <w:rPr>
                <w:rFonts w:eastAsia="SimSun"/>
                <w:lang w:val="en-US" w:eastAsia="x-none"/>
              </w:rPr>
              <w:t>having associated HARQ-ACK information without scheduling a PDSCH reception</w:t>
            </w:r>
            <w:r w:rsidRPr="00DE79CE">
              <w:rPr>
                <w:rFonts w:eastAsia="SimSun"/>
              </w:rPr>
              <w:t>.</w:t>
            </w:r>
            <w:r w:rsidRPr="00026CCF">
              <w:rPr>
                <w:rFonts w:eastAsiaTheme="minorEastAsia"/>
                <w:color w:val="FF0000"/>
                <w:u w:val="single"/>
                <w:lang w:eastAsia="ja-JP"/>
              </w:rPr>
              <w:t xml:space="preserve"> If a UE is configured with the second HARQ-ACK reporting mode for a G-CS-RNTI, the UE provides HARQ-ACK information for the first SPS PDSCH reception after activation of SPS PDSCH receptions or an SPS PDSCH release using the G-CS-RNTI according to the first HARQ-ACK reporting mode and provides HARQ-ACK information for the other SPS PDSCH according to the second HARQ-ACK reporting mode. </w:t>
            </w:r>
          </w:p>
          <w:p w14:paraId="463EC134" w14:textId="77777777" w:rsidR="00E410E0" w:rsidRPr="006934E2" w:rsidRDefault="00E410E0" w:rsidP="00EA0F8D">
            <w:pPr>
              <w:rPr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7086C77F" w14:textId="77777777" w:rsidR="00E410E0" w:rsidRPr="00F1304D" w:rsidRDefault="00E410E0" w:rsidP="00EA0F8D">
            <w:pPr>
              <w:rPr>
                <w:rFonts w:ascii="Arial" w:hAnsi="Arial" w:cs="Arial"/>
                <w:lang w:eastAsia="ja-JP"/>
              </w:rPr>
            </w:pPr>
            <w:r w:rsidRPr="00C17384">
              <w:rPr>
                <w:rFonts w:ascii="Arial" w:eastAsia="SimSun" w:hAnsi="Arial" w:cs="Arial"/>
                <w:lang w:eastAsia="zh-CN"/>
              </w:rPr>
              <w:t xml:space="preserve">----------------------------------- </w:t>
            </w:r>
            <w:r w:rsidRPr="00C17384">
              <w:rPr>
                <w:rFonts w:ascii="Arial" w:eastAsiaTheme="minorEastAsia" w:hAnsi="Arial" w:cs="Arial"/>
                <w:b/>
                <w:lang w:eastAsia="ja-JP"/>
              </w:rPr>
              <w:t>End</w:t>
            </w:r>
            <w:r w:rsidRPr="00C17384">
              <w:rPr>
                <w:rFonts w:ascii="Arial" w:eastAsia="SimSun" w:hAnsi="Arial" w:cs="Arial"/>
                <w:b/>
                <w:lang w:eastAsia="zh-CN"/>
              </w:rPr>
              <w:t xml:space="preserve"> of Text proposal to 18 of </w:t>
            </w:r>
            <w:r w:rsidRPr="00C17384">
              <w:rPr>
                <w:rFonts w:ascii="Arial" w:eastAsiaTheme="minorEastAsia" w:hAnsi="Arial" w:cs="Arial"/>
                <w:b/>
                <w:lang w:eastAsia="ja-JP"/>
              </w:rPr>
              <w:t>38.213</w:t>
            </w:r>
            <w:r w:rsidRPr="00C17384">
              <w:rPr>
                <w:rFonts w:ascii="Arial" w:eastAsia="SimSun" w:hAnsi="Arial" w:cs="Arial"/>
                <w:lang w:eastAsia="zh-CN"/>
              </w:rPr>
              <w:t xml:space="preserve"> ------------------------------------------------</w:t>
            </w:r>
          </w:p>
        </w:tc>
      </w:tr>
    </w:tbl>
    <w:p w14:paraId="3C1E6443" w14:textId="77777777" w:rsidR="002F04B6" w:rsidRDefault="002F04B6" w:rsidP="002218C7">
      <w:pPr>
        <w:spacing w:beforeLines="100" w:before="240" w:afterLines="50" w:after="120"/>
        <w:rPr>
          <w:rFonts w:ascii="Arial" w:hAnsi="Arial" w:cs="Arial"/>
          <w:b/>
          <w:bCs/>
          <w:i/>
          <w:iCs/>
          <w:lang w:eastAsia="ja-JP"/>
        </w:rPr>
      </w:pPr>
      <w:r w:rsidRPr="00C17384">
        <w:rPr>
          <w:rFonts w:ascii="Arial" w:hAnsi="Arial" w:cs="Arial"/>
          <w:b/>
          <w:bCs/>
          <w:i/>
          <w:iCs/>
          <w:lang w:eastAsia="ja-JP"/>
        </w:rPr>
        <w:t>Proposal 5:</w:t>
      </w:r>
      <w:r>
        <w:rPr>
          <w:rFonts w:ascii="Arial" w:hAnsi="Arial" w:cs="Arial"/>
          <w:b/>
          <w:bCs/>
          <w:i/>
          <w:iCs/>
          <w:lang w:eastAsia="ja-JP"/>
        </w:rPr>
        <w:t xml:space="preserve"> F</w:t>
      </w:r>
      <w:r w:rsidRPr="003E6C10">
        <w:rPr>
          <w:rFonts w:ascii="Arial" w:hAnsi="Arial" w:cs="Arial"/>
          <w:b/>
          <w:bCs/>
          <w:i/>
          <w:iCs/>
          <w:lang w:eastAsia="ja-JP"/>
        </w:rPr>
        <w:t>or addressing how to count and order the HARQ-ACK bits for NACK-only for Alt4</w:t>
      </w:r>
      <w:r>
        <w:rPr>
          <w:rFonts w:ascii="Arial" w:hAnsi="Arial" w:cs="Arial"/>
          <w:b/>
          <w:bCs/>
          <w:i/>
          <w:iCs/>
          <w:lang w:eastAsia="ja-JP"/>
        </w:rPr>
        <w:t>, support Opt2-1-1 and Opt3-1-1.</w:t>
      </w:r>
    </w:p>
    <w:p w14:paraId="74F93015" w14:textId="77777777" w:rsidR="002F04B6" w:rsidRDefault="002F04B6" w:rsidP="002F04B6">
      <w:pPr>
        <w:pStyle w:val="ad"/>
        <w:numPr>
          <w:ilvl w:val="0"/>
          <w:numId w:val="14"/>
        </w:numPr>
        <w:spacing w:afterLines="50" w:after="120"/>
        <w:ind w:leftChars="0"/>
        <w:rPr>
          <w:rFonts w:ascii="Arial" w:hAnsi="Arial" w:cs="Arial"/>
          <w:b/>
          <w:bCs/>
          <w:i/>
          <w:iCs/>
          <w:lang w:eastAsia="ja-JP"/>
        </w:rPr>
      </w:pPr>
      <w:r w:rsidRPr="00C17384">
        <w:rPr>
          <w:rFonts w:ascii="Arial" w:hAnsi="Arial" w:cs="Arial"/>
          <w:b/>
          <w:bCs/>
          <w:i/>
          <w:iCs/>
          <w:lang w:eastAsia="ja-JP"/>
        </w:rPr>
        <w:t>Adopt the following text proposal in clause 18 of TS 38.213.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F04B6" w14:paraId="6AC25693" w14:textId="77777777" w:rsidTr="00EA0F8D">
        <w:tc>
          <w:tcPr>
            <w:tcW w:w="9855" w:type="dxa"/>
          </w:tcPr>
          <w:p w14:paraId="16B69C5A" w14:textId="77777777" w:rsidR="002F04B6" w:rsidRPr="00732A69" w:rsidRDefault="002F04B6" w:rsidP="00EA0F8D">
            <w:pPr>
              <w:pStyle w:val="aa"/>
              <w:rPr>
                <w:rFonts w:eastAsiaTheme="minorEastAsia"/>
                <w:b/>
                <w:color w:val="auto"/>
                <w:lang w:eastAsia="ja-JP"/>
              </w:rPr>
            </w:pPr>
            <w:r w:rsidRPr="00732A69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Start of Text proposal to </w:t>
            </w:r>
            <w:r>
              <w:rPr>
                <w:rFonts w:eastAsia="SimSun"/>
                <w:b/>
                <w:color w:val="auto"/>
                <w:lang w:eastAsia="zh-CN"/>
              </w:rPr>
              <w:t>18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 of </w:t>
            </w:r>
            <w:r w:rsidRPr="00732A69">
              <w:rPr>
                <w:rFonts w:eastAsiaTheme="minorEastAsia"/>
                <w:b/>
                <w:color w:val="auto"/>
                <w:lang w:eastAsia="ja-JP"/>
              </w:rPr>
              <w:t>38.21</w:t>
            </w:r>
            <w:r>
              <w:rPr>
                <w:rFonts w:eastAsiaTheme="minorEastAsia"/>
                <w:b/>
                <w:color w:val="auto"/>
                <w:lang w:eastAsia="ja-JP"/>
              </w:rPr>
              <w:t>3</w:t>
            </w:r>
            <w:r w:rsidRPr="00732A69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  <w:p w14:paraId="7698F2F2" w14:textId="77777777" w:rsidR="002F04B6" w:rsidRDefault="002F04B6" w:rsidP="00EA0F8D">
            <w:pPr>
              <w:spacing w:afterLines="50" w:after="120"/>
              <w:rPr>
                <w:rFonts w:eastAsia="SimSun"/>
                <w:lang w:val="en-US" w:eastAsia="zh-CN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64AD2E57" w14:textId="77777777" w:rsidR="002F04B6" w:rsidRPr="00A01142" w:rsidRDefault="002F04B6" w:rsidP="00EA0F8D">
            <w:pPr>
              <w:rPr>
                <w:rStyle w:val="a9"/>
                <w:sz w:val="20"/>
              </w:rPr>
            </w:pPr>
            <w:r w:rsidRPr="00A01142">
              <w:t>For the second HARQ-ACK reporting mode</w:t>
            </w:r>
            <w:r w:rsidRPr="00026CCF">
              <w:rPr>
                <w:strike/>
                <w:color w:val="FF0000"/>
                <w:u w:val="single"/>
              </w:rPr>
              <w:t xml:space="preserve"> and a UE configured with only one G-RNTI</w:t>
            </w:r>
            <w:r w:rsidRPr="00A01142">
              <w:t xml:space="preserve">, the UE can be indicated by </w:t>
            </w:r>
            <w:r w:rsidRPr="00A01142">
              <w:rPr>
                <w:i/>
                <w:iCs/>
              </w:rPr>
              <w:t>moreThanOneNackOnlyMode</w:t>
            </w:r>
            <w:r w:rsidRPr="00A01142">
              <w:t xml:space="preserve"> to provide the HARQ-ACK information bits in a PUCCH either according to the first HARQ-ACK reporting mode or by selecting a resource from a set of resources for the PUCCH transmission based on the values of the HARQ-ACK information bits as described in Table 18-1</w:t>
            </w:r>
            <w:r w:rsidRPr="00A01142">
              <w:rPr>
                <w:rStyle w:val="a9"/>
                <w:sz w:val="20"/>
              </w:rPr>
              <w:t>. The UE generates HARQ-ACK information bits for the second HARQ-ACK reporting mode according to a Type-2 HARQ-ACK codebook as described in clause 9.1.3.1.</w:t>
            </w:r>
          </w:p>
          <w:p w14:paraId="62D7A655" w14:textId="77777777" w:rsidR="002F04B6" w:rsidRPr="006934E2" w:rsidRDefault="002F04B6" w:rsidP="00EA0F8D">
            <w:pPr>
              <w:rPr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lastRenderedPageBreak/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0614E5D9" w14:textId="77777777" w:rsidR="002F04B6" w:rsidRPr="00ED3C56" w:rsidRDefault="002F04B6" w:rsidP="00EA0F8D">
            <w:pPr>
              <w:rPr>
                <w:bCs/>
                <w:iCs/>
                <w:lang w:eastAsia="ja-JP"/>
              </w:rPr>
            </w:pPr>
            <w:r w:rsidRPr="00C17384">
              <w:rPr>
                <w:rFonts w:ascii="Arial" w:eastAsia="SimSun" w:hAnsi="Arial" w:cs="Arial"/>
                <w:lang w:eastAsia="zh-CN"/>
              </w:rPr>
              <w:t xml:space="preserve">----------------------------------- </w:t>
            </w:r>
            <w:r w:rsidRPr="00C17384">
              <w:rPr>
                <w:rFonts w:ascii="Arial" w:eastAsiaTheme="minorEastAsia" w:hAnsi="Arial" w:cs="Arial"/>
                <w:b/>
                <w:lang w:eastAsia="ja-JP"/>
              </w:rPr>
              <w:t>End</w:t>
            </w:r>
            <w:r w:rsidRPr="00C17384">
              <w:rPr>
                <w:rFonts w:ascii="Arial" w:eastAsia="SimSun" w:hAnsi="Arial" w:cs="Arial"/>
                <w:b/>
                <w:lang w:eastAsia="zh-CN"/>
              </w:rPr>
              <w:t xml:space="preserve"> of Text proposal to 18 of </w:t>
            </w:r>
            <w:r w:rsidRPr="00C17384">
              <w:rPr>
                <w:rFonts w:ascii="Arial" w:eastAsiaTheme="minorEastAsia" w:hAnsi="Arial" w:cs="Arial"/>
                <w:b/>
                <w:lang w:eastAsia="ja-JP"/>
              </w:rPr>
              <w:t>38.213</w:t>
            </w:r>
            <w:r w:rsidRPr="00C17384">
              <w:rPr>
                <w:rFonts w:ascii="Arial" w:eastAsia="SimSun" w:hAnsi="Arial" w:cs="Arial"/>
                <w:lang w:eastAsia="zh-CN"/>
              </w:rPr>
              <w:t xml:space="preserve"> ------------------------------------------------</w:t>
            </w:r>
          </w:p>
        </w:tc>
      </w:tr>
    </w:tbl>
    <w:p w14:paraId="7510A9FD" w14:textId="77777777" w:rsidR="00EB24AF" w:rsidRDefault="00EB24AF" w:rsidP="002218C7">
      <w:pPr>
        <w:spacing w:beforeLines="100" w:before="240"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lastRenderedPageBreak/>
        <w:t xml:space="preserve">Proposal </w:t>
      </w:r>
      <w:r>
        <w:rPr>
          <w:rFonts w:ascii="Arial" w:hAnsi="Arial" w:cs="Arial"/>
          <w:b/>
          <w:i/>
          <w:lang w:eastAsia="ja-JP"/>
        </w:rPr>
        <w:t>6</w:t>
      </w:r>
      <w:r>
        <w:rPr>
          <w:rFonts w:ascii="Arial" w:hAnsi="Arial" w:cs="Arial" w:hint="eastAsia"/>
          <w:b/>
          <w:i/>
          <w:lang w:eastAsia="ja-JP"/>
        </w:rPr>
        <w:t xml:space="preserve">: When moreThanOneNackOnly mode 2 is used, a UE does not expect to report more than 4 bits </w:t>
      </w:r>
      <w:r>
        <w:rPr>
          <w:rFonts w:ascii="Arial" w:hAnsi="Arial" w:cs="Arial"/>
          <w:b/>
          <w:i/>
          <w:lang w:eastAsia="ja-JP"/>
        </w:rPr>
        <w:t>or</w:t>
      </w:r>
      <m:oMath>
        <m:r>
          <m:rPr>
            <m:sty m:val="bi"/>
          </m:rPr>
          <w:rPr>
            <w:rFonts w:ascii="Cambria Math" w:hAnsi="Cambria Math"/>
            <w:lang w:eastAsia="ja-JP"/>
          </w:rPr>
          <m:t xml:space="preserve"> </m:t>
        </m:r>
        <m:d>
          <m:dPr>
            <m:begChr m:val="⌊"/>
            <m:endChr m:val="⌋"/>
            <m:ctrlPr>
              <w:rPr>
                <w:rFonts w:ascii="Cambria Math" w:hAnsi="Cambria Math"/>
                <w:b/>
                <w:bCs/>
                <w:i/>
                <w:iCs/>
                <w:lang w:eastAsia="ja-JP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ja-JP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ja-JP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ja-JP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ja-JP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ja-JP"/>
                      </w:rPr>
                      <m:t>PUCCH</m:t>
                    </m:r>
                  </m:sub>
                </m:sSub>
              </m:e>
            </m:func>
          </m:e>
        </m:d>
      </m:oMath>
      <w:r>
        <w:rPr>
          <w:rFonts w:ascii="Arial" w:hAnsi="Arial" w:cs="Arial" w:hint="eastAsia"/>
          <w:b/>
          <w:i/>
          <w:iCs/>
          <w:lang w:eastAsia="ja-JP"/>
        </w:rPr>
        <w:t xml:space="preserve"> </w:t>
      </w:r>
      <w:r>
        <w:rPr>
          <w:rFonts w:ascii="Arial" w:hAnsi="Arial" w:cs="Arial"/>
          <w:b/>
          <w:i/>
          <w:iCs/>
          <w:lang w:eastAsia="ja-JP"/>
        </w:rPr>
        <w:t xml:space="preserve">bits </w:t>
      </w:r>
      <w:r>
        <w:rPr>
          <w:rFonts w:ascii="Arial" w:hAnsi="Arial" w:cs="Arial" w:hint="eastAsia"/>
          <w:b/>
          <w:i/>
          <w:lang w:eastAsia="ja-JP"/>
        </w:rPr>
        <w:t>of HARQ-ACK</w:t>
      </w:r>
      <w:r>
        <w:rPr>
          <w:rFonts w:ascii="Arial" w:hAnsi="Arial" w:cs="Arial"/>
          <w:b/>
          <w:i/>
          <w:lang w:eastAsia="ja-JP"/>
        </w:rPr>
        <w:t xml:space="preserve">, where </w:t>
      </w:r>
      <w:r w:rsidRPr="00176397">
        <w:rPr>
          <w:rFonts w:ascii="Arial" w:hAnsi="Arial" w:cs="Arial"/>
          <w:b/>
          <w:bCs/>
          <w:i/>
          <w:iCs/>
          <w:lang w:eastAsia="ja-JP"/>
        </w:rPr>
        <w:t>R</w:t>
      </w:r>
      <w:r w:rsidRPr="00176397">
        <w:rPr>
          <w:rFonts w:ascii="Arial" w:hAnsi="Arial" w:cs="Arial"/>
          <w:b/>
          <w:bCs/>
          <w:i/>
          <w:iCs/>
          <w:vertAlign w:val="subscript"/>
          <w:lang w:eastAsia="ja-JP"/>
        </w:rPr>
        <w:t>PUCCH</w:t>
      </w:r>
      <w:r>
        <w:rPr>
          <w:rFonts w:ascii="Arial" w:hAnsi="Arial" w:cs="Arial"/>
          <w:b/>
          <w:i/>
          <w:lang w:eastAsia="ja-JP"/>
        </w:rPr>
        <w:t xml:space="preserve"> is the number of PUCCH resources in the configured PUCCH resource set</w:t>
      </w:r>
      <w:r>
        <w:rPr>
          <w:rFonts w:ascii="Arial" w:hAnsi="Arial" w:cs="Arial" w:hint="eastAsia"/>
          <w:b/>
          <w:i/>
          <w:lang w:eastAsia="ja-JP"/>
        </w:rPr>
        <w:t>.</w:t>
      </w:r>
    </w:p>
    <w:p w14:paraId="1B563770" w14:textId="77777777" w:rsidR="00EB24AF" w:rsidRDefault="00EB24AF" w:rsidP="00EB24AF">
      <w:pPr>
        <w:pStyle w:val="ad"/>
        <w:numPr>
          <w:ilvl w:val="0"/>
          <w:numId w:val="14"/>
        </w:numPr>
        <w:ind w:leftChars="0"/>
        <w:rPr>
          <w:rFonts w:ascii="Arial" w:hAnsi="Arial" w:cs="Arial"/>
          <w:b/>
          <w:i/>
          <w:lang w:eastAsia="ja-JP"/>
        </w:rPr>
      </w:pPr>
      <w:r w:rsidRPr="00C17384">
        <w:rPr>
          <w:rFonts w:ascii="Arial" w:hAnsi="Arial" w:cs="Arial"/>
          <w:b/>
          <w:i/>
          <w:lang w:eastAsia="ja-JP"/>
        </w:rPr>
        <w:t xml:space="preserve">Adopt the following text proposal in </w:t>
      </w:r>
      <w:r>
        <w:rPr>
          <w:rFonts w:ascii="Arial" w:hAnsi="Arial" w:cs="Arial" w:hint="eastAsia"/>
          <w:b/>
          <w:i/>
          <w:lang w:eastAsia="ja-JP"/>
        </w:rPr>
        <w:t xml:space="preserve">clause </w:t>
      </w:r>
      <w:r w:rsidRPr="00C17384">
        <w:rPr>
          <w:rFonts w:ascii="Arial" w:hAnsi="Arial" w:cs="Arial"/>
          <w:b/>
          <w:i/>
          <w:lang w:eastAsia="ja-JP"/>
        </w:rPr>
        <w:t>18 of 38.213.</w:t>
      </w:r>
    </w:p>
    <w:p w14:paraId="55998626" w14:textId="77777777" w:rsidR="00EB24AF" w:rsidRPr="00705DBA" w:rsidRDefault="00EB24AF" w:rsidP="00EB24AF">
      <w:pPr>
        <w:numPr>
          <w:ilvl w:val="1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  <w:sz w:val="22"/>
          <w:szCs w:val="28"/>
        </w:rPr>
      </w:pPr>
      <w:r w:rsidRPr="00705DBA">
        <w:rPr>
          <w:rFonts w:eastAsia="Calibri"/>
          <w:b/>
          <w:bCs/>
          <w:lang w:eastAsia="zh-CN"/>
        </w:rPr>
        <w:t>Reason for change</w:t>
      </w:r>
    </w:p>
    <w:p w14:paraId="7DBC3E10" w14:textId="77777777" w:rsidR="00EB24AF" w:rsidRPr="00705DBA" w:rsidRDefault="00EB24AF" w:rsidP="00EB24AF">
      <w:pPr>
        <w:numPr>
          <w:ilvl w:val="2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  <w:sz w:val="22"/>
          <w:szCs w:val="28"/>
        </w:rPr>
      </w:pPr>
      <w:r>
        <w:rPr>
          <w:rFonts w:eastAsiaTheme="minorEastAsia" w:hint="eastAsia"/>
          <w:sz w:val="22"/>
          <w:szCs w:val="28"/>
          <w:lang w:eastAsia="ja-JP"/>
        </w:rPr>
        <w:t>I</w:t>
      </w:r>
      <w:r>
        <w:rPr>
          <w:rFonts w:eastAsiaTheme="minorEastAsia"/>
          <w:sz w:val="22"/>
          <w:szCs w:val="28"/>
          <w:lang w:eastAsia="ja-JP"/>
        </w:rPr>
        <w:t xml:space="preserve">n </w:t>
      </w:r>
      <w:r w:rsidRPr="00C17384">
        <w:rPr>
          <w:bCs/>
          <w:iCs/>
          <w:lang w:eastAsia="ja-JP"/>
        </w:rPr>
        <w:t>moreThanOneNackOnly mode 2</w:t>
      </w:r>
      <w:r>
        <w:rPr>
          <w:bCs/>
          <w:iCs/>
          <w:lang w:eastAsia="ja-JP"/>
        </w:rPr>
        <w:t>, the behavior when the number of HARQ-ACK bits to be reported exceeds</w:t>
      </w:r>
      <w:r w:rsidRPr="009854DD">
        <w:rPr>
          <w:rFonts w:eastAsiaTheme="minorEastAsia"/>
          <w:sz w:val="22"/>
          <w:szCs w:val="28"/>
          <w:lang w:eastAsia="ja-JP"/>
        </w:rPr>
        <w:t xml:space="preserve"> </w:t>
      </w:r>
      <m:oMath>
        <m:d>
          <m:dPr>
            <m:begChr m:val="⌊"/>
            <m:endChr m:val="⌋"/>
            <m:ctrlPr>
              <w:rPr>
                <w:rFonts w:ascii="Cambria Math" w:hAnsi="Cambria Math"/>
                <w:bCs/>
                <w:i/>
                <w:iCs/>
                <w:lang w:eastAsia="ja-JP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  <w:lang w:eastAsia="ja-JP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ja-JP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ja-JP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eastAsia="ja-JP"/>
                      </w:rPr>
                      <m:t>PUCCH</m:t>
                    </m:r>
                  </m:sub>
                </m:sSub>
              </m:e>
            </m:func>
          </m:e>
        </m:d>
      </m:oMath>
      <w:r w:rsidRPr="009854DD">
        <w:rPr>
          <w:rFonts w:eastAsiaTheme="minorEastAsia" w:hint="eastAsia"/>
          <w:bCs/>
          <w:iCs/>
          <w:lang w:eastAsia="ja-JP"/>
        </w:rPr>
        <w:t xml:space="preserve"> </w:t>
      </w:r>
      <w:r w:rsidRPr="009854DD">
        <w:rPr>
          <w:rFonts w:eastAsiaTheme="minorEastAsia"/>
          <w:bCs/>
          <w:iCs/>
          <w:lang w:eastAsia="ja-JP"/>
        </w:rPr>
        <w:t>bits</w:t>
      </w:r>
      <w:r>
        <w:rPr>
          <w:rFonts w:eastAsiaTheme="minorEastAsia"/>
          <w:bCs/>
          <w:iCs/>
          <w:lang w:eastAsia="ja-JP"/>
        </w:rPr>
        <w:t xml:space="preserve"> is not specified.</w:t>
      </w:r>
    </w:p>
    <w:p w14:paraId="39A5D8FC" w14:textId="77777777" w:rsidR="00EB24AF" w:rsidRPr="00705DBA" w:rsidRDefault="00EB24AF" w:rsidP="00EB24AF">
      <w:pPr>
        <w:numPr>
          <w:ilvl w:val="1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  <w:sz w:val="22"/>
          <w:szCs w:val="28"/>
        </w:rPr>
      </w:pPr>
      <w:r w:rsidRPr="00705DBA">
        <w:rPr>
          <w:rFonts w:eastAsia="Calibri"/>
          <w:b/>
          <w:bCs/>
          <w:lang w:eastAsia="zh-CN"/>
        </w:rPr>
        <w:t>Summary of change</w:t>
      </w:r>
    </w:p>
    <w:p w14:paraId="2A82080D" w14:textId="77777777" w:rsidR="00EB24AF" w:rsidRPr="00026CCF" w:rsidRDefault="00EB24AF" w:rsidP="00EB24AF">
      <w:pPr>
        <w:numPr>
          <w:ilvl w:val="2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026CCF">
        <w:rPr>
          <w:rFonts w:eastAsiaTheme="minorEastAsia"/>
          <w:lang w:eastAsia="ja-JP"/>
        </w:rPr>
        <w:t xml:space="preserve">Specify that the transmission of HARQ-ACK information over </w:t>
      </w:r>
      <m:oMath>
        <m:d>
          <m:dPr>
            <m:begChr m:val="⌊"/>
            <m:endChr m:val="⌋"/>
            <m:ctrlPr>
              <w:rPr>
                <w:rFonts w:ascii="Cambria Math" w:hAnsi="Cambria Math"/>
                <w:bCs/>
                <w:i/>
                <w:iCs/>
                <w:lang w:eastAsia="ja-JP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  <w:lang w:eastAsia="ja-JP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ja-JP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ja-JP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eastAsia="ja-JP"/>
                      </w:rPr>
                      <m:t>PUCCH</m:t>
                    </m:r>
                  </m:sub>
                </m:sSub>
              </m:e>
            </m:func>
          </m:e>
        </m:d>
      </m:oMath>
      <w:r w:rsidRPr="007803D9">
        <w:rPr>
          <w:rFonts w:eastAsiaTheme="minorEastAsia" w:hint="eastAsia"/>
          <w:bCs/>
          <w:iCs/>
          <w:lang w:eastAsia="ja-JP"/>
        </w:rPr>
        <w:t xml:space="preserve"> </w:t>
      </w:r>
      <w:r w:rsidRPr="007803D9">
        <w:rPr>
          <w:rFonts w:eastAsiaTheme="minorEastAsia"/>
          <w:bCs/>
          <w:iCs/>
          <w:lang w:eastAsia="ja-JP"/>
        </w:rPr>
        <w:t>bits is not assumed.</w:t>
      </w:r>
    </w:p>
    <w:p w14:paraId="597B9FA8" w14:textId="77777777" w:rsidR="00EB24AF" w:rsidRPr="00705DBA" w:rsidRDefault="00EB24AF" w:rsidP="00EB24AF">
      <w:pPr>
        <w:numPr>
          <w:ilvl w:val="1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  <w:sz w:val="22"/>
          <w:szCs w:val="28"/>
        </w:rPr>
      </w:pPr>
      <w:r w:rsidRPr="00705DBA">
        <w:rPr>
          <w:rFonts w:eastAsia="Calibri"/>
          <w:b/>
          <w:bCs/>
          <w:lang w:eastAsia="zh-CN"/>
        </w:rPr>
        <w:t>Consequences if not approved</w:t>
      </w:r>
    </w:p>
    <w:p w14:paraId="76A8CE10" w14:textId="77777777" w:rsidR="00EB24AF" w:rsidRPr="00C93452" w:rsidRDefault="00EB24AF" w:rsidP="00EB24AF">
      <w:pPr>
        <w:numPr>
          <w:ilvl w:val="2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  <w:sz w:val="22"/>
          <w:szCs w:val="28"/>
        </w:rPr>
      </w:pPr>
      <w:r>
        <w:rPr>
          <w:rFonts w:eastAsiaTheme="minorEastAsia" w:hint="eastAsia"/>
          <w:sz w:val="22"/>
          <w:szCs w:val="28"/>
          <w:lang w:eastAsia="ja-JP"/>
        </w:rPr>
        <w:t>I</w:t>
      </w:r>
      <w:r>
        <w:rPr>
          <w:rFonts w:eastAsiaTheme="minorEastAsia"/>
          <w:sz w:val="22"/>
          <w:szCs w:val="28"/>
          <w:lang w:eastAsia="ja-JP"/>
        </w:rPr>
        <w:t xml:space="preserve">n </w:t>
      </w:r>
      <w:r w:rsidRPr="00C17384">
        <w:rPr>
          <w:bCs/>
          <w:iCs/>
          <w:lang w:eastAsia="ja-JP"/>
        </w:rPr>
        <w:t>moreThanOneNackOnly mode 2</w:t>
      </w:r>
      <w:r>
        <w:rPr>
          <w:bCs/>
          <w:iCs/>
          <w:lang w:eastAsia="ja-JP"/>
        </w:rPr>
        <w:t>, the behavior when the number of HARQ-ACK bits to be reported exceeds</w:t>
      </w:r>
      <w:r w:rsidRPr="009854DD">
        <w:rPr>
          <w:rFonts w:eastAsiaTheme="minorEastAsia"/>
          <w:sz w:val="22"/>
          <w:szCs w:val="28"/>
          <w:lang w:eastAsia="ja-JP"/>
        </w:rPr>
        <w:t xml:space="preserve"> </w:t>
      </w:r>
      <m:oMath>
        <m:d>
          <m:dPr>
            <m:begChr m:val="⌊"/>
            <m:endChr m:val="⌋"/>
            <m:ctrlPr>
              <w:rPr>
                <w:rFonts w:ascii="Cambria Math" w:hAnsi="Cambria Math"/>
                <w:bCs/>
                <w:i/>
                <w:iCs/>
                <w:lang w:eastAsia="ja-JP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  <w:lang w:eastAsia="ja-JP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ja-JP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ja-JP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eastAsia="ja-JP"/>
                      </w:rPr>
                      <m:t>PUCCH</m:t>
                    </m:r>
                  </m:sub>
                </m:sSub>
              </m:e>
            </m:func>
          </m:e>
        </m:d>
      </m:oMath>
      <w:r w:rsidRPr="009854DD">
        <w:rPr>
          <w:rFonts w:eastAsiaTheme="minorEastAsia" w:hint="eastAsia"/>
          <w:bCs/>
          <w:iCs/>
          <w:lang w:eastAsia="ja-JP"/>
        </w:rPr>
        <w:t xml:space="preserve"> </w:t>
      </w:r>
      <w:r w:rsidRPr="009854DD">
        <w:rPr>
          <w:rFonts w:eastAsiaTheme="minorEastAsia"/>
          <w:bCs/>
          <w:iCs/>
          <w:lang w:eastAsia="ja-JP"/>
        </w:rPr>
        <w:t>bits</w:t>
      </w:r>
      <w:r>
        <w:rPr>
          <w:rFonts w:eastAsiaTheme="minorEastAsia"/>
          <w:bCs/>
          <w:iCs/>
          <w:lang w:eastAsia="ja-JP"/>
        </w:rPr>
        <w:t xml:space="preserve"> is unclear.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B24AF" w14:paraId="74FAA668" w14:textId="77777777" w:rsidTr="00EA0F8D">
        <w:tc>
          <w:tcPr>
            <w:tcW w:w="9855" w:type="dxa"/>
          </w:tcPr>
          <w:p w14:paraId="44F63A71" w14:textId="77777777" w:rsidR="00EB24AF" w:rsidRPr="00732A69" w:rsidRDefault="00EB24AF" w:rsidP="00EA0F8D">
            <w:pPr>
              <w:pStyle w:val="aa"/>
              <w:rPr>
                <w:rFonts w:eastAsiaTheme="minorEastAsia"/>
                <w:b/>
                <w:color w:val="auto"/>
                <w:lang w:eastAsia="ja-JP"/>
              </w:rPr>
            </w:pPr>
            <w:r w:rsidRPr="00732A69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Start of Text proposal to </w:t>
            </w:r>
            <w:r>
              <w:rPr>
                <w:rFonts w:eastAsiaTheme="minorEastAsia"/>
                <w:b/>
                <w:color w:val="auto"/>
                <w:lang w:eastAsia="ja-JP"/>
              </w:rPr>
              <w:t>18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 of </w:t>
            </w:r>
            <w:r w:rsidRPr="00732A69">
              <w:rPr>
                <w:rFonts w:eastAsiaTheme="minorEastAsia"/>
                <w:b/>
                <w:color w:val="auto"/>
                <w:lang w:eastAsia="ja-JP"/>
              </w:rPr>
              <w:t>38.21</w:t>
            </w:r>
            <w:r>
              <w:rPr>
                <w:rFonts w:eastAsiaTheme="minorEastAsia"/>
                <w:b/>
                <w:color w:val="auto"/>
                <w:lang w:eastAsia="ja-JP"/>
              </w:rPr>
              <w:t>3</w:t>
            </w:r>
            <w:r w:rsidRPr="00732A69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  <w:p w14:paraId="352CD9FE" w14:textId="77777777" w:rsidR="00EB24AF" w:rsidRDefault="00EB24AF" w:rsidP="00EA0F8D">
            <w:pPr>
              <w:spacing w:afterLines="50" w:after="120"/>
              <w:rPr>
                <w:rFonts w:eastAsia="SimSun"/>
                <w:lang w:val="en-US" w:eastAsia="zh-CN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14B3B00E" w14:textId="77777777" w:rsidR="00EB24AF" w:rsidRPr="007C21C6" w:rsidRDefault="00EB24AF" w:rsidP="00EA0F8D">
            <w:pPr>
              <w:spacing w:after="180"/>
              <w:rPr>
                <w:rFonts w:eastAsia="SimSun"/>
              </w:rPr>
            </w:pPr>
            <w:r w:rsidRPr="00BE5239">
              <w:rPr>
                <w:rFonts w:eastAsia="SimSun"/>
              </w:rPr>
              <w:t xml:space="preserve">For the second HARQ-ACK reporting mode and a UE configured with only one G-RNTI, the UE can be indicated by </w:t>
            </w:r>
            <w:r w:rsidRPr="00BE5239">
              <w:rPr>
                <w:rFonts w:eastAsia="SimSun"/>
                <w:i/>
                <w:iCs/>
              </w:rPr>
              <w:t>moreThanOneNackOnlyMode</w:t>
            </w:r>
            <w:r w:rsidRPr="00BE5239">
              <w:rPr>
                <w:rFonts w:eastAsia="SimSun"/>
              </w:rPr>
              <w:t xml:space="preserve"> to provide the HARQ-ACK information bits in a PUCCH either according to the first HARQ-ACK reporting mode or by selecting a resource from a set of resources for the PUCCH transmission based on the values of the HARQ-ACK information bits as described in Table 18-1. The UE generates HARQ-ACK information bits for the second HARQ-ACK reporting mode according to a Type-2 HARQ-ACK codebook as described in clause 9.1.3.1.</w:t>
            </w:r>
            <w:r w:rsidRPr="00026CCF">
              <w:rPr>
                <w:rFonts w:eastAsia="SimSun"/>
                <w:color w:val="FF0000"/>
                <w:u w:val="single"/>
              </w:rPr>
              <w:t xml:space="preserve"> </w:t>
            </w:r>
            <w:r w:rsidRPr="00026CCF">
              <w:rPr>
                <w:color w:val="FF0000"/>
                <w:u w:val="single"/>
                <w:lang w:eastAsia="ko-KR"/>
              </w:rPr>
              <w:t xml:space="preserve">If </w:t>
            </w:r>
            <w:r w:rsidRPr="00026CCF">
              <w:rPr>
                <w:color w:val="FF0000"/>
                <w:u w:val="single"/>
                <w:lang w:val="en-US" w:eastAsia="ko-KR"/>
              </w:rPr>
              <w:t>the UE</w:t>
            </w:r>
            <w:r w:rsidRPr="00026CCF">
              <w:rPr>
                <w:color w:val="FF0000"/>
                <w:u w:val="single"/>
              </w:rPr>
              <w:t xml:space="preserve"> is provided </w:t>
            </w:r>
            <w:r w:rsidRPr="00026CCF">
              <w:rPr>
                <w:rFonts w:eastAsia="SimSun"/>
                <w:i/>
                <w:iCs/>
                <w:color w:val="FF0000"/>
                <w:u w:val="single"/>
              </w:rPr>
              <w:t>moreThanOneNackOnly-Mode</w:t>
            </w:r>
            <w:r w:rsidRPr="00026CCF">
              <w:rPr>
                <w:i/>
                <w:iCs/>
                <w:color w:val="FF0000"/>
                <w:u w:val="single"/>
              </w:rPr>
              <w:t xml:space="preserve"> = </w:t>
            </w:r>
            <w:r w:rsidRPr="00026CCF">
              <w:rPr>
                <w:color w:val="FF0000"/>
                <w:u w:val="single"/>
              </w:rPr>
              <w:t xml:space="preserve">'mode2', the UE </w:t>
            </w:r>
            <w:r w:rsidRPr="00026CCF">
              <w:rPr>
                <w:color w:val="FF0000"/>
                <w:u w:val="single"/>
                <w:lang w:eastAsia="ja-JP"/>
              </w:rPr>
              <w:t>does</w:t>
            </w:r>
            <w:r w:rsidRPr="00026CCF">
              <w:rPr>
                <w:color w:val="FF0000"/>
                <w:u w:val="single"/>
              </w:rPr>
              <w:t xml:space="preserve"> not expect to report more than 4 bits</w:t>
            </w:r>
            <w:r w:rsidRPr="00026CCF">
              <w:rPr>
                <w:color w:val="FF0000"/>
                <w:u w:val="single"/>
                <w:lang w:eastAsia="ja-JP"/>
              </w:rPr>
              <w:t xml:space="preserve"> or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bCs/>
                      <w:i/>
                      <w:iCs/>
                      <w:color w:val="FF0000"/>
                      <w:u w:val="single"/>
                      <w:lang w:eastAsia="ja-JP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color w:val="FF0000"/>
                          <w:u w:val="single"/>
                          <w:lang w:eastAsia="ja-JP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color w:val="FF0000"/>
                              <w:u w:val="single"/>
                              <w:lang w:eastAsia="ja-JP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  <w:u w:val="single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FF0000"/>
                              <w:u w:val="single"/>
                              <w:lang w:eastAsia="ja-JP"/>
                            </w:rPr>
                            <m:t>2</m:t>
                          </m:r>
                        </m:sub>
                      </m:sSub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color w:val="FF0000"/>
                              <w:u w:val="single"/>
                              <w:lang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FF0000"/>
                              <w:u w:val="single"/>
                              <w:lang w:eastAsia="ja-JP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FF0000"/>
                              <w:u w:val="single"/>
                              <w:lang w:eastAsia="ja-JP"/>
                            </w:rPr>
                            <m:t>PUCCH</m:t>
                          </m:r>
                        </m:sub>
                      </m:sSub>
                    </m:e>
                  </m:func>
                </m:e>
              </m:d>
            </m:oMath>
            <w:r w:rsidRPr="00026CCF">
              <w:rPr>
                <w:color w:val="FF0000"/>
                <w:u w:val="single"/>
              </w:rPr>
              <w:t xml:space="preserve"> </w:t>
            </w:r>
            <w:r w:rsidRPr="00026CCF">
              <w:rPr>
                <w:color w:val="FF0000"/>
                <w:u w:val="single"/>
                <w:lang w:eastAsia="ja-JP"/>
              </w:rPr>
              <w:t xml:space="preserve">bits </w:t>
            </w:r>
            <w:r w:rsidRPr="00026CCF">
              <w:rPr>
                <w:color w:val="FF0000"/>
                <w:u w:val="single"/>
              </w:rPr>
              <w:t>of HARQ-ACK information.</w:t>
            </w:r>
          </w:p>
          <w:p w14:paraId="4C75C733" w14:textId="77777777" w:rsidR="00EB24AF" w:rsidRPr="00301E32" w:rsidRDefault="00EB24AF" w:rsidP="00EA0F8D">
            <w:pPr>
              <w:rPr>
                <w:rFonts w:ascii="Arial" w:hAnsi="Arial" w:cs="Arial"/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5D67DF9E" w14:textId="77777777" w:rsidR="00EB24AF" w:rsidRDefault="00EB24AF" w:rsidP="00EA0F8D">
            <w:pPr>
              <w:rPr>
                <w:rFonts w:ascii="Arial" w:hAnsi="Arial" w:cs="Arial"/>
                <w:b/>
                <w:i/>
                <w:lang w:eastAsia="ja-JP"/>
              </w:rPr>
            </w:pPr>
            <w:r w:rsidRPr="00C30F66">
              <w:rPr>
                <w:rFonts w:ascii="Arial" w:eastAsia="SimSun" w:hAnsi="Arial" w:cs="Arial"/>
                <w:lang w:eastAsia="zh-CN"/>
              </w:rPr>
              <w:t xml:space="preserve">----------------------------------- </w:t>
            </w:r>
            <w:r w:rsidRPr="00476D97">
              <w:rPr>
                <w:rFonts w:ascii="Arial" w:eastAsia="SimSun" w:hAnsi="Arial" w:cs="Arial"/>
                <w:b/>
                <w:bCs/>
                <w:lang w:eastAsia="zh-CN"/>
              </w:rPr>
              <w:t>End</w:t>
            </w:r>
            <w:r w:rsidRPr="00C30F66">
              <w:rPr>
                <w:rFonts w:ascii="Arial" w:eastAsia="SimSun" w:hAnsi="Arial" w:cs="Arial"/>
                <w:b/>
                <w:lang w:eastAsia="zh-CN"/>
              </w:rPr>
              <w:t xml:space="preserve"> of Text proposal to </w:t>
            </w:r>
            <w:r w:rsidRPr="00C30F66">
              <w:rPr>
                <w:rFonts w:ascii="Arial" w:eastAsiaTheme="minorEastAsia" w:hAnsi="Arial" w:cs="Arial"/>
                <w:b/>
                <w:lang w:eastAsia="ja-JP"/>
              </w:rPr>
              <w:t>18</w:t>
            </w:r>
            <w:r w:rsidRPr="00C30F66">
              <w:rPr>
                <w:rFonts w:ascii="Arial" w:eastAsia="SimSun" w:hAnsi="Arial" w:cs="Arial"/>
                <w:b/>
                <w:lang w:eastAsia="zh-CN"/>
              </w:rPr>
              <w:t xml:space="preserve"> of </w:t>
            </w:r>
            <w:r w:rsidRPr="00C30F66">
              <w:rPr>
                <w:rFonts w:ascii="Arial" w:eastAsiaTheme="minorEastAsia" w:hAnsi="Arial" w:cs="Arial"/>
                <w:b/>
                <w:lang w:eastAsia="ja-JP"/>
              </w:rPr>
              <w:t>38.213</w:t>
            </w:r>
            <w:r w:rsidRPr="00C30F66">
              <w:rPr>
                <w:rFonts w:ascii="Arial" w:eastAsia="SimSun" w:hAnsi="Arial" w:cs="Arial"/>
                <w:lang w:eastAsia="zh-CN"/>
              </w:rPr>
              <w:t xml:space="preserve"> ------------------------------------------------</w:t>
            </w:r>
          </w:p>
        </w:tc>
      </w:tr>
    </w:tbl>
    <w:p w14:paraId="4D8C79D0" w14:textId="77777777" w:rsidR="00597068" w:rsidRDefault="00597068" w:rsidP="002218C7">
      <w:pPr>
        <w:spacing w:beforeLines="100" w:before="240" w:afterLines="50" w:after="120"/>
        <w:rPr>
          <w:rFonts w:ascii="Arial" w:hAnsi="Arial" w:cs="Arial"/>
          <w:b/>
          <w:i/>
          <w:lang w:eastAsia="ja-JP"/>
        </w:rPr>
      </w:pPr>
      <w:r w:rsidRPr="00E75986">
        <w:rPr>
          <w:rFonts w:ascii="Arial" w:hAnsi="Arial" w:cs="Arial"/>
          <w:b/>
          <w:i/>
          <w:lang w:eastAsia="ja-JP"/>
        </w:rPr>
        <w:t>Proposal</w:t>
      </w:r>
      <w:r>
        <w:rPr>
          <w:rFonts w:ascii="Arial" w:hAnsi="Arial" w:cs="Arial" w:hint="eastAsia"/>
          <w:b/>
          <w:i/>
          <w:lang w:eastAsia="ja-JP"/>
        </w:rPr>
        <w:t xml:space="preserve"> </w:t>
      </w:r>
      <w:r>
        <w:rPr>
          <w:rFonts w:ascii="Arial" w:hAnsi="Arial" w:cs="Arial"/>
          <w:b/>
          <w:i/>
          <w:lang w:eastAsia="ja-JP"/>
        </w:rPr>
        <w:t>7</w:t>
      </w:r>
      <w:r w:rsidRPr="00E75986">
        <w:rPr>
          <w:rFonts w:ascii="Arial" w:hAnsi="Arial" w:cs="Arial"/>
          <w:b/>
          <w:i/>
          <w:lang w:eastAsia="ja-JP"/>
        </w:rPr>
        <w:t xml:space="preserve">: </w:t>
      </w:r>
      <w:r>
        <w:rPr>
          <w:rFonts w:ascii="Arial" w:hAnsi="Arial" w:cs="Arial"/>
          <w:b/>
          <w:i/>
          <w:lang w:eastAsia="ja-JP"/>
        </w:rPr>
        <w:t>For nominal NACK-only PUCCH for multiplexing with ACK/NACK based HARQ-ACK feedback, support Opt3.</w:t>
      </w:r>
    </w:p>
    <w:p w14:paraId="212A0B56" w14:textId="77777777" w:rsidR="00597068" w:rsidRPr="00DC3B74" w:rsidRDefault="00597068" w:rsidP="00597068">
      <w:pPr>
        <w:pStyle w:val="ad"/>
        <w:numPr>
          <w:ilvl w:val="0"/>
          <w:numId w:val="14"/>
        </w:numPr>
        <w:spacing w:afterLines="50" w:after="120"/>
        <w:ind w:leftChars="0"/>
        <w:rPr>
          <w:rFonts w:ascii="Arial" w:hAnsi="Arial" w:cs="Arial"/>
          <w:b/>
          <w:i/>
          <w:lang w:eastAsia="ja-JP"/>
        </w:rPr>
      </w:pPr>
      <w:r w:rsidRPr="00C17384">
        <w:rPr>
          <w:rFonts w:ascii="Arial" w:hAnsi="Arial" w:cs="Arial"/>
          <w:b/>
          <w:i/>
          <w:lang w:eastAsia="ja-JP"/>
        </w:rPr>
        <w:t xml:space="preserve">Adopt the following text proposal in </w:t>
      </w:r>
      <w:r>
        <w:rPr>
          <w:rFonts w:ascii="Arial" w:hAnsi="Arial" w:cs="Arial" w:hint="eastAsia"/>
          <w:b/>
          <w:i/>
          <w:lang w:eastAsia="ja-JP"/>
        </w:rPr>
        <w:t xml:space="preserve">clause </w:t>
      </w:r>
      <w:r w:rsidRPr="00C17384">
        <w:rPr>
          <w:rFonts w:ascii="Arial" w:hAnsi="Arial" w:cs="Arial"/>
          <w:b/>
          <w:i/>
          <w:lang w:eastAsia="ja-JP"/>
        </w:rPr>
        <w:t>18 of 38.213.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97068" w14:paraId="5834CF36" w14:textId="77777777" w:rsidTr="00EA0F8D">
        <w:tc>
          <w:tcPr>
            <w:tcW w:w="9855" w:type="dxa"/>
          </w:tcPr>
          <w:p w14:paraId="6501B5DC" w14:textId="77777777" w:rsidR="00597068" w:rsidRPr="00732A69" w:rsidRDefault="00597068" w:rsidP="00EA0F8D">
            <w:pPr>
              <w:pStyle w:val="aa"/>
              <w:rPr>
                <w:rFonts w:eastAsiaTheme="minorEastAsia"/>
                <w:b/>
                <w:color w:val="auto"/>
                <w:lang w:eastAsia="ja-JP"/>
              </w:rPr>
            </w:pPr>
            <w:r w:rsidRPr="00732A69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Start of Text proposal to </w:t>
            </w:r>
            <w:r>
              <w:rPr>
                <w:rFonts w:eastAsiaTheme="minorEastAsia"/>
                <w:b/>
                <w:color w:val="auto"/>
                <w:lang w:eastAsia="ja-JP"/>
              </w:rPr>
              <w:t>18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 of </w:t>
            </w:r>
            <w:r w:rsidRPr="00732A69">
              <w:rPr>
                <w:rFonts w:eastAsiaTheme="minorEastAsia"/>
                <w:b/>
                <w:color w:val="auto"/>
                <w:lang w:eastAsia="ja-JP"/>
              </w:rPr>
              <w:t>38.21</w:t>
            </w:r>
            <w:r>
              <w:rPr>
                <w:rFonts w:eastAsiaTheme="minorEastAsia"/>
                <w:b/>
                <w:color w:val="auto"/>
                <w:lang w:eastAsia="ja-JP"/>
              </w:rPr>
              <w:t>3</w:t>
            </w:r>
            <w:r w:rsidRPr="00732A69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  <w:p w14:paraId="0DAAAE0A" w14:textId="77777777" w:rsidR="00597068" w:rsidRPr="00301E32" w:rsidRDefault="00597068" w:rsidP="00EA0F8D">
            <w:pPr>
              <w:spacing w:afterLines="50" w:after="120"/>
              <w:rPr>
                <w:rFonts w:ascii="Arial" w:hAnsi="Arial" w:cs="Arial"/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67E3656F" w14:textId="77777777" w:rsidR="00597068" w:rsidRPr="00C873C7" w:rsidRDefault="00597068" w:rsidP="00EA0F8D">
            <w:pPr>
              <w:spacing w:after="120"/>
              <w:rPr>
                <w:rFonts w:eastAsia="SimSun"/>
              </w:rPr>
            </w:pPr>
            <w:r w:rsidRPr="00026CCF">
              <w:rPr>
                <w:rFonts w:eastAsia="SimSun"/>
                <w:color w:val="FF0000"/>
                <w:u w:val="single"/>
              </w:rPr>
              <w:t xml:space="preserve">If a UE would </w:t>
            </w:r>
            <w:r w:rsidRPr="00026CCF">
              <w:rPr>
                <w:rFonts w:eastAsiaTheme="minorEastAsia"/>
                <w:color w:val="FF0000"/>
                <w:u w:val="single"/>
                <w:lang w:eastAsia="ja-JP"/>
              </w:rPr>
              <w:t xml:space="preserve">report multicast HARQ-ACK information according to the first HARQ-ACK reporting mode and multicast HARQ-ACK information of same priority value according to the second HARQ-ACK reporting mode in a same slot, </w:t>
            </w:r>
            <w:r w:rsidRPr="00026CCF">
              <w:rPr>
                <w:rFonts w:eastAsia="SimSun"/>
                <w:color w:val="FF0000"/>
                <w:u w:val="single"/>
              </w:rPr>
              <w:t xml:space="preserve">the UE </w:t>
            </w:r>
            <w:r w:rsidRPr="00026CCF">
              <w:rPr>
                <w:rFonts w:eastAsiaTheme="minorEastAsia"/>
                <w:color w:val="FF0000"/>
                <w:u w:val="single"/>
                <w:lang w:eastAsia="ja-JP"/>
              </w:rPr>
              <w:t>multiplexes the HARQ-ACK information.</w:t>
            </w:r>
            <w:r w:rsidRPr="00026CCF">
              <w:rPr>
                <w:rFonts w:asciiTheme="minorEastAsia" w:eastAsiaTheme="minorEastAsia" w:hAnsiTheme="minorEastAsia"/>
                <w:color w:val="FF0000"/>
                <w:u w:val="single"/>
                <w:lang w:eastAsia="ja-JP"/>
              </w:rPr>
              <w:t xml:space="preserve"> </w:t>
            </w:r>
            <w:r w:rsidRPr="002F5834">
              <w:rPr>
                <w:rFonts w:eastAsia="SimSun"/>
              </w:rPr>
              <w:t>If a UE would multiplex multicast HARQ-ACK information according to the second HARQ-ACK reporting mode with multicast HARQ-ACK information according to the first HARQ-ACK reporting mode, or unicast HARQ-ACK information, or CSI reports in a first PUCCH or in a PUSCH, as described in clauses 9 and 9.2.5, the UE provides the HARQ-ACK information according to the first HARQ-ACK reporting mode. For resolving an overlapping among a second PUCCH with HARQ-ACK information according to the second HARQ-ACK reporting mode and other PUCCHs or PU</w:t>
            </w:r>
            <w:r w:rsidRPr="00C873C7">
              <w:rPr>
                <w:rFonts w:eastAsia="SimSun"/>
              </w:rPr>
              <w:t>SCHs prior to multiplexing the HARQ-ACK information in a PUCCH or PUSCH, the UE considers that the UE would transmit the second PUCCH when all values of the HARQ-ACK information are 'ACK'.</w:t>
            </w:r>
          </w:p>
          <w:p w14:paraId="19B74F2F" w14:textId="77777777" w:rsidR="00597068" w:rsidRPr="00631883" w:rsidRDefault="00597068" w:rsidP="00EA0F8D">
            <w:pPr>
              <w:rPr>
                <w:rFonts w:ascii="Arial" w:hAnsi="Arial" w:cs="Arial"/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28657B38" w14:textId="77777777" w:rsidR="00597068" w:rsidRPr="00F50B51" w:rsidRDefault="00597068" w:rsidP="00EA0F8D">
            <w:pPr>
              <w:rPr>
                <w:rFonts w:ascii="Arial" w:hAnsi="Arial" w:cs="Arial"/>
                <w:b/>
                <w:i/>
                <w:lang w:eastAsia="ja-JP"/>
              </w:rPr>
            </w:pPr>
            <w:r w:rsidRPr="00631883">
              <w:rPr>
                <w:rFonts w:ascii="Arial" w:eastAsia="SimSun" w:hAnsi="Arial" w:cs="Arial"/>
                <w:lang w:eastAsia="zh-CN"/>
              </w:rPr>
              <w:t xml:space="preserve">----------------------------------- </w:t>
            </w:r>
            <w:r w:rsidRPr="00C00583">
              <w:rPr>
                <w:rFonts w:ascii="Arial" w:eastAsia="SimSun" w:hAnsi="Arial" w:cs="Arial"/>
                <w:b/>
                <w:bCs/>
                <w:lang w:eastAsia="zh-CN"/>
              </w:rPr>
              <w:t>End</w:t>
            </w:r>
            <w:r w:rsidRPr="00631883">
              <w:rPr>
                <w:rFonts w:ascii="Arial" w:eastAsia="SimSun" w:hAnsi="Arial" w:cs="Arial"/>
                <w:b/>
                <w:lang w:eastAsia="zh-CN"/>
              </w:rPr>
              <w:t xml:space="preserve"> of Text proposal to </w:t>
            </w:r>
            <w:r w:rsidRPr="00631883">
              <w:rPr>
                <w:rFonts w:ascii="Arial" w:eastAsiaTheme="minorEastAsia" w:hAnsi="Arial" w:cs="Arial"/>
                <w:b/>
                <w:lang w:eastAsia="ja-JP"/>
              </w:rPr>
              <w:t>18</w:t>
            </w:r>
            <w:r w:rsidRPr="00631883">
              <w:rPr>
                <w:rFonts w:ascii="Arial" w:eastAsia="SimSun" w:hAnsi="Arial" w:cs="Arial"/>
                <w:b/>
                <w:lang w:eastAsia="zh-CN"/>
              </w:rPr>
              <w:t xml:space="preserve"> of </w:t>
            </w:r>
            <w:r w:rsidRPr="00631883">
              <w:rPr>
                <w:rFonts w:ascii="Arial" w:eastAsiaTheme="minorEastAsia" w:hAnsi="Arial" w:cs="Arial"/>
                <w:b/>
                <w:lang w:eastAsia="ja-JP"/>
              </w:rPr>
              <w:t>38.213</w:t>
            </w:r>
            <w:r w:rsidRPr="00631883">
              <w:rPr>
                <w:rFonts w:ascii="Arial" w:eastAsia="SimSun" w:hAnsi="Arial" w:cs="Arial"/>
                <w:lang w:eastAsia="zh-CN"/>
              </w:rPr>
              <w:t xml:space="preserve"> ------------------------------------------------</w:t>
            </w:r>
          </w:p>
        </w:tc>
      </w:tr>
    </w:tbl>
    <w:p w14:paraId="497654DE" w14:textId="77777777" w:rsidR="00CD3E3E" w:rsidRDefault="00CD3E3E" w:rsidP="002218C7">
      <w:pPr>
        <w:spacing w:beforeLines="100" w:before="240" w:afterLines="50" w:after="120"/>
        <w:rPr>
          <w:rFonts w:ascii="Arial" w:hAnsi="Arial" w:cs="Arial"/>
          <w:b/>
          <w:i/>
          <w:lang w:eastAsia="ja-JP"/>
        </w:rPr>
      </w:pPr>
      <w:r w:rsidRPr="00E75986">
        <w:rPr>
          <w:rFonts w:ascii="Arial" w:hAnsi="Arial" w:cs="Arial"/>
          <w:b/>
          <w:i/>
          <w:lang w:eastAsia="ja-JP"/>
        </w:rPr>
        <w:t>Proposal</w:t>
      </w:r>
      <w:r>
        <w:rPr>
          <w:rFonts w:ascii="Arial" w:hAnsi="Arial" w:cs="Arial" w:hint="eastAsia"/>
          <w:b/>
          <w:i/>
          <w:lang w:eastAsia="ja-JP"/>
        </w:rPr>
        <w:t xml:space="preserve"> </w:t>
      </w:r>
      <w:r>
        <w:rPr>
          <w:rFonts w:ascii="Arial" w:hAnsi="Arial" w:cs="Arial"/>
          <w:b/>
          <w:i/>
          <w:lang w:eastAsia="ja-JP"/>
        </w:rPr>
        <w:t>8</w:t>
      </w:r>
      <w:r w:rsidRPr="00E75986">
        <w:rPr>
          <w:rFonts w:ascii="Arial" w:hAnsi="Arial" w:cs="Arial"/>
          <w:b/>
          <w:i/>
          <w:lang w:eastAsia="ja-JP"/>
        </w:rPr>
        <w:t xml:space="preserve">: </w:t>
      </w:r>
      <w:r>
        <w:rPr>
          <w:rFonts w:ascii="Arial" w:hAnsi="Arial" w:cs="Arial"/>
          <w:b/>
          <w:i/>
          <w:lang w:eastAsia="ja-JP"/>
        </w:rPr>
        <w:t>For nominal NACK-only PUCCH for multiplexing with PUCCH or PUSCH with CSI, support Opt1.</w:t>
      </w:r>
    </w:p>
    <w:p w14:paraId="5BA2A136" w14:textId="77777777" w:rsidR="00CD3E3E" w:rsidRPr="00DC3B74" w:rsidRDefault="00CD3E3E" w:rsidP="00CD3E3E">
      <w:pPr>
        <w:pStyle w:val="ad"/>
        <w:numPr>
          <w:ilvl w:val="0"/>
          <w:numId w:val="14"/>
        </w:numPr>
        <w:spacing w:afterLines="50" w:after="120"/>
        <w:ind w:leftChars="0"/>
        <w:rPr>
          <w:rFonts w:ascii="Arial" w:hAnsi="Arial" w:cs="Arial"/>
          <w:b/>
          <w:i/>
          <w:lang w:eastAsia="ja-JP"/>
        </w:rPr>
      </w:pPr>
      <w:r w:rsidRPr="00C17384">
        <w:rPr>
          <w:rFonts w:ascii="Arial" w:hAnsi="Arial" w:cs="Arial"/>
          <w:b/>
          <w:i/>
          <w:lang w:eastAsia="ja-JP"/>
        </w:rPr>
        <w:t xml:space="preserve">Adopt the following text proposal in </w:t>
      </w:r>
      <w:r>
        <w:rPr>
          <w:rFonts w:ascii="Arial" w:hAnsi="Arial" w:cs="Arial" w:hint="eastAsia"/>
          <w:b/>
          <w:i/>
          <w:lang w:eastAsia="ja-JP"/>
        </w:rPr>
        <w:t xml:space="preserve">clause </w:t>
      </w:r>
      <w:r w:rsidRPr="00C17384">
        <w:rPr>
          <w:rFonts w:ascii="Arial" w:hAnsi="Arial" w:cs="Arial"/>
          <w:b/>
          <w:i/>
          <w:lang w:eastAsia="ja-JP"/>
        </w:rPr>
        <w:t>18 of 38.213.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D3E3E" w14:paraId="1D4AB3D4" w14:textId="77777777" w:rsidTr="00EA0F8D">
        <w:tc>
          <w:tcPr>
            <w:tcW w:w="9855" w:type="dxa"/>
          </w:tcPr>
          <w:p w14:paraId="090F8949" w14:textId="77777777" w:rsidR="00CD3E3E" w:rsidRPr="00732A69" w:rsidRDefault="00CD3E3E" w:rsidP="00EA0F8D">
            <w:pPr>
              <w:pStyle w:val="aa"/>
              <w:rPr>
                <w:rFonts w:eastAsiaTheme="minorEastAsia"/>
                <w:b/>
                <w:color w:val="auto"/>
                <w:lang w:eastAsia="ja-JP"/>
              </w:rPr>
            </w:pPr>
            <w:r w:rsidRPr="00732A69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Start of Text proposal to </w:t>
            </w:r>
            <w:r>
              <w:rPr>
                <w:rFonts w:eastAsiaTheme="minorEastAsia"/>
                <w:b/>
                <w:color w:val="auto"/>
                <w:lang w:eastAsia="ja-JP"/>
              </w:rPr>
              <w:t>18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 of </w:t>
            </w:r>
            <w:r w:rsidRPr="00732A69">
              <w:rPr>
                <w:rFonts w:eastAsiaTheme="minorEastAsia"/>
                <w:b/>
                <w:color w:val="auto"/>
                <w:lang w:eastAsia="ja-JP"/>
              </w:rPr>
              <w:t>38.21</w:t>
            </w:r>
            <w:r>
              <w:rPr>
                <w:rFonts w:eastAsiaTheme="minorEastAsia"/>
                <w:b/>
                <w:color w:val="auto"/>
                <w:lang w:eastAsia="ja-JP"/>
              </w:rPr>
              <w:t>3</w:t>
            </w:r>
            <w:r w:rsidRPr="00732A69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  <w:p w14:paraId="341261E1" w14:textId="77777777" w:rsidR="00CD3E3E" w:rsidRPr="00301E32" w:rsidRDefault="00CD3E3E" w:rsidP="00EA0F8D">
            <w:pPr>
              <w:spacing w:afterLines="50" w:after="120"/>
              <w:rPr>
                <w:rFonts w:ascii="Arial" w:hAnsi="Arial" w:cs="Arial"/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4041BC98" w14:textId="77777777" w:rsidR="00CD3E3E" w:rsidRPr="00DA4158" w:rsidRDefault="00CD3E3E" w:rsidP="00EA0F8D">
            <w:pPr>
              <w:jc w:val="both"/>
              <w:rPr>
                <w:color w:val="FF0000"/>
                <w:lang w:eastAsia="zh-CN"/>
              </w:rPr>
            </w:pPr>
            <w:r w:rsidRPr="0088027F">
              <w:t>If a UE would multiplex HARQ-ACK information that the UE would provide according to the second HARQ-ACK reporting mode with other UCI in a first PUCCH, or in a PUSCH, as described in clauses 9 and 9.2.5, the UE provides the HARQ-ACK information according to the first HARQ-ACK reporting m</w:t>
            </w:r>
            <w:r w:rsidRPr="005A6808">
              <w:t xml:space="preserve">ode. For resolving an overlapping among a second PUCCH with HARQ-ACK information according to the second HARQ-ACK reporting mode and other PUCCHs </w:t>
            </w:r>
            <w:r w:rsidRPr="005A6808">
              <w:lastRenderedPageBreak/>
              <w:t>or PUSCHs prior to multiplexing the HARQ-ACK information in a PUCCH or PUSCH, the UE considers that the UE would transmit the second PUCCH when all values of the HARQ-ACK information are 'ACK'.</w:t>
            </w:r>
            <w:r w:rsidRPr="00026CCF">
              <w:rPr>
                <w:i/>
                <w:iCs/>
                <w:color w:val="FF0000"/>
                <w:u w:val="single"/>
              </w:rPr>
              <w:t xml:space="preserve"> </w:t>
            </w:r>
            <w:r w:rsidRPr="00026CCF">
              <w:rPr>
                <w:rFonts w:eastAsiaTheme="minorEastAsia"/>
                <w:iCs/>
                <w:color w:val="FF0000"/>
                <w:u w:val="single"/>
                <w:lang w:eastAsia="zh-CN"/>
              </w:rPr>
              <w:t xml:space="preserve">If a UE is provided </w:t>
            </w:r>
            <w:r w:rsidRPr="00026CCF">
              <w:rPr>
                <w:rFonts w:eastAsiaTheme="minorEastAsia"/>
                <w:i/>
                <w:iCs/>
                <w:color w:val="FF0000"/>
                <w:u w:val="single"/>
                <w:lang w:eastAsia="zh-CN"/>
              </w:rPr>
              <w:t>moreThanOneNackOnly-Mode</w:t>
            </w:r>
            <w:r w:rsidRPr="00026CCF">
              <w:rPr>
                <w:rFonts w:eastAsiaTheme="minorEastAsia"/>
                <w:color w:val="FF0000"/>
                <w:u w:val="single"/>
                <w:lang w:eastAsia="zh-CN"/>
              </w:rPr>
              <w:t xml:space="preserve"> = mode2</w:t>
            </w:r>
            <w:r w:rsidRPr="00026CCF">
              <w:rPr>
                <w:rFonts w:eastAsiaTheme="minorEastAsia"/>
                <w:iCs/>
                <w:color w:val="FF0000"/>
                <w:u w:val="single"/>
                <w:lang w:eastAsia="zh-CN"/>
              </w:rPr>
              <w:t xml:space="preserve">, and if the UE is indicated to transmit HARQ-ACK information according to the second HARQ-ACK reporting mode in a slot, </w:t>
            </w:r>
            <w:r w:rsidRPr="00026CCF">
              <w:rPr>
                <w:rFonts w:ascii="Times" w:eastAsiaTheme="minorEastAsia" w:hAnsi="Times"/>
                <w:color w:val="FF0000"/>
                <w:u w:val="single"/>
                <w:lang w:eastAsia="zh-CN"/>
              </w:rPr>
              <w:t>when any PUCCH resource in the PUCCH resource set configured for second HARQ-ACK reporting mode overlaps in time with</w:t>
            </w:r>
            <w:r w:rsidRPr="00026CCF">
              <w:rPr>
                <w:color w:val="FF0000"/>
                <w:u w:val="single"/>
              </w:rPr>
              <w:t xml:space="preserve"> </w:t>
            </w:r>
            <w:r w:rsidRPr="00026CCF">
              <w:rPr>
                <w:rFonts w:ascii="Times" w:eastAsiaTheme="minorEastAsia" w:hAnsi="Times"/>
                <w:color w:val="FF0000"/>
                <w:u w:val="single"/>
                <w:lang w:eastAsia="zh-CN"/>
              </w:rPr>
              <w:t>other PUCCH or PUSCH in the slot</w:t>
            </w:r>
            <w:r w:rsidRPr="00026CCF">
              <w:rPr>
                <w:color w:val="FF0000"/>
                <w:u w:val="single"/>
                <w:lang w:eastAsia="zh-CN"/>
              </w:rPr>
              <w:t>, the UE assumes the PUCCH for second HARQ-ACK reporting mode overlaps with the other PUCCH or PUSCH.</w:t>
            </w:r>
          </w:p>
          <w:p w14:paraId="34ECF47A" w14:textId="77777777" w:rsidR="00CD3E3E" w:rsidRPr="00631883" w:rsidRDefault="00CD3E3E" w:rsidP="00EA0F8D">
            <w:pPr>
              <w:rPr>
                <w:rFonts w:ascii="Arial" w:hAnsi="Arial" w:cs="Arial"/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016BBD52" w14:textId="77777777" w:rsidR="00CD3E3E" w:rsidRPr="00355760" w:rsidRDefault="00CD3E3E" w:rsidP="00EA0F8D">
            <w:pPr>
              <w:spacing w:afterLines="50" w:after="120"/>
              <w:rPr>
                <w:rFonts w:ascii="Arial" w:hAnsi="Arial" w:cs="Arial"/>
                <w:b/>
                <w:i/>
                <w:lang w:eastAsia="ja-JP"/>
              </w:rPr>
            </w:pPr>
            <w:r w:rsidRPr="00631883">
              <w:rPr>
                <w:rFonts w:ascii="Arial" w:eastAsia="SimSun" w:hAnsi="Arial" w:cs="Arial"/>
                <w:lang w:eastAsia="zh-CN"/>
              </w:rPr>
              <w:t xml:space="preserve">----------------------------------- </w:t>
            </w:r>
            <w:r w:rsidRPr="00C00583">
              <w:rPr>
                <w:rFonts w:ascii="Arial" w:eastAsia="SimSun" w:hAnsi="Arial" w:cs="Arial"/>
                <w:b/>
                <w:bCs/>
                <w:lang w:eastAsia="zh-CN"/>
              </w:rPr>
              <w:t>End</w:t>
            </w:r>
            <w:r w:rsidRPr="00631883">
              <w:rPr>
                <w:rFonts w:ascii="Arial" w:eastAsia="SimSun" w:hAnsi="Arial" w:cs="Arial"/>
                <w:b/>
                <w:lang w:eastAsia="zh-CN"/>
              </w:rPr>
              <w:t xml:space="preserve"> of Text proposal to </w:t>
            </w:r>
            <w:r w:rsidRPr="00631883">
              <w:rPr>
                <w:rFonts w:ascii="Arial" w:eastAsiaTheme="minorEastAsia" w:hAnsi="Arial" w:cs="Arial"/>
                <w:b/>
                <w:lang w:eastAsia="ja-JP"/>
              </w:rPr>
              <w:t>18</w:t>
            </w:r>
            <w:r w:rsidRPr="00631883">
              <w:rPr>
                <w:rFonts w:ascii="Arial" w:eastAsia="SimSun" w:hAnsi="Arial" w:cs="Arial"/>
                <w:b/>
                <w:lang w:eastAsia="zh-CN"/>
              </w:rPr>
              <w:t xml:space="preserve"> of </w:t>
            </w:r>
            <w:r w:rsidRPr="00631883">
              <w:rPr>
                <w:rFonts w:ascii="Arial" w:eastAsiaTheme="minorEastAsia" w:hAnsi="Arial" w:cs="Arial"/>
                <w:b/>
                <w:lang w:eastAsia="ja-JP"/>
              </w:rPr>
              <w:t>38.213</w:t>
            </w:r>
            <w:r w:rsidRPr="00631883">
              <w:rPr>
                <w:rFonts w:ascii="Arial" w:eastAsia="SimSun" w:hAnsi="Arial" w:cs="Arial"/>
                <w:lang w:eastAsia="zh-CN"/>
              </w:rPr>
              <w:t xml:space="preserve"> ------------------------------------------------</w:t>
            </w:r>
          </w:p>
        </w:tc>
      </w:tr>
    </w:tbl>
    <w:p w14:paraId="1DD8786D" w14:textId="77777777" w:rsidR="000273DF" w:rsidRDefault="000273DF" w:rsidP="002218C7">
      <w:pPr>
        <w:spacing w:beforeLines="100" w:before="240" w:afterLines="50" w:after="120"/>
        <w:rPr>
          <w:rFonts w:ascii="Arial" w:hAnsi="Arial" w:cs="Arial"/>
          <w:b/>
          <w:bCs/>
          <w:i/>
          <w:iCs/>
          <w:lang w:eastAsia="ja-JP"/>
        </w:rPr>
      </w:pPr>
      <w:r w:rsidRPr="00684830">
        <w:rPr>
          <w:rFonts w:ascii="Arial" w:hAnsi="Arial" w:cs="Arial"/>
          <w:b/>
          <w:bCs/>
          <w:i/>
          <w:iCs/>
          <w:lang w:eastAsia="ja-JP"/>
        </w:rPr>
        <w:lastRenderedPageBreak/>
        <w:t>Proposal</w:t>
      </w:r>
      <w:r>
        <w:rPr>
          <w:rFonts w:ascii="Arial" w:hAnsi="Arial" w:cs="Arial" w:hint="eastAsia"/>
          <w:b/>
          <w:bCs/>
          <w:i/>
          <w:iCs/>
          <w:lang w:eastAsia="ja-JP"/>
        </w:rPr>
        <w:t xml:space="preserve"> </w:t>
      </w:r>
      <w:r>
        <w:rPr>
          <w:rFonts w:ascii="Arial" w:hAnsi="Arial" w:cs="Arial"/>
          <w:b/>
          <w:bCs/>
          <w:i/>
          <w:iCs/>
          <w:lang w:eastAsia="ja-JP"/>
        </w:rPr>
        <w:t>9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: </w:t>
      </w:r>
      <w:r w:rsidRPr="005521B7">
        <w:rPr>
          <w:rFonts w:ascii="Arial" w:hAnsi="Arial" w:cs="Arial"/>
          <w:b/>
          <w:bCs/>
          <w:i/>
          <w:iCs/>
          <w:lang w:eastAsia="ja-JP"/>
        </w:rPr>
        <w:t xml:space="preserve">When a PUCCH </w:t>
      </w:r>
      <w:r>
        <w:rPr>
          <w:rFonts w:ascii="Arial" w:hAnsi="Arial" w:cs="Arial" w:hint="eastAsia"/>
          <w:b/>
          <w:bCs/>
          <w:i/>
          <w:iCs/>
          <w:lang w:eastAsia="ja-JP"/>
        </w:rPr>
        <w:t>with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 NACK-only based feedback </w:t>
      </w:r>
      <w:r>
        <w:rPr>
          <w:rFonts w:ascii="Arial" w:hAnsi="Arial" w:cs="Arial" w:hint="eastAsia"/>
          <w:b/>
          <w:bCs/>
          <w:i/>
          <w:iCs/>
          <w:lang w:eastAsia="ja-JP"/>
        </w:rPr>
        <w:t xml:space="preserve">for multicast 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overlaps with </w:t>
      </w:r>
      <w:r>
        <w:rPr>
          <w:rFonts w:ascii="Arial" w:hAnsi="Arial" w:cs="Arial" w:hint="eastAsia"/>
          <w:b/>
          <w:bCs/>
          <w:i/>
          <w:iCs/>
          <w:lang w:eastAsia="ja-JP"/>
        </w:rPr>
        <w:t xml:space="preserve">a PUCCH with </w:t>
      </w:r>
      <w:r w:rsidRPr="00684830">
        <w:rPr>
          <w:rFonts w:ascii="Arial" w:hAnsi="Arial" w:cs="Arial"/>
          <w:b/>
          <w:bCs/>
          <w:i/>
          <w:iCs/>
          <w:lang w:eastAsia="ja-JP"/>
        </w:rPr>
        <w:t>positive SR</w:t>
      </w:r>
      <w:r>
        <w:rPr>
          <w:rFonts w:ascii="Arial" w:hAnsi="Arial" w:cs="Arial"/>
          <w:b/>
          <w:bCs/>
          <w:i/>
          <w:iCs/>
          <w:lang w:eastAsia="ja-JP"/>
        </w:rPr>
        <w:t>,</w:t>
      </w:r>
    </w:p>
    <w:p w14:paraId="1490B190" w14:textId="77777777" w:rsidR="000273DF" w:rsidRDefault="000273DF" w:rsidP="000273DF">
      <w:pPr>
        <w:pStyle w:val="ad"/>
        <w:numPr>
          <w:ilvl w:val="0"/>
          <w:numId w:val="14"/>
        </w:numPr>
        <w:spacing w:afterLines="50" w:after="120"/>
        <w:ind w:leftChars="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t>W</w:t>
      </w:r>
      <w:r>
        <w:rPr>
          <w:rFonts w:ascii="Arial" w:hAnsi="Arial" w:cs="Arial"/>
          <w:b/>
          <w:i/>
          <w:lang w:eastAsia="ja-JP"/>
        </w:rPr>
        <w:t>hen the NACK-only based feedback is transmitted in PUCCH format 0, the SR is dropped.</w:t>
      </w:r>
    </w:p>
    <w:p w14:paraId="0DF88B20" w14:textId="77777777" w:rsidR="000273DF" w:rsidRDefault="000273DF" w:rsidP="000273DF">
      <w:pPr>
        <w:pStyle w:val="ad"/>
        <w:numPr>
          <w:ilvl w:val="0"/>
          <w:numId w:val="14"/>
        </w:numPr>
        <w:spacing w:afterLines="50" w:after="120"/>
        <w:ind w:leftChars="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/>
          <w:b/>
          <w:i/>
          <w:lang w:eastAsia="ja-JP"/>
        </w:rPr>
        <w:t>Otherwise, the NACK-only based feedback and the SR are multiplexed using the same rules as for ACK/NACK based HARQ-ACK feedback.</w:t>
      </w:r>
    </w:p>
    <w:p w14:paraId="12FE0BBE" w14:textId="77777777" w:rsidR="000273DF" w:rsidRDefault="000273DF" w:rsidP="000273DF">
      <w:pPr>
        <w:pStyle w:val="ad"/>
        <w:numPr>
          <w:ilvl w:val="0"/>
          <w:numId w:val="14"/>
        </w:numPr>
        <w:ind w:leftChars="0"/>
        <w:rPr>
          <w:rFonts w:ascii="Arial" w:hAnsi="Arial" w:cs="Arial"/>
          <w:b/>
          <w:i/>
          <w:lang w:eastAsia="ja-JP"/>
        </w:rPr>
      </w:pPr>
      <w:r w:rsidRPr="00C17384">
        <w:rPr>
          <w:rFonts w:ascii="Arial" w:hAnsi="Arial" w:cs="Arial"/>
          <w:b/>
          <w:i/>
          <w:lang w:eastAsia="ja-JP"/>
        </w:rPr>
        <w:t xml:space="preserve">Adopt the following text proposal in </w:t>
      </w:r>
      <w:r>
        <w:rPr>
          <w:rFonts w:ascii="Arial" w:hAnsi="Arial" w:cs="Arial" w:hint="eastAsia"/>
          <w:b/>
          <w:i/>
          <w:lang w:eastAsia="ja-JP"/>
        </w:rPr>
        <w:t xml:space="preserve">clause </w:t>
      </w:r>
      <w:r w:rsidRPr="00C17384">
        <w:rPr>
          <w:rFonts w:ascii="Arial" w:hAnsi="Arial" w:cs="Arial"/>
          <w:b/>
          <w:i/>
          <w:lang w:eastAsia="ja-JP"/>
        </w:rPr>
        <w:t>18 of 38.213.</w:t>
      </w:r>
    </w:p>
    <w:p w14:paraId="37152595" w14:textId="77777777" w:rsidR="000273DF" w:rsidRPr="0000741B" w:rsidRDefault="000273DF" w:rsidP="000273DF">
      <w:pPr>
        <w:numPr>
          <w:ilvl w:val="1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00741B">
        <w:rPr>
          <w:rFonts w:eastAsia="Calibri"/>
          <w:b/>
          <w:bCs/>
          <w:lang w:eastAsia="zh-CN"/>
        </w:rPr>
        <w:t>Reason for change</w:t>
      </w:r>
    </w:p>
    <w:p w14:paraId="414F8964" w14:textId="77777777" w:rsidR="000273DF" w:rsidRPr="0000741B" w:rsidRDefault="000273DF" w:rsidP="000273DF">
      <w:pPr>
        <w:numPr>
          <w:ilvl w:val="2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>
        <w:rPr>
          <w:rFonts w:eastAsiaTheme="minorEastAsia" w:hint="eastAsia"/>
          <w:lang w:eastAsia="ja-JP"/>
        </w:rPr>
        <w:t>B</w:t>
      </w:r>
      <w:r>
        <w:rPr>
          <w:rFonts w:eastAsiaTheme="minorEastAsia"/>
          <w:lang w:eastAsia="ja-JP"/>
        </w:rPr>
        <w:t>ehavior when a PUCCH with NACK-only based HARQ-ACK and a PUCCH with SR overlap is not defined.</w:t>
      </w:r>
    </w:p>
    <w:p w14:paraId="23568703" w14:textId="77777777" w:rsidR="000273DF" w:rsidRPr="0000741B" w:rsidRDefault="000273DF" w:rsidP="000273DF">
      <w:pPr>
        <w:numPr>
          <w:ilvl w:val="1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00741B">
        <w:rPr>
          <w:rFonts w:eastAsia="Calibri"/>
          <w:b/>
          <w:bCs/>
          <w:lang w:eastAsia="zh-CN"/>
        </w:rPr>
        <w:t>Summary of change</w:t>
      </w:r>
    </w:p>
    <w:p w14:paraId="49865515" w14:textId="77777777" w:rsidR="000273DF" w:rsidRPr="0000741B" w:rsidRDefault="000273DF" w:rsidP="000273DF">
      <w:pPr>
        <w:numPr>
          <w:ilvl w:val="2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>
        <w:rPr>
          <w:rFonts w:eastAsiaTheme="minorEastAsia" w:hint="eastAsia"/>
          <w:lang w:eastAsia="ja-JP"/>
        </w:rPr>
        <w:t>W</w:t>
      </w:r>
      <w:r>
        <w:rPr>
          <w:rFonts w:eastAsiaTheme="minorEastAsia"/>
          <w:lang w:eastAsia="ja-JP"/>
        </w:rPr>
        <w:t>hen PUCCH format 0 for NACK-only based feedback and SR overlap, the UE drops the SR. Otherwise, the same rules as for ACK/NACK based feedback are applied.</w:t>
      </w:r>
    </w:p>
    <w:p w14:paraId="417ADC0C" w14:textId="77777777" w:rsidR="000273DF" w:rsidRPr="0000741B" w:rsidRDefault="000273DF" w:rsidP="000273DF">
      <w:pPr>
        <w:numPr>
          <w:ilvl w:val="1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00741B">
        <w:rPr>
          <w:rFonts w:eastAsia="Calibri"/>
          <w:b/>
          <w:bCs/>
          <w:lang w:eastAsia="zh-CN"/>
        </w:rPr>
        <w:t>Consequences if not approved</w:t>
      </w:r>
    </w:p>
    <w:p w14:paraId="215894E6" w14:textId="77777777" w:rsidR="000273DF" w:rsidRPr="0081389C" w:rsidRDefault="000273DF" w:rsidP="000273DF">
      <w:pPr>
        <w:numPr>
          <w:ilvl w:val="2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>
        <w:rPr>
          <w:rFonts w:eastAsiaTheme="minorEastAsia" w:hint="eastAsia"/>
          <w:lang w:eastAsia="ja-JP"/>
        </w:rPr>
        <w:t>B</w:t>
      </w:r>
      <w:r>
        <w:rPr>
          <w:rFonts w:eastAsiaTheme="minorEastAsia"/>
          <w:lang w:eastAsia="ja-JP"/>
        </w:rPr>
        <w:t>ehavior when a PUCCH with NACK-only based HARQ-ACK and a PUCCH with SR overlap is unclear.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273DF" w14:paraId="4BACC4C9" w14:textId="77777777" w:rsidTr="00EA0F8D">
        <w:tc>
          <w:tcPr>
            <w:tcW w:w="9855" w:type="dxa"/>
            <w:shd w:val="clear" w:color="auto" w:fill="auto"/>
          </w:tcPr>
          <w:p w14:paraId="5E54FB8B" w14:textId="77777777" w:rsidR="000273DF" w:rsidRPr="00732A69" w:rsidRDefault="000273DF" w:rsidP="00EA0F8D">
            <w:pPr>
              <w:pStyle w:val="aa"/>
              <w:rPr>
                <w:rFonts w:eastAsiaTheme="minorEastAsia"/>
                <w:b/>
                <w:color w:val="auto"/>
                <w:lang w:eastAsia="ja-JP"/>
              </w:rPr>
            </w:pPr>
            <w:r w:rsidRPr="00732A69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Start of Text proposal to </w:t>
            </w:r>
            <w:r>
              <w:rPr>
                <w:rFonts w:eastAsiaTheme="minorEastAsia"/>
                <w:b/>
                <w:color w:val="auto"/>
                <w:lang w:eastAsia="ja-JP"/>
              </w:rPr>
              <w:t>18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 of </w:t>
            </w:r>
            <w:r w:rsidRPr="00732A69">
              <w:rPr>
                <w:rFonts w:eastAsiaTheme="minorEastAsia"/>
                <w:b/>
                <w:color w:val="auto"/>
                <w:lang w:eastAsia="ja-JP"/>
              </w:rPr>
              <w:t>38.21</w:t>
            </w:r>
            <w:r>
              <w:rPr>
                <w:rFonts w:eastAsiaTheme="minorEastAsia"/>
                <w:b/>
                <w:color w:val="auto"/>
                <w:lang w:eastAsia="ja-JP"/>
              </w:rPr>
              <w:t>3</w:t>
            </w:r>
            <w:r w:rsidRPr="00732A69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  <w:p w14:paraId="7D42E1FA" w14:textId="77777777" w:rsidR="000273DF" w:rsidRDefault="000273DF" w:rsidP="00EA0F8D">
            <w:pPr>
              <w:spacing w:afterLines="50" w:after="120"/>
              <w:rPr>
                <w:rFonts w:eastAsia="SimSun"/>
                <w:lang w:val="en-US" w:eastAsia="zh-CN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09E435E6" w14:textId="77777777" w:rsidR="000273DF" w:rsidRPr="0088027F" w:rsidRDefault="000273DF" w:rsidP="00EA0F8D">
            <w:pPr>
              <w:spacing w:afterLines="50" w:after="120"/>
            </w:pPr>
            <w:r w:rsidRPr="00D54486">
              <w:t xml:space="preserve">If a UE would multiplex </w:t>
            </w:r>
            <w:r w:rsidRPr="000142BA">
              <w:t xml:space="preserve">multicast HARQ-ACK information according to the second HARQ-ACK reporting mode with multicast HARQ-ACK information according to the first HARQ-ACK reporting mode, or unicast HARQ-ACK information, </w:t>
            </w:r>
            <w:r w:rsidRPr="00744FAA">
              <w:rPr>
                <w:color w:val="FF0000"/>
                <w:u w:val="single"/>
              </w:rPr>
              <w:t xml:space="preserve">SR, </w:t>
            </w:r>
            <w:r w:rsidRPr="000142BA">
              <w:t>or CSI reports in a first PUCCH or in a PUSCH, as described in clauses 9 and 9.2.5, the UE provides the HARQ-ACK information according to the first HARQ-ACK reporting mode. For resolving an overlapping among a second PUCCH with HARQ-ACK information according to the second HARQ-ACK reporting mode and other PUCCHs or PUSCHs prior to multiplexing the HARQ-ACK information in a PUCCH or PUSCH, the UE considers that the UE would transmit the second PUCCH when all values of the HARQ-ACK information are 'ACK'.</w:t>
            </w:r>
            <w:r w:rsidRPr="0025575B">
              <w:rPr>
                <w:color w:val="FF0000"/>
                <w:u w:val="single"/>
                <w:lang w:val="en-US"/>
              </w:rPr>
              <w:t xml:space="preserve"> If a UE would transmit a PUCCH with SR and </w:t>
            </w:r>
            <w:r w:rsidRPr="0025575B">
              <w:rPr>
                <w:color w:val="FF0000"/>
                <w:u w:val="single"/>
              </w:rPr>
              <w:t xml:space="preserve">a </w:t>
            </w:r>
            <w:r w:rsidRPr="0025575B">
              <w:rPr>
                <w:color w:val="FF0000"/>
                <w:u w:val="single"/>
                <w:lang w:val="en-US"/>
              </w:rPr>
              <w:t xml:space="preserve">HARQ-ACK information bit according to the second HARQ-ACK reporting mode in a resource using PUCCH format 0 and they overlap in time, the UE </w:t>
            </w:r>
            <w:r w:rsidRPr="0025575B">
              <w:rPr>
                <w:color w:val="FF0000"/>
                <w:u w:val="single"/>
                <w:lang w:val="en-US" w:eastAsia="ja-JP"/>
              </w:rPr>
              <w:t>transmits only the HARQ-ACK information</w:t>
            </w:r>
            <w:r w:rsidRPr="0025575B">
              <w:rPr>
                <w:color w:val="FF0000"/>
                <w:u w:val="single"/>
                <w:lang w:val="en-US"/>
              </w:rPr>
              <w:t xml:space="preserve">. Otherwise, if </w:t>
            </w:r>
            <w:r w:rsidRPr="00026CCF">
              <w:rPr>
                <w:strike/>
                <w:color w:val="FF0000"/>
                <w:u w:val="single"/>
              </w:rPr>
              <w:t xml:space="preserve">a UE multiplexes in a PUCCH only multicast HARQ-ACK information according to second HARQ-ACK reporting modes and SR </w:t>
            </w:r>
            <w:r w:rsidRPr="0025575B">
              <w:rPr>
                <w:color w:val="FF0000"/>
                <w:u w:val="single"/>
                <w:lang w:val="en-US"/>
              </w:rPr>
              <w:t xml:space="preserve">a UE would transmit a PUCCH with SR and </w:t>
            </w:r>
            <w:r w:rsidRPr="0025575B">
              <w:rPr>
                <w:color w:val="FF0000"/>
                <w:u w:val="single"/>
              </w:rPr>
              <w:t xml:space="preserve">a </w:t>
            </w:r>
            <w:r w:rsidRPr="0025575B">
              <w:rPr>
                <w:color w:val="FF0000"/>
                <w:u w:val="single"/>
                <w:lang w:val="en-US"/>
              </w:rPr>
              <w:t>HARQ-ACK information bit according to the second HARQ-ACK reporting mode and they overlap in time</w:t>
            </w:r>
            <w:r w:rsidRPr="00026CCF">
              <w:rPr>
                <w:color w:val="FF0000"/>
                <w:u w:val="single"/>
              </w:rPr>
              <w:t>, the UE determines a PUCCH resource as described in clause 9.2.5.1.</w:t>
            </w:r>
          </w:p>
          <w:p w14:paraId="12F4789F" w14:textId="77777777" w:rsidR="000273DF" w:rsidRPr="00631883" w:rsidRDefault="000273DF" w:rsidP="00EA0F8D">
            <w:pPr>
              <w:rPr>
                <w:rFonts w:ascii="Arial" w:hAnsi="Arial" w:cs="Arial"/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47C42ADA" w14:textId="77777777" w:rsidR="000273DF" w:rsidRPr="00DF3958" w:rsidRDefault="000273DF" w:rsidP="00EA0F8D">
            <w:pPr>
              <w:rPr>
                <w:lang w:val="en-US"/>
              </w:rPr>
            </w:pPr>
            <w:r w:rsidRPr="00631883">
              <w:rPr>
                <w:rFonts w:ascii="Arial" w:eastAsia="SimSun" w:hAnsi="Arial" w:cs="Arial"/>
                <w:lang w:eastAsia="zh-CN"/>
              </w:rPr>
              <w:t xml:space="preserve">----------------------------------- </w:t>
            </w:r>
            <w:r w:rsidRPr="00C00583">
              <w:rPr>
                <w:rFonts w:ascii="Arial" w:eastAsia="SimSun" w:hAnsi="Arial" w:cs="Arial"/>
                <w:b/>
                <w:bCs/>
                <w:lang w:eastAsia="zh-CN"/>
              </w:rPr>
              <w:t>End</w:t>
            </w:r>
            <w:r w:rsidRPr="00631883">
              <w:rPr>
                <w:rFonts w:ascii="Arial" w:eastAsia="SimSun" w:hAnsi="Arial" w:cs="Arial"/>
                <w:b/>
                <w:lang w:eastAsia="zh-CN"/>
              </w:rPr>
              <w:t xml:space="preserve"> of Text proposal to </w:t>
            </w:r>
            <w:r w:rsidRPr="00631883">
              <w:rPr>
                <w:rFonts w:ascii="Arial" w:eastAsiaTheme="minorEastAsia" w:hAnsi="Arial" w:cs="Arial"/>
                <w:b/>
                <w:lang w:eastAsia="ja-JP"/>
              </w:rPr>
              <w:t>18</w:t>
            </w:r>
            <w:r w:rsidRPr="00631883">
              <w:rPr>
                <w:rFonts w:ascii="Arial" w:eastAsia="SimSun" w:hAnsi="Arial" w:cs="Arial"/>
                <w:b/>
                <w:lang w:eastAsia="zh-CN"/>
              </w:rPr>
              <w:t xml:space="preserve"> of </w:t>
            </w:r>
            <w:r w:rsidRPr="00631883">
              <w:rPr>
                <w:rFonts w:ascii="Arial" w:eastAsiaTheme="minorEastAsia" w:hAnsi="Arial" w:cs="Arial"/>
                <w:b/>
                <w:lang w:eastAsia="ja-JP"/>
              </w:rPr>
              <w:t>38.213</w:t>
            </w:r>
            <w:r w:rsidRPr="00631883">
              <w:rPr>
                <w:rFonts w:ascii="Arial" w:eastAsia="SimSun" w:hAnsi="Arial" w:cs="Arial"/>
                <w:lang w:eastAsia="zh-CN"/>
              </w:rPr>
              <w:t xml:space="preserve"> ------------------------------------------------</w:t>
            </w:r>
          </w:p>
        </w:tc>
      </w:tr>
    </w:tbl>
    <w:p w14:paraId="33DEB584" w14:textId="77777777" w:rsidR="00441CD4" w:rsidRDefault="00441CD4" w:rsidP="002218C7">
      <w:pPr>
        <w:spacing w:beforeLines="100" w:before="240" w:afterLines="50" w:after="120"/>
        <w:rPr>
          <w:lang w:eastAsia="ja-JP"/>
        </w:rPr>
      </w:pPr>
      <w:r w:rsidRPr="000C500D">
        <w:rPr>
          <w:rFonts w:ascii="Arial" w:hAnsi="Arial" w:cs="Arial"/>
          <w:b/>
          <w:i/>
          <w:lang w:eastAsia="ja-JP"/>
        </w:rPr>
        <w:t>Proposal</w:t>
      </w:r>
      <w:r>
        <w:rPr>
          <w:rFonts w:ascii="Arial" w:hAnsi="Arial" w:cs="Arial" w:hint="eastAsia"/>
          <w:b/>
          <w:i/>
          <w:lang w:eastAsia="ja-JP"/>
        </w:rPr>
        <w:t xml:space="preserve"> </w:t>
      </w:r>
      <w:r>
        <w:rPr>
          <w:rFonts w:ascii="Arial" w:hAnsi="Arial" w:cs="Arial"/>
          <w:b/>
          <w:i/>
          <w:lang w:eastAsia="ja-JP"/>
        </w:rPr>
        <w:t>10</w:t>
      </w:r>
      <w:r w:rsidRPr="000C500D">
        <w:rPr>
          <w:rFonts w:ascii="Arial" w:hAnsi="Arial" w:cs="Arial"/>
          <w:b/>
          <w:i/>
          <w:lang w:eastAsia="ja-JP"/>
        </w:rPr>
        <w:t>:</w:t>
      </w:r>
      <w:r>
        <w:rPr>
          <w:rFonts w:ascii="Arial" w:hAnsi="Arial" w:cs="Arial" w:hint="eastAsia"/>
          <w:b/>
          <w:i/>
          <w:lang w:eastAsia="ja-JP"/>
        </w:rPr>
        <w:t xml:space="preserve"> For broadcast</w:t>
      </w:r>
      <w:r>
        <w:rPr>
          <w:rFonts w:ascii="Arial" w:hAnsi="Arial" w:cs="Arial"/>
          <w:b/>
          <w:i/>
          <w:lang w:eastAsia="ja-JP"/>
        </w:rPr>
        <w:t xml:space="preserve"> PDSCH reception, w</w:t>
      </w:r>
      <w:r>
        <w:rPr>
          <w:rFonts w:ascii="Arial" w:hAnsi="Arial" w:cs="Arial" w:hint="eastAsia"/>
          <w:b/>
          <w:i/>
          <w:lang w:eastAsia="ja-JP"/>
        </w:rPr>
        <w:t xml:space="preserve">hen a UE that does not support </w:t>
      </w:r>
      <w:r w:rsidRPr="00F20F0A">
        <w:rPr>
          <w:rFonts w:ascii="Arial" w:hAnsi="Arial" w:cs="Arial"/>
          <w:b/>
          <w:i/>
          <w:lang w:eastAsia="ja-JP"/>
        </w:rPr>
        <w:t>dynamic slot-level repetition</w:t>
      </w:r>
      <w:r>
        <w:rPr>
          <w:rFonts w:ascii="Arial" w:hAnsi="Arial" w:cs="Arial" w:hint="eastAsia"/>
          <w:b/>
          <w:i/>
          <w:lang w:eastAsia="ja-JP"/>
        </w:rPr>
        <w:t xml:space="preserve"> is indicated a TDRA entry that contains repetitionNumber, the UE is not required to receive the PDSCH.</w:t>
      </w:r>
    </w:p>
    <w:p w14:paraId="01E6584E" w14:textId="77777777" w:rsidR="00441CD4" w:rsidRPr="00725A17" w:rsidRDefault="00441CD4" w:rsidP="00441CD4">
      <w:pPr>
        <w:pStyle w:val="ad"/>
        <w:numPr>
          <w:ilvl w:val="0"/>
          <w:numId w:val="17"/>
        </w:numPr>
        <w:ind w:leftChars="0"/>
        <w:rPr>
          <w:lang w:eastAsia="ja-JP"/>
        </w:rPr>
      </w:pPr>
      <w:r w:rsidRPr="00867669">
        <w:rPr>
          <w:rFonts w:ascii="Arial" w:hAnsi="Arial" w:cs="Arial"/>
          <w:b/>
          <w:i/>
          <w:lang w:eastAsia="ja-JP"/>
        </w:rPr>
        <w:t xml:space="preserve">Adopt the following text proposal in </w:t>
      </w:r>
      <w:r w:rsidRPr="00867669">
        <w:rPr>
          <w:rFonts w:ascii="Arial" w:hAnsi="Arial" w:cs="Arial" w:hint="eastAsia"/>
          <w:b/>
          <w:i/>
          <w:lang w:eastAsia="ja-JP"/>
        </w:rPr>
        <w:t xml:space="preserve">clause </w:t>
      </w:r>
      <w:r>
        <w:rPr>
          <w:rFonts w:ascii="Arial" w:hAnsi="Arial" w:cs="Arial" w:hint="eastAsia"/>
          <w:b/>
          <w:i/>
          <w:lang w:eastAsia="ja-JP"/>
        </w:rPr>
        <w:t>5.1.2.1</w:t>
      </w:r>
      <w:r w:rsidRPr="00867669">
        <w:rPr>
          <w:rFonts w:ascii="Arial" w:hAnsi="Arial" w:cs="Arial" w:hint="eastAsia"/>
          <w:b/>
          <w:i/>
          <w:lang w:eastAsia="ja-JP"/>
        </w:rPr>
        <w:t xml:space="preserve"> of </w:t>
      </w:r>
      <w:r w:rsidRPr="00867669">
        <w:rPr>
          <w:rFonts w:ascii="Arial" w:hAnsi="Arial" w:cs="Arial"/>
          <w:b/>
          <w:i/>
          <w:lang w:eastAsia="ja-JP"/>
        </w:rPr>
        <w:t>TS 38.2</w:t>
      </w:r>
      <w:r w:rsidRPr="00867669">
        <w:rPr>
          <w:rFonts w:ascii="Arial" w:hAnsi="Arial" w:cs="Arial" w:hint="eastAsia"/>
          <w:b/>
          <w:i/>
          <w:lang w:eastAsia="ja-JP"/>
        </w:rPr>
        <w:t>14.</w:t>
      </w:r>
    </w:p>
    <w:p w14:paraId="7CD66985" w14:textId="77777777" w:rsidR="00441CD4" w:rsidRPr="0000741B" w:rsidRDefault="00441CD4" w:rsidP="00441CD4">
      <w:pPr>
        <w:numPr>
          <w:ilvl w:val="1"/>
          <w:numId w:val="17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00741B">
        <w:rPr>
          <w:rFonts w:eastAsia="Calibri"/>
          <w:b/>
          <w:bCs/>
          <w:lang w:eastAsia="zh-CN"/>
        </w:rPr>
        <w:t>Reason for change</w:t>
      </w:r>
    </w:p>
    <w:p w14:paraId="489B1492" w14:textId="77777777" w:rsidR="00441CD4" w:rsidRPr="0000741B" w:rsidRDefault="00441CD4" w:rsidP="00441CD4">
      <w:pPr>
        <w:numPr>
          <w:ilvl w:val="2"/>
          <w:numId w:val="17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00741B">
        <w:rPr>
          <w:rFonts w:eastAsiaTheme="minorEastAsia" w:hint="eastAsia"/>
          <w:lang w:eastAsia="ja-JP"/>
        </w:rPr>
        <w:t>B</w:t>
      </w:r>
      <w:r w:rsidRPr="0000741B">
        <w:rPr>
          <w:rFonts w:eastAsiaTheme="minorEastAsia"/>
          <w:lang w:eastAsia="ja-JP"/>
        </w:rPr>
        <w:t xml:space="preserve">ehavior is not defined when UE that does not support dynamic slot-level repetition is configured with a TDRA list that contains </w:t>
      </w:r>
      <w:r w:rsidRPr="0000741B">
        <w:rPr>
          <w:rFonts w:eastAsiaTheme="minorEastAsia"/>
          <w:i/>
          <w:iCs/>
          <w:lang w:eastAsia="ja-JP"/>
        </w:rPr>
        <w:t>repetitionNumber</w:t>
      </w:r>
      <w:r w:rsidRPr="0000741B">
        <w:rPr>
          <w:rFonts w:eastAsiaTheme="minorEastAsia"/>
          <w:lang w:eastAsia="ja-JP"/>
        </w:rPr>
        <w:t xml:space="preserve">. </w:t>
      </w:r>
    </w:p>
    <w:p w14:paraId="0070FC2F" w14:textId="77777777" w:rsidR="00441CD4" w:rsidRPr="0000741B" w:rsidRDefault="00441CD4" w:rsidP="00441CD4">
      <w:pPr>
        <w:numPr>
          <w:ilvl w:val="1"/>
          <w:numId w:val="17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00741B">
        <w:rPr>
          <w:rFonts w:eastAsia="Calibri"/>
          <w:b/>
          <w:bCs/>
          <w:lang w:eastAsia="zh-CN"/>
        </w:rPr>
        <w:t>Summary of change</w:t>
      </w:r>
    </w:p>
    <w:p w14:paraId="09875412" w14:textId="77777777" w:rsidR="00441CD4" w:rsidRPr="0000741B" w:rsidRDefault="00441CD4" w:rsidP="00441CD4">
      <w:pPr>
        <w:numPr>
          <w:ilvl w:val="2"/>
          <w:numId w:val="17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00741B">
        <w:rPr>
          <w:rFonts w:eastAsiaTheme="minorEastAsia" w:hint="eastAsia"/>
          <w:lang w:eastAsia="ja-JP"/>
        </w:rPr>
        <w:t>U</w:t>
      </w:r>
      <w:r w:rsidRPr="0000741B">
        <w:rPr>
          <w:rFonts w:eastAsiaTheme="minorEastAsia"/>
          <w:lang w:eastAsia="ja-JP"/>
        </w:rPr>
        <w:t xml:space="preserve">Es that do not support dynamic slot-level repetition are not required to receive PDSCH scheduled with a TDRA entry containing </w:t>
      </w:r>
      <w:r w:rsidRPr="0000741B">
        <w:rPr>
          <w:rFonts w:eastAsiaTheme="minorEastAsia"/>
          <w:i/>
          <w:iCs/>
          <w:lang w:eastAsia="ja-JP"/>
        </w:rPr>
        <w:t>repetitionNumber</w:t>
      </w:r>
      <w:r w:rsidRPr="0000741B">
        <w:rPr>
          <w:rFonts w:eastAsiaTheme="minorEastAsia"/>
          <w:lang w:eastAsia="ja-JP"/>
        </w:rPr>
        <w:t>.</w:t>
      </w:r>
    </w:p>
    <w:p w14:paraId="27B0E479" w14:textId="77777777" w:rsidR="00441CD4" w:rsidRPr="0000741B" w:rsidRDefault="00441CD4" w:rsidP="00441CD4">
      <w:pPr>
        <w:numPr>
          <w:ilvl w:val="1"/>
          <w:numId w:val="17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00741B">
        <w:rPr>
          <w:rFonts w:eastAsia="Calibri"/>
          <w:b/>
          <w:bCs/>
          <w:lang w:eastAsia="zh-CN"/>
        </w:rPr>
        <w:t>Consequences if not approved</w:t>
      </w:r>
    </w:p>
    <w:p w14:paraId="4839C232" w14:textId="77777777" w:rsidR="00441CD4" w:rsidRPr="0000741B" w:rsidRDefault="00441CD4" w:rsidP="00441CD4">
      <w:pPr>
        <w:numPr>
          <w:ilvl w:val="2"/>
          <w:numId w:val="17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Calibri"/>
        </w:rPr>
      </w:pPr>
      <w:r w:rsidRPr="0000741B">
        <w:rPr>
          <w:rFonts w:eastAsiaTheme="minorEastAsia" w:hint="eastAsia"/>
          <w:lang w:eastAsia="ja-JP"/>
        </w:rPr>
        <w:t>T</w:t>
      </w:r>
      <w:r w:rsidRPr="0000741B">
        <w:rPr>
          <w:rFonts w:eastAsiaTheme="minorEastAsia"/>
          <w:lang w:eastAsia="ja-JP"/>
        </w:rPr>
        <w:t xml:space="preserve">he behavior of UE that do not support dynamic slot-level repetition is unclear when </w:t>
      </w:r>
      <w:r>
        <w:rPr>
          <w:rFonts w:eastAsiaTheme="minorEastAsia" w:hint="eastAsia"/>
          <w:lang w:eastAsia="ja-JP"/>
        </w:rPr>
        <w:t>t</w:t>
      </w:r>
      <w:r>
        <w:rPr>
          <w:rFonts w:eastAsiaTheme="minorEastAsia"/>
          <w:lang w:eastAsia="ja-JP"/>
        </w:rPr>
        <w:t xml:space="preserve">he UE is configured with </w:t>
      </w:r>
      <w:r w:rsidRPr="0000741B">
        <w:rPr>
          <w:rFonts w:eastAsiaTheme="minorEastAsia"/>
          <w:lang w:eastAsia="ja-JP"/>
        </w:rPr>
        <w:t xml:space="preserve">a TDRA list containing </w:t>
      </w:r>
      <w:r w:rsidRPr="0000741B">
        <w:rPr>
          <w:rFonts w:eastAsiaTheme="minorEastAsia"/>
          <w:i/>
          <w:iCs/>
          <w:lang w:eastAsia="ja-JP"/>
        </w:rPr>
        <w:t>repetitionNumber</w:t>
      </w:r>
      <w:r w:rsidRPr="0000741B">
        <w:rPr>
          <w:rFonts w:eastAsiaTheme="minorEastAsia"/>
          <w:lang w:eastAsia="ja-JP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41CD4" w14:paraId="776442D1" w14:textId="77777777" w:rsidTr="00EA0F8D">
        <w:tc>
          <w:tcPr>
            <w:tcW w:w="9855" w:type="dxa"/>
          </w:tcPr>
          <w:p w14:paraId="6ADBDE40" w14:textId="77777777" w:rsidR="00441CD4" w:rsidRPr="00732A69" w:rsidRDefault="00441CD4" w:rsidP="00EA0F8D">
            <w:pPr>
              <w:pStyle w:val="aa"/>
              <w:rPr>
                <w:rFonts w:eastAsiaTheme="minorEastAsia"/>
                <w:b/>
                <w:color w:val="auto"/>
                <w:lang w:eastAsia="ja-JP"/>
              </w:rPr>
            </w:pPr>
            <w:r w:rsidRPr="00732A69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>Start of Text proposal to</w:t>
            </w:r>
            <w:r w:rsidRPr="003E4E3A">
              <w:rPr>
                <w:rFonts w:eastAsia="SimSun"/>
                <w:b/>
                <w:color w:val="auto"/>
                <w:lang w:eastAsia="zh-CN"/>
              </w:rPr>
              <w:t xml:space="preserve"> </w:t>
            </w:r>
            <w:r w:rsidRPr="00FC6C38">
              <w:rPr>
                <w:rFonts w:eastAsiaTheme="minorEastAsia"/>
                <w:b/>
                <w:color w:val="auto"/>
                <w:lang w:eastAsia="ja-JP"/>
              </w:rPr>
              <w:t>5.1.2.1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 of </w:t>
            </w:r>
            <w:r w:rsidRPr="00732A69">
              <w:rPr>
                <w:rFonts w:eastAsiaTheme="minorEastAsia"/>
                <w:b/>
                <w:color w:val="auto"/>
                <w:lang w:eastAsia="ja-JP"/>
              </w:rPr>
              <w:t>38.21</w:t>
            </w:r>
            <w:r>
              <w:rPr>
                <w:rFonts w:eastAsiaTheme="minorEastAsia" w:hint="eastAsia"/>
                <w:b/>
                <w:color w:val="auto"/>
                <w:lang w:eastAsia="ja-JP"/>
              </w:rPr>
              <w:t>4</w:t>
            </w:r>
            <w:r w:rsidRPr="00732A69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  <w:p w14:paraId="0FEA3CEE" w14:textId="77777777" w:rsidR="00441CD4" w:rsidRPr="00301E32" w:rsidRDefault="00441CD4" w:rsidP="00EA0F8D">
            <w:pPr>
              <w:spacing w:afterLines="50" w:after="120"/>
              <w:rPr>
                <w:rFonts w:ascii="Arial" w:hAnsi="Arial" w:cs="Arial"/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28303DB8" w14:textId="77777777" w:rsidR="00441CD4" w:rsidRDefault="00441CD4" w:rsidP="00EA0F8D">
            <w:pPr>
              <w:rPr>
                <w:rFonts w:eastAsiaTheme="minorEastAsia"/>
                <w:color w:val="C00000"/>
                <w:lang w:eastAsia="ja-JP"/>
              </w:rPr>
            </w:pPr>
            <w:r>
              <w:lastRenderedPageBreak/>
              <w:t xml:space="preserve">When receiving PDSCH scheduled by DCI in PDCCH with CRC scrambled by G-CS-RNTI for multicast reception or G-RNTI, if </w:t>
            </w:r>
            <w:r w:rsidRPr="00A241B6">
              <w:t xml:space="preserve">the DCI field </w:t>
            </w:r>
            <w:r>
              <w:rPr>
                <w:lang w:val="en-US"/>
              </w:rPr>
              <w:t>'</w:t>
            </w:r>
            <w:r w:rsidRPr="00A241B6">
              <w:t>Time domain resource assignment</w:t>
            </w:r>
            <w:r>
              <w:t>'</w:t>
            </w:r>
            <w:r w:rsidRPr="00A241B6">
              <w:t xml:space="preserve"> </w:t>
            </w:r>
            <w:r>
              <w:t xml:space="preserve">indicates </w:t>
            </w:r>
            <w:r w:rsidRPr="00A241B6">
              <w:t xml:space="preserve">an entry </w:t>
            </w:r>
            <w:r w:rsidRPr="00A241B6">
              <w:rPr>
                <w:iCs/>
              </w:rPr>
              <w:t>which contain</w:t>
            </w:r>
            <w:r>
              <w:rPr>
                <w:iCs/>
                <w:lang w:val="en-US"/>
              </w:rPr>
              <w:t>s</w:t>
            </w:r>
            <w:r w:rsidRPr="00A241B6">
              <w:rPr>
                <w:iCs/>
              </w:rPr>
              <w:t xml:space="preserve"> </w:t>
            </w:r>
            <w:r>
              <w:rPr>
                <w:i/>
                <w:lang w:val="en-US"/>
              </w:rPr>
              <w:t>repetitionNumber</w:t>
            </w:r>
            <w:r w:rsidRPr="00A241B6">
              <w:t xml:space="preserve"> in </w:t>
            </w:r>
            <w:r>
              <w:rPr>
                <w:i/>
                <w:iCs/>
              </w:rPr>
              <w:t xml:space="preserve">PDSCH-TimeDomainResourceAllocation </w:t>
            </w:r>
            <w:r w:rsidRPr="00CA3FAD">
              <w:t xml:space="preserve">in the </w:t>
            </w:r>
            <w:r w:rsidRPr="009B6DFC">
              <w:rPr>
                <w:i/>
                <w:iCs/>
              </w:rPr>
              <w:t>PDSCH-Config-Multicast</w:t>
            </w:r>
            <w:r>
              <w:rPr>
                <w:i/>
                <w:iCs/>
              </w:rPr>
              <w:t xml:space="preserve"> </w:t>
            </w:r>
            <w:r w:rsidRPr="009B6DFC">
              <w:t>or</w:t>
            </w:r>
            <w:r>
              <w:rPr>
                <w:i/>
                <w:iCs/>
              </w:rPr>
              <w:t xml:space="preserve"> </w:t>
            </w:r>
            <w:r w:rsidRPr="00090562">
              <w:rPr>
                <w:i/>
                <w:iCs/>
              </w:rPr>
              <w:t>PDSCH-Config-</w:t>
            </w:r>
            <w:r>
              <w:rPr>
                <w:i/>
                <w:iCs/>
              </w:rPr>
              <w:t>Broad</w:t>
            </w:r>
            <w:r w:rsidRPr="00090562">
              <w:rPr>
                <w:i/>
                <w:iCs/>
              </w:rPr>
              <w:t>cast</w:t>
            </w:r>
            <w:r w:rsidRPr="00891C37">
              <w:t>,</w:t>
            </w:r>
            <w:r>
              <w:rPr>
                <w:i/>
                <w:iCs/>
              </w:rPr>
              <w:t xml:space="preserve"> </w:t>
            </w:r>
            <w:r w:rsidRPr="0013525D">
              <w:t>the</w:t>
            </w:r>
            <w:r w:rsidRPr="00EE01E2">
              <w:t xml:space="preserve"> same </w:t>
            </w:r>
            <w:r>
              <w:t>SLIV</w:t>
            </w:r>
            <w:r w:rsidRPr="00EE01E2">
              <w:t xml:space="preserve"> is applied for all PDSCH transmission occasions</w:t>
            </w:r>
            <w:r w:rsidRPr="009F336E">
              <w:t xml:space="preserve"> </w:t>
            </w:r>
            <w:r w:rsidRPr="00D33E28">
              <w:t xml:space="preserve">across the </w:t>
            </w:r>
            <w:r>
              <w:rPr>
                <w:rFonts w:eastAsia="PMingLiU"/>
                <w:i/>
                <w:lang w:eastAsia="zh-TW"/>
              </w:rPr>
              <w:t>repetitionNumber</w:t>
            </w:r>
            <w:r w:rsidRPr="00D33E28">
              <w:t xml:space="preserve"> consecutive slots</w:t>
            </w:r>
            <w:r>
              <w:t xml:space="preserve">. When receiving PDSCH scheduled without corresponding PDCCH transmission using associated </w:t>
            </w:r>
            <w:r>
              <w:rPr>
                <w:i/>
                <w:iCs/>
              </w:rPr>
              <w:t>SPS</w:t>
            </w:r>
            <w:r w:rsidRPr="002A09DD">
              <w:rPr>
                <w:i/>
                <w:iCs/>
              </w:rPr>
              <w:t>-Config-Multicast</w:t>
            </w:r>
            <w:r>
              <w:t xml:space="preserve"> and activated by DCI in PDCCH with CRC scrambled by G-CS-RNTI for multicast reception, if </w:t>
            </w:r>
            <w:r w:rsidRPr="00A241B6">
              <w:t xml:space="preserve">the DCI field </w:t>
            </w:r>
            <w:r>
              <w:rPr>
                <w:lang w:val="en-US"/>
              </w:rPr>
              <w:t>'</w:t>
            </w:r>
            <w:r w:rsidRPr="00A241B6">
              <w:t>Time domain resource assignment</w:t>
            </w:r>
            <w:r>
              <w:t>' of the activating DCI</w:t>
            </w:r>
            <w:r w:rsidRPr="00A241B6">
              <w:t xml:space="preserve"> </w:t>
            </w:r>
            <w:r>
              <w:t>indicates</w:t>
            </w:r>
            <w:r w:rsidRPr="00A241B6">
              <w:t xml:space="preserve"> an entry </w:t>
            </w:r>
            <w:r w:rsidRPr="00A241B6">
              <w:rPr>
                <w:iCs/>
              </w:rPr>
              <w:t>which contain</w:t>
            </w:r>
            <w:r>
              <w:rPr>
                <w:iCs/>
                <w:lang w:val="en-US"/>
              </w:rPr>
              <w:t>s</w:t>
            </w:r>
            <w:r w:rsidRPr="00A241B6">
              <w:rPr>
                <w:iCs/>
              </w:rPr>
              <w:t xml:space="preserve"> </w:t>
            </w:r>
            <w:r>
              <w:rPr>
                <w:i/>
                <w:lang w:val="en-US"/>
              </w:rPr>
              <w:t>repetitionNumber</w:t>
            </w:r>
            <w:r w:rsidRPr="00A241B6">
              <w:t xml:space="preserve"> in </w:t>
            </w:r>
            <w:r>
              <w:rPr>
                <w:i/>
                <w:iCs/>
              </w:rPr>
              <w:t xml:space="preserve">PDSCH-TimeDomainResourceAllocation </w:t>
            </w:r>
            <w:r w:rsidRPr="00CA3FAD">
              <w:t xml:space="preserve">in the </w:t>
            </w:r>
            <w:r w:rsidRPr="009B6DFC">
              <w:rPr>
                <w:i/>
                <w:iCs/>
              </w:rPr>
              <w:t>PDSCH-Config-Multicast</w:t>
            </w:r>
            <w:r w:rsidRPr="00891C37">
              <w:t>,</w:t>
            </w:r>
            <w:r>
              <w:rPr>
                <w:i/>
                <w:iCs/>
              </w:rPr>
              <w:t xml:space="preserve"> </w:t>
            </w:r>
            <w:r w:rsidRPr="0013525D">
              <w:t>the</w:t>
            </w:r>
            <w:r w:rsidRPr="00EE01E2">
              <w:t xml:space="preserve"> same </w:t>
            </w:r>
            <w:r>
              <w:t>SLIV</w:t>
            </w:r>
            <w:r w:rsidRPr="00EE01E2">
              <w:t xml:space="preserve"> is applied for all PDSCH transmission occasions</w:t>
            </w:r>
            <w:r w:rsidRPr="009F336E">
              <w:t xml:space="preserve"> </w:t>
            </w:r>
            <w:r w:rsidRPr="00D33E28">
              <w:t xml:space="preserve">across the </w:t>
            </w:r>
            <w:r>
              <w:rPr>
                <w:rFonts w:eastAsia="PMingLiU"/>
                <w:i/>
                <w:lang w:eastAsia="zh-TW"/>
              </w:rPr>
              <w:t>repetitionNumber</w:t>
            </w:r>
            <w:r w:rsidRPr="00D33E28">
              <w:t xml:space="preserve"> consecutive slots</w:t>
            </w:r>
            <w:r>
              <w:t>.</w:t>
            </w:r>
            <w:r w:rsidRPr="00026CCF">
              <w:rPr>
                <w:color w:val="FF0000"/>
                <w:u w:val="single"/>
              </w:rPr>
              <w:t xml:space="preserve"> </w:t>
            </w:r>
            <w:r w:rsidRPr="00026CCF">
              <w:rPr>
                <w:rFonts w:eastAsiaTheme="minorEastAsia"/>
                <w:color w:val="FF0000"/>
                <w:u w:val="single"/>
                <w:lang w:eastAsia="ja-JP"/>
              </w:rPr>
              <w:t xml:space="preserve">If a UE that does not indicate a capability for </w:t>
            </w:r>
            <w:r w:rsidRPr="00026CCF">
              <w:rPr>
                <w:rFonts w:eastAsiaTheme="minorEastAsia"/>
                <w:i/>
                <w:iCs/>
                <w:color w:val="FF0000"/>
                <w:u w:val="single"/>
                <w:lang w:eastAsia="ja-JP"/>
              </w:rPr>
              <w:t>repetitionNumber</w:t>
            </w:r>
            <w:r w:rsidRPr="00026CCF">
              <w:rPr>
                <w:rFonts w:eastAsiaTheme="minorEastAsia"/>
                <w:color w:val="FF0000"/>
                <w:u w:val="single"/>
                <w:lang w:eastAsia="ja-JP"/>
              </w:rPr>
              <w:t xml:space="preserve"> in </w:t>
            </w:r>
            <w:r w:rsidRPr="00026CCF">
              <w:rPr>
                <w:i/>
                <w:iCs/>
                <w:color w:val="FF0000"/>
                <w:u w:val="single"/>
              </w:rPr>
              <w:t>PDSCH-TimeDomainResourceAllocation</w:t>
            </w:r>
            <w:r w:rsidRPr="00026CCF">
              <w:rPr>
                <w:i/>
                <w:iCs/>
                <w:color w:val="FF0000"/>
                <w:u w:val="single"/>
                <w:lang w:eastAsia="ja-JP"/>
              </w:rPr>
              <w:t xml:space="preserve"> </w:t>
            </w:r>
            <w:r w:rsidRPr="00026CCF">
              <w:rPr>
                <w:color w:val="FF0000"/>
                <w:u w:val="single"/>
                <w:lang w:eastAsia="ja-JP"/>
              </w:rPr>
              <w:t>in</w:t>
            </w:r>
            <w:r w:rsidRPr="00026CCF">
              <w:rPr>
                <w:i/>
                <w:iCs/>
                <w:color w:val="FF0000"/>
                <w:u w:val="single"/>
                <w:lang w:eastAsia="ja-JP"/>
              </w:rPr>
              <w:t xml:space="preserve"> </w:t>
            </w:r>
            <w:r w:rsidRPr="00026CCF">
              <w:rPr>
                <w:i/>
                <w:iCs/>
                <w:color w:val="FF0000"/>
                <w:u w:val="single"/>
              </w:rPr>
              <w:t>PDSCH-Config-Broadcast</w:t>
            </w:r>
            <w:r w:rsidRPr="00026CCF" w:rsidDel="0036373B">
              <w:rPr>
                <w:rFonts w:eastAsiaTheme="minorEastAsia"/>
                <w:color w:val="FF0000"/>
                <w:u w:val="single"/>
                <w:lang w:eastAsia="ja-JP"/>
              </w:rPr>
              <w:t xml:space="preserve"> </w:t>
            </w:r>
            <w:r w:rsidRPr="00026CCF">
              <w:rPr>
                <w:rFonts w:eastAsiaTheme="minorEastAsia"/>
                <w:color w:val="FF0000"/>
                <w:u w:val="single"/>
                <w:lang w:eastAsia="ja-JP"/>
              </w:rPr>
              <w:t xml:space="preserve">is indicated an entry which contains </w:t>
            </w:r>
            <w:r w:rsidRPr="00026CCF">
              <w:rPr>
                <w:rFonts w:eastAsiaTheme="minorEastAsia"/>
                <w:i/>
                <w:iCs/>
                <w:color w:val="FF0000"/>
                <w:u w:val="single"/>
                <w:lang w:eastAsia="ja-JP"/>
              </w:rPr>
              <w:t>repetitionNumber</w:t>
            </w:r>
            <w:r w:rsidRPr="00026CCF">
              <w:rPr>
                <w:rFonts w:eastAsiaTheme="minorEastAsia"/>
                <w:color w:val="FF0000"/>
                <w:u w:val="single"/>
                <w:lang w:eastAsia="ja-JP"/>
              </w:rPr>
              <w:t xml:space="preserve"> by DCI format 4_0, the UE is not required to receive PDSCH scheduled by the DCI format.</w:t>
            </w:r>
          </w:p>
          <w:p w14:paraId="5DBC8BB7" w14:textId="77777777" w:rsidR="00441CD4" w:rsidRPr="00FC6C38" w:rsidRDefault="00441CD4" w:rsidP="00EA0F8D">
            <w:pPr>
              <w:spacing w:beforeLines="50" w:before="120"/>
              <w:rPr>
                <w:rFonts w:ascii="Arial" w:hAnsi="Arial" w:cs="Arial"/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2548DD73" w14:textId="77777777" w:rsidR="00441CD4" w:rsidRDefault="00441CD4" w:rsidP="00EA0F8D">
            <w:pPr>
              <w:rPr>
                <w:lang w:eastAsia="ja-JP"/>
              </w:rPr>
            </w:pPr>
            <w:r w:rsidRPr="00FC6C38">
              <w:rPr>
                <w:rFonts w:ascii="Arial" w:eastAsia="SimSun" w:hAnsi="Arial" w:cs="Arial"/>
                <w:lang w:eastAsia="zh-CN"/>
              </w:rPr>
              <w:t xml:space="preserve">----------------------------------- </w:t>
            </w:r>
            <w:r w:rsidRPr="003162E7">
              <w:rPr>
                <w:rFonts w:ascii="Arial" w:eastAsiaTheme="minorEastAsia" w:hAnsi="Arial" w:cs="Arial"/>
                <w:b/>
                <w:lang w:eastAsia="ja-JP"/>
              </w:rPr>
              <w:t>End</w:t>
            </w:r>
            <w:r w:rsidRPr="00FC6C38">
              <w:rPr>
                <w:rFonts w:ascii="Arial" w:eastAsia="SimSun" w:hAnsi="Arial" w:cs="Arial"/>
                <w:b/>
                <w:lang w:eastAsia="zh-CN"/>
              </w:rPr>
              <w:t xml:space="preserve"> of Text proposal to</w:t>
            </w:r>
            <w:r w:rsidRPr="008A4B2C">
              <w:rPr>
                <w:rFonts w:ascii="Arial" w:eastAsia="SimSun" w:hAnsi="Arial" w:cs="Arial"/>
                <w:b/>
                <w:lang w:eastAsia="zh-CN"/>
              </w:rPr>
              <w:t xml:space="preserve"> </w:t>
            </w:r>
            <w:r w:rsidRPr="00FC6C38">
              <w:rPr>
                <w:rFonts w:ascii="Arial" w:eastAsiaTheme="minorEastAsia" w:hAnsi="Arial" w:cs="Arial"/>
                <w:b/>
                <w:lang w:eastAsia="ja-JP"/>
              </w:rPr>
              <w:t>5.1.2.1</w:t>
            </w:r>
            <w:r w:rsidRPr="00FC6C38">
              <w:rPr>
                <w:rFonts w:ascii="Arial" w:eastAsia="SimSun" w:hAnsi="Arial" w:cs="Arial"/>
                <w:b/>
                <w:lang w:eastAsia="zh-CN"/>
              </w:rPr>
              <w:t xml:space="preserve"> of </w:t>
            </w:r>
            <w:r w:rsidRPr="00FC6C38">
              <w:rPr>
                <w:rFonts w:ascii="Arial" w:eastAsiaTheme="minorEastAsia" w:hAnsi="Arial" w:cs="Arial"/>
                <w:b/>
                <w:lang w:eastAsia="ja-JP"/>
              </w:rPr>
              <w:t>38.21</w:t>
            </w:r>
            <w:r w:rsidRPr="008A4B2C">
              <w:rPr>
                <w:rFonts w:ascii="Arial" w:eastAsiaTheme="minorEastAsia" w:hAnsi="Arial" w:cs="Arial"/>
                <w:b/>
                <w:lang w:eastAsia="ja-JP"/>
              </w:rPr>
              <w:t>4</w:t>
            </w:r>
            <w:r w:rsidRPr="00FC6C38">
              <w:rPr>
                <w:rFonts w:ascii="Arial" w:eastAsia="SimSun" w:hAnsi="Arial" w:cs="Arial"/>
                <w:lang w:eastAsia="zh-CN"/>
              </w:rPr>
              <w:t xml:space="preserve"> ------------------------------------------------</w:t>
            </w:r>
          </w:p>
        </w:tc>
      </w:tr>
    </w:tbl>
    <w:p w14:paraId="580A0EA3" w14:textId="77777777" w:rsidR="003458EC" w:rsidRPr="00441CD4" w:rsidRDefault="003458EC" w:rsidP="00F576C3">
      <w:pPr>
        <w:pStyle w:val="ad"/>
        <w:ind w:leftChars="0" w:left="0"/>
        <w:rPr>
          <w:rFonts w:ascii="Arial" w:hAnsi="Arial" w:cs="Arial"/>
          <w:b/>
          <w:sz w:val="24"/>
        </w:rPr>
      </w:pPr>
    </w:p>
    <w:p w14:paraId="68FAC657" w14:textId="77777777" w:rsidR="00AD42C7" w:rsidRPr="00FD7768" w:rsidRDefault="00AD42C7" w:rsidP="00D2387B">
      <w:pPr>
        <w:pStyle w:val="1"/>
        <w:numPr>
          <w:ilvl w:val="0"/>
          <w:numId w:val="5"/>
        </w:numPr>
        <w:spacing w:after="120"/>
      </w:pPr>
      <w:r>
        <w:rPr>
          <w:rFonts w:hint="eastAsia"/>
          <w:lang w:eastAsia="ja-JP"/>
        </w:rPr>
        <w:t>Reference</w:t>
      </w:r>
      <w:r w:rsidR="00373861">
        <w:rPr>
          <w:rFonts w:hint="eastAsia"/>
          <w:lang w:eastAsia="ja-JP"/>
        </w:rPr>
        <w:t>s</w:t>
      </w:r>
    </w:p>
    <w:p w14:paraId="5FBB8601" w14:textId="014A981F" w:rsidR="00751341" w:rsidRPr="00751341" w:rsidRDefault="00751341" w:rsidP="00D2387B">
      <w:pPr>
        <w:numPr>
          <w:ilvl w:val="0"/>
          <w:numId w:val="6"/>
        </w:numPr>
      </w:pPr>
      <w:bookmarkStart w:id="1" w:name="_Ref101549589"/>
      <w:bookmarkStart w:id="2" w:name="_Ref92455541"/>
      <w:r w:rsidRPr="00751341">
        <w:t>Draft Report of 3GPP TSG RAN WG1 #105-e v0.2.0</w:t>
      </w:r>
      <w:bookmarkEnd w:id="1"/>
    </w:p>
    <w:p w14:paraId="1157E33A" w14:textId="762E2B05" w:rsidR="00D91837" w:rsidRPr="002E1960" w:rsidRDefault="00E53FCC" w:rsidP="00D2387B">
      <w:pPr>
        <w:numPr>
          <w:ilvl w:val="0"/>
          <w:numId w:val="6"/>
        </w:numPr>
      </w:pPr>
      <w:bookmarkStart w:id="3" w:name="_Ref101549850"/>
      <w:r>
        <w:rPr>
          <w:lang w:val="en-US"/>
        </w:rPr>
        <w:t>Draft Report of 3GPP TSG RAN WG1 #106b-e v0.1.0</w:t>
      </w:r>
      <w:bookmarkEnd w:id="2"/>
      <w:bookmarkEnd w:id="3"/>
    </w:p>
    <w:p w14:paraId="7CAAFFF0" w14:textId="7421C637" w:rsidR="0025322F" w:rsidRDefault="0025322F" w:rsidP="00D2387B">
      <w:pPr>
        <w:numPr>
          <w:ilvl w:val="0"/>
          <w:numId w:val="6"/>
        </w:numPr>
      </w:pPr>
      <w:bookmarkStart w:id="4" w:name="_Ref92376352"/>
      <w:r w:rsidRPr="00407BC6">
        <w:t>Draft Report of 3GPP TSG RAN WG1 #107-e v0.1.0</w:t>
      </w:r>
      <w:bookmarkEnd w:id="4"/>
    </w:p>
    <w:p w14:paraId="7832446C" w14:textId="049F94AD" w:rsidR="005432B6" w:rsidRDefault="005432B6" w:rsidP="00D2387B">
      <w:pPr>
        <w:numPr>
          <w:ilvl w:val="0"/>
          <w:numId w:val="6"/>
        </w:numPr>
      </w:pPr>
      <w:bookmarkStart w:id="5" w:name="_Ref101549047"/>
      <w:r w:rsidRPr="005432B6">
        <w:t>Draft Report of 3GPP TSG RAN WG1 #108-e v0.1.0</w:t>
      </w:r>
      <w:bookmarkEnd w:id="5"/>
    </w:p>
    <w:p w14:paraId="791769B7" w14:textId="3E5D2DB8" w:rsidR="000D2E19" w:rsidRPr="001058AA" w:rsidRDefault="000D2E19" w:rsidP="00D2387B">
      <w:pPr>
        <w:numPr>
          <w:ilvl w:val="0"/>
          <w:numId w:val="6"/>
        </w:numPr>
      </w:pPr>
      <w:bookmarkStart w:id="6" w:name="_Ref111202135"/>
      <w:r w:rsidRPr="000D2E19">
        <w:t>Draft Report of 3GPP TSG RAN WG1 #109-e v0.</w:t>
      </w:r>
      <w:r w:rsidR="00B30975">
        <w:t>3</w:t>
      </w:r>
      <w:r w:rsidRPr="000D2E19">
        <w:t>.0</w:t>
      </w:r>
      <w:bookmarkEnd w:id="6"/>
    </w:p>
    <w:p w14:paraId="4E5A1F8A" w14:textId="77777777" w:rsidR="00323830" w:rsidRPr="003D64D3" w:rsidRDefault="00323830" w:rsidP="00323830"/>
    <w:sectPr w:rsidR="00323830" w:rsidRPr="003D64D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8D650" w14:textId="77777777" w:rsidR="00A6702F" w:rsidRDefault="00A6702F">
      <w:r>
        <w:separator/>
      </w:r>
    </w:p>
  </w:endnote>
  <w:endnote w:type="continuationSeparator" w:id="0">
    <w:p w14:paraId="190C0B21" w14:textId="77777777" w:rsidR="00A6702F" w:rsidRDefault="00A67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F2707" w14:textId="77777777" w:rsidR="00A6702F" w:rsidRDefault="00A6702F">
      <w:r>
        <w:separator/>
      </w:r>
    </w:p>
  </w:footnote>
  <w:footnote w:type="continuationSeparator" w:id="0">
    <w:p w14:paraId="437A0A77" w14:textId="77777777" w:rsidR="00A6702F" w:rsidRDefault="00A67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425BE"/>
    <w:multiLevelType w:val="hybridMultilevel"/>
    <w:tmpl w:val="087270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C4BAF"/>
    <w:multiLevelType w:val="hybridMultilevel"/>
    <w:tmpl w:val="4112D9C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2" w:tplc="B5A8667A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0B0196"/>
    <w:multiLevelType w:val="multilevel"/>
    <w:tmpl w:val="110B0196"/>
    <w:lvl w:ilvl="0">
      <w:start w:val="1"/>
      <w:numFmt w:val="bullet"/>
      <w:lvlText w:val="‐"/>
      <w:lvlJc w:val="left"/>
      <w:pPr>
        <w:ind w:left="844" w:hanging="420"/>
      </w:pPr>
      <w:rPr>
        <w:rFonts w:ascii="Calibri" w:hAnsi="Calibri" w:cs="Times New Roman" w:hint="default"/>
      </w:rPr>
    </w:lvl>
    <w:lvl w:ilvl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3" w15:restartNumberingAfterBreak="0">
    <w:nsid w:val="145E08B4"/>
    <w:multiLevelType w:val="multilevel"/>
    <w:tmpl w:val="145E08B4"/>
    <w:lvl w:ilvl="0">
      <w:numFmt w:val="bullet"/>
      <w:lvlText w:val="-"/>
      <w:lvlJc w:val="left"/>
      <w:pPr>
        <w:ind w:left="130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•"/>
      <w:lvlJc w:val="left"/>
      <w:pPr>
        <w:ind w:left="1720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21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6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9D22606"/>
    <w:multiLevelType w:val="hybridMultilevel"/>
    <w:tmpl w:val="E3EEAB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162555"/>
    <w:multiLevelType w:val="hybridMultilevel"/>
    <w:tmpl w:val="BCCED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C8506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5244" w:hanging="567"/>
      </w:pPr>
    </w:lvl>
    <w:lvl w:ilvl="2">
      <w:start w:val="1"/>
      <w:numFmt w:val="decimal"/>
      <w:lvlText w:val="%1.%2.%3"/>
      <w:lvlJc w:val="left"/>
      <w:pPr>
        <w:ind w:left="2126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8" w15:restartNumberingAfterBreak="0">
    <w:nsid w:val="2C3406B4"/>
    <w:multiLevelType w:val="hybridMultilevel"/>
    <w:tmpl w:val="936641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73C79"/>
    <w:multiLevelType w:val="hybridMultilevel"/>
    <w:tmpl w:val="79122A5A"/>
    <w:lvl w:ilvl="0" w:tplc="554480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FC82C81"/>
    <w:multiLevelType w:val="multilevel"/>
    <w:tmpl w:val="3FC82C81"/>
    <w:lvl w:ilvl="0">
      <w:start w:val="1"/>
      <w:numFmt w:val="bullet"/>
      <w:lvlText w:val="‐"/>
      <w:lvlJc w:val="left"/>
      <w:pPr>
        <w:ind w:left="1325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174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8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0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2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6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85" w:hanging="420"/>
      </w:pPr>
      <w:rPr>
        <w:rFonts w:ascii="Wingdings" w:hAnsi="Wingdings" w:hint="default"/>
      </w:rPr>
    </w:lvl>
  </w:abstractNum>
  <w:abstractNum w:abstractNumId="11" w15:restartNumberingAfterBreak="0">
    <w:nsid w:val="40140EA1"/>
    <w:multiLevelType w:val="hybridMultilevel"/>
    <w:tmpl w:val="A2981F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A271061"/>
    <w:multiLevelType w:val="hybridMultilevel"/>
    <w:tmpl w:val="386E5A3A"/>
    <w:lvl w:ilvl="0" w:tplc="1220BCD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B8A4064"/>
    <w:multiLevelType w:val="multilevel"/>
    <w:tmpl w:val="4B8A4064"/>
    <w:lvl w:ilvl="0">
      <w:start w:val="1"/>
      <w:numFmt w:val="bullet"/>
      <w:lvlText w:val="‐"/>
      <w:lvlJc w:val="left"/>
      <w:pPr>
        <w:ind w:left="1270" w:hanging="420"/>
      </w:pPr>
      <w:rPr>
        <w:rFonts w:ascii="Calibri" w:hAnsi="Calibri" w:cs="Times New Roman" w:hint="default"/>
      </w:rPr>
    </w:lvl>
    <w:lvl w:ilvl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15" w15:restartNumberingAfterBreak="0">
    <w:nsid w:val="4FF063B2"/>
    <w:multiLevelType w:val="hybridMultilevel"/>
    <w:tmpl w:val="C00E4E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33495F"/>
    <w:multiLevelType w:val="multilevel"/>
    <w:tmpl w:val="5133495F"/>
    <w:lvl w:ilvl="0">
      <w:start w:val="1"/>
      <w:numFmt w:val="bullet"/>
      <w:lvlText w:val="•"/>
      <w:lvlJc w:val="left"/>
      <w:pPr>
        <w:ind w:left="845" w:hanging="420"/>
      </w:pPr>
      <w:rPr>
        <w:rFonts w:ascii="Calibri" w:hAnsi="Calibri" w:hint="default"/>
      </w:rPr>
    </w:lvl>
    <w:lvl w:ilvl="1">
      <w:start w:val="1"/>
      <w:numFmt w:val="bullet"/>
      <w:lvlText w:val="‐"/>
      <w:lvlJc w:val="left"/>
      <w:pPr>
        <w:ind w:left="1265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7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78260A3"/>
    <w:multiLevelType w:val="hybridMultilevel"/>
    <w:tmpl w:val="339C3D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F575C8"/>
    <w:multiLevelType w:val="hybridMultilevel"/>
    <w:tmpl w:val="734CB9A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ED97A62"/>
    <w:multiLevelType w:val="hybridMultilevel"/>
    <w:tmpl w:val="A858D69E"/>
    <w:lvl w:ilvl="0" w:tplc="00000001">
      <w:start w:val="1"/>
      <w:numFmt w:val="decimal"/>
      <w:lvlText w:val="[%1]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615D0B10"/>
    <w:multiLevelType w:val="multilevel"/>
    <w:tmpl w:val="615D0B10"/>
    <w:lvl w:ilvl="0">
      <w:numFmt w:val="bullet"/>
      <w:lvlText w:val="-"/>
      <w:lvlJc w:val="left"/>
      <w:pPr>
        <w:ind w:left="130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•"/>
      <w:lvlJc w:val="left"/>
      <w:pPr>
        <w:ind w:left="1720" w:hanging="420"/>
      </w:pPr>
      <w:rPr>
        <w:rFonts w:ascii="Calibri" w:hAnsi="Calibri" w:cs="Times New Roman" w:hint="default"/>
      </w:rPr>
    </w:lvl>
    <w:lvl w:ilvl="2">
      <w:start w:val="1"/>
      <w:numFmt w:val="bullet"/>
      <w:lvlText w:val=""/>
      <w:lvlJc w:val="left"/>
      <w:pPr>
        <w:ind w:left="21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60" w:hanging="42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7032A7B"/>
    <w:multiLevelType w:val="hybridMultilevel"/>
    <w:tmpl w:val="6C02FF14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 w15:restartNumberingAfterBreak="0">
    <w:nsid w:val="679E6618"/>
    <w:multiLevelType w:val="hybridMultilevel"/>
    <w:tmpl w:val="02468BB4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2" w:tplc="B5A8667A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EB679DC"/>
    <w:multiLevelType w:val="hybridMultilevel"/>
    <w:tmpl w:val="8F5653EA"/>
    <w:lvl w:ilvl="0" w:tplc="D8C8FC30">
      <w:start w:val="3"/>
      <w:numFmt w:val="bullet"/>
      <w:lvlText w:val=""/>
      <w:lvlJc w:val="left"/>
      <w:pPr>
        <w:ind w:left="420" w:hanging="420"/>
      </w:pPr>
      <w:rPr>
        <w:rFonts w:ascii="Symbol" w:eastAsia="Malgun Gothic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2"/>
  </w:num>
  <w:num w:numId="4">
    <w:abstractNumId w:val="4"/>
  </w:num>
  <w:num w:numId="5">
    <w:abstractNumId w:val="7"/>
  </w:num>
  <w:num w:numId="6">
    <w:abstractNumId w:val="21"/>
  </w:num>
  <w:num w:numId="7">
    <w:abstractNumId w:val="6"/>
  </w:num>
  <w:num w:numId="8">
    <w:abstractNumId w:val="17"/>
  </w:num>
  <w:num w:numId="9">
    <w:abstractNumId w:val="11"/>
  </w:num>
  <w:num w:numId="10">
    <w:abstractNumId w:val="0"/>
  </w:num>
  <w:num w:numId="11">
    <w:abstractNumId w:val="15"/>
  </w:num>
  <w:num w:numId="12">
    <w:abstractNumId w:val="20"/>
  </w:num>
  <w:num w:numId="13">
    <w:abstractNumId w:val="26"/>
  </w:num>
  <w:num w:numId="14">
    <w:abstractNumId w:val="25"/>
  </w:num>
  <w:num w:numId="15">
    <w:abstractNumId w:val="5"/>
  </w:num>
  <w:num w:numId="16">
    <w:abstractNumId w:val="19"/>
  </w:num>
  <w:num w:numId="17">
    <w:abstractNumId w:val="1"/>
  </w:num>
  <w:num w:numId="18">
    <w:abstractNumId w:val="16"/>
  </w:num>
  <w:num w:numId="19">
    <w:abstractNumId w:val="10"/>
  </w:num>
  <w:num w:numId="20">
    <w:abstractNumId w:val="3"/>
  </w:num>
  <w:num w:numId="21">
    <w:abstractNumId w:val="14"/>
  </w:num>
  <w:num w:numId="22">
    <w:abstractNumId w:val="2"/>
  </w:num>
  <w:num w:numId="23">
    <w:abstractNumId w:val="22"/>
  </w:num>
  <w:num w:numId="24">
    <w:abstractNumId w:val="24"/>
  </w:num>
  <w:num w:numId="25">
    <w:abstractNumId w:val="8"/>
  </w:num>
  <w:num w:numId="26">
    <w:abstractNumId w:val="9"/>
  </w:num>
  <w:num w:numId="27">
    <w:abstractNumId w:val="1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008E"/>
    <w:rsid w:val="00000478"/>
    <w:rsid w:val="00000B05"/>
    <w:rsid w:val="00001009"/>
    <w:rsid w:val="000011CB"/>
    <w:rsid w:val="00001556"/>
    <w:rsid w:val="00001561"/>
    <w:rsid w:val="000019A6"/>
    <w:rsid w:val="00001A2E"/>
    <w:rsid w:val="00002366"/>
    <w:rsid w:val="00002DFE"/>
    <w:rsid w:val="00003226"/>
    <w:rsid w:val="000036D2"/>
    <w:rsid w:val="000040B7"/>
    <w:rsid w:val="00004432"/>
    <w:rsid w:val="00004559"/>
    <w:rsid w:val="00004587"/>
    <w:rsid w:val="000054F8"/>
    <w:rsid w:val="00005D25"/>
    <w:rsid w:val="00005DA6"/>
    <w:rsid w:val="0000620C"/>
    <w:rsid w:val="0000664B"/>
    <w:rsid w:val="000067CB"/>
    <w:rsid w:val="00006893"/>
    <w:rsid w:val="00006F5B"/>
    <w:rsid w:val="00006F94"/>
    <w:rsid w:val="0000707D"/>
    <w:rsid w:val="0000741B"/>
    <w:rsid w:val="00007BF1"/>
    <w:rsid w:val="000103A3"/>
    <w:rsid w:val="0001051B"/>
    <w:rsid w:val="00010870"/>
    <w:rsid w:val="0001137E"/>
    <w:rsid w:val="0001193A"/>
    <w:rsid w:val="00011F72"/>
    <w:rsid w:val="00012751"/>
    <w:rsid w:val="000127A1"/>
    <w:rsid w:val="00013002"/>
    <w:rsid w:val="00013A74"/>
    <w:rsid w:val="0001407D"/>
    <w:rsid w:val="0001415B"/>
    <w:rsid w:val="000142BA"/>
    <w:rsid w:val="00014C2F"/>
    <w:rsid w:val="0001524A"/>
    <w:rsid w:val="00015820"/>
    <w:rsid w:val="00015931"/>
    <w:rsid w:val="00015A4F"/>
    <w:rsid w:val="00015D17"/>
    <w:rsid w:val="00015F2F"/>
    <w:rsid w:val="000160A5"/>
    <w:rsid w:val="00016993"/>
    <w:rsid w:val="000174A6"/>
    <w:rsid w:val="0001754D"/>
    <w:rsid w:val="00017866"/>
    <w:rsid w:val="00017D20"/>
    <w:rsid w:val="00020DC3"/>
    <w:rsid w:val="00022D5F"/>
    <w:rsid w:val="00023F0A"/>
    <w:rsid w:val="00024976"/>
    <w:rsid w:val="000249F4"/>
    <w:rsid w:val="00024A1E"/>
    <w:rsid w:val="00024AFF"/>
    <w:rsid w:val="00024FFF"/>
    <w:rsid w:val="000252C6"/>
    <w:rsid w:val="000254A4"/>
    <w:rsid w:val="00026044"/>
    <w:rsid w:val="000264CB"/>
    <w:rsid w:val="00026539"/>
    <w:rsid w:val="000265F8"/>
    <w:rsid w:val="00026B3A"/>
    <w:rsid w:val="00026CCF"/>
    <w:rsid w:val="000273DF"/>
    <w:rsid w:val="000276AF"/>
    <w:rsid w:val="00027942"/>
    <w:rsid w:val="00030F8F"/>
    <w:rsid w:val="00031461"/>
    <w:rsid w:val="000318AC"/>
    <w:rsid w:val="0003196A"/>
    <w:rsid w:val="00031E14"/>
    <w:rsid w:val="00031F22"/>
    <w:rsid w:val="0003261C"/>
    <w:rsid w:val="00032B3A"/>
    <w:rsid w:val="0003412C"/>
    <w:rsid w:val="000346D2"/>
    <w:rsid w:val="000354B0"/>
    <w:rsid w:val="0003553B"/>
    <w:rsid w:val="00035AF3"/>
    <w:rsid w:val="00035CCD"/>
    <w:rsid w:val="000361F9"/>
    <w:rsid w:val="00036AFE"/>
    <w:rsid w:val="00036B08"/>
    <w:rsid w:val="00037506"/>
    <w:rsid w:val="00037910"/>
    <w:rsid w:val="00040F98"/>
    <w:rsid w:val="000414A7"/>
    <w:rsid w:val="000416AF"/>
    <w:rsid w:val="0004184C"/>
    <w:rsid w:val="0004275E"/>
    <w:rsid w:val="00042861"/>
    <w:rsid w:val="00042DF2"/>
    <w:rsid w:val="0004300C"/>
    <w:rsid w:val="00043496"/>
    <w:rsid w:val="000435F2"/>
    <w:rsid w:val="0004417B"/>
    <w:rsid w:val="0004474B"/>
    <w:rsid w:val="0004487E"/>
    <w:rsid w:val="00044D5C"/>
    <w:rsid w:val="00045771"/>
    <w:rsid w:val="0004588F"/>
    <w:rsid w:val="00046013"/>
    <w:rsid w:val="00046229"/>
    <w:rsid w:val="000469A7"/>
    <w:rsid w:val="00047635"/>
    <w:rsid w:val="000478C4"/>
    <w:rsid w:val="00047E78"/>
    <w:rsid w:val="000502D5"/>
    <w:rsid w:val="00050450"/>
    <w:rsid w:val="00050ADC"/>
    <w:rsid w:val="0005112B"/>
    <w:rsid w:val="00051393"/>
    <w:rsid w:val="0005175A"/>
    <w:rsid w:val="00051BD4"/>
    <w:rsid w:val="00051C18"/>
    <w:rsid w:val="00051D5F"/>
    <w:rsid w:val="0005207B"/>
    <w:rsid w:val="0005219B"/>
    <w:rsid w:val="000524D2"/>
    <w:rsid w:val="00052CD4"/>
    <w:rsid w:val="00052EE0"/>
    <w:rsid w:val="00053324"/>
    <w:rsid w:val="00053E81"/>
    <w:rsid w:val="00054A68"/>
    <w:rsid w:val="00054B5E"/>
    <w:rsid w:val="000559B2"/>
    <w:rsid w:val="00055BD8"/>
    <w:rsid w:val="000568B2"/>
    <w:rsid w:val="0005698F"/>
    <w:rsid w:val="0005699B"/>
    <w:rsid w:val="00057068"/>
    <w:rsid w:val="00057B9E"/>
    <w:rsid w:val="000600C6"/>
    <w:rsid w:val="00060268"/>
    <w:rsid w:val="000605F1"/>
    <w:rsid w:val="00060C37"/>
    <w:rsid w:val="00060EA1"/>
    <w:rsid w:val="00061144"/>
    <w:rsid w:val="00061213"/>
    <w:rsid w:val="000612BA"/>
    <w:rsid w:val="0006137F"/>
    <w:rsid w:val="00061640"/>
    <w:rsid w:val="00062401"/>
    <w:rsid w:val="0006286E"/>
    <w:rsid w:val="00062CEF"/>
    <w:rsid w:val="00062DA0"/>
    <w:rsid w:val="000631AB"/>
    <w:rsid w:val="00063211"/>
    <w:rsid w:val="000634A2"/>
    <w:rsid w:val="000645BF"/>
    <w:rsid w:val="000652D9"/>
    <w:rsid w:val="000661E0"/>
    <w:rsid w:val="00066205"/>
    <w:rsid w:val="00066258"/>
    <w:rsid w:val="00066569"/>
    <w:rsid w:val="000667A4"/>
    <w:rsid w:val="00066DD3"/>
    <w:rsid w:val="000679A1"/>
    <w:rsid w:val="00067A24"/>
    <w:rsid w:val="00067EBF"/>
    <w:rsid w:val="0007001B"/>
    <w:rsid w:val="00070A24"/>
    <w:rsid w:val="00070DE0"/>
    <w:rsid w:val="000722D6"/>
    <w:rsid w:val="000725E4"/>
    <w:rsid w:val="00072797"/>
    <w:rsid w:val="00073306"/>
    <w:rsid w:val="00073C23"/>
    <w:rsid w:val="000742F1"/>
    <w:rsid w:val="00074E60"/>
    <w:rsid w:val="0007533B"/>
    <w:rsid w:val="00075A43"/>
    <w:rsid w:val="00075AAA"/>
    <w:rsid w:val="00075E1E"/>
    <w:rsid w:val="00075F8B"/>
    <w:rsid w:val="00075F98"/>
    <w:rsid w:val="0007605B"/>
    <w:rsid w:val="000765C8"/>
    <w:rsid w:val="000767D5"/>
    <w:rsid w:val="00077BB7"/>
    <w:rsid w:val="000801D0"/>
    <w:rsid w:val="00080493"/>
    <w:rsid w:val="00080B39"/>
    <w:rsid w:val="00080FF2"/>
    <w:rsid w:val="000813AC"/>
    <w:rsid w:val="000819AD"/>
    <w:rsid w:val="00081CEA"/>
    <w:rsid w:val="00081E48"/>
    <w:rsid w:val="00081E62"/>
    <w:rsid w:val="00082C42"/>
    <w:rsid w:val="00082E92"/>
    <w:rsid w:val="00082F5A"/>
    <w:rsid w:val="00083220"/>
    <w:rsid w:val="00083A3F"/>
    <w:rsid w:val="00083E88"/>
    <w:rsid w:val="0008410A"/>
    <w:rsid w:val="000842CA"/>
    <w:rsid w:val="000846F2"/>
    <w:rsid w:val="00084776"/>
    <w:rsid w:val="00084C68"/>
    <w:rsid w:val="00084D4E"/>
    <w:rsid w:val="00085CE5"/>
    <w:rsid w:val="00085F9B"/>
    <w:rsid w:val="000860F8"/>
    <w:rsid w:val="00086126"/>
    <w:rsid w:val="00086535"/>
    <w:rsid w:val="00086D1E"/>
    <w:rsid w:val="00087999"/>
    <w:rsid w:val="000879C7"/>
    <w:rsid w:val="00087CE9"/>
    <w:rsid w:val="00091185"/>
    <w:rsid w:val="0009136D"/>
    <w:rsid w:val="000919B8"/>
    <w:rsid w:val="00091F30"/>
    <w:rsid w:val="00092388"/>
    <w:rsid w:val="00093A6F"/>
    <w:rsid w:val="00094012"/>
    <w:rsid w:val="000954EB"/>
    <w:rsid w:val="00095746"/>
    <w:rsid w:val="000965B0"/>
    <w:rsid w:val="000972EC"/>
    <w:rsid w:val="000975D1"/>
    <w:rsid w:val="00097948"/>
    <w:rsid w:val="000A0184"/>
    <w:rsid w:val="000A04F2"/>
    <w:rsid w:val="000A0C64"/>
    <w:rsid w:val="000A1099"/>
    <w:rsid w:val="000A17A4"/>
    <w:rsid w:val="000A1AFD"/>
    <w:rsid w:val="000A2325"/>
    <w:rsid w:val="000A2AB8"/>
    <w:rsid w:val="000A2CDE"/>
    <w:rsid w:val="000A2DB1"/>
    <w:rsid w:val="000A314F"/>
    <w:rsid w:val="000A3D1C"/>
    <w:rsid w:val="000A4272"/>
    <w:rsid w:val="000A487C"/>
    <w:rsid w:val="000A499A"/>
    <w:rsid w:val="000A4D69"/>
    <w:rsid w:val="000A4DA3"/>
    <w:rsid w:val="000A5915"/>
    <w:rsid w:val="000A5A9E"/>
    <w:rsid w:val="000A5B3F"/>
    <w:rsid w:val="000A5D06"/>
    <w:rsid w:val="000A5D17"/>
    <w:rsid w:val="000A6B10"/>
    <w:rsid w:val="000A6BAD"/>
    <w:rsid w:val="000A6D97"/>
    <w:rsid w:val="000A71F3"/>
    <w:rsid w:val="000A77FF"/>
    <w:rsid w:val="000A7C73"/>
    <w:rsid w:val="000B09BC"/>
    <w:rsid w:val="000B0CD0"/>
    <w:rsid w:val="000B219C"/>
    <w:rsid w:val="000B2885"/>
    <w:rsid w:val="000B294B"/>
    <w:rsid w:val="000B2C63"/>
    <w:rsid w:val="000B2DD5"/>
    <w:rsid w:val="000B3175"/>
    <w:rsid w:val="000B3F8D"/>
    <w:rsid w:val="000B424B"/>
    <w:rsid w:val="000B4439"/>
    <w:rsid w:val="000B4700"/>
    <w:rsid w:val="000B4EEC"/>
    <w:rsid w:val="000B5AB9"/>
    <w:rsid w:val="000B5F5B"/>
    <w:rsid w:val="000B72D6"/>
    <w:rsid w:val="000B7957"/>
    <w:rsid w:val="000C0860"/>
    <w:rsid w:val="000C0F52"/>
    <w:rsid w:val="000C1A15"/>
    <w:rsid w:val="000C21BC"/>
    <w:rsid w:val="000C2623"/>
    <w:rsid w:val="000C2C05"/>
    <w:rsid w:val="000C2CEE"/>
    <w:rsid w:val="000C2ECF"/>
    <w:rsid w:val="000C4057"/>
    <w:rsid w:val="000C46F4"/>
    <w:rsid w:val="000C4BD2"/>
    <w:rsid w:val="000C4E11"/>
    <w:rsid w:val="000C5D87"/>
    <w:rsid w:val="000C601F"/>
    <w:rsid w:val="000C61BF"/>
    <w:rsid w:val="000C6BF9"/>
    <w:rsid w:val="000C7371"/>
    <w:rsid w:val="000C7C87"/>
    <w:rsid w:val="000D0C14"/>
    <w:rsid w:val="000D123A"/>
    <w:rsid w:val="000D149D"/>
    <w:rsid w:val="000D213D"/>
    <w:rsid w:val="000D2E19"/>
    <w:rsid w:val="000D326F"/>
    <w:rsid w:val="000D38FE"/>
    <w:rsid w:val="000D3B36"/>
    <w:rsid w:val="000D3B75"/>
    <w:rsid w:val="000D4A84"/>
    <w:rsid w:val="000D4F41"/>
    <w:rsid w:val="000D52DA"/>
    <w:rsid w:val="000D5917"/>
    <w:rsid w:val="000D6F93"/>
    <w:rsid w:val="000D7854"/>
    <w:rsid w:val="000E04B8"/>
    <w:rsid w:val="000E05AD"/>
    <w:rsid w:val="000E05DE"/>
    <w:rsid w:val="000E0A41"/>
    <w:rsid w:val="000E0CDD"/>
    <w:rsid w:val="000E112A"/>
    <w:rsid w:val="000E1A09"/>
    <w:rsid w:val="000E2769"/>
    <w:rsid w:val="000E2A91"/>
    <w:rsid w:val="000E2D91"/>
    <w:rsid w:val="000E3126"/>
    <w:rsid w:val="000E314E"/>
    <w:rsid w:val="000E3564"/>
    <w:rsid w:val="000E392E"/>
    <w:rsid w:val="000E3E92"/>
    <w:rsid w:val="000E40DC"/>
    <w:rsid w:val="000E429E"/>
    <w:rsid w:val="000E523A"/>
    <w:rsid w:val="000E55B2"/>
    <w:rsid w:val="000E6027"/>
    <w:rsid w:val="000E6444"/>
    <w:rsid w:val="000E6FC4"/>
    <w:rsid w:val="000E6FD4"/>
    <w:rsid w:val="000E6FD7"/>
    <w:rsid w:val="000E7120"/>
    <w:rsid w:val="000F0060"/>
    <w:rsid w:val="000F07F4"/>
    <w:rsid w:val="000F0C55"/>
    <w:rsid w:val="000F15A3"/>
    <w:rsid w:val="000F2B1E"/>
    <w:rsid w:val="000F2FD3"/>
    <w:rsid w:val="000F386E"/>
    <w:rsid w:val="000F39EA"/>
    <w:rsid w:val="000F3B14"/>
    <w:rsid w:val="000F3B4A"/>
    <w:rsid w:val="000F4C39"/>
    <w:rsid w:val="000F57C5"/>
    <w:rsid w:val="000F7138"/>
    <w:rsid w:val="000F7586"/>
    <w:rsid w:val="000F77B8"/>
    <w:rsid w:val="000F7A6D"/>
    <w:rsid w:val="00100077"/>
    <w:rsid w:val="00100A57"/>
    <w:rsid w:val="00100ECF"/>
    <w:rsid w:val="001010C9"/>
    <w:rsid w:val="001014AD"/>
    <w:rsid w:val="00102139"/>
    <w:rsid w:val="001021DB"/>
    <w:rsid w:val="0010248C"/>
    <w:rsid w:val="00102968"/>
    <w:rsid w:val="00103165"/>
    <w:rsid w:val="00103AAB"/>
    <w:rsid w:val="00103B25"/>
    <w:rsid w:val="00103D34"/>
    <w:rsid w:val="0010448C"/>
    <w:rsid w:val="00104D2F"/>
    <w:rsid w:val="00104DBC"/>
    <w:rsid w:val="00105172"/>
    <w:rsid w:val="001057F2"/>
    <w:rsid w:val="001058AA"/>
    <w:rsid w:val="00105EE4"/>
    <w:rsid w:val="00106002"/>
    <w:rsid w:val="00106100"/>
    <w:rsid w:val="00106A82"/>
    <w:rsid w:val="001077F8"/>
    <w:rsid w:val="00107DFA"/>
    <w:rsid w:val="0011071B"/>
    <w:rsid w:val="00110940"/>
    <w:rsid w:val="001118B8"/>
    <w:rsid w:val="00111914"/>
    <w:rsid w:val="0011250C"/>
    <w:rsid w:val="001129EF"/>
    <w:rsid w:val="00113379"/>
    <w:rsid w:val="0011360B"/>
    <w:rsid w:val="00113D33"/>
    <w:rsid w:val="00114636"/>
    <w:rsid w:val="00114771"/>
    <w:rsid w:val="00114E7D"/>
    <w:rsid w:val="00114EB5"/>
    <w:rsid w:val="00115287"/>
    <w:rsid w:val="001153C0"/>
    <w:rsid w:val="00115E36"/>
    <w:rsid w:val="0011660C"/>
    <w:rsid w:val="00116C00"/>
    <w:rsid w:val="00117FC0"/>
    <w:rsid w:val="001205F7"/>
    <w:rsid w:val="0012062E"/>
    <w:rsid w:val="00120EBD"/>
    <w:rsid w:val="001211B2"/>
    <w:rsid w:val="00121CDA"/>
    <w:rsid w:val="0012256F"/>
    <w:rsid w:val="0012365F"/>
    <w:rsid w:val="00123C8D"/>
    <w:rsid w:val="001240F3"/>
    <w:rsid w:val="00124751"/>
    <w:rsid w:val="001249EE"/>
    <w:rsid w:val="00124DED"/>
    <w:rsid w:val="00124F68"/>
    <w:rsid w:val="00125809"/>
    <w:rsid w:val="001267E7"/>
    <w:rsid w:val="001269FF"/>
    <w:rsid w:val="0012727C"/>
    <w:rsid w:val="00127529"/>
    <w:rsid w:val="00127CEC"/>
    <w:rsid w:val="00127E1F"/>
    <w:rsid w:val="00130777"/>
    <w:rsid w:val="00130A64"/>
    <w:rsid w:val="001317F3"/>
    <w:rsid w:val="00131C60"/>
    <w:rsid w:val="00131F2C"/>
    <w:rsid w:val="00132120"/>
    <w:rsid w:val="0013252B"/>
    <w:rsid w:val="00132DE4"/>
    <w:rsid w:val="00134FB6"/>
    <w:rsid w:val="00134FF9"/>
    <w:rsid w:val="00135186"/>
    <w:rsid w:val="0013590A"/>
    <w:rsid w:val="00136D60"/>
    <w:rsid w:val="00136EBD"/>
    <w:rsid w:val="0013706A"/>
    <w:rsid w:val="00137976"/>
    <w:rsid w:val="00137A71"/>
    <w:rsid w:val="00140569"/>
    <w:rsid w:val="00140B15"/>
    <w:rsid w:val="001416DA"/>
    <w:rsid w:val="00141C66"/>
    <w:rsid w:val="00141E3B"/>
    <w:rsid w:val="00142537"/>
    <w:rsid w:val="00142E99"/>
    <w:rsid w:val="001431C8"/>
    <w:rsid w:val="00143298"/>
    <w:rsid w:val="00143529"/>
    <w:rsid w:val="001442E8"/>
    <w:rsid w:val="00144899"/>
    <w:rsid w:val="00145077"/>
    <w:rsid w:val="00145C5A"/>
    <w:rsid w:val="0014631C"/>
    <w:rsid w:val="001468B3"/>
    <w:rsid w:val="00147468"/>
    <w:rsid w:val="001477E5"/>
    <w:rsid w:val="00150622"/>
    <w:rsid w:val="0015072C"/>
    <w:rsid w:val="0015092E"/>
    <w:rsid w:val="00150EC7"/>
    <w:rsid w:val="0015124E"/>
    <w:rsid w:val="00151AA2"/>
    <w:rsid w:val="00151BF6"/>
    <w:rsid w:val="00151F4B"/>
    <w:rsid w:val="00152132"/>
    <w:rsid w:val="001529C7"/>
    <w:rsid w:val="00152A72"/>
    <w:rsid w:val="00152B93"/>
    <w:rsid w:val="00152C16"/>
    <w:rsid w:val="00153483"/>
    <w:rsid w:val="001534ED"/>
    <w:rsid w:val="0015381E"/>
    <w:rsid w:val="001538B2"/>
    <w:rsid w:val="00153EC0"/>
    <w:rsid w:val="00154078"/>
    <w:rsid w:val="0015482E"/>
    <w:rsid w:val="00155161"/>
    <w:rsid w:val="00155652"/>
    <w:rsid w:val="00155B38"/>
    <w:rsid w:val="00155BCE"/>
    <w:rsid w:val="00155D96"/>
    <w:rsid w:val="0015676D"/>
    <w:rsid w:val="00156A89"/>
    <w:rsid w:val="00156F60"/>
    <w:rsid w:val="00157326"/>
    <w:rsid w:val="00157CF3"/>
    <w:rsid w:val="001601F5"/>
    <w:rsid w:val="001607BB"/>
    <w:rsid w:val="001609CE"/>
    <w:rsid w:val="00161047"/>
    <w:rsid w:val="001614FA"/>
    <w:rsid w:val="001615D8"/>
    <w:rsid w:val="00162885"/>
    <w:rsid w:val="00163DE8"/>
    <w:rsid w:val="00163FA7"/>
    <w:rsid w:val="00164580"/>
    <w:rsid w:val="00164725"/>
    <w:rsid w:val="00164BB2"/>
    <w:rsid w:val="00164EBE"/>
    <w:rsid w:val="00165666"/>
    <w:rsid w:val="00165C85"/>
    <w:rsid w:val="00165C9D"/>
    <w:rsid w:val="00166560"/>
    <w:rsid w:val="00166AD0"/>
    <w:rsid w:val="00166E71"/>
    <w:rsid w:val="00166E82"/>
    <w:rsid w:val="001673D5"/>
    <w:rsid w:val="00167712"/>
    <w:rsid w:val="00170030"/>
    <w:rsid w:val="0017005E"/>
    <w:rsid w:val="001708B0"/>
    <w:rsid w:val="001714C9"/>
    <w:rsid w:val="00172213"/>
    <w:rsid w:val="00172CED"/>
    <w:rsid w:val="00173C17"/>
    <w:rsid w:val="001744F5"/>
    <w:rsid w:val="00174C02"/>
    <w:rsid w:val="00174C68"/>
    <w:rsid w:val="00174F87"/>
    <w:rsid w:val="001751A7"/>
    <w:rsid w:val="0017526D"/>
    <w:rsid w:val="00175584"/>
    <w:rsid w:val="00175A94"/>
    <w:rsid w:val="00175AA8"/>
    <w:rsid w:val="001761E2"/>
    <w:rsid w:val="00176397"/>
    <w:rsid w:val="00176718"/>
    <w:rsid w:val="001768B6"/>
    <w:rsid w:val="001768F0"/>
    <w:rsid w:val="00176A87"/>
    <w:rsid w:val="0017727B"/>
    <w:rsid w:val="001775F4"/>
    <w:rsid w:val="00177736"/>
    <w:rsid w:val="00177910"/>
    <w:rsid w:val="00177920"/>
    <w:rsid w:val="00177AB7"/>
    <w:rsid w:val="00177EC9"/>
    <w:rsid w:val="00177F12"/>
    <w:rsid w:val="00177F3E"/>
    <w:rsid w:val="0018020A"/>
    <w:rsid w:val="00180657"/>
    <w:rsid w:val="001808EB"/>
    <w:rsid w:val="001813B8"/>
    <w:rsid w:val="00181426"/>
    <w:rsid w:val="00181F20"/>
    <w:rsid w:val="00182449"/>
    <w:rsid w:val="00182532"/>
    <w:rsid w:val="001827DC"/>
    <w:rsid w:val="00182FCE"/>
    <w:rsid w:val="00183484"/>
    <w:rsid w:val="001839BC"/>
    <w:rsid w:val="00183E65"/>
    <w:rsid w:val="00183F11"/>
    <w:rsid w:val="00184778"/>
    <w:rsid w:val="0018495F"/>
    <w:rsid w:val="00185131"/>
    <w:rsid w:val="0018592E"/>
    <w:rsid w:val="00185F19"/>
    <w:rsid w:val="00185F73"/>
    <w:rsid w:val="00185FCE"/>
    <w:rsid w:val="001865E6"/>
    <w:rsid w:val="001865E9"/>
    <w:rsid w:val="0018661A"/>
    <w:rsid w:val="00186F3E"/>
    <w:rsid w:val="001875F1"/>
    <w:rsid w:val="001876A2"/>
    <w:rsid w:val="001878B0"/>
    <w:rsid w:val="00190437"/>
    <w:rsid w:val="00190CE0"/>
    <w:rsid w:val="0019140A"/>
    <w:rsid w:val="00191647"/>
    <w:rsid w:val="0019167C"/>
    <w:rsid w:val="00191C5D"/>
    <w:rsid w:val="00191CB9"/>
    <w:rsid w:val="0019253C"/>
    <w:rsid w:val="001926B0"/>
    <w:rsid w:val="00192A8D"/>
    <w:rsid w:val="00192C71"/>
    <w:rsid w:val="00192FAD"/>
    <w:rsid w:val="00193DE2"/>
    <w:rsid w:val="00193E11"/>
    <w:rsid w:val="0019474C"/>
    <w:rsid w:val="001956A7"/>
    <w:rsid w:val="001957BB"/>
    <w:rsid w:val="001959A2"/>
    <w:rsid w:val="00195A44"/>
    <w:rsid w:val="00195BC9"/>
    <w:rsid w:val="00196101"/>
    <w:rsid w:val="001962B0"/>
    <w:rsid w:val="00196434"/>
    <w:rsid w:val="001966DE"/>
    <w:rsid w:val="0019692F"/>
    <w:rsid w:val="001969F4"/>
    <w:rsid w:val="00196C4E"/>
    <w:rsid w:val="00196DE1"/>
    <w:rsid w:val="00197A00"/>
    <w:rsid w:val="00197B6E"/>
    <w:rsid w:val="001A00AB"/>
    <w:rsid w:val="001A07B1"/>
    <w:rsid w:val="001A09E0"/>
    <w:rsid w:val="001A0C36"/>
    <w:rsid w:val="001A13E8"/>
    <w:rsid w:val="001A1BF1"/>
    <w:rsid w:val="001A1DD9"/>
    <w:rsid w:val="001A2DF0"/>
    <w:rsid w:val="001A36F1"/>
    <w:rsid w:val="001A39F7"/>
    <w:rsid w:val="001A409E"/>
    <w:rsid w:val="001A418E"/>
    <w:rsid w:val="001A4CBB"/>
    <w:rsid w:val="001A5AB1"/>
    <w:rsid w:val="001A5F5C"/>
    <w:rsid w:val="001A6746"/>
    <w:rsid w:val="001A6E84"/>
    <w:rsid w:val="001A6FC8"/>
    <w:rsid w:val="001A73AC"/>
    <w:rsid w:val="001A78E6"/>
    <w:rsid w:val="001A7D3E"/>
    <w:rsid w:val="001A7D7F"/>
    <w:rsid w:val="001B027A"/>
    <w:rsid w:val="001B0766"/>
    <w:rsid w:val="001B1323"/>
    <w:rsid w:val="001B1377"/>
    <w:rsid w:val="001B13BC"/>
    <w:rsid w:val="001B1761"/>
    <w:rsid w:val="001B1EED"/>
    <w:rsid w:val="001B226A"/>
    <w:rsid w:val="001B2365"/>
    <w:rsid w:val="001B330E"/>
    <w:rsid w:val="001B339A"/>
    <w:rsid w:val="001B362C"/>
    <w:rsid w:val="001B388F"/>
    <w:rsid w:val="001B4A44"/>
    <w:rsid w:val="001B4B07"/>
    <w:rsid w:val="001B4F27"/>
    <w:rsid w:val="001B57D8"/>
    <w:rsid w:val="001B5F03"/>
    <w:rsid w:val="001B5F9A"/>
    <w:rsid w:val="001B6096"/>
    <w:rsid w:val="001B623C"/>
    <w:rsid w:val="001B6242"/>
    <w:rsid w:val="001B67B8"/>
    <w:rsid w:val="001B77C9"/>
    <w:rsid w:val="001C0658"/>
    <w:rsid w:val="001C095C"/>
    <w:rsid w:val="001C0AEF"/>
    <w:rsid w:val="001C1685"/>
    <w:rsid w:val="001C19E4"/>
    <w:rsid w:val="001C1AFA"/>
    <w:rsid w:val="001C26CE"/>
    <w:rsid w:val="001C2CE2"/>
    <w:rsid w:val="001C2F19"/>
    <w:rsid w:val="001C34B3"/>
    <w:rsid w:val="001C3C38"/>
    <w:rsid w:val="001C4CCA"/>
    <w:rsid w:val="001C4D2C"/>
    <w:rsid w:val="001C5E56"/>
    <w:rsid w:val="001C5FF0"/>
    <w:rsid w:val="001C60C6"/>
    <w:rsid w:val="001C63B9"/>
    <w:rsid w:val="001C6641"/>
    <w:rsid w:val="001C6A4C"/>
    <w:rsid w:val="001C6C9F"/>
    <w:rsid w:val="001C7175"/>
    <w:rsid w:val="001C7827"/>
    <w:rsid w:val="001C7A5E"/>
    <w:rsid w:val="001D0379"/>
    <w:rsid w:val="001D0B5E"/>
    <w:rsid w:val="001D0C6A"/>
    <w:rsid w:val="001D0C71"/>
    <w:rsid w:val="001D1453"/>
    <w:rsid w:val="001D1F15"/>
    <w:rsid w:val="001D2107"/>
    <w:rsid w:val="001D23C1"/>
    <w:rsid w:val="001D2649"/>
    <w:rsid w:val="001D2DBD"/>
    <w:rsid w:val="001D3052"/>
    <w:rsid w:val="001D3269"/>
    <w:rsid w:val="001D362F"/>
    <w:rsid w:val="001D39B7"/>
    <w:rsid w:val="001D3CA8"/>
    <w:rsid w:val="001D48EA"/>
    <w:rsid w:val="001D4B2D"/>
    <w:rsid w:val="001D4BE6"/>
    <w:rsid w:val="001D4F41"/>
    <w:rsid w:val="001D548A"/>
    <w:rsid w:val="001D5564"/>
    <w:rsid w:val="001D5A1B"/>
    <w:rsid w:val="001D688A"/>
    <w:rsid w:val="001D72B2"/>
    <w:rsid w:val="001D7992"/>
    <w:rsid w:val="001D7B2A"/>
    <w:rsid w:val="001E0272"/>
    <w:rsid w:val="001E1829"/>
    <w:rsid w:val="001E19AB"/>
    <w:rsid w:val="001E1B89"/>
    <w:rsid w:val="001E2293"/>
    <w:rsid w:val="001E2531"/>
    <w:rsid w:val="001E390E"/>
    <w:rsid w:val="001E4136"/>
    <w:rsid w:val="001E63AA"/>
    <w:rsid w:val="001E705B"/>
    <w:rsid w:val="001F1797"/>
    <w:rsid w:val="001F2728"/>
    <w:rsid w:val="001F2B05"/>
    <w:rsid w:val="001F2B28"/>
    <w:rsid w:val="001F32CC"/>
    <w:rsid w:val="001F3362"/>
    <w:rsid w:val="001F3A6F"/>
    <w:rsid w:val="001F3BE2"/>
    <w:rsid w:val="001F3F46"/>
    <w:rsid w:val="001F4D24"/>
    <w:rsid w:val="001F5677"/>
    <w:rsid w:val="001F57E8"/>
    <w:rsid w:val="001F65B1"/>
    <w:rsid w:val="001F6F9D"/>
    <w:rsid w:val="001F709A"/>
    <w:rsid w:val="001F719A"/>
    <w:rsid w:val="001F742D"/>
    <w:rsid w:val="001F7800"/>
    <w:rsid w:val="00201480"/>
    <w:rsid w:val="00202115"/>
    <w:rsid w:val="0020249E"/>
    <w:rsid w:val="00203082"/>
    <w:rsid w:val="002034E0"/>
    <w:rsid w:val="00204183"/>
    <w:rsid w:val="0020446C"/>
    <w:rsid w:val="00204834"/>
    <w:rsid w:val="00204ACC"/>
    <w:rsid w:val="00204B63"/>
    <w:rsid w:val="00204CC4"/>
    <w:rsid w:val="00204ED8"/>
    <w:rsid w:val="00205915"/>
    <w:rsid w:val="00205E1F"/>
    <w:rsid w:val="00205FE8"/>
    <w:rsid w:val="00206098"/>
    <w:rsid w:val="002060DD"/>
    <w:rsid w:val="002065E6"/>
    <w:rsid w:val="00206BC4"/>
    <w:rsid w:val="00206E07"/>
    <w:rsid w:val="00206E9B"/>
    <w:rsid w:val="002074C1"/>
    <w:rsid w:val="00207AB1"/>
    <w:rsid w:val="00207FED"/>
    <w:rsid w:val="0021092D"/>
    <w:rsid w:val="002113D7"/>
    <w:rsid w:val="00211C1B"/>
    <w:rsid w:val="002126BA"/>
    <w:rsid w:val="0021322A"/>
    <w:rsid w:val="00213268"/>
    <w:rsid w:val="0021326E"/>
    <w:rsid w:val="002135F0"/>
    <w:rsid w:val="00213831"/>
    <w:rsid w:val="002139A4"/>
    <w:rsid w:val="00213AFC"/>
    <w:rsid w:val="002144C9"/>
    <w:rsid w:val="00215CAF"/>
    <w:rsid w:val="00215D3F"/>
    <w:rsid w:val="00216050"/>
    <w:rsid w:val="00216ABB"/>
    <w:rsid w:val="00216D5E"/>
    <w:rsid w:val="00216E25"/>
    <w:rsid w:val="00217741"/>
    <w:rsid w:val="002179A4"/>
    <w:rsid w:val="00217EB2"/>
    <w:rsid w:val="0022019B"/>
    <w:rsid w:val="00220427"/>
    <w:rsid w:val="00220B80"/>
    <w:rsid w:val="00221573"/>
    <w:rsid w:val="002218C7"/>
    <w:rsid w:val="00221A4F"/>
    <w:rsid w:val="00222411"/>
    <w:rsid w:val="0022260C"/>
    <w:rsid w:val="00223862"/>
    <w:rsid w:val="00223BD2"/>
    <w:rsid w:val="00223C31"/>
    <w:rsid w:val="00223EB6"/>
    <w:rsid w:val="00224031"/>
    <w:rsid w:val="0022483B"/>
    <w:rsid w:val="00225C09"/>
    <w:rsid w:val="0022676B"/>
    <w:rsid w:val="0022707F"/>
    <w:rsid w:val="00230D05"/>
    <w:rsid w:val="00231085"/>
    <w:rsid w:val="002329D9"/>
    <w:rsid w:val="00233B9C"/>
    <w:rsid w:val="00234448"/>
    <w:rsid w:val="00234C44"/>
    <w:rsid w:val="00235CC1"/>
    <w:rsid w:val="00236664"/>
    <w:rsid w:val="002366E0"/>
    <w:rsid w:val="00236AED"/>
    <w:rsid w:val="00237091"/>
    <w:rsid w:val="002379AF"/>
    <w:rsid w:val="00240EA1"/>
    <w:rsid w:val="00241C8B"/>
    <w:rsid w:val="002420D5"/>
    <w:rsid w:val="00242289"/>
    <w:rsid w:val="00242EB1"/>
    <w:rsid w:val="00243319"/>
    <w:rsid w:val="00243440"/>
    <w:rsid w:val="00243B1D"/>
    <w:rsid w:val="00243BB0"/>
    <w:rsid w:val="0024401B"/>
    <w:rsid w:val="00244073"/>
    <w:rsid w:val="002446DA"/>
    <w:rsid w:val="00245083"/>
    <w:rsid w:val="00246B87"/>
    <w:rsid w:val="00246C78"/>
    <w:rsid w:val="00246EE6"/>
    <w:rsid w:val="00247319"/>
    <w:rsid w:val="00250964"/>
    <w:rsid w:val="00250BCA"/>
    <w:rsid w:val="00250E79"/>
    <w:rsid w:val="00250EA8"/>
    <w:rsid w:val="00251568"/>
    <w:rsid w:val="00251835"/>
    <w:rsid w:val="00251FC0"/>
    <w:rsid w:val="0025209C"/>
    <w:rsid w:val="0025277F"/>
    <w:rsid w:val="0025289B"/>
    <w:rsid w:val="00252993"/>
    <w:rsid w:val="00253007"/>
    <w:rsid w:val="0025322F"/>
    <w:rsid w:val="0025394C"/>
    <w:rsid w:val="00254246"/>
    <w:rsid w:val="0025437A"/>
    <w:rsid w:val="00255277"/>
    <w:rsid w:val="00255407"/>
    <w:rsid w:val="00255564"/>
    <w:rsid w:val="0025575B"/>
    <w:rsid w:val="00255BFB"/>
    <w:rsid w:val="00255D0B"/>
    <w:rsid w:val="00256E7B"/>
    <w:rsid w:val="00256EE2"/>
    <w:rsid w:val="002572EF"/>
    <w:rsid w:val="00257802"/>
    <w:rsid w:val="00257E94"/>
    <w:rsid w:val="00260037"/>
    <w:rsid w:val="00260046"/>
    <w:rsid w:val="00260648"/>
    <w:rsid w:val="00260AED"/>
    <w:rsid w:val="00261303"/>
    <w:rsid w:val="00261884"/>
    <w:rsid w:val="00261BAE"/>
    <w:rsid w:val="00261E0A"/>
    <w:rsid w:val="00262E0F"/>
    <w:rsid w:val="00262F3F"/>
    <w:rsid w:val="00262FA9"/>
    <w:rsid w:val="00263275"/>
    <w:rsid w:val="002634FA"/>
    <w:rsid w:val="0026356D"/>
    <w:rsid w:val="002637D5"/>
    <w:rsid w:val="002642E9"/>
    <w:rsid w:val="002646AA"/>
    <w:rsid w:val="002646C6"/>
    <w:rsid w:val="0026542B"/>
    <w:rsid w:val="002659B2"/>
    <w:rsid w:val="00265B9D"/>
    <w:rsid w:val="00265BCB"/>
    <w:rsid w:val="002661BA"/>
    <w:rsid w:val="00266263"/>
    <w:rsid w:val="00266567"/>
    <w:rsid w:val="0026658B"/>
    <w:rsid w:val="002666A3"/>
    <w:rsid w:val="00266BA1"/>
    <w:rsid w:val="00266C02"/>
    <w:rsid w:val="0026717E"/>
    <w:rsid w:val="00267C57"/>
    <w:rsid w:val="00270149"/>
    <w:rsid w:val="0027016A"/>
    <w:rsid w:val="002704A3"/>
    <w:rsid w:val="002704B9"/>
    <w:rsid w:val="00270F5F"/>
    <w:rsid w:val="00271209"/>
    <w:rsid w:val="00271562"/>
    <w:rsid w:val="00271772"/>
    <w:rsid w:val="0027226D"/>
    <w:rsid w:val="00272717"/>
    <w:rsid w:val="00272DC0"/>
    <w:rsid w:val="0027309C"/>
    <w:rsid w:val="00273485"/>
    <w:rsid w:val="00273D7E"/>
    <w:rsid w:val="002746F8"/>
    <w:rsid w:val="00274CF2"/>
    <w:rsid w:val="00274D66"/>
    <w:rsid w:val="002768EF"/>
    <w:rsid w:val="00276919"/>
    <w:rsid w:val="00276DF7"/>
    <w:rsid w:val="00277342"/>
    <w:rsid w:val="0027758E"/>
    <w:rsid w:val="002778C7"/>
    <w:rsid w:val="00277A31"/>
    <w:rsid w:val="00277EA9"/>
    <w:rsid w:val="00280AC0"/>
    <w:rsid w:val="00280C0B"/>
    <w:rsid w:val="00281CE9"/>
    <w:rsid w:val="00281E21"/>
    <w:rsid w:val="002821AD"/>
    <w:rsid w:val="00283894"/>
    <w:rsid w:val="002844D5"/>
    <w:rsid w:val="00284DFD"/>
    <w:rsid w:val="0028540B"/>
    <w:rsid w:val="002855D1"/>
    <w:rsid w:val="00285693"/>
    <w:rsid w:val="00285D31"/>
    <w:rsid w:val="00285F60"/>
    <w:rsid w:val="00286172"/>
    <w:rsid w:val="00286A01"/>
    <w:rsid w:val="00286E4B"/>
    <w:rsid w:val="00290109"/>
    <w:rsid w:val="002904DB"/>
    <w:rsid w:val="002908AF"/>
    <w:rsid w:val="00290BF9"/>
    <w:rsid w:val="00290ED9"/>
    <w:rsid w:val="00291181"/>
    <w:rsid w:val="00291637"/>
    <w:rsid w:val="0029212A"/>
    <w:rsid w:val="002924A3"/>
    <w:rsid w:val="00293043"/>
    <w:rsid w:val="00293611"/>
    <w:rsid w:val="00293763"/>
    <w:rsid w:val="00293D21"/>
    <w:rsid w:val="00293DD0"/>
    <w:rsid w:val="002940B4"/>
    <w:rsid w:val="00294B48"/>
    <w:rsid w:val="00295E1C"/>
    <w:rsid w:val="00296C73"/>
    <w:rsid w:val="00296E3A"/>
    <w:rsid w:val="00297891"/>
    <w:rsid w:val="00297AB6"/>
    <w:rsid w:val="002A0357"/>
    <w:rsid w:val="002A0AE6"/>
    <w:rsid w:val="002A1283"/>
    <w:rsid w:val="002A1344"/>
    <w:rsid w:val="002A14B0"/>
    <w:rsid w:val="002A1B5B"/>
    <w:rsid w:val="002A1DC2"/>
    <w:rsid w:val="002A2806"/>
    <w:rsid w:val="002A297A"/>
    <w:rsid w:val="002A42A2"/>
    <w:rsid w:val="002A43EA"/>
    <w:rsid w:val="002A53D8"/>
    <w:rsid w:val="002A5572"/>
    <w:rsid w:val="002A57D0"/>
    <w:rsid w:val="002A59C0"/>
    <w:rsid w:val="002A5B37"/>
    <w:rsid w:val="002A5C57"/>
    <w:rsid w:val="002A5DBD"/>
    <w:rsid w:val="002A619B"/>
    <w:rsid w:val="002A63B0"/>
    <w:rsid w:val="002A6EC1"/>
    <w:rsid w:val="002A795A"/>
    <w:rsid w:val="002A7AA0"/>
    <w:rsid w:val="002B2808"/>
    <w:rsid w:val="002B29E7"/>
    <w:rsid w:val="002B2D9F"/>
    <w:rsid w:val="002B3125"/>
    <w:rsid w:val="002B3D46"/>
    <w:rsid w:val="002B3D69"/>
    <w:rsid w:val="002B3E89"/>
    <w:rsid w:val="002B41F0"/>
    <w:rsid w:val="002B4614"/>
    <w:rsid w:val="002B46CA"/>
    <w:rsid w:val="002B5FA9"/>
    <w:rsid w:val="002B6F65"/>
    <w:rsid w:val="002C122A"/>
    <w:rsid w:val="002C155F"/>
    <w:rsid w:val="002C1C43"/>
    <w:rsid w:val="002C2D3E"/>
    <w:rsid w:val="002C2F90"/>
    <w:rsid w:val="002C3344"/>
    <w:rsid w:val="002C3AB6"/>
    <w:rsid w:val="002C3BE9"/>
    <w:rsid w:val="002C414E"/>
    <w:rsid w:val="002C42B0"/>
    <w:rsid w:val="002C431E"/>
    <w:rsid w:val="002C5071"/>
    <w:rsid w:val="002C5156"/>
    <w:rsid w:val="002C5C4D"/>
    <w:rsid w:val="002C5E0A"/>
    <w:rsid w:val="002C697D"/>
    <w:rsid w:val="002C6B7B"/>
    <w:rsid w:val="002C6E46"/>
    <w:rsid w:val="002C707D"/>
    <w:rsid w:val="002C720E"/>
    <w:rsid w:val="002C76AF"/>
    <w:rsid w:val="002C7718"/>
    <w:rsid w:val="002C7C09"/>
    <w:rsid w:val="002D070C"/>
    <w:rsid w:val="002D2054"/>
    <w:rsid w:val="002D2B7F"/>
    <w:rsid w:val="002D33F9"/>
    <w:rsid w:val="002D37E3"/>
    <w:rsid w:val="002D3982"/>
    <w:rsid w:val="002D3A6E"/>
    <w:rsid w:val="002D3BA0"/>
    <w:rsid w:val="002D3C8E"/>
    <w:rsid w:val="002D3DE8"/>
    <w:rsid w:val="002D446C"/>
    <w:rsid w:val="002D4AAD"/>
    <w:rsid w:val="002D4D86"/>
    <w:rsid w:val="002D4D89"/>
    <w:rsid w:val="002D5193"/>
    <w:rsid w:val="002D6077"/>
    <w:rsid w:val="002D63AB"/>
    <w:rsid w:val="002D6681"/>
    <w:rsid w:val="002D694E"/>
    <w:rsid w:val="002D6A13"/>
    <w:rsid w:val="002D6E58"/>
    <w:rsid w:val="002D6E70"/>
    <w:rsid w:val="002D776D"/>
    <w:rsid w:val="002D7AEB"/>
    <w:rsid w:val="002D7CA6"/>
    <w:rsid w:val="002D7DDB"/>
    <w:rsid w:val="002D7ED8"/>
    <w:rsid w:val="002E0B44"/>
    <w:rsid w:val="002E11DB"/>
    <w:rsid w:val="002E12CB"/>
    <w:rsid w:val="002E14D3"/>
    <w:rsid w:val="002E1960"/>
    <w:rsid w:val="002E247E"/>
    <w:rsid w:val="002E29F3"/>
    <w:rsid w:val="002E30D4"/>
    <w:rsid w:val="002E4510"/>
    <w:rsid w:val="002E46F0"/>
    <w:rsid w:val="002E510E"/>
    <w:rsid w:val="002E55CD"/>
    <w:rsid w:val="002E6560"/>
    <w:rsid w:val="002E6562"/>
    <w:rsid w:val="002E656A"/>
    <w:rsid w:val="002E66E6"/>
    <w:rsid w:val="002E6A39"/>
    <w:rsid w:val="002E6AD2"/>
    <w:rsid w:val="002E7745"/>
    <w:rsid w:val="002E779E"/>
    <w:rsid w:val="002E784F"/>
    <w:rsid w:val="002F04B6"/>
    <w:rsid w:val="002F0671"/>
    <w:rsid w:val="002F096E"/>
    <w:rsid w:val="002F121B"/>
    <w:rsid w:val="002F1F96"/>
    <w:rsid w:val="002F218D"/>
    <w:rsid w:val="002F21C1"/>
    <w:rsid w:val="002F285C"/>
    <w:rsid w:val="002F2FC6"/>
    <w:rsid w:val="002F338E"/>
    <w:rsid w:val="002F3605"/>
    <w:rsid w:val="002F3A11"/>
    <w:rsid w:val="002F3CD7"/>
    <w:rsid w:val="002F3DC1"/>
    <w:rsid w:val="002F42DA"/>
    <w:rsid w:val="002F4526"/>
    <w:rsid w:val="002F53EF"/>
    <w:rsid w:val="002F5834"/>
    <w:rsid w:val="002F5877"/>
    <w:rsid w:val="002F5DE1"/>
    <w:rsid w:val="002F6439"/>
    <w:rsid w:val="002F72D1"/>
    <w:rsid w:val="002F78D2"/>
    <w:rsid w:val="002F7999"/>
    <w:rsid w:val="002F7BB4"/>
    <w:rsid w:val="002F7DB9"/>
    <w:rsid w:val="003009E7"/>
    <w:rsid w:val="00301494"/>
    <w:rsid w:val="00301718"/>
    <w:rsid w:val="00301984"/>
    <w:rsid w:val="00301F1D"/>
    <w:rsid w:val="00302EC3"/>
    <w:rsid w:val="00302EE1"/>
    <w:rsid w:val="00303194"/>
    <w:rsid w:val="003033C5"/>
    <w:rsid w:val="003049EF"/>
    <w:rsid w:val="00304ACF"/>
    <w:rsid w:val="003056A8"/>
    <w:rsid w:val="00305972"/>
    <w:rsid w:val="00306449"/>
    <w:rsid w:val="00306498"/>
    <w:rsid w:val="00306F98"/>
    <w:rsid w:val="00307B0B"/>
    <w:rsid w:val="00307E1C"/>
    <w:rsid w:val="00307FE5"/>
    <w:rsid w:val="003100A4"/>
    <w:rsid w:val="00310F19"/>
    <w:rsid w:val="003111EB"/>
    <w:rsid w:val="0031165D"/>
    <w:rsid w:val="00312102"/>
    <w:rsid w:val="00312657"/>
    <w:rsid w:val="0031458A"/>
    <w:rsid w:val="0031499F"/>
    <w:rsid w:val="00314AA4"/>
    <w:rsid w:val="00314CFE"/>
    <w:rsid w:val="0031528E"/>
    <w:rsid w:val="00315726"/>
    <w:rsid w:val="00315E31"/>
    <w:rsid w:val="0031603D"/>
    <w:rsid w:val="00316B11"/>
    <w:rsid w:val="00316E01"/>
    <w:rsid w:val="003175E2"/>
    <w:rsid w:val="003175F3"/>
    <w:rsid w:val="0032030C"/>
    <w:rsid w:val="00320BD0"/>
    <w:rsid w:val="00321082"/>
    <w:rsid w:val="003211F8"/>
    <w:rsid w:val="00321580"/>
    <w:rsid w:val="00321BF2"/>
    <w:rsid w:val="00321D3A"/>
    <w:rsid w:val="00321F5C"/>
    <w:rsid w:val="00323393"/>
    <w:rsid w:val="00323830"/>
    <w:rsid w:val="00323867"/>
    <w:rsid w:val="00323A2E"/>
    <w:rsid w:val="00323BC5"/>
    <w:rsid w:val="00323D30"/>
    <w:rsid w:val="00323F46"/>
    <w:rsid w:val="00323FAA"/>
    <w:rsid w:val="00324A7B"/>
    <w:rsid w:val="00324C3E"/>
    <w:rsid w:val="00324F1A"/>
    <w:rsid w:val="00324FC7"/>
    <w:rsid w:val="003252DF"/>
    <w:rsid w:val="003256D6"/>
    <w:rsid w:val="003257F3"/>
    <w:rsid w:val="00325B56"/>
    <w:rsid w:val="00325D6D"/>
    <w:rsid w:val="003263D5"/>
    <w:rsid w:val="00326958"/>
    <w:rsid w:val="00326A30"/>
    <w:rsid w:val="00326DFC"/>
    <w:rsid w:val="00326E7C"/>
    <w:rsid w:val="00326EB6"/>
    <w:rsid w:val="00327166"/>
    <w:rsid w:val="003274BC"/>
    <w:rsid w:val="003274D8"/>
    <w:rsid w:val="003275F0"/>
    <w:rsid w:val="00327624"/>
    <w:rsid w:val="00327C9F"/>
    <w:rsid w:val="0033045E"/>
    <w:rsid w:val="00330935"/>
    <w:rsid w:val="00330A9B"/>
    <w:rsid w:val="003314D8"/>
    <w:rsid w:val="00331521"/>
    <w:rsid w:val="0033172C"/>
    <w:rsid w:val="00331E7E"/>
    <w:rsid w:val="00332250"/>
    <w:rsid w:val="003329CB"/>
    <w:rsid w:val="00332B37"/>
    <w:rsid w:val="0033323F"/>
    <w:rsid w:val="003334C9"/>
    <w:rsid w:val="00333944"/>
    <w:rsid w:val="00333FF2"/>
    <w:rsid w:val="0033450F"/>
    <w:rsid w:val="00334879"/>
    <w:rsid w:val="0033491B"/>
    <w:rsid w:val="00334953"/>
    <w:rsid w:val="00334A8A"/>
    <w:rsid w:val="00334B8E"/>
    <w:rsid w:val="00334BC2"/>
    <w:rsid w:val="00334E15"/>
    <w:rsid w:val="00334E72"/>
    <w:rsid w:val="00334E7D"/>
    <w:rsid w:val="00335110"/>
    <w:rsid w:val="003370DF"/>
    <w:rsid w:val="0033766C"/>
    <w:rsid w:val="00337C7D"/>
    <w:rsid w:val="003403CF"/>
    <w:rsid w:val="00340756"/>
    <w:rsid w:val="00340860"/>
    <w:rsid w:val="0034122F"/>
    <w:rsid w:val="003412BA"/>
    <w:rsid w:val="00341D6F"/>
    <w:rsid w:val="00341F9C"/>
    <w:rsid w:val="003420D8"/>
    <w:rsid w:val="0034255F"/>
    <w:rsid w:val="003429C0"/>
    <w:rsid w:val="0034330D"/>
    <w:rsid w:val="00343AFF"/>
    <w:rsid w:val="00344D72"/>
    <w:rsid w:val="00345706"/>
    <w:rsid w:val="003458EC"/>
    <w:rsid w:val="00345CE7"/>
    <w:rsid w:val="00350112"/>
    <w:rsid w:val="00350312"/>
    <w:rsid w:val="003511F1"/>
    <w:rsid w:val="00351271"/>
    <w:rsid w:val="0035143B"/>
    <w:rsid w:val="003519E3"/>
    <w:rsid w:val="00351BAF"/>
    <w:rsid w:val="00352887"/>
    <w:rsid w:val="00352A2D"/>
    <w:rsid w:val="00352A5B"/>
    <w:rsid w:val="00352C52"/>
    <w:rsid w:val="0035301A"/>
    <w:rsid w:val="003535D6"/>
    <w:rsid w:val="003535E2"/>
    <w:rsid w:val="003545CF"/>
    <w:rsid w:val="003548D7"/>
    <w:rsid w:val="0035495A"/>
    <w:rsid w:val="00355071"/>
    <w:rsid w:val="003550E3"/>
    <w:rsid w:val="00355760"/>
    <w:rsid w:val="00356F36"/>
    <w:rsid w:val="003575E0"/>
    <w:rsid w:val="00357A83"/>
    <w:rsid w:val="00361613"/>
    <w:rsid w:val="003617F9"/>
    <w:rsid w:val="00362151"/>
    <w:rsid w:val="003625DB"/>
    <w:rsid w:val="0036264D"/>
    <w:rsid w:val="00362BB4"/>
    <w:rsid w:val="00363242"/>
    <w:rsid w:val="00363248"/>
    <w:rsid w:val="00363379"/>
    <w:rsid w:val="00363905"/>
    <w:rsid w:val="00363FBA"/>
    <w:rsid w:val="00364013"/>
    <w:rsid w:val="00364C24"/>
    <w:rsid w:val="00365C01"/>
    <w:rsid w:val="00365E23"/>
    <w:rsid w:val="00365EE8"/>
    <w:rsid w:val="00365F9E"/>
    <w:rsid w:val="00365FAC"/>
    <w:rsid w:val="003665B4"/>
    <w:rsid w:val="003669C3"/>
    <w:rsid w:val="00367963"/>
    <w:rsid w:val="00367C0C"/>
    <w:rsid w:val="00367E9C"/>
    <w:rsid w:val="0037018A"/>
    <w:rsid w:val="003706F8"/>
    <w:rsid w:val="0037104B"/>
    <w:rsid w:val="003713D9"/>
    <w:rsid w:val="003713F9"/>
    <w:rsid w:val="003714F1"/>
    <w:rsid w:val="003717FE"/>
    <w:rsid w:val="00371ACE"/>
    <w:rsid w:val="00372697"/>
    <w:rsid w:val="00372D30"/>
    <w:rsid w:val="00373861"/>
    <w:rsid w:val="00373CC6"/>
    <w:rsid w:val="00374095"/>
    <w:rsid w:val="003743DE"/>
    <w:rsid w:val="00374605"/>
    <w:rsid w:val="0037461E"/>
    <w:rsid w:val="00374B86"/>
    <w:rsid w:val="0037529A"/>
    <w:rsid w:val="0037673B"/>
    <w:rsid w:val="0037675F"/>
    <w:rsid w:val="0037690B"/>
    <w:rsid w:val="003771F2"/>
    <w:rsid w:val="0037738F"/>
    <w:rsid w:val="003774FB"/>
    <w:rsid w:val="003776F1"/>
    <w:rsid w:val="003778F7"/>
    <w:rsid w:val="0038091A"/>
    <w:rsid w:val="0038120E"/>
    <w:rsid w:val="00381ABB"/>
    <w:rsid w:val="00381C7B"/>
    <w:rsid w:val="00381D57"/>
    <w:rsid w:val="00382930"/>
    <w:rsid w:val="00382DF5"/>
    <w:rsid w:val="003837F9"/>
    <w:rsid w:val="00383D0A"/>
    <w:rsid w:val="00384414"/>
    <w:rsid w:val="003845C0"/>
    <w:rsid w:val="003847A2"/>
    <w:rsid w:val="003852A1"/>
    <w:rsid w:val="00385A8C"/>
    <w:rsid w:val="00385BDF"/>
    <w:rsid w:val="00385C26"/>
    <w:rsid w:val="00386028"/>
    <w:rsid w:val="0038795E"/>
    <w:rsid w:val="003879B0"/>
    <w:rsid w:val="00387C72"/>
    <w:rsid w:val="00390281"/>
    <w:rsid w:val="00390725"/>
    <w:rsid w:val="00390D71"/>
    <w:rsid w:val="00390E05"/>
    <w:rsid w:val="0039107B"/>
    <w:rsid w:val="003917F9"/>
    <w:rsid w:val="00391C29"/>
    <w:rsid w:val="00391DC7"/>
    <w:rsid w:val="0039212D"/>
    <w:rsid w:val="003926B7"/>
    <w:rsid w:val="003930FD"/>
    <w:rsid w:val="00393858"/>
    <w:rsid w:val="00393D49"/>
    <w:rsid w:val="00393F4C"/>
    <w:rsid w:val="00394273"/>
    <w:rsid w:val="0039484E"/>
    <w:rsid w:val="00394CF9"/>
    <w:rsid w:val="00394E13"/>
    <w:rsid w:val="00396411"/>
    <w:rsid w:val="0039681B"/>
    <w:rsid w:val="00396954"/>
    <w:rsid w:val="00396B15"/>
    <w:rsid w:val="00396BF4"/>
    <w:rsid w:val="00396DA1"/>
    <w:rsid w:val="00396DC3"/>
    <w:rsid w:val="00396F4E"/>
    <w:rsid w:val="0039722D"/>
    <w:rsid w:val="003A0142"/>
    <w:rsid w:val="003A1923"/>
    <w:rsid w:val="003A3134"/>
    <w:rsid w:val="003A31FD"/>
    <w:rsid w:val="003A3359"/>
    <w:rsid w:val="003A35C1"/>
    <w:rsid w:val="003A3B77"/>
    <w:rsid w:val="003A3B86"/>
    <w:rsid w:val="003A41B6"/>
    <w:rsid w:val="003A4300"/>
    <w:rsid w:val="003A455D"/>
    <w:rsid w:val="003A48CE"/>
    <w:rsid w:val="003A490C"/>
    <w:rsid w:val="003A4DB6"/>
    <w:rsid w:val="003A5058"/>
    <w:rsid w:val="003A5B42"/>
    <w:rsid w:val="003A675A"/>
    <w:rsid w:val="003A6A39"/>
    <w:rsid w:val="003A6ADE"/>
    <w:rsid w:val="003A6BC7"/>
    <w:rsid w:val="003A7788"/>
    <w:rsid w:val="003A7D0B"/>
    <w:rsid w:val="003A7DF6"/>
    <w:rsid w:val="003A7E0A"/>
    <w:rsid w:val="003A7FBC"/>
    <w:rsid w:val="003A7FC8"/>
    <w:rsid w:val="003B00B1"/>
    <w:rsid w:val="003B028F"/>
    <w:rsid w:val="003B1096"/>
    <w:rsid w:val="003B1B99"/>
    <w:rsid w:val="003B1BD9"/>
    <w:rsid w:val="003B1F43"/>
    <w:rsid w:val="003B2113"/>
    <w:rsid w:val="003B21A1"/>
    <w:rsid w:val="003B2742"/>
    <w:rsid w:val="003B2EB5"/>
    <w:rsid w:val="003B3520"/>
    <w:rsid w:val="003B38C0"/>
    <w:rsid w:val="003B3A3E"/>
    <w:rsid w:val="003B3BC6"/>
    <w:rsid w:val="003B3E62"/>
    <w:rsid w:val="003B43FE"/>
    <w:rsid w:val="003B44E7"/>
    <w:rsid w:val="003B5CEE"/>
    <w:rsid w:val="003B60FD"/>
    <w:rsid w:val="003B64D9"/>
    <w:rsid w:val="003B6812"/>
    <w:rsid w:val="003B6827"/>
    <w:rsid w:val="003B7248"/>
    <w:rsid w:val="003B72FF"/>
    <w:rsid w:val="003B766F"/>
    <w:rsid w:val="003B79ED"/>
    <w:rsid w:val="003B7C27"/>
    <w:rsid w:val="003B7EE6"/>
    <w:rsid w:val="003C0301"/>
    <w:rsid w:val="003C048E"/>
    <w:rsid w:val="003C08AA"/>
    <w:rsid w:val="003C0B53"/>
    <w:rsid w:val="003C0B93"/>
    <w:rsid w:val="003C0E42"/>
    <w:rsid w:val="003C1032"/>
    <w:rsid w:val="003C233A"/>
    <w:rsid w:val="003C2D21"/>
    <w:rsid w:val="003C2D4B"/>
    <w:rsid w:val="003C35EB"/>
    <w:rsid w:val="003C3A7D"/>
    <w:rsid w:val="003C499D"/>
    <w:rsid w:val="003C4A9F"/>
    <w:rsid w:val="003C4B51"/>
    <w:rsid w:val="003C4BF4"/>
    <w:rsid w:val="003C4C62"/>
    <w:rsid w:val="003C501A"/>
    <w:rsid w:val="003C514F"/>
    <w:rsid w:val="003C5295"/>
    <w:rsid w:val="003C5A33"/>
    <w:rsid w:val="003C6999"/>
    <w:rsid w:val="003C6EAE"/>
    <w:rsid w:val="003C757F"/>
    <w:rsid w:val="003D0520"/>
    <w:rsid w:val="003D078D"/>
    <w:rsid w:val="003D1638"/>
    <w:rsid w:val="003D182C"/>
    <w:rsid w:val="003D24FA"/>
    <w:rsid w:val="003D28BF"/>
    <w:rsid w:val="003D2A6A"/>
    <w:rsid w:val="003D2C92"/>
    <w:rsid w:val="003D340F"/>
    <w:rsid w:val="003D34C2"/>
    <w:rsid w:val="003D35E6"/>
    <w:rsid w:val="003D375C"/>
    <w:rsid w:val="003D3E81"/>
    <w:rsid w:val="003D5382"/>
    <w:rsid w:val="003D5B59"/>
    <w:rsid w:val="003D5ED1"/>
    <w:rsid w:val="003D64D3"/>
    <w:rsid w:val="003D6C8B"/>
    <w:rsid w:val="003D6E84"/>
    <w:rsid w:val="003D7FB0"/>
    <w:rsid w:val="003E04D7"/>
    <w:rsid w:val="003E06D2"/>
    <w:rsid w:val="003E077B"/>
    <w:rsid w:val="003E0CED"/>
    <w:rsid w:val="003E100F"/>
    <w:rsid w:val="003E1092"/>
    <w:rsid w:val="003E15B3"/>
    <w:rsid w:val="003E1782"/>
    <w:rsid w:val="003E18DC"/>
    <w:rsid w:val="003E2366"/>
    <w:rsid w:val="003E3011"/>
    <w:rsid w:val="003E302F"/>
    <w:rsid w:val="003E3B9D"/>
    <w:rsid w:val="003E3CE7"/>
    <w:rsid w:val="003E4299"/>
    <w:rsid w:val="003E467D"/>
    <w:rsid w:val="003E4961"/>
    <w:rsid w:val="003E526B"/>
    <w:rsid w:val="003E61E6"/>
    <w:rsid w:val="003E66B4"/>
    <w:rsid w:val="003E66DA"/>
    <w:rsid w:val="003E67D2"/>
    <w:rsid w:val="003E6997"/>
    <w:rsid w:val="003E6C10"/>
    <w:rsid w:val="003E71BD"/>
    <w:rsid w:val="003E724F"/>
    <w:rsid w:val="003E7536"/>
    <w:rsid w:val="003E7879"/>
    <w:rsid w:val="003E7916"/>
    <w:rsid w:val="003E797C"/>
    <w:rsid w:val="003F018C"/>
    <w:rsid w:val="003F11B7"/>
    <w:rsid w:val="003F16A3"/>
    <w:rsid w:val="003F187A"/>
    <w:rsid w:val="003F1A84"/>
    <w:rsid w:val="003F3149"/>
    <w:rsid w:val="003F3198"/>
    <w:rsid w:val="003F3297"/>
    <w:rsid w:val="003F3E79"/>
    <w:rsid w:val="003F4657"/>
    <w:rsid w:val="003F5462"/>
    <w:rsid w:val="003F5A22"/>
    <w:rsid w:val="003F5C9D"/>
    <w:rsid w:val="003F5E5C"/>
    <w:rsid w:val="003F68FA"/>
    <w:rsid w:val="003F70C5"/>
    <w:rsid w:val="003F791E"/>
    <w:rsid w:val="003F7A7D"/>
    <w:rsid w:val="003F7C04"/>
    <w:rsid w:val="004001BB"/>
    <w:rsid w:val="004005EC"/>
    <w:rsid w:val="00400BB8"/>
    <w:rsid w:val="00400E3C"/>
    <w:rsid w:val="0040101C"/>
    <w:rsid w:val="0040116D"/>
    <w:rsid w:val="00401696"/>
    <w:rsid w:val="0040196F"/>
    <w:rsid w:val="00401B22"/>
    <w:rsid w:val="00401B67"/>
    <w:rsid w:val="00402894"/>
    <w:rsid w:val="00403DDD"/>
    <w:rsid w:val="00404B95"/>
    <w:rsid w:val="0040547C"/>
    <w:rsid w:val="00406E78"/>
    <w:rsid w:val="00406E93"/>
    <w:rsid w:val="00410B98"/>
    <w:rsid w:val="00410BB1"/>
    <w:rsid w:val="00411142"/>
    <w:rsid w:val="00411612"/>
    <w:rsid w:val="00411A6D"/>
    <w:rsid w:val="00411CB1"/>
    <w:rsid w:val="00412202"/>
    <w:rsid w:val="004122B7"/>
    <w:rsid w:val="00412356"/>
    <w:rsid w:val="004124ED"/>
    <w:rsid w:val="00413A63"/>
    <w:rsid w:val="00413D5F"/>
    <w:rsid w:val="00413DC7"/>
    <w:rsid w:val="00413EEE"/>
    <w:rsid w:val="004141E4"/>
    <w:rsid w:val="00414633"/>
    <w:rsid w:val="004148A3"/>
    <w:rsid w:val="00414B60"/>
    <w:rsid w:val="00414B84"/>
    <w:rsid w:val="0041513A"/>
    <w:rsid w:val="004157A8"/>
    <w:rsid w:val="0041761D"/>
    <w:rsid w:val="004201BF"/>
    <w:rsid w:val="00420433"/>
    <w:rsid w:val="00420773"/>
    <w:rsid w:val="004209FD"/>
    <w:rsid w:val="00420F3F"/>
    <w:rsid w:val="0042189D"/>
    <w:rsid w:val="00422572"/>
    <w:rsid w:val="00422AE8"/>
    <w:rsid w:val="00423044"/>
    <w:rsid w:val="00423164"/>
    <w:rsid w:val="00423AA4"/>
    <w:rsid w:val="00423FD9"/>
    <w:rsid w:val="00424313"/>
    <w:rsid w:val="0042453B"/>
    <w:rsid w:val="00425356"/>
    <w:rsid w:val="00425846"/>
    <w:rsid w:val="00425AD1"/>
    <w:rsid w:val="0042616B"/>
    <w:rsid w:val="0042665B"/>
    <w:rsid w:val="00426A49"/>
    <w:rsid w:val="0042726E"/>
    <w:rsid w:val="00430D10"/>
    <w:rsid w:val="00431336"/>
    <w:rsid w:val="00431502"/>
    <w:rsid w:val="00431678"/>
    <w:rsid w:val="00431EE0"/>
    <w:rsid w:val="00432040"/>
    <w:rsid w:val="00432A72"/>
    <w:rsid w:val="00432A92"/>
    <w:rsid w:val="004339E7"/>
    <w:rsid w:val="00434012"/>
    <w:rsid w:val="004361CD"/>
    <w:rsid w:val="004373E4"/>
    <w:rsid w:val="00437821"/>
    <w:rsid w:val="00440C7C"/>
    <w:rsid w:val="00441CD4"/>
    <w:rsid w:val="00441E99"/>
    <w:rsid w:val="00441FA9"/>
    <w:rsid w:val="00442023"/>
    <w:rsid w:val="00442256"/>
    <w:rsid w:val="00442339"/>
    <w:rsid w:val="00442ACE"/>
    <w:rsid w:val="00442FF7"/>
    <w:rsid w:val="00443399"/>
    <w:rsid w:val="00443843"/>
    <w:rsid w:val="00443BAF"/>
    <w:rsid w:val="00443FAE"/>
    <w:rsid w:val="0044466C"/>
    <w:rsid w:val="00445238"/>
    <w:rsid w:val="004452A6"/>
    <w:rsid w:val="00445D00"/>
    <w:rsid w:val="00445FD9"/>
    <w:rsid w:val="0044686D"/>
    <w:rsid w:val="00446892"/>
    <w:rsid w:val="00446CEF"/>
    <w:rsid w:val="00447375"/>
    <w:rsid w:val="00447449"/>
    <w:rsid w:val="0044754A"/>
    <w:rsid w:val="00447715"/>
    <w:rsid w:val="0044795C"/>
    <w:rsid w:val="00450D0C"/>
    <w:rsid w:val="004519E8"/>
    <w:rsid w:val="00451B66"/>
    <w:rsid w:val="00451FBC"/>
    <w:rsid w:val="00453690"/>
    <w:rsid w:val="0045393D"/>
    <w:rsid w:val="00454109"/>
    <w:rsid w:val="004543EF"/>
    <w:rsid w:val="00454458"/>
    <w:rsid w:val="004545B7"/>
    <w:rsid w:val="004549DB"/>
    <w:rsid w:val="00454D38"/>
    <w:rsid w:val="00454E55"/>
    <w:rsid w:val="00455547"/>
    <w:rsid w:val="00455C3A"/>
    <w:rsid w:val="00455E10"/>
    <w:rsid w:val="00455F20"/>
    <w:rsid w:val="00455FB5"/>
    <w:rsid w:val="00456A78"/>
    <w:rsid w:val="0045716B"/>
    <w:rsid w:val="00457D1B"/>
    <w:rsid w:val="00457D83"/>
    <w:rsid w:val="0046020F"/>
    <w:rsid w:val="004604B4"/>
    <w:rsid w:val="004607C3"/>
    <w:rsid w:val="0046097A"/>
    <w:rsid w:val="00460AE2"/>
    <w:rsid w:val="004619D4"/>
    <w:rsid w:val="00461A47"/>
    <w:rsid w:val="00461FDF"/>
    <w:rsid w:val="0046203A"/>
    <w:rsid w:val="00462163"/>
    <w:rsid w:val="00462328"/>
    <w:rsid w:val="00462443"/>
    <w:rsid w:val="00462BF4"/>
    <w:rsid w:val="00462E48"/>
    <w:rsid w:val="0046313D"/>
    <w:rsid w:val="004631F4"/>
    <w:rsid w:val="00464CE0"/>
    <w:rsid w:val="00464E03"/>
    <w:rsid w:val="00465033"/>
    <w:rsid w:val="004652E3"/>
    <w:rsid w:val="004653B1"/>
    <w:rsid w:val="004656E3"/>
    <w:rsid w:val="0046576C"/>
    <w:rsid w:val="00465A14"/>
    <w:rsid w:val="00466CF6"/>
    <w:rsid w:val="00466F14"/>
    <w:rsid w:val="004670FB"/>
    <w:rsid w:val="004677AC"/>
    <w:rsid w:val="00467BB7"/>
    <w:rsid w:val="00467C26"/>
    <w:rsid w:val="00470589"/>
    <w:rsid w:val="0047144E"/>
    <w:rsid w:val="00471A44"/>
    <w:rsid w:val="00471E95"/>
    <w:rsid w:val="00472335"/>
    <w:rsid w:val="00472687"/>
    <w:rsid w:val="004727FF"/>
    <w:rsid w:val="0047283A"/>
    <w:rsid w:val="00472B27"/>
    <w:rsid w:val="00473531"/>
    <w:rsid w:val="004744D9"/>
    <w:rsid w:val="00474D2B"/>
    <w:rsid w:val="0047567E"/>
    <w:rsid w:val="00476050"/>
    <w:rsid w:val="004767BB"/>
    <w:rsid w:val="00476D97"/>
    <w:rsid w:val="00476E5E"/>
    <w:rsid w:val="00477061"/>
    <w:rsid w:val="00477B91"/>
    <w:rsid w:val="00477F5F"/>
    <w:rsid w:val="0048051C"/>
    <w:rsid w:val="00480EE1"/>
    <w:rsid w:val="00481195"/>
    <w:rsid w:val="00481377"/>
    <w:rsid w:val="00481E4D"/>
    <w:rsid w:val="00482857"/>
    <w:rsid w:val="00482F44"/>
    <w:rsid w:val="00483092"/>
    <w:rsid w:val="004830D3"/>
    <w:rsid w:val="004837FB"/>
    <w:rsid w:val="00483ADB"/>
    <w:rsid w:val="00483EEB"/>
    <w:rsid w:val="00484403"/>
    <w:rsid w:val="0048450B"/>
    <w:rsid w:val="00484EF7"/>
    <w:rsid w:val="00484F55"/>
    <w:rsid w:val="00485C92"/>
    <w:rsid w:val="004862F5"/>
    <w:rsid w:val="004879A7"/>
    <w:rsid w:val="00487C24"/>
    <w:rsid w:val="00487C52"/>
    <w:rsid w:val="004908AD"/>
    <w:rsid w:val="00490AA2"/>
    <w:rsid w:val="00491537"/>
    <w:rsid w:val="00491B67"/>
    <w:rsid w:val="004922CE"/>
    <w:rsid w:val="004925C8"/>
    <w:rsid w:val="00492680"/>
    <w:rsid w:val="004928B6"/>
    <w:rsid w:val="00493A70"/>
    <w:rsid w:val="004947B4"/>
    <w:rsid w:val="00494E8D"/>
    <w:rsid w:val="00495334"/>
    <w:rsid w:val="0049679A"/>
    <w:rsid w:val="004968F5"/>
    <w:rsid w:val="00497895"/>
    <w:rsid w:val="004A0875"/>
    <w:rsid w:val="004A0A4B"/>
    <w:rsid w:val="004A130F"/>
    <w:rsid w:val="004A20A4"/>
    <w:rsid w:val="004A2311"/>
    <w:rsid w:val="004A280F"/>
    <w:rsid w:val="004A31F5"/>
    <w:rsid w:val="004A33BB"/>
    <w:rsid w:val="004A4090"/>
    <w:rsid w:val="004A40AC"/>
    <w:rsid w:val="004A43B2"/>
    <w:rsid w:val="004A4A86"/>
    <w:rsid w:val="004A4D4F"/>
    <w:rsid w:val="004A5046"/>
    <w:rsid w:val="004A570F"/>
    <w:rsid w:val="004A59A3"/>
    <w:rsid w:val="004A5E20"/>
    <w:rsid w:val="004A6097"/>
    <w:rsid w:val="004A65A6"/>
    <w:rsid w:val="004A675C"/>
    <w:rsid w:val="004A6778"/>
    <w:rsid w:val="004A69AA"/>
    <w:rsid w:val="004A6B96"/>
    <w:rsid w:val="004A7890"/>
    <w:rsid w:val="004A7B08"/>
    <w:rsid w:val="004B0557"/>
    <w:rsid w:val="004B088E"/>
    <w:rsid w:val="004B0D83"/>
    <w:rsid w:val="004B1839"/>
    <w:rsid w:val="004B2323"/>
    <w:rsid w:val="004B2B48"/>
    <w:rsid w:val="004B3601"/>
    <w:rsid w:val="004B44DF"/>
    <w:rsid w:val="004B4CAC"/>
    <w:rsid w:val="004B57A8"/>
    <w:rsid w:val="004B5833"/>
    <w:rsid w:val="004B621A"/>
    <w:rsid w:val="004B6C8D"/>
    <w:rsid w:val="004B6F86"/>
    <w:rsid w:val="004B75DD"/>
    <w:rsid w:val="004B7924"/>
    <w:rsid w:val="004B7A2C"/>
    <w:rsid w:val="004B7E09"/>
    <w:rsid w:val="004C0076"/>
    <w:rsid w:val="004C0864"/>
    <w:rsid w:val="004C0877"/>
    <w:rsid w:val="004C095B"/>
    <w:rsid w:val="004C0FB2"/>
    <w:rsid w:val="004C10DC"/>
    <w:rsid w:val="004C15C7"/>
    <w:rsid w:val="004C16EF"/>
    <w:rsid w:val="004C20A3"/>
    <w:rsid w:val="004C2300"/>
    <w:rsid w:val="004C2861"/>
    <w:rsid w:val="004C2B60"/>
    <w:rsid w:val="004C2E25"/>
    <w:rsid w:val="004C2E2E"/>
    <w:rsid w:val="004C3484"/>
    <w:rsid w:val="004C3C3B"/>
    <w:rsid w:val="004C472D"/>
    <w:rsid w:val="004C4A05"/>
    <w:rsid w:val="004C4A70"/>
    <w:rsid w:val="004C4A90"/>
    <w:rsid w:val="004C5577"/>
    <w:rsid w:val="004C5739"/>
    <w:rsid w:val="004C574D"/>
    <w:rsid w:val="004C59AC"/>
    <w:rsid w:val="004C5A1A"/>
    <w:rsid w:val="004C5C98"/>
    <w:rsid w:val="004C5CE2"/>
    <w:rsid w:val="004C5DB5"/>
    <w:rsid w:val="004C6215"/>
    <w:rsid w:val="004C6606"/>
    <w:rsid w:val="004C6A45"/>
    <w:rsid w:val="004C6C49"/>
    <w:rsid w:val="004C7919"/>
    <w:rsid w:val="004C7D34"/>
    <w:rsid w:val="004D004B"/>
    <w:rsid w:val="004D0A13"/>
    <w:rsid w:val="004D0FB2"/>
    <w:rsid w:val="004D1040"/>
    <w:rsid w:val="004D11C6"/>
    <w:rsid w:val="004D1640"/>
    <w:rsid w:val="004D17B7"/>
    <w:rsid w:val="004D1822"/>
    <w:rsid w:val="004D2661"/>
    <w:rsid w:val="004D27B2"/>
    <w:rsid w:val="004D326B"/>
    <w:rsid w:val="004D3280"/>
    <w:rsid w:val="004D33EF"/>
    <w:rsid w:val="004D353B"/>
    <w:rsid w:val="004D3A00"/>
    <w:rsid w:val="004D3A19"/>
    <w:rsid w:val="004D3BCD"/>
    <w:rsid w:val="004D3F6C"/>
    <w:rsid w:val="004D4862"/>
    <w:rsid w:val="004D4872"/>
    <w:rsid w:val="004D51E7"/>
    <w:rsid w:val="004D67BE"/>
    <w:rsid w:val="004D73BD"/>
    <w:rsid w:val="004D74C1"/>
    <w:rsid w:val="004D759D"/>
    <w:rsid w:val="004D78B6"/>
    <w:rsid w:val="004D7C71"/>
    <w:rsid w:val="004D7FA1"/>
    <w:rsid w:val="004E01B0"/>
    <w:rsid w:val="004E1BCE"/>
    <w:rsid w:val="004E2516"/>
    <w:rsid w:val="004E28C9"/>
    <w:rsid w:val="004E2F66"/>
    <w:rsid w:val="004E3264"/>
    <w:rsid w:val="004E33B8"/>
    <w:rsid w:val="004E37B3"/>
    <w:rsid w:val="004E3E1B"/>
    <w:rsid w:val="004E3E92"/>
    <w:rsid w:val="004E4167"/>
    <w:rsid w:val="004E4355"/>
    <w:rsid w:val="004E43E7"/>
    <w:rsid w:val="004E459D"/>
    <w:rsid w:val="004E5071"/>
    <w:rsid w:val="004E5218"/>
    <w:rsid w:val="004E526B"/>
    <w:rsid w:val="004E6163"/>
    <w:rsid w:val="004E66EE"/>
    <w:rsid w:val="004E6F9D"/>
    <w:rsid w:val="004E701F"/>
    <w:rsid w:val="004E7F5F"/>
    <w:rsid w:val="004F039F"/>
    <w:rsid w:val="004F0F81"/>
    <w:rsid w:val="004F1047"/>
    <w:rsid w:val="004F11BF"/>
    <w:rsid w:val="004F1265"/>
    <w:rsid w:val="004F144F"/>
    <w:rsid w:val="004F1A33"/>
    <w:rsid w:val="004F273E"/>
    <w:rsid w:val="004F2CDA"/>
    <w:rsid w:val="004F2D41"/>
    <w:rsid w:val="004F3038"/>
    <w:rsid w:val="004F3191"/>
    <w:rsid w:val="004F3271"/>
    <w:rsid w:val="004F3830"/>
    <w:rsid w:val="004F402E"/>
    <w:rsid w:val="004F48DA"/>
    <w:rsid w:val="004F669C"/>
    <w:rsid w:val="004F66CA"/>
    <w:rsid w:val="004F6AB0"/>
    <w:rsid w:val="004F7259"/>
    <w:rsid w:val="004F74EE"/>
    <w:rsid w:val="004F757A"/>
    <w:rsid w:val="004F7FA1"/>
    <w:rsid w:val="00500C00"/>
    <w:rsid w:val="005019C0"/>
    <w:rsid w:val="00501D78"/>
    <w:rsid w:val="00502941"/>
    <w:rsid w:val="0050330A"/>
    <w:rsid w:val="00503871"/>
    <w:rsid w:val="005041A2"/>
    <w:rsid w:val="005042C4"/>
    <w:rsid w:val="005045EE"/>
    <w:rsid w:val="00504973"/>
    <w:rsid w:val="00504C85"/>
    <w:rsid w:val="00505004"/>
    <w:rsid w:val="005051DD"/>
    <w:rsid w:val="00505370"/>
    <w:rsid w:val="00505BBA"/>
    <w:rsid w:val="00506194"/>
    <w:rsid w:val="0050631C"/>
    <w:rsid w:val="005069C1"/>
    <w:rsid w:val="00506DAC"/>
    <w:rsid w:val="005076CA"/>
    <w:rsid w:val="0050797E"/>
    <w:rsid w:val="00507EC1"/>
    <w:rsid w:val="005100B0"/>
    <w:rsid w:val="00510258"/>
    <w:rsid w:val="00510368"/>
    <w:rsid w:val="005103B1"/>
    <w:rsid w:val="005103ED"/>
    <w:rsid w:val="00510896"/>
    <w:rsid w:val="005114B4"/>
    <w:rsid w:val="00511FF0"/>
    <w:rsid w:val="005123DD"/>
    <w:rsid w:val="005123E2"/>
    <w:rsid w:val="00512402"/>
    <w:rsid w:val="005130BC"/>
    <w:rsid w:val="00513216"/>
    <w:rsid w:val="005133A1"/>
    <w:rsid w:val="00513867"/>
    <w:rsid w:val="00514635"/>
    <w:rsid w:val="005148B8"/>
    <w:rsid w:val="00515615"/>
    <w:rsid w:val="00515825"/>
    <w:rsid w:val="00515A28"/>
    <w:rsid w:val="00516069"/>
    <w:rsid w:val="00516237"/>
    <w:rsid w:val="00516379"/>
    <w:rsid w:val="00516A60"/>
    <w:rsid w:val="00516A9E"/>
    <w:rsid w:val="00516CBA"/>
    <w:rsid w:val="00516DFA"/>
    <w:rsid w:val="00517090"/>
    <w:rsid w:val="0052030B"/>
    <w:rsid w:val="005207A5"/>
    <w:rsid w:val="00520F64"/>
    <w:rsid w:val="00520FF0"/>
    <w:rsid w:val="0052144D"/>
    <w:rsid w:val="00521BEE"/>
    <w:rsid w:val="005228EA"/>
    <w:rsid w:val="005229C7"/>
    <w:rsid w:val="00522B36"/>
    <w:rsid w:val="00523F05"/>
    <w:rsid w:val="00525068"/>
    <w:rsid w:val="00525540"/>
    <w:rsid w:val="00525BAA"/>
    <w:rsid w:val="00526FB9"/>
    <w:rsid w:val="005276A7"/>
    <w:rsid w:val="005276E5"/>
    <w:rsid w:val="00527AF4"/>
    <w:rsid w:val="0053020B"/>
    <w:rsid w:val="005304D0"/>
    <w:rsid w:val="00531073"/>
    <w:rsid w:val="00531D33"/>
    <w:rsid w:val="0053243A"/>
    <w:rsid w:val="00533225"/>
    <w:rsid w:val="005335DE"/>
    <w:rsid w:val="00533644"/>
    <w:rsid w:val="005336D9"/>
    <w:rsid w:val="0053378B"/>
    <w:rsid w:val="00534479"/>
    <w:rsid w:val="0053461E"/>
    <w:rsid w:val="005352DD"/>
    <w:rsid w:val="00535C37"/>
    <w:rsid w:val="00536266"/>
    <w:rsid w:val="005369D5"/>
    <w:rsid w:val="00536B60"/>
    <w:rsid w:val="0053723D"/>
    <w:rsid w:val="005376BE"/>
    <w:rsid w:val="00537798"/>
    <w:rsid w:val="00537A63"/>
    <w:rsid w:val="005404A0"/>
    <w:rsid w:val="00541470"/>
    <w:rsid w:val="005415F6"/>
    <w:rsid w:val="00541B7A"/>
    <w:rsid w:val="0054235E"/>
    <w:rsid w:val="005427E8"/>
    <w:rsid w:val="00542948"/>
    <w:rsid w:val="005432B6"/>
    <w:rsid w:val="0054366F"/>
    <w:rsid w:val="005436E7"/>
    <w:rsid w:val="005439A1"/>
    <w:rsid w:val="00543BE5"/>
    <w:rsid w:val="005443F4"/>
    <w:rsid w:val="00544593"/>
    <w:rsid w:val="00544AAC"/>
    <w:rsid w:val="00544D28"/>
    <w:rsid w:val="00545B15"/>
    <w:rsid w:val="00545D7C"/>
    <w:rsid w:val="00545FEC"/>
    <w:rsid w:val="005468FC"/>
    <w:rsid w:val="0054701C"/>
    <w:rsid w:val="00547337"/>
    <w:rsid w:val="00547BE9"/>
    <w:rsid w:val="00551A1E"/>
    <w:rsid w:val="005520F0"/>
    <w:rsid w:val="0055236C"/>
    <w:rsid w:val="005528DE"/>
    <w:rsid w:val="00552C3B"/>
    <w:rsid w:val="00552C9A"/>
    <w:rsid w:val="00553794"/>
    <w:rsid w:val="005538B2"/>
    <w:rsid w:val="00554345"/>
    <w:rsid w:val="00554E4D"/>
    <w:rsid w:val="00554F1D"/>
    <w:rsid w:val="005559E5"/>
    <w:rsid w:val="00556A52"/>
    <w:rsid w:val="00556B4C"/>
    <w:rsid w:val="00556C5B"/>
    <w:rsid w:val="00556FF7"/>
    <w:rsid w:val="005574B9"/>
    <w:rsid w:val="00557C43"/>
    <w:rsid w:val="00560203"/>
    <w:rsid w:val="005605F2"/>
    <w:rsid w:val="005607C8"/>
    <w:rsid w:val="00560C76"/>
    <w:rsid w:val="005611FD"/>
    <w:rsid w:val="00561758"/>
    <w:rsid w:val="00561EB5"/>
    <w:rsid w:val="005620F5"/>
    <w:rsid w:val="005623E7"/>
    <w:rsid w:val="00562846"/>
    <w:rsid w:val="00562894"/>
    <w:rsid w:val="00562AEE"/>
    <w:rsid w:val="005631C0"/>
    <w:rsid w:val="005632FC"/>
    <w:rsid w:val="00564191"/>
    <w:rsid w:val="005643F3"/>
    <w:rsid w:val="005644FE"/>
    <w:rsid w:val="00564F42"/>
    <w:rsid w:val="0056528E"/>
    <w:rsid w:val="00565ADD"/>
    <w:rsid w:val="0056629C"/>
    <w:rsid w:val="00567627"/>
    <w:rsid w:val="005676DC"/>
    <w:rsid w:val="00570A15"/>
    <w:rsid w:val="005715C5"/>
    <w:rsid w:val="00571AB0"/>
    <w:rsid w:val="005722B1"/>
    <w:rsid w:val="00573876"/>
    <w:rsid w:val="00573AED"/>
    <w:rsid w:val="005744E8"/>
    <w:rsid w:val="00574AC7"/>
    <w:rsid w:val="00574C50"/>
    <w:rsid w:val="0057576C"/>
    <w:rsid w:val="00575946"/>
    <w:rsid w:val="00575AD9"/>
    <w:rsid w:val="00575B04"/>
    <w:rsid w:val="00576575"/>
    <w:rsid w:val="005774A1"/>
    <w:rsid w:val="005775AA"/>
    <w:rsid w:val="00577D3A"/>
    <w:rsid w:val="00581389"/>
    <w:rsid w:val="00581677"/>
    <w:rsid w:val="00582064"/>
    <w:rsid w:val="00582F45"/>
    <w:rsid w:val="0058373B"/>
    <w:rsid w:val="00583D94"/>
    <w:rsid w:val="00584677"/>
    <w:rsid w:val="005846CD"/>
    <w:rsid w:val="0058476F"/>
    <w:rsid w:val="005852B2"/>
    <w:rsid w:val="0058574A"/>
    <w:rsid w:val="00585A55"/>
    <w:rsid w:val="0058600B"/>
    <w:rsid w:val="00586850"/>
    <w:rsid w:val="00586860"/>
    <w:rsid w:val="00586C24"/>
    <w:rsid w:val="00587325"/>
    <w:rsid w:val="00587396"/>
    <w:rsid w:val="00587F8D"/>
    <w:rsid w:val="00590287"/>
    <w:rsid w:val="0059073A"/>
    <w:rsid w:val="005907B9"/>
    <w:rsid w:val="0059094A"/>
    <w:rsid w:val="00590A70"/>
    <w:rsid w:val="00590BAB"/>
    <w:rsid w:val="00590EA5"/>
    <w:rsid w:val="005912A8"/>
    <w:rsid w:val="005918F5"/>
    <w:rsid w:val="00591A26"/>
    <w:rsid w:val="0059225E"/>
    <w:rsid w:val="005922BA"/>
    <w:rsid w:val="0059260B"/>
    <w:rsid w:val="005927A4"/>
    <w:rsid w:val="005927CD"/>
    <w:rsid w:val="005929AF"/>
    <w:rsid w:val="00593350"/>
    <w:rsid w:val="00593438"/>
    <w:rsid w:val="00593E4F"/>
    <w:rsid w:val="00594857"/>
    <w:rsid w:val="00594E1B"/>
    <w:rsid w:val="00594F46"/>
    <w:rsid w:val="00595FA1"/>
    <w:rsid w:val="00596547"/>
    <w:rsid w:val="0059666F"/>
    <w:rsid w:val="00596C35"/>
    <w:rsid w:val="00597068"/>
    <w:rsid w:val="0059792B"/>
    <w:rsid w:val="005979F8"/>
    <w:rsid w:val="005A0294"/>
    <w:rsid w:val="005A1113"/>
    <w:rsid w:val="005A1732"/>
    <w:rsid w:val="005A1762"/>
    <w:rsid w:val="005A2837"/>
    <w:rsid w:val="005A29F2"/>
    <w:rsid w:val="005A336F"/>
    <w:rsid w:val="005A3656"/>
    <w:rsid w:val="005A40F2"/>
    <w:rsid w:val="005A4D14"/>
    <w:rsid w:val="005A4E08"/>
    <w:rsid w:val="005A522A"/>
    <w:rsid w:val="005A5250"/>
    <w:rsid w:val="005A585A"/>
    <w:rsid w:val="005A58F1"/>
    <w:rsid w:val="005A6637"/>
    <w:rsid w:val="005A666D"/>
    <w:rsid w:val="005A6AF3"/>
    <w:rsid w:val="005A7540"/>
    <w:rsid w:val="005B0288"/>
    <w:rsid w:val="005B0594"/>
    <w:rsid w:val="005B076B"/>
    <w:rsid w:val="005B0B9B"/>
    <w:rsid w:val="005B0D70"/>
    <w:rsid w:val="005B1425"/>
    <w:rsid w:val="005B2052"/>
    <w:rsid w:val="005B2382"/>
    <w:rsid w:val="005B25A9"/>
    <w:rsid w:val="005B26C7"/>
    <w:rsid w:val="005B2AE5"/>
    <w:rsid w:val="005B3227"/>
    <w:rsid w:val="005B3375"/>
    <w:rsid w:val="005B3E25"/>
    <w:rsid w:val="005B3ED4"/>
    <w:rsid w:val="005B41B9"/>
    <w:rsid w:val="005B4B0C"/>
    <w:rsid w:val="005B4E4F"/>
    <w:rsid w:val="005B581F"/>
    <w:rsid w:val="005B5AB5"/>
    <w:rsid w:val="005B66C7"/>
    <w:rsid w:val="005B6918"/>
    <w:rsid w:val="005B77B6"/>
    <w:rsid w:val="005B7B00"/>
    <w:rsid w:val="005B7DE9"/>
    <w:rsid w:val="005C0440"/>
    <w:rsid w:val="005C089E"/>
    <w:rsid w:val="005C0D98"/>
    <w:rsid w:val="005C0DDA"/>
    <w:rsid w:val="005C13D7"/>
    <w:rsid w:val="005C17F6"/>
    <w:rsid w:val="005C18CA"/>
    <w:rsid w:val="005C268B"/>
    <w:rsid w:val="005C2878"/>
    <w:rsid w:val="005C2F12"/>
    <w:rsid w:val="005C31B5"/>
    <w:rsid w:val="005C3499"/>
    <w:rsid w:val="005C3D82"/>
    <w:rsid w:val="005C3FEB"/>
    <w:rsid w:val="005C4098"/>
    <w:rsid w:val="005C4298"/>
    <w:rsid w:val="005C4359"/>
    <w:rsid w:val="005C4C8D"/>
    <w:rsid w:val="005C54D5"/>
    <w:rsid w:val="005C591A"/>
    <w:rsid w:val="005C6A77"/>
    <w:rsid w:val="005C7309"/>
    <w:rsid w:val="005D0863"/>
    <w:rsid w:val="005D0EB2"/>
    <w:rsid w:val="005D0F3F"/>
    <w:rsid w:val="005D1015"/>
    <w:rsid w:val="005D1E41"/>
    <w:rsid w:val="005D20F1"/>
    <w:rsid w:val="005D2111"/>
    <w:rsid w:val="005D3706"/>
    <w:rsid w:val="005D3D53"/>
    <w:rsid w:val="005D41AE"/>
    <w:rsid w:val="005D5178"/>
    <w:rsid w:val="005D520E"/>
    <w:rsid w:val="005D5490"/>
    <w:rsid w:val="005D5631"/>
    <w:rsid w:val="005D56A1"/>
    <w:rsid w:val="005D5796"/>
    <w:rsid w:val="005D5857"/>
    <w:rsid w:val="005D590A"/>
    <w:rsid w:val="005D5963"/>
    <w:rsid w:val="005D5B53"/>
    <w:rsid w:val="005D5BA6"/>
    <w:rsid w:val="005D5D55"/>
    <w:rsid w:val="005D6245"/>
    <w:rsid w:val="005D6329"/>
    <w:rsid w:val="005D6AA6"/>
    <w:rsid w:val="005D7E72"/>
    <w:rsid w:val="005E0A88"/>
    <w:rsid w:val="005E0ACF"/>
    <w:rsid w:val="005E1076"/>
    <w:rsid w:val="005E1876"/>
    <w:rsid w:val="005E1916"/>
    <w:rsid w:val="005E236B"/>
    <w:rsid w:val="005E2F9F"/>
    <w:rsid w:val="005E3875"/>
    <w:rsid w:val="005E3880"/>
    <w:rsid w:val="005E3C8D"/>
    <w:rsid w:val="005E3CFF"/>
    <w:rsid w:val="005E4F48"/>
    <w:rsid w:val="005E51A3"/>
    <w:rsid w:val="005E5390"/>
    <w:rsid w:val="005E5C38"/>
    <w:rsid w:val="005E651D"/>
    <w:rsid w:val="005E6D90"/>
    <w:rsid w:val="005E6F13"/>
    <w:rsid w:val="005E7554"/>
    <w:rsid w:val="005E7DA9"/>
    <w:rsid w:val="005F07C9"/>
    <w:rsid w:val="005F0B43"/>
    <w:rsid w:val="005F0D2F"/>
    <w:rsid w:val="005F1BE2"/>
    <w:rsid w:val="005F2096"/>
    <w:rsid w:val="005F2124"/>
    <w:rsid w:val="005F2831"/>
    <w:rsid w:val="005F36AC"/>
    <w:rsid w:val="005F388B"/>
    <w:rsid w:val="005F38E8"/>
    <w:rsid w:val="005F48C9"/>
    <w:rsid w:val="005F4C3F"/>
    <w:rsid w:val="005F4F4B"/>
    <w:rsid w:val="005F5126"/>
    <w:rsid w:val="005F53A8"/>
    <w:rsid w:val="005F5446"/>
    <w:rsid w:val="005F5929"/>
    <w:rsid w:val="005F5E4D"/>
    <w:rsid w:val="005F62BB"/>
    <w:rsid w:val="005F6691"/>
    <w:rsid w:val="005F66FB"/>
    <w:rsid w:val="005F6832"/>
    <w:rsid w:val="005F6879"/>
    <w:rsid w:val="005F69A1"/>
    <w:rsid w:val="005F7A17"/>
    <w:rsid w:val="005F7E07"/>
    <w:rsid w:val="0060077E"/>
    <w:rsid w:val="006016CA"/>
    <w:rsid w:val="006019E0"/>
    <w:rsid w:val="00602409"/>
    <w:rsid w:val="006029D5"/>
    <w:rsid w:val="00602AC2"/>
    <w:rsid w:val="00603005"/>
    <w:rsid w:val="006031A3"/>
    <w:rsid w:val="00603930"/>
    <w:rsid w:val="00603985"/>
    <w:rsid w:val="00604276"/>
    <w:rsid w:val="0060445D"/>
    <w:rsid w:val="00604748"/>
    <w:rsid w:val="006048D3"/>
    <w:rsid w:val="006051F6"/>
    <w:rsid w:val="00605D5D"/>
    <w:rsid w:val="00605E7A"/>
    <w:rsid w:val="00606608"/>
    <w:rsid w:val="00606829"/>
    <w:rsid w:val="00606B17"/>
    <w:rsid w:val="00606D6B"/>
    <w:rsid w:val="006070DC"/>
    <w:rsid w:val="0061016A"/>
    <w:rsid w:val="00610311"/>
    <w:rsid w:val="00610EE4"/>
    <w:rsid w:val="006110D4"/>
    <w:rsid w:val="0061156D"/>
    <w:rsid w:val="00611856"/>
    <w:rsid w:val="00611ACC"/>
    <w:rsid w:val="00611CDD"/>
    <w:rsid w:val="006120E5"/>
    <w:rsid w:val="006124C7"/>
    <w:rsid w:val="0061292D"/>
    <w:rsid w:val="0061303F"/>
    <w:rsid w:val="00613A25"/>
    <w:rsid w:val="00613B66"/>
    <w:rsid w:val="006142A3"/>
    <w:rsid w:val="006142FE"/>
    <w:rsid w:val="006143B5"/>
    <w:rsid w:val="00614AB6"/>
    <w:rsid w:val="006155C5"/>
    <w:rsid w:val="00615D9C"/>
    <w:rsid w:val="0061649C"/>
    <w:rsid w:val="00616BFE"/>
    <w:rsid w:val="00616CDA"/>
    <w:rsid w:val="00617563"/>
    <w:rsid w:val="00617FA6"/>
    <w:rsid w:val="0062008A"/>
    <w:rsid w:val="0062040D"/>
    <w:rsid w:val="006206CE"/>
    <w:rsid w:val="00621152"/>
    <w:rsid w:val="00621154"/>
    <w:rsid w:val="0062167E"/>
    <w:rsid w:val="00621B59"/>
    <w:rsid w:val="0062310E"/>
    <w:rsid w:val="006231FB"/>
    <w:rsid w:val="006234B2"/>
    <w:rsid w:val="00623C46"/>
    <w:rsid w:val="00624088"/>
    <w:rsid w:val="006241E0"/>
    <w:rsid w:val="006242D9"/>
    <w:rsid w:val="00624ECB"/>
    <w:rsid w:val="0062514E"/>
    <w:rsid w:val="006259EE"/>
    <w:rsid w:val="00625BED"/>
    <w:rsid w:val="00625E68"/>
    <w:rsid w:val="00626193"/>
    <w:rsid w:val="006262AC"/>
    <w:rsid w:val="00626395"/>
    <w:rsid w:val="00626FAC"/>
    <w:rsid w:val="006275A7"/>
    <w:rsid w:val="006275B2"/>
    <w:rsid w:val="0062777D"/>
    <w:rsid w:val="00627BC5"/>
    <w:rsid w:val="00627E3D"/>
    <w:rsid w:val="00630114"/>
    <w:rsid w:val="00630152"/>
    <w:rsid w:val="00630287"/>
    <w:rsid w:val="0063067D"/>
    <w:rsid w:val="00630EE6"/>
    <w:rsid w:val="00631449"/>
    <w:rsid w:val="0063156F"/>
    <w:rsid w:val="00631883"/>
    <w:rsid w:val="00632543"/>
    <w:rsid w:val="00632E71"/>
    <w:rsid w:val="00633443"/>
    <w:rsid w:val="006339F6"/>
    <w:rsid w:val="006341B8"/>
    <w:rsid w:val="00634AC9"/>
    <w:rsid w:val="00635442"/>
    <w:rsid w:val="006358F4"/>
    <w:rsid w:val="0063603F"/>
    <w:rsid w:val="00637463"/>
    <w:rsid w:val="006378D8"/>
    <w:rsid w:val="00637E6A"/>
    <w:rsid w:val="00637FFA"/>
    <w:rsid w:val="0064018B"/>
    <w:rsid w:val="006405D3"/>
    <w:rsid w:val="00640B39"/>
    <w:rsid w:val="00640E8A"/>
    <w:rsid w:val="00641995"/>
    <w:rsid w:val="006419DC"/>
    <w:rsid w:val="00641ACA"/>
    <w:rsid w:val="00641C1F"/>
    <w:rsid w:val="00642668"/>
    <w:rsid w:val="00642781"/>
    <w:rsid w:val="00642E3B"/>
    <w:rsid w:val="00642E77"/>
    <w:rsid w:val="00643D6A"/>
    <w:rsid w:val="00643E92"/>
    <w:rsid w:val="0064424B"/>
    <w:rsid w:val="00644262"/>
    <w:rsid w:val="006442D0"/>
    <w:rsid w:val="00644451"/>
    <w:rsid w:val="00644659"/>
    <w:rsid w:val="00645175"/>
    <w:rsid w:val="006455B9"/>
    <w:rsid w:val="00645719"/>
    <w:rsid w:val="006457D8"/>
    <w:rsid w:val="00645AF6"/>
    <w:rsid w:val="00645BD0"/>
    <w:rsid w:val="0064680C"/>
    <w:rsid w:val="00646B8A"/>
    <w:rsid w:val="00646C33"/>
    <w:rsid w:val="00647045"/>
    <w:rsid w:val="006470D1"/>
    <w:rsid w:val="0064776C"/>
    <w:rsid w:val="00647A75"/>
    <w:rsid w:val="00647E60"/>
    <w:rsid w:val="00650366"/>
    <w:rsid w:val="00650762"/>
    <w:rsid w:val="00650769"/>
    <w:rsid w:val="006508FE"/>
    <w:rsid w:val="00650BE3"/>
    <w:rsid w:val="00650DF2"/>
    <w:rsid w:val="00651478"/>
    <w:rsid w:val="0065193E"/>
    <w:rsid w:val="00652038"/>
    <w:rsid w:val="00652429"/>
    <w:rsid w:val="00652671"/>
    <w:rsid w:val="0065286C"/>
    <w:rsid w:val="00652FE9"/>
    <w:rsid w:val="0065389D"/>
    <w:rsid w:val="006538CE"/>
    <w:rsid w:val="00653B80"/>
    <w:rsid w:val="00654142"/>
    <w:rsid w:val="006545F2"/>
    <w:rsid w:val="006553FA"/>
    <w:rsid w:val="006556A7"/>
    <w:rsid w:val="006557C2"/>
    <w:rsid w:val="00655812"/>
    <w:rsid w:val="00655B92"/>
    <w:rsid w:val="0065616A"/>
    <w:rsid w:val="00656275"/>
    <w:rsid w:val="00656457"/>
    <w:rsid w:val="00656590"/>
    <w:rsid w:val="0065697A"/>
    <w:rsid w:val="00657303"/>
    <w:rsid w:val="006574F1"/>
    <w:rsid w:val="00657A0F"/>
    <w:rsid w:val="00657D5E"/>
    <w:rsid w:val="006600AD"/>
    <w:rsid w:val="00660B74"/>
    <w:rsid w:val="00660C36"/>
    <w:rsid w:val="00660E64"/>
    <w:rsid w:val="00661E41"/>
    <w:rsid w:val="00662515"/>
    <w:rsid w:val="006626DA"/>
    <w:rsid w:val="00662D44"/>
    <w:rsid w:val="00662DA9"/>
    <w:rsid w:val="00662E44"/>
    <w:rsid w:val="00663988"/>
    <w:rsid w:val="00663E6B"/>
    <w:rsid w:val="006648F3"/>
    <w:rsid w:val="00664A4F"/>
    <w:rsid w:val="00664B8E"/>
    <w:rsid w:val="00664C99"/>
    <w:rsid w:val="0066511D"/>
    <w:rsid w:val="0066546F"/>
    <w:rsid w:val="006659D6"/>
    <w:rsid w:val="00665CEF"/>
    <w:rsid w:val="006660E3"/>
    <w:rsid w:val="006671EC"/>
    <w:rsid w:val="00667459"/>
    <w:rsid w:val="00667676"/>
    <w:rsid w:val="006679AE"/>
    <w:rsid w:val="00667FA2"/>
    <w:rsid w:val="0067100E"/>
    <w:rsid w:val="0067172B"/>
    <w:rsid w:val="00671D30"/>
    <w:rsid w:val="00671DB5"/>
    <w:rsid w:val="006724D0"/>
    <w:rsid w:val="006729C1"/>
    <w:rsid w:val="00672C7E"/>
    <w:rsid w:val="006733E9"/>
    <w:rsid w:val="00673B43"/>
    <w:rsid w:val="00674524"/>
    <w:rsid w:val="00675756"/>
    <w:rsid w:val="00675853"/>
    <w:rsid w:val="00675CB0"/>
    <w:rsid w:val="00675F0B"/>
    <w:rsid w:val="00676294"/>
    <w:rsid w:val="006762F6"/>
    <w:rsid w:val="00677957"/>
    <w:rsid w:val="00677B6E"/>
    <w:rsid w:val="00681062"/>
    <w:rsid w:val="0068142D"/>
    <w:rsid w:val="0068164C"/>
    <w:rsid w:val="006817CD"/>
    <w:rsid w:val="00681DB0"/>
    <w:rsid w:val="00682478"/>
    <w:rsid w:val="00682548"/>
    <w:rsid w:val="00683E7C"/>
    <w:rsid w:val="00684357"/>
    <w:rsid w:val="00684557"/>
    <w:rsid w:val="00684DCD"/>
    <w:rsid w:val="00685718"/>
    <w:rsid w:val="00685A3F"/>
    <w:rsid w:val="00685C18"/>
    <w:rsid w:val="0068634A"/>
    <w:rsid w:val="006867F4"/>
    <w:rsid w:val="00686D22"/>
    <w:rsid w:val="006878FB"/>
    <w:rsid w:val="00687AD1"/>
    <w:rsid w:val="00690538"/>
    <w:rsid w:val="00690FAB"/>
    <w:rsid w:val="00691198"/>
    <w:rsid w:val="00691286"/>
    <w:rsid w:val="006918CD"/>
    <w:rsid w:val="00691B5B"/>
    <w:rsid w:val="0069274B"/>
    <w:rsid w:val="00692924"/>
    <w:rsid w:val="00692C1C"/>
    <w:rsid w:val="006934E2"/>
    <w:rsid w:val="0069361D"/>
    <w:rsid w:val="00693643"/>
    <w:rsid w:val="0069393A"/>
    <w:rsid w:val="00694410"/>
    <w:rsid w:val="0069452F"/>
    <w:rsid w:val="0069482E"/>
    <w:rsid w:val="006948F4"/>
    <w:rsid w:val="00694C28"/>
    <w:rsid w:val="006952C3"/>
    <w:rsid w:val="00696650"/>
    <w:rsid w:val="00697C13"/>
    <w:rsid w:val="006A050B"/>
    <w:rsid w:val="006A1C88"/>
    <w:rsid w:val="006A1D36"/>
    <w:rsid w:val="006A1FEF"/>
    <w:rsid w:val="006A2604"/>
    <w:rsid w:val="006A27AE"/>
    <w:rsid w:val="006A2FB4"/>
    <w:rsid w:val="006A3260"/>
    <w:rsid w:val="006A3840"/>
    <w:rsid w:val="006A3D65"/>
    <w:rsid w:val="006A3D99"/>
    <w:rsid w:val="006A4510"/>
    <w:rsid w:val="006A54A6"/>
    <w:rsid w:val="006A5801"/>
    <w:rsid w:val="006A5B6A"/>
    <w:rsid w:val="006A5D99"/>
    <w:rsid w:val="006A6473"/>
    <w:rsid w:val="006A736E"/>
    <w:rsid w:val="006A74C5"/>
    <w:rsid w:val="006A7673"/>
    <w:rsid w:val="006A7940"/>
    <w:rsid w:val="006B0545"/>
    <w:rsid w:val="006B0C61"/>
    <w:rsid w:val="006B0CFB"/>
    <w:rsid w:val="006B0CFE"/>
    <w:rsid w:val="006B121C"/>
    <w:rsid w:val="006B13AD"/>
    <w:rsid w:val="006B18F6"/>
    <w:rsid w:val="006B1901"/>
    <w:rsid w:val="006B1F15"/>
    <w:rsid w:val="006B2310"/>
    <w:rsid w:val="006B25D6"/>
    <w:rsid w:val="006B25FA"/>
    <w:rsid w:val="006B2B72"/>
    <w:rsid w:val="006B2BAB"/>
    <w:rsid w:val="006B3338"/>
    <w:rsid w:val="006B3690"/>
    <w:rsid w:val="006B3733"/>
    <w:rsid w:val="006B3EFC"/>
    <w:rsid w:val="006B42D9"/>
    <w:rsid w:val="006B4597"/>
    <w:rsid w:val="006B4E92"/>
    <w:rsid w:val="006B5015"/>
    <w:rsid w:val="006B6211"/>
    <w:rsid w:val="006B6B66"/>
    <w:rsid w:val="006B7B4B"/>
    <w:rsid w:val="006B7F2E"/>
    <w:rsid w:val="006C0BFB"/>
    <w:rsid w:val="006C0E82"/>
    <w:rsid w:val="006C0F66"/>
    <w:rsid w:val="006C1384"/>
    <w:rsid w:val="006C1560"/>
    <w:rsid w:val="006C16E9"/>
    <w:rsid w:val="006C1EC7"/>
    <w:rsid w:val="006C217F"/>
    <w:rsid w:val="006C2360"/>
    <w:rsid w:val="006C27B7"/>
    <w:rsid w:val="006C2BFB"/>
    <w:rsid w:val="006C2FE6"/>
    <w:rsid w:val="006C34E4"/>
    <w:rsid w:val="006C3634"/>
    <w:rsid w:val="006C3A83"/>
    <w:rsid w:val="006C3B04"/>
    <w:rsid w:val="006C3B3A"/>
    <w:rsid w:val="006C3BED"/>
    <w:rsid w:val="006C3E01"/>
    <w:rsid w:val="006C4046"/>
    <w:rsid w:val="006C45FA"/>
    <w:rsid w:val="006C4642"/>
    <w:rsid w:val="006C4A82"/>
    <w:rsid w:val="006C4B05"/>
    <w:rsid w:val="006C4E44"/>
    <w:rsid w:val="006C4E49"/>
    <w:rsid w:val="006C5544"/>
    <w:rsid w:val="006C618A"/>
    <w:rsid w:val="006C6D1C"/>
    <w:rsid w:val="006C6E55"/>
    <w:rsid w:val="006D018A"/>
    <w:rsid w:val="006D21AB"/>
    <w:rsid w:val="006D2338"/>
    <w:rsid w:val="006D2863"/>
    <w:rsid w:val="006D3B67"/>
    <w:rsid w:val="006D3D5F"/>
    <w:rsid w:val="006D4284"/>
    <w:rsid w:val="006D42D2"/>
    <w:rsid w:val="006D4B55"/>
    <w:rsid w:val="006D4C23"/>
    <w:rsid w:val="006D4EBB"/>
    <w:rsid w:val="006D5336"/>
    <w:rsid w:val="006D598C"/>
    <w:rsid w:val="006D677A"/>
    <w:rsid w:val="006D6C93"/>
    <w:rsid w:val="006D6EB9"/>
    <w:rsid w:val="006D6FE4"/>
    <w:rsid w:val="006D74C7"/>
    <w:rsid w:val="006E0545"/>
    <w:rsid w:val="006E08FD"/>
    <w:rsid w:val="006E097E"/>
    <w:rsid w:val="006E0B81"/>
    <w:rsid w:val="006E0B8E"/>
    <w:rsid w:val="006E0C69"/>
    <w:rsid w:val="006E1300"/>
    <w:rsid w:val="006E1BF9"/>
    <w:rsid w:val="006E324F"/>
    <w:rsid w:val="006E3EA5"/>
    <w:rsid w:val="006E3EBC"/>
    <w:rsid w:val="006E41F1"/>
    <w:rsid w:val="006E4F58"/>
    <w:rsid w:val="006E52BB"/>
    <w:rsid w:val="006E5A5B"/>
    <w:rsid w:val="006E5A99"/>
    <w:rsid w:val="006E5ED8"/>
    <w:rsid w:val="006E635B"/>
    <w:rsid w:val="006E64A1"/>
    <w:rsid w:val="006E65CD"/>
    <w:rsid w:val="006E6DBA"/>
    <w:rsid w:val="006E6DC3"/>
    <w:rsid w:val="006E707E"/>
    <w:rsid w:val="006E724E"/>
    <w:rsid w:val="006F014F"/>
    <w:rsid w:val="006F01AE"/>
    <w:rsid w:val="006F1096"/>
    <w:rsid w:val="006F1105"/>
    <w:rsid w:val="006F1132"/>
    <w:rsid w:val="006F1174"/>
    <w:rsid w:val="006F17A6"/>
    <w:rsid w:val="006F36C3"/>
    <w:rsid w:val="006F3ED5"/>
    <w:rsid w:val="006F4BBF"/>
    <w:rsid w:val="006F5698"/>
    <w:rsid w:val="006F5796"/>
    <w:rsid w:val="006F5D8D"/>
    <w:rsid w:val="006F5D92"/>
    <w:rsid w:val="006F5E79"/>
    <w:rsid w:val="006F66BD"/>
    <w:rsid w:val="00700269"/>
    <w:rsid w:val="00700B26"/>
    <w:rsid w:val="00700B55"/>
    <w:rsid w:val="007010AD"/>
    <w:rsid w:val="00701298"/>
    <w:rsid w:val="00701CCF"/>
    <w:rsid w:val="007027EA"/>
    <w:rsid w:val="00702FA7"/>
    <w:rsid w:val="0070322C"/>
    <w:rsid w:val="0070452B"/>
    <w:rsid w:val="0070458D"/>
    <w:rsid w:val="007051A6"/>
    <w:rsid w:val="007051C6"/>
    <w:rsid w:val="00705896"/>
    <w:rsid w:val="00705A4A"/>
    <w:rsid w:val="0070662E"/>
    <w:rsid w:val="007067C4"/>
    <w:rsid w:val="007072EB"/>
    <w:rsid w:val="00707FB7"/>
    <w:rsid w:val="007103C6"/>
    <w:rsid w:val="00710A94"/>
    <w:rsid w:val="007128EB"/>
    <w:rsid w:val="007130FE"/>
    <w:rsid w:val="0071337C"/>
    <w:rsid w:val="0071391F"/>
    <w:rsid w:val="00713B70"/>
    <w:rsid w:val="00713FCB"/>
    <w:rsid w:val="0071456D"/>
    <w:rsid w:val="007149E0"/>
    <w:rsid w:val="00714D06"/>
    <w:rsid w:val="00715FE5"/>
    <w:rsid w:val="007162A1"/>
    <w:rsid w:val="0071672D"/>
    <w:rsid w:val="0071699A"/>
    <w:rsid w:val="00716D6E"/>
    <w:rsid w:val="00717C57"/>
    <w:rsid w:val="00720FF6"/>
    <w:rsid w:val="0072118F"/>
    <w:rsid w:val="00721253"/>
    <w:rsid w:val="00721517"/>
    <w:rsid w:val="00721770"/>
    <w:rsid w:val="00721A88"/>
    <w:rsid w:val="00721FF7"/>
    <w:rsid w:val="007220F1"/>
    <w:rsid w:val="007222B8"/>
    <w:rsid w:val="00722929"/>
    <w:rsid w:val="00723CAE"/>
    <w:rsid w:val="00723F6D"/>
    <w:rsid w:val="00724357"/>
    <w:rsid w:val="00724BC4"/>
    <w:rsid w:val="00724D5C"/>
    <w:rsid w:val="00724DE0"/>
    <w:rsid w:val="00724E97"/>
    <w:rsid w:val="0072506C"/>
    <w:rsid w:val="00725808"/>
    <w:rsid w:val="00725A17"/>
    <w:rsid w:val="0072619E"/>
    <w:rsid w:val="00726526"/>
    <w:rsid w:val="00726588"/>
    <w:rsid w:val="00726673"/>
    <w:rsid w:val="00726855"/>
    <w:rsid w:val="00726FB7"/>
    <w:rsid w:val="00727151"/>
    <w:rsid w:val="00727853"/>
    <w:rsid w:val="00727D99"/>
    <w:rsid w:val="00727FEE"/>
    <w:rsid w:val="00730919"/>
    <w:rsid w:val="00730C7D"/>
    <w:rsid w:val="00730CD6"/>
    <w:rsid w:val="00730F2F"/>
    <w:rsid w:val="00731273"/>
    <w:rsid w:val="00731AAF"/>
    <w:rsid w:val="00732992"/>
    <w:rsid w:val="00732EFF"/>
    <w:rsid w:val="00732F4B"/>
    <w:rsid w:val="00733213"/>
    <w:rsid w:val="00733650"/>
    <w:rsid w:val="00733924"/>
    <w:rsid w:val="0073469B"/>
    <w:rsid w:val="0073551D"/>
    <w:rsid w:val="00736FAF"/>
    <w:rsid w:val="007377F4"/>
    <w:rsid w:val="00737C29"/>
    <w:rsid w:val="00737C33"/>
    <w:rsid w:val="00737CD7"/>
    <w:rsid w:val="00737F49"/>
    <w:rsid w:val="0074007B"/>
    <w:rsid w:val="0074135F"/>
    <w:rsid w:val="007417E5"/>
    <w:rsid w:val="00741E47"/>
    <w:rsid w:val="0074270C"/>
    <w:rsid w:val="007431E5"/>
    <w:rsid w:val="007431E7"/>
    <w:rsid w:val="007434E3"/>
    <w:rsid w:val="00743666"/>
    <w:rsid w:val="00744968"/>
    <w:rsid w:val="00744FAA"/>
    <w:rsid w:val="00745431"/>
    <w:rsid w:val="00745668"/>
    <w:rsid w:val="007456F1"/>
    <w:rsid w:val="00746138"/>
    <w:rsid w:val="007465B2"/>
    <w:rsid w:val="007469ED"/>
    <w:rsid w:val="00746B67"/>
    <w:rsid w:val="00747248"/>
    <w:rsid w:val="00747D9A"/>
    <w:rsid w:val="00750465"/>
    <w:rsid w:val="007505E1"/>
    <w:rsid w:val="00750F00"/>
    <w:rsid w:val="00750F9D"/>
    <w:rsid w:val="00751341"/>
    <w:rsid w:val="00751D05"/>
    <w:rsid w:val="00752351"/>
    <w:rsid w:val="00752418"/>
    <w:rsid w:val="0075277E"/>
    <w:rsid w:val="0075288C"/>
    <w:rsid w:val="00752AF2"/>
    <w:rsid w:val="00753193"/>
    <w:rsid w:val="00753C18"/>
    <w:rsid w:val="00753EA6"/>
    <w:rsid w:val="00754B11"/>
    <w:rsid w:val="00754EB1"/>
    <w:rsid w:val="007551C9"/>
    <w:rsid w:val="007551F5"/>
    <w:rsid w:val="007558CC"/>
    <w:rsid w:val="00755A66"/>
    <w:rsid w:val="007566BC"/>
    <w:rsid w:val="00756D79"/>
    <w:rsid w:val="00756D9C"/>
    <w:rsid w:val="007574B0"/>
    <w:rsid w:val="00757674"/>
    <w:rsid w:val="00757AB4"/>
    <w:rsid w:val="00757C46"/>
    <w:rsid w:val="0076010A"/>
    <w:rsid w:val="00760136"/>
    <w:rsid w:val="00760816"/>
    <w:rsid w:val="00760D87"/>
    <w:rsid w:val="00761088"/>
    <w:rsid w:val="00761DDF"/>
    <w:rsid w:val="007628D4"/>
    <w:rsid w:val="00762C2E"/>
    <w:rsid w:val="007648C3"/>
    <w:rsid w:val="00764910"/>
    <w:rsid w:val="00764DC0"/>
    <w:rsid w:val="007650F5"/>
    <w:rsid w:val="007656C7"/>
    <w:rsid w:val="00766F70"/>
    <w:rsid w:val="00766FE1"/>
    <w:rsid w:val="007670B6"/>
    <w:rsid w:val="00767156"/>
    <w:rsid w:val="00767B8C"/>
    <w:rsid w:val="007704D6"/>
    <w:rsid w:val="007706FE"/>
    <w:rsid w:val="00770717"/>
    <w:rsid w:val="007708A4"/>
    <w:rsid w:val="007711E9"/>
    <w:rsid w:val="00771564"/>
    <w:rsid w:val="00771663"/>
    <w:rsid w:val="00771EBF"/>
    <w:rsid w:val="007728ED"/>
    <w:rsid w:val="00772C14"/>
    <w:rsid w:val="00772E75"/>
    <w:rsid w:val="00772FD4"/>
    <w:rsid w:val="007735EC"/>
    <w:rsid w:val="00773B31"/>
    <w:rsid w:val="00773D8F"/>
    <w:rsid w:val="00773DD4"/>
    <w:rsid w:val="00773EB8"/>
    <w:rsid w:val="00774428"/>
    <w:rsid w:val="0077455E"/>
    <w:rsid w:val="00774A3F"/>
    <w:rsid w:val="00774FC5"/>
    <w:rsid w:val="00775EA9"/>
    <w:rsid w:val="007803D9"/>
    <w:rsid w:val="00780DFA"/>
    <w:rsid w:val="00780EC2"/>
    <w:rsid w:val="00780F8E"/>
    <w:rsid w:val="00782283"/>
    <w:rsid w:val="007822BF"/>
    <w:rsid w:val="0078299E"/>
    <w:rsid w:val="00782D7C"/>
    <w:rsid w:val="00783138"/>
    <w:rsid w:val="00783393"/>
    <w:rsid w:val="00783653"/>
    <w:rsid w:val="00783A4E"/>
    <w:rsid w:val="00783CB2"/>
    <w:rsid w:val="00783FD5"/>
    <w:rsid w:val="00784064"/>
    <w:rsid w:val="0078417C"/>
    <w:rsid w:val="0078529F"/>
    <w:rsid w:val="007857B0"/>
    <w:rsid w:val="0078581A"/>
    <w:rsid w:val="0078610E"/>
    <w:rsid w:val="00786125"/>
    <w:rsid w:val="007867F7"/>
    <w:rsid w:val="00786813"/>
    <w:rsid w:val="0078685A"/>
    <w:rsid w:val="0078685B"/>
    <w:rsid w:val="00786CCF"/>
    <w:rsid w:val="00786DEC"/>
    <w:rsid w:val="0078764D"/>
    <w:rsid w:val="00787F8F"/>
    <w:rsid w:val="0079014F"/>
    <w:rsid w:val="00790300"/>
    <w:rsid w:val="00790825"/>
    <w:rsid w:val="00792A32"/>
    <w:rsid w:val="00793010"/>
    <w:rsid w:val="0079309A"/>
    <w:rsid w:val="0079312A"/>
    <w:rsid w:val="00793DA9"/>
    <w:rsid w:val="00793F04"/>
    <w:rsid w:val="007941D2"/>
    <w:rsid w:val="00794217"/>
    <w:rsid w:val="0079427B"/>
    <w:rsid w:val="00794456"/>
    <w:rsid w:val="0079476F"/>
    <w:rsid w:val="007957C3"/>
    <w:rsid w:val="007957C5"/>
    <w:rsid w:val="00795A22"/>
    <w:rsid w:val="00795B8A"/>
    <w:rsid w:val="0079626A"/>
    <w:rsid w:val="007962CE"/>
    <w:rsid w:val="00796976"/>
    <w:rsid w:val="00796A54"/>
    <w:rsid w:val="00796AC1"/>
    <w:rsid w:val="007971B0"/>
    <w:rsid w:val="007972B3"/>
    <w:rsid w:val="007974F7"/>
    <w:rsid w:val="00797529"/>
    <w:rsid w:val="007976B5"/>
    <w:rsid w:val="00797B88"/>
    <w:rsid w:val="007A07E0"/>
    <w:rsid w:val="007A144E"/>
    <w:rsid w:val="007A1A40"/>
    <w:rsid w:val="007A1B21"/>
    <w:rsid w:val="007A1BA4"/>
    <w:rsid w:val="007A1CE3"/>
    <w:rsid w:val="007A2760"/>
    <w:rsid w:val="007A3207"/>
    <w:rsid w:val="007A3D70"/>
    <w:rsid w:val="007A40A9"/>
    <w:rsid w:val="007A4498"/>
    <w:rsid w:val="007A54FA"/>
    <w:rsid w:val="007A5A0C"/>
    <w:rsid w:val="007A6175"/>
    <w:rsid w:val="007A61C5"/>
    <w:rsid w:val="007A628F"/>
    <w:rsid w:val="007A6455"/>
    <w:rsid w:val="007A675A"/>
    <w:rsid w:val="007A6A72"/>
    <w:rsid w:val="007A6DF1"/>
    <w:rsid w:val="007A6FE6"/>
    <w:rsid w:val="007A70ED"/>
    <w:rsid w:val="007B01A7"/>
    <w:rsid w:val="007B04BB"/>
    <w:rsid w:val="007B062A"/>
    <w:rsid w:val="007B084B"/>
    <w:rsid w:val="007B0AD4"/>
    <w:rsid w:val="007B1697"/>
    <w:rsid w:val="007B1860"/>
    <w:rsid w:val="007B19D6"/>
    <w:rsid w:val="007B2646"/>
    <w:rsid w:val="007B2942"/>
    <w:rsid w:val="007B2A51"/>
    <w:rsid w:val="007B2AB9"/>
    <w:rsid w:val="007B314E"/>
    <w:rsid w:val="007B40AF"/>
    <w:rsid w:val="007B4276"/>
    <w:rsid w:val="007B4A17"/>
    <w:rsid w:val="007B4C50"/>
    <w:rsid w:val="007B4D72"/>
    <w:rsid w:val="007B53B2"/>
    <w:rsid w:val="007B5A62"/>
    <w:rsid w:val="007B5BDB"/>
    <w:rsid w:val="007B5D6C"/>
    <w:rsid w:val="007B62CF"/>
    <w:rsid w:val="007B63A9"/>
    <w:rsid w:val="007B7282"/>
    <w:rsid w:val="007B7430"/>
    <w:rsid w:val="007B7491"/>
    <w:rsid w:val="007B7CC4"/>
    <w:rsid w:val="007B7D80"/>
    <w:rsid w:val="007B7F84"/>
    <w:rsid w:val="007C0127"/>
    <w:rsid w:val="007C02DA"/>
    <w:rsid w:val="007C06B7"/>
    <w:rsid w:val="007C0C12"/>
    <w:rsid w:val="007C1167"/>
    <w:rsid w:val="007C13E5"/>
    <w:rsid w:val="007C21C6"/>
    <w:rsid w:val="007C22DA"/>
    <w:rsid w:val="007C23FC"/>
    <w:rsid w:val="007C2491"/>
    <w:rsid w:val="007C24CE"/>
    <w:rsid w:val="007C2B1F"/>
    <w:rsid w:val="007C392D"/>
    <w:rsid w:val="007C393D"/>
    <w:rsid w:val="007C48CB"/>
    <w:rsid w:val="007C4926"/>
    <w:rsid w:val="007C4A3A"/>
    <w:rsid w:val="007C5093"/>
    <w:rsid w:val="007C51AD"/>
    <w:rsid w:val="007C51D4"/>
    <w:rsid w:val="007C55EE"/>
    <w:rsid w:val="007C61C5"/>
    <w:rsid w:val="007C64A5"/>
    <w:rsid w:val="007C6AAC"/>
    <w:rsid w:val="007C6B81"/>
    <w:rsid w:val="007C70B0"/>
    <w:rsid w:val="007C71B1"/>
    <w:rsid w:val="007C73B5"/>
    <w:rsid w:val="007C75D7"/>
    <w:rsid w:val="007C7C4E"/>
    <w:rsid w:val="007C7FBC"/>
    <w:rsid w:val="007D08CC"/>
    <w:rsid w:val="007D0BD5"/>
    <w:rsid w:val="007D1348"/>
    <w:rsid w:val="007D164E"/>
    <w:rsid w:val="007D177B"/>
    <w:rsid w:val="007D1FA5"/>
    <w:rsid w:val="007D2608"/>
    <w:rsid w:val="007D2E73"/>
    <w:rsid w:val="007D31D7"/>
    <w:rsid w:val="007D3232"/>
    <w:rsid w:val="007D3AAC"/>
    <w:rsid w:val="007D411F"/>
    <w:rsid w:val="007D4CD5"/>
    <w:rsid w:val="007D64D3"/>
    <w:rsid w:val="007D6562"/>
    <w:rsid w:val="007D73BB"/>
    <w:rsid w:val="007E06E0"/>
    <w:rsid w:val="007E09DA"/>
    <w:rsid w:val="007E16BE"/>
    <w:rsid w:val="007E20E6"/>
    <w:rsid w:val="007E23A3"/>
    <w:rsid w:val="007E24D4"/>
    <w:rsid w:val="007E28BB"/>
    <w:rsid w:val="007E296C"/>
    <w:rsid w:val="007E3E00"/>
    <w:rsid w:val="007E40EB"/>
    <w:rsid w:val="007E4165"/>
    <w:rsid w:val="007E4187"/>
    <w:rsid w:val="007E4AEF"/>
    <w:rsid w:val="007E4DF4"/>
    <w:rsid w:val="007E5230"/>
    <w:rsid w:val="007E5893"/>
    <w:rsid w:val="007E5B33"/>
    <w:rsid w:val="007E5B6A"/>
    <w:rsid w:val="007E5FBD"/>
    <w:rsid w:val="007E766F"/>
    <w:rsid w:val="007E7E75"/>
    <w:rsid w:val="007E7EFD"/>
    <w:rsid w:val="007E7F83"/>
    <w:rsid w:val="007F00F8"/>
    <w:rsid w:val="007F052A"/>
    <w:rsid w:val="007F06D3"/>
    <w:rsid w:val="007F0A59"/>
    <w:rsid w:val="007F0B64"/>
    <w:rsid w:val="007F0C5D"/>
    <w:rsid w:val="007F0EDB"/>
    <w:rsid w:val="007F1E96"/>
    <w:rsid w:val="007F23BA"/>
    <w:rsid w:val="007F2659"/>
    <w:rsid w:val="007F270D"/>
    <w:rsid w:val="007F287C"/>
    <w:rsid w:val="007F29F4"/>
    <w:rsid w:val="007F2AAD"/>
    <w:rsid w:val="007F2BED"/>
    <w:rsid w:val="007F3450"/>
    <w:rsid w:val="007F3469"/>
    <w:rsid w:val="007F3D82"/>
    <w:rsid w:val="007F43CB"/>
    <w:rsid w:val="007F4DB7"/>
    <w:rsid w:val="007F558A"/>
    <w:rsid w:val="007F57E5"/>
    <w:rsid w:val="007F602D"/>
    <w:rsid w:val="007F6140"/>
    <w:rsid w:val="007F636D"/>
    <w:rsid w:val="007F65EA"/>
    <w:rsid w:val="007F6A17"/>
    <w:rsid w:val="007F6BBA"/>
    <w:rsid w:val="007F7277"/>
    <w:rsid w:val="007F7A60"/>
    <w:rsid w:val="007F7D91"/>
    <w:rsid w:val="007F7DD6"/>
    <w:rsid w:val="008002E8"/>
    <w:rsid w:val="008005DB"/>
    <w:rsid w:val="00800DAB"/>
    <w:rsid w:val="008018B1"/>
    <w:rsid w:val="00801BC1"/>
    <w:rsid w:val="00801CDD"/>
    <w:rsid w:val="00801E9A"/>
    <w:rsid w:val="008023D5"/>
    <w:rsid w:val="008027F1"/>
    <w:rsid w:val="00802836"/>
    <w:rsid w:val="00802F19"/>
    <w:rsid w:val="008040FF"/>
    <w:rsid w:val="00804D78"/>
    <w:rsid w:val="008051B1"/>
    <w:rsid w:val="0080541B"/>
    <w:rsid w:val="0080566D"/>
    <w:rsid w:val="00805B65"/>
    <w:rsid w:val="00805C16"/>
    <w:rsid w:val="008060E9"/>
    <w:rsid w:val="00806229"/>
    <w:rsid w:val="0080648E"/>
    <w:rsid w:val="00806755"/>
    <w:rsid w:val="008067EB"/>
    <w:rsid w:val="00806D0F"/>
    <w:rsid w:val="008072E9"/>
    <w:rsid w:val="008100DB"/>
    <w:rsid w:val="00810253"/>
    <w:rsid w:val="0081084B"/>
    <w:rsid w:val="00810932"/>
    <w:rsid w:val="00810BBC"/>
    <w:rsid w:val="00810D05"/>
    <w:rsid w:val="00810E6D"/>
    <w:rsid w:val="008115E8"/>
    <w:rsid w:val="008125D5"/>
    <w:rsid w:val="00812C1D"/>
    <w:rsid w:val="00812D09"/>
    <w:rsid w:val="0081346B"/>
    <w:rsid w:val="008137C0"/>
    <w:rsid w:val="0081389C"/>
    <w:rsid w:val="00813C85"/>
    <w:rsid w:val="0081420E"/>
    <w:rsid w:val="00814D33"/>
    <w:rsid w:val="00815203"/>
    <w:rsid w:val="0081583E"/>
    <w:rsid w:val="00815A2C"/>
    <w:rsid w:val="00816297"/>
    <w:rsid w:val="0081695E"/>
    <w:rsid w:val="008171D8"/>
    <w:rsid w:val="0081788A"/>
    <w:rsid w:val="00820149"/>
    <w:rsid w:val="00820465"/>
    <w:rsid w:val="00821429"/>
    <w:rsid w:val="00821768"/>
    <w:rsid w:val="00821AED"/>
    <w:rsid w:val="00822052"/>
    <w:rsid w:val="00822208"/>
    <w:rsid w:val="00822299"/>
    <w:rsid w:val="008227B4"/>
    <w:rsid w:val="00822D70"/>
    <w:rsid w:val="008230EA"/>
    <w:rsid w:val="008235B2"/>
    <w:rsid w:val="0082371B"/>
    <w:rsid w:val="00823D4B"/>
    <w:rsid w:val="00824A3D"/>
    <w:rsid w:val="00825050"/>
    <w:rsid w:val="00825090"/>
    <w:rsid w:val="00826564"/>
    <w:rsid w:val="00826918"/>
    <w:rsid w:val="008271C4"/>
    <w:rsid w:val="008274A0"/>
    <w:rsid w:val="008277F4"/>
    <w:rsid w:val="0083065E"/>
    <w:rsid w:val="0083115A"/>
    <w:rsid w:val="0083162B"/>
    <w:rsid w:val="008317F1"/>
    <w:rsid w:val="00831835"/>
    <w:rsid w:val="00832D70"/>
    <w:rsid w:val="00832F89"/>
    <w:rsid w:val="00833554"/>
    <w:rsid w:val="00833A22"/>
    <w:rsid w:val="00833F4E"/>
    <w:rsid w:val="008341D4"/>
    <w:rsid w:val="0083502C"/>
    <w:rsid w:val="0083506A"/>
    <w:rsid w:val="00835470"/>
    <w:rsid w:val="00836417"/>
    <w:rsid w:val="008369B1"/>
    <w:rsid w:val="00837196"/>
    <w:rsid w:val="008371E8"/>
    <w:rsid w:val="008373BF"/>
    <w:rsid w:val="00837438"/>
    <w:rsid w:val="008375FB"/>
    <w:rsid w:val="00837759"/>
    <w:rsid w:val="00837F03"/>
    <w:rsid w:val="00837F7D"/>
    <w:rsid w:val="00837FA1"/>
    <w:rsid w:val="00840398"/>
    <w:rsid w:val="0084047C"/>
    <w:rsid w:val="00840B64"/>
    <w:rsid w:val="008416C2"/>
    <w:rsid w:val="00841BAE"/>
    <w:rsid w:val="008420A4"/>
    <w:rsid w:val="008421D8"/>
    <w:rsid w:val="00842B8E"/>
    <w:rsid w:val="00842C41"/>
    <w:rsid w:val="00842F2B"/>
    <w:rsid w:val="00843014"/>
    <w:rsid w:val="008430D6"/>
    <w:rsid w:val="00843AAE"/>
    <w:rsid w:val="008443E8"/>
    <w:rsid w:val="008444C3"/>
    <w:rsid w:val="0084454C"/>
    <w:rsid w:val="00845396"/>
    <w:rsid w:val="008455D2"/>
    <w:rsid w:val="00845601"/>
    <w:rsid w:val="00845D05"/>
    <w:rsid w:val="00845FCA"/>
    <w:rsid w:val="008462CC"/>
    <w:rsid w:val="008462EF"/>
    <w:rsid w:val="00846323"/>
    <w:rsid w:val="0084658B"/>
    <w:rsid w:val="00846A59"/>
    <w:rsid w:val="00846D54"/>
    <w:rsid w:val="00846FC4"/>
    <w:rsid w:val="00846FF8"/>
    <w:rsid w:val="008474F2"/>
    <w:rsid w:val="008475C2"/>
    <w:rsid w:val="0085068C"/>
    <w:rsid w:val="0085081B"/>
    <w:rsid w:val="00850C11"/>
    <w:rsid w:val="008515D8"/>
    <w:rsid w:val="00851725"/>
    <w:rsid w:val="0085174D"/>
    <w:rsid w:val="00851872"/>
    <w:rsid w:val="008526D4"/>
    <w:rsid w:val="008532FF"/>
    <w:rsid w:val="008536C0"/>
    <w:rsid w:val="00853C32"/>
    <w:rsid w:val="00853E9D"/>
    <w:rsid w:val="008540E7"/>
    <w:rsid w:val="00854859"/>
    <w:rsid w:val="00854BA3"/>
    <w:rsid w:val="008552CF"/>
    <w:rsid w:val="00855CCF"/>
    <w:rsid w:val="0085634F"/>
    <w:rsid w:val="008563CF"/>
    <w:rsid w:val="00857058"/>
    <w:rsid w:val="00857128"/>
    <w:rsid w:val="00857359"/>
    <w:rsid w:val="00860175"/>
    <w:rsid w:val="008609D3"/>
    <w:rsid w:val="00860D7F"/>
    <w:rsid w:val="00861799"/>
    <w:rsid w:val="00861A87"/>
    <w:rsid w:val="008620DC"/>
    <w:rsid w:val="008624F6"/>
    <w:rsid w:val="00862BE0"/>
    <w:rsid w:val="00862ED7"/>
    <w:rsid w:val="00863906"/>
    <w:rsid w:val="00863EC8"/>
    <w:rsid w:val="008646E5"/>
    <w:rsid w:val="00864D4A"/>
    <w:rsid w:val="00864D94"/>
    <w:rsid w:val="0086567D"/>
    <w:rsid w:val="00865768"/>
    <w:rsid w:val="00865CCB"/>
    <w:rsid w:val="00865D01"/>
    <w:rsid w:val="0086747E"/>
    <w:rsid w:val="00867FC9"/>
    <w:rsid w:val="00870912"/>
    <w:rsid w:val="00871376"/>
    <w:rsid w:val="0087180F"/>
    <w:rsid w:val="008719F9"/>
    <w:rsid w:val="00872286"/>
    <w:rsid w:val="00873514"/>
    <w:rsid w:val="00873D60"/>
    <w:rsid w:val="00873D76"/>
    <w:rsid w:val="00874042"/>
    <w:rsid w:val="008741FF"/>
    <w:rsid w:val="008742FC"/>
    <w:rsid w:val="00874CF4"/>
    <w:rsid w:val="00874E6F"/>
    <w:rsid w:val="0087515B"/>
    <w:rsid w:val="008758BF"/>
    <w:rsid w:val="00876570"/>
    <w:rsid w:val="00876BBE"/>
    <w:rsid w:val="00877342"/>
    <w:rsid w:val="0087781D"/>
    <w:rsid w:val="008779B7"/>
    <w:rsid w:val="008804C4"/>
    <w:rsid w:val="008807F9"/>
    <w:rsid w:val="00880DC7"/>
    <w:rsid w:val="00880DDE"/>
    <w:rsid w:val="00880E1A"/>
    <w:rsid w:val="00880ECB"/>
    <w:rsid w:val="008811B2"/>
    <w:rsid w:val="008811E2"/>
    <w:rsid w:val="00881216"/>
    <w:rsid w:val="00881BFA"/>
    <w:rsid w:val="0088229E"/>
    <w:rsid w:val="008825AA"/>
    <w:rsid w:val="00882686"/>
    <w:rsid w:val="00882707"/>
    <w:rsid w:val="00882839"/>
    <w:rsid w:val="00882A2E"/>
    <w:rsid w:val="00882AAC"/>
    <w:rsid w:val="00883BF1"/>
    <w:rsid w:val="00883D50"/>
    <w:rsid w:val="00883DFC"/>
    <w:rsid w:val="00884118"/>
    <w:rsid w:val="00884715"/>
    <w:rsid w:val="00885693"/>
    <w:rsid w:val="00885C9B"/>
    <w:rsid w:val="00886E84"/>
    <w:rsid w:val="0088790C"/>
    <w:rsid w:val="00887A86"/>
    <w:rsid w:val="00890D8A"/>
    <w:rsid w:val="00891329"/>
    <w:rsid w:val="008913C6"/>
    <w:rsid w:val="008918E3"/>
    <w:rsid w:val="00891ED1"/>
    <w:rsid w:val="0089213E"/>
    <w:rsid w:val="0089307E"/>
    <w:rsid w:val="00893B0E"/>
    <w:rsid w:val="00893EE8"/>
    <w:rsid w:val="00894559"/>
    <w:rsid w:val="008959F3"/>
    <w:rsid w:val="00895A2B"/>
    <w:rsid w:val="00896170"/>
    <w:rsid w:val="0089634F"/>
    <w:rsid w:val="00896660"/>
    <w:rsid w:val="008A2383"/>
    <w:rsid w:val="008A278B"/>
    <w:rsid w:val="008A284B"/>
    <w:rsid w:val="008A28B3"/>
    <w:rsid w:val="008A2CD0"/>
    <w:rsid w:val="008A2FAD"/>
    <w:rsid w:val="008A2FC5"/>
    <w:rsid w:val="008A30F2"/>
    <w:rsid w:val="008A389A"/>
    <w:rsid w:val="008A3976"/>
    <w:rsid w:val="008A43FE"/>
    <w:rsid w:val="008A4656"/>
    <w:rsid w:val="008A4D9A"/>
    <w:rsid w:val="008A5440"/>
    <w:rsid w:val="008A58F8"/>
    <w:rsid w:val="008A5B4A"/>
    <w:rsid w:val="008A5D44"/>
    <w:rsid w:val="008A5FB1"/>
    <w:rsid w:val="008A6177"/>
    <w:rsid w:val="008A6707"/>
    <w:rsid w:val="008A7521"/>
    <w:rsid w:val="008A79D1"/>
    <w:rsid w:val="008A7F24"/>
    <w:rsid w:val="008A7F4D"/>
    <w:rsid w:val="008B03E4"/>
    <w:rsid w:val="008B07F0"/>
    <w:rsid w:val="008B0A35"/>
    <w:rsid w:val="008B2286"/>
    <w:rsid w:val="008B3380"/>
    <w:rsid w:val="008B3994"/>
    <w:rsid w:val="008B3F62"/>
    <w:rsid w:val="008B40A8"/>
    <w:rsid w:val="008B4CCE"/>
    <w:rsid w:val="008B6019"/>
    <w:rsid w:val="008B60CD"/>
    <w:rsid w:val="008B677F"/>
    <w:rsid w:val="008B68B2"/>
    <w:rsid w:val="008B69C8"/>
    <w:rsid w:val="008B764D"/>
    <w:rsid w:val="008B7AB0"/>
    <w:rsid w:val="008B7B4B"/>
    <w:rsid w:val="008B7D5D"/>
    <w:rsid w:val="008B7DFF"/>
    <w:rsid w:val="008C012B"/>
    <w:rsid w:val="008C09DE"/>
    <w:rsid w:val="008C0BA9"/>
    <w:rsid w:val="008C1140"/>
    <w:rsid w:val="008C1F87"/>
    <w:rsid w:val="008C1F8B"/>
    <w:rsid w:val="008C227C"/>
    <w:rsid w:val="008C22C9"/>
    <w:rsid w:val="008C2384"/>
    <w:rsid w:val="008C2C5D"/>
    <w:rsid w:val="008C3146"/>
    <w:rsid w:val="008C3AAF"/>
    <w:rsid w:val="008C3AEB"/>
    <w:rsid w:val="008C40EE"/>
    <w:rsid w:val="008C4DB7"/>
    <w:rsid w:val="008C4ED2"/>
    <w:rsid w:val="008C5258"/>
    <w:rsid w:val="008C578E"/>
    <w:rsid w:val="008C5E8C"/>
    <w:rsid w:val="008C712C"/>
    <w:rsid w:val="008C723F"/>
    <w:rsid w:val="008C727A"/>
    <w:rsid w:val="008D0481"/>
    <w:rsid w:val="008D0B3A"/>
    <w:rsid w:val="008D0DDD"/>
    <w:rsid w:val="008D0DE5"/>
    <w:rsid w:val="008D0F6F"/>
    <w:rsid w:val="008D14D7"/>
    <w:rsid w:val="008D1915"/>
    <w:rsid w:val="008D1BD1"/>
    <w:rsid w:val="008D1BF1"/>
    <w:rsid w:val="008D27E6"/>
    <w:rsid w:val="008D289E"/>
    <w:rsid w:val="008D2A27"/>
    <w:rsid w:val="008D2DD0"/>
    <w:rsid w:val="008D3917"/>
    <w:rsid w:val="008D3EF1"/>
    <w:rsid w:val="008D45F9"/>
    <w:rsid w:val="008D471B"/>
    <w:rsid w:val="008D47F9"/>
    <w:rsid w:val="008D4FA7"/>
    <w:rsid w:val="008D53BA"/>
    <w:rsid w:val="008D5717"/>
    <w:rsid w:val="008D5B4E"/>
    <w:rsid w:val="008D6143"/>
    <w:rsid w:val="008D64D9"/>
    <w:rsid w:val="008D6B57"/>
    <w:rsid w:val="008D6BEA"/>
    <w:rsid w:val="008D7175"/>
    <w:rsid w:val="008D7346"/>
    <w:rsid w:val="008D7E50"/>
    <w:rsid w:val="008E0426"/>
    <w:rsid w:val="008E0FD6"/>
    <w:rsid w:val="008E1386"/>
    <w:rsid w:val="008E1B2A"/>
    <w:rsid w:val="008E1D90"/>
    <w:rsid w:val="008E1E17"/>
    <w:rsid w:val="008E1E9D"/>
    <w:rsid w:val="008E1F04"/>
    <w:rsid w:val="008E2858"/>
    <w:rsid w:val="008E3139"/>
    <w:rsid w:val="008E37A8"/>
    <w:rsid w:val="008E3FAB"/>
    <w:rsid w:val="008E449A"/>
    <w:rsid w:val="008E4C26"/>
    <w:rsid w:val="008E4EC5"/>
    <w:rsid w:val="008E52A0"/>
    <w:rsid w:val="008E583F"/>
    <w:rsid w:val="008E5FFB"/>
    <w:rsid w:val="008E6363"/>
    <w:rsid w:val="008E66E3"/>
    <w:rsid w:val="008E6725"/>
    <w:rsid w:val="008E68BD"/>
    <w:rsid w:val="008E696E"/>
    <w:rsid w:val="008E7732"/>
    <w:rsid w:val="008F06E2"/>
    <w:rsid w:val="008F1019"/>
    <w:rsid w:val="008F1421"/>
    <w:rsid w:val="008F185F"/>
    <w:rsid w:val="008F1A1F"/>
    <w:rsid w:val="008F1C01"/>
    <w:rsid w:val="008F23F9"/>
    <w:rsid w:val="008F3303"/>
    <w:rsid w:val="008F4ECC"/>
    <w:rsid w:val="008F5363"/>
    <w:rsid w:val="008F57CC"/>
    <w:rsid w:val="008F5807"/>
    <w:rsid w:val="008F5830"/>
    <w:rsid w:val="008F592D"/>
    <w:rsid w:val="008F6288"/>
    <w:rsid w:val="008F6810"/>
    <w:rsid w:val="008F6DB3"/>
    <w:rsid w:val="008F7174"/>
    <w:rsid w:val="008F7344"/>
    <w:rsid w:val="008F7469"/>
    <w:rsid w:val="008F7540"/>
    <w:rsid w:val="008F7770"/>
    <w:rsid w:val="008F7E02"/>
    <w:rsid w:val="00900334"/>
    <w:rsid w:val="0090049F"/>
    <w:rsid w:val="00900749"/>
    <w:rsid w:val="0090076C"/>
    <w:rsid w:val="00900C53"/>
    <w:rsid w:val="00900DF6"/>
    <w:rsid w:val="0090137F"/>
    <w:rsid w:val="00901825"/>
    <w:rsid w:val="00901D06"/>
    <w:rsid w:val="00902FC0"/>
    <w:rsid w:val="009033DB"/>
    <w:rsid w:val="009036B9"/>
    <w:rsid w:val="009040F0"/>
    <w:rsid w:val="009041E1"/>
    <w:rsid w:val="0090485C"/>
    <w:rsid w:val="00904EAA"/>
    <w:rsid w:val="00904F2B"/>
    <w:rsid w:val="00905A22"/>
    <w:rsid w:val="009061E4"/>
    <w:rsid w:val="009064B9"/>
    <w:rsid w:val="00906E9A"/>
    <w:rsid w:val="009100F8"/>
    <w:rsid w:val="00910AF4"/>
    <w:rsid w:val="00910D39"/>
    <w:rsid w:val="00910FA6"/>
    <w:rsid w:val="00910FFF"/>
    <w:rsid w:val="0091139F"/>
    <w:rsid w:val="00911813"/>
    <w:rsid w:val="00911FFD"/>
    <w:rsid w:val="009127C7"/>
    <w:rsid w:val="009128AB"/>
    <w:rsid w:val="00912CB8"/>
    <w:rsid w:val="00912DFF"/>
    <w:rsid w:val="00912F92"/>
    <w:rsid w:val="009134EF"/>
    <w:rsid w:val="009146BE"/>
    <w:rsid w:val="009148E5"/>
    <w:rsid w:val="00915CF9"/>
    <w:rsid w:val="00916097"/>
    <w:rsid w:val="009165E6"/>
    <w:rsid w:val="009165F2"/>
    <w:rsid w:val="00916A0E"/>
    <w:rsid w:val="00916C01"/>
    <w:rsid w:val="00916F23"/>
    <w:rsid w:val="009177BC"/>
    <w:rsid w:val="00917941"/>
    <w:rsid w:val="00917FE8"/>
    <w:rsid w:val="009207DC"/>
    <w:rsid w:val="00920D9E"/>
    <w:rsid w:val="00920FA2"/>
    <w:rsid w:val="009210A9"/>
    <w:rsid w:val="00921289"/>
    <w:rsid w:val="00921BEE"/>
    <w:rsid w:val="00921D2B"/>
    <w:rsid w:val="00921D4C"/>
    <w:rsid w:val="00922E5F"/>
    <w:rsid w:val="0092447E"/>
    <w:rsid w:val="00924BF8"/>
    <w:rsid w:val="009253C2"/>
    <w:rsid w:val="00925F8E"/>
    <w:rsid w:val="009277EB"/>
    <w:rsid w:val="0093082E"/>
    <w:rsid w:val="00930A29"/>
    <w:rsid w:val="0093121B"/>
    <w:rsid w:val="009315A1"/>
    <w:rsid w:val="00934329"/>
    <w:rsid w:val="009344F2"/>
    <w:rsid w:val="00934EC9"/>
    <w:rsid w:val="00934F4A"/>
    <w:rsid w:val="009350A4"/>
    <w:rsid w:val="00935654"/>
    <w:rsid w:val="0093581D"/>
    <w:rsid w:val="00936005"/>
    <w:rsid w:val="00936260"/>
    <w:rsid w:val="0093628C"/>
    <w:rsid w:val="00936481"/>
    <w:rsid w:val="009364CB"/>
    <w:rsid w:val="00936808"/>
    <w:rsid w:val="00936DC2"/>
    <w:rsid w:val="00936F96"/>
    <w:rsid w:val="00937D4C"/>
    <w:rsid w:val="00940034"/>
    <w:rsid w:val="009405D1"/>
    <w:rsid w:val="00940DF9"/>
    <w:rsid w:val="00940EA8"/>
    <w:rsid w:val="009414F7"/>
    <w:rsid w:val="0094173C"/>
    <w:rsid w:val="00941D86"/>
    <w:rsid w:val="00941DF7"/>
    <w:rsid w:val="00943544"/>
    <w:rsid w:val="0094477C"/>
    <w:rsid w:val="00944A5C"/>
    <w:rsid w:val="0094530D"/>
    <w:rsid w:val="0094531F"/>
    <w:rsid w:val="009458E1"/>
    <w:rsid w:val="009460CF"/>
    <w:rsid w:val="00946571"/>
    <w:rsid w:val="00946D9D"/>
    <w:rsid w:val="00947107"/>
    <w:rsid w:val="0095002A"/>
    <w:rsid w:val="00950BE4"/>
    <w:rsid w:val="00950D01"/>
    <w:rsid w:val="00950EEC"/>
    <w:rsid w:val="0095124E"/>
    <w:rsid w:val="00951485"/>
    <w:rsid w:val="00951D0D"/>
    <w:rsid w:val="00951D55"/>
    <w:rsid w:val="009522DE"/>
    <w:rsid w:val="009529E5"/>
    <w:rsid w:val="00952A9A"/>
    <w:rsid w:val="009530E1"/>
    <w:rsid w:val="00953B5A"/>
    <w:rsid w:val="00953D71"/>
    <w:rsid w:val="00954205"/>
    <w:rsid w:val="00954D80"/>
    <w:rsid w:val="00955167"/>
    <w:rsid w:val="00955851"/>
    <w:rsid w:val="00956287"/>
    <w:rsid w:val="00956B27"/>
    <w:rsid w:val="00956CD3"/>
    <w:rsid w:val="00957E69"/>
    <w:rsid w:val="0096039D"/>
    <w:rsid w:val="00960541"/>
    <w:rsid w:val="00961265"/>
    <w:rsid w:val="009612F3"/>
    <w:rsid w:val="00961452"/>
    <w:rsid w:val="00961965"/>
    <w:rsid w:val="00961D0A"/>
    <w:rsid w:val="00961DAE"/>
    <w:rsid w:val="00963180"/>
    <w:rsid w:val="00963A86"/>
    <w:rsid w:val="00964BD1"/>
    <w:rsid w:val="00965A79"/>
    <w:rsid w:val="00965BC4"/>
    <w:rsid w:val="0096600C"/>
    <w:rsid w:val="009663FA"/>
    <w:rsid w:val="00966817"/>
    <w:rsid w:val="00966B7E"/>
    <w:rsid w:val="00966FA9"/>
    <w:rsid w:val="0096724D"/>
    <w:rsid w:val="00967949"/>
    <w:rsid w:val="00967981"/>
    <w:rsid w:val="009679CC"/>
    <w:rsid w:val="009679E0"/>
    <w:rsid w:val="009679F7"/>
    <w:rsid w:val="00970D39"/>
    <w:rsid w:val="009717B7"/>
    <w:rsid w:val="00971D8F"/>
    <w:rsid w:val="00972A4B"/>
    <w:rsid w:val="00972BB5"/>
    <w:rsid w:val="00973345"/>
    <w:rsid w:val="009734FC"/>
    <w:rsid w:val="0097398F"/>
    <w:rsid w:val="00973C91"/>
    <w:rsid w:val="00973D27"/>
    <w:rsid w:val="0097429B"/>
    <w:rsid w:val="00974330"/>
    <w:rsid w:val="00974A97"/>
    <w:rsid w:val="00975D0F"/>
    <w:rsid w:val="009762CE"/>
    <w:rsid w:val="009765BD"/>
    <w:rsid w:val="0097683B"/>
    <w:rsid w:val="00976AEE"/>
    <w:rsid w:val="0098004F"/>
    <w:rsid w:val="0098107B"/>
    <w:rsid w:val="00981659"/>
    <w:rsid w:val="009817B2"/>
    <w:rsid w:val="00981B48"/>
    <w:rsid w:val="009824F0"/>
    <w:rsid w:val="00982927"/>
    <w:rsid w:val="009832F6"/>
    <w:rsid w:val="00984686"/>
    <w:rsid w:val="00984EF6"/>
    <w:rsid w:val="009854DD"/>
    <w:rsid w:val="009855A7"/>
    <w:rsid w:val="0098568B"/>
    <w:rsid w:val="009862EF"/>
    <w:rsid w:val="00986585"/>
    <w:rsid w:val="00986A5F"/>
    <w:rsid w:val="00986A6A"/>
    <w:rsid w:val="00990B4F"/>
    <w:rsid w:val="00991002"/>
    <w:rsid w:val="00991163"/>
    <w:rsid w:val="009913BC"/>
    <w:rsid w:val="00991596"/>
    <w:rsid w:val="0099186A"/>
    <w:rsid w:val="009926DF"/>
    <w:rsid w:val="009926EC"/>
    <w:rsid w:val="00993135"/>
    <w:rsid w:val="009931B7"/>
    <w:rsid w:val="00994219"/>
    <w:rsid w:val="00994549"/>
    <w:rsid w:val="00994C0F"/>
    <w:rsid w:val="00995176"/>
    <w:rsid w:val="00995C52"/>
    <w:rsid w:val="00996325"/>
    <w:rsid w:val="00996AC2"/>
    <w:rsid w:val="00996C9D"/>
    <w:rsid w:val="00996DEC"/>
    <w:rsid w:val="00997424"/>
    <w:rsid w:val="00997CF6"/>
    <w:rsid w:val="009A0152"/>
    <w:rsid w:val="009A01DA"/>
    <w:rsid w:val="009A02AB"/>
    <w:rsid w:val="009A04EA"/>
    <w:rsid w:val="009A06A6"/>
    <w:rsid w:val="009A0B3B"/>
    <w:rsid w:val="009A0FA3"/>
    <w:rsid w:val="009A106E"/>
    <w:rsid w:val="009A1455"/>
    <w:rsid w:val="009A1D48"/>
    <w:rsid w:val="009A1D7B"/>
    <w:rsid w:val="009A2929"/>
    <w:rsid w:val="009A3CDB"/>
    <w:rsid w:val="009A4A29"/>
    <w:rsid w:val="009A5088"/>
    <w:rsid w:val="009A50DC"/>
    <w:rsid w:val="009A5354"/>
    <w:rsid w:val="009A5B50"/>
    <w:rsid w:val="009A60A6"/>
    <w:rsid w:val="009A6795"/>
    <w:rsid w:val="009A67A7"/>
    <w:rsid w:val="009A6A84"/>
    <w:rsid w:val="009A6BDD"/>
    <w:rsid w:val="009A7132"/>
    <w:rsid w:val="009A7ADD"/>
    <w:rsid w:val="009A7B3B"/>
    <w:rsid w:val="009B0068"/>
    <w:rsid w:val="009B0556"/>
    <w:rsid w:val="009B08AC"/>
    <w:rsid w:val="009B0C0A"/>
    <w:rsid w:val="009B0CAF"/>
    <w:rsid w:val="009B1450"/>
    <w:rsid w:val="009B1BD3"/>
    <w:rsid w:val="009B2C06"/>
    <w:rsid w:val="009B349C"/>
    <w:rsid w:val="009B3F75"/>
    <w:rsid w:val="009B4143"/>
    <w:rsid w:val="009B4264"/>
    <w:rsid w:val="009B456A"/>
    <w:rsid w:val="009B4903"/>
    <w:rsid w:val="009B5614"/>
    <w:rsid w:val="009B5704"/>
    <w:rsid w:val="009B643A"/>
    <w:rsid w:val="009B6E30"/>
    <w:rsid w:val="009B7005"/>
    <w:rsid w:val="009B716E"/>
    <w:rsid w:val="009B72FC"/>
    <w:rsid w:val="009B73A3"/>
    <w:rsid w:val="009B749D"/>
    <w:rsid w:val="009B79C0"/>
    <w:rsid w:val="009B7B4B"/>
    <w:rsid w:val="009C00ED"/>
    <w:rsid w:val="009C0F54"/>
    <w:rsid w:val="009C1DC2"/>
    <w:rsid w:val="009C2024"/>
    <w:rsid w:val="009C238B"/>
    <w:rsid w:val="009C2FAE"/>
    <w:rsid w:val="009C36CD"/>
    <w:rsid w:val="009C4293"/>
    <w:rsid w:val="009C45ED"/>
    <w:rsid w:val="009C4D53"/>
    <w:rsid w:val="009C50FA"/>
    <w:rsid w:val="009C57BF"/>
    <w:rsid w:val="009C5D54"/>
    <w:rsid w:val="009C76AC"/>
    <w:rsid w:val="009D1342"/>
    <w:rsid w:val="009D1D30"/>
    <w:rsid w:val="009D2F65"/>
    <w:rsid w:val="009D34CE"/>
    <w:rsid w:val="009D3923"/>
    <w:rsid w:val="009D3DFA"/>
    <w:rsid w:val="009D4248"/>
    <w:rsid w:val="009D52D4"/>
    <w:rsid w:val="009D56F7"/>
    <w:rsid w:val="009D5CB1"/>
    <w:rsid w:val="009D6002"/>
    <w:rsid w:val="009D6D3F"/>
    <w:rsid w:val="009D6FC1"/>
    <w:rsid w:val="009D7198"/>
    <w:rsid w:val="009D7921"/>
    <w:rsid w:val="009D7D12"/>
    <w:rsid w:val="009D7FF8"/>
    <w:rsid w:val="009E0E01"/>
    <w:rsid w:val="009E0F05"/>
    <w:rsid w:val="009E11D3"/>
    <w:rsid w:val="009E15EA"/>
    <w:rsid w:val="009E1E96"/>
    <w:rsid w:val="009E1FBD"/>
    <w:rsid w:val="009E1FC3"/>
    <w:rsid w:val="009E2EC9"/>
    <w:rsid w:val="009E37B6"/>
    <w:rsid w:val="009E38F2"/>
    <w:rsid w:val="009E3A05"/>
    <w:rsid w:val="009E4946"/>
    <w:rsid w:val="009E4DB3"/>
    <w:rsid w:val="009E5A05"/>
    <w:rsid w:val="009E5B61"/>
    <w:rsid w:val="009E6025"/>
    <w:rsid w:val="009E6149"/>
    <w:rsid w:val="009E61E9"/>
    <w:rsid w:val="009E64DE"/>
    <w:rsid w:val="009E6602"/>
    <w:rsid w:val="009E6666"/>
    <w:rsid w:val="009E6E3B"/>
    <w:rsid w:val="009E7077"/>
    <w:rsid w:val="009E7DC3"/>
    <w:rsid w:val="009E7FC6"/>
    <w:rsid w:val="009F022F"/>
    <w:rsid w:val="009F075F"/>
    <w:rsid w:val="009F0F50"/>
    <w:rsid w:val="009F0F78"/>
    <w:rsid w:val="009F0F9A"/>
    <w:rsid w:val="009F12C6"/>
    <w:rsid w:val="009F21DB"/>
    <w:rsid w:val="009F249A"/>
    <w:rsid w:val="009F2C23"/>
    <w:rsid w:val="009F2DCA"/>
    <w:rsid w:val="009F2F47"/>
    <w:rsid w:val="009F3F21"/>
    <w:rsid w:val="009F4613"/>
    <w:rsid w:val="009F49E3"/>
    <w:rsid w:val="009F5953"/>
    <w:rsid w:val="009F6B44"/>
    <w:rsid w:val="009F6C0F"/>
    <w:rsid w:val="009F7C43"/>
    <w:rsid w:val="00A00073"/>
    <w:rsid w:val="00A00B82"/>
    <w:rsid w:val="00A01142"/>
    <w:rsid w:val="00A01828"/>
    <w:rsid w:val="00A027C5"/>
    <w:rsid w:val="00A034E0"/>
    <w:rsid w:val="00A0372F"/>
    <w:rsid w:val="00A03B96"/>
    <w:rsid w:val="00A03C51"/>
    <w:rsid w:val="00A03CF9"/>
    <w:rsid w:val="00A043AC"/>
    <w:rsid w:val="00A045A5"/>
    <w:rsid w:val="00A047FF"/>
    <w:rsid w:val="00A0486E"/>
    <w:rsid w:val="00A0556B"/>
    <w:rsid w:val="00A06AF5"/>
    <w:rsid w:val="00A06DEF"/>
    <w:rsid w:val="00A10370"/>
    <w:rsid w:val="00A103CE"/>
    <w:rsid w:val="00A10672"/>
    <w:rsid w:val="00A1148B"/>
    <w:rsid w:val="00A11568"/>
    <w:rsid w:val="00A11749"/>
    <w:rsid w:val="00A11872"/>
    <w:rsid w:val="00A11C9E"/>
    <w:rsid w:val="00A126A4"/>
    <w:rsid w:val="00A126C6"/>
    <w:rsid w:val="00A1386D"/>
    <w:rsid w:val="00A13912"/>
    <w:rsid w:val="00A14023"/>
    <w:rsid w:val="00A1527C"/>
    <w:rsid w:val="00A156E9"/>
    <w:rsid w:val="00A15CF7"/>
    <w:rsid w:val="00A16311"/>
    <w:rsid w:val="00A164DE"/>
    <w:rsid w:val="00A16517"/>
    <w:rsid w:val="00A16AA1"/>
    <w:rsid w:val="00A16CB9"/>
    <w:rsid w:val="00A16F4B"/>
    <w:rsid w:val="00A17123"/>
    <w:rsid w:val="00A17342"/>
    <w:rsid w:val="00A175DF"/>
    <w:rsid w:val="00A17688"/>
    <w:rsid w:val="00A20946"/>
    <w:rsid w:val="00A20BCD"/>
    <w:rsid w:val="00A21242"/>
    <w:rsid w:val="00A212B5"/>
    <w:rsid w:val="00A21BB2"/>
    <w:rsid w:val="00A21E0F"/>
    <w:rsid w:val="00A2219C"/>
    <w:rsid w:val="00A221EB"/>
    <w:rsid w:val="00A22458"/>
    <w:rsid w:val="00A22BF7"/>
    <w:rsid w:val="00A22E33"/>
    <w:rsid w:val="00A23791"/>
    <w:rsid w:val="00A247B6"/>
    <w:rsid w:val="00A24D53"/>
    <w:rsid w:val="00A27802"/>
    <w:rsid w:val="00A27B5C"/>
    <w:rsid w:val="00A27E35"/>
    <w:rsid w:val="00A30243"/>
    <w:rsid w:val="00A303D3"/>
    <w:rsid w:val="00A30A13"/>
    <w:rsid w:val="00A31218"/>
    <w:rsid w:val="00A31A54"/>
    <w:rsid w:val="00A31AD0"/>
    <w:rsid w:val="00A31F6E"/>
    <w:rsid w:val="00A3214F"/>
    <w:rsid w:val="00A32912"/>
    <w:rsid w:val="00A32DDA"/>
    <w:rsid w:val="00A33D15"/>
    <w:rsid w:val="00A341BE"/>
    <w:rsid w:val="00A3421B"/>
    <w:rsid w:val="00A34A48"/>
    <w:rsid w:val="00A34BF5"/>
    <w:rsid w:val="00A34E42"/>
    <w:rsid w:val="00A34EF8"/>
    <w:rsid w:val="00A35D43"/>
    <w:rsid w:val="00A361F7"/>
    <w:rsid w:val="00A36261"/>
    <w:rsid w:val="00A366CE"/>
    <w:rsid w:val="00A3722A"/>
    <w:rsid w:val="00A40464"/>
    <w:rsid w:val="00A40FAA"/>
    <w:rsid w:val="00A4107B"/>
    <w:rsid w:val="00A419B3"/>
    <w:rsid w:val="00A42180"/>
    <w:rsid w:val="00A422BC"/>
    <w:rsid w:val="00A42315"/>
    <w:rsid w:val="00A42388"/>
    <w:rsid w:val="00A42722"/>
    <w:rsid w:val="00A429FA"/>
    <w:rsid w:val="00A436DE"/>
    <w:rsid w:val="00A43E22"/>
    <w:rsid w:val="00A44281"/>
    <w:rsid w:val="00A44309"/>
    <w:rsid w:val="00A44A5C"/>
    <w:rsid w:val="00A44CF8"/>
    <w:rsid w:val="00A45837"/>
    <w:rsid w:val="00A45EF8"/>
    <w:rsid w:val="00A461E9"/>
    <w:rsid w:val="00A4628F"/>
    <w:rsid w:val="00A46986"/>
    <w:rsid w:val="00A470CF"/>
    <w:rsid w:val="00A47172"/>
    <w:rsid w:val="00A471CD"/>
    <w:rsid w:val="00A47865"/>
    <w:rsid w:val="00A47A04"/>
    <w:rsid w:val="00A50441"/>
    <w:rsid w:val="00A50B75"/>
    <w:rsid w:val="00A50DD9"/>
    <w:rsid w:val="00A5128B"/>
    <w:rsid w:val="00A51739"/>
    <w:rsid w:val="00A51C80"/>
    <w:rsid w:val="00A51E10"/>
    <w:rsid w:val="00A51F3E"/>
    <w:rsid w:val="00A51F4E"/>
    <w:rsid w:val="00A5200D"/>
    <w:rsid w:val="00A5203F"/>
    <w:rsid w:val="00A5297A"/>
    <w:rsid w:val="00A529D5"/>
    <w:rsid w:val="00A52F78"/>
    <w:rsid w:val="00A538AA"/>
    <w:rsid w:val="00A53AF1"/>
    <w:rsid w:val="00A53C49"/>
    <w:rsid w:val="00A53F2C"/>
    <w:rsid w:val="00A54840"/>
    <w:rsid w:val="00A54C48"/>
    <w:rsid w:val="00A55296"/>
    <w:rsid w:val="00A552AD"/>
    <w:rsid w:val="00A555AC"/>
    <w:rsid w:val="00A556BE"/>
    <w:rsid w:val="00A5588C"/>
    <w:rsid w:val="00A55F91"/>
    <w:rsid w:val="00A5604A"/>
    <w:rsid w:val="00A56750"/>
    <w:rsid w:val="00A56772"/>
    <w:rsid w:val="00A56D2B"/>
    <w:rsid w:val="00A5749B"/>
    <w:rsid w:val="00A60056"/>
    <w:rsid w:val="00A60208"/>
    <w:rsid w:val="00A602E7"/>
    <w:rsid w:val="00A60315"/>
    <w:rsid w:val="00A60679"/>
    <w:rsid w:val="00A60C5C"/>
    <w:rsid w:val="00A61DCD"/>
    <w:rsid w:val="00A63240"/>
    <w:rsid w:val="00A634A0"/>
    <w:rsid w:val="00A63E1E"/>
    <w:rsid w:val="00A64E50"/>
    <w:rsid w:val="00A65359"/>
    <w:rsid w:val="00A65567"/>
    <w:rsid w:val="00A65D59"/>
    <w:rsid w:val="00A66415"/>
    <w:rsid w:val="00A66B18"/>
    <w:rsid w:val="00A66B84"/>
    <w:rsid w:val="00A66EC1"/>
    <w:rsid w:val="00A67027"/>
    <w:rsid w:val="00A6702F"/>
    <w:rsid w:val="00A6757E"/>
    <w:rsid w:val="00A70314"/>
    <w:rsid w:val="00A7099E"/>
    <w:rsid w:val="00A71146"/>
    <w:rsid w:val="00A713A9"/>
    <w:rsid w:val="00A71489"/>
    <w:rsid w:val="00A725B9"/>
    <w:rsid w:val="00A72A58"/>
    <w:rsid w:val="00A732BE"/>
    <w:rsid w:val="00A73324"/>
    <w:rsid w:val="00A733DC"/>
    <w:rsid w:val="00A735BC"/>
    <w:rsid w:val="00A7391B"/>
    <w:rsid w:val="00A73C50"/>
    <w:rsid w:val="00A73E90"/>
    <w:rsid w:val="00A74DB7"/>
    <w:rsid w:val="00A74F26"/>
    <w:rsid w:val="00A75672"/>
    <w:rsid w:val="00A756CA"/>
    <w:rsid w:val="00A76E5E"/>
    <w:rsid w:val="00A77FA9"/>
    <w:rsid w:val="00A807EF"/>
    <w:rsid w:val="00A80D3F"/>
    <w:rsid w:val="00A81047"/>
    <w:rsid w:val="00A81213"/>
    <w:rsid w:val="00A816DF"/>
    <w:rsid w:val="00A81DF3"/>
    <w:rsid w:val="00A82352"/>
    <w:rsid w:val="00A826FF"/>
    <w:rsid w:val="00A82A79"/>
    <w:rsid w:val="00A832DA"/>
    <w:rsid w:val="00A83315"/>
    <w:rsid w:val="00A83C32"/>
    <w:rsid w:val="00A842B4"/>
    <w:rsid w:val="00A84786"/>
    <w:rsid w:val="00A84BFA"/>
    <w:rsid w:val="00A85119"/>
    <w:rsid w:val="00A8578D"/>
    <w:rsid w:val="00A8604A"/>
    <w:rsid w:val="00A86BB2"/>
    <w:rsid w:val="00A86EF6"/>
    <w:rsid w:val="00A87982"/>
    <w:rsid w:val="00A87A93"/>
    <w:rsid w:val="00A87B09"/>
    <w:rsid w:val="00A87C9B"/>
    <w:rsid w:val="00A87EC7"/>
    <w:rsid w:val="00A90010"/>
    <w:rsid w:val="00A90550"/>
    <w:rsid w:val="00A90683"/>
    <w:rsid w:val="00A90D2E"/>
    <w:rsid w:val="00A91301"/>
    <w:rsid w:val="00A9191D"/>
    <w:rsid w:val="00A91EE2"/>
    <w:rsid w:val="00A92072"/>
    <w:rsid w:val="00A9270F"/>
    <w:rsid w:val="00A92E3F"/>
    <w:rsid w:val="00A93DEB"/>
    <w:rsid w:val="00A940F6"/>
    <w:rsid w:val="00A9411D"/>
    <w:rsid w:val="00A94EE2"/>
    <w:rsid w:val="00A94F7E"/>
    <w:rsid w:val="00A9575D"/>
    <w:rsid w:val="00A95841"/>
    <w:rsid w:val="00A96223"/>
    <w:rsid w:val="00A96BF2"/>
    <w:rsid w:val="00A974C5"/>
    <w:rsid w:val="00A974CF"/>
    <w:rsid w:val="00A97603"/>
    <w:rsid w:val="00A97AE3"/>
    <w:rsid w:val="00AA04B9"/>
    <w:rsid w:val="00AA0C1A"/>
    <w:rsid w:val="00AA1566"/>
    <w:rsid w:val="00AA22FF"/>
    <w:rsid w:val="00AA27AF"/>
    <w:rsid w:val="00AA28A7"/>
    <w:rsid w:val="00AA30A6"/>
    <w:rsid w:val="00AA3767"/>
    <w:rsid w:val="00AA3ACB"/>
    <w:rsid w:val="00AA3B39"/>
    <w:rsid w:val="00AA43F8"/>
    <w:rsid w:val="00AA4741"/>
    <w:rsid w:val="00AA4B08"/>
    <w:rsid w:val="00AA5341"/>
    <w:rsid w:val="00AA536A"/>
    <w:rsid w:val="00AA6124"/>
    <w:rsid w:val="00AA6FA8"/>
    <w:rsid w:val="00AA7170"/>
    <w:rsid w:val="00AA7815"/>
    <w:rsid w:val="00AA7851"/>
    <w:rsid w:val="00AB0853"/>
    <w:rsid w:val="00AB0C68"/>
    <w:rsid w:val="00AB0C98"/>
    <w:rsid w:val="00AB1960"/>
    <w:rsid w:val="00AB1A02"/>
    <w:rsid w:val="00AB1A08"/>
    <w:rsid w:val="00AB1AEE"/>
    <w:rsid w:val="00AB1F21"/>
    <w:rsid w:val="00AB2B3A"/>
    <w:rsid w:val="00AB320E"/>
    <w:rsid w:val="00AB43F7"/>
    <w:rsid w:val="00AB445C"/>
    <w:rsid w:val="00AB4D4B"/>
    <w:rsid w:val="00AB517C"/>
    <w:rsid w:val="00AB5C6A"/>
    <w:rsid w:val="00AB5EB8"/>
    <w:rsid w:val="00AB5FEE"/>
    <w:rsid w:val="00AB62C7"/>
    <w:rsid w:val="00AB64AF"/>
    <w:rsid w:val="00AB6A37"/>
    <w:rsid w:val="00AB716E"/>
    <w:rsid w:val="00AC13AB"/>
    <w:rsid w:val="00AC15AF"/>
    <w:rsid w:val="00AC1963"/>
    <w:rsid w:val="00AC22E0"/>
    <w:rsid w:val="00AC2C82"/>
    <w:rsid w:val="00AC41FD"/>
    <w:rsid w:val="00AC4DB5"/>
    <w:rsid w:val="00AC57DF"/>
    <w:rsid w:val="00AC5D8B"/>
    <w:rsid w:val="00AC68B3"/>
    <w:rsid w:val="00AC6BF9"/>
    <w:rsid w:val="00AC6DBF"/>
    <w:rsid w:val="00AC7003"/>
    <w:rsid w:val="00AC7B27"/>
    <w:rsid w:val="00AD01FF"/>
    <w:rsid w:val="00AD04AA"/>
    <w:rsid w:val="00AD0AD1"/>
    <w:rsid w:val="00AD12A5"/>
    <w:rsid w:val="00AD1D81"/>
    <w:rsid w:val="00AD21FD"/>
    <w:rsid w:val="00AD25D5"/>
    <w:rsid w:val="00AD3DBC"/>
    <w:rsid w:val="00AD42C7"/>
    <w:rsid w:val="00AD489B"/>
    <w:rsid w:val="00AD5144"/>
    <w:rsid w:val="00AD58DB"/>
    <w:rsid w:val="00AD6366"/>
    <w:rsid w:val="00AD6675"/>
    <w:rsid w:val="00AD6EFA"/>
    <w:rsid w:val="00AD7169"/>
    <w:rsid w:val="00AD71C8"/>
    <w:rsid w:val="00AD7408"/>
    <w:rsid w:val="00AD7464"/>
    <w:rsid w:val="00AE06AE"/>
    <w:rsid w:val="00AE08E9"/>
    <w:rsid w:val="00AE0A73"/>
    <w:rsid w:val="00AE0C5F"/>
    <w:rsid w:val="00AE17B8"/>
    <w:rsid w:val="00AE2475"/>
    <w:rsid w:val="00AE2578"/>
    <w:rsid w:val="00AE2D9E"/>
    <w:rsid w:val="00AE331F"/>
    <w:rsid w:val="00AE33C9"/>
    <w:rsid w:val="00AE3401"/>
    <w:rsid w:val="00AE365E"/>
    <w:rsid w:val="00AE3AA9"/>
    <w:rsid w:val="00AE3C75"/>
    <w:rsid w:val="00AE5707"/>
    <w:rsid w:val="00AE5E59"/>
    <w:rsid w:val="00AE69A2"/>
    <w:rsid w:val="00AE769E"/>
    <w:rsid w:val="00AE796D"/>
    <w:rsid w:val="00AF0510"/>
    <w:rsid w:val="00AF0A56"/>
    <w:rsid w:val="00AF1659"/>
    <w:rsid w:val="00AF1FB2"/>
    <w:rsid w:val="00AF2000"/>
    <w:rsid w:val="00AF216D"/>
    <w:rsid w:val="00AF2A7F"/>
    <w:rsid w:val="00AF33EF"/>
    <w:rsid w:val="00AF341E"/>
    <w:rsid w:val="00AF4173"/>
    <w:rsid w:val="00AF417B"/>
    <w:rsid w:val="00AF4730"/>
    <w:rsid w:val="00AF4B09"/>
    <w:rsid w:val="00AF5D04"/>
    <w:rsid w:val="00AF5EB9"/>
    <w:rsid w:val="00AF6A85"/>
    <w:rsid w:val="00AF71CD"/>
    <w:rsid w:val="00AF78D7"/>
    <w:rsid w:val="00AF792B"/>
    <w:rsid w:val="00B002E0"/>
    <w:rsid w:val="00B0034E"/>
    <w:rsid w:val="00B0052F"/>
    <w:rsid w:val="00B00B51"/>
    <w:rsid w:val="00B0107E"/>
    <w:rsid w:val="00B01C5B"/>
    <w:rsid w:val="00B02FA7"/>
    <w:rsid w:val="00B034CD"/>
    <w:rsid w:val="00B03682"/>
    <w:rsid w:val="00B036EC"/>
    <w:rsid w:val="00B03F62"/>
    <w:rsid w:val="00B040BD"/>
    <w:rsid w:val="00B0410B"/>
    <w:rsid w:val="00B041E4"/>
    <w:rsid w:val="00B04962"/>
    <w:rsid w:val="00B04AEA"/>
    <w:rsid w:val="00B04B82"/>
    <w:rsid w:val="00B04F86"/>
    <w:rsid w:val="00B04FA8"/>
    <w:rsid w:val="00B05BF8"/>
    <w:rsid w:val="00B05E89"/>
    <w:rsid w:val="00B06A62"/>
    <w:rsid w:val="00B07D16"/>
    <w:rsid w:val="00B07E6F"/>
    <w:rsid w:val="00B1046A"/>
    <w:rsid w:val="00B10B83"/>
    <w:rsid w:val="00B110EC"/>
    <w:rsid w:val="00B117C0"/>
    <w:rsid w:val="00B118BC"/>
    <w:rsid w:val="00B12032"/>
    <w:rsid w:val="00B123A1"/>
    <w:rsid w:val="00B124EB"/>
    <w:rsid w:val="00B12B09"/>
    <w:rsid w:val="00B12B27"/>
    <w:rsid w:val="00B12CED"/>
    <w:rsid w:val="00B12E92"/>
    <w:rsid w:val="00B135A5"/>
    <w:rsid w:val="00B1442A"/>
    <w:rsid w:val="00B1492F"/>
    <w:rsid w:val="00B14A13"/>
    <w:rsid w:val="00B155DE"/>
    <w:rsid w:val="00B16D9A"/>
    <w:rsid w:val="00B17041"/>
    <w:rsid w:val="00B17E27"/>
    <w:rsid w:val="00B201CC"/>
    <w:rsid w:val="00B201DB"/>
    <w:rsid w:val="00B20439"/>
    <w:rsid w:val="00B216BF"/>
    <w:rsid w:val="00B22121"/>
    <w:rsid w:val="00B2315C"/>
    <w:rsid w:val="00B2322E"/>
    <w:rsid w:val="00B23507"/>
    <w:rsid w:val="00B23B99"/>
    <w:rsid w:val="00B24137"/>
    <w:rsid w:val="00B243D9"/>
    <w:rsid w:val="00B24842"/>
    <w:rsid w:val="00B248C6"/>
    <w:rsid w:val="00B24D25"/>
    <w:rsid w:val="00B24F3D"/>
    <w:rsid w:val="00B25A8C"/>
    <w:rsid w:val="00B25B04"/>
    <w:rsid w:val="00B2602C"/>
    <w:rsid w:val="00B26AC9"/>
    <w:rsid w:val="00B26BF6"/>
    <w:rsid w:val="00B26D29"/>
    <w:rsid w:val="00B27949"/>
    <w:rsid w:val="00B3057D"/>
    <w:rsid w:val="00B3074F"/>
    <w:rsid w:val="00B30975"/>
    <w:rsid w:val="00B30AE3"/>
    <w:rsid w:val="00B32F11"/>
    <w:rsid w:val="00B33368"/>
    <w:rsid w:val="00B3382D"/>
    <w:rsid w:val="00B33CE7"/>
    <w:rsid w:val="00B3454C"/>
    <w:rsid w:val="00B3485F"/>
    <w:rsid w:val="00B34BE1"/>
    <w:rsid w:val="00B34C63"/>
    <w:rsid w:val="00B34CF7"/>
    <w:rsid w:val="00B34D25"/>
    <w:rsid w:val="00B352E6"/>
    <w:rsid w:val="00B35853"/>
    <w:rsid w:val="00B361F3"/>
    <w:rsid w:val="00B365D5"/>
    <w:rsid w:val="00B369CA"/>
    <w:rsid w:val="00B37934"/>
    <w:rsid w:val="00B37968"/>
    <w:rsid w:val="00B37A2D"/>
    <w:rsid w:val="00B402B8"/>
    <w:rsid w:val="00B40C14"/>
    <w:rsid w:val="00B40F9E"/>
    <w:rsid w:val="00B40FEC"/>
    <w:rsid w:val="00B41464"/>
    <w:rsid w:val="00B4189E"/>
    <w:rsid w:val="00B419AB"/>
    <w:rsid w:val="00B419D0"/>
    <w:rsid w:val="00B421B1"/>
    <w:rsid w:val="00B4332B"/>
    <w:rsid w:val="00B4346E"/>
    <w:rsid w:val="00B44579"/>
    <w:rsid w:val="00B44ABD"/>
    <w:rsid w:val="00B45287"/>
    <w:rsid w:val="00B4541F"/>
    <w:rsid w:val="00B45902"/>
    <w:rsid w:val="00B45A20"/>
    <w:rsid w:val="00B4621E"/>
    <w:rsid w:val="00B472C0"/>
    <w:rsid w:val="00B4794F"/>
    <w:rsid w:val="00B47C80"/>
    <w:rsid w:val="00B506DD"/>
    <w:rsid w:val="00B50874"/>
    <w:rsid w:val="00B51544"/>
    <w:rsid w:val="00B5198A"/>
    <w:rsid w:val="00B51D27"/>
    <w:rsid w:val="00B528D3"/>
    <w:rsid w:val="00B52B8E"/>
    <w:rsid w:val="00B52EA2"/>
    <w:rsid w:val="00B52FDE"/>
    <w:rsid w:val="00B5356F"/>
    <w:rsid w:val="00B53873"/>
    <w:rsid w:val="00B53AF8"/>
    <w:rsid w:val="00B5402D"/>
    <w:rsid w:val="00B5420D"/>
    <w:rsid w:val="00B54547"/>
    <w:rsid w:val="00B54638"/>
    <w:rsid w:val="00B549B4"/>
    <w:rsid w:val="00B55061"/>
    <w:rsid w:val="00B556B6"/>
    <w:rsid w:val="00B55F9B"/>
    <w:rsid w:val="00B55FCB"/>
    <w:rsid w:val="00B56A3B"/>
    <w:rsid w:val="00B57099"/>
    <w:rsid w:val="00B57332"/>
    <w:rsid w:val="00B57AD6"/>
    <w:rsid w:val="00B57BA6"/>
    <w:rsid w:val="00B57DC7"/>
    <w:rsid w:val="00B603F5"/>
    <w:rsid w:val="00B60478"/>
    <w:rsid w:val="00B60569"/>
    <w:rsid w:val="00B60971"/>
    <w:rsid w:val="00B612D4"/>
    <w:rsid w:val="00B61556"/>
    <w:rsid w:val="00B615FF"/>
    <w:rsid w:val="00B6235A"/>
    <w:rsid w:val="00B6300A"/>
    <w:rsid w:val="00B63387"/>
    <w:rsid w:val="00B63862"/>
    <w:rsid w:val="00B63CD3"/>
    <w:rsid w:val="00B6408C"/>
    <w:rsid w:val="00B6561C"/>
    <w:rsid w:val="00B65B7B"/>
    <w:rsid w:val="00B669A9"/>
    <w:rsid w:val="00B66E14"/>
    <w:rsid w:val="00B66EDF"/>
    <w:rsid w:val="00B67020"/>
    <w:rsid w:val="00B67669"/>
    <w:rsid w:val="00B67931"/>
    <w:rsid w:val="00B67BD9"/>
    <w:rsid w:val="00B67D8E"/>
    <w:rsid w:val="00B7002A"/>
    <w:rsid w:val="00B7012F"/>
    <w:rsid w:val="00B709D2"/>
    <w:rsid w:val="00B70DA2"/>
    <w:rsid w:val="00B71228"/>
    <w:rsid w:val="00B713B2"/>
    <w:rsid w:val="00B71548"/>
    <w:rsid w:val="00B717CC"/>
    <w:rsid w:val="00B71F47"/>
    <w:rsid w:val="00B71F61"/>
    <w:rsid w:val="00B71FCF"/>
    <w:rsid w:val="00B7221B"/>
    <w:rsid w:val="00B72223"/>
    <w:rsid w:val="00B72327"/>
    <w:rsid w:val="00B72605"/>
    <w:rsid w:val="00B72CB1"/>
    <w:rsid w:val="00B72D70"/>
    <w:rsid w:val="00B72FA1"/>
    <w:rsid w:val="00B7315D"/>
    <w:rsid w:val="00B735AF"/>
    <w:rsid w:val="00B73769"/>
    <w:rsid w:val="00B741C2"/>
    <w:rsid w:val="00B746E3"/>
    <w:rsid w:val="00B74965"/>
    <w:rsid w:val="00B75274"/>
    <w:rsid w:val="00B75568"/>
    <w:rsid w:val="00B75784"/>
    <w:rsid w:val="00B75FF0"/>
    <w:rsid w:val="00B76033"/>
    <w:rsid w:val="00B76828"/>
    <w:rsid w:val="00B76B55"/>
    <w:rsid w:val="00B76BE4"/>
    <w:rsid w:val="00B76C35"/>
    <w:rsid w:val="00B777A1"/>
    <w:rsid w:val="00B7780E"/>
    <w:rsid w:val="00B80117"/>
    <w:rsid w:val="00B80609"/>
    <w:rsid w:val="00B8084D"/>
    <w:rsid w:val="00B80955"/>
    <w:rsid w:val="00B810F3"/>
    <w:rsid w:val="00B81F12"/>
    <w:rsid w:val="00B826A9"/>
    <w:rsid w:val="00B83443"/>
    <w:rsid w:val="00B834E4"/>
    <w:rsid w:val="00B837FF"/>
    <w:rsid w:val="00B847AB"/>
    <w:rsid w:val="00B84D1A"/>
    <w:rsid w:val="00B84DE2"/>
    <w:rsid w:val="00B861D3"/>
    <w:rsid w:val="00B8636D"/>
    <w:rsid w:val="00B86C97"/>
    <w:rsid w:val="00B86F41"/>
    <w:rsid w:val="00B871E9"/>
    <w:rsid w:val="00B87285"/>
    <w:rsid w:val="00B8749E"/>
    <w:rsid w:val="00B8760A"/>
    <w:rsid w:val="00B876FD"/>
    <w:rsid w:val="00B87782"/>
    <w:rsid w:val="00B9039F"/>
    <w:rsid w:val="00B90484"/>
    <w:rsid w:val="00B90694"/>
    <w:rsid w:val="00B90700"/>
    <w:rsid w:val="00B909A5"/>
    <w:rsid w:val="00B91A38"/>
    <w:rsid w:val="00B91E86"/>
    <w:rsid w:val="00B920A1"/>
    <w:rsid w:val="00B924DA"/>
    <w:rsid w:val="00B927C1"/>
    <w:rsid w:val="00B9357A"/>
    <w:rsid w:val="00B93659"/>
    <w:rsid w:val="00B939E5"/>
    <w:rsid w:val="00B94426"/>
    <w:rsid w:val="00B95777"/>
    <w:rsid w:val="00B95ADF"/>
    <w:rsid w:val="00B95FF9"/>
    <w:rsid w:val="00B96850"/>
    <w:rsid w:val="00BA0564"/>
    <w:rsid w:val="00BA0AD9"/>
    <w:rsid w:val="00BA0E48"/>
    <w:rsid w:val="00BA11FA"/>
    <w:rsid w:val="00BA1C54"/>
    <w:rsid w:val="00BA1E8E"/>
    <w:rsid w:val="00BA1F3C"/>
    <w:rsid w:val="00BA1F91"/>
    <w:rsid w:val="00BA21D9"/>
    <w:rsid w:val="00BA22DD"/>
    <w:rsid w:val="00BA24A4"/>
    <w:rsid w:val="00BA251C"/>
    <w:rsid w:val="00BA25B9"/>
    <w:rsid w:val="00BA29AE"/>
    <w:rsid w:val="00BA2CB2"/>
    <w:rsid w:val="00BA3375"/>
    <w:rsid w:val="00BA3592"/>
    <w:rsid w:val="00BA3BB9"/>
    <w:rsid w:val="00BA3CF3"/>
    <w:rsid w:val="00BA436A"/>
    <w:rsid w:val="00BA4C0A"/>
    <w:rsid w:val="00BA5496"/>
    <w:rsid w:val="00BA556A"/>
    <w:rsid w:val="00BA5B3A"/>
    <w:rsid w:val="00BA6247"/>
    <w:rsid w:val="00BA7D2E"/>
    <w:rsid w:val="00BB0020"/>
    <w:rsid w:val="00BB002D"/>
    <w:rsid w:val="00BB021F"/>
    <w:rsid w:val="00BB035A"/>
    <w:rsid w:val="00BB040E"/>
    <w:rsid w:val="00BB064C"/>
    <w:rsid w:val="00BB0727"/>
    <w:rsid w:val="00BB0AE5"/>
    <w:rsid w:val="00BB138C"/>
    <w:rsid w:val="00BB1470"/>
    <w:rsid w:val="00BB15DD"/>
    <w:rsid w:val="00BB1A84"/>
    <w:rsid w:val="00BB1A88"/>
    <w:rsid w:val="00BB207E"/>
    <w:rsid w:val="00BB20B6"/>
    <w:rsid w:val="00BB212B"/>
    <w:rsid w:val="00BB3349"/>
    <w:rsid w:val="00BB3849"/>
    <w:rsid w:val="00BB4231"/>
    <w:rsid w:val="00BB4F41"/>
    <w:rsid w:val="00BB5402"/>
    <w:rsid w:val="00BB5A2E"/>
    <w:rsid w:val="00BB5E0B"/>
    <w:rsid w:val="00BB6E6E"/>
    <w:rsid w:val="00BB7572"/>
    <w:rsid w:val="00BB7AF1"/>
    <w:rsid w:val="00BC065C"/>
    <w:rsid w:val="00BC179E"/>
    <w:rsid w:val="00BC1AF5"/>
    <w:rsid w:val="00BC1DA8"/>
    <w:rsid w:val="00BC244F"/>
    <w:rsid w:val="00BC2FB2"/>
    <w:rsid w:val="00BC39D7"/>
    <w:rsid w:val="00BC441D"/>
    <w:rsid w:val="00BC4558"/>
    <w:rsid w:val="00BC45D6"/>
    <w:rsid w:val="00BC508A"/>
    <w:rsid w:val="00BC57DE"/>
    <w:rsid w:val="00BC5F4D"/>
    <w:rsid w:val="00BC5F78"/>
    <w:rsid w:val="00BC62B1"/>
    <w:rsid w:val="00BC643E"/>
    <w:rsid w:val="00BC7992"/>
    <w:rsid w:val="00BC7DEF"/>
    <w:rsid w:val="00BD0335"/>
    <w:rsid w:val="00BD0818"/>
    <w:rsid w:val="00BD0A7F"/>
    <w:rsid w:val="00BD1C55"/>
    <w:rsid w:val="00BD1E4D"/>
    <w:rsid w:val="00BD2444"/>
    <w:rsid w:val="00BD25C5"/>
    <w:rsid w:val="00BD34CE"/>
    <w:rsid w:val="00BD3B0C"/>
    <w:rsid w:val="00BD4139"/>
    <w:rsid w:val="00BD4211"/>
    <w:rsid w:val="00BD481E"/>
    <w:rsid w:val="00BD4B41"/>
    <w:rsid w:val="00BD4CFA"/>
    <w:rsid w:val="00BD535F"/>
    <w:rsid w:val="00BD5436"/>
    <w:rsid w:val="00BD552D"/>
    <w:rsid w:val="00BD56C4"/>
    <w:rsid w:val="00BD56E8"/>
    <w:rsid w:val="00BD5B45"/>
    <w:rsid w:val="00BD5FC2"/>
    <w:rsid w:val="00BD71F4"/>
    <w:rsid w:val="00BD7705"/>
    <w:rsid w:val="00BD7C28"/>
    <w:rsid w:val="00BD7D05"/>
    <w:rsid w:val="00BE055C"/>
    <w:rsid w:val="00BE0A93"/>
    <w:rsid w:val="00BE153D"/>
    <w:rsid w:val="00BE2719"/>
    <w:rsid w:val="00BE2768"/>
    <w:rsid w:val="00BE30D6"/>
    <w:rsid w:val="00BE3257"/>
    <w:rsid w:val="00BE33E9"/>
    <w:rsid w:val="00BE37DF"/>
    <w:rsid w:val="00BE3CFC"/>
    <w:rsid w:val="00BE44B6"/>
    <w:rsid w:val="00BE49FF"/>
    <w:rsid w:val="00BE4F03"/>
    <w:rsid w:val="00BE5210"/>
    <w:rsid w:val="00BE5239"/>
    <w:rsid w:val="00BE5929"/>
    <w:rsid w:val="00BE5BB6"/>
    <w:rsid w:val="00BE759C"/>
    <w:rsid w:val="00BF0426"/>
    <w:rsid w:val="00BF0534"/>
    <w:rsid w:val="00BF0F16"/>
    <w:rsid w:val="00BF106F"/>
    <w:rsid w:val="00BF1284"/>
    <w:rsid w:val="00BF1351"/>
    <w:rsid w:val="00BF17F4"/>
    <w:rsid w:val="00BF19AC"/>
    <w:rsid w:val="00BF1F6F"/>
    <w:rsid w:val="00BF265A"/>
    <w:rsid w:val="00BF31E7"/>
    <w:rsid w:val="00BF3940"/>
    <w:rsid w:val="00BF3B08"/>
    <w:rsid w:val="00BF3BB9"/>
    <w:rsid w:val="00BF40F2"/>
    <w:rsid w:val="00BF4515"/>
    <w:rsid w:val="00BF4CBE"/>
    <w:rsid w:val="00BF5141"/>
    <w:rsid w:val="00BF6CDD"/>
    <w:rsid w:val="00BF7777"/>
    <w:rsid w:val="00C00583"/>
    <w:rsid w:val="00C006FF"/>
    <w:rsid w:val="00C0082B"/>
    <w:rsid w:val="00C00CD5"/>
    <w:rsid w:val="00C00CFB"/>
    <w:rsid w:val="00C00F12"/>
    <w:rsid w:val="00C015AE"/>
    <w:rsid w:val="00C0196D"/>
    <w:rsid w:val="00C02B20"/>
    <w:rsid w:val="00C031B9"/>
    <w:rsid w:val="00C03697"/>
    <w:rsid w:val="00C03EB4"/>
    <w:rsid w:val="00C03F9F"/>
    <w:rsid w:val="00C040B0"/>
    <w:rsid w:val="00C042A6"/>
    <w:rsid w:val="00C04317"/>
    <w:rsid w:val="00C04DF6"/>
    <w:rsid w:val="00C05578"/>
    <w:rsid w:val="00C06F5A"/>
    <w:rsid w:val="00C074E5"/>
    <w:rsid w:val="00C076DC"/>
    <w:rsid w:val="00C07ED0"/>
    <w:rsid w:val="00C10028"/>
    <w:rsid w:val="00C10660"/>
    <w:rsid w:val="00C10D20"/>
    <w:rsid w:val="00C10F5F"/>
    <w:rsid w:val="00C120EA"/>
    <w:rsid w:val="00C127A7"/>
    <w:rsid w:val="00C127A9"/>
    <w:rsid w:val="00C128D3"/>
    <w:rsid w:val="00C12B56"/>
    <w:rsid w:val="00C12C63"/>
    <w:rsid w:val="00C12D54"/>
    <w:rsid w:val="00C12ED1"/>
    <w:rsid w:val="00C1353C"/>
    <w:rsid w:val="00C13654"/>
    <w:rsid w:val="00C136DD"/>
    <w:rsid w:val="00C139C1"/>
    <w:rsid w:val="00C13D2B"/>
    <w:rsid w:val="00C13F01"/>
    <w:rsid w:val="00C143A8"/>
    <w:rsid w:val="00C14BFF"/>
    <w:rsid w:val="00C14FC7"/>
    <w:rsid w:val="00C1522A"/>
    <w:rsid w:val="00C152DA"/>
    <w:rsid w:val="00C15CF6"/>
    <w:rsid w:val="00C15DDD"/>
    <w:rsid w:val="00C15FB1"/>
    <w:rsid w:val="00C16AD8"/>
    <w:rsid w:val="00C17384"/>
    <w:rsid w:val="00C17775"/>
    <w:rsid w:val="00C17796"/>
    <w:rsid w:val="00C17EC7"/>
    <w:rsid w:val="00C20003"/>
    <w:rsid w:val="00C2184B"/>
    <w:rsid w:val="00C21B88"/>
    <w:rsid w:val="00C21D28"/>
    <w:rsid w:val="00C21DBC"/>
    <w:rsid w:val="00C21FEA"/>
    <w:rsid w:val="00C22359"/>
    <w:rsid w:val="00C2238D"/>
    <w:rsid w:val="00C2270D"/>
    <w:rsid w:val="00C232A2"/>
    <w:rsid w:val="00C232D2"/>
    <w:rsid w:val="00C24003"/>
    <w:rsid w:val="00C24369"/>
    <w:rsid w:val="00C24D9A"/>
    <w:rsid w:val="00C25141"/>
    <w:rsid w:val="00C254B3"/>
    <w:rsid w:val="00C25E20"/>
    <w:rsid w:val="00C25FE9"/>
    <w:rsid w:val="00C260A7"/>
    <w:rsid w:val="00C26759"/>
    <w:rsid w:val="00C269B9"/>
    <w:rsid w:val="00C26F1B"/>
    <w:rsid w:val="00C279A5"/>
    <w:rsid w:val="00C300F7"/>
    <w:rsid w:val="00C302C7"/>
    <w:rsid w:val="00C30328"/>
    <w:rsid w:val="00C30646"/>
    <w:rsid w:val="00C309AA"/>
    <w:rsid w:val="00C31CED"/>
    <w:rsid w:val="00C32FBA"/>
    <w:rsid w:val="00C341CC"/>
    <w:rsid w:val="00C3441F"/>
    <w:rsid w:val="00C347CA"/>
    <w:rsid w:val="00C34BE1"/>
    <w:rsid w:val="00C35238"/>
    <w:rsid w:val="00C366B6"/>
    <w:rsid w:val="00C36A14"/>
    <w:rsid w:val="00C36AB5"/>
    <w:rsid w:val="00C374CE"/>
    <w:rsid w:val="00C37580"/>
    <w:rsid w:val="00C37A03"/>
    <w:rsid w:val="00C37E8F"/>
    <w:rsid w:val="00C402D0"/>
    <w:rsid w:val="00C4043D"/>
    <w:rsid w:val="00C40DB4"/>
    <w:rsid w:val="00C4105D"/>
    <w:rsid w:val="00C4290F"/>
    <w:rsid w:val="00C43A1F"/>
    <w:rsid w:val="00C44279"/>
    <w:rsid w:val="00C44297"/>
    <w:rsid w:val="00C44A32"/>
    <w:rsid w:val="00C44B05"/>
    <w:rsid w:val="00C456AF"/>
    <w:rsid w:val="00C45C27"/>
    <w:rsid w:val="00C45C70"/>
    <w:rsid w:val="00C46005"/>
    <w:rsid w:val="00C4683D"/>
    <w:rsid w:val="00C46D51"/>
    <w:rsid w:val="00C4709C"/>
    <w:rsid w:val="00C4714D"/>
    <w:rsid w:val="00C4730C"/>
    <w:rsid w:val="00C50091"/>
    <w:rsid w:val="00C501DC"/>
    <w:rsid w:val="00C5128D"/>
    <w:rsid w:val="00C5177A"/>
    <w:rsid w:val="00C5189D"/>
    <w:rsid w:val="00C51AC8"/>
    <w:rsid w:val="00C51AEF"/>
    <w:rsid w:val="00C51AF3"/>
    <w:rsid w:val="00C51D8D"/>
    <w:rsid w:val="00C525E8"/>
    <w:rsid w:val="00C52609"/>
    <w:rsid w:val="00C52BB2"/>
    <w:rsid w:val="00C5334C"/>
    <w:rsid w:val="00C533C6"/>
    <w:rsid w:val="00C5373D"/>
    <w:rsid w:val="00C54C03"/>
    <w:rsid w:val="00C55B7E"/>
    <w:rsid w:val="00C563A6"/>
    <w:rsid w:val="00C56584"/>
    <w:rsid w:val="00C56D85"/>
    <w:rsid w:val="00C57258"/>
    <w:rsid w:val="00C57266"/>
    <w:rsid w:val="00C576C2"/>
    <w:rsid w:val="00C57AE9"/>
    <w:rsid w:val="00C60060"/>
    <w:rsid w:val="00C601AF"/>
    <w:rsid w:val="00C6103D"/>
    <w:rsid w:val="00C6118A"/>
    <w:rsid w:val="00C613A4"/>
    <w:rsid w:val="00C61724"/>
    <w:rsid w:val="00C61A3D"/>
    <w:rsid w:val="00C61D6B"/>
    <w:rsid w:val="00C62A49"/>
    <w:rsid w:val="00C62B00"/>
    <w:rsid w:val="00C62C89"/>
    <w:rsid w:val="00C634FC"/>
    <w:rsid w:val="00C6374D"/>
    <w:rsid w:val="00C63DD8"/>
    <w:rsid w:val="00C641A3"/>
    <w:rsid w:val="00C645CD"/>
    <w:rsid w:val="00C64627"/>
    <w:rsid w:val="00C64B9B"/>
    <w:rsid w:val="00C64CF2"/>
    <w:rsid w:val="00C64D48"/>
    <w:rsid w:val="00C65147"/>
    <w:rsid w:val="00C654F2"/>
    <w:rsid w:val="00C65C14"/>
    <w:rsid w:val="00C6647E"/>
    <w:rsid w:val="00C67096"/>
    <w:rsid w:val="00C67419"/>
    <w:rsid w:val="00C674C3"/>
    <w:rsid w:val="00C674C8"/>
    <w:rsid w:val="00C67FE8"/>
    <w:rsid w:val="00C70124"/>
    <w:rsid w:val="00C708CC"/>
    <w:rsid w:val="00C70C19"/>
    <w:rsid w:val="00C70EB1"/>
    <w:rsid w:val="00C7170B"/>
    <w:rsid w:val="00C7189A"/>
    <w:rsid w:val="00C71CBF"/>
    <w:rsid w:val="00C72FC6"/>
    <w:rsid w:val="00C73181"/>
    <w:rsid w:val="00C737E0"/>
    <w:rsid w:val="00C73944"/>
    <w:rsid w:val="00C73973"/>
    <w:rsid w:val="00C73D24"/>
    <w:rsid w:val="00C73F6C"/>
    <w:rsid w:val="00C74132"/>
    <w:rsid w:val="00C743FE"/>
    <w:rsid w:val="00C749B6"/>
    <w:rsid w:val="00C751A0"/>
    <w:rsid w:val="00C75508"/>
    <w:rsid w:val="00C75FE5"/>
    <w:rsid w:val="00C761FB"/>
    <w:rsid w:val="00C76C7C"/>
    <w:rsid w:val="00C77C7D"/>
    <w:rsid w:val="00C77CB5"/>
    <w:rsid w:val="00C80B28"/>
    <w:rsid w:val="00C80DC3"/>
    <w:rsid w:val="00C80EDE"/>
    <w:rsid w:val="00C81784"/>
    <w:rsid w:val="00C81BD8"/>
    <w:rsid w:val="00C81D1A"/>
    <w:rsid w:val="00C82F60"/>
    <w:rsid w:val="00C83362"/>
    <w:rsid w:val="00C83519"/>
    <w:rsid w:val="00C83AC8"/>
    <w:rsid w:val="00C83E96"/>
    <w:rsid w:val="00C844E3"/>
    <w:rsid w:val="00C84607"/>
    <w:rsid w:val="00C8487B"/>
    <w:rsid w:val="00C851DF"/>
    <w:rsid w:val="00C85398"/>
    <w:rsid w:val="00C85B7E"/>
    <w:rsid w:val="00C85E63"/>
    <w:rsid w:val="00C8601D"/>
    <w:rsid w:val="00C868AA"/>
    <w:rsid w:val="00C86AAD"/>
    <w:rsid w:val="00C873C7"/>
    <w:rsid w:val="00C87482"/>
    <w:rsid w:val="00C87569"/>
    <w:rsid w:val="00C87DCB"/>
    <w:rsid w:val="00C87E09"/>
    <w:rsid w:val="00C9001F"/>
    <w:rsid w:val="00C902CC"/>
    <w:rsid w:val="00C90FFB"/>
    <w:rsid w:val="00C9192D"/>
    <w:rsid w:val="00C91DBC"/>
    <w:rsid w:val="00C91E3A"/>
    <w:rsid w:val="00C921ED"/>
    <w:rsid w:val="00C92333"/>
    <w:rsid w:val="00C925F1"/>
    <w:rsid w:val="00C92F8B"/>
    <w:rsid w:val="00C93106"/>
    <w:rsid w:val="00C93452"/>
    <w:rsid w:val="00C9402C"/>
    <w:rsid w:val="00C94087"/>
    <w:rsid w:val="00C94102"/>
    <w:rsid w:val="00C94878"/>
    <w:rsid w:val="00C94935"/>
    <w:rsid w:val="00C94938"/>
    <w:rsid w:val="00C94B6D"/>
    <w:rsid w:val="00C94B86"/>
    <w:rsid w:val="00C955C5"/>
    <w:rsid w:val="00C95649"/>
    <w:rsid w:val="00C95896"/>
    <w:rsid w:val="00C958A1"/>
    <w:rsid w:val="00C95C95"/>
    <w:rsid w:val="00C95CCD"/>
    <w:rsid w:val="00C95D25"/>
    <w:rsid w:val="00C96562"/>
    <w:rsid w:val="00C96919"/>
    <w:rsid w:val="00C973BE"/>
    <w:rsid w:val="00CA0697"/>
    <w:rsid w:val="00CA147D"/>
    <w:rsid w:val="00CA14DB"/>
    <w:rsid w:val="00CA1A0A"/>
    <w:rsid w:val="00CA1FFF"/>
    <w:rsid w:val="00CA2753"/>
    <w:rsid w:val="00CA2D83"/>
    <w:rsid w:val="00CA303D"/>
    <w:rsid w:val="00CA35A7"/>
    <w:rsid w:val="00CA38D3"/>
    <w:rsid w:val="00CA3F92"/>
    <w:rsid w:val="00CA50D1"/>
    <w:rsid w:val="00CA5698"/>
    <w:rsid w:val="00CA58CA"/>
    <w:rsid w:val="00CA5AD4"/>
    <w:rsid w:val="00CA5CF7"/>
    <w:rsid w:val="00CA5DC9"/>
    <w:rsid w:val="00CA650D"/>
    <w:rsid w:val="00CA6C4F"/>
    <w:rsid w:val="00CA715E"/>
    <w:rsid w:val="00CA737D"/>
    <w:rsid w:val="00CA7501"/>
    <w:rsid w:val="00CA78FC"/>
    <w:rsid w:val="00CA7929"/>
    <w:rsid w:val="00CA7DF3"/>
    <w:rsid w:val="00CA7F72"/>
    <w:rsid w:val="00CB1475"/>
    <w:rsid w:val="00CB1548"/>
    <w:rsid w:val="00CB1BEA"/>
    <w:rsid w:val="00CB1D12"/>
    <w:rsid w:val="00CB1D81"/>
    <w:rsid w:val="00CB3AFA"/>
    <w:rsid w:val="00CB3C45"/>
    <w:rsid w:val="00CB426E"/>
    <w:rsid w:val="00CB46ED"/>
    <w:rsid w:val="00CB48A2"/>
    <w:rsid w:val="00CB49FE"/>
    <w:rsid w:val="00CB4CAF"/>
    <w:rsid w:val="00CB5292"/>
    <w:rsid w:val="00CB553A"/>
    <w:rsid w:val="00CB5AE3"/>
    <w:rsid w:val="00CB6702"/>
    <w:rsid w:val="00CB6AB5"/>
    <w:rsid w:val="00CB6ABC"/>
    <w:rsid w:val="00CB722C"/>
    <w:rsid w:val="00CB744A"/>
    <w:rsid w:val="00CB79E7"/>
    <w:rsid w:val="00CB79FA"/>
    <w:rsid w:val="00CB7F22"/>
    <w:rsid w:val="00CC1386"/>
    <w:rsid w:val="00CC1DC7"/>
    <w:rsid w:val="00CC24B5"/>
    <w:rsid w:val="00CC2CD8"/>
    <w:rsid w:val="00CC376F"/>
    <w:rsid w:val="00CC45A5"/>
    <w:rsid w:val="00CC5788"/>
    <w:rsid w:val="00CC5CE3"/>
    <w:rsid w:val="00CC65E2"/>
    <w:rsid w:val="00CC676B"/>
    <w:rsid w:val="00CC6B2A"/>
    <w:rsid w:val="00CC6E10"/>
    <w:rsid w:val="00CC71F0"/>
    <w:rsid w:val="00CC7613"/>
    <w:rsid w:val="00CD055E"/>
    <w:rsid w:val="00CD0BE3"/>
    <w:rsid w:val="00CD139A"/>
    <w:rsid w:val="00CD14CD"/>
    <w:rsid w:val="00CD1912"/>
    <w:rsid w:val="00CD195B"/>
    <w:rsid w:val="00CD2A60"/>
    <w:rsid w:val="00CD301A"/>
    <w:rsid w:val="00CD3A59"/>
    <w:rsid w:val="00CD3A61"/>
    <w:rsid w:val="00CD3E3E"/>
    <w:rsid w:val="00CD3FF6"/>
    <w:rsid w:val="00CD40F3"/>
    <w:rsid w:val="00CD45D7"/>
    <w:rsid w:val="00CD46FB"/>
    <w:rsid w:val="00CD4A99"/>
    <w:rsid w:val="00CD56D6"/>
    <w:rsid w:val="00CD5798"/>
    <w:rsid w:val="00CD5C13"/>
    <w:rsid w:val="00CD639C"/>
    <w:rsid w:val="00CD63B0"/>
    <w:rsid w:val="00CD6ABD"/>
    <w:rsid w:val="00CD6B84"/>
    <w:rsid w:val="00CD7538"/>
    <w:rsid w:val="00CD7AA4"/>
    <w:rsid w:val="00CD7D96"/>
    <w:rsid w:val="00CE1BE1"/>
    <w:rsid w:val="00CE1E58"/>
    <w:rsid w:val="00CE2122"/>
    <w:rsid w:val="00CE22B4"/>
    <w:rsid w:val="00CE2F99"/>
    <w:rsid w:val="00CE3C60"/>
    <w:rsid w:val="00CE4C6A"/>
    <w:rsid w:val="00CE4D10"/>
    <w:rsid w:val="00CE508A"/>
    <w:rsid w:val="00CE5EB9"/>
    <w:rsid w:val="00CE66BF"/>
    <w:rsid w:val="00CE6777"/>
    <w:rsid w:val="00CE7070"/>
    <w:rsid w:val="00CE71F2"/>
    <w:rsid w:val="00CE73FC"/>
    <w:rsid w:val="00CE7497"/>
    <w:rsid w:val="00CE7B6D"/>
    <w:rsid w:val="00CE7F01"/>
    <w:rsid w:val="00CF1232"/>
    <w:rsid w:val="00CF16C3"/>
    <w:rsid w:val="00CF2300"/>
    <w:rsid w:val="00CF2B36"/>
    <w:rsid w:val="00CF3617"/>
    <w:rsid w:val="00CF3774"/>
    <w:rsid w:val="00CF38FD"/>
    <w:rsid w:val="00CF3A05"/>
    <w:rsid w:val="00CF3E60"/>
    <w:rsid w:val="00CF41AC"/>
    <w:rsid w:val="00CF4B90"/>
    <w:rsid w:val="00CF4CE3"/>
    <w:rsid w:val="00CF5419"/>
    <w:rsid w:val="00CF5681"/>
    <w:rsid w:val="00CF56F9"/>
    <w:rsid w:val="00CF5EAB"/>
    <w:rsid w:val="00CF62EF"/>
    <w:rsid w:val="00CF68D5"/>
    <w:rsid w:val="00CF698A"/>
    <w:rsid w:val="00CF727A"/>
    <w:rsid w:val="00CF733E"/>
    <w:rsid w:val="00CF7509"/>
    <w:rsid w:val="00CF7B93"/>
    <w:rsid w:val="00D00688"/>
    <w:rsid w:val="00D00928"/>
    <w:rsid w:val="00D0107D"/>
    <w:rsid w:val="00D0144A"/>
    <w:rsid w:val="00D020EF"/>
    <w:rsid w:val="00D02345"/>
    <w:rsid w:val="00D02365"/>
    <w:rsid w:val="00D0336D"/>
    <w:rsid w:val="00D03409"/>
    <w:rsid w:val="00D03A5E"/>
    <w:rsid w:val="00D03E71"/>
    <w:rsid w:val="00D05410"/>
    <w:rsid w:val="00D0545E"/>
    <w:rsid w:val="00D05935"/>
    <w:rsid w:val="00D06309"/>
    <w:rsid w:val="00D06995"/>
    <w:rsid w:val="00D06E37"/>
    <w:rsid w:val="00D07D58"/>
    <w:rsid w:val="00D1013D"/>
    <w:rsid w:val="00D10521"/>
    <w:rsid w:val="00D10E97"/>
    <w:rsid w:val="00D113D3"/>
    <w:rsid w:val="00D116EF"/>
    <w:rsid w:val="00D11852"/>
    <w:rsid w:val="00D11B4B"/>
    <w:rsid w:val="00D11EC8"/>
    <w:rsid w:val="00D12133"/>
    <w:rsid w:val="00D12698"/>
    <w:rsid w:val="00D12816"/>
    <w:rsid w:val="00D128FD"/>
    <w:rsid w:val="00D12A07"/>
    <w:rsid w:val="00D12D39"/>
    <w:rsid w:val="00D12DDE"/>
    <w:rsid w:val="00D12F02"/>
    <w:rsid w:val="00D133C3"/>
    <w:rsid w:val="00D134D6"/>
    <w:rsid w:val="00D13C53"/>
    <w:rsid w:val="00D14C61"/>
    <w:rsid w:val="00D15478"/>
    <w:rsid w:val="00D1616E"/>
    <w:rsid w:val="00D162A4"/>
    <w:rsid w:val="00D163F2"/>
    <w:rsid w:val="00D16833"/>
    <w:rsid w:val="00D16D6B"/>
    <w:rsid w:val="00D1732C"/>
    <w:rsid w:val="00D1750B"/>
    <w:rsid w:val="00D175F4"/>
    <w:rsid w:val="00D20006"/>
    <w:rsid w:val="00D200B5"/>
    <w:rsid w:val="00D2050E"/>
    <w:rsid w:val="00D20846"/>
    <w:rsid w:val="00D20DDD"/>
    <w:rsid w:val="00D211C0"/>
    <w:rsid w:val="00D21453"/>
    <w:rsid w:val="00D21783"/>
    <w:rsid w:val="00D2189D"/>
    <w:rsid w:val="00D22094"/>
    <w:rsid w:val="00D22B01"/>
    <w:rsid w:val="00D232EA"/>
    <w:rsid w:val="00D23474"/>
    <w:rsid w:val="00D2387B"/>
    <w:rsid w:val="00D23C46"/>
    <w:rsid w:val="00D2419D"/>
    <w:rsid w:val="00D2461F"/>
    <w:rsid w:val="00D25AA9"/>
    <w:rsid w:val="00D25BD2"/>
    <w:rsid w:val="00D26070"/>
    <w:rsid w:val="00D260F6"/>
    <w:rsid w:val="00D26C47"/>
    <w:rsid w:val="00D276AF"/>
    <w:rsid w:val="00D2782A"/>
    <w:rsid w:val="00D30083"/>
    <w:rsid w:val="00D3013C"/>
    <w:rsid w:val="00D303E2"/>
    <w:rsid w:val="00D3090A"/>
    <w:rsid w:val="00D31833"/>
    <w:rsid w:val="00D31C2E"/>
    <w:rsid w:val="00D32149"/>
    <w:rsid w:val="00D3224D"/>
    <w:rsid w:val="00D3236D"/>
    <w:rsid w:val="00D324AD"/>
    <w:rsid w:val="00D32719"/>
    <w:rsid w:val="00D32878"/>
    <w:rsid w:val="00D3307A"/>
    <w:rsid w:val="00D33C01"/>
    <w:rsid w:val="00D349DB"/>
    <w:rsid w:val="00D34CBD"/>
    <w:rsid w:val="00D3528A"/>
    <w:rsid w:val="00D36741"/>
    <w:rsid w:val="00D367E5"/>
    <w:rsid w:val="00D3681F"/>
    <w:rsid w:val="00D368B6"/>
    <w:rsid w:val="00D36CF8"/>
    <w:rsid w:val="00D36FBB"/>
    <w:rsid w:val="00D37090"/>
    <w:rsid w:val="00D37887"/>
    <w:rsid w:val="00D37BE6"/>
    <w:rsid w:val="00D37C9B"/>
    <w:rsid w:val="00D37F7B"/>
    <w:rsid w:val="00D400BF"/>
    <w:rsid w:val="00D40B34"/>
    <w:rsid w:val="00D40DAD"/>
    <w:rsid w:val="00D41B57"/>
    <w:rsid w:val="00D42128"/>
    <w:rsid w:val="00D426F6"/>
    <w:rsid w:val="00D430B7"/>
    <w:rsid w:val="00D430D6"/>
    <w:rsid w:val="00D43BE9"/>
    <w:rsid w:val="00D4455D"/>
    <w:rsid w:val="00D44BE6"/>
    <w:rsid w:val="00D451DE"/>
    <w:rsid w:val="00D4524F"/>
    <w:rsid w:val="00D452AF"/>
    <w:rsid w:val="00D46532"/>
    <w:rsid w:val="00D46723"/>
    <w:rsid w:val="00D46F21"/>
    <w:rsid w:val="00D46F68"/>
    <w:rsid w:val="00D50572"/>
    <w:rsid w:val="00D51566"/>
    <w:rsid w:val="00D518C7"/>
    <w:rsid w:val="00D51DA6"/>
    <w:rsid w:val="00D5206D"/>
    <w:rsid w:val="00D523FF"/>
    <w:rsid w:val="00D52AEC"/>
    <w:rsid w:val="00D52D8B"/>
    <w:rsid w:val="00D537F5"/>
    <w:rsid w:val="00D53A08"/>
    <w:rsid w:val="00D53DC2"/>
    <w:rsid w:val="00D53FFB"/>
    <w:rsid w:val="00D54008"/>
    <w:rsid w:val="00D544E9"/>
    <w:rsid w:val="00D54975"/>
    <w:rsid w:val="00D552F8"/>
    <w:rsid w:val="00D558E4"/>
    <w:rsid w:val="00D55CEC"/>
    <w:rsid w:val="00D56059"/>
    <w:rsid w:val="00D57161"/>
    <w:rsid w:val="00D579A1"/>
    <w:rsid w:val="00D57BD2"/>
    <w:rsid w:val="00D57E18"/>
    <w:rsid w:val="00D57EE9"/>
    <w:rsid w:val="00D600A1"/>
    <w:rsid w:val="00D608E3"/>
    <w:rsid w:val="00D60977"/>
    <w:rsid w:val="00D60D93"/>
    <w:rsid w:val="00D61F4C"/>
    <w:rsid w:val="00D62AE4"/>
    <w:rsid w:val="00D630AE"/>
    <w:rsid w:val="00D63231"/>
    <w:rsid w:val="00D6333A"/>
    <w:rsid w:val="00D63390"/>
    <w:rsid w:val="00D6371B"/>
    <w:rsid w:val="00D6465B"/>
    <w:rsid w:val="00D64E1E"/>
    <w:rsid w:val="00D64FAF"/>
    <w:rsid w:val="00D65900"/>
    <w:rsid w:val="00D65B07"/>
    <w:rsid w:val="00D6648C"/>
    <w:rsid w:val="00D664B2"/>
    <w:rsid w:val="00D675D1"/>
    <w:rsid w:val="00D700DF"/>
    <w:rsid w:val="00D71368"/>
    <w:rsid w:val="00D71A44"/>
    <w:rsid w:val="00D71AB1"/>
    <w:rsid w:val="00D72DF9"/>
    <w:rsid w:val="00D73100"/>
    <w:rsid w:val="00D739AE"/>
    <w:rsid w:val="00D73F43"/>
    <w:rsid w:val="00D744AF"/>
    <w:rsid w:val="00D74CF7"/>
    <w:rsid w:val="00D75687"/>
    <w:rsid w:val="00D7578B"/>
    <w:rsid w:val="00D75964"/>
    <w:rsid w:val="00D76BAB"/>
    <w:rsid w:val="00D76E23"/>
    <w:rsid w:val="00D77070"/>
    <w:rsid w:val="00D77078"/>
    <w:rsid w:val="00D771D2"/>
    <w:rsid w:val="00D80128"/>
    <w:rsid w:val="00D803A7"/>
    <w:rsid w:val="00D80630"/>
    <w:rsid w:val="00D80E85"/>
    <w:rsid w:val="00D81156"/>
    <w:rsid w:val="00D81497"/>
    <w:rsid w:val="00D815BA"/>
    <w:rsid w:val="00D81694"/>
    <w:rsid w:val="00D81F8A"/>
    <w:rsid w:val="00D82C83"/>
    <w:rsid w:val="00D82CEB"/>
    <w:rsid w:val="00D82DF8"/>
    <w:rsid w:val="00D83071"/>
    <w:rsid w:val="00D83170"/>
    <w:rsid w:val="00D84340"/>
    <w:rsid w:val="00D8462A"/>
    <w:rsid w:val="00D84B2E"/>
    <w:rsid w:val="00D854FB"/>
    <w:rsid w:val="00D85783"/>
    <w:rsid w:val="00D90127"/>
    <w:rsid w:val="00D902CC"/>
    <w:rsid w:val="00D903FA"/>
    <w:rsid w:val="00D90599"/>
    <w:rsid w:val="00D90CDC"/>
    <w:rsid w:val="00D91760"/>
    <w:rsid w:val="00D91837"/>
    <w:rsid w:val="00D9202C"/>
    <w:rsid w:val="00D9265F"/>
    <w:rsid w:val="00D92CD4"/>
    <w:rsid w:val="00D93959"/>
    <w:rsid w:val="00D93975"/>
    <w:rsid w:val="00D939C3"/>
    <w:rsid w:val="00D93AE7"/>
    <w:rsid w:val="00D94E4F"/>
    <w:rsid w:val="00D96187"/>
    <w:rsid w:val="00D963C5"/>
    <w:rsid w:val="00D96B73"/>
    <w:rsid w:val="00D970C5"/>
    <w:rsid w:val="00D97213"/>
    <w:rsid w:val="00D97594"/>
    <w:rsid w:val="00D97943"/>
    <w:rsid w:val="00DA017B"/>
    <w:rsid w:val="00DA0B43"/>
    <w:rsid w:val="00DA0DE3"/>
    <w:rsid w:val="00DA1921"/>
    <w:rsid w:val="00DA1BC3"/>
    <w:rsid w:val="00DA2896"/>
    <w:rsid w:val="00DA2A88"/>
    <w:rsid w:val="00DA2B5D"/>
    <w:rsid w:val="00DA318D"/>
    <w:rsid w:val="00DA37AC"/>
    <w:rsid w:val="00DA3AAC"/>
    <w:rsid w:val="00DA3F62"/>
    <w:rsid w:val="00DA3F99"/>
    <w:rsid w:val="00DA4137"/>
    <w:rsid w:val="00DA4158"/>
    <w:rsid w:val="00DA432A"/>
    <w:rsid w:val="00DA5305"/>
    <w:rsid w:val="00DA54EF"/>
    <w:rsid w:val="00DA5C14"/>
    <w:rsid w:val="00DA5FC1"/>
    <w:rsid w:val="00DA6221"/>
    <w:rsid w:val="00DA63E6"/>
    <w:rsid w:val="00DA64CB"/>
    <w:rsid w:val="00DA6B6B"/>
    <w:rsid w:val="00DA6B7E"/>
    <w:rsid w:val="00DA73D1"/>
    <w:rsid w:val="00DA799A"/>
    <w:rsid w:val="00DA7BAA"/>
    <w:rsid w:val="00DA7E7B"/>
    <w:rsid w:val="00DB05FE"/>
    <w:rsid w:val="00DB06A2"/>
    <w:rsid w:val="00DB070A"/>
    <w:rsid w:val="00DB1516"/>
    <w:rsid w:val="00DB2037"/>
    <w:rsid w:val="00DB2A0C"/>
    <w:rsid w:val="00DB386D"/>
    <w:rsid w:val="00DB3A89"/>
    <w:rsid w:val="00DB3B5E"/>
    <w:rsid w:val="00DB3B67"/>
    <w:rsid w:val="00DB3C3D"/>
    <w:rsid w:val="00DB45F1"/>
    <w:rsid w:val="00DB4BBB"/>
    <w:rsid w:val="00DB4E3D"/>
    <w:rsid w:val="00DB5940"/>
    <w:rsid w:val="00DB65D0"/>
    <w:rsid w:val="00DB6658"/>
    <w:rsid w:val="00DB66C4"/>
    <w:rsid w:val="00DB6CA8"/>
    <w:rsid w:val="00DB703D"/>
    <w:rsid w:val="00DB70B8"/>
    <w:rsid w:val="00DB7288"/>
    <w:rsid w:val="00DB73F7"/>
    <w:rsid w:val="00DB75DD"/>
    <w:rsid w:val="00DB780B"/>
    <w:rsid w:val="00DC049F"/>
    <w:rsid w:val="00DC0A1A"/>
    <w:rsid w:val="00DC0D10"/>
    <w:rsid w:val="00DC0E9E"/>
    <w:rsid w:val="00DC10D4"/>
    <w:rsid w:val="00DC152F"/>
    <w:rsid w:val="00DC1FC5"/>
    <w:rsid w:val="00DC3232"/>
    <w:rsid w:val="00DC34C4"/>
    <w:rsid w:val="00DC3B74"/>
    <w:rsid w:val="00DC3DAF"/>
    <w:rsid w:val="00DC415E"/>
    <w:rsid w:val="00DC4715"/>
    <w:rsid w:val="00DC4BB8"/>
    <w:rsid w:val="00DC4BDE"/>
    <w:rsid w:val="00DC4D0F"/>
    <w:rsid w:val="00DC4D13"/>
    <w:rsid w:val="00DC5345"/>
    <w:rsid w:val="00DC62F3"/>
    <w:rsid w:val="00DC6AEA"/>
    <w:rsid w:val="00DC6BF4"/>
    <w:rsid w:val="00DC7415"/>
    <w:rsid w:val="00DC753D"/>
    <w:rsid w:val="00DC7AD6"/>
    <w:rsid w:val="00DD005B"/>
    <w:rsid w:val="00DD0A7E"/>
    <w:rsid w:val="00DD0B52"/>
    <w:rsid w:val="00DD0C6E"/>
    <w:rsid w:val="00DD0E0B"/>
    <w:rsid w:val="00DD2690"/>
    <w:rsid w:val="00DD2738"/>
    <w:rsid w:val="00DD2BF5"/>
    <w:rsid w:val="00DD2C25"/>
    <w:rsid w:val="00DD2C9A"/>
    <w:rsid w:val="00DD3C49"/>
    <w:rsid w:val="00DD4065"/>
    <w:rsid w:val="00DD4FD6"/>
    <w:rsid w:val="00DD53FA"/>
    <w:rsid w:val="00DD5FC7"/>
    <w:rsid w:val="00DD60BF"/>
    <w:rsid w:val="00DD6E19"/>
    <w:rsid w:val="00DD717B"/>
    <w:rsid w:val="00DD7CF2"/>
    <w:rsid w:val="00DE0373"/>
    <w:rsid w:val="00DE08EC"/>
    <w:rsid w:val="00DE120D"/>
    <w:rsid w:val="00DE1C6B"/>
    <w:rsid w:val="00DE1F87"/>
    <w:rsid w:val="00DE2284"/>
    <w:rsid w:val="00DE424B"/>
    <w:rsid w:val="00DE484E"/>
    <w:rsid w:val="00DE4D37"/>
    <w:rsid w:val="00DE6046"/>
    <w:rsid w:val="00DE608D"/>
    <w:rsid w:val="00DE60A8"/>
    <w:rsid w:val="00DE67BC"/>
    <w:rsid w:val="00DE6E32"/>
    <w:rsid w:val="00DE79CE"/>
    <w:rsid w:val="00DF0CDC"/>
    <w:rsid w:val="00DF0D97"/>
    <w:rsid w:val="00DF1130"/>
    <w:rsid w:val="00DF135E"/>
    <w:rsid w:val="00DF16C6"/>
    <w:rsid w:val="00DF1EB2"/>
    <w:rsid w:val="00DF3281"/>
    <w:rsid w:val="00DF3958"/>
    <w:rsid w:val="00DF4126"/>
    <w:rsid w:val="00DF4675"/>
    <w:rsid w:val="00DF5F34"/>
    <w:rsid w:val="00DF5F65"/>
    <w:rsid w:val="00DF604B"/>
    <w:rsid w:val="00DF642C"/>
    <w:rsid w:val="00DF6501"/>
    <w:rsid w:val="00DF6683"/>
    <w:rsid w:val="00DF66DC"/>
    <w:rsid w:val="00DF677B"/>
    <w:rsid w:val="00DF6CE6"/>
    <w:rsid w:val="00DF6DE2"/>
    <w:rsid w:val="00DF79DD"/>
    <w:rsid w:val="00E00DC6"/>
    <w:rsid w:val="00E016F0"/>
    <w:rsid w:val="00E016F5"/>
    <w:rsid w:val="00E0196B"/>
    <w:rsid w:val="00E021DC"/>
    <w:rsid w:val="00E0230B"/>
    <w:rsid w:val="00E02354"/>
    <w:rsid w:val="00E02605"/>
    <w:rsid w:val="00E027CF"/>
    <w:rsid w:val="00E02901"/>
    <w:rsid w:val="00E029E9"/>
    <w:rsid w:val="00E036EE"/>
    <w:rsid w:val="00E03C24"/>
    <w:rsid w:val="00E04262"/>
    <w:rsid w:val="00E04388"/>
    <w:rsid w:val="00E0482A"/>
    <w:rsid w:val="00E04830"/>
    <w:rsid w:val="00E04B94"/>
    <w:rsid w:val="00E04D07"/>
    <w:rsid w:val="00E068F0"/>
    <w:rsid w:val="00E06AA5"/>
    <w:rsid w:val="00E06BF0"/>
    <w:rsid w:val="00E0787F"/>
    <w:rsid w:val="00E07A31"/>
    <w:rsid w:val="00E07A32"/>
    <w:rsid w:val="00E100E0"/>
    <w:rsid w:val="00E103A1"/>
    <w:rsid w:val="00E11026"/>
    <w:rsid w:val="00E11233"/>
    <w:rsid w:val="00E119D3"/>
    <w:rsid w:val="00E11D4B"/>
    <w:rsid w:val="00E12976"/>
    <w:rsid w:val="00E1346D"/>
    <w:rsid w:val="00E134F2"/>
    <w:rsid w:val="00E13DAA"/>
    <w:rsid w:val="00E13E15"/>
    <w:rsid w:val="00E140B5"/>
    <w:rsid w:val="00E143D5"/>
    <w:rsid w:val="00E144C7"/>
    <w:rsid w:val="00E145CB"/>
    <w:rsid w:val="00E146E1"/>
    <w:rsid w:val="00E147D1"/>
    <w:rsid w:val="00E147DE"/>
    <w:rsid w:val="00E14F50"/>
    <w:rsid w:val="00E150D1"/>
    <w:rsid w:val="00E151B1"/>
    <w:rsid w:val="00E160C7"/>
    <w:rsid w:val="00E1676D"/>
    <w:rsid w:val="00E167A4"/>
    <w:rsid w:val="00E1769C"/>
    <w:rsid w:val="00E20E73"/>
    <w:rsid w:val="00E21413"/>
    <w:rsid w:val="00E218F7"/>
    <w:rsid w:val="00E2202D"/>
    <w:rsid w:val="00E2299F"/>
    <w:rsid w:val="00E23173"/>
    <w:rsid w:val="00E232E7"/>
    <w:rsid w:val="00E238B3"/>
    <w:rsid w:val="00E23B6E"/>
    <w:rsid w:val="00E240F5"/>
    <w:rsid w:val="00E24797"/>
    <w:rsid w:val="00E24A0C"/>
    <w:rsid w:val="00E24A95"/>
    <w:rsid w:val="00E24ED3"/>
    <w:rsid w:val="00E25345"/>
    <w:rsid w:val="00E25D98"/>
    <w:rsid w:val="00E2645A"/>
    <w:rsid w:val="00E26ECA"/>
    <w:rsid w:val="00E274AC"/>
    <w:rsid w:val="00E279D1"/>
    <w:rsid w:val="00E27A7D"/>
    <w:rsid w:val="00E27FDF"/>
    <w:rsid w:val="00E3005A"/>
    <w:rsid w:val="00E30EEE"/>
    <w:rsid w:val="00E31B2E"/>
    <w:rsid w:val="00E31B7C"/>
    <w:rsid w:val="00E31B7E"/>
    <w:rsid w:val="00E320F7"/>
    <w:rsid w:val="00E324B0"/>
    <w:rsid w:val="00E32688"/>
    <w:rsid w:val="00E331CE"/>
    <w:rsid w:val="00E339D1"/>
    <w:rsid w:val="00E33DFD"/>
    <w:rsid w:val="00E33E1C"/>
    <w:rsid w:val="00E34992"/>
    <w:rsid w:val="00E34A12"/>
    <w:rsid w:val="00E350A9"/>
    <w:rsid w:val="00E352CF"/>
    <w:rsid w:val="00E352D1"/>
    <w:rsid w:val="00E35B14"/>
    <w:rsid w:val="00E35F59"/>
    <w:rsid w:val="00E361BA"/>
    <w:rsid w:val="00E3675A"/>
    <w:rsid w:val="00E367D8"/>
    <w:rsid w:val="00E36A26"/>
    <w:rsid w:val="00E36C1E"/>
    <w:rsid w:val="00E36E57"/>
    <w:rsid w:val="00E372BB"/>
    <w:rsid w:val="00E376CA"/>
    <w:rsid w:val="00E376CE"/>
    <w:rsid w:val="00E410E0"/>
    <w:rsid w:val="00E41416"/>
    <w:rsid w:val="00E41595"/>
    <w:rsid w:val="00E41C70"/>
    <w:rsid w:val="00E420AE"/>
    <w:rsid w:val="00E421EB"/>
    <w:rsid w:val="00E42503"/>
    <w:rsid w:val="00E42DD9"/>
    <w:rsid w:val="00E43895"/>
    <w:rsid w:val="00E4396A"/>
    <w:rsid w:val="00E43F48"/>
    <w:rsid w:val="00E44A51"/>
    <w:rsid w:val="00E44CF9"/>
    <w:rsid w:val="00E44DF9"/>
    <w:rsid w:val="00E46403"/>
    <w:rsid w:val="00E464BD"/>
    <w:rsid w:val="00E4650F"/>
    <w:rsid w:val="00E46DA6"/>
    <w:rsid w:val="00E4721E"/>
    <w:rsid w:val="00E4733F"/>
    <w:rsid w:val="00E47F04"/>
    <w:rsid w:val="00E5068A"/>
    <w:rsid w:val="00E506DD"/>
    <w:rsid w:val="00E508EA"/>
    <w:rsid w:val="00E50EA3"/>
    <w:rsid w:val="00E51551"/>
    <w:rsid w:val="00E5166E"/>
    <w:rsid w:val="00E521BB"/>
    <w:rsid w:val="00E52A17"/>
    <w:rsid w:val="00E53299"/>
    <w:rsid w:val="00E53648"/>
    <w:rsid w:val="00E538E7"/>
    <w:rsid w:val="00E53FCC"/>
    <w:rsid w:val="00E55321"/>
    <w:rsid w:val="00E55333"/>
    <w:rsid w:val="00E554D1"/>
    <w:rsid w:val="00E55551"/>
    <w:rsid w:val="00E55F00"/>
    <w:rsid w:val="00E567D9"/>
    <w:rsid w:val="00E56908"/>
    <w:rsid w:val="00E5694D"/>
    <w:rsid w:val="00E56FF7"/>
    <w:rsid w:val="00E573B0"/>
    <w:rsid w:val="00E57B8D"/>
    <w:rsid w:val="00E60061"/>
    <w:rsid w:val="00E605E6"/>
    <w:rsid w:val="00E609F9"/>
    <w:rsid w:val="00E620EE"/>
    <w:rsid w:val="00E62483"/>
    <w:rsid w:val="00E6278A"/>
    <w:rsid w:val="00E62B1F"/>
    <w:rsid w:val="00E6340C"/>
    <w:rsid w:val="00E635C7"/>
    <w:rsid w:val="00E63ABD"/>
    <w:rsid w:val="00E63BD8"/>
    <w:rsid w:val="00E63BF1"/>
    <w:rsid w:val="00E63D8E"/>
    <w:rsid w:val="00E6436F"/>
    <w:rsid w:val="00E6458D"/>
    <w:rsid w:val="00E649AD"/>
    <w:rsid w:val="00E651F7"/>
    <w:rsid w:val="00E65B38"/>
    <w:rsid w:val="00E65EE1"/>
    <w:rsid w:val="00E66219"/>
    <w:rsid w:val="00E6625E"/>
    <w:rsid w:val="00E6668D"/>
    <w:rsid w:val="00E67022"/>
    <w:rsid w:val="00E67299"/>
    <w:rsid w:val="00E672E1"/>
    <w:rsid w:val="00E679D8"/>
    <w:rsid w:val="00E70159"/>
    <w:rsid w:val="00E704CE"/>
    <w:rsid w:val="00E705C1"/>
    <w:rsid w:val="00E70B81"/>
    <w:rsid w:val="00E71DF4"/>
    <w:rsid w:val="00E72519"/>
    <w:rsid w:val="00E72B06"/>
    <w:rsid w:val="00E72DC9"/>
    <w:rsid w:val="00E733BA"/>
    <w:rsid w:val="00E73564"/>
    <w:rsid w:val="00E737A9"/>
    <w:rsid w:val="00E74041"/>
    <w:rsid w:val="00E7438D"/>
    <w:rsid w:val="00E750B5"/>
    <w:rsid w:val="00E7580C"/>
    <w:rsid w:val="00E75986"/>
    <w:rsid w:val="00E75CEF"/>
    <w:rsid w:val="00E75E7D"/>
    <w:rsid w:val="00E75E8F"/>
    <w:rsid w:val="00E761DD"/>
    <w:rsid w:val="00E76628"/>
    <w:rsid w:val="00E76D18"/>
    <w:rsid w:val="00E76DEC"/>
    <w:rsid w:val="00E802C3"/>
    <w:rsid w:val="00E80379"/>
    <w:rsid w:val="00E80465"/>
    <w:rsid w:val="00E809FC"/>
    <w:rsid w:val="00E80DB6"/>
    <w:rsid w:val="00E81311"/>
    <w:rsid w:val="00E81546"/>
    <w:rsid w:val="00E819AD"/>
    <w:rsid w:val="00E81D25"/>
    <w:rsid w:val="00E82D01"/>
    <w:rsid w:val="00E83190"/>
    <w:rsid w:val="00E83388"/>
    <w:rsid w:val="00E8386B"/>
    <w:rsid w:val="00E841E1"/>
    <w:rsid w:val="00E84495"/>
    <w:rsid w:val="00E8497F"/>
    <w:rsid w:val="00E85619"/>
    <w:rsid w:val="00E8561E"/>
    <w:rsid w:val="00E85965"/>
    <w:rsid w:val="00E8620D"/>
    <w:rsid w:val="00E866E9"/>
    <w:rsid w:val="00E8695F"/>
    <w:rsid w:val="00E86D9E"/>
    <w:rsid w:val="00E8760F"/>
    <w:rsid w:val="00E878EB"/>
    <w:rsid w:val="00E87F4B"/>
    <w:rsid w:val="00E902C4"/>
    <w:rsid w:val="00E908E6"/>
    <w:rsid w:val="00E90CF4"/>
    <w:rsid w:val="00E90D5E"/>
    <w:rsid w:val="00E911A8"/>
    <w:rsid w:val="00E91AD8"/>
    <w:rsid w:val="00E925BD"/>
    <w:rsid w:val="00E92733"/>
    <w:rsid w:val="00E92A58"/>
    <w:rsid w:val="00E92EB3"/>
    <w:rsid w:val="00E92F1E"/>
    <w:rsid w:val="00E92FF6"/>
    <w:rsid w:val="00E93695"/>
    <w:rsid w:val="00E937CC"/>
    <w:rsid w:val="00E95939"/>
    <w:rsid w:val="00E95D77"/>
    <w:rsid w:val="00E96128"/>
    <w:rsid w:val="00E963E2"/>
    <w:rsid w:val="00E96966"/>
    <w:rsid w:val="00E969EF"/>
    <w:rsid w:val="00E97254"/>
    <w:rsid w:val="00E97AF7"/>
    <w:rsid w:val="00E97B91"/>
    <w:rsid w:val="00E97F16"/>
    <w:rsid w:val="00EA022F"/>
    <w:rsid w:val="00EA0531"/>
    <w:rsid w:val="00EA0EFA"/>
    <w:rsid w:val="00EA1818"/>
    <w:rsid w:val="00EA197B"/>
    <w:rsid w:val="00EA1A15"/>
    <w:rsid w:val="00EA1D81"/>
    <w:rsid w:val="00EA2128"/>
    <w:rsid w:val="00EA2369"/>
    <w:rsid w:val="00EA37A1"/>
    <w:rsid w:val="00EA3A6E"/>
    <w:rsid w:val="00EA3CDA"/>
    <w:rsid w:val="00EA4215"/>
    <w:rsid w:val="00EA421D"/>
    <w:rsid w:val="00EA4390"/>
    <w:rsid w:val="00EA4904"/>
    <w:rsid w:val="00EA4A0D"/>
    <w:rsid w:val="00EA4EC7"/>
    <w:rsid w:val="00EA4F8A"/>
    <w:rsid w:val="00EA5299"/>
    <w:rsid w:val="00EA5C66"/>
    <w:rsid w:val="00EA5C92"/>
    <w:rsid w:val="00EA6096"/>
    <w:rsid w:val="00EA66FB"/>
    <w:rsid w:val="00EA6778"/>
    <w:rsid w:val="00EA67F1"/>
    <w:rsid w:val="00EA72CA"/>
    <w:rsid w:val="00EB0B74"/>
    <w:rsid w:val="00EB0EFB"/>
    <w:rsid w:val="00EB1320"/>
    <w:rsid w:val="00EB191F"/>
    <w:rsid w:val="00EB1C4C"/>
    <w:rsid w:val="00EB229C"/>
    <w:rsid w:val="00EB22BB"/>
    <w:rsid w:val="00EB24AF"/>
    <w:rsid w:val="00EB2A82"/>
    <w:rsid w:val="00EB3011"/>
    <w:rsid w:val="00EB32CD"/>
    <w:rsid w:val="00EB346D"/>
    <w:rsid w:val="00EB4807"/>
    <w:rsid w:val="00EB5034"/>
    <w:rsid w:val="00EB5685"/>
    <w:rsid w:val="00EB6476"/>
    <w:rsid w:val="00EB667A"/>
    <w:rsid w:val="00EB6789"/>
    <w:rsid w:val="00EB690E"/>
    <w:rsid w:val="00EB6B32"/>
    <w:rsid w:val="00EB7706"/>
    <w:rsid w:val="00EB77FB"/>
    <w:rsid w:val="00EB7A54"/>
    <w:rsid w:val="00EB7BD9"/>
    <w:rsid w:val="00EC08F0"/>
    <w:rsid w:val="00EC0905"/>
    <w:rsid w:val="00EC183A"/>
    <w:rsid w:val="00EC1B4B"/>
    <w:rsid w:val="00EC1BC1"/>
    <w:rsid w:val="00EC2746"/>
    <w:rsid w:val="00EC3207"/>
    <w:rsid w:val="00EC3885"/>
    <w:rsid w:val="00EC42CC"/>
    <w:rsid w:val="00EC42ED"/>
    <w:rsid w:val="00EC4696"/>
    <w:rsid w:val="00EC5502"/>
    <w:rsid w:val="00EC565E"/>
    <w:rsid w:val="00EC5673"/>
    <w:rsid w:val="00EC5985"/>
    <w:rsid w:val="00EC5CB3"/>
    <w:rsid w:val="00EC75D9"/>
    <w:rsid w:val="00EC7634"/>
    <w:rsid w:val="00EC7EAA"/>
    <w:rsid w:val="00ED0068"/>
    <w:rsid w:val="00ED013F"/>
    <w:rsid w:val="00ED03F6"/>
    <w:rsid w:val="00ED04FF"/>
    <w:rsid w:val="00ED06EB"/>
    <w:rsid w:val="00ED0F08"/>
    <w:rsid w:val="00ED1D9D"/>
    <w:rsid w:val="00ED20DD"/>
    <w:rsid w:val="00ED23C8"/>
    <w:rsid w:val="00ED25C7"/>
    <w:rsid w:val="00ED2874"/>
    <w:rsid w:val="00ED2B55"/>
    <w:rsid w:val="00ED2DA2"/>
    <w:rsid w:val="00ED2DD3"/>
    <w:rsid w:val="00ED385F"/>
    <w:rsid w:val="00ED3B17"/>
    <w:rsid w:val="00ED3C56"/>
    <w:rsid w:val="00ED3EE1"/>
    <w:rsid w:val="00ED451F"/>
    <w:rsid w:val="00ED4904"/>
    <w:rsid w:val="00ED5065"/>
    <w:rsid w:val="00ED52A1"/>
    <w:rsid w:val="00ED59D0"/>
    <w:rsid w:val="00ED644A"/>
    <w:rsid w:val="00ED672B"/>
    <w:rsid w:val="00ED6979"/>
    <w:rsid w:val="00ED6A23"/>
    <w:rsid w:val="00ED75F9"/>
    <w:rsid w:val="00ED77F9"/>
    <w:rsid w:val="00EE0017"/>
    <w:rsid w:val="00EE0A0D"/>
    <w:rsid w:val="00EE0A31"/>
    <w:rsid w:val="00EE0F45"/>
    <w:rsid w:val="00EE1123"/>
    <w:rsid w:val="00EE154D"/>
    <w:rsid w:val="00EE1B5F"/>
    <w:rsid w:val="00EE2337"/>
    <w:rsid w:val="00EE2478"/>
    <w:rsid w:val="00EE2822"/>
    <w:rsid w:val="00EE2A45"/>
    <w:rsid w:val="00EE2EFD"/>
    <w:rsid w:val="00EE37B7"/>
    <w:rsid w:val="00EE3D33"/>
    <w:rsid w:val="00EE4250"/>
    <w:rsid w:val="00EE5875"/>
    <w:rsid w:val="00EE5B9D"/>
    <w:rsid w:val="00EE6C7F"/>
    <w:rsid w:val="00EE6D38"/>
    <w:rsid w:val="00EE6EFA"/>
    <w:rsid w:val="00EE7268"/>
    <w:rsid w:val="00EE7400"/>
    <w:rsid w:val="00EE7A52"/>
    <w:rsid w:val="00EE7ACF"/>
    <w:rsid w:val="00EE7BED"/>
    <w:rsid w:val="00EE7EBA"/>
    <w:rsid w:val="00EF001A"/>
    <w:rsid w:val="00EF0261"/>
    <w:rsid w:val="00EF0579"/>
    <w:rsid w:val="00EF0D21"/>
    <w:rsid w:val="00EF19C1"/>
    <w:rsid w:val="00EF32F3"/>
    <w:rsid w:val="00EF33BE"/>
    <w:rsid w:val="00EF38D4"/>
    <w:rsid w:val="00EF41A8"/>
    <w:rsid w:val="00EF4427"/>
    <w:rsid w:val="00EF4CA6"/>
    <w:rsid w:val="00EF4D0E"/>
    <w:rsid w:val="00EF51EC"/>
    <w:rsid w:val="00EF54A7"/>
    <w:rsid w:val="00EF59B9"/>
    <w:rsid w:val="00EF6655"/>
    <w:rsid w:val="00EF6976"/>
    <w:rsid w:val="00EF7A13"/>
    <w:rsid w:val="00EF7F85"/>
    <w:rsid w:val="00F00845"/>
    <w:rsid w:val="00F0109A"/>
    <w:rsid w:val="00F010A9"/>
    <w:rsid w:val="00F018D9"/>
    <w:rsid w:val="00F01932"/>
    <w:rsid w:val="00F01BAA"/>
    <w:rsid w:val="00F01F28"/>
    <w:rsid w:val="00F02245"/>
    <w:rsid w:val="00F03A0B"/>
    <w:rsid w:val="00F03B28"/>
    <w:rsid w:val="00F03D18"/>
    <w:rsid w:val="00F0434F"/>
    <w:rsid w:val="00F0458D"/>
    <w:rsid w:val="00F047D8"/>
    <w:rsid w:val="00F04948"/>
    <w:rsid w:val="00F059C5"/>
    <w:rsid w:val="00F05ED1"/>
    <w:rsid w:val="00F066DB"/>
    <w:rsid w:val="00F06E40"/>
    <w:rsid w:val="00F0718D"/>
    <w:rsid w:val="00F072E5"/>
    <w:rsid w:val="00F075EE"/>
    <w:rsid w:val="00F07707"/>
    <w:rsid w:val="00F07ED0"/>
    <w:rsid w:val="00F10146"/>
    <w:rsid w:val="00F10615"/>
    <w:rsid w:val="00F10DAE"/>
    <w:rsid w:val="00F1160D"/>
    <w:rsid w:val="00F11C04"/>
    <w:rsid w:val="00F11EE8"/>
    <w:rsid w:val="00F12240"/>
    <w:rsid w:val="00F12A6E"/>
    <w:rsid w:val="00F1304D"/>
    <w:rsid w:val="00F130B3"/>
    <w:rsid w:val="00F13184"/>
    <w:rsid w:val="00F136A3"/>
    <w:rsid w:val="00F13A3D"/>
    <w:rsid w:val="00F13BDA"/>
    <w:rsid w:val="00F14C7C"/>
    <w:rsid w:val="00F14E56"/>
    <w:rsid w:val="00F151B0"/>
    <w:rsid w:val="00F1579C"/>
    <w:rsid w:val="00F15FD4"/>
    <w:rsid w:val="00F1696F"/>
    <w:rsid w:val="00F16CAD"/>
    <w:rsid w:val="00F17309"/>
    <w:rsid w:val="00F17596"/>
    <w:rsid w:val="00F17E44"/>
    <w:rsid w:val="00F20B66"/>
    <w:rsid w:val="00F20BC1"/>
    <w:rsid w:val="00F21B59"/>
    <w:rsid w:val="00F21D9D"/>
    <w:rsid w:val="00F21F16"/>
    <w:rsid w:val="00F21F6A"/>
    <w:rsid w:val="00F226A6"/>
    <w:rsid w:val="00F22D94"/>
    <w:rsid w:val="00F22E17"/>
    <w:rsid w:val="00F22F4B"/>
    <w:rsid w:val="00F23144"/>
    <w:rsid w:val="00F23680"/>
    <w:rsid w:val="00F23687"/>
    <w:rsid w:val="00F24818"/>
    <w:rsid w:val="00F24F6F"/>
    <w:rsid w:val="00F25A4F"/>
    <w:rsid w:val="00F26220"/>
    <w:rsid w:val="00F265C5"/>
    <w:rsid w:val="00F26B5D"/>
    <w:rsid w:val="00F272A2"/>
    <w:rsid w:val="00F27776"/>
    <w:rsid w:val="00F27811"/>
    <w:rsid w:val="00F3002F"/>
    <w:rsid w:val="00F305BB"/>
    <w:rsid w:val="00F306F5"/>
    <w:rsid w:val="00F308A4"/>
    <w:rsid w:val="00F31053"/>
    <w:rsid w:val="00F31209"/>
    <w:rsid w:val="00F325F4"/>
    <w:rsid w:val="00F3277F"/>
    <w:rsid w:val="00F32EC6"/>
    <w:rsid w:val="00F33318"/>
    <w:rsid w:val="00F33693"/>
    <w:rsid w:val="00F33BAA"/>
    <w:rsid w:val="00F340AD"/>
    <w:rsid w:val="00F34B6F"/>
    <w:rsid w:val="00F35194"/>
    <w:rsid w:val="00F35749"/>
    <w:rsid w:val="00F364C6"/>
    <w:rsid w:val="00F366EA"/>
    <w:rsid w:val="00F366EE"/>
    <w:rsid w:val="00F36A64"/>
    <w:rsid w:val="00F36AE3"/>
    <w:rsid w:val="00F36D1A"/>
    <w:rsid w:val="00F3745D"/>
    <w:rsid w:val="00F37FDC"/>
    <w:rsid w:val="00F401E6"/>
    <w:rsid w:val="00F405D5"/>
    <w:rsid w:val="00F40A22"/>
    <w:rsid w:val="00F40D2A"/>
    <w:rsid w:val="00F411DD"/>
    <w:rsid w:val="00F412F1"/>
    <w:rsid w:val="00F41305"/>
    <w:rsid w:val="00F415AA"/>
    <w:rsid w:val="00F41E9F"/>
    <w:rsid w:val="00F42173"/>
    <w:rsid w:val="00F422C2"/>
    <w:rsid w:val="00F4259E"/>
    <w:rsid w:val="00F42B1E"/>
    <w:rsid w:val="00F43029"/>
    <w:rsid w:val="00F43899"/>
    <w:rsid w:val="00F43A15"/>
    <w:rsid w:val="00F442CD"/>
    <w:rsid w:val="00F44844"/>
    <w:rsid w:val="00F44DC2"/>
    <w:rsid w:val="00F45408"/>
    <w:rsid w:val="00F45412"/>
    <w:rsid w:val="00F4590A"/>
    <w:rsid w:val="00F4699F"/>
    <w:rsid w:val="00F4707B"/>
    <w:rsid w:val="00F4749E"/>
    <w:rsid w:val="00F479AC"/>
    <w:rsid w:val="00F47E66"/>
    <w:rsid w:val="00F50058"/>
    <w:rsid w:val="00F50B51"/>
    <w:rsid w:val="00F50D12"/>
    <w:rsid w:val="00F50E4F"/>
    <w:rsid w:val="00F51854"/>
    <w:rsid w:val="00F51C32"/>
    <w:rsid w:val="00F543EC"/>
    <w:rsid w:val="00F546E6"/>
    <w:rsid w:val="00F54A8A"/>
    <w:rsid w:val="00F54B47"/>
    <w:rsid w:val="00F54FE4"/>
    <w:rsid w:val="00F5524A"/>
    <w:rsid w:val="00F56118"/>
    <w:rsid w:val="00F5639A"/>
    <w:rsid w:val="00F56532"/>
    <w:rsid w:val="00F565D4"/>
    <w:rsid w:val="00F568F4"/>
    <w:rsid w:val="00F56FC3"/>
    <w:rsid w:val="00F573D0"/>
    <w:rsid w:val="00F576C3"/>
    <w:rsid w:val="00F57811"/>
    <w:rsid w:val="00F6060B"/>
    <w:rsid w:val="00F60D55"/>
    <w:rsid w:val="00F60FBC"/>
    <w:rsid w:val="00F6118C"/>
    <w:rsid w:val="00F616F5"/>
    <w:rsid w:val="00F619EE"/>
    <w:rsid w:val="00F6298B"/>
    <w:rsid w:val="00F62C45"/>
    <w:rsid w:val="00F62D36"/>
    <w:rsid w:val="00F62DCC"/>
    <w:rsid w:val="00F62FDF"/>
    <w:rsid w:val="00F634A7"/>
    <w:rsid w:val="00F64398"/>
    <w:rsid w:val="00F6498A"/>
    <w:rsid w:val="00F64CBD"/>
    <w:rsid w:val="00F65E04"/>
    <w:rsid w:val="00F66362"/>
    <w:rsid w:val="00F67E59"/>
    <w:rsid w:val="00F70123"/>
    <w:rsid w:val="00F703BD"/>
    <w:rsid w:val="00F70AC3"/>
    <w:rsid w:val="00F7103A"/>
    <w:rsid w:val="00F718A7"/>
    <w:rsid w:val="00F71928"/>
    <w:rsid w:val="00F72145"/>
    <w:rsid w:val="00F737CD"/>
    <w:rsid w:val="00F744C4"/>
    <w:rsid w:val="00F746DD"/>
    <w:rsid w:val="00F74B8F"/>
    <w:rsid w:val="00F7525C"/>
    <w:rsid w:val="00F752AF"/>
    <w:rsid w:val="00F752C2"/>
    <w:rsid w:val="00F7595B"/>
    <w:rsid w:val="00F76BB7"/>
    <w:rsid w:val="00F76F93"/>
    <w:rsid w:val="00F770EC"/>
    <w:rsid w:val="00F7775B"/>
    <w:rsid w:val="00F77ECF"/>
    <w:rsid w:val="00F80387"/>
    <w:rsid w:val="00F803F7"/>
    <w:rsid w:val="00F80BA5"/>
    <w:rsid w:val="00F8159E"/>
    <w:rsid w:val="00F833DF"/>
    <w:rsid w:val="00F8342E"/>
    <w:rsid w:val="00F83A33"/>
    <w:rsid w:val="00F84022"/>
    <w:rsid w:val="00F8416C"/>
    <w:rsid w:val="00F8418D"/>
    <w:rsid w:val="00F845E6"/>
    <w:rsid w:val="00F848C2"/>
    <w:rsid w:val="00F851DE"/>
    <w:rsid w:val="00F85235"/>
    <w:rsid w:val="00F85D6D"/>
    <w:rsid w:val="00F86C4F"/>
    <w:rsid w:val="00F86CE5"/>
    <w:rsid w:val="00F86DB0"/>
    <w:rsid w:val="00F86F60"/>
    <w:rsid w:val="00F8747A"/>
    <w:rsid w:val="00F8751C"/>
    <w:rsid w:val="00F90699"/>
    <w:rsid w:val="00F907A2"/>
    <w:rsid w:val="00F90E82"/>
    <w:rsid w:val="00F9139E"/>
    <w:rsid w:val="00F91A94"/>
    <w:rsid w:val="00F91F49"/>
    <w:rsid w:val="00F91F7E"/>
    <w:rsid w:val="00F923CB"/>
    <w:rsid w:val="00F92C54"/>
    <w:rsid w:val="00F92D5D"/>
    <w:rsid w:val="00F92D8B"/>
    <w:rsid w:val="00F93235"/>
    <w:rsid w:val="00F93BA8"/>
    <w:rsid w:val="00F93D22"/>
    <w:rsid w:val="00F944D5"/>
    <w:rsid w:val="00F94919"/>
    <w:rsid w:val="00F95477"/>
    <w:rsid w:val="00F955F0"/>
    <w:rsid w:val="00F956B1"/>
    <w:rsid w:val="00F95CE1"/>
    <w:rsid w:val="00F95FAB"/>
    <w:rsid w:val="00F96442"/>
    <w:rsid w:val="00F96652"/>
    <w:rsid w:val="00F96CE3"/>
    <w:rsid w:val="00F9792C"/>
    <w:rsid w:val="00F97A86"/>
    <w:rsid w:val="00FA0D34"/>
    <w:rsid w:val="00FA15C7"/>
    <w:rsid w:val="00FA165D"/>
    <w:rsid w:val="00FA1F40"/>
    <w:rsid w:val="00FA1FC9"/>
    <w:rsid w:val="00FA1FE4"/>
    <w:rsid w:val="00FA252F"/>
    <w:rsid w:val="00FA2808"/>
    <w:rsid w:val="00FA2D66"/>
    <w:rsid w:val="00FA2F36"/>
    <w:rsid w:val="00FA36CE"/>
    <w:rsid w:val="00FA4FA2"/>
    <w:rsid w:val="00FA568E"/>
    <w:rsid w:val="00FA6334"/>
    <w:rsid w:val="00FA6CA1"/>
    <w:rsid w:val="00FA6CA5"/>
    <w:rsid w:val="00FA71B6"/>
    <w:rsid w:val="00FA757E"/>
    <w:rsid w:val="00FA7AD5"/>
    <w:rsid w:val="00FA7B3A"/>
    <w:rsid w:val="00FB095C"/>
    <w:rsid w:val="00FB1882"/>
    <w:rsid w:val="00FB1A30"/>
    <w:rsid w:val="00FB1FF9"/>
    <w:rsid w:val="00FB2322"/>
    <w:rsid w:val="00FB273F"/>
    <w:rsid w:val="00FB28AE"/>
    <w:rsid w:val="00FB33D5"/>
    <w:rsid w:val="00FB3BCA"/>
    <w:rsid w:val="00FB3D0A"/>
    <w:rsid w:val="00FB3D51"/>
    <w:rsid w:val="00FB4035"/>
    <w:rsid w:val="00FB4B73"/>
    <w:rsid w:val="00FB59FE"/>
    <w:rsid w:val="00FB5DBA"/>
    <w:rsid w:val="00FB5ED9"/>
    <w:rsid w:val="00FB605A"/>
    <w:rsid w:val="00FB669D"/>
    <w:rsid w:val="00FB66D1"/>
    <w:rsid w:val="00FB7753"/>
    <w:rsid w:val="00FB7E92"/>
    <w:rsid w:val="00FC0093"/>
    <w:rsid w:val="00FC114B"/>
    <w:rsid w:val="00FC1847"/>
    <w:rsid w:val="00FC1AD4"/>
    <w:rsid w:val="00FC242F"/>
    <w:rsid w:val="00FC2756"/>
    <w:rsid w:val="00FC2A3D"/>
    <w:rsid w:val="00FC2C66"/>
    <w:rsid w:val="00FC2E8B"/>
    <w:rsid w:val="00FC3C5F"/>
    <w:rsid w:val="00FC3C89"/>
    <w:rsid w:val="00FC40A7"/>
    <w:rsid w:val="00FC4DA0"/>
    <w:rsid w:val="00FC4FD3"/>
    <w:rsid w:val="00FC5432"/>
    <w:rsid w:val="00FC550D"/>
    <w:rsid w:val="00FC59A5"/>
    <w:rsid w:val="00FC5CBF"/>
    <w:rsid w:val="00FC5FA1"/>
    <w:rsid w:val="00FC609B"/>
    <w:rsid w:val="00FC74DE"/>
    <w:rsid w:val="00FD017C"/>
    <w:rsid w:val="00FD05B4"/>
    <w:rsid w:val="00FD13C6"/>
    <w:rsid w:val="00FD194A"/>
    <w:rsid w:val="00FD1EA9"/>
    <w:rsid w:val="00FD3B37"/>
    <w:rsid w:val="00FD3E8A"/>
    <w:rsid w:val="00FD4131"/>
    <w:rsid w:val="00FD4A59"/>
    <w:rsid w:val="00FD4C4F"/>
    <w:rsid w:val="00FD4F50"/>
    <w:rsid w:val="00FD6928"/>
    <w:rsid w:val="00FD6B3C"/>
    <w:rsid w:val="00FD6C2C"/>
    <w:rsid w:val="00FD6E47"/>
    <w:rsid w:val="00FD7730"/>
    <w:rsid w:val="00FD7768"/>
    <w:rsid w:val="00FD7BC1"/>
    <w:rsid w:val="00FD7D27"/>
    <w:rsid w:val="00FD7F9A"/>
    <w:rsid w:val="00FE072D"/>
    <w:rsid w:val="00FE0A48"/>
    <w:rsid w:val="00FE0DCE"/>
    <w:rsid w:val="00FE130A"/>
    <w:rsid w:val="00FE14C3"/>
    <w:rsid w:val="00FE1769"/>
    <w:rsid w:val="00FE1920"/>
    <w:rsid w:val="00FE2603"/>
    <w:rsid w:val="00FE2D92"/>
    <w:rsid w:val="00FE396B"/>
    <w:rsid w:val="00FE4B1E"/>
    <w:rsid w:val="00FE4F79"/>
    <w:rsid w:val="00FE4F98"/>
    <w:rsid w:val="00FE5159"/>
    <w:rsid w:val="00FE534E"/>
    <w:rsid w:val="00FE5509"/>
    <w:rsid w:val="00FE613F"/>
    <w:rsid w:val="00FE6A50"/>
    <w:rsid w:val="00FE6EF0"/>
    <w:rsid w:val="00FE7887"/>
    <w:rsid w:val="00FF0D43"/>
    <w:rsid w:val="00FF171E"/>
    <w:rsid w:val="00FF1E2E"/>
    <w:rsid w:val="00FF200F"/>
    <w:rsid w:val="00FF2DC1"/>
    <w:rsid w:val="00FF3BAA"/>
    <w:rsid w:val="00FF3F62"/>
    <w:rsid w:val="00FF4127"/>
    <w:rsid w:val="00FF5198"/>
    <w:rsid w:val="00FF5A52"/>
    <w:rsid w:val="00FF6B85"/>
    <w:rsid w:val="00FF7864"/>
    <w:rsid w:val="00FF7998"/>
    <w:rsid w:val="00FF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7F330F5"/>
  <w15:chartTrackingRefBased/>
  <w15:docId w15:val="{65578CA6-E40D-4E0E-BE73-A3D22A2D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3DDD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1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ad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列出段落1,列表段"/>
    <w:basedOn w:val="a"/>
    <w:link w:val="ae"/>
    <w:uiPriority w:val="34"/>
    <w:qFormat/>
    <w:rsid w:val="00FD7768"/>
    <w:pPr>
      <w:ind w:leftChars="400" w:left="840"/>
    </w:pPr>
  </w:style>
  <w:style w:type="table" w:styleId="af">
    <w:name w:val="Table Grid"/>
    <w:basedOn w:val="a1"/>
    <w:qFormat/>
    <w:rsid w:val="002666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リスト段落 (文字)"/>
    <w:aliases w:val="- Bullets (文字),?? ?? (文字),????? (文字),???? (文字),Lista1 (文字),列出段落 (文字),中等深浅网格 1 - 着色 21 (文字),列表段落 (文字),¥¡¡¡¡ì¬º¥¹¥È¶ÎÂä (文字),ÁÐ³ö¶ÎÂä (文字),¥ê¥¹¥È¶ÎÂä (文字),列表段落1 (文字),—ño’i—Ž (文字),1st level - Bullet List Paragraph (文字),Paragrafo elenco (文字)"/>
    <w:link w:val="ad"/>
    <w:uiPriority w:val="34"/>
    <w:qFormat/>
    <w:locked/>
    <w:rsid w:val="002666A3"/>
    <w:rPr>
      <w:lang w:val="en-GB" w:eastAsia="en-US"/>
    </w:rPr>
  </w:style>
  <w:style w:type="paragraph" w:customStyle="1" w:styleId="Default">
    <w:name w:val="Default"/>
    <w:rsid w:val="00B243D9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6">
    <w:name w:val="コメント文字列 (文字)"/>
    <w:link w:val="a5"/>
    <w:semiHidden/>
    <w:rsid w:val="000661E0"/>
    <w:rPr>
      <w:rFonts w:ascii="Arial" w:hAnsi="Arial"/>
      <w:lang w:val="en-GB" w:eastAsia="en-US"/>
    </w:rPr>
  </w:style>
  <w:style w:type="paragraph" w:styleId="af0">
    <w:name w:val="caption"/>
    <w:basedOn w:val="a"/>
    <w:next w:val="a"/>
    <w:uiPriority w:val="35"/>
    <w:unhideWhenUsed/>
    <w:qFormat/>
    <w:rsid w:val="00606B17"/>
    <w:rPr>
      <w:b/>
      <w:bCs/>
      <w:sz w:val="21"/>
      <w:szCs w:val="21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4339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コメント内容 (文字)"/>
    <w:link w:val="af1"/>
    <w:uiPriority w:val="99"/>
    <w:semiHidden/>
    <w:rsid w:val="004339E7"/>
    <w:rPr>
      <w:rFonts w:ascii="Arial" w:hAnsi="Arial"/>
      <w:b/>
      <w:bCs/>
      <w:lang w:val="en-GB" w:eastAsia="en-US"/>
    </w:rPr>
  </w:style>
  <w:style w:type="paragraph" w:styleId="af3">
    <w:name w:val="Revision"/>
    <w:hidden/>
    <w:uiPriority w:val="99"/>
    <w:semiHidden/>
    <w:rsid w:val="0042453B"/>
    <w:rPr>
      <w:lang w:val="en-GB" w:eastAsia="en-US"/>
    </w:rPr>
  </w:style>
  <w:style w:type="paragraph" w:customStyle="1" w:styleId="B2">
    <w:name w:val="B2"/>
    <w:basedOn w:val="a"/>
    <w:link w:val="B2Char"/>
    <w:qFormat/>
    <w:rsid w:val="00116C00"/>
    <w:pPr>
      <w:spacing w:after="180"/>
      <w:ind w:left="851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116C00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116C00"/>
    <w:rPr>
      <w:rFonts w:eastAsia="SimSun"/>
      <w:lang w:val="x-none" w:eastAsia="en-US"/>
    </w:rPr>
  </w:style>
  <w:style w:type="character" w:styleId="af4">
    <w:name w:val="Placeholder Text"/>
    <w:basedOn w:val="a0"/>
    <w:uiPriority w:val="99"/>
    <w:semiHidden/>
    <w:rsid w:val="00934329"/>
    <w:rPr>
      <w:color w:val="808080"/>
    </w:rPr>
  </w:style>
  <w:style w:type="paragraph" w:styleId="af5">
    <w:name w:val="List Bullet"/>
    <w:basedOn w:val="af6"/>
    <w:rsid w:val="00561EB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SimSun"/>
      <w:lang w:val="en-US"/>
    </w:rPr>
  </w:style>
  <w:style w:type="paragraph" w:styleId="af6">
    <w:name w:val="List"/>
    <w:basedOn w:val="a"/>
    <w:uiPriority w:val="99"/>
    <w:semiHidden/>
    <w:unhideWhenUsed/>
    <w:rsid w:val="00561EB5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F1696F"/>
    <w:pPr>
      <w:keepNext/>
      <w:keepLines/>
    </w:pPr>
    <w:rPr>
      <w:rFonts w:ascii="Arial" w:eastAsia="SimSun" w:hAnsi="Arial"/>
      <w:sz w:val="18"/>
    </w:rPr>
  </w:style>
  <w:style w:type="paragraph" w:customStyle="1" w:styleId="TAH">
    <w:name w:val="TAH"/>
    <w:basedOn w:val="TAC"/>
    <w:link w:val="TAHCar"/>
    <w:qFormat/>
    <w:rsid w:val="00F1696F"/>
    <w:rPr>
      <w:b/>
    </w:rPr>
  </w:style>
  <w:style w:type="paragraph" w:customStyle="1" w:styleId="TAC">
    <w:name w:val="TAC"/>
    <w:basedOn w:val="TAL"/>
    <w:link w:val="TACChar"/>
    <w:qFormat/>
    <w:rsid w:val="00F1696F"/>
    <w:pPr>
      <w:jc w:val="center"/>
    </w:pPr>
  </w:style>
  <w:style w:type="paragraph" w:customStyle="1" w:styleId="TH">
    <w:name w:val="TH"/>
    <w:basedOn w:val="a"/>
    <w:link w:val="THChar"/>
    <w:qFormat/>
    <w:rsid w:val="00F1696F"/>
    <w:pPr>
      <w:keepNext/>
      <w:keepLines/>
      <w:spacing w:before="60" w:after="180"/>
      <w:jc w:val="center"/>
    </w:pPr>
    <w:rPr>
      <w:rFonts w:ascii="Arial" w:eastAsia="SimSun" w:hAnsi="Arial"/>
      <w:b/>
    </w:rPr>
  </w:style>
  <w:style w:type="character" w:customStyle="1" w:styleId="TALChar">
    <w:name w:val="TAL Char"/>
    <w:link w:val="TAL"/>
    <w:rsid w:val="00F1696F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1696F"/>
    <w:rPr>
      <w:rFonts w:ascii="Arial" w:eastAsia="SimSun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1696F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1696F"/>
    <w:rPr>
      <w:rFonts w:ascii="Arial" w:eastAsia="SimSun" w:hAnsi="Arial"/>
      <w:b/>
      <w:sz w:val="18"/>
      <w:lang w:val="en-GB" w:eastAsia="en-US"/>
    </w:rPr>
  </w:style>
  <w:style w:type="character" w:customStyle="1" w:styleId="20">
    <w:name w:val="見出し 2 (文字)"/>
    <w:aliases w:val="H2 (文字),h2 (文字)"/>
    <w:basedOn w:val="a0"/>
    <w:link w:val="2"/>
    <w:rsid w:val="00AF341E"/>
    <w:rPr>
      <w:rFonts w:ascii="Arial" w:hAnsi="Arial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3675</TotalTime>
  <Pages>14</Pages>
  <Words>7670</Words>
  <Characters>43723</Characters>
  <Application>Microsoft Office Word</Application>
  <DocSecurity>0</DocSecurity>
  <Lines>364</Lines>
  <Paragraphs>102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小島　好紀(ojima yoshinori)</cp:lastModifiedBy>
  <cp:revision>789</cp:revision>
  <cp:lastPrinted>2002-04-23T00:10:00Z</cp:lastPrinted>
  <dcterms:created xsi:type="dcterms:W3CDTF">2022-02-10T05:24:00Z</dcterms:created>
  <dcterms:modified xsi:type="dcterms:W3CDTF">2022-08-12T04:48:00Z</dcterms:modified>
</cp:coreProperties>
</file>