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FL7</w:t>
      </w:r>
      <w:r>
        <w:rPr>
          <w:lang w:val="en-US"/>
        </w:rPr>
        <w:t>. The discussion in the previous round is captured in the FLS in [50, 51].</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eRedCapComplexityFLS3-v000.docx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eRedCapComplexityFLS3-v001-CompanyA.docx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eRedCapComplexityFLS3-v002-Compa</w:t>
      </w:r>
      <w:bookmarkStart w:id="21" w:name="_GoBack"/>
      <w:bookmarkEnd w:id="21"/>
      <w:r>
        <w:rPr>
          <w:rFonts w:ascii="Times New Roman" w:hAnsi="Times New Roman" w:eastAsia="Times New Roman" w:cs="Times New Roman"/>
          <w:i/>
          <w:iCs/>
          <w:sz w:val="20"/>
          <w:szCs w:val="20"/>
        </w:rPr>
        <w:t>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eRedCapComplexityFLS3-v003-CompanyB-CompanyC.docx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eRedCapComplexityFLS3-v002-CompanyA-CompanyB.docx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eRedCapComplexityFLS3-v003-CompanyB-CompanyC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eRedCapComplexityFLS3-v003-CompanyB-CompanyC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FL7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13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Shotaro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Transsion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Samsung</w:t>
            </w:r>
          </w:p>
        </w:tc>
        <w:tc>
          <w:tcPr>
            <w:tcW w:w="2977" w:type="dxa"/>
          </w:tcPr>
          <w:p>
            <w:pPr>
              <w:spacing w:after="0"/>
              <w:jc w:val="center"/>
              <w:rPr>
                <w:rFonts w:eastAsia="Yu Mincho"/>
                <w:lang w:val="en-US" w:eastAsia="ja-JP"/>
              </w:rPr>
            </w:pPr>
            <w:r>
              <w:rPr>
                <w:rFonts w:eastAsia="Yu Mincho"/>
                <w:lang w:val="en-US" w:eastAsia="ja-JP"/>
              </w:rPr>
              <w:t>Feifei Sun</w:t>
            </w:r>
          </w:p>
        </w:tc>
        <w:tc>
          <w:tcPr>
            <w:tcW w:w="4139" w:type="dxa"/>
          </w:tcPr>
          <w:p>
            <w:pPr>
              <w:spacing w:after="0"/>
              <w:jc w:val="center"/>
              <w:rPr>
                <w:rFonts w:eastAsia="Yu Mincho"/>
                <w:lang w:val="en-US" w:eastAsia="ja-JP"/>
              </w:rPr>
            </w:pPr>
            <w:r>
              <w:rPr>
                <w:rFonts w:eastAsia="Yu Mincho"/>
                <w:lang w:val="en-US" w:eastAsia="ja-JP"/>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 xml:space="preserve">uemei </w:t>
            </w:r>
            <w:r>
              <w:rPr>
                <w:rFonts w:hint="eastAsia" w:eastAsiaTheme="minorEastAsia"/>
                <w:lang w:val="en-US" w:eastAsia="zh-CN"/>
              </w:rPr>
              <w:t>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Sierra Wireless</w:t>
            </w:r>
          </w:p>
        </w:tc>
        <w:tc>
          <w:tcPr>
            <w:tcW w:w="2977" w:type="dxa"/>
          </w:tcPr>
          <w:p>
            <w:pPr>
              <w:spacing w:after="0"/>
              <w:jc w:val="center"/>
              <w:rPr>
                <w:rFonts w:eastAsiaTheme="minorEastAsia"/>
                <w:lang w:val="en-US" w:eastAsia="zh-CN"/>
              </w:rPr>
            </w:pPr>
            <w:r>
              <w:rPr>
                <w:rFonts w:eastAsiaTheme="minorEastAsia"/>
                <w:lang w:val="en-US" w:eastAsia="zh-CN"/>
              </w:rPr>
              <w:t>Dejan Donin</w:t>
            </w:r>
          </w:p>
        </w:tc>
        <w:tc>
          <w:tcPr>
            <w:tcW w:w="4139" w:type="dxa"/>
          </w:tcPr>
          <w:p>
            <w:pPr>
              <w:spacing w:after="0"/>
              <w:jc w:val="center"/>
              <w:rPr>
                <w:rFonts w:eastAsiaTheme="minorEastAsia"/>
                <w:lang w:val="en-US" w:eastAsia="zh-CN"/>
              </w:rPr>
            </w:pPr>
            <w:r>
              <w:rPr>
                <w:rFonts w:eastAsiaTheme="minorEastAsia"/>
                <w:lang w:val="en-US" w:eastAsia="zh-CN"/>
              </w:rPr>
              <w:t>ddonin@sierrawireless.com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Sharp</w:t>
            </w:r>
          </w:p>
        </w:tc>
        <w:tc>
          <w:tcPr>
            <w:tcW w:w="2977" w:type="dxa"/>
          </w:tcPr>
          <w:p>
            <w:pPr>
              <w:spacing w:after="0"/>
              <w:jc w:val="center"/>
              <w:rPr>
                <w:rFonts w:eastAsiaTheme="minorEastAsia"/>
                <w:lang w:val="en-US" w:eastAsia="zh-CN"/>
              </w:rPr>
            </w:pPr>
            <w:r>
              <w:rPr>
                <w:rFonts w:eastAsiaTheme="minorEastAsia"/>
                <w:lang w:val="en-US" w:eastAsia="zh-CN"/>
              </w:rPr>
              <w:t>Xiaojun</w:t>
            </w:r>
            <w:r>
              <w:rPr>
                <w:rFonts w:hint="eastAsia" w:eastAsiaTheme="minorEastAsia"/>
                <w:lang w:val="en-US" w:eastAsia="zh-CN"/>
              </w:rPr>
              <w:t xml:space="preserve">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InterDigital</w:t>
            </w:r>
          </w:p>
        </w:tc>
        <w:tc>
          <w:tcPr>
            <w:tcW w:w="2977" w:type="dxa"/>
          </w:tcPr>
          <w:p>
            <w:pPr>
              <w:spacing w:after="0"/>
              <w:jc w:val="center"/>
              <w:rPr>
                <w:rFonts w:eastAsiaTheme="minorEastAsia"/>
                <w:lang w:val="en-US" w:eastAsia="zh-CN"/>
              </w:rPr>
            </w:pPr>
            <w:r>
              <w:rPr>
                <w:rFonts w:eastAsiaTheme="minorEastAsia"/>
                <w:lang w:val="en-US" w:eastAsia="zh-CN"/>
              </w:rPr>
              <w:t>Erdem Bala</w:t>
            </w:r>
          </w:p>
        </w:tc>
        <w:tc>
          <w:tcPr>
            <w:tcW w:w="4139" w:type="dxa"/>
          </w:tcPr>
          <w:p>
            <w:pPr>
              <w:spacing w:after="0"/>
              <w:jc w:val="center"/>
              <w:rPr>
                <w:rFonts w:eastAsiaTheme="minorEastAsia"/>
                <w:lang w:val="en-US" w:eastAsia="zh-CN"/>
              </w:rPr>
            </w:pPr>
            <w:r>
              <w:rPr>
                <w:rFonts w:eastAsiaTheme="minorEastAsia"/>
                <w:lang w:val="en-US" w:eastAsia="zh-CN"/>
              </w:rPr>
              <w:t>erdem.bala@interdigital.com</w:t>
            </w: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think both of the following alternatives are OK. </w:t>
            </w:r>
          </w:p>
          <w:p>
            <w:pPr>
              <w:numPr>
                <w:ilvl w:val="0"/>
                <w:numId w:val="13"/>
              </w:numPr>
              <w:rPr>
                <w:lang w:val="en-US" w:eastAsia="zh-CN"/>
              </w:rPr>
            </w:pPr>
            <w:r>
              <w:rPr>
                <w:lang w:val="en-US" w:eastAsia="zh-CN"/>
              </w:rPr>
              <w:t>Alternative 1: reuse the same reference NR device as R17 RedCap UE.</w:t>
            </w:r>
          </w:p>
          <w:p>
            <w:pPr>
              <w:numPr>
                <w:ilvl w:val="0"/>
                <w:numId w:val="13"/>
              </w:numPr>
              <w:rPr>
                <w:rFonts w:eastAsiaTheme="minorEastAsia"/>
                <w:lang w:val="en-US" w:eastAsia="zh-CN"/>
              </w:rPr>
            </w:pPr>
            <w:r>
              <w:rPr>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in general</w:t>
            </w:r>
          </w:p>
        </w:tc>
        <w:tc>
          <w:tcPr>
            <w:tcW w:w="6780" w:type="dxa"/>
          </w:tcPr>
          <w:p>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suggest to use R-15 cost breakdown.</w:t>
            </w:r>
          </w:p>
          <w:p>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highlight w:val="green"/>
                <w:lang w:val="en-US" w:eastAsia="zh-CN"/>
              </w:rPr>
              <w:t>Agreement:</w:t>
            </w:r>
          </w:p>
          <w:p>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Take R17 RedCap with low end configuration as baseline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372" w:type="dxa"/>
          </w:tcPr>
          <w:p/>
        </w:tc>
        <w:tc>
          <w:tcPr>
            <w:tcW w:w="6780" w:type="dxa"/>
          </w:tcPr>
          <w:p>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Qualcomm</w:t>
            </w:r>
          </w:p>
        </w:tc>
        <w:tc>
          <w:tcPr>
            <w:tcW w:w="1372" w:type="dxa"/>
          </w:tcPr>
          <w:p>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Take simplest Rel-17 RedCap (with 20 MHz, 1 Rx, 1 layer, DL 64QAM, FDD or TDD) as baseline is reasonable while excluding HD-FDD. Half duplex can be estimated separately as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HD-FDD shall not be the baseline. </w:t>
            </w:r>
          </w:p>
          <w:p>
            <w:pPr>
              <w:rPr>
                <w:rFonts w:eastAsiaTheme="minorEastAsia"/>
                <w:lang w:val="en-US" w:eastAsia="zh-CN"/>
              </w:rPr>
            </w:pPr>
            <w:r>
              <w:rPr>
                <w:rFonts w:eastAsiaTheme="minorEastAsia"/>
                <w:lang w:val="en-US" w:eastAsia="zh-CN"/>
              </w:rPr>
              <w:t xml:space="preserve">FD-FDD and TDD shall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FD-FDD and TDD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(20 MHz, DL 64QAM) while excluding HD-FDD.</w:t>
            </w:r>
          </w:p>
          <w:p>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The Rel-17 RedCap UE supports 20 MHz, 1 Rx, 1 layer, DL 64QAM, FD-FDD or TDD.</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addition, optional results for the following comparisons can also be reported:</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HD-FDD UEs</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UEs with 2 Rx</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spacing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The Rel-17 RedCap UE supports 20 MHz, 1 Rx, 1 layer, DL 64QAM, UL 64</w:t>
            </w:r>
            <w:r>
              <w:rPr>
                <w:rFonts w:hint="eastAsia" w:eastAsia="Microsoft YaHei UI"/>
                <w:color w:val="000000"/>
                <w:lang w:val="en-US" w:eastAsia="zh-CN"/>
              </w:rPr>
              <w:t>QAM,</w:t>
            </w:r>
            <w:r>
              <w:rPr>
                <w:rFonts w:eastAsia="Microsoft YaHei UI"/>
                <w:color w:val="000000"/>
                <w:lang w:val="en-US" w:eastAsia="zh-CN"/>
              </w:rPr>
              <w:t xml:space="preserve"> FDD or TDD.</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HD-FDD UEs</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UEs with 2 Rx</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jc w:val="left"/>
              <w:rPr>
                <w:rFonts w:ascii="Calibri" w:hAnsi="Calibri" w:eastAsia="Microsoft YaHei UI" w:cs="Calibri"/>
                <w:color w:val="000000"/>
                <w:sz w:val="22"/>
                <w:szCs w:val="22"/>
                <w:lang w:val="en-US" w:eastAsia="zh-CN"/>
              </w:rPr>
            </w:pPr>
          </w:p>
        </w:tc>
      </w:tr>
    </w:tbl>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ratio of RF complexity and baseband complexity may change (possibly in the reference model) – making comparisons to very difficult</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L2 buffer is also dependent on implementation, as the memory needed may be slower that the memory for HARQ</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03175400"/>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study.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lang w:eastAsia="ja-JP"/>
              </w:rPr>
            </w:pPr>
            <w:r>
              <w:rPr>
                <w:rFonts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Open to consider the complexity reduction on memory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372" w:type="dxa"/>
          </w:tcPr>
          <w:p>
            <w:pPr>
              <w:tabs>
                <w:tab w:val="left" w:pos="551"/>
              </w:tabs>
              <w:rPr>
                <w:rFonts w:eastAsiaTheme="minorEastAsia"/>
                <w:lang w:val="en-US" w:eastAsia="zh-CN"/>
              </w:rPr>
            </w:pPr>
          </w:p>
        </w:tc>
        <w:tc>
          <w:tcPr>
            <w:tcW w:w="6780" w:type="dxa"/>
          </w:tcPr>
          <w:p>
            <w:pPr>
              <w:rPr>
                <w:rFonts w:eastAsia="宋体"/>
                <w:lang w:eastAsia="ja-JP"/>
              </w:rPr>
            </w:pPr>
            <w:r>
              <w:rPr>
                <w:rFonts w:eastAsia="宋体"/>
                <w:lang w:eastAsia="ja-JP"/>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lang w:eastAsia="ja-JP"/>
              </w:rPr>
            </w:pPr>
            <w:r>
              <w:rPr>
                <w:rFonts w:eastAsia="Malgun Gothic"/>
                <w:lang w:val="en-US" w:eastAsia="ko-KR"/>
              </w:rPr>
              <w:t>Unless the impact is significant, and we think it is not, we prefer to rely on the existing setup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eastAsia="zh-CN"/>
              </w:rPr>
              <w:t>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pPr>
                    <w:rPr>
                      <w:rFonts w:eastAsiaTheme="minorEastAsia"/>
                      <w:lang w:val="en-US" w:eastAsia="zh-CN"/>
                    </w:rPr>
                  </w:pPr>
                  <w:r>
                    <w:rPr>
                      <w:rFonts w:eastAsiaTheme="minorEastAsia"/>
                      <w:lang w:val="en-US" w:eastAsia="zh-CN"/>
                    </w:rPr>
                    <w:t>FFS： memory size, whether/how to be captured in the TR</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discussion, the following updated proposal can be considered.</w:t>
            </w:r>
          </w:p>
          <w:p>
            <w:pPr>
              <w:jc w:val="left"/>
              <w:rPr>
                <w:b/>
                <w:bCs/>
                <w:lang w:val="en-US"/>
              </w:rPr>
            </w:pPr>
            <w:r>
              <w:rPr>
                <w:b/>
                <w:highlight w:val="yellow"/>
                <w:lang w:val="en-US"/>
              </w:rPr>
              <w:t>High Priority Proposal 6.1-3c</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to add ‘FFS whether/how to capture in the TR’ as a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open to have some qualitative analysis on the memory size. </w:t>
            </w:r>
          </w:p>
          <w:p>
            <w:pPr>
              <w:rPr>
                <w:rFonts w:eastAsiaTheme="minorEastAsia"/>
                <w:lang w:val="en-US" w:eastAsia="zh-CN"/>
              </w:rPr>
            </w:pPr>
            <w:r>
              <w:rPr>
                <w:rFonts w:eastAsiaTheme="minorEastAsia"/>
                <w:lang w:val="en-US" w:eastAsia="zh-CN"/>
              </w:rPr>
              <w:t xml:space="preserve">Qualitative analysis of the impact on </w:t>
            </w:r>
          </w:p>
          <w:p>
            <w:pPr>
              <w:pStyle w:val="49"/>
              <w:numPr>
                <w:ilvl w:val="0"/>
                <w:numId w:val="18"/>
              </w:numPr>
              <w:rPr>
                <w:rFonts w:ascii="Times New Roman" w:hAnsi="Times New Roman" w:cs="Times New Roman" w:eastAsiaTheme="minorEastAsia"/>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hAnsi="Times New Roman" w:cs="Times New Roman" w:eastAsiaTheme="minorEastAsia"/>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pPr>
              <w:rPr>
                <w:rFonts w:eastAsia="Malgun Gothic"/>
                <w:lang w:val="en-US" w:eastAsia="ko-KR"/>
              </w:rPr>
            </w:pPr>
            <w:r>
              <w:rPr>
                <w:rFonts w:eastAsia="Malgun Gothic"/>
                <w:lang w:val="en-US" w:eastAsia="ko-KR"/>
              </w:rPr>
              <w:t>Still how to capture it in the TR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suggestions from FUTUREWEI,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open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consider this on the qualitative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pPr>
              <w:rPr>
                <w:rFonts w:eastAsiaTheme="minorEastAsia"/>
                <w:lang w:val="en-US" w:eastAsia="zh-CN"/>
              </w:rPr>
            </w:pPr>
            <w:r>
              <w:rPr>
                <w:rFonts w:eastAsiaTheme="minorEastAsia"/>
                <w:lang w:val="en-US" w:eastAsia="zh-CN"/>
              </w:rPr>
              <w:t xml:space="preserve">Besides, </w:t>
            </w:r>
            <w:r>
              <w:rPr>
                <w:rFonts w:hint="eastAsia" w:eastAsiaTheme="minor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hint="eastAsia" w:eastAsiaTheme="minorEastAsia"/>
                <w:lang w:val="en-US" w:eastAsia="zh-CN"/>
              </w:rPr>
              <w:t>/</w:t>
            </w:r>
            <w:r>
              <w:rPr>
                <w:rFonts w:eastAsiaTheme="minorEastAsia"/>
                <w:lang w:val="en-US" w:eastAsia="zh-CN"/>
              </w:rPr>
              <w:t>cost</w:t>
            </w:r>
            <w:r>
              <w:rPr>
                <w:rFonts w:hint="eastAsia" w:eastAsiaTheme="minorEastAsia"/>
                <w:lang w:val="en-US" w:eastAsia="zh-CN"/>
              </w:rPr>
              <w:t>/</w:t>
            </w:r>
            <w:r>
              <w:rPr>
                <w:rFonts w:eastAsiaTheme="minorEastAsia"/>
                <w:lang w:val="en-US" w:eastAsia="zh-CN"/>
              </w:rPr>
              <w:t>complexity reduction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6.1-3d</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color w:val="FF0000"/>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FUTUREWEI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t>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vivo</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eastAsia="Yu Mincho"/>
                <w:lang w:val="en-US" w:eastAsia="ja-JP"/>
              </w:rPr>
              <w:t xml:space="preserve">Nordic </w:t>
            </w:r>
          </w:p>
        </w:tc>
        <w:tc>
          <w:tcPr>
            <w:tcW w:w="1372" w:type="dxa"/>
          </w:tcPr>
          <w:p>
            <w:pPr>
              <w:tabs>
                <w:tab w:val="left" w:pos="551"/>
              </w:tabs>
              <w:rPr>
                <w:rFonts w:eastAsia="宋体"/>
                <w:lang w:val="en-US" w:eastAsia="zh-CN"/>
              </w:rPr>
            </w:pPr>
            <w:r>
              <w:rPr>
                <w:rFonts w:eastAsia="Yu Mincho"/>
                <w:lang w:val="en-US" w:eastAsia="ja-JP"/>
              </w:rPr>
              <w:t>Y, but</w:t>
            </w:r>
          </w:p>
        </w:tc>
        <w:tc>
          <w:tcPr>
            <w:tcW w:w="6780" w:type="dxa"/>
          </w:tcPr>
          <w:p>
            <w:pPr>
              <w:rPr>
                <w:rFonts w:eastAsiaTheme="minorEastAsia"/>
                <w:lang w:val="en-US" w:eastAsia="zh-CN"/>
              </w:rPr>
            </w:pPr>
            <w:r>
              <w:rPr>
                <w:rFonts w:eastAsiaTheme="minorEastAsia"/>
                <w:lang w:val="en-US" w:eastAsia="zh-CN"/>
              </w:rPr>
              <w:t>it is a bit unclear what “qualitative analysis” would be</w:t>
            </w:r>
          </w:p>
          <w:p>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pPr>
              <w:rPr>
                <w:rFonts w:eastAsia="Segoe UI Emoji"/>
                <w:lang w:val="en-US" w:eastAsia="zh-CN"/>
              </w:rPr>
            </w:pPr>
            <w:r>
              <w:rPr>
                <w:rFonts w:eastAsia="Segoe UI Emoji"/>
                <w:lang w:val="en-US" w:eastAsia="zh-CN"/>
              </w:rPr>
              <w:t>Therefore, we suggest the following wording (FFS is fine)</w:t>
            </w:r>
          </w:p>
          <w:p>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pPr>
              <w:jc w:val="left"/>
              <w:rPr>
                <w:rFonts w:eastAsiaTheme="minorEastAsia"/>
                <w:lang w:val="en-US" w:eastAsia="zh-CN"/>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hint="eastAsia" w:eastAsia="Yu Mincho"/>
                <w:lang w:val="en-US" w:eastAsia="ja-JP"/>
              </w:rPr>
              <w:t>Spreadtrum</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Yu Mincho"/>
                <w:lang w:val="en-US" w:eastAsia="ja-JP"/>
              </w:rPr>
              <w:t>Intel</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SONY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accepted.</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FL7</w:t>
            </w:r>
          </w:p>
        </w:tc>
        <w:tc>
          <w:tcPr>
            <w:tcW w:w="8152" w:type="dxa"/>
            <w:gridSpan w:val="2"/>
          </w:tcPr>
          <w:p>
            <w:pPr>
              <w:rPr>
                <w:rFonts w:eastAsiaTheme="minorEastAsia"/>
                <w:lang w:val="en-US" w:eastAsia="zh-CN"/>
              </w:rPr>
            </w:pPr>
            <w:r>
              <w:rPr>
                <w:rFonts w:eastAsiaTheme="minorEastAsia"/>
                <w:lang w:val="en-US" w:eastAsia="zh-CN"/>
              </w:rPr>
              <w:t>The following proposal is a candidate for email endorsement.</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bl>
    <w:p>
      <w:pPr>
        <w:rPr>
          <w:lang w:val="en-US"/>
        </w:rPr>
      </w:pPr>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03091151"/>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Futurewei’s name proposal “Network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 in general</w:t>
            </w:r>
          </w:p>
        </w:tc>
        <w:tc>
          <w:tcPr>
            <w:tcW w:w="6780" w:type="dxa"/>
          </w:tcPr>
          <w:p>
            <w:pPr>
              <w:rPr>
                <w:rFonts w:eastAsiaTheme="minorEastAsia"/>
                <w:lang w:val="en-US" w:eastAsia="zh-CN"/>
              </w:rPr>
            </w:pPr>
            <w:r>
              <w:rPr>
                <w:rFonts w:eastAsia="Malgun Gothic"/>
                <w:lang w:val="en-US" w:eastAsia="ko-KR"/>
              </w:rPr>
              <w:t xml:space="preserve">Okay in general. But, how it is captured in the TR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better not to overlap with the discussion for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Need clarification</w:t>
            </w:r>
          </w:p>
        </w:tc>
        <w:tc>
          <w:tcPr>
            <w:tcW w:w="6780" w:type="dxa"/>
          </w:tcPr>
          <w:p>
            <w:pPr>
              <w:rPr>
                <w:rFonts w:eastAsiaTheme="minorEastAsia"/>
                <w:lang w:val="en-US" w:eastAsia="zh-CN"/>
              </w:rPr>
            </w:pPr>
            <w:r>
              <w:rPr>
                <w:rFonts w:eastAsiaTheme="minorEastAsia"/>
                <w:lang w:val="en-US" w:eastAsia="zh-CN"/>
              </w:rPr>
              <w:t xml:space="preserve">We are generally fine with the proposal. </w:t>
            </w:r>
          </w:p>
          <w:p>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fact these are mostly required by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Yes, as these follow guidelines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Need clarification</w:t>
            </w:r>
          </w:p>
        </w:tc>
        <w:tc>
          <w:tcPr>
            <w:tcW w:w="6780" w:type="dxa"/>
          </w:tcPr>
          <w:p>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Xiaomi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vivo that further clarification on performance impact and network impacts is needed. </w:t>
            </w:r>
          </w:p>
          <w:p>
            <w:pPr>
              <w:rPr>
                <w:rFonts w:eastAsia="Malgun Gothic"/>
                <w:lang w:val="en-US" w:eastAsia="ko-KR"/>
              </w:rPr>
            </w:pPr>
            <w:r>
              <w:rPr>
                <w:rFonts w:hint="eastAsia" w:eastAsiaTheme="minorEastAsia"/>
                <w:lang w:val="en-US" w:eastAsia="zh-CN"/>
              </w:rPr>
              <w:t>Anyway</w:t>
            </w:r>
            <w:r>
              <w:rPr>
                <w:rFonts w:eastAsiaTheme="minorEastAsia"/>
                <w:lang w:val="en-US" w:eastAsia="zh-CN"/>
              </w:rPr>
              <w:t>, we think simulation on network capacity/spectral efficient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want to know whether the “network deployment” impact includes the network overhead analysis.</w:t>
            </w:r>
          </w:p>
          <w:p>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Operation for supporting Rel-17 and Rel-18 RedCap and non-RedCap UEs in a cell (co-existence impacts)</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NW overhead </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p>
        </w:tc>
        <w:tc>
          <w:tcPr>
            <w:tcW w:w="6780" w:type="dxa"/>
          </w:tcPr>
          <w:p>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372" w:type="dxa"/>
          </w:tcPr>
          <w:p>
            <w:pPr>
              <w:tabs>
                <w:tab w:val="left" w:pos="551"/>
              </w:tabs>
              <w:rPr>
                <w:rFonts w:eastAsia="宋体"/>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Agree with CMCC and Vivo.</w:t>
            </w:r>
          </w:p>
          <w:p>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pPr>
              <w:rPr>
                <w:lang w:val="en-US"/>
              </w:rPr>
            </w:pPr>
            <w:r>
              <w:rPr>
                <w:lang w:val="en-US"/>
              </w:rPr>
              <w:t>For network deployment impact: the impacts in terms of deployment flexibility (e.g., supported SCS) on Rel-18, Rel-17 and legacy can be studied. Other aspects are more related to coexistence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 xml:space="preserve">For performance impacts, it would be good to add some candidates.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OK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hint="eastAsia" w:eastAsia="Yu Mincho"/>
                <w:lang w:val="en-US" w:eastAsia="ja-JP"/>
              </w:rPr>
              <w:t>Spreadtrum</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Yu Mincho"/>
                <w:lang w:val="en-US" w:eastAsia="ja-JP"/>
              </w:rPr>
              <w:t>Intel</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FL6</w:t>
            </w:r>
          </w:p>
        </w:tc>
        <w:tc>
          <w:tcPr>
            <w:tcW w:w="8152" w:type="dxa"/>
            <w:gridSpan w:val="2"/>
          </w:tcPr>
          <w:p>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FL7</w:t>
            </w:r>
          </w:p>
        </w:tc>
        <w:tc>
          <w:tcPr>
            <w:tcW w:w="8152" w:type="dxa"/>
            <w:gridSpan w:val="2"/>
          </w:tcPr>
          <w:p>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bl>
    <w:p>
      <w:pPr>
        <w:tabs>
          <w:tab w:val="left" w:pos="573"/>
        </w:tabs>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2" w:name="_Toc101519368"/>
      <w:r>
        <w:rPr>
          <w:rFonts w:ascii="Arial" w:hAnsi="Arial" w:eastAsia="Times New Roman"/>
          <w:sz w:val="32"/>
        </w:rPr>
        <w:t>Further UE bandwidth reduction</w:t>
      </w:r>
      <w:bookmarkEnd w:id="12"/>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83"/>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83" w:type="dxa"/>
            <w:shd w:val="clear" w:color="auto" w:fill="D8D8D8" w:themeFill="background1" w:themeFillShade="D9"/>
          </w:tcPr>
          <w:p>
            <w:pPr>
              <w:rPr>
                <w:b/>
                <w:bCs/>
                <w:lang w:val="en-US"/>
              </w:rPr>
            </w:pPr>
            <w:r>
              <w:rPr>
                <w:b/>
                <w:bCs/>
                <w:lang w:val="en-US"/>
              </w:rPr>
              <w:t>Option(s)</w:t>
            </w:r>
          </w:p>
        </w:tc>
        <w:tc>
          <w:tcPr>
            <w:tcW w:w="656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BW3, BW8</w:t>
            </w:r>
          </w:p>
        </w:tc>
        <w:tc>
          <w:tcPr>
            <w:tcW w:w="6569"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583" w:type="dxa"/>
          </w:tcPr>
          <w:p>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pPr>
              <w:tabs>
                <w:tab w:val="left" w:pos="551"/>
              </w:tabs>
              <w:jc w:val="left"/>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eastAsiaTheme="minorEastAsia"/>
                <w:lang w:val="en-US" w:eastAsia="zh-CN"/>
              </w:rPr>
            </w:pPr>
            <w:r>
              <w:rPr>
                <w:rFonts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(1) We may need to further clarify that 5 MHz bandwidth is a centralized one.</w:t>
            </w:r>
          </w:p>
          <w:p>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pPr>
              <w:rPr>
                <w:rFonts w:eastAsiaTheme="minorEastAsia"/>
                <w:lang w:val="en-US" w:eastAsia="zh-CN"/>
              </w:rPr>
            </w:pPr>
            <w:r>
              <w:rPr>
                <w:rFonts w:eastAsiaTheme="minorEastAsia"/>
                <w:lang w:val="en-US" w:eastAsia="zh-CN"/>
              </w:rPr>
              <w:t>(3) BW8 seems similar to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pPr>
              <w:rPr>
                <w:rFonts w:eastAsiaTheme="minorEastAsia"/>
                <w:lang w:val="en-US" w:eastAsia="zh-CN"/>
              </w:rPr>
            </w:pPr>
            <w:r>
              <w:rPr>
                <w:rFonts w:eastAsiaTheme="minorEastAsia"/>
                <w:lang w:val="en-US" w:eastAsia="zh-CN"/>
              </w:rPr>
              <w:t>For Option BW7, the motivation and cost saving are not clear compared to Option BW1.</w:t>
            </w:r>
          </w:p>
          <w:p>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jc w:val="left"/>
              <w:rPr>
                <w:rFonts w:eastAsiaTheme="minorEastAsia"/>
                <w:lang w:eastAsia="zh-CN"/>
              </w:rPr>
            </w:pPr>
            <w:r>
              <w:t>BW1, BW3, BW8</w:t>
            </w:r>
          </w:p>
        </w:tc>
        <w:tc>
          <w:tcPr>
            <w:tcW w:w="6569" w:type="dxa"/>
          </w:tcPr>
          <w:p>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583" w:type="dxa"/>
          </w:tcPr>
          <w:p>
            <w:pPr>
              <w:jc w:val="left"/>
            </w:pPr>
            <w:r>
              <w:rPr>
                <w:rFonts w:eastAsiaTheme="minorEastAsia"/>
                <w:lang w:val="en-US" w:eastAsia="zh-CN"/>
              </w:rPr>
              <w:t>BW1, BW3</w:t>
            </w:r>
          </w:p>
        </w:tc>
        <w:tc>
          <w:tcPr>
            <w:tcW w:w="6569" w:type="dxa"/>
          </w:tcPr>
          <w:p>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reduced for both DL and UL, DL only, UL only</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BB reduced </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All signals and channels are limited to 5MHz</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RRC connected only</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Except SSB</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Data channels only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583" w:type="dxa"/>
          </w:tcPr>
          <w:p>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583" w:type="dxa"/>
          </w:tcPr>
          <w:p>
            <w:pPr>
              <w:tabs>
                <w:tab w:val="left" w:pos="551"/>
              </w:tabs>
              <w:jc w:val="left"/>
              <w:rPr>
                <w:rFonts w:eastAsiaTheme="minorEastAsia"/>
                <w:lang w:val="en-US" w:eastAsia="ja-JP"/>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These options can be divided into 2 categories</w:t>
            </w:r>
          </w:p>
          <w:p>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pPr>
              <w:numPr>
                <w:ilvl w:val="1"/>
                <w:numId w:val="22"/>
              </w:numPr>
              <w:ind w:right="-99"/>
              <w:rPr>
                <w:lang w:eastAsia="ja-JP"/>
              </w:rPr>
            </w:pPr>
            <w:r>
              <w:rPr>
                <w:lang w:eastAsia="ja-JP"/>
              </w:rPr>
              <w:t>Potential solutions, which may complement each other, for reducing device complexity are focusing on:</w:t>
            </w:r>
          </w:p>
          <w:p>
            <w:pPr>
              <w:numPr>
                <w:ilvl w:val="2"/>
                <w:numId w:val="22"/>
              </w:numPr>
              <w:ind w:right="-99"/>
              <w:rPr>
                <w:lang w:eastAsia="ja-JP"/>
              </w:rPr>
            </w:pPr>
            <w:r>
              <w:rPr>
                <w:highlight w:val="cyan"/>
                <w:lang w:eastAsia="ja-JP"/>
              </w:rPr>
              <w:t>UE bandwidth reduction to 5MHz in FR1</w:t>
            </w:r>
            <w:r>
              <w:rPr>
                <w:lang w:eastAsia="ja-JP"/>
              </w:rPr>
              <w:t>,</w:t>
            </w:r>
          </w:p>
          <w:p>
            <w:pPr>
              <w:numPr>
                <w:ilvl w:val="3"/>
                <w:numId w:val="22"/>
              </w:numPr>
              <w:ind w:right="-99"/>
              <w:rPr>
                <w:lang w:eastAsia="ja-JP"/>
              </w:rPr>
            </w:pPr>
            <w:r>
              <w:rPr>
                <w:lang w:eastAsia="ja-JP"/>
              </w:rPr>
              <w:t>Possibly in combination with relaxed UE processing timeline for PDSCH and/or PUSCH and/or CSI</w:t>
            </w:r>
          </w:p>
          <w:p>
            <w:pPr>
              <w:numPr>
                <w:ilvl w:val="2"/>
                <w:numId w:val="22"/>
              </w:numPr>
              <w:ind w:right="-99"/>
              <w:rPr>
                <w:lang w:eastAsia="ja-JP"/>
              </w:rPr>
            </w:pPr>
            <w:r>
              <w:rPr>
                <w:highlight w:val="yellow"/>
                <w:lang w:eastAsia="ja-JP"/>
              </w:rPr>
              <w:t>reduced UE peak data rate</w:t>
            </w:r>
            <w:r>
              <w:rPr>
                <w:lang w:eastAsia="ja-JP"/>
              </w:rPr>
              <w:t xml:space="preserve"> in FR1, </w:t>
            </w:r>
          </w:p>
          <w:p>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jc w:val="left"/>
              <w:rPr>
                <w:rFonts w:eastAsiaTheme="minorEastAsia"/>
                <w:lang w:val="en-US" w:eastAsia="zh-CN"/>
              </w:rPr>
            </w:pPr>
            <w:r>
              <w:rPr>
                <w:rFonts w:eastAsiaTheme="minorEastAsia"/>
                <w:lang w:val="en-US" w:eastAsia="zh-CN"/>
              </w:rPr>
              <w:t>BW1, BW3, BW4</w:t>
            </w:r>
          </w:p>
        </w:tc>
        <w:tc>
          <w:tcPr>
            <w:tcW w:w="6569" w:type="dxa"/>
          </w:tcPr>
          <w:p>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jc w:val="left"/>
              <w:rPr>
                <w:rFonts w:eastAsiaTheme="minorEastAsia"/>
                <w:lang w:val="en-US" w:eastAsia="zh-CN"/>
              </w:rPr>
            </w:pPr>
            <w:r>
              <w:rPr>
                <w:rFonts w:eastAsia="Yu Mincho"/>
                <w:lang w:val="en-US" w:eastAsia="ja-JP"/>
              </w:rPr>
              <w:t>BW1, BW2, BW3</w:t>
            </w:r>
          </w:p>
        </w:tc>
        <w:tc>
          <w:tcPr>
            <w:tcW w:w="6569" w:type="dxa"/>
          </w:tcPr>
          <w:p>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583" w:type="dxa"/>
          </w:tcPr>
          <w:p>
            <w:pPr>
              <w:tabs>
                <w:tab w:val="left" w:pos="551"/>
              </w:tabs>
              <w:jc w:val="left"/>
              <w:rPr>
                <w:rFonts w:eastAsia="Yu Mincho"/>
                <w:lang w:val="en-US" w:eastAsia="ja-JP"/>
              </w:rPr>
            </w:pPr>
            <w:r>
              <w:rPr>
                <w:rFonts w:eastAsia="Yu Mincho"/>
                <w:lang w:val="en-US" w:eastAsia="ja-JP"/>
              </w:rPr>
              <w:t>BW1</w:t>
            </w:r>
          </w:p>
        </w:tc>
        <w:tc>
          <w:tcPr>
            <w:tcW w:w="6569" w:type="dxa"/>
          </w:tcPr>
          <w:p>
            <w:pPr>
              <w:rPr>
                <w:rFonts w:eastAsiaTheme="minorEastAsia"/>
                <w:lang w:val="en-US" w:eastAsia="zh-CN"/>
              </w:rPr>
            </w:pPr>
            <w:r>
              <w:rPr>
                <w:rFonts w:eastAsiaTheme="minorEastAsia"/>
                <w:lang w:val="en-US" w:eastAsia="zh-CN"/>
              </w:rPr>
              <w:t xml:space="preserve">Our originally thinking BW 3 is part of peak data rate reduction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583" w:type="dxa"/>
          </w:tcPr>
          <w:p>
            <w:pPr>
              <w:tabs>
                <w:tab w:val="left" w:pos="551"/>
              </w:tabs>
              <w:jc w:val="left"/>
              <w:rPr>
                <w:rFonts w:eastAsia="Yu Mincho"/>
                <w:lang w:val="en-US" w:eastAsia="ja-JP"/>
              </w:rPr>
            </w:pPr>
            <w:r>
              <w:rPr>
                <w:rFonts w:eastAsia="Malgun Gothic"/>
                <w:lang w:val="en-US" w:eastAsia="ko-KR"/>
              </w:rPr>
              <w:t>BW1, BW3</w:t>
            </w:r>
          </w:p>
        </w:tc>
        <w:tc>
          <w:tcPr>
            <w:tcW w:w="6569" w:type="dxa"/>
          </w:tcPr>
          <w:p>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583" w:type="dxa"/>
          </w:tcPr>
          <w:p>
            <w:pPr>
              <w:tabs>
                <w:tab w:val="left" w:pos="551"/>
              </w:tabs>
              <w:jc w:val="left"/>
              <w:rPr>
                <w:rFonts w:eastAsia="Malgun Gothic"/>
                <w:lang w:val="en-US" w:eastAsia="ko-KR"/>
              </w:rPr>
            </w:pPr>
            <w:r>
              <w:rPr>
                <w:rFonts w:eastAsiaTheme="minorEastAsia"/>
                <w:lang w:val="en-US" w:eastAsia="zh-CN"/>
              </w:rPr>
              <w:t>BW1, BW3, BW5</w:t>
            </w:r>
          </w:p>
        </w:tc>
        <w:tc>
          <w:tcPr>
            <w:tcW w:w="6569" w:type="dxa"/>
          </w:tcPr>
          <w:p>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583" w:type="dxa"/>
          </w:tcPr>
          <w:p>
            <w:pPr>
              <w:tabs>
                <w:tab w:val="left" w:pos="551"/>
              </w:tabs>
              <w:jc w:val="left"/>
              <w:rPr>
                <w:rFonts w:eastAsiaTheme="minorEastAsia"/>
                <w:lang w:val="en-US" w:eastAsia="zh-CN"/>
              </w:rPr>
            </w:pPr>
            <w:r>
              <w:rPr>
                <w:rFonts w:eastAsiaTheme="minorEastAsia"/>
                <w:lang w:val="en-US" w:eastAsia="zh-CN"/>
              </w:rPr>
              <w:t>BW1, BW2, BW3</w:t>
            </w:r>
          </w:p>
        </w:tc>
        <w:tc>
          <w:tcPr>
            <w:tcW w:w="6569" w:type="dxa"/>
          </w:tcPr>
          <w:p>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83" w:type="dxa"/>
          </w:tcPr>
          <w:p>
            <w:pPr>
              <w:tabs>
                <w:tab w:val="left" w:pos="551"/>
              </w:tabs>
              <w:jc w:val="left"/>
              <w:rPr>
                <w:rFonts w:eastAsiaTheme="minorEastAsia"/>
                <w:lang w:val="en-US" w:eastAsia="zh-CN"/>
              </w:rPr>
            </w:pPr>
            <w:r>
              <w:rPr>
                <w:rFonts w:eastAsiaTheme="minorEastAsia"/>
                <w:lang w:val="en-US" w:eastAsia="zh-CN"/>
              </w:rPr>
              <w:t>BW1</w:t>
            </w:r>
          </w:p>
        </w:tc>
        <w:tc>
          <w:tcPr>
            <w:tcW w:w="6569" w:type="dxa"/>
          </w:tcPr>
          <w:p>
            <w:pPr>
              <w:rPr>
                <w:rFonts w:eastAsiaTheme="minorEastAsia"/>
                <w:lang w:val="en-US" w:eastAsia="zh-CN"/>
              </w:rPr>
            </w:pPr>
            <w:r>
              <w:rPr>
                <w:rFonts w:eastAsiaTheme="minorEastAsia"/>
                <w:lang w:val="en-US" w:eastAsia="zh-CN"/>
              </w:rPr>
              <w:t>That only option will make the evaluation simplified.</w:t>
            </w:r>
          </w:p>
          <w:p>
            <w:pPr>
              <w:rPr>
                <w:rFonts w:eastAsiaTheme="minorEastAsia"/>
                <w:lang w:val="en-US" w:eastAsia="zh-CN"/>
              </w:rPr>
            </w:pPr>
            <w:r>
              <w:rPr>
                <w:rFonts w:eastAsiaTheme="minorEastAsia"/>
                <w:lang w:val="en-US" w:eastAsia="zh-CN"/>
              </w:rPr>
              <w:t>Other options may means the same as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one hand, to obtain more cost saving gain, both RF and BB BW reduction to 5MHZ for all channels is the best way.</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other hand, in order to avoid affecting the transmission of control and reference signals, only data channel BW reduction is the best choice. </w:t>
            </w:r>
          </w:p>
          <w:p>
            <w:pPr>
              <w:pStyle w:val="49"/>
              <w:ind w:left="360"/>
              <w:rPr>
                <w:rFonts w:ascii="Times New Roman" w:hAnsi="Times New Roman" w:cs="Times New Roman" w:eastAsiaTheme="minorEastAsia"/>
                <w:sz w:val="20"/>
                <w:szCs w:val="20"/>
                <w:lang w:val="en-US" w:eastAsia="zh-CN"/>
              </w:rPr>
            </w:pPr>
          </w:p>
          <w:p>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pPr>
              <w:rPr>
                <w:rFonts w:eastAsiaTheme="minorEastAsia"/>
                <w:lang w:val="en-US" w:eastAsia="zh-CN"/>
              </w:rPr>
            </w:pPr>
            <w:r>
              <w:rPr>
                <w:rFonts w:eastAsiaTheme="minorEastAsia"/>
                <w:lang w:val="en-US" w:eastAsia="zh-CN"/>
              </w:rPr>
              <w:t>BW7 – not sure if it is feasible to have different RF+BB for UL and DL.</w:t>
            </w:r>
          </w:p>
          <w:p>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7.2-1b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pPr>
              <w:rPr>
                <w:rFonts w:eastAsiaTheme="minorEastAsia"/>
                <w:b/>
                <w:bCs/>
                <w:lang w:val="en-US" w:eastAsia="zh-CN"/>
              </w:rPr>
            </w:pPr>
            <w:r>
              <w:rPr>
                <w:rFonts w:eastAsiaTheme="minorEastAsia"/>
                <w:b/>
                <w:bCs/>
                <w:lang w:val="en-US" w:eastAsia="zh-CN"/>
              </w:rPr>
              <w:t xml:space="preserve">IDLE/Connected </w:t>
            </w:r>
          </w:p>
          <w:p>
            <w:pPr>
              <w:pStyle w:val="49"/>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pPr>
              <w:pStyle w:val="49"/>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pPr>
              <w:pStyle w:val="49"/>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pPr>
              <w:pStyle w:val="49"/>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pPr>
              <w:spacing w:after="0" w:line="240" w:lineRule="auto"/>
              <w:jc w:val="left"/>
              <w:rPr>
                <w:b/>
                <w:bCs/>
                <w:lang w:val="en-US"/>
              </w:rPr>
            </w:pPr>
          </w:p>
          <w:p>
            <w:pPr>
              <w:rPr>
                <w:rFonts w:eastAsiaTheme="minorEastAsia"/>
                <w:b/>
                <w:bCs/>
                <w:lang w:val="en-US" w:eastAsia="zh-CN"/>
              </w:rPr>
            </w:pPr>
            <w:r>
              <w:rPr>
                <w:rFonts w:eastAsiaTheme="minorEastAsia"/>
                <w:b/>
                <w:bCs/>
                <w:lang w:val="en-US" w:eastAsia="zh-CN"/>
              </w:rPr>
              <w:t>Asymmetric UL/DL (for HD-FDD)</w:t>
            </w:r>
          </w:p>
          <w:p>
            <w:pPr>
              <w:pStyle w:val="49"/>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pPr>
              <w:pStyle w:val="49"/>
              <w:numPr>
                <w:ilvl w:val="0"/>
                <w:numId w:val="27"/>
              </w:numPr>
              <w:rPr>
                <w:rFonts w:ascii="Times New Roman" w:hAnsi="Times New Roman" w:cs="Times New Roman" w:eastAsiaTheme="minorEastAsia"/>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hAnsi="Times New Roman" w:cs="Times New Roman" w:eastAsiaTheme="minorEastAsia"/>
                <w:b/>
                <w:bCs/>
                <w:sz w:val="20"/>
                <w:szCs w:val="20"/>
                <w:lang w:val="en-US" w:eastAsia="zh-CN"/>
              </w:rPr>
              <w:t xml:space="preserve">cost for duplexer was removed, but additional costs to support FDD bands with HD and 20MHz UL were omitted in R17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rPr>
                <w:rFonts w:eastAsiaTheme="minorEastAsia"/>
                <w:lang w:val="en-US" w:eastAsia="zh-CN"/>
              </w:rPr>
            </w:pPr>
          </w:p>
        </w:tc>
        <w:tc>
          <w:tcPr>
            <w:tcW w:w="6569" w:type="dxa"/>
          </w:tcPr>
          <w:p>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rPr>
                <w:rFonts w:eastAsiaTheme="minorEastAsia"/>
                <w:lang w:val="en-US" w:eastAsia="zh-CN"/>
              </w:rPr>
            </w:pPr>
            <w:r>
              <w:rPr>
                <w:rFonts w:eastAsiaTheme="minorEastAsia"/>
                <w:lang w:val="en-US" w:eastAsia="zh-CN"/>
              </w:rPr>
              <w:t>Y with comment</w:t>
            </w:r>
          </w:p>
        </w:tc>
        <w:tc>
          <w:tcPr>
            <w:tcW w:w="6569" w:type="dxa"/>
          </w:tcPr>
          <w:p>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Panasonic</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Sierra Wireless</w:t>
            </w:r>
          </w:p>
        </w:tc>
        <w:tc>
          <w:tcPr>
            <w:tcW w:w="1583" w:type="dxa"/>
          </w:tcPr>
          <w:p>
            <w:pPr>
              <w:tabs>
                <w:tab w:val="left" w:pos="551"/>
              </w:tabs>
              <w:rPr>
                <w:rFonts w:eastAsia="Yu Mincho"/>
                <w:lang w:val="en-US" w:eastAsia="ja-JP"/>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think that BW3 should be studied as it has the smallest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Spreadtrum</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eastAsia="ja-JP"/>
              </w:rPr>
              <w:t>Qualcomm</w:t>
            </w:r>
          </w:p>
        </w:tc>
        <w:tc>
          <w:tcPr>
            <w:tcW w:w="1583" w:type="dxa"/>
          </w:tcPr>
          <w:p>
            <w:pPr>
              <w:tabs>
                <w:tab w:val="left" w:pos="551"/>
              </w:tabs>
              <w:rPr>
                <w:rFonts w:eastAsiaTheme="minorEastAsia"/>
                <w:lang w:val="en-US" w:eastAsia="zh-CN"/>
              </w:rPr>
            </w:pPr>
            <w:r>
              <w:rPr>
                <w:rFonts w:eastAsia="Yu Mincho"/>
                <w:lang w:val="en-US" w:eastAsia="ja-JP"/>
              </w:rPr>
              <w:t>Y with comment</w:t>
            </w:r>
          </w:p>
        </w:tc>
        <w:tc>
          <w:tcPr>
            <w:tcW w:w="6569" w:type="dxa"/>
          </w:tcPr>
          <w:p>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583" w:type="dxa"/>
          </w:tcPr>
          <w:p>
            <w:pPr>
              <w:tabs>
                <w:tab w:val="left" w:pos="551"/>
              </w:tabs>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We can list BW1 only.</w:t>
            </w:r>
          </w:p>
          <w:p>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583" w:type="dxa"/>
          </w:tcPr>
          <w:p>
            <w:pPr>
              <w:tabs>
                <w:tab w:val="left" w:pos="551"/>
              </w:tabs>
              <w:rPr>
                <w:rFonts w:eastAsiaTheme="minorEastAsia"/>
                <w:lang w:val="en-US" w:eastAsia="zh-CN"/>
              </w:rPr>
            </w:pPr>
            <w:r>
              <w:rPr>
                <w:rFonts w:eastAsiaTheme="minorEastAsia"/>
                <w:lang w:val="en-US" w:eastAsia="zh-CN"/>
              </w:rPr>
              <w:t>Need clarification</w:t>
            </w:r>
          </w:p>
        </w:tc>
        <w:tc>
          <w:tcPr>
            <w:tcW w:w="6569" w:type="dxa"/>
          </w:tcPr>
          <w:p>
            <w:pPr>
              <w:rPr>
                <w:rFonts w:eastAsiaTheme="minorEastAsia"/>
                <w:lang w:val="en-US" w:eastAsia="zh-CN"/>
              </w:rPr>
            </w:pPr>
            <w:bookmarkStart w:id="15" w:name="OLE_LINK93"/>
            <w:bookmarkStart w:id="16" w:name="OLE_LINK92"/>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lang w:val="en-US" w:eastAsia="zh-CN"/>
              </w:rPr>
            </w:pPr>
            <w:r>
              <w:rPr>
                <w:rFonts w:eastAsiaTheme="minorEastAsia"/>
                <w:lang w:val="en-US" w:eastAsia="zh-CN"/>
              </w:rPr>
              <w:t xml:space="preserve">We suggest to only keep BW1 mandated. </w:t>
            </w:r>
          </w:p>
          <w:p>
            <w:pPr>
              <w:rPr>
                <w:rFonts w:eastAsiaTheme="minorEastAsia"/>
                <w:lang w:val="en-US" w:eastAsia="zh-CN"/>
              </w:rPr>
            </w:pPr>
            <w:r>
              <w:rPr>
                <w:rFonts w:eastAsiaTheme="minorEastAsia"/>
                <w:lang w:val="en-US" w:eastAsia="zh-CN"/>
              </w:rPr>
              <w:t>We suggest the following changes:</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eastAsiaTheme="minorEastAsia"/>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1"/>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rPr>
                <w:rFonts w:eastAsiaTheme="minorEastAsia"/>
                <w:lang w:val="en-US" w:eastAsia="zh-CN"/>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pPr>
              <w:numPr>
                <w:ilvl w:val="0"/>
                <w:numId w:val="28"/>
              </w:numPr>
              <w:ind w:right="-99"/>
              <w:jc w:val="left"/>
              <w:rPr>
                <w:lang w:val="en-US" w:eastAsia="zh-CN"/>
              </w:rPr>
            </w:pPr>
            <w:r>
              <w:rPr>
                <w:rFonts w:eastAsia="等线"/>
                <w:lang w:val="en-US" w:eastAsia="zh-CN" w:bidi="ar"/>
              </w:rPr>
              <w:t>PUSCH hopping can be performed within 20MHz bandwidth</w:t>
            </w:r>
          </w:p>
          <w:p>
            <w:pPr>
              <w:numPr>
                <w:ilvl w:val="0"/>
                <w:numId w:val="28"/>
              </w:numPr>
              <w:ind w:right="-99"/>
              <w:jc w:val="left"/>
              <w:rPr>
                <w:lang w:val="en-US" w:eastAsia="zh-CN"/>
              </w:rPr>
            </w:pPr>
            <w:r>
              <w:rPr>
                <w:rFonts w:eastAsia="等线"/>
                <w:lang w:val="en-US" w:eastAsia="zh-CN" w:bidi="ar"/>
              </w:rPr>
              <w:t>PDSCH resource can be assigned in non-continuous RBGs</w:t>
            </w:r>
          </w:p>
          <w:p>
            <w:pPr>
              <w:numPr>
                <w:ilvl w:val="0"/>
                <w:numId w:val="28"/>
              </w:numPr>
              <w:ind w:right="-99"/>
              <w:jc w:val="left"/>
              <w:rPr>
                <w:lang w:val="en-US" w:eastAsia="zh-CN"/>
              </w:rPr>
            </w:pPr>
            <w:r>
              <w:rPr>
                <w:rFonts w:eastAsia="等线"/>
                <w:lang w:val="en-US" w:eastAsia="zh-CN" w:bidi="ar"/>
              </w:rPr>
              <w:t>SSB, PDCCH, CSI-RS, PTRS, PRS can be received within 20MHz bandwidth</w:t>
            </w:r>
          </w:p>
          <w:p>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5Mhz, while PR3 can be distributed [25] RPBs</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or distributed 25 PRBs, while PR3 only use [25] PRBs to define peak data and it is up to gNB to schedule more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Malgun Gothic"/>
                <w:lang w:val="en-US" w:eastAsia="ko-KR"/>
              </w:rPr>
              <w:t>CMCC</w:t>
            </w:r>
          </w:p>
        </w:tc>
        <w:tc>
          <w:tcPr>
            <w:tcW w:w="1583" w:type="dxa"/>
          </w:tcPr>
          <w:p>
            <w:pPr>
              <w:tabs>
                <w:tab w:val="left" w:pos="551"/>
              </w:tabs>
              <w:rPr>
                <w:rFonts w:eastAsiaTheme="minorEastAsia"/>
                <w:lang w:val="en-US" w:eastAsia="zh-CN"/>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agree with above comments that some details clarification is needs, such as ZTE listed.</w:t>
            </w:r>
          </w:p>
          <w:p>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583" w:type="dxa"/>
          </w:tcPr>
          <w:p>
            <w:pPr>
              <w:tabs>
                <w:tab w:val="left" w:pos="551"/>
              </w:tabs>
              <w:rPr>
                <w:rFonts w:eastAsia="Malgun Gothic"/>
                <w:lang w:val="en-US" w:eastAsia="ko-KR"/>
              </w:rPr>
            </w:pPr>
          </w:p>
        </w:tc>
        <w:tc>
          <w:tcPr>
            <w:tcW w:w="6569" w:type="dxa"/>
          </w:tcPr>
          <w:p>
            <w:pPr>
              <w:rPr>
                <w:rFonts w:eastAsia="Malgun Gothic"/>
                <w:lang w:val="en-US" w:eastAsia="ko-KR"/>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eastAsia="zh-CN"/>
              </w:rPr>
              <w:t>X</w:t>
            </w:r>
            <w:r>
              <w:rPr>
                <w:rFonts w:eastAsiaTheme="minorEastAsia"/>
                <w:lang w:eastAsia="zh-CN"/>
              </w:rPr>
              <w:t>iaomi</w:t>
            </w:r>
          </w:p>
        </w:tc>
        <w:tc>
          <w:tcPr>
            <w:tcW w:w="1583" w:type="dxa"/>
          </w:tcPr>
          <w:p>
            <w:pPr>
              <w:tabs>
                <w:tab w:val="left" w:pos="551"/>
              </w:tabs>
              <w:rPr>
                <w:rFonts w:eastAsia="Malgun Gothic"/>
                <w:lang w:val="en-US" w:eastAsia="ko-KR"/>
              </w:rPr>
            </w:pPr>
          </w:p>
        </w:tc>
        <w:tc>
          <w:tcPr>
            <w:tcW w:w="6569" w:type="dxa"/>
          </w:tcPr>
          <w:p>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hint="eastAsia" w:eastAsiaTheme="minorEastAsia"/>
                <w:lang w:val="en-US" w:eastAsia="zh-CN"/>
              </w:rPr>
              <w:t>it</w:t>
            </w:r>
            <w:r>
              <w:rPr>
                <w:rFonts w:eastAsiaTheme="minorEastAsia"/>
                <w:lang w:val="en-US" w:eastAsia="zh-CN"/>
              </w:rPr>
              <w:t xml:space="preserve"> is only studied for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eastAsia="zh-CN"/>
              </w:rPr>
              <w:t>Sequans</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pPr>
              <w:tabs>
                <w:tab w:val="left" w:pos="772"/>
              </w:tabs>
              <w:spacing w:after="100" w:afterAutospacing="1"/>
              <w:jc w:val="left"/>
              <w:rPr>
                <w:b/>
                <w:bCs/>
                <w:lang w:val="en-US"/>
              </w:rPr>
            </w:pPr>
            <w:r>
              <w:rPr>
                <w:b/>
                <w:highlight w:val="yellow"/>
                <w:lang w:val="en-US"/>
              </w:rPr>
              <w:t>High Priority Proposal 7.2-1c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583" w:type="dxa"/>
          </w:tcPr>
          <w:p>
            <w:pPr>
              <w:tabs>
                <w:tab w:val="left" w:pos="551"/>
              </w:tabs>
              <w:jc w:val="left"/>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jc w:val="left"/>
              <w:rPr>
                <w:rFonts w:eastAsiaTheme="minorEastAsia"/>
                <w:lang w:val="en-US" w:eastAsia="zh-CN"/>
              </w:rPr>
            </w:pPr>
            <w:r>
              <w:rPr>
                <w:rFonts w:eastAsiaTheme="minorEastAsia"/>
                <w:lang w:val="en-US" w:eastAsia="zh-CN"/>
              </w:rPr>
              <w:t>N</w:t>
            </w:r>
          </w:p>
        </w:tc>
        <w:tc>
          <w:tcPr>
            <w:tcW w:w="6569" w:type="dxa"/>
          </w:tcPr>
          <w:p>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For progress,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jc w:val="left"/>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pPr>
              <w:numPr>
                <w:ilvl w:val="0"/>
                <w:numId w:val="28"/>
              </w:numPr>
              <w:ind w:right="-99"/>
              <w:jc w:val="left"/>
              <w:rPr>
                <w:lang w:val="en-US" w:eastAsia="zh-CN"/>
              </w:rPr>
            </w:pPr>
            <w:r>
              <w:rPr>
                <w:rFonts w:eastAsia="等线"/>
                <w:lang w:val="en-US" w:eastAsia="zh-CN" w:bidi="ar"/>
              </w:rPr>
              <w:t>PUSCH hopping can be performed within 20MHz bandwidth</w:t>
            </w:r>
          </w:p>
          <w:p>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583" w:type="dxa"/>
          </w:tcPr>
          <w:p>
            <w:pPr>
              <w:tabs>
                <w:tab w:val="left" w:pos="551"/>
              </w:tabs>
              <w:jc w:val="left"/>
              <w:rPr>
                <w:rFonts w:eastAsia="宋体"/>
                <w:lang w:val="en-US" w:eastAsia="ja-JP"/>
              </w:rPr>
            </w:pPr>
            <w:r>
              <w:rPr>
                <w:rFonts w:eastAsia="Yu Mincho"/>
                <w:lang w:val="en-US" w:eastAsia="ja-JP"/>
              </w:rPr>
              <w:t>N</w:t>
            </w:r>
          </w:p>
        </w:tc>
        <w:tc>
          <w:tcPr>
            <w:tcW w:w="6569" w:type="dxa"/>
          </w:tcPr>
          <w:p>
            <w:pPr>
              <w:rPr>
                <w:rFonts w:eastAsiaTheme="minorEastAsia"/>
                <w:lang w:val="en-US" w:eastAsia="zh-CN"/>
              </w:rPr>
            </w:pPr>
            <w:r>
              <w:rPr>
                <w:rFonts w:eastAsiaTheme="minorEastAsia"/>
                <w:lang w:val="en-US" w:eastAsia="zh-CN"/>
              </w:rPr>
              <w:t>We also think that BW3 should be optional due to very small difference (if any) from PR3</w:t>
            </w:r>
          </w:p>
          <w:p>
            <w:pPr>
              <w:rPr>
                <w:rFonts w:eastAsiaTheme="minorEastAsia"/>
                <w:lang w:val="en-US" w:eastAsia="zh-CN"/>
              </w:rPr>
            </w:pPr>
            <w:r>
              <w:rPr>
                <w:rFonts w:eastAsiaTheme="minorEastAsia"/>
                <w:lang w:val="en-US" w:eastAsia="zh-CN"/>
              </w:rPr>
              <w:t>Also, the asymmetric BW or excluding of DL Idle signals can be included under the BW1 and BW2.</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pPr>
              <w:pStyle w:val="49"/>
              <w:numPr>
                <w:ilvl w:val="0"/>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2"/>
                <w:numId w:val="23"/>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eastAsiaTheme="minorEastAsia"/>
                <w:b/>
                <w:bCs/>
                <w:color w:val="0070C0"/>
                <w:sz w:val="20"/>
                <w:szCs w:val="20"/>
                <w:lang w:val="en-US" w:eastAsia="zh-CN"/>
              </w:rPr>
              <w:t>BB reduction excluding DL IDLE signals and channels can be considered</w:t>
            </w:r>
          </w:p>
          <w:p>
            <w:pPr>
              <w:pStyle w:val="49"/>
              <w:numPr>
                <w:ilvl w:val="1"/>
                <w:numId w:val="23"/>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583" w:type="dxa"/>
          </w:tcPr>
          <w:p>
            <w:pPr>
              <w:tabs>
                <w:tab w:val="left" w:pos="551"/>
              </w:tabs>
              <w:jc w:val="left"/>
              <w:rPr>
                <w:rFonts w:eastAsia="Yu Mincho"/>
                <w:lang w:val="en-US" w:eastAsia="ja-JP"/>
              </w:rPr>
            </w:pPr>
            <w:r>
              <w:rPr>
                <w:rFonts w:eastAsia="Malgun Gothic"/>
                <w:lang w:val="en-US" w:eastAsia="ko-KR"/>
              </w:rPr>
              <w:t>Y</w:t>
            </w:r>
          </w:p>
        </w:tc>
        <w:tc>
          <w:tcPr>
            <w:tcW w:w="6569" w:type="dxa"/>
          </w:tcPr>
          <w:p>
            <w:pPr>
              <w:rPr>
                <w:rFonts w:eastAsiaTheme="minorEastAsia"/>
                <w:lang w:val="en-US" w:eastAsia="zh-CN"/>
              </w:rPr>
            </w:pPr>
            <w:r>
              <w:rPr>
                <w:rFonts w:eastAsia="Malgun Gothic"/>
                <w:lang w:val="en-US" w:eastAsia="ko-KR"/>
              </w:rPr>
              <w:t>We have similar understanding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583" w:type="dxa"/>
          </w:tcPr>
          <w:p>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pPr>
              <w:rPr>
                <w:rFonts w:eastAsia="Malgun Gothic"/>
                <w:lang w:val="en-US" w:eastAsia="ko-KR"/>
              </w:rPr>
            </w:pPr>
            <w:r>
              <w:rPr>
                <w:rFonts w:eastAsia="Malgun Gothic"/>
                <w:lang w:val="en-US" w:eastAsia="ko-KR"/>
              </w:rPr>
              <w:t>BW2 seems to overlap with BW1 or BWP, so it needs more clarification:</w:t>
            </w:r>
          </w:p>
          <w:p>
            <w:pPr>
              <w:pStyle w:val="49"/>
              <w:numPr>
                <w:ilvl w:val="0"/>
                <w:numId w:val="31"/>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Whether its AD/DA sampling rate corresponds to 20Mhz bandwidth or 5MHz? If it is 5MHz, then its effective RF bandwidth is 5MHz, what is the difference from BW1?</w:t>
            </w:r>
          </w:p>
          <w:p>
            <w:pPr>
              <w:pStyle w:val="49"/>
              <w:numPr>
                <w:ilvl w:val="0"/>
                <w:numId w:val="31"/>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OPPO</w:t>
            </w:r>
          </w:p>
        </w:tc>
        <w:tc>
          <w:tcPr>
            <w:tcW w:w="1583" w:type="dxa"/>
          </w:tcPr>
          <w:p>
            <w:pPr>
              <w:tabs>
                <w:tab w:val="left" w:pos="551"/>
              </w:tabs>
              <w:jc w:val="left"/>
              <w:rPr>
                <w:rFonts w:eastAsia="Malgun Gothic"/>
                <w:lang w:val="en-US" w:eastAsia="ko-KR"/>
              </w:rPr>
            </w:pPr>
            <w:r>
              <w:rPr>
                <w:rFonts w:eastAsia="Yu Mincho"/>
                <w:lang w:val="en-US" w:eastAsia="ja-JP"/>
              </w:rPr>
              <w:t>N</w:t>
            </w:r>
          </w:p>
        </w:tc>
        <w:tc>
          <w:tcPr>
            <w:tcW w:w="6569" w:type="dxa"/>
          </w:tcPr>
          <w:p>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eastAsia="ja-JP"/>
              </w:rPr>
              <w:t>Qualcomm</w:t>
            </w:r>
          </w:p>
        </w:tc>
        <w:tc>
          <w:tcPr>
            <w:tcW w:w="1583" w:type="dxa"/>
          </w:tcPr>
          <w:p>
            <w:pPr>
              <w:tabs>
                <w:tab w:val="left" w:pos="551"/>
              </w:tabs>
              <w:jc w:val="left"/>
              <w:rPr>
                <w:rFonts w:eastAsia="Malgun Gothic"/>
                <w:lang w:val="en-US" w:eastAsia="ko-KR"/>
              </w:rPr>
            </w:pPr>
            <w:r>
              <w:rPr>
                <w:rFonts w:eastAsia="Yu Mincho"/>
                <w:lang w:val="en-US" w:eastAsia="ja-JP"/>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pPr>
              <w:tabs>
                <w:tab w:val="left" w:pos="772"/>
              </w:tabs>
              <w:spacing w:after="100" w:afterAutospacing="1"/>
              <w:jc w:val="left"/>
              <w:rPr>
                <w:b/>
                <w:bCs/>
                <w:lang w:val="en-US"/>
              </w:rPr>
            </w:pPr>
            <w:r>
              <w:rPr>
                <w:b/>
                <w:highlight w:val="yellow"/>
                <w:lang w:val="en-US"/>
              </w:rPr>
              <w:t>High Priority Proposal 7.2-1d</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583" w:type="dxa"/>
          </w:tcPr>
          <w:p>
            <w:pPr>
              <w:tabs>
                <w:tab w:val="left" w:pos="551"/>
              </w:tabs>
              <w:jc w:val="left"/>
              <w:rPr>
                <w:rFonts w:eastAsia="Malgun Gothic"/>
                <w:lang w:val="en-US" w:eastAsia="ko-KR"/>
              </w:rPr>
            </w:pPr>
            <w:r>
              <w:rPr>
                <w:rFonts w:eastAsia="Malgun Gothic"/>
                <w:lang w:val="en-US" w:eastAsia="ko-KR"/>
              </w:rPr>
              <w:t>N</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pPr>
              <w:pStyle w:val="49"/>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pPr>
              <w:pStyle w:val="49"/>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r>
              <w:rPr>
                <w:rFonts w:hint="eastAsia" w:eastAsiaTheme="minorEastAsia"/>
                <w:lang w:val="en-US" w:eastAsia="zh-CN"/>
              </w:rPr>
              <w:t>According to the current description, the read part are applied for the three BW options.</w:t>
            </w:r>
          </w:p>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tabs>
                <w:tab w:val="left" w:pos="772"/>
              </w:tabs>
              <w:spacing w:after="100" w:afterAutospacing="1"/>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tabs>
                <w:tab w:val="left" w:pos="772"/>
              </w:tabs>
              <w:spacing w:after="100" w:afterAutospacing="1"/>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Qualcomm</w:t>
            </w:r>
          </w:p>
        </w:tc>
        <w:tc>
          <w:tcPr>
            <w:tcW w:w="1583" w:type="dxa"/>
          </w:tcPr>
          <w:p>
            <w:pPr>
              <w:tabs>
                <w:tab w:val="left" w:pos="551"/>
              </w:tabs>
              <w:jc w:val="left"/>
              <w:rPr>
                <w:rFonts w:eastAsiaTheme="minorEastAsia"/>
                <w:lang w:val="en-US" w:eastAsia="zh-CN"/>
              </w:rPr>
            </w:pPr>
            <w:r>
              <w:rPr>
                <w:rFonts w:eastAsia="Malgun Gothic"/>
                <w:lang w:val="en-US" w:eastAsia="ko-KR"/>
              </w:rPr>
              <w:t>Y but</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pPr>
              <w:pStyle w:val="49"/>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583" w:type="dxa"/>
          </w:tcPr>
          <w:p>
            <w:pPr>
              <w:tabs>
                <w:tab w:val="left" w:pos="551"/>
              </w:tabs>
              <w:jc w:val="left"/>
              <w:rPr>
                <w:rFonts w:eastAsia="Malgun Gothic"/>
                <w:lang w:val="en-US" w:eastAsia="ko-KR"/>
              </w:rPr>
            </w:pPr>
            <w:r>
              <w:rPr>
                <w:rFonts w:eastAsia="Malgun Gothic"/>
                <w:lang w:val="en-US" w:eastAsia="ko-KR"/>
              </w:rPr>
              <w:t>N</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583" w:type="dxa"/>
          </w:tcPr>
          <w:p>
            <w:pPr>
              <w:tabs>
                <w:tab w:val="left" w:pos="551"/>
              </w:tabs>
              <w:jc w:val="left"/>
              <w:rPr>
                <w:rFonts w:eastAsia="Malgun Gothic"/>
                <w:lang w:val="en-US" w:eastAsia="ko-KR"/>
              </w:rPr>
            </w:pPr>
            <w:r>
              <w:rPr>
                <w:rFonts w:hint="eastAsia"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583" w:type="dxa"/>
          </w:tcPr>
          <w:p>
            <w:pPr>
              <w:tabs>
                <w:tab w:val="left" w:pos="551"/>
              </w:tabs>
              <w:jc w:val="left"/>
              <w:rPr>
                <w:rFonts w:eastAsia="Malgun Gothic"/>
                <w:lang w:val="en-US" w:eastAsia="ko-KR"/>
              </w:rPr>
            </w:pPr>
            <w:r>
              <w:rPr>
                <w:rFonts w:hint="eastAsia"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hint="eastAsia" w:eastAsia="Malgun Gothic"/>
                <w:lang w:val="en-US" w:eastAsia="ko-KR"/>
              </w:rPr>
              <w:t xml:space="preserve">We </w:t>
            </w:r>
            <w:r>
              <w:rPr>
                <w:rFonts w:eastAsia="Malgun Gothic"/>
                <w:lang w:val="en-US" w:eastAsia="ko-KR"/>
              </w:rPr>
              <w:t>are also</w:t>
            </w:r>
            <w:r>
              <w:rPr>
                <w:rFonts w:hint="eastAsia" w:eastAsia="Malgun Gothic"/>
                <w:lang w:val="en-US" w:eastAsia="ko-KR"/>
              </w:rPr>
              <w:t xml:space="preserve"> fine</w:t>
            </w:r>
            <w:r>
              <w:rPr>
                <w:rFonts w:eastAsia="Malgun Gothic"/>
                <w:lang w:val="en-US" w:eastAsia="ko-KR"/>
              </w:rPr>
              <w:t xml:space="preserve"> to make Option BW3 as optional to address the concerns raised</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Spreadtrum</w:t>
            </w:r>
          </w:p>
        </w:tc>
        <w:tc>
          <w:tcPr>
            <w:tcW w:w="1583" w:type="dxa"/>
          </w:tcPr>
          <w:p>
            <w:pPr>
              <w:tabs>
                <w:tab w:val="left" w:pos="551"/>
              </w:tabs>
              <w:jc w:val="left"/>
              <w:rPr>
                <w:rFonts w:eastAsia="Malgun Gothic"/>
                <w:lang w:val="en-US" w:eastAsia="ko-KR"/>
              </w:rPr>
            </w:pPr>
            <w:r>
              <w:rPr>
                <w:rFonts w:hint="eastAsia" w:eastAsia="Yu Mincho"/>
                <w:lang w:val="en-US" w:eastAsia="ja-JP"/>
              </w:rPr>
              <w:t>Y</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pPr>
              <w:pStyle w:val="49"/>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83" w:type="dxa"/>
          </w:tcPr>
          <w:p>
            <w:pPr>
              <w:tabs>
                <w:tab w:val="left" w:pos="551"/>
              </w:tabs>
              <w:jc w:val="left"/>
              <w:rPr>
                <w:rFonts w:eastAsia="Yu Mincho"/>
                <w:lang w:val="en-US" w:eastAsia="ja-JP"/>
              </w:rPr>
            </w:pPr>
            <w:r>
              <w:rPr>
                <w:rFonts w:hint="eastAsia" w:eastAsia="Yu Mincho"/>
                <w:lang w:val="en-US" w:eastAsia="ja-JP"/>
              </w:rPr>
              <w:t>Y</w:t>
            </w:r>
          </w:p>
        </w:tc>
        <w:tc>
          <w:tcPr>
            <w:tcW w:w="6569" w:type="dxa"/>
          </w:tcPr>
          <w:p>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583" w:type="dxa"/>
          </w:tcPr>
          <w:p>
            <w:pPr>
              <w:tabs>
                <w:tab w:val="left" w:pos="551"/>
              </w:tabs>
              <w:jc w:val="left"/>
              <w:rPr>
                <w:rFonts w:eastAsia="Yu Mincho"/>
                <w:lang w:val="en-US" w:eastAsia="ja-JP"/>
              </w:rPr>
            </w:pPr>
            <w:r>
              <w:rPr>
                <w:rFonts w:hint="eastAsia" w:eastAsia="Yu Mincho"/>
                <w:lang w:val="en-US" w:eastAsia="ja-JP"/>
              </w:rPr>
              <w:t>Y</w:t>
            </w:r>
          </w:p>
        </w:tc>
        <w:tc>
          <w:tcPr>
            <w:tcW w:w="6569" w:type="dxa"/>
          </w:tcPr>
          <w:p>
            <w:pPr>
              <w:tabs>
                <w:tab w:val="left" w:pos="772"/>
              </w:tabs>
              <w:spacing w:after="100" w:afterAutospacing="1"/>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SONY</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tabs>
                <w:tab w:val="left" w:pos="772"/>
              </w:tabs>
              <w:spacing w:after="100" w:afterAutospacing="1"/>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583" w:type="dxa"/>
          </w:tcPr>
          <w:p>
            <w:pPr>
              <w:tabs>
                <w:tab w:val="left" w:pos="551"/>
              </w:tabs>
              <w:jc w:val="left"/>
              <w:rPr>
                <w:rFonts w:eastAsia="Yu Mincho"/>
                <w:lang w:val="en-US" w:eastAsia="ja-JP"/>
              </w:rPr>
            </w:pPr>
            <w:r>
              <w:rPr>
                <w:rFonts w:eastAsiaTheme="minorEastAsia"/>
                <w:lang w:val="en-US" w:eastAsia="zh-CN"/>
              </w:rPr>
              <w:t>Y</w:t>
            </w:r>
          </w:p>
        </w:tc>
        <w:tc>
          <w:tcPr>
            <w:tcW w:w="6569" w:type="dxa"/>
          </w:tcPr>
          <w:p>
            <w:pPr>
              <w:tabs>
                <w:tab w:val="left" w:pos="772"/>
              </w:tabs>
              <w:spacing w:after="100" w:afterAutospacing="1"/>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pPr>
              <w:tabs>
                <w:tab w:val="left" w:pos="772"/>
              </w:tabs>
              <w:spacing w:after="100" w:afterAutospacing="1"/>
              <w:jc w:val="left"/>
              <w:rPr>
                <w:b/>
                <w:bCs/>
                <w:lang w:val="en-US"/>
              </w:rPr>
            </w:pPr>
            <w:r>
              <w:rPr>
                <w:b/>
                <w:highlight w:val="yellow"/>
                <w:lang w:val="en-US"/>
              </w:rPr>
              <w:t>High Priority Proposal 7.2-1e</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FL7</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numPr>
                <w:ilvl w:val="0"/>
                <w:numId w:val="32"/>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following options for further UE bandwidth reduction can be studied:</w:t>
            </w:r>
          </w:p>
          <w:p>
            <w:pPr>
              <w:numPr>
                <w:ilvl w:val="1"/>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BW1: Both RF and BB bandwidths are 5 MHz for UL and DL.</w:t>
            </w:r>
          </w:p>
          <w:p>
            <w:pPr>
              <w:numPr>
                <w:ilvl w:val="1"/>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In addition, optional results for the following option can also be reported:</w:t>
            </w:r>
          </w:p>
          <w:p>
            <w:pPr>
              <w:numPr>
                <w:ilvl w:val="1"/>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BW2: 5 MHz BB bandwidth for all signals and channels with 20 MHz RF bandwidth for UL and DL. </w:t>
            </w:r>
          </w:p>
          <w:p>
            <w:pPr>
              <w:numPr>
                <w:ilvl w:val="0"/>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At least the following cases are studied:</w:t>
            </w:r>
          </w:p>
          <w:p>
            <w:pPr>
              <w:numPr>
                <w:ilvl w:val="1"/>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resource allocation spans a bandwidth of maximum 5 MHz.</w:t>
            </w:r>
          </w:p>
          <w:p>
            <w:pPr>
              <w:numPr>
                <w:ilvl w:val="1"/>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UL and DL.</w:t>
            </w:r>
          </w:p>
          <w:p>
            <w:pPr>
              <w:numPr>
                <w:ilvl w:val="1"/>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idle/inactive and connected mode.</w:t>
            </w:r>
          </w:p>
          <w:p>
            <w:pPr>
              <w:numPr>
                <w:ilvl w:val="1"/>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It is FFS whether to study other cases.</w:t>
            </w:r>
          </w:p>
          <w:p>
            <w:pPr>
              <w:numPr>
                <w:ilvl w:val="0"/>
                <w:numId w:val="33"/>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pPr>
              <w:shd w:val="clear" w:color="auto" w:fill="FFFFFF"/>
              <w:spacing w:after="0" w:line="231" w:lineRule="atLeast"/>
              <w:rPr>
                <w:rFonts w:ascii="Calibri" w:hAnsi="Calibri" w:eastAsia="Microsoft YaHei UI" w:cs="Calibri"/>
                <w:color w:val="FF0000"/>
                <w:sz w:val="22"/>
                <w:szCs w:val="22"/>
                <w:lang w:val="en-US" w:eastAsia="zh-CN"/>
              </w:rPr>
            </w:pPr>
          </w:p>
        </w:tc>
      </w:tr>
    </w:tbl>
    <w:p>
      <w:pPr>
        <w:rPr>
          <w:lang w:val="en-US"/>
        </w:rPr>
      </w:pPr>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There may not enough time to study these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Can accept only if no separate section and included as part of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Consider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felt that there was not enough time for the study, as the SI only had 3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Yu Mincho"/>
                <w:lang w:val="en-US" w:eastAsia="ja-JP"/>
              </w:rPr>
              <w:t>We tend to 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eastAsia="宋体"/>
                <w:lang w:val="en-US" w:eastAsia="zh-CN"/>
              </w:rPr>
              <w:t>ZTE, Sanechips</w:t>
            </w:r>
          </w:p>
        </w:tc>
        <w:tc>
          <w:tcPr>
            <w:tcW w:w="1501" w:type="dxa"/>
          </w:tcPr>
          <w:p>
            <w:pPr>
              <w:tabs>
                <w:tab w:val="left" w:pos="551"/>
              </w:tabs>
              <w:jc w:val="left"/>
              <w:rPr>
                <w:rFonts w:eastAsiaTheme="minorEastAsia"/>
                <w:lang w:val="en-US" w:eastAsia="ja-JP"/>
              </w:rPr>
            </w:pPr>
          </w:p>
        </w:tc>
        <w:tc>
          <w:tcPr>
            <w:tcW w:w="6659" w:type="dxa"/>
          </w:tcPr>
          <w:p>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Nordic</w:t>
            </w:r>
          </w:p>
        </w:tc>
        <w:tc>
          <w:tcPr>
            <w:tcW w:w="1501" w:type="dxa"/>
          </w:tcPr>
          <w:p>
            <w:pPr>
              <w:tabs>
                <w:tab w:val="left" w:pos="551"/>
              </w:tabs>
              <w:jc w:val="left"/>
              <w:rPr>
                <w:rFonts w:eastAsiaTheme="minorEastAsia"/>
                <w:lang w:val="en-US" w:eastAsia="ja-JP"/>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@VIVO -&gt; as we explained </w:t>
            </w:r>
          </w:p>
          <w:p>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pPr>
              <w:rPr>
                <w:rFonts w:eastAsia="Yu Mincho"/>
                <w:lang w:val="en-US" w:eastAsia="ja-JP"/>
              </w:rPr>
            </w:pPr>
            <w:r>
              <w:rPr>
                <w:rFonts w:eastAsia="Yu Mincho"/>
                <w:lang w:val="en-US" w:eastAsia="ja-JP"/>
              </w:rPr>
              <w:t xml:space="preserve">@Intel: Do I understand that Intel is trying to preclude certain implementations? </w:t>
            </w:r>
          </w:p>
          <w:p>
            <w:pPr>
              <w:rPr>
                <w:rFonts w:eastAsia="Yu Mincho"/>
                <w:lang w:val="en-US" w:eastAsia="ja-JP"/>
              </w:rPr>
            </w:pPr>
            <w:r>
              <w:rPr>
                <w:rFonts w:eastAsia="Yu Mincho"/>
                <w:lang w:val="en-US" w:eastAsia="ja-JP"/>
              </w:rPr>
              <w:t>It is fine to capture these under BW1 and BW2 as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501" w:type="dxa"/>
          </w:tcPr>
          <w:p>
            <w:pPr>
              <w:tabs>
                <w:tab w:val="left" w:pos="551"/>
              </w:tabs>
              <w:jc w:val="left"/>
              <w:rPr>
                <w:rFonts w:eastAsia="Malgun Gothic"/>
                <w:lang w:val="en-US" w:eastAsia="ko-KR"/>
              </w:rPr>
            </w:pPr>
            <w:r>
              <w:rPr>
                <w:rFonts w:eastAsia="Malgun Gothic"/>
                <w:lang w:val="en-US" w:eastAsia="ko-KR"/>
              </w:rPr>
              <w:t>N</w:t>
            </w:r>
          </w:p>
        </w:tc>
        <w:tc>
          <w:tcPr>
            <w:tcW w:w="6659" w:type="dxa"/>
          </w:tcPr>
          <w:p>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open to make it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don’t think these cases will have meaningful reduction compared to BW1/BW2/BW3.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not for TDD which requires alignment of center frequency of DL and UL carrier.</w:t>
            </w:r>
          </w:p>
          <w:p>
            <w:pPr>
              <w:rPr>
                <w:rFonts w:eastAsiaTheme="minorEastAsia"/>
                <w:lang w:val="en-US" w:eastAsia="zh-CN"/>
              </w:rPr>
            </w:pPr>
            <w:r>
              <w:rPr>
                <w:rFonts w:eastAsiaTheme="minorEastAsia"/>
                <w:lang w:val="en-US" w:eastAsia="zh-CN"/>
              </w:rPr>
              <w:t>For FDD/SUL, its benefit is not clear and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Nordic</w:t>
            </w:r>
          </w:p>
        </w:tc>
        <w:tc>
          <w:tcPr>
            <w:tcW w:w="1501" w:type="dxa"/>
          </w:tcPr>
          <w:p>
            <w:pPr>
              <w:tabs>
                <w:tab w:val="left" w:pos="551"/>
              </w:tabs>
              <w:jc w:val="left"/>
              <w:rPr>
                <w:rFonts w:eastAsiaTheme="minorEastAsia"/>
                <w:lang w:val="en-US" w:eastAsia="zh-CN"/>
              </w:rPr>
            </w:pPr>
          </w:p>
        </w:tc>
        <w:tc>
          <w:tcPr>
            <w:tcW w:w="6659" w:type="dxa"/>
          </w:tcPr>
          <w:p>
            <w:pPr>
              <w:tabs>
                <w:tab w:val="left" w:pos="772"/>
              </w:tabs>
              <w:spacing w:after="100" w:afterAutospacing="1"/>
              <w:jc w:val="left"/>
              <w:rPr>
                <w:rFonts w:eastAsiaTheme="minorEastAsia"/>
                <w:lang w:val="en-US" w:eastAsia="zh-CN"/>
              </w:rPr>
            </w:pPr>
            <w:r>
              <w:rPr>
                <w:rFonts w:eastAsiaTheme="minorEastAsia"/>
                <w:lang w:val="en-US" w:eastAsia="zh-CN"/>
              </w:rPr>
              <w:t>@Ericsson</w:t>
            </w:r>
          </w:p>
          <w:p>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hAnsi="Segoe UI Emoji" w:eastAsia="Segoe UI Emoji" w:cs="Segoe UI Emoji"/>
                <w:lang w:val="en-US" w:eastAsia="zh-CN"/>
              </w:rPr>
              <w:t>😊</w:t>
            </w:r>
            <w:r>
              <w:rPr>
                <w:rFonts w:eastAsiaTheme="minorEastAsia"/>
                <w:lang w:val="en-US" w:eastAsia="zh-CN"/>
              </w:rPr>
              <w:t xml:space="preserve">  </w:t>
            </w:r>
          </w:p>
          <w:p>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Intel2</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iaomi5</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pPr>
              <w:tabs>
                <w:tab w:val="left" w:pos="772"/>
              </w:tabs>
              <w:spacing w:after="100" w:afterAutospacing="1"/>
              <w:jc w:val="left"/>
              <w:rPr>
                <w:rFonts w:eastAsiaTheme="minorEastAsia"/>
                <w:lang w:val="en-US" w:eastAsia="zh-CN"/>
              </w:rPr>
            </w:pPr>
            <w:r>
              <w:rPr>
                <w:rFonts w:hint="eastAsia" w:eastAsiaTheme="minor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pPr>
        <w:rPr>
          <w:lang w:val="en-US"/>
        </w:rPr>
      </w:pPr>
    </w:p>
    <w:p>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816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63"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BW1, the complexity/cost for BB processing part like ADC/DAC, FFT/IFFT, post-FFT data buffering, receiver processing block, LDPC decoding, HARQ buffer, and UL processing block etc. can be reduced.</w:t>
            </w:r>
          </w:p>
          <w:p>
            <w:pPr>
              <w:rPr>
                <w:lang w:eastAsia="zh-CN"/>
              </w:rPr>
            </w:pPr>
            <w:r>
              <w:rPr>
                <w:rFonts w:hint="eastAsia" w:eastAsiaTheme="minorEastAsia"/>
                <w:lang w:val="en-US" w:eastAsia="zh-CN"/>
              </w:rPr>
              <w:t>F</w:t>
            </w:r>
            <w:r>
              <w:rPr>
                <w:rFonts w:eastAsiaTheme="minorEastAsia"/>
                <w:lang w:val="en-US" w:eastAsia="zh-CN"/>
              </w:rPr>
              <w:t xml:space="preserve">or BW2 and BW3, since the RF still support 20MHz BW, </w:t>
            </w:r>
            <w:r>
              <w:rPr>
                <w:lang w:eastAsia="zh-CN"/>
              </w:rPr>
              <w:t>BB processing parts like ADC/DAC, FFT/IFFT should support 20MHz bandwidth as well, resulting no cost savings for these parts compared to the Rel-17 RedCap UEs.</w:t>
            </w:r>
          </w:p>
          <w:p>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Pr>
                <w:rFonts w:hint="eastAsia"/>
                <w:lang w:eastAsia="zh-CN"/>
              </w:rPr>
              <w:t>PDCCH</w:t>
            </w:r>
            <w:r>
              <w:rPr>
                <w:lang w:eastAsia="zh-CN"/>
              </w:rPr>
              <w:t xml:space="preserve">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Spreadtrum</w:t>
            </w:r>
          </w:p>
        </w:tc>
        <w:tc>
          <w:tcPr>
            <w:tcW w:w="8163" w:type="dxa"/>
          </w:tcPr>
          <w:p>
            <w:pPr>
              <w:rPr>
                <w:rFonts w:eastAsiaTheme="minorEastAsia"/>
                <w:lang w:val="en-US" w:eastAsia="zh-CN"/>
              </w:rPr>
            </w:pPr>
            <w:r>
              <w:rPr>
                <w:rFonts w:eastAsiaTheme="minorEastAsia"/>
                <w:lang w:val="en-US" w:eastAsia="zh-CN"/>
              </w:rPr>
              <w:t>No further details are needed at this stage before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top"/>
          </w:tcPr>
          <w:p>
            <w:pPr>
              <w:rPr>
                <w:rFonts w:eastAsiaTheme="minorEastAsia"/>
                <w:lang w:val="en-US" w:eastAsia="zh-CN"/>
              </w:rPr>
            </w:pPr>
            <w:r>
              <w:rPr>
                <w:rFonts w:hint="default" w:eastAsiaTheme="minorEastAsia"/>
                <w:lang w:val="en-US" w:eastAsia="zh-CN"/>
              </w:rPr>
              <w:t>CMCC</w:t>
            </w:r>
          </w:p>
        </w:tc>
        <w:tc>
          <w:tcPr>
            <w:tcW w:w="8163" w:type="dxa"/>
            <w:vAlign w:val="top"/>
          </w:tcPr>
          <w:p>
            <w:pPr>
              <w:rPr>
                <w:rFonts w:eastAsiaTheme="minorEastAsia"/>
                <w:lang w:val="en-US" w:eastAsia="zh-CN"/>
              </w:rPr>
            </w:pPr>
            <w:r>
              <w:rPr>
                <w:rFonts w:hint="default"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p>
        </w:tc>
        <w:tc>
          <w:tcPr>
            <w:tcW w:w="8163" w:type="dxa"/>
          </w:tcPr>
          <w:p>
            <w:pPr>
              <w:rPr>
                <w:rFonts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m:rPr/>
          <w:rPr>
            <w:rFonts w:ascii="Cambria Math" w:hAnsi="Cambria Math" w:cs="Arial"/>
            <w:sz w:val="20"/>
            <w:szCs w:val="16"/>
            <w:lang w:val="en-US"/>
          </w:rPr>
          <m:t>(</m:t>
        </m:r>
        <m:sSubSup>
          <m:sSubSupPr>
            <m:ctrlPr>
              <w:rPr>
                <w:rFonts w:ascii="Cambria Math" w:hAnsi="Cambria Math" w:cs="Arial"/>
                <w:i/>
                <w:iCs/>
                <w:sz w:val="20"/>
                <w:szCs w:val="16"/>
              </w:rPr>
            </m:ctrlPr>
          </m:sSubSupPr>
          <m:e>
            <m:r>
              <m:rPr/>
              <w:rPr>
                <w:rFonts w:ascii="Cambria Math" w:hAnsi="Cambria Math" w:cs="Arial"/>
                <w:sz w:val="20"/>
                <w:szCs w:val="16"/>
              </w:rPr>
              <m:t>v</m:t>
            </m:r>
            <m:ctrlPr>
              <w:rPr>
                <w:rFonts w:ascii="Cambria Math" w:hAnsi="Cambria Math" w:cs="Arial"/>
                <w:i/>
                <w:iCs/>
                <w:sz w:val="20"/>
                <w:szCs w:val="16"/>
              </w:rPr>
            </m:ctrlPr>
          </m:e>
          <m:sub>
            <m:r>
              <m:rP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m:rP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m:rPr/>
          <w:rPr>
            <w:rFonts w:ascii="Cambria Math" w:hAnsi="Cambria Math" w:cs="Arial"/>
            <w:sz w:val="20"/>
            <w:szCs w:val="16"/>
            <w:lang w:val="en-US"/>
          </w:rPr>
          <m:t>⋅</m:t>
        </m:r>
        <m:sSubSup>
          <m:sSubSupPr>
            <m:ctrlPr>
              <w:rPr>
                <w:rFonts w:ascii="Cambria Math" w:hAnsi="Cambria Math" w:cs="Arial"/>
                <w:i/>
                <w:iCs/>
                <w:sz w:val="20"/>
                <w:szCs w:val="16"/>
              </w:rPr>
            </m:ctrlPr>
          </m:sSubSupPr>
          <m:e>
            <m:r>
              <m:rPr/>
              <w:rPr>
                <w:rFonts w:ascii="Cambria Math" w:hAnsi="Cambria Math" w:cs="Arial"/>
                <w:sz w:val="20"/>
                <w:szCs w:val="16"/>
              </w:rPr>
              <m:t>Q</m:t>
            </m:r>
            <m:ctrlPr>
              <w:rPr>
                <w:rFonts w:ascii="Cambria Math" w:hAnsi="Cambria Math" w:cs="Arial"/>
                <w:i/>
                <w:iCs/>
                <w:sz w:val="20"/>
                <w:szCs w:val="16"/>
              </w:rPr>
            </m:ctrlPr>
          </m:e>
          <m:sub>
            <m:r>
              <m:rP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m:rPr/>
          <w:rPr>
            <w:rFonts w:ascii="Cambria Math" w:hAnsi="Cambria Math" w:cs="Arial"/>
            <w:sz w:val="20"/>
            <w:szCs w:val="16"/>
            <w:lang w:val="en-US"/>
          </w:rPr>
          <m:t>⋅</m:t>
        </m:r>
        <m:sSup>
          <m:sSupPr>
            <m:ctrlPr>
              <w:rPr>
                <w:rFonts w:ascii="Cambria Math" w:hAnsi="Cambria Math" w:cs="Arial"/>
                <w:iCs/>
                <w:sz w:val="20"/>
                <w:szCs w:val="16"/>
              </w:rPr>
            </m:ctrlPr>
          </m:sSupPr>
          <m:e>
            <m:r>
              <m:rP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m:rP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pPr>
        <w:pStyle w:val="49"/>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pPr>
        <w:pStyle w:val="49"/>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pPr>
        <w:pStyle w:val="49"/>
        <w:numPr>
          <w:ilvl w:val="0"/>
          <w:numId w:val="34"/>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pPr>
        <w:pStyle w:val="49"/>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745" w:type="dxa"/>
            <w:shd w:val="clear" w:color="auto" w:fill="D8D8D8" w:themeFill="background1" w:themeFillShade="D9"/>
          </w:tcPr>
          <w:p>
            <w:pPr>
              <w:rPr>
                <w:b/>
                <w:bCs/>
                <w:lang w:val="en-US"/>
              </w:rPr>
            </w:pPr>
            <w:r>
              <w:rPr>
                <w:b/>
                <w:bCs/>
                <w:lang w:val="en-US"/>
              </w:rPr>
              <w:t>Option(s)</w:t>
            </w:r>
          </w:p>
        </w:tc>
        <w:tc>
          <w:tcPr>
            <w:tcW w:w="641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bookmarkStart w:id="17" w:name="_Hlk103091888"/>
            <w:r>
              <w:rPr>
                <w:rFonts w:eastAsiaTheme="minorEastAsia"/>
                <w:lang w:val="en-US" w:eastAsia="zh-CN"/>
              </w:rPr>
              <w:t>FUTUREWEI</w:t>
            </w:r>
          </w:p>
        </w:tc>
        <w:tc>
          <w:tcPr>
            <w:tcW w:w="1745" w:type="dxa"/>
          </w:tcPr>
          <w:p>
            <w:pPr>
              <w:tabs>
                <w:tab w:val="left" w:pos="551"/>
              </w:tabs>
              <w:jc w:val="left"/>
              <w:rPr>
                <w:rFonts w:eastAsiaTheme="minorEastAsia"/>
                <w:lang w:val="en-US" w:eastAsia="zh-CN"/>
              </w:rPr>
            </w:pPr>
            <w:r>
              <w:rPr>
                <w:rFonts w:eastAsiaTheme="minorEastAsia"/>
                <w:lang w:val="en-US" w:eastAsia="zh-CN"/>
              </w:rPr>
              <w:t>PR5, PR6</w:t>
            </w:r>
          </w:p>
        </w:tc>
        <w:tc>
          <w:tcPr>
            <w:tcW w:w="6415" w:type="dxa"/>
          </w:tcPr>
          <w:p>
            <w:pPr>
              <w:rPr>
                <w:rFonts w:eastAsiaTheme="minorEastAsia"/>
                <w:lang w:val="en-US" w:eastAsia="zh-CN"/>
              </w:rPr>
            </w:pPr>
            <w:r>
              <w:rPr>
                <w:rFonts w:eastAsiaTheme="minorEastAsia"/>
                <w:lang w:val="en-US" w:eastAsia="zh-CN"/>
              </w:rPr>
              <w:t>PR6 is not listed above but in this option, data and control are not in same slot</w:t>
            </w:r>
          </w:p>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PR1/PR4: Should not be studied. Already discussed in Rel-17</w:t>
            </w:r>
          </w:p>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PR2: Should not be studied. It will come naturally from other techniques.</w:t>
            </w:r>
          </w:p>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Neutral. It will be similar to some BW reduction option)</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jc w:val="left"/>
              <w:rPr>
                <w:rFonts w:eastAsiaTheme="minorEastAsia"/>
                <w:lang w:val="en-US" w:eastAsia="zh-CN"/>
              </w:rPr>
            </w:pPr>
            <w:r>
              <w:rPr>
                <w:bCs/>
                <w:lang w:val="en-US"/>
              </w:rPr>
              <w:t xml:space="preserve">Option PR1, PR2, PR3 </w:t>
            </w:r>
          </w:p>
        </w:tc>
        <w:tc>
          <w:tcPr>
            <w:tcW w:w="6415" w:type="dxa"/>
          </w:tcPr>
          <w:p>
            <w:r>
              <w:rPr>
                <w:rFonts w:eastAsiaTheme="minorEastAsia"/>
                <w:lang w:val="en-US" w:eastAsia="zh-CN"/>
              </w:rPr>
              <w:t xml:space="preserve">For Option PR4, we think it can be discussed together with option PR1, since a smaller scaling factor may corresponding to a relaxed </w:t>
            </w:r>
            <w:r>
              <w:t>constraint.</w:t>
            </w:r>
          </w:p>
          <w:p>
            <w:pPr>
              <w:rPr>
                <w:rFonts w:eastAsiaTheme="minorEastAsia"/>
                <w:lang w:val="en-US" w:eastAsia="zh-CN"/>
              </w:rPr>
            </w:pPr>
            <w:r>
              <w:rPr>
                <w:rFonts w:eastAsiaTheme="minorEastAsia"/>
                <w:lang w:val="en-US" w:eastAsia="zh-CN"/>
              </w:rPr>
              <w:t>Notes: we also discussed option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jc w:val="left"/>
              <w:rPr>
                <w:rFonts w:eastAsia="Yu Mincho"/>
                <w:bCs/>
                <w:lang w:val="en-US" w:eastAsia="ja-JP"/>
              </w:rPr>
            </w:pPr>
            <w:r>
              <w:rPr>
                <w:rFonts w:eastAsia="Yu Mincho"/>
                <w:bCs/>
                <w:lang w:val="en-US" w:eastAsia="ja-JP"/>
              </w:rPr>
              <w:t>PR1, PR2, PR4</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CMCC</w:t>
            </w:r>
          </w:p>
        </w:tc>
        <w:tc>
          <w:tcPr>
            <w:tcW w:w="1745" w:type="dxa"/>
          </w:tcPr>
          <w:p>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We are open for the options, while PR5 is not preferred due to low spectrum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pPr>
              <w:rPr>
                <w:rFonts w:eastAsiaTheme="minorEastAsia"/>
                <w:lang w:val="en-US" w:eastAsia="zh-CN"/>
              </w:rPr>
            </w:pPr>
            <w:r>
              <w:rPr>
                <w:rFonts w:eastAsiaTheme="minorEastAsia"/>
                <w:lang w:val="en-US" w:eastAsia="zh-CN"/>
              </w:rPr>
              <w:t>PR1 may be naturally applied with PR4. Otherwise it is questionable whether PR4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jc w:val="left"/>
              <w:rPr>
                <w:rFonts w:eastAsiaTheme="minorEastAsia"/>
                <w:lang w:val="fr-FR" w:eastAsia="zh-CN"/>
              </w:rPr>
            </w:pPr>
            <w:r>
              <w:rPr>
                <w:rFonts w:eastAsiaTheme="minorEastAsia"/>
                <w:lang w:val="fr-FR" w:eastAsia="zh-CN"/>
              </w:rPr>
              <w:t xml:space="preserve">Either Option PR1 or Option PR4, </w:t>
            </w:r>
          </w:p>
          <w:p>
            <w:pPr>
              <w:jc w:val="left"/>
              <w:rPr>
                <w:rFonts w:eastAsiaTheme="minorEastAsia"/>
                <w:lang w:val="fr-FR" w:eastAsia="zh-CN"/>
              </w:rPr>
            </w:pPr>
            <w:r>
              <w:rPr>
                <w:rFonts w:eastAsiaTheme="minorEastAsia"/>
                <w:lang w:val="fr-FR" w:eastAsia="zh-CN"/>
              </w:rPr>
              <w:t>Option PR2</w:t>
            </w:r>
          </w:p>
          <w:p>
            <w:pPr>
              <w:jc w:val="left"/>
              <w:rPr>
                <w:b/>
                <w:bCs/>
                <w:lang w:val="en-US"/>
              </w:rPr>
            </w:pPr>
            <w:r>
              <w:rPr>
                <w:rFonts w:eastAsiaTheme="minorEastAsia"/>
                <w:lang w:val="en-US" w:eastAsia="zh-CN"/>
              </w:rPr>
              <w:t>Option PR5</w:t>
            </w:r>
          </w:p>
        </w:tc>
        <w:tc>
          <w:tcPr>
            <w:tcW w:w="6415" w:type="dxa"/>
          </w:tcPr>
          <w:p>
            <w:pPr>
              <w:rPr>
                <w:bCs/>
                <w:lang w:val="en-US"/>
              </w:rPr>
            </w:pPr>
            <w:r>
              <w:rPr>
                <w:bCs/>
                <w:lang w:val="en-US"/>
              </w:rPr>
              <w:t xml:space="preserve">Option PR3 can be covered by BW reduction for data channel only. </w:t>
            </w:r>
          </w:p>
          <w:p>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jc w:val="left"/>
              <w:rPr>
                <w:rFonts w:eastAsiaTheme="minorEastAsia"/>
                <w:lang w:val="en-US" w:eastAsia="zh-CN"/>
              </w:rPr>
            </w:pPr>
            <w:r>
              <w:rPr>
                <w:rFonts w:eastAsiaTheme="minorEastAsia"/>
                <w:lang w:val="en-US" w:eastAsia="zh-CN"/>
              </w:rPr>
              <w:t>PR3, PR5</w:t>
            </w:r>
          </w:p>
        </w:tc>
        <w:tc>
          <w:tcPr>
            <w:tcW w:w="6415" w:type="dxa"/>
          </w:tcPr>
          <w:p>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745" w:type="dxa"/>
          </w:tcPr>
          <w:p>
            <w:pPr>
              <w:tabs>
                <w:tab w:val="left" w:pos="551"/>
              </w:tabs>
              <w:jc w:val="left"/>
              <w:rPr>
                <w:rFonts w:eastAsiaTheme="minorEastAsia"/>
                <w:lang w:val="en-US" w:eastAsia="zh-CN"/>
              </w:rPr>
            </w:pPr>
            <w:r>
              <w:rPr>
                <w:rFonts w:eastAsiaTheme="minorEastAsia"/>
                <w:lang w:val="en-US" w:eastAsia="zh-CN"/>
              </w:rPr>
              <w:t>PR1, PR3</w:t>
            </w:r>
          </w:p>
        </w:tc>
        <w:tc>
          <w:tcPr>
            <w:tcW w:w="6415" w:type="dxa"/>
          </w:tcPr>
          <w:p>
            <w:pPr>
              <w:rPr>
                <w:rFonts w:eastAsiaTheme="minorEastAsia"/>
                <w:lang w:val="en-US" w:eastAsia="zh-CN"/>
              </w:rPr>
            </w:pPr>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jc w:val="left"/>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 xml:space="preserve">The final solution can be combination of multiple. </w:t>
            </w:r>
          </w:p>
          <w:p>
            <w:pPr>
              <w:rPr>
                <w:rFonts w:eastAsiaTheme="minorEastAsia"/>
                <w:lang w:val="en-US" w:eastAsia="zh-CN"/>
              </w:rPr>
            </w:pPr>
            <w:r>
              <w:rPr>
                <w:rFonts w:eastAsiaTheme="minorEastAsia"/>
                <w:lang w:val="en-US" w:eastAsia="zh-CN"/>
              </w:rPr>
              <w:t>PR1, PR4 and PR5 are interconnected as they tackle reduction of spectral efficiency per RE</w:t>
            </w:r>
          </w:p>
          <w:p>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pPr>
              <w:rPr>
                <w:rFonts w:eastAsiaTheme="minorEastAsia"/>
                <w:lang w:val="en-US" w:eastAsia="zh-CN"/>
              </w:rPr>
            </w:pPr>
            <w:r>
              <w:rPr>
                <w:rFonts w:eastAsiaTheme="minorEastAsia"/>
                <w:lang w:val="en-US" w:eastAsia="zh-CN"/>
              </w:rPr>
              <w:t xml:space="preserve">Again proposal should have been structured like </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spectral efficiency per RE</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PRB allocation (this is already part of BW reduction study)</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max TBS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NEC</w:t>
            </w:r>
          </w:p>
        </w:tc>
        <w:tc>
          <w:tcPr>
            <w:tcW w:w="1745" w:type="dxa"/>
          </w:tcPr>
          <w:p>
            <w:pPr>
              <w:tabs>
                <w:tab w:val="left" w:pos="551"/>
              </w:tabs>
              <w:jc w:val="left"/>
              <w:rPr>
                <w:rFonts w:eastAsiaTheme="minorEastAsia"/>
                <w:lang w:val="en-US" w:eastAsia="zh-CN"/>
              </w:rPr>
            </w:pPr>
            <w:r>
              <w:rPr>
                <w:rFonts w:eastAsia="Yu Mincho"/>
                <w:lang w:val="en-US" w:eastAsia="ja-JP"/>
              </w:rPr>
              <w:t>PR1, PR2,</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ZTE, Sanechips</w:t>
            </w:r>
          </w:p>
        </w:tc>
        <w:tc>
          <w:tcPr>
            <w:tcW w:w="1745" w:type="dxa"/>
          </w:tcPr>
          <w:p>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pPr>
              <w:rPr>
                <w:rFonts w:eastAsiaTheme="minorEastAsia"/>
                <w:lang w:val="en-US" w:eastAsia="zh-CN"/>
              </w:rPr>
            </w:pPr>
            <w:r>
              <w:rPr>
                <w:rFonts w:eastAsiaTheme="minorEastAsia"/>
                <w:lang w:val="en-US" w:eastAsia="zh-CN"/>
              </w:rPr>
              <w:t>Fro our understanding, option PR3 is similar with option BW3. Only one of them need to be evaluated.</w:t>
            </w:r>
          </w:p>
          <w:p>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r>
              <w:rPr>
                <w:rFonts w:eastAsiaTheme="minorEastAsia"/>
                <w:lang w:val="en-US" w:eastAsia="zh-CN"/>
              </w:rPr>
              <w:t>With Option PR1, we do not see any need for Option PR4.</w:t>
            </w:r>
          </w:p>
          <w:p>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jc w:val="left"/>
              <w:rPr>
                <w:rFonts w:eastAsiaTheme="minorEastAsia"/>
                <w:lang w:val="fr-FR" w:eastAsia="zh-CN"/>
              </w:rPr>
            </w:pPr>
            <w:r>
              <w:rPr>
                <w:rFonts w:eastAsia="Yu Mincho"/>
                <w:lang w:val="fr-FR" w:eastAsia="ja-JP"/>
              </w:rPr>
              <w:t>At least PR2, PR3, PR5</w:t>
            </w:r>
          </w:p>
        </w:tc>
        <w:tc>
          <w:tcPr>
            <w:tcW w:w="6415" w:type="dxa"/>
          </w:tcPr>
          <w:p>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m:rPr/>
                <w:rPr>
                  <w:rFonts w:ascii="Cambria Math" w:hAnsi="Cambria Math"/>
                </w:rPr>
                <m:t>(</m:t>
              </m:r>
              <m:sSubSup>
                <m:sSubSupPr>
                  <m:ctrlPr>
                    <w:rPr>
                      <w:rFonts w:ascii="Cambria Math" w:hAnsi="Cambria Math"/>
                      <w:i/>
                      <w:iCs/>
                    </w:rPr>
                  </m:ctrlPr>
                </m:sSubSupPr>
                <m:e>
                  <m:r>
                    <m:rPr/>
                    <w:rPr>
                      <w:rFonts w:ascii="Cambria Math" w:hAnsi="Cambria Math"/>
                    </w:rPr>
                    <m:t>v</m:t>
                  </m:r>
                  <m:ctrlPr>
                    <w:rPr>
                      <w:rFonts w:ascii="Cambria Math" w:hAnsi="Cambria Math"/>
                      <w:i/>
                      <w:iCs/>
                    </w:rPr>
                  </m:ctrlPr>
                </m:e>
                <m:sub>
                  <m:r>
                    <m:rPr/>
                    <w:rPr>
                      <w:rFonts w:ascii="Cambria Math" w:hAnsi="Cambria Math"/>
                    </w:rPr>
                    <m:t>Layers</m:t>
                  </m:r>
                  <m:ctrlPr>
                    <w:rPr>
                      <w:rFonts w:ascii="Cambria Math" w:hAnsi="Cambria Math"/>
                      <w:i/>
                      <w:iCs/>
                    </w:rPr>
                  </m:ctrlPr>
                </m:sub>
                <m:sup>
                  <m:d>
                    <m:dPr>
                      <m:ctrlPr>
                        <w:rPr>
                          <w:rFonts w:ascii="Cambria Math" w:hAnsi="Cambria Math"/>
                          <w:i/>
                        </w:rPr>
                      </m:ctrlPr>
                    </m:dPr>
                    <m:e>
                      <m:r>
                        <m:rPr/>
                        <w:rPr>
                          <w:rFonts w:ascii="Cambria Math" w:hAnsi="Cambria Math"/>
                        </w:rPr>
                        <m:t>j</m:t>
                      </m:r>
                      <m:ctrlPr>
                        <w:rPr>
                          <w:rFonts w:ascii="Cambria Math" w:hAnsi="Cambria Math"/>
                          <w:i/>
                        </w:rPr>
                      </m:ctrlPr>
                    </m:e>
                  </m:d>
                  <m:ctrlPr>
                    <w:rPr>
                      <w:rFonts w:ascii="Cambria Math" w:hAnsi="Cambria Math"/>
                      <w:i/>
                      <w:iCs/>
                    </w:rPr>
                  </m:ctrlPr>
                </m:sup>
              </m:sSubSup>
              <m:r>
                <m:rPr/>
                <w:rPr>
                  <w:rFonts w:ascii="Cambria Math" w:hAnsi="Cambria Math"/>
                </w:rPr>
                <m:t>⋅</m:t>
              </m:r>
              <m:sSubSup>
                <m:sSubSupPr>
                  <m:ctrlPr>
                    <w:rPr>
                      <w:rFonts w:ascii="Cambria Math" w:hAnsi="Cambria Math"/>
                      <w:i/>
                      <w:iCs/>
                    </w:rPr>
                  </m:ctrlPr>
                </m:sSubSupPr>
                <m:e>
                  <m:r>
                    <m:rPr/>
                    <w:rPr>
                      <w:rFonts w:ascii="Cambria Math" w:hAnsi="Cambria Math"/>
                    </w:rPr>
                    <m:t>Q</m:t>
                  </m:r>
                  <m:ctrlPr>
                    <w:rPr>
                      <w:rFonts w:ascii="Cambria Math" w:hAnsi="Cambria Math"/>
                      <w:i/>
                      <w:iCs/>
                    </w:rPr>
                  </m:ctrlPr>
                </m:e>
                <m:sub>
                  <m:r>
                    <m:rPr/>
                    <w:rPr>
                      <w:rFonts w:ascii="Cambria Math" w:hAnsi="Cambria Math"/>
                    </w:rPr>
                    <m:t>m</m:t>
                  </m:r>
                  <m:ctrlPr>
                    <w:rPr>
                      <w:rFonts w:ascii="Cambria Math" w:hAnsi="Cambria Math"/>
                      <w:i/>
                      <w:iCs/>
                    </w:rPr>
                  </m:ctrlPr>
                </m:sub>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
                      <w:iCs/>
                    </w:rPr>
                  </m:ctrlPr>
                </m:sup>
              </m:sSubSup>
              <m:r>
                <m:rPr/>
                <w:rPr>
                  <w:rFonts w:ascii="Cambria Math" w:hAnsi="Cambria Math"/>
                </w:rPr>
                <m:t>⋅</m:t>
              </m:r>
              <m:sSup>
                <m:sSupPr>
                  <m:ctrlPr>
                    <w:rPr>
                      <w:rFonts w:ascii="Cambria Math" w:hAnsi="Cambria Math"/>
                      <w:iCs/>
                    </w:rPr>
                  </m:ctrlPr>
                </m:sSupPr>
                <m:e>
                  <m:r>
                    <m:rPr/>
                    <w:rPr>
                      <w:rFonts w:ascii="Cambria Math" w:hAnsi="Cambria Math"/>
                    </w:rPr>
                    <m:t>f</m:t>
                  </m:r>
                  <m:ctrlPr>
                    <w:rPr>
                      <w:rFonts w:ascii="Cambria Math" w:hAnsi="Cambria Math"/>
                      <w:iCs/>
                    </w:rPr>
                  </m:ctrlPr>
                </m:e>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Cs/>
                    </w:rPr>
                  </m:ctrlPr>
                </m:sup>
              </m:sSup>
              <m:r>
                <m:rP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jc w:val="left"/>
              <w:rPr>
                <w:rFonts w:eastAsiaTheme="minorEastAsia"/>
                <w:lang w:val="en-US" w:eastAsia="zh-CN"/>
              </w:rPr>
            </w:pPr>
            <w:r>
              <w:rPr>
                <w:rFonts w:eastAsiaTheme="minorEastAsia"/>
                <w:lang w:val="en-US" w:eastAsia="zh-CN"/>
              </w:rPr>
              <w:t>PR3</w:t>
            </w:r>
          </w:p>
        </w:tc>
        <w:tc>
          <w:tcPr>
            <w:tcW w:w="6415" w:type="dxa"/>
          </w:tcPr>
          <w:p>
            <w:pPr>
              <w:rPr>
                <w:rFonts w:eastAsiaTheme="minorEastAsia"/>
                <w:lang w:val="en-US" w:eastAsia="zh-CN"/>
              </w:rPr>
            </w:pPr>
            <w:r>
              <w:rPr>
                <w:rFonts w:eastAsiaTheme="minorEastAsia"/>
                <w:lang w:val="en-US" w:eastAsia="zh-CN"/>
              </w:rPr>
              <w:t>We think this is same as BW 3.</w:t>
            </w:r>
          </w:p>
          <w:p>
            <w:pPr>
              <w:rPr>
                <w:rFonts w:eastAsiaTheme="minorEastAsia"/>
                <w:lang w:val="en-US" w:eastAsia="zh-CN"/>
              </w:rPr>
            </w:pPr>
            <w:r>
              <w:rPr>
                <w:rFonts w:eastAsiaTheme="minorEastAsia"/>
                <w:lang w:val="en-US" w:eastAsia="zh-CN"/>
              </w:rPr>
              <w:t>In our understanding, as described in SI</w:t>
            </w:r>
          </w:p>
          <w:p>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745" w:type="dxa"/>
          </w:tcPr>
          <w:p>
            <w:pPr>
              <w:tabs>
                <w:tab w:val="left" w:pos="551"/>
              </w:tabs>
              <w:jc w:val="left"/>
              <w:rPr>
                <w:rFonts w:eastAsiaTheme="minorEastAsia"/>
                <w:lang w:val="en-US" w:eastAsia="zh-CN"/>
              </w:rPr>
            </w:pPr>
            <w:r>
              <w:rPr>
                <w:rFonts w:eastAsia="Malgun Gothic"/>
                <w:lang w:val="en-US" w:eastAsia="ko-KR"/>
              </w:rPr>
              <w:t>PR1, PR2, PR3</w:t>
            </w:r>
          </w:p>
        </w:tc>
        <w:tc>
          <w:tcPr>
            <w:tcW w:w="6415" w:type="dxa"/>
          </w:tcPr>
          <w:p>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SONY</w:t>
            </w:r>
          </w:p>
        </w:tc>
        <w:tc>
          <w:tcPr>
            <w:tcW w:w="1745" w:type="dxa"/>
          </w:tcPr>
          <w:p>
            <w:pPr>
              <w:tabs>
                <w:tab w:val="left" w:pos="551"/>
              </w:tabs>
              <w:jc w:val="left"/>
              <w:rPr>
                <w:rFonts w:eastAsia="Malgun Gothic"/>
                <w:lang w:val="en-US" w:eastAsia="ko-KR"/>
              </w:rPr>
            </w:pPr>
            <w:r>
              <w:rPr>
                <w:rFonts w:eastAsiaTheme="minorEastAsia"/>
                <w:lang w:val="en-US" w:eastAsia="zh-CN"/>
              </w:rPr>
              <w:t>PR2</w:t>
            </w:r>
          </w:p>
        </w:tc>
        <w:tc>
          <w:tcPr>
            <w:tcW w:w="6415" w:type="dxa"/>
          </w:tcPr>
          <w:p>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745" w:type="dxa"/>
          </w:tcPr>
          <w:p>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OPPO</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w:t>
            </w:r>
          </w:p>
        </w:tc>
        <w:tc>
          <w:tcPr>
            <w:tcW w:w="1745" w:type="dxa"/>
          </w:tcPr>
          <w:p>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745" w:type="dxa"/>
          </w:tcPr>
          <w:p>
            <w:pPr>
              <w:tabs>
                <w:tab w:val="left" w:pos="551"/>
              </w:tabs>
              <w:jc w:val="left"/>
              <w:rPr>
                <w:rFonts w:eastAsiaTheme="minorEastAsia"/>
                <w:lang w:val="en-US" w:eastAsia="zh-CN"/>
              </w:rPr>
            </w:pPr>
            <w:r>
              <w:rPr>
                <w:rFonts w:eastAsiaTheme="minorEastAsia"/>
                <w:lang w:val="en-US" w:eastAsia="zh-CN"/>
              </w:rPr>
              <w:t>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60" w:type="dxa"/>
            <w:gridSpan w:val="2"/>
          </w:tcPr>
          <w:p>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7.3-1b</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rFonts w:eastAsiaTheme="minorEastAsia"/>
                <w:lang w:val="en-US" w:eastAsia="zh-CN"/>
              </w:rPr>
            </w:pPr>
            <w:r>
              <w:rPr>
                <w:rFonts w:eastAsiaTheme="minorEastAsia"/>
                <w:lang w:val="en-US" w:eastAsia="zh-CN"/>
              </w:rPr>
              <w:t xml:space="preserve">PR3 overlaps with BW3, solution should be studied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745" w:type="dxa"/>
          </w:tcPr>
          <w:p>
            <w:pPr>
              <w:tabs>
                <w:tab w:val="left" w:pos="551"/>
              </w:tabs>
              <w:rPr>
                <w:rFonts w:eastAsiaTheme="minorEastAsia"/>
                <w:lang w:val="en-US" w:eastAsia="zh-CN"/>
              </w:rPr>
            </w:pPr>
          </w:p>
        </w:tc>
        <w:tc>
          <w:tcPr>
            <w:tcW w:w="6415" w:type="dxa"/>
          </w:tcPr>
          <w:p>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pPr>
              <w:rPr>
                <w:lang w:eastAsia="zh-CN"/>
              </w:rPr>
            </w:pPr>
            <w:r>
              <w:rPr>
                <w:lang w:eastAsia="zh-CN"/>
              </w:rPr>
              <w:t>PR3 is indeed similar to BW3. We are open to discuss more whether to focus on one and just mention the other qualitatively in those sections.</w:t>
            </w:r>
          </w:p>
          <w:p>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 xml:space="preserve">To differentiate PR3 with BW3, the “(or bandwidth)” shall be removed and clarify PR3 should be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 xml:space="preserve">Also open to remove PR3 if we agree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Sierra Wireless</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745" w:type="dxa"/>
          </w:tcPr>
          <w:p>
            <w:pPr>
              <w:tabs>
                <w:tab w:val="left" w:pos="551"/>
              </w:tabs>
              <w:rPr>
                <w:rFonts w:eastAsiaTheme="minorEastAsia"/>
                <w:lang w:val="en-US" w:eastAsia="zh-CN"/>
              </w:rPr>
            </w:pPr>
          </w:p>
        </w:tc>
        <w:tc>
          <w:tcPr>
            <w:tcW w:w="6415" w:type="dxa"/>
          </w:tcPr>
          <w:p>
            <w:pPr>
              <w:rPr>
                <w:rFonts w:eastAsiaTheme="minorEastAsia"/>
                <w:lang w:eastAsia="zh-CN"/>
              </w:rPr>
            </w:pPr>
            <w:r>
              <w:rPr>
                <w:rFonts w:eastAsiaTheme="minorEastAsia"/>
                <w:lang w:eastAsia="zh-CN"/>
              </w:rPr>
              <w:t xml:space="preserve">As Lenovo mentioned, need to remove “(or bandwidth)” to differentiate PR3 from BW3. </w:t>
            </w:r>
          </w:p>
          <w:p>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ctrlPr>
                    <w:rPr>
                      <w:rFonts w:ascii="Cambria Math" w:hAnsi="Cambria Math"/>
                      <w:b/>
                      <w:bCs/>
                      <w:i/>
                      <w:iCs/>
                    </w:rPr>
                  </m:ctrlPr>
                </m:e>
                <m:sub>
                  <m:r>
                    <m:rPr>
                      <m:sty m:val="bi"/>
                    </m:rPr>
                    <w:rPr>
                      <w:rFonts w:ascii="Cambria Math" w:hAnsi="Cambria Math"/>
                    </w:rPr>
                    <m:t>Layers</m:t>
                  </m:r>
                  <m:ctrlPr>
                    <w:rPr>
                      <w:rFonts w:ascii="Cambria Math" w:hAnsi="Cambria Math"/>
                      <w:b/>
                      <w:bCs/>
                      <w:i/>
                      <w:iCs/>
                    </w:rPr>
                  </m:ctrlPr>
                </m:sub>
                <m:sup>
                  <m:d>
                    <m:dPr>
                      <m:ctrlPr>
                        <w:rPr>
                          <w:rFonts w:ascii="Cambria Math" w:hAnsi="Cambria Math"/>
                          <w:b/>
                          <w:bCs/>
                          <w:i/>
                        </w:rPr>
                      </m:ctrlPr>
                    </m:dPr>
                    <m:e>
                      <m:r>
                        <m:rPr>
                          <m:sty m:val="bi"/>
                        </m:rPr>
                        <w:rPr>
                          <w:rFonts w:ascii="Cambria Math" w:hAnsi="Cambria Math"/>
                        </w:rPr>
                        <m:t>j</m:t>
                      </m:r>
                      <m:ctrlPr>
                        <w:rPr>
                          <w:rFonts w:ascii="Cambria Math" w:hAnsi="Cambria Math"/>
                          <w:b/>
                          <w:bCs/>
                          <w:i/>
                        </w:rPr>
                      </m:ctrlPr>
                    </m:e>
                  </m:d>
                  <m:ctrlPr>
                    <w:rPr>
                      <w:rFonts w:ascii="Cambria Math" w:hAnsi="Cambria Math"/>
                      <w:b/>
                      <w:bCs/>
                      <w:i/>
                      <w:iCs/>
                    </w:rPr>
                  </m:ctrlPr>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ctrlPr>
                    <w:rPr>
                      <w:rFonts w:ascii="Cambria Math" w:hAnsi="Cambria Math"/>
                      <w:b/>
                      <w:bCs/>
                      <w:i/>
                      <w:iCs/>
                    </w:rPr>
                  </m:ctrlPr>
                </m:e>
                <m:sub>
                  <m:r>
                    <m:rPr>
                      <m:sty m:val="bi"/>
                    </m:rPr>
                    <w:rPr>
                      <w:rFonts w:ascii="Cambria Math" w:hAnsi="Cambria Math"/>
                    </w:rPr>
                    <m:t>m</m:t>
                  </m:r>
                  <m:ctrlPr>
                    <w:rPr>
                      <w:rFonts w:ascii="Cambria Math" w:hAnsi="Cambria Math"/>
                      <w:b/>
                      <w:bCs/>
                      <w:i/>
                      <w:iCs/>
                    </w:rPr>
                  </m:ctrlPr>
                </m:sub>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
                      <w:iCs/>
                    </w:rPr>
                  </m:ctrlPr>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ctrlPr>
                    <w:rPr>
                      <w:rFonts w:ascii="Cambria Math" w:hAnsi="Cambria Math"/>
                      <w:b/>
                      <w:bCs/>
                      <w:iCs/>
                    </w:rPr>
                  </m:ctrlPr>
                </m:e>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Cs/>
                    </w:rPr>
                  </m:ctrlPr>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OPPO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OK to remove modulation order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SONY</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rPr>
                <w:rFonts w:eastAsiaTheme="minorEastAsia"/>
                <w:lang w:val="en-US" w:eastAsia="zh-CN"/>
              </w:rPr>
            </w:pPr>
          </w:p>
        </w:tc>
        <w:tc>
          <w:tcPr>
            <w:tcW w:w="6415" w:type="dxa"/>
          </w:tcPr>
          <w:p>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eastAsia="宋体"/>
                <w:lang w:val="en-US" w:eastAsia="zh-CN"/>
              </w:rPr>
              <w:t>ZTE, Sanechips</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LGE</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Intel</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p>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CMCC</w:t>
            </w:r>
          </w:p>
        </w:tc>
        <w:tc>
          <w:tcPr>
            <w:tcW w:w="1745" w:type="dxa"/>
          </w:tcPr>
          <w:p>
            <w:pPr>
              <w:tabs>
                <w:tab w:val="left" w:pos="551"/>
              </w:tabs>
              <w:rPr>
                <w:rFonts w:eastAsiaTheme="minorEastAsia"/>
                <w:lang w:val="en-US" w:eastAsia="zh-CN"/>
              </w:rPr>
            </w:pPr>
            <w:r>
              <w:rPr>
                <w:rFonts w:eastAsia="Malgun Gothic"/>
                <w:lang w:val="en-US" w:eastAsia="ko-KR"/>
              </w:rPr>
              <w:t>Y</w:t>
            </w:r>
          </w:p>
        </w:tc>
        <w:tc>
          <w:tcPr>
            <w:tcW w:w="6415" w:type="dxa"/>
          </w:tcPr>
          <w:p>
            <w:pPr>
              <w:rPr>
                <w:rFonts w:eastAsiaTheme="minorEastAsia"/>
                <w:lang w:eastAsia="zh-CN"/>
              </w:rPr>
            </w:pPr>
            <w:r>
              <w:rPr>
                <w:rFonts w:eastAsia="Malgun Gothic"/>
                <w:lang w:val="en-US" w:eastAsia="ko-KR"/>
              </w:rPr>
              <w:t>If the difference between PR3 and BW3 exists such as frequency diversity,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MediaTek</w:t>
            </w:r>
          </w:p>
        </w:tc>
        <w:tc>
          <w:tcPr>
            <w:tcW w:w="1745" w:type="dxa"/>
          </w:tcPr>
          <w:p>
            <w:pPr>
              <w:tabs>
                <w:tab w:val="left" w:pos="551"/>
              </w:tabs>
              <w:rPr>
                <w:rFonts w:eastAsia="Malgun Gothic"/>
                <w:lang w:val="en-US" w:eastAsia="ko-KR"/>
              </w:rPr>
            </w:pPr>
            <w:r>
              <w:rPr>
                <w:rFonts w:eastAsia="Malgun Gothic"/>
                <w:lang w:val="en-US" w:eastAsia="ko-KR"/>
              </w:rPr>
              <w:t>Y but …</w:t>
            </w:r>
          </w:p>
        </w:tc>
        <w:tc>
          <w:tcPr>
            <w:tcW w:w="6415" w:type="dxa"/>
          </w:tcPr>
          <w:p>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IDCC</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Nokia, NSB</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w:t>
            </w:r>
          </w:p>
        </w:tc>
        <w:tc>
          <w:tcPr>
            <w:tcW w:w="1745" w:type="dxa"/>
          </w:tcPr>
          <w:p>
            <w:pPr>
              <w:tabs>
                <w:tab w:val="left" w:pos="551"/>
              </w:tabs>
              <w:rPr>
                <w:rFonts w:eastAsia="Malgun Gothic"/>
                <w:lang w:val="en-US" w:eastAsia="ko-KR"/>
              </w:rPr>
            </w:pPr>
          </w:p>
        </w:tc>
        <w:tc>
          <w:tcPr>
            <w:tcW w:w="6415" w:type="dxa"/>
          </w:tcPr>
          <w:p>
            <w:pPr>
              <w:rPr>
                <w:rFonts w:eastAsia="Malgun Gothic"/>
                <w:lang w:val="en-US" w:eastAsia="ko-KR"/>
              </w:rPr>
            </w:pPr>
            <w:r>
              <w:rPr>
                <w:rFonts w:hint="eastAsia" w:eastAsiaTheme="minorEastAsia"/>
                <w:lang w:eastAsia="zh-CN"/>
              </w:rPr>
              <w:t>S</w:t>
            </w:r>
            <w:r>
              <w:rPr>
                <w:rFonts w:eastAsiaTheme="minorEastAsia"/>
                <w:lang w:eastAsia="zh-CN"/>
              </w:rPr>
              <w:t>hare the same view as Lenovo that PR3 is only worth to study for distributed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Sequans</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eastAsia="zh-CN"/>
              </w:rPr>
              <w:t>PR1 and PR3 (with clarifications as suggested above) can be studied with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FL4</w:t>
            </w:r>
          </w:p>
        </w:tc>
        <w:tc>
          <w:tcPr>
            <w:tcW w:w="8160" w:type="dxa"/>
            <w:gridSpan w:val="2"/>
          </w:tcPr>
          <w:p>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pPr>
              <w:rPr>
                <w:b/>
                <w:bCs/>
                <w:lang w:val="en-US"/>
              </w:rPr>
            </w:pPr>
            <w:r>
              <w:rPr>
                <w:b/>
                <w:highlight w:val="yellow"/>
                <w:lang w:val="en-US"/>
              </w:rPr>
              <w:t>High Priority Proposal 7.3-1c</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Sierra Wireless</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Intel</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t>FUTUREWEI</w:t>
            </w:r>
          </w:p>
        </w:tc>
        <w:tc>
          <w:tcPr>
            <w:tcW w:w="1745" w:type="dxa"/>
          </w:tcPr>
          <w:p>
            <w:pPr>
              <w:tabs>
                <w:tab w:val="left" w:pos="551"/>
              </w:tabs>
              <w:rPr>
                <w:rFonts w:eastAsia="Malgun Gothic"/>
                <w:lang w:val="en-US" w:eastAsia="ko-KR"/>
              </w:rPr>
            </w:pPr>
            <w:r>
              <w:t>Y</w:t>
            </w:r>
          </w:p>
        </w:tc>
        <w:tc>
          <w:tcPr>
            <w:tcW w:w="6415" w:type="dxa"/>
          </w:tcPr>
          <w:p>
            <w:pPr>
              <w:rPr>
                <w:rFonts w:eastAsia="Malgun Gothic"/>
                <w:lang w:val="en-US" w:eastAsia="ko-KR"/>
              </w:rPr>
            </w:pPr>
            <w:r>
              <w:t>Preference is PR3 + one of either PR1 or PR2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Spreadtrum</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val="en-US" w:eastAsia="zh-CN"/>
              </w:rPr>
              <w:t>Samsung</w:t>
            </w:r>
          </w:p>
        </w:tc>
        <w:tc>
          <w:tcPr>
            <w:tcW w:w="1745" w:type="dxa"/>
          </w:tcPr>
          <w:p>
            <w:pPr>
              <w:tabs>
                <w:tab w:val="left" w:pos="551"/>
              </w:tabs>
              <w:rPr>
                <w:rFonts w:eastAsiaTheme="minorEastAsia"/>
                <w:lang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745" w:type="dxa"/>
          </w:tcPr>
          <w:p>
            <w:pPr>
              <w:tabs>
                <w:tab w:val="left" w:pos="551"/>
              </w:tabs>
            </w:pPr>
          </w:p>
        </w:tc>
        <w:tc>
          <w:tcPr>
            <w:tcW w:w="6415" w:type="dxa"/>
          </w:tcPr>
          <w:p>
            <w:pPr>
              <w:rPr>
                <w:rFonts w:eastAsiaTheme="minorEastAsia"/>
                <w:lang w:eastAsia="zh-CN"/>
              </w:rPr>
            </w:pPr>
            <w:r>
              <w:rPr>
                <w:rFonts w:hint="eastAsia" w:eastAsiaTheme="minor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745" w:type="dxa"/>
          </w:tcPr>
          <w:p>
            <w:pPr>
              <w:tabs>
                <w:tab w:val="left" w:pos="551"/>
              </w:tabs>
              <w:rPr>
                <w:rFonts w:eastAsiaTheme="minorEastAsia"/>
                <w:lang w:eastAsia="zh-CN"/>
              </w:rPr>
            </w:pPr>
          </w:p>
        </w:tc>
        <w:tc>
          <w:tcPr>
            <w:tcW w:w="6415" w:type="dxa"/>
          </w:tcPr>
          <w:p>
            <w:pPr>
              <w:rPr>
                <w:rFonts w:eastAsiaTheme="minorEastAsia"/>
                <w:lang w:eastAsia="zh-CN"/>
              </w:rPr>
            </w:pPr>
            <w:r>
              <w:rPr>
                <w:rFonts w:eastAsia="Yu Mincho"/>
                <w:lang w:eastAsia="ja-JP"/>
              </w:rPr>
              <w:t>Wait for 7.3-3a and 7.3-4a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745" w:type="dxa"/>
          </w:tcPr>
          <w:p>
            <w:pPr>
              <w:tabs>
                <w:tab w:val="left" w:pos="551"/>
              </w:tabs>
              <w:rPr>
                <w:rFonts w:eastAsia="Yu Mincho"/>
                <w:lang w:eastAsia="ja-JP"/>
              </w:rPr>
            </w:pPr>
            <w:r>
              <w:rPr>
                <w:rFonts w:hint="eastAsia" w:eastAsia="Yu Mincho"/>
                <w:lang w:eastAsia="ja-JP"/>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745" w:type="dxa"/>
          </w:tcPr>
          <w:p>
            <w:pPr>
              <w:tabs>
                <w:tab w:val="left" w:pos="551"/>
              </w:tabs>
              <w:rPr>
                <w:rFonts w:eastAsiaTheme="minorEastAsia"/>
                <w:lang w:eastAsia="ja-JP"/>
              </w:rPr>
            </w:pPr>
          </w:p>
        </w:tc>
        <w:tc>
          <w:tcPr>
            <w:tcW w:w="6415" w:type="dxa"/>
          </w:tcPr>
          <w:p>
            <w:pPr>
              <w:rPr>
                <w:rFonts w:eastAsia="宋体"/>
                <w:lang w:val="en-US" w:eastAsia="ja-JP"/>
              </w:rPr>
            </w:pPr>
            <w:r>
              <w:rPr>
                <w:rFonts w:hint="eastAsia" w:eastAsia="宋体"/>
                <w:lang w:val="en-US" w:eastAsia="zh-CN"/>
              </w:rPr>
              <w:t xml:space="preserve">If BW3 is supported for peak data rate reduction, we think PR1, PR2 and PR3 (if needed)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745" w:type="dxa"/>
          </w:tcPr>
          <w:p>
            <w:pPr>
              <w:tabs>
                <w:tab w:val="left" w:pos="551"/>
              </w:tabs>
              <w:rPr>
                <w:rFonts w:eastAsiaTheme="minorEastAsia"/>
                <w:lang w:eastAsia="ja-JP"/>
              </w:rPr>
            </w:pPr>
            <w:r>
              <w:rPr>
                <w:rFonts w:eastAsia="Yu Mincho"/>
                <w:lang w:eastAsia="ja-JP"/>
              </w:rPr>
              <w:t>N</w:t>
            </w:r>
          </w:p>
        </w:tc>
        <w:tc>
          <w:tcPr>
            <w:tcW w:w="6415" w:type="dxa"/>
          </w:tcPr>
          <w:p>
            <w:pPr>
              <w:rPr>
                <w:rFonts w:eastAsia="宋体"/>
                <w:lang w:val="en-US" w:eastAsia="zh-CN"/>
              </w:rPr>
            </w:pPr>
            <w:r>
              <w:rPr>
                <w:bCs/>
                <w:lang w:val="en-US"/>
              </w:rPr>
              <w:t>Wait for 7.2-1c + 7.2-2a or treat this Issue with 7.2-1c + 7.2-2a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Ericsson</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eastAsia="ko-KR"/>
              </w:rPr>
              <w:t>LGE</w:t>
            </w:r>
          </w:p>
        </w:tc>
        <w:tc>
          <w:tcPr>
            <w:tcW w:w="1745" w:type="dxa"/>
          </w:tcPr>
          <w:p>
            <w:pPr>
              <w:tabs>
                <w:tab w:val="left" w:pos="551"/>
              </w:tabs>
              <w:rPr>
                <w:rFonts w:eastAsia="Malgun Gothic"/>
                <w:lang w:val="en-US" w:eastAsia="ko-KR"/>
              </w:rPr>
            </w:pPr>
            <w:r>
              <w:rPr>
                <w:rFonts w:hint="eastAsia" w:eastAsia="Malgun Gothic"/>
                <w:lang w:val="en-US" w:eastAsia="ko-KR"/>
              </w:rPr>
              <w:t>N</w:t>
            </w:r>
          </w:p>
        </w:tc>
        <w:tc>
          <w:tcPr>
            <w:tcW w:w="6415" w:type="dxa"/>
          </w:tcPr>
          <w:p>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Lenovo</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pPr>
              <w:rPr>
                <w:b/>
                <w:bCs/>
                <w:lang w:val="en-US"/>
              </w:rPr>
            </w:pPr>
            <w:r>
              <w:rPr>
                <w:b/>
                <w:highlight w:val="yellow"/>
                <w:lang w:val="en-US"/>
              </w:rPr>
              <w:t>High Priority Proposal 7.3-1d</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Nordic</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val="en-US" w:eastAsia="zh-CN"/>
              </w:rPr>
              <w:t>We do not support the FL modification (in red) we OK with black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IDCC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FUTUREWEI</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Theme="minorEastAsia"/>
                <w:lang w:val="en-US" w:eastAsia="zh-CN"/>
              </w:rPr>
              <w:t>While we would like to consider P3 and either P1 or P2, ok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CATT</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lang w:val="en-US" w:eastAsia="zh-CN"/>
              </w:rPr>
            </w:pPr>
            <w:r>
              <w:rPr>
                <w:rFonts w:hint="eastAsia" w:eastAsiaTheme="minorEastAsia"/>
                <w:lang w:val="en-US" w:eastAsia="zh-CN"/>
              </w:rPr>
              <w:t>Although we still think PR3 is a little redundant compared to BW3.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ZTE, Sanechips</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lang w:val="en-US" w:eastAsia="zh-CN"/>
              </w:rPr>
            </w:pPr>
            <w:r>
              <w:rPr>
                <w:rFonts w:hint="eastAsia" w:eastAsiaTheme="minorEastAsia"/>
                <w:lang w:val="en-US" w:eastAsia="zh-CN"/>
              </w:rPr>
              <w:t>OK for the current proposal for progress. BTW, the red part make the proposal clearer and it is needed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14:textFill>
                  <w14:solidFill>
                    <w14:schemeClr w14:val="accent1"/>
                  </w14:solidFill>
                </w14:textFill>
              </w:rPr>
              <w:t>modification</w:t>
            </w:r>
            <w:r>
              <w:rPr>
                <w:rFonts w:eastAsiaTheme="minorEastAsia"/>
                <w:lang w:val="en-US" w:eastAsia="zh-CN"/>
              </w:rPr>
              <w:t>.</w:t>
            </w:r>
          </w:p>
          <w:p>
            <w:pPr>
              <w:rPr>
                <w:b/>
                <w:bCs/>
                <w:lang w:val="en-US"/>
              </w:rPr>
            </w:pPr>
            <w:r>
              <w:rPr>
                <w:b/>
                <w:highlight w:val="yellow"/>
                <w:lang w:val="en-US"/>
              </w:rPr>
              <w:t>High Priority Proposal 7.3-1d</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0"/>
                <w:numId w:val="23"/>
              </w:numPr>
              <w:rPr>
                <w:rFonts w:ascii="Times New Roman" w:hAnsi="Times New Roman" w:cs="Times New Roman"/>
                <w:b/>
                <w:bCs/>
                <w:color w:val="4472C4" w:themeColor="accent1"/>
                <w:sz w:val="20"/>
                <w:szCs w:val="20"/>
                <w:lang w:val="en-US"/>
                <w14:textFill>
                  <w14:solidFill>
                    <w14:schemeClr w14:val="accent1"/>
                  </w14:solidFill>
                </w14:textFill>
              </w:rPr>
            </w:pPr>
            <w:r>
              <w:rPr>
                <w:rFonts w:ascii="Times New Roman" w:hAnsi="Times New Roman" w:cs="Times New Roman"/>
                <w:b/>
                <w:bCs/>
                <w:color w:val="4472C4" w:themeColor="accent1"/>
                <w:sz w:val="20"/>
                <w:szCs w:val="20"/>
                <w:lang w:val="en-US"/>
                <w14:textFill>
                  <w14:solidFill>
                    <w14:schemeClr w14:val="accent1"/>
                  </w14:solidFill>
                </w14:textFill>
              </w:rPr>
              <w:t>In addition, optional results for the following option can also be reported:</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eastAsiaTheme="minorEastAsia"/>
                <w:lang w:val="en-US" w:eastAsia="zh-CN"/>
              </w:rPr>
            </w:pPr>
            <w:r>
              <w:rPr>
                <w:b/>
                <w:bCs/>
                <w:color w:val="FF0000"/>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Sierra Wireless</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CMCC</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Qualcomm</w:t>
            </w:r>
          </w:p>
        </w:tc>
        <w:tc>
          <w:tcPr>
            <w:tcW w:w="1745" w:type="dxa"/>
          </w:tcPr>
          <w:p>
            <w:pPr>
              <w:tabs>
                <w:tab w:val="left" w:pos="551"/>
              </w:tabs>
              <w:rPr>
                <w:rFonts w:eastAsiaTheme="minorEastAsia"/>
                <w:lang w:val="en-US" w:eastAsia="zh-CN"/>
              </w:rPr>
            </w:pPr>
            <w:r>
              <w:rPr>
                <w:rFonts w:eastAsiaTheme="minorEastAsia"/>
                <w:lang w:val="en-US" w:eastAsia="zh-CN"/>
              </w:rPr>
              <w:t xml:space="preserve">Y </w:t>
            </w:r>
          </w:p>
        </w:tc>
        <w:tc>
          <w:tcPr>
            <w:tcW w:w="6415" w:type="dxa"/>
          </w:tcPr>
          <w:p>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Malgun Gothic"/>
                <w:lang w:val="en-US" w:eastAsia="ko-KR"/>
              </w:rPr>
              <w:t>LGE</w:t>
            </w:r>
          </w:p>
        </w:tc>
        <w:tc>
          <w:tcPr>
            <w:tcW w:w="1745" w:type="dxa"/>
          </w:tcPr>
          <w:p>
            <w:pPr>
              <w:tabs>
                <w:tab w:val="left" w:pos="551"/>
              </w:tabs>
              <w:rPr>
                <w:rFonts w:eastAsiaTheme="minorEastAsia"/>
                <w:lang w:val="en-US" w:eastAsia="zh-CN"/>
              </w:rPr>
            </w:pPr>
            <w:r>
              <w:rPr>
                <w:rFonts w:hint="eastAsia" w:eastAsia="Malgun Gothic"/>
                <w:lang w:val="en-US" w:eastAsia="ko-KR"/>
              </w:rPr>
              <w:t>Y</w:t>
            </w:r>
          </w:p>
        </w:tc>
        <w:tc>
          <w:tcPr>
            <w:tcW w:w="6415" w:type="dxa"/>
          </w:tcPr>
          <w:p>
            <w:pPr>
              <w:rPr>
                <w:lang w:eastAsia="zh-CN"/>
              </w:rPr>
            </w:pPr>
            <w:r>
              <w:rPr>
                <w:rFonts w:eastAsia="Malgun Gothic"/>
                <w:lang w:eastAsia="ko-KR"/>
              </w:rPr>
              <w:t>We can live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Malgun Gothic"/>
                <w:lang w:val="en-US" w:eastAsia="ko-KR"/>
              </w:rPr>
            </w:pPr>
            <w:r>
              <w:rPr>
                <w:rFonts w:eastAsiaTheme="minorEastAsia"/>
                <w:lang w:val="en-US" w:eastAsia="zh-CN"/>
              </w:rPr>
              <w:t>Spreadtrum</w:t>
            </w:r>
          </w:p>
        </w:tc>
        <w:tc>
          <w:tcPr>
            <w:tcW w:w="1745" w:type="dxa"/>
          </w:tcPr>
          <w:p>
            <w:pPr>
              <w:tabs>
                <w:tab w:val="left" w:pos="551"/>
              </w:tabs>
              <w:rPr>
                <w:rFonts w:eastAsia="Malgun Gothic"/>
                <w:lang w:val="en-US" w:eastAsia="ko-KR"/>
              </w:rPr>
            </w:pPr>
            <w:r>
              <w:rPr>
                <w:rFonts w:hint="eastAsia" w:eastAsiaTheme="minorEastAsia"/>
                <w:lang w:val="en-US" w:eastAsia="zh-CN"/>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745" w:type="dxa"/>
          </w:tcPr>
          <w:p>
            <w:pPr>
              <w:tabs>
                <w:tab w:val="left" w:pos="551"/>
              </w:tabs>
              <w:jc w:val="left"/>
              <w:rPr>
                <w:rFonts w:eastAsiaTheme="minorEastAsia"/>
                <w:lang w:val="en-US" w:eastAsia="zh-CN"/>
              </w:rPr>
            </w:pPr>
            <w:r>
              <w:rPr>
                <w:rFonts w:hint="eastAsia" w:eastAsiaTheme="minorEastAsia"/>
                <w:lang w:val="en-US" w:eastAsia="zh-CN"/>
              </w:rPr>
              <w:t>Y</w:t>
            </w:r>
          </w:p>
        </w:tc>
        <w:tc>
          <w:tcPr>
            <w:tcW w:w="6415"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Malgun Gothic"/>
                <w:lang w:val="en-US" w:eastAsia="ko-KR"/>
              </w:rPr>
            </w:pPr>
            <w:r>
              <w:rPr>
                <w:rFonts w:eastAsiaTheme="minorEastAsia"/>
                <w:lang w:val="en-US" w:eastAsia="zh-CN"/>
              </w:rPr>
              <w:t>Intel</w:t>
            </w:r>
          </w:p>
        </w:tc>
        <w:tc>
          <w:tcPr>
            <w:tcW w:w="1745" w:type="dxa"/>
          </w:tcPr>
          <w:p>
            <w:pPr>
              <w:tabs>
                <w:tab w:val="left" w:pos="551"/>
              </w:tabs>
              <w:rPr>
                <w:rFonts w:eastAsia="Malgun Gothic"/>
                <w:lang w:val="en-US" w:eastAsia="ko-KR"/>
              </w:rPr>
            </w:pPr>
            <w:r>
              <w:rPr>
                <w:rFonts w:hint="eastAsia" w:eastAsiaTheme="minorEastAsia"/>
                <w:lang w:val="en-US" w:eastAsia="zh-CN"/>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Yu Mincho"/>
                <w:lang w:val="en-US" w:eastAsia="ja-JP"/>
              </w:rPr>
              <w:t>D</w:t>
            </w:r>
            <w:r>
              <w:rPr>
                <w:rFonts w:eastAsia="Yu Mincho"/>
                <w:lang w:val="en-US" w:eastAsia="ja-JP"/>
              </w:rPr>
              <w:t>OCOMO</w:t>
            </w:r>
          </w:p>
        </w:tc>
        <w:tc>
          <w:tcPr>
            <w:tcW w:w="1745" w:type="dxa"/>
          </w:tcPr>
          <w:p>
            <w:pPr>
              <w:tabs>
                <w:tab w:val="left" w:pos="551"/>
              </w:tabs>
              <w:rPr>
                <w:rFonts w:eastAsia="Yu Mincho"/>
                <w:lang w:val="en-US" w:eastAsia="ja-JP"/>
              </w:rPr>
            </w:pPr>
            <w:r>
              <w:rPr>
                <w:rFonts w:hint="eastAsia" w:eastAsia="Yu Mincho"/>
                <w:lang w:val="en-US" w:eastAsia="ja-JP"/>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EC</w:t>
            </w:r>
          </w:p>
        </w:tc>
        <w:tc>
          <w:tcPr>
            <w:tcW w:w="1745" w:type="dxa"/>
          </w:tcPr>
          <w:p>
            <w:pPr>
              <w:tabs>
                <w:tab w:val="left" w:pos="551"/>
              </w:tabs>
              <w:rPr>
                <w:rFonts w:eastAsia="Yu Mincho"/>
                <w:lang w:val="en-US" w:eastAsia="ja-JP"/>
              </w:rPr>
            </w:pPr>
            <w:r>
              <w:rPr>
                <w:rFonts w:hint="eastAsia" w:eastAsia="Yu Mincho"/>
                <w:lang w:val="en-US" w:eastAsia="ja-JP"/>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SONY</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Theme="minorEastAsia"/>
                <w:lang w:val="en-US" w:eastAsia="zh-CN"/>
              </w:rPr>
              <w:t>X</w:t>
            </w:r>
            <w:r>
              <w:rPr>
                <w:rFonts w:eastAsiaTheme="minorEastAsia"/>
                <w:lang w:val="en-US" w:eastAsia="zh-CN"/>
              </w:rPr>
              <w:t>iaomi</w:t>
            </w:r>
            <w:r>
              <w:rPr>
                <w:rFonts w:hint="eastAsia" w:eastAsiaTheme="minorEastAsia"/>
                <w:lang w:val="en-US" w:eastAsia="zh-CN"/>
              </w:rPr>
              <w:t>5</w:t>
            </w:r>
          </w:p>
        </w:tc>
        <w:tc>
          <w:tcPr>
            <w:tcW w:w="1745" w:type="dxa"/>
          </w:tcPr>
          <w:p>
            <w:pPr>
              <w:tabs>
                <w:tab w:val="left" w:pos="551"/>
              </w:tabs>
              <w:rPr>
                <w:rFonts w:eastAsia="Yu Mincho"/>
                <w:lang w:val="en-US" w:eastAsia="ja-JP"/>
              </w:rPr>
            </w:pPr>
          </w:p>
        </w:tc>
        <w:tc>
          <w:tcPr>
            <w:tcW w:w="6415" w:type="dxa"/>
          </w:tcPr>
          <w:p>
            <w:pPr>
              <w:rPr>
                <w:rFonts w:eastAsiaTheme="minorEastAsia"/>
                <w:lang w:eastAsia="zh-CN"/>
              </w:rPr>
            </w:pPr>
            <w:r>
              <w:rPr>
                <w:rFonts w:hint="eastAsia" w:eastAsiaTheme="minorEastAsia"/>
                <w:lang w:eastAsia="zh-CN"/>
              </w:rPr>
              <w:t>W</w:t>
            </w:r>
            <w:r>
              <w:rPr>
                <w:rFonts w:eastAsiaTheme="minorEastAsia"/>
                <w:lang w:eastAsia="zh-CN"/>
              </w:rPr>
              <w:t>e are confused about the following bullet</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rPr>
                <w:rFonts w:eastAsiaTheme="minorEastAsia"/>
                <w:lang w:val="en-US" w:eastAsia="zh-CN"/>
              </w:rPr>
            </w:pPr>
            <w:r>
              <w:rPr>
                <w:rFonts w:eastAsiaTheme="minorEastAsia"/>
                <w:lang w:val="en-US" w:eastAsia="zh-CN"/>
              </w:rPr>
              <w:t xml:space="preserve">Is the common channel dedicated for R18 eRedCap or the common for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Ericsson</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Theme="minorEastAsia"/>
                <w:lang w:val="en-US" w:eastAsia="zh-CN"/>
              </w:rPr>
              <w:t>FL6</w:t>
            </w:r>
          </w:p>
        </w:tc>
        <w:tc>
          <w:tcPr>
            <w:tcW w:w="8160" w:type="dxa"/>
            <w:gridSpan w:val="2"/>
          </w:tcPr>
          <w:p>
            <w:pPr>
              <w:rPr>
                <w:rFonts w:eastAsiaTheme="minorEastAsia"/>
                <w:lang w:val="en-US" w:eastAsia="zh-CN"/>
              </w:rPr>
            </w:pPr>
            <w:r>
              <w:rPr>
                <w:rFonts w:eastAsiaTheme="minorEastAsia"/>
                <w:lang w:val="en-US" w:eastAsia="zh-CN"/>
              </w:rPr>
              <w:t>Based on the received responses, the proposal can be considered again.</w:t>
            </w:r>
          </w:p>
          <w:p>
            <w:pPr>
              <w:rPr>
                <w:b/>
                <w:bCs/>
                <w:lang w:val="en-US"/>
              </w:rPr>
            </w:pPr>
            <w:r>
              <w:rPr>
                <w:b/>
                <w:highlight w:val="yellow"/>
                <w:lang w:val="en-US"/>
              </w:rPr>
              <w:t>High Priority Proposal 7.3-1d</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pPr>
              <w:pStyle w:val="49"/>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eastAsiaTheme="minorEastAsia"/>
                <w:lang w:val="en-US" w:eastAsia="zh-CN"/>
              </w:rPr>
              <w:t>FL7</w:t>
            </w:r>
          </w:p>
        </w:tc>
        <w:tc>
          <w:tcPr>
            <w:tcW w:w="8160" w:type="dxa"/>
            <w:gridSpan w:val="2"/>
          </w:tcPr>
          <w:p>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numPr>
                <w:ilvl w:val="0"/>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following options for further UE peak rate reduction can be studied:</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PR1: Relaxation of the constraint  </w:t>
            </w:r>
            <m:oMath>
              <m:r>
                <m:rPr/>
                <w:rPr>
                  <w:rFonts w:ascii="Cambria Math" w:hAnsi="Cambria Math"/>
                  <w:lang w:val="en-US"/>
                </w:rPr>
                <m:t>(</m:t>
              </m:r>
              <m:sSubSup>
                <m:sSubSupPr>
                  <m:ctrlPr>
                    <w:rPr>
                      <w:rFonts w:ascii="Cambria Math" w:hAnsi="Cambria Math"/>
                      <w:i/>
                      <w:iCs/>
                    </w:rPr>
                  </m:ctrlPr>
                </m:sSubSupPr>
                <m:e>
                  <m:r>
                    <m:rPr/>
                    <w:rPr>
                      <w:rFonts w:ascii="Cambria Math" w:hAnsi="Cambria Math"/>
                    </w:rPr>
                    <m:t>v</m:t>
                  </m:r>
                  <m:ctrlPr>
                    <w:rPr>
                      <w:rFonts w:ascii="Cambria Math" w:hAnsi="Cambria Math"/>
                      <w:i/>
                      <w:iCs/>
                    </w:rPr>
                  </m:ctrlPr>
                </m:e>
                <m:sub>
                  <m:r>
                    <m:rPr/>
                    <w:rPr>
                      <w:rFonts w:ascii="Cambria Math" w:hAnsi="Cambria Math"/>
                    </w:rPr>
                    <m:t>Layers</m:t>
                  </m:r>
                  <m:ctrlPr>
                    <w:rPr>
                      <w:rFonts w:ascii="Cambria Math" w:hAnsi="Cambria Math"/>
                      <w:i/>
                      <w:iCs/>
                    </w:rPr>
                  </m:ctrlPr>
                </m:sub>
                <m:sup>
                  <m:d>
                    <m:dPr>
                      <m:ctrlPr>
                        <w:rPr>
                          <w:rFonts w:ascii="Cambria Math" w:hAnsi="Cambria Math"/>
                          <w:i/>
                        </w:rPr>
                      </m:ctrlPr>
                    </m:dPr>
                    <m:e>
                      <m:r>
                        <m:rPr/>
                        <w:rPr>
                          <w:rFonts w:ascii="Cambria Math" w:hAnsi="Cambria Math"/>
                        </w:rPr>
                        <m:t>j</m:t>
                      </m:r>
                      <m:ctrlPr>
                        <w:rPr>
                          <w:rFonts w:ascii="Cambria Math" w:hAnsi="Cambria Math"/>
                          <w:i/>
                        </w:rPr>
                      </m:ctrlPr>
                    </m:e>
                  </m:d>
                  <m:ctrlPr>
                    <w:rPr>
                      <w:rFonts w:ascii="Cambria Math" w:hAnsi="Cambria Math"/>
                      <w:i/>
                      <w:iCs/>
                    </w:rPr>
                  </m:ctrlPr>
                </m:sup>
              </m:sSubSup>
              <m:r>
                <m:rPr/>
                <w:rPr>
                  <w:rFonts w:ascii="Cambria Math" w:hAnsi="Cambria Math"/>
                  <w:lang w:val="en-US"/>
                </w:rPr>
                <m:t>⋅</m:t>
              </m:r>
              <m:sSubSup>
                <m:sSubSupPr>
                  <m:ctrlPr>
                    <w:rPr>
                      <w:rFonts w:ascii="Cambria Math" w:hAnsi="Cambria Math"/>
                      <w:i/>
                      <w:iCs/>
                    </w:rPr>
                  </m:ctrlPr>
                </m:sSubSupPr>
                <m:e>
                  <m:r>
                    <m:rPr/>
                    <w:rPr>
                      <w:rFonts w:ascii="Cambria Math" w:hAnsi="Cambria Math"/>
                    </w:rPr>
                    <m:t>Q</m:t>
                  </m:r>
                  <m:ctrlPr>
                    <w:rPr>
                      <w:rFonts w:ascii="Cambria Math" w:hAnsi="Cambria Math"/>
                      <w:i/>
                      <w:iCs/>
                    </w:rPr>
                  </m:ctrlPr>
                </m:e>
                <m:sub>
                  <m:r>
                    <m:rPr/>
                    <w:rPr>
                      <w:rFonts w:ascii="Cambria Math" w:hAnsi="Cambria Math"/>
                    </w:rPr>
                    <m:t>m</m:t>
                  </m:r>
                  <m:ctrlPr>
                    <w:rPr>
                      <w:rFonts w:ascii="Cambria Math" w:hAnsi="Cambria Math"/>
                      <w:i/>
                      <w:iCs/>
                    </w:rPr>
                  </m:ctrlPr>
                </m:sub>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
                      <w:iCs/>
                    </w:rPr>
                  </m:ctrlPr>
                </m:sup>
              </m:sSubSup>
              <m:r>
                <m:rPr/>
                <w:rPr>
                  <w:rFonts w:ascii="Cambria Math" w:hAnsi="Cambria Math"/>
                  <w:lang w:val="en-US"/>
                </w:rPr>
                <m:t>⋅</m:t>
              </m:r>
              <m:sSup>
                <m:sSupPr>
                  <m:ctrlPr>
                    <w:rPr>
                      <w:rFonts w:ascii="Cambria Math" w:hAnsi="Cambria Math"/>
                      <w:iCs/>
                    </w:rPr>
                  </m:ctrlPr>
                </m:sSupPr>
                <m:e>
                  <m:r>
                    <m:rPr/>
                    <w:rPr>
                      <w:rFonts w:ascii="Cambria Math" w:hAnsi="Cambria Math"/>
                    </w:rPr>
                    <m:t>f</m:t>
                  </m:r>
                  <m:ctrlPr>
                    <w:rPr>
                      <w:rFonts w:ascii="Cambria Math" w:hAnsi="Cambria Math"/>
                      <w:iCs/>
                    </w:rPr>
                  </m:ctrlPr>
                </m:e>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Cs/>
                    </w:rPr>
                  </m:ctrlPr>
                </m:sup>
              </m:sSup>
              <m:r>
                <m:rPr/>
                <w:rPr>
                  <w:rFonts w:ascii="Cambria Math" w:hAnsi="Cambria Math"/>
                  <w:lang w:val="en-US"/>
                </w:rPr>
                <m:t>≥4)</m:t>
              </m:r>
            </m:oMath>
            <w:r>
              <w:rPr>
                <w:iCs/>
                <w:lang w:val="en-US"/>
              </w:rPr>
              <w:t xml:space="preserve"> </w:t>
            </w:r>
            <w:r>
              <w:rPr>
                <w:rFonts w:eastAsia="Microsoft YaHei UI"/>
                <w:lang w:val="en-US" w:eastAsia="zh-CN"/>
              </w:rPr>
              <w:t>for peak data rate reduction.</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PR2: Restriction of maximum TBS for PDSCH and PUSCH.</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Option PR3: Restriction of maximum number of PRBs for PDSCH and PUSCH.</w:t>
            </w:r>
          </w:p>
          <w:p>
            <w:pPr>
              <w:numPr>
                <w:ilvl w:val="0"/>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At least the following cases are studied:</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studied peak rate reduction applies to both UE-specific (unicast) and common (broadcast) channels.</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resource allocation spans a bandwidth of maximum 20 MHz (maximum UE channel bandwidth).</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UL and DL.</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The same option is used for idle/inactive and connected mode.</w:t>
            </w:r>
          </w:p>
          <w:p>
            <w:pPr>
              <w:numPr>
                <w:ilvl w:val="1"/>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cs="Times"/>
                <w:lang w:val="en-US" w:eastAsia="zh-CN"/>
              </w:rPr>
              <w:t>It is FFS whether to study other cases.</w:t>
            </w:r>
          </w:p>
          <w:p>
            <w:pPr>
              <w:numPr>
                <w:ilvl w:val="0"/>
                <w:numId w:val="37"/>
              </w:numPr>
              <w:shd w:val="clear" w:color="auto" w:fill="FFFFFF"/>
              <w:spacing w:after="0" w:line="231" w:lineRule="atLeast"/>
              <w:jc w:val="left"/>
              <w:rPr>
                <w:rFonts w:ascii="Calibri" w:hAnsi="Calibri" w:eastAsia="Microsoft YaHei U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pPr>
              <w:shd w:val="clear" w:color="auto" w:fill="FFFFFF"/>
              <w:spacing w:after="0" w:line="231" w:lineRule="atLeast"/>
              <w:rPr>
                <w:rFonts w:ascii="Calibri" w:hAnsi="Calibri" w:eastAsia="Microsoft YaHei UI" w:cs="Calibri"/>
                <w:color w:val="FF0000"/>
                <w:sz w:val="22"/>
                <w:szCs w:val="22"/>
                <w:lang w:val="en-US" w:eastAsia="zh-CN"/>
              </w:rPr>
            </w:pPr>
          </w:p>
        </w:tc>
      </w:tr>
    </w:tbl>
    <w:p>
      <w:pPr>
        <w:rPr>
          <w:highlight w:val="magenta"/>
        </w:rPr>
      </w:pPr>
    </w:p>
    <w:p>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Intel</w:t>
            </w:r>
          </w:p>
        </w:tc>
        <w:tc>
          <w:tcPr>
            <w:tcW w:w="1501" w:type="dxa"/>
          </w:tcPr>
          <w:p>
            <w:pPr>
              <w:tabs>
                <w:tab w:val="left" w:pos="551"/>
              </w:tabs>
              <w:jc w:val="left"/>
              <w:rPr>
                <w:rFonts w:eastAsiaTheme="minorEastAsia"/>
                <w:lang w:val="en-US" w:eastAsia="zh-CN"/>
              </w:rPr>
            </w:pPr>
            <w:r>
              <w:rPr>
                <w:rFonts w:eastAsia="Malgun Gothic"/>
                <w:lang w:val="en-US" w:eastAsia="ko-KR"/>
              </w:rPr>
              <w:t>Y</w:t>
            </w:r>
          </w:p>
        </w:tc>
        <w:tc>
          <w:tcPr>
            <w:tcW w:w="6659" w:type="dxa"/>
          </w:tcPr>
          <w:p>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eastAsia="zh-CN"/>
              </w:rPr>
              <w:t>Spreadtrum</w:t>
            </w:r>
          </w:p>
        </w:tc>
        <w:tc>
          <w:tcPr>
            <w:tcW w:w="1501" w:type="dxa"/>
          </w:tcPr>
          <w:p>
            <w:pPr>
              <w:tabs>
                <w:tab w:val="left" w:pos="551"/>
              </w:tabs>
              <w:rPr>
                <w:rFonts w:eastAsia="Malgun Gothic"/>
                <w:lang w:val="en-US" w:eastAsia="ko-KR"/>
              </w:rPr>
            </w:pPr>
            <w:r>
              <w:rPr>
                <w:rFonts w:hint="eastAsia" w:eastAsiaTheme="minorEastAsia"/>
                <w:lang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rPr>
                <w:rFonts w:eastAsiaTheme="minorEastAsia"/>
                <w:lang w:val="en-US" w:eastAsia="zh-CN"/>
              </w:rPr>
            </w:pPr>
            <w:r>
              <w:rPr>
                <w:rFonts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rPr>
                <w:rFonts w:eastAsiaTheme="minorEastAsia"/>
                <w:lang w:eastAsia="zh-CN"/>
              </w:rPr>
            </w:pPr>
            <w:r>
              <w:rPr>
                <w:rFonts w:eastAsiaTheme="minorEastAsia"/>
                <w:lang w:eastAsia="zh-CN"/>
              </w:rPr>
              <w:t>Y</w:t>
            </w:r>
          </w:p>
        </w:tc>
        <w:tc>
          <w:tcPr>
            <w:tcW w:w="6659" w:type="dxa"/>
          </w:tcPr>
          <w:p>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rPr>
                <w:rFonts w:eastAsia="宋体"/>
                <w:lang w:val="en-US" w:eastAsia="ja-JP"/>
              </w:rPr>
            </w:pPr>
            <w:r>
              <w:rPr>
                <w:rFonts w:hint="eastAsia" w:eastAsia="宋体"/>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 xml:space="preserve">Nordic </w:t>
            </w:r>
          </w:p>
        </w:tc>
        <w:tc>
          <w:tcPr>
            <w:tcW w:w="1501" w:type="dxa"/>
          </w:tcPr>
          <w:p>
            <w:pPr>
              <w:tabs>
                <w:tab w:val="left" w:pos="551"/>
              </w:tabs>
              <w:rPr>
                <w:rFonts w:eastAsia="宋体"/>
                <w:lang w:val="en-US" w:eastAsia="zh-CN"/>
              </w:rPr>
            </w:pPr>
            <w:r>
              <w:rPr>
                <w:rFonts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From cost reduction perspective, both should comply with the reduced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hint="eastAsia" w:eastAsiaTheme="minorEastAsia"/>
                <w:lang w:val="en-US" w:eastAsia="zh-CN"/>
              </w:rPr>
              <w:t>bps</w:t>
            </w:r>
            <w:r>
              <w:rPr>
                <w:rFonts w:eastAsiaTheme="minorEastAsia"/>
                <w:lang w:val="en-US" w:eastAsia="zh-CN"/>
              </w:rPr>
              <w:t xml:space="preserve"> is for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eastAsia="ja-JP"/>
              </w:rPr>
            </w:pPr>
            <w:r>
              <w:rPr>
                <w:rFonts w:hint="eastAsia" w:eastAsiaTheme="minorEastAsia"/>
                <w:lang w:eastAsia="zh-CN"/>
              </w:rPr>
              <w:t>X</w:t>
            </w:r>
            <w:r>
              <w:rPr>
                <w:rFonts w:eastAsiaTheme="minorEastAsia"/>
                <w:lang w:eastAsia="zh-CN"/>
              </w:rPr>
              <w:t>iaomi</w:t>
            </w:r>
            <w:r>
              <w:rPr>
                <w:rFonts w:hint="eastAsia" w:eastAsiaTheme="minorEastAsia"/>
                <w:lang w:eastAsia="zh-CN"/>
              </w:rPr>
              <w:t>5</w:t>
            </w:r>
          </w:p>
        </w:tc>
        <w:tc>
          <w:tcPr>
            <w:tcW w:w="1501" w:type="dxa"/>
          </w:tcPr>
          <w:p>
            <w:pPr>
              <w:tabs>
                <w:tab w:val="left" w:pos="551"/>
              </w:tabs>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 xml:space="preserve">Is the common channel dedicated for R18 eRedCap or the common for all Ues? </w:t>
            </w:r>
          </w:p>
          <w:p>
            <w:pPr>
              <w:rPr>
                <w:rFonts w:eastAsiaTheme="minorEastAsia"/>
                <w:lang w:val="en-US" w:eastAsia="zh-CN"/>
              </w:rPr>
            </w:pP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PR2 is preferred as it is a clearer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r>
              <w:rPr>
                <w:rFonts w:eastAsiaTheme="minorEastAsia"/>
                <w:lang w:val="en-US" w:eastAsia="zh-CN"/>
              </w:rPr>
              <w:t>But, if majority companies think study one option is enough, we can accept it. In that case, we prefer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lang w:val="en-US"/>
              </w:rPr>
              <w:t>We are open to study both if differences are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eastAsia="zh-CN"/>
              </w:rPr>
            </w:pPr>
            <w:r>
              <w:rPr>
                <w:rFonts w:hint="eastAsia" w:eastAsiaTheme="minorEastAsia"/>
                <w:lang w:eastAsia="zh-CN"/>
              </w:rPr>
              <w:t xml:space="preserve">While we think the cost reduction between them may be similar, this question is a bit unclear. </w:t>
            </w:r>
          </w:p>
          <w:p>
            <w:pPr>
              <w:rPr>
                <w:rFonts w:eastAsiaTheme="minorEastAsia"/>
                <w:lang w:eastAsia="zh-CN"/>
              </w:rPr>
            </w:pPr>
            <w:r>
              <w:rPr>
                <w:rFonts w:hint="eastAsia" w:eastAsiaTheme="minorEastAsia"/>
                <w:lang w:eastAsia="zh-CN"/>
              </w:rPr>
              <w:t xml:space="preserve">We do not want to see the answer of this </w:t>
            </w:r>
            <w:r>
              <w:rPr>
                <w:rFonts w:eastAsiaTheme="minorEastAsia"/>
                <w:lang w:eastAsia="zh-CN"/>
              </w:rPr>
              <w:t>proposal</w:t>
            </w:r>
            <w:r>
              <w:rPr>
                <w:rFonts w:hint="eastAsia" w:eastAsiaTheme="minorEastAsia"/>
                <w:lang w:eastAsia="zh-CN"/>
              </w:rPr>
              <w:t xml:space="preserve"> precludes either PR1 or PR2 become </w:t>
            </w:r>
            <w:r>
              <w:rPr>
                <w:rFonts w:eastAsiaTheme="minorEastAsia"/>
                <w:lang w:eastAsia="zh-CN"/>
              </w:rPr>
              <w:t>‘</w:t>
            </w:r>
            <w:r>
              <w:rPr>
                <w:rFonts w:hint="eastAsia" w:eastAsiaTheme="minorEastAsia"/>
                <w:lang w:eastAsia="zh-CN"/>
              </w:rPr>
              <w:t>specified solution for reducing peak data rate</w:t>
            </w:r>
            <w:r>
              <w:rPr>
                <w:rFonts w:eastAsiaTheme="minorEastAsia"/>
                <w:lang w:eastAsia="zh-CN"/>
              </w:rPr>
              <w:t>’</w:t>
            </w:r>
            <w:r>
              <w:rPr>
                <w:rFonts w:hint="eastAsia" w:eastAsiaTheme="minorEastAsia"/>
                <w:lang w:eastAsia="zh-CN"/>
              </w:rPr>
              <w:t xml:space="preserv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val="en-US" w:eastAsia="zh-CN"/>
              </w:rPr>
            </w:pPr>
          </w:p>
        </w:tc>
        <w:tc>
          <w:tcPr>
            <w:tcW w:w="6659" w:type="dxa"/>
          </w:tcPr>
          <w:p>
            <w:pPr>
              <w:rPr>
                <w:rFonts w:eastAsia="Yu Mincho"/>
                <w:lang w:eastAsia="ja-JP"/>
              </w:rPr>
            </w:pPr>
            <w:r>
              <w:rPr>
                <w:rFonts w:hint="eastAsia" w:eastAsia="Yu Mincho"/>
                <w:lang w:val="en-US" w:eastAsia="ja-JP"/>
              </w:rPr>
              <w:t>W</w:t>
            </w:r>
            <w:r>
              <w:rPr>
                <w:rFonts w:eastAsia="Yu Mincho"/>
                <w:lang w:val="en-US" w:eastAsia="ja-JP"/>
              </w:rPr>
              <w:t>e are open whether to study one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val="en-US" w:eastAsia="zh-CN"/>
              </w:rPr>
            </w:pPr>
          </w:p>
        </w:tc>
        <w:tc>
          <w:tcPr>
            <w:tcW w:w="6659" w:type="dxa"/>
          </w:tcPr>
          <w:p>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zh-CN"/>
              </w:rPr>
            </w:pPr>
          </w:p>
        </w:tc>
        <w:tc>
          <w:tcPr>
            <w:tcW w:w="6659" w:type="dxa"/>
          </w:tcPr>
          <w:p>
            <w:pPr>
              <w:rPr>
                <w:rFonts w:eastAsia="宋体"/>
                <w:lang w:val="en-US" w:eastAsia="ja-JP"/>
              </w:rPr>
            </w:pPr>
            <w:r>
              <w:rPr>
                <w:rFonts w:hint="eastAsia" w:eastAsia="宋体"/>
                <w:lang w:val="en-US" w:eastAsia="zh-CN"/>
              </w:rPr>
              <w:t>We are open to study them as the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宋体"/>
                <w:lang w:val="en-US" w:eastAsia="zh-CN"/>
              </w:rPr>
            </w:pPr>
            <w:r>
              <w:rPr>
                <w:rFonts w:eastAsia="Yu Mincho"/>
                <w:lang w:eastAsia="ja-JP"/>
              </w:rPr>
              <w:t>Because, PR2 is independent of max PRB allocation, while PR1 is still dependent on max PRB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options.</w:t>
            </w:r>
          </w:p>
          <w:p>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Malgun Gothic"/>
                <w:lang w:val="en-US" w:eastAsia="ko-KR"/>
              </w:rPr>
            </w:pPr>
            <w:r>
              <w:rPr>
                <w:rFonts w:hint="eastAsia" w:eastAsia="Malgun Gothic"/>
                <w:lang w:val="en-US" w:eastAsia="ko-KR"/>
              </w:rPr>
              <w:t>Y</w:t>
            </w:r>
          </w:p>
        </w:tc>
        <w:tc>
          <w:tcPr>
            <w:tcW w:w="6659" w:type="dxa"/>
          </w:tcPr>
          <w:p>
            <w:pPr>
              <w:rPr>
                <w:rFonts w:eastAsiaTheme="minorEastAsia"/>
                <w:lang w:val="en-US" w:eastAsia="zh-CN"/>
              </w:rPr>
            </w:pPr>
            <w:r>
              <w:rPr>
                <w:rFonts w:eastAsia="Malgun Gothic"/>
                <w:lang w:val="en-US" w:eastAsia="ko-KR"/>
              </w:rPr>
              <w:t>Fine to study one of the options. No strong preference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The difference between them seems about how to capture it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May be it is a bit earlier to do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to study PR1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eastAsia="ja-JP"/>
              </w:rPr>
            </w:pPr>
            <w:r>
              <w:rPr>
                <w:rFonts w:hint="eastAsia" w:eastAsiaTheme="minorEastAsia"/>
                <w:lang w:eastAsia="zh-CN"/>
              </w:rPr>
              <w:t>X</w:t>
            </w:r>
            <w:r>
              <w:rPr>
                <w:rFonts w:eastAsiaTheme="minorEastAsia"/>
                <w:lang w:eastAsia="zh-CN"/>
              </w:rPr>
              <w:t>iaomi5</w:t>
            </w:r>
          </w:p>
        </w:tc>
        <w:tc>
          <w:tcPr>
            <w:tcW w:w="1501" w:type="dxa"/>
          </w:tcPr>
          <w:p>
            <w:pPr>
              <w:tabs>
                <w:tab w:val="left" w:pos="551"/>
              </w:tabs>
              <w:rPr>
                <w:rFonts w:eastAsia="Yu Mincho"/>
                <w:lang w:val="en-US" w:eastAsia="ja-JP"/>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N</w:t>
            </w:r>
          </w:p>
        </w:tc>
        <w:tc>
          <w:tcPr>
            <w:tcW w:w="6659" w:type="dxa"/>
          </w:tcPr>
          <w:p>
            <w:pPr>
              <w:rPr>
                <w:rFonts w:eastAsiaTheme="minorEastAsia"/>
                <w:lang w:val="en-US" w:eastAsia="zh-CN"/>
              </w:rPr>
            </w:pPr>
            <w:r>
              <w:rPr>
                <w:rFonts w:eastAsiaTheme="minorEastAsia"/>
                <w:lang w:val="en-US" w:eastAsia="zh-CN"/>
              </w:rPr>
              <w:t>Okay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eastAsia="zh-CN"/>
              </w:rPr>
            </w:pPr>
            <w:r>
              <w:rPr>
                <w:rFonts w:hint="eastAsia" w:eastAsiaTheme="minorEastAsia"/>
                <w:lang w:eastAsia="zh-CN"/>
              </w:rPr>
              <w:t>N</w:t>
            </w:r>
          </w:p>
        </w:tc>
        <w:tc>
          <w:tcPr>
            <w:tcW w:w="6659" w:type="dxa"/>
          </w:tcPr>
          <w:p>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eastAsia="zh-CN"/>
              </w:rPr>
            </w:pPr>
            <w:r>
              <w:rPr>
                <w:lang w:val="en-US"/>
              </w:rPr>
              <w:t>N</w:t>
            </w:r>
          </w:p>
        </w:tc>
        <w:tc>
          <w:tcPr>
            <w:tcW w:w="6659" w:type="dxa"/>
          </w:tcPr>
          <w:p>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eastAsia="zh-CN"/>
              </w:rPr>
            </w:pPr>
            <w:r>
              <w:rPr>
                <w:rFonts w:eastAsiaTheme="minorEastAsia"/>
                <w:lang w:eastAsia="zh-CN"/>
              </w:rPr>
              <w:t>Y</w:t>
            </w:r>
          </w:p>
        </w:tc>
        <w:tc>
          <w:tcPr>
            <w:tcW w:w="6659" w:type="dxa"/>
          </w:tcPr>
          <w:p>
            <w:pPr>
              <w:rPr>
                <w:rFonts w:eastAsiaTheme="minorEastAsia"/>
                <w:lang w:val="en-US" w:eastAsia="zh-CN"/>
              </w:rPr>
            </w:pPr>
            <w:r>
              <w:rPr>
                <w:rFonts w:eastAsiaTheme="minorEastAsia"/>
                <w:lang w:val="en-US" w:eastAsia="zh-CN"/>
              </w:rPr>
              <w:t xml:space="preserve">We think PR 3 is align the description in the SID. </w:t>
            </w:r>
          </w:p>
          <w:p>
            <w:pPr>
              <w:rPr>
                <w:rFonts w:eastAsiaTheme="minorEastAsia"/>
                <w:lang w:val="en-US" w:eastAsia="zh-CN"/>
              </w:rPr>
            </w:pPr>
            <w:r>
              <w:rPr>
                <w:rFonts w:eastAsiaTheme="minorEastAsia"/>
                <w:lang w:val="en-US" w:eastAsia="zh-CN"/>
              </w:rPr>
              <w:t xml:space="preserve">Although we are open to study BW3 optionally.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eastAsia="zh-CN"/>
              </w:rPr>
            </w:pPr>
            <w:r>
              <w:rPr>
                <w:rFonts w:hint="eastAsia" w:eastAsiaTheme="minorEastAsia"/>
                <w:lang w:eastAsia="zh-CN"/>
              </w:rPr>
              <w:t xml:space="preserve">The difference should be small in either performance or cost. Between them we slightly prefer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eastAsia="zh-CN"/>
              </w:rPr>
            </w:pPr>
          </w:p>
        </w:tc>
        <w:tc>
          <w:tcPr>
            <w:tcW w:w="6659" w:type="dxa"/>
          </w:tcPr>
          <w:p>
            <w:pPr>
              <w:rPr>
                <w:rFonts w:eastAsiaTheme="minorEastAsia"/>
                <w:lang w:eastAsia="zh-CN"/>
              </w:rPr>
            </w:pPr>
            <w:r>
              <w:rPr>
                <w:rFonts w:hint="eastAsia" w:eastAsia="Yu Mincho"/>
                <w:lang w:val="en-US" w:eastAsia="ja-JP"/>
              </w:rPr>
              <w:t>W</w:t>
            </w:r>
            <w:r>
              <w:rPr>
                <w:rFonts w:eastAsia="Yu Mincho"/>
                <w:lang w:val="en-US" w:eastAsia="ja-JP"/>
              </w:rPr>
              <w:t>e are open whether to study one or both. The difference (e.g., distributed allocation is allowed or not)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501" w:type="dxa"/>
          </w:tcPr>
          <w:p>
            <w:pPr>
              <w:tabs>
                <w:tab w:val="left" w:pos="551"/>
              </w:tabs>
              <w:jc w:val="left"/>
              <w:rPr>
                <w:rFonts w:eastAsiaTheme="minorEastAsia"/>
                <w:lang w:eastAsia="zh-CN"/>
              </w:rPr>
            </w:pPr>
          </w:p>
        </w:tc>
        <w:tc>
          <w:tcPr>
            <w:tcW w:w="6659"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e are open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eastAsia="zh-CN"/>
              </w:rPr>
            </w:pPr>
            <w:r>
              <w:rPr>
                <w:rFonts w:eastAsia="Yu Mincho"/>
                <w:lang w:eastAsia="ja-JP"/>
              </w:rPr>
              <w:t>N</w:t>
            </w:r>
          </w:p>
        </w:tc>
        <w:tc>
          <w:tcPr>
            <w:tcW w:w="6659" w:type="dxa"/>
          </w:tcPr>
          <w:p>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宋体"/>
                <w:lang w:val="en-US" w:eastAsia="ja-JP"/>
              </w:rPr>
            </w:pPr>
            <w:r>
              <w:rPr>
                <w:rFonts w:hint="eastAsia" w:eastAsia="宋体"/>
                <w:lang w:val="en-US" w:eastAsia="zh-CN"/>
              </w:rPr>
              <w:t xml:space="preserve">Similar complexity reduction between BW3 and PR3 is observed. Study one of them would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 xml:space="preserve">Nordic </w:t>
            </w:r>
          </w:p>
        </w:tc>
        <w:tc>
          <w:tcPr>
            <w:tcW w:w="1501" w:type="dxa"/>
          </w:tcPr>
          <w:p>
            <w:pPr>
              <w:tabs>
                <w:tab w:val="left" w:pos="551"/>
              </w:tabs>
              <w:jc w:val="left"/>
              <w:rPr>
                <w:rFonts w:eastAsiaTheme="minorEastAsia"/>
                <w:lang w:val="en-US" w:eastAsia="zh-CN"/>
              </w:rPr>
            </w:pPr>
            <w:r>
              <w:rPr>
                <w:rFonts w:eastAsia="Yu Mincho"/>
                <w:lang w:eastAsia="ja-JP"/>
              </w:rPr>
              <w:t>Y</w:t>
            </w:r>
          </w:p>
        </w:tc>
        <w:tc>
          <w:tcPr>
            <w:tcW w:w="6659" w:type="dxa"/>
          </w:tcPr>
          <w:p>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pStyle w:val="49"/>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pPr>
              <w:pStyle w:val="49"/>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Theme="minorEastAsia"/>
                <w:lang w:val="en-US" w:eastAsia="zh-CN"/>
              </w:rPr>
            </w:pPr>
            <w:r>
              <w:rPr>
                <w:rFonts w:hint="eastAsia" w:eastAsia="Malgun Gothic"/>
                <w:lang w:eastAsia="ko-KR"/>
              </w:rPr>
              <w:t>Y</w:t>
            </w:r>
          </w:p>
        </w:tc>
        <w:tc>
          <w:tcPr>
            <w:tcW w:w="6659" w:type="dxa"/>
          </w:tcPr>
          <w:p>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spacing w:after="0" w:line="240" w:lineRule="auto"/>
              <w:jc w:val="left"/>
              <w:rPr>
                <w:lang w:val="en-US"/>
              </w:rPr>
            </w:pPr>
            <w:r>
              <w:rPr>
                <w:lang w:val="en-US"/>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would like to focus on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Qualcomm</w:t>
            </w:r>
          </w:p>
        </w:tc>
        <w:tc>
          <w:tcPr>
            <w:tcW w:w="1501" w:type="dxa"/>
          </w:tcPr>
          <w:p>
            <w:pPr>
              <w:tabs>
                <w:tab w:val="left" w:pos="551"/>
              </w:tabs>
              <w:rPr>
                <w:rFonts w:eastAsia="Yu Mincho"/>
                <w:lang w:val="en-US" w:eastAsia="ja-JP"/>
              </w:rPr>
            </w:pPr>
            <w:r>
              <w:t>N</w:t>
            </w:r>
          </w:p>
        </w:tc>
        <w:tc>
          <w:tcPr>
            <w:tcW w:w="6659" w:type="dxa"/>
          </w:tcPr>
          <w:p>
            <w:pPr>
              <w:rPr>
                <w:rFonts w:eastAsiaTheme="minorEastAsia"/>
                <w:lang w:val="en-US" w:eastAsia="zh-CN"/>
              </w:rPr>
            </w:pPr>
            <w:r>
              <w:rPr>
                <w:rFonts w:eastAsiaTheme="minorEastAsia"/>
                <w:lang w:val="en-US" w:eastAsia="zh-CN"/>
              </w:rPr>
              <w:t>Okay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hint="eastAsia" w:eastAsiaTheme="minorEastAsia"/>
                <w:lang w:val="en-US" w:eastAsia="zh-CN"/>
              </w:rPr>
              <w:t>Xi</w:t>
            </w:r>
            <w:r>
              <w:rPr>
                <w:rFonts w:eastAsiaTheme="minorEastAsia"/>
                <w:lang w:val="en-US" w:eastAsia="zh-CN"/>
              </w:rPr>
              <w:t>aomi5</w:t>
            </w:r>
          </w:p>
        </w:tc>
        <w:tc>
          <w:tcPr>
            <w:tcW w:w="1501" w:type="dxa"/>
          </w:tcPr>
          <w:p>
            <w:pPr>
              <w:tabs>
                <w:tab w:val="left" w:pos="551"/>
              </w:tabs>
            </w:pPr>
            <w:r>
              <w:rPr>
                <w:rFonts w:hint="eastAsia" w:eastAsiaTheme="minorEastAsia"/>
                <w:lang w:eastAsia="zh-CN"/>
              </w:rPr>
              <w:t>Y</w:t>
            </w:r>
            <w:r>
              <w:rPr>
                <w:rFonts w:eastAsiaTheme="minorEastAsia"/>
                <w:lang w:eastAsia="zh-CN"/>
              </w:rPr>
              <w:t xml:space="preserve"> </w:t>
            </w:r>
          </w:p>
        </w:tc>
        <w:tc>
          <w:tcPr>
            <w:tcW w:w="665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LGE.</w:t>
            </w: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the following two interpretations of PR3</w:t>
            </w:r>
          </w:p>
          <w:p>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We need to keep things simple and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t</w:t>
            </w:r>
            <w:r>
              <w:rPr>
                <w:rFonts w:hint="eastAsia" w:eastAsiaTheme="minorEastAsia"/>
                <w:lang w:val="en-US" w:eastAsia="zh-CN"/>
              </w:rPr>
              <w:t>herwise it is more like just a variant of limiting the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Note: Intel’s interpretation 2 is even closer to BW3 </w:t>
            </w:r>
            <w:r>
              <w:rPr>
                <w:rFonts w:ascii="Segoe UI Emoji" w:hAnsi="Segoe UI Emoji" w:eastAsia="Segoe UI Emoji" w:cs="Segoe UI Emoji"/>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But seems to be better to list out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cyan"/>
                <w:lang w:val="en-US"/>
              </w:rPr>
              <w:t>Medium Priority Proposal 7.3-5b</w:t>
            </w:r>
            <w:r>
              <w:rPr>
                <w:b/>
                <w:bCs/>
                <w:lang w:val="en-US"/>
              </w:rPr>
              <w:t>: The restricted number of PRBs in Option PR3 is a hardcoded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Intel</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r>
              <w:rPr>
                <w:rFonts w:eastAsiaTheme="minorEastAsia"/>
                <w:lang w:val="en-US" w:eastAsia="zh-CN"/>
              </w:rPr>
              <w:t xml:space="preserve">We are fine for the proposal if only the understanding is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Yu Mincho"/>
                <w:lang w:val="en-US" w:eastAsia="ja-JP"/>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501" w:type="dxa"/>
          </w:tcPr>
          <w:p>
            <w:pPr>
              <w:tabs>
                <w:tab w:val="left" w:pos="551"/>
              </w:tabs>
              <w:jc w:val="left"/>
              <w:rPr>
                <w:rFonts w:eastAsia="Yu Mincho"/>
                <w:lang w:val="en-US" w:eastAsia="ja-JP"/>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501" w:type="dxa"/>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Ericsson</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FL6</w:t>
            </w:r>
          </w:p>
        </w:tc>
        <w:tc>
          <w:tcPr>
            <w:tcW w:w="8160" w:type="dxa"/>
            <w:gridSpan w:val="2"/>
          </w:tcPr>
          <w:p>
            <w:pPr>
              <w:rPr>
                <w:rFonts w:eastAsiaTheme="minorEastAsia"/>
                <w:lang w:val="en-US" w:eastAsia="zh-CN"/>
              </w:rPr>
            </w:pPr>
            <w:r>
              <w:rPr>
                <w:rFonts w:eastAsiaTheme="minorEastAsia"/>
                <w:lang w:val="en-US" w:eastAsia="zh-CN"/>
              </w:rPr>
              <w:t>Based on the received responses, it seems that the proposal can be accepted.</w:t>
            </w:r>
          </w:p>
          <w:p>
            <w:pPr>
              <w:jc w:val="left"/>
              <w:rPr>
                <w:b/>
                <w:bCs/>
                <w:lang w:val="en-US"/>
              </w:rPr>
            </w:pPr>
            <w:r>
              <w:rPr>
                <w:b/>
                <w:highlight w:val="cyan"/>
                <w:lang w:val="en-US"/>
              </w:rPr>
              <w:t>Medium Priority Proposal 7.3-5b</w:t>
            </w:r>
            <w:r>
              <w:rPr>
                <w:b/>
                <w:bCs/>
                <w:lang w:val="en-US"/>
              </w:rPr>
              <w:t>: The restricted number of PRBs in Option PR3 is a hardcoded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FL7</w:t>
            </w:r>
          </w:p>
        </w:tc>
        <w:tc>
          <w:tcPr>
            <w:tcW w:w="8160" w:type="dxa"/>
            <w:gridSpan w:val="2"/>
          </w:tcPr>
          <w:p>
            <w:pPr>
              <w:rPr>
                <w:rFonts w:eastAsiaTheme="minorEastAsia"/>
                <w:lang w:val="en-US" w:eastAsia="zh-CN"/>
              </w:rPr>
            </w:pPr>
            <w:r>
              <w:rPr>
                <w:rFonts w:eastAsiaTheme="minorEastAsia"/>
                <w:lang w:val="en-US" w:eastAsia="zh-CN"/>
              </w:rPr>
              <w:t>The following proposal is a candidate for email endorsement.</w:t>
            </w:r>
          </w:p>
          <w:p>
            <w:pPr>
              <w:jc w:val="left"/>
              <w:rPr>
                <w:b/>
                <w:bCs/>
                <w:lang w:val="en-US"/>
              </w:rPr>
            </w:pPr>
            <w:r>
              <w:rPr>
                <w:b/>
                <w:highlight w:val="cyan"/>
                <w:lang w:val="en-US"/>
              </w:rPr>
              <w:t>Medium Priority Proposal 7.3-5b</w:t>
            </w:r>
            <w:r>
              <w:rPr>
                <w:b/>
                <w:bCs/>
                <w:lang w:val="en-US"/>
              </w:rPr>
              <w:t>: The restricted number of PRBs in Option PR3 is a hardcoded limit.</w:t>
            </w: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It is best as a separate PR option. We can reuse the text from the last TR and just add in the new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In R17, reduced UL modulation order has been studied and it is not introduced during WI.</w:t>
            </w:r>
          </w:p>
          <w:p>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Support to study relaxed modulation to 16QAM. </w:t>
            </w:r>
            <w:r>
              <w:rPr>
                <w:rFonts w:hint="eastAsia" w:eastAsiaTheme="minorEastAsia"/>
                <w:lang w:val="en-US" w:eastAsia="zh-CN"/>
              </w:rPr>
              <w:t>I</w:t>
            </w:r>
            <w:r>
              <w:rPr>
                <w:rFonts w:eastAsiaTheme="minorEastAsia"/>
                <w:lang w:val="en-US" w:eastAsia="zh-CN"/>
              </w:rPr>
              <w:t xml:space="preserve">t can be discussed as an separate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hint="eastAsia" w:eastAsiaTheme="minor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hint="eastAsia" w:eastAsiaTheme="minorEastAsia"/>
                <w:lang w:val="en-US" w:eastAsia="zh-CN"/>
              </w:rPr>
              <w:t>/SE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N</w:t>
            </w:r>
          </w:p>
        </w:tc>
        <w:tc>
          <w:tcPr>
            <w:tcW w:w="6659" w:type="dxa"/>
          </w:tcPr>
          <w:p>
            <w:pPr>
              <w:rPr>
                <w:rFonts w:eastAsiaTheme="minorEastAsia"/>
                <w:lang w:val="en-US" w:eastAsia="ja-JP"/>
              </w:rPr>
            </w:pPr>
            <w:r>
              <w:rPr>
                <w:rFonts w:hint="eastAsia" w:eastAsiaTheme="minorEastAsia"/>
                <w:lang w:val="en-US" w:eastAsia="zh-CN"/>
              </w:rPr>
              <w:t xml:space="preserve">For the modulation order reduction, it would have the impacts on NW capacity and Rel-17 evaluation results also show insignificant complexity reduction, there is no need to study the 16-QAM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don’t see any need for re-studying relaxed 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N</w:t>
            </w:r>
          </w:p>
        </w:tc>
        <w:tc>
          <w:tcPr>
            <w:tcW w:w="6659" w:type="dxa"/>
          </w:tcPr>
          <w:p>
            <w:pPr>
              <w:rPr>
                <w:rFonts w:eastAsiaTheme="minorEastAsia"/>
                <w:lang w:val="en-US" w:eastAsia="zh-CN"/>
              </w:rPr>
            </w:pPr>
            <w:r>
              <w:rPr>
                <w:rFonts w:eastAsia="Malgun Gothic"/>
                <w:lang w:val="en-US" w:eastAsia="ko-KR"/>
              </w:rPr>
              <w:t>Mainly due to the small cost/complexity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see no further options as already some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received responses, the following proposal can be considered (beside Proposal 7.3-1d).</w:t>
            </w:r>
          </w:p>
          <w:p>
            <w:pPr>
              <w:tabs>
                <w:tab w:val="left" w:pos="772"/>
              </w:tabs>
              <w:spacing w:after="100" w:afterAutospacing="1"/>
              <w:jc w:val="left"/>
              <w:rPr>
                <w:b/>
                <w:bCs/>
                <w:lang w:val="en-US"/>
              </w:rPr>
            </w:pPr>
            <w:r>
              <w:rPr>
                <w:b/>
                <w:highlight w:val="cyan"/>
                <w:lang w:val="en-US"/>
              </w:rPr>
              <w:t>Medium Priority Proposal 7.3-6b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hint="eastAsia" w:eastAsiaTheme="minor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hint="eastAsia" w:eastAsiaTheme="minorEastAsia"/>
                <w:lang w:val="en-US" w:eastAsia="zh-CN"/>
              </w:rPr>
              <w:t xml:space="preserve">): </w:t>
            </w:r>
          </w:p>
          <w:p>
            <w:pPr>
              <w:rPr>
                <w:rFonts w:eastAsiaTheme="minorEastAsia"/>
                <w:lang w:val="en-US" w:eastAsia="zh-CN"/>
              </w:rPr>
            </w:pPr>
            <w:r>
              <w:rPr>
                <w:rFonts w:eastAsiaTheme="minorEastAsia"/>
                <w:lang w:val="en-US" w:eastAsia="zh-CN"/>
              </w:rPr>
              <w:t>2.5.2 New use cases and UE bandwidth</w:t>
            </w:r>
          </w:p>
          <w:p>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hint="eastAsia" w:eastAsiaTheme="minor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hint="eastAsia" w:eastAsiaTheme="minorEastAsia"/>
                <w:b/>
                <w:lang w:val="en-US" w:eastAsia="zh-CN"/>
              </w:rPr>
              <w:t xml:space="preserve"> </w:t>
            </w:r>
            <w:r>
              <w:rPr>
                <w:rFonts w:eastAsiaTheme="minorEastAsia"/>
                <w:b/>
                <w:lang w:val="en-US" w:eastAsia="zh-CN"/>
              </w:rPr>
              <w:t>would propose not to discuss those further in the Intermediate Round.</w:t>
            </w:r>
          </w:p>
          <w:p>
            <w:pPr>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t know why we are still pursuing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hint="eastAsia" w:eastAsiaTheme="minorEastAsia"/>
                <w:lang w:val="en-US" w:eastAsia="zh-CN"/>
              </w:rPr>
              <w:t>According to the comments in last round, more companies show the objection. Considering the limited TU, we think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pPr>
              <w:tabs>
                <w:tab w:val="left" w:pos="772"/>
              </w:tabs>
              <w:spacing w:after="100" w:afterAutospacing="1"/>
              <w:jc w:val="left"/>
              <w:rPr>
                <w:b/>
                <w:bCs/>
                <w:lang w:val="en-US"/>
              </w:rPr>
            </w:pPr>
            <w:r>
              <w:rPr>
                <w:b/>
                <w:highlight w:val="cyan"/>
                <w:lang w:val="en-US"/>
              </w:rPr>
              <w:t>Medium Priority Proposal 7.3-6b</w:t>
            </w:r>
            <w:r>
              <w:rPr>
                <w:b/>
                <w:bCs/>
                <w:lang w:val="en-US"/>
              </w:rPr>
              <w:t>:</w:t>
            </w:r>
          </w:p>
          <w:p>
            <w:pPr>
              <w:pStyle w:val="49"/>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pPr>
              <w:pStyle w:val="49"/>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hAnsi="Times New Roman" w:cs="Times New Roman" w:eastAsiaTheme="minorEastAsia"/>
                <w:b/>
                <w:color w:val="FF0000"/>
                <w:sz w:val="20"/>
                <w:szCs w:val="20"/>
                <w:lang w:val="en-US" w:eastAsia="zh-CN"/>
              </w:rPr>
              <w:t>for both PDSCH and PUSCH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Same view as CATT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Same view as CATT, ZTE,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N</w:t>
            </w:r>
          </w:p>
        </w:tc>
        <w:tc>
          <w:tcPr>
            <w:tcW w:w="6659" w:type="dxa"/>
          </w:tcPr>
          <w:p>
            <w:pPr>
              <w:rPr>
                <w:rFonts w:eastAsiaTheme="minorEastAsia"/>
                <w:lang w:val="en-US" w:eastAsia="zh-CN"/>
              </w:rPr>
            </w:pPr>
            <w:r>
              <w:rPr>
                <w:rFonts w:eastAsia="Malgun Gothic"/>
                <w:lang w:val="en-US" w:eastAsia="ko-KR"/>
              </w:rPr>
              <w:t>Mainly due to the small cost/complexity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are also fine with the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iaomi5</w:t>
            </w:r>
          </w:p>
        </w:tc>
        <w:tc>
          <w:tcPr>
            <w:tcW w:w="1501" w:type="dxa"/>
          </w:tcPr>
          <w:p>
            <w:pPr>
              <w:tabs>
                <w:tab w:val="left" w:pos="551"/>
              </w:tabs>
              <w:jc w:val="left"/>
              <w:rPr>
                <w:rFonts w:eastAsia="Yu Mincho"/>
                <w:lang w:val="en-US" w:eastAsia="ja-JP"/>
              </w:rPr>
            </w:pPr>
            <w:r>
              <w:rPr>
                <w:rFonts w:hint="eastAsia" w:eastAsiaTheme="minorEastAsia"/>
                <w:lang w:val="en-US" w:eastAsia="zh-CN"/>
              </w:rPr>
              <w:t>N</w:t>
            </w:r>
          </w:p>
        </w:tc>
        <w:tc>
          <w:tcPr>
            <w:tcW w:w="6659" w:type="dxa"/>
          </w:tcPr>
          <w:p>
            <w:pPr>
              <w:rPr>
                <w:rFonts w:eastAsia="Yu Mincho"/>
                <w:lang w:val="en-US" w:eastAsia="ja-JP"/>
              </w:rPr>
            </w:pPr>
            <w:r>
              <w:rPr>
                <w:rFonts w:hint="eastAsia" w:eastAsiaTheme="minorEastAsia"/>
                <w:lang w:val="en-US" w:eastAsia="zh-CN"/>
              </w:rPr>
              <w:t>S</w:t>
            </w:r>
            <w:r>
              <w:rPr>
                <w:rFonts w:eastAsiaTheme="minorEastAsia"/>
                <w:lang w:val="en-US" w:eastAsia="zh-CN"/>
              </w:rPr>
              <w:t>ame view with CATT, ZTE,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Ericsson</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FL6</w:t>
            </w:r>
          </w:p>
        </w:tc>
        <w:tc>
          <w:tcPr>
            <w:tcW w:w="8160" w:type="dxa"/>
            <w:gridSpan w:val="2"/>
          </w:tcPr>
          <w:p>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pPr>
        <w:rPr>
          <w:lang w:val="en-US"/>
        </w:rPr>
      </w:pPr>
    </w:p>
    <w:p>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816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8163" w:type="dxa"/>
          </w:tcPr>
          <w:p>
            <w:pPr>
              <w:rPr>
                <w:rFonts w:eastAsiaTheme="minorEastAsia"/>
                <w:lang w:val="en-US" w:eastAsia="zh-CN"/>
              </w:rPr>
            </w:pPr>
            <w:r>
              <w:rPr>
                <w:rFonts w:eastAsiaTheme="minorEastAsia"/>
                <w:lang w:val="en-US" w:eastAsia="zh-CN"/>
              </w:rPr>
              <w:t>We should at least evaluate TBS and #RBs that correspond to BW1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63"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PR1: is it correct understanding that there is no hard limit for modulation order?</w:t>
            </w:r>
          </w:p>
          <w:p>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8163" w:type="dxa"/>
          </w:tcPr>
          <w:p>
            <w:pPr>
              <w:rPr>
                <w:rFonts w:eastAsiaTheme="minorEastAsia"/>
                <w:lang w:val="en-US" w:eastAsia="zh-CN"/>
              </w:rPr>
            </w:pPr>
            <w:r>
              <w:rPr>
                <w:rFonts w:eastAsiaTheme="minorEastAsia"/>
                <w:lang w:val="en-US" w:eastAsia="zh-CN"/>
              </w:rPr>
              <w:t>No further details are needed at this stage before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8163" w:type="dxa"/>
          </w:tcPr>
          <w:p>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hAnsi="Cambria Math" w:eastAsiaTheme="minorEastAsia"/>
                      <w:lang w:val="en-US" w:eastAsia="zh-CN"/>
                    </w:rPr>
                  </m:ctrlPr>
                </m:sSubSupPr>
                <m:e>
                  <m:r>
                    <m:rPr>
                      <m:sty m:val="bi"/>
                    </m:rPr>
                    <w:rPr>
                      <w:rFonts w:ascii="Cambria Math" w:hAnsi="Cambria Math" w:eastAsiaTheme="minorEastAsia"/>
                      <w:lang w:val="en-US" w:eastAsia="zh-CN"/>
                    </w:rPr>
                    <m:t>v</m:t>
                  </m:r>
                  <m:ctrlPr>
                    <w:rPr>
                      <w:rFonts w:ascii="Cambria Math" w:hAnsi="Cambria Math" w:eastAsiaTheme="minorEastAsia"/>
                      <w:lang w:val="en-US" w:eastAsia="zh-CN"/>
                    </w:rPr>
                  </m:ctrlPr>
                </m:e>
                <m:sub>
                  <m:r>
                    <m:rPr>
                      <m:sty m:val="bi"/>
                    </m:rPr>
                    <w:rPr>
                      <w:rFonts w:ascii="Cambria Math" w:hAnsi="Cambria Math" w:eastAsiaTheme="minorEastAsia"/>
                      <w:lang w:val="en-US" w:eastAsia="zh-CN"/>
                    </w:rPr>
                    <m:t>Layers</m:t>
                  </m:r>
                  <m:ctrlPr>
                    <w:rPr>
                      <w:rFonts w:ascii="Cambria Math" w:hAnsi="Cambria Math" w:eastAsiaTheme="minorEastAsia"/>
                      <w:lang w:val="en-US" w:eastAsia="zh-CN"/>
                    </w:rPr>
                  </m:ctrlPr>
                </m:sub>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bi"/>
                    </m:rPr>
                    <w:rPr>
                      <w:rFonts w:ascii="Cambria Math" w:hAnsi="Cambria Math" w:eastAsiaTheme="minorEastAsia"/>
                      <w:lang w:val="en-US" w:eastAsia="zh-CN"/>
                    </w:rPr>
                    <m:t>Q</m:t>
                  </m:r>
                  <m:ctrlPr>
                    <w:rPr>
                      <w:rFonts w:ascii="Cambria Math" w:hAnsi="Cambria Math" w:eastAsiaTheme="minorEastAsia"/>
                      <w:lang w:val="en-US" w:eastAsia="zh-CN"/>
                    </w:rPr>
                  </m:ctrlPr>
                </m:e>
                <m:sub>
                  <m:r>
                    <m:rPr>
                      <m:sty m:val="bi"/>
                    </m:rPr>
                    <w:rPr>
                      <w:rFonts w:ascii="Cambria Math" w:hAnsi="Cambria Math" w:eastAsiaTheme="minorEastAsia"/>
                      <w:lang w:val="en-US" w:eastAsia="zh-CN"/>
                    </w:rPr>
                    <m:t>m</m:t>
                  </m:r>
                  <m:ctrlPr>
                    <w:rPr>
                      <w:rFonts w:ascii="Cambria Math" w:hAnsi="Cambria Math" w:eastAsiaTheme="minorEastAsia"/>
                      <w:lang w:val="en-US" w:eastAsia="zh-CN"/>
                    </w:rPr>
                  </m:ctrlPr>
                </m:sub>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p>
                <m:sSupPr>
                  <m:ctrlPr>
                    <w:rPr>
                      <w:rFonts w:ascii="Cambria Math" w:hAnsi="Cambria Math" w:eastAsiaTheme="minorEastAsia"/>
                      <w:lang w:val="en-US" w:eastAsia="zh-CN"/>
                    </w:rPr>
                  </m:ctrlPr>
                </m:sSupPr>
                <m:e>
                  <m:r>
                    <m:rPr>
                      <m:sty m:val="bi"/>
                    </m:rPr>
                    <w:rPr>
                      <w:rFonts w:ascii="Cambria Math" w:hAnsi="Cambria Math" w:eastAsiaTheme="minorEastAsia"/>
                      <w:lang w:val="en-US" w:eastAsia="zh-CN"/>
                    </w:rPr>
                    <m:t>f</m:t>
                  </m:r>
                  <m:ctrlPr>
                    <w:rPr>
                      <w:rFonts w:ascii="Cambria Math" w:hAnsi="Cambria Math" w:eastAsiaTheme="minorEastAsia"/>
                      <w:lang w:val="en-US" w:eastAsia="zh-CN"/>
                    </w:rPr>
                  </m:ctrlPr>
                </m:e>
                <m:sup>
                  <m:d>
                    <m:dPr>
                      <m:ctrlPr>
                        <w:rPr>
                          <w:rFonts w:ascii="Cambria Math" w:hAnsi="Cambria Math" w:eastAsiaTheme="minorEastAsia"/>
                          <w:lang w:val="en-US" w:eastAsia="zh-CN"/>
                        </w:rPr>
                      </m:ctrlPr>
                    </m:dPr>
                    <m:e>
                      <m:r>
                        <m:rPr>
                          <m:sty m:val="bi"/>
                        </m:rPr>
                        <w:rPr>
                          <w:rFonts w:ascii="Cambria Math" w:hAnsi="Cambria Math" w:eastAsiaTheme="minorEastAsia"/>
                          <w:lang w:val="en-US" w:eastAsia="zh-CN"/>
                        </w:rPr>
                        <m:t>j</m:t>
                      </m:r>
                      <m:ctrlPr>
                        <w:rPr>
                          <w:rFonts w:ascii="Cambria Math" w:hAnsi="Cambria Math" w:eastAsiaTheme="minorEastAsia"/>
                          <w:lang w:val="en-US" w:eastAsia="zh-CN"/>
                        </w:rPr>
                      </m:ctrlPr>
                    </m:e>
                  </m:d>
                  <m:ctrlPr>
                    <w:rPr>
                      <w:rFonts w:ascii="Cambria Math" w:hAnsi="Cambria Math" w:eastAsiaTheme="minorEastAsia"/>
                      <w:lang w:val="en-US" w:eastAsia="zh-CN"/>
                    </w:rPr>
                  </m:ctrlPr>
                </m:sup>
              </m:sSup>
              <m:r>
                <m:rPr>
                  <m:sty m:val="p"/>
                </m:rPr>
                <w:rPr>
                  <w:rFonts w:ascii="Cambria Math" w:hAnsi="Cambria Math" w:eastAsiaTheme="minorEastAsia"/>
                  <w:lang w:val="en-US" w:eastAsia="zh-CN"/>
                </w:rPr>
                <m:t>≥</m:t>
              </m:r>
              <m:r>
                <m:rPr>
                  <m:sty m:val="b"/>
                </m:rPr>
                <w:rPr>
                  <w:rFonts w:ascii="Cambria Math" w:hAnsi="Cambria Math" w:eastAsiaTheme="minorEastAsia"/>
                  <w:color w:val="FF0000"/>
                  <w:lang w:val="en-US" w:eastAsia="zh-CN"/>
                </w:rPr>
                <m:t>1</m:t>
              </m:r>
            </m:oMath>
          </w:p>
          <w:p>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8163" w:type="dxa"/>
          </w:tcPr>
          <w:p>
            <w:pPr>
              <w:rPr>
                <w:rFonts w:hint="eastAsia" w:eastAsiaTheme="minorEastAsia"/>
                <w:lang w:val="en-US" w:eastAsia="zh-CN"/>
              </w:rPr>
            </w:pPr>
            <w:r>
              <w:rPr>
                <w:rFonts w:hint="eastAsia" w:eastAsiaTheme="minorEastAsia"/>
                <w:lang w:val="en-US" w:eastAsia="zh-CN"/>
              </w:rPr>
              <w:t xml:space="preserve">Agree with vivo and QC. </w:t>
            </w:r>
          </w:p>
          <w:p>
            <w:pPr>
              <w:rPr>
                <w:rFonts w:hint="eastAsia" w:eastAsiaTheme="minorEastAsia"/>
                <w:lang w:val="en-US" w:eastAsia="zh-CN"/>
              </w:rPr>
            </w:pPr>
            <w:r>
              <w:rPr>
                <w:rFonts w:hint="eastAsia" w:eastAsiaTheme="minor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pPr>
              <w:rPr>
                <w:rFonts w:eastAsiaTheme="minorEastAsia"/>
                <w:lang w:val="en-US" w:eastAsia="zh-CN"/>
              </w:rPr>
            </w:pPr>
            <w:r>
              <w:rPr>
                <w:rFonts w:hint="eastAsia" w:eastAsiaTheme="minorEastAsia"/>
                <w:lang w:val="en-US" w:eastAsia="zh-CN"/>
              </w:rPr>
              <w:t xml:space="preserve">For PR3, </w:t>
            </w:r>
            <w:r>
              <w:rPr>
                <w:rFonts w:eastAsiaTheme="minorEastAsia"/>
                <w:lang w:val="en-US" w:eastAsia="zh-CN"/>
              </w:rPr>
              <w:t>it is</w:t>
            </w:r>
            <w:r>
              <w:rPr>
                <w:rFonts w:hint="eastAsia" w:eastAsiaTheme="minorEastAsia"/>
                <w:lang w:val="en-US" w:eastAsia="zh-CN"/>
              </w:rPr>
              <w:t xml:space="preserve"> good to align the assumed number for both data channel and control channel. We do see different understanding, e.g. whether it is 11 PRB or 12 PRB for 30kHz. (Note that </w:t>
            </w:r>
            <w:r>
              <w:rPr>
                <w:rFonts w:eastAsiaTheme="minorEastAsia"/>
                <w:lang w:val="en-US" w:eastAsia="zh-CN"/>
              </w:rPr>
              <w:t>this</w:t>
            </w:r>
            <w:r>
              <w:rPr>
                <w:rFonts w:hint="eastAsia" w:eastAsiaTheme="minorEastAsia"/>
                <w:lang w:val="en-US" w:eastAsia="zh-CN"/>
              </w:rPr>
              <w:t xml:space="preserve"> has serious impact on PDCCH since the CORESET should have a granularity of 6 PRB). For simplicity we prefer 24/12 PRB for 15/30kHz SCS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top"/>
          </w:tcPr>
          <w:p>
            <w:pPr>
              <w:rPr>
                <w:rFonts w:eastAsiaTheme="minorEastAsia"/>
                <w:lang w:val="en-US" w:eastAsia="zh-CN"/>
              </w:rPr>
            </w:pPr>
            <w:r>
              <w:rPr>
                <w:rFonts w:hint="default" w:eastAsiaTheme="minorEastAsia"/>
                <w:lang w:val="en-US" w:eastAsia="zh-CN"/>
              </w:rPr>
              <w:t>CMCC</w:t>
            </w:r>
          </w:p>
        </w:tc>
        <w:tc>
          <w:tcPr>
            <w:tcW w:w="8163" w:type="dxa"/>
            <w:vAlign w:val="top"/>
          </w:tcPr>
          <w:p>
            <w:pPr>
              <w:rPr>
                <w:rFonts w:hint="default" w:eastAsiaTheme="minorEastAsia"/>
                <w:lang w:val="en-US" w:eastAsia="zh-CN"/>
              </w:rPr>
            </w:pPr>
            <w:r>
              <w:rPr>
                <w:rFonts w:hint="default" w:eastAsiaTheme="minorEastAsia"/>
                <w:lang w:val="en-US" w:eastAsia="zh-CN"/>
              </w:rPr>
              <w:t xml:space="preserve">For fair comparison, details parameters for these options are needed. For example, how the constraint is relaxed for PR1, the TBS value for PR2 and the number of PRBs for PR3. </w:t>
            </w:r>
          </w:p>
          <w:p>
            <w:pPr>
              <w:rPr>
                <w:rFonts w:hint="default" w:eastAsiaTheme="minorEastAsia"/>
                <w:lang w:val="en-US" w:eastAsia="zh-CN"/>
              </w:rPr>
            </w:pPr>
            <w:r>
              <w:rPr>
                <w:rFonts w:hint="default" w:eastAsiaTheme="minorEastAsia"/>
                <w:lang w:val="en-US" w:eastAsia="zh-CN"/>
              </w:rPr>
              <w:t xml:space="preserve">The number of PRBs for PR3 can be aligned with BW3, for example, 25RB for 15KHz, 11RB for 30KHz as in Table 5.3.2-1 of TS38.101-1. </w:t>
            </w:r>
          </w:p>
          <w:p>
            <w:pPr>
              <w:rPr>
                <w:rFonts w:ascii="Calibri" w:hAnsi="Calibri" w:eastAsia="Microsoft YaHei UI" w:cs="Calibri"/>
                <w:sz w:val="22"/>
                <w:szCs w:val="22"/>
                <w:lang w:val="en-US" w:eastAsia="zh-CN"/>
              </w:rPr>
            </w:pPr>
            <w:r>
              <w:rPr>
                <w:rFonts w:hint="default"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p>
            <w:pPr>
              <w:rPr>
                <w:rFonts w:hint="eastAsia" w:eastAsiaTheme="minorEastAsia"/>
                <w:lang w:val="en-US" w:eastAsia="zh-CN"/>
              </w:rPr>
            </w:pPr>
          </w:p>
        </w:tc>
      </w:tr>
    </w:tbl>
    <w:p>
      <w:pPr>
        <w:rPr>
          <w:highlight w:val="magenta"/>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jc w:val="left"/>
              <w:rPr>
                <w:rFonts w:eastAsiaTheme="minorEastAsia"/>
                <w:lang w:val="en-US" w:eastAsia="zh-CN"/>
              </w:rPr>
            </w:pPr>
            <w:r>
              <w:rPr>
                <w:rFonts w:eastAsiaTheme="minorEastAsia"/>
                <w:lang w:val="en-US" w:eastAsia="zh-CN"/>
              </w:rPr>
              <w:t>Option PT1, Option PT2</w:t>
            </w:r>
          </w:p>
        </w:tc>
        <w:tc>
          <w:tcPr>
            <w:tcW w:w="6780" w:type="dxa"/>
          </w:tcPr>
          <w:p>
            <w:pPr>
              <w:rPr>
                <w:rFonts w:eastAsiaTheme="minorEastAsia"/>
                <w:lang w:val="en-US" w:eastAsia="zh-CN"/>
              </w:rPr>
            </w:pPr>
            <w:r>
              <w:rPr>
                <w:rFonts w:eastAsiaTheme="minorEastAsia"/>
                <w:lang w:val="en-US" w:eastAsia="zh-CN"/>
              </w:rPr>
              <w:t>In order to reduce the UE cost, both data and CSI processing time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lang w:val="en-US"/>
              </w:rPr>
              <w:t>PT1, PT2</w:t>
            </w:r>
          </w:p>
        </w:tc>
        <w:tc>
          <w:tcPr>
            <w:tcW w:w="6780" w:type="dxa"/>
          </w:tcPr>
          <w:p>
            <w:pPr>
              <w:rPr>
                <w:rFonts w:eastAsiaTheme="minorEastAsia"/>
                <w:lang w:val="en-US" w:eastAsia="zh-CN"/>
              </w:rPr>
            </w:pPr>
            <w:r>
              <w:rPr>
                <w:rFonts w:eastAsiaTheme="minorEastAsia"/>
                <w:lang w:val="en-US" w:eastAsia="zh-CN"/>
              </w:rPr>
              <w:t xml:space="preserve">We support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jc w:val="left"/>
              <w:rPr>
                <w:b/>
                <w:bCs/>
                <w:lang w:val="en-US"/>
              </w:rPr>
            </w:pPr>
            <w:r>
              <w:rPr>
                <w:rFonts w:eastAsia="Yu Mincho"/>
                <w:lang w:val="en-US" w:eastAsia="ja-JP"/>
              </w:rPr>
              <w:t>PT1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jc w:val="left"/>
              <w:rPr>
                <w:rFonts w:eastAsiaTheme="minorEastAsia"/>
                <w:lang w:val="en-US" w:eastAsia="zh-CN"/>
              </w:rPr>
            </w:pPr>
            <w:r>
              <w:rPr>
                <w:rFonts w:eastAsia="Yu Mincho"/>
                <w:lang w:val="en-US" w:eastAsia="ja-JP"/>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rFonts w:eastAsiaTheme="minorEastAsia"/>
                <w:lang w:val="en-US" w:eastAsia="zh-CN"/>
              </w:rPr>
            </w:pPr>
            <w:r>
              <w:rPr>
                <w:rFonts w:eastAsiaTheme="minorEastAsia"/>
                <w:lang w:val="en-US" w:eastAsia="zh-CN"/>
              </w:rPr>
              <w:t>Open to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SONY </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lang w:val="en-US"/>
              </w:rPr>
            </w:pPr>
            <w:r>
              <w:rPr>
                <w:lang w:val="en-US"/>
              </w:rPr>
              <w:t>We are OK to consider relaxation factor of 2 for N1/N2.</w:t>
            </w:r>
          </w:p>
          <w:p>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7.4-1b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While we understand the use of the combination, we still would like to see the individual results for PT1 and PT2 reported for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Shouldn’t the second “Z” in Option PT2 contain a “prime mark”: Z</w:t>
            </w:r>
            <w:r>
              <w:rPr>
                <w:highlight w:val="cy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pPr>
              <w:rPr>
                <w:lang w:val="en-US"/>
              </w:rPr>
            </w:pPr>
            <w:r>
              <w:rPr>
                <w:rFonts w:eastAsia="Malgun Gothic"/>
                <w:lang w:val="en-US" w:eastAsia="ko-KR"/>
              </w:rPr>
              <w:t>We won’t object though, with the understanding that the second bullet addresses our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pPr>
              <w:rPr>
                <w:lang w:val="en-US"/>
              </w:rPr>
            </w:pPr>
            <w:r>
              <w:rPr>
                <w:rFonts w:hint="eastAsia" w:eastAsiaTheme="minorEastAsia"/>
                <w:szCs w:val="22"/>
                <w:lang w:val="en-US" w:eastAsia="zh-CN"/>
              </w:rPr>
              <w:t>O</w:t>
            </w:r>
            <w:r>
              <w:rPr>
                <w:rFonts w:eastAsiaTheme="minorEastAsia"/>
                <w:szCs w:val="22"/>
                <w:lang w:val="en-US" w:eastAsia="zh-CN"/>
              </w:rPr>
              <w:t>therwise, only combination evaluation can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pPr>
              <w:tabs>
                <w:tab w:val="left" w:pos="772"/>
              </w:tabs>
              <w:spacing w:after="100" w:afterAutospacing="1"/>
              <w:jc w:val="left"/>
              <w:rPr>
                <w:b/>
                <w:bCs/>
                <w:lang w:val="en-US"/>
              </w:rPr>
            </w:pPr>
            <w:r>
              <w:rPr>
                <w:b/>
                <w:highlight w:val="yellow"/>
                <w:lang w:val="en-US"/>
              </w:rPr>
              <w:t>High Priority Proposal 7.4-1c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pPr>
              <w:rPr>
                <w:lang w:val="en-US"/>
              </w:rPr>
            </w:pPr>
            <w:r>
              <w:rPr>
                <w:lang w:val="en-US"/>
              </w:rPr>
              <w:t>Just for clarification, Option PT1 and PT2 are not mutually exclusive but can be studied as a combination. Is it correct understanding? If so, better to capture it as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rPr>
            </w:pPr>
            <w:r>
              <w:rPr>
                <w:lang w:val="en-US"/>
              </w:rPr>
              <w:t>The following agreement was made on the RAN1 reflector:</w:t>
            </w:r>
          </w:p>
          <w:p>
            <w:pPr>
              <w:tabs>
                <w:tab w:val="left" w:pos="772"/>
              </w:tabs>
              <w:spacing w:after="100" w:afterAutospacing="1"/>
              <w:jc w:val="left"/>
              <w:rPr>
                <w:bCs/>
                <w:lang w:val="en-US"/>
              </w:rPr>
            </w:pPr>
            <w:r>
              <w:rPr>
                <w:bCs/>
                <w:highlight w:val="green"/>
                <w:lang w:val="en-US"/>
              </w:rPr>
              <w:t>Agreement:</w:t>
            </w:r>
          </w:p>
          <w:p>
            <w:pPr>
              <w:pStyle w:val="49"/>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hAnsi="Times New Roman" w:cs="Times New Roman" w:eastAsiaTheme="minorEastAsia"/>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pPr>
              <w:pStyle w:val="49"/>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pPr>
              <w:pStyle w:val="49"/>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pPr>
              <w:rPr>
                <w:lang w:val="en-US"/>
              </w:rPr>
            </w:pPr>
            <w:r>
              <w:rPr>
                <w:lang w:val="en-US"/>
              </w:rPr>
              <w:t>A new Proposal 7.4-1d has been added below.</w:t>
            </w:r>
          </w:p>
        </w:tc>
      </w:tr>
    </w:tbl>
    <w:p>
      <w:pPr>
        <w:rPr>
          <w:lang w:val="en-US"/>
        </w:rPr>
      </w:pPr>
    </w:p>
    <w:p>
      <w:pPr>
        <w:rPr>
          <w:lang w:val="en-US"/>
        </w:rPr>
      </w:pPr>
      <w:r>
        <w:rPr>
          <w:lang w:val="en-US"/>
        </w:rPr>
        <w:t>Based on the received responses to Question 7.4-1a and Proposal 7.4-1c, the following proposal can be considered.</w:t>
      </w:r>
    </w:p>
    <w:p>
      <w:pPr>
        <w:rPr>
          <w:b/>
          <w:bCs/>
          <w:lang w:val="en-US"/>
        </w:rPr>
      </w:pPr>
      <w:r>
        <w:rPr>
          <w:b/>
          <w:bCs/>
          <w:highlight w:val="yellow"/>
          <w:lang w:val="en-US"/>
        </w:rPr>
        <w:t>FL5 High Priority Proposal 7.4-1d:</w:t>
      </w:r>
    </w:p>
    <w:p>
      <w:pPr>
        <w:pStyle w:val="49"/>
        <w:numPr>
          <w:ilvl w:val="0"/>
          <w:numId w:val="40"/>
        </w:numPr>
        <w:rPr>
          <w:b/>
          <w:bCs/>
          <w:sz w:val="20"/>
          <w:szCs w:val="20"/>
          <w:lang w:val="en-US"/>
        </w:rPr>
      </w:pPr>
      <w:r>
        <w:rPr>
          <w:b/>
          <w:bCs/>
          <w:sz w:val="20"/>
          <w:szCs w:val="20"/>
          <w:lang w:val="en-US"/>
        </w:rPr>
        <w:t>In Option PT1, the relaxation factor for N1 and N2 is 2.</w:t>
      </w:r>
    </w:p>
    <w:p>
      <w:pPr>
        <w:pStyle w:val="49"/>
        <w:numPr>
          <w:ilvl w:val="0"/>
          <w:numId w:val="40"/>
        </w:numPr>
        <w:rPr>
          <w:b/>
          <w:bCs/>
          <w:sz w:val="20"/>
          <w:szCs w:val="20"/>
          <w:lang w:val="en-US"/>
        </w:rPr>
      </w:pPr>
      <w:r>
        <w:rPr>
          <w:b/>
          <w:bCs/>
          <w:sz w:val="20"/>
          <w:szCs w:val="20"/>
          <w:lang w:val="en-US"/>
        </w:rPr>
        <w:t>In Option PT2, the relaxation factor for Z and Z’ is 2.</w:t>
      </w:r>
    </w:p>
    <w:p>
      <w:pPr>
        <w:pStyle w:val="49"/>
        <w:numPr>
          <w:ilvl w:val="0"/>
          <w:numId w:val="40"/>
        </w:numPr>
        <w:rPr>
          <w:b/>
          <w:bCs/>
          <w:sz w:val="20"/>
          <w:szCs w:val="20"/>
          <w:lang w:val="en-US"/>
        </w:rPr>
      </w:pPr>
      <w:r>
        <w:rPr>
          <w:b/>
          <w:bCs/>
          <w:sz w:val="20"/>
          <w:szCs w:val="20"/>
          <w:lang w:val="en-US"/>
        </w:rPr>
        <w:t>The combination of Options PT1 and PT2 is also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Just some concern of tripling the combination cases, e.g. from BW1 to {BW1+PT1, BW1+PT2, BW1+(PT1+PT2)}. It would be good to limit the number of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hint="eastAsia" w:eastAsiaTheme="minorEastAsia"/>
                <w:lang w:val="en-US" w:eastAsia="zh-CN"/>
              </w:rPr>
              <w:t>BW1+(PT1+PT2)</w:t>
            </w:r>
            <w:r>
              <w:rPr>
                <w:rFonts w:eastAsiaTheme="minorEastAsia"/>
                <w:lang w:val="en-US" w:eastAsia="zh-CN"/>
              </w:rPr>
              <w:t xml:space="preserve"> case for the combined cost reduction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are open for further discussion to reduce the number of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may be enough to evaluate PT1 and PT1+PT2, i.e., no combination with PT2 but not 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FL6</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accepted.</w:t>
            </w:r>
          </w:p>
          <w:p>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pPr>
              <w:rPr>
                <w:b/>
                <w:bCs/>
                <w:lang w:val="en-US"/>
              </w:rPr>
            </w:pPr>
            <w:r>
              <w:rPr>
                <w:b/>
                <w:bCs/>
                <w:highlight w:val="yellow"/>
                <w:lang w:val="en-US"/>
              </w:rPr>
              <w:t>High Priority Proposal 7.4-1d:</w:t>
            </w:r>
          </w:p>
          <w:p>
            <w:pPr>
              <w:pStyle w:val="49"/>
              <w:numPr>
                <w:ilvl w:val="0"/>
                <w:numId w:val="40"/>
              </w:numPr>
              <w:rPr>
                <w:b/>
                <w:bCs/>
                <w:sz w:val="20"/>
                <w:szCs w:val="20"/>
                <w:lang w:val="en-US"/>
              </w:rPr>
            </w:pPr>
            <w:r>
              <w:rPr>
                <w:b/>
                <w:bCs/>
                <w:sz w:val="20"/>
                <w:szCs w:val="20"/>
                <w:lang w:val="en-US"/>
              </w:rPr>
              <w:t>In Option PT1, the relaxation factor for N1 and N2 is 2.</w:t>
            </w:r>
          </w:p>
          <w:p>
            <w:pPr>
              <w:pStyle w:val="49"/>
              <w:numPr>
                <w:ilvl w:val="0"/>
                <w:numId w:val="40"/>
              </w:numPr>
              <w:rPr>
                <w:b/>
                <w:bCs/>
                <w:sz w:val="20"/>
                <w:szCs w:val="20"/>
                <w:lang w:val="en-US"/>
              </w:rPr>
            </w:pPr>
            <w:r>
              <w:rPr>
                <w:b/>
                <w:bCs/>
                <w:sz w:val="20"/>
                <w:szCs w:val="20"/>
                <w:lang w:val="en-US"/>
              </w:rPr>
              <w:t>In Option PT2, the relaxation factor for Z and Z’ is 2.</w:t>
            </w:r>
          </w:p>
          <w:p>
            <w:pPr>
              <w:pStyle w:val="49"/>
              <w:numPr>
                <w:ilvl w:val="0"/>
                <w:numId w:val="40"/>
              </w:numPr>
              <w:rPr>
                <w:b/>
                <w:bCs/>
                <w:sz w:val="20"/>
                <w:szCs w:val="20"/>
                <w:lang w:val="en-US"/>
              </w:rPr>
            </w:pPr>
            <w:r>
              <w:rPr>
                <w:b/>
                <w:bCs/>
                <w:sz w:val="20"/>
                <w:szCs w:val="20"/>
                <w:lang w:val="en-US"/>
              </w:rPr>
              <w:t>The combination of Options PT1 and PT2 is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FL7</w:t>
            </w:r>
          </w:p>
        </w:tc>
        <w:tc>
          <w:tcPr>
            <w:tcW w:w="8152" w:type="dxa"/>
            <w:gridSpan w:val="2"/>
          </w:tcPr>
          <w:p>
            <w:pPr>
              <w:rPr>
                <w:rFonts w:eastAsiaTheme="minorEastAsia"/>
                <w:lang w:val="en-US" w:eastAsia="zh-CN"/>
              </w:rPr>
            </w:pPr>
            <w:r>
              <w:rPr>
                <w:rFonts w:eastAsiaTheme="minorEastAsia"/>
                <w:lang w:val="en-US" w:eastAsia="zh-CN"/>
              </w:rPr>
              <w:t>The following proposal is a candidate for email endorsement.</w:t>
            </w:r>
          </w:p>
          <w:p>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pPr>
              <w:rPr>
                <w:b/>
                <w:bCs/>
                <w:lang w:val="en-US"/>
              </w:rPr>
            </w:pPr>
            <w:r>
              <w:rPr>
                <w:b/>
                <w:bCs/>
                <w:highlight w:val="yellow"/>
                <w:lang w:val="en-US"/>
              </w:rPr>
              <w:t>High Priority Proposal 7.4-1d:</w:t>
            </w:r>
          </w:p>
          <w:p>
            <w:pPr>
              <w:pStyle w:val="49"/>
              <w:numPr>
                <w:ilvl w:val="0"/>
                <w:numId w:val="40"/>
              </w:numPr>
              <w:rPr>
                <w:b/>
                <w:bCs/>
                <w:sz w:val="20"/>
                <w:szCs w:val="20"/>
                <w:lang w:val="en-US"/>
              </w:rPr>
            </w:pPr>
            <w:r>
              <w:rPr>
                <w:b/>
                <w:bCs/>
                <w:sz w:val="20"/>
                <w:szCs w:val="20"/>
                <w:lang w:val="en-US"/>
              </w:rPr>
              <w:t>In Option PT1, the relaxation factor for N1 and N2 is 2.</w:t>
            </w:r>
          </w:p>
          <w:p>
            <w:pPr>
              <w:pStyle w:val="49"/>
              <w:numPr>
                <w:ilvl w:val="0"/>
                <w:numId w:val="40"/>
              </w:numPr>
              <w:rPr>
                <w:b/>
                <w:bCs/>
                <w:sz w:val="20"/>
                <w:szCs w:val="20"/>
                <w:lang w:val="en-US"/>
              </w:rPr>
            </w:pPr>
            <w:r>
              <w:rPr>
                <w:b/>
                <w:bCs/>
                <w:sz w:val="20"/>
                <w:szCs w:val="20"/>
                <w:lang w:val="en-US"/>
              </w:rPr>
              <w:t>In Option PT2, the relaxation factor for Z and Z’ is 2.</w:t>
            </w:r>
          </w:p>
          <w:p>
            <w:pPr>
              <w:pStyle w:val="49"/>
              <w:numPr>
                <w:ilvl w:val="0"/>
                <w:numId w:val="40"/>
              </w:numPr>
              <w:rPr>
                <w:b/>
                <w:bCs/>
                <w:sz w:val="20"/>
                <w:szCs w:val="20"/>
                <w:lang w:val="en-US"/>
              </w:rPr>
            </w:pPr>
            <w:r>
              <w:rPr>
                <w:b/>
                <w:bCs/>
                <w:sz w:val="20"/>
                <w:szCs w:val="20"/>
                <w:lang w:val="en-US"/>
              </w:rPr>
              <w:t>The combination of Options PT1 and PT2 is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bl>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5MHz, BB: 5MHz) + No further PR limit</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20MHz, BB: 5MHz) + No further PR limit</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 BW reduction (all 20MHz) + (PR: 10Mbps)</w:t>
            </w:r>
          </w:p>
          <w:p>
            <w:pPr>
              <w:rPr>
                <w:rFonts w:eastAsiaTheme="minorEastAsia"/>
                <w:lang w:val="en-US" w:eastAsia="zh-CN"/>
              </w:rPr>
            </w:pPr>
            <w:r>
              <w:rPr>
                <w:rFonts w:eastAsiaTheme="minorEastAsia"/>
                <w:lang w:val="en-US" w:eastAsia="zh-CN"/>
              </w:rPr>
              <w:t>Depending on the interest of the majority group, the following combination can be considered:</w:t>
            </w:r>
          </w:p>
          <w:p>
            <w:pPr>
              <w:pStyle w:val="49"/>
              <w:numPr>
                <w:ilvl w:val="0"/>
                <w:numId w:val="42"/>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5MHz, BB : 5MHz) + (PR : 10Mbps)</w:t>
            </w:r>
          </w:p>
          <w:p>
            <w:pPr>
              <w:pStyle w:val="49"/>
              <w:numPr>
                <w:ilvl w:val="0"/>
                <w:numId w:val="42"/>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20MHz, BB : 5MHz) + ( PR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combination of the further UE bandwidth reduction options and the UE peak data rate reduction options may result in more cost reduction than single reduction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would like to avoid putting restrictions on combinations and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all the combination should be studied. We need to determine the detailed combinations for evaluation, which depends on the discussion in 7.2 and 7.3.</w:t>
            </w:r>
          </w:p>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Additionally, when calculating the complexity reduction based on combination, the calculating method should be discussed and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 if we made decision base on that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Number of combinations should be limited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rPr>
                <w:rFonts w:eastAsiaTheme="minorEastAsia"/>
                <w:lang w:eastAsia="zh-CN"/>
              </w:rPr>
            </w:pPr>
            <w:r>
              <w:rPr>
                <w:rFonts w:eastAsiaTheme="minorEastAsia"/>
                <w:lang w:eastAsia="zh-CN"/>
              </w:rPr>
              <w:t>Now when the options to be studied have been agreed, the following question can be considered.</w:t>
            </w:r>
          </w:p>
          <w:p>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eastAsia="zh-CN"/>
              </w:rPr>
            </w:pPr>
            <w:r>
              <w:rPr>
                <w:rFonts w:eastAsiaTheme="minorEastAsia"/>
                <w:lang w:eastAsia="zh-CN"/>
              </w:rPr>
              <w:t>Prefer to have no combinations of BW and PR.</w:t>
            </w:r>
          </w:p>
          <w:p>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Yu Mincho"/>
                <w:lang w:val="en-US" w:eastAsia="ja-JP"/>
              </w:rPr>
            </w:pPr>
          </w:p>
        </w:tc>
        <w:tc>
          <w:tcPr>
            <w:tcW w:w="6780" w:type="dxa"/>
          </w:tcPr>
          <w:p>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Qualcomm</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eastAsia="zh-CN"/>
              </w:rPr>
            </w:pPr>
            <w:r>
              <w:rPr>
                <w:rFonts w:hint="eastAsia" w:eastAsiaTheme="minorEastAsia"/>
                <w:lang w:val="en-US" w:eastAsia="zh-CN"/>
              </w:rPr>
              <w:t>To save the work load, we are OK with no evaluation combining BWx and PRy.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Yu Mincho"/>
                <w:lang w:val="en-US" w:eastAsia="ja-JP"/>
              </w:rPr>
            </w:pPr>
            <w:r>
              <w:rPr>
                <w:rFonts w:hint="default" w:eastAsiaTheme="minorEastAsia"/>
                <w:lang w:val="en-US" w:eastAsia="zh-CN"/>
              </w:rPr>
              <w:t>N</w:t>
            </w:r>
          </w:p>
        </w:tc>
        <w:tc>
          <w:tcPr>
            <w:tcW w:w="6780" w:type="dxa"/>
            <w:vAlign w:val="top"/>
          </w:tcPr>
          <w:p>
            <w:pPr>
              <w:rPr>
                <w:rFonts w:hint="eastAsia" w:eastAsiaTheme="minorEastAsia"/>
                <w:lang w:val="en-US" w:eastAsia="zh-CN"/>
              </w:rPr>
            </w:pPr>
            <w:r>
              <w:rPr>
                <w:rFonts w:hint="default" w:eastAsiaTheme="minorEastAsia"/>
                <w:lang w:val="en-US" w:eastAsia="zh-CN"/>
              </w:rPr>
              <w:t>We think they are solutions that contribute cost reduction of similar components, no need to combine them.</w:t>
            </w:r>
          </w:p>
        </w:tc>
      </w:tr>
    </w:tbl>
    <w:p>
      <w:pPr>
        <w:rPr>
          <w:lang w:val="en-US"/>
        </w:rPr>
      </w:pPr>
    </w:p>
    <w:p>
      <w:r>
        <w:t>While the exact sets of combination of techniques depend on the outcome of previous sections regarding the adopted options for evaluations, the two main sets of combinations are as follows:</w:t>
      </w:r>
    </w:p>
    <w:p>
      <w:pPr>
        <w:pStyle w:val="49"/>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4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proposal is pre-mature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pPr>
              <w:pStyle w:val="49"/>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pPr>
              <w:pStyle w:val="49"/>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But need to further clarify the scope of this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Other combinations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wait until the discussion on features is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for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pPr>
              <w:pStyle w:val="49"/>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pPr>
              <w:pStyle w:val="49"/>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difficult to discuss the combinations because the techniques are not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with Nordic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pPr>
              <w:rPr>
                <w:rFonts w:eastAsiaTheme="minorEastAsia"/>
                <w:lang w:val="en-US" w:eastAsia="zh-CN"/>
              </w:rPr>
            </w:pPr>
            <w:r>
              <w:rPr>
                <w:rFonts w:eastAsiaTheme="minorEastAsia"/>
                <w:lang w:val="en-US" w:eastAsia="zh-CN"/>
              </w:rPr>
              <w:t>hope we can reduce the combination number, e.g. only consider relax N but not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As commented by companies, the combination is difficult to judge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We prefer to wait until techniques are more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don’t expect much combination. The PTx may have cost saving not depending on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suggest to only focus on the potential combination from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Detailed combinations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 with update</w:t>
            </w:r>
          </w:p>
        </w:tc>
        <w:tc>
          <w:tcPr>
            <w:tcW w:w="6780" w:type="dxa"/>
          </w:tcPr>
          <w:p>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pPr>
              <w:pStyle w:val="49"/>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pPr>
              <w:pStyle w:val="49"/>
              <w:numPr>
                <w:ilvl w:val="0"/>
                <w:numId w:val="43"/>
              </w:numPr>
              <w:jc w:val="left"/>
              <w:rPr>
                <w:rFonts w:ascii="Times New Roman" w:hAnsi="Times New Roman" w:cs="Times New Roman" w:eastAsiaTheme="minorEastAsia"/>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Better to postpone this discussion until techniques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Same view as before that it is better to wait until the techniques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hare the same view as some companies that should study single feature at first and then consider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rPr>
                <w:rFonts w:eastAsiaTheme="minorEastAsia"/>
                <w:lang w:eastAsia="zh-CN"/>
              </w:rPr>
            </w:pPr>
            <w:r>
              <w:rPr>
                <w:rFonts w:eastAsiaTheme="minorEastAsia"/>
                <w:lang w:eastAsia="zh-CN"/>
              </w:rPr>
              <w:t>Now when the options to be studied have been agreed, the following question can be considered.</w:t>
            </w:r>
          </w:p>
          <w:p>
            <w:pPr>
              <w:rPr>
                <w:rFonts w:eastAsiaTheme="minorEastAsia"/>
                <w:lang w:eastAsia="zh-CN"/>
              </w:rPr>
            </w:pPr>
            <w:r>
              <w:rPr>
                <w:b/>
                <w:highlight w:val="yellow"/>
              </w:rPr>
              <w:t>High Priority Question 7.5-2c</w:t>
            </w:r>
            <w:r>
              <w:rPr>
                <w:b/>
                <w:bCs/>
              </w:rPr>
              <w:t>: Companies are invited to comment on what combinations of UE complexity reduction features/options that should be studied/evaluated.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2" w:type="dxa"/>
            <w:gridSpan w:val="2"/>
          </w:tcPr>
          <w:p>
            <w:pPr>
              <w:rPr>
                <w:rFonts w:eastAsiaTheme="minorEastAsia"/>
                <w:lang w:val="en-US" w:eastAsia="zh-CN"/>
              </w:rPr>
            </w:pPr>
            <w:r>
              <w:rPr>
                <w:rFonts w:eastAsiaTheme="minorEastAsia"/>
                <w:lang w:val="en-US" w:eastAsia="zh-CN"/>
              </w:rPr>
              <w:t>We should at least consider</w:t>
            </w:r>
          </w:p>
          <w:p>
            <w:pPr>
              <w:pStyle w:val="49"/>
              <w:numPr>
                <w:ilvl w:val="0"/>
                <w:numId w:val="16"/>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BW1+[both PDSCH/PUCCH and CSI relaxation]</w:t>
            </w:r>
          </w:p>
          <w:p>
            <w:pPr>
              <w:pStyle w:val="49"/>
              <w:numPr>
                <w:ilvl w:val="0"/>
                <w:numId w:val="16"/>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either PR3+[both PDSCH/PUCCH and CSI relaxation] or BW3+[both PDSCH/PUCCH and CSI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ollowing combinations can be studied/evaluated.</w:t>
            </w:r>
          </w:p>
          <w:p>
            <w:pPr>
              <w:pStyle w:val="49"/>
              <w:numPr>
                <w:ilvl w:val="0"/>
                <w:numId w:val="43"/>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1: BW1 + (PT1 + PT2).</w:t>
            </w:r>
          </w:p>
          <w:p>
            <w:pPr>
              <w:pStyle w:val="49"/>
              <w:numPr>
                <w:ilvl w:val="0"/>
                <w:numId w:val="43"/>
              </w:numPr>
              <w:jc w:val="left"/>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C</w:t>
            </w:r>
            <w:r>
              <w:rPr>
                <w:rFonts w:ascii="Times New Roman" w:hAnsi="Times New Roman" w:cs="Times New Roman" w:eastAsiaTheme="minorEastAsia"/>
                <w:sz w:val="20"/>
                <w:szCs w:val="20"/>
                <w:lang w:val="en-US" w:eastAsia="zh-CN"/>
              </w:rPr>
              <w:t>ombination 2: BW2 + (PT1 + PT2).</w:t>
            </w:r>
          </w:p>
          <w:p>
            <w:pPr>
              <w:pStyle w:val="49"/>
              <w:numPr>
                <w:ilvl w:val="0"/>
                <w:numId w:val="43"/>
              </w:numPr>
              <w:jc w:val="left"/>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C</w:t>
            </w:r>
            <w:r>
              <w:rPr>
                <w:rFonts w:ascii="Times New Roman" w:hAnsi="Times New Roman" w:cs="Times New Roman" w:eastAsiaTheme="minorEastAsia"/>
                <w:sz w:val="20"/>
                <w:szCs w:val="20"/>
                <w:lang w:val="en-US" w:eastAsia="zh-CN"/>
              </w:rPr>
              <w:t>ombination 3: BW3 + (PT1 + PT2).</w:t>
            </w:r>
          </w:p>
          <w:p>
            <w:pPr>
              <w:pStyle w:val="49"/>
              <w:numPr>
                <w:ilvl w:val="0"/>
                <w:numId w:val="43"/>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4: either PR1 or PR2 + (PT1 + PT2), given the cost reduction for PR1 and PR2 is almost the same.</w:t>
            </w:r>
          </w:p>
          <w:p>
            <w:pPr>
              <w:pStyle w:val="49"/>
              <w:numPr>
                <w:ilvl w:val="0"/>
                <w:numId w:val="43"/>
              </w:numPr>
              <w:jc w:val="left"/>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C</w:t>
            </w:r>
            <w:r>
              <w:rPr>
                <w:rFonts w:ascii="Times New Roman" w:hAnsi="Times New Roman" w:cs="Times New Roman" w:eastAsiaTheme="minorEastAsia"/>
                <w:sz w:val="20"/>
                <w:szCs w:val="20"/>
                <w:lang w:val="en-US" w:eastAsia="zh-CN"/>
              </w:rPr>
              <w:t>ombination 5: PR3 + (PT1 +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52" w:type="dxa"/>
            <w:gridSpan w:val="2"/>
          </w:tcPr>
          <w:p>
            <w:pPr>
              <w:rPr>
                <w:rFonts w:eastAsiaTheme="minorEastAsia"/>
                <w:lang w:eastAsia="zh-CN"/>
              </w:rPr>
            </w:pPr>
            <w:r>
              <w:rPr>
                <w:rFonts w:eastAsiaTheme="minorEastAsia"/>
                <w:lang w:eastAsia="zh-CN"/>
              </w:rPr>
              <w:t>BW3+relaxed N1/N2 (and relaxed Z/Z’)</w:t>
            </w:r>
          </w:p>
          <w:p>
            <w:pPr>
              <w:rPr>
                <w:rFonts w:eastAsiaTheme="minorEastAsia"/>
                <w:lang w:eastAsia="zh-CN"/>
              </w:rPr>
            </w:pPr>
            <w:r>
              <w:rPr>
                <w:rFonts w:eastAsiaTheme="minorEastAsia"/>
                <w:lang w:eastAsia="zh-CN"/>
              </w:rPr>
              <w:t>PR1/2+ relaxed N1/N2 (and relaxed 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Complexity of following combinations are evaluated:</w:t>
            </w:r>
          </w:p>
          <w:p>
            <w:pPr>
              <w:pStyle w:val="49"/>
              <w:numPr>
                <w:ilvl w:val="0"/>
                <w:numId w:val="43"/>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Combination 1: BW1 + PT1 + PT2</w:t>
            </w:r>
          </w:p>
          <w:p>
            <w:pPr>
              <w:pStyle w:val="49"/>
              <w:numPr>
                <w:ilvl w:val="0"/>
                <w:numId w:val="43"/>
              </w:numPr>
              <w:jc w:val="left"/>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C</w:t>
            </w:r>
            <w:r>
              <w:rPr>
                <w:rFonts w:ascii="Times New Roman" w:hAnsi="Times New Roman" w:cs="Times New Roman" w:eastAsiaTheme="minorEastAsia"/>
                <w:sz w:val="20"/>
                <w:szCs w:val="20"/>
                <w:lang w:val="en-US" w:eastAsia="zh-CN"/>
              </w:rPr>
              <w:t>ombination 2: BW3 + PT1 + PT2</w:t>
            </w:r>
          </w:p>
          <w:p>
            <w:pPr>
              <w:pStyle w:val="49"/>
              <w:numPr>
                <w:ilvl w:val="0"/>
                <w:numId w:val="43"/>
              </w:numPr>
              <w:jc w:val="left"/>
              <w:rPr>
                <w:rFonts w:eastAsiaTheme="minorEastAsia"/>
                <w:lang w:eastAsia="zh-CN"/>
              </w:rPr>
            </w:pPr>
            <w:r>
              <w:rPr>
                <w:rFonts w:ascii="Times New Roman" w:hAnsi="Times New Roman" w:cs="Times New Roman" w:eastAsiaTheme="minorEastAsia"/>
                <w:sz w:val="20"/>
                <w:szCs w:val="20"/>
                <w:lang w:val="en-US" w:eastAsia="zh-CN"/>
              </w:rPr>
              <w:t>Combination 3: PR1 + PT1 + PT2</w:t>
            </w:r>
          </w:p>
          <w:p>
            <w:pPr>
              <w:pStyle w:val="49"/>
              <w:numPr>
                <w:ilvl w:val="0"/>
                <w:numId w:val="43"/>
              </w:numPr>
              <w:jc w:val="left"/>
              <w:rPr>
                <w:rFonts w:eastAsiaTheme="minorEastAsia"/>
                <w:lang w:eastAsia="zh-CN"/>
              </w:rPr>
            </w:pPr>
            <w:r>
              <w:rPr>
                <w:rFonts w:hint="eastAsia" w:ascii="Times New Roman" w:hAnsi="Times New Roman" w:cs="Times New Roman" w:eastAsiaTheme="minorEastAsia"/>
                <w:sz w:val="20"/>
                <w:szCs w:val="20"/>
                <w:lang w:val="en-US" w:eastAsia="zh-CN"/>
              </w:rPr>
              <w:t>C</w:t>
            </w:r>
            <w:r>
              <w:rPr>
                <w:rFonts w:ascii="Times New Roman" w:hAnsi="Times New Roman" w:cs="Times New Roman" w:eastAsiaTheme="minorEastAsia"/>
                <w:sz w:val="20"/>
                <w:szCs w:val="20"/>
                <w:lang w:val="en-US" w:eastAsia="zh-CN"/>
              </w:rPr>
              <w:t>ombination 4: PR3 + PT1 +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eastAsia="zh-CN"/>
              </w:rPr>
            </w:pPr>
            <w:r>
              <w:rPr>
                <w:rFonts w:hint="eastAsia" w:eastAsiaTheme="minorEastAsia"/>
                <w:lang w:eastAsia="zh-CN"/>
              </w:rPr>
              <w:t>We prefer:</w:t>
            </w:r>
          </w:p>
          <w:p>
            <w:pPr>
              <w:pStyle w:val="49"/>
              <w:numPr>
                <w:ilvl w:val="0"/>
                <w:numId w:val="44"/>
              </w:numPr>
              <w:rPr>
                <w:rFonts w:eastAsiaTheme="minorEastAsia"/>
                <w:lang w:eastAsia="zh-CN"/>
              </w:rPr>
            </w:pPr>
            <w:r>
              <w:rPr>
                <w:rFonts w:hint="eastAsia" w:eastAsiaTheme="minorEastAsia"/>
                <w:lang w:eastAsia="zh-CN"/>
              </w:rPr>
              <w:t>BW1 + one of {PT1, (PT1 + PT2)};</w:t>
            </w:r>
          </w:p>
          <w:p>
            <w:pPr>
              <w:pStyle w:val="49"/>
              <w:numPr>
                <w:ilvl w:val="0"/>
                <w:numId w:val="44"/>
              </w:numPr>
              <w:rPr>
                <w:rFonts w:eastAsiaTheme="minorEastAsia"/>
                <w:lang w:eastAsia="zh-CN"/>
              </w:rPr>
            </w:pPr>
            <w:r>
              <w:rPr>
                <w:rFonts w:hint="eastAsia" w:eastAsiaTheme="minorEastAsia"/>
                <w:lang w:eastAsia="zh-CN"/>
              </w:rPr>
              <w:t>BW3 + one of {PT1, (PT1 + PT2)};</w:t>
            </w:r>
          </w:p>
          <w:p>
            <w:pPr>
              <w:pStyle w:val="49"/>
              <w:numPr>
                <w:ilvl w:val="0"/>
                <w:numId w:val="44"/>
              </w:numPr>
              <w:rPr>
                <w:rFonts w:eastAsiaTheme="minorEastAsia"/>
                <w:lang w:eastAsia="zh-CN"/>
              </w:rPr>
            </w:pPr>
            <w:r>
              <w:rPr>
                <w:rFonts w:hint="eastAsia" w:eastAsiaTheme="minorEastAsia"/>
                <w:lang w:eastAsia="zh-CN"/>
              </w:rPr>
              <w:t>One of {PR1, PR2} + one of {PT1, (PT1 + PT2)};</w:t>
            </w:r>
          </w:p>
          <w:p>
            <w:pPr>
              <w:rPr>
                <w:rFonts w:eastAsiaTheme="minorEastAsia"/>
                <w:lang w:eastAsia="zh-CN"/>
              </w:rPr>
            </w:pPr>
            <w:r>
              <w:rPr>
                <w:rFonts w:hint="eastAsia" w:eastAsiaTheme="minorEastAsia"/>
                <w:lang w:eastAsia="zh-CN"/>
              </w:rPr>
              <w:t xml:space="preserve">We expect PR1 and PR2 have similar cost reduction thus no need to evaluate both here. </w:t>
            </w:r>
          </w:p>
          <w:p>
            <w:pPr>
              <w:rPr>
                <w:rFonts w:eastAsiaTheme="minorEastAsia"/>
                <w:lang w:val="en-US" w:eastAsia="zh-CN"/>
              </w:rPr>
            </w:pPr>
            <w:r>
              <w:rPr>
                <w:rFonts w:hint="eastAsia" w:eastAsiaTheme="minorEastAsia"/>
                <w:lang w:eastAsia="zh-CN"/>
              </w:rPr>
              <w:t>Additionally, since BW3 is quite similar to PR3 in cost reduction, we do not think we need to evaluate PR3 + PTx, if BW3+PTx is already evalauted.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Theme="minorEastAsia"/>
                <w:lang w:val="en-US" w:eastAsia="zh-CN"/>
              </w:rPr>
            </w:pPr>
            <w:r>
              <w:rPr>
                <w:rFonts w:hint="default" w:eastAsiaTheme="minorEastAsia"/>
                <w:lang w:val="en-US" w:eastAsia="zh-CN"/>
              </w:rPr>
              <w:t>CMCC</w:t>
            </w:r>
          </w:p>
        </w:tc>
        <w:tc>
          <w:tcPr>
            <w:tcW w:w="8152" w:type="dxa"/>
            <w:gridSpan w:val="2"/>
            <w:vAlign w:val="top"/>
          </w:tcPr>
          <w:p>
            <w:pPr>
              <w:pStyle w:val="49"/>
              <w:numPr>
                <w:ilvl w:val="0"/>
                <w:numId w:val="0"/>
              </w:numPr>
              <w:ind w:left="0" w:leftChars="0" w:firstLine="0" w:firstLineChars="0"/>
              <w:jc w:val="left"/>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Combinations of {</w:t>
            </w:r>
            <w:r>
              <w:rPr>
                <w:rFonts w:hint="default" w:ascii="Times New Roman" w:hAnsi="Times New Roman" w:cs="Times New Roman" w:eastAsiaTheme="minorEastAsia"/>
                <w:b w:val="0"/>
                <w:bCs w:val="0"/>
                <w:sz w:val="20"/>
                <w:szCs w:val="20"/>
                <w:lang w:val="en-US" w:eastAsia="zh-CN"/>
              </w:rPr>
              <w:t>BW1, BW3 , PR1, PR2, PR3</w:t>
            </w:r>
            <w:r>
              <w:rPr>
                <w:rFonts w:hint="default" w:ascii="Times New Roman" w:hAnsi="Times New Roman" w:cs="Times New Roman" w:eastAsiaTheme="minorEastAsia"/>
                <w:sz w:val="20"/>
                <w:szCs w:val="20"/>
                <w:lang w:val="en-US" w:eastAsia="zh-CN"/>
              </w:rPr>
              <w:t>} and {PT1</w:t>
            </w:r>
            <w:r>
              <w:rPr>
                <w:rFonts w:hint="default" w:ascii="Times New Roman" w:hAnsi="Times New Roman" w:cs="Times New Roman" w:eastAsiaTheme="minorEastAsia"/>
                <w:b w:val="0"/>
                <w:bCs w:val="0"/>
                <w:sz w:val="20"/>
                <w:szCs w:val="20"/>
                <w:lang w:val="en-US" w:eastAsia="zh-CN"/>
              </w:rPr>
              <w:t>, PT1+PT2</w:t>
            </w:r>
            <w:r>
              <w:rPr>
                <w:rFonts w:hint="default" w:ascii="Times New Roman" w:hAnsi="Times New Roman" w:cs="Times New Roman" w:eastAsiaTheme="minorEastAsia"/>
                <w:sz w:val="20"/>
                <w:szCs w:val="20"/>
                <w:lang w:val="en-US" w:eastAsia="zh-CN"/>
              </w:rPr>
              <w:t xml:space="preserve">} can be considered. If PR1 and PR2 are similar for cost reduction analysis as companies commended, only one of them is enough. </w:t>
            </w:r>
          </w:p>
          <w:p>
            <w:pPr>
              <w:pStyle w:val="49"/>
              <w:numPr>
                <w:ilvl w:val="0"/>
                <w:numId w:val="0"/>
              </w:numPr>
              <w:ind w:left="0" w:leftChars="0" w:firstLine="0" w:firstLineChars="0"/>
              <w:jc w:val="left"/>
              <w:rPr>
                <w:rFonts w:hint="default" w:eastAsiaTheme="minorEastAsia"/>
                <w:lang w:val="en-US" w:eastAsia="zh-CN"/>
              </w:rPr>
            </w:pPr>
            <w:r>
              <w:rPr>
                <w:rFonts w:hint="default" w:ascii="Times New Roman" w:hAnsi="Times New Roman" w:cs="Times New Roman" w:eastAsiaTheme="minorEastAsia"/>
                <w:sz w:val="20"/>
                <w:szCs w:val="20"/>
                <w:lang w:val="en-US" w:eastAsia="zh-CN"/>
              </w:rPr>
              <w:t>Combination of BW2 and {PT1</w:t>
            </w:r>
            <w:r>
              <w:rPr>
                <w:rFonts w:hint="default" w:ascii="Times New Roman" w:hAnsi="Times New Roman" w:cs="Times New Roman" w:eastAsiaTheme="minorEastAsia"/>
                <w:b w:val="0"/>
                <w:bCs w:val="0"/>
                <w:sz w:val="20"/>
                <w:szCs w:val="20"/>
                <w:lang w:val="en-US" w:eastAsia="zh-CN"/>
              </w:rPr>
              <w:t>, PT1+PT2</w:t>
            </w:r>
            <w:r>
              <w:rPr>
                <w:rFonts w:hint="default" w:ascii="Times New Roman" w:hAnsi="Times New Roman" w:cs="Times New Roman" w:eastAsiaTheme="minorEastAsia"/>
                <w:sz w:val="20"/>
                <w:szCs w:val="20"/>
                <w:lang w:val="en-US" w:eastAsia="zh-CN"/>
              </w:rPr>
              <w:t xml:space="preserve">} can be optionally considered. </w:t>
            </w:r>
          </w:p>
        </w:tc>
      </w:tr>
    </w:tbl>
    <w:p>
      <w:pPr>
        <w:rPr>
          <w:lang w:val="en-US"/>
        </w:rPr>
      </w:pPr>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pPr>
        <w:pStyle w:val="49"/>
        <w:numPr>
          <w:ilvl w:val="0"/>
          <w:numId w:val="45"/>
        </w:numPr>
        <w:rPr>
          <w:sz w:val="20"/>
          <w:szCs w:val="22"/>
          <w:lang w:val="en-US"/>
        </w:rPr>
      </w:pPr>
      <w:r>
        <w:rPr>
          <w:sz w:val="20"/>
          <w:szCs w:val="22"/>
          <w:lang w:val="en-US"/>
        </w:rPr>
        <w:t>HD-FDD complexity reduction [31, 32, 35]</w:t>
      </w:r>
    </w:p>
    <w:p>
      <w:pPr>
        <w:pStyle w:val="49"/>
        <w:numPr>
          <w:ilvl w:val="0"/>
          <w:numId w:val="45"/>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gridSpan w:val="2"/>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 xml:space="preserve">Spreadtrum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These are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Reduced number of HARQ buffer processes can be studied as it is related to UE data rate reduction.</w:t>
            </w:r>
          </w:p>
          <w:p>
            <w:pPr>
              <w:rPr>
                <w:rFonts w:eastAsiaTheme="minorEastAsia"/>
                <w:lang w:val="en-US" w:eastAsia="zh-CN"/>
              </w:rPr>
            </w:pPr>
            <w:r>
              <w:rPr>
                <w:lang w:val="en-US"/>
              </w:rPr>
              <w:t xml:space="preserve">Others are not in SID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see the cost reduction for PDCCH monitoring reduction. There are some reasons for that:</w:t>
            </w:r>
          </w:p>
          <w:p>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val="en-US" w:eastAsia="zh-CN"/>
              </w:rPr>
              <w:t>If the TU permits, we are open to talk about these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pPr>
              <w:pStyle w:val="49"/>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pPr>
              <w:pStyle w:val="49"/>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As TU is limited, they should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eastAsiaTheme="minorEastAsia"/>
                <w:lang w:val="en-US" w:eastAsia="zh-CN"/>
              </w:rPr>
              <w:t>They can be deprioritized to be considered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to focus on the 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 think so due to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They should be deprioritized given the time for evaluation and discussion. </w:t>
            </w:r>
          </w:p>
          <w:p>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They should be considered with lower priority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These features should not be prioritized. </w:t>
            </w:r>
          </w:p>
          <w:p>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Yu Mincho"/>
                <w:lang w:val="en-US" w:eastAsia="ja-JP"/>
              </w:rPr>
              <w:t>Sierra Wireless</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We’d be OK with studying (2) further HD-FDD complexity reduction and (3)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pPr>
              <w:rPr>
                <w:rFonts w:eastAsiaTheme="minorEastAsia"/>
                <w:lang w:val="en-US" w:eastAsia="zh-CN"/>
              </w:rPr>
            </w:pPr>
            <w:r>
              <w:rPr>
                <w:rFonts w:eastAsiaTheme="minorEastAsia"/>
                <w:lang w:val="en-US" w:eastAsia="zh-CN"/>
              </w:rPr>
              <w:t>The following complexity reduction techniques will not be studied in this study item.</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Reduced number of HARQ processes</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HD-FDD complexity reduction</w:t>
            </w:r>
          </w:p>
          <w:p>
            <w:pPr>
              <w:rPr>
                <w:lang w:val="en-US"/>
              </w:rPr>
            </w:pPr>
            <w:r>
              <w:rPr>
                <w:rFonts w:eastAsiaTheme="minorEastAsia"/>
                <w:lang w:val="en-US" w:eastAsia="zh-CN"/>
              </w:rPr>
              <w:t>•</w:t>
            </w:r>
            <w:r>
              <w:rPr>
                <w:rFonts w:eastAsiaTheme="minorEastAsia"/>
                <w:lang w:val="en-US" w:eastAsia="zh-CN"/>
              </w:rPr>
              <w:tab/>
            </w:r>
            <w:r>
              <w:rPr>
                <w:rFonts w:eastAsiaTheme="minorEastAsia"/>
                <w:lang w:val="en-US" w:eastAsia="zh-CN"/>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question can be considered.</w:t>
            </w:r>
          </w:p>
          <w:p>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pPr>
              <w:pStyle w:val="49"/>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 xml:space="preserve">We support to study all 3 additional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p>
        </w:tc>
        <w:tc>
          <w:tcPr>
            <w:tcW w:w="6780" w:type="dxa"/>
          </w:tcPr>
          <w:p>
            <w:pPr>
              <w:rPr>
                <w:lang w:val="en-US"/>
              </w:rPr>
            </w:pPr>
            <w:r>
              <w:t>None of these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r>
              <w:rPr>
                <w:lang w:val="en-US"/>
              </w:rPr>
              <w:t>CMCC</w:t>
            </w:r>
          </w:p>
        </w:tc>
        <w:tc>
          <w:tcPr>
            <w:tcW w:w="1372" w:type="dxa"/>
          </w:tcPr>
          <w:p>
            <w:pPr>
              <w:tabs>
                <w:tab w:val="left" w:pos="551"/>
              </w:tabs>
              <w:rPr>
                <w:rFonts w:eastAsiaTheme="minorEastAsia"/>
                <w:lang w:val="en-US" w:eastAsia="zh-CN"/>
              </w:rPr>
            </w:pPr>
          </w:p>
        </w:tc>
        <w:tc>
          <w:tcPr>
            <w:tcW w:w="6780" w:type="dxa"/>
          </w:tcPr>
          <w:p>
            <w:r>
              <w:rPr>
                <w:lang w:val="en-US"/>
              </w:rPr>
              <w:t>Since they are not listed explicitly as BW reduction and peak date rate in the SID, they may have lower priority. However, we are open to study them if the cost reduction gain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Again, in our understanding,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support to study Reduced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hint="eastAsia" w:eastAsiaTheme="minorEastAsia"/>
                <w:lang w:eastAsia="zh-CN"/>
              </w:rPr>
              <w:t>g, but the TU is too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eastAsia="Yu Mincho"/>
                <w:lang w:val="en-US" w:eastAsia="ja-JP"/>
              </w:rPr>
              <w:t xml:space="preserve">We prefer to study reduced number of </w:t>
            </w:r>
            <w:r>
              <w:rPr>
                <w:rFonts w:hint="eastAsia" w:eastAsia="Yu Mincho"/>
                <w:lang w:val="en-US" w:eastAsia="ja-JP"/>
              </w:rPr>
              <w:t>H</w:t>
            </w:r>
            <w:r>
              <w:rPr>
                <w:rFonts w:eastAsia="Yu Mincho"/>
                <w:lang w:val="en-US" w:eastAsia="ja-JP"/>
              </w:rPr>
              <w:t>ARQ processes and we are fine that it can be studied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hint="eastAsia" w:eastAsiaTheme="minorEastAsia"/>
                <w:lang w:val="en-US" w:eastAsia="zh-CN"/>
              </w:rPr>
              <w:t>They are discussed in Rel-17 but no significant complexity reduction is observed. For Rel-18 RedCap, we may do not want to reopen the discussion especially considering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eastAsia="ja-JP"/>
              </w:rPr>
              <w:t>Nordic</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Malgun Gothic"/>
                <w:lang w:eastAsia="ko-KR"/>
              </w:rPr>
              <w:t>LGE</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don’t think any of these features need to be studied given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As commented by companies,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rPr>
            </w:pPr>
            <w:r>
              <w:rPr>
                <w:rFonts w:eastAsia="Yu Mincho"/>
                <w:lang w:val="en-US" w:eastAsia="ja-JP"/>
              </w:rPr>
              <w:t>We prefer to study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pPr>
              <w:pStyle w:val="49"/>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rFonts w:eastAsiaTheme="minorEastAsia"/>
                <w:lang w:val="en-US" w:eastAsia="zh-CN"/>
              </w:rPr>
              <w:t xml:space="preserve">Disagree with the conclusion. UE peak rate reduction can be limited by HD-FDD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need to spend time on other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see why companies are not even allowed optionally to study/evaluate these schemes in the study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 xml:space="preserve">We support to study all 3 additional techniques. If a technique will be removed, better to check it one by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Agree with vivo.</w:t>
            </w:r>
          </w:p>
          <w:p>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pPr>
              <w:ind w:left="400" w:leftChars="2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pPr>
              <w:rPr>
                <w:lang w:val="en-US"/>
              </w:rPr>
            </w:pPr>
            <w:r>
              <w:rPr>
                <w:rFonts w:eastAsia="Yu Mincho"/>
                <w:lang w:eastAsia="ja-JP"/>
              </w:rPr>
              <w:t>Accordingly, we think they should be allowed to study at least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Yu Mincho"/>
                <w:lang w:val="en-US" w:eastAsia="ja-JP"/>
              </w:rPr>
              <w:t>SONY</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Yu Mincho"/>
                <w:lang w:val="en-US" w:eastAsia="ja-JP"/>
              </w:rPr>
            </w:pPr>
            <w:r>
              <w:rPr>
                <w:rFonts w:eastAsia="Malgun Gothic"/>
                <w:lang w:val="en-US" w:eastAsia="ko-KR"/>
              </w:rPr>
              <w:t>Xiaomi5</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tabs>
                <w:tab w:val="left" w:pos="551"/>
              </w:tabs>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FL6</w:t>
            </w:r>
          </w:p>
        </w:tc>
        <w:tc>
          <w:tcPr>
            <w:tcW w:w="8160" w:type="dxa"/>
            <w:gridSpan w:val="3"/>
          </w:tcPr>
          <w:p>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bl>
    <w:p>
      <w:pPr>
        <w:tabs>
          <w:tab w:val="left" w:pos="5510"/>
        </w:tabs>
        <w:rPr>
          <w:lang w:val="en-US"/>
        </w:rPr>
      </w:pPr>
    </w:p>
    <w:p>
      <w:pPr>
        <w:pStyle w:val="2"/>
        <w:numPr>
          <w:ilvl w:val="0"/>
          <w:numId w:val="0"/>
        </w:numPr>
        <w:ind w:left="432" w:hanging="432"/>
        <w:rPr>
          <w:lang w:val="en-US"/>
        </w:rPr>
      </w:pPr>
      <w:r>
        <w:rPr>
          <w:lang w:val="en-US"/>
        </w:rPr>
        <w:t>References</w:t>
      </w:r>
    </w:p>
    <w:bookmarkEnd w:id="20"/>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"https://www.3gpp.org/ftp/TSG_RAN/WG1_RL1/TSGR1_109-e/Docs/R1-2205281.zip" </w:instrText>
            </w:r>
            <w:r>
              <w:fldChar w:fldCharType="separate"/>
            </w:r>
            <w:r>
              <w:rPr>
                <w:rStyle w:val="39"/>
                <w:rFonts w:eastAsia="Times New Roman"/>
                <w:color w:val="0000FF"/>
              </w:rPr>
              <w:t>R1-2205281</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"https://www.3gpp.org/ftp/TSG_RAN/WG1_RL1/TSGR1_109-e/Docs/R1-2205433.zip" </w:instrText>
            </w:r>
            <w:r>
              <w:fldChar w:fldCharType="separate"/>
            </w:r>
            <w:r>
              <w:rPr>
                <w:rStyle w:val="39"/>
                <w:rFonts w:eastAsia="Times New Roman"/>
                <w:color w:val="0000FF"/>
              </w:rPr>
              <w:t>R1-2205433</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1"/>
    <w:family w:val="swiss"/>
    <w:pitch w:val="default"/>
    <w:sig w:usb0="00000000" w:usb1="00000000" w:usb2="00000000" w:usb3="00000000" w:csb0="6000009F" w:csb1="DFD70000"/>
  </w:font>
  <w:font w:name="Noto Sans CJK SC">
    <w:altName w:val="Arial Unicode MS"/>
    <w:panose1 w:val="00000000000000000000"/>
    <w:charset w:val="80"/>
    <w:family w:val="swiss"/>
    <w:pitch w:val="default"/>
    <w:sig w:usb0="00000000" w:usb1="00000000" w:usb2="00000016" w:usb3="00000000" w:csb0="002E0107"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DA0BB3"/>
    <w:multiLevelType w:val="multilevel"/>
    <w:tmpl w:val="02DA0B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1B7F69"/>
    <w:multiLevelType w:val="multilevel"/>
    <w:tmpl w:val="141B7F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BF41068"/>
    <w:multiLevelType w:val="multilevel"/>
    <w:tmpl w:val="1BF410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BA1ACF"/>
    <w:multiLevelType w:val="multilevel"/>
    <w:tmpl w:val="21BA1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005DB3"/>
    <w:multiLevelType w:val="multilevel"/>
    <w:tmpl w:val="27005D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7134B2A"/>
    <w:multiLevelType w:val="multilevel"/>
    <w:tmpl w:val="27134B2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644" w:hanging="360"/>
      </w:pPr>
      <w:rPr>
        <w:rFonts w:hint="default" w:ascii="Courier New" w:hAnsi="Courier New" w:cs="Courier New"/>
      </w:rPr>
    </w:lvl>
    <w:lvl w:ilvl="2" w:tentative="0">
      <w:start w:val="1"/>
      <w:numFmt w:val="bullet"/>
      <w:lvlText w:val=""/>
      <w:lvlJc w:val="left"/>
      <w:pPr>
        <w:ind w:left="1364" w:hanging="360"/>
      </w:pPr>
      <w:rPr>
        <w:rFonts w:hint="default" w:ascii="Wingdings" w:hAnsi="Wingdings"/>
      </w:rPr>
    </w:lvl>
    <w:lvl w:ilvl="3" w:tentative="0">
      <w:start w:val="1"/>
      <w:numFmt w:val="bullet"/>
      <w:lvlText w:val=""/>
      <w:lvlJc w:val="left"/>
      <w:pPr>
        <w:ind w:left="2084" w:hanging="360"/>
      </w:pPr>
      <w:rPr>
        <w:rFonts w:hint="default" w:ascii="Symbol" w:hAnsi="Symbol"/>
      </w:rPr>
    </w:lvl>
    <w:lvl w:ilvl="4" w:tentative="0">
      <w:start w:val="1"/>
      <w:numFmt w:val="bullet"/>
      <w:lvlText w:val="o"/>
      <w:lvlJc w:val="left"/>
      <w:pPr>
        <w:ind w:left="2804" w:hanging="360"/>
      </w:pPr>
      <w:rPr>
        <w:rFonts w:hint="default" w:ascii="Courier New" w:hAnsi="Courier New" w:cs="Courier New"/>
      </w:rPr>
    </w:lvl>
    <w:lvl w:ilvl="5" w:tentative="0">
      <w:start w:val="1"/>
      <w:numFmt w:val="bullet"/>
      <w:lvlText w:val=""/>
      <w:lvlJc w:val="left"/>
      <w:pPr>
        <w:ind w:left="3524" w:hanging="360"/>
      </w:pPr>
      <w:rPr>
        <w:rFonts w:hint="default" w:ascii="Wingdings" w:hAnsi="Wingdings"/>
      </w:rPr>
    </w:lvl>
    <w:lvl w:ilvl="6" w:tentative="0">
      <w:start w:val="1"/>
      <w:numFmt w:val="bullet"/>
      <w:lvlText w:val=""/>
      <w:lvlJc w:val="left"/>
      <w:pPr>
        <w:ind w:left="4244" w:hanging="360"/>
      </w:pPr>
      <w:rPr>
        <w:rFonts w:hint="default" w:ascii="Symbol" w:hAnsi="Symbol"/>
      </w:rPr>
    </w:lvl>
    <w:lvl w:ilvl="7" w:tentative="0">
      <w:start w:val="1"/>
      <w:numFmt w:val="bullet"/>
      <w:lvlText w:val="o"/>
      <w:lvlJc w:val="left"/>
      <w:pPr>
        <w:ind w:left="4964" w:hanging="360"/>
      </w:pPr>
      <w:rPr>
        <w:rFonts w:hint="default" w:ascii="Courier New" w:hAnsi="Courier New" w:cs="Courier New"/>
      </w:rPr>
    </w:lvl>
    <w:lvl w:ilvl="8" w:tentative="0">
      <w:start w:val="1"/>
      <w:numFmt w:val="bullet"/>
      <w:lvlText w:val=""/>
      <w:lvlJc w:val="left"/>
      <w:pPr>
        <w:ind w:left="5684" w:hanging="360"/>
      </w:pPr>
      <w:rPr>
        <w:rFonts w:hint="default" w:ascii="Wingdings" w:hAnsi="Wingdings"/>
      </w:rPr>
    </w:lvl>
  </w:abstractNum>
  <w:abstractNum w:abstractNumId="13">
    <w:nsid w:val="2894646F"/>
    <w:multiLevelType w:val="multilevel"/>
    <w:tmpl w:val="28946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A5274B"/>
    <w:multiLevelType w:val="multilevel"/>
    <w:tmpl w:val="2AA52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8">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9">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A7A1325"/>
    <w:multiLevelType w:val="multilevel"/>
    <w:tmpl w:val="3A7A1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B475780"/>
    <w:multiLevelType w:val="multilevel"/>
    <w:tmpl w:val="3B475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F320F8F"/>
    <w:multiLevelType w:val="multilevel"/>
    <w:tmpl w:val="3F320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0274D4E"/>
    <w:multiLevelType w:val="multilevel"/>
    <w:tmpl w:val="40274D4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5906093"/>
    <w:multiLevelType w:val="multilevel"/>
    <w:tmpl w:val="459060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4493A83"/>
    <w:multiLevelType w:val="multilevel"/>
    <w:tmpl w:val="54493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3">
    <w:nsid w:val="556D10DD"/>
    <w:multiLevelType w:val="multilevel"/>
    <w:tmpl w:val="556D1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7495351"/>
    <w:multiLevelType w:val="multilevel"/>
    <w:tmpl w:val="574953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9638DEA"/>
    <w:multiLevelType w:val="multilevel"/>
    <w:tmpl w:val="59638DEA"/>
    <w:lvl w:ilvl="0" w:tentative="0">
      <w:start w:val="1"/>
      <w:numFmt w:val="bullet"/>
      <w:lvlText w:val="•"/>
      <w:lvlJc w:val="left"/>
      <w:pPr>
        <w:tabs>
          <w:tab w:val="left" w:pos="420"/>
        </w:tabs>
        <w:ind w:left="840" w:hanging="420"/>
      </w:pPr>
      <w:rPr>
        <w:rFonts w:ascii="Arial" w:hAnsi="Arial" w:cs="Cambr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ADE1D16"/>
    <w:multiLevelType w:val="multilevel"/>
    <w:tmpl w:val="6ADE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03F78AD"/>
    <w:multiLevelType w:val="multilevel"/>
    <w:tmpl w:val="703F78AD"/>
    <w:lvl w:ilvl="0" w:tentative="0">
      <w:start w:val="1"/>
      <w:numFmt w:val="bullet"/>
      <w:lvlText w:val=""/>
      <w:lvlJc w:val="left"/>
      <w:pPr>
        <w:ind w:left="519" w:hanging="420"/>
      </w:pPr>
      <w:rPr>
        <w:rFonts w:hint="default" w:ascii="Wingdings" w:hAnsi="Wingdings"/>
      </w:rPr>
    </w:lvl>
    <w:lvl w:ilvl="1" w:tentative="0">
      <w:start w:val="1"/>
      <w:numFmt w:val="bullet"/>
      <w:lvlText w:val=""/>
      <w:lvlJc w:val="left"/>
      <w:pPr>
        <w:ind w:left="939" w:hanging="420"/>
      </w:pPr>
      <w:rPr>
        <w:rFonts w:hint="default" w:ascii="Wingdings" w:hAnsi="Wingdings"/>
      </w:rPr>
    </w:lvl>
    <w:lvl w:ilvl="2" w:tentative="0">
      <w:start w:val="1"/>
      <w:numFmt w:val="bullet"/>
      <w:lvlText w:val=""/>
      <w:lvlJc w:val="left"/>
      <w:pPr>
        <w:ind w:left="1359" w:hanging="420"/>
      </w:pPr>
      <w:rPr>
        <w:rFonts w:hint="default" w:ascii="Wingdings" w:hAnsi="Wingdings"/>
      </w:rPr>
    </w:lvl>
    <w:lvl w:ilvl="3" w:tentative="0">
      <w:start w:val="1"/>
      <w:numFmt w:val="bullet"/>
      <w:lvlText w:val=""/>
      <w:lvlJc w:val="left"/>
      <w:pPr>
        <w:ind w:left="1779" w:hanging="420"/>
      </w:pPr>
      <w:rPr>
        <w:rFonts w:hint="default" w:ascii="Wingdings" w:hAnsi="Wingdings"/>
      </w:rPr>
    </w:lvl>
    <w:lvl w:ilvl="4" w:tentative="0">
      <w:start w:val="1"/>
      <w:numFmt w:val="bullet"/>
      <w:lvlText w:val=""/>
      <w:lvlJc w:val="left"/>
      <w:pPr>
        <w:ind w:left="2199" w:hanging="420"/>
      </w:pPr>
      <w:rPr>
        <w:rFonts w:hint="default" w:ascii="Wingdings" w:hAnsi="Wingdings"/>
      </w:rPr>
    </w:lvl>
    <w:lvl w:ilvl="5" w:tentative="0">
      <w:start w:val="1"/>
      <w:numFmt w:val="bullet"/>
      <w:lvlText w:val=""/>
      <w:lvlJc w:val="left"/>
      <w:pPr>
        <w:ind w:left="2619" w:hanging="420"/>
      </w:pPr>
      <w:rPr>
        <w:rFonts w:hint="default" w:ascii="Wingdings" w:hAnsi="Wingdings"/>
      </w:rPr>
    </w:lvl>
    <w:lvl w:ilvl="6" w:tentative="0">
      <w:start w:val="1"/>
      <w:numFmt w:val="bullet"/>
      <w:lvlText w:val=""/>
      <w:lvlJc w:val="left"/>
      <w:pPr>
        <w:ind w:left="3039" w:hanging="420"/>
      </w:pPr>
      <w:rPr>
        <w:rFonts w:hint="default" w:ascii="Wingdings" w:hAnsi="Wingdings"/>
      </w:rPr>
    </w:lvl>
    <w:lvl w:ilvl="7" w:tentative="0">
      <w:start w:val="1"/>
      <w:numFmt w:val="bullet"/>
      <w:lvlText w:val=""/>
      <w:lvlJc w:val="left"/>
      <w:pPr>
        <w:ind w:left="3459" w:hanging="420"/>
      </w:pPr>
      <w:rPr>
        <w:rFonts w:hint="default" w:ascii="Wingdings" w:hAnsi="Wingdings"/>
      </w:rPr>
    </w:lvl>
    <w:lvl w:ilvl="8" w:tentative="0">
      <w:start w:val="1"/>
      <w:numFmt w:val="bullet"/>
      <w:lvlText w:val=""/>
      <w:lvlJc w:val="left"/>
      <w:pPr>
        <w:ind w:left="3879" w:hanging="420"/>
      </w:pPr>
      <w:rPr>
        <w:rFonts w:hint="default" w:ascii="Wingdings" w:hAnsi="Wingdings"/>
      </w:rPr>
    </w:lvl>
  </w:abstractNum>
  <w:abstractNum w:abstractNumId="41">
    <w:nsid w:val="746E7501"/>
    <w:multiLevelType w:val="multilevel"/>
    <w:tmpl w:val="746E750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CCF5E73"/>
    <w:multiLevelType w:val="multilevel"/>
    <w:tmpl w:val="7CCF5E7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6">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7">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2"/>
  </w:num>
  <w:num w:numId="4">
    <w:abstractNumId w:val="1"/>
  </w:num>
  <w:num w:numId="5">
    <w:abstractNumId w:val="14"/>
  </w:num>
  <w:num w:numId="6">
    <w:abstractNumId w:val="23"/>
    <w:lvlOverride w:ilvl="0">
      <w:startOverride w:val="1"/>
    </w:lvlOverride>
  </w:num>
  <w:num w:numId="7">
    <w:abstractNumId w:val="24"/>
  </w:num>
  <w:num w:numId="8">
    <w:abstractNumId w:val="32"/>
  </w:num>
  <w:num w:numId="9">
    <w:abstractNumId w:val="29"/>
  </w:num>
  <w:num w:numId="10">
    <w:abstractNumId w:val="10"/>
  </w:num>
  <w:num w:numId="11">
    <w:abstractNumId w:val="38"/>
  </w:num>
  <w:num w:numId="12">
    <w:abstractNumId w:val="15"/>
  </w:num>
  <w:num w:numId="13">
    <w:abstractNumId w:val="0"/>
  </w:num>
  <w:num w:numId="14">
    <w:abstractNumId w:val="31"/>
  </w:num>
  <w:num w:numId="15">
    <w:abstractNumId w:val="17"/>
  </w:num>
  <w:num w:numId="16">
    <w:abstractNumId w:val="5"/>
  </w:num>
  <w:num w:numId="17">
    <w:abstractNumId w:val="16"/>
  </w:num>
  <w:num w:numId="18">
    <w:abstractNumId w:val="12"/>
  </w:num>
  <w:num w:numId="19">
    <w:abstractNumId w:val="19"/>
  </w:num>
  <w:num w:numId="20">
    <w:abstractNumId w:val="40"/>
  </w:num>
  <w:num w:numId="21">
    <w:abstractNumId w:val="42"/>
  </w:num>
  <w:num w:numId="22">
    <w:abstractNumId w:val="36"/>
  </w:num>
  <w:num w:numId="23">
    <w:abstractNumId w:val="21"/>
  </w:num>
  <w:num w:numId="24">
    <w:abstractNumId w:val="33"/>
  </w:num>
  <w:num w:numId="25">
    <w:abstractNumId w:val="25"/>
  </w:num>
  <w:num w:numId="26">
    <w:abstractNumId w:val="20"/>
  </w:num>
  <w:num w:numId="27">
    <w:abstractNumId w:val="34"/>
  </w:num>
  <w:num w:numId="28">
    <w:abstractNumId w:val="35"/>
  </w:num>
  <w:num w:numId="29">
    <w:abstractNumId w:val="26"/>
  </w:num>
  <w:num w:numId="30">
    <w:abstractNumId w:val="27"/>
  </w:num>
  <w:num w:numId="31">
    <w:abstractNumId w:val="13"/>
  </w:num>
  <w:num w:numId="32">
    <w:abstractNumId w:val="18"/>
  </w:num>
  <w:num w:numId="33">
    <w:abstractNumId w:val="46"/>
  </w:num>
  <w:num w:numId="34">
    <w:abstractNumId w:val="37"/>
  </w:num>
  <w:num w:numId="35">
    <w:abstractNumId w:val="43"/>
  </w:num>
  <w:num w:numId="36">
    <w:abstractNumId w:val="39"/>
  </w:num>
  <w:num w:numId="37">
    <w:abstractNumId w:val="45"/>
  </w:num>
  <w:num w:numId="38">
    <w:abstractNumId w:val="9"/>
  </w:num>
  <w:num w:numId="39">
    <w:abstractNumId w:val="30"/>
  </w:num>
  <w:num w:numId="40">
    <w:abstractNumId w:val="3"/>
  </w:num>
  <w:num w:numId="41">
    <w:abstractNumId w:val="6"/>
  </w:num>
  <w:num w:numId="42">
    <w:abstractNumId w:val="7"/>
  </w:num>
  <w:num w:numId="43">
    <w:abstractNumId w:val="47"/>
  </w:num>
  <w:num w:numId="44">
    <w:abstractNumId w:val="11"/>
  </w:num>
  <w:num w:numId="45">
    <w:abstractNumId w:val="44"/>
  </w:num>
  <w:num w:numId="46">
    <w:abstractNumId w:val="22"/>
  </w:num>
  <w:num w:numId="47">
    <w:abstractNumId w:val="4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215"/>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8B62F-747A-4B29-AEAA-360B4E4C5F09}">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63ADA918-949F-4A00-9C8D-5F76CE273424}">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67</Pages>
  <Words>24155</Words>
  <Characters>137685</Characters>
  <Lines>1147</Lines>
  <Paragraphs>323</Paragraphs>
  <TotalTime>4</TotalTime>
  <ScaleCrop>false</ScaleCrop>
  <LinksUpToDate>false</LinksUpToDate>
  <CharactersWithSpaces>161517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2022-05-18T06:53:00Z</dcterms:created>
  <dc:creator>Johan Bergman</dc:creator>
  <cp:lastModifiedBy>狐狸姐</cp:lastModifiedBy>
  <dcterms:modified xsi:type="dcterms:W3CDTF">2022-05-18T07:45:18Z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