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EF87" w14:textId="70E58E1D" w:rsidR="00443DF2" w:rsidRPr="00394BDA" w:rsidRDefault="00946AB9">
      <w:pPr>
        <w:spacing w:after="0"/>
        <w:rPr>
          <w:rFonts w:ascii="Arial" w:eastAsia="Arial" w:hAnsi="Arial" w:cs="Arial"/>
          <w:b/>
          <w:bCs/>
          <w:sz w:val="28"/>
          <w:szCs w:val="28"/>
          <w:lang w:val="sv-SE"/>
        </w:rPr>
      </w:pPr>
      <w:r w:rsidRPr="00394BDA">
        <w:rPr>
          <w:rFonts w:ascii="Arial" w:eastAsia="Arial" w:hAnsi="Arial" w:cs="Arial"/>
          <w:b/>
          <w:bCs/>
          <w:sz w:val="28"/>
          <w:szCs w:val="28"/>
          <w:lang w:val="sv-SE"/>
        </w:rPr>
        <w:t>3GPP TSG RAN WG1 #10</w:t>
      </w:r>
      <w:r w:rsidR="00394BDA">
        <w:rPr>
          <w:rFonts w:ascii="Arial" w:eastAsia="Arial" w:hAnsi="Arial" w:cs="Arial"/>
          <w:b/>
          <w:bCs/>
          <w:sz w:val="28"/>
          <w:szCs w:val="28"/>
          <w:lang w:val="sv-SE"/>
        </w:rPr>
        <w:t>9e</w:t>
      </w:r>
      <w:r w:rsidRPr="00394BDA">
        <w:rPr>
          <w:rFonts w:ascii="Arial" w:eastAsia="Arial" w:hAnsi="Arial" w:cs="Arial"/>
          <w:b/>
          <w:bCs/>
          <w:sz w:val="28"/>
          <w:szCs w:val="28"/>
          <w:lang w:val="sv-SE"/>
        </w:rPr>
        <w:t xml:space="preserve">                                                        </w:t>
      </w:r>
      <w:r w:rsidR="00920982" w:rsidRPr="00394BDA">
        <w:rPr>
          <w:rFonts w:ascii="Arial" w:eastAsia="Arial" w:hAnsi="Arial" w:cs="Arial"/>
          <w:b/>
          <w:bCs/>
          <w:sz w:val="28"/>
          <w:szCs w:val="28"/>
          <w:lang w:val="sv-SE"/>
        </w:rPr>
        <w:t>R1-22</w:t>
      </w:r>
      <w:r w:rsidR="003E2BED" w:rsidRPr="00394BDA">
        <w:rPr>
          <w:rFonts w:ascii="Arial" w:eastAsia="Arial" w:hAnsi="Arial" w:cs="Arial"/>
          <w:b/>
          <w:bCs/>
          <w:sz w:val="28"/>
          <w:szCs w:val="28"/>
          <w:lang w:val="sv-SE"/>
        </w:rPr>
        <w:t>NNNNN</w:t>
      </w:r>
    </w:p>
    <w:p w14:paraId="77F2B4CD" w14:textId="77777777" w:rsidR="00394BDA" w:rsidRPr="009513AC" w:rsidRDefault="00394BDA" w:rsidP="00394BD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9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0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0B961F60" w14:textId="77777777" w:rsidR="00443DF2" w:rsidRDefault="00443DF2">
      <w:pPr>
        <w:ind w:left="1988" w:hanging="1988"/>
        <w:rPr>
          <w:rFonts w:ascii="Arial" w:eastAsia="Arial" w:hAnsi="Arial" w:cs="Arial"/>
          <w:b/>
          <w:bCs/>
          <w:sz w:val="22"/>
          <w:szCs w:val="22"/>
        </w:rPr>
      </w:pPr>
    </w:p>
    <w:p w14:paraId="193E6844" w14:textId="77777777" w:rsidR="00443DF2" w:rsidRDefault="00443DF2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0A32A9A3" w14:textId="0D03B98E" w:rsidR="00443DF2" w:rsidRDefault="00946AB9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 w:rsidR="007B0CF9">
        <w:rPr>
          <w:rFonts w:ascii="Arial" w:hAnsi="Arial" w:cs="Arial"/>
          <w:b/>
          <w:bCs/>
          <w:sz w:val="24"/>
          <w:szCs w:val="24"/>
          <w:lang w:val="en-US"/>
        </w:rPr>
        <w:t>Ericsson</w:t>
      </w:r>
      <w:r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6B09602A" w14:textId="7DFE4357" w:rsidR="00E801AE" w:rsidRDefault="00E801AE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Agenda item: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9.5.3</w:t>
      </w:r>
    </w:p>
    <w:p w14:paraId="77B3A2B5" w14:textId="3AB08AF2" w:rsidR="00443DF2" w:rsidRDefault="00946AB9" w:rsidP="007B0CF9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 w:rsidRPr="0092098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20982" w:rsidRPr="00920982">
        <w:rPr>
          <w:rFonts w:ascii="Arial" w:hAnsi="Arial" w:cs="Arial"/>
          <w:b/>
          <w:bCs/>
          <w:sz w:val="24"/>
          <w:szCs w:val="24"/>
          <w:lang w:val="en-US"/>
        </w:rPr>
        <w:t xml:space="preserve">Feature Lead Summary#1 </w:t>
      </w:r>
      <w:r w:rsidR="00592E20">
        <w:rPr>
          <w:rFonts w:ascii="Arial" w:hAnsi="Arial" w:cs="Arial"/>
          <w:b/>
          <w:bCs/>
          <w:sz w:val="24"/>
          <w:szCs w:val="24"/>
          <w:lang w:val="en-US"/>
        </w:rPr>
        <w:t xml:space="preserve">for </w:t>
      </w:r>
      <w:r w:rsidR="00592E20" w:rsidRPr="00592E20">
        <w:rPr>
          <w:rFonts w:ascii="Arial" w:hAnsi="Arial" w:cs="Arial"/>
          <w:b/>
          <w:bCs/>
          <w:sz w:val="24"/>
          <w:szCs w:val="24"/>
          <w:lang w:val="en-US"/>
        </w:rPr>
        <w:t xml:space="preserve">Positioning for </w:t>
      </w:r>
      <w:proofErr w:type="spellStart"/>
      <w:r w:rsidR="00592E20" w:rsidRPr="00592E20">
        <w:rPr>
          <w:rFonts w:ascii="Arial" w:hAnsi="Arial" w:cs="Arial"/>
          <w:b/>
          <w:bCs/>
          <w:sz w:val="24"/>
          <w:szCs w:val="24"/>
          <w:lang w:val="en-US"/>
        </w:rPr>
        <w:t>RedCap</w:t>
      </w:r>
      <w:proofErr w:type="spellEnd"/>
      <w:r w:rsidR="00592E20" w:rsidRPr="00592E20">
        <w:rPr>
          <w:rFonts w:ascii="Arial" w:hAnsi="Arial" w:cs="Arial"/>
          <w:b/>
          <w:bCs/>
          <w:sz w:val="24"/>
          <w:szCs w:val="24"/>
          <w:lang w:val="en-US"/>
        </w:rPr>
        <w:t xml:space="preserve"> UEs</w:t>
      </w:r>
    </w:p>
    <w:p w14:paraId="4175E19B" w14:textId="77777777" w:rsidR="00443DF2" w:rsidRDefault="00946AB9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625CC7DB" w14:textId="77777777" w:rsidR="00443DF2" w:rsidRDefault="00946AB9">
      <w:pPr>
        <w:pStyle w:val="Heading1"/>
      </w:pPr>
      <w:r>
        <w:t>Introduction</w:t>
      </w:r>
    </w:p>
    <w:p w14:paraId="40C3556D" w14:textId="3CADDB9B" w:rsidR="002F73E0" w:rsidRDefault="00946AB9" w:rsidP="00514FE9">
      <w:pPr>
        <w:pStyle w:val="3GPPText"/>
      </w:pPr>
      <w:r w:rsidRPr="00920982">
        <w:t xml:space="preserve">This document </w:t>
      </w:r>
      <w:r w:rsidR="00514FE9">
        <w:t>summarizes the proposals in [1]-[22]</w:t>
      </w:r>
      <w:r w:rsidR="00E934EF">
        <w:t xml:space="preserve"> for the agenda item </w:t>
      </w:r>
      <w:r w:rsidR="00E801AE">
        <w:t>9</w:t>
      </w:r>
      <w:r w:rsidR="00E934EF">
        <w:t>.5.3</w:t>
      </w:r>
      <w:r w:rsidR="00B06541">
        <w:t xml:space="preserve">, and documents the discussion for the email discussion </w:t>
      </w:r>
      <w:r w:rsidR="00B06541" w:rsidRPr="00B06541">
        <w:t>[109-e-R18-Pos-08]</w:t>
      </w:r>
      <w:r w:rsidR="00B06541">
        <w:t xml:space="preserve"> as per the</w:t>
      </w:r>
      <w:r w:rsidR="00EC336C">
        <w:t xml:space="preserve"> following</w:t>
      </w:r>
      <w:r w:rsidR="00B06541">
        <w:t xml:space="preserve"> chairman decision</w:t>
      </w:r>
    </w:p>
    <w:p w14:paraId="7139F56D" w14:textId="77777777" w:rsidR="002234A6" w:rsidRDefault="002234A6" w:rsidP="002234A6">
      <w:pPr>
        <w:rPr>
          <w:lang w:eastAsia="x-none"/>
        </w:rPr>
      </w:pPr>
      <w:r w:rsidRPr="003E0A5C">
        <w:rPr>
          <w:highlight w:val="cyan"/>
          <w:lang w:eastAsia="x-none"/>
        </w:rPr>
        <w:t xml:space="preserve">[109-e-R18-Pos-08] Email discussion on positioning for </w:t>
      </w:r>
      <w:proofErr w:type="spellStart"/>
      <w:r w:rsidRPr="003E0A5C">
        <w:rPr>
          <w:highlight w:val="cyan"/>
          <w:lang w:eastAsia="x-none"/>
        </w:rPr>
        <w:t>RedCap</w:t>
      </w:r>
      <w:proofErr w:type="spellEnd"/>
      <w:r w:rsidRPr="003E0A5C">
        <w:rPr>
          <w:highlight w:val="cyan"/>
          <w:lang w:eastAsia="x-none"/>
        </w:rPr>
        <w:t xml:space="preserve"> UEs by May 20 – Florent (Ericsson)</w:t>
      </w:r>
    </w:p>
    <w:p w14:paraId="578948A3" w14:textId="77777777" w:rsidR="002234A6" w:rsidRPr="00360286" w:rsidRDefault="002234A6" w:rsidP="002234A6">
      <w:pPr>
        <w:numPr>
          <w:ilvl w:val="0"/>
          <w:numId w:val="41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x-none"/>
        </w:rPr>
      </w:pPr>
      <w:r w:rsidRPr="00360286">
        <w:rPr>
          <w:highlight w:val="cyan"/>
          <w:lang w:eastAsia="x-none"/>
        </w:rPr>
        <w:t>Check points: May 16, May 20</w:t>
      </w:r>
    </w:p>
    <w:p w14:paraId="219877D5" w14:textId="77777777" w:rsidR="002234A6" w:rsidRPr="00BD6456" w:rsidRDefault="002234A6" w:rsidP="00514FE9">
      <w:pPr>
        <w:pStyle w:val="3GPPText"/>
        <w:rPr>
          <w:highlight w:val="cyan"/>
        </w:rPr>
      </w:pPr>
    </w:p>
    <w:p w14:paraId="1B9A54C7" w14:textId="0AB3105E" w:rsidR="00920982" w:rsidRDefault="00920982">
      <w:pPr>
        <w:pStyle w:val="3GPPText"/>
      </w:pPr>
    </w:p>
    <w:p w14:paraId="75CD0FED" w14:textId="06825414" w:rsidR="00920982" w:rsidRDefault="00207720" w:rsidP="00920982">
      <w:pPr>
        <w:pStyle w:val="Heading1"/>
      </w:pPr>
      <w:r>
        <w:t>Summary of proposed d</w:t>
      </w:r>
      <w:r w:rsidR="00920982">
        <w:t>iscussion</w:t>
      </w:r>
      <w:r>
        <w:t xml:space="preserve"> topics</w:t>
      </w:r>
    </w:p>
    <w:p w14:paraId="15CD4276" w14:textId="77777777" w:rsidR="005A410C" w:rsidRDefault="005A410C" w:rsidP="005A410C">
      <w:pPr>
        <w:pStyle w:val="3GPPAgreements"/>
        <w:numPr>
          <w:ilvl w:val="0"/>
          <w:numId w:val="0"/>
        </w:numPr>
        <w:ind w:left="284" w:hanging="284"/>
      </w:pPr>
    </w:p>
    <w:p w14:paraId="4102EE97" w14:textId="1448BBF8" w:rsidR="005A410C" w:rsidRDefault="005A410C" w:rsidP="005A410C">
      <w:pPr>
        <w:pStyle w:val="3GPPAgreements"/>
        <w:numPr>
          <w:ilvl w:val="0"/>
          <w:numId w:val="0"/>
        </w:numPr>
        <w:ind w:left="284" w:hanging="284"/>
      </w:pPr>
      <w:r>
        <w:t xml:space="preserve">The </w:t>
      </w:r>
      <w:r w:rsidR="00130F2B">
        <w:t xml:space="preserve">received contributions provide proposals on the </w:t>
      </w:r>
      <w:r>
        <w:t xml:space="preserve">following </w:t>
      </w:r>
      <w:r w:rsidR="00130F2B">
        <w:t>aspects:</w:t>
      </w:r>
    </w:p>
    <w:p w14:paraId="0B67FE7A" w14:textId="3466E328" w:rsidR="00130F2B" w:rsidRDefault="00981BE9" w:rsidP="003D4391">
      <w:pPr>
        <w:pStyle w:val="3GPPAgreements"/>
        <w:numPr>
          <w:ilvl w:val="0"/>
          <w:numId w:val="9"/>
        </w:numPr>
      </w:pPr>
      <w:r>
        <w:t>Use cases and target requirements for positioning for redcap UEs</w:t>
      </w:r>
    </w:p>
    <w:p w14:paraId="310467FC" w14:textId="5714855F" w:rsidR="00981BE9" w:rsidRDefault="0050465A" w:rsidP="003D4391">
      <w:pPr>
        <w:pStyle w:val="3GPPAgreements"/>
        <w:numPr>
          <w:ilvl w:val="0"/>
          <w:numId w:val="9"/>
        </w:numPr>
      </w:pPr>
      <w:r>
        <w:t xml:space="preserve">Scenarios, evaluation assumptions and simulation </w:t>
      </w:r>
      <w:proofErr w:type="gramStart"/>
      <w:r>
        <w:t xml:space="preserve">Parameters </w:t>
      </w:r>
      <w:r w:rsidR="006B463D">
        <w:t xml:space="preserve"> for</w:t>
      </w:r>
      <w:proofErr w:type="gramEnd"/>
      <w:r w:rsidR="006B463D">
        <w:t xml:space="preserve"> redcap UEs</w:t>
      </w:r>
    </w:p>
    <w:p w14:paraId="38468798" w14:textId="0AF1ED11" w:rsidR="006B463D" w:rsidRDefault="006B463D" w:rsidP="003D4391">
      <w:pPr>
        <w:pStyle w:val="3GPPAgreements"/>
        <w:numPr>
          <w:ilvl w:val="0"/>
          <w:numId w:val="9"/>
        </w:numPr>
      </w:pPr>
      <w:r>
        <w:t>Evaluation results for redcap UEs</w:t>
      </w:r>
    </w:p>
    <w:p w14:paraId="381E658D" w14:textId="38628EC4" w:rsidR="006B463D" w:rsidRDefault="006B463D" w:rsidP="003D4391">
      <w:pPr>
        <w:pStyle w:val="3GPPAgreements"/>
        <w:numPr>
          <w:ilvl w:val="0"/>
          <w:numId w:val="9"/>
        </w:numPr>
      </w:pPr>
      <w:r>
        <w:t>Enhancements for redcap UEs</w:t>
      </w:r>
    </w:p>
    <w:p w14:paraId="743C98CE" w14:textId="638FB491" w:rsidR="00294BA6" w:rsidRDefault="00394BDA">
      <w:pPr>
        <w:pStyle w:val="3GPPText"/>
      </w:pPr>
      <w:r>
        <w:t xml:space="preserve"> </w:t>
      </w:r>
    </w:p>
    <w:p w14:paraId="581906F7" w14:textId="2DE95B6E" w:rsidR="00443DF2" w:rsidRDefault="007239E0">
      <w:pPr>
        <w:pStyle w:val="Heading1"/>
      </w:pPr>
      <w:r>
        <w:t>Use cases and target requirements for Redcap UEs</w:t>
      </w:r>
    </w:p>
    <w:p w14:paraId="449746CB" w14:textId="123FD480" w:rsidR="00D01E76" w:rsidRDefault="00850A33" w:rsidP="00D01E76">
      <w:pPr>
        <w:pStyle w:val="Heading2"/>
      </w:pPr>
      <w:r>
        <w:t>Summary of proposals</w:t>
      </w:r>
    </w:p>
    <w:p w14:paraId="43DA4A35" w14:textId="77777777" w:rsidR="0022327C" w:rsidRDefault="0022327C" w:rsidP="0022327C"/>
    <w:p w14:paraId="3C6482F4" w14:textId="1BC50CD2" w:rsidR="00C67DFA" w:rsidRDefault="002E5D16" w:rsidP="0022327C">
      <w:r>
        <w:t xml:space="preserve">Several companies have proposed to </w:t>
      </w:r>
      <w:r w:rsidR="00AF0670">
        <w:t xml:space="preserve">generally </w:t>
      </w:r>
      <w:r>
        <w:t>discuss use cases and performance targets [2]</w:t>
      </w:r>
      <w:r w:rsidR="00AD70F9">
        <w:t>[7]</w:t>
      </w:r>
      <w:r w:rsidR="005919EE">
        <w:t>[10]</w:t>
      </w:r>
      <w:r w:rsidR="005E0BDF">
        <w:t>[18]</w:t>
      </w:r>
      <w:r w:rsidR="00A6020E">
        <w:t>[20]</w:t>
      </w:r>
      <w:r>
        <w:t xml:space="preserve"> during this meeting. </w:t>
      </w:r>
      <w:r w:rsidR="00A901E0">
        <w:t>[3]</w:t>
      </w:r>
      <w:r w:rsidR="00832772">
        <w:t>[9]</w:t>
      </w:r>
      <w:r w:rsidR="00840B21">
        <w:t>[11]</w:t>
      </w:r>
      <w:r w:rsidR="00C02995">
        <w:t>[12]</w:t>
      </w:r>
      <w:r w:rsidR="00A901E0">
        <w:t xml:space="preserve"> proposes to </w:t>
      </w:r>
      <w:r w:rsidR="00832772">
        <w:t>re-use</w:t>
      </w:r>
      <w:r w:rsidR="00EA3CA1">
        <w:t xml:space="preserve"> the</w:t>
      </w:r>
      <w:r w:rsidR="003C557D">
        <w:t xml:space="preserve"> use case and requirements from rel-17</w:t>
      </w:r>
      <w:r w:rsidR="00EA3CA1">
        <w:t xml:space="preserve"> </w:t>
      </w:r>
      <w:proofErr w:type="gramStart"/>
      <w:r w:rsidR="00EA3CA1">
        <w:t>support</w:t>
      </w:r>
      <w:r w:rsidR="003C557D">
        <w:t xml:space="preserve"> </w:t>
      </w:r>
      <w:r w:rsidR="00EA3CA1">
        <w:t xml:space="preserve"> for</w:t>
      </w:r>
      <w:proofErr w:type="gramEnd"/>
      <w:r w:rsidR="00EA3CA1">
        <w:t xml:space="preserve"> commercial /IIOT use cases</w:t>
      </w:r>
      <w:r w:rsidR="00781B0B">
        <w:t>, and [9]</w:t>
      </w:r>
      <w:r w:rsidR="00840B21" w:rsidRPr="00840B21">
        <w:t xml:space="preserve"> </w:t>
      </w:r>
      <w:r w:rsidR="00840B21">
        <w:t xml:space="preserve">[11] </w:t>
      </w:r>
      <w:r w:rsidR="00781B0B">
        <w:t xml:space="preserve"> proposes to consider relaxing the IIOT requirement for redcap devices. </w:t>
      </w:r>
      <w:r w:rsidR="005919EE">
        <w:t xml:space="preserve">[10] proposed to re-use rel16 commercial requirements as a starting point. </w:t>
      </w:r>
      <w:r w:rsidR="0014559B">
        <w:t xml:space="preserve">The use case of wearables is mentioned by </w:t>
      </w:r>
      <w:r w:rsidR="00A2663B">
        <w:t>[4]</w:t>
      </w:r>
      <w:r w:rsidR="0014559B">
        <w:t>[11]</w:t>
      </w:r>
      <w:r w:rsidR="003913D8">
        <w:t xml:space="preserve">[14], and [14] proposes to target </w:t>
      </w:r>
      <w:r w:rsidR="000815DE" w:rsidRPr="000815DE">
        <w:t>&lt; 1 m</w:t>
      </w:r>
      <w:r w:rsidR="000815DE">
        <w:t xml:space="preserve"> horizontal, &lt;3m vertical</w:t>
      </w:r>
      <w:r w:rsidR="00B94A2E">
        <w:t xml:space="preserve"> accuracy.</w:t>
      </w:r>
      <w:r w:rsidR="00C67DFA">
        <w:t xml:space="preserve"> </w:t>
      </w:r>
      <w:r w:rsidR="004563C9">
        <w:t>[19] mentions IWSN for IIOT</w:t>
      </w:r>
    </w:p>
    <w:p w14:paraId="4630B721" w14:textId="3E5760D2" w:rsidR="00630DB2" w:rsidRPr="0022327C" w:rsidRDefault="00C67DFA" w:rsidP="0022327C">
      <w:r>
        <w:t xml:space="preserve">Latency </w:t>
      </w:r>
      <w:proofErr w:type="gramStart"/>
      <w:r>
        <w:t>requirement</w:t>
      </w:r>
      <w:proofErr w:type="gramEnd"/>
      <w:r>
        <w:t xml:space="preserve"> are discussed in [18][</w:t>
      </w:r>
      <w:r w:rsidR="00907D10">
        <w:t>10</w:t>
      </w:r>
      <w:r>
        <w:t>]</w:t>
      </w:r>
      <w:r w:rsidR="00F06AE8">
        <w:t xml:space="preserve">. [22] proposes to involve RAN4 </w:t>
      </w:r>
      <w:r w:rsidR="000C39C4">
        <w:t xml:space="preserve">regarding the requirements for 1Rx branch. </w:t>
      </w:r>
    </w:p>
    <w:p w14:paraId="0CF78721" w14:textId="77777777" w:rsidR="009F673A" w:rsidRDefault="009F673A" w:rsidP="009F673A">
      <w:pPr>
        <w:pStyle w:val="3GPPAgreements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9F673A" w14:paraId="16BE51CB" w14:textId="77777777" w:rsidTr="009F673A">
        <w:tc>
          <w:tcPr>
            <w:tcW w:w="1838" w:type="dxa"/>
            <w:shd w:val="clear" w:color="auto" w:fill="B8CCE4" w:themeFill="accent1" w:themeFillTint="66"/>
          </w:tcPr>
          <w:p w14:paraId="48658B37" w14:textId="454A0F53" w:rsidR="009F673A" w:rsidRDefault="009F673A" w:rsidP="009F673A">
            <w:pPr>
              <w:pStyle w:val="3GPPAgreements"/>
              <w:numPr>
                <w:ilvl w:val="0"/>
                <w:numId w:val="0"/>
              </w:numPr>
            </w:pPr>
            <w:r>
              <w:t>Source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7A9A911F" w14:textId="1215FF7B" w:rsidR="009F673A" w:rsidRDefault="009F673A" w:rsidP="009F673A">
            <w:pPr>
              <w:pStyle w:val="3GPPAgreements"/>
              <w:numPr>
                <w:ilvl w:val="0"/>
                <w:numId w:val="0"/>
              </w:numPr>
            </w:pPr>
            <w:r>
              <w:t>Proposal</w:t>
            </w:r>
          </w:p>
        </w:tc>
      </w:tr>
      <w:tr w:rsidR="009F673A" w14:paraId="4344D1E2" w14:textId="77777777" w:rsidTr="009F673A">
        <w:tc>
          <w:tcPr>
            <w:tcW w:w="1838" w:type="dxa"/>
          </w:tcPr>
          <w:p w14:paraId="1E549238" w14:textId="4DDEC014" w:rsidR="009F673A" w:rsidRDefault="00420065" w:rsidP="009F673A">
            <w:pPr>
              <w:pStyle w:val="3GPPAgreements"/>
              <w:numPr>
                <w:ilvl w:val="0"/>
                <w:numId w:val="0"/>
              </w:numPr>
            </w:pPr>
            <w:r>
              <w:t>[1]</w:t>
            </w:r>
          </w:p>
        </w:tc>
        <w:tc>
          <w:tcPr>
            <w:tcW w:w="7840" w:type="dxa"/>
          </w:tcPr>
          <w:p w14:paraId="39B5DA2C" w14:textId="77777777" w:rsidR="00A03DCA" w:rsidRPr="00B14B8B" w:rsidRDefault="00A03DCA" w:rsidP="00A03DCA">
            <w:pPr>
              <w:pStyle w:val="3GPPAgreements"/>
              <w:numPr>
                <w:ilvl w:val="0"/>
                <w:numId w:val="0"/>
              </w:numPr>
              <w:autoSpaceDE/>
              <w:autoSpaceDN/>
              <w:adjustRightInd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Proposal </w:t>
            </w:r>
            <w:r w:rsidRPr="00E10A28">
              <w:rPr>
                <w:b/>
                <w:i/>
              </w:rPr>
              <w:fldChar w:fldCharType="begin"/>
            </w:r>
            <w:r w:rsidRPr="00E10A28">
              <w:rPr>
                <w:b/>
                <w:i/>
              </w:rPr>
              <w:instrText xml:space="preserve"> SEQ Proposal \* ARABIC </w:instrText>
            </w:r>
            <w:r w:rsidRPr="00E10A28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1</w:t>
            </w:r>
            <w:r w:rsidRPr="00E10A28">
              <w:rPr>
                <w:b/>
                <w:i/>
              </w:rPr>
              <w:fldChar w:fldCharType="end"/>
            </w:r>
            <w:r w:rsidRPr="00E10A28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Set the following target requirements for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positioning:</w:t>
            </w:r>
          </w:p>
          <w:p w14:paraId="107FABC5" w14:textId="77777777" w:rsidR="00A03DCA" w:rsidRPr="00737C1E" w:rsidRDefault="00A03DCA" w:rsidP="003D4391">
            <w:pPr>
              <w:pStyle w:val="3GPPAgreements"/>
              <w:numPr>
                <w:ilvl w:val="0"/>
                <w:numId w:val="11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737C1E">
              <w:rPr>
                <w:b/>
                <w:i/>
              </w:rPr>
              <w:t>Horizontal positioning accuracy: &lt;1m</w:t>
            </w:r>
          </w:p>
          <w:p w14:paraId="0CED599E" w14:textId="77777777" w:rsidR="00A03DCA" w:rsidRPr="00737C1E" w:rsidRDefault="00A03DCA" w:rsidP="003D4391">
            <w:pPr>
              <w:pStyle w:val="3GPPAgreements"/>
              <w:numPr>
                <w:ilvl w:val="0"/>
                <w:numId w:val="11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737C1E">
              <w:rPr>
                <w:b/>
                <w:i/>
              </w:rPr>
              <w:lastRenderedPageBreak/>
              <w:t>Vertical positioning accuracy: &lt;3m</w:t>
            </w:r>
          </w:p>
          <w:p w14:paraId="2D7A2E09" w14:textId="77777777" w:rsidR="009F673A" w:rsidRDefault="009F673A" w:rsidP="009F673A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9F673A" w14:paraId="1AE1BE16" w14:textId="77777777" w:rsidTr="009F673A">
        <w:tc>
          <w:tcPr>
            <w:tcW w:w="1838" w:type="dxa"/>
          </w:tcPr>
          <w:p w14:paraId="75884FDA" w14:textId="533B6EA7" w:rsidR="009F673A" w:rsidRDefault="004E78D6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[2]</w:t>
            </w:r>
          </w:p>
        </w:tc>
        <w:tc>
          <w:tcPr>
            <w:tcW w:w="7840" w:type="dxa"/>
          </w:tcPr>
          <w:p w14:paraId="02E5EE43" w14:textId="77777777" w:rsidR="004E78D6" w:rsidRDefault="004E78D6" w:rsidP="004E78D6">
            <w:r w:rsidRPr="001D1A8C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1</w:t>
            </w:r>
            <w:r>
              <w:t xml:space="preserve">: RAN1 to discuss the performance targets for </w:t>
            </w:r>
            <w:proofErr w:type="spellStart"/>
            <w:r>
              <w:t>RedCap</w:t>
            </w:r>
            <w:proofErr w:type="spellEnd"/>
            <w:r>
              <w:t xml:space="preserve"> UEs. </w:t>
            </w:r>
          </w:p>
          <w:p w14:paraId="096C4D64" w14:textId="77777777" w:rsidR="009F673A" w:rsidRDefault="009F673A" w:rsidP="00DA5ADD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9F673A" w14:paraId="1AE97136" w14:textId="77777777" w:rsidTr="009F673A">
        <w:tc>
          <w:tcPr>
            <w:tcW w:w="1838" w:type="dxa"/>
          </w:tcPr>
          <w:p w14:paraId="614613C7" w14:textId="21DE0B3B" w:rsidR="009F673A" w:rsidRDefault="007B0104" w:rsidP="00DA5ADD">
            <w:pPr>
              <w:pStyle w:val="3GPPAgreements"/>
              <w:numPr>
                <w:ilvl w:val="0"/>
                <w:numId w:val="0"/>
              </w:numPr>
            </w:pPr>
            <w:r>
              <w:t>[3]</w:t>
            </w:r>
          </w:p>
        </w:tc>
        <w:tc>
          <w:tcPr>
            <w:tcW w:w="7840" w:type="dxa"/>
          </w:tcPr>
          <w:p w14:paraId="6C878720" w14:textId="77777777" w:rsidR="007B0104" w:rsidRDefault="007B0104" w:rsidP="007B0104">
            <w:pPr>
              <w:jc w:val="both"/>
              <w:rPr>
                <w:rFonts w:eastAsiaTheme="minorEastAsia"/>
                <w:b/>
                <w:i/>
                <w:color w:val="000000" w:themeColor="text1"/>
                <w:lang w:eastAsia="zh-CN"/>
              </w:rPr>
            </w:pPr>
            <w:r w:rsidRPr="004272F9">
              <w:rPr>
                <w:rFonts w:eastAsiaTheme="minorEastAsia"/>
                <w:b/>
                <w:i/>
                <w:color w:val="000000" w:themeColor="text1"/>
                <w:lang w:eastAsia="zh-CN"/>
              </w:rPr>
              <w:t>P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ropos</w:t>
            </w:r>
            <w:r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 xml:space="preserve">al 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1:</w:t>
            </w:r>
            <w:r w:rsidRPr="004272F9">
              <w:rPr>
                <w:b/>
                <w:i/>
              </w:rPr>
              <w:t xml:space="preserve"> </w:t>
            </w:r>
            <w:r>
              <w:rPr>
                <w:rFonts w:eastAsiaTheme="minorEastAsia" w:hint="eastAsia"/>
                <w:b/>
                <w:i/>
                <w:lang w:eastAsia="zh-CN"/>
              </w:rPr>
              <w:t>T</w:t>
            </w:r>
            <w:r w:rsidRPr="00FA5C06">
              <w:rPr>
                <w:rFonts w:eastAsiaTheme="minorEastAsia"/>
                <w:b/>
                <w:i/>
                <w:lang w:eastAsia="zh-CN"/>
              </w:rPr>
              <w:t>he Rel-18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</w:t>
            </w:r>
            <w:r w:rsidRPr="00FA5C06">
              <w:rPr>
                <w:rFonts w:eastAsiaTheme="minorEastAsia"/>
                <w:b/>
                <w:i/>
                <w:lang w:eastAsia="zh-CN"/>
              </w:rPr>
              <w:t xml:space="preserve">positioning accuracy requirement for </w:t>
            </w:r>
            <w:proofErr w:type="spellStart"/>
            <w:r w:rsidRPr="00FA5C06">
              <w:rPr>
                <w:rFonts w:eastAsiaTheme="minorEastAsia"/>
                <w:b/>
                <w:i/>
                <w:lang w:eastAsia="zh-CN"/>
              </w:rPr>
              <w:t>RedCap</w:t>
            </w:r>
            <w:proofErr w:type="spellEnd"/>
            <w:r w:rsidRPr="00FA5C06">
              <w:rPr>
                <w:rFonts w:eastAsiaTheme="minorEastAsia"/>
                <w:b/>
                <w:i/>
                <w:lang w:eastAsia="zh-CN"/>
              </w:rPr>
              <w:t xml:space="preserve"> UE</w:t>
            </w:r>
            <w:r>
              <w:rPr>
                <w:rFonts w:eastAsiaTheme="minorEastAsia" w:hint="eastAsia"/>
                <w:b/>
                <w:i/>
                <w:lang w:eastAsia="zh-CN"/>
              </w:rPr>
              <w:t>s</w:t>
            </w:r>
            <w:r w:rsidRPr="00FA5C06">
              <w:rPr>
                <w:rFonts w:eastAsiaTheme="minorEastAsia"/>
                <w:b/>
                <w:i/>
                <w:lang w:eastAsia="zh-CN"/>
              </w:rPr>
              <w:t xml:space="preserve"> should be no higher than </w:t>
            </w:r>
            <w:r>
              <w:rPr>
                <w:rFonts w:eastAsiaTheme="minorEastAsia"/>
                <w:b/>
                <w:i/>
                <w:lang w:eastAsia="zh-CN"/>
              </w:rPr>
              <w:t>the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</w:t>
            </w:r>
            <w:r w:rsidRPr="00FA5C06">
              <w:rPr>
                <w:rFonts w:eastAsiaTheme="minorEastAsia"/>
                <w:b/>
                <w:i/>
                <w:lang w:eastAsia="zh-CN"/>
              </w:rPr>
              <w:t>Rel-17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</w:t>
            </w:r>
            <w:r w:rsidRPr="00FA5C06">
              <w:rPr>
                <w:rFonts w:eastAsiaTheme="minorEastAsia"/>
                <w:b/>
                <w:i/>
                <w:lang w:eastAsia="zh-CN"/>
              </w:rPr>
              <w:t>positioning accuracy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requirement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for </w:t>
            </w:r>
            <w:r w:rsidRPr="00FA5C06">
              <w:rPr>
                <w:rFonts w:eastAsiaTheme="minorEastAsia"/>
                <w:b/>
                <w:i/>
                <w:lang w:eastAsia="zh-CN"/>
              </w:rPr>
              <w:t xml:space="preserve">commercial and </w:t>
            </w:r>
            <w:proofErr w:type="spellStart"/>
            <w:r w:rsidRPr="00FA5C06">
              <w:rPr>
                <w:rFonts w:eastAsiaTheme="minorEastAsia"/>
                <w:b/>
                <w:i/>
                <w:lang w:eastAsia="zh-CN"/>
              </w:rPr>
              <w:t>IIoT</w:t>
            </w:r>
            <w:proofErr w:type="spellEnd"/>
            <w:r w:rsidRPr="00FA5C06">
              <w:rPr>
                <w:rFonts w:eastAsiaTheme="minorEastAsia"/>
                <w:b/>
                <w:i/>
                <w:lang w:eastAsia="zh-CN"/>
              </w:rPr>
              <w:t xml:space="preserve"> use cases, e.g., 1~3 meter (90% of UEs)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.</w:t>
            </w:r>
          </w:p>
          <w:p w14:paraId="5871A590" w14:textId="77777777" w:rsidR="009F673A" w:rsidRPr="007B0104" w:rsidRDefault="009F673A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870537" w14:paraId="56D2AF83" w14:textId="77777777" w:rsidTr="009F673A">
        <w:tc>
          <w:tcPr>
            <w:tcW w:w="1838" w:type="dxa"/>
          </w:tcPr>
          <w:p w14:paraId="3344408B" w14:textId="2A7ADD4F" w:rsidR="00870537" w:rsidRDefault="00870537" w:rsidP="00DA5ADD">
            <w:pPr>
              <w:pStyle w:val="3GPPAgreements"/>
              <w:numPr>
                <w:ilvl w:val="0"/>
                <w:numId w:val="0"/>
              </w:numPr>
            </w:pPr>
            <w:r>
              <w:t>[4]</w:t>
            </w:r>
          </w:p>
        </w:tc>
        <w:tc>
          <w:tcPr>
            <w:tcW w:w="7840" w:type="dxa"/>
          </w:tcPr>
          <w:p w14:paraId="6BA41D56" w14:textId="77777777" w:rsidR="00870537" w:rsidRPr="005B5281" w:rsidRDefault="00870537" w:rsidP="00870537">
            <w:pPr>
              <w:pStyle w:val="BodyText"/>
              <w:spacing w:beforeLines="50" w:before="120"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Proposal 1</w:t>
            </w:r>
          </w:p>
          <w:p w14:paraId="120669E6" w14:textId="77777777" w:rsidR="00870537" w:rsidRDefault="00870537" w:rsidP="003D4391">
            <w:pPr>
              <w:pStyle w:val="BodyText"/>
              <w:numPr>
                <w:ilvl w:val="0"/>
                <w:numId w:val="13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>Select the use case of wearables as</w:t>
            </w:r>
            <w:r w:rsidRPr="00A13CA3">
              <w:rPr>
                <w:rFonts w:eastAsia="SimSun"/>
                <w:b/>
                <w:i/>
                <w:lang w:eastAsia="zh-CN"/>
              </w:rPr>
              <w:t xml:space="preserve"> </w:t>
            </w:r>
            <w:r w:rsidRPr="00A13CA3">
              <w:rPr>
                <w:b/>
                <w:bCs/>
                <w:i/>
              </w:rPr>
              <w:t>a single representative use case</w:t>
            </w:r>
            <w:r>
              <w:rPr>
                <w:b/>
                <w:bCs/>
                <w:i/>
              </w:rPr>
              <w:t xml:space="preserve"> for </w:t>
            </w:r>
            <w:proofErr w:type="spellStart"/>
            <w:r>
              <w:rPr>
                <w:b/>
                <w:bCs/>
                <w:i/>
              </w:rPr>
              <w:t>RedCap</w:t>
            </w:r>
            <w:proofErr w:type="spellEnd"/>
            <w:r>
              <w:rPr>
                <w:b/>
                <w:bCs/>
                <w:i/>
              </w:rPr>
              <w:t xml:space="preserve"> positioning</w:t>
            </w:r>
            <w:r w:rsidRPr="004C5B20">
              <w:rPr>
                <w:rFonts w:eastAsiaTheme="minorEastAsia"/>
                <w:b/>
                <w:i/>
                <w:lang w:eastAsia="zh-CN"/>
              </w:rPr>
              <w:t>.</w:t>
            </w:r>
          </w:p>
          <w:p w14:paraId="1B19678F" w14:textId="77777777" w:rsidR="00870537" w:rsidRPr="004C5B20" w:rsidRDefault="00870537" w:rsidP="003D4391">
            <w:pPr>
              <w:pStyle w:val="BodyText"/>
              <w:numPr>
                <w:ilvl w:val="0"/>
                <w:numId w:val="13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 xml:space="preserve">The following accuracy requirement can be considered for </w:t>
            </w:r>
            <w:proofErr w:type="spellStart"/>
            <w:r>
              <w:rPr>
                <w:rFonts w:eastAsia="SimSun"/>
                <w:b/>
                <w:i/>
                <w:lang w:eastAsia="zh-CN"/>
              </w:rPr>
              <w:t>RedCap</w:t>
            </w:r>
            <w:proofErr w:type="spellEnd"/>
            <w:r>
              <w:rPr>
                <w:rFonts w:eastAsia="SimSun"/>
                <w:b/>
                <w:i/>
                <w:lang w:eastAsia="zh-CN"/>
              </w:rPr>
              <w:t xml:space="preserve"> positioning.</w:t>
            </w:r>
          </w:p>
          <w:p w14:paraId="38A6ABF8" w14:textId="77777777" w:rsidR="00870537" w:rsidRPr="004C5B20" w:rsidRDefault="00870537" w:rsidP="003D4391">
            <w:pPr>
              <w:pStyle w:val="BodyText"/>
              <w:numPr>
                <w:ilvl w:val="0"/>
                <w:numId w:val="14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4C5B20">
              <w:rPr>
                <w:b/>
                <w:i/>
              </w:rPr>
              <w:t xml:space="preserve">Horizontal position accuracy </w:t>
            </w:r>
            <w:r>
              <w:rPr>
                <w:b/>
                <w:i/>
              </w:rPr>
              <w:t>of 2m</w:t>
            </w:r>
            <w:r w:rsidRPr="004C5B20">
              <w:rPr>
                <w:b/>
                <w:i/>
              </w:rPr>
              <w:t xml:space="preserve"> for 90% of U</w:t>
            </w:r>
            <w:r>
              <w:rPr>
                <w:b/>
                <w:i/>
              </w:rPr>
              <w:t>E</w:t>
            </w:r>
            <w:r w:rsidRPr="004C5B20">
              <w:rPr>
                <w:b/>
                <w:i/>
              </w:rPr>
              <w:t>s</w:t>
            </w:r>
            <w:r>
              <w:rPr>
                <w:b/>
                <w:i/>
              </w:rPr>
              <w:t>.</w:t>
            </w:r>
          </w:p>
          <w:p w14:paraId="6D202CD2" w14:textId="77777777" w:rsidR="00870537" w:rsidRPr="00A43F02" w:rsidRDefault="00870537" w:rsidP="003D4391">
            <w:pPr>
              <w:pStyle w:val="BodyText"/>
              <w:numPr>
                <w:ilvl w:val="0"/>
                <w:numId w:val="14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4C5B20">
              <w:rPr>
                <w:b/>
                <w:i/>
              </w:rPr>
              <w:t xml:space="preserve">Vertical position accuracy </w:t>
            </w:r>
            <w:r>
              <w:rPr>
                <w:b/>
                <w:i/>
              </w:rPr>
              <w:t>of 3m</w:t>
            </w:r>
            <w:r w:rsidRPr="004C5B20">
              <w:rPr>
                <w:b/>
                <w:i/>
              </w:rPr>
              <w:t xml:space="preserve"> for 90% of UEs</w:t>
            </w:r>
            <w:r>
              <w:rPr>
                <w:b/>
                <w:i/>
              </w:rPr>
              <w:t>.</w:t>
            </w:r>
          </w:p>
          <w:p w14:paraId="5C6CD921" w14:textId="77777777" w:rsidR="00870537" w:rsidRPr="00EA77DF" w:rsidRDefault="00870537" w:rsidP="00D11125">
            <w:pPr>
              <w:pStyle w:val="Caption"/>
            </w:pPr>
          </w:p>
        </w:tc>
      </w:tr>
      <w:tr w:rsidR="00D11125" w14:paraId="3A7CC452" w14:textId="77777777" w:rsidTr="009F673A">
        <w:tc>
          <w:tcPr>
            <w:tcW w:w="1838" w:type="dxa"/>
          </w:tcPr>
          <w:p w14:paraId="1DB30F4C" w14:textId="5A07ED71" w:rsidR="00D11125" w:rsidRDefault="00D11125" w:rsidP="00DA5ADD">
            <w:pPr>
              <w:pStyle w:val="3GPPAgreements"/>
              <w:numPr>
                <w:ilvl w:val="0"/>
                <w:numId w:val="0"/>
              </w:numPr>
            </w:pPr>
            <w:r>
              <w:t>[7]</w:t>
            </w:r>
          </w:p>
        </w:tc>
        <w:tc>
          <w:tcPr>
            <w:tcW w:w="7840" w:type="dxa"/>
          </w:tcPr>
          <w:p w14:paraId="5F84523B" w14:textId="77777777" w:rsidR="00D11125" w:rsidRPr="00EA77DF" w:rsidRDefault="00D11125" w:rsidP="00D11125">
            <w:pPr>
              <w:pStyle w:val="Caption"/>
              <w:rPr>
                <w:bCs w:val="0"/>
              </w:rPr>
            </w:pPr>
            <w:bookmarkStart w:id="1" w:name="_Toc101974890"/>
            <w:r w:rsidRPr="00EA77DF">
              <w:t xml:space="preserve">Proposal </w:t>
            </w:r>
            <w:r w:rsidRPr="00EA77DF">
              <w:rPr>
                <w:bCs w:val="0"/>
              </w:rPr>
              <w:fldChar w:fldCharType="begin"/>
            </w:r>
            <w:r w:rsidRPr="00EA77DF">
              <w:instrText xml:space="preserve"> SEQ Proposal \* ARABIC </w:instrText>
            </w:r>
            <w:r w:rsidRPr="00EA77DF">
              <w:rPr>
                <w:bCs w:val="0"/>
              </w:rPr>
              <w:fldChar w:fldCharType="separate"/>
            </w:r>
            <w:r w:rsidRPr="00EA77DF">
              <w:t>3</w:t>
            </w:r>
            <w:r w:rsidRPr="00EA77DF">
              <w:rPr>
                <w:bCs w:val="0"/>
              </w:rPr>
              <w:fldChar w:fldCharType="end"/>
            </w:r>
            <w:r w:rsidRPr="00EA77DF">
              <w:t xml:space="preserve">: RAN1 needs to define the target positioning accuracy for </w:t>
            </w:r>
            <w:proofErr w:type="spellStart"/>
            <w:r w:rsidRPr="00EA77DF">
              <w:t>RedCap</w:t>
            </w:r>
            <w:proofErr w:type="spellEnd"/>
            <w:r w:rsidRPr="00EA77DF">
              <w:t xml:space="preserve"> UE.</w:t>
            </w:r>
            <w:bookmarkEnd w:id="1"/>
          </w:p>
          <w:p w14:paraId="795E8762" w14:textId="77777777" w:rsidR="00D11125" w:rsidRPr="004272F9" w:rsidRDefault="00D11125" w:rsidP="007B0104">
            <w:pPr>
              <w:jc w:val="both"/>
              <w:rPr>
                <w:rFonts w:eastAsiaTheme="minorEastAsia"/>
                <w:b/>
                <w:i/>
                <w:color w:val="000000" w:themeColor="text1"/>
                <w:lang w:eastAsia="zh-CN"/>
              </w:rPr>
            </w:pPr>
          </w:p>
        </w:tc>
      </w:tr>
      <w:tr w:rsidR="00870537" w14:paraId="34A6B783" w14:textId="77777777" w:rsidTr="009F673A">
        <w:tc>
          <w:tcPr>
            <w:tcW w:w="1838" w:type="dxa"/>
          </w:tcPr>
          <w:p w14:paraId="032F6066" w14:textId="77777777" w:rsidR="00870537" w:rsidRDefault="00870537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4B91D50A" w14:textId="77777777" w:rsidR="00870537" w:rsidRPr="00EA77DF" w:rsidRDefault="00870537" w:rsidP="00D11125">
            <w:pPr>
              <w:pStyle w:val="Caption"/>
            </w:pPr>
          </w:p>
        </w:tc>
      </w:tr>
      <w:tr w:rsidR="00C92F06" w14:paraId="5F65EE70" w14:textId="77777777" w:rsidTr="009F673A">
        <w:tc>
          <w:tcPr>
            <w:tcW w:w="1838" w:type="dxa"/>
          </w:tcPr>
          <w:p w14:paraId="49FF2E63" w14:textId="131BC459" w:rsidR="00C92F06" w:rsidRDefault="00C92F06" w:rsidP="00DA5ADD">
            <w:pPr>
              <w:pStyle w:val="3GPPAgreements"/>
              <w:numPr>
                <w:ilvl w:val="0"/>
                <w:numId w:val="0"/>
              </w:numPr>
            </w:pPr>
            <w:r>
              <w:t>[</w:t>
            </w:r>
            <w:r w:rsidR="00D90E83">
              <w:t>9</w:t>
            </w:r>
            <w:r>
              <w:t>]</w:t>
            </w:r>
          </w:p>
        </w:tc>
        <w:tc>
          <w:tcPr>
            <w:tcW w:w="7840" w:type="dxa"/>
          </w:tcPr>
          <w:p w14:paraId="501A97AB" w14:textId="77777777" w:rsidR="00C43628" w:rsidRPr="00964756" w:rsidRDefault="00C43628" w:rsidP="00C43628">
            <w:pPr>
              <w:jc w:val="both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Proposal 2: </w:t>
            </w:r>
          </w:p>
          <w:p w14:paraId="27396226" w14:textId="77777777" w:rsidR="00C43628" w:rsidRPr="00964756" w:rsidRDefault="00C43628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In commercial scenario, reusing the Rel-16/Rel-17 requirements for commercial scenario for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positioning </w:t>
            </w:r>
          </w:p>
          <w:p w14:paraId="5F771C47" w14:textId="77777777" w:rsidR="00C43628" w:rsidRPr="00964756" w:rsidRDefault="00C43628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In industrial scenario, consider relaxing the requirements for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positioning compared with the R17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IIoT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requirement</w:t>
            </w:r>
          </w:p>
          <w:p w14:paraId="5DA35E4F" w14:textId="77777777" w:rsidR="00C92F06" w:rsidRPr="00EA77DF" w:rsidRDefault="00C92F06" w:rsidP="00D11125">
            <w:pPr>
              <w:pStyle w:val="Caption"/>
            </w:pPr>
          </w:p>
        </w:tc>
      </w:tr>
      <w:tr w:rsidR="007561FF" w14:paraId="71D9ABFF" w14:textId="77777777" w:rsidTr="009F673A">
        <w:tc>
          <w:tcPr>
            <w:tcW w:w="1838" w:type="dxa"/>
          </w:tcPr>
          <w:p w14:paraId="2C6AE9F4" w14:textId="2067D884" w:rsidR="007561FF" w:rsidRDefault="007561FF" w:rsidP="00DA5ADD">
            <w:pPr>
              <w:pStyle w:val="3GPPAgreements"/>
              <w:numPr>
                <w:ilvl w:val="0"/>
                <w:numId w:val="0"/>
              </w:numPr>
            </w:pPr>
            <w:r>
              <w:t>[10]</w:t>
            </w:r>
          </w:p>
        </w:tc>
        <w:tc>
          <w:tcPr>
            <w:tcW w:w="7840" w:type="dxa"/>
          </w:tcPr>
          <w:p w14:paraId="46A85756" w14:textId="77777777" w:rsidR="007561FF" w:rsidRPr="00F705D0" w:rsidRDefault="007561FF" w:rsidP="007561FF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 w:rsidRPr="00F705D0">
              <w:rPr>
                <w:b/>
                <w:bCs/>
                <w:i/>
                <w:iCs/>
                <w:lang w:eastAsia="zh-CN"/>
              </w:rPr>
              <w:t>Observation 1: the positioning accuracy (or latency) requirements are not clear.</w:t>
            </w:r>
          </w:p>
          <w:p w14:paraId="432B6844" w14:textId="77777777" w:rsidR="007561FF" w:rsidRDefault="007561FF" w:rsidP="007561FF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 w:rsidRPr="00F705D0">
              <w:rPr>
                <w:b/>
                <w:bCs/>
                <w:i/>
                <w:iCs/>
                <w:lang w:eastAsia="zh-CN"/>
              </w:rPr>
              <w:t xml:space="preserve">Proposal 1: RAN1 is to study the requirements on positioning accuracy for </w:t>
            </w:r>
            <w:proofErr w:type="spellStart"/>
            <w:r w:rsidRPr="00F705D0">
              <w:rPr>
                <w:b/>
                <w:bCs/>
                <w:i/>
                <w:iCs/>
                <w:lang w:eastAsia="zh-CN"/>
              </w:rPr>
              <w:t>RedCap</w:t>
            </w:r>
            <w:proofErr w:type="spellEnd"/>
            <w:r w:rsidRPr="00F705D0">
              <w:rPr>
                <w:b/>
                <w:bCs/>
                <w:i/>
                <w:iCs/>
                <w:lang w:eastAsia="zh-CN"/>
              </w:rPr>
              <w:t xml:space="preserve"> UEs.</w:t>
            </w:r>
          </w:p>
          <w:p w14:paraId="3A5BA67B" w14:textId="77777777" w:rsidR="003C454F" w:rsidRPr="00F705D0" w:rsidRDefault="003C454F" w:rsidP="003C454F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 xml:space="preserve">Proposal 2: using positioning accuracy requirement for commercial use cases defined in R16 as starting point.             </w:t>
            </w:r>
          </w:p>
          <w:p w14:paraId="1C9DEEAA" w14:textId="77777777" w:rsidR="007561FF" w:rsidRPr="00964756" w:rsidRDefault="007561FF" w:rsidP="00C43628">
            <w:pPr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64612" w14:paraId="58C61F6E" w14:textId="77777777" w:rsidTr="009F673A">
        <w:tc>
          <w:tcPr>
            <w:tcW w:w="1838" w:type="dxa"/>
          </w:tcPr>
          <w:p w14:paraId="7CFC7D78" w14:textId="6AE7FF0B" w:rsidR="00864612" w:rsidRDefault="00864612" w:rsidP="00DA5ADD">
            <w:pPr>
              <w:pStyle w:val="3GPPAgreements"/>
              <w:numPr>
                <w:ilvl w:val="0"/>
                <w:numId w:val="0"/>
              </w:numPr>
            </w:pPr>
            <w:r>
              <w:t>[11]</w:t>
            </w:r>
          </w:p>
        </w:tc>
        <w:tc>
          <w:tcPr>
            <w:tcW w:w="7840" w:type="dxa"/>
          </w:tcPr>
          <w:p w14:paraId="43B09A73" w14:textId="77777777" w:rsidR="00864612" w:rsidRDefault="00864612" w:rsidP="00864612">
            <w:pPr>
              <w:pStyle w:val="00Text"/>
              <w:ind w:left="1134" w:hanging="1134"/>
              <w:rPr>
                <w:b/>
                <w:i/>
              </w:rPr>
            </w:pPr>
            <w:r w:rsidRPr="00623962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1</w:t>
            </w:r>
            <w:r w:rsidRPr="00623962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Regarding the positioning support for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UEs, support the following two categories of use cases:</w:t>
            </w:r>
          </w:p>
          <w:p w14:paraId="6921FF4C" w14:textId="77777777" w:rsidR="00864612" w:rsidRPr="00500F24" w:rsidRDefault="00864612" w:rsidP="003D4391">
            <w:pPr>
              <w:pStyle w:val="00Text"/>
              <w:numPr>
                <w:ilvl w:val="1"/>
                <w:numId w:val="18"/>
              </w:numPr>
            </w:pPr>
            <w:r>
              <w:rPr>
                <w:b/>
                <w:i/>
              </w:rPr>
              <w:t>Commercial use cases mainly for wearables</w:t>
            </w:r>
          </w:p>
          <w:p w14:paraId="584BF86D" w14:textId="77777777" w:rsidR="00864612" w:rsidRPr="00873403" w:rsidRDefault="00864612" w:rsidP="003D4391">
            <w:pPr>
              <w:pStyle w:val="00Text"/>
              <w:numPr>
                <w:ilvl w:val="1"/>
                <w:numId w:val="18"/>
              </w:numPr>
            </w:pPr>
            <w:proofErr w:type="spellStart"/>
            <w:r>
              <w:rPr>
                <w:b/>
                <w:i/>
              </w:rPr>
              <w:t>IIoT</w:t>
            </w:r>
            <w:proofErr w:type="spellEnd"/>
            <w:r>
              <w:rPr>
                <w:b/>
                <w:i/>
              </w:rPr>
              <w:t xml:space="preserve"> use cases mainly for industrial wireless sensors </w:t>
            </w:r>
          </w:p>
          <w:p w14:paraId="271B7A42" w14:textId="77777777" w:rsidR="005E3688" w:rsidRDefault="005E3688" w:rsidP="005E3688">
            <w:pPr>
              <w:pStyle w:val="00Text"/>
              <w:ind w:left="1134" w:hanging="1134"/>
              <w:rPr>
                <w:b/>
                <w:i/>
              </w:rPr>
            </w:pPr>
            <w:r w:rsidRPr="00623962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4</w:t>
            </w:r>
            <w:r w:rsidRPr="00623962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The </w:t>
            </w:r>
            <w:r w:rsidRPr="00462F88">
              <w:rPr>
                <w:b/>
                <w:i/>
              </w:rPr>
              <w:t>requirements of positioning performance</w:t>
            </w:r>
            <w:r>
              <w:rPr>
                <w:b/>
                <w:i/>
              </w:rPr>
              <w:t xml:space="preserve"> for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 should be lower than that of normal UEs.</w:t>
            </w:r>
          </w:p>
          <w:p w14:paraId="642E0027" w14:textId="77777777" w:rsidR="005E3688" w:rsidRDefault="005E3688" w:rsidP="003D4391">
            <w:pPr>
              <w:pStyle w:val="00Text"/>
              <w:numPr>
                <w:ilvl w:val="1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FFS: the exact values of requirements </w:t>
            </w:r>
          </w:p>
          <w:p w14:paraId="7D664DDD" w14:textId="77777777" w:rsidR="00864612" w:rsidRPr="005E3688" w:rsidRDefault="00864612" w:rsidP="007561FF">
            <w:pPr>
              <w:jc w:val="both"/>
              <w:rPr>
                <w:b/>
                <w:bCs/>
                <w:i/>
                <w:iCs/>
                <w:lang w:val="en-US" w:eastAsia="zh-CN"/>
              </w:rPr>
            </w:pPr>
          </w:p>
        </w:tc>
      </w:tr>
      <w:tr w:rsidR="00043B23" w14:paraId="79BA9077" w14:textId="77777777" w:rsidTr="009F673A">
        <w:tc>
          <w:tcPr>
            <w:tcW w:w="1838" w:type="dxa"/>
          </w:tcPr>
          <w:p w14:paraId="006A55C4" w14:textId="455D9405" w:rsidR="00043B23" w:rsidRDefault="00043B23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[12]</w:t>
            </w:r>
          </w:p>
        </w:tc>
        <w:tc>
          <w:tcPr>
            <w:tcW w:w="7840" w:type="dxa"/>
          </w:tcPr>
          <w:p w14:paraId="054512D1" w14:textId="77777777" w:rsidR="00043B23" w:rsidRDefault="00043B23" w:rsidP="00043B23">
            <w:pPr>
              <w:rPr>
                <w:b/>
                <w:bCs/>
                <w:lang w:eastAsia="zh-CN"/>
              </w:rPr>
            </w:pPr>
            <w:r w:rsidRPr="00C00C1E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3</w:t>
            </w:r>
            <w:r w:rsidRPr="00C00C1E">
              <w:rPr>
                <w:b/>
                <w:bCs/>
                <w:lang w:eastAsia="zh-CN"/>
              </w:rPr>
              <w:t xml:space="preserve">: For horizontal and vertical accuracy, reuse Rel. 17 targets (less than 1m and 0.2m for commercial and </w:t>
            </w:r>
            <w:proofErr w:type="spellStart"/>
            <w:r w:rsidRPr="00C00C1E">
              <w:rPr>
                <w:b/>
                <w:bCs/>
                <w:lang w:eastAsia="zh-CN"/>
              </w:rPr>
              <w:t>IIoT</w:t>
            </w:r>
            <w:proofErr w:type="spellEnd"/>
            <w:r w:rsidRPr="00C00C1E">
              <w:rPr>
                <w:b/>
                <w:bCs/>
                <w:lang w:eastAsia="zh-CN"/>
              </w:rPr>
              <w:t xml:space="preserve"> applications for horizontal accuracy and less than 3m and 1m for commercial and </w:t>
            </w:r>
            <w:proofErr w:type="spellStart"/>
            <w:r w:rsidRPr="00C00C1E">
              <w:rPr>
                <w:b/>
                <w:bCs/>
                <w:lang w:eastAsia="zh-CN"/>
              </w:rPr>
              <w:t>IIoT</w:t>
            </w:r>
            <w:proofErr w:type="spellEnd"/>
            <w:r w:rsidRPr="00C00C1E">
              <w:rPr>
                <w:b/>
                <w:bCs/>
                <w:lang w:eastAsia="zh-CN"/>
              </w:rPr>
              <w:t xml:space="preserve"> applications for vertical accuracy)</w:t>
            </w:r>
          </w:p>
          <w:p w14:paraId="0A690391" w14:textId="77777777" w:rsidR="00043B23" w:rsidRPr="00623962" w:rsidRDefault="00043B23" w:rsidP="00864612">
            <w:pPr>
              <w:pStyle w:val="00Text"/>
              <w:ind w:left="1134" w:hanging="1134"/>
              <w:rPr>
                <w:b/>
                <w:i/>
              </w:rPr>
            </w:pPr>
          </w:p>
        </w:tc>
      </w:tr>
      <w:tr w:rsidR="00552718" w14:paraId="11B40FE7" w14:textId="77777777" w:rsidTr="009F673A">
        <w:tc>
          <w:tcPr>
            <w:tcW w:w="1838" w:type="dxa"/>
          </w:tcPr>
          <w:p w14:paraId="5942ED6B" w14:textId="407FE5DD" w:rsidR="00552718" w:rsidRDefault="00753A0D" w:rsidP="00DA5ADD">
            <w:pPr>
              <w:pStyle w:val="3GPPAgreements"/>
              <w:numPr>
                <w:ilvl w:val="0"/>
                <w:numId w:val="0"/>
              </w:numPr>
            </w:pPr>
            <w:r>
              <w:t>[14]</w:t>
            </w:r>
          </w:p>
        </w:tc>
        <w:tc>
          <w:tcPr>
            <w:tcW w:w="7840" w:type="dxa"/>
          </w:tcPr>
          <w:p w14:paraId="5159276D" w14:textId="77777777" w:rsidR="00753A0D" w:rsidRPr="00EA63F4" w:rsidRDefault="00753A0D" w:rsidP="00753A0D">
            <w:pPr>
              <w:spacing w:beforeLines="50" w:before="120" w:after="0" w:line="288" w:lineRule="auto"/>
              <w:jc w:val="both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EA63F4">
              <w:rPr>
                <w:rFonts w:ascii="Arial" w:hAnsi="Arial" w:cs="Arial" w:hint="eastAsia"/>
                <w:b/>
                <w:bCs/>
                <w:lang w:val="en-US" w:eastAsia="zh-CN"/>
              </w:rPr>
              <w:t>P</w:t>
            </w:r>
            <w:r w:rsidRPr="00EA63F4">
              <w:rPr>
                <w:rFonts w:ascii="Arial" w:hAnsi="Arial" w:cs="Arial"/>
                <w:b/>
                <w:bCs/>
                <w:lang w:val="en-US" w:eastAsia="zh-CN"/>
              </w:rPr>
              <w:t xml:space="preserve">roposal 1: The requirements of the </w:t>
            </w:r>
            <w:proofErr w:type="spellStart"/>
            <w:r w:rsidRPr="00EA63F4">
              <w:rPr>
                <w:rFonts w:ascii="Arial" w:hAnsi="Arial" w:cs="Arial"/>
                <w:b/>
                <w:bCs/>
                <w:lang w:val="en-US" w:eastAsia="zh-CN"/>
              </w:rPr>
              <w:t>RedCap</w:t>
            </w:r>
            <w:proofErr w:type="spellEnd"/>
            <w:r w:rsidRPr="00EA63F4">
              <w:rPr>
                <w:rFonts w:ascii="Arial" w:hAnsi="Arial" w:cs="Arial"/>
                <w:b/>
                <w:bCs/>
                <w:lang w:val="en-US" w:eastAsia="zh-CN"/>
              </w:rPr>
              <w:t xml:space="preserve"> UE positioning is defined as:</w:t>
            </w:r>
          </w:p>
          <w:p w14:paraId="644A6D8B" w14:textId="77777777" w:rsidR="00753A0D" w:rsidRPr="00EA63F4" w:rsidRDefault="00753A0D" w:rsidP="003D4391">
            <w:pPr>
              <w:pStyle w:val="ListParagraph"/>
              <w:numPr>
                <w:ilvl w:val="2"/>
                <w:numId w:val="20"/>
              </w:numPr>
              <w:spacing w:line="288" w:lineRule="auto"/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3F4">
              <w:rPr>
                <w:rFonts w:ascii="Arial" w:hAnsi="Arial" w:cs="Arial"/>
                <w:b/>
                <w:bCs/>
                <w:sz w:val="20"/>
                <w:szCs w:val="20"/>
              </w:rPr>
              <w:t>Horizontal position accuracy (&lt; 1 m) for 90% of UEs</w:t>
            </w:r>
          </w:p>
          <w:p w14:paraId="3CC7D5D8" w14:textId="0D3B70DA" w:rsidR="00AB0763" w:rsidRPr="003B0FAE" w:rsidRDefault="00753A0D" w:rsidP="003D4391">
            <w:pPr>
              <w:pStyle w:val="ListParagraph"/>
              <w:numPr>
                <w:ilvl w:val="2"/>
                <w:numId w:val="20"/>
              </w:numPr>
              <w:spacing w:line="288" w:lineRule="auto"/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3F4">
              <w:rPr>
                <w:rFonts w:ascii="Arial" w:hAnsi="Arial" w:cs="Arial"/>
                <w:b/>
                <w:bCs/>
                <w:sz w:val="20"/>
                <w:szCs w:val="20"/>
              </w:rPr>
              <w:t>Vertical position accuracy (&lt; 3 m) for 90% of UEs</w:t>
            </w:r>
          </w:p>
          <w:p w14:paraId="779B08F8" w14:textId="77777777" w:rsidR="00552718" w:rsidRPr="00753A0D" w:rsidRDefault="00552718" w:rsidP="00043B23">
            <w:pPr>
              <w:rPr>
                <w:b/>
                <w:bCs/>
                <w:lang w:val="en-US" w:eastAsia="zh-CN"/>
              </w:rPr>
            </w:pPr>
          </w:p>
        </w:tc>
      </w:tr>
      <w:tr w:rsidR="004A2C65" w14:paraId="2BA455EA" w14:textId="77777777" w:rsidTr="009F673A">
        <w:tc>
          <w:tcPr>
            <w:tcW w:w="1838" w:type="dxa"/>
          </w:tcPr>
          <w:p w14:paraId="0F816E88" w14:textId="76702827" w:rsidR="004A2C65" w:rsidRDefault="004A2C65" w:rsidP="00DA5ADD">
            <w:pPr>
              <w:pStyle w:val="3GPPAgreements"/>
              <w:numPr>
                <w:ilvl w:val="0"/>
                <w:numId w:val="0"/>
              </w:numPr>
            </w:pPr>
            <w:r>
              <w:t>[18]</w:t>
            </w:r>
          </w:p>
        </w:tc>
        <w:tc>
          <w:tcPr>
            <w:tcW w:w="7840" w:type="dxa"/>
          </w:tcPr>
          <w:p w14:paraId="5A80B5F7" w14:textId="77777777" w:rsidR="004A2C65" w:rsidRPr="007E1F1C" w:rsidRDefault="004A2C65" w:rsidP="004A2C65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Proposal 1: RAN1 needs to define the potential indoor and outdoor use cases and positioning requirements for </w:t>
            </w:r>
            <w:proofErr w:type="spellStart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positioning</w:t>
            </w:r>
            <w:r>
              <w:rPr>
                <w:b/>
                <w:bCs/>
                <w:sz w:val="22"/>
                <w:szCs w:val="22"/>
                <w:lang w:eastAsia="zh-CN"/>
              </w:rPr>
              <w:t>.</w:t>
            </w:r>
            <w:r w:rsidRPr="007E1F1C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16D1BB45" w14:textId="77777777" w:rsidR="004A2C65" w:rsidRDefault="004A2C65" w:rsidP="004A2C65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  <w:p w14:paraId="070A072F" w14:textId="77777777" w:rsidR="004A2C65" w:rsidRDefault="004A2C65" w:rsidP="004A2C65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Proposal 2: RAN1 needs to study at least the vertical and horizontal positioning accuracy and availability requirements for the </w:t>
            </w:r>
            <w:proofErr w:type="spellStart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devices considering indoor and outdoor deployments.</w:t>
            </w:r>
          </w:p>
          <w:p w14:paraId="26C243A2" w14:textId="77777777" w:rsidR="004A2C65" w:rsidRDefault="004A2C65" w:rsidP="004A2C65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14:paraId="05A9621D" w14:textId="77777777" w:rsidR="004A2C65" w:rsidRDefault="004A2C65" w:rsidP="004A2C65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Proposal 3: Study the end-to-end latency requirements for the </w:t>
            </w:r>
            <w:proofErr w:type="spellStart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devices</w:t>
            </w: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.</w:t>
            </w:r>
          </w:p>
          <w:p w14:paraId="4E25B838" w14:textId="77777777" w:rsidR="004A2C65" w:rsidRDefault="004A2C65" w:rsidP="004A2C65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14:paraId="737A087B" w14:textId="77777777" w:rsidR="004A2C65" w:rsidRPr="00EA63F4" w:rsidRDefault="004A2C65" w:rsidP="00753A0D">
            <w:pPr>
              <w:spacing w:beforeLines="50" w:before="120" w:after="0" w:line="288" w:lineRule="auto"/>
              <w:jc w:val="both"/>
              <w:rPr>
                <w:rFonts w:ascii="Arial" w:hAnsi="Arial" w:cs="Arial"/>
                <w:b/>
                <w:bCs/>
                <w:lang w:val="en-US" w:eastAsia="zh-CN"/>
              </w:rPr>
            </w:pPr>
          </w:p>
        </w:tc>
      </w:tr>
      <w:tr w:rsidR="009D5D90" w14:paraId="5C800400" w14:textId="77777777" w:rsidTr="009F673A">
        <w:tc>
          <w:tcPr>
            <w:tcW w:w="1838" w:type="dxa"/>
          </w:tcPr>
          <w:p w14:paraId="4F294729" w14:textId="72423061" w:rsidR="009D5D90" w:rsidRDefault="009D5D90" w:rsidP="009D5D90">
            <w:pPr>
              <w:pStyle w:val="3GPPAgreements"/>
              <w:numPr>
                <w:ilvl w:val="0"/>
                <w:numId w:val="0"/>
              </w:numPr>
            </w:pPr>
            <w:r>
              <w:t>[19]</w:t>
            </w:r>
          </w:p>
        </w:tc>
        <w:tc>
          <w:tcPr>
            <w:tcW w:w="7840" w:type="dxa"/>
          </w:tcPr>
          <w:p w14:paraId="36266E82" w14:textId="77777777" w:rsidR="009D5D90" w:rsidRPr="00BD4185" w:rsidRDefault="009D5D90" w:rsidP="009D5D90">
            <w:pPr>
              <w:rPr>
                <w:rFonts w:eastAsiaTheme="minorEastAsia" w:cs="Times"/>
              </w:rPr>
            </w:pPr>
            <w:r w:rsidRPr="00BD4185">
              <w:rPr>
                <w:rFonts w:eastAsiaTheme="minorEastAsia" w:cs="Times"/>
                <w:b/>
                <w:bCs/>
                <w:u w:val="single"/>
              </w:rPr>
              <w:t xml:space="preserve">Proposal </w:t>
            </w:r>
            <w:r>
              <w:rPr>
                <w:rFonts w:eastAsiaTheme="minorEastAsia" w:cs="Times"/>
                <w:b/>
                <w:bCs/>
                <w:u w:val="single"/>
              </w:rPr>
              <w:t>1</w:t>
            </w:r>
            <w:r w:rsidRPr="00BD4185">
              <w:rPr>
                <w:rFonts w:eastAsiaTheme="minorEastAsia" w:cs="Times"/>
                <w:b/>
                <w:bCs/>
                <w:u w:val="single"/>
              </w:rPr>
              <w:t>:</w:t>
            </w:r>
            <w:r w:rsidRPr="00BD4185">
              <w:rPr>
                <w:rFonts w:eastAsiaTheme="minorEastAsia" w:cs="Times"/>
              </w:rPr>
              <w:t xml:space="preserve"> </w:t>
            </w:r>
            <w:r>
              <w:rPr>
                <w:rFonts w:eastAsia="MS Mincho"/>
                <w:color w:val="000000" w:themeColor="text1"/>
              </w:rPr>
              <w:t xml:space="preserve">Among three Rel-17 </w:t>
            </w:r>
            <w:proofErr w:type="spellStart"/>
            <w:r>
              <w:rPr>
                <w:rFonts w:eastAsia="MS Mincho"/>
                <w:color w:val="000000" w:themeColor="text1"/>
              </w:rPr>
              <w:t>RedCap</w:t>
            </w:r>
            <w:proofErr w:type="spellEnd"/>
            <w:r>
              <w:rPr>
                <w:rFonts w:eastAsia="MS Mincho"/>
                <w:color w:val="000000" w:themeColor="text1"/>
              </w:rPr>
              <w:t xml:space="preserve"> use cases, t</w:t>
            </w:r>
            <w:r w:rsidRPr="00C863B2">
              <w:t xml:space="preserve">he target for positioning </w:t>
            </w:r>
            <w:r>
              <w:t>should</w:t>
            </w:r>
            <w:r w:rsidRPr="00C863B2">
              <w:t xml:space="preserve"> be IWSN for </w:t>
            </w:r>
            <w:proofErr w:type="spellStart"/>
            <w:r w:rsidRPr="00C863B2">
              <w:t>IIoT</w:t>
            </w:r>
            <w:proofErr w:type="spellEnd"/>
            <w:r>
              <w:t>.</w:t>
            </w:r>
          </w:p>
          <w:p w14:paraId="7B6A4A63" w14:textId="77777777" w:rsidR="009D5D90" w:rsidRDefault="009D5D90" w:rsidP="009D5D90">
            <w:pPr>
              <w:rPr>
                <w:rFonts w:eastAsia="MS Mincho"/>
              </w:rPr>
            </w:pPr>
            <w:r w:rsidRPr="00BD4185">
              <w:rPr>
                <w:rFonts w:eastAsiaTheme="minorEastAsia" w:cs="Times"/>
                <w:b/>
                <w:bCs/>
                <w:u w:val="single"/>
              </w:rPr>
              <w:t xml:space="preserve">Proposal </w:t>
            </w:r>
            <w:r>
              <w:rPr>
                <w:rFonts w:eastAsiaTheme="minorEastAsia" w:cs="Times"/>
                <w:b/>
                <w:bCs/>
                <w:u w:val="single"/>
              </w:rPr>
              <w:t>2</w:t>
            </w:r>
            <w:r w:rsidRPr="00BD4185">
              <w:rPr>
                <w:rFonts w:eastAsiaTheme="minorEastAsia" w:cs="Times"/>
                <w:b/>
                <w:bCs/>
                <w:u w:val="single"/>
              </w:rPr>
              <w:t>:</w:t>
            </w:r>
            <w:r w:rsidRPr="00BD4185">
              <w:rPr>
                <w:rFonts w:eastAsiaTheme="minorEastAsia" w:cs="Times"/>
              </w:rPr>
              <w:t xml:space="preserve"> </w:t>
            </w:r>
            <w:r w:rsidRPr="0097410A">
              <w:rPr>
                <w:rFonts w:eastAsia="MS Mincho"/>
              </w:rPr>
              <w:t xml:space="preserve">The use case of the </w:t>
            </w:r>
            <w:proofErr w:type="spellStart"/>
            <w:r w:rsidRPr="0097410A">
              <w:rPr>
                <w:rFonts w:eastAsia="MS Mincho"/>
              </w:rPr>
              <w:t>RedCap</w:t>
            </w:r>
            <w:proofErr w:type="spellEnd"/>
            <w:r w:rsidRPr="0097410A">
              <w:rPr>
                <w:rFonts w:eastAsia="MS Mincho"/>
              </w:rPr>
              <w:t xml:space="preserve"> positioning should be selected among the use cases categorized in TS22.104.</w:t>
            </w:r>
          </w:p>
          <w:p w14:paraId="37B4BE03" w14:textId="77777777" w:rsidR="009D5D90" w:rsidRDefault="009D5D90" w:rsidP="009D5D90">
            <w:pPr>
              <w:rPr>
                <w:rFonts w:eastAsia="MS Mincho"/>
              </w:rPr>
            </w:pPr>
            <w:r>
              <w:rPr>
                <w:rFonts w:eastAsiaTheme="minorEastAsia" w:cs="Times"/>
                <w:b/>
                <w:bCs/>
                <w:u w:val="single"/>
              </w:rPr>
              <w:t>Observation</w:t>
            </w:r>
            <w:r w:rsidRPr="00BD4185">
              <w:rPr>
                <w:rFonts w:eastAsiaTheme="minorEastAsia" w:cs="Times"/>
                <w:b/>
                <w:bCs/>
                <w:u w:val="single"/>
              </w:rPr>
              <w:t>:</w:t>
            </w:r>
            <w:r w:rsidRPr="00BD4185">
              <w:rPr>
                <w:rFonts w:eastAsiaTheme="minorEastAsia" w:cs="Times"/>
              </w:rPr>
              <w:t xml:space="preserve"> </w:t>
            </w:r>
            <w:r>
              <w:rPr>
                <w:rFonts w:eastAsia="MS Mincho"/>
              </w:rPr>
              <w:t>Given that</w:t>
            </w:r>
            <w:r w:rsidRPr="00A775B2">
              <w:rPr>
                <w:rFonts w:eastAsia="MS Mincho"/>
              </w:rPr>
              <w:t xml:space="preserve"> the positioning is applied for </w:t>
            </w:r>
            <w:proofErr w:type="spellStart"/>
            <w:r w:rsidRPr="00A775B2">
              <w:rPr>
                <w:rFonts w:eastAsia="MS Mincho"/>
              </w:rPr>
              <w:t>RedCap</w:t>
            </w:r>
            <w:proofErr w:type="spellEnd"/>
            <w:r w:rsidRPr="00A775B2">
              <w:rPr>
                <w:rFonts w:eastAsia="MS Mincho"/>
              </w:rPr>
              <w:t xml:space="preserve"> devices with IWSN use case, </w:t>
            </w:r>
            <w:r>
              <w:rPr>
                <w:rFonts w:eastAsia="MS Mincho"/>
                <w:color w:val="000000" w:themeColor="text1"/>
              </w:rPr>
              <w:t xml:space="preserve">the positioning use case that overlaps with the </w:t>
            </w:r>
            <w:proofErr w:type="spellStart"/>
            <w:r>
              <w:rPr>
                <w:rFonts w:eastAsia="MS Mincho"/>
                <w:color w:val="000000" w:themeColor="text1"/>
              </w:rPr>
              <w:t>RedCap</w:t>
            </w:r>
            <w:proofErr w:type="spellEnd"/>
            <w:r>
              <w:rPr>
                <w:rFonts w:eastAsia="MS Mincho"/>
                <w:color w:val="000000" w:themeColor="text1"/>
              </w:rPr>
              <w:t xml:space="preserve"> IWSN would be use case #4 (</w:t>
            </w:r>
            <w:r w:rsidRPr="005E20E1">
              <w:rPr>
                <w:rFonts w:eastAsia="MS Mincho"/>
                <w:color w:val="000000" w:themeColor="text1"/>
              </w:rPr>
              <w:t>Process automation: Sequence container (Intralogistics)</w:t>
            </w:r>
            <w:r w:rsidRPr="00A775B2">
              <w:rPr>
                <w:rFonts w:eastAsia="MS Mincho"/>
              </w:rPr>
              <w:t xml:space="preserve"> in 22.</w:t>
            </w:r>
            <w:r>
              <w:rPr>
                <w:rFonts w:eastAsia="MS Mincho"/>
              </w:rPr>
              <w:t>104</w:t>
            </w:r>
            <w:r w:rsidRPr="00A775B2">
              <w:rPr>
                <w:rFonts w:eastAsia="MS Mincho"/>
              </w:rPr>
              <w:t>.</w:t>
            </w:r>
          </w:p>
          <w:p w14:paraId="2BEA5148" w14:textId="77777777" w:rsidR="009D5D90" w:rsidRPr="00C863B2" w:rsidRDefault="009D5D90" w:rsidP="009D5D90">
            <w:pPr>
              <w:rPr>
                <w:rFonts w:eastAsiaTheme="minorEastAsia" w:cs="Times"/>
              </w:rPr>
            </w:pPr>
            <w:r w:rsidRPr="00BD4185">
              <w:rPr>
                <w:rFonts w:eastAsiaTheme="minorEastAsia" w:cs="Times"/>
                <w:b/>
                <w:bCs/>
                <w:u w:val="single"/>
              </w:rPr>
              <w:t xml:space="preserve">Proposal </w:t>
            </w:r>
            <w:r>
              <w:rPr>
                <w:rFonts w:eastAsiaTheme="minorEastAsia" w:cs="Times"/>
                <w:b/>
                <w:bCs/>
                <w:u w:val="single"/>
              </w:rPr>
              <w:t>3</w:t>
            </w:r>
            <w:r w:rsidRPr="00BD4185">
              <w:rPr>
                <w:rFonts w:eastAsiaTheme="minorEastAsia" w:cs="Times"/>
                <w:b/>
                <w:bCs/>
                <w:u w:val="single"/>
              </w:rPr>
              <w:t>:</w:t>
            </w:r>
            <w:r w:rsidRPr="00BD4185">
              <w:rPr>
                <w:rFonts w:eastAsiaTheme="minorEastAsia" w:cs="Times"/>
              </w:rPr>
              <w:t xml:space="preserve"> </w:t>
            </w:r>
            <w:r>
              <w:rPr>
                <w:rFonts w:eastAsia="MS Mincho" w:hint="eastAsia"/>
                <w:color w:val="000000" w:themeColor="text1"/>
                <w:lang w:val="en-US"/>
              </w:rPr>
              <w:t>F</w:t>
            </w:r>
            <w:r>
              <w:rPr>
                <w:rFonts w:eastAsia="MS Mincho"/>
                <w:color w:val="000000" w:themeColor="text1"/>
                <w:lang w:val="en-US"/>
              </w:rPr>
              <w:t xml:space="preserve">or </w:t>
            </w:r>
            <w:proofErr w:type="spellStart"/>
            <w:r>
              <w:rPr>
                <w:rFonts w:eastAsia="MS Mincho"/>
                <w:color w:val="000000" w:themeColor="text1"/>
                <w:lang w:val="en-US"/>
              </w:rPr>
              <w:t>RedCap</w:t>
            </w:r>
            <w:proofErr w:type="spellEnd"/>
            <w:r>
              <w:rPr>
                <w:rFonts w:eastAsia="MS Mincho"/>
                <w:color w:val="000000" w:themeColor="text1"/>
                <w:lang w:val="en-US"/>
              </w:rPr>
              <w:t xml:space="preserve"> IWSN, </w:t>
            </w:r>
            <w:r w:rsidRPr="00A775B2">
              <w:rPr>
                <w:rFonts w:eastAsia="MS Mincho"/>
                <w:color w:val="000000" w:themeColor="text1"/>
              </w:rPr>
              <w:t xml:space="preserve">how the </w:t>
            </w:r>
            <w:r>
              <w:rPr>
                <w:rFonts w:eastAsia="MS Mincho"/>
                <w:color w:val="000000" w:themeColor="text1"/>
              </w:rPr>
              <w:t xml:space="preserve">clarified </w:t>
            </w:r>
            <w:r w:rsidRPr="00A775B2">
              <w:rPr>
                <w:rFonts w:eastAsia="MS Mincho"/>
                <w:color w:val="000000" w:themeColor="text1"/>
              </w:rPr>
              <w:t>requirement</w:t>
            </w:r>
            <w:r>
              <w:rPr>
                <w:rFonts w:eastAsia="MS Mincho"/>
                <w:color w:val="000000" w:themeColor="text1"/>
              </w:rPr>
              <w:t>s for positioning</w:t>
            </w:r>
            <w:r w:rsidRPr="00A775B2">
              <w:rPr>
                <w:rFonts w:eastAsia="MS Mincho"/>
                <w:color w:val="000000" w:themeColor="text1"/>
              </w:rPr>
              <w:t xml:space="preserve"> </w:t>
            </w:r>
            <w:r>
              <w:rPr>
                <w:rFonts w:eastAsia="MS Mincho"/>
                <w:color w:val="000000" w:themeColor="text1"/>
              </w:rPr>
              <w:t xml:space="preserve">use case </w:t>
            </w:r>
            <w:r w:rsidRPr="00A775B2">
              <w:rPr>
                <w:rFonts w:eastAsia="MS Mincho"/>
                <w:color w:val="000000" w:themeColor="text1"/>
              </w:rPr>
              <w:t>can be achievable should be studied</w:t>
            </w:r>
            <w:r>
              <w:rPr>
                <w:rFonts w:eastAsia="MS Mincho"/>
                <w:color w:val="000000" w:themeColor="text1"/>
              </w:rPr>
              <w:t>.</w:t>
            </w:r>
          </w:p>
          <w:p w14:paraId="7D9BC921" w14:textId="77777777" w:rsidR="009D5D90" w:rsidRPr="004D4724" w:rsidRDefault="009D5D90" w:rsidP="009D5D90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237E19" w14:paraId="1738435E" w14:textId="77777777" w:rsidTr="009F673A">
        <w:tc>
          <w:tcPr>
            <w:tcW w:w="1838" w:type="dxa"/>
          </w:tcPr>
          <w:p w14:paraId="2445F0A0" w14:textId="61CB7953" w:rsidR="00237E19" w:rsidRDefault="00237E19" w:rsidP="009D5D90">
            <w:pPr>
              <w:pStyle w:val="3GPPAgreements"/>
              <w:numPr>
                <w:ilvl w:val="0"/>
                <w:numId w:val="0"/>
              </w:numPr>
            </w:pPr>
            <w:r>
              <w:t>[20]</w:t>
            </w:r>
          </w:p>
        </w:tc>
        <w:tc>
          <w:tcPr>
            <w:tcW w:w="7840" w:type="dxa"/>
          </w:tcPr>
          <w:p w14:paraId="647D3946" w14:textId="77777777" w:rsidR="00237E19" w:rsidRDefault="00237E19" w:rsidP="003D4391">
            <w:pPr>
              <w:pStyle w:val="3GPPText"/>
              <w:numPr>
                <w:ilvl w:val="0"/>
                <w:numId w:val="26"/>
              </w:numPr>
              <w:rPr>
                <w:lang w:val="en-GB"/>
              </w:rPr>
            </w:pPr>
          </w:p>
          <w:p w14:paraId="330B2140" w14:textId="77777777" w:rsidR="00237E19" w:rsidRPr="007E6EC9" w:rsidRDefault="00237E19" w:rsidP="003D4391">
            <w:pPr>
              <w:pStyle w:val="3GPPText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RAN1 to decide on target positioning accuracy for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use-cases for NR-based positioning, potentially considering availability of multiple complementary positioning methods to ascertain the need for enhancements for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 with max UE BW of 20 </w:t>
            </w:r>
            <w:proofErr w:type="spellStart"/>
            <w:r>
              <w:rPr>
                <w:b/>
                <w:bCs/>
                <w:lang w:val="en-GB"/>
              </w:rPr>
              <w:t>MHz.</w:t>
            </w:r>
            <w:proofErr w:type="spellEnd"/>
          </w:p>
          <w:p w14:paraId="2A2CE41F" w14:textId="77777777" w:rsidR="00237E19" w:rsidRPr="00BD4185" w:rsidRDefault="00237E19" w:rsidP="009D5D90">
            <w:pPr>
              <w:rPr>
                <w:rFonts w:eastAsiaTheme="minorEastAsia" w:cs="Times"/>
                <w:b/>
                <w:bCs/>
                <w:u w:val="single"/>
              </w:rPr>
            </w:pPr>
          </w:p>
        </w:tc>
      </w:tr>
      <w:tr w:rsidR="00A81698" w14:paraId="50D22A89" w14:textId="77777777" w:rsidTr="009F673A">
        <w:tc>
          <w:tcPr>
            <w:tcW w:w="1838" w:type="dxa"/>
          </w:tcPr>
          <w:p w14:paraId="1D8AD9D9" w14:textId="7B383F26" w:rsidR="00A81698" w:rsidRDefault="00A81698" w:rsidP="009D5D90">
            <w:pPr>
              <w:pStyle w:val="3GPPAgreements"/>
              <w:numPr>
                <w:ilvl w:val="0"/>
                <w:numId w:val="0"/>
              </w:numPr>
            </w:pPr>
            <w:r>
              <w:t>[22]</w:t>
            </w:r>
          </w:p>
        </w:tc>
        <w:tc>
          <w:tcPr>
            <w:tcW w:w="7840" w:type="dxa"/>
          </w:tcPr>
          <w:p w14:paraId="29B6B4B2" w14:textId="77777777" w:rsidR="00A81698" w:rsidRPr="0044237D" w:rsidRDefault="00A81698" w:rsidP="00A8169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1: Send LS to RAN4 to ask them to include positioning requirements derived using simulation assumptions wherein 1 Rx is assumed at the UE. </w:t>
            </w:r>
          </w:p>
          <w:p w14:paraId="72D42D13" w14:textId="77777777" w:rsidR="00A81698" w:rsidRPr="00A81698" w:rsidRDefault="00A81698" w:rsidP="00A81698">
            <w:pPr>
              <w:pStyle w:val="3GPPText"/>
            </w:pPr>
          </w:p>
        </w:tc>
      </w:tr>
    </w:tbl>
    <w:p w14:paraId="1A8700B7" w14:textId="3C7FF5F4" w:rsidR="000F0ED3" w:rsidRDefault="000F0ED3" w:rsidP="004E1D9F">
      <w:pPr>
        <w:pStyle w:val="3GPPText"/>
      </w:pPr>
    </w:p>
    <w:p w14:paraId="7EF98804" w14:textId="77777777" w:rsidR="001230CB" w:rsidRPr="001230CB" w:rsidRDefault="00850A33" w:rsidP="001230CB">
      <w:pPr>
        <w:pStyle w:val="Heading2"/>
      </w:pPr>
      <w:r w:rsidRPr="001230CB">
        <w:t>First round of discussion</w:t>
      </w:r>
      <w:r w:rsidR="001230CB" w:rsidRPr="001230CB">
        <w:t xml:space="preserve"> </w:t>
      </w:r>
    </w:p>
    <w:p w14:paraId="5975B601" w14:textId="29B13E5E" w:rsidR="00C73EB5" w:rsidRDefault="00C73EB5" w:rsidP="00C73EB5">
      <w:pPr>
        <w:pStyle w:val="3GPPText"/>
      </w:pPr>
    </w:p>
    <w:p w14:paraId="72D69B85" w14:textId="27F6089B" w:rsidR="00382280" w:rsidRDefault="00FA257A" w:rsidP="00C73EB5">
      <w:pPr>
        <w:pStyle w:val="3GPPText"/>
      </w:pPr>
      <w:r>
        <w:lastRenderedPageBreak/>
        <w:t>C</w:t>
      </w:r>
      <w:r w:rsidR="00544301">
        <w:t xml:space="preserve">onsidering the work plan, </w:t>
      </w:r>
      <w:r>
        <w:t xml:space="preserve">the ambition for this meeting is </w:t>
      </w:r>
      <w:proofErr w:type="gramStart"/>
      <w:r>
        <w:t xml:space="preserve">to </w:t>
      </w:r>
      <w:r w:rsidR="00286F9C">
        <w:t xml:space="preserve"> agree</w:t>
      </w:r>
      <w:proofErr w:type="gramEnd"/>
      <w:r w:rsidR="00286F9C">
        <w:t xml:space="preserve"> on target requirements and use case</w:t>
      </w:r>
      <w:r>
        <w:t xml:space="preserve"> for </w:t>
      </w:r>
      <w:proofErr w:type="spellStart"/>
      <w:r>
        <w:t>RedCap</w:t>
      </w:r>
      <w:proofErr w:type="spellEnd"/>
      <w:r>
        <w:t xml:space="preserve"> positioning. </w:t>
      </w:r>
      <w:r w:rsidR="00EC2A16">
        <w:t xml:space="preserve">Based on the </w:t>
      </w:r>
      <w:proofErr w:type="spellStart"/>
      <w:r w:rsidR="00EC2A16">
        <w:t>exisiting</w:t>
      </w:r>
      <w:proofErr w:type="spellEnd"/>
      <w:r w:rsidR="00EC2A16">
        <w:t xml:space="preserve"> proposals and </w:t>
      </w:r>
      <w:proofErr w:type="gramStart"/>
      <w:r w:rsidR="00EC2A16">
        <w:t xml:space="preserve">observation,  </w:t>
      </w:r>
      <w:r w:rsidR="00006A4F">
        <w:t>it</w:t>
      </w:r>
      <w:proofErr w:type="gramEnd"/>
      <w:r w:rsidR="00006A4F">
        <w:t xml:space="preserve"> seem possible </w:t>
      </w:r>
      <w:r w:rsidR="00381E11">
        <w:t>to begin</w:t>
      </w:r>
      <w:r w:rsidR="004805C3">
        <w:t xml:space="preserve"> the discussion from </w:t>
      </w:r>
      <w:r w:rsidR="00006A4F">
        <w:t xml:space="preserve"> the rel17 target</w:t>
      </w:r>
      <w:r w:rsidR="00442007">
        <w:t xml:space="preserve">s for commercial and IIOT use cases as a starting point for evaluation. </w:t>
      </w:r>
      <w:r w:rsidR="00554542">
        <w:t>Further discussion is needed to consider additional, potentially more relaxed, requirements.</w:t>
      </w:r>
    </w:p>
    <w:p w14:paraId="0EEAACD2" w14:textId="77777777" w:rsidR="00DF2B09" w:rsidRDefault="00DF2B09" w:rsidP="00C73EB5">
      <w:pPr>
        <w:pStyle w:val="3GPPText"/>
      </w:pPr>
    </w:p>
    <w:p w14:paraId="1F23406C" w14:textId="7E66F17A" w:rsidR="00DF2B09" w:rsidRDefault="00DF2B09" w:rsidP="00C73EB5">
      <w:pPr>
        <w:pStyle w:val="3GPPText"/>
      </w:pPr>
      <w:r>
        <w:t xml:space="preserve">For convenience, rel17 requirements for commercial and IIOT </w:t>
      </w:r>
      <w:r w:rsidR="00DA6F9F">
        <w:t>is copied below</w:t>
      </w:r>
      <w:r>
        <w:t>:</w:t>
      </w:r>
    </w:p>
    <w:p w14:paraId="7B472054" w14:textId="77777777" w:rsidR="00DF2B09" w:rsidRDefault="00DF2B09" w:rsidP="00C73EB5">
      <w:pPr>
        <w:pStyle w:val="3GPP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2B09" w14:paraId="07DF1418" w14:textId="77777777" w:rsidTr="00DF2B09">
        <w:tc>
          <w:tcPr>
            <w:tcW w:w="9962" w:type="dxa"/>
          </w:tcPr>
          <w:p w14:paraId="6600E518" w14:textId="77777777" w:rsidR="00DF2B09" w:rsidRPr="00DF2B09" w:rsidRDefault="00DF2B09" w:rsidP="00DF2B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highlight w:val="green"/>
                <w:lang w:eastAsia="x-none"/>
              </w:rPr>
              <w:t>Agreement:</w:t>
            </w:r>
          </w:p>
          <w:p w14:paraId="4B61C1C1" w14:textId="77777777" w:rsidR="00DF2B09" w:rsidRPr="00DF2B09" w:rsidRDefault="00DF2B09" w:rsidP="003D4391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In Rel-17 target positioning requirements for commercial use cases are defined as follows:</w:t>
            </w:r>
          </w:p>
          <w:p w14:paraId="0052E282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Horizontal position accuracy (&lt; 1 m) for 90% of UEs</w:t>
            </w:r>
          </w:p>
          <w:p w14:paraId="06C83D18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Vertical position accuracy (&lt; 3 m) for 90% of UEs</w:t>
            </w:r>
          </w:p>
          <w:p w14:paraId="4ADC671C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End-to-end latency for position estimation of UE (&lt; 100 </w:t>
            </w:r>
            <w:proofErr w:type="spellStart"/>
            <w:r w:rsidRPr="00DF2B09">
              <w:rPr>
                <w:rFonts w:ascii="Times" w:eastAsia="Batang" w:hAnsi="Times"/>
                <w:szCs w:val="24"/>
                <w:lang w:eastAsia="x-none"/>
              </w:rPr>
              <w:t>ms</w:t>
            </w:r>
            <w:proofErr w:type="spellEnd"/>
            <w:r w:rsidRPr="00DF2B09">
              <w:rPr>
                <w:rFonts w:ascii="Times" w:eastAsia="Batang" w:hAnsi="Times"/>
                <w:szCs w:val="24"/>
                <w:lang w:eastAsia="x-none"/>
              </w:rPr>
              <w:t>)</w:t>
            </w:r>
          </w:p>
          <w:p w14:paraId="046C7788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Physical layer latency for position estimation of UE (&lt; 10 </w:t>
            </w:r>
            <w:proofErr w:type="spellStart"/>
            <w:r w:rsidRPr="00DF2B09">
              <w:rPr>
                <w:rFonts w:ascii="Times" w:eastAsia="Batang" w:hAnsi="Times"/>
                <w:szCs w:val="24"/>
                <w:lang w:eastAsia="x-none"/>
              </w:rPr>
              <w:t>ms</w:t>
            </w:r>
            <w:proofErr w:type="spellEnd"/>
            <w:r w:rsidRPr="00DF2B09">
              <w:rPr>
                <w:rFonts w:ascii="Times" w:eastAsia="Batang" w:hAnsi="Times"/>
                <w:szCs w:val="24"/>
                <w:lang w:eastAsia="x-none"/>
              </w:rPr>
              <w:t>)</w:t>
            </w:r>
          </w:p>
          <w:p w14:paraId="503242D8" w14:textId="77777777" w:rsidR="00DF2B09" w:rsidRPr="00DF2B09" w:rsidRDefault="00DF2B09" w:rsidP="003D4391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In Rel-17 target positioning requirements for </w:t>
            </w:r>
            <w:proofErr w:type="spellStart"/>
            <w:r w:rsidRPr="00DF2B09">
              <w:rPr>
                <w:rFonts w:ascii="Times" w:eastAsia="Batang" w:hAnsi="Times"/>
                <w:szCs w:val="24"/>
                <w:lang w:eastAsia="x-none"/>
              </w:rPr>
              <w:t>IIoT</w:t>
            </w:r>
            <w:proofErr w:type="spellEnd"/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 use cases are defined as follows:</w:t>
            </w:r>
          </w:p>
          <w:p w14:paraId="333B3947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Horizontal position accuracy (&lt; 0.2 m) for 90% of UEs </w:t>
            </w:r>
          </w:p>
          <w:p w14:paraId="02112659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Vertical position accuracy (&lt; 1 m) for 90% of UEs </w:t>
            </w:r>
          </w:p>
          <w:p w14:paraId="66F8D7BB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End-to-end latency for position estimation of UE (&lt; 100ms, in the order of 10 </w:t>
            </w:r>
            <w:proofErr w:type="spellStart"/>
            <w:r w:rsidRPr="00DF2B09">
              <w:rPr>
                <w:rFonts w:ascii="Times" w:eastAsia="Batang" w:hAnsi="Times"/>
                <w:szCs w:val="24"/>
                <w:lang w:eastAsia="x-none"/>
              </w:rPr>
              <w:t>ms</w:t>
            </w:r>
            <w:proofErr w:type="spellEnd"/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 is desired)</w:t>
            </w:r>
          </w:p>
          <w:p w14:paraId="73791200" w14:textId="77777777" w:rsidR="00DF2B09" w:rsidRPr="00DF2B09" w:rsidRDefault="00DF2B09" w:rsidP="003D4391">
            <w:pPr>
              <w:numPr>
                <w:ilvl w:val="1"/>
                <w:numId w:val="33"/>
              </w:numPr>
              <w:tabs>
                <w:tab w:val="left" w:pos="1004"/>
              </w:tabs>
              <w:overflowPunct/>
              <w:autoSpaceDE/>
              <w:autoSpaceDN/>
              <w:adjustRightInd/>
              <w:spacing w:after="0" w:line="254" w:lineRule="auto"/>
              <w:ind w:left="1080"/>
              <w:contextualSpacing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Physical layer latency for position estimation of UE (&lt;10ms)</w:t>
            </w:r>
          </w:p>
          <w:p w14:paraId="06B47E84" w14:textId="77777777" w:rsidR="00DF2B09" w:rsidRPr="00DF2B09" w:rsidRDefault="00DF2B09" w:rsidP="003D4391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Note 1: Target positioning requirements may not necessarily be reached for all scenarios and deployments</w:t>
            </w:r>
          </w:p>
          <w:p w14:paraId="556652D0" w14:textId="77777777" w:rsidR="00DF2B09" w:rsidRPr="00DF2B09" w:rsidRDefault="00DF2B09" w:rsidP="003D4391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Note 2: For some scenarios the requirement for Horizontal position accuracy can be relaxed to &lt; 0.5 m in </w:t>
            </w:r>
            <w:proofErr w:type="spellStart"/>
            <w:r w:rsidRPr="00DF2B09">
              <w:rPr>
                <w:rFonts w:ascii="Times" w:eastAsia="Batang" w:hAnsi="Times"/>
                <w:szCs w:val="24"/>
                <w:lang w:eastAsia="x-none"/>
              </w:rPr>
              <w:t>IIoT</w:t>
            </w:r>
            <w:proofErr w:type="spellEnd"/>
            <w:r w:rsidRPr="00DF2B09">
              <w:rPr>
                <w:rFonts w:ascii="Times" w:eastAsia="Batang" w:hAnsi="Times"/>
                <w:szCs w:val="24"/>
                <w:lang w:eastAsia="x-none"/>
              </w:rPr>
              <w:t xml:space="preserve"> use cases.</w:t>
            </w:r>
          </w:p>
          <w:p w14:paraId="75FD0CC0" w14:textId="6F428FF0" w:rsidR="00DF2B09" w:rsidRPr="00547CEA" w:rsidRDefault="00DF2B09" w:rsidP="003D4391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 w:rsidRPr="00DF2B09">
              <w:rPr>
                <w:rFonts w:ascii="Times" w:eastAsia="Batang" w:hAnsi="Times"/>
                <w:szCs w:val="24"/>
                <w:lang w:eastAsia="x-none"/>
              </w:rPr>
              <w:t>Note 3: All positioning techniques may not achieve the target positioning requirements over all scenarios</w:t>
            </w:r>
          </w:p>
        </w:tc>
      </w:tr>
    </w:tbl>
    <w:p w14:paraId="549B32F3" w14:textId="77777777" w:rsidR="00DF2B09" w:rsidRDefault="00DF2B09" w:rsidP="00C73EB5">
      <w:pPr>
        <w:pStyle w:val="3GPPText"/>
      </w:pPr>
    </w:p>
    <w:p w14:paraId="17D8BA65" w14:textId="18F471EA" w:rsidR="00382280" w:rsidRDefault="00AC4892" w:rsidP="00AC4892">
      <w:pPr>
        <w:pStyle w:val="Proposal"/>
        <w:numPr>
          <w:ilvl w:val="0"/>
          <w:numId w:val="0"/>
        </w:numPr>
        <w:ind w:left="1701" w:hanging="1701"/>
      </w:pPr>
      <w:r>
        <w:t xml:space="preserve">Proposal </w:t>
      </w:r>
      <w:r w:rsidR="00A9471B">
        <w:t xml:space="preserve">3.2 </w:t>
      </w:r>
      <w:r w:rsidR="00382280">
        <w:t xml:space="preserve">For the study of positioning performance </w:t>
      </w:r>
      <w:proofErr w:type="gramStart"/>
      <w:r w:rsidR="00382280">
        <w:t xml:space="preserve">of  </w:t>
      </w:r>
      <w:proofErr w:type="spellStart"/>
      <w:r w:rsidR="00382280">
        <w:t>RedCap</w:t>
      </w:r>
      <w:proofErr w:type="spellEnd"/>
      <w:proofErr w:type="gramEnd"/>
      <w:r w:rsidR="00382280">
        <w:t xml:space="preserve"> UEs, the following </w:t>
      </w:r>
      <w:r w:rsidR="00502216">
        <w:t xml:space="preserve">accuracy </w:t>
      </w:r>
      <w:r w:rsidR="00382280">
        <w:t xml:space="preserve">requirements are </w:t>
      </w:r>
      <w:r w:rsidR="000C6473">
        <w:t>use</w:t>
      </w:r>
      <w:r w:rsidR="004805C3">
        <w:t>d</w:t>
      </w:r>
      <w:r w:rsidR="000C6473">
        <w:t xml:space="preserve"> for performance evaluations:</w:t>
      </w:r>
    </w:p>
    <w:p w14:paraId="6B3F5563" w14:textId="77777777" w:rsidR="000C1CAF" w:rsidRDefault="000C6473" w:rsidP="003D4391">
      <w:pPr>
        <w:pStyle w:val="Proposal"/>
        <w:numPr>
          <w:ilvl w:val="1"/>
          <w:numId w:val="31"/>
        </w:numPr>
        <w:ind w:firstLine="1134"/>
      </w:pPr>
      <w:r>
        <w:t xml:space="preserve">IIOT: </w:t>
      </w:r>
      <w:r w:rsidR="00E85EEB">
        <w:t xml:space="preserve">Horizontal position accuracy (&lt; </w:t>
      </w:r>
      <w:r w:rsidR="00547CEA">
        <w:t>0.2</w:t>
      </w:r>
      <w:r w:rsidR="00E85EEB">
        <w:t>m</w:t>
      </w:r>
      <w:proofErr w:type="gramStart"/>
      <w:r w:rsidR="00E85EEB">
        <w:t xml:space="preserve">) </w:t>
      </w:r>
      <w:r w:rsidR="00B36C71">
        <w:t>,</w:t>
      </w:r>
      <w:proofErr w:type="gramEnd"/>
      <w:r w:rsidR="00B36C71">
        <w:t xml:space="preserve">  v</w:t>
      </w:r>
      <w:r w:rsidR="00E85EEB">
        <w:t xml:space="preserve">ertical position accuracy (&lt; </w:t>
      </w:r>
      <w:r w:rsidR="00B36C71">
        <w:t>1</w:t>
      </w:r>
      <w:r w:rsidR="00E85EEB">
        <w:t xml:space="preserve"> m) for [90%] of UEs</w:t>
      </w:r>
      <w:r w:rsidR="00B36C71">
        <w:t xml:space="preserve"> </w:t>
      </w:r>
    </w:p>
    <w:p w14:paraId="6C7BDA57" w14:textId="518B621A" w:rsidR="006D3990" w:rsidRDefault="000C6473" w:rsidP="003D4391">
      <w:pPr>
        <w:pStyle w:val="Proposal"/>
        <w:numPr>
          <w:ilvl w:val="1"/>
          <w:numId w:val="31"/>
        </w:numPr>
        <w:ind w:firstLine="1134"/>
      </w:pPr>
      <w:r>
        <w:t>Commercial</w:t>
      </w:r>
      <w:r w:rsidR="00126643">
        <w:t>:</w:t>
      </w:r>
      <w:r w:rsidR="006D3990">
        <w:t xml:space="preserve"> Horizontal position accuracy (&lt; 1m)</w:t>
      </w:r>
      <w:r w:rsidR="00126643">
        <w:t>, v</w:t>
      </w:r>
      <w:r w:rsidR="006D3990">
        <w:t>ertical position accuracy (</w:t>
      </w:r>
      <w:proofErr w:type="gramStart"/>
      <w:r w:rsidR="006D3990">
        <w:t>&lt;  3</w:t>
      </w:r>
      <w:proofErr w:type="gramEnd"/>
      <w:r w:rsidR="006D3990">
        <w:t>m) for 90% of UEs</w:t>
      </w:r>
    </w:p>
    <w:p w14:paraId="1F25A1BE" w14:textId="77777777" w:rsidR="00513FDB" w:rsidRDefault="000C6473" w:rsidP="003D4391">
      <w:pPr>
        <w:pStyle w:val="Proposal"/>
        <w:numPr>
          <w:ilvl w:val="1"/>
          <w:numId w:val="31"/>
        </w:numPr>
        <w:ind w:firstLine="1134"/>
      </w:pPr>
      <w:r>
        <w:t>FFS: other requirements</w:t>
      </w:r>
      <w:r w:rsidR="00513FDB">
        <w:t xml:space="preserve"> and use case</w:t>
      </w:r>
    </w:p>
    <w:p w14:paraId="3BB09410" w14:textId="4148DD14" w:rsidR="000C6473" w:rsidRDefault="00513FDB" w:rsidP="003D4391">
      <w:pPr>
        <w:pStyle w:val="Proposal"/>
        <w:numPr>
          <w:ilvl w:val="1"/>
          <w:numId w:val="31"/>
        </w:numPr>
        <w:ind w:firstLine="1134"/>
      </w:pPr>
      <w:r>
        <w:t xml:space="preserve">FFS:  </w:t>
      </w:r>
      <w:r w:rsidR="00502216">
        <w:t xml:space="preserve">whether latency requirements should be considered. </w:t>
      </w:r>
    </w:p>
    <w:p w14:paraId="4BBE8415" w14:textId="77777777" w:rsidR="001230CB" w:rsidRDefault="001230CB" w:rsidP="00C73EB5">
      <w:pPr>
        <w:pStyle w:val="3GPPText"/>
      </w:pPr>
    </w:p>
    <w:p w14:paraId="20800C9B" w14:textId="72D6F736" w:rsidR="00856F26" w:rsidRDefault="00DC656C" w:rsidP="00856F26">
      <w:pPr>
        <w:pStyle w:val="3GPPText"/>
      </w:pPr>
      <w:r>
        <w:t xml:space="preserve">Companies are encouraged to </w:t>
      </w:r>
      <w:r w:rsidR="000A3054">
        <w:t>comment on</w:t>
      </w:r>
      <w:r w:rsidR="00DA6F9F">
        <w:t xml:space="preserve"> how to evolve</w:t>
      </w:r>
      <w:r w:rsidR="000A3054">
        <w:t xml:space="preserve"> the proposal in the table below</w:t>
      </w:r>
      <w:r w:rsidR="00523E44">
        <w:t xml:space="preserve">, especially if further use cases and requirements should be considered. </w:t>
      </w:r>
    </w:p>
    <w:p w14:paraId="1E66DF52" w14:textId="671E3C50" w:rsidR="00375412" w:rsidRPr="00375412" w:rsidRDefault="00375412" w:rsidP="00375412">
      <w:pPr>
        <w:pStyle w:val="3GPPText"/>
        <w:rPr>
          <w:b/>
          <w:bCs/>
        </w:rPr>
      </w:pPr>
      <w:r w:rsidRPr="00375412">
        <w:rPr>
          <w:b/>
          <w:bCs/>
        </w:rPr>
        <w:t xml:space="preserve">Proposal </w:t>
      </w:r>
      <w:r w:rsidR="00A9471B">
        <w:rPr>
          <w:b/>
          <w:bCs/>
        </w:rPr>
        <w:t>3.2</w:t>
      </w:r>
      <w:r w:rsidRPr="00375412">
        <w:rPr>
          <w:b/>
          <w:bCs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523E44" w14:paraId="197E1789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044AFE45" w14:textId="545A1C84" w:rsidR="00523E44" w:rsidRDefault="00523E44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4C093D36" w14:textId="1AFFD55C" w:rsidR="00523E44" w:rsidRDefault="00523E44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523E44" w14:paraId="594267A5" w14:textId="77777777" w:rsidTr="00DA5ADD">
        <w:tc>
          <w:tcPr>
            <w:tcW w:w="1838" w:type="dxa"/>
          </w:tcPr>
          <w:p w14:paraId="1559B139" w14:textId="2D526474" w:rsidR="00523E44" w:rsidRDefault="00523E44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7840" w:type="dxa"/>
          </w:tcPr>
          <w:p w14:paraId="2B8C2BD4" w14:textId="748BAC00" w:rsidR="00523E44" w:rsidRPr="0003350C" w:rsidRDefault="00523E44" w:rsidP="0003350C">
            <w:pPr>
              <w:pStyle w:val="3GPPAgreements"/>
              <w:numPr>
                <w:ilvl w:val="0"/>
                <w:numId w:val="0"/>
              </w:numPr>
              <w:overflowPunct/>
              <w:snapToGrid w:val="0"/>
              <w:spacing w:before="0" w:after="120"/>
              <w:textAlignment w:val="auto"/>
              <w:rPr>
                <w:lang w:eastAsia="en-US"/>
              </w:rPr>
            </w:pPr>
          </w:p>
          <w:p w14:paraId="3B7A2DF8" w14:textId="77777777" w:rsidR="00523E44" w:rsidRDefault="00523E44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414EBA39" w14:textId="6EBBB891" w:rsidR="00523E44" w:rsidRDefault="00D94413" w:rsidP="00856F26">
      <w:pPr>
        <w:pStyle w:val="3GPPText"/>
      </w:pPr>
      <w:r>
        <w:t xml:space="preserve"> </w:t>
      </w:r>
    </w:p>
    <w:p w14:paraId="4EAE8B79" w14:textId="73D34140" w:rsidR="00856F26" w:rsidRDefault="00856F26" w:rsidP="00856F26">
      <w:pPr>
        <w:pStyle w:val="Heading1"/>
      </w:pPr>
      <w:r>
        <w:lastRenderedPageBreak/>
        <w:t>Evaluation assumptions for Redcap UEs</w:t>
      </w:r>
    </w:p>
    <w:p w14:paraId="19298E21" w14:textId="77777777" w:rsidR="00856F26" w:rsidRDefault="00856F26" w:rsidP="00856F26">
      <w:pPr>
        <w:pStyle w:val="Heading2"/>
      </w:pPr>
      <w:r>
        <w:t>Summary of proposals</w:t>
      </w:r>
    </w:p>
    <w:p w14:paraId="4A45C770" w14:textId="64DB3B0F" w:rsidR="00E031AE" w:rsidRDefault="003B3574" w:rsidP="006C48D6">
      <w:r>
        <w:t xml:space="preserve">For evaluation </w:t>
      </w:r>
      <w:proofErr w:type="gramStart"/>
      <w:r>
        <w:t xml:space="preserve">assumptions, </w:t>
      </w:r>
      <w:r w:rsidR="00003789">
        <w:t xml:space="preserve"> several</w:t>
      </w:r>
      <w:proofErr w:type="gramEnd"/>
      <w:r w:rsidR="00003789">
        <w:t xml:space="preserve"> companies proposed </w:t>
      </w:r>
      <w:r w:rsidR="00EC642C">
        <w:t>different baselines to be used indoor and outdoor</w:t>
      </w:r>
      <w:r w:rsidR="006C48D6">
        <w:t xml:space="preserve">. </w:t>
      </w:r>
      <w:r w:rsidR="00EC642C">
        <w:t xml:space="preserve">For indoor, </w:t>
      </w:r>
      <w:r w:rsidR="00477799">
        <w:t xml:space="preserve">reusing the </w:t>
      </w:r>
      <w:r w:rsidR="00F83DC9">
        <w:t xml:space="preserve">methodology for </w:t>
      </w:r>
      <w:r w:rsidR="00477799">
        <w:t>indoor factory scenario from rel17</w:t>
      </w:r>
      <w:r w:rsidR="006C48D6">
        <w:t xml:space="preserve"> </w:t>
      </w:r>
      <w:r w:rsidR="002F6CCC">
        <w:t>(</w:t>
      </w:r>
      <w:proofErr w:type="spellStart"/>
      <w:r w:rsidR="002F6CCC">
        <w:t>iiot</w:t>
      </w:r>
      <w:proofErr w:type="spellEnd"/>
      <w:r w:rsidR="002F6CCC">
        <w:t xml:space="preserve"> scenario) and indoor office from rel16 (commercial scenarios) </w:t>
      </w:r>
      <w:r w:rsidR="006C48D6">
        <w:t xml:space="preserve">was proposed </w:t>
      </w:r>
      <w:proofErr w:type="gramStart"/>
      <w:r w:rsidR="006C48D6">
        <w:t xml:space="preserve">in </w:t>
      </w:r>
      <w:r w:rsidR="00EC642C">
        <w:t xml:space="preserve"> [</w:t>
      </w:r>
      <w:proofErr w:type="gramEnd"/>
      <w:r w:rsidR="00EC642C">
        <w:t>3]</w:t>
      </w:r>
      <w:r w:rsidR="000F43B5">
        <w:t>[9]</w:t>
      </w:r>
      <w:r w:rsidR="002F6CCC">
        <w:t>[11]</w:t>
      </w:r>
      <w:r w:rsidR="00E457AE">
        <w:t>[12]</w:t>
      </w:r>
      <w:r w:rsidR="001A4388">
        <w:t>[13]</w:t>
      </w:r>
      <w:r w:rsidR="006D6C88">
        <w:t>.</w:t>
      </w:r>
      <w:r w:rsidR="00C451C0">
        <w:t xml:space="preserve"> </w:t>
      </w:r>
      <w:r w:rsidR="00454562">
        <w:t xml:space="preserve">[22] propose to consider </w:t>
      </w:r>
      <w:proofErr w:type="spellStart"/>
      <w:r w:rsidR="00454562">
        <w:t>InH</w:t>
      </w:r>
      <w:proofErr w:type="spellEnd"/>
      <w:r w:rsidR="00454562">
        <w:t xml:space="preserve"> for indoor. </w:t>
      </w:r>
      <w:r w:rsidR="00015F67">
        <w:t>For outdoor</w:t>
      </w:r>
      <w:r w:rsidR="006D6C88">
        <w:t xml:space="preserve"> Commercial scenario baseline</w:t>
      </w:r>
      <w:r w:rsidR="00015F67">
        <w:t xml:space="preserve"> (using </w:t>
      </w:r>
      <w:proofErr w:type="spellStart"/>
      <w:r w:rsidR="00015F67">
        <w:t>UMi</w:t>
      </w:r>
      <w:proofErr w:type="spellEnd"/>
      <w:r w:rsidR="00015F67">
        <w:t xml:space="preserve"> as channel model)</w:t>
      </w:r>
      <w:r w:rsidR="006D6C88">
        <w:t xml:space="preserve"> is discussed in [</w:t>
      </w:r>
      <w:r w:rsidR="00B14B0E">
        <w:t>9</w:t>
      </w:r>
      <w:r w:rsidR="006D6C88">
        <w:t>]</w:t>
      </w:r>
      <w:r w:rsidR="00C451C0">
        <w:t>[11]</w:t>
      </w:r>
      <w:r w:rsidR="00D63F0C">
        <w:t>[12]</w:t>
      </w:r>
      <w:r w:rsidR="005449B4">
        <w:t>[22]</w:t>
      </w:r>
    </w:p>
    <w:p w14:paraId="29C778A8" w14:textId="77777777" w:rsidR="00E031AE" w:rsidRDefault="00E031AE" w:rsidP="007571F6"/>
    <w:p w14:paraId="5A841F14" w14:textId="262439F7" w:rsidR="00077726" w:rsidRDefault="00077726" w:rsidP="007571F6">
      <w:r>
        <w:t xml:space="preserve">In addition to rel16 and rel17 simulation scenarios and </w:t>
      </w:r>
      <w:proofErr w:type="gramStart"/>
      <w:r>
        <w:t>methodology,  [</w:t>
      </w:r>
      <w:proofErr w:type="gramEnd"/>
      <w:r>
        <w:t xml:space="preserve">21][22] propose to </w:t>
      </w:r>
      <w:r w:rsidR="00DC4707">
        <w:t xml:space="preserve">introduce evaluation of 700MHz macro scenarios (Uma for [22], </w:t>
      </w:r>
      <w:proofErr w:type="spellStart"/>
      <w:r w:rsidR="00DC4707">
        <w:t>RMa</w:t>
      </w:r>
      <w:proofErr w:type="spellEnd"/>
      <w:r w:rsidR="00DC4707">
        <w:t xml:space="preserve"> for [21])</w:t>
      </w:r>
    </w:p>
    <w:p w14:paraId="37AD2CD9" w14:textId="3248BF6D" w:rsidR="003B3574" w:rsidRPr="00894A52" w:rsidRDefault="00E031AE" w:rsidP="007571F6">
      <w:r w:rsidRPr="00894A52">
        <w:t>S</w:t>
      </w:r>
      <w:r w:rsidR="00A2663B" w:rsidRPr="00894A52">
        <w:t xml:space="preserve">everal </w:t>
      </w:r>
      <w:proofErr w:type="gramStart"/>
      <w:r w:rsidR="00A2663B" w:rsidRPr="00894A52">
        <w:t>proposal</w:t>
      </w:r>
      <w:proofErr w:type="gramEnd"/>
      <w:r w:rsidR="00A2663B" w:rsidRPr="00894A52">
        <w:t xml:space="preserve"> mention specific parameters to be modified for redcap</w:t>
      </w:r>
      <w:r w:rsidRPr="00894A52">
        <w:t>:</w:t>
      </w:r>
    </w:p>
    <w:p w14:paraId="1157CB4E" w14:textId="77777777" w:rsidR="007765A5" w:rsidRPr="00CC401C" w:rsidRDefault="00E031AE" w:rsidP="00FD6E5A">
      <w:pPr>
        <w:rPr>
          <w:u w:val="single"/>
        </w:rPr>
      </w:pPr>
      <w:r w:rsidRPr="00CC401C">
        <w:rPr>
          <w:u w:val="single"/>
        </w:rPr>
        <w:t xml:space="preserve">Bandwidth: </w:t>
      </w:r>
    </w:p>
    <w:p w14:paraId="781543E9" w14:textId="19F5092D" w:rsidR="00E031AE" w:rsidRPr="00894A52" w:rsidRDefault="00E031AE" w:rsidP="003D4391">
      <w:pPr>
        <w:pStyle w:val="ListParagraph"/>
        <w:numPr>
          <w:ilvl w:val="1"/>
          <w:numId w:val="34"/>
        </w:numPr>
        <w:ind w:left="709" w:hanging="142"/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20MHz in FR1</w:t>
      </w:r>
      <w:r w:rsidR="007765A5" w:rsidRPr="00894A52">
        <w:rPr>
          <w:rFonts w:ascii="Times New Roman" w:hAnsi="Times New Roman"/>
          <w:sz w:val="20"/>
          <w:szCs w:val="20"/>
        </w:rPr>
        <w:t xml:space="preserve"> [1]</w:t>
      </w:r>
      <w:r w:rsidR="00FE2B31" w:rsidRPr="00894A52">
        <w:rPr>
          <w:rFonts w:ascii="Times New Roman" w:hAnsi="Times New Roman"/>
          <w:sz w:val="20"/>
          <w:szCs w:val="20"/>
        </w:rPr>
        <w:t xml:space="preserve"> [7]</w:t>
      </w:r>
      <w:r w:rsidR="0071320C" w:rsidRPr="00894A52">
        <w:rPr>
          <w:rFonts w:ascii="Times New Roman" w:hAnsi="Times New Roman"/>
          <w:sz w:val="20"/>
          <w:szCs w:val="20"/>
        </w:rPr>
        <w:t>[10]</w:t>
      </w:r>
      <w:r w:rsidR="00D63F0C" w:rsidRPr="00894A52">
        <w:rPr>
          <w:rFonts w:ascii="Times New Roman" w:hAnsi="Times New Roman"/>
          <w:sz w:val="20"/>
          <w:szCs w:val="20"/>
        </w:rPr>
        <w:t>[12]</w:t>
      </w:r>
      <w:r w:rsidR="001820F7" w:rsidRPr="00894A52">
        <w:rPr>
          <w:rFonts w:ascii="Times New Roman" w:hAnsi="Times New Roman"/>
          <w:sz w:val="20"/>
          <w:szCs w:val="20"/>
        </w:rPr>
        <w:t>[13]</w:t>
      </w:r>
      <w:r w:rsidR="00B47FB6" w:rsidRPr="00894A52">
        <w:rPr>
          <w:rFonts w:ascii="Times New Roman" w:hAnsi="Times New Roman"/>
          <w:sz w:val="20"/>
          <w:szCs w:val="20"/>
        </w:rPr>
        <w:t>[18]</w:t>
      </w:r>
      <w:r w:rsidR="002E5DCE" w:rsidRPr="00894A52">
        <w:rPr>
          <w:rFonts w:ascii="Times New Roman" w:hAnsi="Times New Roman"/>
          <w:sz w:val="20"/>
          <w:szCs w:val="20"/>
        </w:rPr>
        <w:t>[21</w:t>
      </w:r>
      <w:r w:rsidR="00F8788F" w:rsidRPr="00894A52">
        <w:rPr>
          <w:rFonts w:ascii="Times New Roman" w:hAnsi="Times New Roman"/>
          <w:sz w:val="20"/>
          <w:szCs w:val="20"/>
        </w:rPr>
        <w:t>][22]</w:t>
      </w:r>
    </w:p>
    <w:p w14:paraId="1267E9D4" w14:textId="57F90005" w:rsidR="00F959E6" w:rsidRPr="00894A52" w:rsidRDefault="00F959E6" w:rsidP="003D4391">
      <w:pPr>
        <w:pStyle w:val="ListParagraph"/>
        <w:numPr>
          <w:ilvl w:val="1"/>
          <w:numId w:val="34"/>
        </w:numPr>
        <w:ind w:left="709" w:hanging="142"/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5MHz in FR1: [2]</w:t>
      </w:r>
    </w:p>
    <w:p w14:paraId="6FE5FB61" w14:textId="504AE8BF" w:rsidR="00E031AE" w:rsidRPr="00894A52" w:rsidRDefault="007765A5" w:rsidP="003D4391">
      <w:pPr>
        <w:pStyle w:val="ListParagraph"/>
        <w:numPr>
          <w:ilvl w:val="1"/>
          <w:numId w:val="34"/>
        </w:numPr>
        <w:ind w:left="709" w:hanging="142"/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100 MHz in FR2</w:t>
      </w:r>
      <w:r w:rsidR="00F959E6" w:rsidRPr="00894A52">
        <w:rPr>
          <w:rFonts w:ascii="Times New Roman" w:hAnsi="Times New Roman"/>
          <w:sz w:val="20"/>
          <w:szCs w:val="20"/>
        </w:rPr>
        <w:t xml:space="preserve"> [</w:t>
      </w:r>
      <w:r w:rsidR="00FE2B31" w:rsidRPr="00894A52">
        <w:rPr>
          <w:rFonts w:ascii="Times New Roman" w:hAnsi="Times New Roman"/>
          <w:sz w:val="20"/>
          <w:szCs w:val="20"/>
        </w:rPr>
        <w:t>7</w:t>
      </w:r>
      <w:r w:rsidR="00F959E6" w:rsidRPr="00894A52">
        <w:rPr>
          <w:rFonts w:ascii="Times New Roman" w:hAnsi="Times New Roman"/>
          <w:sz w:val="20"/>
          <w:szCs w:val="20"/>
        </w:rPr>
        <w:t>]</w:t>
      </w:r>
      <w:r w:rsidR="007B5565" w:rsidRPr="00894A52">
        <w:rPr>
          <w:rFonts w:ascii="Times New Roman" w:hAnsi="Times New Roman"/>
          <w:sz w:val="20"/>
          <w:szCs w:val="20"/>
        </w:rPr>
        <w:t>[12]</w:t>
      </w:r>
      <w:r w:rsidR="00B47FB6" w:rsidRPr="00894A52">
        <w:rPr>
          <w:rFonts w:ascii="Times New Roman" w:hAnsi="Times New Roman"/>
          <w:sz w:val="20"/>
          <w:szCs w:val="20"/>
        </w:rPr>
        <w:t>[18]</w:t>
      </w:r>
      <w:r w:rsidR="005915CA" w:rsidRPr="00894A52">
        <w:rPr>
          <w:rFonts w:ascii="Times New Roman" w:hAnsi="Times New Roman"/>
          <w:sz w:val="20"/>
          <w:szCs w:val="20"/>
        </w:rPr>
        <w:t>[22]</w:t>
      </w:r>
    </w:p>
    <w:p w14:paraId="7E318E5D" w14:textId="285B3377" w:rsidR="005520F6" w:rsidRPr="00894A52" w:rsidRDefault="005520F6" w:rsidP="003D4391">
      <w:pPr>
        <w:pStyle w:val="ListParagraph"/>
        <w:numPr>
          <w:ilvl w:val="1"/>
          <w:numId w:val="34"/>
        </w:numPr>
        <w:ind w:left="709" w:hanging="142"/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Use of redcap initial BWP for PRS/ SRS [4]</w:t>
      </w:r>
    </w:p>
    <w:p w14:paraId="59B0452C" w14:textId="77777777" w:rsidR="007765A5" w:rsidRPr="00894A52" w:rsidRDefault="007765A5" w:rsidP="007765A5">
      <w:pPr>
        <w:rPr>
          <w:lang w:val="en-US"/>
        </w:rPr>
      </w:pPr>
    </w:p>
    <w:p w14:paraId="607D8D3F" w14:textId="1DE5CCEF" w:rsidR="00201608" w:rsidRPr="00CC401C" w:rsidRDefault="00201608" w:rsidP="00FD6E5A">
      <w:pPr>
        <w:rPr>
          <w:u w:val="single"/>
        </w:rPr>
      </w:pPr>
      <w:r w:rsidRPr="00CC401C">
        <w:rPr>
          <w:u w:val="single"/>
        </w:rPr>
        <w:t>Number of Rx branches</w:t>
      </w:r>
      <w:r w:rsidR="00BF3BBC">
        <w:rPr>
          <w:u w:val="single"/>
        </w:rPr>
        <w:t xml:space="preserve"> for redcap devices</w:t>
      </w:r>
      <w:r w:rsidRPr="00CC401C">
        <w:rPr>
          <w:u w:val="single"/>
        </w:rPr>
        <w:t>:</w:t>
      </w:r>
    </w:p>
    <w:p w14:paraId="00693745" w14:textId="4DB3A813" w:rsidR="000065EA" w:rsidRDefault="000E0A6D" w:rsidP="000065EA">
      <w:pPr>
        <w:pStyle w:val="ListParagraph"/>
        <w:numPr>
          <w:ilvl w:val="1"/>
          <w:numId w:val="31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 xml:space="preserve">1RX branch </w:t>
      </w:r>
      <w:r w:rsidR="000A0F95">
        <w:rPr>
          <w:rFonts w:ascii="Times New Roman" w:hAnsi="Times New Roman"/>
          <w:sz w:val="20"/>
          <w:szCs w:val="20"/>
        </w:rPr>
        <w:t>[1]</w:t>
      </w:r>
      <w:r w:rsidR="00125C1B">
        <w:rPr>
          <w:rFonts w:ascii="Times New Roman" w:hAnsi="Times New Roman"/>
          <w:sz w:val="20"/>
          <w:szCs w:val="20"/>
        </w:rPr>
        <w:t>[4]</w:t>
      </w:r>
      <w:r w:rsidRPr="00894A52">
        <w:rPr>
          <w:rFonts w:ascii="Times New Roman" w:hAnsi="Times New Roman"/>
          <w:sz w:val="20"/>
          <w:szCs w:val="20"/>
        </w:rPr>
        <w:t>[6]</w:t>
      </w:r>
      <w:r w:rsidR="000F0C9C" w:rsidRPr="00894A52">
        <w:rPr>
          <w:rFonts w:ascii="Times New Roman" w:hAnsi="Times New Roman"/>
          <w:sz w:val="20"/>
          <w:szCs w:val="20"/>
        </w:rPr>
        <w:t>[2][7]</w:t>
      </w:r>
      <w:r w:rsidR="000F443B" w:rsidRPr="00894A52">
        <w:rPr>
          <w:rFonts w:ascii="Times New Roman" w:hAnsi="Times New Roman"/>
          <w:sz w:val="20"/>
          <w:szCs w:val="20"/>
        </w:rPr>
        <w:t>[</w:t>
      </w:r>
      <w:r w:rsidR="00FF16DE" w:rsidRPr="00894A52">
        <w:rPr>
          <w:rFonts w:ascii="Times New Roman" w:hAnsi="Times New Roman"/>
          <w:sz w:val="20"/>
          <w:szCs w:val="20"/>
        </w:rPr>
        <w:t>9</w:t>
      </w:r>
      <w:r w:rsidR="000F443B" w:rsidRPr="00894A52">
        <w:rPr>
          <w:rFonts w:ascii="Times New Roman" w:hAnsi="Times New Roman"/>
          <w:sz w:val="20"/>
          <w:szCs w:val="20"/>
        </w:rPr>
        <w:t>]</w:t>
      </w:r>
      <w:r w:rsidR="0071320C" w:rsidRPr="00894A52">
        <w:rPr>
          <w:rFonts w:ascii="Times New Roman" w:hAnsi="Times New Roman"/>
          <w:sz w:val="20"/>
          <w:szCs w:val="20"/>
        </w:rPr>
        <w:t>[10]</w:t>
      </w:r>
      <w:r w:rsidR="004E749E">
        <w:rPr>
          <w:rFonts w:ascii="Times New Roman" w:hAnsi="Times New Roman"/>
          <w:sz w:val="20"/>
          <w:szCs w:val="20"/>
        </w:rPr>
        <w:t>[11]</w:t>
      </w:r>
      <w:r w:rsidR="001820F7" w:rsidRPr="00894A52">
        <w:rPr>
          <w:rFonts w:ascii="Times New Roman" w:hAnsi="Times New Roman"/>
          <w:sz w:val="20"/>
          <w:szCs w:val="20"/>
        </w:rPr>
        <w:t>[13]</w:t>
      </w:r>
    </w:p>
    <w:p w14:paraId="6A8D7270" w14:textId="10EB09E6" w:rsidR="000A0F95" w:rsidRDefault="000A0F95" w:rsidP="000065EA">
      <w:pPr>
        <w:pStyle w:val="ListParagraph"/>
        <w:numPr>
          <w:ilvl w:val="1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2Rx </w:t>
      </w:r>
      <w:proofErr w:type="gramStart"/>
      <w:r>
        <w:rPr>
          <w:rFonts w:ascii="Times New Roman" w:hAnsi="Times New Roman"/>
          <w:sz w:val="20"/>
          <w:szCs w:val="20"/>
        </w:rPr>
        <w:t>branch[</w:t>
      </w:r>
      <w:proofErr w:type="gramEnd"/>
      <w:r>
        <w:rPr>
          <w:rFonts w:ascii="Times New Roman" w:hAnsi="Times New Roman"/>
          <w:sz w:val="20"/>
          <w:szCs w:val="20"/>
        </w:rPr>
        <w:t>1]</w:t>
      </w:r>
      <w:r w:rsidR="00B3327C">
        <w:rPr>
          <w:rFonts w:ascii="Times New Roman" w:hAnsi="Times New Roman"/>
          <w:sz w:val="20"/>
          <w:szCs w:val="20"/>
        </w:rPr>
        <w:t>[11]</w:t>
      </w:r>
    </w:p>
    <w:p w14:paraId="02F23B5D" w14:textId="73285A0A" w:rsidR="00B3327C" w:rsidRDefault="00B3327C" w:rsidP="000065EA">
      <w:pPr>
        <w:pStyle w:val="ListParagraph"/>
        <w:numPr>
          <w:ilvl w:val="1"/>
          <w:numId w:val="3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redcap UEs only have 1 Tx branch </w:t>
      </w:r>
    </w:p>
    <w:p w14:paraId="79ED4A1A" w14:textId="77777777" w:rsidR="000065EA" w:rsidRDefault="000065EA" w:rsidP="000065EA"/>
    <w:p w14:paraId="487400E6" w14:textId="20C67E70" w:rsidR="00201608" w:rsidRPr="000065EA" w:rsidRDefault="00D92F42" w:rsidP="000065EA">
      <w:r w:rsidRPr="000065EA">
        <w:t>Different</w:t>
      </w:r>
      <w:r w:rsidR="005E4316" w:rsidRPr="000065EA">
        <w:t xml:space="preserve"> </w:t>
      </w:r>
      <w:proofErr w:type="gramStart"/>
      <w:r w:rsidR="005E4316" w:rsidRPr="000065EA">
        <w:t xml:space="preserve">positioning </w:t>
      </w:r>
      <w:r w:rsidRPr="000065EA">
        <w:t xml:space="preserve"> methods</w:t>
      </w:r>
      <w:proofErr w:type="gramEnd"/>
      <w:r w:rsidRPr="000065EA">
        <w:t xml:space="preserve"> have been mentioned, including </w:t>
      </w:r>
      <w:r w:rsidR="005E4316" w:rsidRPr="000065EA">
        <w:t>DL AOD[1</w:t>
      </w:r>
      <w:r w:rsidR="003A2742" w:rsidRPr="000065EA">
        <w:t>2</w:t>
      </w:r>
      <w:r w:rsidR="005E4316" w:rsidRPr="000065EA">
        <w:t xml:space="preserve">], </w:t>
      </w:r>
      <w:r w:rsidRPr="000065EA">
        <w:t>UTDOA</w:t>
      </w:r>
      <w:r w:rsidR="00940239" w:rsidRPr="000065EA">
        <w:t>[1]</w:t>
      </w:r>
      <w:r w:rsidRPr="000065EA">
        <w:t>, DL TDOA</w:t>
      </w:r>
      <w:r w:rsidR="00055F7F" w:rsidRPr="000065EA">
        <w:t>[2]</w:t>
      </w:r>
      <w:r w:rsidR="001B46A4" w:rsidRPr="000065EA">
        <w:t xml:space="preserve"> [3]</w:t>
      </w:r>
      <w:r w:rsidR="00955E5F" w:rsidRPr="000065EA">
        <w:t xml:space="preserve"> [4]</w:t>
      </w:r>
      <w:r w:rsidR="00556D25" w:rsidRPr="000065EA">
        <w:t xml:space="preserve"> [7]</w:t>
      </w:r>
      <w:r w:rsidR="00F13682" w:rsidRPr="000065EA">
        <w:t xml:space="preserve"> [1</w:t>
      </w:r>
      <w:r w:rsidR="00EB5D37" w:rsidRPr="000065EA">
        <w:t>0</w:t>
      </w:r>
      <w:r w:rsidR="00F13682" w:rsidRPr="000065EA">
        <w:t>]</w:t>
      </w:r>
      <w:r w:rsidR="00F33285" w:rsidRPr="000065EA">
        <w:t xml:space="preserve"> [1</w:t>
      </w:r>
      <w:r w:rsidR="00910617" w:rsidRPr="000065EA">
        <w:t>1</w:t>
      </w:r>
      <w:r w:rsidR="00F33285" w:rsidRPr="000065EA">
        <w:t>]</w:t>
      </w:r>
      <w:r w:rsidRPr="000065EA">
        <w:t>, E-CID</w:t>
      </w:r>
      <w:r w:rsidR="00CC75BB" w:rsidRPr="000065EA">
        <w:t>[16]</w:t>
      </w:r>
      <w:r w:rsidRPr="000065EA">
        <w:t xml:space="preserve"> and multi-RTT. </w:t>
      </w:r>
    </w:p>
    <w:p w14:paraId="2EECD1F5" w14:textId="3A071857" w:rsidR="00BD613A" w:rsidRPr="00894A52" w:rsidRDefault="00BD613A" w:rsidP="007765A5">
      <w:pPr>
        <w:rPr>
          <w:lang w:val="en-US"/>
        </w:rPr>
      </w:pPr>
      <w:r w:rsidRPr="00894A52">
        <w:rPr>
          <w:lang w:val="en-US"/>
        </w:rPr>
        <w:t>Half duplex FDD is discussed in [4]</w:t>
      </w:r>
    </w:p>
    <w:p w14:paraId="008C5460" w14:textId="29E92A29" w:rsidR="00F959E6" w:rsidRPr="00894A52" w:rsidRDefault="00F959E6" w:rsidP="007765A5">
      <w:r w:rsidRPr="00894A52">
        <w:t xml:space="preserve">DRX </w:t>
      </w:r>
      <w:r w:rsidR="00825874" w:rsidRPr="00894A52">
        <w:t>impact is discussed in [4]</w:t>
      </w:r>
      <w:r w:rsidR="00466F17" w:rsidRPr="00894A52">
        <w:t>[15]</w:t>
      </w:r>
    </w:p>
    <w:p w14:paraId="7E51787E" w14:textId="77777777" w:rsidR="00794EEE" w:rsidRPr="00894A52" w:rsidRDefault="009406D0" w:rsidP="00F33285">
      <w:r w:rsidRPr="00894A52">
        <w:t xml:space="preserve">Recap reduced processing </w:t>
      </w:r>
      <w:proofErr w:type="gramStart"/>
      <w:r w:rsidRPr="00894A52">
        <w:t>time[</w:t>
      </w:r>
      <w:proofErr w:type="gramEnd"/>
      <w:r w:rsidRPr="00894A52">
        <w:t>12]</w:t>
      </w:r>
    </w:p>
    <w:p w14:paraId="0EAAA754" w14:textId="77777777" w:rsidR="00794EEE" w:rsidRDefault="00794EEE" w:rsidP="00F33285"/>
    <w:p w14:paraId="1D6156EF" w14:textId="4C06A3B9" w:rsidR="00810176" w:rsidRDefault="00794EEE" w:rsidP="00F33285">
      <w:r>
        <w:t>Reference signals</w:t>
      </w:r>
      <w:r w:rsidR="007A60DE">
        <w:t xml:space="preserve"> and their parameterization (</w:t>
      </w:r>
      <w:proofErr w:type="gramStart"/>
      <w:r w:rsidR="007A60DE">
        <w:t>e.g.</w:t>
      </w:r>
      <w:proofErr w:type="gramEnd"/>
      <w:r w:rsidR="007A60DE">
        <w:t xml:space="preserve"> PRS duration)</w:t>
      </w:r>
      <w:r>
        <w:t xml:space="preserve"> are discussed in [16]</w:t>
      </w:r>
      <w:r w:rsidR="007723AC">
        <w:t>[17]</w:t>
      </w:r>
      <w:r w:rsidR="007A60DE" w:rsidRPr="007A60DE">
        <w:t xml:space="preserve"> </w:t>
      </w:r>
      <w:r w:rsidR="007A60DE">
        <w:t>[18]</w:t>
      </w:r>
      <w:r>
        <w:t>.</w:t>
      </w:r>
      <w:r w:rsidR="00810176">
        <w:t xml:space="preserve"> From the FL perspective, it is proposed to leave it to proponent to detail the reference signal parameters in the evaluation, and leave RS details out of the methodology</w:t>
      </w:r>
      <w:r w:rsidR="007723AC">
        <w:t>, as it was done during previous releases.</w:t>
      </w:r>
      <w:r w:rsidR="00810176">
        <w:t xml:space="preserve"> </w:t>
      </w:r>
    </w:p>
    <w:p w14:paraId="645F5008" w14:textId="77777777" w:rsidR="00612C8A" w:rsidRDefault="00612C8A" w:rsidP="00F33285"/>
    <w:p w14:paraId="630B5062" w14:textId="3964E0B8" w:rsidR="00612C8A" w:rsidRPr="00894A52" w:rsidRDefault="00612C8A" w:rsidP="00F33285">
      <w:r w:rsidRPr="00894A52">
        <w:t>Based on the proposals, it is proposed to discuss the following:</w:t>
      </w:r>
    </w:p>
    <w:p w14:paraId="2401B546" w14:textId="2BC0D044" w:rsidR="00612C8A" w:rsidRPr="00894A52" w:rsidRDefault="00612C8A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 xml:space="preserve">General consideration for </w:t>
      </w:r>
      <w:proofErr w:type="gramStart"/>
      <w:r w:rsidRPr="00894A52">
        <w:rPr>
          <w:rFonts w:ascii="Times New Roman" w:hAnsi="Times New Roman"/>
          <w:sz w:val="20"/>
          <w:szCs w:val="20"/>
        </w:rPr>
        <w:t>the  UE</w:t>
      </w:r>
      <w:proofErr w:type="gramEnd"/>
      <w:r w:rsidRPr="00894A52">
        <w:rPr>
          <w:rFonts w:ascii="Times New Roman" w:hAnsi="Times New Roman"/>
          <w:sz w:val="20"/>
          <w:szCs w:val="20"/>
        </w:rPr>
        <w:t xml:space="preserve"> and gNB</w:t>
      </w:r>
      <w:r w:rsidR="00071522" w:rsidRPr="00894A52">
        <w:rPr>
          <w:rFonts w:ascii="Times New Roman" w:hAnsi="Times New Roman"/>
          <w:sz w:val="20"/>
          <w:szCs w:val="20"/>
        </w:rPr>
        <w:t xml:space="preserve"> simulation parameters</w:t>
      </w:r>
    </w:p>
    <w:p w14:paraId="413A8051" w14:textId="160AAD7E" w:rsidR="00071522" w:rsidRPr="00894A52" w:rsidRDefault="00071522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Channel models</w:t>
      </w:r>
      <w:r w:rsidR="00167710" w:rsidRPr="00894A52">
        <w:rPr>
          <w:rFonts w:ascii="Times New Roman" w:hAnsi="Times New Roman"/>
          <w:sz w:val="20"/>
          <w:szCs w:val="20"/>
        </w:rPr>
        <w:t xml:space="preserve"> and evaluation scenarios</w:t>
      </w:r>
    </w:p>
    <w:p w14:paraId="699A357B" w14:textId="7A7FE234" w:rsidR="00167710" w:rsidRPr="00894A52" w:rsidRDefault="00167710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Bandwidths to be evaluated</w:t>
      </w:r>
    </w:p>
    <w:p w14:paraId="3F196ED9" w14:textId="6983AF82" w:rsidR="00167710" w:rsidRPr="00894A52" w:rsidRDefault="00CD00DD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Number of Tx and Rx branches to be evaluated</w:t>
      </w:r>
    </w:p>
    <w:p w14:paraId="66DAE520" w14:textId="0F532353" w:rsidR="00CD00DD" w:rsidRPr="00894A52" w:rsidRDefault="00CD00DD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Positioning methods</w:t>
      </w:r>
    </w:p>
    <w:p w14:paraId="33D86CB2" w14:textId="622163CD" w:rsidR="00CD00DD" w:rsidRPr="00894A52" w:rsidRDefault="00974D61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Reference signals</w:t>
      </w:r>
    </w:p>
    <w:p w14:paraId="016ACDCA" w14:textId="6F49C108" w:rsidR="00974D61" w:rsidRPr="00894A52" w:rsidRDefault="00880F50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DRX/power consumption</w:t>
      </w:r>
    </w:p>
    <w:p w14:paraId="5B233718" w14:textId="780FFBF4" w:rsidR="00652954" w:rsidRPr="00894A52" w:rsidRDefault="00652954" w:rsidP="00C5178B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94A52">
        <w:rPr>
          <w:rFonts w:ascii="Times New Roman" w:hAnsi="Times New Roman"/>
          <w:sz w:val="20"/>
          <w:szCs w:val="20"/>
        </w:rPr>
        <w:t>Rel17 reduced redcap processing time</w:t>
      </w:r>
    </w:p>
    <w:p w14:paraId="2E98ECA1" w14:textId="3AD1CAE4" w:rsidR="007571F6" w:rsidRPr="00894A52" w:rsidRDefault="00F33285" w:rsidP="00F33285">
      <w:r w:rsidRPr="00894A52">
        <w:t xml:space="preserve"> </w:t>
      </w:r>
    </w:p>
    <w:p w14:paraId="6A3E546A" w14:textId="77777777" w:rsidR="00856F26" w:rsidRPr="00D94413" w:rsidRDefault="00856F26" w:rsidP="00856F26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856F26" w14:paraId="6932B098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74394AD5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  <w:r>
              <w:t>Source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54F8D5E6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  <w:r>
              <w:t>Proposal</w:t>
            </w:r>
          </w:p>
        </w:tc>
      </w:tr>
      <w:tr w:rsidR="00856F26" w14:paraId="43426046" w14:textId="77777777" w:rsidTr="00DA5ADD">
        <w:tc>
          <w:tcPr>
            <w:tcW w:w="1838" w:type="dxa"/>
          </w:tcPr>
          <w:p w14:paraId="58ADA177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[1]</w:t>
            </w:r>
          </w:p>
        </w:tc>
        <w:tc>
          <w:tcPr>
            <w:tcW w:w="7840" w:type="dxa"/>
          </w:tcPr>
          <w:p w14:paraId="03DB88B8" w14:textId="77777777" w:rsidR="00031781" w:rsidRDefault="00031781" w:rsidP="00031781">
            <w:pPr>
              <w:pStyle w:val="3GPPAgreements"/>
              <w:numPr>
                <w:ilvl w:val="0"/>
                <w:numId w:val="0"/>
              </w:numPr>
              <w:autoSpaceDE/>
              <w:autoSpaceDN/>
              <w:adjustRightInd/>
              <w:jc w:val="left"/>
              <w:rPr>
                <w:b/>
                <w:i/>
              </w:rPr>
            </w:pPr>
            <w:r w:rsidRPr="001735E0">
              <w:rPr>
                <w:b/>
                <w:i/>
                <w:color w:val="000000" w:themeColor="text1"/>
              </w:rPr>
              <w:t xml:space="preserve">Observation </w:t>
            </w:r>
            <w:r w:rsidRPr="001735E0">
              <w:rPr>
                <w:b/>
                <w:i/>
                <w:color w:val="000000" w:themeColor="text1"/>
              </w:rPr>
              <w:fldChar w:fldCharType="begin"/>
            </w:r>
            <w:r w:rsidRPr="001735E0">
              <w:rPr>
                <w:b/>
                <w:i/>
                <w:color w:val="000000" w:themeColor="text1"/>
              </w:rPr>
              <w:instrText xml:space="preserve"> SEQ Observation \* ARABIC </w:instrText>
            </w:r>
            <w:r w:rsidRPr="001735E0">
              <w:rPr>
                <w:b/>
                <w:i/>
                <w:color w:val="000000" w:themeColor="text1"/>
              </w:rPr>
              <w:fldChar w:fldCharType="separate"/>
            </w:r>
            <w:r w:rsidRPr="001735E0">
              <w:rPr>
                <w:b/>
                <w:i/>
                <w:noProof/>
                <w:color w:val="000000" w:themeColor="text1"/>
              </w:rPr>
              <w:t>1</w:t>
            </w:r>
            <w:r w:rsidRPr="001735E0">
              <w:rPr>
                <w:b/>
                <w:i/>
                <w:color w:val="000000" w:themeColor="text1"/>
              </w:rPr>
              <w:fldChar w:fldCharType="end"/>
            </w:r>
            <w:r w:rsidRPr="001735E0">
              <w:rPr>
                <w:b/>
                <w:i/>
                <w:color w:val="000000" w:themeColor="text1"/>
              </w:rPr>
              <w:t xml:space="preserve">: </w:t>
            </w:r>
            <w:r w:rsidRPr="001735E0">
              <w:rPr>
                <w:b/>
                <w:i/>
              </w:rPr>
              <w:t xml:space="preserve">The use cases of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UEs (e.g., sensors, wearables) </w:t>
            </w:r>
            <w:r w:rsidRPr="001735E0">
              <w:rPr>
                <w:b/>
                <w:i/>
              </w:rPr>
              <w:t xml:space="preserve">would require </w:t>
            </w:r>
            <w:r>
              <w:rPr>
                <w:b/>
                <w:i/>
              </w:rPr>
              <w:t>a sub-meter (&lt; 1</w:t>
            </w:r>
            <w:r w:rsidRPr="001735E0">
              <w:rPr>
                <w:b/>
                <w:i/>
              </w:rPr>
              <w:t>m</w:t>
            </w:r>
            <w:r>
              <w:rPr>
                <w:b/>
                <w:i/>
              </w:rPr>
              <w:t xml:space="preserve"> in h</w:t>
            </w:r>
            <w:r w:rsidRPr="008F0E26">
              <w:rPr>
                <w:b/>
                <w:i/>
              </w:rPr>
              <w:t>orizontal</w:t>
            </w:r>
            <w:r>
              <w:rPr>
                <w:b/>
                <w:i/>
              </w:rPr>
              <w:t>) positioning</w:t>
            </w:r>
            <w:r w:rsidRPr="001735E0">
              <w:rPr>
                <w:b/>
                <w:i/>
              </w:rPr>
              <w:t xml:space="preserve"> accuracy</w:t>
            </w:r>
            <w:r>
              <w:rPr>
                <w:b/>
                <w:i/>
              </w:rPr>
              <w:t xml:space="preserve"> considering the reduced capabilities:</w:t>
            </w:r>
          </w:p>
          <w:p w14:paraId="18189DC3" w14:textId="77777777" w:rsidR="00031781" w:rsidRPr="00737C1E" w:rsidRDefault="00031781" w:rsidP="003D4391">
            <w:pPr>
              <w:pStyle w:val="3GPPAgreements"/>
              <w:numPr>
                <w:ilvl w:val="0"/>
                <w:numId w:val="11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737C1E">
              <w:rPr>
                <w:b/>
                <w:i/>
              </w:rPr>
              <w:t>Bandwidth: 20MHz at FR1</w:t>
            </w:r>
          </w:p>
          <w:p w14:paraId="03690E0C" w14:textId="77777777" w:rsidR="00031781" w:rsidRPr="00737C1E" w:rsidRDefault="00031781" w:rsidP="003D4391">
            <w:pPr>
              <w:pStyle w:val="3GPPAgreements"/>
              <w:numPr>
                <w:ilvl w:val="0"/>
                <w:numId w:val="11"/>
              </w:numPr>
              <w:overflowPunct/>
              <w:snapToGrid w:val="0"/>
              <w:spacing w:before="0" w:after="120"/>
              <w:textAlignment w:val="auto"/>
              <w:rPr>
                <w:b/>
                <w:i/>
              </w:rPr>
            </w:pPr>
            <w:r w:rsidRPr="00737C1E">
              <w:rPr>
                <w:b/>
                <w:i/>
              </w:rPr>
              <w:t>Antenna setting: 1Tx&amp;1Rx, 1Tx&amp;2Rx</w:t>
            </w:r>
          </w:p>
          <w:p w14:paraId="185D02D5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856F26" w14:paraId="5C524005" w14:textId="77777777" w:rsidTr="00DA5ADD">
        <w:tc>
          <w:tcPr>
            <w:tcW w:w="1838" w:type="dxa"/>
          </w:tcPr>
          <w:p w14:paraId="64742E6D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  <w:r>
              <w:t>[2]</w:t>
            </w:r>
          </w:p>
        </w:tc>
        <w:tc>
          <w:tcPr>
            <w:tcW w:w="7840" w:type="dxa"/>
          </w:tcPr>
          <w:p w14:paraId="32C2A35D" w14:textId="4362AFA4" w:rsidR="007A0021" w:rsidRDefault="0004139D" w:rsidP="006A4164">
            <w:r w:rsidRPr="001D1A8C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1D1A8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A14824">
              <w:t xml:space="preserve">RAN1 to consider evaluation assumption parameters of Table 1 as a baseline for accuracy performance evaluation of </w:t>
            </w:r>
            <w:proofErr w:type="spellStart"/>
            <w:r w:rsidRPr="00A14824">
              <w:t>RedCap</w:t>
            </w:r>
            <w:proofErr w:type="spellEnd"/>
            <w:r w:rsidRPr="00A14824">
              <w:t xml:space="preserve"> UE</w:t>
            </w:r>
            <w:r>
              <w:t>.</w:t>
            </w:r>
            <w:r w:rsidR="006A4164">
              <w:rPr>
                <w:b/>
                <w:bCs/>
              </w:rPr>
              <w:t xml:space="preserve"> </w:t>
            </w:r>
          </w:p>
          <w:p w14:paraId="42E813F4" w14:textId="77777777" w:rsidR="00856F26" w:rsidRPr="0004139D" w:rsidRDefault="00856F26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856F26" w14:paraId="5F5CEBC2" w14:textId="77777777" w:rsidTr="00DA5ADD">
        <w:tc>
          <w:tcPr>
            <w:tcW w:w="1838" w:type="dxa"/>
          </w:tcPr>
          <w:p w14:paraId="5A6EEB7D" w14:textId="587E4FDD" w:rsidR="00856F26" w:rsidRDefault="00CA5409" w:rsidP="00DA5ADD">
            <w:pPr>
              <w:pStyle w:val="3GPPAgreements"/>
              <w:numPr>
                <w:ilvl w:val="0"/>
                <w:numId w:val="0"/>
              </w:numPr>
            </w:pPr>
            <w:r>
              <w:t>[3]</w:t>
            </w:r>
          </w:p>
        </w:tc>
        <w:tc>
          <w:tcPr>
            <w:tcW w:w="7840" w:type="dxa"/>
          </w:tcPr>
          <w:p w14:paraId="21391ED6" w14:textId="77777777" w:rsidR="00CA5409" w:rsidRPr="003A1DF1" w:rsidRDefault="00CA5409" w:rsidP="00CA5409">
            <w:pPr>
              <w:jc w:val="both"/>
              <w:rPr>
                <w:rFonts w:eastAsiaTheme="minorEastAsia"/>
                <w:b/>
                <w:i/>
                <w:color w:val="000000" w:themeColor="text1"/>
                <w:lang w:eastAsia="zh-CN"/>
              </w:rPr>
            </w:pPr>
            <w:r w:rsidRPr="004272F9">
              <w:rPr>
                <w:rFonts w:eastAsiaTheme="minorEastAsia"/>
                <w:b/>
                <w:i/>
                <w:color w:val="000000" w:themeColor="text1"/>
                <w:lang w:eastAsia="zh-CN"/>
              </w:rPr>
              <w:t>P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ropos</w:t>
            </w:r>
            <w:r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 xml:space="preserve">al </w:t>
            </w:r>
            <w:r>
              <w:rPr>
                <w:rFonts w:eastAsiaTheme="minorEastAsia"/>
                <w:b/>
                <w:i/>
                <w:color w:val="000000" w:themeColor="text1"/>
                <w:lang w:eastAsia="zh-CN"/>
              </w:rPr>
              <w:t>2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:</w:t>
            </w:r>
            <w:r w:rsidRPr="004272F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Suggest </w:t>
            </w:r>
            <w:r w:rsidRPr="00267C8C">
              <w:rPr>
                <w:rFonts w:eastAsiaTheme="minorEastAsia"/>
                <w:b/>
                <w:i/>
                <w:lang w:eastAsia="zh-CN"/>
              </w:rPr>
              <w:t xml:space="preserve">reusing 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Rel-17 </w:t>
            </w:r>
            <w:r w:rsidRPr="00267C8C">
              <w:rPr>
                <w:rFonts w:eastAsiaTheme="minorEastAsia"/>
                <w:b/>
                <w:i/>
                <w:lang w:eastAsia="zh-CN"/>
              </w:rPr>
              <w:t xml:space="preserve">Indoor Factory 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scenarios for the evaluation of the positioning performance </w:t>
            </w:r>
            <w:r w:rsidRPr="00267C8C">
              <w:rPr>
                <w:rFonts w:eastAsiaTheme="minorEastAsia"/>
                <w:b/>
                <w:i/>
                <w:lang w:eastAsia="zh-CN"/>
              </w:rPr>
              <w:t xml:space="preserve">of </w:t>
            </w:r>
            <w:proofErr w:type="spellStart"/>
            <w:r w:rsidRPr="00267C8C">
              <w:rPr>
                <w:rFonts w:eastAsiaTheme="minorEastAsia"/>
                <w:b/>
                <w:i/>
                <w:lang w:eastAsia="zh-CN"/>
              </w:rPr>
              <w:t>RedCap</w:t>
            </w:r>
            <w:proofErr w:type="spellEnd"/>
            <w:r w:rsidRPr="00267C8C">
              <w:rPr>
                <w:rFonts w:eastAsiaTheme="minorEastAsia"/>
                <w:b/>
                <w:i/>
                <w:lang w:eastAsia="zh-CN"/>
              </w:rPr>
              <w:t xml:space="preserve"> UEs</w:t>
            </w:r>
            <w:r w:rsidRPr="004272F9">
              <w:rPr>
                <w:rFonts w:eastAsiaTheme="minorEastAsia" w:hint="eastAsia"/>
                <w:b/>
                <w:i/>
                <w:color w:val="000000" w:themeColor="text1"/>
                <w:lang w:eastAsia="zh-CN"/>
              </w:rPr>
              <w:t>.</w:t>
            </w:r>
          </w:p>
          <w:p w14:paraId="6C4CF4EC" w14:textId="77777777" w:rsidR="00856F26" w:rsidRDefault="00856F26" w:rsidP="00DA5ADD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665F84" w14:paraId="3BA45D6A" w14:textId="77777777" w:rsidTr="00DA5ADD">
        <w:tc>
          <w:tcPr>
            <w:tcW w:w="1838" w:type="dxa"/>
          </w:tcPr>
          <w:p w14:paraId="2F8A464F" w14:textId="5FC6716A" w:rsidR="00665F84" w:rsidRDefault="00AC1C1B" w:rsidP="00DA5ADD">
            <w:pPr>
              <w:pStyle w:val="3GPPAgreements"/>
              <w:numPr>
                <w:ilvl w:val="0"/>
                <w:numId w:val="0"/>
              </w:numPr>
            </w:pPr>
            <w:r>
              <w:t>[4]</w:t>
            </w:r>
          </w:p>
        </w:tc>
        <w:tc>
          <w:tcPr>
            <w:tcW w:w="7840" w:type="dxa"/>
          </w:tcPr>
          <w:p w14:paraId="578EDC09" w14:textId="42F6B108" w:rsidR="005832ED" w:rsidRDefault="005832ED" w:rsidP="005832ED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Proposal 3</w:t>
            </w:r>
          </w:p>
          <w:p w14:paraId="1E9C2448" w14:textId="77777777" w:rsidR="005832ED" w:rsidRDefault="005832ED" w:rsidP="003D4391">
            <w:pPr>
              <w:pStyle w:val="BodyText"/>
              <w:numPr>
                <w:ilvl w:val="0"/>
                <w:numId w:val="13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 xml:space="preserve">For power saving, positioning impacted by CDRX should be considered for </w:t>
            </w:r>
            <w:proofErr w:type="spellStart"/>
            <w:r>
              <w:rPr>
                <w:rFonts w:eastAsiaTheme="minorEastAsia"/>
                <w:b/>
                <w:i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i/>
                <w:lang w:eastAsia="zh-CN"/>
              </w:rPr>
              <w:t xml:space="preserve"> positioning, including:</w:t>
            </w:r>
          </w:p>
          <w:p w14:paraId="67289DEB" w14:textId="77777777" w:rsidR="005832ED" w:rsidRPr="00907697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PRS measurement</w:t>
            </w:r>
            <w:r w:rsidRPr="00907697"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proofErr w:type="spellStart"/>
            <w:r w:rsidRPr="00907697">
              <w:rPr>
                <w:rFonts w:eastAsiaTheme="minorEastAsia"/>
                <w:b/>
                <w:i/>
                <w:lang w:eastAsia="zh-CN"/>
              </w:rPr>
              <w:t>behaviour</w:t>
            </w:r>
            <w:proofErr w:type="spellEnd"/>
            <w:r w:rsidRPr="00907697">
              <w:rPr>
                <w:rFonts w:eastAsiaTheme="minorEastAsia"/>
                <w:b/>
                <w:i/>
                <w:lang w:eastAsia="zh-CN"/>
              </w:rPr>
              <w:t xml:space="preserve"> inside/outside</w:t>
            </w:r>
            <w:r w:rsidRPr="00907697">
              <w:rPr>
                <w:b/>
                <w:i/>
                <w:noProof/>
              </w:rPr>
              <w:t xml:space="preserve"> drx-onDurationTimer or DRX active time</w:t>
            </w:r>
            <w:r>
              <w:rPr>
                <w:b/>
                <w:i/>
                <w:noProof/>
              </w:rPr>
              <w:t>.</w:t>
            </w:r>
          </w:p>
          <w:p w14:paraId="1C3F3051" w14:textId="77777777" w:rsidR="005832ED" w:rsidRPr="00907697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907697">
              <w:rPr>
                <w:rFonts w:eastAsiaTheme="minorEastAsia"/>
                <w:b/>
                <w:i/>
                <w:lang w:eastAsia="zh-CN"/>
              </w:rPr>
              <w:t>LMF awareness of DRX configurations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and DRX state </w:t>
            </w:r>
            <w:proofErr w:type="gramStart"/>
            <w:r>
              <w:rPr>
                <w:rFonts w:eastAsiaTheme="minorEastAsia"/>
                <w:b/>
                <w:i/>
                <w:lang w:eastAsia="zh-CN"/>
              </w:rPr>
              <w:t>change(</w:t>
            </w:r>
            <w:proofErr w:type="gramEnd"/>
            <w:r>
              <w:rPr>
                <w:rFonts w:eastAsiaTheme="minorEastAsia"/>
                <w:b/>
                <w:i/>
                <w:lang w:eastAsia="zh-CN"/>
              </w:rPr>
              <w:t xml:space="preserve">e.g., </w:t>
            </w:r>
            <w:r w:rsidRPr="00E06C0D">
              <w:rPr>
                <w:rFonts w:eastAsiaTheme="minorEastAsia"/>
                <w:b/>
                <w:i/>
                <w:lang w:eastAsia="zh-CN"/>
              </w:rPr>
              <w:t xml:space="preserve">short-long DRX cycle transition due to </w:t>
            </w:r>
            <w:proofErr w:type="spellStart"/>
            <w:r w:rsidRPr="00E06C0D">
              <w:rPr>
                <w:rFonts w:eastAsia="STFangsong"/>
                <w:b/>
                <w:i/>
                <w:kern w:val="24"/>
              </w:rPr>
              <w:t>drx-ShortCycleTimer</w:t>
            </w:r>
            <w:proofErr w:type="spellEnd"/>
            <w:r>
              <w:rPr>
                <w:rFonts w:eastAsia="STFangsong"/>
                <w:b/>
                <w:i/>
                <w:kern w:val="24"/>
              </w:rPr>
              <w:t>, etc.</w:t>
            </w:r>
            <w:r>
              <w:rPr>
                <w:rFonts w:eastAsiaTheme="minorEastAsia"/>
                <w:b/>
                <w:i/>
                <w:lang w:eastAsia="zh-CN"/>
              </w:rPr>
              <w:t>).</w:t>
            </w:r>
          </w:p>
          <w:p w14:paraId="3F2D5523" w14:textId="77777777" w:rsidR="005832ED" w:rsidRPr="00A82A83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Related signaling and procedure.</w:t>
            </w:r>
          </w:p>
          <w:p w14:paraId="49280505" w14:textId="0C123C1C" w:rsidR="005832ED" w:rsidRDefault="005832ED" w:rsidP="005832ED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Proposal 4</w:t>
            </w:r>
          </w:p>
          <w:p w14:paraId="1F555A79" w14:textId="77777777" w:rsidR="005832ED" w:rsidRDefault="005832ED" w:rsidP="003D4391">
            <w:pPr>
              <w:pStyle w:val="BodyText"/>
              <w:numPr>
                <w:ilvl w:val="0"/>
                <w:numId w:val="13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 xml:space="preserve">The following aspects can be considered for </w:t>
            </w:r>
            <w:proofErr w:type="spellStart"/>
            <w:r>
              <w:rPr>
                <w:rFonts w:eastAsiaTheme="minorEastAsia"/>
                <w:b/>
                <w:i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i/>
                <w:lang w:eastAsia="zh-CN"/>
              </w:rPr>
              <w:t xml:space="preserve"> positioning, including:</w:t>
            </w:r>
          </w:p>
          <w:p w14:paraId="287C9CA4" w14:textId="77777777" w:rsidR="005832ED" w:rsidRPr="004E1408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Separated initial BWP support for PRS measurement and SRS transmission.</w:t>
            </w:r>
          </w:p>
          <w:p w14:paraId="4F91FA65" w14:textId="77777777" w:rsidR="005832ED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</w:t>
            </w:r>
            <w:r w:rsidRPr="00AC6207">
              <w:rPr>
                <w:rFonts w:eastAsiaTheme="minorEastAsia"/>
                <w:b/>
                <w:i/>
                <w:lang w:eastAsia="zh-CN"/>
              </w:rPr>
              <w:t>riority/</w:t>
            </w:r>
            <w:proofErr w:type="spellStart"/>
            <w:r w:rsidRPr="00AC6207">
              <w:rPr>
                <w:rFonts w:eastAsiaTheme="minorEastAsia"/>
                <w:b/>
                <w:i/>
                <w:lang w:eastAsia="zh-CN"/>
              </w:rPr>
              <w:t>collison</w:t>
            </w:r>
            <w:proofErr w:type="spellEnd"/>
            <w:r w:rsidRPr="00AC6207">
              <w:rPr>
                <w:rFonts w:eastAsiaTheme="minorEastAsia"/>
                <w:b/>
                <w:i/>
                <w:lang w:eastAsia="zh-CN"/>
              </w:rPr>
              <w:t xml:space="preserve"> rules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for DL PRS processing and SRS transmission when </w:t>
            </w:r>
            <w:r w:rsidRPr="003C65C9">
              <w:rPr>
                <w:rFonts w:eastAsiaTheme="minorEastAsia"/>
                <w:b/>
                <w:i/>
                <w:lang w:eastAsia="zh-CN"/>
              </w:rPr>
              <w:t>Half-duplex FDD is supported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  <w:p w14:paraId="2E3FE516" w14:textId="77777777" w:rsidR="005832ED" w:rsidRPr="00A82A83" w:rsidRDefault="005832ED" w:rsidP="003D4391">
            <w:pPr>
              <w:pStyle w:val="BodyText"/>
              <w:numPr>
                <w:ilvl w:val="0"/>
                <w:numId w:val="15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T</w:t>
            </w:r>
            <w:r>
              <w:rPr>
                <w:rFonts w:eastAsiaTheme="minorEastAsia" w:hint="eastAsia"/>
                <w:b/>
                <w:i/>
                <w:lang w:eastAsia="zh-CN"/>
              </w:rPr>
              <w:t>he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i</w:t>
            </w:r>
            <w:r w:rsidRPr="00772FBF">
              <w:rPr>
                <w:rFonts w:eastAsiaTheme="minorEastAsia"/>
                <w:b/>
                <w:i/>
                <w:lang w:eastAsia="zh-CN"/>
              </w:rPr>
              <w:t>mpact of UE not supporting CA/DC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  <w:p w14:paraId="66B7FE51" w14:textId="77777777" w:rsidR="00665F84" w:rsidRPr="00AC1C1B" w:rsidRDefault="00665F84" w:rsidP="005832ED">
            <w:pPr>
              <w:jc w:val="both"/>
              <w:rPr>
                <w:rFonts w:eastAsiaTheme="minorEastAsia"/>
                <w:b/>
                <w:i/>
                <w:color w:val="000000" w:themeColor="text1"/>
                <w:lang w:val="en-US" w:eastAsia="zh-CN"/>
              </w:rPr>
            </w:pPr>
          </w:p>
        </w:tc>
      </w:tr>
      <w:tr w:rsidR="00A80E0B" w14:paraId="37002B1C" w14:textId="77777777" w:rsidTr="00DA5ADD">
        <w:tc>
          <w:tcPr>
            <w:tcW w:w="1838" w:type="dxa"/>
          </w:tcPr>
          <w:p w14:paraId="1C071B42" w14:textId="61807E11" w:rsidR="00A80E0B" w:rsidRDefault="00A80E0B" w:rsidP="00DA5ADD">
            <w:pPr>
              <w:pStyle w:val="3GPPAgreements"/>
              <w:numPr>
                <w:ilvl w:val="0"/>
                <w:numId w:val="0"/>
              </w:numPr>
            </w:pPr>
            <w:r>
              <w:t>[6]</w:t>
            </w:r>
          </w:p>
        </w:tc>
        <w:tc>
          <w:tcPr>
            <w:tcW w:w="7840" w:type="dxa"/>
          </w:tcPr>
          <w:p w14:paraId="1C8299B4" w14:textId="77777777" w:rsidR="00A80E0B" w:rsidRPr="00F27EC2" w:rsidRDefault="00A80E0B" w:rsidP="00A80E0B">
            <w:pPr>
              <w:pStyle w:val="maintext"/>
              <w:ind w:firstLineChars="0" w:firstLine="0"/>
              <w:rPr>
                <w:b/>
                <w:i/>
              </w:rPr>
            </w:pPr>
            <w:r w:rsidRPr="00F27EC2">
              <w:rPr>
                <w:b/>
                <w:i/>
              </w:rPr>
              <w:t>Proposal 1: Study the impact on the accuracy of the positioning with a bandwidth reduction and reduced Rx branches.</w:t>
            </w:r>
          </w:p>
          <w:p w14:paraId="57AD8625" w14:textId="77777777" w:rsidR="00A80E0B" w:rsidRDefault="00A80E0B" w:rsidP="00AC1C1B">
            <w:pPr>
              <w:pStyle w:val="BodyText"/>
              <w:spacing w:beforeLines="50" w:before="120"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</w:p>
        </w:tc>
      </w:tr>
      <w:tr w:rsidR="00650B21" w14:paraId="2746A9F7" w14:textId="77777777" w:rsidTr="00DA5ADD">
        <w:tc>
          <w:tcPr>
            <w:tcW w:w="1838" w:type="dxa"/>
          </w:tcPr>
          <w:p w14:paraId="365E9E81" w14:textId="0B83C2EE" w:rsidR="00650B21" w:rsidRDefault="00650B21" w:rsidP="00DA5ADD">
            <w:pPr>
              <w:pStyle w:val="3GPPAgreements"/>
              <w:numPr>
                <w:ilvl w:val="0"/>
                <w:numId w:val="0"/>
              </w:numPr>
            </w:pPr>
            <w:r>
              <w:t>[7]</w:t>
            </w:r>
          </w:p>
        </w:tc>
        <w:tc>
          <w:tcPr>
            <w:tcW w:w="7840" w:type="dxa"/>
          </w:tcPr>
          <w:p w14:paraId="70098C77" w14:textId="77777777" w:rsidR="00650B21" w:rsidRDefault="00650B21" w:rsidP="00ED6E76">
            <w:pPr>
              <w:pStyle w:val="Caption"/>
              <w:rPr>
                <w:iCs/>
              </w:rPr>
            </w:pPr>
            <w:bookmarkStart w:id="2" w:name="_Toc101974888"/>
            <w:r w:rsidRPr="00EA77DF">
              <w:rPr>
                <w:iCs/>
              </w:rPr>
              <w:t xml:space="preserve">Proposal </w:t>
            </w:r>
            <w:r w:rsidRPr="00EA77DF">
              <w:rPr>
                <w:iCs/>
              </w:rPr>
              <w:fldChar w:fldCharType="begin"/>
            </w:r>
            <w:r w:rsidRPr="00EA77DF">
              <w:rPr>
                <w:iCs/>
              </w:rPr>
              <w:instrText xml:space="preserve"> SEQ Proposal \* ARABIC </w:instrText>
            </w:r>
            <w:r w:rsidRPr="00EA77DF">
              <w:rPr>
                <w:iCs/>
              </w:rPr>
              <w:fldChar w:fldCharType="separate"/>
            </w:r>
            <w:r>
              <w:rPr>
                <w:iCs/>
                <w:noProof/>
              </w:rPr>
              <w:t>1</w:t>
            </w:r>
            <w:r w:rsidRPr="00EA77DF">
              <w:rPr>
                <w:iCs/>
              </w:rPr>
              <w:fldChar w:fldCharType="end"/>
            </w:r>
            <w:r w:rsidRPr="00EA77DF">
              <w:rPr>
                <w:iCs/>
              </w:rPr>
              <w:t xml:space="preserve">: Study the impact of </w:t>
            </w:r>
            <w:proofErr w:type="spellStart"/>
            <w:r w:rsidRPr="00EA77DF">
              <w:rPr>
                <w:iCs/>
              </w:rPr>
              <w:t>RedCap</w:t>
            </w:r>
            <w:proofErr w:type="spellEnd"/>
            <w:r w:rsidRPr="00EA77DF">
              <w:rPr>
                <w:iCs/>
              </w:rPr>
              <w:t xml:space="preserve"> UE maximum bandwidth and minimum number of Rx-branch to the positioning accuracy.</w:t>
            </w:r>
            <w:bookmarkEnd w:id="2"/>
          </w:p>
          <w:p w14:paraId="395E9449" w14:textId="77777777" w:rsidR="00ED6E76" w:rsidRPr="00EA77DF" w:rsidRDefault="00ED6E76" w:rsidP="00ED6E76">
            <w:pPr>
              <w:pStyle w:val="Caption"/>
              <w:rPr>
                <w:iCs/>
              </w:rPr>
            </w:pPr>
            <w:bookmarkStart w:id="3" w:name="_Toc101974889"/>
            <w:r w:rsidRPr="00EA77DF">
              <w:rPr>
                <w:iCs/>
              </w:rPr>
              <w:t xml:space="preserve">Proposal </w:t>
            </w:r>
            <w:r w:rsidRPr="00EA77DF">
              <w:rPr>
                <w:iCs/>
              </w:rPr>
              <w:fldChar w:fldCharType="begin"/>
            </w:r>
            <w:r w:rsidRPr="00EA77DF">
              <w:rPr>
                <w:iCs/>
              </w:rPr>
              <w:instrText xml:space="preserve"> SEQ Proposal \* ARABIC </w:instrText>
            </w:r>
            <w:r w:rsidRPr="00EA77DF">
              <w:rPr>
                <w:iCs/>
              </w:rPr>
              <w:fldChar w:fldCharType="separate"/>
            </w:r>
            <w:r>
              <w:rPr>
                <w:iCs/>
                <w:noProof/>
              </w:rPr>
              <w:t>2</w:t>
            </w:r>
            <w:r w:rsidRPr="00EA77DF">
              <w:rPr>
                <w:iCs/>
              </w:rPr>
              <w:fldChar w:fldCharType="end"/>
            </w:r>
            <w:r w:rsidRPr="00EA77DF">
              <w:rPr>
                <w:iCs/>
              </w:rPr>
              <w:t xml:space="preserve">: RAN1 needs to define the simulation assumptions suitable for </w:t>
            </w:r>
            <w:proofErr w:type="spellStart"/>
            <w:r w:rsidRPr="00EA77DF">
              <w:rPr>
                <w:iCs/>
              </w:rPr>
              <w:t>RedCap</w:t>
            </w:r>
            <w:proofErr w:type="spellEnd"/>
            <w:r w:rsidRPr="00EA77DF">
              <w:rPr>
                <w:iCs/>
              </w:rPr>
              <w:t xml:space="preserve"> UE.</w:t>
            </w:r>
            <w:bookmarkEnd w:id="3"/>
          </w:p>
          <w:p w14:paraId="66F3851D" w14:textId="38AD6BB3" w:rsidR="00ED6E76" w:rsidRPr="00ED6E76" w:rsidRDefault="00ED6E76" w:rsidP="00ED6E76"/>
        </w:tc>
      </w:tr>
      <w:tr w:rsidR="00C43628" w14:paraId="558AC129" w14:textId="77777777" w:rsidTr="00DA5ADD">
        <w:tc>
          <w:tcPr>
            <w:tcW w:w="1838" w:type="dxa"/>
          </w:tcPr>
          <w:p w14:paraId="6E1F35AF" w14:textId="2333AB11" w:rsidR="00C43628" w:rsidRDefault="00C43628" w:rsidP="00DA5ADD">
            <w:pPr>
              <w:pStyle w:val="3GPPAgreements"/>
              <w:numPr>
                <w:ilvl w:val="0"/>
                <w:numId w:val="0"/>
              </w:numPr>
            </w:pPr>
            <w:r>
              <w:t>[</w:t>
            </w:r>
            <w:r w:rsidR="00D90E83">
              <w:t>9</w:t>
            </w:r>
            <w:r>
              <w:t>]</w:t>
            </w:r>
          </w:p>
        </w:tc>
        <w:tc>
          <w:tcPr>
            <w:tcW w:w="7840" w:type="dxa"/>
          </w:tcPr>
          <w:p w14:paraId="47212B65" w14:textId="77777777" w:rsidR="00C43628" w:rsidRPr="00964756" w:rsidRDefault="00C43628" w:rsidP="00C43628">
            <w:pPr>
              <w:jc w:val="both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Proposal 1: </w:t>
            </w:r>
          </w:p>
          <w:p w14:paraId="5E8A91F0" w14:textId="77777777" w:rsidR="00C43628" w:rsidRPr="00964756" w:rsidRDefault="00C43628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The baseline application scenario for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positioning is the commercial scenario</w:t>
            </w:r>
          </w:p>
          <w:p w14:paraId="050D92A3" w14:textId="77777777" w:rsidR="00C43628" w:rsidRPr="00964756" w:rsidRDefault="00C43628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The industrial scenario can be considered for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positioning as well  </w:t>
            </w:r>
          </w:p>
          <w:p w14:paraId="0D1A3D1D" w14:textId="77777777" w:rsidR="00D90E83" w:rsidRDefault="00D90E83" w:rsidP="00D90E83">
            <w:pPr>
              <w:jc w:val="both"/>
              <w:rPr>
                <w:b/>
                <w:sz w:val="22"/>
                <w:szCs w:val="22"/>
                <w:lang w:eastAsia="zh-CN"/>
              </w:rPr>
            </w:pPr>
          </w:p>
          <w:p w14:paraId="0072D69C" w14:textId="2B4B9184" w:rsidR="00D90E83" w:rsidRPr="00964756" w:rsidRDefault="00D90E83" w:rsidP="00D90E83">
            <w:pPr>
              <w:jc w:val="both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lastRenderedPageBreak/>
              <w:t xml:space="preserve">Proposal 3: </w:t>
            </w:r>
          </w:p>
          <w:p w14:paraId="509FD871" w14:textId="77777777" w:rsidR="00D90E83" w:rsidRPr="00964756" w:rsidRDefault="00D90E83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Reuse the evaluation methodology defined in 38.855 and 38.857 for the evaluation of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positioning </w:t>
            </w:r>
          </w:p>
          <w:p w14:paraId="1F3F429E" w14:textId="77777777" w:rsidR="00D90E83" w:rsidRPr="00964756" w:rsidRDefault="00D90E83" w:rsidP="003D4391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For assumption of </w:t>
            </w:r>
            <w:proofErr w:type="spellStart"/>
            <w:r w:rsidRPr="00964756">
              <w:rPr>
                <w:b/>
                <w:sz w:val="22"/>
                <w:szCs w:val="22"/>
                <w:lang w:eastAsia="zh-CN"/>
              </w:rPr>
              <w:t>RedCap</w:t>
            </w:r>
            <w:proofErr w:type="spellEnd"/>
            <w:r w:rsidRPr="00964756">
              <w:rPr>
                <w:b/>
                <w:sz w:val="22"/>
                <w:szCs w:val="22"/>
                <w:lang w:eastAsia="zh-CN"/>
              </w:rPr>
              <w:t xml:space="preserve"> devices </w:t>
            </w:r>
          </w:p>
          <w:p w14:paraId="58EB64FD" w14:textId="77777777" w:rsidR="00D90E83" w:rsidRPr="00964756" w:rsidRDefault="00D90E83" w:rsidP="003D4391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Reduced bandwidth is assumed </w:t>
            </w:r>
          </w:p>
          <w:p w14:paraId="598E2396" w14:textId="77777777" w:rsidR="00D90E83" w:rsidRPr="00964756" w:rsidRDefault="00D90E83" w:rsidP="003D4391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2"/>
                <w:szCs w:val="22"/>
                <w:lang w:eastAsia="zh-CN"/>
              </w:rPr>
            </w:pPr>
            <w:r w:rsidRPr="00964756">
              <w:rPr>
                <w:b/>
                <w:sz w:val="22"/>
                <w:szCs w:val="22"/>
                <w:lang w:eastAsia="zh-CN"/>
              </w:rPr>
              <w:t xml:space="preserve">Both reduced Rx branch and normal Rx branch is assumed </w:t>
            </w:r>
          </w:p>
          <w:p w14:paraId="3E5B7455" w14:textId="77777777" w:rsidR="00C43628" w:rsidRPr="00EA77DF" w:rsidRDefault="00C43628" w:rsidP="00ED6E76">
            <w:pPr>
              <w:pStyle w:val="Caption"/>
              <w:rPr>
                <w:iCs/>
              </w:rPr>
            </w:pPr>
          </w:p>
        </w:tc>
      </w:tr>
      <w:tr w:rsidR="00D24A94" w14:paraId="2BA3C561" w14:textId="77777777" w:rsidTr="00DA5ADD">
        <w:tc>
          <w:tcPr>
            <w:tcW w:w="1838" w:type="dxa"/>
          </w:tcPr>
          <w:p w14:paraId="3186EE0C" w14:textId="57F73F3F" w:rsidR="00D24A94" w:rsidRDefault="00D24A94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[10]</w:t>
            </w:r>
          </w:p>
        </w:tc>
        <w:tc>
          <w:tcPr>
            <w:tcW w:w="7840" w:type="dxa"/>
          </w:tcPr>
          <w:p w14:paraId="44D7D5A8" w14:textId="77777777" w:rsidR="00D24A94" w:rsidRPr="00B34E20" w:rsidRDefault="00D24A94" w:rsidP="00D24A94">
            <w:pPr>
              <w:jc w:val="both"/>
              <w:rPr>
                <w:b/>
                <w:i/>
                <w:iCs/>
              </w:rPr>
            </w:pPr>
            <w:r w:rsidRPr="00B34E20">
              <w:rPr>
                <w:b/>
                <w:i/>
                <w:iCs/>
              </w:rPr>
              <w:t>Proposal 3: RAN1 to study the impacts to measurements caused by reduced BW and antenna number.</w:t>
            </w:r>
          </w:p>
          <w:p w14:paraId="206707D2" w14:textId="77777777" w:rsidR="00D24A94" w:rsidRPr="00964756" w:rsidRDefault="00D24A94" w:rsidP="00C43628">
            <w:pPr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2E61C9" w14:paraId="414A252E" w14:textId="77777777" w:rsidTr="00DA5ADD">
        <w:tc>
          <w:tcPr>
            <w:tcW w:w="1838" w:type="dxa"/>
          </w:tcPr>
          <w:p w14:paraId="304BC068" w14:textId="5E750E11" w:rsidR="002E61C9" w:rsidRDefault="002E61C9" w:rsidP="00DA5ADD">
            <w:pPr>
              <w:pStyle w:val="3GPPAgreements"/>
              <w:numPr>
                <w:ilvl w:val="0"/>
                <w:numId w:val="0"/>
              </w:numPr>
            </w:pPr>
            <w:r>
              <w:t>[11]</w:t>
            </w:r>
          </w:p>
        </w:tc>
        <w:tc>
          <w:tcPr>
            <w:tcW w:w="7840" w:type="dxa"/>
          </w:tcPr>
          <w:p w14:paraId="5481358B" w14:textId="77777777" w:rsidR="002E61C9" w:rsidRDefault="002E61C9" w:rsidP="002E61C9">
            <w:pPr>
              <w:pStyle w:val="00Text"/>
              <w:ind w:left="1134" w:hanging="1134"/>
              <w:rPr>
                <w:b/>
                <w:i/>
              </w:rPr>
            </w:pPr>
            <w:r w:rsidRPr="00623962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2</w:t>
            </w:r>
            <w:r w:rsidRPr="00623962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To evaluate </w:t>
            </w:r>
            <w:r w:rsidRPr="00925690">
              <w:rPr>
                <w:b/>
                <w:i/>
              </w:rPr>
              <w:t xml:space="preserve">positioning performance of </w:t>
            </w:r>
            <w:proofErr w:type="spellStart"/>
            <w:r w:rsidRPr="00925690">
              <w:rPr>
                <w:b/>
                <w:i/>
              </w:rPr>
              <w:t>RedCap</w:t>
            </w:r>
            <w:proofErr w:type="spellEnd"/>
            <w:r w:rsidRPr="00925690">
              <w:rPr>
                <w:b/>
                <w:i/>
              </w:rPr>
              <w:t xml:space="preserve"> UEs</w:t>
            </w:r>
            <w:r>
              <w:rPr>
                <w:b/>
                <w:i/>
              </w:rPr>
              <w:t>, support the following scenarios and evaluation assumptions:</w:t>
            </w:r>
          </w:p>
          <w:p w14:paraId="7BEFFB8C" w14:textId="77777777" w:rsidR="002E61C9" w:rsidRPr="00CA4FB2" w:rsidRDefault="002E61C9" w:rsidP="003D4391">
            <w:pPr>
              <w:pStyle w:val="00Text"/>
              <w:numPr>
                <w:ilvl w:val="1"/>
                <w:numId w:val="18"/>
              </w:numPr>
            </w:pPr>
            <w:r>
              <w:rPr>
                <w:b/>
                <w:i/>
              </w:rPr>
              <w:t>For commercial use cases, select one or two of the following cases defined in Section 6.1 of TR 38.855</w:t>
            </w:r>
          </w:p>
          <w:p w14:paraId="409212D6" w14:textId="77777777" w:rsidR="002E61C9" w:rsidRPr="00FC3542" w:rsidRDefault="002E61C9" w:rsidP="003D4391">
            <w:pPr>
              <w:pStyle w:val="00Text"/>
              <w:numPr>
                <w:ilvl w:val="2"/>
                <w:numId w:val="18"/>
              </w:numPr>
              <w:rPr>
                <w:b/>
                <w:i/>
              </w:rPr>
            </w:pPr>
            <w:r w:rsidRPr="00FC3542">
              <w:rPr>
                <w:b/>
                <w:i/>
              </w:rPr>
              <w:t xml:space="preserve">Case 1: Indoor Office </w:t>
            </w:r>
          </w:p>
          <w:p w14:paraId="3EE961A7" w14:textId="77777777" w:rsidR="002E61C9" w:rsidRPr="00FC3542" w:rsidRDefault="002E61C9" w:rsidP="003D4391">
            <w:pPr>
              <w:pStyle w:val="00Text"/>
              <w:numPr>
                <w:ilvl w:val="2"/>
                <w:numId w:val="18"/>
              </w:numPr>
              <w:rPr>
                <w:b/>
                <w:i/>
              </w:rPr>
            </w:pPr>
            <w:r w:rsidRPr="00FC3542">
              <w:rPr>
                <w:b/>
                <w:i/>
              </w:rPr>
              <w:t xml:space="preserve">Case 2: </w:t>
            </w:r>
            <w:proofErr w:type="spellStart"/>
            <w:r w:rsidRPr="00FC3542">
              <w:rPr>
                <w:b/>
                <w:i/>
              </w:rPr>
              <w:t>UMi</w:t>
            </w:r>
            <w:proofErr w:type="spellEnd"/>
            <w:r w:rsidRPr="00FC3542">
              <w:rPr>
                <w:b/>
                <w:i/>
              </w:rPr>
              <w:t xml:space="preserve"> street canyon </w:t>
            </w:r>
          </w:p>
          <w:p w14:paraId="1A540934" w14:textId="77777777" w:rsidR="002E61C9" w:rsidRPr="006826E7" w:rsidRDefault="002E61C9" w:rsidP="003D4391">
            <w:pPr>
              <w:pStyle w:val="00Text"/>
              <w:numPr>
                <w:ilvl w:val="1"/>
                <w:numId w:val="18"/>
              </w:numPr>
            </w:pPr>
            <w:r>
              <w:rPr>
                <w:b/>
                <w:i/>
              </w:rPr>
              <w:t xml:space="preserve">For </w:t>
            </w:r>
            <w:proofErr w:type="spellStart"/>
            <w:r>
              <w:rPr>
                <w:b/>
                <w:i/>
              </w:rPr>
              <w:t>IIoT</w:t>
            </w:r>
            <w:proofErr w:type="spellEnd"/>
            <w:r>
              <w:rPr>
                <w:b/>
                <w:i/>
              </w:rPr>
              <w:t xml:space="preserve"> use cases, select one or two of the following cases defined in Section 6 of TR 38.857</w:t>
            </w:r>
          </w:p>
          <w:p w14:paraId="24F1D8F3" w14:textId="77777777" w:rsidR="002E61C9" w:rsidRPr="006826E7" w:rsidRDefault="002E61C9" w:rsidP="003D4391">
            <w:pPr>
              <w:pStyle w:val="00Text"/>
              <w:numPr>
                <w:ilvl w:val="2"/>
                <w:numId w:val="18"/>
              </w:numPr>
              <w:rPr>
                <w:b/>
                <w:i/>
              </w:rPr>
            </w:pPr>
            <w:r w:rsidRPr="006826E7">
              <w:rPr>
                <w:b/>
                <w:i/>
              </w:rPr>
              <w:t>Case 3: InF-SH</w:t>
            </w:r>
          </w:p>
          <w:p w14:paraId="6D1C9992" w14:textId="77777777" w:rsidR="002E61C9" w:rsidRDefault="002E61C9" w:rsidP="003D4391">
            <w:pPr>
              <w:pStyle w:val="00Text"/>
              <w:numPr>
                <w:ilvl w:val="2"/>
                <w:numId w:val="18"/>
              </w:numPr>
              <w:rPr>
                <w:b/>
                <w:i/>
              </w:rPr>
            </w:pPr>
            <w:r w:rsidRPr="006826E7">
              <w:rPr>
                <w:b/>
                <w:i/>
              </w:rPr>
              <w:t>Case 4: InF-DH</w:t>
            </w:r>
          </w:p>
          <w:p w14:paraId="7D3C7830" w14:textId="77777777" w:rsidR="002E61C9" w:rsidRDefault="002E61C9" w:rsidP="003D4391">
            <w:pPr>
              <w:pStyle w:val="00Text"/>
              <w:numPr>
                <w:ilvl w:val="1"/>
                <w:numId w:val="18"/>
              </w:numPr>
              <w:rPr>
                <w:b/>
                <w:i/>
              </w:rPr>
            </w:pPr>
            <w:r w:rsidRPr="00FC3542">
              <w:rPr>
                <w:b/>
                <w:i/>
              </w:rPr>
              <w:t xml:space="preserve">FR1 is the </w:t>
            </w:r>
            <w:proofErr w:type="gramStart"/>
            <w:r w:rsidRPr="00FC3542">
              <w:rPr>
                <w:b/>
                <w:i/>
              </w:rPr>
              <w:t>first priority</w:t>
            </w:r>
            <w:proofErr w:type="gramEnd"/>
          </w:p>
          <w:p w14:paraId="13DBB6E9" w14:textId="77777777" w:rsidR="002E61C9" w:rsidRPr="00FC3542" w:rsidRDefault="002E61C9" w:rsidP="003D4391">
            <w:pPr>
              <w:pStyle w:val="00Text"/>
              <w:numPr>
                <w:ilvl w:val="1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For the detailed information of evaluation assumptions for each case, refer to TR 38.855 and TR 38.857.</w:t>
            </w:r>
          </w:p>
          <w:p w14:paraId="652115B1" w14:textId="77777777" w:rsidR="002E61C9" w:rsidRPr="00B34E20" w:rsidRDefault="002E61C9" w:rsidP="00D24A94">
            <w:pPr>
              <w:jc w:val="both"/>
              <w:rPr>
                <w:b/>
                <w:i/>
                <w:iCs/>
              </w:rPr>
            </w:pPr>
          </w:p>
        </w:tc>
      </w:tr>
      <w:tr w:rsidR="00C05D22" w14:paraId="5978D5B7" w14:textId="77777777" w:rsidTr="00DA5ADD">
        <w:tc>
          <w:tcPr>
            <w:tcW w:w="1838" w:type="dxa"/>
          </w:tcPr>
          <w:p w14:paraId="165AB28F" w14:textId="37AA5164" w:rsidR="00C05D22" w:rsidRDefault="00404E95" w:rsidP="00DA5ADD">
            <w:pPr>
              <w:pStyle w:val="3GPPAgreements"/>
              <w:numPr>
                <w:ilvl w:val="0"/>
                <w:numId w:val="0"/>
              </w:numPr>
            </w:pPr>
            <w:r>
              <w:t>[1</w:t>
            </w:r>
            <w:r w:rsidR="00C42ED4">
              <w:t>2</w:t>
            </w:r>
            <w:r>
              <w:t>]</w:t>
            </w:r>
          </w:p>
        </w:tc>
        <w:tc>
          <w:tcPr>
            <w:tcW w:w="7840" w:type="dxa"/>
          </w:tcPr>
          <w:p w14:paraId="048AD741" w14:textId="77777777" w:rsidR="00404E95" w:rsidRPr="00562598" w:rsidRDefault="00404E95" w:rsidP="00404E95">
            <w:r w:rsidRPr="00312C89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1</w:t>
            </w:r>
            <w:r w:rsidRPr="00312C89">
              <w:rPr>
                <w:b/>
                <w:bCs/>
                <w:lang w:eastAsia="zh-CN"/>
              </w:rPr>
              <w:t xml:space="preserve">: The effect of reduced bandwidth for </w:t>
            </w:r>
            <w:proofErr w:type="spellStart"/>
            <w:r w:rsidRPr="00312C89">
              <w:rPr>
                <w:b/>
                <w:bCs/>
                <w:lang w:eastAsia="zh-CN"/>
              </w:rPr>
              <w:t>RedCap</w:t>
            </w:r>
            <w:proofErr w:type="spellEnd"/>
            <w:r w:rsidRPr="00312C89">
              <w:rPr>
                <w:b/>
                <w:bCs/>
                <w:lang w:eastAsia="zh-CN"/>
              </w:rPr>
              <w:t xml:space="preserve"> UEs should be investigated</w:t>
            </w:r>
            <w:r>
              <w:rPr>
                <w:b/>
                <w:bCs/>
                <w:lang w:eastAsia="zh-CN"/>
              </w:rPr>
              <w:t xml:space="preserve"> for both commercial and </w:t>
            </w:r>
            <w:proofErr w:type="spellStart"/>
            <w:r>
              <w:rPr>
                <w:b/>
                <w:bCs/>
                <w:lang w:eastAsia="zh-CN"/>
              </w:rPr>
              <w:t>IIoT</w:t>
            </w:r>
            <w:proofErr w:type="spellEnd"/>
            <w:r>
              <w:rPr>
                <w:b/>
                <w:bCs/>
                <w:lang w:eastAsia="zh-CN"/>
              </w:rPr>
              <w:t xml:space="preserve"> applications</w:t>
            </w:r>
          </w:p>
          <w:p w14:paraId="036E946B" w14:textId="77777777" w:rsidR="00B90DFF" w:rsidRPr="00613A60" w:rsidRDefault="00B90DFF" w:rsidP="00B90DFF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1</w:t>
            </w:r>
            <w:r w:rsidRPr="00613A60">
              <w:rPr>
                <w:b/>
                <w:bCs/>
                <w:lang w:eastAsia="zh-CN"/>
              </w:rPr>
              <w:t>: For system parameters</w:t>
            </w:r>
            <w:r>
              <w:rPr>
                <w:b/>
                <w:bCs/>
                <w:lang w:eastAsia="zh-CN"/>
              </w:rPr>
              <w:t xml:space="preserve"> for SLS evaluation of positioning accuracy</w:t>
            </w:r>
            <w:r w:rsidRPr="00613A60">
              <w:rPr>
                <w:b/>
                <w:bCs/>
                <w:lang w:eastAsia="zh-CN"/>
              </w:rPr>
              <w:t>, use the evaluation assumptions in TR 38.875 as the baseline</w:t>
            </w:r>
          </w:p>
          <w:p w14:paraId="44407269" w14:textId="77777777" w:rsidR="00B90DFF" w:rsidRDefault="00B90DFF" w:rsidP="00B90DFF">
            <w:pPr>
              <w:rPr>
                <w:b/>
                <w:bCs/>
                <w:lang w:eastAsia="zh-CN"/>
              </w:rPr>
            </w:pPr>
            <w:r w:rsidRPr="00152BAC">
              <w:rPr>
                <w:b/>
                <w:bCs/>
                <w:lang w:eastAsia="zh-CN"/>
              </w:rPr>
              <w:t>Proposal</w:t>
            </w:r>
            <w:r>
              <w:rPr>
                <w:b/>
                <w:bCs/>
                <w:lang w:eastAsia="zh-CN"/>
              </w:rPr>
              <w:t xml:space="preserve"> 2</w:t>
            </w:r>
            <w:r w:rsidRPr="00152BAC">
              <w:rPr>
                <w:b/>
                <w:bCs/>
                <w:lang w:eastAsia="zh-CN"/>
              </w:rPr>
              <w:t>: For DL-based positioning methods, use 20MHz for FR1 and 50MHz or 100MHz for FR2 for PRS bandwidth.</w:t>
            </w:r>
          </w:p>
          <w:p w14:paraId="74F9BEF8" w14:textId="77777777" w:rsidR="00C05D22" w:rsidRDefault="00C05D22" w:rsidP="002E61C9">
            <w:pPr>
              <w:pStyle w:val="00Text"/>
              <w:ind w:left="1134" w:hanging="1134"/>
              <w:rPr>
                <w:b/>
                <w:i/>
                <w:lang w:val="en-GB"/>
              </w:rPr>
            </w:pPr>
          </w:p>
          <w:p w14:paraId="2C202548" w14:textId="77777777" w:rsidR="00117AC2" w:rsidRDefault="00117AC2" w:rsidP="00117AC2">
            <w:pPr>
              <w:rPr>
                <w:b/>
                <w:bCs/>
                <w:lang w:eastAsia="zh-CN"/>
              </w:rPr>
            </w:pPr>
            <w:r w:rsidRPr="006315AA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4</w:t>
            </w:r>
            <w:r w:rsidRPr="006315AA">
              <w:rPr>
                <w:b/>
                <w:bCs/>
                <w:lang w:eastAsia="zh-CN"/>
              </w:rPr>
              <w:t>: Study the effect of reduced UE processing time on the operation of the PRS processing window</w:t>
            </w:r>
          </w:p>
          <w:p w14:paraId="3080D504" w14:textId="6E416236" w:rsidR="00117AC2" w:rsidRPr="00B90DFF" w:rsidRDefault="00117AC2" w:rsidP="00117AC2">
            <w:pPr>
              <w:rPr>
                <w:b/>
                <w:i/>
              </w:rPr>
            </w:pPr>
            <w:r w:rsidRPr="006315AA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5</w:t>
            </w:r>
            <w:r w:rsidRPr="006315AA">
              <w:rPr>
                <w:b/>
                <w:bCs/>
                <w:lang w:eastAsia="zh-CN"/>
              </w:rPr>
              <w:t xml:space="preserve">: Study the effect of reduced UE </w:t>
            </w:r>
            <w:r>
              <w:rPr>
                <w:b/>
                <w:bCs/>
                <w:lang w:eastAsia="zh-CN"/>
              </w:rPr>
              <w:t>bandwidth</w:t>
            </w:r>
            <w:r w:rsidRPr="006315AA">
              <w:rPr>
                <w:b/>
                <w:bCs/>
                <w:lang w:eastAsia="zh-CN"/>
              </w:rPr>
              <w:t xml:space="preserve"> on </w:t>
            </w:r>
            <w:r>
              <w:rPr>
                <w:b/>
                <w:bCs/>
                <w:lang w:eastAsia="zh-CN"/>
              </w:rPr>
              <w:t>latency for positioning</w:t>
            </w:r>
          </w:p>
        </w:tc>
      </w:tr>
      <w:tr w:rsidR="00563B05" w14:paraId="67DFE29E" w14:textId="77777777" w:rsidTr="00DA5ADD">
        <w:tc>
          <w:tcPr>
            <w:tcW w:w="1838" w:type="dxa"/>
          </w:tcPr>
          <w:p w14:paraId="7732BB2C" w14:textId="1F05A43F" w:rsidR="00563B05" w:rsidRDefault="00563B05" w:rsidP="00DA5ADD">
            <w:pPr>
              <w:pStyle w:val="3GPPAgreements"/>
              <w:numPr>
                <w:ilvl w:val="0"/>
                <w:numId w:val="0"/>
              </w:numPr>
            </w:pPr>
            <w:r>
              <w:t>[13]</w:t>
            </w:r>
          </w:p>
        </w:tc>
        <w:tc>
          <w:tcPr>
            <w:tcW w:w="7840" w:type="dxa"/>
          </w:tcPr>
          <w:p w14:paraId="1305A6C9" w14:textId="77777777" w:rsidR="00563B05" w:rsidRPr="00D57D78" w:rsidRDefault="00563B05" w:rsidP="00563B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Observation 1: Of the device capability differences between Rel-16 baseline UEs and </w:t>
            </w:r>
            <w:proofErr w:type="spellStart"/>
            <w:r w:rsidRPr="00D57D78">
              <w:rPr>
                <w:b/>
                <w:bCs/>
                <w:i/>
                <w:iCs/>
                <w:sz w:val="22"/>
                <w:szCs w:val="22"/>
              </w:rPr>
              <w:t>RedCap</w:t>
            </w:r>
            <w:proofErr w:type="spellEnd"/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 UEs, only the maximum bandwidth and the number of Rx antenna branches affect the positioning performance.</w:t>
            </w:r>
          </w:p>
          <w:p w14:paraId="5ADC2943" w14:textId="77777777" w:rsidR="00563B05" w:rsidRPr="00D57D78" w:rsidRDefault="00563B05" w:rsidP="00563B0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B27CAAD" w14:textId="77777777" w:rsidR="00563B05" w:rsidRPr="00D57D78" w:rsidRDefault="00563B05" w:rsidP="00563B05">
            <w:pPr>
              <w:rPr>
                <w:sz w:val="22"/>
                <w:szCs w:val="22"/>
              </w:rPr>
            </w:pP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Proposal 1: For the </w:t>
            </w:r>
            <w:proofErr w:type="spellStart"/>
            <w:r w:rsidRPr="00D57D78">
              <w:rPr>
                <w:b/>
                <w:bCs/>
                <w:i/>
                <w:iCs/>
                <w:sz w:val="22"/>
                <w:szCs w:val="22"/>
              </w:rPr>
              <w:t>RedCap</w:t>
            </w:r>
            <w:proofErr w:type="spellEnd"/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 UE evaluation, set the bandwidth of the Redcap devices to 20 MHz and the Number of Rx antennas to 1. </w:t>
            </w:r>
          </w:p>
          <w:p w14:paraId="509738CC" w14:textId="77777777" w:rsidR="00563B05" w:rsidRPr="00D57D78" w:rsidRDefault="00563B05" w:rsidP="00563B05">
            <w:pPr>
              <w:rPr>
                <w:sz w:val="22"/>
                <w:szCs w:val="22"/>
                <w:lang w:eastAsia="ja-JP"/>
              </w:rPr>
            </w:pPr>
          </w:p>
          <w:p w14:paraId="546ABDCE" w14:textId="77777777" w:rsidR="00563B05" w:rsidRPr="00D57D78" w:rsidRDefault="00563B05" w:rsidP="00563B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Proposal 2: RAN1 to set a common evaluation methodology and common evaluation parameters based on the parameters in 38.855 </w:t>
            </w:r>
            <w:r w:rsidRPr="00D57D78">
              <w:rPr>
                <w:sz w:val="22"/>
                <w:szCs w:val="22"/>
              </w:rPr>
              <w:fldChar w:fldCharType="begin"/>
            </w:r>
            <w:r w:rsidRPr="00D57D78">
              <w:rPr>
                <w:sz w:val="22"/>
                <w:szCs w:val="22"/>
              </w:rPr>
              <w:instrText xml:space="preserve"> REF _Ref102066914 \r \h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D57D78">
              <w:rPr>
                <w:sz w:val="22"/>
                <w:szCs w:val="22"/>
              </w:rPr>
            </w:r>
            <w:r w:rsidRPr="00D57D78">
              <w:rPr>
                <w:sz w:val="22"/>
                <w:szCs w:val="22"/>
              </w:rPr>
              <w:fldChar w:fldCharType="separate"/>
            </w:r>
            <w:r w:rsidRPr="00D57D78">
              <w:rPr>
                <w:sz w:val="22"/>
                <w:szCs w:val="22"/>
              </w:rPr>
              <w:t>[4]</w:t>
            </w:r>
            <w:r w:rsidRPr="00D57D78">
              <w:rPr>
                <w:sz w:val="22"/>
                <w:szCs w:val="22"/>
              </w:rPr>
              <w:fldChar w:fldCharType="end"/>
            </w:r>
            <w:r w:rsidRPr="00D57D78">
              <w:rPr>
                <w:sz w:val="22"/>
                <w:szCs w:val="22"/>
              </w:rPr>
              <w:t xml:space="preserve"> </w:t>
            </w: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 and 38.857 </w:t>
            </w:r>
            <w:r w:rsidRPr="00D57D78">
              <w:rPr>
                <w:sz w:val="22"/>
                <w:szCs w:val="22"/>
              </w:rPr>
              <w:fldChar w:fldCharType="begin"/>
            </w:r>
            <w:r w:rsidRPr="00D57D78">
              <w:rPr>
                <w:sz w:val="22"/>
                <w:szCs w:val="22"/>
              </w:rPr>
              <w:instrText xml:space="preserve"> REF _Ref102066924 \r \h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D57D78">
              <w:rPr>
                <w:sz w:val="22"/>
                <w:szCs w:val="22"/>
              </w:rPr>
            </w:r>
            <w:r w:rsidRPr="00D57D78">
              <w:rPr>
                <w:sz w:val="22"/>
                <w:szCs w:val="22"/>
              </w:rPr>
              <w:fldChar w:fldCharType="separate"/>
            </w:r>
            <w:r w:rsidRPr="00D57D78">
              <w:rPr>
                <w:sz w:val="22"/>
                <w:szCs w:val="22"/>
              </w:rPr>
              <w:t>[3]</w:t>
            </w:r>
            <w:r w:rsidRPr="00D57D78">
              <w:rPr>
                <w:sz w:val="22"/>
                <w:szCs w:val="22"/>
              </w:rPr>
              <w:fldChar w:fldCharType="end"/>
            </w: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1E005D8E" w14:textId="77777777" w:rsidR="00563B05" w:rsidRPr="00D57D78" w:rsidRDefault="00563B05" w:rsidP="003D439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/>
                <w:iCs/>
              </w:rPr>
            </w:pPr>
            <w:r w:rsidRPr="00D57D78">
              <w:rPr>
                <w:b/>
                <w:bCs/>
                <w:i/>
                <w:iCs/>
              </w:rPr>
              <w:t>it is necessary to agree on the simulation assumptions for the configuration of the positioning reference signals</w:t>
            </w:r>
          </w:p>
          <w:p w14:paraId="0F11E2A3" w14:textId="77777777" w:rsidR="00563B05" w:rsidRPr="00D57D78" w:rsidRDefault="00563B05" w:rsidP="00563B05">
            <w:pPr>
              <w:rPr>
                <w:sz w:val="22"/>
                <w:szCs w:val="22"/>
                <w:lang w:eastAsia="ja-JP"/>
              </w:rPr>
            </w:pPr>
          </w:p>
          <w:p w14:paraId="70437B58" w14:textId="77777777" w:rsidR="00563B05" w:rsidRPr="00312C89" w:rsidRDefault="00563B05" w:rsidP="00404E95">
            <w:pPr>
              <w:rPr>
                <w:b/>
                <w:bCs/>
                <w:lang w:eastAsia="zh-CN"/>
              </w:rPr>
            </w:pPr>
          </w:p>
        </w:tc>
      </w:tr>
      <w:tr w:rsidR="00AB2972" w14:paraId="17FCACA3" w14:textId="77777777" w:rsidTr="00DA5ADD">
        <w:tc>
          <w:tcPr>
            <w:tcW w:w="1838" w:type="dxa"/>
          </w:tcPr>
          <w:p w14:paraId="4662AE7D" w14:textId="437B6405" w:rsidR="00AB2972" w:rsidRDefault="00235114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[16]</w:t>
            </w:r>
          </w:p>
        </w:tc>
        <w:tc>
          <w:tcPr>
            <w:tcW w:w="7840" w:type="dxa"/>
          </w:tcPr>
          <w:p w14:paraId="5377A90E" w14:textId="77777777" w:rsidR="00AB2972" w:rsidRPr="001F3F6D" w:rsidRDefault="00AB2972" w:rsidP="00AB2972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color w:val="FF0000"/>
                <w:szCs w:val="20"/>
                <w:lang w:eastAsia="ko-KR"/>
              </w:rPr>
            </w:pPr>
            <w:r w:rsidRPr="00180DE2"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ko-KR"/>
              </w:rPr>
              <w:t>Proposal</w:t>
            </w:r>
            <w:r w:rsidRPr="00180DE2">
              <w:rPr>
                <w:rFonts w:ascii="Times New Roman" w:hAnsi="Times New Roman" w:hint="eastAsia"/>
                <w:b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180DE2"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ko-KR"/>
              </w:rPr>
              <w:t>1</w:t>
            </w:r>
            <w:r w:rsidRPr="00180DE2">
              <w:rPr>
                <w:rFonts w:ascii="Times New Roman" w:hAnsi="Times New Roman" w:hint="eastAsia"/>
                <w:b/>
                <w:i/>
                <w:color w:val="000000" w:themeColor="text1"/>
                <w:szCs w:val="20"/>
                <w:lang w:eastAsia="ko-KR"/>
              </w:rPr>
              <w:t>:</w:t>
            </w:r>
            <w:r w:rsidRPr="001F3F6D">
              <w:rPr>
                <w:rFonts w:ascii="Times New Roman" w:hAnsi="Times New Roman" w:hint="eastAsia"/>
                <w:b/>
                <w:i/>
                <w:color w:val="FF0000"/>
                <w:szCs w:val="20"/>
                <w:lang w:eastAsia="ko-KR"/>
              </w:rPr>
              <w:t xml:space="preserve"> </w:t>
            </w:r>
          </w:p>
          <w:p w14:paraId="309D4EA3" w14:textId="77777777" w:rsidR="00AB2972" w:rsidRPr="003765FF" w:rsidRDefault="00AB2972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60" w:lineRule="exact"/>
              <w:ind w:left="806" w:hanging="403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The accuracy of DL positioning should be evaluated first for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RedCap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UEs in Rel-18. </w:t>
            </w:r>
          </w:p>
          <w:p w14:paraId="1DDE80CF" w14:textId="77777777" w:rsidR="00AB2972" w:rsidRDefault="00AB2972" w:rsidP="00AB2972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7C004483" w14:textId="77777777" w:rsidR="00AB2972" w:rsidRDefault="00AB2972" w:rsidP="00AB2972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Proposal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2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: </w:t>
            </w:r>
          </w:p>
          <w:p w14:paraId="31514216" w14:textId="77777777" w:rsidR="00AB2972" w:rsidRPr="00022499" w:rsidRDefault="00AB2972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022499">
              <w:rPr>
                <w:rFonts w:ascii="Times New Roman" w:eastAsiaTheme="minorEastAsia" w:hAnsi="Times New Roman"/>
                <w:lang w:eastAsia="zh-CN"/>
              </w:rPr>
              <w:t xml:space="preserve">The followings are proposed for the evaluation of ECID of </w:t>
            </w:r>
            <w:proofErr w:type="spellStart"/>
            <w:r w:rsidRPr="00022499">
              <w:rPr>
                <w:rFonts w:ascii="Times New Roman" w:eastAsiaTheme="minorEastAsia" w:hAnsi="Times New Roman" w:hint="eastAsia"/>
                <w:lang w:eastAsia="zh-CN"/>
              </w:rPr>
              <w:t>RedCap</w:t>
            </w:r>
            <w:proofErr w:type="spellEnd"/>
            <w:r w:rsidRPr="00022499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Pr="00022499">
              <w:rPr>
                <w:rFonts w:ascii="Times New Roman" w:eastAsiaTheme="minorEastAsia" w:hAnsi="Times New Roman"/>
                <w:lang w:eastAsia="zh-CN"/>
              </w:rPr>
              <w:t>UEs:</w:t>
            </w:r>
          </w:p>
          <w:p w14:paraId="1561206F" w14:textId="77777777" w:rsidR="00AB2972" w:rsidRPr="00DE67D8" w:rsidRDefault="00AB2972" w:rsidP="003D4391">
            <w:pPr>
              <w:pStyle w:val="ListParagraph"/>
              <w:numPr>
                <w:ilvl w:val="1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eastAsiaTheme="minorEastAsia"/>
                <w:lang w:eastAsia="zh-CN"/>
              </w:rPr>
              <w:t xml:space="preserve">The number of </w:t>
            </w:r>
            <w:proofErr w:type="spellStart"/>
            <w:r>
              <w:rPr>
                <w:rFonts w:eastAsiaTheme="minorEastAsia"/>
                <w:lang w:eastAsia="zh-CN"/>
              </w:rPr>
              <w:t>gNBs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the position calculation of an outdoor UE should be evaluated in the urban scenario</w:t>
            </w:r>
            <w:r w:rsidRPr="00302BD4">
              <w:rPr>
                <w:rFonts w:eastAsiaTheme="minorEastAsia"/>
                <w:lang w:eastAsia="zh-CN"/>
              </w:rPr>
              <w:t>.</w:t>
            </w:r>
          </w:p>
          <w:p w14:paraId="4A25FF04" w14:textId="77777777" w:rsidR="00AB2972" w:rsidRPr="00DE67D8" w:rsidRDefault="00AB2972" w:rsidP="003D4391">
            <w:pPr>
              <w:pStyle w:val="ListParagraph"/>
              <w:numPr>
                <w:ilvl w:val="1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eastAsiaTheme="minorEastAsia"/>
                <w:lang w:eastAsia="zh-CN"/>
              </w:rPr>
              <w:t xml:space="preserve">The performance enhancement for </w:t>
            </w:r>
            <w:proofErr w:type="spellStart"/>
            <w:r>
              <w:rPr>
                <w:rFonts w:eastAsiaTheme="minorEastAsia"/>
                <w:lang w:eastAsia="zh-CN"/>
              </w:rPr>
              <w:t>NLoS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scenario should be considered with ECID.</w:t>
            </w:r>
          </w:p>
          <w:p w14:paraId="2EB51B3D" w14:textId="77777777" w:rsidR="00AB2972" w:rsidRPr="00022499" w:rsidRDefault="00AB2972" w:rsidP="00AB2972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szCs w:val="20"/>
                <w:lang w:eastAsia="ko-KR"/>
              </w:rPr>
            </w:pPr>
          </w:p>
          <w:p w14:paraId="1D79FC83" w14:textId="77777777" w:rsidR="00117B2E" w:rsidRDefault="00117B2E" w:rsidP="00117B2E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Proposal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3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: </w:t>
            </w:r>
          </w:p>
          <w:p w14:paraId="6BD8EE67" w14:textId="77777777" w:rsidR="00117B2E" w:rsidRPr="003765FF" w:rsidRDefault="00117B2E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eastAsiaTheme="minorEastAsia"/>
                <w:lang w:eastAsia="zh-CN"/>
              </w:rPr>
              <w:t>When</w:t>
            </w:r>
            <w:r w:rsidRPr="00EC1421">
              <w:rPr>
                <w:rFonts w:eastAsiaTheme="minorEastAsia"/>
                <w:lang w:eastAsia="zh-CN"/>
              </w:rPr>
              <w:t xml:space="preserve"> the</w:t>
            </w:r>
            <w:r>
              <w:rPr>
                <w:rFonts w:eastAsiaTheme="minorEastAsia"/>
                <w:lang w:eastAsia="zh-CN"/>
              </w:rPr>
              <w:t xml:space="preserve"> requirements of</w:t>
            </w:r>
            <w:r w:rsidRPr="00EC1421">
              <w:rPr>
                <w:rFonts w:eastAsiaTheme="minorEastAsia"/>
                <w:lang w:eastAsia="zh-CN"/>
              </w:rPr>
              <w:t xml:space="preserve"> positioning accuracy and </w:t>
            </w:r>
            <w:r>
              <w:rPr>
                <w:rFonts w:eastAsiaTheme="minorEastAsia"/>
                <w:lang w:eastAsia="zh-CN"/>
              </w:rPr>
              <w:t>latency</w:t>
            </w:r>
            <w:r w:rsidRPr="00EC1421">
              <w:rPr>
                <w:rFonts w:eastAsiaTheme="minorEastAsia"/>
                <w:lang w:eastAsia="zh-CN"/>
              </w:rPr>
              <w:t xml:space="preserve"> are not high, PSS, SSS, PBCH DMRS</w:t>
            </w:r>
            <w:r>
              <w:rPr>
                <w:rFonts w:eastAsiaTheme="minorEastAsia"/>
                <w:lang w:eastAsia="zh-CN"/>
              </w:rPr>
              <w:t xml:space="preserve"> should be used</w:t>
            </w:r>
            <w:r w:rsidRPr="00EC1421">
              <w:rPr>
                <w:rFonts w:eastAsiaTheme="minorEastAsia"/>
                <w:lang w:eastAsia="zh-CN"/>
              </w:rPr>
              <w:t xml:space="preserve"> for positioning</w:t>
            </w:r>
            <w:r>
              <w:rPr>
                <w:rFonts w:eastAsiaTheme="minorEastAsia"/>
                <w:lang w:eastAsia="zh-CN"/>
              </w:rPr>
              <w:t xml:space="preserve">. The performance of positioning with </w:t>
            </w:r>
            <w:r w:rsidRPr="00EC1421">
              <w:rPr>
                <w:rFonts w:eastAsiaTheme="minorEastAsia"/>
                <w:lang w:eastAsia="zh-CN"/>
              </w:rPr>
              <w:t>PSS, SSS, PBCH DMRS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EC1421">
              <w:rPr>
                <w:rFonts w:eastAsiaTheme="minorEastAsia"/>
                <w:lang w:eastAsia="zh-CN"/>
              </w:rPr>
              <w:t>should be evaluated.</w:t>
            </w:r>
          </w:p>
          <w:p w14:paraId="52CCDB0F" w14:textId="77777777" w:rsidR="00AB2972" w:rsidRPr="00AB2972" w:rsidRDefault="00AB2972" w:rsidP="00563B05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134C5" w14:paraId="0EF48D81" w14:textId="77777777" w:rsidTr="00DA5ADD">
        <w:tc>
          <w:tcPr>
            <w:tcW w:w="1838" w:type="dxa"/>
          </w:tcPr>
          <w:p w14:paraId="0FE565E1" w14:textId="5E00D5F8" w:rsidR="001134C5" w:rsidRDefault="003D6C01" w:rsidP="00DA5ADD">
            <w:pPr>
              <w:pStyle w:val="3GPPAgreements"/>
              <w:numPr>
                <w:ilvl w:val="0"/>
                <w:numId w:val="0"/>
              </w:numPr>
            </w:pPr>
            <w:r>
              <w:t>[17]</w:t>
            </w:r>
          </w:p>
        </w:tc>
        <w:tc>
          <w:tcPr>
            <w:tcW w:w="7840" w:type="dxa"/>
          </w:tcPr>
          <w:p w14:paraId="56E53A25" w14:textId="77777777" w:rsidR="001134C5" w:rsidRPr="00973426" w:rsidRDefault="001134C5" w:rsidP="001134C5">
            <w:pPr>
              <w:spacing w:before="120" w:line="280" w:lineRule="atLeast"/>
              <w:ind w:leftChars="-5" w:left="-10"/>
              <w:jc w:val="both"/>
              <w:rPr>
                <w:b/>
                <w:i/>
                <w:sz w:val="22"/>
                <w:szCs w:val="22"/>
                <w:lang w:eastAsia="ko-KR"/>
              </w:rPr>
            </w:pPr>
            <w:r w:rsidRPr="00973426">
              <w:rPr>
                <w:rFonts w:hint="eastAsia"/>
                <w:b/>
                <w:i/>
                <w:sz w:val="22"/>
                <w:szCs w:val="22"/>
                <w:lang w:eastAsia="ko-KR"/>
              </w:rPr>
              <w:t>Proposal #</w:t>
            </w:r>
            <w:r w:rsidRPr="00973426">
              <w:rPr>
                <w:b/>
                <w:i/>
                <w:sz w:val="22"/>
                <w:szCs w:val="22"/>
                <w:lang w:eastAsia="ko-KR"/>
              </w:rPr>
              <w:t xml:space="preserve">1: </w:t>
            </w:r>
          </w:p>
          <w:p w14:paraId="32F484B2" w14:textId="77777777" w:rsidR="001134C5" w:rsidRPr="00973426" w:rsidRDefault="001134C5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 w:rsidRPr="00973426">
              <w:rPr>
                <w:rFonts w:ascii="Times New Roman" w:hAnsi="Times New Roman"/>
                <w:lang w:eastAsia="ko-KR"/>
              </w:rPr>
              <w:t xml:space="preserve">Discuss which of the reduced feature among </w:t>
            </w:r>
            <w:proofErr w:type="spellStart"/>
            <w:r w:rsidRPr="00973426">
              <w:rPr>
                <w:rFonts w:ascii="Times New Roman" w:hAnsi="Times New Roman"/>
                <w:lang w:eastAsia="ko-KR"/>
              </w:rPr>
              <w:t>RedCap</w:t>
            </w:r>
            <w:proofErr w:type="spellEnd"/>
            <w:r w:rsidRPr="00973426">
              <w:rPr>
                <w:rFonts w:ascii="Times New Roman" w:hAnsi="Times New Roman"/>
                <w:lang w:eastAsia="ko-KR"/>
              </w:rPr>
              <w:t xml:space="preserve"> UE impacts the performance of positioning in terms of</w:t>
            </w:r>
            <w:r w:rsidRPr="00661ED2">
              <w:rPr>
                <w:rFonts w:ascii="Times New Roman" w:hAnsi="Times New Roman"/>
                <w:lang w:eastAsia="ko-KR"/>
              </w:rPr>
              <w:t xml:space="preserve"> </w:t>
            </w:r>
            <w:r w:rsidRPr="00973426">
              <w:rPr>
                <w:rFonts w:ascii="Times New Roman" w:hAnsi="Times New Roman"/>
                <w:lang w:eastAsia="ko-KR"/>
              </w:rPr>
              <w:t xml:space="preserve">accuracy </w:t>
            </w:r>
            <w:r w:rsidRPr="00973426">
              <w:rPr>
                <w:rFonts w:ascii="Times New Roman" w:hAnsi="Times New Roman" w:hint="eastAsia"/>
                <w:lang w:eastAsia="ko-KR"/>
              </w:rPr>
              <w:t xml:space="preserve">/ latency / </w:t>
            </w:r>
            <w:r w:rsidRPr="00973426">
              <w:rPr>
                <w:rFonts w:ascii="Times New Roman" w:hAnsi="Times New Roman"/>
                <w:lang w:eastAsia="ko-KR"/>
              </w:rPr>
              <w:t xml:space="preserve">resource </w:t>
            </w:r>
            <w:r w:rsidRPr="00973426">
              <w:rPr>
                <w:rFonts w:ascii="Times New Roman" w:hAnsi="Times New Roman" w:hint="eastAsia"/>
                <w:lang w:eastAsia="ko-KR"/>
              </w:rPr>
              <w:t>efficiency</w:t>
            </w:r>
            <w:r w:rsidRPr="00973426">
              <w:rPr>
                <w:rFonts w:ascii="Times New Roman" w:hAnsi="Times New Roman"/>
                <w:lang w:eastAsia="ko-KR"/>
              </w:rPr>
              <w:t>.</w:t>
            </w:r>
          </w:p>
          <w:p w14:paraId="69935FAD" w14:textId="77777777" w:rsidR="001134C5" w:rsidRPr="00590B5C" w:rsidRDefault="001134C5" w:rsidP="001134C5">
            <w:pPr>
              <w:spacing w:before="120" w:line="280" w:lineRule="atLeast"/>
              <w:ind w:leftChars="-5" w:left="-10"/>
              <w:jc w:val="both"/>
              <w:rPr>
                <w:b/>
                <w:i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i/>
                <w:sz w:val="22"/>
                <w:szCs w:val="22"/>
                <w:lang w:eastAsia="ko-KR"/>
              </w:rPr>
              <w:t>Proposal #</w:t>
            </w:r>
            <w:r>
              <w:rPr>
                <w:b/>
                <w:i/>
                <w:sz w:val="22"/>
                <w:szCs w:val="22"/>
                <w:lang w:eastAsia="ko-KR"/>
              </w:rPr>
              <w:t>2</w:t>
            </w:r>
            <w:r w:rsidRPr="00590B5C">
              <w:rPr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55CA66D5" w14:textId="77777777" w:rsidR="001134C5" w:rsidRDefault="001134C5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Discuss whether and how to configure PRS resources for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RedCap</w:t>
            </w:r>
            <w:proofErr w:type="spellEnd"/>
            <w:r>
              <w:rPr>
                <w:rFonts w:ascii="Times New Roman" w:hAnsi="Times New Roman"/>
                <w:lang w:eastAsia="ko-KR"/>
              </w:rPr>
              <w:t xml:space="preserve"> UEs.</w:t>
            </w:r>
          </w:p>
          <w:p w14:paraId="6E8211DF" w14:textId="77777777" w:rsidR="001134C5" w:rsidRPr="00180DE2" w:rsidRDefault="001134C5" w:rsidP="00AB2972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0"/>
                <w:lang w:eastAsia="ko-KR"/>
              </w:rPr>
            </w:pPr>
          </w:p>
        </w:tc>
      </w:tr>
      <w:tr w:rsidR="005C646D" w14:paraId="1493068D" w14:textId="77777777" w:rsidTr="00DA5ADD">
        <w:tc>
          <w:tcPr>
            <w:tcW w:w="1838" w:type="dxa"/>
          </w:tcPr>
          <w:p w14:paraId="40290769" w14:textId="49EC884B" w:rsidR="005C646D" w:rsidRDefault="005C646D" w:rsidP="00DA5ADD">
            <w:pPr>
              <w:pStyle w:val="3GPPAgreements"/>
              <w:numPr>
                <w:ilvl w:val="0"/>
                <w:numId w:val="0"/>
              </w:numPr>
            </w:pPr>
            <w:r>
              <w:t>[18]</w:t>
            </w:r>
          </w:p>
        </w:tc>
        <w:tc>
          <w:tcPr>
            <w:tcW w:w="7840" w:type="dxa"/>
          </w:tcPr>
          <w:p w14:paraId="676F1162" w14:textId="77777777" w:rsidR="005C646D" w:rsidRPr="004D4724" w:rsidRDefault="005C646D" w:rsidP="005C646D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Proposal 4: Evaluate </w:t>
            </w:r>
            <w:proofErr w:type="spellStart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positioning with reduced bandwidth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s</w:t>
            </w:r>
            <w:r w:rsidRPr="000D4EB7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e.g., </w:t>
            </w: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20MHz for FR1 and 100MHz for FR2 with reduced Rx antenna/RF chain of 1 for link budget evaluation.  </w:t>
            </w:r>
          </w:p>
          <w:p w14:paraId="2AFAD0DB" w14:textId="77777777" w:rsidR="005C646D" w:rsidRDefault="005C646D" w:rsidP="005C646D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  <w:p w14:paraId="732B2118" w14:textId="77777777" w:rsidR="005C646D" w:rsidRDefault="005C646D" w:rsidP="005C646D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Proposal 5: Evaluate and study the positioning performance of </w:t>
            </w:r>
            <w:proofErr w:type="spellStart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devices with longer PRS symbol lengths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, e.g., 12 to support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 devices</w:t>
            </w:r>
            <w:r w:rsidRPr="004D4724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.</w:t>
            </w:r>
          </w:p>
          <w:p w14:paraId="010E16F3" w14:textId="77777777" w:rsidR="005C646D" w:rsidRPr="00973426" w:rsidRDefault="005C646D" w:rsidP="001134C5">
            <w:pPr>
              <w:spacing w:before="120" w:line="280" w:lineRule="atLeast"/>
              <w:ind w:leftChars="-5" w:left="-10"/>
              <w:jc w:val="both"/>
              <w:rPr>
                <w:b/>
                <w:i/>
                <w:sz w:val="22"/>
                <w:szCs w:val="22"/>
                <w:lang w:eastAsia="ko-KR"/>
              </w:rPr>
            </w:pPr>
          </w:p>
        </w:tc>
      </w:tr>
      <w:tr w:rsidR="000E4120" w14:paraId="3A2D07F9" w14:textId="77777777" w:rsidTr="00DA5ADD">
        <w:tc>
          <w:tcPr>
            <w:tcW w:w="1838" w:type="dxa"/>
          </w:tcPr>
          <w:p w14:paraId="773B2D9C" w14:textId="6A9C8D3C" w:rsidR="000E4120" w:rsidRDefault="000E4120" w:rsidP="00DA5ADD">
            <w:pPr>
              <w:pStyle w:val="3GPPAgreements"/>
              <w:numPr>
                <w:ilvl w:val="0"/>
                <w:numId w:val="0"/>
              </w:numPr>
            </w:pPr>
            <w:r>
              <w:t>[21]</w:t>
            </w:r>
          </w:p>
        </w:tc>
        <w:tc>
          <w:tcPr>
            <w:tcW w:w="7840" w:type="dxa"/>
          </w:tcPr>
          <w:p w14:paraId="4B36E1B0" w14:textId="77777777" w:rsidR="000E4120" w:rsidRDefault="000E4120" w:rsidP="005C646D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1</w:t>
            </w:r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Evaluation scenarios for </w:t>
            </w:r>
            <w:proofErr w:type="spellStart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positioning include InF, IOO, </w:t>
            </w:r>
            <w:proofErr w:type="spellStart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UMi</w:t>
            </w:r>
            <w:proofErr w:type="spellEnd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UMa</w:t>
            </w:r>
            <w:proofErr w:type="spellEnd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and </w:t>
            </w:r>
            <w:proofErr w:type="spellStart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RMa</w:t>
            </w:r>
            <w:proofErr w:type="spellEnd"/>
            <w:r w:rsidRPr="000E4120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.</w:t>
            </w:r>
          </w:p>
          <w:p w14:paraId="25EDB838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2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Evaluate DL-TDOA and multi-RTT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positioning, with high priority.</w:t>
            </w:r>
          </w:p>
          <w:p w14:paraId="2BC108FF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3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For performance evaluation of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positioning,</w:t>
            </w:r>
          </w:p>
          <w:p w14:paraId="2782F182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•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>maximum UE bandwidth is 20MHz in FR1 and 100MHz in FR2,</w:t>
            </w:r>
          </w:p>
          <w:p w14:paraId="6577DE04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lastRenderedPageBreak/>
              <w:t>•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>minimum antenna configurations are one Rx branch and one Tx branch in FR1 and (Mg, Ng, M, N, P) = (1, 1, 1, 2, 2) with PC7 in FR2,</w:t>
            </w:r>
          </w:p>
          <w:p w14:paraId="428D3ED5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•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>maximum antenna configurations are two Rx branches and two Tx branches in FR1 and (Mg, Ng, M, N, P) = (1, 1, 2, 2, 2) with PC3 in FR2, and</w:t>
            </w:r>
          </w:p>
          <w:p w14:paraId="3FB04320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•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minimum EIRP in FR2 is 17dBm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UEs with PC7 and 22.4dBm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UEs with PC3.</w:t>
            </w:r>
          </w:p>
          <w:p w14:paraId="680C02FB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•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Note: performance evaluation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RedCap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UEs with PC3 in FR2 is optional.</w:t>
            </w:r>
          </w:p>
          <w:p w14:paraId="2FDB47A7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4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Carrier frequencies are 700MHz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RMa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and 3.5GHz for other scenarios in FR1, and 28GHz in FR2.</w:t>
            </w:r>
          </w:p>
          <w:p w14:paraId="0A589DCC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5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SCS can be 15kHz for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RMa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and 30kHz for other scenarios in FR1, and 120kHz in FR2.</w:t>
            </w:r>
          </w:p>
          <w:p w14:paraId="04AA6392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6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UE distribution in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UMi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and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UMa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 80% indoor with the speed of 3km/h and 20% outdoor in cars with the speed of 30km/h.</w:t>
            </w:r>
          </w:p>
          <w:p w14:paraId="17BA7DF5" w14:textId="77777777" w:rsidR="00770FEA" w:rsidRPr="00770FEA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7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UE distribution in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RMa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is 50% indoor with the speed of 3km/h and 50% outdoor in cars with the speed of 120km/h.</w:t>
            </w:r>
          </w:p>
          <w:p w14:paraId="3AC690F8" w14:textId="687ED008" w:rsidR="000E4120" w:rsidRDefault="00770FEA" w:rsidP="00770FEA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Proposal 8</w:t>
            </w:r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ab/>
              <w:t xml:space="preserve">Use the simulation assumptions listed in Table 2 for performance evaluation in </w:t>
            </w:r>
            <w:proofErr w:type="spellStart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RMa</w:t>
            </w:r>
            <w:proofErr w:type="spellEnd"/>
            <w:r w:rsidRPr="00770FEA"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  <w:t>.</w:t>
            </w:r>
          </w:p>
          <w:p w14:paraId="34519E27" w14:textId="137CEE16" w:rsidR="000E4120" w:rsidRPr="000E4120" w:rsidRDefault="000E4120" w:rsidP="005C646D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432936" w14:paraId="17D49AAF" w14:textId="77777777" w:rsidTr="00DA5ADD">
        <w:tc>
          <w:tcPr>
            <w:tcW w:w="1838" w:type="dxa"/>
          </w:tcPr>
          <w:p w14:paraId="57F20339" w14:textId="17FA7112" w:rsidR="00432936" w:rsidRDefault="00432936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[22]</w:t>
            </w:r>
          </w:p>
        </w:tc>
        <w:tc>
          <w:tcPr>
            <w:tcW w:w="7840" w:type="dxa"/>
          </w:tcPr>
          <w:p w14:paraId="523EFA06" w14:textId="77777777" w:rsidR="00432936" w:rsidRPr="0044237D" w:rsidRDefault="00432936" w:rsidP="00432936">
            <w:pPr>
              <w:spacing w:after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2: For TDD scenarios, </w:t>
            </w:r>
          </w:p>
          <w:p w14:paraId="550A98D6" w14:textId="77777777" w:rsidR="00432936" w:rsidRPr="0044237D" w:rsidRDefault="00432936" w:rsidP="003D4391">
            <w:pPr>
              <w:pStyle w:val="ListParagraph"/>
              <w:numPr>
                <w:ilvl w:val="0"/>
                <w:numId w:val="28"/>
              </w:numPr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We propose to reuse NR Rel-16/17 Evaluation assumptions for </w:t>
            </w:r>
            <w:proofErr w:type="spell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InH</w:t>
            </w:r>
            <w:proofErr w:type="spell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, and UMI FR1 scenarios as agreed in RAN1 #94-Bis for 4 GHz and 2 GHz. </w:t>
            </w:r>
          </w:p>
          <w:p w14:paraId="12962FB9" w14:textId="77777777" w:rsidR="00432936" w:rsidRPr="0044237D" w:rsidRDefault="00432936" w:rsidP="003D4391">
            <w:pPr>
              <w:pStyle w:val="ListParagraph"/>
              <w:numPr>
                <w:ilvl w:val="1"/>
                <w:numId w:val="28"/>
              </w:numPr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Support adding optionally to evaluate the UMI FR1 cases with </w:t>
            </w:r>
            <w:proofErr w:type="spell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DeltaTau</w:t>
            </w:r>
            <w:proofErr w:type="spell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modeling 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similar to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the one introduced for InF scenarios. </w:t>
            </w:r>
          </w:p>
          <w:p w14:paraId="26B187DA" w14:textId="77777777" w:rsidR="00432936" w:rsidRPr="0044237D" w:rsidRDefault="00432936" w:rsidP="003D4391">
            <w:pPr>
              <w:pStyle w:val="ListParagraph"/>
              <w:numPr>
                <w:ilvl w:val="0"/>
                <w:numId w:val="27"/>
              </w:numPr>
              <w:spacing w:after="180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>For FR1 FDD scenario introduce a new Urban Macro at 700 MHz with 500m ISD according to the simulation assumptions shown below.</w:t>
            </w:r>
          </w:p>
          <w:p w14:paraId="03B58027" w14:textId="77777777" w:rsidR="00432936" w:rsidRPr="008303E9" w:rsidRDefault="00432936" w:rsidP="003D4391">
            <w:pPr>
              <w:pStyle w:val="ListParagraph"/>
              <w:numPr>
                <w:ilvl w:val="0"/>
                <w:numId w:val="27"/>
              </w:numPr>
              <w:spacing w:after="180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73884">
              <w:rPr>
                <w:b/>
                <w:bCs/>
                <w:i/>
                <w:iCs/>
                <w:sz w:val="24"/>
                <w:szCs w:val="24"/>
              </w:rPr>
              <w:t>For FR2 TDD Redcap, reuse the NR Rel-16/17 FR2 simulation assumptions with 100 MHz PRS bandwidth.</w:t>
            </w:r>
          </w:p>
          <w:p w14:paraId="7A728E93" w14:textId="77777777" w:rsidR="00432936" w:rsidRPr="000E4120" w:rsidRDefault="00432936" w:rsidP="005C646D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</w:tbl>
    <w:p w14:paraId="0ACD4C38" w14:textId="77777777" w:rsidR="00856F26" w:rsidRDefault="00856F26" w:rsidP="00856F26">
      <w:pPr>
        <w:pStyle w:val="3GPPText"/>
      </w:pPr>
    </w:p>
    <w:p w14:paraId="6014F9FC" w14:textId="77777777" w:rsidR="00612C8A" w:rsidRDefault="00612C8A" w:rsidP="00856F26">
      <w:pPr>
        <w:pStyle w:val="3GPPText"/>
      </w:pPr>
    </w:p>
    <w:p w14:paraId="378E5E4C" w14:textId="77777777" w:rsidR="00612C8A" w:rsidRDefault="00612C8A" w:rsidP="00856F26">
      <w:pPr>
        <w:pStyle w:val="3GPPText"/>
      </w:pPr>
    </w:p>
    <w:p w14:paraId="00F1B28D" w14:textId="77777777" w:rsidR="00856F26" w:rsidRPr="001230CB" w:rsidRDefault="00856F26" w:rsidP="00856F26">
      <w:pPr>
        <w:pStyle w:val="Heading2"/>
      </w:pPr>
      <w:r w:rsidRPr="001230CB">
        <w:t xml:space="preserve">First round of discussion </w:t>
      </w:r>
    </w:p>
    <w:p w14:paraId="535B7329" w14:textId="77777777" w:rsidR="00856F26" w:rsidRDefault="00856F26" w:rsidP="00856F26">
      <w:pPr>
        <w:pStyle w:val="3GPPText"/>
      </w:pPr>
    </w:p>
    <w:p w14:paraId="2978ABE3" w14:textId="77777777" w:rsidR="00007361" w:rsidRDefault="00007361" w:rsidP="00007361">
      <w:pPr>
        <w:pStyle w:val="Heading3"/>
      </w:pPr>
      <w:r>
        <w:t>Channel models and evaluation scenarios</w:t>
      </w:r>
    </w:p>
    <w:p w14:paraId="427966F9" w14:textId="7CAFF94C" w:rsidR="00007361" w:rsidRDefault="00007361" w:rsidP="00007361">
      <w:r>
        <w:t xml:space="preserve">We propose to start the discussion by </w:t>
      </w:r>
      <w:r w:rsidR="00635278">
        <w:t>identifying which channel model and scenarios should be evaluated</w:t>
      </w:r>
      <w:r w:rsidR="0062037C">
        <w:t>. Once the channels are agreed, we can proceed with the details regarding</w:t>
      </w:r>
      <w:r w:rsidR="005B1DE2">
        <w:t xml:space="preserve"> the </w:t>
      </w:r>
      <w:r w:rsidR="0062037C">
        <w:t>deployment</w:t>
      </w:r>
      <w:r w:rsidR="0092572E">
        <w:t xml:space="preserve">. </w:t>
      </w:r>
      <w:r w:rsidR="008C3E93">
        <w:t xml:space="preserve">Since </w:t>
      </w:r>
      <w:proofErr w:type="gramStart"/>
      <w:r w:rsidR="008C3E93">
        <w:t>a majority of</w:t>
      </w:r>
      <w:proofErr w:type="gramEnd"/>
      <w:r w:rsidR="008C3E93">
        <w:t xml:space="preserve"> companies mentioned </w:t>
      </w:r>
      <w:r w:rsidR="00711F51">
        <w:t xml:space="preserve">that </w:t>
      </w:r>
      <w:r w:rsidR="008C3E93">
        <w:t>the previous releases scenarios</w:t>
      </w:r>
      <w:r w:rsidR="00711F51">
        <w:t xml:space="preserve"> can be reused for evaluation of </w:t>
      </w:r>
      <w:proofErr w:type="spellStart"/>
      <w:r w:rsidR="00711F51">
        <w:t>RedCap</w:t>
      </w:r>
      <w:proofErr w:type="spellEnd"/>
      <w:r w:rsidR="00711F51">
        <w:t xml:space="preserve"> UEs, </w:t>
      </w:r>
      <w:r w:rsidR="00A833F8">
        <w:t xml:space="preserve">we can start from these scenarios and see if modifications are needed. </w:t>
      </w:r>
    </w:p>
    <w:p w14:paraId="26271359" w14:textId="77777777" w:rsidR="00635278" w:rsidRDefault="00635278" w:rsidP="00007361"/>
    <w:p w14:paraId="4C1941F5" w14:textId="5D1B697D" w:rsidR="00635278" w:rsidRPr="002519AA" w:rsidRDefault="00561A70" w:rsidP="00007361">
      <w:pPr>
        <w:rPr>
          <w:b/>
          <w:bCs/>
        </w:rPr>
      </w:pPr>
      <w:r w:rsidRPr="002519AA">
        <w:rPr>
          <w:b/>
          <w:bCs/>
        </w:rPr>
        <w:t>Question</w:t>
      </w:r>
      <w:r w:rsidR="002519AA" w:rsidRPr="002519AA">
        <w:rPr>
          <w:b/>
          <w:bCs/>
        </w:rPr>
        <w:t xml:space="preserve"> 4.2.1</w:t>
      </w:r>
      <w:r w:rsidRPr="002519AA">
        <w:rPr>
          <w:b/>
          <w:bCs/>
        </w:rPr>
        <w:t>: which of th</w:t>
      </w:r>
      <w:r w:rsidR="00635278" w:rsidRPr="002519AA">
        <w:rPr>
          <w:b/>
          <w:bCs/>
        </w:rPr>
        <w:t xml:space="preserve">e following scenarios </w:t>
      </w:r>
      <w:r w:rsidRPr="002519AA">
        <w:rPr>
          <w:b/>
          <w:bCs/>
        </w:rPr>
        <w:t>can be</w:t>
      </w:r>
      <w:r w:rsidR="00635278" w:rsidRPr="002519AA">
        <w:rPr>
          <w:b/>
          <w:bCs/>
        </w:rPr>
        <w:t xml:space="preserve"> evaluated for positioning performance of Redcap UEs</w:t>
      </w:r>
      <w:r w:rsidRPr="002519AA">
        <w:rPr>
          <w:b/>
          <w:bCs/>
        </w:rPr>
        <w:t xml:space="preserve"> (please also mark which case could be optional and which case should be </w:t>
      </w:r>
      <w:r w:rsidR="00F2374E" w:rsidRPr="002519AA">
        <w:rPr>
          <w:b/>
          <w:bCs/>
        </w:rPr>
        <w:t>mandatory/baseline)</w:t>
      </w:r>
      <w:r w:rsidR="002503EE">
        <w:rPr>
          <w:b/>
          <w:bCs/>
        </w:rPr>
        <w:t xml:space="preserve">. </w:t>
      </w:r>
      <w:r w:rsidR="003A0A34">
        <w:rPr>
          <w:b/>
          <w:bCs/>
        </w:rPr>
        <w:t xml:space="preserve">Please also state which modifications should be made to the scenarios, if any. </w:t>
      </w:r>
    </w:p>
    <w:p w14:paraId="1F441D09" w14:textId="33771504" w:rsidR="00F6302B" w:rsidRPr="00AF56F2" w:rsidRDefault="00B53D05" w:rsidP="00B53D05">
      <w:pPr>
        <w:rPr>
          <w:rFonts w:eastAsia="Calibri"/>
          <w:b/>
          <w:bCs/>
          <w:lang w:val="en-US"/>
        </w:rPr>
      </w:pPr>
      <w:r w:rsidRPr="00AF56F2">
        <w:rPr>
          <w:b/>
          <w:bCs/>
        </w:rPr>
        <w:t>Outdoor:</w:t>
      </w:r>
    </w:p>
    <w:p w14:paraId="131AB7D7" w14:textId="39DE52DB" w:rsidR="00F6302B" w:rsidRPr="00AF56F2" w:rsidRDefault="00F6302B" w:rsidP="003D4391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0"/>
          <w:szCs w:val="20"/>
        </w:rPr>
      </w:pPr>
      <w:r w:rsidRPr="00AF56F2">
        <w:rPr>
          <w:rFonts w:ascii="Times New Roman" w:hAnsi="Times New Roman"/>
          <w:b/>
          <w:bCs/>
          <w:sz w:val="20"/>
          <w:szCs w:val="20"/>
        </w:rPr>
        <w:lastRenderedPageBreak/>
        <w:t xml:space="preserve">Case </w:t>
      </w:r>
      <w:r w:rsidR="00B53D05" w:rsidRPr="00AF56F2">
        <w:rPr>
          <w:rFonts w:ascii="Times New Roman" w:hAnsi="Times New Roman"/>
          <w:b/>
          <w:bCs/>
          <w:sz w:val="20"/>
          <w:szCs w:val="20"/>
        </w:rPr>
        <w:t>1</w:t>
      </w:r>
      <w:r w:rsidRPr="00AF56F2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spellStart"/>
      <w:r w:rsidRPr="00AF56F2">
        <w:rPr>
          <w:rFonts w:ascii="Times New Roman" w:hAnsi="Times New Roman"/>
          <w:b/>
          <w:bCs/>
          <w:sz w:val="20"/>
          <w:szCs w:val="20"/>
        </w:rPr>
        <w:t>UMi</w:t>
      </w:r>
      <w:proofErr w:type="spellEnd"/>
      <w:r w:rsidRPr="00AF56F2">
        <w:rPr>
          <w:rFonts w:ascii="Times New Roman" w:hAnsi="Times New Roman"/>
          <w:b/>
          <w:bCs/>
          <w:sz w:val="20"/>
          <w:szCs w:val="20"/>
        </w:rPr>
        <w:t xml:space="preserve"> street </w:t>
      </w:r>
      <w:proofErr w:type="gramStart"/>
      <w:r w:rsidRPr="00AF56F2">
        <w:rPr>
          <w:rFonts w:ascii="Times New Roman" w:hAnsi="Times New Roman"/>
          <w:b/>
          <w:bCs/>
          <w:sz w:val="20"/>
          <w:szCs w:val="20"/>
        </w:rPr>
        <w:t xml:space="preserve">canyon </w:t>
      </w:r>
      <w:r w:rsidR="00BF78F5" w:rsidRPr="00AF56F2">
        <w:rPr>
          <w:rFonts w:ascii="Times New Roman" w:hAnsi="Times New Roman"/>
          <w:b/>
          <w:bCs/>
          <w:sz w:val="20"/>
          <w:szCs w:val="20"/>
        </w:rPr>
        <w:t>,</w:t>
      </w:r>
      <w:proofErr w:type="gramEnd"/>
      <w:r w:rsidR="00BF78F5" w:rsidRPr="00AF56F2">
        <w:rPr>
          <w:rFonts w:ascii="Times New Roman" w:hAnsi="Times New Roman"/>
          <w:b/>
          <w:bCs/>
          <w:sz w:val="20"/>
          <w:szCs w:val="20"/>
        </w:rPr>
        <w:t xml:space="preserve"> as described in Table 6.1-1-4 of 38.855</w:t>
      </w:r>
    </w:p>
    <w:p w14:paraId="0AC3099D" w14:textId="01AE0F5B" w:rsidR="00127977" w:rsidRPr="00AF56F2" w:rsidRDefault="003E32EC" w:rsidP="003D4391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0"/>
          <w:szCs w:val="20"/>
        </w:rPr>
      </w:pPr>
      <w:r w:rsidRPr="00AF56F2">
        <w:rPr>
          <w:rFonts w:ascii="Times New Roman" w:hAnsi="Times New Roman"/>
          <w:b/>
          <w:bCs/>
          <w:sz w:val="20"/>
          <w:szCs w:val="20"/>
        </w:rPr>
        <w:t xml:space="preserve">Case </w:t>
      </w:r>
      <w:r w:rsidR="00B53D05" w:rsidRPr="00AF56F2">
        <w:rPr>
          <w:rFonts w:ascii="Times New Roman" w:hAnsi="Times New Roman"/>
          <w:b/>
          <w:bCs/>
          <w:sz w:val="20"/>
          <w:szCs w:val="20"/>
        </w:rPr>
        <w:t>2</w:t>
      </w:r>
      <w:r w:rsidRPr="00AF56F2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Pr="00AF56F2">
        <w:rPr>
          <w:rFonts w:ascii="Times New Roman" w:hAnsi="Times New Roman"/>
          <w:b/>
          <w:bCs/>
          <w:sz w:val="20"/>
          <w:szCs w:val="20"/>
        </w:rPr>
        <w:t>Uma</w:t>
      </w:r>
      <w:r w:rsidR="00BF78F5" w:rsidRPr="00AF56F2">
        <w:rPr>
          <w:rFonts w:ascii="Times New Roman" w:hAnsi="Times New Roman"/>
          <w:b/>
          <w:bCs/>
          <w:sz w:val="20"/>
          <w:szCs w:val="20"/>
        </w:rPr>
        <w:t xml:space="preserve"> ,</w:t>
      </w:r>
      <w:proofErr w:type="gramEnd"/>
      <w:r w:rsidR="00BF78F5" w:rsidRPr="00AF56F2">
        <w:rPr>
          <w:rFonts w:ascii="Times New Roman" w:hAnsi="Times New Roman"/>
          <w:b/>
          <w:bCs/>
          <w:sz w:val="20"/>
          <w:szCs w:val="20"/>
        </w:rPr>
        <w:t xml:space="preserve"> as described in Table 6.1-1-6 of 38.855</w:t>
      </w:r>
    </w:p>
    <w:p w14:paraId="46B0D5CB" w14:textId="26341DA2" w:rsidR="003E32EC" w:rsidRPr="00AF56F2" w:rsidRDefault="003E32EC" w:rsidP="003D4391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0"/>
          <w:szCs w:val="20"/>
        </w:rPr>
      </w:pPr>
      <w:r w:rsidRPr="00AF56F2">
        <w:rPr>
          <w:rFonts w:ascii="Times New Roman" w:hAnsi="Times New Roman"/>
          <w:b/>
          <w:bCs/>
          <w:sz w:val="20"/>
          <w:szCs w:val="20"/>
        </w:rPr>
        <w:t xml:space="preserve">Case </w:t>
      </w:r>
      <w:r w:rsidR="00B53D05" w:rsidRPr="00AF56F2">
        <w:rPr>
          <w:rFonts w:ascii="Times New Roman" w:hAnsi="Times New Roman"/>
          <w:b/>
          <w:bCs/>
          <w:sz w:val="20"/>
          <w:szCs w:val="20"/>
        </w:rPr>
        <w:t>3</w:t>
      </w:r>
      <w:r w:rsidRPr="00AF56F2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spellStart"/>
      <w:r w:rsidRPr="00AF56F2">
        <w:rPr>
          <w:rFonts w:ascii="Times New Roman" w:hAnsi="Times New Roman"/>
          <w:b/>
          <w:bCs/>
          <w:sz w:val="20"/>
          <w:szCs w:val="20"/>
        </w:rPr>
        <w:t>Rma</w:t>
      </w:r>
      <w:proofErr w:type="spellEnd"/>
      <w:r w:rsidR="00BF78F5" w:rsidRPr="00AF56F2">
        <w:rPr>
          <w:rFonts w:ascii="Times New Roman" w:hAnsi="Times New Roman"/>
          <w:b/>
          <w:bCs/>
          <w:sz w:val="20"/>
          <w:szCs w:val="20"/>
        </w:rPr>
        <w:t xml:space="preserve"> (FFS details of the scenario)</w:t>
      </w:r>
    </w:p>
    <w:p w14:paraId="7F21AA12" w14:textId="77777777" w:rsidR="00B53D05" w:rsidRPr="00AF56F2" w:rsidRDefault="00B53D05" w:rsidP="00B53D05">
      <w:pPr>
        <w:pStyle w:val="ListParagraph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57A6599" w14:textId="0531684A" w:rsidR="00B53D05" w:rsidRPr="00AF56F2" w:rsidRDefault="00B53D05" w:rsidP="00B53D05">
      <w:pPr>
        <w:rPr>
          <w:b/>
          <w:bCs/>
        </w:rPr>
      </w:pPr>
      <w:r w:rsidRPr="00AF56F2">
        <w:rPr>
          <w:b/>
          <w:bCs/>
        </w:rPr>
        <w:t>Indoor:</w:t>
      </w:r>
    </w:p>
    <w:p w14:paraId="69E95717" w14:textId="69A400DF" w:rsidR="00F6302B" w:rsidRPr="00AF56F2" w:rsidRDefault="00F6302B" w:rsidP="003D4391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0"/>
          <w:szCs w:val="20"/>
        </w:rPr>
      </w:pPr>
      <w:r w:rsidRPr="00AF56F2">
        <w:rPr>
          <w:rFonts w:ascii="Times New Roman" w:hAnsi="Times New Roman"/>
          <w:b/>
          <w:bCs/>
          <w:sz w:val="20"/>
          <w:szCs w:val="20"/>
        </w:rPr>
        <w:t xml:space="preserve">Case </w:t>
      </w:r>
      <w:r w:rsidR="00B53D05" w:rsidRPr="00AF56F2">
        <w:rPr>
          <w:rFonts w:ascii="Times New Roman" w:hAnsi="Times New Roman"/>
          <w:b/>
          <w:bCs/>
          <w:sz w:val="20"/>
          <w:szCs w:val="20"/>
        </w:rPr>
        <w:t>4</w:t>
      </w:r>
      <w:r w:rsidRPr="00AF56F2">
        <w:rPr>
          <w:rFonts w:ascii="Times New Roman" w:hAnsi="Times New Roman"/>
          <w:b/>
          <w:bCs/>
          <w:sz w:val="20"/>
          <w:szCs w:val="20"/>
        </w:rPr>
        <w:t>: InF-SH</w:t>
      </w:r>
      <w:r w:rsidR="007F0238" w:rsidRPr="00AF56F2">
        <w:rPr>
          <w:rFonts w:ascii="Times New Roman" w:hAnsi="Times New Roman"/>
          <w:b/>
          <w:bCs/>
          <w:sz w:val="20"/>
          <w:szCs w:val="20"/>
        </w:rPr>
        <w:t xml:space="preserve"> and DH as described in Table 6.1-1</w:t>
      </w:r>
      <w:r w:rsidR="00AD3F9F" w:rsidRPr="00AF56F2">
        <w:rPr>
          <w:rFonts w:ascii="Times New Roman" w:hAnsi="Times New Roman"/>
          <w:b/>
          <w:bCs/>
          <w:sz w:val="20"/>
          <w:szCs w:val="20"/>
        </w:rPr>
        <w:t xml:space="preserve"> of 38.857</w:t>
      </w:r>
      <w:r w:rsidR="0039019A" w:rsidRPr="00AF56F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388CCA4" w14:textId="2FE773BB" w:rsidR="00B53D05" w:rsidRPr="00AF56F2" w:rsidRDefault="00B53D05" w:rsidP="003D4391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0"/>
          <w:szCs w:val="20"/>
        </w:rPr>
      </w:pPr>
      <w:r w:rsidRPr="00AF56F2">
        <w:rPr>
          <w:rFonts w:ascii="Times New Roman" w:hAnsi="Times New Roman"/>
          <w:b/>
          <w:bCs/>
          <w:sz w:val="20"/>
          <w:szCs w:val="20"/>
        </w:rPr>
        <w:t xml:space="preserve">Case </w:t>
      </w:r>
      <w:r w:rsidR="006553FE" w:rsidRPr="00AF56F2">
        <w:rPr>
          <w:rFonts w:ascii="Times New Roman" w:hAnsi="Times New Roman"/>
          <w:b/>
          <w:bCs/>
          <w:sz w:val="20"/>
          <w:szCs w:val="20"/>
        </w:rPr>
        <w:t>5</w:t>
      </w:r>
      <w:r w:rsidRPr="00AF56F2">
        <w:rPr>
          <w:rFonts w:ascii="Times New Roman" w:hAnsi="Times New Roman"/>
          <w:b/>
          <w:bCs/>
          <w:sz w:val="20"/>
          <w:szCs w:val="20"/>
        </w:rPr>
        <w:t xml:space="preserve">: Indoor </w:t>
      </w:r>
      <w:proofErr w:type="gramStart"/>
      <w:r w:rsidRPr="00AF56F2">
        <w:rPr>
          <w:rFonts w:ascii="Times New Roman" w:hAnsi="Times New Roman"/>
          <w:b/>
          <w:bCs/>
          <w:sz w:val="20"/>
          <w:szCs w:val="20"/>
        </w:rPr>
        <w:t>Open  Office</w:t>
      </w:r>
      <w:proofErr w:type="gramEnd"/>
      <w:r w:rsidRPr="00AF56F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BF78F5" w:rsidRPr="00AF56F2">
        <w:rPr>
          <w:rFonts w:ascii="Times New Roman" w:hAnsi="Times New Roman"/>
          <w:b/>
          <w:bCs/>
          <w:sz w:val="20"/>
          <w:szCs w:val="20"/>
        </w:rPr>
        <w:t>as described in Table 6.1-1-3 of 38.855</w:t>
      </w:r>
    </w:p>
    <w:p w14:paraId="23461B0F" w14:textId="77777777" w:rsidR="00B53D05" w:rsidRPr="00894A52" w:rsidRDefault="00B53D05" w:rsidP="00B53D05"/>
    <w:p w14:paraId="7540DE6D" w14:textId="77777777" w:rsidR="00007361" w:rsidRDefault="00007361" w:rsidP="00007361"/>
    <w:p w14:paraId="2A297D0E" w14:textId="03638AEF" w:rsidR="002519AA" w:rsidRDefault="002519AA" w:rsidP="002519AA">
      <w:pPr>
        <w:pStyle w:val="3GPPText"/>
      </w:pPr>
      <w:r>
        <w:t xml:space="preserve">Companies are encouraged to provide their view on which channel model should be evaluated </w:t>
      </w:r>
    </w:p>
    <w:p w14:paraId="14AF5123" w14:textId="1962C879" w:rsidR="002519AA" w:rsidRPr="002519AA" w:rsidRDefault="002519AA" w:rsidP="002519AA">
      <w:pPr>
        <w:pStyle w:val="3GPPText"/>
      </w:pPr>
      <w:r w:rsidRPr="002519AA">
        <w:rPr>
          <w:b/>
          <w:bCs/>
        </w:rPr>
        <w:t>Question 4.2.1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2519AA" w14:paraId="42D51208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24C87765" w14:textId="77777777" w:rsidR="002519AA" w:rsidRDefault="002519AA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399922B3" w14:textId="77777777" w:rsidR="002519AA" w:rsidRDefault="002519AA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2519AA" w14:paraId="5C5FACEC" w14:textId="77777777" w:rsidTr="00DA5ADD">
        <w:tc>
          <w:tcPr>
            <w:tcW w:w="1838" w:type="dxa"/>
          </w:tcPr>
          <w:p w14:paraId="0321910E" w14:textId="77777777" w:rsidR="002519AA" w:rsidRDefault="002519AA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7840" w:type="dxa"/>
          </w:tcPr>
          <w:p w14:paraId="39C678E3" w14:textId="77777777" w:rsidR="002519AA" w:rsidRPr="0003350C" w:rsidRDefault="002519AA" w:rsidP="00DA5ADD">
            <w:pPr>
              <w:pStyle w:val="3GPPAgreements"/>
              <w:numPr>
                <w:ilvl w:val="0"/>
                <w:numId w:val="0"/>
              </w:numPr>
              <w:overflowPunct/>
              <w:snapToGrid w:val="0"/>
              <w:spacing w:before="0" w:after="120"/>
              <w:textAlignment w:val="auto"/>
              <w:rPr>
                <w:lang w:eastAsia="en-US"/>
              </w:rPr>
            </w:pPr>
          </w:p>
          <w:p w14:paraId="0E187C27" w14:textId="77777777" w:rsidR="002519AA" w:rsidRDefault="002519AA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5D79C1E2" w14:textId="77777777" w:rsidR="002519AA" w:rsidRDefault="002519AA" w:rsidP="002519AA">
      <w:pPr>
        <w:pStyle w:val="3GPPText"/>
      </w:pPr>
      <w:r>
        <w:t xml:space="preserve"> </w:t>
      </w:r>
    </w:p>
    <w:p w14:paraId="5B93DD1D" w14:textId="77777777" w:rsidR="00007361" w:rsidRPr="00007361" w:rsidRDefault="00007361" w:rsidP="00007361"/>
    <w:p w14:paraId="24847C80" w14:textId="05BB7821" w:rsidR="00086602" w:rsidRPr="009038AF" w:rsidRDefault="00086602" w:rsidP="009038AF">
      <w:pPr>
        <w:pStyle w:val="Heading3"/>
      </w:pPr>
      <w:r w:rsidRPr="009038AF">
        <w:t xml:space="preserve">General consideration for </w:t>
      </w:r>
      <w:proofErr w:type="gramStart"/>
      <w:r w:rsidRPr="009038AF">
        <w:t>the  UE</w:t>
      </w:r>
      <w:proofErr w:type="gramEnd"/>
      <w:r w:rsidRPr="009038AF">
        <w:t xml:space="preserve"> and gNB simulation parameters</w:t>
      </w:r>
    </w:p>
    <w:p w14:paraId="76F44F4A" w14:textId="7C2E9C61" w:rsidR="00086602" w:rsidRDefault="0092572E" w:rsidP="00086602">
      <w:r>
        <w:t>Based on the received proposal, w</w:t>
      </w:r>
      <w:r w:rsidR="00452A0B">
        <w:t>e can re-use some of the common scenario parameters from rel17 as proposed by many companies</w:t>
      </w:r>
      <w:r w:rsidR="002F6196">
        <w:t xml:space="preserve">. </w:t>
      </w:r>
      <w:r w:rsidR="008B31C0">
        <w:t xml:space="preserve"> The proposal below is based on table 6.1 in 38.857</w:t>
      </w:r>
      <w:r w:rsidR="001E3322">
        <w:t xml:space="preserve">, with the UE antenna model removed from the table </w:t>
      </w:r>
      <w:proofErr w:type="gramStart"/>
      <w:r w:rsidR="001E3322">
        <w:t>in order to</w:t>
      </w:r>
      <w:proofErr w:type="gramEnd"/>
      <w:r w:rsidR="001E3322">
        <w:t xml:space="preserve"> discuss it separately. </w:t>
      </w:r>
      <w:r w:rsidR="00852C35">
        <w:t>Some of the parameters are marked as TBD due to the dependency</w:t>
      </w:r>
      <w:r w:rsidR="00130C56">
        <w:t xml:space="preserve"> on agreed simulation bandwidth</w:t>
      </w:r>
      <w:r w:rsidR="004D342C">
        <w:t xml:space="preserve">. 700MHz carrier is added as an FR1 scenario. </w:t>
      </w:r>
    </w:p>
    <w:p w14:paraId="22F06626" w14:textId="77777777" w:rsidR="002917FC" w:rsidRDefault="002917FC" w:rsidP="00086602"/>
    <w:p w14:paraId="3CEC2DE4" w14:textId="41575259" w:rsidR="00086602" w:rsidRDefault="00A9471B" w:rsidP="00A9471B">
      <w:pPr>
        <w:pStyle w:val="Proposal"/>
        <w:numPr>
          <w:ilvl w:val="0"/>
          <w:numId w:val="0"/>
        </w:numPr>
        <w:ind w:left="1701" w:hanging="1701"/>
      </w:pPr>
      <w:r>
        <w:t xml:space="preserve">Proposal 4.2.2 </w:t>
      </w:r>
      <w:r w:rsidR="002917FC">
        <w:t xml:space="preserve">For evaluation of positioning performance of redcap UEs, </w:t>
      </w:r>
      <w:r w:rsidR="000637CC">
        <w:t xml:space="preserve">adopt </w:t>
      </w:r>
      <w:r w:rsidR="00396113">
        <w:t xml:space="preserve">the </w:t>
      </w:r>
      <w:r w:rsidR="00790415">
        <w:t xml:space="preserve">general parameters are </w:t>
      </w:r>
      <w:r w:rsidR="000637CC">
        <w:t>detailed in the table below</w:t>
      </w:r>
    </w:p>
    <w:p w14:paraId="1CBA7A8D" w14:textId="617E6605" w:rsidR="003C35A1" w:rsidRDefault="008109F4" w:rsidP="003D4391">
      <w:pPr>
        <w:pStyle w:val="Proposal"/>
        <w:numPr>
          <w:ilvl w:val="1"/>
          <w:numId w:val="36"/>
        </w:numPr>
      </w:pPr>
      <w:proofErr w:type="gramStart"/>
      <w:r>
        <w:t xml:space="preserve">TBD </w:t>
      </w:r>
      <w:r w:rsidR="0036150C">
        <w:t xml:space="preserve"> parameters</w:t>
      </w:r>
      <w:proofErr w:type="gramEnd"/>
      <w:r w:rsidR="0036150C">
        <w:t xml:space="preserve"> are discussed separately</w:t>
      </w:r>
      <w:r w:rsidR="009038AF">
        <w:t xml:space="preserve"> </w:t>
      </w:r>
    </w:p>
    <w:p w14:paraId="0DDBCB23" w14:textId="40DE3193" w:rsidR="005C3A39" w:rsidRPr="00F57BD9" w:rsidRDefault="00A45F20" w:rsidP="005C3A39">
      <w:pPr>
        <w:pStyle w:val="TH"/>
      </w:pPr>
      <w:r>
        <w:rPr>
          <w:lang w:val="en-US"/>
        </w:rPr>
        <w:lastRenderedPageBreak/>
        <w:t xml:space="preserve"> </w:t>
      </w:r>
      <w:r w:rsidR="005C3A39" w:rsidRPr="00F57BD9">
        <w:t>Table 6-1: Common scenario parameters applicable for all scenarios</w:t>
      </w:r>
      <w:r w:rsidR="007B3D5E">
        <w:t xml:space="preserve"> for Redcap UEs evaluations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969"/>
      </w:tblGrid>
      <w:tr w:rsidR="005C3A39" w:rsidRPr="0002349F" w14:paraId="6505213E" w14:textId="77777777" w:rsidTr="00DA5ADD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E1E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BC7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  <w:r w:rsidRPr="0002349F">
              <w:rPr>
                <w:rFonts w:cs="Arial"/>
                <w:sz w:val="16"/>
                <w:szCs w:val="16"/>
                <w:lang w:eastAsia="zh-CN"/>
              </w:rPr>
              <w:t>FR1 Specific Values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3D5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  <w:r w:rsidRPr="0002349F">
              <w:rPr>
                <w:rFonts w:cs="Arial"/>
                <w:sz w:val="16"/>
                <w:szCs w:val="16"/>
                <w:lang w:eastAsia="zh-CN"/>
              </w:rPr>
              <w:t xml:space="preserve">FR2 Specific Values </w:t>
            </w:r>
          </w:p>
        </w:tc>
      </w:tr>
      <w:tr w:rsidR="00E33031" w:rsidRPr="00F57BD9" w14:paraId="7A724EFC" w14:textId="77777777" w:rsidTr="00E330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2D6" w14:textId="77777777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 xml:space="preserve">Carrier frequency, GHz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03962E" w14:textId="24740EFE" w:rsidR="00E33031" w:rsidRPr="0002349F" w:rsidRDefault="001E6BBF" w:rsidP="00DA5AD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3.5GHz, 700MHz</w:t>
            </w:r>
            <w:r w:rsidR="00700943">
              <w:rPr>
                <w:rFonts w:cs="Arial"/>
                <w:sz w:val="16"/>
                <w:szCs w:val="16"/>
              </w:rPr>
              <w:t xml:space="preserve"> </w:t>
            </w:r>
            <w:r w:rsidR="00700943" w:rsidRPr="00700943">
              <w:rPr>
                <w:rFonts w:cs="Arial"/>
                <w:sz w:val="16"/>
                <w:szCs w:val="16"/>
              </w:rPr>
              <w:t>Note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5C4" w14:textId="0F2B1196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28GHz</w:t>
            </w:r>
            <w:r w:rsidR="00700943">
              <w:t xml:space="preserve"> </w:t>
            </w:r>
            <w:r w:rsidR="00700943" w:rsidRPr="00700943">
              <w:rPr>
                <w:rFonts w:cs="Arial"/>
                <w:sz w:val="16"/>
                <w:szCs w:val="16"/>
              </w:rPr>
              <w:t>Note 1</w:t>
            </w:r>
          </w:p>
        </w:tc>
      </w:tr>
      <w:tr w:rsidR="00E33031" w:rsidRPr="00F57BD9" w14:paraId="17C4B509" w14:textId="77777777" w:rsidTr="00E330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123" w14:textId="77777777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Bandwidth, MHz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71B4B" w14:textId="67D66004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EF332" w14:textId="18813915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E33031" w:rsidRPr="00F57BD9" w14:paraId="392DBBF2" w14:textId="77777777" w:rsidTr="00E330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503" w14:textId="77777777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Subcarrier spacing, kHz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5BD83" w14:textId="4D86AC7E" w:rsidR="00E33031" w:rsidRPr="0002349F" w:rsidRDefault="00FE085A" w:rsidP="00DA5ADD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30KHz, 15KHz (for 700MHz carriers)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A4F" w14:textId="77777777" w:rsidR="00E33031" w:rsidRPr="0002349F" w:rsidRDefault="00E33031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120kHz</w:t>
            </w:r>
          </w:p>
        </w:tc>
      </w:tr>
      <w:tr w:rsidR="005C3A39" w:rsidRPr="00F57BD9" w14:paraId="0A059F70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A861B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  <w:r w:rsidRPr="0002349F">
              <w:rPr>
                <w:rFonts w:cs="Arial"/>
                <w:sz w:val="16"/>
                <w:szCs w:val="16"/>
                <w:lang w:eastAsia="zh-CN"/>
              </w:rPr>
              <w:t xml:space="preserve">gNB model parameters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27A1E3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7A4068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</w:p>
        </w:tc>
      </w:tr>
      <w:tr w:rsidR="005C3A39" w:rsidRPr="00F57BD9" w14:paraId="2C4BF0CE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45F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gNB noise figure, dB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B54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5dB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5E8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7dB</w:t>
            </w:r>
          </w:p>
        </w:tc>
      </w:tr>
      <w:tr w:rsidR="005C3A39" w:rsidRPr="00F57BD9" w14:paraId="48B45AF6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861DB69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  <w:r w:rsidRPr="0002349F">
              <w:rPr>
                <w:rFonts w:cs="Arial"/>
                <w:sz w:val="16"/>
                <w:szCs w:val="16"/>
                <w:lang w:eastAsia="zh-CN"/>
              </w:rPr>
              <w:t xml:space="preserve">UE model parameters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2B3D69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DFBF22" w14:textId="77777777" w:rsidR="005C3A39" w:rsidRPr="0002349F" w:rsidRDefault="005C3A39" w:rsidP="00DA5ADD">
            <w:pPr>
              <w:pStyle w:val="TAH"/>
              <w:rPr>
                <w:rFonts w:cs="Arial"/>
                <w:sz w:val="16"/>
                <w:szCs w:val="16"/>
                <w:lang w:eastAsia="zh-CN"/>
              </w:rPr>
            </w:pPr>
          </w:p>
        </w:tc>
      </w:tr>
      <w:tr w:rsidR="005C3A39" w:rsidRPr="00F57BD9" w14:paraId="5ED55A1D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084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UE noise figure, dB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6EE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9dB – Note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D2C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13dB – Note 1</w:t>
            </w:r>
          </w:p>
        </w:tc>
      </w:tr>
      <w:tr w:rsidR="005C3A39" w:rsidRPr="00F57BD9" w14:paraId="00B88636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F2A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UE max. TX power, dBm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5ED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23dBm – Note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C80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23dBm – Note 1</w:t>
            </w:r>
          </w:p>
          <w:p w14:paraId="304FCEAD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EIRP should not exceed 43 dBm.</w:t>
            </w:r>
          </w:p>
        </w:tc>
      </w:tr>
      <w:tr w:rsidR="005C3A39" w:rsidRPr="00F57BD9" w14:paraId="7115E3E1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CF8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 xml:space="preserve">UE antenna radiation pattern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CCA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Omni, 0dBi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227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Antenna model according to Table 6.1.1-2 in TR 38.855</w:t>
            </w:r>
          </w:p>
        </w:tc>
      </w:tr>
      <w:tr w:rsidR="005C3A39" w:rsidRPr="00F57BD9" w14:paraId="6025D66C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40A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PHY/link level abstraction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3A7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Explicit simulation of all links, individual parameters estimation is applied. Companies to provide description of applied algorithms for estimation of signal location parameters.</w:t>
            </w:r>
          </w:p>
        </w:tc>
      </w:tr>
      <w:tr w:rsidR="005C3A39" w:rsidRPr="00F57BD9" w14:paraId="17BF29B1" w14:textId="77777777" w:rsidTr="00DA5ADD">
        <w:trPr>
          <w:trHeight w:val="1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563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Network synchronization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CDF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 xml:space="preserve">The network synchronization error, per UE dropping, is defined as a truncated Gaussian distribution of (T1 ns) rms values between an </w:t>
            </w:r>
            <w:proofErr w:type="spellStart"/>
            <w:r w:rsidRPr="0002349F">
              <w:rPr>
                <w:rFonts w:cs="Arial"/>
                <w:sz w:val="16"/>
                <w:szCs w:val="16"/>
              </w:rPr>
              <w:t>eNB</w:t>
            </w:r>
            <w:proofErr w:type="spellEnd"/>
            <w:r w:rsidRPr="0002349F">
              <w:rPr>
                <w:rFonts w:cs="Arial"/>
                <w:sz w:val="16"/>
                <w:szCs w:val="16"/>
              </w:rPr>
              <w:t xml:space="preserve"> and a timing reference source which is assumed to have perfect timing, subject to </w:t>
            </w:r>
            <w:proofErr w:type="gramStart"/>
            <w:r w:rsidRPr="0002349F">
              <w:rPr>
                <w:rFonts w:cs="Arial"/>
                <w:sz w:val="16"/>
                <w:szCs w:val="16"/>
              </w:rPr>
              <w:t>a</w:t>
            </w:r>
            <w:proofErr w:type="gramEnd"/>
            <w:r w:rsidRPr="0002349F">
              <w:rPr>
                <w:rFonts w:cs="Arial"/>
                <w:sz w:val="16"/>
                <w:szCs w:val="16"/>
              </w:rPr>
              <w:t xml:space="preserve"> largest timing difference of T2 ns, where T2 = 2*T1</w:t>
            </w:r>
          </w:p>
          <w:p w14:paraId="4BF6E2E8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–</w:t>
            </w:r>
            <w:r w:rsidRPr="0002349F">
              <w:rPr>
                <w:rFonts w:cs="Arial"/>
                <w:sz w:val="16"/>
                <w:szCs w:val="16"/>
              </w:rPr>
              <w:tab/>
              <w:t>That is, the range of timing errors is [-T2, T2]</w:t>
            </w:r>
          </w:p>
          <w:p w14:paraId="596BCDB3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–</w:t>
            </w:r>
            <w:r w:rsidRPr="0002349F">
              <w:rPr>
                <w:rFonts w:cs="Arial"/>
                <w:sz w:val="16"/>
                <w:szCs w:val="16"/>
              </w:rPr>
              <w:tab/>
              <w:t>T1:</w:t>
            </w:r>
            <w:r w:rsidRPr="0002349F">
              <w:rPr>
                <w:rFonts w:cs="Arial"/>
                <w:sz w:val="16"/>
                <w:szCs w:val="16"/>
              </w:rPr>
              <w:tab/>
              <w:t>0ns (perfectly synchronized), 50ns (Optional)</w:t>
            </w:r>
          </w:p>
        </w:tc>
      </w:tr>
      <w:tr w:rsidR="005C3A39" w:rsidRPr="00F57BD9" w14:paraId="00F66671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0BA" w14:textId="77777777" w:rsidR="005C3A39" w:rsidRPr="0002349F" w:rsidRDefault="005C3A39" w:rsidP="00DA5ADD">
            <w:pPr>
              <w:pStyle w:val="TAL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color w:val="00000A"/>
                <w:sz w:val="16"/>
                <w:szCs w:val="16"/>
                <w:lang w:val="en-US" w:eastAsia="zh-CN"/>
              </w:rPr>
              <w:t>UE/gNB RX and TX timing error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69B" w14:textId="77777777" w:rsidR="005C3A39" w:rsidRPr="00631258" w:rsidRDefault="005C3A39" w:rsidP="00DA5ADD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631258">
              <w:rPr>
                <w:rFonts w:cs="Arial"/>
                <w:szCs w:val="18"/>
                <w:lang w:val="en-US" w:eastAsia="zh-CN"/>
              </w:rPr>
              <w:t>(Optional) The UE/gNB RX and TX timing error, in FR1/FR2, can be modeled as a truncated Gaussian distribution with zero mean and standard deviation of T1 ns, with truncation of the distribution to the [-T2, T2] range, and with T2=2*T1:</w:t>
            </w:r>
          </w:p>
          <w:p w14:paraId="68AC6346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31258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  <w:lang w:val="en-US" w:eastAsia="zh-CN"/>
              </w:rPr>
              <w:tab/>
              <w:t>T1: X ns for gNB and Y ns for UE</w:t>
            </w:r>
          </w:p>
          <w:p w14:paraId="386972C2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31258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  <w:lang w:val="en-US" w:eastAsia="zh-CN"/>
              </w:rPr>
              <w:tab/>
              <w:t xml:space="preserve">X and Y are up to sources  </w:t>
            </w:r>
          </w:p>
          <w:p w14:paraId="40645FC2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31258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-</w:t>
            </w:r>
            <w:r w:rsidRPr="00631258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ab/>
              <w:t>Note: RX and TX timing errors are generated per panel independently</w:t>
            </w:r>
          </w:p>
          <w:p w14:paraId="65BA62CD" w14:textId="77777777" w:rsidR="005C3A39" w:rsidRPr="00631258" w:rsidRDefault="005C3A39" w:rsidP="00DA5ADD">
            <w:pPr>
              <w:pStyle w:val="TAL"/>
              <w:rPr>
                <w:rFonts w:cs="Arial"/>
                <w:szCs w:val="18"/>
              </w:rPr>
            </w:pPr>
          </w:p>
          <w:p w14:paraId="3A6D3DB2" w14:textId="77777777" w:rsidR="005C3A39" w:rsidRPr="00631258" w:rsidRDefault="005C3A39" w:rsidP="00DA5ADD">
            <w:pPr>
              <w:pStyle w:val="TAL"/>
              <w:rPr>
                <w:rFonts w:cs="Arial"/>
                <w:szCs w:val="18"/>
              </w:rPr>
            </w:pPr>
            <w:r w:rsidRPr="00631258">
              <w:rPr>
                <w:rFonts w:cs="Arial"/>
                <w:szCs w:val="18"/>
              </w:rPr>
              <w:t xml:space="preserve">Apply the timing errors as follows: </w:t>
            </w:r>
          </w:p>
          <w:p w14:paraId="0BE4ACBC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 xml:space="preserve">For each UE drop, </w:t>
            </w:r>
          </w:p>
          <w:p w14:paraId="5EC35E52" w14:textId="77777777" w:rsidR="005C3A39" w:rsidRPr="00631258" w:rsidRDefault="005C3A39" w:rsidP="00DA5ADD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 each panel (in case of multiple panels)</w:t>
            </w:r>
          </w:p>
          <w:p w14:paraId="08064835" w14:textId="77777777" w:rsidR="005C3A39" w:rsidRPr="00631258" w:rsidRDefault="005C3A39" w:rsidP="00DA5ADD">
            <w:pPr>
              <w:pStyle w:val="B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 xml:space="preserve">Draw a random sample for the Tx error according to [-2*Y,2*Y] and another random sample for the Rx error according to the same [-2*Y,2*Y] distribution. </w:t>
            </w:r>
          </w:p>
          <w:p w14:paraId="740CD99D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 xml:space="preserve">For each gNB </w:t>
            </w:r>
          </w:p>
          <w:p w14:paraId="2C055D5D" w14:textId="77777777" w:rsidR="005C3A39" w:rsidRPr="00631258" w:rsidRDefault="005C3A39" w:rsidP="00DA5ADD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 each panel (in case of multiple panels)</w:t>
            </w:r>
          </w:p>
          <w:p w14:paraId="64DB800A" w14:textId="77777777" w:rsidR="005C3A39" w:rsidRPr="00631258" w:rsidRDefault="005C3A39" w:rsidP="00DA5ADD">
            <w:pPr>
              <w:pStyle w:val="B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 xml:space="preserve">Draw a random sample for the Tx error according to [-2*X,2*X] and another random sample for the Rx error according to the same [-2*X,2*X] distribution. </w:t>
            </w:r>
          </w:p>
          <w:p w14:paraId="53CBF5DE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Any additional Time varying aspects of the timing errors, if simulated, can be left up to each company to report.</w:t>
            </w:r>
          </w:p>
          <w:p w14:paraId="52A4379D" w14:textId="77777777" w:rsidR="005C3A39" w:rsidRPr="00631258" w:rsidRDefault="005C3A39" w:rsidP="00DA5ADD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 UE evaluation assumptions in FR2, it is assumed that the UE can receive or transmit at most from one panel at a time with a panel activation delay of 0ms.</w:t>
            </w:r>
          </w:p>
        </w:tc>
      </w:tr>
      <w:tr w:rsidR="005C3A39" w:rsidRPr="00F57BD9" w14:paraId="5D6C3F11" w14:textId="77777777" w:rsidTr="00DA5AD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FD1" w14:textId="77777777" w:rsidR="005C3A39" w:rsidRPr="0002349F" w:rsidRDefault="005C3A39" w:rsidP="00DA5ADD">
            <w:pPr>
              <w:pStyle w:val="TAN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Note 1:</w:t>
            </w:r>
            <w:r w:rsidRPr="0002349F">
              <w:rPr>
                <w:rFonts w:eastAsia="Malgun Gothic" w:cs="Arial"/>
                <w:sz w:val="16"/>
                <w:szCs w:val="16"/>
                <w:lang w:eastAsia="ko-KR"/>
              </w:rPr>
              <w:t xml:space="preserve"> </w:t>
            </w:r>
            <w:r w:rsidRPr="0002349F">
              <w:rPr>
                <w:rFonts w:eastAsia="Malgun Gothic" w:cs="Arial"/>
                <w:sz w:val="16"/>
                <w:szCs w:val="16"/>
                <w:lang w:eastAsia="ko-KR"/>
              </w:rPr>
              <w:tab/>
            </w:r>
            <w:r w:rsidRPr="0002349F">
              <w:rPr>
                <w:rFonts w:cs="Arial"/>
                <w:sz w:val="16"/>
                <w:szCs w:val="16"/>
              </w:rPr>
              <w:t>According to TR 38.802</w:t>
            </w:r>
          </w:p>
          <w:p w14:paraId="21FF6256" w14:textId="77777777" w:rsidR="005C3A39" w:rsidRPr="0002349F" w:rsidRDefault="005C3A39" w:rsidP="00DA5ADD">
            <w:pPr>
              <w:pStyle w:val="TAN"/>
              <w:rPr>
                <w:rFonts w:cs="Arial"/>
                <w:sz w:val="16"/>
                <w:szCs w:val="16"/>
              </w:rPr>
            </w:pPr>
            <w:r w:rsidRPr="0002349F">
              <w:rPr>
                <w:rFonts w:cs="Arial"/>
                <w:sz w:val="16"/>
                <w:szCs w:val="16"/>
              </w:rPr>
              <w:t>Note 2:</w:t>
            </w:r>
            <w:r w:rsidRPr="0002349F">
              <w:rPr>
                <w:rFonts w:eastAsia="Malgun Gothic" w:cs="Arial"/>
                <w:sz w:val="16"/>
                <w:szCs w:val="16"/>
                <w:lang w:eastAsia="ko-KR"/>
              </w:rPr>
              <w:t xml:space="preserve"> </w:t>
            </w:r>
            <w:r w:rsidRPr="0002349F">
              <w:rPr>
                <w:rFonts w:eastAsia="Malgun Gothic" w:cs="Arial"/>
                <w:sz w:val="16"/>
                <w:szCs w:val="16"/>
                <w:lang w:eastAsia="ko-KR"/>
              </w:rPr>
              <w:tab/>
            </w:r>
            <w:r w:rsidRPr="0002349F">
              <w:rPr>
                <w:rFonts w:cs="Arial"/>
                <w:sz w:val="16"/>
                <w:szCs w:val="16"/>
              </w:rPr>
              <w:t>According to TR 38.901</w:t>
            </w:r>
          </w:p>
        </w:tc>
      </w:tr>
    </w:tbl>
    <w:p w14:paraId="1CBC4BC1" w14:textId="77777777" w:rsidR="005C3A39" w:rsidRDefault="005C3A39" w:rsidP="005C3A39">
      <w:pPr>
        <w:rPr>
          <w:lang w:val="en-US"/>
        </w:rPr>
      </w:pPr>
    </w:p>
    <w:p w14:paraId="3EC6D5FD" w14:textId="79DC135B" w:rsidR="00A9471B" w:rsidRPr="00F57BD9" w:rsidRDefault="00A9471B" w:rsidP="00A9471B">
      <w:pPr>
        <w:pStyle w:val="3GPPText"/>
      </w:pPr>
      <w:r>
        <w:t xml:space="preserve">Companies are encouraged to provide their </w:t>
      </w:r>
      <w:proofErr w:type="gramStart"/>
      <w:r>
        <w:t xml:space="preserve">view </w:t>
      </w:r>
      <w:r>
        <w:t xml:space="preserve"> the</w:t>
      </w:r>
      <w:proofErr w:type="gramEnd"/>
      <w:r>
        <w:t xml:space="preserve"> common scenario parameters </w:t>
      </w:r>
      <w:r>
        <w:t xml:space="preserve">, and if </w:t>
      </w:r>
      <w:r>
        <w:t>any</w:t>
      </w:r>
      <w:r>
        <w:t>,</w:t>
      </w:r>
      <w:r>
        <w:t xml:space="preserve"> any additional common parameters to be added:</w:t>
      </w:r>
    </w:p>
    <w:p w14:paraId="05882296" w14:textId="6ACC81AA" w:rsidR="00E83B72" w:rsidRPr="00A9471B" w:rsidRDefault="00A9471B" w:rsidP="00086602">
      <w:pPr>
        <w:rPr>
          <w:b/>
          <w:bCs/>
        </w:rPr>
      </w:pPr>
      <w:r w:rsidRPr="00A9471B">
        <w:rPr>
          <w:b/>
          <w:bCs/>
        </w:rPr>
        <w:t>Proposal 4.2.2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B77E11" w14:paraId="74F7E045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10FEAFE7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15AEFBA0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B77E11" w14:paraId="6FE91469" w14:textId="77777777" w:rsidTr="00DA5ADD">
        <w:tc>
          <w:tcPr>
            <w:tcW w:w="1838" w:type="dxa"/>
          </w:tcPr>
          <w:p w14:paraId="6463AB47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5EAEB881" w14:textId="77777777" w:rsidR="00B77E11" w:rsidRPr="003E4800" w:rsidRDefault="00B77E11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411267F" w14:textId="77777777" w:rsidR="00B77E11" w:rsidRPr="00086602" w:rsidRDefault="00B77E11" w:rsidP="00086602"/>
    <w:p w14:paraId="330BA6FB" w14:textId="77777777" w:rsidR="00086602" w:rsidRDefault="00086602" w:rsidP="00086602">
      <w:pPr>
        <w:pStyle w:val="Heading3"/>
      </w:pPr>
      <w:r>
        <w:t>Bandwidths to be evaluated</w:t>
      </w:r>
    </w:p>
    <w:p w14:paraId="3D905E48" w14:textId="77777777" w:rsidR="00E130FD" w:rsidRDefault="00E130FD" w:rsidP="00E130FD"/>
    <w:p w14:paraId="4A77B786" w14:textId="05A66C92" w:rsidR="003D4391" w:rsidRDefault="003D4391" w:rsidP="00E130FD">
      <w:r>
        <w:t>Contributions have m</w:t>
      </w:r>
      <w:r w:rsidR="006C1BA9">
        <w:t xml:space="preserve">entioned </w:t>
      </w:r>
      <w:r w:rsidR="00945A3C">
        <w:t>5MHz and 20MHz bandwidth to be evaluated for FR1 and 100MHz for FR2.</w:t>
      </w:r>
      <w:r w:rsidR="005140CA">
        <w:t xml:space="preserve"> Companies are asked which of </w:t>
      </w:r>
      <w:proofErr w:type="gramStart"/>
      <w:r w:rsidR="005140CA">
        <w:t>these bandwidth</w:t>
      </w:r>
      <w:proofErr w:type="gramEnd"/>
      <w:r w:rsidR="005140CA">
        <w:t xml:space="preserve"> should be, if any, optional and which should be a mandatory evaluation:</w:t>
      </w:r>
    </w:p>
    <w:p w14:paraId="791AD49D" w14:textId="77777777" w:rsidR="005140CA" w:rsidRDefault="005140CA" w:rsidP="00E130FD"/>
    <w:p w14:paraId="21D6E370" w14:textId="54944E66" w:rsidR="0041072A" w:rsidRPr="002519AA" w:rsidRDefault="0041072A" w:rsidP="0041072A">
      <w:pPr>
        <w:rPr>
          <w:b/>
          <w:bCs/>
        </w:rPr>
      </w:pPr>
      <w:r w:rsidRPr="002519AA">
        <w:rPr>
          <w:b/>
          <w:bCs/>
        </w:rPr>
        <w:t>Question 4.2.</w:t>
      </w:r>
      <w:r w:rsidR="0091792B">
        <w:rPr>
          <w:b/>
          <w:bCs/>
        </w:rPr>
        <w:t>3</w:t>
      </w:r>
      <w:r w:rsidRPr="002519AA">
        <w:rPr>
          <w:b/>
          <w:bCs/>
        </w:rPr>
        <w:t xml:space="preserve">: which of the </w:t>
      </w:r>
      <w:r>
        <w:rPr>
          <w:b/>
          <w:bCs/>
        </w:rPr>
        <w:t>UE bandwidth configuration should be evaluated</w:t>
      </w:r>
      <w:r w:rsidR="0005390A">
        <w:rPr>
          <w:b/>
          <w:bCs/>
        </w:rPr>
        <w:t xml:space="preserve">? </w:t>
      </w:r>
      <w:r w:rsidRPr="002519AA">
        <w:rPr>
          <w:b/>
          <w:bCs/>
        </w:rPr>
        <w:t xml:space="preserve"> (please also mark which case could be optional and which case should be mandatory/baseline)</w:t>
      </w:r>
    </w:p>
    <w:p w14:paraId="63E25405" w14:textId="73E90E15" w:rsidR="0005390A" w:rsidRDefault="0005390A" w:rsidP="0005390A">
      <w:pPr>
        <w:pStyle w:val="ListParagraph"/>
        <w:numPr>
          <w:ilvl w:val="1"/>
          <w:numId w:val="36"/>
        </w:numPr>
      </w:pPr>
      <w:r>
        <w:t>FR1, 20MHz</w:t>
      </w:r>
    </w:p>
    <w:p w14:paraId="596705B6" w14:textId="21BE1E78" w:rsidR="0005390A" w:rsidRDefault="0005390A" w:rsidP="0005390A">
      <w:pPr>
        <w:pStyle w:val="ListParagraph"/>
        <w:numPr>
          <w:ilvl w:val="1"/>
          <w:numId w:val="36"/>
        </w:numPr>
      </w:pPr>
      <w:r>
        <w:t>FR1 5MHz</w:t>
      </w:r>
    </w:p>
    <w:p w14:paraId="53E6F734" w14:textId="30510E58" w:rsidR="0005390A" w:rsidRDefault="0005390A" w:rsidP="00280FA2">
      <w:pPr>
        <w:pStyle w:val="ListParagraph"/>
        <w:numPr>
          <w:ilvl w:val="1"/>
          <w:numId w:val="36"/>
        </w:numPr>
      </w:pPr>
      <w:r>
        <w:t>FR2 100MHz</w:t>
      </w:r>
    </w:p>
    <w:p w14:paraId="10DFE609" w14:textId="6BF214E1" w:rsidR="0090629C" w:rsidRDefault="0090629C" w:rsidP="00280FA2">
      <w:pPr>
        <w:pStyle w:val="ListParagraph"/>
        <w:numPr>
          <w:ilvl w:val="1"/>
          <w:numId w:val="36"/>
        </w:numPr>
      </w:pPr>
      <w:r>
        <w:t>other</w:t>
      </w:r>
    </w:p>
    <w:p w14:paraId="0A3BD683" w14:textId="119EBE48" w:rsidR="0005390A" w:rsidRDefault="0005390A" w:rsidP="0091792B"/>
    <w:p w14:paraId="39DCA73F" w14:textId="467CA202" w:rsidR="0091792B" w:rsidRDefault="0091792B" w:rsidP="0091792B">
      <w:pPr>
        <w:pStyle w:val="3GPPText"/>
      </w:pPr>
      <w:r>
        <w:t xml:space="preserve">Companies are encouraged to provide their view on which bandwidth should be evaluated, and if </w:t>
      </w:r>
      <w:proofErr w:type="gramStart"/>
      <w:r>
        <w:t>so,  whether</w:t>
      </w:r>
      <w:proofErr w:type="gramEnd"/>
      <w:r>
        <w:t xml:space="preserve"> it should be mandatory/optional: </w:t>
      </w:r>
    </w:p>
    <w:p w14:paraId="6108FA12" w14:textId="1C5E8836" w:rsidR="0091792B" w:rsidRPr="002519AA" w:rsidRDefault="0091792B" w:rsidP="0091792B">
      <w:pPr>
        <w:pStyle w:val="3GPPText"/>
      </w:pPr>
      <w:r w:rsidRPr="002519AA">
        <w:rPr>
          <w:b/>
          <w:bCs/>
        </w:rPr>
        <w:t>Question 4.2.</w:t>
      </w:r>
      <w:r>
        <w:rPr>
          <w:b/>
          <w:bCs/>
        </w:rPr>
        <w:t>3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91792B" w14:paraId="3AEB83FE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306E6ABE" w14:textId="77777777" w:rsidR="0091792B" w:rsidRDefault="0091792B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1701CB93" w14:textId="77777777" w:rsidR="0091792B" w:rsidRDefault="0091792B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91792B" w14:paraId="3C0DE947" w14:textId="77777777" w:rsidTr="00DA5ADD">
        <w:tc>
          <w:tcPr>
            <w:tcW w:w="1838" w:type="dxa"/>
          </w:tcPr>
          <w:p w14:paraId="78338CF3" w14:textId="77777777" w:rsidR="0091792B" w:rsidRDefault="0091792B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7840" w:type="dxa"/>
          </w:tcPr>
          <w:p w14:paraId="6CB332C5" w14:textId="77777777" w:rsidR="0091792B" w:rsidRPr="0003350C" w:rsidRDefault="0091792B" w:rsidP="00DA5ADD">
            <w:pPr>
              <w:pStyle w:val="3GPPAgreements"/>
              <w:numPr>
                <w:ilvl w:val="0"/>
                <w:numId w:val="0"/>
              </w:numPr>
              <w:overflowPunct/>
              <w:snapToGrid w:val="0"/>
              <w:spacing w:before="0" w:after="120"/>
              <w:textAlignment w:val="auto"/>
              <w:rPr>
                <w:lang w:eastAsia="en-US"/>
              </w:rPr>
            </w:pPr>
          </w:p>
          <w:p w14:paraId="31AFB05F" w14:textId="77777777" w:rsidR="0091792B" w:rsidRDefault="0091792B" w:rsidP="00DA5ADD">
            <w:pPr>
              <w:pStyle w:val="3GPPAgreements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11F6886E" w14:textId="77777777" w:rsidR="0091792B" w:rsidRPr="00E130FD" w:rsidRDefault="0091792B" w:rsidP="0091792B"/>
    <w:p w14:paraId="6111C3BF" w14:textId="2A7F369B" w:rsidR="00086602" w:rsidRDefault="00C328DB" w:rsidP="00086602">
      <w:pPr>
        <w:pStyle w:val="Heading3"/>
      </w:pPr>
      <w:r>
        <w:t xml:space="preserve">UE antenna </w:t>
      </w:r>
      <w:r w:rsidR="0048078C">
        <w:t>configuration</w:t>
      </w:r>
      <w:r>
        <w:t xml:space="preserve"> and </w:t>
      </w:r>
      <w:r w:rsidR="00086602">
        <w:t>Number of Tx and Rx branches to be evaluated</w:t>
      </w:r>
    </w:p>
    <w:p w14:paraId="18B5351B" w14:textId="51E7F25F" w:rsidR="00D30B36" w:rsidRDefault="00C10477" w:rsidP="00D30B36">
      <w:pPr>
        <w:rPr>
          <w:rFonts w:cs="Arial"/>
        </w:rPr>
      </w:pPr>
      <w:r>
        <w:t xml:space="preserve">Based on the proposals, it is proposed to update the </w:t>
      </w:r>
      <w:r w:rsidR="000C49B9">
        <w:t xml:space="preserve">UE antenna configuration table from 38.855 to adapt it to Redcap UEs. The majority of proposals </w:t>
      </w:r>
      <w:proofErr w:type="gramStart"/>
      <w:r w:rsidR="009171A9">
        <w:t>suggest</w:t>
      </w:r>
      <w:r w:rsidR="000C49B9">
        <w:t xml:space="preserve">  us</w:t>
      </w:r>
      <w:r w:rsidR="009171A9">
        <w:t>ing</w:t>
      </w:r>
      <w:proofErr w:type="gramEnd"/>
      <w:r w:rsidR="000C49B9">
        <w:t xml:space="preserve"> 1 Rx branch as a baseline, but some companies also propose to use 2Rx which we could have as optional.  </w:t>
      </w:r>
      <w:r w:rsidR="000D16DA">
        <w:t xml:space="preserve">For the antenna configuration, some companies have mentioned either </w:t>
      </w:r>
      <w:r w:rsidR="00D326B2" w:rsidRPr="009A0B91">
        <w:rPr>
          <w:rFonts w:cs="Arial"/>
        </w:rPr>
        <w:t xml:space="preserve">(Mg, Ng, M, N, </w:t>
      </w:r>
      <w:proofErr w:type="gramStart"/>
      <w:r w:rsidR="00D326B2" w:rsidRPr="009A0B91">
        <w:rPr>
          <w:rFonts w:cs="Arial"/>
        </w:rPr>
        <w:t>P)</w:t>
      </w:r>
      <w:r w:rsidR="00D326B2">
        <w:rPr>
          <w:rFonts w:cs="Arial"/>
        </w:rPr>
        <w:t>=</w:t>
      </w:r>
      <w:proofErr w:type="gramEnd"/>
      <w:r w:rsidR="00D90D39" w:rsidRPr="00D90D39">
        <w:rPr>
          <w:rFonts w:cs="Arial"/>
        </w:rPr>
        <w:t xml:space="preserve"> </w:t>
      </w:r>
      <w:r w:rsidR="00D90D39" w:rsidRPr="009A0B91">
        <w:rPr>
          <w:rFonts w:cs="Arial"/>
        </w:rPr>
        <w:t>(1, 1, 1, 2, 2)</w:t>
      </w:r>
      <w:r w:rsidR="00D90D39">
        <w:rPr>
          <w:rFonts w:cs="Arial"/>
        </w:rPr>
        <w:t xml:space="preserve"> (i.e. minimum antenna configuration), other also included </w:t>
      </w:r>
      <w:r w:rsidR="00D90D39" w:rsidRPr="009A0B91">
        <w:rPr>
          <w:rFonts w:cs="Arial"/>
        </w:rPr>
        <w:t xml:space="preserve">(1, 1, </w:t>
      </w:r>
      <w:r w:rsidR="00D90D39">
        <w:rPr>
          <w:rFonts w:cs="Arial"/>
        </w:rPr>
        <w:t>2</w:t>
      </w:r>
      <w:r w:rsidR="00D90D39" w:rsidRPr="009A0B91">
        <w:rPr>
          <w:rFonts w:cs="Arial"/>
        </w:rPr>
        <w:t>, 2, 2)</w:t>
      </w:r>
      <w:r w:rsidR="0021222A">
        <w:rPr>
          <w:rFonts w:cs="Arial"/>
        </w:rPr>
        <w:t xml:space="preserve">. We propose to have the minimum configuration as baseline as a starting point. </w:t>
      </w:r>
    </w:p>
    <w:p w14:paraId="2C0224F1" w14:textId="77777777" w:rsidR="0021222A" w:rsidRDefault="0021222A" w:rsidP="00D30B36">
      <w:pPr>
        <w:rPr>
          <w:rFonts w:cs="Arial"/>
        </w:rPr>
      </w:pPr>
    </w:p>
    <w:p w14:paraId="7A0BD426" w14:textId="530951FD" w:rsidR="005C1767" w:rsidRDefault="00152D37" w:rsidP="00152D37">
      <w:pPr>
        <w:pStyle w:val="Proposal"/>
        <w:numPr>
          <w:ilvl w:val="0"/>
          <w:numId w:val="0"/>
        </w:numPr>
        <w:ind w:left="1701" w:hanging="1701"/>
      </w:pPr>
      <w:r>
        <w:t>Proposal 4.2.4</w:t>
      </w:r>
      <w:r w:rsidR="00E41A66">
        <w:t>-1</w:t>
      </w:r>
      <w:r>
        <w:t xml:space="preserve"> </w:t>
      </w:r>
      <w:r w:rsidR="005C1767">
        <w:t xml:space="preserve">Adopt the following table for </w:t>
      </w:r>
      <w:proofErr w:type="spellStart"/>
      <w:r w:rsidR="005C1767">
        <w:t>th</w:t>
      </w:r>
      <w:proofErr w:type="spellEnd"/>
      <w:r w:rsidR="005C1767">
        <w:t xml:space="preserve"> UE model parameters</w:t>
      </w:r>
    </w:p>
    <w:tbl>
      <w:tblPr>
        <w:tblW w:w="91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741"/>
      </w:tblGrid>
      <w:tr w:rsidR="005C1767" w:rsidRPr="004935C6" w14:paraId="71ABBB95" w14:textId="77777777" w:rsidTr="00DA5ADD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1DF" w14:textId="77777777" w:rsidR="005C1767" w:rsidRPr="004935C6" w:rsidRDefault="005C1767" w:rsidP="00DA5ADD">
            <w:pPr>
              <w:pStyle w:val="TAH"/>
              <w:rPr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095" w14:textId="77777777" w:rsidR="005C1767" w:rsidRPr="004935C6" w:rsidRDefault="005C1767" w:rsidP="00DA5ADD">
            <w:pPr>
              <w:pStyle w:val="TAH"/>
              <w:rPr>
                <w:rFonts w:cs="Arial"/>
                <w:sz w:val="20"/>
                <w:lang w:eastAsia="zh-CN"/>
              </w:rPr>
            </w:pPr>
            <w:r w:rsidRPr="004935C6">
              <w:rPr>
                <w:rFonts w:cs="Arial"/>
                <w:sz w:val="20"/>
                <w:lang w:eastAsia="zh-CN"/>
              </w:rPr>
              <w:t>FR1 Specific Values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349" w14:textId="77777777" w:rsidR="005C1767" w:rsidRPr="004935C6" w:rsidRDefault="005C1767" w:rsidP="00DA5ADD">
            <w:pPr>
              <w:pStyle w:val="TAH"/>
              <w:rPr>
                <w:rFonts w:cs="Arial"/>
                <w:sz w:val="20"/>
                <w:lang w:eastAsia="zh-CN"/>
              </w:rPr>
            </w:pPr>
            <w:r w:rsidRPr="004935C6">
              <w:rPr>
                <w:rFonts w:cs="Arial"/>
                <w:sz w:val="20"/>
                <w:lang w:eastAsia="zh-CN"/>
              </w:rPr>
              <w:t xml:space="preserve">FR2 Specific Values </w:t>
            </w:r>
          </w:p>
        </w:tc>
      </w:tr>
      <w:tr w:rsidR="005C1767" w:rsidRPr="004935C6" w14:paraId="0E5F5D1B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DE2AE4" w14:textId="77777777" w:rsidR="005C1767" w:rsidRPr="004935C6" w:rsidRDefault="005C1767" w:rsidP="00DA5ADD">
            <w:pPr>
              <w:pStyle w:val="TAH"/>
              <w:rPr>
                <w:rFonts w:cs="Arial"/>
                <w:lang w:eastAsia="zh-CN"/>
              </w:rPr>
            </w:pPr>
            <w:r w:rsidRPr="004935C6">
              <w:rPr>
                <w:rFonts w:cs="Arial"/>
                <w:lang w:eastAsia="zh-CN"/>
              </w:rPr>
              <w:t xml:space="preserve">UE model parameters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204086" w14:textId="77777777" w:rsidR="005C1767" w:rsidRPr="004935C6" w:rsidRDefault="005C1767" w:rsidP="00DA5ADD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1582A65" w14:textId="77777777" w:rsidR="005C1767" w:rsidRPr="004935C6" w:rsidRDefault="005C1767" w:rsidP="00DA5ADD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</w:tr>
      <w:tr w:rsidR="005C1767" w:rsidRPr="004935C6" w14:paraId="5B51CA4F" w14:textId="77777777" w:rsidTr="005D74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A4C" w14:textId="77777777" w:rsidR="005C1767" w:rsidRPr="004935C6" w:rsidRDefault="005C1767" w:rsidP="00DA5ADD">
            <w:pPr>
              <w:pStyle w:val="TAL"/>
              <w:rPr>
                <w:rFonts w:cs="Arial"/>
              </w:rPr>
            </w:pPr>
            <w:r w:rsidRPr="004935C6">
              <w:rPr>
                <w:rFonts w:cs="Arial"/>
              </w:rPr>
              <w:t>UE antenna configuration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8D2" w14:textId="77777777" w:rsidR="005C1767" w:rsidRPr="004935C6" w:rsidRDefault="005C1767" w:rsidP="00DA5ADD">
            <w:pPr>
              <w:pStyle w:val="TAL"/>
              <w:rPr>
                <w:rFonts w:cs="Arial"/>
                <w:szCs w:val="18"/>
              </w:rPr>
            </w:pPr>
            <w:r w:rsidRPr="004935C6">
              <w:rPr>
                <w:rFonts w:cs="Arial"/>
                <w:szCs w:val="18"/>
              </w:rPr>
              <w:t>Panel model 1 – Note 1</w:t>
            </w:r>
          </w:p>
          <w:p w14:paraId="0E3BF782" w14:textId="77777777" w:rsidR="005C1767" w:rsidRPr="004935C6" w:rsidRDefault="005C1767" w:rsidP="00DA5ADD">
            <w:pPr>
              <w:pStyle w:val="TAL"/>
              <w:rPr>
                <w:rFonts w:cs="Arial"/>
                <w:szCs w:val="18"/>
              </w:rPr>
            </w:pPr>
            <w:r w:rsidRPr="004935C6">
              <w:rPr>
                <w:rStyle w:val="normaltextrun"/>
                <w:rFonts w:cs="Arial"/>
                <w:color w:val="181818"/>
                <w:szCs w:val="18"/>
              </w:rPr>
              <w:t xml:space="preserve">Mg = 1, Ng = 1, P = 2, </w:t>
            </w:r>
            <w:proofErr w:type="spellStart"/>
            <w:r w:rsidRPr="004935C6">
              <w:rPr>
                <w:rStyle w:val="spellingerror"/>
                <w:rFonts w:eastAsia="SimSun" w:cs="Arial"/>
                <w:color w:val="181818"/>
                <w:szCs w:val="18"/>
              </w:rPr>
              <w:t>dH</w:t>
            </w:r>
            <w:proofErr w:type="spellEnd"/>
            <w:r w:rsidRPr="004935C6">
              <w:rPr>
                <w:rStyle w:val="normaltextrun"/>
                <w:rFonts w:cs="Arial"/>
                <w:color w:val="181818"/>
                <w:szCs w:val="18"/>
              </w:rPr>
              <w:t xml:space="preserve"> = 0.5λ,</w:t>
            </w:r>
            <w:r w:rsidRPr="004935C6">
              <w:rPr>
                <w:rFonts w:cs="Arial"/>
                <w:color w:val="181818"/>
                <w:szCs w:val="18"/>
              </w:rPr>
              <w:br/>
            </w:r>
            <w:r w:rsidRPr="004935C6">
              <w:rPr>
                <w:rStyle w:val="normaltextrun"/>
                <w:rFonts w:cs="Arial"/>
                <w:color w:val="181818"/>
                <w:szCs w:val="18"/>
              </w:rPr>
              <w:t>(M, N, P, Mg, Ng) = (1, 2, 2, 1, 1)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F5D0E" w14:textId="4E193BF9" w:rsidR="005C1767" w:rsidRPr="00180924" w:rsidRDefault="00180924" w:rsidP="00D315BB">
            <w:pPr>
              <w:pStyle w:val="B2"/>
              <w:spacing w:after="0"/>
              <w:ind w:left="689" w:hanging="230"/>
              <w:rPr>
                <w:rFonts w:cs="Arial"/>
                <w:b/>
                <w:bCs/>
              </w:rPr>
            </w:pPr>
            <w:r w:rsidRPr="00180924">
              <w:rPr>
                <w:rFonts w:cs="Arial"/>
                <w:b/>
                <w:bCs/>
              </w:rPr>
              <w:t>See proposal 4</w:t>
            </w:r>
            <w:r w:rsidR="00E41A66">
              <w:rPr>
                <w:rFonts w:cs="Arial"/>
                <w:b/>
                <w:bCs/>
              </w:rPr>
              <w:t>.2.4-2</w:t>
            </w:r>
            <w:r w:rsidRPr="00180924">
              <w:rPr>
                <w:rFonts w:cs="Arial"/>
                <w:b/>
                <w:bCs/>
              </w:rPr>
              <w:t xml:space="preserve"> below</w:t>
            </w:r>
          </w:p>
        </w:tc>
      </w:tr>
      <w:tr w:rsidR="005C1767" w:rsidRPr="004935C6" w14:paraId="356F7CFB" w14:textId="77777777" w:rsidTr="00DA5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BF0" w14:textId="77777777" w:rsidR="005C1767" w:rsidRPr="004935C6" w:rsidRDefault="005C1767" w:rsidP="00DA5ADD">
            <w:pPr>
              <w:pStyle w:val="TAL"/>
              <w:rPr>
                <w:rFonts w:cs="Arial"/>
              </w:rPr>
            </w:pPr>
            <w:r w:rsidRPr="004935C6">
              <w:rPr>
                <w:rFonts w:cs="Arial"/>
              </w:rPr>
              <w:t xml:space="preserve">UE antenna radiation pattern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DF6" w14:textId="77777777" w:rsidR="005C1767" w:rsidRPr="004935C6" w:rsidRDefault="005C1767" w:rsidP="00DA5ADD">
            <w:pPr>
              <w:pStyle w:val="TAL"/>
              <w:rPr>
                <w:rFonts w:cs="Arial"/>
                <w:szCs w:val="18"/>
              </w:rPr>
            </w:pPr>
            <w:r w:rsidRPr="004935C6">
              <w:rPr>
                <w:rFonts w:cs="Arial"/>
                <w:szCs w:val="18"/>
              </w:rPr>
              <w:t>Omni, 0dBi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63B" w14:textId="77777777" w:rsidR="005C1767" w:rsidRPr="004935C6" w:rsidRDefault="005C1767" w:rsidP="00DA5ADD">
            <w:pPr>
              <w:pStyle w:val="TAL"/>
              <w:rPr>
                <w:rFonts w:cs="Arial"/>
                <w:szCs w:val="18"/>
              </w:rPr>
            </w:pPr>
            <w:r w:rsidRPr="004935C6">
              <w:rPr>
                <w:rFonts w:cs="Arial"/>
                <w:szCs w:val="18"/>
              </w:rPr>
              <w:t xml:space="preserve">Antenna model according to Table 6.1.1-2 </w:t>
            </w:r>
            <w:r w:rsidRPr="004935C6">
              <w:rPr>
                <w:rFonts w:cs="Arial"/>
              </w:rPr>
              <w:t>in TR 38.855</w:t>
            </w:r>
          </w:p>
        </w:tc>
      </w:tr>
      <w:tr w:rsidR="00B76016" w:rsidRPr="004935C6" w14:paraId="4AF4EEF3" w14:textId="77777777" w:rsidTr="004241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78F" w14:textId="26147AB8" w:rsidR="00B76016" w:rsidRPr="004935C6" w:rsidRDefault="00B76016" w:rsidP="00DA5ADD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Number of UE   branches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493" w14:textId="77777777" w:rsidR="00B76016" w:rsidRDefault="00B76016" w:rsidP="00DA5A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Baseline: 1Rx 1Tx</w:t>
            </w:r>
          </w:p>
          <w:p w14:paraId="79303F2F" w14:textId="306F3916" w:rsidR="00B76016" w:rsidRPr="004935C6" w:rsidRDefault="00B76016" w:rsidP="00DA5A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Optional: 2Rx 1 Tx</w:t>
            </w:r>
          </w:p>
        </w:tc>
      </w:tr>
    </w:tbl>
    <w:p w14:paraId="6F3CDD10" w14:textId="77777777" w:rsidR="005C1767" w:rsidRDefault="005C1767" w:rsidP="00D30B36"/>
    <w:p w14:paraId="5A3772B7" w14:textId="323A96AD" w:rsidR="00152D37" w:rsidRDefault="00152D37" w:rsidP="00152D37">
      <w:pPr>
        <w:pStyle w:val="3GPPText"/>
      </w:pPr>
      <w:r>
        <w:t xml:space="preserve">Companies are encouraged to provide their view on </w:t>
      </w:r>
      <w:r w:rsidR="00E41A66">
        <w:t>the proposed UE model parameters</w:t>
      </w:r>
      <w:r>
        <w:t xml:space="preserve"> </w:t>
      </w:r>
      <w:r w:rsidR="00E41A66">
        <w:t>below:</w:t>
      </w:r>
    </w:p>
    <w:p w14:paraId="56B433E3" w14:textId="64C42199" w:rsidR="00152D37" w:rsidRPr="00E41A66" w:rsidRDefault="00E41A66" w:rsidP="00D30B36">
      <w:pPr>
        <w:rPr>
          <w:b/>
          <w:bCs/>
          <w:lang w:val="en-US"/>
        </w:rPr>
      </w:pPr>
      <w:r w:rsidRPr="00E41A66">
        <w:rPr>
          <w:b/>
          <w:bCs/>
        </w:rPr>
        <w:t>Proposal 4.2.4</w:t>
      </w:r>
      <w:r>
        <w:rPr>
          <w:b/>
          <w:bCs/>
        </w:rPr>
        <w:t>-1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B77E11" w14:paraId="43089769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6F800E3D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1EAF381E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B77E11" w14:paraId="1C7172C2" w14:textId="77777777" w:rsidTr="00DA5ADD">
        <w:tc>
          <w:tcPr>
            <w:tcW w:w="1838" w:type="dxa"/>
          </w:tcPr>
          <w:p w14:paraId="3BA5800B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572E0B39" w14:textId="77777777" w:rsidR="00B77E11" w:rsidRPr="003E4800" w:rsidRDefault="00B77E11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746682C" w14:textId="77777777" w:rsidR="00B77E11" w:rsidRDefault="00B77E11" w:rsidP="00D30B36"/>
    <w:p w14:paraId="70CC7A63" w14:textId="77777777" w:rsidR="00B77E11" w:rsidRDefault="00B77E11" w:rsidP="00D30B36"/>
    <w:p w14:paraId="07128731" w14:textId="391E90C1" w:rsidR="00D315BB" w:rsidRDefault="00E41A66" w:rsidP="00E41A66">
      <w:pPr>
        <w:pStyle w:val="Proposal"/>
        <w:numPr>
          <w:ilvl w:val="0"/>
          <w:numId w:val="0"/>
        </w:numPr>
        <w:ind w:left="1701" w:hanging="1701"/>
      </w:pPr>
      <w:r>
        <w:t xml:space="preserve">Proposal 4.2.4-2 </w:t>
      </w:r>
      <w:r w:rsidR="00D315BB">
        <w:t>For the FR2 UE antenna configuration, select between the following options:</w:t>
      </w:r>
    </w:p>
    <w:p w14:paraId="4E081407" w14:textId="1FCD9776" w:rsidR="00D315BB" w:rsidRPr="00653D8A" w:rsidRDefault="00C03F61" w:rsidP="00653D8A">
      <w:pPr>
        <w:pStyle w:val="ListParagraph"/>
        <w:numPr>
          <w:ilvl w:val="0"/>
          <w:numId w:val="27"/>
        </w:numPr>
        <w:rPr>
          <w:b/>
          <w:bCs/>
        </w:rPr>
      </w:pPr>
      <w:r w:rsidRPr="00653D8A">
        <w:rPr>
          <w:b/>
          <w:bCs/>
        </w:rPr>
        <w:t>Option1: as in 38.355:</w:t>
      </w:r>
    </w:p>
    <w:p w14:paraId="6E523B7D" w14:textId="77777777" w:rsidR="00C03F61" w:rsidRPr="003D16E3" w:rsidRDefault="00C03F61" w:rsidP="00653D8A">
      <w:pPr>
        <w:pStyle w:val="TAL"/>
        <w:ind w:left="590"/>
        <w:rPr>
          <w:rFonts w:cs="Arial"/>
          <w:b/>
          <w:bCs/>
          <w:szCs w:val="18"/>
        </w:rPr>
      </w:pPr>
      <w:r w:rsidRPr="003D16E3">
        <w:rPr>
          <w:rFonts w:cs="Arial"/>
          <w:b/>
          <w:bCs/>
          <w:szCs w:val="18"/>
        </w:rPr>
        <w:t>Multi-panel Configuration 1 and Panel Configuration a – Note 1</w:t>
      </w:r>
    </w:p>
    <w:p w14:paraId="63C122BE" w14:textId="77777777" w:rsidR="00C03F61" w:rsidRPr="003D16E3" w:rsidRDefault="00C03F61" w:rsidP="00653D8A">
      <w:pPr>
        <w:pStyle w:val="B1"/>
        <w:spacing w:after="0"/>
        <w:ind w:left="1050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 xml:space="preserve">Multi-panel Configuration 1: (Mg, Ng) = (1, 2); </w:t>
      </w:r>
      <w:proofErr w:type="spellStart"/>
      <w:r w:rsidRPr="003D16E3">
        <w:rPr>
          <w:rFonts w:ascii="Arial" w:hAnsi="Arial" w:cs="Arial"/>
          <w:b/>
          <w:bCs/>
          <w:sz w:val="18"/>
          <w:szCs w:val="18"/>
        </w:rPr>
        <w:t>Θ</w:t>
      </w:r>
      <w:proofErr w:type="gramStart"/>
      <w:r w:rsidRPr="003D16E3">
        <w:rPr>
          <w:rFonts w:ascii="Arial" w:hAnsi="Arial" w:cs="Arial"/>
          <w:b/>
          <w:bCs/>
          <w:sz w:val="18"/>
          <w:szCs w:val="18"/>
        </w:rPr>
        <w:t>mg,ng</w:t>
      </w:r>
      <w:proofErr w:type="spellEnd"/>
      <w:proofErr w:type="gramEnd"/>
      <w:r w:rsidRPr="003D16E3">
        <w:rPr>
          <w:rFonts w:ascii="Arial" w:hAnsi="Arial" w:cs="Arial"/>
          <w:b/>
          <w:bCs/>
          <w:sz w:val="18"/>
          <w:szCs w:val="18"/>
        </w:rPr>
        <w:t>=90°; Ω0,1=Ω0,0+180°; (</w:t>
      </w:r>
      <w:proofErr w:type="spellStart"/>
      <w:r w:rsidRPr="003D16E3">
        <w:rPr>
          <w:rFonts w:ascii="Arial" w:hAnsi="Arial" w:cs="Arial"/>
          <w:b/>
          <w:bCs/>
          <w:sz w:val="18"/>
          <w:szCs w:val="18"/>
        </w:rPr>
        <w:t>dg,H</w:t>
      </w:r>
      <w:proofErr w:type="spellEnd"/>
      <w:r w:rsidRPr="003D16E3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3D16E3">
        <w:rPr>
          <w:rFonts w:ascii="Arial" w:hAnsi="Arial" w:cs="Arial"/>
          <w:b/>
          <w:bCs/>
          <w:sz w:val="18"/>
          <w:szCs w:val="18"/>
        </w:rPr>
        <w:t>dg,V</w:t>
      </w:r>
      <w:proofErr w:type="spellEnd"/>
      <w:r w:rsidRPr="003D16E3">
        <w:rPr>
          <w:rFonts w:ascii="Arial" w:hAnsi="Arial" w:cs="Arial"/>
          <w:b/>
          <w:bCs/>
          <w:sz w:val="18"/>
          <w:szCs w:val="18"/>
        </w:rPr>
        <w:t>)=(0,0)</w:t>
      </w:r>
    </w:p>
    <w:p w14:paraId="035EC871" w14:textId="77777777" w:rsidR="00C03F61" w:rsidRPr="003D16E3" w:rsidRDefault="00C03F61" w:rsidP="00653D8A">
      <w:pPr>
        <w:pStyle w:val="B1"/>
        <w:spacing w:after="0"/>
        <w:ind w:left="1050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lastRenderedPageBreak/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>Panel Configuration a:</w:t>
      </w:r>
    </w:p>
    <w:p w14:paraId="663C3C5D" w14:textId="77777777" w:rsidR="00C03F61" w:rsidRPr="003D16E3" w:rsidRDefault="00C03F61" w:rsidP="00653D8A">
      <w:pPr>
        <w:pStyle w:val="B2"/>
        <w:spacing w:after="0"/>
        <w:ind w:left="1279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 xml:space="preserve">Each antenna array has shape </w:t>
      </w:r>
      <w:proofErr w:type="spellStart"/>
      <w:r w:rsidRPr="003D16E3">
        <w:rPr>
          <w:rFonts w:ascii="Arial" w:hAnsi="Arial" w:cs="Arial"/>
          <w:b/>
          <w:bCs/>
          <w:sz w:val="18"/>
          <w:szCs w:val="18"/>
        </w:rPr>
        <w:t>dH</w:t>
      </w:r>
      <w:proofErr w:type="spellEnd"/>
      <w:r w:rsidRPr="003D16E3">
        <w:rPr>
          <w:rFonts w:ascii="Arial" w:hAnsi="Arial" w:cs="Arial"/>
          <w:b/>
          <w:bCs/>
          <w:sz w:val="18"/>
          <w:szCs w:val="18"/>
        </w:rPr>
        <w:t>=</w:t>
      </w:r>
      <w:proofErr w:type="spellStart"/>
      <w:r w:rsidRPr="003D16E3">
        <w:rPr>
          <w:rFonts w:ascii="Arial" w:hAnsi="Arial" w:cs="Arial"/>
          <w:b/>
          <w:bCs/>
          <w:sz w:val="18"/>
          <w:szCs w:val="18"/>
        </w:rPr>
        <w:t>dV</w:t>
      </w:r>
      <w:proofErr w:type="spellEnd"/>
      <w:r w:rsidRPr="003D16E3">
        <w:rPr>
          <w:rFonts w:ascii="Arial" w:hAnsi="Arial" w:cs="Arial"/>
          <w:b/>
          <w:bCs/>
          <w:sz w:val="18"/>
          <w:szCs w:val="18"/>
        </w:rPr>
        <w:t>=0.5λ</w:t>
      </w:r>
    </w:p>
    <w:p w14:paraId="2FE4A729" w14:textId="77777777" w:rsidR="00C03F61" w:rsidRPr="003D16E3" w:rsidRDefault="00C03F61" w:rsidP="00653D8A">
      <w:pPr>
        <w:pStyle w:val="B2"/>
        <w:spacing w:after="0"/>
        <w:ind w:left="1279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>Config a: (M, N, P) = (2, 4, 2),</w:t>
      </w:r>
    </w:p>
    <w:p w14:paraId="71ED8E88" w14:textId="77777777" w:rsidR="00C03F61" w:rsidRPr="003D16E3" w:rsidRDefault="00C03F61" w:rsidP="00653D8A">
      <w:pPr>
        <w:pStyle w:val="B2"/>
        <w:spacing w:after="0"/>
        <w:ind w:left="1279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>the polarization angles are 0° and 90°</w:t>
      </w:r>
    </w:p>
    <w:p w14:paraId="4181F1EA" w14:textId="77777777" w:rsidR="00C03F61" w:rsidRPr="003D16E3" w:rsidRDefault="00C03F61" w:rsidP="00653D8A">
      <w:pPr>
        <w:pStyle w:val="B2"/>
        <w:spacing w:after="0"/>
        <w:ind w:left="1279" w:hanging="230"/>
        <w:rPr>
          <w:rFonts w:ascii="Arial" w:hAnsi="Arial" w:cs="Arial"/>
          <w:b/>
          <w:bCs/>
          <w:sz w:val="18"/>
          <w:szCs w:val="18"/>
        </w:rPr>
      </w:pPr>
      <w:r w:rsidRPr="003D16E3">
        <w:rPr>
          <w:rFonts w:ascii="Arial" w:hAnsi="Arial" w:cs="Arial"/>
          <w:b/>
          <w:bCs/>
          <w:sz w:val="18"/>
          <w:szCs w:val="18"/>
        </w:rPr>
        <w:t>-</w:t>
      </w:r>
      <w:r w:rsidRPr="003D16E3">
        <w:rPr>
          <w:rFonts w:ascii="Arial" w:hAnsi="Arial" w:cs="Arial"/>
          <w:b/>
          <w:bCs/>
          <w:sz w:val="18"/>
          <w:szCs w:val="18"/>
        </w:rPr>
        <w:tab/>
        <w:t xml:space="preserve">The antenna elements of the same polarization of the same panel </w:t>
      </w:r>
      <w:proofErr w:type="gramStart"/>
      <w:r w:rsidRPr="003D16E3">
        <w:rPr>
          <w:rFonts w:ascii="Arial" w:hAnsi="Arial" w:cs="Arial"/>
          <w:b/>
          <w:bCs/>
          <w:sz w:val="18"/>
          <w:szCs w:val="18"/>
        </w:rPr>
        <w:t>is</w:t>
      </w:r>
      <w:proofErr w:type="gramEnd"/>
      <w:r w:rsidRPr="003D16E3">
        <w:rPr>
          <w:rFonts w:ascii="Arial" w:hAnsi="Arial" w:cs="Arial"/>
          <w:b/>
          <w:bCs/>
          <w:sz w:val="18"/>
          <w:szCs w:val="18"/>
        </w:rPr>
        <w:t xml:space="preserve"> virtualized into one TXRU</w:t>
      </w:r>
    </w:p>
    <w:p w14:paraId="7D143C14" w14:textId="77777777" w:rsidR="00653D8A" w:rsidRDefault="00653D8A" w:rsidP="00D30B36">
      <w:pPr>
        <w:rPr>
          <w:b/>
          <w:bCs/>
        </w:rPr>
      </w:pPr>
    </w:p>
    <w:p w14:paraId="41DED1C6" w14:textId="13944698" w:rsidR="00C03F61" w:rsidRPr="00653D8A" w:rsidRDefault="00C03F61" w:rsidP="00653D8A">
      <w:pPr>
        <w:pStyle w:val="ListParagraph"/>
        <w:numPr>
          <w:ilvl w:val="0"/>
          <w:numId w:val="27"/>
        </w:numPr>
        <w:rPr>
          <w:b/>
          <w:bCs/>
        </w:rPr>
      </w:pPr>
      <w:r w:rsidRPr="00653D8A">
        <w:rPr>
          <w:b/>
          <w:bCs/>
        </w:rPr>
        <w:t xml:space="preserve">Option 2: </w:t>
      </w:r>
      <w:r w:rsidR="00F91FE6" w:rsidRPr="004935C6">
        <w:rPr>
          <w:rStyle w:val="normaltextrun"/>
          <w:rFonts w:cs="Arial"/>
          <w:color w:val="181818"/>
          <w:szCs w:val="18"/>
        </w:rPr>
        <w:t>(M, N, P, Mg, Ng) = (1, 2, 2, 1, 1)</w:t>
      </w:r>
      <w:r w:rsidR="00F91FE6">
        <w:rPr>
          <w:rStyle w:val="normaltextrun"/>
          <w:rFonts w:cs="Arial"/>
          <w:color w:val="181818"/>
          <w:szCs w:val="18"/>
        </w:rPr>
        <w:t xml:space="preserve"> </w:t>
      </w:r>
      <w:r w:rsidR="00AE44D5" w:rsidRPr="00653D8A">
        <w:rPr>
          <w:b/>
          <w:bCs/>
        </w:rPr>
        <w:t xml:space="preserve">as minimum antenna configuration (baseline) and </w:t>
      </w:r>
      <w:r w:rsidR="004E46B5" w:rsidRPr="004935C6">
        <w:rPr>
          <w:rStyle w:val="normaltextrun"/>
          <w:rFonts w:cs="Arial"/>
          <w:color w:val="181818"/>
          <w:szCs w:val="18"/>
        </w:rPr>
        <w:t>(M, N, P, Mg, Ng) = (</w:t>
      </w:r>
      <w:r w:rsidR="004E46B5">
        <w:rPr>
          <w:rStyle w:val="normaltextrun"/>
          <w:rFonts w:cs="Arial"/>
          <w:color w:val="181818"/>
          <w:szCs w:val="18"/>
        </w:rPr>
        <w:t>2</w:t>
      </w:r>
      <w:r w:rsidR="004E46B5" w:rsidRPr="004935C6">
        <w:rPr>
          <w:rStyle w:val="normaltextrun"/>
          <w:rFonts w:cs="Arial"/>
          <w:color w:val="181818"/>
          <w:szCs w:val="18"/>
        </w:rPr>
        <w:t>, 2, 2, 1, 1)</w:t>
      </w:r>
      <w:r w:rsidR="00AE44D5" w:rsidRPr="00653D8A">
        <w:rPr>
          <w:b/>
          <w:bCs/>
        </w:rPr>
        <w:t xml:space="preserve"> </w:t>
      </w:r>
      <w:r w:rsidR="00832BE3" w:rsidRPr="00653D8A">
        <w:rPr>
          <w:b/>
          <w:bCs/>
        </w:rPr>
        <w:t xml:space="preserve">as optional configuration. </w:t>
      </w:r>
    </w:p>
    <w:p w14:paraId="7761E507" w14:textId="77777777" w:rsidR="00E41A66" w:rsidRDefault="00E41A66" w:rsidP="00D30B36">
      <w:pPr>
        <w:rPr>
          <w:b/>
          <w:bCs/>
        </w:rPr>
      </w:pPr>
    </w:p>
    <w:p w14:paraId="3DA601CC" w14:textId="7EBE6511" w:rsidR="00E41A66" w:rsidRDefault="00E41A66" w:rsidP="00E41A66">
      <w:pPr>
        <w:pStyle w:val="3GPPText"/>
      </w:pPr>
      <w:r>
        <w:t xml:space="preserve">Companies are encouraged to provide their view on the proposed </w:t>
      </w:r>
      <w:r w:rsidR="001029B3">
        <w:t xml:space="preserve">FR2 </w:t>
      </w:r>
      <w:r>
        <w:t xml:space="preserve">UE </w:t>
      </w:r>
      <w:r w:rsidR="001029B3">
        <w:t>configuration</w:t>
      </w:r>
      <w:r>
        <w:t xml:space="preserve"> below:</w:t>
      </w:r>
    </w:p>
    <w:p w14:paraId="6F80DCDD" w14:textId="77777777" w:rsidR="00E41A66" w:rsidRPr="00E41A66" w:rsidRDefault="00E41A66" w:rsidP="00D30B36">
      <w:pPr>
        <w:rPr>
          <w:b/>
          <w:bCs/>
          <w:lang w:val="en-US"/>
        </w:rPr>
      </w:pPr>
    </w:p>
    <w:p w14:paraId="254AE991" w14:textId="0F9649CF" w:rsidR="00D30B36" w:rsidRPr="00E41A66" w:rsidRDefault="00E41A66" w:rsidP="00D30B36">
      <w:pPr>
        <w:rPr>
          <w:b/>
          <w:bCs/>
        </w:rPr>
      </w:pPr>
      <w:r w:rsidRPr="00E41A66">
        <w:rPr>
          <w:b/>
          <w:bCs/>
        </w:rPr>
        <w:t>Proposal 4.2.4-2</w:t>
      </w:r>
      <w:r>
        <w:rPr>
          <w:b/>
          <w:bCs/>
        </w:rPr>
        <w:t xml:space="preserve">: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B77E11" w14:paraId="35D99D47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508761AA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74BA9B02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B77E11" w14:paraId="3C0D44CA" w14:textId="77777777" w:rsidTr="00DA5ADD">
        <w:tc>
          <w:tcPr>
            <w:tcW w:w="1838" w:type="dxa"/>
          </w:tcPr>
          <w:p w14:paraId="787388E0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035702A6" w14:textId="77777777" w:rsidR="00B77E11" w:rsidRPr="003E4800" w:rsidRDefault="00B77E11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3D791AF" w14:textId="77777777" w:rsidR="00AA6453" w:rsidRPr="00AA6453" w:rsidRDefault="00AA6453" w:rsidP="00AA6453"/>
    <w:p w14:paraId="018F6B0E" w14:textId="77777777" w:rsidR="00086602" w:rsidRDefault="00086602" w:rsidP="00086602">
      <w:pPr>
        <w:pStyle w:val="Heading3"/>
      </w:pPr>
      <w:r>
        <w:t>Positioning methods</w:t>
      </w:r>
    </w:p>
    <w:p w14:paraId="183C7CB1" w14:textId="196EEBCF" w:rsidR="00DF41FD" w:rsidRDefault="00FC467E" w:rsidP="00DF41FD">
      <w:r>
        <w:t xml:space="preserve">All positioning methods used in previous releases have been mentioned in the contributions. It is proposed to leave to </w:t>
      </w:r>
      <w:r w:rsidR="00F83129">
        <w:t xml:space="preserve">proponents to detail the positioning method used to evaluate </w:t>
      </w:r>
      <w:proofErr w:type="spellStart"/>
      <w:r w:rsidR="00F83129">
        <w:t>RedCap</w:t>
      </w:r>
      <w:proofErr w:type="spellEnd"/>
      <w:r w:rsidR="00F83129">
        <w:t xml:space="preserve"> UEs performances</w:t>
      </w:r>
      <w:r w:rsidR="007134B7">
        <w:t xml:space="preserve"> in their evaluations. </w:t>
      </w:r>
    </w:p>
    <w:p w14:paraId="05E846C9" w14:textId="77777777" w:rsidR="006629FC" w:rsidRDefault="006629FC" w:rsidP="00DF41FD"/>
    <w:p w14:paraId="016AB0DD" w14:textId="1173D05E" w:rsidR="00F2039E" w:rsidRDefault="00E41A66" w:rsidP="00E41A66">
      <w:pPr>
        <w:pStyle w:val="Proposal"/>
        <w:numPr>
          <w:ilvl w:val="0"/>
          <w:numId w:val="0"/>
        </w:numPr>
        <w:ind w:left="1701" w:hanging="1701"/>
      </w:pPr>
      <w:r>
        <w:t xml:space="preserve">Proposal 4.2.5: </w:t>
      </w:r>
      <w:r w:rsidR="00F2039E">
        <w:t xml:space="preserve">For evaluation of </w:t>
      </w:r>
      <w:proofErr w:type="spellStart"/>
      <w:r w:rsidR="00F2039E">
        <w:t>RedCap</w:t>
      </w:r>
      <w:proofErr w:type="spellEnd"/>
      <w:r w:rsidR="00F2039E">
        <w:t xml:space="preserve"> UE positioning performances, all </w:t>
      </w:r>
      <w:r w:rsidR="00F1177F">
        <w:t xml:space="preserve">RAT based positioning methods can be considered. Sources should detail the chosen method(s) when presenting performance evaluations. </w:t>
      </w:r>
    </w:p>
    <w:p w14:paraId="2FBC8B5C" w14:textId="77777777" w:rsidR="001029B3" w:rsidRDefault="001029B3" w:rsidP="00E41A66">
      <w:pPr>
        <w:pStyle w:val="Proposal"/>
        <w:numPr>
          <w:ilvl w:val="0"/>
          <w:numId w:val="0"/>
        </w:numPr>
        <w:ind w:left="1701" w:hanging="1701"/>
      </w:pPr>
    </w:p>
    <w:p w14:paraId="1529C1DA" w14:textId="0B6432FC" w:rsidR="001029B3" w:rsidRDefault="001029B3" w:rsidP="001029B3">
      <w:pPr>
        <w:pStyle w:val="3GPPText"/>
      </w:pPr>
      <w:r>
        <w:t xml:space="preserve">Companies are encouraged to provide their view on </w:t>
      </w:r>
      <w:r w:rsidR="007051F9">
        <w:t>the proposal below:</w:t>
      </w:r>
    </w:p>
    <w:p w14:paraId="304F223E" w14:textId="77777777" w:rsidR="001029B3" w:rsidRDefault="001029B3" w:rsidP="001029B3">
      <w:pPr>
        <w:rPr>
          <w:b/>
          <w:bCs/>
        </w:rPr>
      </w:pPr>
    </w:p>
    <w:p w14:paraId="49A9E101" w14:textId="7C5A53D6" w:rsidR="001029B3" w:rsidRPr="001029B3" w:rsidRDefault="001029B3" w:rsidP="001029B3">
      <w:pPr>
        <w:rPr>
          <w:b/>
          <w:bCs/>
        </w:rPr>
      </w:pPr>
      <w:r w:rsidRPr="00E41A66">
        <w:rPr>
          <w:b/>
          <w:bCs/>
        </w:rPr>
        <w:t>Proposal 4.2.</w:t>
      </w:r>
      <w:r>
        <w:rPr>
          <w:b/>
          <w:bCs/>
        </w:rPr>
        <w:t>5</w:t>
      </w:r>
      <w:r>
        <w:rPr>
          <w:b/>
          <w:bCs/>
        </w:rPr>
        <w:t xml:space="preserve">: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B77E11" w14:paraId="1E3EABC2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2BA45A9D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5B35139F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B77E11" w14:paraId="7F894142" w14:textId="77777777" w:rsidTr="00DA5ADD">
        <w:tc>
          <w:tcPr>
            <w:tcW w:w="1838" w:type="dxa"/>
          </w:tcPr>
          <w:p w14:paraId="654FE1A7" w14:textId="77777777" w:rsidR="00B77E11" w:rsidRDefault="00B77E11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4490BC01" w14:textId="77777777" w:rsidR="00B77E11" w:rsidRPr="003E4800" w:rsidRDefault="00B77E11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05FBE1E8" w14:textId="77777777" w:rsidR="001262C3" w:rsidRDefault="001262C3" w:rsidP="00B77E11">
      <w:pPr>
        <w:pStyle w:val="Proposal"/>
        <w:numPr>
          <w:ilvl w:val="0"/>
          <w:numId w:val="0"/>
        </w:numPr>
      </w:pPr>
    </w:p>
    <w:p w14:paraId="63AE2A94" w14:textId="77777777" w:rsidR="00B77E11" w:rsidRPr="00DF41FD" w:rsidRDefault="00B77E11" w:rsidP="00B77E11">
      <w:pPr>
        <w:pStyle w:val="Proposal"/>
        <w:numPr>
          <w:ilvl w:val="0"/>
          <w:numId w:val="0"/>
        </w:numPr>
      </w:pPr>
    </w:p>
    <w:p w14:paraId="760AA471" w14:textId="77777777" w:rsidR="00086602" w:rsidRDefault="00086602" w:rsidP="00086602">
      <w:pPr>
        <w:pStyle w:val="Heading3"/>
      </w:pPr>
      <w:r>
        <w:t>Reference signals</w:t>
      </w:r>
    </w:p>
    <w:p w14:paraId="765CC385" w14:textId="77777777" w:rsidR="00F1177F" w:rsidRDefault="00F1177F" w:rsidP="00F1177F"/>
    <w:p w14:paraId="24FF1B1C" w14:textId="4C978B16" w:rsidR="00F1177F" w:rsidRDefault="00F1177F" w:rsidP="00F1177F">
      <w:pPr>
        <w:rPr>
          <w:lang w:val="en-US"/>
        </w:rPr>
      </w:pPr>
      <w:r w:rsidRPr="007051F9">
        <w:t xml:space="preserve">Some companies have proposed </w:t>
      </w:r>
      <w:r w:rsidR="00613C3C" w:rsidRPr="007051F9">
        <w:t xml:space="preserve">parameters for the reference signals. As in previous release, we propose to </w:t>
      </w:r>
      <w:proofErr w:type="gramStart"/>
      <w:r w:rsidR="00613C3C" w:rsidRPr="007051F9">
        <w:t xml:space="preserve">agree </w:t>
      </w:r>
      <w:r w:rsidR="00257B7D" w:rsidRPr="007051F9">
        <w:t xml:space="preserve"> that</w:t>
      </w:r>
      <w:proofErr w:type="gramEnd"/>
      <w:r w:rsidR="00257B7D" w:rsidRPr="007051F9">
        <w:t xml:space="preserve"> t</w:t>
      </w:r>
      <w:r w:rsidR="00257B7D" w:rsidRPr="007051F9">
        <w:rPr>
          <w:lang w:val="en-US"/>
        </w:rPr>
        <w:t>he evaluation methodology does not define any baseline reference signals</w:t>
      </w:r>
      <w:r w:rsidR="00685642" w:rsidRPr="007051F9">
        <w:rPr>
          <w:lang w:val="en-US"/>
        </w:rPr>
        <w:t>, and sources can detail the used reference signal parameters in their evaluation</w:t>
      </w:r>
      <w:r w:rsidR="00257B7D" w:rsidRPr="007051F9">
        <w:rPr>
          <w:lang w:val="en-US"/>
        </w:rPr>
        <w:t>.</w:t>
      </w:r>
    </w:p>
    <w:p w14:paraId="355742D3" w14:textId="77777777" w:rsidR="00134D06" w:rsidRDefault="00134D06" w:rsidP="00F1177F">
      <w:pPr>
        <w:rPr>
          <w:lang w:val="en-US"/>
        </w:rPr>
      </w:pPr>
    </w:p>
    <w:p w14:paraId="1D267689" w14:textId="54A6C3AC" w:rsidR="00134D06" w:rsidRDefault="00E41A66" w:rsidP="00E41A66">
      <w:pPr>
        <w:pStyle w:val="Proposal"/>
        <w:numPr>
          <w:ilvl w:val="0"/>
          <w:numId w:val="0"/>
        </w:numPr>
        <w:ind w:left="1701" w:hanging="1701"/>
      </w:pPr>
      <w:r>
        <w:t xml:space="preserve">Proposal 4.2.6 </w:t>
      </w:r>
      <w:r>
        <w:tab/>
      </w:r>
      <w:r w:rsidR="00134D06" w:rsidRPr="00790A20">
        <w:t xml:space="preserve">The evaluation methodology </w:t>
      </w:r>
      <w:r w:rsidR="00134D06">
        <w:t xml:space="preserve">for </w:t>
      </w:r>
      <w:proofErr w:type="spellStart"/>
      <w:r w:rsidR="00134D06">
        <w:t>RedCap</w:t>
      </w:r>
      <w:proofErr w:type="spellEnd"/>
      <w:r w:rsidR="00134D06">
        <w:t xml:space="preserve"> UEs positioning performance </w:t>
      </w:r>
      <w:r w:rsidR="00134D06" w:rsidRPr="00790A20">
        <w:t>does not define any baseline reference signals.</w:t>
      </w:r>
      <w:r w:rsidR="00134D06" w:rsidRPr="00134D06">
        <w:t xml:space="preserve"> </w:t>
      </w:r>
      <w:r w:rsidR="00134D06">
        <w:t>Sources should detail the chosen reference signal(s) when presenting performance evaluations.</w:t>
      </w:r>
    </w:p>
    <w:p w14:paraId="73CB2D42" w14:textId="77777777" w:rsidR="00666305" w:rsidRDefault="00666305" w:rsidP="00666305">
      <w:pPr>
        <w:pStyle w:val="3GPPText"/>
      </w:pPr>
    </w:p>
    <w:p w14:paraId="72D1E16E" w14:textId="4A211FBB" w:rsidR="00666305" w:rsidRDefault="00666305" w:rsidP="00666305">
      <w:pPr>
        <w:pStyle w:val="3GPPText"/>
      </w:pPr>
      <w:r>
        <w:lastRenderedPageBreak/>
        <w:t>Companies are encouraged to provide their view on the proposal below:</w:t>
      </w:r>
    </w:p>
    <w:p w14:paraId="07BCD8B2" w14:textId="573AF12D" w:rsidR="00666305" w:rsidRDefault="00666305" w:rsidP="00E41A66">
      <w:pPr>
        <w:pStyle w:val="Proposal"/>
        <w:numPr>
          <w:ilvl w:val="0"/>
          <w:numId w:val="0"/>
        </w:numPr>
        <w:ind w:left="1701" w:hanging="1701"/>
      </w:pPr>
      <w:r>
        <w:t>Proposal 4.2.6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1262C3" w14:paraId="2472E3EE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21DA1050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45B0A33B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1262C3" w14:paraId="4C4A4935" w14:textId="77777777" w:rsidTr="00DA5ADD">
        <w:tc>
          <w:tcPr>
            <w:tcW w:w="1838" w:type="dxa"/>
          </w:tcPr>
          <w:p w14:paraId="669EDE9A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77CE9C2C" w14:textId="77777777" w:rsidR="001262C3" w:rsidRPr="003E4800" w:rsidRDefault="001262C3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7B81911A" w14:textId="77777777" w:rsidR="00134D06" w:rsidRDefault="00134D06" w:rsidP="00F1177F"/>
    <w:p w14:paraId="428D61C0" w14:textId="77777777" w:rsidR="00F1177F" w:rsidRPr="00F1177F" w:rsidRDefault="00F1177F" w:rsidP="00F1177F"/>
    <w:p w14:paraId="11537146" w14:textId="77777777" w:rsidR="00086602" w:rsidRDefault="00086602" w:rsidP="00086602">
      <w:pPr>
        <w:pStyle w:val="Heading3"/>
      </w:pPr>
      <w:r>
        <w:t>DRX/power consumption</w:t>
      </w:r>
    </w:p>
    <w:p w14:paraId="4A74206D" w14:textId="77777777" w:rsidR="007B65EE" w:rsidRDefault="007B65EE" w:rsidP="007B65EE"/>
    <w:p w14:paraId="5A00530C" w14:textId="101BB22B" w:rsidR="007B65EE" w:rsidRDefault="007B65EE" w:rsidP="007B65EE">
      <w:r>
        <w:t xml:space="preserve">A few companies have discussed power consumption and the impact of DRX on the performance.  Since there are only a few </w:t>
      </w:r>
      <w:proofErr w:type="gramStart"/>
      <w:r>
        <w:t>contribution</w:t>
      </w:r>
      <w:proofErr w:type="gramEnd"/>
      <w:r>
        <w:t xml:space="preserve"> mentioning the issue, it is propose to first </w:t>
      </w:r>
      <w:r w:rsidR="001C2B15">
        <w:t xml:space="preserve">ask whether the issue should be discussed in RAN1 for this meeting. </w:t>
      </w:r>
    </w:p>
    <w:p w14:paraId="30B6EC38" w14:textId="77777777" w:rsidR="001C2B15" w:rsidRDefault="001C2B15" w:rsidP="007B65EE"/>
    <w:p w14:paraId="759ED3FD" w14:textId="645451E3" w:rsidR="001C2B15" w:rsidRDefault="001C2B15" w:rsidP="007B65EE">
      <w:pPr>
        <w:rPr>
          <w:b/>
          <w:bCs/>
        </w:rPr>
      </w:pPr>
      <w:r w:rsidRPr="00195B6F">
        <w:rPr>
          <w:b/>
          <w:bCs/>
        </w:rPr>
        <w:t xml:space="preserve">Question 4.2.7: should the evaluation of </w:t>
      </w:r>
      <w:proofErr w:type="spellStart"/>
      <w:r w:rsidRPr="00195B6F">
        <w:rPr>
          <w:b/>
          <w:bCs/>
        </w:rPr>
        <w:t>RedCap</w:t>
      </w:r>
      <w:proofErr w:type="spellEnd"/>
      <w:r w:rsidRPr="00195B6F">
        <w:rPr>
          <w:b/>
          <w:bCs/>
        </w:rPr>
        <w:t xml:space="preserve"> UE positioning performance </w:t>
      </w:r>
      <w:r w:rsidR="00195B6F" w:rsidRPr="00195B6F">
        <w:rPr>
          <w:b/>
          <w:bCs/>
        </w:rPr>
        <w:t>include DRX and power consumption aspects?</w:t>
      </w:r>
    </w:p>
    <w:p w14:paraId="6613E960" w14:textId="10BDEAEF" w:rsidR="00666305" w:rsidRDefault="00666305" w:rsidP="00666305">
      <w:pPr>
        <w:pStyle w:val="3GPPText"/>
      </w:pPr>
      <w:r>
        <w:t xml:space="preserve"> </w:t>
      </w:r>
    </w:p>
    <w:p w14:paraId="3FCE3D56" w14:textId="77777777" w:rsidR="00666305" w:rsidRPr="00666305" w:rsidRDefault="00666305" w:rsidP="007B65EE">
      <w:pPr>
        <w:rPr>
          <w:b/>
          <w:bCs/>
          <w:lang w:val="en-US"/>
        </w:rPr>
      </w:pPr>
    </w:p>
    <w:p w14:paraId="2C6BF7CA" w14:textId="3B2F9718" w:rsidR="00666305" w:rsidRPr="00666305" w:rsidRDefault="00666305" w:rsidP="007B65EE">
      <w:pPr>
        <w:rPr>
          <w:b/>
          <w:bCs/>
        </w:rPr>
      </w:pPr>
      <w:r w:rsidRPr="00195B6F">
        <w:rPr>
          <w:b/>
          <w:bCs/>
        </w:rPr>
        <w:t xml:space="preserve">Question </w:t>
      </w:r>
      <w:r w:rsidRPr="00666305">
        <w:rPr>
          <w:b/>
          <w:bCs/>
        </w:rPr>
        <w:t>4.2.</w:t>
      </w:r>
      <w:r>
        <w:rPr>
          <w:b/>
          <w:bCs/>
        </w:rPr>
        <w:t>7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1262C3" w14:paraId="34782275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6859387B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41D8C7DC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1262C3" w14:paraId="065EF2E6" w14:textId="77777777" w:rsidTr="00DA5ADD">
        <w:tc>
          <w:tcPr>
            <w:tcW w:w="1838" w:type="dxa"/>
          </w:tcPr>
          <w:p w14:paraId="7FCEACAE" w14:textId="7777777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36C388AC" w14:textId="77777777" w:rsidR="001262C3" w:rsidRPr="003E4800" w:rsidRDefault="001262C3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FE42379" w14:textId="77777777" w:rsidR="007B65EE" w:rsidRPr="007B65EE" w:rsidRDefault="007B65EE" w:rsidP="007B65EE"/>
    <w:p w14:paraId="765DBE9D" w14:textId="34BBCCD0" w:rsidR="00856F26" w:rsidRDefault="00086602" w:rsidP="00715CF5">
      <w:pPr>
        <w:pStyle w:val="Heading3"/>
      </w:pPr>
      <w:r>
        <w:t>Rel17 reduced redcap processing time</w:t>
      </w:r>
    </w:p>
    <w:p w14:paraId="29DBF485" w14:textId="2AECCA69" w:rsidR="00195B6F" w:rsidRDefault="00195B6F" w:rsidP="00195B6F">
      <w:r>
        <w:t>One company mentioned the impact of redcap UE processing time</w:t>
      </w:r>
      <w:r w:rsidR="00B30E8B">
        <w:t xml:space="preserve"> in [12]</w:t>
      </w:r>
      <w:r>
        <w:t xml:space="preserve">. </w:t>
      </w:r>
      <w:r w:rsidR="000B3E53">
        <w:t xml:space="preserve">Since no other companies have raised the issue, we can start by asking whether to pursue the issue during the study: </w:t>
      </w:r>
    </w:p>
    <w:p w14:paraId="76404BDC" w14:textId="77777777" w:rsidR="00195B6F" w:rsidRDefault="00195B6F" w:rsidP="00195B6F"/>
    <w:p w14:paraId="1BAB23F2" w14:textId="2222CAB5" w:rsidR="00195B6F" w:rsidRPr="00195B6F" w:rsidRDefault="00195B6F" w:rsidP="00195B6F">
      <w:pPr>
        <w:rPr>
          <w:b/>
          <w:bCs/>
        </w:rPr>
      </w:pPr>
      <w:r w:rsidRPr="00195B6F">
        <w:rPr>
          <w:b/>
          <w:bCs/>
        </w:rPr>
        <w:t>Question 4.2.</w:t>
      </w:r>
      <w:r w:rsidR="0058757C">
        <w:rPr>
          <w:b/>
          <w:bCs/>
        </w:rPr>
        <w:t>8</w:t>
      </w:r>
      <w:r w:rsidRPr="00195B6F">
        <w:rPr>
          <w:b/>
          <w:bCs/>
        </w:rPr>
        <w:t xml:space="preserve">: should the evaluation of </w:t>
      </w:r>
      <w:proofErr w:type="spellStart"/>
      <w:r w:rsidRPr="00195B6F">
        <w:rPr>
          <w:b/>
          <w:bCs/>
        </w:rPr>
        <w:t>RedCap</w:t>
      </w:r>
      <w:proofErr w:type="spellEnd"/>
      <w:r w:rsidRPr="00195B6F">
        <w:rPr>
          <w:b/>
          <w:bCs/>
        </w:rPr>
        <w:t xml:space="preserve"> UE positioning performance include </w:t>
      </w:r>
      <w:r w:rsidR="0058757C">
        <w:rPr>
          <w:b/>
          <w:bCs/>
        </w:rPr>
        <w:t>UE processing time</w:t>
      </w:r>
      <w:r w:rsidRPr="00195B6F">
        <w:rPr>
          <w:b/>
          <w:bCs/>
        </w:rPr>
        <w:t xml:space="preserve"> aspects?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1262C3" w14:paraId="4FAB1774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2B3CE42B" w14:textId="190C7657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5A0A13EB" w14:textId="1E215A52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1262C3" w14:paraId="4AEE102B" w14:textId="77777777" w:rsidTr="00DA5ADD">
        <w:tc>
          <w:tcPr>
            <w:tcW w:w="1838" w:type="dxa"/>
          </w:tcPr>
          <w:p w14:paraId="71AFAB5C" w14:textId="097A28B6" w:rsidR="001262C3" w:rsidRDefault="001262C3" w:rsidP="00DA5ADD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62C216B5" w14:textId="77777777" w:rsidR="001262C3" w:rsidRPr="003E4800" w:rsidRDefault="001262C3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056686B9" w14:textId="77777777" w:rsidR="00856F26" w:rsidRDefault="00856F26" w:rsidP="00856F26">
      <w:pPr>
        <w:pStyle w:val="3GPPText"/>
      </w:pPr>
    </w:p>
    <w:p w14:paraId="5AD60BCF" w14:textId="77777777" w:rsidR="00416F5E" w:rsidRDefault="00416F5E" w:rsidP="00416F5E">
      <w:pPr>
        <w:pStyle w:val="3GPPText"/>
      </w:pPr>
    </w:p>
    <w:p w14:paraId="608FDC77" w14:textId="77777777" w:rsidR="00416F5E" w:rsidRDefault="00416F5E" w:rsidP="00416F5E">
      <w:pPr>
        <w:pStyle w:val="3GPPText"/>
      </w:pPr>
    </w:p>
    <w:p w14:paraId="0A099A06" w14:textId="0F54ABAB" w:rsidR="00416F5E" w:rsidRDefault="005F031C" w:rsidP="00416F5E">
      <w:pPr>
        <w:pStyle w:val="Heading1"/>
      </w:pPr>
      <w:r>
        <w:t xml:space="preserve">Evaluations and </w:t>
      </w:r>
      <w:r w:rsidR="00416F5E">
        <w:t>Enhancements for Redcap UEs</w:t>
      </w:r>
    </w:p>
    <w:p w14:paraId="2D669506" w14:textId="77777777" w:rsidR="00416F5E" w:rsidRDefault="00416F5E" w:rsidP="00416F5E">
      <w:pPr>
        <w:pStyle w:val="Heading2"/>
      </w:pPr>
      <w:r>
        <w:t>Summary of proposals</w:t>
      </w:r>
    </w:p>
    <w:p w14:paraId="5EAFF7D9" w14:textId="77777777" w:rsidR="00573C0C" w:rsidRDefault="00573C0C" w:rsidP="00573C0C"/>
    <w:p w14:paraId="1A19FBE8" w14:textId="4862DD88" w:rsidR="00A92816" w:rsidRDefault="00F57077" w:rsidP="00573C0C">
      <w:r>
        <w:t xml:space="preserve">Many </w:t>
      </w:r>
      <w:r w:rsidR="00A92816">
        <w:t>observations have been raised by the contributions for the different positioning technique</w:t>
      </w:r>
      <w:r w:rsidR="006A4164">
        <w:t xml:space="preserve">s. </w:t>
      </w:r>
      <w:r>
        <w:t xml:space="preserve"> </w:t>
      </w:r>
      <w:r w:rsidR="00AF688B">
        <w:t>While it is too early to propose to capture any observation since the simulation assumptions have not been aligned</w:t>
      </w:r>
      <w:r w:rsidR="00AF5DE2">
        <w:t xml:space="preserve">, we can make progress by agreeing on a format to </w:t>
      </w:r>
      <w:r w:rsidR="001B7D16">
        <w:t>capture the results of the future evaluation</w:t>
      </w:r>
      <w:r w:rsidR="00AD0A2C">
        <w:t xml:space="preserve">. </w:t>
      </w:r>
      <w:r w:rsidR="00C5335D">
        <w:t xml:space="preserve"> </w:t>
      </w:r>
    </w:p>
    <w:p w14:paraId="2D74744E" w14:textId="77777777" w:rsidR="002073FD" w:rsidRDefault="002073FD" w:rsidP="00573C0C"/>
    <w:p w14:paraId="4E393E42" w14:textId="4612B883" w:rsidR="002073FD" w:rsidRDefault="002073FD" w:rsidP="00573C0C">
      <w:r>
        <w:t xml:space="preserve">Several enhancements have been proposed. </w:t>
      </w:r>
      <w:r w:rsidR="00EF5201">
        <w:t>Many contribution</w:t>
      </w:r>
      <w:r w:rsidR="00C674C0">
        <w:t>s</w:t>
      </w:r>
      <w:r w:rsidR="00EF5201">
        <w:t xml:space="preserve"> have proposed to handle the limited bandwidth of </w:t>
      </w:r>
      <w:proofErr w:type="spellStart"/>
      <w:r w:rsidR="00EF5201">
        <w:t>RedCap</w:t>
      </w:r>
      <w:proofErr w:type="spellEnd"/>
      <w:r w:rsidR="00EF5201">
        <w:t xml:space="preserve"> UEs by applying some form of frequency hopping [</w:t>
      </w:r>
      <w:r w:rsidR="00315FA7">
        <w:t>2</w:t>
      </w:r>
      <w:r w:rsidR="00EF5201">
        <w:t>]</w:t>
      </w:r>
      <w:r w:rsidR="00B06439">
        <w:t>[5]</w:t>
      </w:r>
      <w:r w:rsidR="007636A5">
        <w:t>[6</w:t>
      </w:r>
      <w:r w:rsidR="000D6F03">
        <w:t>][7]</w:t>
      </w:r>
      <w:r w:rsidR="00283BCA">
        <w:t>[8]</w:t>
      </w:r>
      <w:r w:rsidR="00F25FAF">
        <w:t>[12]</w:t>
      </w:r>
      <w:r w:rsidR="00180851">
        <w:t>[14]</w:t>
      </w:r>
      <w:r w:rsidR="00486797">
        <w:t>[22]</w:t>
      </w:r>
      <w:r w:rsidR="002B3542">
        <w:t>. In [8]</w:t>
      </w:r>
      <w:r w:rsidR="00486797">
        <w:t>[22]</w:t>
      </w:r>
      <w:r w:rsidR="002B3542">
        <w:t xml:space="preserve"> phase difference AOD is discussed. </w:t>
      </w:r>
      <w:r w:rsidR="000B15DB">
        <w:t xml:space="preserve">[13] mention evaluating if changes to reference signal parameters </w:t>
      </w:r>
      <w:r w:rsidR="00763148">
        <w:t xml:space="preserve">can be enough to compensate the performance loss. </w:t>
      </w:r>
      <w:r w:rsidR="00180851">
        <w:t xml:space="preserve">[14] proposes to evaluate carrier phase positioning for redcap UEs. </w:t>
      </w:r>
      <w:r w:rsidR="00607E72">
        <w:t>TRS and SSB based measurements are mentioned in [22].</w:t>
      </w:r>
    </w:p>
    <w:p w14:paraId="777474F9" w14:textId="77777777" w:rsidR="007F7058" w:rsidRDefault="007F7058" w:rsidP="007F7058"/>
    <w:p w14:paraId="66BAB3F2" w14:textId="67C43116" w:rsidR="007F7058" w:rsidRDefault="00446DEC" w:rsidP="00446DEC">
      <w:r>
        <w:t xml:space="preserve"> </w:t>
      </w:r>
    </w:p>
    <w:p w14:paraId="4DBFAC1D" w14:textId="77777777" w:rsidR="00A92816" w:rsidRPr="00573C0C" w:rsidRDefault="00A92816" w:rsidP="00573C0C"/>
    <w:p w14:paraId="536FCD89" w14:textId="77777777" w:rsidR="00416F5E" w:rsidRDefault="00416F5E" w:rsidP="00416F5E">
      <w:pPr>
        <w:pStyle w:val="3GPPAgreements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416F5E" w14:paraId="38C613FB" w14:textId="77777777" w:rsidTr="00DA5ADD">
        <w:tc>
          <w:tcPr>
            <w:tcW w:w="1838" w:type="dxa"/>
            <w:shd w:val="clear" w:color="auto" w:fill="B8CCE4" w:themeFill="accent1" w:themeFillTint="66"/>
          </w:tcPr>
          <w:p w14:paraId="032CF01E" w14:textId="77777777" w:rsidR="00416F5E" w:rsidRDefault="00416F5E" w:rsidP="00DA5ADD">
            <w:pPr>
              <w:pStyle w:val="3GPPAgreements"/>
              <w:numPr>
                <w:ilvl w:val="0"/>
                <w:numId w:val="0"/>
              </w:numPr>
            </w:pPr>
            <w:r>
              <w:t>Source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6E045F3A" w14:textId="77777777" w:rsidR="00416F5E" w:rsidRDefault="00416F5E" w:rsidP="00DA5ADD">
            <w:pPr>
              <w:pStyle w:val="3GPPAgreements"/>
              <w:numPr>
                <w:ilvl w:val="0"/>
                <w:numId w:val="0"/>
              </w:numPr>
            </w:pPr>
            <w:r>
              <w:t>Proposal</w:t>
            </w:r>
          </w:p>
        </w:tc>
      </w:tr>
      <w:tr w:rsidR="00416F5E" w14:paraId="03646997" w14:textId="77777777" w:rsidTr="00DA5ADD">
        <w:tc>
          <w:tcPr>
            <w:tcW w:w="1838" w:type="dxa"/>
          </w:tcPr>
          <w:p w14:paraId="21F961EC" w14:textId="77777777" w:rsidR="00416F5E" w:rsidRDefault="00416F5E" w:rsidP="00DA5ADD">
            <w:pPr>
              <w:pStyle w:val="3GPPAgreements"/>
              <w:numPr>
                <w:ilvl w:val="0"/>
                <w:numId w:val="0"/>
              </w:numPr>
            </w:pPr>
            <w:r>
              <w:t>[1]</w:t>
            </w:r>
          </w:p>
        </w:tc>
        <w:tc>
          <w:tcPr>
            <w:tcW w:w="7840" w:type="dxa"/>
          </w:tcPr>
          <w:p w14:paraId="020E64F3" w14:textId="77777777" w:rsidR="00243BE8" w:rsidRPr="002B503F" w:rsidRDefault="00243BE8" w:rsidP="00243BE8">
            <w:pPr>
              <w:autoSpaceDE/>
              <w:autoSpaceDN/>
              <w:adjustRightInd/>
              <w:rPr>
                <w:b/>
                <w:i/>
                <w:lang w:eastAsia="zh-CN"/>
              </w:rPr>
            </w:pPr>
            <w:r w:rsidRPr="004110A5">
              <w:rPr>
                <w:b/>
                <w:i/>
                <w:color w:val="000000" w:themeColor="text1"/>
              </w:rPr>
              <w:t xml:space="preserve">Observation </w:t>
            </w:r>
            <w:r w:rsidRPr="004110A5">
              <w:rPr>
                <w:b/>
                <w:i/>
                <w:color w:val="000000" w:themeColor="text1"/>
              </w:rPr>
              <w:fldChar w:fldCharType="begin"/>
            </w:r>
            <w:r w:rsidRPr="004110A5">
              <w:rPr>
                <w:b/>
                <w:i/>
                <w:color w:val="000000" w:themeColor="text1"/>
              </w:rPr>
              <w:instrText xml:space="preserve"> SEQ Observation \* ARABIC </w:instrText>
            </w:r>
            <w:r w:rsidRPr="004110A5">
              <w:rPr>
                <w:b/>
                <w:i/>
                <w:color w:val="000000" w:themeColor="text1"/>
              </w:rPr>
              <w:fldChar w:fldCharType="separate"/>
            </w:r>
            <w:r w:rsidRPr="004110A5">
              <w:rPr>
                <w:b/>
                <w:i/>
                <w:noProof/>
                <w:color w:val="000000" w:themeColor="text1"/>
              </w:rPr>
              <w:t>2</w:t>
            </w:r>
            <w:r w:rsidRPr="004110A5">
              <w:rPr>
                <w:b/>
                <w:i/>
                <w:color w:val="000000" w:themeColor="text1"/>
              </w:rPr>
              <w:fldChar w:fldCharType="end"/>
            </w:r>
            <w:r w:rsidRPr="004110A5">
              <w:rPr>
                <w:b/>
                <w:i/>
                <w:color w:val="000000" w:themeColor="text1"/>
              </w:rPr>
              <w:t xml:space="preserve">: </w:t>
            </w:r>
            <w:r w:rsidRPr="002B503F">
              <w:rPr>
                <w:b/>
                <w:i/>
                <w:lang w:eastAsia="zh-CN"/>
              </w:rPr>
              <w:t xml:space="preserve">Compared with </w:t>
            </w:r>
            <w:proofErr w:type="spellStart"/>
            <w:r w:rsidRPr="002B503F">
              <w:rPr>
                <w:b/>
                <w:i/>
                <w:lang w:eastAsia="zh-CN"/>
              </w:rPr>
              <w:t>eMBB</w:t>
            </w:r>
            <w:proofErr w:type="spellEnd"/>
            <w:r w:rsidRPr="002B503F">
              <w:rPr>
                <w:b/>
                <w:i/>
                <w:lang w:eastAsia="zh-CN"/>
              </w:rPr>
              <w:t xml:space="preserve"> UE, the positioning accuracy for </w:t>
            </w:r>
            <w:proofErr w:type="spellStart"/>
            <w:r w:rsidRPr="002B503F">
              <w:rPr>
                <w:b/>
                <w:i/>
                <w:lang w:eastAsia="zh-CN"/>
              </w:rPr>
              <w:t>RedCap</w:t>
            </w:r>
            <w:proofErr w:type="spellEnd"/>
            <w:r w:rsidRPr="002B503F">
              <w:rPr>
                <w:b/>
                <w:i/>
                <w:lang w:eastAsia="zh-CN"/>
              </w:rPr>
              <w:t xml:space="preserve"> UE is seriously degraded due to the reduced bandwidth.</w:t>
            </w:r>
          </w:p>
          <w:p w14:paraId="7D43695C" w14:textId="77777777" w:rsidR="00243BE8" w:rsidRPr="001735E0" w:rsidRDefault="00243BE8" w:rsidP="00243BE8">
            <w:pPr>
              <w:pStyle w:val="3GPPAgreements"/>
              <w:numPr>
                <w:ilvl w:val="0"/>
                <w:numId w:val="0"/>
              </w:numPr>
              <w:autoSpaceDE/>
              <w:autoSpaceDN/>
              <w:adjustRightInd/>
              <w:jc w:val="left"/>
              <w:rPr>
                <w:i/>
              </w:rPr>
            </w:pPr>
            <w:r w:rsidRPr="001735E0">
              <w:rPr>
                <w:b/>
                <w:i/>
                <w:color w:val="000000" w:themeColor="text1"/>
              </w:rPr>
              <w:t xml:space="preserve">Observation </w:t>
            </w:r>
            <w:r w:rsidRPr="001735E0">
              <w:rPr>
                <w:b/>
                <w:i/>
                <w:color w:val="000000" w:themeColor="text1"/>
              </w:rPr>
              <w:fldChar w:fldCharType="begin"/>
            </w:r>
            <w:r w:rsidRPr="001735E0">
              <w:rPr>
                <w:b/>
                <w:i/>
                <w:color w:val="000000" w:themeColor="text1"/>
              </w:rPr>
              <w:instrText xml:space="preserve"> SEQ Observation \* ARABIC </w:instrText>
            </w:r>
            <w:r w:rsidRPr="001735E0">
              <w:rPr>
                <w:b/>
                <w:i/>
                <w:color w:val="000000" w:themeColor="text1"/>
              </w:rPr>
              <w:fldChar w:fldCharType="separate"/>
            </w:r>
            <w:r>
              <w:rPr>
                <w:b/>
                <w:i/>
                <w:noProof/>
                <w:color w:val="000000" w:themeColor="text1"/>
              </w:rPr>
              <w:t>3</w:t>
            </w:r>
            <w:r w:rsidRPr="001735E0">
              <w:rPr>
                <w:b/>
                <w:i/>
                <w:color w:val="000000" w:themeColor="text1"/>
              </w:rPr>
              <w:fldChar w:fldCharType="end"/>
            </w:r>
            <w:r w:rsidRPr="001735E0">
              <w:rPr>
                <w:b/>
                <w:i/>
                <w:color w:val="000000" w:themeColor="text1"/>
              </w:rPr>
              <w:t xml:space="preserve">: </w:t>
            </w:r>
            <w:r w:rsidRPr="001735E0">
              <w:rPr>
                <w:b/>
                <w:i/>
              </w:rPr>
              <w:t xml:space="preserve">The </w:t>
            </w:r>
            <w:r w:rsidRPr="00C11E0B">
              <w:rPr>
                <w:b/>
                <w:i/>
              </w:rPr>
              <w:t>p</w:t>
            </w:r>
            <w:r>
              <w:rPr>
                <w:b/>
                <w:i/>
              </w:rPr>
              <w:t>erformance</w:t>
            </w:r>
            <w:r w:rsidRPr="00C11E0B">
              <w:rPr>
                <w:b/>
                <w:i/>
              </w:rPr>
              <w:t xml:space="preserve"> for </w:t>
            </w:r>
            <w:proofErr w:type="spellStart"/>
            <w:r w:rsidRPr="00C11E0B">
              <w:rPr>
                <w:b/>
                <w:i/>
              </w:rPr>
              <w:t>RedCap</w:t>
            </w:r>
            <w:proofErr w:type="spellEnd"/>
            <w:r w:rsidRPr="00C11E0B">
              <w:rPr>
                <w:b/>
                <w:i/>
              </w:rPr>
              <w:t xml:space="preserve"> UE </w:t>
            </w:r>
            <w:r>
              <w:rPr>
                <w:b/>
                <w:i/>
              </w:rPr>
              <w:t>with existing positioning methods (&gt;3m@90% with NLOS detection) cannot meet the sub-meter positioning accuracy requirement</w:t>
            </w:r>
            <w:r w:rsidRPr="001735E0">
              <w:rPr>
                <w:b/>
                <w:i/>
              </w:rPr>
              <w:t>.</w:t>
            </w:r>
          </w:p>
          <w:p w14:paraId="63FFBAA3" w14:textId="77777777" w:rsidR="003E4800" w:rsidRPr="002B503F" w:rsidRDefault="003E4800" w:rsidP="003E4800">
            <w:pPr>
              <w:pStyle w:val="3GPPAgreements"/>
              <w:numPr>
                <w:ilvl w:val="0"/>
                <w:numId w:val="0"/>
              </w:numPr>
              <w:autoSpaceDE/>
              <w:autoSpaceDN/>
              <w:adjustRightInd/>
              <w:jc w:val="left"/>
              <w:rPr>
                <w:i/>
                <w:lang w:val="en-GB"/>
              </w:rPr>
            </w:pPr>
            <w:r w:rsidRPr="00BB19D7">
              <w:rPr>
                <w:b/>
                <w:i/>
              </w:rPr>
              <w:t xml:space="preserve">Proposal </w:t>
            </w:r>
            <w:r w:rsidRPr="00BB19D7">
              <w:rPr>
                <w:b/>
                <w:i/>
              </w:rPr>
              <w:fldChar w:fldCharType="begin"/>
            </w:r>
            <w:r w:rsidRPr="00BB19D7">
              <w:rPr>
                <w:b/>
                <w:i/>
              </w:rPr>
              <w:instrText xml:space="preserve"> SEQ Proposal \* ARABIC </w:instrText>
            </w:r>
            <w:r w:rsidRPr="00BB19D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2</w:t>
            </w:r>
            <w:r w:rsidRPr="00BB19D7">
              <w:rPr>
                <w:b/>
                <w:i/>
              </w:rPr>
              <w:fldChar w:fldCharType="end"/>
            </w:r>
            <w:r w:rsidRPr="00BB19D7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Identify positioning solutions suitable for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UEs </w:t>
            </w:r>
            <w:r w:rsidRPr="002B503F">
              <w:rPr>
                <w:b/>
                <w:i/>
                <w:lang w:val="en-GB"/>
              </w:rPr>
              <w:t xml:space="preserve">to achieve high accuracy positioning, i.e., </w:t>
            </w:r>
            <w:r w:rsidRPr="00BB19D7">
              <w:rPr>
                <w:b/>
                <w:i/>
                <w:lang w:val="en-GB"/>
              </w:rPr>
              <w:t>sub-meter positioning accuracy</w:t>
            </w:r>
            <w:r w:rsidRPr="002B503F">
              <w:rPr>
                <w:b/>
                <w:i/>
                <w:lang w:val="en-GB"/>
              </w:rPr>
              <w:t>.</w:t>
            </w:r>
          </w:p>
          <w:p w14:paraId="5E2D1AA7" w14:textId="77777777" w:rsidR="00416F5E" w:rsidRPr="003E4800" w:rsidRDefault="00416F5E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416F5E" w14:paraId="588EE697" w14:textId="77777777" w:rsidTr="00DA5ADD">
        <w:tc>
          <w:tcPr>
            <w:tcW w:w="1838" w:type="dxa"/>
          </w:tcPr>
          <w:p w14:paraId="3E336F11" w14:textId="3F8F37A8" w:rsidR="00416F5E" w:rsidRDefault="00D10F71" w:rsidP="00DA5ADD">
            <w:pPr>
              <w:pStyle w:val="3GPPAgreements"/>
              <w:numPr>
                <w:ilvl w:val="0"/>
                <w:numId w:val="0"/>
              </w:numPr>
            </w:pPr>
            <w:r>
              <w:t>[2]</w:t>
            </w:r>
          </w:p>
        </w:tc>
        <w:tc>
          <w:tcPr>
            <w:tcW w:w="7840" w:type="dxa"/>
          </w:tcPr>
          <w:p w14:paraId="1DEED113" w14:textId="77777777" w:rsidR="00D10F71" w:rsidRDefault="00D10F71" w:rsidP="00D10F71">
            <w:r w:rsidRPr="001D1A8C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1</w:t>
            </w:r>
            <w:r>
              <w:t xml:space="preserve">: The </w:t>
            </w:r>
            <w:proofErr w:type="spellStart"/>
            <w:r>
              <w:t>horizatonal</w:t>
            </w:r>
            <w:proofErr w:type="spellEnd"/>
            <w:r>
              <w:t xml:space="preserve"> positioning accuracy performance of </w:t>
            </w:r>
            <w:proofErr w:type="spellStart"/>
            <w:r>
              <w:t>RedCap</w:t>
            </w:r>
            <w:proofErr w:type="spellEnd"/>
            <w:r>
              <w:t xml:space="preserve"> UEs is significantly degraded compare with normal NR UEs. </w:t>
            </w:r>
          </w:p>
          <w:p w14:paraId="1760EF47" w14:textId="77777777" w:rsidR="00C737F6" w:rsidRPr="003937A8" w:rsidRDefault="00C737F6" w:rsidP="00C737F6">
            <w:r w:rsidRPr="001D1A8C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3</w:t>
            </w:r>
            <w:r>
              <w:t xml:space="preserve">: RAN1 to study more dynamic SRS transmissions for </w:t>
            </w:r>
            <w:proofErr w:type="spellStart"/>
            <w:r>
              <w:t>RedCap</w:t>
            </w:r>
            <w:proofErr w:type="spellEnd"/>
            <w:r>
              <w:t xml:space="preserve"> UEs. </w:t>
            </w:r>
          </w:p>
          <w:p w14:paraId="5A4896AE" w14:textId="77777777" w:rsidR="00C43D5B" w:rsidRPr="003937A8" w:rsidRDefault="00C43D5B" w:rsidP="00C43D5B">
            <w:r w:rsidRPr="001D1A8C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4</w:t>
            </w:r>
            <w:r>
              <w:t xml:space="preserve">: RAN1 to investigate </w:t>
            </w:r>
            <w:proofErr w:type="gramStart"/>
            <w:r>
              <w:t>group based</w:t>
            </w:r>
            <w:proofErr w:type="gramEnd"/>
            <w:r>
              <w:t xml:space="preserve"> positioning schemes for </w:t>
            </w:r>
            <w:proofErr w:type="spellStart"/>
            <w:r>
              <w:t>RedCap</w:t>
            </w:r>
            <w:proofErr w:type="spellEnd"/>
            <w:r>
              <w:t xml:space="preserve"> UEs. </w:t>
            </w:r>
          </w:p>
          <w:p w14:paraId="13FB7BAC" w14:textId="77777777" w:rsidR="00B9787B" w:rsidRDefault="00B9787B" w:rsidP="00B9787B">
            <w:r w:rsidRPr="001D1A8C">
              <w:rPr>
                <w:b/>
              </w:rPr>
              <w:t xml:space="preserve">Proposal </w:t>
            </w:r>
            <w:r>
              <w:rPr>
                <w:b/>
              </w:rPr>
              <w:t>5</w:t>
            </w:r>
            <w:r w:rsidRPr="4490E5D9">
              <w:t xml:space="preserve">: RAN1 to study the ability </w:t>
            </w:r>
            <w:r>
              <w:t>to receive</w:t>
            </w:r>
            <w:r w:rsidRPr="4490E5D9">
              <w:t xml:space="preserve"> wideband PRS signals with a narrow band receiver</w:t>
            </w:r>
            <w:r>
              <w:t xml:space="preserve"> (e.g., over multiple 20 MHz chunks) and transmit wideband signal on a narrow band transmitter (e.g., frequency hopping over multiple 20 MHz chunks). Identifying any specification impact should be part of the study. </w:t>
            </w:r>
          </w:p>
          <w:p w14:paraId="2DADBC26" w14:textId="77777777" w:rsidR="00843261" w:rsidRDefault="00843261" w:rsidP="00843261">
            <w:r w:rsidRPr="001D1A8C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>
              <w:t xml:space="preserve">: </w:t>
            </w:r>
            <w:proofErr w:type="spellStart"/>
            <w:r>
              <w:t>RedCap</w:t>
            </w:r>
            <w:proofErr w:type="spellEnd"/>
            <w:r>
              <w:t xml:space="preserve"> UEs may have positioning measurement performance degradation due to power saving/reduced capability features it is implementing. </w:t>
            </w:r>
          </w:p>
          <w:p w14:paraId="7D17C6DB" w14:textId="77777777" w:rsidR="00843261" w:rsidRPr="002B609D" w:rsidRDefault="00843261" w:rsidP="00843261">
            <w:r w:rsidRPr="001D1A8C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6</w:t>
            </w:r>
            <w:r>
              <w:t xml:space="preserve">: RAN1 to study methods for reducing the impact of reduced capability features (e.g., RRM measurement relaxation) on the positioning measurement accuracy of </w:t>
            </w:r>
            <w:proofErr w:type="spellStart"/>
            <w:r>
              <w:t>RedCap</w:t>
            </w:r>
            <w:proofErr w:type="spellEnd"/>
            <w:r>
              <w:t xml:space="preserve"> UEs. </w:t>
            </w:r>
          </w:p>
          <w:p w14:paraId="5638B544" w14:textId="77777777" w:rsidR="00416F5E" w:rsidRPr="00C737F6" w:rsidRDefault="00416F5E" w:rsidP="00DA5ADD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416F5E" w14:paraId="0E29E6AB" w14:textId="77777777" w:rsidTr="00DA5ADD">
        <w:tc>
          <w:tcPr>
            <w:tcW w:w="1838" w:type="dxa"/>
          </w:tcPr>
          <w:p w14:paraId="7D31167A" w14:textId="64E6739E" w:rsidR="00416F5E" w:rsidRDefault="00603E39" w:rsidP="00DA5ADD">
            <w:pPr>
              <w:pStyle w:val="3GPPAgreements"/>
              <w:numPr>
                <w:ilvl w:val="0"/>
                <w:numId w:val="0"/>
              </w:numPr>
            </w:pPr>
            <w:r>
              <w:t>[3]</w:t>
            </w:r>
          </w:p>
        </w:tc>
        <w:tc>
          <w:tcPr>
            <w:tcW w:w="7840" w:type="dxa"/>
          </w:tcPr>
          <w:p w14:paraId="6E7DBF3C" w14:textId="77777777" w:rsidR="00603E39" w:rsidRDefault="00603E39" w:rsidP="00603E39">
            <w:pPr>
              <w:pStyle w:val="BodyText"/>
              <w:rPr>
                <w:rFonts w:eastAsiaTheme="minorEastAsia"/>
                <w:b/>
                <w:i/>
                <w:lang w:eastAsia="zh-CN"/>
              </w:rPr>
            </w:pPr>
            <w:r w:rsidRPr="003838CB">
              <w:rPr>
                <w:rFonts w:eastAsiaTheme="minorEastAsia" w:hint="eastAsia"/>
                <w:b/>
                <w:i/>
                <w:lang w:eastAsia="zh-CN"/>
              </w:rPr>
              <w:t>Observation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 w:rsidRPr="003838CB">
              <w:rPr>
                <w:rFonts w:eastAsiaTheme="minorEastAsia" w:hint="eastAsia"/>
                <w:b/>
                <w:i/>
                <w:lang w:eastAsia="zh-CN"/>
              </w:rPr>
              <w:t>1:</w:t>
            </w:r>
            <w:r w:rsidRPr="00D92F15"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i/>
                <w:lang w:eastAsia="zh-CN"/>
              </w:rPr>
              <w:t>Simulation result show</w:t>
            </w:r>
            <w:r>
              <w:rPr>
                <w:rFonts w:eastAsiaTheme="minorEastAsia" w:hint="eastAsia"/>
                <w:b/>
                <w:i/>
                <w:lang w:eastAsia="zh-CN"/>
              </w:rPr>
              <w:t>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that </w:t>
            </w:r>
            <w:r>
              <w:rPr>
                <w:rFonts w:eastAsiaTheme="minorEastAsia" w:hint="eastAsia"/>
                <w:b/>
                <w:i/>
                <w:lang w:eastAsia="zh-CN"/>
              </w:rPr>
              <w:t>in InF-SH,</w:t>
            </w:r>
            <w:r w:rsidRPr="008E2A19">
              <w:rPr>
                <w:rFonts w:eastAsiaTheme="minorEastAsia"/>
                <w:b/>
                <w:i/>
                <w:lang w:eastAsia="zh-CN"/>
              </w:rPr>
              <w:t xml:space="preserve"> the horizontal positioning error is 2.39 meter for 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20MHz </w:t>
            </w:r>
            <w:r w:rsidRPr="008E2A19">
              <w:rPr>
                <w:rFonts w:eastAsiaTheme="minorEastAsia"/>
                <w:b/>
                <w:i/>
                <w:lang w:eastAsia="zh-CN"/>
              </w:rPr>
              <w:t>bandwidth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i/>
                <w:lang w:eastAsia="zh-CN"/>
              </w:rPr>
              <w:t>f</w:t>
            </w:r>
            <w:r w:rsidRPr="008E2A19">
              <w:rPr>
                <w:rFonts w:eastAsiaTheme="minorEastAsia"/>
                <w:b/>
                <w:i/>
                <w:lang w:eastAsia="zh-CN"/>
              </w:rPr>
              <w:t xml:space="preserve">or 90% of UEs, and 0.27 meter for 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100MHz </w:t>
            </w:r>
            <w:r w:rsidRPr="008E2A19">
              <w:rPr>
                <w:rFonts w:eastAsiaTheme="minorEastAsia"/>
                <w:b/>
                <w:i/>
                <w:lang w:eastAsia="zh-CN"/>
              </w:rPr>
              <w:t>bandwidth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i/>
                <w:lang w:eastAsia="zh-CN"/>
              </w:rPr>
              <w:t>f</w:t>
            </w:r>
            <w:r w:rsidRPr="008E2A19">
              <w:rPr>
                <w:rFonts w:eastAsiaTheme="minorEastAsia"/>
                <w:b/>
                <w:i/>
                <w:lang w:eastAsia="zh-CN"/>
              </w:rPr>
              <w:t>or 90% of UEs</w:t>
            </w:r>
            <w:r w:rsidRPr="00D92F15">
              <w:rPr>
                <w:rFonts w:eastAsiaTheme="minorEastAsia" w:hint="eastAsia"/>
                <w:b/>
                <w:i/>
                <w:lang w:eastAsia="zh-CN"/>
              </w:rPr>
              <w:t>.</w:t>
            </w:r>
          </w:p>
          <w:p w14:paraId="5F384E8A" w14:textId="77777777" w:rsidR="00416F5E" w:rsidRDefault="00416F5E" w:rsidP="00DA5ADD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BA25B6" w14:paraId="2509866B" w14:textId="77777777" w:rsidTr="00DA5ADD">
        <w:tc>
          <w:tcPr>
            <w:tcW w:w="1838" w:type="dxa"/>
          </w:tcPr>
          <w:p w14:paraId="50DE586F" w14:textId="009F6468" w:rsidR="00BA25B6" w:rsidRDefault="00BA25B6" w:rsidP="00DA5ADD">
            <w:pPr>
              <w:pStyle w:val="3GPPAgreements"/>
              <w:numPr>
                <w:ilvl w:val="0"/>
                <w:numId w:val="0"/>
              </w:numPr>
            </w:pPr>
            <w:r>
              <w:t>[4]</w:t>
            </w:r>
          </w:p>
        </w:tc>
        <w:tc>
          <w:tcPr>
            <w:tcW w:w="7840" w:type="dxa"/>
          </w:tcPr>
          <w:p w14:paraId="79768F82" w14:textId="73D83014" w:rsidR="00BA25B6" w:rsidRPr="00094FB8" w:rsidRDefault="003D0CE9" w:rsidP="003D0CE9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Observation 1</w:t>
            </w:r>
          </w:p>
          <w:p w14:paraId="546C69DB" w14:textId="77777777" w:rsidR="00BA25B6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094FB8">
              <w:rPr>
                <w:rFonts w:eastAsiaTheme="minorEastAsia"/>
                <w:b/>
                <w:i/>
              </w:rPr>
              <w:t>F</w:t>
            </w:r>
            <w:r w:rsidRPr="00094FB8">
              <w:rPr>
                <w:rFonts w:eastAsiaTheme="minorEastAsia" w:hint="eastAsia"/>
                <w:b/>
                <w:i/>
              </w:rPr>
              <w:t>or</w:t>
            </w:r>
            <w:r w:rsidRPr="00094FB8">
              <w:rPr>
                <w:rFonts w:eastAsiaTheme="minorEastAsia"/>
                <w:b/>
                <w:i/>
              </w:rPr>
              <w:t xml:space="preserve"> DL-TDOA </w:t>
            </w:r>
            <w:r w:rsidRPr="00094FB8">
              <w:rPr>
                <w:rFonts w:eastAsiaTheme="minorEastAsia" w:hint="eastAsia"/>
                <w:b/>
                <w:i/>
              </w:rPr>
              <w:t>positioning</w:t>
            </w:r>
            <w:r w:rsidRPr="00094FB8">
              <w:rPr>
                <w:rFonts w:eastAsiaTheme="minorEastAsia"/>
                <w:b/>
                <w:i/>
              </w:rPr>
              <w:t>,</w:t>
            </w:r>
            <w:r w:rsidRPr="00094FB8">
              <w:rPr>
                <w:rFonts w:eastAsiaTheme="minorEastAsia" w:hint="eastAsia"/>
                <w:b/>
                <w:i/>
              </w:rPr>
              <w:t xml:space="preserve"> t</w:t>
            </w:r>
            <w:r w:rsidRPr="00094FB8">
              <w:rPr>
                <w:rFonts w:eastAsiaTheme="minorEastAsia"/>
                <w:b/>
                <w:i/>
              </w:rPr>
              <w:t>he potential performance target [2m 90%] can be achieved in InF-SH and InF-DH with bandwidth of 20MHz.</w:t>
            </w:r>
          </w:p>
          <w:p w14:paraId="5E25EBAC" w14:textId="77777777" w:rsidR="00BA25B6" w:rsidRPr="00AF2F05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094FB8">
              <w:rPr>
                <w:rFonts w:eastAsiaTheme="minorEastAsia"/>
                <w:b/>
                <w:i/>
              </w:rPr>
              <w:t>F</w:t>
            </w:r>
            <w:r w:rsidRPr="00094FB8">
              <w:rPr>
                <w:rFonts w:eastAsiaTheme="minorEastAsia" w:hint="eastAsia"/>
                <w:b/>
                <w:i/>
              </w:rPr>
              <w:t>or</w:t>
            </w:r>
            <w:r w:rsidRPr="00094FB8">
              <w:rPr>
                <w:rFonts w:eastAsiaTheme="minorEastAsia"/>
                <w:b/>
                <w:i/>
              </w:rPr>
              <w:t xml:space="preserve"> </w:t>
            </w:r>
            <w:r>
              <w:rPr>
                <w:rFonts w:eastAsiaTheme="minorEastAsia"/>
                <w:b/>
                <w:i/>
              </w:rPr>
              <w:t>U</w:t>
            </w:r>
            <w:r w:rsidRPr="00094FB8">
              <w:rPr>
                <w:rFonts w:eastAsiaTheme="minorEastAsia"/>
                <w:b/>
                <w:i/>
              </w:rPr>
              <w:t xml:space="preserve">L-TDOA </w:t>
            </w:r>
            <w:r w:rsidRPr="00094FB8">
              <w:rPr>
                <w:rFonts w:eastAsiaTheme="minorEastAsia" w:hint="eastAsia"/>
                <w:b/>
                <w:i/>
              </w:rPr>
              <w:t>positioning</w:t>
            </w:r>
            <w:r w:rsidRPr="00094FB8">
              <w:rPr>
                <w:rFonts w:eastAsiaTheme="minorEastAsia"/>
                <w:b/>
                <w:i/>
              </w:rPr>
              <w:t>,</w:t>
            </w:r>
            <w:r w:rsidRPr="00094FB8">
              <w:rPr>
                <w:rFonts w:eastAsiaTheme="minorEastAsia" w:hint="eastAsia"/>
                <w:b/>
                <w:i/>
              </w:rPr>
              <w:t xml:space="preserve"> t</w:t>
            </w:r>
            <w:r w:rsidRPr="00094FB8">
              <w:rPr>
                <w:rFonts w:eastAsiaTheme="minorEastAsia"/>
                <w:b/>
                <w:i/>
              </w:rPr>
              <w:t>he potential performance target [2m 90%] can be achieved in InF-SH and InF-DH with bandwidth of 20MHz.</w:t>
            </w:r>
          </w:p>
          <w:p w14:paraId="6FCEFBA6" w14:textId="0CCBC84F" w:rsidR="00BA25B6" w:rsidRPr="00094FB8" w:rsidRDefault="003D0CE9" w:rsidP="003D0CE9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Observation 2</w:t>
            </w:r>
          </w:p>
          <w:p w14:paraId="72990B29" w14:textId="77777777" w:rsidR="00BA25B6" w:rsidRPr="00094FB8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094FB8">
              <w:rPr>
                <w:rFonts w:eastAsiaTheme="minorEastAsia"/>
                <w:b/>
                <w:i/>
              </w:rPr>
              <w:lastRenderedPageBreak/>
              <w:t>F</w:t>
            </w:r>
            <w:r w:rsidRPr="00094FB8">
              <w:rPr>
                <w:rFonts w:eastAsiaTheme="minorEastAsia" w:hint="eastAsia"/>
                <w:b/>
                <w:i/>
              </w:rPr>
              <w:t>or</w:t>
            </w:r>
            <w:r w:rsidRPr="00094FB8">
              <w:rPr>
                <w:rFonts w:eastAsiaTheme="minorEastAsia"/>
                <w:b/>
                <w:i/>
              </w:rPr>
              <w:t xml:space="preserve"> UL-AOA </w:t>
            </w:r>
            <w:r w:rsidRPr="00094FB8">
              <w:rPr>
                <w:rFonts w:eastAsiaTheme="minorEastAsia" w:hint="eastAsia"/>
                <w:b/>
                <w:i/>
              </w:rPr>
              <w:t>positioning,</w:t>
            </w:r>
            <w:r w:rsidRPr="00094FB8">
              <w:rPr>
                <w:rFonts w:eastAsiaTheme="minorEastAsia"/>
                <w:b/>
                <w:i/>
              </w:rPr>
              <w:t xml:space="preserve"> the performance of 20MHz bandwidth in SH is close to </w:t>
            </w:r>
            <w:r w:rsidRPr="00094FB8">
              <w:rPr>
                <w:rFonts w:eastAsiaTheme="minorEastAsia" w:hint="eastAsia"/>
                <w:b/>
                <w:i/>
              </w:rPr>
              <w:t>t</w:t>
            </w:r>
            <w:r w:rsidRPr="00094FB8">
              <w:rPr>
                <w:rFonts w:eastAsiaTheme="minorEastAsia"/>
                <w:b/>
                <w:i/>
              </w:rPr>
              <w:t>he potential performance target [2m 90%].</w:t>
            </w:r>
          </w:p>
          <w:p w14:paraId="744E0779" w14:textId="77777777" w:rsidR="00BA25B6" w:rsidRPr="00D449BF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094FB8">
              <w:rPr>
                <w:rFonts w:eastAsiaTheme="minorEastAsia"/>
                <w:b/>
                <w:i/>
              </w:rPr>
              <w:t>F</w:t>
            </w:r>
            <w:r w:rsidRPr="00094FB8">
              <w:rPr>
                <w:rFonts w:eastAsiaTheme="minorEastAsia" w:hint="eastAsia"/>
                <w:b/>
                <w:i/>
              </w:rPr>
              <w:t>or</w:t>
            </w:r>
            <w:r w:rsidRPr="00094FB8">
              <w:rPr>
                <w:rFonts w:eastAsiaTheme="minorEastAsia"/>
                <w:b/>
                <w:i/>
              </w:rPr>
              <w:t xml:space="preserve"> DL-AOD </w:t>
            </w:r>
            <w:r w:rsidRPr="00094FB8">
              <w:rPr>
                <w:rFonts w:eastAsiaTheme="minorEastAsia" w:hint="eastAsia"/>
                <w:b/>
                <w:i/>
              </w:rPr>
              <w:t>positioning,</w:t>
            </w:r>
            <w:r w:rsidRPr="00094FB8">
              <w:rPr>
                <w:rFonts w:eastAsiaTheme="minorEastAsia"/>
                <w:b/>
                <w:i/>
              </w:rPr>
              <w:t xml:space="preserve"> the performance of 20MHz bandwidth in SH is close to </w:t>
            </w:r>
            <w:r w:rsidRPr="00094FB8">
              <w:rPr>
                <w:rFonts w:eastAsiaTheme="minorEastAsia" w:hint="eastAsia"/>
                <w:b/>
                <w:i/>
              </w:rPr>
              <w:t>t</w:t>
            </w:r>
            <w:r w:rsidRPr="00094FB8">
              <w:rPr>
                <w:rFonts w:eastAsiaTheme="minorEastAsia"/>
                <w:b/>
                <w:i/>
              </w:rPr>
              <w:t>he performance target [2m 90%]</w:t>
            </w:r>
            <w:r>
              <w:rPr>
                <w:rFonts w:eastAsiaTheme="minorEastAsia"/>
                <w:b/>
                <w:i/>
              </w:rPr>
              <w:t>.</w:t>
            </w:r>
          </w:p>
          <w:p w14:paraId="7081963B" w14:textId="048E10ED" w:rsidR="00BA25B6" w:rsidRDefault="003D0CE9" w:rsidP="003D0CE9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 xml:space="preserve">Observation </w:t>
            </w:r>
            <w:r w:rsidR="00665F84">
              <w:rPr>
                <w:rFonts w:eastAsiaTheme="minorEastAsia"/>
                <w:b/>
                <w:i/>
                <w:lang w:eastAsia="zh-CN"/>
              </w:rPr>
              <w:t>4</w:t>
            </w:r>
          </w:p>
          <w:p w14:paraId="366D3737" w14:textId="77777777" w:rsidR="00BA25B6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094FB8">
              <w:rPr>
                <w:b/>
                <w:bCs/>
                <w:i/>
              </w:rPr>
              <w:t xml:space="preserve">Accuracy requirement for </w:t>
            </w:r>
            <w:proofErr w:type="spellStart"/>
            <w:r w:rsidRPr="00094FB8">
              <w:rPr>
                <w:b/>
                <w:bCs/>
                <w:i/>
              </w:rPr>
              <w:t>RedCap</w:t>
            </w:r>
            <w:proofErr w:type="spellEnd"/>
            <w:r w:rsidRPr="00094FB8">
              <w:rPr>
                <w:b/>
                <w:bCs/>
                <w:i/>
              </w:rPr>
              <w:t xml:space="preserve"> positioning can be achieved </w:t>
            </w:r>
            <w:r>
              <w:rPr>
                <w:b/>
                <w:bCs/>
                <w:i/>
              </w:rPr>
              <w:t xml:space="preserve">under the bandwidth of 20MHz, </w:t>
            </w:r>
            <w:r w:rsidRPr="00094FB8">
              <w:rPr>
                <w:b/>
                <w:bCs/>
                <w:i/>
              </w:rPr>
              <w:t>based on current positioning techniques</w:t>
            </w:r>
            <w:r w:rsidRPr="00094FB8">
              <w:rPr>
                <w:rFonts w:eastAsiaTheme="minorEastAsia"/>
                <w:b/>
                <w:i/>
              </w:rPr>
              <w:t>.</w:t>
            </w:r>
          </w:p>
          <w:p w14:paraId="16EC1479" w14:textId="77777777" w:rsidR="00BA25B6" w:rsidRPr="00147567" w:rsidRDefault="00BA25B6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b/>
                <w:bCs/>
                <w:i/>
              </w:rPr>
              <w:t>Rel-18 techniques of AI</w:t>
            </w:r>
            <w:r w:rsidRPr="00E06C0D">
              <w:rPr>
                <w:rFonts w:eastAsiaTheme="minorEastAsia"/>
                <w:b/>
                <w:i/>
                <w:lang w:eastAsia="zh-CN"/>
              </w:rPr>
              <w:t>-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based positioning and carrier phase positioning </w:t>
            </w:r>
            <w:r w:rsidRPr="00E06C0D">
              <w:rPr>
                <w:rFonts w:eastAsia="SimSun"/>
                <w:b/>
                <w:i/>
              </w:rPr>
              <w:t>can also be applied to scenarios where bandwidth is limited for better accuracy</w:t>
            </w:r>
            <w:r>
              <w:rPr>
                <w:rFonts w:eastAsia="SimSun"/>
                <w:b/>
                <w:i/>
              </w:rPr>
              <w:t>.</w:t>
            </w:r>
          </w:p>
          <w:p w14:paraId="787FE41D" w14:textId="56A986A1" w:rsidR="00971E6D" w:rsidRPr="005B5281" w:rsidRDefault="00971E6D" w:rsidP="00971E6D">
            <w:pPr>
              <w:pStyle w:val="BodyText"/>
              <w:spacing w:beforeLines="50" w:before="120"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Proposal 2</w:t>
            </w:r>
          </w:p>
          <w:p w14:paraId="5D5F2B3D" w14:textId="77777777" w:rsidR="00971E6D" w:rsidRPr="00BF35A0" w:rsidRDefault="00971E6D" w:rsidP="003D4391">
            <w:pPr>
              <w:pStyle w:val="BodyText"/>
              <w:numPr>
                <w:ilvl w:val="0"/>
                <w:numId w:val="12"/>
              </w:numPr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  <w:r w:rsidRPr="002E6594">
              <w:rPr>
                <w:rFonts w:eastAsia="SimSun"/>
                <w:b/>
                <w:i/>
              </w:rPr>
              <w:t xml:space="preserve">For accuracy enhancement of </w:t>
            </w:r>
            <w:proofErr w:type="spellStart"/>
            <w:r w:rsidRPr="002E6594">
              <w:rPr>
                <w:rFonts w:eastAsia="SimSun"/>
                <w:b/>
                <w:i/>
              </w:rPr>
              <w:t>RedCap</w:t>
            </w:r>
            <w:proofErr w:type="spellEnd"/>
            <w:r w:rsidRPr="002E6594">
              <w:rPr>
                <w:rFonts w:eastAsia="SimSun"/>
                <w:b/>
                <w:i/>
              </w:rPr>
              <w:t xml:space="preserve"> positioning, support reusing existing positioning method and measurements with </w:t>
            </w:r>
            <w:proofErr w:type="spellStart"/>
            <w:r w:rsidRPr="002E6594">
              <w:rPr>
                <w:rFonts w:eastAsia="SimSun"/>
                <w:b/>
                <w:i/>
              </w:rPr>
              <w:t>RedCap</w:t>
            </w:r>
            <w:proofErr w:type="spellEnd"/>
            <w:r w:rsidRPr="002E6594">
              <w:rPr>
                <w:rFonts w:eastAsia="SimSun"/>
                <w:b/>
                <w:i/>
              </w:rPr>
              <w:t xml:space="preserve"> UEs as much as possible</w:t>
            </w:r>
            <w:r w:rsidRPr="002E6594">
              <w:rPr>
                <w:rFonts w:eastAsiaTheme="minorEastAsia"/>
                <w:b/>
                <w:i/>
                <w:lang w:eastAsia="zh-CN"/>
              </w:rPr>
              <w:t>.</w:t>
            </w:r>
          </w:p>
          <w:p w14:paraId="7CF38385" w14:textId="77777777" w:rsidR="00BA25B6" w:rsidRPr="003838CB" w:rsidRDefault="00BA25B6" w:rsidP="00603E39">
            <w:pPr>
              <w:pStyle w:val="BodyText"/>
              <w:rPr>
                <w:rFonts w:eastAsiaTheme="minorEastAsia"/>
                <w:b/>
                <w:i/>
                <w:lang w:eastAsia="zh-CN"/>
              </w:rPr>
            </w:pPr>
          </w:p>
        </w:tc>
      </w:tr>
      <w:tr w:rsidR="00D11EAE" w14:paraId="02622B36" w14:textId="77777777" w:rsidTr="00DA5ADD">
        <w:tc>
          <w:tcPr>
            <w:tcW w:w="1838" w:type="dxa"/>
          </w:tcPr>
          <w:p w14:paraId="396B58FD" w14:textId="08323476" w:rsidR="00D11EAE" w:rsidRDefault="00D11EAE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[5]</w:t>
            </w:r>
          </w:p>
        </w:tc>
        <w:tc>
          <w:tcPr>
            <w:tcW w:w="7840" w:type="dxa"/>
          </w:tcPr>
          <w:p w14:paraId="0B2068AC" w14:textId="77777777" w:rsidR="00D11EAE" w:rsidRPr="00381323" w:rsidRDefault="00D11EAE" w:rsidP="00D11EAE">
            <w:pPr>
              <w:snapToGrid w:val="0"/>
              <w:spacing w:beforeLines="50" w:before="120" w:afterLines="50"/>
              <w:jc w:val="both"/>
              <w:rPr>
                <w:i/>
              </w:rPr>
            </w:pPr>
            <w:r w:rsidRPr="00381323">
              <w:rPr>
                <w:b/>
                <w:i/>
              </w:rPr>
              <w:t>Observation 1:</w:t>
            </w:r>
            <w:r>
              <w:rPr>
                <w:b/>
                <w:i/>
              </w:rPr>
              <w:t xml:space="preserve"> </w:t>
            </w:r>
            <w:r w:rsidRPr="00A07C10">
              <w:rPr>
                <w:i/>
              </w:rPr>
              <w:t>For FR1, the positioning performance is insufficient because of limited bandwidth</w:t>
            </w:r>
            <w:r w:rsidRPr="00182C21">
              <w:rPr>
                <w:i/>
              </w:rPr>
              <w:t>.</w:t>
            </w:r>
          </w:p>
          <w:p w14:paraId="755C4ED9" w14:textId="77777777" w:rsidR="00D11EAE" w:rsidRPr="00182C21" w:rsidRDefault="00D11EAE" w:rsidP="00D11EAE">
            <w:pPr>
              <w:snapToGrid w:val="0"/>
              <w:spacing w:beforeLines="50" w:before="120" w:afterLines="50"/>
              <w:jc w:val="both"/>
              <w:rPr>
                <w:i/>
              </w:rPr>
            </w:pPr>
            <w:r w:rsidRPr="00381323">
              <w:rPr>
                <w:b/>
                <w:i/>
              </w:rPr>
              <w:t xml:space="preserve">Observation </w:t>
            </w:r>
            <w:r>
              <w:rPr>
                <w:b/>
                <w:i/>
              </w:rPr>
              <w:t>2</w:t>
            </w:r>
            <w:r w:rsidRPr="0038132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A07C10">
              <w:rPr>
                <w:i/>
              </w:rPr>
              <w:t>The random phase between hops will damage the positioning performance if it was not adjusted</w:t>
            </w:r>
            <w:r w:rsidRPr="00182C21">
              <w:rPr>
                <w:i/>
              </w:rPr>
              <w:t>.</w:t>
            </w:r>
          </w:p>
          <w:p w14:paraId="7149CCC9" w14:textId="77777777" w:rsidR="00D11EAE" w:rsidRPr="00381323" w:rsidRDefault="00D11EAE" w:rsidP="00D11EAE">
            <w:pPr>
              <w:snapToGrid w:val="0"/>
              <w:spacing w:beforeLines="50" w:before="120" w:afterLines="50"/>
              <w:jc w:val="both"/>
              <w:rPr>
                <w:i/>
              </w:rPr>
            </w:pPr>
            <w:r w:rsidRPr="00381323">
              <w:rPr>
                <w:b/>
                <w:i/>
              </w:rPr>
              <w:t xml:space="preserve">Observation </w:t>
            </w:r>
            <w:r>
              <w:rPr>
                <w:b/>
                <w:i/>
              </w:rPr>
              <w:t>3</w:t>
            </w:r>
            <w:r w:rsidRPr="00381323">
              <w:rPr>
                <w:b/>
                <w:i/>
              </w:rPr>
              <w:t>:</w:t>
            </w:r>
            <w:r w:rsidRPr="00A07C10">
              <w:rPr>
                <w:i/>
              </w:rPr>
              <w:t xml:space="preserve"> PRS frequency hopping can improve positioning performance if the random phase between hops can be adjusted</w:t>
            </w:r>
            <w:r w:rsidRPr="00182C21">
              <w:rPr>
                <w:i/>
              </w:rPr>
              <w:t>.</w:t>
            </w:r>
          </w:p>
          <w:p w14:paraId="37423694" w14:textId="77777777" w:rsidR="00D11EAE" w:rsidRPr="00C436F6" w:rsidRDefault="00D11EAE" w:rsidP="00D11EAE">
            <w:pPr>
              <w:snapToGrid w:val="0"/>
              <w:spacing w:beforeLines="50" w:before="120" w:afterLines="50"/>
              <w:jc w:val="both"/>
              <w:rPr>
                <w:i/>
                <w:sz w:val="21"/>
                <w:szCs w:val="21"/>
              </w:rPr>
            </w:pPr>
            <w:r w:rsidRPr="000A3B96">
              <w:rPr>
                <w:b/>
                <w:i/>
              </w:rPr>
              <w:t>Proposal 1:</w:t>
            </w:r>
            <w:r w:rsidRPr="000A3B96">
              <w:rPr>
                <w:i/>
              </w:rPr>
              <w:t xml:space="preserve"> </w:t>
            </w:r>
            <w:r w:rsidRPr="006E68CE">
              <w:rPr>
                <w:i/>
              </w:rPr>
              <w:t>Consider at least SRS frequency hopping for posit</w:t>
            </w:r>
            <w:r>
              <w:rPr>
                <w:i/>
              </w:rPr>
              <w:t>i</w:t>
            </w:r>
            <w:r w:rsidRPr="006E68CE">
              <w:rPr>
                <w:i/>
              </w:rPr>
              <w:t>oning</w:t>
            </w:r>
            <w:r w:rsidRPr="000A3B96">
              <w:t>.</w:t>
            </w:r>
          </w:p>
          <w:p w14:paraId="0234937A" w14:textId="77777777" w:rsidR="00D11EAE" w:rsidRPr="00C436F6" w:rsidRDefault="00D11EAE" w:rsidP="00D11EAE">
            <w:pPr>
              <w:snapToGrid w:val="0"/>
              <w:spacing w:beforeLines="50" w:before="120" w:afterLines="50"/>
              <w:jc w:val="both"/>
              <w:rPr>
                <w:i/>
                <w:sz w:val="21"/>
                <w:szCs w:val="21"/>
              </w:rPr>
            </w:pPr>
            <w:r w:rsidRPr="000A3B96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2</w:t>
            </w:r>
            <w:r w:rsidRPr="000A3B96">
              <w:rPr>
                <w:b/>
                <w:i/>
              </w:rPr>
              <w:t>:</w:t>
            </w:r>
            <w:r w:rsidRPr="000A3B96">
              <w:rPr>
                <w:i/>
              </w:rPr>
              <w:t xml:space="preserve"> </w:t>
            </w:r>
            <w:r>
              <w:rPr>
                <w:i/>
              </w:rPr>
              <w:t xml:space="preserve">To </w:t>
            </w:r>
            <w:r w:rsidRPr="00EC295E">
              <w:rPr>
                <w:i/>
              </w:rPr>
              <w:t>eliminate</w:t>
            </w:r>
            <w:r>
              <w:rPr>
                <w:i/>
              </w:rPr>
              <w:t xml:space="preserve"> </w:t>
            </w:r>
            <w:r w:rsidRPr="00EC295E">
              <w:rPr>
                <w:i/>
              </w:rPr>
              <w:t>phase difference between hops</w:t>
            </w:r>
            <w:r>
              <w:rPr>
                <w:i/>
              </w:rPr>
              <w:t>, some methods should be researched</w:t>
            </w:r>
            <w:r w:rsidRPr="000A3B96">
              <w:t>.</w:t>
            </w:r>
          </w:p>
          <w:p w14:paraId="6641B8FA" w14:textId="77777777" w:rsidR="00D11EAE" w:rsidRDefault="00D11EAE" w:rsidP="003D0CE9">
            <w:pPr>
              <w:pStyle w:val="BodyText"/>
              <w:spacing w:line="260" w:lineRule="exact"/>
              <w:jc w:val="both"/>
              <w:rPr>
                <w:rFonts w:eastAsiaTheme="minorEastAsia"/>
                <w:b/>
                <w:i/>
                <w:lang w:eastAsia="zh-CN"/>
              </w:rPr>
            </w:pPr>
          </w:p>
        </w:tc>
      </w:tr>
      <w:tr w:rsidR="00935ABD" w14:paraId="1A693EBF" w14:textId="77777777" w:rsidTr="00DA5ADD">
        <w:tc>
          <w:tcPr>
            <w:tcW w:w="1838" w:type="dxa"/>
          </w:tcPr>
          <w:p w14:paraId="409359AD" w14:textId="0E642192" w:rsidR="00935ABD" w:rsidRDefault="00935ABD" w:rsidP="00DA5ADD">
            <w:pPr>
              <w:pStyle w:val="3GPPAgreements"/>
              <w:numPr>
                <w:ilvl w:val="0"/>
                <w:numId w:val="0"/>
              </w:numPr>
            </w:pPr>
            <w:r>
              <w:t>[6]</w:t>
            </w:r>
          </w:p>
        </w:tc>
        <w:tc>
          <w:tcPr>
            <w:tcW w:w="7840" w:type="dxa"/>
          </w:tcPr>
          <w:p w14:paraId="5298D99C" w14:textId="77777777" w:rsidR="00935ABD" w:rsidRPr="00F27EC2" w:rsidRDefault="00935ABD" w:rsidP="00935ABD">
            <w:pPr>
              <w:snapToGrid w:val="0"/>
              <w:spacing w:afterLines="50"/>
              <w:jc w:val="both"/>
              <w:rPr>
                <w:rFonts w:eastAsia="Malgun Gothic" w:cs="Batang"/>
                <w:b/>
                <w:i/>
                <w:lang w:eastAsia="ko-KR"/>
              </w:rPr>
            </w:pPr>
            <w:r w:rsidRPr="00F27EC2">
              <w:rPr>
                <w:rFonts w:eastAsia="Malgun Gothic" w:cs="Batang"/>
                <w:b/>
                <w:i/>
                <w:lang w:eastAsia="ko-KR"/>
              </w:rPr>
              <w:t xml:space="preserve">Proposal 2: For NR REDCAP UEs, study the PRS frequency hopping scheme and consider the time and frequency allocation for each </w:t>
            </w:r>
            <w:r w:rsidRPr="00C657A1">
              <w:rPr>
                <w:rFonts w:eastAsia="Malgun Gothic" w:cs="Batang"/>
                <w:b/>
                <w:i/>
                <w:lang w:eastAsia="ko-KR"/>
              </w:rPr>
              <w:t xml:space="preserve">hopping </w:t>
            </w:r>
            <w:proofErr w:type="spellStart"/>
            <w:r w:rsidRPr="00F27EC2">
              <w:rPr>
                <w:rFonts w:eastAsia="Malgun Gothic" w:cs="Batang"/>
                <w:b/>
                <w:i/>
                <w:lang w:eastAsia="ko-KR"/>
              </w:rPr>
              <w:t>subband</w:t>
            </w:r>
            <w:proofErr w:type="spellEnd"/>
          </w:p>
          <w:p w14:paraId="4CE126AA" w14:textId="77777777" w:rsidR="00935ABD" w:rsidRPr="00AF1FEF" w:rsidRDefault="00935ABD" w:rsidP="00935ABD">
            <w:pPr>
              <w:snapToGrid w:val="0"/>
              <w:spacing w:afterLines="50"/>
              <w:jc w:val="both"/>
              <w:rPr>
                <w:rFonts w:eastAsia="Malgun Gothic" w:cs="Batang"/>
                <w:b/>
                <w:i/>
                <w:lang w:eastAsia="ko-KR"/>
              </w:rPr>
            </w:pPr>
            <w:r w:rsidRPr="00AF1FEF">
              <w:rPr>
                <w:rFonts w:eastAsia="Malgun Gothic" w:cs="Batang"/>
                <w:b/>
                <w:i/>
                <w:lang w:eastAsia="ko-KR"/>
              </w:rPr>
              <w:t xml:space="preserve">Proposal 3: For NR REDCAP UEs, if frequency hopping is </w:t>
            </w:r>
            <w:proofErr w:type="gramStart"/>
            <w:r w:rsidRPr="00AF1FEF">
              <w:rPr>
                <w:rFonts w:eastAsia="Malgun Gothic" w:cs="Batang"/>
                <w:b/>
                <w:i/>
                <w:lang w:eastAsia="ko-KR"/>
              </w:rPr>
              <w:t>enable</w:t>
            </w:r>
            <w:proofErr w:type="gramEnd"/>
            <w:r w:rsidRPr="00AF1FEF">
              <w:rPr>
                <w:rFonts w:eastAsia="Malgun Gothic" w:cs="Batang"/>
                <w:b/>
                <w:i/>
                <w:lang w:eastAsia="ko-KR"/>
              </w:rPr>
              <w:t xml:space="preserve">, study the muting mechanism for </w:t>
            </w:r>
            <w:proofErr w:type="spellStart"/>
            <w:r w:rsidRPr="00AF1FEF">
              <w:rPr>
                <w:rFonts w:eastAsia="Malgun Gothic" w:cs="Batang"/>
                <w:b/>
                <w:i/>
                <w:lang w:eastAsia="ko-KR"/>
              </w:rPr>
              <w:t>subbands</w:t>
            </w:r>
            <w:proofErr w:type="spellEnd"/>
            <w:r w:rsidRPr="00AF1FEF">
              <w:rPr>
                <w:rFonts w:eastAsia="Malgun Gothic" w:cs="Batang"/>
                <w:b/>
                <w:i/>
                <w:lang w:eastAsia="ko-KR"/>
              </w:rPr>
              <w:t>.</w:t>
            </w:r>
          </w:p>
          <w:p w14:paraId="6FE40A3A" w14:textId="77777777" w:rsidR="00935ABD" w:rsidRPr="00381323" w:rsidRDefault="00935ABD" w:rsidP="00D11EAE">
            <w:pPr>
              <w:snapToGrid w:val="0"/>
              <w:spacing w:beforeLines="50" w:before="120" w:afterLines="50"/>
              <w:jc w:val="both"/>
              <w:rPr>
                <w:b/>
                <w:i/>
              </w:rPr>
            </w:pPr>
          </w:p>
        </w:tc>
      </w:tr>
      <w:tr w:rsidR="007311FB" w14:paraId="2578A97C" w14:textId="77777777" w:rsidTr="00DA5ADD">
        <w:tc>
          <w:tcPr>
            <w:tcW w:w="1838" w:type="dxa"/>
          </w:tcPr>
          <w:p w14:paraId="32AD1319" w14:textId="5170BED4" w:rsidR="007311FB" w:rsidRDefault="007311FB" w:rsidP="00DA5ADD">
            <w:pPr>
              <w:pStyle w:val="3GPPAgreements"/>
              <w:numPr>
                <w:ilvl w:val="0"/>
                <w:numId w:val="0"/>
              </w:numPr>
            </w:pPr>
            <w:r>
              <w:t>[7]</w:t>
            </w:r>
          </w:p>
        </w:tc>
        <w:tc>
          <w:tcPr>
            <w:tcW w:w="7840" w:type="dxa"/>
          </w:tcPr>
          <w:p w14:paraId="6D55BB08" w14:textId="77777777" w:rsidR="007311FB" w:rsidRPr="00EA77DF" w:rsidRDefault="007311FB" w:rsidP="007311FB">
            <w:pPr>
              <w:pStyle w:val="Caption"/>
              <w:rPr>
                <w:bCs w:val="0"/>
              </w:rPr>
            </w:pPr>
            <w:bookmarkStart w:id="4" w:name="_Toc101974879"/>
            <w:r w:rsidRPr="00EA77DF">
              <w:t xml:space="preserve">Observation </w:t>
            </w:r>
            <w:r w:rsidRPr="00EA77DF">
              <w:rPr>
                <w:bCs w:val="0"/>
              </w:rPr>
              <w:fldChar w:fldCharType="begin"/>
            </w:r>
            <w:r w:rsidRPr="00EA77DF">
              <w:instrText xml:space="preserve"> SEQ Observation \* ARABIC </w:instrText>
            </w:r>
            <w:r w:rsidRPr="00EA77DF">
              <w:rPr>
                <w:bCs w:val="0"/>
              </w:rPr>
              <w:fldChar w:fldCharType="separate"/>
            </w:r>
            <w:r w:rsidRPr="00EA77DF">
              <w:t>2</w:t>
            </w:r>
            <w:r w:rsidRPr="00EA77DF">
              <w:rPr>
                <w:bCs w:val="0"/>
              </w:rPr>
              <w:fldChar w:fldCharType="end"/>
            </w:r>
            <w:r w:rsidRPr="00EA77DF">
              <w:t>: Reducing the bandwidth for DL-PRS transmission also reduce</w:t>
            </w:r>
            <w:r>
              <w:t>s</w:t>
            </w:r>
            <w:r w:rsidRPr="00EA77DF">
              <w:t xml:space="preserve"> the positioning accuracy.</w:t>
            </w:r>
            <w:bookmarkEnd w:id="4"/>
          </w:p>
          <w:p w14:paraId="2270C399" w14:textId="77777777" w:rsidR="00D11125" w:rsidRPr="00EA77DF" w:rsidRDefault="00D11125" w:rsidP="00D11125">
            <w:pPr>
              <w:pStyle w:val="Caption"/>
              <w:rPr>
                <w:bCs w:val="0"/>
              </w:rPr>
            </w:pPr>
            <w:bookmarkStart w:id="5" w:name="_Toc101974891"/>
            <w:r w:rsidRPr="00EA77DF">
              <w:t xml:space="preserve">Proposal </w:t>
            </w:r>
            <w:r w:rsidRPr="00EA77DF">
              <w:rPr>
                <w:bCs w:val="0"/>
              </w:rPr>
              <w:fldChar w:fldCharType="begin"/>
            </w:r>
            <w:r w:rsidRPr="00EA77DF">
              <w:instrText xml:space="preserve"> SEQ Proposal \* ARABIC </w:instrText>
            </w:r>
            <w:r w:rsidRPr="00EA77DF">
              <w:rPr>
                <w:bCs w:val="0"/>
              </w:rPr>
              <w:fldChar w:fldCharType="separate"/>
            </w:r>
            <w:r w:rsidRPr="00EA77DF">
              <w:t>4</w:t>
            </w:r>
            <w:r w:rsidRPr="00EA77DF">
              <w:rPr>
                <w:bCs w:val="0"/>
              </w:rPr>
              <w:fldChar w:fldCharType="end"/>
            </w:r>
            <w:r w:rsidRPr="00EA77DF">
              <w:t xml:space="preserve">: Further study the positioning techniques to improve positioning accuracy of </w:t>
            </w:r>
            <w:proofErr w:type="spellStart"/>
            <w:r w:rsidRPr="00EA77DF">
              <w:t>RedCap</w:t>
            </w:r>
            <w:proofErr w:type="spellEnd"/>
            <w:r w:rsidRPr="00EA77DF">
              <w:t xml:space="preserve"> UE.</w:t>
            </w:r>
            <w:bookmarkEnd w:id="5"/>
          </w:p>
          <w:p w14:paraId="34C28518" w14:textId="77777777" w:rsidR="007311FB" w:rsidRPr="00F27EC2" w:rsidRDefault="007311FB" w:rsidP="00935ABD">
            <w:pPr>
              <w:snapToGrid w:val="0"/>
              <w:spacing w:afterLines="50"/>
              <w:jc w:val="both"/>
              <w:rPr>
                <w:rFonts w:eastAsia="Malgun Gothic" w:cs="Batang"/>
                <w:b/>
                <w:i/>
                <w:lang w:eastAsia="ko-KR"/>
              </w:rPr>
            </w:pPr>
          </w:p>
        </w:tc>
      </w:tr>
      <w:tr w:rsidR="00A560EC" w14:paraId="3B3F8953" w14:textId="77777777" w:rsidTr="00DA5ADD">
        <w:tc>
          <w:tcPr>
            <w:tcW w:w="1838" w:type="dxa"/>
          </w:tcPr>
          <w:p w14:paraId="51A353A8" w14:textId="7270AD71" w:rsidR="00A560EC" w:rsidRDefault="00A560EC" w:rsidP="00DA5ADD">
            <w:pPr>
              <w:pStyle w:val="3GPPAgreements"/>
              <w:numPr>
                <w:ilvl w:val="0"/>
                <w:numId w:val="0"/>
              </w:numPr>
            </w:pPr>
            <w:r>
              <w:t>[8]</w:t>
            </w:r>
          </w:p>
        </w:tc>
        <w:tc>
          <w:tcPr>
            <w:tcW w:w="7840" w:type="dxa"/>
          </w:tcPr>
          <w:p w14:paraId="0F841477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  <w:r w:rsidRPr="004D4F77">
              <w:rPr>
                <w:rFonts w:cstheme="minorHAnsi" w:hint="eastAsia"/>
                <w:b/>
                <w:color w:val="000000" w:themeColor="text1"/>
                <w:kern w:val="24"/>
                <w:sz w:val="22"/>
              </w:rPr>
              <w:t>Propos</w:t>
            </w:r>
            <w:r w:rsidRPr="004D4F77">
              <w:rPr>
                <w:rFonts w:cstheme="minorHAnsi"/>
                <w:b/>
                <w:color w:val="000000" w:themeColor="text1"/>
                <w:kern w:val="24"/>
                <w:sz w:val="22"/>
              </w:rPr>
              <w:t>al 2-1</w:t>
            </w:r>
            <w:r>
              <w:rPr>
                <w:rFonts w:cstheme="minorHAnsi"/>
                <w:color w:val="000000" w:themeColor="text1"/>
                <w:kern w:val="24"/>
                <w:sz w:val="22"/>
              </w:rPr>
              <w:t>: Support DL-PRS transmission hopping</w:t>
            </w:r>
          </w:p>
          <w:p w14:paraId="5911E582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</w:p>
          <w:p w14:paraId="1E9E829F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  <w:r w:rsidRPr="004D4F77">
              <w:rPr>
                <w:rFonts w:cstheme="minorHAnsi"/>
                <w:b/>
                <w:color w:val="000000" w:themeColor="text1"/>
                <w:kern w:val="24"/>
                <w:sz w:val="22"/>
              </w:rPr>
              <w:t>Proposal 2-2</w:t>
            </w:r>
            <w:r>
              <w:rPr>
                <w:rFonts w:cstheme="minorHAnsi"/>
                <w:color w:val="000000" w:themeColor="text1"/>
                <w:kern w:val="24"/>
                <w:sz w:val="22"/>
              </w:rPr>
              <w:t>: For DL-PRS transmission hopping, the partial overlapping in frequency domain between the BW before and after the hopping is preferred</w:t>
            </w:r>
          </w:p>
          <w:p w14:paraId="4205D1CC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</w:p>
          <w:p w14:paraId="744E5640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  <w:r w:rsidRPr="004D4F77">
              <w:rPr>
                <w:rFonts w:cstheme="minorHAnsi" w:hint="eastAsia"/>
                <w:b/>
                <w:color w:val="000000" w:themeColor="text1"/>
                <w:kern w:val="24"/>
                <w:sz w:val="22"/>
              </w:rPr>
              <w:t>Proposal 2</w:t>
            </w:r>
            <w:r w:rsidRPr="004D4F77">
              <w:rPr>
                <w:rFonts w:cstheme="minorHAnsi"/>
                <w:b/>
                <w:color w:val="000000" w:themeColor="text1"/>
                <w:kern w:val="24"/>
                <w:sz w:val="22"/>
              </w:rPr>
              <w:t>-3</w:t>
            </w:r>
            <w:r>
              <w:rPr>
                <w:rFonts w:cstheme="minorHAnsi"/>
                <w:color w:val="000000" w:themeColor="text1"/>
                <w:kern w:val="24"/>
                <w:sz w:val="22"/>
              </w:rPr>
              <w:t>: The SRS transmission outside UL BWP may also be considered, especially for the positioning techniques of requiring DL and UL measurements</w:t>
            </w:r>
          </w:p>
          <w:p w14:paraId="7C4FB89A" w14:textId="77777777" w:rsidR="00A560EC" w:rsidRDefault="00A560EC" w:rsidP="00A560EC">
            <w:pPr>
              <w:jc w:val="both"/>
              <w:rPr>
                <w:rFonts w:cstheme="minorHAnsi"/>
                <w:b/>
                <w:color w:val="000000" w:themeColor="text1"/>
                <w:kern w:val="24"/>
                <w:sz w:val="22"/>
              </w:rPr>
            </w:pPr>
          </w:p>
          <w:p w14:paraId="1969E6C1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  <w:r w:rsidRPr="00994D5B">
              <w:rPr>
                <w:rFonts w:cstheme="minorHAnsi" w:hint="eastAsia"/>
                <w:b/>
                <w:color w:val="000000" w:themeColor="text1"/>
                <w:kern w:val="24"/>
                <w:sz w:val="22"/>
              </w:rPr>
              <w:lastRenderedPageBreak/>
              <w:t>Proposal 3-1</w:t>
            </w:r>
            <w:r>
              <w:rPr>
                <w:rFonts w:cstheme="minorHAnsi"/>
                <w:color w:val="000000" w:themeColor="text1"/>
                <w:kern w:val="24"/>
                <w:sz w:val="22"/>
              </w:rPr>
              <w:t xml:space="preserve">: The phase difference based AOD needs to be justified to be better than the RSRP based AOD. </w:t>
            </w:r>
            <w:proofErr w:type="gramStart"/>
            <w:r>
              <w:rPr>
                <w:rFonts w:cstheme="minorHAnsi"/>
                <w:color w:val="000000" w:themeColor="text1"/>
                <w:kern w:val="24"/>
                <w:sz w:val="22"/>
              </w:rPr>
              <w:t>Otherwise</w:t>
            </w:r>
            <w:proofErr w:type="gramEnd"/>
            <w:r>
              <w:rPr>
                <w:rFonts w:cstheme="minorHAnsi"/>
                <w:color w:val="000000" w:themeColor="text1"/>
                <w:kern w:val="24"/>
                <w:sz w:val="22"/>
              </w:rPr>
              <w:t xml:space="preserve"> there is no need to define another solution for the angle based measurement, since there are quite a lot similarity between the RSRP based AOD and the phase difference based AOD</w:t>
            </w:r>
          </w:p>
          <w:p w14:paraId="0EC648DE" w14:textId="77777777" w:rsidR="00A560EC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</w:p>
          <w:p w14:paraId="67E61C73" w14:textId="77777777" w:rsidR="00A560EC" w:rsidRPr="00E565AA" w:rsidRDefault="00A560EC" w:rsidP="00A560EC">
            <w:pPr>
              <w:jc w:val="both"/>
              <w:rPr>
                <w:rFonts w:cstheme="minorHAnsi"/>
                <w:color w:val="000000" w:themeColor="text1"/>
                <w:kern w:val="24"/>
                <w:sz w:val="22"/>
              </w:rPr>
            </w:pPr>
            <w:r w:rsidRPr="006D31FB">
              <w:rPr>
                <w:rFonts w:cstheme="minorHAnsi"/>
                <w:b/>
                <w:color w:val="000000" w:themeColor="text1"/>
                <w:kern w:val="24"/>
                <w:sz w:val="22"/>
              </w:rPr>
              <w:t>Proposal 3-2</w:t>
            </w:r>
            <w:r>
              <w:rPr>
                <w:rFonts w:cstheme="minorHAnsi"/>
                <w:color w:val="000000" w:themeColor="text1"/>
                <w:kern w:val="24"/>
                <w:sz w:val="22"/>
              </w:rPr>
              <w:t>: Move the discussion of the phase difference based AOD to AI 9.5.2.2 for carrier phase measurement</w:t>
            </w:r>
          </w:p>
          <w:p w14:paraId="01CD4793" w14:textId="77777777" w:rsidR="00A560EC" w:rsidRPr="00EA77DF" w:rsidRDefault="00A560EC" w:rsidP="007311FB">
            <w:pPr>
              <w:pStyle w:val="Caption"/>
            </w:pPr>
          </w:p>
        </w:tc>
      </w:tr>
      <w:tr w:rsidR="00D24A94" w14:paraId="5840499B" w14:textId="77777777" w:rsidTr="00DA5ADD">
        <w:tc>
          <w:tcPr>
            <w:tcW w:w="1838" w:type="dxa"/>
          </w:tcPr>
          <w:p w14:paraId="087385C3" w14:textId="368E9F3D" w:rsidR="00D24A94" w:rsidRDefault="00D24A94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[10]</w:t>
            </w:r>
          </w:p>
        </w:tc>
        <w:tc>
          <w:tcPr>
            <w:tcW w:w="7840" w:type="dxa"/>
          </w:tcPr>
          <w:p w14:paraId="3554AE34" w14:textId="77777777" w:rsidR="00D24A94" w:rsidRDefault="00D24A94" w:rsidP="00D24A94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 w:rsidRPr="00E1761E">
              <w:rPr>
                <w:b/>
                <w:bCs/>
                <w:i/>
                <w:iCs/>
                <w:lang w:eastAsia="zh-CN"/>
              </w:rPr>
              <w:t>Observation 2: the reduced FFT size (in translated to reduced sampling rate) could obviously reduce the performance.</w:t>
            </w:r>
          </w:p>
          <w:p w14:paraId="0CABD424" w14:textId="77777777" w:rsidR="00D24A94" w:rsidRDefault="00D24A94" w:rsidP="00D24A94">
            <w:pPr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Observation 3: the reduced sequence length could obviously reduce performance at low SNR region.</w:t>
            </w:r>
          </w:p>
          <w:p w14:paraId="52DF36A5" w14:textId="77777777" w:rsidR="00D24A94" w:rsidRPr="004D4F77" w:rsidRDefault="00D24A94" w:rsidP="00D24A94">
            <w:pPr>
              <w:jc w:val="both"/>
              <w:rPr>
                <w:rFonts w:cstheme="minorHAnsi"/>
                <w:b/>
                <w:color w:val="000000" w:themeColor="text1"/>
                <w:kern w:val="24"/>
                <w:sz w:val="22"/>
              </w:rPr>
            </w:pPr>
          </w:p>
        </w:tc>
      </w:tr>
      <w:tr w:rsidR="00621123" w14:paraId="51EC8A40" w14:textId="77777777" w:rsidTr="00DA5ADD">
        <w:tc>
          <w:tcPr>
            <w:tcW w:w="1838" w:type="dxa"/>
          </w:tcPr>
          <w:p w14:paraId="53C6D316" w14:textId="05FB15A8" w:rsidR="00621123" w:rsidRDefault="00621123" w:rsidP="00DA5ADD">
            <w:pPr>
              <w:pStyle w:val="3GPPAgreements"/>
              <w:numPr>
                <w:ilvl w:val="0"/>
                <w:numId w:val="0"/>
              </w:numPr>
            </w:pPr>
            <w:r>
              <w:t>[11]</w:t>
            </w:r>
          </w:p>
        </w:tc>
        <w:tc>
          <w:tcPr>
            <w:tcW w:w="7840" w:type="dxa"/>
          </w:tcPr>
          <w:p w14:paraId="7A809DA7" w14:textId="77777777" w:rsidR="00621123" w:rsidRDefault="00621123" w:rsidP="00621123">
            <w:pPr>
              <w:pStyle w:val="00Text"/>
              <w:ind w:left="1134" w:hanging="1134"/>
              <w:rPr>
                <w:b/>
                <w:i/>
              </w:rPr>
            </w:pPr>
            <w:r w:rsidRPr="00623962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3</w:t>
            </w:r>
            <w:r w:rsidRPr="00623962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The support of positioning for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UEs and any potential enhancement should not have large impact on the cost of </w:t>
            </w:r>
            <w:proofErr w:type="spellStart"/>
            <w:r>
              <w:rPr>
                <w:b/>
                <w:i/>
              </w:rPr>
              <w:t>RedCap</w:t>
            </w:r>
            <w:proofErr w:type="spellEnd"/>
            <w:r>
              <w:rPr>
                <w:b/>
                <w:i/>
              </w:rPr>
              <w:t xml:space="preserve"> UEs. </w:t>
            </w:r>
          </w:p>
          <w:p w14:paraId="0D9CC2DF" w14:textId="77777777" w:rsidR="00621123" w:rsidRPr="00E1761E" w:rsidRDefault="00621123" w:rsidP="00D24A94">
            <w:pPr>
              <w:jc w:val="both"/>
              <w:rPr>
                <w:b/>
                <w:bCs/>
                <w:i/>
                <w:iCs/>
                <w:lang w:eastAsia="zh-CN"/>
              </w:rPr>
            </w:pPr>
          </w:p>
        </w:tc>
      </w:tr>
      <w:tr w:rsidR="00404E95" w14:paraId="0BAE8C24" w14:textId="77777777" w:rsidTr="00DA5ADD">
        <w:tc>
          <w:tcPr>
            <w:tcW w:w="1838" w:type="dxa"/>
          </w:tcPr>
          <w:p w14:paraId="487EC920" w14:textId="4242E80B" w:rsidR="00404E95" w:rsidRDefault="00404E95" w:rsidP="00DA5ADD">
            <w:pPr>
              <w:pStyle w:val="3GPPAgreements"/>
              <w:numPr>
                <w:ilvl w:val="0"/>
                <w:numId w:val="0"/>
              </w:numPr>
            </w:pPr>
            <w:r>
              <w:t>[12]</w:t>
            </w:r>
          </w:p>
        </w:tc>
        <w:tc>
          <w:tcPr>
            <w:tcW w:w="7840" w:type="dxa"/>
          </w:tcPr>
          <w:p w14:paraId="5D61A9F3" w14:textId="77777777" w:rsidR="00117AC2" w:rsidRDefault="001647DC" w:rsidP="00117AC2">
            <w:pPr>
              <w:rPr>
                <w:b/>
                <w:bCs/>
                <w:lang w:eastAsia="zh-CN"/>
              </w:rPr>
            </w:pPr>
            <w:r w:rsidRPr="007E0B46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2</w:t>
            </w:r>
            <w:r w:rsidRPr="007E0B46">
              <w:rPr>
                <w:b/>
                <w:bCs/>
                <w:lang w:eastAsia="zh-CN"/>
              </w:rPr>
              <w:t>: In FR2, for DL-AoD, reduced BW from 400MHz to 100MHz leads to nearly 1m accuracy loss at</w:t>
            </w:r>
            <w:r>
              <w:rPr>
                <w:b/>
                <w:bCs/>
                <w:lang w:eastAsia="zh-CN"/>
              </w:rPr>
              <w:t xml:space="preserve"> CDF of</w:t>
            </w:r>
            <w:r w:rsidRPr="007E0B46">
              <w:rPr>
                <w:b/>
                <w:bCs/>
                <w:lang w:eastAsia="zh-CN"/>
              </w:rPr>
              <w:t xml:space="preserve"> 90% </w:t>
            </w:r>
            <w:proofErr w:type="spellStart"/>
            <w:r w:rsidRPr="007E0B46">
              <w:rPr>
                <w:b/>
                <w:bCs/>
                <w:lang w:eastAsia="zh-CN"/>
              </w:rPr>
              <w:t>ile</w:t>
            </w:r>
            <w:proofErr w:type="spellEnd"/>
            <w:r w:rsidRPr="007E0B46">
              <w:rPr>
                <w:b/>
                <w:bCs/>
                <w:lang w:eastAsia="zh-CN"/>
              </w:rPr>
              <w:t>.</w:t>
            </w:r>
          </w:p>
          <w:p w14:paraId="06C1C4B2" w14:textId="77777777" w:rsidR="00117AC2" w:rsidRDefault="00117AC2" w:rsidP="00117AC2">
            <w:r w:rsidRPr="007E0B46">
              <w:rPr>
                <w:b/>
                <w:bCs/>
                <w:lang w:eastAsia="zh-CN"/>
              </w:rPr>
              <w:t xml:space="preserve">Proposal </w:t>
            </w:r>
            <w:proofErr w:type="gramStart"/>
            <w:r w:rsidRPr="007E0B46">
              <w:rPr>
                <w:b/>
                <w:bCs/>
                <w:lang w:eastAsia="zh-CN"/>
              </w:rPr>
              <w:t>6 :</w:t>
            </w:r>
            <w:proofErr w:type="gramEnd"/>
            <w:r w:rsidRPr="007E0B46">
              <w:rPr>
                <w:b/>
                <w:bCs/>
                <w:lang w:eastAsia="zh-CN"/>
              </w:rPr>
              <w:t xml:space="preserve"> Study enhancements related to frequency hopping for DL-PRS, at least for DL-AoD, to improve positioning accuracy for </w:t>
            </w:r>
            <w:proofErr w:type="spellStart"/>
            <w:r w:rsidRPr="007E0B46">
              <w:rPr>
                <w:b/>
                <w:bCs/>
                <w:lang w:eastAsia="zh-CN"/>
              </w:rPr>
              <w:t>RedCap</w:t>
            </w:r>
            <w:proofErr w:type="spellEnd"/>
            <w:r w:rsidRPr="007E0B46">
              <w:rPr>
                <w:b/>
                <w:bCs/>
                <w:lang w:eastAsia="zh-CN"/>
              </w:rPr>
              <w:t xml:space="preserve"> UEs</w:t>
            </w:r>
          </w:p>
          <w:p w14:paraId="23F6CD58" w14:textId="52A385FA" w:rsidR="001647DC" w:rsidRPr="007E0B46" w:rsidRDefault="001647DC" w:rsidP="001647DC">
            <w:pPr>
              <w:rPr>
                <w:b/>
                <w:bCs/>
                <w:lang w:eastAsia="zh-CN"/>
              </w:rPr>
            </w:pPr>
          </w:p>
          <w:p w14:paraId="42F6A897" w14:textId="77777777" w:rsidR="00404E95" w:rsidRPr="001647DC" w:rsidRDefault="00404E95" w:rsidP="00621123">
            <w:pPr>
              <w:pStyle w:val="00Text"/>
              <w:ind w:left="1134" w:hanging="1134"/>
              <w:rPr>
                <w:b/>
                <w:i/>
                <w:lang w:val="en-GB"/>
              </w:rPr>
            </w:pPr>
          </w:p>
        </w:tc>
      </w:tr>
      <w:tr w:rsidR="00A12864" w14:paraId="4C5EE146" w14:textId="77777777" w:rsidTr="00DA5ADD">
        <w:tc>
          <w:tcPr>
            <w:tcW w:w="1838" w:type="dxa"/>
          </w:tcPr>
          <w:p w14:paraId="6C381807" w14:textId="7A0906FB" w:rsidR="00A12864" w:rsidRDefault="00A12864" w:rsidP="00DA5ADD">
            <w:pPr>
              <w:pStyle w:val="3GPPAgreements"/>
              <w:numPr>
                <w:ilvl w:val="0"/>
                <w:numId w:val="0"/>
              </w:numPr>
            </w:pPr>
            <w:r>
              <w:t>[13]</w:t>
            </w:r>
          </w:p>
        </w:tc>
        <w:tc>
          <w:tcPr>
            <w:tcW w:w="7840" w:type="dxa"/>
          </w:tcPr>
          <w:p w14:paraId="6EF5074E" w14:textId="77777777" w:rsidR="00A12864" w:rsidRPr="00D57D78" w:rsidRDefault="00A12864" w:rsidP="00A1286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Proposal 3: RAN1 to investigate if </w:t>
            </w:r>
            <w:r w:rsidRPr="00D57D78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modification of the reference signal parameters assumptions</w:t>
            </w:r>
            <w:r w:rsidRPr="00D57D78">
              <w:rPr>
                <w:b/>
                <w:bCs/>
                <w:i/>
                <w:iCs/>
                <w:sz w:val="22"/>
                <w:szCs w:val="22"/>
              </w:rPr>
              <w:t xml:space="preserve"> can compensate for performance loss based on a common set of evaluation parameters.</w:t>
            </w:r>
          </w:p>
          <w:p w14:paraId="3EFEB47C" w14:textId="77777777" w:rsidR="00A12864" w:rsidRPr="007E0B46" w:rsidRDefault="00A12864" w:rsidP="00117AC2">
            <w:pPr>
              <w:rPr>
                <w:b/>
                <w:bCs/>
                <w:lang w:eastAsia="zh-CN"/>
              </w:rPr>
            </w:pPr>
          </w:p>
        </w:tc>
      </w:tr>
      <w:tr w:rsidR="007E1499" w14:paraId="6E452917" w14:textId="77777777" w:rsidTr="00DA5ADD">
        <w:tc>
          <w:tcPr>
            <w:tcW w:w="1838" w:type="dxa"/>
          </w:tcPr>
          <w:p w14:paraId="2351716D" w14:textId="7AC13D68" w:rsidR="007E1499" w:rsidRDefault="007E1499" w:rsidP="00DA5ADD">
            <w:pPr>
              <w:pStyle w:val="3GPPAgreements"/>
              <w:numPr>
                <w:ilvl w:val="0"/>
                <w:numId w:val="0"/>
              </w:numPr>
            </w:pPr>
            <w:r>
              <w:t>[14]</w:t>
            </w:r>
          </w:p>
        </w:tc>
        <w:tc>
          <w:tcPr>
            <w:tcW w:w="7840" w:type="dxa"/>
          </w:tcPr>
          <w:p w14:paraId="6E46413A" w14:textId="77777777" w:rsidR="007E1499" w:rsidRPr="003B585E" w:rsidRDefault="007E1499" w:rsidP="007E1499">
            <w:pPr>
              <w:snapToGrid w:val="0"/>
              <w:spacing w:beforeLines="50" w:before="120" w:after="0" w:line="288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B585E">
              <w:rPr>
                <w:rFonts w:ascii="Arial" w:hAnsi="Arial" w:cs="Arial" w:hint="eastAsia"/>
                <w:b/>
                <w:bCs/>
                <w:lang w:eastAsia="zh-CN"/>
              </w:rPr>
              <w:t>P</w:t>
            </w:r>
            <w:r w:rsidRPr="003B585E">
              <w:rPr>
                <w:rFonts w:ascii="Arial" w:hAnsi="Arial" w:cs="Arial"/>
                <w:b/>
                <w:bCs/>
                <w:lang w:eastAsia="zh-CN"/>
              </w:rPr>
              <w:t xml:space="preserve">roposal 2: Further study enhancements of </w:t>
            </w:r>
            <w:proofErr w:type="spellStart"/>
            <w:r w:rsidRPr="003B585E">
              <w:rPr>
                <w:rFonts w:ascii="Arial" w:hAnsi="Arial" w:cs="Arial"/>
                <w:b/>
                <w:bCs/>
                <w:lang w:eastAsia="zh-CN"/>
              </w:rPr>
              <w:t>RedCap</w:t>
            </w:r>
            <w:proofErr w:type="spellEnd"/>
            <w:r w:rsidRPr="003B585E">
              <w:rPr>
                <w:rFonts w:ascii="Arial" w:hAnsi="Arial" w:cs="Arial"/>
                <w:b/>
                <w:bCs/>
                <w:lang w:eastAsia="zh-CN"/>
              </w:rPr>
              <w:t xml:space="preserve"> UE positioning:</w:t>
            </w:r>
          </w:p>
          <w:p w14:paraId="1841413D" w14:textId="77777777" w:rsidR="007E1499" w:rsidRPr="003B585E" w:rsidRDefault="007E1499" w:rsidP="003D4391">
            <w:pPr>
              <w:pStyle w:val="ListParagraph"/>
              <w:numPr>
                <w:ilvl w:val="2"/>
                <w:numId w:val="21"/>
              </w:num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85E">
              <w:rPr>
                <w:rFonts w:ascii="Arial" w:hAnsi="Arial" w:cs="Arial" w:hint="eastAsia"/>
                <w:b/>
                <w:bCs/>
                <w:sz w:val="20"/>
                <w:szCs w:val="20"/>
              </w:rPr>
              <w:t>S</w:t>
            </w:r>
            <w:r w:rsidRPr="003B585E">
              <w:rPr>
                <w:rFonts w:ascii="Arial" w:hAnsi="Arial" w:cs="Arial"/>
                <w:b/>
                <w:bCs/>
                <w:sz w:val="20"/>
                <w:szCs w:val="20"/>
              </w:rPr>
              <w:t>RS frequency hopping</w:t>
            </w:r>
          </w:p>
          <w:p w14:paraId="1A707BAF" w14:textId="77777777" w:rsidR="007E1499" w:rsidRPr="003B585E" w:rsidRDefault="007E1499" w:rsidP="003D4391">
            <w:pPr>
              <w:pStyle w:val="ListParagraph"/>
              <w:numPr>
                <w:ilvl w:val="2"/>
                <w:numId w:val="21"/>
              </w:num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85E">
              <w:rPr>
                <w:rFonts w:ascii="Arial" w:hAnsi="Arial" w:cs="Arial"/>
                <w:b/>
                <w:bCs/>
                <w:sz w:val="20"/>
                <w:szCs w:val="20"/>
              </w:rPr>
              <w:t>Carrier phase positioning</w:t>
            </w:r>
          </w:p>
          <w:p w14:paraId="067915C7" w14:textId="77777777" w:rsidR="007E1499" w:rsidRPr="00D57D78" w:rsidRDefault="007E1499" w:rsidP="00A1286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B4592" w14:paraId="2BBC578F" w14:textId="77777777" w:rsidTr="00DA5ADD">
        <w:tc>
          <w:tcPr>
            <w:tcW w:w="1838" w:type="dxa"/>
          </w:tcPr>
          <w:p w14:paraId="69032635" w14:textId="3116FC58" w:rsidR="005B4592" w:rsidRDefault="005B4592" w:rsidP="00DA5ADD">
            <w:pPr>
              <w:pStyle w:val="3GPPAgreements"/>
              <w:numPr>
                <w:ilvl w:val="0"/>
                <w:numId w:val="0"/>
              </w:numPr>
            </w:pPr>
            <w:r>
              <w:t>[15]</w:t>
            </w:r>
          </w:p>
        </w:tc>
        <w:tc>
          <w:tcPr>
            <w:tcW w:w="7840" w:type="dxa"/>
          </w:tcPr>
          <w:p w14:paraId="7377DF0A" w14:textId="77777777" w:rsidR="005B4592" w:rsidRDefault="005B4592" w:rsidP="005B4592">
            <w:pPr>
              <w:spacing w:afterLines="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Observation </w:t>
            </w:r>
            <w:r w:rsidRPr="00BF2DC7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8B47785" w14:textId="77777777" w:rsidR="005B4592" w:rsidRPr="005265C8" w:rsidRDefault="005B4592" w:rsidP="003D4391">
            <w:pPr>
              <w:pStyle w:val="ListParagraph"/>
              <w:numPr>
                <w:ilvl w:val="0"/>
                <w:numId w:val="22"/>
              </w:numPr>
              <w:spacing w:afterLines="50" w:after="120"/>
              <w:jc w:val="both"/>
              <w:rPr>
                <w:b/>
                <w:bCs/>
              </w:rPr>
            </w:pPr>
            <w:r w:rsidRPr="005265C8">
              <w:rPr>
                <w:b/>
                <w:bCs/>
              </w:rPr>
              <w:t xml:space="preserve">Applying existing </w:t>
            </w:r>
            <w:r>
              <w:rPr>
                <w:b/>
                <w:bCs/>
              </w:rPr>
              <w:t xml:space="preserve">timing-based </w:t>
            </w:r>
            <w:r w:rsidRPr="005265C8">
              <w:rPr>
                <w:b/>
                <w:bCs/>
              </w:rPr>
              <w:t xml:space="preserve">positioning procedures and measurements to </w:t>
            </w:r>
            <w:proofErr w:type="spellStart"/>
            <w:r w:rsidRPr="005265C8">
              <w:rPr>
                <w:b/>
                <w:bCs/>
              </w:rPr>
              <w:t>RedCap</w:t>
            </w:r>
            <w:proofErr w:type="spellEnd"/>
            <w:r w:rsidRPr="005265C8">
              <w:rPr>
                <w:b/>
                <w:bCs/>
              </w:rPr>
              <w:t xml:space="preserve"> UEs </w:t>
            </w:r>
            <w:r>
              <w:rPr>
                <w:b/>
                <w:bCs/>
              </w:rPr>
              <w:t>will lead to</w:t>
            </w:r>
            <w:r w:rsidRPr="005265C8">
              <w:rPr>
                <w:b/>
                <w:bCs/>
              </w:rPr>
              <w:t xml:space="preserve"> degrade</w:t>
            </w:r>
            <w:r>
              <w:rPr>
                <w:b/>
                <w:bCs/>
              </w:rPr>
              <w:t>d</w:t>
            </w:r>
            <w:r w:rsidRPr="005265C8">
              <w:rPr>
                <w:b/>
                <w:bCs/>
              </w:rPr>
              <w:t xml:space="preserve"> positioning performance</w:t>
            </w:r>
            <w:r>
              <w:rPr>
                <w:b/>
                <w:bCs/>
              </w:rPr>
              <w:t xml:space="preserve"> compared with non-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UEs due to reduced bandwidth</w:t>
            </w:r>
            <w:r w:rsidRPr="005265C8">
              <w:rPr>
                <w:b/>
                <w:bCs/>
              </w:rPr>
              <w:t>.</w:t>
            </w:r>
          </w:p>
          <w:p w14:paraId="1E5A10F2" w14:textId="77777777" w:rsidR="005B4592" w:rsidRPr="000126FE" w:rsidRDefault="005B4592" w:rsidP="005B4592">
            <w:pPr>
              <w:spacing w:afterLines="50"/>
              <w:rPr>
                <w:b/>
                <w:sz w:val="22"/>
                <w:szCs w:val="22"/>
              </w:rPr>
            </w:pPr>
            <w:r w:rsidRPr="000126FE">
              <w:rPr>
                <w:b/>
                <w:sz w:val="22"/>
                <w:szCs w:val="22"/>
              </w:rPr>
              <w:t>Observatio</w:t>
            </w:r>
            <w:r w:rsidRPr="00BF2DC7">
              <w:rPr>
                <w:b/>
                <w:sz w:val="22"/>
                <w:szCs w:val="22"/>
              </w:rPr>
              <w:t>n 2: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</w:p>
          <w:p w14:paraId="0048CF69" w14:textId="77777777" w:rsidR="005B4592" w:rsidRPr="000126FE" w:rsidRDefault="005B4592" w:rsidP="003D4391">
            <w:pPr>
              <w:pStyle w:val="ListParagraph"/>
              <w:numPr>
                <w:ilvl w:val="0"/>
                <w:numId w:val="22"/>
              </w:numPr>
              <w:spacing w:afterLines="5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0126FE">
              <w:rPr>
                <w:b/>
                <w:bCs/>
              </w:rPr>
              <w:t xml:space="preserve">t may be better to evaluate each method and consider which methods are </w:t>
            </w:r>
            <w:r w:rsidRPr="000126FE">
              <w:rPr>
                <w:rFonts w:hint="eastAsia"/>
                <w:b/>
                <w:bCs/>
              </w:rPr>
              <w:t>suitable</w:t>
            </w:r>
            <w:r w:rsidRPr="000126FE">
              <w:rPr>
                <w:b/>
                <w:bCs/>
              </w:rPr>
              <w:t xml:space="preserve"> for </w:t>
            </w:r>
            <w:proofErr w:type="spellStart"/>
            <w:r w:rsidRPr="000126FE">
              <w:rPr>
                <w:b/>
                <w:bCs/>
              </w:rPr>
              <w:t>RedCap</w:t>
            </w:r>
            <w:proofErr w:type="spellEnd"/>
            <w:r w:rsidRPr="000126FE">
              <w:rPr>
                <w:b/>
                <w:bCs/>
              </w:rPr>
              <w:t xml:space="preserve"> UEs</w:t>
            </w:r>
            <w:r>
              <w:rPr>
                <w:b/>
                <w:bCs/>
              </w:rPr>
              <w:t xml:space="preserve"> with considering complexity of the method in addition to performance</w:t>
            </w:r>
            <w:r w:rsidRPr="000126FE">
              <w:rPr>
                <w:b/>
                <w:bCs/>
              </w:rPr>
              <w:t>.</w:t>
            </w:r>
          </w:p>
          <w:p w14:paraId="0449AB2B" w14:textId="77777777" w:rsidR="005B4592" w:rsidRPr="000126FE" w:rsidRDefault="005B4592" w:rsidP="005B4592">
            <w:pPr>
              <w:spacing w:afterLines="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  <w:r w:rsidRPr="00BF2DC7">
              <w:rPr>
                <w:b/>
                <w:sz w:val="22"/>
                <w:szCs w:val="22"/>
              </w:rPr>
              <w:t>1: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</w:p>
          <w:p w14:paraId="193830B2" w14:textId="77777777" w:rsidR="005B4592" w:rsidRPr="00FE0CCF" w:rsidRDefault="005B4592" w:rsidP="003D4391">
            <w:pPr>
              <w:pStyle w:val="ListParagraph"/>
              <w:numPr>
                <w:ilvl w:val="0"/>
                <w:numId w:val="22"/>
              </w:numPr>
              <w:spacing w:afterLines="5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Once</w:t>
            </w:r>
            <w:r w:rsidRPr="00FE0CCF">
              <w:rPr>
                <w:b/>
                <w:bCs/>
              </w:rPr>
              <w:t xml:space="preserve"> the evaluation results reveal performance degradation, RAN1 should work for the enhancement for positioning for </w:t>
            </w:r>
            <w:proofErr w:type="spellStart"/>
            <w:r w:rsidRPr="00FE0CCF">
              <w:rPr>
                <w:b/>
                <w:bCs/>
              </w:rPr>
              <w:t>RedCap</w:t>
            </w:r>
            <w:proofErr w:type="spellEnd"/>
            <w:r w:rsidRPr="00FE0CCF">
              <w:rPr>
                <w:b/>
                <w:bCs/>
              </w:rPr>
              <w:t xml:space="preserve"> UEs and determine the target performance </w:t>
            </w:r>
            <w:r w:rsidRPr="00FE0CCF">
              <w:rPr>
                <w:rFonts w:hint="eastAsia"/>
                <w:b/>
                <w:bCs/>
              </w:rPr>
              <w:t>level</w:t>
            </w:r>
            <w:r w:rsidRPr="00FE0CCF">
              <w:rPr>
                <w:b/>
                <w:bCs/>
              </w:rPr>
              <w:t>.</w:t>
            </w:r>
          </w:p>
          <w:p w14:paraId="1BB0D4A0" w14:textId="77777777" w:rsidR="005B4592" w:rsidRPr="000126FE" w:rsidRDefault="005B4592" w:rsidP="005B4592">
            <w:pPr>
              <w:spacing w:afterLines="50"/>
              <w:rPr>
                <w:b/>
                <w:sz w:val="22"/>
                <w:szCs w:val="22"/>
              </w:rPr>
            </w:pPr>
            <w:r w:rsidRPr="00BF2DC7">
              <w:rPr>
                <w:b/>
                <w:sz w:val="22"/>
                <w:szCs w:val="22"/>
              </w:rPr>
              <w:t>Proposal 2: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</w:p>
          <w:p w14:paraId="69D9B502" w14:textId="77777777" w:rsidR="005B4592" w:rsidRPr="0049455C" w:rsidRDefault="005B4592" w:rsidP="003D4391">
            <w:pPr>
              <w:pStyle w:val="ListParagraph"/>
              <w:numPr>
                <w:ilvl w:val="0"/>
                <w:numId w:val="23"/>
              </w:numPr>
              <w:spacing w:afterLines="50" w:after="120"/>
              <w:jc w:val="both"/>
              <w:rPr>
                <w:b/>
                <w:bCs/>
              </w:rPr>
            </w:pPr>
            <w:r w:rsidRPr="00FE0CCF">
              <w:rPr>
                <w:b/>
                <w:bCs/>
              </w:rPr>
              <w:t xml:space="preserve">RAN1 </w:t>
            </w:r>
            <w:r>
              <w:rPr>
                <w:b/>
                <w:bCs/>
              </w:rPr>
              <w:t>should</w:t>
            </w:r>
            <w:r w:rsidRPr="00FE0CCF">
              <w:rPr>
                <w:b/>
                <w:bCs/>
              </w:rPr>
              <w:t xml:space="preserve"> consider PRS frequency hopping and joint estimation as </w:t>
            </w:r>
            <w:r>
              <w:rPr>
                <w:b/>
                <w:bCs/>
              </w:rPr>
              <w:t xml:space="preserve">potential </w:t>
            </w:r>
            <w:r w:rsidRPr="00FE0CCF">
              <w:rPr>
                <w:b/>
                <w:bCs/>
              </w:rPr>
              <w:t>solutions to overcome the performance concern due to the bandwidth reduction.</w:t>
            </w:r>
          </w:p>
          <w:p w14:paraId="6001FCBB" w14:textId="77777777" w:rsidR="005B4592" w:rsidRPr="000126FE" w:rsidRDefault="005B4592" w:rsidP="005B4592">
            <w:pPr>
              <w:spacing w:afterLines="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Proposal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  <w:r w:rsidRPr="00BF2DC7">
              <w:rPr>
                <w:b/>
                <w:sz w:val="22"/>
                <w:szCs w:val="22"/>
              </w:rPr>
              <w:t>3:</w:t>
            </w:r>
            <w:r w:rsidRPr="000126FE">
              <w:rPr>
                <w:b/>
                <w:sz w:val="22"/>
                <w:szCs w:val="22"/>
              </w:rPr>
              <w:t xml:space="preserve"> </w:t>
            </w:r>
          </w:p>
          <w:p w14:paraId="474982C7" w14:textId="77777777" w:rsidR="005B4592" w:rsidRPr="0049455C" w:rsidRDefault="005B4592" w:rsidP="003D4391">
            <w:pPr>
              <w:pStyle w:val="ListParagraph"/>
              <w:numPr>
                <w:ilvl w:val="0"/>
                <w:numId w:val="23"/>
              </w:numPr>
              <w:spacing w:afterLines="5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</w:t>
            </w:r>
            <w:r w:rsidRPr="00C80EBB">
              <w:rPr>
                <w:b/>
                <w:bCs/>
              </w:rPr>
              <w:t xml:space="preserve"> Rel-18 positioning </w:t>
            </w:r>
            <w:r>
              <w:rPr>
                <w:b/>
                <w:bCs/>
              </w:rPr>
              <w:t xml:space="preserve">for </w:t>
            </w: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UEs with lower power consumption</w:t>
            </w:r>
            <w:r w:rsidRPr="00C80EBB">
              <w:rPr>
                <w:b/>
                <w:bCs/>
              </w:rPr>
              <w:t xml:space="preserve">, it </w:t>
            </w:r>
            <w:r>
              <w:rPr>
                <w:b/>
                <w:bCs/>
              </w:rPr>
              <w:t>should be</w:t>
            </w:r>
            <w:r w:rsidRPr="00C80EBB">
              <w:rPr>
                <w:b/>
                <w:bCs/>
              </w:rPr>
              <w:t xml:space="preserve"> discuss</w:t>
            </w:r>
            <w:r>
              <w:rPr>
                <w:b/>
                <w:bCs/>
              </w:rPr>
              <w:t>ed</w:t>
            </w:r>
            <w:r w:rsidRPr="00C80EBB">
              <w:rPr>
                <w:b/>
                <w:bCs/>
              </w:rPr>
              <w:t xml:space="preserve"> the optimization feasibility of positioning in DRX state.</w:t>
            </w:r>
          </w:p>
          <w:p w14:paraId="38DDB02C" w14:textId="77777777" w:rsidR="005B4592" w:rsidRPr="003B585E" w:rsidRDefault="005B4592" w:rsidP="007E1499">
            <w:pPr>
              <w:snapToGrid w:val="0"/>
              <w:spacing w:beforeLines="50" w:before="120" w:after="0" w:line="288" w:lineRule="auto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235114" w14:paraId="0D42E9A8" w14:textId="77777777" w:rsidTr="00DA5ADD">
        <w:tc>
          <w:tcPr>
            <w:tcW w:w="1838" w:type="dxa"/>
          </w:tcPr>
          <w:p w14:paraId="581196A3" w14:textId="5CE73B7A" w:rsidR="00235114" w:rsidRDefault="00235114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[16]</w:t>
            </w:r>
          </w:p>
        </w:tc>
        <w:tc>
          <w:tcPr>
            <w:tcW w:w="7840" w:type="dxa"/>
          </w:tcPr>
          <w:p w14:paraId="5B0A838F" w14:textId="77777777" w:rsidR="00235114" w:rsidRDefault="00235114" w:rsidP="00235114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Proposal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0"/>
                <w:lang w:eastAsia="ko-KR"/>
              </w:rPr>
              <w:t>4</w:t>
            </w:r>
            <w:r>
              <w:rPr>
                <w:rFonts w:ascii="Times New Roman" w:hAnsi="Times New Roman" w:hint="eastAsia"/>
                <w:b/>
                <w:i/>
                <w:szCs w:val="20"/>
                <w:lang w:eastAsia="ko-KR"/>
              </w:rPr>
              <w:t xml:space="preserve">: </w:t>
            </w:r>
          </w:p>
          <w:p w14:paraId="3D65E143" w14:textId="77777777" w:rsidR="00235114" w:rsidRPr="001F3F6D" w:rsidRDefault="00235114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 w:rsidRPr="001F3F6D">
              <w:rPr>
                <w:rFonts w:eastAsiaTheme="minorEastAsia"/>
                <w:lang w:eastAsia="zh-CN"/>
              </w:rPr>
              <w:t xml:space="preserve">To reduce the UE complexity, it is proposed for </w:t>
            </w:r>
            <w:proofErr w:type="spellStart"/>
            <w:r w:rsidRPr="001F3F6D">
              <w:rPr>
                <w:rFonts w:eastAsiaTheme="minorEastAsia"/>
                <w:lang w:eastAsia="zh-CN"/>
              </w:rPr>
              <w:t>RedCap</w:t>
            </w:r>
            <w:proofErr w:type="spellEnd"/>
            <w:r w:rsidRPr="001F3F6D">
              <w:rPr>
                <w:rFonts w:eastAsiaTheme="minorEastAsia"/>
                <w:lang w:eastAsia="zh-CN"/>
              </w:rPr>
              <w:t xml:space="preserve"> UE to report channel estimation to </w:t>
            </w:r>
            <w:r>
              <w:rPr>
                <w:rFonts w:eastAsiaTheme="minorEastAsia"/>
                <w:lang w:eastAsia="zh-CN"/>
              </w:rPr>
              <w:t xml:space="preserve">its serving </w:t>
            </w:r>
            <w:r w:rsidRPr="001F3F6D">
              <w:rPr>
                <w:rFonts w:eastAsiaTheme="minorEastAsia"/>
                <w:lang w:eastAsia="zh-CN"/>
              </w:rPr>
              <w:t>gNB and</w:t>
            </w:r>
            <w:r>
              <w:rPr>
                <w:rFonts w:eastAsiaTheme="minorEastAsia"/>
                <w:lang w:eastAsia="zh-CN"/>
              </w:rPr>
              <w:t xml:space="preserve"> the</w:t>
            </w:r>
            <w:r w:rsidRPr="001F3F6D">
              <w:rPr>
                <w:rFonts w:eastAsiaTheme="minorEastAsia"/>
                <w:lang w:eastAsia="zh-CN"/>
              </w:rPr>
              <w:t xml:space="preserve"> gNB implement</w:t>
            </w:r>
            <w:r>
              <w:rPr>
                <w:rFonts w:eastAsiaTheme="minorEastAsia"/>
                <w:lang w:eastAsia="zh-CN"/>
              </w:rPr>
              <w:t>s</w:t>
            </w:r>
            <w:r w:rsidRPr="001F3F6D">
              <w:rPr>
                <w:rFonts w:eastAsiaTheme="minorEastAsia"/>
                <w:lang w:eastAsia="zh-CN"/>
              </w:rPr>
              <w:t xml:space="preserve"> the position estimation with the report</w:t>
            </w:r>
            <w:r>
              <w:rPr>
                <w:rFonts w:eastAsiaTheme="minorEastAsia"/>
                <w:lang w:eastAsia="zh-CN"/>
              </w:rPr>
              <w:t>ed</w:t>
            </w:r>
            <w:r w:rsidRPr="001F3F6D">
              <w:rPr>
                <w:rFonts w:eastAsiaTheme="minorEastAsia"/>
                <w:lang w:eastAsia="zh-CN"/>
              </w:rPr>
              <w:t xml:space="preserve"> channel estimation.</w:t>
            </w:r>
            <w:r w:rsidRPr="001F3F6D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35CCCF8B" w14:textId="77777777" w:rsidR="00235114" w:rsidRDefault="00235114" w:rsidP="005B4592">
            <w:pPr>
              <w:spacing w:afterLines="50"/>
              <w:rPr>
                <w:b/>
                <w:sz w:val="22"/>
                <w:szCs w:val="22"/>
              </w:rPr>
            </w:pPr>
          </w:p>
        </w:tc>
      </w:tr>
      <w:tr w:rsidR="003D6C01" w14:paraId="407FEAC9" w14:textId="77777777" w:rsidTr="00DA5ADD">
        <w:tc>
          <w:tcPr>
            <w:tcW w:w="1838" w:type="dxa"/>
          </w:tcPr>
          <w:p w14:paraId="3510ABC2" w14:textId="6A18BC41" w:rsidR="003D6C01" w:rsidRDefault="003D6C01" w:rsidP="00DA5ADD">
            <w:pPr>
              <w:pStyle w:val="3GPPAgreements"/>
              <w:numPr>
                <w:ilvl w:val="0"/>
                <w:numId w:val="0"/>
              </w:numPr>
            </w:pPr>
            <w:r>
              <w:t>[17]</w:t>
            </w:r>
          </w:p>
        </w:tc>
        <w:tc>
          <w:tcPr>
            <w:tcW w:w="7840" w:type="dxa"/>
          </w:tcPr>
          <w:p w14:paraId="51FAFE6D" w14:textId="77777777" w:rsidR="003D6C01" w:rsidRPr="00590B5C" w:rsidRDefault="003D6C01" w:rsidP="003D6C01">
            <w:pPr>
              <w:spacing w:before="120" w:line="280" w:lineRule="atLeast"/>
              <w:ind w:leftChars="-5" w:left="-10"/>
              <w:jc w:val="both"/>
              <w:rPr>
                <w:b/>
                <w:i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i/>
                <w:sz w:val="22"/>
                <w:szCs w:val="22"/>
                <w:lang w:eastAsia="ko-KR"/>
              </w:rPr>
              <w:t>Proposal #</w:t>
            </w:r>
            <w:r>
              <w:rPr>
                <w:b/>
                <w:i/>
                <w:sz w:val="22"/>
                <w:szCs w:val="22"/>
                <w:lang w:eastAsia="ko-KR"/>
              </w:rPr>
              <w:t>3</w:t>
            </w:r>
            <w:r w:rsidRPr="00590B5C">
              <w:rPr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4FF7C42" w14:textId="77777777" w:rsidR="003D6C01" w:rsidRPr="00613BA3" w:rsidRDefault="003D6C01" w:rsidP="003D4391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lang w:eastAsia="ko-KR"/>
              </w:rPr>
            </w:pPr>
            <w:r w:rsidRPr="00613BA3">
              <w:rPr>
                <w:rFonts w:ascii="Times New Roman" w:hAnsi="Times New Roman"/>
                <w:lang w:eastAsia="ko-KR"/>
              </w:rPr>
              <w:t xml:space="preserve">Discuss time/frequency domain enhancement (e.g., BWP hopping/switching and burst transmission of SRS for positioning) to compensate performance degradation of </w:t>
            </w:r>
            <w:proofErr w:type="spellStart"/>
            <w:r w:rsidRPr="00613BA3">
              <w:rPr>
                <w:rFonts w:ascii="Times New Roman" w:hAnsi="Times New Roman"/>
                <w:lang w:eastAsia="ko-KR"/>
              </w:rPr>
              <w:t>RedCap</w:t>
            </w:r>
            <w:proofErr w:type="spellEnd"/>
            <w:r w:rsidRPr="00613BA3">
              <w:rPr>
                <w:rFonts w:ascii="Times New Roman" w:hAnsi="Times New Roman"/>
                <w:lang w:eastAsia="ko-KR"/>
              </w:rPr>
              <w:t xml:space="preserve"> UE</w:t>
            </w:r>
          </w:p>
          <w:p w14:paraId="5B9A10B6" w14:textId="77777777" w:rsidR="003D6C01" w:rsidRDefault="003D6C01" w:rsidP="00235114">
            <w:pPr>
              <w:pStyle w:val="ListParagraph"/>
              <w:wordWrap w:val="0"/>
              <w:autoSpaceDE w:val="0"/>
              <w:autoSpaceDN w:val="0"/>
              <w:ind w:hanging="800"/>
              <w:jc w:val="both"/>
              <w:rPr>
                <w:rFonts w:ascii="Times New Roman" w:hAnsi="Times New Roman"/>
                <w:b/>
                <w:i/>
                <w:szCs w:val="20"/>
                <w:lang w:eastAsia="ko-KR"/>
              </w:rPr>
            </w:pPr>
          </w:p>
        </w:tc>
      </w:tr>
      <w:tr w:rsidR="00392120" w14:paraId="4B1ECD26" w14:textId="77777777" w:rsidTr="00DA5ADD">
        <w:tc>
          <w:tcPr>
            <w:tcW w:w="1838" w:type="dxa"/>
          </w:tcPr>
          <w:p w14:paraId="5DD73BC1" w14:textId="17958F14" w:rsidR="00392120" w:rsidRDefault="00392120" w:rsidP="00DA5ADD">
            <w:pPr>
              <w:pStyle w:val="3GPPAgreements"/>
              <w:numPr>
                <w:ilvl w:val="0"/>
                <w:numId w:val="0"/>
              </w:numPr>
            </w:pPr>
            <w:r>
              <w:t>[18]</w:t>
            </w:r>
          </w:p>
        </w:tc>
        <w:tc>
          <w:tcPr>
            <w:tcW w:w="7840" w:type="dxa"/>
          </w:tcPr>
          <w:p w14:paraId="77B1181F" w14:textId="77777777" w:rsidR="00392120" w:rsidRDefault="00392120" w:rsidP="0039212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06396">
              <w:rPr>
                <w:b/>
                <w:bCs/>
                <w:i/>
                <w:iCs/>
                <w:sz w:val="22"/>
                <w:szCs w:val="22"/>
                <w:lang w:eastAsia="zh-CN"/>
              </w:rPr>
              <w:t xml:space="preserve">Observation 1: </w:t>
            </w: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Redcap UEs are designed with the aim of lowering device cost through reduced complexity</w:t>
            </w:r>
            <w:r w:rsidRPr="00DE5C9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FF75DFD" w14:textId="77777777" w:rsidR="00392120" w:rsidRDefault="00392120" w:rsidP="00392120">
            <w:pPr>
              <w:spacing w:after="0"/>
              <w:jc w:val="both"/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zh-CN"/>
              </w:rPr>
              <w:t>Observation 2: Significant degradation in the accuracy of the positioning is seen for 20 MHz PRS bandwidth in outdoor scenarios.</w:t>
            </w:r>
          </w:p>
          <w:p w14:paraId="251C5613" w14:textId="77777777" w:rsidR="00392120" w:rsidRDefault="00392120" w:rsidP="003D6C01">
            <w:pPr>
              <w:spacing w:before="120" w:line="280" w:lineRule="atLeast"/>
              <w:ind w:leftChars="-5" w:left="-10"/>
              <w:jc w:val="both"/>
              <w:rPr>
                <w:b/>
                <w:i/>
                <w:sz w:val="22"/>
                <w:szCs w:val="22"/>
                <w:lang w:eastAsia="ko-KR"/>
              </w:rPr>
            </w:pPr>
          </w:p>
        </w:tc>
      </w:tr>
      <w:tr w:rsidR="0084543C" w14:paraId="345DD36F" w14:textId="77777777" w:rsidTr="00DA5ADD">
        <w:tc>
          <w:tcPr>
            <w:tcW w:w="1838" w:type="dxa"/>
          </w:tcPr>
          <w:p w14:paraId="41BAB8CE" w14:textId="7DEB67C6" w:rsidR="0084543C" w:rsidRDefault="0084543C" w:rsidP="00DA5ADD">
            <w:pPr>
              <w:pStyle w:val="3GPPAgreements"/>
              <w:numPr>
                <w:ilvl w:val="0"/>
                <w:numId w:val="0"/>
              </w:numPr>
            </w:pPr>
            <w:r>
              <w:t>[20]</w:t>
            </w:r>
          </w:p>
        </w:tc>
        <w:tc>
          <w:tcPr>
            <w:tcW w:w="7840" w:type="dxa"/>
          </w:tcPr>
          <w:p w14:paraId="0E8525DD" w14:textId="77777777" w:rsidR="0084543C" w:rsidRDefault="0084543C" w:rsidP="003D4391">
            <w:pPr>
              <w:pStyle w:val="3GPPText"/>
              <w:numPr>
                <w:ilvl w:val="0"/>
                <w:numId w:val="26"/>
              </w:numPr>
              <w:rPr>
                <w:lang w:val="en-GB"/>
              </w:rPr>
            </w:pPr>
          </w:p>
          <w:p w14:paraId="250A4F47" w14:textId="77777777" w:rsidR="0084543C" w:rsidRPr="00ED6E74" w:rsidRDefault="0084543C" w:rsidP="003D4391">
            <w:pPr>
              <w:pStyle w:val="3GPPText"/>
              <w:numPr>
                <w:ilvl w:val="0"/>
                <w:numId w:val="25"/>
              </w:numPr>
              <w:rPr>
                <w:lang w:val="en-GB"/>
              </w:rPr>
            </w:pPr>
            <w:r w:rsidRPr="00ED6E74">
              <w:rPr>
                <w:b/>
                <w:bCs/>
                <w:lang w:val="en-GB"/>
              </w:rPr>
              <w:t xml:space="preserve">Study </w:t>
            </w:r>
            <w:r>
              <w:rPr>
                <w:b/>
                <w:bCs/>
                <w:lang w:val="en-GB"/>
              </w:rPr>
              <w:t xml:space="preserve">frequency hopping (FH) techniques for the UL-SRS and DL-PRS signal transmission to enhance the timing-based estimates of the DL-TDOA, UL-TDOA, and Multi-RTT positioning methods for the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UEs.</w:t>
            </w:r>
          </w:p>
          <w:p w14:paraId="17900EEB" w14:textId="77777777" w:rsidR="0084543C" w:rsidRDefault="0084543C" w:rsidP="003D4391">
            <w:pPr>
              <w:pStyle w:val="3GPPText"/>
              <w:numPr>
                <w:ilvl w:val="0"/>
                <w:numId w:val="26"/>
              </w:numPr>
              <w:rPr>
                <w:lang w:val="en-GB"/>
              </w:rPr>
            </w:pPr>
          </w:p>
          <w:p w14:paraId="0C9902B9" w14:textId="77777777" w:rsidR="0084543C" w:rsidRPr="00ED6E74" w:rsidRDefault="0084543C" w:rsidP="003D4391">
            <w:pPr>
              <w:pStyle w:val="3GPPText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enhancements are determined as necessary for 20 MHz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UEs, s</w:t>
            </w:r>
            <w:r w:rsidRPr="00211339">
              <w:rPr>
                <w:b/>
                <w:bCs/>
                <w:lang w:val="en-GB"/>
              </w:rPr>
              <w:t>tudy</w:t>
            </w:r>
            <w:r>
              <w:rPr>
                <w:b/>
                <w:bCs/>
                <w:lang w:val="en-GB"/>
              </w:rPr>
              <w:t xml:space="preserve"> super resolution MUSIC-like methods for performance improvement of the DL-TDOA, UL-TDOA, and Multi-RTT positioning methods for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 and the support of frequency hopping-based schemes to enable such algorithms. </w:t>
            </w:r>
          </w:p>
          <w:p w14:paraId="650A3345" w14:textId="77777777" w:rsidR="0084543C" w:rsidRDefault="0084543C" w:rsidP="003D4391">
            <w:pPr>
              <w:pStyle w:val="3GPPText"/>
              <w:numPr>
                <w:ilvl w:val="0"/>
                <w:numId w:val="26"/>
              </w:numPr>
              <w:rPr>
                <w:lang w:val="en-GB"/>
              </w:rPr>
            </w:pPr>
          </w:p>
          <w:p w14:paraId="535DC385" w14:textId="77777777" w:rsidR="0084543C" w:rsidRPr="00F33F97" w:rsidRDefault="0084543C" w:rsidP="003D4391">
            <w:pPr>
              <w:pStyle w:val="3GPPText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If enhancements are determined as necessary</w:t>
            </w:r>
            <w:r w:rsidRPr="009D2806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for 20 MHz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UEs, s</w:t>
            </w:r>
            <w:r w:rsidRPr="00211339">
              <w:rPr>
                <w:b/>
                <w:bCs/>
                <w:lang w:val="en-GB"/>
              </w:rPr>
              <w:t>tudy</w:t>
            </w:r>
            <w:r>
              <w:rPr>
                <w:b/>
                <w:bCs/>
                <w:lang w:val="en-GB"/>
              </w:rPr>
              <w:t xml:space="preserve"> carrier phase measurements-based positioning techniques for positioning performance improvement for </w:t>
            </w:r>
            <w:proofErr w:type="spellStart"/>
            <w:r>
              <w:rPr>
                <w:b/>
                <w:bCs/>
                <w:lang w:val="en-GB"/>
              </w:rPr>
              <w:t>RedCap</w:t>
            </w:r>
            <w:proofErr w:type="spellEnd"/>
            <w:r>
              <w:rPr>
                <w:b/>
                <w:bCs/>
                <w:lang w:val="en-GB"/>
              </w:rPr>
              <w:t xml:space="preserve"> UEs.</w:t>
            </w:r>
          </w:p>
          <w:p w14:paraId="33508DD4" w14:textId="77777777" w:rsidR="0084543C" w:rsidRPr="00906396" w:rsidRDefault="0084543C" w:rsidP="00392120">
            <w:pPr>
              <w:rPr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DA17CC" w14:paraId="5B60FBAE" w14:textId="77777777" w:rsidTr="00DA5ADD">
        <w:tc>
          <w:tcPr>
            <w:tcW w:w="1838" w:type="dxa"/>
          </w:tcPr>
          <w:p w14:paraId="5D7F2DE5" w14:textId="08FC59F0" w:rsidR="00DA17CC" w:rsidRDefault="00DA17CC" w:rsidP="00DA5ADD">
            <w:pPr>
              <w:pStyle w:val="3GPPAgreements"/>
              <w:numPr>
                <w:ilvl w:val="0"/>
                <w:numId w:val="0"/>
              </w:numPr>
            </w:pPr>
            <w:r>
              <w:lastRenderedPageBreak/>
              <w:t>[22]</w:t>
            </w:r>
          </w:p>
        </w:tc>
        <w:tc>
          <w:tcPr>
            <w:tcW w:w="7840" w:type="dxa"/>
          </w:tcPr>
          <w:p w14:paraId="32A431EE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Observation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: At the 80% percentile, for DL-TDOA, without network synchronization error, in 4 GHz UMI TDD, without </w:t>
            </w:r>
            <w:proofErr w:type="spell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Deltautau</w:t>
            </w:r>
            <w:proofErr w:type="spell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modelling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, ,and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20 MHz UEs, the horizontal accuracy degrades from 11.3 meters to 12.2 meters due to reducing the number of Rx antennas from 2 to 1. </w:t>
            </w:r>
          </w:p>
          <w:p w14:paraId="601C4AA1" w14:textId="77777777" w:rsidR="00DA17CC" w:rsidRDefault="00DA17CC" w:rsidP="00DA1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Observation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>: At the 80% percentile, for DL-TDOA, without network synchronization error, in 28 GHz InF-SH TDD, and 100 MHz UEs, the horizontal accuracy degrades from 0.0</w:t>
            </w: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meters to 0.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meters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(case 4)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due to reducing the number of Rx antennas from 2 to 1.  </w:t>
            </w:r>
          </w:p>
          <w:p w14:paraId="3867F428" w14:textId="77777777" w:rsidR="00DA17CC" w:rsidRPr="0044237D" w:rsidRDefault="00DA17CC" w:rsidP="00DA17CC">
            <w:pPr>
              <w:pStyle w:val="body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Observation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5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: In the 3GPP UMI 4 GHz Scenario, without </w:t>
            </w:r>
            <w:proofErr w:type="spellStart"/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DeltaTau</w:t>
            </w:r>
            <w:proofErr w:type="spellEnd"/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modeling</w:t>
            </w:r>
            <w:proofErr w:type="spellEnd"/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, Horizontal accuracy &lt;10m is achievable with 20 MHz, 1 Rx with M-RTT and outlier rejection positioning engine for outdoor UEs. </w:t>
            </w:r>
          </w:p>
          <w:p w14:paraId="070E6B11" w14:textId="77777777" w:rsidR="00DA17CC" w:rsidRPr="0044237D" w:rsidRDefault="00DA17CC" w:rsidP="003D4391">
            <w:pPr>
              <w:pStyle w:val="body"/>
              <w:numPr>
                <w:ilvl w:val="0"/>
                <w:numId w:val="30"/>
              </w:numP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Reducing the number of antennas from 2 Rx to 1 Rx, has smaller impact in the performance compared to reducing the bandwidth</w:t>
            </w:r>
          </w:p>
          <w:p w14:paraId="4F2E180F" w14:textId="77777777" w:rsidR="00DA17CC" w:rsidRPr="0044237D" w:rsidRDefault="00DA17CC" w:rsidP="003D4391">
            <w:pPr>
              <w:pStyle w:val="body"/>
              <w:numPr>
                <w:ilvl w:val="0"/>
                <w:numId w:val="29"/>
              </w:numP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M-RTT seems to be demonstrating better performance compared to DL-TDOA on the same scenario. </w:t>
            </w:r>
          </w:p>
          <w:p w14:paraId="365DC9B9" w14:textId="77777777" w:rsidR="00DA17CC" w:rsidRPr="0044237D" w:rsidRDefault="00DA17CC" w:rsidP="00DA17CC">
            <w:pPr>
              <w:pStyle w:val="body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4710829E" w14:textId="77777777" w:rsidR="00DA17CC" w:rsidRDefault="00DA17CC" w:rsidP="00DA17CC">
            <w:pPr>
              <w:pStyle w:val="body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Observation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6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: Reducing from (100 MHz, 2 Rx) to (20 MHz, 1 Rx), results in a horizontal performance degradation from the [1-3]m range to the [7-12]m range, with the reduction in Bandwidth playing the main role in this performance reduction</w:t>
            </w:r>
          </w:p>
          <w:p w14:paraId="5F6FBB04" w14:textId="77777777" w:rsidR="00DA17CC" w:rsidRPr="008303E9" w:rsidRDefault="00DA17CC" w:rsidP="00DA17CC">
            <w:pPr>
              <w:pStyle w:val="body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5C667D91" w14:textId="77777777" w:rsidR="00DA17CC" w:rsidRPr="0044237D" w:rsidRDefault="00DA17CC" w:rsidP="00DA17CC">
            <w:pPr>
              <w:pStyle w:val="body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Observation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7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: Reducing from (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4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00 MHz, 2 Rx) to (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0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MHz, 1 Rx), results in a horizontal performance degradation from the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0.0x 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m range to the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0.x0 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m range, with the reduction in Bandwidth playing the main role in this performance reduction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  <w:p w14:paraId="62EBF9D7" w14:textId="77777777" w:rsidR="00DA17CC" w:rsidRPr="0044237D" w:rsidRDefault="00DA17CC" w:rsidP="00DA17CC">
            <w:pPr>
              <w:pStyle w:val="body"/>
              <w:spacing w:before="120" w:after="240"/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  <w:t xml:space="preserve">Proposal 3: Support Enhancements for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  <w:t>Redcap devices, in both FR1 and FR2,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  <w:t xml:space="preserve"> to enable reaching a horizontal accuracy performance </w:t>
            </w:r>
            <w:r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  <w:t>close to the NR Rel-17 positioning requirements at least in a subset of evaluation</w:t>
            </w:r>
            <w:r w:rsidRPr="0044237D">
              <w:rPr>
                <w:rFonts w:ascii="Times New Roman" w:eastAsia="Malgun Gothic" w:hAnsi="Times New Roman"/>
                <w:b/>
                <w:bCs/>
                <w:i/>
                <w:iCs/>
                <w:sz w:val="24"/>
                <w:szCs w:val="24"/>
              </w:rPr>
              <w:t xml:space="preserve"> scenarios. </w:t>
            </w:r>
          </w:p>
          <w:p w14:paraId="11DCA8F7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Observation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8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Enabling receiver’s PRS hopping would allow sharing the legacy PRS across </w:t>
            </w:r>
            <w:proofErr w:type="spellStart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eMBB</w:t>
            </w:r>
            <w:proofErr w:type="spellEnd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and Redcap devices. </w:t>
            </w:r>
          </w:p>
          <w:p w14:paraId="594AC8DF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Proposal 4: Study inter &amp; intra-slot repetition of a DL PRS resource for the purpose of enabling receive PRS hopping for both FR1 and FR2.</w:t>
            </w:r>
          </w:p>
          <w:p w14:paraId="2508F53F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5: Study inter &amp; intra-slot repetition of 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SRS resource for positioning for the purpose of enabling transmit SRS hopping for both FR1 and FR2.</w:t>
            </w:r>
          </w:p>
          <w:p w14:paraId="63B52A61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Observation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9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The phase discontinuity introduced due to PRS frequency hopping results a in performance degradation which could be mitigated by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using  frequency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hopping with overlapping tones.  </w:t>
            </w:r>
          </w:p>
          <w:p w14:paraId="3827C9CB" w14:textId="77777777" w:rsidR="00DA17CC" w:rsidRPr="001E37D5" w:rsidRDefault="00DA17CC" w:rsidP="00DA17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BE79BC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Study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PRS/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SRS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overlapping configuration 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for the purpose of enabling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phase estimation across PRS hops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both FR1 and FR2.</w:t>
            </w:r>
          </w:p>
          <w:p w14:paraId="69754291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Observation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10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: Enabling transmitter’s PRS hopping could improve the Tx power, and further improve the positioning a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cc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u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y.</w:t>
            </w:r>
          </w:p>
          <w:p w14:paraId="52879C00" w14:textId="77777777" w:rsidR="00DA17CC" w:rsidRPr="001E37D5" w:rsidRDefault="00DA17CC" w:rsidP="00DA17CC">
            <w:pPr>
              <w:rPr>
                <w:b/>
                <w:i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7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Study DL-PRS/ SRS resource configuration for the purpose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of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enabl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ing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transmitter PRS hopping.</w:t>
            </w:r>
          </w:p>
          <w:p w14:paraId="37789859" w14:textId="77777777" w:rsidR="00DA17CC" w:rsidRDefault="00DA17CC" w:rsidP="00DA17CC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Observation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: Phase-Difference-based AoD may be a useful additional method for scenarios with </w:t>
            </w:r>
            <w:proofErr w:type="spell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unprecoded</w:t>
            </w:r>
            <w:proofErr w:type="spell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transmissions from gNB side (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</w:rPr>
              <w:t>e.g.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</w:rPr>
              <w:t xml:space="preserve"> FDD cases). </w:t>
            </w:r>
          </w:p>
          <w:p w14:paraId="28795AD6" w14:textId="77777777" w:rsidR="00DA17CC" w:rsidRPr="008303E9" w:rsidRDefault="00DA17CC" w:rsidP="00DA17CC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29E88AD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For the purpose of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Redcap positioning enhancements, study supporting Phase-Difference AoD. </w:t>
            </w:r>
          </w:p>
          <w:p w14:paraId="26EE32E2" w14:textId="77777777" w:rsidR="00DA17CC" w:rsidRPr="0044237D" w:rsidRDefault="00DA17CC" w:rsidP="00DA17C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9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For the purpose of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Redcap positioning enhancements, study supporting Positioning measurements (RSTD, UE Rx-Tx, RSRPP) derived on SSB, TRS.</w:t>
            </w:r>
          </w:p>
          <w:p w14:paraId="1B22E05F" w14:textId="77777777" w:rsidR="00DA17CC" w:rsidRPr="00104149" w:rsidRDefault="00DA17CC" w:rsidP="00DA17CC"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Proposal 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>For the purpose of</w:t>
            </w:r>
            <w:proofErr w:type="gramEnd"/>
            <w:r w:rsidRPr="0044237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Redcap positioning enhancements, study supporting M-RTT using SRS-MIMO.</w:t>
            </w:r>
          </w:p>
          <w:p w14:paraId="7310823B" w14:textId="77777777" w:rsidR="00DA17CC" w:rsidRDefault="00DA17CC" w:rsidP="00DA17CC">
            <w:pPr>
              <w:pStyle w:val="3GPPText"/>
              <w:rPr>
                <w:lang w:val="en-GB"/>
              </w:rPr>
            </w:pPr>
          </w:p>
        </w:tc>
      </w:tr>
    </w:tbl>
    <w:p w14:paraId="7882DC20" w14:textId="77777777" w:rsidR="00416F5E" w:rsidRDefault="00416F5E" w:rsidP="00416F5E">
      <w:pPr>
        <w:pStyle w:val="3GPPText"/>
      </w:pPr>
    </w:p>
    <w:p w14:paraId="4F43A5B2" w14:textId="77777777" w:rsidR="00416F5E" w:rsidRPr="001230CB" w:rsidRDefault="00416F5E" w:rsidP="00416F5E">
      <w:pPr>
        <w:pStyle w:val="Heading2"/>
      </w:pPr>
      <w:r w:rsidRPr="001230CB">
        <w:t xml:space="preserve">First round of discussion </w:t>
      </w:r>
    </w:p>
    <w:p w14:paraId="7138710E" w14:textId="77777777" w:rsidR="00416F5E" w:rsidRDefault="00416F5E" w:rsidP="00416F5E">
      <w:pPr>
        <w:pStyle w:val="3GPPText"/>
      </w:pPr>
    </w:p>
    <w:p w14:paraId="02F1C9D9" w14:textId="2AEF3E8A" w:rsidR="00A36AAB" w:rsidRDefault="00A36AAB" w:rsidP="00A36AAB">
      <w:pPr>
        <w:pStyle w:val="Heading3"/>
      </w:pPr>
      <w:r>
        <w:t>Format for capture of the evaluations</w:t>
      </w:r>
    </w:p>
    <w:p w14:paraId="04958E59" w14:textId="77777777" w:rsidR="00A36AAB" w:rsidRDefault="00A36AAB" w:rsidP="00A36AAB"/>
    <w:p w14:paraId="38225A38" w14:textId="31441AAF" w:rsidR="00606710" w:rsidRDefault="004C4203" w:rsidP="00A36AAB">
      <w:r>
        <w:t xml:space="preserve">Several companies have already provided results in their contributions. </w:t>
      </w:r>
      <w:r w:rsidR="00C06C96">
        <w:t xml:space="preserve">To capture the results in the SI TR, a common template should be used. </w:t>
      </w:r>
      <w:r w:rsidR="00342A80">
        <w:t>It is proposed to re-use TR 38.857 template</w:t>
      </w:r>
      <w:r w:rsidR="00326E18">
        <w:t xml:space="preserve"> as a starting point</w:t>
      </w:r>
      <w:r w:rsidR="00D02685">
        <w:t xml:space="preserve"> and discuss what field in the template should be removed or added.</w:t>
      </w:r>
      <w:r w:rsidR="00DD25F1">
        <w:t xml:space="preserve"> The template is copied in appendix of this FL summary for convenience. </w:t>
      </w:r>
    </w:p>
    <w:p w14:paraId="257B7E29" w14:textId="42A86156" w:rsidR="00BA3AF8" w:rsidRDefault="00BA3AF8" w:rsidP="00BA3AF8">
      <w:pPr>
        <w:rPr>
          <w:highlight w:val="green"/>
          <w:lang w:eastAsia="x-none"/>
        </w:rPr>
      </w:pPr>
      <w:r>
        <w:t xml:space="preserve"> </w:t>
      </w:r>
    </w:p>
    <w:p w14:paraId="0DA3B527" w14:textId="1822ACD0" w:rsidR="00BA3AF8" w:rsidRPr="004C4203" w:rsidRDefault="00ED15A3" w:rsidP="00BA3AF8">
      <w:pPr>
        <w:pStyle w:val="ListParagraph"/>
        <w:spacing w:line="256" w:lineRule="auto"/>
        <w:ind w:left="0"/>
        <w:contextualSpacing/>
        <w:rPr>
          <w:b/>
          <w:bCs/>
        </w:rPr>
      </w:pPr>
      <w:r w:rsidRPr="004C4203">
        <w:rPr>
          <w:b/>
          <w:bCs/>
        </w:rPr>
        <w:t xml:space="preserve">Question 5.2.1: </w:t>
      </w:r>
      <w:r w:rsidR="00BA3AF8" w:rsidRPr="004C4203">
        <w:rPr>
          <w:b/>
          <w:bCs/>
        </w:rPr>
        <w:t>To capture the</w:t>
      </w:r>
      <w:r w:rsidR="00B25C1C">
        <w:rPr>
          <w:b/>
          <w:bCs/>
        </w:rPr>
        <w:t xml:space="preserve"> evaluation parameters </w:t>
      </w:r>
      <w:proofErr w:type="gramStart"/>
      <w:r w:rsidR="00B25C1C">
        <w:rPr>
          <w:b/>
          <w:bCs/>
        </w:rPr>
        <w:t xml:space="preserve">and </w:t>
      </w:r>
      <w:r w:rsidR="00BA3AF8" w:rsidRPr="004C4203">
        <w:rPr>
          <w:b/>
          <w:bCs/>
        </w:rPr>
        <w:t xml:space="preserve"> results</w:t>
      </w:r>
      <w:proofErr w:type="gramEnd"/>
      <w:r w:rsidR="00BA3AF8" w:rsidRPr="004C4203">
        <w:rPr>
          <w:b/>
          <w:bCs/>
        </w:rPr>
        <w:t xml:space="preserve"> of rel18 evaluations of positioning for </w:t>
      </w:r>
      <w:proofErr w:type="spellStart"/>
      <w:r w:rsidR="00BA3AF8" w:rsidRPr="004C4203">
        <w:rPr>
          <w:b/>
          <w:bCs/>
        </w:rPr>
        <w:t>RedCap</w:t>
      </w:r>
      <w:proofErr w:type="spellEnd"/>
      <w:r w:rsidR="00BA3AF8" w:rsidRPr="004C4203">
        <w:rPr>
          <w:b/>
          <w:bCs/>
        </w:rPr>
        <w:t xml:space="preserve"> UEs, the template used in TR 38.857 for the inclusion of simulation results </w:t>
      </w:r>
      <w:r w:rsidRPr="004C4203">
        <w:rPr>
          <w:b/>
          <w:bCs/>
        </w:rPr>
        <w:t xml:space="preserve">can be </w:t>
      </w:r>
      <w:r w:rsidR="00BA3AF8" w:rsidRPr="004C4203">
        <w:rPr>
          <w:b/>
          <w:bCs/>
        </w:rPr>
        <w:t xml:space="preserve"> reused.</w:t>
      </w:r>
      <w:r w:rsidR="00922B5C">
        <w:rPr>
          <w:b/>
          <w:bCs/>
        </w:rPr>
        <w:t xml:space="preserve">  Please comment whether the template should be used as is or if any field should be removed or added</w:t>
      </w:r>
    </w:p>
    <w:p w14:paraId="7BFFC0DC" w14:textId="77777777" w:rsidR="00ED15A3" w:rsidRDefault="00ED15A3" w:rsidP="00BA3AF8">
      <w:pPr>
        <w:pStyle w:val="ListParagraph"/>
        <w:spacing w:line="256" w:lineRule="auto"/>
        <w:ind w:left="0"/>
        <w:contextualSpacing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DD25F1" w14:paraId="07745018" w14:textId="77777777" w:rsidTr="00406228">
        <w:tc>
          <w:tcPr>
            <w:tcW w:w="1838" w:type="dxa"/>
            <w:shd w:val="clear" w:color="auto" w:fill="B8CCE4" w:themeFill="accent1" w:themeFillTint="66"/>
          </w:tcPr>
          <w:p w14:paraId="3956D655" w14:textId="77777777" w:rsidR="00DD25F1" w:rsidRDefault="00DD25F1" w:rsidP="00406228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53693DCA" w14:textId="77777777" w:rsidR="00DD25F1" w:rsidRDefault="00DD25F1" w:rsidP="00406228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DD25F1" w14:paraId="61271201" w14:textId="77777777" w:rsidTr="00406228">
        <w:tc>
          <w:tcPr>
            <w:tcW w:w="1838" w:type="dxa"/>
          </w:tcPr>
          <w:p w14:paraId="143156CD" w14:textId="77777777" w:rsidR="00DD25F1" w:rsidRDefault="00DD25F1" w:rsidP="00406228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43DBC526" w14:textId="77777777" w:rsidR="00DD25F1" w:rsidRPr="003E4800" w:rsidRDefault="00DD25F1" w:rsidP="00406228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13F02B0" w14:textId="77777777" w:rsidR="00DD25F1" w:rsidRDefault="00DD25F1" w:rsidP="00BA3AF8">
      <w:pPr>
        <w:pStyle w:val="ListParagraph"/>
        <w:spacing w:line="256" w:lineRule="auto"/>
        <w:ind w:left="0"/>
        <w:contextualSpacing/>
      </w:pPr>
    </w:p>
    <w:p w14:paraId="3F6BB078" w14:textId="46771BBA" w:rsidR="00BA3AF8" w:rsidRDefault="00BA3AF8" w:rsidP="00ED15A3">
      <w:pPr>
        <w:spacing w:line="256" w:lineRule="auto"/>
        <w:contextualSpacing/>
      </w:pPr>
    </w:p>
    <w:p w14:paraId="212D6FB3" w14:textId="77777777" w:rsidR="00D02685" w:rsidRDefault="00D02685" w:rsidP="00A36AAB"/>
    <w:p w14:paraId="4DFC3608" w14:textId="77777777" w:rsidR="00DD25F1" w:rsidRDefault="00DD25F1" w:rsidP="00A36AAB"/>
    <w:p w14:paraId="3C07890B" w14:textId="77777777" w:rsidR="00DD25F1" w:rsidRDefault="00DD25F1" w:rsidP="00A36AAB"/>
    <w:p w14:paraId="4381F92B" w14:textId="77777777" w:rsidR="00A36AAB" w:rsidRDefault="00A36AAB" w:rsidP="00A36AAB"/>
    <w:p w14:paraId="0B0D4194" w14:textId="77777777" w:rsidR="00A36AAB" w:rsidRPr="00A36AAB" w:rsidRDefault="00A36AAB" w:rsidP="00A36AAB"/>
    <w:p w14:paraId="3EECF6E2" w14:textId="096BADA8" w:rsidR="00A36AAB" w:rsidRDefault="00A36AAB" w:rsidP="00A36AAB">
      <w:pPr>
        <w:pStyle w:val="Heading3"/>
      </w:pPr>
      <w:r>
        <w:lastRenderedPageBreak/>
        <w:t xml:space="preserve">Candidates for enhancements of </w:t>
      </w:r>
      <w:proofErr w:type="spellStart"/>
      <w:r>
        <w:t>RedCap</w:t>
      </w:r>
      <w:proofErr w:type="spellEnd"/>
      <w:r>
        <w:t xml:space="preserve"> UE positioning performance</w:t>
      </w:r>
    </w:p>
    <w:p w14:paraId="7243AB89" w14:textId="77777777" w:rsidR="00FB6864" w:rsidRDefault="00FB6864" w:rsidP="00FB6864"/>
    <w:p w14:paraId="2918A420" w14:textId="60A52783" w:rsidR="00FB6864" w:rsidRDefault="00FB6864" w:rsidP="00FB6864">
      <w:r>
        <w:t>Since bandwidth hopping for PRS and SRS has been already mentioned by many companies, it is propose</w:t>
      </w:r>
      <w:r w:rsidR="00507C89">
        <w:t>d</w:t>
      </w:r>
      <w:r>
        <w:t xml:space="preserve"> to capture that it will be studied during the evaluation</w:t>
      </w:r>
    </w:p>
    <w:p w14:paraId="315D351F" w14:textId="77777777" w:rsidR="00FB6864" w:rsidRDefault="00FB6864" w:rsidP="00FB6864">
      <w:r>
        <w:t xml:space="preserve"> </w:t>
      </w:r>
    </w:p>
    <w:p w14:paraId="5FCBA367" w14:textId="3BF7B023" w:rsidR="00FB6864" w:rsidRDefault="000E10B3" w:rsidP="000E10B3">
      <w:pPr>
        <w:pStyle w:val="Proposal"/>
        <w:numPr>
          <w:ilvl w:val="0"/>
          <w:numId w:val="0"/>
        </w:numPr>
        <w:ind w:left="1701" w:hanging="1701"/>
      </w:pPr>
      <w:r>
        <w:t xml:space="preserve">Proposal 5.2.2 </w:t>
      </w:r>
      <w:r w:rsidR="00FB6864">
        <w:t xml:space="preserve">PRS and SRS Bandwidth hopping will be investigated in Rel-18 NR positioning for </w:t>
      </w:r>
      <w:proofErr w:type="spellStart"/>
      <w:r w:rsidR="00FB6864">
        <w:t>RedCap</w:t>
      </w:r>
      <w:proofErr w:type="spellEnd"/>
      <w:r w:rsidR="00FB6864">
        <w:t xml:space="preserve"> UEs.  </w:t>
      </w:r>
    </w:p>
    <w:p w14:paraId="1D562CA9" w14:textId="77777777" w:rsidR="00416F5E" w:rsidRDefault="00416F5E" w:rsidP="00416F5E">
      <w:pPr>
        <w:pStyle w:val="3GPPText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840"/>
      </w:tblGrid>
      <w:tr w:rsidR="00FB6864" w14:paraId="31A9A31F" w14:textId="77777777" w:rsidTr="00406228">
        <w:tc>
          <w:tcPr>
            <w:tcW w:w="1838" w:type="dxa"/>
            <w:shd w:val="clear" w:color="auto" w:fill="B8CCE4" w:themeFill="accent1" w:themeFillTint="66"/>
          </w:tcPr>
          <w:p w14:paraId="60D93C76" w14:textId="77777777" w:rsidR="00FB6864" w:rsidRDefault="00FB6864" w:rsidP="00406228">
            <w:pPr>
              <w:pStyle w:val="3GPPAgreements"/>
              <w:numPr>
                <w:ilvl w:val="0"/>
                <w:numId w:val="0"/>
              </w:numPr>
            </w:pPr>
            <w:r>
              <w:t>Company</w:t>
            </w:r>
          </w:p>
        </w:tc>
        <w:tc>
          <w:tcPr>
            <w:tcW w:w="7840" w:type="dxa"/>
            <w:shd w:val="clear" w:color="auto" w:fill="B8CCE4" w:themeFill="accent1" w:themeFillTint="66"/>
          </w:tcPr>
          <w:p w14:paraId="08F171DB" w14:textId="77777777" w:rsidR="00FB6864" w:rsidRDefault="00FB6864" w:rsidP="00406228">
            <w:pPr>
              <w:pStyle w:val="3GPPAgreements"/>
              <w:numPr>
                <w:ilvl w:val="0"/>
                <w:numId w:val="0"/>
              </w:numPr>
            </w:pPr>
            <w:r>
              <w:t>Comment</w:t>
            </w:r>
          </w:p>
        </w:tc>
      </w:tr>
      <w:tr w:rsidR="00FB6864" w14:paraId="01F68C03" w14:textId="77777777" w:rsidTr="00406228">
        <w:tc>
          <w:tcPr>
            <w:tcW w:w="1838" w:type="dxa"/>
          </w:tcPr>
          <w:p w14:paraId="53E39774" w14:textId="77777777" w:rsidR="00FB6864" w:rsidRDefault="00FB6864" w:rsidP="00406228">
            <w:pPr>
              <w:pStyle w:val="3GPPAgreements"/>
              <w:numPr>
                <w:ilvl w:val="0"/>
                <w:numId w:val="0"/>
              </w:numPr>
            </w:pPr>
          </w:p>
        </w:tc>
        <w:tc>
          <w:tcPr>
            <w:tcW w:w="7840" w:type="dxa"/>
          </w:tcPr>
          <w:p w14:paraId="5D362A03" w14:textId="77777777" w:rsidR="00FB6864" w:rsidRPr="003E4800" w:rsidRDefault="00FB6864" w:rsidP="00406228">
            <w:pPr>
              <w:pStyle w:val="3GPPAgreements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0DFC0B91" w14:textId="77777777" w:rsidR="00416F5E" w:rsidRDefault="00416F5E" w:rsidP="00416F5E">
      <w:pPr>
        <w:pStyle w:val="3GPPText"/>
      </w:pPr>
    </w:p>
    <w:p w14:paraId="6D1405C7" w14:textId="77777777" w:rsidR="001230CB" w:rsidRDefault="001230CB" w:rsidP="00C73EB5">
      <w:pPr>
        <w:pStyle w:val="3GPPText"/>
      </w:pPr>
    </w:p>
    <w:p w14:paraId="566FD4C8" w14:textId="4F3796B8" w:rsidR="00920982" w:rsidRDefault="00163AD3" w:rsidP="00920982">
      <w:pPr>
        <w:pStyle w:val="3GPPAgreements"/>
        <w:numPr>
          <w:ilvl w:val="0"/>
          <w:numId w:val="0"/>
        </w:numPr>
        <w:ind w:left="284" w:hanging="284"/>
      </w:pPr>
      <w:r>
        <w:t xml:space="preserve"> </w:t>
      </w:r>
    </w:p>
    <w:p w14:paraId="34D4091E" w14:textId="77777777" w:rsidR="00920982" w:rsidRPr="00006EA0" w:rsidRDefault="00920982" w:rsidP="002B29AB">
      <w:pPr>
        <w:pStyle w:val="3GPPText"/>
      </w:pPr>
    </w:p>
    <w:p w14:paraId="7AE69573" w14:textId="77777777" w:rsidR="00443DF2" w:rsidRDefault="00946AB9">
      <w:pPr>
        <w:pStyle w:val="3GPPH1"/>
      </w:pPr>
      <w:r>
        <w:t>Conclusions</w:t>
      </w:r>
    </w:p>
    <w:p w14:paraId="0EE1AEEF" w14:textId="77777777" w:rsidR="005B6A2F" w:rsidRDefault="005B6A2F">
      <w:pPr>
        <w:pStyle w:val="3GPPText"/>
      </w:pPr>
    </w:p>
    <w:p w14:paraId="56B9E96A" w14:textId="77777777" w:rsidR="00443DF2" w:rsidRDefault="00443DF2">
      <w:pPr>
        <w:pStyle w:val="3GPPText"/>
      </w:pPr>
    </w:p>
    <w:p w14:paraId="353C6924" w14:textId="77777777" w:rsidR="00443DF2" w:rsidRDefault="00946AB9">
      <w:pPr>
        <w:pStyle w:val="3GPPH1"/>
      </w:pPr>
      <w:r>
        <w:t>References</w:t>
      </w:r>
    </w:p>
    <w:p w14:paraId="5C0D16D4" w14:textId="154D9BF4" w:rsidR="009A2E7B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R1-2203168</w:t>
      </w:r>
      <w:r w:rsidR="00A11250">
        <w:t xml:space="preserve">, </w:t>
      </w:r>
      <w:r>
        <w:t xml:space="preserve">Discussion on </w:t>
      </w:r>
      <w:proofErr w:type="spellStart"/>
      <w:r>
        <w:t>RedCap</w:t>
      </w:r>
      <w:proofErr w:type="spellEnd"/>
      <w:r>
        <w:t xml:space="preserve"> positioning</w:t>
      </w:r>
      <w:r w:rsidR="00A11250">
        <w:t xml:space="preserve">, </w:t>
      </w:r>
      <w:r>
        <w:t>Huawei, HiSilicon</w:t>
      </w:r>
    </w:p>
    <w:p w14:paraId="13C0596F" w14:textId="3A22080E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R1-2203180</w:t>
      </w:r>
      <w:r w:rsidR="00A11250">
        <w:t xml:space="preserve">, </w:t>
      </w:r>
      <w:r>
        <w:t xml:space="preserve">Initial Views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Nokia, Nokia Shanghai Bell</w:t>
      </w:r>
    </w:p>
    <w:p w14:paraId="5533A51B" w14:textId="16359386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R1-2203471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CATT</w:t>
      </w:r>
    </w:p>
    <w:p w14:paraId="3951D5F9" w14:textId="51EC9E89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R1-2203570</w:t>
      </w:r>
      <w:r w:rsidR="00A11250">
        <w:t xml:space="preserve">, </w:t>
      </w:r>
      <w:r>
        <w:t xml:space="preserve">Discussion on </w:t>
      </w:r>
      <w:proofErr w:type="spellStart"/>
      <w:r>
        <w:t>positionig</w:t>
      </w:r>
      <w:proofErr w:type="spellEnd"/>
      <w:r>
        <w:t xml:space="preserve">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 w:rsidR="00A11250">
        <w:t xml:space="preserve">, </w:t>
      </w:r>
      <w:r>
        <w:t>vivo</w:t>
      </w:r>
    </w:p>
    <w:p w14:paraId="138A9125" w14:textId="1759D2A5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R1-2203628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UE</w:t>
      </w:r>
      <w:r w:rsidR="00A11250">
        <w:t xml:space="preserve">, </w:t>
      </w:r>
      <w:r>
        <w:t>ZTE</w:t>
      </w:r>
    </w:p>
    <w:p w14:paraId="45EEEA32" w14:textId="1802150B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R1-2203696</w:t>
      </w:r>
      <w:r w:rsidR="00A11250">
        <w:t xml:space="preserve">, </w:t>
      </w:r>
      <w:r>
        <w:t xml:space="preserve">Discussion on positioning support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NEC</w:t>
      </w:r>
    </w:p>
    <w:p w14:paraId="799B4B04" w14:textId="0CD0FF7D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R1-2203740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Sony</w:t>
      </w:r>
    </w:p>
    <w:p w14:paraId="5599C3E6" w14:textId="485B6B69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R1-2203754</w:t>
      </w:r>
      <w:r w:rsidR="00A11250">
        <w:t xml:space="preserve">, </w:t>
      </w:r>
      <w:r>
        <w:t xml:space="preserve">The potential solutions for </w:t>
      </w:r>
      <w:proofErr w:type="spellStart"/>
      <w:r>
        <w:t>RedCap</w:t>
      </w:r>
      <w:proofErr w:type="spellEnd"/>
      <w:r>
        <w:t xml:space="preserve"> UEs for positioning</w:t>
      </w:r>
      <w:r w:rsidR="00A11250">
        <w:t xml:space="preserve">, </w:t>
      </w:r>
      <w:r>
        <w:t>MediaTek Inc.</w:t>
      </w:r>
    </w:p>
    <w:p w14:paraId="06FD3AAE" w14:textId="485D0A62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R1-2203826</w:t>
      </w:r>
      <w:r w:rsidR="00A11250">
        <w:t xml:space="preserve">, </w:t>
      </w:r>
      <w:r>
        <w:t xml:space="preserve">Initial views on the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xiaomi</w:t>
      </w:r>
    </w:p>
    <w:p w14:paraId="3BC0DCCF" w14:textId="46A70D70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R1-2203915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 w:rsidR="00A11250">
        <w:t xml:space="preserve">, </w:t>
      </w:r>
      <w:r>
        <w:t>Samsung</w:t>
      </w:r>
    </w:p>
    <w:p w14:paraId="70E3C27E" w14:textId="60992E9E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R1-2203968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 w:rsidR="00A11250">
        <w:t xml:space="preserve">, </w:t>
      </w:r>
      <w:r>
        <w:t>OPPO</w:t>
      </w:r>
    </w:p>
    <w:p w14:paraId="6CA95F0C" w14:textId="3F1AA94B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R1-2204157</w:t>
      </w:r>
      <w:r w:rsidR="00A11250">
        <w:t xml:space="preserve">, </w:t>
      </w:r>
      <w:r>
        <w:t xml:space="preserve">Evaluation assumptions and potential solutions for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InterDigital, Inc.</w:t>
      </w:r>
    </w:p>
    <w:p w14:paraId="38B03231" w14:textId="33DE98E1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R1-2204254</w:t>
      </w:r>
      <w:r w:rsidR="00A11250">
        <w:t xml:space="preserve">, </w:t>
      </w:r>
      <w:r>
        <w:t xml:space="preserve">Discussions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Apple</w:t>
      </w:r>
    </w:p>
    <w:p w14:paraId="5A824BC1" w14:textId="025192C2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R1-2204314</w:t>
      </w:r>
      <w:r w:rsidR="00A11250">
        <w:t xml:space="preserve">, </w:t>
      </w:r>
      <w:r>
        <w:t xml:space="preserve">Discussion on </w:t>
      </w:r>
      <w:proofErr w:type="spellStart"/>
      <w:r>
        <w:t>RedCap</w:t>
      </w:r>
      <w:proofErr w:type="spellEnd"/>
      <w:r>
        <w:t xml:space="preserve"> positioning</w:t>
      </w:r>
      <w:r w:rsidR="00A11250">
        <w:t xml:space="preserve">, </w:t>
      </w:r>
      <w:r>
        <w:t>CMCC</w:t>
      </w:r>
    </w:p>
    <w:p w14:paraId="53A10FAB" w14:textId="76E67239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R1-2204388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NTT DOCOMO, INC.</w:t>
      </w:r>
    </w:p>
    <w:p w14:paraId="64E2E3D1" w14:textId="2C4EC451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lastRenderedPageBreak/>
        <w:t>R1-2204425</w:t>
      </w:r>
      <w:r w:rsidR="00A11250">
        <w:t xml:space="preserve">, </w:t>
      </w:r>
      <w:r>
        <w:t xml:space="preserve">Discussion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proofErr w:type="spellStart"/>
      <w:r>
        <w:t>Quectel</w:t>
      </w:r>
      <w:proofErr w:type="spellEnd"/>
    </w:p>
    <w:p w14:paraId="6F4ABAD0" w14:textId="4D5E64FF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R1-2204526</w:t>
      </w:r>
      <w:r w:rsidR="00A11250">
        <w:t xml:space="preserve">, </w:t>
      </w:r>
      <w:r>
        <w:t xml:space="preserve">Discussion on positioning support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 w:rsidR="00A11250">
        <w:t xml:space="preserve">, </w:t>
      </w:r>
      <w:r>
        <w:t>LG Electronics</w:t>
      </w:r>
    </w:p>
    <w:p w14:paraId="20EDC15D" w14:textId="12BF274C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R1-2204563</w:t>
      </w:r>
      <w:r w:rsidR="00A11250">
        <w:t xml:space="preserve">, </w:t>
      </w:r>
      <w:r>
        <w:t xml:space="preserve">Positioning for </w:t>
      </w:r>
      <w:proofErr w:type="spellStart"/>
      <w:r>
        <w:t>RedCap</w:t>
      </w:r>
      <w:proofErr w:type="spellEnd"/>
      <w:r>
        <w:t xml:space="preserve"> devices</w:t>
      </w:r>
      <w:r w:rsidR="00A11250">
        <w:t xml:space="preserve">, </w:t>
      </w:r>
      <w:r>
        <w:t>Lenovo</w:t>
      </w:r>
    </w:p>
    <w:p w14:paraId="5C1FD3BE" w14:textId="416E698C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R1-2204671</w:t>
      </w:r>
      <w:r w:rsidR="00A11250">
        <w:t xml:space="preserve">, </w:t>
      </w:r>
      <w:r>
        <w:t xml:space="preserve">Views on positioning for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Sharp</w:t>
      </w:r>
    </w:p>
    <w:p w14:paraId="4C0AFA63" w14:textId="29D24F9E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R1-2204808</w:t>
      </w:r>
      <w:r w:rsidR="00A11250">
        <w:t xml:space="preserve">, </w:t>
      </w:r>
      <w:r>
        <w:t xml:space="preserve">On enhancements for NR positioning support of </w:t>
      </w:r>
      <w:proofErr w:type="spellStart"/>
      <w:r>
        <w:t>RedCap</w:t>
      </w:r>
      <w:proofErr w:type="spellEnd"/>
      <w:r>
        <w:t xml:space="preserve"> UEs</w:t>
      </w:r>
      <w:r w:rsidR="00A11250">
        <w:t xml:space="preserve">, </w:t>
      </w:r>
      <w:r>
        <w:t>Intel Corporation</w:t>
      </w:r>
    </w:p>
    <w:p w14:paraId="5C34840D" w14:textId="3BB2ACDB" w:rsidR="00614ADD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R1-2204954</w:t>
      </w:r>
      <w:r w:rsidR="00A11250">
        <w:t xml:space="preserve">, </w:t>
      </w:r>
      <w:r>
        <w:t xml:space="preserve">Positioning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 w:rsidR="00A11250">
        <w:t xml:space="preserve">, </w:t>
      </w:r>
      <w:r>
        <w:t>Ericsson</w:t>
      </w:r>
    </w:p>
    <w:p w14:paraId="4C3F1C3C" w14:textId="1616AE2E" w:rsidR="00093209" w:rsidRDefault="00614ADD" w:rsidP="003D4391">
      <w:pPr>
        <w:pStyle w:val="3GPPText"/>
        <w:numPr>
          <w:ilvl w:val="0"/>
          <w:numId w:val="10"/>
        </w:numPr>
        <w:tabs>
          <w:tab w:val="clear" w:pos="567"/>
        </w:tabs>
      </w:pPr>
      <w:r>
        <w:t>R1-2205042</w:t>
      </w:r>
      <w:r w:rsidR="00A11250">
        <w:t xml:space="preserve">, </w:t>
      </w:r>
      <w:r>
        <w:t>Positioning for Reduced Capabilities UEs</w:t>
      </w:r>
      <w:r w:rsidR="00A11250">
        <w:t xml:space="preserve">, </w:t>
      </w:r>
      <w:r>
        <w:t>Qualcomm Incorporated</w:t>
      </w:r>
    </w:p>
    <w:p w14:paraId="50F6647C" w14:textId="77777777" w:rsidR="00F667B5" w:rsidRDefault="00F667B5" w:rsidP="00F667B5">
      <w:pPr>
        <w:pStyle w:val="3GPPText"/>
        <w:tabs>
          <w:tab w:val="left" w:pos="567"/>
        </w:tabs>
      </w:pPr>
    </w:p>
    <w:p w14:paraId="349DF6FE" w14:textId="720BCF1B" w:rsidR="00F667B5" w:rsidRDefault="00F667B5" w:rsidP="00F667B5">
      <w:pPr>
        <w:pStyle w:val="3GPPH1"/>
        <w:ind w:left="425" w:hanging="425"/>
      </w:pPr>
      <w:r>
        <w:t xml:space="preserve">Appendix: template for the capture of </w:t>
      </w:r>
      <w:proofErr w:type="spellStart"/>
      <w:r>
        <w:t>RedCap</w:t>
      </w:r>
      <w:proofErr w:type="spellEnd"/>
      <w:r>
        <w:t xml:space="preserve"> UE positioning performance evaluation. </w:t>
      </w:r>
    </w:p>
    <w:p w14:paraId="41A635B8" w14:textId="77777777" w:rsidR="00B56B68" w:rsidRDefault="00B56B68" w:rsidP="00B56B68">
      <w:pPr>
        <w:pStyle w:val="3GPPText"/>
        <w:rPr>
          <w:lang w:val="en-GB"/>
        </w:rPr>
      </w:pPr>
    </w:p>
    <w:p w14:paraId="546DA7BD" w14:textId="3875904D" w:rsidR="00ED402C" w:rsidRDefault="00ED402C" w:rsidP="00ED402C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D700B">
        <w:rPr>
          <w:noProof/>
        </w:rPr>
        <w:t>1</w:t>
      </w:r>
      <w:r>
        <w:fldChar w:fldCharType="end"/>
      </w:r>
      <w:r>
        <w:t>: template for capture of the parameters used for performance evaluation</w:t>
      </w:r>
    </w:p>
    <w:tbl>
      <w:tblPr>
        <w:tblW w:w="10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3344"/>
      </w:tblGrid>
      <w:tr w:rsidR="00427CD3" w14:paraId="2395CE8C" w14:textId="77777777" w:rsidTr="00ED402C">
        <w:trPr>
          <w:trHeight w:val="462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094D2AE8" w14:textId="77777777" w:rsidR="00427CD3" w:rsidRDefault="00427CD3" w:rsidP="00406228">
            <w:pPr>
              <w:pStyle w:val="TAH"/>
            </w:pPr>
            <w:r>
              <w:t>Parameter</w:t>
            </w:r>
          </w:p>
        </w:tc>
        <w:tc>
          <w:tcPr>
            <w:tcW w:w="3344" w:type="dxa"/>
          </w:tcPr>
          <w:p w14:paraId="7073BFE6" w14:textId="730BBDA4" w:rsidR="00427CD3" w:rsidRDefault="00427CD3" w:rsidP="00406228">
            <w:pPr>
              <w:pStyle w:val="TAH"/>
            </w:pPr>
            <w:r>
              <w:t xml:space="preserve">Source X, </w:t>
            </w:r>
            <w:proofErr w:type="gramStart"/>
            <w:r>
              <w:t xml:space="preserve">scenario,  </w:t>
            </w:r>
            <w:proofErr w:type="spellStart"/>
            <w:r>
              <w:t>FRx</w:t>
            </w:r>
            <w:proofErr w:type="spellEnd"/>
            <w:proofErr w:type="gramEnd"/>
            <w:r>
              <w:t>]</w:t>
            </w:r>
          </w:p>
        </w:tc>
      </w:tr>
      <w:tr w:rsidR="00427CD3" w14:paraId="2986D3F0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5218B3B" w14:textId="77777777" w:rsidR="00427CD3" w:rsidRDefault="00427CD3" w:rsidP="00406228">
            <w:pPr>
              <w:pStyle w:val="TAC"/>
            </w:pPr>
            <w:r>
              <w:t>Channel model (baseline, otherwise state any modifications)</w:t>
            </w:r>
          </w:p>
        </w:tc>
        <w:tc>
          <w:tcPr>
            <w:tcW w:w="3344" w:type="dxa"/>
            <w:vAlign w:val="center"/>
          </w:tcPr>
          <w:p w14:paraId="67510056" w14:textId="06D18E9E" w:rsidR="00427CD3" w:rsidRDefault="00427CD3" w:rsidP="00406228">
            <w:pPr>
              <w:pStyle w:val="TAC"/>
            </w:pPr>
          </w:p>
        </w:tc>
      </w:tr>
      <w:tr w:rsidR="00427CD3" w14:paraId="2BC1E2DB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347D58DB" w14:textId="77777777" w:rsidR="00427CD3" w:rsidRDefault="00427CD3" w:rsidP="00406228">
            <w:pPr>
              <w:pStyle w:val="TAC"/>
            </w:pPr>
            <w:r>
              <w:t>Carrier frequency</w:t>
            </w:r>
          </w:p>
        </w:tc>
        <w:tc>
          <w:tcPr>
            <w:tcW w:w="3344" w:type="dxa"/>
            <w:vAlign w:val="center"/>
          </w:tcPr>
          <w:p w14:paraId="47C6AC04" w14:textId="3058EFAF" w:rsidR="00427CD3" w:rsidRDefault="00427CD3" w:rsidP="00406228">
            <w:pPr>
              <w:pStyle w:val="TAC"/>
            </w:pPr>
          </w:p>
        </w:tc>
      </w:tr>
      <w:tr w:rsidR="00427CD3" w14:paraId="4F3E7E68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828B763" w14:textId="77777777" w:rsidR="00427CD3" w:rsidRDefault="00427CD3" w:rsidP="00406228">
            <w:pPr>
              <w:pStyle w:val="TAC"/>
            </w:pPr>
            <w:r>
              <w:t>Subcarrier spacing</w:t>
            </w:r>
          </w:p>
        </w:tc>
        <w:tc>
          <w:tcPr>
            <w:tcW w:w="3344" w:type="dxa"/>
            <w:vAlign w:val="center"/>
          </w:tcPr>
          <w:p w14:paraId="5D1023E9" w14:textId="5EEFCD76" w:rsidR="00427CD3" w:rsidRDefault="00427CD3" w:rsidP="00406228">
            <w:pPr>
              <w:pStyle w:val="TAC"/>
            </w:pPr>
          </w:p>
        </w:tc>
      </w:tr>
      <w:tr w:rsidR="00427CD3" w14:paraId="4AB2BCEE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2B8430AD" w14:textId="77777777" w:rsidR="00427CD3" w:rsidRDefault="00427CD3" w:rsidP="00406228">
            <w:pPr>
              <w:pStyle w:val="TAC"/>
            </w:pPr>
            <w:r>
              <w:t>Reference Signal Transmission Bandwidth</w:t>
            </w:r>
          </w:p>
        </w:tc>
        <w:tc>
          <w:tcPr>
            <w:tcW w:w="3344" w:type="dxa"/>
            <w:vAlign w:val="center"/>
          </w:tcPr>
          <w:p w14:paraId="094C2EF9" w14:textId="30AA0D3F" w:rsidR="00427CD3" w:rsidRDefault="00427CD3" w:rsidP="00406228">
            <w:pPr>
              <w:pStyle w:val="TAC"/>
            </w:pPr>
          </w:p>
        </w:tc>
      </w:tr>
      <w:tr w:rsidR="00427CD3" w14:paraId="64D71D60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606D253" w14:textId="77777777" w:rsidR="00427CD3" w:rsidRDefault="00427CD3" w:rsidP="00406228">
            <w:pPr>
              <w:pStyle w:val="TAC"/>
            </w:pPr>
            <w:r>
              <w:t>Reference Signal Physical Structure and Resource Allocation (RE pattern) (reference to figure in contribution)</w:t>
            </w:r>
          </w:p>
        </w:tc>
        <w:tc>
          <w:tcPr>
            <w:tcW w:w="3344" w:type="dxa"/>
            <w:vAlign w:val="center"/>
          </w:tcPr>
          <w:p w14:paraId="0EBF8828" w14:textId="06CAFA83" w:rsidR="00427CD3" w:rsidRDefault="00427CD3" w:rsidP="00406228">
            <w:pPr>
              <w:pStyle w:val="TAC"/>
            </w:pPr>
          </w:p>
        </w:tc>
      </w:tr>
      <w:tr w:rsidR="00427CD3" w14:paraId="1AED33F0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2B8EEA95" w14:textId="77777777" w:rsidR="00427CD3" w:rsidRDefault="00427CD3" w:rsidP="00406228">
            <w:pPr>
              <w:pStyle w:val="TAC"/>
            </w:pPr>
            <w:r>
              <w:t>Reference signal</w:t>
            </w:r>
          </w:p>
          <w:p w14:paraId="24CA0F87" w14:textId="77777777" w:rsidR="00427CD3" w:rsidRDefault="00427CD3" w:rsidP="00406228">
            <w:pPr>
              <w:pStyle w:val="TAC"/>
            </w:pPr>
            <w:r>
              <w:t>(</w:t>
            </w:r>
            <w:proofErr w:type="gramStart"/>
            <w:r>
              <w:t>type</w:t>
            </w:r>
            <w:proofErr w:type="gramEnd"/>
            <w:r>
              <w:t xml:space="preserve"> of sequence, number of ports, …)</w:t>
            </w:r>
          </w:p>
        </w:tc>
        <w:tc>
          <w:tcPr>
            <w:tcW w:w="3344" w:type="dxa"/>
            <w:vAlign w:val="center"/>
          </w:tcPr>
          <w:p w14:paraId="76C266C3" w14:textId="33F93826" w:rsidR="00427CD3" w:rsidRDefault="00427CD3" w:rsidP="00406228">
            <w:pPr>
              <w:pStyle w:val="TAC"/>
            </w:pPr>
          </w:p>
        </w:tc>
      </w:tr>
      <w:tr w:rsidR="00427CD3" w14:paraId="055D531D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18EE43A6" w14:textId="77777777" w:rsidR="00427CD3" w:rsidRDefault="00427CD3" w:rsidP="00406228">
            <w:pPr>
              <w:pStyle w:val="TAC"/>
            </w:pPr>
            <w:r>
              <w:t>Number of sites</w:t>
            </w:r>
          </w:p>
        </w:tc>
        <w:tc>
          <w:tcPr>
            <w:tcW w:w="3344" w:type="dxa"/>
            <w:vAlign w:val="center"/>
          </w:tcPr>
          <w:p w14:paraId="07A5F965" w14:textId="7AEBEB5C" w:rsidR="00427CD3" w:rsidRDefault="00427CD3" w:rsidP="00406228">
            <w:pPr>
              <w:pStyle w:val="TAC"/>
            </w:pPr>
          </w:p>
        </w:tc>
      </w:tr>
      <w:tr w:rsidR="00427CD3" w14:paraId="29C380EF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684A3495" w14:textId="77777777" w:rsidR="00427CD3" w:rsidRDefault="00427CD3" w:rsidP="00406228">
            <w:pPr>
              <w:pStyle w:val="TAC"/>
            </w:pPr>
            <w:r>
              <w:t>Number of symbols used per occasion</w:t>
            </w:r>
          </w:p>
        </w:tc>
        <w:tc>
          <w:tcPr>
            <w:tcW w:w="3344" w:type="dxa"/>
            <w:vAlign w:val="center"/>
          </w:tcPr>
          <w:p w14:paraId="01D0290D" w14:textId="47B1154B" w:rsidR="00427CD3" w:rsidRDefault="00427CD3" w:rsidP="00406228">
            <w:pPr>
              <w:pStyle w:val="TAC"/>
            </w:pPr>
          </w:p>
        </w:tc>
      </w:tr>
      <w:tr w:rsidR="00427CD3" w14:paraId="4A63581D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C3626EB" w14:textId="77777777" w:rsidR="00427CD3" w:rsidRDefault="00427CD3" w:rsidP="00406228">
            <w:pPr>
              <w:pStyle w:val="TAC"/>
            </w:pPr>
            <w:r>
              <w:t>number of occasions used per positioning estimate</w:t>
            </w:r>
          </w:p>
        </w:tc>
        <w:tc>
          <w:tcPr>
            <w:tcW w:w="3344" w:type="dxa"/>
            <w:vAlign w:val="center"/>
          </w:tcPr>
          <w:p w14:paraId="547FEAE6" w14:textId="6F8AB53C" w:rsidR="00427CD3" w:rsidRDefault="00427CD3" w:rsidP="00406228">
            <w:pPr>
              <w:pStyle w:val="TAC"/>
            </w:pPr>
          </w:p>
        </w:tc>
      </w:tr>
      <w:tr w:rsidR="00427CD3" w14:paraId="2B4B8159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60383337" w14:textId="77777777" w:rsidR="00427CD3" w:rsidRDefault="00427CD3" w:rsidP="00406228">
            <w:pPr>
              <w:pStyle w:val="TAC"/>
            </w:pPr>
            <w:r>
              <w:t>Power-boosting level</w:t>
            </w:r>
          </w:p>
        </w:tc>
        <w:tc>
          <w:tcPr>
            <w:tcW w:w="3344" w:type="dxa"/>
            <w:vAlign w:val="center"/>
          </w:tcPr>
          <w:p w14:paraId="6711A749" w14:textId="3757BA94" w:rsidR="00427CD3" w:rsidRDefault="00427CD3" w:rsidP="00406228">
            <w:pPr>
              <w:pStyle w:val="TAC"/>
            </w:pPr>
          </w:p>
        </w:tc>
      </w:tr>
      <w:tr w:rsidR="00427CD3" w14:paraId="3CDC86D7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0AAE0768" w14:textId="77777777" w:rsidR="00427CD3" w:rsidRDefault="00427CD3" w:rsidP="00406228">
            <w:pPr>
              <w:pStyle w:val="TAC"/>
            </w:pPr>
            <w:r>
              <w:t>Uplink power control (applied/not applied)</w:t>
            </w:r>
          </w:p>
        </w:tc>
        <w:tc>
          <w:tcPr>
            <w:tcW w:w="3344" w:type="dxa"/>
            <w:vAlign w:val="center"/>
          </w:tcPr>
          <w:p w14:paraId="515ECC9D" w14:textId="3B9D9C4D" w:rsidR="00427CD3" w:rsidRDefault="00427CD3" w:rsidP="00406228">
            <w:pPr>
              <w:pStyle w:val="TAC"/>
            </w:pPr>
          </w:p>
        </w:tc>
      </w:tr>
      <w:tr w:rsidR="00427CD3" w14:paraId="6B505717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732DBDD8" w14:textId="77777777" w:rsidR="00427CD3" w:rsidRDefault="00427CD3" w:rsidP="00406228">
            <w:pPr>
              <w:pStyle w:val="TAC"/>
            </w:pPr>
            <w:r>
              <w:t>interference modelling (ideal muting, or other)</w:t>
            </w:r>
          </w:p>
        </w:tc>
        <w:tc>
          <w:tcPr>
            <w:tcW w:w="3344" w:type="dxa"/>
            <w:vAlign w:val="center"/>
          </w:tcPr>
          <w:p w14:paraId="3CD8FC35" w14:textId="28821C54" w:rsidR="00427CD3" w:rsidRDefault="00427CD3" w:rsidP="00406228">
            <w:pPr>
              <w:pStyle w:val="TAC"/>
            </w:pPr>
          </w:p>
        </w:tc>
      </w:tr>
      <w:tr w:rsidR="00427CD3" w14:paraId="1B82E513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042A0565" w14:textId="77777777" w:rsidR="00427CD3" w:rsidRDefault="00427CD3" w:rsidP="00406228">
            <w:pPr>
              <w:pStyle w:val="TAC"/>
            </w:pPr>
            <w:r>
              <w:t>Description of Measurement Algorithm (</w:t>
            </w:r>
            <w:proofErr w:type="gramStart"/>
            <w:r>
              <w:t>e.g.</w:t>
            </w:r>
            <w:proofErr w:type="gramEnd"/>
            <w:r>
              <w:t xml:space="preserve"> super resolution, interference cancellation, ….)</w:t>
            </w:r>
          </w:p>
        </w:tc>
        <w:tc>
          <w:tcPr>
            <w:tcW w:w="3344" w:type="dxa"/>
            <w:vAlign w:val="center"/>
          </w:tcPr>
          <w:p w14:paraId="1B976ED0" w14:textId="2C4A5C87" w:rsidR="00427CD3" w:rsidRDefault="00427CD3" w:rsidP="00406228">
            <w:pPr>
              <w:pStyle w:val="TAC"/>
            </w:pPr>
          </w:p>
        </w:tc>
      </w:tr>
      <w:tr w:rsidR="00427CD3" w14:paraId="5A8F4AD3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079AD6A2" w14:textId="77777777" w:rsidR="00427CD3" w:rsidRDefault="00427CD3" w:rsidP="00406228">
            <w:pPr>
              <w:pStyle w:val="TAC"/>
            </w:pPr>
            <w:r>
              <w:t>Description of positioning technique / applied positioning algorithm (</w:t>
            </w:r>
            <w:proofErr w:type="gramStart"/>
            <w:r>
              <w:t>e.g.</w:t>
            </w:r>
            <w:proofErr w:type="gramEnd"/>
            <w:r>
              <w:t xml:space="preserve"> Least square, Taylor series, etc)</w:t>
            </w:r>
          </w:p>
        </w:tc>
        <w:tc>
          <w:tcPr>
            <w:tcW w:w="3344" w:type="dxa"/>
            <w:vAlign w:val="center"/>
          </w:tcPr>
          <w:p w14:paraId="6734402F" w14:textId="7D3F573D" w:rsidR="00427CD3" w:rsidRDefault="00427CD3" w:rsidP="00406228">
            <w:pPr>
              <w:pStyle w:val="TAC"/>
            </w:pPr>
          </w:p>
        </w:tc>
      </w:tr>
      <w:tr w:rsidR="00427CD3" w14:paraId="59844AC5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636753E" w14:textId="77777777" w:rsidR="00427CD3" w:rsidRDefault="00427CD3" w:rsidP="00406228">
            <w:pPr>
              <w:pStyle w:val="TAC"/>
            </w:pPr>
            <w:r>
              <w:t>Network synchronization assumptions</w:t>
            </w:r>
          </w:p>
        </w:tc>
        <w:tc>
          <w:tcPr>
            <w:tcW w:w="3344" w:type="dxa"/>
            <w:vAlign w:val="center"/>
          </w:tcPr>
          <w:p w14:paraId="323C9747" w14:textId="0202C7D5" w:rsidR="00427CD3" w:rsidRDefault="00427CD3" w:rsidP="00406228">
            <w:pPr>
              <w:pStyle w:val="TAC"/>
            </w:pPr>
          </w:p>
        </w:tc>
      </w:tr>
      <w:tr w:rsidR="00427CD3" w14:paraId="3E619141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3354873" w14:textId="77777777" w:rsidR="00427CD3" w:rsidRDefault="00427CD3" w:rsidP="00406228">
            <w:pPr>
              <w:pStyle w:val="TAC"/>
            </w:pPr>
            <w:r>
              <w:t xml:space="preserve">UE/gNB Tx/Rx </w:t>
            </w:r>
            <w:r>
              <w:br/>
              <w:t>Calibration Error</w:t>
            </w:r>
          </w:p>
        </w:tc>
        <w:tc>
          <w:tcPr>
            <w:tcW w:w="3344" w:type="dxa"/>
            <w:vAlign w:val="center"/>
          </w:tcPr>
          <w:p w14:paraId="6E29384B" w14:textId="3FB8F5D8" w:rsidR="00427CD3" w:rsidRDefault="00427CD3" w:rsidP="00406228">
            <w:pPr>
              <w:pStyle w:val="TAC"/>
            </w:pPr>
          </w:p>
        </w:tc>
      </w:tr>
      <w:tr w:rsidR="00427CD3" w14:paraId="1234DD63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00E35C4" w14:textId="77777777" w:rsidR="00427CD3" w:rsidRDefault="00427CD3" w:rsidP="00406228">
            <w:pPr>
              <w:pStyle w:val="TAC"/>
            </w:pPr>
            <w:r>
              <w:t xml:space="preserve">Beam-related assumption (beam sweeping / alignment assumptions at the </w:t>
            </w:r>
            <w:proofErr w:type="spellStart"/>
            <w:r>
              <w:t>tx</w:t>
            </w:r>
            <w:proofErr w:type="spellEnd"/>
            <w:r>
              <w:t xml:space="preserve"> and rx sides)</w:t>
            </w:r>
          </w:p>
        </w:tc>
        <w:tc>
          <w:tcPr>
            <w:tcW w:w="3344" w:type="dxa"/>
            <w:vAlign w:val="center"/>
          </w:tcPr>
          <w:p w14:paraId="7C318128" w14:textId="35BC338B" w:rsidR="00427CD3" w:rsidRDefault="00427CD3" w:rsidP="00406228">
            <w:pPr>
              <w:pStyle w:val="TAC"/>
            </w:pPr>
          </w:p>
        </w:tc>
      </w:tr>
      <w:tr w:rsidR="00427CD3" w14:paraId="1FA9B4A0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111DCA34" w14:textId="77777777" w:rsidR="00427CD3" w:rsidRDefault="00427CD3" w:rsidP="00406228">
            <w:pPr>
              <w:pStyle w:val="TAC"/>
            </w:pPr>
            <w:r>
              <w:t xml:space="preserve">Precoding assumptions (codebook, </w:t>
            </w:r>
            <w:proofErr w:type="spellStart"/>
            <w:r>
              <w:t>nrof</w:t>
            </w:r>
            <w:proofErr w:type="spellEnd"/>
            <w:r>
              <w:t xml:space="preserve"> antenna elements used, etc)</w:t>
            </w:r>
          </w:p>
        </w:tc>
        <w:tc>
          <w:tcPr>
            <w:tcW w:w="3344" w:type="dxa"/>
            <w:vAlign w:val="center"/>
          </w:tcPr>
          <w:p w14:paraId="3EE2D8F3" w14:textId="10121E56" w:rsidR="00427CD3" w:rsidRDefault="00427CD3" w:rsidP="00406228">
            <w:pPr>
              <w:pStyle w:val="TAC"/>
            </w:pPr>
          </w:p>
        </w:tc>
      </w:tr>
      <w:tr w:rsidR="00427CD3" w14:paraId="3A6003E9" w14:textId="77777777" w:rsidTr="00ED402C">
        <w:trPr>
          <w:trHeight w:val="20"/>
          <w:jc w:val="center"/>
        </w:trPr>
        <w:tc>
          <w:tcPr>
            <w:tcW w:w="6951" w:type="dxa"/>
            <w:shd w:val="clear" w:color="auto" w:fill="auto"/>
            <w:vAlign w:val="center"/>
          </w:tcPr>
          <w:p w14:paraId="4C832981" w14:textId="77777777" w:rsidR="00427CD3" w:rsidRDefault="00427CD3" w:rsidP="00406228">
            <w:pPr>
              <w:pStyle w:val="TAC"/>
            </w:pPr>
            <w:r>
              <w:t xml:space="preserve">Additional </w:t>
            </w:r>
            <w:proofErr w:type="gramStart"/>
            <w:r>
              <w:t>notes, if</w:t>
            </w:r>
            <w:proofErr w:type="gramEnd"/>
            <w:r>
              <w:t xml:space="preserve"> any</w:t>
            </w:r>
          </w:p>
        </w:tc>
        <w:tc>
          <w:tcPr>
            <w:tcW w:w="3344" w:type="dxa"/>
            <w:vAlign w:val="center"/>
          </w:tcPr>
          <w:p w14:paraId="5EDC095C" w14:textId="77777777" w:rsidR="00427CD3" w:rsidRDefault="00427CD3" w:rsidP="00406228">
            <w:pPr>
              <w:pStyle w:val="TAC"/>
            </w:pPr>
          </w:p>
        </w:tc>
      </w:tr>
    </w:tbl>
    <w:p w14:paraId="05A938B9" w14:textId="77777777" w:rsidR="00427CD3" w:rsidRDefault="00427CD3" w:rsidP="00B56B68">
      <w:pPr>
        <w:pStyle w:val="3GPPText"/>
        <w:rPr>
          <w:lang w:val="en-GB"/>
        </w:rPr>
      </w:pPr>
    </w:p>
    <w:p w14:paraId="318DA6FB" w14:textId="49D6B5B3" w:rsidR="00FD700B" w:rsidRDefault="00FD700B" w:rsidP="00FD700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template for capture of the evaluation results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FD700B" w14:paraId="636072F5" w14:textId="77777777" w:rsidTr="00406228">
        <w:trPr>
          <w:jc w:val="center"/>
        </w:trPr>
        <w:tc>
          <w:tcPr>
            <w:tcW w:w="2835" w:type="dxa"/>
          </w:tcPr>
          <w:p w14:paraId="172B2ABF" w14:textId="77777777" w:rsidR="00FD700B" w:rsidRDefault="00FD700B" w:rsidP="00406228">
            <w:pPr>
              <w:pStyle w:val="TAH"/>
            </w:pPr>
          </w:p>
        </w:tc>
        <w:tc>
          <w:tcPr>
            <w:tcW w:w="1134" w:type="dxa"/>
          </w:tcPr>
          <w:p w14:paraId="6E1394B6" w14:textId="77777777" w:rsidR="00FD700B" w:rsidRDefault="00FD700B" w:rsidP="00406228">
            <w:pPr>
              <w:pStyle w:val="TAH"/>
            </w:pPr>
          </w:p>
        </w:tc>
        <w:tc>
          <w:tcPr>
            <w:tcW w:w="1134" w:type="dxa"/>
            <w:vAlign w:val="center"/>
          </w:tcPr>
          <w:p w14:paraId="003CF438" w14:textId="77777777" w:rsidR="00FD700B" w:rsidRDefault="00FD700B" w:rsidP="00406228">
            <w:pPr>
              <w:pStyle w:val="TAH"/>
            </w:pPr>
            <w:r>
              <w:t>50%</w:t>
            </w:r>
          </w:p>
        </w:tc>
        <w:tc>
          <w:tcPr>
            <w:tcW w:w="1134" w:type="dxa"/>
            <w:vAlign w:val="center"/>
          </w:tcPr>
          <w:p w14:paraId="3D71C39D" w14:textId="77777777" w:rsidR="00FD700B" w:rsidRDefault="00FD700B" w:rsidP="00406228">
            <w:pPr>
              <w:pStyle w:val="TAH"/>
            </w:pPr>
            <w:r>
              <w:t>67%</w:t>
            </w:r>
          </w:p>
        </w:tc>
        <w:tc>
          <w:tcPr>
            <w:tcW w:w="1134" w:type="dxa"/>
            <w:vAlign w:val="center"/>
          </w:tcPr>
          <w:p w14:paraId="506A2B83" w14:textId="77777777" w:rsidR="00FD700B" w:rsidRDefault="00FD700B" w:rsidP="00406228">
            <w:pPr>
              <w:pStyle w:val="TAH"/>
            </w:pPr>
            <w:r>
              <w:t>80%</w:t>
            </w:r>
          </w:p>
        </w:tc>
        <w:tc>
          <w:tcPr>
            <w:tcW w:w="1134" w:type="dxa"/>
            <w:vAlign w:val="center"/>
          </w:tcPr>
          <w:p w14:paraId="141421C6" w14:textId="77777777" w:rsidR="00FD700B" w:rsidRDefault="00FD700B" w:rsidP="00406228">
            <w:pPr>
              <w:pStyle w:val="TAH"/>
            </w:pPr>
            <w:r>
              <w:t>90%</w:t>
            </w:r>
          </w:p>
        </w:tc>
      </w:tr>
      <w:tr w:rsidR="00FD700B" w14:paraId="5ACA2BF1" w14:textId="77777777" w:rsidTr="00406228">
        <w:trPr>
          <w:jc w:val="center"/>
        </w:trPr>
        <w:tc>
          <w:tcPr>
            <w:tcW w:w="2835" w:type="dxa"/>
          </w:tcPr>
          <w:p w14:paraId="06270C88" w14:textId="0FDFFCAB" w:rsidR="00FD700B" w:rsidRDefault="00247B86" w:rsidP="00406228">
            <w:pPr>
              <w:pStyle w:val="TAC"/>
            </w:pPr>
            <w:r>
              <w:t xml:space="preserve">Evaluation </w:t>
            </w:r>
            <w:proofErr w:type="gramStart"/>
            <w:r>
              <w:t>#</w:t>
            </w:r>
            <w:r w:rsidR="00FD700B">
              <w:t>,</w:t>
            </w:r>
            <w:r>
              <w:t>scenario</w:t>
            </w:r>
            <w:proofErr w:type="gramEnd"/>
            <w:r>
              <w:t>, FR#</w:t>
            </w:r>
            <w:r w:rsidR="00B25C1C">
              <w:t>, technique</w:t>
            </w:r>
            <w:r w:rsidR="00FD700B">
              <w:t xml:space="preserve"> </w:t>
            </w:r>
            <w:r w:rsidR="00B25C1C">
              <w:t xml:space="preserve"> </w:t>
            </w:r>
          </w:p>
        </w:tc>
        <w:tc>
          <w:tcPr>
            <w:tcW w:w="1134" w:type="dxa"/>
          </w:tcPr>
          <w:p w14:paraId="2318639F" w14:textId="18410513" w:rsidR="00FD700B" w:rsidRDefault="00FD700B" w:rsidP="00406228">
            <w:pPr>
              <w:pStyle w:val="TAC"/>
            </w:pPr>
            <w:r>
              <w:t>Convex UEs or all</w:t>
            </w:r>
            <w:r w:rsidR="00247B86">
              <w:t xml:space="preserve"> UEs</w:t>
            </w:r>
            <w:r>
              <w:t xml:space="preserve"> </w:t>
            </w:r>
          </w:p>
        </w:tc>
        <w:tc>
          <w:tcPr>
            <w:tcW w:w="1134" w:type="dxa"/>
          </w:tcPr>
          <w:p w14:paraId="79B296A9" w14:textId="5A6A8E77" w:rsidR="00FD700B" w:rsidRDefault="00FD700B" w:rsidP="00406228">
            <w:pPr>
              <w:pStyle w:val="TAC"/>
            </w:pPr>
          </w:p>
        </w:tc>
        <w:tc>
          <w:tcPr>
            <w:tcW w:w="1134" w:type="dxa"/>
          </w:tcPr>
          <w:p w14:paraId="534AD1AC" w14:textId="651464C4" w:rsidR="00FD700B" w:rsidRDefault="00FD700B" w:rsidP="00406228">
            <w:pPr>
              <w:pStyle w:val="TAC"/>
            </w:pPr>
          </w:p>
        </w:tc>
        <w:tc>
          <w:tcPr>
            <w:tcW w:w="1134" w:type="dxa"/>
          </w:tcPr>
          <w:p w14:paraId="785A8C1F" w14:textId="626C054E" w:rsidR="00FD700B" w:rsidRDefault="00FD700B" w:rsidP="00406228">
            <w:pPr>
              <w:pStyle w:val="TAC"/>
            </w:pPr>
          </w:p>
        </w:tc>
        <w:tc>
          <w:tcPr>
            <w:tcW w:w="1134" w:type="dxa"/>
          </w:tcPr>
          <w:p w14:paraId="44BE7CE5" w14:textId="4D056121" w:rsidR="00FD700B" w:rsidRDefault="00FD700B" w:rsidP="00406228">
            <w:pPr>
              <w:pStyle w:val="TAC"/>
            </w:pPr>
          </w:p>
        </w:tc>
      </w:tr>
    </w:tbl>
    <w:p w14:paraId="237D4371" w14:textId="77777777" w:rsidR="00427CD3" w:rsidRDefault="00427CD3" w:rsidP="00B56B68">
      <w:pPr>
        <w:pStyle w:val="3GPPText"/>
        <w:rPr>
          <w:lang w:val="en-GB"/>
        </w:rPr>
      </w:pPr>
    </w:p>
    <w:p w14:paraId="34E3269D" w14:textId="77777777" w:rsidR="00427CD3" w:rsidRDefault="00427CD3" w:rsidP="00B56B68">
      <w:pPr>
        <w:pStyle w:val="3GPPText"/>
        <w:rPr>
          <w:lang w:val="en-GB"/>
        </w:rPr>
      </w:pPr>
    </w:p>
    <w:p w14:paraId="4592D7D5" w14:textId="77777777" w:rsidR="00B56B68" w:rsidRPr="00B56B68" w:rsidRDefault="00B56B68" w:rsidP="00B56B68">
      <w:pPr>
        <w:pStyle w:val="3GPPText"/>
        <w:rPr>
          <w:lang w:val="en-GB"/>
        </w:rPr>
      </w:pPr>
    </w:p>
    <w:sectPr w:rsidR="00B56B68" w:rsidRPr="00B56B68">
      <w:headerReference w:type="even" r:id="rId14"/>
      <w:footerReference w:type="even" r:id="rId15"/>
      <w:footerReference w:type="default" r:id="rId16"/>
      <w:footnotePr>
        <w:numRestart w:val="eachSect"/>
      </w:footnotePr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5623" w14:textId="77777777" w:rsidR="00C914C8" w:rsidRDefault="00C914C8">
      <w:pPr>
        <w:spacing w:after="0"/>
      </w:pPr>
      <w:r>
        <w:separator/>
      </w:r>
    </w:p>
  </w:endnote>
  <w:endnote w:type="continuationSeparator" w:id="0">
    <w:p w14:paraId="0DD76084" w14:textId="77777777" w:rsidR="00C914C8" w:rsidRDefault="00C914C8">
      <w:pPr>
        <w:spacing w:after="0"/>
      </w:pPr>
      <w:r>
        <w:continuationSeparator/>
      </w:r>
    </w:p>
  </w:endnote>
  <w:endnote w:type="continuationNotice" w:id="1">
    <w:p w14:paraId="499EEBB1" w14:textId="77777777" w:rsidR="00C914C8" w:rsidRDefault="00C914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0153" w14:textId="77777777" w:rsidR="008E4974" w:rsidRDefault="008E4974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CB292E8" w14:textId="77777777" w:rsidR="008E4974" w:rsidRDefault="008E4974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55C2" w14:textId="07CCBD89" w:rsidR="008E4974" w:rsidRDefault="008E4974">
    <w:pPr>
      <w:pStyle w:val="table"/>
      <w:ind w:right="360"/>
      <w:rPr>
        <w:b/>
        <w:i/>
        <w:sz w:val="10"/>
      </w:rPr>
    </w:pPr>
    <w:r>
      <w:rPr>
        <w:rStyle w:val="CharChar2"/>
        <w:b/>
        <w:i/>
        <w:sz w:val="18"/>
      </w:rPr>
      <w:fldChar w:fldCharType="begin"/>
    </w:r>
    <w:r>
      <w:rPr>
        <w:rStyle w:val="CharChar2"/>
        <w:b/>
        <w:i/>
        <w:sz w:val="18"/>
      </w:rPr>
      <w:instrText xml:space="preserve"> PAGE </w:instrText>
    </w:r>
    <w:r>
      <w:rPr>
        <w:rStyle w:val="CharChar2"/>
        <w:b/>
        <w:i/>
        <w:sz w:val="18"/>
      </w:rPr>
      <w:fldChar w:fldCharType="separate"/>
    </w:r>
    <w:r w:rsidR="00320545">
      <w:rPr>
        <w:rStyle w:val="CharChar2"/>
        <w:b/>
        <w:i/>
        <w:noProof/>
        <w:sz w:val="18"/>
      </w:rPr>
      <w:t>23</w:t>
    </w:r>
    <w:r>
      <w:rPr>
        <w:rStyle w:val="CharChar2"/>
        <w:b/>
        <w:i/>
        <w:sz w:val="18"/>
      </w:rPr>
      <w:fldChar w:fldCharType="end"/>
    </w:r>
    <w:r>
      <w:rPr>
        <w:rStyle w:val="CharChar2"/>
        <w:b/>
        <w:i/>
        <w:sz w:val="18"/>
      </w:rPr>
      <w:t>/</w:t>
    </w:r>
    <w:r>
      <w:rPr>
        <w:rStyle w:val="CharChar2"/>
        <w:b/>
        <w:i/>
        <w:sz w:val="18"/>
      </w:rPr>
      <w:fldChar w:fldCharType="begin"/>
    </w:r>
    <w:r>
      <w:rPr>
        <w:rStyle w:val="CharChar2"/>
        <w:b/>
        <w:i/>
        <w:sz w:val="18"/>
      </w:rPr>
      <w:instrText xml:space="preserve"> NUMPAGES </w:instrText>
    </w:r>
    <w:r>
      <w:rPr>
        <w:rStyle w:val="CharChar2"/>
        <w:b/>
        <w:i/>
        <w:sz w:val="18"/>
      </w:rPr>
      <w:fldChar w:fldCharType="separate"/>
    </w:r>
    <w:r w:rsidR="00320545">
      <w:rPr>
        <w:rStyle w:val="CharChar2"/>
        <w:b/>
        <w:i/>
        <w:noProof/>
        <w:sz w:val="18"/>
      </w:rPr>
      <w:t>36</w:t>
    </w:r>
    <w:r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84B0" w14:textId="77777777" w:rsidR="00C914C8" w:rsidRDefault="00C914C8">
      <w:pPr>
        <w:spacing w:after="0"/>
      </w:pPr>
      <w:r>
        <w:separator/>
      </w:r>
    </w:p>
  </w:footnote>
  <w:footnote w:type="continuationSeparator" w:id="0">
    <w:p w14:paraId="70A9FE2F" w14:textId="77777777" w:rsidR="00C914C8" w:rsidRDefault="00C914C8">
      <w:pPr>
        <w:spacing w:after="0"/>
      </w:pPr>
      <w:r>
        <w:continuationSeparator/>
      </w:r>
    </w:p>
  </w:footnote>
  <w:footnote w:type="continuationNotice" w:id="1">
    <w:p w14:paraId="62C944EC" w14:textId="77777777" w:rsidR="00C914C8" w:rsidRDefault="00C914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246C" w14:textId="77777777" w:rsidR="008E4974" w:rsidRDefault="008E497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9A7F35"/>
    <w:multiLevelType w:val="multilevel"/>
    <w:tmpl w:val="22E286E0"/>
    <w:lvl w:ilvl="0">
      <w:start w:val="1"/>
      <w:numFmt w:val="bullet"/>
      <w:lvlText w:val=""/>
      <w:lvlJc w:val="left"/>
      <w:pPr>
        <w:ind w:left="885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0BD6345D"/>
    <w:multiLevelType w:val="hybridMultilevel"/>
    <w:tmpl w:val="1F7E8A9C"/>
    <w:lvl w:ilvl="0" w:tplc="AED848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25A"/>
    <w:multiLevelType w:val="hybridMultilevel"/>
    <w:tmpl w:val="910C1DE2"/>
    <w:lvl w:ilvl="0" w:tplc="18B8A77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A6187904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057F32"/>
    <w:multiLevelType w:val="hybridMultilevel"/>
    <w:tmpl w:val="F31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D01"/>
    <w:multiLevelType w:val="hybridMultilevel"/>
    <w:tmpl w:val="395ABB88"/>
    <w:lvl w:ilvl="0" w:tplc="5C6C2CFC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8" w15:restartNumberingAfterBreak="0">
    <w:nsid w:val="1A502BCC"/>
    <w:multiLevelType w:val="hybridMultilevel"/>
    <w:tmpl w:val="CF56A4DA"/>
    <w:lvl w:ilvl="0" w:tplc="FFFFFFFF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51161A7A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D6F68"/>
    <w:multiLevelType w:val="hybridMultilevel"/>
    <w:tmpl w:val="9DE0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46E"/>
    <w:multiLevelType w:val="hybridMultilevel"/>
    <w:tmpl w:val="00948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75EF6"/>
    <w:multiLevelType w:val="hybridMultilevel"/>
    <w:tmpl w:val="1CD0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43A0"/>
    <w:multiLevelType w:val="hybridMultilevel"/>
    <w:tmpl w:val="9872FD44"/>
    <w:lvl w:ilvl="0" w:tplc="D6E24FD8">
      <w:start w:val="2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02812"/>
    <w:multiLevelType w:val="hybridMultilevel"/>
    <w:tmpl w:val="FD6A5E7E"/>
    <w:styleLink w:val="3GPPListofBullets"/>
    <w:lvl w:ilvl="0" w:tplc="FD6A5E7E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 w:tplc="985A21FE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 w:tplc="72E4189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D7CAD7D4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 w:tplc="603A081C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 w:tplc="6BF2A70C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 w:tplc="211233F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 w:tplc="BCC8B35C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 w:tplc="7164958E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5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B85186"/>
    <w:multiLevelType w:val="hybridMultilevel"/>
    <w:tmpl w:val="AB5EDCD8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85973"/>
    <w:multiLevelType w:val="hybridMultilevel"/>
    <w:tmpl w:val="7BB6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942016E4"/>
    <w:lvl w:ilvl="0" w:tplc="78A864BC">
      <w:start w:val="1"/>
      <w:numFmt w:val="decimal"/>
      <w:pStyle w:val="Propos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61A7A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B9B"/>
    <w:multiLevelType w:val="hybridMultilevel"/>
    <w:tmpl w:val="F3E40EBC"/>
    <w:lvl w:ilvl="0" w:tplc="D6E24FD8">
      <w:start w:val="2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6C7"/>
    <w:multiLevelType w:val="hybridMultilevel"/>
    <w:tmpl w:val="472CEF66"/>
    <w:lvl w:ilvl="0" w:tplc="8D06B7AA">
      <w:start w:val="2"/>
      <w:numFmt w:val="bullet"/>
      <w:lvlText w:val="-"/>
      <w:lvlJc w:val="left"/>
      <w:pPr>
        <w:ind w:left="130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417F6AFB"/>
    <w:multiLevelType w:val="multilevel"/>
    <w:tmpl w:val="417F6AFB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9B5D0F"/>
    <w:multiLevelType w:val="hybridMultilevel"/>
    <w:tmpl w:val="D0749218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B5A8667A">
      <w:numFmt w:val="bullet"/>
      <w:lvlText w:val="-"/>
      <w:lvlJc w:val="left"/>
      <w:pPr>
        <w:ind w:left="1200" w:hanging="40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6A90A18"/>
    <w:multiLevelType w:val="multilevel"/>
    <w:tmpl w:val="B9186000"/>
    <w:lvl w:ilvl="0">
      <w:start w:val="1"/>
      <w:numFmt w:val="decimal"/>
      <w:lvlText w:val="Observation %1:"/>
      <w:lvlJc w:val="left"/>
      <w:pPr>
        <w:ind w:left="71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C92FEE"/>
    <w:multiLevelType w:val="hybridMultilevel"/>
    <w:tmpl w:val="4A2E55CE"/>
    <w:lvl w:ilvl="0" w:tplc="FFFFFFFF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644" w:hanging="360"/>
      </w:pPr>
      <w:rPr>
        <w:rFonts w:ascii="Times" w:eastAsia="Batang" w:hAnsi="Times" w:cs="Times" w:hint="default"/>
      </w:rPr>
    </w:lvl>
    <w:lvl w:ilvl="2" w:tplc="A6187904">
      <w:start w:val="22"/>
      <w:numFmt w:val="bullet"/>
      <w:lvlText w:val="-"/>
      <w:lvlJc w:val="left"/>
      <w:pPr>
        <w:ind w:left="2340" w:hanging="360"/>
      </w:pPr>
      <w:rPr>
        <w:rFonts w:ascii="Times New Roman" w:eastAsia="MS Mincho" w:hAnsi="Times New Roman" w:cs="Times New Roman" w:hint="default"/>
      </w:rPr>
    </w:lvl>
    <w:lvl w:ilvl="3" w:tplc="FFFFFFFF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17D91"/>
    <w:multiLevelType w:val="multilevel"/>
    <w:tmpl w:val="4C517D91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2567632"/>
    <w:multiLevelType w:val="hybridMultilevel"/>
    <w:tmpl w:val="F572D94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087985"/>
    <w:multiLevelType w:val="hybridMultilevel"/>
    <w:tmpl w:val="E06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004B2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C2621"/>
    <w:multiLevelType w:val="hybridMultilevel"/>
    <w:tmpl w:val="FF54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66CF1"/>
    <w:multiLevelType w:val="hybridMultilevel"/>
    <w:tmpl w:val="67AA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052E4"/>
    <w:multiLevelType w:val="multilevel"/>
    <w:tmpl w:val="5F5052E4"/>
    <w:lvl w:ilvl="0">
      <w:start w:val="2019"/>
      <w:numFmt w:val="bullet"/>
      <w:lvlText w:val=""/>
      <w:lvlJc w:val="left"/>
      <w:pPr>
        <w:ind w:left="846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2AD4CDB"/>
    <w:multiLevelType w:val="hybridMultilevel"/>
    <w:tmpl w:val="45FA0CFA"/>
    <w:lvl w:ilvl="0" w:tplc="3DB4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8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07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84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4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85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3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6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0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1204CD"/>
    <w:multiLevelType w:val="multilevel"/>
    <w:tmpl w:val="631204CD"/>
    <w:lvl w:ilvl="0">
      <w:start w:val="1"/>
      <w:numFmt w:val="decimal"/>
      <w:lvlText w:val="Observation %1:"/>
      <w:lvlJc w:val="left"/>
      <w:pPr>
        <w:ind w:left="71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CC4941"/>
    <w:multiLevelType w:val="hybridMultilevel"/>
    <w:tmpl w:val="F3906AAE"/>
    <w:lvl w:ilvl="0" w:tplc="FA36A066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B3D32"/>
    <w:multiLevelType w:val="hybridMultilevel"/>
    <w:tmpl w:val="E56A9C76"/>
    <w:lvl w:ilvl="0" w:tplc="FFFFFFFF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B5A8667A">
      <w:numFmt w:val="bullet"/>
      <w:lvlText w:val="-"/>
      <w:lvlJc w:val="left"/>
      <w:pPr>
        <w:ind w:left="644" w:hanging="360"/>
      </w:pPr>
      <w:rPr>
        <w:rFonts w:ascii="Times" w:eastAsia="Batang" w:hAnsi="Times" w:cs="Time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A5081"/>
    <w:multiLevelType w:val="hybridMultilevel"/>
    <w:tmpl w:val="DBFE5FF6"/>
    <w:lvl w:ilvl="0" w:tplc="51161A7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10314">
    <w:abstractNumId w:val="2"/>
  </w:num>
  <w:num w:numId="2" w16cid:durableId="634674965">
    <w:abstractNumId w:val="21"/>
  </w:num>
  <w:num w:numId="3" w16cid:durableId="1683314558">
    <w:abstractNumId w:val="26"/>
  </w:num>
  <w:num w:numId="4" w16cid:durableId="1751391517">
    <w:abstractNumId w:val="11"/>
  </w:num>
  <w:num w:numId="5" w16cid:durableId="235286662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325358559">
    <w:abstractNumId w:val="14"/>
  </w:num>
  <w:num w:numId="7" w16cid:durableId="487483274">
    <w:abstractNumId w:val="18"/>
  </w:num>
  <w:num w:numId="8" w16cid:durableId="493448359">
    <w:abstractNumId w:val="32"/>
  </w:num>
  <w:num w:numId="9" w16cid:durableId="1583640401">
    <w:abstractNumId w:val="4"/>
  </w:num>
  <w:num w:numId="10" w16cid:durableId="1537740433">
    <w:abstractNumId w:val="27"/>
  </w:num>
  <w:num w:numId="11" w16cid:durableId="914515385">
    <w:abstractNumId w:val="15"/>
  </w:num>
  <w:num w:numId="12" w16cid:durableId="942879397">
    <w:abstractNumId w:val="33"/>
  </w:num>
  <w:num w:numId="13" w16cid:durableId="1983266944">
    <w:abstractNumId w:val="3"/>
  </w:num>
  <w:num w:numId="14" w16cid:durableId="1117605937">
    <w:abstractNumId w:val="7"/>
  </w:num>
  <w:num w:numId="15" w16cid:durableId="1960524145">
    <w:abstractNumId w:val="20"/>
  </w:num>
  <w:num w:numId="16" w16cid:durableId="884760375">
    <w:abstractNumId w:val="13"/>
  </w:num>
  <w:num w:numId="17" w16cid:durableId="196821589">
    <w:abstractNumId w:val="19"/>
  </w:num>
  <w:num w:numId="18" w16cid:durableId="1448695702">
    <w:abstractNumId w:val="29"/>
  </w:num>
  <w:num w:numId="19" w16cid:durableId="510725893">
    <w:abstractNumId w:val="10"/>
  </w:num>
  <w:num w:numId="20" w16cid:durableId="1026323534">
    <w:abstractNumId w:val="35"/>
  </w:num>
  <w:num w:numId="21" w16cid:durableId="1054280902">
    <w:abstractNumId w:val="24"/>
  </w:num>
  <w:num w:numId="22" w16cid:durableId="1727221093">
    <w:abstractNumId w:val="5"/>
  </w:num>
  <w:num w:numId="23" w16cid:durableId="1824003477">
    <w:abstractNumId w:val="16"/>
  </w:num>
  <w:num w:numId="24" w16cid:durableId="2123332798">
    <w:abstractNumId w:val="22"/>
  </w:num>
  <w:num w:numId="25" w16cid:durableId="255793458">
    <w:abstractNumId w:val="28"/>
  </w:num>
  <w:num w:numId="26" w16cid:durableId="1303190285">
    <w:abstractNumId w:val="36"/>
  </w:num>
  <w:num w:numId="27" w16cid:durableId="35157979">
    <w:abstractNumId w:val="17"/>
  </w:num>
  <w:num w:numId="28" w16cid:durableId="1307930912">
    <w:abstractNumId w:val="6"/>
  </w:num>
  <w:num w:numId="29" w16cid:durableId="1605527652">
    <w:abstractNumId w:val="34"/>
  </w:num>
  <w:num w:numId="30" w16cid:durableId="445779273">
    <w:abstractNumId w:val="12"/>
  </w:num>
  <w:num w:numId="31" w16cid:durableId="1791245024">
    <w:abstractNumId w:val="37"/>
  </w:num>
  <w:num w:numId="32" w16cid:durableId="68844869">
    <w:abstractNumId w:val="30"/>
  </w:num>
  <w:num w:numId="33" w16cid:durableId="439953552">
    <w:abstractNumId w:val="31"/>
  </w:num>
  <w:num w:numId="34" w16cid:durableId="1819767559">
    <w:abstractNumId w:val="25"/>
  </w:num>
  <w:num w:numId="35" w16cid:durableId="979652076">
    <w:abstractNumId w:val="1"/>
  </w:num>
  <w:num w:numId="36" w16cid:durableId="1545173856">
    <w:abstractNumId w:val="8"/>
  </w:num>
  <w:num w:numId="37" w16cid:durableId="934248439">
    <w:abstractNumId w:val="38"/>
  </w:num>
  <w:num w:numId="38" w16cid:durableId="1291982477">
    <w:abstractNumId w:val="9"/>
  </w:num>
  <w:num w:numId="39" w16cid:durableId="1844274121">
    <w:abstractNumId w:val="39"/>
  </w:num>
  <w:num w:numId="40" w16cid:durableId="1258712863">
    <w:abstractNumId w:val="2"/>
  </w:num>
  <w:num w:numId="41" w16cid:durableId="4196472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DY1MzE3NjMwMLJU0lEKTi0uzszPAykwMqoFAD5Kf3ItAAAA"/>
  </w:docVars>
  <w:rsids>
    <w:rsidRoot w:val="005972C9"/>
    <w:rsid w:val="00000DD6"/>
    <w:rsid w:val="0000140B"/>
    <w:rsid w:val="000018FC"/>
    <w:rsid w:val="00002150"/>
    <w:rsid w:val="00002CB3"/>
    <w:rsid w:val="000036E7"/>
    <w:rsid w:val="00003789"/>
    <w:rsid w:val="0000394C"/>
    <w:rsid w:val="00003A0C"/>
    <w:rsid w:val="00003AB6"/>
    <w:rsid w:val="00003ED2"/>
    <w:rsid w:val="0000448D"/>
    <w:rsid w:val="00004612"/>
    <w:rsid w:val="00004DA2"/>
    <w:rsid w:val="0000528C"/>
    <w:rsid w:val="00005E0D"/>
    <w:rsid w:val="000065EA"/>
    <w:rsid w:val="00006616"/>
    <w:rsid w:val="00006A4F"/>
    <w:rsid w:val="00006EA0"/>
    <w:rsid w:val="00007151"/>
    <w:rsid w:val="00007361"/>
    <w:rsid w:val="0000761A"/>
    <w:rsid w:val="000077F5"/>
    <w:rsid w:val="00007E3D"/>
    <w:rsid w:val="00010EF0"/>
    <w:rsid w:val="000111AC"/>
    <w:rsid w:val="000113B3"/>
    <w:rsid w:val="0001156A"/>
    <w:rsid w:val="000117D9"/>
    <w:rsid w:val="00011DD1"/>
    <w:rsid w:val="00012032"/>
    <w:rsid w:val="00012151"/>
    <w:rsid w:val="0001232A"/>
    <w:rsid w:val="000127AB"/>
    <w:rsid w:val="0001388A"/>
    <w:rsid w:val="00014005"/>
    <w:rsid w:val="000144C5"/>
    <w:rsid w:val="000149E6"/>
    <w:rsid w:val="00014BEA"/>
    <w:rsid w:val="00014EED"/>
    <w:rsid w:val="00014F08"/>
    <w:rsid w:val="00015108"/>
    <w:rsid w:val="0001581E"/>
    <w:rsid w:val="00015E0C"/>
    <w:rsid w:val="00015F67"/>
    <w:rsid w:val="000165FD"/>
    <w:rsid w:val="00016973"/>
    <w:rsid w:val="00016A63"/>
    <w:rsid w:val="00016CCE"/>
    <w:rsid w:val="000173E8"/>
    <w:rsid w:val="00017F1C"/>
    <w:rsid w:val="000202A8"/>
    <w:rsid w:val="00020495"/>
    <w:rsid w:val="000211B4"/>
    <w:rsid w:val="0002123C"/>
    <w:rsid w:val="00021455"/>
    <w:rsid w:val="00022220"/>
    <w:rsid w:val="00022411"/>
    <w:rsid w:val="0002247D"/>
    <w:rsid w:val="00022A35"/>
    <w:rsid w:val="0002319F"/>
    <w:rsid w:val="00023851"/>
    <w:rsid w:val="00023C3D"/>
    <w:rsid w:val="00023E77"/>
    <w:rsid w:val="000242D1"/>
    <w:rsid w:val="000246C1"/>
    <w:rsid w:val="00024869"/>
    <w:rsid w:val="000251D6"/>
    <w:rsid w:val="0002561F"/>
    <w:rsid w:val="000256A0"/>
    <w:rsid w:val="000259B2"/>
    <w:rsid w:val="00025ABD"/>
    <w:rsid w:val="00025DA1"/>
    <w:rsid w:val="00026BDE"/>
    <w:rsid w:val="00026E31"/>
    <w:rsid w:val="00026E49"/>
    <w:rsid w:val="000270D7"/>
    <w:rsid w:val="00027153"/>
    <w:rsid w:val="0002750C"/>
    <w:rsid w:val="0002770B"/>
    <w:rsid w:val="00027813"/>
    <w:rsid w:val="00030B20"/>
    <w:rsid w:val="00030B84"/>
    <w:rsid w:val="00030C99"/>
    <w:rsid w:val="00031781"/>
    <w:rsid w:val="0003178F"/>
    <w:rsid w:val="00031989"/>
    <w:rsid w:val="00031997"/>
    <w:rsid w:val="00031B1A"/>
    <w:rsid w:val="00031FE8"/>
    <w:rsid w:val="00032022"/>
    <w:rsid w:val="000320B7"/>
    <w:rsid w:val="00032481"/>
    <w:rsid w:val="0003258F"/>
    <w:rsid w:val="00032D5A"/>
    <w:rsid w:val="000334F6"/>
    <w:rsid w:val="0003350C"/>
    <w:rsid w:val="00033711"/>
    <w:rsid w:val="00033749"/>
    <w:rsid w:val="00033D41"/>
    <w:rsid w:val="00033F5F"/>
    <w:rsid w:val="00035368"/>
    <w:rsid w:val="000353AD"/>
    <w:rsid w:val="0003572E"/>
    <w:rsid w:val="000357E0"/>
    <w:rsid w:val="00035E62"/>
    <w:rsid w:val="000362CF"/>
    <w:rsid w:val="00036C12"/>
    <w:rsid w:val="00036DD4"/>
    <w:rsid w:val="000370DC"/>
    <w:rsid w:val="000409E8"/>
    <w:rsid w:val="00040DAC"/>
    <w:rsid w:val="0004139D"/>
    <w:rsid w:val="000417E2"/>
    <w:rsid w:val="00042ADD"/>
    <w:rsid w:val="00042C93"/>
    <w:rsid w:val="00042CBB"/>
    <w:rsid w:val="000431EA"/>
    <w:rsid w:val="00043B23"/>
    <w:rsid w:val="00043C12"/>
    <w:rsid w:val="00043DD0"/>
    <w:rsid w:val="000445E4"/>
    <w:rsid w:val="0004462D"/>
    <w:rsid w:val="00044F81"/>
    <w:rsid w:val="000454CB"/>
    <w:rsid w:val="0004563E"/>
    <w:rsid w:val="0004576A"/>
    <w:rsid w:val="00045A19"/>
    <w:rsid w:val="00045E22"/>
    <w:rsid w:val="00045E9D"/>
    <w:rsid w:val="000464CD"/>
    <w:rsid w:val="00046993"/>
    <w:rsid w:val="00046BAC"/>
    <w:rsid w:val="00046D9C"/>
    <w:rsid w:val="00046F4B"/>
    <w:rsid w:val="00047490"/>
    <w:rsid w:val="00050954"/>
    <w:rsid w:val="00050973"/>
    <w:rsid w:val="00051473"/>
    <w:rsid w:val="00051C9B"/>
    <w:rsid w:val="00051DD2"/>
    <w:rsid w:val="00051F50"/>
    <w:rsid w:val="0005209C"/>
    <w:rsid w:val="0005233E"/>
    <w:rsid w:val="000525E3"/>
    <w:rsid w:val="00052743"/>
    <w:rsid w:val="000530BE"/>
    <w:rsid w:val="000534A2"/>
    <w:rsid w:val="0005390A"/>
    <w:rsid w:val="000542B5"/>
    <w:rsid w:val="00054A03"/>
    <w:rsid w:val="00054B5D"/>
    <w:rsid w:val="00054BF7"/>
    <w:rsid w:val="00055327"/>
    <w:rsid w:val="0005550C"/>
    <w:rsid w:val="000558AE"/>
    <w:rsid w:val="00055F7F"/>
    <w:rsid w:val="0005631D"/>
    <w:rsid w:val="00056406"/>
    <w:rsid w:val="000577EF"/>
    <w:rsid w:val="00057B45"/>
    <w:rsid w:val="00057DF1"/>
    <w:rsid w:val="00060115"/>
    <w:rsid w:val="000601EA"/>
    <w:rsid w:val="00061823"/>
    <w:rsid w:val="0006266B"/>
    <w:rsid w:val="00062D2C"/>
    <w:rsid w:val="0006345A"/>
    <w:rsid w:val="00063514"/>
    <w:rsid w:val="0006360E"/>
    <w:rsid w:val="000637CC"/>
    <w:rsid w:val="00064565"/>
    <w:rsid w:val="00064B9E"/>
    <w:rsid w:val="000650F4"/>
    <w:rsid w:val="000651B0"/>
    <w:rsid w:val="000658EE"/>
    <w:rsid w:val="00065E05"/>
    <w:rsid w:val="00065F37"/>
    <w:rsid w:val="00066380"/>
    <w:rsid w:val="0006665D"/>
    <w:rsid w:val="00066AF0"/>
    <w:rsid w:val="000677EC"/>
    <w:rsid w:val="00067851"/>
    <w:rsid w:val="0007000C"/>
    <w:rsid w:val="00070099"/>
    <w:rsid w:val="0007093A"/>
    <w:rsid w:val="00070AA9"/>
    <w:rsid w:val="00070DDC"/>
    <w:rsid w:val="00071522"/>
    <w:rsid w:val="000715D3"/>
    <w:rsid w:val="00071718"/>
    <w:rsid w:val="00071D88"/>
    <w:rsid w:val="00071F52"/>
    <w:rsid w:val="00071FFD"/>
    <w:rsid w:val="000725A7"/>
    <w:rsid w:val="00072873"/>
    <w:rsid w:val="00072EC7"/>
    <w:rsid w:val="00073808"/>
    <w:rsid w:val="00074743"/>
    <w:rsid w:val="00074810"/>
    <w:rsid w:val="0007489E"/>
    <w:rsid w:val="00074D7D"/>
    <w:rsid w:val="0007531F"/>
    <w:rsid w:val="00075355"/>
    <w:rsid w:val="00075DCB"/>
    <w:rsid w:val="000762FB"/>
    <w:rsid w:val="00076701"/>
    <w:rsid w:val="0007675D"/>
    <w:rsid w:val="0007677C"/>
    <w:rsid w:val="00076A94"/>
    <w:rsid w:val="00076E00"/>
    <w:rsid w:val="00077446"/>
    <w:rsid w:val="00077642"/>
    <w:rsid w:val="00077726"/>
    <w:rsid w:val="00077900"/>
    <w:rsid w:val="00077D7F"/>
    <w:rsid w:val="00077E6F"/>
    <w:rsid w:val="000807E1"/>
    <w:rsid w:val="000809FB"/>
    <w:rsid w:val="00080DD0"/>
    <w:rsid w:val="00080EC3"/>
    <w:rsid w:val="000815DE"/>
    <w:rsid w:val="0008219D"/>
    <w:rsid w:val="0008290D"/>
    <w:rsid w:val="00082FAB"/>
    <w:rsid w:val="0008363A"/>
    <w:rsid w:val="00083B5E"/>
    <w:rsid w:val="00083D73"/>
    <w:rsid w:val="0008465E"/>
    <w:rsid w:val="00084C5D"/>
    <w:rsid w:val="00084F73"/>
    <w:rsid w:val="00085157"/>
    <w:rsid w:val="000852FA"/>
    <w:rsid w:val="0008534A"/>
    <w:rsid w:val="000853B3"/>
    <w:rsid w:val="000856A5"/>
    <w:rsid w:val="000858B5"/>
    <w:rsid w:val="000858DB"/>
    <w:rsid w:val="0008598A"/>
    <w:rsid w:val="00086314"/>
    <w:rsid w:val="00086602"/>
    <w:rsid w:val="0008662E"/>
    <w:rsid w:val="0008699F"/>
    <w:rsid w:val="00086BBF"/>
    <w:rsid w:val="000901D4"/>
    <w:rsid w:val="00090253"/>
    <w:rsid w:val="00090293"/>
    <w:rsid w:val="0009137E"/>
    <w:rsid w:val="00091514"/>
    <w:rsid w:val="00092399"/>
    <w:rsid w:val="0009258F"/>
    <w:rsid w:val="0009279D"/>
    <w:rsid w:val="00092818"/>
    <w:rsid w:val="00093209"/>
    <w:rsid w:val="000939DD"/>
    <w:rsid w:val="00093ACE"/>
    <w:rsid w:val="00093D97"/>
    <w:rsid w:val="00095170"/>
    <w:rsid w:val="00095195"/>
    <w:rsid w:val="00095DC5"/>
    <w:rsid w:val="00095FDC"/>
    <w:rsid w:val="0009694A"/>
    <w:rsid w:val="00096BB1"/>
    <w:rsid w:val="00097228"/>
    <w:rsid w:val="0009749B"/>
    <w:rsid w:val="000974E8"/>
    <w:rsid w:val="0009761B"/>
    <w:rsid w:val="00097B76"/>
    <w:rsid w:val="00097CB9"/>
    <w:rsid w:val="000A041D"/>
    <w:rsid w:val="000A06F5"/>
    <w:rsid w:val="000A0CA5"/>
    <w:rsid w:val="000A0F95"/>
    <w:rsid w:val="000A0FE4"/>
    <w:rsid w:val="000A1704"/>
    <w:rsid w:val="000A1722"/>
    <w:rsid w:val="000A1AF8"/>
    <w:rsid w:val="000A2B65"/>
    <w:rsid w:val="000A3010"/>
    <w:rsid w:val="000A3054"/>
    <w:rsid w:val="000A3681"/>
    <w:rsid w:val="000A4586"/>
    <w:rsid w:val="000A4A85"/>
    <w:rsid w:val="000A4FD7"/>
    <w:rsid w:val="000A5181"/>
    <w:rsid w:val="000A51D4"/>
    <w:rsid w:val="000A5E55"/>
    <w:rsid w:val="000A6022"/>
    <w:rsid w:val="000A699E"/>
    <w:rsid w:val="000A7472"/>
    <w:rsid w:val="000A7785"/>
    <w:rsid w:val="000B0345"/>
    <w:rsid w:val="000B143E"/>
    <w:rsid w:val="000B15DB"/>
    <w:rsid w:val="000B18D4"/>
    <w:rsid w:val="000B1DAA"/>
    <w:rsid w:val="000B1FE4"/>
    <w:rsid w:val="000B2027"/>
    <w:rsid w:val="000B2475"/>
    <w:rsid w:val="000B25F6"/>
    <w:rsid w:val="000B2B73"/>
    <w:rsid w:val="000B2BE2"/>
    <w:rsid w:val="000B2F7C"/>
    <w:rsid w:val="000B2FE9"/>
    <w:rsid w:val="000B31E7"/>
    <w:rsid w:val="000B3258"/>
    <w:rsid w:val="000B369B"/>
    <w:rsid w:val="000B3935"/>
    <w:rsid w:val="000B394C"/>
    <w:rsid w:val="000B3AF9"/>
    <w:rsid w:val="000B3DF6"/>
    <w:rsid w:val="000B3E53"/>
    <w:rsid w:val="000B463A"/>
    <w:rsid w:val="000B4D26"/>
    <w:rsid w:val="000B4D5D"/>
    <w:rsid w:val="000B50DA"/>
    <w:rsid w:val="000B5BFC"/>
    <w:rsid w:val="000B5C56"/>
    <w:rsid w:val="000B5DEE"/>
    <w:rsid w:val="000B6936"/>
    <w:rsid w:val="000B6A3D"/>
    <w:rsid w:val="000B6D7A"/>
    <w:rsid w:val="000B70D1"/>
    <w:rsid w:val="000B7143"/>
    <w:rsid w:val="000B7967"/>
    <w:rsid w:val="000C0553"/>
    <w:rsid w:val="000C0C1D"/>
    <w:rsid w:val="000C13EB"/>
    <w:rsid w:val="000C1CAF"/>
    <w:rsid w:val="000C1EC4"/>
    <w:rsid w:val="000C28F0"/>
    <w:rsid w:val="000C33C8"/>
    <w:rsid w:val="000C3790"/>
    <w:rsid w:val="000C39C4"/>
    <w:rsid w:val="000C49B9"/>
    <w:rsid w:val="000C4E1A"/>
    <w:rsid w:val="000C4E45"/>
    <w:rsid w:val="000C4E5E"/>
    <w:rsid w:val="000C530F"/>
    <w:rsid w:val="000C5819"/>
    <w:rsid w:val="000C58AF"/>
    <w:rsid w:val="000C59C5"/>
    <w:rsid w:val="000C5B2C"/>
    <w:rsid w:val="000C5C30"/>
    <w:rsid w:val="000C5C39"/>
    <w:rsid w:val="000C5CF2"/>
    <w:rsid w:val="000C5E04"/>
    <w:rsid w:val="000C62B4"/>
    <w:rsid w:val="000C6473"/>
    <w:rsid w:val="000C683B"/>
    <w:rsid w:val="000C69C2"/>
    <w:rsid w:val="000C6E1A"/>
    <w:rsid w:val="000C6F8C"/>
    <w:rsid w:val="000C6FF3"/>
    <w:rsid w:val="000C7441"/>
    <w:rsid w:val="000C76B1"/>
    <w:rsid w:val="000C77B7"/>
    <w:rsid w:val="000C7AE1"/>
    <w:rsid w:val="000C7C63"/>
    <w:rsid w:val="000C7FEA"/>
    <w:rsid w:val="000D0317"/>
    <w:rsid w:val="000D0396"/>
    <w:rsid w:val="000D07A4"/>
    <w:rsid w:val="000D097A"/>
    <w:rsid w:val="000D0C44"/>
    <w:rsid w:val="000D16BF"/>
    <w:rsid w:val="000D16D8"/>
    <w:rsid w:val="000D16DA"/>
    <w:rsid w:val="000D211D"/>
    <w:rsid w:val="000D24E5"/>
    <w:rsid w:val="000D2BA1"/>
    <w:rsid w:val="000D2D24"/>
    <w:rsid w:val="000D2ECE"/>
    <w:rsid w:val="000D32F8"/>
    <w:rsid w:val="000D3A0D"/>
    <w:rsid w:val="000D3ADD"/>
    <w:rsid w:val="000D3FD0"/>
    <w:rsid w:val="000D466E"/>
    <w:rsid w:val="000D4684"/>
    <w:rsid w:val="000D4881"/>
    <w:rsid w:val="000D49B2"/>
    <w:rsid w:val="000D4D50"/>
    <w:rsid w:val="000D4E0B"/>
    <w:rsid w:val="000D4EF3"/>
    <w:rsid w:val="000D4F04"/>
    <w:rsid w:val="000D5FD4"/>
    <w:rsid w:val="000D60DC"/>
    <w:rsid w:val="000D611F"/>
    <w:rsid w:val="000D6122"/>
    <w:rsid w:val="000D64E3"/>
    <w:rsid w:val="000D69E6"/>
    <w:rsid w:val="000D6F03"/>
    <w:rsid w:val="000D75A3"/>
    <w:rsid w:val="000D7B44"/>
    <w:rsid w:val="000D7EBD"/>
    <w:rsid w:val="000D7FC9"/>
    <w:rsid w:val="000E02E4"/>
    <w:rsid w:val="000E0825"/>
    <w:rsid w:val="000E0A6D"/>
    <w:rsid w:val="000E10B3"/>
    <w:rsid w:val="000E172D"/>
    <w:rsid w:val="000E1850"/>
    <w:rsid w:val="000E1BFB"/>
    <w:rsid w:val="000E201E"/>
    <w:rsid w:val="000E2F24"/>
    <w:rsid w:val="000E2FD6"/>
    <w:rsid w:val="000E318D"/>
    <w:rsid w:val="000E3489"/>
    <w:rsid w:val="000E3528"/>
    <w:rsid w:val="000E4120"/>
    <w:rsid w:val="000E45BB"/>
    <w:rsid w:val="000E4748"/>
    <w:rsid w:val="000E4FA7"/>
    <w:rsid w:val="000E579E"/>
    <w:rsid w:val="000E5F7C"/>
    <w:rsid w:val="000E6416"/>
    <w:rsid w:val="000E6646"/>
    <w:rsid w:val="000E7515"/>
    <w:rsid w:val="000E7DBB"/>
    <w:rsid w:val="000F0C9A"/>
    <w:rsid w:val="000F0C9C"/>
    <w:rsid w:val="000F0ED3"/>
    <w:rsid w:val="000F13AF"/>
    <w:rsid w:val="000F145C"/>
    <w:rsid w:val="000F1942"/>
    <w:rsid w:val="000F198F"/>
    <w:rsid w:val="000F1DB9"/>
    <w:rsid w:val="000F26D9"/>
    <w:rsid w:val="000F2AF5"/>
    <w:rsid w:val="000F2C99"/>
    <w:rsid w:val="000F2D84"/>
    <w:rsid w:val="000F3499"/>
    <w:rsid w:val="000F34C7"/>
    <w:rsid w:val="000F352B"/>
    <w:rsid w:val="000F360E"/>
    <w:rsid w:val="000F4237"/>
    <w:rsid w:val="000F43B5"/>
    <w:rsid w:val="000F443B"/>
    <w:rsid w:val="000F4C78"/>
    <w:rsid w:val="000F51E1"/>
    <w:rsid w:val="000F53C9"/>
    <w:rsid w:val="000F54AE"/>
    <w:rsid w:val="000F5A53"/>
    <w:rsid w:val="000F5AB3"/>
    <w:rsid w:val="000F5FEE"/>
    <w:rsid w:val="000F617B"/>
    <w:rsid w:val="000F6369"/>
    <w:rsid w:val="000F67BA"/>
    <w:rsid w:val="000F6A2F"/>
    <w:rsid w:val="000F6C39"/>
    <w:rsid w:val="000F6EF9"/>
    <w:rsid w:val="000F7A4E"/>
    <w:rsid w:val="001000C7"/>
    <w:rsid w:val="00100195"/>
    <w:rsid w:val="00101127"/>
    <w:rsid w:val="0010155D"/>
    <w:rsid w:val="001018D0"/>
    <w:rsid w:val="00101C86"/>
    <w:rsid w:val="001029B3"/>
    <w:rsid w:val="00103287"/>
    <w:rsid w:val="001032F1"/>
    <w:rsid w:val="001035C3"/>
    <w:rsid w:val="0010369A"/>
    <w:rsid w:val="00103790"/>
    <w:rsid w:val="001039FA"/>
    <w:rsid w:val="00103ADC"/>
    <w:rsid w:val="00103E26"/>
    <w:rsid w:val="00104196"/>
    <w:rsid w:val="00104740"/>
    <w:rsid w:val="00104A4E"/>
    <w:rsid w:val="00104B55"/>
    <w:rsid w:val="001054D8"/>
    <w:rsid w:val="00106885"/>
    <w:rsid w:val="00106A74"/>
    <w:rsid w:val="00106F86"/>
    <w:rsid w:val="00107459"/>
    <w:rsid w:val="00110A5B"/>
    <w:rsid w:val="00110B85"/>
    <w:rsid w:val="00110F0E"/>
    <w:rsid w:val="0011173E"/>
    <w:rsid w:val="0011186E"/>
    <w:rsid w:val="00111EFA"/>
    <w:rsid w:val="0011276C"/>
    <w:rsid w:val="001129BF"/>
    <w:rsid w:val="00112C2B"/>
    <w:rsid w:val="001130DE"/>
    <w:rsid w:val="001133F5"/>
    <w:rsid w:val="001134C5"/>
    <w:rsid w:val="001137E0"/>
    <w:rsid w:val="00113BBB"/>
    <w:rsid w:val="00113D55"/>
    <w:rsid w:val="001142CB"/>
    <w:rsid w:val="001145DF"/>
    <w:rsid w:val="001145EF"/>
    <w:rsid w:val="00114CA4"/>
    <w:rsid w:val="00114EE5"/>
    <w:rsid w:val="001151B5"/>
    <w:rsid w:val="001154BB"/>
    <w:rsid w:val="00115509"/>
    <w:rsid w:val="00115879"/>
    <w:rsid w:val="001161DD"/>
    <w:rsid w:val="0011642F"/>
    <w:rsid w:val="0011659D"/>
    <w:rsid w:val="001165EB"/>
    <w:rsid w:val="00116B72"/>
    <w:rsid w:val="00116D3C"/>
    <w:rsid w:val="00117110"/>
    <w:rsid w:val="00117422"/>
    <w:rsid w:val="00117AC2"/>
    <w:rsid w:val="00117B2E"/>
    <w:rsid w:val="00117EB2"/>
    <w:rsid w:val="00120565"/>
    <w:rsid w:val="0012075B"/>
    <w:rsid w:val="001207F5"/>
    <w:rsid w:val="00120AF1"/>
    <w:rsid w:val="00120B3F"/>
    <w:rsid w:val="0012143D"/>
    <w:rsid w:val="001218C6"/>
    <w:rsid w:val="001225C8"/>
    <w:rsid w:val="001228D3"/>
    <w:rsid w:val="00122C04"/>
    <w:rsid w:val="00122E95"/>
    <w:rsid w:val="001230CB"/>
    <w:rsid w:val="00123184"/>
    <w:rsid w:val="00123391"/>
    <w:rsid w:val="001235F9"/>
    <w:rsid w:val="00123632"/>
    <w:rsid w:val="00123FA8"/>
    <w:rsid w:val="00124481"/>
    <w:rsid w:val="00124A80"/>
    <w:rsid w:val="00124B26"/>
    <w:rsid w:val="00124D09"/>
    <w:rsid w:val="00124E6F"/>
    <w:rsid w:val="001251E5"/>
    <w:rsid w:val="00125364"/>
    <w:rsid w:val="00125B17"/>
    <w:rsid w:val="00125C1B"/>
    <w:rsid w:val="0012610F"/>
    <w:rsid w:val="0012623C"/>
    <w:rsid w:val="001262C3"/>
    <w:rsid w:val="00126643"/>
    <w:rsid w:val="00127223"/>
    <w:rsid w:val="00127977"/>
    <w:rsid w:val="00127F69"/>
    <w:rsid w:val="001301A3"/>
    <w:rsid w:val="0013085C"/>
    <w:rsid w:val="00130884"/>
    <w:rsid w:val="00130C56"/>
    <w:rsid w:val="00130F2B"/>
    <w:rsid w:val="001311EC"/>
    <w:rsid w:val="001319A7"/>
    <w:rsid w:val="00131D8B"/>
    <w:rsid w:val="00131F2F"/>
    <w:rsid w:val="00132618"/>
    <w:rsid w:val="00132C79"/>
    <w:rsid w:val="00133B6E"/>
    <w:rsid w:val="00134334"/>
    <w:rsid w:val="0013463F"/>
    <w:rsid w:val="00134854"/>
    <w:rsid w:val="00134D06"/>
    <w:rsid w:val="00134D64"/>
    <w:rsid w:val="0013513E"/>
    <w:rsid w:val="00135798"/>
    <w:rsid w:val="001362AD"/>
    <w:rsid w:val="001363FB"/>
    <w:rsid w:val="0013670F"/>
    <w:rsid w:val="00137023"/>
    <w:rsid w:val="001372E2"/>
    <w:rsid w:val="00137396"/>
    <w:rsid w:val="00137686"/>
    <w:rsid w:val="00137C8D"/>
    <w:rsid w:val="0014006A"/>
    <w:rsid w:val="001401E4"/>
    <w:rsid w:val="0014029F"/>
    <w:rsid w:val="00140E1A"/>
    <w:rsid w:val="00141928"/>
    <w:rsid w:val="00141F18"/>
    <w:rsid w:val="00142C3E"/>
    <w:rsid w:val="0014358B"/>
    <w:rsid w:val="001435A5"/>
    <w:rsid w:val="00143688"/>
    <w:rsid w:val="0014394A"/>
    <w:rsid w:val="001439CA"/>
    <w:rsid w:val="00144A16"/>
    <w:rsid w:val="00144D08"/>
    <w:rsid w:val="0014559B"/>
    <w:rsid w:val="0014580A"/>
    <w:rsid w:val="001458E7"/>
    <w:rsid w:val="00145D3F"/>
    <w:rsid w:val="00146016"/>
    <w:rsid w:val="001460F9"/>
    <w:rsid w:val="0014618D"/>
    <w:rsid w:val="00146D67"/>
    <w:rsid w:val="001471F9"/>
    <w:rsid w:val="00150969"/>
    <w:rsid w:val="00150F63"/>
    <w:rsid w:val="001512C5"/>
    <w:rsid w:val="001515AC"/>
    <w:rsid w:val="00151AE9"/>
    <w:rsid w:val="00152443"/>
    <w:rsid w:val="00152D37"/>
    <w:rsid w:val="001531E3"/>
    <w:rsid w:val="00153416"/>
    <w:rsid w:val="00153B40"/>
    <w:rsid w:val="00154264"/>
    <w:rsid w:val="00154520"/>
    <w:rsid w:val="00154AA8"/>
    <w:rsid w:val="00154AAC"/>
    <w:rsid w:val="0015500B"/>
    <w:rsid w:val="00155203"/>
    <w:rsid w:val="00155AA7"/>
    <w:rsid w:val="00155D75"/>
    <w:rsid w:val="001568E3"/>
    <w:rsid w:val="00156A64"/>
    <w:rsid w:val="00156D3E"/>
    <w:rsid w:val="00157495"/>
    <w:rsid w:val="00160369"/>
    <w:rsid w:val="001603CF"/>
    <w:rsid w:val="00161857"/>
    <w:rsid w:val="00161AA3"/>
    <w:rsid w:val="00161F14"/>
    <w:rsid w:val="00162058"/>
    <w:rsid w:val="00162C91"/>
    <w:rsid w:val="00162D22"/>
    <w:rsid w:val="001639A0"/>
    <w:rsid w:val="00163AD1"/>
    <w:rsid w:val="00163AD3"/>
    <w:rsid w:val="001642BE"/>
    <w:rsid w:val="001647DC"/>
    <w:rsid w:val="001648ED"/>
    <w:rsid w:val="0016540E"/>
    <w:rsid w:val="0016548D"/>
    <w:rsid w:val="00166A9B"/>
    <w:rsid w:val="00166BDA"/>
    <w:rsid w:val="001670CA"/>
    <w:rsid w:val="0016712B"/>
    <w:rsid w:val="0016758F"/>
    <w:rsid w:val="00167710"/>
    <w:rsid w:val="001679DC"/>
    <w:rsid w:val="00167E2C"/>
    <w:rsid w:val="00167E8E"/>
    <w:rsid w:val="00167F0D"/>
    <w:rsid w:val="00170BFD"/>
    <w:rsid w:val="001718D6"/>
    <w:rsid w:val="00171BA8"/>
    <w:rsid w:val="00171F85"/>
    <w:rsid w:val="00172036"/>
    <w:rsid w:val="00172488"/>
    <w:rsid w:val="00172536"/>
    <w:rsid w:val="001727F0"/>
    <w:rsid w:val="0017297E"/>
    <w:rsid w:val="00172A37"/>
    <w:rsid w:val="00172DE3"/>
    <w:rsid w:val="00172FA5"/>
    <w:rsid w:val="001733A5"/>
    <w:rsid w:val="00173D9F"/>
    <w:rsid w:val="00174090"/>
    <w:rsid w:val="001740B5"/>
    <w:rsid w:val="001742F5"/>
    <w:rsid w:val="00174385"/>
    <w:rsid w:val="00174511"/>
    <w:rsid w:val="00174570"/>
    <w:rsid w:val="00174D28"/>
    <w:rsid w:val="00174E3F"/>
    <w:rsid w:val="0017501B"/>
    <w:rsid w:val="00175A87"/>
    <w:rsid w:val="00175E9A"/>
    <w:rsid w:val="0017646F"/>
    <w:rsid w:val="00176819"/>
    <w:rsid w:val="0017686F"/>
    <w:rsid w:val="0017687A"/>
    <w:rsid w:val="0017697D"/>
    <w:rsid w:val="00176A35"/>
    <w:rsid w:val="00177742"/>
    <w:rsid w:val="0017782B"/>
    <w:rsid w:val="00177C2E"/>
    <w:rsid w:val="001802BD"/>
    <w:rsid w:val="00180851"/>
    <w:rsid w:val="00180924"/>
    <w:rsid w:val="001810DF"/>
    <w:rsid w:val="001813B2"/>
    <w:rsid w:val="0018195B"/>
    <w:rsid w:val="001820F7"/>
    <w:rsid w:val="001826C2"/>
    <w:rsid w:val="00182702"/>
    <w:rsid w:val="001836B6"/>
    <w:rsid w:val="0018373A"/>
    <w:rsid w:val="00183C4A"/>
    <w:rsid w:val="00184193"/>
    <w:rsid w:val="00184355"/>
    <w:rsid w:val="001856E0"/>
    <w:rsid w:val="00185BE9"/>
    <w:rsid w:val="00186783"/>
    <w:rsid w:val="001872DF"/>
    <w:rsid w:val="001874E2"/>
    <w:rsid w:val="00187AD7"/>
    <w:rsid w:val="00187B7F"/>
    <w:rsid w:val="00187F29"/>
    <w:rsid w:val="001908DE"/>
    <w:rsid w:val="0019139D"/>
    <w:rsid w:val="001913BE"/>
    <w:rsid w:val="001915FB"/>
    <w:rsid w:val="001916D3"/>
    <w:rsid w:val="00191B48"/>
    <w:rsid w:val="00192515"/>
    <w:rsid w:val="00192EF8"/>
    <w:rsid w:val="001933DC"/>
    <w:rsid w:val="001937F0"/>
    <w:rsid w:val="00193980"/>
    <w:rsid w:val="00193DBB"/>
    <w:rsid w:val="00193F8C"/>
    <w:rsid w:val="001942B2"/>
    <w:rsid w:val="001944D3"/>
    <w:rsid w:val="00194C1C"/>
    <w:rsid w:val="00195472"/>
    <w:rsid w:val="00195712"/>
    <w:rsid w:val="00195B6F"/>
    <w:rsid w:val="00196826"/>
    <w:rsid w:val="00196993"/>
    <w:rsid w:val="0019742E"/>
    <w:rsid w:val="00197456"/>
    <w:rsid w:val="001A0173"/>
    <w:rsid w:val="001A02F5"/>
    <w:rsid w:val="001A0B44"/>
    <w:rsid w:val="001A0CBD"/>
    <w:rsid w:val="001A1004"/>
    <w:rsid w:val="001A1684"/>
    <w:rsid w:val="001A186A"/>
    <w:rsid w:val="001A1F39"/>
    <w:rsid w:val="001A27B5"/>
    <w:rsid w:val="001A294F"/>
    <w:rsid w:val="001A2B6B"/>
    <w:rsid w:val="001A2C33"/>
    <w:rsid w:val="001A2D26"/>
    <w:rsid w:val="001A3B8C"/>
    <w:rsid w:val="001A3E09"/>
    <w:rsid w:val="001A4388"/>
    <w:rsid w:val="001A4A1D"/>
    <w:rsid w:val="001A4B59"/>
    <w:rsid w:val="001A4EC9"/>
    <w:rsid w:val="001A4F13"/>
    <w:rsid w:val="001A5472"/>
    <w:rsid w:val="001A5497"/>
    <w:rsid w:val="001A5B60"/>
    <w:rsid w:val="001A5C9C"/>
    <w:rsid w:val="001A6324"/>
    <w:rsid w:val="001A6CDD"/>
    <w:rsid w:val="001A76B4"/>
    <w:rsid w:val="001A7A49"/>
    <w:rsid w:val="001A7BB1"/>
    <w:rsid w:val="001B01EC"/>
    <w:rsid w:val="001B04F2"/>
    <w:rsid w:val="001B0CF2"/>
    <w:rsid w:val="001B1403"/>
    <w:rsid w:val="001B1C8A"/>
    <w:rsid w:val="001B21F1"/>
    <w:rsid w:val="001B2A12"/>
    <w:rsid w:val="001B2A30"/>
    <w:rsid w:val="001B2BBD"/>
    <w:rsid w:val="001B395B"/>
    <w:rsid w:val="001B46A4"/>
    <w:rsid w:val="001B4711"/>
    <w:rsid w:val="001B4828"/>
    <w:rsid w:val="001B48B6"/>
    <w:rsid w:val="001B4A32"/>
    <w:rsid w:val="001B4AAD"/>
    <w:rsid w:val="001B4FAF"/>
    <w:rsid w:val="001B52EB"/>
    <w:rsid w:val="001B5566"/>
    <w:rsid w:val="001B567A"/>
    <w:rsid w:val="001B5D54"/>
    <w:rsid w:val="001B668E"/>
    <w:rsid w:val="001B673E"/>
    <w:rsid w:val="001B67BC"/>
    <w:rsid w:val="001B6AA5"/>
    <w:rsid w:val="001B6B61"/>
    <w:rsid w:val="001B70CE"/>
    <w:rsid w:val="001B7BF0"/>
    <w:rsid w:val="001B7D16"/>
    <w:rsid w:val="001C086E"/>
    <w:rsid w:val="001C104E"/>
    <w:rsid w:val="001C1350"/>
    <w:rsid w:val="001C1366"/>
    <w:rsid w:val="001C194B"/>
    <w:rsid w:val="001C20E6"/>
    <w:rsid w:val="001C213A"/>
    <w:rsid w:val="001C24F8"/>
    <w:rsid w:val="001C25B8"/>
    <w:rsid w:val="001C26BA"/>
    <w:rsid w:val="001C283E"/>
    <w:rsid w:val="001C2B15"/>
    <w:rsid w:val="001C30E9"/>
    <w:rsid w:val="001C3416"/>
    <w:rsid w:val="001C395D"/>
    <w:rsid w:val="001C3D62"/>
    <w:rsid w:val="001C3DEF"/>
    <w:rsid w:val="001C4758"/>
    <w:rsid w:val="001C482F"/>
    <w:rsid w:val="001C4B61"/>
    <w:rsid w:val="001C4E3E"/>
    <w:rsid w:val="001C53A2"/>
    <w:rsid w:val="001C567D"/>
    <w:rsid w:val="001C6795"/>
    <w:rsid w:val="001C687A"/>
    <w:rsid w:val="001C69A8"/>
    <w:rsid w:val="001C6D13"/>
    <w:rsid w:val="001C76D8"/>
    <w:rsid w:val="001C7CD5"/>
    <w:rsid w:val="001D01E1"/>
    <w:rsid w:val="001D0235"/>
    <w:rsid w:val="001D028F"/>
    <w:rsid w:val="001D0ECC"/>
    <w:rsid w:val="001D22A7"/>
    <w:rsid w:val="001D2590"/>
    <w:rsid w:val="001D25A2"/>
    <w:rsid w:val="001D2E24"/>
    <w:rsid w:val="001D2E75"/>
    <w:rsid w:val="001D307A"/>
    <w:rsid w:val="001D3127"/>
    <w:rsid w:val="001D32D6"/>
    <w:rsid w:val="001D3440"/>
    <w:rsid w:val="001D3984"/>
    <w:rsid w:val="001D3AF0"/>
    <w:rsid w:val="001D3C5F"/>
    <w:rsid w:val="001D456A"/>
    <w:rsid w:val="001D4978"/>
    <w:rsid w:val="001D4AFE"/>
    <w:rsid w:val="001D4C44"/>
    <w:rsid w:val="001D4FAC"/>
    <w:rsid w:val="001D5206"/>
    <w:rsid w:val="001D58D7"/>
    <w:rsid w:val="001D5CBD"/>
    <w:rsid w:val="001D6ED1"/>
    <w:rsid w:val="001D73A6"/>
    <w:rsid w:val="001D7D81"/>
    <w:rsid w:val="001D7DE7"/>
    <w:rsid w:val="001D7EF6"/>
    <w:rsid w:val="001E03B6"/>
    <w:rsid w:val="001E0D74"/>
    <w:rsid w:val="001E107F"/>
    <w:rsid w:val="001E169D"/>
    <w:rsid w:val="001E1D57"/>
    <w:rsid w:val="001E2076"/>
    <w:rsid w:val="001E2355"/>
    <w:rsid w:val="001E23E6"/>
    <w:rsid w:val="001E295A"/>
    <w:rsid w:val="001E2E17"/>
    <w:rsid w:val="001E31DA"/>
    <w:rsid w:val="001E3322"/>
    <w:rsid w:val="001E3911"/>
    <w:rsid w:val="001E3AC0"/>
    <w:rsid w:val="001E487A"/>
    <w:rsid w:val="001E49BF"/>
    <w:rsid w:val="001E5AAE"/>
    <w:rsid w:val="001E62ED"/>
    <w:rsid w:val="001E669A"/>
    <w:rsid w:val="001E6BBF"/>
    <w:rsid w:val="001E6D1C"/>
    <w:rsid w:val="001E6D5B"/>
    <w:rsid w:val="001E719B"/>
    <w:rsid w:val="001E7972"/>
    <w:rsid w:val="001E7CE5"/>
    <w:rsid w:val="001E7DF8"/>
    <w:rsid w:val="001F0DC7"/>
    <w:rsid w:val="001F130C"/>
    <w:rsid w:val="001F1435"/>
    <w:rsid w:val="001F1496"/>
    <w:rsid w:val="001F22EE"/>
    <w:rsid w:val="001F23AC"/>
    <w:rsid w:val="001F282E"/>
    <w:rsid w:val="001F43BF"/>
    <w:rsid w:val="001F4495"/>
    <w:rsid w:val="001F45F2"/>
    <w:rsid w:val="001F46C0"/>
    <w:rsid w:val="001F4B67"/>
    <w:rsid w:val="001F4E13"/>
    <w:rsid w:val="001F537D"/>
    <w:rsid w:val="001F5817"/>
    <w:rsid w:val="001F6803"/>
    <w:rsid w:val="001F6C50"/>
    <w:rsid w:val="001F6FEC"/>
    <w:rsid w:val="001F71EB"/>
    <w:rsid w:val="001F729C"/>
    <w:rsid w:val="001F76DC"/>
    <w:rsid w:val="001F79D2"/>
    <w:rsid w:val="001F7CF6"/>
    <w:rsid w:val="001F7E48"/>
    <w:rsid w:val="002000F2"/>
    <w:rsid w:val="002006B0"/>
    <w:rsid w:val="00200A9C"/>
    <w:rsid w:val="00200CA8"/>
    <w:rsid w:val="00200DB7"/>
    <w:rsid w:val="002012C9"/>
    <w:rsid w:val="00201608"/>
    <w:rsid w:val="0020206F"/>
    <w:rsid w:val="00202299"/>
    <w:rsid w:val="00202541"/>
    <w:rsid w:val="00202736"/>
    <w:rsid w:val="00202FF4"/>
    <w:rsid w:val="002039E3"/>
    <w:rsid w:val="00203B35"/>
    <w:rsid w:val="002046CF"/>
    <w:rsid w:val="00204779"/>
    <w:rsid w:val="00204833"/>
    <w:rsid w:val="00204AC8"/>
    <w:rsid w:val="0020503D"/>
    <w:rsid w:val="0020508E"/>
    <w:rsid w:val="0020573F"/>
    <w:rsid w:val="00205F75"/>
    <w:rsid w:val="0020642A"/>
    <w:rsid w:val="002069AD"/>
    <w:rsid w:val="0020715F"/>
    <w:rsid w:val="002073FD"/>
    <w:rsid w:val="00207720"/>
    <w:rsid w:val="00207751"/>
    <w:rsid w:val="00207D20"/>
    <w:rsid w:val="00207FBA"/>
    <w:rsid w:val="00210514"/>
    <w:rsid w:val="00210765"/>
    <w:rsid w:val="00210808"/>
    <w:rsid w:val="00210826"/>
    <w:rsid w:val="00210D74"/>
    <w:rsid w:val="002111F9"/>
    <w:rsid w:val="00211884"/>
    <w:rsid w:val="0021222A"/>
    <w:rsid w:val="00212DD3"/>
    <w:rsid w:val="00213A6C"/>
    <w:rsid w:val="00213E5A"/>
    <w:rsid w:val="00214028"/>
    <w:rsid w:val="002147B7"/>
    <w:rsid w:val="00214B3A"/>
    <w:rsid w:val="00214FE0"/>
    <w:rsid w:val="00215442"/>
    <w:rsid w:val="002154B4"/>
    <w:rsid w:val="00215A41"/>
    <w:rsid w:val="00216621"/>
    <w:rsid w:val="002166F1"/>
    <w:rsid w:val="00216A28"/>
    <w:rsid w:val="00216BBF"/>
    <w:rsid w:val="00216C9A"/>
    <w:rsid w:val="00217098"/>
    <w:rsid w:val="00217DE1"/>
    <w:rsid w:val="00220550"/>
    <w:rsid w:val="00220769"/>
    <w:rsid w:val="002212D1"/>
    <w:rsid w:val="00221CB5"/>
    <w:rsid w:val="002224D2"/>
    <w:rsid w:val="00222B94"/>
    <w:rsid w:val="0022327C"/>
    <w:rsid w:val="0022348D"/>
    <w:rsid w:val="002234A6"/>
    <w:rsid w:val="00223BAA"/>
    <w:rsid w:val="0022459A"/>
    <w:rsid w:val="0022504C"/>
    <w:rsid w:val="0022520A"/>
    <w:rsid w:val="002252EE"/>
    <w:rsid w:val="00225FAC"/>
    <w:rsid w:val="002262EE"/>
    <w:rsid w:val="002266B4"/>
    <w:rsid w:val="002267BE"/>
    <w:rsid w:val="00226EFA"/>
    <w:rsid w:val="002270B8"/>
    <w:rsid w:val="00230245"/>
    <w:rsid w:val="002303CC"/>
    <w:rsid w:val="00230848"/>
    <w:rsid w:val="002309B3"/>
    <w:rsid w:val="00231144"/>
    <w:rsid w:val="00231548"/>
    <w:rsid w:val="0023164C"/>
    <w:rsid w:val="002316EB"/>
    <w:rsid w:val="00231D36"/>
    <w:rsid w:val="00232229"/>
    <w:rsid w:val="002324FC"/>
    <w:rsid w:val="002337B3"/>
    <w:rsid w:val="00233A61"/>
    <w:rsid w:val="0023402B"/>
    <w:rsid w:val="0023402F"/>
    <w:rsid w:val="002348FC"/>
    <w:rsid w:val="00234B3D"/>
    <w:rsid w:val="00234BA0"/>
    <w:rsid w:val="00235114"/>
    <w:rsid w:val="0023532C"/>
    <w:rsid w:val="00235467"/>
    <w:rsid w:val="002354E9"/>
    <w:rsid w:val="00235867"/>
    <w:rsid w:val="00236087"/>
    <w:rsid w:val="0023628B"/>
    <w:rsid w:val="00236732"/>
    <w:rsid w:val="00236903"/>
    <w:rsid w:val="00236A4F"/>
    <w:rsid w:val="00237D23"/>
    <w:rsid w:val="00237E19"/>
    <w:rsid w:val="002400CB"/>
    <w:rsid w:val="00240363"/>
    <w:rsid w:val="0024050D"/>
    <w:rsid w:val="002408AE"/>
    <w:rsid w:val="002411D0"/>
    <w:rsid w:val="002416B0"/>
    <w:rsid w:val="00242887"/>
    <w:rsid w:val="00242A61"/>
    <w:rsid w:val="00243054"/>
    <w:rsid w:val="002435E8"/>
    <w:rsid w:val="00243BE8"/>
    <w:rsid w:val="00244D96"/>
    <w:rsid w:val="00244DFD"/>
    <w:rsid w:val="00244FCA"/>
    <w:rsid w:val="00245169"/>
    <w:rsid w:val="002452F2"/>
    <w:rsid w:val="00245515"/>
    <w:rsid w:val="00246946"/>
    <w:rsid w:val="002469F2"/>
    <w:rsid w:val="00246A2F"/>
    <w:rsid w:val="00246A40"/>
    <w:rsid w:val="002478E4"/>
    <w:rsid w:val="00247B86"/>
    <w:rsid w:val="00247BF0"/>
    <w:rsid w:val="002503EE"/>
    <w:rsid w:val="00250704"/>
    <w:rsid w:val="00250731"/>
    <w:rsid w:val="00251478"/>
    <w:rsid w:val="002514FC"/>
    <w:rsid w:val="0025164A"/>
    <w:rsid w:val="00251764"/>
    <w:rsid w:val="002519AA"/>
    <w:rsid w:val="00252244"/>
    <w:rsid w:val="002532D4"/>
    <w:rsid w:val="002546D0"/>
    <w:rsid w:val="00254DE8"/>
    <w:rsid w:val="00255524"/>
    <w:rsid w:val="002559F6"/>
    <w:rsid w:val="00255A59"/>
    <w:rsid w:val="00255C76"/>
    <w:rsid w:val="002561C0"/>
    <w:rsid w:val="002562C4"/>
    <w:rsid w:val="00256C6C"/>
    <w:rsid w:val="00257226"/>
    <w:rsid w:val="00257390"/>
    <w:rsid w:val="0025777F"/>
    <w:rsid w:val="00257AE3"/>
    <w:rsid w:val="00257B7D"/>
    <w:rsid w:val="00257E34"/>
    <w:rsid w:val="00260167"/>
    <w:rsid w:val="00260473"/>
    <w:rsid w:val="00260FF2"/>
    <w:rsid w:val="00261100"/>
    <w:rsid w:val="0026147B"/>
    <w:rsid w:val="002615E0"/>
    <w:rsid w:val="00261A62"/>
    <w:rsid w:val="00261DA5"/>
    <w:rsid w:val="00262225"/>
    <w:rsid w:val="0026230B"/>
    <w:rsid w:val="002625CC"/>
    <w:rsid w:val="00262968"/>
    <w:rsid w:val="002632F9"/>
    <w:rsid w:val="00264266"/>
    <w:rsid w:val="002648F5"/>
    <w:rsid w:val="002649F0"/>
    <w:rsid w:val="00264CA9"/>
    <w:rsid w:val="00264FF4"/>
    <w:rsid w:val="0026512E"/>
    <w:rsid w:val="0026521F"/>
    <w:rsid w:val="00265343"/>
    <w:rsid w:val="0026564C"/>
    <w:rsid w:val="00265B67"/>
    <w:rsid w:val="00266A00"/>
    <w:rsid w:val="002676B8"/>
    <w:rsid w:val="0027012A"/>
    <w:rsid w:val="002701F9"/>
    <w:rsid w:val="00270584"/>
    <w:rsid w:val="00270868"/>
    <w:rsid w:val="00270A0F"/>
    <w:rsid w:val="002710F4"/>
    <w:rsid w:val="00271DBD"/>
    <w:rsid w:val="00272A57"/>
    <w:rsid w:val="0027343A"/>
    <w:rsid w:val="002743FC"/>
    <w:rsid w:val="002748C2"/>
    <w:rsid w:val="00274CD2"/>
    <w:rsid w:val="00274D48"/>
    <w:rsid w:val="00274D99"/>
    <w:rsid w:val="002771CB"/>
    <w:rsid w:val="00277FAB"/>
    <w:rsid w:val="002802A4"/>
    <w:rsid w:val="002804F6"/>
    <w:rsid w:val="00280D93"/>
    <w:rsid w:val="00280E9E"/>
    <w:rsid w:val="002811A0"/>
    <w:rsid w:val="00281357"/>
    <w:rsid w:val="00281372"/>
    <w:rsid w:val="00282059"/>
    <w:rsid w:val="00282556"/>
    <w:rsid w:val="00283BCA"/>
    <w:rsid w:val="00283D98"/>
    <w:rsid w:val="002841FA"/>
    <w:rsid w:val="00284248"/>
    <w:rsid w:val="0028468B"/>
    <w:rsid w:val="00284DD8"/>
    <w:rsid w:val="0028563A"/>
    <w:rsid w:val="00285C3D"/>
    <w:rsid w:val="002863B5"/>
    <w:rsid w:val="00286DE4"/>
    <w:rsid w:val="00286F9C"/>
    <w:rsid w:val="0028729B"/>
    <w:rsid w:val="002904E2"/>
    <w:rsid w:val="002912CD"/>
    <w:rsid w:val="002916EB"/>
    <w:rsid w:val="002917FC"/>
    <w:rsid w:val="00291C8F"/>
    <w:rsid w:val="00291F02"/>
    <w:rsid w:val="002926D2"/>
    <w:rsid w:val="002931CB"/>
    <w:rsid w:val="002934C4"/>
    <w:rsid w:val="00293531"/>
    <w:rsid w:val="002935CC"/>
    <w:rsid w:val="00293A7E"/>
    <w:rsid w:val="00293DA7"/>
    <w:rsid w:val="00293EA3"/>
    <w:rsid w:val="002949F8"/>
    <w:rsid w:val="00294AD0"/>
    <w:rsid w:val="00294BA6"/>
    <w:rsid w:val="00294F5B"/>
    <w:rsid w:val="002960C3"/>
    <w:rsid w:val="00296647"/>
    <w:rsid w:val="0029679D"/>
    <w:rsid w:val="00296AE9"/>
    <w:rsid w:val="0029717D"/>
    <w:rsid w:val="00297577"/>
    <w:rsid w:val="00297876"/>
    <w:rsid w:val="00297B3D"/>
    <w:rsid w:val="00297E20"/>
    <w:rsid w:val="002A0076"/>
    <w:rsid w:val="002A0169"/>
    <w:rsid w:val="002A0420"/>
    <w:rsid w:val="002A0478"/>
    <w:rsid w:val="002A06F0"/>
    <w:rsid w:val="002A11F5"/>
    <w:rsid w:val="002A14D8"/>
    <w:rsid w:val="002A1564"/>
    <w:rsid w:val="002A175F"/>
    <w:rsid w:val="002A1CB7"/>
    <w:rsid w:val="002A21DA"/>
    <w:rsid w:val="002A223B"/>
    <w:rsid w:val="002A2966"/>
    <w:rsid w:val="002A2CD5"/>
    <w:rsid w:val="002A2EA3"/>
    <w:rsid w:val="002A3099"/>
    <w:rsid w:val="002A338F"/>
    <w:rsid w:val="002A3613"/>
    <w:rsid w:val="002A4381"/>
    <w:rsid w:val="002A4FA3"/>
    <w:rsid w:val="002A5472"/>
    <w:rsid w:val="002A5601"/>
    <w:rsid w:val="002A6295"/>
    <w:rsid w:val="002A6A79"/>
    <w:rsid w:val="002A6D48"/>
    <w:rsid w:val="002A7166"/>
    <w:rsid w:val="002A7206"/>
    <w:rsid w:val="002A72E7"/>
    <w:rsid w:val="002A7350"/>
    <w:rsid w:val="002A7A86"/>
    <w:rsid w:val="002A7AC1"/>
    <w:rsid w:val="002B1139"/>
    <w:rsid w:val="002B16CF"/>
    <w:rsid w:val="002B198A"/>
    <w:rsid w:val="002B1B4D"/>
    <w:rsid w:val="002B235F"/>
    <w:rsid w:val="002B2794"/>
    <w:rsid w:val="002B29AB"/>
    <w:rsid w:val="002B29D2"/>
    <w:rsid w:val="002B2D6E"/>
    <w:rsid w:val="002B2F90"/>
    <w:rsid w:val="002B34D0"/>
    <w:rsid w:val="002B3542"/>
    <w:rsid w:val="002B4300"/>
    <w:rsid w:val="002B4405"/>
    <w:rsid w:val="002B4617"/>
    <w:rsid w:val="002B54AB"/>
    <w:rsid w:val="002B569D"/>
    <w:rsid w:val="002B5709"/>
    <w:rsid w:val="002B5E94"/>
    <w:rsid w:val="002B63D9"/>
    <w:rsid w:val="002B79C5"/>
    <w:rsid w:val="002C0466"/>
    <w:rsid w:val="002C06C1"/>
    <w:rsid w:val="002C0AC3"/>
    <w:rsid w:val="002C0FAC"/>
    <w:rsid w:val="002C16AC"/>
    <w:rsid w:val="002C1736"/>
    <w:rsid w:val="002C1827"/>
    <w:rsid w:val="002C1BF9"/>
    <w:rsid w:val="002C247F"/>
    <w:rsid w:val="002C260D"/>
    <w:rsid w:val="002C282E"/>
    <w:rsid w:val="002C334E"/>
    <w:rsid w:val="002C3563"/>
    <w:rsid w:val="002C462B"/>
    <w:rsid w:val="002C573D"/>
    <w:rsid w:val="002C6134"/>
    <w:rsid w:val="002C6673"/>
    <w:rsid w:val="002C7029"/>
    <w:rsid w:val="002C711B"/>
    <w:rsid w:val="002C7436"/>
    <w:rsid w:val="002C7DEC"/>
    <w:rsid w:val="002D0869"/>
    <w:rsid w:val="002D178F"/>
    <w:rsid w:val="002D1A16"/>
    <w:rsid w:val="002D1A4B"/>
    <w:rsid w:val="002D1F88"/>
    <w:rsid w:val="002D200A"/>
    <w:rsid w:val="002D2177"/>
    <w:rsid w:val="002D2474"/>
    <w:rsid w:val="002D2ADC"/>
    <w:rsid w:val="002D2EA7"/>
    <w:rsid w:val="002D35AC"/>
    <w:rsid w:val="002D380C"/>
    <w:rsid w:val="002D40DE"/>
    <w:rsid w:val="002D45E8"/>
    <w:rsid w:val="002D4873"/>
    <w:rsid w:val="002D4AEB"/>
    <w:rsid w:val="002D55B4"/>
    <w:rsid w:val="002D606E"/>
    <w:rsid w:val="002D677F"/>
    <w:rsid w:val="002D68BC"/>
    <w:rsid w:val="002D6A0C"/>
    <w:rsid w:val="002D7478"/>
    <w:rsid w:val="002E040E"/>
    <w:rsid w:val="002E183C"/>
    <w:rsid w:val="002E2131"/>
    <w:rsid w:val="002E2C1C"/>
    <w:rsid w:val="002E2CE0"/>
    <w:rsid w:val="002E2E85"/>
    <w:rsid w:val="002E2EED"/>
    <w:rsid w:val="002E2F62"/>
    <w:rsid w:val="002E3280"/>
    <w:rsid w:val="002E3474"/>
    <w:rsid w:val="002E34B5"/>
    <w:rsid w:val="002E5D16"/>
    <w:rsid w:val="002E5DCE"/>
    <w:rsid w:val="002E609D"/>
    <w:rsid w:val="002E61C9"/>
    <w:rsid w:val="002E6876"/>
    <w:rsid w:val="002E6EE5"/>
    <w:rsid w:val="002E7E42"/>
    <w:rsid w:val="002F02BC"/>
    <w:rsid w:val="002F02FB"/>
    <w:rsid w:val="002F0703"/>
    <w:rsid w:val="002F0985"/>
    <w:rsid w:val="002F0A31"/>
    <w:rsid w:val="002F0D08"/>
    <w:rsid w:val="002F0F42"/>
    <w:rsid w:val="002F1459"/>
    <w:rsid w:val="002F158E"/>
    <w:rsid w:val="002F1807"/>
    <w:rsid w:val="002F2842"/>
    <w:rsid w:val="002F2CF5"/>
    <w:rsid w:val="002F2E69"/>
    <w:rsid w:val="002F3098"/>
    <w:rsid w:val="002F3A51"/>
    <w:rsid w:val="002F4B88"/>
    <w:rsid w:val="002F4F2A"/>
    <w:rsid w:val="002F5206"/>
    <w:rsid w:val="002F5608"/>
    <w:rsid w:val="002F5783"/>
    <w:rsid w:val="002F5956"/>
    <w:rsid w:val="002F6196"/>
    <w:rsid w:val="002F6304"/>
    <w:rsid w:val="002F6580"/>
    <w:rsid w:val="002F69D2"/>
    <w:rsid w:val="002F6ACA"/>
    <w:rsid w:val="002F6C5C"/>
    <w:rsid w:val="002F6CCC"/>
    <w:rsid w:val="002F6D1A"/>
    <w:rsid w:val="002F73E0"/>
    <w:rsid w:val="002F74EA"/>
    <w:rsid w:val="002F7A29"/>
    <w:rsid w:val="00300317"/>
    <w:rsid w:val="003006BC"/>
    <w:rsid w:val="00300778"/>
    <w:rsid w:val="00300A73"/>
    <w:rsid w:val="00300B00"/>
    <w:rsid w:val="00300B6D"/>
    <w:rsid w:val="0030118B"/>
    <w:rsid w:val="003014A5"/>
    <w:rsid w:val="00301665"/>
    <w:rsid w:val="0030174A"/>
    <w:rsid w:val="00301775"/>
    <w:rsid w:val="003017C0"/>
    <w:rsid w:val="00301870"/>
    <w:rsid w:val="00303749"/>
    <w:rsid w:val="00303B20"/>
    <w:rsid w:val="00303CCE"/>
    <w:rsid w:val="00304373"/>
    <w:rsid w:val="0030490F"/>
    <w:rsid w:val="00304F8D"/>
    <w:rsid w:val="00305133"/>
    <w:rsid w:val="00305294"/>
    <w:rsid w:val="00305A66"/>
    <w:rsid w:val="00305F34"/>
    <w:rsid w:val="003063DE"/>
    <w:rsid w:val="0030667D"/>
    <w:rsid w:val="00307156"/>
    <w:rsid w:val="00307B22"/>
    <w:rsid w:val="00310479"/>
    <w:rsid w:val="00310495"/>
    <w:rsid w:val="00310ED2"/>
    <w:rsid w:val="003112EF"/>
    <w:rsid w:val="00311B82"/>
    <w:rsid w:val="00311F0A"/>
    <w:rsid w:val="0031244C"/>
    <w:rsid w:val="003125A8"/>
    <w:rsid w:val="00312CD0"/>
    <w:rsid w:val="0031301F"/>
    <w:rsid w:val="003131F2"/>
    <w:rsid w:val="003133BE"/>
    <w:rsid w:val="003136BA"/>
    <w:rsid w:val="00313A02"/>
    <w:rsid w:val="00313C5B"/>
    <w:rsid w:val="00314342"/>
    <w:rsid w:val="003150B1"/>
    <w:rsid w:val="00315695"/>
    <w:rsid w:val="00315747"/>
    <w:rsid w:val="00315CD9"/>
    <w:rsid w:val="00315FA7"/>
    <w:rsid w:val="00316284"/>
    <w:rsid w:val="00317B76"/>
    <w:rsid w:val="00320545"/>
    <w:rsid w:val="0032062C"/>
    <w:rsid w:val="00320705"/>
    <w:rsid w:val="00320C02"/>
    <w:rsid w:val="00320E04"/>
    <w:rsid w:val="003218F0"/>
    <w:rsid w:val="00322CC3"/>
    <w:rsid w:val="003234F0"/>
    <w:rsid w:val="00323A4A"/>
    <w:rsid w:val="00323C95"/>
    <w:rsid w:val="00323ED2"/>
    <w:rsid w:val="00323FB8"/>
    <w:rsid w:val="00324DF5"/>
    <w:rsid w:val="00325233"/>
    <w:rsid w:val="0032549B"/>
    <w:rsid w:val="00325FD5"/>
    <w:rsid w:val="00326160"/>
    <w:rsid w:val="00326616"/>
    <w:rsid w:val="00326987"/>
    <w:rsid w:val="00326B82"/>
    <w:rsid w:val="00326E18"/>
    <w:rsid w:val="003276AB"/>
    <w:rsid w:val="003276D3"/>
    <w:rsid w:val="003277EF"/>
    <w:rsid w:val="00331FE1"/>
    <w:rsid w:val="003321A0"/>
    <w:rsid w:val="003321F6"/>
    <w:rsid w:val="00332313"/>
    <w:rsid w:val="0033256A"/>
    <w:rsid w:val="0033274A"/>
    <w:rsid w:val="00332E04"/>
    <w:rsid w:val="00332EB0"/>
    <w:rsid w:val="00333068"/>
    <w:rsid w:val="003330FD"/>
    <w:rsid w:val="00333256"/>
    <w:rsid w:val="00333361"/>
    <w:rsid w:val="00333463"/>
    <w:rsid w:val="003338D9"/>
    <w:rsid w:val="003353F4"/>
    <w:rsid w:val="00335B67"/>
    <w:rsid w:val="00335E72"/>
    <w:rsid w:val="0033602B"/>
    <w:rsid w:val="0033656B"/>
    <w:rsid w:val="003365B6"/>
    <w:rsid w:val="00336E74"/>
    <w:rsid w:val="00336F0C"/>
    <w:rsid w:val="0033720B"/>
    <w:rsid w:val="003379CE"/>
    <w:rsid w:val="00337AC4"/>
    <w:rsid w:val="00340808"/>
    <w:rsid w:val="00341342"/>
    <w:rsid w:val="00341A73"/>
    <w:rsid w:val="00341B17"/>
    <w:rsid w:val="00341B71"/>
    <w:rsid w:val="00341F88"/>
    <w:rsid w:val="00342066"/>
    <w:rsid w:val="00342080"/>
    <w:rsid w:val="00342864"/>
    <w:rsid w:val="00342A80"/>
    <w:rsid w:val="0034373F"/>
    <w:rsid w:val="00343AB0"/>
    <w:rsid w:val="00344677"/>
    <w:rsid w:val="003447FF"/>
    <w:rsid w:val="00344B85"/>
    <w:rsid w:val="00345676"/>
    <w:rsid w:val="0034581E"/>
    <w:rsid w:val="00346094"/>
    <w:rsid w:val="0034637B"/>
    <w:rsid w:val="003464D4"/>
    <w:rsid w:val="00347719"/>
    <w:rsid w:val="00347B8A"/>
    <w:rsid w:val="0035019C"/>
    <w:rsid w:val="00350269"/>
    <w:rsid w:val="00350918"/>
    <w:rsid w:val="0035092C"/>
    <w:rsid w:val="00350A02"/>
    <w:rsid w:val="00350C69"/>
    <w:rsid w:val="00350F5F"/>
    <w:rsid w:val="0035127C"/>
    <w:rsid w:val="00351427"/>
    <w:rsid w:val="00351D11"/>
    <w:rsid w:val="0035217E"/>
    <w:rsid w:val="003523E7"/>
    <w:rsid w:val="003531C8"/>
    <w:rsid w:val="00353445"/>
    <w:rsid w:val="00353756"/>
    <w:rsid w:val="00353850"/>
    <w:rsid w:val="003538CC"/>
    <w:rsid w:val="0035393A"/>
    <w:rsid w:val="00353A52"/>
    <w:rsid w:val="00354E0E"/>
    <w:rsid w:val="003556C5"/>
    <w:rsid w:val="00355780"/>
    <w:rsid w:val="003563CB"/>
    <w:rsid w:val="0035641C"/>
    <w:rsid w:val="00356844"/>
    <w:rsid w:val="00356920"/>
    <w:rsid w:val="00356C96"/>
    <w:rsid w:val="00357937"/>
    <w:rsid w:val="003601D2"/>
    <w:rsid w:val="00360276"/>
    <w:rsid w:val="00360B21"/>
    <w:rsid w:val="00360B91"/>
    <w:rsid w:val="00360E7D"/>
    <w:rsid w:val="0036150C"/>
    <w:rsid w:val="0036160E"/>
    <w:rsid w:val="003616CA"/>
    <w:rsid w:val="00361A06"/>
    <w:rsid w:val="003622BC"/>
    <w:rsid w:val="00362550"/>
    <w:rsid w:val="00362A04"/>
    <w:rsid w:val="003632A5"/>
    <w:rsid w:val="0036371D"/>
    <w:rsid w:val="00363AE8"/>
    <w:rsid w:val="00363FC0"/>
    <w:rsid w:val="0036426B"/>
    <w:rsid w:val="003648C0"/>
    <w:rsid w:val="00364C3F"/>
    <w:rsid w:val="00364DC1"/>
    <w:rsid w:val="00364EF7"/>
    <w:rsid w:val="00365105"/>
    <w:rsid w:val="00365ADD"/>
    <w:rsid w:val="00366567"/>
    <w:rsid w:val="00366F4F"/>
    <w:rsid w:val="0036743B"/>
    <w:rsid w:val="00367517"/>
    <w:rsid w:val="00367638"/>
    <w:rsid w:val="003676CE"/>
    <w:rsid w:val="00367ADB"/>
    <w:rsid w:val="00367C15"/>
    <w:rsid w:val="00367F4D"/>
    <w:rsid w:val="00367FF2"/>
    <w:rsid w:val="003705F1"/>
    <w:rsid w:val="00370DF9"/>
    <w:rsid w:val="003718FA"/>
    <w:rsid w:val="00371A2A"/>
    <w:rsid w:val="00372056"/>
    <w:rsid w:val="0037227B"/>
    <w:rsid w:val="0037274A"/>
    <w:rsid w:val="00372B4E"/>
    <w:rsid w:val="0037358A"/>
    <w:rsid w:val="003740C8"/>
    <w:rsid w:val="00374249"/>
    <w:rsid w:val="00374B90"/>
    <w:rsid w:val="00374D55"/>
    <w:rsid w:val="00374DB5"/>
    <w:rsid w:val="00375412"/>
    <w:rsid w:val="00375957"/>
    <w:rsid w:val="003759C6"/>
    <w:rsid w:val="0037612C"/>
    <w:rsid w:val="00376CA1"/>
    <w:rsid w:val="00376F67"/>
    <w:rsid w:val="0037706E"/>
    <w:rsid w:val="003770E3"/>
    <w:rsid w:val="003775A9"/>
    <w:rsid w:val="003775B3"/>
    <w:rsid w:val="003778CA"/>
    <w:rsid w:val="00377D74"/>
    <w:rsid w:val="003808A9"/>
    <w:rsid w:val="00381B01"/>
    <w:rsid w:val="00381E11"/>
    <w:rsid w:val="00381F50"/>
    <w:rsid w:val="00382280"/>
    <w:rsid w:val="003828A5"/>
    <w:rsid w:val="00382959"/>
    <w:rsid w:val="00382A76"/>
    <w:rsid w:val="00382C1C"/>
    <w:rsid w:val="00383200"/>
    <w:rsid w:val="00384CE8"/>
    <w:rsid w:val="00385423"/>
    <w:rsid w:val="0038580E"/>
    <w:rsid w:val="003858EB"/>
    <w:rsid w:val="00385A7E"/>
    <w:rsid w:val="00385C4F"/>
    <w:rsid w:val="00386596"/>
    <w:rsid w:val="00386959"/>
    <w:rsid w:val="00386F7A"/>
    <w:rsid w:val="003874AC"/>
    <w:rsid w:val="00387F2F"/>
    <w:rsid w:val="00387F64"/>
    <w:rsid w:val="0039019A"/>
    <w:rsid w:val="00390831"/>
    <w:rsid w:val="00391048"/>
    <w:rsid w:val="003913D8"/>
    <w:rsid w:val="003916EF"/>
    <w:rsid w:val="003918E3"/>
    <w:rsid w:val="00391AB4"/>
    <w:rsid w:val="00391EBB"/>
    <w:rsid w:val="00392120"/>
    <w:rsid w:val="00393636"/>
    <w:rsid w:val="00393C5A"/>
    <w:rsid w:val="00393D75"/>
    <w:rsid w:val="0039430A"/>
    <w:rsid w:val="0039434D"/>
    <w:rsid w:val="00394AFD"/>
    <w:rsid w:val="00394BDA"/>
    <w:rsid w:val="00394C61"/>
    <w:rsid w:val="00394C97"/>
    <w:rsid w:val="00395023"/>
    <w:rsid w:val="00395264"/>
    <w:rsid w:val="0039550C"/>
    <w:rsid w:val="00395930"/>
    <w:rsid w:val="00395BF4"/>
    <w:rsid w:val="00396113"/>
    <w:rsid w:val="00396672"/>
    <w:rsid w:val="0039692F"/>
    <w:rsid w:val="00396B24"/>
    <w:rsid w:val="0039717A"/>
    <w:rsid w:val="00397419"/>
    <w:rsid w:val="003979BF"/>
    <w:rsid w:val="00397D30"/>
    <w:rsid w:val="003A0157"/>
    <w:rsid w:val="003A053E"/>
    <w:rsid w:val="003A0A34"/>
    <w:rsid w:val="003A0ABC"/>
    <w:rsid w:val="003A0DAD"/>
    <w:rsid w:val="003A0F22"/>
    <w:rsid w:val="003A1313"/>
    <w:rsid w:val="003A233C"/>
    <w:rsid w:val="003A24EB"/>
    <w:rsid w:val="003A26B9"/>
    <w:rsid w:val="003A2742"/>
    <w:rsid w:val="003A38FD"/>
    <w:rsid w:val="003A5366"/>
    <w:rsid w:val="003A5F58"/>
    <w:rsid w:val="003A6093"/>
    <w:rsid w:val="003A6DB5"/>
    <w:rsid w:val="003A7591"/>
    <w:rsid w:val="003A7A09"/>
    <w:rsid w:val="003B047B"/>
    <w:rsid w:val="003B08E4"/>
    <w:rsid w:val="003B0A2A"/>
    <w:rsid w:val="003B0F17"/>
    <w:rsid w:val="003B0FAE"/>
    <w:rsid w:val="003B100E"/>
    <w:rsid w:val="003B1ACC"/>
    <w:rsid w:val="003B1CED"/>
    <w:rsid w:val="003B2627"/>
    <w:rsid w:val="003B29EE"/>
    <w:rsid w:val="003B2E8F"/>
    <w:rsid w:val="003B2F0E"/>
    <w:rsid w:val="003B3108"/>
    <w:rsid w:val="003B3574"/>
    <w:rsid w:val="003B3B76"/>
    <w:rsid w:val="003B41AE"/>
    <w:rsid w:val="003B4496"/>
    <w:rsid w:val="003B46CC"/>
    <w:rsid w:val="003B54AE"/>
    <w:rsid w:val="003B593B"/>
    <w:rsid w:val="003B5A2A"/>
    <w:rsid w:val="003B631F"/>
    <w:rsid w:val="003B6471"/>
    <w:rsid w:val="003B6BF5"/>
    <w:rsid w:val="003B6D6B"/>
    <w:rsid w:val="003B7C18"/>
    <w:rsid w:val="003B7C6A"/>
    <w:rsid w:val="003B7DE9"/>
    <w:rsid w:val="003C05FB"/>
    <w:rsid w:val="003C0C84"/>
    <w:rsid w:val="003C0D29"/>
    <w:rsid w:val="003C0E60"/>
    <w:rsid w:val="003C0ED6"/>
    <w:rsid w:val="003C108F"/>
    <w:rsid w:val="003C154B"/>
    <w:rsid w:val="003C173F"/>
    <w:rsid w:val="003C2D01"/>
    <w:rsid w:val="003C2EA4"/>
    <w:rsid w:val="003C30AB"/>
    <w:rsid w:val="003C34B4"/>
    <w:rsid w:val="003C35A1"/>
    <w:rsid w:val="003C379F"/>
    <w:rsid w:val="003C3803"/>
    <w:rsid w:val="003C3BA6"/>
    <w:rsid w:val="003C3E3A"/>
    <w:rsid w:val="003C3F0A"/>
    <w:rsid w:val="003C3FB8"/>
    <w:rsid w:val="003C454F"/>
    <w:rsid w:val="003C4771"/>
    <w:rsid w:val="003C47EF"/>
    <w:rsid w:val="003C557D"/>
    <w:rsid w:val="003C5A54"/>
    <w:rsid w:val="003C5A55"/>
    <w:rsid w:val="003C5B8B"/>
    <w:rsid w:val="003C6146"/>
    <w:rsid w:val="003C7044"/>
    <w:rsid w:val="003C7090"/>
    <w:rsid w:val="003C71DE"/>
    <w:rsid w:val="003C778D"/>
    <w:rsid w:val="003C7979"/>
    <w:rsid w:val="003D0310"/>
    <w:rsid w:val="003D0CE9"/>
    <w:rsid w:val="003D150A"/>
    <w:rsid w:val="003D16E3"/>
    <w:rsid w:val="003D1CDF"/>
    <w:rsid w:val="003D239E"/>
    <w:rsid w:val="003D2AF0"/>
    <w:rsid w:val="003D2C6D"/>
    <w:rsid w:val="003D30F3"/>
    <w:rsid w:val="003D320F"/>
    <w:rsid w:val="003D339C"/>
    <w:rsid w:val="003D3A77"/>
    <w:rsid w:val="003D3D30"/>
    <w:rsid w:val="003D3DD7"/>
    <w:rsid w:val="003D4070"/>
    <w:rsid w:val="003D4391"/>
    <w:rsid w:val="003D45E8"/>
    <w:rsid w:val="003D4C79"/>
    <w:rsid w:val="003D53FF"/>
    <w:rsid w:val="003D5DBF"/>
    <w:rsid w:val="003D6031"/>
    <w:rsid w:val="003D65D6"/>
    <w:rsid w:val="003D681D"/>
    <w:rsid w:val="003D6C01"/>
    <w:rsid w:val="003D6D99"/>
    <w:rsid w:val="003D7582"/>
    <w:rsid w:val="003D770D"/>
    <w:rsid w:val="003D793B"/>
    <w:rsid w:val="003D7956"/>
    <w:rsid w:val="003E0097"/>
    <w:rsid w:val="003E023E"/>
    <w:rsid w:val="003E0CF8"/>
    <w:rsid w:val="003E0E64"/>
    <w:rsid w:val="003E0F28"/>
    <w:rsid w:val="003E11B6"/>
    <w:rsid w:val="003E1EFC"/>
    <w:rsid w:val="003E20B4"/>
    <w:rsid w:val="003E2491"/>
    <w:rsid w:val="003E2545"/>
    <w:rsid w:val="003E2603"/>
    <w:rsid w:val="003E2BED"/>
    <w:rsid w:val="003E2E18"/>
    <w:rsid w:val="003E32EC"/>
    <w:rsid w:val="003E35DE"/>
    <w:rsid w:val="003E440D"/>
    <w:rsid w:val="003E4594"/>
    <w:rsid w:val="003E4800"/>
    <w:rsid w:val="003E5E10"/>
    <w:rsid w:val="003E5F68"/>
    <w:rsid w:val="003E6529"/>
    <w:rsid w:val="003E6EA8"/>
    <w:rsid w:val="003E7120"/>
    <w:rsid w:val="003E728E"/>
    <w:rsid w:val="003E7882"/>
    <w:rsid w:val="003E7F6C"/>
    <w:rsid w:val="003F0667"/>
    <w:rsid w:val="003F1366"/>
    <w:rsid w:val="003F171C"/>
    <w:rsid w:val="003F19A9"/>
    <w:rsid w:val="003F1C3E"/>
    <w:rsid w:val="003F1EEE"/>
    <w:rsid w:val="003F2576"/>
    <w:rsid w:val="003F354F"/>
    <w:rsid w:val="003F45FC"/>
    <w:rsid w:val="003F500E"/>
    <w:rsid w:val="003F5087"/>
    <w:rsid w:val="003F52BF"/>
    <w:rsid w:val="003F5B94"/>
    <w:rsid w:val="003F5EC8"/>
    <w:rsid w:val="003F6084"/>
    <w:rsid w:val="003F62FC"/>
    <w:rsid w:val="003F676A"/>
    <w:rsid w:val="003F6788"/>
    <w:rsid w:val="003F68F0"/>
    <w:rsid w:val="003F6D80"/>
    <w:rsid w:val="003F6DBF"/>
    <w:rsid w:val="003F6ED5"/>
    <w:rsid w:val="003F79EA"/>
    <w:rsid w:val="003F7B58"/>
    <w:rsid w:val="003F7DCA"/>
    <w:rsid w:val="003F7FD8"/>
    <w:rsid w:val="00400751"/>
    <w:rsid w:val="00400806"/>
    <w:rsid w:val="0040089D"/>
    <w:rsid w:val="00400AD6"/>
    <w:rsid w:val="00400BF4"/>
    <w:rsid w:val="0040142A"/>
    <w:rsid w:val="0040163D"/>
    <w:rsid w:val="004018B9"/>
    <w:rsid w:val="00402155"/>
    <w:rsid w:val="00402AD1"/>
    <w:rsid w:val="004030F5"/>
    <w:rsid w:val="00403314"/>
    <w:rsid w:val="00403EAE"/>
    <w:rsid w:val="00404178"/>
    <w:rsid w:val="004043AC"/>
    <w:rsid w:val="0040480E"/>
    <w:rsid w:val="0040488E"/>
    <w:rsid w:val="00404A84"/>
    <w:rsid w:val="00404D3A"/>
    <w:rsid w:val="00404E95"/>
    <w:rsid w:val="0040501B"/>
    <w:rsid w:val="0040515B"/>
    <w:rsid w:val="0040524C"/>
    <w:rsid w:val="004058E4"/>
    <w:rsid w:val="00406088"/>
    <w:rsid w:val="00406235"/>
    <w:rsid w:val="00406872"/>
    <w:rsid w:val="00407074"/>
    <w:rsid w:val="00407C6F"/>
    <w:rsid w:val="00407DD8"/>
    <w:rsid w:val="0041072A"/>
    <w:rsid w:val="00410DC3"/>
    <w:rsid w:val="004110B3"/>
    <w:rsid w:val="00411206"/>
    <w:rsid w:val="0041133D"/>
    <w:rsid w:val="0041167B"/>
    <w:rsid w:val="00411C03"/>
    <w:rsid w:val="00411E07"/>
    <w:rsid w:val="00411EED"/>
    <w:rsid w:val="00412196"/>
    <w:rsid w:val="004127A2"/>
    <w:rsid w:val="0041285D"/>
    <w:rsid w:val="00412F7E"/>
    <w:rsid w:val="004138B1"/>
    <w:rsid w:val="00413E31"/>
    <w:rsid w:val="00413F72"/>
    <w:rsid w:val="004141F9"/>
    <w:rsid w:val="00415040"/>
    <w:rsid w:val="00415A08"/>
    <w:rsid w:val="00415E64"/>
    <w:rsid w:val="00416167"/>
    <w:rsid w:val="004161CA"/>
    <w:rsid w:val="00416F5E"/>
    <w:rsid w:val="0041775A"/>
    <w:rsid w:val="00417ABF"/>
    <w:rsid w:val="00417B6E"/>
    <w:rsid w:val="00420065"/>
    <w:rsid w:val="004207B4"/>
    <w:rsid w:val="004208CB"/>
    <w:rsid w:val="00421A0F"/>
    <w:rsid w:val="0042200A"/>
    <w:rsid w:val="0042219A"/>
    <w:rsid w:val="00422C34"/>
    <w:rsid w:val="00423076"/>
    <w:rsid w:val="004231AD"/>
    <w:rsid w:val="00423615"/>
    <w:rsid w:val="00423F24"/>
    <w:rsid w:val="004241A4"/>
    <w:rsid w:val="00424C27"/>
    <w:rsid w:val="00424F1A"/>
    <w:rsid w:val="00425759"/>
    <w:rsid w:val="004260A5"/>
    <w:rsid w:val="00426317"/>
    <w:rsid w:val="0042645C"/>
    <w:rsid w:val="00427216"/>
    <w:rsid w:val="00427235"/>
    <w:rsid w:val="00427389"/>
    <w:rsid w:val="004275C6"/>
    <w:rsid w:val="00427A37"/>
    <w:rsid w:val="00427CD3"/>
    <w:rsid w:val="00427E66"/>
    <w:rsid w:val="0043208E"/>
    <w:rsid w:val="00432414"/>
    <w:rsid w:val="00432936"/>
    <w:rsid w:val="004329A5"/>
    <w:rsid w:val="004334F7"/>
    <w:rsid w:val="004338DD"/>
    <w:rsid w:val="004338E7"/>
    <w:rsid w:val="00434444"/>
    <w:rsid w:val="00434B2A"/>
    <w:rsid w:val="00434DB3"/>
    <w:rsid w:val="00434F71"/>
    <w:rsid w:val="00435B54"/>
    <w:rsid w:val="00435D3F"/>
    <w:rsid w:val="00436034"/>
    <w:rsid w:val="00436489"/>
    <w:rsid w:val="0043672D"/>
    <w:rsid w:val="00436A07"/>
    <w:rsid w:val="00436B62"/>
    <w:rsid w:val="004372B6"/>
    <w:rsid w:val="0043733A"/>
    <w:rsid w:val="00437446"/>
    <w:rsid w:val="00437BA3"/>
    <w:rsid w:val="00437DA4"/>
    <w:rsid w:val="00437EDD"/>
    <w:rsid w:val="0044094B"/>
    <w:rsid w:val="00440B8F"/>
    <w:rsid w:val="00440BBE"/>
    <w:rsid w:val="00440D5C"/>
    <w:rsid w:val="00440E96"/>
    <w:rsid w:val="0044103D"/>
    <w:rsid w:val="00441370"/>
    <w:rsid w:val="004413DC"/>
    <w:rsid w:val="0044148C"/>
    <w:rsid w:val="00441C0F"/>
    <w:rsid w:val="00442007"/>
    <w:rsid w:val="00442820"/>
    <w:rsid w:val="004429D1"/>
    <w:rsid w:val="00442F09"/>
    <w:rsid w:val="00443072"/>
    <w:rsid w:val="00443964"/>
    <w:rsid w:val="00443C26"/>
    <w:rsid w:val="00443C86"/>
    <w:rsid w:val="00443DF2"/>
    <w:rsid w:val="00444295"/>
    <w:rsid w:val="00444491"/>
    <w:rsid w:val="0044454C"/>
    <w:rsid w:val="0044484E"/>
    <w:rsid w:val="00444980"/>
    <w:rsid w:val="004457F8"/>
    <w:rsid w:val="00445F14"/>
    <w:rsid w:val="0044666E"/>
    <w:rsid w:val="0044668F"/>
    <w:rsid w:val="004468E4"/>
    <w:rsid w:val="00446DEC"/>
    <w:rsid w:val="00447B35"/>
    <w:rsid w:val="004500DD"/>
    <w:rsid w:val="0045022E"/>
    <w:rsid w:val="00450402"/>
    <w:rsid w:val="00450B06"/>
    <w:rsid w:val="0045147B"/>
    <w:rsid w:val="00451753"/>
    <w:rsid w:val="00451A0D"/>
    <w:rsid w:val="00451C03"/>
    <w:rsid w:val="00452424"/>
    <w:rsid w:val="00452A0B"/>
    <w:rsid w:val="00452BFB"/>
    <w:rsid w:val="00452EF1"/>
    <w:rsid w:val="00453A5D"/>
    <w:rsid w:val="00453C36"/>
    <w:rsid w:val="00454562"/>
    <w:rsid w:val="00454D8B"/>
    <w:rsid w:val="00455086"/>
    <w:rsid w:val="004563C9"/>
    <w:rsid w:val="00456493"/>
    <w:rsid w:val="00456C6B"/>
    <w:rsid w:val="0045700A"/>
    <w:rsid w:val="004573A8"/>
    <w:rsid w:val="00457649"/>
    <w:rsid w:val="00457696"/>
    <w:rsid w:val="0045769A"/>
    <w:rsid w:val="0045797B"/>
    <w:rsid w:val="00457A3F"/>
    <w:rsid w:val="00457B85"/>
    <w:rsid w:val="00457FF6"/>
    <w:rsid w:val="00460300"/>
    <w:rsid w:val="004605FF"/>
    <w:rsid w:val="0046081F"/>
    <w:rsid w:val="00460BF6"/>
    <w:rsid w:val="004613BF"/>
    <w:rsid w:val="0046188D"/>
    <w:rsid w:val="0046255D"/>
    <w:rsid w:val="00462751"/>
    <w:rsid w:val="00462E3E"/>
    <w:rsid w:val="00463525"/>
    <w:rsid w:val="00463D58"/>
    <w:rsid w:val="00463FF3"/>
    <w:rsid w:val="0046406D"/>
    <w:rsid w:val="00464E31"/>
    <w:rsid w:val="0046519B"/>
    <w:rsid w:val="004655D8"/>
    <w:rsid w:val="00466B9D"/>
    <w:rsid w:val="00466F17"/>
    <w:rsid w:val="00467053"/>
    <w:rsid w:val="0046741E"/>
    <w:rsid w:val="0046790D"/>
    <w:rsid w:val="00467C7B"/>
    <w:rsid w:val="00470D48"/>
    <w:rsid w:val="00470E5C"/>
    <w:rsid w:val="00470E5E"/>
    <w:rsid w:val="00471F6A"/>
    <w:rsid w:val="00471FC7"/>
    <w:rsid w:val="004722AD"/>
    <w:rsid w:val="0047245F"/>
    <w:rsid w:val="0047252E"/>
    <w:rsid w:val="00472D61"/>
    <w:rsid w:val="00473300"/>
    <w:rsid w:val="004735D8"/>
    <w:rsid w:val="004748A7"/>
    <w:rsid w:val="0047499E"/>
    <w:rsid w:val="004750E4"/>
    <w:rsid w:val="004753EC"/>
    <w:rsid w:val="00475E17"/>
    <w:rsid w:val="004764C3"/>
    <w:rsid w:val="004766C8"/>
    <w:rsid w:val="00476B6B"/>
    <w:rsid w:val="00476C6C"/>
    <w:rsid w:val="00477799"/>
    <w:rsid w:val="00477F90"/>
    <w:rsid w:val="004805C3"/>
    <w:rsid w:val="00480730"/>
    <w:rsid w:val="0048078C"/>
    <w:rsid w:val="0048140D"/>
    <w:rsid w:val="004814D2"/>
    <w:rsid w:val="00481B44"/>
    <w:rsid w:val="00481DBE"/>
    <w:rsid w:val="00481DC4"/>
    <w:rsid w:val="00481F0D"/>
    <w:rsid w:val="0048243B"/>
    <w:rsid w:val="00483CD5"/>
    <w:rsid w:val="00483D8A"/>
    <w:rsid w:val="0048445E"/>
    <w:rsid w:val="00484552"/>
    <w:rsid w:val="00484A2A"/>
    <w:rsid w:val="00484DD0"/>
    <w:rsid w:val="004852AC"/>
    <w:rsid w:val="0048531E"/>
    <w:rsid w:val="0048584A"/>
    <w:rsid w:val="004859A8"/>
    <w:rsid w:val="00485F38"/>
    <w:rsid w:val="00486797"/>
    <w:rsid w:val="0048712D"/>
    <w:rsid w:val="004871D3"/>
    <w:rsid w:val="00487465"/>
    <w:rsid w:val="00490110"/>
    <w:rsid w:val="004901FD"/>
    <w:rsid w:val="004908DA"/>
    <w:rsid w:val="00490A28"/>
    <w:rsid w:val="00490B02"/>
    <w:rsid w:val="00491575"/>
    <w:rsid w:val="004915BA"/>
    <w:rsid w:val="0049172D"/>
    <w:rsid w:val="00491A12"/>
    <w:rsid w:val="0049258E"/>
    <w:rsid w:val="004929FE"/>
    <w:rsid w:val="00492BDD"/>
    <w:rsid w:val="00492C07"/>
    <w:rsid w:val="00492E89"/>
    <w:rsid w:val="004934D9"/>
    <w:rsid w:val="00493CE3"/>
    <w:rsid w:val="0049453C"/>
    <w:rsid w:val="00494B7B"/>
    <w:rsid w:val="0049591E"/>
    <w:rsid w:val="00495F88"/>
    <w:rsid w:val="00496237"/>
    <w:rsid w:val="00497E21"/>
    <w:rsid w:val="004A08B0"/>
    <w:rsid w:val="004A0C1C"/>
    <w:rsid w:val="004A1B21"/>
    <w:rsid w:val="004A21BD"/>
    <w:rsid w:val="004A22C6"/>
    <w:rsid w:val="004A2653"/>
    <w:rsid w:val="004A2B5C"/>
    <w:rsid w:val="004A2C65"/>
    <w:rsid w:val="004A2F6A"/>
    <w:rsid w:val="004A2F76"/>
    <w:rsid w:val="004A3247"/>
    <w:rsid w:val="004A3825"/>
    <w:rsid w:val="004A3969"/>
    <w:rsid w:val="004A4159"/>
    <w:rsid w:val="004A4380"/>
    <w:rsid w:val="004A459D"/>
    <w:rsid w:val="004A486C"/>
    <w:rsid w:val="004A50FC"/>
    <w:rsid w:val="004A5AE6"/>
    <w:rsid w:val="004A6465"/>
    <w:rsid w:val="004A6B7F"/>
    <w:rsid w:val="004A6E7E"/>
    <w:rsid w:val="004A6F16"/>
    <w:rsid w:val="004A71BF"/>
    <w:rsid w:val="004A78A6"/>
    <w:rsid w:val="004A79D7"/>
    <w:rsid w:val="004B0139"/>
    <w:rsid w:val="004B0760"/>
    <w:rsid w:val="004B0D0C"/>
    <w:rsid w:val="004B182D"/>
    <w:rsid w:val="004B1BDA"/>
    <w:rsid w:val="004B1C0D"/>
    <w:rsid w:val="004B25C9"/>
    <w:rsid w:val="004B25CA"/>
    <w:rsid w:val="004B309B"/>
    <w:rsid w:val="004B3A98"/>
    <w:rsid w:val="004B3FCF"/>
    <w:rsid w:val="004B3FE6"/>
    <w:rsid w:val="004B4849"/>
    <w:rsid w:val="004B49D4"/>
    <w:rsid w:val="004B551A"/>
    <w:rsid w:val="004B5697"/>
    <w:rsid w:val="004B617F"/>
    <w:rsid w:val="004B68A8"/>
    <w:rsid w:val="004B7136"/>
    <w:rsid w:val="004B73C9"/>
    <w:rsid w:val="004B7CEC"/>
    <w:rsid w:val="004C033D"/>
    <w:rsid w:val="004C0E7E"/>
    <w:rsid w:val="004C1061"/>
    <w:rsid w:val="004C1192"/>
    <w:rsid w:val="004C1656"/>
    <w:rsid w:val="004C17E4"/>
    <w:rsid w:val="004C2237"/>
    <w:rsid w:val="004C276C"/>
    <w:rsid w:val="004C2916"/>
    <w:rsid w:val="004C2B42"/>
    <w:rsid w:val="004C31C4"/>
    <w:rsid w:val="004C3CC4"/>
    <w:rsid w:val="004C4203"/>
    <w:rsid w:val="004C4862"/>
    <w:rsid w:val="004C4EA0"/>
    <w:rsid w:val="004C514A"/>
    <w:rsid w:val="004C551B"/>
    <w:rsid w:val="004C6826"/>
    <w:rsid w:val="004C6FD3"/>
    <w:rsid w:val="004C706E"/>
    <w:rsid w:val="004C7382"/>
    <w:rsid w:val="004C758B"/>
    <w:rsid w:val="004C7868"/>
    <w:rsid w:val="004D0218"/>
    <w:rsid w:val="004D024C"/>
    <w:rsid w:val="004D0B17"/>
    <w:rsid w:val="004D0E7F"/>
    <w:rsid w:val="004D1502"/>
    <w:rsid w:val="004D1F56"/>
    <w:rsid w:val="004D2050"/>
    <w:rsid w:val="004D2B71"/>
    <w:rsid w:val="004D2CD0"/>
    <w:rsid w:val="004D3147"/>
    <w:rsid w:val="004D329D"/>
    <w:rsid w:val="004D342C"/>
    <w:rsid w:val="004D368E"/>
    <w:rsid w:val="004D4399"/>
    <w:rsid w:val="004D43AE"/>
    <w:rsid w:val="004D4535"/>
    <w:rsid w:val="004D468B"/>
    <w:rsid w:val="004D48EC"/>
    <w:rsid w:val="004D4A35"/>
    <w:rsid w:val="004D4C33"/>
    <w:rsid w:val="004D4C6A"/>
    <w:rsid w:val="004D4E0C"/>
    <w:rsid w:val="004D5338"/>
    <w:rsid w:val="004D5909"/>
    <w:rsid w:val="004D65F5"/>
    <w:rsid w:val="004D6C85"/>
    <w:rsid w:val="004D6D49"/>
    <w:rsid w:val="004D7186"/>
    <w:rsid w:val="004D7A08"/>
    <w:rsid w:val="004D7E6F"/>
    <w:rsid w:val="004E0434"/>
    <w:rsid w:val="004E0989"/>
    <w:rsid w:val="004E09FF"/>
    <w:rsid w:val="004E0E10"/>
    <w:rsid w:val="004E1043"/>
    <w:rsid w:val="004E1D9F"/>
    <w:rsid w:val="004E2217"/>
    <w:rsid w:val="004E228B"/>
    <w:rsid w:val="004E325F"/>
    <w:rsid w:val="004E38A4"/>
    <w:rsid w:val="004E3B9E"/>
    <w:rsid w:val="004E4055"/>
    <w:rsid w:val="004E46B5"/>
    <w:rsid w:val="004E4765"/>
    <w:rsid w:val="004E4841"/>
    <w:rsid w:val="004E48EA"/>
    <w:rsid w:val="004E4D5D"/>
    <w:rsid w:val="004E4E48"/>
    <w:rsid w:val="004E52C0"/>
    <w:rsid w:val="004E5368"/>
    <w:rsid w:val="004E585B"/>
    <w:rsid w:val="004E6211"/>
    <w:rsid w:val="004E6ED5"/>
    <w:rsid w:val="004E7318"/>
    <w:rsid w:val="004E749E"/>
    <w:rsid w:val="004E756A"/>
    <w:rsid w:val="004E78D6"/>
    <w:rsid w:val="004E7B19"/>
    <w:rsid w:val="004E7D9A"/>
    <w:rsid w:val="004E7FB8"/>
    <w:rsid w:val="004F029D"/>
    <w:rsid w:val="004F08F9"/>
    <w:rsid w:val="004F107A"/>
    <w:rsid w:val="004F1FA3"/>
    <w:rsid w:val="004F203E"/>
    <w:rsid w:val="004F2AB0"/>
    <w:rsid w:val="004F33B8"/>
    <w:rsid w:val="004F3866"/>
    <w:rsid w:val="004F3DA5"/>
    <w:rsid w:val="004F45DD"/>
    <w:rsid w:val="004F4759"/>
    <w:rsid w:val="004F48C6"/>
    <w:rsid w:val="004F5298"/>
    <w:rsid w:val="004F57D0"/>
    <w:rsid w:val="004F5B9F"/>
    <w:rsid w:val="004F5DB5"/>
    <w:rsid w:val="004F5E1D"/>
    <w:rsid w:val="004F67F8"/>
    <w:rsid w:val="004F7060"/>
    <w:rsid w:val="00500113"/>
    <w:rsid w:val="0050050C"/>
    <w:rsid w:val="00500C46"/>
    <w:rsid w:val="00500E91"/>
    <w:rsid w:val="0050127A"/>
    <w:rsid w:val="00501298"/>
    <w:rsid w:val="005017ED"/>
    <w:rsid w:val="00501F8E"/>
    <w:rsid w:val="00502216"/>
    <w:rsid w:val="005024D4"/>
    <w:rsid w:val="0050251E"/>
    <w:rsid w:val="00502920"/>
    <w:rsid w:val="00502B43"/>
    <w:rsid w:val="00502FB3"/>
    <w:rsid w:val="005031BA"/>
    <w:rsid w:val="00503832"/>
    <w:rsid w:val="0050465A"/>
    <w:rsid w:val="005046F8"/>
    <w:rsid w:val="0050475D"/>
    <w:rsid w:val="005047F4"/>
    <w:rsid w:val="0050490F"/>
    <w:rsid w:val="00504C7F"/>
    <w:rsid w:val="00504D3C"/>
    <w:rsid w:val="0050532C"/>
    <w:rsid w:val="005053D7"/>
    <w:rsid w:val="00505A5E"/>
    <w:rsid w:val="00505E47"/>
    <w:rsid w:val="00507C89"/>
    <w:rsid w:val="005101A4"/>
    <w:rsid w:val="00510408"/>
    <w:rsid w:val="00510A5D"/>
    <w:rsid w:val="00510CF0"/>
    <w:rsid w:val="00510D53"/>
    <w:rsid w:val="00510ED3"/>
    <w:rsid w:val="005110BB"/>
    <w:rsid w:val="0051166F"/>
    <w:rsid w:val="00511717"/>
    <w:rsid w:val="005117A3"/>
    <w:rsid w:val="00511C80"/>
    <w:rsid w:val="00511D3B"/>
    <w:rsid w:val="0051272E"/>
    <w:rsid w:val="00512B2D"/>
    <w:rsid w:val="005132A1"/>
    <w:rsid w:val="0051354E"/>
    <w:rsid w:val="00513581"/>
    <w:rsid w:val="005139A3"/>
    <w:rsid w:val="00513E78"/>
    <w:rsid w:val="00513FDB"/>
    <w:rsid w:val="005140CA"/>
    <w:rsid w:val="0051437E"/>
    <w:rsid w:val="00514C53"/>
    <w:rsid w:val="00514E9E"/>
    <w:rsid w:val="00514FE9"/>
    <w:rsid w:val="005158F5"/>
    <w:rsid w:val="00515A42"/>
    <w:rsid w:val="00515CA2"/>
    <w:rsid w:val="00515ED4"/>
    <w:rsid w:val="00515FC8"/>
    <w:rsid w:val="0051617D"/>
    <w:rsid w:val="00516327"/>
    <w:rsid w:val="005164D9"/>
    <w:rsid w:val="00516A5C"/>
    <w:rsid w:val="00517330"/>
    <w:rsid w:val="00517381"/>
    <w:rsid w:val="00517838"/>
    <w:rsid w:val="00517A29"/>
    <w:rsid w:val="00517C9F"/>
    <w:rsid w:val="005201A3"/>
    <w:rsid w:val="005201DB"/>
    <w:rsid w:val="0052025E"/>
    <w:rsid w:val="005207C0"/>
    <w:rsid w:val="00520E55"/>
    <w:rsid w:val="00521082"/>
    <w:rsid w:val="00521735"/>
    <w:rsid w:val="00521831"/>
    <w:rsid w:val="00521E9C"/>
    <w:rsid w:val="00522122"/>
    <w:rsid w:val="00522292"/>
    <w:rsid w:val="0052281C"/>
    <w:rsid w:val="005228F2"/>
    <w:rsid w:val="0052292B"/>
    <w:rsid w:val="00522A7F"/>
    <w:rsid w:val="00522FA6"/>
    <w:rsid w:val="00523764"/>
    <w:rsid w:val="00523E44"/>
    <w:rsid w:val="005241C3"/>
    <w:rsid w:val="00524293"/>
    <w:rsid w:val="0052516E"/>
    <w:rsid w:val="005256FD"/>
    <w:rsid w:val="00525993"/>
    <w:rsid w:val="00525A14"/>
    <w:rsid w:val="005274A2"/>
    <w:rsid w:val="00527EE0"/>
    <w:rsid w:val="00527F0C"/>
    <w:rsid w:val="00530050"/>
    <w:rsid w:val="0053060C"/>
    <w:rsid w:val="00530845"/>
    <w:rsid w:val="00530C35"/>
    <w:rsid w:val="0053189B"/>
    <w:rsid w:val="005322B6"/>
    <w:rsid w:val="0053242E"/>
    <w:rsid w:val="005328C0"/>
    <w:rsid w:val="00532C31"/>
    <w:rsid w:val="0053304F"/>
    <w:rsid w:val="00533346"/>
    <w:rsid w:val="005333FA"/>
    <w:rsid w:val="0053444E"/>
    <w:rsid w:val="0053563D"/>
    <w:rsid w:val="00536988"/>
    <w:rsid w:val="00537585"/>
    <w:rsid w:val="00537853"/>
    <w:rsid w:val="00537861"/>
    <w:rsid w:val="00537B1E"/>
    <w:rsid w:val="00537CE7"/>
    <w:rsid w:val="0054043C"/>
    <w:rsid w:val="005404A4"/>
    <w:rsid w:val="00540C07"/>
    <w:rsid w:val="00540CB9"/>
    <w:rsid w:val="0054126D"/>
    <w:rsid w:val="0054248C"/>
    <w:rsid w:val="005425C7"/>
    <w:rsid w:val="00542B85"/>
    <w:rsid w:val="00543029"/>
    <w:rsid w:val="00543468"/>
    <w:rsid w:val="005437B4"/>
    <w:rsid w:val="00543821"/>
    <w:rsid w:val="00543A19"/>
    <w:rsid w:val="00544301"/>
    <w:rsid w:val="005448CF"/>
    <w:rsid w:val="005449B4"/>
    <w:rsid w:val="00544F2A"/>
    <w:rsid w:val="00545563"/>
    <w:rsid w:val="005458B6"/>
    <w:rsid w:val="00545A0E"/>
    <w:rsid w:val="0054614B"/>
    <w:rsid w:val="005472B5"/>
    <w:rsid w:val="00547B54"/>
    <w:rsid w:val="00547CEA"/>
    <w:rsid w:val="005508C4"/>
    <w:rsid w:val="00550CBD"/>
    <w:rsid w:val="00550F54"/>
    <w:rsid w:val="0055147A"/>
    <w:rsid w:val="00551BF2"/>
    <w:rsid w:val="005520F6"/>
    <w:rsid w:val="00552718"/>
    <w:rsid w:val="00552802"/>
    <w:rsid w:val="005528EE"/>
    <w:rsid w:val="005538EA"/>
    <w:rsid w:val="0055419B"/>
    <w:rsid w:val="005543A0"/>
    <w:rsid w:val="00554542"/>
    <w:rsid w:val="00556241"/>
    <w:rsid w:val="005568A1"/>
    <w:rsid w:val="00556BBA"/>
    <w:rsid w:val="00556C76"/>
    <w:rsid w:val="00556D25"/>
    <w:rsid w:val="0055743C"/>
    <w:rsid w:val="00557735"/>
    <w:rsid w:val="00557772"/>
    <w:rsid w:val="00557D71"/>
    <w:rsid w:val="00560AD7"/>
    <w:rsid w:val="00560E7F"/>
    <w:rsid w:val="0056113A"/>
    <w:rsid w:val="0056141F"/>
    <w:rsid w:val="005614FD"/>
    <w:rsid w:val="00561577"/>
    <w:rsid w:val="00561665"/>
    <w:rsid w:val="0056172E"/>
    <w:rsid w:val="00561A70"/>
    <w:rsid w:val="00561C51"/>
    <w:rsid w:val="00562144"/>
    <w:rsid w:val="00562619"/>
    <w:rsid w:val="0056267B"/>
    <w:rsid w:val="00562D46"/>
    <w:rsid w:val="00562E66"/>
    <w:rsid w:val="00562F71"/>
    <w:rsid w:val="00563078"/>
    <w:rsid w:val="00563B05"/>
    <w:rsid w:val="005646B0"/>
    <w:rsid w:val="00565471"/>
    <w:rsid w:val="005654B5"/>
    <w:rsid w:val="00565898"/>
    <w:rsid w:val="00565FC3"/>
    <w:rsid w:val="0056635B"/>
    <w:rsid w:val="005667DB"/>
    <w:rsid w:val="005669E0"/>
    <w:rsid w:val="00567160"/>
    <w:rsid w:val="00567893"/>
    <w:rsid w:val="0056799D"/>
    <w:rsid w:val="00567C73"/>
    <w:rsid w:val="00570254"/>
    <w:rsid w:val="0057066F"/>
    <w:rsid w:val="00571586"/>
    <w:rsid w:val="0057184F"/>
    <w:rsid w:val="00571AC2"/>
    <w:rsid w:val="00571EE0"/>
    <w:rsid w:val="00572C22"/>
    <w:rsid w:val="00572C64"/>
    <w:rsid w:val="005731B3"/>
    <w:rsid w:val="0057320B"/>
    <w:rsid w:val="005734DB"/>
    <w:rsid w:val="005735CE"/>
    <w:rsid w:val="00573C0C"/>
    <w:rsid w:val="00573F6B"/>
    <w:rsid w:val="005747F3"/>
    <w:rsid w:val="00574C8C"/>
    <w:rsid w:val="00575227"/>
    <w:rsid w:val="00575E47"/>
    <w:rsid w:val="00575F2D"/>
    <w:rsid w:val="00577035"/>
    <w:rsid w:val="00577195"/>
    <w:rsid w:val="0057742C"/>
    <w:rsid w:val="00577854"/>
    <w:rsid w:val="00580225"/>
    <w:rsid w:val="0058064E"/>
    <w:rsid w:val="00581076"/>
    <w:rsid w:val="0058182A"/>
    <w:rsid w:val="00581A57"/>
    <w:rsid w:val="00581C2E"/>
    <w:rsid w:val="00581CBC"/>
    <w:rsid w:val="00581F05"/>
    <w:rsid w:val="005824B5"/>
    <w:rsid w:val="005832ED"/>
    <w:rsid w:val="00583BCC"/>
    <w:rsid w:val="00584820"/>
    <w:rsid w:val="00584E33"/>
    <w:rsid w:val="00584FB2"/>
    <w:rsid w:val="0058567B"/>
    <w:rsid w:val="00585701"/>
    <w:rsid w:val="00585A6C"/>
    <w:rsid w:val="00585B4D"/>
    <w:rsid w:val="00586175"/>
    <w:rsid w:val="00586984"/>
    <w:rsid w:val="00586986"/>
    <w:rsid w:val="00586A4A"/>
    <w:rsid w:val="00586E32"/>
    <w:rsid w:val="00586E71"/>
    <w:rsid w:val="0058757C"/>
    <w:rsid w:val="0059057A"/>
    <w:rsid w:val="0059087E"/>
    <w:rsid w:val="005909CD"/>
    <w:rsid w:val="00590A09"/>
    <w:rsid w:val="00590BC8"/>
    <w:rsid w:val="00591051"/>
    <w:rsid w:val="00591269"/>
    <w:rsid w:val="005913B4"/>
    <w:rsid w:val="005915CA"/>
    <w:rsid w:val="0059165C"/>
    <w:rsid w:val="005919EE"/>
    <w:rsid w:val="00592534"/>
    <w:rsid w:val="00592E20"/>
    <w:rsid w:val="00592F60"/>
    <w:rsid w:val="00593396"/>
    <w:rsid w:val="005934A4"/>
    <w:rsid w:val="005934C3"/>
    <w:rsid w:val="00593883"/>
    <w:rsid w:val="00594DD3"/>
    <w:rsid w:val="00594F39"/>
    <w:rsid w:val="00594F41"/>
    <w:rsid w:val="005954A2"/>
    <w:rsid w:val="005954A9"/>
    <w:rsid w:val="00595AD9"/>
    <w:rsid w:val="005972C9"/>
    <w:rsid w:val="00597A4C"/>
    <w:rsid w:val="005A074F"/>
    <w:rsid w:val="005A0C44"/>
    <w:rsid w:val="005A0E46"/>
    <w:rsid w:val="005A0EA3"/>
    <w:rsid w:val="005A0EFC"/>
    <w:rsid w:val="005A22CE"/>
    <w:rsid w:val="005A26A7"/>
    <w:rsid w:val="005A410C"/>
    <w:rsid w:val="005A4A05"/>
    <w:rsid w:val="005A4A42"/>
    <w:rsid w:val="005A501A"/>
    <w:rsid w:val="005A52B4"/>
    <w:rsid w:val="005A533D"/>
    <w:rsid w:val="005A585A"/>
    <w:rsid w:val="005A590B"/>
    <w:rsid w:val="005A612C"/>
    <w:rsid w:val="005A65B1"/>
    <w:rsid w:val="005A683F"/>
    <w:rsid w:val="005A6B35"/>
    <w:rsid w:val="005A70BC"/>
    <w:rsid w:val="005A7137"/>
    <w:rsid w:val="005A716F"/>
    <w:rsid w:val="005A762C"/>
    <w:rsid w:val="005A7661"/>
    <w:rsid w:val="005B0D9B"/>
    <w:rsid w:val="005B1549"/>
    <w:rsid w:val="005B193B"/>
    <w:rsid w:val="005B198F"/>
    <w:rsid w:val="005B1D9B"/>
    <w:rsid w:val="005B1DE2"/>
    <w:rsid w:val="005B1E18"/>
    <w:rsid w:val="005B203A"/>
    <w:rsid w:val="005B441C"/>
    <w:rsid w:val="005B4592"/>
    <w:rsid w:val="005B48C6"/>
    <w:rsid w:val="005B4F10"/>
    <w:rsid w:val="005B5254"/>
    <w:rsid w:val="005B57BA"/>
    <w:rsid w:val="005B59AD"/>
    <w:rsid w:val="005B5C47"/>
    <w:rsid w:val="005B5DDA"/>
    <w:rsid w:val="005B5E66"/>
    <w:rsid w:val="005B626D"/>
    <w:rsid w:val="005B635A"/>
    <w:rsid w:val="005B683C"/>
    <w:rsid w:val="005B6A2F"/>
    <w:rsid w:val="005B6CB3"/>
    <w:rsid w:val="005B6FCE"/>
    <w:rsid w:val="005B79F7"/>
    <w:rsid w:val="005C000D"/>
    <w:rsid w:val="005C04BC"/>
    <w:rsid w:val="005C080A"/>
    <w:rsid w:val="005C082F"/>
    <w:rsid w:val="005C09EC"/>
    <w:rsid w:val="005C0A87"/>
    <w:rsid w:val="005C0F00"/>
    <w:rsid w:val="005C102E"/>
    <w:rsid w:val="005C1650"/>
    <w:rsid w:val="005C1767"/>
    <w:rsid w:val="005C1913"/>
    <w:rsid w:val="005C1D2B"/>
    <w:rsid w:val="005C1EA1"/>
    <w:rsid w:val="005C29C5"/>
    <w:rsid w:val="005C2F9D"/>
    <w:rsid w:val="005C3507"/>
    <w:rsid w:val="005C35C2"/>
    <w:rsid w:val="005C3A39"/>
    <w:rsid w:val="005C3DA5"/>
    <w:rsid w:val="005C4233"/>
    <w:rsid w:val="005C4C65"/>
    <w:rsid w:val="005C5159"/>
    <w:rsid w:val="005C5E2F"/>
    <w:rsid w:val="005C6294"/>
    <w:rsid w:val="005C6296"/>
    <w:rsid w:val="005C646D"/>
    <w:rsid w:val="005C677F"/>
    <w:rsid w:val="005C6CB0"/>
    <w:rsid w:val="005C72D5"/>
    <w:rsid w:val="005C7B19"/>
    <w:rsid w:val="005D02BB"/>
    <w:rsid w:val="005D0438"/>
    <w:rsid w:val="005D05D7"/>
    <w:rsid w:val="005D0896"/>
    <w:rsid w:val="005D0A46"/>
    <w:rsid w:val="005D1210"/>
    <w:rsid w:val="005D286D"/>
    <w:rsid w:val="005D37E3"/>
    <w:rsid w:val="005D3D79"/>
    <w:rsid w:val="005D45D5"/>
    <w:rsid w:val="005D480B"/>
    <w:rsid w:val="005D52DE"/>
    <w:rsid w:val="005D585D"/>
    <w:rsid w:val="005D6132"/>
    <w:rsid w:val="005D6163"/>
    <w:rsid w:val="005D696E"/>
    <w:rsid w:val="005D6C43"/>
    <w:rsid w:val="005D7341"/>
    <w:rsid w:val="005D74B4"/>
    <w:rsid w:val="005D78AE"/>
    <w:rsid w:val="005E03D1"/>
    <w:rsid w:val="005E0440"/>
    <w:rsid w:val="005E05D9"/>
    <w:rsid w:val="005E09E0"/>
    <w:rsid w:val="005E0BDF"/>
    <w:rsid w:val="005E0F10"/>
    <w:rsid w:val="005E1188"/>
    <w:rsid w:val="005E11B6"/>
    <w:rsid w:val="005E130C"/>
    <w:rsid w:val="005E1FAD"/>
    <w:rsid w:val="005E21D6"/>
    <w:rsid w:val="005E2223"/>
    <w:rsid w:val="005E24F6"/>
    <w:rsid w:val="005E261B"/>
    <w:rsid w:val="005E26E3"/>
    <w:rsid w:val="005E2B3E"/>
    <w:rsid w:val="005E3688"/>
    <w:rsid w:val="005E4316"/>
    <w:rsid w:val="005E4628"/>
    <w:rsid w:val="005E4645"/>
    <w:rsid w:val="005E471C"/>
    <w:rsid w:val="005E4860"/>
    <w:rsid w:val="005E496F"/>
    <w:rsid w:val="005E5836"/>
    <w:rsid w:val="005E5B36"/>
    <w:rsid w:val="005E5EAF"/>
    <w:rsid w:val="005E611F"/>
    <w:rsid w:val="005E6967"/>
    <w:rsid w:val="005E6FEA"/>
    <w:rsid w:val="005E75E5"/>
    <w:rsid w:val="005E75E9"/>
    <w:rsid w:val="005E79DF"/>
    <w:rsid w:val="005E7EFE"/>
    <w:rsid w:val="005E7FD1"/>
    <w:rsid w:val="005F031C"/>
    <w:rsid w:val="005F0DF1"/>
    <w:rsid w:val="005F190F"/>
    <w:rsid w:val="005F1963"/>
    <w:rsid w:val="005F2B74"/>
    <w:rsid w:val="005F2B96"/>
    <w:rsid w:val="005F3ADF"/>
    <w:rsid w:val="005F3D77"/>
    <w:rsid w:val="005F4B8A"/>
    <w:rsid w:val="005F4CE8"/>
    <w:rsid w:val="005F4D92"/>
    <w:rsid w:val="005F4E1B"/>
    <w:rsid w:val="005F56D7"/>
    <w:rsid w:val="005F5A90"/>
    <w:rsid w:val="005F6324"/>
    <w:rsid w:val="005F64E4"/>
    <w:rsid w:val="005F6A09"/>
    <w:rsid w:val="005F6AD5"/>
    <w:rsid w:val="005F75A4"/>
    <w:rsid w:val="005F7C4B"/>
    <w:rsid w:val="005F7DAD"/>
    <w:rsid w:val="005F7DC7"/>
    <w:rsid w:val="00600AAD"/>
    <w:rsid w:val="00600AE8"/>
    <w:rsid w:val="00600E4B"/>
    <w:rsid w:val="00601123"/>
    <w:rsid w:val="00601957"/>
    <w:rsid w:val="00602048"/>
    <w:rsid w:val="006029EC"/>
    <w:rsid w:val="006031AC"/>
    <w:rsid w:val="00603348"/>
    <w:rsid w:val="00603459"/>
    <w:rsid w:val="00603BAC"/>
    <w:rsid w:val="00603CE6"/>
    <w:rsid w:val="00603E39"/>
    <w:rsid w:val="00603F06"/>
    <w:rsid w:val="00603FAB"/>
    <w:rsid w:val="00604264"/>
    <w:rsid w:val="0060475F"/>
    <w:rsid w:val="00604B91"/>
    <w:rsid w:val="0060542C"/>
    <w:rsid w:val="0060549E"/>
    <w:rsid w:val="00605A61"/>
    <w:rsid w:val="00605C42"/>
    <w:rsid w:val="00606710"/>
    <w:rsid w:val="006067D2"/>
    <w:rsid w:val="00606AF0"/>
    <w:rsid w:val="00607139"/>
    <w:rsid w:val="0060754E"/>
    <w:rsid w:val="00607676"/>
    <w:rsid w:val="006076F3"/>
    <w:rsid w:val="00607C76"/>
    <w:rsid w:val="00607E72"/>
    <w:rsid w:val="00607F10"/>
    <w:rsid w:val="006100D0"/>
    <w:rsid w:val="00610130"/>
    <w:rsid w:val="00610189"/>
    <w:rsid w:val="00610ED9"/>
    <w:rsid w:val="006113AC"/>
    <w:rsid w:val="0061184F"/>
    <w:rsid w:val="00611CE1"/>
    <w:rsid w:val="00612148"/>
    <w:rsid w:val="00612953"/>
    <w:rsid w:val="00612C8A"/>
    <w:rsid w:val="006135AE"/>
    <w:rsid w:val="00613C3C"/>
    <w:rsid w:val="00613C79"/>
    <w:rsid w:val="00613F48"/>
    <w:rsid w:val="006142F2"/>
    <w:rsid w:val="00614ADD"/>
    <w:rsid w:val="00614C84"/>
    <w:rsid w:val="00615C25"/>
    <w:rsid w:val="00616467"/>
    <w:rsid w:val="00616A20"/>
    <w:rsid w:val="00616F38"/>
    <w:rsid w:val="00617225"/>
    <w:rsid w:val="00617371"/>
    <w:rsid w:val="006178B5"/>
    <w:rsid w:val="00617BD7"/>
    <w:rsid w:val="0062037C"/>
    <w:rsid w:val="00621123"/>
    <w:rsid w:val="00621D07"/>
    <w:rsid w:val="00621E65"/>
    <w:rsid w:val="00621F7C"/>
    <w:rsid w:val="00622156"/>
    <w:rsid w:val="00622538"/>
    <w:rsid w:val="006225B9"/>
    <w:rsid w:val="006228E6"/>
    <w:rsid w:val="006229A3"/>
    <w:rsid w:val="006229EE"/>
    <w:rsid w:val="006230F5"/>
    <w:rsid w:val="006234B6"/>
    <w:rsid w:val="00623687"/>
    <w:rsid w:val="00623755"/>
    <w:rsid w:val="00623EDC"/>
    <w:rsid w:val="00624056"/>
    <w:rsid w:val="0062420D"/>
    <w:rsid w:val="0062450C"/>
    <w:rsid w:val="0062452E"/>
    <w:rsid w:val="00625032"/>
    <w:rsid w:val="006259BB"/>
    <w:rsid w:val="00625D63"/>
    <w:rsid w:val="006261BA"/>
    <w:rsid w:val="00626547"/>
    <w:rsid w:val="0062677A"/>
    <w:rsid w:val="00626CBA"/>
    <w:rsid w:val="00627BB7"/>
    <w:rsid w:val="0063017B"/>
    <w:rsid w:val="006304AE"/>
    <w:rsid w:val="00630994"/>
    <w:rsid w:val="00630C8C"/>
    <w:rsid w:val="00630C8F"/>
    <w:rsid w:val="00630DB2"/>
    <w:rsid w:val="00631190"/>
    <w:rsid w:val="00631735"/>
    <w:rsid w:val="00631C4C"/>
    <w:rsid w:val="00632772"/>
    <w:rsid w:val="00632A9F"/>
    <w:rsid w:val="00632B2B"/>
    <w:rsid w:val="00633872"/>
    <w:rsid w:val="00633C56"/>
    <w:rsid w:val="0063420A"/>
    <w:rsid w:val="0063420E"/>
    <w:rsid w:val="00635210"/>
    <w:rsid w:val="00635278"/>
    <w:rsid w:val="006352AE"/>
    <w:rsid w:val="006355B7"/>
    <w:rsid w:val="00635F36"/>
    <w:rsid w:val="00635FF8"/>
    <w:rsid w:val="00636857"/>
    <w:rsid w:val="0063709E"/>
    <w:rsid w:val="00640070"/>
    <w:rsid w:val="006404DF"/>
    <w:rsid w:val="00641455"/>
    <w:rsid w:val="006421D5"/>
    <w:rsid w:val="0064326D"/>
    <w:rsid w:val="006436D0"/>
    <w:rsid w:val="006437F2"/>
    <w:rsid w:val="006439BA"/>
    <w:rsid w:val="00643EC2"/>
    <w:rsid w:val="00644058"/>
    <w:rsid w:val="00644482"/>
    <w:rsid w:val="006446A5"/>
    <w:rsid w:val="00644820"/>
    <w:rsid w:val="00644FB7"/>
    <w:rsid w:val="00645476"/>
    <w:rsid w:val="006455A1"/>
    <w:rsid w:val="006455BF"/>
    <w:rsid w:val="00646611"/>
    <w:rsid w:val="00646AAB"/>
    <w:rsid w:val="006475D3"/>
    <w:rsid w:val="00647DDC"/>
    <w:rsid w:val="00650303"/>
    <w:rsid w:val="00650B21"/>
    <w:rsid w:val="00650D6C"/>
    <w:rsid w:val="006510AC"/>
    <w:rsid w:val="00651322"/>
    <w:rsid w:val="0065155C"/>
    <w:rsid w:val="00652954"/>
    <w:rsid w:val="00652B74"/>
    <w:rsid w:val="00653072"/>
    <w:rsid w:val="006533F7"/>
    <w:rsid w:val="00653D8A"/>
    <w:rsid w:val="0065400B"/>
    <w:rsid w:val="006544D8"/>
    <w:rsid w:val="0065459A"/>
    <w:rsid w:val="00654A69"/>
    <w:rsid w:val="00654BD7"/>
    <w:rsid w:val="00654D05"/>
    <w:rsid w:val="006550CC"/>
    <w:rsid w:val="006553FE"/>
    <w:rsid w:val="006555F5"/>
    <w:rsid w:val="0065589D"/>
    <w:rsid w:val="0065590B"/>
    <w:rsid w:val="00655D6B"/>
    <w:rsid w:val="00656E6E"/>
    <w:rsid w:val="00657028"/>
    <w:rsid w:val="00657857"/>
    <w:rsid w:val="006579A0"/>
    <w:rsid w:val="006600AC"/>
    <w:rsid w:val="006600F1"/>
    <w:rsid w:val="006604AF"/>
    <w:rsid w:val="0066077A"/>
    <w:rsid w:val="00660976"/>
    <w:rsid w:val="00660CEB"/>
    <w:rsid w:val="00661195"/>
    <w:rsid w:val="0066137C"/>
    <w:rsid w:val="006624B2"/>
    <w:rsid w:val="006629FC"/>
    <w:rsid w:val="006631FF"/>
    <w:rsid w:val="0066336B"/>
    <w:rsid w:val="00663C16"/>
    <w:rsid w:val="00664567"/>
    <w:rsid w:val="00664B8B"/>
    <w:rsid w:val="0066524A"/>
    <w:rsid w:val="006653EC"/>
    <w:rsid w:val="00665865"/>
    <w:rsid w:val="00665A90"/>
    <w:rsid w:val="00665F84"/>
    <w:rsid w:val="00666305"/>
    <w:rsid w:val="0066639D"/>
    <w:rsid w:val="006663D3"/>
    <w:rsid w:val="00666758"/>
    <w:rsid w:val="00666941"/>
    <w:rsid w:val="00666A90"/>
    <w:rsid w:val="00666AE6"/>
    <w:rsid w:val="00666E05"/>
    <w:rsid w:val="006675E3"/>
    <w:rsid w:val="00667653"/>
    <w:rsid w:val="00667947"/>
    <w:rsid w:val="00667ED6"/>
    <w:rsid w:val="006703F4"/>
    <w:rsid w:val="006706E8"/>
    <w:rsid w:val="00670E60"/>
    <w:rsid w:val="00670FFE"/>
    <w:rsid w:val="0067139D"/>
    <w:rsid w:val="006714A1"/>
    <w:rsid w:val="0067199D"/>
    <w:rsid w:val="00671A39"/>
    <w:rsid w:val="00671C0E"/>
    <w:rsid w:val="00672386"/>
    <w:rsid w:val="00672793"/>
    <w:rsid w:val="0067365F"/>
    <w:rsid w:val="00673C97"/>
    <w:rsid w:val="00673D40"/>
    <w:rsid w:val="006744F4"/>
    <w:rsid w:val="00674C10"/>
    <w:rsid w:val="006753BF"/>
    <w:rsid w:val="006757E7"/>
    <w:rsid w:val="00675E8C"/>
    <w:rsid w:val="00675F54"/>
    <w:rsid w:val="00676972"/>
    <w:rsid w:val="00676B64"/>
    <w:rsid w:val="006771A9"/>
    <w:rsid w:val="00677938"/>
    <w:rsid w:val="00677D15"/>
    <w:rsid w:val="00680095"/>
    <w:rsid w:val="0068096D"/>
    <w:rsid w:val="00681098"/>
    <w:rsid w:val="00681447"/>
    <w:rsid w:val="0068200A"/>
    <w:rsid w:val="00682419"/>
    <w:rsid w:val="00682D83"/>
    <w:rsid w:val="0068382A"/>
    <w:rsid w:val="00683F25"/>
    <w:rsid w:val="00683F83"/>
    <w:rsid w:val="0068439C"/>
    <w:rsid w:val="00684402"/>
    <w:rsid w:val="006847CA"/>
    <w:rsid w:val="00684AFB"/>
    <w:rsid w:val="00684D46"/>
    <w:rsid w:val="00685443"/>
    <w:rsid w:val="00685635"/>
    <w:rsid w:val="00685642"/>
    <w:rsid w:val="00685762"/>
    <w:rsid w:val="00685C24"/>
    <w:rsid w:val="00685D83"/>
    <w:rsid w:val="00686693"/>
    <w:rsid w:val="00686714"/>
    <w:rsid w:val="0068683B"/>
    <w:rsid w:val="00686860"/>
    <w:rsid w:val="00686D88"/>
    <w:rsid w:val="00686FB0"/>
    <w:rsid w:val="00691159"/>
    <w:rsid w:val="006912D6"/>
    <w:rsid w:val="006913A9"/>
    <w:rsid w:val="0069143F"/>
    <w:rsid w:val="006915F6"/>
    <w:rsid w:val="00691626"/>
    <w:rsid w:val="006917CE"/>
    <w:rsid w:val="0069195F"/>
    <w:rsid w:val="00691F87"/>
    <w:rsid w:val="0069229B"/>
    <w:rsid w:val="0069237F"/>
    <w:rsid w:val="006923E8"/>
    <w:rsid w:val="00692572"/>
    <w:rsid w:val="006926C9"/>
    <w:rsid w:val="00692B26"/>
    <w:rsid w:val="00693371"/>
    <w:rsid w:val="006933FB"/>
    <w:rsid w:val="00693537"/>
    <w:rsid w:val="00693660"/>
    <w:rsid w:val="00693FF7"/>
    <w:rsid w:val="006942D9"/>
    <w:rsid w:val="006943F1"/>
    <w:rsid w:val="00694638"/>
    <w:rsid w:val="00694FE2"/>
    <w:rsid w:val="006956CA"/>
    <w:rsid w:val="006956E8"/>
    <w:rsid w:val="00695BEC"/>
    <w:rsid w:val="0069609E"/>
    <w:rsid w:val="0069674F"/>
    <w:rsid w:val="0069685A"/>
    <w:rsid w:val="00697EA7"/>
    <w:rsid w:val="00697F53"/>
    <w:rsid w:val="006A05BC"/>
    <w:rsid w:val="006A0849"/>
    <w:rsid w:val="006A0883"/>
    <w:rsid w:val="006A0BF5"/>
    <w:rsid w:val="006A100C"/>
    <w:rsid w:val="006A10EC"/>
    <w:rsid w:val="006A174E"/>
    <w:rsid w:val="006A1A3C"/>
    <w:rsid w:val="006A1EDF"/>
    <w:rsid w:val="006A2232"/>
    <w:rsid w:val="006A24DA"/>
    <w:rsid w:val="006A2CFE"/>
    <w:rsid w:val="006A2EEA"/>
    <w:rsid w:val="006A329F"/>
    <w:rsid w:val="006A34B1"/>
    <w:rsid w:val="006A3B36"/>
    <w:rsid w:val="006A3E8C"/>
    <w:rsid w:val="006A3EAF"/>
    <w:rsid w:val="006A4164"/>
    <w:rsid w:val="006A44A3"/>
    <w:rsid w:val="006A4B49"/>
    <w:rsid w:val="006A4FDC"/>
    <w:rsid w:val="006A550C"/>
    <w:rsid w:val="006A5673"/>
    <w:rsid w:val="006A5698"/>
    <w:rsid w:val="006A5FE9"/>
    <w:rsid w:val="006A7021"/>
    <w:rsid w:val="006A762F"/>
    <w:rsid w:val="006A79B5"/>
    <w:rsid w:val="006A7FE0"/>
    <w:rsid w:val="006B0376"/>
    <w:rsid w:val="006B0D38"/>
    <w:rsid w:val="006B188A"/>
    <w:rsid w:val="006B21D2"/>
    <w:rsid w:val="006B23BD"/>
    <w:rsid w:val="006B2662"/>
    <w:rsid w:val="006B28A0"/>
    <w:rsid w:val="006B42F7"/>
    <w:rsid w:val="006B463D"/>
    <w:rsid w:val="006B5364"/>
    <w:rsid w:val="006B5372"/>
    <w:rsid w:val="006B560F"/>
    <w:rsid w:val="006B568D"/>
    <w:rsid w:val="006B57F6"/>
    <w:rsid w:val="006B5A7F"/>
    <w:rsid w:val="006B5E57"/>
    <w:rsid w:val="006B66A6"/>
    <w:rsid w:val="006B6917"/>
    <w:rsid w:val="006B6AED"/>
    <w:rsid w:val="006B79D3"/>
    <w:rsid w:val="006C0010"/>
    <w:rsid w:val="006C017A"/>
    <w:rsid w:val="006C026F"/>
    <w:rsid w:val="006C0567"/>
    <w:rsid w:val="006C07BE"/>
    <w:rsid w:val="006C0803"/>
    <w:rsid w:val="006C09F0"/>
    <w:rsid w:val="006C0F2E"/>
    <w:rsid w:val="006C1BA9"/>
    <w:rsid w:val="006C2636"/>
    <w:rsid w:val="006C316E"/>
    <w:rsid w:val="006C417B"/>
    <w:rsid w:val="006C426D"/>
    <w:rsid w:val="006C4633"/>
    <w:rsid w:val="006C4829"/>
    <w:rsid w:val="006C48D6"/>
    <w:rsid w:val="006C4A42"/>
    <w:rsid w:val="006C4CC3"/>
    <w:rsid w:val="006C4D61"/>
    <w:rsid w:val="006C6053"/>
    <w:rsid w:val="006C66FD"/>
    <w:rsid w:val="006C6AF3"/>
    <w:rsid w:val="006C6CBD"/>
    <w:rsid w:val="006C6DE6"/>
    <w:rsid w:val="006C6E4F"/>
    <w:rsid w:val="006C7465"/>
    <w:rsid w:val="006C76C2"/>
    <w:rsid w:val="006C7ADF"/>
    <w:rsid w:val="006D0240"/>
    <w:rsid w:val="006D09B6"/>
    <w:rsid w:val="006D0EAD"/>
    <w:rsid w:val="006D1200"/>
    <w:rsid w:val="006D12FE"/>
    <w:rsid w:val="006D18CE"/>
    <w:rsid w:val="006D1962"/>
    <w:rsid w:val="006D29D2"/>
    <w:rsid w:val="006D3041"/>
    <w:rsid w:val="006D306C"/>
    <w:rsid w:val="006D3155"/>
    <w:rsid w:val="006D34AF"/>
    <w:rsid w:val="006D356D"/>
    <w:rsid w:val="006D3990"/>
    <w:rsid w:val="006D420E"/>
    <w:rsid w:val="006D4268"/>
    <w:rsid w:val="006D4652"/>
    <w:rsid w:val="006D4AEA"/>
    <w:rsid w:val="006D4D09"/>
    <w:rsid w:val="006D4FA1"/>
    <w:rsid w:val="006D59DF"/>
    <w:rsid w:val="006D5CD5"/>
    <w:rsid w:val="006D5F1B"/>
    <w:rsid w:val="006D5F35"/>
    <w:rsid w:val="006D60A3"/>
    <w:rsid w:val="006D6117"/>
    <w:rsid w:val="006D61F7"/>
    <w:rsid w:val="006D6821"/>
    <w:rsid w:val="006D6882"/>
    <w:rsid w:val="006D69D8"/>
    <w:rsid w:val="006D6C88"/>
    <w:rsid w:val="006D7281"/>
    <w:rsid w:val="006D73C8"/>
    <w:rsid w:val="006D75B8"/>
    <w:rsid w:val="006D7A7B"/>
    <w:rsid w:val="006E036E"/>
    <w:rsid w:val="006E0374"/>
    <w:rsid w:val="006E0989"/>
    <w:rsid w:val="006E0A81"/>
    <w:rsid w:val="006E0CF4"/>
    <w:rsid w:val="006E0E85"/>
    <w:rsid w:val="006E0EC6"/>
    <w:rsid w:val="006E117C"/>
    <w:rsid w:val="006E14C0"/>
    <w:rsid w:val="006E14C4"/>
    <w:rsid w:val="006E170A"/>
    <w:rsid w:val="006E1912"/>
    <w:rsid w:val="006E2343"/>
    <w:rsid w:val="006E2348"/>
    <w:rsid w:val="006E2833"/>
    <w:rsid w:val="006E2EA2"/>
    <w:rsid w:val="006E3607"/>
    <w:rsid w:val="006E3748"/>
    <w:rsid w:val="006E3AC6"/>
    <w:rsid w:val="006E3EAB"/>
    <w:rsid w:val="006E3EE2"/>
    <w:rsid w:val="006E41F1"/>
    <w:rsid w:val="006E58AC"/>
    <w:rsid w:val="006E70BC"/>
    <w:rsid w:val="006E7322"/>
    <w:rsid w:val="006E7B67"/>
    <w:rsid w:val="006E7FFD"/>
    <w:rsid w:val="006F0593"/>
    <w:rsid w:val="006F0A15"/>
    <w:rsid w:val="006F0B2A"/>
    <w:rsid w:val="006F0D22"/>
    <w:rsid w:val="006F0D97"/>
    <w:rsid w:val="006F0F45"/>
    <w:rsid w:val="006F1420"/>
    <w:rsid w:val="006F2116"/>
    <w:rsid w:val="006F2850"/>
    <w:rsid w:val="006F31BA"/>
    <w:rsid w:val="006F363E"/>
    <w:rsid w:val="006F3C52"/>
    <w:rsid w:val="006F4297"/>
    <w:rsid w:val="006F4498"/>
    <w:rsid w:val="006F48F2"/>
    <w:rsid w:val="006F4DEF"/>
    <w:rsid w:val="006F5289"/>
    <w:rsid w:val="006F53AB"/>
    <w:rsid w:val="006F5543"/>
    <w:rsid w:val="006F5CF3"/>
    <w:rsid w:val="006F63AE"/>
    <w:rsid w:val="006F6BDC"/>
    <w:rsid w:val="006F7BCC"/>
    <w:rsid w:val="006F7FD9"/>
    <w:rsid w:val="0070000D"/>
    <w:rsid w:val="00700943"/>
    <w:rsid w:val="00700D6B"/>
    <w:rsid w:val="007010FA"/>
    <w:rsid w:val="00701E05"/>
    <w:rsid w:val="00703D5F"/>
    <w:rsid w:val="00704C8A"/>
    <w:rsid w:val="007051F9"/>
    <w:rsid w:val="007055F2"/>
    <w:rsid w:val="007057BE"/>
    <w:rsid w:val="00705946"/>
    <w:rsid w:val="00705E2A"/>
    <w:rsid w:val="0070600F"/>
    <w:rsid w:val="007061CC"/>
    <w:rsid w:val="00707600"/>
    <w:rsid w:val="00710518"/>
    <w:rsid w:val="0071075E"/>
    <w:rsid w:val="00710811"/>
    <w:rsid w:val="00710B08"/>
    <w:rsid w:val="00710C2B"/>
    <w:rsid w:val="00711101"/>
    <w:rsid w:val="00711551"/>
    <w:rsid w:val="00711901"/>
    <w:rsid w:val="00711DA3"/>
    <w:rsid w:val="00711F51"/>
    <w:rsid w:val="0071207B"/>
    <w:rsid w:val="0071223D"/>
    <w:rsid w:val="007127D5"/>
    <w:rsid w:val="00712C4D"/>
    <w:rsid w:val="0071320C"/>
    <w:rsid w:val="007134B7"/>
    <w:rsid w:val="00713F1F"/>
    <w:rsid w:val="00714468"/>
    <w:rsid w:val="00714795"/>
    <w:rsid w:val="007152EF"/>
    <w:rsid w:val="00715997"/>
    <w:rsid w:val="00715D22"/>
    <w:rsid w:val="00715D30"/>
    <w:rsid w:val="00715EEA"/>
    <w:rsid w:val="0071601E"/>
    <w:rsid w:val="00716264"/>
    <w:rsid w:val="0071629C"/>
    <w:rsid w:val="007166E3"/>
    <w:rsid w:val="00716E90"/>
    <w:rsid w:val="0071737D"/>
    <w:rsid w:val="00717959"/>
    <w:rsid w:val="007179A3"/>
    <w:rsid w:val="00717E64"/>
    <w:rsid w:val="00717EA2"/>
    <w:rsid w:val="00717F7A"/>
    <w:rsid w:val="007210A0"/>
    <w:rsid w:val="007215FD"/>
    <w:rsid w:val="00722359"/>
    <w:rsid w:val="0072256E"/>
    <w:rsid w:val="00722A54"/>
    <w:rsid w:val="00722B62"/>
    <w:rsid w:val="00723231"/>
    <w:rsid w:val="007234FE"/>
    <w:rsid w:val="00723831"/>
    <w:rsid w:val="007238B3"/>
    <w:rsid w:val="007239E0"/>
    <w:rsid w:val="00723A55"/>
    <w:rsid w:val="00723CC6"/>
    <w:rsid w:val="00724659"/>
    <w:rsid w:val="00724749"/>
    <w:rsid w:val="00724B55"/>
    <w:rsid w:val="007253D4"/>
    <w:rsid w:val="00725B42"/>
    <w:rsid w:val="00725D6A"/>
    <w:rsid w:val="00726662"/>
    <w:rsid w:val="007268F3"/>
    <w:rsid w:val="00727389"/>
    <w:rsid w:val="007275CE"/>
    <w:rsid w:val="0072777E"/>
    <w:rsid w:val="00727D20"/>
    <w:rsid w:val="00730007"/>
    <w:rsid w:val="00730783"/>
    <w:rsid w:val="00730E2A"/>
    <w:rsid w:val="0073107B"/>
    <w:rsid w:val="007311FB"/>
    <w:rsid w:val="0073171B"/>
    <w:rsid w:val="0073175C"/>
    <w:rsid w:val="00731C67"/>
    <w:rsid w:val="00731D6D"/>
    <w:rsid w:val="007320A8"/>
    <w:rsid w:val="007323AE"/>
    <w:rsid w:val="00732449"/>
    <w:rsid w:val="00732EEE"/>
    <w:rsid w:val="0073315E"/>
    <w:rsid w:val="00733644"/>
    <w:rsid w:val="00733ACB"/>
    <w:rsid w:val="00733B5B"/>
    <w:rsid w:val="00734206"/>
    <w:rsid w:val="007343B5"/>
    <w:rsid w:val="00734471"/>
    <w:rsid w:val="007346DE"/>
    <w:rsid w:val="0073487D"/>
    <w:rsid w:val="00734A66"/>
    <w:rsid w:val="00736A0F"/>
    <w:rsid w:val="00736A53"/>
    <w:rsid w:val="00736AC6"/>
    <w:rsid w:val="00736FF9"/>
    <w:rsid w:val="00737132"/>
    <w:rsid w:val="0073788B"/>
    <w:rsid w:val="0074220B"/>
    <w:rsid w:val="00742481"/>
    <w:rsid w:val="007427E0"/>
    <w:rsid w:val="00742875"/>
    <w:rsid w:val="00742928"/>
    <w:rsid w:val="0074349C"/>
    <w:rsid w:val="00743A58"/>
    <w:rsid w:val="0074461A"/>
    <w:rsid w:val="00744820"/>
    <w:rsid w:val="00745557"/>
    <w:rsid w:val="007456A3"/>
    <w:rsid w:val="00745BAD"/>
    <w:rsid w:val="00745EDD"/>
    <w:rsid w:val="0074609E"/>
    <w:rsid w:val="00746225"/>
    <w:rsid w:val="00746544"/>
    <w:rsid w:val="007465CD"/>
    <w:rsid w:val="00746969"/>
    <w:rsid w:val="00746B9A"/>
    <w:rsid w:val="00746D7B"/>
    <w:rsid w:val="00746DD3"/>
    <w:rsid w:val="007474D9"/>
    <w:rsid w:val="00747A53"/>
    <w:rsid w:val="0075072F"/>
    <w:rsid w:val="00750900"/>
    <w:rsid w:val="00750BC4"/>
    <w:rsid w:val="00750DB6"/>
    <w:rsid w:val="007513CF"/>
    <w:rsid w:val="007517C4"/>
    <w:rsid w:val="00751B5D"/>
    <w:rsid w:val="0075214D"/>
    <w:rsid w:val="007525B6"/>
    <w:rsid w:val="0075290D"/>
    <w:rsid w:val="007530D6"/>
    <w:rsid w:val="0075340C"/>
    <w:rsid w:val="00753A0D"/>
    <w:rsid w:val="00755718"/>
    <w:rsid w:val="0075575D"/>
    <w:rsid w:val="00755F72"/>
    <w:rsid w:val="007561FF"/>
    <w:rsid w:val="00756259"/>
    <w:rsid w:val="00756578"/>
    <w:rsid w:val="00756FE7"/>
    <w:rsid w:val="007571F6"/>
    <w:rsid w:val="00757B08"/>
    <w:rsid w:val="00757C77"/>
    <w:rsid w:val="007609B0"/>
    <w:rsid w:val="00760EA3"/>
    <w:rsid w:val="007616AC"/>
    <w:rsid w:val="00761CB1"/>
    <w:rsid w:val="007621E3"/>
    <w:rsid w:val="0076308E"/>
    <w:rsid w:val="00763148"/>
    <w:rsid w:val="007634A7"/>
    <w:rsid w:val="0076350B"/>
    <w:rsid w:val="007636A5"/>
    <w:rsid w:val="0076395D"/>
    <w:rsid w:val="00763A0B"/>
    <w:rsid w:val="00764449"/>
    <w:rsid w:val="00764926"/>
    <w:rsid w:val="00764B47"/>
    <w:rsid w:val="00764BFB"/>
    <w:rsid w:val="00764DC5"/>
    <w:rsid w:val="007654BF"/>
    <w:rsid w:val="00765D2B"/>
    <w:rsid w:val="0076601D"/>
    <w:rsid w:val="00766437"/>
    <w:rsid w:val="007666E2"/>
    <w:rsid w:val="007667C2"/>
    <w:rsid w:val="007669C0"/>
    <w:rsid w:val="007674FF"/>
    <w:rsid w:val="0076754B"/>
    <w:rsid w:val="00767A2E"/>
    <w:rsid w:val="00767E8E"/>
    <w:rsid w:val="00767FE2"/>
    <w:rsid w:val="0077079C"/>
    <w:rsid w:val="007708D7"/>
    <w:rsid w:val="00770C0F"/>
    <w:rsid w:val="00770FEA"/>
    <w:rsid w:val="0077123C"/>
    <w:rsid w:val="007716B1"/>
    <w:rsid w:val="00771CD2"/>
    <w:rsid w:val="00772265"/>
    <w:rsid w:val="007723AC"/>
    <w:rsid w:val="00772862"/>
    <w:rsid w:val="00772A53"/>
    <w:rsid w:val="00772ABD"/>
    <w:rsid w:val="00773069"/>
    <w:rsid w:val="00773B84"/>
    <w:rsid w:val="00773D44"/>
    <w:rsid w:val="00773FDA"/>
    <w:rsid w:val="007743F1"/>
    <w:rsid w:val="00774860"/>
    <w:rsid w:val="007748B4"/>
    <w:rsid w:val="00774D57"/>
    <w:rsid w:val="00775196"/>
    <w:rsid w:val="00775A87"/>
    <w:rsid w:val="00775C80"/>
    <w:rsid w:val="007764C4"/>
    <w:rsid w:val="007765A5"/>
    <w:rsid w:val="00776AC8"/>
    <w:rsid w:val="00776BDA"/>
    <w:rsid w:val="007777D2"/>
    <w:rsid w:val="007802DC"/>
    <w:rsid w:val="00780356"/>
    <w:rsid w:val="00780B6F"/>
    <w:rsid w:val="00780BC5"/>
    <w:rsid w:val="00780E14"/>
    <w:rsid w:val="00781B0B"/>
    <w:rsid w:val="0078206E"/>
    <w:rsid w:val="0078224C"/>
    <w:rsid w:val="0078231F"/>
    <w:rsid w:val="00782516"/>
    <w:rsid w:val="0078253C"/>
    <w:rsid w:val="007827AB"/>
    <w:rsid w:val="00782D39"/>
    <w:rsid w:val="00783171"/>
    <w:rsid w:val="0078331C"/>
    <w:rsid w:val="0078333E"/>
    <w:rsid w:val="00784140"/>
    <w:rsid w:val="007850B4"/>
    <w:rsid w:val="00785684"/>
    <w:rsid w:val="007858FF"/>
    <w:rsid w:val="00786255"/>
    <w:rsid w:val="0078627B"/>
    <w:rsid w:val="0078650D"/>
    <w:rsid w:val="00786EDA"/>
    <w:rsid w:val="00786FE8"/>
    <w:rsid w:val="007876ED"/>
    <w:rsid w:val="0078789E"/>
    <w:rsid w:val="00790415"/>
    <w:rsid w:val="0079064A"/>
    <w:rsid w:val="00790BD9"/>
    <w:rsid w:val="00791484"/>
    <w:rsid w:val="007915AB"/>
    <w:rsid w:val="00791D2D"/>
    <w:rsid w:val="00792214"/>
    <w:rsid w:val="0079284E"/>
    <w:rsid w:val="00792A27"/>
    <w:rsid w:val="00792E32"/>
    <w:rsid w:val="00793D42"/>
    <w:rsid w:val="00794C98"/>
    <w:rsid w:val="00794DE9"/>
    <w:rsid w:val="00794EEE"/>
    <w:rsid w:val="007951FD"/>
    <w:rsid w:val="00795ABA"/>
    <w:rsid w:val="00795D4B"/>
    <w:rsid w:val="0079621C"/>
    <w:rsid w:val="007963BD"/>
    <w:rsid w:val="00796FFA"/>
    <w:rsid w:val="007977C5"/>
    <w:rsid w:val="00797B18"/>
    <w:rsid w:val="007A0021"/>
    <w:rsid w:val="007A0B10"/>
    <w:rsid w:val="007A0D18"/>
    <w:rsid w:val="007A0F1E"/>
    <w:rsid w:val="007A1A24"/>
    <w:rsid w:val="007A1C1F"/>
    <w:rsid w:val="007A2182"/>
    <w:rsid w:val="007A222B"/>
    <w:rsid w:val="007A295E"/>
    <w:rsid w:val="007A2B63"/>
    <w:rsid w:val="007A30BC"/>
    <w:rsid w:val="007A338F"/>
    <w:rsid w:val="007A3C75"/>
    <w:rsid w:val="007A404E"/>
    <w:rsid w:val="007A411A"/>
    <w:rsid w:val="007A4531"/>
    <w:rsid w:val="007A46D4"/>
    <w:rsid w:val="007A4B1F"/>
    <w:rsid w:val="007A4BEF"/>
    <w:rsid w:val="007A51F6"/>
    <w:rsid w:val="007A52D1"/>
    <w:rsid w:val="007A536D"/>
    <w:rsid w:val="007A5774"/>
    <w:rsid w:val="007A5FE1"/>
    <w:rsid w:val="007A60DE"/>
    <w:rsid w:val="007A62B0"/>
    <w:rsid w:val="007A6A46"/>
    <w:rsid w:val="007A6A9F"/>
    <w:rsid w:val="007A6B90"/>
    <w:rsid w:val="007A6BC8"/>
    <w:rsid w:val="007A7031"/>
    <w:rsid w:val="007A75DE"/>
    <w:rsid w:val="007A76B5"/>
    <w:rsid w:val="007A76FC"/>
    <w:rsid w:val="007A7E37"/>
    <w:rsid w:val="007B0104"/>
    <w:rsid w:val="007B02AF"/>
    <w:rsid w:val="007B0C47"/>
    <w:rsid w:val="007B0CC5"/>
    <w:rsid w:val="007B0CF9"/>
    <w:rsid w:val="007B0D15"/>
    <w:rsid w:val="007B0E9F"/>
    <w:rsid w:val="007B105D"/>
    <w:rsid w:val="007B11A3"/>
    <w:rsid w:val="007B1629"/>
    <w:rsid w:val="007B1694"/>
    <w:rsid w:val="007B19AE"/>
    <w:rsid w:val="007B29B9"/>
    <w:rsid w:val="007B3C96"/>
    <w:rsid w:val="007B3D5E"/>
    <w:rsid w:val="007B452F"/>
    <w:rsid w:val="007B4534"/>
    <w:rsid w:val="007B47E1"/>
    <w:rsid w:val="007B4CB0"/>
    <w:rsid w:val="007B5565"/>
    <w:rsid w:val="007B5AD1"/>
    <w:rsid w:val="007B5B0E"/>
    <w:rsid w:val="007B5E81"/>
    <w:rsid w:val="007B65EE"/>
    <w:rsid w:val="007B68B8"/>
    <w:rsid w:val="007B6E1D"/>
    <w:rsid w:val="007B6E75"/>
    <w:rsid w:val="007B76A2"/>
    <w:rsid w:val="007C0818"/>
    <w:rsid w:val="007C10C8"/>
    <w:rsid w:val="007C120D"/>
    <w:rsid w:val="007C19F8"/>
    <w:rsid w:val="007C1E11"/>
    <w:rsid w:val="007C2241"/>
    <w:rsid w:val="007C2460"/>
    <w:rsid w:val="007C351F"/>
    <w:rsid w:val="007C36A8"/>
    <w:rsid w:val="007C3F89"/>
    <w:rsid w:val="007C475E"/>
    <w:rsid w:val="007C4BF0"/>
    <w:rsid w:val="007C55C7"/>
    <w:rsid w:val="007C577B"/>
    <w:rsid w:val="007C650D"/>
    <w:rsid w:val="007C6725"/>
    <w:rsid w:val="007C6898"/>
    <w:rsid w:val="007C6DF5"/>
    <w:rsid w:val="007C78E4"/>
    <w:rsid w:val="007D0AA5"/>
    <w:rsid w:val="007D114D"/>
    <w:rsid w:val="007D138A"/>
    <w:rsid w:val="007D194F"/>
    <w:rsid w:val="007D1DA4"/>
    <w:rsid w:val="007D2169"/>
    <w:rsid w:val="007D2189"/>
    <w:rsid w:val="007D32BF"/>
    <w:rsid w:val="007D3493"/>
    <w:rsid w:val="007D3528"/>
    <w:rsid w:val="007D3E23"/>
    <w:rsid w:val="007D3E57"/>
    <w:rsid w:val="007D3FE0"/>
    <w:rsid w:val="007D4247"/>
    <w:rsid w:val="007D4576"/>
    <w:rsid w:val="007D4651"/>
    <w:rsid w:val="007D46C7"/>
    <w:rsid w:val="007D47B7"/>
    <w:rsid w:val="007D4EC4"/>
    <w:rsid w:val="007D5FDE"/>
    <w:rsid w:val="007D6AB2"/>
    <w:rsid w:val="007D6B4D"/>
    <w:rsid w:val="007D7011"/>
    <w:rsid w:val="007D704D"/>
    <w:rsid w:val="007D72FA"/>
    <w:rsid w:val="007D73D6"/>
    <w:rsid w:val="007D766F"/>
    <w:rsid w:val="007D769C"/>
    <w:rsid w:val="007D7831"/>
    <w:rsid w:val="007D7F1A"/>
    <w:rsid w:val="007E0596"/>
    <w:rsid w:val="007E090B"/>
    <w:rsid w:val="007E0A0D"/>
    <w:rsid w:val="007E1130"/>
    <w:rsid w:val="007E1499"/>
    <w:rsid w:val="007E1536"/>
    <w:rsid w:val="007E163C"/>
    <w:rsid w:val="007E1A80"/>
    <w:rsid w:val="007E1FB7"/>
    <w:rsid w:val="007E2311"/>
    <w:rsid w:val="007E2829"/>
    <w:rsid w:val="007E2A5E"/>
    <w:rsid w:val="007E2B78"/>
    <w:rsid w:val="007E2D4B"/>
    <w:rsid w:val="007E2D98"/>
    <w:rsid w:val="007E3209"/>
    <w:rsid w:val="007E3349"/>
    <w:rsid w:val="007E464C"/>
    <w:rsid w:val="007E4A0C"/>
    <w:rsid w:val="007E4C49"/>
    <w:rsid w:val="007E4F34"/>
    <w:rsid w:val="007E5004"/>
    <w:rsid w:val="007E53A2"/>
    <w:rsid w:val="007E5792"/>
    <w:rsid w:val="007E57AC"/>
    <w:rsid w:val="007E57F5"/>
    <w:rsid w:val="007E6279"/>
    <w:rsid w:val="007E687A"/>
    <w:rsid w:val="007E6BCC"/>
    <w:rsid w:val="007E6BEE"/>
    <w:rsid w:val="007E6C6E"/>
    <w:rsid w:val="007E6FDB"/>
    <w:rsid w:val="007E77A9"/>
    <w:rsid w:val="007E7ECD"/>
    <w:rsid w:val="007F0238"/>
    <w:rsid w:val="007F0787"/>
    <w:rsid w:val="007F0A9E"/>
    <w:rsid w:val="007F1008"/>
    <w:rsid w:val="007F18F4"/>
    <w:rsid w:val="007F1D2E"/>
    <w:rsid w:val="007F2D9E"/>
    <w:rsid w:val="007F33EE"/>
    <w:rsid w:val="007F415B"/>
    <w:rsid w:val="007F4E3A"/>
    <w:rsid w:val="007F5491"/>
    <w:rsid w:val="007F595C"/>
    <w:rsid w:val="007F602B"/>
    <w:rsid w:val="007F6388"/>
    <w:rsid w:val="007F69A4"/>
    <w:rsid w:val="007F7058"/>
    <w:rsid w:val="007F71CB"/>
    <w:rsid w:val="007F750C"/>
    <w:rsid w:val="0080029A"/>
    <w:rsid w:val="00800557"/>
    <w:rsid w:val="00801046"/>
    <w:rsid w:val="008016AC"/>
    <w:rsid w:val="00801FBE"/>
    <w:rsid w:val="00801FF2"/>
    <w:rsid w:val="00802022"/>
    <w:rsid w:val="008022D6"/>
    <w:rsid w:val="00802660"/>
    <w:rsid w:val="00802800"/>
    <w:rsid w:val="00802828"/>
    <w:rsid w:val="00802E8C"/>
    <w:rsid w:val="008030B4"/>
    <w:rsid w:val="008030CE"/>
    <w:rsid w:val="008034BB"/>
    <w:rsid w:val="008038E1"/>
    <w:rsid w:val="0080418F"/>
    <w:rsid w:val="008050E7"/>
    <w:rsid w:val="00805EDB"/>
    <w:rsid w:val="00806047"/>
    <w:rsid w:val="0080683B"/>
    <w:rsid w:val="00806962"/>
    <w:rsid w:val="00806A3B"/>
    <w:rsid w:val="00806F7C"/>
    <w:rsid w:val="00807139"/>
    <w:rsid w:val="0080741C"/>
    <w:rsid w:val="008075E4"/>
    <w:rsid w:val="008078DC"/>
    <w:rsid w:val="00807D5F"/>
    <w:rsid w:val="00810176"/>
    <w:rsid w:val="008102E3"/>
    <w:rsid w:val="008108BA"/>
    <w:rsid w:val="008109F4"/>
    <w:rsid w:val="008111B7"/>
    <w:rsid w:val="008116F8"/>
    <w:rsid w:val="008117CE"/>
    <w:rsid w:val="00812291"/>
    <w:rsid w:val="008122A6"/>
    <w:rsid w:val="0081288C"/>
    <w:rsid w:val="00812DD8"/>
    <w:rsid w:val="008132EC"/>
    <w:rsid w:val="0081379B"/>
    <w:rsid w:val="008145CD"/>
    <w:rsid w:val="00814AAA"/>
    <w:rsid w:val="00814ADA"/>
    <w:rsid w:val="00814BD5"/>
    <w:rsid w:val="008158B2"/>
    <w:rsid w:val="00815B1C"/>
    <w:rsid w:val="00816121"/>
    <w:rsid w:val="0081622E"/>
    <w:rsid w:val="00816598"/>
    <w:rsid w:val="008165D3"/>
    <w:rsid w:val="00816644"/>
    <w:rsid w:val="00816824"/>
    <w:rsid w:val="008168FD"/>
    <w:rsid w:val="0081743F"/>
    <w:rsid w:val="00817C2C"/>
    <w:rsid w:val="00820252"/>
    <w:rsid w:val="008202B6"/>
    <w:rsid w:val="008205EE"/>
    <w:rsid w:val="00820776"/>
    <w:rsid w:val="008224E7"/>
    <w:rsid w:val="00822868"/>
    <w:rsid w:val="008237B3"/>
    <w:rsid w:val="008249EC"/>
    <w:rsid w:val="00824A6E"/>
    <w:rsid w:val="00824D72"/>
    <w:rsid w:val="00824E0F"/>
    <w:rsid w:val="00824EDE"/>
    <w:rsid w:val="00825803"/>
    <w:rsid w:val="00825863"/>
    <w:rsid w:val="00825874"/>
    <w:rsid w:val="0082587F"/>
    <w:rsid w:val="00825BAD"/>
    <w:rsid w:val="00825BBA"/>
    <w:rsid w:val="00825FCF"/>
    <w:rsid w:val="0082612F"/>
    <w:rsid w:val="00826B59"/>
    <w:rsid w:val="00826C6E"/>
    <w:rsid w:val="00827172"/>
    <w:rsid w:val="0082775F"/>
    <w:rsid w:val="00827A76"/>
    <w:rsid w:val="00827A8D"/>
    <w:rsid w:val="0083055D"/>
    <w:rsid w:val="00830E4C"/>
    <w:rsid w:val="0083129B"/>
    <w:rsid w:val="0083156E"/>
    <w:rsid w:val="008317B8"/>
    <w:rsid w:val="00831CF9"/>
    <w:rsid w:val="008321E4"/>
    <w:rsid w:val="008321FF"/>
    <w:rsid w:val="00832772"/>
    <w:rsid w:val="008329BE"/>
    <w:rsid w:val="00832BE3"/>
    <w:rsid w:val="00832D6F"/>
    <w:rsid w:val="00833A8E"/>
    <w:rsid w:val="00833E12"/>
    <w:rsid w:val="0083419B"/>
    <w:rsid w:val="008345A5"/>
    <w:rsid w:val="00834E39"/>
    <w:rsid w:val="00834E60"/>
    <w:rsid w:val="0083546F"/>
    <w:rsid w:val="0083596C"/>
    <w:rsid w:val="00835973"/>
    <w:rsid w:val="00835DC7"/>
    <w:rsid w:val="00836017"/>
    <w:rsid w:val="008364C8"/>
    <w:rsid w:val="00836B00"/>
    <w:rsid w:val="00836FB2"/>
    <w:rsid w:val="0083731C"/>
    <w:rsid w:val="00840861"/>
    <w:rsid w:val="00840B21"/>
    <w:rsid w:val="00841111"/>
    <w:rsid w:val="00841263"/>
    <w:rsid w:val="00841FDF"/>
    <w:rsid w:val="008420F6"/>
    <w:rsid w:val="00842392"/>
    <w:rsid w:val="00842615"/>
    <w:rsid w:val="008427F3"/>
    <w:rsid w:val="008427FB"/>
    <w:rsid w:val="00842956"/>
    <w:rsid w:val="00843261"/>
    <w:rsid w:val="00843296"/>
    <w:rsid w:val="00843962"/>
    <w:rsid w:val="00843B76"/>
    <w:rsid w:val="00843E9C"/>
    <w:rsid w:val="00844146"/>
    <w:rsid w:val="00844215"/>
    <w:rsid w:val="0084543C"/>
    <w:rsid w:val="00845737"/>
    <w:rsid w:val="008457D6"/>
    <w:rsid w:val="00845C88"/>
    <w:rsid w:val="00846C43"/>
    <w:rsid w:val="00846C7F"/>
    <w:rsid w:val="00846F05"/>
    <w:rsid w:val="0085026B"/>
    <w:rsid w:val="0085056C"/>
    <w:rsid w:val="00850A33"/>
    <w:rsid w:val="0085134E"/>
    <w:rsid w:val="008513F8"/>
    <w:rsid w:val="00852394"/>
    <w:rsid w:val="0085267B"/>
    <w:rsid w:val="00852A72"/>
    <w:rsid w:val="00852B13"/>
    <w:rsid w:val="00852C35"/>
    <w:rsid w:val="00852E25"/>
    <w:rsid w:val="00852E9E"/>
    <w:rsid w:val="00852EA3"/>
    <w:rsid w:val="008537CC"/>
    <w:rsid w:val="00853897"/>
    <w:rsid w:val="00853AE3"/>
    <w:rsid w:val="008542AA"/>
    <w:rsid w:val="00854C91"/>
    <w:rsid w:val="008552B4"/>
    <w:rsid w:val="0085553A"/>
    <w:rsid w:val="0085580F"/>
    <w:rsid w:val="00855DD8"/>
    <w:rsid w:val="00856275"/>
    <w:rsid w:val="008562DC"/>
    <w:rsid w:val="008567D4"/>
    <w:rsid w:val="008569B6"/>
    <w:rsid w:val="00856AA5"/>
    <w:rsid w:val="00856C45"/>
    <w:rsid w:val="00856F26"/>
    <w:rsid w:val="008571AB"/>
    <w:rsid w:val="00857417"/>
    <w:rsid w:val="008602A6"/>
    <w:rsid w:val="00860776"/>
    <w:rsid w:val="00860C94"/>
    <w:rsid w:val="0086126C"/>
    <w:rsid w:val="0086157D"/>
    <w:rsid w:val="00861723"/>
    <w:rsid w:val="0086183D"/>
    <w:rsid w:val="00861A14"/>
    <w:rsid w:val="00861D50"/>
    <w:rsid w:val="00861F33"/>
    <w:rsid w:val="00862656"/>
    <w:rsid w:val="00862C76"/>
    <w:rsid w:val="00862EFE"/>
    <w:rsid w:val="008634B4"/>
    <w:rsid w:val="0086398E"/>
    <w:rsid w:val="00863A89"/>
    <w:rsid w:val="00863E8B"/>
    <w:rsid w:val="0086406C"/>
    <w:rsid w:val="00864612"/>
    <w:rsid w:val="00864A9F"/>
    <w:rsid w:val="00864BB8"/>
    <w:rsid w:val="00864D82"/>
    <w:rsid w:val="00865292"/>
    <w:rsid w:val="0086581D"/>
    <w:rsid w:val="0086601C"/>
    <w:rsid w:val="0086627D"/>
    <w:rsid w:val="00866BB3"/>
    <w:rsid w:val="00866CC4"/>
    <w:rsid w:val="00867029"/>
    <w:rsid w:val="00867212"/>
    <w:rsid w:val="0086722F"/>
    <w:rsid w:val="008704A1"/>
    <w:rsid w:val="008704FE"/>
    <w:rsid w:val="00870537"/>
    <w:rsid w:val="00870772"/>
    <w:rsid w:val="008707D2"/>
    <w:rsid w:val="008710AA"/>
    <w:rsid w:val="0087168D"/>
    <w:rsid w:val="00871699"/>
    <w:rsid w:val="00871944"/>
    <w:rsid w:val="00872A39"/>
    <w:rsid w:val="008730F0"/>
    <w:rsid w:val="00873C31"/>
    <w:rsid w:val="00873EA5"/>
    <w:rsid w:val="00874128"/>
    <w:rsid w:val="00875419"/>
    <w:rsid w:val="008765E1"/>
    <w:rsid w:val="00876849"/>
    <w:rsid w:val="00876AE9"/>
    <w:rsid w:val="00877653"/>
    <w:rsid w:val="00877960"/>
    <w:rsid w:val="00877AA8"/>
    <w:rsid w:val="00880794"/>
    <w:rsid w:val="00880CA4"/>
    <w:rsid w:val="00880F50"/>
    <w:rsid w:val="0088104B"/>
    <w:rsid w:val="0088182B"/>
    <w:rsid w:val="00881A77"/>
    <w:rsid w:val="00881F19"/>
    <w:rsid w:val="00882430"/>
    <w:rsid w:val="008824B6"/>
    <w:rsid w:val="00882DC9"/>
    <w:rsid w:val="00882E14"/>
    <w:rsid w:val="0088327E"/>
    <w:rsid w:val="008834FD"/>
    <w:rsid w:val="00883660"/>
    <w:rsid w:val="008839F7"/>
    <w:rsid w:val="0088488B"/>
    <w:rsid w:val="008849EF"/>
    <w:rsid w:val="00885173"/>
    <w:rsid w:val="00885652"/>
    <w:rsid w:val="00885AB6"/>
    <w:rsid w:val="008863B6"/>
    <w:rsid w:val="00886530"/>
    <w:rsid w:val="0088653A"/>
    <w:rsid w:val="00890005"/>
    <w:rsid w:val="00890041"/>
    <w:rsid w:val="008907DF"/>
    <w:rsid w:val="00891736"/>
    <w:rsid w:val="008917D0"/>
    <w:rsid w:val="0089192C"/>
    <w:rsid w:val="00892BD6"/>
    <w:rsid w:val="00892E89"/>
    <w:rsid w:val="008931F1"/>
    <w:rsid w:val="008937CB"/>
    <w:rsid w:val="00893FDE"/>
    <w:rsid w:val="00894163"/>
    <w:rsid w:val="008941EC"/>
    <w:rsid w:val="00894230"/>
    <w:rsid w:val="00894298"/>
    <w:rsid w:val="008945B9"/>
    <w:rsid w:val="0089498F"/>
    <w:rsid w:val="00894A52"/>
    <w:rsid w:val="00894AD8"/>
    <w:rsid w:val="00894CBC"/>
    <w:rsid w:val="00895E50"/>
    <w:rsid w:val="00896616"/>
    <w:rsid w:val="00896ADE"/>
    <w:rsid w:val="0089700F"/>
    <w:rsid w:val="00897A9B"/>
    <w:rsid w:val="008A0388"/>
    <w:rsid w:val="008A205A"/>
    <w:rsid w:val="008A22EF"/>
    <w:rsid w:val="008A349A"/>
    <w:rsid w:val="008A492B"/>
    <w:rsid w:val="008A50B2"/>
    <w:rsid w:val="008A57A0"/>
    <w:rsid w:val="008A5A23"/>
    <w:rsid w:val="008A725C"/>
    <w:rsid w:val="008A7604"/>
    <w:rsid w:val="008A76C8"/>
    <w:rsid w:val="008A7A10"/>
    <w:rsid w:val="008A7E50"/>
    <w:rsid w:val="008A7E56"/>
    <w:rsid w:val="008B026A"/>
    <w:rsid w:val="008B0544"/>
    <w:rsid w:val="008B0AF4"/>
    <w:rsid w:val="008B0DE1"/>
    <w:rsid w:val="008B1210"/>
    <w:rsid w:val="008B1837"/>
    <w:rsid w:val="008B1B6D"/>
    <w:rsid w:val="008B1BA8"/>
    <w:rsid w:val="008B1E93"/>
    <w:rsid w:val="008B242C"/>
    <w:rsid w:val="008B2948"/>
    <w:rsid w:val="008B2A8F"/>
    <w:rsid w:val="008B3130"/>
    <w:rsid w:val="008B31C0"/>
    <w:rsid w:val="008B3F32"/>
    <w:rsid w:val="008B459A"/>
    <w:rsid w:val="008B4711"/>
    <w:rsid w:val="008B4C81"/>
    <w:rsid w:val="008B4DF1"/>
    <w:rsid w:val="008B5574"/>
    <w:rsid w:val="008B561A"/>
    <w:rsid w:val="008B5824"/>
    <w:rsid w:val="008B5A2D"/>
    <w:rsid w:val="008B5B44"/>
    <w:rsid w:val="008B5EB6"/>
    <w:rsid w:val="008B678C"/>
    <w:rsid w:val="008B6D16"/>
    <w:rsid w:val="008B6D65"/>
    <w:rsid w:val="008B71F9"/>
    <w:rsid w:val="008B78CC"/>
    <w:rsid w:val="008B7B7E"/>
    <w:rsid w:val="008B7CD1"/>
    <w:rsid w:val="008C0681"/>
    <w:rsid w:val="008C06BD"/>
    <w:rsid w:val="008C0F44"/>
    <w:rsid w:val="008C1001"/>
    <w:rsid w:val="008C12EF"/>
    <w:rsid w:val="008C13E3"/>
    <w:rsid w:val="008C1A44"/>
    <w:rsid w:val="008C1F1F"/>
    <w:rsid w:val="008C22C3"/>
    <w:rsid w:val="008C2ED4"/>
    <w:rsid w:val="008C310F"/>
    <w:rsid w:val="008C3334"/>
    <w:rsid w:val="008C3E93"/>
    <w:rsid w:val="008C4438"/>
    <w:rsid w:val="008C49B4"/>
    <w:rsid w:val="008C5105"/>
    <w:rsid w:val="008C51DD"/>
    <w:rsid w:val="008C5446"/>
    <w:rsid w:val="008C5B8D"/>
    <w:rsid w:val="008C5BC1"/>
    <w:rsid w:val="008C610C"/>
    <w:rsid w:val="008C637C"/>
    <w:rsid w:val="008C6809"/>
    <w:rsid w:val="008C6905"/>
    <w:rsid w:val="008C6BF2"/>
    <w:rsid w:val="008C6DB3"/>
    <w:rsid w:val="008C6E7E"/>
    <w:rsid w:val="008C7265"/>
    <w:rsid w:val="008C7853"/>
    <w:rsid w:val="008C7ABF"/>
    <w:rsid w:val="008C7F79"/>
    <w:rsid w:val="008D02DB"/>
    <w:rsid w:val="008D0472"/>
    <w:rsid w:val="008D05D4"/>
    <w:rsid w:val="008D0738"/>
    <w:rsid w:val="008D0AD3"/>
    <w:rsid w:val="008D1412"/>
    <w:rsid w:val="008D142B"/>
    <w:rsid w:val="008D1AC4"/>
    <w:rsid w:val="008D1F65"/>
    <w:rsid w:val="008D2623"/>
    <w:rsid w:val="008D313D"/>
    <w:rsid w:val="008D39F6"/>
    <w:rsid w:val="008D3F73"/>
    <w:rsid w:val="008D411A"/>
    <w:rsid w:val="008D44C9"/>
    <w:rsid w:val="008D4B2F"/>
    <w:rsid w:val="008D540F"/>
    <w:rsid w:val="008D55CC"/>
    <w:rsid w:val="008D586D"/>
    <w:rsid w:val="008D59D4"/>
    <w:rsid w:val="008D5A81"/>
    <w:rsid w:val="008D62EF"/>
    <w:rsid w:val="008D69A8"/>
    <w:rsid w:val="008D6B0A"/>
    <w:rsid w:val="008D6C3F"/>
    <w:rsid w:val="008D7025"/>
    <w:rsid w:val="008D7962"/>
    <w:rsid w:val="008D7DEB"/>
    <w:rsid w:val="008E0249"/>
    <w:rsid w:val="008E0577"/>
    <w:rsid w:val="008E0716"/>
    <w:rsid w:val="008E07B5"/>
    <w:rsid w:val="008E09B1"/>
    <w:rsid w:val="008E1853"/>
    <w:rsid w:val="008E22B9"/>
    <w:rsid w:val="008E2D01"/>
    <w:rsid w:val="008E30C4"/>
    <w:rsid w:val="008E32E8"/>
    <w:rsid w:val="008E3AD5"/>
    <w:rsid w:val="008E40BA"/>
    <w:rsid w:val="008E41EE"/>
    <w:rsid w:val="008E4941"/>
    <w:rsid w:val="008E4974"/>
    <w:rsid w:val="008E4C98"/>
    <w:rsid w:val="008E4D20"/>
    <w:rsid w:val="008E600E"/>
    <w:rsid w:val="008E6AD3"/>
    <w:rsid w:val="008E7C17"/>
    <w:rsid w:val="008E7C72"/>
    <w:rsid w:val="008E7EB6"/>
    <w:rsid w:val="008F1248"/>
    <w:rsid w:val="008F14AD"/>
    <w:rsid w:val="008F1683"/>
    <w:rsid w:val="008F1869"/>
    <w:rsid w:val="008F2125"/>
    <w:rsid w:val="008F2629"/>
    <w:rsid w:val="008F26A9"/>
    <w:rsid w:val="008F279C"/>
    <w:rsid w:val="008F2DA1"/>
    <w:rsid w:val="008F35C1"/>
    <w:rsid w:val="008F3E51"/>
    <w:rsid w:val="008F4763"/>
    <w:rsid w:val="008F5008"/>
    <w:rsid w:val="008F5241"/>
    <w:rsid w:val="008F53EA"/>
    <w:rsid w:val="008F5918"/>
    <w:rsid w:val="008F5EB7"/>
    <w:rsid w:val="008F6D10"/>
    <w:rsid w:val="008F7B15"/>
    <w:rsid w:val="008F7E02"/>
    <w:rsid w:val="0090000B"/>
    <w:rsid w:val="00900148"/>
    <w:rsid w:val="00900882"/>
    <w:rsid w:val="00900963"/>
    <w:rsid w:val="00900AD3"/>
    <w:rsid w:val="009033F5"/>
    <w:rsid w:val="009038AF"/>
    <w:rsid w:val="009049A7"/>
    <w:rsid w:val="00904AB3"/>
    <w:rsid w:val="00904D10"/>
    <w:rsid w:val="00904E59"/>
    <w:rsid w:val="0090510D"/>
    <w:rsid w:val="0090525E"/>
    <w:rsid w:val="00905BC5"/>
    <w:rsid w:val="009060D2"/>
    <w:rsid w:val="0090612E"/>
    <w:rsid w:val="0090629C"/>
    <w:rsid w:val="009064E4"/>
    <w:rsid w:val="00906A5A"/>
    <w:rsid w:val="009071A5"/>
    <w:rsid w:val="009078BA"/>
    <w:rsid w:val="009079DB"/>
    <w:rsid w:val="00907D10"/>
    <w:rsid w:val="00910063"/>
    <w:rsid w:val="009103F9"/>
    <w:rsid w:val="00910513"/>
    <w:rsid w:val="00910617"/>
    <w:rsid w:val="00910D2C"/>
    <w:rsid w:val="00910EF7"/>
    <w:rsid w:val="0091157C"/>
    <w:rsid w:val="00911AD8"/>
    <w:rsid w:val="00912D5D"/>
    <w:rsid w:val="00913A9B"/>
    <w:rsid w:val="00913D2D"/>
    <w:rsid w:val="0091496F"/>
    <w:rsid w:val="0091498B"/>
    <w:rsid w:val="009149C4"/>
    <w:rsid w:val="0091535A"/>
    <w:rsid w:val="00915504"/>
    <w:rsid w:val="009155D7"/>
    <w:rsid w:val="00915FBB"/>
    <w:rsid w:val="00916AA8"/>
    <w:rsid w:val="00916C96"/>
    <w:rsid w:val="009171A9"/>
    <w:rsid w:val="0091792B"/>
    <w:rsid w:val="0091796C"/>
    <w:rsid w:val="0092007A"/>
    <w:rsid w:val="00920590"/>
    <w:rsid w:val="009205E7"/>
    <w:rsid w:val="00920982"/>
    <w:rsid w:val="00920AA2"/>
    <w:rsid w:val="00920C69"/>
    <w:rsid w:val="0092162F"/>
    <w:rsid w:val="0092189D"/>
    <w:rsid w:val="00921E0B"/>
    <w:rsid w:val="009227CF"/>
    <w:rsid w:val="00922B5C"/>
    <w:rsid w:val="0092340C"/>
    <w:rsid w:val="00923693"/>
    <w:rsid w:val="009237B2"/>
    <w:rsid w:val="00923EA7"/>
    <w:rsid w:val="0092572E"/>
    <w:rsid w:val="00926267"/>
    <w:rsid w:val="00926928"/>
    <w:rsid w:val="00926CCE"/>
    <w:rsid w:val="00926E9E"/>
    <w:rsid w:val="00926EC6"/>
    <w:rsid w:val="0092719C"/>
    <w:rsid w:val="0092779C"/>
    <w:rsid w:val="00927A65"/>
    <w:rsid w:val="00930159"/>
    <w:rsid w:val="00930674"/>
    <w:rsid w:val="009307C1"/>
    <w:rsid w:val="00930AB2"/>
    <w:rsid w:val="00930D05"/>
    <w:rsid w:val="00931124"/>
    <w:rsid w:val="009314DD"/>
    <w:rsid w:val="00931694"/>
    <w:rsid w:val="00931EF5"/>
    <w:rsid w:val="00931FA7"/>
    <w:rsid w:val="009321A4"/>
    <w:rsid w:val="009327CD"/>
    <w:rsid w:val="00932835"/>
    <w:rsid w:val="00933368"/>
    <w:rsid w:val="00933468"/>
    <w:rsid w:val="009338C7"/>
    <w:rsid w:val="009339FE"/>
    <w:rsid w:val="00933DFD"/>
    <w:rsid w:val="00934065"/>
    <w:rsid w:val="00934488"/>
    <w:rsid w:val="009349AC"/>
    <w:rsid w:val="00935ABD"/>
    <w:rsid w:val="00935DB1"/>
    <w:rsid w:val="00936299"/>
    <w:rsid w:val="0093647F"/>
    <w:rsid w:val="009365FB"/>
    <w:rsid w:val="00936815"/>
    <w:rsid w:val="00936837"/>
    <w:rsid w:val="00936A01"/>
    <w:rsid w:val="00936C53"/>
    <w:rsid w:val="00937A8F"/>
    <w:rsid w:val="00937AD3"/>
    <w:rsid w:val="00937AF8"/>
    <w:rsid w:val="00937BDC"/>
    <w:rsid w:val="00937FBF"/>
    <w:rsid w:val="009401DC"/>
    <w:rsid w:val="00940239"/>
    <w:rsid w:val="00940396"/>
    <w:rsid w:val="009404E8"/>
    <w:rsid w:val="0094054E"/>
    <w:rsid w:val="009406D0"/>
    <w:rsid w:val="0094072A"/>
    <w:rsid w:val="00940D69"/>
    <w:rsid w:val="00940D97"/>
    <w:rsid w:val="009410FA"/>
    <w:rsid w:val="009411D3"/>
    <w:rsid w:val="009416A0"/>
    <w:rsid w:val="00941994"/>
    <w:rsid w:val="00941C92"/>
    <w:rsid w:val="00941D2B"/>
    <w:rsid w:val="00941EB0"/>
    <w:rsid w:val="00941EFD"/>
    <w:rsid w:val="0094225F"/>
    <w:rsid w:val="009424CF"/>
    <w:rsid w:val="00942ED4"/>
    <w:rsid w:val="009432EF"/>
    <w:rsid w:val="009437C6"/>
    <w:rsid w:val="009439D6"/>
    <w:rsid w:val="00943CB8"/>
    <w:rsid w:val="009440D0"/>
    <w:rsid w:val="009446AB"/>
    <w:rsid w:val="009446DC"/>
    <w:rsid w:val="00944838"/>
    <w:rsid w:val="00944907"/>
    <w:rsid w:val="00944B58"/>
    <w:rsid w:val="009451A6"/>
    <w:rsid w:val="0094594E"/>
    <w:rsid w:val="00945964"/>
    <w:rsid w:val="00945A3C"/>
    <w:rsid w:val="009465D3"/>
    <w:rsid w:val="00946AB9"/>
    <w:rsid w:val="00946DEE"/>
    <w:rsid w:val="009473F7"/>
    <w:rsid w:val="0094775A"/>
    <w:rsid w:val="00947C98"/>
    <w:rsid w:val="00947DB3"/>
    <w:rsid w:val="00947F8F"/>
    <w:rsid w:val="009500A7"/>
    <w:rsid w:val="0095187E"/>
    <w:rsid w:val="00951A9F"/>
    <w:rsid w:val="00951C27"/>
    <w:rsid w:val="00952467"/>
    <w:rsid w:val="009526EE"/>
    <w:rsid w:val="00952F53"/>
    <w:rsid w:val="00953BC5"/>
    <w:rsid w:val="009540D0"/>
    <w:rsid w:val="00954789"/>
    <w:rsid w:val="00955B85"/>
    <w:rsid w:val="00955E5F"/>
    <w:rsid w:val="00955E9F"/>
    <w:rsid w:val="0095625A"/>
    <w:rsid w:val="00956408"/>
    <w:rsid w:val="009576F7"/>
    <w:rsid w:val="009608B1"/>
    <w:rsid w:val="00961CBB"/>
    <w:rsid w:val="0096270C"/>
    <w:rsid w:val="00962990"/>
    <w:rsid w:val="00963141"/>
    <w:rsid w:val="009639FD"/>
    <w:rsid w:val="00964181"/>
    <w:rsid w:val="00964483"/>
    <w:rsid w:val="0096454B"/>
    <w:rsid w:val="00964859"/>
    <w:rsid w:val="00964A54"/>
    <w:rsid w:val="00964A67"/>
    <w:rsid w:val="00964AA3"/>
    <w:rsid w:val="00964B80"/>
    <w:rsid w:val="00965304"/>
    <w:rsid w:val="00965D25"/>
    <w:rsid w:val="00965E86"/>
    <w:rsid w:val="00965EA8"/>
    <w:rsid w:val="00966902"/>
    <w:rsid w:val="00966B75"/>
    <w:rsid w:val="00966D4D"/>
    <w:rsid w:val="00967AC6"/>
    <w:rsid w:val="009700E4"/>
    <w:rsid w:val="00970EFD"/>
    <w:rsid w:val="0097123B"/>
    <w:rsid w:val="0097128D"/>
    <w:rsid w:val="009713E1"/>
    <w:rsid w:val="009714BA"/>
    <w:rsid w:val="00971533"/>
    <w:rsid w:val="00971E6D"/>
    <w:rsid w:val="00973096"/>
    <w:rsid w:val="0097314E"/>
    <w:rsid w:val="009732E5"/>
    <w:rsid w:val="009732E9"/>
    <w:rsid w:val="0097346D"/>
    <w:rsid w:val="009734E8"/>
    <w:rsid w:val="00973A0C"/>
    <w:rsid w:val="00973FB0"/>
    <w:rsid w:val="0097450C"/>
    <w:rsid w:val="0097477A"/>
    <w:rsid w:val="00974D40"/>
    <w:rsid w:val="00974D61"/>
    <w:rsid w:val="0097572B"/>
    <w:rsid w:val="009758A4"/>
    <w:rsid w:val="009764D1"/>
    <w:rsid w:val="0097664E"/>
    <w:rsid w:val="009769E1"/>
    <w:rsid w:val="0097749B"/>
    <w:rsid w:val="0097757E"/>
    <w:rsid w:val="0098188A"/>
    <w:rsid w:val="00981BE9"/>
    <w:rsid w:val="009826DA"/>
    <w:rsid w:val="00983032"/>
    <w:rsid w:val="009836A4"/>
    <w:rsid w:val="009840E6"/>
    <w:rsid w:val="009844CE"/>
    <w:rsid w:val="0098550B"/>
    <w:rsid w:val="009855F1"/>
    <w:rsid w:val="00985C8E"/>
    <w:rsid w:val="00985FED"/>
    <w:rsid w:val="00986B39"/>
    <w:rsid w:val="00986B69"/>
    <w:rsid w:val="00987CDE"/>
    <w:rsid w:val="00987D5B"/>
    <w:rsid w:val="00990497"/>
    <w:rsid w:val="009908D8"/>
    <w:rsid w:val="00990B4B"/>
    <w:rsid w:val="00990B5E"/>
    <w:rsid w:val="00990E60"/>
    <w:rsid w:val="0099154D"/>
    <w:rsid w:val="0099177D"/>
    <w:rsid w:val="0099192F"/>
    <w:rsid w:val="00991E52"/>
    <w:rsid w:val="00991E94"/>
    <w:rsid w:val="00992430"/>
    <w:rsid w:val="00992448"/>
    <w:rsid w:val="0099272E"/>
    <w:rsid w:val="00992B4B"/>
    <w:rsid w:val="0099308B"/>
    <w:rsid w:val="009935BC"/>
    <w:rsid w:val="0099377A"/>
    <w:rsid w:val="00993826"/>
    <w:rsid w:val="00993E61"/>
    <w:rsid w:val="0099428F"/>
    <w:rsid w:val="00994853"/>
    <w:rsid w:val="00994C54"/>
    <w:rsid w:val="00994CC6"/>
    <w:rsid w:val="00994D0C"/>
    <w:rsid w:val="00994EF2"/>
    <w:rsid w:val="00994FD2"/>
    <w:rsid w:val="009951CF"/>
    <w:rsid w:val="00995D12"/>
    <w:rsid w:val="00995EB6"/>
    <w:rsid w:val="00996597"/>
    <w:rsid w:val="00997563"/>
    <w:rsid w:val="009A0060"/>
    <w:rsid w:val="009A01A1"/>
    <w:rsid w:val="009A07F1"/>
    <w:rsid w:val="009A092D"/>
    <w:rsid w:val="009A0AA6"/>
    <w:rsid w:val="009A0ED4"/>
    <w:rsid w:val="009A1B2B"/>
    <w:rsid w:val="009A2396"/>
    <w:rsid w:val="009A2497"/>
    <w:rsid w:val="009A2E7B"/>
    <w:rsid w:val="009A3E17"/>
    <w:rsid w:val="009A5849"/>
    <w:rsid w:val="009A58B7"/>
    <w:rsid w:val="009A5B03"/>
    <w:rsid w:val="009A5D79"/>
    <w:rsid w:val="009A6A31"/>
    <w:rsid w:val="009A6F56"/>
    <w:rsid w:val="009A6F62"/>
    <w:rsid w:val="009A72B9"/>
    <w:rsid w:val="009A74D2"/>
    <w:rsid w:val="009B00E8"/>
    <w:rsid w:val="009B1284"/>
    <w:rsid w:val="009B1343"/>
    <w:rsid w:val="009B1464"/>
    <w:rsid w:val="009B1F51"/>
    <w:rsid w:val="009B20F1"/>
    <w:rsid w:val="009B2331"/>
    <w:rsid w:val="009B2C4D"/>
    <w:rsid w:val="009B30E9"/>
    <w:rsid w:val="009B3223"/>
    <w:rsid w:val="009B36F7"/>
    <w:rsid w:val="009B3EB5"/>
    <w:rsid w:val="009B3FF9"/>
    <w:rsid w:val="009B4771"/>
    <w:rsid w:val="009B483A"/>
    <w:rsid w:val="009B5CC3"/>
    <w:rsid w:val="009B651D"/>
    <w:rsid w:val="009B6B5E"/>
    <w:rsid w:val="009B6D6A"/>
    <w:rsid w:val="009B6ECA"/>
    <w:rsid w:val="009B70C8"/>
    <w:rsid w:val="009B7209"/>
    <w:rsid w:val="009B7303"/>
    <w:rsid w:val="009B776E"/>
    <w:rsid w:val="009B77E5"/>
    <w:rsid w:val="009B7898"/>
    <w:rsid w:val="009B796D"/>
    <w:rsid w:val="009B7EF4"/>
    <w:rsid w:val="009C0E03"/>
    <w:rsid w:val="009C0EB0"/>
    <w:rsid w:val="009C1838"/>
    <w:rsid w:val="009C1E86"/>
    <w:rsid w:val="009C23CC"/>
    <w:rsid w:val="009C281B"/>
    <w:rsid w:val="009C2BD3"/>
    <w:rsid w:val="009C2D82"/>
    <w:rsid w:val="009C335C"/>
    <w:rsid w:val="009C3434"/>
    <w:rsid w:val="009C3575"/>
    <w:rsid w:val="009C38DF"/>
    <w:rsid w:val="009C3BF4"/>
    <w:rsid w:val="009C4E78"/>
    <w:rsid w:val="009C5375"/>
    <w:rsid w:val="009C5B9C"/>
    <w:rsid w:val="009C6261"/>
    <w:rsid w:val="009C6BC8"/>
    <w:rsid w:val="009C6C5B"/>
    <w:rsid w:val="009C6CD6"/>
    <w:rsid w:val="009C748F"/>
    <w:rsid w:val="009C7A19"/>
    <w:rsid w:val="009C7A6A"/>
    <w:rsid w:val="009C7B2F"/>
    <w:rsid w:val="009D035C"/>
    <w:rsid w:val="009D0734"/>
    <w:rsid w:val="009D0E51"/>
    <w:rsid w:val="009D0F6A"/>
    <w:rsid w:val="009D14B1"/>
    <w:rsid w:val="009D1739"/>
    <w:rsid w:val="009D1779"/>
    <w:rsid w:val="009D18C9"/>
    <w:rsid w:val="009D1E1C"/>
    <w:rsid w:val="009D201E"/>
    <w:rsid w:val="009D2D80"/>
    <w:rsid w:val="009D33F2"/>
    <w:rsid w:val="009D3640"/>
    <w:rsid w:val="009D3894"/>
    <w:rsid w:val="009D3C5C"/>
    <w:rsid w:val="009D492A"/>
    <w:rsid w:val="009D587B"/>
    <w:rsid w:val="009D5D90"/>
    <w:rsid w:val="009D64BB"/>
    <w:rsid w:val="009D6628"/>
    <w:rsid w:val="009D6731"/>
    <w:rsid w:val="009D7561"/>
    <w:rsid w:val="009D7A12"/>
    <w:rsid w:val="009D7DB5"/>
    <w:rsid w:val="009E0260"/>
    <w:rsid w:val="009E089D"/>
    <w:rsid w:val="009E0922"/>
    <w:rsid w:val="009E09AB"/>
    <w:rsid w:val="009E0FE9"/>
    <w:rsid w:val="009E17A0"/>
    <w:rsid w:val="009E1DBA"/>
    <w:rsid w:val="009E1EA2"/>
    <w:rsid w:val="009E1FA9"/>
    <w:rsid w:val="009E233D"/>
    <w:rsid w:val="009E2BB9"/>
    <w:rsid w:val="009E2EA4"/>
    <w:rsid w:val="009E3086"/>
    <w:rsid w:val="009E30AA"/>
    <w:rsid w:val="009E3BAB"/>
    <w:rsid w:val="009E3DF7"/>
    <w:rsid w:val="009E3E01"/>
    <w:rsid w:val="009E3E58"/>
    <w:rsid w:val="009E3F0D"/>
    <w:rsid w:val="009E56EF"/>
    <w:rsid w:val="009E5DB2"/>
    <w:rsid w:val="009E6578"/>
    <w:rsid w:val="009E6951"/>
    <w:rsid w:val="009E6A3A"/>
    <w:rsid w:val="009E6BD1"/>
    <w:rsid w:val="009E6D6E"/>
    <w:rsid w:val="009E6EC8"/>
    <w:rsid w:val="009E7105"/>
    <w:rsid w:val="009E7118"/>
    <w:rsid w:val="009E75E2"/>
    <w:rsid w:val="009E7B0F"/>
    <w:rsid w:val="009F1BA0"/>
    <w:rsid w:val="009F1E31"/>
    <w:rsid w:val="009F1FF9"/>
    <w:rsid w:val="009F25B7"/>
    <w:rsid w:val="009F2807"/>
    <w:rsid w:val="009F2DA8"/>
    <w:rsid w:val="009F2E71"/>
    <w:rsid w:val="009F3373"/>
    <w:rsid w:val="009F35E9"/>
    <w:rsid w:val="009F3DA4"/>
    <w:rsid w:val="009F458E"/>
    <w:rsid w:val="009F498A"/>
    <w:rsid w:val="009F49DC"/>
    <w:rsid w:val="009F4D85"/>
    <w:rsid w:val="009F50D0"/>
    <w:rsid w:val="009F5126"/>
    <w:rsid w:val="009F52E2"/>
    <w:rsid w:val="009F538F"/>
    <w:rsid w:val="009F53A3"/>
    <w:rsid w:val="009F55EF"/>
    <w:rsid w:val="009F594D"/>
    <w:rsid w:val="009F5980"/>
    <w:rsid w:val="009F5ADF"/>
    <w:rsid w:val="009F5E38"/>
    <w:rsid w:val="009F6114"/>
    <w:rsid w:val="009F62C5"/>
    <w:rsid w:val="009F673A"/>
    <w:rsid w:val="009F6816"/>
    <w:rsid w:val="009F6947"/>
    <w:rsid w:val="009F6A78"/>
    <w:rsid w:val="009F6E51"/>
    <w:rsid w:val="009F6F04"/>
    <w:rsid w:val="009F7253"/>
    <w:rsid w:val="009F7771"/>
    <w:rsid w:val="009F7C3E"/>
    <w:rsid w:val="009F7D99"/>
    <w:rsid w:val="00A00752"/>
    <w:rsid w:val="00A009B4"/>
    <w:rsid w:val="00A00CD1"/>
    <w:rsid w:val="00A00DB3"/>
    <w:rsid w:val="00A017DF"/>
    <w:rsid w:val="00A01A9E"/>
    <w:rsid w:val="00A01BB7"/>
    <w:rsid w:val="00A029C7"/>
    <w:rsid w:val="00A02D6E"/>
    <w:rsid w:val="00A02FA9"/>
    <w:rsid w:val="00A02FBA"/>
    <w:rsid w:val="00A03C68"/>
    <w:rsid w:val="00A03DCA"/>
    <w:rsid w:val="00A04321"/>
    <w:rsid w:val="00A0457C"/>
    <w:rsid w:val="00A04B5B"/>
    <w:rsid w:val="00A05014"/>
    <w:rsid w:val="00A05571"/>
    <w:rsid w:val="00A05779"/>
    <w:rsid w:val="00A059E0"/>
    <w:rsid w:val="00A05A60"/>
    <w:rsid w:val="00A05D7B"/>
    <w:rsid w:val="00A061AE"/>
    <w:rsid w:val="00A06AFB"/>
    <w:rsid w:val="00A10096"/>
    <w:rsid w:val="00A10C60"/>
    <w:rsid w:val="00A10F49"/>
    <w:rsid w:val="00A11250"/>
    <w:rsid w:val="00A11AFD"/>
    <w:rsid w:val="00A11BED"/>
    <w:rsid w:val="00A11C68"/>
    <w:rsid w:val="00A11ED3"/>
    <w:rsid w:val="00A12654"/>
    <w:rsid w:val="00A126C9"/>
    <w:rsid w:val="00A12864"/>
    <w:rsid w:val="00A130FA"/>
    <w:rsid w:val="00A13A4E"/>
    <w:rsid w:val="00A13F35"/>
    <w:rsid w:val="00A14EE3"/>
    <w:rsid w:val="00A15725"/>
    <w:rsid w:val="00A15BA6"/>
    <w:rsid w:val="00A15CFE"/>
    <w:rsid w:val="00A15E09"/>
    <w:rsid w:val="00A163C5"/>
    <w:rsid w:val="00A164A8"/>
    <w:rsid w:val="00A16D78"/>
    <w:rsid w:val="00A16E18"/>
    <w:rsid w:val="00A17F3A"/>
    <w:rsid w:val="00A205C4"/>
    <w:rsid w:val="00A2063D"/>
    <w:rsid w:val="00A20676"/>
    <w:rsid w:val="00A207AC"/>
    <w:rsid w:val="00A2143F"/>
    <w:rsid w:val="00A21BE2"/>
    <w:rsid w:val="00A220D3"/>
    <w:rsid w:val="00A227EA"/>
    <w:rsid w:val="00A22E8E"/>
    <w:rsid w:val="00A23065"/>
    <w:rsid w:val="00A23321"/>
    <w:rsid w:val="00A23628"/>
    <w:rsid w:val="00A23D4C"/>
    <w:rsid w:val="00A24121"/>
    <w:rsid w:val="00A247D4"/>
    <w:rsid w:val="00A24ACE"/>
    <w:rsid w:val="00A24FBF"/>
    <w:rsid w:val="00A25066"/>
    <w:rsid w:val="00A2663B"/>
    <w:rsid w:val="00A268C1"/>
    <w:rsid w:val="00A27168"/>
    <w:rsid w:val="00A274E3"/>
    <w:rsid w:val="00A2778D"/>
    <w:rsid w:val="00A27841"/>
    <w:rsid w:val="00A278C8"/>
    <w:rsid w:val="00A27A18"/>
    <w:rsid w:val="00A27D68"/>
    <w:rsid w:val="00A27E9C"/>
    <w:rsid w:val="00A300B1"/>
    <w:rsid w:val="00A3041A"/>
    <w:rsid w:val="00A308A5"/>
    <w:rsid w:val="00A310DD"/>
    <w:rsid w:val="00A31CF5"/>
    <w:rsid w:val="00A320AF"/>
    <w:rsid w:val="00A32838"/>
    <w:rsid w:val="00A32DDE"/>
    <w:rsid w:val="00A32E3B"/>
    <w:rsid w:val="00A32FA3"/>
    <w:rsid w:val="00A330D9"/>
    <w:rsid w:val="00A3396F"/>
    <w:rsid w:val="00A34076"/>
    <w:rsid w:val="00A340F8"/>
    <w:rsid w:val="00A34695"/>
    <w:rsid w:val="00A34908"/>
    <w:rsid w:val="00A3518A"/>
    <w:rsid w:val="00A35911"/>
    <w:rsid w:val="00A3663B"/>
    <w:rsid w:val="00A36815"/>
    <w:rsid w:val="00A36AAB"/>
    <w:rsid w:val="00A36BA1"/>
    <w:rsid w:val="00A36D76"/>
    <w:rsid w:val="00A36FA1"/>
    <w:rsid w:val="00A40034"/>
    <w:rsid w:val="00A40100"/>
    <w:rsid w:val="00A409DF"/>
    <w:rsid w:val="00A40E48"/>
    <w:rsid w:val="00A41048"/>
    <w:rsid w:val="00A4172E"/>
    <w:rsid w:val="00A4188A"/>
    <w:rsid w:val="00A41CEA"/>
    <w:rsid w:val="00A42A74"/>
    <w:rsid w:val="00A42C26"/>
    <w:rsid w:val="00A42F5B"/>
    <w:rsid w:val="00A4330C"/>
    <w:rsid w:val="00A43E43"/>
    <w:rsid w:val="00A443A4"/>
    <w:rsid w:val="00A44622"/>
    <w:rsid w:val="00A44A14"/>
    <w:rsid w:val="00A44A1B"/>
    <w:rsid w:val="00A452E1"/>
    <w:rsid w:val="00A45852"/>
    <w:rsid w:val="00A459F7"/>
    <w:rsid w:val="00A45D4F"/>
    <w:rsid w:val="00A45F20"/>
    <w:rsid w:val="00A460F4"/>
    <w:rsid w:val="00A46322"/>
    <w:rsid w:val="00A470F1"/>
    <w:rsid w:val="00A473B9"/>
    <w:rsid w:val="00A4769A"/>
    <w:rsid w:val="00A47917"/>
    <w:rsid w:val="00A47A3D"/>
    <w:rsid w:val="00A5089F"/>
    <w:rsid w:val="00A50B55"/>
    <w:rsid w:val="00A51291"/>
    <w:rsid w:val="00A51BCE"/>
    <w:rsid w:val="00A51FC9"/>
    <w:rsid w:val="00A531AF"/>
    <w:rsid w:val="00A537DF"/>
    <w:rsid w:val="00A53D44"/>
    <w:rsid w:val="00A54009"/>
    <w:rsid w:val="00A546FC"/>
    <w:rsid w:val="00A54F6F"/>
    <w:rsid w:val="00A553D6"/>
    <w:rsid w:val="00A55622"/>
    <w:rsid w:val="00A55BCC"/>
    <w:rsid w:val="00A560EC"/>
    <w:rsid w:val="00A5680D"/>
    <w:rsid w:val="00A56A01"/>
    <w:rsid w:val="00A56CF7"/>
    <w:rsid w:val="00A5716C"/>
    <w:rsid w:val="00A5732C"/>
    <w:rsid w:val="00A573E0"/>
    <w:rsid w:val="00A57616"/>
    <w:rsid w:val="00A57F1B"/>
    <w:rsid w:val="00A6020E"/>
    <w:rsid w:val="00A6050C"/>
    <w:rsid w:val="00A60D9D"/>
    <w:rsid w:val="00A610AF"/>
    <w:rsid w:val="00A61743"/>
    <w:rsid w:val="00A617A0"/>
    <w:rsid w:val="00A61923"/>
    <w:rsid w:val="00A61AAA"/>
    <w:rsid w:val="00A61EB5"/>
    <w:rsid w:val="00A63179"/>
    <w:rsid w:val="00A632D4"/>
    <w:rsid w:val="00A633F8"/>
    <w:rsid w:val="00A63855"/>
    <w:rsid w:val="00A63BAF"/>
    <w:rsid w:val="00A63EBF"/>
    <w:rsid w:val="00A64175"/>
    <w:rsid w:val="00A64C05"/>
    <w:rsid w:val="00A64C27"/>
    <w:rsid w:val="00A64CF0"/>
    <w:rsid w:val="00A64D39"/>
    <w:rsid w:val="00A64E48"/>
    <w:rsid w:val="00A652BE"/>
    <w:rsid w:val="00A65328"/>
    <w:rsid w:val="00A662BD"/>
    <w:rsid w:val="00A6662F"/>
    <w:rsid w:val="00A667F1"/>
    <w:rsid w:val="00A66801"/>
    <w:rsid w:val="00A6699B"/>
    <w:rsid w:val="00A66A4F"/>
    <w:rsid w:val="00A66AEE"/>
    <w:rsid w:val="00A672A7"/>
    <w:rsid w:val="00A67840"/>
    <w:rsid w:val="00A678A0"/>
    <w:rsid w:val="00A67A58"/>
    <w:rsid w:val="00A70338"/>
    <w:rsid w:val="00A70693"/>
    <w:rsid w:val="00A70999"/>
    <w:rsid w:val="00A70D35"/>
    <w:rsid w:val="00A71565"/>
    <w:rsid w:val="00A71838"/>
    <w:rsid w:val="00A7256E"/>
    <w:rsid w:val="00A72B1C"/>
    <w:rsid w:val="00A73406"/>
    <w:rsid w:val="00A73613"/>
    <w:rsid w:val="00A7377E"/>
    <w:rsid w:val="00A73A62"/>
    <w:rsid w:val="00A741D5"/>
    <w:rsid w:val="00A74219"/>
    <w:rsid w:val="00A74298"/>
    <w:rsid w:val="00A74B4A"/>
    <w:rsid w:val="00A754B2"/>
    <w:rsid w:val="00A7562B"/>
    <w:rsid w:val="00A75630"/>
    <w:rsid w:val="00A7564E"/>
    <w:rsid w:val="00A75F3F"/>
    <w:rsid w:val="00A75FEC"/>
    <w:rsid w:val="00A76A19"/>
    <w:rsid w:val="00A77609"/>
    <w:rsid w:val="00A777FD"/>
    <w:rsid w:val="00A77965"/>
    <w:rsid w:val="00A77EAD"/>
    <w:rsid w:val="00A80E0B"/>
    <w:rsid w:val="00A80E4A"/>
    <w:rsid w:val="00A81091"/>
    <w:rsid w:val="00A8109B"/>
    <w:rsid w:val="00A81698"/>
    <w:rsid w:val="00A81833"/>
    <w:rsid w:val="00A81ADE"/>
    <w:rsid w:val="00A81BC2"/>
    <w:rsid w:val="00A81C25"/>
    <w:rsid w:val="00A81CB0"/>
    <w:rsid w:val="00A81EE0"/>
    <w:rsid w:val="00A82805"/>
    <w:rsid w:val="00A830F4"/>
    <w:rsid w:val="00A833F8"/>
    <w:rsid w:val="00A83856"/>
    <w:rsid w:val="00A83857"/>
    <w:rsid w:val="00A840CC"/>
    <w:rsid w:val="00A849A4"/>
    <w:rsid w:val="00A84B6E"/>
    <w:rsid w:val="00A855F2"/>
    <w:rsid w:val="00A85B25"/>
    <w:rsid w:val="00A8600F"/>
    <w:rsid w:val="00A86958"/>
    <w:rsid w:val="00A86C5F"/>
    <w:rsid w:val="00A870BD"/>
    <w:rsid w:val="00A87232"/>
    <w:rsid w:val="00A875D1"/>
    <w:rsid w:val="00A87929"/>
    <w:rsid w:val="00A87B85"/>
    <w:rsid w:val="00A87C6A"/>
    <w:rsid w:val="00A87DBB"/>
    <w:rsid w:val="00A901D0"/>
    <w:rsid w:val="00A901E0"/>
    <w:rsid w:val="00A90234"/>
    <w:rsid w:val="00A902CA"/>
    <w:rsid w:val="00A9142A"/>
    <w:rsid w:val="00A919C7"/>
    <w:rsid w:val="00A91C3E"/>
    <w:rsid w:val="00A92816"/>
    <w:rsid w:val="00A92EEA"/>
    <w:rsid w:val="00A93AFB"/>
    <w:rsid w:val="00A93D88"/>
    <w:rsid w:val="00A94072"/>
    <w:rsid w:val="00A94680"/>
    <w:rsid w:val="00A9471B"/>
    <w:rsid w:val="00A9493F"/>
    <w:rsid w:val="00A951F2"/>
    <w:rsid w:val="00A95968"/>
    <w:rsid w:val="00A9678F"/>
    <w:rsid w:val="00A96D2B"/>
    <w:rsid w:val="00A974F1"/>
    <w:rsid w:val="00A97CB0"/>
    <w:rsid w:val="00AA00C1"/>
    <w:rsid w:val="00AA099A"/>
    <w:rsid w:val="00AA0C2E"/>
    <w:rsid w:val="00AA1035"/>
    <w:rsid w:val="00AA1243"/>
    <w:rsid w:val="00AA1E61"/>
    <w:rsid w:val="00AA3127"/>
    <w:rsid w:val="00AA3CB0"/>
    <w:rsid w:val="00AA418C"/>
    <w:rsid w:val="00AA446C"/>
    <w:rsid w:val="00AA4506"/>
    <w:rsid w:val="00AA4824"/>
    <w:rsid w:val="00AA4C45"/>
    <w:rsid w:val="00AA5116"/>
    <w:rsid w:val="00AA5177"/>
    <w:rsid w:val="00AA6453"/>
    <w:rsid w:val="00AA7236"/>
    <w:rsid w:val="00AA778F"/>
    <w:rsid w:val="00AA79D2"/>
    <w:rsid w:val="00AA7A90"/>
    <w:rsid w:val="00AA7DC3"/>
    <w:rsid w:val="00AB00EC"/>
    <w:rsid w:val="00AB0448"/>
    <w:rsid w:val="00AB0763"/>
    <w:rsid w:val="00AB0FCA"/>
    <w:rsid w:val="00AB1182"/>
    <w:rsid w:val="00AB1441"/>
    <w:rsid w:val="00AB1533"/>
    <w:rsid w:val="00AB18E4"/>
    <w:rsid w:val="00AB19C3"/>
    <w:rsid w:val="00AB1FB0"/>
    <w:rsid w:val="00AB23E4"/>
    <w:rsid w:val="00AB262F"/>
    <w:rsid w:val="00AB2972"/>
    <w:rsid w:val="00AB324A"/>
    <w:rsid w:val="00AB34D1"/>
    <w:rsid w:val="00AB35F9"/>
    <w:rsid w:val="00AB3646"/>
    <w:rsid w:val="00AB3847"/>
    <w:rsid w:val="00AB42DB"/>
    <w:rsid w:val="00AB5159"/>
    <w:rsid w:val="00AB5485"/>
    <w:rsid w:val="00AB5D14"/>
    <w:rsid w:val="00AB6636"/>
    <w:rsid w:val="00AB6648"/>
    <w:rsid w:val="00AB6ECE"/>
    <w:rsid w:val="00AB71B3"/>
    <w:rsid w:val="00AB727A"/>
    <w:rsid w:val="00AB782C"/>
    <w:rsid w:val="00AB7869"/>
    <w:rsid w:val="00AB7E06"/>
    <w:rsid w:val="00AC0F8D"/>
    <w:rsid w:val="00AC1053"/>
    <w:rsid w:val="00AC1349"/>
    <w:rsid w:val="00AC1C1B"/>
    <w:rsid w:val="00AC2FA6"/>
    <w:rsid w:val="00AC33BD"/>
    <w:rsid w:val="00AC368F"/>
    <w:rsid w:val="00AC38AA"/>
    <w:rsid w:val="00AC39B6"/>
    <w:rsid w:val="00AC3B0C"/>
    <w:rsid w:val="00AC3BE1"/>
    <w:rsid w:val="00AC45B2"/>
    <w:rsid w:val="00AC4711"/>
    <w:rsid w:val="00AC4892"/>
    <w:rsid w:val="00AC4F2A"/>
    <w:rsid w:val="00AC57F9"/>
    <w:rsid w:val="00AC5D96"/>
    <w:rsid w:val="00AC5EA3"/>
    <w:rsid w:val="00AC5EAD"/>
    <w:rsid w:val="00AC6D6C"/>
    <w:rsid w:val="00AC6EF5"/>
    <w:rsid w:val="00AC7BBB"/>
    <w:rsid w:val="00AC7DE6"/>
    <w:rsid w:val="00AD0A2C"/>
    <w:rsid w:val="00AD0DAC"/>
    <w:rsid w:val="00AD14D4"/>
    <w:rsid w:val="00AD1CD8"/>
    <w:rsid w:val="00AD2688"/>
    <w:rsid w:val="00AD2789"/>
    <w:rsid w:val="00AD2BE8"/>
    <w:rsid w:val="00AD33C8"/>
    <w:rsid w:val="00AD3C20"/>
    <w:rsid w:val="00AD3F9F"/>
    <w:rsid w:val="00AD4529"/>
    <w:rsid w:val="00AD4C08"/>
    <w:rsid w:val="00AD4DFB"/>
    <w:rsid w:val="00AD4EEA"/>
    <w:rsid w:val="00AD50E3"/>
    <w:rsid w:val="00AD52CC"/>
    <w:rsid w:val="00AD54D5"/>
    <w:rsid w:val="00AD58EB"/>
    <w:rsid w:val="00AD70D7"/>
    <w:rsid w:val="00AD70F9"/>
    <w:rsid w:val="00AD737F"/>
    <w:rsid w:val="00AD790E"/>
    <w:rsid w:val="00AD7CD4"/>
    <w:rsid w:val="00AE002F"/>
    <w:rsid w:val="00AE0255"/>
    <w:rsid w:val="00AE0338"/>
    <w:rsid w:val="00AE081F"/>
    <w:rsid w:val="00AE0858"/>
    <w:rsid w:val="00AE0F8D"/>
    <w:rsid w:val="00AE0FE8"/>
    <w:rsid w:val="00AE112B"/>
    <w:rsid w:val="00AE1144"/>
    <w:rsid w:val="00AE1D2E"/>
    <w:rsid w:val="00AE1F02"/>
    <w:rsid w:val="00AE26A1"/>
    <w:rsid w:val="00AE3322"/>
    <w:rsid w:val="00AE35EF"/>
    <w:rsid w:val="00AE42B9"/>
    <w:rsid w:val="00AE44D5"/>
    <w:rsid w:val="00AE4916"/>
    <w:rsid w:val="00AE49F5"/>
    <w:rsid w:val="00AE4DD7"/>
    <w:rsid w:val="00AE5294"/>
    <w:rsid w:val="00AE5398"/>
    <w:rsid w:val="00AE5F8A"/>
    <w:rsid w:val="00AE61F4"/>
    <w:rsid w:val="00AE76BA"/>
    <w:rsid w:val="00AE7DF1"/>
    <w:rsid w:val="00AE7EA7"/>
    <w:rsid w:val="00AF0670"/>
    <w:rsid w:val="00AF0798"/>
    <w:rsid w:val="00AF08D6"/>
    <w:rsid w:val="00AF11B6"/>
    <w:rsid w:val="00AF131B"/>
    <w:rsid w:val="00AF1E2B"/>
    <w:rsid w:val="00AF1E96"/>
    <w:rsid w:val="00AF1F8B"/>
    <w:rsid w:val="00AF1FD3"/>
    <w:rsid w:val="00AF2553"/>
    <w:rsid w:val="00AF280A"/>
    <w:rsid w:val="00AF2902"/>
    <w:rsid w:val="00AF291C"/>
    <w:rsid w:val="00AF2F62"/>
    <w:rsid w:val="00AF322C"/>
    <w:rsid w:val="00AF370B"/>
    <w:rsid w:val="00AF3BDB"/>
    <w:rsid w:val="00AF3ED5"/>
    <w:rsid w:val="00AF3FA9"/>
    <w:rsid w:val="00AF4326"/>
    <w:rsid w:val="00AF4487"/>
    <w:rsid w:val="00AF4AC8"/>
    <w:rsid w:val="00AF4CAE"/>
    <w:rsid w:val="00AF4D8A"/>
    <w:rsid w:val="00AF4FA9"/>
    <w:rsid w:val="00AF5046"/>
    <w:rsid w:val="00AF52A2"/>
    <w:rsid w:val="00AF5661"/>
    <w:rsid w:val="00AF56F2"/>
    <w:rsid w:val="00AF5764"/>
    <w:rsid w:val="00AF5DE2"/>
    <w:rsid w:val="00AF65ED"/>
    <w:rsid w:val="00AF688B"/>
    <w:rsid w:val="00AF7141"/>
    <w:rsid w:val="00AF7C56"/>
    <w:rsid w:val="00AF7F95"/>
    <w:rsid w:val="00B00053"/>
    <w:rsid w:val="00B000FF"/>
    <w:rsid w:val="00B00AB3"/>
    <w:rsid w:val="00B00B5C"/>
    <w:rsid w:val="00B00FFD"/>
    <w:rsid w:val="00B0207D"/>
    <w:rsid w:val="00B021BA"/>
    <w:rsid w:val="00B021D0"/>
    <w:rsid w:val="00B025C4"/>
    <w:rsid w:val="00B02974"/>
    <w:rsid w:val="00B029DF"/>
    <w:rsid w:val="00B03762"/>
    <w:rsid w:val="00B03B91"/>
    <w:rsid w:val="00B04CFB"/>
    <w:rsid w:val="00B04DAD"/>
    <w:rsid w:val="00B05017"/>
    <w:rsid w:val="00B05210"/>
    <w:rsid w:val="00B055D7"/>
    <w:rsid w:val="00B05AFC"/>
    <w:rsid w:val="00B05C8A"/>
    <w:rsid w:val="00B05E47"/>
    <w:rsid w:val="00B06439"/>
    <w:rsid w:val="00B06541"/>
    <w:rsid w:val="00B065CF"/>
    <w:rsid w:val="00B066C6"/>
    <w:rsid w:val="00B067AA"/>
    <w:rsid w:val="00B06BCD"/>
    <w:rsid w:val="00B07D93"/>
    <w:rsid w:val="00B07F09"/>
    <w:rsid w:val="00B07F3C"/>
    <w:rsid w:val="00B1015E"/>
    <w:rsid w:val="00B10454"/>
    <w:rsid w:val="00B10FA2"/>
    <w:rsid w:val="00B1149D"/>
    <w:rsid w:val="00B11E63"/>
    <w:rsid w:val="00B135D6"/>
    <w:rsid w:val="00B137AC"/>
    <w:rsid w:val="00B13894"/>
    <w:rsid w:val="00B142DA"/>
    <w:rsid w:val="00B1456E"/>
    <w:rsid w:val="00B146D0"/>
    <w:rsid w:val="00B14B0E"/>
    <w:rsid w:val="00B154CA"/>
    <w:rsid w:val="00B156F7"/>
    <w:rsid w:val="00B15981"/>
    <w:rsid w:val="00B159B4"/>
    <w:rsid w:val="00B15B60"/>
    <w:rsid w:val="00B1642F"/>
    <w:rsid w:val="00B165D8"/>
    <w:rsid w:val="00B16A60"/>
    <w:rsid w:val="00B17897"/>
    <w:rsid w:val="00B201D9"/>
    <w:rsid w:val="00B20A5B"/>
    <w:rsid w:val="00B20B69"/>
    <w:rsid w:val="00B20DB9"/>
    <w:rsid w:val="00B21025"/>
    <w:rsid w:val="00B230FE"/>
    <w:rsid w:val="00B23529"/>
    <w:rsid w:val="00B237CF"/>
    <w:rsid w:val="00B23967"/>
    <w:rsid w:val="00B23F35"/>
    <w:rsid w:val="00B25567"/>
    <w:rsid w:val="00B25C1C"/>
    <w:rsid w:val="00B264AB"/>
    <w:rsid w:val="00B26931"/>
    <w:rsid w:val="00B26DEC"/>
    <w:rsid w:val="00B26FDE"/>
    <w:rsid w:val="00B27682"/>
    <w:rsid w:val="00B279A1"/>
    <w:rsid w:val="00B30064"/>
    <w:rsid w:val="00B30717"/>
    <w:rsid w:val="00B30D74"/>
    <w:rsid w:val="00B30E8B"/>
    <w:rsid w:val="00B312A6"/>
    <w:rsid w:val="00B31572"/>
    <w:rsid w:val="00B317BA"/>
    <w:rsid w:val="00B31D07"/>
    <w:rsid w:val="00B31F52"/>
    <w:rsid w:val="00B32142"/>
    <w:rsid w:val="00B325D1"/>
    <w:rsid w:val="00B327EF"/>
    <w:rsid w:val="00B3327C"/>
    <w:rsid w:val="00B33902"/>
    <w:rsid w:val="00B352C5"/>
    <w:rsid w:val="00B3545B"/>
    <w:rsid w:val="00B3576B"/>
    <w:rsid w:val="00B36C2A"/>
    <w:rsid w:val="00B36C71"/>
    <w:rsid w:val="00B36F97"/>
    <w:rsid w:val="00B37E92"/>
    <w:rsid w:val="00B4047A"/>
    <w:rsid w:val="00B405FB"/>
    <w:rsid w:val="00B40FB9"/>
    <w:rsid w:val="00B41428"/>
    <w:rsid w:val="00B41543"/>
    <w:rsid w:val="00B418A2"/>
    <w:rsid w:val="00B420AA"/>
    <w:rsid w:val="00B4220D"/>
    <w:rsid w:val="00B427F0"/>
    <w:rsid w:val="00B42BD1"/>
    <w:rsid w:val="00B4310D"/>
    <w:rsid w:val="00B43BED"/>
    <w:rsid w:val="00B44270"/>
    <w:rsid w:val="00B44771"/>
    <w:rsid w:val="00B44B4C"/>
    <w:rsid w:val="00B44E7C"/>
    <w:rsid w:val="00B44FDC"/>
    <w:rsid w:val="00B45CC2"/>
    <w:rsid w:val="00B46017"/>
    <w:rsid w:val="00B46124"/>
    <w:rsid w:val="00B462F5"/>
    <w:rsid w:val="00B46481"/>
    <w:rsid w:val="00B46AD4"/>
    <w:rsid w:val="00B46EB1"/>
    <w:rsid w:val="00B47F07"/>
    <w:rsid w:val="00B47FB6"/>
    <w:rsid w:val="00B51786"/>
    <w:rsid w:val="00B522A8"/>
    <w:rsid w:val="00B52474"/>
    <w:rsid w:val="00B524E3"/>
    <w:rsid w:val="00B52A21"/>
    <w:rsid w:val="00B530ED"/>
    <w:rsid w:val="00B53D05"/>
    <w:rsid w:val="00B54B91"/>
    <w:rsid w:val="00B54E32"/>
    <w:rsid w:val="00B54F2C"/>
    <w:rsid w:val="00B55050"/>
    <w:rsid w:val="00B5523F"/>
    <w:rsid w:val="00B55442"/>
    <w:rsid w:val="00B556F2"/>
    <w:rsid w:val="00B557E0"/>
    <w:rsid w:val="00B55D69"/>
    <w:rsid w:val="00B56180"/>
    <w:rsid w:val="00B568C3"/>
    <w:rsid w:val="00B56964"/>
    <w:rsid w:val="00B56B68"/>
    <w:rsid w:val="00B56BC1"/>
    <w:rsid w:val="00B56CCD"/>
    <w:rsid w:val="00B57322"/>
    <w:rsid w:val="00B57365"/>
    <w:rsid w:val="00B57774"/>
    <w:rsid w:val="00B57F81"/>
    <w:rsid w:val="00B60578"/>
    <w:rsid w:val="00B617B5"/>
    <w:rsid w:val="00B61D74"/>
    <w:rsid w:val="00B61E67"/>
    <w:rsid w:val="00B61F2B"/>
    <w:rsid w:val="00B61FA7"/>
    <w:rsid w:val="00B626EC"/>
    <w:rsid w:val="00B629A6"/>
    <w:rsid w:val="00B6376D"/>
    <w:rsid w:val="00B639A0"/>
    <w:rsid w:val="00B63F15"/>
    <w:rsid w:val="00B6401D"/>
    <w:rsid w:val="00B6482C"/>
    <w:rsid w:val="00B64E5A"/>
    <w:rsid w:val="00B6574B"/>
    <w:rsid w:val="00B65B2D"/>
    <w:rsid w:val="00B6625F"/>
    <w:rsid w:val="00B700E5"/>
    <w:rsid w:val="00B701B9"/>
    <w:rsid w:val="00B70A17"/>
    <w:rsid w:val="00B70D64"/>
    <w:rsid w:val="00B70F08"/>
    <w:rsid w:val="00B715B2"/>
    <w:rsid w:val="00B71EB5"/>
    <w:rsid w:val="00B720AD"/>
    <w:rsid w:val="00B7233B"/>
    <w:rsid w:val="00B72353"/>
    <w:rsid w:val="00B7414F"/>
    <w:rsid w:val="00B74293"/>
    <w:rsid w:val="00B74381"/>
    <w:rsid w:val="00B74668"/>
    <w:rsid w:val="00B74D4D"/>
    <w:rsid w:val="00B75BB2"/>
    <w:rsid w:val="00B75BD4"/>
    <w:rsid w:val="00B76016"/>
    <w:rsid w:val="00B76554"/>
    <w:rsid w:val="00B77211"/>
    <w:rsid w:val="00B7752D"/>
    <w:rsid w:val="00B77CF8"/>
    <w:rsid w:val="00B77CFF"/>
    <w:rsid w:val="00B77E11"/>
    <w:rsid w:val="00B8003C"/>
    <w:rsid w:val="00B8054F"/>
    <w:rsid w:val="00B812B9"/>
    <w:rsid w:val="00B817F8"/>
    <w:rsid w:val="00B81FC5"/>
    <w:rsid w:val="00B827B4"/>
    <w:rsid w:val="00B82C29"/>
    <w:rsid w:val="00B83A20"/>
    <w:rsid w:val="00B83B1E"/>
    <w:rsid w:val="00B845D9"/>
    <w:rsid w:val="00B85105"/>
    <w:rsid w:val="00B85490"/>
    <w:rsid w:val="00B857EC"/>
    <w:rsid w:val="00B85BC6"/>
    <w:rsid w:val="00B85EBB"/>
    <w:rsid w:val="00B85F97"/>
    <w:rsid w:val="00B860F8"/>
    <w:rsid w:val="00B862D6"/>
    <w:rsid w:val="00B8653C"/>
    <w:rsid w:val="00B86E7E"/>
    <w:rsid w:val="00B87C25"/>
    <w:rsid w:val="00B87E7F"/>
    <w:rsid w:val="00B87F3B"/>
    <w:rsid w:val="00B905EA"/>
    <w:rsid w:val="00B90729"/>
    <w:rsid w:val="00B90DFF"/>
    <w:rsid w:val="00B9140A"/>
    <w:rsid w:val="00B91965"/>
    <w:rsid w:val="00B91B7D"/>
    <w:rsid w:val="00B91D52"/>
    <w:rsid w:val="00B91E64"/>
    <w:rsid w:val="00B92A60"/>
    <w:rsid w:val="00B9318E"/>
    <w:rsid w:val="00B932E0"/>
    <w:rsid w:val="00B9349F"/>
    <w:rsid w:val="00B93F2B"/>
    <w:rsid w:val="00B94264"/>
    <w:rsid w:val="00B94817"/>
    <w:rsid w:val="00B948F8"/>
    <w:rsid w:val="00B94A2E"/>
    <w:rsid w:val="00B94EBD"/>
    <w:rsid w:val="00B95301"/>
    <w:rsid w:val="00B95A46"/>
    <w:rsid w:val="00B95B99"/>
    <w:rsid w:val="00B9692D"/>
    <w:rsid w:val="00B96D1E"/>
    <w:rsid w:val="00B96F17"/>
    <w:rsid w:val="00B9787B"/>
    <w:rsid w:val="00B97ECF"/>
    <w:rsid w:val="00BA0590"/>
    <w:rsid w:val="00BA0A4D"/>
    <w:rsid w:val="00BA130B"/>
    <w:rsid w:val="00BA147E"/>
    <w:rsid w:val="00BA1757"/>
    <w:rsid w:val="00BA1ADB"/>
    <w:rsid w:val="00BA1BFE"/>
    <w:rsid w:val="00BA25B6"/>
    <w:rsid w:val="00BA2910"/>
    <w:rsid w:val="00BA2B63"/>
    <w:rsid w:val="00BA30BF"/>
    <w:rsid w:val="00BA386C"/>
    <w:rsid w:val="00BA3AF8"/>
    <w:rsid w:val="00BA3D3B"/>
    <w:rsid w:val="00BA4755"/>
    <w:rsid w:val="00BA598E"/>
    <w:rsid w:val="00BA6381"/>
    <w:rsid w:val="00BA66BF"/>
    <w:rsid w:val="00BA7A68"/>
    <w:rsid w:val="00BA7C2A"/>
    <w:rsid w:val="00BA7E0B"/>
    <w:rsid w:val="00BB010F"/>
    <w:rsid w:val="00BB062E"/>
    <w:rsid w:val="00BB0829"/>
    <w:rsid w:val="00BB0A68"/>
    <w:rsid w:val="00BB1648"/>
    <w:rsid w:val="00BB1DB5"/>
    <w:rsid w:val="00BB24F9"/>
    <w:rsid w:val="00BB2E1C"/>
    <w:rsid w:val="00BB3078"/>
    <w:rsid w:val="00BB3427"/>
    <w:rsid w:val="00BB345E"/>
    <w:rsid w:val="00BB3A04"/>
    <w:rsid w:val="00BB3CD7"/>
    <w:rsid w:val="00BB3DFC"/>
    <w:rsid w:val="00BB4630"/>
    <w:rsid w:val="00BB4B92"/>
    <w:rsid w:val="00BB4C1F"/>
    <w:rsid w:val="00BB5943"/>
    <w:rsid w:val="00BB6013"/>
    <w:rsid w:val="00BB61B7"/>
    <w:rsid w:val="00BB6296"/>
    <w:rsid w:val="00BB6332"/>
    <w:rsid w:val="00BB675B"/>
    <w:rsid w:val="00BB7304"/>
    <w:rsid w:val="00BB78FA"/>
    <w:rsid w:val="00BB7939"/>
    <w:rsid w:val="00BB7DFC"/>
    <w:rsid w:val="00BC0240"/>
    <w:rsid w:val="00BC0312"/>
    <w:rsid w:val="00BC0558"/>
    <w:rsid w:val="00BC06DB"/>
    <w:rsid w:val="00BC0A75"/>
    <w:rsid w:val="00BC1418"/>
    <w:rsid w:val="00BC1700"/>
    <w:rsid w:val="00BC1739"/>
    <w:rsid w:val="00BC17C3"/>
    <w:rsid w:val="00BC1D9B"/>
    <w:rsid w:val="00BC225F"/>
    <w:rsid w:val="00BC22D9"/>
    <w:rsid w:val="00BC2455"/>
    <w:rsid w:val="00BC2562"/>
    <w:rsid w:val="00BC2E93"/>
    <w:rsid w:val="00BC40C7"/>
    <w:rsid w:val="00BC41EE"/>
    <w:rsid w:val="00BC422C"/>
    <w:rsid w:val="00BC4FCD"/>
    <w:rsid w:val="00BC513C"/>
    <w:rsid w:val="00BC5338"/>
    <w:rsid w:val="00BC56B7"/>
    <w:rsid w:val="00BC5E29"/>
    <w:rsid w:val="00BC60C0"/>
    <w:rsid w:val="00BC615A"/>
    <w:rsid w:val="00BC6EE1"/>
    <w:rsid w:val="00BC7940"/>
    <w:rsid w:val="00BC7A93"/>
    <w:rsid w:val="00BD0003"/>
    <w:rsid w:val="00BD0180"/>
    <w:rsid w:val="00BD02E5"/>
    <w:rsid w:val="00BD0482"/>
    <w:rsid w:val="00BD0948"/>
    <w:rsid w:val="00BD0D9F"/>
    <w:rsid w:val="00BD0E80"/>
    <w:rsid w:val="00BD1129"/>
    <w:rsid w:val="00BD127A"/>
    <w:rsid w:val="00BD1878"/>
    <w:rsid w:val="00BD2866"/>
    <w:rsid w:val="00BD30DF"/>
    <w:rsid w:val="00BD356F"/>
    <w:rsid w:val="00BD3D5D"/>
    <w:rsid w:val="00BD42B9"/>
    <w:rsid w:val="00BD457E"/>
    <w:rsid w:val="00BD4663"/>
    <w:rsid w:val="00BD4C60"/>
    <w:rsid w:val="00BD5EBE"/>
    <w:rsid w:val="00BD5F34"/>
    <w:rsid w:val="00BD613A"/>
    <w:rsid w:val="00BD6456"/>
    <w:rsid w:val="00BD66D0"/>
    <w:rsid w:val="00BD7054"/>
    <w:rsid w:val="00BD7CEC"/>
    <w:rsid w:val="00BD7DB9"/>
    <w:rsid w:val="00BE13F6"/>
    <w:rsid w:val="00BE177E"/>
    <w:rsid w:val="00BE18D5"/>
    <w:rsid w:val="00BE1E9B"/>
    <w:rsid w:val="00BE20DE"/>
    <w:rsid w:val="00BE2152"/>
    <w:rsid w:val="00BE2318"/>
    <w:rsid w:val="00BE232D"/>
    <w:rsid w:val="00BE2F21"/>
    <w:rsid w:val="00BE2FDE"/>
    <w:rsid w:val="00BE344F"/>
    <w:rsid w:val="00BE3C2E"/>
    <w:rsid w:val="00BE413D"/>
    <w:rsid w:val="00BE4231"/>
    <w:rsid w:val="00BE4283"/>
    <w:rsid w:val="00BE43FB"/>
    <w:rsid w:val="00BE4566"/>
    <w:rsid w:val="00BE4920"/>
    <w:rsid w:val="00BE49FC"/>
    <w:rsid w:val="00BE4DFD"/>
    <w:rsid w:val="00BE541B"/>
    <w:rsid w:val="00BE552D"/>
    <w:rsid w:val="00BE568A"/>
    <w:rsid w:val="00BE5B77"/>
    <w:rsid w:val="00BE5C6A"/>
    <w:rsid w:val="00BE5D3F"/>
    <w:rsid w:val="00BE5EA8"/>
    <w:rsid w:val="00BE6343"/>
    <w:rsid w:val="00BE63D2"/>
    <w:rsid w:val="00BE6588"/>
    <w:rsid w:val="00BE6BFF"/>
    <w:rsid w:val="00BE6E0E"/>
    <w:rsid w:val="00BE7256"/>
    <w:rsid w:val="00BE74FE"/>
    <w:rsid w:val="00BE75FD"/>
    <w:rsid w:val="00BE781E"/>
    <w:rsid w:val="00BF0207"/>
    <w:rsid w:val="00BF0517"/>
    <w:rsid w:val="00BF06BD"/>
    <w:rsid w:val="00BF073A"/>
    <w:rsid w:val="00BF1B2E"/>
    <w:rsid w:val="00BF1B3B"/>
    <w:rsid w:val="00BF1E4E"/>
    <w:rsid w:val="00BF1F8E"/>
    <w:rsid w:val="00BF2028"/>
    <w:rsid w:val="00BF272A"/>
    <w:rsid w:val="00BF278D"/>
    <w:rsid w:val="00BF2A98"/>
    <w:rsid w:val="00BF3BBC"/>
    <w:rsid w:val="00BF3F38"/>
    <w:rsid w:val="00BF4C5E"/>
    <w:rsid w:val="00BF4CB6"/>
    <w:rsid w:val="00BF5220"/>
    <w:rsid w:val="00BF5C45"/>
    <w:rsid w:val="00BF5D62"/>
    <w:rsid w:val="00BF6521"/>
    <w:rsid w:val="00BF6FE9"/>
    <w:rsid w:val="00BF711C"/>
    <w:rsid w:val="00BF7211"/>
    <w:rsid w:val="00BF751C"/>
    <w:rsid w:val="00BF78F5"/>
    <w:rsid w:val="00BF7C78"/>
    <w:rsid w:val="00BF7D22"/>
    <w:rsid w:val="00C0011A"/>
    <w:rsid w:val="00C004C5"/>
    <w:rsid w:val="00C00C85"/>
    <w:rsid w:val="00C01352"/>
    <w:rsid w:val="00C01D17"/>
    <w:rsid w:val="00C022CA"/>
    <w:rsid w:val="00C02995"/>
    <w:rsid w:val="00C02C28"/>
    <w:rsid w:val="00C02C5B"/>
    <w:rsid w:val="00C037DC"/>
    <w:rsid w:val="00C03846"/>
    <w:rsid w:val="00C03C8F"/>
    <w:rsid w:val="00C03F61"/>
    <w:rsid w:val="00C04275"/>
    <w:rsid w:val="00C0470C"/>
    <w:rsid w:val="00C04D5F"/>
    <w:rsid w:val="00C050C0"/>
    <w:rsid w:val="00C05296"/>
    <w:rsid w:val="00C05D22"/>
    <w:rsid w:val="00C05F68"/>
    <w:rsid w:val="00C0616F"/>
    <w:rsid w:val="00C06C96"/>
    <w:rsid w:val="00C075F4"/>
    <w:rsid w:val="00C076A5"/>
    <w:rsid w:val="00C077DE"/>
    <w:rsid w:val="00C10477"/>
    <w:rsid w:val="00C110C3"/>
    <w:rsid w:val="00C1160D"/>
    <w:rsid w:val="00C11980"/>
    <w:rsid w:val="00C126E9"/>
    <w:rsid w:val="00C12BBB"/>
    <w:rsid w:val="00C13B25"/>
    <w:rsid w:val="00C13BE5"/>
    <w:rsid w:val="00C14409"/>
    <w:rsid w:val="00C1454E"/>
    <w:rsid w:val="00C14650"/>
    <w:rsid w:val="00C14F26"/>
    <w:rsid w:val="00C15598"/>
    <w:rsid w:val="00C156CB"/>
    <w:rsid w:val="00C158DA"/>
    <w:rsid w:val="00C15D4F"/>
    <w:rsid w:val="00C15E72"/>
    <w:rsid w:val="00C15ED7"/>
    <w:rsid w:val="00C164A6"/>
    <w:rsid w:val="00C164D9"/>
    <w:rsid w:val="00C16CEC"/>
    <w:rsid w:val="00C17AA3"/>
    <w:rsid w:val="00C17B12"/>
    <w:rsid w:val="00C17B28"/>
    <w:rsid w:val="00C20006"/>
    <w:rsid w:val="00C2025A"/>
    <w:rsid w:val="00C2029A"/>
    <w:rsid w:val="00C2074E"/>
    <w:rsid w:val="00C20916"/>
    <w:rsid w:val="00C20A4D"/>
    <w:rsid w:val="00C20F5E"/>
    <w:rsid w:val="00C2109F"/>
    <w:rsid w:val="00C21E0F"/>
    <w:rsid w:val="00C221D6"/>
    <w:rsid w:val="00C22547"/>
    <w:rsid w:val="00C22706"/>
    <w:rsid w:val="00C22D43"/>
    <w:rsid w:val="00C22EB7"/>
    <w:rsid w:val="00C22F6A"/>
    <w:rsid w:val="00C2308F"/>
    <w:rsid w:val="00C23456"/>
    <w:rsid w:val="00C2441F"/>
    <w:rsid w:val="00C24743"/>
    <w:rsid w:val="00C24A9A"/>
    <w:rsid w:val="00C25F82"/>
    <w:rsid w:val="00C26081"/>
    <w:rsid w:val="00C26919"/>
    <w:rsid w:val="00C26C9B"/>
    <w:rsid w:val="00C26DFC"/>
    <w:rsid w:val="00C27636"/>
    <w:rsid w:val="00C27DB4"/>
    <w:rsid w:val="00C2DC51"/>
    <w:rsid w:val="00C30123"/>
    <w:rsid w:val="00C30413"/>
    <w:rsid w:val="00C305DD"/>
    <w:rsid w:val="00C3062D"/>
    <w:rsid w:val="00C3071C"/>
    <w:rsid w:val="00C308E6"/>
    <w:rsid w:val="00C30905"/>
    <w:rsid w:val="00C30921"/>
    <w:rsid w:val="00C30E8D"/>
    <w:rsid w:val="00C30F63"/>
    <w:rsid w:val="00C31324"/>
    <w:rsid w:val="00C322B6"/>
    <w:rsid w:val="00C328DB"/>
    <w:rsid w:val="00C32937"/>
    <w:rsid w:val="00C32BB8"/>
    <w:rsid w:val="00C32DEA"/>
    <w:rsid w:val="00C32FBE"/>
    <w:rsid w:val="00C33E41"/>
    <w:rsid w:val="00C3483A"/>
    <w:rsid w:val="00C349D8"/>
    <w:rsid w:val="00C3524B"/>
    <w:rsid w:val="00C357FF"/>
    <w:rsid w:val="00C35F92"/>
    <w:rsid w:val="00C36309"/>
    <w:rsid w:val="00C36D06"/>
    <w:rsid w:val="00C36D98"/>
    <w:rsid w:val="00C36EEE"/>
    <w:rsid w:val="00C374C7"/>
    <w:rsid w:val="00C37739"/>
    <w:rsid w:val="00C37A76"/>
    <w:rsid w:val="00C40009"/>
    <w:rsid w:val="00C401A7"/>
    <w:rsid w:val="00C4033A"/>
    <w:rsid w:val="00C405B1"/>
    <w:rsid w:val="00C40723"/>
    <w:rsid w:val="00C41156"/>
    <w:rsid w:val="00C41990"/>
    <w:rsid w:val="00C42ED4"/>
    <w:rsid w:val="00C43601"/>
    <w:rsid w:val="00C43628"/>
    <w:rsid w:val="00C43A7E"/>
    <w:rsid w:val="00C43D5B"/>
    <w:rsid w:val="00C44267"/>
    <w:rsid w:val="00C446DE"/>
    <w:rsid w:val="00C451C0"/>
    <w:rsid w:val="00C457EA"/>
    <w:rsid w:val="00C458ED"/>
    <w:rsid w:val="00C45D6F"/>
    <w:rsid w:val="00C461FA"/>
    <w:rsid w:val="00C46311"/>
    <w:rsid w:val="00C467AE"/>
    <w:rsid w:val="00C46A93"/>
    <w:rsid w:val="00C470AA"/>
    <w:rsid w:val="00C4714B"/>
    <w:rsid w:val="00C471B0"/>
    <w:rsid w:val="00C471EC"/>
    <w:rsid w:val="00C500D5"/>
    <w:rsid w:val="00C50C8B"/>
    <w:rsid w:val="00C514B5"/>
    <w:rsid w:val="00C514BF"/>
    <w:rsid w:val="00C51504"/>
    <w:rsid w:val="00C5178B"/>
    <w:rsid w:val="00C51BBC"/>
    <w:rsid w:val="00C5276D"/>
    <w:rsid w:val="00C52AD9"/>
    <w:rsid w:val="00C5305C"/>
    <w:rsid w:val="00C5307B"/>
    <w:rsid w:val="00C5335D"/>
    <w:rsid w:val="00C5354D"/>
    <w:rsid w:val="00C53823"/>
    <w:rsid w:val="00C53C47"/>
    <w:rsid w:val="00C53D1E"/>
    <w:rsid w:val="00C53DEA"/>
    <w:rsid w:val="00C54130"/>
    <w:rsid w:val="00C546F9"/>
    <w:rsid w:val="00C547D5"/>
    <w:rsid w:val="00C54E1F"/>
    <w:rsid w:val="00C54FD9"/>
    <w:rsid w:val="00C55A44"/>
    <w:rsid w:val="00C55BA2"/>
    <w:rsid w:val="00C561AC"/>
    <w:rsid w:val="00C563D2"/>
    <w:rsid w:val="00C567EA"/>
    <w:rsid w:val="00C56896"/>
    <w:rsid w:val="00C574A3"/>
    <w:rsid w:val="00C575A7"/>
    <w:rsid w:val="00C60691"/>
    <w:rsid w:val="00C60DFF"/>
    <w:rsid w:val="00C620F5"/>
    <w:rsid w:val="00C623DB"/>
    <w:rsid w:val="00C6294D"/>
    <w:rsid w:val="00C62E48"/>
    <w:rsid w:val="00C631EC"/>
    <w:rsid w:val="00C63383"/>
    <w:rsid w:val="00C635BB"/>
    <w:rsid w:val="00C635FD"/>
    <w:rsid w:val="00C6390C"/>
    <w:rsid w:val="00C64647"/>
    <w:rsid w:val="00C64834"/>
    <w:rsid w:val="00C64BFA"/>
    <w:rsid w:val="00C6642D"/>
    <w:rsid w:val="00C66655"/>
    <w:rsid w:val="00C667F7"/>
    <w:rsid w:val="00C66FF2"/>
    <w:rsid w:val="00C673EC"/>
    <w:rsid w:val="00C674C0"/>
    <w:rsid w:val="00C678BF"/>
    <w:rsid w:val="00C67DFA"/>
    <w:rsid w:val="00C67ED1"/>
    <w:rsid w:val="00C70170"/>
    <w:rsid w:val="00C70401"/>
    <w:rsid w:val="00C70549"/>
    <w:rsid w:val="00C711B9"/>
    <w:rsid w:val="00C72E66"/>
    <w:rsid w:val="00C73281"/>
    <w:rsid w:val="00C737F6"/>
    <w:rsid w:val="00C73EB5"/>
    <w:rsid w:val="00C74D7F"/>
    <w:rsid w:val="00C757D2"/>
    <w:rsid w:val="00C75971"/>
    <w:rsid w:val="00C75E05"/>
    <w:rsid w:val="00C76BD3"/>
    <w:rsid w:val="00C76CBC"/>
    <w:rsid w:val="00C775AD"/>
    <w:rsid w:val="00C77737"/>
    <w:rsid w:val="00C77D70"/>
    <w:rsid w:val="00C77F35"/>
    <w:rsid w:val="00C77FF7"/>
    <w:rsid w:val="00C802BD"/>
    <w:rsid w:val="00C808A2"/>
    <w:rsid w:val="00C80AFD"/>
    <w:rsid w:val="00C80D42"/>
    <w:rsid w:val="00C82603"/>
    <w:rsid w:val="00C827D9"/>
    <w:rsid w:val="00C82D0D"/>
    <w:rsid w:val="00C834E9"/>
    <w:rsid w:val="00C83C0E"/>
    <w:rsid w:val="00C83D35"/>
    <w:rsid w:val="00C84594"/>
    <w:rsid w:val="00C8459F"/>
    <w:rsid w:val="00C846EE"/>
    <w:rsid w:val="00C85354"/>
    <w:rsid w:val="00C85511"/>
    <w:rsid w:val="00C86452"/>
    <w:rsid w:val="00C8683E"/>
    <w:rsid w:val="00C86AA4"/>
    <w:rsid w:val="00C870B1"/>
    <w:rsid w:val="00C87103"/>
    <w:rsid w:val="00C871CC"/>
    <w:rsid w:val="00C87CAF"/>
    <w:rsid w:val="00C9015F"/>
    <w:rsid w:val="00C902D2"/>
    <w:rsid w:val="00C90612"/>
    <w:rsid w:val="00C90B26"/>
    <w:rsid w:val="00C914C8"/>
    <w:rsid w:val="00C91C2D"/>
    <w:rsid w:val="00C925FA"/>
    <w:rsid w:val="00C9263B"/>
    <w:rsid w:val="00C92D4F"/>
    <w:rsid w:val="00C92E24"/>
    <w:rsid w:val="00C92F06"/>
    <w:rsid w:val="00C933F6"/>
    <w:rsid w:val="00C936BA"/>
    <w:rsid w:val="00C93813"/>
    <w:rsid w:val="00C9427A"/>
    <w:rsid w:val="00C944DA"/>
    <w:rsid w:val="00C94648"/>
    <w:rsid w:val="00C94A74"/>
    <w:rsid w:val="00C94ADA"/>
    <w:rsid w:val="00C94B14"/>
    <w:rsid w:val="00C956C8"/>
    <w:rsid w:val="00C95E34"/>
    <w:rsid w:val="00C96004"/>
    <w:rsid w:val="00C97524"/>
    <w:rsid w:val="00C97691"/>
    <w:rsid w:val="00C97E1E"/>
    <w:rsid w:val="00CA1103"/>
    <w:rsid w:val="00CA1191"/>
    <w:rsid w:val="00CA1841"/>
    <w:rsid w:val="00CA22FC"/>
    <w:rsid w:val="00CA32C9"/>
    <w:rsid w:val="00CA35E1"/>
    <w:rsid w:val="00CA3B4F"/>
    <w:rsid w:val="00CA4386"/>
    <w:rsid w:val="00CA4625"/>
    <w:rsid w:val="00CA4917"/>
    <w:rsid w:val="00CA4B2B"/>
    <w:rsid w:val="00CA4F4A"/>
    <w:rsid w:val="00CA5409"/>
    <w:rsid w:val="00CA56C0"/>
    <w:rsid w:val="00CA5E3F"/>
    <w:rsid w:val="00CA5FD8"/>
    <w:rsid w:val="00CA61D7"/>
    <w:rsid w:val="00CA6642"/>
    <w:rsid w:val="00CA67CC"/>
    <w:rsid w:val="00CA75F7"/>
    <w:rsid w:val="00CA7665"/>
    <w:rsid w:val="00CB101D"/>
    <w:rsid w:val="00CB1109"/>
    <w:rsid w:val="00CB150B"/>
    <w:rsid w:val="00CB15F9"/>
    <w:rsid w:val="00CB1B97"/>
    <w:rsid w:val="00CB1FEF"/>
    <w:rsid w:val="00CB23B0"/>
    <w:rsid w:val="00CB2C9C"/>
    <w:rsid w:val="00CB3275"/>
    <w:rsid w:val="00CB37E8"/>
    <w:rsid w:val="00CB3B35"/>
    <w:rsid w:val="00CB3F53"/>
    <w:rsid w:val="00CB3F7E"/>
    <w:rsid w:val="00CB4937"/>
    <w:rsid w:val="00CB4AE4"/>
    <w:rsid w:val="00CB4BAC"/>
    <w:rsid w:val="00CB5A7A"/>
    <w:rsid w:val="00CB63F3"/>
    <w:rsid w:val="00CB674D"/>
    <w:rsid w:val="00CB6E51"/>
    <w:rsid w:val="00CB6FA4"/>
    <w:rsid w:val="00CB70F7"/>
    <w:rsid w:val="00CB752F"/>
    <w:rsid w:val="00CB7BAD"/>
    <w:rsid w:val="00CB7DA0"/>
    <w:rsid w:val="00CC0111"/>
    <w:rsid w:val="00CC0217"/>
    <w:rsid w:val="00CC0494"/>
    <w:rsid w:val="00CC09D5"/>
    <w:rsid w:val="00CC1424"/>
    <w:rsid w:val="00CC157A"/>
    <w:rsid w:val="00CC1641"/>
    <w:rsid w:val="00CC1AD6"/>
    <w:rsid w:val="00CC2791"/>
    <w:rsid w:val="00CC2DE7"/>
    <w:rsid w:val="00CC34EF"/>
    <w:rsid w:val="00CC3C68"/>
    <w:rsid w:val="00CC3CC0"/>
    <w:rsid w:val="00CC401C"/>
    <w:rsid w:val="00CC4777"/>
    <w:rsid w:val="00CC4B02"/>
    <w:rsid w:val="00CC4EAD"/>
    <w:rsid w:val="00CC5204"/>
    <w:rsid w:val="00CC57BB"/>
    <w:rsid w:val="00CC5E9D"/>
    <w:rsid w:val="00CC614C"/>
    <w:rsid w:val="00CC71AD"/>
    <w:rsid w:val="00CC75BB"/>
    <w:rsid w:val="00CD00DD"/>
    <w:rsid w:val="00CD03AF"/>
    <w:rsid w:val="00CD073C"/>
    <w:rsid w:val="00CD097A"/>
    <w:rsid w:val="00CD0AB5"/>
    <w:rsid w:val="00CD0B32"/>
    <w:rsid w:val="00CD0F96"/>
    <w:rsid w:val="00CD149A"/>
    <w:rsid w:val="00CD14B7"/>
    <w:rsid w:val="00CD176C"/>
    <w:rsid w:val="00CD283E"/>
    <w:rsid w:val="00CD2D17"/>
    <w:rsid w:val="00CD429E"/>
    <w:rsid w:val="00CD4A8D"/>
    <w:rsid w:val="00CD53DC"/>
    <w:rsid w:val="00CD58A8"/>
    <w:rsid w:val="00CD58DF"/>
    <w:rsid w:val="00CD6EBF"/>
    <w:rsid w:val="00CD6EF5"/>
    <w:rsid w:val="00CD7353"/>
    <w:rsid w:val="00CD7838"/>
    <w:rsid w:val="00CD7F67"/>
    <w:rsid w:val="00CE0424"/>
    <w:rsid w:val="00CE0843"/>
    <w:rsid w:val="00CE0C2A"/>
    <w:rsid w:val="00CE145E"/>
    <w:rsid w:val="00CE149D"/>
    <w:rsid w:val="00CE181C"/>
    <w:rsid w:val="00CE2203"/>
    <w:rsid w:val="00CE27E8"/>
    <w:rsid w:val="00CE2DA1"/>
    <w:rsid w:val="00CE2E65"/>
    <w:rsid w:val="00CE3629"/>
    <w:rsid w:val="00CE3B72"/>
    <w:rsid w:val="00CE3DF8"/>
    <w:rsid w:val="00CE3F54"/>
    <w:rsid w:val="00CE417D"/>
    <w:rsid w:val="00CE438C"/>
    <w:rsid w:val="00CE48E8"/>
    <w:rsid w:val="00CE4905"/>
    <w:rsid w:val="00CE632B"/>
    <w:rsid w:val="00CE63D5"/>
    <w:rsid w:val="00CE64D7"/>
    <w:rsid w:val="00CE6CC6"/>
    <w:rsid w:val="00CE7212"/>
    <w:rsid w:val="00CE7B1B"/>
    <w:rsid w:val="00CE7D7D"/>
    <w:rsid w:val="00CE7F3C"/>
    <w:rsid w:val="00CF030E"/>
    <w:rsid w:val="00CF0ED3"/>
    <w:rsid w:val="00CF0EFE"/>
    <w:rsid w:val="00CF106D"/>
    <w:rsid w:val="00CF1F74"/>
    <w:rsid w:val="00CF2603"/>
    <w:rsid w:val="00CF33AA"/>
    <w:rsid w:val="00CF34C6"/>
    <w:rsid w:val="00CF3BA6"/>
    <w:rsid w:val="00CF3EAE"/>
    <w:rsid w:val="00CF4819"/>
    <w:rsid w:val="00CF48F6"/>
    <w:rsid w:val="00CF5118"/>
    <w:rsid w:val="00CF51B9"/>
    <w:rsid w:val="00CF52E9"/>
    <w:rsid w:val="00CF6351"/>
    <w:rsid w:val="00CF6ABB"/>
    <w:rsid w:val="00CF7FB5"/>
    <w:rsid w:val="00D000B5"/>
    <w:rsid w:val="00D00247"/>
    <w:rsid w:val="00D003F4"/>
    <w:rsid w:val="00D00E30"/>
    <w:rsid w:val="00D00F2F"/>
    <w:rsid w:val="00D01232"/>
    <w:rsid w:val="00D01851"/>
    <w:rsid w:val="00D01E40"/>
    <w:rsid w:val="00D01E76"/>
    <w:rsid w:val="00D0245D"/>
    <w:rsid w:val="00D025B2"/>
    <w:rsid w:val="00D02685"/>
    <w:rsid w:val="00D02B3F"/>
    <w:rsid w:val="00D02FE2"/>
    <w:rsid w:val="00D03642"/>
    <w:rsid w:val="00D03E44"/>
    <w:rsid w:val="00D0488B"/>
    <w:rsid w:val="00D04A82"/>
    <w:rsid w:val="00D04BF3"/>
    <w:rsid w:val="00D04C32"/>
    <w:rsid w:val="00D055F9"/>
    <w:rsid w:val="00D0585A"/>
    <w:rsid w:val="00D05B6A"/>
    <w:rsid w:val="00D0689C"/>
    <w:rsid w:val="00D073D6"/>
    <w:rsid w:val="00D074CD"/>
    <w:rsid w:val="00D079B4"/>
    <w:rsid w:val="00D07B02"/>
    <w:rsid w:val="00D10386"/>
    <w:rsid w:val="00D107B0"/>
    <w:rsid w:val="00D10984"/>
    <w:rsid w:val="00D10F71"/>
    <w:rsid w:val="00D10F93"/>
    <w:rsid w:val="00D11125"/>
    <w:rsid w:val="00D114FF"/>
    <w:rsid w:val="00D11B14"/>
    <w:rsid w:val="00D11C00"/>
    <w:rsid w:val="00D11EAE"/>
    <w:rsid w:val="00D12641"/>
    <w:rsid w:val="00D12A04"/>
    <w:rsid w:val="00D12D06"/>
    <w:rsid w:val="00D1304A"/>
    <w:rsid w:val="00D133A6"/>
    <w:rsid w:val="00D13C5E"/>
    <w:rsid w:val="00D1409D"/>
    <w:rsid w:val="00D141DA"/>
    <w:rsid w:val="00D1449C"/>
    <w:rsid w:val="00D14BA3"/>
    <w:rsid w:val="00D15809"/>
    <w:rsid w:val="00D15962"/>
    <w:rsid w:val="00D15B72"/>
    <w:rsid w:val="00D15C55"/>
    <w:rsid w:val="00D15CC5"/>
    <w:rsid w:val="00D1656E"/>
    <w:rsid w:val="00D16899"/>
    <w:rsid w:val="00D16DA6"/>
    <w:rsid w:val="00D17724"/>
    <w:rsid w:val="00D179CF"/>
    <w:rsid w:val="00D17A37"/>
    <w:rsid w:val="00D17CC4"/>
    <w:rsid w:val="00D205B4"/>
    <w:rsid w:val="00D20AA1"/>
    <w:rsid w:val="00D20E7B"/>
    <w:rsid w:val="00D2125F"/>
    <w:rsid w:val="00D21B05"/>
    <w:rsid w:val="00D21BEC"/>
    <w:rsid w:val="00D21CB8"/>
    <w:rsid w:val="00D21CF0"/>
    <w:rsid w:val="00D21CF2"/>
    <w:rsid w:val="00D223EC"/>
    <w:rsid w:val="00D227CE"/>
    <w:rsid w:val="00D227F0"/>
    <w:rsid w:val="00D22D80"/>
    <w:rsid w:val="00D2333F"/>
    <w:rsid w:val="00D237C2"/>
    <w:rsid w:val="00D239D1"/>
    <w:rsid w:val="00D23D6C"/>
    <w:rsid w:val="00D2410E"/>
    <w:rsid w:val="00D24A94"/>
    <w:rsid w:val="00D251CC"/>
    <w:rsid w:val="00D253FD"/>
    <w:rsid w:val="00D26469"/>
    <w:rsid w:val="00D26E36"/>
    <w:rsid w:val="00D274A0"/>
    <w:rsid w:val="00D275E1"/>
    <w:rsid w:val="00D27B4A"/>
    <w:rsid w:val="00D27E27"/>
    <w:rsid w:val="00D30117"/>
    <w:rsid w:val="00D303A3"/>
    <w:rsid w:val="00D304A6"/>
    <w:rsid w:val="00D30B36"/>
    <w:rsid w:val="00D30EDB"/>
    <w:rsid w:val="00D310AA"/>
    <w:rsid w:val="00D315BB"/>
    <w:rsid w:val="00D31B3F"/>
    <w:rsid w:val="00D32121"/>
    <w:rsid w:val="00D3224F"/>
    <w:rsid w:val="00D326B2"/>
    <w:rsid w:val="00D327BD"/>
    <w:rsid w:val="00D32C17"/>
    <w:rsid w:val="00D3356F"/>
    <w:rsid w:val="00D33593"/>
    <w:rsid w:val="00D338FA"/>
    <w:rsid w:val="00D339C5"/>
    <w:rsid w:val="00D33EF2"/>
    <w:rsid w:val="00D33F89"/>
    <w:rsid w:val="00D34379"/>
    <w:rsid w:val="00D34D02"/>
    <w:rsid w:val="00D36B20"/>
    <w:rsid w:val="00D36D75"/>
    <w:rsid w:val="00D37AD6"/>
    <w:rsid w:val="00D37B04"/>
    <w:rsid w:val="00D37E08"/>
    <w:rsid w:val="00D4048E"/>
    <w:rsid w:val="00D409BB"/>
    <w:rsid w:val="00D4176E"/>
    <w:rsid w:val="00D41B41"/>
    <w:rsid w:val="00D41B4E"/>
    <w:rsid w:val="00D42571"/>
    <w:rsid w:val="00D42A13"/>
    <w:rsid w:val="00D42AA3"/>
    <w:rsid w:val="00D42F0F"/>
    <w:rsid w:val="00D4359D"/>
    <w:rsid w:val="00D43780"/>
    <w:rsid w:val="00D43AC7"/>
    <w:rsid w:val="00D43EE9"/>
    <w:rsid w:val="00D44286"/>
    <w:rsid w:val="00D44739"/>
    <w:rsid w:val="00D449FF"/>
    <w:rsid w:val="00D46728"/>
    <w:rsid w:val="00D469C8"/>
    <w:rsid w:val="00D46AAA"/>
    <w:rsid w:val="00D471AE"/>
    <w:rsid w:val="00D471E7"/>
    <w:rsid w:val="00D47617"/>
    <w:rsid w:val="00D47FC4"/>
    <w:rsid w:val="00D50640"/>
    <w:rsid w:val="00D50756"/>
    <w:rsid w:val="00D50760"/>
    <w:rsid w:val="00D5087D"/>
    <w:rsid w:val="00D50A78"/>
    <w:rsid w:val="00D50BE9"/>
    <w:rsid w:val="00D50F37"/>
    <w:rsid w:val="00D51404"/>
    <w:rsid w:val="00D51683"/>
    <w:rsid w:val="00D516B3"/>
    <w:rsid w:val="00D519F2"/>
    <w:rsid w:val="00D51B6D"/>
    <w:rsid w:val="00D51E87"/>
    <w:rsid w:val="00D52884"/>
    <w:rsid w:val="00D52A4C"/>
    <w:rsid w:val="00D52B69"/>
    <w:rsid w:val="00D52E93"/>
    <w:rsid w:val="00D52F6F"/>
    <w:rsid w:val="00D538D1"/>
    <w:rsid w:val="00D53CFC"/>
    <w:rsid w:val="00D53ED4"/>
    <w:rsid w:val="00D547D4"/>
    <w:rsid w:val="00D54805"/>
    <w:rsid w:val="00D54988"/>
    <w:rsid w:val="00D54B22"/>
    <w:rsid w:val="00D54DAE"/>
    <w:rsid w:val="00D55107"/>
    <w:rsid w:val="00D55233"/>
    <w:rsid w:val="00D55988"/>
    <w:rsid w:val="00D55C68"/>
    <w:rsid w:val="00D56508"/>
    <w:rsid w:val="00D566EB"/>
    <w:rsid w:val="00D56EE5"/>
    <w:rsid w:val="00D57568"/>
    <w:rsid w:val="00D57C82"/>
    <w:rsid w:val="00D6040C"/>
    <w:rsid w:val="00D60452"/>
    <w:rsid w:val="00D607B5"/>
    <w:rsid w:val="00D61600"/>
    <w:rsid w:val="00D61BC5"/>
    <w:rsid w:val="00D62652"/>
    <w:rsid w:val="00D62CC6"/>
    <w:rsid w:val="00D634EB"/>
    <w:rsid w:val="00D638D0"/>
    <w:rsid w:val="00D63BAA"/>
    <w:rsid w:val="00D63F0C"/>
    <w:rsid w:val="00D64135"/>
    <w:rsid w:val="00D64B43"/>
    <w:rsid w:val="00D64F45"/>
    <w:rsid w:val="00D650B4"/>
    <w:rsid w:val="00D657AB"/>
    <w:rsid w:val="00D66062"/>
    <w:rsid w:val="00D665D1"/>
    <w:rsid w:val="00D666BB"/>
    <w:rsid w:val="00D668FC"/>
    <w:rsid w:val="00D66A2E"/>
    <w:rsid w:val="00D66F65"/>
    <w:rsid w:val="00D673B4"/>
    <w:rsid w:val="00D678D9"/>
    <w:rsid w:val="00D67A3D"/>
    <w:rsid w:val="00D67D30"/>
    <w:rsid w:val="00D67EEE"/>
    <w:rsid w:val="00D67F4F"/>
    <w:rsid w:val="00D67F60"/>
    <w:rsid w:val="00D67F8C"/>
    <w:rsid w:val="00D7072D"/>
    <w:rsid w:val="00D709BE"/>
    <w:rsid w:val="00D71314"/>
    <w:rsid w:val="00D727FF"/>
    <w:rsid w:val="00D72F48"/>
    <w:rsid w:val="00D7371F"/>
    <w:rsid w:val="00D7375A"/>
    <w:rsid w:val="00D73CF9"/>
    <w:rsid w:val="00D73ED6"/>
    <w:rsid w:val="00D73FEA"/>
    <w:rsid w:val="00D7402D"/>
    <w:rsid w:val="00D74228"/>
    <w:rsid w:val="00D74775"/>
    <w:rsid w:val="00D748AA"/>
    <w:rsid w:val="00D74A5A"/>
    <w:rsid w:val="00D75F2C"/>
    <w:rsid w:val="00D76302"/>
    <w:rsid w:val="00D76EBF"/>
    <w:rsid w:val="00D773CD"/>
    <w:rsid w:val="00D77BF1"/>
    <w:rsid w:val="00D77DDE"/>
    <w:rsid w:val="00D77ECB"/>
    <w:rsid w:val="00D801C2"/>
    <w:rsid w:val="00D8037D"/>
    <w:rsid w:val="00D80935"/>
    <w:rsid w:val="00D813B8"/>
    <w:rsid w:val="00D81794"/>
    <w:rsid w:val="00D82563"/>
    <w:rsid w:val="00D825C4"/>
    <w:rsid w:val="00D82CB2"/>
    <w:rsid w:val="00D83103"/>
    <w:rsid w:val="00D83A04"/>
    <w:rsid w:val="00D83E50"/>
    <w:rsid w:val="00D84840"/>
    <w:rsid w:val="00D84DA9"/>
    <w:rsid w:val="00D85098"/>
    <w:rsid w:val="00D8531B"/>
    <w:rsid w:val="00D85365"/>
    <w:rsid w:val="00D85555"/>
    <w:rsid w:val="00D85973"/>
    <w:rsid w:val="00D85D12"/>
    <w:rsid w:val="00D86D29"/>
    <w:rsid w:val="00D86E6C"/>
    <w:rsid w:val="00D86F39"/>
    <w:rsid w:val="00D8723D"/>
    <w:rsid w:val="00D87264"/>
    <w:rsid w:val="00D90989"/>
    <w:rsid w:val="00D909C1"/>
    <w:rsid w:val="00D90D39"/>
    <w:rsid w:val="00D90E83"/>
    <w:rsid w:val="00D91313"/>
    <w:rsid w:val="00D91793"/>
    <w:rsid w:val="00D91E3F"/>
    <w:rsid w:val="00D920F4"/>
    <w:rsid w:val="00D925DE"/>
    <w:rsid w:val="00D927ED"/>
    <w:rsid w:val="00D92F3F"/>
    <w:rsid w:val="00D92F42"/>
    <w:rsid w:val="00D92F52"/>
    <w:rsid w:val="00D93A8D"/>
    <w:rsid w:val="00D94413"/>
    <w:rsid w:val="00D9444F"/>
    <w:rsid w:val="00D946DA"/>
    <w:rsid w:val="00D9484C"/>
    <w:rsid w:val="00D95B82"/>
    <w:rsid w:val="00D95EC1"/>
    <w:rsid w:val="00D963FE"/>
    <w:rsid w:val="00D964C2"/>
    <w:rsid w:val="00D9739B"/>
    <w:rsid w:val="00D973E0"/>
    <w:rsid w:val="00D97432"/>
    <w:rsid w:val="00D976D4"/>
    <w:rsid w:val="00D97C45"/>
    <w:rsid w:val="00D97F06"/>
    <w:rsid w:val="00DA0000"/>
    <w:rsid w:val="00DA04C7"/>
    <w:rsid w:val="00DA07F7"/>
    <w:rsid w:val="00DA0878"/>
    <w:rsid w:val="00DA17CC"/>
    <w:rsid w:val="00DA1C6A"/>
    <w:rsid w:val="00DA2121"/>
    <w:rsid w:val="00DA2C99"/>
    <w:rsid w:val="00DA31CA"/>
    <w:rsid w:val="00DA3989"/>
    <w:rsid w:val="00DA4093"/>
    <w:rsid w:val="00DA4409"/>
    <w:rsid w:val="00DA46E2"/>
    <w:rsid w:val="00DA48F1"/>
    <w:rsid w:val="00DA6889"/>
    <w:rsid w:val="00DA68F8"/>
    <w:rsid w:val="00DA69BB"/>
    <w:rsid w:val="00DA6F9F"/>
    <w:rsid w:val="00DA715E"/>
    <w:rsid w:val="00DA7328"/>
    <w:rsid w:val="00DA7651"/>
    <w:rsid w:val="00DA7726"/>
    <w:rsid w:val="00DB04C3"/>
    <w:rsid w:val="00DB04C6"/>
    <w:rsid w:val="00DB0718"/>
    <w:rsid w:val="00DB08DF"/>
    <w:rsid w:val="00DB0FF0"/>
    <w:rsid w:val="00DB2087"/>
    <w:rsid w:val="00DB254E"/>
    <w:rsid w:val="00DB2A67"/>
    <w:rsid w:val="00DB2F09"/>
    <w:rsid w:val="00DB309B"/>
    <w:rsid w:val="00DB3589"/>
    <w:rsid w:val="00DB36AE"/>
    <w:rsid w:val="00DB3AF0"/>
    <w:rsid w:val="00DB3BBE"/>
    <w:rsid w:val="00DB488F"/>
    <w:rsid w:val="00DB4E49"/>
    <w:rsid w:val="00DB51B2"/>
    <w:rsid w:val="00DB54BB"/>
    <w:rsid w:val="00DB571A"/>
    <w:rsid w:val="00DB5E6D"/>
    <w:rsid w:val="00DB62AD"/>
    <w:rsid w:val="00DB7994"/>
    <w:rsid w:val="00DB7EF3"/>
    <w:rsid w:val="00DC00AF"/>
    <w:rsid w:val="00DC0BF3"/>
    <w:rsid w:val="00DC0D26"/>
    <w:rsid w:val="00DC0E20"/>
    <w:rsid w:val="00DC132C"/>
    <w:rsid w:val="00DC1838"/>
    <w:rsid w:val="00DC1D4B"/>
    <w:rsid w:val="00DC2A36"/>
    <w:rsid w:val="00DC30A8"/>
    <w:rsid w:val="00DC45E2"/>
    <w:rsid w:val="00DC4707"/>
    <w:rsid w:val="00DC49EA"/>
    <w:rsid w:val="00DC4E6A"/>
    <w:rsid w:val="00DC4EC7"/>
    <w:rsid w:val="00DC4F3F"/>
    <w:rsid w:val="00DC5070"/>
    <w:rsid w:val="00DC5347"/>
    <w:rsid w:val="00DC58E0"/>
    <w:rsid w:val="00DC5F6A"/>
    <w:rsid w:val="00DC636F"/>
    <w:rsid w:val="00DC656C"/>
    <w:rsid w:val="00DC7183"/>
    <w:rsid w:val="00DC7FBC"/>
    <w:rsid w:val="00DD08A3"/>
    <w:rsid w:val="00DD0E1B"/>
    <w:rsid w:val="00DD17AA"/>
    <w:rsid w:val="00DD1AFD"/>
    <w:rsid w:val="00DD1B6D"/>
    <w:rsid w:val="00DD2056"/>
    <w:rsid w:val="00DD20CE"/>
    <w:rsid w:val="00DD212C"/>
    <w:rsid w:val="00DD23B6"/>
    <w:rsid w:val="00DD25F1"/>
    <w:rsid w:val="00DD27CD"/>
    <w:rsid w:val="00DD27FB"/>
    <w:rsid w:val="00DD2C9B"/>
    <w:rsid w:val="00DD2D8B"/>
    <w:rsid w:val="00DD2EC2"/>
    <w:rsid w:val="00DD2F03"/>
    <w:rsid w:val="00DD3DD2"/>
    <w:rsid w:val="00DD4740"/>
    <w:rsid w:val="00DD47D4"/>
    <w:rsid w:val="00DD4A83"/>
    <w:rsid w:val="00DD5076"/>
    <w:rsid w:val="00DD5180"/>
    <w:rsid w:val="00DD5803"/>
    <w:rsid w:val="00DD5894"/>
    <w:rsid w:val="00DD6032"/>
    <w:rsid w:val="00DD6084"/>
    <w:rsid w:val="00DD619F"/>
    <w:rsid w:val="00DD6737"/>
    <w:rsid w:val="00DD6AC2"/>
    <w:rsid w:val="00DD6B0D"/>
    <w:rsid w:val="00DD6EBD"/>
    <w:rsid w:val="00DD785B"/>
    <w:rsid w:val="00DD7A28"/>
    <w:rsid w:val="00DD7D64"/>
    <w:rsid w:val="00DE005C"/>
    <w:rsid w:val="00DE0193"/>
    <w:rsid w:val="00DE0AAF"/>
    <w:rsid w:val="00DE109D"/>
    <w:rsid w:val="00DE1744"/>
    <w:rsid w:val="00DE2064"/>
    <w:rsid w:val="00DE2259"/>
    <w:rsid w:val="00DE26CA"/>
    <w:rsid w:val="00DE2CA4"/>
    <w:rsid w:val="00DE2D4B"/>
    <w:rsid w:val="00DE2DB9"/>
    <w:rsid w:val="00DE35C7"/>
    <w:rsid w:val="00DE3675"/>
    <w:rsid w:val="00DE3B66"/>
    <w:rsid w:val="00DE3C1E"/>
    <w:rsid w:val="00DE3CAA"/>
    <w:rsid w:val="00DE3E28"/>
    <w:rsid w:val="00DE4664"/>
    <w:rsid w:val="00DE46C8"/>
    <w:rsid w:val="00DE478D"/>
    <w:rsid w:val="00DE4C38"/>
    <w:rsid w:val="00DE52B6"/>
    <w:rsid w:val="00DE548B"/>
    <w:rsid w:val="00DE5C11"/>
    <w:rsid w:val="00DE66E2"/>
    <w:rsid w:val="00DE6926"/>
    <w:rsid w:val="00DE6DD1"/>
    <w:rsid w:val="00DE6E03"/>
    <w:rsid w:val="00DE6E6E"/>
    <w:rsid w:val="00DE7F14"/>
    <w:rsid w:val="00DE7F92"/>
    <w:rsid w:val="00DF0305"/>
    <w:rsid w:val="00DF0EC0"/>
    <w:rsid w:val="00DF1878"/>
    <w:rsid w:val="00DF198C"/>
    <w:rsid w:val="00DF1A72"/>
    <w:rsid w:val="00DF279A"/>
    <w:rsid w:val="00DF287F"/>
    <w:rsid w:val="00DF2B09"/>
    <w:rsid w:val="00DF3425"/>
    <w:rsid w:val="00DF41FD"/>
    <w:rsid w:val="00DF4395"/>
    <w:rsid w:val="00DF507F"/>
    <w:rsid w:val="00DF53BE"/>
    <w:rsid w:val="00DF5708"/>
    <w:rsid w:val="00DF5775"/>
    <w:rsid w:val="00DF5DE0"/>
    <w:rsid w:val="00DF741C"/>
    <w:rsid w:val="00DF75DB"/>
    <w:rsid w:val="00DF7D66"/>
    <w:rsid w:val="00E00277"/>
    <w:rsid w:val="00E004A0"/>
    <w:rsid w:val="00E00B38"/>
    <w:rsid w:val="00E00C5E"/>
    <w:rsid w:val="00E00D19"/>
    <w:rsid w:val="00E01668"/>
    <w:rsid w:val="00E0178A"/>
    <w:rsid w:val="00E01896"/>
    <w:rsid w:val="00E02A6A"/>
    <w:rsid w:val="00E02CC3"/>
    <w:rsid w:val="00E02D68"/>
    <w:rsid w:val="00E031AE"/>
    <w:rsid w:val="00E03515"/>
    <w:rsid w:val="00E03B11"/>
    <w:rsid w:val="00E03F01"/>
    <w:rsid w:val="00E03FE1"/>
    <w:rsid w:val="00E04305"/>
    <w:rsid w:val="00E056BC"/>
    <w:rsid w:val="00E064DC"/>
    <w:rsid w:val="00E0664F"/>
    <w:rsid w:val="00E06C24"/>
    <w:rsid w:val="00E06E94"/>
    <w:rsid w:val="00E0741F"/>
    <w:rsid w:val="00E0749F"/>
    <w:rsid w:val="00E1052C"/>
    <w:rsid w:val="00E106B5"/>
    <w:rsid w:val="00E10D4B"/>
    <w:rsid w:val="00E11633"/>
    <w:rsid w:val="00E11A3B"/>
    <w:rsid w:val="00E1255D"/>
    <w:rsid w:val="00E128BD"/>
    <w:rsid w:val="00E129D6"/>
    <w:rsid w:val="00E12AE6"/>
    <w:rsid w:val="00E12B99"/>
    <w:rsid w:val="00E130FD"/>
    <w:rsid w:val="00E15AF3"/>
    <w:rsid w:val="00E15E23"/>
    <w:rsid w:val="00E15FAF"/>
    <w:rsid w:val="00E16462"/>
    <w:rsid w:val="00E1688D"/>
    <w:rsid w:val="00E16A11"/>
    <w:rsid w:val="00E16B1C"/>
    <w:rsid w:val="00E173AF"/>
    <w:rsid w:val="00E17AA3"/>
    <w:rsid w:val="00E17D28"/>
    <w:rsid w:val="00E17F0D"/>
    <w:rsid w:val="00E20135"/>
    <w:rsid w:val="00E20473"/>
    <w:rsid w:val="00E2106B"/>
    <w:rsid w:val="00E21287"/>
    <w:rsid w:val="00E21862"/>
    <w:rsid w:val="00E21A7D"/>
    <w:rsid w:val="00E21EFF"/>
    <w:rsid w:val="00E22045"/>
    <w:rsid w:val="00E224FC"/>
    <w:rsid w:val="00E225D1"/>
    <w:rsid w:val="00E22915"/>
    <w:rsid w:val="00E22BDF"/>
    <w:rsid w:val="00E23127"/>
    <w:rsid w:val="00E23769"/>
    <w:rsid w:val="00E23D0A"/>
    <w:rsid w:val="00E23D90"/>
    <w:rsid w:val="00E242DF"/>
    <w:rsid w:val="00E245EB"/>
    <w:rsid w:val="00E24D10"/>
    <w:rsid w:val="00E251CE"/>
    <w:rsid w:val="00E26043"/>
    <w:rsid w:val="00E26419"/>
    <w:rsid w:val="00E265F6"/>
    <w:rsid w:val="00E26664"/>
    <w:rsid w:val="00E27031"/>
    <w:rsid w:val="00E27597"/>
    <w:rsid w:val="00E2793D"/>
    <w:rsid w:val="00E279E7"/>
    <w:rsid w:val="00E3068B"/>
    <w:rsid w:val="00E3083A"/>
    <w:rsid w:val="00E30898"/>
    <w:rsid w:val="00E30BCF"/>
    <w:rsid w:val="00E30F93"/>
    <w:rsid w:val="00E313AC"/>
    <w:rsid w:val="00E31795"/>
    <w:rsid w:val="00E32066"/>
    <w:rsid w:val="00E3259A"/>
    <w:rsid w:val="00E32C13"/>
    <w:rsid w:val="00E32D53"/>
    <w:rsid w:val="00E33031"/>
    <w:rsid w:val="00E337B2"/>
    <w:rsid w:val="00E33830"/>
    <w:rsid w:val="00E35071"/>
    <w:rsid w:val="00E352BF"/>
    <w:rsid w:val="00E364EA"/>
    <w:rsid w:val="00E369BC"/>
    <w:rsid w:val="00E37E23"/>
    <w:rsid w:val="00E401EA"/>
    <w:rsid w:val="00E40246"/>
    <w:rsid w:val="00E4055C"/>
    <w:rsid w:val="00E40B32"/>
    <w:rsid w:val="00E40BA7"/>
    <w:rsid w:val="00E40C92"/>
    <w:rsid w:val="00E40F11"/>
    <w:rsid w:val="00E410BF"/>
    <w:rsid w:val="00E4151B"/>
    <w:rsid w:val="00E41A66"/>
    <w:rsid w:val="00E41B44"/>
    <w:rsid w:val="00E4206B"/>
    <w:rsid w:val="00E42160"/>
    <w:rsid w:val="00E42240"/>
    <w:rsid w:val="00E423B9"/>
    <w:rsid w:val="00E424D1"/>
    <w:rsid w:val="00E42569"/>
    <w:rsid w:val="00E42DB3"/>
    <w:rsid w:val="00E437E3"/>
    <w:rsid w:val="00E43A87"/>
    <w:rsid w:val="00E43C4C"/>
    <w:rsid w:val="00E43D30"/>
    <w:rsid w:val="00E43E10"/>
    <w:rsid w:val="00E44283"/>
    <w:rsid w:val="00E4440A"/>
    <w:rsid w:val="00E44FD5"/>
    <w:rsid w:val="00E455A9"/>
    <w:rsid w:val="00E457AE"/>
    <w:rsid w:val="00E45899"/>
    <w:rsid w:val="00E45A46"/>
    <w:rsid w:val="00E46081"/>
    <w:rsid w:val="00E462C8"/>
    <w:rsid w:val="00E462CA"/>
    <w:rsid w:val="00E46625"/>
    <w:rsid w:val="00E471EF"/>
    <w:rsid w:val="00E473D0"/>
    <w:rsid w:val="00E4771B"/>
    <w:rsid w:val="00E50CFB"/>
    <w:rsid w:val="00E50D07"/>
    <w:rsid w:val="00E5132E"/>
    <w:rsid w:val="00E51966"/>
    <w:rsid w:val="00E52219"/>
    <w:rsid w:val="00E52427"/>
    <w:rsid w:val="00E52776"/>
    <w:rsid w:val="00E52D55"/>
    <w:rsid w:val="00E52DA2"/>
    <w:rsid w:val="00E52EB4"/>
    <w:rsid w:val="00E5348F"/>
    <w:rsid w:val="00E53672"/>
    <w:rsid w:val="00E539BA"/>
    <w:rsid w:val="00E53C87"/>
    <w:rsid w:val="00E544FE"/>
    <w:rsid w:val="00E5451F"/>
    <w:rsid w:val="00E546D6"/>
    <w:rsid w:val="00E54A09"/>
    <w:rsid w:val="00E54EF1"/>
    <w:rsid w:val="00E54F9A"/>
    <w:rsid w:val="00E556C0"/>
    <w:rsid w:val="00E55B94"/>
    <w:rsid w:val="00E55C06"/>
    <w:rsid w:val="00E55D9C"/>
    <w:rsid w:val="00E55F64"/>
    <w:rsid w:val="00E56421"/>
    <w:rsid w:val="00E564FA"/>
    <w:rsid w:val="00E56793"/>
    <w:rsid w:val="00E57DDF"/>
    <w:rsid w:val="00E604A3"/>
    <w:rsid w:val="00E60E1D"/>
    <w:rsid w:val="00E617D9"/>
    <w:rsid w:val="00E617DC"/>
    <w:rsid w:val="00E61B87"/>
    <w:rsid w:val="00E621D0"/>
    <w:rsid w:val="00E621FD"/>
    <w:rsid w:val="00E62356"/>
    <w:rsid w:val="00E623AB"/>
    <w:rsid w:val="00E6266B"/>
    <w:rsid w:val="00E627C2"/>
    <w:rsid w:val="00E62802"/>
    <w:rsid w:val="00E62BCA"/>
    <w:rsid w:val="00E63DC4"/>
    <w:rsid w:val="00E63DE8"/>
    <w:rsid w:val="00E63F91"/>
    <w:rsid w:val="00E64080"/>
    <w:rsid w:val="00E64313"/>
    <w:rsid w:val="00E64501"/>
    <w:rsid w:val="00E648E9"/>
    <w:rsid w:val="00E651EF"/>
    <w:rsid w:val="00E6535E"/>
    <w:rsid w:val="00E659BB"/>
    <w:rsid w:val="00E666F7"/>
    <w:rsid w:val="00E66900"/>
    <w:rsid w:val="00E66D27"/>
    <w:rsid w:val="00E67157"/>
    <w:rsid w:val="00E67172"/>
    <w:rsid w:val="00E67241"/>
    <w:rsid w:val="00E67319"/>
    <w:rsid w:val="00E67B9A"/>
    <w:rsid w:val="00E701CD"/>
    <w:rsid w:val="00E7027A"/>
    <w:rsid w:val="00E704DE"/>
    <w:rsid w:val="00E70845"/>
    <w:rsid w:val="00E70AC6"/>
    <w:rsid w:val="00E7143D"/>
    <w:rsid w:val="00E71554"/>
    <w:rsid w:val="00E71B53"/>
    <w:rsid w:val="00E72155"/>
    <w:rsid w:val="00E730CE"/>
    <w:rsid w:val="00E73472"/>
    <w:rsid w:val="00E734DC"/>
    <w:rsid w:val="00E73589"/>
    <w:rsid w:val="00E73ADC"/>
    <w:rsid w:val="00E74050"/>
    <w:rsid w:val="00E740A3"/>
    <w:rsid w:val="00E740C8"/>
    <w:rsid w:val="00E74CA5"/>
    <w:rsid w:val="00E74CCE"/>
    <w:rsid w:val="00E7505F"/>
    <w:rsid w:val="00E755BE"/>
    <w:rsid w:val="00E75FF0"/>
    <w:rsid w:val="00E76A96"/>
    <w:rsid w:val="00E7717A"/>
    <w:rsid w:val="00E778B9"/>
    <w:rsid w:val="00E77E59"/>
    <w:rsid w:val="00E801AE"/>
    <w:rsid w:val="00E80537"/>
    <w:rsid w:val="00E80850"/>
    <w:rsid w:val="00E8117F"/>
    <w:rsid w:val="00E811D0"/>
    <w:rsid w:val="00E812EB"/>
    <w:rsid w:val="00E81F2B"/>
    <w:rsid w:val="00E81F43"/>
    <w:rsid w:val="00E826F5"/>
    <w:rsid w:val="00E83B63"/>
    <w:rsid w:val="00E83B72"/>
    <w:rsid w:val="00E845AF"/>
    <w:rsid w:val="00E8491E"/>
    <w:rsid w:val="00E84962"/>
    <w:rsid w:val="00E84DE6"/>
    <w:rsid w:val="00E8539B"/>
    <w:rsid w:val="00E857F5"/>
    <w:rsid w:val="00E8595F"/>
    <w:rsid w:val="00E85C77"/>
    <w:rsid w:val="00E85D36"/>
    <w:rsid w:val="00E85E60"/>
    <w:rsid w:val="00E85EEB"/>
    <w:rsid w:val="00E86671"/>
    <w:rsid w:val="00E8692D"/>
    <w:rsid w:val="00E86B88"/>
    <w:rsid w:val="00E86DE6"/>
    <w:rsid w:val="00E872F1"/>
    <w:rsid w:val="00E875F6"/>
    <w:rsid w:val="00E878CB"/>
    <w:rsid w:val="00E906FA"/>
    <w:rsid w:val="00E913FB"/>
    <w:rsid w:val="00E91B95"/>
    <w:rsid w:val="00E91C44"/>
    <w:rsid w:val="00E924A4"/>
    <w:rsid w:val="00E9340C"/>
    <w:rsid w:val="00E934EF"/>
    <w:rsid w:val="00E93595"/>
    <w:rsid w:val="00E93815"/>
    <w:rsid w:val="00E939AC"/>
    <w:rsid w:val="00E93A32"/>
    <w:rsid w:val="00E94162"/>
    <w:rsid w:val="00E945DF"/>
    <w:rsid w:val="00E94C15"/>
    <w:rsid w:val="00E95063"/>
    <w:rsid w:val="00E950F2"/>
    <w:rsid w:val="00E95BCF"/>
    <w:rsid w:val="00E962BE"/>
    <w:rsid w:val="00E967C2"/>
    <w:rsid w:val="00E96A70"/>
    <w:rsid w:val="00EA028A"/>
    <w:rsid w:val="00EA077D"/>
    <w:rsid w:val="00EA09F2"/>
    <w:rsid w:val="00EA0E96"/>
    <w:rsid w:val="00EA10D0"/>
    <w:rsid w:val="00EA13B8"/>
    <w:rsid w:val="00EA1BDF"/>
    <w:rsid w:val="00EA25C3"/>
    <w:rsid w:val="00EA27FC"/>
    <w:rsid w:val="00EA305D"/>
    <w:rsid w:val="00EA3569"/>
    <w:rsid w:val="00EA3CA1"/>
    <w:rsid w:val="00EA461F"/>
    <w:rsid w:val="00EA4ADB"/>
    <w:rsid w:val="00EA54F1"/>
    <w:rsid w:val="00EA551A"/>
    <w:rsid w:val="00EA5A74"/>
    <w:rsid w:val="00EA5E1F"/>
    <w:rsid w:val="00EA6074"/>
    <w:rsid w:val="00EA667F"/>
    <w:rsid w:val="00EA6A53"/>
    <w:rsid w:val="00EA6D67"/>
    <w:rsid w:val="00EA7174"/>
    <w:rsid w:val="00EA72DA"/>
    <w:rsid w:val="00EA74BE"/>
    <w:rsid w:val="00EA7B93"/>
    <w:rsid w:val="00EA7BA7"/>
    <w:rsid w:val="00EB06F9"/>
    <w:rsid w:val="00EB070C"/>
    <w:rsid w:val="00EB0B8A"/>
    <w:rsid w:val="00EB1073"/>
    <w:rsid w:val="00EB1C9A"/>
    <w:rsid w:val="00EB2070"/>
    <w:rsid w:val="00EB25A3"/>
    <w:rsid w:val="00EB2F63"/>
    <w:rsid w:val="00EB35FD"/>
    <w:rsid w:val="00EB36A1"/>
    <w:rsid w:val="00EB41E8"/>
    <w:rsid w:val="00EB49AB"/>
    <w:rsid w:val="00EB5711"/>
    <w:rsid w:val="00EB5AC4"/>
    <w:rsid w:val="00EB5D37"/>
    <w:rsid w:val="00EB5EE5"/>
    <w:rsid w:val="00EB687E"/>
    <w:rsid w:val="00EB687F"/>
    <w:rsid w:val="00EB6913"/>
    <w:rsid w:val="00EB6936"/>
    <w:rsid w:val="00EB6E0D"/>
    <w:rsid w:val="00EB7EB7"/>
    <w:rsid w:val="00EC0D7D"/>
    <w:rsid w:val="00EC12B0"/>
    <w:rsid w:val="00EC1489"/>
    <w:rsid w:val="00EC14E3"/>
    <w:rsid w:val="00EC1F5A"/>
    <w:rsid w:val="00EC24A6"/>
    <w:rsid w:val="00EC26FA"/>
    <w:rsid w:val="00EC2A16"/>
    <w:rsid w:val="00EC2E28"/>
    <w:rsid w:val="00EC336C"/>
    <w:rsid w:val="00EC3D58"/>
    <w:rsid w:val="00EC44BB"/>
    <w:rsid w:val="00EC49A6"/>
    <w:rsid w:val="00EC4D8A"/>
    <w:rsid w:val="00EC515C"/>
    <w:rsid w:val="00EC5976"/>
    <w:rsid w:val="00EC5A2D"/>
    <w:rsid w:val="00EC6161"/>
    <w:rsid w:val="00EC642C"/>
    <w:rsid w:val="00EC6FFF"/>
    <w:rsid w:val="00EC706C"/>
    <w:rsid w:val="00EC7842"/>
    <w:rsid w:val="00ED0C2B"/>
    <w:rsid w:val="00ED15A3"/>
    <w:rsid w:val="00ED1BA7"/>
    <w:rsid w:val="00ED1BAF"/>
    <w:rsid w:val="00ED23F9"/>
    <w:rsid w:val="00ED25CE"/>
    <w:rsid w:val="00ED2857"/>
    <w:rsid w:val="00ED286D"/>
    <w:rsid w:val="00ED2D1D"/>
    <w:rsid w:val="00ED2FBD"/>
    <w:rsid w:val="00ED38EE"/>
    <w:rsid w:val="00ED3A7C"/>
    <w:rsid w:val="00ED402C"/>
    <w:rsid w:val="00ED45C3"/>
    <w:rsid w:val="00ED4BC5"/>
    <w:rsid w:val="00ED593A"/>
    <w:rsid w:val="00ED681E"/>
    <w:rsid w:val="00ED6E76"/>
    <w:rsid w:val="00ED7461"/>
    <w:rsid w:val="00ED79A4"/>
    <w:rsid w:val="00ED7E3C"/>
    <w:rsid w:val="00EE029C"/>
    <w:rsid w:val="00EE0854"/>
    <w:rsid w:val="00EE11B9"/>
    <w:rsid w:val="00EE1E88"/>
    <w:rsid w:val="00EE2AD4"/>
    <w:rsid w:val="00EE2B47"/>
    <w:rsid w:val="00EE2CCA"/>
    <w:rsid w:val="00EE2EC7"/>
    <w:rsid w:val="00EE303C"/>
    <w:rsid w:val="00EE332B"/>
    <w:rsid w:val="00EE3457"/>
    <w:rsid w:val="00EE38D3"/>
    <w:rsid w:val="00EE39D5"/>
    <w:rsid w:val="00EE405E"/>
    <w:rsid w:val="00EE4431"/>
    <w:rsid w:val="00EE47C6"/>
    <w:rsid w:val="00EE53CA"/>
    <w:rsid w:val="00EE58D6"/>
    <w:rsid w:val="00EE6618"/>
    <w:rsid w:val="00EE684C"/>
    <w:rsid w:val="00EE6C81"/>
    <w:rsid w:val="00EE78F4"/>
    <w:rsid w:val="00EF029D"/>
    <w:rsid w:val="00EF0730"/>
    <w:rsid w:val="00EF1969"/>
    <w:rsid w:val="00EF1CBA"/>
    <w:rsid w:val="00EF26F8"/>
    <w:rsid w:val="00EF27BF"/>
    <w:rsid w:val="00EF3450"/>
    <w:rsid w:val="00EF3540"/>
    <w:rsid w:val="00EF3736"/>
    <w:rsid w:val="00EF402A"/>
    <w:rsid w:val="00EF4D40"/>
    <w:rsid w:val="00EF4FE2"/>
    <w:rsid w:val="00EF5201"/>
    <w:rsid w:val="00EF5377"/>
    <w:rsid w:val="00EF5513"/>
    <w:rsid w:val="00EF5625"/>
    <w:rsid w:val="00EF5BF2"/>
    <w:rsid w:val="00EF61B1"/>
    <w:rsid w:val="00EF6535"/>
    <w:rsid w:val="00EF7431"/>
    <w:rsid w:val="00EF761D"/>
    <w:rsid w:val="00F0030D"/>
    <w:rsid w:val="00F00D34"/>
    <w:rsid w:val="00F01436"/>
    <w:rsid w:val="00F014EF"/>
    <w:rsid w:val="00F01733"/>
    <w:rsid w:val="00F01EEC"/>
    <w:rsid w:val="00F021A4"/>
    <w:rsid w:val="00F02343"/>
    <w:rsid w:val="00F02669"/>
    <w:rsid w:val="00F027DA"/>
    <w:rsid w:val="00F02E88"/>
    <w:rsid w:val="00F03F01"/>
    <w:rsid w:val="00F04154"/>
    <w:rsid w:val="00F04AF4"/>
    <w:rsid w:val="00F05356"/>
    <w:rsid w:val="00F056CA"/>
    <w:rsid w:val="00F05A46"/>
    <w:rsid w:val="00F05DD9"/>
    <w:rsid w:val="00F05F1B"/>
    <w:rsid w:val="00F063F8"/>
    <w:rsid w:val="00F065C1"/>
    <w:rsid w:val="00F066E1"/>
    <w:rsid w:val="00F06AC0"/>
    <w:rsid w:val="00F06AE8"/>
    <w:rsid w:val="00F06C3F"/>
    <w:rsid w:val="00F06CF9"/>
    <w:rsid w:val="00F07190"/>
    <w:rsid w:val="00F0725F"/>
    <w:rsid w:val="00F07321"/>
    <w:rsid w:val="00F07642"/>
    <w:rsid w:val="00F10876"/>
    <w:rsid w:val="00F10C6F"/>
    <w:rsid w:val="00F10D46"/>
    <w:rsid w:val="00F1116C"/>
    <w:rsid w:val="00F113DA"/>
    <w:rsid w:val="00F1177F"/>
    <w:rsid w:val="00F1269C"/>
    <w:rsid w:val="00F12807"/>
    <w:rsid w:val="00F13682"/>
    <w:rsid w:val="00F139F1"/>
    <w:rsid w:val="00F13BF0"/>
    <w:rsid w:val="00F13FA2"/>
    <w:rsid w:val="00F14023"/>
    <w:rsid w:val="00F14248"/>
    <w:rsid w:val="00F14548"/>
    <w:rsid w:val="00F14EDA"/>
    <w:rsid w:val="00F153AB"/>
    <w:rsid w:val="00F155A2"/>
    <w:rsid w:val="00F15B7F"/>
    <w:rsid w:val="00F16220"/>
    <w:rsid w:val="00F1682E"/>
    <w:rsid w:val="00F16A38"/>
    <w:rsid w:val="00F16A9E"/>
    <w:rsid w:val="00F16FCA"/>
    <w:rsid w:val="00F17F93"/>
    <w:rsid w:val="00F2039E"/>
    <w:rsid w:val="00F21677"/>
    <w:rsid w:val="00F2307A"/>
    <w:rsid w:val="00F23185"/>
    <w:rsid w:val="00F2374E"/>
    <w:rsid w:val="00F23FDF"/>
    <w:rsid w:val="00F24128"/>
    <w:rsid w:val="00F2436A"/>
    <w:rsid w:val="00F243C0"/>
    <w:rsid w:val="00F24BF7"/>
    <w:rsid w:val="00F24F0D"/>
    <w:rsid w:val="00F25C2F"/>
    <w:rsid w:val="00F25D33"/>
    <w:rsid w:val="00F25FAF"/>
    <w:rsid w:val="00F269F8"/>
    <w:rsid w:val="00F279BA"/>
    <w:rsid w:val="00F300A7"/>
    <w:rsid w:val="00F30264"/>
    <w:rsid w:val="00F305CB"/>
    <w:rsid w:val="00F30A2D"/>
    <w:rsid w:val="00F30C59"/>
    <w:rsid w:val="00F31351"/>
    <w:rsid w:val="00F31C2D"/>
    <w:rsid w:val="00F31EC7"/>
    <w:rsid w:val="00F33285"/>
    <w:rsid w:val="00F33D09"/>
    <w:rsid w:val="00F33F05"/>
    <w:rsid w:val="00F342BB"/>
    <w:rsid w:val="00F345E6"/>
    <w:rsid w:val="00F349C4"/>
    <w:rsid w:val="00F34A7A"/>
    <w:rsid w:val="00F35050"/>
    <w:rsid w:val="00F35ACD"/>
    <w:rsid w:val="00F36267"/>
    <w:rsid w:val="00F363FA"/>
    <w:rsid w:val="00F3651A"/>
    <w:rsid w:val="00F369E6"/>
    <w:rsid w:val="00F3792F"/>
    <w:rsid w:val="00F37BE8"/>
    <w:rsid w:val="00F407D2"/>
    <w:rsid w:val="00F40D82"/>
    <w:rsid w:val="00F40F97"/>
    <w:rsid w:val="00F41809"/>
    <w:rsid w:val="00F4196B"/>
    <w:rsid w:val="00F41FAD"/>
    <w:rsid w:val="00F42887"/>
    <w:rsid w:val="00F42E84"/>
    <w:rsid w:val="00F42FDE"/>
    <w:rsid w:val="00F431F5"/>
    <w:rsid w:val="00F4361C"/>
    <w:rsid w:val="00F43654"/>
    <w:rsid w:val="00F43BDC"/>
    <w:rsid w:val="00F43CA0"/>
    <w:rsid w:val="00F43D50"/>
    <w:rsid w:val="00F44247"/>
    <w:rsid w:val="00F442CB"/>
    <w:rsid w:val="00F44595"/>
    <w:rsid w:val="00F44A17"/>
    <w:rsid w:val="00F44BAA"/>
    <w:rsid w:val="00F44BF7"/>
    <w:rsid w:val="00F450EC"/>
    <w:rsid w:val="00F45143"/>
    <w:rsid w:val="00F45473"/>
    <w:rsid w:val="00F45563"/>
    <w:rsid w:val="00F458BB"/>
    <w:rsid w:val="00F45B29"/>
    <w:rsid w:val="00F45BE8"/>
    <w:rsid w:val="00F46558"/>
    <w:rsid w:val="00F46A14"/>
    <w:rsid w:val="00F473DF"/>
    <w:rsid w:val="00F47458"/>
    <w:rsid w:val="00F47459"/>
    <w:rsid w:val="00F47970"/>
    <w:rsid w:val="00F51B6E"/>
    <w:rsid w:val="00F525E9"/>
    <w:rsid w:val="00F52661"/>
    <w:rsid w:val="00F52846"/>
    <w:rsid w:val="00F52E36"/>
    <w:rsid w:val="00F52FD4"/>
    <w:rsid w:val="00F53767"/>
    <w:rsid w:val="00F53B80"/>
    <w:rsid w:val="00F53DCF"/>
    <w:rsid w:val="00F5479E"/>
    <w:rsid w:val="00F54E82"/>
    <w:rsid w:val="00F55698"/>
    <w:rsid w:val="00F566DF"/>
    <w:rsid w:val="00F57077"/>
    <w:rsid w:val="00F573A1"/>
    <w:rsid w:val="00F5745E"/>
    <w:rsid w:val="00F579C5"/>
    <w:rsid w:val="00F57EB2"/>
    <w:rsid w:val="00F57F7C"/>
    <w:rsid w:val="00F601FD"/>
    <w:rsid w:val="00F6034B"/>
    <w:rsid w:val="00F603D0"/>
    <w:rsid w:val="00F60AA8"/>
    <w:rsid w:val="00F61611"/>
    <w:rsid w:val="00F61AC9"/>
    <w:rsid w:val="00F61D11"/>
    <w:rsid w:val="00F62115"/>
    <w:rsid w:val="00F6231A"/>
    <w:rsid w:val="00F6243F"/>
    <w:rsid w:val="00F629B8"/>
    <w:rsid w:val="00F62B4D"/>
    <w:rsid w:val="00F6302B"/>
    <w:rsid w:val="00F63628"/>
    <w:rsid w:val="00F64D41"/>
    <w:rsid w:val="00F64E70"/>
    <w:rsid w:val="00F65163"/>
    <w:rsid w:val="00F65278"/>
    <w:rsid w:val="00F6548E"/>
    <w:rsid w:val="00F6621A"/>
    <w:rsid w:val="00F66549"/>
    <w:rsid w:val="00F667B5"/>
    <w:rsid w:val="00F66911"/>
    <w:rsid w:val="00F66A68"/>
    <w:rsid w:val="00F66E9F"/>
    <w:rsid w:val="00F66FCE"/>
    <w:rsid w:val="00F675A7"/>
    <w:rsid w:val="00F67869"/>
    <w:rsid w:val="00F67A50"/>
    <w:rsid w:val="00F67D38"/>
    <w:rsid w:val="00F67EF4"/>
    <w:rsid w:val="00F70590"/>
    <w:rsid w:val="00F70737"/>
    <w:rsid w:val="00F7081B"/>
    <w:rsid w:val="00F70D64"/>
    <w:rsid w:val="00F70E8F"/>
    <w:rsid w:val="00F711C4"/>
    <w:rsid w:val="00F7126C"/>
    <w:rsid w:val="00F71856"/>
    <w:rsid w:val="00F718A6"/>
    <w:rsid w:val="00F71A43"/>
    <w:rsid w:val="00F71BCD"/>
    <w:rsid w:val="00F7256E"/>
    <w:rsid w:val="00F72676"/>
    <w:rsid w:val="00F7273F"/>
    <w:rsid w:val="00F72B64"/>
    <w:rsid w:val="00F7307B"/>
    <w:rsid w:val="00F7336B"/>
    <w:rsid w:val="00F73435"/>
    <w:rsid w:val="00F7381B"/>
    <w:rsid w:val="00F738B9"/>
    <w:rsid w:val="00F73DA6"/>
    <w:rsid w:val="00F73F3B"/>
    <w:rsid w:val="00F740E9"/>
    <w:rsid w:val="00F75750"/>
    <w:rsid w:val="00F75820"/>
    <w:rsid w:val="00F759F5"/>
    <w:rsid w:val="00F761E0"/>
    <w:rsid w:val="00F7630A"/>
    <w:rsid w:val="00F7639F"/>
    <w:rsid w:val="00F763C2"/>
    <w:rsid w:val="00F76853"/>
    <w:rsid w:val="00F769CF"/>
    <w:rsid w:val="00F76FED"/>
    <w:rsid w:val="00F774E3"/>
    <w:rsid w:val="00F77751"/>
    <w:rsid w:val="00F77B76"/>
    <w:rsid w:val="00F804B2"/>
    <w:rsid w:val="00F8130E"/>
    <w:rsid w:val="00F81413"/>
    <w:rsid w:val="00F81D22"/>
    <w:rsid w:val="00F82126"/>
    <w:rsid w:val="00F824D1"/>
    <w:rsid w:val="00F830DA"/>
    <w:rsid w:val="00F83129"/>
    <w:rsid w:val="00F83AA8"/>
    <w:rsid w:val="00F83D61"/>
    <w:rsid w:val="00F83DC9"/>
    <w:rsid w:val="00F84180"/>
    <w:rsid w:val="00F84312"/>
    <w:rsid w:val="00F84E03"/>
    <w:rsid w:val="00F85118"/>
    <w:rsid w:val="00F861D0"/>
    <w:rsid w:val="00F86E39"/>
    <w:rsid w:val="00F873CB"/>
    <w:rsid w:val="00F874B7"/>
    <w:rsid w:val="00F8788F"/>
    <w:rsid w:val="00F87B71"/>
    <w:rsid w:val="00F90011"/>
    <w:rsid w:val="00F90A51"/>
    <w:rsid w:val="00F9167B"/>
    <w:rsid w:val="00F91FE6"/>
    <w:rsid w:val="00F9216F"/>
    <w:rsid w:val="00F92F2E"/>
    <w:rsid w:val="00F93291"/>
    <w:rsid w:val="00F935C7"/>
    <w:rsid w:val="00F9442A"/>
    <w:rsid w:val="00F947C8"/>
    <w:rsid w:val="00F94A18"/>
    <w:rsid w:val="00F9522C"/>
    <w:rsid w:val="00F95726"/>
    <w:rsid w:val="00F959E6"/>
    <w:rsid w:val="00F95EAE"/>
    <w:rsid w:val="00F968C8"/>
    <w:rsid w:val="00F9761A"/>
    <w:rsid w:val="00F97DF3"/>
    <w:rsid w:val="00F97E1E"/>
    <w:rsid w:val="00F97E99"/>
    <w:rsid w:val="00FA00E7"/>
    <w:rsid w:val="00FA017A"/>
    <w:rsid w:val="00FA04FD"/>
    <w:rsid w:val="00FA12F5"/>
    <w:rsid w:val="00FA2159"/>
    <w:rsid w:val="00FA257A"/>
    <w:rsid w:val="00FA2A5C"/>
    <w:rsid w:val="00FA37A1"/>
    <w:rsid w:val="00FA3A11"/>
    <w:rsid w:val="00FA3C7D"/>
    <w:rsid w:val="00FA3E07"/>
    <w:rsid w:val="00FA3E21"/>
    <w:rsid w:val="00FA429A"/>
    <w:rsid w:val="00FA4D58"/>
    <w:rsid w:val="00FA5069"/>
    <w:rsid w:val="00FA57C4"/>
    <w:rsid w:val="00FA599D"/>
    <w:rsid w:val="00FA5BDF"/>
    <w:rsid w:val="00FA5E8F"/>
    <w:rsid w:val="00FA690F"/>
    <w:rsid w:val="00FA6EEB"/>
    <w:rsid w:val="00FA7AD3"/>
    <w:rsid w:val="00FA7BD5"/>
    <w:rsid w:val="00FA7C67"/>
    <w:rsid w:val="00FB0AE3"/>
    <w:rsid w:val="00FB0DD5"/>
    <w:rsid w:val="00FB0E73"/>
    <w:rsid w:val="00FB1225"/>
    <w:rsid w:val="00FB124E"/>
    <w:rsid w:val="00FB12CD"/>
    <w:rsid w:val="00FB14EB"/>
    <w:rsid w:val="00FB175B"/>
    <w:rsid w:val="00FB17AB"/>
    <w:rsid w:val="00FB21B6"/>
    <w:rsid w:val="00FB2334"/>
    <w:rsid w:val="00FB2E6B"/>
    <w:rsid w:val="00FB3063"/>
    <w:rsid w:val="00FB43E5"/>
    <w:rsid w:val="00FB4D8B"/>
    <w:rsid w:val="00FB57F1"/>
    <w:rsid w:val="00FB6864"/>
    <w:rsid w:val="00FB698F"/>
    <w:rsid w:val="00FB6B2F"/>
    <w:rsid w:val="00FB6BE3"/>
    <w:rsid w:val="00FB6D34"/>
    <w:rsid w:val="00FB6FBF"/>
    <w:rsid w:val="00FB7094"/>
    <w:rsid w:val="00FB7312"/>
    <w:rsid w:val="00FB7374"/>
    <w:rsid w:val="00FB737D"/>
    <w:rsid w:val="00FB7F57"/>
    <w:rsid w:val="00FC03DD"/>
    <w:rsid w:val="00FC1181"/>
    <w:rsid w:val="00FC174B"/>
    <w:rsid w:val="00FC1C28"/>
    <w:rsid w:val="00FC2481"/>
    <w:rsid w:val="00FC2A71"/>
    <w:rsid w:val="00FC3924"/>
    <w:rsid w:val="00FC3BD6"/>
    <w:rsid w:val="00FC3E4B"/>
    <w:rsid w:val="00FC3FC4"/>
    <w:rsid w:val="00FC4240"/>
    <w:rsid w:val="00FC467E"/>
    <w:rsid w:val="00FC4AF0"/>
    <w:rsid w:val="00FC4BA2"/>
    <w:rsid w:val="00FC588B"/>
    <w:rsid w:val="00FC5AF9"/>
    <w:rsid w:val="00FC5D01"/>
    <w:rsid w:val="00FC5DAF"/>
    <w:rsid w:val="00FC5F5F"/>
    <w:rsid w:val="00FC607D"/>
    <w:rsid w:val="00FC65C6"/>
    <w:rsid w:val="00FC6953"/>
    <w:rsid w:val="00FC7448"/>
    <w:rsid w:val="00FC76E3"/>
    <w:rsid w:val="00FC779D"/>
    <w:rsid w:val="00FC796E"/>
    <w:rsid w:val="00FD05C6"/>
    <w:rsid w:val="00FD0907"/>
    <w:rsid w:val="00FD0B41"/>
    <w:rsid w:val="00FD0B78"/>
    <w:rsid w:val="00FD0ECE"/>
    <w:rsid w:val="00FD0F98"/>
    <w:rsid w:val="00FD17DE"/>
    <w:rsid w:val="00FD1BB3"/>
    <w:rsid w:val="00FD1F9E"/>
    <w:rsid w:val="00FD2CE2"/>
    <w:rsid w:val="00FD2FEA"/>
    <w:rsid w:val="00FD3ADA"/>
    <w:rsid w:val="00FD40F9"/>
    <w:rsid w:val="00FD48C5"/>
    <w:rsid w:val="00FD501B"/>
    <w:rsid w:val="00FD5B51"/>
    <w:rsid w:val="00FD5D44"/>
    <w:rsid w:val="00FD5F61"/>
    <w:rsid w:val="00FD6388"/>
    <w:rsid w:val="00FD647B"/>
    <w:rsid w:val="00FD6E5A"/>
    <w:rsid w:val="00FD700B"/>
    <w:rsid w:val="00FD70BB"/>
    <w:rsid w:val="00FD72A8"/>
    <w:rsid w:val="00FD74FA"/>
    <w:rsid w:val="00FD7E5D"/>
    <w:rsid w:val="00FD7F03"/>
    <w:rsid w:val="00FE04A8"/>
    <w:rsid w:val="00FE062A"/>
    <w:rsid w:val="00FE085A"/>
    <w:rsid w:val="00FE1012"/>
    <w:rsid w:val="00FE1018"/>
    <w:rsid w:val="00FE1332"/>
    <w:rsid w:val="00FE1490"/>
    <w:rsid w:val="00FE1989"/>
    <w:rsid w:val="00FE2305"/>
    <w:rsid w:val="00FE2639"/>
    <w:rsid w:val="00FE26D2"/>
    <w:rsid w:val="00FE2AFB"/>
    <w:rsid w:val="00FE2B31"/>
    <w:rsid w:val="00FE2F1A"/>
    <w:rsid w:val="00FE3132"/>
    <w:rsid w:val="00FE3563"/>
    <w:rsid w:val="00FE35E5"/>
    <w:rsid w:val="00FE3BEB"/>
    <w:rsid w:val="00FE46F2"/>
    <w:rsid w:val="00FE48F2"/>
    <w:rsid w:val="00FE4AE7"/>
    <w:rsid w:val="00FE5ACC"/>
    <w:rsid w:val="00FE6688"/>
    <w:rsid w:val="00FE6711"/>
    <w:rsid w:val="00FE68B8"/>
    <w:rsid w:val="00FE69A5"/>
    <w:rsid w:val="00FE6DC8"/>
    <w:rsid w:val="00FE7284"/>
    <w:rsid w:val="00FE7333"/>
    <w:rsid w:val="00FE7F26"/>
    <w:rsid w:val="00FF01EA"/>
    <w:rsid w:val="00FF0991"/>
    <w:rsid w:val="00FF1495"/>
    <w:rsid w:val="00FF150B"/>
    <w:rsid w:val="00FF16DE"/>
    <w:rsid w:val="00FF1871"/>
    <w:rsid w:val="00FF1B7A"/>
    <w:rsid w:val="00FF1C72"/>
    <w:rsid w:val="00FF285B"/>
    <w:rsid w:val="00FF3640"/>
    <w:rsid w:val="00FF3C26"/>
    <w:rsid w:val="00FF3CDE"/>
    <w:rsid w:val="00FF3DAE"/>
    <w:rsid w:val="00FF4012"/>
    <w:rsid w:val="00FF43D7"/>
    <w:rsid w:val="00FF464D"/>
    <w:rsid w:val="00FF489C"/>
    <w:rsid w:val="00FF4AB8"/>
    <w:rsid w:val="00FF4BFE"/>
    <w:rsid w:val="00FF5365"/>
    <w:rsid w:val="00FF654D"/>
    <w:rsid w:val="00FF6E76"/>
    <w:rsid w:val="00FF726F"/>
    <w:rsid w:val="00FF7386"/>
    <w:rsid w:val="00FF7842"/>
    <w:rsid w:val="00FF79C4"/>
    <w:rsid w:val="00FF7B0C"/>
    <w:rsid w:val="00FF7B57"/>
    <w:rsid w:val="00FF7B85"/>
    <w:rsid w:val="00FF7EB8"/>
    <w:rsid w:val="014A9AA6"/>
    <w:rsid w:val="0172898A"/>
    <w:rsid w:val="02C39EE2"/>
    <w:rsid w:val="02CA43F3"/>
    <w:rsid w:val="02CB6C4F"/>
    <w:rsid w:val="02D21F39"/>
    <w:rsid w:val="02EB8A0E"/>
    <w:rsid w:val="031BB086"/>
    <w:rsid w:val="034DA219"/>
    <w:rsid w:val="046F2614"/>
    <w:rsid w:val="051002AC"/>
    <w:rsid w:val="05D29510"/>
    <w:rsid w:val="06963F14"/>
    <w:rsid w:val="078A7B54"/>
    <w:rsid w:val="08063875"/>
    <w:rsid w:val="0823EBE9"/>
    <w:rsid w:val="090F9968"/>
    <w:rsid w:val="0A071F76"/>
    <w:rsid w:val="0A09F0E0"/>
    <w:rsid w:val="0B7E6CC1"/>
    <w:rsid w:val="0C1DC5D9"/>
    <w:rsid w:val="0C450D16"/>
    <w:rsid w:val="0CBF118F"/>
    <w:rsid w:val="0D14E5A3"/>
    <w:rsid w:val="0D1F16F5"/>
    <w:rsid w:val="0E577B45"/>
    <w:rsid w:val="0ECBBB5D"/>
    <w:rsid w:val="0EEB0184"/>
    <w:rsid w:val="0EF7D012"/>
    <w:rsid w:val="0F6E8E9C"/>
    <w:rsid w:val="100FA3B5"/>
    <w:rsid w:val="11281A42"/>
    <w:rsid w:val="11F041B8"/>
    <w:rsid w:val="11F2CCB1"/>
    <w:rsid w:val="169C7834"/>
    <w:rsid w:val="16D26596"/>
    <w:rsid w:val="1854D2EB"/>
    <w:rsid w:val="18CAF32F"/>
    <w:rsid w:val="18F5C492"/>
    <w:rsid w:val="199BF0D8"/>
    <w:rsid w:val="19BA793A"/>
    <w:rsid w:val="19D22495"/>
    <w:rsid w:val="1CC2CFAF"/>
    <w:rsid w:val="1CC2FB7E"/>
    <w:rsid w:val="1D039519"/>
    <w:rsid w:val="1D4AD9B6"/>
    <w:rsid w:val="1DB02DC4"/>
    <w:rsid w:val="1DDC8249"/>
    <w:rsid w:val="1E485DFA"/>
    <w:rsid w:val="1E7E87D2"/>
    <w:rsid w:val="1F716565"/>
    <w:rsid w:val="21029569"/>
    <w:rsid w:val="21793650"/>
    <w:rsid w:val="2366B59D"/>
    <w:rsid w:val="236D20B0"/>
    <w:rsid w:val="23EB5085"/>
    <w:rsid w:val="242FF7AC"/>
    <w:rsid w:val="245D1EE1"/>
    <w:rsid w:val="251FCB0F"/>
    <w:rsid w:val="25D83C33"/>
    <w:rsid w:val="2642F0F3"/>
    <w:rsid w:val="26672DCA"/>
    <w:rsid w:val="26CF05FE"/>
    <w:rsid w:val="26D08823"/>
    <w:rsid w:val="29812696"/>
    <w:rsid w:val="29BB8846"/>
    <w:rsid w:val="2AFD3D94"/>
    <w:rsid w:val="2BFAB068"/>
    <w:rsid w:val="2CB8E522"/>
    <w:rsid w:val="2D68EB06"/>
    <w:rsid w:val="2E00D46C"/>
    <w:rsid w:val="2E319353"/>
    <w:rsid w:val="2E5A3D15"/>
    <w:rsid w:val="31350C33"/>
    <w:rsid w:val="363B7116"/>
    <w:rsid w:val="364662C3"/>
    <w:rsid w:val="36514E8E"/>
    <w:rsid w:val="37DCC69F"/>
    <w:rsid w:val="381DC112"/>
    <w:rsid w:val="3876B77A"/>
    <w:rsid w:val="38CC4959"/>
    <w:rsid w:val="398665C7"/>
    <w:rsid w:val="3A1BBBF0"/>
    <w:rsid w:val="3B8C3740"/>
    <w:rsid w:val="3BBB0D61"/>
    <w:rsid w:val="3BDDF9AE"/>
    <w:rsid w:val="3BEB67DF"/>
    <w:rsid w:val="3C3ADC8E"/>
    <w:rsid w:val="3C4A09C5"/>
    <w:rsid w:val="3EDF323F"/>
    <w:rsid w:val="3F75F6A9"/>
    <w:rsid w:val="3FCB4964"/>
    <w:rsid w:val="3FDF7544"/>
    <w:rsid w:val="401FFA51"/>
    <w:rsid w:val="40359D25"/>
    <w:rsid w:val="40C218CA"/>
    <w:rsid w:val="41C2140F"/>
    <w:rsid w:val="41EC2CB5"/>
    <w:rsid w:val="424FFF05"/>
    <w:rsid w:val="4289D466"/>
    <w:rsid w:val="42A3DB9B"/>
    <w:rsid w:val="42A75275"/>
    <w:rsid w:val="43830DC5"/>
    <w:rsid w:val="452D488C"/>
    <w:rsid w:val="4613F7E0"/>
    <w:rsid w:val="4624EF5B"/>
    <w:rsid w:val="4637C8C8"/>
    <w:rsid w:val="4823FC2E"/>
    <w:rsid w:val="48EA03A8"/>
    <w:rsid w:val="48F72211"/>
    <w:rsid w:val="49CD95A8"/>
    <w:rsid w:val="4BC3A6DF"/>
    <w:rsid w:val="4CED7471"/>
    <w:rsid w:val="4D1FD42C"/>
    <w:rsid w:val="4E85504D"/>
    <w:rsid w:val="4F4CF28A"/>
    <w:rsid w:val="4F81183B"/>
    <w:rsid w:val="50016184"/>
    <w:rsid w:val="5100681D"/>
    <w:rsid w:val="51243B56"/>
    <w:rsid w:val="5343C6E4"/>
    <w:rsid w:val="546D24D3"/>
    <w:rsid w:val="54E9179D"/>
    <w:rsid w:val="558DFEA2"/>
    <w:rsid w:val="5683A447"/>
    <w:rsid w:val="59CE853A"/>
    <w:rsid w:val="59F0269A"/>
    <w:rsid w:val="5A196E4D"/>
    <w:rsid w:val="5A619CA4"/>
    <w:rsid w:val="5AD2175F"/>
    <w:rsid w:val="5C8A7080"/>
    <w:rsid w:val="5CAE9990"/>
    <w:rsid w:val="5D88E1DD"/>
    <w:rsid w:val="5DD137ED"/>
    <w:rsid w:val="5DE8AB1F"/>
    <w:rsid w:val="5E7B8F6E"/>
    <w:rsid w:val="5F3B7B94"/>
    <w:rsid w:val="6027FDC9"/>
    <w:rsid w:val="6036F04F"/>
    <w:rsid w:val="6181014F"/>
    <w:rsid w:val="61EC6D77"/>
    <w:rsid w:val="646BC039"/>
    <w:rsid w:val="65571EE2"/>
    <w:rsid w:val="65F6BA83"/>
    <w:rsid w:val="66305089"/>
    <w:rsid w:val="66BC3BBD"/>
    <w:rsid w:val="67027D47"/>
    <w:rsid w:val="67442F99"/>
    <w:rsid w:val="67B35EE1"/>
    <w:rsid w:val="67DD7795"/>
    <w:rsid w:val="682C77A4"/>
    <w:rsid w:val="6A035E3D"/>
    <w:rsid w:val="6A4C596C"/>
    <w:rsid w:val="6AA0305B"/>
    <w:rsid w:val="6B3631A8"/>
    <w:rsid w:val="6B99C001"/>
    <w:rsid w:val="6CB81DD3"/>
    <w:rsid w:val="6D15039E"/>
    <w:rsid w:val="6E188819"/>
    <w:rsid w:val="6E2F4459"/>
    <w:rsid w:val="6E74A990"/>
    <w:rsid w:val="6E7D8CDD"/>
    <w:rsid w:val="6EB2D4BE"/>
    <w:rsid w:val="6F792DED"/>
    <w:rsid w:val="701E33C7"/>
    <w:rsid w:val="704715B0"/>
    <w:rsid w:val="713828F3"/>
    <w:rsid w:val="7195D186"/>
    <w:rsid w:val="71C660AC"/>
    <w:rsid w:val="72201042"/>
    <w:rsid w:val="731F7802"/>
    <w:rsid w:val="7466C55B"/>
    <w:rsid w:val="7468C17F"/>
    <w:rsid w:val="74836F62"/>
    <w:rsid w:val="768D98F6"/>
    <w:rsid w:val="76C50D52"/>
    <w:rsid w:val="78B8663D"/>
    <w:rsid w:val="78E642F5"/>
    <w:rsid w:val="7A7416A1"/>
    <w:rsid w:val="7AAA5113"/>
    <w:rsid w:val="7DD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81D12B"/>
  <w15:docId w15:val="{A9E8012D-9B95-4A15-81B3-D945FC9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"/>
    <w:next w:val="Normal"/>
    <w:link w:val="Heading1Char"/>
    <w:uiPriority w:val="99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qFormat/>
    <w:pPr>
      <w:numPr>
        <w:ilvl w:val="3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E5A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rFonts w:eastAsia="Batang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3E5A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3E5A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3E5A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eastAsia="Batang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,C"/>
    <w:basedOn w:val="Normal"/>
    <w:next w:val="Normal"/>
    <w:link w:val="CaptionChar"/>
    <w:qFormat/>
    <w:pPr>
      <w:spacing w:before="120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List2">
    <w:name w:val="List 2"/>
    <w:basedOn w:val="Normal"/>
    <w:unhideWhenUsed/>
    <w:qFormat/>
    <w:pPr>
      <w:ind w:left="566" w:hanging="283"/>
      <w:contextualSpacing/>
    </w:pPr>
  </w:style>
  <w:style w:type="paragraph" w:styleId="TOC3">
    <w:name w:val="toc 3"/>
    <w:basedOn w:val="TOC2"/>
    <w:next w:val="Normal"/>
    <w:semiHidden/>
    <w:qFormat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qFormat/>
    <w:pPr>
      <w:ind w:leftChars="200"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9"/>
    <w:rPr>
      <w:rFonts w:ascii="Arial" w:eastAsia="SimSun" w:hAnsi="Arial" w:cs="Times New Roman"/>
      <w:sz w:val="36"/>
      <w:lang w:val="en-GB"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rPr>
      <w:rFonts w:ascii="Arial" w:eastAsia="SimSun" w:hAnsi="Arial" w:cs="Times New Roman"/>
      <w:sz w:val="32"/>
      <w:lang w:val="en-GB" w:eastAsia="en-US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Pr>
      <w:rFonts w:ascii="Arial" w:eastAsia="SimSun" w:hAnsi="Arial" w:cs="Times New Roman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SimSun" w:hAnsi="Arial" w:cs="Times New Roman"/>
      <w:szCs w:val="20"/>
      <w:lang w:val="en-GB" w:eastAsia="en-US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リスト段落,¥¡¡¡¡ì¬º¥¹¥È¶ÎÂä,ÁÐ³ö¶ÎÂä,列表段落1,—ño’i—Ž,¥ê¥¹¥È¶ÎÂä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,C Char"/>
    <w:link w:val="Caption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リスト段落 Char,¥¡¡¡¡ì¬º¥¹¥È¶ÎÂä Char,ÁÐ³ö¶ÎÂä Char,列表段落1 Char,—ño’i—Ž Char,¥ê¥¹¥È¶ÎÂä Char,1st level - Bullet List Paragraph Char,列表段落11 Char"/>
    <w:link w:val="ListParagraph"/>
    <w:uiPriority w:val="34"/>
    <w:qFormat/>
    <w:locked/>
    <w:rPr>
      <w:rFonts w:ascii="Calibri" w:eastAsia="Calibri" w:hAnsi="Calibri" w:cs="Times New Roman"/>
      <w:lang w:eastAsia="en-US"/>
    </w:rPr>
  </w:style>
  <w:style w:type="paragraph" w:customStyle="1" w:styleId="3GPPText">
    <w:name w:val="3GPP Text"/>
    <w:basedOn w:val="Normal"/>
    <w:link w:val="3GPPTextChar"/>
    <w:qFormat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eastAsia="en-US"/>
    </w:rPr>
  </w:style>
  <w:style w:type="paragraph" w:customStyle="1" w:styleId="3GPPH2">
    <w:name w:val="3GPP H2"/>
    <w:basedOn w:val="Heading2"/>
    <w:next w:val="3GPPText"/>
    <w:link w:val="3GPPH2Char"/>
    <w:qFormat/>
    <w:pPr>
      <w:tabs>
        <w:tab w:val="clear" w:pos="576"/>
        <w:tab w:val="left" w:pos="567"/>
      </w:tabs>
      <w:spacing w:before="120"/>
      <w:ind w:left="567" w:hanging="567"/>
    </w:pPr>
  </w:style>
  <w:style w:type="character" w:customStyle="1" w:styleId="3GPPH1Char">
    <w:name w:val="3GPP H1 Char"/>
    <w:link w:val="3GPPH1"/>
    <w:qFormat/>
    <w:rPr>
      <w:rFonts w:ascii="Arial" w:eastAsia="SimSun" w:hAnsi="Arial" w:cs="Times New Roman"/>
      <w:sz w:val="36"/>
      <w:lang w:val="en-GB"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 w:cs="Times New Roman"/>
      <w:sz w:val="3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SimSun" w:hAnsi="Times New Roman" w:cs="Times New Roman"/>
      <w:lang w:val="en-GB" w:eastAsia="en-US"/>
    </w:rPr>
  </w:style>
  <w:style w:type="paragraph" w:customStyle="1" w:styleId="3GPPAgreements">
    <w:name w:val="3GPP Agreements"/>
    <w:basedOn w:val="ListBullet"/>
    <w:link w:val="3GPPAgreementsChar"/>
    <w:qFormat/>
    <w:pPr>
      <w:spacing w:before="60" w:after="60"/>
      <w:contextualSpacing w:val="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cstheme="minorHAnsi"/>
      <w:lang w:eastAsia="ko-KR" w:bidi="hi-IN"/>
    </w:rPr>
  </w:style>
  <w:style w:type="paragraph" w:customStyle="1" w:styleId="a">
    <w:name w:val="Ссылки"/>
    <w:basedOn w:val="BodyText"/>
    <w:qFormat/>
    <w:pPr>
      <w:numPr>
        <w:numId w:val="3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CRCoverPage">
    <w:name w:val="CR Cover Page"/>
    <w:qFormat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 w:cs="Times New Roman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lang w:val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Courier New"/>
      <w:sz w:val="16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13E5A"/>
    <w:rPr>
      <w:rFonts w:ascii="Times New Roman" w:eastAsia="Batang" w:hAnsi="Times New Roman" w:cs="Times New Roman"/>
      <w:b/>
      <w:bCs/>
      <w:i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213E5A"/>
    <w:rPr>
      <w:rFonts w:ascii="Times New Roman" w:eastAsia="Batang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213E5A"/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213E5A"/>
    <w:rPr>
      <w:rFonts w:ascii="Arial" w:eastAsia="Batang" w:hAnsi="Arial" w:cs="Times New Roman"/>
      <w:sz w:val="22"/>
      <w:szCs w:val="22"/>
      <w:lang w:val="en-GB" w:eastAsia="x-none"/>
    </w:rPr>
  </w:style>
  <w:style w:type="paragraph" w:customStyle="1" w:styleId="textintend1">
    <w:name w:val="text intend 1"/>
    <w:basedOn w:val="Normal"/>
    <w:rsid w:val="00310ED2"/>
    <w:pPr>
      <w:numPr>
        <w:numId w:val="5"/>
      </w:numPr>
      <w:jc w:val="both"/>
    </w:pPr>
    <w:rPr>
      <w:rFonts w:eastAsia="MS Mincho"/>
      <w:sz w:val="24"/>
      <w:lang w:val="en-US" w:eastAsia="x-none"/>
    </w:rPr>
  </w:style>
  <w:style w:type="paragraph" w:customStyle="1" w:styleId="000proposal">
    <w:name w:val="000_proposal"/>
    <w:basedOn w:val="Normal"/>
    <w:link w:val="000proposalChar"/>
    <w:qFormat/>
    <w:rsid w:val="00093209"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rsid w:val="00093209"/>
    <w:rPr>
      <w:rFonts w:ascii="Times New Roman" w:eastAsia="SimSun" w:hAnsi="Times New Roman" w:cs="Times New Roman"/>
      <w:b/>
      <w:bCs/>
      <w:i/>
      <w:iCs/>
      <w:szCs w:val="24"/>
    </w:rPr>
  </w:style>
  <w:style w:type="numbering" w:customStyle="1" w:styleId="3GPPListofBullets">
    <w:name w:val="3GPP List of Bullets"/>
    <w:rsid w:val="00A840CC"/>
    <w:pPr>
      <w:numPr>
        <w:numId w:val="6"/>
      </w:numPr>
    </w:pPr>
  </w:style>
  <w:style w:type="paragraph" w:customStyle="1" w:styleId="Proposal">
    <w:name w:val="Proposal"/>
    <w:basedOn w:val="BodyText"/>
    <w:link w:val="ProposalChar"/>
    <w:qFormat/>
    <w:rsid w:val="0046188D"/>
    <w:pPr>
      <w:numPr>
        <w:numId w:val="7"/>
      </w:numPr>
      <w:tabs>
        <w:tab w:val="clear" w:pos="1730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 w:val="22"/>
      <w:szCs w:val="22"/>
      <w:lang w:eastAsia="zh-CN"/>
    </w:rPr>
  </w:style>
  <w:style w:type="character" w:customStyle="1" w:styleId="ProposalChar">
    <w:name w:val="Proposal Char"/>
    <w:basedOn w:val="DefaultParagraphFont"/>
    <w:link w:val="Proposal"/>
    <w:locked/>
    <w:rsid w:val="0046188D"/>
    <w:rPr>
      <w:rFonts w:ascii="Arial" w:eastAsiaTheme="minorHAnsi" w:hAnsi="Arial"/>
      <w:b/>
      <w:bCs/>
      <w:sz w:val="22"/>
      <w:szCs w:val="22"/>
    </w:rPr>
  </w:style>
  <w:style w:type="paragraph" w:customStyle="1" w:styleId="Char">
    <w:name w:val="Char"/>
    <w:semiHidden/>
    <w:qFormat/>
    <w:rsid w:val="00325233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00Text">
    <w:name w:val="00_Text"/>
    <w:basedOn w:val="Normal"/>
    <w:link w:val="00TextChar"/>
    <w:qFormat/>
    <w:rsid w:val="00BD0482"/>
    <w:pPr>
      <w:overflowPunct/>
      <w:autoSpaceDE/>
      <w:autoSpaceDN/>
      <w:adjustRightInd/>
      <w:spacing w:before="120" w:line="264" w:lineRule="auto"/>
      <w:jc w:val="both"/>
      <w:textAlignment w:val="auto"/>
    </w:pPr>
    <w:rPr>
      <w:szCs w:val="24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sid w:val="00BD0482"/>
    <w:rPr>
      <w:rFonts w:ascii="Times New Roman" w:eastAsia="SimSun" w:hAnsi="Times New Roman" w:cs="Times New Roman"/>
      <w:szCs w:val="24"/>
    </w:rPr>
  </w:style>
  <w:style w:type="paragraph" w:customStyle="1" w:styleId="bullet1">
    <w:name w:val="bullet1"/>
    <w:basedOn w:val="Normal"/>
    <w:link w:val="bullet1Char"/>
    <w:qFormat/>
    <w:rsid w:val="0039434D"/>
    <w:pPr>
      <w:numPr>
        <w:numId w:val="8"/>
      </w:numPr>
      <w:overflowPunct/>
      <w:autoSpaceDE/>
      <w:autoSpaceDN/>
      <w:adjustRightInd/>
      <w:spacing w:after="0"/>
      <w:textAlignment w:val="auto"/>
    </w:pPr>
    <w:rPr>
      <w:rFonts w:eastAsia="Times New Roman"/>
      <w:kern w:val="2"/>
      <w:szCs w:val="24"/>
      <w:lang w:eastAsia="zh-CN"/>
    </w:rPr>
  </w:style>
  <w:style w:type="paragraph" w:customStyle="1" w:styleId="bullet2">
    <w:name w:val="bullet2"/>
    <w:basedOn w:val="Normal"/>
    <w:qFormat/>
    <w:rsid w:val="0039434D"/>
    <w:pPr>
      <w:numPr>
        <w:ilvl w:val="1"/>
        <w:numId w:val="8"/>
      </w:numPr>
      <w:overflowPunct/>
      <w:autoSpaceDE/>
      <w:autoSpaceDN/>
      <w:adjustRightInd/>
      <w:spacing w:after="0"/>
      <w:textAlignment w:val="auto"/>
    </w:pPr>
    <w:rPr>
      <w:rFonts w:ascii="Times" w:hAnsi="Times"/>
      <w:kern w:val="2"/>
      <w:sz w:val="24"/>
      <w:szCs w:val="24"/>
      <w:lang w:eastAsia="zh-CN"/>
    </w:rPr>
  </w:style>
  <w:style w:type="character" w:customStyle="1" w:styleId="bullet1Char">
    <w:name w:val="bullet1 Char"/>
    <w:link w:val="bullet1"/>
    <w:rsid w:val="0039434D"/>
    <w:rPr>
      <w:rFonts w:ascii="Times New Roman" w:eastAsia="Times New Roman" w:hAnsi="Times New Roman" w:cs="Times New Roman"/>
      <w:kern w:val="2"/>
      <w:szCs w:val="24"/>
      <w:lang w:val="en-GB"/>
    </w:rPr>
  </w:style>
  <w:style w:type="paragraph" w:customStyle="1" w:styleId="bullet3">
    <w:name w:val="bullet3"/>
    <w:basedOn w:val="Normal"/>
    <w:qFormat/>
    <w:rsid w:val="0039434D"/>
    <w:pPr>
      <w:numPr>
        <w:ilvl w:val="2"/>
        <w:numId w:val="8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39434D"/>
    <w:pPr>
      <w:numPr>
        <w:ilvl w:val="3"/>
        <w:numId w:val="8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</w:rPr>
  </w:style>
  <w:style w:type="paragraph" w:customStyle="1" w:styleId="maintext">
    <w:name w:val="main text"/>
    <w:basedOn w:val="Normal"/>
    <w:link w:val="maintextChar"/>
    <w:qFormat/>
    <w:rsid w:val="00A80E0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rsid w:val="00A80E0B"/>
    <w:rPr>
      <w:rFonts w:ascii="Times New Roman" w:eastAsia="Malgun Gothic" w:hAnsi="Times New Roman" w:cs="Batang"/>
      <w:lang w:val="en-GB" w:eastAsia="ko-KR"/>
    </w:rPr>
  </w:style>
  <w:style w:type="paragraph" w:customStyle="1" w:styleId="body">
    <w:name w:val="body"/>
    <w:basedOn w:val="Normal"/>
    <w:link w:val="bodyChar"/>
    <w:rsid w:val="00DA17CC"/>
    <w:pPr>
      <w:tabs>
        <w:tab w:val="left" w:pos="2160"/>
      </w:tabs>
      <w:overflowPunct/>
      <w:autoSpaceDE/>
      <w:autoSpaceDN/>
      <w:adjustRightInd/>
      <w:spacing w:after="0"/>
      <w:jc w:val="both"/>
      <w:textAlignment w:val="auto"/>
    </w:pPr>
    <w:rPr>
      <w:rFonts w:ascii="Bookman Old Style" w:hAnsi="Bookman Old Style"/>
      <w:lang w:val="en-US"/>
    </w:rPr>
  </w:style>
  <w:style w:type="character" w:customStyle="1" w:styleId="bodyChar">
    <w:name w:val="body Char"/>
    <w:basedOn w:val="DefaultParagraphFont"/>
    <w:link w:val="body"/>
    <w:rsid w:val="00DA17CC"/>
    <w:rPr>
      <w:rFonts w:ascii="Bookman Old Style" w:eastAsia="SimSun" w:hAnsi="Bookman Old Style" w:cs="Times New Roman"/>
      <w:lang w:eastAsia="en-US"/>
    </w:rPr>
  </w:style>
  <w:style w:type="paragraph" w:customStyle="1" w:styleId="References">
    <w:name w:val="References"/>
    <w:basedOn w:val="Normal"/>
    <w:qFormat/>
    <w:rsid w:val="00833A8E"/>
    <w:pPr>
      <w:numPr>
        <w:ilvl w:val="2"/>
        <w:numId w:val="35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2Char">
    <w:name w:val="B2 Char"/>
    <w:link w:val="B2"/>
    <w:qFormat/>
    <w:rsid w:val="00833A8E"/>
    <w:rPr>
      <w:rFonts w:ascii="Times New Roman" w:eastAsia="Times New Roman" w:hAnsi="Times New Roman" w:cs="Times New Roman"/>
      <w:lang w:val="en-GB" w:eastAsia="en-US"/>
    </w:rPr>
  </w:style>
  <w:style w:type="paragraph" w:customStyle="1" w:styleId="B3">
    <w:name w:val="B3"/>
    <w:basedOn w:val="Normal"/>
    <w:qFormat/>
    <w:rsid w:val="00E826F5"/>
    <w:pPr>
      <w:overflowPunct/>
      <w:autoSpaceDE/>
      <w:autoSpaceDN/>
      <w:adjustRightInd/>
      <w:spacing w:after="180"/>
      <w:ind w:left="1135" w:hanging="284"/>
      <w:textAlignment w:val="auto"/>
    </w:pPr>
    <w:rPr>
      <w:rFonts w:eastAsia="Times New Roman"/>
    </w:rPr>
  </w:style>
  <w:style w:type="character" w:customStyle="1" w:styleId="TALCar">
    <w:name w:val="TAL Car"/>
    <w:qFormat/>
    <w:rsid w:val="005C1767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0maintext">
    <w:name w:val="0maintext"/>
    <w:basedOn w:val="Normal"/>
    <w:uiPriority w:val="99"/>
    <w:qFormat/>
    <w:rsid w:val="007D32BF"/>
    <w:pPr>
      <w:overflowPunct/>
      <w:autoSpaceDE/>
      <w:autoSpaceDN/>
      <w:adjustRightInd/>
      <w:spacing w:after="0"/>
      <w:textAlignment w:val="auto"/>
    </w:pPr>
    <w:rPr>
      <w:sz w:val="16"/>
      <w:szCs w:val="24"/>
      <w:lang w:val="en-US" w:eastAsia="zh-CN"/>
    </w:rPr>
  </w:style>
  <w:style w:type="paragraph" w:customStyle="1" w:styleId="StatementBody">
    <w:name w:val="Statement Body"/>
    <w:basedOn w:val="Normal"/>
    <w:qFormat/>
    <w:rsid w:val="00BA3AF8"/>
    <w:pPr>
      <w:numPr>
        <w:numId w:val="39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ce1f0795-e420-4dce-82ef-804ad4347e39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5NUHHDQN7SK2-1476151046-518846</_dlc_DocId>
    <_dlc_DocIdUrl xmlns="f166a696-7b5b-4ccd-9f0c-ffde0cceec81">
      <Url>https://ericsson.sharepoint.com/sites/star/_layouts/15/DocIdRedir.aspx?ID=5NUHHDQN7SK2-1476151046-518846</Url>
      <Description>5NUHHDQN7SK2-1476151046-518846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AB60F-4DCA-4A41-A696-4A16EB328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793F9-5A5F-4451-9091-E357DB82382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398ADE4-773C-4249-9748-BC6BE42590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203D3F-45CD-42DD-972E-058C38D7014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BFA76F-DAB2-4161-B495-9D9A91C3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1E4DF6C-9A6B-4B94-919F-38570E42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23</Pages>
  <Words>6109</Words>
  <Characters>34825</Characters>
  <Application>Microsoft Office Word</Application>
  <DocSecurity>0</DocSecurity>
  <Lines>290</Lines>
  <Paragraphs>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>CTPClassification=CTP_NT</cp:keywords>
  <cp:lastModifiedBy>Ericsson</cp:lastModifiedBy>
  <cp:revision>454</cp:revision>
  <dcterms:created xsi:type="dcterms:W3CDTF">2022-02-22T17:24:00Z</dcterms:created>
  <dcterms:modified xsi:type="dcterms:W3CDTF">2022-05-09T18:37:00Z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e6201bd6-7470-4d2f-8a78-5f88857d16ce</vt:lpwstr>
  </property>
  <property fmtid="{D5CDD505-2E9C-101B-9397-08002B2CF9AE}" pid="3" name="CTP_TimeStamp">
    <vt:lpwstr>2020-08-07 18:23:04Z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2052-11.8.2.9022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1645408781</vt:lpwstr>
  </property>
  <property fmtid="{D5CDD505-2E9C-101B-9397-08002B2CF9AE}" pid="14" name="CWMb0d183f91f744d2994f3ae09e48c21c6">
    <vt:lpwstr>CWMPOvs7I5LlFz6V84VSSa4ExM1OqT993O+xBPZ8N0HUFJbgeKwfnbr9bR7dvkaznkgLmbDTJzNylPhTq2OTa9Swg==</vt:lpwstr>
  </property>
  <property fmtid="{D5CDD505-2E9C-101B-9397-08002B2CF9AE}" pid="15" name="TaxKeyword">
    <vt:lpwstr>1020;#CTPClassification=CTP_NT|ce1f0795-e420-4dce-82ef-804ad4347e39</vt:lpwstr>
  </property>
  <property fmtid="{D5CDD505-2E9C-101B-9397-08002B2CF9AE}" pid="16" name="_dlc_DocIdItemGuid">
    <vt:lpwstr>566304f0-b67e-4edf-8e81-a605bd44b383</vt:lpwstr>
  </property>
  <property fmtid="{D5CDD505-2E9C-101B-9397-08002B2CF9AE}" pid="17" name="EriCOLLCategory">
    <vt:lpwstr/>
  </property>
  <property fmtid="{D5CDD505-2E9C-101B-9397-08002B2CF9AE}" pid="18" name="EriCOLLCountry">
    <vt:lpwstr/>
  </property>
  <property fmtid="{D5CDD505-2E9C-101B-9397-08002B2CF9AE}" pid="19" name="EriCOLLCompetence">
    <vt:lpwstr/>
  </property>
  <property fmtid="{D5CDD505-2E9C-101B-9397-08002B2CF9AE}" pid="20" name="EriCOLLProducts">
    <vt:lpwstr/>
  </property>
  <property fmtid="{D5CDD505-2E9C-101B-9397-08002B2CF9AE}" pid="21" name="EriCOLLCustomer">
    <vt:lpwstr/>
  </property>
  <property fmtid="{D5CDD505-2E9C-101B-9397-08002B2CF9AE}" pid="22" name="EriCOLLProjects">
    <vt:lpwstr/>
  </property>
  <property fmtid="{D5CDD505-2E9C-101B-9397-08002B2CF9AE}" pid="23" name="EriCOLLProcess">
    <vt:lpwstr/>
  </property>
  <property fmtid="{D5CDD505-2E9C-101B-9397-08002B2CF9AE}" pid="24" name="EriCOLLOrganizationUnit">
    <vt:lpwstr/>
  </property>
</Properties>
</file>