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7F68A296"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7ED02BDB" w14:textId="338CCA3E"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4D76AA86"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3861EE8D" w14:textId="77777777" w:rsidR="00070EEE" w:rsidRDefault="00070EEE" w:rsidP="00DD5BB1">
      <w:pPr>
        <w:rPr>
          <w:color w:val="FF0000"/>
        </w:rPr>
      </w:pPr>
    </w:p>
    <w:p w14:paraId="2755C394" w14:textId="77777777" w:rsidR="00D74F30" w:rsidRDefault="00D74F30" w:rsidP="00D74F30">
      <w:pPr>
        <w:rPr>
          <w:lang w:eastAsia="x-none"/>
        </w:rPr>
      </w:pPr>
      <w:r w:rsidRPr="003E0A5C">
        <w:rPr>
          <w:highlight w:val="cyan"/>
          <w:lang w:eastAsia="x-none"/>
        </w:rPr>
        <w:t>[109-e-R18-Pos-02] Email discussion on SL positioning scenarios and requirements by May 20 – Debdeep (Intel)</w:t>
      </w:r>
    </w:p>
    <w:p w14:paraId="203CDBC2" w14:textId="77777777" w:rsidR="00D74F30" w:rsidRPr="00360286" w:rsidRDefault="00D74F30" w:rsidP="00D74F30">
      <w:pPr>
        <w:numPr>
          <w:ilvl w:val="0"/>
          <w:numId w:val="27"/>
        </w:numPr>
        <w:autoSpaceDE/>
        <w:autoSpaceDN/>
        <w:adjustRightInd/>
        <w:snapToGrid/>
        <w:spacing w:after="0"/>
        <w:jc w:val="left"/>
        <w:rPr>
          <w:highlight w:val="cyan"/>
          <w:lang w:eastAsia="x-none"/>
        </w:rPr>
      </w:pPr>
      <w:r w:rsidRPr="00360286">
        <w:rPr>
          <w:highlight w:val="cyan"/>
          <w:lang w:eastAsia="x-none"/>
        </w:rPr>
        <w:t>Check points: May 16, May 20</w:t>
      </w:r>
    </w:p>
    <w:p w14:paraId="7ADDD1EA" w14:textId="2DD3FCA6" w:rsidR="009D1558" w:rsidRDefault="009D1558" w:rsidP="00DD5BB1">
      <w:pPr>
        <w:rPr>
          <w:rFonts w:eastAsia="Malgun Gothic"/>
          <w:lang w:eastAsia="ko-KR"/>
        </w:rPr>
      </w:pPr>
    </w:p>
    <w:p w14:paraId="38903AFB" w14:textId="6BE148E9"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5"/>
        <w:tblW w:w="0" w:type="auto"/>
        <w:tblLook w:val="04A0" w:firstRow="1" w:lastRow="0" w:firstColumn="1" w:lastColumn="0" w:noHBand="0" w:noVBand="1"/>
      </w:tblPr>
      <w:tblGrid>
        <w:gridCol w:w="9350"/>
      </w:tblGrid>
      <w:tr w:rsidR="00B5184D" w14:paraId="5EA0AEB2" w14:textId="77777777" w:rsidTr="00B5184D">
        <w:tc>
          <w:tcPr>
            <w:tcW w:w="9350" w:type="dxa"/>
          </w:tcPr>
          <w:p w14:paraId="414E5036"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7467F8D6"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53C2260C"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5A3A8162"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11828371"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6F93CAC"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32997C49"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4541C247"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06C6FBC2"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AB4EC6A"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29DE550F"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14:paraId="5171DCEA"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14:paraId="1834ED41"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23B129E3" w14:textId="4385C19F"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3254AA07" w14:textId="77777777" w:rsidR="00B5184D" w:rsidRDefault="00B5184D" w:rsidP="00DD5BB1">
      <w:pPr>
        <w:rPr>
          <w:rFonts w:eastAsia="Malgun Gothic"/>
          <w:lang w:eastAsia="ko-KR"/>
        </w:rPr>
      </w:pPr>
    </w:p>
    <w:p w14:paraId="2601E4AC" w14:textId="485A5F3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79F01084" w14:textId="049B0293" w:rsidR="0011479D" w:rsidRDefault="0053085E" w:rsidP="00765A04">
      <w:pPr>
        <w:pStyle w:val="a6"/>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11E33629" w14:textId="4840FD7F" w:rsidR="0053085E" w:rsidRDefault="0053085E" w:rsidP="00765A04">
      <w:pPr>
        <w:pStyle w:val="a6"/>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5E3D0367" w14:textId="77777777" w:rsidR="0081471F" w:rsidRDefault="0081471F" w:rsidP="00765A04">
      <w:pPr>
        <w:pStyle w:val="a6"/>
        <w:numPr>
          <w:ilvl w:val="0"/>
          <w:numId w:val="3"/>
        </w:numPr>
        <w:rPr>
          <w:rFonts w:eastAsia="Malgun Gothic"/>
          <w:lang w:eastAsia="ko-KR"/>
        </w:rPr>
      </w:pPr>
      <w:r>
        <w:rPr>
          <w:rFonts w:eastAsia="Malgun Gothic"/>
          <w:lang w:eastAsia="ko-KR"/>
        </w:rPr>
        <w:t>Operation scenarios involving SL positioning</w:t>
      </w:r>
    </w:p>
    <w:p w14:paraId="746BB56F" w14:textId="20D9CA92" w:rsidR="0053085E" w:rsidRPr="00765A04" w:rsidRDefault="003A2855" w:rsidP="00765A04">
      <w:pPr>
        <w:pStyle w:val="a6"/>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67E3206D" w14:textId="77777777" w:rsidR="00CC1CC4" w:rsidRDefault="00CC1CC4" w:rsidP="00ED093F">
      <w:pPr>
        <w:rPr>
          <w:rStyle w:val="af2"/>
          <w:u w:val="single"/>
        </w:rPr>
      </w:pPr>
    </w:p>
    <w:p w14:paraId="41DD4787" w14:textId="3C216316" w:rsidR="00712956" w:rsidRDefault="00A72CDD" w:rsidP="00ED093F">
      <w:pPr>
        <w:rPr>
          <w:rStyle w:val="af2"/>
          <w:u w:val="single"/>
        </w:rPr>
      </w:pPr>
      <w:r>
        <w:rPr>
          <w:rStyle w:val="af2"/>
          <w:u w:val="single"/>
        </w:rPr>
        <w:t xml:space="preserve">For </w:t>
      </w:r>
      <w:r w:rsidR="008E3218">
        <w:rPr>
          <w:rStyle w:val="af2"/>
          <w:u w:val="single"/>
        </w:rPr>
        <w:t>the first round of discussions, please provide your inputs latest by</w:t>
      </w:r>
      <w:r w:rsidR="007574CD">
        <w:rPr>
          <w:rStyle w:val="af2"/>
          <w:u w:val="single"/>
        </w:rPr>
        <w:t xml:space="preserve"> </w:t>
      </w:r>
      <w:r w:rsidR="00AB5A64">
        <w:rPr>
          <w:rStyle w:val="af2"/>
          <w:color w:val="FF0000"/>
          <w:highlight w:val="yellow"/>
          <w:u w:val="single"/>
        </w:rPr>
        <w:t>Wednesday</w:t>
      </w:r>
      <w:r w:rsidR="004F74F5">
        <w:rPr>
          <w:rStyle w:val="af2"/>
          <w:color w:val="FF0000"/>
          <w:highlight w:val="yellow"/>
          <w:u w:val="single"/>
        </w:rPr>
        <w:t>,</w:t>
      </w:r>
      <w:r w:rsidR="007574CD" w:rsidRPr="00D72930">
        <w:rPr>
          <w:rStyle w:val="af2"/>
          <w:color w:val="FF0000"/>
          <w:highlight w:val="yellow"/>
          <w:u w:val="single"/>
        </w:rPr>
        <w:t xml:space="preserve"> May </w:t>
      </w:r>
      <w:r w:rsidR="00AB5A64">
        <w:rPr>
          <w:rStyle w:val="af2"/>
          <w:color w:val="FF0000"/>
          <w:highlight w:val="yellow"/>
          <w:u w:val="single"/>
        </w:rPr>
        <w:t>11</w:t>
      </w:r>
      <w:r w:rsidR="00AB5A64" w:rsidRPr="00AB5A64">
        <w:rPr>
          <w:rStyle w:val="af2"/>
          <w:color w:val="FF0000"/>
          <w:highlight w:val="yellow"/>
          <w:u w:val="single"/>
          <w:vertAlign w:val="superscript"/>
        </w:rPr>
        <w:t>th</w:t>
      </w:r>
      <w:r w:rsidR="004A1BAF" w:rsidRPr="00D72930">
        <w:rPr>
          <w:rStyle w:val="af2"/>
          <w:color w:val="FF0000"/>
          <w:highlight w:val="yellow"/>
          <w:u w:val="single"/>
        </w:rPr>
        <w:t>, 1</w:t>
      </w:r>
      <w:r w:rsidR="00D72930" w:rsidRPr="00D72930">
        <w:rPr>
          <w:rStyle w:val="af2"/>
          <w:color w:val="FF0000"/>
          <w:highlight w:val="yellow"/>
          <w:u w:val="single"/>
        </w:rPr>
        <w:t xml:space="preserve">1:59 </w:t>
      </w:r>
      <w:r w:rsidR="001D3848" w:rsidRPr="001D3848">
        <w:rPr>
          <w:rStyle w:val="af2"/>
          <w:color w:val="FF0000"/>
          <w:highlight w:val="yellow"/>
          <w:u w:val="single"/>
        </w:rPr>
        <w:t>UTC</w:t>
      </w:r>
      <w:r w:rsidR="001152DF">
        <w:rPr>
          <w:rStyle w:val="af2"/>
          <w:u w:val="single"/>
        </w:rPr>
        <w:t>.</w:t>
      </w:r>
    </w:p>
    <w:p w14:paraId="71FE616F" w14:textId="46ECDC4E" w:rsidR="007C520E" w:rsidRDefault="007C520E" w:rsidP="00ED093F">
      <w:pPr>
        <w:rPr>
          <w:rStyle w:val="af2"/>
          <w:u w:val="single"/>
        </w:rPr>
      </w:pPr>
    </w:p>
    <w:p w14:paraId="49BBEF92" w14:textId="5A505E99" w:rsidR="007C520E" w:rsidRDefault="00CC1CC4" w:rsidP="007C520E">
      <w:r>
        <w:t>Please f</w:t>
      </w:r>
      <w:r w:rsidR="007C520E">
        <w:t>ollow the naming convention in this example:</w:t>
      </w:r>
    </w:p>
    <w:p w14:paraId="49E29885" w14:textId="570CAB4F" w:rsidR="007C520E" w:rsidRDefault="007F19BC"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47A84A1B"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0662CC03" w14:textId="648D5CC3"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173945CA" w14:textId="2D82F9AF"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78134FF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3DA14927" w14:textId="5EF9C6A5"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2FC4E39" w14:textId="42D31A74"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2"/>
      </w:pPr>
      <w:r>
        <w:t>FL1 Question 1-1</w:t>
      </w:r>
    </w:p>
    <w:p w14:paraId="10D753E5" w14:textId="2BC13835" w:rsidR="00825EB6" w:rsidRPr="003B573C" w:rsidRDefault="00825EB6" w:rsidP="00825EB6">
      <w:pPr>
        <w:pStyle w:val="a6"/>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a5"/>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5E5C0C0B"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453EC237" w14:textId="79DAB614"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13AD82D6" w14:textId="3743BC1C" w:rsidR="007C520E" w:rsidRPr="00081D58" w:rsidRDefault="00F2424A" w:rsidP="00DE6CD0">
            <w:pPr>
              <w:spacing w:after="0"/>
              <w:jc w:val="left"/>
              <w:rPr>
                <w:rFonts w:eastAsiaTheme="minorEastAsia"/>
              </w:rPr>
            </w:pPr>
            <w:r>
              <w:rPr>
                <w:rFonts w:eastAsiaTheme="minorEastAsia"/>
              </w:rPr>
              <w:t>jiang.chuangxin1@zte.com.cn</w:t>
            </w:r>
          </w:p>
        </w:tc>
      </w:tr>
      <w:tr w:rsidR="007C520E"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46F47C27"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2C4BAE59" w14:textId="77777777" w:rsidR="007C520E" w:rsidRDefault="007C520E" w:rsidP="00DE6CD0">
            <w:pPr>
              <w:spacing w:after="0"/>
              <w:jc w:val="left"/>
              <w:rPr>
                <w:rFonts w:eastAsiaTheme="minorEastAsia"/>
              </w:rPr>
            </w:pP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62720742"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4B8D6836" w14:textId="77777777" w:rsidR="007C520E" w:rsidRDefault="007C520E" w:rsidP="00DE6CD0">
            <w:pPr>
              <w:spacing w:after="0"/>
              <w:jc w:val="left"/>
            </w:pP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77777777"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14:paraId="66FD34A4" w14:textId="77777777" w:rsidR="007C520E"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14:paraId="1AD957F0" w14:textId="77777777" w:rsidR="007C520E" w:rsidRDefault="007C520E" w:rsidP="00DE6CD0">
            <w:pPr>
              <w:spacing w:after="0"/>
              <w:jc w:val="left"/>
              <w:rPr>
                <w:rFonts w:eastAsiaTheme="minorEastAsia"/>
              </w:rPr>
            </w:pPr>
          </w:p>
        </w:tc>
      </w:tr>
    </w:tbl>
    <w:p w14:paraId="07CC7548" w14:textId="77777777" w:rsidR="007C520E" w:rsidRDefault="007C520E" w:rsidP="00ED093F">
      <w:pPr>
        <w:rPr>
          <w:rFonts w:eastAsia="Malgun Gothic"/>
          <w:b/>
          <w:bCs/>
          <w:u w:val="single"/>
          <w:lang w:eastAsia="ko-KR"/>
        </w:rPr>
      </w:pPr>
    </w:p>
    <w:p w14:paraId="43B249F7" w14:textId="7BD3AA30"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36416D2F" w14:textId="5617807C"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5F4C4270" w14:textId="3690CBF2" w:rsidR="00713E29" w:rsidRDefault="00713E29" w:rsidP="00713E29">
      <w:pPr>
        <w:pStyle w:val="a6"/>
        <w:numPr>
          <w:ilvl w:val="0"/>
          <w:numId w:val="12"/>
        </w:numPr>
      </w:pPr>
      <w:r>
        <w:t>In coverage (IC)</w:t>
      </w:r>
    </w:p>
    <w:p w14:paraId="4A215862" w14:textId="7B14F6A2" w:rsidR="00713E29" w:rsidRDefault="00713E29" w:rsidP="00713E29">
      <w:pPr>
        <w:pStyle w:val="a6"/>
        <w:numPr>
          <w:ilvl w:val="0"/>
          <w:numId w:val="12"/>
        </w:numPr>
      </w:pPr>
      <w:r>
        <w:t>Partial coverage (PC)</w:t>
      </w:r>
    </w:p>
    <w:p w14:paraId="593C8E8F" w14:textId="01C999EF" w:rsidR="00713E29" w:rsidRDefault="00713E29" w:rsidP="00713E29">
      <w:pPr>
        <w:pStyle w:val="a6"/>
        <w:numPr>
          <w:ilvl w:val="0"/>
          <w:numId w:val="12"/>
        </w:numPr>
      </w:pPr>
      <w:r>
        <w:lastRenderedPageBreak/>
        <w:t>Out of coverage (OOC).</w:t>
      </w:r>
    </w:p>
    <w:p w14:paraId="7C857C89" w14:textId="5084D348" w:rsidR="00713E29" w:rsidRDefault="00D959C0" w:rsidP="00713E29">
      <w:r>
        <w:t>As can be observed from the SID objectives</w:t>
      </w:r>
      <w:r w:rsidR="00713E29">
        <w:t xml:space="preserve">, this is consistent with the </w:t>
      </w:r>
      <w:r w:rsidR="00AD625B">
        <w:t xml:space="preserve">SI objective for SL positioning. </w:t>
      </w:r>
    </w:p>
    <w:p w14:paraId="29C9DCF8" w14:textId="68FD8D44"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407A4110" w14:textId="1E309C19" w:rsidR="006E2C1E" w:rsidRDefault="00ED17A8" w:rsidP="00713E29">
      <w:r>
        <w:t xml:space="preserve">In particular, </w:t>
      </w:r>
      <w:r w:rsidR="001C193A">
        <w:t xml:space="preserve">reference </w:t>
      </w:r>
      <w:r w:rsidR="001C193A">
        <w:fldChar w:fldCharType="begin"/>
      </w:r>
      <w:r w:rsidR="001C193A">
        <w:instrText xml:space="preserve"> REF _Ref102938450 \r \h </w:instrText>
      </w:r>
      <w:r w:rsidR="001C193A">
        <w:fldChar w:fldCharType="separate"/>
      </w:r>
      <w:r w:rsidR="001C193A">
        <w:t>[7]</w:t>
      </w:r>
      <w:r w:rsidR="001C193A">
        <w:fldChar w:fldCharType="end"/>
      </w:r>
      <w:r w:rsidR="001C193A">
        <w:t xml:space="preserve"> proposes to prioritize only out of coverage scenarios over the other two</w:t>
      </w:r>
      <w:r w:rsidR="007E4E46">
        <w:t>. Reference</w:t>
      </w:r>
      <w:r w:rsidR="00E6434F">
        <w:t xml:space="preserve"> </w:t>
      </w:r>
      <w:r w:rsidR="00E6434F">
        <w:fldChar w:fldCharType="begin"/>
      </w:r>
      <w:r w:rsidR="00E6434F">
        <w:instrText xml:space="preserve"> REF _Ref102939129 \r \h </w:instrText>
      </w:r>
      <w:r w:rsidR="00E6434F">
        <w:fldChar w:fldCharType="separate"/>
      </w:r>
      <w:r w:rsidR="00E6434F">
        <w:t>[11]</w:t>
      </w:r>
      <w:r w:rsidR="00E6434F">
        <w:fldChar w:fldCharType="end"/>
      </w:r>
      <w:r w:rsidR="007E4E46">
        <w:t xml:space="preserve"> </w:t>
      </w:r>
      <w:r w:rsidR="00BA64C4">
        <w:t xml:space="preserve">proposes to prioritize in-coverage </w:t>
      </w:r>
      <w:r w:rsidR="00E6434F">
        <w:t>scenarios.</w:t>
      </w:r>
      <w:r w:rsidR="001C193A">
        <w:t xml:space="preserve"> </w:t>
      </w:r>
      <w:r w:rsidR="00202946">
        <w:fldChar w:fldCharType="begin"/>
      </w:r>
      <w:r w:rsidR="00202946">
        <w:instrText xml:space="preserve"> REF _Ref102934743 \r \h </w:instrText>
      </w:r>
      <w:r w:rsidR="00202946">
        <w:fldChar w:fldCharType="separate"/>
      </w:r>
      <w:r w:rsidR="00202946">
        <w:t>[26]</w:t>
      </w:r>
      <w:r w:rsidR="00202946">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E7702F">
        <w:fldChar w:fldCharType="begin"/>
      </w:r>
      <w:r w:rsidR="00E7702F">
        <w:instrText xml:space="preserve"> REF _Ref102934773 \r \h </w:instrText>
      </w:r>
      <w:r w:rsidR="00E7702F">
        <w:fldChar w:fldCharType="separate"/>
      </w:r>
      <w:r w:rsidR="00E7702F">
        <w:t>[20]</w:t>
      </w:r>
      <w:r w:rsidR="00E7702F">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6A1D038E" w14:textId="3B40D00C" w:rsidR="004A28B9" w:rsidRDefault="00265B9E" w:rsidP="00713E29">
      <w:r>
        <w:t xml:space="preserve">On the other hand, </w:t>
      </w:r>
      <w:r w:rsidR="009E628D">
        <w:t>multiple contributions propose to study and evaluate all three network coverage scenarios for SL positioning.</w:t>
      </w:r>
    </w:p>
    <w:p w14:paraId="119709AA" w14:textId="0EB635A6"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BD3922">
        <w:fldChar w:fldCharType="begin"/>
      </w:r>
      <w:r w:rsidR="00BD3922">
        <w:instrText xml:space="preserve"> REF _Ref102936779 \r \h </w:instrText>
      </w:r>
      <w:r w:rsidR="00BD3922">
        <w:fldChar w:fldCharType="separate"/>
      </w:r>
      <w:r w:rsidR="00BD3922">
        <w:t>3</w:t>
      </w:r>
      <w:r w:rsidR="00BD3922">
        <w:fldChar w:fldCharType="end"/>
      </w:r>
      <w:r w:rsidR="00BD3922">
        <w:t>.</w:t>
      </w:r>
    </w:p>
    <w:p w14:paraId="18CA7C0B" w14:textId="77777777" w:rsidR="003B573C" w:rsidRDefault="003B573C" w:rsidP="00713E29"/>
    <w:p w14:paraId="06F59CA1" w14:textId="581BC4A6" w:rsidR="006F7558" w:rsidRDefault="003318C1" w:rsidP="00B878D5">
      <w:pPr>
        <w:pStyle w:val="2"/>
      </w:pPr>
      <w:r>
        <w:t>FL</w:t>
      </w:r>
      <w:r w:rsidR="006970BD">
        <w:t>1</w:t>
      </w:r>
      <w:r>
        <w:t xml:space="preserve"> </w:t>
      </w:r>
      <w:r w:rsidR="006F7558">
        <w:t>Question 2</w:t>
      </w:r>
      <w:r w:rsidR="00BD696F">
        <w:t>-</w:t>
      </w:r>
      <w:r w:rsidR="006F7558">
        <w:t>1</w:t>
      </w:r>
    </w:p>
    <w:p w14:paraId="0A90F36F" w14:textId="4EC7DF64" w:rsidR="003B573C" w:rsidRPr="003B573C" w:rsidRDefault="00775917" w:rsidP="003B573C">
      <w:pPr>
        <w:pStyle w:val="a6"/>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3AAE3F2B" w14:textId="01258FC4" w:rsidR="003B573C" w:rsidRPr="003B573C" w:rsidRDefault="00E858FD" w:rsidP="003B573C">
      <w:pPr>
        <w:pStyle w:val="a6"/>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5175CBE0" w14:textId="49E13470" w:rsidR="00F97306" w:rsidRPr="00E6434F" w:rsidRDefault="00F81483" w:rsidP="0008017F">
      <w:pPr>
        <w:pStyle w:val="a6"/>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5FA57FDB" w14:textId="41B68D08" w:rsidR="00E6434F" w:rsidRPr="00E6434F" w:rsidRDefault="00E6434F" w:rsidP="0008017F">
      <w:pPr>
        <w:pStyle w:val="a6"/>
        <w:numPr>
          <w:ilvl w:val="1"/>
          <w:numId w:val="23"/>
        </w:numPr>
      </w:pPr>
      <w:r>
        <w:rPr>
          <w:b/>
          <w:bCs/>
          <w:i/>
          <w:iCs/>
        </w:rPr>
        <w:t>Option 3:</w:t>
      </w:r>
      <w:r>
        <w:t xml:space="preserve"> </w:t>
      </w:r>
      <w:r>
        <w:rPr>
          <w:i/>
          <w:iCs/>
        </w:rPr>
        <w:t>Studies of in-coverage scenarios are prioritized during the SI.</w:t>
      </w:r>
    </w:p>
    <w:p w14:paraId="38CE8939" w14:textId="67F1C8F0" w:rsidR="00E6434F" w:rsidRPr="0008017F" w:rsidRDefault="00E6434F" w:rsidP="0008017F">
      <w:pPr>
        <w:pStyle w:val="a6"/>
        <w:numPr>
          <w:ilvl w:val="1"/>
          <w:numId w:val="23"/>
        </w:numPr>
      </w:pPr>
      <w:r>
        <w:rPr>
          <w:b/>
          <w:bCs/>
          <w:i/>
          <w:iCs/>
        </w:rPr>
        <w:t>Option 4:</w:t>
      </w:r>
      <w:r>
        <w:t xml:space="preserve"> </w:t>
      </w:r>
      <w:r>
        <w:rPr>
          <w:i/>
          <w:iCs/>
        </w:rPr>
        <w:t>Studies of out-of-coverage scenarios are prioritized during the SI.</w:t>
      </w:r>
    </w:p>
    <w:p w14:paraId="043E261F" w14:textId="30B0E4B2" w:rsidR="0008017F" w:rsidRPr="003B2457" w:rsidRDefault="00F81483" w:rsidP="0008017F">
      <w:pPr>
        <w:pStyle w:val="a6"/>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5"/>
        <w:tblW w:w="0" w:type="auto"/>
        <w:tblLook w:val="04A0" w:firstRow="1" w:lastRow="0" w:firstColumn="1" w:lastColumn="0" w:noHBand="0" w:noVBand="1"/>
      </w:tblPr>
      <w:tblGrid>
        <w:gridCol w:w="1431"/>
        <w:gridCol w:w="1049"/>
        <w:gridCol w:w="6870"/>
      </w:tblGrid>
      <w:tr w:rsidR="00D72F94" w14:paraId="53FE2C59" w14:textId="77777777" w:rsidTr="00F81483">
        <w:tc>
          <w:tcPr>
            <w:tcW w:w="1435" w:type="dxa"/>
          </w:tcPr>
          <w:p w14:paraId="70D65263" w14:textId="34C0331C" w:rsidR="00D72F94" w:rsidRDefault="00D72F94" w:rsidP="00D72F94">
            <w:pPr>
              <w:rPr>
                <w:b/>
                <w:bCs/>
              </w:rPr>
            </w:pPr>
            <w:r>
              <w:rPr>
                <w:b/>
                <w:bCs/>
              </w:rPr>
              <w:t>Company</w:t>
            </w:r>
          </w:p>
        </w:tc>
        <w:tc>
          <w:tcPr>
            <w:tcW w:w="990" w:type="dxa"/>
          </w:tcPr>
          <w:p w14:paraId="69239E38" w14:textId="6E52DD38" w:rsidR="00D72F94" w:rsidRDefault="00D72F94" w:rsidP="00D72F94">
            <w:pPr>
              <w:rPr>
                <w:b/>
                <w:bCs/>
              </w:rPr>
            </w:pPr>
            <w:r>
              <w:rPr>
                <w:b/>
                <w:bCs/>
              </w:rPr>
              <w:t>Preferred option</w:t>
            </w:r>
          </w:p>
        </w:tc>
        <w:tc>
          <w:tcPr>
            <w:tcW w:w="6925" w:type="dxa"/>
          </w:tcPr>
          <w:p w14:paraId="1679A6BC" w14:textId="4B99EA5D" w:rsidR="00D72F94" w:rsidRDefault="00D72F94" w:rsidP="00D72F94">
            <w:pPr>
              <w:rPr>
                <w:b/>
                <w:bCs/>
              </w:rPr>
            </w:pPr>
            <w:r>
              <w:rPr>
                <w:b/>
                <w:bCs/>
              </w:rPr>
              <w:t>Comments</w:t>
            </w:r>
          </w:p>
        </w:tc>
      </w:tr>
      <w:tr w:rsidR="00D72F94" w14:paraId="00D8A2AD" w14:textId="77777777" w:rsidTr="00F81483">
        <w:tc>
          <w:tcPr>
            <w:tcW w:w="1435" w:type="dxa"/>
          </w:tcPr>
          <w:p w14:paraId="2D5AD3A7" w14:textId="72E493D9" w:rsidR="00D72F94" w:rsidRPr="005A25D8" w:rsidRDefault="005A25D8" w:rsidP="00D72F94">
            <w:pPr>
              <w:rPr>
                <w:bCs/>
              </w:rPr>
            </w:pPr>
            <w:r w:rsidRPr="005A25D8">
              <w:rPr>
                <w:rFonts w:hint="eastAsia"/>
                <w:bCs/>
              </w:rPr>
              <w:t>Z</w:t>
            </w:r>
            <w:r w:rsidRPr="005A25D8">
              <w:rPr>
                <w:bCs/>
              </w:rPr>
              <w:t>TE</w:t>
            </w:r>
          </w:p>
        </w:tc>
        <w:tc>
          <w:tcPr>
            <w:tcW w:w="990" w:type="dxa"/>
          </w:tcPr>
          <w:p w14:paraId="10767C0C" w14:textId="2DC3014B" w:rsidR="00D72F94" w:rsidRPr="005A25D8" w:rsidRDefault="005A25D8" w:rsidP="00D72F94">
            <w:pPr>
              <w:rPr>
                <w:bCs/>
              </w:rPr>
            </w:pPr>
            <w:r w:rsidRPr="005A25D8">
              <w:rPr>
                <w:rFonts w:hint="eastAsia"/>
                <w:bCs/>
              </w:rPr>
              <w:t>O</w:t>
            </w:r>
            <w:r w:rsidRPr="005A25D8">
              <w:rPr>
                <w:bCs/>
              </w:rPr>
              <w:t>ption 2</w:t>
            </w:r>
          </w:p>
        </w:tc>
        <w:tc>
          <w:tcPr>
            <w:tcW w:w="6925" w:type="dxa"/>
          </w:tcPr>
          <w:p w14:paraId="2C818BB0" w14:textId="252B96E2"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bl>
    <w:p w14:paraId="510333D1" w14:textId="77777777" w:rsidR="0008017F" w:rsidRPr="00E96892" w:rsidRDefault="0008017F" w:rsidP="00F275E8"/>
    <w:p w14:paraId="5271A697" w14:textId="1CFCBF11"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15250C2F" w14:textId="62AAB050"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3A7D28B6" w14:textId="4E70B738" w:rsidR="006C1D9A" w:rsidRDefault="006C1D9A" w:rsidP="006C1D9A">
      <w:pPr>
        <w:pStyle w:val="a6"/>
        <w:numPr>
          <w:ilvl w:val="0"/>
          <w:numId w:val="12"/>
        </w:numPr>
      </w:pPr>
      <w:r>
        <w:t>V2X use-cases</w:t>
      </w:r>
      <w:r w:rsidR="001B1F29">
        <w:t xml:space="preserve"> (primary ref: TR 38.845)</w:t>
      </w:r>
    </w:p>
    <w:p w14:paraId="6FF32DBC" w14:textId="14CD47CF" w:rsidR="001B1F29" w:rsidRDefault="001B1F29" w:rsidP="001B1F29">
      <w:pPr>
        <w:pStyle w:val="a6"/>
        <w:numPr>
          <w:ilvl w:val="0"/>
          <w:numId w:val="12"/>
        </w:numPr>
      </w:pPr>
      <w:r>
        <w:t>Public safety use-cases (primary ref: TR 38.845)</w:t>
      </w:r>
    </w:p>
    <w:p w14:paraId="6D10CD90" w14:textId="3A661DEC" w:rsidR="006542CE" w:rsidRDefault="005B5629" w:rsidP="005B5629">
      <w:pPr>
        <w:pStyle w:val="a6"/>
        <w:numPr>
          <w:ilvl w:val="0"/>
          <w:numId w:val="12"/>
        </w:numPr>
      </w:pPr>
      <w:r>
        <w:t>Commercial use-cases (primary ref: TS 22.261)</w:t>
      </w:r>
    </w:p>
    <w:p w14:paraId="35B2838D" w14:textId="26E38325" w:rsidR="005B5629" w:rsidRDefault="005B5629" w:rsidP="005B5629">
      <w:pPr>
        <w:pStyle w:val="a6"/>
        <w:numPr>
          <w:ilvl w:val="0"/>
          <w:numId w:val="12"/>
        </w:numPr>
      </w:pPr>
      <w:r>
        <w:t>IIoT use-cases (primary ref: TS 22.104)</w:t>
      </w:r>
      <w:r w:rsidR="00DD5A7E">
        <w:t>.</w:t>
      </w:r>
    </w:p>
    <w:p w14:paraId="788925C2" w14:textId="039DA0A9"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384FE2C6" w14:textId="7DBF6358" w:rsidR="00715BCC" w:rsidRDefault="00843328" w:rsidP="00715BCC">
      <w:pPr>
        <w:pStyle w:val="a6"/>
        <w:numPr>
          <w:ilvl w:val="0"/>
          <w:numId w:val="12"/>
        </w:numPr>
      </w:pPr>
      <w:r>
        <w:t>reference</w:t>
      </w:r>
      <w:r w:rsidR="001C6EF8">
        <w:t xml:space="preserve"> </w:t>
      </w:r>
      <w:r w:rsidR="001C6EF8">
        <w:fldChar w:fldCharType="begin"/>
      </w:r>
      <w:r w:rsidR="001C6EF8">
        <w:instrText xml:space="preserve"> REF _Ref102938910 \r \h </w:instrText>
      </w:r>
      <w:r w:rsidR="001C6EF8">
        <w:fldChar w:fldCharType="separate"/>
      </w:r>
      <w:r w:rsidR="001C6EF8">
        <w:t>[6]</w:t>
      </w:r>
      <w:r w:rsidR="001C6EF8">
        <w:fldChar w:fldCharType="end"/>
      </w:r>
      <w:r>
        <w:t xml:space="preserve"> suggests prioritizing </w:t>
      </w:r>
      <w:r w:rsidR="001C6EF8">
        <w:t>V2X and public safety use-case</w:t>
      </w:r>
      <w:r w:rsidR="00715BCC">
        <w:t>s;</w:t>
      </w:r>
      <w:r w:rsidR="001C6EF8">
        <w:t xml:space="preserve"> </w:t>
      </w:r>
    </w:p>
    <w:p w14:paraId="1DCBC83C" w14:textId="2594D337" w:rsidR="00715BCC" w:rsidRDefault="002B4A5C" w:rsidP="00715BCC">
      <w:pPr>
        <w:pStyle w:val="a6"/>
        <w:numPr>
          <w:ilvl w:val="0"/>
          <w:numId w:val="12"/>
        </w:numPr>
      </w:pPr>
      <w:r>
        <w:t xml:space="preserve">reference </w:t>
      </w:r>
      <w:r w:rsidR="0052698D">
        <w:fldChar w:fldCharType="begin"/>
      </w:r>
      <w:r w:rsidR="0052698D">
        <w:instrText xml:space="preserve"> REF _Ref102938450 \r \h </w:instrText>
      </w:r>
      <w:r w:rsidR="0052698D">
        <w:fldChar w:fldCharType="separate"/>
      </w:r>
      <w:r w:rsidR="0052698D">
        <w:t>[7]</w:t>
      </w:r>
      <w:r w:rsidR="0052698D">
        <w:fldChar w:fldCharType="end"/>
      </w:r>
      <w:r>
        <w:t xml:space="preserve"> proposes to prioritize V2X and IIoT use-cases</w:t>
      </w:r>
      <w:r w:rsidR="00715BCC">
        <w:t>;</w:t>
      </w:r>
    </w:p>
    <w:p w14:paraId="641A5DB5" w14:textId="77777777" w:rsidR="00A82DC4" w:rsidRDefault="00E572BB" w:rsidP="00DD5A7E">
      <w:pPr>
        <w:pStyle w:val="a6"/>
        <w:numPr>
          <w:ilvl w:val="0"/>
          <w:numId w:val="12"/>
        </w:numPr>
      </w:pPr>
      <w:r>
        <w:t xml:space="preserve">reference </w:t>
      </w:r>
      <w:r w:rsidR="005A1A9D">
        <w:fldChar w:fldCharType="begin"/>
      </w:r>
      <w:r w:rsidR="005A1A9D">
        <w:instrText xml:space="preserve"> REF _Ref102934773 \r \h </w:instrText>
      </w:r>
      <w:r w:rsidR="005A1A9D">
        <w:fldChar w:fldCharType="separate"/>
      </w:r>
      <w:r w:rsidR="005A1A9D">
        <w:t>[20]</w:t>
      </w:r>
      <w:r w:rsidR="005A1A9D">
        <w:fldChar w:fldCharType="end"/>
      </w:r>
      <w:r w:rsidR="001D6250">
        <w:t xml:space="preserve"> proposes to study V2X use-case as first priority and IIoT use-case as second priority</w:t>
      </w:r>
      <w:r w:rsidR="00A82DC4">
        <w:t>;</w:t>
      </w:r>
    </w:p>
    <w:p w14:paraId="604DAFBF" w14:textId="7D43DEF4" w:rsidR="00CF387C" w:rsidRPr="00CF387C" w:rsidRDefault="00A82DC4" w:rsidP="00742956">
      <w:pPr>
        <w:pStyle w:val="a6"/>
        <w:numPr>
          <w:ilvl w:val="0"/>
          <w:numId w:val="12"/>
        </w:numPr>
      </w:pPr>
      <w:r>
        <w:lastRenderedPageBreak/>
        <w:t>r</w:t>
      </w:r>
      <w:r w:rsidR="007A032C">
        <w:t xml:space="preserve">eference </w:t>
      </w:r>
      <w:r w:rsidR="007A032C">
        <w:fldChar w:fldCharType="begin"/>
      </w:r>
      <w:r w:rsidR="007A032C">
        <w:instrText xml:space="preserve"> REF _Ref102942630 \r \h </w:instrText>
      </w:r>
      <w:r w:rsidR="007A032C">
        <w:fldChar w:fldCharType="separate"/>
      </w:r>
      <w:r w:rsidR="007A032C">
        <w:t>[25]</w:t>
      </w:r>
      <w:r w:rsidR="007A032C">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2FCD2FCD" w14:textId="77777777" w:rsidR="00CF387C" w:rsidRDefault="00CF387C" w:rsidP="00CF387C"/>
    <w:p w14:paraId="5145A53E" w14:textId="3C53F5C9" w:rsidR="00742956" w:rsidRDefault="00742956" w:rsidP="00742956">
      <w:pPr>
        <w:pStyle w:val="2"/>
      </w:pPr>
      <w:r>
        <w:t>FL</w:t>
      </w:r>
      <w:r w:rsidR="006970BD">
        <w:t>1</w:t>
      </w:r>
      <w:r>
        <w:t xml:space="preserve"> Question </w:t>
      </w:r>
      <w:r w:rsidR="009F30FC">
        <w:t>3</w:t>
      </w:r>
      <w:r w:rsidR="00BD696F">
        <w:t>-</w:t>
      </w:r>
      <w:r w:rsidR="009F30FC">
        <w:t>1</w:t>
      </w:r>
    </w:p>
    <w:p w14:paraId="77E11150" w14:textId="426F3172" w:rsidR="00742956" w:rsidRPr="003B573C" w:rsidRDefault="00742956" w:rsidP="00742956">
      <w:pPr>
        <w:pStyle w:val="a6"/>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10622972" w14:textId="0D86FF00" w:rsidR="00742956" w:rsidRPr="003B573C" w:rsidRDefault="00742956" w:rsidP="00742956">
      <w:pPr>
        <w:pStyle w:val="a6"/>
        <w:numPr>
          <w:ilvl w:val="1"/>
          <w:numId w:val="23"/>
        </w:numPr>
      </w:pPr>
      <w:r w:rsidRPr="00F81483">
        <w:rPr>
          <w:b/>
          <w:bCs/>
          <w:i/>
          <w:iCs/>
        </w:rPr>
        <w:t xml:space="preserve">Option 1: </w:t>
      </w:r>
      <w:r>
        <w:rPr>
          <w:i/>
          <w:iCs/>
        </w:rPr>
        <w:t>All four identified use-cases (</w:t>
      </w:r>
      <w:r w:rsidR="003F1F4A">
        <w:rPr>
          <w:i/>
          <w:iCs/>
        </w:rPr>
        <w:t>V2X, public safety, commercial, and IIoT</w:t>
      </w:r>
      <w:r>
        <w:rPr>
          <w:i/>
          <w:iCs/>
        </w:rPr>
        <w:t>) are studied/evaluated at same priority level.</w:t>
      </w:r>
    </w:p>
    <w:p w14:paraId="20DCA5CD" w14:textId="6D70BB64" w:rsidR="00742956" w:rsidRPr="00E6434F" w:rsidRDefault="00742956" w:rsidP="00742956">
      <w:pPr>
        <w:pStyle w:val="a6"/>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141BEB5C" w14:textId="5445E298" w:rsidR="00760F90" w:rsidRPr="00A95DFC" w:rsidRDefault="00742956" w:rsidP="00760F90">
      <w:pPr>
        <w:pStyle w:val="a6"/>
        <w:numPr>
          <w:ilvl w:val="1"/>
          <w:numId w:val="23"/>
        </w:numPr>
      </w:pPr>
      <w:r>
        <w:rPr>
          <w:b/>
          <w:bCs/>
          <w:i/>
          <w:iCs/>
        </w:rPr>
        <w:t>Option 3:</w:t>
      </w:r>
      <w:r>
        <w:t xml:space="preserve"> </w:t>
      </w:r>
      <w:r w:rsidR="00760F90">
        <w:rPr>
          <w:i/>
          <w:iCs/>
        </w:rPr>
        <w:t xml:space="preserve">Studies on V2X and IIoT use-cases are prioritized during the SI. </w:t>
      </w:r>
    </w:p>
    <w:p w14:paraId="5FF9A541" w14:textId="77777777" w:rsidR="00A95DFC" w:rsidRPr="00E6434F" w:rsidRDefault="00742956" w:rsidP="00A95DFC">
      <w:pPr>
        <w:pStyle w:val="a6"/>
        <w:numPr>
          <w:ilvl w:val="1"/>
          <w:numId w:val="23"/>
        </w:numPr>
      </w:pPr>
      <w:r>
        <w:rPr>
          <w:b/>
          <w:bCs/>
          <w:i/>
          <w:iCs/>
        </w:rPr>
        <w:t>Option 4:</w:t>
      </w:r>
      <w:r>
        <w:t xml:space="preserve"> </w:t>
      </w:r>
      <w:r w:rsidR="00A95DFC">
        <w:rPr>
          <w:i/>
          <w:iCs/>
        </w:rPr>
        <w:t xml:space="preserve">Studies on V2X use-cases are prioritized during the SI. </w:t>
      </w:r>
    </w:p>
    <w:p w14:paraId="0110EB29" w14:textId="02E8A55B" w:rsidR="00742956" w:rsidRPr="003B2457" w:rsidRDefault="00A95DFC" w:rsidP="00742956">
      <w:pPr>
        <w:pStyle w:val="a6"/>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5"/>
        <w:tblW w:w="0" w:type="auto"/>
        <w:tblLook w:val="04A0" w:firstRow="1" w:lastRow="0" w:firstColumn="1" w:lastColumn="0" w:noHBand="0" w:noVBand="1"/>
      </w:tblPr>
      <w:tblGrid>
        <w:gridCol w:w="1431"/>
        <w:gridCol w:w="1049"/>
        <w:gridCol w:w="6870"/>
      </w:tblGrid>
      <w:tr w:rsidR="00D72F94" w14:paraId="72CFFE98" w14:textId="77777777" w:rsidTr="006E2667">
        <w:tc>
          <w:tcPr>
            <w:tcW w:w="1431" w:type="dxa"/>
          </w:tcPr>
          <w:p w14:paraId="011A25FE" w14:textId="77777777" w:rsidR="00742956" w:rsidRDefault="00742956" w:rsidP="006016E8">
            <w:pPr>
              <w:rPr>
                <w:b/>
                <w:bCs/>
              </w:rPr>
            </w:pPr>
            <w:r>
              <w:rPr>
                <w:b/>
                <w:bCs/>
              </w:rPr>
              <w:t>Company</w:t>
            </w:r>
          </w:p>
        </w:tc>
        <w:tc>
          <w:tcPr>
            <w:tcW w:w="1049" w:type="dxa"/>
          </w:tcPr>
          <w:p w14:paraId="63302730" w14:textId="25A1D27F" w:rsidR="00742956" w:rsidRDefault="00D72F94" w:rsidP="006016E8">
            <w:pPr>
              <w:rPr>
                <w:b/>
                <w:bCs/>
              </w:rPr>
            </w:pPr>
            <w:r>
              <w:rPr>
                <w:b/>
                <w:bCs/>
              </w:rPr>
              <w:t>Preferred o</w:t>
            </w:r>
            <w:r w:rsidR="00742956">
              <w:rPr>
                <w:b/>
                <w:bCs/>
              </w:rPr>
              <w:t>ption</w:t>
            </w:r>
          </w:p>
        </w:tc>
        <w:tc>
          <w:tcPr>
            <w:tcW w:w="6870" w:type="dxa"/>
          </w:tcPr>
          <w:p w14:paraId="495C3E54" w14:textId="77777777" w:rsidR="00742956" w:rsidRDefault="00742956" w:rsidP="006016E8">
            <w:pPr>
              <w:rPr>
                <w:b/>
                <w:bCs/>
              </w:rPr>
            </w:pPr>
            <w:r>
              <w:rPr>
                <w:b/>
                <w:bCs/>
              </w:rPr>
              <w:t>Comments</w:t>
            </w:r>
          </w:p>
        </w:tc>
      </w:tr>
      <w:tr w:rsidR="006E2667" w14:paraId="623796BA" w14:textId="77777777" w:rsidTr="006E2667">
        <w:tc>
          <w:tcPr>
            <w:tcW w:w="1431" w:type="dxa"/>
          </w:tcPr>
          <w:p w14:paraId="30670482" w14:textId="2476BCB3" w:rsidR="006E2667" w:rsidRDefault="006E2667" w:rsidP="006E2667">
            <w:pPr>
              <w:rPr>
                <w:b/>
                <w:bCs/>
              </w:rPr>
            </w:pPr>
            <w:r w:rsidRPr="005A25D8">
              <w:rPr>
                <w:rFonts w:hint="eastAsia"/>
                <w:bCs/>
              </w:rPr>
              <w:t>Z</w:t>
            </w:r>
            <w:r w:rsidRPr="005A25D8">
              <w:rPr>
                <w:bCs/>
              </w:rPr>
              <w:t>TE</w:t>
            </w:r>
          </w:p>
        </w:tc>
        <w:tc>
          <w:tcPr>
            <w:tcW w:w="1049" w:type="dxa"/>
          </w:tcPr>
          <w:p w14:paraId="7B24A94B" w14:textId="2673F874"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487F99AE" w14:textId="0DE6645B" w:rsidR="006E2667" w:rsidRDefault="006E2667" w:rsidP="006E2667">
            <w:pPr>
              <w:rPr>
                <w:b/>
                <w:bCs/>
              </w:rPr>
            </w:pPr>
            <w:r>
              <w:rPr>
                <w:bCs/>
              </w:rPr>
              <w:t xml:space="preserve">Considering the high workload, we more prefer option 4 or option 3. The corresponding simulation work will be easier. </w:t>
            </w:r>
          </w:p>
        </w:tc>
      </w:tr>
    </w:tbl>
    <w:p w14:paraId="247C57EB" w14:textId="77777777" w:rsidR="00742956" w:rsidRDefault="00742956" w:rsidP="00DD5A7E"/>
    <w:p w14:paraId="1A832232" w14:textId="77777777" w:rsidR="00742956" w:rsidRDefault="00742956" w:rsidP="00DD5A7E"/>
    <w:p w14:paraId="3F9AD3DE"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3BBE01C9" w14:textId="357AFD85" w:rsidR="00554B27" w:rsidRDefault="009C3632" w:rsidP="00DD5A7E">
      <w:r>
        <w:t xml:space="preserve">Further, reference </w:t>
      </w:r>
      <w:r w:rsidR="00554B27">
        <w:t xml:space="preserve">proposes to deprioritize consideration of FR2 bands. </w:t>
      </w:r>
    </w:p>
    <w:p w14:paraId="09A24F50" w14:textId="784224D4"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29B235C7" w14:textId="31D14AD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51DC0F4" w14:textId="51803126" w:rsidR="00EC5661" w:rsidRDefault="00EC5661" w:rsidP="00DD5A7E"/>
    <w:p w14:paraId="5D612AE9" w14:textId="7C0905EB" w:rsidR="00D72F94" w:rsidRDefault="00D72F94" w:rsidP="00D72F94">
      <w:pPr>
        <w:pStyle w:val="2"/>
      </w:pPr>
      <w:r>
        <w:t>FL</w:t>
      </w:r>
      <w:r w:rsidR="006970BD">
        <w:t>1</w:t>
      </w:r>
      <w:r>
        <w:t xml:space="preserve"> Question </w:t>
      </w:r>
      <w:r w:rsidR="009F30FC">
        <w:t>3</w:t>
      </w:r>
      <w:r w:rsidR="00BD696F">
        <w:t>-</w:t>
      </w:r>
      <w:r w:rsidR="009F30FC">
        <w:t>2</w:t>
      </w:r>
    </w:p>
    <w:p w14:paraId="73B8249A" w14:textId="39EA1EF2" w:rsidR="00D72F94" w:rsidRPr="003B573C" w:rsidRDefault="00D72F94" w:rsidP="00D72F94">
      <w:pPr>
        <w:pStyle w:val="a6"/>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7A6120BA" w14:textId="4E6AE3CA" w:rsidR="00D72F94" w:rsidRPr="003B573C" w:rsidRDefault="00D72F94" w:rsidP="00D72F94">
      <w:pPr>
        <w:pStyle w:val="a6"/>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7B317847" w14:textId="39ABD111" w:rsidR="00D72F94" w:rsidRPr="00E6434F" w:rsidRDefault="00D72F94" w:rsidP="00D72F94">
      <w:pPr>
        <w:pStyle w:val="a6"/>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64A4E28A" w14:textId="0DC5C7D2" w:rsidR="00D72F94" w:rsidRPr="003B2457" w:rsidRDefault="00D72F94" w:rsidP="00E57A96">
      <w:pPr>
        <w:pStyle w:val="a6"/>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5"/>
        <w:tblW w:w="0" w:type="auto"/>
        <w:tblLook w:val="04A0" w:firstRow="1" w:lastRow="0" w:firstColumn="1" w:lastColumn="0" w:noHBand="0" w:noVBand="1"/>
      </w:tblPr>
      <w:tblGrid>
        <w:gridCol w:w="1431"/>
        <w:gridCol w:w="1049"/>
        <w:gridCol w:w="6870"/>
      </w:tblGrid>
      <w:tr w:rsidR="00D72F94" w14:paraId="53ABD93E" w14:textId="77777777" w:rsidTr="00F61361">
        <w:tc>
          <w:tcPr>
            <w:tcW w:w="1431" w:type="dxa"/>
          </w:tcPr>
          <w:p w14:paraId="2493AC3D" w14:textId="77777777" w:rsidR="00D72F94" w:rsidRDefault="00D72F94" w:rsidP="006016E8">
            <w:pPr>
              <w:rPr>
                <w:b/>
                <w:bCs/>
              </w:rPr>
            </w:pPr>
            <w:r>
              <w:rPr>
                <w:b/>
                <w:bCs/>
              </w:rPr>
              <w:t>Company</w:t>
            </w:r>
          </w:p>
        </w:tc>
        <w:tc>
          <w:tcPr>
            <w:tcW w:w="1049" w:type="dxa"/>
          </w:tcPr>
          <w:p w14:paraId="50436D69" w14:textId="77777777" w:rsidR="00D72F94" w:rsidRDefault="00D72F94" w:rsidP="006016E8">
            <w:pPr>
              <w:rPr>
                <w:b/>
                <w:bCs/>
              </w:rPr>
            </w:pPr>
            <w:r>
              <w:rPr>
                <w:b/>
                <w:bCs/>
              </w:rPr>
              <w:t>Preferred option</w:t>
            </w:r>
          </w:p>
        </w:tc>
        <w:tc>
          <w:tcPr>
            <w:tcW w:w="6870" w:type="dxa"/>
          </w:tcPr>
          <w:p w14:paraId="45C93966" w14:textId="77777777" w:rsidR="00D72F94" w:rsidRDefault="00D72F94" w:rsidP="006016E8">
            <w:pPr>
              <w:rPr>
                <w:b/>
                <w:bCs/>
              </w:rPr>
            </w:pPr>
            <w:r>
              <w:rPr>
                <w:b/>
                <w:bCs/>
              </w:rPr>
              <w:t>Comments</w:t>
            </w:r>
          </w:p>
        </w:tc>
      </w:tr>
      <w:tr w:rsidR="00F61361" w14:paraId="71EBEF4C" w14:textId="77777777" w:rsidTr="00F61361">
        <w:tc>
          <w:tcPr>
            <w:tcW w:w="1431" w:type="dxa"/>
          </w:tcPr>
          <w:p w14:paraId="02B9FB8A" w14:textId="7F6786D8" w:rsidR="00F61361" w:rsidRDefault="00F61361" w:rsidP="00F61361">
            <w:pPr>
              <w:rPr>
                <w:b/>
                <w:bCs/>
              </w:rPr>
            </w:pPr>
            <w:r w:rsidRPr="005A25D8">
              <w:rPr>
                <w:rFonts w:hint="eastAsia"/>
                <w:bCs/>
              </w:rPr>
              <w:t>Z</w:t>
            </w:r>
            <w:r w:rsidRPr="005A25D8">
              <w:rPr>
                <w:bCs/>
              </w:rPr>
              <w:t>TE</w:t>
            </w:r>
          </w:p>
        </w:tc>
        <w:tc>
          <w:tcPr>
            <w:tcW w:w="1049" w:type="dxa"/>
          </w:tcPr>
          <w:p w14:paraId="33F392B5" w14:textId="794F5419"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224FFEBA" w14:textId="1F9B9542"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bl>
    <w:p w14:paraId="38AAFDEE" w14:textId="5584871E" w:rsidR="006542CE" w:rsidRDefault="006542CE" w:rsidP="006542CE"/>
    <w:p w14:paraId="08B53982" w14:textId="6E9FD87C" w:rsidR="0088677C" w:rsidRDefault="00A94F1A" w:rsidP="006542CE">
      <w:r>
        <w:lastRenderedPageBreak/>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4889CF4" w14:textId="013509C7" w:rsidR="00CE0AE4" w:rsidRDefault="00CE0AE4" w:rsidP="00CE0AE4">
      <w:pPr>
        <w:pStyle w:val="2"/>
      </w:pPr>
      <w:r>
        <w:t>FL</w:t>
      </w:r>
      <w:r w:rsidR="006970BD">
        <w:t>1</w:t>
      </w:r>
      <w:r>
        <w:t xml:space="preserve"> Proposal 3</w:t>
      </w:r>
      <w:r w:rsidR="00BD696F">
        <w:t>-</w:t>
      </w:r>
      <w:r>
        <w:t>3</w:t>
      </w:r>
    </w:p>
    <w:p w14:paraId="1BBC0B73" w14:textId="77777777" w:rsidR="00390456" w:rsidRDefault="00390456" w:rsidP="00390456">
      <w:pPr>
        <w:pStyle w:val="a6"/>
        <w:numPr>
          <w:ilvl w:val="0"/>
          <w:numId w:val="23"/>
        </w:numPr>
        <w:rPr>
          <w:i/>
          <w:iCs/>
        </w:rPr>
      </w:pPr>
      <w:r>
        <w:rPr>
          <w:i/>
          <w:iCs/>
        </w:rPr>
        <w:t>For V2X, public safety, and IIoT use-cases, all three network coverage scenarios are in-scope</w:t>
      </w:r>
      <w:r w:rsidRPr="009542C0">
        <w:rPr>
          <w:i/>
          <w:iCs/>
        </w:rPr>
        <w:t>.</w:t>
      </w:r>
    </w:p>
    <w:p w14:paraId="57F9ED6B" w14:textId="51BC00DD" w:rsidR="00CE0AE4" w:rsidRPr="003B573C" w:rsidRDefault="00FB2867" w:rsidP="00CE0AE4">
      <w:pPr>
        <w:pStyle w:val="a6"/>
        <w:numPr>
          <w:ilvl w:val="0"/>
          <w:numId w:val="23"/>
        </w:numPr>
      </w:pPr>
      <w:r>
        <w:rPr>
          <w:i/>
          <w:iCs/>
        </w:rPr>
        <w:t>Commercial use-cases for SL positioning are limited to in-coverage scenarios only.</w:t>
      </w:r>
    </w:p>
    <w:p w14:paraId="771F1FE7" w14:textId="7CCB51E6"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5"/>
        <w:tblW w:w="9351" w:type="dxa"/>
        <w:tblLook w:val="04A0" w:firstRow="1" w:lastRow="0" w:firstColumn="1" w:lastColumn="0" w:noHBand="0" w:noVBand="1"/>
      </w:tblPr>
      <w:tblGrid>
        <w:gridCol w:w="1612"/>
        <w:gridCol w:w="7739"/>
      </w:tblGrid>
      <w:tr w:rsidR="00CE0AE4" w14:paraId="015B9062" w14:textId="77777777" w:rsidTr="00DE6CD0">
        <w:trPr>
          <w:trHeight w:val="352"/>
        </w:trPr>
        <w:tc>
          <w:tcPr>
            <w:tcW w:w="1612" w:type="dxa"/>
          </w:tcPr>
          <w:p w14:paraId="0017E027" w14:textId="77777777" w:rsidR="00CE0AE4" w:rsidRDefault="00CE0AE4" w:rsidP="006016E8">
            <w:pPr>
              <w:rPr>
                <w:b/>
                <w:bCs/>
              </w:rPr>
            </w:pPr>
            <w:r>
              <w:rPr>
                <w:b/>
                <w:bCs/>
              </w:rPr>
              <w:t>Company</w:t>
            </w:r>
          </w:p>
        </w:tc>
        <w:tc>
          <w:tcPr>
            <w:tcW w:w="7739" w:type="dxa"/>
          </w:tcPr>
          <w:p w14:paraId="2EFED5C4" w14:textId="77777777" w:rsidR="00CE0AE4" w:rsidRDefault="00CE0AE4" w:rsidP="006016E8">
            <w:pPr>
              <w:rPr>
                <w:b/>
                <w:bCs/>
              </w:rPr>
            </w:pPr>
            <w:r>
              <w:rPr>
                <w:b/>
                <w:bCs/>
              </w:rPr>
              <w:t>Comments</w:t>
            </w:r>
          </w:p>
        </w:tc>
      </w:tr>
      <w:tr w:rsidR="00CE0AE4" w14:paraId="24FBBF43" w14:textId="77777777" w:rsidTr="00DE6CD0">
        <w:trPr>
          <w:trHeight w:val="352"/>
        </w:trPr>
        <w:tc>
          <w:tcPr>
            <w:tcW w:w="1612" w:type="dxa"/>
          </w:tcPr>
          <w:p w14:paraId="30BEA7FD" w14:textId="77777777" w:rsidR="00CE0AE4" w:rsidRDefault="00CE0AE4" w:rsidP="006016E8">
            <w:pPr>
              <w:rPr>
                <w:b/>
                <w:bCs/>
              </w:rPr>
            </w:pPr>
          </w:p>
        </w:tc>
        <w:tc>
          <w:tcPr>
            <w:tcW w:w="7739" w:type="dxa"/>
          </w:tcPr>
          <w:p w14:paraId="1D3F6B15" w14:textId="77777777" w:rsidR="00CE0AE4" w:rsidRDefault="00CE0AE4" w:rsidP="006016E8">
            <w:pPr>
              <w:rPr>
                <w:b/>
                <w:bCs/>
              </w:rPr>
            </w:pPr>
          </w:p>
        </w:tc>
      </w:tr>
    </w:tbl>
    <w:p w14:paraId="33BB4CE8" w14:textId="338220A5" w:rsidR="00CE0AE4" w:rsidRDefault="00CE0AE4" w:rsidP="006542CE"/>
    <w:p w14:paraId="222B34E8" w14:textId="77777777" w:rsidR="00CE0AE4" w:rsidRDefault="00CE0AE4" w:rsidP="006542CE"/>
    <w:p w14:paraId="20BD55B9" w14:textId="69D3E3D3"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4EF7D3D1" w14:textId="78C82166" w:rsidR="00921993" w:rsidRDefault="0024662D" w:rsidP="00921993">
      <w:r>
        <w:t xml:space="preserve">On operation scenarios, </w:t>
      </w:r>
      <w:r w:rsidR="0043623D">
        <w:t>the following</w:t>
      </w:r>
      <w:r w:rsidR="008D220E">
        <w:t xml:space="preserve"> have been mentioned in company contributions:</w:t>
      </w:r>
    </w:p>
    <w:p w14:paraId="4FA76D12" w14:textId="613707CF" w:rsidR="00D92BE8" w:rsidRDefault="00D92BE8" w:rsidP="00D92BE8">
      <w:pPr>
        <w:pStyle w:val="a6"/>
        <w:numPr>
          <w:ilvl w:val="0"/>
          <w:numId w:val="12"/>
        </w:numPr>
      </w:pPr>
      <w:r>
        <w:t>Scenario 1: PC5</w:t>
      </w:r>
      <w:r w:rsidR="00EF0EE3">
        <w:t>-</w:t>
      </w:r>
      <w:r>
        <w:t>based positioning</w:t>
      </w:r>
    </w:p>
    <w:p w14:paraId="651035A3" w14:textId="1DA76789" w:rsidR="00D92BE8" w:rsidRDefault="00D92BE8" w:rsidP="00D92BE8">
      <w:pPr>
        <w:pStyle w:val="a6"/>
        <w:numPr>
          <w:ilvl w:val="0"/>
          <w:numId w:val="12"/>
        </w:numPr>
      </w:pPr>
      <w:r>
        <w:t>Scenario 2: Combination of Uu</w:t>
      </w:r>
      <w:r w:rsidR="00EF0EE3">
        <w:t>-</w:t>
      </w:r>
      <w:r>
        <w:t xml:space="preserve"> and PC5</w:t>
      </w:r>
      <w:r w:rsidR="00EF0EE3">
        <w:t>-</w:t>
      </w:r>
      <w:r>
        <w:t>based positioning solutions</w:t>
      </w:r>
    </w:p>
    <w:p w14:paraId="39E68FD9" w14:textId="77777777" w:rsidR="00D92BE8" w:rsidRDefault="00D92BE8" w:rsidP="00D92BE8">
      <w:pPr>
        <w:pStyle w:val="a6"/>
        <w:numPr>
          <w:ilvl w:val="0"/>
          <w:numId w:val="12"/>
        </w:numPr>
      </w:pPr>
      <w:r>
        <w:t>Scenario 3: Combination of NR RAT-dependent and RAT-independent solutions.</w:t>
      </w:r>
    </w:p>
    <w:p w14:paraId="30B64283" w14:textId="0DB7B71F" w:rsidR="008D220E" w:rsidRDefault="008D220E" w:rsidP="00EF0EE3"/>
    <w:p w14:paraId="2FD57E50" w14:textId="486C97BA"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4D5AC0">
        <w:fldChar w:fldCharType="begin"/>
      </w:r>
      <w:r w:rsidR="004D5AC0">
        <w:instrText xml:space="preserve"> REF _Ref102941825 \r \h </w:instrText>
      </w:r>
      <w:r w:rsidR="004D5AC0">
        <w:fldChar w:fldCharType="separate"/>
      </w:r>
      <w:r w:rsidR="004D5AC0">
        <w:t>[4]</w:t>
      </w:r>
      <w:r w:rsidR="004D5AC0">
        <w:fldChar w:fldCharType="end"/>
      </w:r>
      <w:r w:rsidR="004D5AC0">
        <w:t xml:space="preserve">, </w:t>
      </w:r>
      <w:r w:rsidR="00C10744">
        <w:fldChar w:fldCharType="begin"/>
      </w:r>
      <w:r w:rsidR="00C10744">
        <w:instrText xml:space="preserve"> REF _Ref102941765 \r \h </w:instrText>
      </w:r>
      <w:r w:rsidR="00C10744">
        <w:fldChar w:fldCharType="separate"/>
      </w:r>
      <w:r w:rsidR="00C10744">
        <w:t>[10]</w:t>
      </w:r>
      <w:r w:rsidR="00C10744">
        <w:fldChar w:fldCharType="end"/>
      </w:r>
      <w:r w:rsidR="004D5AC0">
        <w:t xml:space="preserve">, </w:t>
      </w:r>
      <w:r w:rsidR="00662A87">
        <w:fldChar w:fldCharType="begin"/>
      </w:r>
      <w:r w:rsidR="00662A87">
        <w:instrText xml:space="preserve"> REF _Ref102934773 \r \h </w:instrText>
      </w:r>
      <w:r w:rsidR="00662A87">
        <w:fldChar w:fldCharType="separate"/>
      </w:r>
      <w:r w:rsidR="00662A87">
        <w:t>[20]</w:t>
      </w:r>
      <w:r w:rsidR="00662A87">
        <w:fldChar w:fldCharType="end"/>
      </w:r>
      <w:r w:rsidR="004D5AC0">
        <w:t xml:space="preserve">, </w:t>
      </w:r>
      <w:r w:rsidR="00662A87">
        <w:fldChar w:fldCharType="begin"/>
      </w:r>
      <w:r w:rsidR="00662A87">
        <w:instrText xml:space="preserve"> REF _Ref102941782 \r \h </w:instrText>
      </w:r>
      <w:r w:rsidR="00662A87">
        <w:fldChar w:fldCharType="separate"/>
      </w:r>
      <w:r w:rsidR="00662A87">
        <w:t>[24]</w:t>
      </w:r>
      <w:r w:rsidR="00662A87">
        <w:fldChar w:fldCharType="end"/>
      </w:r>
      <w:r w:rsidR="004D5AC0">
        <w:t xml:space="preserve">, </w:t>
      </w:r>
      <w:r w:rsidR="00662A87">
        <w:fldChar w:fldCharType="begin"/>
      </w:r>
      <w:r w:rsidR="00662A87">
        <w:instrText xml:space="preserve"> REF _Ref102934743 \r \h </w:instrText>
      </w:r>
      <w:r w:rsidR="00662A87">
        <w:fldChar w:fldCharType="separate"/>
      </w:r>
      <w:r w:rsidR="00662A87">
        <w:t>[26]</w:t>
      </w:r>
      <w:r w:rsidR="00662A87">
        <w:fldChar w:fldCharType="end"/>
      </w:r>
      <w:r w:rsidR="004D5AC0">
        <w:t xml:space="preserve">, </w:t>
      </w:r>
      <w:r w:rsidR="00662A87">
        <w:fldChar w:fldCharType="begin"/>
      </w:r>
      <w:r w:rsidR="00662A87">
        <w:instrText xml:space="preserve"> REF _Ref102941786 \r \h </w:instrText>
      </w:r>
      <w:r w:rsidR="00662A87">
        <w:fldChar w:fldCharType="separate"/>
      </w:r>
      <w:r w:rsidR="00662A87">
        <w:t>[27]</w:t>
      </w:r>
      <w:r w:rsidR="00662A87">
        <w:fldChar w:fldCharType="end"/>
      </w:r>
      <w:r w:rsidR="00662A87">
        <w:t>)</w:t>
      </w:r>
      <w:r w:rsidR="00BE4460">
        <w:t xml:space="preserve">. For UEs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09059683" w14:textId="77777777" w:rsidR="00CF387C" w:rsidRDefault="00CF387C" w:rsidP="00EF0EE3"/>
    <w:p w14:paraId="655B668A" w14:textId="6AC4BF14" w:rsidR="00486B05" w:rsidRDefault="00486B05" w:rsidP="00486B05">
      <w:pPr>
        <w:pStyle w:val="2"/>
      </w:pPr>
      <w:r>
        <w:t>FL</w:t>
      </w:r>
      <w:r w:rsidR="006970BD">
        <w:t>1</w:t>
      </w:r>
      <w:r>
        <w:t xml:space="preserve"> Proposal </w:t>
      </w:r>
      <w:r w:rsidR="009F30FC">
        <w:t>4</w:t>
      </w:r>
      <w:r w:rsidR="00BD696F">
        <w:t>-</w:t>
      </w:r>
      <w:r w:rsidR="009F30FC">
        <w:t>1</w:t>
      </w:r>
    </w:p>
    <w:p w14:paraId="7E79A88D" w14:textId="2A2541DD" w:rsidR="00486B05" w:rsidRPr="003B573C" w:rsidRDefault="009F30FC" w:rsidP="00486B05">
      <w:pPr>
        <w:pStyle w:val="a6"/>
        <w:numPr>
          <w:ilvl w:val="0"/>
          <w:numId w:val="23"/>
        </w:numPr>
      </w:pPr>
      <w:r>
        <w:rPr>
          <w:i/>
          <w:iCs/>
        </w:rPr>
        <w:t>Following three operation</w:t>
      </w:r>
      <w:r w:rsidR="009542C0">
        <w:rPr>
          <w:i/>
          <w:iCs/>
        </w:rPr>
        <w:t xml:space="preserve"> scenarios are considered for studies on SL positioning</w:t>
      </w:r>
      <w:r w:rsidR="00486B05">
        <w:rPr>
          <w:i/>
          <w:iCs/>
        </w:rPr>
        <w:t>:</w:t>
      </w:r>
    </w:p>
    <w:p w14:paraId="65EAA397" w14:textId="77777777" w:rsidR="009542C0" w:rsidRPr="009542C0" w:rsidRDefault="009542C0" w:rsidP="009542C0">
      <w:pPr>
        <w:pStyle w:val="a6"/>
        <w:numPr>
          <w:ilvl w:val="1"/>
          <w:numId w:val="23"/>
        </w:numPr>
        <w:rPr>
          <w:i/>
          <w:iCs/>
        </w:rPr>
      </w:pPr>
      <w:r w:rsidRPr="009542C0">
        <w:rPr>
          <w:i/>
          <w:iCs/>
        </w:rPr>
        <w:t>Scenario 1: PC5-based positioning</w:t>
      </w:r>
    </w:p>
    <w:p w14:paraId="7592B97C" w14:textId="77777777" w:rsidR="009542C0" w:rsidRPr="009542C0" w:rsidRDefault="009542C0" w:rsidP="009542C0">
      <w:pPr>
        <w:pStyle w:val="a6"/>
        <w:numPr>
          <w:ilvl w:val="1"/>
          <w:numId w:val="23"/>
        </w:numPr>
        <w:rPr>
          <w:i/>
          <w:iCs/>
        </w:rPr>
      </w:pPr>
      <w:r w:rsidRPr="009542C0">
        <w:rPr>
          <w:i/>
          <w:iCs/>
        </w:rPr>
        <w:t>Scenario 2: Combination of Uu- and PC5-based positioning solutions</w:t>
      </w:r>
    </w:p>
    <w:p w14:paraId="18E2BDE4" w14:textId="2BB23B6F" w:rsidR="009542C0" w:rsidRDefault="009542C0" w:rsidP="009542C0">
      <w:pPr>
        <w:pStyle w:val="a6"/>
        <w:numPr>
          <w:ilvl w:val="1"/>
          <w:numId w:val="23"/>
        </w:numPr>
        <w:rPr>
          <w:i/>
          <w:iCs/>
        </w:rPr>
      </w:pPr>
      <w:r w:rsidRPr="009542C0">
        <w:rPr>
          <w:i/>
          <w:iCs/>
        </w:rPr>
        <w:t>Scenario 3: Combination of NR RAT-dependent and RAT-independent solutions.</w:t>
      </w:r>
    </w:p>
    <w:p w14:paraId="6F9EE76A" w14:textId="3B1E08C8"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5"/>
        <w:tblW w:w="9392" w:type="dxa"/>
        <w:tblLook w:val="04A0" w:firstRow="1" w:lastRow="0" w:firstColumn="1" w:lastColumn="0" w:noHBand="0" w:noVBand="1"/>
      </w:tblPr>
      <w:tblGrid>
        <w:gridCol w:w="1435"/>
        <w:gridCol w:w="7957"/>
      </w:tblGrid>
      <w:tr w:rsidR="000D5CC8" w14:paraId="6B45FCFA" w14:textId="77777777" w:rsidTr="00DE6CD0">
        <w:trPr>
          <w:trHeight w:val="304"/>
        </w:trPr>
        <w:tc>
          <w:tcPr>
            <w:tcW w:w="1435" w:type="dxa"/>
          </w:tcPr>
          <w:p w14:paraId="28EC656D" w14:textId="77777777" w:rsidR="000D5CC8" w:rsidRDefault="000D5CC8" w:rsidP="006016E8">
            <w:pPr>
              <w:rPr>
                <w:b/>
                <w:bCs/>
              </w:rPr>
            </w:pPr>
            <w:r>
              <w:rPr>
                <w:b/>
                <w:bCs/>
              </w:rPr>
              <w:t>Company</w:t>
            </w:r>
          </w:p>
        </w:tc>
        <w:tc>
          <w:tcPr>
            <w:tcW w:w="7957" w:type="dxa"/>
          </w:tcPr>
          <w:p w14:paraId="4BD2A663" w14:textId="77777777" w:rsidR="000D5CC8" w:rsidRDefault="000D5CC8" w:rsidP="006016E8">
            <w:pPr>
              <w:rPr>
                <w:b/>
                <w:bCs/>
              </w:rPr>
            </w:pPr>
            <w:r>
              <w:rPr>
                <w:b/>
                <w:bCs/>
              </w:rPr>
              <w:t>Comments</w:t>
            </w:r>
          </w:p>
        </w:tc>
      </w:tr>
      <w:tr w:rsidR="000D5CC8" w14:paraId="73B66E94" w14:textId="77777777" w:rsidTr="00DE6CD0">
        <w:trPr>
          <w:trHeight w:val="304"/>
        </w:trPr>
        <w:tc>
          <w:tcPr>
            <w:tcW w:w="1435" w:type="dxa"/>
          </w:tcPr>
          <w:p w14:paraId="7706FAED" w14:textId="70E6BC45" w:rsidR="000D5CC8" w:rsidRPr="00DF1221" w:rsidRDefault="00DF1221" w:rsidP="006016E8">
            <w:pPr>
              <w:rPr>
                <w:bCs/>
              </w:rPr>
            </w:pPr>
            <w:r w:rsidRPr="00DF1221">
              <w:rPr>
                <w:rFonts w:hint="eastAsia"/>
                <w:bCs/>
              </w:rPr>
              <w:t>Z</w:t>
            </w:r>
            <w:r w:rsidRPr="00DF1221">
              <w:rPr>
                <w:bCs/>
              </w:rPr>
              <w:t>TE</w:t>
            </w:r>
          </w:p>
        </w:tc>
        <w:tc>
          <w:tcPr>
            <w:tcW w:w="7957" w:type="dxa"/>
          </w:tcPr>
          <w:p w14:paraId="51598E57" w14:textId="5810BCB5"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bl>
    <w:p w14:paraId="38BD0ED7" w14:textId="77777777" w:rsidR="00486B05" w:rsidRDefault="00486B05" w:rsidP="00486B05"/>
    <w:p w14:paraId="4CCEA1AA" w14:textId="77777777" w:rsidR="004D5AC0" w:rsidRPr="00921993" w:rsidRDefault="004D5AC0" w:rsidP="00EF0EE3"/>
    <w:p w14:paraId="2D657421" w14:textId="39BDE399"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824DEE5" w14:textId="3482BD02"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2CDA9664" w14:textId="0B989A26" w:rsidR="002A1C27" w:rsidRDefault="009B5DDA" w:rsidP="002A1C27">
      <w:pPr>
        <w:pStyle w:val="a6"/>
        <w:numPr>
          <w:ilvl w:val="0"/>
          <w:numId w:val="12"/>
        </w:numPr>
      </w:pPr>
      <w:r>
        <w:lastRenderedPageBreak/>
        <w:t>Ranging (defined by distance and/or direction accuracy)</w:t>
      </w:r>
    </w:p>
    <w:p w14:paraId="785E55A1" w14:textId="189516EF" w:rsidR="009B5DDA" w:rsidRDefault="009B5DDA" w:rsidP="002A1C27">
      <w:pPr>
        <w:pStyle w:val="a6"/>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5EC97687" w14:textId="6034424C" w:rsidR="009B5DDA" w:rsidRDefault="009B5DDA" w:rsidP="002A1C27">
      <w:pPr>
        <w:pStyle w:val="a6"/>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36D4CC3B" w14:textId="194ADA1D"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14:paraId="53240EB8" w14:textId="7EC474DA"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299B5C84" w14:textId="4839052D" w:rsidR="00220336" w:rsidRDefault="00220336" w:rsidP="00A46A3C"/>
    <w:p w14:paraId="2B85A1EB" w14:textId="4E405C37" w:rsidR="00220336" w:rsidRDefault="00220336" w:rsidP="00220336">
      <w:pPr>
        <w:pStyle w:val="2"/>
      </w:pPr>
      <w:r>
        <w:t>FL</w:t>
      </w:r>
      <w:r w:rsidR="006970BD">
        <w:t>1</w:t>
      </w:r>
      <w:r>
        <w:t xml:space="preserve"> Proposal 5</w:t>
      </w:r>
      <w:r w:rsidR="00BD696F">
        <w:t>-</w:t>
      </w:r>
      <w:r>
        <w:t>1</w:t>
      </w:r>
    </w:p>
    <w:p w14:paraId="40A170B0" w14:textId="302CFDE8" w:rsidR="00220336" w:rsidRPr="003B573C" w:rsidRDefault="00721AA4" w:rsidP="00220336">
      <w:pPr>
        <w:pStyle w:val="a6"/>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2FDEBB5" w14:textId="400089BD" w:rsidR="00873205" w:rsidRDefault="00873205" w:rsidP="00220336">
      <w:pPr>
        <w:pStyle w:val="a6"/>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F8EE56" w14:textId="772F7688" w:rsidR="00F95DBC" w:rsidRDefault="00F95DBC" w:rsidP="00220336">
      <w:pPr>
        <w:pStyle w:val="a6"/>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7B7DC2C3" w14:textId="3B486E42" w:rsidR="00220336" w:rsidRDefault="00F95DBC" w:rsidP="00DC4909">
      <w:pPr>
        <w:pStyle w:val="a6"/>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14902F6D" w14:textId="514631DE" w:rsidR="006F7B58" w:rsidRPr="00DC4909" w:rsidRDefault="006F7B58" w:rsidP="00DC4909">
      <w:pPr>
        <w:pStyle w:val="a6"/>
        <w:numPr>
          <w:ilvl w:val="1"/>
          <w:numId w:val="23"/>
        </w:numPr>
        <w:rPr>
          <w:i/>
          <w:iCs/>
        </w:rPr>
      </w:pPr>
      <w:r>
        <w:rPr>
          <w:i/>
          <w:iCs/>
        </w:rPr>
        <w:t xml:space="preserve">Note: the exact applicability of particular </w:t>
      </w:r>
      <w:r w:rsidR="009C71E1">
        <w:rPr>
          <w:i/>
          <w:iCs/>
        </w:rPr>
        <w:t>requirements may vary across use-cases</w:t>
      </w:r>
    </w:p>
    <w:p w14:paraId="22A5AB67" w14:textId="48ADDB8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5"/>
        <w:tblW w:w="0" w:type="auto"/>
        <w:tblLook w:val="04A0" w:firstRow="1" w:lastRow="0" w:firstColumn="1" w:lastColumn="0" w:noHBand="0" w:noVBand="1"/>
      </w:tblPr>
      <w:tblGrid>
        <w:gridCol w:w="1605"/>
        <w:gridCol w:w="7705"/>
      </w:tblGrid>
      <w:tr w:rsidR="00220336" w14:paraId="2B39C806" w14:textId="77777777" w:rsidTr="00DE6CD0">
        <w:trPr>
          <w:trHeight w:val="381"/>
        </w:trPr>
        <w:tc>
          <w:tcPr>
            <w:tcW w:w="1605" w:type="dxa"/>
          </w:tcPr>
          <w:p w14:paraId="48AD4BEF" w14:textId="77777777" w:rsidR="00220336" w:rsidRDefault="00220336" w:rsidP="006016E8">
            <w:pPr>
              <w:rPr>
                <w:b/>
                <w:bCs/>
              </w:rPr>
            </w:pPr>
            <w:r>
              <w:rPr>
                <w:b/>
                <w:bCs/>
              </w:rPr>
              <w:t>Company</w:t>
            </w:r>
          </w:p>
        </w:tc>
        <w:tc>
          <w:tcPr>
            <w:tcW w:w="7705" w:type="dxa"/>
          </w:tcPr>
          <w:p w14:paraId="3B46EE89" w14:textId="77777777" w:rsidR="00220336" w:rsidRDefault="00220336" w:rsidP="006016E8">
            <w:pPr>
              <w:rPr>
                <w:b/>
                <w:bCs/>
              </w:rPr>
            </w:pPr>
            <w:r>
              <w:rPr>
                <w:b/>
                <w:bCs/>
              </w:rPr>
              <w:t>Comments</w:t>
            </w:r>
          </w:p>
        </w:tc>
      </w:tr>
      <w:tr w:rsidR="00220336" w14:paraId="36532779" w14:textId="77777777" w:rsidTr="00DE6CD0">
        <w:trPr>
          <w:trHeight w:val="381"/>
        </w:trPr>
        <w:tc>
          <w:tcPr>
            <w:tcW w:w="1605" w:type="dxa"/>
          </w:tcPr>
          <w:p w14:paraId="62BB683E" w14:textId="69A45110" w:rsidR="00220336" w:rsidRPr="002024B7" w:rsidRDefault="002024B7" w:rsidP="006016E8">
            <w:pPr>
              <w:rPr>
                <w:bCs/>
              </w:rPr>
            </w:pPr>
            <w:r w:rsidRPr="002024B7">
              <w:rPr>
                <w:rFonts w:hint="eastAsia"/>
                <w:bCs/>
              </w:rPr>
              <w:t>Z</w:t>
            </w:r>
            <w:r w:rsidRPr="002024B7">
              <w:rPr>
                <w:bCs/>
              </w:rPr>
              <w:t>TE</w:t>
            </w:r>
          </w:p>
        </w:tc>
        <w:tc>
          <w:tcPr>
            <w:tcW w:w="7705" w:type="dxa"/>
          </w:tcPr>
          <w:p w14:paraId="4A9AF91A" w14:textId="448D90B4" w:rsidR="00220336" w:rsidRPr="002024B7" w:rsidRDefault="002024B7" w:rsidP="006016E8">
            <w:pPr>
              <w:rPr>
                <w:bCs/>
              </w:rPr>
            </w:pPr>
            <w:r w:rsidRPr="002024B7">
              <w:rPr>
                <w:rFonts w:hint="eastAsia"/>
                <w:bCs/>
              </w:rPr>
              <w:t>A</w:t>
            </w:r>
            <w:r w:rsidRPr="002024B7">
              <w:rPr>
                <w:bCs/>
              </w:rPr>
              <w:t>gree</w:t>
            </w:r>
          </w:p>
        </w:tc>
      </w:tr>
    </w:tbl>
    <w:p w14:paraId="4E88654A" w14:textId="77777777" w:rsidR="00220336" w:rsidRDefault="00220336" w:rsidP="00A46A3C"/>
    <w:p w14:paraId="4FE036C6" w14:textId="596C61E6"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AFCDBEA" w14:textId="77777777" w:rsidR="00F46342" w:rsidRDefault="00F46342" w:rsidP="00A46A3C"/>
    <w:p w14:paraId="2987C6EB" w14:textId="442D633F"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1FBB99C0" w14:textId="644C691C"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2693FFF" w14:textId="776F6BB7" w:rsidR="000C0F06" w:rsidRDefault="000C0F06" w:rsidP="000C0F06"/>
    <w:p w14:paraId="54306327" w14:textId="77777777" w:rsidR="0021104F" w:rsidRDefault="0021104F" w:rsidP="0021104F">
      <w:r>
        <w:lastRenderedPageBreak/>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7A73530D" w14:textId="77777777" w:rsidR="00D37574" w:rsidRDefault="00D37574" w:rsidP="00D37574">
      <w:r>
        <w:t xml:space="preserve">The requirements on ranging are defined in TS 22.261 and TR 22.855, and are reproduced below in Table 1. </w:t>
      </w:r>
    </w:p>
    <w:p w14:paraId="3546053F" w14:textId="77777777" w:rsidR="00D37574" w:rsidRDefault="00D37574" w:rsidP="00D37574"/>
    <w:p w14:paraId="5A440E8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74C87752" w14:textId="77777777" w:rsidTr="006016E8">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FEE9700"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7F23D727"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 xml:space="preserve">Ranging Accuracy </w:t>
            </w:r>
          </w:p>
          <w:p w14:paraId="1D01F2A0"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6EC5968D"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D2D826E"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t>Latency</w:t>
            </w:r>
          </w:p>
          <w:p w14:paraId="45F17C52" w14:textId="77777777" w:rsidR="00D37574" w:rsidRDefault="00D37574" w:rsidP="006016E8">
            <w:pPr>
              <w:ind w:left="113" w:right="113"/>
              <w:jc w:val="center"/>
              <w:rPr>
                <w:rFonts w:ascii="Arial" w:hAnsi="Arial" w:cs="Arial"/>
                <w:b/>
                <w:sz w:val="16"/>
                <w:szCs w:val="16"/>
                <w:lang w:eastAsia="zh-CN"/>
              </w:rPr>
            </w:pPr>
            <w:r>
              <w:rPr>
                <w:rFonts w:hint="eastAsia"/>
                <w:sz w:val="15"/>
                <w:szCs w:val="15"/>
                <w:lang w:eastAsia="zh-CN" w:bidi="ar"/>
              </w:rPr>
              <w:t>10ms</w:t>
            </w:r>
          </w:p>
          <w:p w14:paraId="5C3B1EC5" w14:textId="77777777" w:rsidR="00D37574" w:rsidRDefault="00D37574" w:rsidP="006016E8">
            <w:pPr>
              <w:ind w:left="113" w:right="113"/>
              <w:jc w:val="center"/>
              <w:rPr>
                <w:rFonts w:ascii="Arial" w:hAnsi="Arial" w:cs="Arial"/>
                <w:b/>
                <w:sz w:val="16"/>
                <w:szCs w:val="16"/>
                <w:lang w:eastAsia="zh-CN"/>
              </w:rPr>
            </w:pPr>
            <w:r>
              <w:rPr>
                <w:sz w:val="15"/>
                <w:szCs w:val="15"/>
                <w:lang w:eastAsia="zh-CN" w:bidi="ar"/>
              </w:rPr>
              <w:t>50ms</w:t>
            </w:r>
          </w:p>
          <w:p w14:paraId="63184242" w14:textId="77777777" w:rsidR="00D37574" w:rsidRDefault="00D37574" w:rsidP="006016E8">
            <w:pPr>
              <w:ind w:left="113" w:right="113"/>
              <w:jc w:val="center"/>
              <w:rPr>
                <w:rFonts w:ascii="Arial" w:hAnsi="Arial" w:cs="Arial"/>
                <w:b/>
                <w:sz w:val="16"/>
                <w:szCs w:val="16"/>
                <w:lang w:eastAsia="zh-CN"/>
              </w:rPr>
            </w:pPr>
            <w:r>
              <w:rPr>
                <w:rFonts w:hint="eastAsia"/>
                <w:sz w:val="15"/>
                <w:szCs w:val="15"/>
                <w:lang w:eastAsia="zh-CN" w:bidi="ar"/>
              </w:rPr>
              <w:t>50ms</w:t>
            </w:r>
          </w:p>
        </w:tc>
        <w:tc>
          <w:tcPr>
            <w:tcW w:w="959" w:type="dxa"/>
            <w:vMerge w:val="restart"/>
            <w:tcBorders>
              <w:top w:val="single" w:sz="4" w:space="0" w:color="auto"/>
              <w:left w:val="nil"/>
              <w:right w:val="single" w:sz="4" w:space="0" w:color="auto"/>
            </w:tcBorders>
            <w:vAlign w:val="center"/>
          </w:tcPr>
          <w:p w14:paraId="34B2BDE3" w14:textId="77777777" w:rsidR="00D37574" w:rsidRDefault="00D37574" w:rsidP="006016E8">
            <w:pPr>
              <w:rPr>
                <w:rFonts w:ascii="Arial" w:eastAsia="Malgun Gothic" w:hAnsi="Arial" w:cs="Arial"/>
                <w:b/>
                <w:sz w:val="16"/>
                <w:szCs w:val="16"/>
                <w:lang w:eastAsia="zh-CN"/>
              </w:rPr>
            </w:pPr>
            <w:r>
              <w:rPr>
                <w:rFonts w:ascii="Arial" w:hAnsi="Arial" w:cs="Arial"/>
                <w:b/>
                <w:sz w:val="16"/>
                <w:szCs w:val="16"/>
                <w:lang w:eastAsia="zh-CN" w:bidi="ar"/>
              </w:rPr>
              <w:t>Effective ranging distance</w:t>
            </w:r>
          </w:p>
        </w:tc>
        <w:tc>
          <w:tcPr>
            <w:tcW w:w="994" w:type="dxa"/>
            <w:vMerge w:val="restart"/>
            <w:tcBorders>
              <w:top w:val="single" w:sz="4" w:space="0" w:color="auto"/>
              <w:left w:val="nil"/>
              <w:right w:val="single" w:sz="4" w:space="0" w:color="auto"/>
            </w:tcBorders>
            <w:vAlign w:val="center"/>
          </w:tcPr>
          <w:p w14:paraId="482B741F" w14:textId="77777777" w:rsidR="00D37574" w:rsidRDefault="00D37574" w:rsidP="006016E8">
            <w:pPr>
              <w:rPr>
                <w:rFonts w:ascii="Arial" w:hAnsi="Arial" w:cs="Arial"/>
                <w:b/>
                <w:sz w:val="16"/>
                <w:szCs w:val="16"/>
                <w:lang w:eastAsia="zh-CN" w:bidi="ar"/>
              </w:rPr>
            </w:pPr>
            <w:r>
              <w:rPr>
                <w:rFonts w:ascii="Arial" w:hAnsi="Arial" w:cs="Arial"/>
                <w:b/>
                <w:sz w:val="16"/>
                <w:szCs w:val="16"/>
                <w:lang w:eastAsia="zh-CN" w:bidi="ar"/>
              </w:rPr>
              <w:t xml:space="preserve">Coverage </w:t>
            </w:r>
          </w:p>
        </w:tc>
        <w:tc>
          <w:tcPr>
            <w:tcW w:w="708" w:type="dxa"/>
            <w:vMerge w:val="restart"/>
            <w:tcBorders>
              <w:top w:val="single" w:sz="4" w:space="0" w:color="auto"/>
              <w:left w:val="nil"/>
              <w:right w:val="single" w:sz="4" w:space="0" w:color="auto"/>
            </w:tcBorders>
            <w:vAlign w:val="center"/>
          </w:tcPr>
          <w:p w14:paraId="4612AE1D"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NLOS/LOS</w:t>
            </w:r>
          </w:p>
        </w:tc>
        <w:tc>
          <w:tcPr>
            <w:tcW w:w="852" w:type="dxa"/>
            <w:vMerge w:val="restart"/>
            <w:tcBorders>
              <w:top w:val="single" w:sz="4" w:space="0" w:color="auto"/>
              <w:left w:val="nil"/>
              <w:right w:val="single" w:sz="4" w:space="0" w:color="auto"/>
            </w:tcBorders>
            <w:textDirection w:val="btLr"/>
            <w:vAlign w:val="center"/>
          </w:tcPr>
          <w:p w14:paraId="55AE7B1B"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21B59C38"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Ranging interval</w:t>
            </w:r>
          </w:p>
        </w:tc>
        <w:tc>
          <w:tcPr>
            <w:tcW w:w="850" w:type="dxa"/>
            <w:vMerge w:val="restart"/>
            <w:tcBorders>
              <w:top w:val="single" w:sz="4" w:space="0" w:color="auto"/>
              <w:left w:val="nil"/>
              <w:right w:val="single" w:sz="4" w:space="0" w:color="auto"/>
            </w:tcBorders>
            <w:textDirection w:val="btLr"/>
            <w:vAlign w:val="center"/>
          </w:tcPr>
          <w:p w14:paraId="4F36C8EA"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03C6982C"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in an area</w:t>
            </w:r>
          </w:p>
        </w:tc>
      </w:tr>
      <w:tr w:rsidR="00D37574" w14:paraId="7C4F07D7" w14:textId="77777777" w:rsidTr="006016E8">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9966C7D" w14:textId="77777777" w:rsidR="00D37574" w:rsidRDefault="00D37574" w:rsidP="006016E8">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2ACCE03D" w14:textId="77777777" w:rsidR="00D37574" w:rsidRDefault="00D37574"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Distance Accuracy</w:t>
            </w:r>
          </w:p>
          <w:p w14:paraId="10C33C0F" w14:textId="77777777" w:rsidR="00D37574" w:rsidRDefault="00D37574" w:rsidP="006016E8">
            <w:pPr>
              <w:ind w:right="113"/>
              <w:jc w:val="center"/>
              <w:rPr>
                <w:rFonts w:ascii="Arial" w:hAnsi="Arial" w:cs="Arial"/>
                <w:b/>
                <w:sz w:val="16"/>
                <w:szCs w:val="16"/>
                <w:lang w:eastAsia="zh-CN" w:bidi="ar"/>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2CE3D242" w14:textId="77777777" w:rsidR="00D37574" w:rsidRDefault="00D37574"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Direction Accuracy</w:t>
            </w:r>
          </w:p>
        </w:tc>
        <w:tc>
          <w:tcPr>
            <w:tcW w:w="422" w:type="dxa"/>
            <w:vMerge/>
            <w:tcBorders>
              <w:top w:val="single" w:sz="4" w:space="0" w:color="auto"/>
              <w:left w:val="nil"/>
              <w:bottom w:val="single" w:sz="4" w:space="0" w:color="auto"/>
              <w:right w:val="single" w:sz="4" w:space="0" w:color="auto"/>
            </w:tcBorders>
            <w:vAlign w:val="center"/>
          </w:tcPr>
          <w:p w14:paraId="3B05FA67" w14:textId="77777777" w:rsidR="00D37574" w:rsidRDefault="00D37574" w:rsidP="006016E8">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F6425BF" w14:textId="77777777" w:rsidR="00D37574" w:rsidRDefault="00D37574" w:rsidP="006016E8">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7008F28A" w14:textId="77777777" w:rsidR="00D37574" w:rsidRDefault="00D37574" w:rsidP="006016E8">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224D968A" w14:textId="77777777" w:rsidR="00D37574" w:rsidRDefault="00D37574" w:rsidP="006016E8">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1594F018" w14:textId="77777777" w:rsidR="00D37574" w:rsidRDefault="00D37574" w:rsidP="006016E8">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0DCB98E5" w14:textId="77777777" w:rsidR="00D37574" w:rsidRDefault="00D37574" w:rsidP="006016E8">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6B54A4E" w14:textId="77777777" w:rsidR="00D37574" w:rsidRDefault="00D37574" w:rsidP="006016E8">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03F06642" w14:textId="77777777" w:rsidR="00D37574" w:rsidRDefault="00D37574" w:rsidP="006016E8">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388FB63D" w14:textId="77777777" w:rsidR="00D37574" w:rsidRDefault="00D37574" w:rsidP="006016E8">
            <w:pPr>
              <w:rPr>
                <w:rFonts w:ascii="Arial" w:hAnsi="Arial" w:cs="Arial"/>
                <w:b/>
                <w:sz w:val="16"/>
                <w:szCs w:val="16"/>
                <w:lang w:eastAsia="zh-CN"/>
              </w:rPr>
            </w:pPr>
          </w:p>
        </w:tc>
      </w:tr>
      <w:tr w:rsidR="00D37574" w14:paraId="05D4FD50"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EECC075" w14:textId="77777777" w:rsidR="00D37574" w:rsidRDefault="00D37574" w:rsidP="006016E8">
            <w:pPr>
              <w:ind w:left="113" w:right="113"/>
              <w:rPr>
                <w:sz w:val="18"/>
                <w:szCs w:val="18"/>
                <w:lang w:eastAsia="zh-CN" w:bidi="ar"/>
              </w:rPr>
            </w:pPr>
            <w:r>
              <w:rPr>
                <w:sz w:val="18"/>
                <w:szCs w:val="18"/>
                <w:lang w:eastAsia="zh-CN" w:bidi="ar"/>
              </w:rPr>
              <w:t>Smart TV</w:t>
            </w:r>
            <w:r>
              <w:rPr>
                <w:rFonts w:hint="eastAsia"/>
                <w:sz w:val="18"/>
                <w:szCs w:val="18"/>
                <w:lang w:eastAsia="zh-CN" w:bidi="ar"/>
              </w:rPr>
              <w:t xml:space="preserve"> </w:t>
            </w:r>
            <w:r>
              <w:rPr>
                <w:sz w:val="18"/>
                <w:szCs w:val="18"/>
                <w:lang w:eastAsia="zh-CN" w:bidi="ar"/>
              </w:rPr>
              <w:t>Remoter</w:t>
            </w:r>
          </w:p>
        </w:tc>
        <w:tc>
          <w:tcPr>
            <w:tcW w:w="678" w:type="dxa"/>
            <w:tcBorders>
              <w:top w:val="single" w:sz="4" w:space="0" w:color="auto"/>
              <w:left w:val="nil"/>
              <w:bottom w:val="single" w:sz="4" w:space="0" w:color="auto"/>
              <w:right w:val="single" w:sz="4" w:space="0" w:color="auto"/>
            </w:tcBorders>
            <w:vAlign w:val="center"/>
          </w:tcPr>
          <w:p w14:paraId="5BA0445C" w14:textId="77777777" w:rsidR="00D37574" w:rsidRDefault="00D37574" w:rsidP="006016E8">
            <w:pPr>
              <w:rPr>
                <w:sz w:val="15"/>
                <w:szCs w:val="15"/>
                <w:lang w:eastAsia="zh-CN" w:bidi="ar"/>
              </w:rPr>
            </w:pPr>
            <w:r>
              <w:rPr>
                <w:rFonts w:hint="eastAsia"/>
                <w:sz w:val="15"/>
                <w:szCs w:val="15"/>
                <w:lang w:eastAsia="zh-CN" w:bidi="ar"/>
              </w:rPr>
              <w:t xml:space="preserve">10cm up to </w:t>
            </w:r>
            <w:r>
              <w:rPr>
                <w:sz w:val="15"/>
                <w:szCs w:val="15"/>
                <w:lang w:eastAsia="zh-CN" w:bidi="ar"/>
              </w:rPr>
              <w:t>3</w:t>
            </w:r>
            <w:r>
              <w:rPr>
                <w:rFonts w:hint="eastAsia"/>
                <w:sz w:val="15"/>
                <w:szCs w:val="15"/>
                <w:lang w:eastAsia="zh-CN" w:bidi="ar"/>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2E6B6101" w14:textId="77777777" w:rsidR="00D37574" w:rsidRDefault="00D37574" w:rsidP="006016E8">
            <w:pPr>
              <w:rPr>
                <w:sz w:val="15"/>
                <w:szCs w:val="15"/>
                <w:lang w:eastAsia="zh-CN"/>
              </w:rPr>
            </w:pPr>
            <w:bookmarkStart w:id="3" w:name="OLE_LINK49"/>
            <w:bookmarkStart w:id="4" w:name="OLE_LINK50"/>
            <w:r>
              <w:rPr>
                <w:rFonts w:hint="eastAsia"/>
                <w:sz w:val="15"/>
                <w:szCs w:val="15"/>
                <w:lang w:eastAsia="zh-CN" w:bidi="ar"/>
              </w:rPr>
              <w:t>±</w:t>
            </w:r>
            <w:r>
              <w:rPr>
                <w:rFonts w:hint="eastAsia"/>
                <w:sz w:val="15"/>
                <w:szCs w:val="15"/>
                <w:lang w:eastAsia="zh-CN" w:bidi="ar"/>
              </w:rPr>
              <w:t>2</w:t>
            </w:r>
            <w:r>
              <w:rPr>
                <w:rFonts w:hint="eastAsia"/>
                <w:sz w:val="15"/>
                <w:szCs w:val="15"/>
                <w:lang w:eastAsia="zh-CN" w:bidi="ar"/>
              </w:rPr>
              <w:t>°</w:t>
            </w:r>
            <w:r>
              <w:rPr>
                <w:rFonts w:hint="eastAsia"/>
                <w:sz w:val="15"/>
                <w:szCs w:val="15"/>
                <w:lang w:eastAsia="zh-CN" w:bidi="ar"/>
              </w:rPr>
              <w:t xml:space="preserve"> horizontal direction accuracy at 0.1 to </w:t>
            </w:r>
            <w:r>
              <w:rPr>
                <w:sz w:val="15"/>
                <w:szCs w:val="15"/>
                <w:lang w:eastAsia="zh-CN" w:bidi="ar"/>
              </w:rPr>
              <w:t>3</w:t>
            </w:r>
            <w:r>
              <w:rPr>
                <w:rFonts w:hint="eastAsia"/>
                <w:sz w:val="15"/>
                <w:szCs w:val="15"/>
                <w:lang w:eastAsia="zh-CN" w:bidi="ar"/>
              </w:rPr>
              <w:t xml:space="preserve"> meter </w:t>
            </w:r>
            <w:bookmarkStart w:id="5" w:name="OLE_LINK48"/>
            <w:bookmarkStart w:id="6" w:name="OLE_LINK47"/>
            <w:r>
              <w:rPr>
                <w:rFonts w:hint="eastAsia"/>
                <w:sz w:val="15"/>
                <w:szCs w:val="15"/>
                <w:lang w:eastAsia="zh-CN" w:bidi="ar"/>
              </w:rPr>
              <w:t xml:space="preserve">separation </w:t>
            </w:r>
            <w:bookmarkEnd w:id="5"/>
            <w:bookmarkEnd w:id="6"/>
            <w:r>
              <w:rPr>
                <w:rFonts w:hint="eastAsia"/>
                <w:sz w:val="15"/>
                <w:szCs w:val="15"/>
                <w:lang w:eastAsia="zh-CN" w:bidi="ar"/>
              </w:rPr>
              <w:t>and AoA coverage of (-60</w:t>
            </w:r>
            <w:r>
              <w:rPr>
                <w:rFonts w:hint="eastAsia"/>
                <w:sz w:val="15"/>
                <w:szCs w:val="15"/>
                <w:lang w:eastAsia="zh-CN" w:bidi="ar"/>
              </w:rPr>
              <w:t>°</w:t>
            </w:r>
            <w:r>
              <w:rPr>
                <w:rFonts w:hint="eastAsia"/>
                <w:sz w:val="15"/>
                <w:szCs w:val="15"/>
                <w:lang w:eastAsia="zh-CN" w:bidi="ar"/>
              </w:rPr>
              <w:t>) to (+60</w:t>
            </w:r>
            <w:r>
              <w:rPr>
                <w:rFonts w:hint="eastAsia"/>
                <w:sz w:val="15"/>
                <w:szCs w:val="15"/>
                <w:lang w:eastAsia="zh-CN" w:bidi="ar"/>
              </w:rPr>
              <w:t>°</w:t>
            </w:r>
            <w:r>
              <w:rPr>
                <w:rFonts w:hint="eastAsia"/>
                <w:sz w:val="15"/>
                <w:szCs w:val="15"/>
                <w:lang w:eastAsia="zh-CN" w:bidi="ar"/>
              </w:rPr>
              <w:t>);</w:t>
            </w:r>
          </w:p>
          <w:p w14:paraId="68752632" w14:textId="77777777" w:rsidR="00D37574" w:rsidRDefault="00D37574" w:rsidP="006016E8">
            <w:pPr>
              <w:rPr>
                <w:sz w:val="15"/>
                <w:szCs w:val="15"/>
                <w:lang w:eastAsia="zh-CN" w:bidi="ar"/>
              </w:rPr>
            </w:pPr>
            <w:r>
              <w:rPr>
                <w:rFonts w:hint="eastAsia"/>
                <w:sz w:val="15"/>
                <w:szCs w:val="15"/>
                <w:lang w:eastAsia="zh-CN" w:bidi="ar"/>
              </w:rPr>
              <w:t>±</w:t>
            </w:r>
            <w:r>
              <w:rPr>
                <w:rFonts w:hint="eastAsia"/>
                <w:sz w:val="15"/>
                <w:szCs w:val="15"/>
                <w:lang w:eastAsia="zh-CN" w:bidi="ar"/>
              </w:rPr>
              <w:t>2</w:t>
            </w:r>
            <w:r>
              <w:rPr>
                <w:rFonts w:hint="eastAsia"/>
                <w:sz w:val="15"/>
                <w:szCs w:val="15"/>
                <w:lang w:eastAsia="zh-CN" w:bidi="ar"/>
              </w:rPr>
              <w:t>°</w:t>
            </w:r>
            <w:r>
              <w:rPr>
                <w:rFonts w:hint="eastAsia"/>
                <w:sz w:val="15"/>
                <w:szCs w:val="15"/>
                <w:lang w:eastAsia="zh-CN" w:bidi="ar"/>
              </w:rPr>
              <w:t xml:space="preserve"> Elevation direction accuracy at 0.1 to </w:t>
            </w:r>
            <w:r>
              <w:rPr>
                <w:sz w:val="15"/>
                <w:szCs w:val="15"/>
                <w:lang w:eastAsia="zh-CN" w:bidi="ar"/>
              </w:rPr>
              <w:t>3</w:t>
            </w:r>
            <w:r>
              <w:rPr>
                <w:rFonts w:hint="eastAsia"/>
                <w:sz w:val="15"/>
                <w:szCs w:val="15"/>
                <w:lang w:eastAsia="zh-CN" w:bidi="ar"/>
              </w:rPr>
              <w:t xml:space="preserve"> meter separation and AoA coverage of (-45</w:t>
            </w:r>
            <w:r>
              <w:rPr>
                <w:rFonts w:hint="eastAsia"/>
                <w:sz w:val="15"/>
                <w:szCs w:val="15"/>
                <w:lang w:eastAsia="zh-CN" w:bidi="ar"/>
              </w:rPr>
              <w:t>°</w:t>
            </w:r>
            <w:r>
              <w:rPr>
                <w:rFonts w:hint="eastAsia"/>
                <w:sz w:val="15"/>
                <w:szCs w:val="15"/>
                <w:lang w:eastAsia="zh-CN" w:bidi="ar"/>
              </w:rPr>
              <w:t>) to (+45</w:t>
            </w:r>
            <w:r>
              <w:rPr>
                <w:rFonts w:hint="eastAsia"/>
                <w:sz w:val="15"/>
                <w:szCs w:val="15"/>
                <w:lang w:eastAsia="zh-CN" w:bidi="ar"/>
              </w:rPr>
              <w:t>°</w:t>
            </w:r>
            <w:r>
              <w:rPr>
                <w:rFonts w:hint="eastAsia"/>
                <w:sz w:val="15"/>
                <w:szCs w:val="15"/>
                <w:lang w:eastAsia="zh-CN" w:bidi="ar"/>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71474D43" w14:textId="77777777" w:rsidR="00D37574" w:rsidRDefault="00D37574" w:rsidP="006016E8">
            <w:pPr>
              <w:rPr>
                <w:sz w:val="15"/>
                <w:szCs w:val="15"/>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576C0244" w14:textId="77777777" w:rsidR="00D37574" w:rsidRDefault="00D37574" w:rsidP="006016E8">
            <w:pPr>
              <w:rPr>
                <w:sz w:val="15"/>
                <w:szCs w:val="15"/>
                <w:lang w:eastAsia="zh-CN" w:bidi="ar"/>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659FDF84" w14:textId="77777777" w:rsidR="00D37574" w:rsidRDefault="00D37574" w:rsidP="006016E8">
            <w:pPr>
              <w:rPr>
                <w:sz w:val="15"/>
                <w:szCs w:val="15"/>
                <w:lang w:eastAsia="zh-CN" w:bidi="ar"/>
              </w:rPr>
            </w:pPr>
            <w:r>
              <w:rPr>
                <w:rFonts w:hint="eastAsia"/>
                <w:sz w:val="15"/>
                <w:szCs w:val="15"/>
                <w:lang w:eastAsia="zh-CN" w:bidi="ar"/>
              </w:rPr>
              <w:t>10m</w:t>
            </w:r>
          </w:p>
        </w:tc>
        <w:tc>
          <w:tcPr>
            <w:tcW w:w="994" w:type="dxa"/>
            <w:tcBorders>
              <w:top w:val="single" w:sz="4" w:space="0" w:color="auto"/>
              <w:left w:val="nil"/>
              <w:bottom w:val="single" w:sz="4" w:space="0" w:color="auto"/>
              <w:right w:val="single" w:sz="4" w:space="0" w:color="auto"/>
            </w:tcBorders>
            <w:vAlign w:val="center"/>
          </w:tcPr>
          <w:p w14:paraId="414EAB9C" w14:textId="77777777" w:rsidR="00D37574" w:rsidRDefault="00D37574" w:rsidP="006016E8">
            <w:pPr>
              <w:rPr>
                <w:sz w:val="15"/>
                <w:szCs w:val="15"/>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021A65A7"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49BA7350" w14:textId="77777777" w:rsidR="00D37574" w:rsidRDefault="00D37574" w:rsidP="006016E8">
            <w:pPr>
              <w:rPr>
                <w:sz w:val="15"/>
                <w:szCs w:val="15"/>
                <w:lang w:eastAsia="zh-CN"/>
              </w:rPr>
            </w:pPr>
            <w:r>
              <w:rPr>
                <w:rFonts w:hint="eastAsia"/>
                <w:sz w:val="15"/>
                <w:szCs w:val="15"/>
                <w:lang w:eastAsia="zh-CN" w:bidi="ar"/>
              </w:rPr>
              <w:t>Static/ Moving</w:t>
            </w:r>
          </w:p>
          <w:p w14:paraId="10E68E06" w14:textId="77777777" w:rsidR="00D37574" w:rsidRDefault="00D37574" w:rsidP="006016E8">
            <w:pPr>
              <w:rPr>
                <w:sz w:val="15"/>
                <w:szCs w:val="15"/>
                <w:lang w:eastAsia="zh-CN" w:bidi="ar"/>
              </w:rPr>
            </w:pPr>
            <w:r>
              <w:rPr>
                <w:rFonts w:hint="eastAsia"/>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77E32B02" w14:textId="77777777" w:rsidR="00D37574" w:rsidRDefault="00D37574" w:rsidP="006016E8">
            <w:pPr>
              <w:rPr>
                <w:sz w:val="15"/>
                <w:szCs w:val="15"/>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0F5D9B8" w14:textId="77777777" w:rsidR="00D37574" w:rsidRDefault="00D37574" w:rsidP="006016E8">
            <w:pPr>
              <w:rPr>
                <w:sz w:val="15"/>
                <w:szCs w:val="15"/>
                <w:lang w:eastAsia="zh-CN" w:bidi="ar"/>
              </w:rPr>
            </w:pPr>
            <w:r>
              <w:rPr>
                <w:rFonts w:hint="eastAsia"/>
                <w:sz w:val="15"/>
                <w:szCs w:val="15"/>
                <w:lang w:eastAsia="zh-CN" w:bidi="ar"/>
              </w:rPr>
              <w:t> -</w:t>
            </w:r>
          </w:p>
        </w:tc>
        <w:tc>
          <w:tcPr>
            <w:tcW w:w="1126" w:type="dxa"/>
            <w:tcBorders>
              <w:top w:val="single" w:sz="4" w:space="0" w:color="auto"/>
              <w:left w:val="nil"/>
              <w:bottom w:val="single" w:sz="4" w:space="0" w:color="auto"/>
              <w:right w:val="single" w:sz="4" w:space="0" w:color="auto"/>
            </w:tcBorders>
            <w:vAlign w:val="center"/>
          </w:tcPr>
          <w:p w14:paraId="52AE5A8F" w14:textId="77777777" w:rsidR="00D37574" w:rsidRDefault="00D37574" w:rsidP="006016E8">
            <w:pPr>
              <w:rPr>
                <w:sz w:val="15"/>
                <w:szCs w:val="15"/>
                <w:lang w:eastAsia="zh-CN" w:bidi="ar"/>
              </w:rPr>
            </w:pPr>
            <w:r>
              <w:rPr>
                <w:rFonts w:hint="eastAsia"/>
                <w:sz w:val="15"/>
                <w:szCs w:val="15"/>
                <w:lang w:eastAsia="zh-CN" w:bidi="ar"/>
              </w:rPr>
              <w:t>-</w:t>
            </w:r>
          </w:p>
        </w:tc>
      </w:tr>
      <w:tr w:rsidR="00D37574" w14:paraId="7DB59EC4"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706A5FA" w14:textId="77777777" w:rsidR="00D37574" w:rsidRDefault="00D37574" w:rsidP="006016E8">
            <w:pPr>
              <w:ind w:left="113" w:right="113"/>
              <w:rPr>
                <w:sz w:val="18"/>
                <w:szCs w:val="18"/>
                <w:lang w:eastAsia="zh-CN" w:bidi="ar"/>
              </w:rPr>
            </w:pPr>
            <w:r>
              <w:rPr>
                <w:sz w:val="18"/>
                <w:szCs w:val="18"/>
                <w:lang w:eastAsia="zh-CN" w:bidi="ar"/>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351A3F56" w14:textId="77777777" w:rsidR="00D37574" w:rsidRDefault="00D37574" w:rsidP="006016E8">
            <w:pPr>
              <w:rPr>
                <w:sz w:val="15"/>
                <w:szCs w:val="15"/>
                <w:lang w:eastAsia="zh-CN" w:bidi="ar"/>
              </w:rPr>
            </w:pPr>
            <w:r>
              <w:rPr>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4AFCA613" w14:textId="77777777" w:rsidR="00D37574" w:rsidRDefault="00D37574" w:rsidP="006016E8">
            <w:pPr>
              <w:rPr>
                <w:sz w:val="15"/>
                <w:szCs w:val="15"/>
                <w:lang w:eastAsia="zh-CN" w:bidi="ar"/>
              </w:rPr>
            </w:pPr>
            <w:r>
              <w:rPr>
                <w:sz w:val="15"/>
                <w:szCs w:val="15"/>
                <w:lang w:eastAsia="zh-CN" w:bidi="ar"/>
              </w:rPr>
              <w:t>2°</w:t>
            </w:r>
          </w:p>
        </w:tc>
        <w:tc>
          <w:tcPr>
            <w:tcW w:w="422" w:type="dxa"/>
            <w:tcBorders>
              <w:top w:val="single" w:sz="4" w:space="0" w:color="auto"/>
              <w:left w:val="nil"/>
              <w:bottom w:val="single" w:sz="4" w:space="0" w:color="auto"/>
              <w:right w:val="single" w:sz="4" w:space="0" w:color="auto"/>
            </w:tcBorders>
            <w:vAlign w:val="center"/>
          </w:tcPr>
          <w:p w14:paraId="597C0CF4"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0709D59E" w14:textId="77777777" w:rsidR="00D37574" w:rsidRDefault="00D37574" w:rsidP="006016E8">
            <w:pPr>
              <w:rPr>
                <w:sz w:val="15"/>
                <w:szCs w:val="15"/>
                <w:lang w:eastAsia="zh-CN" w:bidi="ar"/>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F54D43C" w14:textId="77777777" w:rsidR="00D37574" w:rsidRDefault="00D37574" w:rsidP="006016E8">
            <w:pPr>
              <w:rPr>
                <w:sz w:val="15"/>
                <w:szCs w:val="15"/>
                <w:lang w:eastAsia="zh-CN" w:bidi="ar"/>
              </w:rPr>
            </w:pPr>
            <w:r>
              <w:rPr>
                <w:sz w:val="15"/>
                <w:szCs w:val="15"/>
                <w:lang w:eastAsia="zh-CN" w:bidi="ar"/>
              </w:rPr>
              <w:t>10m</w:t>
            </w:r>
          </w:p>
        </w:tc>
        <w:tc>
          <w:tcPr>
            <w:tcW w:w="994" w:type="dxa"/>
            <w:tcBorders>
              <w:top w:val="single" w:sz="4" w:space="0" w:color="auto"/>
              <w:left w:val="nil"/>
              <w:bottom w:val="single" w:sz="4" w:space="0" w:color="auto"/>
              <w:right w:val="single" w:sz="4" w:space="0" w:color="auto"/>
            </w:tcBorders>
            <w:vAlign w:val="center"/>
          </w:tcPr>
          <w:p w14:paraId="145EC05D" w14:textId="77777777" w:rsidR="00D37574" w:rsidRDefault="00D37574"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12067CF7"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DF4C6A8" w14:textId="77777777" w:rsidR="00D37574" w:rsidRDefault="00D37574" w:rsidP="006016E8">
            <w:pPr>
              <w:pStyle w:val="TAC"/>
              <w:rPr>
                <w:rFonts w:ascii="Times New Roman" w:eastAsia="宋体" w:hAnsi="Times New Roman"/>
                <w:sz w:val="15"/>
                <w:szCs w:val="15"/>
                <w:lang w:val="en-US" w:eastAsia="zh-CN" w:bidi="ar"/>
              </w:rPr>
            </w:pPr>
            <w:r>
              <w:rPr>
                <w:rFonts w:ascii="Times New Roman" w:eastAsia="宋体" w:hAnsi="Times New Roman"/>
                <w:sz w:val="15"/>
                <w:szCs w:val="15"/>
                <w:lang w:val="en-US" w:eastAsia="zh-CN" w:bidi="ar"/>
              </w:rPr>
              <w:t>Static/ Moving</w:t>
            </w:r>
          </w:p>
          <w:p w14:paraId="5275D3FA" w14:textId="77777777" w:rsidR="00D37574" w:rsidRDefault="00D37574" w:rsidP="006016E8">
            <w:pPr>
              <w:rPr>
                <w:sz w:val="15"/>
                <w:szCs w:val="15"/>
                <w:lang w:eastAsia="zh-CN" w:bidi="ar"/>
              </w:rPr>
            </w:pPr>
            <w:r>
              <w:rPr>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0D51F976" w14:textId="77777777" w:rsidR="00D37574" w:rsidRDefault="00D37574" w:rsidP="006016E8">
            <w:pPr>
              <w:rPr>
                <w:sz w:val="15"/>
                <w:szCs w:val="15"/>
                <w:lang w:eastAsia="zh-CN" w:bidi="ar"/>
              </w:rPr>
            </w:pPr>
            <w:r>
              <w:rPr>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1CDBDCF7" w14:textId="77777777" w:rsidR="00D37574" w:rsidRDefault="00D37574"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39B8B2F1" w14:textId="77777777" w:rsidR="00D37574" w:rsidRDefault="00D37574" w:rsidP="006016E8">
            <w:pPr>
              <w:rPr>
                <w:sz w:val="15"/>
                <w:szCs w:val="15"/>
                <w:lang w:eastAsia="zh-CN" w:bidi="ar"/>
              </w:rPr>
            </w:pPr>
            <w:r>
              <w:rPr>
                <w:sz w:val="15"/>
                <w:szCs w:val="15"/>
                <w:lang w:eastAsia="zh-CN" w:bidi="ar"/>
              </w:rPr>
              <w:t>-</w:t>
            </w:r>
          </w:p>
        </w:tc>
      </w:tr>
      <w:tr w:rsidR="00D37574" w14:paraId="3C5E1FD3"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B98AF87" w14:textId="77777777" w:rsidR="00D37574" w:rsidRDefault="00D37574" w:rsidP="006016E8">
            <w:pPr>
              <w:ind w:left="113" w:right="113"/>
              <w:rPr>
                <w:sz w:val="18"/>
                <w:szCs w:val="18"/>
                <w:lang w:eastAsia="zh-CN" w:bidi="ar"/>
              </w:rPr>
            </w:pPr>
            <w:r>
              <w:rPr>
                <w:rFonts w:hint="eastAsia"/>
                <w:sz w:val="18"/>
                <w:szCs w:val="18"/>
                <w:lang w:eastAsia="zh-CN" w:bidi="ar"/>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6B929E4A" w14:textId="77777777" w:rsidR="00D37574" w:rsidRDefault="00D37574" w:rsidP="006016E8">
            <w:pPr>
              <w:rPr>
                <w:sz w:val="15"/>
                <w:szCs w:val="15"/>
                <w:lang w:eastAsia="zh-CN" w:bidi="ar"/>
              </w:rPr>
            </w:pPr>
            <w:r>
              <w:rPr>
                <w:rFonts w:hint="eastAsia"/>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72CF6B53" w14:textId="77777777" w:rsidR="00D37574" w:rsidRDefault="00D37574" w:rsidP="006016E8">
            <w:pPr>
              <w:rPr>
                <w:sz w:val="15"/>
                <w:szCs w:val="15"/>
                <w:lang w:eastAsia="zh-CN" w:bidi="ar"/>
              </w:rPr>
            </w:pPr>
            <w:r>
              <w:rPr>
                <w:rFonts w:hint="eastAsia"/>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1A554577" w14:textId="77777777" w:rsidR="00D37574" w:rsidRDefault="00D37574" w:rsidP="006016E8">
            <w:pPr>
              <w:rPr>
                <w:sz w:val="15"/>
                <w:szCs w:val="15"/>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5456B8E0" w14:textId="77777777" w:rsidR="00D37574" w:rsidRDefault="00D37574" w:rsidP="006016E8">
            <w:pPr>
              <w:rPr>
                <w:sz w:val="15"/>
                <w:szCs w:val="15"/>
                <w:lang w:eastAsia="zh-CN" w:bidi="ar"/>
              </w:rPr>
            </w:pPr>
            <w:r>
              <w:rPr>
                <w:rFonts w:eastAsia="Calibri"/>
                <w:sz w:val="15"/>
                <w:szCs w:val="16"/>
                <w:lang w:eastAsia="zh-CN" w:bidi="ar"/>
              </w:rPr>
              <w:t>100ms</w:t>
            </w:r>
          </w:p>
        </w:tc>
        <w:tc>
          <w:tcPr>
            <w:tcW w:w="959" w:type="dxa"/>
            <w:tcBorders>
              <w:top w:val="single" w:sz="4" w:space="0" w:color="auto"/>
              <w:left w:val="nil"/>
              <w:bottom w:val="single" w:sz="4" w:space="0" w:color="auto"/>
              <w:right w:val="single" w:sz="4" w:space="0" w:color="auto"/>
            </w:tcBorders>
            <w:vAlign w:val="center"/>
          </w:tcPr>
          <w:p w14:paraId="1DFF50A1" w14:textId="77777777" w:rsidR="00D37574" w:rsidRDefault="00D37574" w:rsidP="006016E8">
            <w:pPr>
              <w:rPr>
                <w:sz w:val="15"/>
                <w:szCs w:val="15"/>
                <w:lang w:eastAsia="zh-CN" w:bidi="ar"/>
              </w:rPr>
            </w:pPr>
            <w:r>
              <w:rPr>
                <w:rFonts w:hint="eastAsia"/>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66C4EF80" w14:textId="77777777" w:rsidR="00D37574" w:rsidRDefault="00D37574" w:rsidP="006016E8">
            <w:pPr>
              <w:rPr>
                <w:sz w:val="15"/>
                <w:szCs w:val="15"/>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2C24F87D"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215D97F9" w14:textId="77777777" w:rsidR="00D37574" w:rsidRDefault="00D37574" w:rsidP="006016E8">
            <w:pPr>
              <w:rPr>
                <w:sz w:val="15"/>
                <w:szCs w:val="15"/>
                <w:lang w:eastAsia="zh-CN"/>
              </w:rPr>
            </w:pPr>
            <w:r>
              <w:rPr>
                <w:rFonts w:hint="eastAsia"/>
                <w:sz w:val="15"/>
                <w:szCs w:val="15"/>
                <w:lang w:eastAsia="zh-CN" w:bidi="ar"/>
              </w:rPr>
              <w:t>Static/ Moving</w:t>
            </w:r>
          </w:p>
          <w:p w14:paraId="1E9BE6A7" w14:textId="77777777" w:rsidR="00D37574" w:rsidRDefault="00D37574" w:rsidP="006016E8">
            <w:pPr>
              <w:rPr>
                <w:sz w:val="15"/>
                <w:szCs w:val="15"/>
                <w:lang w:eastAsia="zh-CN" w:bidi="ar"/>
              </w:rPr>
            </w:pPr>
            <w:r>
              <w:rPr>
                <w:rFonts w:hint="eastAsia"/>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5DEC5B2D" w14:textId="77777777" w:rsidR="00D37574" w:rsidRDefault="00D37574" w:rsidP="006016E8">
            <w:pPr>
              <w:rPr>
                <w:sz w:val="15"/>
                <w:szCs w:val="15"/>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4F72A444" w14:textId="77777777" w:rsidR="00D37574" w:rsidRDefault="00D37574" w:rsidP="006016E8">
            <w:pPr>
              <w:rPr>
                <w:sz w:val="15"/>
                <w:szCs w:val="15"/>
                <w:lang w:eastAsia="zh-CN" w:bidi="ar"/>
              </w:rPr>
            </w:pPr>
            <w:r>
              <w:rPr>
                <w:rFonts w:hint="eastAsia"/>
                <w:sz w:val="15"/>
                <w:szCs w:val="15"/>
                <w:lang w:eastAsia="zh-CN" w:bidi="ar"/>
              </w:rPr>
              <w:t> 20</w:t>
            </w:r>
          </w:p>
        </w:tc>
        <w:tc>
          <w:tcPr>
            <w:tcW w:w="1126" w:type="dxa"/>
            <w:tcBorders>
              <w:top w:val="single" w:sz="4" w:space="0" w:color="auto"/>
              <w:left w:val="nil"/>
              <w:bottom w:val="single" w:sz="4" w:space="0" w:color="auto"/>
              <w:right w:val="single" w:sz="4" w:space="0" w:color="auto"/>
            </w:tcBorders>
            <w:vAlign w:val="center"/>
          </w:tcPr>
          <w:p w14:paraId="7C149326" w14:textId="77777777" w:rsidR="00D37574" w:rsidRDefault="00D37574" w:rsidP="006016E8">
            <w:pPr>
              <w:rPr>
                <w:sz w:val="15"/>
                <w:szCs w:val="15"/>
                <w:lang w:eastAsia="zh-CN" w:bidi="ar"/>
              </w:rPr>
            </w:pPr>
            <w:r>
              <w:rPr>
                <w:rFonts w:hint="eastAsia"/>
                <w:sz w:val="15"/>
                <w:szCs w:val="15"/>
                <w:lang w:eastAsia="zh-CN" w:bidi="ar"/>
              </w:rPr>
              <w:t>-</w:t>
            </w:r>
          </w:p>
        </w:tc>
      </w:tr>
      <w:tr w:rsidR="00D37574" w14:paraId="6087C9C0"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1F7C7C9" w14:textId="77777777" w:rsidR="00D37574" w:rsidRDefault="00D37574" w:rsidP="006016E8">
            <w:pPr>
              <w:ind w:left="113" w:right="113"/>
              <w:rPr>
                <w:sz w:val="18"/>
                <w:szCs w:val="18"/>
                <w:lang w:eastAsia="zh-CN" w:bidi="ar"/>
              </w:rPr>
            </w:pPr>
            <w:r>
              <w:rPr>
                <w:sz w:val="18"/>
              </w:rPr>
              <w:lastRenderedPageBreak/>
              <w:t>Smart Vehicle Key</w:t>
            </w:r>
          </w:p>
        </w:tc>
        <w:tc>
          <w:tcPr>
            <w:tcW w:w="678" w:type="dxa"/>
            <w:tcBorders>
              <w:top w:val="single" w:sz="4" w:space="0" w:color="auto"/>
              <w:left w:val="nil"/>
              <w:bottom w:val="single" w:sz="4" w:space="0" w:color="auto"/>
              <w:right w:val="single" w:sz="4" w:space="0" w:color="auto"/>
            </w:tcBorders>
            <w:vAlign w:val="center"/>
          </w:tcPr>
          <w:p w14:paraId="19B80D3D" w14:textId="77777777" w:rsidR="00D37574" w:rsidRDefault="00D37574" w:rsidP="006016E8">
            <w:pPr>
              <w:rPr>
                <w:sz w:val="15"/>
                <w:szCs w:val="15"/>
                <w:lang w:eastAsia="zh-CN" w:bidi="ar"/>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44E09EE0" w14:textId="77777777" w:rsidR="00D37574" w:rsidRDefault="00D37574" w:rsidP="006016E8">
            <w:pPr>
              <w:rPr>
                <w:sz w:val="15"/>
                <w:szCs w:val="15"/>
                <w:lang w:eastAsia="zh-CN" w:bidi="ar"/>
              </w:rPr>
            </w:pPr>
            <w:r>
              <w:rPr>
                <w:sz w:val="15"/>
              </w:rPr>
              <w:t>-</w:t>
            </w:r>
          </w:p>
        </w:tc>
        <w:tc>
          <w:tcPr>
            <w:tcW w:w="422" w:type="dxa"/>
            <w:tcBorders>
              <w:top w:val="single" w:sz="4" w:space="0" w:color="auto"/>
              <w:left w:val="nil"/>
              <w:bottom w:val="single" w:sz="4" w:space="0" w:color="auto"/>
              <w:right w:val="single" w:sz="4" w:space="0" w:color="auto"/>
            </w:tcBorders>
            <w:vAlign w:val="center"/>
          </w:tcPr>
          <w:p w14:paraId="783BCD51" w14:textId="77777777" w:rsidR="00D37574" w:rsidRDefault="00D37574" w:rsidP="006016E8">
            <w:pPr>
              <w:rPr>
                <w:sz w:val="15"/>
                <w:szCs w:val="15"/>
                <w:lang w:eastAsia="zh-CN" w:bidi="ar"/>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29408361" w14:textId="77777777" w:rsidR="00D37574" w:rsidRDefault="00D37574" w:rsidP="006016E8">
            <w:pPr>
              <w:rPr>
                <w:sz w:val="15"/>
                <w:szCs w:val="15"/>
                <w:lang w:eastAsia="zh-CN" w:bidi="ar"/>
              </w:rPr>
            </w:pPr>
            <w:r>
              <w:rPr>
                <w:sz w:val="15"/>
                <w:szCs w:val="15"/>
                <w:lang w:eastAsia="zh-CN" w:bidi="ar"/>
              </w:rPr>
              <w:t>5</w:t>
            </w:r>
            <w:r>
              <w:rPr>
                <w:rFonts w:hint="eastAsia"/>
                <w:sz w:val="15"/>
                <w:szCs w:val="15"/>
                <w:lang w:eastAsia="zh-CN" w:bidi="ar"/>
              </w:rPr>
              <w:t>0ms</w:t>
            </w:r>
          </w:p>
        </w:tc>
        <w:tc>
          <w:tcPr>
            <w:tcW w:w="959" w:type="dxa"/>
            <w:tcBorders>
              <w:top w:val="single" w:sz="4" w:space="0" w:color="auto"/>
              <w:left w:val="nil"/>
              <w:bottom w:val="single" w:sz="4" w:space="0" w:color="auto"/>
              <w:right w:val="single" w:sz="4" w:space="0" w:color="auto"/>
            </w:tcBorders>
            <w:vAlign w:val="center"/>
          </w:tcPr>
          <w:p w14:paraId="2AFCE9E5" w14:textId="77777777" w:rsidR="00D37574" w:rsidRDefault="00D37574" w:rsidP="006016E8">
            <w:pPr>
              <w:rPr>
                <w:sz w:val="15"/>
                <w:szCs w:val="15"/>
                <w:lang w:eastAsia="zh-CN" w:bidi="ar"/>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43A5BEDF" w14:textId="77777777" w:rsidR="00D37574" w:rsidRDefault="00D37574" w:rsidP="006016E8">
            <w:pPr>
              <w:rPr>
                <w:sz w:val="15"/>
                <w:szCs w:val="15"/>
                <w:lang w:eastAsia="zh-CN" w:bidi="ar"/>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8985232"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6961232" w14:textId="77777777" w:rsidR="00D37574" w:rsidRDefault="00D37574" w:rsidP="006016E8">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1644CD53" w14:textId="77777777" w:rsidR="00D37574" w:rsidRDefault="00D37574" w:rsidP="006016E8">
            <w:pPr>
              <w:rPr>
                <w:sz w:val="15"/>
                <w:szCs w:val="15"/>
                <w:lang w:eastAsia="zh-CN" w:bidi="ar"/>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6885B5BA" w14:textId="77777777" w:rsidR="00D37574" w:rsidRDefault="00D37574" w:rsidP="006016E8">
            <w:pPr>
              <w:rPr>
                <w:sz w:val="15"/>
                <w:szCs w:val="15"/>
                <w:lang w:eastAsia="zh-CN" w:bidi="ar"/>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6C9992D5" w14:textId="77777777" w:rsidR="00D37574" w:rsidRDefault="00D37574" w:rsidP="006016E8">
            <w:pPr>
              <w:rPr>
                <w:sz w:val="15"/>
                <w:szCs w:val="15"/>
                <w:lang w:eastAsia="zh-CN" w:bidi="ar"/>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5AA2F5A8"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38B706AC" w14:textId="77777777" w:rsidR="00D37574" w:rsidRDefault="00D37574" w:rsidP="006016E8">
            <w:pPr>
              <w:rPr>
                <w:sz w:val="15"/>
                <w:szCs w:val="15"/>
                <w:lang w:eastAsia="zh-CN" w:bidi="ar"/>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48B0B53C"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453BFB6" w14:textId="77777777" w:rsidR="00D37574" w:rsidRDefault="00D37574" w:rsidP="006016E8">
            <w:pPr>
              <w:ind w:left="113" w:right="113"/>
              <w:rPr>
                <w:sz w:val="18"/>
              </w:rPr>
            </w:pPr>
            <w:r>
              <w:rPr>
                <w:sz w:val="18"/>
                <w:szCs w:val="18"/>
                <w:lang w:eastAsia="zh-CN" w:bidi="ar"/>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2BEE97B7" w14:textId="77777777" w:rsidR="00D37574" w:rsidRDefault="00D37574" w:rsidP="006016E8">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7B3EFED9" w14:textId="77777777" w:rsidR="00D37574" w:rsidRDefault="00D37574" w:rsidP="006016E8">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3AC3D3F4" w14:textId="77777777" w:rsidR="00D37574" w:rsidRDefault="00D37574" w:rsidP="006016E8">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05A6FAB5" w14:textId="77777777" w:rsidR="00D37574" w:rsidRDefault="00D37574" w:rsidP="006016E8">
            <w:pPr>
              <w:rPr>
                <w:rFonts w:eastAsia="Calibri"/>
                <w:sz w:val="15"/>
                <w:szCs w:val="16"/>
              </w:rPr>
            </w:pPr>
            <w:r>
              <w:rPr>
                <w:sz w:val="15"/>
                <w:szCs w:val="15"/>
                <w:lang w:eastAsia="zh-CN" w:bidi="ar"/>
              </w:rPr>
              <w:t>150ms</w:t>
            </w:r>
          </w:p>
        </w:tc>
        <w:tc>
          <w:tcPr>
            <w:tcW w:w="959" w:type="dxa"/>
            <w:tcBorders>
              <w:top w:val="single" w:sz="4" w:space="0" w:color="auto"/>
              <w:left w:val="nil"/>
              <w:bottom w:val="single" w:sz="4" w:space="0" w:color="auto"/>
              <w:right w:val="single" w:sz="4" w:space="0" w:color="auto"/>
            </w:tcBorders>
            <w:vAlign w:val="center"/>
          </w:tcPr>
          <w:p w14:paraId="71EC94AB" w14:textId="77777777" w:rsidR="00D37574" w:rsidRDefault="00D37574" w:rsidP="006016E8">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C1056B0" w14:textId="77777777" w:rsidR="00D37574" w:rsidRDefault="00D37574" w:rsidP="006016E8">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39DA6D70" w14:textId="77777777" w:rsidR="00D37574" w:rsidRDefault="00D37574" w:rsidP="006016E8">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0BA530D1" w14:textId="77777777" w:rsidR="00D37574" w:rsidRDefault="00D37574" w:rsidP="006016E8">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B4E6E35"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6AE6CE81" w14:textId="77777777" w:rsidR="00D37574" w:rsidRDefault="00D37574" w:rsidP="006016E8">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338D103E" w14:textId="77777777" w:rsidR="00D37574" w:rsidRDefault="00D37574" w:rsidP="006016E8">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45B4EB39"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726F9585"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E259C3C" w14:textId="77777777" w:rsidR="00D37574" w:rsidRDefault="00D37574" w:rsidP="006016E8">
            <w:pPr>
              <w:ind w:left="113" w:right="113"/>
              <w:rPr>
                <w:b/>
                <w:bCs/>
                <w:sz w:val="18"/>
              </w:rPr>
            </w:pPr>
            <w:r>
              <w:rPr>
                <w:sz w:val="18"/>
                <w:lang w:eastAsia="zh-CN" w:bidi="ar"/>
              </w:rPr>
              <w:t>Hands Free Access</w:t>
            </w:r>
          </w:p>
        </w:tc>
        <w:tc>
          <w:tcPr>
            <w:tcW w:w="678" w:type="dxa"/>
            <w:tcBorders>
              <w:top w:val="single" w:sz="4" w:space="0" w:color="auto"/>
              <w:left w:val="nil"/>
              <w:bottom w:val="single" w:sz="4" w:space="0" w:color="auto"/>
              <w:right w:val="single" w:sz="4" w:space="0" w:color="auto"/>
            </w:tcBorders>
            <w:vAlign w:val="center"/>
          </w:tcPr>
          <w:p w14:paraId="43E770AE" w14:textId="77777777" w:rsidR="00D37574" w:rsidRDefault="00D37574" w:rsidP="006016E8">
            <w:pPr>
              <w:rPr>
                <w:sz w:val="15"/>
              </w:rPr>
            </w:pPr>
            <w:r>
              <w:rPr>
                <w:sz w:val="15"/>
                <w:lang w:eastAsia="zh-CN" w:bidi="ar"/>
              </w:rPr>
              <w:t>10</w:t>
            </w:r>
            <w:r>
              <w:rPr>
                <w:rFonts w:hint="eastAsia"/>
                <w:sz w:val="15"/>
                <w:lang w:eastAsia="zh-CN" w:bidi="ar"/>
              </w:rPr>
              <w:t>c</w:t>
            </w:r>
            <w:r>
              <w:rPr>
                <w:sz w:val="15"/>
                <w:lang w:eastAsia="zh-CN" w:bidi="ar"/>
              </w:rPr>
              <w:t>m</w:t>
            </w:r>
          </w:p>
        </w:tc>
        <w:tc>
          <w:tcPr>
            <w:tcW w:w="851" w:type="dxa"/>
            <w:tcBorders>
              <w:top w:val="single" w:sz="4" w:space="0" w:color="auto"/>
              <w:left w:val="nil"/>
              <w:bottom w:val="single" w:sz="4" w:space="0" w:color="auto"/>
              <w:right w:val="single" w:sz="4" w:space="0" w:color="auto"/>
            </w:tcBorders>
            <w:vAlign w:val="center"/>
          </w:tcPr>
          <w:p w14:paraId="20DA969C" w14:textId="77777777" w:rsidR="00D37574" w:rsidRDefault="00D37574" w:rsidP="006016E8">
            <w:pPr>
              <w:rPr>
                <w:sz w:val="15"/>
              </w:rPr>
            </w:pPr>
            <w:r>
              <w:rPr>
                <w:sz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7CD09883" w14:textId="77777777" w:rsidR="00D37574" w:rsidRDefault="00D37574" w:rsidP="006016E8">
            <w:pPr>
              <w:rPr>
                <w:rFonts w:eastAsia="Calibri"/>
                <w:sz w:val="15"/>
                <w:szCs w:val="16"/>
              </w:rPr>
            </w:pPr>
            <w:r>
              <w:rPr>
                <w:rFonts w:eastAsia="Calibri"/>
                <w:sz w:val="15"/>
                <w:szCs w:val="16"/>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6977E27B" w14:textId="77777777" w:rsidR="00D37574" w:rsidRDefault="00D37574" w:rsidP="006016E8">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38837E" w14:textId="77777777" w:rsidR="00D37574" w:rsidRDefault="00D37574" w:rsidP="006016E8">
            <w:pPr>
              <w:rPr>
                <w:rFonts w:eastAsia="Calibri"/>
                <w:sz w:val="15"/>
                <w:szCs w:val="16"/>
              </w:rPr>
            </w:pPr>
            <w:r>
              <w:rPr>
                <w:rFonts w:eastAsia="Calibri"/>
                <w:sz w:val="15"/>
                <w:szCs w:val="16"/>
                <w:lang w:eastAsia="zh-CN" w:bidi="ar"/>
              </w:rPr>
              <w:t>10 m</w:t>
            </w:r>
          </w:p>
        </w:tc>
        <w:tc>
          <w:tcPr>
            <w:tcW w:w="994" w:type="dxa"/>
            <w:tcBorders>
              <w:top w:val="single" w:sz="4" w:space="0" w:color="auto"/>
              <w:left w:val="nil"/>
              <w:bottom w:val="single" w:sz="4" w:space="0" w:color="auto"/>
              <w:right w:val="single" w:sz="4" w:space="0" w:color="auto"/>
            </w:tcBorders>
            <w:vAlign w:val="center"/>
          </w:tcPr>
          <w:p w14:paraId="0E194774" w14:textId="77777777" w:rsidR="00D37574" w:rsidRDefault="00D37574" w:rsidP="006016E8">
            <w:pPr>
              <w:rPr>
                <w:rFonts w:eastAsia="Calibri"/>
                <w:sz w:val="15"/>
                <w:szCs w:val="16"/>
              </w:rPr>
            </w:pPr>
            <w:r>
              <w:rPr>
                <w:rFonts w:eastAsia="Calibri"/>
                <w:sz w:val="15"/>
                <w:szCs w:val="16"/>
                <w:lang w:eastAsia="zh-CN" w:bidi="ar"/>
              </w:rPr>
              <w:t>IC</w:t>
            </w:r>
            <w:r>
              <w:rPr>
                <w:sz w:val="15"/>
                <w:szCs w:val="16"/>
                <w:lang w:eastAsia="zh-CN" w:bidi="ar"/>
              </w:rPr>
              <w:t>/PC</w:t>
            </w:r>
            <w:r>
              <w:rPr>
                <w:rFonts w:eastAsia="Calibri"/>
                <w:sz w:val="15"/>
                <w:szCs w:val="16"/>
                <w:lang w:eastAsia="zh-CN" w:bidi="ar"/>
              </w:rPr>
              <w:t>/OOC</w:t>
            </w:r>
          </w:p>
        </w:tc>
        <w:tc>
          <w:tcPr>
            <w:tcW w:w="708" w:type="dxa"/>
            <w:tcBorders>
              <w:top w:val="single" w:sz="4" w:space="0" w:color="auto"/>
              <w:left w:val="nil"/>
              <w:bottom w:val="single" w:sz="4" w:space="0" w:color="auto"/>
              <w:right w:val="single" w:sz="4" w:space="0" w:color="auto"/>
            </w:tcBorders>
            <w:vAlign w:val="center"/>
          </w:tcPr>
          <w:p w14:paraId="7AD6D5F9" w14:textId="77777777" w:rsidR="00D37574" w:rsidRDefault="00D37574" w:rsidP="006016E8">
            <w:pPr>
              <w:rPr>
                <w:sz w:val="15"/>
                <w:szCs w:val="16"/>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EDBB170" w14:textId="77777777" w:rsidR="00D37574" w:rsidRDefault="00D37574" w:rsidP="006016E8">
            <w:pPr>
              <w:keepNext/>
              <w:keepLines/>
              <w:jc w:val="center"/>
              <w:rPr>
                <w:rFonts w:eastAsia="Malgun Gothic"/>
                <w:sz w:val="15"/>
                <w:lang w:eastAsia="zh-CN" w:bidi="ar"/>
              </w:rPr>
            </w:pPr>
            <w:r>
              <w:rPr>
                <w:rFonts w:eastAsia="Calibri"/>
                <w:sz w:val="15"/>
                <w:szCs w:val="16"/>
                <w:lang w:eastAsia="zh-CN" w:bidi="ar"/>
              </w:rPr>
              <w:t>Static/</w:t>
            </w:r>
            <w:r>
              <w:rPr>
                <w:sz w:val="15"/>
                <w:lang w:eastAsia="zh-CN" w:bidi="ar"/>
              </w:rPr>
              <w:t xml:space="preserve"> Moving</w:t>
            </w:r>
          </w:p>
          <w:p w14:paraId="6D32D274"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rPr>
            </w:pPr>
            <w:r>
              <w:rPr>
                <w:rFonts w:eastAsia="Times New Roman"/>
                <w:sz w:val="15"/>
                <w:szCs w:val="20"/>
                <w:lang w:bidi="ar"/>
              </w:rPr>
              <w:t>(1 m/s)</w:t>
            </w:r>
          </w:p>
        </w:tc>
        <w:tc>
          <w:tcPr>
            <w:tcW w:w="992" w:type="dxa"/>
            <w:tcBorders>
              <w:top w:val="single" w:sz="4" w:space="0" w:color="auto"/>
              <w:left w:val="nil"/>
              <w:bottom w:val="single" w:sz="4" w:space="0" w:color="auto"/>
              <w:right w:val="single" w:sz="4" w:space="0" w:color="auto"/>
            </w:tcBorders>
            <w:vAlign w:val="center"/>
          </w:tcPr>
          <w:p w14:paraId="51C091E4" w14:textId="77777777" w:rsidR="00D37574" w:rsidRDefault="00D37574" w:rsidP="006016E8">
            <w:pPr>
              <w:rPr>
                <w:sz w:val="15"/>
                <w:szCs w:val="16"/>
              </w:rPr>
            </w:pPr>
            <w:r>
              <w:rPr>
                <w:sz w:val="15"/>
                <w:szCs w:val="16"/>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3A9CB71" w14:textId="77777777" w:rsidR="00D37574" w:rsidRDefault="00D37574" w:rsidP="006016E8">
            <w:pPr>
              <w:rPr>
                <w:rFonts w:eastAsia="Calibri"/>
                <w:sz w:val="15"/>
                <w:szCs w:val="16"/>
              </w:rPr>
            </w:pPr>
            <w:r>
              <w:rPr>
                <w:rFonts w:eastAsia="Calibri"/>
                <w:sz w:val="15"/>
                <w:szCs w:val="16"/>
                <w:lang w:bidi="ar"/>
              </w:rPr>
              <w:t xml:space="preserve"> -</w:t>
            </w:r>
          </w:p>
        </w:tc>
        <w:tc>
          <w:tcPr>
            <w:tcW w:w="1126" w:type="dxa"/>
            <w:tcBorders>
              <w:top w:val="single" w:sz="4" w:space="0" w:color="auto"/>
              <w:left w:val="nil"/>
              <w:bottom w:val="single" w:sz="4" w:space="0" w:color="auto"/>
              <w:right w:val="single" w:sz="4" w:space="0" w:color="auto"/>
            </w:tcBorders>
            <w:vAlign w:val="center"/>
          </w:tcPr>
          <w:p w14:paraId="03EE924F"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lang w:bidi="ar"/>
              </w:rPr>
            </w:pPr>
            <w:r>
              <w:rPr>
                <w:rFonts w:ascii="Times New Roman" w:eastAsia="Calibri" w:hAnsi="Times New Roman"/>
                <w:sz w:val="15"/>
                <w:szCs w:val="16"/>
                <w:lang w:bidi="ar"/>
              </w:rPr>
              <w:t>20 UEs/3.14*100m</w:t>
            </w:r>
            <w:r>
              <w:rPr>
                <w:rFonts w:ascii="Times New Roman" w:eastAsia="Calibri" w:hAnsi="Times New Roman"/>
                <w:sz w:val="15"/>
                <w:szCs w:val="16"/>
                <w:vertAlign w:val="superscript"/>
                <w:lang w:bidi="ar"/>
              </w:rPr>
              <w:t>2</w:t>
            </w:r>
          </w:p>
        </w:tc>
      </w:tr>
      <w:tr w:rsidR="00D37574" w14:paraId="5F6D2FCE"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DC811B1" w14:textId="77777777" w:rsidR="00D37574" w:rsidRDefault="00D37574" w:rsidP="006016E8">
            <w:pPr>
              <w:ind w:left="113" w:right="113"/>
              <w:rPr>
                <w:sz w:val="18"/>
                <w:szCs w:val="18"/>
                <w:lang w:eastAsia="zh-CN" w:bidi="ar"/>
              </w:rPr>
            </w:pPr>
            <w:r>
              <w:rPr>
                <w:sz w:val="18"/>
                <w:szCs w:val="18"/>
                <w:lang w:eastAsia="zh-CN" w:bidi="ar"/>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3F5B8F3D" w14:textId="77777777" w:rsidR="00D37574" w:rsidRDefault="00D37574" w:rsidP="006016E8">
            <w:pPr>
              <w:rPr>
                <w:sz w:val="15"/>
                <w:lang w:eastAsia="zh-CN" w:bidi="ar"/>
              </w:rPr>
            </w:pPr>
            <w:r>
              <w:rPr>
                <w:rFonts w:hint="eastAsia"/>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3692EC21" w14:textId="77777777" w:rsidR="00D37574" w:rsidRDefault="00D37574" w:rsidP="006016E8">
            <w:pPr>
              <w:rPr>
                <w:sz w:val="15"/>
                <w:lang w:eastAsia="zh-CN" w:bidi="ar"/>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3D798714" w14:textId="77777777" w:rsidR="00D37574" w:rsidRDefault="00D37574" w:rsidP="006016E8">
            <w:pPr>
              <w:rPr>
                <w:rFonts w:eastAsia="Calibri"/>
                <w:sz w:val="15"/>
                <w:szCs w:val="16"/>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7A3FE2FA" w14:textId="77777777" w:rsidR="00D37574" w:rsidRDefault="00D37574" w:rsidP="006016E8">
            <w:pPr>
              <w:rPr>
                <w:rFonts w:eastAsia="Calibri"/>
                <w:sz w:val="15"/>
                <w:szCs w:val="16"/>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7FF3936B" w14:textId="77777777" w:rsidR="00D37574" w:rsidRDefault="00D37574" w:rsidP="006016E8">
            <w:pPr>
              <w:rPr>
                <w:rFonts w:eastAsia="Calibri"/>
                <w:sz w:val="15"/>
                <w:szCs w:val="16"/>
                <w:lang w:eastAsia="zh-CN" w:bidi="ar"/>
              </w:rPr>
            </w:pPr>
            <w:r>
              <w:rPr>
                <w:sz w:val="15"/>
                <w:szCs w:val="15"/>
                <w:lang w:eastAsia="zh-CN" w:bidi="ar"/>
              </w:rPr>
              <w:t>2</w:t>
            </w:r>
            <w:r>
              <w:rPr>
                <w:rFonts w:hint="eastAsia"/>
                <w:sz w:val="15"/>
                <w:szCs w:val="15"/>
                <w:lang w:eastAsia="zh-CN" w:bidi="ar"/>
              </w:rPr>
              <w:t>m</w:t>
            </w:r>
          </w:p>
        </w:tc>
        <w:tc>
          <w:tcPr>
            <w:tcW w:w="994" w:type="dxa"/>
            <w:tcBorders>
              <w:top w:val="single" w:sz="4" w:space="0" w:color="auto"/>
              <w:left w:val="nil"/>
              <w:bottom w:val="single" w:sz="4" w:space="0" w:color="auto"/>
              <w:right w:val="single" w:sz="4" w:space="0" w:color="auto"/>
            </w:tcBorders>
            <w:vAlign w:val="center"/>
          </w:tcPr>
          <w:p w14:paraId="3E6B60CA" w14:textId="77777777" w:rsidR="00D37574" w:rsidRDefault="00D37574" w:rsidP="006016E8">
            <w:pPr>
              <w:rPr>
                <w:rFonts w:eastAsia="Calibri"/>
                <w:sz w:val="15"/>
                <w:szCs w:val="16"/>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386CF508" w14:textId="77777777" w:rsidR="00D37574" w:rsidRDefault="00D37574" w:rsidP="006016E8">
            <w:pPr>
              <w:rPr>
                <w:sz w:val="15"/>
                <w:szCs w:val="16"/>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470110F8" w14:textId="77777777" w:rsidR="00D37574" w:rsidRDefault="00D37574" w:rsidP="006016E8">
            <w:pPr>
              <w:rPr>
                <w:sz w:val="15"/>
                <w:szCs w:val="15"/>
                <w:lang w:eastAsia="zh-CN"/>
              </w:rPr>
            </w:pPr>
            <w:r>
              <w:rPr>
                <w:rFonts w:hint="eastAsia"/>
                <w:sz w:val="15"/>
                <w:szCs w:val="15"/>
                <w:lang w:eastAsia="zh-CN" w:bidi="ar"/>
              </w:rPr>
              <w:t>Static/ Moving</w:t>
            </w:r>
          </w:p>
          <w:p w14:paraId="0EF4C480" w14:textId="77777777" w:rsidR="00D37574" w:rsidRDefault="00D37574" w:rsidP="006016E8">
            <w:pPr>
              <w:keepNext/>
              <w:keepLines/>
              <w:jc w:val="center"/>
              <w:rPr>
                <w:rFonts w:eastAsia="Calibri"/>
                <w:sz w:val="15"/>
                <w:szCs w:val="16"/>
                <w:lang w:eastAsia="zh-CN" w:bidi="ar"/>
              </w:rPr>
            </w:pPr>
            <w:r>
              <w:rPr>
                <w:rFonts w:hint="eastAsia"/>
                <w:sz w:val="15"/>
                <w:szCs w:val="15"/>
                <w:lang w:eastAsia="zh-CN" w:bidi="ar"/>
              </w:rPr>
              <w:t>(</w:t>
            </w:r>
            <w:r>
              <w:rPr>
                <w:sz w:val="15"/>
                <w:szCs w:val="15"/>
                <w:lang w:eastAsia="zh-CN" w:bidi="ar"/>
              </w:rPr>
              <w:t>3km/h</w:t>
            </w:r>
            <w:r>
              <w:rPr>
                <w:rFonts w:hint="eastAsia"/>
                <w:sz w:val="15"/>
                <w:szCs w:val="15"/>
                <w:lang w:eastAsia="zh-CN" w:bidi="ar"/>
              </w:rPr>
              <w:t>)</w:t>
            </w:r>
          </w:p>
        </w:tc>
        <w:tc>
          <w:tcPr>
            <w:tcW w:w="992" w:type="dxa"/>
            <w:tcBorders>
              <w:top w:val="single" w:sz="4" w:space="0" w:color="auto"/>
              <w:left w:val="nil"/>
              <w:bottom w:val="single" w:sz="4" w:space="0" w:color="auto"/>
              <w:right w:val="single" w:sz="4" w:space="0" w:color="auto"/>
            </w:tcBorders>
            <w:vAlign w:val="center"/>
          </w:tcPr>
          <w:p w14:paraId="5F232423" w14:textId="77777777" w:rsidR="00D37574" w:rsidRDefault="00D37574" w:rsidP="006016E8">
            <w:pPr>
              <w:rPr>
                <w:sz w:val="15"/>
                <w:szCs w:val="16"/>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22E310C" w14:textId="77777777" w:rsidR="00D37574" w:rsidRDefault="00D37574" w:rsidP="006016E8">
            <w:pPr>
              <w:rPr>
                <w:rFonts w:eastAsia="Calibri"/>
                <w:sz w:val="15"/>
                <w:szCs w:val="16"/>
                <w:lang w:bidi="ar"/>
              </w:rPr>
            </w:pPr>
            <w:r>
              <w:rPr>
                <w:rFonts w:hint="eastAsia"/>
                <w:sz w:val="15"/>
                <w:szCs w:val="15"/>
                <w:lang w:eastAsia="zh-CN" w:bidi="ar"/>
              </w:rPr>
              <w:t> </w:t>
            </w:r>
            <w:r>
              <w:rPr>
                <w:sz w:val="15"/>
                <w:szCs w:val="15"/>
                <w:lang w:eastAsia="zh-CN" w:bidi="ar"/>
              </w:rPr>
              <w:t>20</w:t>
            </w:r>
          </w:p>
        </w:tc>
        <w:tc>
          <w:tcPr>
            <w:tcW w:w="1126" w:type="dxa"/>
            <w:tcBorders>
              <w:top w:val="single" w:sz="4" w:space="0" w:color="auto"/>
              <w:left w:val="nil"/>
              <w:bottom w:val="single" w:sz="4" w:space="0" w:color="auto"/>
              <w:right w:val="single" w:sz="4" w:space="0" w:color="auto"/>
            </w:tcBorders>
            <w:vAlign w:val="center"/>
          </w:tcPr>
          <w:p w14:paraId="211C8D80"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lang w:bidi="ar"/>
              </w:rPr>
            </w:pPr>
            <w:r>
              <w:rPr>
                <w:rFonts w:ascii="Times New Roman" w:eastAsia="Calibri" w:hAnsi="Times New Roman" w:hint="eastAsia"/>
                <w:sz w:val="15"/>
                <w:szCs w:val="16"/>
                <w:lang w:bidi="ar"/>
              </w:rPr>
              <w:t>100</w:t>
            </w:r>
            <w:r>
              <w:rPr>
                <w:rFonts w:ascii="Times New Roman" w:eastAsia="Calibri" w:hAnsi="Times New Roman"/>
                <w:sz w:val="15"/>
                <w:szCs w:val="16"/>
                <w:lang w:bidi="ar"/>
              </w:rPr>
              <w:t xml:space="preserve"> in the area of 8 m</w:t>
            </w:r>
            <w:r>
              <w:rPr>
                <w:rFonts w:ascii="Times New Roman" w:eastAsia="Calibri" w:hAnsi="Times New Roman"/>
                <w:sz w:val="15"/>
                <w:szCs w:val="16"/>
                <w:vertAlign w:val="superscript"/>
                <w:lang w:bidi="ar"/>
              </w:rPr>
              <w:t>2</w:t>
            </w:r>
          </w:p>
        </w:tc>
      </w:tr>
      <w:tr w:rsidR="00D37574" w14:paraId="6C71B2F3"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ACFD689" w14:textId="77777777" w:rsidR="00D37574" w:rsidRDefault="00D37574" w:rsidP="006016E8">
            <w:pPr>
              <w:ind w:left="113" w:right="113"/>
              <w:rPr>
                <w:sz w:val="18"/>
                <w:szCs w:val="18"/>
                <w:lang w:eastAsia="zh-CN" w:bidi="ar"/>
              </w:rPr>
            </w:pPr>
            <w:r>
              <w:rPr>
                <w:sz w:val="18"/>
                <w:szCs w:val="18"/>
                <w:lang w:eastAsia="zh-CN" w:bidi="ar"/>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12664AC5" w14:textId="77777777" w:rsidR="00D37574" w:rsidRDefault="00D37574" w:rsidP="006016E8">
            <w:pPr>
              <w:rPr>
                <w:sz w:val="15"/>
                <w:szCs w:val="15"/>
                <w:lang w:eastAsia="zh-CN" w:bidi="ar"/>
              </w:rPr>
            </w:pPr>
            <w:r>
              <w:rPr>
                <w:sz w:val="15"/>
                <w:szCs w:val="15"/>
                <w:lang w:eastAsia="zh-CN" w:bidi="ar"/>
              </w:rPr>
              <w:t>20cm</w:t>
            </w:r>
          </w:p>
        </w:tc>
        <w:tc>
          <w:tcPr>
            <w:tcW w:w="851" w:type="dxa"/>
            <w:tcBorders>
              <w:top w:val="single" w:sz="4" w:space="0" w:color="auto"/>
              <w:left w:val="nil"/>
              <w:bottom w:val="single" w:sz="4" w:space="0" w:color="auto"/>
              <w:right w:val="single" w:sz="4" w:space="0" w:color="auto"/>
            </w:tcBorders>
            <w:vAlign w:val="center"/>
          </w:tcPr>
          <w:p w14:paraId="794F2AEC" w14:textId="77777777" w:rsidR="00D37574" w:rsidRDefault="00D37574" w:rsidP="006016E8">
            <w:pPr>
              <w:rPr>
                <w:sz w:val="15"/>
                <w:szCs w:val="15"/>
                <w:lang w:eastAsia="zh-CN"/>
              </w:rPr>
            </w:pPr>
            <w:r>
              <w:rPr>
                <w:sz w:val="15"/>
                <w:szCs w:val="15"/>
                <w:lang w:eastAsia="zh-CN" w:bidi="ar"/>
              </w:rPr>
              <w:t>10°</w:t>
            </w:r>
          </w:p>
        </w:tc>
        <w:tc>
          <w:tcPr>
            <w:tcW w:w="422" w:type="dxa"/>
            <w:tcBorders>
              <w:top w:val="single" w:sz="4" w:space="0" w:color="auto"/>
              <w:left w:val="nil"/>
              <w:bottom w:val="single" w:sz="4" w:space="0" w:color="auto"/>
              <w:right w:val="single" w:sz="4" w:space="0" w:color="auto"/>
            </w:tcBorders>
            <w:vAlign w:val="center"/>
          </w:tcPr>
          <w:p w14:paraId="6D2EAB40" w14:textId="77777777" w:rsidR="00D37574" w:rsidRDefault="00D37574" w:rsidP="006016E8">
            <w:pPr>
              <w:rPr>
                <w:sz w:val="15"/>
                <w:szCs w:val="15"/>
                <w:lang w:eastAsia="zh-CN" w:bidi="ar"/>
              </w:rPr>
            </w:pPr>
            <w:r>
              <w:rPr>
                <w:sz w:val="15"/>
                <w:szCs w:val="15"/>
                <w:lang w:eastAsia="zh-CN" w:bidi="ar"/>
              </w:rPr>
              <w:t>-</w:t>
            </w:r>
          </w:p>
        </w:tc>
        <w:tc>
          <w:tcPr>
            <w:tcW w:w="577" w:type="dxa"/>
            <w:tcBorders>
              <w:top w:val="single" w:sz="4" w:space="0" w:color="auto"/>
              <w:left w:val="nil"/>
              <w:bottom w:val="single" w:sz="4" w:space="0" w:color="auto"/>
              <w:right w:val="single" w:sz="4" w:space="0" w:color="auto"/>
            </w:tcBorders>
            <w:vAlign w:val="center"/>
          </w:tcPr>
          <w:p w14:paraId="326C987B" w14:textId="77777777" w:rsidR="00D37574" w:rsidRDefault="00D37574" w:rsidP="006016E8">
            <w:pPr>
              <w:rPr>
                <w:sz w:val="15"/>
                <w:szCs w:val="15"/>
                <w:lang w:eastAsia="zh-CN" w:bidi="ar"/>
              </w:rPr>
            </w:pPr>
            <w:r>
              <w:rPr>
                <w:sz w:val="15"/>
                <w:szCs w:val="15"/>
                <w:lang w:eastAsia="zh-CN" w:bidi="ar"/>
              </w:rPr>
              <w:t>1s</w:t>
            </w:r>
          </w:p>
        </w:tc>
        <w:tc>
          <w:tcPr>
            <w:tcW w:w="959" w:type="dxa"/>
            <w:tcBorders>
              <w:top w:val="single" w:sz="4" w:space="0" w:color="auto"/>
              <w:left w:val="nil"/>
              <w:bottom w:val="single" w:sz="4" w:space="0" w:color="auto"/>
              <w:right w:val="single" w:sz="4" w:space="0" w:color="auto"/>
            </w:tcBorders>
            <w:vAlign w:val="center"/>
          </w:tcPr>
          <w:p w14:paraId="0B22859F" w14:textId="77777777" w:rsidR="00D37574" w:rsidRDefault="00D37574" w:rsidP="006016E8">
            <w:pPr>
              <w:rPr>
                <w:sz w:val="15"/>
                <w:szCs w:val="15"/>
                <w:lang w:eastAsia="zh-CN" w:bidi="ar"/>
              </w:rPr>
            </w:pPr>
            <w:r>
              <w:rPr>
                <w:sz w:val="15"/>
                <w:szCs w:val="15"/>
                <w:lang w:eastAsia="zh-CN" w:bidi="ar"/>
              </w:rPr>
              <w:t>5m</w:t>
            </w:r>
          </w:p>
        </w:tc>
        <w:tc>
          <w:tcPr>
            <w:tcW w:w="994" w:type="dxa"/>
            <w:tcBorders>
              <w:top w:val="single" w:sz="4" w:space="0" w:color="auto"/>
              <w:left w:val="nil"/>
              <w:bottom w:val="single" w:sz="4" w:space="0" w:color="auto"/>
              <w:right w:val="single" w:sz="4" w:space="0" w:color="auto"/>
            </w:tcBorders>
            <w:vAlign w:val="center"/>
          </w:tcPr>
          <w:p w14:paraId="466CDD8F"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597C84A6"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8F9BC02" w14:textId="77777777" w:rsidR="00D37574" w:rsidRDefault="00D37574" w:rsidP="006016E8">
            <w:pPr>
              <w:pStyle w:val="TAC"/>
              <w:rPr>
                <w:rFonts w:ascii="Times New Roman" w:eastAsia="宋体" w:hAnsi="Times New Roman"/>
                <w:sz w:val="15"/>
                <w:szCs w:val="15"/>
                <w:lang w:val="en-US" w:eastAsia="zh-CN" w:bidi="ar"/>
              </w:rPr>
            </w:pPr>
            <w:r>
              <w:rPr>
                <w:rFonts w:ascii="Times New Roman" w:eastAsia="宋体" w:hAnsi="Times New Roman"/>
                <w:sz w:val="15"/>
                <w:szCs w:val="15"/>
                <w:lang w:val="en-US" w:eastAsia="zh-CN" w:bidi="ar"/>
              </w:rPr>
              <w:t>Static/ Moving</w:t>
            </w:r>
          </w:p>
          <w:p w14:paraId="3FAE5B30" w14:textId="77777777" w:rsidR="00D37574" w:rsidRDefault="00D37574" w:rsidP="006016E8">
            <w:pPr>
              <w:rPr>
                <w:sz w:val="15"/>
                <w:szCs w:val="15"/>
                <w:lang w:eastAsia="zh-CN" w:bidi="ar"/>
              </w:rPr>
            </w:pPr>
            <w:r>
              <w:rPr>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1EED1EB3" w14:textId="77777777" w:rsidR="00D37574" w:rsidRDefault="00D37574" w:rsidP="006016E8">
            <w:pPr>
              <w:rPr>
                <w:sz w:val="15"/>
                <w:szCs w:val="15"/>
                <w:lang w:eastAsia="zh-CN" w:bidi="ar"/>
              </w:rPr>
            </w:pPr>
            <w:r>
              <w:rPr>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09BF7FD7" w14:textId="77777777" w:rsidR="00D37574" w:rsidRDefault="00D37574" w:rsidP="006016E8">
            <w:pPr>
              <w:rPr>
                <w:sz w:val="15"/>
                <w:szCs w:val="15"/>
                <w:lang w:eastAsia="zh-CN" w:bidi="ar"/>
              </w:rPr>
            </w:pPr>
            <w:r>
              <w:rPr>
                <w:sz w:val="15"/>
                <w:szCs w:val="15"/>
                <w:lang w:eastAsia="zh-CN" w:bidi="ar"/>
              </w:rPr>
              <w:t xml:space="preserve"> -</w:t>
            </w:r>
          </w:p>
        </w:tc>
        <w:tc>
          <w:tcPr>
            <w:tcW w:w="1126" w:type="dxa"/>
            <w:tcBorders>
              <w:top w:val="single" w:sz="4" w:space="0" w:color="auto"/>
              <w:left w:val="nil"/>
              <w:bottom w:val="single" w:sz="4" w:space="0" w:color="auto"/>
              <w:right w:val="single" w:sz="4" w:space="0" w:color="auto"/>
            </w:tcBorders>
            <w:vAlign w:val="center"/>
          </w:tcPr>
          <w:p w14:paraId="1298012C" w14:textId="77777777" w:rsidR="00D37574" w:rsidRDefault="00D37574" w:rsidP="006016E8">
            <w:pPr>
              <w:pStyle w:val="af3"/>
              <w:keepNext/>
              <w:keepLines/>
              <w:spacing w:before="0" w:beforeAutospacing="0" w:after="0" w:afterAutospacing="0"/>
              <w:jc w:val="center"/>
              <w:rPr>
                <w:sz w:val="15"/>
                <w:szCs w:val="15"/>
                <w:lang w:bidi="ar"/>
              </w:rPr>
            </w:pPr>
            <w:r>
              <w:rPr>
                <w:sz w:val="15"/>
                <w:szCs w:val="15"/>
                <w:lang w:bidi="ar"/>
              </w:rPr>
              <w:t>10</w:t>
            </w:r>
          </w:p>
        </w:tc>
      </w:tr>
      <w:tr w:rsidR="00D37574" w14:paraId="1D0F9148"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EAF66F" w14:textId="77777777" w:rsidR="00D37574" w:rsidRDefault="00D37574" w:rsidP="006016E8">
            <w:pPr>
              <w:ind w:left="113" w:right="113"/>
              <w:rPr>
                <w:lang w:eastAsia="zh-CN"/>
              </w:rPr>
            </w:pPr>
            <w:r>
              <w:rPr>
                <w:sz w:val="18"/>
                <w:szCs w:val="18"/>
                <w:lang w:eastAsia="zh-CN" w:bidi="ar"/>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0FCD85E" w14:textId="77777777" w:rsidR="00D37574" w:rsidRDefault="00D37574" w:rsidP="006016E8">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6F055208" w14:textId="77777777" w:rsidR="00D37574" w:rsidRDefault="00D37574" w:rsidP="006016E8">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3A28EC7A" w14:textId="77777777" w:rsidR="00D37574" w:rsidRDefault="00D37574" w:rsidP="006016E8">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4F04C9A1" w14:textId="77777777" w:rsidR="00D37574" w:rsidRDefault="00D37574" w:rsidP="006016E8">
            <w:pPr>
              <w:rPr>
                <w:rFonts w:eastAsia="Calibri"/>
                <w:szCs w:val="16"/>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05B80001" w14:textId="77777777" w:rsidR="00D37574" w:rsidRDefault="00D37574" w:rsidP="006016E8">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7EE4EA05" w14:textId="77777777" w:rsidR="00D37574" w:rsidRDefault="00D37574" w:rsidP="006016E8">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2EF2C2D8" w14:textId="77777777" w:rsidR="00D37574" w:rsidRDefault="00D37574" w:rsidP="006016E8">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3229AA37" w14:textId="77777777" w:rsidR="00D37574" w:rsidRDefault="00D37574" w:rsidP="006016E8">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373E058" w14:textId="77777777" w:rsidR="00D37574" w:rsidRDefault="00D37574" w:rsidP="006016E8">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0F7233B6" w14:textId="77777777" w:rsidR="00D37574" w:rsidRDefault="00D37574" w:rsidP="006016E8">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2B36993F" w14:textId="77777777" w:rsidR="00D37574" w:rsidRDefault="00D37574" w:rsidP="006016E8">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8A1CE57" w14:textId="77777777" w:rsidR="00D37574" w:rsidRDefault="00D37574" w:rsidP="006016E8">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2275D23F" w14:textId="77777777" w:rsidR="00D37574" w:rsidRDefault="00D37574" w:rsidP="006016E8">
            <w:pPr>
              <w:pStyle w:val="af3"/>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5F6AF4CB"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9453B30" w14:textId="77777777" w:rsidR="00D37574" w:rsidRDefault="00D37574" w:rsidP="006016E8">
            <w:pPr>
              <w:ind w:left="113" w:right="113"/>
              <w:rPr>
                <w:sz w:val="18"/>
                <w:szCs w:val="18"/>
                <w:lang w:eastAsia="zh-CN" w:bidi="ar"/>
              </w:rPr>
            </w:pPr>
            <w:r>
              <w:rPr>
                <w:sz w:val="18"/>
                <w:szCs w:val="18"/>
                <w:lang w:eastAsia="zh-CN" w:bidi="ar"/>
              </w:rPr>
              <w:lastRenderedPageBreak/>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FFC9DF1" w14:textId="77777777" w:rsidR="00D37574" w:rsidRDefault="00D37574" w:rsidP="006016E8">
            <w:pPr>
              <w:rPr>
                <w:sz w:val="15"/>
                <w:szCs w:val="15"/>
                <w:lang w:eastAsia="zh-CN" w:bidi="ar"/>
              </w:rPr>
            </w:pPr>
            <w:r>
              <w:rPr>
                <w:sz w:val="15"/>
                <w:szCs w:val="15"/>
                <w:lang w:eastAsia="zh-CN" w:bidi="ar"/>
              </w:rPr>
              <w:t>50cm</w:t>
            </w:r>
          </w:p>
        </w:tc>
        <w:tc>
          <w:tcPr>
            <w:tcW w:w="851" w:type="dxa"/>
            <w:tcBorders>
              <w:top w:val="single" w:sz="4" w:space="0" w:color="auto"/>
              <w:left w:val="nil"/>
              <w:bottom w:val="single" w:sz="4" w:space="0" w:color="auto"/>
              <w:right w:val="single" w:sz="4" w:space="0" w:color="auto"/>
            </w:tcBorders>
            <w:vAlign w:val="center"/>
          </w:tcPr>
          <w:p w14:paraId="494409FB" w14:textId="77777777" w:rsidR="00D37574" w:rsidRDefault="00D37574" w:rsidP="006016E8">
            <w:pPr>
              <w:rPr>
                <w:sz w:val="15"/>
                <w:szCs w:val="15"/>
                <w:lang w:eastAsia="zh-CN" w:bidi="ar"/>
              </w:rPr>
            </w:pPr>
            <w:r>
              <w:rPr>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523FBD85"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72568143"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7BA9E165" w14:textId="77777777" w:rsidR="00D37574" w:rsidRDefault="00D37574" w:rsidP="006016E8">
            <w:pPr>
              <w:rPr>
                <w:sz w:val="15"/>
                <w:szCs w:val="15"/>
                <w:lang w:eastAsia="zh-CN" w:bidi="ar"/>
              </w:rPr>
            </w:pPr>
            <w:r>
              <w:rPr>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3F38DBD9" w14:textId="77777777" w:rsidR="00D37574" w:rsidRDefault="00D37574"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0356ECED"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38CBF273" w14:textId="77777777" w:rsidR="00D37574" w:rsidRDefault="00D37574" w:rsidP="006016E8">
            <w:pPr>
              <w:rPr>
                <w:sz w:val="15"/>
                <w:szCs w:val="15"/>
                <w:lang w:eastAsia="zh-CN" w:bidi="ar"/>
              </w:rPr>
            </w:pPr>
            <w:r>
              <w:rPr>
                <w:sz w:val="15"/>
                <w:szCs w:val="15"/>
                <w:lang w:eastAsia="zh-CN" w:bidi="ar"/>
              </w:rPr>
              <w:t>Static/ Moving</w:t>
            </w:r>
          </w:p>
          <w:p w14:paraId="03210205" w14:textId="77777777" w:rsidR="00D37574" w:rsidRDefault="00D37574" w:rsidP="006016E8">
            <w:pPr>
              <w:rPr>
                <w:sz w:val="15"/>
                <w:szCs w:val="15"/>
                <w:lang w:eastAsia="zh-CN" w:bidi="ar"/>
              </w:rPr>
            </w:pPr>
            <w:r>
              <w:rPr>
                <w:sz w:val="15"/>
                <w:szCs w:val="15"/>
                <w:lang w:eastAsia="zh-CN" w:bidi="ar"/>
              </w:rPr>
              <w:t>(&lt;20km/h)</w:t>
            </w:r>
          </w:p>
        </w:tc>
        <w:tc>
          <w:tcPr>
            <w:tcW w:w="992" w:type="dxa"/>
            <w:tcBorders>
              <w:top w:val="single" w:sz="4" w:space="0" w:color="auto"/>
              <w:left w:val="nil"/>
              <w:bottom w:val="single" w:sz="4" w:space="0" w:color="auto"/>
              <w:right w:val="single" w:sz="4" w:space="0" w:color="auto"/>
            </w:tcBorders>
            <w:vAlign w:val="center"/>
          </w:tcPr>
          <w:p w14:paraId="24571DEF" w14:textId="77777777" w:rsidR="00D37574" w:rsidRDefault="00D37574"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3D24226F" w14:textId="77777777" w:rsidR="00D37574" w:rsidRDefault="00D37574" w:rsidP="006016E8">
            <w:pPr>
              <w:rPr>
                <w:sz w:val="15"/>
                <w:szCs w:val="15"/>
                <w:lang w:eastAsia="zh-CN" w:bidi="ar"/>
              </w:rPr>
            </w:pPr>
            <w:r>
              <w:rPr>
                <w:sz w:val="15"/>
                <w:szCs w:val="15"/>
                <w:lang w:eastAsia="zh-CN" w:bidi="ar"/>
              </w:rPr>
              <w:t>100</w:t>
            </w:r>
          </w:p>
        </w:tc>
        <w:tc>
          <w:tcPr>
            <w:tcW w:w="1126" w:type="dxa"/>
            <w:tcBorders>
              <w:top w:val="single" w:sz="4" w:space="0" w:color="auto"/>
              <w:left w:val="nil"/>
              <w:bottom w:val="single" w:sz="4" w:space="0" w:color="auto"/>
              <w:right w:val="single" w:sz="4" w:space="0" w:color="auto"/>
            </w:tcBorders>
            <w:vAlign w:val="center"/>
          </w:tcPr>
          <w:p w14:paraId="2E49C72E" w14:textId="77777777" w:rsidR="00D37574" w:rsidRDefault="00D37574" w:rsidP="006016E8">
            <w:pPr>
              <w:rPr>
                <w:sz w:val="15"/>
                <w:szCs w:val="15"/>
                <w:lang w:eastAsia="zh-CN" w:bidi="ar"/>
              </w:rPr>
            </w:pPr>
            <w:r>
              <w:rPr>
                <w:sz w:val="15"/>
                <w:szCs w:val="15"/>
                <w:lang w:eastAsia="zh-CN" w:bidi="ar"/>
              </w:rPr>
              <w:t>-</w:t>
            </w:r>
          </w:p>
        </w:tc>
      </w:tr>
      <w:tr w:rsidR="00D37574" w14:paraId="2D046E26"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3DFBB8" w14:textId="77777777" w:rsidR="00D37574" w:rsidRDefault="00D37574" w:rsidP="006016E8">
            <w:pPr>
              <w:ind w:left="113" w:right="113"/>
              <w:rPr>
                <w:sz w:val="18"/>
                <w:szCs w:val="18"/>
                <w:lang w:eastAsia="zh-CN" w:bidi="ar"/>
              </w:rPr>
            </w:pPr>
            <w:r>
              <w:rPr>
                <w:sz w:val="18"/>
                <w:szCs w:val="18"/>
                <w:lang w:eastAsia="zh-CN" w:bidi="ar"/>
              </w:rPr>
              <w:t>Long Distance Search</w:t>
            </w:r>
          </w:p>
        </w:tc>
        <w:tc>
          <w:tcPr>
            <w:tcW w:w="678" w:type="dxa"/>
            <w:tcBorders>
              <w:top w:val="single" w:sz="4" w:space="0" w:color="auto"/>
              <w:left w:val="nil"/>
              <w:bottom w:val="single" w:sz="4" w:space="0" w:color="auto"/>
              <w:right w:val="single" w:sz="4" w:space="0" w:color="auto"/>
            </w:tcBorders>
            <w:vAlign w:val="center"/>
          </w:tcPr>
          <w:p w14:paraId="55EE91DE" w14:textId="77777777" w:rsidR="00D37574" w:rsidRDefault="00D37574" w:rsidP="006016E8">
            <w:pPr>
              <w:rPr>
                <w:sz w:val="15"/>
                <w:szCs w:val="15"/>
                <w:lang w:eastAsia="zh-CN" w:bidi="ar"/>
              </w:rPr>
            </w:pPr>
            <w:r>
              <w:rPr>
                <w:sz w:val="15"/>
                <w:szCs w:val="15"/>
                <w:lang w:eastAsia="zh-CN" w:bidi="ar"/>
              </w:rPr>
              <w:t>20m</w:t>
            </w:r>
          </w:p>
        </w:tc>
        <w:tc>
          <w:tcPr>
            <w:tcW w:w="851" w:type="dxa"/>
            <w:tcBorders>
              <w:top w:val="single" w:sz="4" w:space="0" w:color="auto"/>
              <w:left w:val="nil"/>
              <w:bottom w:val="single" w:sz="4" w:space="0" w:color="auto"/>
              <w:right w:val="single" w:sz="4" w:space="0" w:color="auto"/>
            </w:tcBorders>
            <w:vAlign w:val="center"/>
          </w:tcPr>
          <w:p w14:paraId="3C5ECB30" w14:textId="77777777" w:rsidR="00D37574" w:rsidRDefault="00D37574" w:rsidP="006016E8">
            <w:pPr>
              <w:rPr>
                <w:sz w:val="15"/>
                <w:szCs w:val="15"/>
                <w:lang w:eastAsia="zh-CN" w:bidi="ar"/>
              </w:rPr>
            </w:pPr>
            <w:r>
              <w:rPr>
                <w:sz w:val="15"/>
                <w:szCs w:val="15"/>
                <w:lang w:eastAsia="zh-CN" w:bidi="ar"/>
              </w:rPr>
              <w:t>5°</w:t>
            </w:r>
          </w:p>
        </w:tc>
        <w:tc>
          <w:tcPr>
            <w:tcW w:w="422" w:type="dxa"/>
            <w:tcBorders>
              <w:top w:val="single" w:sz="4" w:space="0" w:color="auto"/>
              <w:left w:val="nil"/>
              <w:bottom w:val="single" w:sz="4" w:space="0" w:color="auto"/>
              <w:right w:val="single" w:sz="4" w:space="0" w:color="auto"/>
            </w:tcBorders>
            <w:vAlign w:val="center"/>
          </w:tcPr>
          <w:p w14:paraId="1BA5CC9A"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42A6F375"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19D69C3C" w14:textId="77777777" w:rsidR="00D37574" w:rsidRDefault="00D37574" w:rsidP="006016E8">
            <w:pPr>
              <w:rPr>
                <w:sz w:val="15"/>
                <w:szCs w:val="15"/>
                <w:lang w:eastAsia="zh-CN" w:bidi="ar"/>
              </w:rPr>
            </w:pPr>
            <w:r>
              <w:rPr>
                <w:sz w:val="15"/>
                <w:szCs w:val="15"/>
                <w:lang w:eastAsia="zh-CN" w:bidi="ar"/>
              </w:rPr>
              <w:t>100m-1km</w:t>
            </w:r>
          </w:p>
        </w:tc>
        <w:tc>
          <w:tcPr>
            <w:tcW w:w="994" w:type="dxa"/>
            <w:tcBorders>
              <w:top w:val="single" w:sz="4" w:space="0" w:color="auto"/>
              <w:left w:val="nil"/>
              <w:bottom w:val="single" w:sz="4" w:space="0" w:color="auto"/>
              <w:right w:val="single" w:sz="4" w:space="0" w:color="auto"/>
            </w:tcBorders>
            <w:vAlign w:val="center"/>
          </w:tcPr>
          <w:p w14:paraId="59345D45"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48EB181A"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7E0876D5" w14:textId="77777777" w:rsidR="00D37574" w:rsidRDefault="00D37574" w:rsidP="006016E8">
            <w:pPr>
              <w:pStyle w:val="TAC"/>
              <w:rPr>
                <w:rFonts w:ascii="Times New Roman" w:hAnsi="Times New Roman"/>
                <w:sz w:val="15"/>
                <w:szCs w:val="15"/>
                <w:lang w:val="en-US" w:eastAsia="zh-CN" w:bidi="ar"/>
              </w:rPr>
            </w:pPr>
            <w:r>
              <w:rPr>
                <w:rFonts w:ascii="Times New Roman" w:hAnsi="Times New Roman"/>
                <w:sz w:val="15"/>
                <w:szCs w:val="15"/>
                <w:lang w:val="en-US" w:eastAsia="zh-CN" w:bidi="ar"/>
              </w:rPr>
              <w:t>Static/ Moving</w:t>
            </w:r>
          </w:p>
          <w:p w14:paraId="25C3BDF8" w14:textId="77777777" w:rsidR="00D37574" w:rsidRDefault="00D37574" w:rsidP="006016E8">
            <w:pPr>
              <w:rPr>
                <w:sz w:val="15"/>
                <w:szCs w:val="15"/>
                <w:lang w:eastAsia="zh-CN" w:bidi="ar"/>
              </w:rPr>
            </w:pPr>
            <w:r>
              <w:rPr>
                <w:sz w:val="15"/>
                <w:szCs w:val="15"/>
                <w:lang w:eastAsia="zh-CN" w:bidi="ar"/>
              </w:rPr>
              <w:t>(up to 10m/s)</w:t>
            </w:r>
          </w:p>
        </w:tc>
        <w:tc>
          <w:tcPr>
            <w:tcW w:w="992" w:type="dxa"/>
            <w:tcBorders>
              <w:top w:val="single" w:sz="4" w:space="0" w:color="auto"/>
              <w:left w:val="nil"/>
              <w:bottom w:val="single" w:sz="4" w:space="0" w:color="auto"/>
              <w:right w:val="single" w:sz="4" w:space="0" w:color="auto"/>
            </w:tcBorders>
            <w:vAlign w:val="center"/>
          </w:tcPr>
          <w:p w14:paraId="615B9ED8" w14:textId="77777777" w:rsidR="00D37574" w:rsidRDefault="00D37574" w:rsidP="006016E8">
            <w:pPr>
              <w:rPr>
                <w:sz w:val="15"/>
                <w:szCs w:val="15"/>
                <w:lang w:eastAsia="zh-CN" w:bidi="ar"/>
              </w:rPr>
            </w:pPr>
            <w:r>
              <w:rPr>
                <w:sz w:val="15"/>
                <w:szCs w:val="15"/>
                <w:lang w:eastAsia="zh-CN" w:bidi="ar"/>
              </w:rPr>
              <w:t>5s</w:t>
            </w:r>
          </w:p>
        </w:tc>
        <w:tc>
          <w:tcPr>
            <w:tcW w:w="850" w:type="dxa"/>
            <w:tcBorders>
              <w:top w:val="single" w:sz="4" w:space="0" w:color="auto"/>
              <w:left w:val="nil"/>
              <w:bottom w:val="single" w:sz="4" w:space="0" w:color="auto"/>
              <w:right w:val="single" w:sz="4" w:space="0" w:color="auto"/>
            </w:tcBorders>
            <w:vAlign w:val="center"/>
          </w:tcPr>
          <w:p w14:paraId="12E9B6D0" w14:textId="77777777" w:rsidR="00D37574" w:rsidRDefault="00D37574"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2B170415" w14:textId="77777777" w:rsidR="00D37574" w:rsidRDefault="00D37574" w:rsidP="006016E8">
            <w:pPr>
              <w:rPr>
                <w:sz w:val="15"/>
                <w:szCs w:val="15"/>
                <w:lang w:eastAsia="zh-CN" w:bidi="ar"/>
              </w:rPr>
            </w:pPr>
            <w:r>
              <w:rPr>
                <w:sz w:val="15"/>
                <w:szCs w:val="15"/>
                <w:lang w:bidi="ar"/>
              </w:rPr>
              <w:t>-</w:t>
            </w:r>
          </w:p>
        </w:tc>
      </w:tr>
      <w:tr w:rsidR="00D37574" w14:paraId="79FC5D85"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027D73" w14:textId="77777777" w:rsidR="00D37574" w:rsidRDefault="00D37574" w:rsidP="006016E8">
            <w:pPr>
              <w:ind w:left="113" w:right="113"/>
              <w:rPr>
                <w:sz w:val="18"/>
                <w:szCs w:val="18"/>
                <w:lang w:eastAsia="zh-CN" w:bidi="ar"/>
              </w:rPr>
            </w:pPr>
            <w:r>
              <w:rPr>
                <w:sz w:val="18"/>
                <w:szCs w:val="18"/>
                <w:lang w:eastAsia="zh-CN" w:bidi="ar"/>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60936FDB" w14:textId="77777777" w:rsidR="00D37574" w:rsidRDefault="00D37574" w:rsidP="006016E8">
            <w:pPr>
              <w:rPr>
                <w:sz w:val="15"/>
                <w:szCs w:val="15"/>
                <w:lang w:eastAsia="zh-CN" w:bidi="ar"/>
              </w:rPr>
            </w:pPr>
            <w:r>
              <w:rPr>
                <w:sz w:val="15"/>
                <w:szCs w:val="15"/>
                <w:lang w:eastAsia="zh-CN" w:bidi="ar"/>
              </w:rPr>
              <w:t>[10m]</w:t>
            </w:r>
          </w:p>
        </w:tc>
        <w:tc>
          <w:tcPr>
            <w:tcW w:w="851" w:type="dxa"/>
            <w:tcBorders>
              <w:top w:val="single" w:sz="4" w:space="0" w:color="auto"/>
              <w:left w:val="nil"/>
              <w:bottom w:val="single" w:sz="4" w:space="0" w:color="auto"/>
              <w:right w:val="single" w:sz="4" w:space="0" w:color="auto"/>
            </w:tcBorders>
            <w:vAlign w:val="center"/>
          </w:tcPr>
          <w:p w14:paraId="1336FE8D" w14:textId="77777777" w:rsidR="00D37574" w:rsidRDefault="00D37574" w:rsidP="006016E8">
            <w:pPr>
              <w:rPr>
                <w:sz w:val="15"/>
                <w:szCs w:val="15"/>
                <w:lang w:eastAsia="zh-CN" w:bidi="ar"/>
              </w:rPr>
            </w:pPr>
            <w:r>
              <w:rPr>
                <w:sz w:val="15"/>
                <w:szCs w:val="15"/>
                <w:lang w:eastAsia="zh-CN" w:bidi="ar"/>
              </w:rPr>
              <w:t>±[12.5°]</w:t>
            </w:r>
          </w:p>
        </w:tc>
        <w:tc>
          <w:tcPr>
            <w:tcW w:w="422" w:type="dxa"/>
            <w:tcBorders>
              <w:top w:val="single" w:sz="4" w:space="0" w:color="auto"/>
              <w:left w:val="nil"/>
              <w:bottom w:val="single" w:sz="4" w:space="0" w:color="auto"/>
              <w:right w:val="single" w:sz="4" w:space="0" w:color="auto"/>
            </w:tcBorders>
            <w:vAlign w:val="center"/>
          </w:tcPr>
          <w:p w14:paraId="3FD02078"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2E7A6CBE"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29AA8400" w14:textId="77777777" w:rsidR="00D37574" w:rsidRDefault="00D37574" w:rsidP="006016E8">
            <w:pPr>
              <w:rPr>
                <w:sz w:val="15"/>
                <w:szCs w:val="15"/>
                <w:lang w:eastAsia="zh-CN" w:bidi="ar"/>
              </w:rPr>
            </w:pPr>
            <w:r>
              <w:rPr>
                <w:sz w:val="15"/>
                <w:szCs w:val="15"/>
                <w:lang w:eastAsia="zh-CN" w:bidi="ar"/>
              </w:rPr>
              <w:t>500m</w:t>
            </w:r>
          </w:p>
        </w:tc>
        <w:tc>
          <w:tcPr>
            <w:tcW w:w="994" w:type="dxa"/>
            <w:tcBorders>
              <w:top w:val="single" w:sz="4" w:space="0" w:color="auto"/>
              <w:left w:val="nil"/>
              <w:bottom w:val="single" w:sz="4" w:space="0" w:color="auto"/>
              <w:right w:val="single" w:sz="4" w:space="0" w:color="auto"/>
            </w:tcBorders>
            <w:vAlign w:val="center"/>
          </w:tcPr>
          <w:p w14:paraId="0D96B8B6"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6A38E73F"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240C4084" w14:textId="77777777" w:rsidR="00D37574" w:rsidRDefault="00D37574" w:rsidP="006016E8">
            <w:pPr>
              <w:rPr>
                <w:sz w:val="15"/>
                <w:szCs w:val="15"/>
                <w:lang w:eastAsia="zh-CN"/>
              </w:rPr>
            </w:pPr>
            <w:r>
              <w:rPr>
                <w:sz w:val="15"/>
                <w:szCs w:val="15"/>
                <w:lang w:eastAsia="zh-CN" w:bidi="ar"/>
              </w:rPr>
              <w:t>Static/ Moving</w:t>
            </w:r>
          </w:p>
          <w:p w14:paraId="0513DFA0" w14:textId="77777777" w:rsidR="00D37574" w:rsidRDefault="00D37574" w:rsidP="006016E8">
            <w:pPr>
              <w:rPr>
                <w:sz w:val="15"/>
                <w:szCs w:val="15"/>
                <w:lang w:eastAsia="zh-CN" w:bidi="ar"/>
              </w:rPr>
            </w:pPr>
            <w:r>
              <w:rPr>
                <w:sz w:val="15"/>
                <w:szCs w:val="15"/>
                <w:lang w:eastAsia="zh-CN" w:bidi="ar"/>
              </w:rPr>
              <w:t>(&lt;10m/s)</w:t>
            </w:r>
          </w:p>
        </w:tc>
        <w:tc>
          <w:tcPr>
            <w:tcW w:w="992" w:type="dxa"/>
            <w:tcBorders>
              <w:top w:val="single" w:sz="4" w:space="0" w:color="auto"/>
              <w:left w:val="nil"/>
              <w:bottom w:val="single" w:sz="4" w:space="0" w:color="auto"/>
              <w:right w:val="single" w:sz="4" w:space="0" w:color="auto"/>
            </w:tcBorders>
            <w:vAlign w:val="center"/>
          </w:tcPr>
          <w:p w14:paraId="66769E2B" w14:textId="77777777" w:rsidR="00D37574" w:rsidRDefault="00D37574"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6F9EB56E" w14:textId="77777777" w:rsidR="00D37574" w:rsidRDefault="00D37574" w:rsidP="006016E8">
            <w:pPr>
              <w:rPr>
                <w:sz w:val="15"/>
                <w:szCs w:val="15"/>
                <w:lang w:eastAsia="zh-CN" w:bidi="ar"/>
              </w:rPr>
            </w:pPr>
            <w:r>
              <w:rPr>
                <w:sz w:val="15"/>
                <w:szCs w:val="15"/>
                <w:lang w:eastAsia="zh-CN" w:bidi="ar"/>
              </w:rPr>
              <w:t>1</w:t>
            </w:r>
          </w:p>
        </w:tc>
        <w:tc>
          <w:tcPr>
            <w:tcW w:w="1126" w:type="dxa"/>
            <w:tcBorders>
              <w:top w:val="single" w:sz="4" w:space="0" w:color="auto"/>
              <w:left w:val="nil"/>
              <w:bottom w:val="single" w:sz="4" w:space="0" w:color="auto"/>
              <w:right w:val="single" w:sz="4" w:space="0" w:color="auto"/>
            </w:tcBorders>
            <w:vAlign w:val="center"/>
          </w:tcPr>
          <w:p w14:paraId="36A326B0" w14:textId="77777777" w:rsidR="00D37574" w:rsidRDefault="00D37574" w:rsidP="006016E8">
            <w:pPr>
              <w:pStyle w:val="af3"/>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C0FECCE" w14:textId="77777777" w:rsidR="00D37574" w:rsidRDefault="00D37574" w:rsidP="006016E8">
            <w:pPr>
              <w:rPr>
                <w:sz w:val="15"/>
                <w:szCs w:val="15"/>
                <w:lang w:eastAsia="zh-CN" w:bidi="ar"/>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619CAA7B" w14:textId="77777777" w:rsidR="00D37574" w:rsidRDefault="00D37574" w:rsidP="00D37574">
      <w:pPr>
        <w:jc w:val="left"/>
      </w:pPr>
    </w:p>
    <w:p w14:paraId="09E7E39A" w14:textId="00C372FB"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366AF95B" w14:textId="4253AEAD" w:rsidR="00C152AE" w:rsidRDefault="009D55B5" w:rsidP="00C152AE">
      <w:pPr>
        <w:pStyle w:val="a6"/>
        <w:numPr>
          <w:ilvl w:val="0"/>
          <w:numId w:val="12"/>
        </w:numPr>
      </w:pPr>
      <w:r>
        <w:t>Reference</w:t>
      </w:r>
      <w:r w:rsidR="00D17388">
        <w:t>s</w:t>
      </w:r>
      <w:r>
        <w:t xml:space="preserve"> </w:t>
      </w:r>
      <w:r w:rsidR="00512F31">
        <w:fldChar w:fldCharType="begin"/>
      </w:r>
      <w:r w:rsidR="00512F31">
        <w:instrText xml:space="preserve"> REF _Ref102986765 \r \h </w:instrText>
      </w:r>
      <w:r w:rsidR="00512F31">
        <w:fldChar w:fldCharType="separate"/>
      </w:r>
      <w:r w:rsidR="00512F31">
        <w:t>[7]</w:t>
      </w:r>
      <w:r w:rsidR="00512F31">
        <w:fldChar w:fldCharType="end"/>
      </w:r>
      <w:r w:rsidR="00512F31">
        <w:t xml:space="preserve"> </w:t>
      </w:r>
      <w:r w:rsidR="00D17388">
        <w:t xml:space="preserve">and </w:t>
      </w:r>
      <w:r w:rsidR="00D17388">
        <w:fldChar w:fldCharType="begin"/>
      </w:r>
      <w:r w:rsidR="00D17388">
        <w:instrText xml:space="preserve"> REF _Ref102986974 \r \h </w:instrText>
      </w:r>
      <w:r w:rsidR="00D17388">
        <w:fldChar w:fldCharType="separate"/>
      </w:r>
      <w:r w:rsidR="00D17388">
        <w:t>[20]</w:t>
      </w:r>
      <w:r w:rsidR="00D17388">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66E89799" w14:textId="5520B0A2" w:rsidR="0031651C" w:rsidRDefault="0031651C" w:rsidP="00C152AE">
      <w:pPr>
        <w:pStyle w:val="a6"/>
        <w:numPr>
          <w:ilvl w:val="0"/>
          <w:numId w:val="12"/>
        </w:numPr>
      </w:pPr>
      <w:r>
        <w:t xml:space="preserve">Reference </w:t>
      </w:r>
      <w:r w:rsidR="00F64A42">
        <w:fldChar w:fldCharType="begin"/>
      </w:r>
      <w:r w:rsidR="00F64A42">
        <w:instrText xml:space="preserve"> REF _Ref102986786 \r \h </w:instrText>
      </w:r>
      <w:r w:rsidR="00F64A42">
        <w:fldChar w:fldCharType="separate"/>
      </w:r>
      <w:r w:rsidR="00F64A42">
        <w:t>[10]</w:t>
      </w:r>
      <w:r w:rsidR="00F64A42">
        <w:fldChar w:fldCharType="end"/>
      </w:r>
      <w:r w:rsidR="00F64A42">
        <w:t xml:space="preserve"> </w:t>
      </w:r>
      <w:r>
        <w:t>proposes</w:t>
      </w:r>
      <w:r w:rsidR="000D2E4D">
        <w:t xml:space="preserve"> the following for ranging</w:t>
      </w:r>
      <w:r w:rsidR="0074053B">
        <w:t>:</w:t>
      </w:r>
    </w:p>
    <w:p w14:paraId="47D825B9" w14:textId="001137F4" w:rsidR="0074053B" w:rsidRPr="0074053B" w:rsidRDefault="0074053B" w:rsidP="0074053B">
      <w:pPr>
        <w:pStyle w:val="a6"/>
        <w:numPr>
          <w:ilvl w:val="1"/>
          <w:numId w:val="12"/>
        </w:numPr>
        <w:rPr>
          <w:i/>
          <w:iCs/>
        </w:rPr>
      </w:pPr>
      <w:r w:rsidRPr="0074053B">
        <w:rPr>
          <w:i/>
          <w:iCs/>
        </w:rPr>
        <w:t>Distance accuracy (&lt; 3 m) for 90% of UEs</w:t>
      </w:r>
      <w:r w:rsidR="00A419C6">
        <w:rPr>
          <w:i/>
          <w:iCs/>
        </w:rPr>
        <w:t>.</w:t>
      </w:r>
    </w:p>
    <w:p w14:paraId="541BBDBD" w14:textId="2CB2D69F" w:rsidR="0074053B" w:rsidRDefault="00090FB7" w:rsidP="0074053B">
      <w:pPr>
        <w:pStyle w:val="a6"/>
        <w:numPr>
          <w:ilvl w:val="0"/>
          <w:numId w:val="12"/>
        </w:numPr>
      </w:pPr>
      <w:r>
        <w:t>Reference</w:t>
      </w:r>
      <w:r w:rsidR="00F64A42">
        <w:t xml:space="preserve"> </w:t>
      </w:r>
      <w:r w:rsidR="00F64A42">
        <w:fldChar w:fldCharType="begin"/>
      </w:r>
      <w:r w:rsidR="00F64A42">
        <w:instrText xml:space="preserve"> REF _Ref102986811 \r \h </w:instrText>
      </w:r>
      <w:r w:rsidR="00F64A42">
        <w:fldChar w:fldCharType="separate"/>
      </w:r>
      <w:r w:rsidR="00F64A42">
        <w:t>[15]</w:t>
      </w:r>
      <w:r w:rsidR="00F64A42">
        <w:fldChar w:fldCharType="end"/>
      </w:r>
      <w:r>
        <w:t xml:space="preserve"> </w:t>
      </w:r>
      <w:r w:rsidR="00136A1A">
        <w:t xml:space="preserve">proposes: </w:t>
      </w:r>
    </w:p>
    <w:p w14:paraId="63E0502D" w14:textId="31F7BFD7" w:rsidR="00136A1A" w:rsidRDefault="00136A1A" w:rsidP="00136A1A">
      <w:pPr>
        <w:pStyle w:val="a6"/>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52B1D66B" w14:textId="43A1306F" w:rsidR="00136A1A" w:rsidRDefault="00136A1A" w:rsidP="00136A1A">
      <w:pPr>
        <w:pStyle w:val="a6"/>
        <w:numPr>
          <w:ilvl w:val="0"/>
          <w:numId w:val="12"/>
        </w:numPr>
      </w:pPr>
      <w:r>
        <w:t xml:space="preserve">Reference </w:t>
      </w:r>
      <w:r w:rsidR="00D95F58">
        <w:fldChar w:fldCharType="begin"/>
      </w:r>
      <w:r w:rsidR="00D95F58">
        <w:instrText xml:space="preserve"> REF _Ref102986872 \r \h </w:instrText>
      </w:r>
      <w:r w:rsidR="00D95F58">
        <w:fldChar w:fldCharType="separate"/>
      </w:r>
      <w:r w:rsidR="00D95F58">
        <w:t>[16]</w:t>
      </w:r>
      <w:r w:rsidR="00D95F58">
        <w:fldChar w:fldCharType="end"/>
      </w:r>
      <w:r w:rsidR="00D95F58">
        <w:t xml:space="preserve"> indicates that the same requirements should be considered for ranging, relative positioning, and absolute positioning.</w:t>
      </w:r>
    </w:p>
    <w:p w14:paraId="19CBE100" w14:textId="65B3B664" w:rsidR="003A6E47" w:rsidRDefault="003A6E47" w:rsidP="00136A1A">
      <w:pPr>
        <w:pStyle w:val="a6"/>
        <w:numPr>
          <w:ilvl w:val="0"/>
          <w:numId w:val="12"/>
        </w:numPr>
      </w:pPr>
      <w:r>
        <w:t xml:space="preserve">Reference </w:t>
      </w:r>
      <w:r>
        <w:fldChar w:fldCharType="begin"/>
      </w:r>
      <w:r>
        <w:instrText xml:space="preserve"> REF _Ref102987902 \r \h </w:instrText>
      </w:r>
      <w:r>
        <w:fldChar w:fldCharType="separate"/>
      </w:r>
      <w:r>
        <w:t>[23]</w:t>
      </w:r>
      <w:r>
        <w:fldChar w:fldCharType="end"/>
      </w:r>
      <w:r>
        <w:t xml:space="preserve"> proposes: </w:t>
      </w:r>
    </w:p>
    <w:p w14:paraId="08E157E2" w14:textId="51FD1F2A" w:rsidR="003A6E47" w:rsidRDefault="003A6E47" w:rsidP="003A6E47">
      <w:pPr>
        <w:pStyle w:val="a6"/>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711A837A" w14:textId="49A69868" w:rsidR="00A419C6" w:rsidRDefault="00A419C6" w:rsidP="00136A1A">
      <w:pPr>
        <w:pStyle w:val="a6"/>
        <w:numPr>
          <w:ilvl w:val="0"/>
          <w:numId w:val="12"/>
        </w:numPr>
      </w:pPr>
      <w:r>
        <w:t xml:space="preserve">Reference </w:t>
      </w:r>
      <w:r w:rsidR="00A27B40">
        <w:fldChar w:fldCharType="begin"/>
      </w:r>
      <w:r w:rsidR="00A27B40">
        <w:instrText xml:space="preserve"> REF _Ref102987033 \r \h </w:instrText>
      </w:r>
      <w:r w:rsidR="00A27B40">
        <w:fldChar w:fldCharType="separate"/>
      </w:r>
      <w:r w:rsidR="00A27B40">
        <w:t>[24]</w:t>
      </w:r>
      <w:r w:rsidR="00A27B40">
        <w:fldChar w:fldCharType="end"/>
      </w:r>
      <w:r w:rsidR="00A27B40">
        <w:t xml:space="preserve"> proposes:</w:t>
      </w:r>
    </w:p>
    <w:p w14:paraId="1731987D" w14:textId="3AFB7F05" w:rsidR="00A27B40" w:rsidRPr="00A27B40" w:rsidRDefault="00A27B40" w:rsidP="00A27B40">
      <w:pPr>
        <w:pStyle w:val="a6"/>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003B467F" w14:textId="5CF580F4" w:rsidR="00A27B40" w:rsidRDefault="00F75654" w:rsidP="00A27B40">
      <w:pPr>
        <w:pStyle w:val="a6"/>
        <w:numPr>
          <w:ilvl w:val="0"/>
          <w:numId w:val="12"/>
        </w:numPr>
      </w:pPr>
      <w:r>
        <w:lastRenderedPageBreak/>
        <w:t xml:space="preserve">Reference </w:t>
      </w:r>
      <w:r w:rsidR="00394571">
        <w:fldChar w:fldCharType="begin"/>
      </w:r>
      <w:r w:rsidR="00394571">
        <w:instrText xml:space="preserve"> REF _Ref102942630 \r \h </w:instrText>
      </w:r>
      <w:r w:rsidR="00394571">
        <w:fldChar w:fldCharType="separate"/>
      </w:r>
      <w:r w:rsidR="00394571">
        <w:t>[27]</w:t>
      </w:r>
      <w:r w:rsidR="00394571">
        <w:fldChar w:fldCharType="end"/>
      </w:r>
      <w:r w:rsidR="00394571">
        <w:t xml:space="preserve"> proposes:</w:t>
      </w:r>
    </w:p>
    <w:p w14:paraId="51610A53" w14:textId="544CDC86" w:rsidR="00394571" w:rsidRPr="00394571" w:rsidRDefault="00394571" w:rsidP="00394571">
      <w:pPr>
        <w:pStyle w:val="a6"/>
        <w:numPr>
          <w:ilvl w:val="1"/>
          <w:numId w:val="12"/>
        </w:numPr>
      </w:pPr>
      <w:r>
        <w:t>“</w:t>
      </w:r>
      <w:r w:rsidRPr="00394571">
        <w:rPr>
          <w:i/>
          <w:iCs/>
        </w:rPr>
        <w:t>The number of concurrent ranging operations in an area and the number of concurrent operations for a UE shall be added to the evaluation criteria.”</w:t>
      </w:r>
    </w:p>
    <w:p w14:paraId="7D0CA805" w14:textId="77777777" w:rsidR="00C76071" w:rsidRDefault="00C76071" w:rsidP="00C76071">
      <w:pPr>
        <w:pStyle w:val="a6"/>
        <w:numPr>
          <w:ilvl w:val="0"/>
          <w:numId w:val="12"/>
        </w:numPr>
        <w:jc w:val="left"/>
      </w:pPr>
      <w:r>
        <w:t xml:space="preserve">Reference </w:t>
      </w:r>
      <w:r>
        <w:fldChar w:fldCharType="begin"/>
      </w:r>
      <w:r>
        <w:instrText xml:space="preserve"> REF _Ref102934743 \r \h </w:instrText>
      </w:r>
      <w:r>
        <w:fldChar w:fldCharType="separate"/>
      </w:r>
      <w:r>
        <w:t>[28]</w:t>
      </w:r>
      <w:r>
        <w:fldChar w:fldCharType="end"/>
      </w:r>
      <w:r>
        <w:t xml:space="preserve"> proposes the following requirements down selected from Table 1:</w:t>
      </w:r>
    </w:p>
    <w:p w14:paraId="6996AFE4" w14:textId="77777777" w:rsidR="00C76071" w:rsidRDefault="00C76071" w:rsidP="00C76071">
      <w:pPr>
        <w:pStyle w:val="a6"/>
        <w:ind w:left="760"/>
        <w:jc w:val="left"/>
      </w:pPr>
    </w:p>
    <w:p w14:paraId="54E6A335" w14:textId="77777777" w:rsidR="00C76071" w:rsidRPr="00C76071" w:rsidRDefault="00C76071" w:rsidP="00C76071">
      <w:pPr>
        <w:pStyle w:val="a6"/>
        <w:numPr>
          <w:ilvl w:val="0"/>
          <w:numId w:val="12"/>
        </w:numPr>
        <w:jc w:val="center"/>
        <w:rPr>
          <w:b/>
          <w:bCs/>
        </w:rPr>
      </w:pPr>
      <w:r w:rsidRPr="00C76071">
        <w:rPr>
          <w:b/>
          <w:bCs/>
        </w:rPr>
        <w:t xml:space="preserve">Table 2. Ranging use-cases and requirements proposed in </w:t>
      </w:r>
      <w:r w:rsidRPr="00C76071">
        <w:rPr>
          <w:b/>
          <w:bCs/>
        </w:rPr>
        <w:fldChar w:fldCharType="begin"/>
      </w:r>
      <w:r w:rsidRPr="00C76071">
        <w:rPr>
          <w:b/>
          <w:bCs/>
        </w:rPr>
        <w:instrText xml:space="preserve"> REF _Ref102934743 \r \h  \* MERGEFORMAT </w:instrText>
      </w:r>
      <w:r w:rsidRPr="00C76071">
        <w:rPr>
          <w:b/>
          <w:bCs/>
        </w:rPr>
      </w:r>
      <w:r w:rsidRPr="00C76071">
        <w:rPr>
          <w:b/>
          <w:bCs/>
        </w:rPr>
        <w:fldChar w:fldCharType="separate"/>
      </w:r>
      <w:r w:rsidRPr="00C76071">
        <w:rPr>
          <w:b/>
          <w:bCs/>
        </w:rPr>
        <w:t>[28]</w:t>
      </w:r>
      <w:r w:rsidRPr="00C76071">
        <w:rPr>
          <w:b/>
          <w:bCs/>
        </w:rPr>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553DBD93" w14:textId="77777777" w:rsidTr="006016E8">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F0FF8E1"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12CB944D"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 xml:space="preserve">Ranging Accuracy </w:t>
            </w:r>
          </w:p>
          <w:p w14:paraId="2705092B"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73D7D22"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5CF631E7"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t>Latency</w:t>
            </w:r>
          </w:p>
          <w:p w14:paraId="6BE55FBB" w14:textId="77777777" w:rsidR="00C76071" w:rsidRDefault="00C76071" w:rsidP="006016E8">
            <w:pPr>
              <w:ind w:left="113" w:right="113"/>
              <w:jc w:val="center"/>
              <w:rPr>
                <w:rFonts w:ascii="Arial" w:hAnsi="Arial" w:cs="Arial"/>
                <w:b/>
                <w:sz w:val="16"/>
                <w:szCs w:val="16"/>
                <w:lang w:eastAsia="zh-CN"/>
              </w:rPr>
            </w:pPr>
            <w:r>
              <w:rPr>
                <w:rFonts w:hint="eastAsia"/>
                <w:sz w:val="15"/>
                <w:szCs w:val="15"/>
                <w:lang w:eastAsia="zh-CN" w:bidi="ar"/>
              </w:rPr>
              <w:t>10ms</w:t>
            </w:r>
          </w:p>
          <w:p w14:paraId="59966997" w14:textId="77777777" w:rsidR="00C76071" w:rsidRDefault="00C76071" w:rsidP="006016E8">
            <w:pPr>
              <w:ind w:left="113" w:right="113"/>
              <w:jc w:val="center"/>
              <w:rPr>
                <w:rFonts w:ascii="Arial" w:hAnsi="Arial" w:cs="Arial"/>
                <w:b/>
                <w:sz w:val="16"/>
                <w:szCs w:val="16"/>
                <w:lang w:eastAsia="zh-CN"/>
              </w:rPr>
            </w:pPr>
            <w:r>
              <w:rPr>
                <w:sz w:val="15"/>
                <w:szCs w:val="15"/>
                <w:lang w:eastAsia="zh-CN" w:bidi="ar"/>
              </w:rPr>
              <w:t>50ms</w:t>
            </w:r>
          </w:p>
          <w:p w14:paraId="7A5DABFB" w14:textId="77777777" w:rsidR="00C76071" w:rsidRDefault="00C76071" w:rsidP="006016E8">
            <w:pPr>
              <w:ind w:left="113" w:right="113"/>
              <w:jc w:val="center"/>
              <w:rPr>
                <w:rFonts w:ascii="Arial" w:hAnsi="Arial" w:cs="Arial"/>
                <w:b/>
                <w:sz w:val="16"/>
                <w:szCs w:val="16"/>
                <w:lang w:eastAsia="zh-CN"/>
              </w:rPr>
            </w:pPr>
            <w:r>
              <w:rPr>
                <w:rFonts w:hint="eastAsia"/>
                <w:sz w:val="15"/>
                <w:szCs w:val="15"/>
                <w:lang w:eastAsia="zh-CN" w:bidi="ar"/>
              </w:rPr>
              <w:t>50ms</w:t>
            </w:r>
          </w:p>
        </w:tc>
        <w:tc>
          <w:tcPr>
            <w:tcW w:w="959" w:type="dxa"/>
            <w:vMerge w:val="restart"/>
            <w:tcBorders>
              <w:top w:val="single" w:sz="4" w:space="0" w:color="auto"/>
              <w:left w:val="nil"/>
              <w:right w:val="single" w:sz="4" w:space="0" w:color="auto"/>
            </w:tcBorders>
            <w:vAlign w:val="center"/>
          </w:tcPr>
          <w:p w14:paraId="769BAC20" w14:textId="77777777" w:rsidR="00C76071" w:rsidRDefault="00C76071" w:rsidP="006016E8">
            <w:pPr>
              <w:rPr>
                <w:rFonts w:ascii="Arial" w:eastAsia="Malgun Gothic" w:hAnsi="Arial" w:cs="Arial"/>
                <w:b/>
                <w:sz w:val="16"/>
                <w:szCs w:val="16"/>
                <w:lang w:eastAsia="zh-CN"/>
              </w:rPr>
            </w:pPr>
            <w:r>
              <w:rPr>
                <w:rFonts w:ascii="Arial" w:hAnsi="Arial" w:cs="Arial"/>
                <w:b/>
                <w:sz w:val="16"/>
                <w:szCs w:val="16"/>
                <w:lang w:eastAsia="zh-CN" w:bidi="ar"/>
              </w:rPr>
              <w:t>Effective ranging distance</w:t>
            </w:r>
          </w:p>
        </w:tc>
        <w:tc>
          <w:tcPr>
            <w:tcW w:w="994" w:type="dxa"/>
            <w:vMerge w:val="restart"/>
            <w:tcBorders>
              <w:top w:val="single" w:sz="4" w:space="0" w:color="auto"/>
              <w:left w:val="nil"/>
              <w:right w:val="single" w:sz="4" w:space="0" w:color="auto"/>
            </w:tcBorders>
            <w:vAlign w:val="center"/>
          </w:tcPr>
          <w:p w14:paraId="4D272FDA" w14:textId="77777777" w:rsidR="00C76071" w:rsidRDefault="00C76071" w:rsidP="006016E8">
            <w:pPr>
              <w:rPr>
                <w:rFonts w:ascii="Arial" w:hAnsi="Arial" w:cs="Arial"/>
                <w:b/>
                <w:sz w:val="16"/>
                <w:szCs w:val="16"/>
                <w:lang w:eastAsia="zh-CN" w:bidi="ar"/>
              </w:rPr>
            </w:pPr>
            <w:r>
              <w:rPr>
                <w:rFonts w:ascii="Arial" w:hAnsi="Arial" w:cs="Arial"/>
                <w:b/>
                <w:sz w:val="16"/>
                <w:szCs w:val="16"/>
                <w:lang w:eastAsia="zh-CN" w:bidi="ar"/>
              </w:rPr>
              <w:t xml:space="preserve">Coverage </w:t>
            </w:r>
          </w:p>
        </w:tc>
        <w:tc>
          <w:tcPr>
            <w:tcW w:w="708" w:type="dxa"/>
            <w:vMerge w:val="restart"/>
            <w:tcBorders>
              <w:top w:val="single" w:sz="4" w:space="0" w:color="auto"/>
              <w:left w:val="nil"/>
              <w:right w:val="single" w:sz="4" w:space="0" w:color="auto"/>
            </w:tcBorders>
            <w:vAlign w:val="center"/>
          </w:tcPr>
          <w:p w14:paraId="73638B25"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NLOS/LOS</w:t>
            </w:r>
          </w:p>
        </w:tc>
        <w:tc>
          <w:tcPr>
            <w:tcW w:w="852" w:type="dxa"/>
            <w:vMerge w:val="restart"/>
            <w:tcBorders>
              <w:top w:val="single" w:sz="4" w:space="0" w:color="auto"/>
              <w:left w:val="nil"/>
              <w:right w:val="single" w:sz="4" w:space="0" w:color="auto"/>
            </w:tcBorders>
            <w:textDirection w:val="btLr"/>
            <w:vAlign w:val="center"/>
          </w:tcPr>
          <w:p w14:paraId="4CDDF92F"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7AAD6BE5"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Ranging interval</w:t>
            </w:r>
          </w:p>
        </w:tc>
        <w:tc>
          <w:tcPr>
            <w:tcW w:w="850" w:type="dxa"/>
            <w:vMerge w:val="restart"/>
            <w:tcBorders>
              <w:top w:val="single" w:sz="4" w:space="0" w:color="auto"/>
              <w:left w:val="nil"/>
              <w:right w:val="single" w:sz="4" w:space="0" w:color="auto"/>
            </w:tcBorders>
            <w:textDirection w:val="btLr"/>
            <w:vAlign w:val="center"/>
          </w:tcPr>
          <w:p w14:paraId="6A1118A4"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2CEB2D83"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in an area</w:t>
            </w:r>
          </w:p>
        </w:tc>
      </w:tr>
      <w:tr w:rsidR="00C76071" w14:paraId="295ACB22" w14:textId="77777777" w:rsidTr="006016E8">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3C9E9914" w14:textId="77777777" w:rsidR="00C76071" w:rsidRDefault="00C76071" w:rsidP="006016E8">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2B636497" w14:textId="77777777" w:rsidR="00C76071" w:rsidRDefault="00C76071"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Distance Accuracy</w:t>
            </w:r>
          </w:p>
          <w:p w14:paraId="1F16C3E8" w14:textId="77777777" w:rsidR="00C76071" w:rsidRDefault="00C76071" w:rsidP="006016E8">
            <w:pPr>
              <w:ind w:right="113"/>
              <w:jc w:val="center"/>
              <w:rPr>
                <w:rFonts w:ascii="Arial" w:hAnsi="Arial" w:cs="Arial"/>
                <w:b/>
                <w:sz w:val="16"/>
                <w:szCs w:val="16"/>
                <w:lang w:eastAsia="zh-CN" w:bidi="ar"/>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476666F5" w14:textId="77777777" w:rsidR="00C76071" w:rsidRDefault="00C76071"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Direction Accuracy</w:t>
            </w:r>
          </w:p>
        </w:tc>
        <w:tc>
          <w:tcPr>
            <w:tcW w:w="422" w:type="dxa"/>
            <w:vMerge/>
            <w:tcBorders>
              <w:top w:val="single" w:sz="4" w:space="0" w:color="auto"/>
              <w:left w:val="nil"/>
              <w:bottom w:val="single" w:sz="4" w:space="0" w:color="auto"/>
              <w:right w:val="single" w:sz="4" w:space="0" w:color="auto"/>
            </w:tcBorders>
            <w:vAlign w:val="center"/>
          </w:tcPr>
          <w:p w14:paraId="3E88B060" w14:textId="77777777" w:rsidR="00C76071" w:rsidRDefault="00C76071" w:rsidP="006016E8">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1CE337E1" w14:textId="77777777" w:rsidR="00C76071" w:rsidRDefault="00C76071" w:rsidP="006016E8">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53E386E2" w14:textId="77777777" w:rsidR="00C76071" w:rsidRDefault="00C76071" w:rsidP="006016E8">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5ABA6544" w14:textId="77777777" w:rsidR="00C76071" w:rsidRDefault="00C76071" w:rsidP="006016E8">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BCBC163" w14:textId="77777777" w:rsidR="00C76071" w:rsidRDefault="00C76071" w:rsidP="006016E8">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2C6CB15" w14:textId="77777777" w:rsidR="00C76071" w:rsidRDefault="00C76071" w:rsidP="006016E8">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6F69AF7B" w14:textId="77777777" w:rsidR="00C76071" w:rsidRDefault="00C76071" w:rsidP="006016E8">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47DED21" w14:textId="77777777" w:rsidR="00C76071" w:rsidRDefault="00C76071" w:rsidP="006016E8">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2DFEF71C" w14:textId="77777777" w:rsidR="00C76071" w:rsidRDefault="00C76071" w:rsidP="006016E8">
            <w:pPr>
              <w:rPr>
                <w:rFonts w:ascii="Arial" w:hAnsi="Arial" w:cs="Arial"/>
                <w:b/>
                <w:sz w:val="16"/>
                <w:szCs w:val="16"/>
                <w:lang w:eastAsia="zh-CN"/>
              </w:rPr>
            </w:pPr>
          </w:p>
        </w:tc>
      </w:tr>
      <w:tr w:rsidR="00C76071" w14:paraId="38594C86"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B2FA8A7" w14:textId="77777777" w:rsidR="00C76071" w:rsidRDefault="00C76071" w:rsidP="006016E8">
            <w:pPr>
              <w:ind w:left="113" w:right="113"/>
              <w:rPr>
                <w:b/>
                <w:bCs/>
                <w:sz w:val="18"/>
              </w:rPr>
            </w:pPr>
            <w:r>
              <w:rPr>
                <w:sz w:val="18"/>
                <w:lang w:eastAsia="zh-CN" w:bidi="ar"/>
              </w:rPr>
              <w:t>Hands Free Access</w:t>
            </w:r>
          </w:p>
        </w:tc>
        <w:tc>
          <w:tcPr>
            <w:tcW w:w="678" w:type="dxa"/>
            <w:tcBorders>
              <w:top w:val="single" w:sz="4" w:space="0" w:color="auto"/>
              <w:left w:val="nil"/>
              <w:bottom w:val="single" w:sz="4" w:space="0" w:color="auto"/>
              <w:right w:val="single" w:sz="4" w:space="0" w:color="auto"/>
            </w:tcBorders>
            <w:vAlign w:val="center"/>
          </w:tcPr>
          <w:p w14:paraId="0E65C538" w14:textId="77777777" w:rsidR="00C76071" w:rsidRDefault="00C76071" w:rsidP="006016E8">
            <w:pPr>
              <w:rPr>
                <w:sz w:val="15"/>
              </w:rPr>
            </w:pPr>
            <w:r>
              <w:rPr>
                <w:sz w:val="15"/>
                <w:lang w:eastAsia="zh-CN" w:bidi="ar"/>
              </w:rPr>
              <w:t>10</w:t>
            </w:r>
            <w:r>
              <w:rPr>
                <w:rFonts w:hint="eastAsia"/>
                <w:sz w:val="15"/>
                <w:lang w:eastAsia="zh-CN" w:bidi="ar"/>
              </w:rPr>
              <w:t>c</w:t>
            </w:r>
            <w:r>
              <w:rPr>
                <w:sz w:val="15"/>
                <w:lang w:eastAsia="zh-CN" w:bidi="ar"/>
              </w:rPr>
              <w:t>m</w:t>
            </w:r>
          </w:p>
        </w:tc>
        <w:tc>
          <w:tcPr>
            <w:tcW w:w="851" w:type="dxa"/>
            <w:tcBorders>
              <w:top w:val="single" w:sz="4" w:space="0" w:color="auto"/>
              <w:left w:val="nil"/>
              <w:bottom w:val="single" w:sz="4" w:space="0" w:color="auto"/>
              <w:right w:val="single" w:sz="4" w:space="0" w:color="auto"/>
            </w:tcBorders>
            <w:vAlign w:val="center"/>
          </w:tcPr>
          <w:p w14:paraId="714BB1CF" w14:textId="77777777" w:rsidR="00C76071" w:rsidRDefault="00C76071" w:rsidP="006016E8">
            <w:pPr>
              <w:rPr>
                <w:sz w:val="15"/>
              </w:rPr>
            </w:pPr>
            <w:r>
              <w:rPr>
                <w:sz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7FF14270" w14:textId="77777777" w:rsidR="00C76071" w:rsidRDefault="00C76071" w:rsidP="006016E8">
            <w:pPr>
              <w:rPr>
                <w:rFonts w:eastAsia="Calibri"/>
                <w:sz w:val="15"/>
                <w:szCs w:val="16"/>
              </w:rPr>
            </w:pPr>
            <w:r>
              <w:rPr>
                <w:rFonts w:eastAsia="Calibri"/>
                <w:sz w:val="15"/>
                <w:szCs w:val="16"/>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658EC6C9" w14:textId="77777777" w:rsidR="00C76071" w:rsidRDefault="00C76071" w:rsidP="006016E8">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16CEFDA" w14:textId="77777777" w:rsidR="00C76071" w:rsidRDefault="00C76071" w:rsidP="006016E8">
            <w:pPr>
              <w:rPr>
                <w:rFonts w:eastAsia="Calibri"/>
                <w:sz w:val="15"/>
                <w:szCs w:val="16"/>
              </w:rPr>
            </w:pPr>
            <w:r>
              <w:rPr>
                <w:rFonts w:eastAsia="Calibri"/>
                <w:sz w:val="15"/>
                <w:szCs w:val="16"/>
                <w:lang w:eastAsia="zh-CN" w:bidi="ar"/>
              </w:rPr>
              <w:t>10 m</w:t>
            </w:r>
          </w:p>
        </w:tc>
        <w:tc>
          <w:tcPr>
            <w:tcW w:w="994" w:type="dxa"/>
            <w:tcBorders>
              <w:top w:val="single" w:sz="4" w:space="0" w:color="auto"/>
              <w:left w:val="nil"/>
              <w:bottom w:val="single" w:sz="4" w:space="0" w:color="auto"/>
              <w:right w:val="single" w:sz="4" w:space="0" w:color="auto"/>
            </w:tcBorders>
            <w:vAlign w:val="center"/>
          </w:tcPr>
          <w:p w14:paraId="3B3A4813" w14:textId="77777777" w:rsidR="00C76071" w:rsidRDefault="00C76071" w:rsidP="006016E8">
            <w:pPr>
              <w:rPr>
                <w:rFonts w:eastAsia="Calibri"/>
                <w:sz w:val="15"/>
                <w:szCs w:val="16"/>
              </w:rPr>
            </w:pPr>
            <w:r>
              <w:rPr>
                <w:rFonts w:eastAsia="Calibri"/>
                <w:sz w:val="15"/>
                <w:szCs w:val="16"/>
                <w:lang w:eastAsia="zh-CN" w:bidi="ar"/>
              </w:rPr>
              <w:t>IC</w:t>
            </w:r>
            <w:r>
              <w:rPr>
                <w:sz w:val="15"/>
                <w:szCs w:val="16"/>
                <w:lang w:eastAsia="zh-CN" w:bidi="ar"/>
              </w:rPr>
              <w:t>/PC</w:t>
            </w:r>
            <w:r>
              <w:rPr>
                <w:rFonts w:eastAsia="Calibri"/>
                <w:sz w:val="15"/>
                <w:szCs w:val="16"/>
                <w:lang w:eastAsia="zh-CN" w:bidi="ar"/>
              </w:rPr>
              <w:t>/OOC</w:t>
            </w:r>
          </w:p>
        </w:tc>
        <w:tc>
          <w:tcPr>
            <w:tcW w:w="708" w:type="dxa"/>
            <w:tcBorders>
              <w:top w:val="single" w:sz="4" w:space="0" w:color="auto"/>
              <w:left w:val="nil"/>
              <w:bottom w:val="single" w:sz="4" w:space="0" w:color="auto"/>
              <w:right w:val="single" w:sz="4" w:space="0" w:color="auto"/>
            </w:tcBorders>
            <w:vAlign w:val="center"/>
          </w:tcPr>
          <w:p w14:paraId="45EBDE7D" w14:textId="77777777" w:rsidR="00C76071" w:rsidRDefault="00C76071" w:rsidP="006016E8">
            <w:pPr>
              <w:rPr>
                <w:sz w:val="15"/>
                <w:szCs w:val="16"/>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04C3363C" w14:textId="77777777" w:rsidR="00C76071" w:rsidRDefault="00C76071" w:rsidP="006016E8">
            <w:pPr>
              <w:keepNext/>
              <w:keepLines/>
              <w:jc w:val="center"/>
              <w:rPr>
                <w:rFonts w:eastAsia="Malgun Gothic"/>
                <w:sz w:val="15"/>
                <w:lang w:eastAsia="zh-CN" w:bidi="ar"/>
              </w:rPr>
            </w:pPr>
            <w:r>
              <w:rPr>
                <w:rFonts w:eastAsia="Calibri"/>
                <w:sz w:val="15"/>
                <w:szCs w:val="16"/>
                <w:lang w:eastAsia="zh-CN" w:bidi="ar"/>
              </w:rPr>
              <w:t>Static/</w:t>
            </w:r>
            <w:r>
              <w:rPr>
                <w:sz w:val="15"/>
                <w:lang w:eastAsia="zh-CN" w:bidi="ar"/>
              </w:rPr>
              <w:t xml:space="preserve"> Moving</w:t>
            </w:r>
          </w:p>
          <w:p w14:paraId="50044096" w14:textId="77777777" w:rsidR="00C76071" w:rsidRDefault="00C76071" w:rsidP="006016E8">
            <w:pPr>
              <w:pStyle w:val="af3"/>
              <w:keepNext/>
              <w:keepLines/>
              <w:spacing w:before="0" w:beforeAutospacing="0" w:after="0" w:afterAutospacing="0"/>
              <w:jc w:val="center"/>
              <w:rPr>
                <w:rFonts w:eastAsia="Calibri"/>
                <w:sz w:val="15"/>
                <w:szCs w:val="16"/>
              </w:rPr>
            </w:pPr>
            <w:r>
              <w:rPr>
                <w:sz w:val="15"/>
                <w:szCs w:val="20"/>
                <w:lang w:bidi="ar"/>
              </w:rPr>
              <w:t>(1 m/s)</w:t>
            </w:r>
          </w:p>
        </w:tc>
        <w:tc>
          <w:tcPr>
            <w:tcW w:w="992" w:type="dxa"/>
            <w:tcBorders>
              <w:top w:val="single" w:sz="4" w:space="0" w:color="auto"/>
              <w:left w:val="nil"/>
              <w:bottom w:val="single" w:sz="4" w:space="0" w:color="auto"/>
              <w:right w:val="single" w:sz="4" w:space="0" w:color="auto"/>
            </w:tcBorders>
            <w:vAlign w:val="center"/>
          </w:tcPr>
          <w:p w14:paraId="4E2E9B73" w14:textId="77777777" w:rsidR="00C76071" w:rsidRDefault="00C76071" w:rsidP="006016E8">
            <w:pPr>
              <w:rPr>
                <w:sz w:val="15"/>
                <w:szCs w:val="16"/>
              </w:rPr>
            </w:pPr>
            <w:r>
              <w:rPr>
                <w:sz w:val="15"/>
                <w:szCs w:val="16"/>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D0E6643" w14:textId="77777777" w:rsidR="00C76071" w:rsidRDefault="00C76071" w:rsidP="006016E8">
            <w:pPr>
              <w:rPr>
                <w:rFonts w:eastAsia="Calibri"/>
                <w:sz w:val="15"/>
                <w:szCs w:val="16"/>
              </w:rPr>
            </w:pPr>
            <w:r>
              <w:rPr>
                <w:rFonts w:eastAsia="Calibri"/>
                <w:sz w:val="15"/>
                <w:szCs w:val="16"/>
                <w:lang w:bidi="ar"/>
              </w:rPr>
              <w:t xml:space="preserve"> -</w:t>
            </w:r>
          </w:p>
        </w:tc>
        <w:tc>
          <w:tcPr>
            <w:tcW w:w="1126" w:type="dxa"/>
            <w:tcBorders>
              <w:top w:val="single" w:sz="4" w:space="0" w:color="auto"/>
              <w:left w:val="nil"/>
              <w:bottom w:val="single" w:sz="4" w:space="0" w:color="auto"/>
              <w:right w:val="single" w:sz="4" w:space="0" w:color="auto"/>
            </w:tcBorders>
            <w:vAlign w:val="center"/>
          </w:tcPr>
          <w:p w14:paraId="5C761039" w14:textId="77777777" w:rsidR="00C76071" w:rsidRDefault="00C76071" w:rsidP="006016E8">
            <w:pPr>
              <w:pStyle w:val="af3"/>
              <w:keepNext/>
              <w:keepLines/>
              <w:spacing w:before="0" w:beforeAutospacing="0" w:after="0" w:afterAutospacing="0"/>
              <w:jc w:val="center"/>
              <w:rPr>
                <w:rFonts w:eastAsia="Calibri"/>
                <w:sz w:val="15"/>
                <w:szCs w:val="16"/>
                <w:lang w:bidi="ar"/>
              </w:rPr>
            </w:pPr>
            <w:r>
              <w:rPr>
                <w:rFonts w:eastAsia="Calibri"/>
                <w:sz w:val="15"/>
                <w:szCs w:val="16"/>
                <w:lang w:bidi="ar"/>
              </w:rPr>
              <w:t>20 UEs/3.14*100m</w:t>
            </w:r>
            <w:r>
              <w:rPr>
                <w:rFonts w:eastAsia="Calibri"/>
                <w:sz w:val="15"/>
                <w:szCs w:val="16"/>
                <w:vertAlign w:val="superscript"/>
                <w:lang w:bidi="ar"/>
              </w:rPr>
              <w:t>2</w:t>
            </w:r>
          </w:p>
        </w:tc>
      </w:tr>
      <w:tr w:rsidR="00C76071" w14:paraId="0D4C1CEE"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4D98725" w14:textId="77777777" w:rsidR="00C76071" w:rsidRDefault="00C76071" w:rsidP="006016E8">
            <w:pPr>
              <w:ind w:left="113" w:right="113"/>
              <w:rPr>
                <w:sz w:val="18"/>
                <w:szCs w:val="18"/>
                <w:lang w:eastAsia="zh-CN" w:bidi="ar"/>
              </w:rPr>
            </w:pPr>
            <w:r>
              <w:rPr>
                <w:sz w:val="18"/>
                <w:szCs w:val="18"/>
                <w:lang w:eastAsia="zh-CN" w:bidi="ar"/>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382287CF" w14:textId="77777777" w:rsidR="00C76071" w:rsidRDefault="00C76071" w:rsidP="006016E8">
            <w:pPr>
              <w:rPr>
                <w:sz w:val="15"/>
                <w:szCs w:val="15"/>
                <w:lang w:eastAsia="zh-CN" w:bidi="ar"/>
              </w:rPr>
            </w:pPr>
            <w:r>
              <w:rPr>
                <w:sz w:val="15"/>
                <w:szCs w:val="15"/>
                <w:lang w:eastAsia="zh-CN" w:bidi="ar"/>
              </w:rPr>
              <w:t>50cm</w:t>
            </w:r>
          </w:p>
        </w:tc>
        <w:tc>
          <w:tcPr>
            <w:tcW w:w="851" w:type="dxa"/>
            <w:tcBorders>
              <w:top w:val="single" w:sz="4" w:space="0" w:color="auto"/>
              <w:left w:val="nil"/>
              <w:bottom w:val="single" w:sz="4" w:space="0" w:color="auto"/>
              <w:right w:val="single" w:sz="4" w:space="0" w:color="auto"/>
            </w:tcBorders>
            <w:vAlign w:val="center"/>
          </w:tcPr>
          <w:p w14:paraId="1FC0E339" w14:textId="77777777" w:rsidR="00C76071" w:rsidRDefault="00C76071" w:rsidP="006016E8">
            <w:pPr>
              <w:rPr>
                <w:sz w:val="15"/>
                <w:szCs w:val="15"/>
                <w:lang w:eastAsia="zh-CN" w:bidi="ar"/>
              </w:rPr>
            </w:pPr>
            <w:r>
              <w:rPr>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45D9BF13" w14:textId="77777777" w:rsidR="00C76071" w:rsidRDefault="00C76071"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4D840CAD" w14:textId="77777777" w:rsidR="00C76071" w:rsidRDefault="00C76071"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5DE71B58" w14:textId="77777777" w:rsidR="00C76071" w:rsidRDefault="00C76071" w:rsidP="006016E8">
            <w:pPr>
              <w:rPr>
                <w:sz w:val="15"/>
                <w:szCs w:val="15"/>
                <w:lang w:eastAsia="zh-CN" w:bidi="ar"/>
              </w:rPr>
            </w:pPr>
            <w:r>
              <w:rPr>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0610D84A" w14:textId="77777777" w:rsidR="00C76071" w:rsidRDefault="00C76071"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4F462FC7" w14:textId="77777777" w:rsidR="00C76071" w:rsidRDefault="00C76071"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52A3B52A" w14:textId="77777777" w:rsidR="00C76071" w:rsidRDefault="00C76071" w:rsidP="006016E8">
            <w:pPr>
              <w:rPr>
                <w:sz w:val="15"/>
                <w:szCs w:val="15"/>
                <w:lang w:eastAsia="zh-CN" w:bidi="ar"/>
              </w:rPr>
            </w:pPr>
            <w:r>
              <w:rPr>
                <w:sz w:val="15"/>
                <w:szCs w:val="15"/>
                <w:lang w:eastAsia="zh-CN" w:bidi="ar"/>
              </w:rPr>
              <w:t>Static/ Moving</w:t>
            </w:r>
          </w:p>
          <w:p w14:paraId="6D69FE39" w14:textId="77777777" w:rsidR="00C76071" w:rsidRDefault="00C76071" w:rsidP="006016E8">
            <w:pPr>
              <w:rPr>
                <w:sz w:val="15"/>
                <w:szCs w:val="15"/>
                <w:lang w:eastAsia="zh-CN" w:bidi="ar"/>
              </w:rPr>
            </w:pPr>
            <w:r>
              <w:rPr>
                <w:sz w:val="15"/>
                <w:szCs w:val="15"/>
                <w:lang w:eastAsia="zh-CN" w:bidi="ar"/>
              </w:rPr>
              <w:t>(&lt;20km/h)</w:t>
            </w:r>
          </w:p>
        </w:tc>
        <w:tc>
          <w:tcPr>
            <w:tcW w:w="992" w:type="dxa"/>
            <w:tcBorders>
              <w:top w:val="single" w:sz="4" w:space="0" w:color="auto"/>
              <w:left w:val="nil"/>
              <w:bottom w:val="single" w:sz="4" w:space="0" w:color="auto"/>
              <w:right w:val="single" w:sz="4" w:space="0" w:color="auto"/>
            </w:tcBorders>
            <w:vAlign w:val="center"/>
          </w:tcPr>
          <w:p w14:paraId="164AB51D" w14:textId="77777777" w:rsidR="00C76071" w:rsidRDefault="00C76071"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4B12DC4C" w14:textId="77777777" w:rsidR="00C76071" w:rsidRDefault="00C76071" w:rsidP="006016E8">
            <w:pPr>
              <w:rPr>
                <w:sz w:val="15"/>
                <w:szCs w:val="15"/>
                <w:lang w:eastAsia="zh-CN" w:bidi="ar"/>
              </w:rPr>
            </w:pPr>
            <w:r>
              <w:rPr>
                <w:sz w:val="15"/>
                <w:szCs w:val="15"/>
                <w:lang w:eastAsia="zh-CN" w:bidi="ar"/>
              </w:rPr>
              <w:t>100</w:t>
            </w:r>
          </w:p>
        </w:tc>
        <w:tc>
          <w:tcPr>
            <w:tcW w:w="1126" w:type="dxa"/>
            <w:tcBorders>
              <w:top w:val="single" w:sz="4" w:space="0" w:color="auto"/>
              <w:left w:val="nil"/>
              <w:bottom w:val="single" w:sz="4" w:space="0" w:color="auto"/>
              <w:right w:val="single" w:sz="4" w:space="0" w:color="auto"/>
            </w:tcBorders>
            <w:vAlign w:val="center"/>
          </w:tcPr>
          <w:p w14:paraId="2D9A2361" w14:textId="77777777" w:rsidR="00C76071" w:rsidRDefault="00C76071" w:rsidP="006016E8">
            <w:pPr>
              <w:rPr>
                <w:sz w:val="15"/>
                <w:szCs w:val="15"/>
                <w:lang w:eastAsia="zh-CN" w:bidi="ar"/>
              </w:rPr>
            </w:pPr>
            <w:r>
              <w:rPr>
                <w:sz w:val="15"/>
                <w:szCs w:val="15"/>
                <w:lang w:eastAsia="zh-CN" w:bidi="ar"/>
              </w:rPr>
              <w:t>-</w:t>
            </w:r>
          </w:p>
        </w:tc>
      </w:tr>
      <w:tr w:rsidR="00C76071" w14:paraId="7C4DD290"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BFE7E06" w14:textId="77777777" w:rsidR="00C76071" w:rsidRDefault="00C76071" w:rsidP="006016E8">
            <w:pPr>
              <w:ind w:left="113" w:right="113"/>
              <w:rPr>
                <w:sz w:val="18"/>
                <w:szCs w:val="18"/>
                <w:lang w:eastAsia="zh-CN" w:bidi="ar"/>
              </w:rPr>
            </w:pPr>
            <w:r>
              <w:rPr>
                <w:sz w:val="18"/>
                <w:szCs w:val="18"/>
                <w:lang w:eastAsia="zh-CN" w:bidi="ar"/>
              </w:rPr>
              <w:t>Long Distance Search</w:t>
            </w:r>
          </w:p>
        </w:tc>
        <w:tc>
          <w:tcPr>
            <w:tcW w:w="678" w:type="dxa"/>
            <w:tcBorders>
              <w:top w:val="single" w:sz="4" w:space="0" w:color="auto"/>
              <w:left w:val="nil"/>
              <w:bottom w:val="single" w:sz="4" w:space="0" w:color="auto"/>
              <w:right w:val="single" w:sz="4" w:space="0" w:color="auto"/>
            </w:tcBorders>
            <w:vAlign w:val="center"/>
          </w:tcPr>
          <w:p w14:paraId="2D35826C" w14:textId="77777777" w:rsidR="00C76071" w:rsidRDefault="00C76071" w:rsidP="006016E8">
            <w:pPr>
              <w:rPr>
                <w:sz w:val="15"/>
                <w:szCs w:val="15"/>
                <w:lang w:eastAsia="zh-CN" w:bidi="ar"/>
              </w:rPr>
            </w:pPr>
            <w:r>
              <w:rPr>
                <w:sz w:val="15"/>
                <w:szCs w:val="15"/>
                <w:lang w:eastAsia="zh-CN" w:bidi="ar"/>
              </w:rPr>
              <w:t>20m</w:t>
            </w:r>
          </w:p>
        </w:tc>
        <w:tc>
          <w:tcPr>
            <w:tcW w:w="851" w:type="dxa"/>
            <w:tcBorders>
              <w:top w:val="single" w:sz="4" w:space="0" w:color="auto"/>
              <w:left w:val="nil"/>
              <w:bottom w:val="single" w:sz="4" w:space="0" w:color="auto"/>
              <w:right w:val="single" w:sz="4" w:space="0" w:color="auto"/>
            </w:tcBorders>
            <w:vAlign w:val="center"/>
          </w:tcPr>
          <w:p w14:paraId="78D945B1" w14:textId="77777777" w:rsidR="00C76071" w:rsidRDefault="00C76071" w:rsidP="006016E8">
            <w:pPr>
              <w:rPr>
                <w:sz w:val="15"/>
                <w:szCs w:val="15"/>
                <w:lang w:eastAsia="zh-CN" w:bidi="ar"/>
              </w:rPr>
            </w:pPr>
            <w:r>
              <w:rPr>
                <w:sz w:val="15"/>
                <w:szCs w:val="15"/>
                <w:lang w:eastAsia="zh-CN" w:bidi="ar"/>
              </w:rPr>
              <w:t>5°</w:t>
            </w:r>
          </w:p>
        </w:tc>
        <w:tc>
          <w:tcPr>
            <w:tcW w:w="422" w:type="dxa"/>
            <w:tcBorders>
              <w:top w:val="single" w:sz="4" w:space="0" w:color="auto"/>
              <w:left w:val="nil"/>
              <w:bottom w:val="single" w:sz="4" w:space="0" w:color="auto"/>
              <w:right w:val="single" w:sz="4" w:space="0" w:color="auto"/>
            </w:tcBorders>
            <w:vAlign w:val="center"/>
          </w:tcPr>
          <w:p w14:paraId="42539D0C" w14:textId="77777777" w:rsidR="00C76071" w:rsidRDefault="00C76071"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1CBCB80B" w14:textId="77777777" w:rsidR="00C76071" w:rsidRDefault="00C76071"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0EED39F1" w14:textId="77777777" w:rsidR="00C76071" w:rsidRDefault="00C76071" w:rsidP="006016E8">
            <w:pPr>
              <w:rPr>
                <w:sz w:val="15"/>
                <w:szCs w:val="15"/>
                <w:lang w:eastAsia="zh-CN" w:bidi="ar"/>
              </w:rPr>
            </w:pPr>
            <w:r>
              <w:rPr>
                <w:sz w:val="15"/>
                <w:szCs w:val="15"/>
                <w:lang w:eastAsia="zh-CN" w:bidi="ar"/>
              </w:rPr>
              <w:t>100m-1km</w:t>
            </w:r>
          </w:p>
        </w:tc>
        <w:tc>
          <w:tcPr>
            <w:tcW w:w="994" w:type="dxa"/>
            <w:tcBorders>
              <w:top w:val="single" w:sz="4" w:space="0" w:color="auto"/>
              <w:left w:val="nil"/>
              <w:bottom w:val="single" w:sz="4" w:space="0" w:color="auto"/>
              <w:right w:val="single" w:sz="4" w:space="0" w:color="auto"/>
            </w:tcBorders>
            <w:vAlign w:val="center"/>
          </w:tcPr>
          <w:p w14:paraId="3DD49204" w14:textId="77777777" w:rsidR="00C76071" w:rsidRDefault="00C76071"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1EF27786" w14:textId="77777777" w:rsidR="00C76071" w:rsidRDefault="00C76071"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56E021E0" w14:textId="77777777" w:rsidR="00C76071" w:rsidRDefault="00C76071" w:rsidP="006016E8">
            <w:pPr>
              <w:pStyle w:val="TAC"/>
              <w:rPr>
                <w:rFonts w:ascii="Times New Roman" w:hAnsi="Times New Roman"/>
                <w:sz w:val="15"/>
                <w:szCs w:val="15"/>
                <w:lang w:val="en-US" w:eastAsia="zh-CN" w:bidi="ar"/>
              </w:rPr>
            </w:pPr>
            <w:r>
              <w:rPr>
                <w:rFonts w:ascii="Times New Roman" w:hAnsi="Times New Roman"/>
                <w:sz w:val="15"/>
                <w:szCs w:val="15"/>
                <w:lang w:val="en-US" w:eastAsia="zh-CN" w:bidi="ar"/>
              </w:rPr>
              <w:t>Static/ Moving</w:t>
            </w:r>
          </w:p>
          <w:p w14:paraId="6F80722D" w14:textId="77777777" w:rsidR="00C76071" w:rsidRDefault="00C76071" w:rsidP="006016E8">
            <w:pPr>
              <w:rPr>
                <w:sz w:val="15"/>
                <w:szCs w:val="15"/>
                <w:lang w:eastAsia="zh-CN" w:bidi="ar"/>
              </w:rPr>
            </w:pPr>
            <w:r>
              <w:rPr>
                <w:sz w:val="15"/>
                <w:szCs w:val="15"/>
                <w:lang w:eastAsia="zh-CN" w:bidi="ar"/>
              </w:rPr>
              <w:t>(up to 10m/s)</w:t>
            </w:r>
          </w:p>
        </w:tc>
        <w:tc>
          <w:tcPr>
            <w:tcW w:w="992" w:type="dxa"/>
            <w:tcBorders>
              <w:top w:val="single" w:sz="4" w:space="0" w:color="auto"/>
              <w:left w:val="nil"/>
              <w:bottom w:val="single" w:sz="4" w:space="0" w:color="auto"/>
              <w:right w:val="single" w:sz="4" w:space="0" w:color="auto"/>
            </w:tcBorders>
            <w:vAlign w:val="center"/>
          </w:tcPr>
          <w:p w14:paraId="2DA92674" w14:textId="77777777" w:rsidR="00C76071" w:rsidRDefault="00C76071" w:rsidP="006016E8">
            <w:pPr>
              <w:rPr>
                <w:sz w:val="15"/>
                <w:szCs w:val="15"/>
                <w:lang w:eastAsia="zh-CN" w:bidi="ar"/>
              </w:rPr>
            </w:pPr>
            <w:r>
              <w:rPr>
                <w:sz w:val="15"/>
                <w:szCs w:val="15"/>
                <w:lang w:eastAsia="zh-CN" w:bidi="ar"/>
              </w:rPr>
              <w:t>5s</w:t>
            </w:r>
          </w:p>
        </w:tc>
        <w:tc>
          <w:tcPr>
            <w:tcW w:w="850" w:type="dxa"/>
            <w:tcBorders>
              <w:top w:val="single" w:sz="4" w:space="0" w:color="auto"/>
              <w:left w:val="nil"/>
              <w:bottom w:val="single" w:sz="4" w:space="0" w:color="auto"/>
              <w:right w:val="single" w:sz="4" w:space="0" w:color="auto"/>
            </w:tcBorders>
            <w:vAlign w:val="center"/>
          </w:tcPr>
          <w:p w14:paraId="4D34FE97" w14:textId="77777777" w:rsidR="00C76071" w:rsidRDefault="00C76071"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0517C784" w14:textId="77777777" w:rsidR="00C76071" w:rsidRDefault="00C76071" w:rsidP="006016E8">
            <w:pPr>
              <w:rPr>
                <w:sz w:val="15"/>
                <w:szCs w:val="15"/>
                <w:lang w:eastAsia="zh-CN" w:bidi="ar"/>
              </w:rPr>
            </w:pPr>
            <w:r>
              <w:rPr>
                <w:sz w:val="15"/>
                <w:szCs w:val="15"/>
                <w:lang w:bidi="ar"/>
              </w:rPr>
              <w:t>-</w:t>
            </w:r>
          </w:p>
        </w:tc>
      </w:tr>
    </w:tbl>
    <w:p w14:paraId="5DE22407" w14:textId="495C6B33" w:rsidR="00C76071" w:rsidRDefault="00C76071" w:rsidP="00C76071"/>
    <w:p w14:paraId="79895B0A" w14:textId="60C32035"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02201262" w14:textId="161E7A3B" w:rsidR="00FF5D9E" w:rsidRDefault="00FF5D9E" w:rsidP="00FF5D9E">
      <w:pPr>
        <w:pStyle w:val="2"/>
      </w:pPr>
      <w:r>
        <w:t>FL</w:t>
      </w:r>
      <w:r w:rsidR="006970BD">
        <w:t>1</w:t>
      </w:r>
      <w:r>
        <w:t xml:space="preserve"> Question 5.1</w:t>
      </w:r>
      <w:r w:rsidR="00BD696F">
        <w:t>-1</w:t>
      </w:r>
    </w:p>
    <w:p w14:paraId="236DD926" w14:textId="09C33C53" w:rsidR="00FF5D9E" w:rsidRPr="003B573C" w:rsidRDefault="00FF5D9E" w:rsidP="00FF5D9E">
      <w:pPr>
        <w:pStyle w:val="a6"/>
        <w:numPr>
          <w:ilvl w:val="0"/>
          <w:numId w:val="23"/>
        </w:numPr>
      </w:pPr>
      <w:r>
        <w:rPr>
          <w:i/>
          <w:iCs/>
        </w:rPr>
        <w:t xml:space="preserve">Please share your views on the </w:t>
      </w:r>
      <w:r w:rsidR="00BF5D4A">
        <w:rPr>
          <w:i/>
          <w:iCs/>
        </w:rPr>
        <w:t>handling of ranging requirements for</w:t>
      </w:r>
      <w:r>
        <w:rPr>
          <w:i/>
          <w:iCs/>
        </w:rPr>
        <w:t xml:space="preserve"> SL positioning:</w:t>
      </w:r>
    </w:p>
    <w:p w14:paraId="48304C57" w14:textId="2A1C70D8" w:rsidR="00FF5D9E" w:rsidRPr="004D37B8" w:rsidRDefault="00FF5D9E" w:rsidP="00FF5D9E">
      <w:pPr>
        <w:pStyle w:val="a6"/>
        <w:numPr>
          <w:ilvl w:val="1"/>
          <w:numId w:val="23"/>
        </w:numPr>
      </w:pPr>
      <w:r w:rsidRPr="00F81483">
        <w:rPr>
          <w:b/>
          <w:bCs/>
          <w:i/>
          <w:iCs/>
        </w:rPr>
        <w:lastRenderedPageBreak/>
        <w:t xml:space="preserve">Option 1: </w:t>
      </w:r>
      <w:r w:rsidR="00BF5D4A">
        <w:rPr>
          <w:i/>
          <w:iCs/>
        </w:rPr>
        <w:t xml:space="preserve">Based on requirements defined in Table </w:t>
      </w:r>
      <w:r w:rsidR="004D37B8">
        <w:rPr>
          <w:i/>
          <w:iCs/>
        </w:rPr>
        <w:t>7.9-1 in TS 22.261</w:t>
      </w:r>
      <w:r>
        <w:rPr>
          <w:i/>
          <w:iCs/>
        </w:rPr>
        <w:t>.</w:t>
      </w:r>
    </w:p>
    <w:p w14:paraId="2021D68D" w14:textId="0E5D2ADF" w:rsidR="004D37B8" w:rsidRPr="00230667" w:rsidRDefault="004D37B8" w:rsidP="004D37B8">
      <w:pPr>
        <w:pStyle w:val="a6"/>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FED85A9" w14:textId="4453D73C" w:rsidR="00FF5D9E" w:rsidRPr="00E6434F" w:rsidRDefault="00FF5D9E" w:rsidP="00FF5D9E">
      <w:pPr>
        <w:pStyle w:val="a6"/>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2660F4E" w14:textId="4D40594E" w:rsidR="00F20F7B" w:rsidRPr="00DC60CF" w:rsidRDefault="00F20F7B" w:rsidP="00F20F7B">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8AEDE34" w14:textId="7BD70F5E" w:rsidR="00DC60CF" w:rsidRPr="00E6434F" w:rsidRDefault="00DC60CF" w:rsidP="00DC60CF">
      <w:pPr>
        <w:pStyle w:val="a6"/>
        <w:numPr>
          <w:ilvl w:val="2"/>
          <w:numId w:val="23"/>
        </w:numPr>
      </w:pPr>
      <w:r>
        <w:rPr>
          <w:i/>
          <w:iCs/>
        </w:rPr>
        <w:t>Please indicate preferred requirements</w:t>
      </w:r>
      <w:r w:rsidR="00C97279">
        <w:rPr>
          <w:i/>
          <w:iCs/>
        </w:rPr>
        <w:t>.</w:t>
      </w:r>
    </w:p>
    <w:p w14:paraId="70AE302B" w14:textId="299690BA" w:rsidR="00D32EC2" w:rsidRPr="00E6434F" w:rsidRDefault="00FF5D9E" w:rsidP="00D32EC2">
      <w:pPr>
        <w:pStyle w:val="a6"/>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2F471C62" w14:textId="404A1C55" w:rsidR="00FF5D9E" w:rsidRPr="0008017F" w:rsidRDefault="00FF5D9E" w:rsidP="00FF5D9E">
      <w:pPr>
        <w:pStyle w:val="a6"/>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5618A987" w14:textId="50D3D5E8" w:rsidR="00FF5D9E" w:rsidRPr="003B2457" w:rsidRDefault="00FF5D9E" w:rsidP="00FF5D9E">
      <w:pPr>
        <w:pStyle w:val="a6"/>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5"/>
        <w:tblW w:w="0" w:type="auto"/>
        <w:tblLook w:val="04A0" w:firstRow="1" w:lastRow="0" w:firstColumn="1" w:lastColumn="0" w:noHBand="0" w:noVBand="1"/>
      </w:tblPr>
      <w:tblGrid>
        <w:gridCol w:w="1431"/>
        <w:gridCol w:w="1049"/>
        <w:gridCol w:w="6870"/>
      </w:tblGrid>
      <w:tr w:rsidR="00FF5D9E" w14:paraId="3C3B2348" w14:textId="77777777" w:rsidTr="006016E8">
        <w:tc>
          <w:tcPr>
            <w:tcW w:w="1435" w:type="dxa"/>
          </w:tcPr>
          <w:p w14:paraId="0B2C764A" w14:textId="77777777" w:rsidR="00FF5D9E" w:rsidRDefault="00FF5D9E" w:rsidP="006016E8">
            <w:pPr>
              <w:rPr>
                <w:b/>
                <w:bCs/>
              </w:rPr>
            </w:pPr>
            <w:r>
              <w:rPr>
                <w:b/>
                <w:bCs/>
              </w:rPr>
              <w:t>Company</w:t>
            </w:r>
          </w:p>
        </w:tc>
        <w:tc>
          <w:tcPr>
            <w:tcW w:w="990" w:type="dxa"/>
          </w:tcPr>
          <w:p w14:paraId="43C2AAFB" w14:textId="77777777" w:rsidR="00FF5D9E" w:rsidRDefault="00FF5D9E" w:rsidP="006016E8">
            <w:pPr>
              <w:rPr>
                <w:b/>
                <w:bCs/>
              </w:rPr>
            </w:pPr>
            <w:r>
              <w:rPr>
                <w:b/>
                <w:bCs/>
              </w:rPr>
              <w:t>Preferred option</w:t>
            </w:r>
          </w:p>
        </w:tc>
        <w:tc>
          <w:tcPr>
            <w:tcW w:w="6925" w:type="dxa"/>
          </w:tcPr>
          <w:p w14:paraId="1E263E92" w14:textId="77777777" w:rsidR="00FF5D9E" w:rsidRDefault="00FF5D9E" w:rsidP="006016E8">
            <w:pPr>
              <w:rPr>
                <w:b/>
                <w:bCs/>
              </w:rPr>
            </w:pPr>
            <w:r>
              <w:rPr>
                <w:b/>
                <w:bCs/>
              </w:rPr>
              <w:t>Comments</w:t>
            </w:r>
          </w:p>
        </w:tc>
      </w:tr>
      <w:tr w:rsidR="00FF5D9E" w14:paraId="0E427EA4" w14:textId="77777777" w:rsidTr="006016E8">
        <w:tc>
          <w:tcPr>
            <w:tcW w:w="1435" w:type="dxa"/>
          </w:tcPr>
          <w:p w14:paraId="43C55C7E" w14:textId="0271B3CE" w:rsidR="00FF5D9E" w:rsidRPr="002024B7" w:rsidRDefault="002024B7" w:rsidP="006016E8">
            <w:pPr>
              <w:rPr>
                <w:bCs/>
              </w:rPr>
            </w:pPr>
            <w:r w:rsidRPr="002024B7">
              <w:rPr>
                <w:rFonts w:hint="eastAsia"/>
                <w:bCs/>
              </w:rPr>
              <w:t>Z</w:t>
            </w:r>
            <w:r w:rsidRPr="002024B7">
              <w:rPr>
                <w:bCs/>
              </w:rPr>
              <w:t>TE</w:t>
            </w:r>
          </w:p>
        </w:tc>
        <w:tc>
          <w:tcPr>
            <w:tcW w:w="990" w:type="dxa"/>
          </w:tcPr>
          <w:p w14:paraId="057A37BA" w14:textId="7528C0EE" w:rsidR="00FF5D9E" w:rsidRPr="002024B7" w:rsidRDefault="002024B7" w:rsidP="006016E8">
            <w:pPr>
              <w:rPr>
                <w:bCs/>
              </w:rPr>
            </w:pPr>
            <w:r w:rsidRPr="002024B7">
              <w:rPr>
                <w:rFonts w:hint="eastAsia"/>
                <w:bCs/>
              </w:rPr>
              <w:t>O</w:t>
            </w:r>
            <w:r w:rsidRPr="002024B7">
              <w:rPr>
                <w:bCs/>
              </w:rPr>
              <w:t>ption 5</w:t>
            </w:r>
          </w:p>
        </w:tc>
        <w:tc>
          <w:tcPr>
            <w:tcW w:w="6925" w:type="dxa"/>
          </w:tcPr>
          <w:p w14:paraId="3CB887E7" w14:textId="295113B0"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bl>
    <w:p w14:paraId="28010543" w14:textId="77777777" w:rsidR="00FF5D9E" w:rsidRPr="00E96892" w:rsidRDefault="00FF5D9E" w:rsidP="00FF5D9E"/>
    <w:p w14:paraId="4A78823E" w14:textId="77777777" w:rsidR="0076474C" w:rsidRPr="000C0F06" w:rsidRDefault="0076474C" w:rsidP="00C76071"/>
    <w:p w14:paraId="2854DDEE" w14:textId="1D0C0BE0"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72305C0D" w14:textId="44B6FEF7" w:rsidR="00B97B15" w:rsidRDefault="006B712F" w:rsidP="00B97B15">
      <w:r>
        <w:t xml:space="preserve">For V2X use-cases, TR 38.845 provides the following </w:t>
      </w:r>
      <w:r w:rsidR="003905FB">
        <w:t>sets of use-cases based on the identified requirements from TS 22.261.</w:t>
      </w:r>
    </w:p>
    <w:p w14:paraId="3B602033" w14:textId="2F119485"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
        <w:tblW w:w="0" w:type="auto"/>
        <w:tblLook w:val="04A0" w:firstRow="1" w:lastRow="0" w:firstColumn="1" w:lastColumn="0" w:noHBand="0" w:noVBand="1"/>
      </w:tblPr>
      <w:tblGrid>
        <w:gridCol w:w="1975"/>
        <w:gridCol w:w="7375"/>
      </w:tblGrid>
      <w:tr w:rsidR="00AF5D2B" w14:paraId="1F9B4052"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4411E47" w14:textId="2D7C4C98" w:rsidR="00AF5D2B" w:rsidRPr="004D707E" w:rsidRDefault="00AF5D2B" w:rsidP="000D3877">
            <w:pPr>
              <w:jc w:val="center"/>
            </w:pPr>
            <w:r w:rsidRPr="004D707E">
              <w:t>Set #</w:t>
            </w:r>
          </w:p>
        </w:tc>
        <w:tc>
          <w:tcPr>
            <w:tcW w:w="7375" w:type="dxa"/>
          </w:tcPr>
          <w:p w14:paraId="31337EFB" w14:textId="6275122E"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60F1E5A3"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1FF5B2A" w14:textId="37332AD1" w:rsidR="00AF5D2B" w:rsidRPr="00F476CA" w:rsidRDefault="00F476CA" w:rsidP="000D3877">
            <w:pPr>
              <w:jc w:val="center"/>
              <w:rPr>
                <w:b w:val="0"/>
                <w:bCs w:val="0"/>
              </w:rPr>
            </w:pPr>
            <w:r w:rsidRPr="00F476CA">
              <w:rPr>
                <w:b w:val="0"/>
                <w:bCs w:val="0"/>
              </w:rPr>
              <w:t>1</w:t>
            </w:r>
          </w:p>
        </w:tc>
        <w:tc>
          <w:tcPr>
            <w:tcW w:w="7375" w:type="dxa"/>
          </w:tcPr>
          <w:p w14:paraId="5C5917C6" w14:textId="74F86D2A"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073FE4A2"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3B038ED5" w14:textId="40FE7376" w:rsidR="00AF5D2B" w:rsidRPr="00F476CA" w:rsidRDefault="00F476CA" w:rsidP="000D3877">
            <w:pPr>
              <w:jc w:val="center"/>
              <w:rPr>
                <w:b w:val="0"/>
                <w:bCs w:val="0"/>
              </w:rPr>
            </w:pPr>
            <w:r w:rsidRPr="00F476CA">
              <w:rPr>
                <w:b w:val="0"/>
                <w:bCs w:val="0"/>
              </w:rPr>
              <w:t>2</w:t>
            </w:r>
          </w:p>
        </w:tc>
        <w:tc>
          <w:tcPr>
            <w:tcW w:w="7375" w:type="dxa"/>
          </w:tcPr>
          <w:p w14:paraId="128B5B72" w14:textId="69E9B6B8"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2CAFD586"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932C184" w14:textId="7CA0400B" w:rsidR="00AF5D2B" w:rsidRPr="00F476CA" w:rsidRDefault="00F476CA" w:rsidP="000D3877">
            <w:pPr>
              <w:jc w:val="center"/>
              <w:rPr>
                <w:b w:val="0"/>
                <w:bCs w:val="0"/>
              </w:rPr>
            </w:pPr>
            <w:r w:rsidRPr="00F476CA">
              <w:rPr>
                <w:b w:val="0"/>
                <w:bCs w:val="0"/>
              </w:rPr>
              <w:t>3</w:t>
            </w:r>
          </w:p>
        </w:tc>
        <w:tc>
          <w:tcPr>
            <w:tcW w:w="7375" w:type="dxa"/>
          </w:tcPr>
          <w:p w14:paraId="6B36B44D" w14:textId="6305B800"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507B8AE2" w14:textId="06B6E80B" w:rsidR="000D3877" w:rsidRDefault="000D3877" w:rsidP="009221F9">
      <w:pPr>
        <w:jc w:val="left"/>
      </w:pPr>
    </w:p>
    <w:p w14:paraId="4C8A1690" w14:textId="4200E06B"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2DC88C9F" w14:textId="1003769E" w:rsidR="005055E2" w:rsidRDefault="006A6780" w:rsidP="006A6780">
      <w:pPr>
        <w:pStyle w:val="a6"/>
        <w:numPr>
          <w:ilvl w:val="0"/>
          <w:numId w:val="12"/>
        </w:numPr>
        <w:jc w:val="left"/>
      </w:pPr>
      <w:r>
        <w:t>Reference</w:t>
      </w:r>
      <w:r w:rsidR="005055E2">
        <w:t xml:space="preserve">s </w:t>
      </w:r>
      <w:r w:rsidR="004029F1">
        <w:fldChar w:fldCharType="begin"/>
      </w:r>
      <w:r w:rsidR="004029F1">
        <w:instrText xml:space="preserve"> REF _Ref102938910 \r \h </w:instrText>
      </w:r>
      <w:r w:rsidR="004029F1">
        <w:fldChar w:fldCharType="separate"/>
      </w:r>
      <w:r w:rsidR="004029F1">
        <w:t>[8]</w:t>
      </w:r>
      <w:r w:rsidR="004029F1">
        <w:fldChar w:fldCharType="end"/>
      </w:r>
      <w:r w:rsidR="004029F1">
        <w:t xml:space="preserve">, </w:t>
      </w:r>
      <w:r w:rsidR="004029F1">
        <w:fldChar w:fldCharType="begin"/>
      </w:r>
      <w:r w:rsidR="004029F1">
        <w:instrText xml:space="preserve"> REF _Ref102938450 \r \h </w:instrText>
      </w:r>
      <w:r w:rsidR="004029F1">
        <w:fldChar w:fldCharType="separate"/>
      </w:r>
      <w:r w:rsidR="004029F1">
        <w:t>[9]</w:t>
      </w:r>
      <w:r w:rsidR="004029F1">
        <w:fldChar w:fldCharType="end"/>
      </w:r>
      <w:r w:rsidR="004029F1">
        <w:t xml:space="preserve">, </w:t>
      </w:r>
      <w:r w:rsidR="00213BBB">
        <w:t xml:space="preserve">and </w:t>
      </w:r>
      <w:r w:rsidR="00213BBB">
        <w:fldChar w:fldCharType="begin"/>
      </w:r>
      <w:r w:rsidR="00213BBB">
        <w:instrText xml:space="preserve"> REF _Ref102991335 \r \h </w:instrText>
      </w:r>
      <w:r w:rsidR="00213BBB">
        <w:fldChar w:fldCharType="separate"/>
      </w:r>
      <w:r w:rsidR="00213BBB">
        <w:t>[11]</w:t>
      </w:r>
      <w:r w:rsidR="00213BBB">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1D41CB85" w14:textId="03F6CED3" w:rsidR="000222EC" w:rsidRPr="005478EE" w:rsidRDefault="000222EC" w:rsidP="000222EC">
      <w:pPr>
        <w:pStyle w:val="a6"/>
        <w:numPr>
          <w:ilvl w:val="1"/>
          <w:numId w:val="12"/>
        </w:numPr>
        <w:jc w:val="left"/>
        <w:rPr>
          <w:i/>
          <w:iCs/>
        </w:rPr>
      </w:pPr>
      <w:r w:rsidRPr="005478EE">
        <w:rPr>
          <w:i/>
          <w:iCs/>
        </w:rPr>
        <w:t>Horizontal accuracy of 1 – 3 m</w:t>
      </w:r>
      <w:r w:rsidR="009E08E8" w:rsidRPr="005478EE">
        <w:rPr>
          <w:i/>
          <w:iCs/>
        </w:rPr>
        <w:t>; Vertical accuracy of 2 – 3 m (absolute and relative)</w:t>
      </w:r>
    </w:p>
    <w:p w14:paraId="50398732" w14:textId="1F817CD9" w:rsidR="000C4CD1" w:rsidRDefault="005055E2" w:rsidP="000C4CD1">
      <w:pPr>
        <w:pStyle w:val="a6"/>
        <w:numPr>
          <w:ilvl w:val="0"/>
          <w:numId w:val="12"/>
        </w:numPr>
        <w:jc w:val="left"/>
      </w:pPr>
      <w:r>
        <w:t>Reference</w:t>
      </w:r>
      <w:r w:rsidR="003D3C96">
        <w:t>s</w:t>
      </w:r>
      <w:r w:rsidR="00213BBB">
        <w:t xml:space="preserve"> </w:t>
      </w:r>
      <w:r w:rsidR="00213BBB">
        <w:fldChar w:fldCharType="begin"/>
      </w:r>
      <w:r w:rsidR="00213BBB">
        <w:instrText xml:space="preserve"> REF _Ref102939129 \r \h </w:instrText>
      </w:r>
      <w:r w:rsidR="00213BBB">
        <w:fldChar w:fldCharType="separate"/>
      </w:r>
      <w:r w:rsidR="00213BBB">
        <w:t>[13]</w:t>
      </w:r>
      <w:r w:rsidR="00213BBB">
        <w:fldChar w:fldCharType="end"/>
      </w:r>
      <w:r w:rsidR="006F5F33">
        <w:t xml:space="preserve">, </w:t>
      </w:r>
      <w:r w:rsidR="00213BBB">
        <w:fldChar w:fldCharType="begin"/>
      </w:r>
      <w:r w:rsidR="00213BBB">
        <w:instrText xml:space="preserve"> REF _Ref102991350 \r \h </w:instrText>
      </w:r>
      <w:r w:rsidR="00213BBB">
        <w:fldChar w:fldCharType="separate"/>
      </w:r>
      <w:r w:rsidR="00213BBB">
        <w:t>[18]</w:t>
      </w:r>
      <w:r w:rsidR="00213BBB">
        <w:fldChar w:fldCharType="end"/>
      </w:r>
      <w:r w:rsidR="006F5F33">
        <w:t xml:space="preserve">, and </w:t>
      </w:r>
      <w:r w:rsidR="00213BBB">
        <w:fldChar w:fldCharType="begin"/>
      </w:r>
      <w:r w:rsidR="00213BBB">
        <w:instrText xml:space="preserve"> REF _Ref102991356 \r \h </w:instrText>
      </w:r>
      <w:r w:rsidR="00213BBB">
        <w:fldChar w:fldCharType="separate"/>
      </w:r>
      <w:r w:rsidR="00213BBB">
        <w:t>[21]</w:t>
      </w:r>
      <w:r w:rsidR="00213BBB">
        <w:fldChar w:fldCharType="end"/>
      </w:r>
      <w:r>
        <w:t xml:space="preserve"> </w:t>
      </w:r>
      <w:r w:rsidR="000222EC">
        <w:t xml:space="preserve">propose selecting the requirements based on </w:t>
      </w:r>
      <w:r w:rsidR="000C4CD1">
        <w:t>“Set 3” in Table 3</w:t>
      </w:r>
      <w:r w:rsidR="007673BE">
        <w:t>:</w:t>
      </w:r>
    </w:p>
    <w:p w14:paraId="064B7A9F" w14:textId="39DCA754" w:rsidR="009E08E8" w:rsidRPr="005478EE" w:rsidRDefault="009E08E8" w:rsidP="002D147C">
      <w:pPr>
        <w:pStyle w:val="a6"/>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A305C27" w14:textId="567241EE" w:rsidR="000C4CD1" w:rsidRDefault="007673BE" w:rsidP="007673BE">
      <w:pPr>
        <w:pStyle w:val="a6"/>
        <w:numPr>
          <w:ilvl w:val="0"/>
          <w:numId w:val="12"/>
        </w:numPr>
        <w:jc w:val="left"/>
      </w:pPr>
      <w:r>
        <w:t xml:space="preserve">References </w:t>
      </w:r>
      <w:r w:rsidR="006F5F33">
        <w:fldChar w:fldCharType="begin"/>
      </w:r>
      <w:r w:rsidR="006F5F33">
        <w:instrText xml:space="preserve"> REF _Ref102987902 \r \h </w:instrText>
      </w:r>
      <w:r w:rsidR="006F5F33">
        <w:fldChar w:fldCharType="separate"/>
      </w:r>
      <w:r w:rsidR="006F5F33">
        <w:t>[23]</w:t>
      </w:r>
      <w:r w:rsidR="006F5F33">
        <w:fldChar w:fldCharType="end"/>
      </w:r>
      <w:r w:rsidR="006F5F33">
        <w:t xml:space="preserve">, </w:t>
      </w:r>
      <w:r w:rsidR="006F5F33">
        <w:fldChar w:fldCharType="begin"/>
      </w:r>
      <w:r w:rsidR="006F5F33">
        <w:instrText xml:space="preserve"> REF _Ref102934743 \r \h </w:instrText>
      </w:r>
      <w:r w:rsidR="006F5F33">
        <w:fldChar w:fldCharType="separate"/>
      </w:r>
      <w:r w:rsidR="006F5F33">
        <w:t>[28]</w:t>
      </w:r>
      <w:r w:rsidR="006F5F33">
        <w:fldChar w:fldCharType="end"/>
      </w:r>
      <w:r w:rsidR="006F5F33">
        <w:t xml:space="preserve">, and </w:t>
      </w:r>
      <w:r w:rsidR="006F5F33">
        <w:fldChar w:fldCharType="begin"/>
      </w:r>
      <w:r w:rsidR="006F5F33">
        <w:instrText xml:space="preserve"> REF _Ref102941786 \r \h </w:instrText>
      </w:r>
      <w:r w:rsidR="006F5F33">
        <w:fldChar w:fldCharType="separate"/>
      </w:r>
      <w:r w:rsidR="006F5F33">
        <w:t>[29]</w:t>
      </w:r>
      <w:r w:rsidR="006F5F33">
        <w:fldChar w:fldCharType="end"/>
      </w:r>
      <w:r>
        <w:t xml:space="preserve"> propose selecting the requirements based on the following:</w:t>
      </w:r>
    </w:p>
    <w:p w14:paraId="1F3FEB7F" w14:textId="46AA96D4" w:rsidR="007673BE" w:rsidRPr="005478EE" w:rsidRDefault="007673BE" w:rsidP="006F5F33">
      <w:pPr>
        <w:pStyle w:val="a6"/>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176EC3B0" w14:textId="61B2057A" w:rsidR="007673BE" w:rsidRDefault="0079597A" w:rsidP="005478EE">
      <w:pPr>
        <w:jc w:val="left"/>
      </w:pPr>
      <w:r>
        <w:lastRenderedPageBreak/>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5FEA5E92" w14:textId="2A43F184" w:rsidR="005478EE" w:rsidRDefault="005478EE" w:rsidP="005478EE">
      <w:pPr>
        <w:pStyle w:val="2"/>
      </w:pPr>
      <w:r>
        <w:t>FL</w:t>
      </w:r>
      <w:r w:rsidR="006970BD">
        <w:t>1</w:t>
      </w:r>
      <w:r>
        <w:t xml:space="preserve"> Question 5.2-1</w:t>
      </w:r>
    </w:p>
    <w:p w14:paraId="3D3AE11A" w14:textId="30CD3098" w:rsidR="005478EE" w:rsidRPr="003B573C" w:rsidRDefault="005478EE" w:rsidP="005478EE">
      <w:pPr>
        <w:pStyle w:val="a6"/>
        <w:numPr>
          <w:ilvl w:val="0"/>
          <w:numId w:val="23"/>
        </w:numPr>
      </w:pPr>
      <w:r>
        <w:rPr>
          <w:i/>
          <w:iCs/>
        </w:rPr>
        <w:t xml:space="preserve">Please share your views on the </w:t>
      </w:r>
      <w:r w:rsidR="00270D91">
        <w:rPr>
          <w:i/>
          <w:iCs/>
        </w:rPr>
        <w:t>requirements for V2X use-cases for SL positioning</w:t>
      </w:r>
      <w:r>
        <w:rPr>
          <w:i/>
          <w:iCs/>
        </w:rPr>
        <w:t>:</w:t>
      </w:r>
    </w:p>
    <w:p w14:paraId="16DA8906" w14:textId="77277E58" w:rsidR="005478EE" w:rsidRPr="004D37B8" w:rsidRDefault="005478EE" w:rsidP="005478EE">
      <w:pPr>
        <w:pStyle w:val="a6"/>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58AFA490" w14:textId="77777777" w:rsidR="00CA6162" w:rsidRPr="005478EE" w:rsidRDefault="00CA6162" w:rsidP="00CA6162">
      <w:pPr>
        <w:pStyle w:val="a6"/>
        <w:numPr>
          <w:ilvl w:val="2"/>
          <w:numId w:val="23"/>
        </w:numPr>
        <w:jc w:val="left"/>
        <w:rPr>
          <w:i/>
          <w:iCs/>
        </w:rPr>
      </w:pPr>
      <w:r w:rsidRPr="005478EE">
        <w:rPr>
          <w:i/>
          <w:iCs/>
        </w:rPr>
        <w:t>Horizontal accuracy of 1 – 3 m; Vertical accuracy of 2 – 3 m (absolute and relative)</w:t>
      </w:r>
    </w:p>
    <w:p w14:paraId="775B589A" w14:textId="717688A4" w:rsidR="005478EE" w:rsidRPr="002624C0" w:rsidRDefault="005478EE" w:rsidP="005478EE">
      <w:pPr>
        <w:pStyle w:val="a6"/>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4153D0C2" w14:textId="77777777" w:rsidR="00CA6162" w:rsidRPr="005478EE" w:rsidRDefault="00CA6162" w:rsidP="00CA6162">
      <w:pPr>
        <w:pStyle w:val="a6"/>
        <w:numPr>
          <w:ilvl w:val="2"/>
          <w:numId w:val="23"/>
        </w:numPr>
        <w:jc w:val="left"/>
        <w:rPr>
          <w:i/>
          <w:iCs/>
        </w:rPr>
      </w:pPr>
      <w:r w:rsidRPr="005478EE">
        <w:rPr>
          <w:i/>
          <w:iCs/>
        </w:rPr>
        <w:t>Horizontal accuracy of 0.1 – 0.5 m; Vertical accuracy of 2 m (absolute)/ 0.2 m (relative)</w:t>
      </w:r>
    </w:p>
    <w:p w14:paraId="0662F380" w14:textId="4099C9C7" w:rsidR="005478EE" w:rsidRPr="00DC60CF" w:rsidRDefault="005478EE" w:rsidP="005478EE">
      <w:pPr>
        <w:pStyle w:val="a6"/>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544A141A" w14:textId="77777777" w:rsidR="00CA6162" w:rsidRPr="005478EE" w:rsidRDefault="00CA6162" w:rsidP="00CA6162">
      <w:pPr>
        <w:pStyle w:val="a6"/>
        <w:numPr>
          <w:ilvl w:val="2"/>
          <w:numId w:val="23"/>
        </w:numPr>
        <w:jc w:val="left"/>
        <w:rPr>
          <w:i/>
          <w:iCs/>
        </w:rPr>
      </w:pPr>
      <w:r w:rsidRPr="005478EE">
        <w:rPr>
          <w:i/>
          <w:iCs/>
        </w:rPr>
        <w:t>Horizontal accuracy of 1 m; Vertical accuracy of 1 ~ 2 m (absolute)/ 0.2 m (relative)</w:t>
      </w:r>
    </w:p>
    <w:p w14:paraId="5AB85BBA" w14:textId="17457B99" w:rsidR="005478EE" w:rsidRPr="003B2457" w:rsidRDefault="005478EE" w:rsidP="005478EE">
      <w:pPr>
        <w:pStyle w:val="a6"/>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5"/>
        <w:tblW w:w="0" w:type="auto"/>
        <w:tblLook w:val="04A0" w:firstRow="1" w:lastRow="0" w:firstColumn="1" w:lastColumn="0" w:noHBand="0" w:noVBand="1"/>
      </w:tblPr>
      <w:tblGrid>
        <w:gridCol w:w="1431"/>
        <w:gridCol w:w="1049"/>
        <w:gridCol w:w="6870"/>
      </w:tblGrid>
      <w:tr w:rsidR="005478EE" w14:paraId="1E8D3E6D" w14:textId="77777777" w:rsidTr="006016E8">
        <w:tc>
          <w:tcPr>
            <w:tcW w:w="1435" w:type="dxa"/>
          </w:tcPr>
          <w:p w14:paraId="6DA3CEB3" w14:textId="77777777" w:rsidR="005478EE" w:rsidRDefault="005478EE" w:rsidP="006016E8">
            <w:pPr>
              <w:rPr>
                <w:b/>
                <w:bCs/>
              </w:rPr>
            </w:pPr>
            <w:r>
              <w:rPr>
                <w:b/>
                <w:bCs/>
              </w:rPr>
              <w:t>Company</w:t>
            </w:r>
          </w:p>
        </w:tc>
        <w:tc>
          <w:tcPr>
            <w:tcW w:w="990" w:type="dxa"/>
          </w:tcPr>
          <w:p w14:paraId="403DAAF4" w14:textId="77777777" w:rsidR="005478EE" w:rsidRDefault="005478EE" w:rsidP="006016E8">
            <w:pPr>
              <w:rPr>
                <w:b/>
                <w:bCs/>
              </w:rPr>
            </w:pPr>
            <w:r>
              <w:rPr>
                <w:b/>
                <w:bCs/>
              </w:rPr>
              <w:t>Preferred option</w:t>
            </w:r>
          </w:p>
        </w:tc>
        <w:tc>
          <w:tcPr>
            <w:tcW w:w="6925" w:type="dxa"/>
          </w:tcPr>
          <w:p w14:paraId="18D42B49" w14:textId="77777777" w:rsidR="005478EE" w:rsidRDefault="005478EE" w:rsidP="006016E8">
            <w:pPr>
              <w:rPr>
                <w:b/>
                <w:bCs/>
              </w:rPr>
            </w:pPr>
            <w:r>
              <w:rPr>
                <w:b/>
                <w:bCs/>
              </w:rPr>
              <w:t>Comments</w:t>
            </w:r>
          </w:p>
        </w:tc>
      </w:tr>
      <w:tr w:rsidR="005478EE" w14:paraId="1AA94860" w14:textId="77777777" w:rsidTr="006016E8">
        <w:tc>
          <w:tcPr>
            <w:tcW w:w="1435" w:type="dxa"/>
          </w:tcPr>
          <w:p w14:paraId="2BA0AA33" w14:textId="1AE2BF57" w:rsidR="005478EE" w:rsidRPr="009D3264" w:rsidRDefault="009D3264" w:rsidP="006016E8">
            <w:pPr>
              <w:rPr>
                <w:bCs/>
              </w:rPr>
            </w:pPr>
            <w:r w:rsidRPr="009D3264">
              <w:rPr>
                <w:rFonts w:hint="eastAsia"/>
                <w:bCs/>
              </w:rPr>
              <w:t>Z</w:t>
            </w:r>
            <w:r w:rsidRPr="009D3264">
              <w:rPr>
                <w:bCs/>
              </w:rPr>
              <w:t>TE</w:t>
            </w:r>
          </w:p>
        </w:tc>
        <w:tc>
          <w:tcPr>
            <w:tcW w:w="990" w:type="dxa"/>
          </w:tcPr>
          <w:p w14:paraId="4DAE2EC2" w14:textId="0F4370AC" w:rsidR="005478EE" w:rsidRPr="009D3264" w:rsidRDefault="009D3264" w:rsidP="006016E8">
            <w:pPr>
              <w:rPr>
                <w:bCs/>
              </w:rPr>
            </w:pPr>
            <w:r w:rsidRPr="009D3264">
              <w:rPr>
                <w:rFonts w:hint="eastAsia"/>
                <w:bCs/>
              </w:rPr>
              <w:t>O</w:t>
            </w:r>
            <w:r w:rsidRPr="009D3264">
              <w:rPr>
                <w:bCs/>
              </w:rPr>
              <w:t>ption 1</w:t>
            </w:r>
          </w:p>
        </w:tc>
        <w:tc>
          <w:tcPr>
            <w:tcW w:w="6925" w:type="dxa"/>
          </w:tcPr>
          <w:p w14:paraId="2E44A637" w14:textId="1DE8BA6B" w:rsidR="005478EE" w:rsidRPr="009D3264" w:rsidRDefault="009D3264" w:rsidP="006016E8">
            <w:pPr>
              <w:rPr>
                <w:bCs/>
              </w:rPr>
            </w:pPr>
            <w:r>
              <w:rPr>
                <w:bCs/>
              </w:rPr>
              <w:t xml:space="preserve">We prefer set 2 for 95% </w:t>
            </w:r>
            <w:r>
              <w:rPr>
                <w:rFonts w:hint="eastAsia"/>
                <w:bCs/>
              </w:rPr>
              <w:t>UE</w:t>
            </w:r>
            <w:r>
              <w:rPr>
                <w:bCs/>
              </w:rPr>
              <w:t xml:space="preserve"> or 90% UE</w:t>
            </w:r>
          </w:p>
        </w:tc>
      </w:tr>
    </w:tbl>
    <w:p w14:paraId="6B4A4DC9" w14:textId="77777777" w:rsidR="005478EE" w:rsidRPr="00E96892" w:rsidRDefault="005478EE" w:rsidP="005478EE"/>
    <w:p w14:paraId="15F9743B" w14:textId="23E9BA32"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D524B9">
        <w:fldChar w:fldCharType="begin"/>
      </w:r>
      <w:r w:rsidR="00D524B9">
        <w:instrText xml:space="preserve"> REF _Ref102939129 \r \h </w:instrText>
      </w:r>
      <w:r w:rsidR="00D524B9">
        <w:fldChar w:fldCharType="separate"/>
      </w:r>
      <w:r w:rsidR="00D524B9">
        <w:t>[13]</w:t>
      </w:r>
      <w:r w:rsidR="00D524B9">
        <w:fldChar w:fldCharType="end"/>
      </w:r>
      <w:r w:rsidR="00A4485D">
        <w:t xml:space="preserve">, </w:t>
      </w:r>
      <w:r w:rsidR="00D524B9">
        <w:fldChar w:fldCharType="begin"/>
      </w:r>
      <w:r w:rsidR="00D524B9">
        <w:instrText xml:space="preserve"> REF _Ref102991350 \r \h </w:instrText>
      </w:r>
      <w:r w:rsidR="00D524B9">
        <w:fldChar w:fldCharType="separate"/>
      </w:r>
      <w:r w:rsidR="00D524B9">
        <w:t>[18]</w:t>
      </w:r>
      <w:r w:rsidR="00D524B9">
        <w:fldChar w:fldCharType="end"/>
      </w:r>
      <w:r w:rsidR="00A4485D">
        <w:t xml:space="preserve">, </w:t>
      </w:r>
      <w:r w:rsidR="00A4485D">
        <w:fldChar w:fldCharType="begin"/>
      </w:r>
      <w:r w:rsidR="00A4485D">
        <w:instrText xml:space="preserve"> REF _Ref102991356 \r \h </w:instrText>
      </w:r>
      <w:r w:rsidR="00A4485D">
        <w:fldChar w:fldCharType="separate"/>
      </w:r>
      <w:r w:rsidR="00A4485D">
        <w:t>[21]</w:t>
      </w:r>
      <w:r w:rsidR="00A4485D">
        <w:fldChar w:fldCharType="end"/>
      </w:r>
      <w:r w:rsidR="00881FDB">
        <w:t>)</w:t>
      </w:r>
      <w:r w:rsidR="006D0D73">
        <w:t xml:space="preserve"> indicated targeting a common set of values for end-to-end and </w:t>
      </w:r>
      <w:r w:rsidR="00881FDB">
        <w:t>PHY latency.</w:t>
      </w:r>
    </w:p>
    <w:p w14:paraId="3770DA99" w14:textId="75FB932B" w:rsidR="005478EE" w:rsidRDefault="005478EE" w:rsidP="005478EE">
      <w:pPr>
        <w:jc w:val="left"/>
      </w:pPr>
    </w:p>
    <w:p w14:paraId="53C0D5B5" w14:textId="0B9524C1" w:rsidR="00CA6162" w:rsidRDefault="00CA6162" w:rsidP="00CA6162">
      <w:pPr>
        <w:pStyle w:val="2"/>
      </w:pPr>
      <w:r>
        <w:t>FL</w:t>
      </w:r>
      <w:r w:rsidR="006970BD">
        <w:t>1</w:t>
      </w:r>
      <w:r>
        <w:t xml:space="preserve"> Question 5.2-2</w:t>
      </w:r>
    </w:p>
    <w:p w14:paraId="27D365FC" w14:textId="0CE989D7" w:rsidR="00CA6162" w:rsidRPr="003B573C" w:rsidRDefault="00CA6162" w:rsidP="00CA6162">
      <w:pPr>
        <w:pStyle w:val="a6"/>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2DDFC59A" w14:textId="4AA623EE" w:rsidR="00CA6162" w:rsidRPr="00622822" w:rsidRDefault="00CA6162" w:rsidP="00622822">
      <w:pPr>
        <w:pStyle w:val="a6"/>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7BD72CBF" w14:textId="34887D0B" w:rsidR="00CA6162" w:rsidRPr="00645B39" w:rsidRDefault="00CA6162" w:rsidP="00645B39">
      <w:pPr>
        <w:pStyle w:val="a6"/>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14:paraId="132DE76E" w14:textId="5898D03A" w:rsidR="00CA6162" w:rsidRPr="00A4485D" w:rsidRDefault="00CA6162" w:rsidP="00CA6162">
      <w:pPr>
        <w:pStyle w:val="a6"/>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79792685" w14:textId="77777777" w:rsidR="00A4485D" w:rsidRPr="003B2457" w:rsidRDefault="00A4485D" w:rsidP="00A4485D"/>
    <w:tbl>
      <w:tblPr>
        <w:tblStyle w:val="a5"/>
        <w:tblW w:w="0" w:type="auto"/>
        <w:tblLook w:val="04A0" w:firstRow="1" w:lastRow="0" w:firstColumn="1" w:lastColumn="0" w:noHBand="0" w:noVBand="1"/>
      </w:tblPr>
      <w:tblGrid>
        <w:gridCol w:w="1431"/>
        <w:gridCol w:w="1049"/>
        <w:gridCol w:w="6870"/>
      </w:tblGrid>
      <w:tr w:rsidR="00CA6162" w14:paraId="4D18243F" w14:textId="77777777" w:rsidTr="006016E8">
        <w:tc>
          <w:tcPr>
            <w:tcW w:w="1435" w:type="dxa"/>
          </w:tcPr>
          <w:p w14:paraId="63141C15" w14:textId="77777777" w:rsidR="00CA6162" w:rsidRDefault="00CA6162" w:rsidP="006016E8">
            <w:pPr>
              <w:rPr>
                <w:b/>
                <w:bCs/>
              </w:rPr>
            </w:pPr>
            <w:r>
              <w:rPr>
                <w:b/>
                <w:bCs/>
              </w:rPr>
              <w:t>Company</w:t>
            </w:r>
          </w:p>
        </w:tc>
        <w:tc>
          <w:tcPr>
            <w:tcW w:w="990" w:type="dxa"/>
          </w:tcPr>
          <w:p w14:paraId="15864984" w14:textId="77777777" w:rsidR="00CA6162" w:rsidRDefault="00CA6162" w:rsidP="006016E8">
            <w:pPr>
              <w:rPr>
                <w:b/>
                <w:bCs/>
              </w:rPr>
            </w:pPr>
            <w:r>
              <w:rPr>
                <w:b/>
                <w:bCs/>
              </w:rPr>
              <w:t>Preferred option</w:t>
            </w:r>
          </w:p>
        </w:tc>
        <w:tc>
          <w:tcPr>
            <w:tcW w:w="6925" w:type="dxa"/>
          </w:tcPr>
          <w:p w14:paraId="5BBF1868" w14:textId="77777777" w:rsidR="00CA6162" w:rsidRDefault="00CA6162" w:rsidP="006016E8">
            <w:pPr>
              <w:rPr>
                <w:b/>
                <w:bCs/>
              </w:rPr>
            </w:pPr>
            <w:r>
              <w:rPr>
                <w:b/>
                <w:bCs/>
              </w:rPr>
              <w:t>Comments</w:t>
            </w:r>
          </w:p>
        </w:tc>
      </w:tr>
      <w:tr w:rsidR="00CA6162" w14:paraId="4A17C4FA" w14:textId="77777777" w:rsidTr="006016E8">
        <w:tc>
          <w:tcPr>
            <w:tcW w:w="1435" w:type="dxa"/>
          </w:tcPr>
          <w:p w14:paraId="32337641" w14:textId="16CCAD42" w:rsidR="00CA6162" w:rsidRPr="00BD2409" w:rsidRDefault="00BD2409" w:rsidP="006016E8">
            <w:pPr>
              <w:rPr>
                <w:bCs/>
              </w:rPr>
            </w:pPr>
            <w:r w:rsidRPr="00BD2409">
              <w:rPr>
                <w:rFonts w:hint="eastAsia"/>
                <w:bCs/>
              </w:rPr>
              <w:t>Z</w:t>
            </w:r>
            <w:r w:rsidRPr="00BD2409">
              <w:rPr>
                <w:bCs/>
              </w:rPr>
              <w:t>TE</w:t>
            </w:r>
          </w:p>
        </w:tc>
        <w:tc>
          <w:tcPr>
            <w:tcW w:w="990" w:type="dxa"/>
          </w:tcPr>
          <w:p w14:paraId="7B4C6EA1" w14:textId="0AF53D16" w:rsidR="00CA6162" w:rsidRPr="00BD2409" w:rsidRDefault="00BD2409" w:rsidP="006016E8">
            <w:pPr>
              <w:rPr>
                <w:bCs/>
              </w:rPr>
            </w:pPr>
            <w:r w:rsidRPr="00BD2409">
              <w:rPr>
                <w:rFonts w:hint="eastAsia"/>
                <w:bCs/>
              </w:rPr>
              <w:t>O</w:t>
            </w:r>
            <w:r w:rsidRPr="00BD2409">
              <w:rPr>
                <w:bCs/>
              </w:rPr>
              <w:t>ption 3</w:t>
            </w:r>
          </w:p>
        </w:tc>
        <w:tc>
          <w:tcPr>
            <w:tcW w:w="6925" w:type="dxa"/>
          </w:tcPr>
          <w:p w14:paraId="3E3D2095" w14:textId="52643F66" w:rsidR="00CA6162" w:rsidRPr="00BD2409" w:rsidRDefault="00BD2409" w:rsidP="006016E8">
            <w:pPr>
              <w:rPr>
                <w:bCs/>
              </w:rPr>
            </w:pPr>
            <w:r>
              <w:rPr>
                <w:rFonts w:hint="eastAsia"/>
                <w:bCs/>
              </w:rPr>
              <w:t>W</w:t>
            </w:r>
            <w:r>
              <w:rPr>
                <w:bCs/>
              </w:rPr>
              <w:t>e prefer only focusing accuracy requirement in this release.</w:t>
            </w:r>
          </w:p>
        </w:tc>
      </w:tr>
    </w:tbl>
    <w:p w14:paraId="0CEC844A" w14:textId="77777777" w:rsidR="00CA6162" w:rsidRPr="00E96892" w:rsidRDefault="00CA6162" w:rsidP="00CA6162"/>
    <w:p w14:paraId="43313ABE" w14:textId="77777777" w:rsidR="00896EED" w:rsidRDefault="00896EED" w:rsidP="00896EED">
      <w:pPr>
        <w:jc w:val="left"/>
      </w:pPr>
      <w:r>
        <w:t xml:space="preserve">Based on information in TR 38.845, relative speeds of up to 250 kmph have been proposed for consideration for V2X use-cases. In addition, reference </w:t>
      </w:r>
      <w:r>
        <w:fldChar w:fldCharType="begin"/>
      </w:r>
      <w:r>
        <w:instrText xml:space="preserve"> REF _Ref102990380 \r \h </w:instrText>
      </w:r>
      <w:r>
        <w:fldChar w:fldCharType="separate"/>
      </w:r>
      <w:r>
        <w:t>[5]</w:t>
      </w:r>
      <w:r>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748A94C4" w14:textId="73AFC4BF" w:rsidR="00002F62" w:rsidRDefault="00002F62" w:rsidP="00002F62">
      <w:pPr>
        <w:pStyle w:val="2"/>
      </w:pPr>
      <w:r>
        <w:t>FL</w:t>
      </w:r>
      <w:r w:rsidR="006970BD">
        <w:t>1</w:t>
      </w:r>
      <w:r>
        <w:t xml:space="preserve"> </w:t>
      </w:r>
      <w:r w:rsidR="00FF5F0C">
        <w:t>Proposal</w:t>
      </w:r>
      <w:r>
        <w:t xml:space="preserve"> 5.2-3</w:t>
      </w:r>
    </w:p>
    <w:p w14:paraId="037A0F41" w14:textId="41DAEEAF" w:rsidR="00002F62" w:rsidRPr="003B573C" w:rsidRDefault="00002F62" w:rsidP="00002F62">
      <w:pPr>
        <w:pStyle w:val="a6"/>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474DBA05" w14:textId="2234888D" w:rsidR="00002F62" w:rsidRPr="00A4485D" w:rsidRDefault="00571FBE" w:rsidP="00002F62">
      <w:pPr>
        <w:pStyle w:val="a6"/>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0BE6207F" w14:textId="66FC4A16" w:rsidR="00002F62" w:rsidRPr="00410F84" w:rsidRDefault="00410F84" w:rsidP="00002F62">
      <w:pPr>
        <w:rPr>
          <w:i/>
          <w:iCs/>
        </w:rPr>
      </w:pPr>
      <w:r w:rsidRPr="00410F84">
        <w:rPr>
          <w:i/>
          <w:iCs/>
        </w:rPr>
        <w:t xml:space="preserve">Please share your views on the above. </w:t>
      </w:r>
    </w:p>
    <w:tbl>
      <w:tblPr>
        <w:tblStyle w:val="a5"/>
        <w:tblW w:w="0" w:type="auto"/>
        <w:tblLook w:val="04A0" w:firstRow="1" w:lastRow="0" w:firstColumn="1" w:lastColumn="0" w:noHBand="0" w:noVBand="1"/>
      </w:tblPr>
      <w:tblGrid>
        <w:gridCol w:w="1603"/>
        <w:gridCol w:w="7700"/>
      </w:tblGrid>
      <w:tr w:rsidR="006C3F36" w14:paraId="203130E0" w14:textId="77777777" w:rsidTr="006C3F36">
        <w:trPr>
          <w:trHeight w:val="428"/>
        </w:trPr>
        <w:tc>
          <w:tcPr>
            <w:tcW w:w="1603" w:type="dxa"/>
          </w:tcPr>
          <w:p w14:paraId="167950FA" w14:textId="77777777" w:rsidR="006C3F36" w:rsidRDefault="006C3F36" w:rsidP="006016E8">
            <w:pPr>
              <w:rPr>
                <w:b/>
                <w:bCs/>
              </w:rPr>
            </w:pPr>
            <w:r>
              <w:rPr>
                <w:b/>
                <w:bCs/>
              </w:rPr>
              <w:lastRenderedPageBreak/>
              <w:t>Company</w:t>
            </w:r>
          </w:p>
        </w:tc>
        <w:tc>
          <w:tcPr>
            <w:tcW w:w="7700" w:type="dxa"/>
          </w:tcPr>
          <w:p w14:paraId="53D4A7AB" w14:textId="77777777" w:rsidR="006C3F36" w:rsidRDefault="006C3F36" w:rsidP="006016E8">
            <w:pPr>
              <w:rPr>
                <w:b/>
                <w:bCs/>
              </w:rPr>
            </w:pPr>
            <w:r>
              <w:rPr>
                <w:b/>
                <w:bCs/>
              </w:rPr>
              <w:t>Comments</w:t>
            </w:r>
          </w:p>
        </w:tc>
      </w:tr>
      <w:tr w:rsidR="006C3F36" w14:paraId="75F83933" w14:textId="77777777" w:rsidTr="006C3F36">
        <w:trPr>
          <w:trHeight w:val="428"/>
        </w:trPr>
        <w:tc>
          <w:tcPr>
            <w:tcW w:w="1603" w:type="dxa"/>
          </w:tcPr>
          <w:p w14:paraId="1A2CCE7B" w14:textId="18DAB8DF" w:rsidR="006C3F36" w:rsidRPr="00BD2409" w:rsidRDefault="00BD2409" w:rsidP="006016E8">
            <w:pPr>
              <w:rPr>
                <w:bCs/>
              </w:rPr>
            </w:pPr>
            <w:r w:rsidRPr="00BD2409">
              <w:rPr>
                <w:rFonts w:hint="eastAsia"/>
                <w:bCs/>
              </w:rPr>
              <w:t>Z</w:t>
            </w:r>
            <w:r w:rsidRPr="00BD2409">
              <w:rPr>
                <w:bCs/>
              </w:rPr>
              <w:t>TE</w:t>
            </w:r>
          </w:p>
        </w:tc>
        <w:tc>
          <w:tcPr>
            <w:tcW w:w="7700" w:type="dxa"/>
          </w:tcPr>
          <w:p w14:paraId="672AF4A5" w14:textId="1FC651A4" w:rsidR="006C3F36" w:rsidRPr="00BD2409" w:rsidRDefault="00BD2409" w:rsidP="006016E8">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bl>
    <w:p w14:paraId="4F49DE84" w14:textId="77777777" w:rsidR="005478EE" w:rsidRDefault="005478EE" w:rsidP="005478EE">
      <w:pPr>
        <w:jc w:val="left"/>
      </w:pPr>
    </w:p>
    <w:p w14:paraId="6CB21138" w14:textId="77777777" w:rsidR="009E08E8" w:rsidRPr="000D3877" w:rsidRDefault="009E08E8" w:rsidP="009E08E8">
      <w:pPr>
        <w:jc w:val="left"/>
      </w:pPr>
    </w:p>
    <w:p w14:paraId="4BB101DA" w14:textId="5ECCBD2B"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4D6206D1" w14:textId="793C2BAA"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05F79654" w14:textId="7F4B00D2"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064ECE37" w14:textId="77777777" w:rsidR="005642F9" w:rsidRDefault="005642F9" w:rsidP="005642F9">
      <w:pPr>
        <w:pStyle w:val="3GPPAgreements"/>
        <w:numPr>
          <w:ilvl w:val="0"/>
          <w:numId w:val="12"/>
        </w:numPr>
      </w:pPr>
      <w:r>
        <w:t>2 m (absolute) or 0.3 m (relative) vertical accuracy</w:t>
      </w:r>
    </w:p>
    <w:p w14:paraId="1849C237" w14:textId="77777777" w:rsidR="005642F9" w:rsidRDefault="005642F9" w:rsidP="005642F9">
      <w:pPr>
        <w:pStyle w:val="3GPPAgreements"/>
        <w:numPr>
          <w:ilvl w:val="0"/>
          <w:numId w:val="12"/>
        </w:numPr>
      </w:pPr>
      <w:r>
        <w:t>95 – 98 % positioning service availability</w:t>
      </w:r>
    </w:p>
    <w:p w14:paraId="1464131E" w14:textId="4F5D0265" w:rsidR="005642F9" w:rsidRDefault="008562EC" w:rsidP="005642F9">
      <w:pPr>
        <w:pStyle w:val="a6"/>
        <w:numPr>
          <w:ilvl w:val="0"/>
          <w:numId w:val="12"/>
        </w:numPr>
      </w:pPr>
      <w:r>
        <w:t>Latency &lt; 5s</w:t>
      </w:r>
    </w:p>
    <w:p w14:paraId="3E31C810" w14:textId="35AAAA57" w:rsidR="00C448E5" w:rsidRDefault="00C448E5" w:rsidP="005642F9">
      <w:pPr>
        <w:pStyle w:val="a6"/>
        <w:numPr>
          <w:ilvl w:val="0"/>
          <w:numId w:val="12"/>
        </w:numPr>
      </w:pPr>
      <w:r>
        <w:t>Relative speed</w:t>
      </w:r>
      <w:r w:rsidR="004E0E81">
        <w:t>: up to 30 km/hr.</w:t>
      </w:r>
    </w:p>
    <w:bookmarkEnd w:id="7"/>
    <w:p w14:paraId="6F55A332" w14:textId="5BDC53E7" w:rsidR="004E0E81" w:rsidRDefault="004E0E81" w:rsidP="004E0E81">
      <w:r>
        <w:t xml:space="preserve">As such, the above is well-aligned with views expressed in most contributions. </w:t>
      </w:r>
    </w:p>
    <w:p w14:paraId="6CE7CB75" w14:textId="432FAD14" w:rsidR="004E0E81" w:rsidRDefault="004E0E81" w:rsidP="004E0E81"/>
    <w:p w14:paraId="0065BC3A" w14:textId="391BBBEA" w:rsidR="00CC208B" w:rsidRDefault="00CC208B" w:rsidP="00CC208B">
      <w:pPr>
        <w:pStyle w:val="2"/>
      </w:pPr>
      <w:r>
        <w:t>FL</w:t>
      </w:r>
      <w:r w:rsidR="006970BD">
        <w:t>1</w:t>
      </w:r>
      <w:r>
        <w:t xml:space="preserve"> Proposal 5.3-1</w:t>
      </w:r>
    </w:p>
    <w:p w14:paraId="59F2AFCC" w14:textId="6BAF2505" w:rsidR="00CC208B" w:rsidRPr="003B573C" w:rsidRDefault="00CC208B" w:rsidP="00CC208B">
      <w:pPr>
        <w:pStyle w:val="a6"/>
        <w:numPr>
          <w:ilvl w:val="0"/>
          <w:numId w:val="23"/>
        </w:numPr>
      </w:pPr>
      <w:r>
        <w:rPr>
          <w:i/>
          <w:iCs/>
        </w:rPr>
        <w:t>SL positioning solutions for public safety use-cases should target the following requirements:</w:t>
      </w:r>
    </w:p>
    <w:p w14:paraId="3FD7951C" w14:textId="3B4B3026" w:rsidR="00236C00" w:rsidRPr="00CC208B" w:rsidRDefault="00CC208B" w:rsidP="00236C00">
      <w:pPr>
        <w:pStyle w:val="a6"/>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7C0BE2AA" w14:textId="77777777" w:rsidR="00CC208B" w:rsidRPr="00CC208B" w:rsidRDefault="00CC208B" w:rsidP="00CC208B">
      <w:pPr>
        <w:pStyle w:val="a6"/>
        <w:numPr>
          <w:ilvl w:val="1"/>
          <w:numId w:val="23"/>
        </w:numPr>
        <w:rPr>
          <w:i/>
          <w:iCs/>
        </w:rPr>
      </w:pPr>
      <w:r w:rsidRPr="00CC208B">
        <w:rPr>
          <w:i/>
          <w:iCs/>
        </w:rPr>
        <w:t>95 – 98 % positioning service availability</w:t>
      </w:r>
    </w:p>
    <w:p w14:paraId="6F038532" w14:textId="77777777" w:rsidR="00CC208B" w:rsidRPr="00CC208B" w:rsidRDefault="00CC208B" w:rsidP="00CC208B">
      <w:pPr>
        <w:pStyle w:val="a6"/>
        <w:numPr>
          <w:ilvl w:val="1"/>
          <w:numId w:val="23"/>
        </w:numPr>
        <w:rPr>
          <w:i/>
          <w:iCs/>
        </w:rPr>
      </w:pPr>
      <w:r w:rsidRPr="00CC208B">
        <w:rPr>
          <w:i/>
          <w:iCs/>
        </w:rPr>
        <w:t>Latency &lt; 5s</w:t>
      </w:r>
    </w:p>
    <w:p w14:paraId="4E4EFDD3" w14:textId="71C0F682" w:rsidR="00CC208B" w:rsidRPr="00CC208B" w:rsidRDefault="00CC208B" w:rsidP="00CC208B">
      <w:pPr>
        <w:pStyle w:val="a6"/>
        <w:numPr>
          <w:ilvl w:val="1"/>
          <w:numId w:val="23"/>
        </w:numPr>
        <w:rPr>
          <w:i/>
          <w:iCs/>
        </w:rPr>
      </w:pPr>
      <w:r w:rsidRPr="00CC208B">
        <w:rPr>
          <w:i/>
          <w:iCs/>
        </w:rPr>
        <w:t>Relative speed: up to 30 km/hr.</w:t>
      </w:r>
    </w:p>
    <w:p w14:paraId="476C7246" w14:textId="77777777" w:rsidR="00CC208B" w:rsidRPr="00410F84" w:rsidRDefault="00CC208B" w:rsidP="00CC208B">
      <w:pPr>
        <w:rPr>
          <w:i/>
          <w:iCs/>
        </w:rPr>
      </w:pPr>
      <w:r w:rsidRPr="00410F84">
        <w:rPr>
          <w:i/>
          <w:iCs/>
        </w:rPr>
        <w:t xml:space="preserve">Please share your views on the above. </w:t>
      </w:r>
    </w:p>
    <w:tbl>
      <w:tblPr>
        <w:tblStyle w:val="a5"/>
        <w:tblW w:w="9419" w:type="dxa"/>
        <w:tblLook w:val="04A0" w:firstRow="1" w:lastRow="0" w:firstColumn="1" w:lastColumn="0" w:noHBand="0" w:noVBand="1"/>
      </w:tblPr>
      <w:tblGrid>
        <w:gridCol w:w="1623"/>
        <w:gridCol w:w="7796"/>
      </w:tblGrid>
      <w:tr w:rsidR="006C3F36" w14:paraId="16860B39" w14:textId="77777777" w:rsidTr="006C3F36">
        <w:trPr>
          <w:trHeight w:val="471"/>
        </w:trPr>
        <w:tc>
          <w:tcPr>
            <w:tcW w:w="1623" w:type="dxa"/>
          </w:tcPr>
          <w:p w14:paraId="2668D37A" w14:textId="77777777" w:rsidR="006C3F36" w:rsidRDefault="006C3F36" w:rsidP="006016E8">
            <w:pPr>
              <w:rPr>
                <w:b/>
                <w:bCs/>
              </w:rPr>
            </w:pPr>
            <w:r>
              <w:rPr>
                <w:b/>
                <w:bCs/>
              </w:rPr>
              <w:t>Company</w:t>
            </w:r>
          </w:p>
        </w:tc>
        <w:tc>
          <w:tcPr>
            <w:tcW w:w="7796" w:type="dxa"/>
          </w:tcPr>
          <w:p w14:paraId="0D15C07C" w14:textId="77777777" w:rsidR="006C3F36" w:rsidRDefault="006C3F36" w:rsidP="006016E8">
            <w:pPr>
              <w:rPr>
                <w:b/>
                <w:bCs/>
              </w:rPr>
            </w:pPr>
            <w:r>
              <w:rPr>
                <w:b/>
                <w:bCs/>
              </w:rPr>
              <w:t>Comments</w:t>
            </w:r>
          </w:p>
        </w:tc>
      </w:tr>
      <w:tr w:rsidR="006C3F36" w14:paraId="438D7761" w14:textId="77777777" w:rsidTr="006C3F36">
        <w:trPr>
          <w:trHeight w:val="471"/>
        </w:trPr>
        <w:tc>
          <w:tcPr>
            <w:tcW w:w="1623" w:type="dxa"/>
          </w:tcPr>
          <w:p w14:paraId="2F6949B2" w14:textId="0BE1DE58" w:rsidR="006C3F36" w:rsidRPr="005F3228" w:rsidRDefault="005F3228" w:rsidP="006016E8">
            <w:pPr>
              <w:rPr>
                <w:bCs/>
              </w:rPr>
            </w:pPr>
            <w:r w:rsidRPr="005F3228">
              <w:rPr>
                <w:rFonts w:hint="eastAsia"/>
                <w:bCs/>
              </w:rPr>
              <w:t>Z</w:t>
            </w:r>
            <w:r w:rsidRPr="005F3228">
              <w:rPr>
                <w:bCs/>
              </w:rPr>
              <w:t>TE</w:t>
            </w:r>
          </w:p>
        </w:tc>
        <w:tc>
          <w:tcPr>
            <w:tcW w:w="7796" w:type="dxa"/>
          </w:tcPr>
          <w:p w14:paraId="42A15D84" w14:textId="36EFE718" w:rsidR="006C3F36" w:rsidRPr="005F3228" w:rsidRDefault="005F3228" w:rsidP="006016E8">
            <w:pPr>
              <w:rPr>
                <w:bCs/>
              </w:rPr>
            </w:pPr>
            <w:r>
              <w:rPr>
                <w:rFonts w:hint="eastAsia"/>
                <w:bCs/>
              </w:rPr>
              <w:t>W</w:t>
            </w:r>
            <w:r>
              <w:rPr>
                <w:bCs/>
              </w:rPr>
              <w:t xml:space="preserve">e prefer focusing on V2X and IIOT use cases only.  Also, considering the workload, we prefer not to define latency requirement in this release. </w:t>
            </w:r>
          </w:p>
        </w:tc>
      </w:tr>
    </w:tbl>
    <w:p w14:paraId="170FB3FB" w14:textId="77777777" w:rsidR="004E0E81" w:rsidRDefault="004E0E81" w:rsidP="004E0E81"/>
    <w:p w14:paraId="21959FEA" w14:textId="77777777" w:rsidR="005642F9" w:rsidRDefault="005642F9" w:rsidP="00DF720D"/>
    <w:p w14:paraId="51F015E4" w14:textId="35B3D045"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60413B23"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25413738" w14:textId="0610A514"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588579E" w14:textId="58860F06" w:rsidR="007C3D53" w:rsidRDefault="004D3652" w:rsidP="004D3652">
      <w:pPr>
        <w:pStyle w:val="a6"/>
        <w:numPr>
          <w:ilvl w:val="0"/>
          <w:numId w:val="12"/>
        </w:numPr>
      </w:pPr>
      <w:r w:rsidRPr="004D3652">
        <w:lastRenderedPageBreak/>
        <w:t xml:space="preserve">1 m horizontal accuracy and </w:t>
      </w:r>
      <w:r>
        <w:t>[</w:t>
      </w:r>
      <w:r w:rsidRPr="004D3652">
        <w:t>2</w:t>
      </w:r>
      <w:r>
        <w:t xml:space="preserve"> – 3]</w:t>
      </w:r>
      <w:r w:rsidRPr="004D3652">
        <w:t xml:space="preserve"> m (absolute) or 0.3 m (relative) vertical accuracy for 90% of UEs</w:t>
      </w:r>
      <w:r w:rsidR="0061233B">
        <w:t>.</w:t>
      </w:r>
    </w:p>
    <w:p w14:paraId="59443A25" w14:textId="0F4994E7" w:rsidR="00F33B25" w:rsidRDefault="00F33B25" w:rsidP="00F33B25">
      <w:pPr>
        <w:pStyle w:val="a6"/>
        <w:numPr>
          <w:ilvl w:val="0"/>
          <w:numId w:val="12"/>
        </w:numPr>
      </w:pPr>
      <w:r>
        <w:t>End-to-end latency for position estimation &lt; 100 ms</w:t>
      </w:r>
    </w:p>
    <w:p w14:paraId="29778E23" w14:textId="20E1F67C" w:rsidR="00F33B25" w:rsidRDefault="00F33B25" w:rsidP="00F33B25">
      <w:pPr>
        <w:pStyle w:val="a6"/>
        <w:numPr>
          <w:ilvl w:val="0"/>
          <w:numId w:val="12"/>
        </w:numPr>
      </w:pPr>
      <w:r>
        <w:t>Physical layer latency for position estimation &lt; 10 ms</w:t>
      </w:r>
    </w:p>
    <w:p w14:paraId="29FB5124" w14:textId="77777777" w:rsidR="00F33B25" w:rsidRDefault="00F33B25" w:rsidP="001E7B9F">
      <w:pPr>
        <w:pStyle w:val="a6"/>
        <w:ind w:left="760"/>
      </w:pPr>
    </w:p>
    <w:p w14:paraId="4CAC8744"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1D8194AB" w14:textId="567792A7" w:rsidR="0061233B" w:rsidRDefault="00F7069D" w:rsidP="0061233B">
      <w:r>
        <w:t xml:space="preserve">Accordingly, the following is proposed. </w:t>
      </w:r>
    </w:p>
    <w:p w14:paraId="319FF9F3" w14:textId="488B292F" w:rsidR="006F4D5D" w:rsidRDefault="006F4D5D" w:rsidP="006F4D5D">
      <w:pPr>
        <w:pStyle w:val="2"/>
      </w:pPr>
      <w:r>
        <w:t>FL1 Proposal 5.4-1</w:t>
      </w:r>
    </w:p>
    <w:p w14:paraId="6144A93B" w14:textId="48E48CB6" w:rsidR="006F4D5D" w:rsidRPr="003B573C" w:rsidRDefault="006F4D5D" w:rsidP="006F4D5D">
      <w:pPr>
        <w:pStyle w:val="a6"/>
        <w:numPr>
          <w:ilvl w:val="0"/>
          <w:numId w:val="23"/>
        </w:numPr>
      </w:pPr>
      <w:r>
        <w:rPr>
          <w:i/>
          <w:iCs/>
        </w:rPr>
        <w:t>SL positioning solutions for commercial use-cases should target the following requirements:</w:t>
      </w:r>
    </w:p>
    <w:p w14:paraId="221D20FD" w14:textId="442F7887" w:rsidR="006F4D5D" w:rsidRPr="00CC208B" w:rsidRDefault="006F4D5D" w:rsidP="006F4D5D">
      <w:pPr>
        <w:pStyle w:val="a6"/>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52875A9B" w14:textId="77777777" w:rsidR="006F4D5D" w:rsidRPr="00CC208B" w:rsidRDefault="006F4D5D" w:rsidP="006F4D5D">
      <w:pPr>
        <w:pStyle w:val="a6"/>
        <w:numPr>
          <w:ilvl w:val="1"/>
          <w:numId w:val="23"/>
        </w:numPr>
        <w:rPr>
          <w:i/>
          <w:iCs/>
        </w:rPr>
      </w:pPr>
      <w:r w:rsidRPr="00CC208B">
        <w:rPr>
          <w:i/>
          <w:iCs/>
        </w:rPr>
        <w:t>95 – 98 % positioning service availability</w:t>
      </w:r>
    </w:p>
    <w:p w14:paraId="2DABDE33" w14:textId="69162D95" w:rsidR="006F4D5D" w:rsidRPr="00CC208B" w:rsidRDefault="006F4D5D" w:rsidP="006F4D5D">
      <w:pPr>
        <w:pStyle w:val="a6"/>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357827F7" w14:textId="77777777" w:rsidR="006F4D5D" w:rsidRPr="00CC208B" w:rsidRDefault="006F4D5D" w:rsidP="006F4D5D">
      <w:pPr>
        <w:pStyle w:val="a6"/>
        <w:numPr>
          <w:ilvl w:val="1"/>
          <w:numId w:val="23"/>
        </w:numPr>
        <w:rPr>
          <w:i/>
          <w:iCs/>
        </w:rPr>
      </w:pPr>
      <w:r w:rsidRPr="00CC208B">
        <w:rPr>
          <w:i/>
          <w:iCs/>
        </w:rPr>
        <w:t>Relative speed: up to 30 km/hr.</w:t>
      </w:r>
    </w:p>
    <w:p w14:paraId="5DA1F59C" w14:textId="77777777" w:rsidR="006F4D5D" w:rsidRPr="00410F84" w:rsidRDefault="006F4D5D" w:rsidP="006F4D5D">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6C3F36" w14:paraId="415B338A" w14:textId="77777777" w:rsidTr="006C3F36">
        <w:trPr>
          <w:trHeight w:val="408"/>
        </w:trPr>
        <w:tc>
          <w:tcPr>
            <w:tcW w:w="1621" w:type="dxa"/>
          </w:tcPr>
          <w:p w14:paraId="29585B6F" w14:textId="77777777" w:rsidR="006C3F36" w:rsidRDefault="006C3F36" w:rsidP="006016E8">
            <w:pPr>
              <w:rPr>
                <w:b/>
                <w:bCs/>
              </w:rPr>
            </w:pPr>
            <w:r>
              <w:rPr>
                <w:b/>
                <w:bCs/>
              </w:rPr>
              <w:t>Company</w:t>
            </w:r>
          </w:p>
        </w:tc>
        <w:tc>
          <w:tcPr>
            <w:tcW w:w="7784" w:type="dxa"/>
          </w:tcPr>
          <w:p w14:paraId="66F43326" w14:textId="77777777" w:rsidR="006C3F36" w:rsidRDefault="006C3F36" w:rsidP="006016E8">
            <w:pPr>
              <w:rPr>
                <w:b/>
                <w:bCs/>
              </w:rPr>
            </w:pPr>
            <w:r>
              <w:rPr>
                <w:b/>
                <w:bCs/>
              </w:rPr>
              <w:t>Comments</w:t>
            </w:r>
          </w:p>
        </w:tc>
      </w:tr>
      <w:tr w:rsidR="006C3F36" w14:paraId="1D203D65" w14:textId="77777777" w:rsidTr="006C3F36">
        <w:trPr>
          <w:trHeight w:val="408"/>
        </w:trPr>
        <w:tc>
          <w:tcPr>
            <w:tcW w:w="1621" w:type="dxa"/>
          </w:tcPr>
          <w:p w14:paraId="62D4FCD6" w14:textId="77777777" w:rsidR="006C3F36" w:rsidRDefault="006C3F36" w:rsidP="006016E8">
            <w:pPr>
              <w:rPr>
                <w:b/>
                <w:bCs/>
              </w:rPr>
            </w:pPr>
          </w:p>
        </w:tc>
        <w:tc>
          <w:tcPr>
            <w:tcW w:w="7784" w:type="dxa"/>
          </w:tcPr>
          <w:p w14:paraId="056209D7" w14:textId="77777777" w:rsidR="006C3F36" w:rsidRDefault="006C3F36" w:rsidP="006016E8">
            <w:pPr>
              <w:rPr>
                <w:b/>
                <w:bCs/>
              </w:rPr>
            </w:pPr>
          </w:p>
        </w:tc>
      </w:tr>
    </w:tbl>
    <w:p w14:paraId="78E01FAF" w14:textId="77777777" w:rsidR="006F4D5D" w:rsidRDefault="006F4D5D" w:rsidP="006F4D5D"/>
    <w:p w14:paraId="4441F6A5" w14:textId="77777777" w:rsidR="006F4D5D" w:rsidRDefault="006F4D5D" w:rsidP="0061233B"/>
    <w:p w14:paraId="1D5C587E" w14:textId="52FAC5BB"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0FD045C1" w14:textId="786F1E27" w:rsidR="00CF387C" w:rsidRDefault="009D65BB" w:rsidP="00CF387C">
      <w:r>
        <w:t>Requirements for SL positioning for IIoT use-cases can be determined based on information in TS 22.104</w:t>
      </w:r>
      <w:r w:rsidR="00DA1B35">
        <w:t>, and reproduced in Table 4 below.</w:t>
      </w:r>
    </w:p>
    <w:p w14:paraId="57BF1214" w14:textId="77777777" w:rsidR="00013BF2" w:rsidRDefault="00013BF2" w:rsidP="00013BF2">
      <w:pPr>
        <w:jc w:val="center"/>
        <w:rPr>
          <w:b/>
          <w:bCs/>
        </w:rPr>
      </w:pPr>
    </w:p>
    <w:p w14:paraId="38E9DB71" w14:textId="7E4FD584"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46AEDE2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953BD6"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3257E40"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40691A51"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1B2370B1"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A6F2EB"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C1F930"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817BC8"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72767D39" w14:textId="77777777" w:rsidR="00013BF2" w:rsidRDefault="00013BF2">
            <w:pPr>
              <w:pStyle w:val="TAH"/>
              <w:spacing w:line="276" w:lineRule="auto"/>
              <w:rPr>
                <w:lang w:eastAsia="zh-CN"/>
              </w:rPr>
            </w:pPr>
            <w:r>
              <w:rPr>
                <w:lang w:eastAsia="zh-CN"/>
              </w:rPr>
              <w:t>Corresponding Positioning Service Level in TS 22.261</w:t>
            </w:r>
          </w:p>
        </w:tc>
      </w:tr>
      <w:tr w:rsidR="00013BF2" w14:paraId="5682E93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D8E68E5" w14:textId="77777777"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B5AFF65"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0D04963E"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0404861E"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99EC37"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07C01C"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61F2F9"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34B31D97" w14:textId="77777777" w:rsidR="00013BF2" w:rsidRDefault="00013BF2">
            <w:pPr>
              <w:pStyle w:val="TAL"/>
              <w:spacing w:line="276" w:lineRule="auto"/>
              <w:rPr>
                <w:rFonts w:eastAsia="宋体"/>
                <w:lang w:eastAsia="zh-CN"/>
              </w:rPr>
            </w:pPr>
            <w:r>
              <w:rPr>
                <w:rFonts w:eastAsia="宋体"/>
                <w:lang w:eastAsia="zh-CN"/>
              </w:rPr>
              <w:t>Service Level 2</w:t>
            </w:r>
          </w:p>
        </w:tc>
      </w:tr>
      <w:tr w:rsidR="00013BF2" w14:paraId="5459DEC5"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3AE2FC" w14:textId="77777777"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22DA3B"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391AC68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533DF7C3"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56D6D3"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D7C0E1C"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B35F72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05768BD"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2123FB45"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C409AE" w14:textId="77777777"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B4111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0C00274D"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7CF07256"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5F446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CF0FE2"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A1385A"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1FBBA39"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3A787931"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B4261" w14:textId="77777777"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DE8BE8"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29AA291C"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FF7EB3D"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087BB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7F25BA"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D708EA"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357DE9A0"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193472B6"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CE0D04" w14:textId="77777777"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D61F7C"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A82810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2B9CF775"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CE1E64"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70C8D4"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ED55970"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9D4F129"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21D9EE80"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21682B" w14:textId="77777777"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A5E800"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0FC2328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281A0A17"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01D7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A38DC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483ABEB"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A6723EC" w14:textId="77777777" w:rsidR="00013BF2" w:rsidRDefault="00013BF2">
            <w:pPr>
              <w:pStyle w:val="TAL"/>
              <w:spacing w:line="276" w:lineRule="auto"/>
              <w:rPr>
                <w:rFonts w:eastAsia="宋体"/>
                <w:lang w:eastAsia="zh-CN"/>
              </w:rPr>
            </w:pPr>
            <w:r>
              <w:rPr>
                <w:rFonts w:eastAsia="宋体"/>
                <w:lang w:eastAsia="zh-CN"/>
              </w:rPr>
              <w:t>Service Level 5</w:t>
            </w:r>
          </w:p>
        </w:tc>
      </w:tr>
      <w:tr w:rsidR="00013BF2" w14:paraId="60E44E20"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9F6F34"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79FB67"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45AE6C45"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4F7C625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D5842F"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3D0473"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AE06F8A"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F23F113" w14:textId="77777777" w:rsidR="00013BF2" w:rsidRDefault="00013BF2">
            <w:pPr>
              <w:pStyle w:val="TAL"/>
              <w:spacing w:line="276" w:lineRule="auto"/>
              <w:rPr>
                <w:rFonts w:eastAsia="宋体"/>
                <w:lang w:eastAsia="zh-CN"/>
              </w:rPr>
            </w:pPr>
            <w:r>
              <w:rPr>
                <w:rFonts w:eastAsia="宋体"/>
                <w:lang w:eastAsia="zh-CN"/>
              </w:rPr>
              <w:t>Service Level 6</w:t>
            </w:r>
          </w:p>
        </w:tc>
      </w:tr>
      <w:tr w:rsidR="00013BF2" w14:paraId="489156F8"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9614DE"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AB4A0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745113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2FB351AA"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50AE05"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09F53"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35D251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765D460" w14:textId="77777777" w:rsidR="00013BF2" w:rsidRDefault="00013BF2">
            <w:pPr>
              <w:pStyle w:val="TAL"/>
              <w:spacing w:line="276" w:lineRule="auto"/>
              <w:rPr>
                <w:rFonts w:eastAsia="宋体"/>
                <w:lang w:eastAsia="zh-CN"/>
              </w:rPr>
            </w:pPr>
            <w:r>
              <w:rPr>
                <w:rFonts w:eastAsia="宋体"/>
                <w:lang w:eastAsia="zh-CN"/>
              </w:rPr>
              <w:t>Service Level 7</w:t>
            </w:r>
          </w:p>
        </w:tc>
      </w:tr>
    </w:tbl>
    <w:p w14:paraId="0620B700" w14:textId="277E34D2" w:rsidR="00013BF2" w:rsidRDefault="00013BF2" w:rsidP="00F43D31"/>
    <w:p w14:paraId="2FBD32E8" w14:textId="13A693A9"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787B82EC" w14:textId="6FAC7771" w:rsidR="00494DB2" w:rsidRDefault="00494DB2" w:rsidP="00F43D31">
      <w:r>
        <w:t xml:space="preserve">While references </w:t>
      </w:r>
      <w:r w:rsidR="001115BA">
        <w:fldChar w:fldCharType="begin"/>
      </w:r>
      <w:r w:rsidR="001115BA">
        <w:instrText xml:space="preserve"> REF _Ref102996577 \r \h </w:instrText>
      </w:r>
      <w:r w:rsidR="001115BA">
        <w:fldChar w:fldCharType="separate"/>
      </w:r>
      <w:r w:rsidR="001115BA">
        <w:t>[17]</w:t>
      </w:r>
      <w:r w:rsidR="001115BA">
        <w:fldChar w:fldCharType="end"/>
      </w:r>
      <w:r w:rsidR="001115BA">
        <w:t xml:space="preserve">, </w:t>
      </w:r>
      <w:r w:rsidR="001115BA">
        <w:fldChar w:fldCharType="begin"/>
      </w:r>
      <w:r w:rsidR="001115BA">
        <w:instrText xml:space="preserve"> REF _Ref102991356 \r \h </w:instrText>
      </w:r>
      <w:r w:rsidR="001115BA">
        <w:fldChar w:fldCharType="separate"/>
      </w:r>
      <w:r w:rsidR="001115BA">
        <w:t>[21]</w:t>
      </w:r>
      <w:r w:rsidR="001115BA">
        <w:fldChar w:fldCharType="end"/>
      </w:r>
      <w:r w:rsidR="001115BA">
        <w:t xml:space="preserve">, </w:t>
      </w:r>
      <w:r w:rsidR="001115BA">
        <w:fldChar w:fldCharType="begin"/>
      </w:r>
      <w:r w:rsidR="001115BA">
        <w:instrText xml:space="preserve"> REF _Ref102996582 \r \h </w:instrText>
      </w:r>
      <w:r w:rsidR="001115BA">
        <w:fldChar w:fldCharType="separate"/>
      </w:r>
      <w:r w:rsidR="001115BA">
        <w:t>[25]</w:t>
      </w:r>
      <w:r w:rsidR="001115BA">
        <w:fldChar w:fldCharType="end"/>
      </w:r>
      <w:r w:rsidR="001115BA">
        <w:t xml:space="preserve">, and </w:t>
      </w:r>
      <w:r w:rsidR="001115BA">
        <w:fldChar w:fldCharType="begin"/>
      </w:r>
      <w:r w:rsidR="001115BA">
        <w:instrText xml:space="preserve"> REF _Ref102941786 \r \h </w:instrText>
      </w:r>
      <w:r w:rsidR="001115BA">
        <w:fldChar w:fldCharType="separate"/>
      </w:r>
      <w:r w:rsidR="001115BA">
        <w:t>[29]</w:t>
      </w:r>
      <w:r w:rsidR="001115BA">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1115BA">
        <w:fldChar w:fldCharType="begin"/>
      </w:r>
      <w:r w:rsidR="001115BA">
        <w:instrText xml:space="preserve"> REF _Ref102938450 \r \h </w:instrText>
      </w:r>
      <w:r w:rsidR="001115BA">
        <w:fldChar w:fldCharType="separate"/>
      </w:r>
      <w:r w:rsidR="001115BA">
        <w:t>[9]</w:t>
      </w:r>
      <w:r w:rsidR="001115BA">
        <w:fldChar w:fldCharType="end"/>
      </w:r>
      <w:r w:rsidR="001115BA">
        <w:t xml:space="preserve"> and  </w:t>
      </w:r>
      <w:r w:rsidR="001115BA">
        <w:fldChar w:fldCharType="begin"/>
      </w:r>
      <w:r w:rsidR="001115BA">
        <w:instrText xml:space="preserve"> REF _Ref102934743 \r \h </w:instrText>
      </w:r>
      <w:r w:rsidR="001115BA">
        <w:fldChar w:fldCharType="separate"/>
      </w:r>
      <w:r w:rsidR="001115BA">
        <w:t>[28]</w:t>
      </w:r>
      <w:r w:rsidR="001115BA">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466F1F63" w14:textId="46345A32" w:rsidR="00031C25" w:rsidRDefault="00031C25" w:rsidP="00F43D31">
      <w:r>
        <w:t xml:space="preserve">Further, references </w:t>
      </w:r>
      <w:r w:rsidR="00863BC6">
        <w:fldChar w:fldCharType="begin"/>
      </w:r>
      <w:r w:rsidR="00863BC6">
        <w:instrText xml:space="preserve"> REF _Ref102938450 \r \h </w:instrText>
      </w:r>
      <w:r w:rsidR="00863BC6">
        <w:fldChar w:fldCharType="separate"/>
      </w:r>
      <w:r w:rsidR="00863BC6">
        <w:t>[9]</w:t>
      </w:r>
      <w:r w:rsidR="00863BC6">
        <w:fldChar w:fldCharType="end"/>
      </w:r>
      <w:r w:rsidR="00755E2A">
        <w:t xml:space="preserve">, </w:t>
      </w:r>
      <w:r w:rsidR="00863BC6">
        <w:fldChar w:fldCharType="begin"/>
      </w:r>
      <w:r w:rsidR="00863BC6">
        <w:instrText xml:space="preserve"> REF _Ref102996577 \r \h </w:instrText>
      </w:r>
      <w:r w:rsidR="00863BC6">
        <w:fldChar w:fldCharType="separate"/>
      </w:r>
      <w:r w:rsidR="00863BC6">
        <w:t>[17]</w:t>
      </w:r>
      <w:r w:rsidR="00863BC6">
        <w:fldChar w:fldCharType="end"/>
      </w:r>
      <w:r w:rsidR="00755E2A">
        <w:t xml:space="preserve">, and </w:t>
      </w:r>
      <w:r w:rsidR="00863BC6">
        <w:fldChar w:fldCharType="begin"/>
      </w:r>
      <w:r w:rsidR="00863BC6">
        <w:instrText xml:space="preserve"> REF _Ref102991356 \r \h </w:instrText>
      </w:r>
      <w:r w:rsidR="00863BC6">
        <w:fldChar w:fldCharType="separate"/>
      </w:r>
      <w:r w:rsidR="00863BC6">
        <w:t>[21]</w:t>
      </w:r>
      <w:r w:rsidR="00863BC6">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755E2A">
        <w:fldChar w:fldCharType="begin"/>
      </w:r>
      <w:r w:rsidR="00755E2A">
        <w:instrText xml:space="preserve"> REF _Ref102941786 \r \h </w:instrText>
      </w:r>
      <w:r w:rsidR="00755E2A">
        <w:fldChar w:fldCharType="separate"/>
      </w:r>
      <w:r w:rsidR="00755E2A">
        <w:t>[29]</w:t>
      </w:r>
      <w:r w:rsidR="00755E2A">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4C04ECBD" w14:textId="40E8704D"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302902BB" w14:textId="305A81B9" w:rsidR="00BD7340" w:rsidRDefault="00BD7340" w:rsidP="00F43D31"/>
    <w:p w14:paraId="02EDB070" w14:textId="4B7FAC6E" w:rsidR="00BD7340" w:rsidRDefault="00BD7340" w:rsidP="00BD7340">
      <w:pPr>
        <w:pStyle w:val="2"/>
      </w:pPr>
      <w:r>
        <w:t>FL1 Proposal 5.5-1</w:t>
      </w:r>
    </w:p>
    <w:p w14:paraId="73965B60" w14:textId="6B822ED6" w:rsidR="00BD7340" w:rsidRPr="003B573C" w:rsidRDefault="00BD7340" w:rsidP="00BD7340">
      <w:pPr>
        <w:pStyle w:val="a6"/>
        <w:numPr>
          <w:ilvl w:val="0"/>
          <w:numId w:val="23"/>
        </w:numPr>
      </w:pPr>
      <w:r>
        <w:rPr>
          <w:i/>
          <w:iCs/>
        </w:rPr>
        <w:t>SL positioning solutions for IIoT use-cases should target the following requirements:</w:t>
      </w:r>
    </w:p>
    <w:p w14:paraId="08812361" w14:textId="242FAA17" w:rsidR="00F47CF6" w:rsidRDefault="00D62796" w:rsidP="00F47CF6">
      <w:pPr>
        <w:pStyle w:val="a6"/>
        <w:numPr>
          <w:ilvl w:val="1"/>
          <w:numId w:val="23"/>
        </w:numPr>
        <w:rPr>
          <w:i/>
          <w:iCs/>
        </w:rPr>
      </w:pPr>
      <w:r>
        <w:rPr>
          <w:i/>
          <w:iCs/>
        </w:rPr>
        <w:t>For horizontal accuracy, d</w:t>
      </w:r>
      <w:r w:rsidR="00F47CF6">
        <w:rPr>
          <w:i/>
          <w:iCs/>
        </w:rPr>
        <w:t>own select between:</w:t>
      </w:r>
    </w:p>
    <w:p w14:paraId="6A3C75E6" w14:textId="38506768" w:rsidR="00BD7340" w:rsidRDefault="00BD7340" w:rsidP="00F47CF6">
      <w:pPr>
        <w:pStyle w:val="a6"/>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7F9BD43F" w14:textId="55B9118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B79E591" w14:textId="212FC945" w:rsidR="00D62796" w:rsidRDefault="00D62796" w:rsidP="00D62796">
      <w:pPr>
        <w:pStyle w:val="a6"/>
        <w:numPr>
          <w:ilvl w:val="1"/>
          <w:numId w:val="23"/>
        </w:numPr>
        <w:rPr>
          <w:i/>
          <w:iCs/>
        </w:rPr>
      </w:pPr>
      <w:r>
        <w:rPr>
          <w:i/>
          <w:iCs/>
        </w:rPr>
        <w:t>For vertical accuracy, down select between:</w:t>
      </w:r>
    </w:p>
    <w:p w14:paraId="6D2C7170" w14:textId="5D08C5AB" w:rsidR="00F927DE" w:rsidRDefault="00F927DE" w:rsidP="00F927DE">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0E39E980"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2C83EB6C" w14:textId="3A0487DC" w:rsidR="00BD7340" w:rsidRPr="00CC208B" w:rsidRDefault="00BD7340" w:rsidP="00BD7340">
      <w:pPr>
        <w:pStyle w:val="a6"/>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5BEB532B" w14:textId="77777777" w:rsidR="00BD7340" w:rsidRPr="00CC208B" w:rsidRDefault="00BD7340" w:rsidP="00BD7340">
      <w:pPr>
        <w:pStyle w:val="a6"/>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6DE276A7" w14:textId="77777777" w:rsidR="00BD7340" w:rsidRPr="00CC208B" w:rsidRDefault="00BD7340" w:rsidP="00BD7340">
      <w:pPr>
        <w:pStyle w:val="a6"/>
        <w:numPr>
          <w:ilvl w:val="1"/>
          <w:numId w:val="23"/>
        </w:numPr>
        <w:rPr>
          <w:i/>
          <w:iCs/>
        </w:rPr>
      </w:pPr>
      <w:r w:rsidRPr="00CC208B">
        <w:rPr>
          <w:i/>
          <w:iCs/>
        </w:rPr>
        <w:t>Relative speed: up to 30 km/hr.</w:t>
      </w:r>
    </w:p>
    <w:p w14:paraId="23EEE34D" w14:textId="77777777" w:rsidR="00BD7340" w:rsidRPr="00410F84" w:rsidRDefault="00BD7340" w:rsidP="00BD7340">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BD7340" w14:paraId="5BBD2B7A" w14:textId="77777777" w:rsidTr="006016E8">
        <w:trPr>
          <w:trHeight w:val="408"/>
        </w:trPr>
        <w:tc>
          <w:tcPr>
            <w:tcW w:w="1621" w:type="dxa"/>
          </w:tcPr>
          <w:p w14:paraId="1E92B38D" w14:textId="77777777" w:rsidR="00BD7340" w:rsidRDefault="00BD7340" w:rsidP="006016E8">
            <w:pPr>
              <w:rPr>
                <w:b/>
                <w:bCs/>
              </w:rPr>
            </w:pPr>
            <w:r>
              <w:rPr>
                <w:b/>
                <w:bCs/>
              </w:rPr>
              <w:t>Company</w:t>
            </w:r>
          </w:p>
        </w:tc>
        <w:tc>
          <w:tcPr>
            <w:tcW w:w="7784" w:type="dxa"/>
          </w:tcPr>
          <w:p w14:paraId="7CFEF2FF" w14:textId="77777777" w:rsidR="00BD7340" w:rsidRDefault="00BD7340" w:rsidP="006016E8">
            <w:pPr>
              <w:rPr>
                <w:b/>
                <w:bCs/>
              </w:rPr>
            </w:pPr>
            <w:r>
              <w:rPr>
                <w:b/>
                <w:bCs/>
              </w:rPr>
              <w:t>Comments</w:t>
            </w:r>
          </w:p>
        </w:tc>
      </w:tr>
      <w:tr w:rsidR="00BD7340" w14:paraId="4A56BE7C" w14:textId="77777777" w:rsidTr="006016E8">
        <w:trPr>
          <w:trHeight w:val="408"/>
        </w:trPr>
        <w:tc>
          <w:tcPr>
            <w:tcW w:w="1621" w:type="dxa"/>
          </w:tcPr>
          <w:p w14:paraId="0339D77E" w14:textId="4189C000" w:rsidR="00BD7340" w:rsidRPr="009F15B0" w:rsidRDefault="009F15B0" w:rsidP="006016E8">
            <w:pPr>
              <w:rPr>
                <w:bCs/>
              </w:rPr>
            </w:pPr>
            <w:r w:rsidRPr="009F15B0">
              <w:rPr>
                <w:rFonts w:hint="eastAsia"/>
                <w:bCs/>
              </w:rPr>
              <w:t>Z</w:t>
            </w:r>
            <w:r w:rsidRPr="009F15B0">
              <w:rPr>
                <w:bCs/>
              </w:rPr>
              <w:t>TE</w:t>
            </w:r>
          </w:p>
        </w:tc>
        <w:tc>
          <w:tcPr>
            <w:tcW w:w="7784" w:type="dxa"/>
          </w:tcPr>
          <w:p w14:paraId="35C11C94" w14:textId="5A784ECE" w:rsidR="00BD7340" w:rsidRDefault="009F15B0" w:rsidP="006016E8">
            <w:pPr>
              <w:rPr>
                <w:bCs/>
              </w:rPr>
            </w:pPr>
            <w:r>
              <w:rPr>
                <w:rFonts w:hint="eastAsia"/>
                <w:bCs/>
              </w:rPr>
              <w:t>H</w:t>
            </w:r>
            <w:r>
              <w:rPr>
                <w:bCs/>
              </w:rPr>
              <w:t xml:space="preserve">ere is our suggestion to mitigate the workload. </w:t>
            </w:r>
            <w:bookmarkStart w:id="8" w:name="_GoBack"/>
            <w:bookmarkEnd w:id="8"/>
          </w:p>
          <w:p w14:paraId="4C723C4C" w14:textId="77777777" w:rsidR="009F15B0" w:rsidRPr="003B573C" w:rsidRDefault="009F15B0" w:rsidP="009F15B0">
            <w:pPr>
              <w:pStyle w:val="a6"/>
              <w:numPr>
                <w:ilvl w:val="0"/>
                <w:numId w:val="23"/>
              </w:numPr>
            </w:pPr>
            <w:r>
              <w:rPr>
                <w:i/>
                <w:iCs/>
              </w:rPr>
              <w:t>SL positioning solutions for IIoT use-cases should target the following requirements:</w:t>
            </w:r>
          </w:p>
          <w:p w14:paraId="55801AFB" w14:textId="77777777" w:rsidR="009F15B0" w:rsidRDefault="009F15B0" w:rsidP="009F15B0">
            <w:pPr>
              <w:pStyle w:val="a6"/>
              <w:numPr>
                <w:ilvl w:val="1"/>
                <w:numId w:val="23"/>
              </w:numPr>
              <w:rPr>
                <w:i/>
                <w:iCs/>
              </w:rPr>
            </w:pPr>
            <w:r>
              <w:rPr>
                <w:i/>
                <w:iCs/>
              </w:rPr>
              <w:t>For horizontal accuracy, down select between:</w:t>
            </w:r>
          </w:p>
          <w:p w14:paraId="2E97F430"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167FA996"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3A99924B" w14:textId="77777777" w:rsidR="009F15B0" w:rsidRDefault="009F15B0" w:rsidP="009F15B0">
            <w:pPr>
              <w:pStyle w:val="a6"/>
              <w:numPr>
                <w:ilvl w:val="1"/>
                <w:numId w:val="23"/>
              </w:numPr>
              <w:rPr>
                <w:i/>
                <w:iCs/>
              </w:rPr>
            </w:pPr>
            <w:r>
              <w:rPr>
                <w:i/>
                <w:iCs/>
              </w:rPr>
              <w:t>For vertical accuracy, down select between:</w:t>
            </w:r>
          </w:p>
          <w:p w14:paraId="308E26EE"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58785093"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1AB8089F" w14:textId="77777777" w:rsidR="009F15B0" w:rsidRPr="009F15B0" w:rsidRDefault="009F15B0" w:rsidP="009F15B0">
            <w:pPr>
              <w:pStyle w:val="a6"/>
              <w:numPr>
                <w:ilvl w:val="1"/>
                <w:numId w:val="23"/>
              </w:numPr>
              <w:rPr>
                <w:i/>
                <w:iCs/>
                <w:strike/>
                <w:color w:val="FF0000"/>
              </w:rPr>
            </w:pPr>
            <w:r w:rsidRPr="009F15B0">
              <w:rPr>
                <w:i/>
                <w:iCs/>
                <w:strike/>
                <w:color w:val="FF0000"/>
              </w:rPr>
              <w:t>90 – 99 % positioning service availability</w:t>
            </w:r>
          </w:p>
          <w:p w14:paraId="212F80D9" w14:textId="77777777" w:rsidR="009F15B0" w:rsidRPr="009F15B0" w:rsidRDefault="009F15B0" w:rsidP="009F15B0">
            <w:pPr>
              <w:pStyle w:val="a6"/>
              <w:numPr>
                <w:ilvl w:val="1"/>
                <w:numId w:val="23"/>
              </w:numPr>
              <w:rPr>
                <w:i/>
                <w:iCs/>
                <w:strike/>
                <w:color w:val="FF0000"/>
              </w:rPr>
            </w:pPr>
            <w:r w:rsidRPr="009F15B0">
              <w:rPr>
                <w:i/>
                <w:iCs/>
                <w:strike/>
                <w:color w:val="FF0000"/>
              </w:rPr>
              <w:t>Latency: End-to-end latency &lt; 100 ms; PHY latency &lt; 10 s</w:t>
            </w:r>
          </w:p>
          <w:p w14:paraId="366ECA71" w14:textId="77777777" w:rsidR="009F15B0" w:rsidRPr="009F15B0" w:rsidRDefault="009F15B0" w:rsidP="009F15B0">
            <w:pPr>
              <w:pStyle w:val="a6"/>
              <w:numPr>
                <w:ilvl w:val="1"/>
                <w:numId w:val="23"/>
              </w:numPr>
              <w:rPr>
                <w:i/>
                <w:iCs/>
                <w:strike/>
                <w:color w:val="FF0000"/>
              </w:rPr>
            </w:pPr>
            <w:r w:rsidRPr="009F15B0">
              <w:rPr>
                <w:i/>
                <w:iCs/>
                <w:strike/>
                <w:color w:val="FF0000"/>
              </w:rPr>
              <w:t>Relative speed: up to 30 km/hr.</w:t>
            </w:r>
          </w:p>
          <w:p w14:paraId="5D0CAD07" w14:textId="77777777" w:rsidR="009F15B0" w:rsidRPr="009F15B0" w:rsidRDefault="009F15B0" w:rsidP="006016E8">
            <w:pPr>
              <w:rPr>
                <w:rFonts w:hint="eastAsia"/>
                <w:bCs/>
              </w:rPr>
            </w:pPr>
          </w:p>
        </w:tc>
      </w:tr>
    </w:tbl>
    <w:p w14:paraId="1B2F5C1E" w14:textId="77777777" w:rsidR="00BD7340" w:rsidRPr="00F43D31" w:rsidRDefault="00BD7340" w:rsidP="00F43D31"/>
    <w:p w14:paraId="1EE7CA36" w14:textId="2E1D7978"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BC9B3E1" w14:textId="15B119EC" w:rsidR="00550A27" w:rsidRDefault="00AD39E3" w:rsidP="00550A27">
      <w:r>
        <w:t xml:space="preserve">In addition to the requirements discussed above, in contributions, </w:t>
      </w:r>
      <w:r w:rsidR="001366BF">
        <w:t>some further requirements and metrics have been proposed. Some of these include:</w:t>
      </w:r>
    </w:p>
    <w:p w14:paraId="6DB6EB86" w14:textId="77777777" w:rsidR="007372D0" w:rsidRDefault="007372D0" w:rsidP="007372D0">
      <w:pPr>
        <w:pStyle w:val="a6"/>
        <w:numPr>
          <w:ilvl w:val="0"/>
          <w:numId w:val="12"/>
        </w:numPr>
      </w:pPr>
      <w:r>
        <w:t>Direction/orientation accuracy</w:t>
      </w:r>
    </w:p>
    <w:p w14:paraId="1D76602E" w14:textId="77777777" w:rsidR="007372D0" w:rsidRDefault="007372D0" w:rsidP="007372D0">
      <w:pPr>
        <w:pStyle w:val="a6"/>
        <w:numPr>
          <w:ilvl w:val="0"/>
          <w:numId w:val="12"/>
        </w:numPr>
      </w:pPr>
      <w:r>
        <w:t>Concurrent UEs performing relative location estimation</w:t>
      </w:r>
    </w:p>
    <w:p w14:paraId="463C3233" w14:textId="516DDF8E" w:rsidR="001366BF" w:rsidRDefault="007372D0" w:rsidP="001366BF">
      <w:pPr>
        <w:pStyle w:val="a6"/>
        <w:numPr>
          <w:ilvl w:val="0"/>
          <w:numId w:val="12"/>
        </w:numPr>
      </w:pPr>
      <w:r>
        <w:t>Coverage range for V2X use-case &gt; 300 m</w:t>
      </w:r>
    </w:p>
    <w:p w14:paraId="7F263C66" w14:textId="1DC001E9" w:rsidR="007372D0" w:rsidRDefault="00E40507" w:rsidP="001366BF">
      <w:pPr>
        <w:pStyle w:val="a6"/>
        <w:numPr>
          <w:ilvl w:val="0"/>
          <w:numId w:val="12"/>
        </w:numPr>
      </w:pPr>
      <w:r>
        <w:t>UE power consumption for SL positioning</w:t>
      </w:r>
    </w:p>
    <w:p w14:paraId="378F4FE8" w14:textId="2B040F49" w:rsidR="00E40507" w:rsidRDefault="00E40507" w:rsidP="00E40507"/>
    <w:p w14:paraId="2F0800A1" w14:textId="2E9EB3A6" w:rsidR="00803052" w:rsidRDefault="00803052" w:rsidP="00803052">
      <w:pPr>
        <w:pStyle w:val="2"/>
      </w:pPr>
      <w:r>
        <w:t>FL1 Proposal 6-1</w:t>
      </w:r>
    </w:p>
    <w:p w14:paraId="319CEEEF" w14:textId="1A4D90C0" w:rsidR="00803052" w:rsidRPr="00CC208B" w:rsidRDefault="00803052" w:rsidP="00803052">
      <w:pPr>
        <w:pStyle w:val="a6"/>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6C871C2A" w14:textId="71FFCFB2" w:rsidR="00803052" w:rsidRPr="00410F84" w:rsidRDefault="00803052" w:rsidP="00803052">
      <w:pPr>
        <w:rPr>
          <w:i/>
          <w:iCs/>
        </w:rPr>
      </w:pPr>
    </w:p>
    <w:tbl>
      <w:tblPr>
        <w:tblStyle w:val="a5"/>
        <w:tblW w:w="9392" w:type="dxa"/>
        <w:tblLook w:val="04A0" w:firstRow="1" w:lastRow="0" w:firstColumn="1" w:lastColumn="0" w:noHBand="0" w:noVBand="1"/>
      </w:tblPr>
      <w:tblGrid>
        <w:gridCol w:w="1619"/>
        <w:gridCol w:w="7773"/>
      </w:tblGrid>
      <w:tr w:rsidR="006C3F36" w14:paraId="41E4B921" w14:textId="77777777" w:rsidTr="006C3F36">
        <w:trPr>
          <w:trHeight w:val="338"/>
        </w:trPr>
        <w:tc>
          <w:tcPr>
            <w:tcW w:w="1619" w:type="dxa"/>
          </w:tcPr>
          <w:p w14:paraId="16507331" w14:textId="77777777" w:rsidR="006C3F36" w:rsidRDefault="006C3F36" w:rsidP="006016E8">
            <w:pPr>
              <w:rPr>
                <w:b/>
                <w:bCs/>
              </w:rPr>
            </w:pPr>
            <w:r>
              <w:rPr>
                <w:b/>
                <w:bCs/>
              </w:rPr>
              <w:t>Company</w:t>
            </w:r>
          </w:p>
        </w:tc>
        <w:tc>
          <w:tcPr>
            <w:tcW w:w="7773" w:type="dxa"/>
          </w:tcPr>
          <w:p w14:paraId="2496A27F" w14:textId="77777777" w:rsidR="006C3F36" w:rsidRDefault="006C3F36" w:rsidP="006016E8">
            <w:pPr>
              <w:rPr>
                <w:b/>
                <w:bCs/>
              </w:rPr>
            </w:pPr>
            <w:r>
              <w:rPr>
                <w:b/>
                <w:bCs/>
              </w:rPr>
              <w:t>Comments</w:t>
            </w:r>
          </w:p>
        </w:tc>
      </w:tr>
      <w:tr w:rsidR="006C3F36" w14:paraId="641643A5" w14:textId="77777777" w:rsidTr="006C3F36">
        <w:trPr>
          <w:trHeight w:val="338"/>
        </w:trPr>
        <w:tc>
          <w:tcPr>
            <w:tcW w:w="1619" w:type="dxa"/>
          </w:tcPr>
          <w:p w14:paraId="7E9EFC67" w14:textId="77777777" w:rsidR="006C3F36" w:rsidRDefault="006C3F36" w:rsidP="006016E8">
            <w:pPr>
              <w:rPr>
                <w:b/>
                <w:bCs/>
              </w:rPr>
            </w:pPr>
          </w:p>
        </w:tc>
        <w:tc>
          <w:tcPr>
            <w:tcW w:w="7773" w:type="dxa"/>
          </w:tcPr>
          <w:p w14:paraId="7C3A4FD9" w14:textId="77777777" w:rsidR="006C3F36" w:rsidRDefault="006C3F36" w:rsidP="006016E8">
            <w:pPr>
              <w:rPr>
                <w:b/>
                <w:bCs/>
              </w:rPr>
            </w:pPr>
          </w:p>
        </w:tc>
      </w:tr>
    </w:tbl>
    <w:p w14:paraId="55CB1FE9" w14:textId="64CFA151" w:rsidR="00E40507" w:rsidRDefault="00E40507" w:rsidP="00E40507"/>
    <w:p w14:paraId="1D6446FD" w14:textId="77777777" w:rsidR="00E40507" w:rsidRPr="00550A27" w:rsidRDefault="00E40507" w:rsidP="00E40507"/>
    <w:p w14:paraId="09837FBE" w14:textId="1A0A799A"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66CAB71F" w14:textId="559E9C2A" w:rsidR="007103DC" w:rsidRPr="008274DC" w:rsidRDefault="00FD52D1" w:rsidP="008274DC">
      <w:r w:rsidRPr="00FD52D1">
        <w:rPr>
          <w:highlight w:val="yellow"/>
        </w:rPr>
        <w:t>…</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a6"/>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4B55AF73" w14:textId="75CDFEFD" w:rsidR="003A769B" w:rsidRDefault="003A769B" w:rsidP="003A769B">
      <w:pPr>
        <w:pStyle w:val="a6"/>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7ABC198E" w14:textId="172F2F46" w:rsidR="005F04BD" w:rsidRDefault="005F04BD" w:rsidP="003A769B">
      <w:pPr>
        <w:pStyle w:val="a6"/>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083552F8" w14:textId="0BF7C425" w:rsidR="00615D3D" w:rsidRDefault="00615D3D" w:rsidP="003A769B">
      <w:pPr>
        <w:pStyle w:val="a6"/>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2C23A89" w14:textId="5A79046E" w:rsidR="00067303" w:rsidRDefault="00067303" w:rsidP="00067303">
      <w:pPr>
        <w:widowControl w:val="0"/>
        <w:numPr>
          <w:ilvl w:val="0"/>
          <w:numId w:val="2"/>
        </w:numPr>
        <w:overflowPunct w:val="0"/>
        <w:snapToGrid/>
        <w:rPr>
          <w:lang w:eastAsia="x-none"/>
        </w:rPr>
      </w:pPr>
      <w:bookmarkStart w:id="11" w:name="_Ref102990380"/>
      <w:r>
        <w:rPr>
          <w:lang w:eastAsia="x-none"/>
        </w:rPr>
        <w:t>R1-2203057, Considerations on scenarios and target requirements for sidelink positioning, FUTUREWEI</w:t>
      </w:r>
      <w:bookmarkEnd w:id="11"/>
    </w:p>
    <w:p w14:paraId="004C8D8A" w14:textId="0F302AA6" w:rsidR="00067303" w:rsidRDefault="00067303" w:rsidP="00067303">
      <w:pPr>
        <w:widowControl w:val="0"/>
        <w:numPr>
          <w:ilvl w:val="0"/>
          <w:numId w:val="2"/>
        </w:numPr>
        <w:overflowPunct w:val="0"/>
        <w:snapToGrid/>
        <w:rPr>
          <w:lang w:eastAsia="x-none"/>
        </w:rPr>
      </w:pPr>
      <w:bookmarkStart w:id="12" w:name="_Ref102941825"/>
      <w:r>
        <w:rPr>
          <w:lang w:eastAsia="x-none"/>
        </w:rPr>
        <w:t>R1-2203127, SL positioning scenarios and requirements</w:t>
      </w:r>
      <w:r w:rsidR="00851154">
        <w:rPr>
          <w:lang w:eastAsia="x-none"/>
        </w:rPr>
        <w:t xml:space="preserve">, </w:t>
      </w:r>
      <w:r>
        <w:rPr>
          <w:lang w:eastAsia="x-none"/>
        </w:rPr>
        <w:t>Nokia, Nokia Shanghai Bell</w:t>
      </w:r>
      <w:bookmarkEnd w:id="12"/>
    </w:p>
    <w:p w14:paraId="13DE8C9A" w14:textId="2754DCE3" w:rsidR="00067303" w:rsidRDefault="00067303" w:rsidP="00067303">
      <w:pPr>
        <w:widowControl w:val="0"/>
        <w:numPr>
          <w:ilvl w:val="0"/>
          <w:numId w:val="2"/>
        </w:numPr>
        <w:overflowPunct w:val="0"/>
        <w:snapToGrid/>
        <w:rPr>
          <w:lang w:eastAsia="x-none"/>
        </w:rPr>
      </w:pPr>
      <w:bookmarkStart w:id="13" w:name="_Ref102986765"/>
      <w:r>
        <w:rPr>
          <w:lang w:eastAsia="x-none"/>
        </w:rPr>
        <w:t>R1-2203162, Discussion on scenarios and requirements</w:t>
      </w:r>
      <w:r w:rsidR="00851154">
        <w:rPr>
          <w:lang w:eastAsia="x-none"/>
        </w:rPr>
        <w:t xml:space="preserve">, </w:t>
      </w:r>
      <w:r>
        <w:rPr>
          <w:lang w:eastAsia="x-none"/>
        </w:rPr>
        <w:t>Huawei, HiSilicon</w:t>
      </w:r>
      <w:bookmarkEnd w:id="13"/>
    </w:p>
    <w:p w14:paraId="5BC49C87" w14:textId="1C47AB25" w:rsidR="00067303" w:rsidRDefault="00067303" w:rsidP="00067303">
      <w:pPr>
        <w:widowControl w:val="0"/>
        <w:numPr>
          <w:ilvl w:val="0"/>
          <w:numId w:val="2"/>
        </w:numPr>
        <w:overflowPunct w:val="0"/>
        <w:snapToGrid/>
        <w:rPr>
          <w:lang w:eastAsia="x-none"/>
        </w:rPr>
      </w:pPr>
      <w:bookmarkStart w:id="14" w:name="_Ref102938910"/>
      <w:r>
        <w:rPr>
          <w:lang w:eastAsia="x-none"/>
        </w:rPr>
        <w:t>R1-2203334, Consideration on SL positioning scenarios and requirements</w:t>
      </w:r>
      <w:r w:rsidR="00851154">
        <w:rPr>
          <w:lang w:eastAsia="x-none"/>
        </w:rPr>
        <w:t xml:space="preserve">, </w:t>
      </w:r>
      <w:r>
        <w:rPr>
          <w:lang w:eastAsia="x-none"/>
        </w:rPr>
        <w:t>Spreadtrum Communications</w:t>
      </w:r>
      <w:bookmarkEnd w:id="14"/>
    </w:p>
    <w:p w14:paraId="20B5D22D" w14:textId="3375105F" w:rsidR="00067303" w:rsidRDefault="00067303" w:rsidP="00067303">
      <w:pPr>
        <w:widowControl w:val="0"/>
        <w:numPr>
          <w:ilvl w:val="0"/>
          <w:numId w:val="2"/>
        </w:numPr>
        <w:overflowPunct w:val="0"/>
        <w:snapToGrid/>
        <w:rPr>
          <w:lang w:eastAsia="x-none"/>
        </w:rPr>
      </w:pPr>
      <w:bookmarkStart w:id="15" w:name="_Ref102938450"/>
      <w:r>
        <w:rPr>
          <w:lang w:eastAsia="x-none"/>
        </w:rPr>
        <w:t>R1-2203465, Discussion on SL positioning scenarios and requirements</w:t>
      </w:r>
      <w:r w:rsidR="00851154">
        <w:rPr>
          <w:lang w:eastAsia="x-none"/>
        </w:rPr>
        <w:t xml:space="preserve">, </w:t>
      </w:r>
      <w:r>
        <w:rPr>
          <w:lang w:eastAsia="x-none"/>
        </w:rPr>
        <w:t>CATT, GOHIGH</w:t>
      </w:r>
      <w:bookmarkEnd w:id="15"/>
    </w:p>
    <w:p w14:paraId="7A4CB9F2" w14:textId="0B862169" w:rsidR="00067303" w:rsidRDefault="00067303" w:rsidP="00067303">
      <w:pPr>
        <w:widowControl w:val="0"/>
        <w:numPr>
          <w:ilvl w:val="0"/>
          <w:numId w:val="2"/>
        </w:numPr>
        <w:overflowPunct w:val="0"/>
        <w:snapToGrid/>
        <w:rPr>
          <w:lang w:eastAsia="x-none"/>
        </w:rPr>
      </w:pPr>
      <w:bookmarkStart w:id="16" w:name="_Ref102986786"/>
      <w:r>
        <w:rPr>
          <w:lang w:eastAsia="x-none"/>
        </w:rPr>
        <w:t>R1-2203564, Discussion on SL positioning scenarios and requirements</w:t>
      </w:r>
      <w:r w:rsidR="00851154">
        <w:rPr>
          <w:lang w:eastAsia="x-none"/>
        </w:rPr>
        <w:t xml:space="preserve">, </w:t>
      </w:r>
      <w:r>
        <w:rPr>
          <w:lang w:eastAsia="x-none"/>
        </w:rPr>
        <w:t>vivo</w:t>
      </w:r>
      <w:bookmarkEnd w:id="16"/>
    </w:p>
    <w:p w14:paraId="6C86828E" w14:textId="48900909" w:rsidR="00067303" w:rsidRDefault="00067303" w:rsidP="00067303">
      <w:pPr>
        <w:widowControl w:val="0"/>
        <w:numPr>
          <w:ilvl w:val="0"/>
          <w:numId w:val="2"/>
        </w:numPr>
        <w:overflowPunct w:val="0"/>
        <w:snapToGrid/>
        <w:rPr>
          <w:lang w:eastAsia="x-none"/>
        </w:rPr>
      </w:pPr>
      <w:bookmarkStart w:id="17" w:name="_Ref102991335"/>
      <w:r>
        <w:rPr>
          <w:lang w:eastAsia="x-none"/>
        </w:rPr>
        <w:t>R1-2203622, Discussion on scenarios and requirements for SL positioning</w:t>
      </w:r>
      <w:r w:rsidR="00851154">
        <w:rPr>
          <w:lang w:eastAsia="x-none"/>
        </w:rPr>
        <w:t xml:space="preserve">, </w:t>
      </w:r>
      <w:r>
        <w:rPr>
          <w:lang w:eastAsia="x-none"/>
        </w:rPr>
        <w:t>ZTE</w:t>
      </w:r>
      <w:bookmarkEnd w:id="17"/>
    </w:p>
    <w:p w14:paraId="7F4B7559" w14:textId="494F0B76" w:rsidR="00067303" w:rsidRDefault="00067303" w:rsidP="00067303">
      <w:pPr>
        <w:widowControl w:val="0"/>
        <w:numPr>
          <w:ilvl w:val="0"/>
          <w:numId w:val="2"/>
        </w:numPr>
        <w:overflowPunct w:val="0"/>
        <w:snapToGrid/>
        <w:rPr>
          <w:lang w:eastAsia="x-none"/>
        </w:rPr>
      </w:pPr>
      <w:bookmarkStart w:id="18" w:name="_Ref102941765"/>
      <w:r>
        <w:rPr>
          <w:lang w:eastAsia="x-none"/>
        </w:rPr>
        <w:t>R1-2203718, Discussion on SL positioning scenarios and requirements</w:t>
      </w:r>
      <w:r w:rsidR="00851154">
        <w:rPr>
          <w:lang w:eastAsia="x-none"/>
        </w:rPr>
        <w:t xml:space="preserve">, </w:t>
      </w:r>
      <w:r>
        <w:rPr>
          <w:lang w:eastAsia="x-none"/>
        </w:rPr>
        <w:t>LG Electronics</w:t>
      </w:r>
      <w:bookmarkEnd w:id="18"/>
    </w:p>
    <w:p w14:paraId="0CE1C99A" w14:textId="7FEEA4FA" w:rsidR="00067303" w:rsidRDefault="00067303" w:rsidP="00067303">
      <w:pPr>
        <w:widowControl w:val="0"/>
        <w:numPr>
          <w:ilvl w:val="0"/>
          <w:numId w:val="2"/>
        </w:numPr>
        <w:overflowPunct w:val="0"/>
        <w:snapToGrid/>
        <w:rPr>
          <w:lang w:eastAsia="x-none"/>
        </w:rPr>
      </w:pPr>
      <w:bookmarkStart w:id="19" w:name="_Ref102939129"/>
      <w:r>
        <w:rPr>
          <w:lang w:eastAsia="x-none"/>
        </w:rPr>
        <w:t>R1-2203737, Considerations on SL positioning scenarios and requirements</w:t>
      </w:r>
      <w:r w:rsidR="00851154">
        <w:rPr>
          <w:lang w:eastAsia="x-none"/>
        </w:rPr>
        <w:t xml:space="preserve">, </w:t>
      </w:r>
      <w:r>
        <w:rPr>
          <w:lang w:eastAsia="x-none"/>
        </w:rPr>
        <w:t>Sony</w:t>
      </w:r>
      <w:bookmarkEnd w:id="19"/>
    </w:p>
    <w:p w14:paraId="4CFFCC92" w14:textId="0D7556FA" w:rsidR="00067303" w:rsidRDefault="00067303" w:rsidP="00067303">
      <w:pPr>
        <w:widowControl w:val="0"/>
        <w:numPr>
          <w:ilvl w:val="0"/>
          <w:numId w:val="2"/>
        </w:numPr>
        <w:overflowPunct w:val="0"/>
        <w:snapToGrid/>
        <w:rPr>
          <w:lang w:eastAsia="x-none"/>
        </w:rPr>
      </w:pPr>
      <w:r>
        <w:rPr>
          <w:lang w:eastAsia="x-none"/>
        </w:rPr>
        <w:t>R1-2203751, Scenarios and requirements for sidelink positioning</w:t>
      </w:r>
      <w:r w:rsidR="00851154">
        <w:rPr>
          <w:lang w:eastAsia="x-none"/>
        </w:rPr>
        <w:t xml:space="preserve">, </w:t>
      </w:r>
      <w:r>
        <w:rPr>
          <w:lang w:eastAsia="x-none"/>
        </w:rPr>
        <w:t>MediaTek Inc.</w:t>
      </w:r>
    </w:p>
    <w:p w14:paraId="0C57DCA7" w14:textId="1687709D" w:rsidR="00067303" w:rsidRDefault="00067303" w:rsidP="00067303">
      <w:pPr>
        <w:widowControl w:val="0"/>
        <w:numPr>
          <w:ilvl w:val="0"/>
          <w:numId w:val="2"/>
        </w:numPr>
        <w:overflowPunct w:val="0"/>
        <w:snapToGrid/>
        <w:rPr>
          <w:lang w:eastAsia="x-none"/>
        </w:rPr>
      </w:pPr>
      <w:bookmarkStart w:id="20" w:name="_Ref102986811"/>
      <w:r>
        <w:rPr>
          <w:lang w:eastAsia="x-none"/>
        </w:rPr>
        <w:t>R1-2203821, Discussion on sidelink positioning scenarios and requirement</w:t>
      </w:r>
      <w:r w:rsidR="00851154">
        <w:rPr>
          <w:lang w:eastAsia="x-none"/>
        </w:rPr>
        <w:t xml:space="preserve">, </w:t>
      </w:r>
      <w:r>
        <w:rPr>
          <w:lang w:eastAsia="x-none"/>
        </w:rPr>
        <w:t>xiaomi</w:t>
      </w:r>
      <w:bookmarkEnd w:id="20"/>
    </w:p>
    <w:p w14:paraId="21B89D74" w14:textId="703BBBFE" w:rsidR="00067303" w:rsidRDefault="00067303" w:rsidP="00067303">
      <w:pPr>
        <w:widowControl w:val="0"/>
        <w:numPr>
          <w:ilvl w:val="0"/>
          <w:numId w:val="2"/>
        </w:numPr>
        <w:overflowPunct w:val="0"/>
        <w:snapToGrid/>
        <w:rPr>
          <w:lang w:eastAsia="x-none"/>
        </w:rPr>
      </w:pPr>
      <w:bookmarkStart w:id="21" w:name="_Ref102986872"/>
      <w:r>
        <w:rPr>
          <w:lang w:eastAsia="x-none"/>
        </w:rPr>
        <w:t>R1-2203909, On SL Positioning Scenarios and Requirements</w:t>
      </w:r>
      <w:r w:rsidR="00851154">
        <w:rPr>
          <w:lang w:eastAsia="x-none"/>
        </w:rPr>
        <w:t xml:space="preserve">, </w:t>
      </w:r>
      <w:r>
        <w:rPr>
          <w:lang w:eastAsia="x-none"/>
        </w:rPr>
        <w:t>Samsung</w:t>
      </w:r>
      <w:bookmarkEnd w:id="21"/>
    </w:p>
    <w:p w14:paraId="427D3A1D" w14:textId="2121ACD1" w:rsidR="00067303" w:rsidRDefault="00067303" w:rsidP="00067303">
      <w:pPr>
        <w:widowControl w:val="0"/>
        <w:numPr>
          <w:ilvl w:val="0"/>
          <w:numId w:val="2"/>
        </w:numPr>
        <w:overflowPunct w:val="0"/>
        <w:snapToGrid/>
        <w:rPr>
          <w:lang w:eastAsia="x-none"/>
        </w:rPr>
      </w:pPr>
      <w:bookmarkStart w:id="22" w:name="_Ref102996577"/>
      <w:r>
        <w:rPr>
          <w:lang w:eastAsia="x-none"/>
        </w:rPr>
        <w:t>R1-2203941, SL positioning scenarios and requirements</w:t>
      </w:r>
      <w:r w:rsidR="00851154">
        <w:rPr>
          <w:lang w:eastAsia="x-none"/>
        </w:rPr>
        <w:t xml:space="preserve">, </w:t>
      </w:r>
      <w:r>
        <w:rPr>
          <w:lang w:eastAsia="x-none"/>
        </w:rPr>
        <w:t>NEC</w:t>
      </w:r>
      <w:bookmarkEnd w:id="22"/>
    </w:p>
    <w:p w14:paraId="592B559B" w14:textId="68121120" w:rsidR="00067303" w:rsidRDefault="00067303" w:rsidP="00067303">
      <w:pPr>
        <w:widowControl w:val="0"/>
        <w:numPr>
          <w:ilvl w:val="0"/>
          <w:numId w:val="2"/>
        </w:numPr>
        <w:overflowPunct w:val="0"/>
        <w:snapToGrid/>
        <w:rPr>
          <w:lang w:eastAsia="x-none"/>
        </w:rPr>
      </w:pPr>
      <w:bookmarkStart w:id="23" w:name="_Ref102991350"/>
      <w:r>
        <w:rPr>
          <w:lang w:eastAsia="x-none"/>
        </w:rPr>
        <w:t>R1-2203978, Discussion on SL positioning scenarios and requirements</w:t>
      </w:r>
      <w:r w:rsidR="00851154">
        <w:rPr>
          <w:lang w:eastAsia="x-none"/>
        </w:rPr>
        <w:t xml:space="preserve">, </w:t>
      </w:r>
      <w:r>
        <w:rPr>
          <w:lang w:eastAsia="x-none"/>
        </w:rPr>
        <w:t>OPPO</w:t>
      </w:r>
      <w:bookmarkEnd w:id="23"/>
    </w:p>
    <w:p w14:paraId="6E800ACD" w14:textId="1CD81F24" w:rsidR="00067303" w:rsidRDefault="00067303" w:rsidP="00067303">
      <w:pPr>
        <w:widowControl w:val="0"/>
        <w:numPr>
          <w:ilvl w:val="0"/>
          <w:numId w:val="2"/>
        </w:numPr>
        <w:overflowPunct w:val="0"/>
        <w:snapToGrid/>
        <w:rPr>
          <w:lang w:eastAsia="x-none"/>
        </w:rPr>
      </w:pPr>
      <w:r>
        <w:rPr>
          <w:lang w:eastAsia="x-none"/>
        </w:rPr>
        <w:t>R1-2204094, Discussion on V2X use cases, scenarios, and requirements for sidelink positioning</w:t>
      </w:r>
      <w:r w:rsidR="00851154">
        <w:rPr>
          <w:lang w:eastAsia="x-none"/>
        </w:rPr>
        <w:t xml:space="preserve">, </w:t>
      </w:r>
      <w:r>
        <w:rPr>
          <w:lang w:eastAsia="x-none"/>
        </w:rPr>
        <w:t>TOYOTA Info Technology Center</w:t>
      </w:r>
    </w:p>
    <w:p w14:paraId="412B3F1A" w14:textId="57A1C465" w:rsidR="00067303" w:rsidRDefault="00067303" w:rsidP="00067303">
      <w:pPr>
        <w:widowControl w:val="0"/>
        <w:numPr>
          <w:ilvl w:val="0"/>
          <w:numId w:val="2"/>
        </w:numPr>
        <w:overflowPunct w:val="0"/>
        <w:snapToGrid/>
        <w:rPr>
          <w:lang w:eastAsia="x-none"/>
        </w:rPr>
      </w:pPr>
      <w:bookmarkStart w:id="24" w:name="_Ref102986974"/>
      <w:r>
        <w:rPr>
          <w:lang w:eastAsia="x-none"/>
        </w:rPr>
        <w:t>R1-2204130, Potential scenarios and requirements for SL positioning</w:t>
      </w:r>
      <w:r w:rsidR="00714E63">
        <w:rPr>
          <w:lang w:eastAsia="x-none"/>
        </w:rPr>
        <w:t xml:space="preserve">, </w:t>
      </w:r>
      <w:r>
        <w:rPr>
          <w:lang w:eastAsia="x-none"/>
        </w:rPr>
        <w:t>InterDigital, Inc.</w:t>
      </w:r>
      <w:bookmarkEnd w:id="24"/>
    </w:p>
    <w:p w14:paraId="3320A030" w14:textId="08686831" w:rsidR="00067303" w:rsidRDefault="00067303" w:rsidP="00067303">
      <w:pPr>
        <w:widowControl w:val="0"/>
        <w:numPr>
          <w:ilvl w:val="0"/>
          <w:numId w:val="2"/>
        </w:numPr>
        <w:overflowPunct w:val="0"/>
        <w:snapToGrid/>
        <w:rPr>
          <w:lang w:eastAsia="x-none"/>
        </w:rPr>
      </w:pPr>
      <w:bookmarkStart w:id="25" w:name="_Ref102991356"/>
      <w:r>
        <w:rPr>
          <w:lang w:eastAsia="x-none"/>
        </w:rPr>
        <w:t>R1-2204251, Discussion on SL positioning scenarios and requirements</w:t>
      </w:r>
      <w:r w:rsidR="00714E63">
        <w:rPr>
          <w:lang w:eastAsia="x-none"/>
        </w:rPr>
        <w:t xml:space="preserve">, </w:t>
      </w:r>
      <w:r>
        <w:rPr>
          <w:lang w:eastAsia="x-none"/>
        </w:rPr>
        <w:t>Apple</w:t>
      </w:r>
      <w:bookmarkEnd w:id="25"/>
    </w:p>
    <w:p w14:paraId="05AE1FD1" w14:textId="1F15D71C" w:rsidR="00067303" w:rsidRDefault="00067303" w:rsidP="00067303">
      <w:pPr>
        <w:widowControl w:val="0"/>
        <w:numPr>
          <w:ilvl w:val="0"/>
          <w:numId w:val="2"/>
        </w:numPr>
        <w:overflowPunct w:val="0"/>
        <w:snapToGrid/>
        <w:rPr>
          <w:lang w:eastAsia="x-none"/>
        </w:rPr>
      </w:pPr>
      <w:bookmarkStart w:id="26" w:name="_Ref102934773"/>
      <w:r>
        <w:rPr>
          <w:lang w:eastAsia="x-none"/>
        </w:rPr>
        <w:t>R1-2204309, Discussion on SL positioning scenarios and requirements</w:t>
      </w:r>
      <w:r w:rsidR="00714E63">
        <w:rPr>
          <w:lang w:eastAsia="x-none"/>
        </w:rPr>
        <w:t xml:space="preserve">, </w:t>
      </w:r>
      <w:r>
        <w:rPr>
          <w:lang w:eastAsia="x-none"/>
        </w:rPr>
        <w:t>CMCC</w:t>
      </w:r>
      <w:bookmarkEnd w:id="26"/>
    </w:p>
    <w:p w14:paraId="0B4C9CF8" w14:textId="21E76E99" w:rsidR="00067303" w:rsidRDefault="00067303" w:rsidP="00067303">
      <w:pPr>
        <w:widowControl w:val="0"/>
        <w:numPr>
          <w:ilvl w:val="0"/>
          <w:numId w:val="2"/>
        </w:numPr>
        <w:overflowPunct w:val="0"/>
        <w:snapToGrid/>
        <w:rPr>
          <w:lang w:eastAsia="x-none"/>
        </w:rPr>
      </w:pPr>
      <w:bookmarkStart w:id="27" w:name="_Ref102987902"/>
      <w:r>
        <w:rPr>
          <w:lang w:eastAsia="x-none"/>
        </w:rPr>
        <w:t>R1-2204557</w:t>
      </w:r>
      <w:r w:rsidR="00851154">
        <w:rPr>
          <w:lang w:eastAsia="x-none"/>
        </w:rPr>
        <w:t xml:space="preserve">, </w:t>
      </w:r>
      <w:r>
        <w:rPr>
          <w:lang w:eastAsia="x-none"/>
        </w:rPr>
        <w:t>Potential SL Positioning Scenarios and Requirements</w:t>
      </w:r>
      <w:r w:rsidR="00714E63">
        <w:rPr>
          <w:lang w:eastAsia="x-none"/>
        </w:rPr>
        <w:t xml:space="preserve">, </w:t>
      </w:r>
      <w:r>
        <w:rPr>
          <w:lang w:eastAsia="x-none"/>
        </w:rPr>
        <w:t>Lenovo</w:t>
      </w:r>
      <w:bookmarkEnd w:id="27"/>
    </w:p>
    <w:p w14:paraId="152E7D36" w14:textId="3C25A47D" w:rsidR="00067303" w:rsidRDefault="00067303" w:rsidP="00067303">
      <w:pPr>
        <w:widowControl w:val="0"/>
        <w:numPr>
          <w:ilvl w:val="0"/>
          <w:numId w:val="2"/>
        </w:numPr>
        <w:overflowPunct w:val="0"/>
        <w:snapToGrid/>
        <w:rPr>
          <w:lang w:eastAsia="x-none"/>
        </w:rPr>
      </w:pPr>
      <w:bookmarkStart w:id="28" w:name="_Ref102987033"/>
      <w:r>
        <w:rPr>
          <w:lang w:eastAsia="x-none"/>
        </w:rPr>
        <w:t>R1-2204666</w:t>
      </w:r>
      <w:r w:rsidR="00851154">
        <w:rPr>
          <w:lang w:eastAsia="x-none"/>
        </w:rPr>
        <w:t xml:space="preserve">, </w:t>
      </w:r>
      <w:r>
        <w:rPr>
          <w:lang w:eastAsia="x-none"/>
        </w:rPr>
        <w:t>Views on SL positioning scenarios and requirements</w:t>
      </w:r>
      <w:r w:rsidR="00714E63">
        <w:rPr>
          <w:lang w:eastAsia="x-none"/>
        </w:rPr>
        <w:t xml:space="preserve">, </w:t>
      </w:r>
      <w:r>
        <w:rPr>
          <w:lang w:eastAsia="x-none"/>
        </w:rPr>
        <w:t>Sharp</w:t>
      </w:r>
      <w:bookmarkEnd w:id="28"/>
    </w:p>
    <w:p w14:paraId="33862D0D" w14:textId="6E129436" w:rsidR="00067303" w:rsidRDefault="00067303" w:rsidP="00067303">
      <w:pPr>
        <w:widowControl w:val="0"/>
        <w:numPr>
          <w:ilvl w:val="0"/>
          <w:numId w:val="2"/>
        </w:numPr>
        <w:overflowPunct w:val="0"/>
        <w:snapToGrid/>
        <w:rPr>
          <w:lang w:eastAsia="x-none"/>
        </w:rPr>
      </w:pPr>
      <w:bookmarkStart w:id="29" w:name="_Ref102996582"/>
      <w:r>
        <w:rPr>
          <w:lang w:eastAsia="x-none"/>
        </w:rPr>
        <w:lastRenderedPageBreak/>
        <w:t>R1-2204753</w:t>
      </w:r>
      <w:r w:rsidR="00851154">
        <w:rPr>
          <w:lang w:eastAsia="x-none"/>
        </w:rPr>
        <w:t xml:space="preserve">, </w:t>
      </w:r>
      <w:r>
        <w:rPr>
          <w:lang w:eastAsia="x-none"/>
        </w:rPr>
        <w:t>Discussion on sidelink based positioning requirements &amp; scenarios</w:t>
      </w:r>
      <w:r w:rsidR="00714E63">
        <w:rPr>
          <w:lang w:eastAsia="x-none"/>
        </w:rPr>
        <w:t xml:space="preserve">, </w:t>
      </w:r>
      <w:r>
        <w:rPr>
          <w:lang w:eastAsia="x-none"/>
        </w:rPr>
        <w:t>CEWiT</w:t>
      </w:r>
      <w:bookmarkEnd w:id="29"/>
    </w:p>
    <w:p w14:paraId="3D7B1A8C" w14:textId="18178DEC" w:rsidR="00067303" w:rsidRDefault="00067303" w:rsidP="00067303">
      <w:pPr>
        <w:widowControl w:val="0"/>
        <w:numPr>
          <w:ilvl w:val="0"/>
          <w:numId w:val="2"/>
        </w:numPr>
        <w:overflowPunct w:val="0"/>
        <w:snapToGrid/>
        <w:rPr>
          <w:lang w:eastAsia="x-none"/>
        </w:rPr>
      </w:pPr>
      <w:bookmarkStart w:id="30" w:name="_Ref102941782"/>
      <w:r>
        <w:rPr>
          <w:lang w:eastAsia="x-none"/>
        </w:rPr>
        <w:t>R1-2204806</w:t>
      </w:r>
      <w:r w:rsidR="00851154">
        <w:rPr>
          <w:lang w:eastAsia="x-none"/>
        </w:rPr>
        <w:t xml:space="preserve">, </w:t>
      </w:r>
      <w:r>
        <w:rPr>
          <w:lang w:eastAsia="x-none"/>
        </w:rPr>
        <w:t>On SL positioning scenarios and requirements</w:t>
      </w:r>
      <w:r w:rsidR="00714E63">
        <w:rPr>
          <w:lang w:eastAsia="x-none"/>
        </w:rPr>
        <w:t xml:space="preserve">, </w:t>
      </w:r>
      <w:r>
        <w:rPr>
          <w:lang w:eastAsia="x-none"/>
        </w:rPr>
        <w:t>Intel Corporation</w:t>
      </w:r>
      <w:bookmarkEnd w:id="30"/>
    </w:p>
    <w:p w14:paraId="36B649FF" w14:textId="0C3DF760" w:rsidR="00067303" w:rsidRDefault="00067303" w:rsidP="00067303">
      <w:pPr>
        <w:widowControl w:val="0"/>
        <w:numPr>
          <w:ilvl w:val="0"/>
          <w:numId w:val="2"/>
        </w:numPr>
        <w:overflowPunct w:val="0"/>
        <w:snapToGrid/>
        <w:rPr>
          <w:lang w:eastAsia="x-none"/>
        </w:rPr>
      </w:pPr>
      <w:bookmarkStart w:id="31" w:name="_Ref102942630"/>
      <w:r>
        <w:rPr>
          <w:lang w:eastAsia="x-none"/>
        </w:rPr>
        <w:t>R1-2204833</w:t>
      </w:r>
      <w:r w:rsidR="00851154">
        <w:rPr>
          <w:lang w:eastAsia="x-none"/>
        </w:rPr>
        <w:t xml:space="preserve">, </w:t>
      </w:r>
      <w:r>
        <w:rPr>
          <w:lang w:eastAsia="x-none"/>
        </w:rPr>
        <w:t>SL positioning scenarios and requirements</w:t>
      </w:r>
      <w:r w:rsidR="00714E63">
        <w:rPr>
          <w:lang w:eastAsia="x-none"/>
        </w:rPr>
        <w:t xml:space="preserve">, </w:t>
      </w:r>
      <w:r>
        <w:rPr>
          <w:lang w:eastAsia="x-none"/>
        </w:rPr>
        <w:t>Fraunhofer IIS, Fraunhofer HHI</w:t>
      </w:r>
      <w:bookmarkEnd w:id="31"/>
    </w:p>
    <w:p w14:paraId="0A418D03" w14:textId="74C3E1F7" w:rsidR="00067303" w:rsidRDefault="00067303" w:rsidP="00067303">
      <w:pPr>
        <w:widowControl w:val="0"/>
        <w:numPr>
          <w:ilvl w:val="0"/>
          <w:numId w:val="2"/>
        </w:numPr>
        <w:overflowPunct w:val="0"/>
        <w:snapToGrid/>
        <w:rPr>
          <w:lang w:eastAsia="x-none"/>
        </w:rPr>
      </w:pPr>
      <w:bookmarkStart w:id="32" w:name="_Ref102934743"/>
      <w:r>
        <w:rPr>
          <w:lang w:eastAsia="x-none"/>
        </w:rPr>
        <w:t>R1-2204948</w:t>
      </w:r>
      <w:r w:rsidR="00851154">
        <w:rPr>
          <w:lang w:eastAsia="x-none"/>
        </w:rPr>
        <w:t xml:space="preserve">, </w:t>
      </w:r>
      <w:r>
        <w:rPr>
          <w:lang w:eastAsia="x-none"/>
        </w:rPr>
        <w:t>SL positioning scenarios and requirements</w:t>
      </w:r>
      <w:r w:rsidR="00714E63">
        <w:rPr>
          <w:lang w:eastAsia="x-none"/>
        </w:rPr>
        <w:t xml:space="preserve">, </w:t>
      </w:r>
      <w:r>
        <w:rPr>
          <w:lang w:eastAsia="x-none"/>
        </w:rPr>
        <w:t>Ericsson</w:t>
      </w:r>
      <w:bookmarkEnd w:id="32"/>
    </w:p>
    <w:p w14:paraId="194FAB41" w14:textId="7BD73F75" w:rsidR="000A4CAB" w:rsidRPr="0059163E" w:rsidRDefault="00067303" w:rsidP="00067303">
      <w:pPr>
        <w:widowControl w:val="0"/>
        <w:numPr>
          <w:ilvl w:val="0"/>
          <w:numId w:val="2"/>
        </w:numPr>
        <w:overflowPunct w:val="0"/>
        <w:snapToGrid/>
      </w:pPr>
      <w:bookmarkStart w:id="33" w:name="_Ref102941786"/>
      <w:r>
        <w:rPr>
          <w:lang w:eastAsia="x-none"/>
        </w:rPr>
        <w:t>R1-2205036</w:t>
      </w:r>
      <w:r w:rsidR="00851154">
        <w:rPr>
          <w:lang w:eastAsia="x-none"/>
        </w:rPr>
        <w:t xml:space="preserve">, </w:t>
      </w:r>
      <w:r>
        <w:rPr>
          <w:lang w:eastAsia="x-none"/>
        </w:rPr>
        <w:t>Sidelink Positioning Scenarios and Requirements</w:t>
      </w:r>
      <w:r w:rsidR="00714E63">
        <w:rPr>
          <w:lang w:eastAsia="x-none"/>
        </w:rPr>
        <w:t xml:space="preserve">, </w:t>
      </w:r>
      <w:r>
        <w:rPr>
          <w:lang w:eastAsia="x-none"/>
        </w:rPr>
        <w:t>Qualcomm Incorporated</w:t>
      </w:r>
      <w:bookmarkEnd w:id="33"/>
    </w:p>
    <w:sectPr w:rsidR="000A4CAB" w:rsidRPr="005916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C232" w14:textId="77777777" w:rsidR="00F5394E" w:rsidRDefault="00F5394E" w:rsidP="004C0876">
      <w:pPr>
        <w:spacing w:after="0"/>
      </w:pPr>
      <w:r>
        <w:separator/>
      </w:r>
    </w:p>
  </w:endnote>
  <w:endnote w:type="continuationSeparator" w:id="0">
    <w:p w14:paraId="2D61E9ED" w14:textId="77777777" w:rsidR="00F5394E" w:rsidRDefault="00F5394E"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a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15B0">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15B0">
              <w:rPr>
                <w:b/>
                <w:bCs/>
                <w:noProof/>
              </w:rPr>
              <w:t>18</w:t>
            </w:r>
            <w:r>
              <w:rPr>
                <w:b/>
                <w:bCs/>
                <w:sz w:val="24"/>
                <w:szCs w:val="24"/>
              </w:rPr>
              <w:fldChar w:fldCharType="end"/>
            </w:r>
          </w:p>
        </w:sdtContent>
      </w:sdt>
    </w:sdtContent>
  </w:sdt>
  <w:p w14:paraId="7586F307" w14:textId="77777777" w:rsidR="00931076" w:rsidRDefault="009310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17F9" w14:textId="77777777" w:rsidR="00F5394E" w:rsidRDefault="00F5394E" w:rsidP="004C0876">
      <w:pPr>
        <w:spacing w:after="0"/>
      </w:pPr>
      <w:r>
        <w:separator/>
      </w:r>
    </w:p>
  </w:footnote>
  <w:footnote w:type="continuationSeparator" w:id="0">
    <w:p w14:paraId="284CBD2C" w14:textId="77777777" w:rsidR="00F5394E" w:rsidRDefault="00F5394E"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26D1"/>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rsid w:val="00380B12"/>
    <w:pPr>
      <w:keepNext/>
      <w:spacing w:before="120"/>
      <w:outlineLvl w:val="0"/>
    </w:pPr>
    <w:rPr>
      <w:b/>
      <w:bCs/>
      <w:sz w:val="28"/>
      <w:szCs w:val="28"/>
    </w:rPr>
  </w:style>
  <w:style w:type="paragraph" w:styleId="2">
    <w:name w:val="heading 2"/>
    <w:basedOn w:val="a0"/>
    <w:next w:val="a0"/>
    <w:link w:val="2Char"/>
    <w:uiPriority w:val="9"/>
    <w:qFormat/>
    <w:rsid w:val="00380B12"/>
    <w:pPr>
      <w:keepNext/>
      <w:spacing w:before="120"/>
      <w:outlineLvl w:val="1"/>
    </w:pPr>
    <w:rPr>
      <w:b/>
      <w:bCs/>
      <w:sz w:val="24"/>
    </w:rPr>
  </w:style>
  <w:style w:type="paragraph" w:styleId="3">
    <w:name w:val="heading 3"/>
    <w:basedOn w:val="a0"/>
    <w:next w:val="a0"/>
    <w:link w:val="3Char"/>
    <w:qFormat/>
    <w:rsid w:val="00380B12"/>
    <w:pPr>
      <w:keepNext/>
      <w:numPr>
        <w:ilvl w:val="2"/>
        <w:numId w:val="1"/>
      </w:numPr>
      <w:spacing w:before="120"/>
      <w:outlineLvl w:val="2"/>
    </w:pPr>
    <w:rPr>
      <w:b/>
    </w:rPr>
  </w:style>
  <w:style w:type="paragraph" w:styleId="4">
    <w:name w:val="heading 4"/>
    <w:basedOn w:val="a0"/>
    <w:next w:val="a0"/>
    <w:link w:val="4Char"/>
    <w:qFormat/>
    <w:rsid w:val="00380B12"/>
    <w:pPr>
      <w:keepNext/>
      <w:numPr>
        <w:ilvl w:val="3"/>
        <w:numId w:val="1"/>
      </w:numPr>
      <w:spacing w:before="120"/>
      <w:outlineLvl w:val="3"/>
    </w:pPr>
    <w:rPr>
      <w:b/>
      <w:bCs/>
      <w:szCs w:val="28"/>
    </w:rPr>
  </w:style>
  <w:style w:type="paragraph" w:styleId="5">
    <w:name w:val="heading 5"/>
    <w:basedOn w:val="a0"/>
    <w:next w:val="a0"/>
    <w:link w:val="5Char"/>
    <w:qFormat/>
    <w:rsid w:val="00380B12"/>
    <w:pPr>
      <w:keepNext/>
      <w:numPr>
        <w:ilvl w:val="4"/>
        <w:numId w:val="1"/>
      </w:numPr>
      <w:spacing w:before="120"/>
      <w:outlineLvl w:val="4"/>
    </w:pPr>
    <w:rPr>
      <w:b/>
      <w:bCs/>
      <w:i/>
      <w:iCs/>
      <w:szCs w:val="26"/>
    </w:rPr>
  </w:style>
  <w:style w:type="paragraph" w:styleId="6">
    <w:name w:val="heading 6"/>
    <w:basedOn w:val="a0"/>
    <w:next w:val="a0"/>
    <w:link w:val="6Char"/>
    <w:qFormat/>
    <w:rsid w:val="00380B12"/>
    <w:pPr>
      <w:numPr>
        <w:ilvl w:val="5"/>
        <w:numId w:val="1"/>
      </w:numPr>
      <w:spacing w:before="240" w:after="60"/>
      <w:outlineLvl w:val="5"/>
    </w:pPr>
    <w:rPr>
      <w:b/>
      <w:bCs/>
    </w:rPr>
  </w:style>
  <w:style w:type="paragraph" w:styleId="7">
    <w:name w:val="heading 7"/>
    <w:basedOn w:val="a0"/>
    <w:next w:val="a0"/>
    <w:link w:val="7Char"/>
    <w:qFormat/>
    <w:rsid w:val="00380B12"/>
    <w:pPr>
      <w:numPr>
        <w:ilvl w:val="6"/>
        <w:numId w:val="1"/>
      </w:numPr>
      <w:spacing w:before="240" w:after="60"/>
      <w:outlineLvl w:val="6"/>
    </w:pPr>
    <w:rPr>
      <w:sz w:val="24"/>
      <w:szCs w:val="24"/>
    </w:rPr>
  </w:style>
  <w:style w:type="paragraph" w:styleId="8">
    <w:name w:val="heading 8"/>
    <w:basedOn w:val="a0"/>
    <w:next w:val="a0"/>
    <w:link w:val="8Char"/>
    <w:qFormat/>
    <w:rsid w:val="00380B12"/>
    <w:pPr>
      <w:numPr>
        <w:ilvl w:val="7"/>
        <w:numId w:val="1"/>
      </w:numPr>
      <w:spacing w:before="240" w:after="60"/>
      <w:outlineLvl w:val="7"/>
    </w:pPr>
    <w:rPr>
      <w:i/>
      <w:iCs/>
      <w:sz w:val="24"/>
      <w:szCs w:val="24"/>
    </w:rPr>
  </w:style>
  <w:style w:type="paragraph" w:styleId="9">
    <w:name w:val="heading 9"/>
    <w:basedOn w:val="a0"/>
    <w:next w:val="a0"/>
    <w:link w:val="9Char"/>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380B12"/>
    <w:rPr>
      <w:sz w:val="20"/>
      <w:szCs w:val="20"/>
    </w:rPr>
  </w:style>
  <w:style w:type="character" w:customStyle="1" w:styleId="Char">
    <w:name w:val="正文文本 Char"/>
    <w:basedOn w:val="a1"/>
    <w:link w:val="a4"/>
    <w:rsid w:val="00380B12"/>
    <w:rPr>
      <w:rFonts w:ascii="Times New Roman" w:eastAsia="宋体" w:hAnsi="Times New Roman" w:cs="Times New Roman"/>
      <w:sz w:val="20"/>
      <w:szCs w:val="20"/>
    </w:rPr>
  </w:style>
  <w:style w:type="table" w:styleId="a5">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0"/>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380B12"/>
    <w:rPr>
      <w:rFonts w:ascii="Times New Roman" w:eastAsia="宋体" w:hAnsi="Times New Roman" w:cs="Times New Roman"/>
      <w:b/>
      <w:bCs/>
      <w:sz w:val="28"/>
      <w:szCs w:val="28"/>
    </w:rPr>
  </w:style>
  <w:style w:type="character" w:customStyle="1" w:styleId="2Char">
    <w:name w:val="标题 2 Char"/>
    <w:basedOn w:val="a1"/>
    <w:link w:val="2"/>
    <w:uiPriority w:val="9"/>
    <w:rsid w:val="00380B12"/>
    <w:rPr>
      <w:rFonts w:ascii="Times New Roman" w:eastAsia="宋体" w:hAnsi="Times New Roman" w:cs="Times New Roman"/>
      <w:b/>
      <w:bCs/>
      <w:sz w:val="24"/>
    </w:rPr>
  </w:style>
  <w:style w:type="character" w:customStyle="1" w:styleId="3Char">
    <w:name w:val="标题 3 Char"/>
    <w:basedOn w:val="a1"/>
    <w:link w:val="3"/>
    <w:rsid w:val="00380B12"/>
    <w:rPr>
      <w:rFonts w:ascii="Times New Roman" w:hAnsi="Times New Roman" w:cs="Times New Roman"/>
      <w:b/>
    </w:rPr>
  </w:style>
  <w:style w:type="character" w:customStyle="1" w:styleId="4Char">
    <w:name w:val="标题 4 Char"/>
    <w:basedOn w:val="a1"/>
    <w:link w:val="4"/>
    <w:rsid w:val="00380B12"/>
    <w:rPr>
      <w:rFonts w:ascii="Times New Roman" w:hAnsi="Times New Roman" w:cs="Times New Roman"/>
      <w:b/>
      <w:bCs/>
      <w:szCs w:val="28"/>
    </w:rPr>
  </w:style>
  <w:style w:type="character" w:customStyle="1" w:styleId="5Char">
    <w:name w:val="标题 5 Char"/>
    <w:basedOn w:val="a1"/>
    <w:link w:val="5"/>
    <w:rsid w:val="00380B12"/>
    <w:rPr>
      <w:rFonts w:ascii="Times New Roman" w:hAnsi="Times New Roman" w:cs="Times New Roman"/>
      <w:b/>
      <w:bCs/>
      <w:i/>
      <w:iCs/>
      <w:szCs w:val="26"/>
    </w:rPr>
  </w:style>
  <w:style w:type="character" w:customStyle="1" w:styleId="6Char">
    <w:name w:val="标题 6 Char"/>
    <w:basedOn w:val="a1"/>
    <w:link w:val="6"/>
    <w:rsid w:val="00380B12"/>
    <w:rPr>
      <w:rFonts w:ascii="Times New Roman" w:hAnsi="Times New Roman" w:cs="Times New Roman"/>
      <w:b/>
      <w:bCs/>
    </w:rPr>
  </w:style>
  <w:style w:type="character" w:customStyle="1" w:styleId="7Char">
    <w:name w:val="标题 7 Char"/>
    <w:basedOn w:val="a1"/>
    <w:link w:val="7"/>
    <w:rsid w:val="00380B12"/>
    <w:rPr>
      <w:rFonts w:ascii="Times New Roman" w:hAnsi="Times New Roman" w:cs="Times New Roman"/>
      <w:sz w:val="24"/>
      <w:szCs w:val="24"/>
    </w:rPr>
  </w:style>
  <w:style w:type="character" w:customStyle="1" w:styleId="8Char">
    <w:name w:val="标题 8 Char"/>
    <w:basedOn w:val="a1"/>
    <w:link w:val="8"/>
    <w:rsid w:val="00380B12"/>
    <w:rPr>
      <w:rFonts w:ascii="Times New Roman" w:hAnsi="Times New Roman" w:cs="Times New Roman"/>
      <w:i/>
      <w:iCs/>
      <w:sz w:val="24"/>
      <w:szCs w:val="24"/>
    </w:rPr>
  </w:style>
  <w:style w:type="character" w:customStyle="1" w:styleId="9Char">
    <w:name w:val="标题 9 Char"/>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7"/>
    <w:rsid w:val="001D4654"/>
    <w:rPr>
      <w:rFonts w:ascii="Times New Roman" w:eastAsia="宋体" w:hAnsi="Times New Roman" w:cs="Times New Roman"/>
      <w:b/>
      <w:bCs/>
      <w:kern w:val="2"/>
      <w:sz w:val="20"/>
      <w:szCs w:val="20"/>
      <w:lang w:val="en-GB" w:eastAsia="zh-CN"/>
    </w:rPr>
  </w:style>
  <w:style w:type="table" w:customStyle="1" w:styleId="10">
    <w:name w:val="网格型1"/>
    <w:basedOn w:val="a2"/>
    <w:next w:val="a5"/>
    <w:uiPriority w:val="59"/>
    <w:rsid w:val="00A30E24"/>
    <w:pPr>
      <w:spacing w:after="0" w:line="240" w:lineRule="auto"/>
    </w:pPr>
    <w:rPr>
      <w:rFonts w:ascii="CG Times (WN)" w:eastAsiaTheme="minorEastAsia"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8">
    <w:name w:val="Balloon Text"/>
    <w:basedOn w:val="a0"/>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1"/>
    <w:link w:val="a8"/>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9">
    <w:name w:val="annotation reference"/>
    <w:basedOn w:val="a1"/>
    <w:uiPriority w:val="99"/>
    <w:semiHidden/>
    <w:unhideWhenUsed/>
    <w:rsid w:val="00481CA9"/>
    <w:rPr>
      <w:sz w:val="16"/>
      <w:szCs w:val="16"/>
    </w:rPr>
  </w:style>
  <w:style w:type="paragraph" w:styleId="aa">
    <w:name w:val="annotation text"/>
    <w:basedOn w:val="a0"/>
    <w:link w:val="Char3"/>
    <w:uiPriority w:val="99"/>
    <w:unhideWhenUsed/>
    <w:rsid w:val="00481CA9"/>
    <w:rPr>
      <w:sz w:val="20"/>
      <w:szCs w:val="20"/>
    </w:rPr>
  </w:style>
  <w:style w:type="character" w:customStyle="1" w:styleId="Char3">
    <w:name w:val="批注文字 Char"/>
    <w:basedOn w:val="a1"/>
    <w:link w:val="aa"/>
    <w:uiPriority w:val="99"/>
    <w:rsid w:val="00481CA9"/>
    <w:rPr>
      <w:rFonts w:ascii="Times New Roman" w:eastAsia="宋体" w:hAnsi="Times New Roman" w:cs="Times New Roman"/>
      <w:sz w:val="20"/>
      <w:szCs w:val="20"/>
    </w:rPr>
  </w:style>
  <w:style w:type="paragraph" w:styleId="ab">
    <w:name w:val="annotation subject"/>
    <w:basedOn w:val="aa"/>
    <w:next w:val="aa"/>
    <w:link w:val="Char4"/>
    <w:uiPriority w:val="99"/>
    <w:semiHidden/>
    <w:unhideWhenUsed/>
    <w:rsid w:val="00481CA9"/>
    <w:rPr>
      <w:b/>
      <w:bCs/>
    </w:rPr>
  </w:style>
  <w:style w:type="character" w:customStyle="1" w:styleId="Char4">
    <w:name w:val="批注主题 Char"/>
    <w:basedOn w:val="Char3"/>
    <w:link w:val="ab"/>
    <w:uiPriority w:val="99"/>
    <w:semiHidden/>
    <w:rsid w:val="00481CA9"/>
    <w:rPr>
      <w:rFonts w:ascii="Times New Roman" w:eastAsia="宋体" w:hAnsi="Times New Roman" w:cs="Times New Roman"/>
      <w:b/>
      <w:bCs/>
      <w:sz w:val="20"/>
      <w:szCs w:val="20"/>
    </w:rPr>
  </w:style>
  <w:style w:type="paragraph" w:styleId="ac">
    <w:name w:val="header"/>
    <w:basedOn w:val="a0"/>
    <w:link w:val="Char5"/>
    <w:uiPriority w:val="99"/>
    <w:unhideWhenUsed/>
    <w:rsid w:val="004C0876"/>
    <w:pPr>
      <w:tabs>
        <w:tab w:val="center" w:pos="4680"/>
        <w:tab w:val="right" w:pos="9360"/>
      </w:tabs>
      <w:spacing w:after="0"/>
    </w:pPr>
  </w:style>
  <w:style w:type="character" w:customStyle="1" w:styleId="Char5">
    <w:name w:val="页眉 Char"/>
    <w:basedOn w:val="a1"/>
    <w:link w:val="ac"/>
    <w:uiPriority w:val="99"/>
    <w:rsid w:val="004C0876"/>
    <w:rPr>
      <w:rFonts w:ascii="Times New Roman" w:eastAsia="宋体" w:hAnsi="Times New Roman" w:cs="Times New Roman"/>
    </w:rPr>
  </w:style>
  <w:style w:type="paragraph" w:styleId="ad">
    <w:name w:val="footer"/>
    <w:basedOn w:val="a0"/>
    <w:link w:val="Char6"/>
    <w:uiPriority w:val="99"/>
    <w:unhideWhenUsed/>
    <w:rsid w:val="004C0876"/>
    <w:pPr>
      <w:tabs>
        <w:tab w:val="center" w:pos="4680"/>
        <w:tab w:val="right" w:pos="9360"/>
      </w:tabs>
      <w:spacing w:after="0"/>
    </w:pPr>
  </w:style>
  <w:style w:type="character" w:customStyle="1" w:styleId="Char6">
    <w:name w:val="页脚 Char"/>
    <w:basedOn w:val="a1"/>
    <w:link w:val="ad"/>
    <w:uiPriority w:val="99"/>
    <w:rsid w:val="004C0876"/>
    <w:rPr>
      <w:rFonts w:ascii="Times New Roman" w:eastAsia="宋体" w:hAnsi="Times New Roman" w:cs="Times New Roman"/>
    </w:rPr>
  </w:style>
  <w:style w:type="character" w:styleId="ae">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next w:val="a5"/>
    <w:qFormat/>
    <w:rsid w:val="009D2DF4"/>
    <w:rPr>
      <w:rFonts w:ascii="CG Times (WN)"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UnresolvedMention">
    <w:name w:val="Unresolved Mention"/>
    <w:basedOn w:val="a1"/>
    <w:uiPriority w:val="99"/>
    <w:semiHidden/>
    <w:unhideWhenUsed/>
    <w:rsid w:val="005C6D5E"/>
    <w:rPr>
      <w:color w:val="605E5C"/>
      <w:shd w:val="clear" w:color="auto" w:fill="E1DFDD"/>
    </w:rPr>
  </w:style>
  <w:style w:type="character" w:styleId="af1">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2">
    <w:name w:val="Strong"/>
    <w:basedOn w:val="a1"/>
    <w:uiPriority w:val="22"/>
    <w:qFormat/>
    <w:rsid w:val="00296666"/>
    <w:rPr>
      <w:b/>
      <w:bCs/>
    </w:rPr>
  </w:style>
  <w:style w:type="paragraph" w:styleId="af3">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12">
    <w:name w:val="Grid Table 1 Light"/>
    <w:basedOn w:val="a2"/>
    <w:uiPriority w:val="46"/>
    <w:rsid w:val="00F476C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2"/>
    <w:uiPriority w:val="49"/>
    <w:rsid w:val="00F476C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7BF139A-E763-4DEE-B4B6-3C53FB0F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18</Pages>
  <Words>5107</Words>
  <Characters>29114</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ZTE-jcx</cp:lastModifiedBy>
  <cp:revision>535</cp:revision>
  <dcterms:created xsi:type="dcterms:W3CDTF">2021-10-15T06:14:00Z</dcterms:created>
  <dcterms:modified xsi:type="dcterms:W3CDTF">2022-05-09T23:49:00Z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