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7F68A296"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7ED02BDB" w14:textId="338CCA3E"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4D76AA86"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3861EE8D" w14:textId="77777777" w:rsidR="00070EEE" w:rsidRDefault="00070EEE" w:rsidP="00DD5BB1">
      <w:pPr>
        <w:rPr>
          <w:color w:val="FF0000"/>
        </w:rPr>
      </w:pPr>
    </w:p>
    <w:p w14:paraId="2755C394" w14:textId="77777777" w:rsidR="00D74F30" w:rsidRDefault="00D74F30" w:rsidP="00D74F30">
      <w:pPr>
        <w:rPr>
          <w:lang w:eastAsia="x-none"/>
        </w:rPr>
      </w:pPr>
      <w:r w:rsidRPr="003E0A5C">
        <w:rPr>
          <w:highlight w:val="cyan"/>
          <w:lang w:eastAsia="x-none"/>
        </w:rPr>
        <w:t>[109-e-R18-Pos-02] Email discussion on SL positioning scenarios and requirements by May 20 – Debdeep (Intel)</w:t>
      </w:r>
    </w:p>
    <w:p w14:paraId="203CDBC2" w14:textId="77777777" w:rsidR="00D74F30" w:rsidRPr="00360286" w:rsidRDefault="00D74F30" w:rsidP="00D74F30">
      <w:pPr>
        <w:numPr>
          <w:ilvl w:val="0"/>
          <w:numId w:val="27"/>
        </w:numPr>
        <w:autoSpaceDE/>
        <w:autoSpaceDN/>
        <w:adjustRightInd/>
        <w:snapToGrid/>
        <w:spacing w:after="0"/>
        <w:jc w:val="left"/>
        <w:rPr>
          <w:highlight w:val="cyan"/>
          <w:lang w:eastAsia="x-none"/>
        </w:rPr>
      </w:pPr>
      <w:r w:rsidRPr="00360286">
        <w:rPr>
          <w:highlight w:val="cyan"/>
          <w:lang w:eastAsia="x-none"/>
        </w:rPr>
        <w:t>Check points: May 16, May 20</w:t>
      </w:r>
    </w:p>
    <w:p w14:paraId="7ADDD1EA" w14:textId="2DD3FCA6" w:rsidR="009D1558" w:rsidRDefault="009D1558" w:rsidP="00DD5BB1">
      <w:pPr>
        <w:rPr>
          <w:rFonts w:eastAsia="Malgun Gothic"/>
          <w:lang w:eastAsia="ko-KR"/>
        </w:rPr>
      </w:pPr>
    </w:p>
    <w:p w14:paraId="38903AFB" w14:textId="6BE148E9"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TableGrid"/>
        <w:tblW w:w="0" w:type="auto"/>
        <w:tblLook w:val="04A0" w:firstRow="1" w:lastRow="0" w:firstColumn="1" w:lastColumn="0" w:noHBand="0" w:noVBand="1"/>
      </w:tblPr>
      <w:tblGrid>
        <w:gridCol w:w="9350"/>
      </w:tblGrid>
      <w:tr w:rsidR="00B5184D" w14:paraId="5EA0AEB2" w14:textId="77777777" w:rsidTr="00B5184D">
        <w:tc>
          <w:tcPr>
            <w:tcW w:w="9350" w:type="dxa"/>
          </w:tcPr>
          <w:p w14:paraId="414E5036"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w:t>
            </w:r>
            <w:proofErr w:type="spellStart"/>
            <w:r w:rsidRPr="00AB31E0">
              <w:rPr>
                <w:bCs/>
              </w:rPr>
              <w:t>sidelink</w:t>
            </w:r>
            <w:proofErr w:type="spellEnd"/>
            <w:r w:rsidRPr="00AB31E0">
              <w:rPr>
                <w:bCs/>
              </w:rPr>
              <w:t xml:space="preserve"> positioning considering the following: [RAN1, RAN2] </w:t>
            </w:r>
          </w:p>
          <w:p w14:paraId="7467F8D6"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53C2260C"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 xml:space="preserve">Coverage scenarios to </w:t>
            </w:r>
            <w:proofErr w:type="gramStart"/>
            <w:r w:rsidRPr="004E60D2">
              <w:rPr>
                <w:bCs/>
                <w:highlight w:val="yellow"/>
              </w:rPr>
              <w:t>cover:</w:t>
            </w:r>
            <w:proofErr w:type="gramEnd"/>
            <w:r w:rsidRPr="004E60D2">
              <w:rPr>
                <w:bCs/>
                <w:highlight w:val="yellow"/>
              </w:rPr>
              <w:t xml:space="preserve"> in-coverage, partial-coverage and out-of-coverage</w:t>
            </w:r>
          </w:p>
          <w:p w14:paraId="5A3A8162"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11828371"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6F93CAC"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32997C49"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4541C247"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w:t>
            </w:r>
            <w:proofErr w:type="gramStart"/>
            <w:r w:rsidRPr="00AB31E0">
              <w:rPr>
                <w:bCs/>
              </w:rPr>
              <w:t>uses</w:t>
            </w:r>
            <w:proofErr w:type="gramEnd"/>
            <w:r w:rsidRPr="00AB31E0">
              <w:rPr>
                <w:bCs/>
              </w:rPr>
              <w:t xml:space="preserve"> cases and coverage scenarios, reusing existing methodologies from </w:t>
            </w:r>
            <w:proofErr w:type="spellStart"/>
            <w:r w:rsidRPr="00AB31E0">
              <w:rPr>
                <w:bCs/>
              </w:rPr>
              <w:t>sidelink</w:t>
            </w:r>
            <w:proofErr w:type="spellEnd"/>
            <w:r w:rsidRPr="00AB31E0">
              <w:rPr>
                <w:bCs/>
              </w:rPr>
              <w:t xml:space="preserve"> communication and from positioning as much as possible [RAN1]. </w:t>
            </w:r>
          </w:p>
          <w:p w14:paraId="06C6FBC2"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AB4EC6A"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29DE550F"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w:t>
            </w:r>
            <w:proofErr w:type="gramStart"/>
            <w:r w:rsidRPr="00AB31E0">
              <w:rPr>
                <w:bCs/>
              </w:rPr>
              <w:t>e.g.</w:t>
            </w:r>
            <w:proofErr w:type="gramEnd"/>
            <w:r w:rsidRPr="00AB31E0">
              <w:rPr>
                <w:bCs/>
              </w:rPr>
              <w:t xml:space="preserve"> TDOA, RTT, AOA/D, </w:t>
            </w:r>
            <w:proofErr w:type="spellStart"/>
            <w:r w:rsidRPr="00AB31E0">
              <w:rPr>
                <w:bCs/>
              </w:rPr>
              <w:t>etc</w:t>
            </w:r>
            <w:proofErr w:type="spellEnd"/>
            <w:r w:rsidRPr="00AB31E0">
              <w:rPr>
                <w:bCs/>
              </w:rPr>
              <w:t xml:space="preserve">)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5171DCEA"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w:t>
            </w:r>
            <w:proofErr w:type="spellStart"/>
            <w:r w:rsidRPr="00AB31E0">
              <w:rPr>
                <w:bCs/>
              </w:rPr>
              <w:t>sidelink</w:t>
            </w:r>
            <w:proofErr w:type="spellEnd"/>
            <w:r w:rsidRPr="00AB31E0">
              <w:rPr>
                <w:bCs/>
              </w:rPr>
              <w:t xml:space="preserve">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w:t>
            </w:r>
            <w:proofErr w:type="spellStart"/>
            <w:r>
              <w:rPr>
                <w:bCs/>
              </w:rPr>
              <w:t>sidelink</w:t>
            </w:r>
            <w:proofErr w:type="spellEnd"/>
            <w:r>
              <w:rPr>
                <w:bCs/>
              </w:rPr>
              <w:t xml:space="preserve"> communication and from positioning as much as possible</w:t>
            </w:r>
            <w:r w:rsidRPr="00AB31E0">
              <w:rPr>
                <w:bCs/>
              </w:rPr>
              <w:t xml:space="preserve"> [RAN1]</w:t>
            </w:r>
          </w:p>
          <w:p w14:paraId="1834ED41"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architecture and signalling procedures (</w:t>
            </w:r>
            <w:proofErr w:type="gramStart"/>
            <w:r w:rsidRPr="00AB31E0">
              <w:rPr>
                <w:bCs/>
              </w:rPr>
              <w:t>e.g.</w:t>
            </w:r>
            <w:proofErr w:type="gramEnd"/>
            <w:r w:rsidRPr="00AB31E0">
              <w:rPr>
                <w:bCs/>
              </w:rPr>
              <w:t xml:space="preserve"> configuration, measurement reporting, </w:t>
            </w:r>
            <w:proofErr w:type="spellStart"/>
            <w:r w:rsidRPr="00AB31E0">
              <w:rPr>
                <w:bCs/>
              </w:rPr>
              <w:t>etc</w:t>
            </w:r>
            <w:proofErr w:type="spellEnd"/>
            <w:r w:rsidRPr="00AB31E0">
              <w:rPr>
                <w:bCs/>
              </w:rPr>
              <w:t xml:space="preserve">) to enable </w:t>
            </w:r>
            <w:proofErr w:type="spellStart"/>
            <w:r w:rsidRPr="00AB31E0">
              <w:rPr>
                <w:bCs/>
              </w:rPr>
              <w:t>sidelink</w:t>
            </w:r>
            <w:proofErr w:type="spellEnd"/>
            <w:r w:rsidRPr="00AB31E0">
              <w:rPr>
                <w:bCs/>
              </w:rPr>
              <w:t xml:space="preserve">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23B129E3" w14:textId="4385C19F" w:rsidR="00B5184D" w:rsidRPr="004E60D2" w:rsidRDefault="004E60D2" w:rsidP="004E60D2">
            <w:pPr>
              <w:spacing w:after="0"/>
              <w:ind w:left="1080"/>
              <w:rPr>
                <w:bCs/>
              </w:rPr>
            </w:pPr>
            <w:r>
              <w:rPr>
                <w:bCs/>
              </w:rPr>
              <w:t xml:space="preserve">Note: </w:t>
            </w:r>
            <w:r w:rsidRPr="000F0021">
              <w:rPr>
                <w:bCs/>
              </w:rPr>
              <w:t xml:space="preserve">When the bandwidth requirements have been determined and the study of </w:t>
            </w:r>
            <w:proofErr w:type="spellStart"/>
            <w:r w:rsidRPr="000F0021">
              <w:rPr>
                <w:bCs/>
              </w:rPr>
              <w:t>sidelink</w:t>
            </w:r>
            <w:proofErr w:type="spellEnd"/>
            <w:r w:rsidRPr="000F0021">
              <w:rPr>
                <w:bCs/>
              </w:rPr>
              <w:t xml:space="preserve"> communication in unlicensed spectrum has progressed, it can be reviewed whether unlicensed spectrum can be considered in further work. Checkpoint at RAN#97 to see if sufficient information is available for this review.</w:t>
            </w:r>
          </w:p>
        </w:tc>
      </w:tr>
    </w:tbl>
    <w:p w14:paraId="3254AA07" w14:textId="77777777" w:rsidR="00B5184D" w:rsidRDefault="00B5184D" w:rsidP="00DD5BB1">
      <w:pPr>
        <w:rPr>
          <w:rFonts w:eastAsia="Malgun Gothic"/>
          <w:lang w:eastAsia="ko-KR"/>
        </w:rPr>
      </w:pPr>
    </w:p>
    <w:p w14:paraId="2601E4AC" w14:textId="485A5F3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79F01084" w14:textId="049B0293" w:rsidR="0011479D" w:rsidRDefault="0053085E" w:rsidP="00765A04">
      <w:pPr>
        <w:pStyle w:val="ListParagraph"/>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11E33629" w14:textId="4840FD7F" w:rsidR="0053085E" w:rsidRDefault="0053085E" w:rsidP="00765A04">
      <w:pPr>
        <w:pStyle w:val="ListParagraph"/>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5E3D0367" w14:textId="77777777" w:rsidR="0081471F" w:rsidRDefault="0081471F" w:rsidP="00765A04">
      <w:pPr>
        <w:pStyle w:val="ListParagraph"/>
        <w:numPr>
          <w:ilvl w:val="0"/>
          <w:numId w:val="3"/>
        </w:numPr>
        <w:rPr>
          <w:rFonts w:eastAsia="Malgun Gothic"/>
          <w:lang w:eastAsia="ko-KR"/>
        </w:rPr>
      </w:pPr>
      <w:r>
        <w:rPr>
          <w:rFonts w:eastAsia="Malgun Gothic"/>
          <w:lang w:eastAsia="ko-KR"/>
        </w:rPr>
        <w:t>Operation scenarios involving SL positioning</w:t>
      </w:r>
    </w:p>
    <w:p w14:paraId="746BB56F" w14:textId="20D9CA92" w:rsidR="0053085E" w:rsidRPr="00765A04" w:rsidRDefault="003A2855" w:rsidP="00765A04">
      <w:pPr>
        <w:pStyle w:val="ListParagraph"/>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67E3206D" w14:textId="77777777" w:rsidR="00CC1CC4" w:rsidRDefault="00CC1CC4" w:rsidP="00ED093F">
      <w:pPr>
        <w:rPr>
          <w:rStyle w:val="Strong"/>
          <w:u w:val="single"/>
        </w:rPr>
      </w:pPr>
    </w:p>
    <w:p w14:paraId="41DD4787" w14:textId="3C216316"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1</w:t>
      </w:r>
      <w:r w:rsidR="00D72930" w:rsidRPr="00D72930">
        <w:rPr>
          <w:rStyle w:val="Strong"/>
          <w:color w:val="FF0000"/>
          <w:highlight w:val="yellow"/>
          <w:u w:val="single"/>
        </w:rPr>
        <w:t xml:space="preserve">1:59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570CAB4F" w:rsidR="007C520E" w:rsidRDefault="007F19BC"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47A84A1B"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0662CC03" w14:textId="648D5CC3"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173945CA" w14:textId="2D82F9AF"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78134FF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3DA14927" w14:textId="5EF9C6A5"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22FC4E39" w14:textId="42D31A74"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362A2563" w:rsidR="007C520E" w:rsidRDefault="007C520E" w:rsidP="00DE6CD0">
            <w:pPr>
              <w:spacing w:after="0"/>
              <w:jc w:val="left"/>
              <w:rPr>
                <w:rFonts w:eastAsiaTheme="minorEastAsia"/>
              </w:rPr>
            </w:pPr>
          </w:p>
        </w:tc>
        <w:tc>
          <w:tcPr>
            <w:tcW w:w="2977" w:type="dxa"/>
            <w:tcBorders>
              <w:top w:val="single" w:sz="4" w:space="0" w:color="auto"/>
              <w:left w:val="single" w:sz="4" w:space="0" w:color="auto"/>
              <w:bottom w:val="single" w:sz="4" w:space="0" w:color="auto"/>
              <w:right w:val="single" w:sz="4" w:space="0" w:color="auto"/>
            </w:tcBorders>
          </w:tcPr>
          <w:p w14:paraId="453EC237" w14:textId="2904BF43" w:rsidR="007C520E" w:rsidRPr="00081D58" w:rsidRDefault="007C520E" w:rsidP="00DE6CD0">
            <w:pPr>
              <w:spacing w:after="0"/>
              <w:jc w:val="left"/>
              <w:rPr>
                <w:rFonts w:eastAsiaTheme="minorEastAsia"/>
              </w:rPr>
            </w:pPr>
          </w:p>
        </w:tc>
        <w:tc>
          <w:tcPr>
            <w:tcW w:w="4394" w:type="dxa"/>
            <w:tcBorders>
              <w:top w:val="single" w:sz="4" w:space="0" w:color="auto"/>
              <w:left w:val="single" w:sz="4" w:space="0" w:color="auto"/>
              <w:bottom w:val="single" w:sz="4" w:space="0" w:color="auto"/>
              <w:right w:val="single" w:sz="4" w:space="0" w:color="auto"/>
            </w:tcBorders>
          </w:tcPr>
          <w:p w14:paraId="13AD82D6" w14:textId="0D30ED1A" w:rsidR="007C520E" w:rsidRPr="00081D58" w:rsidRDefault="007C520E" w:rsidP="00DE6CD0">
            <w:pPr>
              <w:spacing w:after="0"/>
              <w:jc w:val="left"/>
              <w:rPr>
                <w:rFonts w:eastAsiaTheme="minorEastAsia"/>
              </w:rPr>
            </w:pPr>
          </w:p>
        </w:tc>
      </w:tr>
      <w:tr w:rsidR="007C520E"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77777777" w:rsidR="007C520E" w:rsidRDefault="007C520E" w:rsidP="00DE6CD0">
            <w:pPr>
              <w:spacing w:after="0"/>
              <w:jc w:val="left"/>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46F47C27" w14:textId="77777777" w:rsidR="007C520E" w:rsidRDefault="007C520E" w:rsidP="00DE6CD0">
            <w:pPr>
              <w:spacing w:after="0"/>
              <w:jc w:val="left"/>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2C4BAE59" w14:textId="77777777" w:rsidR="007C520E" w:rsidRDefault="007C520E" w:rsidP="00DE6CD0">
            <w:pPr>
              <w:spacing w:after="0"/>
              <w:jc w:val="left"/>
              <w:rPr>
                <w:rFonts w:eastAsiaTheme="minorEastAsia"/>
              </w:rPr>
            </w:pP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77777777" w:rsidR="007C520E" w:rsidRDefault="007C520E" w:rsidP="00DE6CD0">
            <w:pPr>
              <w:spacing w:after="0"/>
              <w:jc w:val="left"/>
              <w:rPr>
                <w:rFonts w:eastAsia="Yu Mincho"/>
                <w:lang w:eastAsia="ja-JP"/>
              </w:rPr>
            </w:pPr>
          </w:p>
        </w:tc>
        <w:tc>
          <w:tcPr>
            <w:tcW w:w="2977" w:type="dxa"/>
            <w:tcBorders>
              <w:top w:val="single" w:sz="4" w:space="0" w:color="auto"/>
              <w:left w:val="single" w:sz="4" w:space="0" w:color="auto"/>
              <w:bottom w:val="single" w:sz="4" w:space="0" w:color="auto"/>
              <w:right w:val="single" w:sz="4" w:space="0" w:color="auto"/>
            </w:tcBorders>
          </w:tcPr>
          <w:p w14:paraId="62720742" w14:textId="77777777" w:rsidR="007C520E" w:rsidRDefault="007C520E" w:rsidP="00DE6CD0">
            <w:pPr>
              <w:spacing w:after="0"/>
              <w:jc w:val="left"/>
              <w:rPr>
                <w:rFonts w:eastAsia="Yu Mincho"/>
                <w:lang w:eastAsia="ja-JP"/>
              </w:rPr>
            </w:pPr>
          </w:p>
        </w:tc>
        <w:tc>
          <w:tcPr>
            <w:tcW w:w="4394" w:type="dxa"/>
            <w:tcBorders>
              <w:top w:val="single" w:sz="4" w:space="0" w:color="auto"/>
              <w:left w:val="single" w:sz="4" w:space="0" w:color="auto"/>
              <w:bottom w:val="single" w:sz="4" w:space="0" w:color="auto"/>
              <w:right w:val="single" w:sz="4" w:space="0" w:color="auto"/>
            </w:tcBorders>
          </w:tcPr>
          <w:p w14:paraId="4B8D6836" w14:textId="77777777" w:rsidR="007C520E" w:rsidRDefault="007C520E" w:rsidP="00DE6CD0">
            <w:pPr>
              <w:spacing w:after="0"/>
              <w:jc w:val="left"/>
            </w:pP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77777777" w:rsidR="007C520E" w:rsidRDefault="007C520E" w:rsidP="00DE6CD0">
            <w:pPr>
              <w:spacing w:after="0"/>
              <w:jc w:val="left"/>
              <w:rPr>
                <w:rFonts w:eastAsiaTheme="minorEastAsia"/>
              </w:rPr>
            </w:pPr>
          </w:p>
        </w:tc>
        <w:tc>
          <w:tcPr>
            <w:tcW w:w="2977" w:type="dxa"/>
            <w:tcBorders>
              <w:top w:val="single" w:sz="4" w:space="0" w:color="auto"/>
              <w:left w:val="single" w:sz="4" w:space="0" w:color="auto"/>
              <w:bottom w:val="single" w:sz="4" w:space="0" w:color="auto"/>
              <w:right w:val="single" w:sz="4" w:space="0" w:color="auto"/>
            </w:tcBorders>
          </w:tcPr>
          <w:p w14:paraId="66FD34A4" w14:textId="77777777" w:rsidR="007C520E" w:rsidRDefault="007C520E" w:rsidP="00DE6CD0">
            <w:pPr>
              <w:spacing w:after="0"/>
              <w:jc w:val="left"/>
              <w:rPr>
                <w:rFonts w:eastAsiaTheme="minorEastAsia"/>
              </w:rPr>
            </w:pPr>
          </w:p>
        </w:tc>
        <w:tc>
          <w:tcPr>
            <w:tcW w:w="4394" w:type="dxa"/>
            <w:tcBorders>
              <w:top w:val="single" w:sz="4" w:space="0" w:color="auto"/>
              <w:left w:val="single" w:sz="4" w:space="0" w:color="auto"/>
              <w:bottom w:val="single" w:sz="4" w:space="0" w:color="auto"/>
              <w:right w:val="single" w:sz="4" w:space="0" w:color="auto"/>
            </w:tcBorders>
          </w:tcPr>
          <w:p w14:paraId="1AD957F0" w14:textId="77777777" w:rsidR="007C520E" w:rsidRDefault="007C520E" w:rsidP="00DE6CD0">
            <w:pPr>
              <w:spacing w:after="0"/>
              <w:jc w:val="left"/>
              <w:rPr>
                <w:rFonts w:eastAsiaTheme="minorEastAsia"/>
              </w:rPr>
            </w:pPr>
          </w:p>
        </w:tc>
      </w:tr>
    </w:tbl>
    <w:p w14:paraId="07CC7548" w14:textId="77777777" w:rsidR="007C520E" w:rsidRDefault="007C520E" w:rsidP="00ED093F">
      <w:pPr>
        <w:rPr>
          <w:rFonts w:eastAsia="Malgun Gothic"/>
          <w:b/>
          <w:bCs/>
          <w:u w:val="single"/>
          <w:lang w:eastAsia="ko-KR"/>
        </w:rPr>
      </w:pPr>
    </w:p>
    <w:p w14:paraId="43B249F7" w14:textId="7BD3AA30" w:rsidR="00765A04" w:rsidRDefault="006542CE"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36416D2F" w14:textId="5617807C"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5F4C4270" w14:textId="3690CBF2" w:rsidR="00713E29" w:rsidRDefault="00713E29" w:rsidP="00713E29">
      <w:pPr>
        <w:pStyle w:val="ListParagraph"/>
        <w:numPr>
          <w:ilvl w:val="0"/>
          <w:numId w:val="12"/>
        </w:numPr>
      </w:pPr>
      <w:r>
        <w:t>In coverage (IC)</w:t>
      </w:r>
    </w:p>
    <w:p w14:paraId="4A215862" w14:textId="7B14F6A2" w:rsidR="00713E29" w:rsidRDefault="00713E29" w:rsidP="00713E29">
      <w:pPr>
        <w:pStyle w:val="ListParagraph"/>
        <w:numPr>
          <w:ilvl w:val="0"/>
          <w:numId w:val="12"/>
        </w:numPr>
      </w:pPr>
      <w:r>
        <w:t>Partial coverage (PC)</w:t>
      </w:r>
    </w:p>
    <w:p w14:paraId="593C8E8F" w14:textId="01C999EF" w:rsidR="00713E29" w:rsidRDefault="00713E29" w:rsidP="00713E29">
      <w:pPr>
        <w:pStyle w:val="ListParagraph"/>
        <w:numPr>
          <w:ilvl w:val="0"/>
          <w:numId w:val="12"/>
        </w:numPr>
      </w:pPr>
      <w:r>
        <w:lastRenderedPageBreak/>
        <w:t>Out of coverage (OOC).</w:t>
      </w:r>
    </w:p>
    <w:p w14:paraId="7C857C89" w14:textId="5084D348" w:rsidR="00713E29" w:rsidRDefault="00D959C0" w:rsidP="00713E29">
      <w:r>
        <w:t>As can be observed from the SID objectives</w:t>
      </w:r>
      <w:r w:rsidR="00713E29">
        <w:t xml:space="preserve">, this is consistent with the </w:t>
      </w:r>
      <w:r w:rsidR="00AD625B">
        <w:t xml:space="preserve">SI objective for SL positioning. </w:t>
      </w:r>
    </w:p>
    <w:p w14:paraId="29C9DCF8" w14:textId="68FD8D44"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407A4110" w14:textId="1E309C19" w:rsidR="006E2C1E" w:rsidRDefault="00ED17A8" w:rsidP="00713E29">
      <w:proofErr w:type="gramStart"/>
      <w:r>
        <w:t xml:space="preserve">In particular, </w:t>
      </w:r>
      <w:r w:rsidR="001C193A">
        <w:t>reference</w:t>
      </w:r>
      <w:proofErr w:type="gramEnd"/>
      <w:r w:rsidR="001C193A">
        <w:t xml:space="preserve"> </w:t>
      </w:r>
      <w:r w:rsidR="001C193A">
        <w:fldChar w:fldCharType="begin"/>
      </w:r>
      <w:r w:rsidR="001C193A">
        <w:instrText xml:space="preserve"> REF _Ref102938450 \r \h </w:instrText>
      </w:r>
      <w:r w:rsidR="001C193A">
        <w:fldChar w:fldCharType="separate"/>
      </w:r>
      <w:r w:rsidR="001C193A">
        <w:t>[7]</w:t>
      </w:r>
      <w:r w:rsidR="001C193A">
        <w:fldChar w:fldCharType="end"/>
      </w:r>
      <w:r w:rsidR="001C193A">
        <w:t xml:space="preserve"> proposes to prioritize only out of coverage scenarios over the other two</w:t>
      </w:r>
      <w:r w:rsidR="007E4E46">
        <w:t>. Reference</w:t>
      </w:r>
      <w:r w:rsidR="00E6434F">
        <w:t xml:space="preserve"> </w:t>
      </w:r>
      <w:r w:rsidR="00E6434F">
        <w:fldChar w:fldCharType="begin"/>
      </w:r>
      <w:r w:rsidR="00E6434F">
        <w:instrText xml:space="preserve"> REF _Ref102939129 \r \h </w:instrText>
      </w:r>
      <w:r w:rsidR="00E6434F">
        <w:fldChar w:fldCharType="separate"/>
      </w:r>
      <w:r w:rsidR="00E6434F">
        <w:t>[11]</w:t>
      </w:r>
      <w:r w:rsidR="00E6434F">
        <w:fldChar w:fldCharType="end"/>
      </w:r>
      <w:r w:rsidR="007E4E46">
        <w:t xml:space="preserve"> </w:t>
      </w:r>
      <w:r w:rsidR="00BA64C4">
        <w:t xml:space="preserve">proposes to prioritize in-coverage </w:t>
      </w:r>
      <w:r w:rsidR="00E6434F">
        <w:t>scenarios.</w:t>
      </w:r>
      <w:r w:rsidR="001C193A">
        <w:t xml:space="preserve"> </w:t>
      </w:r>
      <w:r w:rsidR="00202946">
        <w:fldChar w:fldCharType="begin"/>
      </w:r>
      <w:r w:rsidR="00202946">
        <w:instrText xml:space="preserve"> REF _Ref102934743 \r \h </w:instrText>
      </w:r>
      <w:r w:rsidR="00202946">
        <w:fldChar w:fldCharType="separate"/>
      </w:r>
      <w:r w:rsidR="00202946">
        <w:t>[26]</w:t>
      </w:r>
      <w:r w:rsidR="00202946">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E7702F">
        <w:fldChar w:fldCharType="begin"/>
      </w:r>
      <w:r w:rsidR="00E7702F">
        <w:instrText xml:space="preserve"> REF _Ref102934773 \r \h </w:instrText>
      </w:r>
      <w:r w:rsidR="00E7702F">
        <w:fldChar w:fldCharType="separate"/>
      </w:r>
      <w:r w:rsidR="00E7702F">
        <w:t>[20]</w:t>
      </w:r>
      <w:r w:rsidR="00E7702F">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6A1D038E" w14:textId="3B40D00C" w:rsidR="004A28B9" w:rsidRDefault="00265B9E" w:rsidP="00713E29">
      <w:r>
        <w:t xml:space="preserve">On the other hand, </w:t>
      </w:r>
      <w:r w:rsidR="009E628D">
        <w:t>multiple contributions propose to study and evaluate all three network coverage scenarios for SL positioning.</w:t>
      </w:r>
    </w:p>
    <w:p w14:paraId="119709AA" w14:textId="0EB635A6"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BD3922">
        <w:fldChar w:fldCharType="begin"/>
      </w:r>
      <w:r w:rsidR="00BD3922">
        <w:instrText xml:space="preserve"> REF _Ref102936779 \r \h </w:instrText>
      </w:r>
      <w:r w:rsidR="00BD3922">
        <w:fldChar w:fldCharType="separate"/>
      </w:r>
      <w:r w:rsidR="00BD3922">
        <w:t>3</w:t>
      </w:r>
      <w:r w:rsidR="00BD3922">
        <w:fldChar w:fldCharType="end"/>
      </w:r>
      <w:r w:rsidR="00BD3922">
        <w:t>.</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A90F36F" w14:textId="4EC7DF64" w:rsidR="003B573C" w:rsidRPr="003B573C" w:rsidRDefault="00775917" w:rsidP="003B573C">
      <w:pPr>
        <w:pStyle w:val="ListParagraph"/>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3AAE3F2B" w14:textId="01258FC4" w:rsidR="003B573C" w:rsidRPr="003B573C" w:rsidRDefault="00E858FD" w:rsidP="003B573C">
      <w:pPr>
        <w:pStyle w:val="ListParagraph"/>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5175CBE0" w14:textId="49E13470" w:rsidR="00F97306" w:rsidRPr="00E6434F" w:rsidRDefault="00F81483" w:rsidP="0008017F">
      <w:pPr>
        <w:pStyle w:val="ListParagraph"/>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5FA57FDB" w14:textId="41B68D08" w:rsidR="00E6434F" w:rsidRPr="00E6434F" w:rsidRDefault="00E6434F" w:rsidP="0008017F">
      <w:pPr>
        <w:pStyle w:val="ListParagraph"/>
        <w:numPr>
          <w:ilvl w:val="1"/>
          <w:numId w:val="23"/>
        </w:numPr>
      </w:pPr>
      <w:r>
        <w:rPr>
          <w:b/>
          <w:bCs/>
          <w:i/>
          <w:iCs/>
        </w:rPr>
        <w:t>Option 3:</w:t>
      </w:r>
      <w:r>
        <w:t xml:space="preserve"> </w:t>
      </w:r>
      <w:r>
        <w:rPr>
          <w:i/>
          <w:iCs/>
        </w:rPr>
        <w:t>Studies of in-coverage scenarios are prioritized during the SI.</w:t>
      </w:r>
    </w:p>
    <w:p w14:paraId="38CE8939" w14:textId="67F1C8F0" w:rsidR="00E6434F" w:rsidRPr="0008017F" w:rsidRDefault="00E6434F" w:rsidP="0008017F">
      <w:pPr>
        <w:pStyle w:val="ListParagraph"/>
        <w:numPr>
          <w:ilvl w:val="1"/>
          <w:numId w:val="23"/>
        </w:numPr>
      </w:pPr>
      <w:r>
        <w:rPr>
          <w:b/>
          <w:bCs/>
          <w:i/>
          <w:iCs/>
        </w:rPr>
        <w:t>Option 4:</w:t>
      </w:r>
      <w:r>
        <w:t xml:space="preserve"> </w:t>
      </w:r>
      <w:r>
        <w:rPr>
          <w:i/>
          <w:iCs/>
        </w:rPr>
        <w:t>Studies of out-of-coverage scenarios are prioritized during the SI.</w:t>
      </w:r>
    </w:p>
    <w:p w14:paraId="043E261F" w14:textId="30B0E4B2" w:rsidR="0008017F" w:rsidRPr="003B2457" w:rsidRDefault="00F81483" w:rsidP="0008017F">
      <w:pPr>
        <w:pStyle w:val="ListParagraph"/>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TableGrid"/>
        <w:tblW w:w="0" w:type="auto"/>
        <w:tblLook w:val="04A0" w:firstRow="1" w:lastRow="0" w:firstColumn="1" w:lastColumn="0" w:noHBand="0" w:noVBand="1"/>
      </w:tblPr>
      <w:tblGrid>
        <w:gridCol w:w="1431"/>
        <w:gridCol w:w="1049"/>
        <w:gridCol w:w="6870"/>
      </w:tblGrid>
      <w:tr w:rsidR="00D72F94" w14:paraId="53FE2C59" w14:textId="77777777" w:rsidTr="00F81483">
        <w:tc>
          <w:tcPr>
            <w:tcW w:w="1435" w:type="dxa"/>
          </w:tcPr>
          <w:p w14:paraId="70D65263" w14:textId="34C0331C" w:rsidR="00D72F94" w:rsidRDefault="00D72F94" w:rsidP="00D72F94">
            <w:pPr>
              <w:rPr>
                <w:b/>
                <w:bCs/>
              </w:rPr>
            </w:pPr>
            <w:r>
              <w:rPr>
                <w:b/>
                <w:bCs/>
              </w:rPr>
              <w:t>Company</w:t>
            </w:r>
          </w:p>
        </w:tc>
        <w:tc>
          <w:tcPr>
            <w:tcW w:w="990" w:type="dxa"/>
          </w:tcPr>
          <w:p w14:paraId="69239E38" w14:textId="6E52DD38" w:rsidR="00D72F94" w:rsidRDefault="00D72F94" w:rsidP="00D72F94">
            <w:pPr>
              <w:rPr>
                <w:b/>
                <w:bCs/>
              </w:rPr>
            </w:pPr>
            <w:r>
              <w:rPr>
                <w:b/>
                <w:bCs/>
              </w:rPr>
              <w:t>Preferred option</w:t>
            </w:r>
          </w:p>
        </w:tc>
        <w:tc>
          <w:tcPr>
            <w:tcW w:w="6925" w:type="dxa"/>
          </w:tcPr>
          <w:p w14:paraId="1679A6BC" w14:textId="4B99EA5D" w:rsidR="00D72F94" w:rsidRDefault="00D72F94" w:rsidP="00D72F94">
            <w:pPr>
              <w:rPr>
                <w:b/>
                <w:bCs/>
              </w:rPr>
            </w:pPr>
            <w:r>
              <w:rPr>
                <w:b/>
                <w:bCs/>
              </w:rPr>
              <w:t>Comments</w:t>
            </w:r>
          </w:p>
        </w:tc>
      </w:tr>
      <w:tr w:rsidR="00D72F94" w14:paraId="00D8A2AD" w14:textId="77777777" w:rsidTr="00F81483">
        <w:tc>
          <w:tcPr>
            <w:tcW w:w="1435" w:type="dxa"/>
          </w:tcPr>
          <w:p w14:paraId="2D5AD3A7" w14:textId="77777777" w:rsidR="00D72F94" w:rsidRDefault="00D72F94" w:rsidP="00D72F94">
            <w:pPr>
              <w:rPr>
                <w:b/>
                <w:bCs/>
              </w:rPr>
            </w:pPr>
          </w:p>
        </w:tc>
        <w:tc>
          <w:tcPr>
            <w:tcW w:w="990" w:type="dxa"/>
          </w:tcPr>
          <w:p w14:paraId="10767C0C" w14:textId="77777777" w:rsidR="00D72F94" w:rsidRDefault="00D72F94" w:rsidP="00D72F94">
            <w:pPr>
              <w:rPr>
                <w:b/>
                <w:bCs/>
              </w:rPr>
            </w:pPr>
          </w:p>
        </w:tc>
        <w:tc>
          <w:tcPr>
            <w:tcW w:w="6925" w:type="dxa"/>
          </w:tcPr>
          <w:p w14:paraId="2C818BB0" w14:textId="77777777" w:rsidR="00D72F94" w:rsidRDefault="00D72F94" w:rsidP="00D72F94">
            <w:pPr>
              <w:rPr>
                <w:b/>
                <w:bCs/>
              </w:rPr>
            </w:pPr>
          </w:p>
        </w:tc>
      </w:tr>
    </w:tbl>
    <w:p w14:paraId="510333D1" w14:textId="77777777" w:rsidR="0008017F" w:rsidRPr="00E96892" w:rsidRDefault="0008017F" w:rsidP="00F275E8"/>
    <w:p w14:paraId="5271A697" w14:textId="1CFCBF11"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15250C2F" w14:textId="62AAB050" w:rsidR="006C1D9A" w:rsidRDefault="002B04E4" w:rsidP="006542CE">
      <w:r>
        <w:t xml:space="preserve">Following from </w:t>
      </w:r>
      <w:r w:rsidR="00E5551B">
        <w:t xml:space="preserve">the SID and </w:t>
      </w:r>
      <w:r w:rsidR="00EF37DC">
        <w:t xml:space="preserve">TR </w:t>
      </w:r>
      <w:proofErr w:type="gramStart"/>
      <w:r w:rsidR="00EF37DC">
        <w:t>38.845 ,</w:t>
      </w:r>
      <w:proofErr w:type="gramEnd"/>
      <w:r w:rsidR="00EF37DC">
        <w:t xml:space="preserve">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3A7D28B6" w14:textId="4E70B738" w:rsidR="006C1D9A" w:rsidRDefault="006C1D9A" w:rsidP="006C1D9A">
      <w:pPr>
        <w:pStyle w:val="ListParagraph"/>
        <w:numPr>
          <w:ilvl w:val="0"/>
          <w:numId w:val="12"/>
        </w:numPr>
      </w:pPr>
      <w:r>
        <w:t>V2X use-cases</w:t>
      </w:r>
      <w:r w:rsidR="001B1F29">
        <w:t xml:space="preserve"> (primary ref: TR 38.845)</w:t>
      </w:r>
    </w:p>
    <w:p w14:paraId="6FF32DBC" w14:textId="14CD47CF" w:rsidR="001B1F29" w:rsidRDefault="001B1F29" w:rsidP="001B1F29">
      <w:pPr>
        <w:pStyle w:val="ListParagraph"/>
        <w:numPr>
          <w:ilvl w:val="0"/>
          <w:numId w:val="12"/>
        </w:numPr>
      </w:pPr>
      <w:r>
        <w:t>Public safety use-cases (primary ref: TR 38.845)</w:t>
      </w:r>
    </w:p>
    <w:p w14:paraId="6D10CD90" w14:textId="3A661DEC" w:rsidR="006542CE" w:rsidRDefault="005B5629" w:rsidP="005B5629">
      <w:pPr>
        <w:pStyle w:val="ListParagraph"/>
        <w:numPr>
          <w:ilvl w:val="0"/>
          <w:numId w:val="12"/>
        </w:numPr>
      </w:pPr>
      <w:r>
        <w:t>Commercial use-cases (primary ref: TS 22.261)</w:t>
      </w:r>
    </w:p>
    <w:p w14:paraId="35B2838D" w14:textId="26E38325" w:rsidR="005B5629" w:rsidRDefault="005B5629" w:rsidP="005B5629">
      <w:pPr>
        <w:pStyle w:val="ListParagraph"/>
        <w:numPr>
          <w:ilvl w:val="0"/>
          <w:numId w:val="12"/>
        </w:numPr>
      </w:pPr>
      <w:proofErr w:type="spellStart"/>
      <w:r>
        <w:t>IIoT</w:t>
      </w:r>
      <w:proofErr w:type="spellEnd"/>
      <w:r>
        <w:t xml:space="preserve"> use-cases (primary ref: TS 22.104)</w:t>
      </w:r>
      <w:r w:rsidR="00DD5A7E">
        <w:t>.</w:t>
      </w:r>
    </w:p>
    <w:p w14:paraId="788925C2" w14:textId="039DA0A9"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384FE2C6" w14:textId="7DBF6358" w:rsidR="00715BCC" w:rsidRDefault="00843328" w:rsidP="00715BCC">
      <w:pPr>
        <w:pStyle w:val="ListParagraph"/>
        <w:numPr>
          <w:ilvl w:val="0"/>
          <w:numId w:val="12"/>
        </w:numPr>
      </w:pPr>
      <w:r>
        <w:t>reference</w:t>
      </w:r>
      <w:r w:rsidR="001C6EF8">
        <w:t xml:space="preserve"> </w:t>
      </w:r>
      <w:r w:rsidR="001C6EF8">
        <w:fldChar w:fldCharType="begin"/>
      </w:r>
      <w:r w:rsidR="001C6EF8">
        <w:instrText xml:space="preserve"> REF _Ref102938910 \r \h </w:instrText>
      </w:r>
      <w:r w:rsidR="001C6EF8">
        <w:fldChar w:fldCharType="separate"/>
      </w:r>
      <w:r w:rsidR="001C6EF8">
        <w:t>[6]</w:t>
      </w:r>
      <w:r w:rsidR="001C6EF8">
        <w:fldChar w:fldCharType="end"/>
      </w:r>
      <w:r>
        <w:t xml:space="preserve"> suggests prioritizing </w:t>
      </w:r>
      <w:r w:rsidR="001C6EF8">
        <w:t>V2X and public safety use-</w:t>
      </w:r>
      <w:proofErr w:type="gramStart"/>
      <w:r w:rsidR="001C6EF8">
        <w:t>case</w:t>
      </w:r>
      <w:r w:rsidR="00715BCC">
        <w:t>s;</w:t>
      </w:r>
      <w:proofErr w:type="gramEnd"/>
      <w:r w:rsidR="001C6EF8">
        <w:t xml:space="preserve"> </w:t>
      </w:r>
    </w:p>
    <w:p w14:paraId="1DCBC83C" w14:textId="2594D337" w:rsidR="00715BCC" w:rsidRDefault="002B4A5C" w:rsidP="00715BCC">
      <w:pPr>
        <w:pStyle w:val="ListParagraph"/>
        <w:numPr>
          <w:ilvl w:val="0"/>
          <w:numId w:val="12"/>
        </w:numPr>
      </w:pPr>
      <w:r>
        <w:t xml:space="preserve">reference </w:t>
      </w:r>
      <w:r w:rsidR="0052698D">
        <w:fldChar w:fldCharType="begin"/>
      </w:r>
      <w:r w:rsidR="0052698D">
        <w:instrText xml:space="preserve"> REF _Ref102938450 \r \h </w:instrText>
      </w:r>
      <w:r w:rsidR="0052698D">
        <w:fldChar w:fldCharType="separate"/>
      </w:r>
      <w:r w:rsidR="0052698D">
        <w:t>[7]</w:t>
      </w:r>
      <w:r w:rsidR="0052698D">
        <w:fldChar w:fldCharType="end"/>
      </w:r>
      <w:r>
        <w:t xml:space="preserve"> proposes to prioritize V2X and </w:t>
      </w:r>
      <w:proofErr w:type="spellStart"/>
      <w:r>
        <w:t>IIoT</w:t>
      </w:r>
      <w:proofErr w:type="spellEnd"/>
      <w:r>
        <w:t xml:space="preserve"> use-</w:t>
      </w:r>
      <w:proofErr w:type="gramStart"/>
      <w:r>
        <w:t>cases</w:t>
      </w:r>
      <w:r w:rsidR="00715BCC">
        <w:t>;</w:t>
      </w:r>
      <w:proofErr w:type="gramEnd"/>
    </w:p>
    <w:p w14:paraId="641A5DB5" w14:textId="77777777" w:rsidR="00A82DC4" w:rsidRDefault="00E572BB" w:rsidP="00DD5A7E">
      <w:pPr>
        <w:pStyle w:val="ListParagraph"/>
        <w:numPr>
          <w:ilvl w:val="0"/>
          <w:numId w:val="12"/>
        </w:numPr>
      </w:pPr>
      <w:r>
        <w:t xml:space="preserve">reference </w:t>
      </w:r>
      <w:r w:rsidR="005A1A9D">
        <w:fldChar w:fldCharType="begin"/>
      </w:r>
      <w:r w:rsidR="005A1A9D">
        <w:instrText xml:space="preserve"> REF _Ref102934773 \r \h </w:instrText>
      </w:r>
      <w:r w:rsidR="005A1A9D">
        <w:fldChar w:fldCharType="separate"/>
      </w:r>
      <w:r w:rsidR="005A1A9D">
        <w:t>[20]</w:t>
      </w:r>
      <w:r w:rsidR="005A1A9D">
        <w:fldChar w:fldCharType="end"/>
      </w:r>
      <w:r w:rsidR="001D6250">
        <w:t xml:space="preserve"> proposes to study V2X use-case as first priority and </w:t>
      </w:r>
      <w:proofErr w:type="spellStart"/>
      <w:r w:rsidR="001D6250">
        <w:t>IIoT</w:t>
      </w:r>
      <w:proofErr w:type="spellEnd"/>
      <w:r w:rsidR="001D6250">
        <w:t xml:space="preserve"> use-case as second </w:t>
      </w:r>
      <w:proofErr w:type="gramStart"/>
      <w:r w:rsidR="001D6250">
        <w:t>priority</w:t>
      </w:r>
      <w:r w:rsidR="00A82DC4">
        <w:t>;</w:t>
      </w:r>
      <w:proofErr w:type="gramEnd"/>
    </w:p>
    <w:p w14:paraId="604DAFBF" w14:textId="7D43DEF4" w:rsidR="00CF387C" w:rsidRPr="00CF387C" w:rsidRDefault="00A82DC4" w:rsidP="00742956">
      <w:pPr>
        <w:pStyle w:val="ListParagraph"/>
        <w:numPr>
          <w:ilvl w:val="0"/>
          <w:numId w:val="12"/>
        </w:numPr>
      </w:pPr>
      <w:r>
        <w:t>r</w:t>
      </w:r>
      <w:r w:rsidR="007A032C">
        <w:t xml:space="preserve">eference </w:t>
      </w:r>
      <w:r w:rsidR="007A032C">
        <w:fldChar w:fldCharType="begin"/>
      </w:r>
      <w:r w:rsidR="007A032C">
        <w:instrText xml:space="preserve"> REF _Ref102942630 \r \h </w:instrText>
      </w:r>
      <w:r w:rsidR="007A032C">
        <w:fldChar w:fldCharType="separate"/>
      </w:r>
      <w:r w:rsidR="007A032C">
        <w:t>[25]</w:t>
      </w:r>
      <w:r w:rsidR="007A032C">
        <w:fldChar w:fldCharType="end"/>
      </w:r>
      <w:r w:rsidR="007A032C">
        <w:t xml:space="preserve"> proposes: “</w:t>
      </w:r>
      <w:r w:rsidR="007A032C" w:rsidRPr="007A032C">
        <w:rPr>
          <w:i/>
          <w:iCs/>
        </w:rPr>
        <w:t xml:space="preserve">Define a subset of the potential use cases for the evaluation of the potential solutions. The subset(s) may be grouped </w:t>
      </w:r>
      <w:proofErr w:type="gramStart"/>
      <w:r w:rsidR="007A032C" w:rsidRPr="007A032C">
        <w:rPr>
          <w:i/>
          <w:iCs/>
        </w:rPr>
        <w:t>according</w:t>
      </w:r>
      <w:proofErr w:type="gramEnd"/>
      <w:r w:rsidR="007A032C" w:rsidRPr="007A032C">
        <w:rPr>
          <w:i/>
          <w:iCs/>
        </w:rPr>
        <w:t xml:space="preserve"> the specification impact</w:t>
      </w:r>
      <w:r w:rsidR="007A032C">
        <w:rPr>
          <w:i/>
          <w:iCs/>
        </w:rPr>
        <w:t>”.</w:t>
      </w:r>
    </w:p>
    <w:p w14:paraId="2FCD2FCD" w14:textId="77777777" w:rsidR="00CF387C" w:rsidRDefault="00CF387C" w:rsidP="00CF387C"/>
    <w:p w14:paraId="5145A53E" w14:textId="3C53F5C9" w:rsidR="00742956" w:rsidRDefault="00742956" w:rsidP="00742956">
      <w:pPr>
        <w:pStyle w:val="Heading2"/>
      </w:pPr>
      <w:r>
        <w:t>FL</w:t>
      </w:r>
      <w:r w:rsidR="006970BD">
        <w:t>1</w:t>
      </w:r>
      <w:r>
        <w:t xml:space="preserve"> Question </w:t>
      </w:r>
      <w:r w:rsidR="009F30FC">
        <w:t>3</w:t>
      </w:r>
      <w:r w:rsidR="00BD696F">
        <w:t>-</w:t>
      </w:r>
      <w:r w:rsidR="009F30FC">
        <w:t>1</w:t>
      </w:r>
    </w:p>
    <w:p w14:paraId="77E11150" w14:textId="426F3172" w:rsidR="00742956" w:rsidRPr="003B573C" w:rsidRDefault="00742956" w:rsidP="00742956">
      <w:pPr>
        <w:pStyle w:val="ListParagraph"/>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10622972" w14:textId="0D86FF00" w:rsidR="00742956" w:rsidRPr="003B573C" w:rsidRDefault="00742956" w:rsidP="00742956">
      <w:pPr>
        <w:pStyle w:val="ListParagraph"/>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IIoT</w:t>
      </w:r>
      <w:proofErr w:type="spellEnd"/>
      <w:r>
        <w:rPr>
          <w:i/>
          <w:iCs/>
        </w:rPr>
        <w:t>) are studied/evaluated at same priority level.</w:t>
      </w:r>
    </w:p>
    <w:p w14:paraId="20DCA5CD" w14:textId="6D70BB64" w:rsidR="00742956" w:rsidRPr="00E6434F" w:rsidRDefault="00742956" w:rsidP="00742956">
      <w:pPr>
        <w:pStyle w:val="ListParagraph"/>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141BEB5C" w14:textId="5445E298" w:rsidR="00760F90" w:rsidRPr="00A95DFC" w:rsidRDefault="00742956" w:rsidP="00760F90">
      <w:pPr>
        <w:pStyle w:val="ListParagraph"/>
        <w:numPr>
          <w:ilvl w:val="1"/>
          <w:numId w:val="23"/>
        </w:numPr>
      </w:pPr>
      <w:r>
        <w:rPr>
          <w:b/>
          <w:bCs/>
          <w:i/>
          <w:iCs/>
        </w:rPr>
        <w:t>Option 3:</w:t>
      </w:r>
      <w:r>
        <w:t xml:space="preserve"> </w:t>
      </w:r>
      <w:r w:rsidR="00760F90">
        <w:rPr>
          <w:i/>
          <w:iCs/>
        </w:rPr>
        <w:t xml:space="preserve">Studies on V2X and </w:t>
      </w:r>
      <w:proofErr w:type="spellStart"/>
      <w:r w:rsidR="00760F90">
        <w:rPr>
          <w:i/>
          <w:iCs/>
        </w:rPr>
        <w:t>IIoT</w:t>
      </w:r>
      <w:proofErr w:type="spellEnd"/>
      <w:r w:rsidR="00760F90">
        <w:rPr>
          <w:i/>
          <w:iCs/>
        </w:rPr>
        <w:t xml:space="preserve"> use-cases are prioritized during the SI. </w:t>
      </w:r>
    </w:p>
    <w:p w14:paraId="5FF9A541" w14:textId="77777777" w:rsidR="00A95DFC" w:rsidRPr="00E6434F" w:rsidRDefault="00742956" w:rsidP="00A95DFC">
      <w:pPr>
        <w:pStyle w:val="ListParagraph"/>
        <w:numPr>
          <w:ilvl w:val="1"/>
          <w:numId w:val="23"/>
        </w:numPr>
      </w:pPr>
      <w:r>
        <w:rPr>
          <w:b/>
          <w:bCs/>
          <w:i/>
          <w:iCs/>
        </w:rPr>
        <w:t>Option 4:</w:t>
      </w:r>
      <w:r>
        <w:t xml:space="preserve"> </w:t>
      </w:r>
      <w:r w:rsidR="00A95DFC">
        <w:rPr>
          <w:i/>
          <w:iCs/>
        </w:rPr>
        <w:t xml:space="preserve">Studies on V2X use-cases are prioritized during the SI. </w:t>
      </w:r>
    </w:p>
    <w:p w14:paraId="0110EB29" w14:textId="02E8A55B" w:rsidR="00742956" w:rsidRPr="003B2457" w:rsidRDefault="00A95DFC" w:rsidP="00742956">
      <w:pPr>
        <w:pStyle w:val="ListParagraph"/>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TableGrid"/>
        <w:tblW w:w="0" w:type="auto"/>
        <w:tblLook w:val="04A0" w:firstRow="1" w:lastRow="0" w:firstColumn="1" w:lastColumn="0" w:noHBand="0" w:noVBand="1"/>
      </w:tblPr>
      <w:tblGrid>
        <w:gridCol w:w="1431"/>
        <w:gridCol w:w="1049"/>
        <w:gridCol w:w="6870"/>
      </w:tblGrid>
      <w:tr w:rsidR="00D72F94" w14:paraId="72CFFE98" w14:textId="77777777" w:rsidTr="006016E8">
        <w:tc>
          <w:tcPr>
            <w:tcW w:w="1435" w:type="dxa"/>
          </w:tcPr>
          <w:p w14:paraId="011A25FE" w14:textId="77777777" w:rsidR="00742956" w:rsidRDefault="00742956" w:rsidP="006016E8">
            <w:pPr>
              <w:rPr>
                <w:b/>
                <w:bCs/>
              </w:rPr>
            </w:pPr>
            <w:r>
              <w:rPr>
                <w:b/>
                <w:bCs/>
              </w:rPr>
              <w:t>Company</w:t>
            </w:r>
          </w:p>
        </w:tc>
        <w:tc>
          <w:tcPr>
            <w:tcW w:w="990" w:type="dxa"/>
          </w:tcPr>
          <w:p w14:paraId="63302730" w14:textId="25A1D27F" w:rsidR="00742956" w:rsidRDefault="00D72F94" w:rsidP="006016E8">
            <w:pPr>
              <w:rPr>
                <w:b/>
                <w:bCs/>
              </w:rPr>
            </w:pPr>
            <w:r>
              <w:rPr>
                <w:b/>
                <w:bCs/>
              </w:rPr>
              <w:t>Preferred o</w:t>
            </w:r>
            <w:r w:rsidR="00742956">
              <w:rPr>
                <w:b/>
                <w:bCs/>
              </w:rPr>
              <w:t>ption</w:t>
            </w:r>
          </w:p>
        </w:tc>
        <w:tc>
          <w:tcPr>
            <w:tcW w:w="6925" w:type="dxa"/>
          </w:tcPr>
          <w:p w14:paraId="495C3E54" w14:textId="77777777" w:rsidR="00742956" w:rsidRDefault="00742956" w:rsidP="006016E8">
            <w:pPr>
              <w:rPr>
                <w:b/>
                <w:bCs/>
              </w:rPr>
            </w:pPr>
            <w:r>
              <w:rPr>
                <w:b/>
                <w:bCs/>
              </w:rPr>
              <w:t>Comments</w:t>
            </w:r>
          </w:p>
        </w:tc>
      </w:tr>
      <w:tr w:rsidR="00742956" w14:paraId="623796BA" w14:textId="77777777" w:rsidTr="006016E8">
        <w:tc>
          <w:tcPr>
            <w:tcW w:w="1435" w:type="dxa"/>
          </w:tcPr>
          <w:p w14:paraId="30670482" w14:textId="77777777" w:rsidR="00742956" w:rsidRDefault="00742956" w:rsidP="006016E8">
            <w:pPr>
              <w:rPr>
                <w:b/>
                <w:bCs/>
              </w:rPr>
            </w:pPr>
          </w:p>
        </w:tc>
        <w:tc>
          <w:tcPr>
            <w:tcW w:w="990" w:type="dxa"/>
          </w:tcPr>
          <w:p w14:paraId="7B24A94B" w14:textId="77777777" w:rsidR="00742956" w:rsidRDefault="00742956" w:rsidP="006016E8">
            <w:pPr>
              <w:rPr>
                <w:b/>
                <w:bCs/>
              </w:rPr>
            </w:pPr>
          </w:p>
        </w:tc>
        <w:tc>
          <w:tcPr>
            <w:tcW w:w="6925" w:type="dxa"/>
          </w:tcPr>
          <w:p w14:paraId="487F99AE" w14:textId="77777777" w:rsidR="00742956" w:rsidRDefault="00742956" w:rsidP="006016E8">
            <w:pPr>
              <w:rPr>
                <w:b/>
                <w:bCs/>
              </w:rPr>
            </w:pPr>
          </w:p>
        </w:tc>
      </w:tr>
    </w:tbl>
    <w:p w14:paraId="247C57EB" w14:textId="77777777" w:rsidR="00742956" w:rsidRDefault="00742956" w:rsidP="00DD5A7E"/>
    <w:p w14:paraId="1A832232" w14:textId="77777777" w:rsidR="00742956" w:rsidRDefault="00742956" w:rsidP="00DD5A7E"/>
    <w:p w14:paraId="3F9AD3DE"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3BBE01C9" w14:textId="357AFD85" w:rsidR="00554B27" w:rsidRDefault="009C3632" w:rsidP="00DD5A7E">
      <w:r>
        <w:t xml:space="preserve">Further, reference </w:t>
      </w:r>
      <w:r w:rsidR="00554B27">
        <w:t xml:space="preserve">proposes to deprioritize consideration of FR2 bands. </w:t>
      </w:r>
    </w:p>
    <w:p w14:paraId="09A24F50" w14:textId="784224D4"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29B235C7" w14:textId="31D14AD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51DC0F4" w14:textId="51803126" w:rsidR="00EC5661" w:rsidRDefault="00EC5661" w:rsidP="00DD5A7E"/>
    <w:p w14:paraId="5D612AE9" w14:textId="7C0905EB" w:rsidR="00D72F94" w:rsidRDefault="00D72F94" w:rsidP="00D72F94">
      <w:pPr>
        <w:pStyle w:val="Heading2"/>
      </w:pPr>
      <w:r>
        <w:t>FL</w:t>
      </w:r>
      <w:r w:rsidR="006970BD">
        <w:t>1</w:t>
      </w:r>
      <w:r>
        <w:t xml:space="preserve"> Question </w:t>
      </w:r>
      <w:r w:rsidR="009F30FC">
        <w:t>3</w:t>
      </w:r>
      <w:r w:rsidR="00BD696F">
        <w:t>-</w:t>
      </w:r>
      <w:r w:rsidR="009F30FC">
        <w:t>2</w:t>
      </w:r>
    </w:p>
    <w:p w14:paraId="73B8249A" w14:textId="39EA1EF2" w:rsidR="00D72F94" w:rsidRPr="003B573C" w:rsidRDefault="00D72F94" w:rsidP="00D72F94">
      <w:pPr>
        <w:pStyle w:val="ListParagraph"/>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7A6120BA" w14:textId="4E6AE3CA" w:rsidR="00D72F94" w:rsidRPr="003B573C" w:rsidRDefault="00D72F94" w:rsidP="00D72F94">
      <w:pPr>
        <w:pStyle w:val="ListParagraph"/>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7B317847" w14:textId="39ABD111" w:rsidR="00D72F94" w:rsidRPr="00E6434F" w:rsidRDefault="00D72F94" w:rsidP="00D72F94">
      <w:pPr>
        <w:pStyle w:val="ListParagraph"/>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64A4E28A" w14:textId="0DC5C7D2" w:rsidR="00D72F94" w:rsidRPr="003B2457" w:rsidRDefault="00D72F94" w:rsidP="00E57A96">
      <w:pPr>
        <w:pStyle w:val="ListParagraph"/>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TableGrid"/>
        <w:tblW w:w="0" w:type="auto"/>
        <w:tblLook w:val="04A0" w:firstRow="1" w:lastRow="0" w:firstColumn="1" w:lastColumn="0" w:noHBand="0" w:noVBand="1"/>
      </w:tblPr>
      <w:tblGrid>
        <w:gridCol w:w="1431"/>
        <w:gridCol w:w="1049"/>
        <w:gridCol w:w="6870"/>
      </w:tblGrid>
      <w:tr w:rsidR="00D72F94" w14:paraId="53ABD93E" w14:textId="77777777" w:rsidTr="006016E8">
        <w:tc>
          <w:tcPr>
            <w:tcW w:w="1435" w:type="dxa"/>
          </w:tcPr>
          <w:p w14:paraId="2493AC3D" w14:textId="77777777" w:rsidR="00D72F94" w:rsidRDefault="00D72F94" w:rsidP="006016E8">
            <w:pPr>
              <w:rPr>
                <w:b/>
                <w:bCs/>
              </w:rPr>
            </w:pPr>
            <w:r>
              <w:rPr>
                <w:b/>
                <w:bCs/>
              </w:rPr>
              <w:t>Company</w:t>
            </w:r>
          </w:p>
        </w:tc>
        <w:tc>
          <w:tcPr>
            <w:tcW w:w="990" w:type="dxa"/>
          </w:tcPr>
          <w:p w14:paraId="50436D69" w14:textId="77777777" w:rsidR="00D72F94" w:rsidRDefault="00D72F94" w:rsidP="006016E8">
            <w:pPr>
              <w:rPr>
                <w:b/>
                <w:bCs/>
              </w:rPr>
            </w:pPr>
            <w:r>
              <w:rPr>
                <w:b/>
                <w:bCs/>
              </w:rPr>
              <w:t>Preferred option</w:t>
            </w:r>
          </w:p>
        </w:tc>
        <w:tc>
          <w:tcPr>
            <w:tcW w:w="6925" w:type="dxa"/>
          </w:tcPr>
          <w:p w14:paraId="45C93966" w14:textId="77777777" w:rsidR="00D72F94" w:rsidRDefault="00D72F94" w:rsidP="006016E8">
            <w:pPr>
              <w:rPr>
                <w:b/>
                <w:bCs/>
              </w:rPr>
            </w:pPr>
            <w:r>
              <w:rPr>
                <w:b/>
                <w:bCs/>
              </w:rPr>
              <w:t>Comments</w:t>
            </w:r>
          </w:p>
        </w:tc>
      </w:tr>
      <w:tr w:rsidR="00D72F94" w14:paraId="71EBEF4C" w14:textId="77777777" w:rsidTr="006016E8">
        <w:tc>
          <w:tcPr>
            <w:tcW w:w="1435" w:type="dxa"/>
          </w:tcPr>
          <w:p w14:paraId="02B9FB8A" w14:textId="77777777" w:rsidR="00D72F94" w:rsidRDefault="00D72F94" w:rsidP="006016E8">
            <w:pPr>
              <w:rPr>
                <w:b/>
                <w:bCs/>
              </w:rPr>
            </w:pPr>
          </w:p>
        </w:tc>
        <w:tc>
          <w:tcPr>
            <w:tcW w:w="990" w:type="dxa"/>
          </w:tcPr>
          <w:p w14:paraId="33F392B5" w14:textId="77777777" w:rsidR="00D72F94" w:rsidRDefault="00D72F94" w:rsidP="006016E8">
            <w:pPr>
              <w:rPr>
                <w:b/>
                <w:bCs/>
              </w:rPr>
            </w:pPr>
          </w:p>
        </w:tc>
        <w:tc>
          <w:tcPr>
            <w:tcW w:w="6925" w:type="dxa"/>
          </w:tcPr>
          <w:p w14:paraId="224FFEBA" w14:textId="77777777" w:rsidR="00D72F94" w:rsidRDefault="00D72F94" w:rsidP="006016E8">
            <w:pPr>
              <w:rPr>
                <w:b/>
                <w:bCs/>
              </w:rPr>
            </w:pPr>
          </w:p>
        </w:tc>
      </w:tr>
    </w:tbl>
    <w:p w14:paraId="38AAFDEE" w14:textId="5584871E" w:rsidR="006542CE" w:rsidRDefault="006542CE" w:rsidP="006542CE"/>
    <w:p w14:paraId="08B53982" w14:textId="6E9FD87C"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w:t>
      </w:r>
      <w:proofErr w:type="spellStart"/>
      <w:r w:rsidR="008A5AC7">
        <w:t>IIoT</w:t>
      </w:r>
      <w:proofErr w:type="spellEnd"/>
      <w:r w:rsidR="008A5AC7">
        <w:t xml:space="preserve">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4889CF4" w14:textId="013509C7" w:rsidR="00CE0AE4" w:rsidRDefault="00CE0AE4" w:rsidP="00CE0AE4">
      <w:pPr>
        <w:pStyle w:val="Heading2"/>
      </w:pPr>
      <w:r>
        <w:t>FL</w:t>
      </w:r>
      <w:r w:rsidR="006970BD">
        <w:t>1</w:t>
      </w:r>
      <w:r>
        <w:t xml:space="preserve"> Proposal 3</w:t>
      </w:r>
      <w:r w:rsidR="00BD696F">
        <w:t>-</w:t>
      </w:r>
      <w:r>
        <w:t>3</w:t>
      </w:r>
    </w:p>
    <w:p w14:paraId="1BBC0B73" w14:textId="77777777" w:rsidR="00390456" w:rsidRDefault="00390456" w:rsidP="00390456">
      <w:pPr>
        <w:pStyle w:val="ListParagraph"/>
        <w:numPr>
          <w:ilvl w:val="0"/>
          <w:numId w:val="23"/>
        </w:numPr>
        <w:rPr>
          <w:i/>
          <w:iCs/>
        </w:rPr>
      </w:pPr>
      <w:r>
        <w:rPr>
          <w:i/>
          <w:iCs/>
        </w:rPr>
        <w:t xml:space="preserve">For V2X, public safety, and </w:t>
      </w:r>
      <w:proofErr w:type="spellStart"/>
      <w:r>
        <w:rPr>
          <w:i/>
          <w:iCs/>
        </w:rPr>
        <w:t>IIoT</w:t>
      </w:r>
      <w:proofErr w:type="spellEnd"/>
      <w:r>
        <w:rPr>
          <w:i/>
          <w:iCs/>
        </w:rPr>
        <w:t xml:space="preserve"> use-cases, all three network coverage scenarios are in-scope</w:t>
      </w:r>
      <w:r w:rsidRPr="009542C0">
        <w:rPr>
          <w:i/>
          <w:iCs/>
        </w:rPr>
        <w:t>.</w:t>
      </w:r>
    </w:p>
    <w:p w14:paraId="57F9ED6B" w14:textId="51BC00DD" w:rsidR="00CE0AE4" w:rsidRPr="003B573C" w:rsidRDefault="00FB2867" w:rsidP="00CE0AE4">
      <w:pPr>
        <w:pStyle w:val="ListParagraph"/>
        <w:numPr>
          <w:ilvl w:val="0"/>
          <w:numId w:val="23"/>
        </w:numPr>
      </w:pPr>
      <w:r>
        <w:rPr>
          <w:i/>
          <w:iCs/>
        </w:rPr>
        <w:lastRenderedPageBreak/>
        <w:t>Commercial use-cases for SL positioning are limited to in-coverage scenarios only.</w:t>
      </w:r>
    </w:p>
    <w:p w14:paraId="771F1FE7" w14:textId="7CCB51E6"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TableGrid"/>
        <w:tblW w:w="9351" w:type="dxa"/>
        <w:tblLook w:val="04A0" w:firstRow="1" w:lastRow="0" w:firstColumn="1" w:lastColumn="0" w:noHBand="0" w:noVBand="1"/>
      </w:tblPr>
      <w:tblGrid>
        <w:gridCol w:w="1612"/>
        <w:gridCol w:w="7739"/>
      </w:tblGrid>
      <w:tr w:rsidR="00CE0AE4" w14:paraId="015B9062" w14:textId="77777777" w:rsidTr="00DE6CD0">
        <w:trPr>
          <w:trHeight w:val="352"/>
        </w:trPr>
        <w:tc>
          <w:tcPr>
            <w:tcW w:w="1612" w:type="dxa"/>
          </w:tcPr>
          <w:p w14:paraId="0017E027" w14:textId="77777777" w:rsidR="00CE0AE4" w:rsidRDefault="00CE0AE4" w:rsidP="006016E8">
            <w:pPr>
              <w:rPr>
                <w:b/>
                <w:bCs/>
              </w:rPr>
            </w:pPr>
            <w:r>
              <w:rPr>
                <w:b/>
                <w:bCs/>
              </w:rPr>
              <w:t>Company</w:t>
            </w:r>
          </w:p>
        </w:tc>
        <w:tc>
          <w:tcPr>
            <w:tcW w:w="7739" w:type="dxa"/>
          </w:tcPr>
          <w:p w14:paraId="2EFED5C4" w14:textId="77777777" w:rsidR="00CE0AE4" w:rsidRDefault="00CE0AE4" w:rsidP="006016E8">
            <w:pPr>
              <w:rPr>
                <w:b/>
                <w:bCs/>
              </w:rPr>
            </w:pPr>
            <w:r>
              <w:rPr>
                <w:b/>
                <w:bCs/>
              </w:rPr>
              <w:t>Comments</w:t>
            </w:r>
          </w:p>
        </w:tc>
      </w:tr>
      <w:tr w:rsidR="00CE0AE4" w14:paraId="24FBBF43" w14:textId="77777777" w:rsidTr="00DE6CD0">
        <w:trPr>
          <w:trHeight w:val="352"/>
        </w:trPr>
        <w:tc>
          <w:tcPr>
            <w:tcW w:w="1612" w:type="dxa"/>
          </w:tcPr>
          <w:p w14:paraId="30BEA7FD" w14:textId="77777777" w:rsidR="00CE0AE4" w:rsidRDefault="00CE0AE4" w:rsidP="006016E8">
            <w:pPr>
              <w:rPr>
                <w:b/>
                <w:bCs/>
              </w:rPr>
            </w:pPr>
          </w:p>
        </w:tc>
        <w:tc>
          <w:tcPr>
            <w:tcW w:w="7739" w:type="dxa"/>
          </w:tcPr>
          <w:p w14:paraId="1D3F6B15" w14:textId="77777777" w:rsidR="00CE0AE4" w:rsidRDefault="00CE0AE4" w:rsidP="006016E8">
            <w:pPr>
              <w:rPr>
                <w:b/>
                <w:bCs/>
              </w:rPr>
            </w:pPr>
          </w:p>
        </w:tc>
      </w:tr>
    </w:tbl>
    <w:p w14:paraId="33BB4CE8" w14:textId="338220A5" w:rsidR="00CE0AE4" w:rsidRDefault="00CE0AE4" w:rsidP="006542CE"/>
    <w:p w14:paraId="222B34E8" w14:textId="77777777" w:rsidR="00CE0AE4" w:rsidRDefault="00CE0AE4" w:rsidP="006542CE"/>
    <w:p w14:paraId="20BD55B9" w14:textId="69D3E3D3" w:rsidR="00254DC8" w:rsidRDefault="000E19F4" w:rsidP="00254DC8">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4EF7D3D1" w14:textId="78C82166" w:rsidR="00921993" w:rsidRDefault="0024662D" w:rsidP="00921993">
      <w:r>
        <w:t xml:space="preserve">On operation scenarios, </w:t>
      </w:r>
      <w:r w:rsidR="0043623D">
        <w:t>the following</w:t>
      </w:r>
      <w:r w:rsidR="008D220E">
        <w:t xml:space="preserve"> have been mentioned in company contributions:</w:t>
      </w:r>
    </w:p>
    <w:p w14:paraId="4FA76D12" w14:textId="613707CF" w:rsidR="00D92BE8" w:rsidRDefault="00D92BE8" w:rsidP="00D92BE8">
      <w:pPr>
        <w:pStyle w:val="ListParagraph"/>
        <w:numPr>
          <w:ilvl w:val="0"/>
          <w:numId w:val="12"/>
        </w:numPr>
      </w:pPr>
      <w:r>
        <w:t>Scenario 1: PC5</w:t>
      </w:r>
      <w:r w:rsidR="00EF0EE3">
        <w:t>-</w:t>
      </w:r>
      <w:r>
        <w:t>based positioning</w:t>
      </w:r>
    </w:p>
    <w:p w14:paraId="651035A3" w14:textId="1DA76789" w:rsidR="00D92BE8" w:rsidRDefault="00D92BE8" w:rsidP="00D92BE8">
      <w:pPr>
        <w:pStyle w:val="ListParagraph"/>
        <w:numPr>
          <w:ilvl w:val="0"/>
          <w:numId w:val="12"/>
        </w:numPr>
      </w:pPr>
      <w:r>
        <w:t xml:space="preserve">Scenario 2: Combination of </w:t>
      </w:r>
      <w:proofErr w:type="spellStart"/>
      <w:r>
        <w:t>Uu</w:t>
      </w:r>
      <w:proofErr w:type="spellEnd"/>
      <w:r w:rsidR="00EF0EE3">
        <w:t>-</w:t>
      </w:r>
      <w:r>
        <w:t xml:space="preserve"> and PC5</w:t>
      </w:r>
      <w:r w:rsidR="00EF0EE3">
        <w:t>-</w:t>
      </w:r>
      <w:r>
        <w:t>based positioning solutions</w:t>
      </w:r>
    </w:p>
    <w:p w14:paraId="39E68FD9" w14:textId="77777777" w:rsidR="00D92BE8" w:rsidRDefault="00D92BE8" w:rsidP="00D92BE8">
      <w:pPr>
        <w:pStyle w:val="ListParagraph"/>
        <w:numPr>
          <w:ilvl w:val="0"/>
          <w:numId w:val="12"/>
        </w:numPr>
      </w:pPr>
      <w:r>
        <w:t>Scenario 3: Combination of NR RAT-dependent and RAT-independent solutions.</w:t>
      </w:r>
    </w:p>
    <w:p w14:paraId="30B64283" w14:textId="0DB7B71F" w:rsidR="008D220E" w:rsidRDefault="008D220E" w:rsidP="00EF0EE3"/>
    <w:p w14:paraId="2FD57E50" w14:textId="486C97BA"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4D5AC0">
        <w:fldChar w:fldCharType="begin"/>
      </w:r>
      <w:r w:rsidR="004D5AC0">
        <w:instrText xml:space="preserve"> REF _Ref102941825 \r \h </w:instrText>
      </w:r>
      <w:r w:rsidR="004D5AC0">
        <w:fldChar w:fldCharType="separate"/>
      </w:r>
      <w:r w:rsidR="004D5AC0">
        <w:t>[4]</w:t>
      </w:r>
      <w:r w:rsidR="004D5AC0">
        <w:fldChar w:fldCharType="end"/>
      </w:r>
      <w:r w:rsidR="004D5AC0">
        <w:t xml:space="preserve">, </w:t>
      </w:r>
      <w:r w:rsidR="00C10744">
        <w:fldChar w:fldCharType="begin"/>
      </w:r>
      <w:r w:rsidR="00C10744">
        <w:instrText xml:space="preserve"> REF _Ref102941765 \r \h </w:instrText>
      </w:r>
      <w:r w:rsidR="00C10744">
        <w:fldChar w:fldCharType="separate"/>
      </w:r>
      <w:r w:rsidR="00C10744">
        <w:t>[10]</w:t>
      </w:r>
      <w:r w:rsidR="00C10744">
        <w:fldChar w:fldCharType="end"/>
      </w:r>
      <w:r w:rsidR="004D5AC0">
        <w:t xml:space="preserve">, </w:t>
      </w:r>
      <w:r w:rsidR="00662A87">
        <w:fldChar w:fldCharType="begin"/>
      </w:r>
      <w:r w:rsidR="00662A87">
        <w:instrText xml:space="preserve"> REF _Ref102934773 \r \h </w:instrText>
      </w:r>
      <w:r w:rsidR="00662A87">
        <w:fldChar w:fldCharType="separate"/>
      </w:r>
      <w:r w:rsidR="00662A87">
        <w:t>[20]</w:t>
      </w:r>
      <w:r w:rsidR="00662A87">
        <w:fldChar w:fldCharType="end"/>
      </w:r>
      <w:r w:rsidR="004D5AC0">
        <w:t xml:space="preserve">, </w:t>
      </w:r>
      <w:r w:rsidR="00662A87">
        <w:fldChar w:fldCharType="begin"/>
      </w:r>
      <w:r w:rsidR="00662A87">
        <w:instrText xml:space="preserve"> REF _Ref102941782 \r \h </w:instrText>
      </w:r>
      <w:r w:rsidR="00662A87">
        <w:fldChar w:fldCharType="separate"/>
      </w:r>
      <w:r w:rsidR="00662A87">
        <w:t>[24]</w:t>
      </w:r>
      <w:r w:rsidR="00662A87">
        <w:fldChar w:fldCharType="end"/>
      </w:r>
      <w:r w:rsidR="004D5AC0">
        <w:t xml:space="preserve">, </w:t>
      </w:r>
      <w:r w:rsidR="00662A87">
        <w:fldChar w:fldCharType="begin"/>
      </w:r>
      <w:r w:rsidR="00662A87">
        <w:instrText xml:space="preserve"> REF _Ref102934743 \r \h </w:instrText>
      </w:r>
      <w:r w:rsidR="00662A87">
        <w:fldChar w:fldCharType="separate"/>
      </w:r>
      <w:r w:rsidR="00662A87">
        <w:t>[26]</w:t>
      </w:r>
      <w:r w:rsidR="00662A87">
        <w:fldChar w:fldCharType="end"/>
      </w:r>
      <w:r w:rsidR="004D5AC0">
        <w:t xml:space="preserve">, </w:t>
      </w:r>
      <w:r w:rsidR="00662A87">
        <w:fldChar w:fldCharType="begin"/>
      </w:r>
      <w:r w:rsidR="00662A87">
        <w:instrText xml:space="preserve"> REF _Ref102941786 \r \h </w:instrText>
      </w:r>
      <w:r w:rsidR="00662A87">
        <w:fldChar w:fldCharType="separate"/>
      </w:r>
      <w:r w:rsidR="00662A87">
        <w:t>[27]</w:t>
      </w:r>
      <w:r w:rsidR="00662A87">
        <w:fldChar w:fldCharType="end"/>
      </w:r>
      <w:r w:rsidR="00662A87">
        <w:t>)</w:t>
      </w:r>
      <w:r w:rsidR="00BE4460">
        <w:t xml:space="preserve">. For UEs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09059683" w14:textId="77777777" w:rsidR="00CF387C" w:rsidRDefault="00CF387C" w:rsidP="00EF0EE3"/>
    <w:p w14:paraId="655B668A" w14:textId="6AC4BF14" w:rsidR="00486B05" w:rsidRDefault="00486B05" w:rsidP="00486B05">
      <w:pPr>
        <w:pStyle w:val="Heading2"/>
      </w:pPr>
      <w:r>
        <w:t>FL</w:t>
      </w:r>
      <w:r w:rsidR="006970BD">
        <w:t>1</w:t>
      </w:r>
      <w:r>
        <w:t xml:space="preserve"> Proposal </w:t>
      </w:r>
      <w:r w:rsidR="009F30FC">
        <w:t>4</w:t>
      </w:r>
      <w:r w:rsidR="00BD696F">
        <w:t>-</w:t>
      </w:r>
      <w:r w:rsidR="009F30FC">
        <w:t>1</w:t>
      </w:r>
    </w:p>
    <w:p w14:paraId="7E79A88D" w14:textId="2A2541DD" w:rsidR="00486B05" w:rsidRPr="003B573C" w:rsidRDefault="009F30FC" w:rsidP="00486B05">
      <w:pPr>
        <w:pStyle w:val="ListParagraph"/>
        <w:numPr>
          <w:ilvl w:val="0"/>
          <w:numId w:val="23"/>
        </w:numPr>
      </w:pPr>
      <w:r>
        <w:rPr>
          <w:i/>
          <w:iCs/>
        </w:rPr>
        <w:t>Following three operation</w:t>
      </w:r>
      <w:r w:rsidR="009542C0">
        <w:rPr>
          <w:i/>
          <w:iCs/>
        </w:rPr>
        <w:t xml:space="preserve"> scenarios are considered for studies on SL positioning</w:t>
      </w:r>
      <w:r w:rsidR="00486B05">
        <w:rPr>
          <w:i/>
          <w:iCs/>
        </w:rPr>
        <w:t>:</w:t>
      </w:r>
    </w:p>
    <w:p w14:paraId="65EAA397" w14:textId="77777777" w:rsidR="009542C0" w:rsidRPr="009542C0" w:rsidRDefault="009542C0" w:rsidP="009542C0">
      <w:pPr>
        <w:pStyle w:val="ListParagraph"/>
        <w:numPr>
          <w:ilvl w:val="1"/>
          <w:numId w:val="23"/>
        </w:numPr>
        <w:rPr>
          <w:i/>
          <w:iCs/>
        </w:rPr>
      </w:pPr>
      <w:r w:rsidRPr="009542C0">
        <w:rPr>
          <w:i/>
          <w:iCs/>
        </w:rPr>
        <w:t>Scenario 1: PC5-based positioning</w:t>
      </w:r>
    </w:p>
    <w:p w14:paraId="7592B97C" w14:textId="77777777" w:rsidR="009542C0" w:rsidRPr="009542C0" w:rsidRDefault="009542C0" w:rsidP="009542C0">
      <w:pPr>
        <w:pStyle w:val="ListParagraph"/>
        <w:numPr>
          <w:ilvl w:val="1"/>
          <w:numId w:val="23"/>
        </w:numPr>
        <w:rPr>
          <w:i/>
          <w:iCs/>
        </w:rPr>
      </w:pPr>
      <w:r w:rsidRPr="009542C0">
        <w:rPr>
          <w:i/>
          <w:iCs/>
        </w:rPr>
        <w:t xml:space="preserve">Scenario 2: Combination of </w:t>
      </w:r>
      <w:proofErr w:type="spellStart"/>
      <w:r w:rsidRPr="009542C0">
        <w:rPr>
          <w:i/>
          <w:iCs/>
        </w:rPr>
        <w:t>Uu</w:t>
      </w:r>
      <w:proofErr w:type="spellEnd"/>
      <w:r w:rsidRPr="009542C0">
        <w:rPr>
          <w:i/>
          <w:iCs/>
        </w:rPr>
        <w:t>- and PC5-based positioning solutions</w:t>
      </w:r>
    </w:p>
    <w:p w14:paraId="18E2BDE4" w14:textId="2BB23B6F" w:rsidR="009542C0" w:rsidRDefault="009542C0" w:rsidP="009542C0">
      <w:pPr>
        <w:pStyle w:val="ListParagraph"/>
        <w:numPr>
          <w:ilvl w:val="1"/>
          <w:numId w:val="23"/>
        </w:numPr>
        <w:rPr>
          <w:i/>
          <w:iCs/>
        </w:rPr>
      </w:pPr>
      <w:r w:rsidRPr="009542C0">
        <w:rPr>
          <w:i/>
          <w:iCs/>
        </w:rPr>
        <w:t>Scenario 3: Combination of NR RAT-dependent and RAT-independent solutions.</w:t>
      </w:r>
    </w:p>
    <w:p w14:paraId="6F9EE76A" w14:textId="3B1E08C8"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TableGrid"/>
        <w:tblW w:w="9392" w:type="dxa"/>
        <w:tblLook w:val="04A0" w:firstRow="1" w:lastRow="0" w:firstColumn="1" w:lastColumn="0" w:noHBand="0" w:noVBand="1"/>
      </w:tblPr>
      <w:tblGrid>
        <w:gridCol w:w="1435"/>
        <w:gridCol w:w="7957"/>
      </w:tblGrid>
      <w:tr w:rsidR="000D5CC8" w14:paraId="6B45FCFA" w14:textId="77777777" w:rsidTr="00DE6CD0">
        <w:trPr>
          <w:trHeight w:val="304"/>
        </w:trPr>
        <w:tc>
          <w:tcPr>
            <w:tcW w:w="1435" w:type="dxa"/>
          </w:tcPr>
          <w:p w14:paraId="28EC656D" w14:textId="77777777" w:rsidR="000D5CC8" w:rsidRDefault="000D5CC8" w:rsidP="006016E8">
            <w:pPr>
              <w:rPr>
                <w:b/>
                <w:bCs/>
              </w:rPr>
            </w:pPr>
            <w:r>
              <w:rPr>
                <w:b/>
                <w:bCs/>
              </w:rPr>
              <w:t>Company</w:t>
            </w:r>
          </w:p>
        </w:tc>
        <w:tc>
          <w:tcPr>
            <w:tcW w:w="7957" w:type="dxa"/>
          </w:tcPr>
          <w:p w14:paraId="4BD2A663" w14:textId="77777777" w:rsidR="000D5CC8" w:rsidRDefault="000D5CC8" w:rsidP="006016E8">
            <w:pPr>
              <w:rPr>
                <w:b/>
                <w:bCs/>
              </w:rPr>
            </w:pPr>
            <w:r>
              <w:rPr>
                <w:b/>
                <w:bCs/>
              </w:rPr>
              <w:t>Comments</w:t>
            </w:r>
          </w:p>
        </w:tc>
      </w:tr>
      <w:tr w:rsidR="000D5CC8" w14:paraId="73B66E94" w14:textId="77777777" w:rsidTr="00DE6CD0">
        <w:trPr>
          <w:trHeight w:val="304"/>
        </w:trPr>
        <w:tc>
          <w:tcPr>
            <w:tcW w:w="1435" w:type="dxa"/>
          </w:tcPr>
          <w:p w14:paraId="7706FAED" w14:textId="77777777" w:rsidR="000D5CC8" w:rsidRDefault="000D5CC8" w:rsidP="006016E8">
            <w:pPr>
              <w:rPr>
                <w:b/>
                <w:bCs/>
              </w:rPr>
            </w:pPr>
          </w:p>
        </w:tc>
        <w:tc>
          <w:tcPr>
            <w:tcW w:w="7957" w:type="dxa"/>
          </w:tcPr>
          <w:p w14:paraId="51598E57" w14:textId="77777777" w:rsidR="000D5CC8" w:rsidRDefault="000D5CC8" w:rsidP="006016E8">
            <w:pPr>
              <w:rPr>
                <w:b/>
                <w:bCs/>
              </w:rPr>
            </w:pPr>
          </w:p>
        </w:tc>
      </w:tr>
    </w:tbl>
    <w:p w14:paraId="38BD0ED7" w14:textId="77777777" w:rsidR="00486B05" w:rsidRDefault="00486B05" w:rsidP="00486B05"/>
    <w:p w14:paraId="4CCEA1AA" w14:textId="77777777" w:rsidR="004D5AC0" w:rsidRPr="00921993" w:rsidRDefault="004D5AC0" w:rsidP="00EF0EE3"/>
    <w:p w14:paraId="2D657421" w14:textId="39BDE399"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824DEE5" w14:textId="3482BD02"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2CDA9664" w14:textId="0B989A26" w:rsidR="002A1C27" w:rsidRDefault="009B5DDA" w:rsidP="002A1C27">
      <w:pPr>
        <w:pStyle w:val="ListParagraph"/>
        <w:numPr>
          <w:ilvl w:val="0"/>
          <w:numId w:val="12"/>
        </w:numPr>
      </w:pPr>
      <w:r>
        <w:t>Ranging (defined by distance and/or direction accuracy)</w:t>
      </w:r>
    </w:p>
    <w:p w14:paraId="785E55A1" w14:textId="189516EF" w:rsidR="009B5DDA" w:rsidRDefault="009B5DDA" w:rsidP="002A1C27">
      <w:pPr>
        <w:pStyle w:val="ListParagraph"/>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5EC97687" w14:textId="6034424C" w:rsidR="009B5DDA" w:rsidRDefault="009B5DDA" w:rsidP="002A1C27">
      <w:pPr>
        <w:pStyle w:val="ListParagraph"/>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36D4CC3B" w14:textId="194ADA1D"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lastRenderedPageBreak/>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53240EB8" w14:textId="7EC474DA"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 xml:space="preserve">NR network nodes, e.g., </w:t>
      </w:r>
      <w:proofErr w:type="spellStart"/>
      <w:r w:rsidR="006A7262">
        <w:t>gNBs</w:t>
      </w:r>
      <w:proofErr w:type="spellEnd"/>
      <w:r w:rsidR="006A7262">
        <w:t>, are considerable for partial coverage scenarios.</w:t>
      </w:r>
    </w:p>
    <w:p w14:paraId="299B5C84" w14:textId="4839052D" w:rsidR="00220336" w:rsidRDefault="00220336" w:rsidP="00A46A3C"/>
    <w:p w14:paraId="2B85A1EB" w14:textId="4E405C37" w:rsidR="00220336" w:rsidRDefault="00220336" w:rsidP="00220336">
      <w:pPr>
        <w:pStyle w:val="Heading2"/>
      </w:pPr>
      <w:r>
        <w:t>FL</w:t>
      </w:r>
      <w:r w:rsidR="006970BD">
        <w:t>1</w:t>
      </w:r>
      <w:r>
        <w:t xml:space="preserve"> Proposal 5</w:t>
      </w:r>
      <w:r w:rsidR="00BD696F">
        <w:t>-</w:t>
      </w:r>
      <w:r>
        <w:t>1</w:t>
      </w:r>
    </w:p>
    <w:p w14:paraId="40A170B0" w14:textId="302CFDE8" w:rsidR="00220336" w:rsidRPr="003B573C" w:rsidRDefault="00721AA4" w:rsidP="00220336">
      <w:pPr>
        <w:pStyle w:val="ListParagraph"/>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2FDEBB5" w14:textId="400089BD" w:rsidR="00873205" w:rsidRDefault="00873205" w:rsidP="00220336">
      <w:pPr>
        <w:pStyle w:val="ListParagraph"/>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F8EE56" w14:textId="772F7688" w:rsidR="00F95DBC" w:rsidRDefault="00F95DBC" w:rsidP="00220336">
      <w:pPr>
        <w:pStyle w:val="ListParagraph"/>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7B7DC2C3" w14:textId="3B486E42" w:rsidR="00220336" w:rsidRDefault="00F95DBC" w:rsidP="00DC4909">
      <w:pPr>
        <w:pStyle w:val="ListParagraph"/>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14902F6D" w14:textId="514631DE" w:rsidR="006F7B58" w:rsidRPr="00DC4909" w:rsidRDefault="006F7B58" w:rsidP="00DC4909">
      <w:pPr>
        <w:pStyle w:val="ListParagraph"/>
        <w:numPr>
          <w:ilvl w:val="1"/>
          <w:numId w:val="23"/>
        </w:numPr>
        <w:rPr>
          <w:i/>
          <w:iCs/>
        </w:rPr>
      </w:pPr>
      <w:r>
        <w:rPr>
          <w:i/>
          <w:iCs/>
        </w:rPr>
        <w:t xml:space="preserve">Note: the exact applicability of </w:t>
      </w:r>
      <w:proofErr w:type="gramStart"/>
      <w:r>
        <w:rPr>
          <w:i/>
          <w:iCs/>
        </w:rPr>
        <w:t xml:space="preserve">particular </w:t>
      </w:r>
      <w:r w:rsidR="009C71E1">
        <w:rPr>
          <w:i/>
          <w:iCs/>
        </w:rPr>
        <w:t>requirements</w:t>
      </w:r>
      <w:proofErr w:type="gramEnd"/>
      <w:r w:rsidR="009C71E1">
        <w:rPr>
          <w:i/>
          <w:iCs/>
        </w:rPr>
        <w:t xml:space="preserve"> may vary across use-cases</w:t>
      </w:r>
    </w:p>
    <w:p w14:paraId="22A5AB67" w14:textId="48ADDB8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TableGrid"/>
        <w:tblW w:w="0" w:type="auto"/>
        <w:tblLook w:val="04A0" w:firstRow="1" w:lastRow="0" w:firstColumn="1" w:lastColumn="0" w:noHBand="0" w:noVBand="1"/>
      </w:tblPr>
      <w:tblGrid>
        <w:gridCol w:w="1605"/>
        <w:gridCol w:w="7705"/>
      </w:tblGrid>
      <w:tr w:rsidR="00220336" w14:paraId="2B39C806" w14:textId="77777777" w:rsidTr="00DE6CD0">
        <w:trPr>
          <w:trHeight w:val="381"/>
        </w:trPr>
        <w:tc>
          <w:tcPr>
            <w:tcW w:w="1605" w:type="dxa"/>
          </w:tcPr>
          <w:p w14:paraId="48AD4BEF" w14:textId="77777777" w:rsidR="00220336" w:rsidRDefault="00220336" w:rsidP="006016E8">
            <w:pPr>
              <w:rPr>
                <w:b/>
                <w:bCs/>
              </w:rPr>
            </w:pPr>
            <w:r>
              <w:rPr>
                <w:b/>
                <w:bCs/>
              </w:rPr>
              <w:t>Company</w:t>
            </w:r>
          </w:p>
        </w:tc>
        <w:tc>
          <w:tcPr>
            <w:tcW w:w="7705" w:type="dxa"/>
          </w:tcPr>
          <w:p w14:paraId="3B46EE89" w14:textId="77777777" w:rsidR="00220336" w:rsidRDefault="00220336" w:rsidP="006016E8">
            <w:pPr>
              <w:rPr>
                <w:b/>
                <w:bCs/>
              </w:rPr>
            </w:pPr>
            <w:r>
              <w:rPr>
                <w:b/>
                <w:bCs/>
              </w:rPr>
              <w:t>Comments</w:t>
            </w:r>
          </w:p>
        </w:tc>
      </w:tr>
      <w:tr w:rsidR="00220336" w14:paraId="36532779" w14:textId="77777777" w:rsidTr="00DE6CD0">
        <w:trPr>
          <w:trHeight w:val="381"/>
        </w:trPr>
        <w:tc>
          <w:tcPr>
            <w:tcW w:w="1605" w:type="dxa"/>
          </w:tcPr>
          <w:p w14:paraId="62BB683E" w14:textId="77777777" w:rsidR="00220336" w:rsidRDefault="00220336" w:rsidP="006016E8">
            <w:pPr>
              <w:rPr>
                <w:b/>
                <w:bCs/>
              </w:rPr>
            </w:pPr>
          </w:p>
        </w:tc>
        <w:tc>
          <w:tcPr>
            <w:tcW w:w="7705" w:type="dxa"/>
          </w:tcPr>
          <w:p w14:paraId="4A9AF91A" w14:textId="77777777" w:rsidR="00220336" w:rsidRDefault="00220336" w:rsidP="006016E8">
            <w:pPr>
              <w:rPr>
                <w:b/>
                <w:bCs/>
              </w:rPr>
            </w:pPr>
          </w:p>
        </w:tc>
      </w:tr>
    </w:tbl>
    <w:p w14:paraId="4E88654A" w14:textId="77777777" w:rsidR="00220336" w:rsidRDefault="00220336" w:rsidP="00A46A3C"/>
    <w:p w14:paraId="4FE036C6" w14:textId="596C61E6"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AFCDBEA" w14:textId="77777777" w:rsidR="00F46342" w:rsidRDefault="00F46342" w:rsidP="00A46A3C"/>
    <w:p w14:paraId="2987C6EB" w14:textId="442D633F"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1FBB99C0" w14:textId="644C691C" w:rsidR="000C0F06" w:rsidRDefault="000C0F06" w:rsidP="000C0F06">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2693FFF" w14:textId="776F6BB7" w:rsidR="000C0F06" w:rsidRDefault="000C0F06" w:rsidP="000C0F06"/>
    <w:p w14:paraId="54306327"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7A73530D" w14:textId="77777777" w:rsidR="00D37574" w:rsidRDefault="00D37574" w:rsidP="00D37574">
      <w:r>
        <w:t xml:space="preserve">The requirements on ranging are defined in TS 22.261 and TR </w:t>
      </w:r>
      <w:proofErr w:type="gramStart"/>
      <w:r>
        <w:t>22.855, and</w:t>
      </w:r>
      <w:proofErr w:type="gramEnd"/>
      <w:r>
        <w:t xml:space="preserve"> are reproduced below in Table 1. </w:t>
      </w:r>
    </w:p>
    <w:p w14:paraId="3546053F" w14:textId="77777777" w:rsidR="00D37574" w:rsidRDefault="00D37574" w:rsidP="00D37574"/>
    <w:p w14:paraId="5A440E8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74C87752" w14:textId="77777777" w:rsidTr="006016E8">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7FEE9700" w14:textId="77777777" w:rsidR="00D37574" w:rsidRDefault="00D37574" w:rsidP="006016E8">
            <w:pPr>
              <w:ind w:left="113" w:right="113"/>
              <w:jc w:val="center"/>
              <w:rPr>
                <w:rFonts w:ascii="Arial" w:hAnsi="Arial" w:cs="Arial"/>
                <w:b/>
                <w:sz w:val="16"/>
                <w:szCs w:val="16"/>
                <w:lang w:eastAsia="zh-CN"/>
              </w:rPr>
            </w:pPr>
            <w:r>
              <w:rPr>
                <w:rFonts w:ascii="Arial" w:hAnsi="Arial" w:cs="Arial"/>
                <w:b/>
                <w:sz w:val="16"/>
                <w:szCs w:val="16"/>
                <w:lang w:eastAsia="zh-CN" w:bidi="ar"/>
              </w:rPr>
              <w:lastRenderedPageBreak/>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7F23D727" w14:textId="77777777" w:rsidR="00D37574" w:rsidRDefault="00D37574" w:rsidP="006016E8">
            <w:pPr>
              <w:rPr>
                <w:rFonts w:ascii="Arial" w:hAnsi="Arial" w:cs="Arial"/>
                <w:b/>
                <w:sz w:val="16"/>
                <w:szCs w:val="16"/>
                <w:lang w:eastAsia="zh-CN"/>
              </w:rPr>
            </w:pPr>
            <w:r>
              <w:rPr>
                <w:rFonts w:ascii="Arial" w:hAnsi="Arial" w:cs="Arial"/>
                <w:b/>
                <w:sz w:val="16"/>
                <w:szCs w:val="16"/>
                <w:lang w:eastAsia="zh-CN" w:bidi="ar"/>
              </w:rPr>
              <w:t xml:space="preserve">Ranging Accuracy </w:t>
            </w:r>
          </w:p>
          <w:p w14:paraId="1D01F2A0" w14:textId="77777777" w:rsidR="00D37574" w:rsidRDefault="00D37574" w:rsidP="006016E8">
            <w:pPr>
              <w:rPr>
                <w:rFonts w:ascii="Arial" w:hAnsi="Arial" w:cs="Arial"/>
                <w:b/>
                <w:sz w:val="16"/>
                <w:szCs w:val="16"/>
                <w:lang w:eastAsia="zh-CN"/>
              </w:rPr>
            </w:pPr>
            <w:r>
              <w:rPr>
                <w:rFonts w:ascii="Arial" w:hAnsi="Arial" w:cs="Arial"/>
                <w:b/>
                <w:sz w:val="16"/>
                <w:szCs w:val="16"/>
                <w:lang w:eastAsia="zh-CN" w:bidi="ar"/>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6EC5968D" w14:textId="77777777" w:rsidR="00D37574" w:rsidRDefault="00D37574" w:rsidP="006016E8">
            <w:pPr>
              <w:ind w:left="113" w:right="113"/>
              <w:jc w:val="center"/>
              <w:rPr>
                <w:rFonts w:ascii="Arial" w:hAnsi="Arial" w:cs="Arial"/>
                <w:b/>
                <w:sz w:val="16"/>
                <w:szCs w:val="16"/>
                <w:lang w:eastAsia="zh-CN"/>
              </w:rPr>
            </w:pPr>
            <w:r>
              <w:rPr>
                <w:rFonts w:ascii="Arial" w:hAnsi="Arial" w:cs="Arial"/>
                <w:b/>
                <w:sz w:val="16"/>
                <w:szCs w:val="16"/>
                <w:lang w:eastAsia="zh-CN" w:bidi="ar"/>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D2D826E" w14:textId="77777777" w:rsidR="00D37574" w:rsidRDefault="00D37574" w:rsidP="006016E8">
            <w:pPr>
              <w:ind w:left="113" w:right="113"/>
              <w:jc w:val="center"/>
              <w:rPr>
                <w:rFonts w:ascii="Arial" w:hAnsi="Arial" w:cs="Arial"/>
                <w:b/>
                <w:sz w:val="16"/>
                <w:szCs w:val="16"/>
                <w:lang w:eastAsia="zh-CN"/>
              </w:rPr>
            </w:pPr>
            <w:r>
              <w:rPr>
                <w:rFonts w:ascii="Arial" w:hAnsi="Arial" w:cs="Arial"/>
                <w:b/>
                <w:sz w:val="16"/>
                <w:szCs w:val="16"/>
                <w:lang w:eastAsia="zh-CN" w:bidi="ar"/>
              </w:rPr>
              <w:t>Latency</w:t>
            </w:r>
          </w:p>
          <w:p w14:paraId="45F17C52" w14:textId="77777777" w:rsidR="00D37574" w:rsidRDefault="00D37574" w:rsidP="006016E8">
            <w:pPr>
              <w:ind w:left="113" w:right="113"/>
              <w:jc w:val="center"/>
              <w:rPr>
                <w:rFonts w:ascii="Arial" w:hAnsi="Arial" w:cs="Arial"/>
                <w:b/>
                <w:sz w:val="16"/>
                <w:szCs w:val="16"/>
                <w:lang w:eastAsia="zh-CN"/>
              </w:rPr>
            </w:pPr>
            <w:r>
              <w:rPr>
                <w:rFonts w:hint="eastAsia"/>
                <w:sz w:val="15"/>
                <w:szCs w:val="15"/>
                <w:lang w:eastAsia="zh-CN" w:bidi="ar"/>
              </w:rPr>
              <w:t>10ms</w:t>
            </w:r>
          </w:p>
          <w:p w14:paraId="5C3B1EC5" w14:textId="77777777" w:rsidR="00D37574" w:rsidRDefault="00D37574" w:rsidP="006016E8">
            <w:pPr>
              <w:ind w:left="113" w:right="113"/>
              <w:jc w:val="center"/>
              <w:rPr>
                <w:rFonts w:ascii="Arial" w:hAnsi="Arial" w:cs="Arial"/>
                <w:b/>
                <w:sz w:val="16"/>
                <w:szCs w:val="16"/>
                <w:lang w:eastAsia="zh-CN"/>
              </w:rPr>
            </w:pPr>
            <w:r>
              <w:rPr>
                <w:sz w:val="15"/>
                <w:szCs w:val="15"/>
                <w:lang w:eastAsia="zh-CN" w:bidi="ar"/>
              </w:rPr>
              <w:t>50ms</w:t>
            </w:r>
          </w:p>
          <w:p w14:paraId="63184242" w14:textId="77777777" w:rsidR="00D37574" w:rsidRDefault="00D37574" w:rsidP="006016E8">
            <w:pPr>
              <w:ind w:left="113" w:right="113"/>
              <w:jc w:val="center"/>
              <w:rPr>
                <w:rFonts w:ascii="Arial" w:hAnsi="Arial" w:cs="Arial"/>
                <w:b/>
                <w:sz w:val="16"/>
                <w:szCs w:val="16"/>
                <w:lang w:eastAsia="zh-CN"/>
              </w:rPr>
            </w:pPr>
            <w:r>
              <w:rPr>
                <w:rFonts w:hint="eastAsia"/>
                <w:sz w:val="15"/>
                <w:szCs w:val="15"/>
                <w:lang w:eastAsia="zh-CN" w:bidi="ar"/>
              </w:rPr>
              <w:t>50ms</w:t>
            </w:r>
          </w:p>
        </w:tc>
        <w:tc>
          <w:tcPr>
            <w:tcW w:w="959" w:type="dxa"/>
            <w:vMerge w:val="restart"/>
            <w:tcBorders>
              <w:top w:val="single" w:sz="4" w:space="0" w:color="auto"/>
              <w:left w:val="nil"/>
              <w:right w:val="single" w:sz="4" w:space="0" w:color="auto"/>
            </w:tcBorders>
            <w:vAlign w:val="center"/>
          </w:tcPr>
          <w:p w14:paraId="34B2BDE3" w14:textId="77777777" w:rsidR="00D37574" w:rsidRDefault="00D37574" w:rsidP="006016E8">
            <w:pPr>
              <w:rPr>
                <w:rFonts w:ascii="Arial" w:eastAsia="Malgun Gothic" w:hAnsi="Arial" w:cs="Arial"/>
                <w:b/>
                <w:sz w:val="16"/>
                <w:szCs w:val="16"/>
                <w:lang w:eastAsia="zh-CN"/>
              </w:rPr>
            </w:pPr>
            <w:r>
              <w:rPr>
                <w:rFonts w:ascii="Arial" w:hAnsi="Arial" w:cs="Arial"/>
                <w:b/>
                <w:sz w:val="16"/>
                <w:szCs w:val="16"/>
                <w:lang w:eastAsia="zh-CN" w:bidi="ar"/>
              </w:rPr>
              <w:t>Effective ranging distance</w:t>
            </w:r>
          </w:p>
        </w:tc>
        <w:tc>
          <w:tcPr>
            <w:tcW w:w="994" w:type="dxa"/>
            <w:vMerge w:val="restart"/>
            <w:tcBorders>
              <w:top w:val="single" w:sz="4" w:space="0" w:color="auto"/>
              <w:left w:val="nil"/>
              <w:right w:val="single" w:sz="4" w:space="0" w:color="auto"/>
            </w:tcBorders>
            <w:vAlign w:val="center"/>
          </w:tcPr>
          <w:p w14:paraId="482B741F" w14:textId="77777777" w:rsidR="00D37574" w:rsidRDefault="00D37574" w:rsidP="006016E8">
            <w:pPr>
              <w:rPr>
                <w:rFonts w:ascii="Arial" w:hAnsi="Arial" w:cs="Arial"/>
                <w:b/>
                <w:sz w:val="16"/>
                <w:szCs w:val="16"/>
                <w:lang w:eastAsia="zh-CN" w:bidi="ar"/>
              </w:rPr>
            </w:pPr>
            <w:r>
              <w:rPr>
                <w:rFonts w:ascii="Arial" w:hAnsi="Arial" w:cs="Arial"/>
                <w:b/>
                <w:sz w:val="16"/>
                <w:szCs w:val="16"/>
                <w:lang w:eastAsia="zh-CN" w:bidi="ar"/>
              </w:rPr>
              <w:t xml:space="preserve">Coverage </w:t>
            </w:r>
          </w:p>
        </w:tc>
        <w:tc>
          <w:tcPr>
            <w:tcW w:w="708" w:type="dxa"/>
            <w:vMerge w:val="restart"/>
            <w:tcBorders>
              <w:top w:val="single" w:sz="4" w:space="0" w:color="auto"/>
              <w:left w:val="nil"/>
              <w:right w:val="single" w:sz="4" w:space="0" w:color="auto"/>
            </w:tcBorders>
            <w:vAlign w:val="center"/>
          </w:tcPr>
          <w:p w14:paraId="4612AE1D" w14:textId="77777777" w:rsidR="00D37574" w:rsidRDefault="00D37574" w:rsidP="006016E8">
            <w:pPr>
              <w:rPr>
                <w:rFonts w:ascii="Arial" w:hAnsi="Arial" w:cs="Arial"/>
                <w:b/>
                <w:sz w:val="16"/>
                <w:szCs w:val="16"/>
                <w:lang w:eastAsia="zh-CN"/>
              </w:rPr>
            </w:pPr>
            <w:r>
              <w:rPr>
                <w:rFonts w:ascii="Arial" w:hAnsi="Arial" w:cs="Arial"/>
                <w:b/>
                <w:sz w:val="16"/>
                <w:szCs w:val="16"/>
                <w:lang w:eastAsia="zh-CN" w:bidi="ar"/>
              </w:rPr>
              <w:t>NLOS/LOS</w:t>
            </w:r>
          </w:p>
        </w:tc>
        <w:tc>
          <w:tcPr>
            <w:tcW w:w="852" w:type="dxa"/>
            <w:vMerge w:val="restart"/>
            <w:tcBorders>
              <w:top w:val="single" w:sz="4" w:space="0" w:color="auto"/>
              <w:left w:val="nil"/>
              <w:right w:val="single" w:sz="4" w:space="0" w:color="auto"/>
            </w:tcBorders>
            <w:textDirection w:val="btLr"/>
            <w:vAlign w:val="center"/>
          </w:tcPr>
          <w:p w14:paraId="55AE7B1B"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21B59C38"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Ranging interval</w:t>
            </w:r>
          </w:p>
        </w:tc>
        <w:tc>
          <w:tcPr>
            <w:tcW w:w="850" w:type="dxa"/>
            <w:vMerge w:val="restart"/>
            <w:tcBorders>
              <w:top w:val="single" w:sz="4" w:space="0" w:color="auto"/>
              <w:left w:val="nil"/>
              <w:right w:val="single" w:sz="4" w:space="0" w:color="auto"/>
            </w:tcBorders>
            <w:textDirection w:val="btLr"/>
            <w:vAlign w:val="center"/>
          </w:tcPr>
          <w:p w14:paraId="4F36C8EA"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03C6982C" w14:textId="77777777" w:rsidR="00D37574" w:rsidRDefault="00D37574"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in an area</w:t>
            </w:r>
          </w:p>
        </w:tc>
      </w:tr>
      <w:tr w:rsidR="00D37574" w14:paraId="7C4F07D7" w14:textId="77777777" w:rsidTr="006016E8">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9966C7D" w14:textId="77777777" w:rsidR="00D37574" w:rsidRDefault="00D37574" w:rsidP="006016E8">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2ACCE03D" w14:textId="77777777" w:rsidR="00D37574" w:rsidRDefault="00D37574"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Distance Accuracy</w:t>
            </w:r>
          </w:p>
          <w:p w14:paraId="10C33C0F" w14:textId="77777777" w:rsidR="00D37574" w:rsidRDefault="00D37574" w:rsidP="006016E8">
            <w:pPr>
              <w:ind w:right="113"/>
              <w:jc w:val="center"/>
              <w:rPr>
                <w:rFonts w:ascii="Arial" w:hAnsi="Arial" w:cs="Arial"/>
                <w:b/>
                <w:sz w:val="16"/>
                <w:szCs w:val="16"/>
                <w:lang w:eastAsia="zh-CN" w:bidi="ar"/>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2CE3D242" w14:textId="77777777" w:rsidR="00D37574" w:rsidRDefault="00D37574"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Direction Accuracy</w:t>
            </w:r>
          </w:p>
        </w:tc>
        <w:tc>
          <w:tcPr>
            <w:tcW w:w="422" w:type="dxa"/>
            <w:vMerge/>
            <w:tcBorders>
              <w:top w:val="single" w:sz="4" w:space="0" w:color="auto"/>
              <w:left w:val="nil"/>
              <w:bottom w:val="single" w:sz="4" w:space="0" w:color="auto"/>
              <w:right w:val="single" w:sz="4" w:space="0" w:color="auto"/>
            </w:tcBorders>
            <w:vAlign w:val="center"/>
          </w:tcPr>
          <w:p w14:paraId="3B05FA67" w14:textId="77777777" w:rsidR="00D37574" w:rsidRDefault="00D37574" w:rsidP="006016E8">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F6425BF" w14:textId="77777777" w:rsidR="00D37574" w:rsidRDefault="00D37574" w:rsidP="006016E8">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7008F28A" w14:textId="77777777" w:rsidR="00D37574" w:rsidRDefault="00D37574" w:rsidP="006016E8">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224D968A" w14:textId="77777777" w:rsidR="00D37574" w:rsidRDefault="00D37574" w:rsidP="006016E8">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1594F018" w14:textId="77777777" w:rsidR="00D37574" w:rsidRDefault="00D37574" w:rsidP="006016E8">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0DCB98E5" w14:textId="77777777" w:rsidR="00D37574" w:rsidRDefault="00D37574" w:rsidP="006016E8">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6B54A4E" w14:textId="77777777" w:rsidR="00D37574" w:rsidRDefault="00D37574" w:rsidP="006016E8">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03F06642" w14:textId="77777777" w:rsidR="00D37574" w:rsidRDefault="00D37574" w:rsidP="006016E8">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388FB63D" w14:textId="77777777" w:rsidR="00D37574" w:rsidRDefault="00D37574" w:rsidP="006016E8">
            <w:pPr>
              <w:rPr>
                <w:rFonts w:ascii="Arial" w:hAnsi="Arial" w:cs="Arial"/>
                <w:b/>
                <w:sz w:val="16"/>
                <w:szCs w:val="16"/>
                <w:lang w:eastAsia="zh-CN"/>
              </w:rPr>
            </w:pPr>
          </w:p>
        </w:tc>
      </w:tr>
      <w:tr w:rsidR="00D37574" w14:paraId="05D4FD50"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EECC075" w14:textId="77777777" w:rsidR="00D37574" w:rsidRDefault="00D37574" w:rsidP="006016E8">
            <w:pPr>
              <w:ind w:left="113" w:right="113"/>
              <w:rPr>
                <w:sz w:val="18"/>
                <w:szCs w:val="18"/>
                <w:lang w:eastAsia="zh-CN" w:bidi="ar"/>
              </w:rPr>
            </w:pPr>
            <w:r>
              <w:rPr>
                <w:sz w:val="18"/>
                <w:szCs w:val="18"/>
                <w:lang w:eastAsia="zh-CN" w:bidi="ar"/>
              </w:rPr>
              <w:t>Smart TV</w:t>
            </w:r>
            <w:r>
              <w:rPr>
                <w:rFonts w:hint="eastAsia"/>
                <w:sz w:val="18"/>
                <w:szCs w:val="18"/>
                <w:lang w:eastAsia="zh-CN" w:bidi="ar"/>
              </w:rPr>
              <w:t xml:space="preserve"> </w:t>
            </w:r>
            <w:r>
              <w:rPr>
                <w:sz w:val="18"/>
                <w:szCs w:val="18"/>
                <w:lang w:eastAsia="zh-CN" w:bidi="ar"/>
              </w:rPr>
              <w:t>Remoter</w:t>
            </w:r>
          </w:p>
        </w:tc>
        <w:tc>
          <w:tcPr>
            <w:tcW w:w="678" w:type="dxa"/>
            <w:tcBorders>
              <w:top w:val="single" w:sz="4" w:space="0" w:color="auto"/>
              <w:left w:val="nil"/>
              <w:bottom w:val="single" w:sz="4" w:space="0" w:color="auto"/>
              <w:right w:val="single" w:sz="4" w:space="0" w:color="auto"/>
            </w:tcBorders>
            <w:vAlign w:val="center"/>
          </w:tcPr>
          <w:p w14:paraId="5BA0445C" w14:textId="77777777" w:rsidR="00D37574" w:rsidRDefault="00D37574" w:rsidP="006016E8">
            <w:pPr>
              <w:rPr>
                <w:sz w:val="15"/>
                <w:szCs w:val="15"/>
                <w:lang w:eastAsia="zh-CN" w:bidi="ar"/>
              </w:rPr>
            </w:pPr>
            <w:r>
              <w:rPr>
                <w:rFonts w:hint="eastAsia"/>
                <w:sz w:val="15"/>
                <w:szCs w:val="15"/>
                <w:lang w:eastAsia="zh-CN" w:bidi="ar"/>
              </w:rPr>
              <w:t xml:space="preserve">10cm up to </w:t>
            </w:r>
            <w:proofErr w:type="gramStart"/>
            <w:r>
              <w:rPr>
                <w:sz w:val="15"/>
                <w:szCs w:val="15"/>
                <w:lang w:eastAsia="zh-CN" w:bidi="ar"/>
              </w:rPr>
              <w:t>3</w:t>
            </w:r>
            <w:r>
              <w:rPr>
                <w:rFonts w:hint="eastAsia"/>
                <w:sz w:val="15"/>
                <w:szCs w:val="15"/>
                <w:lang w:eastAsia="zh-CN" w:bidi="ar"/>
              </w:rPr>
              <w:t xml:space="preserve"> meter</w:t>
            </w:r>
            <w:proofErr w:type="gramEnd"/>
            <w:r>
              <w:rPr>
                <w:rFonts w:hint="eastAsia"/>
                <w:sz w:val="15"/>
                <w:szCs w:val="15"/>
                <w:lang w:eastAsia="zh-CN" w:bidi="ar"/>
              </w:rPr>
              <w:t xml:space="preserve"> separation</w:t>
            </w:r>
          </w:p>
        </w:tc>
        <w:tc>
          <w:tcPr>
            <w:tcW w:w="851" w:type="dxa"/>
            <w:tcBorders>
              <w:top w:val="single" w:sz="4" w:space="0" w:color="auto"/>
              <w:left w:val="nil"/>
              <w:bottom w:val="single" w:sz="4" w:space="0" w:color="auto"/>
              <w:right w:val="single" w:sz="4" w:space="0" w:color="auto"/>
            </w:tcBorders>
            <w:vAlign w:val="center"/>
          </w:tcPr>
          <w:p w14:paraId="2E6B6101" w14:textId="77777777" w:rsidR="00D37574" w:rsidRDefault="00D37574" w:rsidP="006016E8">
            <w:pPr>
              <w:rPr>
                <w:sz w:val="15"/>
                <w:szCs w:val="15"/>
                <w:lang w:eastAsia="zh-CN"/>
              </w:rPr>
            </w:pPr>
            <w:bookmarkStart w:id="3" w:name="OLE_LINK49"/>
            <w:bookmarkStart w:id="4" w:name="OLE_LINK50"/>
            <w:r>
              <w:rPr>
                <w:rFonts w:hint="eastAsia"/>
                <w:sz w:val="15"/>
                <w:szCs w:val="15"/>
                <w:lang w:eastAsia="zh-CN" w:bidi="ar"/>
              </w:rPr>
              <w:t>±</w:t>
            </w:r>
            <w:r>
              <w:rPr>
                <w:rFonts w:hint="eastAsia"/>
                <w:sz w:val="15"/>
                <w:szCs w:val="15"/>
                <w:lang w:eastAsia="zh-CN" w:bidi="ar"/>
              </w:rPr>
              <w:t>2</w:t>
            </w:r>
            <w:r>
              <w:rPr>
                <w:rFonts w:hint="eastAsia"/>
                <w:sz w:val="15"/>
                <w:szCs w:val="15"/>
                <w:lang w:eastAsia="zh-CN" w:bidi="ar"/>
              </w:rPr>
              <w:t>°</w:t>
            </w:r>
            <w:r>
              <w:rPr>
                <w:rFonts w:hint="eastAsia"/>
                <w:sz w:val="15"/>
                <w:szCs w:val="15"/>
                <w:lang w:eastAsia="zh-CN" w:bidi="ar"/>
              </w:rPr>
              <w:t xml:space="preserve"> horizontal direction accuracy at 0.1 to </w:t>
            </w:r>
            <w:r>
              <w:rPr>
                <w:sz w:val="15"/>
                <w:szCs w:val="15"/>
                <w:lang w:eastAsia="zh-CN" w:bidi="ar"/>
              </w:rPr>
              <w:t>3</w:t>
            </w:r>
            <w:r>
              <w:rPr>
                <w:rFonts w:hint="eastAsia"/>
                <w:sz w:val="15"/>
                <w:szCs w:val="15"/>
                <w:lang w:eastAsia="zh-CN" w:bidi="ar"/>
              </w:rPr>
              <w:t xml:space="preserve"> meter </w:t>
            </w:r>
            <w:bookmarkStart w:id="5" w:name="OLE_LINK48"/>
            <w:bookmarkStart w:id="6" w:name="OLE_LINK47"/>
            <w:r>
              <w:rPr>
                <w:rFonts w:hint="eastAsia"/>
                <w:sz w:val="15"/>
                <w:szCs w:val="15"/>
                <w:lang w:eastAsia="zh-CN" w:bidi="ar"/>
              </w:rPr>
              <w:t xml:space="preserve">separation </w:t>
            </w:r>
            <w:bookmarkEnd w:id="5"/>
            <w:bookmarkEnd w:id="6"/>
            <w:r>
              <w:rPr>
                <w:rFonts w:hint="eastAsia"/>
                <w:sz w:val="15"/>
                <w:szCs w:val="15"/>
                <w:lang w:eastAsia="zh-CN" w:bidi="ar"/>
              </w:rPr>
              <w:t xml:space="preserve">and </w:t>
            </w:r>
            <w:proofErr w:type="spellStart"/>
            <w:r>
              <w:rPr>
                <w:rFonts w:hint="eastAsia"/>
                <w:sz w:val="15"/>
                <w:szCs w:val="15"/>
                <w:lang w:eastAsia="zh-CN" w:bidi="ar"/>
              </w:rPr>
              <w:t>AoA</w:t>
            </w:r>
            <w:proofErr w:type="spellEnd"/>
            <w:r>
              <w:rPr>
                <w:rFonts w:hint="eastAsia"/>
                <w:sz w:val="15"/>
                <w:szCs w:val="15"/>
                <w:lang w:eastAsia="zh-CN" w:bidi="ar"/>
              </w:rPr>
              <w:t xml:space="preserve"> coverage of (-60</w:t>
            </w:r>
            <w:r>
              <w:rPr>
                <w:rFonts w:hint="eastAsia"/>
                <w:sz w:val="15"/>
                <w:szCs w:val="15"/>
                <w:lang w:eastAsia="zh-CN" w:bidi="ar"/>
              </w:rPr>
              <w:t>°</w:t>
            </w:r>
            <w:r>
              <w:rPr>
                <w:rFonts w:hint="eastAsia"/>
                <w:sz w:val="15"/>
                <w:szCs w:val="15"/>
                <w:lang w:eastAsia="zh-CN" w:bidi="ar"/>
              </w:rPr>
              <w:t>) to (+60</w:t>
            </w:r>
            <w:r>
              <w:rPr>
                <w:rFonts w:hint="eastAsia"/>
                <w:sz w:val="15"/>
                <w:szCs w:val="15"/>
                <w:lang w:eastAsia="zh-CN" w:bidi="ar"/>
              </w:rPr>
              <w:t>°</w:t>
            </w:r>
            <w:r>
              <w:rPr>
                <w:rFonts w:hint="eastAsia"/>
                <w:sz w:val="15"/>
                <w:szCs w:val="15"/>
                <w:lang w:eastAsia="zh-CN" w:bidi="ar"/>
              </w:rPr>
              <w:t>);</w:t>
            </w:r>
          </w:p>
          <w:p w14:paraId="68752632" w14:textId="77777777" w:rsidR="00D37574" w:rsidRDefault="00D37574" w:rsidP="006016E8">
            <w:pPr>
              <w:rPr>
                <w:sz w:val="15"/>
                <w:szCs w:val="15"/>
                <w:lang w:eastAsia="zh-CN" w:bidi="ar"/>
              </w:rPr>
            </w:pPr>
            <w:r>
              <w:rPr>
                <w:rFonts w:hint="eastAsia"/>
                <w:sz w:val="15"/>
                <w:szCs w:val="15"/>
                <w:lang w:eastAsia="zh-CN" w:bidi="ar"/>
              </w:rPr>
              <w:t>±</w:t>
            </w:r>
            <w:r>
              <w:rPr>
                <w:rFonts w:hint="eastAsia"/>
                <w:sz w:val="15"/>
                <w:szCs w:val="15"/>
                <w:lang w:eastAsia="zh-CN" w:bidi="ar"/>
              </w:rPr>
              <w:t>2</w:t>
            </w:r>
            <w:r>
              <w:rPr>
                <w:rFonts w:hint="eastAsia"/>
                <w:sz w:val="15"/>
                <w:szCs w:val="15"/>
                <w:lang w:eastAsia="zh-CN" w:bidi="ar"/>
              </w:rPr>
              <w:t>°</w:t>
            </w:r>
            <w:r>
              <w:rPr>
                <w:rFonts w:hint="eastAsia"/>
                <w:sz w:val="15"/>
                <w:szCs w:val="15"/>
                <w:lang w:eastAsia="zh-CN" w:bidi="ar"/>
              </w:rPr>
              <w:t xml:space="preserve"> Elevation direction accuracy at 0.1 to </w:t>
            </w:r>
            <w:r>
              <w:rPr>
                <w:sz w:val="15"/>
                <w:szCs w:val="15"/>
                <w:lang w:eastAsia="zh-CN" w:bidi="ar"/>
              </w:rPr>
              <w:t>3</w:t>
            </w:r>
            <w:r>
              <w:rPr>
                <w:rFonts w:hint="eastAsia"/>
                <w:sz w:val="15"/>
                <w:szCs w:val="15"/>
                <w:lang w:eastAsia="zh-CN" w:bidi="ar"/>
              </w:rPr>
              <w:t xml:space="preserve"> meter separation and </w:t>
            </w:r>
            <w:proofErr w:type="spellStart"/>
            <w:r>
              <w:rPr>
                <w:rFonts w:hint="eastAsia"/>
                <w:sz w:val="15"/>
                <w:szCs w:val="15"/>
                <w:lang w:eastAsia="zh-CN" w:bidi="ar"/>
              </w:rPr>
              <w:t>AoA</w:t>
            </w:r>
            <w:proofErr w:type="spellEnd"/>
            <w:r>
              <w:rPr>
                <w:rFonts w:hint="eastAsia"/>
                <w:sz w:val="15"/>
                <w:szCs w:val="15"/>
                <w:lang w:eastAsia="zh-CN" w:bidi="ar"/>
              </w:rPr>
              <w:t xml:space="preserve"> coverage of (-45</w:t>
            </w:r>
            <w:r>
              <w:rPr>
                <w:rFonts w:hint="eastAsia"/>
                <w:sz w:val="15"/>
                <w:szCs w:val="15"/>
                <w:lang w:eastAsia="zh-CN" w:bidi="ar"/>
              </w:rPr>
              <w:t>°</w:t>
            </w:r>
            <w:r>
              <w:rPr>
                <w:rFonts w:hint="eastAsia"/>
                <w:sz w:val="15"/>
                <w:szCs w:val="15"/>
                <w:lang w:eastAsia="zh-CN" w:bidi="ar"/>
              </w:rPr>
              <w:t>) to (+45</w:t>
            </w:r>
            <w:r>
              <w:rPr>
                <w:rFonts w:hint="eastAsia"/>
                <w:sz w:val="15"/>
                <w:szCs w:val="15"/>
                <w:lang w:eastAsia="zh-CN" w:bidi="ar"/>
              </w:rPr>
              <w:t>°</w:t>
            </w:r>
            <w:r>
              <w:rPr>
                <w:rFonts w:hint="eastAsia"/>
                <w:sz w:val="15"/>
                <w:szCs w:val="15"/>
                <w:lang w:eastAsia="zh-CN" w:bidi="ar"/>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71474D43" w14:textId="77777777" w:rsidR="00D37574" w:rsidRDefault="00D37574" w:rsidP="006016E8">
            <w:pPr>
              <w:rPr>
                <w:sz w:val="15"/>
                <w:szCs w:val="15"/>
                <w:lang w:eastAsia="zh-CN" w:bidi="ar"/>
              </w:rPr>
            </w:pPr>
            <w:r>
              <w:rPr>
                <w:rFonts w:hint="eastAsia"/>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576C0244" w14:textId="77777777" w:rsidR="00D37574" w:rsidRDefault="00D37574" w:rsidP="006016E8">
            <w:pPr>
              <w:rPr>
                <w:sz w:val="15"/>
                <w:szCs w:val="15"/>
                <w:lang w:eastAsia="zh-CN" w:bidi="ar"/>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659FDF84" w14:textId="77777777" w:rsidR="00D37574" w:rsidRDefault="00D37574" w:rsidP="006016E8">
            <w:pPr>
              <w:rPr>
                <w:sz w:val="15"/>
                <w:szCs w:val="15"/>
                <w:lang w:eastAsia="zh-CN" w:bidi="ar"/>
              </w:rPr>
            </w:pPr>
            <w:r>
              <w:rPr>
                <w:rFonts w:hint="eastAsia"/>
                <w:sz w:val="15"/>
                <w:szCs w:val="15"/>
                <w:lang w:eastAsia="zh-CN" w:bidi="ar"/>
              </w:rPr>
              <w:t>10m</w:t>
            </w:r>
          </w:p>
        </w:tc>
        <w:tc>
          <w:tcPr>
            <w:tcW w:w="994" w:type="dxa"/>
            <w:tcBorders>
              <w:top w:val="single" w:sz="4" w:space="0" w:color="auto"/>
              <w:left w:val="nil"/>
              <w:bottom w:val="single" w:sz="4" w:space="0" w:color="auto"/>
              <w:right w:val="single" w:sz="4" w:space="0" w:color="auto"/>
            </w:tcBorders>
            <w:vAlign w:val="center"/>
          </w:tcPr>
          <w:p w14:paraId="414EAB9C" w14:textId="77777777" w:rsidR="00D37574" w:rsidRDefault="00D37574" w:rsidP="006016E8">
            <w:pPr>
              <w:rPr>
                <w:sz w:val="15"/>
                <w:szCs w:val="15"/>
                <w:lang w:eastAsia="zh-CN" w:bidi="ar"/>
              </w:rPr>
            </w:pPr>
            <w:r>
              <w:rPr>
                <w:rFonts w:hint="eastAsia"/>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021A65A7" w14:textId="77777777" w:rsidR="00D37574" w:rsidRDefault="00D37574" w:rsidP="006016E8">
            <w:pPr>
              <w:rPr>
                <w:sz w:val="15"/>
                <w:szCs w:val="15"/>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49BA7350" w14:textId="77777777" w:rsidR="00D37574" w:rsidRDefault="00D37574" w:rsidP="006016E8">
            <w:pPr>
              <w:rPr>
                <w:sz w:val="15"/>
                <w:szCs w:val="15"/>
                <w:lang w:eastAsia="zh-CN"/>
              </w:rPr>
            </w:pPr>
            <w:r>
              <w:rPr>
                <w:rFonts w:hint="eastAsia"/>
                <w:sz w:val="15"/>
                <w:szCs w:val="15"/>
                <w:lang w:eastAsia="zh-CN" w:bidi="ar"/>
              </w:rPr>
              <w:t>Static/ Moving</w:t>
            </w:r>
          </w:p>
          <w:p w14:paraId="10E68E06" w14:textId="77777777" w:rsidR="00D37574" w:rsidRDefault="00D37574" w:rsidP="006016E8">
            <w:pPr>
              <w:rPr>
                <w:sz w:val="15"/>
                <w:szCs w:val="15"/>
                <w:lang w:eastAsia="zh-CN" w:bidi="ar"/>
              </w:rPr>
            </w:pPr>
            <w:r>
              <w:rPr>
                <w:rFonts w:hint="eastAsia"/>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77E32B02" w14:textId="77777777" w:rsidR="00D37574" w:rsidRDefault="00D37574" w:rsidP="006016E8">
            <w:pPr>
              <w:rPr>
                <w:sz w:val="15"/>
                <w:szCs w:val="15"/>
                <w:lang w:eastAsia="zh-CN" w:bidi="ar"/>
              </w:rPr>
            </w:pPr>
            <w:r>
              <w:rPr>
                <w:rFonts w:hint="eastAsia"/>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0F5D9B8" w14:textId="77777777" w:rsidR="00D37574" w:rsidRDefault="00D37574" w:rsidP="006016E8">
            <w:pPr>
              <w:rPr>
                <w:sz w:val="15"/>
                <w:szCs w:val="15"/>
                <w:lang w:eastAsia="zh-CN" w:bidi="ar"/>
              </w:rPr>
            </w:pPr>
            <w:r>
              <w:rPr>
                <w:rFonts w:hint="eastAsia"/>
                <w:sz w:val="15"/>
                <w:szCs w:val="15"/>
                <w:lang w:eastAsia="zh-CN" w:bidi="ar"/>
              </w:rPr>
              <w:t> -</w:t>
            </w:r>
          </w:p>
        </w:tc>
        <w:tc>
          <w:tcPr>
            <w:tcW w:w="1126" w:type="dxa"/>
            <w:tcBorders>
              <w:top w:val="single" w:sz="4" w:space="0" w:color="auto"/>
              <w:left w:val="nil"/>
              <w:bottom w:val="single" w:sz="4" w:space="0" w:color="auto"/>
              <w:right w:val="single" w:sz="4" w:space="0" w:color="auto"/>
            </w:tcBorders>
            <w:vAlign w:val="center"/>
          </w:tcPr>
          <w:p w14:paraId="52AE5A8F" w14:textId="77777777" w:rsidR="00D37574" w:rsidRDefault="00D37574" w:rsidP="006016E8">
            <w:pPr>
              <w:rPr>
                <w:sz w:val="15"/>
                <w:szCs w:val="15"/>
                <w:lang w:eastAsia="zh-CN" w:bidi="ar"/>
              </w:rPr>
            </w:pPr>
            <w:r>
              <w:rPr>
                <w:rFonts w:hint="eastAsia"/>
                <w:sz w:val="15"/>
                <w:szCs w:val="15"/>
                <w:lang w:eastAsia="zh-CN" w:bidi="ar"/>
              </w:rPr>
              <w:t>-</w:t>
            </w:r>
          </w:p>
        </w:tc>
      </w:tr>
      <w:tr w:rsidR="00D37574" w14:paraId="7DB59EC4"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5706A5FA" w14:textId="77777777" w:rsidR="00D37574" w:rsidRDefault="00D37574" w:rsidP="006016E8">
            <w:pPr>
              <w:ind w:left="113" w:right="113"/>
              <w:rPr>
                <w:sz w:val="18"/>
                <w:szCs w:val="18"/>
                <w:lang w:eastAsia="zh-CN" w:bidi="ar"/>
              </w:rPr>
            </w:pPr>
            <w:r>
              <w:rPr>
                <w:sz w:val="18"/>
                <w:szCs w:val="18"/>
                <w:lang w:eastAsia="zh-CN" w:bidi="ar"/>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351A3F56" w14:textId="77777777" w:rsidR="00D37574" w:rsidRDefault="00D37574" w:rsidP="006016E8">
            <w:pPr>
              <w:rPr>
                <w:sz w:val="15"/>
                <w:szCs w:val="15"/>
                <w:lang w:eastAsia="zh-CN" w:bidi="ar"/>
              </w:rPr>
            </w:pPr>
            <w:r>
              <w:rPr>
                <w:sz w:val="15"/>
                <w:szCs w:val="15"/>
                <w:lang w:eastAsia="zh-CN" w:bidi="ar"/>
              </w:rPr>
              <w:t>10cm</w:t>
            </w:r>
          </w:p>
        </w:tc>
        <w:tc>
          <w:tcPr>
            <w:tcW w:w="851" w:type="dxa"/>
            <w:tcBorders>
              <w:top w:val="single" w:sz="4" w:space="0" w:color="auto"/>
              <w:left w:val="nil"/>
              <w:bottom w:val="single" w:sz="4" w:space="0" w:color="auto"/>
              <w:right w:val="single" w:sz="4" w:space="0" w:color="auto"/>
            </w:tcBorders>
            <w:vAlign w:val="center"/>
          </w:tcPr>
          <w:p w14:paraId="4AFCA613" w14:textId="77777777" w:rsidR="00D37574" w:rsidRDefault="00D37574" w:rsidP="006016E8">
            <w:pPr>
              <w:rPr>
                <w:sz w:val="15"/>
                <w:szCs w:val="15"/>
                <w:lang w:eastAsia="zh-CN" w:bidi="ar"/>
              </w:rPr>
            </w:pPr>
            <w:r>
              <w:rPr>
                <w:sz w:val="15"/>
                <w:szCs w:val="15"/>
                <w:lang w:eastAsia="zh-CN" w:bidi="ar"/>
              </w:rPr>
              <w:t>2°</w:t>
            </w:r>
          </w:p>
        </w:tc>
        <w:tc>
          <w:tcPr>
            <w:tcW w:w="422" w:type="dxa"/>
            <w:tcBorders>
              <w:top w:val="single" w:sz="4" w:space="0" w:color="auto"/>
              <w:left w:val="nil"/>
              <w:bottom w:val="single" w:sz="4" w:space="0" w:color="auto"/>
              <w:right w:val="single" w:sz="4" w:space="0" w:color="auto"/>
            </w:tcBorders>
            <w:vAlign w:val="center"/>
          </w:tcPr>
          <w:p w14:paraId="597C0CF4"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0709D59E" w14:textId="77777777" w:rsidR="00D37574" w:rsidRDefault="00D37574" w:rsidP="006016E8">
            <w:pPr>
              <w:rPr>
                <w:sz w:val="15"/>
                <w:szCs w:val="15"/>
                <w:lang w:eastAsia="zh-CN" w:bidi="ar"/>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F54D43C" w14:textId="77777777" w:rsidR="00D37574" w:rsidRDefault="00D37574" w:rsidP="006016E8">
            <w:pPr>
              <w:rPr>
                <w:sz w:val="15"/>
                <w:szCs w:val="15"/>
                <w:lang w:eastAsia="zh-CN" w:bidi="ar"/>
              </w:rPr>
            </w:pPr>
            <w:r>
              <w:rPr>
                <w:sz w:val="15"/>
                <w:szCs w:val="15"/>
                <w:lang w:eastAsia="zh-CN" w:bidi="ar"/>
              </w:rPr>
              <w:t>10m</w:t>
            </w:r>
          </w:p>
        </w:tc>
        <w:tc>
          <w:tcPr>
            <w:tcW w:w="994" w:type="dxa"/>
            <w:tcBorders>
              <w:top w:val="single" w:sz="4" w:space="0" w:color="auto"/>
              <w:left w:val="nil"/>
              <w:bottom w:val="single" w:sz="4" w:space="0" w:color="auto"/>
              <w:right w:val="single" w:sz="4" w:space="0" w:color="auto"/>
            </w:tcBorders>
            <w:vAlign w:val="center"/>
          </w:tcPr>
          <w:p w14:paraId="145EC05D" w14:textId="77777777" w:rsidR="00D37574" w:rsidRDefault="00D37574" w:rsidP="006016E8">
            <w:pPr>
              <w:rPr>
                <w:sz w:val="15"/>
                <w:szCs w:val="15"/>
                <w:lang w:eastAsia="zh-CN" w:bidi="ar"/>
              </w:rPr>
            </w:pPr>
            <w:r>
              <w:rPr>
                <w:sz w:val="15"/>
                <w:szCs w:val="15"/>
                <w:lang w:eastAsia="zh-CN" w:bidi="ar"/>
              </w:rPr>
              <w:t>IC</w:t>
            </w:r>
            <w:r>
              <w:rPr>
                <w:rFonts w:hint="eastAsia"/>
                <w:sz w:val="15"/>
                <w:szCs w:val="15"/>
                <w:lang w:eastAsia="zh-CN" w:bidi="ar"/>
              </w:rPr>
              <w:t>/</w:t>
            </w:r>
            <w:r>
              <w:rPr>
                <w:sz w:val="15"/>
                <w:szCs w:val="15"/>
                <w:lang w:eastAsia="zh-CN" w:bidi="ar"/>
              </w:rPr>
              <w:t>PC/OOC</w:t>
            </w:r>
          </w:p>
        </w:tc>
        <w:tc>
          <w:tcPr>
            <w:tcW w:w="708" w:type="dxa"/>
            <w:tcBorders>
              <w:top w:val="single" w:sz="4" w:space="0" w:color="auto"/>
              <w:left w:val="nil"/>
              <w:bottom w:val="single" w:sz="4" w:space="0" w:color="auto"/>
              <w:right w:val="single" w:sz="4" w:space="0" w:color="auto"/>
            </w:tcBorders>
            <w:vAlign w:val="center"/>
          </w:tcPr>
          <w:p w14:paraId="12067CF7"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DF4C6A8" w14:textId="77777777" w:rsidR="00D37574" w:rsidRDefault="00D37574" w:rsidP="006016E8">
            <w:pPr>
              <w:pStyle w:val="TAC"/>
              <w:rPr>
                <w:rFonts w:ascii="Times New Roman" w:eastAsia="SimSun" w:hAnsi="Times New Roman"/>
                <w:sz w:val="15"/>
                <w:szCs w:val="15"/>
                <w:lang w:val="en-US" w:eastAsia="zh-CN" w:bidi="ar"/>
              </w:rPr>
            </w:pPr>
            <w:r>
              <w:rPr>
                <w:rFonts w:ascii="Times New Roman" w:eastAsia="SimSun" w:hAnsi="Times New Roman"/>
                <w:sz w:val="15"/>
                <w:szCs w:val="15"/>
                <w:lang w:val="en-US" w:eastAsia="zh-CN" w:bidi="ar"/>
              </w:rPr>
              <w:t>Static/ Moving</w:t>
            </w:r>
          </w:p>
          <w:p w14:paraId="5275D3FA" w14:textId="77777777" w:rsidR="00D37574" w:rsidRDefault="00D37574" w:rsidP="006016E8">
            <w:pPr>
              <w:rPr>
                <w:sz w:val="15"/>
                <w:szCs w:val="15"/>
                <w:lang w:eastAsia="zh-CN" w:bidi="ar"/>
              </w:rPr>
            </w:pPr>
            <w:r>
              <w:rPr>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0D51F976" w14:textId="77777777" w:rsidR="00D37574" w:rsidRDefault="00D37574" w:rsidP="006016E8">
            <w:pPr>
              <w:rPr>
                <w:sz w:val="15"/>
                <w:szCs w:val="15"/>
                <w:lang w:eastAsia="zh-CN" w:bidi="ar"/>
              </w:rPr>
            </w:pPr>
            <w:r>
              <w:rPr>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1CDBDCF7" w14:textId="77777777" w:rsidR="00D37574" w:rsidRDefault="00D37574" w:rsidP="006016E8">
            <w:pPr>
              <w:rPr>
                <w:sz w:val="15"/>
                <w:szCs w:val="15"/>
                <w:lang w:eastAsia="zh-CN" w:bidi="ar"/>
              </w:rPr>
            </w:pPr>
            <w:r>
              <w:rPr>
                <w:rFonts w:hint="eastAsia"/>
                <w:sz w:val="15"/>
                <w:szCs w:val="15"/>
                <w:lang w:eastAsia="zh-CN" w:bidi="ar"/>
              </w:rPr>
              <w:t xml:space="preserve"> </w:t>
            </w:r>
            <w:r>
              <w:rPr>
                <w:sz w:val="15"/>
                <w:szCs w:val="15"/>
                <w:lang w:eastAsia="zh-CN" w:bidi="ar"/>
              </w:rPr>
              <w:t>-</w:t>
            </w:r>
          </w:p>
        </w:tc>
        <w:tc>
          <w:tcPr>
            <w:tcW w:w="1126" w:type="dxa"/>
            <w:tcBorders>
              <w:top w:val="single" w:sz="4" w:space="0" w:color="auto"/>
              <w:left w:val="nil"/>
              <w:bottom w:val="single" w:sz="4" w:space="0" w:color="auto"/>
              <w:right w:val="single" w:sz="4" w:space="0" w:color="auto"/>
            </w:tcBorders>
            <w:vAlign w:val="center"/>
          </w:tcPr>
          <w:p w14:paraId="39B8B2F1" w14:textId="77777777" w:rsidR="00D37574" w:rsidRDefault="00D37574" w:rsidP="006016E8">
            <w:pPr>
              <w:rPr>
                <w:sz w:val="15"/>
                <w:szCs w:val="15"/>
                <w:lang w:eastAsia="zh-CN" w:bidi="ar"/>
              </w:rPr>
            </w:pPr>
            <w:r>
              <w:rPr>
                <w:sz w:val="15"/>
                <w:szCs w:val="15"/>
                <w:lang w:eastAsia="zh-CN" w:bidi="ar"/>
              </w:rPr>
              <w:t>-</w:t>
            </w:r>
          </w:p>
        </w:tc>
      </w:tr>
      <w:tr w:rsidR="00D37574" w14:paraId="3C5E1FD3"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B98AF87" w14:textId="77777777" w:rsidR="00D37574" w:rsidRDefault="00D37574" w:rsidP="006016E8">
            <w:pPr>
              <w:ind w:left="113" w:right="113"/>
              <w:rPr>
                <w:sz w:val="18"/>
                <w:szCs w:val="18"/>
                <w:lang w:eastAsia="zh-CN" w:bidi="ar"/>
              </w:rPr>
            </w:pPr>
            <w:r>
              <w:rPr>
                <w:rFonts w:hint="eastAsia"/>
                <w:sz w:val="18"/>
                <w:szCs w:val="18"/>
                <w:lang w:eastAsia="zh-CN" w:bidi="ar"/>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6B929E4A" w14:textId="77777777" w:rsidR="00D37574" w:rsidRDefault="00D37574" w:rsidP="006016E8">
            <w:pPr>
              <w:rPr>
                <w:sz w:val="15"/>
                <w:szCs w:val="15"/>
                <w:lang w:eastAsia="zh-CN" w:bidi="ar"/>
              </w:rPr>
            </w:pPr>
            <w:r>
              <w:rPr>
                <w:rFonts w:hint="eastAsia"/>
                <w:sz w:val="15"/>
                <w:szCs w:val="15"/>
                <w:lang w:eastAsia="zh-CN" w:bidi="ar"/>
              </w:rPr>
              <w:t>10cm</w:t>
            </w:r>
          </w:p>
        </w:tc>
        <w:tc>
          <w:tcPr>
            <w:tcW w:w="851" w:type="dxa"/>
            <w:tcBorders>
              <w:top w:val="single" w:sz="4" w:space="0" w:color="auto"/>
              <w:left w:val="nil"/>
              <w:bottom w:val="single" w:sz="4" w:space="0" w:color="auto"/>
              <w:right w:val="single" w:sz="4" w:space="0" w:color="auto"/>
            </w:tcBorders>
            <w:vAlign w:val="center"/>
          </w:tcPr>
          <w:p w14:paraId="72CF6B53" w14:textId="77777777" w:rsidR="00D37574" w:rsidRDefault="00D37574" w:rsidP="006016E8">
            <w:pPr>
              <w:rPr>
                <w:sz w:val="15"/>
                <w:szCs w:val="15"/>
                <w:lang w:eastAsia="zh-CN" w:bidi="ar"/>
              </w:rPr>
            </w:pPr>
            <w:r>
              <w:rPr>
                <w:rFonts w:hint="eastAsia"/>
                <w:sz w:val="15"/>
                <w:szCs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1A554577" w14:textId="77777777" w:rsidR="00D37574" w:rsidRDefault="00D37574" w:rsidP="006016E8">
            <w:pPr>
              <w:rPr>
                <w:sz w:val="15"/>
                <w:szCs w:val="15"/>
                <w:lang w:eastAsia="zh-CN" w:bidi="ar"/>
              </w:rPr>
            </w:pPr>
            <w:r>
              <w:rPr>
                <w:rFonts w:hint="eastAsia"/>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5456B8E0" w14:textId="77777777" w:rsidR="00D37574" w:rsidRDefault="00D37574" w:rsidP="006016E8">
            <w:pPr>
              <w:rPr>
                <w:sz w:val="15"/>
                <w:szCs w:val="15"/>
                <w:lang w:eastAsia="zh-CN" w:bidi="ar"/>
              </w:rPr>
            </w:pPr>
            <w:r>
              <w:rPr>
                <w:rFonts w:eastAsia="Calibri"/>
                <w:sz w:val="15"/>
                <w:szCs w:val="16"/>
                <w:lang w:eastAsia="zh-CN" w:bidi="ar"/>
              </w:rPr>
              <w:t>100ms</w:t>
            </w:r>
          </w:p>
        </w:tc>
        <w:tc>
          <w:tcPr>
            <w:tcW w:w="959" w:type="dxa"/>
            <w:tcBorders>
              <w:top w:val="single" w:sz="4" w:space="0" w:color="auto"/>
              <w:left w:val="nil"/>
              <w:bottom w:val="single" w:sz="4" w:space="0" w:color="auto"/>
              <w:right w:val="single" w:sz="4" w:space="0" w:color="auto"/>
            </w:tcBorders>
            <w:vAlign w:val="center"/>
          </w:tcPr>
          <w:p w14:paraId="1DFF50A1" w14:textId="77777777" w:rsidR="00D37574" w:rsidRDefault="00D37574" w:rsidP="006016E8">
            <w:pPr>
              <w:rPr>
                <w:sz w:val="15"/>
                <w:szCs w:val="15"/>
                <w:lang w:eastAsia="zh-CN" w:bidi="ar"/>
              </w:rPr>
            </w:pPr>
            <w:r>
              <w:rPr>
                <w:rFonts w:hint="eastAsia"/>
                <w:sz w:val="15"/>
                <w:szCs w:val="15"/>
                <w:lang w:eastAsia="zh-CN" w:bidi="ar"/>
              </w:rPr>
              <w:t>20m</w:t>
            </w:r>
          </w:p>
        </w:tc>
        <w:tc>
          <w:tcPr>
            <w:tcW w:w="994" w:type="dxa"/>
            <w:tcBorders>
              <w:top w:val="single" w:sz="4" w:space="0" w:color="auto"/>
              <w:left w:val="nil"/>
              <w:bottom w:val="single" w:sz="4" w:space="0" w:color="auto"/>
              <w:right w:val="single" w:sz="4" w:space="0" w:color="auto"/>
            </w:tcBorders>
            <w:vAlign w:val="center"/>
          </w:tcPr>
          <w:p w14:paraId="66C4EF80" w14:textId="77777777" w:rsidR="00D37574" w:rsidRDefault="00D37574" w:rsidP="006016E8">
            <w:pPr>
              <w:rPr>
                <w:sz w:val="15"/>
                <w:szCs w:val="15"/>
                <w:lang w:eastAsia="zh-CN" w:bidi="ar"/>
              </w:rPr>
            </w:pPr>
            <w:r>
              <w:rPr>
                <w:rFonts w:hint="eastAsia"/>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2C24F87D" w14:textId="77777777" w:rsidR="00D37574" w:rsidRDefault="00D37574" w:rsidP="006016E8">
            <w:pPr>
              <w:rPr>
                <w:sz w:val="15"/>
                <w:szCs w:val="15"/>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215D97F9" w14:textId="77777777" w:rsidR="00D37574" w:rsidRDefault="00D37574" w:rsidP="006016E8">
            <w:pPr>
              <w:rPr>
                <w:sz w:val="15"/>
                <w:szCs w:val="15"/>
                <w:lang w:eastAsia="zh-CN"/>
              </w:rPr>
            </w:pPr>
            <w:r>
              <w:rPr>
                <w:rFonts w:hint="eastAsia"/>
                <w:sz w:val="15"/>
                <w:szCs w:val="15"/>
                <w:lang w:eastAsia="zh-CN" w:bidi="ar"/>
              </w:rPr>
              <w:t>Static/ Moving</w:t>
            </w:r>
          </w:p>
          <w:p w14:paraId="1E9BE6A7" w14:textId="77777777" w:rsidR="00D37574" w:rsidRDefault="00D37574" w:rsidP="006016E8">
            <w:pPr>
              <w:rPr>
                <w:sz w:val="15"/>
                <w:szCs w:val="15"/>
                <w:lang w:eastAsia="zh-CN" w:bidi="ar"/>
              </w:rPr>
            </w:pPr>
            <w:r>
              <w:rPr>
                <w:rFonts w:hint="eastAsia"/>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5DEC5B2D" w14:textId="77777777" w:rsidR="00D37574" w:rsidRDefault="00D37574" w:rsidP="006016E8">
            <w:pPr>
              <w:rPr>
                <w:sz w:val="15"/>
                <w:szCs w:val="15"/>
                <w:lang w:eastAsia="zh-CN" w:bidi="ar"/>
              </w:rPr>
            </w:pPr>
            <w:r>
              <w:rPr>
                <w:rFonts w:hint="eastAsia"/>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4F72A444" w14:textId="77777777" w:rsidR="00D37574" w:rsidRDefault="00D37574" w:rsidP="006016E8">
            <w:pPr>
              <w:rPr>
                <w:sz w:val="15"/>
                <w:szCs w:val="15"/>
                <w:lang w:eastAsia="zh-CN" w:bidi="ar"/>
              </w:rPr>
            </w:pPr>
            <w:r>
              <w:rPr>
                <w:rFonts w:hint="eastAsia"/>
                <w:sz w:val="15"/>
                <w:szCs w:val="15"/>
                <w:lang w:eastAsia="zh-CN" w:bidi="ar"/>
              </w:rPr>
              <w:t> 20</w:t>
            </w:r>
          </w:p>
        </w:tc>
        <w:tc>
          <w:tcPr>
            <w:tcW w:w="1126" w:type="dxa"/>
            <w:tcBorders>
              <w:top w:val="single" w:sz="4" w:space="0" w:color="auto"/>
              <w:left w:val="nil"/>
              <w:bottom w:val="single" w:sz="4" w:space="0" w:color="auto"/>
              <w:right w:val="single" w:sz="4" w:space="0" w:color="auto"/>
            </w:tcBorders>
            <w:vAlign w:val="center"/>
          </w:tcPr>
          <w:p w14:paraId="7C149326" w14:textId="77777777" w:rsidR="00D37574" w:rsidRDefault="00D37574" w:rsidP="006016E8">
            <w:pPr>
              <w:rPr>
                <w:sz w:val="15"/>
                <w:szCs w:val="15"/>
                <w:lang w:eastAsia="zh-CN" w:bidi="ar"/>
              </w:rPr>
            </w:pPr>
            <w:r>
              <w:rPr>
                <w:rFonts w:hint="eastAsia"/>
                <w:sz w:val="15"/>
                <w:szCs w:val="15"/>
                <w:lang w:eastAsia="zh-CN" w:bidi="ar"/>
              </w:rPr>
              <w:t>-</w:t>
            </w:r>
          </w:p>
        </w:tc>
      </w:tr>
      <w:tr w:rsidR="00D37574" w14:paraId="6087C9C0"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1F7C7C9" w14:textId="77777777" w:rsidR="00D37574" w:rsidRDefault="00D37574" w:rsidP="006016E8">
            <w:pPr>
              <w:ind w:left="113" w:right="113"/>
              <w:rPr>
                <w:sz w:val="18"/>
                <w:szCs w:val="18"/>
                <w:lang w:eastAsia="zh-CN" w:bidi="ar"/>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19B80D3D" w14:textId="77777777" w:rsidR="00D37574" w:rsidRDefault="00D37574" w:rsidP="006016E8">
            <w:pPr>
              <w:rPr>
                <w:sz w:val="15"/>
                <w:szCs w:val="15"/>
                <w:lang w:eastAsia="zh-CN" w:bidi="ar"/>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44E09EE0" w14:textId="77777777" w:rsidR="00D37574" w:rsidRDefault="00D37574" w:rsidP="006016E8">
            <w:pPr>
              <w:rPr>
                <w:sz w:val="15"/>
                <w:szCs w:val="15"/>
                <w:lang w:eastAsia="zh-CN" w:bidi="ar"/>
              </w:rPr>
            </w:pPr>
            <w:r>
              <w:rPr>
                <w:sz w:val="15"/>
              </w:rPr>
              <w:t>-</w:t>
            </w:r>
          </w:p>
        </w:tc>
        <w:tc>
          <w:tcPr>
            <w:tcW w:w="422" w:type="dxa"/>
            <w:tcBorders>
              <w:top w:val="single" w:sz="4" w:space="0" w:color="auto"/>
              <w:left w:val="nil"/>
              <w:bottom w:val="single" w:sz="4" w:space="0" w:color="auto"/>
              <w:right w:val="single" w:sz="4" w:space="0" w:color="auto"/>
            </w:tcBorders>
            <w:vAlign w:val="center"/>
          </w:tcPr>
          <w:p w14:paraId="783BCD51" w14:textId="77777777" w:rsidR="00D37574" w:rsidRDefault="00D37574" w:rsidP="006016E8">
            <w:pPr>
              <w:rPr>
                <w:sz w:val="15"/>
                <w:szCs w:val="15"/>
                <w:lang w:eastAsia="zh-CN" w:bidi="ar"/>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29408361" w14:textId="77777777" w:rsidR="00D37574" w:rsidRDefault="00D37574" w:rsidP="006016E8">
            <w:pPr>
              <w:rPr>
                <w:sz w:val="15"/>
                <w:szCs w:val="15"/>
                <w:lang w:eastAsia="zh-CN" w:bidi="ar"/>
              </w:rPr>
            </w:pPr>
            <w:r>
              <w:rPr>
                <w:sz w:val="15"/>
                <w:szCs w:val="15"/>
                <w:lang w:eastAsia="zh-CN" w:bidi="ar"/>
              </w:rPr>
              <w:t>5</w:t>
            </w:r>
            <w:r>
              <w:rPr>
                <w:rFonts w:hint="eastAsia"/>
                <w:sz w:val="15"/>
                <w:szCs w:val="15"/>
                <w:lang w:eastAsia="zh-CN" w:bidi="ar"/>
              </w:rPr>
              <w:t>0ms</w:t>
            </w:r>
          </w:p>
        </w:tc>
        <w:tc>
          <w:tcPr>
            <w:tcW w:w="959" w:type="dxa"/>
            <w:tcBorders>
              <w:top w:val="single" w:sz="4" w:space="0" w:color="auto"/>
              <w:left w:val="nil"/>
              <w:bottom w:val="single" w:sz="4" w:space="0" w:color="auto"/>
              <w:right w:val="single" w:sz="4" w:space="0" w:color="auto"/>
            </w:tcBorders>
            <w:vAlign w:val="center"/>
          </w:tcPr>
          <w:p w14:paraId="2AFCE9E5" w14:textId="77777777" w:rsidR="00D37574" w:rsidRDefault="00D37574" w:rsidP="006016E8">
            <w:pPr>
              <w:rPr>
                <w:sz w:val="15"/>
                <w:szCs w:val="15"/>
                <w:lang w:eastAsia="zh-CN" w:bidi="ar"/>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43A5BEDF" w14:textId="77777777" w:rsidR="00D37574" w:rsidRDefault="00D37574" w:rsidP="006016E8">
            <w:pPr>
              <w:rPr>
                <w:sz w:val="15"/>
                <w:szCs w:val="15"/>
                <w:lang w:eastAsia="zh-CN" w:bidi="ar"/>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8985232" w14:textId="77777777" w:rsidR="00D37574" w:rsidRDefault="00D37574" w:rsidP="006016E8">
            <w:pPr>
              <w:rPr>
                <w:sz w:val="15"/>
                <w:szCs w:val="15"/>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6961232" w14:textId="77777777" w:rsidR="00D37574" w:rsidRDefault="00D37574" w:rsidP="006016E8">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1644CD53" w14:textId="77777777" w:rsidR="00D37574" w:rsidRDefault="00D37574" w:rsidP="006016E8">
            <w:pPr>
              <w:rPr>
                <w:sz w:val="15"/>
                <w:szCs w:val="15"/>
                <w:lang w:eastAsia="zh-CN" w:bidi="ar"/>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6885B5BA" w14:textId="77777777" w:rsidR="00D37574" w:rsidRDefault="00D37574" w:rsidP="006016E8">
            <w:pPr>
              <w:rPr>
                <w:sz w:val="15"/>
                <w:szCs w:val="15"/>
                <w:lang w:eastAsia="zh-CN" w:bidi="ar"/>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6C9992D5" w14:textId="77777777" w:rsidR="00D37574" w:rsidRDefault="00D37574" w:rsidP="006016E8">
            <w:pPr>
              <w:rPr>
                <w:sz w:val="15"/>
                <w:szCs w:val="15"/>
                <w:lang w:eastAsia="zh-CN" w:bidi="ar"/>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5AA2F5A8"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38B706AC" w14:textId="77777777" w:rsidR="00D37574" w:rsidRDefault="00D37574" w:rsidP="006016E8">
            <w:pPr>
              <w:rPr>
                <w:sz w:val="15"/>
                <w:szCs w:val="15"/>
                <w:lang w:eastAsia="zh-CN" w:bidi="ar"/>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48B0B53C"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5453BFB6" w14:textId="77777777" w:rsidR="00D37574" w:rsidRDefault="00D37574" w:rsidP="006016E8">
            <w:pPr>
              <w:ind w:left="113" w:right="113"/>
              <w:rPr>
                <w:sz w:val="18"/>
              </w:rPr>
            </w:pPr>
            <w:r>
              <w:rPr>
                <w:sz w:val="18"/>
                <w:szCs w:val="18"/>
                <w:lang w:eastAsia="zh-CN" w:bidi="ar"/>
              </w:rPr>
              <w:lastRenderedPageBreak/>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2BEE97B7" w14:textId="77777777" w:rsidR="00D37574" w:rsidRDefault="00D37574" w:rsidP="006016E8">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7B3EFED9" w14:textId="77777777" w:rsidR="00D37574" w:rsidRDefault="00D37574" w:rsidP="006016E8">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3AC3D3F4" w14:textId="77777777" w:rsidR="00D37574" w:rsidRDefault="00D37574" w:rsidP="006016E8">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05A6FAB5" w14:textId="77777777" w:rsidR="00D37574" w:rsidRDefault="00D37574" w:rsidP="006016E8">
            <w:pPr>
              <w:rPr>
                <w:rFonts w:eastAsia="Calibri"/>
                <w:sz w:val="15"/>
                <w:szCs w:val="16"/>
              </w:rPr>
            </w:pPr>
            <w:r>
              <w:rPr>
                <w:sz w:val="15"/>
                <w:szCs w:val="15"/>
                <w:lang w:eastAsia="zh-CN" w:bidi="ar"/>
              </w:rPr>
              <w:t>150ms</w:t>
            </w:r>
          </w:p>
        </w:tc>
        <w:tc>
          <w:tcPr>
            <w:tcW w:w="959" w:type="dxa"/>
            <w:tcBorders>
              <w:top w:val="single" w:sz="4" w:space="0" w:color="auto"/>
              <w:left w:val="nil"/>
              <w:bottom w:val="single" w:sz="4" w:space="0" w:color="auto"/>
              <w:right w:val="single" w:sz="4" w:space="0" w:color="auto"/>
            </w:tcBorders>
            <w:vAlign w:val="center"/>
          </w:tcPr>
          <w:p w14:paraId="71EC94AB" w14:textId="77777777" w:rsidR="00D37574" w:rsidRDefault="00D37574" w:rsidP="006016E8">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C1056B0" w14:textId="77777777" w:rsidR="00D37574" w:rsidRDefault="00D37574" w:rsidP="006016E8">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39DA6D70" w14:textId="77777777" w:rsidR="00D37574" w:rsidRDefault="00D37574" w:rsidP="006016E8">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0BA530D1" w14:textId="77777777" w:rsidR="00D37574" w:rsidRDefault="00D37574" w:rsidP="006016E8">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5B4E6E35"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6AE6CE81" w14:textId="77777777" w:rsidR="00D37574" w:rsidRDefault="00D37574" w:rsidP="006016E8">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338D103E" w14:textId="77777777" w:rsidR="00D37574" w:rsidRDefault="00D37574" w:rsidP="006016E8">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45B4EB39"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726F9585"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E259C3C" w14:textId="77777777" w:rsidR="00D37574" w:rsidRDefault="00D37574" w:rsidP="006016E8">
            <w:pPr>
              <w:ind w:left="113" w:right="113"/>
              <w:rPr>
                <w:b/>
                <w:bCs/>
                <w:sz w:val="18"/>
              </w:rPr>
            </w:pPr>
            <w:r>
              <w:rPr>
                <w:sz w:val="18"/>
                <w:lang w:eastAsia="zh-CN" w:bidi="ar"/>
              </w:rPr>
              <w:t>Hands Free Access</w:t>
            </w:r>
          </w:p>
        </w:tc>
        <w:tc>
          <w:tcPr>
            <w:tcW w:w="678" w:type="dxa"/>
            <w:tcBorders>
              <w:top w:val="single" w:sz="4" w:space="0" w:color="auto"/>
              <w:left w:val="nil"/>
              <w:bottom w:val="single" w:sz="4" w:space="0" w:color="auto"/>
              <w:right w:val="single" w:sz="4" w:space="0" w:color="auto"/>
            </w:tcBorders>
            <w:vAlign w:val="center"/>
          </w:tcPr>
          <w:p w14:paraId="43E770AE" w14:textId="77777777" w:rsidR="00D37574" w:rsidRDefault="00D37574" w:rsidP="006016E8">
            <w:pPr>
              <w:rPr>
                <w:sz w:val="15"/>
              </w:rPr>
            </w:pPr>
            <w:r>
              <w:rPr>
                <w:sz w:val="15"/>
                <w:lang w:eastAsia="zh-CN" w:bidi="ar"/>
              </w:rPr>
              <w:t>10</w:t>
            </w:r>
            <w:r>
              <w:rPr>
                <w:rFonts w:hint="eastAsia"/>
                <w:sz w:val="15"/>
                <w:lang w:eastAsia="zh-CN" w:bidi="ar"/>
              </w:rPr>
              <w:t>c</w:t>
            </w:r>
            <w:r>
              <w:rPr>
                <w:sz w:val="15"/>
                <w:lang w:eastAsia="zh-CN" w:bidi="ar"/>
              </w:rPr>
              <w:t>m</w:t>
            </w:r>
          </w:p>
        </w:tc>
        <w:tc>
          <w:tcPr>
            <w:tcW w:w="851" w:type="dxa"/>
            <w:tcBorders>
              <w:top w:val="single" w:sz="4" w:space="0" w:color="auto"/>
              <w:left w:val="nil"/>
              <w:bottom w:val="single" w:sz="4" w:space="0" w:color="auto"/>
              <w:right w:val="single" w:sz="4" w:space="0" w:color="auto"/>
            </w:tcBorders>
            <w:vAlign w:val="center"/>
          </w:tcPr>
          <w:p w14:paraId="20DA969C" w14:textId="77777777" w:rsidR="00D37574" w:rsidRDefault="00D37574" w:rsidP="006016E8">
            <w:pPr>
              <w:rPr>
                <w:sz w:val="15"/>
              </w:rPr>
            </w:pPr>
            <w:r>
              <w:rPr>
                <w:sz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7CD09883" w14:textId="77777777" w:rsidR="00D37574" w:rsidRDefault="00D37574" w:rsidP="006016E8">
            <w:pPr>
              <w:rPr>
                <w:rFonts w:eastAsia="Calibri"/>
                <w:sz w:val="15"/>
                <w:szCs w:val="16"/>
              </w:rPr>
            </w:pPr>
            <w:r>
              <w:rPr>
                <w:rFonts w:eastAsia="Calibri"/>
                <w:sz w:val="15"/>
                <w:szCs w:val="16"/>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6977E27B" w14:textId="77777777" w:rsidR="00D37574" w:rsidRDefault="00D37574" w:rsidP="006016E8">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38837E" w14:textId="77777777" w:rsidR="00D37574" w:rsidRDefault="00D37574" w:rsidP="006016E8">
            <w:pPr>
              <w:rPr>
                <w:rFonts w:eastAsia="Calibri"/>
                <w:sz w:val="15"/>
                <w:szCs w:val="16"/>
              </w:rPr>
            </w:pPr>
            <w:r>
              <w:rPr>
                <w:rFonts w:eastAsia="Calibri"/>
                <w:sz w:val="15"/>
                <w:szCs w:val="16"/>
                <w:lang w:eastAsia="zh-CN" w:bidi="ar"/>
              </w:rPr>
              <w:t>10 m</w:t>
            </w:r>
          </w:p>
        </w:tc>
        <w:tc>
          <w:tcPr>
            <w:tcW w:w="994" w:type="dxa"/>
            <w:tcBorders>
              <w:top w:val="single" w:sz="4" w:space="0" w:color="auto"/>
              <w:left w:val="nil"/>
              <w:bottom w:val="single" w:sz="4" w:space="0" w:color="auto"/>
              <w:right w:val="single" w:sz="4" w:space="0" w:color="auto"/>
            </w:tcBorders>
            <w:vAlign w:val="center"/>
          </w:tcPr>
          <w:p w14:paraId="0E194774" w14:textId="77777777" w:rsidR="00D37574" w:rsidRDefault="00D37574" w:rsidP="006016E8">
            <w:pPr>
              <w:rPr>
                <w:rFonts w:eastAsia="Calibri"/>
                <w:sz w:val="15"/>
                <w:szCs w:val="16"/>
              </w:rPr>
            </w:pPr>
            <w:r>
              <w:rPr>
                <w:rFonts w:eastAsia="Calibri"/>
                <w:sz w:val="15"/>
                <w:szCs w:val="16"/>
                <w:lang w:eastAsia="zh-CN" w:bidi="ar"/>
              </w:rPr>
              <w:t>IC</w:t>
            </w:r>
            <w:r>
              <w:rPr>
                <w:sz w:val="15"/>
                <w:szCs w:val="16"/>
                <w:lang w:eastAsia="zh-CN" w:bidi="ar"/>
              </w:rPr>
              <w:t>/PC</w:t>
            </w:r>
            <w:r>
              <w:rPr>
                <w:rFonts w:eastAsia="Calibri"/>
                <w:sz w:val="15"/>
                <w:szCs w:val="16"/>
                <w:lang w:eastAsia="zh-CN" w:bidi="ar"/>
              </w:rPr>
              <w:t>/OOC</w:t>
            </w:r>
          </w:p>
        </w:tc>
        <w:tc>
          <w:tcPr>
            <w:tcW w:w="708" w:type="dxa"/>
            <w:tcBorders>
              <w:top w:val="single" w:sz="4" w:space="0" w:color="auto"/>
              <w:left w:val="nil"/>
              <w:bottom w:val="single" w:sz="4" w:space="0" w:color="auto"/>
              <w:right w:val="single" w:sz="4" w:space="0" w:color="auto"/>
            </w:tcBorders>
            <w:vAlign w:val="center"/>
          </w:tcPr>
          <w:p w14:paraId="7AD6D5F9" w14:textId="77777777" w:rsidR="00D37574" w:rsidRDefault="00D37574" w:rsidP="006016E8">
            <w:pPr>
              <w:rPr>
                <w:sz w:val="15"/>
                <w:szCs w:val="16"/>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EDBB170" w14:textId="77777777" w:rsidR="00D37574" w:rsidRDefault="00D37574" w:rsidP="006016E8">
            <w:pPr>
              <w:keepNext/>
              <w:keepLines/>
              <w:jc w:val="center"/>
              <w:rPr>
                <w:rFonts w:eastAsia="Malgun Gothic"/>
                <w:sz w:val="15"/>
                <w:lang w:eastAsia="zh-CN" w:bidi="ar"/>
              </w:rPr>
            </w:pPr>
            <w:r>
              <w:rPr>
                <w:rFonts w:eastAsia="Calibri"/>
                <w:sz w:val="15"/>
                <w:szCs w:val="16"/>
                <w:lang w:eastAsia="zh-CN" w:bidi="ar"/>
              </w:rPr>
              <w:t>Static/</w:t>
            </w:r>
            <w:r>
              <w:rPr>
                <w:sz w:val="15"/>
                <w:lang w:eastAsia="zh-CN" w:bidi="ar"/>
              </w:rPr>
              <w:t xml:space="preserve"> Moving</w:t>
            </w:r>
          </w:p>
          <w:p w14:paraId="6D32D274"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lang w:bidi="ar"/>
              </w:rPr>
              <w:t>(1 m/s)</w:t>
            </w:r>
          </w:p>
        </w:tc>
        <w:tc>
          <w:tcPr>
            <w:tcW w:w="992" w:type="dxa"/>
            <w:tcBorders>
              <w:top w:val="single" w:sz="4" w:space="0" w:color="auto"/>
              <w:left w:val="nil"/>
              <w:bottom w:val="single" w:sz="4" w:space="0" w:color="auto"/>
              <w:right w:val="single" w:sz="4" w:space="0" w:color="auto"/>
            </w:tcBorders>
            <w:vAlign w:val="center"/>
          </w:tcPr>
          <w:p w14:paraId="51C091E4" w14:textId="77777777" w:rsidR="00D37574" w:rsidRDefault="00D37574" w:rsidP="006016E8">
            <w:pPr>
              <w:rPr>
                <w:sz w:val="15"/>
                <w:szCs w:val="16"/>
              </w:rPr>
            </w:pPr>
            <w:r>
              <w:rPr>
                <w:sz w:val="15"/>
                <w:szCs w:val="16"/>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3A9CB71" w14:textId="77777777" w:rsidR="00D37574" w:rsidRDefault="00D37574" w:rsidP="006016E8">
            <w:pPr>
              <w:rPr>
                <w:rFonts w:eastAsia="Calibri"/>
                <w:sz w:val="15"/>
                <w:szCs w:val="16"/>
              </w:rPr>
            </w:pPr>
            <w:r>
              <w:rPr>
                <w:rFonts w:eastAsia="Calibri"/>
                <w:sz w:val="15"/>
                <w:szCs w:val="16"/>
                <w:lang w:bidi="ar"/>
              </w:rPr>
              <w:t xml:space="preserve"> -</w:t>
            </w:r>
          </w:p>
        </w:tc>
        <w:tc>
          <w:tcPr>
            <w:tcW w:w="1126" w:type="dxa"/>
            <w:tcBorders>
              <w:top w:val="single" w:sz="4" w:space="0" w:color="auto"/>
              <w:left w:val="nil"/>
              <w:bottom w:val="single" w:sz="4" w:space="0" w:color="auto"/>
              <w:right w:val="single" w:sz="4" w:space="0" w:color="auto"/>
            </w:tcBorders>
            <w:vAlign w:val="center"/>
          </w:tcPr>
          <w:p w14:paraId="03EE924F"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lang w:bidi="ar"/>
              </w:rPr>
            </w:pPr>
            <w:r>
              <w:rPr>
                <w:rFonts w:ascii="Times New Roman" w:eastAsia="Calibri" w:hAnsi="Times New Roman"/>
                <w:sz w:val="15"/>
                <w:szCs w:val="16"/>
                <w:lang w:bidi="ar"/>
              </w:rPr>
              <w:t>20 UEs/3.14*100m</w:t>
            </w:r>
            <w:r>
              <w:rPr>
                <w:rFonts w:ascii="Times New Roman" w:eastAsia="Calibri" w:hAnsi="Times New Roman"/>
                <w:sz w:val="15"/>
                <w:szCs w:val="16"/>
                <w:vertAlign w:val="superscript"/>
                <w:lang w:bidi="ar"/>
              </w:rPr>
              <w:t>2</w:t>
            </w:r>
          </w:p>
        </w:tc>
      </w:tr>
      <w:tr w:rsidR="00D37574" w14:paraId="5F6D2FCE"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DC811B1" w14:textId="77777777" w:rsidR="00D37574" w:rsidRDefault="00D37574" w:rsidP="006016E8">
            <w:pPr>
              <w:ind w:left="113" w:right="113"/>
              <w:rPr>
                <w:sz w:val="18"/>
                <w:szCs w:val="18"/>
                <w:lang w:eastAsia="zh-CN" w:bidi="ar"/>
              </w:rPr>
            </w:pPr>
            <w:r>
              <w:rPr>
                <w:sz w:val="18"/>
                <w:szCs w:val="18"/>
                <w:lang w:eastAsia="zh-CN" w:bidi="ar"/>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3F5B8F3D" w14:textId="77777777" w:rsidR="00D37574" w:rsidRDefault="00D37574" w:rsidP="006016E8">
            <w:pPr>
              <w:rPr>
                <w:sz w:val="15"/>
                <w:lang w:eastAsia="zh-CN" w:bidi="ar"/>
              </w:rPr>
            </w:pPr>
            <w:r>
              <w:rPr>
                <w:rFonts w:hint="eastAsia"/>
                <w:sz w:val="15"/>
                <w:szCs w:val="15"/>
                <w:lang w:eastAsia="zh-CN" w:bidi="ar"/>
              </w:rPr>
              <w:t>10cm</w:t>
            </w:r>
          </w:p>
        </w:tc>
        <w:tc>
          <w:tcPr>
            <w:tcW w:w="851" w:type="dxa"/>
            <w:tcBorders>
              <w:top w:val="single" w:sz="4" w:space="0" w:color="auto"/>
              <w:left w:val="nil"/>
              <w:bottom w:val="single" w:sz="4" w:space="0" w:color="auto"/>
              <w:right w:val="single" w:sz="4" w:space="0" w:color="auto"/>
            </w:tcBorders>
            <w:vAlign w:val="center"/>
          </w:tcPr>
          <w:p w14:paraId="3692EC21" w14:textId="77777777" w:rsidR="00D37574" w:rsidRDefault="00D37574" w:rsidP="006016E8">
            <w:pPr>
              <w:rPr>
                <w:sz w:val="15"/>
                <w:lang w:eastAsia="zh-CN" w:bidi="ar"/>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3D798714" w14:textId="77777777" w:rsidR="00D37574" w:rsidRDefault="00D37574" w:rsidP="006016E8">
            <w:pPr>
              <w:rPr>
                <w:rFonts w:eastAsia="Calibri"/>
                <w:sz w:val="15"/>
                <w:szCs w:val="16"/>
                <w:lang w:eastAsia="zh-CN" w:bidi="ar"/>
              </w:rPr>
            </w:pPr>
            <w:r>
              <w:rPr>
                <w:rFonts w:hint="eastAsia"/>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7A3FE2FA" w14:textId="77777777" w:rsidR="00D37574" w:rsidRDefault="00D37574" w:rsidP="006016E8">
            <w:pPr>
              <w:rPr>
                <w:rFonts w:eastAsia="Calibri"/>
                <w:sz w:val="15"/>
                <w:szCs w:val="16"/>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7FF3936B" w14:textId="77777777" w:rsidR="00D37574" w:rsidRDefault="00D37574" w:rsidP="006016E8">
            <w:pPr>
              <w:rPr>
                <w:rFonts w:eastAsia="Calibri"/>
                <w:sz w:val="15"/>
                <w:szCs w:val="16"/>
                <w:lang w:eastAsia="zh-CN" w:bidi="ar"/>
              </w:rPr>
            </w:pPr>
            <w:r>
              <w:rPr>
                <w:sz w:val="15"/>
                <w:szCs w:val="15"/>
                <w:lang w:eastAsia="zh-CN" w:bidi="ar"/>
              </w:rPr>
              <w:t>2</w:t>
            </w:r>
            <w:r>
              <w:rPr>
                <w:rFonts w:hint="eastAsia"/>
                <w:sz w:val="15"/>
                <w:szCs w:val="15"/>
                <w:lang w:eastAsia="zh-CN" w:bidi="ar"/>
              </w:rPr>
              <w:t>m</w:t>
            </w:r>
          </w:p>
        </w:tc>
        <w:tc>
          <w:tcPr>
            <w:tcW w:w="994" w:type="dxa"/>
            <w:tcBorders>
              <w:top w:val="single" w:sz="4" w:space="0" w:color="auto"/>
              <w:left w:val="nil"/>
              <w:bottom w:val="single" w:sz="4" w:space="0" w:color="auto"/>
              <w:right w:val="single" w:sz="4" w:space="0" w:color="auto"/>
            </w:tcBorders>
            <w:vAlign w:val="center"/>
          </w:tcPr>
          <w:p w14:paraId="3E6B60CA" w14:textId="77777777" w:rsidR="00D37574" w:rsidRDefault="00D37574" w:rsidP="006016E8">
            <w:pPr>
              <w:rPr>
                <w:rFonts w:eastAsia="Calibri"/>
                <w:sz w:val="15"/>
                <w:szCs w:val="16"/>
                <w:lang w:eastAsia="zh-CN" w:bidi="ar"/>
              </w:rPr>
            </w:pPr>
            <w:r>
              <w:rPr>
                <w:rFonts w:hint="eastAsia"/>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386CF508" w14:textId="77777777" w:rsidR="00D37574" w:rsidRDefault="00D37574" w:rsidP="006016E8">
            <w:pPr>
              <w:rPr>
                <w:sz w:val="15"/>
                <w:szCs w:val="16"/>
                <w:lang w:eastAsia="zh-CN" w:bidi="ar"/>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470110F8" w14:textId="77777777" w:rsidR="00D37574" w:rsidRDefault="00D37574" w:rsidP="006016E8">
            <w:pPr>
              <w:rPr>
                <w:sz w:val="15"/>
                <w:szCs w:val="15"/>
                <w:lang w:eastAsia="zh-CN"/>
              </w:rPr>
            </w:pPr>
            <w:r>
              <w:rPr>
                <w:rFonts w:hint="eastAsia"/>
                <w:sz w:val="15"/>
                <w:szCs w:val="15"/>
                <w:lang w:eastAsia="zh-CN" w:bidi="ar"/>
              </w:rPr>
              <w:t>Static/ Moving</w:t>
            </w:r>
          </w:p>
          <w:p w14:paraId="0EF4C480" w14:textId="77777777" w:rsidR="00D37574" w:rsidRDefault="00D37574" w:rsidP="006016E8">
            <w:pPr>
              <w:keepNext/>
              <w:keepLines/>
              <w:jc w:val="center"/>
              <w:rPr>
                <w:rFonts w:eastAsia="Calibri"/>
                <w:sz w:val="15"/>
                <w:szCs w:val="16"/>
                <w:lang w:eastAsia="zh-CN" w:bidi="ar"/>
              </w:rPr>
            </w:pPr>
            <w:r>
              <w:rPr>
                <w:rFonts w:hint="eastAsia"/>
                <w:sz w:val="15"/>
                <w:szCs w:val="15"/>
                <w:lang w:eastAsia="zh-CN" w:bidi="ar"/>
              </w:rPr>
              <w:t>(</w:t>
            </w:r>
            <w:r>
              <w:rPr>
                <w:sz w:val="15"/>
                <w:szCs w:val="15"/>
                <w:lang w:eastAsia="zh-CN" w:bidi="ar"/>
              </w:rPr>
              <w:t>3km/h</w:t>
            </w:r>
            <w:r>
              <w:rPr>
                <w:rFonts w:hint="eastAsia"/>
                <w:sz w:val="15"/>
                <w:szCs w:val="15"/>
                <w:lang w:eastAsia="zh-CN" w:bidi="ar"/>
              </w:rPr>
              <w:t>)</w:t>
            </w:r>
          </w:p>
        </w:tc>
        <w:tc>
          <w:tcPr>
            <w:tcW w:w="992" w:type="dxa"/>
            <w:tcBorders>
              <w:top w:val="single" w:sz="4" w:space="0" w:color="auto"/>
              <w:left w:val="nil"/>
              <w:bottom w:val="single" w:sz="4" w:space="0" w:color="auto"/>
              <w:right w:val="single" w:sz="4" w:space="0" w:color="auto"/>
            </w:tcBorders>
            <w:vAlign w:val="center"/>
          </w:tcPr>
          <w:p w14:paraId="5F232423" w14:textId="77777777" w:rsidR="00D37574" w:rsidRDefault="00D37574" w:rsidP="006016E8">
            <w:pPr>
              <w:rPr>
                <w:sz w:val="15"/>
                <w:szCs w:val="16"/>
                <w:lang w:eastAsia="zh-CN" w:bidi="ar"/>
              </w:rPr>
            </w:pPr>
            <w:r>
              <w:rPr>
                <w:rFonts w:hint="eastAsia"/>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22E310C" w14:textId="77777777" w:rsidR="00D37574" w:rsidRDefault="00D37574" w:rsidP="006016E8">
            <w:pPr>
              <w:rPr>
                <w:rFonts w:eastAsia="Calibri"/>
                <w:sz w:val="15"/>
                <w:szCs w:val="16"/>
                <w:lang w:bidi="ar"/>
              </w:rPr>
            </w:pPr>
            <w:r>
              <w:rPr>
                <w:rFonts w:hint="eastAsia"/>
                <w:sz w:val="15"/>
                <w:szCs w:val="15"/>
                <w:lang w:eastAsia="zh-CN" w:bidi="ar"/>
              </w:rPr>
              <w:t> </w:t>
            </w:r>
            <w:r>
              <w:rPr>
                <w:sz w:val="15"/>
                <w:szCs w:val="15"/>
                <w:lang w:eastAsia="zh-CN" w:bidi="ar"/>
              </w:rPr>
              <w:t>20</w:t>
            </w:r>
          </w:p>
        </w:tc>
        <w:tc>
          <w:tcPr>
            <w:tcW w:w="1126" w:type="dxa"/>
            <w:tcBorders>
              <w:top w:val="single" w:sz="4" w:space="0" w:color="auto"/>
              <w:left w:val="nil"/>
              <w:bottom w:val="single" w:sz="4" w:space="0" w:color="auto"/>
              <w:right w:val="single" w:sz="4" w:space="0" w:color="auto"/>
            </w:tcBorders>
            <w:vAlign w:val="center"/>
          </w:tcPr>
          <w:p w14:paraId="211C8D80"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lang w:bidi="ar"/>
              </w:rPr>
            </w:pPr>
            <w:r>
              <w:rPr>
                <w:rFonts w:ascii="Times New Roman" w:eastAsia="Calibri" w:hAnsi="Times New Roman" w:hint="eastAsia"/>
                <w:sz w:val="15"/>
                <w:szCs w:val="16"/>
                <w:lang w:bidi="ar"/>
              </w:rPr>
              <w:t>100</w:t>
            </w:r>
            <w:r>
              <w:rPr>
                <w:rFonts w:ascii="Times New Roman" w:eastAsia="Calibri" w:hAnsi="Times New Roman"/>
                <w:sz w:val="15"/>
                <w:szCs w:val="16"/>
                <w:lang w:bidi="ar"/>
              </w:rPr>
              <w:t xml:space="preserve"> </w:t>
            </w:r>
            <w:proofErr w:type="gramStart"/>
            <w:r>
              <w:rPr>
                <w:rFonts w:ascii="Times New Roman" w:eastAsia="Calibri" w:hAnsi="Times New Roman"/>
                <w:sz w:val="15"/>
                <w:szCs w:val="16"/>
                <w:lang w:bidi="ar"/>
              </w:rPr>
              <w:t>in the area of</w:t>
            </w:r>
            <w:proofErr w:type="gramEnd"/>
            <w:r>
              <w:rPr>
                <w:rFonts w:ascii="Times New Roman" w:eastAsia="Calibri" w:hAnsi="Times New Roman"/>
                <w:sz w:val="15"/>
                <w:szCs w:val="16"/>
                <w:lang w:bidi="ar"/>
              </w:rPr>
              <w:t xml:space="preserve"> 8 m</w:t>
            </w:r>
            <w:r>
              <w:rPr>
                <w:rFonts w:ascii="Times New Roman" w:eastAsia="Calibri" w:hAnsi="Times New Roman"/>
                <w:sz w:val="15"/>
                <w:szCs w:val="16"/>
                <w:vertAlign w:val="superscript"/>
                <w:lang w:bidi="ar"/>
              </w:rPr>
              <w:t>2</w:t>
            </w:r>
          </w:p>
        </w:tc>
      </w:tr>
      <w:tr w:rsidR="00D37574" w14:paraId="6C71B2F3"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ACFD689" w14:textId="77777777" w:rsidR="00D37574" w:rsidRDefault="00D37574" w:rsidP="006016E8">
            <w:pPr>
              <w:ind w:left="113" w:right="113"/>
              <w:rPr>
                <w:sz w:val="18"/>
                <w:szCs w:val="18"/>
                <w:lang w:eastAsia="zh-CN" w:bidi="ar"/>
              </w:rPr>
            </w:pPr>
            <w:r>
              <w:rPr>
                <w:sz w:val="18"/>
                <w:szCs w:val="18"/>
                <w:lang w:eastAsia="zh-CN" w:bidi="ar"/>
              </w:rPr>
              <w:t xml:space="preserve">Ranging of </w:t>
            </w:r>
            <w:proofErr w:type="gramStart"/>
            <w:r>
              <w:rPr>
                <w:sz w:val="18"/>
                <w:szCs w:val="18"/>
                <w:lang w:eastAsia="zh-CN" w:bidi="ar"/>
              </w:rPr>
              <w:t>UE’s</w:t>
            </w:r>
            <w:proofErr w:type="gramEnd"/>
            <w:r>
              <w:rPr>
                <w:sz w:val="18"/>
                <w:szCs w:val="18"/>
                <w:lang w:eastAsia="zh-CN" w:bidi="ar"/>
              </w:rPr>
              <w:t xml:space="preserve"> in front of vending machine</w:t>
            </w:r>
          </w:p>
        </w:tc>
        <w:tc>
          <w:tcPr>
            <w:tcW w:w="678" w:type="dxa"/>
            <w:tcBorders>
              <w:top w:val="single" w:sz="4" w:space="0" w:color="auto"/>
              <w:left w:val="nil"/>
              <w:bottom w:val="single" w:sz="4" w:space="0" w:color="auto"/>
              <w:right w:val="single" w:sz="4" w:space="0" w:color="auto"/>
            </w:tcBorders>
            <w:vAlign w:val="center"/>
          </w:tcPr>
          <w:p w14:paraId="12664AC5" w14:textId="77777777" w:rsidR="00D37574" w:rsidRDefault="00D37574" w:rsidP="006016E8">
            <w:pPr>
              <w:rPr>
                <w:sz w:val="15"/>
                <w:szCs w:val="15"/>
                <w:lang w:eastAsia="zh-CN" w:bidi="ar"/>
              </w:rPr>
            </w:pPr>
            <w:r>
              <w:rPr>
                <w:sz w:val="15"/>
                <w:szCs w:val="15"/>
                <w:lang w:eastAsia="zh-CN" w:bidi="ar"/>
              </w:rPr>
              <w:t>20cm</w:t>
            </w:r>
          </w:p>
        </w:tc>
        <w:tc>
          <w:tcPr>
            <w:tcW w:w="851" w:type="dxa"/>
            <w:tcBorders>
              <w:top w:val="single" w:sz="4" w:space="0" w:color="auto"/>
              <w:left w:val="nil"/>
              <w:bottom w:val="single" w:sz="4" w:space="0" w:color="auto"/>
              <w:right w:val="single" w:sz="4" w:space="0" w:color="auto"/>
            </w:tcBorders>
            <w:vAlign w:val="center"/>
          </w:tcPr>
          <w:p w14:paraId="794F2AEC" w14:textId="77777777" w:rsidR="00D37574" w:rsidRDefault="00D37574" w:rsidP="006016E8">
            <w:pPr>
              <w:rPr>
                <w:sz w:val="15"/>
                <w:szCs w:val="15"/>
                <w:lang w:eastAsia="zh-CN"/>
              </w:rPr>
            </w:pPr>
            <w:r>
              <w:rPr>
                <w:sz w:val="15"/>
                <w:szCs w:val="15"/>
                <w:lang w:eastAsia="zh-CN" w:bidi="ar"/>
              </w:rPr>
              <w:t>10°</w:t>
            </w:r>
          </w:p>
        </w:tc>
        <w:tc>
          <w:tcPr>
            <w:tcW w:w="422" w:type="dxa"/>
            <w:tcBorders>
              <w:top w:val="single" w:sz="4" w:space="0" w:color="auto"/>
              <w:left w:val="nil"/>
              <w:bottom w:val="single" w:sz="4" w:space="0" w:color="auto"/>
              <w:right w:val="single" w:sz="4" w:space="0" w:color="auto"/>
            </w:tcBorders>
            <w:vAlign w:val="center"/>
          </w:tcPr>
          <w:p w14:paraId="6D2EAB40" w14:textId="77777777" w:rsidR="00D37574" w:rsidRDefault="00D37574" w:rsidP="006016E8">
            <w:pPr>
              <w:rPr>
                <w:sz w:val="15"/>
                <w:szCs w:val="15"/>
                <w:lang w:eastAsia="zh-CN" w:bidi="ar"/>
              </w:rPr>
            </w:pPr>
            <w:r>
              <w:rPr>
                <w:sz w:val="15"/>
                <w:szCs w:val="15"/>
                <w:lang w:eastAsia="zh-CN" w:bidi="ar"/>
              </w:rPr>
              <w:t>-</w:t>
            </w:r>
          </w:p>
        </w:tc>
        <w:tc>
          <w:tcPr>
            <w:tcW w:w="577" w:type="dxa"/>
            <w:tcBorders>
              <w:top w:val="single" w:sz="4" w:space="0" w:color="auto"/>
              <w:left w:val="nil"/>
              <w:bottom w:val="single" w:sz="4" w:space="0" w:color="auto"/>
              <w:right w:val="single" w:sz="4" w:space="0" w:color="auto"/>
            </w:tcBorders>
            <w:vAlign w:val="center"/>
          </w:tcPr>
          <w:p w14:paraId="326C987B" w14:textId="77777777" w:rsidR="00D37574" w:rsidRDefault="00D37574" w:rsidP="006016E8">
            <w:pPr>
              <w:rPr>
                <w:sz w:val="15"/>
                <w:szCs w:val="15"/>
                <w:lang w:eastAsia="zh-CN" w:bidi="ar"/>
              </w:rPr>
            </w:pPr>
            <w:r>
              <w:rPr>
                <w:sz w:val="15"/>
                <w:szCs w:val="15"/>
                <w:lang w:eastAsia="zh-CN" w:bidi="ar"/>
              </w:rPr>
              <w:t>1s</w:t>
            </w:r>
          </w:p>
        </w:tc>
        <w:tc>
          <w:tcPr>
            <w:tcW w:w="959" w:type="dxa"/>
            <w:tcBorders>
              <w:top w:val="single" w:sz="4" w:space="0" w:color="auto"/>
              <w:left w:val="nil"/>
              <w:bottom w:val="single" w:sz="4" w:space="0" w:color="auto"/>
              <w:right w:val="single" w:sz="4" w:space="0" w:color="auto"/>
            </w:tcBorders>
            <w:vAlign w:val="center"/>
          </w:tcPr>
          <w:p w14:paraId="0B22859F" w14:textId="77777777" w:rsidR="00D37574" w:rsidRDefault="00D37574" w:rsidP="006016E8">
            <w:pPr>
              <w:rPr>
                <w:sz w:val="15"/>
                <w:szCs w:val="15"/>
                <w:lang w:eastAsia="zh-CN" w:bidi="ar"/>
              </w:rPr>
            </w:pPr>
            <w:r>
              <w:rPr>
                <w:sz w:val="15"/>
                <w:szCs w:val="15"/>
                <w:lang w:eastAsia="zh-CN" w:bidi="ar"/>
              </w:rPr>
              <w:t>5m</w:t>
            </w:r>
          </w:p>
        </w:tc>
        <w:tc>
          <w:tcPr>
            <w:tcW w:w="994" w:type="dxa"/>
            <w:tcBorders>
              <w:top w:val="single" w:sz="4" w:space="0" w:color="auto"/>
              <w:left w:val="nil"/>
              <w:bottom w:val="single" w:sz="4" w:space="0" w:color="auto"/>
              <w:right w:val="single" w:sz="4" w:space="0" w:color="auto"/>
            </w:tcBorders>
            <w:vAlign w:val="center"/>
          </w:tcPr>
          <w:p w14:paraId="466CDD8F" w14:textId="77777777" w:rsidR="00D37574" w:rsidRDefault="00D37574"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597C84A6"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18F9BC02" w14:textId="77777777" w:rsidR="00D37574" w:rsidRDefault="00D37574" w:rsidP="006016E8">
            <w:pPr>
              <w:pStyle w:val="TAC"/>
              <w:rPr>
                <w:rFonts w:ascii="Times New Roman" w:eastAsia="SimSun" w:hAnsi="Times New Roman"/>
                <w:sz w:val="15"/>
                <w:szCs w:val="15"/>
                <w:lang w:val="en-US" w:eastAsia="zh-CN" w:bidi="ar"/>
              </w:rPr>
            </w:pPr>
            <w:r>
              <w:rPr>
                <w:rFonts w:ascii="Times New Roman" w:eastAsia="SimSun" w:hAnsi="Times New Roman"/>
                <w:sz w:val="15"/>
                <w:szCs w:val="15"/>
                <w:lang w:val="en-US" w:eastAsia="zh-CN" w:bidi="ar"/>
              </w:rPr>
              <w:t>Static/ Moving</w:t>
            </w:r>
          </w:p>
          <w:p w14:paraId="3FAE5B30" w14:textId="77777777" w:rsidR="00D37574" w:rsidRDefault="00D37574" w:rsidP="006016E8">
            <w:pPr>
              <w:rPr>
                <w:sz w:val="15"/>
                <w:szCs w:val="15"/>
                <w:lang w:eastAsia="zh-CN" w:bidi="ar"/>
              </w:rPr>
            </w:pPr>
            <w:r>
              <w:rPr>
                <w:sz w:val="15"/>
                <w:szCs w:val="15"/>
                <w:lang w:eastAsia="zh-CN" w:bidi="ar"/>
              </w:rPr>
              <w:t>(&lt;1m/s)</w:t>
            </w:r>
          </w:p>
        </w:tc>
        <w:tc>
          <w:tcPr>
            <w:tcW w:w="992" w:type="dxa"/>
            <w:tcBorders>
              <w:top w:val="single" w:sz="4" w:space="0" w:color="auto"/>
              <w:left w:val="nil"/>
              <w:bottom w:val="single" w:sz="4" w:space="0" w:color="auto"/>
              <w:right w:val="single" w:sz="4" w:space="0" w:color="auto"/>
            </w:tcBorders>
            <w:vAlign w:val="center"/>
          </w:tcPr>
          <w:p w14:paraId="1EED1EB3" w14:textId="77777777" w:rsidR="00D37574" w:rsidRDefault="00D37574" w:rsidP="006016E8">
            <w:pPr>
              <w:rPr>
                <w:sz w:val="15"/>
                <w:szCs w:val="15"/>
                <w:lang w:eastAsia="zh-CN" w:bidi="ar"/>
              </w:rPr>
            </w:pPr>
            <w:r>
              <w:rPr>
                <w:sz w:val="15"/>
                <w:szCs w:val="15"/>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09BF7FD7" w14:textId="77777777" w:rsidR="00D37574" w:rsidRDefault="00D37574" w:rsidP="006016E8">
            <w:pPr>
              <w:rPr>
                <w:sz w:val="15"/>
                <w:szCs w:val="15"/>
                <w:lang w:eastAsia="zh-CN" w:bidi="ar"/>
              </w:rPr>
            </w:pPr>
            <w:r>
              <w:rPr>
                <w:sz w:val="15"/>
                <w:szCs w:val="15"/>
                <w:lang w:eastAsia="zh-CN" w:bidi="ar"/>
              </w:rPr>
              <w:t xml:space="preserve"> -</w:t>
            </w:r>
          </w:p>
        </w:tc>
        <w:tc>
          <w:tcPr>
            <w:tcW w:w="1126" w:type="dxa"/>
            <w:tcBorders>
              <w:top w:val="single" w:sz="4" w:space="0" w:color="auto"/>
              <w:left w:val="nil"/>
              <w:bottom w:val="single" w:sz="4" w:space="0" w:color="auto"/>
              <w:right w:val="single" w:sz="4" w:space="0" w:color="auto"/>
            </w:tcBorders>
            <w:vAlign w:val="center"/>
          </w:tcPr>
          <w:p w14:paraId="1298012C" w14:textId="77777777" w:rsidR="00D37574" w:rsidRDefault="00D37574" w:rsidP="006016E8">
            <w:pPr>
              <w:pStyle w:val="NormalWeb"/>
              <w:keepNext/>
              <w:keepLines/>
              <w:spacing w:before="0" w:beforeAutospacing="0" w:after="0" w:afterAutospacing="0"/>
              <w:jc w:val="center"/>
              <w:rPr>
                <w:sz w:val="15"/>
                <w:szCs w:val="15"/>
                <w:lang w:bidi="ar"/>
              </w:rPr>
            </w:pPr>
            <w:r>
              <w:rPr>
                <w:sz w:val="15"/>
                <w:szCs w:val="15"/>
                <w:lang w:bidi="ar"/>
              </w:rPr>
              <w:t>10</w:t>
            </w:r>
          </w:p>
        </w:tc>
      </w:tr>
      <w:tr w:rsidR="00D37574" w14:paraId="1D0F9148"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EAF66F" w14:textId="77777777" w:rsidR="00D37574" w:rsidRDefault="00D37574" w:rsidP="006016E8">
            <w:pPr>
              <w:ind w:left="113" w:right="113"/>
              <w:rPr>
                <w:lang w:eastAsia="zh-CN"/>
              </w:rPr>
            </w:pPr>
            <w:r>
              <w:rPr>
                <w:sz w:val="18"/>
                <w:szCs w:val="18"/>
                <w:lang w:eastAsia="zh-CN" w:bidi="ar"/>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0FCD85E" w14:textId="77777777" w:rsidR="00D37574" w:rsidRDefault="00D37574" w:rsidP="006016E8">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6F055208" w14:textId="77777777" w:rsidR="00D37574" w:rsidRDefault="00D37574" w:rsidP="006016E8">
            <w:pPr>
              <w:rPr>
                <w:lang w:eastAsia="zh-CN"/>
              </w:rPr>
            </w:pPr>
            <w:r>
              <w:rPr>
                <w:sz w:val="15"/>
              </w:rPr>
              <w:t xml:space="preserve">5 </w:t>
            </w:r>
            <w:proofErr w:type="gramStart"/>
            <w:r>
              <w:rPr>
                <w:sz w:val="15"/>
              </w:rPr>
              <w:t>degree</w:t>
            </w:r>
            <w:proofErr w:type="gramEnd"/>
          </w:p>
        </w:tc>
        <w:tc>
          <w:tcPr>
            <w:tcW w:w="422" w:type="dxa"/>
            <w:tcBorders>
              <w:top w:val="single" w:sz="4" w:space="0" w:color="auto"/>
              <w:left w:val="nil"/>
              <w:bottom w:val="single" w:sz="4" w:space="0" w:color="auto"/>
              <w:right w:val="single" w:sz="4" w:space="0" w:color="auto"/>
            </w:tcBorders>
            <w:vAlign w:val="center"/>
          </w:tcPr>
          <w:p w14:paraId="3A28EC7A" w14:textId="77777777" w:rsidR="00D37574" w:rsidRDefault="00D37574" w:rsidP="006016E8">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4F04C9A1" w14:textId="77777777" w:rsidR="00D37574" w:rsidRDefault="00D37574" w:rsidP="006016E8">
            <w:pPr>
              <w:rPr>
                <w:rFonts w:eastAsia="Calibri"/>
                <w:szCs w:val="16"/>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05B80001" w14:textId="77777777" w:rsidR="00D37574" w:rsidRDefault="00D37574" w:rsidP="006016E8">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7EE4EA05" w14:textId="77777777" w:rsidR="00D37574" w:rsidRDefault="00D37574" w:rsidP="006016E8">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2EF2C2D8" w14:textId="77777777" w:rsidR="00D37574" w:rsidRDefault="00D37574" w:rsidP="006016E8">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3229AA37" w14:textId="77777777" w:rsidR="00D37574" w:rsidRDefault="00D37574" w:rsidP="006016E8">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0373E058" w14:textId="77777777" w:rsidR="00D37574" w:rsidRDefault="00D37574" w:rsidP="006016E8">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0F7233B6" w14:textId="77777777" w:rsidR="00D37574" w:rsidRDefault="00D37574" w:rsidP="006016E8">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2B36993F" w14:textId="77777777" w:rsidR="00D37574" w:rsidRDefault="00D37574" w:rsidP="006016E8">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8A1CE57" w14:textId="77777777" w:rsidR="00D37574" w:rsidRDefault="00D37574" w:rsidP="006016E8">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2275D23F" w14:textId="77777777" w:rsidR="00D37574" w:rsidRDefault="00D37574" w:rsidP="006016E8">
            <w:pPr>
              <w:pStyle w:val="Norm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5F6AF4CB"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9453B30" w14:textId="77777777" w:rsidR="00D37574" w:rsidRDefault="00D37574" w:rsidP="006016E8">
            <w:pPr>
              <w:ind w:left="113" w:right="113"/>
              <w:rPr>
                <w:sz w:val="18"/>
                <w:szCs w:val="18"/>
                <w:lang w:eastAsia="zh-CN" w:bidi="ar"/>
              </w:rPr>
            </w:pPr>
            <w:r>
              <w:rPr>
                <w:sz w:val="18"/>
                <w:szCs w:val="18"/>
                <w:lang w:eastAsia="zh-CN" w:bidi="ar"/>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FFC9DF1" w14:textId="77777777" w:rsidR="00D37574" w:rsidRDefault="00D37574" w:rsidP="006016E8">
            <w:pPr>
              <w:rPr>
                <w:sz w:val="15"/>
                <w:szCs w:val="15"/>
                <w:lang w:eastAsia="zh-CN" w:bidi="ar"/>
              </w:rPr>
            </w:pPr>
            <w:r>
              <w:rPr>
                <w:sz w:val="15"/>
                <w:szCs w:val="15"/>
                <w:lang w:eastAsia="zh-CN" w:bidi="ar"/>
              </w:rPr>
              <w:t>50cm</w:t>
            </w:r>
          </w:p>
        </w:tc>
        <w:tc>
          <w:tcPr>
            <w:tcW w:w="851" w:type="dxa"/>
            <w:tcBorders>
              <w:top w:val="single" w:sz="4" w:space="0" w:color="auto"/>
              <w:left w:val="nil"/>
              <w:bottom w:val="single" w:sz="4" w:space="0" w:color="auto"/>
              <w:right w:val="single" w:sz="4" w:space="0" w:color="auto"/>
            </w:tcBorders>
            <w:vAlign w:val="center"/>
          </w:tcPr>
          <w:p w14:paraId="494409FB" w14:textId="77777777" w:rsidR="00D37574" w:rsidRDefault="00D37574" w:rsidP="006016E8">
            <w:pPr>
              <w:rPr>
                <w:sz w:val="15"/>
                <w:szCs w:val="15"/>
                <w:lang w:eastAsia="zh-CN" w:bidi="ar"/>
              </w:rPr>
            </w:pPr>
            <w:r>
              <w:rPr>
                <w:sz w:val="15"/>
                <w:szCs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523FBD85"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72568143" w14:textId="77777777" w:rsidR="00D37574" w:rsidRDefault="00D37574"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7BA9E165" w14:textId="77777777" w:rsidR="00D37574" w:rsidRDefault="00D37574" w:rsidP="006016E8">
            <w:pPr>
              <w:rPr>
                <w:sz w:val="15"/>
                <w:szCs w:val="15"/>
                <w:lang w:eastAsia="zh-CN" w:bidi="ar"/>
              </w:rPr>
            </w:pPr>
            <w:r>
              <w:rPr>
                <w:sz w:val="15"/>
                <w:szCs w:val="15"/>
                <w:lang w:eastAsia="zh-CN" w:bidi="ar"/>
              </w:rPr>
              <w:t>20m</w:t>
            </w:r>
          </w:p>
        </w:tc>
        <w:tc>
          <w:tcPr>
            <w:tcW w:w="994" w:type="dxa"/>
            <w:tcBorders>
              <w:top w:val="single" w:sz="4" w:space="0" w:color="auto"/>
              <w:left w:val="nil"/>
              <w:bottom w:val="single" w:sz="4" w:space="0" w:color="auto"/>
              <w:right w:val="single" w:sz="4" w:space="0" w:color="auto"/>
            </w:tcBorders>
            <w:vAlign w:val="center"/>
          </w:tcPr>
          <w:p w14:paraId="3F38DBD9" w14:textId="77777777" w:rsidR="00D37574" w:rsidRDefault="00D37574" w:rsidP="006016E8">
            <w:pPr>
              <w:rPr>
                <w:sz w:val="15"/>
                <w:szCs w:val="15"/>
                <w:lang w:eastAsia="zh-CN" w:bidi="ar"/>
              </w:rPr>
            </w:pPr>
            <w:r>
              <w:rPr>
                <w:sz w:val="15"/>
                <w:szCs w:val="15"/>
                <w:lang w:eastAsia="zh-CN" w:bidi="ar"/>
              </w:rPr>
              <w:t>IC</w:t>
            </w:r>
            <w:r>
              <w:rPr>
                <w:rFonts w:hint="eastAsia"/>
                <w:sz w:val="15"/>
                <w:szCs w:val="15"/>
                <w:lang w:eastAsia="zh-CN" w:bidi="ar"/>
              </w:rPr>
              <w:t>/</w:t>
            </w:r>
            <w:r>
              <w:rPr>
                <w:sz w:val="15"/>
                <w:szCs w:val="15"/>
                <w:lang w:eastAsia="zh-CN" w:bidi="ar"/>
              </w:rPr>
              <w:t>PC/OOC</w:t>
            </w:r>
          </w:p>
        </w:tc>
        <w:tc>
          <w:tcPr>
            <w:tcW w:w="708" w:type="dxa"/>
            <w:tcBorders>
              <w:top w:val="single" w:sz="4" w:space="0" w:color="auto"/>
              <w:left w:val="nil"/>
              <w:bottom w:val="single" w:sz="4" w:space="0" w:color="auto"/>
              <w:right w:val="single" w:sz="4" w:space="0" w:color="auto"/>
            </w:tcBorders>
            <w:vAlign w:val="center"/>
          </w:tcPr>
          <w:p w14:paraId="0356ECED"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38CBF273" w14:textId="77777777" w:rsidR="00D37574" w:rsidRDefault="00D37574" w:rsidP="006016E8">
            <w:pPr>
              <w:rPr>
                <w:sz w:val="15"/>
                <w:szCs w:val="15"/>
                <w:lang w:eastAsia="zh-CN" w:bidi="ar"/>
              </w:rPr>
            </w:pPr>
            <w:r>
              <w:rPr>
                <w:sz w:val="15"/>
                <w:szCs w:val="15"/>
                <w:lang w:eastAsia="zh-CN" w:bidi="ar"/>
              </w:rPr>
              <w:t>Static/ Moving</w:t>
            </w:r>
          </w:p>
          <w:p w14:paraId="03210205" w14:textId="77777777" w:rsidR="00D37574" w:rsidRDefault="00D37574" w:rsidP="006016E8">
            <w:pPr>
              <w:rPr>
                <w:sz w:val="15"/>
                <w:szCs w:val="15"/>
                <w:lang w:eastAsia="zh-CN" w:bidi="ar"/>
              </w:rPr>
            </w:pPr>
            <w:r>
              <w:rPr>
                <w:sz w:val="15"/>
                <w:szCs w:val="15"/>
                <w:lang w:eastAsia="zh-CN" w:bidi="ar"/>
              </w:rPr>
              <w:t>(&lt;20km/h)</w:t>
            </w:r>
          </w:p>
        </w:tc>
        <w:tc>
          <w:tcPr>
            <w:tcW w:w="992" w:type="dxa"/>
            <w:tcBorders>
              <w:top w:val="single" w:sz="4" w:space="0" w:color="auto"/>
              <w:left w:val="nil"/>
              <w:bottom w:val="single" w:sz="4" w:space="0" w:color="auto"/>
              <w:right w:val="single" w:sz="4" w:space="0" w:color="auto"/>
            </w:tcBorders>
            <w:vAlign w:val="center"/>
          </w:tcPr>
          <w:p w14:paraId="24571DEF" w14:textId="77777777" w:rsidR="00D37574" w:rsidRDefault="00D37574" w:rsidP="006016E8">
            <w:pPr>
              <w:rPr>
                <w:sz w:val="15"/>
                <w:szCs w:val="15"/>
                <w:lang w:eastAsia="zh-CN" w:bidi="ar"/>
              </w:rPr>
            </w:pPr>
            <w:r>
              <w:rPr>
                <w:sz w:val="15"/>
                <w:szCs w:val="15"/>
                <w:lang w:eastAsia="zh-CN" w:bidi="ar"/>
              </w:rPr>
              <w:t>-</w:t>
            </w:r>
          </w:p>
        </w:tc>
        <w:tc>
          <w:tcPr>
            <w:tcW w:w="850" w:type="dxa"/>
            <w:tcBorders>
              <w:top w:val="single" w:sz="4" w:space="0" w:color="auto"/>
              <w:left w:val="nil"/>
              <w:bottom w:val="single" w:sz="4" w:space="0" w:color="auto"/>
              <w:right w:val="single" w:sz="4" w:space="0" w:color="auto"/>
            </w:tcBorders>
            <w:vAlign w:val="center"/>
          </w:tcPr>
          <w:p w14:paraId="3D24226F" w14:textId="77777777" w:rsidR="00D37574" w:rsidRDefault="00D37574" w:rsidP="006016E8">
            <w:pPr>
              <w:rPr>
                <w:sz w:val="15"/>
                <w:szCs w:val="15"/>
                <w:lang w:eastAsia="zh-CN" w:bidi="ar"/>
              </w:rPr>
            </w:pPr>
            <w:r>
              <w:rPr>
                <w:sz w:val="15"/>
                <w:szCs w:val="15"/>
                <w:lang w:eastAsia="zh-CN" w:bidi="ar"/>
              </w:rPr>
              <w:t>100</w:t>
            </w:r>
          </w:p>
        </w:tc>
        <w:tc>
          <w:tcPr>
            <w:tcW w:w="1126" w:type="dxa"/>
            <w:tcBorders>
              <w:top w:val="single" w:sz="4" w:space="0" w:color="auto"/>
              <w:left w:val="nil"/>
              <w:bottom w:val="single" w:sz="4" w:space="0" w:color="auto"/>
              <w:right w:val="single" w:sz="4" w:space="0" w:color="auto"/>
            </w:tcBorders>
            <w:vAlign w:val="center"/>
          </w:tcPr>
          <w:p w14:paraId="2E49C72E" w14:textId="77777777" w:rsidR="00D37574" w:rsidRDefault="00D37574" w:rsidP="006016E8">
            <w:pPr>
              <w:rPr>
                <w:sz w:val="15"/>
                <w:szCs w:val="15"/>
                <w:lang w:eastAsia="zh-CN" w:bidi="ar"/>
              </w:rPr>
            </w:pPr>
            <w:r>
              <w:rPr>
                <w:sz w:val="15"/>
                <w:szCs w:val="15"/>
                <w:lang w:eastAsia="zh-CN" w:bidi="ar"/>
              </w:rPr>
              <w:t>-</w:t>
            </w:r>
          </w:p>
        </w:tc>
      </w:tr>
      <w:tr w:rsidR="00D37574" w14:paraId="2D046E26"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3DFBB8" w14:textId="77777777" w:rsidR="00D37574" w:rsidRDefault="00D37574" w:rsidP="006016E8">
            <w:pPr>
              <w:ind w:left="113" w:right="113"/>
              <w:rPr>
                <w:sz w:val="18"/>
                <w:szCs w:val="18"/>
                <w:lang w:eastAsia="zh-CN" w:bidi="ar"/>
              </w:rPr>
            </w:pPr>
            <w:r>
              <w:rPr>
                <w:sz w:val="18"/>
                <w:szCs w:val="18"/>
                <w:lang w:eastAsia="zh-CN" w:bidi="ar"/>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55EE91DE" w14:textId="77777777" w:rsidR="00D37574" w:rsidRDefault="00D37574" w:rsidP="006016E8">
            <w:pPr>
              <w:rPr>
                <w:sz w:val="15"/>
                <w:szCs w:val="15"/>
                <w:lang w:eastAsia="zh-CN" w:bidi="ar"/>
              </w:rPr>
            </w:pPr>
            <w:r>
              <w:rPr>
                <w:sz w:val="15"/>
                <w:szCs w:val="15"/>
                <w:lang w:eastAsia="zh-CN" w:bidi="ar"/>
              </w:rPr>
              <w:t>20m</w:t>
            </w:r>
          </w:p>
        </w:tc>
        <w:tc>
          <w:tcPr>
            <w:tcW w:w="851" w:type="dxa"/>
            <w:tcBorders>
              <w:top w:val="single" w:sz="4" w:space="0" w:color="auto"/>
              <w:left w:val="nil"/>
              <w:bottom w:val="single" w:sz="4" w:space="0" w:color="auto"/>
              <w:right w:val="single" w:sz="4" w:space="0" w:color="auto"/>
            </w:tcBorders>
            <w:vAlign w:val="center"/>
          </w:tcPr>
          <w:p w14:paraId="3C5ECB30" w14:textId="77777777" w:rsidR="00D37574" w:rsidRDefault="00D37574" w:rsidP="006016E8">
            <w:pPr>
              <w:rPr>
                <w:sz w:val="15"/>
                <w:szCs w:val="15"/>
                <w:lang w:eastAsia="zh-CN" w:bidi="ar"/>
              </w:rPr>
            </w:pPr>
            <w:r>
              <w:rPr>
                <w:sz w:val="15"/>
                <w:szCs w:val="15"/>
                <w:lang w:eastAsia="zh-CN" w:bidi="ar"/>
              </w:rPr>
              <w:t>5°</w:t>
            </w:r>
          </w:p>
        </w:tc>
        <w:tc>
          <w:tcPr>
            <w:tcW w:w="422" w:type="dxa"/>
            <w:tcBorders>
              <w:top w:val="single" w:sz="4" w:space="0" w:color="auto"/>
              <w:left w:val="nil"/>
              <w:bottom w:val="single" w:sz="4" w:space="0" w:color="auto"/>
              <w:right w:val="single" w:sz="4" w:space="0" w:color="auto"/>
            </w:tcBorders>
            <w:vAlign w:val="center"/>
          </w:tcPr>
          <w:p w14:paraId="1BA5CC9A"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42A6F375" w14:textId="77777777" w:rsidR="00D37574" w:rsidRDefault="00D37574"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19D69C3C" w14:textId="77777777" w:rsidR="00D37574" w:rsidRDefault="00D37574" w:rsidP="006016E8">
            <w:pPr>
              <w:rPr>
                <w:sz w:val="15"/>
                <w:szCs w:val="15"/>
                <w:lang w:eastAsia="zh-CN" w:bidi="ar"/>
              </w:rPr>
            </w:pPr>
            <w:r>
              <w:rPr>
                <w:sz w:val="15"/>
                <w:szCs w:val="15"/>
                <w:lang w:eastAsia="zh-CN" w:bidi="ar"/>
              </w:rPr>
              <w:t>100m-1km</w:t>
            </w:r>
          </w:p>
        </w:tc>
        <w:tc>
          <w:tcPr>
            <w:tcW w:w="994" w:type="dxa"/>
            <w:tcBorders>
              <w:top w:val="single" w:sz="4" w:space="0" w:color="auto"/>
              <w:left w:val="nil"/>
              <w:bottom w:val="single" w:sz="4" w:space="0" w:color="auto"/>
              <w:right w:val="single" w:sz="4" w:space="0" w:color="auto"/>
            </w:tcBorders>
            <w:vAlign w:val="center"/>
          </w:tcPr>
          <w:p w14:paraId="59345D45" w14:textId="77777777" w:rsidR="00D37574" w:rsidRDefault="00D37574"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48EB181A"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7E0876D5" w14:textId="77777777" w:rsidR="00D37574" w:rsidRDefault="00D37574" w:rsidP="006016E8">
            <w:pPr>
              <w:pStyle w:val="TAC"/>
              <w:rPr>
                <w:rFonts w:ascii="Times New Roman" w:hAnsi="Times New Roman"/>
                <w:sz w:val="15"/>
                <w:szCs w:val="15"/>
                <w:lang w:val="en-US" w:eastAsia="zh-CN" w:bidi="ar"/>
              </w:rPr>
            </w:pPr>
            <w:r>
              <w:rPr>
                <w:rFonts w:ascii="Times New Roman" w:hAnsi="Times New Roman"/>
                <w:sz w:val="15"/>
                <w:szCs w:val="15"/>
                <w:lang w:val="en-US" w:eastAsia="zh-CN" w:bidi="ar"/>
              </w:rPr>
              <w:t>Static/ Moving</w:t>
            </w:r>
          </w:p>
          <w:p w14:paraId="25C3BDF8" w14:textId="77777777" w:rsidR="00D37574" w:rsidRDefault="00D37574" w:rsidP="006016E8">
            <w:pPr>
              <w:rPr>
                <w:sz w:val="15"/>
                <w:szCs w:val="15"/>
                <w:lang w:eastAsia="zh-CN" w:bidi="ar"/>
              </w:rPr>
            </w:pPr>
            <w:r>
              <w:rPr>
                <w:sz w:val="15"/>
                <w:szCs w:val="15"/>
                <w:lang w:eastAsia="zh-CN" w:bidi="ar"/>
              </w:rPr>
              <w:t>(</w:t>
            </w:r>
            <w:proofErr w:type="gramStart"/>
            <w:r>
              <w:rPr>
                <w:sz w:val="15"/>
                <w:szCs w:val="15"/>
                <w:lang w:eastAsia="zh-CN" w:bidi="ar"/>
              </w:rPr>
              <w:t>up</w:t>
            </w:r>
            <w:proofErr w:type="gramEnd"/>
            <w:r>
              <w:rPr>
                <w:sz w:val="15"/>
                <w:szCs w:val="15"/>
                <w:lang w:eastAsia="zh-CN" w:bidi="ar"/>
              </w:rPr>
              <w:t xml:space="preserve"> to 10m/s)</w:t>
            </w:r>
          </w:p>
        </w:tc>
        <w:tc>
          <w:tcPr>
            <w:tcW w:w="992" w:type="dxa"/>
            <w:tcBorders>
              <w:top w:val="single" w:sz="4" w:space="0" w:color="auto"/>
              <w:left w:val="nil"/>
              <w:bottom w:val="single" w:sz="4" w:space="0" w:color="auto"/>
              <w:right w:val="single" w:sz="4" w:space="0" w:color="auto"/>
            </w:tcBorders>
            <w:vAlign w:val="center"/>
          </w:tcPr>
          <w:p w14:paraId="615B9ED8" w14:textId="77777777" w:rsidR="00D37574" w:rsidRDefault="00D37574" w:rsidP="006016E8">
            <w:pPr>
              <w:rPr>
                <w:sz w:val="15"/>
                <w:szCs w:val="15"/>
                <w:lang w:eastAsia="zh-CN" w:bidi="ar"/>
              </w:rPr>
            </w:pPr>
            <w:r>
              <w:rPr>
                <w:sz w:val="15"/>
                <w:szCs w:val="15"/>
                <w:lang w:eastAsia="zh-CN" w:bidi="ar"/>
              </w:rPr>
              <w:t>5s</w:t>
            </w:r>
          </w:p>
        </w:tc>
        <w:tc>
          <w:tcPr>
            <w:tcW w:w="850" w:type="dxa"/>
            <w:tcBorders>
              <w:top w:val="single" w:sz="4" w:space="0" w:color="auto"/>
              <w:left w:val="nil"/>
              <w:bottom w:val="single" w:sz="4" w:space="0" w:color="auto"/>
              <w:right w:val="single" w:sz="4" w:space="0" w:color="auto"/>
            </w:tcBorders>
            <w:vAlign w:val="center"/>
          </w:tcPr>
          <w:p w14:paraId="12E9B6D0" w14:textId="77777777" w:rsidR="00D37574" w:rsidRDefault="00D37574" w:rsidP="006016E8">
            <w:pPr>
              <w:rPr>
                <w:sz w:val="15"/>
                <w:szCs w:val="15"/>
                <w:lang w:eastAsia="zh-CN" w:bidi="ar"/>
              </w:rPr>
            </w:pPr>
            <w:r>
              <w:rPr>
                <w:rFonts w:hint="eastAsia"/>
                <w:sz w:val="15"/>
                <w:szCs w:val="15"/>
                <w:lang w:eastAsia="zh-CN" w:bidi="ar"/>
              </w:rPr>
              <w:t xml:space="preserve"> </w:t>
            </w:r>
            <w:r>
              <w:rPr>
                <w:sz w:val="15"/>
                <w:szCs w:val="15"/>
                <w:lang w:eastAsia="zh-CN" w:bidi="ar"/>
              </w:rPr>
              <w:t>-</w:t>
            </w:r>
          </w:p>
        </w:tc>
        <w:tc>
          <w:tcPr>
            <w:tcW w:w="1126" w:type="dxa"/>
            <w:tcBorders>
              <w:top w:val="single" w:sz="4" w:space="0" w:color="auto"/>
              <w:left w:val="nil"/>
              <w:bottom w:val="single" w:sz="4" w:space="0" w:color="auto"/>
              <w:right w:val="single" w:sz="4" w:space="0" w:color="auto"/>
            </w:tcBorders>
            <w:vAlign w:val="center"/>
          </w:tcPr>
          <w:p w14:paraId="2B170415" w14:textId="77777777" w:rsidR="00D37574" w:rsidRDefault="00D37574" w:rsidP="006016E8">
            <w:pPr>
              <w:rPr>
                <w:sz w:val="15"/>
                <w:szCs w:val="15"/>
                <w:lang w:eastAsia="zh-CN" w:bidi="ar"/>
              </w:rPr>
            </w:pPr>
            <w:r>
              <w:rPr>
                <w:sz w:val="15"/>
                <w:szCs w:val="15"/>
                <w:lang w:bidi="ar"/>
              </w:rPr>
              <w:t>-</w:t>
            </w:r>
          </w:p>
        </w:tc>
      </w:tr>
      <w:tr w:rsidR="00D37574" w14:paraId="79FC5D85"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027D73" w14:textId="77777777" w:rsidR="00D37574" w:rsidRDefault="00D37574" w:rsidP="006016E8">
            <w:pPr>
              <w:ind w:left="113" w:right="113"/>
              <w:rPr>
                <w:sz w:val="18"/>
                <w:szCs w:val="18"/>
                <w:lang w:eastAsia="zh-CN" w:bidi="ar"/>
              </w:rPr>
            </w:pPr>
            <w:r>
              <w:rPr>
                <w:sz w:val="18"/>
                <w:szCs w:val="18"/>
                <w:lang w:eastAsia="zh-CN" w:bidi="ar"/>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60936FDB" w14:textId="77777777" w:rsidR="00D37574" w:rsidRDefault="00D37574" w:rsidP="006016E8">
            <w:pPr>
              <w:rPr>
                <w:sz w:val="15"/>
                <w:szCs w:val="15"/>
                <w:lang w:eastAsia="zh-CN" w:bidi="ar"/>
              </w:rPr>
            </w:pPr>
            <w:r>
              <w:rPr>
                <w:sz w:val="15"/>
                <w:szCs w:val="15"/>
                <w:lang w:eastAsia="zh-CN" w:bidi="ar"/>
              </w:rPr>
              <w:t>[10m]</w:t>
            </w:r>
          </w:p>
        </w:tc>
        <w:tc>
          <w:tcPr>
            <w:tcW w:w="851" w:type="dxa"/>
            <w:tcBorders>
              <w:top w:val="single" w:sz="4" w:space="0" w:color="auto"/>
              <w:left w:val="nil"/>
              <w:bottom w:val="single" w:sz="4" w:space="0" w:color="auto"/>
              <w:right w:val="single" w:sz="4" w:space="0" w:color="auto"/>
            </w:tcBorders>
            <w:vAlign w:val="center"/>
          </w:tcPr>
          <w:p w14:paraId="1336FE8D" w14:textId="77777777" w:rsidR="00D37574" w:rsidRDefault="00D37574" w:rsidP="006016E8">
            <w:pPr>
              <w:rPr>
                <w:sz w:val="15"/>
                <w:szCs w:val="15"/>
                <w:lang w:eastAsia="zh-CN" w:bidi="ar"/>
              </w:rPr>
            </w:pPr>
            <w:proofErr w:type="gramStart"/>
            <w:r>
              <w:rPr>
                <w:sz w:val="15"/>
                <w:szCs w:val="15"/>
                <w:lang w:eastAsia="zh-CN" w:bidi="ar"/>
              </w:rPr>
              <w:t>±[</w:t>
            </w:r>
            <w:proofErr w:type="gramEnd"/>
            <w:r>
              <w:rPr>
                <w:sz w:val="15"/>
                <w:szCs w:val="15"/>
                <w:lang w:eastAsia="zh-CN" w:bidi="ar"/>
              </w:rPr>
              <w:t>12.5°]</w:t>
            </w:r>
          </w:p>
        </w:tc>
        <w:tc>
          <w:tcPr>
            <w:tcW w:w="422" w:type="dxa"/>
            <w:tcBorders>
              <w:top w:val="single" w:sz="4" w:space="0" w:color="auto"/>
              <w:left w:val="nil"/>
              <w:bottom w:val="single" w:sz="4" w:space="0" w:color="auto"/>
              <w:right w:val="single" w:sz="4" w:space="0" w:color="auto"/>
            </w:tcBorders>
            <w:vAlign w:val="center"/>
          </w:tcPr>
          <w:p w14:paraId="3FD02078" w14:textId="77777777" w:rsidR="00D37574" w:rsidRDefault="00D37574"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2E7A6CBE" w14:textId="77777777" w:rsidR="00D37574" w:rsidRDefault="00D37574"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29AA8400" w14:textId="77777777" w:rsidR="00D37574" w:rsidRDefault="00D37574" w:rsidP="006016E8">
            <w:pPr>
              <w:rPr>
                <w:sz w:val="15"/>
                <w:szCs w:val="15"/>
                <w:lang w:eastAsia="zh-CN" w:bidi="ar"/>
              </w:rPr>
            </w:pPr>
            <w:r>
              <w:rPr>
                <w:sz w:val="15"/>
                <w:szCs w:val="15"/>
                <w:lang w:eastAsia="zh-CN" w:bidi="ar"/>
              </w:rPr>
              <w:t>500m</w:t>
            </w:r>
          </w:p>
        </w:tc>
        <w:tc>
          <w:tcPr>
            <w:tcW w:w="994" w:type="dxa"/>
            <w:tcBorders>
              <w:top w:val="single" w:sz="4" w:space="0" w:color="auto"/>
              <w:left w:val="nil"/>
              <w:bottom w:val="single" w:sz="4" w:space="0" w:color="auto"/>
              <w:right w:val="single" w:sz="4" w:space="0" w:color="auto"/>
            </w:tcBorders>
            <w:vAlign w:val="center"/>
          </w:tcPr>
          <w:p w14:paraId="0D96B8B6" w14:textId="77777777" w:rsidR="00D37574" w:rsidRDefault="00D37574"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6A38E73F" w14:textId="77777777" w:rsidR="00D37574" w:rsidRDefault="00D37574"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240C4084" w14:textId="77777777" w:rsidR="00D37574" w:rsidRDefault="00D37574" w:rsidP="006016E8">
            <w:pPr>
              <w:rPr>
                <w:sz w:val="15"/>
                <w:szCs w:val="15"/>
                <w:lang w:eastAsia="zh-CN"/>
              </w:rPr>
            </w:pPr>
            <w:r>
              <w:rPr>
                <w:sz w:val="15"/>
                <w:szCs w:val="15"/>
                <w:lang w:eastAsia="zh-CN" w:bidi="ar"/>
              </w:rPr>
              <w:t>Static/ Moving</w:t>
            </w:r>
          </w:p>
          <w:p w14:paraId="0513DFA0" w14:textId="77777777" w:rsidR="00D37574" w:rsidRDefault="00D37574" w:rsidP="006016E8">
            <w:pPr>
              <w:rPr>
                <w:sz w:val="15"/>
                <w:szCs w:val="15"/>
                <w:lang w:eastAsia="zh-CN" w:bidi="ar"/>
              </w:rPr>
            </w:pPr>
            <w:r>
              <w:rPr>
                <w:sz w:val="15"/>
                <w:szCs w:val="15"/>
                <w:lang w:eastAsia="zh-CN" w:bidi="ar"/>
              </w:rPr>
              <w:t>(&lt;10m/s)</w:t>
            </w:r>
          </w:p>
        </w:tc>
        <w:tc>
          <w:tcPr>
            <w:tcW w:w="992" w:type="dxa"/>
            <w:tcBorders>
              <w:top w:val="single" w:sz="4" w:space="0" w:color="auto"/>
              <w:left w:val="nil"/>
              <w:bottom w:val="single" w:sz="4" w:space="0" w:color="auto"/>
              <w:right w:val="single" w:sz="4" w:space="0" w:color="auto"/>
            </w:tcBorders>
            <w:vAlign w:val="center"/>
          </w:tcPr>
          <w:p w14:paraId="66769E2B" w14:textId="77777777" w:rsidR="00D37574" w:rsidRDefault="00D37574" w:rsidP="006016E8">
            <w:pPr>
              <w:rPr>
                <w:sz w:val="15"/>
                <w:szCs w:val="15"/>
                <w:lang w:eastAsia="zh-CN" w:bidi="ar"/>
              </w:rPr>
            </w:pPr>
            <w:r>
              <w:rPr>
                <w:sz w:val="15"/>
                <w:szCs w:val="15"/>
                <w:lang w:eastAsia="zh-CN" w:bidi="ar"/>
              </w:rPr>
              <w:t>-</w:t>
            </w:r>
          </w:p>
        </w:tc>
        <w:tc>
          <w:tcPr>
            <w:tcW w:w="850" w:type="dxa"/>
            <w:tcBorders>
              <w:top w:val="single" w:sz="4" w:space="0" w:color="auto"/>
              <w:left w:val="nil"/>
              <w:bottom w:val="single" w:sz="4" w:space="0" w:color="auto"/>
              <w:right w:val="single" w:sz="4" w:space="0" w:color="auto"/>
            </w:tcBorders>
            <w:vAlign w:val="center"/>
          </w:tcPr>
          <w:p w14:paraId="6F9EB56E" w14:textId="77777777" w:rsidR="00D37574" w:rsidRDefault="00D37574" w:rsidP="006016E8">
            <w:pPr>
              <w:rPr>
                <w:sz w:val="15"/>
                <w:szCs w:val="15"/>
                <w:lang w:eastAsia="zh-CN" w:bidi="ar"/>
              </w:rPr>
            </w:pPr>
            <w:r>
              <w:rPr>
                <w:sz w:val="15"/>
                <w:szCs w:val="15"/>
                <w:lang w:eastAsia="zh-CN" w:bidi="ar"/>
              </w:rPr>
              <w:t>1</w:t>
            </w:r>
          </w:p>
        </w:tc>
        <w:tc>
          <w:tcPr>
            <w:tcW w:w="1126" w:type="dxa"/>
            <w:tcBorders>
              <w:top w:val="single" w:sz="4" w:space="0" w:color="auto"/>
              <w:left w:val="nil"/>
              <w:bottom w:val="single" w:sz="4" w:space="0" w:color="auto"/>
              <w:right w:val="single" w:sz="4" w:space="0" w:color="auto"/>
            </w:tcBorders>
            <w:vAlign w:val="center"/>
          </w:tcPr>
          <w:p w14:paraId="36A326B0" w14:textId="77777777" w:rsidR="00D37574" w:rsidRDefault="00D37574" w:rsidP="006016E8">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w:t>
            </w:r>
            <w:proofErr w:type="gramStart"/>
            <w:r>
              <w:rPr>
                <w:rFonts w:ascii="Times New Roman" w:eastAsia="Calibri" w:hAnsi="Times New Roman"/>
                <w:sz w:val="15"/>
                <w:szCs w:val="16"/>
              </w:rPr>
              <w:t>50]UEs</w:t>
            </w:r>
            <w:proofErr w:type="gramEnd"/>
            <w:r>
              <w:rPr>
                <w:rFonts w:ascii="Times New Roman" w:eastAsia="Calibri" w:hAnsi="Times New Roman"/>
                <w:sz w:val="15"/>
                <w:szCs w:val="16"/>
              </w:rPr>
              <w:t>/</w:t>
            </w:r>
          </w:p>
          <w:p w14:paraId="2C0FECCE" w14:textId="77777777" w:rsidR="00D37574" w:rsidRDefault="00D37574" w:rsidP="006016E8">
            <w:pPr>
              <w:rPr>
                <w:sz w:val="15"/>
                <w:szCs w:val="15"/>
                <w:lang w:eastAsia="zh-CN" w:bidi="ar"/>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619CAA7B" w14:textId="77777777" w:rsidR="00D37574" w:rsidRDefault="00D37574" w:rsidP="00D37574">
      <w:pPr>
        <w:jc w:val="left"/>
      </w:pPr>
    </w:p>
    <w:p w14:paraId="09E7E39A" w14:textId="00C372FB"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366AF95B" w14:textId="4253AEAD" w:rsidR="00C152AE" w:rsidRDefault="009D55B5" w:rsidP="00C152AE">
      <w:pPr>
        <w:pStyle w:val="ListParagraph"/>
        <w:numPr>
          <w:ilvl w:val="0"/>
          <w:numId w:val="12"/>
        </w:numPr>
      </w:pPr>
      <w:r>
        <w:t>Reference</w:t>
      </w:r>
      <w:r w:rsidR="00D17388">
        <w:t>s</w:t>
      </w:r>
      <w:r>
        <w:t xml:space="preserve"> </w:t>
      </w:r>
      <w:r w:rsidR="00512F31">
        <w:fldChar w:fldCharType="begin"/>
      </w:r>
      <w:r w:rsidR="00512F31">
        <w:instrText xml:space="preserve"> REF _Ref102986765 \r \h </w:instrText>
      </w:r>
      <w:r w:rsidR="00512F31">
        <w:fldChar w:fldCharType="separate"/>
      </w:r>
      <w:r w:rsidR="00512F31">
        <w:t>[7]</w:t>
      </w:r>
      <w:r w:rsidR="00512F31">
        <w:fldChar w:fldCharType="end"/>
      </w:r>
      <w:r w:rsidR="00512F31">
        <w:t xml:space="preserve"> </w:t>
      </w:r>
      <w:r w:rsidR="00D17388">
        <w:t xml:space="preserve">and </w:t>
      </w:r>
      <w:r w:rsidR="00D17388">
        <w:fldChar w:fldCharType="begin"/>
      </w:r>
      <w:r w:rsidR="00D17388">
        <w:instrText xml:space="preserve"> REF _Ref102986974 \r \h </w:instrText>
      </w:r>
      <w:r w:rsidR="00D17388">
        <w:fldChar w:fldCharType="separate"/>
      </w:r>
      <w:r w:rsidR="00D17388">
        <w:t>[20]</w:t>
      </w:r>
      <w:r w:rsidR="00D17388">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66E89799" w14:textId="5520B0A2" w:rsidR="0031651C" w:rsidRDefault="0031651C" w:rsidP="00C152AE">
      <w:pPr>
        <w:pStyle w:val="ListParagraph"/>
        <w:numPr>
          <w:ilvl w:val="0"/>
          <w:numId w:val="12"/>
        </w:numPr>
      </w:pPr>
      <w:r>
        <w:t xml:space="preserve">Reference </w:t>
      </w:r>
      <w:r w:rsidR="00F64A42">
        <w:fldChar w:fldCharType="begin"/>
      </w:r>
      <w:r w:rsidR="00F64A42">
        <w:instrText xml:space="preserve"> REF _Ref102986786 \r \h </w:instrText>
      </w:r>
      <w:r w:rsidR="00F64A42">
        <w:fldChar w:fldCharType="separate"/>
      </w:r>
      <w:r w:rsidR="00F64A42">
        <w:t>[10]</w:t>
      </w:r>
      <w:r w:rsidR="00F64A42">
        <w:fldChar w:fldCharType="end"/>
      </w:r>
      <w:r w:rsidR="00F64A42">
        <w:t xml:space="preserve"> </w:t>
      </w:r>
      <w:r>
        <w:t>proposes</w:t>
      </w:r>
      <w:r w:rsidR="000D2E4D">
        <w:t xml:space="preserve"> the following for ranging</w:t>
      </w:r>
      <w:r w:rsidR="0074053B">
        <w:t>:</w:t>
      </w:r>
    </w:p>
    <w:p w14:paraId="47D825B9" w14:textId="001137F4" w:rsidR="0074053B" w:rsidRPr="0074053B" w:rsidRDefault="0074053B" w:rsidP="0074053B">
      <w:pPr>
        <w:pStyle w:val="ListParagraph"/>
        <w:numPr>
          <w:ilvl w:val="1"/>
          <w:numId w:val="12"/>
        </w:numPr>
        <w:rPr>
          <w:i/>
          <w:iCs/>
        </w:rPr>
      </w:pPr>
      <w:r w:rsidRPr="0074053B">
        <w:rPr>
          <w:i/>
          <w:iCs/>
        </w:rPr>
        <w:t>Distance accuracy (&lt; 3 m) for 90% of UEs</w:t>
      </w:r>
      <w:r w:rsidR="00A419C6">
        <w:rPr>
          <w:i/>
          <w:iCs/>
        </w:rPr>
        <w:t>.</w:t>
      </w:r>
    </w:p>
    <w:p w14:paraId="541BBDBD" w14:textId="2CB2D69F" w:rsidR="0074053B" w:rsidRDefault="00090FB7" w:rsidP="0074053B">
      <w:pPr>
        <w:pStyle w:val="ListParagraph"/>
        <w:numPr>
          <w:ilvl w:val="0"/>
          <w:numId w:val="12"/>
        </w:numPr>
      </w:pPr>
      <w:r>
        <w:t>Reference</w:t>
      </w:r>
      <w:r w:rsidR="00F64A42">
        <w:t xml:space="preserve"> </w:t>
      </w:r>
      <w:r w:rsidR="00F64A42">
        <w:fldChar w:fldCharType="begin"/>
      </w:r>
      <w:r w:rsidR="00F64A42">
        <w:instrText xml:space="preserve"> REF _Ref102986811 \r \h </w:instrText>
      </w:r>
      <w:r w:rsidR="00F64A42">
        <w:fldChar w:fldCharType="separate"/>
      </w:r>
      <w:r w:rsidR="00F64A42">
        <w:t>[15]</w:t>
      </w:r>
      <w:r w:rsidR="00F64A42">
        <w:fldChar w:fldCharType="end"/>
      </w:r>
      <w:r>
        <w:t xml:space="preserve"> </w:t>
      </w:r>
      <w:r w:rsidR="00136A1A">
        <w:t xml:space="preserve">proposes: </w:t>
      </w:r>
    </w:p>
    <w:p w14:paraId="63E0502D" w14:textId="31F7BFD7" w:rsidR="00136A1A" w:rsidRDefault="00136A1A" w:rsidP="00136A1A">
      <w:pPr>
        <w:pStyle w:val="ListParagraph"/>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52B1D66B" w14:textId="43A1306F" w:rsidR="00136A1A" w:rsidRDefault="00136A1A" w:rsidP="00136A1A">
      <w:pPr>
        <w:pStyle w:val="ListParagraph"/>
        <w:numPr>
          <w:ilvl w:val="0"/>
          <w:numId w:val="12"/>
        </w:numPr>
      </w:pPr>
      <w:r>
        <w:t xml:space="preserve">Reference </w:t>
      </w:r>
      <w:r w:rsidR="00D95F58">
        <w:fldChar w:fldCharType="begin"/>
      </w:r>
      <w:r w:rsidR="00D95F58">
        <w:instrText xml:space="preserve"> REF _Ref102986872 \r \h </w:instrText>
      </w:r>
      <w:r w:rsidR="00D95F58">
        <w:fldChar w:fldCharType="separate"/>
      </w:r>
      <w:r w:rsidR="00D95F58">
        <w:t>[16]</w:t>
      </w:r>
      <w:r w:rsidR="00D95F58">
        <w:fldChar w:fldCharType="end"/>
      </w:r>
      <w:r w:rsidR="00D95F58">
        <w:t xml:space="preserve"> indicates that the same requirements should be considered for ranging, relative positioning, and absolute positioning.</w:t>
      </w:r>
    </w:p>
    <w:p w14:paraId="19CBE100" w14:textId="65B3B664" w:rsidR="003A6E47" w:rsidRDefault="003A6E47" w:rsidP="00136A1A">
      <w:pPr>
        <w:pStyle w:val="ListParagraph"/>
        <w:numPr>
          <w:ilvl w:val="0"/>
          <w:numId w:val="12"/>
        </w:numPr>
      </w:pPr>
      <w:r>
        <w:t xml:space="preserve">Reference </w:t>
      </w:r>
      <w:r>
        <w:fldChar w:fldCharType="begin"/>
      </w:r>
      <w:r>
        <w:instrText xml:space="preserve"> REF _Ref102987902 \r \h </w:instrText>
      </w:r>
      <w:r>
        <w:fldChar w:fldCharType="separate"/>
      </w:r>
      <w:r>
        <w:t>[23]</w:t>
      </w:r>
      <w:r>
        <w:fldChar w:fldCharType="end"/>
      </w:r>
      <w:r>
        <w:t xml:space="preserve"> proposes: </w:t>
      </w:r>
    </w:p>
    <w:p w14:paraId="08E157E2" w14:textId="51FD1F2A" w:rsidR="003A6E47" w:rsidRDefault="003A6E47" w:rsidP="003A6E47">
      <w:pPr>
        <w:pStyle w:val="ListParagraph"/>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711A837A" w14:textId="49A69868" w:rsidR="00A419C6" w:rsidRDefault="00A419C6" w:rsidP="00136A1A">
      <w:pPr>
        <w:pStyle w:val="ListParagraph"/>
        <w:numPr>
          <w:ilvl w:val="0"/>
          <w:numId w:val="12"/>
        </w:numPr>
      </w:pPr>
      <w:r>
        <w:t xml:space="preserve">Reference </w:t>
      </w:r>
      <w:r w:rsidR="00A27B40">
        <w:fldChar w:fldCharType="begin"/>
      </w:r>
      <w:r w:rsidR="00A27B40">
        <w:instrText xml:space="preserve"> REF _Ref102987033 \r \h </w:instrText>
      </w:r>
      <w:r w:rsidR="00A27B40">
        <w:fldChar w:fldCharType="separate"/>
      </w:r>
      <w:r w:rsidR="00A27B40">
        <w:t>[24]</w:t>
      </w:r>
      <w:r w:rsidR="00A27B40">
        <w:fldChar w:fldCharType="end"/>
      </w:r>
      <w:r w:rsidR="00A27B40">
        <w:t xml:space="preserve"> proposes:</w:t>
      </w:r>
    </w:p>
    <w:p w14:paraId="1731987D" w14:textId="3AFB7F05" w:rsidR="00A27B40" w:rsidRPr="00A27B40" w:rsidRDefault="00A27B40" w:rsidP="00A27B40">
      <w:pPr>
        <w:pStyle w:val="ListParagraph"/>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003B467F" w14:textId="5CF580F4" w:rsidR="00A27B40" w:rsidRDefault="00F75654" w:rsidP="00A27B40">
      <w:pPr>
        <w:pStyle w:val="ListParagraph"/>
        <w:numPr>
          <w:ilvl w:val="0"/>
          <w:numId w:val="12"/>
        </w:numPr>
      </w:pPr>
      <w:r>
        <w:t xml:space="preserve">Reference </w:t>
      </w:r>
      <w:r w:rsidR="00394571">
        <w:fldChar w:fldCharType="begin"/>
      </w:r>
      <w:r w:rsidR="00394571">
        <w:instrText xml:space="preserve"> REF _Ref102942630 \r \h </w:instrText>
      </w:r>
      <w:r w:rsidR="00394571">
        <w:fldChar w:fldCharType="separate"/>
      </w:r>
      <w:r w:rsidR="00394571">
        <w:t>[27]</w:t>
      </w:r>
      <w:r w:rsidR="00394571">
        <w:fldChar w:fldCharType="end"/>
      </w:r>
      <w:r w:rsidR="00394571">
        <w:t xml:space="preserve"> proposes:</w:t>
      </w:r>
    </w:p>
    <w:p w14:paraId="51610A53" w14:textId="544CDC86" w:rsidR="00394571" w:rsidRPr="00394571" w:rsidRDefault="00394571" w:rsidP="00394571">
      <w:pPr>
        <w:pStyle w:val="ListParagraph"/>
        <w:numPr>
          <w:ilvl w:val="1"/>
          <w:numId w:val="12"/>
        </w:numPr>
      </w:pPr>
      <w:r>
        <w:t>“</w:t>
      </w:r>
      <w:r w:rsidRPr="00394571">
        <w:rPr>
          <w:i/>
          <w:iCs/>
        </w:rPr>
        <w:t>The number of concurrent ranging operations in an area and the number of concurrent operations for a UE shall be added to the evaluation criteria.”</w:t>
      </w:r>
    </w:p>
    <w:p w14:paraId="7D0CA805" w14:textId="77777777" w:rsidR="00C76071" w:rsidRDefault="00C76071" w:rsidP="00C76071">
      <w:pPr>
        <w:pStyle w:val="ListParagraph"/>
        <w:numPr>
          <w:ilvl w:val="0"/>
          <w:numId w:val="12"/>
        </w:numPr>
        <w:jc w:val="left"/>
      </w:pPr>
      <w:r>
        <w:t xml:space="preserve">Reference </w:t>
      </w:r>
      <w:r>
        <w:fldChar w:fldCharType="begin"/>
      </w:r>
      <w:r>
        <w:instrText xml:space="preserve"> REF _Ref102934743 \r \h </w:instrText>
      </w:r>
      <w:r>
        <w:fldChar w:fldCharType="separate"/>
      </w:r>
      <w:r>
        <w:t>[28]</w:t>
      </w:r>
      <w:r>
        <w:fldChar w:fldCharType="end"/>
      </w:r>
      <w:r>
        <w:t xml:space="preserve"> proposes the following requirements down selected from Table 1:</w:t>
      </w:r>
    </w:p>
    <w:p w14:paraId="6996AFE4" w14:textId="77777777" w:rsidR="00C76071" w:rsidRDefault="00C76071" w:rsidP="00C76071">
      <w:pPr>
        <w:pStyle w:val="ListParagraph"/>
        <w:ind w:left="760"/>
        <w:jc w:val="left"/>
      </w:pPr>
    </w:p>
    <w:p w14:paraId="54E6A335" w14:textId="77777777" w:rsidR="00C76071" w:rsidRPr="00C76071" w:rsidRDefault="00C76071" w:rsidP="00C76071">
      <w:pPr>
        <w:pStyle w:val="ListParagraph"/>
        <w:numPr>
          <w:ilvl w:val="0"/>
          <w:numId w:val="12"/>
        </w:numPr>
        <w:jc w:val="center"/>
        <w:rPr>
          <w:b/>
          <w:bCs/>
        </w:rPr>
      </w:pPr>
      <w:r w:rsidRPr="00C76071">
        <w:rPr>
          <w:b/>
          <w:bCs/>
        </w:rPr>
        <w:t xml:space="preserve">Table 2. Ranging use-cases and requirements proposed in </w:t>
      </w:r>
      <w:r w:rsidRPr="00C76071">
        <w:rPr>
          <w:b/>
          <w:bCs/>
        </w:rPr>
        <w:fldChar w:fldCharType="begin"/>
      </w:r>
      <w:r w:rsidRPr="00C76071">
        <w:rPr>
          <w:b/>
          <w:bCs/>
        </w:rPr>
        <w:instrText xml:space="preserve"> REF _Ref102934743 \r \h  \* MERGEFORMAT </w:instrText>
      </w:r>
      <w:r w:rsidRPr="00C76071">
        <w:rPr>
          <w:b/>
          <w:bCs/>
        </w:rPr>
      </w:r>
      <w:r w:rsidRPr="00C76071">
        <w:rPr>
          <w:b/>
          <w:bCs/>
        </w:rPr>
        <w:fldChar w:fldCharType="separate"/>
      </w:r>
      <w:r w:rsidRPr="00C76071">
        <w:rPr>
          <w:b/>
          <w:bCs/>
        </w:rPr>
        <w:t>[28]</w:t>
      </w:r>
      <w:r w:rsidRPr="00C76071">
        <w:rPr>
          <w:b/>
          <w:bCs/>
        </w:rPr>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14:paraId="553DBD93" w14:textId="77777777" w:rsidTr="006016E8">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F0FF8E1" w14:textId="77777777" w:rsidR="00C76071" w:rsidRDefault="00C76071" w:rsidP="006016E8">
            <w:pPr>
              <w:ind w:left="113" w:right="113"/>
              <w:jc w:val="center"/>
              <w:rPr>
                <w:rFonts w:ascii="Arial" w:hAnsi="Arial" w:cs="Arial"/>
                <w:b/>
                <w:sz w:val="16"/>
                <w:szCs w:val="16"/>
                <w:lang w:eastAsia="zh-CN"/>
              </w:rPr>
            </w:pPr>
            <w:r>
              <w:rPr>
                <w:rFonts w:ascii="Arial" w:hAnsi="Arial" w:cs="Arial"/>
                <w:b/>
                <w:sz w:val="16"/>
                <w:szCs w:val="16"/>
                <w:lang w:eastAsia="zh-CN" w:bidi="ar"/>
              </w:rPr>
              <w:lastRenderedPageBreak/>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12CB944D" w14:textId="77777777" w:rsidR="00C76071" w:rsidRDefault="00C76071" w:rsidP="006016E8">
            <w:pPr>
              <w:rPr>
                <w:rFonts w:ascii="Arial" w:hAnsi="Arial" w:cs="Arial"/>
                <w:b/>
                <w:sz w:val="16"/>
                <w:szCs w:val="16"/>
                <w:lang w:eastAsia="zh-CN"/>
              </w:rPr>
            </w:pPr>
            <w:r>
              <w:rPr>
                <w:rFonts w:ascii="Arial" w:hAnsi="Arial" w:cs="Arial"/>
                <w:b/>
                <w:sz w:val="16"/>
                <w:szCs w:val="16"/>
                <w:lang w:eastAsia="zh-CN" w:bidi="ar"/>
              </w:rPr>
              <w:t xml:space="preserve">Ranging Accuracy </w:t>
            </w:r>
          </w:p>
          <w:p w14:paraId="2705092B" w14:textId="77777777" w:rsidR="00C76071" w:rsidRDefault="00C76071" w:rsidP="006016E8">
            <w:pPr>
              <w:rPr>
                <w:rFonts w:ascii="Arial" w:hAnsi="Arial" w:cs="Arial"/>
                <w:b/>
                <w:sz w:val="16"/>
                <w:szCs w:val="16"/>
                <w:lang w:eastAsia="zh-CN"/>
              </w:rPr>
            </w:pPr>
            <w:r>
              <w:rPr>
                <w:rFonts w:ascii="Arial" w:hAnsi="Arial" w:cs="Arial"/>
                <w:b/>
                <w:sz w:val="16"/>
                <w:szCs w:val="16"/>
                <w:lang w:eastAsia="zh-CN" w:bidi="ar"/>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73D7D22" w14:textId="77777777" w:rsidR="00C76071" w:rsidRDefault="00C76071" w:rsidP="006016E8">
            <w:pPr>
              <w:ind w:left="113" w:right="113"/>
              <w:jc w:val="center"/>
              <w:rPr>
                <w:rFonts w:ascii="Arial" w:hAnsi="Arial" w:cs="Arial"/>
                <w:b/>
                <w:sz w:val="16"/>
                <w:szCs w:val="16"/>
                <w:lang w:eastAsia="zh-CN"/>
              </w:rPr>
            </w:pPr>
            <w:r>
              <w:rPr>
                <w:rFonts w:ascii="Arial" w:hAnsi="Arial" w:cs="Arial"/>
                <w:b/>
                <w:sz w:val="16"/>
                <w:szCs w:val="16"/>
                <w:lang w:eastAsia="zh-CN" w:bidi="ar"/>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5CF631E7" w14:textId="77777777" w:rsidR="00C76071" w:rsidRDefault="00C76071" w:rsidP="006016E8">
            <w:pPr>
              <w:ind w:left="113" w:right="113"/>
              <w:jc w:val="center"/>
              <w:rPr>
                <w:rFonts w:ascii="Arial" w:hAnsi="Arial" w:cs="Arial"/>
                <w:b/>
                <w:sz w:val="16"/>
                <w:szCs w:val="16"/>
                <w:lang w:eastAsia="zh-CN"/>
              </w:rPr>
            </w:pPr>
            <w:r>
              <w:rPr>
                <w:rFonts w:ascii="Arial" w:hAnsi="Arial" w:cs="Arial"/>
                <w:b/>
                <w:sz w:val="16"/>
                <w:szCs w:val="16"/>
                <w:lang w:eastAsia="zh-CN" w:bidi="ar"/>
              </w:rPr>
              <w:t>Latency</w:t>
            </w:r>
          </w:p>
          <w:p w14:paraId="6BE55FBB" w14:textId="77777777" w:rsidR="00C76071" w:rsidRDefault="00C76071" w:rsidP="006016E8">
            <w:pPr>
              <w:ind w:left="113" w:right="113"/>
              <w:jc w:val="center"/>
              <w:rPr>
                <w:rFonts w:ascii="Arial" w:hAnsi="Arial" w:cs="Arial"/>
                <w:b/>
                <w:sz w:val="16"/>
                <w:szCs w:val="16"/>
                <w:lang w:eastAsia="zh-CN"/>
              </w:rPr>
            </w:pPr>
            <w:r>
              <w:rPr>
                <w:rFonts w:hint="eastAsia"/>
                <w:sz w:val="15"/>
                <w:szCs w:val="15"/>
                <w:lang w:eastAsia="zh-CN" w:bidi="ar"/>
              </w:rPr>
              <w:t>10ms</w:t>
            </w:r>
          </w:p>
          <w:p w14:paraId="59966997" w14:textId="77777777" w:rsidR="00C76071" w:rsidRDefault="00C76071" w:rsidP="006016E8">
            <w:pPr>
              <w:ind w:left="113" w:right="113"/>
              <w:jc w:val="center"/>
              <w:rPr>
                <w:rFonts w:ascii="Arial" w:hAnsi="Arial" w:cs="Arial"/>
                <w:b/>
                <w:sz w:val="16"/>
                <w:szCs w:val="16"/>
                <w:lang w:eastAsia="zh-CN"/>
              </w:rPr>
            </w:pPr>
            <w:r>
              <w:rPr>
                <w:sz w:val="15"/>
                <w:szCs w:val="15"/>
                <w:lang w:eastAsia="zh-CN" w:bidi="ar"/>
              </w:rPr>
              <w:t>50ms</w:t>
            </w:r>
          </w:p>
          <w:p w14:paraId="7A5DABFB" w14:textId="77777777" w:rsidR="00C76071" w:rsidRDefault="00C76071" w:rsidP="006016E8">
            <w:pPr>
              <w:ind w:left="113" w:right="113"/>
              <w:jc w:val="center"/>
              <w:rPr>
                <w:rFonts w:ascii="Arial" w:hAnsi="Arial" w:cs="Arial"/>
                <w:b/>
                <w:sz w:val="16"/>
                <w:szCs w:val="16"/>
                <w:lang w:eastAsia="zh-CN"/>
              </w:rPr>
            </w:pPr>
            <w:r>
              <w:rPr>
                <w:rFonts w:hint="eastAsia"/>
                <w:sz w:val="15"/>
                <w:szCs w:val="15"/>
                <w:lang w:eastAsia="zh-CN" w:bidi="ar"/>
              </w:rPr>
              <w:t>50ms</w:t>
            </w:r>
          </w:p>
        </w:tc>
        <w:tc>
          <w:tcPr>
            <w:tcW w:w="959" w:type="dxa"/>
            <w:vMerge w:val="restart"/>
            <w:tcBorders>
              <w:top w:val="single" w:sz="4" w:space="0" w:color="auto"/>
              <w:left w:val="nil"/>
              <w:right w:val="single" w:sz="4" w:space="0" w:color="auto"/>
            </w:tcBorders>
            <w:vAlign w:val="center"/>
          </w:tcPr>
          <w:p w14:paraId="769BAC20" w14:textId="77777777" w:rsidR="00C76071" w:rsidRDefault="00C76071" w:rsidP="006016E8">
            <w:pPr>
              <w:rPr>
                <w:rFonts w:ascii="Arial" w:eastAsia="Malgun Gothic" w:hAnsi="Arial" w:cs="Arial"/>
                <w:b/>
                <w:sz w:val="16"/>
                <w:szCs w:val="16"/>
                <w:lang w:eastAsia="zh-CN"/>
              </w:rPr>
            </w:pPr>
            <w:r>
              <w:rPr>
                <w:rFonts w:ascii="Arial" w:hAnsi="Arial" w:cs="Arial"/>
                <w:b/>
                <w:sz w:val="16"/>
                <w:szCs w:val="16"/>
                <w:lang w:eastAsia="zh-CN" w:bidi="ar"/>
              </w:rPr>
              <w:t>Effective ranging distance</w:t>
            </w:r>
          </w:p>
        </w:tc>
        <w:tc>
          <w:tcPr>
            <w:tcW w:w="994" w:type="dxa"/>
            <w:vMerge w:val="restart"/>
            <w:tcBorders>
              <w:top w:val="single" w:sz="4" w:space="0" w:color="auto"/>
              <w:left w:val="nil"/>
              <w:right w:val="single" w:sz="4" w:space="0" w:color="auto"/>
            </w:tcBorders>
            <w:vAlign w:val="center"/>
          </w:tcPr>
          <w:p w14:paraId="4D272FDA" w14:textId="77777777" w:rsidR="00C76071" w:rsidRDefault="00C76071" w:rsidP="006016E8">
            <w:pPr>
              <w:rPr>
                <w:rFonts w:ascii="Arial" w:hAnsi="Arial" w:cs="Arial"/>
                <w:b/>
                <w:sz w:val="16"/>
                <w:szCs w:val="16"/>
                <w:lang w:eastAsia="zh-CN" w:bidi="ar"/>
              </w:rPr>
            </w:pPr>
            <w:r>
              <w:rPr>
                <w:rFonts w:ascii="Arial" w:hAnsi="Arial" w:cs="Arial"/>
                <w:b/>
                <w:sz w:val="16"/>
                <w:szCs w:val="16"/>
                <w:lang w:eastAsia="zh-CN" w:bidi="ar"/>
              </w:rPr>
              <w:t xml:space="preserve">Coverage </w:t>
            </w:r>
          </w:p>
        </w:tc>
        <w:tc>
          <w:tcPr>
            <w:tcW w:w="708" w:type="dxa"/>
            <w:vMerge w:val="restart"/>
            <w:tcBorders>
              <w:top w:val="single" w:sz="4" w:space="0" w:color="auto"/>
              <w:left w:val="nil"/>
              <w:right w:val="single" w:sz="4" w:space="0" w:color="auto"/>
            </w:tcBorders>
            <w:vAlign w:val="center"/>
          </w:tcPr>
          <w:p w14:paraId="73638B25" w14:textId="77777777" w:rsidR="00C76071" w:rsidRDefault="00C76071" w:rsidP="006016E8">
            <w:pPr>
              <w:rPr>
                <w:rFonts w:ascii="Arial" w:hAnsi="Arial" w:cs="Arial"/>
                <w:b/>
                <w:sz w:val="16"/>
                <w:szCs w:val="16"/>
                <w:lang w:eastAsia="zh-CN"/>
              </w:rPr>
            </w:pPr>
            <w:r>
              <w:rPr>
                <w:rFonts w:ascii="Arial" w:hAnsi="Arial" w:cs="Arial"/>
                <w:b/>
                <w:sz w:val="16"/>
                <w:szCs w:val="16"/>
                <w:lang w:eastAsia="zh-CN" w:bidi="ar"/>
              </w:rPr>
              <w:t>NLOS/LOS</w:t>
            </w:r>
          </w:p>
        </w:tc>
        <w:tc>
          <w:tcPr>
            <w:tcW w:w="852" w:type="dxa"/>
            <w:vMerge w:val="restart"/>
            <w:tcBorders>
              <w:top w:val="single" w:sz="4" w:space="0" w:color="auto"/>
              <w:left w:val="nil"/>
              <w:right w:val="single" w:sz="4" w:space="0" w:color="auto"/>
            </w:tcBorders>
            <w:textDirection w:val="btLr"/>
            <w:vAlign w:val="center"/>
          </w:tcPr>
          <w:p w14:paraId="4CDDF92F"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7AAD6BE5"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Ranging interval</w:t>
            </w:r>
          </w:p>
        </w:tc>
        <w:tc>
          <w:tcPr>
            <w:tcW w:w="850" w:type="dxa"/>
            <w:vMerge w:val="restart"/>
            <w:tcBorders>
              <w:top w:val="single" w:sz="4" w:space="0" w:color="auto"/>
              <w:left w:val="nil"/>
              <w:right w:val="single" w:sz="4" w:space="0" w:color="auto"/>
            </w:tcBorders>
            <w:textDirection w:val="btLr"/>
            <w:vAlign w:val="center"/>
          </w:tcPr>
          <w:p w14:paraId="6A1118A4"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2CEB2D83" w14:textId="77777777" w:rsidR="00C76071" w:rsidRDefault="00C76071" w:rsidP="006016E8">
            <w:pPr>
              <w:ind w:left="113" w:right="113"/>
              <w:rPr>
                <w:rFonts w:ascii="Arial" w:hAnsi="Arial" w:cs="Arial"/>
                <w:b/>
                <w:sz w:val="16"/>
                <w:szCs w:val="16"/>
                <w:lang w:eastAsia="zh-CN"/>
              </w:rPr>
            </w:pPr>
            <w:r>
              <w:rPr>
                <w:rFonts w:ascii="Arial" w:hAnsi="Arial" w:cs="Arial"/>
                <w:b/>
                <w:sz w:val="16"/>
                <w:szCs w:val="16"/>
                <w:lang w:eastAsia="zh-CN" w:bidi="ar"/>
              </w:rPr>
              <w:t>Number of concurrent ranging operation in an area</w:t>
            </w:r>
          </w:p>
        </w:tc>
      </w:tr>
      <w:tr w:rsidR="00C76071" w14:paraId="295ACB22" w14:textId="77777777" w:rsidTr="006016E8">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3C9E9914" w14:textId="77777777" w:rsidR="00C76071" w:rsidRDefault="00C76071" w:rsidP="006016E8">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2B636497" w14:textId="77777777" w:rsidR="00C76071" w:rsidRDefault="00C76071"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Distance Accuracy</w:t>
            </w:r>
          </w:p>
          <w:p w14:paraId="1F16C3E8" w14:textId="77777777" w:rsidR="00C76071" w:rsidRDefault="00C76071" w:rsidP="006016E8">
            <w:pPr>
              <w:ind w:right="113"/>
              <w:jc w:val="center"/>
              <w:rPr>
                <w:rFonts w:ascii="Arial" w:hAnsi="Arial" w:cs="Arial"/>
                <w:b/>
                <w:sz w:val="16"/>
                <w:szCs w:val="16"/>
                <w:lang w:eastAsia="zh-CN" w:bidi="ar"/>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476666F5" w14:textId="77777777" w:rsidR="00C76071" w:rsidRDefault="00C76071" w:rsidP="006016E8">
            <w:pPr>
              <w:ind w:left="113" w:right="113"/>
              <w:jc w:val="center"/>
              <w:rPr>
                <w:rFonts w:ascii="Arial" w:hAnsi="Arial" w:cs="Arial"/>
                <w:b/>
                <w:sz w:val="16"/>
                <w:szCs w:val="16"/>
                <w:lang w:eastAsia="zh-CN" w:bidi="ar"/>
              </w:rPr>
            </w:pPr>
            <w:r>
              <w:rPr>
                <w:rFonts w:ascii="Arial" w:hAnsi="Arial" w:cs="Arial"/>
                <w:b/>
                <w:sz w:val="16"/>
                <w:szCs w:val="16"/>
                <w:lang w:eastAsia="zh-CN" w:bidi="ar"/>
              </w:rPr>
              <w:t>Direction Accuracy</w:t>
            </w:r>
          </w:p>
        </w:tc>
        <w:tc>
          <w:tcPr>
            <w:tcW w:w="422" w:type="dxa"/>
            <w:vMerge/>
            <w:tcBorders>
              <w:top w:val="single" w:sz="4" w:space="0" w:color="auto"/>
              <w:left w:val="nil"/>
              <w:bottom w:val="single" w:sz="4" w:space="0" w:color="auto"/>
              <w:right w:val="single" w:sz="4" w:space="0" w:color="auto"/>
            </w:tcBorders>
            <w:vAlign w:val="center"/>
          </w:tcPr>
          <w:p w14:paraId="3E88B060" w14:textId="77777777" w:rsidR="00C76071" w:rsidRDefault="00C76071" w:rsidP="006016E8">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1CE337E1" w14:textId="77777777" w:rsidR="00C76071" w:rsidRDefault="00C76071" w:rsidP="006016E8">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53E386E2" w14:textId="77777777" w:rsidR="00C76071" w:rsidRDefault="00C76071" w:rsidP="006016E8">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5ABA6544" w14:textId="77777777" w:rsidR="00C76071" w:rsidRDefault="00C76071" w:rsidP="006016E8">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BCBC163" w14:textId="77777777" w:rsidR="00C76071" w:rsidRDefault="00C76071" w:rsidP="006016E8">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2C6CB15" w14:textId="77777777" w:rsidR="00C76071" w:rsidRDefault="00C76071" w:rsidP="006016E8">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6F69AF7B" w14:textId="77777777" w:rsidR="00C76071" w:rsidRDefault="00C76071" w:rsidP="006016E8">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47DED21" w14:textId="77777777" w:rsidR="00C76071" w:rsidRDefault="00C76071" w:rsidP="006016E8">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2DFEF71C" w14:textId="77777777" w:rsidR="00C76071" w:rsidRDefault="00C76071" w:rsidP="006016E8">
            <w:pPr>
              <w:rPr>
                <w:rFonts w:ascii="Arial" w:hAnsi="Arial" w:cs="Arial"/>
                <w:b/>
                <w:sz w:val="16"/>
                <w:szCs w:val="16"/>
                <w:lang w:eastAsia="zh-CN"/>
              </w:rPr>
            </w:pPr>
          </w:p>
        </w:tc>
      </w:tr>
      <w:tr w:rsidR="00C76071" w14:paraId="38594C86" w14:textId="77777777" w:rsidTr="006016E8">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B2FA8A7" w14:textId="77777777" w:rsidR="00C76071" w:rsidRDefault="00C76071" w:rsidP="006016E8">
            <w:pPr>
              <w:ind w:left="113" w:right="113"/>
              <w:rPr>
                <w:b/>
                <w:bCs/>
                <w:sz w:val="18"/>
              </w:rPr>
            </w:pPr>
            <w:r>
              <w:rPr>
                <w:sz w:val="18"/>
                <w:lang w:eastAsia="zh-CN" w:bidi="ar"/>
              </w:rPr>
              <w:t>Hands Free Access</w:t>
            </w:r>
          </w:p>
        </w:tc>
        <w:tc>
          <w:tcPr>
            <w:tcW w:w="678" w:type="dxa"/>
            <w:tcBorders>
              <w:top w:val="single" w:sz="4" w:space="0" w:color="auto"/>
              <w:left w:val="nil"/>
              <w:bottom w:val="single" w:sz="4" w:space="0" w:color="auto"/>
              <w:right w:val="single" w:sz="4" w:space="0" w:color="auto"/>
            </w:tcBorders>
            <w:vAlign w:val="center"/>
          </w:tcPr>
          <w:p w14:paraId="0E65C538" w14:textId="77777777" w:rsidR="00C76071" w:rsidRDefault="00C76071" w:rsidP="006016E8">
            <w:pPr>
              <w:rPr>
                <w:sz w:val="15"/>
              </w:rPr>
            </w:pPr>
            <w:r>
              <w:rPr>
                <w:sz w:val="15"/>
                <w:lang w:eastAsia="zh-CN" w:bidi="ar"/>
              </w:rPr>
              <w:t>10</w:t>
            </w:r>
            <w:r>
              <w:rPr>
                <w:rFonts w:hint="eastAsia"/>
                <w:sz w:val="15"/>
                <w:lang w:eastAsia="zh-CN" w:bidi="ar"/>
              </w:rPr>
              <w:t>c</w:t>
            </w:r>
            <w:r>
              <w:rPr>
                <w:sz w:val="15"/>
                <w:lang w:eastAsia="zh-CN" w:bidi="ar"/>
              </w:rPr>
              <w:t>m</w:t>
            </w:r>
          </w:p>
        </w:tc>
        <w:tc>
          <w:tcPr>
            <w:tcW w:w="851" w:type="dxa"/>
            <w:tcBorders>
              <w:top w:val="single" w:sz="4" w:space="0" w:color="auto"/>
              <w:left w:val="nil"/>
              <w:bottom w:val="single" w:sz="4" w:space="0" w:color="auto"/>
              <w:right w:val="single" w:sz="4" w:space="0" w:color="auto"/>
            </w:tcBorders>
            <w:vAlign w:val="center"/>
          </w:tcPr>
          <w:p w14:paraId="714BB1CF" w14:textId="77777777" w:rsidR="00C76071" w:rsidRDefault="00C76071" w:rsidP="006016E8">
            <w:pPr>
              <w:rPr>
                <w:sz w:val="15"/>
              </w:rPr>
            </w:pPr>
            <w:r>
              <w:rPr>
                <w:sz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7FF14270" w14:textId="77777777" w:rsidR="00C76071" w:rsidRDefault="00C76071" w:rsidP="006016E8">
            <w:pPr>
              <w:rPr>
                <w:rFonts w:eastAsia="Calibri"/>
                <w:sz w:val="15"/>
                <w:szCs w:val="16"/>
              </w:rPr>
            </w:pPr>
            <w:r>
              <w:rPr>
                <w:rFonts w:eastAsia="Calibri"/>
                <w:sz w:val="15"/>
                <w:szCs w:val="16"/>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658EC6C9" w14:textId="77777777" w:rsidR="00C76071" w:rsidRDefault="00C76071" w:rsidP="006016E8">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16CEFDA" w14:textId="77777777" w:rsidR="00C76071" w:rsidRDefault="00C76071" w:rsidP="006016E8">
            <w:pPr>
              <w:rPr>
                <w:rFonts w:eastAsia="Calibri"/>
                <w:sz w:val="15"/>
                <w:szCs w:val="16"/>
              </w:rPr>
            </w:pPr>
            <w:r>
              <w:rPr>
                <w:rFonts w:eastAsia="Calibri"/>
                <w:sz w:val="15"/>
                <w:szCs w:val="16"/>
                <w:lang w:eastAsia="zh-CN" w:bidi="ar"/>
              </w:rPr>
              <w:t>10 m</w:t>
            </w:r>
          </w:p>
        </w:tc>
        <w:tc>
          <w:tcPr>
            <w:tcW w:w="994" w:type="dxa"/>
            <w:tcBorders>
              <w:top w:val="single" w:sz="4" w:space="0" w:color="auto"/>
              <w:left w:val="nil"/>
              <w:bottom w:val="single" w:sz="4" w:space="0" w:color="auto"/>
              <w:right w:val="single" w:sz="4" w:space="0" w:color="auto"/>
            </w:tcBorders>
            <w:vAlign w:val="center"/>
          </w:tcPr>
          <w:p w14:paraId="3B3A4813" w14:textId="77777777" w:rsidR="00C76071" w:rsidRDefault="00C76071" w:rsidP="006016E8">
            <w:pPr>
              <w:rPr>
                <w:rFonts w:eastAsia="Calibri"/>
                <w:sz w:val="15"/>
                <w:szCs w:val="16"/>
              </w:rPr>
            </w:pPr>
            <w:r>
              <w:rPr>
                <w:rFonts w:eastAsia="Calibri"/>
                <w:sz w:val="15"/>
                <w:szCs w:val="16"/>
                <w:lang w:eastAsia="zh-CN" w:bidi="ar"/>
              </w:rPr>
              <w:t>IC</w:t>
            </w:r>
            <w:r>
              <w:rPr>
                <w:sz w:val="15"/>
                <w:szCs w:val="16"/>
                <w:lang w:eastAsia="zh-CN" w:bidi="ar"/>
              </w:rPr>
              <w:t>/PC</w:t>
            </w:r>
            <w:r>
              <w:rPr>
                <w:rFonts w:eastAsia="Calibri"/>
                <w:sz w:val="15"/>
                <w:szCs w:val="16"/>
                <w:lang w:eastAsia="zh-CN" w:bidi="ar"/>
              </w:rPr>
              <w:t>/OOC</w:t>
            </w:r>
          </w:p>
        </w:tc>
        <w:tc>
          <w:tcPr>
            <w:tcW w:w="708" w:type="dxa"/>
            <w:tcBorders>
              <w:top w:val="single" w:sz="4" w:space="0" w:color="auto"/>
              <w:left w:val="nil"/>
              <w:bottom w:val="single" w:sz="4" w:space="0" w:color="auto"/>
              <w:right w:val="single" w:sz="4" w:space="0" w:color="auto"/>
            </w:tcBorders>
            <w:vAlign w:val="center"/>
          </w:tcPr>
          <w:p w14:paraId="45EBDE7D" w14:textId="77777777" w:rsidR="00C76071" w:rsidRDefault="00C76071" w:rsidP="006016E8">
            <w:pPr>
              <w:rPr>
                <w:sz w:val="15"/>
                <w:szCs w:val="16"/>
              </w:rPr>
            </w:pPr>
            <w:r>
              <w:rPr>
                <w:rFonts w:hint="eastAsia"/>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04C3363C" w14:textId="77777777" w:rsidR="00C76071" w:rsidRDefault="00C76071" w:rsidP="006016E8">
            <w:pPr>
              <w:keepNext/>
              <w:keepLines/>
              <w:jc w:val="center"/>
              <w:rPr>
                <w:rFonts w:eastAsia="Malgun Gothic"/>
                <w:sz w:val="15"/>
                <w:lang w:eastAsia="zh-CN" w:bidi="ar"/>
              </w:rPr>
            </w:pPr>
            <w:r>
              <w:rPr>
                <w:rFonts w:eastAsia="Calibri"/>
                <w:sz w:val="15"/>
                <w:szCs w:val="16"/>
                <w:lang w:eastAsia="zh-CN" w:bidi="ar"/>
              </w:rPr>
              <w:t>Static/</w:t>
            </w:r>
            <w:r>
              <w:rPr>
                <w:sz w:val="15"/>
                <w:lang w:eastAsia="zh-CN" w:bidi="ar"/>
              </w:rPr>
              <w:t xml:space="preserve"> Moving</w:t>
            </w:r>
          </w:p>
          <w:p w14:paraId="50044096" w14:textId="77777777" w:rsidR="00C76071" w:rsidRDefault="00C76071" w:rsidP="006016E8">
            <w:pPr>
              <w:pStyle w:val="NormalWeb"/>
              <w:keepNext/>
              <w:keepLines/>
              <w:spacing w:before="0" w:beforeAutospacing="0" w:after="0" w:afterAutospacing="0"/>
              <w:jc w:val="center"/>
              <w:rPr>
                <w:rFonts w:eastAsia="Calibri"/>
                <w:sz w:val="15"/>
                <w:szCs w:val="16"/>
              </w:rPr>
            </w:pPr>
            <w:r>
              <w:rPr>
                <w:sz w:val="15"/>
                <w:szCs w:val="20"/>
                <w:lang w:bidi="ar"/>
              </w:rPr>
              <w:t>(1 m/s)</w:t>
            </w:r>
          </w:p>
        </w:tc>
        <w:tc>
          <w:tcPr>
            <w:tcW w:w="992" w:type="dxa"/>
            <w:tcBorders>
              <w:top w:val="single" w:sz="4" w:space="0" w:color="auto"/>
              <w:left w:val="nil"/>
              <w:bottom w:val="single" w:sz="4" w:space="0" w:color="auto"/>
              <w:right w:val="single" w:sz="4" w:space="0" w:color="auto"/>
            </w:tcBorders>
            <w:vAlign w:val="center"/>
          </w:tcPr>
          <w:p w14:paraId="4E2E9B73" w14:textId="77777777" w:rsidR="00C76071" w:rsidRDefault="00C76071" w:rsidP="006016E8">
            <w:pPr>
              <w:rPr>
                <w:sz w:val="15"/>
                <w:szCs w:val="16"/>
              </w:rPr>
            </w:pPr>
            <w:r>
              <w:rPr>
                <w:sz w:val="15"/>
                <w:szCs w:val="16"/>
                <w:lang w:eastAsia="zh-CN" w:bidi="ar"/>
              </w:rPr>
              <w:t>50ms</w:t>
            </w:r>
          </w:p>
        </w:tc>
        <w:tc>
          <w:tcPr>
            <w:tcW w:w="850" w:type="dxa"/>
            <w:tcBorders>
              <w:top w:val="single" w:sz="4" w:space="0" w:color="auto"/>
              <w:left w:val="nil"/>
              <w:bottom w:val="single" w:sz="4" w:space="0" w:color="auto"/>
              <w:right w:val="single" w:sz="4" w:space="0" w:color="auto"/>
            </w:tcBorders>
            <w:vAlign w:val="center"/>
          </w:tcPr>
          <w:p w14:paraId="6D0E6643" w14:textId="77777777" w:rsidR="00C76071" w:rsidRDefault="00C76071" w:rsidP="006016E8">
            <w:pPr>
              <w:rPr>
                <w:rFonts w:eastAsia="Calibri"/>
                <w:sz w:val="15"/>
                <w:szCs w:val="16"/>
              </w:rPr>
            </w:pPr>
            <w:r>
              <w:rPr>
                <w:rFonts w:eastAsia="Calibri"/>
                <w:sz w:val="15"/>
                <w:szCs w:val="16"/>
                <w:lang w:bidi="ar"/>
              </w:rPr>
              <w:t xml:space="preserve"> -</w:t>
            </w:r>
          </w:p>
        </w:tc>
        <w:tc>
          <w:tcPr>
            <w:tcW w:w="1126" w:type="dxa"/>
            <w:tcBorders>
              <w:top w:val="single" w:sz="4" w:space="0" w:color="auto"/>
              <w:left w:val="nil"/>
              <w:bottom w:val="single" w:sz="4" w:space="0" w:color="auto"/>
              <w:right w:val="single" w:sz="4" w:space="0" w:color="auto"/>
            </w:tcBorders>
            <w:vAlign w:val="center"/>
          </w:tcPr>
          <w:p w14:paraId="5C761039" w14:textId="77777777" w:rsidR="00C76071" w:rsidRDefault="00C76071" w:rsidP="006016E8">
            <w:pPr>
              <w:pStyle w:val="NormalWeb"/>
              <w:keepNext/>
              <w:keepLines/>
              <w:spacing w:before="0" w:beforeAutospacing="0" w:after="0" w:afterAutospacing="0"/>
              <w:jc w:val="center"/>
              <w:rPr>
                <w:rFonts w:eastAsia="Calibri"/>
                <w:sz w:val="15"/>
                <w:szCs w:val="16"/>
                <w:lang w:bidi="ar"/>
              </w:rPr>
            </w:pPr>
            <w:r>
              <w:rPr>
                <w:rFonts w:eastAsia="Calibri"/>
                <w:sz w:val="15"/>
                <w:szCs w:val="16"/>
                <w:lang w:bidi="ar"/>
              </w:rPr>
              <w:t>20 UEs/3.14*100m</w:t>
            </w:r>
            <w:r>
              <w:rPr>
                <w:rFonts w:eastAsia="Calibri"/>
                <w:sz w:val="15"/>
                <w:szCs w:val="16"/>
                <w:vertAlign w:val="superscript"/>
                <w:lang w:bidi="ar"/>
              </w:rPr>
              <w:t>2</w:t>
            </w:r>
          </w:p>
        </w:tc>
      </w:tr>
      <w:tr w:rsidR="00C76071" w14:paraId="0D4C1CEE"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54D98725" w14:textId="77777777" w:rsidR="00C76071" w:rsidRDefault="00C76071" w:rsidP="006016E8">
            <w:pPr>
              <w:ind w:left="113" w:right="113"/>
              <w:rPr>
                <w:sz w:val="18"/>
                <w:szCs w:val="18"/>
                <w:lang w:eastAsia="zh-CN" w:bidi="ar"/>
              </w:rPr>
            </w:pPr>
            <w:r>
              <w:rPr>
                <w:sz w:val="18"/>
                <w:szCs w:val="18"/>
                <w:lang w:eastAsia="zh-CN" w:bidi="ar"/>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382287CF" w14:textId="77777777" w:rsidR="00C76071" w:rsidRDefault="00C76071" w:rsidP="006016E8">
            <w:pPr>
              <w:rPr>
                <w:sz w:val="15"/>
                <w:szCs w:val="15"/>
                <w:lang w:eastAsia="zh-CN" w:bidi="ar"/>
              </w:rPr>
            </w:pPr>
            <w:r>
              <w:rPr>
                <w:sz w:val="15"/>
                <w:szCs w:val="15"/>
                <w:lang w:eastAsia="zh-CN" w:bidi="ar"/>
              </w:rPr>
              <w:t>50cm</w:t>
            </w:r>
          </w:p>
        </w:tc>
        <w:tc>
          <w:tcPr>
            <w:tcW w:w="851" w:type="dxa"/>
            <w:tcBorders>
              <w:top w:val="single" w:sz="4" w:space="0" w:color="auto"/>
              <w:left w:val="nil"/>
              <w:bottom w:val="single" w:sz="4" w:space="0" w:color="auto"/>
              <w:right w:val="single" w:sz="4" w:space="0" w:color="auto"/>
            </w:tcBorders>
            <w:vAlign w:val="center"/>
          </w:tcPr>
          <w:p w14:paraId="1FC0E339" w14:textId="77777777" w:rsidR="00C76071" w:rsidRDefault="00C76071" w:rsidP="006016E8">
            <w:pPr>
              <w:rPr>
                <w:sz w:val="15"/>
                <w:szCs w:val="15"/>
                <w:lang w:eastAsia="zh-CN" w:bidi="ar"/>
              </w:rPr>
            </w:pPr>
            <w:r>
              <w:rPr>
                <w:sz w:val="15"/>
                <w:szCs w:val="15"/>
                <w:lang w:eastAsia="zh-CN" w:bidi="ar"/>
              </w:rPr>
              <w:t>-</w:t>
            </w:r>
          </w:p>
        </w:tc>
        <w:tc>
          <w:tcPr>
            <w:tcW w:w="422" w:type="dxa"/>
            <w:tcBorders>
              <w:top w:val="single" w:sz="4" w:space="0" w:color="auto"/>
              <w:left w:val="nil"/>
              <w:bottom w:val="single" w:sz="4" w:space="0" w:color="auto"/>
              <w:right w:val="single" w:sz="4" w:space="0" w:color="auto"/>
            </w:tcBorders>
            <w:vAlign w:val="center"/>
          </w:tcPr>
          <w:p w14:paraId="45D9BF13" w14:textId="77777777" w:rsidR="00C76071" w:rsidRDefault="00C76071"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4D840CAD" w14:textId="77777777" w:rsidR="00C76071" w:rsidRDefault="00C76071"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5DE71B58" w14:textId="77777777" w:rsidR="00C76071" w:rsidRDefault="00C76071" w:rsidP="006016E8">
            <w:pPr>
              <w:rPr>
                <w:sz w:val="15"/>
                <w:szCs w:val="15"/>
                <w:lang w:eastAsia="zh-CN" w:bidi="ar"/>
              </w:rPr>
            </w:pPr>
            <w:r>
              <w:rPr>
                <w:sz w:val="15"/>
                <w:szCs w:val="15"/>
                <w:lang w:eastAsia="zh-CN" w:bidi="ar"/>
              </w:rPr>
              <w:t>20m</w:t>
            </w:r>
          </w:p>
        </w:tc>
        <w:tc>
          <w:tcPr>
            <w:tcW w:w="994" w:type="dxa"/>
            <w:tcBorders>
              <w:top w:val="single" w:sz="4" w:space="0" w:color="auto"/>
              <w:left w:val="nil"/>
              <w:bottom w:val="single" w:sz="4" w:space="0" w:color="auto"/>
              <w:right w:val="single" w:sz="4" w:space="0" w:color="auto"/>
            </w:tcBorders>
            <w:vAlign w:val="center"/>
          </w:tcPr>
          <w:p w14:paraId="0610D84A" w14:textId="77777777" w:rsidR="00C76071" w:rsidRDefault="00C76071" w:rsidP="006016E8">
            <w:pPr>
              <w:rPr>
                <w:sz w:val="15"/>
                <w:szCs w:val="15"/>
                <w:lang w:eastAsia="zh-CN" w:bidi="ar"/>
              </w:rPr>
            </w:pPr>
            <w:r>
              <w:rPr>
                <w:sz w:val="15"/>
                <w:szCs w:val="15"/>
                <w:lang w:eastAsia="zh-CN" w:bidi="ar"/>
              </w:rPr>
              <w:t>IC</w:t>
            </w:r>
            <w:r>
              <w:rPr>
                <w:rFonts w:hint="eastAsia"/>
                <w:sz w:val="15"/>
                <w:szCs w:val="15"/>
                <w:lang w:eastAsia="zh-CN" w:bidi="ar"/>
              </w:rPr>
              <w:t>/</w:t>
            </w:r>
            <w:r>
              <w:rPr>
                <w:sz w:val="15"/>
                <w:szCs w:val="15"/>
                <w:lang w:eastAsia="zh-CN" w:bidi="ar"/>
              </w:rPr>
              <w:t>PC/OOC</w:t>
            </w:r>
          </w:p>
        </w:tc>
        <w:tc>
          <w:tcPr>
            <w:tcW w:w="708" w:type="dxa"/>
            <w:tcBorders>
              <w:top w:val="single" w:sz="4" w:space="0" w:color="auto"/>
              <w:left w:val="nil"/>
              <w:bottom w:val="single" w:sz="4" w:space="0" w:color="auto"/>
              <w:right w:val="single" w:sz="4" w:space="0" w:color="auto"/>
            </w:tcBorders>
            <w:vAlign w:val="center"/>
          </w:tcPr>
          <w:p w14:paraId="4F462FC7" w14:textId="77777777" w:rsidR="00C76071" w:rsidRDefault="00C76071"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52A3B52A" w14:textId="77777777" w:rsidR="00C76071" w:rsidRDefault="00C76071" w:rsidP="006016E8">
            <w:pPr>
              <w:rPr>
                <w:sz w:val="15"/>
                <w:szCs w:val="15"/>
                <w:lang w:eastAsia="zh-CN" w:bidi="ar"/>
              </w:rPr>
            </w:pPr>
            <w:r>
              <w:rPr>
                <w:sz w:val="15"/>
                <w:szCs w:val="15"/>
                <w:lang w:eastAsia="zh-CN" w:bidi="ar"/>
              </w:rPr>
              <w:t>Static/ Moving</w:t>
            </w:r>
          </w:p>
          <w:p w14:paraId="6D69FE39" w14:textId="77777777" w:rsidR="00C76071" w:rsidRDefault="00C76071" w:rsidP="006016E8">
            <w:pPr>
              <w:rPr>
                <w:sz w:val="15"/>
                <w:szCs w:val="15"/>
                <w:lang w:eastAsia="zh-CN" w:bidi="ar"/>
              </w:rPr>
            </w:pPr>
            <w:r>
              <w:rPr>
                <w:sz w:val="15"/>
                <w:szCs w:val="15"/>
                <w:lang w:eastAsia="zh-CN" w:bidi="ar"/>
              </w:rPr>
              <w:t>(&lt;20km/h)</w:t>
            </w:r>
          </w:p>
        </w:tc>
        <w:tc>
          <w:tcPr>
            <w:tcW w:w="992" w:type="dxa"/>
            <w:tcBorders>
              <w:top w:val="single" w:sz="4" w:space="0" w:color="auto"/>
              <w:left w:val="nil"/>
              <w:bottom w:val="single" w:sz="4" w:space="0" w:color="auto"/>
              <w:right w:val="single" w:sz="4" w:space="0" w:color="auto"/>
            </w:tcBorders>
            <w:vAlign w:val="center"/>
          </w:tcPr>
          <w:p w14:paraId="164AB51D" w14:textId="77777777" w:rsidR="00C76071" w:rsidRDefault="00C76071" w:rsidP="006016E8">
            <w:pPr>
              <w:rPr>
                <w:sz w:val="15"/>
                <w:szCs w:val="15"/>
                <w:lang w:eastAsia="zh-CN" w:bidi="ar"/>
              </w:rPr>
            </w:pPr>
            <w:r>
              <w:rPr>
                <w:sz w:val="15"/>
                <w:szCs w:val="15"/>
                <w:lang w:eastAsia="zh-CN" w:bidi="ar"/>
              </w:rPr>
              <w:t>-</w:t>
            </w:r>
          </w:p>
        </w:tc>
        <w:tc>
          <w:tcPr>
            <w:tcW w:w="850" w:type="dxa"/>
            <w:tcBorders>
              <w:top w:val="single" w:sz="4" w:space="0" w:color="auto"/>
              <w:left w:val="nil"/>
              <w:bottom w:val="single" w:sz="4" w:space="0" w:color="auto"/>
              <w:right w:val="single" w:sz="4" w:space="0" w:color="auto"/>
            </w:tcBorders>
            <w:vAlign w:val="center"/>
          </w:tcPr>
          <w:p w14:paraId="4B12DC4C" w14:textId="77777777" w:rsidR="00C76071" w:rsidRDefault="00C76071" w:rsidP="006016E8">
            <w:pPr>
              <w:rPr>
                <w:sz w:val="15"/>
                <w:szCs w:val="15"/>
                <w:lang w:eastAsia="zh-CN" w:bidi="ar"/>
              </w:rPr>
            </w:pPr>
            <w:r>
              <w:rPr>
                <w:sz w:val="15"/>
                <w:szCs w:val="15"/>
                <w:lang w:eastAsia="zh-CN" w:bidi="ar"/>
              </w:rPr>
              <w:t>100</w:t>
            </w:r>
          </w:p>
        </w:tc>
        <w:tc>
          <w:tcPr>
            <w:tcW w:w="1126" w:type="dxa"/>
            <w:tcBorders>
              <w:top w:val="single" w:sz="4" w:space="0" w:color="auto"/>
              <w:left w:val="nil"/>
              <w:bottom w:val="single" w:sz="4" w:space="0" w:color="auto"/>
              <w:right w:val="single" w:sz="4" w:space="0" w:color="auto"/>
            </w:tcBorders>
            <w:vAlign w:val="center"/>
          </w:tcPr>
          <w:p w14:paraId="2D9A2361" w14:textId="77777777" w:rsidR="00C76071" w:rsidRDefault="00C76071" w:rsidP="006016E8">
            <w:pPr>
              <w:rPr>
                <w:sz w:val="15"/>
                <w:szCs w:val="15"/>
                <w:lang w:eastAsia="zh-CN" w:bidi="ar"/>
              </w:rPr>
            </w:pPr>
            <w:r>
              <w:rPr>
                <w:sz w:val="15"/>
                <w:szCs w:val="15"/>
                <w:lang w:eastAsia="zh-CN" w:bidi="ar"/>
              </w:rPr>
              <w:t>-</w:t>
            </w:r>
          </w:p>
        </w:tc>
      </w:tr>
      <w:tr w:rsidR="00C76071" w14:paraId="7C4DD290" w14:textId="77777777" w:rsidTr="006016E8">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BFE7E06" w14:textId="77777777" w:rsidR="00C76071" w:rsidRDefault="00C76071" w:rsidP="006016E8">
            <w:pPr>
              <w:ind w:left="113" w:right="113"/>
              <w:rPr>
                <w:sz w:val="18"/>
                <w:szCs w:val="18"/>
                <w:lang w:eastAsia="zh-CN" w:bidi="ar"/>
              </w:rPr>
            </w:pPr>
            <w:r>
              <w:rPr>
                <w:sz w:val="18"/>
                <w:szCs w:val="18"/>
                <w:lang w:eastAsia="zh-CN" w:bidi="ar"/>
              </w:rPr>
              <w:t>Long Distance Search</w:t>
            </w:r>
          </w:p>
        </w:tc>
        <w:tc>
          <w:tcPr>
            <w:tcW w:w="678" w:type="dxa"/>
            <w:tcBorders>
              <w:top w:val="single" w:sz="4" w:space="0" w:color="auto"/>
              <w:left w:val="nil"/>
              <w:bottom w:val="single" w:sz="4" w:space="0" w:color="auto"/>
              <w:right w:val="single" w:sz="4" w:space="0" w:color="auto"/>
            </w:tcBorders>
            <w:vAlign w:val="center"/>
          </w:tcPr>
          <w:p w14:paraId="2D35826C" w14:textId="77777777" w:rsidR="00C76071" w:rsidRDefault="00C76071" w:rsidP="006016E8">
            <w:pPr>
              <w:rPr>
                <w:sz w:val="15"/>
                <w:szCs w:val="15"/>
                <w:lang w:eastAsia="zh-CN" w:bidi="ar"/>
              </w:rPr>
            </w:pPr>
            <w:r>
              <w:rPr>
                <w:sz w:val="15"/>
                <w:szCs w:val="15"/>
                <w:lang w:eastAsia="zh-CN" w:bidi="ar"/>
              </w:rPr>
              <w:t>20m</w:t>
            </w:r>
          </w:p>
        </w:tc>
        <w:tc>
          <w:tcPr>
            <w:tcW w:w="851" w:type="dxa"/>
            <w:tcBorders>
              <w:top w:val="single" w:sz="4" w:space="0" w:color="auto"/>
              <w:left w:val="nil"/>
              <w:bottom w:val="single" w:sz="4" w:space="0" w:color="auto"/>
              <w:right w:val="single" w:sz="4" w:space="0" w:color="auto"/>
            </w:tcBorders>
            <w:vAlign w:val="center"/>
          </w:tcPr>
          <w:p w14:paraId="78D945B1" w14:textId="77777777" w:rsidR="00C76071" w:rsidRDefault="00C76071" w:rsidP="006016E8">
            <w:pPr>
              <w:rPr>
                <w:sz w:val="15"/>
                <w:szCs w:val="15"/>
                <w:lang w:eastAsia="zh-CN" w:bidi="ar"/>
              </w:rPr>
            </w:pPr>
            <w:r>
              <w:rPr>
                <w:sz w:val="15"/>
                <w:szCs w:val="15"/>
                <w:lang w:eastAsia="zh-CN" w:bidi="ar"/>
              </w:rPr>
              <w:t>5°</w:t>
            </w:r>
          </w:p>
        </w:tc>
        <w:tc>
          <w:tcPr>
            <w:tcW w:w="422" w:type="dxa"/>
            <w:tcBorders>
              <w:top w:val="single" w:sz="4" w:space="0" w:color="auto"/>
              <w:left w:val="nil"/>
              <w:bottom w:val="single" w:sz="4" w:space="0" w:color="auto"/>
              <w:right w:val="single" w:sz="4" w:space="0" w:color="auto"/>
            </w:tcBorders>
            <w:vAlign w:val="center"/>
          </w:tcPr>
          <w:p w14:paraId="42539D0C" w14:textId="77777777" w:rsidR="00C76071" w:rsidRDefault="00C76071" w:rsidP="006016E8">
            <w:pPr>
              <w:rPr>
                <w:sz w:val="15"/>
                <w:szCs w:val="15"/>
                <w:lang w:eastAsia="zh-CN" w:bidi="ar"/>
              </w:rPr>
            </w:pPr>
            <w:r>
              <w:rPr>
                <w:sz w:val="15"/>
                <w:szCs w:val="15"/>
                <w:lang w:eastAsia="zh-CN" w:bidi="ar"/>
              </w:rPr>
              <w:t>99 %</w:t>
            </w:r>
          </w:p>
        </w:tc>
        <w:tc>
          <w:tcPr>
            <w:tcW w:w="577" w:type="dxa"/>
            <w:tcBorders>
              <w:top w:val="single" w:sz="4" w:space="0" w:color="auto"/>
              <w:left w:val="nil"/>
              <w:bottom w:val="single" w:sz="4" w:space="0" w:color="auto"/>
              <w:right w:val="single" w:sz="4" w:space="0" w:color="auto"/>
            </w:tcBorders>
            <w:vAlign w:val="center"/>
          </w:tcPr>
          <w:p w14:paraId="1CBCB80B" w14:textId="77777777" w:rsidR="00C76071" w:rsidRDefault="00C76071" w:rsidP="006016E8">
            <w:pPr>
              <w:rPr>
                <w:sz w:val="15"/>
                <w:szCs w:val="15"/>
                <w:lang w:eastAsia="zh-CN" w:bidi="ar"/>
              </w:rPr>
            </w:pPr>
            <w:r>
              <w:rPr>
                <w:sz w:val="15"/>
                <w:szCs w:val="15"/>
                <w:lang w:eastAsia="zh-CN" w:bidi="ar"/>
              </w:rPr>
              <w:t>-</w:t>
            </w:r>
          </w:p>
        </w:tc>
        <w:tc>
          <w:tcPr>
            <w:tcW w:w="959" w:type="dxa"/>
            <w:tcBorders>
              <w:top w:val="single" w:sz="4" w:space="0" w:color="auto"/>
              <w:left w:val="nil"/>
              <w:bottom w:val="single" w:sz="4" w:space="0" w:color="auto"/>
              <w:right w:val="single" w:sz="4" w:space="0" w:color="auto"/>
            </w:tcBorders>
            <w:vAlign w:val="center"/>
          </w:tcPr>
          <w:p w14:paraId="0EED39F1" w14:textId="77777777" w:rsidR="00C76071" w:rsidRDefault="00C76071" w:rsidP="006016E8">
            <w:pPr>
              <w:rPr>
                <w:sz w:val="15"/>
                <w:szCs w:val="15"/>
                <w:lang w:eastAsia="zh-CN" w:bidi="ar"/>
              </w:rPr>
            </w:pPr>
            <w:r>
              <w:rPr>
                <w:sz w:val="15"/>
                <w:szCs w:val="15"/>
                <w:lang w:eastAsia="zh-CN" w:bidi="ar"/>
              </w:rPr>
              <w:t>100m-1km</w:t>
            </w:r>
          </w:p>
        </w:tc>
        <w:tc>
          <w:tcPr>
            <w:tcW w:w="994" w:type="dxa"/>
            <w:tcBorders>
              <w:top w:val="single" w:sz="4" w:space="0" w:color="auto"/>
              <w:left w:val="nil"/>
              <w:bottom w:val="single" w:sz="4" w:space="0" w:color="auto"/>
              <w:right w:val="single" w:sz="4" w:space="0" w:color="auto"/>
            </w:tcBorders>
            <w:vAlign w:val="center"/>
          </w:tcPr>
          <w:p w14:paraId="3DD49204" w14:textId="77777777" w:rsidR="00C76071" w:rsidRDefault="00C76071" w:rsidP="006016E8">
            <w:pPr>
              <w:rPr>
                <w:sz w:val="15"/>
                <w:szCs w:val="15"/>
                <w:lang w:eastAsia="zh-CN" w:bidi="ar"/>
              </w:rPr>
            </w:pPr>
            <w:r>
              <w:rPr>
                <w:sz w:val="15"/>
                <w:szCs w:val="15"/>
                <w:lang w:eastAsia="zh-CN" w:bidi="ar"/>
              </w:rPr>
              <w:t>IC/PC/OOC</w:t>
            </w:r>
          </w:p>
        </w:tc>
        <w:tc>
          <w:tcPr>
            <w:tcW w:w="708" w:type="dxa"/>
            <w:tcBorders>
              <w:top w:val="single" w:sz="4" w:space="0" w:color="auto"/>
              <w:left w:val="nil"/>
              <w:bottom w:val="single" w:sz="4" w:space="0" w:color="auto"/>
              <w:right w:val="single" w:sz="4" w:space="0" w:color="auto"/>
            </w:tcBorders>
            <w:vAlign w:val="center"/>
          </w:tcPr>
          <w:p w14:paraId="1EF27786" w14:textId="77777777" w:rsidR="00C76071" w:rsidRDefault="00C76071" w:rsidP="006016E8">
            <w:pPr>
              <w:rPr>
                <w:sz w:val="15"/>
                <w:szCs w:val="15"/>
                <w:lang w:eastAsia="zh-CN" w:bidi="ar"/>
              </w:rPr>
            </w:pPr>
            <w:r>
              <w:rPr>
                <w:sz w:val="15"/>
                <w:szCs w:val="15"/>
                <w:lang w:eastAsia="zh-CN" w:bidi="ar"/>
              </w:rPr>
              <w:t>LOS</w:t>
            </w:r>
          </w:p>
        </w:tc>
        <w:tc>
          <w:tcPr>
            <w:tcW w:w="852" w:type="dxa"/>
            <w:tcBorders>
              <w:top w:val="single" w:sz="4" w:space="0" w:color="auto"/>
              <w:left w:val="nil"/>
              <w:bottom w:val="single" w:sz="4" w:space="0" w:color="auto"/>
              <w:right w:val="single" w:sz="4" w:space="0" w:color="auto"/>
            </w:tcBorders>
            <w:vAlign w:val="center"/>
          </w:tcPr>
          <w:p w14:paraId="56E021E0" w14:textId="77777777" w:rsidR="00C76071" w:rsidRDefault="00C76071" w:rsidP="006016E8">
            <w:pPr>
              <w:pStyle w:val="TAC"/>
              <w:rPr>
                <w:rFonts w:ascii="Times New Roman" w:hAnsi="Times New Roman"/>
                <w:sz w:val="15"/>
                <w:szCs w:val="15"/>
                <w:lang w:val="en-US" w:eastAsia="zh-CN" w:bidi="ar"/>
              </w:rPr>
            </w:pPr>
            <w:r>
              <w:rPr>
                <w:rFonts w:ascii="Times New Roman" w:hAnsi="Times New Roman"/>
                <w:sz w:val="15"/>
                <w:szCs w:val="15"/>
                <w:lang w:val="en-US" w:eastAsia="zh-CN" w:bidi="ar"/>
              </w:rPr>
              <w:t>Static/ Moving</w:t>
            </w:r>
          </w:p>
          <w:p w14:paraId="6F80722D" w14:textId="77777777" w:rsidR="00C76071" w:rsidRDefault="00C76071" w:rsidP="006016E8">
            <w:pPr>
              <w:rPr>
                <w:sz w:val="15"/>
                <w:szCs w:val="15"/>
                <w:lang w:eastAsia="zh-CN" w:bidi="ar"/>
              </w:rPr>
            </w:pPr>
            <w:r>
              <w:rPr>
                <w:sz w:val="15"/>
                <w:szCs w:val="15"/>
                <w:lang w:eastAsia="zh-CN" w:bidi="ar"/>
              </w:rPr>
              <w:t>(</w:t>
            </w:r>
            <w:proofErr w:type="gramStart"/>
            <w:r>
              <w:rPr>
                <w:sz w:val="15"/>
                <w:szCs w:val="15"/>
                <w:lang w:eastAsia="zh-CN" w:bidi="ar"/>
              </w:rPr>
              <w:t>up</w:t>
            </w:r>
            <w:proofErr w:type="gramEnd"/>
            <w:r>
              <w:rPr>
                <w:sz w:val="15"/>
                <w:szCs w:val="15"/>
                <w:lang w:eastAsia="zh-CN" w:bidi="ar"/>
              </w:rPr>
              <w:t xml:space="preserve"> to 10m/s)</w:t>
            </w:r>
          </w:p>
        </w:tc>
        <w:tc>
          <w:tcPr>
            <w:tcW w:w="992" w:type="dxa"/>
            <w:tcBorders>
              <w:top w:val="single" w:sz="4" w:space="0" w:color="auto"/>
              <w:left w:val="nil"/>
              <w:bottom w:val="single" w:sz="4" w:space="0" w:color="auto"/>
              <w:right w:val="single" w:sz="4" w:space="0" w:color="auto"/>
            </w:tcBorders>
            <w:vAlign w:val="center"/>
          </w:tcPr>
          <w:p w14:paraId="2DA92674" w14:textId="77777777" w:rsidR="00C76071" w:rsidRDefault="00C76071" w:rsidP="006016E8">
            <w:pPr>
              <w:rPr>
                <w:sz w:val="15"/>
                <w:szCs w:val="15"/>
                <w:lang w:eastAsia="zh-CN" w:bidi="ar"/>
              </w:rPr>
            </w:pPr>
            <w:r>
              <w:rPr>
                <w:sz w:val="15"/>
                <w:szCs w:val="15"/>
                <w:lang w:eastAsia="zh-CN" w:bidi="ar"/>
              </w:rPr>
              <w:t>5s</w:t>
            </w:r>
          </w:p>
        </w:tc>
        <w:tc>
          <w:tcPr>
            <w:tcW w:w="850" w:type="dxa"/>
            <w:tcBorders>
              <w:top w:val="single" w:sz="4" w:space="0" w:color="auto"/>
              <w:left w:val="nil"/>
              <w:bottom w:val="single" w:sz="4" w:space="0" w:color="auto"/>
              <w:right w:val="single" w:sz="4" w:space="0" w:color="auto"/>
            </w:tcBorders>
            <w:vAlign w:val="center"/>
          </w:tcPr>
          <w:p w14:paraId="4D34FE97" w14:textId="77777777" w:rsidR="00C76071" w:rsidRDefault="00C76071" w:rsidP="006016E8">
            <w:pPr>
              <w:rPr>
                <w:sz w:val="15"/>
                <w:szCs w:val="15"/>
                <w:lang w:eastAsia="zh-CN" w:bidi="ar"/>
              </w:rPr>
            </w:pPr>
            <w:r>
              <w:rPr>
                <w:rFonts w:hint="eastAsia"/>
                <w:sz w:val="15"/>
                <w:szCs w:val="15"/>
                <w:lang w:eastAsia="zh-CN" w:bidi="ar"/>
              </w:rPr>
              <w:t xml:space="preserve"> </w:t>
            </w:r>
            <w:r>
              <w:rPr>
                <w:sz w:val="15"/>
                <w:szCs w:val="15"/>
                <w:lang w:eastAsia="zh-CN" w:bidi="ar"/>
              </w:rPr>
              <w:t>-</w:t>
            </w:r>
          </w:p>
        </w:tc>
        <w:tc>
          <w:tcPr>
            <w:tcW w:w="1126" w:type="dxa"/>
            <w:tcBorders>
              <w:top w:val="single" w:sz="4" w:space="0" w:color="auto"/>
              <w:left w:val="nil"/>
              <w:bottom w:val="single" w:sz="4" w:space="0" w:color="auto"/>
              <w:right w:val="single" w:sz="4" w:space="0" w:color="auto"/>
            </w:tcBorders>
            <w:vAlign w:val="center"/>
          </w:tcPr>
          <w:p w14:paraId="0517C784" w14:textId="77777777" w:rsidR="00C76071" w:rsidRDefault="00C76071" w:rsidP="006016E8">
            <w:pPr>
              <w:rPr>
                <w:sz w:val="15"/>
                <w:szCs w:val="15"/>
                <w:lang w:eastAsia="zh-CN" w:bidi="ar"/>
              </w:rPr>
            </w:pPr>
            <w:r>
              <w:rPr>
                <w:sz w:val="15"/>
                <w:szCs w:val="15"/>
                <w:lang w:bidi="ar"/>
              </w:rPr>
              <w:t>-</w:t>
            </w:r>
          </w:p>
        </w:tc>
      </w:tr>
    </w:tbl>
    <w:p w14:paraId="5DE22407" w14:textId="495C6B33" w:rsidR="00C76071" w:rsidRDefault="00C76071" w:rsidP="00C76071"/>
    <w:p w14:paraId="79895B0A" w14:textId="60C32035"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02201262" w14:textId="161E7A3B" w:rsidR="00FF5D9E" w:rsidRDefault="00FF5D9E" w:rsidP="00FF5D9E">
      <w:pPr>
        <w:pStyle w:val="Heading2"/>
      </w:pPr>
      <w:r>
        <w:t>FL</w:t>
      </w:r>
      <w:r w:rsidR="006970BD">
        <w:t>1</w:t>
      </w:r>
      <w:r>
        <w:t xml:space="preserve"> Question 5.1</w:t>
      </w:r>
      <w:r w:rsidR="00BD696F">
        <w:t>-1</w:t>
      </w:r>
    </w:p>
    <w:p w14:paraId="236DD926" w14:textId="09C33C53" w:rsidR="00FF5D9E" w:rsidRPr="003B573C" w:rsidRDefault="00FF5D9E" w:rsidP="00FF5D9E">
      <w:pPr>
        <w:pStyle w:val="ListParagraph"/>
        <w:numPr>
          <w:ilvl w:val="0"/>
          <w:numId w:val="23"/>
        </w:numPr>
      </w:pPr>
      <w:r>
        <w:rPr>
          <w:i/>
          <w:iCs/>
        </w:rPr>
        <w:t xml:space="preserve">Please share your views on the </w:t>
      </w:r>
      <w:r w:rsidR="00BF5D4A">
        <w:rPr>
          <w:i/>
          <w:iCs/>
        </w:rPr>
        <w:t>handling of ranging requirements for</w:t>
      </w:r>
      <w:r>
        <w:rPr>
          <w:i/>
          <w:iCs/>
        </w:rPr>
        <w:t xml:space="preserve"> SL positioning:</w:t>
      </w:r>
    </w:p>
    <w:p w14:paraId="48304C57" w14:textId="2A1C70D8" w:rsidR="00FF5D9E" w:rsidRPr="004D37B8" w:rsidRDefault="00FF5D9E" w:rsidP="00FF5D9E">
      <w:pPr>
        <w:pStyle w:val="ListParagraph"/>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2021D68D" w14:textId="0E5D2ADF" w:rsidR="004D37B8" w:rsidRPr="00230667" w:rsidRDefault="004D37B8" w:rsidP="004D37B8">
      <w:pPr>
        <w:pStyle w:val="ListParagraph"/>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FED85A9" w14:textId="4453D73C" w:rsidR="00FF5D9E" w:rsidRPr="00E6434F" w:rsidRDefault="00FF5D9E" w:rsidP="00FF5D9E">
      <w:pPr>
        <w:pStyle w:val="ListParagraph"/>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2660F4E" w14:textId="4D40594E" w:rsidR="00F20F7B" w:rsidRPr="00DC60CF" w:rsidRDefault="00F20F7B" w:rsidP="00F20F7B">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8AEDE34" w14:textId="7BD70F5E" w:rsidR="00DC60CF" w:rsidRPr="00E6434F" w:rsidRDefault="00DC60CF" w:rsidP="00DC60CF">
      <w:pPr>
        <w:pStyle w:val="ListParagraph"/>
        <w:numPr>
          <w:ilvl w:val="2"/>
          <w:numId w:val="23"/>
        </w:numPr>
      </w:pPr>
      <w:r>
        <w:rPr>
          <w:i/>
          <w:iCs/>
        </w:rPr>
        <w:t>Please indicate preferred requirements</w:t>
      </w:r>
      <w:r w:rsidR="00C97279">
        <w:rPr>
          <w:i/>
          <w:iCs/>
        </w:rPr>
        <w:t>.</w:t>
      </w:r>
    </w:p>
    <w:p w14:paraId="70AE302B" w14:textId="299690BA" w:rsidR="00D32EC2" w:rsidRPr="00E6434F" w:rsidRDefault="00FF5D9E" w:rsidP="00D32EC2">
      <w:pPr>
        <w:pStyle w:val="ListParagraph"/>
        <w:numPr>
          <w:ilvl w:val="1"/>
          <w:numId w:val="23"/>
        </w:numPr>
      </w:pPr>
      <w:r>
        <w:rPr>
          <w:b/>
          <w:bCs/>
          <w:i/>
          <w:iCs/>
        </w:rPr>
        <w:lastRenderedPageBreak/>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2F471C62" w14:textId="404A1C55" w:rsidR="00FF5D9E" w:rsidRPr="0008017F" w:rsidRDefault="00FF5D9E" w:rsidP="00FF5D9E">
      <w:pPr>
        <w:pStyle w:val="ListParagraph"/>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5618A987" w14:textId="50D3D5E8" w:rsidR="00FF5D9E" w:rsidRPr="003B2457" w:rsidRDefault="00FF5D9E" w:rsidP="00FF5D9E">
      <w:pPr>
        <w:pStyle w:val="ListParagraph"/>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TableGrid"/>
        <w:tblW w:w="0" w:type="auto"/>
        <w:tblLook w:val="04A0" w:firstRow="1" w:lastRow="0" w:firstColumn="1" w:lastColumn="0" w:noHBand="0" w:noVBand="1"/>
      </w:tblPr>
      <w:tblGrid>
        <w:gridCol w:w="1431"/>
        <w:gridCol w:w="1049"/>
        <w:gridCol w:w="6870"/>
      </w:tblGrid>
      <w:tr w:rsidR="00FF5D9E" w14:paraId="3C3B2348" w14:textId="77777777" w:rsidTr="006016E8">
        <w:tc>
          <w:tcPr>
            <w:tcW w:w="1435" w:type="dxa"/>
          </w:tcPr>
          <w:p w14:paraId="0B2C764A" w14:textId="77777777" w:rsidR="00FF5D9E" w:rsidRDefault="00FF5D9E" w:rsidP="006016E8">
            <w:pPr>
              <w:rPr>
                <w:b/>
                <w:bCs/>
              </w:rPr>
            </w:pPr>
            <w:r>
              <w:rPr>
                <w:b/>
                <w:bCs/>
              </w:rPr>
              <w:t>Company</w:t>
            </w:r>
          </w:p>
        </w:tc>
        <w:tc>
          <w:tcPr>
            <w:tcW w:w="990" w:type="dxa"/>
          </w:tcPr>
          <w:p w14:paraId="43C2AAFB" w14:textId="77777777" w:rsidR="00FF5D9E" w:rsidRDefault="00FF5D9E" w:rsidP="006016E8">
            <w:pPr>
              <w:rPr>
                <w:b/>
                <w:bCs/>
              </w:rPr>
            </w:pPr>
            <w:r>
              <w:rPr>
                <w:b/>
                <w:bCs/>
              </w:rPr>
              <w:t>Preferred option</w:t>
            </w:r>
          </w:p>
        </w:tc>
        <w:tc>
          <w:tcPr>
            <w:tcW w:w="6925" w:type="dxa"/>
          </w:tcPr>
          <w:p w14:paraId="1E263E92" w14:textId="77777777" w:rsidR="00FF5D9E" w:rsidRDefault="00FF5D9E" w:rsidP="006016E8">
            <w:pPr>
              <w:rPr>
                <w:b/>
                <w:bCs/>
              </w:rPr>
            </w:pPr>
            <w:r>
              <w:rPr>
                <w:b/>
                <w:bCs/>
              </w:rPr>
              <w:t>Comments</w:t>
            </w:r>
          </w:p>
        </w:tc>
      </w:tr>
      <w:tr w:rsidR="00FF5D9E" w14:paraId="0E427EA4" w14:textId="77777777" w:rsidTr="006016E8">
        <w:tc>
          <w:tcPr>
            <w:tcW w:w="1435" w:type="dxa"/>
          </w:tcPr>
          <w:p w14:paraId="43C55C7E" w14:textId="77777777" w:rsidR="00FF5D9E" w:rsidRDefault="00FF5D9E" w:rsidP="006016E8">
            <w:pPr>
              <w:rPr>
                <w:b/>
                <w:bCs/>
              </w:rPr>
            </w:pPr>
          </w:p>
        </w:tc>
        <w:tc>
          <w:tcPr>
            <w:tcW w:w="990" w:type="dxa"/>
          </w:tcPr>
          <w:p w14:paraId="057A37BA" w14:textId="77777777" w:rsidR="00FF5D9E" w:rsidRDefault="00FF5D9E" w:rsidP="006016E8">
            <w:pPr>
              <w:rPr>
                <w:b/>
                <w:bCs/>
              </w:rPr>
            </w:pPr>
          </w:p>
        </w:tc>
        <w:tc>
          <w:tcPr>
            <w:tcW w:w="6925" w:type="dxa"/>
          </w:tcPr>
          <w:p w14:paraId="3CB887E7" w14:textId="77777777" w:rsidR="00FF5D9E" w:rsidRDefault="00FF5D9E" w:rsidP="006016E8">
            <w:pPr>
              <w:rPr>
                <w:b/>
                <w:bCs/>
              </w:rPr>
            </w:pPr>
          </w:p>
        </w:tc>
      </w:tr>
    </w:tbl>
    <w:p w14:paraId="28010543" w14:textId="77777777" w:rsidR="00FF5D9E" w:rsidRPr="00E96892" w:rsidRDefault="00FF5D9E" w:rsidP="00FF5D9E"/>
    <w:p w14:paraId="4A78823E" w14:textId="77777777" w:rsidR="0076474C" w:rsidRPr="000C0F06" w:rsidRDefault="0076474C" w:rsidP="00C76071"/>
    <w:p w14:paraId="2854DDEE" w14:textId="1D0C0BE0" w:rsidR="0068532D" w:rsidRDefault="0068532D" w:rsidP="0068532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72305C0D" w14:textId="44B6FEF7" w:rsidR="00B97B15" w:rsidRDefault="006B712F" w:rsidP="00B97B15">
      <w:r>
        <w:t xml:space="preserve">For V2X use-cases, TR 38.845 provides the following </w:t>
      </w:r>
      <w:r w:rsidR="003905FB">
        <w:t>sets of use-cases based on the identified requirements from TS 22.261.</w:t>
      </w:r>
    </w:p>
    <w:p w14:paraId="3B602033" w14:textId="2F119485"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GridTable4-Accent5"/>
        <w:tblW w:w="0" w:type="auto"/>
        <w:tblLook w:val="04A0" w:firstRow="1" w:lastRow="0" w:firstColumn="1" w:lastColumn="0" w:noHBand="0" w:noVBand="1"/>
      </w:tblPr>
      <w:tblGrid>
        <w:gridCol w:w="1975"/>
        <w:gridCol w:w="7375"/>
      </w:tblGrid>
      <w:tr w:rsidR="00AF5D2B" w14:paraId="1F9B4052"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4411E47" w14:textId="2D7C4C98" w:rsidR="00AF5D2B" w:rsidRPr="004D707E" w:rsidRDefault="00AF5D2B" w:rsidP="000D3877">
            <w:pPr>
              <w:jc w:val="center"/>
            </w:pPr>
            <w:r w:rsidRPr="004D707E">
              <w:t>Set #</w:t>
            </w:r>
          </w:p>
        </w:tc>
        <w:tc>
          <w:tcPr>
            <w:tcW w:w="7375" w:type="dxa"/>
          </w:tcPr>
          <w:p w14:paraId="31337EFB" w14:textId="6275122E"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60F1E5A3"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1FF5B2A" w14:textId="37332AD1" w:rsidR="00AF5D2B" w:rsidRPr="00F476CA" w:rsidRDefault="00F476CA" w:rsidP="000D3877">
            <w:pPr>
              <w:jc w:val="center"/>
              <w:rPr>
                <w:b w:val="0"/>
                <w:bCs w:val="0"/>
              </w:rPr>
            </w:pPr>
            <w:r w:rsidRPr="00F476CA">
              <w:rPr>
                <w:b w:val="0"/>
                <w:bCs w:val="0"/>
              </w:rPr>
              <w:t>1</w:t>
            </w:r>
          </w:p>
        </w:tc>
        <w:tc>
          <w:tcPr>
            <w:tcW w:w="7375" w:type="dxa"/>
          </w:tcPr>
          <w:p w14:paraId="5C5917C6" w14:textId="74F86D2A"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073FE4A2"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3B038ED5" w14:textId="40FE7376" w:rsidR="00AF5D2B" w:rsidRPr="00F476CA" w:rsidRDefault="00F476CA" w:rsidP="000D3877">
            <w:pPr>
              <w:jc w:val="center"/>
              <w:rPr>
                <w:b w:val="0"/>
                <w:bCs w:val="0"/>
              </w:rPr>
            </w:pPr>
            <w:r w:rsidRPr="00F476CA">
              <w:rPr>
                <w:b w:val="0"/>
                <w:bCs w:val="0"/>
              </w:rPr>
              <w:t>2</w:t>
            </w:r>
          </w:p>
        </w:tc>
        <w:tc>
          <w:tcPr>
            <w:tcW w:w="7375" w:type="dxa"/>
          </w:tcPr>
          <w:p w14:paraId="128B5B72" w14:textId="69E9B6B8"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2CAFD586"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3932C184" w14:textId="7CA0400B" w:rsidR="00AF5D2B" w:rsidRPr="00F476CA" w:rsidRDefault="00F476CA" w:rsidP="000D3877">
            <w:pPr>
              <w:jc w:val="center"/>
              <w:rPr>
                <w:b w:val="0"/>
                <w:bCs w:val="0"/>
              </w:rPr>
            </w:pPr>
            <w:r w:rsidRPr="00F476CA">
              <w:rPr>
                <w:b w:val="0"/>
                <w:bCs w:val="0"/>
              </w:rPr>
              <w:t>3</w:t>
            </w:r>
          </w:p>
        </w:tc>
        <w:tc>
          <w:tcPr>
            <w:tcW w:w="7375" w:type="dxa"/>
          </w:tcPr>
          <w:p w14:paraId="6B36B44D" w14:textId="6305B800"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507B8AE2" w14:textId="06B6E80B" w:rsidR="000D3877" w:rsidRDefault="000D3877" w:rsidP="009221F9">
      <w:pPr>
        <w:jc w:val="left"/>
      </w:pPr>
    </w:p>
    <w:p w14:paraId="4C8A1690" w14:textId="4200E06B"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2DC88C9F" w14:textId="1003769E" w:rsidR="005055E2" w:rsidRDefault="006A6780" w:rsidP="006A6780">
      <w:pPr>
        <w:pStyle w:val="ListParagraph"/>
        <w:numPr>
          <w:ilvl w:val="0"/>
          <w:numId w:val="12"/>
        </w:numPr>
        <w:jc w:val="left"/>
      </w:pPr>
      <w:r>
        <w:t>Reference</w:t>
      </w:r>
      <w:r w:rsidR="005055E2">
        <w:t xml:space="preserve">s </w:t>
      </w:r>
      <w:r w:rsidR="004029F1">
        <w:fldChar w:fldCharType="begin"/>
      </w:r>
      <w:r w:rsidR="004029F1">
        <w:instrText xml:space="preserve"> REF _Ref102938910 \r \h </w:instrText>
      </w:r>
      <w:r w:rsidR="004029F1">
        <w:fldChar w:fldCharType="separate"/>
      </w:r>
      <w:r w:rsidR="004029F1">
        <w:t>[8]</w:t>
      </w:r>
      <w:r w:rsidR="004029F1">
        <w:fldChar w:fldCharType="end"/>
      </w:r>
      <w:r w:rsidR="004029F1">
        <w:t xml:space="preserve">, </w:t>
      </w:r>
      <w:r w:rsidR="004029F1">
        <w:fldChar w:fldCharType="begin"/>
      </w:r>
      <w:r w:rsidR="004029F1">
        <w:instrText xml:space="preserve"> REF _Ref102938450 \r \h </w:instrText>
      </w:r>
      <w:r w:rsidR="004029F1">
        <w:fldChar w:fldCharType="separate"/>
      </w:r>
      <w:r w:rsidR="004029F1">
        <w:t>[9]</w:t>
      </w:r>
      <w:r w:rsidR="004029F1">
        <w:fldChar w:fldCharType="end"/>
      </w:r>
      <w:r w:rsidR="004029F1">
        <w:t xml:space="preserve">, </w:t>
      </w:r>
      <w:r w:rsidR="00213BBB">
        <w:t xml:space="preserve">and </w:t>
      </w:r>
      <w:r w:rsidR="00213BBB">
        <w:fldChar w:fldCharType="begin"/>
      </w:r>
      <w:r w:rsidR="00213BBB">
        <w:instrText xml:space="preserve"> REF _Ref102991335 \r \h </w:instrText>
      </w:r>
      <w:r w:rsidR="00213BBB">
        <w:fldChar w:fldCharType="separate"/>
      </w:r>
      <w:r w:rsidR="00213BBB">
        <w:t>[11]</w:t>
      </w:r>
      <w:r w:rsidR="00213BBB">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1D41CB85" w14:textId="03F6CED3" w:rsidR="000222EC" w:rsidRPr="005478EE" w:rsidRDefault="000222EC" w:rsidP="000222EC">
      <w:pPr>
        <w:pStyle w:val="ListParagraph"/>
        <w:numPr>
          <w:ilvl w:val="1"/>
          <w:numId w:val="12"/>
        </w:numPr>
        <w:jc w:val="left"/>
        <w:rPr>
          <w:i/>
          <w:iCs/>
        </w:rPr>
      </w:pPr>
      <w:r w:rsidRPr="005478EE">
        <w:rPr>
          <w:i/>
          <w:iCs/>
        </w:rPr>
        <w:t>Horizontal accuracy of 1 – 3 m</w:t>
      </w:r>
      <w:r w:rsidR="009E08E8" w:rsidRPr="005478EE">
        <w:rPr>
          <w:i/>
          <w:iCs/>
        </w:rPr>
        <w:t>; Vertical accuracy of 2 – 3 m (absolute and relative)</w:t>
      </w:r>
    </w:p>
    <w:p w14:paraId="50398732" w14:textId="1F817CD9" w:rsidR="000C4CD1" w:rsidRDefault="005055E2" w:rsidP="000C4CD1">
      <w:pPr>
        <w:pStyle w:val="ListParagraph"/>
        <w:numPr>
          <w:ilvl w:val="0"/>
          <w:numId w:val="12"/>
        </w:numPr>
        <w:jc w:val="left"/>
      </w:pPr>
      <w:r>
        <w:t>Reference</w:t>
      </w:r>
      <w:r w:rsidR="003D3C96">
        <w:t>s</w:t>
      </w:r>
      <w:r w:rsidR="00213BBB">
        <w:t xml:space="preserve"> </w:t>
      </w:r>
      <w:r w:rsidR="00213BBB">
        <w:fldChar w:fldCharType="begin"/>
      </w:r>
      <w:r w:rsidR="00213BBB">
        <w:instrText xml:space="preserve"> REF _Ref102939129 \r \h </w:instrText>
      </w:r>
      <w:r w:rsidR="00213BBB">
        <w:fldChar w:fldCharType="separate"/>
      </w:r>
      <w:r w:rsidR="00213BBB">
        <w:t>[13]</w:t>
      </w:r>
      <w:r w:rsidR="00213BBB">
        <w:fldChar w:fldCharType="end"/>
      </w:r>
      <w:r w:rsidR="006F5F33">
        <w:t xml:space="preserve">, </w:t>
      </w:r>
      <w:r w:rsidR="00213BBB">
        <w:fldChar w:fldCharType="begin"/>
      </w:r>
      <w:r w:rsidR="00213BBB">
        <w:instrText xml:space="preserve"> REF _Ref102991350 \r \h </w:instrText>
      </w:r>
      <w:r w:rsidR="00213BBB">
        <w:fldChar w:fldCharType="separate"/>
      </w:r>
      <w:r w:rsidR="00213BBB">
        <w:t>[18]</w:t>
      </w:r>
      <w:r w:rsidR="00213BBB">
        <w:fldChar w:fldCharType="end"/>
      </w:r>
      <w:r w:rsidR="006F5F33">
        <w:t xml:space="preserve">, and </w:t>
      </w:r>
      <w:r w:rsidR="00213BBB">
        <w:fldChar w:fldCharType="begin"/>
      </w:r>
      <w:r w:rsidR="00213BBB">
        <w:instrText xml:space="preserve"> REF _Ref102991356 \r \h </w:instrText>
      </w:r>
      <w:r w:rsidR="00213BBB">
        <w:fldChar w:fldCharType="separate"/>
      </w:r>
      <w:r w:rsidR="00213BBB">
        <w:t>[21]</w:t>
      </w:r>
      <w:r w:rsidR="00213BBB">
        <w:fldChar w:fldCharType="end"/>
      </w:r>
      <w:r>
        <w:t xml:space="preserve"> </w:t>
      </w:r>
      <w:r w:rsidR="000222EC">
        <w:t xml:space="preserve">propose selecting the requirements based on </w:t>
      </w:r>
      <w:r w:rsidR="000C4CD1">
        <w:t>“Set 3” in Table 3</w:t>
      </w:r>
      <w:r w:rsidR="007673BE">
        <w:t>:</w:t>
      </w:r>
    </w:p>
    <w:p w14:paraId="064B7A9F" w14:textId="39DCA754" w:rsidR="009E08E8" w:rsidRPr="005478EE" w:rsidRDefault="009E08E8" w:rsidP="002D147C">
      <w:pPr>
        <w:pStyle w:val="ListParagraph"/>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A305C27" w14:textId="567241EE" w:rsidR="000C4CD1" w:rsidRDefault="007673BE" w:rsidP="007673BE">
      <w:pPr>
        <w:pStyle w:val="ListParagraph"/>
        <w:numPr>
          <w:ilvl w:val="0"/>
          <w:numId w:val="12"/>
        </w:numPr>
        <w:jc w:val="left"/>
      </w:pPr>
      <w:r>
        <w:t xml:space="preserve">References </w:t>
      </w:r>
      <w:r w:rsidR="006F5F33">
        <w:fldChar w:fldCharType="begin"/>
      </w:r>
      <w:r w:rsidR="006F5F33">
        <w:instrText xml:space="preserve"> REF _Ref102987902 \r \h </w:instrText>
      </w:r>
      <w:r w:rsidR="006F5F33">
        <w:fldChar w:fldCharType="separate"/>
      </w:r>
      <w:r w:rsidR="006F5F33">
        <w:t>[23]</w:t>
      </w:r>
      <w:r w:rsidR="006F5F33">
        <w:fldChar w:fldCharType="end"/>
      </w:r>
      <w:r w:rsidR="006F5F33">
        <w:t xml:space="preserve">, </w:t>
      </w:r>
      <w:r w:rsidR="006F5F33">
        <w:fldChar w:fldCharType="begin"/>
      </w:r>
      <w:r w:rsidR="006F5F33">
        <w:instrText xml:space="preserve"> REF _Ref102934743 \r \h </w:instrText>
      </w:r>
      <w:r w:rsidR="006F5F33">
        <w:fldChar w:fldCharType="separate"/>
      </w:r>
      <w:r w:rsidR="006F5F33">
        <w:t>[28]</w:t>
      </w:r>
      <w:r w:rsidR="006F5F33">
        <w:fldChar w:fldCharType="end"/>
      </w:r>
      <w:r w:rsidR="006F5F33">
        <w:t xml:space="preserve">, and </w:t>
      </w:r>
      <w:r w:rsidR="006F5F33">
        <w:fldChar w:fldCharType="begin"/>
      </w:r>
      <w:r w:rsidR="006F5F33">
        <w:instrText xml:space="preserve"> REF _Ref102941786 \r \h </w:instrText>
      </w:r>
      <w:r w:rsidR="006F5F33">
        <w:fldChar w:fldCharType="separate"/>
      </w:r>
      <w:r w:rsidR="006F5F33">
        <w:t>[29]</w:t>
      </w:r>
      <w:r w:rsidR="006F5F33">
        <w:fldChar w:fldCharType="end"/>
      </w:r>
      <w:r>
        <w:t xml:space="preserve"> propose selecting the requirements based on the following:</w:t>
      </w:r>
    </w:p>
    <w:p w14:paraId="1F3FEB7F" w14:textId="46AA96D4" w:rsidR="007673BE" w:rsidRPr="005478EE" w:rsidRDefault="007673BE" w:rsidP="006F5F33">
      <w:pPr>
        <w:pStyle w:val="ListParagraph"/>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176EC3B0" w14:textId="61B2057A"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5FEA5E92" w14:textId="2A43F184" w:rsidR="005478EE" w:rsidRDefault="005478EE" w:rsidP="005478EE">
      <w:pPr>
        <w:pStyle w:val="Heading2"/>
      </w:pPr>
      <w:r>
        <w:t>FL</w:t>
      </w:r>
      <w:r w:rsidR="006970BD">
        <w:t>1</w:t>
      </w:r>
      <w:r>
        <w:t xml:space="preserve"> Question 5.2-1</w:t>
      </w:r>
    </w:p>
    <w:p w14:paraId="3D3AE11A" w14:textId="30CD3098" w:rsidR="005478EE" w:rsidRPr="003B573C" w:rsidRDefault="005478EE" w:rsidP="005478EE">
      <w:pPr>
        <w:pStyle w:val="ListParagraph"/>
        <w:numPr>
          <w:ilvl w:val="0"/>
          <w:numId w:val="23"/>
        </w:numPr>
      </w:pPr>
      <w:r>
        <w:rPr>
          <w:i/>
          <w:iCs/>
        </w:rPr>
        <w:t xml:space="preserve">Please share your views on the </w:t>
      </w:r>
      <w:r w:rsidR="00270D91">
        <w:rPr>
          <w:i/>
          <w:iCs/>
        </w:rPr>
        <w:t>requirements for V2X use-cases for SL positioning</w:t>
      </w:r>
      <w:r>
        <w:rPr>
          <w:i/>
          <w:iCs/>
        </w:rPr>
        <w:t>:</w:t>
      </w:r>
    </w:p>
    <w:p w14:paraId="16DA8906" w14:textId="77277E58" w:rsidR="005478EE" w:rsidRPr="004D37B8" w:rsidRDefault="005478EE" w:rsidP="005478EE">
      <w:pPr>
        <w:pStyle w:val="ListParagraph"/>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58AFA490" w14:textId="77777777" w:rsidR="00CA6162" w:rsidRPr="005478EE" w:rsidRDefault="00CA6162" w:rsidP="00CA6162">
      <w:pPr>
        <w:pStyle w:val="ListParagraph"/>
        <w:numPr>
          <w:ilvl w:val="2"/>
          <w:numId w:val="23"/>
        </w:numPr>
        <w:jc w:val="left"/>
        <w:rPr>
          <w:i/>
          <w:iCs/>
        </w:rPr>
      </w:pPr>
      <w:r w:rsidRPr="005478EE">
        <w:rPr>
          <w:i/>
          <w:iCs/>
        </w:rPr>
        <w:t>Horizontal accuracy of 1 – 3 m; Vertical accuracy of 2 – 3 m (absolute and relative)</w:t>
      </w:r>
    </w:p>
    <w:p w14:paraId="775B589A" w14:textId="717688A4" w:rsidR="005478EE" w:rsidRPr="002624C0" w:rsidRDefault="005478EE" w:rsidP="005478EE">
      <w:pPr>
        <w:pStyle w:val="ListParagraph"/>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4153D0C2" w14:textId="77777777" w:rsidR="00CA6162" w:rsidRPr="005478EE" w:rsidRDefault="00CA6162" w:rsidP="00CA6162">
      <w:pPr>
        <w:pStyle w:val="ListParagraph"/>
        <w:numPr>
          <w:ilvl w:val="2"/>
          <w:numId w:val="23"/>
        </w:numPr>
        <w:jc w:val="left"/>
        <w:rPr>
          <w:i/>
          <w:iCs/>
        </w:rPr>
      </w:pPr>
      <w:r w:rsidRPr="005478EE">
        <w:rPr>
          <w:i/>
          <w:iCs/>
        </w:rPr>
        <w:lastRenderedPageBreak/>
        <w:t>Horizontal accuracy of 0.1 – 0.5 m; Vertical accuracy of 2 m (absolute)/ 0.2 m (relative)</w:t>
      </w:r>
    </w:p>
    <w:p w14:paraId="0662F380" w14:textId="4099C9C7" w:rsidR="005478EE" w:rsidRPr="00DC60CF" w:rsidRDefault="005478EE" w:rsidP="005478EE">
      <w:pPr>
        <w:pStyle w:val="ListParagraph"/>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544A141A" w14:textId="77777777" w:rsidR="00CA6162" w:rsidRPr="005478EE" w:rsidRDefault="00CA6162" w:rsidP="00CA6162">
      <w:pPr>
        <w:pStyle w:val="ListParagraph"/>
        <w:numPr>
          <w:ilvl w:val="2"/>
          <w:numId w:val="23"/>
        </w:numPr>
        <w:jc w:val="left"/>
        <w:rPr>
          <w:i/>
          <w:iCs/>
        </w:rPr>
      </w:pPr>
      <w:r w:rsidRPr="005478EE">
        <w:rPr>
          <w:i/>
          <w:iCs/>
        </w:rPr>
        <w:t>Horizontal accuracy of 1 m; Vertical accuracy of 1 ~ 2 m (absolute)/ 0.2 m (relative)</w:t>
      </w:r>
    </w:p>
    <w:p w14:paraId="5AB85BBA" w14:textId="17457B99" w:rsidR="005478EE" w:rsidRPr="003B2457" w:rsidRDefault="005478EE" w:rsidP="005478EE">
      <w:pPr>
        <w:pStyle w:val="ListParagraph"/>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TableGrid"/>
        <w:tblW w:w="0" w:type="auto"/>
        <w:tblLook w:val="04A0" w:firstRow="1" w:lastRow="0" w:firstColumn="1" w:lastColumn="0" w:noHBand="0" w:noVBand="1"/>
      </w:tblPr>
      <w:tblGrid>
        <w:gridCol w:w="1431"/>
        <w:gridCol w:w="1049"/>
        <w:gridCol w:w="6870"/>
      </w:tblGrid>
      <w:tr w:rsidR="005478EE" w14:paraId="1E8D3E6D" w14:textId="77777777" w:rsidTr="006016E8">
        <w:tc>
          <w:tcPr>
            <w:tcW w:w="1435" w:type="dxa"/>
          </w:tcPr>
          <w:p w14:paraId="6DA3CEB3" w14:textId="77777777" w:rsidR="005478EE" w:rsidRDefault="005478EE" w:rsidP="006016E8">
            <w:pPr>
              <w:rPr>
                <w:b/>
                <w:bCs/>
              </w:rPr>
            </w:pPr>
            <w:r>
              <w:rPr>
                <w:b/>
                <w:bCs/>
              </w:rPr>
              <w:t>Company</w:t>
            </w:r>
          </w:p>
        </w:tc>
        <w:tc>
          <w:tcPr>
            <w:tcW w:w="990" w:type="dxa"/>
          </w:tcPr>
          <w:p w14:paraId="403DAAF4" w14:textId="77777777" w:rsidR="005478EE" w:rsidRDefault="005478EE" w:rsidP="006016E8">
            <w:pPr>
              <w:rPr>
                <w:b/>
                <w:bCs/>
              </w:rPr>
            </w:pPr>
            <w:r>
              <w:rPr>
                <w:b/>
                <w:bCs/>
              </w:rPr>
              <w:t>Preferred option</w:t>
            </w:r>
          </w:p>
        </w:tc>
        <w:tc>
          <w:tcPr>
            <w:tcW w:w="6925" w:type="dxa"/>
          </w:tcPr>
          <w:p w14:paraId="18D42B49" w14:textId="77777777" w:rsidR="005478EE" w:rsidRDefault="005478EE" w:rsidP="006016E8">
            <w:pPr>
              <w:rPr>
                <w:b/>
                <w:bCs/>
              </w:rPr>
            </w:pPr>
            <w:r>
              <w:rPr>
                <w:b/>
                <w:bCs/>
              </w:rPr>
              <w:t>Comments</w:t>
            </w:r>
          </w:p>
        </w:tc>
      </w:tr>
      <w:tr w:rsidR="005478EE" w14:paraId="1AA94860" w14:textId="77777777" w:rsidTr="006016E8">
        <w:tc>
          <w:tcPr>
            <w:tcW w:w="1435" w:type="dxa"/>
          </w:tcPr>
          <w:p w14:paraId="2BA0AA33" w14:textId="77777777" w:rsidR="005478EE" w:rsidRDefault="005478EE" w:rsidP="006016E8">
            <w:pPr>
              <w:rPr>
                <w:b/>
                <w:bCs/>
              </w:rPr>
            </w:pPr>
          </w:p>
        </w:tc>
        <w:tc>
          <w:tcPr>
            <w:tcW w:w="990" w:type="dxa"/>
          </w:tcPr>
          <w:p w14:paraId="4DAE2EC2" w14:textId="77777777" w:rsidR="005478EE" w:rsidRDefault="005478EE" w:rsidP="006016E8">
            <w:pPr>
              <w:rPr>
                <w:b/>
                <w:bCs/>
              </w:rPr>
            </w:pPr>
          </w:p>
        </w:tc>
        <w:tc>
          <w:tcPr>
            <w:tcW w:w="6925" w:type="dxa"/>
          </w:tcPr>
          <w:p w14:paraId="2E44A637" w14:textId="77777777" w:rsidR="005478EE" w:rsidRDefault="005478EE" w:rsidP="006016E8">
            <w:pPr>
              <w:rPr>
                <w:b/>
                <w:bCs/>
              </w:rPr>
            </w:pPr>
          </w:p>
        </w:tc>
      </w:tr>
    </w:tbl>
    <w:p w14:paraId="6B4A4DC9" w14:textId="77777777" w:rsidR="005478EE" w:rsidRPr="00E96892" w:rsidRDefault="005478EE" w:rsidP="005478EE"/>
    <w:p w14:paraId="15F9743B" w14:textId="23E9BA32"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D524B9">
        <w:fldChar w:fldCharType="begin"/>
      </w:r>
      <w:r w:rsidR="00D524B9">
        <w:instrText xml:space="preserve"> REF _Ref102939129 \r \h </w:instrText>
      </w:r>
      <w:r w:rsidR="00D524B9">
        <w:fldChar w:fldCharType="separate"/>
      </w:r>
      <w:r w:rsidR="00D524B9">
        <w:t>[13]</w:t>
      </w:r>
      <w:r w:rsidR="00D524B9">
        <w:fldChar w:fldCharType="end"/>
      </w:r>
      <w:r w:rsidR="00A4485D">
        <w:t xml:space="preserve">, </w:t>
      </w:r>
      <w:r w:rsidR="00D524B9">
        <w:fldChar w:fldCharType="begin"/>
      </w:r>
      <w:r w:rsidR="00D524B9">
        <w:instrText xml:space="preserve"> REF _Ref102991350 \r \h </w:instrText>
      </w:r>
      <w:r w:rsidR="00D524B9">
        <w:fldChar w:fldCharType="separate"/>
      </w:r>
      <w:r w:rsidR="00D524B9">
        <w:t>[18]</w:t>
      </w:r>
      <w:r w:rsidR="00D524B9">
        <w:fldChar w:fldCharType="end"/>
      </w:r>
      <w:r w:rsidR="00A4485D">
        <w:t xml:space="preserve">, </w:t>
      </w:r>
      <w:r w:rsidR="00A4485D">
        <w:fldChar w:fldCharType="begin"/>
      </w:r>
      <w:r w:rsidR="00A4485D">
        <w:instrText xml:space="preserve"> REF _Ref102991356 \r \h </w:instrText>
      </w:r>
      <w:r w:rsidR="00A4485D">
        <w:fldChar w:fldCharType="separate"/>
      </w:r>
      <w:r w:rsidR="00A4485D">
        <w:t>[21]</w:t>
      </w:r>
      <w:r w:rsidR="00A4485D">
        <w:fldChar w:fldCharType="end"/>
      </w:r>
      <w:r w:rsidR="00881FDB">
        <w:t>)</w:t>
      </w:r>
      <w:r w:rsidR="006D0D73">
        <w:t xml:space="preserve"> indicated targeting a common set of values for end-to-end and </w:t>
      </w:r>
      <w:r w:rsidR="00881FDB">
        <w:t>PHY latency.</w:t>
      </w:r>
    </w:p>
    <w:p w14:paraId="3770DA99" w14:textId="75FB932B" w:rsidR="005478EE" w:rsidRDefault="005478EE" w:rsidP="005478EE">
      <w:pPr>
        <w:jc w:val="left"/>
      </w:pPr>
    </w:p>
    <w:p w14:paraId="53C0D5B5" w14:textId="0B9524C1" w:rsidR="00CA6162" w:rsidRDefault="00CA6162" w:rsidP="00CA6162">
      <w:pPr>
        <w:pStyle w:val="Heading2"/>
      </w:pPr>
      <w:r>
        <w:t>FL</w:t>
      </w:r>
      <w:r w:rsidR="006970BD">
        <w:t>1</w:t>
      </w:r>
      <w:r>
        <w:t xml:space="preserve"> Question 5.2-2</w:t>
      </w:r>
    </w:p>
    <w:p w14:paraId="27D365FC" w14:textId="0CE989D7" w:rsidR="00CA6162" w:rsidRPr="003B573C" w:rsidRDefault="00CA6162" w:rsidP="00CA6162">
      <w:pPr>
        <w:pStyle w:val="ListParagraph"/>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2DDFC59A" w14:textId="4AA623EE" w:rsidR="00CA6162" w:rsidRPr="00622822" w:rsidRDefault="00CA6162" w:rsidP="00622822">
      <w:pPr>
        <w:pStyle w:val="ListParagraph"/>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w:t>
      </w:r>
      <w:proofErr w:type="spellStart"/>
      <w:r w:rsidR="004D7861">
        <w:rPr>
          <w:i/>
          <w:iCs/>
        </w:rPr>
        <w:t>ms</w:t>
      </w:r>
      <w:proofErr w:type="spellEnd"/>
      <w:r w:rsidR="004D7861">
        <w:rPr>
          <w:i/>
          <w:iCs/>
        </w:rPr>
        <w:t xml:space="preserve">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7BD72CBF" w14:textId="34887D0B" w:rsidR="00CA6162" w:rsidRPr="00645B39" w:rsidRDefault="00CA6162" w:rsidP="00645B39">
      <w:pPr>
        <w:pStyle w:val="ListParagraph"/>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w:t>
      </w:r>
      <w:proofErr w:type="spellStart"/>
      <w:r w:rsidR="00645B39">
        <w:rPr>
          <w:i/>
          <w:iCs/>
        </w:rPr>
        <w:t>ms</w:t>
      </w:r>
      <w:proofErr w:type="spellEnd"/>
      <w:r w:rsidR="00645B39">
        <w:rPr>
          <w:i/>
          <w:iCs/>
        </w:rPr>
        <w:t xml:space="preserve">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132DE76E" w14:textId="5898D03A" w:rsidR="00CA6162" w:rsidRPr="00A4485D" w:rsidRDefault="00CA6162" w:rsidP="00CA6162">
      <w:pPr>
        <w:pStyle w:val="ListParagraph"/>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79792685" w14:textId="77777777" w:rsidR="00A4485D" w:rsidRPr="003B2457" w:rsidRDefault="00A4485D" w:rsidP="00A4485D"/>
    <w:tbl>
      <w:tblPr>
        <w:tblStyle w:val="TableGrid"/>
        <w:tblW w:w="0" w:type="auto"/>
        <w:tblLook w:val="04A0" w:firstRow="1" w:lastRow="0" w:firstColumn="1" w:lastColumn="0" w:noHBand="0" w:noVBand="1"/>
      </w:tblPr>
      <w:tblGrid>
        <w:gridCol w:w="1431"/>
        <w:gridCol w:w="1049"/>
        <w:gridCol w:w="6870"/>
      </w:tblGrid>
      <w:tr w:rsidR="00CA6162" w14:paraId="4D18243F" w14:textId="77777777" w:rsidTr="006016E8">
        <w:tc>
          <w:tcPr>
            <w:tcW w:w="1435" w:type="dxa"/>
          </w:tcPr>
          <w:p w14:paraId="63141C15" w14:textId="77777777" w:rsidR="00CA6162" w:rsidRDefault="00CA6162" w:rsidP="006016E8">
            <w:pPr>
              <w:rPr>
                <w:b/>
                <w:bCs/>
              </w:rPr>
            </w:pPr>
            <w:r>
              <w:rPr>
                <w:b/>
                <w:bCs/>
              </w:rPr>
              <w:t>Company</w:t>
            </w:r>
          </w:p>
        </w:tc>
        <w:tc>
          <w:tcPr>
            <w:tcW w:w="990" w:type="dxa"/>
          </w:tcPr>
          <w:p w14:paraId="15864984" w14:textId="77777777" w:rsidR="00CA6162" w:rsidRDefault="00CA6162" w:rsidP="006016E8">
            <w:pPr>
              <w:rPr>
                <w:b/>
                <w:bCs/>
              </w:rPr>
            </w:pPr>
            <w:r>
              <w:rPr>
                <w:b/>
                <w:bCs/>
              </w:rPr>
              <w:t>Preferred option</w:t>
            </w:r>
          </w:p>
        </w:tc>
        <w:tc>
          <w:tcPr>
            <w:tcW w:w="6925" w:type="dxa"/>
          </w:tcPr>
          <w:p w14:paraId="5BBF1868" w14:textId="77777777" w:rsidR="00CA6162" w:rsidRDefault="00CA6162" w:rsidP="006016E8">
            <w:pPr>
              <w:rPr>
                <w:b/>
                <w:bCs/>
              </w:rPr>
            </w:pPr>
            <w:r>
              <w:rPr>
                <w:b/>
                <w:bCs/>
              </w:rPr>
              <w:t>Comments</w:t>
            </w:r>
          </w:p>
        </w:tc>
      </w:tr>
      <w:tr w:rsidR="00CA6162" w14:paraId="4A17C4FA" w14:textId="77777777" w:rsidTr="006016E8">
        <w:tc>
          <w:tcPr>
            <w:tcW w:w="1435" w:type="dxa"/>
          </w:tcPr>
          <w:p w14:paraId="32337641" w14:textId="77777777" w:rsidR="00CA6162" w:rsidRDefault="00CA6162" w:rsidP="006016E8">
            <w:pPr>
              <w:rPr>
                <w:b/>
                <w:bCs/>
              </w:rPr>
            </w:pPr>
          </w:p>
        </w:tc>
        <w:tc>
          <w:tcPr>
            <w:tcW w:w="990" w:type="dxa"/>
          </w:tcPr>
          <w:p w14:paraId="7B4C6EA1" w14:textId="77777777" w:rsidR="00CA6162" w:rsidRDefault="00CA6162" w:rsidP="006016E8">
            <w:pPr>
              <w:rPr>
                <w:b/>
                <w:bCs/>
              </w:rPr>
            </w:pPr>
          </w:p>
        </w:tc>
        <w:tc>
          <w:tcPr>
            <w:tcW w:w="6925" w:type="dxa"/>
          </w:tcPr>
          <w:p w14:paraId="3E3D2095" w14:textId="77777777" w:rsidR="00CA6162" w:rsidRDefault="00CA6162" w:rsidP="006016E8">
            <w:pPr>
              <w:rPr>
                <w:b/>
                <w:bCs/>
              </w:rPr>
            </w:pPr>
          </w:p>
        </w:tc>
      </w:tr>
    </w:tbl>
    <w:p w14:paraId="0CEC844A" w14:textId="77777777" w:rsidR="00CA6162" w:rsidRPr="00E96892" w:rsidRDefault="00CA6162" w:rsidP="00CA6162"/>
    <w:p w14:paraId="43313ABE" w14:textId="77777777" w:rsidR="00896EED" w:rsidRDefault="00896EED" w:rsidP="00896EED">
      <w:pPr>
        <w:jc w:val="left"/>
      </w:pPr>
      <w:r>
        <w:t xml:space="preserve">Based on information in TR 38.845, relative speeds of up to 250 kmph have been proposed for consideration for V2X use-cases. In addition, reference </w:t>
      </w:r>
      <w:r>
        <w:fldChar w:fldCharType="begin"/>
      </w:r>
      <w:r>
        <w:instrText xml:space="preserve"> REF _Ref102990380 \r \h </w:instrText>
      </w:r>
      <w:r>
        <w:fldChar w:fldCharType="separate"/>
      </w:r>
      <w:r>
        <w:t>[5]</w:t>
      </w:r>
      <w:r>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748A94C4" w14:textId="73AFC4BF" w:rsidR="00002F62" w:rsidRDefault="00002F62" w:rsidP="00002F62">
      <w:pPr>
        <w:pStyle w:val="Heading2"/>
      </w:pPr>
      <w:r>
        <w:t>FL</w:t>
      </w:r>
      <w:r w:rsidR="006970BD">
        <w:t>1</w:t>
      </w:r>
      <w:r>
        <w:t xml:space="preserve"> </w:t>
      </w:r>
      <w:r w:rsidR="00FF5F0C">
        <w:t>Proposal</w:t>
      </w:r>
      <w:r>
        <w:t xml:space="preserve"> 5.2-3</w:t>
      </w:r>
    </w:p>
    <w:p w14:paraId="037A0F41" w14:textId="41DAEEAF" w:rsidR="00002F62" w:rsidRPr="003B573C" w:rsidRDefault="00002F62" w:rsidP="00002F62">
      <w:pPr>
        <w:pStyle w:val="ListParagraph"/>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474DBA05" w14:textId="2234888D" w:rsidR="00002F62" w:rsidRPr="00A4485D" w:rsidRDefault="00571FBE" w:rsidP="00002F62">
      <w:pPr>
        <w:pStyle w:val="ListParagraph"/>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0BE6207F" w14:textId="66FC4A16" w:rsidR="00002F62" w:rsidRPr="00410F84" w:rsidRDefault="00410F84" w:rsidP="00002F62">
      <w:pPr>
        <w:rPr>
          <w:i/>
          <w:iCs/>
        </w:rPr>
      </w:pPr>
      <w:r w:rsidRPr="00410F84">
        <w:rPr>
          <w:i/>
          <w:iCs/>
        </w:rPr>
        <w:t xml:space="preserve">Please share your views on the above. </w:t>
      </w:r>
    </w:p>
    <w:tbl>
      <w:tblPr>
        <w:tblStyle w:val="TableGrid"/>
        <w:tblW w:w="0" w:type="auto"/>
        <w:tblLook w:val="04A0" w:firstRow="1" w:lastRow="0" w:firstColumn="1" w:lastColumn="0" w:noHBand="0" w:noVBand="1"/>
      </w:tblPr>
      <w:tblGrid>
        <w:gridCol w:w="1603"/>
        <w:gridCol w:w="7700"/>
      </w:tblGrid>
      <w:tr w:rsidR="006C3F36" w14:paraId="203130E0" w14:textId="77777777" w:rsidTr="006C3F36">
        <w:trPr>
          <w:trHeight w:val="428"/>
        </w:trPr>
        <w:tc>
          <w:tcPr>
            <w:tcW w:w="1603" w:type="dxa"/>
          </w:tcPr>
          <w:p w14:paraId="167950FA" w14:textId="77777777" w:rsidR="006C3F36" w:rsidRDefault="006C3F36" w:rsidP="006016E8">
            <w:pPr>
              <w:rPr>
                <w:b/>
                <w:bCs/>
              </w:rPr>
            </w:pPr>
            <w:r>
              <w:rPr>
                <w:b/>
                <w:bCs/>
              </w:rPr>
              <w:t>Company</w:t>
            </w:r>
          </w:p>
        </w:tc>
        <w:tc>
          <w:tcPr>
            <w:tcW w:w="7700" w:type="dxa"/>
          </w:tcPr>
          <w:p w14:paraId="53D4A7AB" w14:textId="77777777" w:rsidR="006C3F36" w:rsidRDefault="006C3F36" w:rsidP="006016E8">
            <w:pPr>
              <w:rPr>
                <w:b/>
                <w:bCs/>
              </w:rPr>
            </w:pPr>
            <w:r>
              <w:rPr>
                <w:b/>
                <w:bCs/>
              </w:rPr>
              <w:t>Comments</w:t>
            </w:r>
          </w:p>
        </w:tc>
      </w:tr>
      <w:tr w:rsidR="006C3F36" w14:paraId="75F83933" w14:textId="77777777" w:rsidTr="006C3F36">
        <w:trPr>
          <w:trHeight w:val="428"/>
        </w:trPr>
        <w:tc>
          <w:tcPr>
            <w:tcW w:w="1603" w:type="dxa"/>
          </w:tcPr>
          <w:p w14:paraId="1A2CCE7B" w14:textId="77777777" w:rsidR="006C3F36" w:rsidRDefault="006C3F36" w:rsidP="006016E8">
            <w:pPr>
              <w:rPr>
                <w:b/>
                <w:bCs/>
              </w:rPr>
            </w:pPr>
          </w:p>
        </w:tc>
        <w:tc>
          <w:tcPr>
            <w:tcW w:w="7700" w:type="dxa"/>
          </w:tcPr>
          <w:p w14:paraId="672AF4A5" w14:textId="77777777" w:rsidR="006C3F36" w:rsidRDefault="006C3F36" w:rsidP="006016E8">
            <w:pPr>
              <w:rPr>
                <w:b/>
                <w:bCs/>
              </w:rPr>
            </w:pPr>
          </w:p>
        </w:tc>
      </w:tr>
    </w:tbl>
    <w:p w14:paraId="4F49DE84" w14:textId="77777777" w:rsidR="005478EE" w:rsidRDefault="005478EE" w:rsidP="005478EE">
      <w:pPr>
        <w:jc w:val="left"/>
      </w:pPr>
    </w:p>
    <w:p w14:paraId="6CB21138" w14:textId="77777777" w:rsidR="009E08E8" w:rsidRPr="000D3877" w:rsidRDefault="009E08E8" w:rsidP="009E08E8">
      <w:pPr>
        <w:jc w:val="left"/>
      </w:pPr>
    </w:p>
    <w:p w14:paraId="4BB101DA" w14:textId="5ECCBD2B"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public safety use-cases</w:t>
      </w:r>
    </w:p>
    <w:p w14:paraId="4D6206D1" w14:textId="793C2BAA"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05F79654" w14:textId="7F4B00D2"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064ECE37" w14:textId="77777777" w:rsidR="005642F9" w:rsidRDefault="005642F9" w:rsidP="005642F9">
      <w:pPr>
        <w:pStyle w:val="3GPPAgreements"/>
        <w:numPr>
          <w:ilvl w:val="0"/>
          <w:numId w:val="12"/>
        </w:numPr>
      </w:pPr>
      <w:r>
        <w:t>2 m (absolute) or 0.3 m (relative) vertical accuracy</w:t>
      </w:r>
    </w:p>
    <w:p w14:paraId="1849C237" w14:textId="77777777" w:rsidR="005642F9" w:rsidRDefault="005642F9" w:rsidP="005642F9">
      <w:pPr>
        <w:pStyle w:val="3GPPAgreements"/>
        <w:numPr>
          <w:ilvl w:val="0"/>
          <w:numId w:val="12"/>
        </w:numPr>
      </w:pPr>
      <w:r>
        <w:t>95 – 98 % positioning service availability</w:t>
      </w:r>
    </w:p>
    <w:p w14:paraId="1464131E" w14:textId="4F5D0265" w:rsidR="005642F9" w:rsidRDefault="008562EC" w:rsidP="005642F9">
      <w:pPr>
        <w:pStyle w:val="ListParagraph"/>
        <w:numPr>
          <w:ilvl w:val="0"/>
          <w:numId w:val="12"/>
        </w:numPr>
      </w:pPr>
      <w:r>
        <w:t>Latency &lt; 5s</w:t>
      </w:r>
    </w:p>
    <w:p w14:paraId="3E31C810" w14:textId="35AAAA57" w:rsidR="00C448E5" w:rsidRDefault="00C448E5" w:rsidP="005642F9">
      <w:pPr>
        <w:pStyle w:val="ListParagraph"/>
        <w:numPr>
          <w:ilvl w:val="0"/>
          <w:numId w:val="12"/>
        </w:numPr>
      </w:pPr>
      <w:r>
        <w:t>Relative speed</w:t>
      </w:r>
      <w:r w:rsidR="004E0E81">
        <w:t>: up to 30 km/hr.</w:t>
      </w:r>
    </w:p>
    <w:bookmarkEnd w:id="7"/>
    <w:p w14:paraId="6F55A332" w14:textId="5BDC53E7" w:rsidR="004E0E81" w:rsidRDefault="004E0E81" w:rsidP="004E0E81">
      <w:r>
        <w:t xml:space="preserve">As such, the above is well-aligned with views expressed in most contributions. </w:t>
      </w:r>
    </w:p>
    <w:p w14:paraId="6CE7CB75" w14:textId="432FAD14" w:rsidR="004E0E81" w:rsidRDefault="004E0E81" w:rsidP="004E0E81"/>
    <w:p w14:paraId="0065BC3A" w14:textId="391BBBEA" w:rsidR="00CC208B" w:rsidRDefault="00CC208B" w:rsidP="00CC208B">
      <w:pPr>
        <w:pStyle w:val="Heading2"/>
      </w:pPr>
      <w:r>
        <w:t>FL</w:t>
      </w:r>
      <w:r w:rsidR="006970BD">
        <w:t>1</w:t>
      </w:r>
      <w:r>
        <w:t xml:space="preserve"> Proposal 5.3-1</w:t>
      </w:r>
    </w:p>
    <w:p w14:paraId="59F2AFCC" w14:textId="6BAF2505" w:rsidR="00CC208B" w:rsidRPr="003B573C" w:rsidRDefault="00CC208B" w:rsidP="00CC208B">
      <w:pPr>
        <w:pStyle w:val="ListParagraph"/>
        <w:numPr>
          <w:ilvl w:val="0"/>
          <w:numId w:val="23"/>
        </w:numPr>
      </w:pPr>
      <w:r>
        <w:rPr>
          <w:i/>
          <w:iCs/>
        </w:rPr>
        <w:t>SL positioning solutions for public safety use-cases should target the following requirements:</w:t>
      </w:r>
    </w:p>
    <w:p w14:paraId="3FD7951C" w14:textId="3B4B3026" w:rsidR="00236C00" w:rsidRPr="00CC208B" w:rsidRDefault="00CC208B" w:rsidP="00236C00">
      <w:pPr>
        <w:pStyle w:val="ListParagraph"/>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7C0BE2AA" w14:textId="77777777" w:rsidR="00CC208B" w:rsidRPr="00CC208B" w:rsidRDefault="00CC208B" w:rsidP="00CC208B">
      <w:pPr>
        <w:pStyle w:val="ListParagraph"/>
        <w:numPr>
          <w:ilvl w:val="1"/>
          <w:numId w:val="23"/>
        </w:numPr>
        <w:rPr>
          <w:i/>
          <w:iCs/>
        </w:rPr>
      </w:pPr>
      <w:r w:rsidRPr="00CC208B">
        <w:rPr>
          <w:i/>
          <w:iCs/>
        </w:rPr>
        <w:t>95 – 98 % positioning service availability</w:t>
      </w:r>
    </w:p>
    <w:p w14:paraId="6F038532" w14:textId="77777777" w:rsidR="00CC208B" w:rsidRPr="00CC208B" w:rsidRDefault="00CC208B" w:rsidP="00CC208B">
      <w:pPr>
        <w:pStyle w:val="ListParagraph"/>
        <w:numPr>
          <w:ilvl w:val="1"/>
          <w:numId w:val="23"/>
        </w:numPr>
        <w:rPr>
          <w:i/>
          <w:iCs/>
        </w:rPr>
      </w:pPr>
      <w:r w:rsidRPr="00CC208B">
        <w:rPr>
          <w:i/>
          <w:iCs/>
        </w:rPr>
        <w:t>Latency &lt; 5s</w:t>
      </w:r>
    </w:p>
    <w:p w14:paraId="4E4EFDD3" w14:textId="71C0F682" w:rsidR="00CC208B" w:rsidRPr="00CC208B" w:rsidRDefault="00CC208B" w:rsidP="00CC208B">
      <w:pPr>
        <w:pStyle w:val="ListParagraph"/>
        <w:numPr>
          <w:ilvl w:val="1"/>
          <w:numId w:val="23"/>
        </w:numPr>
        <w:rPr>
          <w:i/>
          <w:iCs/>
        </w:rPr>
      </w:pPr>
      <w:r w:rsidRPr="00CC208B">
        <w:rPr>
          <w:i/>
          <w:iCs/>
        </w:rPr>
        <w:t>Relative speed: up to 30 km/hr.</w:t>
      </w:r>
    </w:p>
    <w:p w14:paraId="476C7246" w14:textId="77777777" w:rsidR="00CC208B" w:rsidRPr="00410F84" w:rsidRDefault="00CC208B" w:rsidP="00CC208B">
      <w:pPr>
        <w:rPr>
          <w:i/>
          <w:iCs/>
        </w:rPr>
      </w:pPr>
      <w:r w:rsidRPr="00410F84">
        <w:rPr>
          <w:i/>
          <w:iCs/>
        </w:rPr>
        <w:t xml:space="preserve">Please share your views on the above. </w:t>
      </w:r>
    </w:p>
    <w:tbl>
      <w:tblPr>
        <w:tblStyle w:val="TableGrid"/>
        <w:tblW w:w="9419" w:type="dxa"/>
        <w:tblLook w:val="04A0" w:firstRow="1" w:lastRow="0" w:firstColumn="1" w:lastColumn="0" w:noHBand="0" w:noVBand="1"/>
      </w:tblPr>
      <w:tblGrid>
        <w:gridCol w:w="1623"/>
        <w:gridCol w:w="7796"/>
      </w:tblGrid>
      <w:tr w:rsidR="006C3F36" w14:paraId="16860B39" w14:textId="77777777" w:rsidTr="006C3F36">
        <w:trPr>
          <w:trHeight w:val="471"/>
        </w:trPr>
        <w:tc>
          <w:tcPr>
            <w:tcW w:w="1623" w:type="dxa"/>
          </w:tcPr>
          <w:p w14:paraId="2668D37A" w14:textId="77777777" w:rsidR="006C3F36" w:rsidRDefault="006C3F36" w:rsidP="006016E8">
            <w:pPr>
              <w:rPr>
                <w:b/>
                <w:bCs/>
              </w:rPr>
            </w:pPr>
            <w:r>
              <w:rPr>
                <w:b/>
                <w:bCs/>
              </w:rPr>
              <w:t>Company</w:t>
            </w:r>
          </w:p>
        </w:tc>
        <w:tc>
          <w:tcPr>
            <w:tcW w:w="7796" w:type="dxa"/>
          </w:tcPr>
          <w:p w14:paraId="0D15C07C" w14:textId="77777777" w:rsidR="006C3F36" w:rsidRDefault="006C3F36" w:rsidP="006016E8">
            <w:pPr>
              <w:rPr>
                <w:b/>
                <w:bCs/>
              </w:rPr>
            </w:pPr>
            <w:r>
              <w:rPr>
                <w:b/>
                <w:bCs/>
              </w:rPr>
              <w:t>Comments</w:t>
            </w:r>
          </w:p>
        </w:tc>
      </w:tr>
      <w:tr w:rsidR="006C3F36" w14:paraId="438D7761" w14:textId="77777777" w:rsidTr="006C3F36">
        <w:trPr>
          <w:trHeight w:val="471"/>
        </w:trPr>
        <w:tc>
          <w:tcPr>
            <w:tcW w:w="1623" w:type="dxa"/>
          </w:tcPr>
          <w:p w14:paraId="2F6949B2" w14:textId="77777777" w:rsidR="006C3F36" w:rsidRDefault="006C3F36" w:rsidP="006016E8">
            <w:pPr>
              <w:rPr>
                <w:b/>
                <w:bCs/>
              </w:rPr>
            </w:pPr>
          </w:p>
        </w:tc>
        <w:tc>
          <w:tcPr>
            <w:tcW w:w="7796" w:type="dxa"/>
          </w:tcPr>
          <w:p w14:paraId="42A15D84" w14:textId="77777777" w:rsidR="006C3F36" w:rsidRDefault="006C3F36" w:rsidP="006016E8">
            <w:pPr>
              <w:rPr>
                <w:b/>
                <w:bCs/>
              </w:rPr>
            </w:pPr>
          </w:p>
        </w:tc>
      </w:tr>
    </w:tbl>
    <w:p w14:paraId="170FB3FB" w14:textId="77777777" w:rsidR="004E0E81" w:rsidRDefault="004E0E81" w:rsidP="004E0E81"/>
    <w:p w14:paraId="21959FEA" w14:textId="77777777" w:rsidR="005642F9" w:rsidRDefault="005642F9" w:rsidP="00DF720D"/>
    <w:p w14:paraId="51F015E4" w14:textId="35B3D045"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60413B23"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25413738" w14:textId="0610A514"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588579E" w14:textId="58860F06" w:rsidR="007C3D53" w:rsidRDefault="004D3652" w:rsidP="004D3652">
      <w:pPr>
        <w:pStyle w:val="ListParagraph"/>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59443A25" w14:textId="0F4994E7" w:rsidR="00F33B25" w:rsidRDefault="00F33B25" w:rsidP="00F33B25">
      <w:pPr>
        <w:pStyle w:val="ListParagraph"/>
        <w:numPr>
          <w:ilvl w:val="0"/>
          <w:numId w:val="12"/>
        </w:numPr>
      </w:pPr>
      <w:r>
        <w:t xml:space="preserve">End-to-end latency for position estimation &lt; 100 </w:t>
      </w:r>
      <w:proofErr w:type="spellStart"/>
      <w:r>
        <w:t>ms</w:t>
      </w:r>
      <w:proofErr w:type="spellEnd"/>
    </w:p>
    <w:p w14:paraId="29778E23" w14:textId="20E1F67C" w:rsidR="00F33B25" w:rsidRDefault="00F33B25" w:rsidP="00F33B25">
      <w:pPr>
        <w:pStyle w:val="ListParagraph"/>
        <w:numPr>
          <w:ilvl w:val="0"/>
          <w:numId w:val="12"/>
        </w:numPr>
      </w:pPr>
      <w:r>
        <w:t xml:space="preserve">Physical layer latency for position estimation &lt; 10 </w:t>
      </w:r>
      <w:proofErr w:type="spellStart"/>
      <w:r>
        <w:t>ms</w:t>
      </w:r>
      <w:proofErr w:type="spellEnd"/>
    </w:p>
    <w:p w14:paraId="29FB5124" w14:textId="77777777" w:rsidR="00F33B25" w:rsidRDefault="00F33B25" w:rsidP="001E7B9F">
      <w:pPr>
        <w:pStyle w:val="ListParagraph"/>
        <w:ind w:left="760"/>
      </w:pPr>
    </w:p>
    <w:p w14:paraId="4CAC8744"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1D8194AB" w14:textId="567792A7" w:rsidR="0061233B" w:rsidRDefault="00F7069D" w:rsidP="0061233B">
      <w:r>
        <w:t xml:space="preserve">Accordingly, the following is proposed. </w:t>
      </w:r>
    </w:p>
    <w:p w14:paraId="319FF9F3" w14:textId="488B292F" w:rsidR="006F4D5D" w:rsidRDefault="006F4D5D" w:rsidP="006F4D5D">
      <w:pPr>
        <w:pStyle w:val="Heading2"/>
      </w:pPr>
      <w:r>
        <w:lastRenderedPageBreak/>
        <w:t>FL1 Proposal 5.4-1</w:t>
      </w:r>
    </w:p>
    <w:p w14:paraId="6144A93B" w14:textId="48E48CB6" w:rsidR="006F4D5D" w:rsidRPr="003B573C" w:rsidRDefault="006F4D5D" w:rsidP="006F4D5D">
      <w:pPr>
        <w:pStyle w:val="ListParagraph"/>
        <w:numPr>
          <w:ilvl w:val="0"/>
          <w:numId w:val="23"/>
        </w:numPr>
      </w:pPr>
      <w:r>
        <w:rPr>
          <w:i/>
          <w:iCs/>
        </w:rPr>
        <w:t>SL positioning solutions for commercial use-cases should target the following requirements:</w:t>
      </w:r>
    </w:p>
    <w:p w14:paraId="221D20FD" w14:textId="442F7887" w:rsidR="006F4D5D" w:rsidRPr="00CC208B" w:rsidRDefault="006F4D5D" w:rsidP="006F4D5D">
      <w:pPr>
        <w:pStyle w:val="ListParagraph"/>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52875A9B" w14:textId="77777777" w:rsidR="006F4D5D" w:rsidRPr="00CC208B" w:rsidRDefault="006F4D5D" w:rsidP="006F4D5D">
      <w:pPr>
        <w:pStyle w:val="ListParagraph"/>
        <w:numPr>
          <w:ilvl w:val="1"/>
          <w:numId w:val="23"/>
        </w:numPr>
        <w:rPr>
          <w:i/>
          <w:iCs/>
        </w:rPr>
      </w:pPr>
      <w:r w:rsidRPr="00CC208B">
        <w:rPr>
          <w:i/>
          <w:iCs/>
        </w:rPr>
        <w:t>95 – 98 % positioning service availability</w:t>
      </w:r>
    </w:p>
    <w:p w14:paraId="2DABDE33" w14:textId="69162D95" w:rsidR="006F4D5D" w:rsidRPr="00CC208B" w:rsidRDefault="006F4D5D" w:rsidP="006F4D5D">
      <w:pPr>
        <w:pStyle w:val="ListParagraph"/>
        <w:numPr>
          <w:ilvl w:val="1"/>
          <w:numId w:val="23"/>
        </w:numPr>
        <w:rPr>
          <w:i/>
          <w:iCs/>
        </w:rPr>
      </w:pPr>
      <w:r w:rsidRPr="00CC208B">
        <w:rPr>
          <w:i/>
          <w:iCs/>
        </w:rPr>
        <w:t>Latency</w:t>
      </w:r>
      <w:r w:rsidR="002D6FEE">
        <w:rPr>
          <w:i/>
          <w:iCs/>
        </w:rPr>
        <w:t>: End-to-end</w:t>
      </w:r>
      <w:r w:rsidRPr="00CC208B">
        <w:rPr>
          <w:i/>
          <w:iCs/>
        </w:rPr>
        <w:t xml:space="preserve"> </w:t>
      </w:r>
      <w:r w:rsidR="002D6FEE">
        <w:rPr>
          <w:i/>
          <w:iCs/>
        </w:rPr>
        <w:t xml:space="preserve">latency &lt; 100 </w:t>
      </w:r>
      <w:proofErr w:type="spellStart"/>
      <w:r w:rsidR="002D6FEE">
        <w:rPr>
          <w:i/>
          <w:iCs/>
        </w:rPr>
        <w:t>ms</w:t>
      </w:r>
      <w:proofErr w:type="spellEnd"/>
      <w:r w:rsidR="002D6FEE">
        <w:rPr>
          <w:i/>
          <w:iCs/>
        </w:rPr>
        <w:t>; PHY latency &lt;</w:t>
      </w:r>
      <w:r w:rsidRPr="00CC208B">
        <w:rPr>
          <w:i/>
          <w:iCs/>
        </w:rPr>
        <w:t xml:space="preserve"> </w:t>
      </w:r>
      <w:r w:rsidR="002D6FEE">
        <w:rPr>
          <w:i/>
          <w:iCs/>
        </w:rPr>
        <w:t xml:space="preserve">10 </w:t>
      </w:r>
      <w:r w:rsidRPr="00CC208B">
        <w:rPr>
          <w:i/>
          <w:iCs/>
        </w:rPr>
        <w:t>s</w:t>
      </w:r>
    </w:p>
    <w:p w14:paraId="357827F7" w14:textId="77777777" w:rsidR="006F4D5D" w:rsidRPr="00CC208B" w:rsidRDefault="006F4D5D" w:rsidP="006F4D5D">
      <w:pPr>
        <w:pStyle w:val="ListParagraph"/>
        <w:numPr>
          <w:ilvl w:val="1"/>
          <w:numId w:val="23"/>
        </w:numPr>
        <w:rPr>
          <w:i/>
          <w:iCs/>
        </w:rPr>
      </w:pPr>
      <w:r w:rsidRPr="00CC208B">
        <w:rPr>
          <w:i/>
          <w:iCs/>
        </w:rPr>
        <w:t>Relative speed: up to 30 km/hr.</w:t>
      </w:r>
    </w:p>
    <w:p w14:paraId="5DA1F59C" w14:textId="77777777" w:rsidR="006F4D5D" w:rsidRPr="00410F84" w:rsidRDefault="006F4D5D" w:rsidP="006F4D5D">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6C3F36" w14:paraId="415B338A" w14:textId="77777777" w:rsidTr="006C3F36">
        <w:trPr>
          <w:trHeight w:val="408"/>
        </w:trPr>
        <w:tc>
          <w:tcPr>
            <w:tcW w:w="1621" w:type="dxa"/>
          </w:tcPr>
          <w:p w14:paraId="29585B6F" w14:textId="77777777" w:rsidR="006C3F36" w:rsidRDefault="006C3F36" w:rsidP="006016E8">
            <w:pPr>
              <w:rPr>
                <w:b/>
                <w:bCs/>
              </w:rPr>
            </w:pPr>
            <w:r>
              <w:rPr>
                <w:b/>
                <w:bCs/>
              </w:rPr>
              <w:t>Company</w:t>
            </w:r>
          </w:p>
        </w:tc>
        <w:tc>
          <w:tcPr>
            <w:tcW w:w="7784" w:type="dxa"/>
          </w:tcPr>
          <w:p w14:paraId="66F43326" w14:textId="77777777" w:rsidR="006C3F36" w:rsidRDefault="006C3F36" w:rsidP="006016E8">
            <w:pPr>
              <w:rPr>
                <w:b/>
                <w:bCs/>
              </w:rPr>
            </w:pPr>
            <w:r>
              <w:rPr>
                <w:b/>
                <w:bCs/>
              </w:rPr>
              <w:t>Comments</w:t>
            </w:r>
          </w:p>
        </w:tc>
      </w:tr>
      <w:tr w:rsidR="006C3F36" w14:paraId="1D203D65" w14:textId="77777777" w:rsidTr="006C3F36">
        <w:trPr>
          <w:trHeight w:val="408"/>
        </w:trPr>
        <w:tc>
          <w:tcPr>
            <w:tcW w:w="1621" w:type="dxa"/>
          </w:tcPr>
          <w:p w14:paraId="62D4FCD6" w14:textId="77777777" w:rsidR="006C3F36" w:rsidRDefault="006C3F36" w:rsidP="006016E8">
            <w:pPr>
              <w:rPr>
                <w:b/>
                <w:bCs/>
              </w:rPr>
            </w:pPr>
          </w:p>
        </w:tc>
        <w:tc>
          <w:tcPr>
            <w:tcW w:w="7784" w:type="dxa"/>
          </w:tcPr>
          <w:p w14:paraId="056209D7" w14:textId="77777777" w:rsidR="006C3F36" w:rsidRDefault="006C3F36" w:rsidP="006016E8">
            <w:pPr>
              <w:rPr>
                <w:b/>
                <w:bCs/>
              </w:rPr>
            </w:pPr>
          </w:p>
        </w:tc>
      </w:tr>
    </w:tbl>
    <w:p w14:paraId="78E01FAF" w14:textId="77777777" w:rsidR="006F4D5D" w:rsidRDefault="006F4D5D" w:rsidP="006F4D5D"/>
    <w:p w14:paraId="4441F6A5" w14:textId="77777777" w:rsidR="006F4D5D" w:rsidRDefault="006F4D5D" w:rsidP="0061233B"/>
    <w:p w14:paraId="1D5C587E" w14:textId="52FAC5BB" w:rsidR="007F152C" w:rsidRDefault="007F152C" w:rsidP="007F152C">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0FD045C1" w14:textId="786F1E27" w:rsidR="00CF387C" w:rsidRDefault="009D65BB" w:rsidP="00CF387C">
      <w:r>
        <w:t xml:space="preserve">Requirements for SL positioning for </w:t>
      </w:r>
      <w:proofErr w:type="spellStart"/>
      <w:r>
        <w:t>IIoT</w:t>
      </w:r>
      <w:proofErr w:type="spellEnd"/>
      <w:r>
        <w:t xml:space="preserve"> use-cases can be determined based on information in TS </w:t>
      </w:r>
      <w:proofErr w:type="gramStart"/>
      <w:r>
        <w:t>22.104</w:t>
      </w:r>
      <w:r w:rsidR="00DA1B35">
        <w:t>, and</w:t>
      </w:r>
      <w:proofErr w:type="gramEnd"/>
      <w:r w:rsidR="00DA1B35">
        <w:t xml:space="preserve"> reproduced in Table 4 below.</w:t>
      </w:r>
    </w:p>
    <w:p w14:paraId="57BF1214" w14:textId="77777777" w:rsidR="00013BF2" w:rsidRDefault="00013BF2" w:rsidP="00013BF2">
      <w:pPr>
        <w:jc w:val="center"/>
        <w:rPr>
          <w:b/>
          <w:bCs/>
        </w:rPr>
      </w:pPr>
    </w:p>
    <w:p w14:paraId="38E9DB71" w14:textId="7E4FD584" w:rsidR="00F43D31" w:rsidRPr="00013BF2" w:rsidRDefault="008657F2" w:rsidP="00013BF2">
      <w:pPr>
        <w:jc w:val="center"/>
        <w:rPr>
          <w:b/>
          <w:bCs/>
        </w:rPr>
      </w:pPr>
      <w:r w:rsidRPr="00013BF2">
        <w:rPr>
          <w:b/>
          <w:bCs/>
        </w:rPr>
        <w:t xml:space="preserve">Table 4. Requirements for SL positioning for </w:t>
      </w:r>
      <w:proofErr w:type="spellStart"/>
      <w:r w:rsidRPr="00013BF2">
        <w:rPr>
          <w:b/>
          <w:bCs/>
        </w:rPr>
        <w:t>IIoT</w:t>
      </w:r>
      <w:proofErr w:type="spellEnd"/>
      <w:r w:rsidRPr="00013BF2">
        <w:rPr>
          <w:b/>
          <w:bCs/>
        </w:rPr>
        <w:t xml:space="preserve">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46AEDE2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953BD6" w14:textId="77777777" w:rsidR="00013BF2" w:rsidRDefault="00013BF2">
            <w:pPr>
              <w:pStyle w:val="TAH"/>
              <w:spacing w:line="276" w:lineRule="auto"/>
              <w:rPr>
                <w:lang w:eastAsia="zh-CN"/>
              </w:rPr>
            </w:pPr>
            <w:r>
              <w:rPr>
                <w:lang w:eastAsia="zh-CN"/>
              </w:rPr>
              <w:lastRenderedPageBreak/>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3257E40"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40691A51"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1B2370B1"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A6F2EB"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4C1F930"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817BC8"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72767D39" w14:textId="77777777" w:rsidR="00013BF2" w:rsidRDefault="00013BF2">
            <w:pPr>
              <w:pStyle w:val="TAH"/>
              <w:spacing w:line="276" w:lineRule="auto"/>
              <w:rPr>
                <w:lang w:eastAsia="zh-CN"/>
              </w:rPr>
            </w:pPr>
            <w:r>
              <w:rPr>
                <w:lang w:eastAsia="zh-CN"/>
              </w:rPr>
              <w:t>Corresponding Positioning Service Level in TS 22.261</w:t>
            </w:r>
          </w:p>
        </w:tc>
      </w:tr>
      <w:tr w:rsidR="00013BF2" w14:paraId="5682E93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D8E68E5"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B5AFF65"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0D04963E"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0404861E"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99EC37"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07C01C"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C61F2F9"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34B31D97"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5459DEC5"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3AE2FC"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922DA3B"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391AC68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533DF7C3"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B56D6D3"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D7C0E1C"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B35F72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05768BD"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2123FB45"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6C409AE"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B4111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0C00274D"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7CF07256"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5F446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4CF0FE2"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A1385A"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31FBBA39"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3A787931"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B4261"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9DE8BE8"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29AA291C"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FF7EB3D"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087BB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7F25BA" w14:textId="77777777" w:rsidR="00013BF2" w:rsidRDefault="00013BF2">
            <w:pPr>
              <w:pStyle w:val="TAL"/>
              <w:spacing w:line="276" w:lineRule="auto"/>
              <w:rPr>
                <w:lang w:eastAsia="zh-CN"/>
              </w:rPr>
            </w:pPr>
            <w:r>
              <w:rPr>
                <w:lang w:eastAsia="zh-CN"/>
              </w:rPr>
              <w:t xml:space="preserve">&lt; 15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5D708EA"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357DE9A0"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193472B6"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CE0D04"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D61F7C"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A82810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2B9CF775"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FCE1E64"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170C8D4"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ED55970"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9D4F129"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21D9EE80"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C21682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8A5E800"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0FC2328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281A0A17"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01D7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3A38DC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483ABEB"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3A6723EC"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60E44E20"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09F6F34"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F79FB67"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45AE6C45"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4F7C625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1D5842F"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73D0473" w14:textId="77777777" w:rsidR="00013BF2" w:rsidRDefault="00013BF2">
            <w:pPr>
              <w:pStyle w:val="TAL"/>
              <w:spacing w:line="276" w:lineRule="auto"/>
              <w:rPr>
                <w:lang w:eastAsia="zh-CN"/>
              </w:rPr>
            </w:pPr>
            <w:r>
              <w:rPr>
                <w:lang w:eastAsia="zh-CN"/>
              </w:rPr>
              <w:t xml:space="preserve">10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AE06F8A"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3F23F113"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489156F8"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19614DE"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5AB4A0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745113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2FB351AA"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D50AE05"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09F53"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35D251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765D460" w14:textId="77777777" w:rsidR="00013BF2" w:rsidRDefault="00013BF2">
            <w:pPr>
              <w:pStyle w:val="TAL"/>
              <w:spacing w:line="276" w:lineRule="auto"/>
              <w:rPr>
                <w:rFonts w:eastAsia="SimSun"/>
                <w:lang w:eastAsia="zh-CN"/>
              </w:rPr>
            </w:pPr>
            <w:r>
              <w:rPr>
                <w:rFonts w:eastAsia="SimSun"/>
                <w:lang w:eastAsia="zh-CN"/>
              </w:rPr>
              <w:t>Service Level 7</w:t>
            </w:r>
          </w:p>
        </w:tc>
      </w:tr>
    </w:tbl>
    <w:p w14:paraId="0620B700" w14:textId="277E34D2" w:rsidR="00013BF2" w:rsidRDefault="00013BF2" w:rsidP="00F43D31"/>
    <w:p w14:paraId="2FBD32E8" w14:textId="13A693A9"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787B82EC" w14:textId="6FAC7771" w:rsidR="00494DB2" w:rsidRDefault="00494DB2" w:rsidP="00F43D31">
      <w:r>
        <w:t xml:space="preserve">While references </w:t>
      </w:r>
      <w:r w:rsidR="001115BA">
        <w:fldChar w:fldCharType="begin"/>
      </w:r>
      <w:r w:rsidR="001115BA">
        <w:instrText xml:space="preserve"> REF _Ref102996577 \r \h </w:instrText>
      </w:r>
      <w:r w:rsidR="001115BA">
        <w:fldChar w:fldCharType="separate"/>
      </w:r>
      <w:r w:rsidR="001115BA">
        <w:t>[17]</w:t>
      </w:r>
      <w:r w:rsidR="001115BA">
        <w:fldChar w:fldCharType="end"/>
      </w:r>
      <w:r w:rsidR="001115BA">
        <w:t xml:space="preserve">, </w:t>
      </w:r>
      <w:r w:rsidR="001115BA">
        <w:fldChar w:fldCharType="begin"/>
      </w:r>
      <w:r w:rsidR="001115BA">
        <w:instrText xml:space="preserve"> REF _Ref102991356 \r \h </w:instrText>
      </w:r>
      <w:r w:rsidR="001115BA">
        <w:fldChar w:fldCharType="separate"/>
      </w:r>
      <w:r w:rsidR="001115BA">
        <w:t>[21]</w:t>
      </w:r>
      <w:r w:rsidR="001115BA">
        <w:fldChar w:fldCharType="end"/>
      </w:r>
      <w:r w:rsidR="001115BA">
        <w:t xml:space="preserve">, </w:t>
      </w:r>
      <w:r w:rsidR="001115BA">
        <w:fldChar w:fldCharType="begin"/>
      </w:r>
      <w:r w:rsidR="001115BA">
        <w:instrText xml:space="preserve"> REF _Ref102996582 \r \h </w:instrText>
      </w:r>
      <w:r w:rsidR="001115BA">
        <w:fldChar w:fldCharType="separate"/>
      </w:r>
      <w:r w:rsidR="001115BA">
        <w:t>[25]</w:t>
      </w:r>
      <w:r w:rsidR="001115BA">
        <w:fldChar w:fldCharType="end"/>
      </w:r>
      <w:r w:rsidR="001115BA">
        <w:t xml:space="preserve">, and </w:t>
      </w:r>
      <w:r w:rsidR="001115BA">
        <w:fldChar w:fldCharType="begin"/>
      </w:r>
      <w:r w:rsidR="001115BA">
        <w:instrText xml:space="preserve"> REF _Ref102941786 \r \h </w:instrText>
      </w:r>
      <w:r w:rsidR="001115BA">
        <w:fldChar w:fldCharType="separate"/>
      </w:r>
      <w:r w:rsidR="001115BA">
        <w:t>[29]</w:t>
      </w:r>
      <w:r w:rsidR="001115BA">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1115BA">
        <w:fldChar w:fldCharType="begin"/>
      </w:r>
      <w:r w:rsidR="001115BA">
        <w:instrText xml:space="preserve"> REF _Ref102938450 \r \h </w:instrText>
      </w:r>
      <w:r w:rsidR="001115BA">
        <w:fldChar w:fldCharType="separate"/>
      </w:r>
      <w:r w:rsidR="001115BA">
        <w:t>[9]</w:t>
      </w:r>
      <w:r w:rsidR="001115BA">
        <w:fldChar w:fldCharType="end"/>
      </w:r>
      <w:r w:rsidR="001115BA">
        <w:t xml:space="preserve"> and  </w:t>
      </w:r>
      <w:r w:rsidR="001115BA">
        <w:fldChar w:fldCharType="begin"/>
      </w:r>
      <w:r w:rsidR="001115BA">
        <w:instrText xml:space="preserve"> REF _Ref102934743 \r \h </w:instrText>
      </w:r>
      <w:r w:rsidR="001115BA">
        <w:fldChar w:fldCharType="separate"/>
      </w:r>
      <w:r w:rsidR="001115BA">
        <w:t>[28]</w:t>
      </w:r>
      <w:r w:rsidR="001115BA">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466F1F63" w14:textId="46345A32" w:rsidR="00031C25" w:rsidRDefault="00031C25" w:rsidP="00F43D31">
      <w:r>
        <w:t xml:space="preserve">Further, references </w:t>
      </w:r>
      <w:r w:rsidR="00863BC6">
        <w:fldChar w:fldCharType="begin"/>
      </w:r>
      <w:r w:rsidR="00863BC6">
        <w:instrText xml:space="preserve"> REF _Ref102938450 \r \h </w:instrText>
      </w:r>
      <w:r w:rsidR="00863BC6">
        <w:fldChar w:fldCharType="separate"/>
      </w:r>
      <w:r w:rsidR="00863BC6">
        <w:t>[9]</w:t>
      </w:r>
      <w:r w:rsidR="00863BC6">
        <w:fldChar w:fldCharType="end"/>
      </w:r>
      <w:r w:rsidR="00755E2A">
        <w:t xml:space="preserve">, </w:t>
      </w:r>
      <w:r w:rsidR="00863BC6">
        <w:fldChar w:fldCharType="begin"/>
      </w:r>
      <w:r w:rsidR="00863BC6">
        <w:instrText xml:space="preserve"> REF _Ref102996577 \r \h </w:instrText>
      </w:r>
      <w:r w:rsidR="00863BC6">
        <w:fldChar w:fldCharType="separate"/>
      </w:r>
      <w:r w:rsidR="00863BC6">
        <w:t>[17]</w:t>
      </w:r>
      <w:r w:rsidR="00863BC6">
        <w:fldChar w:fldCharType="end"/>
      </w:r>
      <w:r w:rsidR="00755E2A">
        <w:t xml:space="preserve">, and </w:t>
      </w:r>
      <w:r w:rsidR="00863BC6">
        <w:fldChar w:fldCharType="begin"/>
      </w:r>
      <w:r w:rsidR="00863BC6">
        <w:instrText xml:space="preserve"> REF _Ref102991356 \r \h </w:instrText>
      </w:r>
      <w:r w:rsidR="00863BC6">
        <w:fldChar w:fldCharType="separate"/>
      </w:r>
      <w:r w:rsidR="00863BC6">
        <w:t>[21]</w:t>
      </w:r>
      <w:r w:rsidR="00863BC6">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755E2A">
        <w:fldChar w:fldCharType="begin"/>
      </w:r>
      <w:r w:rsidR="00755E2A">
        <w:instrText xml:space="preserve"> REF _Ref102941786 \r \h </w:instrText>
      </w:r>
      <w:r w:rsidR="00755E2A">
        <w:fldChar w:fldCharType="separate"/>
      </w:r>
      <w:r w:rsidR="00755E2A">
        <w:t>[29]</w:t>
      </w:r>
      <w:r w:rsidR="00755E2A">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4C04ECBD" w14:textId="40E8704D"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302902BB" w14:textId="305A81B9" w:rsidR="00BD7340" w:rsidRDefault="00BD7340" w:rsidP="00F43D31"/>
    <w:p w14:paraId="02EDB070" w14:textId="4B7FAC6E" w:rsidR="00BD7340" w:rsidRDefault="00BD7340" w:rsidP="00BD7340">
      <w:pPr>
        <w:pStyle w:val="Heading2"/>
      </w:pPr>
      <w:r>
        <w:t>FL1 Proposal 5.5-1</w:t>
      </w:r>
    </w:p>
    <w:p w14:paraId="73965B60" w14:textId="6B822ED6" w:rsidR="00BD7340" w:rsidRPr="003B573C" w:rsidRDefault="00BD7340" w:rsidP="00BD734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08812361" w14:textId="242FAA17" w:rsidR="00F47CF6" w:rsidRDefault="00D62796" w:rsidP="00F47CF6">
      <w:pPr>
        <w:pStyle w:val="ListParagraph"/>
        <w:numPr>
          <w:ilvl w:val="1"/>
          <w:numId w:val="23"/>
        </w:numPr>
        <w:rPr>
          <w:i/>
          <w:iCs/>
        </w:rPr>
      </w:pPr>
      <w:r>
        <w:rPr>
          <w:i/>
          <w:iCs/>
        </w:rPr>
        <w:t>For horizontal accuracy, d</w:t>
      </w:r>
      <w:r w:rsidR="00F47CF6">
        <w:rPr>
          <w:i/>
          <w:iCs/>
        </w:rPr>
        <w:t>own select between:</w:t>
      </w:r>
    </w:p>
    <w:p w14:paraId="6A3C75E6" w14:textId="38506768" w:rsidR="00BD7340" w:rsidRDefault="00BD7340" w:rsidP="00F47CF6">
      <w:pPr>
        <w:pStyle w:val="ListParagraph"/>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7F9BD43F" w14:textId="55B9118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B79E591" w14:textId="212FC945" w:rsidR="00D62796" w:rsidRDefault="00D62796" w:rsidP="00D62796">
      <w:pPr>
        <w:pStyle w:val="ListParagraph"/>
        <w:numPr>
          <w:ilvl w:val="1"/>
          <w:numId w:val="23"/>
        </w:numPr>
        <w:rPr>
          <w:i/>
          <w:iCs/>
        </w:rPr>
      </w:pPr>
      <w:r>
        <w:rPr>
          <w:i/>
          <w:iCs/>
        </w:rPr>
        <w:t>For vertical accuracy, down select between:</w:t>
      </w:r>
    </w:p>
    <w:p w14:paraId="6D2C7170" w14:textId="5D08C5AB" w:rsidR="00F927DE" w:rsidRDefault="00F927DE" w:rsidP="00F927DE">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0E39E980"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2C83EB6C" w14:textId="3A0487DC" w:rsidR="00BD7340" w:rsidRPr="00CC208B" w:rsidRDefault="00BD7340" w:rsidP="00BD7340">
      <w:pPr>
        <w:pStyle w:val="ListParagraph"/>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5BEB532B" w14:textId="77777777" w:rsidR="00BD7340" w:rsidRPr="00CC208B" w:rsidRDefault="00BD7340" w:rsidP="00BD7340">
      <w:pPr>
        <w:pStyle w:val="ListParagraph"/>
        <w:numPr>
          <w:ilvl w:val="1"/>
          <w:numId w:val="23"/>
        </w:numPr>
        <w:rPr>
          <w:i/>
          <w:iCs/>
        </w:rPr>
      </w:pPr>
      <w:r w:rsidRPr="00CC208B">
        <w:rPr>
          <w:i/>
          <w:iCs/>
        </w:rPr>
        <w:t>Latency</w:t>
      </w:r>
      <w:r>
        <w:rPr>
          <w:i/>
          <w:iCs/>
        </w:rPr>
        <w:t>: End-to-end</w:t>
      </w:r>
      <w:r w:rsidRPr="00CC208B">
        <w:rPr>
          <w:i/>
          <w:iCs/>
        </w:rPr>
        <w:t xml:space="preserve"> </w:t>
      </w:r>
      <w:r>
        <w:rPr>
          <w:i/>
          <w:iCs/>
        </w:rPr>
        <w:t xml:space="preserve">latency &lt; 100 </w:t>
      </w:r>
      <w:proofErr w:type="spellStart"/>
      <w:r>
        <w:rPr>
          <w:i/>
          <w:iCs/>
        </w:rPr>
        <w:t>ms</w:t>
      </w:r>
      <w:proofErr w:type="spellEnd"/>
      <w:r>
        <w:rPr>
          <w:i/>
          <w:iCs/>
        </w:rPr>
        <w:t>; PHY latency &lt;</w:t>
      </w:r>
      <w:r w:rsidRPr="00CC208B">
        <w:rPr>
          <w:i/>
          <w:iCs/>
        </w:rPr>
        <w:t xml:space="preserve"> </w:t>
      </w:r>
      <w:r>
        <w:rPr>
          <w:i/>
          <w:iCs/>
        </w:rPr>
        <w:t xml:space="preserve">10 </w:t>
      </w:r>
      <w:r w:rsidRPr="00CC208B">
        <w:rPr>
          <w:i/>
          <w:iCs/>
        </w:rPr>
        <w:t>s</w:t>
      </w:r>
    </w:p>
    <w:p w14:paraId="6DE276A7" w14:textId="77777777" w:rsidR="00BD7340" w:rsidRPr="00CC208B" w:rsidRDefault="00BD7340" w:rsidP="00BD7340">
      <w:pPr>
        <w:pStyle w:val="ListParagraph"/>
        <w:numPr>
          <w:ilvl w:val="1"/>
          <w:numId w:val="23"/>
        </w:numPr>
        <w:rPr>
          <w:i/>
          <w:iCs/>
        </w:rPr>
      </w:pPr>
      <w:r w:rsidRPr="00CC208B">
        <w:rPr>
          <w:i/>
          <w:iCs/>
        </w:rPr>
        <w:t>Relative speed: up to 30 km/hr.</w:t>
      </w:r>
    </w:p>
    <w:p w14:paraId="23EEE34D" w14:textId="77777777" w:rsidR="00BD7340" w:rsidRPr="00410F84" w:rsidRDefault="00BD7340" w:rsidP="00BD7340">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BD7340" w14:paraId="5BBD2B7A" w14:textId="77777777" w:rsidTr="006016E8">
        <w:trPr>
          <w:trHeight w:val="408"/>
        </w:trPr>
        <w:tc>
          <w:tcPr>
            <w:tcW w:w="1621" w:type="dxa"/>
          </w:tcPr>
          <w:p w14:paraId="1E92B38D" w14:textId="77777777" w:rsidR="00BD7340" w:rsidRDefault="00BD7340" w:rsidP="006016E8">
            <w:pPr>
              <w:rPr>
                <w:b/>
                <w:bCs/>
              </w:rPr>
            </w:pPr>
            <w:r>
              <w:rPr>
                <w:b/>
                <w:bCs/>
              </w:rPr>
              <w:t>Company</w:t>
            </w:r>
          </w:p>
        </w:tc>
        <w:tc>
          <w:tcPr>
            <w:tcW w:w="7784" w:type="dxa"/>
          </w:tcPr>
          <w:p w14:paraId="7CFEF2FF" w14:textId="77777777" w:rsidR="00BD7340" w:rsidRDefault="00BD7340" w:rsidP="006016E8">
            <w:pPr>
              <w:rPr>
                <w:b/>
                <w:bCs/>
              </w:rPr>
            </w:pPr>
            <w:r>
              <w:rPr>
                <w:b/>
                <w:bCs/>
              </w:rPr>
              <w:t>Comments</w:t>
            </w:r>
          </w:p>
        </w:tc>
      </w:tr>
      <w:tr w:rsidR="00BD7340" w14:paraId="4A56BE7C" w14:textId="77777777" w:rsidTr="006016E8">
        <w:trPr>
          <w:trHeight w:val="408"/>
        </w:trPr>
        <w:tc>
          <w:tcPr>
            <w:tcW w:w="1621" w:type="dxa"/>
          </w:tcPr>
          <w:p w14:paraId="0339D77E" w14:textId="77777777" w:rsidR="00BD7340" w:rsidRDefault="00BD7340" w:rsidP="006016E8">
            <w:pPr>
              <w:rPr>
                <w:b/>
                <w:bCs/>
              </w:rPr>
            </w:pPr>
          </w:p>
        </w:tc>
        <w:tc>
          <w:tcPr>
            <w:tcW w:w="7784" w:type="dxa"/>
          </w:tcPr>
          <w:p w14:paraId="5D0CAD07" w14:textId="77777777" w:rsidR="00BD7340" w:rsidRDefault="00BD7340" w:rsidP="006016E8">
            <w:pPr>
              <w:rPr>
                <w:b/>
                <w:bCs/>
              </w:rPr>
            </w:pPr>
          </w:p>
        </w:tc>
      </w:tr>
    </w:tbl>
    <w:p w14:paraId="1B2F5C1E" w14:textId="77777777" w:rsidR="00BD7340" w:rsidRPr="00F43D31" w:rsidRDefault="00BD7340" w:rsidP="00F43D31"/>
    <w:p w14:paraId="1EE7CA36" w14:textId="2E1D7978" w:rsidR="00550A27" w:rsidRDefault="00550A27"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3BC9B3E1" w14:textId="15B119EC" w:rsidR="00550A27" w:rsidRDefault="00AD39E3" w:rsidP="00550A27">
      <w:r>
        <w:t xml:space="preserve">In addition to the requirements discussed above, in contributions, </w:t>
      </w:r>
      <w:r w:rsidR="001366BF">
        <w:t>some further requirements and metrics have been proposed. Some of these include:</w:t>
      </w:r>
    </w:p>
    <w:p w14:paraId="6DB6EB86" w14:textId="77777777" w:rsidR="007372D0" w:rsidRDefault="007372D0" w:rsidP="007372D0">
      <w:pPr>
        <w:pStyle w:val="ListParagraph"/>
        <w:numPr>
          <w:ilvl w:val="0"/>
          <w:numId w:val="12"/>
        </w:numPr>
      </w:pPr>
      <w:r>
        <w:t>Direction/orientation accuracy</w:t>
      </w:r>
    </w:p>
    <w:p w14:paraId="1D76602E" w14:textId="77777777" w:rsidR="007372D0" w:rsidRDefault="007372D0" w:rsidP="007372D0">
      <w:pPr>
        <w:pStyle w:val="ListParagraph"/>
        <w:numPr>
          <w:ilvl w:val="0"/>
          <w:numId w:val="12"/>
        </w:numPr>
      </w:pPr>
      <w:r>
        <w:t>Concurrent UEs performing relative location estimation</w:t>
      </w:r>
    </w:p>
    <w:p w14:paraId="463C3233" w14:textId="516DDF8E" w:rsidR="001366BF" w:rsidRDefault="007372D0" w:rsidP="001366BF">
      <w:pPr>
        <w:pStyle w:val="ListParagraph"/>
        <w:numPr>
          <w:ilvl w:val="0"/>
          <w:numId w:val="12"/>
        </w:numPr>
      </w:pPr>
      <w:r>
        <w:t>Coverage range for V2X use-case &gt; 300 m</w:t>
      </w:r>
    </w:p>
    <w:p w14:paraId="7F263C66" w14:textId="1DC001E9" w:rsidR="007372D0" w:rsidRDefault="00E40507" w:rsidP="001366BF">
      <w:pPr>
        <w:pStyle w:val="ListParagraph"/>
        <w:numPr>
          <w:ilvl w:val="0"/>
          <w:numId w:val="12"/>
        </w:numPr>
      </w:pPr>
      <w:r>
        <w:t>UE power consumption for SL positioning</w:t>
      </w:r>
    </w:p>
    <w:p w14:paraId="378F4FE8" w14:textId="2B040F49" w:rsidR="00E40507" w:rsidRDefault="00E40507" w:rsidP="00E40507"/>
    <w:p w14:paraId="2F0800A1" w14:textId="2E9EB3A6" w:rsidR="00803052" w:rsidRDefault="00803052" w:rsidP="00803052">
      <w:pPr>
        <w:pStyle w:val="Heading2"/>
      </w:pPr>
      <w:r>
        <w:t>FL1 Proposal 6-1</w:t>
      </w:r>
    </w:p>
    <w:p w14:paraId="319CEEEF" w14:textId="1A4D90C0" w:rsidR="00803052" w:rsidRPr="00CC208B" w:rsidRDefault="00803052" w:rsidP="00803052">
      <w:pPr>
        <w:pStyle w:val="ListParagraph"/>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6C871C2A" w14:textId="71FFCFB2" w:rsidR="00803052" w:rsidRPr="00410F84" w:rsidRDefault="00803052" w:rsidP="00803052">
      <w:pPr>
        <w:rPr>
          <w:i/>
          <w:iCs/>
        </w:rPr>
      </w:pPr>
    </w:p>
    <w:tbl>
      <w:tblPr>
        <w:tblStyle w:val="TableGrid"/>
        <w:tblW w:w="9392" w:type="dxa"/>
        <w:tblLook w:val="04A0" w:firstRow="1" w:lastRow="0" w:firstColumn="1" w:lastColumn="0" w:noHBand="0" w:noVBand="1"/>
      </w:tblPr>
      <w:tblGrid>
        <w:gridCol w:w="1619"/>
        <w:gridCol w:w="7773"/>
      </w:tblGrid>
      <w:tr w:rsidR="006C3F36" w14:paraId="41E4B921" w14:textId="77777777" w:rsidTr="006C3F36">
        <w:trPr>
          <w:trHeight w:val="338"/>
        </w:trPr>
        <w:tc>
          <w:tcPr>
            <w:tcW w:w="1619" w:type="dxa"/>
          </w:tcPr>
          <w:p w14:paraId="16507331" w14:textId="77777777" w:rsidR="006C3F36" w:rsidRDefault="006C3F36" w:rsidP="006016E8">
            <w:pPr>
              <w:rPr>
                <w:b/>
                <w:bCs/>
              </w:rPr>
            </w:pPr>
            <w:r>
              <w:rPr>
                <w:b/>
                <w:bCs/>
              </w:rPr>
              <w:t>Company</w:t>
            </w:r>
          </w:p>
        </w:tc>
        <w:tc>
          <w:tcPr>
            <w:tcW w:w="7773" w:type="dxa"/>
          </w:tcPr>
          <w:p w14:paraId="2496A27F" w14:textId="77777777" w:rsidR="006C3F36" w:rsidRDefault="006C3F36" w:rsidP="006016E8">
            <w:pPr>
              <w:rPr>
                <w:b/>
                <w:bCs/>
              </w:rPr>
            </w:pPr>
            <w:r>
              <w:rPr>
                <w:b/>
                <w:bCs/>
              </w:rPr>
              <w:t>Comments</w:t>
            </w:r>
          </w:p>
        </w:tc>
      </w:tr>
      <w:tr w:rsidR="006C3F36" w14:paraId="641643A5" w14:textId="77777777" w:rsidTr="006C3F36">
        <w:trPr>
          <w:trHeight w:val="338"/>
        </w:trPr>
        <w:tc>
          <w:tcPr>
            <w:tcW w:w="1619" w:type="dxa"/>
          </w:tcPr>
          <w:p w14:paraId="7E9EFC67" w14:textId="77777777" w:rsidR="006C3F36" w:rsidRDefault="006C3F36" w:rsidP="006016E8">
            <w:pPr>
              <w:rPr>
                <w:b/>
                <w:bCs/>
              </w:rPr>
            </w:pPr>
          </w:p>
        </w:tc>
        <w:tc>
          <w:tcPr>
            <w:tcW w:w="7773" w:type="dxa"/>
          </w:tcPr>
          <w:p w14:paraId="7C3A4FD9" w14:textId="77777777" w:rsidR="006C3F36" w:rsidRDefault="006C3F36" w:rsidP="006016E8">
            <w:pPr>
              <w:rPr>
                <w:b/>
                <w:bCs/>
              </w:rPr>
            </w:pPr>
          </w:p>
        </w:tc>
      </w:tr>
    </w:tbl>
    <w:p w14:paraId="55CB1FE9" w14:textId="64CFA151" w:rsidR="00E40507" w:rsidRDefault="00E40507" w:rsidP="00E40507"/>
    <w:p w14:paraId="1D6446FD" w14:textId="77777777" w:rsidR="00E40507" w:rsidRPr="00550A27" w:rsidRDefault="00E40507" w:rsidP="00E40507"/>
    <w:p w14:paraId="09837FBE" w14:textId="1A0A799A" w:rsidR="00AE377F" w:rsidRDefault="00832D6A"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66CAB71F" w14:textId="559E9C2A" w:rsidR="007103DC" w:rsidRPr="008274DC" w:rsidRDefault="00FD52D1" w:rsidP="008274DC">
      <w:r w:rsidRPr="00FD52D1">
        <w:rPr>
          <w:highlight w:val="yellow"/>
        </w:rPr>
        <w:t>…</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8"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8"/>
    </w:p>
    <w:p w14:paraId="4B55AF73" w14:textId="75CDFEFD" w:rsidR="003A769B" w:rsidRDefault="003A769B" w:rsidP="003A769B">
      <w:pPr>
        <w:pStyle w:val="ListParagraph"/>
        <w:widowControl w:val="0"/>
        <w:numPr>
          <w:ilvl w:val="0"/>
          <w:numId w:val="2"/>
        </w:numPr>
        <w:tabs>
          <w:tab w:val="num" w:pos="708"/>
        </w:tabs>
        <w:autoSpaceDE/>
        <w:adjustRightInd/>
        <w:snapToGrid/>
        <w:spacing w:after="60"/>
        <w:contextualSpacing w:val="0"/>
      </w:pPr>
      <w:bookmarkStart w:id="9" w:name="_Ref100000591"/>
      <w:r>
        <w:t>3GPP TR 38.845, Study on scenarios and requirements of in-coverage, partial coverage, and out-of-coverage NR positioning use cases</w:t>
      </w:r>
      <w:bookmarkEnd w:id="9"/>
      <w:r>
        <w:t>.</w:t>
      </w:r>
    </w:p>
    <w:p w14:paraId="7ABC198E" w14:textId="172F2F46" w:rsidR="005F04BD" w:rsidRDefault="005F04BD" w:rsidP="003A769B">
      <w:pPr>
        <w:pStyle w:val="ListParagraph"/>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083552F8" w14:textId="0BF7C425" w:rsidR="00615D3D" w:rsidRDefault="00615D3D" w:rsidP="003A769B">
      <w:pPr>
        <w:pStyle w:val="ListParagraph"/>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2C23A89" w14:textId="5A79046E" w:rsidR="00067303" w:rsidRDefault="00067303" w:rsidP="00067303">
      <w:pPr>
        <w:widowControl w:val="0"/>
        <w:numPr>
          <w:ilvl w:val="0"/>
          <w:numId w:val="2"/>
        </w:numPr>
        <w:overflowPunct w:val="0"/>
        <w:snapToGrid/>
        <w:rPr>
          <w:lang w:eastAsia="x-none"/>
        </w:rPr>
      </w:pPr>
      <w:bookmarkStart w:id="10" w:name="_Ref102990380"/>
      <w:r>
        <w:rPr>
          <w:lang w:eastAsia="x-none"/>
        </w:rPr>
        <w:t xml:space="preserve">R1-2203057, Considerations on scenarios and target requirements for </w:t>
      </w:r>
      <w:proofErr w:type="spellStart"/>
      <w:r>
        <w:rPr>
          <w:lang w:eastAsia="x-none"/>
        </w:rPr>
        <w:t>sidelink</w:t>
      </w:r>
      <w:proofErr w:type="spellEnd"/>
      <w:r>
        <w:rPr>
          <w:lang w:eastAsia="x-none"/>
        </w:rPr>
        <w:t xml:space="preserve"> positioning, FUTUREWEI</w:t>
      </w:r>
      <w:bookmarkEnd w:id="10"/>
    </w:p>
    <w:p w14:paraId="004C8D8A" w14:textId="0F302AA6" w:rsidR="00067303" w:rsidRDefault="00067303" w:rsidP="00067303">
      <w:pPr>
        <w:widowControl w:val="0"/>
        <w:numPr>
          <w:ilvl w:val="0"/>
          <w:numId w:val="2"/>
        </w:numPr>
        <w:overflowPunct w:val="0"/>
        <w:snapToGrid/>
        <w:rPr>
          <w:lang w:eastAsia="x-none"/>
        </w:rPr>
      </w:pPr>
      <w:bookmarkStart w:id="11" w:name="_Ref102941825"/>
      <w:r>
        <w:rPr>
          <w:lang w:eastAsia="x-none"/>
        </w:rPr>
        <w:t>R1-2203127, SL positioning scenarios and requirements</w:t>
      </w:r>
      <w:r w:rsidR="00851154">
        <w:rPr>
          <w:lang w:eastAsia="x-none"/>
        </w:rPr>
        <w:t xml:space="preserve">, </w:t>
      </w:r>
      <w:r>
        <w:rPr>
          <w:lang w:eastAsia="x-none"/>
        </w:rPr>
        <w:t>Nokia, Nokia Shanghai Bell</w:t>
      </w:r>
      <w:bookmarkEnd w:id="11"/>
    </w:p>
    <w:p w14:paraId="13DE8C9A" w14:textId="2754DCE3" w:rsidR="00067303" w:rsidRDefault="00067303" w:rsidP="00067303">
      <w:pPr>
        <w:widowControl w:val="0"/>
        <w:numPr>
          <w:ilvl w:val="0"/>
          <w:numId w:val="2"/>
        </w:numPr>
        <w:overflowPunct w:val="0"/>
        <w:snapToGrid/>
        <w:rPr>
          <w:lang w:eastAsia="x-none"/>
        </w:rPr>
      </w:pPr>
      <w:bookmarkStart w:id="12" w:name="_Ref102986765"/>
      <w:r>
        <w:rPr>
          <w:lang w:eastAsia="x-none"/>
        </w:rPr>
        <w:t>R1-2203162, Discussion on scenarios and requirements</w:t>
      </w:r>
      <w:r w:rsidR="00851154">
        <w:rPr>
          <w:lang w:eastAsia="x-none"/>
        </w:rPr>
        <w:t xml:space="preserve">, </w:t>
      </w:r>
      <w:r>
        <w:rPr>
          <w:lang w:eastAsia="x-none"/>
        </w:rPr>
        <w:t xml:space="preserve">Huawei, </w:t>
      </w:r>
      <w:proofErr w:type="spellStart"/>
      <w:r>
        <w:rPr>
          <w:lang w:eastAsia="x-none"/>
        </w:rPr>
        <w:t>HiSilicon</w:t>
      </w:r>
      <w:bookmarkEnd w:id="12"/>
      <w:proofErr w:type="spellEnd"/>
    </w:p>
    <w:p w14:paraId="5BC49C87" w14:textId="1C47AB25" w:rsidR="00067303" w:rsidRDefault="00067303" w:rsidP="00067303">
      <w:pPr>
        <w:widowControl w:val="0"/>
        <w:numPr>
          <w:ilvl w:val="0"/>
          <w:numId w:val="2"/>
        </w:numPr>
        <w:overflowPunct w:val="0"/>
        <w:snapToGrid/>
        <w:rPr>
          <w:lang w:eastAsia="x-none"/>
        </w:rPr>
      </w:pPr>
      <w:bookmarkStart w:id="13" w:name="_Ref102938910"/>
      <w:r>
        <w:rPr>
          <w:lang w:eastAsia="x-none"/>
        </w:rPr>
        <w:t>R1-2203334, Consideration on SL positioning scenarios and requirements</w:t>
      </w:r>
      <w:r w:rsidR="00851154">
        <w:rPr>
          <w:lang w:eastAsia="x-none"/>
        </w:rPr>
        <w:t xml:space="preserve">, </w:t>
      </w:r>
      <w:r>
        <w:rPr>
          <w:lang w:eastAsia="x-none"/>
        </w:rPr>
        <w:t>Spreadtrum Communications</w:t>
      </w:r>
      <w:bookmarkEnd w:id="13"/>
    </w:p>
    <w:p w14:paraId="20B5D22D" w14:textId="3375105F" w:rsidR="00067303" w:rsidRDefault="00067303" w:rsidP="00067303">
      <w:pPr>
        <w:widowControl w:val="0"/>
        <w:numPr>
          <w:ilvl w:val="0"/>
          <w:numId w:val="2"/>
        </w:numPr>
        <w:overflowPunct w:val="0"/>
        <w:snapToGrid/>
        <w:rPr>
          <w:lang w:eastAsia="x-none"/>
        </w:rPr>
      </w:pPr>
      <w:bookmarkStart w:id="14" w:name="_Ref102938450"/>
      <w:r>
        <w:rPr>
          <w:lang w:eastAsia="x-none"/>
        </w:rPr>
        <w:t>R1-2203465, Discussion on SL positioning scenarios and requirements</w:t>
      </w:r>
      <w:r w:rsidR="00851154">
        <w:rPr>
          <w:lang w:eastAsia="x-none"/>
        </w:rPr>
        <w:t xml:space="preserve">, </w:t>
      </w:r>
      <w:r>
        <w:rPr>
          <w:lang w:eastAsia="x-none"/>
        </w:rPr>
        <w:t>CATT, GOHIGH</w:t>
      </w:r>
      <w:bookmarkEnd w:id="14"/>
    </w:p>
    <w:p w14:paraId="7A4CB9F2" w14:textId="0B862169" w:rsidR="00067303" w:rsidRDefault="00067303" w:rsidP="00067303">
      <w:pPr>
        <w:widowControl w:val="0"/>
        <w:numPr>
          <w:ilvl w:val="0"/>
          <w:numId w:val="2"/>
        </w:numPr>
        <w:overflowPunct w:val="0"/>
        <w:snapToGrid/>
        <w:rPr>
          <w:lang w:eastAsia="x-none"/>
        </w:rPr>
      </w:pPr>
      <w:bookmarkStart w:id="15" w:name="_Ref102986786"/>
      <w:r>
        <w:rPr>
          <w:lang w:eastAsia="x-none"/>
        </w:rPr>
        <w:t>R1-2203564, Discussion on SL positioning scenarios and requirements</w:t>
      </w:r>
      <w:r w:rsidR="00851154">
        <w:rPr>
          <w:lang w:eastAsia="x-none"/>
        </w:rPr>
        <w:t xml:space="preserve">, </w:t>
      </w:r>
      <w:r>
        <w:rPr>
          <w:lang w:eastAsia="x-none"/>
        </w:rPr>
        <w:t>vivo</w:t>
      </w:r>
      <w:bookmarkEnd w:id="15"/>
    </w:p>
    <w:p w14:paraId="6C86828E" w14:textId="48900909" w:rsidR="00067303" w:rsidRDefault="00067303" w:rsidP="00067303">
      <w:pPr>
        <w:widowControl w:val="0"/>
        <w:numPr>
          <w:ilvl w:val="0"/>
          <w:numId w:val="2"/>
        </w:numPr>
        <w:overflowPunct w:val="0"/>
        <w:snapToGrid/>
        <w:rPr>
          <w:lang w:eastAsia="x-none"/>
        </w:rPr>
      </w:pPr>
      <w:bookmarkStart w:id="16" w:name="_Ref102991335"/>
      <w:r>
        <w:rPr>
          <w:lang w:eastAsia="x-none"/>
        </w:rPr>
        <w:t>R1-2203622, Discussion on scenarios and requirements for SL positioning</w:t>
      </w:r>
      <w:r w:rsidR="00851154">
        <w:rPr>
          <w:lang w:eastAsia="x-none"/>
        </w:rPr>
        <w:t xml:space="preserve">, </w:t>
      </w:r>
      <w:r>
        <w:rPr>
          <w:lang w:eastAsia="x-none"/>
        </w:rPr>
        <w:t>ZTE</w:t>
      </w:r>
      <w:bookmarkEnd w:id="16"/>
    </w:p>
    <w:p w14:paraId="7F4B7559" w14:textId="494F0B76" w:rsidR="00067303" w:rsidRDefault="00067303" w:rsidP="00067303">
      <w:pPr>
        <w:widowControl w:val="0"/>
        <w:numPr>
          <w:ilvl w:val="0"/>
          <w:numId w:val="2"/>
        </w:numPr>
        <w:overflowPunct w:val="0"/>
        <w:snapToGrid/>
        <w:rPr>
          <w:lang w:eastAsia="x-none"/>
        </w:rPr>
      </w:pPr>
      <w:bookmarkStart w:id="17" w:name="_Ref102941765"/>
      <w:r>
        <w:rPr>
          <w:lang w:eastAsia="x-none"/>
        </w:rPr>
        <w:t>R1-2203718, Discussion on SL positioning scenarios and requirements</w:t>
      </w:r>
      <w:r w:rsidR="00851154">
        <w:rPr>
          <w:lang w:eastAsia="x-none"/>
        </w:rPr>
        <w:t xml:space="preserve">, </w:t>
      </w:r>
      <w:r>
        <w:rPr>
          <w:lang w:eastAsia="x-none"/>
        </w:rPr>
        <w:t>LG Electronics</w:t>
      </w:r>
      <w:bookmarkEnd w:id="17"/>
    </w:p>
    <w:p w14:paraId="0CE1C99A" w14:textId="7FEEA4FA" w:rsidR="00067303" w:rsidRDefault="00067303" w:rsidP="00067303">
      <w:pPr>
        <w:widowControl w:val="0"/>
        <w:numPr>
          <w:ilvl w:val="0"/>
          <w:numId w:val="2"/>
        </w:numPr>
        <w:overflowPunct w:val="0"/>
        <w:snapToGrid/>
        <w:rPr>
          <w:lang w:eastAsia="x-none"/>
        </w:rPr>
      </w:pPr>
      <w:bookmarkStart w:id="18" w:name="_Ref102939129"/>
      <w:r>
        <w:rPr>
          <w:lang w:eastAsia="x-none"/>
        </w:rPr>
        <w:t>R1-2203737, Considerations on SL positioning scenarios and requirements</w:t>
      </w:r>
      <w:r w:rsidR="00851154">
        <w:rPr>
          <w:lang w:eastAsia="x-none"/>
        </w:rPr>
        <w:t xml:space="preserve">, </w:t>
      </w:r>
      <w:r>
        <w:rPr>
          <w:lang w:eastAsia="x-none"/>
        </w:rPr>
        <w:t>Sony</w:t>
      </w:r>
      <w:bookmarkEnd w:id="18"/>
    </w:p>
    <w:p w14:paraId="4CFFCC92" w14:textId="0D7556FA" w:rsidR="00067303" w:rsidRDefault="00067303" w:rsidP="00067303">
      <w:pPr>
        <w:widowControl w:val="0"/>
        <w:numPr>
          <w:ilvl w:val="0"/>
          <w:numId w:val="2"/>
        </w:numPr>
        <w:overflowPunct w:val="0"/>
        <w:snapToGrid/>
        <w:rPr>
          <w:lang w:eastAsia="x-none"/>
        </w:rPr>
      </w:pPr>
      <w:r>
        <w:rPr>
          <w:lang w:eastAsia="x-none"/>
        </w:rPr>
        <w:t xml:space="preserve">R1-2203751, Scenarios and requirements for </w:t>
      </w:r>
      <w:proofErr w:type="spellStart"/>
      <w:r>
        <w:rPr>
          <w:lang w:eastAsia="x-none"/>
        </w:rPr>
        <w:t>sidelink</w:t>
      </w:r>
      <w:proofErr w:type="spellEnd"/>
      <w:r>
        <w:rPr>
          <w:lang w:eastAsia="x-none"/>
        </w:rPr>
        <w:t xml:space="preserve"> positioning</w:t>
      </w:r>
      <w:r w:rsidR="00851154">
        <w:rPr>
          <w:lang w:eastAsia="x-none"/>
        </w:rPr>
        <w:t xml:space="preserve">, </w:t>
      </w:r>
      <w:r>
        <w:rPr>
          <w:lang w:eastAsia="x-none"/>
        </w:rPr>
        <w:t>MediaTek Inc.</w:t>
      </w:r>
    </w:p>
    <w:p w14:paraId="0C57DCA7" w14:textId="1687709D" w:rsidR="00067303" w:rsidRDefault="00067303" w:rsidP="00067303">
      <w:pPr>
        <w:widowControl w:val="0"/>
        <w:numPr>
          <w:ilvl w:val="0"/>
          <w:numId w:val="2"/>
        </w:numPr>
        <w:overflowPunct w:val="0"/>
        <w:snapToGrid/>
        <w:rPr>
          <w:lang w:eastAsia="x-none"/>
        </w:rPr>
      </w:pPr>
      <w:bookmarkStart w:id="19" w:name="_Ref102986811"/>
      <w:r>
        <w:rPr>
          <w:lang w:eastAsia="x-none"/>
        </w:rPr>
        <w:t xml:space="preserve">R1-2203821, Discussion on </w:t>
      </w:r>
      <w:proofErr w:type="spellStart"/>
      <w:r>
        <w:rPr>
          <w:lang w:eastAsia="x-none"/>
        </w:rPr>
        <w:t>sidelink</w:t>
      </w:r>
      <w:proofErr w:type="spellEnd"/>
      <w:r>
        <w:rPr>
          <w:lang w:eastAsia="x-none"/>
        </w:rPr>
        <w:t xml:space="preserve"> positioning scenarios and requirement</w:t>
      </w:r>
      <w:r w:rsidR="00851154">
        <w:rPr>
          <w:lang w:eastAsia="x-none"/>
        </w:rPr>
        <w:t xml:space="preserve">, </w:t>
      </w:r>
      <w:proofErr w:type="spellStart"/>
      <w:r>
        <w:rPr>
          <w:lang w:eastAsia="x-none"/>
        </w:rPr>
        <w:t>xiaomi</w:t>
      </w:r>
      <w:bookmarkEnd w:id="19"/>
      <w:proofErr w:type="spellEnd"/>
    </w:p>
    <w:p w14:paraId="21B89D74" w14:textId="703BBBFE" w:rsidR="00067303" w:rsidRDefault="00067303" w:rsidP="00067303">
      <w:pPr>
        <w:widowControl w:val="0"/>
        <w:numPr>
          <w:ilvl w:val="0"/>
          <w:numId w:val="2"/>
        </w:numPr>
        <w:overflowPunct w:val="0"/>
        <w:snapToGrid/>
        <w:rPr>
          <w:lang w:eastAsia="x-none"/>
        </w:rPr>
      </w:pPr>
      <w:bookmarkStart w:id="20" w:name="_Ref102986872"/>
      <w:r>
        <w:rPr>
          <w:lang w:eastAsia="x-none"/>
        </w:rPr>
        <w:t>R1-2203909, On SL Positioning Scenarios and Requirements</w:t>
      </w:r>
      <w:r w:rsidR="00851154">
        <w:rPr>
          <w:lang w:eastAsia="x-none"/>
        </w:rPr>
        <w:t xml:space="preserve">, </w:t>
      </w:r>
      <w:r>
        <w:rPr>
          <w:lang w:eastAsia="x-none"/>
        </w:rPr>
        <w:t>Samsung</w:t>
      </w:r>
      <w:bookmarkEnd w:id="20"/>
    </w:p>
    <w:p w14:paraId="427D3A1D" w14:textId="2121ACD1" w:rsidR="00067303" w:rsidRDefault="00067303" w:rsidP="00067303">
      <w:pPr>
        <w:widowControl w:val="0"/>
        <w:numPr>
          <w:ilvl w:val="0"/>
          <w:numId w:val="2"/>
        </w:numPr>
        <w:overflowPunct w:val="0"/>
        <w:snapToGrid/>
        <w:rPr>
          <w:lang w:eastAsia="x-none"/>
        </w:rPr>
      </w:pPr>
      <w:bookmarkStart w:id="21" w:name="_Ref102996577"/>
      <w:r>
        <w:rPr>
          <w:lang w:eastAsia="x-none"/>
        </w:rPr>
        <w:t>R1-2203941, SL positioning scenarios and requirements</w:t>
      </w:r>
      <w:r w:rsidR="00851154">
        <w:rPr>
          <w:lang w:eastAsia="x-none"/>
        </w:rPr>
        <w:t xml:space="preserve">, </w:t>
      </w:r>
      <w:r>
        <w:rPr>
          <w:lang w:eastAsia="x-none"/>
        </w:rPr>
        <w:t>NEC</w:t>
      </w:r>
      <w:bookmarkEnd w:id="21"/>
    </w:p>
    <w:p w14:paraId="592B559B" w14:textId="68121120" w:rsidR="00067303" w:rsidRDefault="00067303" w:rsidP="00067303">
      <w:pPr>
        <w:widowControl w:val="0"/>
        <w:numPr>
          <w:ilvl w:val="0"/>
          <w:numId w:val="2"/>
        </w:numPr>
        <w:overflowPunct w:val="0"/>
        <w:snapToGrid/>
        <w:rPr>
          <w:lang w:eastAsia="x-none"/>
        </w:rPr>
      </w:pPr>
      <w:bookmarkStart w:id="22" w:name="_Ref102991350"/>
      <w:r>
        <w:rPr>
          <w:lang w:eastAsia="x-none"/>
        </w:rPr>
        <w:t>R1-2203978, Discussion on SL positioning scenarios and requirements</w:t>
      </w:r>
      <w:r w:rsidR="00851154">
        <w:rPr>
          <w:lang w:eastAsia="x-none"/>
        </w:rPr>
        <w:t xml:space="preserve">, </w:t>
      </w:r>
      <w:r>
        <w:rPr>
          <w:lang w:eastAsia="x-none"/>
        </w:rPr>
        <w:t>OPPO</w:t>
      </w:r>
      <w:bookmarkEnd w:id="22"/>
    </w:p>
    <w:p w14:paraId="6E800ACD" w14:textId="1CD81F24" w:rsidR="00067303" w:rsidRDefault="00067303" w:rsidP="00067303">
      <w:pPr>
        <w:widowControl w:val="0"/>
        <w:numPr>
          <w:ilvl w:val="0"/>
          <w:numId w:val="2"/>
        </w:numPr>
        <w:overflowPunct w:val="0"/>
        <w:snapToGrid/>
        <w:rPr>
          <w:lang w:eastAsia="x-none"/>
        </w:rPr>
      </w:pPr>
      <w:r>
        <w:rPr>
          <w:lang w:eastAsia="x-none"/>
        </w:rPr>
        <w:t xml:space="preserve">R1-2204094, Discussion on V2X use cases, scenarios, and requirements for </w:t>
      </w:r>
      <w:proofErr w:type="spellStart"/>
      <w:r>
        <w:rPr>
          <w:lang w:eastAsia="x-none"/>
        </w:rPr>
        <w:t>sidelink</w:t>
      </w:r>
      <w:proofErr w:type="spellEnd"/>
      <w:r>
        <w:rPr>
          <w:lang w:eastAsia="x-none"/>
        </w:rPr>
        <w:t xml:space="preserve"> positioning</w:t>
      </w:r>
      <w:r w:rsidR="00851154">
        <w:rPr>
          <w:lang w:eastAsia="x-none"/>
        </w:rPr>
        <w:t xml:space="preserve">, </w:t>
      </w:r>
      <w:r>
        <w:rPr>
          <w:lang w:eastAsia="x-none"/>
        </w:rPr>
        <w:t>TOYOTA Info Technology Center</w:t>
      </w:r>
    </w:p>
    <w:p w14:paraId="412B3F1A" w14:textId="57A1C465" w:rsidR="00067303" w:rsidRDefault="00067303" w:rsidP="00067303">
      <w:pPr>
        <w:widowControl w:val="0"/>
        <w:numPr>
          <w:ilvl w:val="0"/>
          <w:numId w:val="2"/>
        </w:numPr>
        <w:overflowPunct w:val="0"/>
        <w:snapToGrid/>
        <w:rPr>
          <w:lang w:eastAsia="x-none"/>
        </w:rPr>
      </w:pPr>
      <w:bookmarkStart w:id="23" w:name="_Ref102986974"/>
      <w:r>
        <w:rPr>
          <w:lang w:eastAsia="x-none"/>
        </w:rPr>
        <w:t>R1-2204130, Potential scenarios and requirements for SL positioning</w:t>
      </w:r>
      <w:r w:rsidR="00714E63">
        <w:rPr>
          <w:lang w:eastAsia="x-none"/>
        </w:rPr>
        <w:t xml:space="preserve">, </w:t>
      </w:r>
      <w:proofErr w:type="spellStart"/>
      <w:r>
        <w:rPr>
          <w:lang w:eastAsia="x-none"/>
        </w:rPr>
        <w:t>InterDigital</w:t>
      </w:r>
      <w:proofErr w:type="spellEnd"/>
      <w:r>
        <w:rPr>
          <w:lang w:eastAsia="x-none"/>
        </w:rPr>
        <w:t>, Inc.</w:t>
      </w:r>
      <w:bookmarkEnd w:id="23"/>
    </w:p>
    <w:p w14:paraId="3320A030" w14:textId="08686831" w:rsidR="00067303" w:rsidRDefault="00067303" w:rsidP="00067303">
      <w:pPr>
        <w:widowControl w:val="0"/>
        <w:numPr>
          <w:ilvl w:val="0"/>
          <w:numId w:val="2"/>
        </w:numPr>
        <w:overflowPunct w:val="0"/>
        <w:snapToGrid/>
        <w:rPr>
          <w:lang w:eastAsia="x-none"/>
        </w:rPr>
      </w:pPr>
      <w:bookmarkStart w:id="24" w:name="_Ref102991356"/>
      <w:r>
        <w:rPr>
          <w:lang w:eastAsia="x-none"/>
        </w:rPr>
        <w:t>R1-2204251, Discussion on SL positioning scenarios and requirements</w:t>
      </w:r>
      <w:r w:rsidR="00714E63">
        <w:rPr>
          <w:lang w:eastAsia="x-none"/>
        </w:rPr>
        <w:t xml:space="preserve">, </w:t>
      </w:r>
      <w:r>
        <w:rPr>
          <w:lang w:eastAsia="x-none"/>
        </w:rPr>
        <w:t>Apple</w:t>
      </w:r>
      <w:bookmarkEnd w:id="24"/>
    </w:p>
    <w:p w14:paraId="05AE1FD1" w14:textId="1F15D71C" w:rsidR="00067303" w:rsidRDefault="00067303" w:rsidP="00067303">
      <w:pPr>
        <w:widowControl w:val="0"/>
        <w:numPr>
          <w:ilvl w:val="0"/>
          <w:numId w:val="2"/>
        </w:numPr>
        <w:overflowPunct w:val="0"/>
        <w:snapToGrid/>
        <w:rPr>
          <w:lang w:eastAsia="x-none"/>
        </w:rPr>
      </w:pPr>
      <w:bookmarkStart w:id="25" w:name="_Ref102934773"/>
      <w:r>
        <w:rPr>
          <w:lang w:eastAsia="x-none"/>
        </w:rPr>
        <w:t>R1-2204309, Discussion on SL positioning scenarios and requirements</w:t>
      </w:r>
      <w:r w:rsidR="00714E63">
        <w:rPr>
          <w:lang w:eastAsia="x-none"/>
        </w:rPr>
        <w:t xml:space="preserve">, </w:t>
      </w:r>
      <w:r>
        <w:rPr>
          <w:lang w:eastAsia="x-none"/>
        </w:rPr>
        <w:t>CMCC</w:t>
      </w:r>
      <w:bookmarkEnd w:id="25"/>
    </w:p>
    <w:p w14:paraId="0B4C9CF8" w14:textId="21E76E99" w:rsidR="00067303" w:rsidRDefault="00067303" w:rsidP="00067303">
      <w:pPr>
        <w:widowControl w:val="0"/>
        <w:numPr>
          <w:ilvl w:val="0"/>
          <w:numId w:val="2"/>
        </w:numPr>
        <w:overflowPunct w:val="0"/>
        <w:snapToGrid/>
        <w:rPr>
          <w:lang w:eastAsia="x-none"/>
        </w:rPr>
      </w:pPr>
      <w:bookmarkStart w:id="26" w:name="_Ref102987902"/>
      <w:r>
        <w:rPr>
          <w:lang w:eastAsia="x-none"/>
        </w:rPr>
        <w:t>R1-2204557</w:t>
      </w:r>
      <w:r w:rsidR="00851154">
        <w:rPr>
          <w:lang w:eastAsia="x-none"/>
        </w:rPr>
        <w:t xml:space="preserve">, </w:t>
      </w:r>
      <w:r>
        <w:rPr>
          <w:lang w:eastAsia="x-none"/>
        </w:rPr>
        <w:t>Potential SL Positioning Scenarios and Requirements</w:t>
      </w:r>
      <w:r w:rsidR="00714E63">
        <w:rPr>
          <w:lang w:eastAsia="x-none"/>
        </w:rPr>
        <w:t xml:space="preserve">, </w:t>
      </w:r>
      <w:r>
        <w:rPr>
          <w:lang w:eastAsia="x-none"/>
        </w:rPr>
        <w:t>Lenovo</w:t>
      </w:r>
      <w:bookmarkEnd w:id="26"/>
    </w:p>
    <w:p w14:paraId="152E7D36" w14:textId="3C25A47D" w:rsidR="00067303" w:rsidRDefault="00067303" w:rsidP="00067303">
      <w:pPr>
        <w:widowControl w:val="0"/>
        <w:numPr>
          <w:ilvl w:val="0"/>
          <w:numId w:val="2"/>
        </w:numPr>
        <w:overflowPunct w:val="0"/>
        <w:snapToGrid/>
        <w:rPr>
          <w:lang w:eastAsia="x-none"/>
        </w:rPr>
      </w:pPr>
      <w:bookmarkStart w:id="27" w:name="_Ref102987033"/>
      <w:r>
        <w:rPr>
          <w:lang w:eastAsia="x-none"/>
        </w:rPr>
        <w:t>R1-2204666</w:t>
      </w:r>
      <w:r w:rsidR="00851154">
        <w:rPr>
          <w:lang w:eastAsia="x-none"/>
        </w:rPr>
        <w:t xml:space="preserve">, </w:t>
      </w:r>
      <w:r>
        <w:rPr>
          <w:lang w:eastAsia="x-none"/>
        </w:rPr>
        <w:t>Views on SL positioning scenarios and requirements</w:t>
      </w:r>
      <w:r w:rsidR="00714E63">
        <w:rPr>
          <w:lang w:eastAsia="x-none"/>
        </w:rPr>
        <w:t xml:space="preserve">, </w:t>
      </w:r>
      <w:r>
        <w:rPr>
          <w:lang w:eastAsia="x-none"/>
        </w:rPr>
        <w:t>Sharp</w:t>
      </w:r>
      <w:bookmarkEnd w:id="27"/>
    </w:p>
    <w:p w14:paraId="33862D0D" w14:textId="6E129436" w:rsidR="00067303" w:rsidRDefault="00067303" w:rsidP="00067303">
      <w:pPr>
        <w:widowControl w:val="0"/>
        <w:numPr>
          <w:ilvl w:val="0"/>
          <w:numId w:val="2"/>
        </w:numPr>
        <w:overflowPunct w:val="0"/>
        <w:snapToGrid/>
        <w:rPr>
          <w:lang w:eastAsia="x-none"/>
        </w:rPr>
      </w:pPr>
      <w:bookmarkStart w:id="28" w:name="_Ref102996582"/>
      <w:r>
        <w:rPr>
          <w:lang w:eastAsia="x-none"/>
        </w:rPr>
        <w:t>R1-2204753</w:t>
      </w:r>
      <w:r w:rsidR="00851154">
        <w:rPr>
          <w:lang w:eastAsia="x-none"/>
        </w:rPr>
        <w:t xml:space="preserve">, </w:t>
      </w:r>
      <w:r>
        <w:rPr>
          <w:lang w:eastAsia="x-none"/>
        </w:rPr>
        <w:t xml:space="preserve">Discussion on </w:t>
      </w:r>
      <w:proofErr w:type="spellStart"/>
      <w:r>
        <w:rPr>
          <w:lang w:eastAsia="x-none"/>
        </w:rPr>
        <w:t>sidelink</w:t>
      </w:r>
      <w:proofErr w:type="spellEnd"/>
      <w:r>
        <w:rPr>
          <w:lang w:eastAsia="x-none"/>
        </w:rPr>
        <w:t xml:space="preserve"> based positioning requirements &amp; scenarios</w:t>
      </w:r>
      <w:r w:rsidR="00714E63">
        <w:rPr>
          <w:lang w:eastAsia="x-none"/>
        </w:rPr>
        <w:t xml:space="preserve">, </w:t>
      </w:r>
      <w:proofErr w:type="spellStart"/>
      <w:r>
        <w:rPr>
          <w:lang w:eastAsia="x-none"/>
        </w:rPr>
        <w:t>CEWiT</w:t>
      </w:r>
      <w:bookmarkEnd w:id="28"/>
      <w:proofErr w:type="spellEnd"/>
    </w:p>
    <w:p w14:paraId="3D7B1A8C" w14:textId="18178DEC" w:rsidR="00067303" w:rsidRDefault="00067303" w:rsidP="00067303">
      <w:pPr>
        <w:widowControl w:val="0"/>
        <w:numPr>
          <w:ilvl w:val="0"/>
          <w:numId w:val="2"/>
        </w:numPr>
        <w:overflowPunct w:val="0"/>
        <w:snapToGrid/>
        <w:rPr>
          <w:lang w:eastAsia="x-none"/>
        </w:rPr>
      </w:pPr>
      <w:bookmarkStart w:id="29" w:name="_Ref102941782"/>
      <w:r>
        <w:rPr>
          <w:lang w:eastAsia="x-none"/>
        </w:rPr>
        <w:t>R1-2204806</w:t>
      </w:r>
      <w:r w:rsidR="00851154">
        <w:rPr>
          <w:lang w:eastAsia="x-none"/>
        </w:rPr>
        <w:t xml:space="preserve">, </w:t>
      </w:r>
      <w:r>
        <w:rPr>
          <w:lang w:eastAsia="x-none"/>
        </w:rPr>
        <w:t>On SL positioning scenarios and requirements</w:t>
      </w:r>
      <w:r w:rsidR="00714E63">
        <w:rPr>
          <w:lang w:eastAsia="x-none"/>
        </w:rPr>
        <w:t xml:space="preserve">, </w:t>
      </w:r>
      <w:r>
        <w:rPr>
          <w:lang w:eastAsia="x-none"/>
        </w:rPr>
        <w:t>Intel Corporation</w:t>
      </w:r>
      <w:bookmarkEnd w:id="29"/>
    </w:p>
    <w:p w14:paraId="36B649FF" w14:textId="0C3DF760" w:rsidR="00067303" w:rsidRDefault="00067303" w:rsidP="00067303">
      <w:pPr>
        <w:widowControl w:val="0"/>
        <w:numPr>
          <w:ilvl w:val="0"/>
          <w:numId w:val="2"/>
        </w:numPr>
        <w:overflowPunct w:val="0"/>
        <w:snapToGrid/>
        <w:rPr>
          <w:lang w:eastAsia="x-none"/>
        </w:rPr>
      </w:pPr>
      <w:bookmarkStart w:id="30" w:name="_Ref102942630"/>
      <w:r>
        <w:rPr>
          <w:lang w:eastAsia="x-none"/>
        </w:rPr>
        <w:t>R1-2204833</w:t>
      </w:r>
      <w:r w:rsidR="00851154">
        <w:rPr>
          <w:lang w:eastAsia="x-none"/>
        </w:rPr>
        <w:t xml:space="preserve">, </w:t>
      </w:r>
      <w:r>
        <w:rPr>
          <w:lang w:eastAsia="x-none"/>
        </w:rPr>
        <w:t>SL positioning scenarios and requirements</w:t>
      </w:r>
      <w:r w:rsidR="00714E63">
        <w:rPr>
          <w:lang w:eastAsia="x-none"/>
        </w:rPr>
        <w:t xml:space="preserve">, </w:t>
      </w:r>
      <w:r>
        <w:rPr>
          <w:lang w:eastAsia="x-none"/>
        </w:rPr>
        <w:t>Fraunhofer IIS, Fraunhofer HHI</w:t>
      </w:r>
      <w:bookmarkEnd w:id="30"/>
    </w:p>
    <w:p w14:paraId="0A418D03" w14:textId="74C3E1F7" w:rsidR="00067303" w:rsidRDefault="00067303" w:rsidP="00067303">
      <w:pPr>
        <w:widowControl w:val="0"/>
        <w:numPr>
          <w:ilvl w:val="0"/>
          <w:numId w:val="2"/>
        </w:numPr>
        <w:overflowPunct w:val="0"/>
        <w:snapToGrid/>
        <w:rPr>
          <w:lang w:eastAsia="x-none"/>
        </w:rPr>
      </w:pPr>
      <w:bookmarkStart w:id="31" w:name="_Ref102934743"/>
      <w:r>
        <w:rPr>
          <w:lang w:eastAsia="x-none"/>
        </w:rPr>
        <w:t>R1-2204948</w:t>
      </w:r>
      <w:r w:rsidR="00851154">
        <w:rPr>
          <w:lang w:eastAsia="x-none"/>
        </w:rPr>
        <w:t xml:space="preserve">, </w:t>
      </w:r>
      <w:r>
        <w:rPr>
          <w:lang w:eastAsia="x-none"/>
        </w:rPr>
        <w:t>SL positioning scenarios and requirements</w:t>
      </w:r>
      <w:r w:rsidR="00714E63">
        <w:rPr>
          <w:lang w:eastAsia="x-none"/>
        </w:rPr>
        <w:t xml:space="preserve">, </w:t>
      </w:r>
      <w:r>
        <w:rPr>
          <w:lang w:eastAsia="x-none"/>
        </w:rPr>
        <w:t>Ericsson</w:t>
      </w:r>
      <w:bookmarkEnd w:id="31"/>
    </w:p>
    <w:p w14:paraId="194FAB41" w14:textId="7BD73F75" w:rsidR="000A4CAB" w:rsidRPr="0059163E" w:rsidRDefault="00067303" w:rsidP="00067303">
      <w:pPr>
        <w:widowControl w:val="0"/>
        <w:numPr>
          <w:ilvl w:val="0"/>
          <w:numId w:val="2"/>
        </w:numPr>
        <w:overflowPunct w:val="0"/>
        <w:snapToGrid/>
      </w:pPr>
      <w:bookmarkStart w:id="32" w:name="_Ref102941786"/>
      <w:r>
        <w:rPr>
          <w:lang w:eastAsia="x-none"/>
        </w:rPr>
        <w:t>R1-2205036</w:t>
      </w:r>
      <w:r w:rsidR="00851154">
        <w:rPr>
          <w:lang w:eastAsia="x-none"/>
        </w:rPr>
        <w:t xml:space="preserve">, </w:t>
      </w:r>
      <w:r>
        <w:rPr>
          <w:lang w:eastAsia="x-none"/>
        </w:rPr>
        <w:t>Sidelink Positioning Scenarios and Requirements</w:t>
      </w:r>
      <w:r w:rsidR="00714E63">
        <w:rPr>
          <w:lang w:eastAsia="x-none"/>
        </w:rPr>
        <w:t xml:space="preserve">, </w:t>
      </w:r>
      <w:r>
        <w:rPr>
          <w:lang w:eastAsia="x-none"/>
        </w:rPr>
        <w:t>Qualcomm Incorporated</w:t>
      </w:r>
      <w:bookmarkEnd w:id="32"/>
    </w:p>
    <w:sectPr w:rsidR="000A4CAB" w:rsidRPr="005916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28D0" w14:textId="77777777" w:rsidR="00415C96" w:rsidRDefault="00415C96" w:rsidP="004C0876">
      <w:pPr>
        <w:spacing w:after="0"/>
      </w:pPr>
      <w:r>
        <w:separator/>
      </w:r>
    </w:p>
  </w:endnote>
  <w:endnote w:type="continuationSeparator" w:id="0">
    <w:p w14:paraId="2F2E04F4" w14:textId="77777777" w:rsidR="00415C96" w:rsidRDefault="00415C96"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variable"/>
    <w:sig w:usb0="00000003"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12DA9" w14:textId="77777777" w:rsidR="00D61046" w:rsidRDefault="00D61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20D9C7AF"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470C7">
              <w:rPr>
                <w:b/>
                <w:bCs/>
                <w:noProof/>
              </w:rPr>
              <w:t>45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70C7">
              <w:rPr>
                <w:b/>
                <w:bCs/>
                <w:noProof/>
              </w:rPr>
              <w:t>81</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DBC48" w14:textId="77777777" w:rsidR="00D61046" w:rsidRDefault="00D61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10C0" w14:textId="77777777" w:rsidR="00415C96" w:rsidRDefault="00415C96" w:rsidP="004C0876">
      <w:pPr>
        <w:spacing w:after="0"/>
      </w:pPr>
      <w:r>
        <w:separator/>
      </w:r>
    </w:p>
  </w:footnote>
  <w:footnote w:type="continuationSeparator" w:id="0">
    <w:p w14:paraId="6133154E" w14:textId="77777777" w:rsidR="00415C96" w:rsidRDefault="00415C96"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3106" w14:textId="77777777" w:rsidR="00D61046" w:rsidRDefault="00D61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705D" w14:textId="77777777" w:rsidR="00D61046" w:rsidRDefault="00D610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F9BD" w14:textId="77777777" w:rsidR="00D61046" w:rsidRDefault="00D610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26D1"/>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styleId="UnresolvedMention">
    <w:name w:val="Unresolved Mention"/>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32A969D4-04CA-43AA-9111-3DEDCF4DBD33}">
  <ds:schemaRefs>
    <ds:schemaRef ds:uri="http://schemas.openxmlformats.org/officeDocument/2006/bibliography"/>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17</Pages>
  <Words>4838</Words>
  <Characters>27583</Characters>
  <Application>Microsoft Office Word</Application>
  <DocSecurity>0</DocSecurity>
  <Lines>229</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524</cp:revision>
  <dcterms:created xsi:type="dcterms:W3CDTF">2021-10-15T06:14:00Z</dcterms:created>
  <dcterms:modified xsi:type="dcterms:W3CDTF">2022-05-09T21:56:00Z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