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5CD1379D" w:rsidR="00B22E8F" w:rsidRPr="003D51C0" w:rsidRDefault="00B22E8F" w:rsidP="000E37E8">
      <w:pPr>
        <w:tabs>
          <w:tab w:val="center" w:pos="4536"/>
          <w:tab w:val="right" w:pos="8280"/>
          <w:tab w:val="right" w:pos="9923"/>
        </w:tabs>
        <w:ind w:right="2"/>
        <w:rPr>
          <w:rFonts w:ascii="Arial" w:hAnsi="Arial" w:cs="Arial"/>
          <w:b/>
          <w:bCs/>
          <w:lang w:val="de-DE"/>
        </w:rPr>
      </w:pPr>
      <w:r w:rsidRPr="003D51C0">
        <w:rPr>
          <w:rFonts w:ascii="Arial" w:hAnsi="Arial" w:cs="Arial"/>
          <w:b/>
          <w:bCs/>
          <w:lang w:val="de-DE"/>
        </w:rPr>
        <w:t>3GPP TSG RAN WG1 #10</w:t>
      </w:r>
      <w:r w:rsidR="000E37E8">
        <w:rPr>
          <w:rFonts w:ascii="Arial" w:hAnsi="Arial" w:cs="Arial"/>
          <w:b/>
          <w:bCs/>
          <w:lang w:val="de-DE"/>
        </w:rPr>
        <w:t>9</w:t>
      </w:r>
      <w:r w:rsidRPr="003D51C0">
        <w:rPr>
          <w:rFonts w:ascii="Arial" w:hAnsi="Arial" w:cs="Arial"/>
          <w:b/>
          <w:bCs/>
          <w:lang w:val="de-DE"/>
        </w:rPr>
        <w:t>-e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w:t>
      </w:r>
      <w:r w:rsidR="006756B8" w:rsidRPr="006756B8">
        <w:rPr>
          <w:rFonts w:ascii="Arial" w:hAnsi="Arial" w:cs="Arial"/>
          <w:b/>
          <w:bCs/>
          <w:lang w:val="de-DE"/>
        </w:rPr>
        <w:t>2205225</w:t>
      </w:r>
    </w:p>
    <w:p w14:paraId="7F836448" w14:textId="175373A7"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000E37E8">
        <w:rPr>
          <w:rFonts w:ascii="Arial" w:eastAsia="MS Mincho" w:hAnsi="Arial" w:cs="Arial"/>
          <w:b/>
          <w:bCs/>
          <w:sz w:val="24"/>
          <w:lang w:eastAsia="ja-JP"/>
        </w:rPr>
        <w:t>May</w:t>
      </w:r>
      <w:r w:rsidRPr="00553182">
        <w:rPr>
          <w:rFonts w:ascii="Arial" w:eastAsia="MS Mincho" w:hAnsi="Arial" w:cs="Arial"/>
          <w:b/>
          <w:bCs/>
          <w:sz w:val="24"/>
          <w:lang w:eastAsia="ja-JP"/>
        </w:rPr>
        <w:t xml:space="preserve"> </w:t>
      </w:r>
      <w:r w:rsidR="000E37E8">
        <w:rPr>
          <w:rFonts w:ascii="Arial" w:eastAsia="MS Mincho" w:hAnsi="Arial" w:cs="Arial"/>
          <w:b/>
          <w:bCs/>
          <w:sz w:val="24"/>
          <w:lang w:eastAsia="ja-JP"/>
        </w:rPr>
        <w:t>9</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w:t>
      </w:r>
      <w:r w:rsidR="000E37E8">
        <w:rPr>
          <w:rFonts w:ascii="Arial" w:eastAsia="MS Mincho" w:hAnsi="Arial" w:cs="Arial"/>
          <w:b/>
          <w:bCs/>
          <w:sz w:val="24"/>
          <w:lang w:eastAsia="ja-JP"/>
        </w:rPr>
        <w:t>20</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w:t>
      </w:r>
      <w:r w:rsidR="000E37E8">
        <w:rPr>
          <w:rFonts w:ascii="Arial" w:eastAsia="MS Mincho" w:hAnsi="Arial" w:cs="Arial"/>
          <w:b/>
          <w:bCs/>
          <w:sz w:val="24"/>
          <w:lang w:eastAsia="ja-JP"/>
        </w:rPr>
        <w:t>2</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46DA77AE" w:rsidR="001A35D7" w:rsidRPr="000F5F09" w:rsidRDefault="001A35D7" w:rsidP="00CA585A">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0E37E8">
        <w:rPr>
          <w:rFonts w:ascii="Arial" w:hAnsi="Arial" w:cs="Arial"/>
        </w:rPr>
        <w:t>9</w:t>
      </w:r>
      <w:r w:rsidRPr="000F5F09">
        <w:rPr>
          <w:rFonts w:ascii="Arial" w:hAnsi="Arial" w:cs="Arial"/>
        </w:rPr>
        <w:t>.1</w:t>
      </w:r>
      <w:r w:rsidR="00E26F36">
        <w:rPr>
          <w:rFonts w:ascii="Arial" w:hAnsi="Arial" w:cs="Arial"/>
        </w:rPr>
        <w:t>.1</w:t>
      </w:r>
      <w:r w:rsidR="000E37E8">
        <w:rPr>
          <w:rFonts w:ascii="Arial" w:hAnsi="Arial" w:cs="Arial"/>
        </w:rPr>
        <w:t>.1</w:t>
      </w:r>
    </w:p>
    <w:p w14:paraId="44DC4AF0" w14:textId="1BDB62E9" w:rsidR="001A35D7" w:rsidRPr="000F5F09" w:rsidRDefault="001A35D7" w:rsidP="00CA585A">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w:t>
      </w:r>
      <w:r w:rsidR="000E37E8">
        <w:rPr>
          <w:rFonts w:ascii="Arial" w:hAnsi="Arial" w:cs="Arial"/>
        </w:rPr>
        <w:t>MediaTek</w:t>
      </w:r>
      <w:r w:rsidRPr="000F5F09">
        <w:rPr>
          <w:rFonts w:ascii="Arial" w:hAnsi="Arial" w:cs="Arial"/>
        </w:rPr>
        <w:t>)</w:t>
      </w:r>
    </w:p>
    <w:p w14:paraId="5233A277" w14:textId="743F65BC" w:rsidR="001A35D7" w:rsidRPr="000F5F09" w:rsidRDefault="001A35D7" w:rsidP="00CA585A">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AF3436">
        <w:rPr>
          <w:rFonts w:ascii="Arial" w:hAnsi="Arial" w:cs="Arial" w:hint="eastAsia"/>
        </w:rPr>
        <w:t>o</w:t>
      </w:r>
      <w:r w:rsidR="00AF3436">
        <w:rPr>
          <w:rFonts w:ascii="Arial" w:hAnsi="Arial" w:cs="Arial"/>
        </w:rPr>
        <w:t xml:space="preserve">n </w:t>
      </w:r>
      <w:r w:rsidR="00C55CF1" w:rsidRPr="000E37E8">
        <w:rPr>
          <w:rFonts w:ascii="Arial" w:hAnsi="Arial" w:cs="Arial"/>
        </w:rPr>
        <w:t>extension</w:t>
      </w:r>
      <w:r w:rsidR="00C55CF1">
        <w:rPr>
          <w:rFonts w:ascii="Arial" w:hAnsi="Arial" w:cs="Arial" w:hint="eastAsia"/>
        </w:rPr>
        <w:t xml:space="preserve"> </w:t>
      </w:r>
      <w:r w:rsidR="00C55CF1">
        <w:rPr>
          <w:rFonts w:ascii="Arial" w:hAnsi="Arial" w:cs="Arial"/>
        </w:rPr>
        <w:t>of</w:t>
      </w:r>
      <w:r w:rsidR="000179FF" w:rsidRPr="000F5F09">
        <w:rPr>
          <w:rFonts w:ascii="Arial" w:hAnsi="Arial" w:cs="Arial"/>
        </w:rPr>
        <w:t xml:space="preserve"> </w:t>
      </w:r>
      <w:r w:rsidR="000E37E8">
        <w:rPr>
          <w:rFonts w:ascii="Arial" w:hAnsi="Arial" w:cs="Arial"/>
        </w:rPr>
        <w:t>u</w:t>
      </w:r>
      <w:r w:rsidR="000E37E8" w:rsidRPr="000E37E8">
        <w:rPr>
          <w:rFonts w:ascii="Arial" w:hAnsi="Arial" w:cs="Arial"/>
        </w:rPr>
        <w:t>nified TCI framework</w:t>
      </w:r>
      <w:r w:rsidR="00492700">
        <w:rPr>
          <w:rFonts w:ascii="Arial" w:hAnsi="Arial" w:cs="Arial" w:hint="eastAsia"/>
        </w:rPr>
        <w:t xml:space="preserve"> </w:t>
      </w:r>
      <w:r w:rsidR="00492700">
        <w:rPr>
          <w:rFonts w:ascii="Arial" w:hAnsi="Arial" w:cs="Arial"/>
        </w:rPr>
        <w:t>for MTRP</w:t>
      </w:r>
      <w:r w:rsidR="00412B52">
        <w:rPr>
          <w:rFonts w:ascii="Arial" w:hAnsi="Arial" w:cs="Arial"/>
        </w:rPr>
        <w:t xml:space="preserve"> (</w:t>
      </w:r>
      <w:r w:rsidR="008B3D91">
        <w:rPr>
          <w:rFonts w:ascii="Arial" w:hAnsi="Arial" w:cs="Arial"/>
        </w:rPr>
        <w:t xml:space="preserve">Round </w:t>
      </w:r>
      <w:r w:rsidR="00412B52">
        <w:rPr>
          <w:rFonts w:ascii="Arial" w:hAnsi="Arial" w:cs="Arial" w:hint="eastAsia"/>
        </w:rPr>
        <w:t>1</w:t>
      </w:r>
      <w:r w:rsidR="00412B52">
        <w:rPr>
          <w:rFonts w:ascii="Arial" w:hAnsi="Arial" w:cs="Arial"/>
        </w:rPr>
        <w:t>)</w:t>
      </w:r>
    </w:p>
    <w:p w14:paraId="21ECA1CC" w14:textId="77777777" w:rsidR="001A35D7" w:rsidRPr="000F5F09" w:rsidRDefault="001A35D7" w:rsidP="00CA585A">
      <w:pPr>
        <w:pBdr>
          <w:bottom w:val="single" w:sz="6" w:space="7"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4B894919" w:rsidR="003A76C6" w:rsidRDefault="003A76C6" w:rsidP="003A76C6">
      <w:pPr>
        <w:snapToGrid w:val="0"/>
        <w:rPr>
          <w:rFonts w:ascii="Times New Roman" w:hAnsi="Times New Roman" w:cs="Times New Roman"/>
          <w:b/>
          <w:sz w:val="16"/>
          <w:szCs w:val="16"/>
        </w:rPr>
      </w:pPr>
    </w:p>
    <w:p w14:paraId="07291BE7" w14:textId="5D2284BC" w:rsidR="000164BF" w:rsidRPr="000164BF" w:rsidRDefault="000164BF" w:rsidP="000164BF">
      <w:pPr>
        <w:pStyle w:val="1"/>
        <w:numPr>
          <w:ilvl w:val="0"/>
          <w:numId w:val="1"/>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69985D5" w14:textId="6F5B95EB" w:rsidR="00466B5F" w:rsidRPr="0039763A" w:rsidRDefault="000E37E8" w:rsidP="00C55CF1">
      <w:pPr>
        <w:snapToGrid w:val="0"/>
        <w:spacing w:before="240" w:after="60" w:line="288" w:lineRule="auto"/>
        <w:jc w:val="both"/>
        <w:rPr>
          <w:rFonts w:ascii="Times New Roman" w:hAnsi="Times New Roman" w:cs="Times New Roman"/>
          <w:sz w:val="20"/>
          <w:szCs w:val="20"/>
        </w:rPr>
      </w:pPr>
      <w:r w:rsidRPr="000E37E8">
        <w:rPr>
          <w:rFonts w:ascii="Times New Roman" w:hAnsi="Times New Roman" w:cs="Times New Roman"/>
          <w:sz w:val="20"/>
          <w:szCs w:val="20"/>
        </w:rPr>
        <w:t>In RAN#</w:t>
      </w:r>
      <w:r>
        <w:rPr>
          <w:rFonts w:ascii="Times New Roman" w:hAnsi="Times New Roman" w:cs="Times New Roman"/>
          <w:sz w:val="20"/>
          <w:szCs w:val="20"/>
        </w:rPr>
        <w:t>94e</w:t>
      </w:r>
      <w:r w:rsidRPr="000E37E8">
        <w:rPr>
          <w:rFonts w:ascii="Times New Roman" w:hAnsi="Times New Roman" w:cs="Times New Roman"/>
          <w:sz w:val="20"/>
          <w:szCs w:val="20"/>
        </w:rPr>
        <w:t xml:space="preserve">, </w:t>
      </w:r>
      <w:r w:rsidR="00C55CF1">
        <w:rPr>
          <w:rFonts w:ascii="Times New Roman" w:hAnsi="Times New Roman" w:cs="Times New Roman"/>
          <w:sz w:val="20"/>
          <w:szCs w:val="20"/>
        </w:rPr>
        <w:t xml:space="preserve">the </w:t>
      </w:r>
      <w:r w:rsidRPr="000E37E8">
        <w:rPr>
          <w:rFonts w:ascii="Times New Roman" w:hAnsi="Times New Roman" w:cs="Times New Roman"/>
          <w:sz w:val="20"/>
          <w:szCs w:val="20"/>
        </w:rPr>
        <w:t>Rel-1</w:t>
      </w:r>
      <w:r>
        <w:rPr>
          <w:rFonts w:ascii="Times New Roman" w:hAnsi="Times New Roman" w:cs="Times New Roman"/>
          <w:sz w:val="20"/>
          <w:szCs w:val="20"/>
        </w:rPr>
        <w:t>8</w:t>
      </w:r>
      <w:r w:rsidRPr="000E37E8">
        <w:rPr>
          <w:rFonts w:ascii="Times New Roman" w:hAnsi="Times New Roman" w:cs="Times New Roman"/>
          <w:sz w:val="20"/>
          <w:szCs w:val="20"/>
        </w:rPr>
        <w:t xml:space="preserve"> WID of MIMO </w:t>
      </w:r>
      <w:r>
        <w:rPr>
          <w:rFonts w:ascii="Times New Roman" w:hAnsi="Times New Roman" w:cs="Times New Roman"/>
          <w:sz w:val="20"/>
          <w:szCs w:val="20"/>
        </w:rPr>
        <w:t>e</w:t>
      </w:r>
      <w:r w:rsidRPr="000E37E8">
        <w:rPr>
          <w:rFonts w:ascii="Times New Roman" w:hAnsi="Times New Roman" w:cs="Times New Roman"/>
          <w:sz w:val="20"/>
          <w:szCs w:val="20"/>
        </w:rPr>
        <w:t xml:space="preserve">volution for </w:t>
      </w:r>
      <w:r>
        <w:rPr>
          <w:rFonts w:ascii="Times New Roman" w:hAnsi="Times New Roman" w:cs="Times New Roman"/>
          <w:sz w:val="20"/>
          <w:szCs w:val="20"/>
        </w:rPr>
        <w:t>d</w:t>
      </w:r>
      <w:r w:rsidRPr="000E37E8">
        <w:rPr>
          <w:rFonts w:ascii="Times New Roman" w:hAnsi="Times New Roman" w:cs="Times New Roman"/>
          <w:sz w:val="20"/>
          <w:szCs w:val="20"/>
        </w:rPr>
        <w:t xml:space="preserve">ownlink and </w:t>
      </w:r>
      <w:r>
        <w:rPr>
          <w:rFonts w:ascii="Times New Roman" w:hAnsi="Times New Roman" w:cs="Times New Roman"/>
          <w:sz w:val="20"/>
          <w:szCs w:val="20"/>
        </w:rPr>
        <w:t>u</w:t>
      </w:r>
      <w:r w:rsidRPr="000E37E8">
        <w:rPr>
          <w:rFonts w:ascii="Times New Roman" w:hAnsi="Times New Roman" w:cs="Times New Roman"/>
          <w:sz w:val="20"/>
          <w:szCs w:val="20"/>
        </w:rPr>
        <w:t>plink is approved [1].</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In the approved WID,</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 xml:space="preserve">extension </w:t>
      </w:r>
      <w:r w:rsidR="00C55CF1">
        <w:rPr>
          <w:rFonts w:ascii="Times New Roman" w:hAnsi="Times New Roman" w:cs="Times New Roman"/>
          <w:sz w:val="20"/>
          <w:szCs w:val="20"/>
        </w:rPr>
        <w:t xml:space="preserve">of </w:t>
      </w:r>
      <w:r w:rsidR="00C55CF1" w:rsidRPr="00C55CF1">
        <w:rPr>
          <w:rFonts w:ascii="Times New Roman" w:hAnsi="Times New Roman" w:cs="Times New Roman"/>
          <w:sz w:val="20"/>
          <w:szCs w:val="20"/>
        </w:rPr>
        <w:t xml:space="preserve">unified TCI framework </w:t>
      </w:r>
      <w:r w:rsidR="00C55CF1">
        <w:rPr>
          <w:rFonts w:ascii="Times New Roman" w:hAnsi="Times New Roman" w:cs="Times New Roman"/>
          <w:sz w:val="20"/>
          <w:szCs w:val="20"/>
        </w:rPr>
        <w:t xml:space="preserve">is </w:t>
      </w:r>
      <w:r w:rsidR="0038727E">
        <w:rPr>
          <w:rFonts w:ascii="Times New Roman" w:hAnsi="Times New Roman" w:cs="Times New Roman"/>
          <w:sz w:val="20"/>
          <w:szCs w:val="20"/>
        </w:rPr>
        <w:t>a part</w:t>
      </w:r>
      <w:r w:rsidR="00C55CF1">
        <w:rPr>
          <w:rFonts w:ascii="Times New Roman" w:hAnsi="Times New Roman" w:cs="Times New Roman"/>
          <w:sz w:val="20"/>
          <w:szCs w:val="20"/>
        </w:rPr>
        <w:t xml:space="preserve"> of the RAN1 objectives, and t</w:t>
      </w:r>
      <w:r w:rsidR="00C55CF1" w:rsidRPr="00C55CF1">
        <w:rPr>
          <w:rFonts w:ascii="Times New Roman" w:hAnsi="Times New Roman" w:cs="Times New Roman"/>
          <w:sz w:val="20"/>
          <w:szCs w:val="20"/>
        </w:rPr>
        <w:t>he detailed scope</w:t>
      </w:r>
      <w:r w:rsidR="0038727E">
        <w:rPr>
          <w:rFonts w:ascii="Times New Roman" w:hAnsi="Times New Roman" w:cs="Times New Roman"/>
          <w:sz w:val="20"/>
          <w:szCs w:val="20"/>
        </w:rPr>
        <w:t xml:space="preserve"> </w:t>
      </w:r>
      <w:r w:rsidR="00CC7792">
        <w:rPr>
          <w:rFonts w:ascii="Times New Roman" w:hAnsi="Times New Roman" w:cs="Times New Roman"/>
          <w:sz w:val="20"/>
          <w:szCs w:val="20"/>
        </w:rPr>
        <w:t xml:space="preserve">of </w:t>
      </w:r>
      <w:r w:rsidR="0038727E">
        <w:rPr>
          <w:rFonts w:ascii="Times New Roman" w:hAnsi="Times New Roman" w:cs="Times New Roman"/>
          <w:sz w:val="20"/>
          <w:szCs w:val="20"/>
        </w:rPr>
        <w:t>this agenda item</w:t>
      </w:r>
      <w:r w:rsidR="0038727E">
        <w:rPr>
          <w:rFonts w:ascii="Times New Roman" w:hAnsi="Times New Roman" w:cs="Times New Roman" w:hint="eastAsia"/>
          <w:sz w:val="20"/>
          <w:szCs w:val="20"/>
        </w:rPr>
        <w:t xml:space="preserve"> (I</w:t>
      </w:r>
      <w:r w:rsidR="0038727E">
        <w:rPr>
          <w:rFonts w:ascii="Times New Roman" w:hAnsi="Times New Roman" w:cs="Times New Roman"/>
          <w:sz w:val="20"/>
          <w:szCs w:val="20"/>
        </w:rPr>
        <w:t>tem 1A</w:t>
      </w:r>
      <w:r w:rsidR="0038727E">
        <w:rPr>
          <w:rFonts w:ascii="Times New Roman" w:hAnsi="Times New Roman" w:cs="Times New Roman" w:hint="eastAsia"/>
          <w:sz w:val="20"/>
          <w:szCs w:val="20"/>
        </w:rPr>
        <w:t>)</w:t>
      </w:r>
      <w:r w:rsidR="00C55CF1" w:rsidRPr="00C55CF1">
        <w:rPr>
          <w:rFonts w:ascii="Times New Roman" w:hAnsi="Times New Roman" w:cs="Times New Roman"/>
          <w:sz w:val="20"/>
          <w:szCs w:val="20"/>
        </w:rPr>
        <w:t xml:space="preserve"> </w:t>
      </w:r>
      <w:r w:rsidR="0038727E">
        <w:rPr>
          <w:rFonts w:ascii="Times New Roman" w:hAnsi="Times New Roman" w:cs="Times New Roman"/>
          <w:sz w:val="20"/>
          <w:szCs w:val="20"/>
        </w:rPr>
        <w:t>includes the following highlighted objectives:</w:t>
      </w:r>
    </w:p>
    <w:tbl>
      <w:tblPr>
        <w:tblStyle w:val="a8"/>
        <w:tblW w:w="0" w:type="auto"/>
        <w:tblLook w:val="04A0" w:firstRow="1" w:lastRow="0" w:firstColumn="1" w:lastColumn="0" w:noHBand="0" w:noVBand="1"/>
      </w:tblPr>
      <w:tblGrid>
        <w:gridCol w:w="9926"/>
      </w:tblGrid>
      <w:tr w:rsidR="004C39BF" w:rsidRPr="009667DC" w14:paraId="26B437CB" w14:textId="77777777" w:rsidTr="004C39BF">
        <w:tc>
          <w:tcPr>
            <w:tcW w:w="9926" w:type="dxa"/>
          </w:tcPr>
          <w:p w14:paraId="441A4A84" w14:textId="77777777" w:rsidR="00C55CF1" w:rsidRPr="009667DC" w:rsidRDefault="00C55CF1" w:rsidP="00C47213">
            <w:pPr>
              <w:snapToGrid w:val="0"/>
              <w:rPr>
                <w:rFonts w:ascii="Times New Roman" w:hAnsi="Times New Roman" w:cs="Times New Roman"/>
                <w:b/>
                <w:bCs/>
                <w:sz w:val="18"/>
                <w:szCs w:val="18"/>
              </w:rPr>
            </w:pPr>
            <w:r w:rsidRPr="009667DC">
              <w:rPr>
                <w:rFonts w:ascii="Times New Roman" w:hAnsi="Times New Roman" w:cs="Times New Roman"/>
                <w:b/>
                <w:bCs/>
                <w:sz w:val="18"/>
                <w:szCs w:val="18"/>
              </w:rPr>
              <w:t>RAN1:</w:t>
            </w:r>
          </w:p>
          <w:p w14:paraId="591E9695" w14:textId="6E77D5BA" w:rsidR="00D331C1" w:rsidRPr="009667DC" w:rsidRDefault="00D331C1" w:rsidP="00C47213">
            <w:pPr>
              <w:numPr>
                <w:ilvl w:val="0"/>
                <w:numId w:val="27"/>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371CDCB3" w14:textId="25502283" w:rsidR="00D331C1" w:rsidRPr="009667DC" w:rsidRDefault="00C55CF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0E48D043" w14:textId="4FEFA4E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CB07E2B" w14:textId="190DCC8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16C7E5C" w14:textId="5957D561"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69DB63D5" w14:textId="4770C7DF"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2091E368" w14:textId="77777777" w:rsidR="00C55CF1" w:rsidRPr="009667DC" w:rsidRDefault="00C55CF1" w:rsidP="00C47213">
            <w:pPr>
              <w:numPr>
                <w:ilvl w:val="1"/>
                <w:numId w:val="1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UL precoding indication for PUSCH, where no new codebook is introduced for multi-panel simultaneous transmission</w:t>
            </w:r>
          </w:p>
          <w:p w14:paraId="17CDDE62" w14:textId="77777777" w:rsidR="00C55CF1" w:rsidRPr="009667DC" w:rsidRDefault="00C55CF1" w:rsidP="00C47213">
            <w:pPr>
              <w:numPr>
                <w:ilvl w:val="2"/>
                <w:numId w:val="20"/>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sidRPr="009667DC">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4FD901A9" w14:textId="77777777" w:rsidR="00C55CF1" w:rsidRPr="009667DC" w:rsidRDefault="00C55CF1" w:rsidP="00C47213">
            <w:pPr>
              <w:numPr>
                <w:ilvl w:val="1"/>
                <w:numId w:val="19"/>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32182BD" w14:textId="77777777" w:rsidR="00C55CF1" w:rsidRPr="009667DC" w:rsidRDefault="00C55CF1" w:rsidP="00C47213">
            <w:pPr>
              <w:numPr>
                <w:ilvl w:val="2"/>
                <w:numId w:val="2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47A17E67" w14:textId="77777777"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 xml:space="preserve">Study, and if justified, specify the following </w:t>
            </w:r>
          </w:p>
          <w:p w14:paraId="197B04EB"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 xml:space="preserve">Two TAs for UL multi-DCI for multi-TRP operation </w:t>
            </w:r>
          </w:p>
          <w:p w14:paraId="1F787A7F"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Power control for UL single DCI for multi-TRP operation where unified TCI framework extension in objective 2 is assumed.</w:t>
            </w:r>
          </w:p>
          <w:p w14:paraId="5C7F9CEE" w14:textId="6B86CBEF" w:rsidR="004C39BF" w:rsidRPr="009667DC" w:rsidRDefault="00C55CF1" w:rsidP="00C47213">
            <w:pPr>
              <w:snapToGrid w:val="0"/>
              <w:ind w:leftChars="479" w:left="1054"/>
              <w:rPr>
                <w:rFonts w:ascii="Times New Roman" w:hAnsi="Times New Roman" w:cs="Times New Roman"/>
                <w:bCs/>
                <w:sz w:val="18"/>
                <w:szCs w:val="18"/>
              </w:rPr>
            </w:pPr>
            <w:r w:rsidRPr="009667DC">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4F728081" w:rsidR="001E2905" w:rsidRPr="0039763A" w:rsidRDefault="00D6283A"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w:t>
      </w:r>
      <w:r w:rsidRPr="000164BF">
        <w:rPr>
          <w:rFonts w:ascii="Times New Roman" w:hAnsi="Times New Roman" w:cs="Times New Roman"/>
          <w:sz w:val="20"/>
          <w:szCs w:val="20"/>
        </w:rPr>
        <w:t xml:space="preserve"> [</w:t>
      </w:r>
      <w:r w:rsidR="000164BF" w:rsidRPr="000164BF">
        <w:rPr>
          <w:rFonts w:ascii="Times New Roman" w:hAnsi="Times New Roman" w:cs="Times New Roman" w:hint="eastAsia"/>
          <w:sz w:val="20"/>
          <w:szCs w:val="20"/>
        </w:rPr>
        <w:t>2</w:t>
      </w:r>
      <w:r w:rsidRPr="000164BF">
        <w:rPr>
          <w:rFonts w:ascii="Times New Roman" w:hAnsi="Times New Roman" w:cs="Times New Roman"/>
          <w:sz w:val="20"/>
          <w:szCs w:val="20"/>
        </w:rPr>
        <w:t>]-[</w:t>
      </w:r>
      <w:r w:rsidR="000164BF" w:rsidRPr="000164BF">
        <w:rPr>
          <w:rFonts w:ascii="Times New Roman" w:hAnsi="Times New Roman" w:cs="Times New Roman"/>
          <w:sz w:val="20"/>
          <w:szCs w:val="20"/>
        </w:rPr>
        <w:t>31</w:t>
      </w:r>
      <w:r w:rsidRPr="000164BF">
        <w:rPr>
          <w:rFonts w:ascii="Times New Roman" w:hAnsi="Times New Roman" w:cs="Times New Roman"/>
          <w:sz w:val="20"/>
          <w:szCs w:val="20"/>
        </w:rPr>
        <w:t>]</w:t>
      </w:r>
      <w:r>
        <w:rPr>
          <w:rFonts w:ascii="Times New Roman" w:hAnsi="Times New Roman" w:cs="Times New Roman"/>
          <w:sz w:val="20"/>
          <w:szCs w:val="20"/>
        </w:rPr>
        <w:t>, the</w:t>
      </w:r>
      <w:r w:rsidR="00176316" w:rsidRPr="0039763A">
        <w:rPr>
          <w:rFonts w:ascii="Times New Roman" w:hAnsi="Times New Roman" w:cs="Times New Roman"/>
          <w:sz w:val="20"/>
          <w:szCs w:val="20"/>
        </w:rPr>
        <w:t xml:space="preserve"> following</w:t>
      </w:r>
      <w:r>
        <w:rPr>
          <w:rFonts w:ascii="Times New Roman" w:hAnsi="Times New Roman" w:cs="Times New Roman"/>
          <w:sz w:val="20"/>
          <w:szCs w:val="20"/>
        </w:rPr>
        <w:t xml:space="preserve">s are provided in this </w:t>
      </w:r>
      <w:r w:rsidR="00791F60">
        <w:rPr>
          <w:rFonts w:ascii="Times New Roman" w:hAnsi="Times New Roman" w:cs="Times New Roman"/>
          <w:sz w:val="20"/>
          <w:szCs w:val="20"/>
        </w:rPr>
        <w:t>document</w:t>
      </w:r>
      <w:r w:rsidR="00176316" w:rsidRPr="0039763A">
        <w:rPr>
          <w:rFonts w:ascii="Times New Roman" w:hAnsi="Times New Roman" w:cs="Times New Roman"/>
          <w:sz w:val="20"/>
          <w:szCs w:val="20"/>
        </w:rPr>
        <w:t>:</w:t>
      </w:r>
    </w:p>
    <w:p w14:paraId="6160113C" w14:textId="571CA46D" w:rsidR="00B67EF6" w:rsidRDefault="000E2B98" w:rsidP="00AC6C46">
      <w:pPr>
        <w:pStyle w:val="a3"/>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companies’ </w:t>
      </w:r>
      <w:r w:rsidR="00CD1063">
        <w:rPr>
          <w:rFonts w:ascii="Times New Roman" w:hAnsi="Times New Roman" w:cs="Times New Roman"/>
          <w:sz w:val="20"/>
          <w:szCs w:val="20"/>
        </w:rPr>
        <w:t>views</w:t>
      </w:r>
      <w:r w:rsidR="00CD1063" w:rsidRPr="00315672">
        <w:rPr>
          <w:rFonts w:ascii="Times New Roman" w:hAnsi="Times New Roman" w:cs="Times New Roman"/>
          <w:sz w:val="20"/>
          <w:szCs w:val="20"/>
        </w:rPr>
        <w:t xml:space="preserve"> </w:t>
      </w:r>
      <w:r w:rsidR="00A35DF1">
        <w:rPr>
          <w:rFonts w:ascii="Times New Roman" w:hAnsi="Times New Roman" w:cs="Times New Roman"/>
          <w:sz w:val="20"/>
          <w:szCs w:val="20"/>
        </w:rPr>
        <w:t xml:space="preserve">on each of </w:t>
      </w:r>
      <w:r w:rsidR="004242E8">
        <w:rPr>
          <w:rFonts w:ascii="Times New Roman" w:hAnsi="Times New Roman" w:cs="Times New Roman"/>
          <w:sz w:val="20"/>
          <w:szCs w:val="20"/>
        </w:rPr>
        <w:t>open</w:t>
      </w:r>
      <w:r w:rsidR="00A35DF1">
        <w:rPr>
          <w:rFonts w:ascii="Times New Roman" w:hAnsi="Times New Roman" w:cs="Times New Roman"/>
          <w:sz w:val="20"/>
          <w:szCs w:val="20"/>
        </w:rPr>
        <w:t xml:space="preserve"> issues</w:t>
      </w:r>
      <w:r w:rsidR="00A35DF1" w:rsidRPr="00A35DF1">
        <w:rPr>
          <w:rFonts w:ascii="Times New Roman" w:hAnsi="Times New Roman" w:cs="Times New Roman"/>
          <w:sz w:val="20"/>
          <w:szCs w:val="20"/>
        </w:rPr>
        <w:t xml:space="preserve"> raised by interested companies</w:t>
      </w:r>
    </w:p>
    <w:p w14:paraId="5D3F6484" w14:textId="523D5EB0" w:rsidR="00401FC8" w:rsidRDefault="00401FC8" w:rsidP="00401FC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w:t>
      </w:r>
      <w:r w:rsidRPr="00401FC8">
        <w:rPr>
          <w:rFonts w:ascii="Times New Roman" w:hAnsi="Times New Roman" w:cs="Times New Roman"/>
          <w:sz w:val="20"/>
          <w:szCs w:val="20"/>
        </w:rPr>
        <w:t xml:space="preserve"> recommended</w:t>
      </w:r>
      <w:r>
        <w:rPr>
          <w:rFonts w:ascii="Times New Roman" w:hAnsi="Times New Roman" w:cs="Times New Roman"/>
          <w:sz w:val="20"/>
          <w:szCs w:val="20"/>
        </w:rPr>
        <w:t xml:space="preserve"> proposal</w:t>
      </w:r>
      <w:r w:rsidR="004242E8">
        <w:rPr>
          <w:rFonts w:ascii="Times New Roman" w:hAnsi="Times New Roman" w:cs="Times New Roman"/>
          <w:sz w:val="20"/>
          <w:szCs w:val="20"/>
        </w:rPr>
        <w:t xml:space="preserve"> based on the s</w:t>
      </w:r>
      <w:r w:rsidR="004242E8" w:rsidRPr="00315672">
        <w:rPr>
          <w:rFonts w:ascii="Times New Roman" w:hAnsi="Times New Roman" w:cs="Times New Roman"/>
          <w:sz w:val="20"/>
          <w:szCs w:val="20"/>
        </w:rPr>
        <w:t>ummary</w:t>
      </w:r>
      <w:r w:rsidR="00FD4EA2" w:rsidRPr="00FD4EA2">
        <w:rPr>
          <w:rFonts w:ascii="Times New Roman" w:hAnsi="Times New Roman" w:cs="Times New Roman"/>
          <w:sz w:val="20"/>
          <w:szCs w:val="20"/>
        </w:rPr>
        <w:t xml:space="preserve"> </w:t>
      </w:r>
      <w:r w:rsidR="00FD4EA2" w:rsidRPr="00315672">
        <w:rPr>
          <w:rFonts w:ascii="Times New Roman" w:hAnsi="Times New Roman" w:cs="Times New Roman"/>
          <w:sz w:val="20"/>
          <w:szCs w:val="20"/>
        </w:rPr>
        <w:t xml:space="preserve">of companies’ </w:t>
      </w:r>
      <w:r w:rsidR="00FD4EA2">
        <w:rPr>
          <w:rFonts w:ascii="Times New Roman" w:hAnsi="Times New Roman" w:cs="Times New Roman"/>
          <w:sz w:val="20"/>
          <w:szCs w:val="20"/>
        </w:rPr>
        <w:t>views</w:t>
      </w:r>
    </w:p>
    <w:p w14:paraId="7E06F4C6" w14:textId="17BEC18F" w:rsidR="00A5103A" w:rsidRDefault="00A5103A" w:rsidP="00A5103A">
      <w:pPr>
        <w:snapToGrid w:val="0"/>
        <w:spacing w:after="60" w:line="288" w:lineRule="auto"/>
        <w:rPr>
          <w:rFonts w:ascii="Times New Roman" w:hAnsi="Times New Roman" w:cs="Times New Roman"/>
          <w:sz w:val="20"/>
          <w:szCs w:val="20"/>
        </w:rPr>
      </w:pPr>
    </w:p>
    <w:p w14:paraId="452B63C6" w14:textId="4E04576C" w:rsidR="00A5103A" w:rsidRPr="00A5103A" w:rsidRDefault="00A5103A" w:rsidP="00D7108C">
      <w:pPr>
        <w:snapToGrid w:val="0"/>
        <w:spacing w:after="60" w:line="288" w:lineRule="auto"/>
        <w:jc w:val="both"/>
        <w:rPr>
          <w:rFonts w:ascii="Arial" w:hAnsi="Arial" w:cs="Arial"/>
          <w:b/>
          <w:bCs/>
          <w:color w:val="0000FF"/>
        </w:rPr>
      </w:pPr>
      <w:r w:rsidRPr="00A5103A">
        <w:rPr>
          <w:rFonts w:ascii="Arial" w:hAnsi="Arial" w:cs="Arial"/>
          <w:b/>
          <w:bCs/>
          <w:color w:val="0000FF"/>
        </w:rPr>
        <w:t>Round 1 is intended to prepare the group for the GTW session</w:t>
      </w:r>
      <w:r w:rsidR="00BD49FF">
        <w:rPr>
          <w:rFonts w:ascii="Arial" w:hAnsi="Arial" w:cs="Arial"/>
          <w:b/>
          <w:bCs/>
          <w:color w:val="0000FF"/>
        </w:rPr>
        <w:t xml:space="preserve"> on </w:t>
      </w:r>
      <w:r w:rsidR="00E63AD3">
        <w:rPr>
          <w:rFonts w:ascii="Arial" w:hAnsi="Arial" w:cs="Arial"/>
          <w:b/>
          <w:bCs/>
          <w:color w:val="0000FF"/>
        </w:rPr>
        <w:t>Thursday</w:t>
      </w:r>
      <w:r w:rsidR="00E63AD3" w:rsidRPr="00A5103A">
        <w:rPr>
          <w:rFonts w:ascii="Arial" w:hAnsi="Arial" w:cs="Arial"/>
          <w:b/>
          <w:bCs/>
          <w:color w:val="0000FF"/>
        </w:rPr>
        <w:t xml:space="preserve"> </w:t>
      </w:r>
      <w:r w:rsidR="00F870FF">
        <w:rPr>
          <w:rFonts w:ascii="Arial" w:hAnsi="Arial" w:cs="Arial"/>
          <w:b/>
          <w:bCs/>
          <w:color w:val="0000FF"/>
        </w:rPr>
        <w:t>May 12</w:t>
      </w:r>
      <w:r w:rsidR="00F870FF" w:rsidRPr="00F870FF">
        <w:rPr>
          <w:rFonts w:ascii="Arial" w:hAnsi="Arial" w:cs="Arial"/>
          <w:b/>
          <w:bCs/>
          <w:color w:val="0000FF"/>
          <w:vertAlign w:val="superscript"/>
        </w:rPr>
        <w:t>th</w:t>
      </w:r>
      <w:r w:rsidR="00F870FF">
        <w:rPr>
          <w:rFonts w:ascii="Arial" w:hAnsi="Arial" w:cs="Arial"/>
          <w:b/>
          <w:bCs/>
          <w:color w:val="0000FF"/>
        </w:rPr>
        <w:t xml:space="preserve"> </w:t>
      </w:r>
      <w:r w:rsidR="00E63AD3" w:rsidRPr="00A5103A">
        <w:rPr>
          <w:rFonts w:ascii="Arial" w:hAnsi="Arial" w:cs="Arial"/>
          <w:b/>
          <w:bCs/>
          <w:color w:val="0000FF"/>
        </w:rPr>
        <w:t>03:00 UTC</w:t>
      </w:r>
      <w:r w:rsidRPr="00A5103A">
        <w:rPr>
          <w:rFonts w:ascii="Arial" w:hAnsi="Arial" w:cs="Arial"/>
          <w:b/>
          <w:bCs/>
          <w:color w:val="0000FF"/>
        </w:rPr>
        <w:t xml:space="preserve">. Please share your inputs </w:t>
      </w:r>
      <w:r w:rsidR="00E718E6">
        <w:rPr>
          <w:rFonts w:ascii="Arial" w:hAnsi="Arial" w:cs="Arial" w:hint="eastAsia"/>
          <w:b/>
          <w:bCs/>
          <w:color w:val="0000FF"/>
          <w:highlight w:val="yellow"/>
        </w:rPr>
        <w:t>b</w:t>
      </w:r>
      <w:r w:rsidR="00E718E6">
        <w:rPr>
          <w:rFonts w:ascii="Arial" w:hAnsi="Arial" w:cs="Arial"/>
          <w:b/>
          <w:bCs/>
          <w:color w:val="0000FF"/>
          <w:highlight w:val="yellow"/>
        </w:rPr>
        <w:t>y Wednesday</w:t>
      </w:r>
      <w:r w:rsidR="00E63AD3" w:rsidRPr="00E63AD3">
        <w:rPr>
          <w:rFonts w:ascii="Arial" w:hAnsi="Arial" w:cs="Arial"/>
          <w:b/>
          <w:bCs/>
          <w:color w:val="0000FF"/>
          <w:highlight w:val="yellow"/>
        </w:rPr>
        <w:t xml:space="preserve"> </w:t>
      </w:r>
      <w:r w:rsidR="00E718E6">
        <w:rPr>
          <w:rFonts w:ascii="Arial" w:hAnsi="Arial" w:cs="Arial"/>
          <w:b/>
          <w:bCs/>
          <w:color w:val="0000FF"/>
          <w:highlight w:val="yellow"/>
        </w:rPr>
        <w:t xml:space="preserve">May </w:t>
      </w:r>
      <w:r w:rsidR="00E63AD3">
        <w:rPr>
          <w:rFonts w:ascii="Arial" w:hAnsi="Arial" w:cs="Arial"/>
          <w:b/>
          <w:bCs/>
          <w:color w:val="0000FF"/>
          <w:highlight w:val="yellow"/>
        </w:rPr>
        <w:t>1</w:t>
      </w:r>
      <w:r w:rsidR="00E718E6">
        <w:rPr>
          <w:rFonts w:ascii="Arial" w:hAnsi="Arial" w:cs="Arial" w:hint="eastAsia"/>
          <w:b/>
          <w:bCs/>
          <w:color w:val="0000FF"/>
          <w:highlight w:val="yellow"/>
        </w:rPr>
        <w:t>1</w:t>
      </w:r>
      <w:r w:rsidR="00E718E6" w:rsidRPr="00E718E6">
        <w:rPr>
          <w:rFonts w:ascii="Arial" w:hAnsi="Arial" w:cs="Arial"/>
          <w:b/>
          <w:bCs/>
          <w:color w:val="0000FF"/>
          <w:highlight w:val="yellow"/>
          <w:vertAlign w:val="superscript"/>
        </w:rPr>
        <w:t>th</w:t>
      </w:r>
      <w:r w:rsidRPr="00A5103A">
        <w:rPr>
          <w:rFonts w:ascii="Arial" w:hAnsi="Arial" w:cs="Arial"/>
          <w:b/>
          <w:bCs/>
          <w:color w:val="0000FF"/>
          <w:highlight w:val="yellow"/>
        </w:rPr>
        <w:t xml:space="preserve"> </w:t>
      </w:r>
      <w:r w:rsidR="00E718E6">
        <w:rPr>
          <w:rFonts w:ascii="Arial" w:hAnsi="Arial" w:cs="Arial"/>
          <w:b/>
          <w:bCs/>
          <w:color w:val="0000FF"/>
          <w:highlight w:val="yellow"/>
        </w:rPr>
        <w:t>23</w:t>
      </w:r>
      <w:r w:rsidRPr="00A5103A">
        <w:rPr>
          <w:rFonts w:ascii="Arial" w:hAnsi="Arial" w:cs="Arial"/>
          <w:b/>
          <w:bCs/>
          <w:color w:val="0000FF"/>
          <w:highlight w:val="yellow"/>
        </w:rPr>
        <w:t>:</w:t>
      </w:r>
      <w:r w:rsidR="00E718E6">
        <w:rPr>
          <w:rFonts w:ascii="Arial" w:hAnsi="Arial" w:cs="Arial"/>
          <w:b/>
          <w:bCs/>
          <w:color w:val="0000FF"/>
          <w:highlight w:val="yellow"/>
        </w:rPr>
        <w:t>59</w:t>
      </w:r>
      <w:r w:rsidRPr="00A5103A">
        <w:rPr>
          <w:rFonts w:ascii="Arial" w:hAnsi="Arial" w:cs="Arial"/>
          <w:b/>
          <w:bCs/>
          <w:color w:val="0000FF"/>
          <w:highlight w:val="yellow"/>
        </w:rPr>
        <w:t xml:space="preserve"> UTC</w:t>
      </w:r>
      <w:r w:rsidRPr="00A5103A">
        <w:rPr>
          <w:rFonts w:ascii="Arial" w:hAnsi="Arial" w:cs="Arial"/>
          <w:b/>
          <w:bCs/>
          <w:color w:val="0000FF"/>
        </w:rPr>
        <w:t>.</w:t>
      </w:r>
    </w:p>
    <w:p w14:paraId="64164394" w14:textId="79E856CB" w:rsidR="00A5103A" w:rsidRDefault="00A5103A" w:rsidP="00A5103A">
      <w:pPr>
        <w:snapToGrid w:val="0"/>
        <w:spacing w:after="60" w:line="288" w:lineRule="auto"/>
        <w:rPr>
          <w:rFonts w:ascii="Times New Roman" w:hAnsi="Times New Roman" w:cs="Times New Roman"/>
          <w:sz w:val="20"/>
          <w:szCs w:val="20"/>
        </w:rPr>
      </w:pPr>
    </w:p>
    <w:p w14:paraId="61569E53" w14:textId="77777777" w:rsidR="00237478" w:rsidRPr="00A5103A" w:rsidRDefault="00237478" w:rsidP="00A5103A">
      <w:pPr>
        <w:snapToGrid w:val="0"/>
        <w:spacing w:after="60" w:line="288" w:lineRule="auto"/>
        <w:rPr>
          <w:rFonts w:ascii="Times New Roman" w:hAnsi="Times New Roman" w:cs="Times New Roman"/>
          <w:sz w:val="20"/>
          <w:szCs w:val="20"/>
        </w:rPr>
      </w:pPr>
    </w:p>
    <w:p w14:paraId="67AFF438" w14:textId="50515571" w:rsidR="000164BF" w:rsidRPr="00A35DF1" w:rsidRDefault="00401FC8" w:rsidP="00401FC8">
      <w:pPr>
        <w:pStyle w:val="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Issue 1 – Extension of Unified TCI Framework</w:t>
      </w:r>
    </w:p>
    <w:p w14:paraId="1AFBBE80" w14:textId="0333599F" w:rsidR="00025F5A" w:rsidRPr="00A35DF1" w:rsidRDefault="004242E8" w:rsidP="00A35DF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u</w:t>
      </w:r>
      <w:r w:rsidRPr="004242E8">
        <w:rPr>
          <w:rFonts w:ascii="Times New Roman" w:hAnsi="Times New Roman" w:cs="Times New Roman"/>
          <w:sz w:val="20"/>
          <w:szCs w:val="20"/>
        </w:rPr>
        <w:t xml:space="preserve">nified TCI </w:t>
      </w:r>
      <w:r>
        <w:rPr>
          <w:rFonts w:ascii="Times New Roman" w:hAnsi="Times New Roman" w:cs="Times New Roman"/>
          <w:sz w:val="20"/>
          <w:szCs w:val="20"/>
        </w:rPr>
        <w:t>f</w:t>
      </w:r>
      <w:r w:rsidRPr="004242E8">
        <w:rPr>
          <w:rFonts w:ascii="Times New Roman" w:hAnsi="Times New Roman" w:cs="Times New Roman"/>
          <w:sz w:val="20"/>
          <w:szCs w:val="20"/>
        </w:rPr>
        <w:t>ramework</w:t>
      </w:r>
      <w:r>
        <w:rPr>
          <w:rFonts w:ascii="Times New Roman" w:hAnsi="Times New Roman" w:cs="Times New Roman"/>
          <w:sz w:val="20"/>
          <w:szCs w:val="20"/>
        </w:rPr>
        <w:t xml:space="preserve"> e</w:t>
      </w:r>
      <w:r w:rsidRPr="004242E8">
        <w:rPr>
          <w:rFonts w:ascii="Times New Roman" w:hAnsi="Times New Roman" w:cs="Times New Roman"/>
          <w:sz w:val="20"/>
          <w:szCs w:val="20"/>
        </w:rPr>
        <w:t>xtension and company views are summarized below.</w:t>
      </w:r>
      <w:r w:rsidR="00BB1019" w:rsidRPr="00A35DF1">
        <w:rPr>
          <w:rFonts w:ascii="Times New Roman" w:hAnsi="Times New Roman" w:cs="Times New Roman"/>
          <w:sz w:val="20"/>
          <w:szCs w:val="20"/>
        </w:rPr>
        <w:t xml:space="preserve"> </w:t>
      </w:r>
    </w:p>
    <w:p w14:paraId="4D918D19" w14:textId="4A355B17" w:rsidR="004F6F2F" w:rsidRDefault="003C55A7" w:rsidP="00401FC8">
      <w:pPr>
        <w:pStyle w:val="aa"/>
        <w:spacing w:before="240"/>
        <w:jc w:val="center"/>
        <w:rPr>
          <w:rFonts w:ascii="Times New Roman" w:hAnsi="Times New Roman" w:cs="Times New Roman"/>
        </w:rPr>
      </w:pPr>
      <w:r w:rsidRPr="003C55A7">
        <w:rPr>
          <w:rFonts w:ascii="Times New Roman" w:hAnsi="Times New Roman" w:cs="Times New Roman"/>
        </w:rPr>
        <w:lastRenderedPageBreak/>
        <w:t xml:space="preserve">Table </w:t>
      </w:r>
      <w:r w:rsidR="00401FC8">
        <w:rPr>
          <w:rFonts w:ascii="Times New Roman" w:hAnsi="Times New Roman" w:cs="Times New Roman" w:hint="eastAsia"/>
        </w:rPr>
        <w:t>1</w:t>
      </w:r>
      <w:r w:rsidR="00C81419">
        <w:rPr>
          <w:rFonts w:ascii="Times New Roman" w:hAnsi="Times New Roman" w:cs="Times New Roman"/>
        </w:rPr>
        <w:t xml:space="preserve"> Summary</w:t>
      </w:r>
      <w:r w:rsidR="00401FC8">
        <w:rPr>
          <w:rFonts w:ascii="Times New Roman" w:hAnsi="Times New Roman" w:cs="Times New Roman"/>
        </w:rPr>
        <w:t xml:space="preserve"> for I</w:t>
      </w:r>
      <w:r w:rsidR="005006F1">
        <w:rPr>
          <w:rFonts w:ascii="Times New Roman" w:hAnsi="Times New Roman" w:cs="Times New Roman"/>
        </w:rPr>
        <w:t>ssue 1</w:t>
      </w:r>
      <w:r w:rsidR="00EF3DC7">
        <w:rPr>
          <w:rFonts w:ascii="Times New Roman" w:hAnsi="Times New Roman" w:cs="Times New Roman"/>
        </w:rPr>
        <w:t xml:space="preserve"> </w:t>
      </w:r>
    </w:p>
    <w:tbl>
      <w:tblPr>
        <w:tblStyle w:val="a8"/>
        <w:tblW w:w="0" w:type="auto"/>
        <w:tblLook w:val="04A0" w:firstRow="1" w:lastRow="0" w:firstColumn="1" w:lastColumn="0" w:noHBand="0" w:noVBand="1"/>
      </w:tblPr>
      <w:tblGrid>
        <w:gridCol w:w="531"/>
        <w:gridCol w:w="2492"/>
        <w:gridCol w:w="3918"/>
        <w:gridCol w:w="2985"/>
      </w:tblGrid>
      <w:tr w:rsidR="00695090" w:rsidRPr="00CF1464" w14:paraId="3E31DCC1" w14:textId="77777777" w:rsidTr="009347C2">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92"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18"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985" w:type="dxa"/>
            <w:shd w:val="clear" w:color="auto" w:fill="D9D9D9" w:themeFill="background1" w:themeFillShade="D9"/>
          </w:tcPr>
          <w:p w14:paraId="6E729E5A" w14:textId="2CE66CC5" w:rsidR="008967AF" w:rsidRPr="008E73F6" w:rsidRDefault="00E02962" w:rsidP="008967AF">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sidR="00B808CD">
              <w:rPr>
                <w:rFonts w:ascii="Times New Roman" w:hAnsi="Times New Roman" w:cs="Times New Roman"/>
                <w:b/>
                <w:sz w:val="18"/>
                <w:szCs w:val="20"/>
              </w:rPr>
              <w:t>note/observation</w:t>
            </w:r>
          </w:p>
        </w:tc>
      </w:tr>
      <w:tr w:rsidR="000F55B4" w:rsidRPr="00CF1464" w14:paraId="1E51ECC8" w14:textId="77777777" w:rsidTr="009347C2">
        <w:tc>
          <w:tcPr>
            <w:tcW w:w="531" w:type="dxa"/>
          </w:tcPr>
          <w:p w14:paraId="66607D72" w14:textId="70A38982" w:rsidR="000F55B4" w:rsidRDefault="000F55B4"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6772008C" w14:textId="260628AB" w:rsidR="00680A80" w:rsidRPr="00AC5A88" w:rsidRDefault="00313838" w:rsidP="00680A80">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 xml:space="preserve">ll the </w:t>
            </w:r>
            <w:r w:rsidR="00680A80">
              <w:rPr>
                <w:rFonts w:ascii="Times New Roman" w:hAnsi="Times New Roman" w:cs="Times New Roman"/>
                <w:sz w:val="18"/>
                <w:szCs w:val="20"/>
              </w:rPr>
              <w:t>MTRP scheme</w:t>
            </w:r>
            <w:r w:rsidR="001C3DDA">
              <w:rPr>
                <w:rFonts w:ascii="Times New Roman" w:hAnsi="Times New Roman" w:cs="Times New Roman"/>
                <w:sz w:val="18"/>
                <w:szCs w:val="20"/>
              </w:rPr>
              <w:t xml:space="preserve">s </w:t>
            </w:r>
            <w:r>
              <w:rPr>
                <w:rFonts w:ascii="Times New Roman" w:hAnsi="Times New Roman" w:cs="Times New Roman"/>
                <w:sz w:val="18"/>
                <w:szCs w:val="20"/>
              </w:rPr>
              <w:t xml:space="preserve">specified in Rel-16/17 </w:t>
            </w:r>
            <w:r w:rsidR="001C3DDA">
              <w:rPr>
                <w:rFonts w:ascii="Times New Roman" w:hAnsi="Times New Roman" w:cs="Times New Roman"/>
                <w:sz w:val="18"/>
                <w:szCs w:val="20"/>
              </w:rPr>
              <w:t xml:space="preserve">are </w:t>
            </w:r>
            <w:r w:rsidR="003968D9">
              <w:rPr>
                <w:rFonts w:ascii="Times New Roman" w:hAnsi="Times New Roman" w:cs="Times New Roman"/>
                <w:sz w:val="18"/>
                <w:szCs w:val="20"/>
              </w:rPr>
              <w:t>considered</w:t>
            </w:r>
            <w:r w:rsidR="00E9416E">
              <w:rPr>
                <w:rFonts w:ascii="Times New Roman" w:hAnsi="Times New Roman" w:cs="Times New Roman"/>
                <w:sz w:val="18"/>
                <w:szCs w:val="20"/>
              </w:rPr>
              <w:t>/applicable</w:t>
            </w:r>
            <w:r w:rsidR="001C3DDA">
              <w:rPr>
                <w:rFonts w:ascii="Times New Roman" w:hAnsi="Times New Roman" w:cs="Times New Roman"/>
                <w:sz w:val="18"/>
                <w:szCs w:val="20"/>
              </w:rPr>
              <w:t xml:space="preserve"> </w:t>
            </w:r>
            <w:r w:rsidR="00967E8E">
              <w:rPr>
                <w:rFonts w:ascii="Times New Roman" w:hAnsi="Times New Roman" w:cs="Times New Roman"/>
                <w:sz w:val="18"/>
                <w:szCs w:val="20"/>
              </w:rPr>
              <w:t>by</w:t>
            </w:r>
            <w:r w:rsidR="001C3DDA">
              <w:rPr>
                <w:rFonts w:ascii="Times New Roman" w:hAnsi="Times New Roman" w:cs="Times New Roman"/>
                <w:sz w:val="18"/>
                <w:szCs w:val="20"/>
              </w:rPr>
              <w:t xml:space="preserve"> extension of unified TCI </w:t>
            </w:r>
            <w:r>
              <w:rPr>
                <w:rFonts w:ascii="Times New Roman" w:hAnsi="Times New Roman" w:cs="Times New Roman"/>
                <w:sz w:val="18"/>
                <w:szCs w:val="20"/>
              </w:rPr>
              <w:t>framework, including the followings</w:t>
            </w:r>
            <w:r w:rsidR="00680A80">
              <w:rPr>
                <w:rFonts w:ascii="Times New Roman" w:hAnsi="Times New Roman" w:cs="Times New Roman"/>
                <w:sz w:val="18"/>
                <w:szCs w:val="20"/>
              </w:rPr>
              <w:t>:</w:t>
            </w:r>
          </w:p>
          <w:p w14:paraId="1B8BF4FF" w14:textId="3C2C9610" w:rsidR="00680A8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M</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MTRP</w:t>
            </w:r>
          </w:p>
          <w:p w14:paraId="634290F5" w14:textId="38213F9B" w:rsidR="00680A80" w:rsidRPr="00AC5A88"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Rel-16 </w:t>
            </w:r>
            <w:r>
              <w:rPr>
                <w:rFonts w:ascii="Times New Roman" w:hAnsi="Times New Roman" w:cs="Times New Roman"/>
                <w:sz w:val="18"/>
                <w:szCs w:val="20"/>
              </w:rPr>
              <w:t>S-</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SDM s</w:t>
            </w:r>
            <w:r w:rsidR="003968D9" w:rsidRPr="003968D9">
              <w:rPr>
                <w:rFonts w:ascii="Times New Roman" w:hAnsi="Times New Roman" w:cs="Times New Roman"/>
                <w:sz w:val="18"/>
                <w:szCs w:val="20"/>
              </w:rPr>
              <w:t xml:space="preserve">cheme </w:t>
            </w:r>
            <w:r w:rsidR="003968D9">
              <w:rPr>
                <w:rFonts w:ascii="Times New Roman" w:hAnsi="Times New Roman" w:cs="Times New Roman"/>
                <w:sz w:val="18"/>
                <w:szCs w:val="20"/>
              </w:rPr>
              <w:t>for PDSCH</w:t>
            </w:r>
          </w:p>
          <w:p w14:paraId="0BBFFB4C" w14:textId="0F3118A5" w:rsidR="00680A8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S</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 xml:space="preserve">PDSCH </w:t>
            </w:r>
            <w:r w:rsidRPr="00784B10">
              <w:rPr>
                <w:rFonts w:ascii="Times New Roman" w:hAnsi="Times New Roman" w:cs="Times New Roman"/>
                <w:sz w:val="18"/>
                <w:szCs w:val="20"/>
              </w:rPr>
              <w:t xml:space="preserve">repetition </w:t>
            </w:r>
            <w:r w:rsidR="003968D9">
              <w:rPr>
                <w:rFonts w:ascii="Times New Roman" w:hAnsi="Times New Roman" w:cs="Times New Roman"/>
                <w:sz w:val="18"/>
                <w:szCs w:val="20"/>
              </w:rPr>
              <w:t>scheme</w:t>
            </w:r>
            <w:r w:rsidR="00DE24CA">
              <w:rPr>
                <w:rFonts w:ascii="Times New Roman" w:hAnsi="Times New Roman" w:cs="Times New Roman"/>
                <w:sz w:val="18"/>
                <w:szCs w:val="20"/>
              </w:rPr>
              <w:t>s</w:t>
            </w:r>
            <w:r w:rsidR="003968D9">
              <w:rPr>
                <w:rFonts w:ascii="Times New Roman" w:hAnsi="Times New Roman" w:cs="Times New Roman"/>
                <w:sz w:val="18"/>
                <w:szCs w:val="20"/>
              </w:rPr>
              <w:t xml:space="preserve"> </w:t>
            </w:r>
            <w:r w:rsidRPr="00784B10">
              <w:rPr>
                <w:rFonts w:ascii="Times New Roman" w:hAnsi="Times New Roman" w:cs="Times New Roman"/>
                <w:sz w:val="18"/>
                <w:szCs w:val="20"/>
              </w:rPr>
              <w:t>with FDM</w:t>
            </w:r>
            <w:r w:rsidR="00DE24CA">
              <w:rPr>
                <w:rFonts w:ascii="Times New Roman" w:hAnsi="Times New Roman" w:cs="Times New Roman"/>
                <w:sz w:val="18"/>
                <w:szCs w:val="20"/>
              </w:rPr>
              <w:t xml:space="preserve"> and </w:t>
            </w:r>
            <w:r w:rsidRPr="00784B10">
              <w:rPr>
                <w:rFonts w:ascii="Times New Roman" w:hAnsi="Times New Roman" w:cs="Times New Roman"/>
                <w:sz w:val="18"/>
                <w:szCs w:val="20"/>
              </w:rPr>
              <w:t>TDM</w:t>
            </w:r>
          </w:p>
          <w:p w14:paraId="5F18427D" w14:textId="374ABEF8" w:rsidR="00680A80" w:rsidRPr="00784B1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PUSCH</w:t>
            </w:r>
            <w:r w:rsidR="00DE24CA" w:rsidRPr="00BA2EF1">
              <w:rPr>
                <w:rFonts w:ascii="Times New Roman" w:hAnsi="Times New Roman" w:cs="Times New Roman"/>
                <w:sz w:val="18"/>
                <w:szCs w:val="20"/>
              </w:rPr>
              <w:t xml:space="preserve"> </w:t>
            </w:r>
            <w:r w:rsidRPr="00BA2EF1">
              <w:rPr>
                <w:rFonts w:ascii="Times New Roman" w:hAnsi="Times New Roman" w:cs="Times New Roman"/>
                <w:sz w:val="18"/>
                <w:szCs w:val="20"/>
              </w:rPr>
              <w:t>repetitio</w:t>
            </w:r>
            <w:r>
              <w:rPr>
                <w:rFonts w:ascii="Times New Roman" w:hAnsi="Times New Roman" w:cs="Times New Roman"/>
                <w:sz w:val="18"/>
                <w:szCs w:val="20"/>
              </w:rPr>
              <w:t xml:space="preserve">n </w:t>
            </w:r>
            <w:r w:rsidR="003968D9">
              <w:rPr>
                <w:rFonts w:ascii="Times New Roman" w:hAnsi="Times New Roman" w:cs="Times New Roman"/>
                <w:sz w:val="18"/>
                <w:szCs w:val="20"/>
              </w:rPr>
              <w:t xml:space="preserve">scheme </w:t>
            </w:r>
            <w:r>
              <w:rPr>
                <w:rFonts w:ascii="Times New Roman" w:hAnsi="Times New Roman" w:cs="Times New Roman"/>
                <w:sz w:val="18"/>
                <w:szCs w:val="20"/>
              </w:rPr>
              <w:t>with TDM</w:t>
            </w:r>
          </w:p>
          <w:p w14:paraId="40BB91DF" w14:textId="5F428A3A" w:rsidR="00680A80" w:rsidRPr="00BA2EF1"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PDCCH repetition</w:t>
            </w:r>
            <w:r w:rsidR="003968D9">
              <w:rPr>
                <w:rFonts w:ascii="Times New Roman" w:hAnsi="Times New Roman" w:cs="Times New Roman"/>
                <w:sz w:val="18"/>
                <w:szCs w:val="20"/>
              </w:rPr>
              <w:t xml:space="preserve"> scheme</w:t>
            </w:r>
          </w:p>
          <w:p w14:paraId="76D7F764" w14:textId="16BDCA49" w:rsidR="00680A80" w:rsidRPr="00BA2EF1"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PU</w:t>
            </w:r>
            <w:r>
              <w:rPr>
                <w:rFonts w:ascii="Times New Roman" w:hAnsi="Times New Roman" w:cs="Times New Roman"/>
                <w:sz w:val="18"/>
                <w:szCs w:val="20"/>
              </w:rPr>
              <w:t>C</w:t>
            </w:r>
            <w:r w:rsidRPr="00BA2EF1">
              <w:rPr>
                <w:rFonts w:ascii="Times New Roman" w:hAnsi="Times New Roman" w:cs="Times New Roman"/>
                <w:sz w:val="18"/>
                <w:szCs w:val="20"/>
              </w:rPr>
              <w:t>CH repetition</w:t>
            </w:r>
            <w:r w:rsidR="003968D9">
              <w:rPr>
                <w:rFonts w:ascii="Times New Roman" w:hAnsi="Times New Roman" w:cs="Times New Roman"/>
                <w:sz w:val="18"/>
                <w:szCs w:val="20"/>
              </w:rPr>
              <w:t xml:space="preserve"> scheme</w:t>
            </w:r>
            <w:r>
              <w:rPr>
                <w:rFonts w:ascii="Times New Roman" w:hAnsi="Times New Roman" w:cs="Times New Roman"/>
                <w:sz w:val="18"/>
                <w:szCs w:val="20"/>
              </w:rPr>
              <w:t xml:space="preserve"> with TDM</w:t>
            </w:r>
          </w:p>
          <w:p w14:paraId="1EB97BB2" w14:textId="2E14F548" w:rsidR="000F55B4" w:rsidRPr="001C3DDA" w:rsidRDefault="00680A80" w:rsidP="000F55B4">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Pr>
                <w:rFonts w:ascii="Times New Roman" w:hAnsi="Times New Roman" w:cs="Times New Roman"/>
                <w:sz w:val="18"/>
                <w:szCs w:val="20"/>
              </w:rPr>
              <w:t>PDCCH</w:t>
            </w:r>
            <w:r w:rsidR="00626724">
              <w:rPr>
                <w:rFonts w:ascii="Times New Roman" w:hAnsi="Times New Roman" w:cs="Times New Roman"/>
                <w:sz w:val="18"/>
                <w:szCs w:val="20"/>
              </w:rPr>
              <w:t>-</w:t>
            </w:r>
            <w:r w:rsidR="00626724" w:rsidRPr="00BA2EF1">
              <w:rPr>
                <w:rFonts w:ascii="Times New Roman" w:hAnsi="Times New Roman" w:cs="Times New Roman"/>
                <w:sz w:val="18"/>
                <w:szCs w:val="20"/>
              </w:rPr>
              <w:t>SFN</w:t>
            </w:r>
            <w:r w:rsidR="00DE24CA">
              <w:rPr>
                <w:rFonts w:ascii="Times New Roman" w:hAnsi="Times New Roman" w:cs="Times New Roman"/>
                <w:sz w:val="18"/>
                <w:szCs w:val="20"/>
              </w:rPr>
              <w:t xml:space="preserve"> and </w:t>
            </w:r>
            <w:r>
              <w:rPr>
                <w:rFonts w:ascii="Times New Roman" w:hAnsi="Times New Roman" w:cs="Times New Roman"/>
                <w:sz w:val="18"/>
                <w:szCs w:val="20"/>
              </w:rPr>
              <w:t>PDSCH-</w:t>
            </w:r>
            <w:r w:rsidRPr="00BA2EF1">
              <w:rPr>
                <w:rFonts w:ascii="Times New Roman" w:hAnsi="Times New Roman" w:cs="Times New Roman"/>
                <w:sz w:val="18"/>
                <w:szCs w:val="20"/>
              </w:rPr>
              <w:t>SFN</w:t>
            </w:r>
          </w:p>
        </w:tc>
        <w:tc>
          <w:tcPr>
            <w:tcW w:w="3918" w:type="dxa"/>
          </w:tcPr>
          <w:p w14:paraId="2E11D4BB" w14:textId="42E968A3" w:rsidR="00DD7308" w:rsidRPr="004624E9" w:rsidRDefault="000F55B4" w:rsidP="00DD7308">
            <w:pPr>
              <w:snapToGrid w:val="0"/>
              <w:rPr>
                <w:rFonts w:ascii="Times New Roman" w:hAnsi="Times New Roman" w:cs="Times New Roman"/>
                <w:sz w:val="18"/>
                <w:szCs w:val="20"/>
              </w:rPr>
            </w:pPr>
            <w:r>
              <w:rPr>
                <w:rFonts w:ascii="Times New Roman" w:hAnsi="Times New Roman" w:cs="Times New Roman"/>
                <w:sz w:val="18"/>
                <w:szCs w:val="20"/>
              </w:rPr>
              <w:t>Support</w:t>
            </w:r>
            <w:r w:rsidR="001C3DDA">
              <w:rPr>
                <w:rFonts w:ascii="Times New Roman" w:hAnsi="Times New Roman" w:cs="Times New Roman"/>
                <w:sz w:val="18"/>
                <w:szCs w:val="20"/>
              </w:rPr>
              <w:t>:</w:t>
            </w:r>
            <w:r w:rsidR="00DD7308" w:rsidRPr="00AC5A88">
              <w:rPr>
                <w:rFonts w:ascii="Times New Roman" w:hAnsi="Times New Roman" w:cs="Times New Roman"/>
                <w:sz w:val="18"/>
                <w:szCs w:val="20"/>
              </w:rPr>
              <w:t xml:space="preserve"> Ericsson, Samsung, Docomo</w:t>
            </w:r>
            <w:r w:rsidR="005679BB">
              <w:rPr>
                <w:rFonts w:ascii="Times New Roman" w:hAnsi="Times New Roman" w:cs="Times New Roman"/>
                <w:sz w:val="18"/>
                <w:szCs w:val="20"/>
              </w:rPr>
              <w:t>, vivo</w:t>
            </w:r>
            <w:r w:rsidR="00D81416">
              <w:rPr>
                <w:rFonts w:ascii="Times New Roman" w:hAnsi="Times New Roman" w:cs="Times New Roman"/>
                <w:sz w:val="18"/>
                <w:szCs w:val="20"/>
              </w:rPr>
              <w:t>, Qualcomm</w:t>
            </w:r>
            <w:r w:rsidR="00782A8C">
              <w:rPr>
                <w:rFonts w:ascii="Times New Roman" w:hAnsi="Times New Roman" w:cs="Times New Roman"/>
                <w:sz w:val="18"/>
                <w:szCs w:val="20"/>
              </w:rPr>
              <w:t>, ZTE</w:t>
            </w:r>
            <w:r w:rsidR="009F4622">
              <w:rPr>
                <w:rFonts w:ascii="Times New Roman" w:hAnsi="Times New Roman" w:cs="Times New Roman"/>
                <w:sz w:val="18"/>
                <w:szCs w:val="20"/>
              </w:rPr>
              <w:t>, MTK</w:t>
            </w:r>
            <w:r w:rsidR="00774614">
              <w:rPr>
                <w:rFonts w:ascii="Times New Roman" w:hAnsi="Times New Roman" w:cs="Times New Roman"/>
                <w:sz w:val="18"/>
                <w:szCs w:val="20"/>
              </w:rPr>
              <w:t>, CATT</w:t>
            </w:r>
            <w:r w:rsidR="00D050A0">
              <w:rPr>
                <w:rFonts w:ascii="Times New Roman" w:hAnsi="Times New Roman" w:cs="Times New Roman"/>
                <w:sz w:val="18"/>
                <w:szCs w:val="20"/>
              </w:rPr>
              <w:t>, NEC</w:t>
            </w:r>
            <w:r w:rsidR="00A57477">
              <w:rPr>
                <w:rFonts w:ascii="Times New Roman" w:hAnsi="Times New Roman" w:cs="Times New Roman"/>
                <w:sz w:val="18"/>
                <w:szCs w:val="20"/>
              </w:rPr>
              <w:t>, Lenovo</w:t>
            </w:r>
            <w:r w:rsidR="00B07394">
              <w:rPr>
                <w:rFonts w:ascii="Times New Roman" w:hAnsi="Times New Roman" w:cs="Times New Roman"/>
                <w:sz w:val="18"/>
                <w:szCs w:val="20"/>
              </w:rPr>
              <w:t>, Intel</w:t>
            </w:r>
            <w:r w:rsidR="00453621">
              <w:rPr>
                <w:rFonts w:ascii="Times New Roman" w:hAnsi="Times New Roman" w:cs="Times New Roman"/>
                <w:sz w:val="18"/>
                <w:szCs w:val="20"/>
              </w:rPr>
              <w:t>, Huawei</w:t>
            </w:r>
            <w:r w:rsidR="004624E9">
              <w:rPr>
                <w:rFonts w:ascii="Times New Roman" w:hAnsi="Times New Roman" w:cs="Times New Roman"/>
                <w:sz w:val="18"/>
                <w:szCs w:val="20"/>
              </w:rPr>
              <w:t>, Nokia</w:t>
            </w:r>
            <w:ins w:id="2" w:author="Jonghyun Park" w:date="2022-05-10T12:28:00Z">
              <w:r w:rsidR="009C06DE">
                <w:rPr>
                  <w:rFonts w:ascii="Times New Roman" w:hAnsi="Times New Roman" w:cs="Times New Roman"/>
                  <w:sz w:val="18"/>
                  <w:szCs w:val="20"/>
                </w:rPr>
                <w:t xml:space="preserve">, </w:t>
              </w:r>
              <w:r w:rsidR="009C06DE" w:rsidRPr="00AC3B4F">
                <w:rPr>
                  <w:rFonts w:ascii="Times New Roman" w:hAnsi="Times New Roman" w:cs="Times New Roman"/>
                  <w:sz w:val="18"/>
                  <w:szCs w:val="20"/>
                </w:rPr>
                <w:t>InterDigital</w:t>
              </w:r>
            </w:ins>
            <w:ins w:id="3" w:author="Wan-Chen Lin" w:date="2022-05-11T01:49:00Z">
              <w:r w:rsidR="00DE5B44">
                <w:rPr>
                  <w:rFonts w:ascii="Times New Roman" w:hAnsi="Times New Roman" w:cs="Times New Roman"/>
                  <w:sz w:val="18"/>
                  <w:szCs w:val="20"/>
                </w:rPr>
                <w:t>, FGI</w:t>
              </w:r>
            </w:ins>
            <w:ins w:id="4" w:author="曹建飞(Jeffrey Cao)" w:date="2022-05-11T10:36:00Z">
              <w:r w:rsidR="00367CA0">
                <w:rPr>
                  <w:rFonts w:ascii="Times New Roman" w:hAnsi="Times New Roman" w:cs="Times New Roman"/>
                  <w:sz w:val="18"/>
                  <w:szCs w:val="20"/>
                </w:rPr>
                <w:t>, OPPO</w:t>
              </w:r>
            </w:ins>
            <w:ins w:id="5" w:author="健 张" w:date="2022-05-11T14:10:00Z">
              <w:r w:rsidR="003E222D">
                <w:rPr>
                  <w:rFonts w:ascii="Times New Roman" w:hAnsi="Times New Roman" w:cs="Times New Roman"/>
                  <w:sz w:val="18"/>
                  <w:szCs w:val="20"/>
                </w:rPr>
                <w:t>, Fujitsu</w:t>
              </w:r>
            </w:ins>
          </w:p>
          <w:p w14:paraId="5DA0FFA2" w14:textId="77777777" w:rsidR="001C3DDA" w:rsidRDefault="001C3DDA" w:rsidP="000F55B4">
            <w:pPr>
              <w:snapToGrid w:val="0"/>
              <w:rPr>
                <w:rFonts w:ascii="Times New Roman" w:hAnsi="Times New Roman" w:cs="Times New Roman"/>
                <w:sz w:val="18"/>
                <w:szCs w:val="20"/>
              </w:rPr>
            </w:pPr>
          </w:p>
          <w:p w14:paraId="4CCB2A1D" w14:textId="483D64C2" w:rsidR="00AC5A88" w:rsidRDefault="001C3DDA" w:rsidP="001C3DDA">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005B91">
              <w:rPr>
                <w:rFonts w:ascii="Times New Roman" w:hAnsi="Times New Roman" w:cs="Times New Roman"/>
                <w:sz w:val="18"/>
                <w:szCs w:val="20"/>
              </w:rPr>
              <w:t xml:space="preserve"> Apple (Clarification for R16 mDCI, does it include PDSCH only or not? )</w:t>
            </w:r>
          </w:p>
        </w:tc>
        <w:tc>
          <w:tcPr>
            <w:tcW w:w="2985" w:type="dxa"/>
          </w:tcPr>
          <w:p w14:paraId="43D29F57" w14:textId="290816F9"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1.A is recommended accordingly</w:t>
            </w:r>
            <w:r w:rsidRPr="002E53E5">
              <w:rPr>
                <w:rFonts w:ascii="Times New Roman" w:hAnsi="Times New Roman" w:cs="Times New Roman" w:hint="eastAsia"/>
                <w:color w:val="000000" w:themeColor="text1"/>
                <w:sz w:val="16"/>
                <w:szCs w:val="16"/>
                <w:highlight w:val="yellow"/>
              </w:rPr>
              <w:t>.</w:t>
            </w:r>
          </w:p>
          <w:p w14:paraId="70219F86" w14:textId="77777777" w:rsidR="00F86535" w:rsidRPr="0093096F" w:rsidRDefault="00F86535" w:rsidP="000F55B4">
            <w:pPr>
              <w:snapToGrid w:val="0"/>
              <w:rPr>
                <w:rFonts w:ascii="Times New Roman" w:hAnsi="Times New Roman" w:cs="Times New Roman"/>
                <w:color w:val="000000" w:themeColor="text1"/>
                <w:sz w:val="16"/>
                <w:szCs w:val="16"/>
              </w:rPr>
            </w:pPr>
          </w:p>
          <w:p w14:paraId="291B7B32" w14:textId="3B53720A" w:rsidR="000F55B4" w:rsidRPr="00F86535" w:rsidRDefault="000F55B4" w:rsidP="000F55B4">
            <w:pPr>
              <w:snapToGrid w:val="0"/>
              <w:rPr>
                <w:rFonts w:ascii="Times New Roman" w:hAnsi="Times New Roman" w:cs="Times New Roman"/>
                <w:color w:val="000000" w:themeColor="text1"/>
                <w:sz w:val="16"/>
                <w:szCs w:val="16"/>
              </w:rPr>
            </w:pP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 xml:space="preserve">el-18 MTRP scheme(s) </w:t>
            </w:r>
            <w:r w:rsidR="00FD6DB8" w:rsidRPr="00F86535">
              <w:rPr>
                <w:rFonts w:ascii="Times New Roman" w:hAnsi="Times New Roman" w:cs="Times New Roman"/>
                <w:color w:val="000000" w:themeColor="text1"/>
                <w:sz w:val="16"/>
                <w:szCs w:val="16"/>
              </w:rPr>
              <w:t xml:space="preserve">for simultaneous UL transmission </w:t>
            </w:r>
            <w:r w:rsidRPr="00F86535">
              <w:rPr>
                <w:rFonts w:ascii="Times New Roman" w:hAnsi="Times New Roman" w:cs="Times New Roman"/>
                <w:color w:val="000000" w:themeColor="text1"/>
                <w:sz w:val="16"/>
                <w:szCs w:val="16"/>
              </w:rPr>
              <w:t>can be further discussed once</w:t>
            </w:r>
            <w:r w:rsidR="0024158E" w:rsidRPr="00F86535">
              <w:rPr>
                <w:rFonts w:ascii="Times New Roman" w:hAnsi="Times New Roman" w:cs="Times New Roman"/>
                <w:color w:val="000000" w:themeColor="text1"/>
                <w:sz w:val="16"/>
                <w:szCs w:val="16"/>
              </w:rPr>
              <w:t xml:space="preserve"> it is</w:t>
            </w:r>
            <w:r w:rsidRPr="00F86535">
              <w:rPr>
                <w:rFonts w:ascii="Times New Roman" w:hAnsi="Times New Roman" w:cs="Times New Roman"/>
                <w:color w:val="000000" w:themeColor="text1"/>
                <w:sz w:val="16"/>
                <w:szCs w:val="16"/>
              </w:rPr>
              <w:t xml:space="preserve"> </w:t>
            </w:r>
            <w:r w:rsidR="0024158E" w:rsidRPr="00F86535">
              <w:rPr>
                <w:rFonts w:ascii="Times New Roman" w:hAnsi="Times New Roman" w:cs="Times New Roman"/>
                <w:color w:val="000000" w:themeColor="text1"/>
                <w:sz w:val="16"/>
                <w:szCs w:val="16"/>
              </w:rPr>
              <w:t>agreed</w:t>
            </w:r>
          </w:p>
        </w:tc>
      </w:tr>
      <w:tr w:rsidR="001C3DDA" w:rsidRPr="00CF1464" w14:paraId="555E197E" w14:textId="77777777" w:rsidTr="009347C2">
        <w:trPr>
          <w:trHeight w:val="999"/>
        </w:trPr>
        <w:tc>
          <w:tcPr>
            <w:tcW w:w="531" w:type="dxa"/>
          </w:tcPr>
          <w:p w14:paraId="1AF36F14" w14:textId="43CECDA2" w:rsidR="001C3DDA"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07F923B7" w14:textId="311F8E5B" w:rsidR="001C3DDA" w:rsidRDefault="00B66CC7" w:rsidP="00680A80">
            <w:pPr>
              <w:snapToGrid w:val="0"/>
              <w:rPr>
                <w:rFonts w:ascii="Times New Roman" w:hAnsi="Times New Roman" w:cs="Times New Roman"/>
                <w:sz w:val="18"/>
                <w:szCs w:val="20"/>
              </w:rPr>
            </w:pPr>
            <w:r>
              <w:rPr>
                <w:rFonts w:ascii="Times New Roman" w:hAnsi="Times New Roman" w:cs="Times New Roman"/>
                <w:sz w:val="18"/>
                <w:szCs w:val="20"/>
              </w:rPr>
              <w:t>Rel-17 i</w:t>
            </w:r>
            <w:r w:rsidR="001C3DDA">
              <w:rPr>
                <w:rFonts w:ascii="Times New Roman" w:hAnsi="Times New Roman" w:cs="Times New Roman"/>
                <w:sz w:val="18"/>
                <w:szCs w:val="20"/>
              </w:rPr>
              <w:t xml:space="preserve">nter-cell MTRP is </w:t>
            </w:r>
            <w:r w:rsidR="00FD7CF7">
              <w:rPr>
                <w:rFonts w:ascii="Times New Roman" w:hAnsi="Times New Roman" w:cs="Times New Roman"/>
                <w:sz w:val="18"/>
                <w:szCs w:val="20"/>
              </w:rPr>
              <w:t xml:space="preserve">considered/applicable </w:t>
            </w:r>
            <w:r w:rsidR="001C3DDA">
              <w:rPr>
                <w:rFonts w:ascii="Times New Roman" w:hAnsi="Times New Roman" w:cs="Times New Roman"/>
                <w:sz w:val="18"/>
                <w:szCs w:val="20"/>
              </w:rPr>
              <w:t>by extension of unified TCI framework</w:t>
            </w:r>
          </w:p>
        </w:tc>
        <w:tc>
          <w:tcPr>
            <w:tcW w:w="3918" w:type="dxa"/>
          </w:tcPr>
          <w:p w14:paraId="2171A402" w14:textId="38098695" w:rsidR="006018DC" w:rsidRPr="004624E9" w:rsidRDefault="001C3DDA" w:rsidP="006018DC">
            <w:pPr>
              <w:snapToGrid w:val="0"/>
              <w:rPr>
                <w:ins w:id="6" w:author="Wan-Chen Lin" w:date="2022-05-11T01:49:00Z"/>
                <w:rFonts w:ascii="Times New Roman" w:hAnsi="Times New Roman" w:cs="Times New Roman"/>
                <w:sz w:val="18"/>
                <w:szCs w:val="20"/>
              </w:rPr>
            </w:pPr>
            <w:r>
              <w:rPr>
                <w:rFonts w:ascii="Times New Roman" w:hAnsi="Times New Roman" w:cs="Times New Roman"/>
                <w:sz w:val="18"/>
                <w:szCs w:val="20"/>
              </w:rPr>
              <w:t>Support: Docomo, MTK, CATT, NEC, Lenovo</w:t>
            </w:r>
            <w:r w:rsidR="005F7E29">
              <w:rPr>
                <w:rFonts w:ascii="Times New Roman" w:hAnsi="Times New Roman" w:cs="Times New Roman"/>
                <w:sz w:val="18"/>
                <w:szCs w:val="20"/>
              </w:rPr>
              <w:t>, Ericsson</w:t>
            </w:r>
            <w:r w:rsidR="003A0977">
              <w:rPr>
                <w:rFonts w:ascii="Times New Roman" w:hAnsi="Times New Roman" w:cs="Times New Roman"/>
                <w:sz w:val="18"/>
                <w:szCs w:val="20"/>
              </w:rPr>
              <w:t>, Huawei</w:t>
            </w:r>
            <w:r w:rsidR="00005B91">
              <w:rPr>
                <w:rFonts w:ascii="Times New Roman" w:hAnsi="Times New Roman" w:cs="Times New Roman"/>
                <w:sz w:val="18"/>
                <w:szCs w:val="20"/>
              </w:rPr>
              <w:t>, Apple</w:t>
            </w:r>
            <w:r w:rsidR="004624E9">
              <w:rPr>
                <w:rFonts w:ascii="Times New Roman" w:hAnsi="Times New Roman" w:cs="Times New Roman"/>
                <w:sz w:val="18"/>
                <w:szCs w:val="20"/>
              </w:rPr>
              <w:t>, Nokia</w:t>
            </w:r>
            <w:ins w:id="7" w:author="Jonghyun Park" w:date="2022-05-10T12:28:00Z">
              <w:r w:rsidR="009C06DE">
                <w:rPr>
                  <w:rFonts w:ascii="Times New Roman" w:hAnsi="Times New Roman" w:cs="Times New Roman"/>
                  <w:sz w:val="18"/>
                  <w:szCs w:val="20"/>
                </w:rPr>
                <w:t xml:space="preserve">, </w:t>
              </w:r>
              <w:r w:rsidR="009C06DE" w:rsidRPr="00AC3B4F">
                <w:rPr>
                  <w:rFonts w:ascii="Times New Roman" w:hAnsi="Times New Roman" w:cs="Times New Roman"/>
                  <w:sz w:val="18"/>
                  <w:szCs w:val="20"/>
                </w:rPr>
                <w:t>InterDigital</w:t>
              </w:r>
            </w:ins>
            <w:ins w:id="8" w:author="Wan-Chen Lin" w:date="2022-05-11T01:49:00Z">
              <w:r w:rsidR="006018DC">
                <w:rPr>
                  <w:rFonts w:ascii="Times New Roman" w:hAnsi="Times New Roman" w:cs="Times New Roman"/>
                  <w:sz w:val="18"/>
                  <w:szCs w:val="20"/>
                </w:rPr>
                <w:t>, FGI</w:t>
              </w:r>
            </w:ins>
            <w:ins w:id="9" w:author="健 张" w:date="2022-05-11T14:10:00Z">
              <w:r w:rsidR="005E5470">
                <w:rPr>
                  <w:rFonts w:ascii="Times New Roman" w:hAnsi="Times New Roman" w:cs="Times New Roman"/>
                  <w:sz w:val="18"/>
                  <w:szCs w:val="20"/>
                </w:rPr>
                <w:t>, Fujitsu</w:t>
              </w:r>
            </w:ins>
          </w:p>
          <w:p w14:paraId="331A31F1" w14:textId="1FAD9986" w:rsidR="001C3DDA" w:rsidRPr="006018DC" w:rsidRDefault="001C3DDA" w:rsidP="001C3DDA">
            <w:pPr>
              <w:snapToGrid w:val="0"/>
              <w:rPr>
                <w:rFonts w:ascii="Times New Roman" w:hAnsi="Times New Roman" w:cs="Times New Roman"/>
                <w:sz w:val="18"/>
                <w:szCs w:val="20"/>
              </w:rPr>
            </w:pPr>
          </w:p>
          <w:p w14:paraId="46F59C03" w14:textId="77777777" w:rsidR="001C3DDA" w:rsidRDefault="001C3DDA" w:rsidP="00DD7308">
            <w:pPr>
              <w:snapToGrid w:val="0"/>
              <w:rPr>
                <w:rFonts w:ascii="Times New Roman" w:hAnsi="Times New Roman" w:cs="Times New Roman"/>
                <w:sz w:val="18"/>
                <w:szCs w:val="20"/>
              </w:rPr>
            </w:pPr>
          </w:p>
          <w:p w14:paraId="41B4257C" w14:textId="77777777" w:rsidR="001C3DDA" w:rsidRDefault="001C3DDA" w:rsidP="00DD7308">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7BDBE7F6" w14:textId="55B2A6C1" w:rsidR="001C3DDA" w:rsidRDefault="001C3DDA" w:rsidP="00DD7308">
            <w:pPr>
              <w:snapToGrid w:val="0"/>
              <w:rPr>
                <w:rFonts w:ascii="Times New Roman" w:hAnsi="Times New Roman" w:cs="Times New Roman"/>
                <w:sz w:val="18"/>
                <w:szCs w:val="20"/>
              </w:rPr>
            </w:pPr>
          </w:p>
        </w:tc>
        <w:tc>
          <w:tcPr>
            <w:tcW w:w="2985" w:type="dxa"/>
          </w:tcPr>
          <w:p w14:paraId="3E5EC952" w14:textId="063A524C" w:rsidR="006C67A8" w:rsidRPr="002E53E5" w:rsidRDefault="006C67A8" w:rsidP="00996E78">
            <w:pPr>
              <w:snapToGrid w:val="0"/>
              <w:rPr>
                <w:rFonts w:ascii="Times New Roman" w:hAnsi="Times New Roman" w:cs="Times New Roman"/>
                <w:color w:val="000000" w:themeColor="text1"/>
                <w:sz w:val="16"/>
                <w:szCs w:val="16"/>
                <w:highlight w:val="yellow"/>
              </w:rPr>
            </w:pPr>
            <w:r w:rsidRPr="002E53E5">
              <w:rPr>
                <w:rFonts w:ascii="Times New Roman" w:hAnsi="Times New Roman" w:cs="Times New Roman"/>
                <w:color w:val="000000" w:themeColor="text1"/>
                <w:sz w:val="16"/>
                <w:szCs w:val="16"/>
                <w:highlight w:val="yellow"/>
              </w:rPr>
              <w:t xml:space="preserve">Rel-17 inter-cell MTRP is also captured in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 xml:space="preserve">roposal 1.A since it is also one of Rel-17 MTRP schemes, even it was </w:t>
            </w:r>
            <w:r w:rsidR="00353375">
              <w:rPr>
                <w:rFonts w:ascii="Times New Roman" w:hAnsi="Times New Roman" w:cs="Times New Roman"/>
                <w:color w:val="000000" w:themeColor="text1"/>
                <w:sz w:val="16"/>
                <w:szCs w:val="16"/>
                <w:highlight w:val="yellow"/>
              </w:rPr>
              <w:t xml:space="preserve">not </w:t>
            </w:r>
            <w:r w:rsidRPr="002E53E5">
              <w:rPr>
                <w:rFonts w:ascii="Times New Roman" w:hAnsi="Times New Roman" w:cs="Times New Roman"/>
                <w:color w:val="000000" w:themeColor="text1"/>
                <w:sz w:val="16"/>
                <w:szCs w:val="16"/>
                <w:highlight w:val="yellow"/>
              </w:rPr>
              <w:t>mentioned by</w:t>
            </w:r>
            <w:r w:rsidR="00353375">
              <w:rPr>
                <w:rFonts w:ascii="Times New Roman" w:hAnsi="Times New Roman" w:cs="Times New Roman"/>
                <w:color w:val="000000" w:themeColor="text1"/>
                <w:sz w:val="16"/>
                <w:szCs w:val="16"/>
                <w:highlight w:val="yellow"/>
              </w:rPr>
              <w:t xml:space="preserve"> many</w:t>
            </w:r>
            <w:r w:rsidRPr="002E53E5">
              <w:rPr>
                <w:rFonts w:ascii="Times New Roman" w:hAnsi="Times New Roman" w:cs="Times New Roman"/>
                <w:color w:val="000000" w:themeColor="text1"/>
                <w:sz w:val="16"/>
                <w:szCs w:val="16"/>
                <w:highlight w:val="yellow"/>
              </w:rPr>
              <w:t xml:space="preserve"> contributions.</w:t>
            </w:r>
          </w:p>
        </w:tc>
      </w:tr>
      <w:tr w:rsidR="00695090" w:rsidRPr="00CF1464" w14:paraId="086234D9" w14:textId="77777777" w:rsidTr="009347C2">
        <w:tc>
          <w:tcPr>
            <w:tcW w:w="531" w:type="dxa"/>
          </w:tcPr>
          <w:p w14:paraId="19EEADE9" w14:textId="2E41F752" w:rsidR="004F577C" w:rsidRPr="00CF1464" w:rsidRDefault="00B9642F" w:rsidP="004F577C">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7390E30" w14:textId="3BAC1834" w:rsidR="004F577C" w:rsidRDefault="003A56E8" w:rsidP="00C80399">
            <w:pPr>
              <w:snapToGrid w:val="0"/>
              <w:rPr>
                <w:rFonts w:ascii="Times New Roman" w:hAnsi="Times New Roman" w:cs="Times New Roman"/>
                <w:b/>
                <w:bCs/>
                <w:sz w:val="18"/>
                <w:szCs w:val="20"/>
              </w:rPr>
            </w:pPr>
            <w:r>
              <w:rPr>
                <w:rFonts w:ascii="Times New Roman" w:hAnsi="Times New Roman" w:cs="Times New Roman"/>
                <w:sz w:val="18"/>
                <w:szCs w:val="20"/>
              </w:rPr>
              <w:t>Ma</w:t>
            </w:r>
            <w:r w:rsidR="008F7462">
              <w:rPr>
                <w:rFonts w:ascii="Times New Roman" w:hAnsi="Times New Roman" w:cs="Times New Roman"/>
                <w:sz w:val="18"/>
                <w:szCs w:val="20"/>
              </w:rPr>
              <w:t>x</w:t>
            </w:r>
            <w:r>
              <w:rPr>
                <w:rFonts w:ascii="Times New Roman" w:hAnsi="Times New Roman" w:cs="Times New Roman"/>
                <w:sz w:val="18"/>
                <w:szCs w:val="20"/>
              </w:rPr>
              <w:t xml:space="preserve"> number of</w:t>
            </w:r>
            <w:r w:rsidR="00EF2F4A">
              <w:rPr>
                <w:rFonts w:ascii="Times New Roman" w:hAnsi="Times New Roman" w:cs="Times New Roman"/>
                <w:sz w:val="18"/>
                <w:szCs w:val="20"/>
              </w:rPr>
              <w:t xml:space="preserve"> indicated joint TCI states</w:t>
            </w:r>
            <w:r>
              <w:rPr>
                <w:rFonts w:ascii="Times New Roman" w:hAnsi="Times New Roman" w:cs="Times New Roman"/>
                <w:sz w:val="18"/>
                <w:szCs w:val="20"/>
              </w:rPr>
              <w:t xml:space="preserve"> (M1) for joint DL/UL TCI update</w:t>
            </w:r>
            <w:r w:rsidR="00EF2F4A">
              <w:rPr>
                <w:rFonts w:ascii="Times New Roman" w:hAnsi="Times New Roman" w:cs="Times New Roman"/>
                <w:sz w:val="18"/>
                <w:szCs w:val="20"/>
              </w:rPr>
              <w:t xml:space="preserve"> </w:t>
            </w:r>
          </w:p>
          <w:p w14:paraId="1FF66BEE" w14:textId="77777777" w:rsidR="008F7462" w:rsidRDefault="008F7462" w:rsidP="00C80399">
            <w:pPr>
              <w:snapToGrid w:val="0"/>
              <w:rPr>
                <w:rFonts w:ascii="Times New Roman" w:hAnsi="Times New Roman" w:cs="Times New Roman"/>
                <w:sz w:val="18"/>
                <w:szCs w:val="20"/>
              </w:rPr>
            </w:pPr>
          </w:p>
          <w:p w14:paraId="57CF638B" w14:textId="7A52530C" w:rsidR="009347C2" w:rsidRDefault="008F7462" w:rsidP="00C80399">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DL TCI states (M2) </w:t>
            </w:r>
            <w:r w:rsidR="009347C2">
              <w:rPr>
                <w:rFonts w:ascii="Times New Roman" w:hAnsi="Times New Roman" w:cs="Times New Roman"/>
                <w:sz w:val="18"/>
                <w:szCs w:val="20"/>
              </w:rPr>
              <w:t>for separate DL/UL TCI update</w:t>
            </w:r>
          </w:p>
          <w:p w14:paraId="604C6EF7" w14:textId="77777777" w:rsidR="009347C2" w:rsidRDefault="009347C2" w:rsidP="00C80399">
            <w:pPr>
              <w:snapToGrid w:val="0"/>
              <w:rPr>
                <w:rFonts w:ascii="Times New Roman" w:hAnsi="Times New Roman" w:cs="Times New Roman"/>
                <w:sz w:val="18"/>
                <w:szCs w:val="20"/>
              </w:rPr>
            </w:pPr>
          </w:p>
          <w:p w14:paraId="7492764B" w14:textId="0131B817" w:rsidR="008F7462" w:rsidRPr="002D6408" w:rsidRDefault="009347C2" w:rsidP="00C80399">
            <w:pPr>
              <w:snapToGrid w:val="0"/>
              <w:rPr>
                <w:rFonts w:ascii="Times New Roman" w:hAnsi="Times New Roman" w:cs="Times New Roman"/>
                <w:sz w:val="18"/>
                <w:szCs w:val="20"/>
              </w:rPr>
            </w:pPr>
            <w:r>
              <w:rPr>
                <w:rFonts w:ascii="Times New Roman" w:hAnsi="Times New Roman" w:cs="Times New Roman"/>
                <w:sz w:val="18"/>
                <w:szCs w:val="20"/>
              </w:rPr>
              <w:t>M</w:t>
            </w:r>
            <w:r w:rsidR="008F7462">
              <w:rPr>
                <w:rFonts w:ascii="Times New Roman" w:hAnsi="Times New Roman" w:cs="Times New Roman"/>
                <w:sz w:val="18"/>
                <w:szCs w:val="20"/>
              </w:rPr>
              <w:t xml:space="preserve">ax number of indicated UL TCI states (N2) for separate DL/UL TCI update </w:t>
            </w:r>
          </w:p>
        </w:tc>
        <w:tc>
          <w:tcPr>
            <w:tcW w:w="3918" w:type="dxa"/>
          </w:tcPr>
          <w:p w14:paraId="795ED8B1" w14:textId="6106D60A" w:rsidR="00AC3B4F" w:rsidRDefault="00847D43" w:rsidP="003A56E8">
            <w:pPr>
              <w:snapToGrid w:val="0"/>
              <w:rPr>
                <w:rFonts w:ascii="Times New Roman" w:hAnsi="Times New Roman" w:cs="Times New Roman"/>
                <w:sz w:val="18"/>
                <w:szCs w:val="20"/>
              </w:rPr>
            </w:pPr>
            <w:r>
              <w:rPr>
                <w:rFonts w:ascii="Times New Roman" w:hAnsi="Times New Roman" w:cs="Times New Roman"/>
                <w:sz w:val="18"/>
                <w:szCs w:val="20"/>
              </w:rPr>
              <w:t xml:space="preserve">Atl1: </w:t>
            </w:r>
            <w:r w:rsidR="003A56E8">
              <w:rPr>
                <w:rFonts w:ascii="Times New Roman" w:hAnsi="Times New Roman" w:cs="Times New Roman" w:hint="eastAsia"/>
                <w:sz w:val="18"/>
                <w:szCs w:val="20"/>
              </w:rPr>
              <w:t>M</w:t>
            </w:r>
            <w:r w:rsidR="003A56E8">
              <w:rPr>
                <w:rFonts w:ascii="Times New Roman" w:hAnsi="Times New Roman" w:cs="Times New Roman"/>
                <w:sz w:val="18"/>
                <w:szCs w:val="20"/>
              </w:rPr>
              <w:t>1 = 2</w:t>
            </w:r>
            <w:r w:rsidR="008F7462">
              <w:rPr>
                <w:rFonts w:ascii="Times New Roman" w:hAnsi="Times New Roman" w:cs="Times New Roman"/>
                <w:sz w:val="18"/>
                <w:szCs w:val="20"/>
              </w:rPr>
              <w:t xml:space="preserve">, </w:t>
            </w:r>
            <w:r w:rsidR="008F7462">
              <w:rPr>
                <w:rFonts w:ascii="Times New Roman" w:hAnsi="Times New Roman" w:cs="Times New Roman" w:hint="eastAsia"/>
                <w:sz w:val="18"/>
                <w:szCs w:val="20"/>
              </w:rPr>
              <w:t>M</w:t>
            </w:r>
            <w:r w:rsidR="008F7462">
              <w:rPr>
                <w:rFonts w:ascii="Times New Roman" w:hAnsi="Times New Roman" w:cs="Times New Roman"/>
                <w:sz w:val="18"/>
                <w:szCs w:val="20"/>
              </w:rPr>
              <w:t>2 = 2, N2</w:t>
            </w:r>
            <w:r w:rsidR="008F7462" w:rsidRPr="003A56E8">
              <w:rPr>
                <w:rFonts w:ascii="Times New Roman" w:hAnsi="Times New Roman" w:cs="Times New Roman"/>
                <w:sz w:val="18"/>
                <w:szCs w:val="20"/>
              </w:rPr>
              <w:t xml:space="preserve"> </w:t>
            </w:r>
            <w:r w:rsidR="008F7462">
              <w:rPr>
                <w:rFonts w:ascii="Times New Roman" w:hAnsi="Times New Roman" w:cs="Times New Roman"/>
                <w:sz w:val="18"/>
                <w:szCs w:val="20"/>
              </w:rPr>
              <w:t>=</w:t>
            </w:r>
            <w:r w:rsidR="008F7462" w:rsidRPr="003A56E8">
              <w:rPr>
                <w:rFonts w:ascii="Times New Roman" w:hAnsi="Times New Roman" w:cs="Times New Roman"/>
                <w:sz w:val="18"/>
                <w:szCs w:val="20"/>
              </w:rPr>
              <w:t xml:space="preserve"> 2</w:t>
            </w:r>
          </w:p>
          <w:p w14:paraId="569558F8" w14:textId="1995D85F" w:rsidR="00F86535" w:rsidRPr="00F86535" w:rsidRDefault="00AC3B4F" w:rsidP="00F86535">
            <w:pPr>
              <w:pStyle w:val="a3"/>
              <w:numPr>
                <w:ilvl w:val="0"/>
                <w:numId w:val="3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BA2EF1" w:rsidRPr="00AC3B4F">
              <w:rPr>
                <w:rFonts w:ascii="Times New Roman" w:hAnsi="Times New Roman" w:cs="Times New Roman"/>
                <w:sz w:val="18"/>
                <w:szCs w:val="20"/>
              </w:rPr>
              <w:t>Samsung</w:t>
            </w:r>
            <w:r w:rsidR="00784B10"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DD0BB6" w:rsidRPr="00AC3B4F">
              <w:rPr>
                <w:rFonts w:ascii="Times New Roman" w:hAnsi="Times New Roman" w:cs="Times New Roman"/>
                <w:sz w:val="18"/>
                <w:szCs w:val="20"/>
              </w:rPr>
              <w:t>, Apple</w:t>
            </w:r>
            <w:r w:rsidR="005339FA" w:rsidRPr="00AC3B4F">
              <w:rPr>
                <w:rFonts w:ascii="Times New Roman" w:hAnsi="Times New Roman" w:cs="Times New Roman"/>
                <w:sz w:val="18"/>
                <w:szCs w:val="20"/>
              </w:rPr>
              <w:t>, Qualcomm</w:t>
            </w:r>
            <w:r w:rsidR="002A76B7" w:rsidRPr="00AC3B4F">
              <w:rPr>
                <w:rFonts w:ascii="Times New Roman" w:hAnsi="Times New Roman" w:cs="Times New Roman"/>
                <w:sz w:val="18"/>
                <w:szCs w:val="20"/>
              </w:rPr>
              <w:t>, Intel</w:t>
            </w:r>
            <w:r w:rsidR="00782A8C" w:rsidRPr="00AC3B4F">
              <w:rPr>
                <w:rFonts w:ascii="Times New Roman" w:hAnsi="Times New Roman" w:cs="Times New Roman"/>
                <w:sz w:val="18"/>
                <w:szCs w:val="20"/>
              </w:rPr>
              <w:t>, Nokia, ZTE</w:t>
            </w:r>
            <w:r w:rsidR="009F4622" w:rsidRPr="00AC3B4F">
              <w:rPr>
                <w:rFonts w:ascii="Times New Roman" w:hAnsi="Times New Roman" w:cs="Times New Roman"/>
                <w:sz w:val="18"/>
                <w:szCs w:val="20"/>
              </w:rPr>
              <w:t>, MTK</w:t>
            </w:r>
            <w:r w:rsidR="00774614" w:rsidRPr="00AC3B4F">
              <w:rPr>
                <w:rFonts w:ascii="Times New Roman" w:hAnsi="Times New Roman" w:cs="Times New Roman"/>
                <w:sz w:val="18"/>
                <w:szCs w:val="20"/>
              </w:rPr>
              <w:t>, InterDigital, CATT</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A57477" w:rsidRPr="00AC3B4F">
              <w:rPr>
                <w:rFonts w:ascii="Times New Roman" w:hAnsi="Times New Roman" w:cs="Times New Roman"/>
                <w:sz w:val="18"/>
                <w:szCs w:val="20"/>
              </w:rPr>
              <w:t>, LGE</w:t>
            </w:r>
            <w:r w:rsidR="00D53601" w:rsidRPr="00AC3B4F">
              <w:rPr>
                <w:rFonts w:ascii="Times New Roman" w:hAnsi="Times New Roman" w:cs="Times New Roman"/>
                <w:sz w:val="18"/>
                <w:szCs w:val="20"/>
              </w:rPr>
              <w:t>, ITRI</w:t>
            </w:r>
            <w:r w:rsidR="00FD7CF7" w:rsidRPr="00AC3B4F">
              <w:rPr>
                <w:rFonts w:ascii="Times New Roman" w:hAnsi="Times New Roman" w:cs="Times New Roman"/>
                <w:sz w:val="18"/>
                <w:szCs w:val="20"/>
              </w:rPr>
              <w:t>, TransHold</w:t>
            </w:r>
            <w:r w:rsidR="00873E17" w:rsidRPr="00AC3B4F">
              <w:rPr>
                <w:rFonts w:ascii="Times New Roman" w:hAnsi="Times New Roman" w:cs="Times New Roman"/>
                <w:sz w:val="18"/>
                <w:szCs w:val="20"/>
              </w:rPr>
              <w:t>, Fraunhofer</w:t>
            </w:r>
            <w:r w:rsidR="00680A80" w:rsidRPr="00AC3B4F">
              <w:rPr>
                <w:rFonts w:ascii="Times New Roman" w:hAnsi="Times New Roman" w:cs="Times New Roman"/>
                <w:sz w:val="18"/>
                <w:szCs w:val="20"/>
              </w:rPr>
              <w:t>, Fujitsu</w:t>
            </w:r>
            <w:r w:rsidR="00812D0E" w:rsidRPr="00AC3B4F">
              <w:rPr>
                <w:rFonts w:ascii="Times New Roman" w:hAnsi="Times New Roman" w:cs="Times New Roman" w:hint="eastAsia"/>
                <w:sz w:val="18"/>
                <w:szCs w:val="20"/>
              </w:rPr>
              <w:t>,</w:t>
            </w:r>
            <w:r w:rsidR="00812D0E" w:rsidRPr="00AC3B4F">
              <w:rPr>
                <w:rFonts w:ascii="Times New Roman" w:hAnsi="Times New Roman" w:cs="Times New Roman"/>
                <w:sz w:val="18"/>
                <w:szCs w:val="20"/>
              </w:rPr>
              <w:t xml:space="preserve"> Huawei</w:t>
            </w:r>
            <w:ins w:id="10" w:author="Wan-Chen Lin" w:date="2022-05-11T01:50:00Z">
              <w:r w:rsidR="006E0F21">
                <w:rPr>
                  <w:rFonts w:ascii="Times New Roman" w:hAnsi="Times New Roman" w:cs="Times New Roman"/>
                  <w:sz w:val="18"/>
                  <w:szCs w:val="20"/>
                </w:rPr>
                <w:t>, FGI</w:t>
              </w:r>
            </w:ins>
          </w:p>
          <w:p w14:paraId="140ADCD5" w14:textId="2515FFF5" w:rsidR="00AC3B4F" w:rsidRDefault="00847D43" w:rsidP="00496062">
            <w:pPr>
              <w:snapToGrid w:val="0"/>
              <w:rPr>
                <w:rFonts w:ascii="Times New Roman" w:hAnsi="Times New Roman" w:cs="Times New Roman"/>
                <w:sz w:val="18"/>
                <w:szCs w:val="20"/>
              </w:rPr>
            </w:pPr>
            <w:r>
              <w:rPr>
                <w:rFonts w:ascii="Times New Roman" w:hAnsi="Times New Roman" w:cs="Times New Roman"/>
                <w:sz w:val="18"/>
                <w:szCs w:val="20"/>
              </w:rPr>
              <w:t xml:space="preserve">Atl2: </w:t>
            </w:r>
            <w:r w:rsidR="003A56E8">
              <w:rPr>
                <w:rFonts w:ascii="Times New Roman" w:hAnsi="Times New Roman" w:cs="Times New Roman" w:hint="eastAsia"/>
                <w:sz w:val="18"/>
                <w:szCs w:val="20"/>
              </w:rPr>
              <w:t>M</w:t>
            </w:r>
            <w:r w:rsidR="003A56E8">
              <w:rPr>
                <w:rFonts w:ascii="Times New Roman" w:hAnsi="Times New Roman" w:cs="Times New Roman"/>
                <w:sz w:val="18"/>
                <w:szCs w:val="20"/>
              </w:rPr>
              <w:t xml:space="preserve">1 </w:t>
            </w:r>
            <w:r w:rsidR="004104D7">
              <w:rPr>
                <w:rFonts w:ascii="Times New Roman" w:hAnsi="Times New Roman" w:cs="Times New Roman"/>
                <w:sz w:val="18"/>
                <w:szCs w:val="20"/>
              </w:rPr>
              <w:t>&gt; 2</w:t>
            </w:r>
            <w:r w:rsidR="009347C2">
              <w:rPr>
                <w:rFonts w:ascii="Times New Roman" w:hAnsi="Times New Roman" w:cs="Times New Roman"/>
                <w:sz w:val="18"/>
                <w:szCs w:val="20"/>
              </w:rPr>
              <w:t xml:space="preserve">, </w:t>
            </w:r>
            <w:r w:rsidR="009347C2">
              <w:rPr>
                <w:rFonts w:ascii="Times New Roman" w:hAnsi="Times New Roman" w:cs="Times New Roman" w:hint="eastAsia"/>
                <w:sz w:val="18"/>
                <w:szCs w:val="20"/>
              </w:rPr>
              <w:t>M</w:t>
            </w:r>
            <w:r w:rsidR="009347C2">
              <w:rPr>
                <w:rFonts w:ascii="Times New Roman" w:hAnsi="Times New Roman" w:cs="Times New Roman"/>
                <w:sz w:val="18"/>
                <w:szCs w:val="20"/>
              </w:rPr>
              <w:t>2 &gt; 2, N2</w:t>
            </w:r>
            <w:r w:rsidR="009347C2" w:rsidRPr="003A56E8">
              <w:rPr>
                <w:rFonts w:ascii="Times New Roman" w:hAnsi="Times New Roman" w:cs="Times New Roman"/>
                <w:sz w:val="18"/>
                <w:szCs w:val="20"/>
              </w:rPr>
              <w:t xml:space="preserve"> </w:t>
            </w:r>
            <w:r w:rsidR="009347C2">
              <w:rPr>
                <w:rFonts w:ascii="Times New Roman" w:hAnsi="Times New Roman" w:cs="Times New Roman"/>
                <w:sz w:val="18"/>
                <w:szCs w:val="20"/>
              </w:rPr>
              <w:t>&gt; 2</w:t>
            </w:r>
          </w:p>
          <w:p w14:paraId="31D1135B" w14:textId="3EB18D9A" w:rsidR="003A56E8" w:rsidRPr="00AC3B4F" w:rsidRDefault="00AC3B4F" w:rsidP="00AC3B4F">
            <w:pPr>
              <w:pStyle w:val="a3"/>
              <w:numPr>
                <w:ilvl w:val="0"/>
                <w:numId w:val="3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774614" w:rsidRPr="00AC3B4F">
              <w:rPr>
                <w:rFonts w:ascii="Times New Roman" w:hAnsi="Times New Roman" w:cs="Times New Roman" w:hint="eastAsia"/>
                <w:sz w:val="18"/>
                <w:szCs w:val="20"/>
              </w:rPr>
              <w:t>Er</w:t>
            </w:r>
            <w:r w:rsidR="00774614" w:rsidRPr="00AC3B4F">
              <w:rPr>
                <w:rFonts w:ascii="Times New Roman" w:hAnsi="Times New Roman" w:cs="Times New Roman"/>
                <w:sz w:val="18"/>
                <w:szCs w:val="20"/>
              </w:rPr>
              <w:t>icsson</w:t>
            </w:r>
            <w:r w:rsidR="008E7C57" w:rsidRPr="008E7C57">
              <w:rPr>
                <w:rFonts w:ascii="Times New Roman" w:hAnsi="Times New Roman" w:cs="Times New Roman" w:hint="eastAsia"/>
                <w:sz w:val="18"/>
                <w:szCs w:val="20"/>
              </w:rPr>
              <w:t xml:space="preserve"> (u</w:t>
            </w:r>
            <w:r w:rsidR="008E7C57" w:rsidRPr="008E7C57">
              <w:rPr>
                <w:rFonts w:ascii="Times New Roman" w:hAnsi="Times New Roman" w:cs="Times New Roman"/>
                <w:sz w:val="18"/>
                <w:szCs w:val="20"/>
              </w:rPr>
              <w:t xml:space="preserve">p to 4 </w:t>
            </w:r>
            <w:r w:rsidR="008E7C57">
              <w:rPr>
                <w:rFonts w:ascii="Times New Roman" w:hAnsi="Times New Roman" w:cs="Times New Roman"/>
                <w:sz w:val="18"/>
                <w:szCs w:val="20"/>
              </w:rPr>
              <w:t>indicated joint, DL, and/or UL TCI states</w:t>
            </w:r>
            <w:r w:rsidR="008E7C57" w:rsidRPr="008E7C57">
              <w:rPr>
                <w:rFonts w:ascii="Times New Roman" w:hAnsi="Times New Roman" w:cs="Times New Roman" w:hint="eastAsia"/>
                <w:sz w:val="18"/>
                <w:szCs w:val="20"/>
              </w:rPr>
              <w:t>)</w:t>
            </w:r>
          </w:p>
        </w:tc>
        <w:tc>
          <w:tcPr>
            <w:tcW w:w="2985" w:type="dxa"/>
          </w:tcPr>
          <w:p w14:paraId="67F979F3" w14:textId="1F265076" w:rsidR="00F86535" w:rsidRPr="002E53E5" w:rsidRDefault="009347C2" w:rsidP="009347C2">
            <w:pPr>
              <w:snapToGrid w:val="0"/>
              <w:jc w:val="both"/>
              <w:rPr>
                <w:rFonts w:ascii="Times New Roman" w:hAnsi="Times New Roman" w:cs="Times New Roman"/>
                <w:color w:val="000000" w:themeColor="text1"/>
                <w:sz w:val="16"/>
                <w:szCs w:val="16"/>
              </w:rPr>
            </w:pPr>
            <w:r w:rsidRPr="009347C2">
              <w:rPr>
                <w:rFonts w:ascii="Times New Roman" w:hAnsi="Times New Roman" w:cs="Times New Roman"/>
                <w:color w:val="000000" w:themeColor="text1"/>
                <w:sz w:val="16"/>
                <w:szCs w:val="16"/>
                <w:highlight w:val="yellow"/>
              </w:rPr>
              <w:t xml:space="preserve">From moderator’s observation,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 {2, 2, 2} is sufficient to support MTRP operation, which is the use case</w:t>
            </w:r>
            <w:r w:rsidR="00E63AD3">
              <w:rPr>
                <w:rFonts w:ascii="Times New Roman" w:hAnsi="Times New Roman" w:cs="Times New Roman"/>
                <w:color w:val="000000" w:themeColor="text1"/>
                <w:sz w:val="16"/>
                <w:szCs w:val="16"/>
                <w:highlight w:val="yellow"/>
              </w:rPr>
              <w:t xml:space="preserve"> that should be</w:t>
            </w:r>
            <w:r w:rsidRPr="009347C2">
              <w:rPr>
                <w:rFonts w:ascii="Times New Roman" w:hAnsi="Times New Roman" w:cs="Times New Roman"/>
                <w:color w:val="000000" w:themeColor="text1"/>
                <w:sz w:val="16"/>
                <w:szCs w:val="16"/>
                <w:highlight w:val="yellow"/>
              </w:rPr>
              <w:t xml:space="preserve"> focus</w:t>
            </w:r>
            <w:r w:rsidR="00E63AD3">
              <w:rPr>
                <w:rFonts w:ascii="Times New Roman" w:hAnsi="Times New Roman" w:cs="Times New Roman"/>
                <w:color w:val="000000" w:themeColor="text1"/>
                <w:sz w:val="16"/>
                <w:szCs w:val="16"/>
                <w:highlight w:val="yellow"/>
              </w:rPr>
              <w:t>ed</w:t>
            </w:r>
            <w:r w:rsidRPr="009347C2">
              <w:rPr>
                <w:rFonts w:ascii="Times New Roman" w:hAnsi="Times New Roman" w:cs="Times New Roman"/>
                <w:color w:val="000000" w:themeColor="text1"/>
                <w:sz w:val="16"/>
                <w:szCs w:val="16"/>
                <w:highlight w:val="yellow"/>
              </w:rPr>
              <w:t xml:space="preserve"> on according to the WID. </w:t>
            </w:r>
            <w:r w:rsidR="00953A61">
              <w:rPr>
                <w:rFonts w:ascii="Times New Roman" w:hAnsi="Times New Roman" w:cs="Times New Roman"/>
                <w:color w:val="000000" w:themeColor="text1"/>
                <w:sz w:val="16"/>
                <w:szCs w:val="16"/>
                <w:highlight w:val="yellow"/>
              </w:rPr>
              <w:t>Another</w:t>
            </w:r>
            <w:r w:rsidRPr="009347C2">
              <w:rPr>
                <w:rFonts w:ascii="Times New Roman" w:hAnsi="Times New Roman" w:cs="Times New Roman"/>
                <w:color w:val="000000" w:themeColor="text1"/>
                <w:sz w:val="16"/>
                <w:szCs w:val="16"/>
                <w:highlight w:val="yellow"/>
              </w:rPr>
              <w:t xml:space="preserve"> potential use case (separate control and data beams) has been </w:t>
            </w:r>
            <w:r>
              <w:rPr>
                <w:rFonts w:ascii="Times New Roman" w:hAnsi="Times New Roman" w:cs="Times New Roman"/>
                <w:color w:val="000000" w:themeColor="text1"/>
                <w:sz w:val="16"/>
                <w:szCs w:val="16"/>
                <w:highlight w:val="yellow"/>
              </w:rPr>
              <w:t>proposed</w:t>
            </w:r>
            <w:r w:rsidRPr="009347C2">
              <w:rPr>
                <w:rFonts w:ascii="Times New Roman" w:hAnsi="Times New Roman" w:cs="Times New Roman"/>
                <w:color w:val="000000" w:themeColor="text1"/>
                <w:sz w:val="16"/>
                <w:szCs w:val="16"/>
                <w:highlight w:val="yellow"/>
              </w:rPr>
              <w:t xml:space="preserve"> in </w:t>
            </w:r>
            <w:r w:rsidR="00173395">
              <w:rPr>
                <w:rFonts w:ascii="Times New Roman" w:hAnsi="Times New Roman" w:cs="Times New Roman"/>
                <w:color w:val="000000" w:themeColor="text1"/>
                <w:sz w:val="16"/>
                <w:szCs w:val="16"/>
                <w:highlight w:val="yellow"/>
              </w:rPr>
              <w:t>one</w:t>
            </w:r>
            <w:r w:rsidR="008E7C57">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contribution, </w:t>
            </w:r>
            <w:r w:rsidR="005A0A25">
              <w:rPr>
                <w:rFonts w:ascii="Times New Roman" w:hAnsi="Times New Roman" w:cs="Times New Roman"/>
                <w:color w:val="000000" w:themeColor="text1"/>
                <w:sz w:val="16"/>
                <w:szCs w:val="16"/>
                <w:highlight w:val="yellow"/>
              </w:rPr>
              <w:t>however,</w:t>
            </w:r>
            <w:r w:rsidRPr="009347C2">
              <w:rPr>
                <w:rFonts w:ascii="Times New Roman" w:hAnsi="Times New Roman" w:cs="Times New Roman"/>
                <w:color w:val="000000" w:themeColor="text1"/>
                <w:sz w:val="16"/>
                <w:szCs w:val="16"/>
                <w:highlight w:val="yellow"/>
              </w:rPr>
              <w:t xml:space="preserv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doesn't prevent that use case.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w:t>
            </w:r>
            <w:r w:rsidR="001E1763">
              <w:rPr>
                <w:rFonts w:ascii="Times New Roman" w:hAnsi="Times New Roman" w:cs="Times New Roman"/>
                <w:color w:val="000000" w:themeColor="text1"/>
                <w:sz w:val="16"/>
                <w:szCs w:val="16"/>
                <w:highlight w:val="yellow"/>
              </w:rPr>
              <w:t xml:space="preserve">is incapable </w:t>
            </w:r>
            <w:r w:rsidRPr="009347C2">
              <w:rPr>
                <w:rFonts w:ascii="Times New Roman" w:hAnsi="Times New Roman" w:cs="Times New Roman"/>
                <w:color w:val="000000" w:themeColor="text1"/>
                <w:sz w:val="16"/>
                <w:szCs w:val="16"/>
                <w:highlight w:val="yellow"/>
              </w:rPr>
              <w:t>only when both use cases work at the same time (i.e., MTRP</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separate control and data beams </w:t>
            </w:r>
            <w:r w:rsidR="005A0A25">
              <w:rPr>
                <w:rFonts w:ascii="Times New Roman" w:hAnsi="Times New Roman" w:cs="Times New Roman"/>
                <w:color w:val="000000" w:themeColor="text1"/>
                <w:sz w:val="16"/>
                <w:szCs w:val="16"/>
                <w:highlight w:val="yellow"/>
              </w:rPr>
              <w:t>per</w:t>
            </w:r>
            <w:r w:rsidRPr="009347C2">
              <w:rPr>
                <w:rFonts w:ascii="Times New Roman" w:hAnsi="Times New Roman" w:cs="Times New Roman"/>
                <w:color w:val="000000" w:themeColor="text1"/>
                <w:sz w:val="16"/>
                <w:szCs w:val="16"/>
                <w:highlight w:val="yellow"/>
              </w:rPr>
              <w:t xml:space="preserve"> TRP-link), but whether </w:t>
            </w:r>
            <w:r w:rsidR="005A0A25">
              <w:rPr>
                <w:rFonts w:ascii="Times New Roman" w:hAnsi="Times New Roman" w:cs="Times New Roman"/>
                <w:color w:val="000000" w:themeColor="text1"/>
                <w:sz w:val="16"/>
                <w:szCs w:val="16"/>
                <w:highlight w:val="yellow"/>
              </w:rPr>
              <w:t>such</w:t>
            </w:r>
            <w:r w:rsidR="00953A61">
              <w:rPr>
                <w:rFonts w:ascii="Times New Roman" w:hAnsi="Times New Roman" w:cs="Times New Roman"/>
                <w:color w:val="000000" w:themeColor="text1"/>
                <w:sz w:val="16"/>
                <w:szCs w:val="16"/>
                <w:highlight w:val="yellow"/>
              </w:rPr>
              <w:t xml:space="preserve"> direction</w:t>
            </w:r>
            <w:r w:rsidRPr="009347C2">
              <w:rPr>
                <w:rFonts w:ascii="Times New Roman" w:hAnsi="Times New Roman" w:cs="Times New Roman"/>
                <w:color w:val="000000" w:themeColor="text1"/>
                <w:sz w:val="16"/>
                <w:szCs w:val="16"/>
                <w:highlight w:val="yellow"/>
              </w:rPr>
              <w:t xml:space="preserve"> is still within the</w:t>
            </w:r>
            <w:r w:rsidR="00953A61">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scope</w:t>
            </w:r>
            <w:r w:rsidR="00953A61">
              <w:rPr>
                <w:rFonts w:ascii="Times New Roman" w:hAnsi="Times New Roman" w:cs="Times New Roman"/>
                <w:color w:val="000000" w:themeColor="text1"/>
                <w:sz w:val="16"/>
                <w:szCs w:val="16"/>
                <w:highlight w:val="yellow"/>
              </w:rPr>
              <w:t xml:space="preserve"> defined in the WID</w:t>
            </w:r>
            <w:r w:rsidRPr="009347C2">
              <w:rPr>
                <w:rFonts w:ascii="Times New Roman" w:hAnsi="Times New Roman" w:cs="Times New Roman"/>
                <w:color w:val="000000" w:themeColor="text1"/>
                <w:sz w:val="16"/>
                <w:szCs w:val="16"/>
                <w:highlight w:val="yellow"/>
              </w:rPr>
              <w:t xml:space="preserve"> is doubtful.</w:t>
            </w:r>
            <w:r w:rsidR="005A0A25">
              <w:rPr>
                <w:rFonts w:ascii="Times New Roman" w:hAnsi="Times New Roman" w:cs="Times New Roman"/>
                <w:color w:val="000000" w:themeColor="text1"/>
                <w:sz w:val="16"/>
                <w:szCs w:val="16"/>
                <w:highlight w:val="yellow"/>
              </w:rPr>
              <w:t xml:space="preserve"> </w:t>
            </w:r>
            <w:r w:rsidR="001E1763">
              <w:rPr>
                <w:rFonts w:ascii="Times New Roman" w:hAnsi="Times New Roman" w:cs="Times New Roman"/>
                <w:color w:val="000000" w:themeColor="text1"/>
                <w:sz w:val="16"/>
                <w:szCs w:val="16"/>
                <w:highlight w:val="yellow"/>
              </w:rPr>
              <w:t>Since</w:t>
            </w:r>
            <w:r w:rsidRPr="009347C2">
              <w:rPr>
                <w:rFonts w:ascii="Times New Roman" w:hAnsi="Times New Roman" w:cs="Times New Roman"/>
                <w:color w:val="000000" w:themeColor="text1"/>
                <w:sz w:val="16"/>
                <w:szCs w:val="16"/>
                <w:highlight w:val="yellow"/>
              </w:rPr>
              <w:t xml:space="preserve"> these max numbers</w:t>
            </w:r>
            <w:r w:rsidR="008E7C57">
              <w:rPr>
                <w:rFonts w:ascii="Times New Roman" w:hAnsi="Times New Roman" w:cs="Times New Roman"/>
                <w:color w:val="000000" w:themeColor="text1"/>
                <w:sz w:val="16"/>
                <w:szCs w:val="16"/>
                <w:highlight w:val="yellow"/>
              </w:rPr>
              <w:t xml:space="preserve"> could </w:t>
            </w:r>
            <w:r w:rsidRPr="009347C2">
              <w:rPr>
                <w:rFonts w:ascii="Times New Roman" w:hAnsi="Times New Roman" w:cs="Times New Roman"/>
                <w:color w:val="000000" w:themeColor="text1"/>
                <w:sz w:val="16"/>
                <w:szCs w:val="16"/>
                <w:highlight w:val="yellow"/>
              </w:rPr>
              <w:t xml:space="preserve">impact the later designs a lot, moderator suggests </w:t>
            </w:r>
            <w:r w:rsidR="008E7C57" w:rsidRPr="009347C2">
              <w:rPr>
                <w:rFonts w:ascii="Times New Roman" w:hAnsi="Times New Roman" w:cs="Times New Roman"/>
                <w:color w:val="000000" w:themeColor="text1"/>
                <w:sz w:val="16"/>
                <w:szCs w:val="16"/>
                <w:highlight w:val="yellow"/>
              </w:rPr>
              <w:t>concluding</w:t>
            </w:r>
            <w:r w:rsidRPr="009347C2">
              <w:rPr>
                <w:rFonts w:ascii="Times New Roman" w:hAnsi="Times New Roman" w:cs="Times New Roman"/>
                <w:color w:val="000000" w:themeColor="text1"/>
                <w:sz w:val="16"/>
                <w:szCs w:val="16"/>
                <w:highlight w:val="yellow"/>
              </w:rPr>
              <w:t xml:space="preserve"> </w:t>
            </w:r>
            <w:r w:rsidR="005A0A25">
              <w:rPr>
                <w:rFonts w:ascii="Times New Roman" w:hAnsi="Times New Roman" w:cs="Times New Roman"/>
                <w:color w:val="000000" w:themeColor="text1"/>
                <w:sz w:val="16"/>
                <w:szCs w:val="16"/>
                <w:highlight w:val="yellow"/>
              </w:rPr>
              <w:t>them</w:t>
            </w:r>
            <w:r w:rsidRPr="009347C2">
              <w:rPr>
                <w:rFonts w:ascii="Times New Roman" w:hAnsi="Times New Roman" w:cs="Times New Roman"/>
                <w:color w:val="000000" w:themeColor="text1"/>
                <w:sz w:val="16"/>
                <w:szCs w:val="16"/>
                <w:highlight w:val="yellow"/>
              </w:rPr>
              <w:t xml:space="preserve"> as early as possible. </w:t>
            </w:r>
            <w:r w:rsidR="00F86535" w:rsidRPr="009347C2">
              <w:rPr>
                <w:rFonts w:ascii="Times New Roman" w:hAnsi="Times New Roman" w:cs="Times New Roman" w:hint="eastAsia"/>
                <w:color w:val="000000" w:themeColor="text1"/>
                <w:sz w:val="16"/>
                <w:szCs w:val="16"/>
                <w:highlight w:val="yellow"/>
              </w:rPr>
              <w:t>G</w:t>
            </w:r>
            <w:r w:rsidR="00F86535" w:rsidRPr="009347C2">
              <w:rPr>
                <w:rFonts w:ascii="Times New Roman" w:hAnsi="Times New Roman" w:cs="Times New Roman"/>
                <w:color w:val="000000" w:themeColor="text1"/>
                <w:sz w:val="16"/>
                <w:szCs w:val="16"/>
                <w:highlight w:val="yellow"/>
              </w:rPr>
              <w:t>iven the majority view,</w:t>
            </w:r>
            <w:r w:rsidR="0093096F" w:rsidRPr="009347C2">
              <w:rPr>
                <w:rFonts w:ascii="Times New Roman" w:hAnsi="Times New Roman" w:cs="Times New Roman"/>
                <w:color w:val="000000" w:themeColor="text1"/>
                <w:sz w:val="16"/>
                <w:szCs w:val="16"/>
                <w:highlight w:val="yellow"/>
              </w:rPr>
              <w:t xml:space="preserve"> </w:t>
            </w:r>
            <w:r w:rsidR="0093096F" w:rsidRPr="009347C2">
              <w:rPr>
                <w:rFonts w:ascii="Times New Roman" w:hAnsi="Times New Roman" w:cs="Times New Roman" w:hint="eastAsia"/>
                <w:color w:val="000000" w:themeColor="text1"/>
                <w:sz w:val="16"/>
                <w:szCs w:val="16"/>
                <w:highlight w:val="yellow"/>
              </w:rPr>
              <w:t>P</w:t>
            </w:r>
            <w:r w:rsidR="0093096F" w:rsidRPr="009347C2">
              <w:rPr>
                <w:rFonts w:ascii="Times New Roman" w:hAnsi="Times New Roman" w:cs="Times New Roman"/>
                <w:color w:val="000000" w:themeColor="text1"/>
                <w:sz w:val="16"/>
                <w:szCs w:val="16"/>
                <w:highlight w:val="yellow"/>
              </w:rPr>
              <w:t>roposal 1.B is recommended</w:t>
            </w:r>
            <w:r w:rsidR="0093096F" w:rsidRPr="009347C2">
              <w:rPr>
                <w:rFonts w:ascii="Times New Roman" w:hAnsi="Times New Roman" w:cs="Times New Roman" w:hint="eastAsia"/>
                <w:color w:val="000000" w:themeColor="text1"/>
                <w:sz w:val="16"/>
                <w:szCs w:val="16"/>
                <w:highlight w:val="yellow"/>
              </w:rPr>
              <w:t>.</w:t>
            </w:r>
          </w:p>
          <w:p w14:paraId="0B1A7219" w14:textId="77777777" w:rsidR="005C4866" w:rsidRPr="007622D1" w:rsidRDefault="005C4866" w:rsidP="00E06843">
            <w:pPr>
              <w:snapToGrid w:val="0"/>
              <w:rPr>
                <w:rFonts w:ascii="Times New Roman" w:hAnsi="Times New Roman" w:cs="Times New Roman"/>
                <w:color w:val="000000" w:themeColor="text1"/>
                <w:sz w:val="16"/>
                <w:szCs w:val="16"/>
              </w:rPr>
            </w:pPr>
          </w:p>
          <w:p w14:paraId="3CE06A7E" w14:textId="4C05D3CA" w:rsidR="005C4866" w:rsidRPr="007622D1" w:rsidRDefault="00F06AD2" w:rsidP="00E06843">
            <w:pPr>
              <w:snapToGrid w:val="0"/>
              <w:rPr>
                <w:rFonts w:ascii="Times New Roman" w:hAnsi="Times New Roman" w:cs="Times New Roman"/>
                <w:color w:val="000000" w:themeColor="text1"/>
                <w:sz w:val="16"/>
                <w:szCs w:val="16"/>
              </w:rPr>
            </w:pPr>
            <w:r w:rsidRPr="007622D1">
              <w:rPr>
                <w:rFonts w:ascii="Times New Roman" w:hAnsi="Times New Roman" w:cs="Times New Roman"/>
                <w:color w:val="000000" w:themeColor="text1"/>
                <w:sz w:val="16"/>
                <w:szCs w:val="16"/>
              </w:rPr>
              <w:t>H</w:t>
            </w:r>
            <w:r w:rsidR="005C4866" w:rsidRPr="007622D1">
              <w:rPr>
                <w:rFonts w:ascii="Times New Roman" w:hAnsi="Times New Roman" w:cs="Times New Roman"/>
                <w:color w:val="000000" w:themeColor="text1"/>
                <w:sz w:val="16"/>
                <w:szCs w:val="16"/>
              </w:rPr>
              <w:t>ow to configure/ determine the exact number of indicated joint</w:t>
            </w:r>
            <w:r w:rsidR="008F7462">
              <w:rPr>
                <w:rFonts w:ascii="Times New Roman" w:hAnsi="Times New Roman" w:cs="Times New Roman" w:hint="eastAsia"/>
                <w:color w:val="000000" w:themeColor="text1"/>
                <w:sz w:val="16"/>
                <w:szCs w:val="16"/>
              </w:rPr>
              <w:t>/</w:t>
            </w:r>
            <w:r w:rsidR="008F7462">
              <w:rPr>
                <w:rFonts w:ascii="Times New Roman" w:hAnsi="Times New Roman" w:cs="Times New Roman"/>
                <w:color w:val="000000" w:themeColor="text1"/>
                <w:sz w:val="16"/>
                <w:szCs w:val="16"/>
              </w:rPr>
              <w:t>DL/UL</w:t>
            </w:r>
            <w:r w:rsidR="005C4866" w:rsidRPr="007622D1">
              <w:rPr>
                <w:rFonts w:ascii="Times New Roman" w:hAnsi="Times New Roman" w:cs="Times New Roman"/>
                <w:color w:val="000000" w:themeColor="text1"/>
                <w:sz w:val="16"/>
                <w:szCs w:val="16"/>
              </w:rPr>
              <w:t xml:space="preserve"> TCI states can be further discussed</w:t>
            </w:r>
          </w:p>
        </w:tc>
      </w:tr>
      <w:tr w:rsidR="00D64A84" w:rsidRPr="00CF1464" w14:paraId="62038278" w14:textId="77777777" w:rsidTr="009347C2">
        <w:tc>
          <w:tcPr>
            <w:tcW w:w="531" w:type="dxa"/>
          </w:tcPr>
          <w:p w14:paraId="2C2D5D24" w14:textId="178E57EE"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4</w:t>
            </w:r>
          </w:p>
        </w:tc>
        <w:tc>
          <w:tcPr>
            <w:tcW w:w="2492" w:type="dxa"/>
          </w:tcPr>
          <w:p w14:paraId="635B04B2" w14:textId="50E0A630" w:rsidR="00D64A84" w:rsidRDefault="00D64A84" w:rsidP="00D64A84">
            <w:pPr>
              <w:snapToGrid w:val="0"/>
              <w:rPr>
                <w:rFonts w:ascii="Times New Roman" w:hAnsi="Times New Roman" w:cs="Times New Roman"/>
                <w:sz w:val="18"/>
                <w:szCs w:val="20"/>
              </w:rPr>
            </w:pPr>
            <w:r>
              <w:rPr>
                <w:rFonts w:ascii="Times New Roman" w:hAnsi="Times New Roman" w:cs="Times New Roman"/>
                <w:sz w:val="18"/>
                <w:szCs w:val="20"/>
              </w:rPr>
              <w:t xml:space="preserve">The multiple indicated joint/DL/UL TCI states are updated by </w:t>
            </w:r>
            <w:r w:rsidRPr="009923F1">
              <w:rPr>
                <w:rFonts w:ascii="Times New Roman" w:hAnsi="Times New Roman" w:cs="Times New Roman"/>
                <w:sz w:val="18"/>
                <w:szCs w:val="20"/>
              </w:rPr>
              <w:t xml:space="preserve">MAC-CE or DCI with the necessary </w:t>
            </w:r>
            <w:r>
              <w:rPr>
                <w:rFonts w:ascii="Times New Roman" w:hAnsi="Times New Roman" w:cs="Times New Roman"/>
                <w:sz w:val="18"/>
                <w:szCs w:val="20"/>
              </w:rPr>
              <w:t xml:space="preserve">MAC-CE based </w:t>
            </w:r>
            <w:r w:rsidRPr="009923F1">
              <w:rPr>
                <w:rFonts w:ascii="Times New Roman" w:hAnsi="Times New Roman" w:cs="Times New Roman"/>
                <w:sz w:val="18"/>
                <w:szCs w:val="20"/>
              </w:rPr>
              <w:t>TCI state activation</w:t>
            </w:r>
            <w:r>
              <w:rPr>
                <w:rFonts w:ascii="Times New Roman" w:hAnsi="Times New Roman" w:cs="Times New Roman"/>
                <w:sz w:val="18"/>
                <w:szCs w:val="20"/>
              </w:rPr>
              <w:t xml:space="preserve"> (analogous to Rel-17 procedure)</w:t>
            </w:r>
          </w:p>
        </w:tc>
        <w:tc>
          <w:tcPr>
            <w:tcW w:w="3918" w:type="dxa"/>
          </w:tcPr>
          <w:p w14:paraId="03A92614" w14:textId="77777777" w:rsidR="006E0F21" w:rsidRPr="004624E9" w:rsidRDefault="00D64A84" w:rsidP="006E0F21">
            <w:pPr>
              <w:snapToGrid w:val="0"/>
              <w:rPr>
                <w:ins w:id="11" w:author="Wan-Chen Lin" w:date="2022-05-11T01:50:00Z"/>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TransHold, Fraunhofer, </w:t>
            </w:r>
            <w:r w:rsidRPr="00680A80">
              <w:rPr>
                <w:rFonts w:ascii="Times New Roman" w:hAnsi="Times New Roman" w:cs="Times New Roman"/>
                <w:sz w:val="18"/>
                <w:szCs w:val="20"/>
              </w:rPr>
              <w:t>Fujitsu</w:t>
            </w:r>
            <w:r w:rsidR="004624E9">
              <w:rPr>
                <w:rFonts w:ascii="Times New Roman" w:hAnsi="Times New Roman" w:cs="Times New Roman"/>
                <w:sz w:val="18"/>
                <w:szCs w:val="20"/>
              </w:rPr>
              <w:t>, Nokia (s-DCI mode)</w:t>
            </w:r>
            <w:ins w:id="12" w:author="Wan-Chen Lin" w:date="2022-05-11T01:50:00Z">
              <w:r w:rsidR="006E0F21">
                <w:rPr>
                  <w:rFonts w:ascii="Times New Roman" w:hAnsi="Times New Roman" w:cs="Times New Roman"/>
                  <w:sz w:val="18"/>
                  <w:szCs w:val="20"/>
                </w:rPr>
                <w:t>, FGI</w:t>
              </w:r>
            </w:ins>
          </w:p>
          <w:p w14:paraId="2065A7F6" w14:textId="0B267DBF" w:rsidR="00D64A84" w:rsidRPr="006E0F21" w:rsidRDefault="00D64A84" w:rsidP="00F870FF">
            <w:pPr>
              <w:snapToGrid w:val="0"/>
              <w:rPr>
                <w:rFonts w:ascii="Times New Roman" w:hAnsi="Times New Roman" w:cs="Times New Roman"/>
                <w:sz w:val="18"/>
                <w:szCs w:val="20"/>
              </w:rPr>
            </w:pPr>
          </w:p>
          <w:p w14:paraId="76E950AC" w14:textId="77777777" w:rsidR="00D64A84" w:rsidRDefault="00D64A84" w:rsidP="00D64A84">
            <w:pPr>
              <w:snapToGrid w:val="0"/>
              <w:rPr>
                <w:rFonts w:ascii="Times New Roman" w:hAnsi="Times New Roman" w:cs="Times New Roman"/>
                <w:sz w:val="18"/>
                <w:szCs w:val="20"/>
              </w:rPr>
            </w:pPr>
          </w:p>
          <w:p w14:paraId="6FC8BB2F" w14:textId="77777777"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35CFF99B" w14:textId="77777777" w:rsidR="00D64A84" w:rsidRDefault="00D64A84" w:rsidP="00D64A84">
            <w:pPr>
              <w:snapToGrid w:val="0"/>
              <w:rPr>
                <w:rFonts w:ascii="Times New Roman" w:hAnsi="Times New Roman" w:cs="Times New Roman"/>
                <w:sz w:val="18"/>
                <w:szCs w:val="20"/>
              </w:rPr>
            </w:pPr>
          </w:p>
        </w:tc>
        <w:tc>
          <w:tcPr>
            <w:tcW w:w="2985" w:type="dxa"/>
          </w:tcPr>
          <w:p w14:paraId="6E588D17" w14:textId="77777777"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1.B is recommended accordingly</w:t>
            </w:r>
            <w:r w:rsidRPr="002E53E5">
              <w:rPr>
                <w:rFonts w:ascii="Times New Roman" w:hAnsi="Times New Roman" w:cs="Times New Roman" w:hint="eastAsia"/>
                <w:color w:val="000000" w:themeColor="text1"/>
                <w:sz w:val="16"/>
                <w:szCs w:val="16"/>
                <w:highlight w:val="yellow"/>
              </w:rPr>
              <w:t>.</w:t>
            </w:r>
          </w:p>
          <w:p w14:paraId="45F510E7" w14:textId="77777777" w:rsidR="0093096F" w:rsidRDefault="0093096F" w:rsidP="00D64A84">
            <w:pPr>
              <w:snapToGrid w:val="0"/>
              <w:rPr>
                <w:rFonts w:ascii="Times New Roman" w:hAnsi="Times New Roman" w:cs="Times New Roman"/>
                <w:sz w:val="16"/>
                <w:szCs w:val="16"/>
              </w:rPr>
            </w:pPr>
          </w:p>
          <w:p w14:paraId="06A77A17" w14:textId="35F653AE" w:rsidR="00D64A84" w:rsidRPr="00AB24BE" w:rsidRDefault="00D64A84" w:rsidP="00D64A8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w:t>
            </w:r>
            <w:r w:rsidRPr="007622D1">
              <w:rPr>
                <w:rFonts w:ascii="Times New Roman" w:hAnsi="Times New Roman" w:cs="Times New Roman"/>
                <w:sz w:val="16"/>
                <w:szCs w:val="16"/>
              </w:rPr>
              <w:t xml:space="preserve"> </w:t>
            </w:r>
            <w:r>
              <w:rPr>
                <w:rFonts w:ascii="Times New Roman" w:hAnsi="Times New Roman" w:cs="Times New Roman"/>
                <w:sz w:val="16"/>
                <w:szCs w:val="16"/>
              </w:rPr>
              <w:t>are</w:t>
            </w:r>
            <w:r w:rsidRPr="007622D1">
              <w:rPr>
                <w:rFonts w:ascii="Times New Roman" w:hAnsi="Times New Roman" w:cs="Times New Roman"/>
                <w:sz w:val="16"/>
                <w:szCs w:val="16"/>
              </w:rPr>
              <w:t xml:space="preserve"> discussed in the following sub-issues</w:t>
            </w:r>
          </w:p>
        </w:tc>
      </w:tr>
      <w:tr w:rsidR="000172C4" w:rsidRPr="00CF1464" w14:paraId="4FBF3DA7" w14:textId="77777777" w:rsidTr="009347C2">
        <w:trPr>
          <w:trHeight w:val="1421"/>
        </w:trPr>
        <w:tc>
          <w:tcPr>
            <w:tcW w:w="531" w:type="dxa"/>
          </w:tcPr>
          <w:p w14:paraId="6E36547D" w14:textId="273A849D" w:rsidR="000172C4" w:rsidRDefault="000172C4" w:rsidP="000172C4">
            <w:pPr>
              <w:snapToGrid w:val="0"/>
              <w:rPr>
                <w:rFonts w:ascii="Times New Roman" w:hAnsi="Times New Roman" w:cs="Times New Roman"/>
                <w:sz w:val="18"/>
                <w:szCs w:val="20"/>
              </w:rPr>
            </w:pPr>
            <w:r w:rsidRPr="00B9642F">
              <w:rPr>
                <w:rFonts w:ascii="Times New Roman" w:hAnsi="Times New Roman" w:cs="Times New Roman" w:hint="eastAsia"/>
                <w:color w:val="000000" w:themeColor="text1"/>
                <w:sz w:val="18"/>
                <w:szCs w:val="20"/>
              </w:rPr>
              <w:lastRenderedPageBreak/>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5</w:t>
            </w:r>
          </w:p>
        </w:tc>
        <w:tc>
          <w:tcPr>
            <w:tcW w:w="2492" w:type="dxa"/>
          </w:tcPr>
          <w:p w14:paraId="355430DA" w14:textId="715156A5" w:rsidR="000172C4" w:rsidRDefault="000172C4" w:rsidP="000172C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w:t>
            </w:r>
            <w:r w:rsidRPr="00B9642F">
              <w:rPr>
                <w:rFonts w:ascii="Times New Roman" w:hAnsi="Times New Roman" w:cs="Times New Roman"/>
                <w:color w:val="000000" w:themeColor="text1"/>
                <w:sz w:val="18"/>
                <w:szCs w:val="20"/>
              </w:rPr>
              <w:t>ndividual TCI update mode (joint or separate DL/UL TCI update) for each T</w:t>
            </w:r>
            <w:r>
              <w:rPr>
                <w:rFonts w:ascii="Times New Roman" w:hAnsi="Times New Roman" w:cs="Times New Roman"/>
                <w:color w:val="000000" w:themeColor="text1"/>
                <w:sz w:val="18"/>
                <w:szCs w:val="20"/>
              </w:rPr>
              <w:t>RP</w:t>
            </w:r>
            <w:r w:rsidR="00E93789">
              <w:rPr>
                <w:rFonts w:ascii="Times New Roman" w:hAnsi="Times New Roman" w:cs="Times New Roman"/>
                <w:color w:val="000000" w:themeColor="text1"/>
                <w:sz w:val="18"/>
                <w:szCs w:val="20"/>
              </w:rPr>
              <w:t>, i.e., one TRP with joint</w:t>
            </w:r>
            <w:r w:rsidR="00E93789" w:rsidRPr="00B9642F">
              <w:rPr>
                <w:rFonts w:ascii="Times New Roman" w:hAnsi="Times New Roman" w:cs="Times New Roman"/>
                <w:color w:val="000000" w:themeColor="text1"/>
                <w:sz w:val="18"/>
                <w:szCs w:val="20"/>
              </w:rPr>
              <w:t xml:space="preserve"> DL/UL</w:t>
            </w:r>
            <w:r w:rsidR="00E93789">
              <w:rPr>
                <w:rFonts w:ascii="Times New Roman" w:hAnsi="Times New Roman" w:cs="Times New Roman"/>
                <w:color w:val="000000" w:themeColor="text1"/>
                <w:sz w:val="18"/>
                <w:szCs w:val="20"/>
              </w:rPr>
              <w:t xml:space="preserve"> TCI update and another with separate </w:t>
            </w:r>
            <w:r w:rsidR="00E93789" w:rsidRPr="00B9642F">
              <w:rPr>
                <w:rFonts w:ascii="Times New Roman" w:hAnsi="Times New Roman" w:cs="Times New Roman"/>
                <w:color w:val="000000" w:themeColor="text1"/>
                <w:sz w:val="18"/>
                <w:szCs w:val="20"/>
              </w:rPr>
              <w:t>DL/UL</w:t>
            </w:r>
            <w:r w:rsidR="00E93789">
              <w:rPr>
                <w:rFonts w:ascii="Times New Roman" w:hAnsi="Times New Roman" w:cs="Times New Roman"/>
                <w:color w:val="000000" w:themeColor="text1"/>
                <w:sz w:val="18"/>
                <w:szCs w:val="20"/>
              </w:rPr>
              <w:t xml:space="preserve"> TCI update</w:t>
            </w:r>
          </w:p>
        </w:tc>
        <w:tc>
          <w:tcPr>
            <w:tcW w:w="3918" w:type="dxa"/>
          </w:tcPr>
          <w:p w14:paraId="6E3ADCED" w14:textId="2A42EC55" w:rsidR="006E0F21" w:rsidRPr="004624E9" w:rsidRDefault="000172C4" w:rsidP="006E0F21">
            <w:pPr>
              <w:snapToGrid w:val="0"/>
              <w:rPr>
                <w:ins w:id="13" w:author="Wan-Chen Lin" w:date="2022-05-11T01:50:00Z"/>
                <w:rFonts w:ascii="Times New Roman" w:hAnsi="Times New Roman" w:cs="Times New Roman"/>
                <w:sz w:val="18"/>
                <w:szCs w:val="20"/>
              </w:rPr>
            </w:pPr>
            <w:r w:rsidRPr="00CD441E">
              <w:rPr>
                <w:rFonts w:ascii="Times New Roman" w:hAnsi="Times New Roman" w:cs="Times New Roman" w:hint="eastAsia"/>
                <w:color w:val="000000" w:themeColor="text1"/>
                <w:sz w:val="18"/>
                <w:szCs w:val="20"/>
                <w:lang w:val="fr-FR"/>
              </w:rPr>
              <w:t>S</w:t>
            </w:r>
            <w:r w:rsidRPr="00CD441E">
              <w:rPr>
                <w:rFonts w:ascii="Times New Roman" w:hAnsi="Times New Roman" w:cs="Times New Roman"/>
                <w:color w:val="000000" w:themeColor="text1"/>
                <w:sz w:val="18"/>
                <w:szCs w:val="20"/>
                <w:lang w:val="fr-FR"/>
              </w:rPr>
              <w:t>upport: Nokia</w:t>
            </w:r>
            <w:r w:rsidR="004624E9" w:rsidRPr="00CD441E">
              <w:rPr>
                <w:rFonts w:ascii="Times New Roman" w:hAnsi="Times New Roman" w:cs="Times New Roman"/>
                <w:color w:val="000000" w:themeColor="text1"/>
                <w:sz w:val="18"/>
                <w:szCs w:val="20"/>
                <w:lang w:val="fr-FR"/>
              </w:rPr>
              <w:t xml:space="preserve"> (m-DCI mode)</w:t>
            </w:r>
            <w:r w:rsidRPr="00CD441E">
              <w:rPr>
                <w:rFonts w:ascii="Times New Roman" w:hAnsi="Times New Roman" w:cs="Times New Roman"/>
                <w:color w:val="000000" w:themeColor="text1"/>
                <w:sz w:val="18"/>
                <w:szCs w:val="20"/>
                <w:lang w:val="fr-FR"/>
              </w:rPr>
              <w:t xml:space="preserve">, Qualcomm, </w:t>
            </w:r>
            <w:del w:id="14" w:author="Claes Tidestav" w:date="2022-05-10T13:53:00Z">
              <w:r w:rsidRPr="00CD441E" w:rsidDel="00B51979">
                <w:rPr>
                  <w:rFonts w:ascii="Times New Roman" w:hAnsi="Times New Roman" w:cs="Times New Roman"/>
                  <w:color w:val="000000" w:themeColor="text1"/>
                  <w:sz w:val="18"/>
                  <w:szCs w:val="20"/>
                  <w:lang w:val="fr-FR"/>
                </w:rPr>
                <w:delText>Ericsson</w:delText>
              </w:r>
            </w:del>
            <w:r w:rsidRPr="00CD441E">
              <w:rPr>
                <w:rFonts w:ascii="Times New Roman" w:hAnsi="Times New Roman" w:cs="Times New Roman"/>
                <w:color w:val="000000" w:themeColor="text1"/>
                <w:sz w:val="18"/>
                <w:szCs w:val="20"/>
                <w:lang w:val="fr-FR"/>
              </w:rPr>
              <w:t>, CATT, Sony, Xiaomi, ITRI</w:t>
            </w:r>
            <w:ins w:id="15" w:author="Wan-Chen Lin" w:date="2022-05-11T01:50:00Z">
              <w:r w:rsidR="006E0F21">
                <w:rPr>
                  <w:rFonts w:ascii="Times New Roman" w:hAnsi="Times New Roman" w:cs="Times New Roman"/>
                  <w:color w:val="000000" w:themeColor="text1"/>
                  <w:sz w:val="18"/>
                  <w:szCs w:val="20"/>
                  <w:lang w:val="fr-FR"/>
                </w:rPr>
                <w:t xml:space="preserve">, </w:t>
              </w:r>
              <w:r w:rsidR="006E0F21">
                <w:rPr>
                  <w:rFonts w:ascii="Times New Roman" w:hAnsi="Times New Roman" w:cs="Times New Roman"/>
                  <w:sz w:val="18"/>
                  <w:szCs w:val="20"/>
                </w:rPr>
                <w:t>FGI</w:t>
              </w:r>
            </w:ins>
            <w:ins w:id="16" w:author="ZTE-Bo" w:date="2022-05-11T12:13:00Z">
              <w:r w:rsidR="00202DBE">
                <w:rPr>
                  <w:rFonts w:ascii="Times New Roman" w:hAnsi="Times New Roman" w:cs="Times New Roman"/>
                  <w:sz w:val="18"/>
                  <w:szCs w:val="20"/>
                </w:rPr>
                <w:t>, ZTE</w:t>
              </w:r>
            </w:ins>
          </w:p>
          <w:p w14:paraId="4B1DF908" w14:textId="633A5B2B" w:rsidR="000172C4" w:rsidRPr="00044ADD" w:rsidRDefault="000172C4" w:rsidP="000172C4">
            <w:pPr>
              <w:snapToGrid w:val="0"/>
              <w:rPr>
                <w:rFonts w:ascii="Times New Roman" w:hAnsi="Times New Roman" w:cs="Times New Roman"/>
                <w:color w:val="000000" w:themeColor="text1"/>
                <w:sz w:val="18"/>
                <w:szCs w:val="20"/>
              </w:rPr>
            </w:pPr>
          </w:p>
          <w:p w14:paraId="57E77289" w14:textId="77777777" w:rsidR="000172C4" w:rsidRPr="00CD441E" w:rsidRDefault="000172C4" w:rsidP="000172C4">
            <w:pPr>
              <w:snapToGrid w:val="0"/>
              <w:rPr>
                <w:rFonts w:ascii="Times New Roman" w:hAnsi="Times New Roman" w:cs="Times New Roman"/>
                <w:color w:val="000000" w:themeColor="text1"/>
                <w:sz w:val="18"/>
                <w:szCs w:val="20"/>
                <w:lang w:val="fr-FR"/>
              </w:rPr>
            </w:pPr>
          </w:p>
          <w:p w14:paraId="6521C84F" w14:textId="6C7D1DA7"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C</w:t>
            </w:r>
            <w:r w:rsidRPr="00B9642F">
              <w:rPr>
                <w:rFonts w:ascii="Times New Roman" w:hAnsi="Times New Roman" w:cs="Times New Roman"/>
                <w:color w:val="000000" w:themeColor="text1"/>
                <w:sz w:val="18"/>
                <w:szCs w:val="20"/>
              </w:rPr>
              <w:t xml:space="preserve">oncern: </w:t>
            </w:r>
            <w:r w:rsidR="00005B91">
              <w:rPr>
                <w:rFonts w:ascii="Times New Roman" w:hAnsi="Times New Roman" w:cs="Times New Roman"/>
                <w:color w:val="000000" w:themeColor="text1"/>
                <w:sz w:val="18"/>
                <w:szCs w:val="20"/>
              </w:rPr>
              <w:t>Apple (no use case)</w:t>
            </w:r>
            <w:ins w:id="17" w:author="曹建飞(Jeffrey Cao)" w:date="2022-05-11T10:37:00Z">
              <w:r w:rsidR="00367CA0">
                <w:rPr>
                  <w:rFonts w:ascii="Times New Roman" w:hAnsi="Times New Roman" w:cs="Times New Roman"/>
                  <w:color w:val="000000" w:themeColor="text1"/>
                  <w:sz w:val="18"/>
                  <w:szCs w:val="20"/>
                </w:rPr>
                <w:t xml:space="preserve">, </w:t>
              </w:r>
              <w:r w:rsidR="00367CA0">
                <w:rPr>
                  <w:rFonts w:ascii="Times New Roman" w:hAnsi="Times New Roman" w:cs="Times New Roman"/>
                  <w:sz w:val="18"/>
                  <w:szCs w:val="20"/>
                </w:rPr>
                <w:t>OPPO</w:t>
              </w:r>
            </w:ins>
          </w:p>
          <w:p w14:paraId="79E2F555" w14:textId="77777777" w:rsidR="000172C4" w:rsidRDefault="000172C4" w:rsidP="000172C4">
            <w:pPr>
              <w:snapToGrid w:val="0"/>
              <w:rPr>
                <w:rFonts w:ascii="Times New Roman" w:hAnsi="Times New Roman" w:cs="Times New Roman"/>
                <w:sz w:val="18"/>
                <w:szCs w:val="20"/>
              </w:rPr>
            </w:pPr>
          </w:p>
        </w:tc>
        <w:tc>
          <w:tcPr>
            <w:tcW w:w="2985" w:type="dxa"/>
          </w:tcPr>
          <w:p w14:paraId="12EAAB6D" w14:textId="77777777" w:rsidR="000172C4" w:rsidRPr="002E53E5" w:rsidRDefault="000172C4" w:rsidP="000172C4">
            <w:pPr>
              <w:snapToGrid w:val="0"/>
              <w:rPr>
                <w:rFonts w:ascii="Times New Roman" w:hAnsi="Times New Roman" w:cs="Times New Roman"/>
                <w:color w:val="000000" w:themeColor="text1"/>
                <w:sz w:val="16"/>
                <w:szCs w:val="16"/>
                <w:highlight w:val="yellow"/>
              </w:rPr>
            </w:pPr>
          </w:p>
        </w:tc>
      </w:tr>
      <w:tr w:rsidR="00D5729B" w:rsidRPr="00CF1464" w14:paraId="1FB27A4E" w14:textId="77777777" w:rsidTr="00C85C3A">
        <w:trPr>
          <w:trHeight w:val="566"/>
        </w:trPr>
        <w:tc>
          <w:tcPr>
            <w:tcW w:w="9926" w:type="dxa"/>
            <w:gridSpan w:val="4"/>
            <w:vAlign w:val="center"/>
          </w:tcPr>
          <w:p w14:paraId="7C714008" w14:textId="4FE4AE85" w:rsidR="00D5729B" w:rsidRPr="00C85C3A" w:rsidRDefault="00D5729B" w:rsidP="00D5729B">
            <w:pPr>
              <w:snapToGrid w:val="0"/>
              <w:spacing w:line="276" w:lineRule="auto"/>
              <w:jc w:val="both"/>
              <w:rPr>
                <w:rFonts w:ascii="Times New Roman" w:hAnsi="Times New Roman" w:cs="Times New Roman"/>
                <w:b/>
                <w:bCs/>
                <w:color w:val="FF0000"/>
                <w:sz w:val="17"/>
                <w:szCs w:val="17"/>
              </w:rPr>
            </w:pPr>
            <w:r w:rsidRPr="00C85C3A">
              <w:rPr>
                <w:rFonts w:ascii="Times New Roman" w:hAnsi="Times New Roman" w:cs="Times New Roman" w:hint="eastAsia"/>
                <w:b/>
                <w:bCs/>
                <w:color w:val="000000" w:themeColor="text1"/>
                <w:sz w:val="17"/>
                <w:szCs w:val="17"/>
              </w:rPr>
              <w:t>N</w:t>
            </w:r>
            <w:r w:rsidRPr="00C85C3A">
              <w:rPr>
                <w:rFonts w:ascii="Times New Roman" w:hAnsi="Times New Roman" w:cs="Times New Roman"/>
                <w:b/>
                <w:bCs/>
                <w:color w:val="000000" w:themeColor="text1"/>
                <w:sz w:val="17"/>
                <w:szCs w:val="17"/>
              </w:rPr>
              <w:t>ote: On definition of “</w:t>
            </w:r>
            <w:r w:rsidR="00D64A84" w:rsidRPr="00C85C3A">
              <w:rPr>
                <w:rFonts w:ascii="Times New Roman" w:hAnsi="Times New Roman" w:cs="Times New Roman"/>
                <w:b/>
                <w:bCs/>
                <w:color w:val="000000" w:themeColor="text1"/>
                <w:sz w:val="17"/>
                <w:szCs w:val="17"/>
              </w:rPr>
              <w:t>unified</w:t>
            </w:r>
            <w:r w:rsidRPr="00C85C3A">
              <w:rPr>
                <w:rFonts w:ascii="Times New Roman" w:hAnsi="Times New Roman" w:cs="Times New Roman"/>
                <w:b/>
                <w:bCs/>
                <w:color w:val="000000" w:themeColor="text1"/>
                <w:sz w:val="17"/>
                <w:szCs w:val="17"/>
              </w:rPr>
              <w:t xml:space="preserve"> TCI” in this table, for joint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 xml:space="preserve">unified </w:t>
            </w:r>
            <w:r w:rsidRPr="00C85C3A">
              <w:rPr>
                <w:rFonts w:ascii="Times New Roman" w:hAnsi="Times New Roman" w:cs="Times New Roman"/>
                <w:b/>
                <w:bCs/>
                <w:color w:val="000000" w:themeColor="text1"/>
                <w:sz w:val="17"/>
                <w:szCs w:val="17"/>
              </w:rPr>
              <w:t>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w:t>
            </w:r>
            <w:r w:rsidR="00D64A84" w:rsidRPr="00C85C3A">
              <w:rPr>
                <w:rFonts w:ascii="Times New Roman" w:hAnsi="Times New Roman" w:cs="Times New Roman"/>
                <w:b/>
                <w:bCs/>
                <w:color w:val="000000" w:themeColor="text1"/>
                <w:sz w:val="17"/>
                <w:szCs w:val="17"/>
              </w:rPr>
              <w:t xml:space="preserve"> </w:t>
            </w:r>
            <w:r w:rsidRPr="00C85C3A">
              <w:rPr>
                <w:rFonts w:ascii="Times New Roman" w:hAnsi="Times New Roman" w:cs="Times New Roman"/>
                <w:b/>
                <w:bCs/>
                <w:color w:val="000000" w:themeColor="text1"/>
                <w:sz w:val="17"/>
                <w:szCs w:val="17"/>
              </w:rPr>
              <w:t>indicated joint TCI state</w:t>
            </w:r>
            <w:r w:rsidRPr="00C85C3A">
              <w:rPr>
                <w:rFonts w:ascii="Times New Roman" w:hAnsi="Times New Roman" w:cs="Times New Roman" w:hint="eastAsia"/>
                <w:b/>
                <w:bCs/>
                <w:color w:val="000000" w:themeColor="text1"/>
                <w:sz w:val="17"/>
                <w:szCs w:val="17"/>
              </w:rPr>
              <w:t>.</w:t>
            </w:r>
            <w:r w:rsidRPr="00C85C3A">
              <w:rPr>
                <w:rFonts w:ascii="Times New Roman" w:hAnsi="Times New Roman" w:cs="Times New Roman"/>
                <w:b/>
                <w:bCs/>
                <w:color w:val="000000" w:themeColor="text1"/>
                <w:sz w:val="17"/>
                <w:szCs w:val="17"/>
              </w:rPr>
              <w:t xml:space="preserve"> For separate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unified 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 indicated DL TCI state and/or one indicated UL TCI state</w:t>
            </w:r>
            <w:r w:rsidR="00D64A84" w:rsidRPr="00C85C3A">
              <w:rPr>
                <w:rFonts w:ascii="Times New Roman" w:hAnsi="Times New Roman" w:cs="Times New Roman"/>
                <w:b/>
                <w:bCs/>
                <w:color w:val="000000" w:themeColor="text1"/>
                <w:sz w:val="17"/>
                <w:szCs w:val="17"/>
              </w:rPr>
              <w:t>.</w:t>
            </w:r>
          </w:p>
        </w:tc>
      </w:tr>
      <w:tr w:rsidR="000F55B4" w:rsidRPr="00CF1464" w14:paraId="1028D49C" w14:textId="77777777" w:rsidTr="009347C2">
        <w:tc>
          <w:tcPr>
            <w:tcW w:w="531" w:type="dxa"/>
          </w:tcPr>
          <w:p w14:paraId="1D8B96E3" w14:textId="54E38268" w:rsidR="000F55B4"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6</w:t>
            </w:r>
          </w:p>
        </w:tc>
        <w:tc>
          <w:tcPr>
            <w:tcW w:w="2492" w:type="dxa"/>
          </w:tcPr>
          <w:p w14:paraId="0F2848E7" w14:textId="16C63BCE" w:rsidR="00AC5A88" w:rsidRDefault="001A51AF" w:rsidP="000F55B4">
            <w:pPr>
              <w:snapToGrid w:val="0"/>
              <w:rPr>
                <w:rFonts w:ascii="Times New Roman" w:hAnsi="Times New Roman" w:cs="Times New Roman"/>
                <w:sz w:val="18"/>
                <w:szCs w:val="20"/>
              </w:rPr>
            </w:pPr>
            <w:r>
              <w:rPr>
                <w:rFonts w:ascii="Times New Roman" w:hAnsi="Times New Roman" w:cs="Times New Roman"/>
                <w:sz w:val="18"/>
                <w:szCs w:val="20"/>
              </w:rPr>
              <w:t>TCI state u</w:t>
            </w:r>
            <w:r w:rsidR="00726CA7">
              <w:rPr>
                <w:rFonts w:ascii="Times New Roman" w:hAnsi="Times New Roman" w:cs="Times New Roman"/>
                <w:sz w:val="18"/>
                <w:szCs w:val="20"/>
              </w:rPr>
              <w:t>pdat</w:t>
            </w:r>
            <w:r>
              <w:rPr>
                <w:rFonts w:ascii="Times New Roman" w:hAnsi="Times New Roman" w:cs="Times New Roman"/>
                <w:sz w:val="18"/>
                <w:szCs w:val="20"/>
              </w:rPr>
              <w:t xml:space="preserve">e </w:t>
            </w:r>
            <w:r w:rsidR="00851635" w:rsidRPr="00851635">
              <w:rPr>
                <w:rFonts w:ascii="Times New Roman" w:hAnsi="Times New Roman" w:cs="Times New Roman"/>
                <w:sz w:val="18"/>
                <w:szCs w:val="20"/>
              </w:rPr>
              <w:t>for</w:t>
            </w:r>
            <w:r w:rsidR="00B7408D" w:rsidRPr="00851635">
              <w:rPr>
                <w:rFonts w:ascii="Times New Roman" w:hAnsi="Times New Roman" w:cs="Times New Roman"/>
                <w:sz w:val="18"/>
                <w:szCs w:val="20"/>
              </w:rPr>
              <w:t xml:space="preserve"> S-DCI </w:t>
            </w:r>
            <w:r w:rsidR="00DD7308" w:rsidRPr="00851635">
              <w:rPr>
                <w:rFonts w:ascii="Times New Roman" w:hAnsi="Times New Roman" w:cs="Times New Roman"/>
                <w:sz w:val="18"/>
                <w:szCs w:val="20"/>
              </w:rPr>
              <w:t xml:space="preserve">based </w:t>
            </w:r>
            <w:r w:rsidR="00B7408D" w:rsidRPr="00851635">
              <w:rPr>
                <w:rFonts w:ascii="Times New Roman" w:hAnsi="Times New Roman" w:cs="Times New Roman"/>
                <w:sz w:val="18"/>
                <w:szCs w:val="20"/>
              </w:rPr>
              <w:t>MTRP</w:t>
            </w:r>
          </w:p>
        </w:tc>
        <w:tc>
          <w:tcPr>
            <w:tcW w:w="3918" w:type="dxa"/>
          </w:tcPr>
          <w:p w14:paraId="2DC2124C" w14:textId="589136DC" w:rsidR="00AC3B4F" w:rsidRDefault="00E93789" w:rsidP="00D050A0">
            <w:pPr>
              <w:snapToGrid w:val="0"/>
              <w:rPr>
                <w:rFonts w:ascii="Times New Roman" w:hAnsi="Times New Roman" w:cs="Times New Roman"/>
                <w:sz w:val="18"/>
                <w:szCs w:val="20"/>
              </w:rPr>
            </w:pPr>
            <w:r>
              <w:rPr>
                <w:rFonts w:ascii="Times New Roman" w:hAnsi="Times New Roman" w:cs="Times New Roman"/>
                <w:sz w:val="18"/>
                <w:szCs w:val="20"/>
              </w:rPr>
              <w:t>Use existing</w:t>
            </w:r>
            <w:r w:rsidR="000F55B4">
              <w:rPr>
                <w:rFonts w:ascii="Times New Roman" w:hAnsi="Times New Roman" w:cs="Times New Roman"/>
                <w:sz w:val="18"/>
                <w:szCs w:val="20"/>
              </w:rPr>
              <w:t xml:space="preserve"> </w:t>
            </w:r>
            <w:r>
              <w:rPr>
                <w:rFonts w:ascii="Times New Roman" w:hAnsi="Times New Roman" w:cs="Times New Roman"/>
                <w:sz w:val="18"/>
                <w:szCs w:val="20"/>
              </w:rPr>
              <w:t>(</w:t>
            </w:r>
            <w:r w:rsidR="000F55B4">
              <w:rPr>
                <w:rFonts w:ascii="Times New Roman" w:hAnsi="Times New Roman" w:cs="Times New Roman"/>
                <w:sz w:val="18"/>
                <w:szCs w:val="20"/>
              </w:rPr>
              <w:t>single</w:t>
            </w:r>
            <w:r>
              <w:rPr>
                <w:rFonts w:ascii="Times New Roman" w:hAnsi="Times New Roman" w:cs="Times New Roman"/>
                <w:sz w:val="18"/>
                <w:szCs w:val="20"/>
              </w:rPr>
              <w:t>)</w:t>
            </w:r>
            <w:r w:rsidR="000F55B4">
              <w:rPr>
                <w:rFonts w:ascii="Times New Roman" w:hAnsi="Times New Roman" w:cs="Times New Roman"/>
                <w:sz w:val="18"/>
                <w:szCs w:val="20"/>
              </w:rPr>
              <w:t xml:space="preserve"> TCI </w:t>
            </w:r>
            <w:r w:rsidR="004A7ED3">
              <w:rPr>
                <w:rFonts w:ascii="Times New Roman" w:hAnsi="Times New Roman" w:cs="Times New Roman"/>
                <w:sz w:val="18"/>
                <w:szCs w:val="20"/>
              </w:rPr>
              <w:t xml:space="preserve">field in DCI </w:t>
            </w:r>
            <w:r>
              <w:rPr>
                <w:rFonts w:ascii="Times New Roman" w:hAnsi="Times New Roman" w:cs="Times New Roman"/>
                <w:sz w:val="18"/>
                <w:szCs w:val="20"/>
              </w:rPr>
              <w:t>to</w:t>
            </w:r>
            <w:r w:rsidR="00505489">
              <w:rPr>
                <w:rFonts w:ascii="Times New Roman" w:hAnsi="Times New Roman" w:cs="Times New Roman"/>
                <w:sz w:val="18"/>
                <w:szCs w:val="20"/>
              </w:rPr>
              <w:t xml:space="preserve"> update</w:t>
            </w:r>
            <w:r w:rsidR="00505489" w:rsidRPr="00A86200">
              <w:rPr>
                <w:rFonts w:ascii="Times New Roman" w:hAnsi="Times New Roman" w:cs="Times New Roman"/>
                <w:sz w:val="18"/>
                <w:szCs w:val="20"/>
              </w:rPr>
              <w:t xml:space="preserve"> </w:t>
            </w:r>
            <w:r w:rsidR="00A86200" w:rsidRPr="00A86200">
              <w:rPr>
                <w:rFonts w:ascii="Times New Roman" w:hAnsi="Times New Roman" w:cs="Times New Roman"/>
                <w:sz w:val="18"/>
                <w:szCs w:val="20"/>
              </w:rPr>
              <w:t xml:space="preserve">all </w:t>
            </w:r>
            <w:r w:rsidR="00D64A84" w:rsidRPr="00D64A84">
              <w:rPr>
                <w:rFonts w:ascii="Times New Roman" w:hAnsi="Times New Roman" w:cs="Times New Roman"/>
                <w:b/>
                <w:bCs/>
                <w:sz w:val="18"/>
                <w:szCs w:val="20"/>
              </w:rPr>
              <w:t>unified TCIs</w:t>
            </w:r>
            <w:r w:rsidR="000F55B4">
              <w:rPr>
                <w:rFonts w:ascii="Times New Roman" w:hAnsi="Times New Roman" w:cs="Times New Roman"/>
                <w:sz w:val="18"/>
                <w:szCs w:val="20"/>
              </w:rPr>
              <w:t xml:space="preserve">: </w:t>
            </w:r>
          </w:p>
          <w:p w14:paraId="36E00A93" w14:textId="2903552A" w:rsidR="00D050A0" w:rsidRDefault="00AC3B4F" w:rsidP="00AC3B4F">
            <w:pPr>
              <w:pStyle w:val="a3"/>
              <w:numPr>
                <w:ilvl w:val="0"/>
                <w:numId w:val="33"/>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0F55B4" w:rsidRPr="00AC3B4F">
              <w:rPr>
                <w:rFonts w:ascii="Times New Roman" w:hAnsi="Times New Roman" w:cs="Times New Roman"/>
                <w:sz w:val="18"/>
                <w:szCs w:val="20"/>
              </w:rPr>
              <w:t>Ericsson</w:t>
            </w:r>
            <w:r w:rsidR="00505489" w:rsidRPr="00AC3B4F">
              <w:rPr>
                <w:rFonts w:ascii="Times New Roman" w:hAnsi="Times New Roman" w:cs="Times New Roman"/>
                <w:sz w:val="18"/>
                <w:szCs w:val="20"/>
              </w:rPr>
              <w:t>, Samsung (DCI w/ DLA)</w:t>
            </w:r>
            <w:r w:rsidR="00364B37"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782A8C" w:rsidRPr="00AC3B4F">
              <w:rPr>
                <w:rFonts w:ascii="Times New Roman" w:hAnsi="Times New Roman" w:cs="Times New Roman"/>
                <w:sz w:val="18"/>
                <w:szCs w:val="20"/>
              </w:rPr>
              <w:t xml:space="preserve"> (DCI w/ DLA)</w:t>
            </w:r>
            <w:r w:rsidR="00DD0BB6" w:rsidRPr="00AC3B4F">
              <w:rPr>
                <w:rFonts w:ascii="Times New Roman" w:hAnsi="Times New Roman" w:cs="Times New Roman"/>
                <w:sz w:val="18"/>
                <w:szCs w:val="20"/>
              </w:rPr>
              <w:t>, Apple</w:t>
            </w:r>
            <w:r w:rsidR="00851635" w:rsidRPr="00AC3B4F">
              <w:rPr>
                <w:rFonts w:ascii="Times New Roman" w:hAnsi="Times New Roman" w:cs="Times New Roman"/>
                <w:sz w:val="18"/>
                <w:szCs w:val="20"/>
              </w:rPr>
              <w:t>, Qualcomm, Intel</w:t>
            </w:r>
            <w:r w:rsidR="0012578E" w:rsidRPr="00AC3B4F">
              <w:rPr>
                <w:rFonts w:ascii="Times New Roman" w:hAnsi="Times New Roman" w:cs="Times New Roman"/>
                <w:sz w:val="18"/>
                <w:szCs w:val="20"/>
              </w:rPr>
              <w:t>, ZTE</w:t>
            </w:r>
            <w:r w:rsidR="009F4622" w:rsidRPr="00AC3B4F">
              <w:rPr>
                <w:rFonts w:ascii="Times New Roman" w:hAnsi="Times New Roman" w:cs="Times New Roman"/>
                <w:sz w:val="18"/>
                <w:szCs w:val="20"/>
              </w:rPr>
              <w:t>, vivo</w:t>
            </w:r>
            <w:r w:rsidR="00774614" w:rsidRPr="00AC3B4F">
              <w:rPr>
                <w:rFonts w:ascii="Times New Roman" w:hAnsi="Times New Roman" w:cs="Times New Roman"/>
                <w:sz w:val="18"/>
                <w:szCs w:val="20"/>
              </w:rPr>
              <w:t>, InterDigital</w:t>
            </w:r>
            <w:r w:rsidR="00182581" w:rsidRPr="00AC3B4F">
              <w:rPr>
                <w:rFonts w:ascii="Times New Roman" w:hAnsi="Times New Roman" w:cs="Times New Roman"/>
                <w:sz w:val="18"/>
                <w:szCs w:val="20"/>
              </w:rPr>
              <w:t>, CATT</w:t>
            </w:r>
            <w:r w:rsidR="00C13FEC" w:rsidRPr="00AC3B4F">
              <w:rPr>
                <w:rFonts w:ascii="Times New Roman" w:hAnsi="Times New Roman" w:cs="Times New Roman"/>
                <w:sz w:val="18"/>
                <w:szCs w:val="20"/>
              </w:rPr>
              <w:t xml:space="preserve">, </w:t>
            </w:r>
            <w:r w:rsidR="00B07394">
              <w:rPr>
                <w:rFonts w:ascii="Times New Roman" w:hAnsi="Times New Roman" w:cs="Times New Roman"/>
                <w:sz w:val="18"/>
                <w:szCs w:val="20"/>
              </w:rPr>
              <w:t xml:space="preserve">TransHold, </w:t>
            </w:r>
            <w:r w:rsidR="00C13FEC" w:rsidRPr="00AC3B4F">
              <w:rPr>
                <w:rFonts w:ascii="Times New Roman" w:hAnsi="Times New Roman" w:cs="Times New Roman"/>
                <w:sz w:val="18"/>
                <w:szCs w:val="20"/>
              </w:rPr>
              <w:t>Futurewei</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85696A" w:rsidRPr="00AC3B4F">
              <w:rPr>
                <w:rFonts w:ascii="Times New Roman" w:hAnsi="Times New Roman" w:cs="Times New Roman"/>
                <w:sz w:val="18"/>
                <w:szCs w:val="20"/>
              </w:rPr>
              <w:t>, CEWiT</w:t>
            </w:r>
            <w:r w:rsidR="00B07394">
              <w:rPr>
                <w:rFonts w:ascii="Times New Roman" w:hAnsi="Times New Roman" w:cs="Times New Roman"/>
                <w:sz w:val="18"/>
                <w:szCs w:val="20"/>
              </w:rPr>
              <w:t xml:space="preserve">, </w:t>
            </w:r>
            <w:r w:rsidR="00B07394" w:rsidRPr="00AC3B4F">
              <w:rPr>
                <w:rFonts w:ascii="Times New Roman" w:hAnsi="Times New Roman" w:cs="Times New Roman"/>
                <w:sz w:val="18"/>
                <w:szCs w:val="20"/>
              </w:rPr>
              <w:t>MTK</w:t>
            </w:r>
            <w:r w:rsidR="004624E9">
              <w:rPr>
                <w:rFonts w:ascii="Times New Roman" w:hAnsi="Times New Roman" w:cs="Times New Roman"/>
                <w:sz w:val="18"/>
                <w:szCs w:val="20"/>
              </w:rPr>
              <w:t>, Nokia</w:t>
            </w:r>
            <w:ins w:id="18" w:author="健 张" w:date="2022-05-11T14:10:00Z">
              <w:r w:rsidR="000374C7">
                <w:rPr>
                  <w:rFonts w:ascii="Times New Roman" w:hAnsi="Times New Roman" w:cs="Times New Roman"/>
                  <w:sz w:val="18"/>
                  <w:szCs w:val="20"/>
                </w:rPr>
                <w:t>, Fujitsu</w:t>
              </w:r>
            </w:ins>
          </w:p>
          <w:p w14:paraId="476F4B58" w14:textId="2B42E13B" w:rsidR="00AC3B4F" w:rsidRDefault="00AC3B4F" w:rsidP="00AC3B4F">
            <w:pPr>
              <w:pStyle w:val="a3"/>
              <w:numPr>
                <w:ilvl w:val="0"/>
                <w:numId w:val="33"/>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73625E6E" w14:textId="77777777" w:rsidR="00847D43" w:rsidRDefault="00847D43" w:rsidP="000F55B4">
            <w:pPr>
              <w:snapToGrid w:val="0"/>
              <w:rPr>
                <w:rFonts w:ascii="Times New Roman" w:hAnsi="Times New Roman" w:cs="Times New Roman"/>
                <w:sz w:val="18"/>
                <w:szCs w:val="20"/>
              </w:rPr>
            </w:pPr>
          </w:p>
          <w:p w14:paraId="6467DB10" w14:textId="69E4BB0B" w:rsidR="00AC3B4F" w:rsidRDefault="00505489" w:rsidP="000F55B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w:t>
            </w:r>
            <w:r w:rsidR="00364B37">
              <w:rPr>
                <w:rFonts w:ascii="Times New Roman" w:hAnsi="Times New Roman" w:cs="Times New Roman"/>
                <w:sz w:val="18"/>
                <w:szCs w:val="20"/>
              </w:rPr>
              <w:t xml:space="preserve">in DCI </w:t>
            </w:r>
            <w:r w:rsidR="00847D43" w:rsidRPr="00AC3B4F">
              <w:rPr>
                <w:rFonts w:ascii="Times New Roman" w:hAnsi="Times New Roman" w:cs="Times New Roman"/>
                <w:sz w:val="18"/>
                <w:szCs w:val="20"/>
              </w:rPr>
              <w:t>w/o DLA</w:t>
            </w:r>
            <w:r w:rsidR="00847D43">
              <w:rPr>
                <w:rFonts w:ascii="Times New Roman" w:hAnsi="Times New Roman" w:cs="Times New Roman"/>
                <w:sz w:val="18"/>
                <w:szCs w:val="20"/>
              </w:rPr>
              <w:t xml:space="preserve"> </w:t>
            </w:r>
            <w:r>
              <w:rPr>
                <w:rFonts w:ascii="Times New Roman" w:hAnsi="Times New Roman" w:cs="Times New Roman"/>
                <w:sz w:val="18"/>
                <w:szCs w:val="20"/>
              </w:rPr>
              <w:t xml:space="preserve">and each TCI field </w:t>
            </w:r>
            <w:r w:rsidR="00A21079">
              <w:rPr>
                <w:rFonts w:ascii="Times New Roman" w:hAnsi="Times New Roman" w:cs="Times New Roman"/>
                <w:sz w:val="18"/>
                <w:szCs w:val="20"/>
              </w:rPr>
              <w:t xml:space="preserve">can </w:t>
            </w:r>
            <w:r>
              <w:rPr>
                <w:rFonts w:ascii="Times New Roman" w:hAnsi="Times New Roman" w:cs="Times New Roman"/>
                <w:sz w:val="18"/>
                <w:szCs w:val="20"/>
              </w:rPr>
              <w:t xml:space="preserve">update one </w:t>
            </w:r>
            <w:r w:rsidR="00850052">
              <w:rPr>
                <w:rFonts w:ascii="Times New Roman" w:hAnsi="Times New Roman" w:cs="Times New Roman"/>
                <w:sz w:val="18"/>
                <w:szCs w:val="20"/>
              </w:rPr>
              <w:t xml:space="preserve">respective </w:t>
            </w:r>
            <w:r w:rsidR="00D64A84" w:rsidRPr="00D64A84">
              <w:rPr>
                <w:rFonts w:ascii="Times New Roman" w:hAnsi="Times New Roman" w:cs="Times New Roman"/>
                <w:b/>
                <w:bCs/>
                <w:sz w:val="18"/>
                <w:szCs w:val="20"/>
              </w:rPr>
              <w:t>unified TCI</w:t>
            </w:r>
            <w:r w:rsidR="00850052">
              <w:rPr>
                <w:rFonts w:ascii="Times New Roman" w:hAnsi="Times New Roman" w:cs="Times New Roman"/>
                <w:sz w:val="18"/>
                <w:szCs w:val="20"/>
              </w:rPr>
              <w:t xml:space="preserve">: </w:t>
            </w:r>
          </w:p>
          <w:p w14:paraId="2A058E53" w14:textId="749EE4E6" w:rsidR="005339FA" w:rsidRDefault="00AC3B4F" w:rsidP="00AC3B4F">
            <w:pPr>
              <w:pStyle w:val="a3"/>
              <w:numPr>
                <w:ilvl w:val="0"/>
                <w:numId w:val="34"/>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850052" w:rsidRPr="00AC3B4F">
              <w:rPr>
                <w:rFonts w:ascii="Times New Roman" w:hAnsi="Times New Roman" w:cs="Times New Roman"/>
                <w:sz w:val="18"/>
                <w:szCs w:val="20"/>
              </w:rPr>
              <w:t>Samsung</w:t>
            </w:r>
            <w:r w:rsidR="0024158E" w:rsidRPr="00AC3B4F">
              <w:rPr>
                <w:rFonts w:ascii="Times New Roman" w:hAnsi="Times New Roman" w:cs="Times New Roman"/>
                <w:sz w:val="18"/>
                <w:szCs w:val="20"/>
              </w:rPr>
              <w:t>, OPPO</w:t>
            </w:r>
            <w:ins w:id="19" w:author="Wan-Chen Lin" w:date="2022-05-11T01:50:00Z">
              <w:r w:rsidR="006E0F21">
                <w:rPr>
                  <w:rFonts w:ascii="Times New Roman" w:hAnsi="Times New Roman" w:cs="Times New Roman"/>
                  <w:sz w:val="18"/>
                  <w:szCs w:val="20"/>
                </w:rPr>
                <w:t>, FGI</w:t>
              </w:r>
            </w:ins>
          </w:p>
          <w:p w14:paraId="17816F82" w14:textId="7561B77A" w:rsidR="00AC3B4F" w:rsidRPr="00AC3B4F" w:rsidRDefault="00AC3B4F" w:rsidP="00AC3B4F">
            <w:pPr>
              <w:pStyle w:val="a3"/>
              <w:numPr>
                <w:ilvl w:val="0"/>
                <w:numId w:val="34"/>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r w:rsidR="00005B91">
              <w:rPr>
                <w:rFonts w:ascii="Times New Roman" w:eastAsia="PMingLiU" w:hAnsi="Times New Roman" w:cs="Times New Roman"/>
                <w:sz w:val="18"/>
                <w:szCs w:val="20"/>
                <w:lang w:eastAsia="zh-TW"/>
              </w:rPr>
              <w:t xml:space="preserve"> Apple (DCI overhead)</w:t>
            </w:r>
          </w:p>
        </w:tc>
        <w:tc>
          <w:tcPr>
            <w:tcW w:w="2985" w:type="dxa"/>
          </w:tcPr>
          <w:p w14:paraId="7750D978" w14:textId="54CE0EE3"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1.C is recommended accordingly</w:t>
            </w:r>
            <w:r w:rsidRPr="002E53E5">
              <w:rPr>
                <w:rFonts w:ascii="Times New Roman" w:hAnsi="Times New Roman" w:cs="Times New Roman" w:hint="eastAsia"/>
                <w:color w:val="000000" w:themeColor="text1"/>
                <w:sz w:val="16"/>
                <w:szCs w:val="16"/>
                <w:highlight w:val="yellow"/>
              </w:rPr>
              <w:t>.</w:t>
            </w:r>
          </w:p>
          <w:p w14:paraId="33A94C5C" w14:textId="77777777" w:rsidR="00F86535" w:rsidRPr="0093096F" w:rsidRDefault="00F86535" w:rsidP="00F06AD2">
            <w:pPr>
              <w:snapToGrid w:val="0"/>
              <w:rPr>
                <w:rFonts w:ascii="Times New Roman" w:hAnsi="Times New Roman" w:cs="Times New Roman"/>
                <w:sz w:val="16"/>
                <w:szCs w:val="16"/>
              </w:rPr>
            </w:pPr>
          </w:p>
          <w:p w14:paraId="48168708" w14:textId="1F6C4858" w:rsidR="00F06AD2" w:rsidRPr="00F86535" w:rsidRDefault="00F06AD2" w:rsidP="00F06AD2">
            <w:pPr>
              <w:snapToGrid w:val="0"/>
              <w:rPr>
                <w:rFonts w:ascii="Times New Roman" w:hAnsi="Times New Roman" w:cs="Times New Roman"/>
                <w:color w:val="000000" w:themeColor="text1"/>
                <w:sz w:val="16"/>
                <w:szCs w:val="16"/>
              </w:rPr>
            </w:pPr>
            <w:r w:rsidRPr="007622D1">
              <w:rPr>
                <w:rFonts w:ascii="Times New Roman" w:hAnsi="Times New Roman" w:cs="Times New Roman"/>
                <w:sz w:val="16"/>
                <w:szCs w:val="16"/>
              </w:rPr>
              <w:t>H</w:t>
            </w:r>
            <w:r w:rsidR="005339FA" w:rsidRPr="007622D1">
              <w:rPr>
                <w:rFonts w:ascii="Times New Roman" w:hAnsi="Times New Roman" w:cs="Times New Roman"/>
                <w:sz w:val="16"/>
                <w:szCs w:val="16"/>
              </w:rPr>
              <w:t>ow to activate TCI states for the</w:t>
            </w:r>
            <w:r w:rsidR="00B9642F" w:rsidRPr="007622D1">
              <w:rPr>
                <w:rFonts w:ascii="Times New Roman" w:hAnsi="Times New Roman" w:cs="Times New Roman"/>
                <w:sz w:val="16"/>
                <w:szCs w:val="16"/>
              </w:rPr>
              <w:t xml:space="preserve"> multiple</w:t>
            </w:r>
            <w:r w:rsidR="005339FA" w:rsidRPr="007622D1">
              <w:rPr>
                <w:rFonts w:ascii="Times New Roman" w:hAnsi="Times New Roman" w:cs="Times New Roman"/>
                <w:sz w:val="16"/>
                <w:szCs w:val="16"/>
              </w:rPr>
              <w:t xml:space="preserve"> </w:t>
            </w:r>
            <w:r w:rsidR="00D64A84" w:rsidRPr="00D64A84">
              <w:rPr>
                <w:rFonts w:ascii="Times New Roman" w:hAnsi="Times New Roman" w:cs="Times New Roman"/>
                <w:sz w:val="16"/>
                <w:szCs w:val="16"/>
              </w:rPr>
              <w:t>unified TCIs</w:t>
            </w:r>
            <w:r w:rsidR="005339FA" w:rsidRPr="00D64A84">
              <w:rPr>
                <w:rFonts w:ascii="Times New Roman" w:hAnsi="Times New Roman" w:cs="Times New Roman"/>
                <w:sz w:val="16"/>
                <w:szCs w:val="16"/>
              </w:rPr>
              <w:t xml:space="preserve"> can be discussed after </w:t>
            </w:r>
            <w:r w:rsidR="005339FA" w:rsidRPr="00F86535">
              <w:rPr>
                <w:rFonts w:ascii="Times New Roman" w:hAnsi="Times New Roman" w:cs="Times New Roman"/>
                <w:color w:val="000000" w:themeColor="text1"/>
                <w:sz w:val="16"/>
                <w:szCs w:val="16"/>
              </w:rPr>
              <w:t>the update scheme is sufficiently mature</w:t>
            </w:r>
          </w:p>
          <w:p w14:paraId="79D12745" w14:textId="77777777" w:rsidR="00665D90" w:rsidRPr="00F86535" w:rsidRDefault="00665D90" w:rsidP="00F06AD2">
            <w:pPr>
              <w:snapToGrid w:val="0"/>
              <w:rPr>
                <w:rFonts w:ascii="Times New Roman" w:hAnsi="Times New Roman" w:cs="Times New Roman"/>
                <w:color w:val="000000" w:themeColor="text1"/>
                <w:sz w:val="16"/>
                <w:szCs w:val="16"/>
              </w:rPr>
            </w:pPr>
          </w:p>
          <w:p w14:paraId="69CB5E10" w14:textId="77777777" w:rsidR="00A91DCC" w:rsidRDefault="00665D90"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 to increase the max number of codepoints/bits can be further discussed</w:t>
            </w:r>
          </w:p>
          <w:p w14:paraId="0CF9885D" w14:textId="77777777" w:rsidR="00094DD9" w:rsidRDefault="00094DD9" w:rsidP="00F06AD2">
            <w:pPr>
              <w:snapToGrid w:val="0"/>
              <w:rPr>
                <w:rFonts w:ascii="Times New Roman" w:hAnsi="Times New Roman" w:cs="Times New Roman"/>
                <w:color w:val="000000" w:themeColor="text1"/>
                <w:sz w:val="16"/>
                <w:szCs w:val="16"/>
              </w:rPr>
            </w:pPr>
          </w:p>
          <w:p w14:paraId="5B9F7A6F" w14:textId="4CB69391" w:rsidR="00094DD9" w:rsidRPr="00094DD9" w:rsidRDefault="00094DD9"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w:t>
            </w:r>
            <w:r>
              <w:rPr>
                <w:rFonts w:ascii="Times New Roman" w:hAnsi="Times New Roman" w:cs="Times New Roman"/>
                <w:color w:val="000000" w:themeColor="text1"/>
                <w:sz w:val="16"/>
                <w:szCs w:val="16"/>
              </w:rPr>
              <w:t xml:space="preserve"> </w:t>
            </w:r>
            <w:r w:rsidRPr="00F86535">
              <w:rPr>
                <w:rFonts w:ascii="Times New Roman" w:hAnsi="Times New Roman" w:cs="Times New Roman"/>
                <w:color w:val="000000" w:themeColor="text1"/>
                <w:sz w:val="16"/>
                <w:szCs w:val="16"/>
              </w:rPr>
              <w:t>the switching between S-TRP and M-TRP is determined from the number of TCI states associated with the indicated codepoint can be further discussed</w:t>
            </w:r>
          </w:p>
        </w:tc>
      </w:tr>
      <w:tr w:rsidR="00B7408D" w:rsidRPr="00CF1464" w14:paraId="0D20458A" w14:textId="77777777" w:rsidTr="009347C2">
        <w:tc>
          <w:tcPr>
            <w:tcW w:w="531" w:type="dxa"/>
          </w:tcPr>
          <w:p w14:paraId="58E2682F" w14:textId="4A4016E8" w:rsidR="00B7408D"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7</w:t>
            </w:r>
          </w:p>
        </w:tc>
        <w:tc>
          <w:tcPr>
            <w:tcW w:w="2492" w:type="dxa"/>
          </w:tcPr>
          <w:p w14:paraId="00C3A62D" w14:textId="4DF0FE8A" w:rsidR="00B7408D" w:rsidRPr="00DF39C1" w:rsidRDefault="001A51AF" w:rsidP="000F55B4">
            <w:pPr>
              <w:snapToGrid w:val="0"/>
              <w:rPr>
                <w:rFonts w:ascii="Times New Roman" w:hAnsi="Times New Roman" w:cs="Times New Roman"/>
                <w:color w:val="000000" w:themeColor="text1"/>
                <w:sz w:val="18"/>
                <w:szCs w:val="20"/>
              </w:rPr>
            </w:pPr>
            <w:r w:rsidRPr="00DF39C1">
              <w:rPr>
                <w:rFonts w:ascii="Times New Roman" w:hAnsi="Times New Roman" w:cs="Times New Roman"/>
                <w:color w:val="000000" w:themeColor="text1"/>
                <w:sz w:val="18"/>
                <w:szCs w:val="20"/>
              </w:rPr>
              <w:t>TCI state update for M-DCI based MTRP</w:t>
            </w:r>
          </w:p>
        </w:tc>
        <w:tc>
          <w:tcPr>
            <w:tcW w:w="3918" w:type="dxa"/>
          </w:tcPr>
          <w:p w14:paraId="6BA2B3EA" w14:textId="3265B44E" w:rsidR="00AC3B4F" w:rsidRDefault="00847D43" w:rsidP="00B66CC7">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E93789">
              <w:rPr>
                <w:rFonts w:ascii="Times New Roman" w:hAnsi="Times New Roman" w:cs="Times New Roman"/>
                <w:sz w:val="18"/>
                <w:szCs w:val="20"/>
              </w:rPr>
              <w:t>Use existing (single) TCI field</w:t>
            </w:r>
            <w:r w:rsidR="00670FF0" w:rsidRPr="00DF39C1">
              <w:rPr>
                <w:rFonts w:ascii="Times New Roman" w:hAnsi="Times New Roman" w:cs="Times New Roman"/>
                <w:color w:val="000000" w:themeColor="text1"/>
                <w:sz w:val="18"/>
                <w:szCs w:val="20"/>
              </w:rPr>
              <w:t xml:space="preserve"> in DCI</w:t>
            </w:r>
            <w:r w:rsidR="00721A1C">
              <w:rPr>
                <w:rFonts w:ascii="Times New Roman" w:hAnsi="Times New Roman" w:cs="Times New Roman"/>
                <w:color w:val="000000" w:themeColor="text1"/>
                <w:sz w:val="18"/>
                <w:szCs w:val="20"/>
              </w:rPr>
              <w:t xml:space="preserve"> </w:t>
            </w:r>
            <w:r w:rsidR="00BC2EC7">
              <w:rPr>
                <w:rFonts w:ascii="Times New Roman" w:hAnsi="Times New Roman" w:cs="Times New Roman"/>
                <w:color w:val="000000" w:themeColor="text1"/>
                <w:sz w:val="18"/>
                <w:szCs w:val="20"/>
              </w:rPr>
              <w:t xml:space="preserve">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721A1C">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A21079" w:rsidRPr="00DF39C1">
              <w:rPr>
                <w:rFonts w:ascii="Times New Roman" w:hAnsi="Times New Roman" w:cs="Times New Roman"/>
                <w:color w:val="000000" w:themeColor="text1"/>
                <w:sz w:val="18"/>
                <w:szCs w:val="20"/>
              </w:rPr>
              <w:t xml:space="preserve"> update</w:t>
            </w:r>
            <w:r w:rsidR="00DF39C1" w:rsidRPr="00DF39C1">
              <w:rPr>
                <w:rFonts w:ascii="Times New Roman" w:hAnsi="Times New Roman" w:cs="Times New Roman"/>
                <w:color w:val="000000" w:themeColor="text1"/>
                <w:sz w:val="18"/>
                <w:szCs w:val="20"/>
              </w:rPr>
              <w:t xml:space="preserve"> the</w:t>
            </w:r>
            <w:r w:rsidR="00A21079"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670FF0" w:rsidRPr="00DF39C1">
              <w:rPr>
                <w:rFonts w:ascii="Times New Roman" w:hAnsi="Times New Roman" w:cs="Times New Roman"/>
                <w:color w:val="000000" w:themeColor="text1"/>
                <w:sz w:val="18"/>
                <w:szCs w:val="20"/>
              </w:rPr>
              <w:t xml:space="preserve"> </w:t>
            </w:r>
            <w:r w:rsidR="00DF39C1" w:rsidRPr="00DF39C1">
              <w:rPr>
                <w:rFonts w:ascii="Times New Roman" w:hAnsi="Times New Roman" w:cs="Times New Roman"/>
                <w:color w:val="000000" w:themeColor="text1"/>
                <w:sz w:val="18"/>
                <w:szCs w:val="20"/>
              </w:rPr>
              <w:t xml:space="preserve">respective </w:t>
            </w:r>
            <w:r w:rsidR="00A21079" w:rsidRPr="00DF39C1">
              <w:rPr>
                <w:rFonts w:ascii="Times New Roman" w:hAnsi="Times New Roman" w:cs="Times New Roman"/>
                <w:color w:val="000000" w:themeColor="text1"/>
                <w:sz w:val="18"/>
                <w:szCs w:val="20"/>
              </w:rPr>
              <w:t>to</w:t>
            </w:r>
            <w:r w:rsidR="00BC2EC7">
              <w:rPr>
                <w:rFonts w:ascii="Times New Roman" w:hAnsi="Times New Roman" w:cs="Times New Roman"/>
                <w:color w:val="000000" w:themeColor="text1"/>
                <w:sz w:val="18"/>
                <w:szCs w:val="20"/>
              </w:rPr>
              <w:t xml:space="preserve"> the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p>
          <w:p w14:paraId="34BA599D" w14:textId="502EADE0" w:rsidR="00B66CC7"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A21079" w:rsidRPr="00AC3B4F">
              <w:rPr>
                <w:rFonts w:ascii="Times New Roman" w:hAnsi="Times New Roman" w:cs="Times New Roman" w:hint="eastAsia"/>
                <w:color w:val="000000" w:themeColor="text1"/>
                <w:sz w:val="18"/>
                <w:szCs w:val="20"/>
              </w:rPr>
              <w:t>S</w:t>
            </w:r>
            <w:r w:rsidR="00A21079" w:rsidRPr="00AC3B4F">
              <w:rPr>
                <w:rFonts w:ascii="Times New Roman" w:hAnsi="Times New Roman" w:cs="Times New Roman"/>
                <w:color w:val="000000" w:themeColor="text1"/>
                <w:sz w:val="18"/>
                <w:szCs w:val="20"/>
              </w:rPr>
              <w:t>amsung, Nokia</w:t>
            </w:r>
            <w:r w:rsidR="00A21079" w:rsidRPr="00AC3B4F">
              <w:rPr>
                <w:rFonts w:ascii="Times New Roman" w:hAnsi="Times New Roman" w:cs="Times New Roman" w:hint="eastAsia"/>
                <w:color w:val="000000" w:themeColor="text1"/>
                <w:sz w:val="18"/>
                <w:szCs w:val="20"/>
              </w:rPr>
              <w:t>,</w:t>
            </w:r>
            <w:r w:rsidR="00A21079" w:rsidRPr="00AC3B4F">
              <w:rPr>
                <w:rFonts w:ascii="Times New Roman" w:hAnsi="Times New Roman" w:cs="Times New Roman"/>
                <w:color w:val="000000" w:themeColor="text1"/>
                <w:sz w:val="18"/>
                <w:szCs w:val="20"/>
              </w:rPr>
              <w:t xml:space="preserve"> Docomo</w:t>
            </w:r>
            <w:r w:rsidR="005339FA" w:rsidRPr="00AC3B4F">
              <w:rPr>
                <w:rFonts w:ascii="Times New Roman" w:hAnsi="Times New Roman" w:cs="Times New Roman"/>
                <w:color w:val="000000" w:themeColor="text1"/>
                <w:sz w:val="18"/>
                <w:szCs w:val="20"/>
              </w:rPr>
              <w:t>, Qualcomm</w:t>
            </w:r>
            <w:r w:rsidR="00851635" w:rsidRPr="00AC3B4F">
              <w:rPr>
                <w:rFonts w:ascii="Times New Roman" w:hAnsi="Times New Roman" w:cs="Times New Roman"/>
                <w:color w:val="000000" w:themeColor="text1"/>
                <w:sz w:val="18"/>
                <w:szCs w:val="20"/>
              </w:rPr>
              <w:t>, Intel</w:t>
            </w:r>
            <w:r w:rsidR="0012578E" w:rsidRPr="00AC3B4F">
              <w:rPr>
                <w:rFonts w:ascii="Times New Roman" w:hAnsi="Times New Roman" w:cs="Times New Roman"/>
                <w:color w:val="000000" w:themeColor="text1"/>
                <w:sz w:val="18"/>
                <w:szCs w:val="20"/>
              </w:rPr>
              <w:t>, ZTE</w:t>
            </w:r>
            <w:r w:rsidR="009F4622" w:rsidRPr="00AC3B4F">
              <w:rPr>
                <w:rFonts w:ascii="Times New Roman" w:hAnsi="Times New Roman" w:cs="Times New Roman"/>
                <w:color w:val="000000" w:themeColor="text1"/>
                <w:sz w:val="18"/>
                <w:szCs w:val="20"/>
              </w:rPr>
              <w:t>, vivo, MTK</w:t>
            </w:r>
            <w:r w:rsidR="00DF39C1" w:rsidRPr="00AC3B4F">
              <w:rPr>
                <w:rFonts w:ascii="Times New Roman" w:hAnsi="Times New Roman" w:cs="Times New Roman"/>
                <w:color w:val="000000" w:themeColor="text1"/>
                <w:sz w:val="18"/>
                <w:szCs w:val="20"/>
              </w:rPr>
              <w:t xml:space="preserve">, Xiaomi. </w:t>
            </w:r>
            <w:r w:rsidR="00B66CC7" w:rsidRPr="00AC3B4F">
              <w:rPr>
                <w:rFonts w:ascii="Times New Roman" w:hAnsi="Times New Roman" w:cs="Times New Roman"/>
                <w:color w:val="000000" w:themeColor="text1"/>
                <w:sz w:val="18"/>
                <w:szCs w:val="20"/>
              </w:rPr>
              <w:t>LGE, Fraunhofer</w:t>
            </w:r>
            <w:ins w:id="20" w:author="Wan-Chen Lin" w:date="2022-05-11T01:50:00Z">
              <w:r w:rsidR="006E0F21">
                <w:rPr>
                  <w:rFonts w:ascii="Times New Roman" w:hAnsi="Times New Roman" w:cs="Times New Roman"/>
                  <w:color w:val="000000" w:themeColor="text1"/>
                  <w:sz w:val="18"/>
                  <w:szCs w:val="20"/>
                </w:rPr>
                <w:t>, FGI</w:t>
              </w:r>
            </w:ins>
            <w:ins w:id="21" w:author="曹建飞(Jeffrey Cao)" w:date="2022-05-11T10:37:00Z">
              <w:r w:rsidR="00367CA0">
                <w:rPr>
                  <w:rFonts w:ascii="Times New Roman" w:hAnsi="Times New Roman" w:cs="Times New Roman"/>
                  <w:color w:val="000000" w:themeColor="text1"/>
                  <w:sz w:val="18"/>
                  <w:szCs w:val="20"/>
                </w:rPr>
                <w:t xml:space="preserve">, </w:t>
              </w:r>
              <w:r w:rsidR="00367CA0">
                <w:rPr>
                  <w:rFonts w:ascii="Times New Roman" w:hAnsi="Times New Roman" w:cs="Times New Roman"/>
                  <w:sz w:val="18"/>
                  <w:szCs w:val="20"/>
                </w:rPr>
                <w:t>OPPO</w:t>
              </w:r>
            </w:ins>
            <w:ins w:id="22" w:author="健 张" w:date="2022-05-11T14:11:00Z">
              <w:r w:rsidR="00533654">
                <w:rPr>
                  <w:rFonts w:ascii="Times New Roman" w:hAnsi="Times New Roman" w:cs="Times New Roman"/>
                  <w:sz w:val="18"/>
                  <w:szCs w:val="20"/>
                </w:rPr>
                <w:t>, Fujitsu</w:t>
              </w:r>
            </w:ins>
          </w:p>
          <w:p w14:paraId="2F7CF3EC" w14:textId="2DDA832F" w:rsidR="00AC3B4F" w:rsidRPr="00AC3B4F"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(does it support cross-TRP beam indication?)</w:t>
            </w:r>
            <w:r w:rsidR="00B51979">
              <w:rPr>
                <w:rFonts w:ascii="Times New Roman" w:eastAsia="PMingLiU" w:hAnsi="Times New Roman" w:cs="Times New Roman"/>
                <w:color w:val="000000" w:themeColor="text1"/>
                <w:sz w:val="18"/>
                <w:szCs w:val="20"/>
                <w:lang w:eastAsia="zh-TW"/>
              </w:rPr>
              <w:t xml:space="preserve">, Ericsson </w:t>
            </w:r>
          </w:p>
          <w:p w14:paraId="09858E9C" w14:textId="4F9E5672" w:rsidR="00AC3B4F" w:rsidRDefault="00847D43" w:rsidP="00D81416">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sidR="006534D5">
              <w:rPr>
                <w:rFonts w:ascii="Times New Roman" w:hAnsi="Times New Roman" w:cs="Times New Roman"/>
                <w:sz w:val="18"/>
                <w:szCs w:val="20"/>
              </w:rPr>
              <w:t>Use existing (single) TCI field</w:t>
            </w:r>
            <w:r w:rsidR="00BC2EC7" w:rsidRPr="00DF39C1">
              <w:rPr>
                <w:rFonts w:ascii="Times New Roman" w:hAnsi="Times New Roman" w:cs="Times New Roman"/>
                <w:color w:val="000000" w:themeColor="text1"/>
                <w:sz w:val="18"/>
                <w:szCs w:val="20"/>
              </w:rPr>
              <w:t xml:space="preserve"> DCI</w:t>
            </w:r>
            <w:r w:rsidR="00BC2EC7">
              <w:rPr>
                <w:rFonts w:ascii="Times New Roman" w:hAnsi="Times New Roman" w:cs="Times New Roman"/>
                <w:color w:val="000000" w:themeColor="text1"/>
                <w:sz w:val="18"/>
                <w:szCs w:val="20"/>
              </w:rPr>
              <w:t xml:space="preserve"> 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BC2EC7">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BC2EC7" w:rsidRPr="00DF39C1">
              <w:rPr>
                <w:rFonts w:ascii="Times New Roman" w:hAnsi="Times New Roman" w:cs="Times New Roman"/>
                <w:color w:val="000000" w:themeColor="text1"/>
                <w:sz w:val="18"/>
                <w:szCs w:val="20"/>
              </w:rPr>
              <w:t xml:space="preserve"> update </w:t>
            </w:r>
            <w:r w:rsidR="006534D5">
              <w:rPr>
                <w:rFonts w:ascii="Times New Roman" w:hAnsi="Times New Roman" w:cs="Times New Roman"/>
                <w:color w:val="000000" w:themeColor="text1"/>
                <w:sz w:val="18"/>
                <w:szCs w:val="20"/>
              </w:rPr>
              <w:t>the</w:t>
            </w:r>
            <w:r w:rsidR="00BC2EC7"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D64A84">
              <w:rPr>
                <w:rFonts w:ascii="Times New Roman" w:hAnsi="Times New Roman" w:cs="Times New Roman"/>
                <w:b/>
                <w:bCs/>
                <w:sz w:val="18"/>
                <w:szCs w:val="20"/>
              </w:rPr>
              <w:t>s</w:t>
            </w:r>
            <w:r w:rsidR="00BC2EC7" w:rsidRPr="00DF39C1">
              <w:rPr>
                <w:rFonts w:ascii="Times New Roman" w:hAnsi="Times New Roman" w:cs="Times New Roman"/>
                <w:color w:val="000000" w:themeColor="text1"/>
                <w:sz w:val="18"/>
                <w:szCs w:val="20"/>
              </w:rPr>
              <w:t xml:space="preserve"> respective to</w:t>
            </w:r>
            <w:r w:rsidR="00BC2EC7">
              <w:rPr>
                <w:rFonts w:ascii="Times New Roman" w:hAnsi="Times New Roman" w:cs="Times New Roman"/>
                <w:color w:val="000000" w:themeColor="text1"/>
                <w:sz w:val="18"/>
                <w:szCs w:val="20"/>
              </w:rPr>
              <w:t xml:space="preserve"> both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r w:rsidR="00BC2EC7">
              <w:rPr>
                <w:rFonts w:ascii="Times New Roman" w:hAnsi="Times New Roman" w:cs="Times New Roman"/>
                <w:color w:val="000000" w:themeColor="text1"/>
                <w:sz w:val="18"/>
                <w:szCs w:val="20"/>
              </w:rPr>
              <w:t>s</w:t>
            </w:r>
          </w:p>
          <w:p w14:paraId="3104B4E4" w14:textId="7512B759" w:rsidR="005339FA"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81416" w:rsidRPr="00AC3B4F">
              <w:rPr>
                <w:rFonts w:ascii="Times New Roman" w:hAnsi="Times New Roman" w:cs="Times New Roman"/>
                <w:color w:val="000000" w:themeColor="text1"/>
                <w:sz w:val="18"/>
                <w:szCs w:val="20"/>
              </w:rPr>
              <w:t>Apple</w:t>
            </w:r>
            <w:r w:rsidR="00650FB8" w:rsidRPr="00AC3B4F">
              <w:rPr>
                <w:rFonts w:ascii="Times New Roman" w:hAnsi="Times New Roman" w:cs="Times New Roman"/>
                <w:color w:val="000000" w:themeColor="text1"/>
                <w:sz w:val="18"/>
                <w:szCs w:val="20"/>
              </w:rPr>
              <w:t>, Xiaomi</w:t>
            </w:r>
          </w:p>
          <w:p w14:paraId="6CCAAA51" w14:textId="02F68872" w:rsidR="005339FA" w:rsidRPr="00AC3B4F" w:rsidRDefault="00AC3B4F" w:rsidP="00D81416">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w:t>
            </w:r>
            <w:r w:rsidR="001B5BF8">
              <w:rPr>
                <w:rFonts w:ascii="Times New Roman" w:eastAsia="PMingLiU" w:hAnsi="Times New Roman" w:cs="Times New Roman"/>
                <w:color w:val="000000" w:themeColor="text1"/>
                <w:sz w:val="18"/>
                <w:szCs w:val="20"/>
                <w:lang w:eastAsia="zh-TW"/>
              </w:rPr>
              <w:t xml:space="preserve"> Docomo (not good in non-ideal backhaul)</w:t>
            </w:r>
            <w:r w:rsidR="00B51979">
              <w:rPr>
                <w:rFonts w:ascii="Times New Roman" w:eastAsia="PMingLiU" w:hAnsi="Times New Roman" w:cs="Times New Roman"/>
                <w:color w:val="000000" w:themeColor="text1"/>
                <w:sz w:val="18"/>
                <w:szCs w:val="20"/>
                <w:lang w:eastAsia="zh-TW"/>
              </w:rPr>
              <w:t>, Ericsson</w:t>
            </w:r>
            <w:ins w:id="23" w:author="Jonghyun Park" w:date="2022-05-10T12:46:00Z">
              <w:r w:rsidR="00A0188B">
                <w:rPr>
                  <w:rFonts w:ascii="Times New Roman" w:eastAsia="PMingLiU" w:hAnsi="Times New Roman" w:cs="Times New Roman"/>
                  <w:color w:val="000000" w:themeColor="text1"/>
                  <w:sz w:val="18"/>
                  <w:szCs w:val="20"/>
                  <w:lang w:eastAsia="zh-TW"/>
                </w:rPr>
                <w:t>, InterDigital</w:t>
              </w:r>
            </w:ins>
          </w:p>
        </w:tc>
        <w:tc>
          <w:tcPr>
            <w:tcW w:w="2985" w:type="dxa"/>
          </w:tcPr>
          <w:p w14:paraId="35F4D871" w14:textId="1B1225F4" w:rsidR="00B7408D" w:rsidRPr="00505489" w:rsidRDefault="00F06AD2" w:rsidP="000F55B4">
            <w:pPr>
              <w:snapToGrid w:val="0"/>
              <w:rPr>
                <w:rFonts w:ascii="Times New Roman" w:hAnsi="Times New Roman" w:cs="Times New Roman"/>
                <w:sz w:val="18"/>
                <w:szCs w:val="20"/>
              </w:rPr>
            </w:pPr>
            <w:r w:rsidRPr="007622D1">
              <w:rPr>
                <w:rFonts w:ascii="Times New Roman" w:hAnsi="Times New Roman" w:cs="Times New Roman"/>
                <w:sz w:val="16"/>
                <w:szCs w:val="18"/>
              </w:rPr>
              <w:t>H</w:t>
            </w:r>
            <w:r w:rsidR="005339FA" w:rsidRPr="007622D1">
              <w:rPr>
                <w:rFonts w:ascii="Times New Roman" w:hAnsi="Times New Roman" w:cs="Times New Roman"/>
                <w:sz w:val="16"/>
                <w:szCs w:val="18"/>
              </w:rPr>
              <w:t>ow to activate TCI states for the</w:t>
            </w:r>
            <w:r w:rsidR="00B9642F" w:rsidRPr="007622D1">
              <w:rPr>
                <w:rFonts w:ascii="Times New Roman" w:hAnsi="Times New Roman" w:cs="Times New Roman"/>
                <w:sz w:val="16"/>
                <w:szCs w:val="18"/>
              </w:rPr>
              <w:t xml:space="preserve"> multiple</w:t>
            </w:r>
            <w:r w:rsidR="005339FA" w:rsidRPr="007622D1">
              <w:rPr>
                <w:rFonts w:ascii="Times New Roman" w:hAnsi="Times New Roman" w:cs="Times New Roman"/>
                <w:sz w:val="16"/>
                <w:szCs w:val="18"/>
              </w:rPr>
              <w:t xml:space="preserve"> </w:t>
            </w:r>
            <w:r w:rsidR="00D64A84" w:rsidRPr="00D64A84">
              <w:rPr>
                <w:rFonts w:ascii="Times New Roman" w:hAnsi="Times New Roman" w:cs="Times New Roman"/>
                <w:sz w:val="16"/>
                <w:szCs w:val="18"/>
              </w:rPr>
              <w:t>unified TCI</w:t>
            </w:r>
            <w:r w:rsidR="00D64A84">
              <w:rPr>
                <w:rFonts w:ascii="Times New Roman" w:hAnsi="Times New Roman" w:cs="Times New Roman"/>
                <w:sz w:val="16"/>
                <w:szCs w:val="18"/>
              </w:rPr>
              <w:t>s</w:t>
            </w:r>
            <w:r w:rsidR="005339FA" w:rsidRPr="007622D1">
              <w:rPr>
                <w:rFonts w:ascii="Times New Roman" w:hAnsi="Times New Roman" w:cs="Times New Roman"/>
                <w:sz w:val="16"/>
                <w:szCs w:val="18"/>
              </w:rPr>
              <w:t xml:space="preserve"> can be discussed after the update scheme is sufficiently mature</w:t>
            </w:r>
          </w:p>
        </w:tc>
      </w:tr>
      <w:tr w:rsidR="00646BE1" w:rsidRPr="00CF1464" w14:paraId="6A3D2496" w14:textId="77777777" w:rsidTr="009347C2">
        <w:tc>
          <w:tcPr>
            <w:tcW w:w="531" w:type="dxa"/>
          </w:tcPr>
          <w:p w14:paraId="4A9D1889" w14:textId="120B1254" w:rsidR="00646BE1"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8</w:t>
            </w:r>
          </w:p>
        </w:tc>
        <w:tc>
          <w:tcPr>
            <w:tcW w:w="2492" w:type="dxa"/>
          </w:tcPr>
          <w:p w14:paraId="07C322D4" w14:textId="33411889" w:rsidR="00646BE1" w:rsidRDefault="00646BE1" w:rsidP="000F55B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D64A84" w:rsidRPr="002D4398">
              <w:rPr>
                <w:rFonts w:ascii="Times New Roman" w:hAnsi="Times New Roman" w:cs="Times New Roman"/>
                <w:b/>
                <w:bCs/>
                <w:sz w:val="18"/>
                <w:szCs w:val="20"/>
              </w:rPr>
              <w:t>unified TCIs</w:t>
            </w:r>
          </w:p>
        </w:tc>
        <w:tc>
          <w:tcPr>
            <w:tcW w:w="3918" w:type="dxa"/>
          </w:tcPr>
          <w:p w14:paraId="4D986C0B" w14:textId="283426D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646BE1">
              <w:rPr>
                <w:rFonts w:ascii="Times New Roman" w:hAnsi="Times New Roman" w:cs="Times New Roman" w:hint="eastAsia"/>
                <w:color w:val="000000" w:themeColor="text1"/>
                <w:sz w:val="18"/>
                <w:szCs w:val="20"/>
              </w:rPr>
              <w:t>R</w:t>
            </w:r>
            <w:r w:rsidR="00646BE1">
              <w:rPr>
                <w:rFonts w:ascii="Times New Roman" w:hAnsi="Times New Roman" w:cs="Times New Roman"/>
                <w:color w:val="000000" w:themeColor="text1"/>
                <w:sz w:val="18"/>
                <w:szCs w:val="20"/>
              </w:rPr>
              <w:t xml:space="preserve">euse the same DCI formats as in Rel-17 (i.e., DCI formats </w:t>
            </w:r>
            <w:r w:rsidR="00BA4782">
              <w:rPr>
                <w:rFonts w:ascii="Times New Roman" w:hAnsi="Times New Roman" w:cs="Times New Roman"/>
                <w:color w:val="000000" w:themeColor="text1"/>
                <w:sz w:val="18"/>
                <w:szCs w:val="20"/>
              </w:rPr>
              <w:t>1_1/1_2 with</w:t>
            </w:r>
            <w:r w:rsidR="00646BE1">
              <w:rPr>
                <w:rFonts w:ascii="Times New Roman" w:hAnsi="Times New Roman" w:cs="Times New Roman"/>
                <w:color w:val="000000" w:themeColor="text1"/>
                <w:sz w:val="18"/>
                <w:szCs w:val="20"/>
              </w:rPr>
              <w:t xml:space="preserve"> or</w:t>
            </w:r>
            <w:r w:rsidR="00BA4782">
              <w:rPr>
                <w:rFonts w:ascii="Times New Roman" w:hAnsi="Times New Roman" w:cs="Times New Roman"/>
                <w:color w:val="000000" w:themeColor="text1"/>
                <w:sz w:val="18"/>
                <w:szCs w:val="20"/>
              </w:rPr>
              <w:t xml:space="preserve"> without</w:t>
            </w:r>
            <w:r w:rsidR="00646BE1">
              <w:rPr>
                <w:rFonts w:ascii="Times New Roman" w:hAnsi="Times New Roman" w:cs="Times New Roman"/>
                <w:color w:val="000000" w:themeColor="text1"/>
                <w:sz w:val="18"/>
                <w:szCs w:val="20"/>
              </w:rPr>
              <w:t xml:space="preserve"> DLA)</w:t>
            </w:r>
            <w:r>
              <w:rPr>
                <w:rFonts w:ascii="Times New Roman" w:hAnsi="Times New Roman" w:cs="Times New Roman"/>
                <w:color w:val="000000" w:themeColor="text1"/>
                <w:sz w:val="18"/>
                <w:szCs w:val="20"/>
              </w:rPr>
              <w:t>, and no additional DCI format is introduced</w:t>
            </w:r>
          </w:p>
          <w:p w14:paraId="646CEA30" w14:textId="14F5730A" w:rsidR="00646BE1" w:rsidRDefault="00AC3B4F" w:rsidP="00AC3B4F">
            <w:pPr>
              <w:pStyle w:val="a3"/>
              <w:numPr>
                <w:ilvl w:val="0"/>
                <w:numId w:val="37"/>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4782" w:rsidRPr="00AC3B4F">
              <w:rPr>
                <w:rFonts w:ascii="Times New Roman" w:hAnsi="Times New Roman" w:cs="Times New Roman"/>
                <w:color w:val="000000" w:themeColor="text1"/>
                <w:sz w:val="18"/>
                <w:szCs w:val="20"/>
              </w:rPr>
              <w:t>ZTE</w:t>
            </w:r>
            <w:r w:rsidR="009F4622" w:rsidRPr="00AC3B4F">
              <w:rPr>
                <w:rFonts w:ascii="Times New Roman" w:hAnsi="Times New Roman" w:cs="Times New Roman"/>
                <w:color w:val="000000" w:themeColor="text1"/>
                <w:sz w:val="18"/>
                <w:szCs w:val="20"/>
              </w:rPr>
              <w:t>, vivo</w:t>
            </w:r>
            <w:r w:rsidR="00182581" w:rsidRPr="00AC3B4F">
              <w:rPr>
                <w:rFonts w:ascii="Times New Roman" w:hAnsi="Times New Roman" w:cs="Times New Roman"/>
                <w:color w:val="000000" w:themeColor="text1"/>
                <w:sz w:val="18"/>
                <w:szCs w:val="20"/>
              </w:rPr>
              <w:t>, CATT</w:t>
            </w:r>
            <w:r w:rsidR="0034636D">
              <w:rPr>
                <w:rFonts w:ascii="Times New Roman" w:hAnsi="Times New Roman" w:cs="Times New Roman"/>
                <w:color w:val="000000" w:themeColor="text1"/>
                <w:sz w:val="18"/>
                <w:szCs w:val="20"/>
              </w:rPr>
              <w:t>, Apple</w:t>
            </w:r>
            <w:r w:rsidR="001B5BF8">
              <w:rPr>
                <w:rFonts w:ascii="Times New Roman" w:hAnsi="Times New Roman" w:cs="Times New Roman"/>
                <w:color w:val="000000" w:themeColor="text1"/>
                <w:sz w:val="18"/>
                <w:szCs w:val="20"/>
              </w:rPr>
              <w:t xml:space="preserve">, </w:t>
            </w:r>
            <w:ins w:id="24" w:author="曹建飞(Jeffrey Cao)" w:date="2022-05-11T10:38:00Z">
              <w:r w:rsidR="00367CA0">
                <w:rPr>
                  <w:rFonts w:ascii="Times New Roman" w:hAnsi="Times New Roman" w:cs="Times New Roman"/>
                  <w:sz w:val="18"/>
                  <w:szCs w:val="20"/>
                </w:rPr>
                <w:t>OPPO</w:t>
              </w:r>
              <w:r w:rsidR="00367CA0">
                <w:rPr>
                  <w:rFonts w:ascii="Times New Roman" w:hAnsi="Times New Roman" w:cs="Times New Roman"/>
                  <w:color w:val="000000" w:themeColor="text1"/>
                  <w:sz w:val="18"/>
                  <w:szCs w:val="20"/>
                </w:rPr>
                <w:t xml:space="preserve"> </w:t>
              </w:r>
            </w:ins>
            <w:r w:rsidR="001B5BF8">
              <w:rPr>
                <w:rFonts w:ascii="Times New Roman" w:hAnsi="Times New Roman" w:cs="Times New Roman"/>
                <w:color w:val="000000" w:themeColor="text1"/>
                <w:sz w:val="18"/>
                <w:szCs w:val="20"/>
              </w:rPr>
              <w:t>Docomo</w:t>
            </w:r>
            <w:r w:rsidR="004624E9">
              <w:rPr>
                <w:rFonts w:ascii="Times New Roman" w:hAnsi="Times New Roman" w:cs="Times New Roman"/>
                <w:color w:val="000000" w:themeColor="text1"/>
                <w:sz w:val="18"/>
                <w:szCs w:val="20"/>
              </w:rPr>
              <w:t>, Nokia</w:t>
            </w:r>
            <w:r w:rsidR="00B51979">
              <w:rPr>
                <w:rFonts w:ascii="Times New Roman" w:hAnsi="Times New Roman" w:cs="Times New Roman"/>
                <w:color w:val="000000" w:themeColor="text1"/>
                <w:sz w:val="18"/>
                <w:szCs w:val="20"/>
              </w:rPr>
              <w:t>, Ericsson</w:t>
            </w:r>
            <w:ins w:id="25" w:author="健 张" w:date="2022-05-11T14:11:00Z">
              <w:r w:rsidR="00DC10D4">
                <w:rPr>
                  <w:rFonts w:ascii="Times New Roman" w:hAnsi="Times New Roman" w:cs="Times New Roman"/>
                  <w:color w:val="000000" w:themeColor="text1"/>
                  <w:sz w:val="18"/>
                  <w:szCs w:val="20"/>
                </w:rPr>
                <w:t>, Fujitsu</w:t>
              </w:r>
            </w:ins>
          </w:p>
          <w:p w14:paraId="216347B2" w14:textId="19B52939" w:rsidR="00AC3B4F" w:rsidRPr="00AC3B4F" w:rsidRDefault="00AC3B4F" w:rsidP="00AC3B4F">
            <w:pPr>
              <w:pStyle w:val="a3"/>
              <w:numPr>
                <w:ilvl w:val="0"/>
                <w:numId w:val="37"/>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1DE0B1FE" w14:textId="324012B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In addition to the DCI formats used in Rel-17, i</w:t>
            </w:r>
            <w:r w:rsidR="00650FB8" w:rsidRPr="00650FB8">
              <w:rPr>
                <w:rFonts w:ascii="Times New Roman" w:hAnsi="Times New Roman" w:cs="Times New Roman"/>
                <w:color w:val="000000" w:themeColor="text1"/>
                <w:sz w:val="18"/>
                <w:szCs w:val="20"/>
              </w:rPr>
              <w:t>ntroduce DCI formats 0_1</w:t>
            </w:r>
            <w:r>
              <w:rPr>
                <w:rFonts w:ascii="Times New Roman" w:hAnsi="Times New Roman" w:cs="Times New Roman"/>
                <w:color w:val="000000" w:themeColor="text1"/>
                <w:sz w:val="18"/>
                <w:szCs w:val="20"/>
              </w:rPr>
              <w:t>/</w:t>
            </w:r>
            <w:r w:rsidR="00650FB8" w:rsidRPr="00650FB8">
              <w:rPr>
                <w:rFonts w:ascii="Times New Roman" w:hAnsi="Times New Roman" w:cs="Times New Roman"/>
                <w:color w:val="000000" w:themeColor="text1"/>
                <w:sz w:val="18"/>
                <w:szCs w:val="20"/>
              </w:rPr>
              <w:t>0_2</w:t>
            </w:r>
            <w:r w:rsidR="00AC3B4F" w:rsidRPr="00AC3B4F">
              <w:rPr>
                <w:rFonts w:ascii="Times New Roman" w:hAnsi="Times New Roman" w:cs="Times New Roman"/>
                <w:color w:val="000000" w:themeColor="text1"/>
                <w:sz w:val="18"/>
                <w:szCs w:val="20"/>
              </w:rPr>
              <w:t xml:space="preserve"> for updating</w:t>
            </w:r>
            <w:r w:rsidR="003B05AD">
              <w:rPr>
                <w:rFonts w:ascii="Times New Roman" w:hAnsi="Times New Roman" w:cs="Times New Roman"/>
                <w:color w:val="000000" w:themeColor="text1"/>
                <w:sz w:val="18"/>
                <w:szCs w:val="20"/>
              </w:rPr>
              <w:t xml:space="preserve"> </w:t>
            </w:r>
            <w:r w:rsidR="003B05AD" w:rsidRPr="00AC3B4F">
              <w:rPr>
                <w:rFonts w:ascii="Times New Roman" w:hAnsi="Times New Roman" w:cs="Times New Roman"/>
                <w:color w:val="000000" w:themeColor="text1"/>
                <w:sz w:val="18"/>
                <w:szCs w:val="20"/>
              </w:rPr>
              <w:t>at least</w:t>
            </w:r>
            <w:r w:rsidR="00AC3B4F" w:rsidRPr="00AC3B4F">
              <w:rPr>
                <w:rFonts w:ascii="Times New Roman" w:hAnsi="Times New Roman" w:cs="Times New Roman"/>
                <w:color w:val="000000" w:themeColor="text1"/>
                <w:sz w:val="18"/>
                <w:szCs w:val="20"/>
              </w:rPr>
              <w:t xml:space="preserve"> the indicated UL TCI states</w:t>
            </w:r>
            <w:r w:rsidR="00650FB8">
              <w:rPr>
                <w:rFonts w:ascii="Times New Roman" w:hAnsi="Times New Roman" w:cs="Times New Roman"/>
                <w:color w:val="000000" w:themeColor="text1"/>
                <w:sz w:val="18"/>
                <w:szCs w:val="20"/>
              </w:rPr>
              <w:t xml:space="preserve">: </w:t>
            </w:r>
          </w:p>
          <w:p w14:paraId="07653845" w14:textId="201154BA" w:rsidR="00AC3B4F" w:rsidRDefault="00AC3B4F" w:rsidP="00AC3B4F">
            <w:pPr>
              <w:pStyle w:val="a3"/>
              <w:numPr>
                <w:ilvl w:val="0"/>
                <w:numId w:val="3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650FB8" w:rsidRPr="00AC3B4F">
              <w:rPr>
                <w:rFonts w:ascii="Times New Roman" w:hAnsi="Times New Roman" w:cs="Times New Roman"/>
                <w:color w:val="000000" w:themeColor="text1"/>
                <w:sz w:val="18"/>
                <w:szCs w:val="20"/>
              </w:rPr>
              <w:t>Xiaomi</w:t>
            </w:r>
            <w:r w:rsidR="00B07394">
              <w:rPr>
                <w:rFonts w:ascii="Times New Roman" w:hAnsi="Times New Roman" w:cs="Times New Roman"/>
                <w:color w:val="000000" w:themeColor="text1"/>
                <w:sz w:val="18"/>
                <w:szCs w:val="20"/>
              </w:rPr>
              <w:t>, Intel</w:t>
            </w:r>
            <w:ins w:id="26" w:author="Wan-Chen Lin" w:date="2022-05-11T01:50:00Z">
              <w:r w:rsidR="006E0F21">
                <w:rPr>
                  <w:rFonts w:ascii="Times New Roman" w:hAnsi="Times New Roman" w:cs="Times New Roman"/>
                  <w:color w:val="000000" w:themeColor="text1"/>
                  <w:sz w:val="18"/>
                  <w:szCs w:val="20"/>
                </w:rPr>
                <w:t>, FGI</w:t>
              </w:r>
            </w:ins>
          </w:p>
          <w:p w14:paraId="641BD76F" w14:textId="05E8F9F6" w:rsidR="00DF39C1" w:rsidRPr="00AC3B4F" w:rsidRDefault="00AC3B4F" w:rsidP="000F55B4">
            <w:pPr>
              <w:pStyle w:val="a3"/>
              <w:numPr>
                <w:ilvl w:val="0"/>
                <w:numId w:val="3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sidR="001B5BF8">
              <w:rPr>
                <w:rFonts w:ascii="Times New Roman" w:hAnsi="Times New Roman" w:cs="Times New Roman"/>
                <w:color w:val="000000" w:themeColor="text1"/>
                <w:sz w:val="18"/>
                <w:szCs w:val="20"/>
              </w:rPr>
              <w:t>Docomo</w:t>
            </w:r>
            <w:r w:rsidR="00B51979">
              <w:rPr>
                <w:rFonts w:ascii="Times New Roman" w:hAnsi="Times New Roman" w:cs="Times New Roman"/>
                <w:color w:val="000000" w:themeColor="text1"/>
                <w:sz w:val="18"/>
                <w:szCs w:val="20"/>
              </w:rPr>
              <w:t>, Ericsson</w:t>
            </w:r>
          </w:p>
        </w:tc>
        <w:tc>
          <w:tcPr>
            <w:tcW w:w="2985" w:type="dxa"/>
          </w:tcPr>
          <w:p w14:paraId="1B24B4EA" w14:textId="77777777" w:rsidR="00646BE1" w:rsidRPr="00BA4782" w:rsidRDefault="00646BE1" w:rsidP="000F55B4">
            <w:pPr>
              <w:snapToGrid w:val="0"/>
              <w:rPr>
                <w:rFonts w:ascii="Times New Roman" w:hAnsi="Times New Roman" w:cs="Times New Roman"/>
                <w:sz w:val="18"/>
                <w:szCs w:val="20"/>
              </w:rPr>
            </w:pPr>
          </w:p>
        </w:tc>
      </w:tr>
      <w:tr w:rsidR="00BA2EF1" w:rsidRPr="00CF1464" w14:paraId="3D8F0D21" w14:textId="77777777" w:rsidTr="009347C2">
        <w:tc>
          <w:tcPr>
            <w:tcW w:w="531" w:type="dxa"/>
          </w:tcPr>
          <w:p w14:paraId="7E11C6F5" w14:textId="62EB2018" w:rsidR="00BA2EF1" w:rsidRPr="00B9642F" w:rsidRDefault="00B9642F"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9</w:t>
            </w:r>
          </w:p>
        </w:tc>
        <w:tc>
          <w:tcPr>
            <w:tcW w:w="2492" w:type="dxa"/>
          </w:tcPr>
          <w:p w14:paraId="0B0A8FA1" w14:textId="181B89E8" w:rsidR="00BA2EF1" w:rsidRPr="00B9642F" w:rsidRDefault="00BA2EF1"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RRC</w:t>
            </w:r>
            <w:r w:rsidRPr="00B9642F">
              <w:rPr>
                <w:rFonts w:ascii="Times New Roman" w:hAnsi="Times New Roman" w:cs="Times New Roman"/>
                <w:color w:val="000000" w:themeColor="text1"/>
                <w:sz w:val="18"/>
                <w:szCs w:val="20"/>
              </w:rPr>
              <w:t xml:space="preserve">-configured TCI state lists </w:t>
            </w:r>
          </w:p>
        </w:tc>
        <w:tc>
          <w:tcPr>
            <w:tcW w:w="3918" w:type="dxa"/>
          </w:tcPr>
          <w:p w14:paraId="22E1896D" w14:textId="4C3BAD72"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BA2EF1" w:rsidRPr="00B9642F">
              <w:rPr>
                <w:rFonts w:ascii="Times New Roman" w:hAnsi="Times New Roman" w:cs="Times New Roman" w:hint="eastAsia"/>
                <w:color w:val="000000" w:themeColor="text1"/>
                <w:sz w:val="18"/>
                <w:szCs w:val="20"/>
              </w:rPr>
              <w:t>R</w:t>
            </w:r>
            <w:r w:rsidR="00BA2EF1" w:rsidRPr="00B9642F">
              <w:rPr>
                <w:rFonts w:ascii="Times New Roman" w:hAnsi="Times New Roman" w:cs="Times New Roman"/>
                <w:color w:val="000000" w:themeColor="text1"/>
                <w:sz w:val="18"/>
                <w:szCs w:val="20"/>
              </w:rPr>
              <w:t>euse Rel-17 design (i.e., one TCI state list for joint/DL TCI states and one TCI state list for UL TCI states)</w:t>
            </w:r>
          </w:p>
          <w:p w14:paraId="7386546E" w14:textId="5CCAF6E5" w:rsidR="00BA2EF1"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2EF1" w:rsidRPr="00AC3B4F">
              <w:rPr>
                <w:rFonts w:ascii="Times New Roman" w:hAnsi="Times New Roman" w:cs="Times New Roman"/>
                <w:color w:val="000000" w:themeColor="text1"/>
                <w:sz w:val="18"/>
                <w:szCs w:val="20"/>
              </w:rPr>
              <w:t>Ericsson</w:t>
            </w:r>
            <w:r w:rsidR="00FD6DB8" w:rsidRPr="00AC3B4F">
              <w:rPr>
                <w:rFonts w:ascii="Times New Roman" w:hAnsi="Times New Roman" w:cs="Times New Roman"/>
                <w:color w:val="000000" w:themeColor="text1"/>
                <w:sz w:val="18"/>
                <w:szCs w:val="20"/>
              </w:rPr>
              <w:t>, MTK</w:t>
            </w:r>
            <w:r w:rsidR="00726CA7" w:rsidRPr="00AC3B4F">
              <w:rPr>
                <w:rFonts w:ascii="Times New Roman" w:hAnsi="Times New Roman" w:cs="Times New Roman"/>
                <w:color w:val="000000" w:themeColor="text1"/>
                <w:sz w:val="18"/>
                <w:szCs w:val="20"/>
              </w:rPr>
              <w:t xml:space="preserve">, Docomo (if the max # of configured TCI states </w:t>
            </w:r>
            <w:r w:rsidR="001B5BF8">
              <w:rPr>
                <w:rFonts w:ascii="Times New Roman" w:hAnsi="Times New Roman" w:cs="Times New Roman"/>
                <w:color w:val="000000" w:themeColor="text1"/>
                <w:sz w:val="18"/>
                <w:szCs w:val="20"/>
              </w:rPr>
              <w:t>is not</w:t>
            </w:r>
            <w:r w:rsidR="00726CA7" w:rsidRPr="00AC3B4F">
              <w:rPr>
                <w:rFonts w:ascii="Times New Roman" w:hAnsi="Times New Roman" w:cs="Times New Roman"/>
                <w:color w:val="000000" w:themeColor="text1"/>
                <w:sz w:val="18"/>
                <w:szCs w:val="20"/>
              </w:rPr>
              <w:t xml:space="preserve"> increased for MTRP)</w:t>
            </w:r>
            <w:r w:rsidR="004624E9">
              <w:rPr>
                <w:rFonts w:ascii="Times New Roman" w:hAnsi="Times New Roman" w:cs="Times New Roman"/>
                <w:color w:val="000000" w:themeColor="text1"/>
                <w:sz w:val="18"/>
                <w:szCs w:val="20"/>
              </w:rPr>
              <w:t>, Nokia</w:t>
            </w:r>
            <w:r w:rsidR="004B61A5">
              <w:rPr>
                <w:rFonts w:ascii="Times New Roman" w:hAnsi="Times New Roman" w:cs="Times New Roman"/>
                <w:color w:val="000000" w:themeColor="text1"/>
                <w:sz w:val="18"/>
                <w:szCs w:val="20"/>
              </w:rPr>
              <w:t>, Fraunhofer</w:t>
            </w:r>
            <w:r w:rsidR="00086819">
              <w:rPr>
                <w:rFonts w:ascii="Times New Roman" w:hAnsi="Times New Roman" w:cs="Times New Roman"/>
                <w:color w:val="000000" w:themeColor="text1"/>
                <w:sz w:val="18"/>
                <w:szCs w:val="20"/>
              </w:rPr>
              <w:t>, Xiaomi</w:t>
            </w:r>
            <w:ins w:id="27" w:author="曹建飞(Jeffrey Cao)" w:date="2022-05-11T10:38:00Z">
              <w:r w:rsidR="00367CA0">
                <w:rPr>
                  <w:rFonts w:ascii="Times New Roman" w:hAnsi="Times New Roman" w:cs="Times New Roman"/>
                  <w:color w:val="000000" w:themeColor="text1"/>
                  <w:sz w:val="18"/>
                  <w:szCs w:val="20"/>
                </w:rPr>
                <w:t xml:space="preserve">, </w:t>
              </w:r>
              <w:r w:rsidR="00367CA0">
                <w:rPr>
                  <w:rFonts w:ascii="Times New Roman" w:hAnsi="Times New Roman" w:cs="Times New Roman"/>
                  <w:sz w:val="18"/>
                  <w:szCs w:val="20"/>
                </w:rPr>
                <w:t>OPPO</w:t>
              </w:r>
            </w:ins>
            <w:ins w:id="28" w:author="健 张" w:date="2022-05-11T14:11:00Z">
              <w:r w:rsidR="00F01F91">
                <w:rPr>
                  <w:rFonts w:ascii="Times New Roman" w:hAnsi="Times New Roman" w:cs="Times New Roman"/>
                  <w:sz w:val="18"/>
                  <w:szCs w:val="20"/>
                </w:rPr>
                <w:t>, Fujitsu</w:t>
              </w:r>
            </w:ins>
          </w:p>
          <w:p w14:paraId="48E9EB70" w14:textId="7165AC8E" w:rsidR="00AC3B4F" w:rsidRPr="00AC3B4F"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(not good for TCI pool sharing for CCs with different sTRP/mTRP operation)</w:t>
            </w:r>
          </w:p>
          <w:p w14:paraId="27BE4302" w14:textId="07F5551E"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w:t>
            </w:r>
            <w:r w:rsidR="00BA2EF1" w:rsidRPr="00B9642F">
              <w:rPr>
                <w:rFonts w:ascii="Times New Roman" w:hAnsi="Times New Roman" w:cs="Times New Roman"/>
                <w:color w:val="000000" w:themeColor="text1"/>
                <w:sz w:val="18"/>
                <w:szCs w:val="20"/>
              </w:rPr>
              <w:t>TRP-specific TCI state list(s)</w:t>
            </w:r>
          </w:p>
          <w:p w14:paraId="6B128E82" w14:textId="53C2671F" w:rsidR="00BA2EF1"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24158E" w:rsidRPr="00AC3B4F">
              <w:rPr>
                <w:rFonts w:ascii="Times New Roman" w:hAnsi="Times New Roman" w:cs="Times New Roman"/>
                <w:color w:val="000000" w:themeColor="text1"/>
                <w:sz w:val="18"/>
                <w:szCs w:val="20"/>
              </w:rPr>
              <w:t>ZTE,</w:t>
            </w:r>
            <w:r w:rsidR="00DD0BB6" w:rsidRPr="00AC3B4F">
              <w:rPr>
                <w:rFonts w:ascii="Times New Roman" w:hAnsi="Times New Roman" w:cs="Times New Roman"/>
                <w:color w:val="000000" w:themeColor="text1"/>
                <w:sz w:val="18"/>
                <w:szCs w:val="20"/>
              </w:rPr>
              <w:t xml:space="preserve"> Apple</w:t>
            </w:r>
            <w:r w:rsidR="008B7248" w:rsidRPr="00AC3B4F">
              <w:rPr>
                <w:rFonts w:ascii="Times New Roman" w:hAnsi="Times New Roman" w:cs="Times New Roman"/>
                <w:color w:val="000000" w:themeColor="text1"/>
                <w:sz w:val="18"/>
                <w:szCs w:val="20"/>
              </w:rPr>
              <w:t>, vivo (if individual TCI update mode is allowed for each TRP)</w:t>
            </w:r>
            <w:r w:rsidR="001B5BF8">
              <w:rPr>
                <w:rFonts w:ascii="Times New Roman" w:hAnsi="Times New Roman" w:cs="Times New Roman"/>
                <w:color w:val="000000" w:themeColor="text1"/>
                <w:sz w:val="18"/>
                <w:szCs w:val="20"/>
              </w:rPr>
              <w:t>, Docomo (</w:t>
            </w:r>
            <w:r w:rsidR="001B5BF8" w:rsidRPr="00FA06AE">
              <w:rPr>
                <w:rFonts w:ascii="Times New Roman" w:hAnsi="Times New Roman" w:cs="Times New Roman"/>
                <w:color w:val="000000" w:themeColor="text1"/>
                <w:sz w:val="18"/>
                <w:szCs w:val="20"/>
              </w:rPr>
              <w:t>if the max # of configured TCI states is increased for MTRP</w:t>
            </w:r>
            <w:r w:rsidR="001B5BF8">
              <w:rPr>
                <w:rFonts w:ascii="Times New Roman" w:hAnsi="Times New Roman" w:cs="Times New Roman"/>
                <w:color w:val="000000" w:themeColor="text1"/>
                <w:sz w:val="18"/>
                <w:szCs w:val="20"/>
              </w:rPr>
              <w:t>)</w:t>
            </w:r>
            <w:ins w:id="29" w:author="Wan-Chen Lin" w:date="2022-05-11T01:51:00Z">
              <w:r w:rsidR="007C296C">
                <w:rPr>
                  <w:rFonts w:ascii="Times New Roman" w:hAnsi="Times New Roman" w:cs="Times New Roman"/>
                  <w:color w:val="000000" w:themeColor="text1"/>
                  <w:sz w:val="18"/>
                  <w:szCs w:val="20"/>
                </w:rPr>
                <w:t>, FGI</w:t>
              </w:r>
            </w:ins>
          </w:p>
          <w:p w14:paraId="2F34D93F" w14:textId="1889C791" w:rsidR="0024158E" w:rsidRPr="00AC3B4F" w:rsidRDefault="00AC3B4F" w:rsidP="00BA2EF1">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B51979">
              <w:rPr>
                <w:rFonts w:ascii="Times New Roman" w:eastAsia="PMingLiU" w:hAnsi="Times New Roman" w:cs="Times New Roman"/>
                <w:color w:val="000000" w:themeColor="text1"/>
                <w:sz w:val="18"/>
                <w:szCs w:val="20"/>
                <w:lang w:eastAsia="zh-TW"/>
              </w:rPr>
              <w:t xml:space="preserve"> Ericsson</w:t>
            </w:r>
          </w:p>
        </w:tc>
        <w:tc>
          <w:tcPr>
            <w:tcW w:w="2985" w:type="dxa"/>
          </w:tcPr>
          <w:p w14:paraId="197F23D9" w14:textId="77777777" w:rsidR="00BA2EF1" w:rsidRDefault="00BA2EF1" w:rsidP="00BA2EF1">
            <w:pPr>
              <w:snapToGrid w:val="0"/>
              <w:rPr>
                <w:rFonts w:ascii="Times New Roman" w:hAnsi="Times New Roman" w:cs="Times New Roman"/>
                <w:sz w:val="18"/>
                <w:szCs w:val="20"/>
              </w:rPr>
            </w:pPr>
          </w:p>
        </w:tc>
      </w:tr>
      <w:tr w:rsidR="00D51192" w:rsidRPr="00CF1464" w14:paraId="2BF991EE" w14:textId="77777777" w:rsidTr="009347C2">
        <w:tc>
          <w:tcPr>
            <w:tcW w:w="531" w:type="dxa"/>
          </w:tcPr>
          <w:p w14:paraId="71B9D85F" w14:textId="057424E5" w:rsidR="00D51192" w:rsidRPr="00B9642F" w:rsidRDefault="00D51192" w:rsidP="00D51192">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0</w:t>
            </w:r>
          </w:p>
        </w:tc>
        <w:tc>
          <w:tcPr>
            <w:tcW w:w="2492" w:type="dxa"/>
          </w:tcPr>
          <w:p w14:paraId="01AEB0F9" w14:textId="7B7AFEE0" w:rsidR="00D51192" w:rsidRPr="00B9642F" w:rsidRDefault="00D51192" w:rsidP="00D51192">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Introduction of TRP-ID associated with or included in each TCI state</w:t>
            </w:r>
          </w:p>
        </w:tc>
        <w:tc>
          <w:tcPr>
            <w:tcW w:w="3918" w:type="dxa"/>
          </w:tcPr>
          <w:p w14:paraId="3890C5E5" w14:textId="07894D83" w:rsidR="00D51192"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w:t>
            </w:r>
            <w:ins w:id="30" w:author="ZTE-Bo" w:date="2022-05-11T12:14:00Z">
              <w:r w:rsidR="00202DBE">
                <w:rPr>
                  <w:rFonts w:ascii="Times New Roman" w:hAnsi="Times New Roman" w:cs="Times New Roman"/>
                  <w:sz w:val="18"/>
                  <w:szCs w:val="20"/>
                </w:rPr>
                <w:t>, ZTE (still case-by-case)</w:t>
              </w:r>
            </w:ins>
          </w:p>
          <w:p w14:paraId="2504B909" w14:textId="77777777" w:rsidR="00D51192" w:rsidRDefault="00D51192" w:rsidP="00D51192">
            <w:pPr>
              <w:snapToGrid w:val="0"/>
              <w:rPr>
                <w:rFonts w:ascii="Times New Roman" w:hAnsi="Times New Roman" w:cs="Times New Roman"/>
                <w:sz w:val="18"/>
                <w:szCs w:val="20"/>
              </w:rPr>
            </w:pPr>
          </w:p>
          <w:p w14:paraId="413B55C0" w14:textId="5BA8D5F4" w:rsidR="00D51192" w:rsidRPr="003F15BE" w:rsidRDefault="00D51192" w:rsidP="00D51192">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w:t>
            </w:r>
            <w:r w:rsidR="0034636D">
              <w:rPr>
                <w:rFonts w:ascii="Times New Roman" w:hAnsi="Times New Roman" w:cs="Times New Roman"/>
                <w:sz w:val="18"/>
                <w:szCs w:val="20"/>
              </w:rPr>
              <w:t>, Apple</w:t>
            </w:r>
            <w:r w:rsidR="001B5BF8">
              <w:rPr>
                <w:rFonts w:ascii="Times New Roman" w:hAnsi="Times New Roman" w:cs="Times New Roman"/>
                <w:sz w:val="18"/>
                <w:szCs w:val="20"/>
              </w:rPr>
              <w:t>, Docomo</w:t>
            </w:r>
            <w:r w:rsidR="004624E9">
              <w:rPr>
                <w:rFonts w:ascii="Times New Roman" w:hAnsi="Times New Roman" w:cs="Times New Roman"/>
                <w:sz w:val="18"/>
                <w:szCs w:val="20"/>
              </w:rPr>
              <w:t>, Nokia</w:t>
            </w:r>
            <w:ins w:id="31" w:author="CATT" w:date="2022-05-11T08:47:00Z">
              <w:r w:rsidR="00C42CB7">
                <w:rPr>
                  <w:rFonts w:ascii="Times New Roman" w:eastAsia="DengXian" w:hAnsi="Times New Roman" w:cs="Times New Roman" w:hint="eastAsia"/>
                  <w:sz w:val="18"/>
                  <w:szCs w:val="20"/>
                  <w:lang w:eastAsia="zh-CN"/>
                </w:rPr>
                <w:t>, CATT</w:t>
              </w:r>
            </w:ins>
            <w:ins w:id="32" w:author="曹建飞(Jeffrey Cao)" w:date="2022-05-11T10:38:00Z">
              <w:r w:rsidR="00367CA0">
                <w:rPr>
                  <w:rFonts w:ascii="Times New Roman" w:eastAsia="DengXian" w:hAnsi="Times New Roman" w:cs="Times New Roman"/>
                  <w:sz w:val="18"/>
                  <w:szCs w:val="20"/>
                  <w:lang w:eastAsia="zh-CN"/>
                </w:rPr>
                <w:t>,</w:t>
              </w:r>
              <w:r w:rsidR="00367CA0">
                <w:rPr>
                  <w:rFonts w:ascii="Times New Roman" w:hAnsi="Times New Roman" w:cs="Times New Roman"/>
                  <w:sz w:val="18"/>
                  <w:szCs w:val="20"/>
                </w:rPr>
                <w:t xml:space="preserve"> OPPO</w:t>
              </w:r>
            </w:ins>
          </w:p>
          <w:p w14:paraId="25C7E8B2" w14:textId="669D332C" w:rsidR="00D51192" w:rsidRPr="00B9642F" w:rsidRDefault="00D51192" w:rsidP="00D51192">
            <w:pPr>
              <w:snapToGrid w:val="0"/>
              <w:rPr>
                <w:rFonts w:ascii="Times New Roman" w:hAnsi="Times New Roman" w:cs="Times New Roman"/>
                <w:color w:val="000000" w:themeColor="text1"/>
                <w:sz w:val="18"/>
                <w:szCs w:val="20"/>
              </w:rPr>
            </w:pPr>
          </w:p>
        </w:tc>
        <w:tc>
          <w:tcPr>
            <w:tcW w:w="2985" w:type="dxa"/>
          </w:tcPr>
          <w:p w14:paraId="0136BCE7" w14:textId="77777777" w:rsidR="00D51192" w:rsidRPr="00AF3649" w:rsidRDefault="00D51192" w:rsidP="00D51192">
            <w:pPr>
              <w:snapToGrid w:val="0"/>
              <w:rPr>
                <w:rFonts w:ascii="Times New Roman" w:hAnsi="Times New Roman" w:cs="Times New Roman"/>
                <w:color w:val="FF0000"/>
                <w:sz w:val="18"/>
                <w:szCs w:val="20"/>
              </w:rPr>
            </w:pPr>
          </w:p>
        </w:tc>
      </w:tr>
      <w:tr w:rsidR="002761CF" w:rsidRPr="00CF1464" w14:paraId="04740DFD" w14:textId="77777777" w:rsidTr="009347C2">
        <w:tc>
          <w:tcPr>
            <w:tcW w:w="531" w:type="dxa"/>
          </w:tcPr>
          <w:p w14:paraId="13D7D770" w14:textId="5B6009B8" w:rsidR="002761CF"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1</w:t>
            </w:r>
          </w:p>
        </w:tc>
        <w:tc>
          <w:tcPr>
            <w:tcW w:w="2492" w:type="dxa"/>
          </w:tcPr>
          <w:p w14:paraId="5A7090B8" w14:textId="2E6C9C22" w:rsidR="002761CF" w:rsidRPr="00191A8B" w:rsidRDefault="008911AD"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w:t>
            </w:r>
            <w:r w:rsidR="003A63BE" w:rsidRPr="00191A8B">
              <w:rPr>
                <w:rFonts w:ascii="Times New Roman" w:hAnsi="Times New Roman" w:cs="Times New Roman"/>
                <w:color w:val="000000" w:themeColor="text1"/>
                <w:sz w:val="18"/>
                <w:szCs w:val="20"/>
              </w:rPr>
              <w:t>pply</w:t>
            </w:r>
            <w:r w:rsidRPr="00191A8B">
              <w:rPr>
                <w:rFonts w:ascii="Times New Roman" w:hAnsi="Times New Roman" w:cs="Times New Roman"/>
                <w:color w:val="000000" w:themeColor="text1"/>
                <w:sz w:val="18"/>
                <w:szCs w:val="20"/>
              </w:rPr>
              <w:t>ing</w:t>
            </w:r>
            <w:r w:rsidR="00A91DCC" w:rsidRPr="00191A8B">
              <w:rPr>
                <w:rFonts w:ascii="Times New Roman" w:hAnsi="Times New Roman" w:cs="Times New Roman"/>
                <w:color w:val="000000" w:themeColor="text1"/>
                <w:sz w:val="18"/>
                <w:szCs w:val="20"/>
              </w:rPr>
              <w:t>/mapping</w:t>
            </w:r>
            <w:r w:rsidR="003A63BE"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003A63BE"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signals</w:t>
            </w:r>
            <w:r w:rsidR="00D6178A" w:rsidRPr="00191A8B">
              <w:rPr>
                <w:rFonts w:ascii="Times New Roman" w:hAnsi="Times New Roman" w:cs="Times New Roman"/>
                <w:color w:val="000000" w:themeColor="text1"/>
                <w:sz w:val="18"/>
                <w:szCs w:val="20"/>
              </w:rPr>
              <w:t xml:space="preserve"> for S-DCI based MTRP</w:t>
            </w:r>
          </w:p>
        </w:tc>
        <w:tc>
          <w:tcPr>
            <w:tcW w:w="3918" w:type="dxa"/>
          </w:tcPr>
          <w:p w14:paraId="77AA3A71" w14:textId="7E59E027" w:rsidR="00B7005A" w:rsidRDefault="002440CD" w:rsidP="00950DBE">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w:t>
            </w:r>
            <w:r w:rsidR="00EA1F56">
              <w:rPr>
                <w:rFonts w:ascii="Times New Roman" w:hAnsi="Times New Roman" w:cs="Times New Roman"/>
                <w:color w:val="000000" w:themeColor="text1"/>
                <w:sz w:val="18"/>
                <w:szCs w:val="20"/>
              </w:rPr>
              <w:t xml:space="preserve">o </w:t>
            </w:r>
            <w:r w:rsidR="00176960">
              <w:rPr>
                <w:rFonts w:ascii="Times New Roman" w:hAnsi="Times New Roman" w:cs="Times New Roman"/>
                <w:color w:val="000000" w:themeColor="text1"/>
                <w:sz w:val="18"/>
                <w:szCs w:val="20"/>
              </w:rPr>
              <w:t>inform to the UE</w:t>
            </w:r>
            <w:r w:rsidR="00EA1F56">
              <w:rPr>
                <w:rFonts w:ascii="Times New Roman" w:hAnsi="Times New Roman" w:cs="Times New Roman"/>
                <w:color w:val="000000" w:themeColor="text1"/>
                <w:sz w:val="18"/>
                <w:szCs w:val="20"/>
              </w:rPr>
              <w:t xml:space="preserve"> at least which </w:t>
            </w:r>
            <w:r w:rsidR="002D4398" w:rsidRPr="002D4398">
              <w:rPr>
                <w:rFonts w:ascii="Times New Roman" w:hAnsi="Times New Roman" w:cs="Times New Roman"/>
                <w:b/>
                <w:bCs/>
                <w:sz w:val="18"/>
                <w:szCs w:val="20"/>
              </w:rPr>
              <w:t>unified TCI</w:t>
            </w:r>
            <w:r w:rsidR="002D4398">
              <w:rPr>
                <w:rFonts w:ascii="Times New Roman" w:hAnsi="Times New Roman" w:cs="Times New Roman"/>
                <w:b/>
                <w:bCs/>
                <w:sz w:val="18"/>
                <w:szCs w:val="20"/>
              </w:rPr>
              <w:t>(</w:t>
            </w:r>
            <w:r w:rsidR="002D4398" w:rsidRPr="002D4398">
              <w:rPr>
                <w:rFonts w:ascii="Times New Roman" w:hAnsi="Times New Roman" w:cs="Times New Roman"/>
                <w:b/>
                <w:bCs/>
                <w:sz w:val="18"/>
                <w:szCs w:val="20"/>
              </w:rPr>
              <w:t>s</w:t>
            </w:r>
            <w:r w:rsidR="002D4398">
              <w:rPr>
                <w:rFonts w:ascii="Times New Roman" w:hAnsi="Times New Roman" w:cs="Times New Roman"/>
                <w:b/>
                <w:bCs/>
                <w:sz w:val="18"/>
                <w:szCs w:val="20"/>
              </w:rPr>
              <w:t>)</w:t>
            </w:r>
            <w:r w:rsidR="00EA1F56">
              <w:rPr>
                <w:rFonts w:ascii="Times New Roman" w:hAnsi="Times New Roman" w:cs="Times New Roman"/>
                <w:color w:val="000000" w:themeColor="text1"/>
                <w:sz w:val="18"/>
                <w:szCs w:val="20"/>
              </w:rPr>
              <w:t xml:space="preserve"> </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or which TRP(s)</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 xml:space="preserve"> is </w:t>
            </w:r>
            <w:r w:rsidR="0066243A">
              <w:rPr>
                <w:rFonts w:ascii="Times New Roman" w:hAnsi="Times New Roman" w:cs="Times New Roman"/>
                <w:color w:val="000000" w:themeColor="text1"/>
                <w:sz w:val="18"/>
                <w:szCs w:val="20"/>
              </w:rPr>
              <w:t>mapped</w:t>
            </w:r>
            <w:r w:rsidR="00EA1F56">
              <w:rPr>
                <w:rFonts w:ascii="Times New Roman" w:hAnsi="Times New Roman" w:cs="Times New Roman"/>
                <w:color w:val="000000" w:themeColor="text1"/>
                <w:sz w:val="18"/>
                <w:szCs w:val="20"/>
              </w:rPr>
              <w:t xml:space="preserve"> </w:t>
            </w:r>
            <w:r w:rsidR="0066243A">
              <w:rPr>
                <w:rFonts w:ascii="Times New Roman" w:hAnsi="Times New Roman" w:cs="Times New Roman"/>
                <w:color w:val="000000" w:themeColor="text1"/>
                <w:sz w:val="18"/>
                <w:szCs w:val="20"/>
              </w:rPr>
              <w:t>to</w:t>
            </w:r>
            <w:r w:rsidR="00EA1F56">
              <w:rPr>
                <w:rFonts w:ascii="Times New Roman" w:hAnsi="Times New Roman" w:cs="Times New Roman"/>
                <w:color w:val="000000" w:themeColor="text1"/>
                <w:sz w:val="18"/>
                <w:szCs w:val="20"/>
              </w:rPr>
              <w:t xml:space="preserve"> the corresponding channel/signal</w:t>
            </w:r>
            <w:r>
              <w:rPr>
                <w:rFonts w:ascii="Times New Roman" w:hAnsi="Times New Roman" w:cs="Times New Roman"/>
                <w:color w:val="000000" w:themeColor="text1"/>
                <w:sz w:val="18"/>
                <w:szCs w:val="20"/>
              </w:rPr>
              <w:t>, an indicator is introduced:</w:t>
            </w:r>
          </w:p>
          <w:p w14:paraId="0F7D85A2" w14:textId="43E0B317" w:rsidR="002440CD" w:rsidRPr="00D51192" w:rsidRDefault="002440CD" w:rsidP="002440CD">
            <w:pPr>
              <w:pStyle w:val="a3"/>
              <w:numPr>
                <w:ilvl w:val="0"/>
                <w:numId w:val="30"/>
              </w:numPr>
              <w:snapToGrid w:val="0"/>
              <w:spacing w:before="240"/>
              <w:ind w:left="259" w:hanging="259"/>
              <w:rPr>
                <w:rFonts w:ascii="Times New Roman" w:eastAsia="PMingLiU" w:hAnsi="Times New Roman" w:cs="Times New Roman"/>
                <w:color w:val="000000" w:themeColor="text1"/>
                <w:sz w:val="18"/>
                <w:szCs w:val="20"/>
                <w:lang w:eastAsia="zh-TW"/>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CORESET or per search space set: Ericsson</w:t>
            </w:r>
            <w:r w:rsidR="003B5157">
              <w:rPr>
                <w:rFonts w:ascii="Times New Roman" w:eastAsia="PMingLiU" w:hAnsi="Times New Roman" w:cs="Times New Roman"/>
                <w:color w:val="000000" w:themeColor="text1"/>
                <w:sz w:val="18"/>
                <w:szCs w:val="20"/>
                <w:lang w:eastAsia="zh-TW"/>
              </w:rPr>
              <w:t xml:space="preserve">, </w:t>
            </w:r>
            <w:r w:rsidR="003B5157" w:rsidRPr="003B5157">
              <w:rPr>
                <w:rFonts w:ascii="Times New Roman" w:eastAsia="PMingLiU" w:hAnsi="Times New Roman" w:cs="Times New Roman"/>
                <w:color w:val="000000" w:themeColor="text1"/>
                <w:sz w:val="18"/>
                <w:szCs w:val="20"/>
                <w:lang w:eastAsia="zh-TW"/>
              </w:rPr>
              <w:t>Xiaomi</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vivo, CATT</w:t>
            </w:r>
            <w:r w:rsidR="00923749">
              <w:rPr>
                <w:rFonts w:ascii="Times New Roman" w:eastAsia="PMingLiU" w:hAnsi="Times New Roman" w:cs="Times New Roman"/>
                <w:color w:val="000000" w:themeColor="text1"/>
                <w:sz w:val="18"/>
                <w:szCs w:val="20"/>
                <w:lang w:eastAsia="zh-TW"/>
              </w:rPr>
              <w:t>, Nokia, MTK</w:t>
            </w:r>
            <w:r w:rsidR="00D51192">
              <w:rPr>
                <w:rFonts w:ascii="Times New Roman" w:eastAsia="PMingLiU" w:hAnsi="Times New Roman" w:cs="Times New Roman"/>
                <w:color w:val="000000" w:themeColor="text1"/>
                <w:sz w:val="18"/>
                <w:szCs w:val="20"/>
                <w:lang w:eastAsia="zh-TW"/>
              </w:rPr>
              <w:t xml:space="preserve">, </w:t>
            </w:r>
            <w:r w:rsidR="00D51192" w:rsidRPr="00D51192">
              <w:rPr>
                <w:rFonts w:ascii="Times New Roman" w:eastAsia="PMingLiU" w:hAnsi="Times New Roman" w:cs="Times New Roman"/>
                <w:color w:val="000000" w:themeColor="text1"/>
                <w:sz w:val="18"/>
                <w:szCs w:val="20"/>
                <w:lang w:eastAsia="zh-TW"/>
              </w:rPr>
              <w:t>Qualcomm</w:t>
            </w:r>
            <w:r w:rsidR="00D51192">
              <w:rPr>
                <w:rFonts w:ascii="Times New Roman" w:eastAsia="PMingLiU" w:hAnsi="Times New Roman" w:cs="Times New Roman"/>
                <w:color w:val="000000" w:themeColor="text1"/>
                <w:sz w:val="18"/>
                <w:szCs w:val="20"/>
                <w:lang w:eastAsia="zh-TW"/>
              </w:rPr>
              <w:t>, Samsung</w:t>
            </w:r>
            <w:r w:rsidR="0034636D">
              <w:rPr>
                <w:rFonts w:ascii="Times New Roman" w:eastAsia="PMingLiU" w:hAnsi="Times New Roman" w:cs="Times New Roman"/>
                <w:color w:val="000000" w:themeColor="text1"/>
                <w:sz w:val="18"/>
                <w:szCs w:val="20"/>
                <w:lang w:eastAsia="zh-TW"/>
              </w:rPr>
              <w:t>, Apple (CORESET)</w:t>
            </w:r>
            <w:r w:rsidR="001B5BF8">
              <w:rPr>
                <w:rFonts w:ascii="Times New Roman" w:hAnsi="Times New Roman" w:cs="Times New Roman"/>
                <w:sz w:val="18"/>
                <w:szCs w:val="20"/>
              </w:rPr>
              <w:t>, Docomo</w:t>
            </w:r>
            <w:ins w:id="33" w:author="Wan-Chen Lin" w:date="2022-05-11T01:51:00Z">
              <w:r w:rsidR="007C296C">
                <w:rPr>
                  <w:rFonts w:ascii="Times New Roman" w:hAnsi="Times New Roman" w:cs="Times New Roman"/>
                  <w:sz w:val="18"/>
                  <w:szCs w:val="20"/>
                </w:rPr>
                <w:t>, FGI</w:t>
              </w:r>
            </w:ins>
            <w:ins w:id="34" w:author="曹建飞(Jeffrey Cao)" w:date="2022-05-11T10:39:00Z">
              <w:r w:rsidR="00367CA0">
                <w:rPr>
                  <w:rFonts w:ascii="Times New Roman" w:hAnsi="Times New Roman" w:cs="Times New Roman"/>
                  <w:sz w:val="18"/>
                  <w:szCs w:val="20"/>
                </w:rPr>
                <w:t xml:space="preserve">, </w:t>
              </w:r>
              <w:r w:rsidR="00367CA0">
                <w:rPr>
                  <w:rFonts w:ascii="Times New Roman" w:eastAsia="PMingLiU" w:hAnsi="Times New Roman" w:cs="Times New Roman"/>
                  <w:color w:val="000000" w:themeColor="text1"/>
                  <w:sz w:val="18"/>
                  <w:szCs w:val="20"/>
                  <w:lang w:eastAsia="zh-TW"/>
                </w:rPr>
                <w:t>OPPO (per CORESET)</w:t>
              </w:r>
            </w:ins>
            <w:ins w:id="35" w:author="健 张" w:date="2022-05-11T14:12:00Z">
              <w:r w:rsidR="00477B78">
                <w:rPr>
                  <w:rFonts w:ascii="Times New Roman" w:eastAsia="PMingLiU" w:hAnsi="Times New Roman" w:cs="Times New Roman"/>
                  <w:color w:val="000000" w:themeColor="text1"/>
                  <w:sz w:val="18"/>
                  <w:szCs w:val="20"/>
                  <w:lang w:eastAsia="zh-TW"/>
                </w:rPr>
                <w:t>, Fujitsu</w:t>
              </w:r>
            </w:ins>
          </w:p>
          <w:p w14:paraId="6A567EA8" w14:textId="77777777" w:rsidR="007D1027" w:rsidRPr="00D51192" w:rsidRDefault="007D1027" w:rsidP="00D51192">
            <w:pPr>
              <w:pStyle w:val="a3"/>
              <w:snapToGrid w:val="0"/>
              <w:spacing w:before="240"/>
              <w:ind w:left="259"/>
              <w:rPr>
                <w:rFonts w:ascii="Times New Roman" w:eastAsia="PMingLiU" w:hAnsi="Times New Roman" w:cs="Times New Roman"/>
                <w:color w:val="000000" w:themeColor="text1"/>
                <w:sz w:val="18"/>
                <w:szCs w:val="20"/>
                <w:lang w:eastAsia="zh-TW"/>
              </w:rPr>
            </w:pPr>
          </w:p>
          <w:p w14:paraId="1BE6A141" w14:textId="6C41004D" w:rsidR="002440CD" w:rsidRPr="00980033"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w:t>
            </w:r>
            <w:r w:rsidR="003B5157">
              <w:rPr>
                <w:rFonts w:ascii="Times New Roman" w:eastAsia="PMingLiU" w:hAnsi="Times New Roman" w:cs="Times New Roman"/>
                <w:color w:val="000000" w:themeColor="text1"/>
                <w:sz w:val="18"/>
                <w:szCs w:val="20"/>
                <w:lang w:eastAsia="zh-TW"/>
              </w:rPr>
              <w:t>L assignment</w:t>
            </w:r>
            <w:r>
              <w:rPr>
                <w:rFonts w:ascii="Times New Roman" w:eastAsia="PMingLiU" w:hAnsi="Times New Roman" w:cs="Times New Roman"/>
                <w:color w:val="000000" w:themeColor="text1"/>
                <w:sz w:val="18"/>
                <w:szCs w:val="20"/>
                <w:lang w:eastAsia="zh-TW"/>
              </w:rPr>
              <w:t xml:space="preserve"> for</w:t>
            </w:r>
            <w:r w:rsidR="003B5157">
              <w:rPr>
                <w:rFonts w:ascii="Times New Roman" w:eastAsia="PMingLiU" w:hAnsi="Times New Roman" w:cs="Times New Roman"/>
                <w:color w:val="000000" w:themeColor="text1"/>
                <w:sz w:val="18"/>
                <w:szCs w:val="20"/>
                <w:lang w:eastAsia="zh-TW"/>
              </w:rPr>
              <w:t xml:space="preserve"> the</w:t>
            </w:r>
            <w:r>
              <w:rPr>
                <w:rFonts w:ascii="Times New Roman" w:eastAsia="PMingLiU" w:hAnsi="Times New Roman" w:cs="Times New Roman"/>
                <w:color w:val="000000" w:themeColor="text1"/>
                <w:sz w:val="18"/>
                <w:szCs w:val="20"/>
                <w:lang w:eastAsia="zh-TW"/>
              </w:rPr>
              <w:t xml:space="preserve"> scheduled/activated PDSCH: </w:t>
            </w:r>
            <w:r w:rsidR="007D1027">
              <w:rPr>
                <w:rFonts w:ascii="Times New Roman" w:eastAsia="PMingLiU" w:hAnsi="Times New Roman" w:cs="Times New Roman"/>
                <w:color w:val="000000" w:themeColor="text1"/>
                <w:sz w:val="18"/>
                <w:szCs w:val="20"/>
                <w:lang w:eastAsia="zh-TW"/>
              </w:rPr>
              <w:t xml:space="preserve">ZTE, vivo, </w:t>
            </w:r>
            <w:r w:rsidR="00923749">
              <w:rPr>
                <w:rFonts w:ascii="Times New Roman" w:eastAsia="PMingLiU" w:hAnsi="Times New Roman" w:cs="Times New Roman"/>
                <w:color w:val="000000" w:themeColor="text1"/>
                <w:sz w:val="18"/>
                <w:szCs w:val="20"/>
                <w:lang w:eastAsia="zh-TW"/>
              </w:rPr>
              <w:t xml:space="preserve">MTK, </w:t>
            </w:r>
            <w:r w:rsidR="007D1027">
              <w:rPr>
                <w:rFonts w:ascii="Times New Roman" w:eastAsia="PMingLiU" w:hAnsi="Times New Roman" w:cs="Times New Roman"/>
                <w:color w:val="000000" w:themeColor="text1"/>
                <w:sz w:val="18"/>
                <w:szCs w:val="20"/>
                <w:lang w:eastAsia="zh-TW"/>
              </w:rPr>
              <w:t>Qualcomm, CATT</w:t>
            </w:r>
            <w:ins w:id="36" w:author="Wan-Chen Lin" w:date="2022-05-11T01:51:00Z">
              <w:r w:rsidR="007C296C">
                <w:rPr>
                  <w:rFonts w:ascii="Times New Roman" w:eastAsia="PMingLiU" w:hAnsi="Times New Roman" w:cs="Times New Roman"/>
                  <w:color w:val="000000" w:themeColor="text1"/>
                  <w:sz w:val="18"/>
                  <w:szCs w:val="20"/>
                  <w:lang w:eastAsia="zh-TW"/>
                </w:rPr>
                <w:t>, FGI</w:t>
              </w:r>
            </w:ins>
            <w:ins w:id="37" w:author="健 张" w:date="2022-05-11T14:12:00Z">
              <w:r w:rsidR="00950465">
                <w:rPr>
                  <w:rFonts w:ascii="Times New Roman" w:eastAsia="PMingLiU" w:hAnsi="Times New Roman" w:cs="Times New Roman"/>
                  <w:color w:val="000000" w:themeColor="text1"/>
                  <w:sz w:val="18"/>
                  <w:szCs w:val="20"/>
                  <w:lang w:eastAsia="zh-TW"/>
                </w:rPr>
                <w:t>, Fujitsu</w:t>
              </w:r>
            </w:ins>
          </w:p>
          <w:p w14:paraId="7EEFCBB2" w14:textId="77777777" w:rsidR="00980033" w:rsidRPr="00980033" w:rsidRDefault="00980033" w:rsidP="00980033">
            <w:pPr>
              <w:pStyle w:val="a3"/>
              <w:rPr>
                <w:rFonts w:ascii="Times New Roman" w:hAnsi="Times New Roman" w:cs="Times New Roman"/>
                <w:color w:val="000000" w:themeColor="text1"/>
                <w:sz w:val="18"/>
                <w:szCs w:val="20"/>
              </w:rPr>
            </w:pPr>
          </w:p>
          <w:p w14:paraId="08429F8E" w14:textId="6A7DAC70" w:rsidR="00980033" w:rsidRPr="003B5157" w:rsidRDefault="00980033"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7AE4F53F"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6C0DC403" w14:textId="63590785" w:rsidR="00980033" w:rsidRPr="00980033" w:rsidRDefault="003B5157" w:rsidP="00980033">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DCI with UL grant for the scheduled/activated PUSCH: </w:t>
            </w:r>
            <w:r w:rsidR="007D1027">
              <w:rPr>
                <w:rFonts w:ascii="Times New Roman" w:eastAsia="PMingLiU" w:hAnsi="Times New Roman" w:cs="Times New Roman"/>
                <w:color w:val="000000" w:themeColor="text1"/>
                <w:sz w:val="18"/>
                <w:szCs w:val="20"/>
                <w:lang w:eastAsia="zh-TW"/>
              </w:rPr>
              <w:t>vivo (</w:t>
            </w:r>
            <w:r w:rsidR="00EB2524" w:rsidRPr="00EB2524">
              <w:rPr>
                <w:rFonts w:ascii="Times New Roman" w:eastAsia="PMingLiU" w:hAnsi="Times New Roman" w:cs="Times New Roman"/>
                <w:color w:val="000000" w:themeColor="text1"/>
                <w:sz w:val="18"/>
                <w:szCs w:val="20"/>
                <w:lang w:eastAsia="zh-TW"/>
              </w:rPr>
              <w:t>reinterpret</w:t>
            </w:r>
            <w:r w:rsidR="00950DBE">
              <w:rPr>
                <w:rFonts w:ascii="Times New Roman" w:eastAsia="PMingLiU" w:hAnsi="Times New Roman" w:cs="Times New Roman"/>
                <w:color w:val="000000" w:themeColor="text1"/>
                <w:sz w:val="18"/>
                <w:szCs w:val="20"/>
                <w:lang w:eastAsia="zh-TW"/>
              </w:rPr>
              <w:t xml:space="preserve"> the</w:t>
            </w:r>
            <w:r w:rsidR="007D1027">
              <w:rPr>
                <w:rFonts w:ascii="Times New Roman" w:eastAsia="PMingLiU" w:hAnsi="Times New Roman" w:cs="Times New Roman"/>
                <w:color w:val="000000" w:themeColor="text1"/>
                <w:sz w:val="18"/>
                <w:szCs w:val="20"/>
                <w:lang w:eastAsia="zh-TW"/>
              </w:rPr>
              <w:t xml:space="preserve"> </w:t>
            </w:r>
            <w:r w:rsidR="007D1027" w:rsidRPr="007D1027">
              <w:rPr>
                <w:rFonts w:ascii="Times New Roman" w:eastAsia="PMingLiU" w:hAnsi="Times New Roman" w:cs="Times New Roman"/>
                <w:color w:val="000000" w:themeColor="text1"/>
                <w:sz w:val="18"/>
                <w:szCs w:val="20"/>
                <w:lang w:eastAsia="zh-TW"/>
              </w:rPr>
              <w:t>SRS resource set indicator</w:t>
            </w:r>
            <w:r w:rsidR="007D1027">
              <w:rPr>
                <w:rFonts w:ascii="Times New Roman" w:eastAsia="PMingLiU" w:hAnsi="Times New Roman" w:cs="Times New Roman"/>
                <w:color w:val="000000" w:themeColor="text1"/>
                <w:sz w:val="18"/>
                <w:szCs w:val="20"/>
                <w:lang w:eastAsia="zh-TW"/>
              </w:rPr>
              <w:t>), Qualcomm</w:t>
            </w:r>
            <w:r w:rsidR="00923749">
              <w:rPr>
                <w:rFonts w:ascii="Times New Roman" w:eastAsia="PMingLiU" w:hAnsi="Times New Roman" w:cs="Times New Roman"/>
                <w:color w:val="000000" w:themeColor="text1"/>
                <w:sz w:val="18"/>
                <w:szCs w:val="20"/>
                <w:lang w:eastAsia="zh-TW"/>
              </w:rPr>
              <w:t>, MTK</w:t>
            </w:r>
            <w:r w:rsidR="005428DC">
              <w:rPr>
                <w:rFonts w:ascii="Times New Roman" w:eastAsia="PMingLiU" w:hAnsi="Times New Roman" w:cs="Times New Roman"/>
                <w:color w:val="000000" w:themeColor="text1"/>
                <w:sz w:val="18"/>
                <w:szCs w:val="20"/>
                <w:lang w:eastAsia="zh-TW"/>
              </w:rPr>
              <w:t>, Xiaomi(</w:t>
            </w:r>
            <w:r w:rsidR="005428DC" w:rsidRPr="00EB2524">
              <w:rPr>
                <w:rFonts w:ascii="Times New Roman" w:eastAsia="PMingLiU" w:hAnsi="Times New Roman" w:cs="Times New Roman"/>
                <w:color w:val="000000" w:themeColor="text1"/>
                <w:sz w:val="18"/>
                <w:szCs w:val="20"/>
                <w:lang w:eastAsia="zh-TW"/>
              </w:rPr>
              <w:t>reinterpret</w:t>
            </w:r>
            <w:r w:rsidR="005428DC">
              <w:rPr>
                <w:rFonts w:ascii="Times New Roman" w:eastAsia="PMingLiU" w:hAnsi="Times New Roman" w:cs="Times New Roman"/>
                <w:color w:val="000000" w:themeColor="text1"/>
                <w:sz w:val="18"/>
                <w:szCs w:val="20"/>
                <w:lang w:eastAsia="zh-TW"/>
              </w:rPr>
              <w:t xml:space="preserve"> the </w:t>
            </w:r>
            <w:r w:rsidR="005428DC" w:rsidRPr="007D1027">
              <w:rPr>
                <w:rFonts w:ascii="Times New Roman" w:eastAsia="PMingLiU" w:hAnsi="Times New Roman" w:cs="Times New Roman"/>
                <w:color w:val="000000" w:themeColor="text1"/>
                <w:sz w:val="18"/>
                <w:szCs w:val="20"/>
                <w:lang w:eastAsia="zh-TW"/>
              </w:rPr>
              <w:t>SRS resource set indicator</w:t>
            </w:r>
            <w:r w:rsidR="005428DC">
              <w:rPr>
                <w:rFonts w:ascii="Times New Roman" w:eastAsia="PMingLiU" w:hAnsi="Times New Roman" w:cs="Times New Roman"/>
                <w:color w:val="000000" w:themeColor="text1"/>
                <w:sz w:val="18"/>
                <w:szCs w:val="20"/>
                <w:lang w:eastAsia="zh-TW"/>
              </w:rPr>
              <w:t>)</w:t>
            </w:r>
            <w:ins w:id="38" w:author="健 张" w:date="2022-05-11T14:12:00Z">
              <w:r w:rsidR="00950465">
                <w:rPr>
                  <w:rFonts w:ascii="Times New Roman" w:eastAsia="PMingLiU" w:hAnsi="Times New Roman" w:cs="Times New Roman"/>
                  <w:color w:val="000000" w:themeColor="text1"/>
                  <w:sz w:val="18"/>
                  <w:szCs w:val="20"/>
                  <w:lang w:eastAsia="zh-TW"/>
                </w:rPr>
                <w:t>, Fujitsu</w:t>
              </w:r>
            </w:ins>
          </w:p>
          <w:p w14:paraId="3B7AAB63" w14:textId="77777777" w:rsidR="00980033" w:rsidRPr="00980033" w:rsidRDefault="00980033" w:rsidP="00980033">
            <w:pPr>
              <w:pStyle w:val="a3"/>
              <w:snapToGrid w:val="0"/>
              <w:spacing w:before="240"/>
              <w:ind w:left="259"/>
              <w:rPr>
                <w:rFonts w:ascii="Times New Roman" w:hAnsi="Times New Roman" w:cs="Times New Roman"/>
                <w:color w:val="000000" w:themeColor="text1"/>
                <w:sz w:val="18"/>
                <w:szCs w:val="20"/>
              </w:rPr>
            </w:pPr>
          </w:p>
          <w:p w14:paraId="7B8D1062" w14:textId="33A8B104" w:rsidR="002440CD" w:rsidRPr="002440CD"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1721DA">
              <w:rPr>
                <w:rFonts w:ascii="Times New Roman" w:eastAsia="PMingLiU" w:hAnsi="Times New Roman" w:cs="Times New Roman"/>
                <w:color w:val="000000" w:themeColor="text1"/>
                <w:sz w:val="18"/>
                <w:szCs w:val="20"/>
                <w:lang w:eastAsia="zh-TW"/>
              </w:rPr>
              <w:t xml:space="preserve">dedicated </w:t>
            </w:r>
            <w:r>
              <w:rPr>
                <w:rFonts w:ascii="Times New Roman" w:eastAsia="PMingLiU" w:hAnsi="Times New Roman" w:cs="Times New Roman"/>
                <w:color w:val="000000" w:themeColor="text1"/>
                <w:sz w:val="18"/>
                <w:szCs w:val="20"/>
                <w:lang w:eastAsia="zh-TW"/>
              </w:rPr>
              <w:t>PUCCH resource: Ericsson</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CATT</w:t>
            </w:r>
            <w:r w:rsidR="00923749">
              <w:rPr>
                <w:rFonts w:ascii="Times New Roman" w:eastAsia="PMingLiU" w:hAnsi="Times New Roman" w:cs="Times New Roman"/>
                <w:color w:val="000000" w:themeColor="text1"/>
                <w:sz w:val="18"/>
                <w:szCs w:val="20"/>
                <w:lang w:eastAsia="zh-TW"/>
              </w:rPr>
              <w:t xml:space="preserve"> (MAC-CE</w:t>
            </w:r>
            <w:r w:rsidR="00313838">
              <w:rPr>
                <w:rFonts w:ascii="Times New Roman" w:eastAsia="PMingLiU" w:hAnsi="Times New Roman" w:cs="Times New Roman"/>
                <w:color w:val="000000" w:themeColor="text1"/>
                <w:sz w:val="18"/>
                <w:szCs w:val="20"/>
                <w:lang w:eastAsia="zh-TW"/>
              </w:rPr>
              <w:t xml:space="preserve"> update</w:t>
            </w:r>
            <w:r w:rsidR="00923749">
              <w:rPr>
                <w:rFonts w:ascii="Times New Roman" w:eastAsia="PMingLiU" w:hAnsi="Times New Roman" w:cs="Times New Roman"/>
                <w:color w:val="000000" w:themeColor="text1"/>
                <w:sz w:val="18"/>
                <w:szCs w:val="20"/>
                <w:lang w:eastAsia="zh-TW"/>
              </w:rPr>
              <w:t>)</w:t>
            </w:r>
            <w:r w:rsidR="001721DA">
              <w:rPr>
                <w:rFonts w:ascii="Times New Roman" w:eastAsia="PMingLiU" w:hAnsi="Times New Roman" w:cs="Times New Roman"/>
                <w:color w:val="000000" w:themeColor="text1"/>
                <w:sz w:val="18"/>
                <w:szCs w:val="20"/>
                <w:lang w:eastAsia="zh-TW"/>
              </w:rPr>
              <w:t>, Nokia, MTK</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r w:rsidR="005428DC">
              <w:rPr>
                <w:rFonts w:ascii="Times New Roman" w:hAnsi="Times New Roman" w:cs="Times New Roman"/>
                <w:sz w:val="18"/>
                <w:szCs w:val="20"/>
              </w:rPr>
              <w:t>, Xiaomi</w:t>
            </w:r>
          </w:p>
          <w:p w14:paraId="41BA69B6"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1D0BEC09" w14:textId="4BA3D33F" w:rsidR="002440CD" w:rsidRPr="005428DC" w:rsidRDefault="002440CD" w:rsidP="00B57958">
            <w:pPr>
              <w:pStyle w:val="a3"/>
              <w:numPr>
                <w:ilvl w:val="0"/>
                <w:numId w:val="30"/>
              </w:numPr>
              <w:snapToGrid w:val="0"/>
              <w:spacing w:before="240"/>
              <w:ind w:left="259" w:hanging="259"/>
              <w:rPr>
                <w:rFonts w:ascii="Times New Roman" w:hAnsi="Times New Roman" w:cs="Times New Roman"/>
                <w:color w:val="000000" w:themeColor="text1"/>
                <w:sz w:val="18"/>
                <w:szCs w:val="20"/>
              </w:rPr>
            </w:pPr>
            <w:r w:rsidRPr="005428DC">
              <w:rPr>
                <w:rFonts w:ascii="Times New Roman" w:eastAsia="PMingLiU" w:hAnsi="Times New Roman" w:cs="Times New Roman" w:hint="eastAsia"/>
                <w:color w:val="000000" w:themeColor="text1"/>
                <w:sz w:val="18"/>
                <w:szCs w:val="20"/>
                <w:lang w:eastAsia="zh-TW"/>
              </w:rPr>
              <w:t>P</w:t>
            </w:r>
            <w:r w:rsidRPr="005428DC">
              <w:rPr>
                <w:rFonts w:ascii="Times New Roman" w:eastAsia="PMingLiU" w:hAnsi="Times New Roman" w:cs="Times New Roman"/>
                <w:color w:val="000000" w:themeColor="text1"/>
                <w:sz w:val="18"/>
                <w:szCs w:val="20"/>
                <w:lang w:eastAsia="zh-TW"/>
              </w:rPr>
              <w:t xml:space="preserve">er </w:t>
            </w:r>
            <w:r w:rsidR="008764B9" w:rsidRPr="005428DC">
              <w:rPr>
                <w:rFonts w:ascii="Times New Roman" w:eastAsia="PMingLiU" w:hAnsi="Times New Roman" w:cs="Times New Roman"/>
                <w:color w:val="000000" w:themeColor="text1"/>
                <w:sz w:val="18"/>
                <w:szCs w:val="20"/>
                <w:lang w:eastAsia="zh-TW"/>
              </w:rPr>
              <w:t xml:space="preserve">[P/SP] </w:t>
            </w:r>
            <w:r w:rsidRPr="005428DC">
              <w:rPr>
                <w:rFonts w:ascii="Times New Roman" w:eastAsia="PMingLiU" w:hAnsi="Times New Roman" w:cs="Times New Roman"/>
                <w:color w:val="000000" w:themeColor="text1"/>
                <w:sz w:val="18"/>
                <w:szCs w:val="20"/>
                <w:lang w:eastAsia="zh-TW"/>
              </w:rPr>
              <w:t>CSI-RS resource</w:t>
            </w:r>
            <w:r w:rsidR="007D1027" w:rsidRPr="005428DC">
              <w:rPr>
                <w:rFonts w:ascii="Times New Roman" w:eastAsia="PMingLiU" w:hAnsi="Times New Roman" w:cs="Times New Roman"/>
                <w:color w:val="000000" w:themeColor="text1"/>
                <w:sz w:val="18"/>
                <w:szCs w:val="20"/>
                <w:lang w:eastAsia="zh-TW"/>
              </w:rPr>
              <w:t xml:space="preserve"> or </w:t>
            </w:r>
            <w:r w:rsidRPr="005428DC">
              <w:rPr>
                <w:rFonts w:ascii="Times New Roman" w:eastAsia="PMingLiU" w:hAnsi="Times New Roman" w:cs="Times New Roman"/>
                <w:color w:val="000000" w:themeColor="text1"/>
                <w:sz w:val="18"/>
                <w:szCs w:val="20"/>
                <w:lang w:eastAsia="zh-TW"/>
              </w:rPr>
              <w:t>resource set</w:t>
            </w:r>
            <w:r w:rsidR="003B5157" w:rsidRPr="005428DC">
              <w:rPr>
                <w:rFonts w:ascii="Times New Roman" w:eastAsia="PMingLiU" w:hAnsi="Times New Roman" w:cs="Times New Roman"/>
                <w:color w:val="000000" w:themeColor="text1"/>
                <w:sz w:val="18"/>
                <w:szCs w:val="20"/>
                <w:lang w:eastAsia="zh-TW"/>
              </w:rPr>
              <w:t>: Ericsson, ZTE</w:t>
            </w:r>
            <w:r w:rsidR="007D1027" w:rsidRPr="005428DC">
              <w:rPr>
                <w:rFonts w:ascii="Times New Roman" w:eastAsia="PMingLiU" w:hAnsi="Times New Roman" w:cs="Times New Roman"/>
                <w:color w:val="000000" w:themeColor="text1"/>
                <w:sz w:val="18"/>
                <w:szCs w:val="20"/>
                <w:lang w:eastAsia="zh-TW"/>
              </w:rPr>
              <w:t>, vivo</w:t>
            </w:r>
            <w:r w:rsidR="001721DA" w:rsidRPr="005428DC">
              <w:rPr>
                <w:rFonts w:ascii="Times New Roman" w:eastAsia="PMingLiU" w:hAnsi="Times New Roman" w:cs="Times New Roman"/>
                <w:color w:val="000000" w:themeColor="text1"/>
                <w:sz w:val="18"/>
                <w:szCs w:val="20"/>
                <w:lang w:eastAsia="zh-TW"/>
              </w:rPr>
              <w:t>, MTK</w:t>
            </w:r>
            <w:r w:rsidR="00980033" w:rsidRPr="005428DC">
              <w:rPr>
                <w:rFonts w:ascii="Times New Roman" w:eastAsia="PMingLiU" w:hAnsi="Times New Roman" w:cs="Times New Roman"/>
                <w:color w:val="000000" w:themeColor="text1"/>
                <w:sz w:val="18"/>
                <w:szCs w:val="20"/>
                <w:lang w:eastAsia="zh-TW"/>
              </w:rPr>
              <w:t>, Apple (set)</w:t>
            </w:r>
            <w:r w:rsidR="001B5BF8" w:rsidRPr="005428DC">
              <w:rPr>
                <w:rFonts w:ascii="Times New Roman" w:hAnsi="Times New Roman" w:cs="Times New Roman"/>
                <w:sz w:val="18"/>
                <w:szCs w:val="20"/>
              </w:rPr>
              <w:t>, Docomo</w:t>
            </w:r>
            <w:r w:rsidR="004B61A5" w:rsidRPr="005428DC">
              <w:rPr>
                <w:rFonts w:ascii="Times New Roman" w:hAnsi="Times New Roman" w:cs="Times New Roman"/>
                <w:sz w:val="18"/>
                <w:szCs w:val="20"/>
              </w:rPr>
              <w:t>, Fraunhofer</w:t>
            </w:r>
            <w:r w:rsidR="005428DC" w:rsidRPr="005428DC">
              <w:rPr>
                <w:rFonts w:ascii="Times New Roman" w:eastAsia="PMingLiU" w:hAnsi="Times New Roman" w:cs="Times New Roman"/>
                <w:color w:val="000000" w:themeColor="text1"/>
                <w:sz w:val="18"/>
                <w:szCs w:val="20"/>
                <w:lang w:eastAsia="zh-TW"/>
              </w:rPr>
              <w:t>, Xiaomi</w:t>
            </w:r>
          </w:p>
          <w:p w14:paraId="7CCD98DE"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66EC0521" w14:textId="77777777" w:rsidR="005428DC" w:rsidRPr="002440CD" w:rsidRDefault="002440CD" w:rsidP="005428DC">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8764B9">
              <w:rPr>
                <w:rFonts w:ascii="Times New Roman" w:eastAsia="PMingLiU" w:hAnsi="Times New Roman" w:cs="Times New Roman"/>
                <w:color w:val="000000" w:themeColor="text1"/>
                <w:sz w:val="18"/>
                <w:szCs w:val="20"/>
                <w:lang w:eastAsia="zh-TW"/>
              </w:rPr>
              <w:t xml:space="preserve">[P/SP] </w:t>
            </w:r>
            <w:r>
              <w:rPr>
                <w:rFonts w:ascii="Times New Roman" w:eastAsia="PMingLiU" w:hAnsi="Times New Roman" w:cs="Times New Roman"/>
                <w:color w:val="000000" w:themeColor="text1"/>
                <w:sz w:val="18"/>
                <w:szCs w:val="20"/>
                <w:lang w:eastAsia="zh-TW"/>
              </w:rPr>
              <w:t>SRS resource set</w:t>
            </w:r>
            <w:r w:rsidR="003B5157">
              <w:rPr>
                <w:rFonts w:ascii="Times New Roman" w:eastAsia="PMingLiU" w:hAnsi="Times New Roman" w:cs="Times New Roman"/>
                <w:color w:val="000000" w:themeColor="text1"/>
                <w:sz w:val="18"/>
                <w:szCs w:val="20"/>
                <w:lang w:eastAsia="zh-TW"/>
              </w:rPr>
              <w:t xml:space="preserve">: Ericsson, OPPO, </w:t>
            </w:r>
            <w:r w:rsidR="00485B65">
              <w:rPr>
                <w:rFonts w:ascii="Times New Roman" w:eastAsia="PMingLiU" w:hAnsi="Times New Roman" w:cs="Times New Roman"/>
                <w:color w:val="000000" w:themeColor="text1"/>
                <w:sz w:val="18"/>
                <w:szCs w:val="20"/>
                <w:lang w:eastAsia="zh-TW"/>
              </w:rPr>
              <w:t xml:space="preserve">Nokia, </w:t>
            </w:r>
            <w:r w:rsidR="003B5157">
              <w:rPr>
                <w:rFonts w:ascii="Times New Roman" w:eastAsia="PMingLiU" w:hAnsi="Times New Roman" w:cs="Times New Roman"/>
                <w:color w:val="000000" w:themeColor="text1"/>
                <w:sz w:val="18"/>
                <w:szCs w:val="20"/>
                <w:lang w:eastAsia="zh-TW"/>
              </w:rPr>
              <w:t>ZTE</w:t>
            </w:r>
            <w:r w:rsidR="007D1027">
              <w:rPr>
                <w:rFonts w:ascii="Times New Roman" w:eastAsia="PMingLiU" w:hAnsi="Times New Roman" w:cs="Times New Roman"/>
                <w:color w:val="000000" w:themeColor="text1"/>
                <w:sz w:val="18"/>
                <w:szCs w:val="20"/>
                <w:lang w:eastAsia="zh-TW"/>
              </w:rPr>
              <w:t>, vivo</w:t>
            </w:r>
            <w:r w:rsidR="001721DA">
              <w:rPr>
                <w:rFonts w:ascii="Times New Roman" w:eastAsia="PMingLiU" w:hAnsi="Times New Roman" w:cs="Times New Roman"/>
                <w:color w:val="000000" w:themeColor="text1"/>
                <w:sz w:val="18"/>
                <w:szCs w:val="20"/>
                <w:lang w:eastAsia="zh-TW"/>
              </w:rPr>
              <w:t>, MTK</w:t>
            </w:r>
            <w:r w:rsidR="00980033">
              <w:rPr>
                <w:rFonts w:ascii="Times New Roman" w:eastAsia="PMingLiU" w:hAnsi="Times New Roman" w:cs="Times New Roman"/>
                <w:color w:val="000000" w:themeColor="text1"/>
                <w:sz w:val="18"/>
                <w:szCs w:val="20"/>
                <w:lang w:eastAsia="zh-TW"/>
              </w:rPr>
              <w:t>, Apple (set)</w:t>
            </w:r>
            <w:r w:rsidR="001B5BF8">
              <w:rPr>
                <w:rFonts w:ascii="Times New Roman" w:hAnsi="Times New Roman" w:cs="Times New Roman"/>
                <w:sz w:val="18"/>
                <w:szCs w:val="20"/>
              </w:rPr>
              <w:t xml:space="preserve"> , Docomo</w:t>
            </w:r>
            <w:r w:rsidR="004B61A5">
              <w:rPr>
                <w:rFonts w:ascii="Times New Roman" w:hAnsi="Times New Roman" w:cs="Times New Roman"/>
                <w:sz w:val="18"/>
                <w:szCs w:val="20"/>
              </w:rPr>
              <w:t>, Fraunhofer</w:t>
            </w:r>
            <w:r w:rsidR="005428DC">
              <w:rPr>
                <w:rFonts w:ascii="Times New Roman" w:eastAsia="PMingLiU" w:hAnsi="Times New Roman" w:cs="Times New Roman"/>
                <w:color w:val="000000" w:themeColor="text1"/>
                <w:sz w:val="18"/>
                <w:szCs w:val="20"/>
                <w:lang w:eastAsia="zh-TW"/>
              </w:rPr>
              <w:t>, Xiaomi</w:t>
            </w:r>
          </w:p>
          <w:p w14:paraId="044EB043"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3088F69C" w14:textId="2D37D888" w:rsidR="003B5157" w:rsidRPr="003B5157" w:rsidRDefault="003B5157" w:rsidP="003B5157">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w:t>
            </w:r>
            <w:r w:rsidR="007D1027">
              <w:rPr>
                <w:rFonts w:ascii="Times New Roman" w:eastAsia="PMingLiU" w:hAnsi="Times New Roman" w:cs="Times New Roman"/>
                <w:color w:val="000000" w:themeColor="text1"/>
                <w:sz w:val="18"/>
                <w:szCs w:val="20"/>
                <w:lang w:eastAsia="zh-TW"/>
              </w:rPr>
              <w:t>: vivo</w:t>
            </w:r>
          </w:p>
          <w:p w14:paraId="1B3807FB"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5CB908A1" w14:textId="02AA31A9" w:rsidR="002440CD" w:rsidRPr="005358DE" w:rsidRDefault="003B5157" w:rsidP="00191A8B">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w:t>
            </w:r>
            <w:r w:rsidR="007D1027">
              <w:rPr>
                <w:rFonts w:ascii="Times New Roman" w:eastAsia="PMingLiU" w:hAnsi="Times New Roman" w:cs="Times New Roman"/>
                <w:color w:val="000000" w:themeColor="text1"/>
                <w:sz w:val="18"/>
                <w:szCs w:val="20"/>
                <w:lang w:eastAsia="zh-TW"/>
              </w:rPr>
              <w:t>: vivo</w:t>
            </w:r>
          </w:p>
          <w:p w14:paraId="32DC92A7" w14:textId="77777777" w:rsidR="007622D1" w:rsidRPr="007622D1" w:rsidRDefault="007622D1" w:rsidP="007622D1">
            <w:pPr>
              <w:pStyle w:val="a3"/>
              <w:snapToGrid w:val="0"/>
              <w:spacing w:before="240"/>
              <w:ind w:left="259"/>
              <w:rPr>
                <w:rFonts w:ascii="Times New Roman" w:hAnsi="Times New Roman" w:cs="Times New Roman"/>
                <w:color w:val="000000" w:themeColor="text1"/>
                <w:sz w:val="18"/>
                <w:szCs w:val="20"/>
              </w:rPr>
            </w:pPr>
          </w:p>
          <w:p w14:paraId="2B6CC30E" w14:textId="638ECB98" w:rsidR="007622D1" w:rsidRPr="007622D1" w:rsidRDefault="008764B9" w:rsidP="005428DC">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sidR="005358DE">
              <w:rPr>
                <w:rFonts w:ascii="Times New Roman" w:eastAsia="PMingLiU" w:hAnsi="Times New Roman" w:cs="Times New Roman" w:hint="eastAsia"/>
                <w:color w:val="000000" w:themeColor="text1"/>
                <w:sz w:val="18"/>
                <w:szCs w:val="20"/>
                <w:lang w:eastAsia="zh-TW"/>
              </w:rPr>
              <w:t>T</w:t>
            </w:r>
            <w:r w:rsidR="005358DE">
              <w:rPr>
                <w:rFonts w:ascii="Times New Roman" w:eastAsia="PMingLiU" w:hAnsi="Times New Roman" w:cs="Times New Roman"/>
                <w:color w:val="000000" w:themeColor="text1"/>
                <w:sz w:val="18"/>
                <w:szCs w:val="20"/>
                <w:lang w:eastAsia="zh-TW"/>
              </w:rPr>
              <w:t>yp</w:t>
            </w:r>
            <w:r>
              <w:rPr>
                <w:rFonts w:ascii="Times New Roman" w:eastAsia="PMingLiU" w:hAnsi="Times New Roman" w:cs="Times New Roman"/>
                <w:color w:val="000000" w:themeColor="text1"/>
                <w:sz w:val="18"/>
                <w:szCs w:val="20"/>
                <w:lang w:eastAsia="zh-TW"/>
              </w:rPr>
              <w:t>e-1 CG</w:t>
            </w:r>
            <w:r w:rsidR="00727FBE">
              <w:rPr>
                <w:rFonts w:ascii="Times New Roman" w:eastAsia="PMingLiU" w:hAnsi="Times New Roman" w:cs="Times New Roman"/>
                <w:color w:val="000000" w:themeColor="text1"/>
                <w:sz w:val="18"/>
                <w:szCs w:val="20"/>
                <w:lang w:eastAsia="zh-TW"/>
              </w:rPr>
              <w:t xml:space="preserve"> configuration</w:t>
            </w:r>
            <w:r>
              <w:rPr>
                <w:rFonts w:ascii="Times New Roman" w:eastAsia="PMingLiU" w:hAnsi="Times New Roman" w:cs="Times New Roman"/>
                <w:color w:val="000000" w:themeColor="text1"/>
                <w:sz w:val="18"/>
                <w:szCs w:val="20"/>
                <w:lang w:eastAsia="zh-TW"/>
              </w:rPr>
              <w:t xml:space="preserve">: </w:t>
            </w:r>
            <w:r w:rsidR="00485B65">
              <w:rPr>
                <w:rFonts w:ascii="Times New Roman" w:eastAsia="PMingLiU" w:hAnsi="Times New Roman" w:cs="Times New Roman"/>
                <w:color w:val="000000" w:themeColor="text1"/>
                <w:sz w:val="18"/>
                <w:szCs w:val="20"/>
                <w:lang w:eastAsia="zh-TW"/>
              </w:rPr>
              <w:t>Nokia</w:t>
            </w:r>
            <w:r w:rsidR="004B61A5">
              <w:rPr>
                <w:rFonts w:ascii="Times New Roman" w:eastAsia="PMingLiU" w:hAnsi="Times New Roman" w:cs="Times New Roman"/>
                <w:color w:val="000000" w:themeColor="text1"/>
                <w:sz w:val="18"/>
                <w:szCs w:val="20"/>
                <w:lang w:eastAsia="zh-TW"/>
              </w:rPr>
              <w:t xml:space="preserve">, </w:t>
            </w:r>
            <w:r w:rsidR="004B61A5">
              <w:rPr>
                <w:rFonts w:ascii="Times New Roman" w:hAnsi="Times New Roman" w:cs="Times New Roman"/>
                <w:sz w:val="18"/>
                <w:szCs w:val="20"/>
              </w:rPr>
              <w:t>Fraunhofer</w:t>
            </w:r>
            <w:r w:rsidR="005428DC">
              <w:rPr>
                <w:rFonts w:ascii="Times New Roman" w:eastAsia="PMingLiU" w:hAnsi="Times New Roman" w:cs="Times New Roman"/>
                <w:color w:val="000000" w:themeColor="text1"/>
                <w:sz w:val="18"/>
                <w:szCs w:val="20"/>
                <w:lang w:eastAsia="zh-TW"/>
              </w:rPr>
              <w:t>, Xiaomi</w:t>
            </w:r>
          </w:p>
        </w:tc>
        <w:tc>
          <w:tcPr>
            <w:tcW w:w="2985" w:type="dxa"/>
          </w:tcPr>
          <w:p w14:paraId="0683AC42" w14:textId="0436F94A" w:rsidR="002761CF" w:rsidRPr="007622D1" w:rsidRDefault="007649F4" w:rsidP="009923F1">
            <w:pPr>
              <w:snapToGrid w:val="0"/>
              <w:rPr>
                <w:rFonts w:ascii="Times New Roman" w:hAnsi="Times New Roman" w:cs="Times New Roman"/>
                <w:color w:val="000000" w:themeColor="text1"/>
                <w:sz w:val="16"/>
                <w:szCs w:val="18"/>
              </w:rPr>
            </w:pPr>
            <w:r w:rsidRPr="007622D1">
              <w:rPr>
                <w:rFonts w:ascii="Times New Roman" w:hAnsi="Times New Roman" w:cs="Times New Roman" w:hint="eastAsia"/>
                <w:color w:val="000000" w:themeColor="text1"/>
                <w:sz w:val="16"/>
                <w:szCs w:val="18"/>
              </w:rPr>
              <w:t>I</w:t>
            </w:r>
            <w:r w:rsidRPr="007622D1">
              <w:rPr>
                <w:rFonts w:ascii="Times New Roman" w:hAnsi="Times New Roman" w:cs="Times New Roman"/>
                <w:color w:val="000000" w:themeColor="text1"/>
                <w:sz w:val="16"/>
                <w:szCs w:val="18"/>
              </w:rPr>
              <w:t xml:space="preserve">f more than one </w:t>
            </w:r>
            <w:r w:rsidR="002D4398" w:rsidRPr="002D4398">
              <w:rPr>
                <w:rFonts w:ascii="Times New Roman" w:hAnsi="Times New Roman" w:cs="Times New Roman"/>
                <w:color w:val="000000" w:themeColor="text1"/>
                <w:sz w:val="16"/>
                <w:szCs w:val="18"/>
              </w:rPr>
              <w:t>unified TCIs</w:t>
            </w:r>
            <w:r w:rsidRPr="007622D1">
              <w:rPr>
                <w:rFonts w:ascii="Times New Roman" w:hAnsi="Times New Roman" w:cs="Times New Roman"/>
                <w:color w:val="000000" w:themeColor="text1"/>
                <w:sz w:val="16"/>
                <w:szCs w:val="18"/>
              </w:rPr>
              <w:t xml:space="preserve"> are </w:t>
            </w:r>
            <w:r w:rsidR="0066243A" w:rsidRPr="007622D1">
              <w:rPr>
                <w:rFonts w:ascii="Times New Roman" w:hAnsi="Times New Roman" w:cs="Times New Roman"/>
                <w:color w:val="000000" w:themeColor="text1"/>
                <w:sz w:val="16"/>
                <w:szCs w:val="18"/>
              </w:rPr>
              <w:t>mapped to</w:t>
            </w:r>
            <w:r w:rsidRPr="007622D1">
              <w:rPr>
                <w:rFonts w:ascii="Times New Roman" w:hAnsi="Times New Roman" w:cs="Times New Roman"/>
                <w:color w:val="000000" w:themeColor="text1"/>
                <w:sz w:val="16"/>
                <w:szCs w:val="18"/>
              </w:rPr>
              <w:t xml:space="preserve"> a target channel, how to map the </w:t>
            </w:r>
            <w:r w:rsidR="002D4398" w:rsidRPr="002D4398">
              <w:rPr>
                <w:rFonts w:ascii="Times New Roman" w:hAnsi="Times New Roman" w:cs="Times New Roman"/>
                <w:color w:val="000000" w:themeColor="text1"/>
                <w:sz w:val="16"/>
                <w:szCs w:val="18"/>
              </w:rPr>
              <w:t>unified TCI</w:t>
            </w:r>
            <w:r w:rsidR="002D4398">
              <w:rPr>
                <w:rFonts w:ascii="Times New Roman" w:hAnsi="Times New Roman" w:cs="Times New Roman"/>
                <w:color w:val="000000" w:themeColor="text1"/>
                <w:sz w:val="16"/>
                <w:szCs w:val="18"/>
              </w:rPr>
              <w:t>s</w:t>
            </w:r>
            <w:r w:rsidRPr="007622D1">
              <w:rPr>
                <w:rFonts w:ascii="Times New Roman" w:hAnsi="Times New Roman" w:cs="Times New Roman"/>
                <w:color w:val="000000" w:themeColor="text1"/>
                <w:sz w:val="16"/>
                <w:szCs w:val="18"/>
              </w:rPr>
              <w:t xml:space="preserve"> to each of repetition occasions</w:t>
            </w:r>
            <w:r w:rsidR="0066243A" w:rsidRPr="007622D1">
              <w:rPr>
                <w:rFonts w:ascii="Times New Roman" w:hAnsi="Times New Roman" w:cs="Times New Roman"/>
                <w:color w:val="000000" w:themeColor="text1"/>
                <w:sz w:val="16"/>
                <w:szCs w:val="18"/>
              </w:rPr>
              <w:t xml:space="preserve"> (</w:t>
            </w:r>
            <w:r w:rsidRPr="007622D1">
              <w:rPr>
                <w:rFonts w:ascii="Times New Roman" w:hAnsi="Times New Roman" w:cs="Times New Roman"/>
                <w:color w:val="000000" w:themeColor="text1"/>
                <w:sz w:val="16"/>
                <w:szCs w:val="18"/>
              </w:rPr>
              <w:t>or CDM groups</w:t>
            </w:r>
            <w:r w:rsidR="0066243A" w:rsidRPr="007622D1">
              <w:rPr>
                <w:rFonts w:ascii="Times New Roman" w:hAnsi="Times New Roman" w:cs="Times New Roman"/>
                <w:color w:val="000000" w:themeColor="text1"/>
                <w:sz w:val="16"/>
                <w:szCs w:val="18"/>
              </w:rPr>
              <w:t>) of the target channel</w:t>
            </w:r>
            <w:r w:rsidRPr="007622D1">
              <w:rPr>
                <w:rFonts w:ascii="Times New Roman" w:hAnsi="Times New Roman" w:cs="Times New Roman"/>
                <w:color w:val="000000" w:themeColor="text1"/>
                <w:sz w:val="16"/>
                <w:szCs w:val="18"/>
              </w:rPr>
              <w:t xml:space="preserve"> can be further discussed.</w:t>
            </w:r>
          </w:p>
        </w:tc>
      </w:tr>
      <w:tr w:rsidR="00D6178A" w:rsidRPr="00CF1464" w14:paraId="5345F52E" w14:textId="77777777" w:rsidTr="009347C2">
        <w:tc>
          <w:tcPr>
            <w:tcW w:w="531" w:type="dxa"/>
          </w:tcPr>
          <w:p w14:paraId="68ED3042" w14:textId="6333301C" w:rsidR="00D6178A"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lastRenderedPageBreak/>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2</w:t>
            </w:r>
          </w:p>
        </w:tc>
        <w:tc>
          <w:tcPr>
            <w:tcW w:w="2492" w:type="dxa"/>
          </w:tcPr>
          <w:p w14:paraId="6E614437" w14:textId="070FE496" w:rsidR="00D6178A" w:rsidRPr="00191A8B" w:rsidRDefault="00D6178A"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Applying</w:t>
            </w:r>
            <w:r w:rsidR="00A91DCC" w:rsidRPr="00191A8B">
              <w:rPr>
                <w:rFonts w:ascii="Times New Roman" w:hAnsi="Times New Roman" w:cs="Times New Roman"/>
                <w:color w:val="000000" w:themeColor="text1"/>
                <w:sz w:val="18"/>
                <w:szCs w:val="20"/>
              </w:rPr>
              <w:t>/mapping</w:t>
            </w:r>
            <w:r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/signal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 xml:space="preserve"> for M-DCI based MTRP</w:t>
            </w:r>
          </w:p>
        </w:tc>
        <w:tc>
          <w:tcPr>
            <w:tcW w:w="3918" w:type="dxa"/>
          </w:tcPr>
          <w:p w14:paraId="7E4F3BA4" w14:textId="68DB032E" w:rsidR="005F7E29" w:rsidRDefault="005F7E29" w:rsidP="00C13FEC">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channels/signals</w:t>
            </w:r>
          </w:p>
          <w:p w14:paraId="562348C9" w14:textId="781D76F4" w:rsidR="005F7E29" w:rsidRPr="005F7E29" w:rsidRDefault="005F7E29" w:rsidP="005F7E29">
            <w:pPr>
              <w:pStyle w:val="a3"/>
              <w:numPr>
                <w:ilvl w:val="0"/>
                <w:numId w:val="21"/>
              </w:numPr>
              <w:snapToGrid w:val="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S</w:t>
            </w:r>
            <w:r w:rsidRPr="005F7E29">
              <w:rPr>
                <w:rFonts w:ascii="Times New Roman" w:hAnsi="Times New Roman" w:cs="Times New Roman"/>
                <w:color w:val="000000" w:themeColor="text1"/>
                <w:sz w:val="18"/>
                <w:szCs w:val="20"/>
              </w:rPr>
              <w:t>upport: Ericsson</w:t>
            </w:r>
            <w:r w:rsidR="001B5BF8">
              <w:rPr>
                <w:rFonts w:ascii="Times New Roman" w:hAnsi="Times New Roman" w:cs="Times New Roman"/>
                <w:sz w:val="18"/>
                <w:szCs w:val="20"/>
              </w:rPr>
              <w:t>, Docomo</w:t>
            </w:r>
          </w:p>
          <w:p w14:paraId="22AC26C8" w14:textId="094A2FF1" w:rsidR="005F7E29" w:rsidRPr="005F7E29" w:rsidRDefault="005F7E29" w:rsidP="005F7E29">
            <w:pPr>
              <w:pStyle w:val="a3"/>
              <w:numPr>
                <w:ilvl w:val="0"/>
                <w:numId w:val="21"/>
              </w:numPr>
              <w:snapToGrid w:val="0"/>
              <w:spacing w:before="24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C</w:t>
            </w:r>
            <w:r w:rsidRPr="005F7E29">
              <w:rPr>
                <w:rFonts w:ascii="Times New Roman" w:hAnsi="Times New Roman" w:cs="Times New Roman"/>
                <w:color w:val="000000" w:themeColor="text1"/>
                <w:sz w:val="18"/>
                <w:szCs w:val="20"/>
              </w:rPr>
              <w:t xml:space="preserve">oncern: </w:t>
            </w:r>
            <w:r w:rsidR="00CA7F36">
              <w:rPr>
                <w:rFonts w:ascii="Times New Roman" w:hAnsi="Times New Roman" w:cs="Times New Roman"/>
                <w:color w:val="000000" w:themeColor="text1"/>
                <w:sz w:val="18"/>
                <w:szCs w:val="20"/>
              </w:rPr>
              <w:t>Nokia</w:t>
            </w:r>
            <w:r w:rsidR="00453621">
              <w:rPr>
                <w:rFonts w:ascii="Times New Roman" w:hAnsi="Times New Roman" w:cs="Times New Roman"/>
                <w:color w:val="000000" w:themeColor="text1"/>
                <w:sz w:val="18"/>
                <w:szCs w:val="20"/>
              </w:rPr>
              <w:t>, Huawei</w:t>
            </w:r>
          </w:p>
          <w:p w14:paraId="2B2AEACC" w14:textId="77777777" w:rsidR="007622D1" w:rsidRDefault="007622D1" w:rsidP="00C13FEC">
            <w:pPr>
              <w:snapToGrid w:val="0"/>
              <w:rPr>
                <w:rFonts w:ascii="Times New Roman" w:hAnsi="Times New Roman" w:cs="Times New Roman"/>
                <w:color w:val="000000" w:themeColor="text1"/>
                <w:sz w:val="18"/>
                <w:szCs w:val="20"/>
              </w:rPr>
            </w:pPr>
          </w:p>
          <w:p w14:paraId="42986D44" w14:textId="2FB7E889" w:rsidR="00D6178A" w:rsidRDefault="00191A8B" w:rsidP="00C13FEC">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w:t>
            </w:r>
            <w:r w:rsidR="00FD4EA2">
              <w:rPr>
                <w:rFonts w:ascii="Times New Roman" w:hAnsi="Times New Roman" w:cs="Times New Roman"/>
                <w:color w:val="000000" w:themeColor="text1"/>
                <w:sz w:val="18"/>
                <w:szCs w:val="20"/>
              </w:rPr>
              <w:t xml:space="preserve">one of </w:t>
            </w:r>
            <w:r w:rsidR="00FD4EA2" w:rsidRPr="004A7ED3">
              <w:rPr>
                <w:rFonts w:ascii="Times New Roman" w:hAnsi="Times New Roman" w:cs="Times New Roman"/>
                <w:i/>
                <w:iCs/>
                <w:color w:val="000000" w:themeColor="text1"/>
                <w:sz w:val="18"/>
                <w:szCs w:val="20"/>
              </w:rPr>
              <w:t>CORESETPoolIndex</w:t>
            </w:r>
            <w:r w:rsidR="00FD4EA2" w:rsidRPr="00DF39C1">
              <w:rPr>
                <w:rFonts w:ascii="Times New Roman" w:hAnsi="Times New Roman" w:cs="Times New Roman"/>
                <w:color w:val="000000" w:themeColor="text1"/>
                <w:sz w:val="18"/>
                <w:szCs w:val="20"/>
              </w:rPr>
              <w:t xml:space="preserve"> value</w:t>
            </w:r>
            <w:r w:rsidR="00FD4EA2">
              <w:rPr>
                <w:rFonts w:ascii="Times New Roman" w:hAnsi="Times New Roman" w:cs="Times New Roman"/>
                <w:color w:val="000000" w:themeColor="text1"/>
                <w:sz w:val="18"/>
                <w:szCs w:val="20"/>
              </w:rPr>
              <w:t>s applies to:</w:t>
            </w:r>
          </w:p>
          <w:p w14:paraId="3B66D691" w14:textId="383E49DE" w:rsidR="00FD4EA2" w:rsidRDefault="007A4513"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sidR="00FD4EA2">
              <w:rPr>
                <w:rFonts w:ascii="Times New Roman" w:eastAsia="PMingLiU" w:hAnsi="Times New Roman" w:cs="Times New Roman" w:hint="eastAsia"/>
                <w:color w:val="000000" w:themeColor="text1"/>
                <w:sz w:val="18"/>
                <w:szCs w:val="20"/>
                <w:lang w:eastAsia="zh-TW"/>
              </w:rPr>
              <w:t>C</w:t>
            </w:r>
            <w:r w:rsidR="00FD4EA2">
              <w:rPr>
                <w:rFonts w:ascii="Times New Roman" w:eastAsia="PMingLiU" w:hAnsi="Times New Roman" w:cs="Times New Roman"/>
                <w:color w:val="000000" w:themeColor="text1"/>
                <w:sz w:val="18"/>
                <w:szCs w:val="20"/>
                <w:lang w:eastAsia="zh-TW"/>
              </w:rPr>
              <w:t>ORESET</w:t>
            </w:r>
            <w:r>
              <w:rPr>
                <w:rFonts w:ascii="Times New Roman" w:eastAsia="PMingLiU" w:hAnsi="Times New Roman" w:cs="Times New Roman"/>
                <w:color w:val="000000" w:themeColor="text1"/>
                <w:sz w:val="18"/>
                <w:szCs w:val="20"/>
                <w:lang w:eastAsia="zh-TW"/>
              </w:rPr>
              <w:t>(s)</w:t>
            </w:r>
            <w:r w:rsidR="00FD4EA2">
              <w:rPr>
                <w:rFonts w:ascii="Times New Roman" w:eastAsia="PMingLiU" w:hAnsi="Times New Roman" w:cs="Times New Roman"/>
                <w:color w:val="000000" w:themeColor="text1"/>
                <w:sz w:val="18"/>
                <w:szCs w:val="20"/>
                <w:lang w:eastAsia="zh-TW"/>
              </w:rPr>
              <w:t xml:space="preserve"> </w:t>
            </w:r>
            <w:r w:rsidR="00052BAF">
              <w:rPr>
                <w:rFonts w:ascii="Times New Roman" w:eastAsia="PMingLiU" w:hAnsi="Times New Roman" w:cs="Times New Roman"/>
                <w:color w:val="000000" w:themeColor="text1"/>
                <w:sz w:val="18"/>
                <w:szCs w:val="20"/>
                <w:lang w:eastAsia="zh-TW"/>
              </w:rPr>
              <w:t>configured/</w:t>
            </w:r>
            <w:r w:rsidR="00FD4EA2">
              <w:rPr>
                <w:rFonts w:ascii="Times New Roman" w:eastAsia="PMingLiU" w:hAnsi="Times New Roman" w:cs="Times New Roman"/>
                <w:color w:val="000000" w:themeColor="text1"/>
                <w:sz w:val="18"/>
                <w:szCs w:val="20"/>
                <w:lang w:eastAsia="zh-TW"/>
              </w:rPr>
              <w:t xml:space="preserve">associated with the </w:t>
            </w:r>
            <w:r w:rsidR="00FD4EA2" w:rsidRPr="004A7ED3">
              <w:rPr>
                <w:rFonts w:ascii="Times New Roman" w:hAnsi="Times New Roman" w:cs="Times New Roman"/>
                <w:i/>
                <w:iCs/>
                <w:color w:val="000000" w:themeColor="text1"/>
                <w:sz w:val="18"/>
                <w:szCs w:val="20"/>
              </w:rPr>
              <w:t>CORESETPoolIndex</w:t>
            </w:r>
            <w:r w:rsidR="00FD4EA2">
              <w:rPr>
                <w:rFonts w:ascii="Times New Roman" w:hAnsi="Times New Roman" w:cs="Times New Roman"/>
                <w:i/>
                <w:iCs/>
                <w:color w:val="000000" w:themeColor="text1"/>
                <w:sz w:val="18"/>
                <w:szCs w:val="20"/>
              </w:rPr>
              <w:t xml:space="preserve"> </w:t>
            </w:r>
            <w:r w:rsidR="00FD4EA2" w:rsidRPr="00FD4EA2">
              <w:rPr>
                <w:rFonts w:ascii="Times New Roman" w:hAnsi="Times New Roman" w:cs="Times New Roman"/>
                <w:color w:val="000000" w:themeColor="text1"/>
                <w:sz w:val="18"/>
                <w:szCs w:val="20"/>
              </w:rPr>
              <w:t>value</w:t>
            </w:r>
            <w:r w:rsidR="00DE59D9">
              <w:rPr>
                <w:rFonts w:ascii="Times New Roman" w:hAnsi="Times New Roman" w:cs="Times New Roman"/>
                <w:color w:val="000000" w:themeColor="text1"/>
                <w:sz w:val="18"/>
                <w:szCs w:val="20"/>
              </w:rPr>
              <w:t xml:space="preserve"> (as in Rel-17)</w:t>
            </w:r>
            <w:r w:rsidR="00FD4EA2">
              <w:rPr>
                <w:rFonts w:ascii="Times New Roman" w:hAnsi="Times New Roman" w:cs="Times New Roman"/>
                <w:color w:val="000000" w:themeColor="text1"/>
                <w:sz w:val="18"/>
                <w:szCs w:val="20"/>
              </w:rPr>
              <w:t xml:space="preserve">: </w:t>
            </w:r>
            <w:r w:rsidR="00DE59D9">
              <w:rPr>
                <w:rFonts w:ascii="Times New Roman" w:hAnsi="Times New Roman" w:cs="Times New Roman"/>
                <w:color w:val="000000" w:themeColor="text1"/>
                <w:sz w:val="18"/>
                <w:szCs w:val="20"/>
              </w:rPr>
              <w:t xml:space="preserve">ZTE, </w:t>
            </w:r>
            <w:r w:rsidR="00A15E72">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xml:space="preserve"> vivo,</w:t>
            </w:r>
            <w:r>
              <w:rPr>
                <w:rFonts w:ascii="Times New Roman" w:hAnsi="Times New Roman" w:cs="Times New Roman"/>
                <w:color w:val="000000" w:themeColor="text1"/>
                <w:sz w:val="18"/>
                <w:szCs w:val="20"/>
              </w:rPr>
              <w:t xml:space="preserve"> </w:t>
            </w:r>
            <w:r w:rsidR="00EB045D">
              <w:rPr>
                <w:rFonts w:ascii="Times New Roman" w:hAnsi="Times New Roman" w:cs="Times New Roman"/>
                <w:color w:val="000000" w:themeColor="text1"/>
                <w:sz w:val="18"/>
                <w:szCs w:val="20"/>
              </w:rPr>
              <w:t xml:space="preserve">Samsung, </w:t>
            </w:r>
            <w:r w:rsidR="00DE59D9">
              <w:rPr>
                <w:rFonts w:ascii="Times New Roman" w:hAnsi="Times New Roman" w:cs="Times New Roman"/>
                <w:color w:val="000000" w:themeColor="text1"/>
                <w:sz w:val="18"/>
                <w:szCs w:val="20"/>
              </w:rPr>
              <w:t>MTK</w:t>
            </w:r>
            <w:r w:rsidR="00EB045D">
              <w:rPr>
                <w:rFonts w:ascii="Times New Roman" w:hAnsi="Times New Roman" w:cs="Times New Roman"/>
                <w:color w:val="000000" w:themeColor="text1"/>
                <w:sz w:val="18"/>
                <w:szCs w:val="20"/>
              </w:rPr>
              <w:t>, LGE</w:t>
            </w:r>
            <w:r w:rsidR="00E9416E">
              <w:rPr>
                <w:rFonts w:ascii="Times New Roman" w:eastAsia="PMingLiU" w:hAnsi="Times New Roman" w:cs="Times New Roman"/>
                <w:color w:val="000000" w:themeColor="text1"/>
                <w:sz w:val="18"/>
                <w:szCs w:val="20"/>
                <w:lang w:eastAsia="zh-TW"/>
              </w:rPr>
              <w:t>, Xiaomi</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r w:rsidR="004B61A5">
              <w:rPr>
                <w:rFonts w:ascii="Times New Roman" w:hAnsi="Times New Roman" w:cs="Times New Roman"/>
                <w:sz w:val="18"/>
                <w:szCs w:val="20"/>
              </w:rPr>
              <w:t>, Fraunhofer</w:t>
            </w:r>
            <w:ins w:id="39" w:author="曹建飞(Jeffrey Cao)" w:date="2022-05-11T10:39:00Z">
              <w:r w:rsidR="00367CA0">
                <w:rPr>
                  <w:rFonts w:ascii="Times New Roman" w:hAnsi="Times New Roman" w:cs="Times New Roman"/>
                  <w:sz w:val="18"/>
                  <w:szCs w:val="20"/>
                </w:rPr>
                <w:t xml:space="preserve">, </w:t>
              </w:r>
              <w:r w:rsidR="00367CA0">
                <w:rPr>
                  <w:rFonts w:ascii="Times New Roman" w:eastAsia="PMingLiU" w:hAnsi="Times New Roman" w:cs="Times New Roman"/>
                  <w:color w:val="000000" w:themeColor="text1"/>
                  <w:sz w:val="18"/>
                  <w:szCs w:val="20"/>
                  <w:lang w:eastAsia="zh-TW"/>
                </w:rPr>
                <w:t>OPPO</w:t>
              </w:r>
            </w:ins>
            <w:ins w:id="40" w:author="健 张" w:date="2022-05-11T14:13:00Z">
              <w:r w:rsidR="0016027C">
                <w:rPr>
                  <w:rFonts w:ascii="Times New Roman" w:eastAsia="PMingLiU" w:hAnsi="Times New Roman" w:cs="Times New Roman"/>
                  <w:color w:val="000000" w:themeColor="text1"/>
                  <w:sz w:val="18"/>
                  <w:szCs w:val="20"/>
                  <w:lang w:eastAsia="zh-TW"/>
                </w:rPr>
                <w:t>, Fujitsu</w:t>
              </w:r>
            </w:ins>
          </w:p>
          <w:p w14:paraId="248B268E" w14:textId="77777777" w:rsidR="007A4513" w:rsidRDefault="007A4513" w:rsidP="007A4513">
            <w:pPr>
              <w:pStyle w:val="a3"/>
              <w:snapToGrid w:val="0"/>
              <w:spacing w:before="240"/>
              <w:ind w:left="259"/>
              <w:rPr>
                <w:rFonts w:ascii="Times New Roman" w:hAnsi="Times New Roman" w:cs="Times New Roman"/>
                <w:color w:val="000000" w:themeColor="text1"/>
                <w:sz w:val="18"/>
                <w:szCs w:val="20"/>
              </w:rPr>
            </w:pPr>
          </w:p>
          <w:p w14:paraId="419AD567" w14:textId="3379B95B" w:rsidR="007A4513" w:rsidRPr="007A4513" w:rsidRDefault="00FD4EA2" w:rsidP="007A4513">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DSCH</w:t>
            </w:r>
            <w:r w:rsidR="00DE59D9">
              <w:rPr>
                <w:rFonts w:ascii="Times New Roman" w:eastAsia="PMingLiU" w:hAnsi="Times New Roman" w:cs="Times New Roman"/>
                <w:color w:val="000000" w:themeColor="text1"/>
                <w:sz w:val="18"/>
                <w:szCs w:val="20"/>
                <w:lang w:eastAsia="zh-TW"/>
              </w:rPr>
              <w:t>/PUSCH</w:t>
            </w:r>
            <w:r>
              <w:rPr>
                <w:rFonts w:ascii="Times New Roman" w:eastAsia="PMingLiU" w:hAnsi="Times New Roman" w:cs="Times New Roman"/>
                <w:color w:val="000000" w:themeColor="text1"/>
                <w:sz w:val="18"/>
                <w:szCs w:val="20"/>
                <w:lang w:eastAsia="zh-TW"/>
              </w:rPr>
              <w:t xml:space="preserve"> scheduled/activated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DE59D9">
              <w:rPr>
                <w:rFonts w:ascii="Times New Roman" w:eastAsia="PMingLiU" w:hAnsi="Times New Roman" w:cs="Times New Roman"/>
                <w:color w:val="000000" w:themeColor="text1"/>
                <w:sz w:val="18"/>
                <w:szCs w:val="20"/>
                <w:lang w:eastAsia="zh-TW"/>
              </w:rPr>
              <w:t xml:space="preserve">ZTE, </w:t>
            </w:r>
            <w:r>
              <w:rPr>
                <w:rFonts w:ascii="Times New Roman" w:eastAsia="PMingLiU" w:hAnsi="Times New Roman" w:cs="Times New Roman"/>
                <w:color w:val="000000" w:themeColor="text1"/>
                <w:sz w:val="18"/>
                <w:szCs w:val="20"/>
                <w:lang w:eastAsia="zh-TW"/>
              </w:rPr>
              <w:t>Xiaomi</w:t>
            </w:r>
            <w:r w:rsidR="00DE59D9">
              <w:rPr>
                <w:rFonts w:ascii="Times New Roman" w:eastAsia="PMingLiU" w:hAnsi="Times New Roman" w:cs="Times New Roman"/>
                <w:color w:val="000000" w:themeColor="text1"/>
                <w:sz w:val="18"/>
                <w:szCs w:val="20"/>
                <w:lang w:eastAsia="zh-TW"/>
              </w:rPr>
              <w:t>, MTK</w:t>
            </w:r>
            <w:r w:rsidR="005358DE">
              <w:rPr>
                <w:rFonts w:ascii="Times New Roman" w:eastAsia="PMingLiU" w:hAnsi="Times New Roman" w:cs="Times New Roman"/>
                <w:color w:val="000000" w:themeColor="text1"/>
                <w:sz w:val="18"/>
                <w:szCs w:val="20"/>
                <w:lang w:eastAsia="zh-TW"/>
              </w:rPr>
              <w:t>, vivo, Qualcomm</w:t>
            </w:r>
            <w:r w:rsidR="00EB045D">
              <w:rPr>
                <w:rFonts w:ascii="Times New Roman" w:eastAsia="PMingLiU" w:hAnsi="Times New Roman" w:cs="Times New Roman"/>
                <w:color w:val="000000" w:themeColor="text1"/>
                <w:sz w:val="18"/>
                <w:szCs w:val="20"/>
                <w:lang w:eastAsia="zh-TW"/>
              </w:rPr>
              <w:t>, Samsung</w:t>
            </w:r>
            <w:r w:rsidR="00980033">
              <w:rPr>
                <w:rFonts w:ascii="Times New Roman" w:eastAsia="PMingLiU" w:hAnsi="Times New Roman" w:cs="Times New Roman"/>
                <w:color w:val="000000" w:themeColor="text1"/>
                <w:sz w:val="18"/>
                <w:szCs w:val="20"/>
                <w:lang w:eastAsia="zh-TW"/>
              </w:rPr>
              <w:t>, Apple</w:t>
            </w:r>
            <w:r w:rsidR="004B61A5">
              <w:rPr>
                <w:rFonts w:ascii="Times New Roman" w:eastAsia="PMingLiU" w:hAnsi="Times New Roman" w:cs="Times New Roman"/>
                <w:color w:val="000000" w:themeColor="text1"/>
                <w:sz w:val="18"/>
                <w:szCs w:val="20"/>
                <w:lang w:eastAsia="zh-TW"/>
              </w:rPr>
              <w:t>,</w:t>
            </w:r>
            <w:r w:rsidR="004B61A5">
              <w:rPr>
                <w:rFonts w:ascii="Times New Roman" w:hAnsi="Times New Roman" w:cs="Times New Roman"/>
                <w:sz w:val="18"/>
                <w:szCs w:val="20"/>
              </w:rPr>
              <w:t xml:space="preserve"> Fraunhofer</w:t>
            </w:r>
            <w:ins w:id="41" w:author="健 张" w:date="2022-05-11T14:13:00Z">
              <w:r w:rsidR="0016027C">
                <w:rPr>
                  <w:rFonts w:ascii="Times New Roman" w:hAnsi="Times New Roman" w:cs="Times New Roman"/>
                  <w:sz w:val="18"/>
                  <w:szCs w:val="20"/>
                </w:rPr>
                <w:t>, Fujitsu</w:t>
              </w:r>
            </w:ins>
          </w:p>
          <w:p w14:paraId="74564037" w14:textId="77777777" w:rsidR="007A4513" w:rsidRPr="007A4513" w:rsidRDefault="007A4513" w:rsidP="007A4513">
            <w:pPr>
              <w:pStyle w:val="a3"/>
              <w:snapToGrid w:val="0"/>
              <w:spacing w:before="240"/>
              <w:ind w:left="259"/>
              <w:rPr>
                <w:rFonts w:ascii="Times New Roman" w:hAnsi="Times New Roman" w:cs="Times New Roman"/>
                <w:color w:val="000000" w:themeColor="text1"/>
                <w:sz w:val="18"/>
                <w:szCs w:val="20"/>
              </w:rPr>
            </w:pPr>
          </w:p>
          <w:p w14:paraId="6AD3E346" w14:textId="5A2932C1" w:rsidR="00FD4EA2" w:rsidRPr="007A4513" w:rsidRDefault="00DE59D9"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7A4513">
              <w:rPr>
                <w:rFonts w:ascii="Times New Roman" w:eastAsia="PMingLiU" w:hAnsi="Times New Roman" w:cs="Times New Roman"/>
                <w:color w:val="000000" w:themeColor="text1"/>
                <w:sz w:val="18"/>
                <w:szCs w:val="20"/>
                <w:lang w:eastAsia="zh-TW"/>
              </w:rPr>
              <w:t>Nokia</w:t>
            </w:r>
            <w:r w:rsidR="005358DE">
              <w:rPr>
                <w:rFonts w:ascii="Times New Roman" w:eastAsia="PMingLiU" w:hAnsi="Times New Roman" w:cs="Times New Roman"/>
                <w:color w:val="000000" w:themeColor="text1"/>
                <w:sz w:val="18"/>
                <w:szCs w:val="20"/>
                <w:lang w:eastAsia="zh-TW"/>
              </w:rPr>
              <w:t>, vivo, Qualcomm</w:t>
            </w:r>
            <w:r w:rsidR="00980033">
              <w:rPr>
                <w:rFonts w:ascii="Times New Roman" w:eastAsia="PMingLiU" w:hAnsi="Times New Roman" w:cs="Times New Roman"/>
                <w:color w:val="000000" w:themeColor="text1"/>
                <w:sz w:val="18"/>
                <w:szCs w:val="20"/>
                <w:lang w:eastAsia="zh-TW"/>
              </w:rPr>
              <w:t>, Apple</w:t>
            </w:r>
            <w:r w:rsidR="004B61A5">
              <w:rPr>
                <w:rFonts w:ascii="Times New Roman" w:eastAsia="PMingLiU" w:hAnsi="Times New Roman" w:cs="Times New Roman"/>
                <w:color w:val="000000" w:themeColor="text1"/>
                <w:sz w:val="18"/>
                <w:szCs w:val="20"/>
                <w:lang w:eastAsia="zh-TW"/>
              </w:rPr>
              <w:t xml:space="preserve">, </w:t>
            </w:r>
            <w:r w:rsidR="004B61A5">
              <w:rPr>
                <w:rFonts w:ascii="Times New Roman" w:hAnsi="Times New Roman" w:cs="Times New Roman"/>
                <w:sz w:val="18"/>
                <w:szCs w:val="20"/>
              </w:rPr>
              <w:t>Fraunhofer</w:t>
            </w:r>
          </w:p>
          <w:p w14:paraId="254DF242" w14:textId="77777777" w:rsidR="007A4513" w:rsidRPr="00DE59D9" w:rsidRDefault="007A4513" w:rsidP="007A4513">
            <w:pPr>
              <w:pStyle w:val="a3"/>
              <w:snapToGrid w:val="0"/>
              <w:spacing w:before="240"/>
              <w:ind w:left="259"/>
              <w:rPr>
                <w:rFonts w:ascii="Times New Roman" w:hAnsi="Times New Roman" w:cs="Times New Roman"/>
                <w:color w:val="000000" w:themeColor="text1"/>
                <w:sz w:val="18"/>
                <w:szCs w:val="20"/>
              </w:rPr>
            </w:pPr>
          </w:p>
          <w:p w14:paraId="68D06BB3" w14:textId="66070DF2" w:rsidR="00DE59D9" w:rsidRDefault="00DE59D9"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xml:space="preserve">: ZTE, Xiaomi, </w:t>
            </w:r>
            <w:r w:rsidR="007A4513">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ins w:id="42" w:author="曹建飞(Jeffrey Cao)" w:date="2022-05-11T10:39:00Z">
              <w:r w:rsidR="00367CA0">
                <w:rPr>
                  <w:rFonts w:ascii="Times New Roman" w:eastAsia="PMingLiU" w:hAnsi="Times New Roman" w:cs="Times New Roman"/>
                  <w:color w:val="000000" w:themeColor="text1"/>
                  <w:sz w:val="18"/>
                  <w:szCs w:val="20"/>
                  <w:lang w:eastAsia="zh-TW"/>
                </w:rPr>
                <w:t>, OPPO</w:t>
              </w:r>
            </w:ins>
          </w:p>
          <w:p w14:paraId="44B77FED" w14:textId="77777777" w:rsidR="007A4513" w:rsidRDefault="007A4513" w:rsidP="007A4513">
            <w:pPr>
              <w:pStyle w:val="a3"/>
              <w:snapToGrid w:val="0"/>
              <w:spacing w:before="240"/>
              <w:ind w:left="259"/>
              <w:rPr>
                <w:rFonts w:ascii="Times New Roman" w:hAnsi="Times New Roman" w:cs="Times New Roman"/>
                <w:color w:val="000000" w:themeColor="text1"/>
                <w:sz w:val="18"/>
                <w:szCs w:val="20"/>
              </w:rPr>
            </w:pPr>
          </w:p>
          <w:p w14:paraId="4F33F48F" w14:textId="669937B6" w:rsidR="007A4513" w:rsidRDefault="007A4513"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ZTE, Xiaomi, 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p>
          <w:p w14:paraId="61849DAE" w14:textId="0CCA838C" w:rsidR="00FF6D9C" w:rsidRDefault="00FF6D9C" w:rsidP="00173395">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w:t>
            </w:r>
          </w:p>
          <w:p w14:paraId="2482F5EE" w14:textId="0272F034" w:rsidR="00EB2524" w:rsidRPr="0066243A" w:rsidRDefault="007A4513" w:rsidP="0066243A">
            <w:pPr>
              <w:pStyle w:val="a3"/>
              <w:numPr>
                <w:ilvl w:val="0"/>
                <w:numId w:val="3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ntroduce an indicator (</w:t>
            </w:r>
            <w:r w:rsidR="00052BAF">
              <w:rPr>
                <w:rFonts w:ascii="Times New Roman" w:eastAsia="PMingLiU" w:hAnsi="Times New Roman" w:cs="Times New Roman"/>
                <w:color w:val="000000" w:themeColor="text1"/>
                <w:sz w:val="18"/>
                <w:szCs w:val="20"/>
                <w:lang w:eastAsia="zh-TW"/>
              </w:rPr>
              <w:t xml:space="preserve">reuse </w:t>
            </w:r>
            <w:r w:rsidRPr="004A7ED3">
              <w:rPr>
                <w:rFonts w:ascii="Times New Roman" w:hAnsi="Times New Roman" w:cs="Times New Roman"/>
                <w:i/>
                <w:iCs/>
                <w:color w:val="000000" w:themeColor="text1"/>
                <w:sz w:val="18"/>
                <w:szCs w:val="20"/>
              </w:rPr>
              <w:t>CORESETPoolIn</w:t>
            </w:r>
            <w:r w:rsidRPr="007A4513">
              <w:rPr>
                <w:rFonts w:ascii="Times New Roman" w:hAnsi="Times New Roman" w:cs="Times New Roman"/>
                <w:i/>
                <w:iCs/>
                <w:color w:val="000000" w:themeColor="text1"/>
                <w:sz w:val="18"/>
                <w:szCs w:val="20"/>
              </w:rPr>
              <w:t>dex</w:t>
            </w:r>
            <w:r w:rsidRPr="007A4513">
              <w:rPr>
                <w:rFonts w:ascii="Times New Roman" w:hAnsi="Times New Roman" w:cs="Times New Roman"/>
                <w:color w:val="000000" w:themeColor="text1"/>
                <w:sz w:val="18"/>
                <w:szCs w:val="20"/>
              </w:rPr>
              <w:t xml:space="preserve"> or</w:t>
            </w:r>
            <w:r w:rsidR="00331255">
              <w:rPr>
                <w:rFonts w:ascii="Times New Roman" w:hAnsi="Times New Roman" w:cs="Times New Roman"/>
                <w:color w:val="000000" w:themeColor="text1"/>
                <w:sz w:val="18"/>
                <w:szCs w:val="20"/>
              </w:rPr>
              <w:t xml:space="preserve"> </w:t>
            </w:r>
            <w:r w:rsidR="00331255">
              <w:rPr>
                <w:rFonts w:ascii="Times New Roman" w:eastAsia="PMingLiU" w:hAnsi="Times New Roman" w:cs="Times New Roman" w:hint="eastAsia"/>
                <w:color w:val="000000" w:themeColor="text1"/>
                <w:sz w:val="18"/>
                <w:szCs w:val="20"/>
                <w:lang w:eastAsia="zh-TW"/>
              </w:rPr>
              <w:t>a</w:t>
            </w:r>
            <w:r w:rsidRPr="007A4513">
              <w:rPr>
                <w:rFonts w:ascii="Times New Roman" w:hAnsi="Times New Roman" w:cs="Times New Roman"/>
                <w:color w:val="000000" w:themeColor="text1"/>
                <w:sz w:val="18"/>
                <w:szCs w:val="20"/>
              </w:rPr>
              <w:t xml:space="preserve"> new one</w:t>
            </w:r>
            <w:r w:rsidRPr="007A4513">
              <w:rPr>
                <w:rFonts w:ascii="Times New Roman" w:eastAsia="PMingLiU" w:hAnsi="Times New Roman" w:cs="Times New Roman"/>
                <w:color w:val="000000" w:themeColor="text1"/>
                <w:sz w:val="18"/>
                <w:szCs w:val="20"/>
                <w:lang w:eastAsia="zh-TW"/>
              </w:rPr>
              <w:t xml:space="preserve">) </w:t>
            </w:r>
            <w:r w:rsidRPr="007A4513">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o indicate at least which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w:t>
            </w:r>
            <w:r w:rsidR="005358DE">
              <w:rPr>
                <w:rFonts w:ascii="Times New Roman" w:hAnsi="Times New Roman" w:cs="Times New Roman"/>
                <w:color w:val="000000" w:themeColor="text1"/>
                <w:sz w:val="18"/>
                <w:szCs w:val="20"/>
              </w:rPr>
              <w:t>,</w:t>
            </w:r>
            <w:r w:rsidR="00EB045D">
              <w:rPr>
                <w:rFonts w:ascii="Times New Roman" w:hAnsi="Times New Roman" w:cs="Times New Roman"/>
                <w:color w:val="000000" w:themeColor="text1"/>
                <w:sz w:val="18"/>
                <w:szCs w:val="20"/>
              </w:rPr>
              <w:t xml:space="preserve"> Apple,</w:t>
            </w:r>
            <w:r w:rsidR="005358DE">
              <w:rPr>
                <w:rFonts w:ascii="Times New Roman" w:hAnsi="Times New Roman" w:cs="Times New Roman"/>
                <w:color w:val="000000" w:themeColor="text1"/>
                <w:sz w:val="18"/>
                <w:szCs w:val="20"/>
              </w:rPr>
              <w:t xml:space="preserve"> vivo</w:t>
            </w:r>
            <w:r w:rsidR="00EB045D">
              <w:rPr>
                <w:rFonts w:ascii="Times New Roman" w:hAnsi="Times New Roman" w:cs="Times New Roman"/>
                <w:color w:val="000000" w:themeColor="text1"/>
                <w:sz w:val="18"/>
                <w:szCs w:val="20"/>
              </w:rPr>
              <w:t xml:space="preserve">, </w:t>
            </w:r>
            <w:r w:rsidR="00EB045D" w:rsidRPr="00EB045D">
              <w:rPr>
                <w:rFonts w:ascii="Times New Roman" w:hAnsi="Times New Roman" w:cs="Times New Roman"/>
                <w:color w:val="000000" w:themeColor="text1"/>
                <w:sz w:val="18"/>
                <w:szCs w:val="20"/>
              </w:rPr>
              <w:t>Fraunhofer</w:t>
            </w:r>
            <w:r w:rsidR="00EB045D">
              <w:rPr>
                <w:rFonts w:ascii="Times New Roman" w:hAnsi="Times New Roman" w:cs="Times New Roman"/>
                <w:color w:val="000000" w:themeColor="text1"/>
                <w:sz w:val="18"/>
                <w:szCs w:val="20"/>
              </w:rPr>
              <w:t xml:space="preserve">, </w:t>
            </w:r>
            <w:r w:rsidR="00052BAF">
              <w:rPr>
                <w:rFonts w:ascii="Times New Roman" w:hAnsi="Times New Roman" w:cs="Times New Roman"/>
                <w:color w:val="000000" w:themeColor="text1"/>
                <w:sz w:val="18"/>
                <w:szCs w:val="20"/>
              </w:rPr>
              <w:t xml:space="preserve">ZTE, </w:t>
            </w:r>
            <w:r w:rsidR="00EB045D">
              <w:rPr>
                <w:rFonts w:ascii="Times New Roman" w:hAnsi="Times New Roman" w:cs="Times New Roman"/>
                <w:color w:val="000000" w:themeColor="text1"/>
                <w:sz w:val="18"/>
                <w:szCs w:val="20"/>
              </w:rPr>
              <w:t>MTK</w:t>
            </w:r>
            <w:r w:rsidR="00E9416E">
              <w:rPr>
                <w:rFonts w:ascii="Times New Roman" w:eastAsia="PMingLiU" w:hAnsi="Times New Roman" w:cs="Times New Roman"/>
                <w:color w:val="000000" w:themeColor="text1"/>
                <w:sz w:val="18"/>
                <w:szCs w:val="20"/>
                <w:lang w:eastAsia="zh-TW"/>
              </w:rPr>
              <w:t>, Xiaomi</w:t>
            </w:r>
            <w:r w:rsidR="001B5BF8">
              <w:rPr>
                <w:rFonts w:ascii="Times New Roman" w:hAnsi="Times New Roman" w:cs="Times New Roman"/>
                <w:sz w:val="18"/>
                <w:szCs w:val="20"/>
              </w:rPr>
              <w:t>, Docomo</w:t>
            </w:r>
            <w:ins w:id="43" w:author="Wan-Chen Lin" w:date="2022-05-11T01:51:00Z">
              <w:r w:rsidR="007C296C">
                <w:rPr>
                  <w:rFonts w:ascii="Times New Roman" w:hAnsi="Times New Roman" w:cs="Times New Roman"/>
                  <w:sz w:val="18"/>
                  <w:szCs w:val="20"/>
                </w:rPr>
                <w:t>, FGI</w:t>
              </w:r>
            </w:ins>
          </w:p>
        </w:tc>
        <w:tc>
          <w:tcPr>
            <w:tcW w:w="2985" w:type="dxa"/>
          </w:tcPr>
          <w:p w14:paraId="4F21805B" w14:textId="644F2D3C" w:rsidR="00D6178A" w:rsidRPr="007622D1" w:rsidRDefault="00052BAF" w:rsidP="001E1763">
            <w:pPr>
              <w:snapToGrid w:val="0"/>
              <w:jc w:val="both"/>
              <w:rPr>
                <w:rFonts w:ascii="Times New Roman" w:hAnsi="Times New Roman" w:cs="Times New Roman"/>
                <w:color w:val="FF0000"/>
                <w:sz w:val="16"/>
                <w:szCs w:val="18"/>
              </w:rPr>
            </w:pPr>
            <w:r w:rsidRPr="007622D1">
              <w:rPr>
                <w:rFonts w:ascii="Times New Roman" w:hAnsi="Times New Roman" w:cs="Times New Roman" w:hint="eastAsia"/>
                <w:color w:val="000000" w:themeColor="text1"/>
                <w:sz w:val="16"/>
                <w:szCs w:val="18"/>
              </w:rPr>
              <w:t>W</w:t>
            </w:r>
            <w:r w:rsidRPr="007622D1">
              <w:rPr>
                <w:rFonts w:ascii="Times New Roman" w:hAnsi="Times New Roman" w:cs="Times New Roman"/>
                <w:color w:val="000000" w:themeColor="text1"/>
                <w:sz w:val="16"/>
                <w:szCs w:val="18"/>
              </w:rPr>
              <w:t xml:space="preserve">hether an explicit association </w:t>
            </w:r>
            <w:r w:rsidRPr="007622D1">
              <w:rPr>
                <w:rFonts w:ascii="Times New Roman" w:hAnsi="Times New Roman" w:cs="Times New Roman" w:hint="eastAsia"/>
                <w:color w:val="000000" w:themeColor="text1"/>
                <w:sz w:val="16"/>
                <w:szCs w:val="18"/>
              </w:rPr>
              <w:t>b</w:t>
            </w:r>
            <w:r w:rsidRPr="007622D1">
              <w:rPr>
                <w:rFonts w:ascii="Times New Roman" w:hAnsi="Times New Roman" w:cs="Times New Roman"/>
                <w:color w:val="000000" w:themeColor="text1"/>
                <w:sz w:val="16"/>
                <w:szCs w:val="18"/>
              </w:rPr>
              <w:t xml:space="preserve">etween a </w:t>
            </w:r>
            <w:r w:rsidR="002D4398" w:rsidRPr="002D4398">
              <w:rPr>
                <w:rFonts w:ascii="Times New Roman" w:hAnsi="Times New Roman" w:cs="Times New Roman"/>
                <w:color w:val="000000" w:themeColor="text1"/>
                <w:sz w:val="16"/>
                <w:szCs w:val="18"/>
              </w:rPr>
              <w:t>unified TCI</w:t>
            </w:r>
            <w:r w:rsidRPr="007622D1">
              <w:rPr>
                <w:rFonts w:ascii="Times New Roman" w:hAnsi="Times New Roman" w:cs="Times New Roman"/>
                <w:color w:val="000000" w:themeColor="text1"/>
                <w:sz w:val="16"/>
                <w:szCs w:val="18"/>
              </w:rPr>
              <w:t xml:space="preserve"> and an </w:t>
            </w:r>
            <w:r w:rsidRPr="007622D1">
              <w:rPr>
                <w:rFonts w:ascii="Times New Roman" w:hAnsi="Times New Roman" w:cs="Times New Roman"/>
                <w:i/>
                <w:iCs/>
                <w:color w:val="000000" w:themeColor="text1"/>
                <w:sz w:val="16"/>
                <w:szCs w:val="18"/>
              </w:rPr>
              <w:t>CORESETPoolIndex</w:t>
            </w:r>
            <w:r w:rsidRPr="007622D1">
              <w:rPr>
                <w:rFonts w:ascii="Times New Roman" w:hAnsi="Times New Roman" w:cs="Times New Roman"/>
                <w:color w:val="000000" w:themeColor="text1"/>
                <w:sz w:val="16"/>
                <w:szCs w:val="18"/>
              </w:rPr>
              <w:t xml:space="preserve"> value is needed may depend on the result of sub-issue 1.7, thus can be discussed later.</w:t>
            </w:r>
          </w:p>
        </w:tc>
      </w:tr>
    </w:tbl>
    <w:p w14:paraId="658A952E" w14:textId="75FFEAA8" w:rsidR="00FD7CF7" w:rsidRDefault="00FD7CF7">
      <w:pPr>
        <w:spacing w:after="160" w:line="259" w:lineRule="auto"/>
        <w:rPr>
          <w:rFonts w:ascii="Times New Roman" w:hAnsi="Times New Roman" w:cs="Times New Roman"/>
          <w:sz w:val="20"/>
          <w:szCs w:val="20"/>
        </w:rPr>
      </w:pPr>
    </w:p>
    <w:p w14:paraId="49142D67" w14:textId="3A28BEE3" w:rsidR="006C67A8" w:rsidRPr="004F4F34" w:rsidRDefault="006C67A8" w:rsidP="006C67A8">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sidR="009347C2">
        <w:rPr>
          <w:rFonts w:ascii="Times New Roman" w:hAnsi="Times New Roman" w:cs="Times New Roman"/>
          <w:sz w:val="18"/>
          <w:szCs w:val="18"/>
        </w:rPr>
        <w:t xml:space="preserve">consider </w:t>
      </w:r>
      <w:r>
        <w:rPr>
          <w:rFonts w:ascii="Times New Roman" w:hAnsi="Times New Roman" w:cs="Times New Roman"/>
          <w:sz w:val="18"/>
          <w:szCs w:val="18"/>
        </w:rPr>
        <w:t xml:space="preserve">at least all the MTPR schemes specified in Rel-16 and Rel-17 </w:t>
      </w:r>
      <w:r w:rsidR="009347C2">
        <w:rPr>
          <w:rFonts w:ascii="Times New Roman" w:hAnsi="Times New Roman" w:cs="Times New Roman"/>
          <w:sz w:val="18"/>
          <w:szCs w:val="18"/>
        </w:rPr>
        <w:t>as follows</w:t>
      </w:r>
      <w:r>
        <w:rPr>
          <w:rFonts w:ascii="Times New Roman" w:hAnsi="Times New Roman" w:cs="Times New Roman"/>
          <w:sz w:val="18"/>
          <w:szCs w:val="18"/>
        </w:rPr>
        <w:t>:</w:t>
      </w:r>
    </w:p>
    <w:p w14:paraId="4837E3E1" w14:textId="10AF8FB5"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M-DCI based MTRP</w:t>
      </w:r>
      <w:r w:rsidR="00080046">
        <w:rPr>
          <w:rFonts w:ascii="Times New Roman" w:hAnsi="Times New Roman" w:cs="Times New Roman"/>
          <w:sz w:val="18"/>
          <w:szCs w:val="18"/>
        </w:rPr>
        <w:t xml:space="preserve"> schemes for PDSCH</w:t>
      </w:r>
      <w:del w:id="44" w:author="Darcy Tsai" w:date="2022-05-11T05:39:00Z">
        <w:r w:rsidR="00080046" w:rsidDel="00D16B88">
          <w:rPr>
            <w:rFonts w:ascii="Times New Roman" w:hAnsi="Times New Roman" w:cs="Times New Roman"/>
            <w:sz w:val="18"/>
            <w:szCs w:val="18"/>
          </w:rPr>
          <w:delText xml:space="preserve"> and PUSCH</w:delText>
        </w:r>
      </w:del>
    </w:p>
    <w:p w14:paraId="232DF9E5" w14:textId="4D4E7C02"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w:t>
      </w:r>
      <w:r w:rsidR="002E53E5" w:rsidRPr="006C67A8">
        <w:rPr>
          <w:rFonts w:ascii="Times New Roman" w:hAnsi="Times New Roman" w:cs="Times New Roman"/>
          <w:sz w:val="18"/>
          <w:szCs w:val="18"/>
        </w:rPr>
        <w:t xml:space="preserve">PDSCH </w:t>
      </w:r>
      <w:r w:rsidRPr="006C67A8">
        <w:rPr>
          <w:rFonts w:ascii="Times New Roman" w:hAnsi="Times New Roman" w:cs="Times New Roman"/>
          <w:sz w:val="18"/>
          <w:szCs w:val="18"/>
        </w:rPr>
        <w:t>SDM scheme</w:t>
      </w:r>
    </w:p>
    <w:p w14:paraId="35D880C9" w14:textId="5E849DE5"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PDSCH </w:t>
      </w:r>
      <w:del w:id="45" w:author="Darcy Tsai" w:date="2022-05-11T06:07:00Z">
        <w:r w:rsidRPr="006C67A8" w:rsidDel="000D5E48">
          <w:rPr>
            <w:rFonts w:ascii="Times New Roman" w:hAnsi="Times New Roman" w:cs="Times New Roman"/>
            <w:sz w:val="18"/>
            <w:szCs w:val="18"/>
          </w:rPr>
          <w:delText xml:space="preserve">repetition </w:delText>
        </w:r>
      </w:del>
      <w:del w:id="46" w:author="Darcy Tsai" w:date="2022-05-11T06:06:00Z">
        <w:r w:rsidRPr="006C67A8" w:rsidDel="000D5E48">
          <w:rPr>
            <w:rFonts w:ascii="Times New Roman" w:hAnsi="Times New Roman" w:cs="Times New Roman"/>
            <w:sz w:val="18"/>
            <w:szCs w:val="18"/>
          </w:rPr>
          <w:delText xml:space="preserve">schemes </w:delText>
        </w:r>
      </w:del>
      <w:del w:id="47"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FDM and TDM</w:t>
      </w:r>
      <w:ins w:id="48"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schemes</w:t>
        </w:r>
      </w:ins>
    </w:p>
    <w:p w14:paraId="4DD17A82" w14:textId="3D1F22A1"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Rel-17 S-DCI based PUSCH </w:t>
      </w:r>
      <w:del w:id="49" w:author="Darcy Tsai" w:date="2022-05-11T06:07:00Z">
        <w:r w:rsidRPr="006C67A8" w:rsidDel="000D5E48">
          <w:rPr>
            <w:rFonts w:ascii="Times New Roman" w:hAnsi="Times New Roman" w:cs="Times New Roman"/>
            <w:sz w:val="18"/>
            <w:szCs w:val="18"/>
          </w:rPr>
          <w:delText xml:space="preserve">repetition </w:delText>
        </w:r>
      </w:del>
      <w:del w:id="50" w:author="Darcy Tsai" w:date="2022-05-11T06:06:00Z">
        <w:r w:rsidRPr="006C67A8" w:rsidDel="000D5E48">
          <w:rPr>
            <w:rFonts w:ascii="Times New Roman" w:hAnsi="Times New Roman" w:cs="Times New Roman"/>
            <w:sz w:val="18"/>
            <w:szCs w:val="18"/>
          </w:rPr>
          <w:delText>scheme</w:delText>
        </w:r>
        <w:r w:rsidR="002E53E5" w:rsidDel="000D5E48">
          <w:rPr>
            <w:rFonts w:ascii="Times New Roman" w:hAnsi="Times New Roman" w:cs="Times New Roman"/>
            <w:sz w:val="18"/>
            <w:szCs w:val="18"/>
          </w:rPr>
          <w:delText>s</w:delText>
        </w:r>
        <w:r w:rsidRPr="006C67A8" w:rsidDel="000D5E48">
          <w:rPr>
            <w:rFonts w:ascii="Times New Roman" w:hAnsi="Times New Roman" w:cs="Times New Roman"/>
            <w:sz w:val="18"/>
            <w:szCs w:val="18"/>
          </w:rPr>
          <w:delText xml:space="preserve"> </w:delText>
        </w:r>
      </w:del>
      <w:del w:id="51"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TDM</w:t>
      </w:r>
      <w:ins w:id="52"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w:t>
        </w:r>
        <w:r w:rsidR="000D5E48">
          <w:rPr>
            <w:rFonts w:ascii="Times New Roman" w:hAnsi="Times New Roman" w:cs="Times New Roman"/>
            <w:sz w:val="18"/>
            <w:szCs w:val="18"/>
          </w:rPr>
          <w:t>s</w:t>
        </w:r>
      </w:ins>
    </w:p>
    <w:p w14:paraId="78559EBF" w14:textId="77777777"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PDCCH repetition scheme</w:t>
      </w:r>
    </w:p>
    <w:p w14:paraId="07B7F735" w14:textId="4C74E915"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Rel-17 S-DCI based PUCCH </w:t>
      </w:r>
      <w:del w:id="53" w:author="Darcy Tsai" w:date="2022-05-11T06:07:00Z">
        <w:r w:rsidRPr="006C67A8" w:rsidDel="000D5E48">
          <w:rPr>
            <w:rFonts w:ascii="Times New Roman" w:hAnsi="Times New Roman" w:cs="Times New Roman"/>
            <w:sz w:val="18"/>
            <w:szCs w:val="18"/>
          </w:rPr>
          <w:delText xml:space="preserve">repetition </w:delText>
        </w:r>
      </w:del>
      <w:del w:id="54" w:author="Darcy Tsai" w:date="2022-05-11T06:06:00Z">
        <w:r w:rsidRPr="006C67A8" w:rsidDel="000D5E48">
          <w:rPr>
            <w:rFonts w:ascii="Times New Roman" w:hAnsi="Times New Roman" w:cs="Times New Roman"/>
            <w:sz w:val="18"/>
            <w:szCs w:val="18"/>
          </w:rPr>
          <w:delText>scheme</w:delText>
        </w:r>
        <w:r w:rsidR="002E53E5" w:rsidDel="000D5E48">
          <w:rPr>
            <w:rFonts w:ascii="Times New Roman" w:hAnsi="Times New Roman" w:cs="Times New Roman"/>
            <w:sz w:val="18"/>
            <w:szCs w:val="18"/>
          </w:rPr>
          <w:delText>s</w:delText>
        </w:r>
        <w:r w:rsidRPr="006C67A8" w:rsidDel="000D5E48">
          <w:rPr>
            <w:rFonts w:ascii="Times New Roman" w:hAnsi="Times New Roman" w:cs="Times New Roman"/>
            <w:sz w:val="18"/>
            <w:szCs w:val="18"/>
          </w:rPr>
          <w:delText xml:space="preserve"> </w:delText>
        </w:r>
      </w:del>
      <w:del w:id="55"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TDM</w:t>
      </w:r>
      <w:ins w:id="56"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w:t>
        </w:r>
        <w:r w:rsidR="000D5E48">
          <w:rPr>
            <w:rFonts w:ascii="Times New Roman" w:hAnsi="Times New Roman" w:cs="Times New Roman"/>
            <w:sz w:val="18"/>
            <w:szCs w:val="18"/>
          </w:rPr>
          <w:t>s</w:t>
        </w:r>
      </w:ins>
    </w:p>
    <w:p w14:paraId="261EA328" w14:textId="2B4DE04C" w:rsidR="006C67A8" w:rsidRDefault="006C67A8" w:rsidP="006C67A8">
      <w:pPr>
        <w:pStyle w:val="a3"/>
        <w:numPr>
          <w:ilvl w:val="0"/>
          <w:numId w:val="21"/>
        </w:numPr>
        <w:spacing w:line="240" w:lineRule="auto"/>
        <w:rPr>
          <w:rFonts w:ascii="Times New Roman" w:hAnsi="Times New Roman" w:cs="Times New Roman"/>
          <w:sz w:val="18"/>
          <w:szCs w:val="18"/>
        </w:rPr>
      </w:pPr>
      <w:r w:rsidRPr="006C67A8">
        <w:rPr>
          <w:rFonts w:ascii="Times New Roman" w:hAnsi="Times New Roman" w:cs="Times New Roman"/>
          <w:sz w:val="18"/>
          <w:szCs w:val="18"/>
        </w:rPr>
        <w:t>Rel-17 PDCCH-SFN and PDSCH-SFN</w:t>
      </w:r>
    </w:p>
    <w:p w14:paraId="65A29282" w14:textId="779F2AD7" w:rsidR="006C67A8" w:rsidRPr="00A2510E" w:rsidRDefault="006C67A8" w:rsidP="006C67A8">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ins w:id="57" w:author="Darcy Tsai" w:date="2022-05-11T11:13:00Z">
        <w:r w:rsidR="00D76C81">
          <w:rPr>
            <w:rFonts w:ascii="Times New Roman" w:eastAsia="PMingLiU" w:hAnsi="Times New Roman" w:cs="Times New Roman"/>
            <w:sz w:val="18"/>
            <w:szCs w:val="18"/>
            <w:lang w:eastAsia="zh-TW"/>
          </w:rPr>
          <w:t xml:space="preserve"> based on </w:t>
        </w:r>
        <w:r w:rsidR="00D76C81" w:rsidRPr="006C67A8">
          <w:rPr>
            <w:rFonts w:ascii="Times New Roman" w:hAnsi="Times New Roman" w:cs="Times New Roman"/>
            <w:sz w:val="18"/>
            <w:szCs w:val="18"/>
          </w:rPr>
          <w:t>M-DCI based MTRP</w:t>
        </w:r>
        <w:r w:rsidR="00D76C81">
          <w:rPr>
            <w:rFonts w:ascii="Times New Roman" w:hAnsi="Times New Roman" w:cs="Times New Roman"/>
            <w:sz w:val="18"/>
            <w:szCs w:val="18"/>
          </w:rPr>
          <w:t xml:space="preserve"> schemes for PDSCH</w:t>
        </w:r>
      </w:ins>
    </w:p>
    <w:p w14:paraId="1E1AA43C" w14:textId="14D331DC" w:rsidR="00A2510E" w:rsidRDefault="00A2510E" w:rsidP="006C67A8">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del w:id="58" w:author="Darcy Tsai" w:date="2022-05-11T10:55:00Z">
        <w:r w:rsidR="008F43D6" w:rsidDel="003F15BE">
          <w:rPr>
            <w:rFonts w:ascii="Times New Roman" w:eastAsia="PMingLiU" w:hAnsi="Times New Roman" w:cs="Times New Roman"/>
            <w:sz w:val="18"/>
            <w:szCs w:val="18"/>
            <w:lang w:eastAsia="zh-TW"/>
          </w:rPr>
          <w:delText>Further consider</w:delText>
        </w:r>
      </w:del>
      <w:ins w:id="59" w:author="Darcy Tsai" w:date="2022-05-11T10:55:00Z">
        <w:r w:rsidR="003F15BE">
          <w:rPr>
            <w:rFonts w:ascii="Times New Roman" w:eastAsia="PMingLiU" w:hAnsi="Times New Roman" w:cs="Times New Roman"/>
            <w:sz w:val="18"/>
            <w:szCs w:val="18"/>
            <w:lang w:eastAsia="zh-TW"/>
          </w:rPr>
          <w:t>Consider</w:t>
        </w:r>
      </w:ins>
      <w:r w:rsidR="008F43D6">
        <w:rPr>
          <w:rFonts w:ascii="Times New Roman" w:eastAsia="PMingLiU" w:hAnsi="Times New Roman" w:cs="Times New Roman"/>
          <w:sz w:val="18"/>
          <w:szCs w:val="18"/>
          <w:lang w:eastAsia="zh-TW"/>
        </w:rPr>
        <w:t xml:space="preserve">, if </w:t>
      </w:r>
      <w:ins w:id="60" w:author="Darcy Tsai" w:date="2022-05-11T10:56:00Z">
        <w:r w:rsidR="003F15BE">
          <w:rPr>
            <w:rFonts w:ascii="Times New Roman" w:hAnsi="Times New Roman" w:cs="Times New Roman"/>
            <w:sz w:val="18"/>
            <w:szCs w:val="18"/>
          </w:rPr>
          <w:t xml:space="preserve">STxMP is </w:t>
        </w:r>
      </w:ins>
      <w:r w:rsidR="008F43D6">
        <w:rPr>
          <w:rFonts w:ascii="Times New Roman" w:eastAsia="PMingLiU" w:hAnsi="Times New Roman" w:cs="Times New Roman"/>
          <w:sz w:val="18"/>
          <w:szCs w:val="18"/>
          <w:lang w:eastAsia="zh-TW"/>
        </w:rPr>
        <w:t xml:space="preserve">supported, </w:t>
      </w:r>
      <w:r w:rsidRPr="00A2510E">
        <w:rPr>
          <w:rFonts w:ascii="Times New Roman" w:eastAsia="PMingLiU" w:hAnsi="Times New Roman" w:cs="Times New Roman"/>
          <w:sz w:val="18"/>
          <w:szCs w:val="18"/>
          <w:lang w:eastAsia="zh-TW"/>
        </w:rPr>
        <w:t xml:space="preserve">Rel-18 MTRP scheme(s) </w:t>
      </w:r>
      <w:r>
        <w:rPr>
          <w:rFonts w:ascii="Times New Roman" w:eastAsia="PMingLiU" w:hAnsi="Times New Roman" w:cs="Times New Roman"/>
          <w:sz w:val="18"/>
          <w:szCs w:val="18"/>
          <w:lang w:eastAsia="zh-TW"/>
        </w:rPr>
        <w:t>with</w:t>
      </w:r>
      <w:r w:rsidRPr="00A2510E">
        <w:rPr>
          <w:rFonts w:ascii="Times New Roman" w:eastAsia="PMingLiU" w:hAnsi="Times New Roman" w:cs="Times New Roman"/>
          <w:sz w:val="18"/>
          <w:szCs w:val="18"/>
          <w:lang w:eastAsia="zh-TW"/>
        </w:rPr>
        <w:t xml:space="preserve"> simultaneous UL transmission</w:t>
      </w:r>
      <w:r>
        <w:rPr>
          <w:rFonts w:ascii="Times New Roman" w:eastAsia="PMingLiU" w:hAnsi="Times New Roman" w:cs="Times New Roman"/>
          <w:sz w:val="18"/>
          <w:szCs w:val="18"/>
          <w:lang w:eastAsia="zh-TW"/>
        </w:rPr>
        <w:t xml:space="preserve"> across multi-panel</w:t>
      </w:r>
    </w:p>
    <w:p w14:paraId="37E266B9" w14:textId="5863952E" w:rsidR="00AB24BE" w:rsidRPr="004F4F34" w:rsidRDefault="00AB24BE" w:rsidP="00C85C3A">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sidR="0093096F">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003A1C92" w:rsidRPr="004F4F34">
        <w:rPr>
          <w:rFonts w:ascii="Times New Roman" w:hAnsi="Times New Roman" w:cs="Times New Roman"/>
          <w:sz w:val="18"/>
          <w:szCs w:val="18"/>
        </w:rPr>
        <w:t xml:space="preserve">On </w:t>
      </w:r>
      <w:r w:rsidR="004F4F34" w:rsidRPr="004F4F34">
        <w:rPr>
          <w:rFonts w:ascii="Times New Roman" w:hAnsi="Times New Roman" w:cs="Times New Roman"/>
          <w:sz w:val="18"/>
          <w:szCs w:val="18"/>
        </w:rPr>
        <w:t>unified</w:t>
      </w:r>
      <w:r w:rsidR="003A1C92" w:rsidRPr="004F4F34">
        <w:rPr>
          <w:rFonts w:ascii="Times New Roman" w:hAnsi="Times New Roman" w:cs="Times New Roman"/>
          <w:sz w:val="18"/>
          <w:szCs w:val="18"/>
        </w:rPr>
        <w:t xml:space="preserve"> TCI framework extension</w:t>
      </w:r>
      <w:r w:rsidR="004F4F34" w:rsidRPr="004F4F34">
        <w:rPr>
          <w:rFonts w:ascii="Times New Roman" w:hAnsi="Times New Roman" w:cs="Times New Roman"/>
          <w:sz w:val="18"/>
          <w:szCs w:val="18"/>
        </w:rPr>
        <w:t>, support up to 2 unified TCI</w:t>
      </w:r>
      <w:r w:rsidR="00BA2FF5">
        <w:rPr>
          <w:rFonts w:ascii="Times New Roman" w:hAnsi="Times New Roman" w:cs="Times New Roman"/>
          <w:sz w:val="18"/>
          <w:szCs w:val="18"/>
        </w:rPr>
        <w:t xml:space="preserve"> sets</w:t>
      </w:r>
      <w:r w:rsidR="00996E78">
        <w:rPr>
          <w:rFonts w:ascii="Times New Roman" w:hAnsi="Times New Roman" w:cs="Times New Roman"/>
          <w:sz w:val="18"/>
          <w:szCs w:val="18"/>
        </w:rPr>
        <w:t xml:space="preserve"> in a CC</w:t>
      </w:r>
      <w:ins w:id="61" w:author="Darcy Tsai" w:date="2022-05-11T10:59:00Z">
        <w:r w:rsidR="003F15BE">
          <w:rPr>
            <w:rFonts w:ascii="Times New Roman" w:hAnsi="Times New Roman" w:cs="Times New Roman"/>
            <w:sz w:val="18"/>
            <w:szCs w:val="18"/>
          </w:rPr>
          <w:t>/BWP</w:t>
        </w:r>
      </w:ins>
      <w:r w:rsidR="009347C2">
        <w:rPr>
          <w:rFonts w:ascii="Times New Roman" w:hAnsi="Times New Roman" w:cs="Times New Roman"/>
          <w:sz w:val="18"/>
          <w:szCs w:val="18"/>
        </w:rPr>
        <w:t xml:space="preserve"> </w:t>
      </w:r>
      <w:del w:id="62" w:author="Darcy Tsai" w:date="2022-05-11T06:03:00Z">
        <w:r w:rsidR="009347C2" w:rsidDel="002E13EA">
          <w:rPr>
            <w:rFonts w:ascii="Times New Roman" w:hAnsi="Times New Roman" w:cs="Times New Roman"/>
            <w:sz w:val="18"/>
            <w:szCs w:val="18"/>
          </w:rPr>
          <w:delText xml:space="preserve">at least </w:delText>
        </w:r>
      </w:del>
      <w:r w:rsidR="009347C2">
        <w:rPr>
          <w:rFonts w:ascii="Times New Roman" w:hAnsi="Times New Roman" w:cs="Times New Roman"/>
          <w:sz w:val="18"/>
          <w:szCs w:val="18"/>
        </w:rPr>
        <w:t xml:space="preserve">for </w:t>
      </w:r>
      <w:r w:rsidR="009347C2" w:rsidRPr="004F4F34">
        <w:rPr>
          <w:rFonts w:ascii="Times New Roman" w:hAnsi="Times New Roman" w:cs="Times New Roman"/>
          <w:sz w:val="18"/>
          <w:szCs w:val="18"/>
        </w:rPr>
        <w:t>MTRP operation</w:t>
      </w:r>
    </w:p>
    <w:p w14:paraId="786514B8" w14:textId="6342CA5F" w:rsidR="004F4F34" w:rsidRDefault="00BF425F" w:rsidP="00C85C3A">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A</w:t>
      </w:r>
      <w:r w:rsidR="004F4F34">
        <w:rPr>
          <w:rFonts w:ascii="Times New Roman" w:hAnsi="Times New Roman" w:cs="Times New Roman"/>
          <w:sz w:val="18"/>
          <w:szCs w:val="18"/>
        </w:rPr>
        <w:t xml:space="preserve"> unified TCI</w:t>
      </w:r>
      <w:r w:rsidR="00BA2FF5">
        <w:rPr>
          <w:rFonts w:ascii="Times New Roman" w:hAnsi="Times New Roman" w:cs="Times New Roman"/>
          <w:sz w:val="18"/>
          <w:szCs w:val="18"/>
        </w:rPr>
        <w:t xml:space="preserve"> 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joint DL/UL TCI update</w:t>
      </w:r>
      <w:r w:rsidR="004F4F34">
        <w:rPr>
          <w:rFonts w:ascii="Times New Roman" w:hAnsi="Times New Roman" w:cs="Times New Roman"/>
          <w:sz w:val="18"/>
          <w:szCs w:val="18"/>
        </w:rPr>
        <w:t xml:space="preserve"> </w:t>
      </w:r>
      <w:r w:rsidR="00996E78" w:rsidRPr="00996E78">
        <w:rPr>
          <w:rFonts w:ascii="Times New Roman" w:hAnsi="Times New Roman" w:cs="Times New Roman"/>
          <w:sz w:val="18"/>
          <w:szCs w:val="18"/>
        </w:rPr>
        <w:t xml:space="preserve">comprises </w:t>
      </w:r>
      <w:r w:rsidR="004F4F34">
        <w:rPr>
          <w:rFonts w:ascii="Times New Roman" w:hAnsi="Times New Roman" w:cs="Times New Roman"/>
          <w:sz w:val="18"/>
          <w:szCs w:val="18"/>
        </w:rPr>
        <w:t xml:space="preserve">one </w:t>
      </w:r>
      <w:r w:rsidR="00570C6C">
        <w:rPr>
          <w:rFonts w:ascii="Times New Roman" w:hAnsi="Times New Roman" w:cs="Times New Roman"/>
          <w:sz w:val="18"/>
          <w:szCs w:val="18"/>
        </w:rPr>
        <w:t xml:space="preserve">indicated </w:t>
      </w:r>
      <w:r w:rsidR="004F4F34">
        <w:rPr>
          <w:rFonts w:ascii="Times New Roman" w:hAnsi="Times New Roman" w:cs="Times New Roman"/>
          <w:sz w:val="18"/>
          <w:szCs w:val="18"/>
        </w:rPr>
        <w:t>joint TCI state</w:t>
      </w:r>
      <w:r w:rsidR="00570C6C">
        <w:rPr>
          <w:rFonts w:ascii="Times New Roman" w:hAnsi="Times New Roman" w:cs="Times New Roman"/>
          <w:sz w:val="18"/>
          <w:szCs w:val="18"/>
        </w:rPr>
        <w:t xml:space="preserve"> that is</w:t>
      </w:r>
      <w:r w:rsidR="004F4F34">
        <w:rPr>
          <w:rFonts w:ascii="Times New Roman" w:hAnsi="Times New Roman" w:cs="Times New Roman"/>
          <w:sz w:val="18"/>
          <w:szCs w:val="18"/>
        </w:rPr>
        <w:t xml:space="preserve"> </w:t>
      </w:r>
      <w:r w:rsidR="00570C6C">
        <w:rPr>
          <w:rFonts w:ascii="Times New Roman" w:hAnsi="Times New Roman" w:cs="Times New Roman"/>
          <w:sz w:val="18"/>
          <w:szCs w:val="18"/>
        </w:rPr>
        <w:t>updated</w:t>
      </w:r>
      <w:r w:rsidR="004F4F34">
        <w:rPr>
          <w:rFonts w:ascii="Times New Roman" w:hAnsi="Times New Roman" w:cs="Times New Roman"/>
          <w:sz w:val="18"/>
          <w:szCs w:val="18"/>
        </w:rPr>
        <w:t xml:space="preserve"> by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5285182" w14:textId="518987E8" w:rsidR="00570C6C" w:rsidRDefault="00BF425F" w:rsidP="00C85C3A">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w:t>
      </w:r>
      <w:r w:rsidR="00570C6C">
        <w:rPr>
          <w:rFonts w:ascii="Times New Roman" w:eastAsia="PMingLiU" w:hAnsi="Times New Roman" w:cs="Times New Roman"/>
          <w:sz w:val="18"/>
          <w:szCs w:val="18"/>
          <w:lang w:eastAsia="zh-TW"/>
        </w:rPr>
        <w:t xml:space="preserve"> unified TCI</w:t>
      </w:r>
      <w:r w:rsidR="00BA2FF5">
        <w:rPr>
          <w:rFonts w:ascii="Times New Roman" w:eastAsia="PMingLiU" w:hAnsi="Times New Roman" w:cs="Times New Roman"/>
          <w:sz w:val="18"/>
          <w:szCs w:val="18"/>
          <w:lang w:eastAsia="zh-TW"/>
        </w:rPr>
        <w:t xml:space="preserve"> set</w:t>
      </w:r>
      <w:r>
        <w:rPr>
          <w:rFonts w:ascii="Times New Roman" w:eastAsia="PMingLiU" w:hAnsi="Times New Roman" w:cs="Times New Roman"/>
          <w:sz w:val="18"/>
          <w:szCs w:val="18"/>
          <w:lang w:eastAsia="zh-TW"/>
        </w:rPr>
        <w:t xml:space="preserve"> for </w:t>
      </w:r>
      <w:r w:rsidR="00BA2FF5">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r w:rsidR="00570C6C">
        <w:rPr>
          <w:rFonts w:ascii="Times New Roman" w:eastAsia="PMingLiU" w:hAnsi="Times New Roman" w:cs="Times New Roman"/>
          <w:sz w:val="18"/>
          <w:szCs w:val="18"/>
          <w:lang w:eastAsia="zh-TW"/>
        </w:rPr>
        <w:t xml:space="preserve"> </w:t>
      </w:r>
      <w:r w:rsidR="00996E78" w:rsidRPr="00996E78">
        <w:rPr>
          <w:rFonts w:ascii="Times New Roman" w:hAnsi="Times New Roman" w:cs="Times New Roman"/>
          <w:sz w:val="18"/>
          <w:szCs w:val="18"/>
        </w:rPr>
        <w:t xml:space="preserve">comprises </w:t>
      </w:r>
      <w:r w:rsidR="00570C6C">
        <w:rPr>
          <w:rFonts w:ascii="Times New Roman" w:hAnsi="Times New Roman" w:cs="Times New Roman"/>
          <w:sz w:val="18"/>
          <w:szCs w:val="18"/>
        </w:rPr>
        <w:t>one indicated DL TCI state and/or one indicated UL TCI state that is/are updated by</w:t>
      </w:r>
      <w:r w:rsidR="00570C6C" w:rsidRPr="00570C6C">
        <w:rPr>
          <w:rFonts w:ascii="Times New Roman" w:hAnsi="Times New Roman" w:cs="Times New Roman"/>
          <w:sz w:val="18"/>
          <w:szCs w:val="18"/>
        </w:rPr>
        <w:t xml:space="preserve">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66AD6FDA" w14:textId="33D40243" w:rsidR="00D16B88" w:rsidRPr="00D16B88" w:rsidRDefault="00D16B88" w:rsidP="00C85C3A">
      <w:pPr>
        <w:pStyle w:val="a3"/>
        <w:numPr>
          <w:ilvl w:val="0"/>
          <w:numId w:val="21"/>
        </w:numPr>
        <w:spacing w:line="240" w:lineRule="auto"/>
        <w:rPr>
          <w:rFonts w:ascii="Times New Roman" w:hAnsi="Times New Roman" w:cs="Times New Roman"/>
          <w:sz w:val="18"/>
          <w:szCs w:val="18"/>
        </w:rPr>
      </w:pPr>
      <w:ins w:id="63" w:author="Darcy Tsai" w:date="2022-05-11T05:40: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w:t>
        </w:r>
      </w:ins>
      <w:ins w:id="64" w:author="Darcy Tsai" w:date="2022-05-11T05:48:00Z">
        <w:r w:rsidR="0056462F">
          <w:rPr>
            <w:rFonts w:ascii="Times New Roman" w:eastAsia="PMingLiU" w:hAnsi="Times New Roman" w:cs="Times New Roman"/>
            <w:sz w:val="18"/>
            <w:szCs w:val="18"/>
            <w:lang w:eastAsia="zh-TW"/>
          </w:rPr>
          <w:t>imply</w:t>
        </w:r>
      </w:ins>
      <w:ins w:id="65" w:author="Darcy Tsai" w:date="2022-05-11T05:49:00Z">
        <w:r w:rsidR="0056462F">
          <w:rPr>
            <w:rFonts w:ascii="Times New Roman" w:eastAsia="PMingLiU" w:hAnsi="Times New Roman" w:cs="Times New Roman"/>
            <w:sz w:val="18"/>
            <w:szCs w:val="18"/>
            <w:lang w:eastAsia="zh-TW"/>
          </w:rPr>
          <w:t xml:space="preserve"> that</w:t>
        </w:r>
      </w:ins>
      <w:ins w:id="66" w:author="Darcy Tsai" w:date="2022-05-11T05:40:00Z">
        <w:r>
          <w:rPr>
            <w:rFonts w:ascii="Times New Roman" w:eastAsia="PMingLiU" w:hAnsi="Times New Roman" w:cs="Times New Roman"/>
            <w:sz w:val="18"/>
            <w:szCs w:val="18"/>
            <w:lang w:eastAsia="zh-TW"/>
          </w:rPr>
          <w:t xml:space="preserve"> </w:t>
        </w:r>
      </w:ins>
      <w:ins w:id="67" w:author="Darcy Tsai" w:date="2022-05-11T05:41:00Z">
        <w:r>
          <w:rPr>
            <w:rFonts w:ascii="Times New Roman" w:eastAsia="PMingLiU" w:hAnsi="Times New Roman" w:cs="Times New Roman"/>
            <w:sz w:val="18"/>
            <w:szCs w:val="18"/>
            <w:lang w:eastAsia="zh-TW"/>
          </w:rPr>
          <w:t xml:space="preserve">the </w:t>
        </w:r>
      </w:ins>
      <w:ins w:id="68" w:author="Darcy Tsai" w:date="2022-05-11T05:48:00Z">
        <w:r w:rsidR="0056462F">
          <w:rPr>
            <w:rFonts w:ascii="Times New Roman" w:eastAsia="PMingLiU" w:hAnsi="Times New Roman" w:cs="Times New Roman"/>
            <w:sz w:val="18"/>
            <w:szCs w:val="18"/>
            <w:lang w:eastAsia="zh-TW"/>
          </w:rPr>
          <w:t xml:space="preserve">total </w:t>
        </w:r>
      </w:ins>
      <w:ins w:id="69" w:author="Darcy Tsai" w:date="2022-05-11T05:45:00Z">
        <w:r w:rsidR="0056462F">
          <w:rPr>
            <w:rFonts w:ascii="Times New Roman" w:eastAsia="PMingLiU" w:hAnsi="Times New Roman" w:cs="Times New Roman"/>
            <w:sz w:val="18"/>
            <w:szCs w:val="18"/>
            <w:lang w:eastAsia="zh-TW"/>
          </w:rPr>
          <w:t>number</w:t>
        </w:r>
      </w:ins>
      <w:ins w:id="70" w:author="Darcy Tsai" w:date="2022-05-11T05:47:00Z">
        <w:r w:rsidR="0056462F">
          <w:rPr>
            <w:rFonts w:ascii="Times New Roman" w:eastAsia="PMingLiU" w:hAnsi="Times New Roman" w:cs="Times New Roman"/>
            <w:sz w:val="18"/>
            <w:szCs w:val="18"/>
            <w:lang w:eastAsia="zh-TW"/>
          </w:rPr>
          <w:t>s</w:t>
        </w:r>
      </w:ins>
      <w:ins w:id="71" w:author="Darcy Tsai" w:date="2022-05-11T05:45:00Z">
        <w:r w:rsidR="0056462F">
          <w:rPr>
            <w:rFonts w:ascii="Times New Roman" w:eastAsia="PMingLiU" w:hAnsi="Times New Roman" w:cs="Times New Roman"/>
            <w:sz w:val="18"/>
            <w:szCs w:val="18"/>
            <w:lang w:eastAsia="zh-TW"/>
          </w:rPr>
          <w:t xml:space="preserve"> of indicated</w:t>
        </w:r>
      </w:ins>
      <w:ins w:id="72" w:author="Darcy Tsai" w:date="2022-05-11T05:47:00Z">
        <w:r w:rsidR="0056462F">
          <w:rPr>
            <w:rFonts w:ascii="Times New Roman" w:eastAsia="PMingLiU" w:hAnsi="Times New Roman" w:cs="Times New Roman"/>
            <w:sz w:val="18"/>
            <w:szCs w:val="18"/>
            <w:lang w:eastAsia="zh-TW"/>
          </w:rPr>
          <w:t xml:space="preserve"> DL</w:t>
        </w:r>
      </w:ins>
      <w:ins w:id="73" w:author="Darcy Tsai" w:date="2022-05-11T05:45:00Z">
        <w:r w:rsidR="0056462F">
          <w:rPr>
            <w:rFonts w:ascii="Times New Roman" w:eastAsia="PMingLiU" w:hAnsi="Times New Roman" w:cs="Times New Roman"/>
            <w:sz w:val="18"/>
            <w:szCs w:val="18"/>
            <w:lang w:eastAsia="zh-TW"/>
          </w:rPr>
          <w:t xml:space="preserve"> </w:t>
        </w:r>
      </w:ins>
      <w:ins w:id="74" w:author="Darcy Tsai" w:date="2022-05-11T05:49:00Z">
        <w:r w:rsidR="0056462F">
          <w:rPr>
            <w:rFonts w:ascii="Times New Roman" w:eastAsia="PMingLiU" w:hAnsi="Times New Roman" w:cs="Times New Roman"/>
            <w:sz w:val="18"/>
            <w:szCs w:val="18"/>
            <w:lang w:eastAsia="zh-TW"/>
          </w:rPr>
          <w:t xml:space="preserve">and </w:t>
        </w:r>
      </w:ins>
      <w:ins w:id="75" w:author="Darcy Tsai" w:date="2022-05-11T05:47:00Z">
        <w:r w:rsidR="0056462F">
          <w:rPr>
            <w:rFonts w:ascii="Times New Roman" w:eastAsia="PMingLiU" w:hAnsi="Times New Roman" w:cs="Times New Roman"/>
            <w:sz w:val="18"/>
            <w:szCs w:val="18"/>
            <w:lang w:eastAsia="zh-TW"/>
          </w:rPr>
          <w:t>UL TCI states</w:t>
        </w:r>
      </w:ins>
      <w:ins w:id="76" w:author="Darcy Tsai" w:date="2022-05-11T07:12:00Z">
        <w:r w:rsidR="00532849">
          <w:rPr>
            <w:rFonts w:ascii="Times New Roman" w:eastAsia="PMingLiU" w:hAnsi="Times New Roman" w:cs="Times New Roman"/>
            <w:sz w:val="18"/>
            <w:szCs w:val="18"/>
            <w:lang w:eastAsia="zh-TW"/>
          </w:rPr>
          <w:t xml:space="preserve"> </w:t>
        </w:r>
      </w:ins>
      <w:ins w:id="77" w:author="Darcy Tsai" w:date="2022-05-11T05:50:00Z">
        <w:r w:rsidR="0056462F">
          <w:rPr>
            <w:rFonts w:ascii="Times New Roman" w:eastAsia="PMingLiU" w:hAnsi="Times New Roman" w:cs="Times New Roman"/>
            <w:sz w:val="18"/>
            <w:szCs w:val="18"/>
            <w:lang w:eastAsia="zh-TW"/>
          </w:rPr>
          <w:t>must</w:t>
        </w:r>
      </w:ins>
      <w:ins w:id="78" w:author="Darcy Tsai" w:date="2022-05-11T05:49:00Z">
        <w:r w:rsidR="0056462F">
          <w:rPr>
            <w:rFonts w:ascii="Times New Roman" w:eastAsia="PMingLiU" w:hAnsi="Times New Roman" w:cs="Times New Roman"/>
            <w:sz w:val="18"/>
            <w:szCs w:val="18"/>
            <w:lang w:eastAsia="zh-TW"/>
          </w:rPr>
          <w:t xml:space="preserve"> be </w:t>
        </w:r>
      </w:ins>
      <w:ins w:id="79" w:author="Darcy Tsai" w:date="2022-05-11T05:50:00Z">
        <w:r w:rsidR="0056462F">
          <w:rPr>
            <w:rFonts w:ascii="Times New Roman" w:eastAsia="PMingLiU" w:hAnsi="Times New Roman" w:cs="Times New Roman"/>
            <w:sz w:val="18"/>
            <w:szCs w:val="18"/>
            <w:lang w:eastAsia="zh-TW"/>
          </w:rPr>
          <w:t>the same</w:t>
        </w:r>
      </w:ins>
    </w:p>
    <w:p w14:paraId="2F600199" w14:textId="37417EE2" w:rsidR="00345503" w:rsidRPr="00345503"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S-DCI based MTRP</w:t>
      </w:r>
    </w:p>
    <w:p w14:paraId="3C645A18" w14:textId="75E9A21B" w:rsidR="00345503" w:rsidRPr="00345503"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M-DCI based MTRP</w:t>
      </w:r>
    </w:p>
    <w:p w14:paraId="11E1EE93" w14:textId="26709AD4" w:rsidR="00345503" w:rsidRPr="00027A3D" w:rsidRDefault="00345503" w:rsidP="00C85C3A">
      <w:pPr>
        <w:pStyle w:val="a3"/>
        <w:numPr>
          <w:ilvl w:val="0"/>
          <w:numId w:val="21"/>
        </w:numPr>
        <w:spacing w:line="240" w:lineRule="auto"/>
        <w:rPr>
          <w:rFonts w:ascii="Times New Roman" w:hAnsi="Times New Roman" w:cs="Times New Roman"/>
          <w:sz w:val="18"/>
          <w:szCs w:val="18"/>
        </w:rPr>
      </w:pPr>
      <w:r w:rsidRPr="00D16B88">
        <w:rPr>
          <w:rFonts w:ascii="Times New Roman" w:hAnsi="Times New Roman" w:cs="Times New Roman"/>
          <w:sz w:val="18"/>
          <w:szCs w:val="18"/>
        </w:rPr>
        <w:t xml:space="preserve">FFS: Whether </w:t>
      </w:r>
      <w:r w:rsidRPr="00D16B88">
        <w:rPr>
          <w:rFonts w:ascii="Times New Roman" w:hAnsi="Times New Roman" w:cs="Times New Roman" w:hint="eastAsia"/>
          <w:sz w:val="18"/>
          <w:szCs w:val="18"/>
        </w:rPr>
        <w:t>i</w:t>
      </w:r>
      <w:r w:rsidRPr="00D16B88">
        <w:rPr>
          <w:rFonts w:ascii="Times New Roman" w:hAnsi="Times New Roman" w:cs="Times New Roman"/>
          <w:sz w:val="18"/>
          <w:szCs w:val="18"/>
        </w:rPr>
        <w:t>ndividual TCI update mode (joint or separate DL/UL TCI update) can be support</w:t>
      </w:r>
      <w:r w:rsidR="0093096F" w:rsidRPr="00D16B88">
        <w:rPr>
          <w:rFonts w:ascii="Times New Roman" w:hAnsi="Times New Roman" w:cs="Times New Roman"/>
          <w:sz w:val="18"/>
          <w:szCs w:val="18"/>
        </w:rPr>
        <w:t>ed</w:t>
      </w:r>
      <w:r w:rsidRPr="00D16B88">
        <w:rPr>
          <w:rFonts w:ascii="Times New Roman" w:hAnsi="Times New Roman" w:cs="Times New Roman"/>
          <w:sz w:val="18"/>
          <w:szCs w:val="18"/>
        </w:rPr>
        <w:t xml:space="preserve"> for each unified TCI</w:t>
      </w:r>
      <w:r w:rsidR="00C85C3A" w:rsidRPr="00D16B88">
        <w:rPr>
          <w:rFonts w:ascii="Times New Roman" w:hAnsi="Times New Roman" w:cs="Times New Roman" w:hint="eastAsia"/>
          <w:sz w:val="18"/>
          <w:szCs w:val="18"/>
        </w:rPr>
        <w:t xml:space="preserve"> </w:t>
      </w:r>
      <w:r w:rsidR="00BA2FF5" w:rsidRPr="00D16B88">
        <w:rPr>
          <w:rFonts w:ascii="Times New Roman" w:hAnsi="Times New Roman" w:cs="Times New Roman"/>
          <w:sz w:val="18"/>
          <w:szCs w:val="18"/>
        </w:rPr>
        <w:t xml:space="preserve">set </w:t>
      </w:r>
      <w:r w:rsidR="00C85C3A" w:rsidRPr="00D16B88">
        <w:rPr>
          <w:rFonts w:ascii="Times New Roman" w:hAnsi="Times New Roman" w:cs="Times New Roman" w:hint="eastAsia"/>
          <w:sz w:val="18"/>
          <w:szCs w:val="18"/>
        </w:rPr>
        <w:t>(</w:t>
      </w:r>
      <w:r w:rsidRPr="00D16B88">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w:t>
      </w:r>
      <w:r w:rsidR="00996E78">
        <w:rPr>
          <w:rFonts w:ascii="Times New Roman" w:hAnsi="Times New Roman" w:cs="Times New Roman"/>
          <w:color w:val="000000" w:themeColor="text1"/>
          <w:sz w:val="18"/>
          <w:szCs w:val="20"/>
        </w:rPr>
        <w:t xml:space="preserve">unified TCI </w:t>
      </w:r>
      <w:r w:rsidR="00BA2FF5">
        <w:rPr>
          <w:rFonts w:ascii="Times New Roman" w:hAnsi="Times New Roman" w:cs="Times New Roman"/>
          <w:color w:val="000000" w:themeColor="text1"/>
          <w:sz w:val="18"/>
          <w:szCs w:val="20"/>
        </w:rPr>
        <w:t xml:space="preserve">set </w:t>
      </w:r>
      <w:r w:rsidR="00C85C3A" w:rsidRPr="00996E78">
        <w:rPr>
          <w:rFonts w:ascii="Times New Roman" w:hAnsi="Times New Roman" w:cs="Times New Roman"/>
          <w:sz w:val="18"/>
          <w:szCs w:val="18"/>
        </w:rPr>
        <w:t>comprises</w:t>
      </w:r>
      <w:r w:rsidR="00C85C3A">
        <w:rPr>
          <w:rFonts w:ascii="Times New Roman" w:hAnsi="Times New Roman" w:cs="Times New Roman"/>
          <w:sz w:val="18"/>
          <w:szCs w:val="18"/>
        </w:rPr>
        <w:t xml:space="preserve"> one indicated joint TCI state, and another comprises one indicated DL TCI state and/or one indicated UL TCI state</w:t>
      </w:r>
      <w:r w:rsidR="00C85C3A">
        <w:rPr>
          <w:rFonts w:ascii="PMingLiU" w:eastAsia="PMingLiU" w:hAnsi="PMingLiU" w:cs="Times New Roman" w:hint="eastAsia"/>
          <w:sz w:val="18"/>
          <w:szCs w:val="18"/>
          <w:lang w:eastAsia="zh-TW"/>
        </w:rPr>
        <w:t>)</w:t>
      </w:r>
    </w:p>
    <w:p w14:paraId="48F07222" w14:textId="7EA476E0" w:rsidR="00027A3D" w:rsidRPr="004F4F34" w:rsidRDefault="003D6029" w:rsidP="00C85C3A">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r w:rsidR="005C54BC">
        <w:rPr>
          <w:rFonts w:ascii="Times New Roman" w:hAnsi="Times New Roman" w:cs="Times New Roman"/>
          <w:sz w:val="18"/>
          <w:szCs w:val="18"/>
        </w:rPr>
        <w:t>H</w:t>
      </w:r>
      <w:r>
        <w:rPr>
          <w:rFonts w:ascii="Times New Roman" w:hAnsi="Times New Roman" w:cs="Times New Roman"/>
          <w:sz w:val="18"/>
          <w:szCs w:val="18"/>
        </w:rPr>
        <w:t xml:space="preserve">ow </w:t>
      </w:r>
      <w:r w:rsidR="005C54BC">
        <w:rPr>
          <w:rFonts w:ascii="Times New Roman" w:hAnsi="Times New Roman" w:cs="Times New Roman"/>
          <w:sz w:val="18"/>
          <w:szCs w:val="18"/>
        </w:rPr>
        <w:t>to map</w:t>
      </w:r>
      <w:r w:rsidR="00427196">
        <w:rPr>
          <w:rFonts w:ascii="Times New Roman" w:hAnsi="Times New Roman" w:cs="Times New Roman"/>
          <w:sz w:val="18"/>
          <w:szCs w:val="18"/>
        </w:rPr>
        <w:t>/apply</w:t>
      </w:r>
      <w:r w:rsidR="00027A3D" w:rsidRPr="00027A3D">
        <w:rPr>
          <w:rFonts w:ascii="Times New Roman" w:hAnsi="Times New Roman" w:cs="Times New Roman"/>
          <w:sz w:val="18"/>
          <w:szCs w:val="18"/>
        </w:rPr>
        <w:t xml:space="preserve"> the unified TCI</w:t>
      </w:r>
      <w:r w:rsidR="00027A3D">
        <w:rPr>
          <w:rFonts w:ascii="Times New Roman" w:hAnsi="Times New Roman" w:cs="Times New Roman"/>
          <w:sz w:val="18"/>
          <w:szCs w:val="18"/>
        </w:rPr>
        <w:t xml:space="preserve"> set(s)</w:t>
      </w:r>
      <w:r w:rsidR="005C54BC">
        <w:rPr>
          <w:rFonts w:ascii="Times New Roman" w:hAnsi="Times New Roman" w:cs="Times New Roman"/>
          <w:sz w:val="18"/>
          <w:szCs w:val="18"/>
        </w:rPr>
        <w:t>to a target channel/signal</w:t>
      </w:r>
    </w:p>
    <w:p w14:paraId="4DDC1C32" w14:textId="69B12088" w:rsidR="00D45BBB" w:rsidRDefault="00D45BBB" w:rsidP="00F12214">
      <w:pPr>
        <w:spacing w:line="259" w:lineRule="auto"/>
        <w:rPr>
          <w:rFonts w:ascii="Times New Roman" w:hAnsi="Times New Roman" w:cs="Times New Roman"/>
          <w:b/>
          <w:bCs/>
          <w:sz w:val="18"/>
          <w:szCs w:val="18"/>
        </w:rPr>
      </w:pPr>
    </w:p>
    <w:p w14:paraId="0973E555" w14:textId="7103393D" w:rsidR="00D45BBB" w:rsidRDefault="00D45BBB" w:rsidP="00D45BBB">
      <w:pPr>
        <w:rPr>
          <w:ins w:id="80" w:author="Darcy Tsai" w:date="2022-05-11T06:44:00Z"/>
          <w:rFonts w:ascii="Times New Roman" w:hAnsi="Times New Roman" w:cs="Times New Roman"/>
          <w:sz w:val="18"/>
          <w:szCs w:val="18"/>
        </w:rPr>
      </w:pPr>
      <w:ins w:id="81" w:author="Darcy Tsai" w:date="2022-05-11T06:44:00Z">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B-2</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r>
          <w:rPr>
            <w:rFonts w:ascii="Times New Roman" w:hAnsi="Times New Roman" w:cs="Times New Roman"/>
            <w:sz w:val="18"/>
            <w:szCs w:val="18"/>
          </w:rPr>
          <w:t>4</w:t>
        </w:r>
        <w:r w:rsidRPr="004F4F34">
          <w:rPr>
            <w:rFonts w:ascii="Times New Roman" w:hAnsi="Times New Roman" w:cs="Times New Roman"/>
            <w:sz w:val="18"/>
            <w:szCs w:val="18"/>
          </w:rPr>
          <w:t xml:space="preserve"> </w:t>
        </w:r>
        <w:r>
          <w:rPr>
            <w:rFonts w:ascii="Times New Roman" w:hAnsi="Times New Roman" w:cs="Times New Roman"/>
            <w:sz w:val="18"/>
            <w:szCs w:val="18"/>
          </w:rPr>
          <w:t xml:space="preserve">indicated </w:t>
        </w:r>
        <w:r w:rsidRPr="004F4F34">
          <w:rPr>
            <w:rFonts w:ascii="Times New Roman" w:hAnsi="Times New Roman" w:cs="Times New Roman"/>
            <w:sz w:val="18"/>
            <w:szCs w:val="18"/>
          </w:rPr>
          <w:t>TCI</w:t>
        </w:r>
        <w:r>
          <w:rPr>
            <w:rFonts w:ascii="Times New Roman" w:hAnsi="Times New Roman" w:cs="Times New Roman"/>
            <w:sz w:val="18"/>
            <w:szCs w:val="18"/>
          </w:rPr>
          <w:t xml:space="preserve"> states in a CC</w:t>
        </w:r>
      </w:ins>
      <w:ins w:id="82" w:author="Darcy Tsai" w:date="2022-05-11T10:58:00Z">
        <w:r w:rsidR="003F15BE">
          <w:rPr>
            <w:rFonts w:ascii="Times New Roman" w:hAnsi="Times New Roman" w:cs="Times New Roman"/>
            <w:sz w:val="18"/>
            <w:szCs w:val="18"/>
          </w:rPr>
          <w:t>/BWP</w:t>
        </w:r>
      </w:ins>
      <w:ins w:id="83" w:author="Darcy Tsai" w:date="2022-05-11T06:44:00Z">
        <w:r>
          <w:rPr>
            <w:rFonts w:ascii="Times New Roman" w:hAnsi="Times New Roman" w:cs="Times New Roman"/>
            <w:sz w:val="18"/>
            <w:szCs w:val="18"/>
          </w:rPr>
          <w:t xml:space="preserve"> for </w:t>
        </w:r>
        <w:r w:rsidRPr="004F4F34">
          <w:rPr>
            <w:rFonts w:ascii="Times New Roman" w:hAnsi="Times New Roman" w:cs="Times New Roman"/>
            <w:sz w:val="18"/>
            <w:szCs w:val="18"/>
          </w:rPr>
          <w:t>MTRP operation</w:t>
        </w:r>
      </w:ins>
    </w:p>
    <w:p w14:paraId="7EFFD2D7" w14:textId="1CA1B4A9" w:rsidR="00D45BBB" w:rsidRPr="00E143DE" w:rsidRDefault="00E143DE" w:rsidP="00D45BBB">
      <w:pPr>
        <w:pStyle w:val="a3"/>
        <w:numPr>
          <w:ilvl w:val="0"/>
          <w:numId w:val="47"/>
        </w:numPr>
        <w:ind w:left="851" w:hanging="425"/>
        <w:rPr>
          <w:ins w:id="84" w:author="Darcy Tsai" w:date="2022-05-11T06:46:00Z"/>
          <w:rFonts w:ascii="Times New Roman" w:hAnsi="Times New Roman" w:cs="Times New Roman"/>
          <w:sz w:val="18"/>
          <w:szCs w:val="18"/>
        </w:rPr>
      </w:pPr>
      <w:ins w:id="85" w:author="Darcy Tsai" w:date="2022-05-11T06:45:00Z">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ns w:id="86" w:author="Darcy Tsai" w:date="2022-05-11T06:46:00Z">
        <w:r>
          <w:rPr>
            <w:rFonts w:ascii="Times New Roman" w:eastAsia="PMingLiU" w:hAnsi="Times New Roman" w:cs="Times New Roman"/>
            <w:sz w:val="18"/>
            <w:szCs w:val="18"/>
            <w:lang w:eastAsia="zh-TW"/>
          </w:rPr>
          <w:t xml:space="preserve">TCI states </w:t>
        </w:r>
      </w:ins>
      <w:ins w:id="87" w:author="Darcy Tsai" w:date="2022-05-11T07:19:00Z">
        <w:r w:rsidR="001A1FEF">
          <w:rPr>
            <w:rFonts w:ascii="Times New Roman" w:eastAsia="PMingLiU" w:hAnsi="Times New Roman" w:cs="Times New Roman"/>
            <w:sz w:val="18"/>
            <w:szCs w:val="18"/>
            <w:lang w:eastAsia="zh-TW"/>
          </w:rPr>
          <w:t xml:space="preserve">are </w:t>
        </w:r>
      </w:ins>
      <w:ins w:id="88" w:author="Darcy Tsai" w:date="2022-05-11T06:46:00Z">
        <w:r w:rsidRPr="00E143DE">
          <w:rPr>
            <w:rFonts w:ascii="Times New Roman" w:eastAsia="PMingLiU" w:hAnsi="Times New Roman" w:cs="Times New Roman"/>
            <w:sz w:val="18"/>
            <w:szCs w:val="18"/>
            <w:lang w:eastAsia="zh-TW"/>
          </w:rPr>
          <w:t>updated by MAC-CE or DCI with the necessary MAC-CE based TCI state activation</w:t>
        </w:r>
      </w:ins>
    </w:p>
    <w:p w14:paraId="37ACC3E9" w14:textId="6C00827F" w:rsidR="00E143DE" w:rsidRPr="00E143DE" w:rsidRDefault="00E143DE" w:rsidP="00D45BBB">
      <w:pPr>
        <w:pStyle w:val="a3"/>
        <w:numPr>
          <w:ilvl w:val="0"/>
          <w:numId w:val="47"/>
        </w:numPr>
        <w:ind w:left="851" w:hanging="425"/>
        <w:rPr>
          <w:ins w:id="89" w:author="Darcy Tsai" w:date="2022-05-11T06:50:00Z"/>
          <w:rFonts w:ascii="Times New Roman" w:hAnsi="Times New Roman" w:cs="Times New Roman"/>
          <w:sz w:val="18"/>
          <w:szCs w:val="18"/>
        </w:rPr>
      </w:pPr>
      <w:ins w:id="90" w:author="Darcy Tsai" w:date="2022-05-11T06:46:00Z">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w:t>
        </w:r>
      </w:ins>
      <w:ins w:id="91" w:author="Darcy Tsai" w:date="2022-05-11T06:47:00Z">
        <w:r>
          <w:rPr>
            <w:rFonts w:ascii="Times New Roman" w:eastAsia="PMingLiU" w:hAnsi="Times New Roman" w:cs="Times New Roman"/>
            <w:sz w:val="18"/>
            <w:szCs w:val="18"/>
            <w:lang w:eastAsia="zh-TW"/>
          </w:rPr>
          <w:t>/provided with one of the following</w:t>
        </w:r>
      </w:ins>
      <w:ins w:id="92" w:author="Darcy Tsai" w:date="2022-05-11T06:50:00Z">
        <w:r>
          <w:rPr>
            <w:rFonts w:ascii="Times New Roman" w:eastAsia="PMingLiU" w:hAnsi="Times New Roman" w:cs="Times New Roman"/>
            <w:sz w:val="18"/>
            <w:szCs w:val="18"/>
            <w:lang w:eastAsia="zh-TW"/>
          </w:rPr>
          <w:t xml:space="preserve"> combinations</w:t>
        </w:r>
      </w:ins>
      <w:ins w:id="93" w:author="Darcy Tsai" w:date="2022-05-11T06:56:00Z">
        <w:r w:rsidR="00275345" w:rsidRPr="00275345">
          <w:rPr>
            <w:rFonts w:ascii="Times New Roman" w:hAnsi="Times New Roman" w:cs="Times New Roman"/>
            <w:sz w:val="18"/>
            <w:szCs w:val="18"/>
          </w:rPr>
          <w:t xml:space="preserve"> </w:t>
        </w:r>
        <w:r w:rsidR="00275345">
          <w:rPr>
            <w:rFonts w:ascii="Times New Roman" w:hAnsi="Times New Roman" w:cs="Times New Roman"/>
            <w:sz w:val="18"/>
            <w:szCs w:val="18"/>
          </w:rPr>
          <w:t xml:space="preserve">for DL and/or UL </w:t>
        </w:r>
        <w:r w:rsidR="00275345" w:rsidRPr="004F4F34">
          <w:rPr>
            <w:rFonts w:ascii="Times New Roman" w:hAnsi="Times New Roman" w:cs="Times New Roman"/>
            <w:sz w:val="18"/>
            <w:szCs w:val="18"/>
          </w:rPr>
          <w:t>MTRP operation</w:t>
        </w:r>
        <w:r w:rsidR="00275345">
          <w:rPr>
            <w:rFonts w:ascii="Times New Roman" w:hAnsi="Times New Roman" w:cs="Times New Roman"/>
            <w:sz w:val="18"/>
            <w:szCs w:val="18"/>
          </w:rPr>
          <w:t>s</w:t>
        </w:r>
      </w:ins>
      <w:ins w:id="94" w:author="Darcy Tsai" w:date="2022-05-11T07:13:00Z">
        <w:r w:rsidR="00532849">
          <w:rPr>
            <w:rFonts w:ascii="Times New Roman" w:hAnsi="Times New Roman" w:cs="Times New Roman"/>
            <w:sz w:val="18"/>
            <w:szCs w:val="18"/>
          </w:rPr>
          <w:t xml:space="preserve"> in a CC</w:t>
        </w:r>
      </w:ins>
      <w:ins w:id="95" w:author="Darcy Tsai" w:date="2022-05-11T10:58:00Z">
        <w:r w:rsidR="003F15BE">
          <w:rPr>
            <w:rFonts w:ascii="Times New Roman" w:hAnsi="Times New Roman" w:cs="Times New Roman"/>
            <w:sz w:val="18"/>
            <w:szCs w:val="18"/>
          </w:rPr>
          <w:t>/BWP</w:t>
        </w:r>
      </w:ins>
      <w:ins w:id="96" w:author="Darcy Tsai" w:date="2022-05-11T06:50:00Z">
        <w:r>
          <w:rPr>
            <w:rFonts w:ascii="Times New Roman" w:eastAsia="PMingLiU" w:hAnsi="Times New Roman" w:cs="Times New Roman"/>
            <w:sz w:val="18"/>
            <w:szCs w:val="18"/>
            <w:lang w:eastAsia="zh-TW"/>
          </w:rPr>
          <w:t>:</w:t>
        </w:r>
      </w:ins>
    </w:p>
    <w:p w14:paraId="43DE81F2" w14:textId="17F031A1" w:rsidR="00E143DE" w:rsidRPr="00E143DE" w:rsidRDefault="001A1FEF" w:rsidP="00E143DE">
      <w:pPr>
        <w:pStyle w:val="a3"/>
        <w:numPr>
          <w:ilvl w:val="2"/>
          <w:numId w:val="47"/>
        </w:numPr>
        <w:rPr>
          <w:ins w:id="97" w:author="Darcy Tsai" w:date="2022-05-11T06:51:00Z"/>
          <w:rFonts w:ascii="Times New Roman" w:hAnsi="Times New Roman" w:cs="Times New Roman"/>
          <w:sz w:val="18"/>
          <w:szCs w:val="18"/>
        </w:rPr>
      </w:pPr>
      <w:ins w:id="98" w:author="Darcy Tsai" w:date="2022-05-11T07:16:00Z">
        <w:r>
          <w:rPr>
            <w:rFonts w:ascii="Times New Roman" w:eastAsia="PMingLiU" w:hAnsi="Times New Roman" w:cs="Times New Roman"/>
            <w:sz w:val="18"/>
            <w:szCs w:val="18"/>
            <w:lang w:eastAsia="zh-TW"/>
          </w:rPr>
          <w:t>2</w:t>
        </w:r>
      </w:ins>
      <w:ins w:id="99" w:author="Darcy Tsai" w:date="2022-05-11T07:15:00Z">
        <w:r w:rsidR="00532849">
          <w:rPr>
            <w:rFonts w:ascii="Times New Roman" w:eastAsia="PMingLiU" w:hAnsi="Times New Roman" w:cs="Times New Roman"/>
            <w:sz w:val="18"/>
            <w:szCs w:val="18"/>
            <w:lang w:eastAsia="zh-TW"/>
          </w:rPr>
          <w:t xml:space="preserve"> </w:t>
        </w:r>
      </w:ins>
      <w:ins w:id="100" w:author="Darcy Tsai" w:date="2022-05-11T07:00:00Z">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 xml:space="preserve">ndicated </w:t>
        </w:r>
      </w:ins>
      <w:ins w:id="101" w:author="Darcy Tsai" w:date="2022-05-11T06:51:00Z">
        <w:r w:rsidR="00E143DE">
          <w:rPr>
            <w:rFonts w:ascii="Times New Roman" w:eastAsia="PMingLiU" w:hAnsi="Times New Roman" w:cs="Times New Roman"/>
            <w:sz w:val="18"/>
            <w:szCs w:val="18"/>
            <w:lang w:eastAsia="zh-TW"/>
          </w:rPr>
          <w:t>joint TCI state</w:t>
        </w:r>
      </w:ins>
      <w:ins w:id="102" w:author="Darcy Tsai" w:date="2022-05-11T07:16:00Z">
        <w:r>
          <w:rPr>
            <w:rFonts w:ascii="Times New Roman" w:eastAsia="PMingLiU" w:hAnsi="Times New Roman" w:cs="Times New Roman"/>
            <w:sz w:val="18"/>
            <w:szCs w:val="18"/>
            <w:lang w:eastAsia="zh-TW"/>
          </w:rPr>
          <w:t>s</w:t>
        </w:r>
      </w:ins>
    </w:p>
    <w:p w14:paraId="2D498AE0" w14:textId="2B77D20E" w:rsidR="00E143DE" w:rsidRPr="00275345" w:rsidRDefault="001A1FEF" w:rsidP="00E143DE">
      <w:pPr>
        <w:pStyle w:val="a3"/>
        <w:numPr>
          <w:ilvl w:val="2"/>
          <w:numId w:val="47"/>
        </w:numPr>
        <w:rPr>
          <w:ins w:id="103" w:author="Darcy Tsai" w:date="2022-05-11T07:01:00Z"/>
          <w:rFonts w:ascii="Times New Roman" w:hAnsi="Times New Roman" w:cs="Times New Roman"/>
          <w:sz w:val="18"/>
          <w:szCs w:val="18"/>
        </w:rPr>
      </w:pPr>
      <w:ins w:id="104" w:author="Darcy Tsai" w:date="2022-05-11T07:15:00Z">
        <w:r>
          <w:rPr>
            <w:rFonts w:ascii="Times New Roman" w:eastAsia="PMingLiU" w:hAnsi="Times New Roman" w:cs="Times New Roman"/>
            <w:sz w:val="18"/>
            <w:szCs w:val="18"/>
            <w:lang w:eastAsia="zh-TW"/>
          </w:rPr>
          <w:t>2</w:t>
        </w:r>
        <w:r w:rsidR="00532849">
          <w:rPr>
            <w:rFonts w:ascii="Times New Roman" w:eastAsia="PMingLiU" w:hAnsi="Times New Roman" w:cs="Times New Roman"/>
            <w:sz w:val="18"/>
            <w:szCs w:val="18"/>
            <w:lang w:eastAsia="zh-TW"/>
          </w:rPr>
          <w:t xml:space="preserve"> pair</w:t>
        </w:r>
        <w:r>
          <w:rPr>
            <w:rFonts w:ascii="Times New Roman" w:eastAsia="PMingLiU" w:hAnsi="Times New Roman" w:cs="Times New Roman"/>
            <w:sz w:val="18"/>
            <w:szCs w:val="18"/>
            <w:lang w:eastAsia="zh-TW"/>
          </w:rPr>
          <w:t>s</w:t>
        </w:r>
        <w:r w:rsidR="00532849">
          <w:rPr>
            <w:rFonts w:ascii="Times New Roman" w:eastAsia="PMingLiU" w:hAnsi="Times New Roman" w:cs="Times New Roman"/>
            <w:sz w:val="18"/>
            <w:szCs w:val="18"/>
            <w:lang w:eastAsia="zh-TW"/>
          </w:rPr>
          <w:t xml:space="preserve"> of</w:t>
        </w:r>
      </w:ins>
      <w:ins w:id="105" w:author="Darcy Tsai" w:date="2022-05-11T07:00:00Z">
        <w:r w:rsidR="00275345">
          <w:rPr>
            <w:rFonts w:ascii="Times New Roman" w:eastAsia="PMingLiU" w:hAnsi="Times New Roman" w:cs="Times New Roman"/>
            <w:sz w:val="18"/>
            <w:szCs w:val="18"/>
            <w:lang w:eastAsia="zh-TW"/>
          </w:rPr>
          <w:t xml:space="preserve"> </w:t>
        </w:r>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ndicated DL and UL TCI states</w:t>
        </w:r>
      </w:ins>
    </w:p>
    <w:p w14:paraId="088FBE08" w14:textId="38DC3B49" w:rsidR="00275345" w:rsidRPr="00532849" w:rsidRDefault="001A1FEF" w:rsidP="00E143DE">
      <w:pPr>
        <w:pStyle w:val="a3"/>
        <w:numPr>
          <w:ilvl w:val="2"/>
          <w:numId w:val="47"/>
        </w:numPr>
        <w:rPr>
          <w:ins w:id="106" w:author="Darcy Tsai" w:date="2022-05-11T07:07:00Z"/>
          <w:rFonts w:ascii="Times New Roman" w:hAnsi="Times New Roman" w:cs="Times New Roman"/>
          <w:sz w:val="18"/>
          <w:szCs w:val="18"/>
        </w:rPr>
      </w:pPr>
      <w:ins w:id="107" w:author="Darcy Tsai" w:date="2022-05-11T07:16:00Z">
        <w:r>
          <w:rPr>
            <w:rFonts w:ascii="Times New Roman" w:eastAsia="PMingLiU" w:hAnsi="Times New Roman" w:cs="Times New Roman"/>
            <w:sz w:val="18"/>
            <w:szCs w:val="18"/>
            <w:lang w:eastAsia="zh-TW"/>
          </w:rPr>
          <w:t>1 pair of</w:t>
        </w:r>
      </w:ins>
      <w:ins w:id="108" w:author="Darcy Tsai" w:date="2022-05-11T07:01:00Z">
        <w:r w:rsidR="00275345">
          <w:rPr>
            <w:rFonts w:ascii="Times New Roman" w:eastAsia="PMingLiU" w:hAnsi="Times New Roman" w:cs="Times New Roman"/>
            <w:sz w:val="18"/>
            <w:szCs w:val="18"/>
            <w:lang w:eastAsia="zh-TW"/>
          </w:rPr>
          <w:t xml:space="preserve"> </w:t>
        </w:r>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ndicated DL and UL TCI states</w:t>
        </w:r>
      </w:ins>
      <w:ins w:id="109" w:author="Darcy Tsai" w:date="2022-05-11T07:16:00Z">
        <w:r>
          <w:rPr>
            <w:rFonts w:ascii="Times New Roman" w:eastAsia="PMingLiU" w:hAnsi="Times New Roman" w:cs="Times New Roman"/>
            <w:sz w:val="18"/>
            <w:szCs w:val="18"/>
            <w:lang w:eastAsia="zh-TW"/>
          </w:rPr>
          <w:t xml:space="preserve"> + 1</w:t>
        </w:r>
      </w:ins>
      <w:ins w:id="110" w:author="Darcy Tsai" w:date="2022-05-11T07:01:00Z">
        <w:r w:rsidR="00275345">
          <w:rPr>
            <w:rFonts w:ascii="Times New Roman" w:eastAsia="PMingLiU" w:hAnsi="Times New Roman" w:cs="Times New Roman"/>
            <w:sz w:val="18"/>
            <w:szCs w:val="18"/>
            <w:lang w:eastAsia="zh-TW"/>
          </w:rPr>
          <w:t xml:space="preserve"> </w:t>
        </w:r>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ndicated DL TCI state</w:t>
        </w:r>
      </w:ins>
    </w:p>
    <w:p w14:paraId="015C4825" w14:textId="5877B5D2" w:rsidR="00532849" w:rsidRPr="00E143DE" w:rsidRDefault="001A1FEF" w:rsidP="00E143DE">
      <w:pPr>
        <w:pStyle w:val="a3"/>
        <w:numPr>
          <w:ilvl w:val="2"/>
          <w:numId w:val="47"/>
        </w:numPr>
        <w:rPr>
          <w:ins w:id="111" w:author="Darcy Tsai" w:date="2022-05-11T06:55:00Z"/>
          <w:rFonts w:ascii="Times New Roman" w:hAnsi="Times New Roman" w:cs="Times New Roman"/>
          <w:sz w:val="18"/>
          <w:szCs w:val="18"/>
        </w:rPr>
      </w:pPr>
      <w:ins w:id="112" w:author="Darcy Tsai" w:date="2022-05-11T07:16:00Z">
        <w:r>
          <w:rPr>
            <w:rFonts w:ascii="Times New Roman" w:eastAsia="PMingLiU" w:hAnsi="Times New Roman" w:cs="Times New Roman"/>
            <w:sz w:val="18"/>
            <w:szCs w:val="18"/>
            <w:lang w:eastAsia="zh-TW"/>
          </w:rPr>
          <w:t>1 pair of</w:t>
        </w:r>
      </w:ins>
      <w:ins w:id="113" w:author="Darcy Tsai" w:date="2022-05-11T07:07:00Z">
        <w:r w:rsidR="00532849">
          <w:rPr>
            <w:rFonts w:ascii="Times New Roman" w:eastAsia="PMingLiU" w:hAnsi="Times New Roman" w:cs="Times New Roman"/>
            <w:sz w:val="18"/>
            <w:szCs w:val="18"/>
            <w:lang w:eastAsia="zh-TW"/>
          </w:rPr>
          <w:t xml:space="preserve"> </w:t>
        </w:r>
        <w:r w:rsidR="00532849">
          <w:rPr>
            <w:rFonts w:ascii="Times New Roman" w:eastAsia="PMingLiU" w:hAnsi="Times New Roman" w:cs="Times New Roman" w:hint="eastAsia"/>
            <w:sz w:val="18"/>
            <w:szCs w:val="18"/>
            <w:lang w:eastAsia="zh-TW"/>
          </w:rPr>
          <w:t>i</w:t>
        </w:r>
        <w:r w:rsidR="00532849">
          <w:rPr>
            <w:rFonts w:ascii="Times New Roman" w:eastAsia="PMingLiU" w:hAnsi="Times New Roman" w:cs="Times New Roman"/>
            <w:sz w:val="18"/>
            <w:szCs w:val="18"/>
            <w:lang w:eastAsia="zh-TW"/>
          </w:rPr>
          <w:t>ndicated DL and UL TCI states</w:t>
        </w:r>
      </w:ins>
      <w:ins w:id="114" w:author="Darcy Tsai" w:date="2022-05-11T07:16:00Z">
        <w:r>
          <w:rPr>
            <w:rFonts w:ascii="Times New Roman" w:eastAsia="PMingLiU" w:hAnsi="Times New Roman" w:cs="Times New Roman"/>
            <w:sz w:val="18"/>
            <w:szCs w:val="18"/>
            <w:lang w:eastAsia="zh-TW"/>
          </w:rPr>
          <w:t xml:space="preserve"> + </w:t>
        </w:r>
      </w:ins>
      <w:ins w:id="115" w:author="Darcy Tsai" w:date="2022-05-11T07:17:00Z">
        <w:r>
          <w:rPr>
            <w:rFonts w:ascii="Times New Roman" w:eastAsia="PMingLiU" w:hAnsi="Times New Roman" w:cs="Times New Roman"/>
            <w:sz w:val="18"/>
            <w:szCs w:val="18"/>
            <w:lang w:eastAsia="zh-TW"/>
          </w:rPr>
          <w:t>1</w:t>
        </w:r>
      </w:ins>
      <w:ins w:id="116" w:author="Darcy Tsai" w:date="2022-05-11T07:07:00Z">
        <w:r w:rsidR="00532849">
          <w:rPr>
            <w:rFonts w:ascii="Times New Roman" w:eastAsia="PMingLiU" w:hAnsi="Times New Roman" w:cs="Times New Roman"/>
            <w:sz w:val="18"/>
            <w:szCs w:val="18"/>
            <w:lang w:eastAsia="zh-TW"/>
          </w:rPr>
          <w:t xml:space="preserve"> </w:t>
        </w:r>
        <w:r w:rsidR="00532849">
          <w:rPr>
            <w:rFonts w:ascii="Times New Roman" w:eastAsia="PMingLiU" w:hAnsi="Times New Roman" w:cs="Times New Roman" w:hint="eastAsia"/>
            <w:sz w:val="18"/>
            <w:szCs w:val="18"/>
            <w:lang w:eastAsia="zh-TW"/>
          </w:rPr>
          <w:t>i</w:t>
        </w:r>
        <w:r w:rsidR="00532849">
          <w:rPr>
            <w:rFonts w:ascii="Times New Roman" w:eastAsia="PMingLiU" w:hAnsi="Times New Roman" w:cs="Times New Roman"/>
            <w:sz w:val="18"/>
            <w:szCs w:val="18"/>
            <w:lang w:eastAsia="zh-TW"/>
          </w:rPr>
          <w:t>ndicated UL TCI state</w:t>
        </w:r>
      </w:ins>
    </w:p>
    <w:p w14:paraId="6F78A563" w14:textId="4A267F7F" w:rsidR="00275345" w:rsidRPr="00532849" w:rsidRDefault="00275345" w:rsidP="00E143DE">
      <w:pPr>
        <w:pStyle w:val="a3"/>
        <w:numPr>
          <w:ilvl w:val="2"/>
          <w:numId w:val="47"/>
        </w:numPr>
        <w:rPr>
          <w:ins w:id="117" w:author="Darcy Tsai" w:date="2022-05-11T07:14:00Z"/>
          <w:rFonts w:ascii="Times New Roman" w:eastAsia="PMingLiU" w:hAnsi="Times New Roman" w:cs="Times New Roman"/>
          <w:sz w:val="18"/>
          <w:szCs w:val="18"/>
          <w:lang w:eastAsia="zh-TW"/>
        </w:rPr>
      </w:pPr>
      <w:ins w:id="118"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119" w:author="Darcy Tsai" w:date="2022-05-11T07:18:00Z">
        <w:r w:rsidR="001A1FEF">
          <w:rPr>
            <w:rFonts w:ascii="Times New Roman" w:eastAsia="PMingLiU" w:hAnsi="Times New Roman" w:cs="Times New Roman"/>
            <w:sz w:val="18"/>
            <w:szCs w:val="18"/>
            <w:lang w:eastAsia="zh-TW"/>
          </w:rPr>
          <w:t xml:space="preserve"> </w:t>
        </w:r>
      </w:ins>
      <w:ins w:id="120" w:author="Darcy Tsai" w:date="2022-05-11T06:57:00Z">
        <w:r>
          <w:rPr>
            <w:rFonts w:ascii="Times New Roman" w:eastAsia="PMingLiU" w:hAnsi="Times New Roman" w:cs="Times New Roman"/>
            <w:sz w:val="18"/>
            <w:szCs w:val="18"/>
            <w:lang w:eastAsia="zh-TW"/>
          </w:rPr>
          <w:t>indicated joint TCI state</w:t>
        </w:r>
      </w:ins>
      <w:ins w:id="121" w:author="Darcy Tsai" w:date="2022-05-11T07:18:00Z">
        <w:r w:rsidR="001A1FEF">
          <w:rPr>
            <w:rFonts w:ascii="Times New Roman" w:eastAsia="PMingLiU" w:hAnsi="Times New Roman" w:cs="Times New Roman"/>
            <w:sz w:val="18"/>
            <w:szCs w:val="18"/>
            <w:lang w:eastAsia="zh-TW"/>
          </w:rPr>
          <w:t xml:space="preserve"> + </w:t>
        </w:r>
      </w:ins>
      <w:ins w:id="122" w:author="Darcy Tsai" w:date="2022-05-11T07:14:00Z">
        <w:r w:rsidR="00532849">
          <w:rPr>
            <w:rFonts w:ascii="Times New Roman" w:eastAsia="PMingLiU" w:hAnsi="Times New Roman" w:cs="Times New Roman"/>
            <w:sz w:val="18"/>
            <w:szCs w:val="18"/>
            <w:lang w:eastAsia="zh-TW"/>
          </w:rPr>
          <w:t>1</w:t>
        </w:r>
      </w:ins>
      <w:ins w:id="123" w:author="Darcy Tsai" w:date="2022-05-11T07:18:00Z">
        <w:r w:rsidR="001A1FEF">
          <w:rPr>
            <w:rFonts w:ascii="Times New Roman" w:eastAsia="PMingLiU" w:hAnsi="Times New Roman" w:cs="Times New Roman"/>
            <w:sz w:val="18"/>
            <w:szCs w:val="18"/>
            <w:lang w:eastAsia="zh-TW"/>
          </w:rPr>
          <w:t xml:space="preserve"> pair of</w:t>
        </w:r>
      </w:ins>
      <w:ins w:id="124" w:author="Darcy Tsai" w:date="2022-05-11T07:14:00Z">
        <w:r w:rsidR="00532849">
          <w:rPr>
            <w:rFonts w:ascii="Times New Roman" w:eastAsia="PMingLiU" w:hAnsi="Times New Roman" w:cs="Times New Roman"/>
            <w:sz w:val="18"/>
            <w:szCs w:val="18"/>
            <w:lang w:eastAsia="zh-TW"/>
          </w:rPr>
          <w:t xml:space="preserve"> </w:t>
        </w:r>
        <w:r w:rsidR="00532849">
          <w:rPr>
            <w:rFonts w:ascii="Times New Roman" w:eastAsia="PMingLiU" w:hAnsi="Times New Roman" w:cs="Times New Roman" w:hint="eastAsia"/>
            <w:sz w:val="18"/>
            <w:szCs w:val="18"/>
            <w:lang w:eastAsia="zh-TW"/>
          </w:rPr>
          <w:t>i</w:t>
        </w:r>
        <w:r w:rsidR="00532849">
          <w:rPr>
            <w:rFonts w:ascii="Times New Roman" w:eastAsia="PMingLiU" w:hAnsi="Times New Roman" w:cs="Times New Roman"/>
            <w:sz w:val="18"/>
            <w:szCs w:val="18"/>
            <w:lang w:eastAsia="zh-TW"/>
          </w:rPr>
          <w:t>ndicated DL and UL TCI states</w:t>
        </w:r>
      </w:ins>
    </w:p>
    <w:p w14:paraId="0E7F17CD" w14:textId="418F95EC" w:rsidR="00532849" w:rsidRDefault="00532849" w:rsidP="00E143DE">
      <w:pPr>
        <w:pStyle w:val="a3"/>
        <w:numPr>
          <w:ilvl w:val="2"/>
          <w:numId w:val="47"/>
        </w:numPr>
        <w:rPr>
          <w:ins w:id="125" w:author="Darcy Tsai" w:date="2022-05-11T07:18:00Z"/>
          <w:rFonts w:ascii="Times New Roman" w:eastAsia="PMingLiU" w:hAnsi="Times New Roman" w:cs="Times New Roman"/>
          <w:sz w:val="18"/>
          <w:szCs w:val="18"/>
          <w:lang w:eastAsia="zh-TW"/>
        </w:rPr>
      </w:pPr>
      <w:ins w:id="126" w:author="Darcy Tsai" w:date="2022-05-11T07:14:00Z">
        <w:r w:rsidRPr="00532849">
          <w:rPr>
            <w:rFonts w:ascii="Times New Roman" w:eastAsia="PMingLiU" w:hAnsi="Times New Roman" w:cs="Times New Roman" w:hint="eastAsia"/>
            <w:sz w:val="18"/>
            <w:szCs w:val="18"/>
            <w:lang w:eastAsia="zh-TW"/>
          </w:rPr>
          <w:t>FFS</w:t>
        </w:r>
      </w:ins>
      <w:ins w:id="127" w:author="Darcy Tsai" w:date="2022-05-11T07:15:00Z">
        <w:r>
          <w:rPr>
            <w:rFonts w:ascii="Times New Roman" w:eastAsia="PMingLiU" w:hAnsi="Times New Roman" w:cs="Times New Roman" w:hint="eastAsia"/>
            <w:sz w:val="18"/>
            <w:szCs w:val="18"/>
            <w:lang w:eastAsia="zh-TW"/>
          </w:rPr>
          <w:t xml:space="preserve">: </w:t>
        </w:r>
      </w:ins>
      <w:ins w:id="128" w:author="Darcy Tsai" w:date="2022-05-11T07:18:00Z">
        <w:r w:rsidR="001A1FEF">
          <w:rPr>
            <w:rFonts w:ascii="Times New Roman" w:eastAsia="PMingLiU" w:hAnsi="Times New Roman" w:cs="Times New Roman"/>
            <w:sz w:val="18"/>
            <w:szCs w:val="18"/>
            <w:lang w:eastAsia="zh-TW"/>
          </w:rPr>
          <w:t xml:space="preserve">1 indicated joint TCI state + 1 </w:t>
        </w:r>
        <w:r w:rsidR="001A1FEF">
          <w:rPr>
            <w:rFonts w:ascii="Times New Roman" w:eastAsia="PMingLiU" w:hAnsi="Times New Roman" w:cs="Times New Roman" w:hint="eastAsia"/>
            <w:sz w:val="18"/>
            <w:szCs w:val="18"/>
            <w:lang w:eastAsia="zh-TW"/>
          </w:rPr>
          <w:t>i</w:t>
        </w:r>
        <w:r w:rsidR="001A1FEF">
          <w:rPr>
            <w:rFonts w:ascii="Times New Roman" w:eastAsia="PMingLiU" w:hAnsi="Times New Roman" w:cs="Times New Roman"/>
            <w:sz w:val="18"/>
            <w:szCs w:val="18"/>
            <w:lang w:eastAsia="zh-TW"/>
          </w:rPr>
          <w:t>ndicated DL TCI state</w:t>
        </w:r>
      </w:ins>
    </w:p>
    <w:p w14:paraId="72DA55C4" w14:textId="2EFF52AB" w:rsidR="001A1FEF" w:rsidRDefault="001A1FEF" w:rsidP="00E143DE">
      <w:pPr>
        <w:pStyle w:val="a3"/>
        <w:numPr>
          <w:ilvl w:val="2"/>
          <w:numId w:val="47"/>
        </w:numPr>
        <w:rPr>
          <w:ins w:id="129" w:author="Darcy Tsai" w:date="2022-05-11T07:19:00Z"/>
          <w:rFonts w:ascii="Times New Roman" w:eastAsia="PMingLiU" w:hAnsi="Times New Roman" w:cs="Times New Roman"/>
          <w:sz w:val="18"/>
          <w:szCs w:val="18"/>
          <w:lang w:eastAsia="zh-TW"/>
        </w:rPr>
      </w:pPr>
      <w:ins w:id="130" w:author="Darcy Tsai" w:date="2022-05-11T07:18:00Z">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141325EB" w14:textId="175149FF" w:rsidR="001A1FEF" w:rsidRDefault="001A1FEF" w:rsidP="001A1FEF">
      <w:pPr>
        <w:pStyle w:val="a3"/>
        <w:numPr>
          <w:ilvl w:val="1"/>
          <w:numId w:val="47"/>
        </w:numPr>
        <w:ind w:left="851" w:hanging="425"/>
        <w:rPr>
          <w:ins w:id="131" w:author="Darcy Tsai" w:date="2022-05-11T07:20:00Z"/>
          <w:rFonts w:ascii="Times New Roman" w:hAnsi="Times New Roman" w:cs="Times New Roman"/>
          <w:sz w:val="18"/>
          <w:szCs w:val="18"/>
        </w:rPr>
      </w:pPr>
      <w:ins w:id="132" w:author="Darcy Tsai" w:date="2022-05-11T07:20:00Z">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for S-DCI based MTRP</w:t>
        </w:r>
      </w:ins>
    </w:p>
    <w:p w14:paraId="249083CB" w14:textId="6CED5A6C" w:rsidR="001A1FEF" w:rsidRDefault="001A1FEF" w:rsidP="001A1FEF">
      <w:pPr>
        <w:pStyle w:val="a3"/>
        <w:numPr>
          <w:ilvl w:val="1"/>
          <w:numId w:val="47"/>
        </w:numPr>
        <w:ind w:left="851" w:hanging="425"/>
        <w:rPr>
          <w:ins w:id="133" w:author="Darcy Tsai" w:date="2022-05-11T07:21:00Z"/>
          <w:rFonts w:ascii="Times New Roman" w:hAnsi="Times New Roman" w:cs="Times New Roman"/>
          <w:sz w:val="18"/>
          <w:szCs w:val="18"/>
        </w:rPr>
      </w:pPr>
      <w:ins w:id="134" w:author="Darcy Tsai" w:date="2022-05-11T07:20:00Z">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 xml:space="preserve">for </w:t>
        </w:r>
      </w:ins>
      <w:ins w:id="135" w:author="Darcy Tsai" w:date="2022-05-11T07:21:00Z">
        <w:r w:rsidRPr="001A1FEF">
          <w:rPr>
            <w:rFonts w:ascii="Times New Roman" w:hAnsi="Times New Roman" w:cs="Times New Roman"/>
            <w:sz w:val="18"/>
            <w:szCs w:val="18"/>
          </w:rPr>
          <w:t>M</w:t>
        </w:r>
      </w:ins>
      <w:ins w:id="136" w:author="Darcy Tsai" w:date="2022-05-11T07:20:00Z">
        <w:r w:rsidRPr="001A1FEF">
          <w:rPr>
            <w:rFonts w:ascii="Times New Roman" w:hAnsi="Times New Roman" w:cs="Times New Roman"/>
            <w:sz w:val="18"/>
            <w:szCs w:val="18"/>
          </w:rPr>
          <w:t>-DCI based MTRP</w:t>
        </w:r>
      </w:ins>
    </w:p>
    <w:p w14:paraId="68B2E51B" w14:textId="676990B5" w:rsidR="001A1FEF" w:rsidRPr="001A1FEF" w:rsidRDefault="001A1FEF" w:rsidP="001A1FEF">
      <w:pPr>
        <w:pStyle w:val="a3"/>
        <w:numPr>
          <w:ilvl w:val="1"/>
          <w:numId w:val="47"/>
        </w:numPr>
        <w:ind w:left="851" w:hanging="425"/>
        <w:rPr>
          <w:rFonts w:ascii="Times New Roman" w:hAnsi="Times New Roman" w:cs="Times New Roman"/>
          <w:sz w:val="18"/>
          <w:szCs w:val="18"/>
        </w:rPr>
      </w:pPr>
      <w:ins w:id="137" w:author="Darcy Tsai" w:date="2022-05-11T07:21:00Z">
        <w:r w:rsidRPr="001A1FEF">
          <w:rPr>
            <w:rFonts w:ascii="Times New Roman" w:hAnsi="Times New Roman" w:cs="Times New Roman"/>
            <w:sz w:val="18"/>
            <w:szCs w:val="18"/>
          </w:rPr>
          <w:t xml:space="preserve">FFS: </w:t>
        </w:r>
      </w:ins>
      <w:ins w:id="138" w:author="Darcy Tsai" w:date="2022-05-11T07:46:00Z">
        <w:r w:rsidR="005C54BC">
          <w:rPr>
            <w:rFonts w:ascii="Times New Roman" w:hAnsi="Times New Roman" w:cs="Times New Roman"/>
            <w:sz w:val="18"/>
            <w:szCs w:val="18"/>
          </w:rPr>
          <w:t>H</w:t>
        </w:r>
      </w:ins>
      <w:ins w:id="139" w:author="Darcy Tsai" w:date="2022-05-11T07:21:00Z">
        <w:r w:rsidRPr="001A1FEF">
          <w:rPr>
            <w:rFonts w:ascii="Times New Roman" w:hAnsi="Times New Roman" w:cs="Times New Roman"/>
            <w:sz w:val="18"/>
            <w:szCs w:val="18"/>
          </w:rPr>
          <w:t>ow</w:t>
        </w:r>
      </w:ins>
      <w:ins w:id="140" w:author="Darcy Tsai" w:date="2022-05-11T07:46:00Z">
        <w:r w:rsidR="005C54BC">
          <w:rPr>
            <w:rFonts w:ascii="Times New Roman" w:hAnsi="Times New Roman" w:cs="Times New Roman"/>
            <w:sz w:val="18"/>
            <w:szCs w:val="18"/>
          </w:rPr>
          <w:t xml:space="preserve"> to map</w:t>
        </w:r>
        <w:r w:rsidR="00427196">
          <w:rPr>
            <w:rFonts w:ascii="Times New Roman" w:hAnsi="Times New Roman" w:cs="Times New Roman"/>
            <w:sz w:val="18"/>
            <w:szCs w:val="18"/>
          </w:rPr>
          <w:t>/apply</w:t>
        </w:r>
      </w:ins>
      <w:ins w:id="141" w:author="Darcy Tsai" w:date="2022-05-11T07:21:00Z">
        <w:r w:rsidRPr="001A1FEF">
          <w:rPr>
            <w:rFonts w:ascii="Times New Roman" w:hAnsi="Times New Roman" w:cs="Times New Roman"/>
            <w:sz w:val="18"/>
            <w:szCs w:val="18"/>
          </w:rPr>
          <w:t xml:space="preserve"> the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1A1FEF">
          <w:rPr>
            <w:rFonts w:ascii="Times New Roman" w:hAnsi="Times New Roman" w:cs="Times New Roman"/>
            <w:sz w:val="18"/>
            <w:szCs w:val="18"/>
          </w:rPr>
          <w:t>TCI set(s)</w:t>
        </w:r>
      </w:ins>
      <w:ins w:id="142" w:author="Darcy Tsai" w:date="2022-05-11T07:46:00Z">
        <w:r w:rsidR="005C54BC">
          <w:rPr>
            <w:rFonts w:ascii="Times New Roman" w:hAnsi="Times New Roman" w:cs="Times New Roman"/>
            <w:sz w:val="18"/>
            <w:szCs w:val="18"/>
          </w:rPr>
          <w:t xml:space="preserve"> to </w:t>
        </w:r>
        <w:r w:rsidR="00427196">
          <w:rPr>
            <w:rFonts w:ascii="Times New Roman" w:hAnsi="Times New Roman" w:cs="Times New Roman"/>
            <w:sz w:val="18"/>
            <w:szCs w:val="18"/>
          </w:rPr>
          <w:t>a target channel/signal</w:t>
        </w:r>
      </w:ins>
    </w:p>
    <w:p w14:paraId="0BB2E969" w14:textId="77777777" w:rsidR="00D45BBB" w:rsidRDefault="00D45BBB" w:rsidP="00F12214">
      <w:pPr>
        <w:spacing w:line="259" w:lineRule="auto"/>
        <w:rPr>
          <w:rFonts w:ascii="Times New Roman" w:hAnsi="Times New Roman" w:cs="Times New Roman"/>
          <w:b/>
          <w:bCs/>
          <w:sz w:val="18"/>
          <w:szCs w:val="18"/>
        </w:rPr>
      </w:pPr>
    </w:p>
    <w:p w14:paraId="7AF68FAF" w14:textId="4C78AC3A" w:rsidR="00F12214" w:rsidRDefault="00EE46FF" w:rsidP="00F12214">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sidR="00F12214">
        <w:rPr>
          <w:rFonts w:ascii="Times New Roman" w:hAnsi="Times New Roman" w:cs="Times New Roman"/>
          <w:sz w:val="18"/>
          <w:szCs w:val="18"/>
        </w:rPr>
        <w:t xml:space="preserve"> use </w:t>
      </w:r>
      <w:r w:rsidR="00F12214" w:rsidRPr="00F12214">
        <w:rPr>
          <w:rFonts w:ascii="Times New Roman" w:hAnsi="Times New Roman" w:cs="Times New Roman"/>
          <w:sz w:val="18"/>
          <w:szCs w:val="18"/>
        </w:rPr>
        <w:t>the existing TCI field</w:t>
      </w:r>
      <w:r w:rsidR="00F12214">
        <w:rPr>
          <w:rFonts w:ascii="Times New Roman" w:hAnsi="Times New Roman" w:cs="Times New Roman"/>
          <w:sz w:val="18"/>
          <w:szCs w:val="18"/>
        </w:rPr>
        <w:t xml:space="preserve"> in DCI format 1_1/1_2 with or without DL assignment to </w:t>
      </w:r>
      <w:r w:rsidR="00F12214">
        <w:rPr>
          <w:rFonts w:ascii="Times New Roman" w:hAnsi="Times New Roman" w:cs="Times New Roman"/>
          <w:sz w:val="18"/>
          <w:szCs w:val="20"/>
        </w:rPr>
        <w:t>update</w:t>
      </w:r>
      <w:r w:rsidR="00F12214" w:rsidRPr="00A86200">
        <w:rPr>
          <w:rFonts w:ascii="Times New Roman" w:hAnsi="Times New Roman" w:cs="Times New Roman"/>
          <w:sz w:val="18"/>
          <w:szCs w:val="20"/>
        </w:rPr>
        <w:t xml:space="preserve"> </w:t>
      </w:r>
      <w:del w:id="143" w:author="Darcy Tsai" w:date="2022-05-11T07:04:00Z">
        <w:r w:rsidR="00C74CE1" w:rsidDel="00275345">
          <w:rPr>
            <w:rFonts w:ascii="Times New Roman" w:hAnsi="Times New Roman" w:cs="Times New Roman"/>
            <w:sz w:val="18"/>
            <w:szCs w:val="20"/>
          </w:rPr>
          <w:delText>both</w:delText>
        </w:r>
        <w:r w:rsidR="00F12214" w:rsidRPr="00A86200" w:rsidDel="00275345">
          <w:rPr>
            <w:rFonts w:ascii="Times New Roman" w:hAnsi="Times New Roman" w:cs="Times New Roman"/>
            <w:sz w:val="18"/>
            <w:szCs w:val="20"/>
          </w:rPr>
          <w:delText xml:space="preserve"> </w:delText>
        </w:r>
        <w:r w:rsidR="00F12214" w:rsidRPr="00F12214" w:rsidDel="00275345">
          <w:rPr>
            <w:rFonts w:ascii="Times New Roman" w:hAnsi="Times New Roman" w:cs="Times New Roman"/>
            <w:sz w:val="18"/>
            <w:szCs w:val="20"/>
          </w:rPr>
          <w:delText>unified</w:delText>
        </w:r>
      </w:del>
      <w:ins w:id="144" w:author="Darcy Tsai" w:date="2022-05-11T07:04:00Z">
        <w:r w:rsidR="00275345">
          <w:rPr>
            <w:rFonts w:ascii="Times New Roman" w:hAnsi="Times New Roman" w:cs="Times New Roman"/>
            <w:sz w:val="18"/>
            <w:szCs w:val="20"/>
          </w:rPr>
          <w:t>all indicated</w:t>
        </w:r>
      </w:ins>
      <w:r w:rsidR="00F12214" w:rsidRPr="00F12214">
        <w:rPr>
          <w:rFonts w:ascii="Times New Roman" w:hAnsi="Times New Roman" w:cs="Times New Roman"/>
          <w:sz w:val="18"/>
          <w:szCs w:val="20"/>
        </w:rPr>
        <w:t xml:space="preserve"> TCI</w:t>
      </w:r>
      <w:r w:rsidR="00BA2FF5">
        <w:rPr>
          <w:rFonts w:ascii="Times New Roman" w:hAnsi="Times New Roman" w:cs="Times New Roman"/>
          <w:sz w:val="18"/>
          <w:szCs w:val="20"/>
        </w:rPr>
        <w:t xml:space="preserve"> </w:t>
      </w:r>
      <w:del w:id="145" w:author="Darcy Tsai" w:date="2022-05-11T07:04:00Z">
        <w:r w:rsidR="00BA2FF5" w:rsidDel="00275345">
          <w:rPr>
            <w:rFonts w:ascii="Times New Roman" w:hAnsi="Times New Roman" w:cs="Times New Roman"/>
            <w:color w:val="000000" w:themeColor="text1"/>
            <w:sz w:val="18"/>
            <w:szCs w:val="20"/>
          </w:rPr>
          <w:delText>sets</w:delText>
        </w:r>
        <w:r w:rsidR="00F12214" w:rsidRPr="00F12214" w:rsidDel="00275345">
          <w:rPr>
            <w:rFonts w:ascii="Times New Roman" w:hAnsi="Times New Roman" w:cs="Times New Roman"/>
            <w:sz w:val="18"/>
            <w:szCs w:val="20"/>
          </w:rPr>
          <w:delText xml:space="preserve"> </w:delText>
        </w:r>
      </w:del>
      <w:ins w:id="146" w:author="Darcy Tsai" w:date="2022-05-11T07:04:00Z">
        <w:r w:rsidR="00275345">
          <w:rPr>
            <w:rFonts w:ascii="Times New Roman" w:hAnsi="Times New Roman" w:cs="Times New Roman"/>
            <w:color w:val="000000" w:themeColor="text1"/>
            <w:sz w:val="18"/>
            <w:szCs w:val="20"/>
          </w:rPr>
          <w:t>states</w:t>
        </w:r>
        <w:r w:rsidR="00275345" w:rsidRPr="00F12214">
          <w:rPr>
            <w:rFonts w:ascii="Times New Roman" w:hAnsi="Times New Roman" w:cs="Times New Roman"/>
            <w:sz w:val="18"/>
            <w:szCs w:val="20"/>
          </w:rPr>
          <w:t xml:space="preserve"> </w:t>
        </w:r>
      </w:ins>
      <w:del w:id="147" w:author="Darcy Tsai" w:date="2022-05-11T07:04:00Z">
        <w:r w:rsidR="008E7C57" w:rsidDel="00275345">
          <w:rPr>
            <w:rFonts w:ascii="Times New Roman" w:hAnsi="Times New Roman" w:cs="Times New Roman"/>
            <w:sz w:val="18"/>
            <w:szCs w:val="20"/>
          </w:rPr>
          <w:delText xml:space="preserve">at least </w:delText>
        </w:r>
      </w:del>
      <w:r w:rsidR="00F12214" w:rsidRPr="00F12214">
        <w:rPr>
          <w:rFonts w:ascii="Times New Roman" w:hAnsi="Times New Roman" w:cs="Times New Roman"/>
          <w:sz w:val="18"/>
          <w:szCs w:val="20"/>
        </w:rPr>
        <w:t>for</w:t>
      </w:r>
      <w:r w:rsidR="00F12214">
        <w:rPr>
          <w:rFonts w:ascii="Times New Roman" w:hAnsi="Times New Roman" w:cs="Times New Roman"/>
          <w:sz w:val="18"/>
          <w:szCs w:val="20"/>
        </w:rPr>
        <w:t xml:space="preserve"> </w:t>
      </w:r>
      <w:r w:rsidR="00F12214" w:rsidRPr="00F12214">
        <w:rPr>
          <w:rFonts w:ascii="Times New Roman" w:hAnsi="Times New Roman" w:cs="Times New Roman"/>
          <w:sz w:val="18"/>
          <w:szCs w:val="20"/>
        </w:rPr>
        <w:t>single-DCI based</w:t>
      </w:r>
      <w:r w:rsidR="00F12214" w:rsidRPr="004F4F34">
        <w:rPr>
          <w:rFonts w:ascii="Times New Roman" w:hAnsi="Times New Roman" w:cs="Times New Roman"/>
          <w:sz w:val="18"/>
          <w:szCs w:val="18"/>
        </w:rPr>
        <w:t xml:space="preserve"> MTRP</w:t>
      </w:r>
    </w:p>
    <w:p w14:paraId="30DDB903" w14:textId="2D7C3782" w:rsidR="00F12214" w:rsidRPr="00581B2F" w:rsidRDefault="00F12214" w:rsidP="00F12214">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148" w:author="Darcy Tsai" w:date="2022-05-11T05:24:00Z">
        <w:r w:rsidDel="00702E5F">
          <w:rPr>
            <w:rFonts w:ascii="Times New Roman" w:hAnsi="Times New Roman" w:cs="Times New Roman"/>
            <w:sz w:val="18"/>
            <w:szCs w:val="18"/>
          </w:rPr>
          <w:delText xml:space="preserve">How </w:delText>
        </w:r>
      </w:del>
      <w:ins w:id="149" w:author="Darcy Tsai" w:date="2022-05-11T05:24:00Z">
        <w:r w:rsidR="00702E5F">
          <w:rPr>
            <w:rFonts w:ascii="Times New Roman" w:hAnsi="Times New Roman" w:cs="Times New Roman"/>
            <w:sz w:val="18"/>
            <w:szCs w:val="18"/>
          </w:rPr>
          <w:t xml:space="preserve">Detail </w:t>
        </w:r>
      </w:ins>
      <w:ins w:id="150" w:author="Darcy Tsai" w:date="2022-05-11T05:25:00Z">
        <w:r w:rsidR="006756B8">
          <w:rPr>
            <w:rFonts w:ascii="Times New Roman" w:hAnsi="Times New Roman" w:cs="Times New Roman"/>
            <w:sz w:val="18"/>
            <w:szCs w:val="18"/>
          </w:rPr>
          <w:t>of</w:t>
        </w:r>
      </w:ins>
      <w:del w:id="151" w:author="Darcy Tsai" w:date="2022-05-11T05:24:00Z">
        <w:r w:rsidDel="00702E5F">
          <w:rPr>
            <w:rFonts w:ascii="Times New Roman" w:hAnsi="Times New Roman" w:cs="Times New Roman"/>
            <w:sz w:val="18"/>
            <w:szCs w:val="18"/>
          </w:rPr>
          <w:delText>to</w:delText>
        </w:r>
      </w:del>
      <w:r>
        <w:rPr>
          <w:rFonts w:ascii="Times New Roman" w:hAnsi="Times New Roman" w:cs="Times New Roman"/>
          <w:sz w:val="18"/>
          <w:szCs w:val="18"/>
        </w:rPr>
        <w:t xml:space="preserve"> map</w:t>
      </w:r>
      <w:ins w:id="152" w:author="Darcy Tsai" w:date="2022-05-11T05:24:00Z">
        <w:r w:rsidR="00702E5F">
          <w:rPr>
            <w:rFonts w:ascii="Times New Roman" w:hAnsi="Times New Roman" w:cs="Times New Roman"/>
            <w:sz w:val="18"/>
            <w:szCs w:val="18"/>
          </w:rPr>
          <w:t>ping</w:t>
        </w:r>
      </w:ins>
      <w:r>
        <w:rPr>
          <w:rFonts w:ascii="Times New Roman" w:hAnsi="Times New Roman" w:cs="Times New Roman"/>
          <w:sz w:val="18"/>
          <w:szCs w:val="18"/>
        </w:rPr>
        <w:t xml:space="preserve"> joint/DL/UL TCI states to </w:t>
      </w:r>
      <w:r w:rsidR="00C74CE1">
        <w:rPr>
          <w:rFonts w:ascii="Times New Roman" w:hAnsi="Times New Roman" w:cs="Times New Roman"/>
          <w:sz w:val="18"/>
          <w:szCs w:val="18"/>
        </w:rPr>
        <w:t>a</w:t>
      </w:r>
      <w:r>
        <w:rPr>
          <w:rFonts w:ascii="Times New Roman" w:hAnsi="Times New Roman" w:cs="Times New Roman"/>
          <w:sz w:val="18"/>
          <w:szCs w:val="18"/>
        </w:rPr>
        <w:t xml:space="preserve"> TCI field codepoint </w:t>
      </w:r>
      <w:r w:rsidR="00C74CE1">
        <w:rPr>
          <w:rFonts w:ascii="Times New Roman" w:hAnsi="Times New Roman" w:cs="Times New Roman"/>
          <w:sz w:val="18"/>
          <w:szCs w:val="18"/>
        </w:rPr>
        <w:t>for</w:t>
      </w:r>
      <w:ins w:id="153" w:author="Darcy Tsai" w:date="2022-05-11T06:19:00Z">
        <w:r w:rsidR="00B32017">
          <w:rPr>
            <w:rFonts w:ascii="Times New Roman" w:hAnsi="Times New Roman" w:cs="Times New Roman"/>
            <w:sz w:val="18"/>
            <w:szCs w:val="18"/>
          </w:rPr>
          <w:t xml:space="preserve"> </w:t>
        </w:r>
      </w:ins>
      <w:ins w:id="154" w:author="Darcy Tsai" w:date="2022-05-11T07:05:00Z">
        <w:r w:rsidR="00275345">
          <w:rPr>
            <w:rFonts w:ascii="Times New Roman" w:hAnsi="Times New Roman" w:cs="Times New Roman"/>
            <w:sz w:val="18"/>
            <w:szCs w:val="18"/>
          </w:rPr>
          <w:t>all or sub</w:t>
        </w:r>
        <w:r w:rsidR="00532849">
          <w:rPr>
            <w:rFonts w:ascii="Times New Roman" w:hAnsi="Times New Roman" w:cs="Times New Roman"/>
            <w:sz w:val="18"/>
            <w:szCs w:val="18"/>
          </w:rPr>
          <w:t xml:space="preserve">set of </w:t>
        </w:r>
        <w:r w:rsidR="00532849">
          <w:rPr>
            <w:rFonts w:ascii="Times New Roman" w:hAnsi="Times New Roman" w:cs="Times New Roman"/>
            <w:sz w:val="18"/>
            <w:szCs w:val="20"/>
          </w:rPr>
          <w:t>indicated</w:t>
        </w:r>
        <w:r w:rsidR="00532849" w:rsidRPr="00F12214">
          <w:rPr>
            <w:rFonts w:ascii="Times New Roman" w:hAnsi="Times New Roman" w:cs="Times New Roman"/>
            <w:sz w:val="18"/>
            <w:szCs w:val="20"/>
          </w:rPr>
          <w:t xml:space="preserve"> TCI</w:t>
        </w:r>
        <w:r w:rsidR="00532849">
          <w:rPr>
            <w:rFonts w:ascii="Times New Roman" w:hAnsi="Times New Roman" w:cs="Times New Roman"/>
            <w:sz w:val="18"/>
            <w:szCs w:val="20"/>
          </w:rPr>
          <w:t xml:space="preserve"> </w:t>
        </w:r>
        <w:r w:rsidR="00532849">
          <w:rPr>
            <w:rFonts w:ascii="Times New Roman" w:hAnsi="Times New Roman" w:cs="Times New Roman"/>
            <w:color w:val="000000" w:themeColor="text1"/>
            <w:sz w:val="18"/>
            <w:szCs w:val="20"/>
          </w:rPr>
          <w:t>states</w:t>
        </w:r>
      </w:ins>
      <w:del w:id="155" w:author="Darcy Tsai" w:date="2022-05-11T07:05:00Z">
        <w:r w:rsidR="00C74CE1" w:rsidDel="00275345">
          <w:rPr>
            <w:rFonts w:ascii="Times New Roman" w:hAnsi="Times New Roman" w:cs="Times New Roman"/>
            <w:sz w:val="18"/>
            <w:szCs w:val="18"/>
          </w:rPr>
          <w:delText xml:space="preserve"> both unified TCI</w:delText>
        </w:r>
        <w:r w:rsidR="00BA2FF5" w:rsidDel="00275345">
          <w:rPr>
            <w:rFonts w:ascii="Times New Roman" w:hAnsi="Times New Roman" w:cs="Times New Roman"/>
            <w:sz w:val="18"/>
            <w:szCs w:val="18"/>
          </w:rPr>
          <w:delText xml:space="preserve"> </w:delText>
        </w:r>
        <w:r w:rsidR="00BA2FF5" w:rsidDel="00275345">
          <w:rPr>
            <w:rFonts w:ascii="Times New Roman" w:hAnsi="Times New Roman" w:cs="Times New Roman"/>
            <w:color w:val="000000" w:themeColor="text1"/>
            <w:sz w:val="18"/>
            <w:szCs w:val="20"/>
          </w:rPr>
          <w:delText>sets</w:delText>
        </w:r>
      </w:del>
      <w:ins w:id="156" w:author="Darcy Tsai" w:date="2022-05-11T05:24:00Z">
        <w:r w:rsidR="00702E5F">
          <w:rPr>
            <w:rFonts w:ascii="Times New Roman" w:hAnsi="Times New Roman" w:cs="Times New Roman"/>
            <w:color w:val="000000" w:themeColor="text1"/>
            <w:sz w:val="18"/>
            <w:szCs w:val="20"/>
          </w:rPr>
          <w:t xml:space="preserve">, e.g., </w:t>
        </w:r>
      </w:ins>
      <w:ins w:id="157" w:author="Darcy Tsai" w:date="2022-05-11T05:25:00Z">
        <w:r w:rsidR="006756B8">
          <w:rPr>
            <w:rFonts w:ascii="Times New Roman" w:hAnsi="Times New Roman" w:cs="Times New Roman"/>
            <w:color w:val="000000" w:themeColor="text1"/>
            <w:sz w:val="18"/>
            <w:szCs w:val="20"/>
          </w:rPr>
          <w:t>possible combinations of joint, DL, and/or U</w:t>
        </w:r>
      </w:ins>
      <w:ins w:id="158" w:author="Darcy Tsai" w:date="2022-05-11T05:26:00Z">
        <w:r w:rsidR="006756B8">
          <w:rPr>
            <w:rFonts w:ascii="Times New Roman" w:hAnsi="Times New Roman" w:cs="Times New Roman"/>
            <w:color w:val="000000" w:themeColor="text1"/>
            <w:sz w:val="18"/>
            <w:szCs w:val="20"/>
          </w:rPr>
          <w:t>L TCI states that can be mapped to a TCI field codepoint</w:t>
        </w:r>
      </w:ins>
      <w:ins w:id="159" w:author="Darcy Tsai" w:date="2022-05-11T06:18:00Z">
        <w:r w:rsidR="00B32017">
          <w:rPr>
            <w:rFonts w:ascii="Times New Roman" w:hAnsi="Times New Roman" w:cs="Times New Roman"/>
            <w:color w:val="000000" w:themeColor="text1"/>
            <w:sz w:val="18"/>
            <w:szCs w:val="20"/>
          </w:rPr>
          <w:t xml:space="preserve"> for </w:t>
        </w:r>
      </w:ins>
      <w:ins w:id="160" w:author="Darcy Tsai" w:date="2022-05-11T07:06:00Z">
        <w:r w:rsidR="00532849">
          <w:rPr>
            <w:rFonts w:ascii="Times New Roman" w:hAnsi="Times New Roman" w:cs="Times New Roman"/>
            <w:sz w:val="18"/>
            <w:szCs w:val="18"/>
          </w:rPr>
          <w:t xml:space="preserve">all or subset of </w:t>
        </w:r>
        <w:r w:rsidR="00532849">
          <w:rPr>
            <w:rFonts w:ascii="Times New Roman" w:hAnsi="Times New Roman" w:cs="Times New Roman"/>
            <w:sz w:val="18"/>
            <w:szCs w:val="20"/>
          </w:rPr>
          <w:t>indicated</w:t>
        </w:r>
        <w:r w:rsidR="00532849" w:rsidRPr="00F12214">
          <w:rPr>
            <w:rFonts w:ascii="Times New Roman" w:hAnsi="Times New Roman" w:cs="Times New Roman"/>
            <w:sz w:val="18"/>
            <w:szCs w:val="20"/>
          </w:rPr>
          <w:t xml:space="preserve"> TCI</w:t>
        </w:r>
        <w:r w:rsidR="00532849">
          <w:rPr>
            <w:rFonts w:ascii="Times New Roman" w:hAnsi="Times New Roman" w:cs="Times New Roman"/>
            <w:sz w:val="18"/>
            <w:szCs w:val="20"/>
          </w:rPr>
          <w:t xml:space="preserve"> </w:t>
        </w:r>
        <w:r w:rsidR="00532849">
          <w:rPr>
            <w:rFonts w:ascii="Times New Roman" w:hAnsi="Times New Roman" w:cs="Times New Roman"/>
            <w:color w:val="000000" w:themeColor="text1"/>
            <w:sz w:val="18"/>
            <w:szCs w:val="20"/>
          </w:rPr>
          <w:t>states</w:t>
        </w:r>
      </w:ins>
    </w:p>
    <w:p w14:paraId="6C322E95" w14:textId="534B8172" w:rsidR="00581B2F" w:rsidRDefault="00581B2F" w:rsidP="00F12214">
      <w:pPr>
        <w:pStyle w:val="a3"/>
        <w:numPr>
          <w:ilvl w:val="0"/>
          <w:numId w:val="21"/>
        </w:numPr>
        <w:spacing w:line="240" w:lineRule="auto"/>
        <w:rPr>
          <w:rFonts w:ascii="Times New Roman" w:hAnsi="Times New Roman" w:cs="Times New Roman"/>
          <w:sz w:val="18"/>
          <w:szCs w:val="18"/>
        </w:rPr>
      </w:pPr>
      <w:r w:rsidRPr="00581B2F">
        <w:rPr>
          <w:rFonts w:ascii="Times New Roman" w:hAnsi="Times New Roman" w:cs="Times New Roman"/>
          <w:sz w:val="18"/>
          <w:szCs w:val="18"/>
        </w:rPr>
        <w:t xml:space="preserve">FFS: Whether to increase the max number of MAC CE activated TCI </w:t>
      </w:r>
      <w:r w:rsidR="004A521E">
        <w:rPr>
          <w:rFonts w:ascii="Times New Roman" w:hAnsi="Times New Roman" w:cs="Times New Roman"/>
          <w:sz w:val="18"/>
          <w:szCs w:val="18"/>
        </w:rPr>
        <w:t>field</w:t>
      </w:r>
      <w:r w:rsidRPr="00581B2F">
        <w:rPr>
          <w:rFonts w:ascii="Times New Roman" w:hAnsi="Times New Roman" w:cs="Times New Roman"/>
          <w:sz w:val="18"/>
          <w:szCs w:val="18"/>
        </w:rPr>
        <w:t xml:space="preserve"> codepoints, i.e., more than</w:t>
      </w:r>
      <w:r>
        <w:rPr>
          <w:rFonts w:ascii="Times New Roman" w:hAnsi="Times New Roman" w:cs="Times New Roman"/>
          <w:sz w:val="18"/>
          <w:szCs w:val="18"/>
        </w:rPr>
        <w:t xml:space="preserve"> 8 codepoints</w:t>
      </w:r>
    </w:p>
    <w:p w14:paraId="029464E7" w14:textId="453857FE" w:rsidR="00F12214" w:rsidRDefault="00F12214" w:rsidP="00F12214">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bits</w:t>
      </w:r>
      <w:r w:rsidR="00C74CE1">
        <w:rPr>
          <w:rFonts w:ascii="Times New Roman" w:hAnsi="Times New Roman" w:cs="Times New Roman"/>
          <w:sz w:val="18"/>
          <w:szCs w:val="18"/>
        </w:rPr>
        <w:t>, i.e., more than 3 bits</w:t>
      </w:r>
    </w:p>
    <w:p w14:paraId="63976BB1" w14:textId="77777777" w:rsidR="006C67A8" w:rsidRPr="009F6A1F" w:rsidRDefault="006C67A8">
      <w:pPr>
        <w:spacing w:after="160" w:line="259" w:lineRule="auto"/>
        <w:rPr>
          <w:rFonts w:ascii="Times New Roman" w:hAnsi="Times New Roman" w:cs="Times New Roman"/>
          <w:sz w:val="20"/>
          <w:szCs w:val="20"/>
        </w:rPr>
      </w:pPr>
    </w:p>
    <w:p w14:paraId="324D5D60" w14:textId="5F6EB6B4" w:rsidR="005006F1" w:rsidRDefault="005006F1" w:rsidP="005006F1">
      <w:pPr>
        <w:pStyle w:val="aa"/>
        <w:jc w:val="center"/>
        <w:rPr>
          <w:rFonts w:ascii="Times New Roman" w:hAnsi="Times New Roman" w:cs="Times New Roman"/>
        </w:rPr>
      </w:pPr>
      <w:r w:rsidRPr="003C55A7">
        <w:rPr>
          <w:rFonts w:ascii="Times New Roman" w:hAnsi="Times New Roman" w:cs="Times New Roman"/>
        </w:rPr>
        <w:t xml:space="preserve">Table </w:t>
      </w:r>
      <w:r w:rsidR="00DE415A">
        <w:rPr>
          <w:rFonts w:ascii="Times New Roman" w:hAnsi="Times New Roman" w:cs="Times New Roman"/>
        </w:rPr>
        <w:t>2</w:t>
      </w:r>
      <w:r>
        <w:rPr>
          <w:rFonts w:ascii="Times New Roman" w:hAnsi="Times New Roman" w:cs="Times New Roman"/>
        </w:rPr>
        <w:t xml:space="preserve"> Additional inputs</w:t>
      </w:r>
      <w:r w:rsidR="00DE415A">
        <w:rPr>
          <w:rFonts w:ascii="Times New Roman" w:hAnsi="Times New Roman" w:cs="Times New Roman"/>
        </w:rPr>
        <w:t xml:space="preserve"> for</w:t>
      </w:r>
      <w:r>
        <w:rPr>
          <w:rFonts w:ascii="Times New Roman" w:hAnsi="Times New Roman" w:cs="Times New Roman"/>
        </w:rPr>
        <w:t xml:space="preserve"> </w:t>
      </w:r>
      <w:r w:rsidR="00DE415A">
        <w:rPr>
          <w:rFonts w:ascii="Times New Roman" w:hAnsi="Times New Roman" w:cs="Times New Roman"/>
        </w:rPr>
        <w:t>I</w:t>
      </w:r>
      <w:r>
        <w:rPr>
          <w:rFonts w:ascii="Times New Roman" w:hAnsi="Times New Roman" w:cs="Times New Roman"/>
        </w:rPr>
        <w:t>ssue 1</w:t>
      </w:r>
      <w:r w:rsidR="00DE415A">
        <w:rPr>
          <w:rFonts w:ascii="Times New Roman" w:hAnsi="Times New Roman" w:cs="Times New Roman"/>
        </w:rPr>
        <w:t xml:space="preserve"> </w:t>
      </w:r>
    </w:p>
    <w:tbl>
      <w:tblPr>
        <w:tblStyle w:val="a8"/>
        <w:tblW w:w="9985" w:type="dxa"/>
        <w:tblLook w:val="04A0" w:firstRow="1" w:lastRow="0" w:firstColumn="1" w:lastColumn="0" w:noHBand="0" w:noVBand="1"/>
      </w:tblPr>
      <w:tblGrid>
        <w:gridCol w:w="1286"/>
        <w:gridCol w:w="8699"/>
      </w:tblGrid>
      <w:tr w:rsidR="00BB3D7C" w14:paraId="33999F73" w14:textId="77777777" w:rsidTr="008E1E16">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8E1E16">
        <w:tc>
          <w:tcPr>
            <w:tcW w:w="1286" w:type="dxa"/>
            <w:tcBorders>
              <w:top w:val="single" w:sz="4" w:space="0" w:color="auto"/>
              <w:left w:val="single" w:sz="4" w:space="0" w:color="auto"/>
              <w:bottom w:val="single" w:sz="4" w:space="0" w:color="auto"/>
              <w:right w:val="single" w:sz="4" w:space="0" w:color="auto"/>
            </w:tcBorders>
          </w:tcPr>
          <w:p w14:paraId="701F2218" w14:textId="34CBF814" w:rsidR="004F3303" w:rsidRPr="004242E8" w:rsidRDefault="004242E8" w:rsidP="004F330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r w:rsidR="00DE415A">
              <w:rPr>
                <w:rFonts w:ascii="Times New Roman" w:hAnsi="Times New Roman" w:cs="Times New Roman"/>
                <w:sz w:val="18"/>
                <w:szCs w:val="18"/>
              </w:rPr>
              <w:t xml:space="preserve"> V0</w:t>
            </w:r>
          </w:p>
        </w:tc>
        <w:tc>
          <w:tcPr>
            <w:tcW w:w="8699" w:type="dxa"/>
            <w:tcBorders>
              <w:top w:val="single" w:sz="4" w:space="0" w:color="auto"/>
              <w:left w:val="single" w:sz="4" w:space="0" w:color="auto"/>
              <w:bottom w:val="single" w:sz="4" w:space="0" w:color="auto"/>
              <w:right w:val="single" w:sz="4" w:space="0" w:color="auto"/>
            </w:tcBorders>
          </w:tcPr>
          <w:p w14:paraId="0FA99CE0" w14:textId="3CA682F1" w:rsidR="00DE415A" w:rsidRPr="002E53E5" w:rsidRDefault="002E53E5" w:rsidP="00DE415A">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w:t>
            </w:r>
            <w:r w:rsidR="00766A5A" w:rsidRPr="002E53E5">
              <w:rPr>
                <w:rFonts w:ascii="Times New Roman" w:hAnsi="Times New Roman" w:cs="Times New Roman"/>
                <w:b/>
                <w:color w:val="3333FF"/>
                <w:sz w:val="18"/>
                <w:szCs w:val="18"/>
              </w:rPr>
              <w:t>Please c</w:t>
            </w:r>
            <w:r w:rsidR="00DE415A" w:rsidRPr="002E53E5">
              <w:rPr>
                <w:rFonts w:ascii="Times New Roman" w:hAnsi="Times New Roman" w:cs="Times New Roman"/>
                <w:b/>
                <w:color w:val="3333FF"/>
                <w:sz w:val="18"/>
                <w:szCs w:val="18"/>
              </w:rPr>
              <w:t>heck and update</w:t>
            </w:r>
            <w:r w:rsidR="00766A5A" w:rsidRPr="002E53E5">
              <w:rPr>
                <w:rFonts w:ascii="Times New Roman" w:hAnsi="Times New Roman" w:cs="Times New Roman"/>
                <w:b/>
                <w:color w:val="3333FF"/>
                <w:sz w:val="18"/>
                <w:szCs w:val="18"/>
              </w:rPr>
              <w:t xml:space="preserve"> your views in</w:t>
            </w:r>
            <w:r w:rsidR="00DE415A" w:rsidRPr="002E53E5">
              <w:rPr>
                <w:rFonts w:ascii="Times New Roman" w:hAnsi="Times New Roman" w:cs="Times New Roman"/>
                <w:b/>
                <w:color w:val="3333FF"/>
                <w:sz w:val="18"/>
                <w:szCs w:val="18"/>
              </w:rPr>
              <w:t xml:space="preserve"> Table 1</w:t>
            </w:r>
            <w:r w:rsidRPr="002E53E5">
              <w:rPr>
                <w:rFonts w:ascii="Times New Roman" w:hAnsi="Times New Roman" w:cs="Times New Roman"/>
                <w:b/>
                <w:color w:val="3333FF"/>
                <w:sz w:val="18"/>
                <w:szCs w:val="18"/>
              </w:rPr>
              <w:t xml:space="preserve"> </w:t>
            </w:r>
          </w:p>
          <w:p w14:paraId="756BDB77" w14:textId="16AE80EA" w:rsidR="002E53E5"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proposals</w:t>
            </w:r>
          </w:p>
        </w:tc>
      </w:tr>
      <w:tr w:rsidR="0061298D" w:rsidRPr="00B70F28" w14:paraId="390A85B9" w14:textId="77777777" w:rsidTr="008E1E16">
        <w:tc>
          <w:tcPr>
            <w:tcW w:w="1286" w:type="dxa"/>
            <w:tcBorders>
              <w:top w:val="single" w:sz="4" w:space="0" w:color="auto"/>
              <w:left w:val="single" w:sz="4" w:space="0" w:color="auto"/>
              <w:bottom w:val="single" w:sz="4" w:space="0" w:color="auto"/>
              <w:right w:val="single" w:sz="4" w:space="0" w:color="auto"/>
            </w:tcBorders>
          </w:tcPr>
          <w:p w14:paraId="2AFCF6D9" w14:textId="12D2343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476A91B5" w14:textId="164EDEE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ACAE1EB" w14:textId="0B97C381" w:rsidR="003E5CBD" w:rsidRDefault="00104555" w:rsidP="0061298D">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r w:rsidR="00E10390">
              <w:rPr>
                <w:rFonts w:ascii="Times New Roman" w:hAnsi="Times New Roman" w:cs="Times New Roman"/>
                <w:sz w:val="18"/>
                <w:szCs w:val="18"/>
              </w:rPr>
              <w:t xml:space="preserve">to </w:t>
            </w:r>
            <w:r>
              <w:rPr>
                <w:rFonts w:ascii="Times New Roman" w:hAnsi="Times New Roman" w:cs="Times New Roman"/>
                <w:sz w:val="18"/>
                <w:szCs w:val="18"/>
              </w:rPr>
              <w:t xml:space="preserve">add “set”, since each set can include a pair of DL and UL TCIs. </w:t>
            </w:r>
            <w:r w:rsidR="00F97731">
              <w:rPr>
                <w:rFonts w:ascii="Times New Roman" w:hAnsi="Times New Roman" w:cs="Times New Roman"/>
                <w:sz w:val="18"/>
                <w:szCs w:val="18"/>
              </w:rPr>
              <w:t xml:space="preserve">Otherwise, it will cause ambiguity in future. </w:t>
            </w:r>
            <w:r>
              <w:rPr>
                <w:rFonts w:ascii="Times New Roman" w:hAnsi="Times New Roman" w:cs="Times New Roman"/>
                <w:sz w:val="18"/>
                <w:szCs w:val="18"/>
              </w:rPr>
              <w:t xml:space="preserve">Also, each set conceptually corresponds to one TRP. </w:t>
            </w:r>
          </w:p>
          <w:p w14:paraId="1BA20A7B" w14:textId="77777777" w:rsidR="003E5CBD" w:rsidRDefault="003E5CBD" w:rsidP="0061298D">
            <w:pPr>
              <w:snapToGrid w:val="0"/>
              <w:rPr>
                <w:rFonts w:ascii="Times New Roman" w:hAnsi="Times New Roman" w:cs="Times New Roman"/>
                <w:sz w:val="18"/>
                <w:szCs w:val="18"/>
              </w:rPr>
            </w:pPr>
          </w:p>
          <w:p w14:paraId="57B3EE57" w14:textId="271EB623" w:rsidR="00E7430C" w:rsidRPr="004F4F34" w:rsidRDefault="00E7430C" w:rsidP="00E7430C">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2CCB5F97" w14:textId="524534A0" w:rsidR="00E7430C" w:rsidRDefault="00E7430C" w:rsidP="00E7430C">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A unified TCI </w:t>
            </w:r>
            <w:r w:rsidRPr="00E7430C">
              <w:rPr>
                <w:rFonts w:ascii="Times New Roman" w:hAnsi="Times New Roman" w:cs="Times New Roman"/>
                <w:color w:val="FF0000"/>
                <w:sz w:val="18"/>
                <w:szCs w:val="18"/>
              </w:rPr>
              <w:t>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111EF17C" w14:textId="77865CEC" w:rsidR="00E7430C"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w:t>
            </w:r>
            <w:r w:rsidRPr="00E7430C">
              <w:rPr>
                <w:rFonts w:ascii="Times New Roman" w:eastAsia="PMingLiU" w:hAnsi="Times New Roman" w:cs="Times New Roman"/>
                <w:color w:val="FF0000"/>
                <w:sz w:val="18"/>
                <w:szCs w:val="18"/>
                <w:lang w:eastAsia="zh-TW"/>
              </w:rPr>
              <w:t>set</w:t>
            </w:r>
            <w:r>
              <w:rPr>
                <w:rFonts w:ascii="Times New Roman" w:eastAsia="PMingLiU" w:hAnsi="Times New Roman" w:cs="Times New Roman"/>
                <w:sz w:val="18"/>
                <w:szCs w:val="18"/>
                <w:lang w:eastAsia="zh-TW"/>
              </w:rPr>
              <w:t xml:space="preserve">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6B22DC6A" w14:textId="77777777" w:rsidR="00E7430C" w:rsidRPr="00345503"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336EBB74" w14:textId="77777777" w:rsidR="00E7430C" w:rsidRPr="00345503"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3A1A2F2D" w14:textId="57565886" w:rsidR="00E7430C" w:rsidRPr="004F4F34"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sidRPr="00E7430C">
              <w:rPr>
                <w:rFonts w:ascii="Times New Roman" w:hAnsi="Times New Roman" w:cs="Times New Roman" w:hint="eastAsia"/>
                <w:color w:val="000000" w:themeColor="text1"/>
                <w:sz w:val="18"/>
                <w:szCs w:val="20"/>
              </w:rPr>
              <w:t xml:space="preserve"> </w:t>
            </w:r>
            <w:r w:rsidRPr="00E7430C">
              <w:rPr>
                <w:rFonts w:ascii="Times New Roman" w:hAnsi="Times New Roman" w:cs="Times New Roman"/>
                <w:color w:val="FF0000"/>
                <w:sz w:val="18"/>
                <w:szCs w:val="20"/>
              </w:rPr>
              <w:t>set</w:t>
            </w:r>
            <w:r>
              <w:rPr>
                <w:rFonts w:ascii="PMingLiU" w:eastAsia="PMingLiU" w:hAnsi="PMingLiU" w:cs="Times New Roman"/>
                <w:color w:val="000000" w:themeColor="text1"/>
                <w:sz w:val="18"/>
                <w:szCs w:val="20"/>
                <w:lang w:eastAsia="zh-TW"/>
              </w:rPr>
              <w:t xml:space="preserve"> </w:t>
            </w:r>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sidRPr="00E7430C">
              <w:rPr>
                <w:rFonts w:ascii="Times New Roman" w:hAnsi="Times New Roman" w:cs="Times New Roman"/>
                <w:color w:val="FF0000"/>
                <w:sz w:val="18"/>
                <w:szCs w:val="20"/>
              </w:rPr>
              <w:t xml:space="preserve">set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5685E4D2" w14:textId="46296C6F" w:rsidR="003E5CBD" w:rsidRDefault="00181140" w:rsidP="0061298D">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43C85BFF" w14:textId="77777777" w:rsidR="003E5CBD" w:rsidRDefault="003E5CBD" w:rsidP="0061298D">
            <w:pPr>
              <w:snapToGrid w:val="0"/>
              <w:rPr>
                <w:rFonts w:ascii="Times New Roman" w:hAnsi="Times New Roman" w:cs="Times New Roman"/>
                <w:sz w:val="18"/>
                <w:szCs w:val="18"/>
              </w:rPr>
            </w:pPr>
          </w:p>
          <w:p w14:paraId="6DE76269" w14:textId="4B55E82B" w:rsidR="00181140" w:rsidRDefault="00181140" w:rsidP="0018114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lastRenderedPageBreak/>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r>
              <w:rPr>
                <w:rFonts w:ascii="Times New Roman" w:hAnsi="Times New Roman" w:cs="Times New Roman"/>
                <w:sz w:val="18"/>
                <w:szCs w:val="20"/>
              </w:rPr>
              <w:t xml:space="preserve"> </w:t>
            </w:r>
            <w:r w:rsidRPr="00181140">
              <w:rPr>
                <w:rFonts w:ascii="Times New Roman" w:hAnsi="Times New Roman" w:cs="Times New Roman"/>
                <w:color w:val="FF0000"/>
                <w:sz w:val="18"/>
                <w:szCs w:val="20"/>
              </w:rPr>
              <w:t>set</w:t>
            </w:r>
            <w:r w:rsidRPr="00F12214">
              <w:rPr>
                <w:rFonts w:ascii="Times New Roman" w:hAnsi="Times New Roman" w:cs="Times New Roman"/>
                <w:sz w:val="18"/>
                <w:szCs w:val="20"/>
              </w:rPr>
              <w:t xml:space="preserve">s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60B74D21" w14:textId="6768EFB0" w:rsidR="00181140" w:rsidRDefault="00181140" w:rsidP="00181140">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sidRPr="00181140">
              <w:rPr>
                <w:rFonts w:ascii="Times New Roman" w:hAnsi="Times New Roman" w:cs="Times New Roman"/>
                <w:color w:val="FF0000"/>
                <w:sz w:val="18"/>
                <w:szCs w:val="18"/>
              </w:rPr>
              <w:t>set</w:t>
            </w:r>
            <w:r>
              <w:rPr>
                <w:rFonts w:ascii="Times New Roman" w:hAnsi="Times New Roman" w:cs="Times New Roman"/>
                <w:sz w:val="18"/>
                <w:szCs w:val="18"/>
              </w:rPr>
              <w:t>s</w:t>
            </w:r>
          </w:p>
          <w:p w14:paraId="3A15F9CF" w14:textId="77777777" w:rsidR="00181140" w:rsidRDefault="00181140" w:rsidP="00181140">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codepoints/bits</w:t>
            </w:r>
            <w:r>
              <w:rPr>
                <w:rFonts w:ascii="Times New Roman" w:hAnsi="Times New Roman" w:cs="Times New Roman"/>
                <w:sz w:val="18"/>
                <w:szCs w:val="18"/>
              </w:rPr>
              <w:t>, i.e., more than 8 codepoints/3 bits</w:t>
            </w:r>
          </w:p>
          <w:p w14:paraId="26878BCA" w14:textId="0CACEB89" w:rsidR="00BF70F4" w:rsidRPr="00BF70F4" w:rsidRDefault="00BF70F4" w:rsidP="00C26FA9">
            <w:pPr>
              <w:snapToGrid w:val="0"/>
              <w:jc w:val="both"/>
              <w:rPr>
                <w:rFonts w:ascii="Times New Roman" w:hAnsi="Times New Roman" w:cs="Times New Roman"/>
                <w:bCs/>
                <w:color w:val="3333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Thanks for the suggestion. Captured</w:t>
            </w:r>
            <w:r w:rsidR="00BA2FF5" w:rsidRPr="00C26FA9">
              <w:rPr>
                <w:rFonts w:ascii="Times New Roman" w:hAnsi="Times New Roman" w:cs="Times New Roman"/>
                <w:color w:val="0000FF"/>
                <w:sz w:val="18"/>
                <w:szCs w:val="18"/>
              </w:rPr>
              <w:t>!</w:t>
            </w:r>
          </w:p>
        </w:tc>
      </w:tr>
      <w:tr w:rsidR="007622D1" w:rsidRPr="00B70F28" w14:paraId="0124CA22" w14:textId="77777777" w:rsidTr="008E1E16">
        <w:tc>
          <w:tcPr>
            <w:tcW w:w="1286" w:type="dxa"/>
            <w:tcBorders>
              <w:top w:val="single" w:sz="4" w:space="0" w:color="auto"/>
              <w:left w:val="single" w:sz="4" w:space="0" w:color="auto"/>
              <w:bottom w:val="single" w:sz="4" w:space="0" w:color="auto"/>
              <w:right w:val="single" w:sz="4" w:space="0" w:color="auto"/>
            </w:tcBorders>
          </w:tcPr>
          <w:p w14:paraId="3FEF9EFD" w14:textId="3CEF6A9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2EE4683C" w14:textId="722AB9E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Proposal 1.A: We suggest we clarify whether R16 mDCI only includes PDSCH?</w:t>
            </w:r>
          </w:p>
          <w:p w14:paraId="6C29F328" w14:textId="206240A4" w:rsidR="00BF70F4" w:rsidRDefault="00BF70F4" w:rsidP="0061298D">
            <w:pPr>
              <w:snapToGrid w:val="0"/>
              <w:rPr>
                <w:rFonts w:ascii="Times New Roman" w:hAnsi="Times New Roman" w:cs="Times New Roman"/>
                <w:sz w:val="18"/>
                <w:szCs w:val="18"/>
              </w:rPr>
            </w:pPr>
          </w:p>
          <w:p w14:paraId="745697D6" w14:textId="5F79D83A" w:rsidR="00BF70F4" w:rsidRPr="00C26FA9" w:rsidRDefault="00BF70F4"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080046" w:rsidRPr="00C26FA9">
              <w:rPr>
                <w:rFonts w:ascii="Times New Roman" w:hAnsi="Times New Roman" w:cs="Times New Roman"/>
                <w:color w:val="0000FF"/>
                <w:sz w:val="18"/>
                <w:szCs w:val="18"/>
              </w:rPr>
              <w:t xml:space="preserve">Rel-16 M-DCI supports individual scheduling </w:t>
            </w:r>
            <w:r w:rsidR="00080046" w:rsidRPr="00C26FA9">
              <w:rPr>
                <w:rFonts w:ascii="Times New Roman" w:hAnsi="Times New Roman" w:cs="Times New Roman" w:hint="eastAsia"/>
                <w:color w:val="0000FF"/>
                <w:sz w:val="18"/>
                <w:szCs w:val="18"/>
              </w:rPr>
              <w:t>f</w:t>
            </w:r>
            <w:r w:rsidR="00027A3D" w:rsidRPr="00C26FA9">
              <w:rPr>
                <w:rFonts w:ascii="Times New Roman" w:hAnsi="Times New Roman" w:cs="Times New Roman"/>
                <w:color w:val="0000FF"/>
                <w:sz w:val="18"/>
                <w:szCs w:val="18"/>
              </w:rPr>
              <w:t>or each of</w:t>
            </w:r>
            <w:r w:rsidR="00080046" w:rsidRPr="00C26FA9">
              <w:rPr>
                <w:rFonts w:ascii="Times New Roman" w:hAnsi="Times New Roman" w:cs="Times New Roman"/>
                <w:color w:val="0000FF"/>
                <w:sz w:val="18"/>
                <w:szCs w:val="18"/>
              </w:rPr>
              <w:t xml:space="preserve"> </w:t>
            </w:r>
            <w:r w:rsidR="00027A3D" w:rsidRPr="00C26FA9">
              <w:rPr>
                <w:rFonts w:ascii="Times New Roman" w:hAnsi="Times New Roman" w:cs="Times New Roman"/>
                <w:color w:val="0000FF"/>
                <w:sz w:val="18"/>
                <w:szCs w:val="18"/>
              </w:rPr>
              <w:t>M</w:t>
            </w:r>
            <w:r w:rsidR="00080046" w:rsidRPr="00C26FA9">
              <w:rPr>
                <w:rFonts w:ascii="Times New Roman" w:hAnsi="Times New Roman" w:cs="Times New Roman"/>
                <w:color w:val="0000FF"/>
                <w:sz w:val="18"/>
                <w:szCs w:val="18"/>
              </w:rPr>
              <w:t xml:space="preserve">TRP. Thus, </w:t>
            </w:r>
            <w:r w:rsidR="00C26FA9" w:rsidRPr="00C26FA9">
              <w:rPr>
                <w:rFonts w:ascii="Times New Roman" w:hAnsi="Times New Roman" w:cs="Times New Roman"/>
                <w:color w:val="0000FF"/>
                <w:sz w:val="18"/>
                <w:szCs w:val="18"/>
              </w:rPr>
              <w:t xml:space="preserve">Rel-16 M-DCI </w:t>
            </w:r>
            <w:r w:rsidR="00027A3D" w:rsidRPr="00C26FA9">
              <w:rPr>
                <w:rFonts w:ascii="Times New Roman" w:hAnsi="Times New Roman" w:cs="Times New Roman"/>
                <w:color w:val="0000FF"/>
                <w:sz w:val="18"/>
                <w:szCs w:val="18"/>
              </w:rPr>
              <w:t>should</w:t>
            </w:r>
            <w:r w:rsidR="00080046" w:rsidRPr="00C26FA9">
              <w:rPr>
                <w:rFonts w:ascii="Times New Roman" w:hAnsi="Times New Roman" w:cs="Times New Roman"/>
                <w:color w:val="0000FF"/>
                <w:sz w:val="18"/>
                <w:szCs w:val="18"/>
              </w:rPr>
              <w:t xml:space="preserve"> include PUSCH as well, but just doesn’t support overlapped PUSCH transmissions in time and frequency. </w:t>
            </w:r>
            <w:r w:rsidR="00C26FA9" w:rsidRPr="00C26FA9">
              <w:rPr>
                <w:rFonts w:ascii="Times New Roman" w:hAnsi="Times New Roman" w:cs="Times New Roman"/>
                <w:color w:val="0000FF"/>
                <w:sz w:val="18"/>
                <w:szCs w:val="18"/>
              </w:rPr>
              <w:t>The 1st sub-bullet</w:t>
            </w:r>
            <w:r w:rsidR="00080046" w:rsidRPr="00C26FA9">
              <w:rPr>
                <w:rFonts w:ascii="Times New Roman" w:hAnsi="Times New Roman" w:cs="Times New Roman"/>
                <w:color w:val="0000FF"/>
                <w:sz w:val="18"/>
                <w:szCs w:val="18"/>
              </w:rPr>
              <w:t xml:space="preserve"> is revised to clarify accordingly,</w:t>
            </w:r>
            <w:r w:rsidR="00027A3D" w:rsidRPr="00C26FA9">
              <w:rPr>
                <w:rFonts w:ascii="Times New Roman" w:hAnsi="Times New Roman" w:cs="Times New Roman"/>
                <w:color w:val="0000FF"/>
                <w:sz w:val="18"/>
                <w:szCs w:val="18"/>
              </w:rPr>
              <w:t xml:space="preserve"> please check</w:t>
            </w:r>
            <w:r w:rsidR="00080046" w:rsidRPr="00C26FA9">
              <w:rPr>
                <w:rFonts w:ascii="Times New Roman" w:hAnsi="Times New Roman" w:cs="Times New Roman"/>
                <w:color w:val="0000FF"/>
                <w:sz w:val="18"/>
                <w:szCs w:val="18"/>
              </w:rPr>
              <w:t xml:space="preserve"> whether this is</w:t>
            </w:r>
            <w:r w:rsidR="00027A3D" w:rsidRPr="00C26FA9">
              <w:rPr>
                <w:rFonts w:ascii="Times New Roman" w:hAnsi="Times New Roman" w:cs="Times New Roman"/>
                <w:color w:val="0000FF"/>
                <w:sz w:val="18"/>
                <w:szCs w:val="18"/>
              </w:rPr>
              <w:t xml:space="preserve"> your</w:t>
            </w:r>
            <w:r w:rsidR="00080046" w:rsidRPr="00C26FA9">
              <w:rPr>
                <w:rFonts w:ascii="Times New Roman" w:hAnsi="Times New Roman" w:cs="Times New Roman"/>
                <w:color w:val="0000FF"/>
                <w:sz w:val="18"/>
                <w:szCs w:val="18"/>
              </w:rPr>
              <w:t xml:space="preserve"> understanding.</w:t>
            </w:r>
          </w:p>
          <w:p w14:paraId="38E86FBA" w14:textId="182A69F2" w:rsidR="00980033" w:rsidRPr="00080046" w:rsidRDefault="00980033" w:rsidP="0061298D">
            <w:pPr>
              <w:snapToGrid w:val="0"/>
              <w:rPr>
                <w:rFonts w:ascii="Times New Roman" w:hAnsi="Times New Roman" w:cs="Times New Roman"/>
                <w:sz w:val="18"/>
                <w:szCs w:val="18"/>
              </w:rPr>
            </w:pPr>
          </w:p>
          <w:p w14:paraId="2E2F3006" w14:textId="7D0E45B3" w:rsidR="00434D52" w:rsidRDefault="00434D52" w:rsidP="0061298D">
            <w:pPr>
              <w:snapToGrid w:val="0"/>
              <w:rPr>
                <w:rFonts w:ascii="Times New Roman" w:hAnsi="Times New Roman" w:cs="Times New Roman"/>
                <w:sz w:val="18"/>
                <w:szCs w:val="18"/>
              </w:rPr>
            </w:pPr>
            <w:r>
              <w:rPr>
                <w:rFonts w:ascii="Times New Roman" w:hAnsi="Times New Roman" w:cs="Times New Roman"/>
                <w:sz w:val="18"/>
                <w:szCs w:val="18"/>
              </w:rPr>
              <w:t>Proposal 1.B: Suggest the following revision, since UE may support mTRP operation for a particular channel instead of all channels.</w:t>
            </w:r>
          </w:p>
          <w:p w14:paraId="7ACE1148" w14:textId="3D33726F" w:rsidR="00434D52" w:rsidRPr="004F4F34" w:rsidRDefault="00434D52" w:rsidP="00434D52">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TCIs</w:t>
            </w:r>
            <w:r>
              <w:rPr>
                <w:rFonts w:ascii="Times New Roman" w:hAnsi="Times New Roman" w:cs="Times New Roman"/>
                <w:sz w:val="18"/>
                <w:szCs w:val="18"/>
              </w:rPr>
              <w:t xml:space="preserve"> in a CC </w:t>
            </w:r>
            <w:del w:id="161" w:author="Yushu Zhang" w:date="2022-05-10T09:34:00Z">
              <w:r w:rsidDel="00434D52">
                <w:rPr>
                  <w:rFonts w:ascii="Times New Roman" w:hAnsi="Times New Roman" w:cs="Times New Roman"/>
                  <w:sz w:val="18"/>
                  <w:szCs w:val="18"/>
                </w:rPr>
                <w:delText xml:space="preserve">at least </w:delText>
              </w:r>
            </w:del>
            <w:ins w:id="162" w:author="Yushu Zhang" w:date="2022-05-10T09:34:00Z">
              <w:r>
                <w:rPr>
                  <w:rFonts w:ascii="Times New Roman" w:hAnsi="Times New Roman" w:cs="Times New Roman"/>
                  <w:sz w:val="18"/>
                  <w:szCs w:val="18"/>
                </w:rPr>
                <w:t>for the</w:t>
              </w:r>
            </w:ins>
            <w:ins w:id="163" w:author="Yushu Zhang" w:date="2022-05-10T09:32:00Z">
              <w:r>
                <w:rPr>
                  <w:rFonts w:ascii="Times New Roman" w:hAnsi="Times New Roman" w:cs="Times New Roman"/>
                  <w:sz w:val="18"/>
                  <w:szCs w:val="18"/>
                </w:rPr>
                <w:t xml:space="preserve"> channel</w:t>
              </w:r>
            </w:ins>
            <w:ins w:id="164" w:author="Yushu Zhang" w:date="2022-05-10T09:34:00Z">
              <w:r>
                <w:rPr>
                  <w:rFonts w:ascii="Times New Roman" w:hAnsi="Times New Roman" w:cs="Times New Roman"/>
                  <w:sz w:val="18"/>
                  <w:szCs w:val="18"/>
                </w:rPr>
                <w:t>(s)</w:t>
              </w:r>
            </w:ins>
            <w:ins w:id="165" w:author="Yushu Zhang" w:date="2022-05-10T09:32:00Z">
              <w:r>
                <w:rPr>
                  <w:rFonts w:ascii="Times New Roman" w:hAnsi="Times New Roman" w:cs="Times New Roman"/>
                  <w:sz w:val="18"/>
                  <w:szCs w:val="18"/>
                </w:rPr>
                <w:t xml:space="preserve"> configured with </w:t>
              </w:r>
            </w:ins>
            <w:del w:id="166" w:author="Yushu Zhang" w:date="2022-05-10T09:32:00Z">
              <w:r w:rsidDel="00434D52">
                <w:rPr>
                  <w:rFonts w:ascii="Times New Roman" w:hAnsi="Times New Roman" w:cs="Times New Roman"/>
                  <w:sz w:val="18"/>
                  <w:szCs w:val="18"/>
                </w:rPr>
                <w:delText xml:space="preserve">for </w:delText>
              </w:r>
            </w:del>
            <w:r w:rsidRPr="004F4F34">
              <w:rPr>
                <w:rFonts w:ascii="Times New Roman" w:hAnsi="Times New Roman" w:cs="Times New Roman"/>
                <w:sz w:val="18"/>
                <w:szCs w:val="18"/>
              </w:rPr>
              <w:t>MTRP operation</w:t>
            </w:r>
          </w:p>
          <w:p w14:paraId="4E79E4A0" w14:textId="77777777" w:rsidR="00434D52" w:rsidRDefault="00434D52" w:rsidP="00434D52">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3544B680" w14:textId="77777777" w:rsidR="00434D52"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281A2751" w14:textId="77777777" w:rsidR="00434D52" w:rsidRPr="00345503"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0E630799" w14:textId="77777777" w:rsidR="00434D52" w:rsidRPr="00345503"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082742C4" w14:textId="77777777" w:rsidR="00434D52" w:rsidRPr="004F4F34"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Pr>
                <w:rFonts w:ascii="PMingLiU" w:eastAsia="PMingLiU" w:hAnsi="PMingLiU"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740137E5" w14:textId="2F5DFD73" w:rsidR="00434D52" w:rsidRPr="00C26FA9" w:rsidRDefault="00080046"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Mod] True, but current proposal doesn't mention which channel/signal </w:t>
            </w:r>
            <w:r w:rsidR="00027A3D" w:rsidRPr="00C26FA9">
              <w:rPr>
                <w:rFonts w:ascii="Times New Roman" w:hAnsi="Times New Roman" w:cs="Times New Roman"/>
                <w:color w:val="0000FF"/>
                <w:sz w:val="18"/>
                <w:szCs w:val="18"/>
              </w:rPr>
              <w:t xml:space="preserve">should apply the unified TCI(s), </w:t>
            </w:r>
            <w:r w:rsidR="00A2510E">
              <w:rPr>
                <w:rFonts w:ascii="Times New Roman" w:hAnsi="Times New Roman" w:cs="Times New Roman"/>
                <w:color w:val="0000FF"/>
                <w:sz w:val="18"/>
                <w:szCs w:val="18"/>
              </w:rPr>
              <w:t>that</w:t>
            </w:r>
            <w:r w:rsidR="00027A3D" w:rsidRPr="00C26FA9">
              <w:rPr>
                <w:rFonts w:ascii="Times New Roman" w:hAnsi="Times New Roman" w:cs="Times New Roman"/>
                <w:color w:val="0000FF"/>
                <w:sz w:val="18"/>
                <w:szCs w:val="18"/>
              </w:rPr>
              <w:t xml:space="preserve"> can be the next level discussion</w:t>
            </w:r>
            <w:r w:rsidR="00C26FA9" w:rsidRPr="00C26FA9">
              <w:rPr>
                <w:rFonts w:ascii="Times New Roman" w:hAnsi="Times New Roman" w:cs="Times New Roman" w:hint="eastAsia"/>
                <w:color w:val="0000FF"/>
                <w:sz w:val="18"/>
                <w:szCs w:val="18"/>
              </w:rPr>
              <w:t xml:space="preserve"> </w:t>
            </w:r>
            <w:r w:rsidR="00C26FA9" w:rsidRPr="00C26FA9">
              <w:rPr>
                <w:rFonts w:ascii="Times New Roman" w:hAnsi="Times New Roman" w:cs="Times New Roman"/>
                <w:color w:val="0000FF"/>
                <w:sz w:val="18"/>
                <w:szCs w:val="18"/>
              </w:rPr>
              <w:t xml:space="preserve">in </w:t>
            </w:r>
            <w:r w:rsidR="00A2510E">
              <w:rPr>
                <w:rFonts w:ascii="Times New Roman" w:hAnsi="Times New Roman" w:cs="Times New Roman"/>
                <w:color w:val="0000FF"/>
                <w:sz w:val="18"/>
                <w:szCs w:val="18"/>
              </w:rPr>
              <w:t>sub-i</w:t>
            </w:r>
            <w:r w:rsidR="00C26FA9" w:rsidRPr="00C26FA9">
              <w:rPr>
                <w:rFonts w:ascii="Times New Roman" w:hAnsi="Times New Roman" w:cs="Times New Roman"/>
                <w:color w:val="0000FF"/>
                <w:sz w:val="18"/>
                <w:szCs w:val="18"/>
              </w:rPr>
              <w:t>ssue</w:t>
            </w:r>
            <w:r w:rsidR="00A2510E">
              <w:rPr>
                <w:rFonts w:ascii="Times New Roman" w:hAnsi="Times New Roman" w:cs="Times New Roman"/>
                <w:color w:val="0000FF"/>
                <w:sz w:val="18"/>
                <w:szCs w:val="18"/>
              </w:rPr>
              <w:t>s</w:t>
            </w:r>
            <w:r w:rsidR="00C26FA9" w:rsidRPr="00C26FA9">
              <w:rPr>
                <w:rFonts w:ascii="Times New Roman" w:hAnsi="Times New Roman" w:cs="Times New Roman"/>
                <w:color w:val="0000FF"/>
                <w:sz w:val="18"/>
                <w:szCs w:val="18"/>
              </w:rPr>
              <w:t xml:space="preserve"> 1.11 and 1.12</w:t>
            </w:r>
            <w:r w:rsidR="00027A3D" w:rsidRPr="00C26FA9">
              <w:rPr>
                <w:rFonts w:ascii="Times New Roman" w:hAnsi="Times New Roman" w:cs="Times New Roman"/>
                <w:color w:val="0000FF"/>
                <w:sz w:val="18"/>
                <w:szCs w:val="18"/>
              </w:rPr>
              <w:t>. One FFS is added</w:t>
            </w:r>
            <w:r w:rsidR="00C26FA9" w:rsidRPr="00C26FA9">
              <w:rPr>
                <w:rFonts w:ascii="Times New Roman" w:hAnsi="Times New Roman" w:cs="Times New Roman"/>
                <w:color w:val="0000FF"/>
                <w:sz w:val="18"/>
                <w:szCs w:val="18"/>
              </w:rPr>
              <w:t xml:space="preserve"> to clarify the target channel/signal of the supported unified TCI(s) need to be further discussed.</w:t>
            </w:r>
          </w:p>
          <w:p w14:paraId="4BE67954" w14:textId="77777777" w:rsidR="00080046" w:rsidRPr="00080046" w:rsidRDefault="00080046" w:rsidP="0061298D">
            <w:pPr>
              <w:snapToGrid w:val="0"/>
              <w:rPr>
                <w:rFonts w:ascii="Times New Roman" w:hAnsi="Times New Roman" w:cs="Times New Roman"/>
                <w:sz w:val="18"/>
                <w:szCs w:val="18"/>
              </w:rPr>
            </w:pPr>
          </w:p>
          <w:p w14:paraId="43DFC67A" w14:textId="72A61131" w:rsidR="00434D52" w:rsidRDefault="006313C3" w:rsidP="0061298D">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6B321CE" w14:textId="0B7F979F" w:rsidR="00980033" w:rsidRPr="002D6408" w:rsidRDefault="00980033" w:rsidP="0061298D">
            <w:pPr>
              <w:snapToGrid w:val="0"/>
              <w:rPr>
                <w:rFonts w:ascii="Times New Roman" w:hAnsi="Times New Roman" w:cs="Times New Roman"/>
                <w:sz w:val="18"/>
                <w:szCs w:val="18"/>
              </w:rPr>
            </w:pPr>
          </w:p>
        </w:tc>
      </w:tr>
      <w:tr w:rsidR="007622D1" w:rsidRPr="00B70F28" w14:paraId="55C23EC9" w14:textId="77777777" w:rsidTr="008E1E16">
        <w:tc>
          <w:tcPr>
            <w:tcW w:w="1286" w:type="dxa"/>
            <w:tcBorders>
              <w:top w:val="single" w:sz="4" w:space="0" w:color="auto"/>
              <w:left w:val="single" w:sz="4" w:space="0" w:color="auto"/>
              <w:bottom w:val="single" w:sz="4" w:space="0" w:color="auto"/>
              <w:right w:val="single" w:sz="4" w:space="0" w:color="auto"/>
            </w:tcBorders>
          </w:tcPr>
          <w:p w14:paraId="67CC82DF" w14:textId="328D7C1E" w:rsidR="007622D1" w:rsidRDefault="007B3CEC" w:rsidP="0061298D">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78DF4ACF"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STxMP beam indication has already been captured in the WID.</w:t>
            </w:r>
          </w:p>
          <w:p w14:paraId="2945E515" w14:textId="5527CCDC" w:rsidR="007B3CEC" w:rsidRDefault="007B3CEC" w:rsidP="007B3CEC">
            <w:pPr>
              <w:snapToGrid w:val="0"/>
              <w:jc w:val="both"/>
              <w:rPr>
                <w:rFonts w:ascii="Times New Roman" w:hAnsi="Times New Roman" w:cs="Times New Roman"/>
                <w:sz w:val="18"/>
                <w:szCs w:val="18"/>
              </w:rPr>
            </w:pPr>
          </w:p>
          <w:p w14:paraId="72EAE72A" w14:textId="67A2628B" w:rsidR="00C26FA9" w:rsidRPr="00C26FA9" w:rsidRDefault="00C26FA9" w:rsidP="007B3CEC">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Understood. Then, I</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would suggest</w:t>
            </w:r>
            <w:r w:rsidRPr="00C26FA9">
              <w:rPr>
                <w:rFonts w:ascii="Times New Roman" w:hAnsi="Times New Roman" w:cs="Times New Roman"/>
                <w:color w:val="0000FF"/>
                <w:sz w:val="18"/>
                <w:szCs w:val="18"/>
              </w:rPr>
              <w:t xml:space="preserve"> leav</w:t>
            </w:r>
            <w:r w:rsidR="00A2510E">
              <w:rPr>
                <w:rFonts w:ascii="Times New Roman" w:hAnsi="Times New Roman" w:cs="Times New Roman"/>
                <w:color w:val="0000FF"/>
                <w:sz w:val="18"/>
                <w:szCs w:val="18"/>
              </w:rPr>
              <w:t>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he discussion</w:t>
            </w:r>
            <w:r w:rsidR="00A2510E">
              <w:rPr>
                <w:rFonts w:ascii="Times New Roman" w:hAnsi="Times New Roman" w:cs="Times New Roman"/>
                <w:color w:val="0000FF"/>
                <w:sz w:val="18"/>
                <w:szCs w:val="18"/>
              </w:rPr>
              <w:t xml:space="preserve"> on</w:t>
            </w:r>
            <w:r w:rsidRPr="00C26FA9">
              <w:rPr>
                <w:rFonts w:ascii="Times New Roman" w:hAnsi="Times New Roman" w:cs="Times New Roman"/>
                <w:color w:val="0000FF"/>
                <w:sz w:val="18"/>
                <w:szCs w:val="18"/>
              </w:rPr>
              <w:t xml:space="preserve"> whether to </w:t>
            </w:r>
            <w:r w:rsidR="008F43D6">
              <w:rPr>
                <w:rFonts w:ascii="Times New Roman" w:hAnsi="Times New Roman" w:cs="Times New Roman"/>
                <w:color w:val="0000FF"/>
                <w:sz w:val="18"/>
                <w:szCs w:val="18"/>
              </w:rPr>
              <w:t xml:space="preserve">consider </w:t>
            </w:r>
            <w:r w:rsidRPr="00C26FA9">
              <w:rPr>
                <w:rFonts w:ascii="Times New Roman" w:hAnsi="Times New Roman" w:cs="Times New Roman"/>
                <w:color w:val="0000FF"/>
                <w:sz w:val="18"/>
                <w:szCs w:val="18"/>
              </w:rPr>
              <w:t xml:space="preserve">MTRP schemes introduced in Rel-18 (if specified) later. </w:t>
            </w:r>
            <w:r w:rsidR="00A2510E">
              <w:rPr>
                <w:rFonts w:ascii="Times New Roman" w:hAnsi="Times New Roman" w:cs="Times New Roman"/>
                <w:color w:val="0000FF"/>
                <w:sz w:val="18"/>
                <w:szCs w:val="18"/>
              </w:rPr>
              <w:t xml:space="preserve">An FFS is added </w:t>
            </w:r>
            <w:r w:rsidR="00A2510E">
              <w:rPr>
                <w:rFonts w:ascii="Times New Roman" w:hAnsi="Times New Roman" w:cs="Times New Roman" w:hint="eastAsia"/>
                <w:color w:val="0000FF"/>
                <w:sz w:val="18"/>
                <w:szCs w:val="18"/>
              </w:rPr>
              <w:t>a</w:t>
            </w:r>
            <w:r w:rsidR="00A2510E">
              <w:rPr>
                <w:rFonts w:ascii="Times New Roman" w:hAnsi="Times New Roman" w:cs="Times New Roman"/>
                <w:color w:val="0000FF"/>
                <w:sz w:val="18"/>
                <w:szCs w:val="18"/>
              </w:rPr>
              <w:t>ccordingly, please check.</w:t>
            </w:r>
          </w:p>
          <w:p w14:paraId="786BA863" w14:textId="77777777" w:rsidR="00C26FA9" w:rsidRPr="005D19CD" w:rsidRDefault="00C26FA9" w:rsidP="007B3CEC">
            <w:pPr>
              <w:snapToGrid w:val="0"/>
              <w:jc w:val="both"/>
              <w:rPr>
                <w:rFonts w:ascii="Times New Roman" w:hAnsi="Times New Roman" w:cs="Times New Roman"/>
                <w:sz w:val="18"/>
                <w:szCs w:val="18"/>
              </w:rPr>
            </w:pPr>
          </w:p>
          <w:p w14:paraId="79721019" w14:textId="75BCC242"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1.B</w:t>
            </w:r>
            <w:r w:rsidRPr="005D19CD">
              <w:rPr>
                <w:rFonts w:ascii="Times New Roman" w:hAnsi="Times New Roman" w:cs="Times New Roman"/>
                <w:sz w:val="18"/>
                <w:szCs w:val="18"/>
              </w:rPr>
              <w:t>: our understanding of the first and second bullets is to define (i) TCI state types applicable for a unified TCI, i.e., a joint TCI state or a pair of separate DL and UL TCI states – same as in Rel-17, and (ii) a generic signaling medium/flow, i.e., MAC CE+DCI analogous to Rel-17, that will be used to indicate/update the 2 unified TCIs (issue #1.</w:t>
            </w:r>
            <w:r>
              <w:rPr>
                <w:rFonts w:ascii="Times New Roman" w:hAnsi="Times New Roman" w:cs="Times New Roman"/>
                <w:sz w:val="18"/>
                <w:szCs w:val="18"/>
              </w:rPr>
              <w:t>4</w:t>
            </w:r>
            <w:r w:rsidRPr="005D19CD">
              <w:rPr>
                <w:rFonts w:ascii="Times New Roman" w:hAnsi="Times New Roman" w:cs="Times New Roman"/>
                <w:sz w:val="18"/>
                <w:szCs w:val="18"/>
              </w:rPr>
              <w:t xml:space="preserve">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w:t>
            </w:r>
            <w:r w:rsidR="00741715">
              <w:rPr>
                <w:rFonts w:ascii="Times New Roman" w:hAnsi="Times New Roman" w:cs="Times New Roman"/>
                <w:sz w:val="18"/>
                <w:szCs w:val="18"/>
              </w:rPr>
              <w:t xml:space="preserve"> But we are </w:t>
            </w:r>
            <w:r w:rsidR="00223FF4">
              <w:rPr>
                <w:rFonts w:ascii="Times New Roman" w:hAnsi="Times New Roman" w:cs="Times New Roman"/>
                <w:sz w:val="18"/>
                <w:szCs w:val="18"/>
              </w:rPr>
              <w:t>OK</w:t>
            </w:r>
            <w:r w:rsidR="00741715">
              <w:rPr>
                <w:rFonts w:ascii="Times New Roman" w:hAnsi="Times New Roman" w:cs="Times New Roman"/>
                <w:sz w:val="18"/>
                <w:szCs w:val="18"/>
              </w:rPr>
              <w:t xml:space="preserve"> to discuss these issues</w:t>
            </w:r>
            <w:r w:rsidR="00223FF4">
              <w:rPr>
                <w:rFonts w:ascii="Times New Roman" w:hAnsi="Times New Roman" w:cs="Times New Roman"/>
                <w:sz w:val="18"/>
                <w:szCs w:val="18"/>
              </w:rPr>
              <w:t xml:space="preserve"> later</w:t>
            </w:r>
            <w:r w:rsidR="00741715">
              <w:rPr>
                <w:rFonts w:ascii="Times New Roman" w:hAnsi="Times New Roman" w:cs="Times New Roman"/>
                <w:sz w:val="18"/>
                <w:szCs w:val="18"/>
              </w:rPr>
              <w:t>.</w:t>
            </w:r>
          </w:p>
          <w:p w14:paraId="27E07523" w14:textId="6D2BE41A" w:rsidR="007B3CEC" w:rsidRDefault="007B3CEC" w:rsidP="007B3CEC">
            <w:pPr>
              <w:snapToGrid w:val="0"/>
              <w:jc w:val="both"/>
              <w:rPr>
                <w:rFonts w:ascii="Times New Roman" w:hAnsi="Times New Roman" w:cs="Times New Roman"/>
                <w:b/>
                <w:sz w:val="18"/>
                <w:szCs w:val="18"/>
              </w:rPr>
            </w:pPr>
          </w:p>
          <w:p w14:paraId="26A74373" w14:textId="7091DEA2" w:rsidR="00A2510E" w:rsidRPr="00C26FA9" w:rsidRDefault="00A2510E" w:rsidP="00A2510E">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w:t>
            </w:r>
            <w:r w:rsidR="00581B2F">
              <w:rPr>
                <w:rFonts w:ascii="Times New Roman" w:hAnsi="Times New Roman" w:cs="Times New Roman"/>
                <w:color w:val="0000FF"/>
                <w:sz w:val="18"/>
                <w:szCs w:val="18"/>
              </w:rPr>
              <w:t>!</w:t>
            </w:r>
            <w:r>
              <w:rPr>
                <w:rFonts w:ascii="Times New Roman" w:hAnsi="Times New Roman" w:cs="Times New Roman"/>
                <w:color w:val="0000FF"/>
                <w:sz w:val="18"/>
                <w:szCs w:val="18"/>
              </w:rPr>
              <w:t xml:space="preserve"> On </w:t>
            </w:r>
            <w:r w:rsidR="002A3967">
              <w:rPr>
                <w:rFonts w:ascii="Times New Roman" w:hAnsi="Times New Roman" w:cs="Times New Roman"/>
                <w:color w:val="0000FF"/>
                <w:sz w:val="18"/>
                <w:szCs w:val="18"/>
              </w:rPr>
              <w:t>your</w:t>
            </w:r>
            <w:r>
              <w:rPr>
                <w:rFonts w:ascii="Times New Roman" w:hAnsi="Times New Roman" w:cs="Times New Roman"/>
                <w:color w:val="0000FF"/>
                <w:sz w:val="18"/>
                <w:szCs w:val="18"/>
              </w:rPr>
              <w:t xml:space="preserve"> 1</w:t>
            </w:r>
            <w:r w:rsidRPr="00A2510E">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w:t>
            </w:r>
            <w:r>
              <w:rPr>
                <w:rFonts w:ascii="Times New Roman" w:hAnsi="Times New Roman" w:cs="Times New Roman"/>
                <w:color w:val="0000FF"/>
                <w:sz w:val="18"/>
                <w:szCs w:val="18"/>
              </w:rPr>
              <w:t>it is</w:t>
            </w:r>
            <w:r w:rsidR="002A3967">
              <w:rPr>
                <w:rFonts w:ascii="Times New Roman" w:hAnsi="Times New Roman" w:cs="Times New Roman" w:hint="eastAsia"/>
                <w:color w:val="0000FF"/>
                <w:sz w:val="18"/>
                <w:szCs w:val="18"/>
              </w:rPr>
              <w:t xml:space="preserve"> s</w:t>
            </w:r>
            <w:r w:rsidR="002A3967">
              <w:rPr>
                <w:rFonts w:ascii="Times New Roman" w:hAnsi="Times New Roman" w:cs="Times New Roman"/>
                <w:color w:val="0000FF"/>
                <w:sz w:val="18"/>
                <w:szCs w:val="18"/>
              </w:rPr>
              <w:t>till</w:t>
            </w:r>
            <w:r>
              <w:rPr>
                <w:rFonts w:ascii="Times New Roman" w:hAnsi="Times New Roman" w:cs="Times New Roman"/>
                <w:color w:val="0000FF"/>
                <w:sz w:val="18"/>
                <w:szCs w:val="18"/>
              </w:rPr>
              <w:t xml:space="preserve"> an open issue captured in the third FFS and sub-issue 1.5 will be further discussed and decided. On </w:t>
            </w:r>
            <w:r w:rsidR="002A3967">
              <w:rPr>
                <w:rFonts w:ascii="Times New Roman" w:hAnsi="Times New Roman" w:cs="Times New Roman"/>
                <w:color w:val="0000FF"/>
                <w:sz w:val="18"/>
                <w:szCs w:val="18"/>
              </w:rPr>
              <w:t xml:space="preserve">your </w:t>
            </w:r>
            <w:r>
              <w:rPr>
                <w:rFonts w:ascii="Times New Roman" w:hAnsi="Times New Roman" w:cs="Times New Roman"/>
                <w:color w:val="0000FF"/>
                <w:sz w:val="18"/>
                <w:szCs w:val="18"/>
              </w:rPr>
              <w:t>2</w:t>
            </w:r>
            <w:r w:rsidRPr="00A2510E">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this proposal doesn't mean that the two unified TCIs are updated individually</w:t>
            </w:r>
            <w:r w:rsidR="002A3967">
              <w:rPr>
                <w:rFonts w:ascii="Times New Roman" w:hAnsi="Times New Roman" w:cs="Times New Roman" w:hint="eastAsia"/>
                <w:color w:val="0000FF"/>
                <w:sz w:val="18"/>
                <w:szCs w:val="18"/>
              </w:rPr>
              <w:t>.</w:t>
            </w:r>
            <w:r w:rsidR="002A3967">
              <w:rPr>
                <w:rFonts w:ascii="Times New Roman" w:hAnsi="Times New Roman" w:cs="Times New Roman"/>
                <w:color w:val="0000FF"/>
                <w:sz w:val="18"/>
                <w:szCs w:val="18"/>
              </w:rPr>
              <w:t xml:space="preserve"> As mentioned by the</w:t>
            </w:r>
            <w:r w:rsidR="00581B2F">
              <w:rPr>
                <w:rFonts w:ascii="Times New Roman" w:hAnsi="Times New Roman" w:cs="Times New Roman"/>
                <w:color w:val="0000FF"/>
                <w:sz w:val="18"/>
                <w:szCs w:val="18"/>
              </w:rPr>
              <w:t xml:space="preserve"> 1</w:t>
            </w:r>
            <w:r w:rsidR="00581B2F" w:rsidRPr="00581B2F">
              <w:rPr>
                <w:rFonts w:ascii="Times New Roman" w:hAnsi="Times New Roman" w:cs="Times New Roman"/>
                <w:color w:val="0000FF"/>
                <w:sz w:val="18"/>
                <w:szCs w:val="18"/>
                <w:vertAlign w:val="superscript"/>
              </w:rPr>
              <w:t>st</w:t>
            </w:r>
            <w:r w:rsidR="00581B2F">
              <w:rPr>
                <w:rFonts w:ascii="Times New Roman" w:hAnsi="Times New Roman" w:cs="Times New Roman"/>
                <w:color w:val="0000FF"/>
                <w:sz w:val="18"/>
                <w:szCs w:val="18"/>
              </w:rPr>
              <w:t xml:space="preserve"> and</w:t>
            </w:r>
            <w:r w:rsidR="002A3967">
              <w:rPr>
                <w:rFonts w:ascii="Times New Roman" w:hAnsi="Times New Roman" w:cs="Times New Roman"/>
                <w:color w:val="0000FF"/>
                <w:sz w:val="18"/>
                <w:szCs w:val="18"/>
              </w:rPr>
              <w:t xml:space="preserve"> 2</w:t>
            </w:r>
            <w:r w:rsidR="002A3967" w:rsidRPr="002A3967">
              <w:rPr>
                <w:rFonts w:ascii="Times New Roman" w:hAnsi="Times New Roman" w:cs="Times New Roman"/>
                <w:color w:val="0000FF"/>
                <w:sz w:val="18"/>
                <w:szCs w:val="18"/>
                <w:vertAlign w:val="superscript"/>
              </w:rPr>
              <w:t>nd</w:t>
            </w:r>
            <w:r w:rsidR="002A3967">
              <w:rPr>
                <w:rFonts w:ascii="Times New Roman" w:hAnsi="Times New Roman" w:cs="Times New Roman"/>
                <w:color w:val="0000FF"/>
                <w:sz w:val="18"/>
                <w:szCs w:val="18"/>
              </w:rPr>
              <w:t xml:space="preserve"> </w:t>
            </w:r>
            <w:r w:rsidR="00581B2F">
              <w:rPr>
                <w:rFonts w:ascii="Times New Roman" w:hAnsi="Times New Roman" w:cs="Times New Roman"/>
                <w:color w:val="0000FF"/>
                <w:sz w:val="18"/>
                <w:szCs w:val="18"/>
              </w:rPr>
              <w:t>FFS, details on how to update is still open.</w:t>
            </w:r>
          </w:p>
          <w:p w14:paraId="28462933" w14:textId="77777777" w:rsidR="00A2510E" w:rsidRPr="005D19CD" w:rsidRDefault="00A2510E" w:rsidP="007B3CEC">
            <w:pPr>
              <w:snapToGrid w:val="0"/>
              <w:jc w:val="both"/>
              <w:rPr>
                <w:rFonts w:ascii="Times New Roman" w:hAnsi="Times New Roman" w:cs="Times New Roman"/>
                <w:b/>
                <w:sz w:val="18"/>
                <w:szCs w:val="18"/>
              </w:rPr>
            </w:pPr>
          </w:p>
          <w:p w14:paraId="68FA8279"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1.C</w:t>
            </w:r>
            <w:r w:rsidRPr="005D19CD">
              <w:rPr>
                <w:rFonts w:ascii="Times New Roman" w:hAnsi="Times New Roman" w:cs="Times New Roman"/>
                <w:sz w:val="18"/>
                <w:szCs w:val="18"/>
              </w:rPr>
              <w:t>: We are fine to use the existing TCI field in DCI format 1_1/1_2 with or without DLA to indicate/update the two TCIs. Regarding the second FFS, from our understanding, increasing the number of TCI states hypothes</w:t>
            </w:r>
            <w:r>
              <w:rPr>
                <w:rFonts w:ascii="Times New Roman" w:hAnsi="Times New Roman" w:cs="Times New Roman"/>
                <w:sz w:val="18"/>
                <w:szCs w:val="18"/>
              </w:rPr>
              <w:t>e</w:t>
            </w:r>
            <w:r w:rsidRPr="005D19CD">
              <w:rPr>
                <w:rFonts w:ascii="Times New Roman" w:hAnsi="Times New Roman" w:cs="Times New Roman"/>
                <w:sz w:val="18"/>
                <w:szCs w:val="18"/>
              </w:rPr>
              <w:t>s does not necessarily result in increasing the number of codepoints</w:t>
            </w:r>
            <w:r>
              <w:rPr>
                <w:rFonts w:ascii="Times New Roman" w:hAnsi="Times New Roman" w:cs="Times New Roman"/>
                <w:sz w:val="18"/>
                <w:szCs w:val="18"/>
              </w:rPr>
              <w:t xml:space="preserve"> of the existing TCI field</w:t>
            </w:r>
            <w:r w:rsidRPr="005D19CD">
              <w:rPr>
                <w:rFonts w:ascii="Times New Roman" w:hAnsi="Times New Roman" w:cs="Times New Roman"/>
                <w:sz w:val="18"/>
                <w:szCs w:val="18"/>
              </w:rPr>
              <w:t xml:space="preserve">. Hence, we suggest to also (first) study whether the number of MAC CE activated TCI state codepoints should be increased (i.e., more than 8). We prefer not to increase the DCI payload </w:t>
            </w:r>
            <w:r>
              <w:rPr>
                <w:rFonts w:ascii="Times New Roman" w:hAnsi="Times New Roman" w:cs="Times New Roman"/>
                <w:sz w:val="18"/>
                <w:szCs w:val="18"/>
              </w:rPr>
              <w:t>w.r.t.</w:t>
            </w:r>
            <w:r w:rsidRPr="005D19CD">
              <w:rPr>
                <w:rFonts w:ascii="Times New Roman" w:hAnsi="Times New Roman" w:cs="Times New Roman"/>
                <w:sz w:val="18"/>
                <w:szCs w:val="18"/>
              </w:rPr>
              <w:t xml:space="preserve"> Rel-17 and a common </w:t>
            </w:r>
            <w:r>
              <w:rPr>
                <w:rFonts w:ascii="Times New Roman" w:hAnsi="Times New Roman" w:cs="Times New Roman"/>
                <w:sz w:val="18"/>
                <w:szCs w:val="18"/>
              </w:rPr>
              <w:t>design</w:t>
            </w:r>
            <w:r w:rsidRPr="005D19CD">
              <w:rPr>
                <w:rFonts w:ascii="Times New Roman" w:hAnsi="Times New Roman" w:cs="Times New Roman"/>
                <w:sz w:val="18"/>
                <w:szCs w:val="18"/>
              </w:rPr>
              <w:t xml:space="preserve"> for both with and without DLA. </w:t>
            </w:r>
          </w:p>
          <w:p w14:paraId="6D6C5616" w14:textId="77777777" w:rsidR="007B3CEC" w:rsidRPr="005D19CD" w:rsidRDefault="007B3CEC" w:rsidP="007B3CEC">
            <w:pPr>
              <w:snapToGrid w:val="0"/>
              <w:jc w:val="both"/>
              <w:rPr>
                <w:rFonts w:ascii="Times New Roman" w:hAnsi="Times New Roman" w:cs="Times New Roman"/>
                <w:sz w:val="18"/>
                <w:szCs w:val="18"/>
              </w:rPr>
            </w:pPr>
          </w:p>
          <w:p w14:paraId="702F8D0A"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hint="eastAsia"/>
                <w:b/>
                <w:bCs/>
                <w:sz w:val="18"/>
                <w:szCs w:val="18"/>
              </w:rPr>
              <w:t>P</w:t>
            </w:r>
            <w:r w:rsidRPr="005D19CD">
              <w:rPr>
                <w:rFonts w:ascii="Times New Roman" w:hAnsi="Times New Roman" w:cs="Times New Roman"/>
                <w:b/>
                <w:bCs/>
                <w:sz w:val="18"/>
                <w:szCs w:val="18"/>
              </w:rPr>
              <w:t>roposal 1.C</w:t>
            </w:r>
            <w:r w:rsidRPr="005D19CD">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6B42ACF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sz w:val="18"/>
                <w:szCs w:val="18"/>
              </w:rPr>
              <w:t>FFS: How to map joint/DL/UL TCI states to a TCI field codepoint for both unified TCIs</w:t>
            </w:r>
          </w:p>
          <w:p w14:paraId="77F38FEB" w14:textId="77777777" w:rsidR="007B3CEC" w:rsidRPr="00B63AAD" w:rsidRDefault="007B3CEC" w:rsidP="007B3CEC">
            <w:pPr>
              <w:numPr>
                <w:ilvl w:val="0"/>
                <w:numId w:val="21"/>
              </w:numPr>
              <w:snapToGrid w:val="0"/>
              <w:jc w:val="both"/>
              <w:rPr>
                <w:rFonts w:ascii="Times New Roman" w:hAnsi="Times New Roman" w:cs="Times New Roman"/>
                <w:color w:val="FF0000"/>
                <w:sz w:val="18"/>
                <w:szCs w:val="18"/>
              </w:rPr>
            </w:pPr>
            <w:r w:rsidRPr="00B63AAD">
              <w:rPr>
                <w:rFonts w:ascii="Times New Roman" w:hAnsi="Times New Roman" w:cs="Times New Roman"/>
                <w:color w:val="FF0000"/>
                <w:sz w:val="18"/>
                <w:szCs w:val="18"/>
              </w:rPr>
              <w:t>FFS: Whether to increase the max number of MAC CE activated TCI state codepoints</w:t>
            </w:r>
            <w:r>
              <w:rPr>
                <w:rFonts w:ascii="Times New Roman" w:hAnsi="Times New Roman" w:cs="Times New Roman"/>
                <w:color w:val="FF0000"/>
                <w:sz w:val="18"/>
                <w:szCs w:val="18"/>
              </w:rPr>
              <w:t>, i.e., more than 8</w:t>
            </w:r>
          </w:p>
          <w:p w14:paraId="55E5301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hint="eastAsia"/>
                <w:sz w:val="18"/>
                <w:szCs w:val="18"/>
              </w:rPr>
              <w:lastRenderedPageBreak/>
              <w:t>F</w:t>
            </w:r>
            <w:r w:rsidRPr="005D19CD">
              <w:rPr>
                <w:rFonts w:ascii="Times New Roman" w:hAnsi="Times New Roman" w:cs="Times New Roman"/>
                <w:sz w:val="18"/>
                <w:szCs w:val="18"/>
              </w:rPr>
              <w:t>FS: Whether to increase the max number of TCI field codepoints/bits, i.e., more than 8 codepoints/3 bits</w:t>
            </w:r>
          </w:p>
          <w:p w14:paraId="2BC593C2" w14:textId="237C91F6" w:rsidR="00581B2F" w:rsidRPr="002D6408" w:rsidRDefault="00581B2F" w:rsidP="00581B2F">
            <w:pPr>
              <w:snapToGrid w:val="0"/>
              <w:jc w:val="both"/>
              <w:rPr>
                <w:rFonts w:ascii="Times New Roman" w:hAnsi="Times New Roman" w:cs="Times New Roman"/>
                <w:sz w:val="18"/>
                <w:szCs w:val="18"/>
              </w:rPr>
            </w:pPr>
            <w:r w:rsidRPr="00581B2F">
              <w:rPr>
                <w:rFonts w:ascii="Times New Roman" w:hAnsi="Times New Roman" w:cs="Times New Roman" w:hint="eastAsia"/>
                <w:color w:val="0000FF"/>
                <w:sz w:val="18"/>
                <w:szCs w:val="18"/>
              </w:rPr>
              <w:t>[</w:t>
            </w:r>
            <w:r w:rsidRPr="00581B2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It is okay to separate increasing # of codepoints and # of bits of field into two FFS.</w:t>
            </w:r>
          </w:p>
        </w:tc>
      </w:tr>
      <w:tr w:rsidR="001B5BF8" w:rsidRPr="00B70F28" w14:paraId="2C0CF6A1" w14:textId="77777777" w:rsidTr="008E1E16">
        <w:tc>
          <w:tcPr>
            <w:tcW w:w="1286" w:type="dxa"/>
            <w:tcBorders>
              <w:top w:val="single" w:sz="4" w:space="0" w:color="auto"/>
              <w:left w:val="single" w:sz="4" w:space="0" w:color="auto"/>
              <w:bottom w:val="single" w:sz="4" w:space="0" w:color="auto"/>
              <w:right w:val="single" w:sz="4" w:space="0" w:color="auto"/>
            </w:tcBorders>
          </w:tcPr>
          <w:p w14:paraId="44254CA0" w14:textId="6C9A5530" w:rsidR="001B5BF8" w:rsidRDefault="001B5BF8" w:rsidP="001B5BF8">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77C309A5" w14:textId="1B36960C"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 xml:space="preserve">Proposal 1.A: </w:t>
            </w:r>
            <w:r w:rsidR="00B276D9">
              <w:rPr>
                <w:rFonts w:ascii="Times New Roman" w:hAnsi="Times New Roman" w:cs="Times New Roman"/>
                <w:sz w:val="18"/>
                <w:szCs w:val="18"/>
              </w:rPr>
              <w:t>Support</w:t>
            </w:r>
            <w:r>
              <w:rPr>
                <w:rFonts w:ascii="Times New Roman" w:hAnsi="Times New Roman" w:cs="Times New Roman"/>
                <w:sz w:val="18"/>
                <w:szCs w:val="18"/>
              </w:rPr>
              <w:t xml:space="preserve">. </w:t>
            </w:r>
          </w:p>
          <w:p w14:paraId="1055FED9" w14:textId="764656E2" w:rsidR="001B5BF8"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w:t>
            </w:r>
            <w:r w:rsidR="009D1D03">
              <w:rPr>
                <w:rFonts w:ascii="Times New Roman" w:eastAsia="Yu Mincho" w:hAnsi="Times New Roman" w:cs="Times New Roman"/>
                <w:sz w:val="18"/>
                <w:szCs w:val="18"/>
                <w:lang w:eastAsia="ja-JP"/>
              </w:rPr>
              <w:t xml:space="preserve"> again</w:t>
            </w:r>
            <w:r>
              <w:rPr>
                <w:rFonts w:ascii="Times New Roman" w:eastAsia="Yu Mincho" w:hAnsi="Times New Roman" w:cs="Times New Roman"/>
                <w:sz w:val="18"/>
                <w:szCs w:val="18"/>
                <w:lang w:eastAsia="ja-JP"/>
              </w:rPr>
              <w:t>. Hence, all Rel.18 beam indication should use Rel.17 unified TCI framework.</w:t>
            </w:r>
          </w:p>
          <w:p w14:paraId="4E1E80B4" w14:textId="77777777" w:rsidR="001B5BF8" w:rsidRPr="004A42DF" w:rsidRDefault="001B5BF8" w:rsidP="001B5BF8">
            <w:pPr>
              <w:snapToGrid w:val="0"/>
              <w:rPr>
                <w:rFonts w:ascii="Times New Roman" w:eastAsia="Yu Mincho" w:hAnsi="Times New Roman" w:cs="Times New Roman"/>
                <w:sz w:val="18"/>
                <w:szCs w:val="18"/>
                <w:lang w:eastAsia="ja-JP"/>
              </w:rPr>
            </w:pPr>
          </w:p>
          <w:p w14:paraId="033C6A3D" w14:textId="6F9AC2B8"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3FC44867" w14:textId="0F1AFC05" w:rsidR="001B5BF8" w:rsidRPr="004A42DF"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w:t>
            </w:r>
            <w:r w:rsidRPr="00855986">
              <w:rPr>
                <w:rFonts w:ascii="Times New Roman" w:eastAsia="Yu Mincho" w:hAnsi="Times New Roman" w:cs="Times New Roman"/>
                <w:sz w:val="18"/>
                <w:szCs w:val="18"/>
                <w:lang w:eastAsia="ja-JP"/>
              </w:rPr>
              <w:t>TRP operation for a particular channel</w:t>
            </w:r>
            <w:r>
              <w:rPr>
                <w:rFonts w:ascii="Times New Roman" w:eastAsia="Yu Mincho" w:hAnsi="Times New Roman" w:cs="Times New Roman"/>
                <w:sz w:val="18"/>
                <w:szCs w:val="18"/>
                <w:lang w:eastAsia="ja-JP"/>
              </w:rPr>
              <w:t xml:space="preserve"> (e.g. PDSCH), the </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indicated TCI states</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should be 2, otherwise, it is not possible to indicate </w:t>
            </w:r>
            <w:r w:rsidR="009D1D03">
              <w:rPr>
                <w:rFonts w:ascii="Times New Roman" w:eastAsia="Yu Mincho" w:hAnsi="Times New Roman" w:cs="Times New Roman"/>
                <w:sz w:val="18"/>
                <w:szCs w:val="18"/>
                <w:lang w:eastAsia="ja-JP"/>
              </w:rPr>
              <w:t>2</w:t>
            </w:r>
            <w:r>
              <w:rPr>
                <w:rFonts w:ascii="Times New Roman" w:eastAsia="Yu Mincho" w:hAnsi="Times New Roman" w:cs="Times New Roman"/>
                <w:sz w:val="18"/>
                <w:szCs w:val="18"/>
                <w:lang w:eastAsia="ja-JP"/>
              </w:rPr>
              <w:t xml:space="preserve"> TCIs for the </w:t>
            </w:r>
            <w:r w:rsidRPr="00855986">
              <w:rPr>
                <w:rFonts w:ascii="Times New Roman" w:eastAsia="Yu Mincho" w:hAnsi="Times New Roman" w:cs="Times New Roman"/>
                <w:sz w:val="18"/>
                <w:szCs w:val="18"/>
                <w:lang w:eastAsia="ja-JP"/>
              </w:rPr>
              <w:t>particular channel</w:t>
            </w:r>
            <w:r>
              <w:rPr>
                <w:rFonts w:ascii="Times New Roman" w:eastAsia="Yu Mincho" w:hAnsi="Times New Roman" w:cs="Times New Roman"/>
                <w:sz w:val="18"/>
                <w:szCs w:val="18"/>
                <w:lang w:eastAsia="ja-JP"/>
              </w:rPr>
              <w:t xml:space="preserve">. </w:t>
            </w:r>
            <w:r w:rsidR="00E01A8B">
              <w:rPr>
                <w:rFonts w:ascii="Times New Roman" w:eastAsia="Yu Mincho" w:hAnsi="Times New Roman" w:cs="Times New Roman"/>
                <w:sz w:val="18"/>
                <w:szCs w:val="18"/>
                <w:lang w:eastAsia="ja-JP"/>
              </w:rPr>
              <w:t xml:space="preserve">For other channels which does not support M-TRP operation, one of the two indicated TCI state can be </w:t>
            </w:r>
            <w:r w:rsidR="009D1D03">
              <w:rPr>
                <w:rFonts w:ascii="Times New Roman" w:eastAsia="Yu Mincho" w:hAnsi="Times New Roman" w:cs="Times New Roman"/>
                <w:sz w:val="18"/>
                <w:szCs w:val="18"/>
                <w:lang w:eastAsia="ja-JP"/>
              </w:rPr>
              <w:t>applied</w:t>
            </w:r>
            <w:r w:rsidR="00E01A8B">
              <w:rPr>
                <w:rFonts w:ascii="Times New Roman" w:eastAsia="Yu Mincho" w:hAnsi="Times New Roman" w:cs="Times New Roman"/>
                <w:sz w:val="18"/>
                <w:szCs w:val="18"/>
                <w:lang w:eastAsia="ja-JP"/>
              </w:rPr>
              <w:t>.</w:t>
            </w:r>
          </w:p>
          <w:p w14:paraId="681A71A2" w14:textId="77777777" w:rsidR="001B5BF8" w:rsidRDefault="001B5BF8" w:rsidP="001B5BF8">
            <w:pPr>
              <w:snapToGrid w:val="0"/>
              <w:rPr>
                <w:rFonts w:ascii="Times New Roman" w:hAnsi="Times New Roman" w:cs="Times New Roman"/>
                <w:sz w:val="18"/>
                <w:szCs w:val="18"/>
              </w:rPr>
            </w:pPr>
          </w:p>
          <w:p w14:paraId="65F967B8" w14:textId="3C7332D3" w:rsidR="001B5BF8" w:rsidRPr="002D640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1.C: Support</w:t>
            </w:r>
            <w:r w:rsidR="00E01A8B">
              <w:rPr>
                <w:rFonts w:ascii="Times New Roman" w:hAnsi="Times New Roman" w:cs="Times New Roman"/>
                <w:sz w:val="18"/>
                <w:szCs w:val="18"/>
              </w:rPr>
              <w:t>. We don’t clearly understand the difference between 2</w:t>
            </w:r>
            <w:r w:rsidR="00E01A8B" w:rsidRPr="00E01A8B">
              <w:rPr>
                <w:rFonts w:ascii="Times New Roman" w:hAnsi="Times New Roman" w:cs="Times New Roman"/>
                <w:sz w:val="18"/>
                <w:szCs w:val="18"/>
                <w:vertAlign w:val="superscript"/>
              </w:rPr>
              <w:t>nd</w:t>
            </w:r>
            <w:r w:rsidR="00E01A8B">
              <w:rPr>
                <w:rFonts w:ascii="Times New Roman" w:hAnsi="Times New Roman" w:cs="Times New Roman"/>
                <w:sz w:val="18"/>
                <w:szCs w:val="18"/>
              </w:rPr>
              <w:t xml:space="preserve"> FFS and 3</w:t>
            </w:r>
            <w:r w:rsidR="00E01A8B" w:rsidRPr="00E01A8B">
              <w:rPr>
                <w:rFonts w:ascii="Times New Roman" w:hAnsi="Times New Roman" w:cs="Times New Roman"/>
                <w:sz w:val="18"/>
                <w:szCs w:val="18"/>
                <w:vertAlign w:val="superscript"/>
              </w:rPr>
              <w:t>rd</w:t>
            </w:r>
            <w:r w:rsidR="00E01A8B">
              <w:rPr>
                <w:rFonts w:ascii="Times New Roman" w:hAnsi="Times New Roman" w:cs="Times New Roman"/>
                <w:sz w:val="18"/>
                <w:szCs w:val="18"/>
              </w:rPr>
              <w:t xml:space="preserve"> FFS, even if we see Samsung’s comment, but we can live with it.</w:t>
            </w:r>
          </w:p>
        </w:tc>
      </w:tr>
      <w:tr w:rsidR="001B5BF8" w:rsidRPr="00B70F28" w14:paraId="68901660" w14:textId="77777777" w:rsidTr="008E1E16">
        <w:tc>
          <w:tcPr>
            <w:tcW w:w="1286" w:type="dxa"/>
            <w:tcBorders>
              <w:top w:val="single" w:sz="4" w:space="0" w:color="auto"/>
              <w:left w:val="single" w:sz="4" w:space="0" w:color="auto"/>
              <w:bottom w:val="single" w:sz="4" w:space="0" w:color="auto"/>
              <w:right w:val="single" w:sz="4" w:space="0" w:color="auto"/>
            </w:tcBorders>
          </w:tcPr>
          <w:p w14:paraId="06488DC4" w14:textId="018CFFE0" w:rsidR="001B5BF8" w:rsidRPr="004624E9"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CF21412"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P1.A: ok</w:t>
            </w:r>
          </w:p>
          <w:p w14:paraId="2DF8CBF6"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P1.B: ok</w:t>
            </w:r>
          </w:p>
          <w:p w14:paraId="48004C28" w14:textId="77777777" w:rsidR="001B5BF8"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p w14:paraId="287340F7" w14:textId="34B3FF15" w:rsidR="00044ADD" w:rsidRPr="002D6408" w:rsidRDefault="00044ADD" w:rsidP="006756B8">
            <w:pPr>
              <w:snapToGrid w:val="0"/>
              <w:jc w:val="both"/>
              <w:rPr>
                <w:rFonts w:ascii="Times New Roman" w:hAnsi="Times New Roman" w:cs="Times New Roman"/>
                <w:sz w:val="18"/>
                <w:szCs w:val="18"/>
              </w:rPr>
            </w:pPr>
            <w:r w:rsidRPr="00702E5F">
              <w:rPr>
                <w:rFonts w:ascii="Times New Roman" w:hAnsi="Times New Roman" w:cs="Times New Roman" w:hint="eastAsia"/>
                <w:color w:val="0000FF"/>
                <w:sz w:val="18"/>
                <w:szCs w:val="18"/>
              </w:rPr>
              <w:t>[Mo</w:t>
            </w:r>
            <w:r w:rsidRPr="00702E5F">
              <w:rPr>
                <w:rFonts w:ascii="Times New Roman" w:hAnsi="Times New Roman" w:cs="Times New Roman"/>
                <w:color w:val="0000FF"/>
                <w:sz w:val="18"/>
                <w:szCs w:val="18"/>
              </w:rPr>
              <w:t>d</w:t>
            </w:r>
            <w:r w:rsidRPr="00702E5F">
              <w:rPr>
                <w:rFonts w:ascii="Times New Roman" w:hAnsi="Times New Roman" w:cs="Times New Roman" w:hint="eastAsia"/>
                <w:color w:val="0000FF"/>
                <w:sz w:val="18"/>
                <w:szCs w:val="18"/>
              </w:rPr>
              <w:t>]</w:t>
            </w:r>
            <w:r w:rsidR="00702E5F">
              <w:rPr>
                <w:rFonts w:ascii="Times New Roman" w:hAnsi="Times New Roman" w:cs="Times New Roman"/>
                <w:color w:val="0000FF"/>
                <w:sz w:val="18"/>
                <w:szCs w:val="18"/>
              </w:rPr>
              <w:t xml:space="preserve"> </w:t>
            </w:r>
            <w:r w:rsidR="006756B8">
              <w:rPr>
                <w:rFonts w:ascii="Times New Roman" w:hAnsi="Times New Roman" w:cs="Times New Roman"/>
                <w:color w:val="0000FF"/>
                <w:sz w:val="18"/>
                <w:szCs w:val="18"/>
              </w:rPr>
              <w:t xml:space="preserve">Agree with you that how to map should be clear (by MAC-CE activation). However, there are still some details need to be discussed, e.g., the </w:t>
            </w:r>
            <w:r w:rsidR="006756B8" w:rsidRPr="006756B8">
              <w:rPr>
                <w:rFonts w:ascii="Times New Roman" w:hAnsi="Times New Roman" w:cs="Times New Roman"/>
                <w:color w:val="0000FF"/>
                <w:sz w:val="18"/>
                <w:szCs w:val="18"/>
              </w:rPr>
              <w:t>possible combinations of joint, DL, and/or UL TCI states that can be mapped to a TCI field codepoint</w:t>
            </w:r>
            <w:r w:rsidR="006756B8">
              <w:rPr>
                <w:rFonts w:ascii="Times New Roman" w:hAnsi="Times New Roman" w:cs="Times New Roman"/>
                <w:color w:val="0000FF"/>
                <w:sz w:val="18"/>
                <w:szCs w:val="18"/>
              </w:rPr>
              <w:t>. Change the wording a bit, please check.</w:t>
            </w:r>
          </w:p>
        </w:tc>
      </w:tr>
      <w:tr w:rsidR="00280DA1" w:rsidRPr="00B70F28" w14:paraId="73A7E00A" w14:textId="77777777" w:rsidTr="008E1E16">
        <w:tc>
          <w:tcPr>
            <w:tcW w:w="1286" w:type="dxa"/>
            <w:tcBorders>
              <w:top w:val="single" w:sz="4" w:space="0" w:color="auto"/>
              <w:left w:val="single" w:sz="4" w:space="0" w:color="auto"/>
              <w:bottom w:val="single" w:sz="4" w:space="0" w:color="auto"/>
              <w:right w:val="single" w:sz="4" w:space="0" w:color="auto"/>
            </w:tcBorders>
          </w:tcPr>
          <w:p w14:paraId="72CFCC0F" w14:textId="5D0637B9"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699" w:type="dxa"/>
            <w:tcBorders>
              <w:top w:val="single" w:sz="4" w:space="0" w:color="auto"/>
              <w:left w:val="single" w:sz="4" w:space="0" w:color="auto"/>
              <w:bottom w:val="single" w:sz="4" w:space="0" w:color="auto"/>
              <w:right w:val="single" w:sz="4" w:space="0" w:color="auto"/>
            </w:tcBorders>
          </w:tcPr>
          <w:p w14:paraId="52949D55" w14:textId="77777777" w:rsidR="00280DA1" w:rsidRDefault="00280DA1" w:rsidP="00280DA1">
            <w:pPr>
              <w:snapToGrid w:val="0"/>
              <w:rPr>
                <w:rFonts w:ascii="Times New Roman" w:hAnsi="Times New Roman" w:cs="Times New Roman"/>
                <w:bCs/>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support</w:t>
            </w:r>
          </w:p>
          <w:p w14:paraId="2A6499A6" w14:textId="77777777" w:rsidR="00280DA1" w:rsidRDefault="00280DA1" w:rsidP="00280DA1">
            <w:pPr>
              <w:snapToGrid w:val="0"/>
              <w:rPr>
                <w:rFonts w:ascii="Times New Roman" w:hAnsi="Times New Roman" w:cs="Times New Roman"/>
                <w:sz w:val="18"/>
                <w:szCs w:val="18"/>
              </w:rPr>
            </w:pPr>
          </w:p>
          <w:p w14:paraId="46C14B33" w14:textId="396F0608" w:rsidR="00280DA1" w:rsidRPr="006756B8" w:rsidRDefault="00280DA1" w:rsidP="00280DA1">
            <w:pPr>
              <w:snapToGrid w:val="0"/>
              <w:rPr>
                <w:rFonts w:ascii="Times New Roman" w:eastAsia="DengXian" w:hAnsi="Times New Roman" w:cs="Times New Roman"/>
                <w:sz w:val="18"/>
                <w:szCs w:val="18"/>
                <w:lang w:eastAsia="zh-CN"/>
              </w:rPr>
            </w:pPr>
            <w:r w:rsidRPr="00C01A10">
              <w:rPr>
                <w:rFonts w:ascii="Times New Roman" w:eastAsia="DengXian" w:hAnsi="Times New Roman" w:cs="Times New Roman"/>
                <w:b/>
                <w:sz w:val="18"/>
                <w:szCs w:val="18"/>
                <w:lang w:eastAsia="zh-CN"/>
              </w:rPr>
              <w:t>Issue#1.3 in Table 1</w:t>
            </w:r>
            <w:r>
              <w:rPr>
                <w:rFonts w:ascii="Times New Roman" w:eastAsia="DengXian" w:hAnsi="Times New Roman" w:cs="Times New Roman"/>
                <w:b/>
                <w:sz w:val="18"/>
                <w:szCs w:val="18"/>
                <w:lang w:eastAsia="zh-CN"/>
              </w:rPr>
              <w:t>:</w:t>
            </w:r>
            <w:r>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sz w:val="18"/>
                <w:szCs w:val="18"/>
                <w:lang w:eastAsia="zh-CN"/>
              </w:rPr>
              <w:t xml:space="preserve">Starting from Rel-17 spec, we only have </w:t>
            </w:r>
            <w:r w:rsidRPr="00C01A10">
              <w:rPr>
                <w:rFonts w:ascii="Times New Roman" w:eastAsia="DengXian" w:hAnsi="Times New Roman" w:cs="Times New Roman"/>
                <w:i/>
                <w:sz w:val="18"/>
                <w:szCs w:val="18"/>
                <w:lang w:eastAsia="zh-CN"/>
              </w:rPr>
              <w:t>DLorJointTCIState</w:t>
            </w:r>
            <w:r>
              <w:rPr>
                <w:rFonts w:ascii="Times New Roman" w:eastAsia="DengXian" w:hAnsi="Times New Roman" w:cs="Times New Roman"/>
                <w:sz w:val="18"/>
                <w:szCs w:val="18"/>
                <w:lang w:eastAsia="zh-CN"/>
              </w:rPr>
              <w:t xml:space="preserve"> and </w:t>
            </w:r>
            <w:r w:rsidRPr="00C01A10">
              <w:rPr>
                <w:rFonts w:ascii="Times New Roman" w:eastAsia="DengXian" w:hAnsi="Times New Roman" w:cs="Times New Roman"/>
                <w:i/>
                <w:sz w:val="18"/>
                <w:szCs w:val="18"/>
                <w:lang w:eastAsia="zh-CN"/>
              </w:rPr>
              <w:t>UL-TCIState</w:t>
            </w:r>
            <w:r>
              <w:rPr>
                <w:rFonts w:ascii="Times New Roman" w:eastAsia="DengXian" w:hAnsi="Times New Roman" w:cs="Times New Roman"/>
                <w:sz w:val="18"/>
                <w:szCs w:val="18"/>
                <w:lang w:eastAsia="zh-CN"/>
              </w:rPr>
              <w:t>, so it seems that we don’t need M1/M2 differentiation.</w:t>
            </w:r>
          </w:p>
          <w:p w14:paraId="006EB9C6" w14:textId="77777777" w:rsidR="00280DA1" w:rsidRPr="000F5BBB" w:rsidRDefault="00280DA1" w:rsidP="00280DA1">
            <w:pPr>
              <w:snapToGrid w:val="0"/>
              <w:rPr>
                <w:rFonts w:ascii="Times New Roman" w:eastAsia="DengXian"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w:t>
            </w:r>
            <w:r>
              <w:rPr>
                <w:rFonts w:ascii="Times New Roman" w:hAnsi="Times New Roman" w:cs="Times New Roman"/>
                <w:bCs/>
                <w:sz w:val="18"/>
                <w:szCs w:val="18"/>
              </w:rPr>
              <w:t xml:space="preserve">It seems that current formulation precludes the case M </w:t>
            </w:r>
            <w:r>
              <w:rPr>
                <w:rFonts w:ascii="Microsoft JhengHei" w:eastAsia="Microsoft JhengHei" w:hAnsi="Microsoft JhengHei" w:cs="Times New Roman" w:hint="eastAsia"/>
                <w:bCs/>
                <w:sz w:val="18"/>
                <w:szCs w:val="18"/>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N. Based on QC’s revision, we suggest to add the following change - </w:t>
            </w: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support up to </w:t>
            </w:r>
            <w:r w:rsidRPr="000F5BBB">
              <w:rPr>
                <w:rFonts w:ascii="Times New Roman" w:hAnsi="Times New Roman" w:cs="Times New Roman"/>
                <w:color w:val="FF0000"/>
                <w:sz w:val="18"/>
                <w:szCs w:val="18"/>
              </w:rPr>
              <w:t xml:space="preserve">2 unified TCIs or </w:t>
            </w:r>
            <w:r w:rsidRPr="004F4F34">
              <w:rPr>
                <w:rFonts w:ascii="Times New Roman" w:hAnsi="Times New Roman" w:cs="Times New Roman"/>
                <w:sz w:val="18"/>
                <w:szCs w:val="18"/>
              </w:rPr>
              <w:t>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2D99707" w14:textId="481233CE" w:rsidR="00280DA1" w:rsidRPr="006756B8" w:rsidRDefault="00280DA1" w:rsidP="00280DA1">
            <w:pPr>
              <w:snapToGrid w:val="0"/>
              <w:rPr>
                <w:rFonts w:ascii="Times New Roman" w:hAnsi="Times New Roman" w:cs="Times New Roman"/>
                <w:bCs/>
                <w:sz w:val="18"/>
                <w:szCs w:val="18"/>
              </w:rPr>
            </w:pPr>
          </w:p>
          <w:p w14:paraId="0C555DB4" w14:textId="029E2135" w:rsidR="006756B8" w:rsidRPr="006756B8" w:rsidRDefault="006756B8" w:rsidP="006756B8">
            <w:pPr>
              <w:snapToGrid w:val="0"/>
              <w:jc w:val="both"/>
              <w:rPr>
                <w:rFonts w:ascii="Times New Roman" w:hAnsi="Times New Roman" w:cs="Times New Roman"/>
                <w:color w:val="0000FF"/>
                <w:sz w:val="18"/>
                <w:szCs w:val="18"/>
              </w:rPr>
            </w:pPr>
            <w:r w:rsidRPr="006756B8">
              <w:rPr>
                <w:rFonts w:ascii="Times New Roman" w:hAnsi="Times New Roman" w:cs="Times New Roman" w:hint="eastAsia"/>
                <w:color w:val="0000FF"/>
                <w:sz w:val="18"/>
                <w:szCs w:val="18"/>
              </w:rPr>
              <w:t>[</w:t>
            </w:r>
            <w:r w:rsidRPr="006756B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56462F">
              <w:rPr>
                <w:rFonts w:ascii="Times New Roman" w:hAnsi="Times New Roman" w:cs="Times New Roman"/>
                <w:color w:val="0000FF"/>
                <w:sz w:val="18"/>
                <w:szCs w:val="18"/>
              </w:rPr>
              <w:t>According to</w:t>
            </w:r>
            <w:r w:rsidR="00D16B88">
              <w:rPr>
                <w:rFonts w:ascii="Times New Roman" w:hAnsi="Times New Roman" w:cs="Times New Roman"/>
                <w:color w:val="0000FF"/>
                <w:sz w:val="18"/>
                <w:szCs w:val="18"/>
              </w:rPr>
              <w:t xml:space="preserve"> current wording “a</w:t>
            </w:r>
            <w:r w:rsidR="00D16B88" w:rsidRPr="00D16B88">
              <w:rPr>
                <w:rFonts w:ascii="Times New Roman" w:hAnsi="Times New Roman" w:cs="Times New Roman"/>
                <w:color w:val="0000FF"/>
                <w:sz w:val="18"/>
                <w:szCs w:val="18"/>
              </w:rPr>
              <w:t xml:space="preserve"> unified TCI set for separate DL/UL TCI update comprises one indicated DL TCI state </w:t>
            </w:r>
            <w:r w:rsidR="00D16B88" w:rsidRPr="00D16B88">
              <w:rPr>
                <w:rFonts w:ascii="Times New Roman" w:hAnsi="Times New Roman" w:cs="Times New Roman"/>
                <w:color w:val="0000FF"/>
                <w:sz w:val="18"/>
                <w:szCs w:val="18"/>
                <w:highlight w:val="yellow"/>
              </w:rPr>
              <w:t>and/or</w:t>
            </w:r>
            <w:r w:rsidR="00D16B88" w:rsidRPr="00D16B88">
              <w:rPr>
                <w:rFonts w:ascii="Times New Roman" w:hAnsi="Times New Roman" w:cs="Times New Roman"/>
                <w:color w:val="0000FF"/>
                <w:sz w:val="18"/>
                <w:szCs w:val="18"/>
              </w:rPr>
              <w:t xml:space="preserve"> one indicated UL TCI state</w:t>
            </w:r>
            <w:r w:rsidR="00D16B88">
              <w:rPr>
                <w:rFonts w:ascii="Times New Roman" w:hAnsi="Times New Roman" w:cs="Times New Roman"/>
                <w:color w:val="0000FF"/>
                <w:sz w:val="18"/>
                <w:szCs w:val="18"/>
              </w:rPr>
              <w:t xml:space="preserve">”. So, it doesn't preclude the possibility that one unified TCI set </w:t>
            </w:r>
            <w:r w:rsidR="00D16B88" w:rsidRPr="00D16B88">
              <w:rPr>
                <w:rFonts w:ascii="Times New Roman" w:hAnsi="Times New Roman" w:cs="Times New Roman"/>
                <w:color w:val="0000FF"/>
                <w:sz w:val="18"/>
                <w:szCs w:val="18"/>
              </w:rPr>
              <w:t>comprises</w:t>
            </w:r>
            <w:r w:rsidR="00D16B88">
              <w:rPr>
                <w:rFonts w:ascii="Times New Roman" w:hAnsi="Times New Roman" w:cs="Times New Roman"/>
                <w:color w:val="0000FF"/>
                <w:sz w:val="18"/>
                <w:szCs w:val="18"/>
              </w:rPr>
              <w:t xml:space="preserve"> both indicated DL and UL TCI states and another set </w:t>
            </w:r>
            <w:r w:rsidR="00D16B88" w:rsidRPr="00D16B88">
              <w:rPr>
                <w:rFonts w:ascii="Times New Roman" w:hAnsi="Times New Roman" w:cs="Times New Roman"/>
                <w:color w:val="0000FF"/>
                <w:sz w:val="18"/>
                <w:szCs w:val="18"/>
              </w:rPr>
              <w:t>comprises</w:t>
            </w:r>
            <w:r w:rsidR="00D16B88">
              <w:rPr>
                <w:rFonts w:ascii="Times New Roman" w:hAnsi="Times New Roman" w:cs="Times New Roman"/>
                <w:color w:val="0000FF"/>
                <w:sz w:val="18"/>
                <w:szCs w:val="18"/>
              </w:rPr>
              <w:t xml:space="preserve"> only one indicated DL TCI state or UL TCI state, i.e., </w:t>
            </w:r>
            <w:r w:rsidR="00D16B88" w:rsidRPr="00D16B88">
              <w:rPr>
                <w:rFonts w:ascii="Times New Roman" w:hAnsi="Times New Roman" w:cs="Times New Roman"/>
                <w:color w:val="0000FF"/>
                <w:sz w:val="18"/>
                <w:szCs w:val="18"/>
              </w:rPr>
              <w:t>M</w:t>
            </w:r>
            <w:r w:rsidR="00D16B88" w:rsidRPr="00D16B88">
              <w:rPr>
                <w:rFonts w:ascii="Times New Roman" w:hAnsi="Times New Roman" w:cs="Times New Roman" w:hint="eastAsia"/>
                <w:color w:val="0000FF"/>
                <w:sz w:val="18"/>
                <w:szCs w:val="18"/>
              </w:rPr>
              <w:t>≠</w:t>
            </w:r>
            <w:r w:rsidR="00D16B88" w:rsidRPr="00D16B88">
              <w:rPr>
                <w:rFonts w:ascii="Times New Roman" w:hAnsi="Times New Roman" w:cs="Times New Roman"/>
                <w:color w:val="0000FF"/>
                <w:sz w:val="18"/>
                <w:szCs w:val="18"/>
              </w:rPr>
              <w:t>N</w:t>
            </w:r>
            <w:r w:rsidR="00D16B88">
              <w:rPr>
                <w:rFonts w:ascii="Times New Roman" w:hAnsi="Times New Roman" w:cs="Times New Roman"/>
                <w:color w:val="0000FF"/>
                <w:sz w:val="18"/>
                <w:szCs w:val="18"/>
              </w:rPr>
              <w:t>.</w:t>
            </w:r>
            <w:r w:rsidR="0056462F">
              <w:rPr>
                <w:rFonts w:ascii="Times New Roman" w:hAnsi="Times New Roman" w:cs="Times New Roman"/>
                <w:color w:val="0000FF"/>
                <w:sz w:val="18"/>
                <w:szCs w:val="18"/>
              </w:rPr>
              <w:t xml:space="preserve"> A note is added to clarify, please check.</w:t>
            </w:r>
          </w:p>
          <w:p w14:paraId="747B0F8F" w14:textId="77777777" w:rsidR="006756B8" w:rsidRDefault="006756B8" w:rsidP="00280DA1">
            <w:pPr>
              <w:snapToGrid w:val="0"/>
              <w:rPr>
                <w:rFonts w:ascii="Times New Roman" w:eastAsia="DengXian" w:hAnsi="Times New Roman" w:cs="Times New Roman"/>
                <w:bCs/>
                <w:sz w:val="18"/>
                <w:szCs w:val="18"/>
                <w:lang w:eastAsia="zh-CN"/>
              </w:rPr>
            </w:pPr>
          </w:p>
          <w:p w14:paraId="6083C6ED" w14:textId="77777777" w:rsidR="00280DA1" w:rsidRPr="000F5BBB" w:rsidRDefault="00280DA1" w:rsidP="00280DA1">
            <w:pPr>
              <w:snapToGrid w:val="0"/>
              <w:rPr>
                <w:rFonts w:ascii="Times New Roman" w:eastAsia="DengXian"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4F4F34">
              <w:rPr>
                <w:rFonts w:ascii="Times New Roman" w:hAnsi="Times New Roman" w:cs="Times New Roman"/>
                <w:b/>
                <w:bCs/>
                <w:sz w:val="18"/>
                <w:szCs w:val="18"/>
              </w:rPr>
              <w:t>:</w:t>
            </w:r>
            <w:r>
              <w:rPr>
                <w:rFonts w:ascii="Times New Roman" w:hAnsi="Times New Roman" w:cs="Times New Roman"/>
                <w:b/>
                <w:bCs/>
                <w:sz w:val="18"/>
                <w:szCs w:val="18"/>
              </w:rPr>
              <w:t xml:space="preserve"> </w:t>
            </w:r>
            <w:r w:rsidRPr="000F5BBB">
              <w:rPr>
                <w:rFonts w:ascii="Times New Roman" w:hAnsi="Times New Roman" w:cs="Times New Roman"/>
                <w:bCs/>
                <w:sz w:val="18"/>
                <w:szCs w:val="18"/>
              </w:rPr>
              <w:t>one</w:t>
            </w:r>
            <w:r>
              <w:rPr>
                <w:rFonts w:ascii="Times New Roman" w:hAnsi="Times New Roman" w:cs="Times New Roman"/>
                <w:bCs/>
                <w:sz w:val="18"/>
                <w:szCs w:val="18"/>
              </w:rPr>
              <w:t xml:space="preserve"> TCI field in DCI is very limited and cannot handle the case of updating beam(s) for only one of TRPs in a flexible way, we suggest to add FFS on increasing additional TCI field in DCI.</w:t>
            </w:r>
          </w:p>
          <w:p w14:paraId="77E8DF7A" w14:textId="77777777" w:rsidR="00280DA1" w:rsidRDefault="00280DA1" w:rsidP="00280DA1">
            <w:pPr>
              <w:snapToGrid w:val="0"/>
              <w:rPr>
                <w:rFonts w:ascii="Times New Roman" w:hAnsi="Times New Roman" w:cs="Times New Roman"/>
                <w:color w:val="FF0000"/>
                <w:sz w:val="18"/>
                <w:szCs w:val="18"/>
              </w:rPr>
            </w:pPr>
            <w:r w:rsidRPr="009E65E8">
              <w:rPr>
                <w:rFonts w:ascii="Times New Roman" w:hAnsi="Times New Roman" w:cs="Times New Roman" w:hint="eastAsia"/>
                <w:color w:val="FF0000"/>
                <w:sz w:val="18"/>
                <w:szCs w:val="18"/>
              </w:rPr>
              <w:t xml:space="preserve">- </w:t>
            </w:r>
            <w:r w:rsidRPr="009E65E8">
              <w:rPr>
                <w:rFonts w:ascii="Times New Roman" w:hAnsi="Times New Roman" w:cs="Times New Roman"/>
                <w:color w:val="FF0000"/>
                <w:sz w:val="18"/>
                <w:szCs w:val="18"/>
              </w:rPr>
              <w:t xml:space="preserve"> </w:t>
            </w:r>
            <w:r w:rsidRPr="009E65E8">
              <w:rPr>
                <w:rFonts w:ascii="Times New Roman" w:hAnsi="Times New Roman" w:cs="Times New Roman" w:hint="eastAsia"/>
                <w:color w:val="FF0000"/>
                <w:sz w:val="18"/>
                <w:szCs w:val="18"/>
              </w:rPr>
              <w:t>F</w:t>
            </w:r>
            <w:r w:rsidRPr="009E65E8">
              <w:rPr>
                <w:rFonts w:ascii="Times New Roman" w:hAnsi="Times New Roman" w:cs="Times New Roman"/>
                <w:color w:val="FF0000"/>
                <w:sz w:val="18"/>
                <w:szCs w:val="18"/>
              </w:rPr>
              <w:t>FS: Whether to add an additional TCI field</w:t>
            </w:r>
          </w:p>
          <w:p w14:paraId="28D44D58" w14:textId="21AC0505" w:rsidR="00D16B88" w:rsidRPr="002D6408" w:rsidRDefault="002E13EA" w:rsidP="002E13EA">
            <w:pPr>
              <w:snapToGrid w:val="0"/>
              <w:jc w:val="both"/>
              <w:rPr>
                <w:rFonts w:ascii="Times New Roman" w:hAnsi="Times New Roman" w:cs="Times New Roman"/>
                <w:sz w:val="18"/>
                <w:szCs w:val="18"/>
              </w:rPr>
            </w:pPr>
            <w:r w:rsidRPr="002E13EA">
              <w:rPr>
                <w:rFonts w:ascii="Times New Roman" w:hAnsi="Times New Roman" w:cs="Times New Roman" w:hint="eastAsia"/>
                <w:color w:val="0000FF"/>
                <w:sz w:val="18"/>
                <w:szCs w:val="18"/>
              </w:rPr>
              <w:t>[</w:t>
            </w:r>
            <w:r w:rsidRPr="002E13E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1A1FEF" w:rsidRPr="001A1FEF">
              <w:rPr>
                <w:rFonts w:ascii="Times New Roman" w:hAnsi="Times New Roman" w:cs="Times New Roman" w:hint="eastAsia"/>
                <w:color w:val="0000FF"/>
                <w:sz w:val="18"/>
                <w:szCs w:val="18"/>
              </w:rPr>
              <w:t>P</w:t>
            </w:r>
            <w:r w:rsidR="001A1FEF" w:rsidRPr="001A1FEF">
              <w:rPr>
                <w:rFonts w:ascii="Times New Roman" w:hAnsi="Times New Roman" w:cs="Times New Roman"/>
                <w:color w:val="0000FF"/>
                <w:sz w:val="18"/>
                <w:szCs w:val="18"/>
              </w:rPr>
              <w:t>roposal 1.C</w:t>
            </w:r>
            <w:r w:rsidR="001A1FEF">
              <w:rPr>
                <w:rFonts w:ascii="Times New Roman" w:hAnsi="Times New Roman" w:cs="Times New Roman" w:hint="eastAsia"/>
                <w:color w:val="0000FF"/>
                <w:sz w:val="18"/>
                <w:szCs w:val="18"/>
              </w:rPr>
              <w:t xml:space="preserve"> </w:t>
            </w:r>
            <w:r w:rsidR="001A1FEF">
              <w:rPr>
                <w:rFonts w:ascii="Times New Roman" w:hAnsi="Times New Roman" w:cs="Times New Roman"/>
                <w:color w:val="0000FF"/>
                <w:sz w:val="18"/>
                <w:szCs w:val="18"/>
              </w:rPr>
              <w:t xml:space="preserve">doesn't preclude TCI update for only one of the TRPs. Please check the FFS, this detail can be further </w:t>
            </w:r>
            <w:r w:rsidR="008E1E16">
              <w:rPr>
                <w:rFonts w:ascii="Times New Roman" w:hAnsi="Times New Roman" w:cs="Times New Roman"/>
                <w:color w:val="0000FF"/>
                <w:sz w:val="18"/>
                <w:szCs w:val="18"/>
              </w:rPr>
              <w:t>discussed</w:t>
            </w:r>
            <w:r w:rsidR="001A1FEF">
              <w:rPr>
                <w:rFonts w:ascii="Times New Roman" w:hAnsi="Times New Roman" w:cs="Times New Roman"/>
                <w:color w:val="0000FF"/>
                <w:sz w:val="18"/>
                <w:szCs w:val="18"/>
              </w:rPr>
              <w:t>.</w:t>
            </w:r>
          </w:p>
        </w:tc>
      </w:tr>
      <w:tr w:rsidR="002743B0" w:rsidRPr="00B70F28" w14:paraId="468F0CFB" w14:textId="77777777" w:rsidTr="008E1E16">
        <w:tc>
          <w:tcPr>
            <w:tcW w:w="1286" w:type="dxa"/>
            <w:tcBorders>
              <w:top w:val="single" w:sz="4" w:space="0" w:color="auto"/>
              <w:left w:val="single" w:sz="4" w:space="0" w:color="auto"/>
              <w:bottom w:val="single" w:sz="4" w:space="0" w:color="auto"/>
              <w:right w:val="single" w:sz="4" w:space="0" w:color="auto"/>
            </w:tcBorders>
          </w:tcPr>
          <w:p w14:paraId="48FD2C54" w14:textId="1EF18953" w:rsidR="002743B0" w:rsidRDefault="002743B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Borders>
              <w:top w:val="single" w:sz="4" w:space="0" w:color="auto"/>
              <w:left w:val="single" w:sz="4" w:space="0" w:color="auto"/>
              <w:bottom w:val="single" w:sz="4" w:space="0" w:color="auto"/>
              <w:right w:val="single" w:sz="4" w:space="0" w:color="auto"/>
            </w:tcBorders>
          </w:tcPr>
          <w:p w14:paraId="1D5CEC69" w14:textId="0FF1D705" w:rsidR="002743B0" w:rsidRDefault="002743B0" w:rsidP="00280DA1">
            <w:pPr>
              <w:snapToGrid w:val="0"/>
              <w:rPr>
                <w:rFonts w:ascii="Times New Roman" w:hAnsi="Times New Roman" w:cs="Times New Roman"/>
                <w:sz w:val="18"/>
                <w:szCs w:val="18"/>
              </w:rPr>
            </w:pPr>
            <w:r w:rsidRPr="002743B0">
              <w:rPr>
                <w:rFonts w:ascii="Times New Roman" w:hAnsi="Times New Roman" w:cs="Times New Roman"/>
                <w:sz w:val="18"/>
                <w:szCs w:val="18"/>
              </w:rPr>
              <w:t xml:space="preserve">Proposal 1.A: We are essentially OK, </w:t>
            </w:r>
            <w:r>
              <w:rPr>
                <w:rFonts w:ascii="Times New Roman" w:hAnsi="Times New Roman" w:cs="Times New Roman"/>
                <w:sz w:val="18"/>
                <w:szCs w:val="18"/>
              </w:rPr>
              <w:t xml:space="preserve">but we prefer to remove “at least”. </w:t>
            </w:r>
            <w:r w:rsidRPr="002743B0">
              <w:rPr>
                <w:rFonts w:ascii="Times New Roman" w:hAnsi="Times New Roman" w:cs="Times New Roman"/>
                <w:sz w:val="18"/>
                <w:szCs w:val="18"/>
              </w:rPr>
              <w:t>We note that the WID says “multiple DL and UL TCI states”, so it is not limited to mTRP.</w:t>
            </w:r>
            <w:r>
              <w:rPr>
                <w:rFonts w:ascii="Times New Roman" w:hAnsi="Times New Roman" w:cs="Times New Roman"/>
                <w:sz w:val="18"/>
                <w:szCs w:val="18"/>
              </w:rPr>
              <w:t xml:space="preserve"> We should aim for a solution that works also for sTRP</w:t>
            </w:r>
          </w:p>
          <w:p w14:paraId="47219617" w14:textId="77777777" w:rsidR="00E143DE" w:rsidRDefault="00E143DE" w:rsidP="00280DA1">
            <w:pPr>
              <w:snapToGrid w:val="0"/>
              <w:rPr>
                <w:rFonts w:ascii="Times New Roman" w:hAnsi="Times New Roman" w:cs="Times New Roman"/>
                <w:color w:val="0000FF"/>
                <w:sz w:val="18"/>
                <w:szCs w:val="18"/>
              </w:rPr>
            </w:pPr>
          </w:p>
          <w:p w14:paraId="47A228DB" w14:textId="7035483F" w:rsidR="002743B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W</w:t>
            </w:r>
            <w:r w:rsidRPr="002743B0">
              <w:rPr>
                <w:rFonts w:ascii="Times New Roman" w:hAnsi="Times New Roman" w:cs="Times New Roman"/>
                <w:sz w:val="18"/>
                <w:szCs w:val="18"/>
              </w:rPr>
              <w:t xml:space="preserve">e are </w:t>
            </w:r>
            <w:r>
              <w:rPr>
                <w:rFonts w:ascii="Times New Roman" w:hAnsi="Times New Roman" w:cs="Times New Roman"/>
                <w:sz w:val="18"/>
                <w:szCs w:val="18"/>
              </w:rPr>
              <w:t xml:space="preserve">also </w:t>
            </w:r>
            <w:r w:rsidRPr="002743B0">
              <w:rPr>
                <w:rFonts w:ascii="Times New Roman" w:hAnsi="Times New Roman" w:cs="Times New Roman"/>
                <w:sz w:val="18"/>
                <w:szCs w:val="18"/>
              </w:rPr>
              <w:t xml:space="preserve">a little concerned to directly dive into mTRP schemes. </w:t>
            </w:r>
            <w:r>
              <w:rPr>
                <w:rFonts w:ascii="Times New Roman" w:hAnsi="Times New Roman" w:cs="Times New Roman"/>
                <w:sz w:val="18"/>
                <w:szCs w:val="18"/>
              </w:rPr>
              <w:t>The strength of the unified TCI scheme in R17 is that it is very lean and streamlined. Starting with a list could lead to that we start looking into special solutions for all the individual schemes, and this may lead to that a lot of the benefits of the unified TCI are lost. Needless to say, the solutions in for mTRP schemes currently specified are very diverse, and it would be very beneficial to align them.</w:t>
            </w:r>
          </w:p>
          <w:p w14:paraId="0E39B563" w14:textId="77777777" w:rsidR="002743B0" w:rsidRDefault="002743B0" w:rsidP="00280DA1">
            <w:pPr>
              <w:snapToGrid w:val="0"/>
              <w:rPr>
                <w:rFonts w:ascii="Times New Roman" w:hAnsi="Times New Roman" w:cs="Times New Roman"/>
                <w:sz w:val="18"/>
                <w:szCs w:val="18"/>
              </w:rPr>
            </w:pPr>
          </w:p>
          <w:p w14:paraId="4355C32D" w14:textId="4E7035EE" w:rsidR="00951C3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w:t>
            </w:r>
            <w:r w:rsidR="004A33B0">
              <w:rPr>
                <w:rFonts w:ascii="Times New Roman" w:hAnsi="Times New Roman" w:cs="Times New Roman"/>
                <w:sz w:val="18"/>
                <w:szCs w:val="18"/>
              </w:rPr>
              <w:t>to indicate</w:t>
            </w:r>
            <w:r>
              <w:rPr>
                <w:rFonts w:ascii="Times New Roman" w:hAnsi="Times New Roman" w:cs="Times New Roman"/>
                <w:sz w:val="18"/>
                <w:szCs w:val="18"/>
              </w:rPr>
              <w:t xml:space="preserve"> 4 TCI states to the UE. </w:t>
            </w:r>
            <w:r w:rsidR="004A33B0">
              <w:rPr>
                <w:rFonts w:ascii="Times New Roman" w:hAnsi="Times New Roman" w:cs="Times New Roman"/>
                <w:sz w:val="18"/>
                <w:szCs w:val="18"/>
              </w:rPr>
              <w:t xml:space="preserve">If there needs to be a restriction on what types are signalled, that can be added. </w:t>
            </w:r>
            <w:r w:rsidR="00951C30">
              <w:rPr>
                <w:rFonts w:ascii="Times New Roman" w:hAnsi="Times New Roman" w:cs="Times New Roman"/>
                <w:sz w:val="18"/>
                <w:szCs w:val="18"/>
              </w:rPr>
              <w:t>Also, in Rel-17, we talk about indicated TCI states. We think it is useful to stick with that formulation. “unified TCI” was used as a slogan in Rel-17, but the definition was always a bit unclear.</w:t>
            </w:r>
          </w:p>
          <w:p w14:paraId="077C65B0" w14:textId="77777777" w:rsidR="00951C30" w:rsidRDefault="00951C30" w:rsidP="00280DA1">
            <w:pPr>
              <w:snapToGrid w:val="0"/>
              <w:rPr>
                <w:rFonts w:ascii="Times New Roman" w:hAnsi="Times New Roman" w:cs="Times New Roman"/>
                <w:sz w:val="18"/>
                <w:szCs w:val="18"/>
              </w:rPr>
            </w:pPr>
          </w:p>
          <w:p w14:paraId="5ECD059D" w14:textId="4C2D78B4" w:rsidR="002743B0" w:rsidRDefault="004A33B0" w:rsidP="00280DA1">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0915E44A" w14:textId="77777777" w:rsidR="004A33B0" w:rsidRDefault="004A33B0" w:rsidP="00280DA1">
            <w:pPr>
              <w:snapToGrid w:val="0"/>
              <w:rPr>
                <w:rFonts w:ascii="Times New Roman" w:hAnsi="Times New Roman" w:cs="Times New Roman"/>
                <w:sz w:val="18"/>
                <w:szCs w:val="18"/>
              </w:rPr>
            </w:pPr>
          </w:p>
          <w:p w14:paraId="27E3A1CF" w14:textId="26AB6E8F" w:rsidR="004A33B0" w:rsidRPr="004F4F34" w:rsidRDefault="004A33B0" w:rsidP="004A33B0">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ins w:id="167" w:author="Claes Tidestav" w:date="2022-05-10T13:18:00Z">
              <w:r>
                <w:rPr>
                  <w:rFonts w:ascii="Times New Roman" w:hAnsi="Times New Roman" w:cs="Times New Roman"/>
                  <w:sz w:val="18"/>
                  <w:szCs w:val="18"/>
                </w:rPr>
                <w:t>4</w:t>
              </w:r>
            </w:ins>
            <w:del w:id="168" w:author="Claes Tidestav" w:date="2022-05-10T13:18:00Z">
              <w:r w:rsidRPr="004F4F34" w:rsidDel="004A33B0">
                <w:rPr>
                  <w:rFonts w:ascii="Times New Roman" w:hAnsi="Times New Roman" w:cs="Times New Roman"/>
                  <w:sz w:val="18"/>
                  <w:szCs w:val="18"/>
                </w:rPr>
                <w:delText>2</w:delText>
              </w:r>
            </w:del>
            <w:r w:rsidRPr="004F4F34">
              <w:rPr>
                <w:rFonts w:ascii="Times New Roman" w:hAnsi="Times New Roman" w:cs="Times New Roman"/>
                <w:sz w:val="18"/>
                <w:szCs w:val="18"/>
              </w:rPr>
              <w:t xml:space="preserve"> </w:t>
            </w:r>
            <w:del w:id="169" w:author="Claes Tidestav" w:date="2022-05-10T13:19:00Z">
              <w:r w:rsidRPr="004F4F34" w:rsidDel="004A33B0">
                <w:rPr>
                  <w:rFonts w:ascii="Times New Roman" w:hAnsi="Times New Roman" w:cs="Times New Roman"/>
                  <w:sz w:val="18"/>
                  <w:szCs w:val="18"/>
                </w:rPr>
                <w:delText xml:space="preserve">unified </w:delText>
              </w:r>
            </w:del>
            <w:ins w:id="170" w:author="Claes Tidestav" w:date="2022-05-10T13:26:00Z">
              <w:r w:rsidR="00951C30">
                <w:rPr>
                  <w:rFonts w:ascii="Times New Roman" w:hAnsi="Times New Roman" w:cs="Times New Roman"/>
                  <w:sz w:val="18"/>
                  <w:szCs w:val="18"/>
                </w:rPr>
                <w:t xml:space="preserve">indicated </w:t>
              </w:r>
            </w:ins>
            <w:r w:rsidRPr="004F4F34">
              <w:rPr>
                <w:rFonts w:ascii="Times New Roman" w:hAnsi="Times New Roman" w:cs="Times New Roman"/>
                <w:sz w:val="18"/>
                <w:szCs w:val="18"/>
              </w:rPr>
              <w:t>TCI</w:t>
            </w:r>
            <w:ins w:id="171" w:author="Claes Tidestav" w:date="2022-05-10T13:18:00Z">
              <w:r>
                <w:rPr>
                  <w:rFonts w:ascii="Times New Roman" w:hAnsi="Times New Roman" w:cs="Times New Roman"/>
                  <w:sz w:val="18"/>
                  <w:szCs w:val="18"/>
                </w:rPr>
                <w:t>s</w:t>
              </w:r>
            </w:ins>
            <w:del w:id="172" w:author="Claes Tidestav" w:date="2022-05-10T13:18:00Z">
              <w:r w:rsidRPr="004F4F34" w:rsidDel="004A33B0">
                <w:rPr>
                  <w:rFonts w:ascii="Times New Roman" w:hAnsi="Times New Roman" w:cs="Times New Roman"/>
                  <w:sz w:val="18"/>
                  <w:szCs w:val="18"/>
                </w:rPr>
                <w:delText>s</w:delText>
              </w:r>
            </w:del>
            <w:ins w:id="173" w:author="Darcy Tsai" w:date="2022-05-10T10:52:00Z">
              <w:del w:id="174" w:author="Claes Tidestav" w:date="2022-05-10T13:18:00Z">
                <w:r w:rsidDel="004A33B0">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8A186CA" w14:textId="07951FDF" w:rsidR="004A33B0" w:rsidRDefault="004A33B0" w:rsidP="004A33B0">
            <w:pPr>
              <w:pStyle w:val="a3"/>
              <w:numPr>
                <w:ilvl w:val="0"/>
                <w:numId w:val="21"/>
              </w:numPr>
              <w:spacing w:line="240" w:lineRule="auto"/>
              <w:rPr>
                <w:ins w:id="175" w:author="Claes Tidestav" w:date="2022-05-10T13:25:00Z"/>
                <w:rFonts w:ascii="Times New Roman" w:hAnsi="Times New Roman" w:cs="Times New Roman"/>
                <w:sz w:val="18"/>
                <w:szCs w:val="18"/>
              </w:rPr>
            </w:pPr>
            <w:ins w:id="176" w:author="Claes Tidestav" w:date="2022-05-10T13:25:00Z">
              <w:r>
                <w:rPr>
                  <w:rFonts w:ascii="Times New Roman" w:hAnsi="Times New Roman" w:cs="Times New Roman"/>
                  <w:sz w:val="18"/>
                  <w:szCs w:val="18"/>
                </w:rPr>
                <w:t xml:space="preserve">The TCI states are updated by MAC-CE or </w:t>
              </w:r>
            </w:ins>
            <w:ins w:id="177" w:author="Claes Tidestav" w:date="2022-05-10T13:26:00Z">
              <w:r w:rsidR="00951C30">
                <w:rPr>
                  <w:rFonts w:ascii="Times New Roman" w:hAnsi="Times New Roman" w:cs="Times New Roman"/>
                  <w:sz w:val="18"/>
                  <w:szCs w:val="18"/>
                </w:rPr>
                <w:t xml:space="preserve">indicated by </w:t>
              </w:r>
            </w:ins>
            <w:ins w:id="178" w:author="Claes Tidestav" w:date="2022-05-10T13:25:00Z">
              <w:r>
                <w:rPr>
                  <w:rFonts w:ascii="Times New Roman" w:hAnsi="Times New Roman" w:cs="Times New Roman"/>
                  <w:sz w:val="18"/>
                  <w:szCs w:val="18"/>
                </w:rPr>
                <w:t xml:space="preserve">DCI with </w:t>
              </w:r>
              <w:r w:rsidRPr="00570C6C">
                <w:rPr>
                  <w:rFonts w:ascii="Times New Roman" w:hAnsi="Times New Roman" w:cs="Times New Roman"/>
                  <w:sz w:val="18"/>
                  <w:szCs w:val="18"/>
                </w:rPr>
                <w:t>the necessary MAC-CE based TCI state activation</w:t>
              </w:r>
            </w:ins>
          </w:p>
          <w:p w14:paraId="1D72A967" w14:textId="6AEF73E3" w:rsidR="004A33B0" w:rsidRDefault="004A33B0" w:rsidP="004A33B0">
            <w:pPr>
              <w:pStyle w:val="a3"/>
              <w:numPr>
                <w:ilvl w:val="0"/>
                <w:numId w:val="21"/>
              </w:numPr>
              <w:spacing w:line="240" w:lineRule="auto"/>
              <w:rPr>
                <w:ins w:id="179" w:author="Claes Tidestav" w:date="2022-05-10T13:23:00Z"/>
                <w:rFonts w:ascii="Times New Roman" w:hAnsi="Times New Roman" w:cs="Times New Roman"/>
                <w:sz w:val="18"/>
                <w:szCs w:val="18"/>
              </w:rPr>
            </w:pPr>
            <w:ins w:id="180" w:author="Claes Tidestav" w:date="2022-05-10T13:23:00Z">
              <w:r>
                <w:rPr>
                  <w:rFonts w:ascii="Times New Roman" w:hAnsi="Times New Roman" w:cs="Times New Roman"/>
                  <w:sz w:val="18"/>
                  <w:szCs w:val="18"/>
                </w:rPr>
                <w:t xml:space="preserve">The UE can be </w:t>
              </w:r>
            </w:ins>
            <w:ins w:id="181" w:author="Claes Tidestav" w:date="2022-05-10T13:27:00Z">
              <w:r w:rsidR="00951C30">
                <w:rPr>
                  <w:rFonts w:ascii="Times New Roman" w:hAnsi="Times New Roman" w:cs="Times New Roman"/>
                  <w:sz w:val="18"/>
                  <w:szCs w:val="18"/>
                </w:rPr>
                <w:t>provided</w:t>
              </w:r>
            </w:ins>
            <w:ins w:id="182" w:author="Claes Tidestav" w:date="2022-05-10T13:23:00Z">
              <w:r>
                <w:rPr>
                  <w:rFonts w:ascii="Times New Roman" w:hAnsi="Times New Roman" w:cs="Times New Roman"/>
                  <w:sz w:val="18"/>
                  <w:szCs w:val="18"/>
                </w:rPr>
                <w:t xml:space="preserve"> with </w:t>
              </w:r>
            </w:ins>
          </w:p>
          <w:p w14:paraId="5298A0CD" w14:textId="4D5F501A" w:rsidR="004A33B0" w:rsidRDefault="004A33B0" w:rsidP="004A33B0">
            <w:pPr>
              <w:pStyle w:val="a3"/>
              <w:numPr>
                <w:ilvl w:val="1"/>
                <w:numId w:val="21"/>
              </w:numPr>
              <w:spacing w:line="240" w:lineRule="auto"/>
              <w:rPr>
                <w:ins w:id="183" w:author="Claes Tidestav" w:date="2022-05-10T13:24:00Z"/>
                <w:rFonts w:ascii="Times New Roman" w:hAnsi="Times New Roman" w:cs="Times New Roman"/>
                <w:sz w:val="18"/>
                <w:szCs w:val="18"/>
              </w:rPr>
            </w:pPr>
            <w:ins w:id="184" w:author="Claes Tidestav" w:date="2022-05-10T13:24:00Z">
              <w:r>
                <w:rPr>
                  <w:rFonts w:ascii="Times New Roman" w:hAnsi="Times New Roman" w:cs="Times New Roman"/>
                  <w:sz w:val="18"/>
                  <w:szCs w:val="18"/>
                </w:rPr>
                <w:t>2 joint TCI states</w:t>
              </w:r>
            </w:ins>
          </w:p>
          <w:p w14:paraId="5C90C997" w14:textId="30F05C32" w:rsidR="004A33B0" w:rsidRDefault="004A33B0" w:rsidP="004A33B0">
            <w:pPr>
              <w:pStyle w:val="a3"/>
              <w:numPr>
                <w:ilvl w:val="1"/>
                <w:numId w:val="21"/>
              </w:numPr>
              <w:spacing w:line="240" w:lineRule="auto"/>
              <w:rPr>
                <w:ins w:id="185" w:author="Claes Tidestav" w:date="2022-05-10T13:24:00Z"/>
                <w:rFonts w:ascii="Times New Roman" w:hAnsi="Times New Roman" w:cs="Times New Roman"/>
                <w:sz w:val="18"/>
                <w:szCs w:val="18"/>
              </w:rPr>
            </w:pPr>
            <w:ins w:id="186" w:author="Claes Tidestav" w:date="2022-05-10T13:24:00Z">
              <w:r>
                <w:rPr>
                  <w:rFonts w:ascii="Times New Roman" w:hAnsi="Times New Roman" w:cs="Times New Roman"/>
                  <w:sz w:val="18"/>
                  <w:szCs w:val="18"/>
                </w:rPr>
                <w:t>1 joint TCI state, 1 DL TCI state and one UL TCI state</w:t>
              </w:r>
            </w:ins>
          </w:p>
          <w:p w14:paraId="100DB386" w14:textId="238F82BF" w:rsidR="004A33B0" w:rsidRDefault="004A33B0" w:rsidP="006756B8">
            <w:pPr>
              <w:pStyle w:val="a3"/>
              <w:numPr>
                <w:ilvl w:val="1"/>
                <w:numId w:val="21"/>
              </w:numPr>
              <w:spacing w:line="240" w:lineRule="auto"/>
              <w:rPr>
                <w:ins w:id="187" w:author="Claes Tidestav" w:date="2022-05-10T13:20:00Z"/>
                <w:rFonts w:ascii="Times New Roman" w:hAnsi="Times New Roman" w:cs="Times New Roman"/>
                <w:sz w:val="18"/>
                <w:szCs w:val="18"/>
              </w:rPr>
            </w:pPr>
            <w:ins w:id="188" w:author="Claes Tidestav" w:date="2022-05-10T13:24:00Z">
              <w:r>
                <w:rPr>
                  <w:rFonts w:ascii="Times New Roman" w:hAnsi="Times New Roman" w:cs="Times New Roman"/>
                  <w:sz w:val="18"/>
                  <w:szCs w:val="18"/>
                </w:rPr>
                <w:t>2 DL TCI states and 2 UL TCI states</w:t>
              </w:r>
            </w:ins>
          </w:p>
          <w:p w14:paraId="62C33B25" w14:textId="6E1D7B4D" w:rsidR="004A33B0" w:rsidDel="004A33B0" w:rsidRDefault="004A33B0" w:rsidP="004A33B0">
            <w:pPr>
              <w:pStyle w:val="a3"/>
              <w:numPr>
                <w:ilvl w:val="0"/>
                <w:numId w:val="21"/>
              </w:numPr>
              <w:spacing w:line="240" w:lineRule="auto"/>
              <w:rPr>
                <w:del w:id="189" w:author="Claes Tidestav" w:date="2022-05-10T13:25:00Z"/>
                <w:rFonts w:ascii="Times New Roman" w:hAnsi="Times New Roman" w:cs="Times New Roman"/>
                <w:sz w:val="18"/>
                <w:szCs w:val="18"/>
              </w:rPr>
            </w:pPr>
            <w:del w:id="190" w:author="Claes Tidestav" w:date="2022-05-10T13:25:00Z">
              <w:r w:rsidDel="004A33B0">
                <w:rPr>
                  <w:rFonts w:ascii="Times New Roman" w:hAnsi="Times New Roman" w:cs="Times New Roman"/>
                  <w:sz w:val="18"/>
                  <w:szCs w:val="18"/>
                </w:rPr>
                <w:lastRenderedPageBreak/>
                <w:delText>A unified TCI</w:delText>
              </w:r>
            </w:del>
            <w:ins w:id="191" w:author="Darcy Tsai" w:date="2022-05-10T10:52:00Z">
              <w:del w:id="192" w:author="Claes Tidestav" w:date="2022-05-10T13:25:00Z">
                <w:r w:rsidDel="004A33B0">
                  <w:rPr>
                    <w:rFonts w:ascii="Times New Roman" w:hAnsi="Times New Roman" w:cs="Times New Roman"/>
                    <w:sz w:val="18"/>
                    <w:szCs w:val="18"/>
                  </w:rPr>
                  <w:delText xml:space="preserve"> set</w:delText>
                </w:r>
              </w:del>
            </w:ins>
            <w:del w:id="193" w:author="Claes Tidestav" w:date="2022-05-10T13:25:00Z">
              <w:r w:rsidDel="004A33B0">
                <w:rPr>
                  <w:rFonts w:ascii="Times New Roman" w:hAnsi="Times New Roman" w:cs="Times New Roman"/>
                  <w:sz w:val="18"/>
                  <w:szCs w:val="18"/>
                </w:rPr>
                <w:delText xml:space="preserve"> f</w:delText>
              </w:r>
              <w:r w:rsidRPr="004F4F34" w:rsidDel="004A33B0">
                <w:rPr>
                  <w:rFonts w:ascii="Times New Roman" w:hAnsi="Times New Roman" w:cs="Times New Roman"/>
                  <w:sz w:val="18"/>
                  <w:szCs w:val="18"/>
                </w:rPr>
                <w:delText xml:space="preserve">or </w:delText>
              </w:r>
              <w:r w:rsidDel="004A33B0">
                <w:rPr>
                  <w:rFonts w:ascii="Times New Roman" w:hAnsi="Times New Roman" w:cs="Times New Roman"/>
                  <w:sz w:val="18"/>
                  <w:szCs w:val="18"/>
                </w:rPr>
                <w:delText xml:space="preserve">joint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 xml:space="preserve">one indicated joint TCI state that is updated by MAC-CE or DCI with </w:delText>
              </w:r>
              <w:r w:rsidRPr="00570C6C" w:rsidDel="004A33B0">
                <w:rPr>
                  <w:rFonts w:ascii="Times New Roman" w:hAnsi="Times New Roman" w:cs="Times New Roman"/>
                  <w:sz w:val="18"/>
                  <w:szCs w:val="18"/>
                </w:rPr>
                <w:delText>the necessary MAC-CE based TCI state activation</w:delText>
              </w:r>
            </w:del>
          </w:p>
          <w:p w14:paraId="76C0D613" w14:textId="15AF6C41" w:rsidR="004A33B0" w:rsidDel="004A33B0" w:rsidRDefault="004A33B0" w:rsidP="004A33B0">
            <w:pPr>
              <w:pStyle w:val="a3"/>
              <w:numPr>
                <w:ilvl w:val="0"/>
                <w:numId w:val="21"/>
              </w:numPr>
              <w:spacing w:line="240" w:lineRule="auto"/>
              <w:rPr>
                <w:del w:id="194" w:author="Claes Tidestav" w:date="2022-05-10T13:25:00Z"/>
                <w:rFonts w:ascii="Times New Roman" w:hAnsi="Times New Roman" w:cs="Times New Roman"/>
                <w:sz w:val="18"/>
                <w:szCs w:val="18"/>
              </w:rPr>
            </w:pPr>
            <w:del w:id="195" w:author="Claes Tidestav" w:date="2022-05-10T13:25:00Z">
              <w:r w:rsidDel="004A33B0">
                <w:rPr>
                  <w:rFonts w:ascii="Times New Roman" w:eastAsia="PMingLiU" w:hAnsi="Times New Roman" w:cs="Times New Roman"/>
                  <w:sz w:val="18"/>
                  <w:szCs w:val="18"/>
                  <w:lang w:eastAsia="zh-TW"/>
                </w:rPr>
                <w:delText>A unified TCI</w:delText>
              </w:r>
            </w:del>
            <w:ins w:id="196" w:author="Darcy Tsai" w:date="2022-05-10T10:52:00Z">
              <w:del w:id="197" w:author="Claes Tidestav" w:date="2022-05-10T13:25:00Z">
                <w:r w:rsidDel="004A33B0">
                  <w:rPr>
                    <w:rFonts w:ascii="Times New Roman" w:eastAsia="PMingLiU" w:hAnsi="Times New Roman" w:cs="Times New Roman"/>
                    <w:sz w:val="18"/>
                    <w:szCs w:val="18"/>
                    <w:lang w:eastAsia="zh-TW"/>
                  </w:rPr>
                  <w:delText xml:space="preserve"> set</w:delText>
                </w:r>
              </w:del>
            </w:ins>
            <w:del w:id="198" w:author="Claes Tidestav" w:date="2022-05-10T13:25:00Z">
              <w:r w:rsidDel="004A33B0">
                <w:rPr>
                  <w:rFonts w:ascii="Times New Roman" w:eastAsia="PMingLiU" w:hAnsi="Times New Roman" w:cs="Times New Roman"/>
                  <w:sz w:val="18"/>
                  <w:szCs w:val="18"/>
                  <w:lang w:eastAsia="zh-TW"/>
                </w:rPr>
                <w:delText xml:space="preserve"> for separate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one indicated DL TCI state and/or one indicated UL TCI state that is/are updated by</w:delText>
              </w:r>
              <w:r w:rsidRPr="00570C6C" w:rsidDel="004A33B0">
                <w:rPr>
                  <w:rFonts w:ascii="Times New Roman" w:hAnsi="Times New Roman" w:cs="Times New Roman"/>
                  <w:sz w:val="18"/>
                  <w:szCs w:val="18"/>
                </w:rPr>
                <w:delText xml:space="preserve"> </w:delText>
              </w:r>
              <w:r w:rsidDel="004A33B0">
                <w:rPr>
                  <w:rFonts w:ascii="Times New Roman" w:hAnsi="Times New Roman" w:cs="Times New Roman"/>
                  <w:sz w:val="18"/>
                  <w:szCs w:val="18"/>
                </w:rPr>
                <w:delText xml:space="preserve">MAC-CE or DCI with </w:delText>
              </w:r>
              <w:r w:rsidRPr="00570C6C" w:rsidDel="004A33B0">
                <w:rPr>
                  <w:rFonts w:ascii="Times New Roman" w:hAnsi="Times New Roman" w:cs="Times New Roman"/>
                  <w:sz w:val="18"/>
                  <w:szCs w:val="18"/>
                </w:rPr>
                <w:delText>the necessary MAC-CE based TCI state activation</w:delText>
              </w:r>
            </w:del>
          </w:p>
          <w:p w14:paraId="5EE19CB9" w14:textId="42BAE3DC" w:rsidR="004A33B0" w:rsidRPr="00345503"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199"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200" w:author="Claes Tidestav" w:date="2022-05-10T13:27:00Z">
              <w:r w:rsidR="00951C30">
                <w:rPr>
                  <w:rFonts w:ascii="Times New Roman" w:eastAsia="PMingLiU" w:hAnsi="Times New Roman" w:cs="Times New Roman"/>
                  <w:sz w:val="18"/>
                  <w:szCs w:val="18"/>
                  <w:lang w:eastAsia="zh-TW"/>
                </w:rPr>
                <w:t xml:space="preserve"> states</w:t>
              </w:r>
            </w:ins>
            <w:del w:id="201" w:author="Darcy Tsai" w:date="2022-05-10T10:55:00Z">
              <w:r w:rsidDel="00BA2FF5">
                <w:rPr>
                  <w:rFonts w:ascii="Times New Roman" w:eastAsia="PMingLiU" w:hAnsi="Times New Roman" w:cs="Times New Roman"/>
                  <w:sz w:val="18"/>
                  <w:szCs w:val="18"/>
                  <w:lang w:eastAsia="zh-TW"/>
                </w:rPr>
                <w:delText>s</w:delText>
              </w:r>
            </w:del>
            <w:ins w:id="202" w:author="Darcy Tsai" w:date="2022-05-10T10:55:00Z">
              <w:del w:id="203" w:author="Claes Tidestav" w:date="2022-05-10T13:26:00Z">
                <w:r w:rsidDel="004A33B0">
                  <w:rPr>
                    <w:rFonts w:ascii="Times New Roman" w:eastAsia="PMingLiU" w:hAnsi="Times New Roman" w:cs="Times New Roman"/>
                    <w:sz w:val="18"/>
                    <w:szCs w:val="18"/>
                    <w:lang w:eastAsia="zh-TW"/>
                  </w:rPr>
                  <w:delText xml:space="preserve"> </w:delText>
                </w:r>
                <w:r w:rsidDel="004A33B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10464EEF" w14:textId="4D35659D" w:rsidR="004A33B0" w:rsidRPr="00345503"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204"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205" w:author="Claes Tidestav" w:date="2022-05-10T13:27:00Z">
              <w:r w:rsidR="00951C30">
                <w:rPr>
                  <w:rFonts w:ascii="Times New Roman" w:eastAsia="PMingLiU" w:hAnsi="Times New Roman" w:cs="Times New Roman"/>
                  <w:sz w:val="18"/>
                  <w:szCs w:val="18"/>
                  <w:lang w:eastAsia="zh-TW"/>
                </w:rPr>
                <w:t xml:space="preserve"> state</w:t>
              </w:r>
            </w:ins>
            <w:ins w:id="206" w:author="Claes Tidestav" w:date="2022-05-10T13:26:00Z">
              <w:r>
                <w:rPr>
                  <w:rFonts w:ascii="Times New Roman" w:eastAsia="PMingLiU" w:hAnsi="Times New Roman" w:cs="Times New Roman"/>
                  <w:sz w:val="18"/>
                  <w:szCs w:val="18"/>
                  <w:lang w:eastAsia="zh-TW"/>
                </w:rPr>
                <w:t>s</w:t>
              </w:r>
            </w:ins>
            <w:del w:id="207" w:author="Darcy Tsai" w:date="2022-05-10T10:55:00Z">
              <w:r w:rsidDel="00BA2FF5">
                <w:rPr>
                  <w:rFonts w:ascii="Times New Roman" w:eastAsia="PMingLiU" w:hAnsi="Times New Roman" w:cs="Times New Roman"/>
                  <w:sz w:val="18"/>
                  <w:szCs w:val="18"/>
                  <w:lang w:eastAsia="zh-TW"/>
                </w:rPr>
                <w:delText>s</w:delText>
              </w:r>
            </w:del>
            <w:ins w:id="208" w:author="Darcy Tsai" w:date="2022-05-10T10:55:00Z">
              <w:r>
                <w:rPr>
                  <w:rFonts w:ascii="Times New Roman" w:eastAsia="PMingLiU" w:hAnsi="Times New Roman" w:cs="Times New Roman"/>
                  <w:sz w:val="18"/>
                  <w:szCs w:val="18"/>
                  <w:lang w:eastAsia="zh-TW"/>
                </w:rPr>
                <w:t xml:space="preserve"> </w:t>
              </w:r>
              <w:del w:id="209" w:author="Claes Tidestav" w:date="2022-05-10T13:27:00Z">
                <w:r w:rsidDel="00951C3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744EE59C" w14:textId="797389B4" w:rsidR="004A33B0" w:rsidRPr="00027A3D"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 xml:space="preserve">can be supported for each </w:t>
            </w:r>
            <w:ins w:id="210" w:author="Claes Tidestav" w:date="2022-05-10T13:30:00Z">
              <w:r w:rsidR="00951C30">
                <w:rPr>
                  <w:rFonts w:ascii="Times New Roman" w:hAnsi="Times New Roman" w:cs="Times New Roman"/>
                  <w:color w:val="000000" w:themeColor="text1"/>
                  <w:sz w:val="18"/>
                  <w:szCs w:val="20"/>
                </w:rPr>
                <w:t>indic</w:t>
              </w:r>
            </w:ins>
            <w:ins w:id="211" w:author="Claes Tidestav" w:date="2022-05-10T13:31:00Z">
              <w:r w:rsidR="00951C30">
                <w:rPr>
                  <w:rFonts w:ascii="Times New Roman" w:hAnsi="Times New Roman" w:cs="Times New Roman"/>
                  <w:color w:val="000000" w:themeColor="text1"/>
                  <w:sz w:val="18"/>
                  <w:szCs w:val="20"/>
                </w:rPr>
                <w:t xml:space="preserve">ated </w:t>
              </w:r>
            </w:ins>
            <w:del w:id="212" w:author="Claes Tidestav" w:date="2022-05-10T13:31:00Z">
              <w:r w:rsidDel="00951C30">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PMingLiU" w:eastAsia="PMingLiU" w:hAnsi="PMingLiU" w:cs="Times New Roman" w:hint="eastAsia"/>
                <w:color w:val="000000" w:themeColor="text1"/>
                <w:sz w:val="18"/>
                <w:szCs w:val="20"/>
                <w:lang w:eastAsia="zh-TW"/>
              </w:rPr>
              <w:t xml:space="preserve"> </w:t>
            </w:r>
            <w:ins w:id="213" w:author="Darcy Tsai" w:date="2022-05-10T10:54:00Z">
              <w:del w:id="214" w:author="Claes Tidestav" w:date="2022-05-10T13:31:00Z">
                <w:r w:rsidDel="00951C30">
                  <w:rPr>
                    <w:rFonts w:ascii="Times New Roman" w:hAnsi="Times New Roman" w:cs="Times New Roman"/>
                    <w:color w:val="000000" w:themeColor="text1"/>
                    <w:sz w:val="18"/>
                    <w:szCs w:val="20"/>
                  </w:rPr>
                  <w:delText xml:space="preserve">set </w:delText>
                </w:r>
              </w:del>
            </w:ins>
            <w:del w:id="215" w:author="Claes Tidestav" w:date="2022-05-10T13:31:00Z">
              <w:r w:rsidDel="00951C30">
                <w:rPr>
                  <w:rFonts w:ascii="PMingLiU" w:eastAsia="PMingLiU" w:hAnsi="PMingLiU" w:cs="Times New Roman" w:hint="eastAsia"/>
                  <w:color w:val="000000" w:themeColor="text1"/>
                  <w:sz w:val="18"/>
                  <w:szCs w:val="20"/>
                  <w:lang w:eastAsia="zh-TW"/>
                </w:rPr>
                <w:delText>(</w:delText>
              </w:r>
              <w:r w:rsidDel="00951C30">
                <w:rPr>
                  <w:rFonts w:ascii="Times New Roman" w:hAnsi="Times New Roman" w:cs="Times New Roman"/>
                  <w:color w:val="000000" w:themeColor="text1"/>
                  <w:sz w:val="18"/>
                  <w:szCs w:val="20"/>
                </w:rPr>
                <w:delText xml:space="preserve">i.e., one unified TCI </w:delText>
              </w:r>
            </w:del>
            <w:ins w:id="216" w:author="Darcy Tsai" w:date="2022-05-10T10:54:00Z">
              <w:del w:id="217" w:author="Claes Tidestav" w:date="2022-05-10T13:31:00Z">
                <w:r w:rsidDel="00951C30">
                  <w:rPr>
                    <w:rFonts w:ascii="Times New Roman" w:hAnsi="Times New Roman" w:cs="Times New Roman"/>
                    <w:color w:val="000000" w:themeColor="text1"/>
                    <w:sz w:val="18"/>
                    <w:szCs w:val="20"/>
                  </w:rPr>
                  <w:delText xml:space="preserve">set </w:delText>
                </w:r>
              </w:del>
            </w:ins>
            <w:del w:id="218" w:author="Claes Tidestav" w:date="2022-05-10T13:31:00Z">
              <w:r w:rsidRPr="00996E78" w:rsidDel="00951C30">
                <w:rPr>
                  <w:rFonts w:ascii="Times New Roman" w:hAnsi="Times New Roman" w:cs="Times New Roman"/>
                  <w:sz w:val="18"/>
                  <w:szCs w:val="18"/>
                </w:rPr>
                <w:delText>comprises</w:delText>
              </w:r>
              <w:r w:rsidDel="00951C30">
                <w:rPr>
                  <w:rFonts w:ascii="Times New Roman" w:hAnsi="Times New Roman" w:cs="Times New Roman"/>
                  <w:sz w:val="18"/>
                  <w:szCs w:val="18"/>
                </w:rPr>
                <w:delText xml:space="preserve"> one indicated joint TCI state, and another comprises one indicated DL TCI state and/or one indicated UL TCI state</w:delText>
              </w:r>
              <w:r w:rsidDel="00951C30">
                <w:rPr>
                  <w:rFonts w:ascii="PMingLiU" w:eastAsia="PMingLiU" w:hAnsi="PMingLiU" w:cs="Times New Roman" w:hint="eastAsia"/>
                  <w:sz w:val="18"/>
                  <w:szCs w:val="18"/>
                  <w:lang w:eastAsia="zh-TW"/>
                </w:rPr>
                <w:delText>)</w:delText>
              </w:r>
            </w:del>
          </w:p>
          <w:p w14:paraId="11CB9A1F" w14:textId="067834F4" w:rsidR="004A33B0" w:rsidRDefault="004A33B0" w:rsidP="004A33B0">
            <w:pPr>
              <w:pStyle w:val="a3"/>
              <w:numPr>
                <w:ilvl w:val="0"/>
                <w:numId w:val="21"/>
              </w:numPr>
              <w:spacing w:line="240" w:lineRule="auto"/>
              <w:rPr>
                <w:rFonts w:ascii="Times New Roman" w:hAnsi="Times New Roman" w:cs="Times New Roman"/>
                <w:sz w:val="18"/>
                <w:szCs w:val="18"/>
              </w:rPr>
            </w:pPr>
            <w:ins w:id="219" w:author="Darcy Tsai" w:date="2022-05-10T12:35:00Z">
              <w:r>
                <w:rPr>
                  <w:rFonts w:ascii="Times New Roman" w:hAnsi="Times New Roman" w:cs="Times New Roman"/>
                  <w:sz w:val="18"/>
                  <w:szCs w:val="18"/>
                </w:rPr>
                <w:t>FFS</w:t>
              </w:r>
            </w:ins>
            <w:ins w:id="220" w:author="Darcy Tsai" w:date="2022-05-10T12:31:00Z">
              <w:r>
                <w:rPr>
                  <w:rFonts w:ascii="Times New Roman" w:hAnsi="Times New Roman" w:cs="Times New Roman"/>
                  <w:sz w:val="18"/>
                  <w:szCs w:val="18"/>
                </w:rPr>
                <w:t>:</w:t>
              </w:r>
            </w:ins>
            <w:ins w:id="221" w:author="Darcy Tsai" w:date="2022-05-10T12:35:00Z">
              <w:r>
                <w:rPr>
                  <w:rFonts w:ascii="Times New Roman" w:hAnsi="Times New Roman" w:cs="Times New Roman"/>
                  <w:sz w:val="18"/>
                  <w:szCs w:val="18"/>
                </w:rPr>
                <w:t xml:space="preserve"> </w:t>
              </w:r>
            </w:ins>
            <w:ins w:id="222" w:author="Darcy Tsai" w:date="2022-05-10T12:31:00Z">
              <w:r>
                <w:rPr>
                  <w:rFonts w:ascii="Times New Roman" w:hAnsi="Times New Roman" w:cs="Times New Roman"/>
                  <w:sz w:val="18"/>
                  <w:szCs w:val="18"/>
                </w:rPr>
                <w:t>Wh</w:t>
              </w:r>
            </w:ins>
            <w:ins w:id="223" w:author="Darcy Tsai" w:date="2022-05-10T12:38:00Z">
              <w:r>
                <w:rPr>
                  <w:rFonts w:ascii="Times New Roman" w:hAnsi="Times New Roman" w:cs="Times New Roman"/>
                  <w:sz w:val="18"/>
                  <w:szCs w:val="18"/>
                </w:rPr>
                <w:t>at/how</w:t>
              </w:r>
            </w:ins>
            <w:ins w:id="224"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25" w:author="Darcy Tsai" w:date="2022-05-10T11:21:00Z">
              <w:r w:rsidRPr="00027A3D">
                <w:rPr>
                  <w:rFonts w:ascii="Times New Roman" w:hAnsi="Times New Roman" w:cs="Times New Roman"/>
                  <w:sz w:val="18"/>
                  <w:szCs w:val="18"/>
                </w:rPr>
                <w:t>ppl</w:t>
              </w:r>
            </w:ins>
            <w:ins w:id="226" w:author="Darcy Tsai" w:date="2022-05-10T12:39:00Z">
              <w:r>
                <w:rPr>
                  <w:rFonts w:ascii="Times New Roman" w:hAnsi="Times New Roman" w:cs="Times New Roman"/>
                  <w:sz w:val="18"/>
                  <w:szCs w:val="18"/>
                </w:rPr>
                <w:t>ies</w:t>
              </w:r>
            </w:ins>
            <w:ins w:id="227" w:author="Darcy Tsai" w:date="2022-05-10T11:21:00Z">
              <w:r w:rsidRPr="00027A3D">
                <w:rPr>
                  <w:rFonts w:ascii="Times New Roman" w:hAnsi="Times New Roman" w:cs="Times New Roman"/>
                  <w:sz w:val="18"/>
                  <w:szCs w:val="18"/>
                </w:rPr>
                <w:t xml:space="preserve"> the unified TCI</w:t>
              </w:r>
            </w:ins>
            <w:ins w:id="228" w:author="Darcy Tsai" w:date="2022-05-10T11:22:00Z">
              <w:r>
                <w:rPr>
                  <w:rFonts w:ascii="Times New Roman" w:hAnsi="Times New Roman" w:cs="Times New Roman"/>
                  <w:sz w:val="18"/>
                  <w:szCs w:val="18"/>
                </w:rPr>
                <w:t xml:space="preserve"> set(s)</w:t>
              </w:r>
            </w:ins>
            <w:del w:id="229" w:author="Darcy Tsai" w:date="2022-05-10T11:27:00Z">
              <w:r w:rsidRPr="00C26FA9" w:rsidDel="00C26FA9">
                <w:rPr>
                  <w:rFonts w:ascii="Times New Roman" w:hAnsi="Times New Roman" w:cs="Times New Roman" w:hint="eastAsia"/>
                  <w:sz w:val="18"/>
                  <w:szCs w:val="18"/>
                </w:rPr>
                <w:delText xml:space="preserve"> </w:delText>
              </w:r>
            </w:del>
          </w:p>
          <w:p w14:paraId="4C94202C" w14:textId="0C86F3B3" w:rsidR="00951C30" w:rsidRPr="00275345" w:rsidRDefault="00275345" w:rsidP="00951C30">
            <w:pPr>
              <w:rPr>
                <w:rFonts w:ascii="Times New Roman" w:hAnsi="Times New Roman" w:cs="Times New Roman"/>
                <w:color w:val="0000FF"/>
                <w:sz w:val="18"/>
                <w:szCs w:val="18"/>
              </w:rPr>
            </w:pPr>
            <w:r w:rsidRPr="00275345">
              <w:rPr>
                <w:rFonts w:ascii="Times New Roman" w:hAnsi="Times New Roman" w:cs="Times New Roman" w:hint="eastAsia"/>
                <w:color w:val="0000FF"/>
                <w:sz w:val="18"/>
                <w:szCs w:val="18"/>
              </w:rPr>
              <w:t>[Mo</w:t>
            </w:r>
            <w:r w:rsidRPr="00275345">
              <w:rPr>
                <w:rFonts w:ascii="Times New Roman" w:hAnsi="Times New Roman" w:cs="Times New Roman"/>
                <w:color w:val="0000FF"/>
                <w:sz w:val="18"/>
                <w:szCs w:val="18"/>
              </w:rPr>
              <w:t>d</w:t>
            </w:r>
            <w:r w:rsidRPr="00275345">
              <w:rPr>
                <w:rFonts w:ascii="Times New Roman" w:hAnsi="Times New Roman" w:cs="Times New Roman" w:hint="eastAsia"/>
                <w:color w:val="0000FF"/>
                <w:sz w:val="18"/>
                <w:szCs w:val="18"/>
              </w:rPr>
              <w:t>]</w:t>
            </w:r>
            <w:r w:rsidRPr="00275345">
              <w:rPr>
                <w:rFonts w:ascii="Times New Roman" w:hAnsi="Times New Roman" w:cs="Times New Roman"/>
                <w:color w:val="0000FF"/>
                <w:sz w:val="18"/>
                <w:szCs w:val="18"/>
              </w:rPr>
              <w:t xml:space="preserve"> Proposal 1.B-2 is added accordingly, with some modifications.</w:t>
            </w:r>
          </w:p>
          <w:p w14:paraId="303FDB97" w14:textId="77777777" w:rsidR="00275345" w:rsidRDefault="00275345" w:rsidP="00951C30">
            <w:pPr>
              <w:rPr>
                <w:rFonts w:ascii="Times New Roman" w:hAnsi="Times New Roman" w:cs="Times New Roman"/>
                <w:sz w:val="18"/>
                <w:szCs w:val="18"/>
              </w:rPr>
            </w:pPr>
          </w:p>
          <w:p w14:paraId="170B0898" w14:textId="4E144646" w:rsidR="00951C30" w:rsidRDefault="00951C30" w:rsidP="00951C3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ins w:id="230" w:author="Claes Tidestav" w:date="2022-05-10T13:33:00Z">
              <w:r>
                <w:rPr>
                  <w:rFonts w:ascii="Times New Roman" w:hAnsi="Times New Roman" w:cs="Times New Roman"/>
                  <w:sz w:val="18"/>
                  <w:szCs w:val="20"/>
                </w:rPr>
                <w:t xml:space="preserve">all indicated TCI states </w:t>
              </w:r>
            </w:ins>
            <w:del w:id="231" w:author="Claes Tidestav" w:date="2022-05-10T13:33:00Z">
              <w:r w:rsidDel="00951C30">
                <w:rPr>
                  <w:rFonts w:ascii="Times New Roman" w:hAnsi="Times New Roman" w:cs="Times New Roman"/>
                  <w:sz w:val="18"/>
                  <w:szCs w:val="20"/>
                </w:rPr>
                <w:delText>both</w:delText>
              </w:r>
              <w:r w:rsidRPr="00A86200" w:rsidDel="00951C30">
                <w:rPr>
                  <w:rFonts w:ascii="Times New Roman" w:hAnsi="Times New Roman" w:cs="Times New Roman"/>
                  <w:sz w:val="18"/>
                  <w:szCs w:val="20"/>
                </w:rPr>
                <w:delText xml:space="preserve"> </w:delText>
              </w:r>
              <w:r w:rsidRPr="00F12214" w:rsidDel="00951C30">
                <w:rPr>
                  <w:rFonts w:ascii="Times New Roman" w:hAnsi="Times New Roman" w:cs="Times New Roman"/>
                  <w:sz w:val="18"/>
                  <w:szCs w:val="20"/>
                </w:rPr>
                <w:delText>unified TCIs</w:delText>
              </w:r>
            </w:del>
            <w:ins w:id="232" w:author="Darcy Tsai" w:date="2022-05-10T10:55:00Z">
              <w:del w:id="233" w:author="Claes Tidestav" w:date="2022-05-10T13:33:00Z">
                <w:r w:rsidDel="00951C30">
                  <w:rPr>
                    <w:rFonts w:ascii="Times New Roman" w:hAnsi="Times New Roman" w:cs="Times New Roman"/>
                    <w:sz w:val="18"/>
                    <w:szCs w:val="20"/>
                  </w:rPr>
                  <w:delText xml:space="preserve"> </w:delText>
                </w:r>
                <w:r w:rsidDel="00951C30">
                  <w:rPr>
                    <w:rFonts w:ascii="Times New Roman" w:hAnsi="Times New Roman" w:cs="Times New Roman"/>
                    <w:color w:val="000000" w:themeColor="text1"/>
                    <w:sz w:val="18"/>
                    <w:szCs w:val="20"/>
                  </w:rPr>
                  <w:delText>sets</w:delText>
                </w:r>
              </w:del>
            </w:ins>
            <w:del w:id="234" w:author="Claes Tidestav" w:date="2022-05-10T13:33:00Z">
              <w:r w:rsidRPr="00F12214" w:rsidDel="00951C30">
                <w:rPr>
                  <w:rFonts w:ascii="Times New Roman" w:hAnsi="Times New Roman" w:cs="Times New Roman"/>
                  <w:sz w:val="18"/>
                  <w:szCs w:val="20"/>
                </w:rPr>
                <w:delText xml:space="preserve"> </w:delText>
              </w:r>
            </w:del>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D557AD3" w14:textId="3644127C" w:rsidR="00951C30" w:rsidRPr="00581B2F" w:rsidRDefault="00951C30" w:rsidP="00951C30">
            <w:pPr>
              <w:pStyle w:val="a3"/>
              <w:numPr>
                <w:ilvl w:val="0"/>
                <w:numId w:val="21"/>
              </w:numPr>
              <w:spacing w:line="240" w:lineRule="auto"/>
              <w:rPr>
                <w:ins w:id="235"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236" w:author="Claes Tidestav" w:date="2022-05-10T13:33:00Z">
              <w:r w:rsidDel="00951C30">
                <w:rPr>
                  <w:rFonts w:ascii="Times New Roman" w:hAnsi="Times New Roman" w:cs="Times New Roman"/>
                  <w:sz w:val="18"/>
                  <w:szCs w:val="18"/>
                </w:rPr>
                <w:delText>for both unified TCIs</w:delText>
              </w:r>
            </w:del>
            <w:ins w:id="237" w:author="Darcy Tsai" w:date="2022-05-10T10:55:00Z">
              <w:del w:id="238" w:author="Claes Tidestav" w:date="2022-05-10T13:33:00Z">
                <w:r w:rsidDel="00951C30">
                  <w:rPr>
                    <w:rFonts w:ascii="Times New Roman" w:hAnsi="Times New Roman" w:cs="Times New Roman"/>
                    <w:sz w:val="18"/>
                    <w:szCs w:val="18"/>
                  </w:rPr>
                  <w:delText xml:space="preserve"> </w:delText>
                </w:r>
                <w:r w:rsidDel="00951C30">
                  <w:rPr>
                    <w:rFonts w:ascii="Times New Roman" w:hAnsi="Times New Roman" w:cs="Times New Roman"/>
                    <w:color w:val="000000" w:themeColor="text1"/>
                    <w:sz w:val="18"/>
                    <w:szCs w:val="20"/>
                  </w:rPr>
                  <w:delText>sets</w:delText>
                </w:r>
              </w:del>
            </w:ins>
          </w:p>
          <w:p w14:paraId="7355AEB1" w14:textId="77777777" w:rsidR="00951C30" w:rsidRDefault="00951C30" w:rsidP="00951C30">
            <w:pPr>
              <w:pStyle w:val="a3"/>
              <w:numPr>
                <w:ilvl w:val="0"/>
                <w:numId w:val="21"/>
              </w:numPr>
              <w:spacing w:line="240" w:lineRule="auto"/>
              <w:rPr>
                <w:rFonts w:ascii="Times New Roman" w:hAnsi="Times New Roman" w:cs="Times New Roman"/>
                <w:sz w:val="18"/>
                <w:szCs w:val="18"/>
              </w:rPr>
            </w:pPr>
            <w:ins w:id="239" w:author="Darcy Tsai" w:date="2022-05-10T12:00:00Z">
              <w:r w:rsidRPr="00581B2F">
                <w:rPr>
                  <w:rFonts w:ascii="Times New Roman" w:hAnsi="Times New Roman" w:cs="Times New Roman"/>
                  <w:sz w:val="18"/>
                  <w:szCs w:val="18"/>
                </w:rPr>
                <w:t xml:space="preserve">FFS: Whether to increase the max number of MAC CE activated TCI </w:t>
              </w:r>
            </w:ins>
            <w:ins w:id="240" w:author="Darcy Tsai" w:date="2022-05-10T12:03:00Z">
              <w:r>
                <w:rPr>
                  <w:rFonts w:ascii="Times New Roman" w:hAnsi="Times New Roman" w:cs="Times New Roman"/>
                  <w:sz w:val="18"/>
                  <w:szCs w:val="18"/>
                </w:rPr>
                <w:t>field</w:t>
              </w:r>
            </w:ins>
            <w:ins w:id="241" w:author="Darcy Tsai" w:date="2022-05-10T12:00:00Z">
              <w:r w:rsidRPr="00581B2F">
                <w:rPr>
                  <w:rFonts w:ascii="Times New Roman" w:hAnsi="Times New Roman" w:cs="Times New Roman"/>
                  <w:sz w:val="18"/>
                  <w:szCs w:val="18"/>
                </w:rPr>
                <w:t xml:space="preserve"> codepoints, i.e., more than</w:t>
              </w:r>
            </w:ins>
            <w:ins w:id="242" w:author="Darcy Tsai" w:date="2022-05-10T12:02:00Z">
              <w:r>
                <w:rPr>
                  <w:rFonts w:ascii="Times New Roman" w:hAnsi="Times New Roman" w:cs="Times New Roman"/>
                  <w:sz w:val="18"/>
                  <w:szCs w:val="18"/>
                </w:rPr>
                <w:t xml:space="preserve"> 8 codepoints</w:t>
              </w:r>
            </w:ins>
          </w:p>
          <w:p w14:paraId="391BA56D" w14:textId="77777777" w:rsidR="00951C30" w:rsidRDefault="00951C30" w:rsidP="00951C30">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del w:id="243" w:author="Darcy Tsai" w:date="2022-05-10T11:59:00Z">
              <w:r w:rsidRPr="00F12214" w:rsidDel="00581B2F">
                <w:rPr>
                  <w:rFonts w:ascii="Times New Roman" w:hAnsi="Times New Roman" w:cs="Times New Roman"/>
                  <w:sz w:val="18"/>
                  <w:szCs w:val="18"/>
                </w:rPr>
                <w:delText>codepoints/</w:delText>
              </w:r>
            </w:del>
            <w:r w:rsidRPr="00F12214">
              <w:rPr>
                <w:rFonts w:ascii="Times New Roman" w:hAnsi="Times New Roman" w:cs="Times New Roman"/>
                <w:sz w:val="18"/>
                <w:szCs w:val="18"/>
              </w:rPr>
              <w:t>bits</w:t>
            </w:r>
            <w:r>
              <w:rPr>
                <w:rFonts w:ascii="Times New Roman" w:hAnsi="Times New Roman" w:cs="Times New Roman"/>
                <w:sz w:val="18"/>
                <w:szCs w:val="18"/>
              </w:rPr>
              <w:t xml:space="preserve">, i.e., more than </w:t>
            </w:r>
            <w:del w:id="244" w:author="Darcy Tsai" w:date="2022-05-10T11:59:00Z">
              <w:r w:rsidDel="00581B2F">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2FB2018" w14:textId="60D7D8ED" w:rsidR="00951C30" w:rsidRPr="00951C30" w:rsidRDefault="00B51979" w:rsidP="00951C30">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09EC68BB" w14:textId="77777777" w:rsidR="004A33B0" w:rsidRDefault="004A33B0" w:rsidP="00280DA1">
            <w:pPr>
              <w:snapToGrid w:val="0"/>
              <w:rPr>
                <w:rFonts w:ascii="Times New Roman" w:hAnsi="Times New Roman" w:cs="Times New Roman"/>
                <w:sz w:val="18"/>
                <w:szCs w:val="18"/>
              </w:rPr>
            </w:pPr>
          </w:p>
          <w:p w14:paraId="544DD4B0" w14:textId="77777777" w:rsidR="00B51979"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1FF270C6" w14:textId="77777777" w:rsidR="00892461" w:rsidRDefault="00892461" w:rsidP="00280DA1">
            <w:pPr>
              <w:snapToGrid w:val="0"/>
              <w:rPr>
                <w:rFonts w:ascii="Times New Roman" w:hAnsi="Times New Roman" w:cs="Times New Roman"/>
                <w:sz w:val="18"/>
                <w:szCs w:val="18"/>
              </w:rPr>
            </w:pPr>
          </w:p>
          <w:p w14:paraId="4D09FD22" w14:textId="77777777"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1.7: We are concerned in rushing ahead to design a separate solution for mDCI: the sDCI scheme should work fine. We propose to delay the design of a dedicated mDCI scheme before the sDCI (and sTRP) scheme is designed.</w:t>
            </w:r>
          </w:p>
          <w:p w14:paraId="38C9E81F" w14:textId="77777777" w:rsidR="00892461" w:rsidRDefault="00892461" w:rsidP="00280DA1">
            <w:pPr>
              <w:snapToGrid w:val="0"/>
              <w:rPr>
                <w:rFonts w:ascii="Times New Roman" w:hAnsi="Times New Roman" w:cs="Times New Roman"/>
                <w:sz w:val="18"/>
                <w:szCs w:val="18"/>
              </w:rPr>
            </w:pPr>
          </w:p>
          <w:p w14:paraId="2E681DF5" w14:textId="48C6AF9F"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339A6E87" w14:textId="6062190E" w:rsidR="00892461" w:rsidRPr="002743B0" w:rsidRDefault="00892461" w:rsidP="00280DA1">
            <w:pPr>
              <w:snapToGrid w:val="0"/>
              <w:rPr>
                <w:rFonts w:ascii="Times New Roman" w:hAnsi="Times New Roman" w:cs="Times New Roman"/>
                <w:sz w:val="18"/>
                <w:szCs w:val="18"/>
              </w:rPr>
            </w:pPr>
          </w:p>
        </w:tc>
      </w:tr>
      <w:tr w:rsidR="007D7AF5" w:rsidRPr="00B70F28" w14:paraId="74849054" w14:textId="77777777" w:rsidTr="008E1E16">
        <w:tc>
          <w:tcPr>
            <w:tcW w:w="1286" w:type="dxa"/>
            <w:tcBorders>
              <w:top w:val="single" w:sz="4" w:space="0" w:color="auto"/>
              <w:left w:val="single" w:sz="4" w:space="0" w:color="auto"/>
              <w:bottom w:val="single" w:sz="4" w:space="0" w:color="auto"/>
              <w:right w:val="single" w:sz="4" w:space="0" w:color="auto"/>
            </w:tcBorders>
          </w:tcPr>
          <w:p w14:paraId="596E867D" w14:textId="2DF36393" w:rsidR="007D7AF5" w:rsidRDefault="007D7AF5"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3B5D983B" w14:textId="77777777" w:rsidR="008B1636"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1.A: In general we support this proposal. </w:t>
            </w:r>
            <w:r w:rsidR="008B1636">
              <w:rPr>
                <w:rFonts w:ascii="Times New Roman" w:hAnsi="Times New Roman" w:cs="Times New Roman"/>
                <w:sz w:val="18"/>
                <w:szCs w:val="18"/>
              </w:rPr>
              <w:t xml:space="preserve">We have the following suggestion: </w:t>
            </w:r>
          </w:p>
          <w:p w14:paraId="4BF753A8" w14:textId="77777777" w:rsidR="008B1636" w:rsidRDefault="008B1636" w:rsidP="008B1636">
            <w:pPr>
              <w:pStyle w:val="a3"/>
              <w:numPr>
                <w:ilvl w:val="0"/>
                <w:numId w:val="46"/>
              </w:numPr>
              <w:snapToGrid w:val="0"/>
              <w:rPr>
                <w:rFonts w:ascii="Times New Roman" w:hAnsi="Times New Roman" w:cs="Times New Roman"/>
                <w:sz w:val="18"/>
                <w:szCs w:val="18"/>
              </w:rPr>
            </w:pPr>
            <w:r w:rsidRPr="008B1636">
              <w:rPr>
                <w:rFonts w:ascii="Times New Roman" w:hAnsi="Times New Roman" w:cs="Times New Roman"/>
                <w:sz w:val="18"/>
                <w:szCs w:val="18"/>
              </w:rPr>
              <w:t>The</w:t>
            </w:r>
            <w:r w:rsidR="007D7AF5" w:rsidRPr="008B1636">
              <w:rPr>
                <w:rFonts w:ascii="Times New Roman" w:hAnsi="Times New Roman" w:cs="Times New Roman"/>
                <w:sz w:val="18"/>
                <w:szCs w:val="18"/>
              </w:rPr>
              <w:t xml:space="preserve"> scope shall include R18 MTRP simultaneous UL multi-panel transmission. </w:t>
            </w:r>
          </w:p>
          <w:p w14:paraId="5E943790" w14:textId="44DF29F9" w:rsidR="007D7AF5" w:rsidRPr="008B1636" w:rsidRDefault="008B1636" w:rsidP="002E13EA">
            <w:pPr>
              <w:pStyle w:val="a3"/>
              <w:numPr>
                <w:ilvl w:val="0"/>
                <w:numId w:val="46"/>
              </w:numPr>
              <w:snapToGrid w:val="0"/>
              <w:spacing w:after="0"/>
              <w:rPr>
                <w:rFonts w:ascii="Times New Roman" w:hAnsi="Times New Roman" w:cs="Times New Roman"/>
                <w:sz w:val="18"/>
                <w:szCs w:val="18"/>
              </w:rPr>
            </w:pPr>
            <w:r w:rsidRPr="008B1636">
              <w:rPr>
                <w:rFonts w:ascii="Times New Roman" w:hAnsi="Times New Roman" w:cs="Times New Roman"/>
                <w:sz w:val="18"/>
                <w:szCs w:val="18"/>
              </w:rPr>
              <w:t xml:space="preserve">R16 </w:t>
            </w:r>
            <w:r>
              <w:rPr>
                <w:rFonts w:ascii="Times New Roman" w:hAnsi="Times New Roman" w:cs="Times New Roman"/>
                <w:sz w:val="18"/>
                <w:szCs w:val="18"/>
              </w:rPr>
              <w:t xml:space="preserve">MDCI MTRP </w:t>
            </w:r>
            <w:r w:rsidRPr="008B1636">
              <w:rPr>
                <w:rFonts w:ascii="Times New Roman" w:hAnsi="Times New Roman" w:cs="Times New Roman"/>
                <w:sz w:val="18"/>
                <w:szCs w:val="18"/>
              </w:rPr>
              <w:t xml:space="preserve">only supports PDSCH, so </w:t>
            </w:r>
            <w:r>
              <w:rPr>
                <w:rFonts w:ascii="Times New Roman" w:hAnsi="Times New Roman" w:cs="Times New Roman"/>
                <w:sz w:val="18"/>
                <w:szCs w:val="18"/>
              </w:rPr>
              <w:t xml:space="preserve">PUSCH shall be removed from the first bullet. </w:t>
            </w:r>
          </w:p>
          <w:p w14:paraId="36981226" w14:textId="77777777" w:rsidR="002E13EA" w:rsidRPr="002E13EA" w:rsidRDefault="002E13EA" w:rsidP="002E13EA">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PUSCH is removed from Rel-16 M-DCI now.</w:t>
            </w:r>
          </w:p>
          <w:p w14:paraId="262A5643" w14:textId="2761B8CA" w:rsidR="009978BD"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t>
            </w:r>
            <w:r w:rsidR="009978BD">
              <w:rPr>
                <w:rFonts w:ascii="Times New Roman" w:hAnsi="Times New Roman" w:cs="Times New Roman"/>
                <w:sz w:val="18"/>
                <w:szCs w:val="18"/>
              </w:rPr>
              <w:t>We want to clarify that the “2 unified TCI sets in a CC” refers to the indicated/signaled TCI activated/indicated by MAC-CE/DCI, not the total number of TCI sets that can be activated by MAC-CE or configured in RRC. Is this understanding correct?</w:t>
            </w:r>
          </w:p>
          <w:p w14:paraId="40056A56" w14:textId="67648EA2" w:rsidR="002E13EA" w:rsidRDefault="002E13EA" w:rsidP="00280DA1">
            <w:pPr>
              <w:snapToGrid w:val="0"/>
              <w:rPr>
                <w:rFonts w:ascii="Times New Roman" w:hAnsi="Times New Roman" w:cs="Times New Roman"/>
                <w:sz w:val="18"/>
                <w:szCs w:val="18"/>
              </w:rPr>
            </w:pPr>
            <w:r>
              <w:rPr>
                <w:rFonts w:ascii="Times New Roman" w:hAnsi="Times New Roman" w:cs="Times New Roman" w:hint="eastAsia"/>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Correct understanding. </w:t>
            </w:r>
          </w:p>
          <w:p w14:paraId="25B251BB" w14:textId="77777777" w:rsidR="007D7AF5"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sidRPr="009978BD">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sidRPr="009978BD">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p w14:paraId="002A5ED4" w14:textId="593AF78A" w:rsidR="002E13EA" w:rsidRPr="002743B0" w:rsidRDefault="00D76C81" w:rsidP="00280DA1">
            <w:pPr>
              <w:snapToGrid w:val="0"/>
              <w:rPr>
                <w:rFonts w:ascii="Times New Roman" w:hAnsi="Times New Roman" w:cs="Times New Roman"/>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 to Samsung’s comment is correct, at least some of unused DCI fields in DCI format 1_1/1_2 w/o DLA can be reused/reinterpreted to support more TCI codepoints, even w/o increasing the number of bits of the existing TCI field.</w:t>
            </w:r>
          </w:p>
        </w:tc>
      </w:tr>
      <w:tr w:rsidR="004415AC" w:rsidRPr="00B70F28" w14:paraId="380166A4" w14:textId="77777777" w:rsidTr="008E1E16">
        <w:tc>
          <w:tcPr>
            <w:tcW w:w="1286" w:type="dxa"/>
            <w:tcBorders>
              <w:top w:val="single" w:sz="4" w:space="0" w:color="auto"/>
              <w:left w:val="single" w:sz="4" w:space="0" w:color="auto"/>
              <w:bottom w:val="single" w:sz="4" w:space="0" w:color="auto"/>
              <w:right w:val="single" w:sz="4" w:space="0" w:color="auto"/>
            </w:tcBorders>
          </w:tcPr>
          <w:p w14:paraId="24797BF1" w14:textId="77777777" w:rsidR="004415AC" w:rsidRDefault="004415AC"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3949933" w14:textId="77777777" w:rsidR="004415AC" w:rsidRDefault="004415AC" w:rsidP="00044ADD">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We are fine with the updated proposal in general. For the third sub-bullet, “</w:t>
            </w:r>
            <w:r w:rsidRPr="00020016">
              <w:rPr>
                <w:rFonts w:ascii="Times New Roman" w:eastAsia="DengXian" w:hAnsi="Times New Roman" w:cs="Times New Roman"/>
                <w:bCs/>
                <w:sz w:val="18"/>
                <w:szCs w:val="18"/>
                <w:lang w:eastAsia="zh-CN"/>
              </w:rPr>
              <w:t>Rel-16 S-DCI based PDSCH repetition schemes with FDM</w:t>
            </w:r>
            <w:r>
              <w:rPr>
                <w:rFonts w:ascii="Times New Roman" w:eastAsia="DengXian" w:hAnsi="Times New Roman" w:cs="Times New Roman"/>
                <w:bCs/>
                <w:sz w:val="18"/>
                <w:szCs w:val="18"/>
                <w:lang w:eastAsia="zh-CN"/>
              </w:rPr>
              <w:t>” doesn’t include the FDM scheme A in our view, because it is not a kind of repetition. Thus, we suggest change it as follows:</w:t>
            </w:r>
          </w:p>
          <w:p w14:paraId="56C632C3" w14:textId="77777777" w:rsidR="004415AC" w:rsidRDefault="004415AC" w:rsidP="00044ADD">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PDSCH </w:t>
            </w:r>
            <w:r w:rsidRPr="00020016">
              <w:rPr>
                <w:rFonts w:ascii="Times New Roman" w:hAnsi="Times New Roman" w:cs="Times New Roman"/>
                <w:color w:val="FF0000"/>
                <w:sz w:val="18"/>
                <w:szCs w:val="18"/>
              </w:rPr>
              <w:t>FDM scheme A and</w:t>
            </w:r>
            <w:r>
              <w:rPr>
                <w:rFonts w:ascii="Times New Roman" w:hAnsi="Times New Roman" w:cs="Times New Roman"/>
                <w:sz w:val="18"/>
                <w:szCs w:val="18"/>
              </w:rPr>
              <w:t xml:space="preserve"> </w:t>
            </w:r>
            <w:r w:rsidRPr="00020016">
              <w:rPr>
                <w:rFonts w:ascii="Times New Roman" w:hAnsi="Times New Roman" w:cs="Times New Roman"/>
                <w:sz w:val="18"/>
                <w:szCs w:val="18"/>
              </w:rPr>
              <w:t>repetition schemes with FDM</w:t>
            </w:r>
            <w:r w:rsidRPr="00020016">
              <w:rPr>
                <w:rFonts w:ascii="Times New Roman" w:hAnsi="Times New Roman" w:cs="Times New Roman"/>
                <w:color w:val="FF0000"/>
                <w:sz w:val="18"/>
                <w:szCs w:val="18"/>
              </w:rPr>
              <w:t xml:space="preserve"> scheme B</w:t>
            </w:r>
            <w:r w:rsidRPr="006C67A8">
              <w:rPr>
                <w:rFonts w:ascii="Times New Roman" w:hAnsi="Times New Roman" w:cs="Times New Roman"/>
                <w:sz w:val="18"/>
                <w:szCs w:val="18"/>
              </w:rPr>
              <w:t xml:space="preserve"> and TDM</w:t>
            </w:r>
          </w:p>
          <w:p w14:paraId="0C9638A3" w14:textId="7CD262B2" w:rsidR="004415AC" w:rsidRPr="000D5E48" w:rsidRDefault="000D5E48" w:rsidP="00044ADD">
            <w:pPr>
              <w:rPr>
                <w:rFonts w:ascii="Times New Roman" w:hAnsi="Times New Roman" w:cs="Times New Roman"/>
                <w:color w:val="0000FF"/>
                <w:sz w:val="18"/>
                <w:szCs w:val="18"/>
              </w:rPr>
            </w:pPr>
            <w:r w:rsidRPr="000D5E48">
              <w:rPr>
                <w:rFonts w:ascii="Times New Roman" w:hAnsi="Times New Roman" w:cs="Times New Roman" w:hint="eastAsia"/>
                <w:color w:val="0000FF"/>
                <w:sz w:val="18"/>
                <w:szCs w:val="18"/>
              </w:rPr>
              <w:t>[Mo</w:t>
            </w:r>
            <w:r w:rsidRPr="000D5E48">
              <w:rPr>
                <w:rFonts w:ascii="Times New Roman" w:hAnsi="Times New Roman" w:cs="Times New Roman"/>
                <w:color w:val="0000FF"/>
                <w:sz w:val="18"/>
                <w:szCs w:val="18"/>
              </w:rPr>
              <w:t>d</w:t>
            </w:r>
            <w:r w:rsidRPr="000D5E4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Some modifications to avoid </w:t>
            </w:r>
            <w:r w:rsidRPr="000D5E48">
              <w:rPr>
                <w:rFonts w:ascii="Times New Roman" w:hAnsi="Times New Roman" w:cs="Times New Roman"/>
                <w:color w:val="0000FF"/>
                <w:sz w:val="18"/>
                <w:szCs w:val="18"/>
              </w:rPr>
              <w:t>missing out</w:t>
            </w:r>
            <w:r>
              <w:rPr>
                <w:rFonts w:ascii="Times New Roman" w:hAnsi="Times New Roman" w:cs="Times New Roman"/>
                <w:color w:val="0000FF"/>
                <w:sz w:val="18"/>
                <w:szCs w:val="18"/>
              </w:rPr>
              <w:t>.</w:t>
            </w:r>
          </w:p>
          <w:p w14:paraId="428EB84A" w14:textId="7BA46890" w:rsidR="008A57FF" w:rsidRDefault="004415AC" w:rsidP="008A57FF">
            <w:pPr>
              <w:snapToGrid w:val="0"/>
              <w:rPr>
                <w:rFonts w:ascii="Times New Roman" w:eastAsia="DengXian" w:hAnsi="Times New Roman" w:cs="Times New Roman"/>
                <w:bCs/>
                <w:sz w:val="18"/>
                <w:szCs w:val="18"/>
                <w:lang w:eastAsia="zh-CN"/>
              </w:rPr>
            </w:pPr>
            <w:r w:rsidRPr="00020016">
              <w:rPr>
                <w:rFonts w:ascii="Times New Roman" w:eastAsia="DengXian" w:hAnsi="Times New Roman" w:cs="Times New Roman" w:hint="eastAsia"/>
                <w:b/>
                <w:bCs/>
                <w:sz w:val="18"/>
                <w:szCs w:val="18"/>
                <w:lang w:eastAsia="zh-CN"/>
              </w:rPr>
              <w:t>P</w:t>
            </w:r>
            <w:r w:rsidRPr="00020016">
              <w:rPr>
                <w:rFonts w:ascii="Times New Roman" w:eastAsia="DengXian" w:hAnsi="Times New Roman" w:cs="Times New Roman"/>
                <w:b/>
                <w:bCs/>
                <w:sz w:val="18"/>
                <w:szCs w:val="18"/>
                <w:lang w:eastAsia="zh-CN"/>
              </w:rPr>
              <w:t>roposal 1.B:</w:t>
            </w:r>
            <w:r>
              <w:rPr>
                <w:rFonts w:ascii="Times New Roman" w:eastAsia="DengXian" w:hAnsi="Times New Roman" w:cs="Times New Roman"/>
                <w:bCs/>
                <w:sz w:val="18"/>
                <w:szCs w:val="18"/>
                <w:lang w:eastAsia="zh-CN"/>
              </w:rPr>
              <w:t xml:space="preserve"> </w:t>
            </w:r>
            <w:r w:rsidR="008A57FF">
              <w:rPr>
                <w:rFonts w:ascii="Times New Roman" w:eastAsia="DengXian" w:hAnsi="Times New Roman" w:cs="Times New Roman"/>
                <w:bCs/>
                <w:sz w:val="18"/>
                <w:szCs w:val="18"/>
                <w:lang w:eastAsia="zh-CN"/>
              </w:rPr>
              <w:t>Suggest remove “at least” as we are only study on MTRP operation in WID.</w:t>
            </w:r>
          </w:p>
          <w:p w14:paraId="7840CEA3" w14:textId="77777777" w:rsidR="008A57FF" w:rsidRPr="008A57FF" w:rsidRDefault="008A57FF" w:rsidP="008A57FF">
            <w:pPr>
              <w:snapToGrid w:val="0"/>
              <w:rPr>
                <w:rFonts w:ascii="Times New Roman" w:eastAsia="DengXian" w:hAnsi="Times New Roman" w:cs="Times New Roman"/>
                <w:bCs/>
                <w:sz w:val="18"/>
                <w:szCs w:val="18"/>
                <w:lang w:eastAsia="zh-CN"/>
              </w:rPr>
            </w:pPr>
          </w:p>
          <w:p w14:paraId="7A0777DD" w14:textId="770DF3A2" w:rsidR="004415AC" w:rsidRPr="008A57FF" w:rsidRDefault="008A57FF" w:rsidP="00044ADD">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On unified TCI framework extension, support up to 2 unified TCI</w:t>
            </w:r>
            <w:del w:id="245" w:author="Darcy Tsai" w:date="2022-05-10T10:52:00Z">
              <w:r>
                <w:rPr>
                  <w:rFonts w:ascii="Times New Roman" w:hAnsi="Times New Roman" w:cs="Times New Roman"/>
                  <w:sz w:val="18"/>
                  <w:szCs w:val="18"/>
                </w:rPr>
                <w:delText>s</w:delText>
              </w:r>
            </w:del>
            <w:ins w:id="246"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0B8E5166" w14:textId="77777777" w:rsidR="004415AC" w:rsidRDefault="004415AC" w:rsidP="00044ADD">
            <w:pPr>
              <w:snapToGrid w:val="0"/>
              <w:rPr>
                <w:rFonts w:ascii="Times New Roman" w:eastAsia="DengXian" w:hAnsi="Times New Roman" w:cs="Times New Roman"/>
                <w:bCs/>
                <w:sz w:val="18"/>
                <w:szCs w:val="18"/>
                <w:lang w:eastAsia="zh-CN"/>
              </w:rPr>
            </w:pPr>
          </w:p>
          <w:p w14:paraId="6DD5701F" w14:textId="77777777" w:rsidR="004415AC" w:rsidRDefault="004415AC" w:rsidP="00044ADD">
            <w:pPr>
              <w:snapToGrid w:val="0"/>
              <w:rPr>
                <w:rFonts w:ascii="Times New Roman" w:eastAsia="DengXian" w:hAnsi="Times New Roman" w:cs="Times New Roman"/>
                <w:bCs/>
                <w:sz w:val="18"/>
                <w:szCs w:val="18"/>
                <w:lang w:eastAsia="zh-CN"/>
              </w:rPr>
            </w:pPr>
            <w:r w:rsidRPr="00020016">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have two comments:</w:t>
            </w:r>
          </w:p>
          <w:p w14:paraId="303B4CB3" w14:textId="77777777" w:rsidR="004415AC" w:rsidRDefault="004415AC" w:rsidP="00044ADD">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1</w:t>
            </w:r>
            <w:r>
              <w:rPr>
                <w:rFonts w:ascii="Times New Roman" w:eastAsia="DengXian" w:hAnsi="Times New Roman" w:cs="Times New Roman"/>
                <w:bCs/>
                <w:sz w:val="18"/>
                <w:szCs w:val="18"/>
                <w:lang w:eastAsia="zh-CN"/>
              </w:rPr>
              <w:t>. Update two TCI sets should only work for single-DCI based MTRP, suggest remove “at least”</w:t>
            </w:r>
          </w:p>
          <w:p w14:paraId="6DFA372E" w14:textId="77777777" w:rsidR="004415AC" w:rsidRDefault="004415AC" w:rsidP="00044ADD">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2. Does the proposal cover the case that only one TCI set of a TRP is to be updated while the TCI set for the other TRP is maintained? To cover this case, we suggest modify the main bullet as follows:</w:t>
            </w:r>
          </w:p>
          <w:p w14:paraId="3323DCD8" w14:textId="77777777" w:rsidR="004415AC" w:rsidRDefault="004415AC" w:rsidP="00044ADD">
            <w:pPr>
              <w:snapToGrid w:val="0"/>
              <w:rPr>
                <w:rFonts w:ascii="Times New Roman" w:eastAsia="DengXian" w:hAnsi="Times New Roman" w:cs="Times New Roman"/>
                <w:bCs/>
                <w:sz w:val="18"/>
                <w:szCs w:val="18"/>
                <w:lang w:eastAsia="zh-CN"/>
              </w:rPr>
            </w:pPr>
          </w:p>
          <w:p w14:paraId="01DC0B23" w14:textId="77777777" w:rsidR="004415AC" w:rsidRDefault="004415AC" w:rsidP="00044ADD">
            <w:pPr>
              <w:snapToGrid w:val="0"/>
              <w:rPr>
                <w:rFonts w:ascii="Times New Roman" w:eastAsia="DengXian" w:hAnsi="Times New Roman" w:cs="Times New Roman"/>
                <w:bCs/>
                <w:sz w:val="18"/>
                <w:szCs w:val="18"/>
                <w:lang w:eastAsia="zh-CN"/>
              </w:rPr>
            </w:pP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sidRPr="00BC329A">
              <w:rPr>
                <w:rFonts w:ascii="Times New Roman" w:hAnsi="Times New Roman" w:cs="Times New Roman"/>
                <w:color w:val="FF0000"/>
                <w:sz w:val="18"/>
                <w:szCs w:val="20"/>
              </w:rPr>
              <w:t>one or</w:t>
            </w:r>
            <w:r>
              <w:rPr>
                <w:rFonts w:ascii="Times New Roman" w:hAnsi="Times New Roman" w:cs="Times New Roman"/>
                <w:sz w:val="18"/>
                <w:szCs w:val="20"/>
              </w:rPr>
              <w:t xml:space="preserve"> 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247" w:author="Darcy Tsai" w:date="2022-05-10T10:55:00Z">
              <w:r w:rsidRPr="00F12214" w:rsidDel="00BA2FF5">
                <w:rPr>
                  <w:rFonts w:ascii="Times New Roman" w:hAnsi="Times New Roman" w:cs="Times New Roman"/>
                  <w:sz w:val="18"/>
                  <w:szCs w:val="20"/>
                </w:rPr>
                <w:delText>s</w:delText>
              </w:r>
            </w:del>
            <w:ins w:id="248"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w:t>
            </w:r>
            <w:r w:rsidRPr="00BC329A">
              <w:rPr>
                <w:rFonts w:ascii="Times New Roman" w:hAnsi="Times New Roman" w:cs="Times New Roman"/>
                <w:color w:val="FF0000"/>
                <w:sz w:val="18"/>
                <w:szCs w:val="20"/>
              </w:rPr>
              <w:t xml:space="preserve"> a pair of unified TCI sets</w:t>
            </w:r>
            <w:r>
              <w:rPr>
                <w:rFonts w:ascii="Times New Roman" w:hAnsi="Times New Roman" w:cs="Times New Roman"/>
                <w:color w:val="FF0000"/>
                <w:sz w:val="18"/>
                <w:szCs w:val="20"/>
              </w:rPr>
              <w:t xml:space="preserve"> indicated by the TCI field codepoint</w:t>
            </w:r>
            <w:r w:rsidRPr="00BC329A">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r w:rsidRPr="00020016">
              <w:rPr>
                <w:rFonts w:ascii="Times New Roman" w:eastAsia="DengXian" w:hAnsi="Times New Roman" w:cs="Times New Roman" w:hint="eastAsia"/>
                <w:bCs/>
                <w:sz w:val="18"/>
                <w:szCs w:val="18"/>
                <w:lang w:eastAsia="zh-CN"/>
              </w:rPr>
              <w:t xml:space="preserve"> </w:t>
            </w:r>
          </w:p>
          <w:p w14:paraId="4F4F1175" w14:textId="77777777" w:rsidR="004415AC" w:rsidRDefault="004415AC" w:rsidP="00044ADD">
            <w:pPr>
              <w:snapToGrid w:val="0"/>
              <w:rPr>
                <w:rFonts w:ascii="Times New Roman" w:eastAsia="DengXian" w:hAnsi="Times New Roman" w:cs="Times New Roman"/>
                <w:bCs/>
                <w:sz w:val="18"/>
                <w:szCs w:val="18"/>
                <w:lang w:eastAsia="zh-CN"/>
              </w:rPr>
            </w:pPr>
          </w:p>
          <w:p w14:paraId="1CB6C797" w14:textId="24AFEB52" w:rsidR="000D5E48" w:rsidRPr="000D5E48" w:rsidRDefault="000D5E48" w:rsidP="000D5E48">
            <w:pPr>
              <w:rPr>
                <w:rFonts w:ascii="Times New Roman" w:hAnsi="Times New Roman" w:cs="Times New Roman"/>
                <w:color w:val="0000FF"/>
                <w:sz w:val="18"/>
                <w:szCs w:val="18"/>
              </w:rPr>
            </w:pPr>
            <w:r w:rsidRPr="000D5E48">
              <w:rPr>
                <w:rFonts w:ascii="Times New Roman" w:hAnsi="Times New Roman" w:cs="Times New Roman" w:hint="eastAsia"/>
                <w:color w:val="0000FF"/>
                <w:sz w:val="18"/>
                <w:szCs w:val="18"/>
              </w:rPr>
              <w:lastRenderedPageBreak/>
              <w:t>[Mo</w:t>
            </w:r>
            <w:r w:rsidRPr="000D5E48">
              <w:rPr>
                <w:rFonts w:ascii="Times New Roman" w:hAnsi="Times New Roman" w:cs="Times New Roman"/>
                <w:color w:val="0000FF"/>
                <w:sz w:val="18"/>
                <w:szCs w:val="18"/>
              </w:rPr>
              <w:t>d</w:t>
            </w:r>
            <w:r w:rsidRPr="000D5E4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could be possible, </w:t>
            </w:r>
            <w:r w:rsidR="00B32017">
              <w:rPr>
                <w:rFonts w:ascii="Times New Roman" w:hAnsi="Times New Roman" w:cs="Times New Roman"/>
                <w:color w:val="0000FF"/>
                <w:sz w:val="18"/>
                <w:szCs w:val="18"/>
              </w:rPr>
              <w:t>and the</w:t>
            </w:r>
            <w:r>
              <w:rPr>
                <w:rFonts w:ascii="Times New Roman" w:hAnsi="Times New Roman" w:cs="Times New Roman"/>
                <w:color w:val="0000FF"/>
                <w:sz w:val="18"/>
                <w:szCs w:val="18"/>
              </w:rPr>
              <w:t xml:space="preserve"> 1</w:t>
            </w:r>
            <w:r w:rsidRPr="000D5E48">
              <w:rPr>
                <w:rFonts w:ascii="Times New Roman" w:hAnsi="Times New Roman" w:cs="Times New Roman"/>
                <w:color w:val="0000FF"/>
                <w:sz w:val="18"/>
                <w:szCs w:val="18"/>
              </w:rPr>
              <w:t>st</w:t>
            </w:r>
            <w:r>
              <w:rPr>
                <w:rFonts w:ascii="Times New Roman" w:hAnsi="Times New Roman" w:cs="Times New Roman"/>
                <w:color w:val="0000FF"/>
                <w:sz w:val="18"/>
                <w:szCs w:val="18"/>
              </w:rPr>
              <w:t xml:space="preserve"> FFS</w:t>
            </w:r>
            <w:r w:rsidR="005C54BC">
              <w:rPr>
                <w:rFonts w:ascii="Times New Roman" w:hAnsi="Times New Roman" w:cs="Times New Roman"/>
                <w:color w:val="0000FF"/>
                <w:sz w:val="18"/>
                <w:szCs w:val="18"/>
              </w:rPr>
              <w:t xml:space="preserve"> in this proposal</w:t>
            </w:r>
            <w:r w:rsidR="00B32017">
              <w:rPr>
                <w:rFonts w:ascii="Times New Roman" w:hAnsi="Times New Roman" w:cs="Times New Roman"/>
                <w:color w:val="0000FF"/>
                <w:sz w:val="18"/>
                <w:szCs w:val="18"/>
              </w:rPr>
              <w:t xml:space="preserve"> is intended for this. The d</w:t>
            </w:r>
            <w:r w:rsidR="00B32017" w:rsidRPr="00B32017">
              <w:rPr>
                <w:rFonts w:ascii="Times New Roman" w:hAnsi="Times New Roman" w:cs="Times New Roman"/>
                <w:color w:val="0000FF"/>
                <w:sz w:val="18"/>
                <w:szCs w:val="18"/>
              </w:rPr>
              <w:t>etail of mapping joint/DL/UL TCI states to a TCI field codepoint</w:t>
            </w:r>
            <w:r w:rsidR="00B32017">
              <w:rPr>
                <w:rFonts w:ascii="Times New Roman" w:hAnsi="Times New Roman" w:cs="Times New Roman"/>
                <w:color w:val="0000FF"/>
                <w:sz w:val="18"/>
                <w:szCs w:val="18"/>
              </w:rPr>
              <w:t xml:space="preserve"> for </w:t>
            </w:r>
            <w:r w:rsidR="00532849" w:rsidRPr="00532849">
              <w:rPr>
                <w:rFonts w:ascii="Times New Roman" w:hAnsi="Times New Roman" w:cs="Times New Roman"/>
                <w:color w:val="0000FF"/>
                <w:sz w:val="18"/>
                <w:szCs w:val="18"/>
              </w:rPr>
              <w:t>all or subset of indicated TCI states</w:t>
            </w:r>
            <w:r w:rsidR="00B32017" w:rsidRPr="00B32017">
              <w:rPr>
                <w:rFonts w:ascii="Times New Roman" w:hAnsi="Times New Roman" w:cs="Times New Roman"/>
                <w:color w:val="0000FF"/>
                <w:sz w:val="18"/>
                <w:szCs w:val="18"/>
              </w:rPr>
              <w:t xml:space="preserve"> </w:t>
            </w:r>
            <w:r w:rsidR="00B32017">
              <w:rPr>
                <w:rFonts w:ascii="Times New Roman" w:hAnsi="Times New Roman" w:cs="Times New Roman"/>
                <w:color w:val="0000FF"/>
                <w:sz w:val="18"/>
                <w:szCs w:val="18"/>
              </w:rPr>
              <w:t>need to be further discussed.</w:t>
            </w:r>
          </w:p>
          <w:p w14:paraId="71A3E7D2" w14:textId="2E2151E2" w:rsidR="000D5E48" w:rsidRPr="000D5E48" w:rsidRDefault="000D5E48" w:rsidP="00044ADD">
            <w:pPr>
              <w:snapToGrid w:val="0"/>
              <w:rPr>
                <w:rFonts w:ascii="Times New Roman" w:eastAsia="DengXian" w:hAnsi="Times New Roman" w:cs="Times New Roman"/>
                <w:bCs/>
                <w:sz w:val="18"/>
                <w:szCs w:val="18"/>
                <w:lang w:eastAsia="zh-CN"/>
              </w:rPr>
            </w:pPr>
          </w:p>
        </w:tc>
      </w:tr>
      <w:tr w:rsidR="00CD441E" w:rsidRPr="00B70F28" w14:paraId="7566B40C" w14:textId="77777777" w:rsidTr="008E1E16">
        <w:tc>
          <w:tcPr>
            <w:tcW w:w="1286" w:type="dxa"/>
            <w:tcBorders>
              <w:top w:val="single" w:sz="4" w:space="0" w:color="auto"/>
              <w:left w:val="single" w:sz="4" w:space="0" w:color="auto"/>
              <w:bottom w:val="single" w:sz="4" w:space="0" w:color="auto"/>
              <w:right w:val="single" w:sz="4" w:space="0" w:color="auto"/>
            </w:tcBorders>
          </w:tcPr>
          <w:p w14:paraId="6F2800BF" w14:textId="21144A44" w:rsidR="00CD441E" w:rsidRDefault="00CD441E"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2D70D8CF" w14:textId="32E310AC" w:rsidR="00B72002" w:rsidRDefault="00B72002"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our views in the above table.</w:t>
            </w:r>
          </w:p>
          <w:p w14:paraId="2E70D21F" w14:textId="7AB283A2" w:rsidR="00CD441E" w:rsidRDefault="009C06DE" w:rsidP="00044ADD">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OK</w:t>
            </w:r>
          </w:p>
          <w:p w14:paraId="40680BDB" w14:textId="06310309" w:rsidR="009C06DE" w:rsidRDefault="009C06DE" w:rsidP="009C06DE">
            <w:pPr>
              <w:snapToGrid w:val="0"/>
              <w:rPr>
                <w:rFonts w:ascii="Times New Roman" w:eastAsia="DengXian" w:hAnsi="Times New Roman" w:cs="Times New Roman"/>
                <w:sz w:val="18"/>
                <w:szCs w:val="18"/>
                <w:lang w:eastAsia="zh-CN"/>
              </w:rPr>
            </w:pPr>
            <w:r w:rsidRPr="009C06DE">
              <w:rPr>
                <w:rFonts w:ascii="Times New Roman" w:eastAsia="DengXian" w:hAnsi="Times New Roman" w:cs="Times New Roman"/>
                <w:sz w:val="18"/>
                <w:szCs w:val="18"/>
                <w:lang w:eastAsia="zh-CN"/>
              </w:rPr>
              <w:t xml:space="preserve">But, </w:t>
            </w:r>
            <w:r>
              <w:rPr>
                <w:rFonts w:ascii="Times New Roman" w:eastAsia="DengXian" w:hAnsi="Times New Roman" w:cs="Times New Roman"/>
                <w:sz w:val="18"/>
                <w:szCs w:val="18"/>
                <w:lang w:eastAsia="zh-CN"/>
              </w:rPr>
              <w:t>Proposal</w:t>
            </w:r>
            <w:r w:rsidR="00B7200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1.B &amp; 1.C should be revised</w:t>
            </w:r>
            <w:r w:rsidR="00B72002">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B72002">
              <w:rPr>
                <w:rFonts w:ascii="Times New Roman" w:eastAsia="DengXian" w:hAnsi="Times New Roman" w:cs="Times New Roman"/>
                <w:sz w:val="18"/>
                <w:szCs w:val="18"/>
                <w:lang w:eastAsia="zh-CN"/>
              </w:rPr>
              <w:t xml:space="preserve">as follows, </w:t>
            </w:r>
            <w:r>
              <w:rPr>
                <w:rFonts w:ascii="Times New Roman" w:eastAsia="DengXian" w:hAnsi="Times New Roman" w:cs="Times New Roman"/>
                <w:sz w:val="18"/>
                <w:szCs w:val="18"/>
                <w:lang w:eastAsia="zh-CN"/>
              </w:rPr>
              <w:t>by removing “set” wording here, since it’s rath</w:t>
            </w:r>
            <w:r w:rsidR="00455C19">
              <w:rPr>
                <w:rFonts w:ascii="Times New Roman" w:eastAsia="DengXian" w:hAnsi="Times New Roman" w:cs="Times New Roman"/>
                <w:sz w:val="18"/>
                <w:szCs w:val="18"/>
                <w:lang w:eastAsia="zh-CN"/>
              </w:rPr>
              <w:t>er confusing to restrict always ‘set’-level simultaneous unified TCI updates</w:t>
            </w:r>
            <w:r w:rsidR="00B72002">
              <w:rPr>
                <w:rFonts w:ascii="Times New Roman" w:eastAsia="DengXian" w:hAnsi="Times New Roman" w:cs="Times New Roman"/>
                <w:sz w:val="18"/>
                <w:szCs w:val="18"/>
                <w:lang w:eastAsia="zh-CN"/>
              </w:rPr>
              <w:t xml:space="preserve"> unintentionally</w:t>
            </w:r>
            <w:r w:rsidR="00455C19">
              <w:rPr>
                <w:rFonts w:ascii="Times New Roman" w:eastAsia="DengXian" w:hAnsi="Times New Roman" w:cs="Times New Roman"/>
                <w:sz w:val="18"/>
                <w:szCs w:val="18"/>
                <w:lang w:eastAsia="zh-CN"/>
              </w:rPr>
              <w:t>. But, only one of the unified TCI (from one TRP) may need to be updated separately in time, e.g., for MDCI case. So, it seems risky and premature to always say based on a set-wise description. Further, current Modified P1.A says “</w:t>
            </w:r>
            <w:r w:rsidR="00455C19" w:rsidRPr="004F4F34">
              <w:rPr>
                <w:rFonts w:ascii="Times New Roman" w:hAnsi="Times New Roman" w:cs="Times New Roman"/>
                <w:sz w:val="18"/>
                <w:szCs w:val="18"/>
              </w:rPr>
              <w:t>support up to 2 unified TCI</w:t>
            </w:r>
            <w:del w:id="249" w:author="Darcy Tsai" w:date="2022-05-10T10:52:00Z">
              <w:r w:rsidR="00455C19" w:rsidRPr="004F4F34" w:rsidDel="00BA2FF5">
                <w:rPr>
                  <w:rFonts w:ascii="Times New Roman" w:hAnsi="Times New Roman" w:cs="Times New Roman"/>
                  <w:sz w:val="18"/>
                  <w:szCs w:val="18"/>
                </w:rPr>
                <w:delText>s</w:delText>
              </w:r>
            </w:del>
            <w:ins w:id="250" w:author="Darcy Tsai" w:date="2022-05-10T10:52:00Z">
              <w:r w:rsidR="00455C19">
                <w:rPr>
                  <w:rFonts w:ascii="Times New Roman" w:hAnsi="Times New Roman" w:cs="Times New Roman"/>
                  <w:sz w:val="18"/>
                  <w:szCs w:val="18"/>
                </w:rPr>
                <w:t xml:space="preserve"> sets</w:t>
              </w:r>
            </w:ins>
            <w:r w:rsidR="00455C19">
              <w:rPr>
                <w:rFonts w:ascii="Times New Roman" w:hAnsi="Times New Roman" w:cs="Times New Roman"/>
                <w:sz w:val="18"/>
                <w:szCs w:val="18"/>
              </w:rPr>
              <w:t xml:space="preserve"> in a CC</w:t>
            </w:r>
            <w:r w:rsidR="00455C19">
              <w:rPr>
                <w:rFonts w:ascii="Times New Roman" w:eastAsia="DengXian" w:hAnsi="Times New Roman" w:cs="Times New Roman"/>
                <w:sz w:val="18"/>
                <w:szCs w:val="18"/>
                <w:lang w:eastAsia="zh-CN"/>
              </w:rPr>
              <w:t>” which unintentionally sounds unclear in that: in total 4 unified TCIs? which can be indicated or configured?.</w:t>
            </w:r>
          </w:p>
          <w:p w14:paraId="33DDA2ED" w14:textId="544E0A03" w:rsidR="009C06DE" w:rsidRDefault="00455C19" w:rsidP="00044ADD">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Therefore, the following modification is suggested, which seems the FL’s original intension, and we can </w:t>
            </w:r>
            <w:r w:rsidR="00B72002">
              <w:rPr>
                <w:rFonts w:ascii="Times New Roman" w:eastAsia="DengXian" w:hAnsi="Times New Roman" w:cs="Times New Roman"/>
                <w:sz w:val="18"/>
                <w:szCs w:val="18"/>
                <w:lang w:eastAsia="zh-CN"/>
              </w:rPr>
              <w:t>discuss here based on that “a unified TCI” is what is indicated by a DCI out of up to two unified TCIs (which can be simultaneously indicated by one TCI-codepoint of the DCI for MTRP).</w:t>
            </w:r>
          </w:p>
          <w:p w14:paraId="5F87BB73" w14:textId="77777777" w:rsidR="00CD441E" w:rsidRDefault="00CD441E" w:rsidP="00044ADD">
            <w:pPr>
              <w:snapToGrid w:val="0"/>
              <w:rPr>
                <w:rFonts w:ascii="Times New Roman" w:eastAsia="DengXian" w:hAnsi="Times New Roman" w:cs="Times New Roman"/>
                <w:b/>
                <w:bCs/>
                <w:sz w:val="18"/>
                <w:szCs w:val="18"/>
                <w:lang w:eastAsia="zh-CN"/>
              </w:rPr>
            </w:pPr>
          </w:p>
          <w:p w14:paraId="6878A0EE" w14:textId="6A1127BC" w:rsidR="00CD441E" w:rsidRPr="004F4F34" w:rsidRDefault="00CD441E" w:rsidP="00CD441E">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w:t>
            </w:r>
            <w:r>
              <w:rPr>
                <w:rFonts w:ascii="Times New Roman" w:hAnsi="Times New Roman" w:cs="Times New Roman"/>
                <w:sz w:val="18"/>
                <w:szCs w:val="18"/>
              </w:rPr>
              <w:t xml:space="preserve"> </w:t>
            </w:r>
            <w:ins w:id="251" w:author="Jonghyun Park" w:date="2022-05-10T12:23:00Z">
              <w:r>
                <w:rPr>
                  <w:rFonts w:ascii="Times New Roman" w:hAnsi="Times New Roman" w:cs="Times New Roman"/>
                  <w:sz w:val="18"/>
                  <w:szCs w:val="18"/>
                </w:rPr>
                <w:t>indication of</w:t>
              </w:r>
            </w:ins>
            <w:r w:rsidRPr="004F4F34">
              <w:rPr>
                <w:rFonts w:ascii="Times New Roman" w:hAnsi="Times New Roman" w:cs="Times New Roman"/>
                <w:sz w:val="18"/>
                <w:szCs w:val="18"/>
              </w:rPr>
              <w:t xml:space="preserve"> up to 2 unified TCI</w:t>
            </w:r>
            <w:del w:id="252" w:author="Jonghyun Park" w:date="2022-05-10T12:23:00Z">
              <w:r w:rsidRPr="004F4F34" w:rsidDel="00CD441E">
                <w:rPr>
                  <w:rFonts w:ascii="Times New Roman" w:hAnsi="Times New Roman" w:cs="Times New Roman"/>
                  <w:sz w:val="18"/>
                  <w:szCs w:val="18"/>
                </w:rPr>
                <w:delText>s</w:delText>
              </w:r>
            </w:del>
            <w:ins w:id="253" w:author="Darcy Tsai" w:date="2022-05-10T10:52:00Z">
              <w:del w:id="254" w:author="Jonghyun Park" w:date="2022-05-10T12:23:00Z">
                <w:r w:rsidDel="00CD441E">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255"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 xml:space="preserve">in a CC at least for </w:t>
            </w:r>
            <w:r w:rsidRPr="004F4F34">
              <w:rPr>
                <w:rFonts w:ascii="Times New Roman" w:hAnsi="Times New Roman" w:cs="Times New Roman"/>
                <w:sz w:val="18"/>
                <w:szCs w:val="18"/>
              </w:rPr>
              <w:t>MTRP operation</w:t>
            </w:r>
          </w:p>
          <w:p w14:paraId="76C2B05C" w14:textId="4614B0DE" w:rsidR="00CD441E" w:rsidRDefault="00CD441E" w:rsidP="00CD441E">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256" w:author="Jonghyun Park" w:date="2022-05-10T12:24:00Z">
              <w:r>
                <w:rPr>
                  <w:rFonts w:ascii="Times New Roman" w:hAnsi="Times New Roman" w:cs="Times New Roman"/>
                  <w:sz w:val="18"/>
                  <w:szCs w:val="18"/>
                </w:rPr>
                <w:t xml:space="preserve"> by the indication</w:t>
              </w:r>
            </w:ins>
            <w:ins w:id="257" w:author="Darcy Tsai" w:date="2022-05-10T10:52:00Z">
              <w:del w:id="258" w:author="Jonghyun Park" w:date="2022-05-10T12:24:00Z">
                <w:r w:rsidDel="00CD441E">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25F4BAD3" w14:textId="3D357711" w:rsidR="00CD441E"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 unified TCI</w:t>
            </w:r>
            <w:ins w:id="259" w:author="Jonghyun Park" w:date="2022-05-10T12:24:00Z">
              <w:r>
                <w:rPr>
                  <w:rFonts w:ascii="Times New Roman" w:eastAsia="PMingLiU" w:hAnsi="Times New Roman" w:cs="Times New Roman"/>
                  <w:sz w:val="18"/>
                  <w:szCs w:val="18"/>
                  <w:lang w:eastAsia="zh-TW"/>
                </w:rPr>
                <w:t xml:space="preserve"> by the indication</w:t>
              </w:r>
            </w:ins>
            <w:ins w:id="260" w:author="Darcy Tsai" w:date="2022-05-10T10:52:00Z">
              <w:del w:id="261" w:author="Jonghyun Park" w:date="2022-05-10T12:24:00Z">
                <w:r w:rsidDel="00CD441E">
                  <w:rPr>
                    <w:rFonts w:ascii="Times New Roman" w:eastAsia="PMingLiU" w:hAnsi="Times New Roman" w:cs="Times New Roman"/>
                    <w:sz w:val="18"/>
                    <w:szCs w:val="18"/>
                    <w:lang w:eastAsia="zh-TW"/>
                  </w:rPr>
                  <w:delText xml:space="preserve"> set</w:delText>
                </w:r>
              </w:del>
            </w:ins>
            <w:r>
              <w:rPr>
                <w:rFonts w:ascii="Times New Roman" w:eastAsia="PMingLiU" w:hAnsi="Times New Roman" w:cs="Times New Roman"/>
                <w:sz w:val="18"/>
                <w:szCs w:val="18"/>
                <w:lang w:eastAsia="zh-TW"/>
              </w:rPr>
              <w:t xml:space="preserve"> for separate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38AFFECE" w14:textId="1951BD9D" w:rsidR="00CD441E" w:rsidRPr="00345503"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262" w:author="Jonghyun Park" w:date="2022-05-10T12:25:00Z">
              <w:r w:rsidDel="00CD441E">
                <w:rPr>
                  <w:rFonts w:ascii="Times New Roman" w:eastAsia="PMingLiU" w:hAnsi="Times New Roman" w:cs="Times New Roman"/>
                  <w:sz w:val="18"/>
                  <w:szCs w:val="18"/>
                  <w:lang w:eastAsia="zh-TW"/>
                </w:rPr>
                <w:delText>s</w:delText>
              </w:r>
            </w:del>
            <w:ins w:id="263" w:author="Darcy Tsai" w:date="2022-05-10T10:55:00Z">
              <w:del w:id="264" w:author="Jonghyun Park" w:date="2022-05-10T12:25:00Z">
                <w:r w:rsidDel="00CD441E">
                  <w:rPr>
                    <w:rFonts w:ascii="Times New Roman" w:eastAsia="PMingLiU"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52CEE99F" w14:textId="33382E48" w:rsidR="00CD441E" w:rsidRPr="00345503"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265" w:author="Jonghyun Park" w:date="2022-05-10T12:25:00Z">
              <w:r w:rsidDel="00CD441E">
                <w:rPr>
                  <w:rFonts w:ascii="Times New Roman" w:eastAsia="PMingLiU" w:hAnsi="Times New Roman" w:cs="Times New Roman"/>
                  <w:sz w:val="18"/>
                  <w:szCs w:val="18"/>
                  <w:lang w:eastAsia="zh-TW"/>
                </w:rPr>
                <w:delText>s</w:delText>
              </w:r>
            </w:del>
            <w:ins w:id="266" w:author="Darcy Tsai" w:date="2022-05-10T10:55:00Z">
              <w:del w:id="267" w:author="Jonghyun Park" w:date="2022-05-10T12:25:00Z">
                <w:r w:rsidDel="00CD441E">
                  <w:rPr>
                    <w:rFonts w:ascii="Times New Roman" w:eastAsia="PMingLiU"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66E548DC" w14:textId="314DD429" w:rsidR="00CD441E" w:rsidRPr="00027A3D"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ins w:id="268" w:author="Jonghyun Park" w:date="2022-05-10T12:25:00Z">
              <w:r w:rsidR="009C06DE">
                <w:rPr>
                  <w:rFonts w:ascii="Times New Roman" w:hAnsi="Times New Roman" w:cs="Times New Roman"/>
                  <w:color w:val="000000" w:themeColor="text1"/>
                  <w:sz w:val="18"/>
                  <w:szCs w:val="20"/>
                </w:rPr>
                <w:t xml:space="preserve"> by the indication</w:t>
              </w:r>
            </w:ins>
            <w:del w:id="269" w:author="Jonghyun Park" w:date="2022-05-10T12:25:00Z">
              <w:r w:rsidDel="009C06DE">
                <w:rPr>
                  <w:rFonts w:ascii="PMingLiU" w:eastAsia="PMingLiU" w:hAnsi="PMingLiU" w:cs="Times New Roman" w:hint="eastAsia"/>
                  <w:color w:val="000000" w:themeColor="text1"/>
                  <w:sz w:val="18"/>
                  <w:szCs w:val="20"/>
                  <w:lang w:eastAsia="zh-TW"/>
                </w:rPr>
                <w:delText xml:space="preserve"> </w:delText>
              </w:r>
            </w:del>
            <w:ins w:id="270" w:author="Darcy Tsai" w:date="2022-05-10T10:54:00Z">
              <w:del w:id="271" w:author="Jonghyun Park" w:date="2022-05-10T12:25:00Z">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272" w:author="Darcy Tsai" w:date="2022-05-10T10:54:00Z">
              <w:del w:id="273" w:author="Jonghyun Park" w:date="2022-05-10T12:25:00Z">
                <w:r w:rsidDel="009C06DE">
                  <w:rPr>
                    <w:rFonts w:ascii="Times New Roman" w:hAnsi="Times New Roman" w:cs="Times New Roman"/>
                    <w:color w:val="000000" w:themeColor="text1"/>
                    <w:sz w:val="18"/>
                    <w:szCs w:val="20"/>
                  </w:rPr>
                  <w:delText xml:space="preserve">set </w:delText>
                </w:r>
              </w:del>
            </w:ins>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0529006F" w14:textId="24337E5B" w:rsidR="00CD441E" w:rsidRPr="004F4F34" w:rsidRDefault="00CD441E" w:rsidP="00CD441E">
            <w:pPr>
              <w:pStyle w:val="a3"/>
              <w:numPr>
                <w:ilvl w:val="0"/>
                <w:numId w:val="21"/>
              </w:numPr>
              <w:spacing w:line="240" w:lineRule="auto"/>
              <w:rPr>
                <w:rFonts w:ascii="Times New Roman" w:hAnsi="Times New Roman" w:cs="Times New Roman"/>
                <w:sz w:val="18"/>
                <w:szCs w:val="18"/>
              </w:rPr>
            </w:pPr>
            <w:ins w:id="274" w:author="Darcy Tsai" w:date="2022-05-10T12:35:00Z">
              <w:r>
                <w:rPr>
                  <w:rFonts w:ascii="Times New Roman" w:hAnsi="Times New Roman" w:cs="Times New Roman"/>
                  <w:sz w:val="18"/>
                  <w:szCs w:val="18"/>
                </w:rPr>
                <w:t>FFS</w:t>
              </w:r>
            </w:ins>
            <w:ins w:id="275" w:author="Darcy Tsai" w:date="2022-05-10T12:31:00Z">
              <w:r>
                <w:rPr>
                  <w:rFonts w:ascii="Times New Roman" w:hAnsi="Times New Roman" w:cs="Times New Roman"/>
                  <w:sz w:val="18"/>
                  <w:szCs w:val="18"/>
                </w:rPr>
                <w:t>:</w:t>
              </w:r>
            </w:ins>
            <w:ins w:id="276" w:author="Darcy Tsai" w:date="2022-05-10T12:35:00Z">
              <w:r>
                <w:rPr>
                  <w:rFonts w:ascii="Times New Roman" w:hAnsi="Times New Roman" w:cs="Times New Roman"/>
                  <w:sz w:val="18"/>
                  <w:szCs w:val="18"/>
                </w:rPr>
                <w:t xml:space="preserve"> </w:t>
              </w:r>
            </w:ins>
            <w:ins w:id="277" w:author="Darcy Tsai" w:date="2022-05-10T12:31:00Z">
              <w:r>
                <w:rPr>
                  <w:rFonts w:ascii="Times New Roman" w:hAnsi="Times New Roman" w:cs="Times New Roman"/>
                  <w:sz w:val="18"/>
                  <w:szCs w:val="18"/>
                </w:rPr>
                <w:t>Wh</w:t>
              </w:r>
            </w:ins>
            <w:ins w:id="278" w:author="Darcy Tsai" w:date="2022-05-10T12:38:00Z">
              <w:r>
                <w:rPr>
                  <w:rFonts w:ascii="Times New Roman" w:hAnsi="Times New Roman" w:cs="Times New Roman"/>
                  <w:sz w:val="18"/>
                  <w:szCs w:val="18"/>
                </w:rPr>
                <w:t>at/how</w:t>
              </w:r>
            </w:ins>
            <w:ins w:id="279"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80" w:author="Darcy Tsai" w:date="2022-05-10T11:21:00Z">
              <w:r w:rsidRPr="00027A3D">
                <w:rPr>
                  <w:rFonts w:ascii="Times New Roman" w:hAnsi="Times New Roman" w:cs="Times New Roman"/>
                  <w:sz w:val="18"/>
                  <w:szCs w:val="18"/>
                </w:rPr>
                <w:t>ppl</w:t>
              </w:r>
            </w:ins>
            <w:ins w:id="281" w:author="Darcy Tsai" w:date="2022-05-10T12:39:00Z">
              <w:r>
                <w:rPr>
                  <w:rFonts w:ascii="Times New Roman" w:hAnsi="Times New Roman" w:cs="Times New Roman"/>
                  <w:sz w:val="18"/>
                  <w:szCs w:val="18"/>
                </w:rPr>
                <w:t>ies</w:t>
              </w:r>
            </w:ins>
            <w:ins w:id="282" w:author="Darcy Tsai" w:date="2022-05-10T11:21:00Z">
              <w:r w:rsidRPr="00027A3D">
                <w:rPr>
                  <w:rFonts w:ascii="Times New Roman" w:hAnsi="Times New Roman" w:cs="Times New Roman"/>
                  <w:sz w:val="18"/>
                  <w:szCs w:val="18"/>
                </w:rPr>
                <w:t xml:space="preserve"> the unified TCI</w:t>
              </w:r>
            </w:ins>
            <w:ins w:id="283" w:author="Darcy Tsai" w:date="2022-05-10T11:22:00Z">
              <w:del w:id="284" w:author="Jonghyun Park" w:date="2022-05-10T12:26:00Z">
                <w:r w:rsidDel="009C06DE">
                  <w:rPr>
                    <w:rFonts w:ascii="Times New Roman" w:hAnsi="Times New Roman" w:cs="Times New Roman"/>
                    <w:sz w:val="18"/>
                    <w:szCs w:val="18"/>
                  </w:rPr>
                  <w:delText xml:space="preserve"> set(s)</w:delText>
                </w:r>
              </w:del>
            </w:ins>
            <w:del w:id="285" w:author="Darcy Tsai" w:date="2022-05-10T11:27:00Z">
              <w:r w:rsidRPr="00C26FA9" w:rsidDel="00C26FA9">
                <w:rPr>
                  <w:rFonts w:ascii="Times New Roman" w:hAnsi="Times New Roman" w:cs="Times New Roman" w:hint="eastAsia"/>
                  <w:sz w:val="18"/>
                  <w:szCs w:val="18"/>
                </w:rPr>
                <w:delText xml:space="preserve"> </w:delText>
              </w:r>
            </w:del>
          </w:p>
          <w:p w14:paraId="29778010" w14:textId="1A4DFC8D" w:rsidR="00CD441E" w:rsidRDefault="00CD441E" w:rsidP="00044ADD">
            <w:pPr>
              <w:snapToGrid w:val="0"/>
              <w:rPr>
                <w:rFonts w:ascii="Times New Roman" w:eastAsia="DengXian" w:hAnsi="Times New Roman" w:cs="Times New Roman"/>
                <w:b/>
                <w:bCs/>
                <w:sz w:val="18"/>
                <w:szCs w:val="18"/>
                <w:lang w:eastAsia="zh-CN"/>
              </w:rPr>
            </w:pPr>
          </w:p>
          <w:p w14:paraId="543F0993" w14:textId="63510A65" w:rsidR="009C06DE" w:rsidRDefault="009C06DE" w:rsidP="009C06DE">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286" w:author="Jonghyun Park" w:date="2022-05-10T12:27:00Z">
              <w:r w:rsidRPr="00F12214" w:rsidDel="009C06DE">
                <w:rPr>
                  <w:rFonts w:ascii="Times New Roman" w:hAnsi="Times New Roman" w:cs="Times New Roman"/>
                  <w:sz w:val="18"/>
                  <w:szCs w:val="20"/>
                </w:rPr>
                <w:delText>s</w:delText>
              </w:r>
            </w:del>
            <w:ins w:id="287" w:author="Darcy Tsai" w:date="2022-05-10T10:55:00Z">
              <w:del w:id="288" w:author="Jonghyun Park" w:date="2022-05-10T12:27:00Z">
                <w:r w:rsidDel="009C06DE">
                  <w:rPr>
                    <w:rFonts w:ascii="Times New Roman" w:hAnsi="Times New Roman" w:cs="Times New Roman"/>
                    <w:sz w:val="18"/>
                    <w:szCs w:val="20"/>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sidRPr="00F12214">
              <w:rPr>
                <w:rFonts w:ascii="Times New Roman" w:hAnsi="Times New Roman" w:cs="Times New Roman"/>
                <w:sz w:val="18"/>
                <w:szCs w:val="20"/>
              </w:rPr>
              <w:t xml:space="preserve">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15F2D23" w14:textId="5D1A5C0C" w:rsidR="009C06DE" w:rsidRPr="00581B2F" w:rsidRDefault="009C06DE" w:rsidP="009C06DE">
            <w:pPr>
              <w:pStyle w:val="a3"/>
              <w:numPr>
                <w:ilvl w:val="0"/>
                <w:numId w:val="21"/>
              </w:numPr>
              <w:spacing w:line="240" w:lineRule="auto"/>
              <w:rPr>
                <w:ins w:id="289"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290" w:author="Jonghyun Park" w:date="2022-05-10T12:27:00Z">
              <w:r w:rsidDel="009C06DE">
                <w:rPr>
                  <w:rFonts w:ascii="Times New Roman" w:hAnsi="Times New Roman" w:cs="Times New Roman"/>
                  <w:sz w:val="18"/>
                  <w:szCs w:val="18"/>
                </w:rPr>
                <w:delText>s</w:delText>
              </w:r>
            </w:del>
            <w:ins w:id="291" w:author="Darcy Tsai" w:date="2022-05-10T10:55:00Z">
              <w:del w:id="292" w:author="Jonghyun Park" w:date="2022-05-10T12:27:00Z">
                <w:r w:rsidDel="009C06DE">
                  <w:rPr>
                    <w:rFonts w:ascii="Times New Roman" w:hAnsi="Times New Roman" w:cs="Times New Roman"/>
                    <w:sz w:val="18"/>
                    <w:szCs w:val="18"/>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0B535E4D" w14:textId="77777777" w:rsidR="009C06DE" w:rsidRDefault="009C06DE" w:rsidP="009C06DE">
            <w:pPr>
              <w:pStyle w:val="a3"/>
              <w:numPr>
                <w:ilvl w:val="0"/>
                <w:numId w:val="21"/>
              </w:numPr>
              <w:spacing w:line="240" w:lineRule="auto"/>
              <w:rPr>
                <w:rFonts w:ascii="Times New Roman" w:hAnsi="Times New Roman" w:cs="Times New Roman"/>
                <w:sz w:val="18"/>
                <w:szCs w:val="18"/>
              </w:rPr>
            </w:pPr>
            <w:ins w:id="293" w:author="Darcy Tsai" w:date="2022-05-10T12:00:00Z">
              <w:r w:rsidRPr="00581B2F">
                <w:rPr>
                  <w:rFonts w:ascii="Times New Roman" w:hAnsi="Times New Roman" w:cs="Times New Roman"/>
                  <w:sz w:val="18"/>
                  <w:szCs w:val="18"/>
                </w:rPr>
                <w:t xml:space="preserve">FFS: Whether to increase the max number of MAC CE activated TCI </w:t>
              </w:r>
            </w:ins>
            <w:ins w:id="294" w:author="Darcy Tsai" w:date="2022-05-10T12:03:00Z">
              <w:r>
                <w:rPr>
                  <w:rFonts w:ascii="Times New Roman" w:hAnsi="Times New Roman" w:cs="Times New Roman"/>
                  <w:sz w:val="18"/>
                  <w:szCs w:val="18"/>
                </w:rPr>
                <w:t>field</w:t>
              </w:r>
            </w:ins>
            <w:ins w:id="295" w:author="Darcy Tsai" w:date="2022-05-10T12:00:00Z">
              <w:r w:rsidRPr="00581B2F">
                <w:rPr>
                  <w:rFonts w:ascii="Times New Roman" w:hAnsi="Times New Roman" w:cs="Times New Roman"/>
                  <w:sz w:val="18"/>
                  <w:szCs w:val="18"/>
                </w:rPr>
                <w:t xml:space="preserve"> codepoints, i.e., more than</w:t>
              </w:r>
            </w:ins>
            <w:ins w:id="296" w:author="Darcy Tsai" w:date="2022-05-10T12:02:00Z">
              <w:r>
                <w:rPr>
                  <w:rFonts w:ascii="Times New Roman" w:hAnsi="Times New Roman" w:cs="Times New Roman"/>
                  <w:sz w:val="18"/>
                  <w:szCs w:val="18"/>
                </w:rPr>
                <w:t xml:space="preserve"> 8 codepoints</w:t>
              </w:r>
            </w:ins>
          </w:p>
          <w:p w14:paraId="7ECD71DF" w14:textId="77777777" w:rsidR="00CD441E" w:rsidRPr="002E13EA" w:rsidRDefault="009C06DE" w:rsidP="00B72002">
            <w:pPr>
              <w:pStyle w:val="a3"/>
              <w:numPr>
                <w:ilvl w:val="0"/>
                <w:numId w:val="21"/>
              </w:numPr>
              <w:snapToGrid w:val="0"/>
              <w:spacing w:line="240" w:lineRule="auto"/>
              <w:rPr>
                <w:rFonts w:ascii="Times New Roman" w:eastAsia="DengXian" w:hAnsi="Times New Roman" w:cs="Times New Roman"/>
                <w:b/>
                <w:bCs/>
                <w:sz w:val="18"/>
                <w:szCs w:val="18"/>
                <w:lang w:eastAsia="zh-CN"/>
              </w:rPr>
            </w:pPr>
            <w:r w:rsidRPr="00B72002">
              <w:rPr>
                <w:rFonts w:ascii="Times New Roman" w:hAnsi="Times New Roman" w:cs="Times New Roman" w:hint="eastAsia"/>
                <w:sz w:val="18"/>
                <w:szCs w:val="18"/>
              </w:rPr>
              <w:t>F</w:t>
            </w:r>
            <w:r w:rsidRPr="00B72002">
              <w:rPr>
                <w:rFonts w:ascii="Times New Roman" w:hAnsi="Times New Roman" w:cs="Times New Roman"/>
                <w:sz w:val="18"/>
                <w:szCs w:val="18"/>
              </w:rPr>
              <w:t xml:space="preserve">FS: Whether to increase the max number of TCI field </w:t>
            </w:r>
            <w:del w:id="297" w:author="Darcy Tsai" w:date="2022-05-10T11:59:00Z">
              <w:r w:rsidRPr="00B72002" w:rsidDel="00581B2F">
                <w:rPr>
                  <w:rFonts w:ascii="Times New Roman" w:hAnsi="Times New Roman" w:cs="Times New Roman"/>
                  <w:sz w:val="18"/>
                  <w:szCs w:val="18"/>
                </w:rPr>
                <w:delText>codepoints/</w:delText>
              </w:r>
            </w:del>
            <w:r w:rsidRPr="00B72002">
              <w:rPr>
                <w:rFonts w:ascii="Times New Roman" w:hAnsi="Times New Roman" w:cs="Times New Roman"/>
                <w:sz w:val="18"/>
                <w:szCs w:val="18"/>
              </w:rPr>
              <w:t xml:space="preserve">bits, i.e., more than </w:t>
            </w:r>
            <w:del w:id="298" w:author="Darcy Tsai" w:date="2022-05-10T11:59:00Z">
              <w:r w:rsidRPr="00B72002" w:rsidDel="00581B2F">
                <w:rPr>
                  <w:rFonts w:ascii="Times New Roman" w:hAnsi="Times New Roman" w:cs="Times New Roman"/>
                  <w:sz w:val="18"/>
                  <w:szCs w:val="18"/>
                </w:rPr>
                <w:delText>8 codepoints/</w:delText>
              </w:r>
            </w:del>
            <w:r w:rsidRPr="00B72002">
              <w:rPr>
                <w:rFonts w:ascii="Times New Roman" w:hAnsi="Times New Roman" w:cs="Times New Roman"/>
                <w:sz w:val="18"/>
                <w:szCs w:val="18"/>
              </w:rPr>
              <w:t>3 bits</w:t>
            </w:r>
          </w:p>
          <w:p w14:paraId="12122C89" w14:textId="0B0D49E9" w:rsidR="00951A80" w:rsidRDefault="002E13EA" w:rsidP="002E13EA">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sidR="00B32017">
              <w:rPr>
                <w:rFonts w:ascii="Times New Roman" w:hAnsi="Times New Roman" w:cs="Times New Roman"/>
                <w:bCs/>
                <w:color w:val="0000FF"/>
                <w:sz w:val="18"/>
                <w:szCs w:val="18"/>
              </w:rPr>
              <w:t xml:space="preserve"> </w:t>
            </w:r>
            <w:r w:rsidR="00951A80">
              <w:rPr>
                <w:rFonts w:ascii="Times New Roman" w:hAnsi="Times New Roman" w:cs="Times New Roman"/>
                <w:bCs/>
                <w:color w:val="0000FF"/>
                <w:sz w:val="18"/>
                <w:szCs w:val="18"/>
              </w:rPr>
              <w:t>Decision on how many TCI states can be indicated by DCI for TCI update is not the intension of Proposal 1.B, which is the next level detail</w:t>
            </w:r>
            <w:r w:rsidR="00D45BBB">
              <w:rPr>
                <w:rFonts w:ascii="Times New Roman" w:hAnsi="Times New Roman" w:cs="Times New Roman"/>
                <w:bCs/>
                <w:color w:val="0000FF"/>
                <w:sz w:val="18"/>
                <w:szCs w:val="18"/>
              </w:rPr>
              <w:t xml:space="preserve"> and</w:t>
            </w:r>
            <w:r w:rsidR="005C54BC">
              <w:rPr>
                <w:rFonts w:ascii="Times New Roman" w:hAnsi="Times New Roman" w:cs="Times New Roman"/>
                <w:bCs/>
                <w:color w:val="0000FF"/>
                <w:sz w:val="18"/>
                <w:szCs w:val="18"/>
              </w:rPr>
              <w:t xml:space="preserve"> now</w:t>
            </w:r>
            <w:r w:rsidR="00D45BBB">
              <w:rPr>
                <w:rFonts w:ascii="Times New Roman" w:hAnsi="Times New Roman" w:cs="Times New Roman"/>
                <w:bCs/>
                <w:color w:val="0000FF"/>
                <w:sz w:val="18"/>
                <w:szCs w:val="18"/>
              </w:rPr>
              <w:t xml:space="preserve"> captured by</w:t>
            </w:r>
            <w:r w:rsidR="00951A80">
              <w:rPr>
                <w:rFonts w:ascii="Times New Roman" w:hAnsi="Times New Roman" w:cs="Times New Roman"/>
                <w:bCs/>
                <w:color w:val="0000FF"/>
                <w:sz w:val="18"/>
                <w:szCs w:val="18"/>
              </w:rPr>
              <w:t xml:space="preserve"> </w:t>
            </w:r>
            <w:r w:rsidR="00D45BBB">
              <w:rPr>
                <w:rFonts w:ascii="Times New Roman" w:hAnsi="Times New Roman" w:cs="Times New Roman"/>
                <w:bCs/>
                <w:color w:val="0000FF"/>
                <w:sz w:val="18"/>
                <w:szCs w:val="18"/>
              </w:rPr>
              <w:t>t</w:t>
            </w:r>
            <w:r w:rsidR="00951A80">
              <w:rPr>
                <w:rFonts w:ascii="Times New Roman" w:hAnsi="Times New Roman" w:cs="Times New Roman"/>
                <w:bCs/>
                <w:color w:val="0000FF"/>
                <w:sz w:val="18"/>
                <w:szCs w:val="18"/>
              </w:rPr>
              <w:t>he 1</w:t>
            </w:r>
            <w:r w:rsidR="00951A80" w:rsidRPr="00951A80">
              <w:rPr>
                <w:rFonts w:ascii="Times New Roman" w:hAnsi="Times New Roman" w:cs="Times New Roman"/>
                <w:bCs/>
                <w:color w:val="0000FF"/>
                <w:sz w:val="18"/>
                <w:szCs w:val="18"/>
              </w:rPr>
              <w:t>st</w:t>
            </w:r>
            <w:r w:rsidR="00951A80">
              <w:rPr>
                <w:rFonts w:ascii="Times New Roman" w:hAnsi="Times New Roman" w:cs="Times New Roman"/>
                <w:bCs/>
                <w:color w:val="0000FF"/>
                <w:sz w:val="18"/>
                <w:szCs w:val="18"/>
              </w:rPr>
              <w:t xml:space="preserve"> FFS of the updated </w:t>
            </w:r>
            <w:r w:rsidR="00951A80" w:rsidRPr="00951A80">
              <w:rPr>
                <w:rFonts w:ascii="Times New Roman" w:hAnsi="Times New Roman" w:cs="Times New Roman" w:hint="eastAsia"/>
                <w:bCs/>
                <w:color w:val="0000FF"/>
                <w:sz w:val="18"/>
                <w:szCs w:val="18"/>
              </w:rPr>
              <w:t>P</w:t>
            </w:r>
            <w:r w:rsidR="00951A80" w:rsidRPr="00951A80">
              <w:rPr>
                <w:rFonts w:ascii="Times New Roman" w:hAnsi="Times New Roman" w:cs="Times New Roman"/>
                <w:bCs/>
                <w:color w:val="0000FF"/>
                <w:sz w:val="18"/>
                <w:szCs w:val="18"/>
              </w:rPr>
              <w:t>roposal 1.C</w:t>
            </w:r>
            <w:r w:rsidR="00951A80">
              <w:rPr>
                <w:rFonts w:ascii="Times New Roman" w:hAnsi="Times New Roman" w:cs="Times New Roman"/>
                <w:bCs/>
                <w:color w:val="0000FF"/>
                <w:sz w:val="18"/>
                <w:szCs w:val="18"/>
              </w:rPr>
              <w:t xml:space="preserve">. In Rel-17, </w:t>
            </w:r>
            <w:r w:rsidR="00D45BBB">
              <w:rPr>
                <w:rFonts w:ascii="Times New Roman" w:hAnsi="Times New Roman" w:cs="Times New Roman"/>
                <w:bCs/>
                <w:color w:val="0000FF"/>
                <w:sz w:val="18"/>
                <w:szCs w:val="18"/>
              </w:rPr>
              <w:t>one indicated DL TCI state and one indicated UL TCI state are introduced for separate DL/UL TCI update, but it doesn't mean DCI always has to indicate both DL and UL TCI states. Similarly, Proposal 1.B</w:t>
            </w:r>
            <w:r w:rsidR="005C54BC">
              <w:rPr>
                <w:rFonts w:ascii="Times New Roman" w:hAnsi="Times New Roman" w:cs="Times New Roman"/>
                <w:bCs/>
                <w:color w:val="0000FF"/>
                <w:sz w:val="18"/>
                <w:szCs w:val="18"/>
              </w:rPr>
              <w:t xml:space="preserve"> only</w:t>
            </w:r>
            <w:r w:rsidR="00D45BBB">
              <w:rPr>
                <w:rFonts w:ascii="Times New Roman" w:hAnsi="Times New Roman" w:cs="Times New Roman"/>
                <w:bCs/>
                <w:color w:val="0000FF"/>
                <w:sz w:val="18"/>
                <w:szCs w:val="18"/>
              </w:rPr>
              <w:t xml:space="preserve"> intends to decide how many indicated joint/DL/UL TCI states can be supported for MTRP operation.</w:t>
            </w:r>
          </w:p>
          <w:p w14:paraId="6CB1A07C" w14:textId="3DB2DE97" w:rsidR="002E13EA" w:rsidRPr="002E13EA" w:rsidRDefault="00B32017" w:rsidP="002E13EA">
            <w:pPr>
              <w:snapToGrid w:val="0"/>
              <w:rPr>
                <w:rFonts w:ascii="Times New Roman" w:hAnsi="Times New Roman" w:cs="Times New Roman"/>
                <w:b/>
                <w:bCs/>
                <w:sz w:val="18"/>
                <w:szCs w:val="18"/>
              </w:rPr>
            </w:pPr>
            <w:r>
              <w:rPr>
                <w:rFonts w:ascii="Times New Roman" w:hAnsi="Times New Roman" w:cs="Times New Roman"/>
                <w:bCs/>
                <w:color w:val="0000FF"/>
                <w:sz w:val="18"/>
                <w:szCs w:val="18"/>
              </w:rPr>
              <w:t xml:space="preserve"> </w:t>
            </w:r>
          </w:p>
        </w:tc>
      </w:tr>
      <w:tr w:rsidR="00756219" w:rsidRPr="00B70F28" w14:paraId="7BA2DEFC" w14:textId="77777777" w:rsidTr="008E1E16">
        <w:tc>
          <w:tcPr>
            <w:tcW w:w="1286" w:type="dxa"/>
            <w:tcBorders>
              <w:top w:val="single" w:sz="4" w:space="0" w:color="auto"/>
              <w:left w:val="single" w:sz="4" w:space="0" w:color="auto"/>
              <w:bottom w:val="single" w:sz="4" w:space="0" w:color="auto"/>
              <w:right w:val="single" w:sz="4" w:space="0" w:color="auto"/>
            </w:tcBorders>
          </w:tcPr>
          <w:p w14:paraId="2BFE8384" w14:textId="334929E6" w:rsidR="00756219" w:rsidRPr="00756219" w:rsidRDefault="00756219" w:rsidP="00044ADD">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589B45D9" w14:textId="77777777" w:rsidR="00917CDC" w:rsidRPr="00684C65" w:rsidRDefault="00917CDC" w:rsidP="00917CDC">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1.A: </w:t>
            </w:r>
            <w:r w:rsidRPr="00684C65">
              <w:rPr>
                <w:rFonts w:ascii="Times New Roman" w:eastAsia="DengXian" w:hAnsi="Times New Roman" w:cs="Times New Roman"/>
                <w:sz w:val="18"/>
                <w:szCs w:val="18"/>
                <w:lang w:eastAsia="zh-CN"/>
              </w:rPr>
              <w:t>It seems that mDCI based</w:t>
            </w:r>
            <w:r>
              <w:rPr>
                <w:rFonts w:ascii="Times New Roman" w:eastAsia="DengXian" w:hAnsi="Times New Roman" w:cs="Times New Roman"/>
                <w:sz w:val="18"/>
                <w:szCs w:val="18"/>
                <w:lang w:eastAsia="zh-CN"/>
              </w:rPr>
              <w:t xml:space="preserve"> MTRP scheme for</w:t>
            </w:r>
            <w:r w:rsidRPr="00684C65">
              <w:rPr>
                <w:rFonts w:ascii="Times New Roman" w:eastAsia="DengXian" w:hAnsi="Times New Roman" w:cs="Times New Roman"/>
                <w:sz w:val="18"/>
                <w:szCs w:val="18"/>
                <w:lang w:eastAsia="zh-CN"/>
              </w:rPr>
              <w:t xml:space="preserve"> PUSCH</w:t>
            </w:r>
            <w:r>
              <w:rPr>
                <w:rFonts w:ascii="Times New Roman" w:eastAsia="DengXian" w:hAnsi="Times New Roman" w:cs="Times New Roman"/>
                <w:sz w:val="18"/>
                <w:szCs w:val="18"/>
                <w:lang w:eastAsia="zh-CN"/>
              </w:rPr>
              <w:t xml:space="preserve"> hasn’t been supported neither in Rel-16 or Rel-17, so we suggest that we change the sentence to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consider </w:t>
            </w:r>
            <w:r w:rsidRPr="003D5901">
              <w:rPr>
                <w:rFonts w:ascii="Times New Roman" w:hAnsi="Times New Roman" w:cs="Times New Roman"/>
                <w:strike/>
                <w:sz w:val="18"/>
                <w:szCs w:val="18"/>
              </w:rPr>
              <w:t>at least</w:t>
            </w:r>
            <w:r>
              <w:rPr>
                <w:rFonts w:ascii="Times New Roman" w:hAnsi="Times New Roman" w:cs="Times New Roman"/>
                <w:sz w:val="18"/>
                <w:szCs w:val="18"/>
              </w:rPr>
              <w:t xml:space="preserve"> all the </w:t>
            </w:r>
            <w:r w:rsidRPr="003D5901">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sidRPr="003D5901">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DengXian" w:hAnsi="Times New Roman" w:cs="Times New Roman"/>
                <w:sz w:val="18"/>
                <w:szCs w:val="18"/>
                <w:lang w:eastAsia="zh-CN"/>
              </w:rPr>
              <w:t xml:space="preserve">’  </w:t>
            </w:r>
          </w:p>
          <w:p w14:paraId="57D36EC5" w14:textId="74BC4784" w:rsidR="00917CDC" w:rsidRPr="002E13EA" w:rsidRDefault="002E13EA" w:rsidP="00917CDC">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PUSCH is removed from Rel-16 M-DCI now.</w:t>
            </w:r>
          </w:p>
          <w:p w14:paraId="654D6CB5" w14:textId="77777777" w:rsidR="00917CDC" w:rsidRDefault="00917CDC" w:rsidP="00917CDC">
            <w:pPr>
              <w:snapToGrid w:val="0"/>
              <w:rPr>
                <w:rFonts w:ascii="Times New Roman" w:eastAsia="DengXian" w:hAnsi="Times New Roman" w:cs="Times New Roman"/>
                <w:b/>
                <w:bCs/>
                <w:sz w:val="18"/>
                <w:szCs w:val="18"/>
                <w:lang w:eastAsia="zh-CN"/>
              </w:rPr>
            </w:pPr>
            <w:r w:rsidRPr="00020016">
              <w:rPr>
                <w:rFonts w:ascii="Times New Roman" w:eastAsia="DengXian" w:hAnsi="Times New Roman" w:cs="Times New Roman" w:hint="eastAsia"/>
                <w:b/>
                <w:bCs/>
                <w:sz w:val="18"/>
                <w:szCs w:val="18"/>
                <w:lang w:eastAsia="zh-CN"/>
              </w:rPr>
              <w:t>P</w:t>
            </w:r>
            <w:r w:rsidRPr="00020016">
              <w:rPr>
                <w:rFonts w:ascii="Times New Roman" w:eastAsia="DengXian" w:hAnsi="Times New Roman" w:cs="Times New Roman"/>
                <w:b/>
                <w:bCs/>
                <w:sz w:val="18"/>
                <w:szCs w:val="18"/>
                <w:lang w:eastAsia="zh-CN"/>
              </w:rPr>
              <w:t>roposal 1.B:</w:t>
            </w:r>
            <w:r>
              <w:rPr>
                <w:rFonts w:ascii="Times New Roman" w:eastAsia="DengXian" w:hAnsi="Times New Roman" w:cs="Times New Roman"/>
                <w:b/>
                <w:bCs/>
                <w:sz w:val="18"/>
                <w:szCs w:val="18"/>
                <w:lang w:eastAsia="zh-CN"/>
              </w:rPr>
              <w:t xml:space="preserve"> </w:t>
            </w:r>
            <w:r w:rsidRPr="00B44E2D">
              <w:rPr>
                <w:rFonts w:ascii="Times New Roman" w:eastAsia="DengXian" w:hAnsi="Times New Roman" w:cs="Times New Roman"/>
                <w:sz w:val="18"/>
                <w:szCs w:val="18"/>
                <w:lang w:eastAsia="zh-CN"/>
              </w:rPr>
              <w:t>We</w:t>
            </w:r>
            <w:r w:rsidRPr="00025112">
              <w:rPr>
                <w:rFonts w:ascii="Times New Roman" w:eastAsia="DengXian" w:hAnsi="Times New Roman" w:cs="Times New Roman"/>
                <w:sz w:val="18"/>
                <w:szCs w:val="18"/>
                <w:lang w:eastAsia="zh-CN"/>
              </w:rPr>
              <w:t xml:space="preserve"> suggest that we consider this issue as one of FFS:</w:t>
            </w:r>
          </w:p>
          <w:p w14:paraId="6650403B" w14:textId="77777777" w:rsidR="00917CDC" w:rsidRPr="004F4F34" w:rsidRDefault="00917CDC" w:rsidP="00917CDC">
            <w:pPr>
              <w:pStyle w:val="a3"/>
              <w:numPr>
                <w:ilvl w:val="0"/>
                <w:numId w:val="21"/>
              </w:numPr>
              <w:spacing w:line="240" w:lineRule="auto"/>
              <w:rPr>
                <w:rFonts w:ascii="Times New Roman" w:hAnsi="Times New Roman" w:cs="Times New Roman"/>
                <w:sz w:val="18"/>
                <w:szCs w:val="18"/>
              </w:rPr>
            </w:pPr>
            <w:ins w:id="299" w:author="Darcy Tsai" w:date="2022-05-10T12:35:00Z">
              <w:r>
                <w:rPr>
                  <w:rFonts w:ascii="Times New Roman" w:hAnsi="Times New Roman" w:cs="Times New Roman"/>
                  <w:sz w:val="18"/>
                  <w:szCs w:val="18"/>
                </w:rPr>
                <w:t>FFS</w:t>
              </w:r>
            </w:ins>
            <w:ins w:id="300" w:author="Darcy Tsai" w:date="2022-05-10T12:31:00Z">
              <w:r>
                <w:rPr>
                  <w:rFonts w:ascii="Times New Roman" w:hAnsi="Times New Roman" w:cs="Times New Roman"/>
                  <w:sz w:val="18"/>
                  <w:szCs w:val="18"/>
                </w:rPr>
                <w:t>:</w:t>
              </w:r>
            </w:ins>
            <w:ins w:id="301" w:author="Darcy Tsai" w:date="2022-05-10T12:35:00Z">
              <w:r>
                <w:rPr>
                  <w:rFonts w:ascii="Times New Roman" w:hAnsi="Times New Roman" w:cs="Times New Roman"/>
                  <w:sz w:val="18"/>
                  <w:szCs w:val="18"/>
                </w:rPr>
                <w:t xml:space="preserve"> </w:t>
              </w:r>
            </w:ins>
            <w:ins w:id="302" w:author="Darcy Tsai" w:date="2022-05-10T12:31:00Z">
              <w:r>
                <w:rPr>
                  <w:rFonts w:ascii="Times New Roman" w:hAnsi="Times New Roman" w:cs="Times New Roman"/>
                  <w:sz w:val="18"/>
                  <w:szCs w:val="18"/>
                </w:rPr>
                <w:t>Wh</w:t>
              </w:r>
            </w:ins>
            <w:ins w:id="303" w:author="Darcy Tsai" w:date="2022-05-10T12:38:00Z">
              <w:r>
                <w:rPr>
                  <w:rFonts w:ascii="Times New Roman" w:hAnsi="Times New Roman" w:cs="Times New Roman"/>
                  <w:sz w:val="18"/>
                  <w:szCs w:val="18"/>
                </w:rPr>
                <w:t>at/how</w:t>
              </w:r>
            </w:ins>
            <w:ins w:id="304"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305" w:author="Darcy Tsai" w:date="2022-05-10T11:21:00Z">
              <w:r w:rsidRPr="00027A3D">
                <w:rPr>
                  <w:rFonts w:ascii="Times New Roman" w:hAnsi="Times New Roman" w:cs="Times New Roman"/>
                  <w:sz w:val="18"/>
                  <w:szCs w:val="18"/>
                </w:rPr>
                <w:t>ppl</w:t>
              </w:r>
            </w:ins>
            <w:ins w:id="306" w:author="Darcy Tsai" w:date="2022-05-10T12:39:00Z">
              <w:r>
                <w:rPr>
                  <w:rFonts w:ascii="Times New Roman" w:hAnsi="Times New Roman" w:cs="Times New Roman"/>
                  <w:sz w:val="18"/>
                  <w:szCs w:val="18"/>
                </w:rPr>
                <w:t>ies</w:t>
              </w:r>
            </w:ins>
            <w:ins w:id="307" w:author="Darcy Tsai" w:date="2022-05-10T11:21:00Z">
              <w:r w:rsidRPr="00027A3D">
                <w:rPr>
                  <w:rFonts w:ascii="Times New Roman" w:hAnsi="Times New Roman" w:cs="Times New Roman"/>
                  <w:sz w:val="18"/>
                  <w:szCs w:val="18"/>
                </w:rPr>
                <w:t xml:space="preserve"> the unified TCI</w:t>
              </w:r>
            </w:ins>
            <w:ins w:id="308" w:author="Darcy Tsai" w:date="2022-05-10T11:22:00Z">
              <w:r>
                <w:rPr>
                  <w:rFonts w:ascii="Times New Roman" w:hAnsi="Times New Roman" w:cs="Times New Roman"/>
                  <w:sz w:val="18"/>
                  <w:szCs w:val="18"/>
                </w:rPr>
                <w:t xml:space="preserve"> set(s)</w:t>
              </w:r>
            </w:ins>
            <w:del w:id="309" w:author="Darcy Tsai" w:date="2022-05-10T11:27:00Z">
              <w:r w:rsidRPr="00C26FA9" w:rsidDel="00C26FA9">
                <w:rPr>
                  <w:rFonts w:ascii="Times New Roman" w:hAnsi="Times New Roman" w:cs="Times New Roman" w:hint="eastAsia"/>
                  <w:sz w:val="18"/>
                  <w:szCs w:val="18"/>
                </w:rPr>
                <w:delText xml:space="preserve"> </w:delText>
              </w:r>
            </w:del>
            <w:r w:rsidRPr="00025112">
              <w:rPr>
                <w:rFonts w:ascii="Times New Roman" w:hAnsi="Times New Roman" w:cs="Times New Roman"/>
                <w:color w:val="FF0000"/>
                <w:sz w:val="18"/>
                <w:szCs w:val="18"/>
              </w:rPr>
              <w:t>and whether different channel(s)/signal(s) could</w:t>
            </w:r>
            <w:r>
              <w:rPr>
                <w:rFonts w:ascii="Times New Roman" w:hAnsi="Times New Roman" w:cs="Times New Roman"/>
                <w:color w:val="FF0000"/>
                <w:sz w:val="18"/>
                <w:szCs w:val="18"/>
              </w:rPr>
              <w:t xml:space="preserve"> individually</w:t>
            </w:r>
            <w:r w:rsidRPr="00025112">
              <w:rPr>
                <w:rFonts w:ascii="Times New Roman" w:hAnsi="Times New Roman" w:cs="Times New Roman"/>
                <w:color w:val="FF0000"/>
                <w:sz w:val="18"/>
                <w:szCs w:val="18"/>
              </w:rPr>
              <w:t xml:space="preserve"> apply different number of unified TCI sets</w:t>
            </w:r>
          </w:p>
          <w:p w14:paraId="2FBD0787" w14:textId="77777777" w:rsidR="00917CDC"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For example</w:t>
            </w:r>
            <w:r w:rsidRPr="007E3F0E">
              <w:rPr>
                <w:rFonts w:ascii="Times New Roman" w:hAnsi="Times New Roman" w:cs="Times New Roman"/>
                <w:sz w:val="18"/>
                <w:szCs w:val="18"/>
              </w:rPr>
              <w:t xml:space="preserve">, </w:t>
            </w:r>
            <w:r>
              <w:rPr>
                <w:rFonts w:ascii="Times New Roman" w:hAnsi="Times New Roman" w:cs="Times New Roman"/>
                <w:sz w:val="18"/>
                <w:szCs w:val="18"/>
              </w:rPr>
              <w:t>is it possible to apply two unified TCI sets to PDCCH and apply single unified TCI set to PDSCH</w:t>
            </w:r>
            <w:r>
              <w:rPr>
                <w:rFonts w:ascii="Times New Roman" w:hAnsi="Times New Roman" w:cs="Times New Roman" w:hint="eastAsia"/>
                <w:sz w:val="18"/>
                <w:szCs w:val="18"/>
              </w:rPr>
              <w:t>?</w:t>
            </w:r>
          </w:p>
          <w:p w14:paraId="01D695B2" w14:textId="4C517546" w:rsidR="00917CDC" w:rsidRPr="007E3F0E"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 xml:space="preserve"> </w:t>
            </w:r>
            <w:r w:rsidR="00E143DE" w:rsidRPr="002E13EA">
              <w:rPr>
                <w:rFonts w:ascii="Times New Roman" w:hAnsi="Times New Roman" w:cs="Times New Roman" w:hint="eastAsia"/>
                <w:color w:val="0000FF"/>
                <w:sz w:val="18"/>
                <w:szCs w:val="18"/>
              </w:rPr>
              <w:t>[</w:t>
            </w:r>
            <w:r w:rsidR="00E143DE" w:rsidRPr="002E13EA">
              <w:rPr>
                <w:rFonts w:ascii="Times New Roman" w:hAnsi="Times New Roman" w:cs="Times New Roman"/>
                <w:color w:val="0000FF"/>
                <w:sz w:val="18"/>
                <w:szCs w:val="18"/>
              </w:rPr>
              <w:t>Mod]</w:t>
            </w:r>
            <w:r w:rsidR="008E1E16">
              <w:rPr>
                <w:rFonts w:ascii="Times New Roman" w:hAnsi="Times New Roman" w:cs="Times New Roman"/>
                <w:color w:val="0000FF"/>
                <w:sz w:val="18"/>
                <w:szCs w:val="18"/>
              </w:rPr>
              <w:t xml:space="preserve"> Yes, this need to be further discussed. This is the reason “(s)” </w:t>
            </w:r>
            <w:r w:rsidR="00176A1A">
              <w:rPr>
                <w:rFonts w:ascii="Times New Roman" w:hAnsi="Times New Roman" w:cs="Times New Roman"/>
                <w:color w:val="0000FF"/>
                <w:sz w:val="18"/>
                <w:szCs w:val="18"/>
              </w:rPr>
              <w:t xml:space="preserve">is put </w:t>
            </w:r>
            <w:r w:rsidR="008E1E16">
              <w:rPr>
                <w:rFonts w:ascii="Times New Roman" w:hAnsi="Times New Roman" w:cs="Times New Roman"/>
                <w:color w:val="0000FF"/>
                <w:sz w:val="18"/>
                <w:szCs w:val="18"/>
              </w:rPr>
              <w:t xml:space="preserve">after the </w:t>
            </w:r>
            <w:r w:rsidR="008E1E16" w:rsidRPr="008E1E16">
              <w:rPr>
                <w:rFonts w:ascii="Times New Roman" w:hAnsi="Times New Roman" w:cs="Times New Roman"/>
                <w:color w:val="0000FF"/>
                <w:sz w:val="18"/>
                <w:szCs w:val="18"/>
              </w:rPr>
              <w:t>unified TCI set</w:t>
            </w:r>
            <w:r w:rsidR="008E1E16">
              <w:rPr>
                <w:rFonts w:ascii="Times New Roman" w:hAnsi="Times New Roman" w:cs="Times New Roman" w:hint="eastAsia"/>
                <w:color w:val="0000FF"/>
                <w:sz w:val="18"/>
                <w:szCs w:val="18"/>
              </w:rPr>
              <w:t>.</w:t>
            </w:r>
          </w:p>
          <w:p w14:paraId="5B95AFFC" w14:textId="076C98E4" w:rsidR="00756219" w:rsidRDefault="00917CDC" w:rsidP="00917CDC">
            <w:pPr>
              <w:snapToGrid w:val="0"/>
              <w:rPr>
                <w:rFonts w:ascii="Times New Roman" w:hAnsi="Times New Roman" w:cs="Times New Roman"/>
                <w:sz w:val="18"/>
                <w:szCs w:val="18"/>
              </w:rPr>
            </w:pPr>
            <w:r w:rsidRPr="00020016">
              <w:rPr>
                <w:rFonts w:ascii="Times New Roman" w:eastAsia="DengXian" w:hAnsi="Times New Roman" w:cs="Times New Roman"/>
                <w:b/>
                <w:bCs/>
                <w:sz w:val="18"/>
                <w:szCs w:val="18"/>
                <w:lang w:eastAsia="zh-CN"/>
              </w:rPr>
              <w:t>Proposal 1.C:</w:t>
            </w:r>
            <w:r>
              <w:rPr>
                <w:rFonts w:ascii="Times New Roman" w:eastAsia="DengXian" w:hAnsi="Times New Roman" w:cs="Times New Roman"/>
                <w:b/>
                <w:bCs/>
                <w:sz w:val="18"/>
                <w:szCs w:val="18"/>
                <w:lang w:eastAsia="zh-CN"/>
              </w:rPr>
              <w:t xml:space="preserve"> </w:t>
            </w:r>
            <w:r w:rsidRPr="00407D19">
              <w:rPr>
                <w:rFonts w:ascii="Times New Roman" w:eastAsia="DengXian" w:hAnsi="Times New Roman" w:cs="Times New Roman"/>
                <w:sz w:val="18"/>
                <w:szCs w:val="18"/>
                <w:lang w:eastAsia="zh-CN"/>
              </w:rPr>
              <w:t>We don’t need to preclude the possibility that adding one TCI field</w:t>
            </w:r>
            <w:r w:rsidRPr="00407D19">
              <w:rPr>
                <w:rFonts w:ascii="Times New Roman" w:hAnsi="Times New Roman" w:cs="Times New Roman"/>
                <w:sz w:val="18"/>
                <w:szCs w:val="18"/>
              </w:rPr>
              <w:t xml:space="preserve"> in current stage</w:t>
            </w:r>
            <w:r>
              <w:rPr>
                <w:rFonts w:ascii="Times New Roman" w:hAnsi="Times New Roman" w:cs="Times New Roman"/>
                <w:sz w:val="18"/>
                <w:szCs w:val="18"/>
              </w:rPr>
              <w:t xml:space="preserve">, and thus it would be better to capture a FFS regarding whether to </w:t>
            </w:r>
            <w:r w:rsidR="00B47529">
              <w:rPr>
                <w:rFonts w:ascii="Times New Roman" w:hAnsi="Times New Roman" w:cs="Times New Roman"/>
                <w:sz w:val="18"/>
                <w:szCs w:val="18"/>
              </w:rPr>
              <w:t>support additional TCI field in this proposal</w:t>
            </w:r>
            <w:r w:rsidR="002E13EA">
              <w:rPr>
                <w:rFonts w:ascii="Times New Roman" w:hAnsi="Times New Roman" w:cs="Times New Roman"/>
                <w:sz w:val="18"/>
                <w:szCs w:val="18"/>
              </w:rPr>
              <w:t>.</w:t>
            </w:r>
          </w:p>
          <w:p w14:paraId="5E08333F" w14:textId="017C4801" w:rsidR="002E13EA" w:rsidRDefault="00E143DE" w:rsidP="00917CDC">
            <w:pPr>
              <w:snapToGrid w:val="0"/>
              <w:rPr>
                <w:rFonts w:ascii="Times New Roman" w:eastAsia="DengXian" w:hAnsi="Times New Roman" w:cs="Times New Roman"/>
                <w:sz w:val="18"/>
                <w:szCs w:val="18"/>
                <w:lang w:eastAsia="zh-CN"/>
              </w:rPr>
            </w:pPr>
            <w:r w:rsidRPr="002E13EA">
              <w:rPr>
                <w:rFonts w:ascii="Times New Roman" w:hAnsi="Times New Roman" w:cs="Times New Roman" w:hint="eastAsia"/>
                <w:color w:val="0000FF"/>
                <w:sz w:val="18"/>
                <w:szCs w:val="18"/>
              </w:rPr>
              <w:t>[</w:t>
            </w:r>
            <w:r w:rsidRPr="002E13E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8E1E16">
              <w:rPr>
                <w:rFonts w:ascii="Times New Roman" w:hAnsi="Times New Roman" w:cs="Times New Roman"/>
                <w:color w:val="0000FF"/>
                <w:sz w:val="18"/>
                <w:szCs w:val="18"/>
              </w:rPr>
              <w:t>Current proposal doesn't preclude the possibility now.</w:t>
            </w:r>
          </w:p>
        </w:tc>
      </w:tr>
      <w:tr w:rsidR="0039280C" w:rsidRPr="00B70F28" w14:paraId="51B858C1" w14:textId="77777777" w:rsidTr="008E1E16">
        <w:tc>
          <w:tcPr>
            <w:tcW w:w="1286" w:type="dxa"/>
            <w:tcBorders>
              <w:top w:val="single" w:sz="4" w:space="0" w:color="auto"/>
              <w:left w:val="single" w:sz="4" w:space="0" w:color="auto"/>
              <w:bottom w:val="single" w:sz="4" w:space="0" w:color="auto"/>
              <w:right w:val="single" w:sz="4" w:space="0" w:color="auto"/>
            </w:tcBorders>
          </w:tcPr>
          <w:p w14:paraId="43DBF701" w14:textId="53460091" w:rsidR="0039280C" w:rsidRDefault="0039280C" w:rsidP="0039280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3F90AE84"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  Our view is similar to Docomo that the extension of Rel-17 unified TCI framework should be applied to all the Rel-16/17/18 (if supported) MTRP schemes to streamline the operation of beam indication/updating.</w:t>
            </w:r>
          </w:p>
          <w:p w14:paraId="2C83D0C0" w14:textId="77777777" w:rsidR="0039280C" w:rsidRDefault="0039280C" w:rsidP="0039280C">
            <w:pPr>
              <w:snapToGrid w:val="0"/>
              <w:rPr>
                <w:rFonts w:ascii="Times New Roman" w:eastAsia="DengXian" w:hAnsi="Times New Roman" w:cs="Times New Roman"/>
                <w:sz w:val="18"/>
                <w:szCs w:val="18"/>
                <w:lang w:eastAsia="zh-CN"/>
              </w:rPr>
            </w:pPr>
          </w:p>
          <w:p w14:paraId="57EC2493"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bCs/>
                <w:sz w:val="18"/>
                <w:szCs w:val="18"/>
                <w:lang w:eastAsia="zh-CN"/>
              </w:rPr>
              <w:t xml:space="preserve"> We are in general ok with the proposal.  </w:t>
            </w:r>
          </w:p>
          <w:p w14:paraId="1943F88A" w14:textId="77777777" w:rsidR="0039280C" w:rsidRDefault="0039280C" w:rsidP="0039280C">
            <w:pPr>
              <w:snapToGrid w:val="0"/>
              <w:rPr>
                <w:rFonts w:ascii="Times New Roman" w:eastAsia="DengXian" w:hAnsi="Times New Roman" w:cs="Times New Roman"/>
                <w:sz w:val="18"/>
                <w:szCs w:val="18"/>
                <w:lang w:eastAsia="zh-CN"/>
              </w:rPr>
            </w:pPr>
          </w:p>
          <w:p w14:paraId="40AEAED9"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are in general ok with the proposal.  We share the same view as Lenovo that the second and the third FFS are basically the same and one of them can be removed.</w:t>
            </w:r>
          </w:p>
          <w:p w14:paraId="689FB38F" w14:textId="456262A4" w:rsidR="00702E5F" w:rsidRPr="00702E5F" w:rsidRDefault="00D76C81" w:rsidP="0039280C">
            <w:pPr>
              <w:snapToGrid w:val="0"/>
              <w:rPr>
                <w:rFonts w:ascii="Times New Roman" w:hAnsi="Times New Roman" w:cs="Times New Roman"/>
                <w:b/>
                <w:bCs/>
                <w:color w:val="0000FF"/>
                <w:sz w:val="18"/>
                <w:szCs w:val="18"/>
              </w:rPr>
            </w:pPr>
            <w:r w:rsidRPr="003F15BE">
              <w:rPr>
                <w:rFonts w:ascii="Times New Roman" w:hAnsi="Times New Roman" w:cs="Times New Roman" w:hint="eastAsia"/>
                <w:color w:val="0000FF"/>
                <w:sz w:val="18"/>
                <w:szCs w:val="18"/>
              </w:rPr>
              <w:lastRenderedPageBreak/>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4B61A5" w:rsidRPr="00B70F28" w14:paraId="0156F0A0" w14:textId="77777777" w:rsidTr="008E1E16">
        <w:tc>
          <w:tcPr>
            <w:tcW w:w="1286" w:type="dxa"/>
            <w:tcBorders>
              <w:top w:val="single" w:sz="4" w:space="0" w:color="auto"/>
              <w:left w:val="single" w:sz="4" w:space="0" w:color="auto"/>
              <w:bottom w:val="single" w:sz="4" w:space="0" w:color="auto"/>
              <w:right w:val="single" w:sz="4" w:space="0" w:color="auto"/>
            </w:tcBorders>
          </w:tcPr>
          <w:p w14:paraId="1D33A32D" w14:textId="701D013A" w:rsidR="004B61A5" w:rsidRDefault="004B61A5" w:rsidP="0039280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Fraunhofer IIS/Fraunhofer HHI</w:t>
            </w:r>
          </w:p>
        </w:tc>
        <w:tc>
          <w:tcPr>
            <w:tcW w:w="8699" w:type="dxa"/>
            <w:tcBorders>
              <w:top w:val="single" w:sz="4" w:space="0" w:color="auto"/>
              <w:left w:val="single" w:sz="4" w:space="0" w:color="auto"/>
              <w:bottom w:val="single" w:sz="4" w:space="0" w:color="auto"/>
              <w:right w:val="single" w:sz="4" w:space="0" w:color="auto"/>
            </w:tcBorders>
          </w:tcPr>
          <w:p w14:paraId="6B4EFAC5"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14:paraId="4FF7414A" w14:textId="5EB95B78"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sub-bullet states “A unified TCI</w:t>
            </w:r>
            <w:ins w:id="310"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14:paraId="2BFB9C71" w14:textId="0E64D391" w:rsidR="0056462F" w:rsidRPr="006756B8" w:rsidRDefault="0056462F" w:rsidP="0056462F">
            <w:pPr>
              <w:snapToGrid w:val="0"/>
              <w:jc w:val="both"/>
              <w:rPr>
                <w:rFonts w:ascii="Times New Roman" w:hAnsi="Times New Roman" w:cs="Times New Roman"/>
                <w:color w:val="0000FF"/>
                <w:sz w:val="18"/>
                <w:szCs w:val="18"/>
              </w:rPr>
            </w:pPr>
            <w:r w:rsidRPr="006756B8">
              <w:rPr>
                <w:rFonts w:ascii="Times New Roman" w:hAnsi="Times New Roman" w:cs="Times New Roman" w:hint="eastAsia"/>
                <w:color w:val="0000FF"/>
                <w:sz w:val="18"/>
                <w:szCs w:val="18"/>
              </w:rPr>
              <w:t>[</w:t>
            </w:r>
            <w:r w:rsidRPr="006756B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According to current wording “a</w:t>
            </w:r>
            <w:r w:rsidRPr="00D16B88">
              <w:rPr>
                <w:rFonts w:ascii="Times New Roman" w:hAnsi="Times New Roman" w:cs="Times New Roman"/>
                <w:color w:val="0000FF"/>
                <w:sz w:val="18"/>
                <w:szCs w:val="18"/>
              </w:rPr>
              <w:t xml:space="preserve"> unified TCI set for separate DL/UL TCI update comprises one indicated DL TCI state </w:t>
            </w:r>
            <w:r w:rsidRPr="00D16B88">
              <w:rPr>
                <w:rFonts w:ascii="Times New Roman" w:hAnsi="Times New Roman" w:cs="Times New Roman"/>
                <w:color w:val="0000FF"/>
                <w:sz w:val="18"/>
                <w:szCs w:val="18"/>
                <w:highlight w:val="yellow"/>
              </w:rPr>
              <w:t>and/or</w:t>
            </w:r>
            <w:r w:rsidRPr="00D16B88">
              <w:rPr>
                <w:rFonts w:ascii="Times New Roman" w:hAnsi="Times New Roman" w:cs="Times New Roman"/>
                <w:color w:val="0000FF"/>
                <w:sz w:val="18"/>
                <w:szCs w:val="18"/>
              </w:rPr>
              <w:t xml:space="preserve"> one indicated UL TCI state</w:t>
            </w:r>
            <w:r>
              <w:rPr>
                <w:rFonts w:ascii="Times New Roman" w:hAnsi="Times New Roman" w:cs="Times New Roman"/>
                <w:color w:val="0000FF"/>
                <w:sz w:val="18"/>
                <w:szCs w:val="18"/>
              </w:rPr>
              <w:t>”. So, your examples are possible. A note is added to clarify, please check.</w:t>
            </w:r>
          </w:p>
          <w:p w14:paraId="5B90991C"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Proposal 1.C: Support</w:t>
            </w:r>
          </w:p>
          <w:p w14:paraId="554EB038"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14:paraId="46CB4782"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1.7: Ok to discuss both alternatives, but slightly prefer Alt. 1</w:t>
            </w:r>
          </w:p>
          <w:p w14:paraId="7F832708"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14:paraId="657D51D2"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14:paraId="6107BFD3" w14:textId="318926A9" w:rsidR="004B61A5" w:rsidRDefault="004B61A5" w:rsidP="004B61A5">
            <w:pPr>
              <w:snapToGrid w:val="0"/>
              <w:rPr>
                <w:rFonts w:ascii="Times New Roman" w:eastAsia="DengXian" w:hAnsi="Times New Roman" w:cs="Times New Roman"/>
                <w:b/>
                <w:bCs/>
                <w:sz w:val="18"/>
                <w:szCs w:val="18"/>
                <w:lang w:eastAsia="zh-CN"/>
              </w:rPr>
            </w:pPr>
            <w:r>
              <w:rPr>
                <w:rFonts w:ascii="Times New Roman" w:hAnsi="Times New Roman" w:cs="Times New Roman"/>
                <w:sz w:val="18"/>
                <w:szCs w:val="18"/>
              </w:rPr>
              <w:t xml:space="preserve">Issue 1.11 and 1.12: Updated our preferences </w:t>
            </w:r>
          </w:p>
        </w:tc>
      </w:tr>
      <w:tr w:rsidR="008E1E16" w:rsidRPr="00B70F28" w14:paraId="7FAA131E" w14:textId="77777777" w:rsidTr="008E1E16">
        <w:tc>
          <w:tcPr>
            <w:tcW w:w="1286" w:type="dxa"/>
            <w:tcBorders>
              <w:top w:val="single" w:sz="4" w:space="0" w:color="auto"/>
              <w:left w:val="single" w:sz="4" w:space="0" w:color="auto"/>
              <w:bottom w:val="single" w:sz="4" w:space="0" w:color="auto"/>
              <w:right w:val="single" w:sz="4" w:space="0" w:color="auto"/>
            </w:tcBorders>
          </w:tcPr>
          <w:p w14:paraId="10DABA08" w14:textId="35640B84" w:rsidR="008E1E16" w:rsidRDefault="008E1E16" w:rsidP="008E1E16">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1</w:t>
            </w:r>
          </w:p>
        </w:tc>
        <w:tc>
          <w:tcPr>
            <w:tcW w:w="8699" w:type="dxa"/>
            <w:tcBorders>
              <w:top w:val="single" w:sz="4" w:space="0" w:color="auto"/>
              <w:left w:val="single" w:sz="4" w:space="0" w:color="auto"/>
              <w:bottom w:val="single" w:sz="4" w:space="0" w:color="auto"/>
              <w:right w:val="single" w:sz="4" w:space="0" w:color="auto"/>
            </w:tcBorders>
          </w:tcPr>
          <w:p w14:paraId="321F8E7D" w14:textId="00A38034" w:rsidR="008E1E16" w:rsidRPr="005C54BC" w:rsidRDefault="008E1E16" w:rsidP="008E1E16">
            <w:pPr>
              <w:snapToGrid w:val="0"/>
              <w:rPr>
                <w:rFonts w:ascii="Times New Roman" w:hAnsi="Times New Roman" w:cs="Times New Roman"/>
              </w:rPr>
            </w:pPr>
            <w:r w:rsidRPr="005C54BC">
              <w:rPr>
                <w:rFonts w:ascii="Times New Roman" w:hAnsi="Times New Roman" w:cs="Times New Roman"/>
                <w:b/>
                <w:color w:val="3333FF"/>
              </w:rPr>
              <w:t>Please</w:t>
            </w:r>
            <w:r w:rsidR="005C54BC" w:rsidRPr="005C54BC">
              <w:rPr>
                <w:rFonts w:ascii="Times New Roman" w:hAnsi="Times New Roman" w:cs="Times New Roman"/>
                <w:b/>
                <w:color w:val="3333FF"/>
              </w:rPr>
              <w:t xml:space="preserve"> also</w:t>
            </w:r>
            <w:r w:rsidRPr="005C54BC">
              <w:rPr>
                <w:rFonts w:ascii="Times New Roman" w:hAnsi="Times New Roman" w:cs="Times New Roman"/>
                <w:b/>
                <w:color w:val="3333FF"/>
              </w:rPr>
              <w:t xml:space="preserve"> check Proposal 1.B-2 </w:t>
            </w:r>
            <w:r w:rsidR="005C54BC" w:rsidRPr="005C54BC">
              <w:rPr>
                <w:rFonts w:ascii="Times New Roman" w:hAnsi="Times New Roman" w:cs="Times New Roman"/>
                <w:b/>
                <w:color w:val="3333FF"/>
              </w:rPr>
              <w:t xml:space="preserve">as an </w:t>
            </w:r>
            <w:r w:rsidRPr="005C54BC">
              <w:rPr>
                <w:rFonts w:ascii="Times New Roman" w:hAnsi="Times New Roman" w:cs="Times New Roman"/>
                <w:b/>
                <w:color w:val="3333FF"/>
              </w:rPr>
              <w:t xml:space="preserve">alternative </w:t>
            </w:r>
            <w:r w:rsidR="005C54BC">
              <w:rPr>
                <w:rFonts w:ascii="Times New Roman" w:hAnsi="Times New Roman" w:cs="Times New Roman"/>
                <w:b/>
                <w:color w:val="3333FF"/>
              </w:rPr>
              <w:t xml:space="preserve">of </w:t>
            </w:r>
            <w:r w:rsidRPr="005C54BC">
              <w:rPr>
                <w:rFonts w:ascii="Times New Roman" w:hAnsi="Times New Roman" w:cs="Times New Roman"/>
                <w:b/>
                <w:color w:val="3333FF"/>
              </w:rPr>
              <w:t>Proposal 1.B</w:t>
            </w:r>
            <w:r w:rsidR="005C54BC" w:rsidRPr="005C54BC">
              <w:rPr>
                <w:rFonts w:ascii="Times New Roman" w:hAnsi="Times New Roman" w:cs="Times New Roman"/>
                <w:b/>
                <w:color w:val="3333FF"/>
              </w:rPr>
              <w:t xml:space="preserve"> according to Ericsson’s</w:t>
            </w:r>
            <w:r w:rsidR="005C54BC" w:rsidRPr="005C54BC">
              <w:rPr>
                <w:rFonts w:ascii="Times New Roman" w:hAnsi="Times New Roman" w:cs="Times New Roman" w:hint="eastAsia"/>
                <w:b/>
                <w:color w:val="3333FF"/>
              </w:rPr>
              <w:t xml:space="preserve"> </w:t>
            </w:r>
            <w:r w:rsidR="005C54BC" w:rsidRPr="005C54BC">
              <w:rPr>
                <w:rFonts w:ascii="Times New Roman" w:hAnsi="Times New Roman" w:cs="Times New Roman"/>
                <w:b/>
                <w:color w:val="3333FF"/>
              </w:rPr>
              <w:t>suggestion and share your inputs</w:t>
            </w:r>
          </w:p>
        </w:tc>
      </w:tr>
      <w:tr w:rsidR="00CA585A" w:rsidRPr="00B70F28" w14:paraId="7631F51C" w14:textId="77777777" w:rsidTr="008E1E16">
        <w:tc>
          <w:tcPr>
            <w:tcW w:w="1286" w:type="dxa"/>
            <w:tcBorders>
              <w:top w:val="single" w:sz="4" w:space="0" w:color="auto"/>
              <w:left w:val="single" w:sz="4" w:space="0" w:color="auto"/>
              <w:bottom w:val="single" w:sz="4" w:space="0" w:color="auto"/>
              <w:right w:val="single" w:sz="4" w:space="0" w:color="auto"/>
            </w:tcBorders>
          </w:tcPr>
          <w:p w14:paraId="38A965E9" w14:textId="053084A8" w:rsidR="00CA585A" w:rsidRPr="00CA585A" w:rsidRDefault="00CA585A" w:rsidP="008E1E16">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61346112" w14:textId="77777777" w:rsidR="00CA585A" w:rsidRDefault="00CA585A" w:rsidP="0043144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Support</w:t>
            </w:r>
          </w:p>
          <w:p w14:paraId="317CDA17" w14:textId="44BC9633" w:rsidR="00CA585A" w:rsidRDefault="00CA585A" w:rsidP="0043144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Support</w:t>
            </w:r>
            <w:r w:rsidR="005D76F5">
              <w:rPr>
                <w:rFonts w:ascii="Times New Roman" w:eastAsia="DengXian" w:hAnsi="Times New Roman" w:cs="Times New Roman" w:hint="eastAsia"/>
                <w:sz w:val="18"/>
                <w:szCs w:val="18"/>
                <w:lang w:eastAsia="zh-CN"/>
              </w:rPr>
              <w:t xml:space="preserve">. </w:t>
            </w:r>
            <w:r w:rsidR="0043144E">
              <w:rPr>
                <w:rFonts w:ascii="Times New Roman" w:eastAsia="DengXian" w:hAnsi="Times New Roman" w:cs="Times New Roman" w:hint="eastAsia"/>
                <w:sz w:val="18"/>
                <w:szCs w:val="18"/>
                <w:lang w:eastAsia="zh-CN"/>
              </w:rPr>
              <w:t>Regarding Proposal 1.B-2, we</w:t>
            </w:r>
            <w:r w:rsidR="0043144E">
              <w:rPr>
                <w:rFonts w:ascii="Times New Roman" w:eastAsia="DengXian" w:hAnsi="Times New Roman" w:cs="Times New Roman"/>
                <w:sz w:val="18"/>
                <w:szCs w:val="18"/>
                <w:lang w:eastAsia="zh-CN"/>
              </w:rPr>
              <w:t>’</w:t>
            </w:r>
            <w:r w:rsidR="0043144E">
              <w:rPr>
                <w:rFonts w:ascii="Times New Roman" w:eastAsia="DengXian" w:hAnsi="Times New Roman" w:cs="Times New Roman" w:hint="eastAsia"/>
                <w:sz w:val="18"/>
                <w:szCs w:val="18"/>
                <w:lang w:eastAsia="zh-CN"/>
              </w:rPr>
              <w:t>d like to know why the following combinations are listed as FFS:</w:t>
            </w:r>
          </w:p>
          <w:p w14:paraId="06C9008D" w14:textId="77777777" w:rsidR="0043144E" w:rsidRPr="00532849" w:rsidRDefault="0043144E" w:rsidP="0043144E">
            <w:pPr>
              <w:pStyle w:val="a3"/>
              <w:numPr>
                <w:ilvl w:val="2"/>
                <w:numId w:val="47"/>
              </w:numPr>
              <w:jc w:val="both"/>
              <w:rPr>
                <w:ins w:id="311" w:author="Darcy Tsai" w:date="2022-05-11T07:14:00Z"/>
                <w:rFonts w:ascii="Times New Roman" w:eastAsia="PMingLiU" w:hAnsi="Times New Roman" w:cs="Times New Roman"/>
                <w:sz w:val="18"/>
                <w:szCs w:val="18"/>
                <w:lang w:eastAsia="zh-TW"/>
              </w:rPr>
            </w:pPr>
            <w:ins w:id="312"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313" w:author="Darcy Tsai" w:date="2022-05-11T07:18:00Z">
              <w:r>
                <w:rPr>
                  <w:rFonts w:ascii="Times New Roman" w:eastAsia="PMingLiU" w:hAnsi="Times New Roman" w:cs="Times New Roman"/>
                  <w:sz w:val="18"/>
                  <w:szCs w:val="18"/>
                  <w:lang w:eastAsia="zh-TW"/>
                </w:rPr>
                <w:t xml:space="preserve"> </w:t>
              </w:r>
            </w:ins>
            <w:ins w:id="314" w:author="Darcy Tsai" w:date="2022-05-11T06:57:00Z">
              <w:r>
                <w:rPr>
                  <w:rFonts w:ascii="Times New Roman" w:eastAsia="PMingLiU" w:hAnsi="Times New Roman" w:cs="Times New Roman"/>
                  <w:sz w:val="18"/>
                  <w:szCs w:val="18"/>
                  <w:lang w:eastAsia="zh-TW"/>
                </w:rPr>
                <w:t>indicated joint TCI state</w:t>
              </w:r>
            </w:ins>
            <w:ins w:id="315" w:author="Darcy Tsai" w:date="2022-05-11T07:18:00Z">
              <w:r>
                <w:rPr>
                  <w:rFonts w:ascii="Times New Roman" w:eastAsia="PMingLiU" w:hAnsi="Times New Roman" w:cs="Times New Roman"/>
                  <w:sz w:val="18"/>
                  <w:szCs w:val="18"/>
                  <w:lang w:eastAsia="zh-TW"/>
                </w:rPr>
                <w:t xml:space="preserve"> + </w:t>
              </w:r>
            </w:ins>
            <w:ins w:id="316" w:author="Darcy Tsai" w:date="2022-05-11T07:14:00Z">
              <w:r>
                <w:rPr>
                  <w:rFonts w:ascii="Times New Roman" w:eastAsia="PMingLiU" w:hAnsi="Times New Roman" w:cs="Times New Roman"/>
                  <w:sz w:val="18"/>
                  <w:szCs w:val="18"/>
                  <w:lang w:eastAsia="zh-TW"/>
                </w:rPr>
                <w:t>1</w:t>
              </w:r>
            </w:ins>
            <w:ins w:id="317" w:author="Darcy Tsai" w:date="2022-05-11T07:18:00Z">
              <w:r>
                <w:rPr>
                  <w:rFonts w:ascii="Times New Roman" w:eastAsia="PMingLiU" w:hAnsi="Times New Roman" w:cs="Times New Roman"/>
                  <w:sz w:val="18"/>
                  <w:szCs w:val="18"/>
                  <w:lang w:eastAsia="zh-TW"/>
                </w:rPr>
                <w:t xml:space="preserve"> pair of</w:t>
              </w:r>
            </w:ins>
            <w:ins w:id="318"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6826C81C" w14:textId="77777777" w:rsidR="0043144E" w:rsidRDefault="0043144E" w:rsidP="0043144E">
            <w:pPr>
              <w:pStyle w:val="a3"/>
              <w:numPr>
                <w:ilvl w:val="2"/>
                <w:numId w:val="47"/>
              </w:numPr>
              <w:jc w:val="both"/>
              <w:rPr>
                <w:ins w:id="319" w:author="Darcy Tsai" w:date="2022-05-11T07:18:00Z"/>
                <w:rFonts w:ascii="Times New Roman" w:eastAsia="PMingLiU" w:hAnsi="Times New Roman" w:cs="Times New Roman"/>
                <w:sz w:val="18"/>
                <w:szCs w:val="18"/>
                <w:lang w:eastAsia="zh-TW"/>
              </w:rPr>
            </w:pPr>
            <w:ins w:id="320" w:author="Darcy Tsai" w:date="2022-05-11T07:14:00Z">
              <w:r w:rsidRPr="00532849">
                <w:rPr>
                  <w:rFonts w:ascii="Times New Roman" w:eastAsia="PMingLiU" w:hAnsi="Times New Roman" w:cs="Times New Roman" w:hint="eastAsia"/>
                  <w:sz w:val="18"/>
                  <w:szCs w:val="18"/>
                  <w:lang w:eastAsia="zh-TW"/>
                </w:rPr>
                <w:t>FFS</w:t>
              </w:r>
            </w:ins>
            <w:ins w:id="321" w:author="Darcy Tsai" w:date="2022-05-11T07:15:00Z">
              <w:r>
                <w:rPr>
                  <w:rFonts w:ascii="Times New Roman" w:eastAsia="PMingLiU" w:hAnsi="Times New Roman" w:cs="Times New Roman" w:hint="eastAsia"/>
                  <w:sz w:val="18"/>
                  <w:szCs w:val="18"/>
                  <w:lang w:eastAsia="zh-TW"/>
                </w:rPr>
                <w:t xml:space="preserve">: </w:t>
              </w:r>
            </w:ins>
            <w:ins w:id="322"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11DAF9D2" w14:textId="22F96203" w:rsidR="0043144E" w:rsidRPr="0043144E" w:rsidRDefault="0043144E" w:rsidP="0043144E">
            <w:pPr>
              <w:pStyle w:val="a3"/>
              <w:numPr>
                <w:ilvl w:val="2"/>
                <w:numId w:val="47"/>
              </w:numPr>
              <w:jc w:val="both"/>
              <w:rPr>
                <w:rFonts w:ascii="Times New Roman" w:eastAsia="PMingLiU" w:hAnsi="Times New Roman" w:cs="Times New Roman"/>
                <w:sz w:val="18"/>
                <w:szCs w:val="18"/>
                <w:lang w:eastAsia="zh-TW"/>
              </w:rPr>
            </w:pPr>
            <w:ins w:id="323" w:author="Darcy Tsai" w:date="2022-05-11T07:18:00Z">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1CF63F70" w14:textId="2C72650A" w:rsidR="00242A7F" w:rsidRPr="007401FC" w:rsidRDefault="00242A7F" w:rsidP="00242A7F">
            <w:pPr>
              <w:snapToGrid w:val="0"/>
              <w:jc w:val="both"/>
              <w:rPr>
                <w:rFonts w:ascii="Times New Roman" w:hAnsi="Times New Roman" w:cs="Times New Roman"/>
                <w:color w:val="0000FF"/>
                <w:sz w:val="18"/>
                <w:szCs w:val="18"/>
              </w:rPr>
            </w:pPr>
            <w:r w:rsidRPr="007401FC">
              <w:rPr>
                <w:rFonts w:ascii="Times New Roman" w:hAnsi="Times New Roman" w:cs="Times New Roman" w:hint="eastAsia"/>
                <w:color w:val="0000FF"/>
                <w:sz w:val="18"/>
                <w:szCs w:val="18"/>
              </w:rPr>
              <w:t>[</w:t>
            </w:r>
            <w:r w:rsidRPr="007401FC">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The 3 combinations are also FFS in Proposal 1.B, according to the 3</w:t>
            </w:r>
            <w:r w:rsidRPr="007401FC">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in that proposal. According to the input to sub-issue 1.5, some companies still have concern, thus we will further discuss later.</w:t>
            </w:r>
          </w:p>
          <w:p w14:paraId="2B41F8E5" w14:textId="77777777" w:rsidR="00242A7F" w:rsidRPr="00242A7F" w:rsidRDefault="00242A7F" w:rsidP="0043144E">
            <w:pPr>
              <w:snapToGrid w:val="0"/>
              <w:jc w:val="both"/>
              <w:rPr>
                <w:rFonts w:ascii="Times New Roman" w:eastAsia="DengXian" w:hAnsi="Times New Roman" w:cs="Times New Roman"/>
                <w:sz w:val="18"/>
                <w:szCs w:val="18"/>
                <w:lang w:eastAsia="zh-CN"/>
              </w:rPr>
            </w:pPr>
          </w:p>
          <w:p w14:paraId="5431C2F6" w14:textId="14F23758" w:rsidR="0043144E" w:rsidRDefault="0043144E" w:rsidP="0043144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w:t>
            </w:r>
            <w:r>
              <w:rPr>
                <w:rFonts w:ascii="Times New Roman" w:eastAsia="DengXian" w:hAnsi="Times New Roman" w:cs="Times New Roman" w:hint="eastAsia"/>
                <w:sz w:val="18"/>
                <w:szCs w:val="18"/>
                <w:lang w:eastAsia="zh-CN"/>
              </w:rPr>
              <w:t xml:space="preserve">o our </w:t>
            </w:r>
            <w:r>
              <w:rPr>
                <w:rFonts w:ascii="Times New Roman" w:eastAsia="DengXian" w:hAnsi="Times New Roman" w:cs="Times New Roman"/>
                <w:sz w:val="18"/>
                <w:szCs w:val="18"/>
                <w:lang w:eastAsia="zh-CN"/>
              </w:rPr>
              <w:t>understanding</w:t>
            </w:r>
            <w:r>
              <w:rPr>
                <w:rFonts w:ascii="Times New Roman" w:eastAsia="DengXian" w:hAnsi="Times New Roman" w:cs="Times New Roman" w:hint="eastAsia"/>
                <w:sz w:val="18"/>
                <w:szCs w:val="18"/>
                <w:lang w:eastAsia="zh-CN"/>
              </w:rPr>
              <w:t>, above cases are included in Proposal 1.B.</w:t>
            </w:r>
          </w:p>
          <w:p w14:paraId="03C97F6C" w14:textId="08EF918E" w:rsidR="00CA585A" w:rsidRDefault="00CA585A" w:rsidP="0043144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1.C Support in principle. We have similar view as DCM that the different between the last two FFS are not </w:t>
            </w:r>
            <w:r>
              <w:rPr>
                <w:rFonts w:ascii="Times New Roman" w:eastAsia="DengXian" w:hAnsi="Times New Roman" w:cs="Times New Roman"/>
                <w:sz w:val="18"/>
                <w:szCs w:val="18"/>
                <w:lang w:eastAsia="zh-CN"/>
              </w:rPr>
              <w:t>quite clear.</w:t>
            </w:r>
          </w:p>
          <w:p w14:paraId="69AFA9DC" w14:textId="13143C62" w:rsidR="00242A7F" w:rsidRDefault="00242A7F" w:rsidP="0043144E">
            <w:pPr>
              <w:snapToGrid w:val="0"/>
              <w:jc w:val="both"/>
              <w:rPr>
                <w:rFonts w:ascii="Times New Roman" w:eastAsia="DengXian" w:hAnsi="Times New Roman" w:cs="Times New Roman"/>
                <w:sz w:val="18"/>
                <w:szCs w:val="18"/>
                <w:lang w:eastAsia="zh-CN"/>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p w14:paraId="55B75B2F" w14:textId="34BD7F54" w:rsidR="007750F0" w:rsidRPr="005C54BC" w:rsidRDefault="007750F0" w:rsidP="0043144E">
            <w:pPr>
              <w:snapToGrid w:val="0"/>
              <w:jc w:val="both"/>
              <w:rPr>
                <w:rFonts w:ascii="Times New Roman" w:hAnsi="Times New Roman" w:cs="Times New Roman"/>
                <w:b/>
                <w:color w:val="3333FF"/>
              </w:rPr>
            </w:pPr>
            <w:r>
              <w:rPr>
                <w:rFonts w:ascii="Times New Roman" w:eastAsia="DengXian" w:hAnsi="Times New Roman" w:cs="Times New Roman"/>
                <w:sz w:val="18"/>
                <w:szCs w:val="18"/>
                <w:lang w:eastAsia="zh-CN"/>
              </w:rPr>
              <w:t>R</w:t>
            </w:r>
            <w:r>
              <w:rPr>
                <w:rFonts w:ascii="Times New Roman" w:eastAsia="DengXian" w:hAnsi="Times New Roman" w:cs="Times New Roman" w:hint="eastAsia"/>
                <w:sz w:val="18"/>
                <w:szCs w:val="18"/>
                <w:lang w:eastAsia="zh-CN"/>
              </w:rPr>
              <w:t>egarding Issue 1.10, we also have concern on it.</w:t>
            </w:r>
          </w:p>
        </w:tc>
      </w:tr>
      <w:tr w:rsidR="00BC05F3" w:rsidRPr="00B70F28" w14:paraId="231CE860" w14:textId="77777777" w:rsidTr="008E1E16">
        <w:tc>
          <w:tcPr>
            <w:tcW w:w="1286" w:type="dxa"/>
            <w:tcBorders>
              <w:top w:val="single" w:sz="4" w:space="0" w:color="auto"/>
              <w:left w:val="single" w:sz="4" w:space="0" w:color="auto"/>
              <w:bottom w:val="single" w:sz="4" w:space="0" w:color="auto"/>
              <w:right w:val="single" w:sz="4" w:space="0" w:color="auto"/>
            </w:tcBorders>
          </w:tcPr>
          <w:p w14:paraId="6F2A928C" w14:textId="6178E388" w:rsidR="00BC05F3" w:rsidRDefault="00BC05F3" w:rsidP="00BC05F3">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99" w:type="dxa"/>
            <w:tcBorders>
              <w:top w:val="single" w:sz="4" w:space="0" w:color="auto"/>
              <w:left w:val="single" w:sz="4" w:space="0" w:color="auto"/>
              <w:bottom w:val="single" w:sz="4" w:space="0" w:color="auto"/>
              <w:right w:val="single" w:sz="4" w:space="0" w:color="auto"/>
            </w:tcBorders>
          </w:tcPr>
          <w:p w14:paraId="75BDD070" w14:textId="77777777" w:rsidR="00BC05F3" w:rsidRDefault="00BC05F3"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1.A: </w:t>
            </w:r>
            <w:r>
              <w:rPr>
                <w:rFonts w:ascii="Times New Roman" w:eastAsia="DengXian" w:hAnsi="Times New Roman" w:cs="Times New Roman"/>
                <w:sz w:val="18"/>
                <w:szCs w:val="18"/>
                <w:lang w:eastAsia="zh-CN"/>
              </w:rPr>
              <w:t xml:space="preserve">support </w:t>
            </w:r>
          </w:p>
          <w:p w14:paraId="0DF25872" w14:textId="762C51F5" w:rsidR="00BC05F3" w:rsidRDefault="00BC05F3"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1.B</w:t>
            </w:r>
            <w:r w:rsidR="00B57958">
              <w:rPr>
                <w:rFonts w:ascii="Times New Roman" w:eastAsia="DengXian" w:hAnsi="Times New Roman" w:cs="Times New Roman"/>
                <w:sz w:val="18"/>
                <w:szCs w:val="18"/>
                <w:lang w:eastAsia="zh-CN"/>
              </w:rPr>
              <w:t>/1.B-2</w:t>
            </w:r>
            <w:r>
              <w:rPr>
                <w:rFonts w:ascii="Times New Roman" w:eastAsia="DengXian" w:hAnsi="Times New Roman" w:cs="Times New Roman"/>
                <w:sz w:val="18"/>
                <w:szCs w:val="18"/>
                <w:lang w:eastAsia="zh-CN"/>
              </w:rPr>
              <w:t>: support</w:t>
            </w:r>
            <w:r w:rsidR="00C30C35">
              <w:rPr>
                <w:rFonts w:ascii="Times New Roman" w:eastAsia="DengXian" w:hAnsi="Times New Roman" w:cs="Times New Roman"/>
                <w:sz w:val="18"/>
                <w:szCs w:val="18"/>
                <w:lang w:eastAsia="zh-CN"/>
              </w:rPr>
              <w:t>. For 1.B-2, we support the following three combinations noted as FFS, since each TRP should be configured joint TCI state and separate TCI state independently</w:t>
            </w:r>
            <w:r w:rsidR="004E50BD">
              <w:rPr>
                <w:rFonts w:ascii="Times New Roman" w:eastAsia="DengXian" w:hAnsi="Times New Roman" w:cs="Times New Roman"/>
                <w:sz w:val="18"/>
                <w:szCs w:val="18"/>
                <w:lang w:eastAsia="zh-CN"/>
              </w:rPr>
              <w:t xml:space="preserve"> because of different MPE or interference.</w:t>
            </w:r>
          </w:p>
          <w:p w14:paraId="09AF5464" w14:textId="77777777" w:rsidR="00C30C35" w:rsidRPr="00532849" w:rsidRDefault="00C30C35" w:rsidP="00C30C35">
            <w:pPr>
              <w:pStyle w:val="a3"/>
              <w:numPr>
                <w:ilvl w:val="2"/>
                <w:numId w:val="47"/>
              </w:numPr>
              <w:rPr>
                <w:ins w:id="324" w:author="Darcy Tsai" w:date="2022-05-11T07:14:00Z"/>
                <w:rFonts w:ascii="Times New Roman" w:eastAsia="PMingLiU" w:hAnsi="Times New Roman" w:cs="Times New Roman"/>
                <w:sz w:val="18"/>
                <w:szCs w:val="18"/>
                <w:lang w:eastAsia="zh-TW"/>
              </w:rPr>
            </w:pPr>
            <w:ins w:id="325"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326" w:author="Darcy Tsai" w:date="2022-05-11T07:18:00Z">
              <w:r>
                <w:rPr>
                  <w:rFonts w:ascii="Times New Roman" w:eastAsia="PMingLiU" w:hAnsi="Times New Roman" w:cs="Times New Roman"/>
                  <w:sz w:val="18"/>
                  <w:szCs w:val="18"/>
                  <w:lang w:eastAsia="zh-TW"/>
                </w:rPr>
                <w:t xml:space="preserve"> </w:t>
              </w:r>
            </w:ins>
            <w:ins w:id="327" w:author="Darcy Tsai" w:date="2022-05-11T06:57:00Z">
              <w:r>
                <w:rPr>
                  <w:rFonts w:ascii="Times New Roman" w:eastAsia="PMingLiU" w:hAnsi="Times New Roman" w:cs="Times New Roman"/>
                  <w:sz w:val="18"/>
                  <w:szCs w:val="18"/>
                  <w:lang w:eastAsia="zh-TW"/>
                </w:rPr>
                <w:t>indicated joint TCI state</w:t>
              </w:r>
            </w:ins>
            <w:ins w:id="328" w:author="Darcy Tsai" w:date="2022-05-11T07:18:00Z">
              <w:r>
                <w:rPr>
                  <w:rFonts w:ascii="Times New Roman" w:eastAsia="PMingLiU" w:hAnsi="Times New Roman" w:cs="Times New Roman"/>
                  <w:sz w:val="18"/>
                  <w:szCs w:val="18"/>
                  <w:lang w:eastAsia="zh-TW"/>
                </w:rPr>
                <w:t xml:space="preserve"> + </w:t>
              </w:r>
            </w:ins>
            <w:ins w:id="329" w:author="Darcy Tsai" w:date="2022-05-11T07:14:00Z">
              <w:r>
                <w:rPr>
                  <w:rFonts w:ascii="Times New Roman" w:eastAsia="PMingLiU" w:hAnsi="Times New Roman" w:cs="Times New Roman"/>
                  <w:sz w:val="18"/>
                  <w:szCs w:val="18"/>
                  <w:lang w:eastAsia="zh-TW"/>
                </w:rPr>
                <w:t>1</w:t>
              </w:r>
            </w:ins>
            <w:ins w:id="330" w:author="Darcy Tsai" w:date="2022-05-11T07:18:00Z">
              <w:r>
                <w:rPr>
                  <w:rFonts w:ascii="Times New Roman" w:eastAsia="PMingLiU" w:hAnsi="Times New Roman" w:cs="Times New Roman"/>
                  <w:sz w:val="18"/>
                  <w:szCs w:val="18"/>
                  <w:lang w:eastAsia="zh-TW"/>
                </w:rPr>
                <w:t xml:space="preserve"> pair of</w:t>
              </w:r>
            </w:ins>
            <w:ins w:id="331"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26454783" w14:textId="77777777" w:rsidR="00C30C35" w:rsidRDefault="00C30C35" w:rsidP="00C30C35">
            <w:pPr>
              <w:pStyle w:val="a3"/>
              <w:numPr>
                <w:ilvl w:val="2"/>
                <w:numId w:val="47"/>
              </w:numPr>
              <w:rPr>
                <w:ins w:id="332" w:author="Darcy Tsai" w:date="2022-05-11T07:18:00Z"/>
                <w:rFonts w:ascii="Times New Roman" w:eastAsia="PMingLiU" w:hAnsi="Times New Roman" w:cs="Times New Roman"/>
                <w:sz w:val="18"/>
                <w:szCs w:val="18"/>
                <w:lang w:eastAsia="zh-TW"/>
              </w:rPr>
            </w:pPr>
            <w:ins w:id="333" w:author="Darcy Tsai" w:date="2022-05-11T07:14:00Z">
              <w:r w:rsidRPr="00532849">
                <w:rPr>
                  <w:rFonts w:ascii="Times New Roman" w:eastAsia="PMingLiU" w:hAnsi="Times New Roman" w:cs="Times New Roman" w:hint="eastAsia"/>
                  <w:sz w:val="18"/>
                  <w:szCs w:val="18"/>
                  <w:lang w:eastAsia="zh-TW"/>
                </w:rPr>
                <w:t>FFS</w:t>
              </w:r>
            </w:ins>
            <w:ins w:id="334" w:author="Darcy Tsai" w:date="2022-05-11T07:15:00Z">
              <w:r>
                <w:rPr>
                  <w:rFonts w:ascii="Times New Roman" w:eastAsia="PMingLiU" w:hAnsi="Times New Roman" w:cs="Times New Roman" w:hint="eastAsia"/>
                  <w:sz w:val="18"/>
                  <w:szCs w:val="18"/>
                  <w:lang w:eastAsia="zh-TW"/>
                </w:rPr>
                <w:t xml:space="preserve">: </w:t>
              </w:r>
            </w:ins>
            <w:ins w:id="335"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4AD5357F" w14:textId="77777777" w:rsidR="00C30C35" w:rsidRDefault="00C30C35" w:rsidP="00C30C35">
            <w:pPr>
              <w:pStyle w:val="a3"/>
              <w:numPr>
                <w:ilvl w:val="2"/>
                <w:numId w:val="47"/>
              </w:numPr>
              <w:rPr>
                <w:ins w:id="336" w:author="Darcy Tsai" w:date="2022-05-11T07:19:00Z"/>
                <w:rFonts w:ascii="Times New Roman" w:eastAsia="PMingLiU" w:hAnsi="Times New Roman" w:cs="Times New Roman"/>
                <w:sz w:val="18"/>
                <w:szCs w:val="18"/>
                <w:lang w:eastAsia="zh-TW"/>
              </w:rPr>
            </w:pPr>
            <w:ins w:id="337" w:author="Darcy Tsai" w:date="2022-05-11T07:18:00Z">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57483F40" w14:textId="77777777" w:rsidR="00C30C35" w:rsidRPr="00C30C35" w:rsidRDefault="00C30C35" w:rsidP="00BC05F3">
            <w:pPr>
              <w:snapToGrid w:val="0"/>
              <w:rPr>
                <w:rFonts w:ascii="Times New Roman" w:eastAsia="DengXian" w:hAnsi="Times New Roman" w:cs="Times New Roman"/>
                <w:sz w:val="18"/>
                <w:szCs w:val="18"/>
                <w:lang w:eastAsia="zh-CN"/>
              </w:rPr>
            </w:pPr>
          </w:p>
          <w:p w14:paraId="2537B55A" w14:textId="562D17B8" w:rsidR="00BC05F3" w:rsidRDefault="00BC05F3"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1.C: </w:t>
            </w:r>
            <w:r w:rsidR="00086819">
              <w:rPr>
                <w:rFonts w:ascii="Times New Roman" w:eastAsia="DengXian" w:hAnsi="Times New Roman" w:cs="Times New Roman"/>
                <w:sz w:val="18"/>
                <w:szCs w:val="18"/>
                <w:lang w:eastAsia="zh-CN"/>
              </w:rPr>
              <w:t>what does “</w:t>
            </w:r>
            <w:ins w:id="338" w:author="Darcy Tsai" w:date="2022-05-11T06:18:00Z">
              <w:r w:rsidR="00086819">
                <w:rPr>
                  <w:rFonts w:ascii="Times New Roman" w:hAnsi="Times New Roman" w:cs="Times New Roman"/>
                  <w:color w:val="000000" w:themeColor="text1"/>
                  <w:sz w:val="18"/>
                  <w:szCs w:val="20"/>
                </w:rPr>
                <w:t xml:space="preserve">for </w:t>
              </w:r>
            </w:ins>
            <w:ins w:id="339" w:author="Darcy Tsai" w:date="2022-05-11T07:06:00Z">
              <w:r w:rsidR="00086819">
                <w:rPr>
                  <w:rFonts w:ascii="Times New Roman" w:hAnsi="Times New Roman" w:cs="Times New Roman"/>
                  <w:sz w:val="18"/>
                  <w:szCs w:val="18"/>
                </w:rPr>
                <w:t xml:space="preserve">all or subset of </w:t>
              </w:r>
              <w:r w:rsidR="00086819">
                <w:rPr>
                  <w:rFonts w:ascii="Times New Roman" w:hAnsi="Times New Roman" w:cs="Times New Roman"/>
                  <w:sz w:val="18"/>
                  <w:szCs w:val="20"/>
                </w:rPr>
                <w:t>indicated</w:t>
              </w:r>
              <w:r w:rsidR="00086819" w:rsidRPr="00F12214">
                <w:rPr>
                  <w:rFonts w:ascii="Times New Roman" w:hAnsi="Times New Roman" w:cs="Times New Roman"/>
                  <w:sz w:val="18"/>
                  <w:szCs w:val="20"/>
                </w:rPr>
                <w:t xml:space="preserve"> TCI</w:t>
              </w:r>
              <w:r w:rsidR="00086819">
                <w:rPr>
                  <w:rFonts w:ascii="Times New Roman" w:hAnsi="Times New Roman" w:cs="Times New Roman"/>
                  <w:sz w:val="18"/>
                  <w:szCs w:val="20"/>
                </w:rPr>
                <w:t xml:space="preserve"> </w:t>
              </w:r>
              <w:r w:rsidR="00086819">
                <w:rPr>
                  <w:rFonts w:ascii="Times New Roman" w:hAnsi="Times New Roman" w:cs="Times New Roman"/>
                  <w:color w:val="000000" w:themeColor="text1"/>
                  <w:sz w:val="18"/>
                  <w:szCs w:val="20"/>
                </w:rPr>
                <w:t>states</w:t>
              </w:r>
            </w:ins>
            <w:r w:rsidR="00086819">
              <w:rPr>
                <w:rFonts w:ascii="Times New Roman" w:eastAsia="DengXian" w:hAnsi="Times New Roman" w:cs="Times New Roman"/>
                <w:sz w:val="18"/>
                <w:szCs w:val="18"/>
                <w:lang w:eastAsia="zh-CN"/>
              </w:rPr>
              <w:t>” mean?</w:t>
            </w:r>
            <w:r w:rsidR="00353DB8">
              <w:rPr>
                <w:rFonts w:ascii="Times New Roman" w:eastAsia="DengXian" w:hAnsi="Times New Roman" w:cs="Times New Roman"/>
                <w:sz w:val="18"/>
                <w:szCs w:val="18"/>
                <w:lang w:eastAsia="zh-CN"/>
              </w:rPr>
              <w:t xml:space="preserve"> What is the use case for “subset of indicated TCI states”?</w:t>
            </w:r>
          </w:p>
          <w:p w14:paraId="6A01B994" w14:textId="75F1C5F3" w:rsidR="00242A7F" w:rsidRPr="00242A7F" w:rsidRDefault="00242A7F" w:rsidP="00BC05F3">
            <w:pPr>
              <w:snapToGrid w:val="0"/>
              <w:rPr>
                <w:rFonts w:ascii="Times New Roman" w:hAnsi="Times New Roman" w:cs="Times New Roman"/>
                <w:color w:val="0000FF"/>
                <w:sz w:val="18"/>
                <w:szCs w:val="18"/>
              </w:rPr>
            </w:pPr>
            <w:r w:rsidRPr="00242A7F">
              <w:rPr>
                <w:rFonts w:ascii="Times New Roman" w:hAnsi="Times New Roman" w:cs="Times New Roman" w:hint="eastAsia"/>
                <w:color w:val="0000FF"/>
                <w:sz w:val="18"/>
                <w:szCs w:val="18"/>
              </w:rPr>
              <w:t>[</w:t>
            </w:r>
            <w:r w:rsidRPr="00242A7F">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It means some codepoints may be used to update TCI states for all indicated TCI states, but some codepoints may be used to update TCI states for a subset of indicated TCI states. We will further discuss whether this is allowed.</w:t>
            </w:r>
          </w:p>
          <w:p w14:paraId="0F736434" w14:textId="77777777" w:rsidR="00242A7F" w:rsidRDefault="00242A7F" w:rsidP="00BC05F3">
            <w:pPr>
              <w:snapToGrid w:val="0"/>
              <w:rPr>
                <w:rFonts w:ascii="Times New Roman" w:eastAsia="DengXian" w:hAnsi="Times New Roman" w:cs="Times New Roman"/>
                <w:sz w:val="18"/>
                <w:szCs w:val="18"/>
                <w:lang w:eastAsia="zh-CN"/>
              </w:rPr>
            </w:pPr>
          </w:p>
          <w:p w14:paraId="6535106A" w14:textId="77777777" w:rsidR="00BC05F3" w:rsidRDefault="00BC05F3"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1.9, prefer Alt 1</w:t>
            </w:r>
          </w:p>
          <w:p w14:paraId="4F44F2A1" w14:textId="37157AEE" w:rsidR="00BC05F3" w:rsidRDefault="00BC05F3" w:rsidP="00DC10A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1.11, add </w:t>
            </w:r>
            <w:r w:rsidR="00DC10A6">
              <w:rPr>
                <w:rFonts w:ascii="Times New Roman" w:eastAsia="DengXian" w:hAnsi="Times New Roman" w:cs="Times New Roman"/>
                <w:sz w:val="18"/>
                <w:szCs w:val="18"/>
                <w:lang w:eastAsia="zh-CN"/>
              </w:rPr>
              <w:t>our view in the table</w:t>
            </w:r>
          </w:p>
        </w:tc>
      </w:tr>
      <w:tr w:rsidR="005E6D3F" w:rsidRPr="00B70F28" w14:paraId="17682BD3" w14:textId="77777777" w:rsidTr="008E1E16">
        <w:tc>
          <w:tcPr>
            <w:tcW w:w="1286" w:type="dxa"/>
            <w:tcBorders>
              <w:top w:val="single" w:sz="4" w:space="0" w:color="auto"/>
              <w:left w:val="single" w:sz="4" w:space="0" w:color="auto"/>
              <w:bottom w:val="single" w:sz="4" w:space="0" w:color="auto"/>
              <w:right w:val="single" w:sz="4" w:space="0" w:color="auto"/>
            </w:tcBorders>
          </w:tcPr>
          <w:p w14:paraId="3D9889B5" w14:textId="374A7081" w:rsidR="005E6D3F" w:rsidRDefault="005E6D3F"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Samsung2</w:t>
            </w:r>
          </w:p>
        </w:tc>
        <w:tc>
          <w:tcPr>
            <w:tcW w:w="8699" w:type="dxa"/>
            <w:tcBorders>
              <w:top w:val="single" w:sz="4" w:space="0" w:color="auto"/>
              <w:left w:val="single" w:sz="4" w:space="0" w:color="auto"/>
              <w:bottom w:val="single" w:sz="4" w:space="0" w:color="auto"/>
              <w:right w:val="single" w:sz="4" w:space="0" w:color="auto"/>
            </w:tcBorders>
          </w:tcPr>
          <w:p w14:paraId="3DCADDE1" w14:textId="5BF9AFBB" w:rsidR="005E6D3F" w:rsidRDefault="005E6D3F" w:rsidP="005E6D3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two FFSs of Proposal 1.C: increasing the number of MAC CE activated codepoints does not necessarily mean that we need to increase the number of ‘TCI’ field bits. Other existing (reserved) DCI fields can be repurposed to indicate additional TCI states/TCI state set – to keep the same DCI payload size.     </w:t>
            </w:r>
          </w:p>
          <w:p w14:paraId="1FE7B71A" w14:textId="77777777" w:rsidR="005E6D3F" w:rsidRDefault="005E6D3F" w:rsidP="00BC05F3">
            <w:pPr>
              <w:snapToGrid w:val="0"/>
              <w:rPr>
                <w:rFonts w:ascii="Times New Roman" w:eastAsia="DengXian" w:hAnsi="Times New Roman" w:cs="Times New Roman"/>
                <w:sz w:val="18"/>
                <w:szCs w:val="18"/>
                <w:lang w:eastAsia="zh-CN"/>
              </w:rPr>
            </w:pPr>
          </w:p>
        </w:tc>
      </w:tr>
      <w:tr w:rsidR="008F00C3" w:rsidRPr="00B70F28" w14:paraId="017E2A94" w14:textId="77777777" w:rsidTr="008E1E16">
        <w:tc>
          <w:tcPr>
            <w:tcW w:w="1286" w:type="dxa"/>
            <w:tcBorders>
              <w:top w:val="single" w:sz="4" w:space="0" w:color="auto"/>
              <w:left w:val="single" w:sz="4" w:space="0" w:color="auto"/>
              <w:bottom w:val="single" w:sz="4" w:space="0" w:color="auto"/>
              <w:right w:val="single" w:sz="4" w:space="0" w:color="auto"/>
            </w:tcBorders>
          </w:tcPr>
          <w:p w14:paraId="630EF5B4" w14:textId="748C64AA" w:rsidR="008F00C3" w:rsidRDefault="008F00C3" w:rsidP="008F00C3">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48FED48E" w14:textId="77777777" w:rsidR="008F00C3" w:rsidRDefault="008F00C3" w:rsidP="008F00C3">
            <w:pPr>
              <w:snapToGrid w:val="0"/>
              <w:rPr>
                <w:rFonts w:ascii="Times New Roman" w:hAnsi="Times New Roman" w:cs="Times New Roman"/>
                <w:sz w:val="18"/>
                <w:szCs w:val="18"/>
              </w:rPr>
            </w:pPr>
            <w:r w:rsidRPr="00F07373">
              <w:rPr>
                <w:rFonts w:ascii="Times New Roman" w:hAnsi="Times New Roman" w:cs="Times New Roman"/>
                <w:sz w:val="18"/>
                <w:szCs w:val="18"/>
              </w:rPr>
              <w:t>We</w:t>
            </w:r>
            <w:r>
              <w:rPr>
                <w:rFonts w:ascii="Times New Roman" w:hAnsi="Times New Roman" w:cs="Times New Roman"/>
                <w:sz w:val="18"/>
                <w:szCs w:val="18"/>
              </w:rPr>
              <w:t xml:space="preserve"> add some of our preference on issues which were not clearly captured in our Tdoc. Sorry for being unclear and hope that’s not too late. Next, we present our view on each FL proposal. Thank you for taking care our views. </w:t>
            </w:r>
          </w:p>
          <w:p w14:paraId="732D1CBB" w14:textId="5B0B48A6" w:rsidR="008F00C3" w:rsidRPr="003F15BE" w:rsidRDefault="003F15BE" w:rsidP="008F00C3">
            <w:pPr>
              <w:snapToGrid w:val="0"/>
              <w:rPr>
                <w:rFonts w:ascii="Times New Roman" w:hAnsi="Times New Roman" w:cs="Times New Roman"/>
                <w:b/>
                <w:color w:val="0000FF"/>
                <w:sz w:val="18"/>
                <w:szCs w:val="18"/>
              </w:rPr>
            </w:pPr>
            <w:r w:rsidRPr="003F15B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It's never too late </w:t>
            </w:r>
            <w:r w:rsidRPr="003F15BE">
              <w:rPr>
                <w:rFonts w:ascii="Segoe UI Emoji" w:eastAsia="Segoe UI Emoji" w:hAnsi="Segoe UI Emoji" w:cs="Segoe UI Emoji"/>
                <w:color w:val="0000FF"/>
                <w:sz w:val="18"/>
                <w:szCs w:val="18"/>
              </w:rPr>
              <w:t>😊</w:t>
            </w:r>
            <w:r>
              <w:rPr>
                <w:rFonts w:ascii="Times New Roman" w:hAnsi="Times New Roman" w:cs="Times New Roman"/>
                <w:color w:val="0000FF"/>
                <w:sz w:val="18"/>
                <w:szCs w:val="18"/>
              </w:rPr>
              <w:t xml:space="preserve"> Thanks for your update</w:t>
            </w:r>
          </w:p>
          <w:p w14:paraId="24B42746" w14:textId="77777777" w:rsidR="008F00C3" w:rsidRDefault="008F00C3" w:rsidP="008F00C3">
            <w:pPr>
              <w:snapToGrid w:val="0"/>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w:t>
            </w:r>
            <w:r>
              <w:rPr>
                <w:rFonts w:ascii="Times New Roman" w:hAnsi="Times New Roman" w:cs="Times New Roman"/>
                <w:sz w:val="18"/>
                <w:szCs w:val="18"/>
              </w:rPr>
              <w:t xml:space="preserve"> we are totally fine with extending unified TCI states to Rel.16/17 MTRP schemes. </w:t>
            </w:r>
          </w:p>
          <w:p w14:paraId="2E536D4A" w14:textId="77777777"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Regarding the second last bullet, we are wondering whether it would be better to clearly state the exact transmission scheme as others. If we understand it correctly, they are M-DCI MTRP schemes for PDSCH and PUSCH with different PCIs for TRPs.</w:t>
            </w:r>
          </w:p>
          <w:p w14:paraId="519486F3" w14:textId="77777777" w:rsidR="008F00C3" w:rsidRPr="00025CCC"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Regarding the last bullet, we think the situation for STxMP was discussed in the 1</w:t>
            </w:r>
            <w:r w:rsidRPr="00444B41">
              <w:rPr>
                <w:rFonts w:ascii="Times New Roman" w:hAnsi="Times New Roman" w:cs="Times New Roman"/>
                <w:sz w:val="18"/>
                <w:szCs w:val="18"/>
                <w:vertAlign w:val="superscript"/>
              </w:rPr>
              <w:t>st</w:t>
            </w:r>
            <w:r>
              <w:rPr>
                <w:rFonts w:ascii="Times New Roman" w:hAnsi="Times New Roman" w:cs="Times New Roman"/>
                <w:sz w:val="18"/>
                <w:szCs w:val="18"/>
              </w:rPr>
              <w:t xml:space="preserve"> GTW session. In our reading, since the term “further consider” and “if supported” are down there, it seems redundant to use “FFS” in front of the bullet again.   </w:t>
            </w:r>
          </w:p>
          <w:p w14:paraId="4A09F4AA" w14:textId="3E844AA5" w:rsidR="008F00C3" w:rsidRPr="00A2510E" w:rsidRDefault="008F00C3" w:rsidP="008F00C3">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lastRenderedPageBreak/>
              <w:t>R</w:t>
            </w:r>
            <w:r>
              <w:rPr>
                <w:rFonts w:ascii="Times New Roman" w:eastAsia="PMingLiU" w:hAnsi="Times New Roman" w:cs="Times New Roman"/>
                <w:sz w:val="18"/>
                <w:szCs w:val="18"/>
                <w:lang w:eastAsia="zh-TW"/>
              </w:rPr>
              <w:t>el-17 inter-cell MTRP</w:t>
            </w:r>
            <w:ins w:id="340" w:author="曹建飞(Jeffrey Cao)" w:date="2022-05-10T16:51:00Z">
              <w:r>
                <w:rPr>
                  <w:rFonts w:ascii="Times New Roman" w:eastAsia="PMingLiU" w:hAnsi="Times New Roman" w:cs="Times New Roman"/>
                  <w:sz w:val="18"/>
                  <w:szCs w:val="18"/>
                  <w:lang w:eastAsia="zh-TW"/>
                </w:rPr>
                <w:t xml:space="preserve"> (</w:t>
              </w:r>
            </w:ins>
            <w:ins w:id="341" w:author="曹建飞(Jeffrey Cao)" w:date="2022-05-10T16:52:00Z">
              <w:r w:rsidRPr="006C67A8">
                <w:rPr>
                  <w:rFonts w:ascii="Times New Roman" w:hAnsi="Times New Roman" w:cs="Times New Roman"/>
                  <w:sz w:val="18"/>
                  <w:szCs w:val="18"/>
                </w:rPr>
                <w:t>M-DCI based MTRP</w:t>
              </w:r>
              <w:r>
                <w:rPr>
                  <w:rFonts w:ascii="Times New Roman" w:hAnsi="Times New Roman" w:cs="Times New Roman"/>
                  <w:sz w:val="18"/>
                  <w:szCs w:val="18"/>
                </w:rPr>
                <w:t xml:space="preserve"> schemes for PDSCH</w:t>
              </w:r>
            </w:ins>
            <w:ins w:id="342" w:author="曹建飞(Jeffrey Cao)" w:date="2022-05-10T16:51:00Z">
              <w:r>
                <w:rPr>
                  <w:rFonts w:ascii="Times New Roman" w:eastAsia="PMingLiU" w:hAnsi="Times New Roman" w:cs="Times New Roman"/>
                  <w:sz w:val="18"/>
                  <w:szCs w:val="18"/>
                  <w:lang w:eastAsia="zh-TW"/>
                </w:rPr>
                <w:t>)</w:t>
              </w:r>
            </w:ins>
          </w:p>
          <w:p w14:paraId="7AFBF62C" w14:textId="5AEEE9A3" w:rsidR="008F00C3" w:rsidRPr="003F15BE" w:rsidRDefault="008F00C3" w:rsidP="008F00C3">
            <w:pPr>
              <w:pStyle w:val="a3"/>
              <w:numPr>
                <w:ilvl w:val="0"/>
                <w:numId w:val="21"/>
              </w:numPr>
              <w:spacing w:line="240" w:lineRule="auto"/>
              <w:rPr>
                <w:rFonts w:ascii="Times New Roman" w:hAnsi="Times New Roman" w:cs="Times New Roman"/>
                <w:sz w:val="18"/>
                <w:szCs w:val="18"/>
              </w:rPr>
            </w:pPr>
            <w:ins w:id="343" w:author="Darcy Tsai" w:date="2022-05-10T11:35:00Z">
              <w:del w:id="344" w:author="曹建飞(Jeffrey Cao)" w:date="2022-05-10T16:50:00Z">
                <w:r w:rsidRPr="00025CCC" w:rsidDel="00025CCC">
                  <w:rPr>
                    <w:rFonts w:ascii="Times New Roman" w:eastAsia="PMingLiU" w:hAnsi="Times New Roman" w:cs="Times New Roman" w:hint="eastAsia"/>
                    <w:color w:val="FF0000"/>
                    <w:sz w:val="18"/>
                    <w:szCs w:val="18"/>
                    <w:lang w:eastAsia="zh-TW"/>
                  </w:rPr>
                  <w:delText>F</w:delText>
                </w:r>
                <w:r w:rsidRPr="00025CCC" w:rsidDel="00025CCC">
                  <w:rPr>
                    <w:rFonts w:ascii="Times New Roman" w:eastAsia="PMingLiU" w:hAnsi="Times New Roman" w:cs="Times New Roman"/>
                    <w:color w:val="FF0000"/>
                    <w:sz w:val="18"/>
                    <w:szCs w:val="18"/>
                    <w:lang w:eastAsia="zh-TW"/>
                  </w:rPr>
                  <w:delText xml:space="preserve">FS: </w:delText>
                </w:r>
              </w:del>
            </w:ins>
            <w:ins w:id="345" w:author="Darcy Tsai" w:date="2022-05-10T12:43:00Z">
              <w:r>
                <w:rPr>
                  <w:rFonts w:ascii="Times New Roman" w:eastAsia="PMingLiU" w:hAnsi="Times New Roman" w:cs="Times New Roman"/>
                  <w:sz w:val="18"/>
                  <w:szCs w:val="18"/>
                  <w:lang w:eastAsia="zh-TW"/>
                </w:rPr>
                <w:t>Further consider</w:t>
              </w:r>
            </w:ins>
            <w:ins w:id="346" w:author="Darcy Tsai" w:date="2022-05-10T11:37:00Z">
              <w:r>
                <w:rPr>
                  <w:rFonts w:ascii="Times New Roman" w:eastAsia="PMingLiU" w:hAnsi="Times New Roman" w:cs="Times New Roman"/>
                  <w:sz w:val="18"/>
                  <w:szCs w:val="18"/>
                  <w:lang w:eastAsia="zh-TW"/>
                </w:rPr>
                <w:t>, if supported</w:t>
              </w:r>
            </w:ins>
            <w:ins w:id="347" w:author="Darcy Tsai" w:date="2022-05-10T12:49:00Z">
              <w:r>
                <w:rPr>
                  <w:rFonts w:ascii="Times New Roman" w:eastAsia="PMingLiU" w:hAnsi="Times New Roman" w:cs="Times New Roman"/>
                  <w:sz w:val="18"/>
                  <w:szCs w:val="18"/>
                  <w:lang w:eastAsia="zh-TW"/>
                </w:rPr>
                <w:t>,</w:t>
              </w:r>
            </w:ins>
            <w:ins w:id="348" w:author="Darcy Tsai" w:date="2022-05-10T12:43:00Z">
              <w:r>
                <w:rPr>
                  <w:rFonts w:ascii="Times New Roman" w:eastAsia="PMingLiU" w:hAnsi="Times New Roman" w:cs="Times New Roman"/>
                  <w:sz w:val="18"/>
                  <w:szCs w:val="18"/>
                  <w:lang w:eastAsia="zh-TW"/>
                </w:rPr>
                <w:t xml:space="preserve"> </w:t>
              </w:r>
            </w:ins>
            <w:ins w:id="349" w:author="Darcy Tsai" w:date="2022-05-10T11:37:00Z">
              <w:r w:rsidRPr="00A2510E">
                <w:rPr>
                  <w:rFonts w:ascii="Times New Roman" w:eastAsia="PMingLiU" w:hAnsi="Times New Roman" w:cs="Times New Roman"/>
                  <w:sz w:val="18"/>
                  <w:szCs w:val="18"/>
                  <w:lang w:eastAsia="zh-TW"/>
                </w:rPr>
                <w:t xml:space="preserve">Rel-18 MTRP scheme(s) </w:t>
              </w:r>
              <w:r>
                <w:rPr>
                  <w:rFonts w:ascii="Times New Roman" w:eastAsia="PMingLiU" w:hAnsi="Times New Roman" w:cs="Times New Roman"/>
                  <w:sz w:val="18"/>
                  <w:szCs w:val="18"/>
                  <w:lang w:eastAsia="zh-TW"/>
                </w:rPr>
                <w:t>with</w:t>
              </w:r>
              <w:r w:rsidRPr="00A2510E">
                <w:rPr>
                  <w:rFonts w:ascii="Times New Roman" w:eastAsia="PMingLiU" w:hAnsi="Times New Roman" w:cs="Times New Roman"/>
                  <w:sz w:val="18"/>
                  <w:szCs w:val="18"/>
                  <w:lang w:eastAsia="zh-TW"/>
                </w:rPr>
                <w:t xml:space="preserve"> simultaneous UL transmission</w:t>
              </w:r>
              <w:r>
                <w:rPr>
                  <w:rFonts w:ascii="Times New Roman" w:eastAsia="PMingLiU" w:hAnsi="Times New Roman" w:cs="Times New Roman"/>
                  <w:sz w:val="18"/>
                  <w:szCs w:val="18"/>
                  <w:lang w:eastAsia="zh-TW"/>
                </w:rPr>
                <w:t xml:space="preserve"> across multi-panel</w:t>
              </w:r>
            </w:ins>
          </w:p>
          <w:p w14:paraId="1A85EA2F" w14:textId="2C3EEB94" w:rsidR="003F15BE" w:rsidRPr="003F15BE" w:rsidRDefault="003F15BE" w:rsidP="003F15BE">
            <w:pPr>
              <w:snapToGrid w:val="0"/>
              <w:rPr>
                <w:rFonts w:ascii="Times New Roman" w:hAnsi="Times New Roman" w:cs="Times New Roman"/>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at least one company has concern to consider Rel-18 MTRP scheme(s), even STxMP is supported. Thus, whether to consider</w:t>
            </w:r>
            <w:r w:rsidR="00FF0A8D">
              <w:rPr>
                <w:rFonts w:ascii="Times New Roman" w:hAnsi="Times New Roman" w:cs="Times New Roman"/>
                <w:color w:val="0000FF"/>
                <w:sz w:val="18"/>
                <w:szCs w:val="18"/>
              </w:rPr>
              <w:t xml:space="preserve"> it in extension of unified TCI</w:t>
            </w:r>
            <w:r>
              <w:rPr>
                <w:rFonts w:ascii="Times New Roman" w:hAnsi="Times New Roman" w:cs="Times New Roman"/>
                <w:color w:val="0000FF"/>
                <w:sz w:val="18"/>
                <w:szCs w:val="18"/>
              </w:rPr>
              <w:t xml:space="preserve"> will be further discussed once STxMP is agreed.</w:t>
            </w:r>
            <w:ins w:id="350" w:author="Darcy Tsai" w:date="2022-05-11T10:56:00Z">
              <w:r>
                <w:rPr>
                  <w:rFonts w:ascii="Times New Roman" w:hAnsi="Times New Roman" w:cs="Times New Roman"/>
                  <w:color w:val="0000FF"/>
                  <w:sz w:val="18"/>
                  <w:szCs w:val="18"/>
                </w:rPr>
                <w:t xml:space="preserve"> </w:t>
              </w:r>
            </w:ins>
          </w:p>
          <w:p w14:paraId="2F1FDCB6" w14:textId="77777777" w:rsidR="008F00C3" w:rsidRPr="00B5261F" w:rsidRDefault="008F00C3" w:rsidP="008F00C3">
            <w:pPr>
              <w:snapToGrid w:val="0"/>
              <w:rPr>
                <w:ins w:id="351" w:author="曹建飞(Jeffrey Cao)" w:date="2022-05-10T17:24:00Z"/>
                <w:rFonts w:ascii="Times New Roman" w:eastAsia="DengXian" w:hAnsi="Times New Roman" w:cs="Times New Roman"/>
                <w:sz w:val="18"/>
                <w:szCs w:val="18"/>
                <w:lang w:eastAsia="zh-CN"/>
              </w:rPr>
            </w:pPr>
            <w:r w:rsidRPr="005D19CD">
              <w:rPr>
                <w:rFonts w:ascii="Times New Roman" w:hAnsi="Times New Roman" w:cs="Times New Roman"/>
                <w:b/>
                <w:sz w:val="18"/>
                <w:szCs w:val="18"/>
              </w:rPr>
              <w:t>Proposal 1.B</w:t>
            </w:r>
            <w:r w:rsidRPr="005D19CD">
              <w:rPr>
                <w:rFonts w:ascii="Times New Roman" w:hAnsi="Times New Roman" w:cs="Times New Roman"/>
                <w:sz w:val="18"/>
                <w:szCs w:val="18"/>
              </w:rPr>
              <w:t>:</w:t>
            </w:r>
            <w:r>
              <w:rPr>
                <w:rFonts w:ascii="Times New Roman" w:hAnsi="Times New Roman" w:cs="Times New Roman"/>
                <w:sz w:val="18"/>
                <w:szCs w:val="18"/>
              </w:rPr>
              <w:t xml:space="preserve"> we think it’s reasonable. One tiny comment on the main bullet would be as follow, since either DL(Joint) TCI states </w:t>
            </w: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 xml:space="preserve">r UL TCI states are configured on a BWP basis in Rel.17. </w:t>
            </w:r>
          </w:p>
          <w:p w14:paraId="74630D27" w14:textId="77777777" w:rsidR="008F00C3" w:rsidRDefault="008F00C3" w:rsidP="008F00C3">
            <w:pPr>
              <w:snapToGrid w:val="0"/>
              <w:rPr>
                <w:rFonts w:ascii="Times New Roman" w:hAnsi="Times New Roman" w:cs="Times New Roman"/>
                <w:sz w:val="18"/>
                <w:szCs w:val="18"/>
              </w:rPr>
            </w:pPr>
          </w:p>
          <w:p w14:paraId="16FC859C" w14:textId="250C9CF5" w:rsidR="008F00C3" w:rsidRDefault="008F00C3" w:rsidP="008F00C3">
            <w:pPr>
              <w:snapToGrid w:val="0"/>
              <w:rPr>
                <w:rFonts w:ascii="Times New Roman" w:hAnsi="Times New Roman" w:cs="Times New Roman"/>
                <w:sz w:val="18"/>
                <w:szCs w:val="18"/>
              </w:rPr>
            </w:pPr>
            <w:r w:rsidRPr="004F4F34">
              <w:rPr>
                <w:rFonts w:ascii="Times New Roman" w:hAnsi="Times New Roman" w:cs="Times New Roman"/>
                <w:sz w:val="18"/>
                <w:szCs w:val="18"/>
              </w:rPr>
              <w:t>On unified TCI framework extension, support up to 2 unified TCI</w:t>
            </w:r>
            <w:r>
              <w:rPr>
                <w:rFonts w:ascii="Times New Roman" w:hAnsi="Times New Roman" w:cs="Times New Roman"/>
                <w:sz w:val="18"/>
                <w:szCs w:val="18"/>
              </w:rPr>
              <w:t xml:space="preserve"> states in a CC</w:t>
            </w:r>
            <w:ins w:id="352" w:author="曹建飞(Jeffrey Cao)" w:date="2022-05-10T17:24:00Z">
              <w:r>
                <w:rPr>
                  <w:rFonts w:ascii="Times New Roman" w:hAnsi="Times New Roman" w:cs="Times New Roman"/>
                  <w:sz w:val="18"/>
                  <w:szCs w:val="18"/>
                </w:rPr>
                <w:t>/BWP</w:t>
              </w:r>
            </w:ins>
            <w:r>
              <w:rPr>
                <w:rFonts w:ascii="Times New Roman" w:hAnsi="Times New Roman" w:cs="Times New Roman"/>
                <w:sz w:val="18"/>
                <w:szCs w:val="18"/>
              </w:rPr>
              <w:t xml:space="preserve"> at least for </w:t>
            </w:r>
            <w:r w:rsidRPr="004F4F34">
              <w:rPr>
                <w:rFonts w:ascii="Times New Roman" w:hAnsi="Times New Roman" w:cs="Times New Roman"/>
                <w:sz w:val="18"/>
                <w:szCs w:val="18"/>
              </w:rPr>
              <w:t>MTRP operation</w:t>
            </w:r>
          </w:p>
          <w:p w14:paraId="344888A1" w14:textId="0A63FC94" w:rsidR="003F15BE" w:rsidRDefault="003F15BE" w:rsidP="008F00C3">
            <w:pPr>
              <w:snapToGrid w:val="0"/>
              <w:rPr>
                <w:rFonts w:ascii="Times New Roman" w:hAnsi="Times New Roman" w:cs="Times New Roman"/>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 Capture</w:t>
            </w:r>
            <w:r>
              <w:rPr>
                <w:rFonts w:ascii="Times New Roman" w:hAnsi="Times New Roman" w:cs="Times New Roman"/>
                <w:color w:val="0000FF"/>
                <w:sz w:val="18"/>
                <w:szCs w:val="18"/>
              </w:rPr>
              <w:t>d!</w:t>
            </w:r>
          </w:p>
          <w:p w14:paraId="4A4AF21C" w14:textId="76BFB9D1" w:rsidR="008F00C3" w:rsidRPr="003F15BE" w:rsidRDefault="008F00C3" w:rsidP="008F00C3">
            <w:pPr>
              <w:snapToGrid w:val="0"/>
              <w:rPr>
                <w:rFonts w:ascii="Times New Roman" w:hAnsi="Times New Roman" w:cs="Times New Roman"/>
                <w:color w:val="0000FF"/>
                <w:sz w:val="18"/>
                <w:szCs w:val="18"/>
              </w:rPr>
            </w:pPr>
            <w:r w:rsidRPr="008F00C3">
              <w:rPr>
                <w:rFonts w:ascii="Times New Roman" w:hAnsi="Times New Roman" w:cs="Times New Roman"/>
                <w:b/>
                <w:sz w:val="18"/>
                <w:szCs w:val="18"/>
              </w:rPr>
              <w:t>Proposal 1.B-2:</w:t>
            </w:r>
            <w:r>
              <w:rPr>
                <w:rFonts w:ascii="Times New Roman" w:hAnsi="Times New Roman" w:cs="Times New Roman"/>
                <w:sz w:val="18"/>
                <w:szCs w:val="18"/>
              </w:rPr>
              <w:t xml:space="preserve"> supportive.</w:t>
            </w:r>
          </w:p>
          <w:p w14:paraId="709E6FA3" w14:textId="77777777" w:rsidR="008F00C3" w:rsidRDefault="008F00C3" w:rsidP="008F00C3">
            <w:pPr>
              <w:snapToGrid w:val="0"/>
              <w:rPr>
                <w:rFonts w:ascii="Times New Roman" w:hAnsi="Times New Roman" w:cs="Times New Roman"/>
                <w:sz w:val="18"/>
                <w:szCs w:val="18"/>
              </w:rPr>
            </w:pPr>
          </w:p>
          <w:p w14:paraId="092DA260" w14:textId="77777777" w:rsidR="008F00C3" w:rsidRDefault="008F00C3" w:rsidP="008F00C3">
            <w:pPr>
              <w:snapToGrid w:val="0"/>
              <w:rPr>
                <w:rFonts w:ascii="Times New Roman" w:hAnsi="Times New Roman" w:cs="Times New Roman"/>
                <w:sz w:val="18"/>
                <w:szCs w:val="18"/>
              </w:rPr>
            </w:pPr>
            <w:r w:rsidRPr="005D19CD">
              <w:rPr>
                <w:rFonts w:ascii="Times New Roman" w:hAnsi="Times New Roman" w:cs="Times New Roman"/>
                <w:b/>
                <w:sz w:val="18"/>
                <w:szCs w:val="18"/>
              </w:rPr>
              <w:t>Proposal 1.C</w:t>
            </w:r>
            <w:r w:rsidRPr="005D19CD">
              <w:rPr>
                <w:rFonts w:ascii="Times New Roman" w:hAnsi="Times New Roman" w:cs="Times New Roman"/>
                <w:sz w:val="18"/>
                <w:szCs w:val="18"/>
              </w:rPr>
              <w:t>:</w:t>
            </w:r>
            <w:r>
              <w:rPr>
                <w:rFonts w:ascii="Times New Roman" w:hAnsi="Times New Roman" w:cs="Times New Roman"/>
                <w:sz w:val="18"/>
                <w:szCs w:val="18"/>
              </w:rPr>
              <w:t xml:space="preserve"> we are fine with reusing existing TCI field in DL DCI for S-DCI MTRP. </w:t>
            </w:r>
          </w:p>
          <w:p w14:paraId="36BAEE8E" w14:textId="7F5EDE6C"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 xml:space="preserve">We are just confused a little on the last two FFSs. The MAC CE activated TCI state codepoints and TCI field bits in DCI are highly correlated in our view, e.g. 8 codepoints correspond to 3 bits. Hope this could be clarified more. Thank you in advance.   </w:t>
            </w:r>
          </w:p>
          <w:p w14:paraId="4FF4E83C" w14:textId="359D3ADE" w:rsidR="008F00C3" w:rsidRPr="00242A7F" w:rsidRDefault="003F15BE" w:rsidP="00242A7F">
            <w:pPr>
              <w:snapToGrid w:val="0"/>
              <w:rPr>
                <w:rFonts w:ascii="Times New Roman" w:hAnsi="Times New Roman" w:cs="Times New Roman"/>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w:t>
            </w:r>
            <w:r w:rsidR="00242A7F">
              <w:rPr>
                <w:rFonts w:ascii="Times New Roman" w:hAnsi="Times New Roman" w:cs="Times New Roman"/>
                <w:color w:val="0000FF"/>
                <w:sz w:val="18"/>
                <w:szCs w:val="18"/>
              </w:rPr>
              <w:t xml:space="preserve"> to Samsung’s comment</w:t>
            </w:r>
            <w:r>
              <w:rPr>
                <w:rFonts w:ascii="Times New Roman" w:hAnsi="Times New Roman" w:cs="Times New Roman"/>
                <w:color w:val="0000FF"/>
                <w:sz w:val="18"/>
                <w:szCs w:val="18"/>
              </w:rPr>
              <w:t xml:space="preserve"> is </w:t>
            </w:r>
            <w:r w:rsidR="00242A7F">
              <w:rPr>
                <w:rFonts w:ascii="Times New Roman" w:hAnsi="Times New Roman" w:cs="Times New Roman"/>
                <w:color w:val="0000FF"/>
                <w:sz w:val="18"/>
                <w:szCs w:val="18"/>
              </w:rPr>
              <w:t>correct</w:t>
            </w:r>
            <w:r>
              <w:rPr>
                <w:rFonts w:ascii="Times New Roman" w:hAnsi="Times New Roman" w:cs="Times New Roman"/>
                <w:color w:val="0000FF"/>
                <w:sz w:val="18"/>
                <w:szCs w:val="18"/>
              </w:rPr>
              <w:t xml:space="preserve">, </w:t>
            </w:r>
            <w:r w:rsidR="00242A7F">
              <w:rPr>
                <w:rFonts w:ascii="Times New Roman" w:hAnsi="Times New Roman" w:cs="Times New Roman"/>
                <w:color w:val="0000FF"/>
                <w:sz w:val="18"/>
                <w:szCs w:val="18"/>
              </w:rPr>
              <w:t>at least some of unused DCI fields in DCI format 1_1/1_2 w/o DLA can be reused/reinterpreted to support more TCI codepoints, even w/o increasing the number of bits for the existing TCI field.</w:t>
            </w:r>
          </w:p>
        </w:tc>
      </w:tr>
      <w:tr w:rsidR="00202DBE" w:rsidRPr="00B70F28" w14:paraId="33D9AE87" w14:textId="77777777" w:rsidTr="008E1E16">
        <w:tc>
          <w:tcPr>
            <w:tcW w:w="1286" w:type="dxa"/>
            <w:tcBorders>
              <w:top w:val="single" w:sz="4" w:space="0" w:color="auto"/>
              <w:left w:val="single" w:sz="4" w:space="0" w:color="auto"/>
              <w:bottom w:val="single" w:sz="4" w:space="0" w:color="auto"/>
              <w:right w:val="single" w:sz="4" w:space="0" w:color="auto"/>
            </w:tcBorders>
          </w:tcPr>
          <w:p w14:paraId="484CA6FC" w14:textId="5294FA69" w:rsidR="00202DBE" w:rsidRDefault="00202DBE" w:rsidP="00202DBE">
            <w:pPr>
              <w:snapToGrid w:val="0"/>
              <w:rPr>
                <w:rFonts w:ascii="Times New Roman" w:hAnsi="Times New Roman" w:cs="Times New Roman"/>
                <w:sz w:val="18"/>
                <w:szCs w:val="18"/>
              </w:rPr>
            </w:pPr>
            <w:r>
              <w:rPr>
                <w:rFonts w:ascii="Times New Roman" w:hAnsi="Times New Roman" w:cs="Times New Roman"/>
                <w:sz w:val="18"/>
                <w:szCs w:val="18"/>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3857648A" w14:textId="77777777" w:rsidR="00202DBE" w:rsidRDefault="00202DBE" w:rsidP="00202DBE">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Proposal 1.A: </w:t>
            </w:r>
            <w:r>
              <w:rPr>
                <w:rFonts w:ascii="Times New Roman" w:eastAsia="SimSun" w:hAnsi="Times New Roman" w:cs="Times New Roman" w:hint="eastAsia"/>
                <w:sz w:val="18"/>
                <w:szCs w:val="18"/>
                <w:lang w:eastAsia="zh-CN"/>
              </w:rPr>
              <w:t>Support</w:t>
            </w:r>
            <w:r>
              <w:rPr>
                <w:rFonts w:ascii="Times New Roman" w:eastAsia="SimSun" w:hAnsi="Times New Roman" w:cs="Times New Roman"/>
                <w:sz w:val="18"/>
                <w:szCs w:val="18"/>
                <w:lang w:eastAsia="zh-CN"/>
              </w:rPr>
              <w:t xml:space="preserve"> the updated version</w:t>
            </w:r>
            <w:r>
              <w:rPr>
                <w:rFonts w:ascii="Times New Roman" w:eastAsia="SimSun" w:hAnsi="Times New Roman" w:cs="Times New Roman" w:hint="eastAsia"/>
                <w:sz w:val="18"/>
                <w:szCs w:val="18"/>
                <w:lang w:eastAsia="zh-CN"/>
              </w:rPr>
              <w:t>.</w:t>
            </w:r>
          </w:p>
          <w:p w14:paraId="0BB8C62C" w14:textId="77777777" w:rsidR="00202DBE" w:rsidRDefault="00202DBE" w:rsidP="00202DBE">
            <w:pPr>
              <w:snapToGrid w:val="0"/>
              <w:rPr>
                <w:rFonts w:ascii="Times New Roman" w:eastAsia="SimSun" w:hAnsi="Times New Roman" w:cs="Times New Roman"/>
                <w:sz w:val="18"/>
                <w:szCs w:val="18"/>
                <w:lang w:eastAsia="zh-CN"/>
              </w:rPr>
            </w:pPr>
          </w:p>
          <w:p w14:paraId="4A9736C3" w14:textId="77777777" w:rsidR="00202DBE" w:rsidRDefault="00202DBE" w:rsidP="00202DBE">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Proposal 1.</w:t>
            </w:r>
            <w:r>
              <w:rPr>
                <w:rFonts w:ascii="Times New Roman" w:eastAsia="SimSun" w:hAnsi="Times New Roman" w:cs="Times New Roman" w:hint="eastAsia"/>
                <w:sz w:val="18"/>
                <w:szCs w:val="18"/>
                <w:lang w:eastAsia="zh-CN"/>
              </w:rPr>
              <w:t>B</w:t>
            </w:r>
            <w:r>
              <w:rPr>
                <w:rFonts w:ascii="Times New Roman" w:hAnsi="Times New Roman" w:cs="Times New Roman"/>
                <w:sz w:val="18"/>
                <w:szCs w:val="18"/>
              </w:rPr>
              <w:t xml:space="preserve">: We suggest we </w:t>
            </w:r>
            <w:r>
              <w:rPr>
                <w:rFonts w:ascii="Times New Roman" w:eastAsia="SimSun" w:hAnsi="Times New Roman" w:cs="Times New Roman" w:hint="eastAsia"/>
                <w:sz w:val="18"/>
                <w:szCs w:val="18"/>
                <w:lang w:eastAsia="zh-CN"/>
              </w:rPr>
              <w:t xml:space="preserve">should </w:t>
            </w:r>
            <w:r>
              <w:rPr>
                <w:rFonts w:ascii="Times New Roman" w:hAnsi="Times New Roman" w:cs="Times New Roman"/>
                <w:sz w:val="18"/>
                <w:szCs w:val="18"/>
              </w:rPr>
              <w:t xml:space="preserve">clarify </w:t>
            </w:r>
            <w:r>
              <w:rPr>
                <w:rFonts w:ascii="Times New Roman" w:eastAsia="SimSun" w:hAnsi="Times New Roman" w:cs="Times New Roman" w:hint="eastAsia"/>
                <w:sz w:val="18"/>
                <w:szCs w:val="18"/>
                <w:lang w:eastAsia="zh-CN"/>
              </w:rPr>
              <w:t xml:space="preserve">S-DCI based MTRP with high priority. </w:t>
            </w:r>
            <w:r>
              <w:rPr>
                <w:rFonts w:ascii="Times New Roman" w:eastAsia="SimSun" w:hAnsi="Times New Roman" w:cs="Times New Roman"/>
                <w:sz w:val="18"/>
                <w:szCs w:val="18"/>
                <w:lang w:eastAsia="zh-CN"/>
              </w:rPr>
              <w:t xml:space="preserve">For the first note, we think that the controversial part is just relevant to indicated TCI state(s), right? </w:t>
            </w:r>
            <w:r>
              <w:rPr>
                <w:rFonts w:ascii="Times New Roman" w:eastAsia="SimSun" w:hAnsi="Times New Roman" w:cs="Times New Roman" w:hint="eastAsia"/>
                <w:sz w:val="18"/>
                <w:szCs w:val="18"/>
                <w:lang w:eastAsia="zh-CN"/>
              </w:rPr>
              <w:t>Otherwise, confusion may be caused in subsequent discussions.</w:t>
            </w:r>
            <w:r>
              <w:rPr>
                <w:rFonts w:ascii="Times New Roman" w:eastAsia="SimSun" w:hAnsi="Times New Roman" w:cs="Times New Roman"/>
                <w:sz w:val="18"/>
                <w:szCs w:val="18"/>
                <w:lang w:eastAsia="zh-CN"/>
              </w:rPr>
              <w:t xml:space="preserve"> Then, just for clarification, for some case as in HST, more than one TCI state sets may be applied to a single channel.</w:t>
            </w:r>
          </w:p>
          <w:p w14:paraId="261CBA32" w14:textId="77777777" w:rsidR="00202DBE" w:rsidRDefault="00202DBE" w:rsidP="00202DBE">
            <w:pPr>
              <w:snapToGrid w:val="0"/>
              <w:rPr>
                <w:rFonts w:ascii="Times New Roman" w:eastAsia="SimSun" w:hAnsi="Times New Roman" w:cs="Times New Roman"/>
                <w:sz w:val="18"/>
                <w:szCs w:val="18"/>
                <w:lang w:eastAsia="zh-CN"/>
              </w:rPr>
            </w:pPr>
          </w:p>
          <w:p w14:paraId="371FE476" w14:textId="77777777" w:rsidR="00202DBE" w:rsidRDefault="00202DBE" w:rsidP="00202DBE">
            <w:pPr>
              <w:pStyle w:val="a3"/>
              <w:spacing w:line="240" w:lineRule="auto"/>
              <w:ind w:left="0"/>
              <w:rPr>
                <w:rFonts w:ascii="Times New Roman" w:hAnsi="Times New Roman" w:cs="Times New Roman"/>
                <w:sz w:val="18"/>
                <w:szCs w:val="18"/>
              </w:rPr>
            </w:pPr>
          </w:p>
          <w:p w14:paraId="5D8C439B" w14:textId="77777777" w:rsidR="00202DBE" w:rsidRPr="004F4F34" w:rsidRDefault="00202DBE" w:rsidP="00202DBE">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Pr>
                <w:rFonts w:ascii="Times New Roman" w:hAnsi="Times New Roman" w:cs="Times New Roman"/>
                <w:sz w:val="18"/>
                <w:szCs w:val="18"/>
              </w:rPr>
              <w:t xml:space="preserve"> sets in a CC for </w:t>
            </w:r>
            <w:r w:rsidRPr="004F4F34">
              <w:rPr>
                <w:rFonts w:ascii="Times New Roman" w:hAnsi="Times New Roman" w:cs="Times New Roman"/>
                <w:sz w:val="18"/>
                <w:szCs w:val="18"/>
              </w:rPr>
              <w:t>MTRP operation</w:t>
            </w:r>
          </w:p>
          <w:p w14:paraId="690A68BF" w14:textId="77777777" w:rsidR="00202DBE" w:rsidRDefault="00202DBE" w:rsidP="00202DBE">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4F61669D" w14:textId="77777777" w:rsidR="00202DBE" w:rsidRDefault="00202DBE" w:rsidP="00202DB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set for separate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66AA7F35" w14:textId="77777777" w:rsidR="00202DBE" w:rsidRPr="00D16B88" w:rsidRDefault="00202DBE" w:rsidP="00202DB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the total numbers of indicated DL and UL TCI states </w:t>
            </w:r>
            <w:ins w:id="353" w:author="ZTE-Bo" w:date="2022-05-11T11:38:00Z">
              <w:r>
                <w:rPr>
                  <w:rFonts w:ascii="Times New Roman" w:eastAsia="PMingLiU" w:hAnsi="Times New Roman" w:cs="Times New Roman"/>
                  <w:sz w:val="18"/>
                  <w:szCs w:val="18"/>
                  <w:lang w:eastAsia="zh-TW"/>
                </w:rPr>
                <w:t>in the updated MAC-CE or DCI</w:t>
              </w:r>
            </w:ins>
            <w:r>
              <w:rPr>
                <w:rFonts w:ascii="Times New Roman" w:eastAsia="PMingLiU" w:hAnsi="Times New Roman" w:cs="Times New Roman"/>
                <w:sz w:val="18"/>
                <w:szCs w:val="18"/>
                <w:lang w:eastAsia="zh-TW"/>
              </w:rPr>
              <w:t xml:space="preserve"> must be the same</w:t>
            </w:r>
          </w:p>
          <w:p w14:paraId="35DEFCDB" w14:textId="77777777" w:rsidR="00202DBE" w:rsidRPr="00345503" w:rsidRDefault="00202DBE" w:rsidP="00202DB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S-DCI based MTRP</w:t>
            </w:r>
          </w:p>
          <w:p w14:paraId="469726EA" w14:textId="77777777" w:rsidR="00202DBE" w:rsidRPr="00345503" w:rsidRDefault="00202DBE" w:rsidP="00202DB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M-DCI based MTRP</w:t>
            </w:r>
          </w:p>
          <w:p w14:paraId="2FBCB22E" w14:textId="77777777" w:rsidR="00202DBE" w:rsidRPr="00027A3D" w:rsidRDefault="00202DBE" w:rsidP="00202DBE">
            <w:pPr>
              <w:pStyle w:val="a3"/>
              <w:numPr>
                <w:ilvl w:val="0"/>
                <w:numId w:val="21"/>
              </w:numPr>
              <w:spacing w:line="240" w:lineRule="auto"/>
              <w:rPr>
                <w:rFonts w:ascii="Times New Roman" w:hAnsi="Times New Roman" w:cs="Times New Roman"/>
                <w:sz w:val="18"/>
                <w:szCs w:val="18"/>
              </w:rPr>
            </w:pPr>
            <w:r w:rsidRPr="00D16B88">
              <w:rPr>
                <w:rFonts w:ascii="Times New Roman" w:hAnsi="Times New Roman" w:cs="Times New Roman"/>
                <w:sz w:val="18"/>
                <w:szCs w:val="18"/>
              </w:rPr>
              <w:t xml:space="preserve">FFS: Whether </w:t>
            </w:r>
            <w:r w:rsidRPr="00D16B88">
              <w:rPr>
                <w:rFonts w:ascii="Times New Roman" w:hAnsi="Times New Roman" w:cs="Times New Roman" w:hint="eastAsia"/>
                <w:sz w:val="18"/>
                <w:szCs w:val="18"/>
              </w:rPr>
              <w:t>i</w:t>
            </w:r>
            <w:r w:rsidRPr="00D16B88">
              <w:rPr>
                <w:rFonts w:ascii="Times New Roman" w:hAnsi="Times New Roman" w:cs="Times New Roman"/>
                <w:sz w:val="18"/>
                <w:szCs w:val="18"/>
              </w:rPr>
              <w:t>ndividual TCI update mode (joint or separate DL/UL TCI update) can be supported for each unified TCI</w:t>
            </w:r>
            <w:r w:rsidRPr="00D16B88">
              <w:rPr>
                <w:rFonts w:ascii="Times New Roman" w:hAnsi="Times New Roman" w:cs="Times New Roman" w:hint="eastAsia"/>
                <w:sz w:val="18"/>
                <w:szCs w:val="18"/>
              </w:rPr>
              <w:t xml:space="preserve"> </w:t>
            </w:r>
            <w:r w:rsidRPr="00D16B88">
              <w:rPr>
                <w:rFonts w:ascii="Times New Roman" w:hAnsi="Times New Roman" w:cs="Times New Roman"/>
                <w:sz w:val="18"/>
                <w:szCs w:val="18"/>
              </w:rPr>
              <w:t xml:space="preserve">set </w:t>
            </w:r>
            <w:r w:rsidRPr="00D16B88">
              <w:rPr>
                <w:rFonts w:ascii="Times New Roman" w:hAnsi="Times New Roman" w:cs="Times New Roman" w:hint="eastAsia"/>
                <w:sz w:val="18"/>
                <w:szCs w:val="18"/>
              </w:rPr>
              <w:t>(</w:t>
            </w:r>
            <w:r w:rsidRPr="00D16B88">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unified TCI set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750C5A03" w14:textId="77777777" w:rsidR="00202DBE" w:rsidRPr="004F4F34" w:rsidRDefault="00202DBE" w:rsidP="00202DBE">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FFS: How to map/apply</w:t>
            </w:r>
            <w:r w:rsidRPr="00027A3D">
              <w:rPr>
                <w:rFonts w:ascii="Times New Roman" w:hAnsi="Times New Roman" w:cs="Times New Roman"/>
                <w:sz w:val="18"/>
                <w:szCs w:val="18"/>
              </w:rPr>
              <w:t xml:space="preserve"> </w:t>
            </w:r>
            <w:ins w:id="354" w:author="ZTE-Bo" w:date="2022-05-11T11:29:00Z">
              <w:r>
                <w:rPr>
                  <w:rFonts w:ascii="Times New Roman" w:hAnsi="Times New Roman" w:cs="Times New Roman"/>
                  <w:sz w:val="18"/>
                  <w:szCs w:val="18"/>
                </w:rPr>
                <w:t xml:space="preserve">one or more of </w:t>
              </w:r>
            </w:ins>
            <w:r w:rsidRPr="00027A3D">
              <w:rPr>
                <w:rFonts w:ascii="Times New Roman" w:hAnsi="Times New Roman" w:cs="Times New Roman"/>
                <w:sz w:val="18"/>
                <w:szCs w:val="18"/>
              </w:rPr>
              <w:t>the unified TCI</w:t>
            </w:r>
            <w:r>
              <w:rPr>
                <w:rFonts w:ascii="Times New Roman" w:hAnsi="Times New Roman" w:cs="Times New Roman"/>
                <w:sz w:val="18"/>
                <w:szCs w:val="18"/>
              </w:rPr>
              <w:t xml:space="preserve"> set(s) to a target channel/signal</w:t>
            </w:r>
          </w:p>
          <w:p w14:paraId="75E613FB" w14:textId="77777777" w:rsidR="00202DBE" w:rsidRDefault="00202DBE" w:rsidP="00202DBE">
            <w:pPr>
              <w:pStyle w:val="a3"/>
              <w:spacing w:line="240" w:lineRule="auto"/>
              <w:ind w:left="0"/>
              <w:rPr>
                <w:rFonts w:ascii="Times New Roman" w:hAnsi="Times New Roman" w:cs="Times New Roman"/>
                <w:sz w:val="18"/>
                <w:szCs w:val="18"/>
              </w:rPr>
            </w:pPr>
          </w:p>
          <w:p w14:paraId="16997DCC" w14:textId="77777777" w:rsidR="00202DBE" w:rsidRDefault="00202DBE" w:rsidP="00202DBE">
            <w:pPr>
              <w:pStyle w:val="a3"/>
              <w:spacing w:line="240" w:lineRule="auto"/>
              <w:ind w:left="0"/>
              <w:rPr>
                <w:rFonts w:ascii="Times New Roman" w:hAnsi="Times New Roman" w:cs="Times New Roman"/>
                <w:sz w:val="18"/>
                <w:szCs w:val="18"/>
              </w:rPr>
            </w:pPr>
          </w:p>
          <w:p w14:paraId="197BA718" w14:textId="77777777" w:rsidR="00202DBE" w:rsidRDefault="00202DBE" w:rsidP="00202DBE">
            <w:pPr>
              <w:pStyle w:val="a3"/>
              <w:spacing w:line="240" w:lineRule="auto"/>
              <w:ind w:left="0"/>
              <w:rPr>
                <w:rFonts w:ascii="Times New Roman" w:hAnsi="Times New Roman" w:cs="Times New Roman"/>
                <w:sz w:val="18"/>
                <w:szCs w:val="18"/>
              </w:rPr>
            </w:pPr>
            <w:r>
              <w:rPr>
                <w:rFonts w:ascii="Times New Roman" w:hAnsi="Times New Roman" w:cs="Times New Roman"/>
                <w:sz w:val="18"/>
                <w:szCs w:val="18"/>
              </w:rPr>
              <w:t>Proposal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-2</w:t>
            </w:r>
            <w:r>
              <w:rPr>
                <w:rFonts w:ascii="Times New Roman" w:hAnsi="Times New Roman" w:cs="Times New Roman"/>
                <w:sz w:val="18"/>
                <w:szCs w:val="18"/>
              </w:rPr>
              <w:t xml:space="preserve">: Thank you for further update. Then in our views, the following mode may be distinguished in RRC level firstly. For instance, joint or DL/UL indication can be configured by RRC as what we did in Rel-17. Then, individual update for one TRP should be supported. </w:t>
            </w:r>
          </w:p>
          <w:p w14:paraId="37C60F19" w14:textId="77777777" w:rsidR="00202DBE" w:rsidRDefault="00202DBE" w:rsidP="00202DBE">
            <w:pPr>
              <w:pStyle w:val="a3"/>
              <w:spacing w:line="240" w:lineRule="auto"/>
              <w:ind w:left="0"/>
              <w:rPr>
                <w:rFonts w:ascii="Times New Roman" w:hAnsi="Times New Roman" w:cs="Times New Roman"/>
                <w:sz w:val="18"/>
                <w:szCs w:val="18"/>
              </w:rPr>
            </w:pPr>
          </w:p>
          <w:p w14:paraId="443E0195" w14:textId="3585FDCD" w:rsidR="00202DBE" w:rsidRDefault="00202DBE" w:rsidP="00202DBE">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B-2</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r>
              <w:rPr>
                <w:rFonts w:ascii="Times New Roman" w:hAnsi="Times New Roman" w:cs="Times New Roman"/>
                <w:sz w:val="18"/>
                <w:szCs w:val="18"/>
              </w:rPr>
              <w:t>4</w:t>
            </w:r>
            <w:r w:rsidRPr="004F4F34">
              <w:rPr>
                <w:rFonts w:ascii="Times New Roman" w:hAnsi="Times New Roman" w:cs="Times New Roman"/>
                <w:sz w:val="18"/>
                <w:szCs w:val="18"/>
              </w:rPr>
              <w:t xml:space="preserve"> </w:t>
            </w:r>
            <w:r>
              <w:rPr>
                <w:rFonts w:ascii="Times New Roman" w:hAnsi="Times New Roman" w:cs="Times New Roman"/>
                <w:sz w:val="18"/>
                <w:szCs w:val="18"/>
              </w:rPr>
              <w:t xml:space="preserve">indicated </w:t>
            </w:r>
            <w:r w:rsidRPr="004F4F34">
              <w:rPr>
                <w:rFonts w:ascii="Times New Roman" w:hAnsi="Times New Roman" w:cs="Times New Roman"/>
                <w:sz w:val="18"/>
                <w:szCs w:val="18"/>
              </w:rPr>
              <w:t>TCI</w:t>
            </w:r>
            <w:r>
              <w:rPr>
                <w:rFonts w:ascii="Times New Roman" w:hAnsi="Times New Roman" w:cs="Times New Roman"/>
                <w:sz w:val="18"/>
                <w:szCs w:val="18"/>
              </w:rPr>
              <w:t xml:space="preserve"> states in a CC/BWP for </w:t>
            </w:r>
            <w:r w:rsidRPr="004F4F34">
              <w:rPr>
                <w:rFonts w:ascii="Times New Roman" w:hAnsi="Times New Roman" w:cs="Times New Roman"/>
                <w:sz w:val="18"/>
                <w:szCs w:val="18"/>
              </w:rPr>
              <w:t>MTRP operation</w:t>
            </w:r>
          </w:p>
          <w:p w14:paraId="19CF8041" w14:textId="77777777" w:rsidR="00202DBE" w:rsidRPr="00E143DE" w:rsidRDefault="00202DBE" w:rsidP="00202DBE">
            <w:pPr>
              <w:pStyle w:val="a3"/>
              <w:numPr>
                <w:ilvl w:val="0"/>
                <w:numId w:val="47"/>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TCI states are </w:t>
            </w:r>
            <w:r w:rsidRPr="00E143DE">
              <w:rPr>
                <w:rFonts w:ascii="Times New Roman" w:eastAsia="PMingLiU" w:hAnsi="Times New Roman" w:cs="Times New Roman"/>
                <w:sz w:val="18"/>
                <w:szCs w:val="18"/>
                <w:lang w:eastAsia="zh-TW"/>
              </w:rPr>
              <w:t>updated by MAC-CE or DCI with the necessary MAC-CE based TCI state activation</w:t>
            </w:r>
          </w:p>
          <w:p w14:paraId="48781042" w14:textId="77777777" w:rsidR="00202DBE" w:rsidRPr="00E143DE" w:rsidRDefault="00202DBE" w:rsidP="00202DBE">
            <w:pPr>
              <w:pStyle w:val="a3"/>
              <w:numPr>
                <w:ilvl w:val="0"/>
                <w:numId w:val="47"/>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sidRPr="00275345">
              <w:rPr>
                <w:rFonts w:ascii="Times New Roman" w:hAnsi="Times New Roman" w:cs="Times New Roman"/>
                <w:sz w:val="18"/>
                <w:szCs w:val="18"/>
              </w:rPr>
              <w:t xml:space="preserve"> </w:t>
            </w:r>
            <w:r>
              <w:rPr>
                <w:rFonts w:ascii="Times New Roman" w:hAnsi="Times New Roman" w:cs="Times New Roman"/>
                <w:sz w:val="18"/>
                <w:szCs w:val="18"/>
              </w:rPr>
              <w:t xml:space="preserve">for DL and/or UL </w:t>
            </w:r>
            <w:r w:rsidRPr="004F4F34">
              <w:rPr>
                <w:rFonts w:ascii="Times New Roman" w:hAnsi="Times New Roman" w:cs="Times New Roman"/>
                <w:sz w:val="18"/>
                <w:szCs w:val="18"/>
              </w:rPr>
              <w:t>MTRP operation</w:t>
            </w:r>
            <w:r>
              <w:rPr>
                <w:rFonts w:ascii="Times New Roman" w:hAnsi="Times New Roman" w:cs="Times New Roman"/>
                <w:sz w:val="18"/>
                <w:szCs w:val="18"/>
              </w:rPr>
              <w:t>s in a CC</w:t>
            </w:r>
            <w:r>
              <w:rPr>
                <w:rFonts w:ascii="Times New Roman" w:eastAsia="PMingLiU" w:hAnsi="Times New Roman" w:cs="Times New Roman"/>
                <w:sz w:val="18"/>
                <w:szCs w:val="18"/>
                <w:lang w:eastAsia="zh-TW"/>
              </w:rPr>
              <w:t>:</w:t>
            </w:r>
          </w:p>
          <w:p w14:paraId="41149B3A" w14:textId="77777777" w:rsidR="00202DBE" w:rsidRPr="00E143DE" w:rsidRDefault="00202DBE" w:rsidP="00202DBE">
            <w:pPr>
              <w:pStyle w:val="a3"/>
              <w:numPr>
                <w:ilvl w:val="2"/>
                <w:numId w:val="47"/>
              </w:numPr>
              <w:rPr>
                <w:rFonts w:ascii="Times New Roman" w:hAnsi="Times New Roman" w:cs="Times New Roman"/>
                <w:sz w:val="18"/>
                <w:szCs w:val="18"/>
              </w:rPr>
            </w:pPr>
            <w:ins w:id="355" w:author="ZTE-Bo" w:date="2022-05-11T11:46:00Z">
              <w:r>
                <w:rPr>
                  <w:rFonts w:ascii="Times New Roman" w:eastAsia="PMingLiU" w:hAnsi="Times New Roman" w:cs="Times New Roman"/>
                  <w:sz w:val="18"/>
                  <w:szCs w:val="18"/>
                  <w:lang w:eastAsia="zh-TW"/>
                </w:rPr>
                <w:t xml:space="preserve">1 or </w:t>
              </w:r>
            </w:ins>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4E93E573" w14:textId="77777777" w:rsidR="00202DBE" w:rsidRPr="00275345" w:rsidRDefault="00202DBE" w:rsidP="00202DBE">
            <w:pPr>
              <w:pStyle w:val="a3"/>
              <w:numPr>
                <w:ilvl w:val="2"/>
                <w:numId w:val="47"/>
              </w:numPr>
              <w:rPr>
                <w:rFonts w:ascii="Times New Roman" w:hAnsi="Times New Roman" w:cs="Times New Roman"/>
                <w:sz w:val="18"/>
                <w:szCs w:val="18"/>
              </w:rPr>
            </w:pPr>
            <w:ins w:id="356" w:author="ZTE-Bo" w:date="2022-05-11T11:47:00Z">
              <w:r>
                <w:rPr>
                  <w:rFonts w:ascii="Times New Roman" w:eastAsia="PMingLiU" w:hAnsi="Times New Roman" w:cs="Times New Roman"/>
                  <w:sz w:val="18"/>
                  <w:szCs w:val="18"/>
                  <w:lang w:eastAsia="zh-TW"/>
                </w:rPr>
                <w:t xml:space="preserve">1 or </w:t>
              </w:r>
            </w:ins>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1AD63D67" w14:textId="77777777" w:rsidR="00202DBE" w:rsidRPr="00532849" w:rsidRDefault="00202DBE" w:rsidP="00202DBE">
            <w:pPr>
              <w:pStyle w:val="a3"/>
              <w:numPr>
                <w:ilvl w:val="2"/>
                <w:numId w:val="47"/>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27FE5CFB" w14:textId="77777777" w:rsidR="00202DBE" w:rsidRPr="00E143DE" w:rsidRDefault="00202DBE" w:rsidP="00202DBE">
            <w:pPr>
              <w:pStyle w:val="a3"/>
              <w:numPr>
                <w:ilvl w:val="2"/>
                <w:numId w:val="47"/>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6441C460" w14:textId="77777777" w:rsidR="00202DBE" w:rsidRPr="00532849" w:rsidRDefault="00202DBE" w:rsidP="00202DBE">
            <w:pPr>
              <w:pStyle w:val="a3"/>
              <w:numPr>
                <w:ilvl w:val="2"/>
                <w:numId w:val="47"/>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4A1783BF" w14:textId="77777777" w:rsidR="00202DBE" w:rsidRDefault="00202DBE" w:rsidP="00202DBE">
            <w:pPr>
              <w:pStyle w:val="a3"/>
              <w:numPr>
                <w:ilvl w:val="2"/>
                <w:numId w:val="47"/>
              </w:numPr>
              <w:rPr>
                <w:rFonts w:ascii="Times New Roman" w:eastAsia="PMingLiU" w:hAnsi="Times New Roman" w:cs="Times New Roman"/>
                <w:sz w:val="18"/>
                <w:szCs w:val="18"/>
                <w:lang w:eastAsia="zh-TW"/>
              </w:rPr>
            </w:pPr>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03260D4F" w14:textId="77777777" w:rsidR="00202DBE" w:rsidRDefault="00202DBE" w:rsidP="00202DBE">
            <w:pPr>
              <w:pStyle w:val="a3"/>
              <w:numPr>
                <w:ilvl w:val="2"/>
                <w:numId w:val="47"/>
              </w:numPr>
              <w:rPr>
                <w:rFonts w:ascii="Times New Roman" w:eastAsia="PMingLiU" w:hAnsi="Times New Roman" w:cs="Times New Roman"/>
                <w:sz w:val="18"/>
                <w:szCs w:val="18"/>
                <w:lang w:eastAsia="zh-TW"/>
              </w:rPr>
            </w:pPr>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65D937C9" w14:textId="77777777" w:rsidR="00202DBE" w:rsidRDefault="00202DBE" w:rsidP="00202DBE">
            <w:pPr>
              <w:pStyle w:val="a3"/>
              <w:numPr>
                <w:ilvl w:val="1"/>
                <w:numId w:val="47"/>
              </w:numPr>
              <w:ind w:left="851" w:hanging="425"/>
              <w:rPr>
                <w:rFonts w:ascii="Times New Roman" w:hAnsi="Times New Roman" w:cs="Times New Roman"/>
                <w:sz w:val="18"/>
                <w:szCs w:val="18"/>
              </w:rPr>
            </w:pPr>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for S-DCI based MTRP</w:t>
            </w:r>
          </w:p>
          <w:p w14:paraId="593DFAAE" w14:textId="77777777" w:rsidR="00202DBE" w:rsidRDefault="00202DBE" w:rsidP="00202DBE">
            <w:pPr>
              <w:pStyle w:val="a3"/>
              <w:numPr>
                <w:ilvl w:val="1"/>
                <w:numId w:val="47"/>
              </w:numPr>
              <w:ind w:left="851" w:hanging="425"/>
              <w:rPr>
                <w:rFonts w:ascii="Times New Roman" w:hAnsi="Times New Roman" w:cs="Times New Roman"/>
                <w:sz w:val="18"/>
                <w:szCs w:val="18"/>
              </w:rPr>
            </w:pPr>
            <w:r w:rsidRPr="001A1FEF">
              <w:rPr>
                <w:rFonts w:ascii="Times New Roman" w:hAnsi="Times New Roman" w:cs="Times New Roman"/>
                <w:sz w:val="18"/>
                <w:szCs w:val="18"/>
              </w:rPr>
              <w:lastRenderedPageBreak/>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for M-DCI based MTRP</w:t>
            </w:r>
          </w:p>
          <w:p w14:paraId="39C6BBD4" w14:textId="77777777" w:rsidR="00202DBE" w:rsidRDefault="00202DBE" w:rsidP="00202DBE">
            <w:pPr>
              <w:pStyle w:val="a3"/>
              <w:numPr>
                <w:ilvl w:val="1"/>
                <w:numId w:val="47"/>
              </w:numPr>
              <w:ind w:left="851" w:hanging="425"/>
              <w:rPr>
                <w:ins w:id="357" w:author="ZTE-Bo" w:date="2022-05-11T11:47:00Z"/>
                <w:rFonts w:ascii="Times New Roman" w:hAnsi="Times New Roman" w:cs="Times New Roman"/>
                <w:sz w:val="18"/>
                <w:szCs w:val="18"/>
              </w:rPr>
            </w:pPr>
            <w:r w:rsidRPr="001A1FEF">
              <w:rPr>
                <w:rFonts w:ascii="Times New Roman" w:hAnsi="Times New Roman" w:cs="Times New Roman"/>
                <w:sz w:val="18"/>
                <w:szCs w:val="18"/>
              </w:rPr>
              <w:t xml:space="preserve">FFS: </w:t>
            </w:r>
            <w:r>
              <w:rPr>
                <w:rFonts w:ascii="Times New Roman" w:hAnsi="Times New Roman" w:cs="Times New Roman"/>
                <w:sz w:val="18"/>
                <w:szCs w:val="18"/>
              </w:rPr>
              <w:t>H</w:t>
            </w:r>
            <w:r w:rsidRPr="001A1FEF">
              <w:rPr>
                <w:rFonts w:ascii="Times New Roman" w:hAnsi="Times New Roman" w:cs="Times New Roman"/>
                <w:sz w:val="18"/>
                <w:szCs w:val="18"/>
              </w:rPr>
              <w:t>ow</w:t>
            </w:r>
            <w:r>
              <w:rPr>
                <w:rFonts w:ascii="Times New Roman" w:hAnsi="Times New Roman" w:cs="Times New Roman"/>
                <w:sz w:val="18"/>
                <w:szCs w:val="18"/>
              </w:rPr>
              <w:t xml:space="preserve"> to map/apply</w:t>
            </w:r>
            <w:r w:rsidRPr="001A1FEF">
              <w:rPr>
                <w:rFonts w:ascii="Times New Roman" w:hAnsi="Times New Roman" w:cs="Times New Roman"/>
                <w:sz w:val="18"/>
                <w:szCs w:val="18"/>
              </w:rPr>
              <w:t xml:space="preserve"> the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1A1FEF">
              <w:rPr>
                <w:rFonts w:ascii="Times New Roman" w:hAnsi="Times New Roman" w:cs="Times New Roman"/>
                <w:sz w:val="18"/>
                <w:szCs w:val="18"/>
              </w:rPr>
              <w:t>TCI set(s)</w:t>
            </w:r>
            <w:r>
              <w:rPr>
                <w:rFonts w:ascii="Times New Roman" w:hAnsi="Times New Roman" w:cs="Times New Roman"/>
                <w:sz w:val="18"/>
                <w:szCs w:val="18"/>
              </w:rPr>
              <w:t xml:space="preserve"> to a target channel/signal</w:t>
            </w:r>
          </w:p>
          <w:p w14:paraId="18208CF5" w14:textId="77777777" w:rsidR="00202DBE" w:rsidRPr="001A1FEF" w:rsidRDefault="00202DBE" w:rsidP="00202DBE">
            <w:pPr>
              <w:pStyle w:val="a3"/>
              <w:numPr>
                <w:ilvl w:val="1"/>
                <w:numId w:val="47"/>
              </w:numPr>
              <w:ind w:left="851" w:hanging="425"/>
              <w:rPr>
                <w:rFonts w:ascii="Times New Roman" w:hAnsi="Times New Roman" w:cs="Times New Roman"/>
                <w:sz w:val="18"/>
                <w:szCs w:val="18"/>
              </w:rPr>
            </w:pPr>
            <w:ins w:id="358" w:author="ZTE-Bo" w:date="2022-05-11T11:48:00Z">
              <w:r>
                <w:rPr>
                  <w:rFonts w:ascii="Times New Roman" w:hAnsi="Times New Roman" w:cs="Times New Roman"/>
                  <w:sz w:val="18"/>
                  <w:szCs w:val="18"/>
                </w:rPr>
                <w:t>The joint or separate TCI indication mode is RRC configured.</w:t>
              </w:r>
            </w:ins>
          </w:p>
          <w:p w14:paraId="33CC5DC9" w14:textId="77777777" w:rsidR="00202DBE" w:rsidRDefault="00202DBE" w:rsidP="00202DBE">
            <w:pPr>
              <w:pStyle w:val="a3"/>
              <w:spacing w:line="240" w:lineRule="auto"/>
              <w:ind w:left="0"/>
              <w:rPr>
                <w:rFonts w:ascii="Times New Roman" w:hAnsi="Times New Roman" w:cs="Times New Roman"/>
                <w:sz w:val="18"/>
                <w:szCs w:val="18"/>
              </w:rPr>
            </w:pPr>
          </w:p>
          <w:p w14:paraId="4236A623" w14:textId="77777777" w:rsidR="00202DBE" w:rsidRDefault="00202DBE" w:rsidP="00202DBE">
            <w:pPr>
              <w:pStyle w:val="a3"/>
              <w:spacing w:line="240" w:lineRule="auto"/>
              <w:ind w:left="0"/>
              <w:rPr>
                <w:rFonts w:ascii="Times New Roman" w:hAnsi="Times New Roman" w:cs="Times New Roman"/>
                <w:sz w:val="18"/>
                <w:szCs w:val="18"/>
                <w:lang w:eastAsia="zh-CN"/>
              </w:rPr>
            </w:pPr>
            <w:r>
              <w:rPr>
                <w:rFonts w:ascii="Times New Roman" w:hAnsi="Times New Roman" w:cs="Times New Roman"/>
                <w:sz w:val="18"/>
                <w:szCs w:val="18"/>
              </w:rPr>
              <w:t>Regarding Proposal 1.</w:t>
            </w:r>
            <w:r>
              <w:rPr>
                <w:rFonts w:ascii="Times New Roman" w:hAnsi="Times New Roman" w:cs="Times New Roman" w:hint="eastAsia"/>
                <w:sz w:val="18"/>
                <w:szCs w:val="18"/>
                <w:lang w:eastAsia="zh-CN"/>
              </w:rPr>
              <w:t>C</w:t>
            </w:r>
            <w:r>
              <w:rPr>
                <w:rFonts w:ascii="Times New Roman" w:hAnsi="Times New Roman" w:cs="Times New Roman"/>
                <w:sz w:val="18"/>
                <w:szCs w:val="18"/>
              </w:rPr>
              <w:t xml:space="preserve">, we tend to agree that using the existing TCI field in DCI format 1_1/1_2 with or without DLA to indicate/update the </w:t>
            </w:r>
            <w:r>
              <w:rPr>
                <w:rFonts w:ascii="Times New Roman" w:hAnsi="Times New Roman" w:cs="Times New Roman" w:hint="eastAsia"/>
                <w:sz w:val="18"/>
                <w:szCs w:val="18"/>
                <w:lang w:eastAsia="zh-CN"/>
              </w:rPr>
              <w:t>both unified</w:t>
            </w:r>
            <w:r>
              <w:rPr>
                <w:rFonts w:ascii="Times New Roman" w:hAnsi="Times New Roman" w:cs="Times New Roman"/>
                <w:sz w:val="18"/>
                <w:szCs w:val="18"/>
              </w:rPr>
              <w:t xml:space="preserve"> TCIs should be considered</w:t>
            </w:r>
            <w:r>
              <w:rPr>
                <w:rFonts w:ascii="Times New Roman" w:hAnsi="Times New Roman" w:cs="Times New Roman" w:hint="eastAsia"/>
                <w:sz w:val="18"/>
                <w:szCs w:val="18"/>
                <w:lang w:eastAsia="zh-CN"/>
              </w:rPr>
              <w:t>. However, for the second FFS, the essence of whether the number of bits in DCI needs to be increased is the maximum number in RRC TCI state pool(s). Thus, we should first discuss whether to increase the max number of RRC configured TCIs.</w:t>
            </w:r>
          </w:p>
          <w:p w14:paraId="45905672" w14:textId="77777777" w:rsidR="00202DBE" w:rsidRDefault="00202DBE" w:rsidP="00202DBE">
            <w:pPr>
              <w:pStyle w:val="a3"/>
              <w:spacing w:line="240" w:lineRule="auto"/>
              <w:ind w:left="0"/>
              <w:rPr>
                <w:ins w:id="359" w:author="ZTE-Bo" w:date="2022-05-11T11:49:00Z"/>
                <w:rFonts w:ascii="Times New Roman" w:hAnsi="Times New Roman" w:cs="Times New Roman"/>
                <w:sz w:val="18"/>
                <w:szCs w:val="18"/>
              </w:rPr>
            </w:pPr>
          </w:p>
          <w:p w14:paraId="4D512310" w14:textId="77777777" w:rsidR="00202DBE" w:rsidRDefault="00202DBE" w:rsidP="00202DBE">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all indicated</w:t>
            </w:r>
            <w:r w:rsidRPr="00F12214">
              <w:rPr>
                <w:rFonts w:ascii="Times New Roman" w:hAnsi="Times New Roman" w:cs="Times New Roman"/>
                <w:sz w:val="18"/>
                <w:szCs w:val="20"/>
              </w:rPr>
              <w:t xml:space="preserve"> 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states</w:t>
            </w:r>
            <w:r w:rsidRPr="00F12214">
              <w:rPr>
                <w:rFonts w:ascii="Times New Roman" w:hAnsi="Times New Roman" w:cs="Times New Roman"/>
                <w:sz w:val="18"/>
                <w:szCs w:val="20"/>
              </w:rPr>
              <w:t xml:space="preserve"> 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3CBAF9E0" w14:textId="77777777" w:rsidR="00202DBE" w:rsidRPr="00581B2F" w:rsidRDefault="00202DBE" w:rsidP="00202DBE">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all or subset of </w:t>
            </w:r>
            <w:r>
              <w:rPr>
                <w:rFonts w:ascii="Times New Roman" w:hAnsi="Times New Roman" w:cs="Times New Roman"/>
                <w:sz w:val="18"/>
                <w:szCs w:val="20"/>
              </w:rPr>
              <w:t>indicated</w:t>
            </w:r>
            <w:r w:rsidRPr="00F12214">
              <w:rPr>
                <w:rFonts w:ascii="Times New Roman" w:hAnsi="Times New Roman" w:cs="Times New Roman"/>
                <w:sz w:val="18"/>
                <w:szCs w:val="20"/>
              </w:rPr>
              <w:t xml:space="preserve"> 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r>
              <w:rPr>
                <w:rFonts w:ascii="Times New Roman" w:hAnsi="Times New Roman" w:cs="Times New Roman"/>
                <w:sz w:val="18"/>
                <w:szCs w:val="18"/>
              </w:rPr>
              <w:t xml:space="preserve">all or subset of </w:t>
            </w:r>
            <w:r>
              <w:rPr>
                <w:rFonts w:ascii="Times New Roman" w:hAnsi="Times New Roman" w:cs="Times New Roman"/>
                <w:sz w:val="18"/>
                <w:szCs w:val="20"/>
              </w:rPr>
              <w:t>indicated</w:t>
            </w:r>
            <w:r w:rsidRPr="00F12214">
              <w:rPr>
                <w:rFonts w:ascii="Times New Roman" w:hAnsi="Times New Roman" w:cs="Times New Roman"/>
                <w:sz w:val="18"/>
                <w:szCs w:val="20"/>
              </w:rPr>
              <w:t xml:space="preserve"> 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states</w:t>
            </w:r>
          </w:p>
          <w:p w14:paraId="6C10D0C7" w14:textId="77777777" w:rsidR="00202DBE" w:rsidRPr="004175B5" w:rsidRDefault="00202DBE" w:rsidP="00202DBE">
            <w:pPr>
              <w:pStyle w:val="a3"/>
              <w:numPr>
                <w:ilvl w:val="0"/>
                <w:numId w:val="21"/>
              </w:numPr>
              <w:spacing w:line="240" w:lineRule="auto"/>
              <w:rPr>
                <w:ins w:id="360" w:author="ZTE-Bo" w:date="2022-05-11T11:52:00Z"/>
                <w:rFonts w:ascii="Times New Roman" w:hAnsi="Times New Roman" w:cs="Times New Roman"/>
                <w:sz w:val="18"/>
                <w:szCs w:val="18"/>
              </w:rPr>
            </w:pPr>
            <w:ins w:id="361" w:author="ZTE-Bo" w:date="2022-05-11T11:52:00Z">
              <w:r w:rsidRPr="00581B2F">
                <w:rPr>
                  <w:rFonts w:ascii="Times New Roman" w:hAnsi="Times New Roman" w:cs="Times New Roman"/>
                  <w:sz w:val="18"/>
                  <w:szCs w:val="18"/>
                </w:rPr>
                <w:t xml:space="preserve">FFS: Whether to increase the max number of </w:t>
              </w:r>
              <w:r>
                <w:rPr>
                  <w:rFonts w:ascii="Times New Roman" w:hAnsi="Times New Roman" w:cs="Times New Roman"/>
                  <w:sz w:val="18"/>
                  <w:szCs w:val="18"/>
                </w:rPr>
                <w:t>RRC configured</w:t>
              </w:r>
              <w:r w:rsidRPr="00581B2F">
                <w:rPr>
                  <w:rFonts w:ascii="Times New Roman" w:hAnsi="Times New Roman" w:cs="Times New Roman"/>
                  <w:sz w:val="18"/>
                  <w:szCs w:val="18"/>
                </w:rPr>
                <w:t xml:space="preserve"> TCI </w:t>
              </w:r>
              <w:r>
                <w:rPr>
                  <w:rFonts w:ascii="Times New Roman" w:hAnsi="Times New Roman" w:cs="Times New Roman"/>
                  <w:sz w:val="18"/>
                  <w:szCs w:val="18"/>
                </w:rPr>
                <w:t>states</w:t>
              </w:r>
              <w:r w:rsidRPr="00581B2F">
                <w:rPr>
                  <w:rFonts w:ascii="Times New Roman" w:hAnsi="Times New Roman" w:cs="Times New Roman"/>
                  <w:sz w:val="18"/>
                  <w:szCs w:val="18"/>
                </w:rPr>
                <w:t xml:space="preserve">, i.e., </w:t>
              </w:r>
            </w:ins>
            <w:ins w:id="362" w:author="ZTE-Bo" w:date="2022-05-11T11:53:00Z">
              <w:r>
                <w:rPr>
                  <w:rFonts w:ascii="Times New Roman" w:hAnsi="Times New Roman" w:cs="Times New Roman"/>
                  <w:sz w:val="18"/>
                  <w:szCs w:val="18"/>
                </w:rPr>
                <w:t>two separate pools corresponding to different TRPs</w:t>
              </w:r>
            </w:ins>
          </w:p>
          <w:p w14:paraId="5C264A4B" w14:textId="77777777" w:rsidR="00202DBE" w:rsidRDefault="00202DBE" w:rsidP="00202DBE">
            <w:pPr>
              <w:pStyle w:val="a3"/>
              <w:numPr>
                <w:ilvl w:val="0"/>
                <w:numId w:val="21"/>
              </w:numPr>
              <w:spacing w:line="240" w:lineRule="auto"/>
              <w:rPr>
                <w:rFonts w:ascii="Times New Roman" w:hAnsi="Times New Roman" w:cs="Times New Roman"/>
                <w:sz w:val="18"/>
                <w:szCs w:val="18"/>
              </w:rPr>
            </w:pPr>
            <w:r w:rsidRPr="00581B2F">
              <w:rPr>
                <w:rFonts w:ascii="Times New Roman" w:hAnsi="Times New Roman" w:cs="Times New Roman"/>
                <w:sz w:val="18"/>
                <w:szCs w:val="18"/>
              </w:rPr>
              <w:t xml:space="preserve">FFS: Whether to increase the max number of MAC CE activated TCI </w:t>
            </w:r>
            <w:r>
              <w:rPr>
                <w:rFonts w:ascii="Times New Roman" w:hAnsi="Times New Roman" w:cs="Times New Roman"/>
                <w:sz w:val="18"/>
                <w:szCs w:val="18"/>
              </w:rPr>
              <w:t>field</w:t>
            </w:r>
            <w:r w:rsidRPr="00581B2F">
              <w:rPr>
                <w:rFonts w:ascii="Times New Roman" w:hAnsi="Times New Roman" w:cs="Times New Roman"/>
                <w:sz w:val="18"/>
                <w:szCs w:val="18"/>
              </w:rPr>
              <w:t xml:space="preserve"> codepoints, i.e., more than</w:t>
            </w:r>
            <w:r>
              <w:rPr>
                <w:rFonts w:ascii="Times New Roman" w:hAnsi="Times New Roman" w:cs="Times New Roman"/>
                <w:sz w:val="18"/>
                <w:szCs w:val="18"/>
              </w:rPr>
              <w:t xml:space="preserve"> 8 codepoints</w:t>
            </w:r>
          </w:p>
          <w:p w14:paraId="3FAEE6D1" w14:textId="43FCFD95" w:rsidR="00202DBE" w:rsidRPr="00F07373" w:rsidRDefault="00202DBE" w:rsidP="00202DBE">
            <w:pPr>
              <w:snapToGrid w:val="0"/>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bits</w:t>
            </w:r>
            <w:r>
              <w:rPr>
                <w:rFonts w:ascii="Times New Roman" w:hAnsi="Times New Roman" w:cs="Times New Roman"/>
                <w:sz w:val="18"/>
                <w:szCs w:val="18"/>
              </w:rPr>
              <w:t>, i.e., more than 3 bits</w:t>
            </w:r>
          </w:p>
        </w:tc>
      </w:tr>
      <w:tr w:rsidR="00242A7F" w:rsidRPr="00B70F28" w14:paraId="5DA5AB7D" w14:textId="77777777" w:rsidTr="008E1E16">
        <w:tc>
          <w:tcPr>
            <w:tcW w:w="1286" w:type="dxa"/>
            <w:tcBorders>
              <w:top w:val="single" w:sz="4" w:space="0" w:color="auto"/>
              <w:left w:val="single" w:sz="4" w:space="0" w:color="auto"/>
              <w:bottom w:val="single" w:sz="4" w:space="0" w:color="auto"/>
              <w:right w:val="single" w:sz="4" w:space="0" w:color="auto"/>
            </w:tcBorders>
          </w:tcPr>
          <w:p w14:paraId="5063FE03" w14:textId="5D3C5996" w:rsidR="00242A7F" w:rsidRDefault="000207C2" w:rsidP="008F00C3">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6F9A98D0" w14:textId="77777777" w:rsidR="00242A7F" w:rsidRDefault="000207C2" w:rsidP="008F00C3">
            <w:pPr>
              <w:snapToGrid w:val="0"/>
              <w:rPr>
                <w:rFonts w:ascii="Times New Roman" w:hAnsi="Times New Roman" w:cs="Times New Roman"/>
                <w:sz w:val="18"/>
                <w:szCs w:val="18"/>
              </w:rPr>
            </w:pPr>
            <w:r>
              <w:rPr>
                <w:rFonts w:ascii="Times New Roman" w:hAnsi="Times New Roman" w:cs="Times New Roman"/>
                <w:sz w:val="18"/>
                <w:szCs w:val="18"/>
              </w:rPr>
              <w:t>For latest Proposal 1.A, support</w:t>
            </w:r>
          </w:p>
          <w:p w14:paraId="32D80BE3" w14:textId="77777777" w:rsidR="000207C2" w:rsidRDefault="000207C2" w:rsidP="008F00C3">
            <w:pPr>
              <w:snapToGrid w:val="0"/>
              <w:rPr>
                <w:rFonts w:ascii="Times New Roman" w:hAnsi="Times New Roman" w:cs="Times New Roman"/>
                <w:sz w:val="18"/>
                <w:szCs w:val="18"/>
              </w:rPr>
            </w:pPr>
          </w:p>
          <w:p w14:paraId="0384C701" w14:textId="3FE39516" w:rsidR="000207C2" w:rsidRDefault="001B4614" w:rsidP="008F00C3">
            <w:pPr>
              <w:snapToGrid w:val="0"/>
              <w:rPr>
                <w:rFonts w:ascii="Times New Roman" w:hAnsi="Times New Roman" w:cs="Times New Roman"/>
                <w:sz w:val="18"/>
                <w:szCs w:val="18"/>
              </w:rPr>
            </w:pPr>
            <w:r>
              <w:rPr>
                <w:rFonts w:ascii="Times New Roman" w:hAnsi="Times New Roman" w:cs="Times New Roman"/>
                <w:sz w:val="18"/>
                <w:szCs w:val="18"/>
              </w:rPr>
              <w:t>For latest Proposal 1.B, fine</w:t>
            </w:r>
          </w:p>
          <w:p w14:paraId="1CBFE0AE" w14:textId="77777777" w:rsidR="001B4614" w:rsidRDefault="001B4614" w:rsidP="008F00C3">
            <w:pPr>
              <w:snapToGrid w:val="0"/>
              <w:rPr>
                <w:rFonts w:ascii="Times New Roman" w:hAnsi="Times New Roman" w:cs="Times New Roman"/>
                <w:sz w:val="18"/>
                <w:szCs w:val="18"/>
              </w:rPr>
            </w:pPr>
          </w:p>
          <w:p w14:paraId="555E92D5" w14:textId="77777777" w:rsidR="001B4614" w:rsidRDefault="001B4614" w:rsidP="008F00C3">
            <w:pPr>
              <w:snapToGrid w:val="0"/>
              <w:rPr>
                <w:rFonts w:ascii="Times New Roman" w:hAnsi="Times New Roman" w:cs="Times New Roman"/>
                <w:sz w:val="18"/>
                <w:szCs w:val="18"/>
              </w:rPr>
            </w:pPr>
            <w:r>
              <w:rPr>
                <w:rFonts w:ascii="Times New Roman" w:hAnsi="Times New Roman" w:cs="Times New Roman"/>
                <w:sz w:val="18"/>
                <w:szCs w:val="18"/>
              </w:rPr>
              <w:t>Support Proposal 1.B-2, which is more concrete</w:t>
            </w:r>
          </w:p>
          <w:p w14:paraId="66CC8713" w14:textId="753048F9" w:rsidR="001B4614" w:rsidRDefault="001B4614" w:rsidP="008F00C3">
            <w:pPr>
              <w:snapToGrid w:val="0"/>
              <w:rPr>
                <w:rFonts w:ascii="Times New Roman" w:hAnsi="Times New Roman" w:cs="Times New Roman"/>
                <w:sz w:val="18"/>
                <w:szCs w:val="18"/>
              </w:rPr>
            </w:pPr>
          </w:p>
          <w:p w14:paraId="586C640E" w14:textId="77116FDE" w:rsidR="00B715A6" w:rsidRDefault="003C56C9" w:rsidP="008F00C3">
            <w:pPr>
              <w:snapToGrid w:val="0"/>
              <w:rPr>
                <w:rFonts w:ascii="Times New Roman" w:hAnsi="Times New Roman" w:cs="Times New Roman"/>
                <w:sz w:val="18"/>
                <w:szCs w:val="18"/>
              </w:rPr>
            </w:pPr>
            <w:r>
              <w:rPr>
                <w:rFonts w:ascii="Times New Roman" w:hAnsi="Times New Roman" w:cs="Times New Roman"/>
                <w:sz w:val="18"/>
                <w:szCs w:val="18"/>
              </w:rPr>
              <w:t>For Proposal 1.C, suggest to replace “indicated” with “activated”, since activated TCIs are mapped to each TCI codepoint in R16/17. Also, suggest to add FFS for mDCI case.</w:t>
            </w:r>
          </w:p>
          <w:p w14:paraId="35874EA2" w14:textId="22E07724" w:rsidR="00B715A6" w:rsidRDefault="00B715A6" w:rsidP="008F00C3">
            <w:pPr>
              <w:snapToGrid w:val="0"/>
              <w:rPr>
                <w:rFonts w:ascii="Times New Roman" w:hAnsi="Times New Roman" w:cs="Times New Roman"/>
                <w:sz w:val="18"/>
                <w:szCs w:val="18"/>
              </w:rPr>
            </w:pPr>
          </w:p>
          <w:p w14:paraId="57BB786A" w14:textId="77777777" w:rsidR="00B715A6" w:rsidRDefault="00B715A6" w:rsidP="00B715A6">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del w:id="363" w:author="Darcy Tsai" w:date="2022-05-11T07:04:00Z">
              <w:r w:rsidDel="00275345">
                <w:rPr>
                  <w:rFonts w:ascii="Times New Roman" w:hAnsi="Times New Roman" w:cs="Times New Roman"/>
                  <w:sz w:val="18"/>
                  <w:szCs w:val="20"/>
                </w:rPr>
                <w:delText>both</w:delText>
              </w:r>
              <w:r w:rsidRPr="00A86200" w:rsidDel="00275345">
                <w:rPr>
                  <w:rFonts w:ascii="Times New Roman" w:hAnsi="Times New Roman" w:cs="Times New Roman"/>
                  <w:sz w:val="18"/>
                  <w:szCs w:val="20"/>
                </w:rPr>
                <w:delText xml:space="preserve"> </w:delText>
              </w:r>
              <w:r w:rsidRPr="00F12214" w:rsidDel="00275345">
                <w:rPr>
                  <w:rFonts w:ascii="Times New Roman" w:hAnsi="Times New Roman" w:cs="Times New Roman"/>
                  <w:sz w:val="18"/>
                  <w:szCs w:val="20"/>
                </w:rPr>
                <w:delText>unified</w:delText>
              </w:r>
            </w:del>
            <w:ins w:id="364" w:author="Darcy Tsai" w:date="2022-05-11T07:04:00Z">
              <w:r>
                <w:rPr>
                  <w:rFonts w:ascii="Times New Roman" w:hAnsi="Times New Roman" w:cs="Times New Roman"/>
                  <w:sz w:val="18"/>
                  <w:szCs w:val="20"/>
                </w:rPr>
                <w:t>all indicated</w:t>
              </w:r>
            </w:ins>
            <w:r w:rsidRPr="00F12214">
              <w:rPr>
                <w:rFonts w:ascii="Times New Roman" w:hAnsi="Times New Roman" w:cs="Times New Roman"/>
                <w:sz w:val="18"/>
                <w:szCs w:val="20"/>
              </w:rPr>
              <w:t xml:space="preserve"> TCI</w:t>
            </w:r>
            <w:r>
              <w:rPr>
                <w:rFonts w:ascii="Times New Roman" w:hAnsi="Times New Roman" w:cs="Times New Roman"/>
                <w:sz w:val="18"/>
                <w:szCs w:val="20"/>
              </w:rPr>
              <w:t xml:space="preserve"> </w:t>
            </w:r>
            <w:del w:id="365" w:author="Darcy Tsai" w:date="2022-05-11T07:04:00Z">
              <w:r w:rsidDel="00275345">
                <w:rPr>
                  <w:rFonts w:ascii="Times New Roman" w:hAnsi="Times New Roman" w:cs="Times New Roman"/>
                  <w:color w:val="000000" w:themeColor="text1"/>
                  <w:sz w:val="18"/>
                  <w:szCs w:val="20"/>
                </w:rPr>
                <w:delText>sets</w:delText>
              </w:r>
              <w:r w:rsidRPr="00F12214" w:rsidDel="00275345">
                <w:rPr>
                  <w:rFonts w:ascii="Times New Roman" w:hAnsi="Times New Roman" w:cs="Times New Roman"/>
                  <w:sz w:val="18"/>
                  <w:szCs w:val="20"/>
                </w:rPr>
                <w:delText xml:space="preserve"> </w:delText>
              </w:r>
            </w:del>
            <w:ins w:id="366" w:author="Darcy Tsai" w:date="2022-05-11T07:04:00Z">
              <w:r>
                <w:rPr>
                  <w:rFonts w:ascii="Times New Roman" w:hAnsi="Times New Roman" w:cs="Times New Roman"/>
                  <w:color w:val="000000" w:themeColor="text1"/>
                  <w:sz w:val="18"/>
                  <w:szCs w:val="20"/>
                </w:rPr>
                <w:t>states</w:t>
              </w:r>
              <w:r w:rsidRPr="00F12214">
                <w:rPr>
                  <w:rFonts w:ascii="Times New Roman" w:hAnsi="Times New Roman" w:cs="Times New Roman"/>
                  <w:sz w:val="18"/>
                  <w:szCs w:val="20"/>
                </w:rPr>
                <w:t xml:space="preserve"> </w:t>
              </w:r>
            </w:ins>
            <w:del w:id="367" w:author="Darcy Tsai" w:date="2022-05-11T07:04:00Z">
              <w:r w:rsidDel="00275345">
                <w:rPr>
                  <w:rFonts w:ascii="Times New Roman" w:hAnsi="Times New Roman" w:cs="Times New Roman"/>
                  <w:sz w:val="18"/>
                  <w:szCs w:val="20"/>
                </w:rPr>
                <w:delText xml:space="preserve">at least </w:delText>
              </w:r>
            </w:del>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4E07644E" w14:textId="7697B537" w:rsidR="00B715A6" w:rsidRPr="00581B2F" w:rsidRDefault="00B715A6" w:rsidP="00B715A6">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368" w:author="Darcy Tsai" w:date="2022-05-11T05:24:00Z">
              <w:r w:rsidDel="00702E5F">
                <w:rPr>
                  <w:rFonts w:ascii="Times New Roman" w:hAnsi="Times New Roman" w:cs="Times New Roman"/>
                  <w:sz w:val="18"/>
                  <w:szCs w:val="18"/>
                </w:rPr>
                <w:delText xml:space="preserve">How </w:delText>
              </w:r>
            </w:del>
            <w:ins w:id="369" w:author="Darcy Tsai" w:date="2022-05-11T05:24:00Z">
              <w:r>
                <w:rPr>
                  <w:rFonts w:ascii="Times New Roman" w:hAnsi="Times New Roman" w:cs="Times New Roman"/>
                  <w:sz w:val="18"/>
                  <w:szCs w:val="18"/>
                </w:rPr>
                <w:t xml:space="preserve">Detail </w:t>
              </w:r>
            </w:ins>
            <w:ins w:id="370" w:author="Darcy Tsai" w:date="2022-05-11T05:25:00Z">
              <w:r>
                <w:rPr>
                  <w:rFonts w:ascii="Times New Roman" w:hAnsi="Times New Roman" w:cs="Times New Roman"/>
                  <w:sz w:val="18"/>
                  <w:szCs w:val="18"/>
                </w:rPr>
                <w:t>of</w:t>
              </w:r>
            </w:ins>
            <w:del w:id="371" w:author="Darcy Tsai" w:date="2022-05-11T05:24:00Z">
              <w:r w:rsidDel="00702E5F">
                <w:rPr>
                  <w:rFonts w:ascii="Times New Roman" w:hAnsi="Times New Roman" w:cs="Times New Roman"/>
                  <w:sz w:val="18"/>
                  <w:szCs w:val="18"/>
                </w:rPr>
                <w:delText>to</w:delText>
              </w:r>
            </w:del>
            <w:r>
              <w:rPr>
                <w:rFonts w:ascii="Times New Roman" w:hAnsi="Times New Roman" w:cs="Times New Roman"/>
                <w:sz w:val="18"/>
                <w:szCs w:val="18"/>
              </w:rPr>
              <w:t xml:space="preserve"> map</w:t>
            </w:r>
            <w:ins w:id="372" w:author="Darcy Tsai" w:date="2022-05-11T05:24:00Z">
              <w:r>
                <w:rPr>
                  <w:rFonts w:ascii="Times New Roman" w:hAnsi="Times New Roman" w:cs="Times New Roman"/>
                  <w:sz w:val="18"/>
                  <w:szCs w:val="18"/>
                </w:rPr>
                <w:t>ping</w:t>
              </w:r>
            </w:ins>
            <w:r>
              <w:rPr>
                <w:rFonts w:ascii="Times New Roman" w:hAnsi="Times New Roman" w:cs="Times New Roman"/>
                <w:sz w:val="18"/>
                <w:szCs w:val="18"/>
              </w:rPr>
              <w:t xml:space="preserve"> joint/DL/UL TCI states to a TCI field codepoint for</w:t>
            </w:r>
            <w:ins w:id="373" w:author="Darcy Tsai" w:date="2022-05-11T06:19:00Z">
              <w:r>
                <w:rPr>
                  <w:rFonts w:ascii="Times New Roman" w:hAnsi="Times New Roman" w:cs="Times New Roman"/>
                  <w:sz w:val="18"/>
                  <w:szCs w:val="18"/>
                </w:rPr>
                <w:t xml:space="preserve"> </w:t>
              </w:r>
            </w:ins>
            <w:ins w:id="374" w:author="Darcy Tsai" w:date="2022-05-11T07:05:00Z">
              <w:r>
                <w:rPr>
                  <w:rFonts w:ascii="Times New Roman" w:hAnsi="Times New Roman" w:cs="Times New Roman"/>
                  <w:sz w:val="18"/>
                  <w:szCs w:val="18"/>
                </w:rPr>
                <w:t xml:space="preserve">all or subset of </w:t>
              </w:r>
            </w:ins>
            <w:r w:rsidRPr="00B715A6">
              <w:rPr>
                <w:rFonts w:ascii="Times New Roman" w:hAnsi="Times New Roman" w:cs="Times New Roman"/>
                <w:color w:val="FF0000"/>
                <w:sz w:val="18"/>
                <w:szCs w:val="18"/>
              </w:rPr>
              <w:t xml:space="preserve">activated </w:t>
            </w:r>
            <w:ins w:id="375" w:author="Darcy Tsai" w:date="2022-05-11T07:05:00Z">
              <w:r w:rsidRPr="00B715A6">
                <w:rPr>
                  <w:rFonts w:ascii="Times New Roman" w:hAnsi="Times New Roman" w:cs="Times New Roman"/>
                  <w:strike/>
                  <w:color w:val="FF0000"/>
                  <w:sz w:val="18"/>
                  <w:szCs w:val="20"/>
                </w:rPr>
                <w:t>indicated</w:t>
              </w:r>
              <w:r w:rsidRPr="00B715A6">
                <w:rPr>
                  <w:rFonts w:ascii="Times New Roman" w:hAnsi="Times New Roman" w:cs="Times New Roman"/>
                  <w:color w:val="FF0000"/>
                  <w:sz w:val="18"/>
                  <w:szCs w:val="20"/>
                </w:rPr>
                <w:t xml:space="preserve"> </w:t>
              </w:r>
              <w:r w:rsidRPr="00F12214">
                <w:rPr>
                  <w:rFonts w:ascii="Times New Roman" w:hAnsi="Times New Roman" w:cs="Times New Roman"/>
                  <w:sz w:val="18"/>
                  <w:szCs w:val="20"/>
                </w:rPr>
                <w:t>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states</w:t>
              </w:r>
            </w:ins>
            <w:del w:id="376" w:author="Darcy Tsai" w:date="2022-05-11T07:05:00Z">
              <w:r w:rsidDel="00275345">
                <w:rPr>
                  <w:rFonts w:ascii="Times New Roman" w:hAnsi="Times New Roman" w:cs="Times New Roman"/>
                  <w:sz w:val="18"/>
                  <w:szCs w:val="18"/>
                </w:rPr>
                <w:delText xml:space="preserve"> both unified TCI </w:delText>
              </w:r>
              <w:r w:rsidDel="00275345">
                <w:rPr>
                  <w:rFonts w:ascii="Times New Roman" w:hAnsi="Times New Roman" w:cs="Times New Roman"/>
                  <w:color w:val="000000" w:themeColor="text1"/>
                  <w:sz w:val="18"/>
                  <w:szCs w:val="20"/>
                </w:rPr>
                <w:delText>sets</w:delText>
              </w:r>
            </w:del>
            <w:ins w:id="377" w:author="Darcy Tsai" w:date="2022-05-11T05:24:00Z">
              <w:r>
                <w:rPr>
                  <w:rFonts w:ascii="Times New Roman" w:hAnsi="Times New Roman" w:cs="Times New Roman"/>
                  <w:color w:val="000000" w:themeColor="text1"/>
                  <w:sz w:val="18"/>
                  <w:szCs w:val="20"/>
                </w:rPr>
                <w:t xml:space="preserve">, e.g., </w:t>
              </w:r>
            </w:ins>
            <w:ins w:id="378" w:author="Darcy Tsai" w:date="2022-05-11T05:25:00Z">
              <w:r>
                <w:rPr>
                  <w:rFonts w:ascii="Times New Roman" w:hAnsi="Times New Roman" w:cs="Times New Roman"/>
                  <w:color w:val="000000" w:themeColor="text1"/>
                  <w:sz w:val="18"/>
                  <w:szCs w:val="20"/>
                </w:rPr>
                <w:t>possible combinations of joint, DL, and/or U</w:t>
              </w:r>
            </w:ins>
            <w:ins w:id="379" w:author="Darcy Tsai" w:date="2022-05-11T05:26:00Z">
              <w:r>
                <w:rPr>
                  <w:rFonts w:ascii="Times New Roman" w:hAnsi="Times New Roman" w:cs="Times New Roman"/>
                  <w:color w:val="000000" w:themeColor="text1"/>
                  <w:sz w:val="18"/>
                  <w:szCs w:val="20"/>
                </w:rPr>
                <w:t>L TCI states that can be mapped to a TCI field codepoint</w:t>
              </w:r>
            </w:ins>
            <w:ins w:id="380" w:author="Darcy Tsai" w:date="2022-05-11T06:18:00Z">
              <w:r>
                <w:rPr>
                  <w:rFonts w:ascii="Times New Roman" w:hAnsi="Times New Roman" w:cs="Times New Roman"/>
                  <w:color w:val="000000" w:themeColor="text1"/>
                  <w:sz w:val="18"/>
                  <w:szCs w:val="20"/>
                </w:rPr>
                <w:t xml:space="preserve"> for </w:t>
              </w:r>
            </w:ins>
            <w:ins w:id="381" w:author="Darcy Tsai" w:date="2022-05-11T07:06:00Z">
              <w:r>
                <w:rPr>
                  <w:rFonts w:ascii="Times New Roman" w:hAnsi="Times New Roman" w:cs="Times New Roman"/>
                  <w:sz w:val="18"/>
                  <w:szCs w:val="18"/>
                </w:rPr>
                <w:t xml:space="preserve">all or subset of </w:t>
              </w:r>
            </w:ins>
            <w:r w:rsidR="003C56C9" w:rsidRPr="003C56C9">
              <w:rPr>
                <w:rFonts w:ascii="Times New Roman" w:hAnsi="Times New Roman" w:cs="Times New Roman"/>
                <w:color w:val="FF0000"/>
                <w:sz w:val="18"/>
                <w:szCs w:val="18"/>
              </w:rPr>
              <w:t xml:space="preserve">activated </w:t>
            </w:r>
            <w:ins w:id="382" w:author="Darcy Tsai" w:date="2022-05-11T07:06:00Z">
              <w:r w:rsidRPr="003C56C9">
                <w:rPr>
                  <w:rFonts w:ascii="Times New Roman" w:hAnsi="Times New Roman" w:cs="Times New Roman"/>
                  <w:strike/>
                  <w:color w:val="FF0000"/>
                  <w:sz w:val="18"/>
                  <w:szCs w:val="20"/>
                </w:rPr>
                <w:t>indicated</w:t>
              </w:r>
              <w:r w:rsidRPr="003C56C9">
                <w:rPr>
                  <w:rFonts w:ascii="Times New Roman" w:hAnsi="Times New Roman" w:cs="Times New Roman"/>
                  <w:color w:val="FF0000"/>
                  <w:sz w:val="18"/>
                  <w:szCs w:val="20"/>
                </w:rPr>
                <w:t xml:space="preserve"> </w:t>
              </w:r>
              <w:r w:rsidRPr="00F12214">
                <w:rPr>
                  <w:rFonts w:ascii="Times New Roman" w:hAnsi="Times New Roman" w:cs="Times New Roman"/>
                  <w:sz w:val="18"/>
                  <w:szCs w:val="20"/>
                </w:rPr>
                <w:t>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states</w:t>
              </w:r>
            </w:ins>
          </w:p>
          <w:p w14:paraId="0C9FF076" w14:textId="77777777" w:rsidR="00B715A6" w:rsidRDefault="00B715A6" w:rsidP="00B715A6">
            <w:pPr>
              <w:pStyle w:val="a3"/>
              <w:numPr>
                <w:ilvl w:val="0"/>
                <w:numId w:val="21"/>
              </w:numPr>
              <w:spacing w:line="240" w:lineRule="auto"/>
              <w:rPr>
                <w:rFonts w:ascii="Times New Roman" w:hAnsi="Times New Roman" w:cs="Times New Roman"/>
                <w:sz w:val="18"/>
                <w:szCs w:val="18"/>
              </w:rPr>
            </w:pPr>
            <w:r w:rsidRPr="00581B2F">
              <w:rPr>
                <w:rFonts w:ascii="Times New Roman" w:hAnsi="Times New Roman" w:cs="Times New Roman"/>
                <w:sz w:val="18"/>
                <w:szCs w:val="18"/>
              </w:rPr>
              <w:t xml:space="preserve">FFS: Whether to increase the max number of MAC CE activated TCI </w:t>
            </w:r>
            <w:r>
              <w:rPr>
                <w:rFonts w:ascii="Times New Roman" w:hAnsi="Times New Roman" w:cs="Times New Roman"/>
                <w:sz w:val="18"/>
                <w:szCs w:val="18"/>
              </w:rPr>
              <w:t>field</w:t>
            </w:r>
            <w:r w:rsidRPr="00581B2F">
              <w:rPr>
                <w:rFonts w:ascii="Times New Roman" w:hAnsi="Times New Roman" w:cs="Times New Roman"/>
                <w:sz w:val="18"/>
                <w:szCs w:val="18"/>
              </w:rPr>
              <w:t xml:space="preserve"> codepoints, i.e., more than</w:t>
            </w:r>
            <w:r>
              <w:rPr>
                <w:rFonts w:ascii="Times New Roman" w:hAnsi="Times New Roman" w:cs="Times New Roman"/>
                <w:sz w:val="18"/>
                <w:szCs w:val="18"/>
              </w:rPr>
              <w:t xml:space="preserve"> 8 codepoints</w:t>
            </w:r>
          </w:p>
          <w:p w14:paraId="6ED89676" w14:textId="351008ED" w:rsidR="00B715A6" w:rsidRDefault="00B715A6" w:rsidP="00B715A6">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bits</w:t>
            </w:r>
            <w:r>
              <w:rPr>
                <w:rFonts w:ascii="Times New Roman" w:hAnsi="Times New Roman" w:cs="Times New Roman"/>
                <w:sz w:val="18"/>
                <w:szCs w:val="18"/>
              </w:rPr>
              <w:t>, i.e., more than 3 bits</w:t>
            </w:r>
          </w:p>
          <w:p w14:paraId="14F6B647" w14:textId="5BC87DF2" w:rsidR="00B715A6" w:rsidRPr="003C56C9" w:rsidRDefault="003C56C9" w:rsidP="003C56C9">
            <w:pPr>
              <w:pStyle w:val="a3"/>
              <w:numPr>
                <w:ilvl w:val="0"/>
                <w:numId w:val="21"/>
              </w:numPr>
              <w:spacing w:line="240" w:lineRule="auto"/>
              <w:rPr>
                <w:rFonts w:ascii="Times New Roman" w:hAnsi="Times New Roman" w:cs="Times New Roman"/>
                <w:color w:val="FF0000"/>
                <w:sz w:val="18"/>
                <w:szCs w:val="18"/>
              </w:rPr>
            </w:pPr>
            <w:r w:rsidRPr="003C56C9">
              <w:rPr>
                <w:rFonts w:ascii="Times New Roman" w:hAnsi="Times New Roman" w:cs="Times New Roman"/>
                <w:color w:val="FF0000"/>
                <w:sz w:val="18"/>
                <w:szCs w:val="18"/>
              </w:rPr>
              <w:t>FFS: Whether/how to use the existing TCI field in DCI format 1_1/1_2 with or without DL assignment to update all indicated TCI states for multi-DCI based MTRP</w:t>
            </w:r>
          </w:p>
          <w:p w14:paraId="2714A25E" w14:textId="2833D058" w:rsidR="001B4614" w:rsidRPr="00F07373" w:rsidRDefault="001B4614" w:rsidP="008F00C3">
            <w:pPr>
              <w:snapToGrid w:val="0"/>
              <w:rPr>
                <w:rFonts w:ascii="Times New Roman" w:hAnsi="Times New Roman" w:cs="Times New Roman"/>
                <w:sz w:val="18"/>
                <w:szCs w:val="18"/>
              </w:rPr>
            </w:pPr>
          </w:p>
        </w:tc>
      </w:tr>
      <w:tr w:rsidR="00CB1F77" w:rsidRPr="00B70F28" w14:paraId="3C8F614E" w14:textId="77777777" w:rsidTr="008E1E16">
        <w:tc>
          <w:tcPr>
            <w:tcW w:w="1286" w:type="dxa"/>
            <w:tcBorders>
              <w:top w:val="single" w:sz="4" w:space="0" w:color="auto"/>
              <w:left w:val="single" w:sz="4" w:space="0" w:color="auto"/>
              <w:bottom w:val="single" w:sz="4" w:space="0" w:color="auto"/>
              <w:right w:val="single" w:sz="4" w:space="0" w:color="auto"/>
            </w:tcBorders>
          </w:tcPr>
          <w:p w14:paraId="496B5304" w14:textId="03BACF73" w:rsidR="00CB1F77" w:rsidRDefault="00CB1F77" w:rsidP="00CB1F77">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0B512F8" w14:textId="77777777" w:rsidR="00CB1F77" w:rsidRDefault="00CB1F77" w:rsidP="00CB1F7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1.A: Support.</w:t>
            </w:r>
          </w:p>
          <w:p w14:paraId="2DA583AB" w14:textId="7C808FE8" w:rsidR="00CB1F77" w:rsidRDefault="00CB1F77" w:rsidP="00CB1F7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1.B / Proposal 1.B-2: </w:t>
            </w:r>
            <w:r>
              <w:rPr>
                <w:rFonts w:ascii="Times New Roman" w:eastAsia="DengXian" w:hAnsi="Times New Roman" w:cs="Times New Roman" w:hint="eastAsia"/>
                <w:sz w:val="18"/>
                <w:szCs w:val="18"/>
                <w:lang w:eastAsia="zh-CN"/>
              </w:rPr>
              <w:t>Su</w:t>
            </w:r>
            <w:r>
              <w:rPr>
                <w:rFonts w:ascii="Times New Roman" w:eastAsia="DengXian" w:hAnsi="Times New Roman" w:cs="Times New Roman"/>
                <w:sz w:val="18"/>
                <w:szCs w:val="18"/>
                <w:lang w:eastAsia="zh-CN"/>
              </w:rPr>
              <w:t xml:space="preserve">pport and Proposal 1.B-2 is </w:t>
            </w:r>
            <w:r w:rsidR="00EF352B">
              <w:rPr>
                <w:rFonts w:ascii="Times New Roman" w:eastAsia="DengXian" w:hAnsi="Times New Roman" w:cs="Times New Roman"/>
                <w:sz w:val="18"/>
                <w:szCs w:val="18"/>
                <w:lang w:eastAsia="zh-CN"/>
              </w:rPr>
              <w:t xml:space="preserve">slightly </w:t>
            </w:r>
            <w:r>
              <w:rPr>
                <w:rFonts w:ascii="Times New Roman" w:eastAsia="DengXian" w:hAnsi="Times New Roman" w:cs="Times New Roman"/>
                <w:sz w:val="18"/>
                <w:szCs w:val="18"/>
                <w:lang w:eastAsia="zh-CN"/>
              </w:rPr>
              <w:t xml:space="preserve">preferred. </w:t>
            </w:r>
            <w:r w:rsidR="00EF352B">
              <w:rPr>
                <w:rFonts w:ascii="Times New Roman" w:eastAsia="DengXian" w:hAnsi="Times New Roman" w:cs="Times New Roman"/>
                <w:sz w:val="18"/>
                <w:szCs w:val="18"/>
                <w:lang w:eastAsia="zh-CN"/>
              </w:rPr>
              <w:t>One clarification question on</w:t>
            </w:r>
            <w:r>
              <w:rPr>
                <w:rFonts w:ascii="Times New Roman" w:eastAsia="DengXian" w:hAnsi="Times New Roman" w:cs="Times New Roman"/>
                <w:sz w:val="18"/>
                <w:szCs w:val="18"/>
                <w:lang w:eastAsia="zh-CN"/>
              </w:rPr>
              <w:t xml:space="preserve"> Proposal 1.B-2</w:t>
            </w:r>
            <w:r w:rsidR="00EF352B">
              <w:rPr>
                <w:rFonts w:ascii="Times New Roman" w:eastAsia="DengXian" w:hAnsi="Times New Roman" w:cs="Times New Roman"/>
                <w:sz w:val="18"/>
                <w:szCs w:val="18"/>
                <w:lang w:eastAsia="zh-CN"/>
              </w:rPr>
              <w:t xml:space="preserve"> is whether “</w:t>
            </w:r>
            <w:ins w:id="383" w:author="Darcy Tsai" w:date="2022-05-11T07:16:00Z">
              <w:r w:rsidR="00EF352B">
                <w:rPr>
                  <w:rFonts w:ascii="Times New Roman" w:hAnsi="Times New Roman" w:cs="Times New Roman"/>
                  <w:sz w:val="18"/>
                  <w:szCs w:val="18"/>
                </w:rPr>
                <w:t>1 pair of</w:t>
              </w:r>
            </w:ins>
            <w:ins w:id="384" w:author="Darcy Tsai" w:date="2022-05-11T07:01:00Z">
              <w:r w:rsidR="00EF352B">
                <w:rPr>
                  <w:rFonts w:ascii="Times New Roman" w:hAnsi="Times New Roman" w:cs="Times New Roman"/>
                  <w:sz w:val="18"/>
                  <w:szCs w:val="18"/>
                </w:rPr>
                <w:t xml:space="preserve"> </w:t>
              </w:r>
              <w:r w:rsidR="00EF352B">
                <w:rPr>
                  <w:rFonts w:ascii="Times New Roman" w:hAnsi="Times New Roman" w:cs="Times New Roman" w:hint="eastAsia"/>
                  <w:sz w:val="18"/>
                  <w:szCs w:val="18"/>
                </w:rPr>
                <w:t>i</w:t>
              </w:r>
              <w:r w:rsidR="00EF352B">
                <w:rPr>
                  <w:rFonts w:ascii="Times New Roman" w:hAnsi="Times New Roman" w:cs="Times New Roman"/>
                  <w:sz w:val="18"/>
                  <w:szCs w:val="18"/>
                </w:rPr>
                <w:t>ndicated DL and UL TCI states</w:t>
              </w:r>
            </w:ins>
            <w:r w:rsidR="00EF352B">
              <w:rPr>
                <w:rFonts w:ascii="Times New Roman" w:eastAsia="DengXian" w:hAnsi="Times New Roman" w:cs="Times New Roman"/>
                <w:sz w:val="18"/>
                <w:szCs w:val="18"/>
                <w:lang w:eastAsia="zh-CN"/>
              </w:rPr>
              <w:t xml:space="preserve">” </w:t>
            </w:r>
            <w:r w:rsidR="002F3E9C">
              <w:rPr>
                <w:rFonts w:ascii="Times New Roman" w:eastAsia="DengXian" w:hAnsi="Times New Roman" w:cs="Times New Roman"/>
                <w:sz w:val="18"/>
                <w:szCs w:val="18"/>
                <w:lang w:eastAsia="zh-CN"/>
              </w:rPr>
              <w:t xml:space="preserve">has been excluded. </w:t>
            </w:r>
          </w:p>
          <w:p w14:paraId="018C5EB1" w14:textId="77777777" w:rsidR="00EF352B" w:rsidRDefault="00EF352B" w:rsidP="00EF352B">
            <w:pPr>
              <w:rPr>
                <w:rFonts w:ascii="Times New Roman" w:hAnsi="Times New Roman" w:cs="Times New Roman"/>
                <w:b/>
                <w:bCs/>
                <w:sz w:val="18"/>
                <w:szCs w:val="18"/>
              </w:rPr>
            </w:pPr>
          </w:p>
          <w:p w14:paraId="7DA62E70" w14:textId="06338545" w:rsidR="00EF352B" w:rsidRDefault="00EF352B" w:rsidP="00EF352B">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B-2</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r>
              <w:rPr>
                <w:rFonts w:ascii="Times New Roman" w:hAnsi="Times New Roman" w:cs="Times New Roman"/>
                <w:sz w:val="18"/>
                <w:szCs w:val="18"/>
              </w:rPr>
              <w:t>4</w:t>
            </w:r>
            <w:r w:rsidRPr="004F4F34">
              <w:rPr>
                <w:rFonts w:ascii="Times New Roman" w:hAnsi="Times New Roman" w:cs="Times New Roman"/>
                <w:sz w:val="18"/>
                <w:szCs w:val="18"/>
              </w:rPr>
              <w:t xml:space="preserve"> </w:t>
            </w:r>
            <w:r>
              <w:rPr>
                <w:rFonts w:ascii="Times New Roman" w:hAnsi="Times New Roman" w:cs="Times New Roman"/>
                <w:sz w:val="18"/>
                <w:szCs w:val="18"/>
              </w:rPr>
              <w:t xml:space="preserve">indicated </w:t>
            </w:r>
            <w:r w:rsidRPr="004F4F34">
              <w:rPr>
                <w:rFonts w:ascii="Times New Roman" w:hAnsi="Times New Roman" w:cs="Times New Roman"/>
                <w:sz w:val="18"/>
                <w:szCs w:val="18"/>
              </w:rPr>
              <w:t>TCI</w:t>
            </w:r>
            <w:r>
              <w:rPr>
                <w:rFonts w:ascii="Times New Roman" w:hAnsi="Times New Roman" w:cs="Times New Roman"/>
                <w:sz w:val="18"/>
                <w:szCs w:val="18"/>
              </w:rPr>
              <w:t xml:space="preserve"> states in a CC/BWP for </w:t>
            </w:r>
            <w:r w:rsidRPr="004F4F34">
              <w:rPr>
                <w:rFonts w:ascii="Times New Roman" w:hAnsi="Times New Roman" w:cs="Times New Roman"/>
                <w:sz w:val="18"/>
                <w:szCs w:val="18"/>
              </w:rPr>
              <w:t>MTRP operation</w:t>
            </w:r>
          </w:p>
          <w:p w14:paraId="6B508ACD" w14:textId="77777777" w:rsidR="00EF352B" w:rsidRPr="00E143DE" w:rsidRDefault="00EF352B" w:rsidP="00EF352B">
            <w:pPr>
              <w:pStyle w:val="a3"/>
              <w:numPr>
                <w:ilvl w:val="0"/>
                <w:numId w:val="47"/>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TCI states are </w:t>
            </w:r>
            <w:r w:rsidRPr="00E143DE">
              <w:rPr>
                <w:rFonts w:ascii="Times New Roman" w:eastAsia="PMingLiU" w:hAnsi="Times New Roman" w:cs="Times New Roman"/>
                <w:sz w:val="18"/>
                <w:szCs w:val="18"/>
                <w:lang w:eastAsia="zh-TW"/>
              </w:rPr>
              <w:t>updated by MAC-CE or DCI with the necessary MAC-CE based TCI state activation</w:t>
            </w:r>
          </w:p>
          <w:p w14:paraId="0BE9CE17" w14:textId="77777777" w:rsidR="00EF352B" w:rsidRPr="00E143DE" w:rsidRDefault="00EF352B" w:rsidP="00EF352B">
            <w:pPr>
              <w:pStyle w:val="a3"/>
              <w:numPr>
                <w:ilvl w:val="0"/>
                <w:numId w:val="47"/>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sidRPr="00275345">
              <w:rPr>
                <w:rFonts w:ascii="Times New Roman" w:hAnsi="Times New Roman" w:cs="Times New Roman"/>
                <w:sz w:val="18"/>
                <w:szCs w:val="18"/>
              </w:rPr>
              <w:t xml:space="preserve"> </w:t>
            </w:r>
            <w:r>
              <w:rPr>
                <w:rFonts w:ascii="Times New Roman" w:hAnsi="Times New Roman" w:cs="Times New Roman"/>
                <w:sz w:val="18"/>
                <w:szCs w:val="18"/>
              </w:rPr>
              <w:t xml:space="preserve">for DL and/or UL </w:t>
            </w:r>
            <w:r w:rsidRPr="004F4F34">
              <w:rPr>
                <w:rFonts w:ascii="Times New Roman" w:hAnsi="Times New Roman" w:cs="Times New Roman"/>
                <w:sz w:val="18"/>
                <w:szCs w:val="18"/>
              </w:rPr>
              <w:t>MTRP operation</w:t>
            </w:r>
            <w:r>
              <w:rPr>
                <w:rFonts w:ascii="Times New Roman" w:hAnsi="Times New Roman" w:cs="Times New Roman"/>
                <w:sz w:val="18"/>
                <w:szCs w:val="18"/>
              </w:rPr>
              <w:t>s in a CC/BWP</w:t>
            </w:r>
            <w:r>
              <w:rPr>
                <w:rFonts w:ascii="Times New Roman" w:eastAsia="PMingLiU" w:hAnsi="Times New Roman" w:cs="Times New Roman"/>
                <w:sz w:val="18"/>
                <w:szCs w:val="18"/>
                <w:lang w:eastAsia="zh-TW"/>
              </w:rPr>
              <w:t>:</w:t>
            </w:r>
          </w:p>
          <w:p w14:paraId="23940653" w14:textId="77777777" w:rsidR="00EF352B" w:rsidRPr="00E143DE" w:rsidRDefault="00EF352B" w:rsidP="00EF352B">
            <w:pPr>
              <w:pStyle w:val="a3"/>
              <w:numPr>
                <w:ilvl w:val="2"/>
                <w:numId w:val="47"/>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00C359F3" w14:textId="77777777" w:rsidR="00EF352B" w:rsidRPr="00275345" w:rsidRDefault="00EF352B" w:rsidP="00EF352B">
            <w:pPr>
              <w:pStyle w:val="a3"/>
              <w:numPr>
                <w:ilvl w:val="2"/>
                <w:numId w:val="47"/>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615E70CE" w14:textId="77777777" w:rsidR="00EF352B" w:rsidRPr="00532849" w:rsidRDefault="00EF352B" w:rsidP="00EF352B">
            <w:pPr>
              <w:pStyle w:val="a3"/>
              <w:numPr>
                <w:ilvl w:val="2"/>
                <w:numId w:val="47"/>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54092390" w14:textId="50AE48E9" w:rsidR="00EF352B" w:rsidRPr="00EF352B" w:rsidRDefault="00EF352B" w:rsidP="00FA7C78">
            <w:pPr>
              <w:pStyle w:val="a3"/>
              <w:numPr>
                <w:ilvl w:val="2"/>
                <w:numId w:val="47"/>
              </w:numPr>
              <w:snapToGrid w:val="0"/>
              <w:rPr>
                <w:rFonts w:ascii="Times New Roman" w:eastAsia="DengXian" w:hAnsi="Times New Roman" w:cs="Times New Roman"/>
                <w:sz w:val="18"/>
                <w:szCs w:val="18"/>
                <w:lang w:eastAsia="zh-CN"/>
              </w:rPr>
            </w:pPr>
            <w:r w:rsidRPr="00EF352B">
              <w:rPr>
                <w:rFonts w:ascii="Times New Roman" w:eastAsia="PMingLiU" w:hAnsi="Times New Roman" w:cs="Times New Roman"/>
                <w:sz w:val="18"/>
                <w:szCs w:val="18"/>
                <w:lang w:eastAsia="zh-TW"/>
              </w:rPr>
              <w:t xml:space="preserve">1 pair of </w:t>
            </w:r>
            <w:r w:rsidRPr="00EF352B">
              <w:rPr>
                <w:rFonts w:ascii="Times New Roman" w:eastAsia="PMingLiU" w:hAnsi="Times New Roman" w:cs="Times New Roman" w:hint="eastAsia"/>
                <w:sz w:val="18"/>
                <w:szCs w:val="18"/>
                <w:lang w:eastAsia="zh-TW"/>
              </w:rPr>
              <w:t>i</w:t>
            </w:r>
            <w:r w:rsidRPr="00EF352B">
              <w:rPr>
                <w:rFonts w:ascii="Times New Roman" w:eastAsia="PMingLiU" w:hAnsi="Times New Roman" w:cs="Times New Roman"/>
                <w:sz w:val="18"/>
                <w:szCs w:val="18"/>
                <w:lang w:eastAsia="zh-TW"/>
              </w:rPr>
              <w:t xml:space="preserve">ndicated DL and UL TCI states + 1 </w:t>
            </w:r>
            <w:r w:rsidRPr="00EF352B">
              <w:rPr>
                <w:rFonts w:ascii="Times New Roman" w:eastAsia="PMingLiU" w:hAnsi="Times New Roman" w:cs="Times New Roman" w:hint="eastAsia"/>
                <w:sz w:val="18"/>
                <w:szCs w:val="18"/>
                <w:lang w:eastAsia="zh-TW"/>
              </w:rPr>
              <w:t>i</w:t>
            </w:r>
            <w:r w:rsidRPr="00EF352B">
              <w:rPr>
                <w:rFonts w:ascii="Times New Roman" w:eastAsia="PMingLiU" w:hAnsi="Times New Roman" w:cs="Times New Roman"/>
                <w:sz w:val="18"/>
                <w:szCs w:val="18"/>
                <w:lang w:eastAsia="zh-TW"/>
              </w:rPr>
              <w:t>ndicated UL TCI state</w:t>
            </w:r>
          </w:p>
          <w:p w14:paraId="6DDE680C" w14:textId="5625C057" w:rsidR="00CB1F77" w:rsidRPr="002F3E9C" w:rsidRDefault="00CB1F77" w:rsidP="00EF352B">
            <w:pPr>
              <w:pStyle w:val="a3"/>
              <w:numPr>
                <w:ilvl w:val="2"/>
                <w:numId w:val="47"/>
              </w:numPr>
              <w:rPr>
                <w:rFonts w:ascii="Times New Roman" w:hAnsi="Times New Roman" w:cs="Times New Roman"/>
                <w:sz w:val="18"/>
                <w:szCs w:val="18"/>
              </w:rPr>
            </w:pPr>
            <w:ins w:id="385" w:author="Darcy Tsai" w:date="2022-05-11T07:16:00Z">
              <w:r>
                <w:rPr>
                  <w:rFonts w:ascii="Times New Roman" w:eastAsia="PMingLiU" w:hAnsi="Times New Roman" w:cs="Times New Roman"/>
                  <w:sz w:val="18"/>
                  <w:szCs w:val="18"/>
                  <w:lang w:eastAsia="zh-TW"/>
                </w:rPr>
                <w:t>1 pair of</w:t>
              </w:r>
            </w:ins>
            <w:ins w:id="386" w:author="Darcy Tsai" w:date="2022-05-11T07:01: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01509CDB" w14:textId="12987C09" w:rsidR="002F3E9C" w:rsidRPr="00EF352B" w:rsidRDefault="002F3E9C" w:rsidP="00EF352B">
            <w:pPr>
              <w:pStyle w:val="a3"/>
              <w:numPr>
                <w:ilvl w:val="2"/>
                <w:numId w:val="47"/>
              </w:numPr>
              <w:rPr>
                <w:rFonts w:ascii="Times New Roman" w:hAnsi="Times New Roman" w:cs="Times New Roman"/>
                <w:sz w:val="18"/>
                <w:szCs w:val="18"/>
              </w:rPr>
            </w:pPr>
            <w:r>
              <w:rPr>
                <w:rFonts w:ascii="Times New Roman" w:eastAsia="DengXian" w:hAnsi="Times New Roman" w:cs="Times New Roman"/>
                <w:sz w:val="18"/>
                <w:szCs w:val="18"/>
                <w:lang w:eastAsia="zh-CN"/>
              </w:rPr>
              <w:t>…</w:t>
            </w:r>
          </w:p>
          <w:p w14:paraId="355C9A11" w14:textId="492FF4BA" w:rsidR="00CB1F77" w:rsidRPr="00F07373" w:rsidRDefault="00CB1F77" w:rsidP="00CB1F77">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tc>
      </w:tr>
    </w:tbl>
    <w:p w14:paraId="56038347" w14:textId="31B1E2FC" w:rsidR="007D44F8" w:rsidRPr="005C54BC" w:rsidRDefault="007D44F8" w:rsidP="00EC1256">
      <w:pPr>
        <w:snapToGrid w:val="0"/>
        <w:rPr>
          <w:rFonts w:ascii="Times New Roman" w:hAnsi="Times New Roman" w:cs="Times New Roman"/>
          <w:sz w:val="20"/>
          <w:szCs w:val="20"/>
        </w:rPr>
      </w:pPr>
    </w:p>
    <w:p w14:paraId="5F0D6223" w14:textId="61DCD033" w:rsidR="002E6B3D" w:rsidRDefault="002E6B3D" w:rsidP="00EC1256">
      <w:pPr>
        <w:snapToGrid w:val="0"/>
        <w:rPr>
          <w:rFonts w:ascii="Times New Roman" w:hAnsi="Times New Roman" w:cs="Times New Roman"/>
          <w:sz w:val="20"/>
          <w:szCs w:val="20"/>
        </w:rPr>
      </w:pPr>
    </w:p>
    <w:p w14:paraId="6F2C128F" w14:textId="77777777" w:rsidR="007622D1" w:rsidRDefault="007622D1" w:rsidP="00EC1256">
      <w:pPr>
        <w:snapToGrid w:val="0"/>
        <w:rPr>
          <w:rFonts w:ascii="Times New Roman" w:hAnsi="Times New Roman" w:cs="Times New Roman"/>
          <w:sz w:val="20"/>
          <w:szCs w:val="20"/>
        </w:rPr>
      </w:pPr>
    </w:p>
    <w:p w14:paraId="1CB31285" w14:textId="58E23E7C" w:rsidR="00B94F6F" w:rsidRPr="00A35DF1" w:rsidRDefault="00B94F6F" w:rsidP="00B94F6F">
      <w:pPr>
        <w:pStyle w:val="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lastRenderedPageBreak/>
        <w:t xml:space="preserve">Issue </w:t>
      </w:r>
      <w:r>
        <w:rPr>
          <w:rFonts w:ascii="Times New Roman" w:hAnsi="Times New Roman"/>
          <w:sz w:val="28"/>
          <w:szCs w:val="20"/>
        </w:rPr>
        <w:t>2</w:t>
      </w:r>
      <w:r w:rsidRPr="00401FC8">
        <w:rPr>
          <w:rFonts w:ascii="Times New Roman" w:hAnsi="Times New Roman"/>
          <w:sz w:val="28"/>
          <w:szCs w:val="20"/>
        </w:rPr>
        <w:t xml:space="preserve"> – </w:t>
      </w:r>
      <w:r>
        <w:rPr>
          <w:rFonts w:ascii="Times New Roman" w:hAnsi="Times New Roman"/>
          <w:sz w:val="28"/>
          <w:szCs w:val="20"/>
        </w:rPr>
        <w:t>UL Power Control for UL MTRP</w:t>
      </w:r>
    </w:p>
    <w:p w14:paraId="1CDA33E3" w14:textId="374736BD" w:rsidR="00B94F6F" w:rsidRPr="00A35DF1" w:rsidRDefault="00B94F6F" w:rsidP="00B94F6F">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B94F6F">
        <w:rPr>
          <w:rFonts w:ascii="Times New Roman" w:hAnsi="Times New Roman" w:cs="Times New Roman"/>
          <w:sz w:val="20"/>
          <w:szCs w:val="20"/>
        </w:rPr>
        <w:t xml:space="preserve">UL </w:t>
      </w:r>
      <w:r>
        <w:rPr>
          <w:rFonts w:ascii="Times New Roman" w:hAnsi="Times New Roman" w:cs="Times New Roman"/>
          <w:sz w:val="20"/>
          <w:szCs w:val="20"/>
        </w:rPr>
        <w:t>PC</w:t>
      </w:r>
      <w:r w:rsidRPr="00B94F6F">
        <w:rPr>
          <w:rFonts w:ascii="Times New Roman" w:hAnsi="Times New Roman" w:cs="Times New Roman"/>
          <w:sz w:val="20"/>
          <w:szCs w:val="20"/>
        </w:rPr>
        <w:t xml:space="preserve"> for UL MTRP</w:t>
      </w:r>
      <w:r w:rsidRPr="004242E8">
        <w:rPr>
          <w:rFonts w:ascii="Times New Roman" w:hAnsi="Times New Roman" w:cs="Times New Roman"/>
          <w:sz w:val="20"/>
          <w:szCs w:val="20"/>
        </w:rPr>
        <w:t xml:space="preserve"> and company views are summarized below.</w:t>
      </w:r>
      <w:r w:rsidRPr="00A35DF1">
        <w:rPr>
          <w:rFonts w:ascii="Times New Roman" w:hAnsi="Times New Roman" w:cs="Times New Roman"/>
          <w:sz w:val="20"/>
          <w:szCs w:val="20"/>
        </w:rPr>
        <w:t xml:space="preserve"> </w:t>
      </w:r>
    </w:p>
    <w:p w14:paraId="7A054E73" w14:textId="13BE22B5" w:rsidR="00B94F6F" w:rsidRDefault="00B94F6F" w:rsidP="00B94F6F">
      <w:pPr>
        <w:pStyle w:val="aa"/>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3 Summary for Issue 2</w:t>
      </w:r>
    </w:p>
    <w:tbl>
      <w:tblPr>
        <w:tblStyle w:val="a8"/>
        <w:tblW w:w="0" w:type="auto"/>
        <w:tblLook w:val="04A0" w:firstRow="1" w:lastRow="0" w:firstColumn="1" w:lastColumn="0" w:noHBand="0" w:noVBand="1"/>
      </w:tblPr>
      <w:tblGrid>
        <w:gridCol w:w="442"/>
        <w:gridCol w:w="2814"/>
        <w:gridCol w:w="4114"/>
        <w:gridCol w:w="2556"/>
      </w:tblGrid>
      <w:tr w:rsidR="00B94F6F" w:rsidRPr="00CF1464" w14:paraId="353A9FF4" w14:textId="77777777" w:rsidTr="009051BC">
        <w:tc>
          <w:tcPr>
            <w:tcW w:w="442" w:type="dxa"/>
            <w:shd w:val="clear" w:color="auto" w:fill="D9D9D9" w:themeFill="background1" w:themeFillShade="D9"/>
          </w:tcPr>
          <w:p w14:paraId="389F7A74"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814" w:type="dxa"/>
            <w:shd w:val="clear" w:color="auto" w:fill="D9D9D9" w:themeFill="background1" w:themeFillShade="D9"/>
          </w:tcPr>
          <w:p w14:paraId="5929848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114" w:type="dxa"/>
            <w:shd w:val="clear" w:color="auto" w:fill="D9D9D9" w:themeFill="background1" w:themeFillShade="D9"/>
          </w:tcPr>
          <w:p w14:paraId="28CE7827"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13E437B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BA4782" w:rsidRPr="00CF1464" w14:paraId="1F8541F0" w14:textId="77777777" w:rsidTr="009051BC">
        <w:tc>
          <w:tcPr>
            <w:tcW w:w="442" w:type="dxa"/>
          </w:tcPr>
          <w:p w14:paraId="0C9350F0" w14:textId="65BD239E"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.1</w:t>
            </w:r>
          </w:p>
        </w:tc>
        <w:tc>
          <w:tcPr>
            <w:tcW w:w="2814" w:type="dxa"/>
          </w:tcPr>
          <w:p w14:paraId="0A94BB0B" w14:textId="0B1B0186" w:rsidR="00BA4782" w:rsidRPr="00920001" w:rsidRDefault="00BA4782"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color w:val="000000" w:themeColor="text1"/>
                <w:sz w:val="18"/>
                <w:szCs w:val="20"/>
              </w:rPr>
              <w:t>Discussion on Issue 2 should start after simultaneous</w:t>
            </w:r>
            <w:r w:rsidR="00FD6DB8" w:rsidRPr="00920001">
              <w:rPr>
                <w:rFonts w:ascii="Times New Roman" w:hAnsi="Times New Roman" w:cs="Times New Roman"/>
                <w:color w:val="000000" w:themeColor="text1"/>
                <w:sz w:val="18"/>
                <w:szCs w:val="20"/>
              </w:rPr>
              <w:t xml:space="preserve"> UL</w:t>
            </w:r>
            <w:r w:rsidRPr="00920001">
              <w:rPr>
                <w:rFonts w:ascii="Times New Roman" w:hAnsi="Times New Roman" w:cs="Times New Roman" w:hint="eastAsia"/>
                <w:color w:val="000000" w:themeColor="text1"/>
                <w:sz w:val="18"/>
                <w:szCs w:val="20"/>
              </w:rPr>
              <w:t xml:space="preserve">　</w:t>
            </w:r>
            <w:r w:rsidRPr="00920001">
              <w:rPr>
                <w:rFonts w:ascii="Times New Roman" w:hAnsi="Times New Roman" w:cs="Times New Roman"/>
                <w:color w:val="000000" w:themeColor="text1"/>
                <w:sz w:val="18"/>
                <w:szCs w:val="20"/>
              </w:rPr>
              <w:t>transmission schemes are determined in AI 9.1.4.1</w:t>
            </w:r>
          </w:p>
        </w:tc>
        <w:tc>
          <w:tcPr>
            <w:tcW w:w="4114" w:type="dxa"/>
          </w:tcPr>
          <w:p w14:paraId="72D68459" w14:textId="228B3AA2"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Samsung, ZTE</w:t>
            </w:r>
            <w:r w:rsidR="00D62FBE">
              <w:rPr>
                <w:rFonts w:ascii="Times New Roman" w:hAnsi="Times New Roman" w:cs="Times New Roman"/>
                <w:color w:val="000000" w:themeColor="text1"/>
                <w:sz w:val="18"/>
                <w:szCs w:val="20"/>
              </w:rPr>
              <w:t>, Ericsson</w:t>
            </w:r>
          </w:p>
          <w:p w14:paraId="5F16A105" w14:textId="77777777" w:rsidR="00BA4782" w:rsidRPr="00B7005A" w:rsidRDefault="00BA4782" w:rsidP="00393836">
            <w:pPr>
              <w:snapToGrid w:val="0"/>
              <w:rPr>
                <w:rFonts w:ascii="Times New Roman" w:hAnsi="Times New Roman" w:cs="Times New Roman"/>
                <w:color w:val="000000" w:themeColor="text1"/>
                <w:sz w:val="18"/>
                <w:szCs w:val="20"/>
              </w:rPr>
            </w:pPr>
          </w:p>
          <w:p w14:paraId="06D83CC9" w14:textId="09660E68" w:rsidR="00BA4782" w:rsidRPr="004624E9"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 xml:space="preserve">oncern: </w:t>
            </w:r>
            <w:r w:rsidR="004624E9">
              <w:rPr>
                <w:rFonts w:ascii="Times New Roman" w:hAnsi="Times New Roman" w:cs="Times New Roman"/>
                <w:color w:val="000000" w:themeColor="text1"/>
                <w:sz w:val="18"/>
                <w:szCs w:val="20"/>
              </w:rPr>
              <w:t>Nokia</w:t>
            </w:r>
          </w:p>
        </w:tc>
        <w:tc>
          <w:tcPr>
            <w:tcW w:w="2556" w:type="dxa"/>
          </w:tcPr>
          <w:p w14:paraId="30A0AFCE" w14:textId="5E1D7A47" w:rsidR="00BA4782" w:rsidRPr="009347C2" w:rsidRDefault="006C50DD" w:rsidP="00393836">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w:t>
            </w:r>
            <w:r w:rsidR="00084E7B" w:rsidRPr="009347C2">
              <w:rPr>
                <w:rFonts w:ascii="Times New Roman" w:hAnsi="Times New Roman" w:cs="Times New Roman"/>
                <w:color w:val="000000" w:themeColor="text1"/>
                <w:sz w:val="16"/>
                <w:szCs w:val="18"/>
              </w:rPr>
              <w:t>sub-issue</w:t>
            </w:r>
            <w:r w:rsidR="005B6D90" w:rsidRPr="009347C2">
              <w:rPr>
                <w:rFonts w:ascii="Times New Roman" w:hAnsi="Times New Roman" w:cs="Times New Roman"/>
                <w:color w:val="000000" w:themeColor="text1"/>
                <w:sz w:val="16"/>
                <w:szCs w:val="18"/>
              </w:rPr>
              <w:t xml:space="preserve"> </w:t>
            </w:r>
            <w:r w:rsidR="00084E7B" w:rsidRPr="009347C2">
              <w:rPr>
                <w:rFonts w:ascii="Times New Roman" w:hAnsi="Times New Roman" w:cs="Times New Roman"/>
                <w:color w:val="000000" w:themeColor="text1"/>
                <w:sz w:val="16"/>
                <w:szCs w:val="18"/>
              </w:rPr>
              <w:t xml:space="preserve">2.2 </w:t>
            </w:r>
            <w:r w:rsidR="00EE0562" w:rsidRPr="009347C2">
              <w:rPr>
                <w:rFonts w:ascii="Times New Roman" w:hAnsi="Times New Roman" w:cs="Times New Roman"/>
                <w:color w:val="000000" w:themeColor="text1"/>
                <w:sz w:val="16"/>
                <w:szCs w:val="18"/>
              </w:rPr>
              <w:t xml:space="preserve">still </w:t>
            </w:r>
            <w:r w:rsidR="00084E7B" w:rsidRPr="009347C2">
              <w:rPr>
                <w:rFonts w:ascii="Times New Roman" w:hAnsi="Times New Roman" w:cs="Times New Roman"/>
                <w:color w:val="000000" w:themeColor="text1"/>
                <w:sz w:val="16"/>
                <w:szCs w:val="18"/>
              </w:rPr>
              <w:t>can be discussed first</w:t>
            </w:r>
            <w:r w:rsidR="00721A1C" w:rsidRPr="009347C2">
              <w:rPr>
                <w:rFonts w:ascii="Times New Roman" w:hAnsi="Times New Roman" w:cs="Times New Roman"/>
                <w:color w:val="000000" w:themeColor="text1"/>
                <w:sz w:val="16"/>
                <w:szCs w:val="18"/>
              </w:rPr>
              <w:t>, at least for Rel-17 UL MTRP</w:t>
            </w:r>
            <w:r w:rsidR="00084E7B" w:rsidRPr="009347C2">
              <w:rPr>
                <w:rFonts w:ascii="Times New Roman" w:hAnsi="Times New Roman" w:cs="Times New Roman"/>
                <w:color w:val="000000" w:themeColor="text1"/>
                <w:sz w:val="16"/>
                <w:szCs w:val="18"/>
              </w:rPr>
              <w:t xml:space="preserve"> </w:t>
            </w:r>
          </w:p>
        </w:tc>
      </w:tr>
      <w:tr w:rsidR="00021823" w:rsidRPr="00CF1464" w14:paraId="12243C2C" w14:textId="77777777" w:rsidTr="009051BC">
        <w:tc>
          <w:tcPr>
            <w:tcW w:w="442" w:type="dxa"/>
          </w:tcPr>
          <w:p w14:paraId="5B6CD53F" w14:textId="07FE1655" w:rsidR="00021823" w:rsidRPr="00B7005A"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w:t>
            </w:r>
            <w:r w:rsidR="00BA4782" w:rsidRPr="00B7005A">
              <w:rPr>
                <w:rFonts w:ascii="Times New Roman" w:hAnsi="Times New Roman" w:cs="Times New Roman"/>
                <w:color w:val="000000" w:themeColor="text1"/>
                <w:sz w:val="18"/>
                <w:szCs w:val="20"/>
              </w:rPr>
              <w:t>2</w:t>
            </w:r>
          </w:p>
        </w:tc>
        <w:tc>
          <w:tcPr>
            <w:tcW w:w="2814" w:type="dxa"/>
          </w:tcPr>
          <w:p w14:paraId="793DBFA7" w14:textId="039AF8D3" w:rsidR="00021823" w:rsidRPr="00920001" w:rsidRDefault="00021823"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hint="eastAsia"/>
                <w:color w:val="000000" w:themeColor="text1"/>
                <w:sz w:val="18"/>
                <w:szCs w:val="20"/>
              </w:rPr>
              <w:t>R</w:t>
            </w:r>
            <w:r w:rsidRPr="00920001">
              <w:rPr>
                <w:rFonts w:ascii="Times New Roman" w:hAnsi="Times New Roman" w:cs="Times New Roman"/>
                <w:color w:val="000000" w:themeColor="text1"/>
                <w:sz w:val="18"/>
                <w:szCs w:val="20"/>
              </w:rPr>
              <w:t xml:space="preserve">euse Rel-17 TCI-specific </w:t>
            </w:r>
            <w:r w:rsidR="00920001" w:rsidRPr="00920001">
              <w:rPr>
                <w:rFonts w:ascii="Times New Roman" w:hAnsi="Times New Roman" w:cs="Times New Roman"/>
                <w:color w:val="000000" w:themeColor="text1"/>
                <w:sz w:val="18"/>
                <w:szCs w:val="20"/>
              </w:rPr>
              <w:t>UL PC</w:t>
            </w:r>
            <w:r w:rsidRPr="00920001">
              <w:rPr>
                <w:rFonts w:ascii="Times New Roman" w:hAnsi="Times New Roman" w:cs="Times New Roman"/>
                <w:color w:val="000000" w:themeColor="text1"/>
                <w:sz w:val="18"/>
                <w:szCs w:val="20"/>
              </w:rPr>
              <w:t xml:space="preserve"> </w:t>
            </w:r>
            <w:r w:rsidR="00920001" w:rsidRPr="00920001">
              <w:rPr>
                <w:rFonts w:ascii="Times New Roman" w:hAnsi="Times New Roman" w:cs="Times New Roman"/>
                <w:color w:val="000000" w:themeColor="text1"/>
                <w:sz w:val="18"/>
                <w:szCs w:val="18"/>
              </w:rPr>
              <w:t xml:space="preserve">parameter </w:t>
            </w:r>
            <w:r w:rsidR="00084E7B" w:rsidRPr="00920001">
              <w:rPr>
                <w:rFonts w:ascii="Times New Roman" w:hAnsi="Times New Roman" w:cs="Times New Roman"/>
                <w:color w:val="000000" w:themeColor="text1"/>
                <w:sz w:val="18"/>
                <w:szCs w:val="20"/>
              </w:rPr>
              <w:t>setting (including PLRS,</w:t>
            </w:r>
            <w:r w:rsidR="00FD763D" w:rsidRPr="00920001">
              <w:rPr>
                <w:rFonts w:ascii="Times New Roman" w:hAnsi="Times New Roman" w:cs="Times New Roman"/>
                <w:color w:val="000000" w:themeColor="text1"/>
                <w:sz w:val="18"/>
                <w:szCs w:val="20"/>
              </w:rPr>
              <w:t xml:space="preserve"> and per-PUSCH/PUCCH/SRS</w:t>
            </w:r>
            <w:r w:rsidR="00084E7B" w:rsidRPr="00920001">
              <w:rPr>
                <w:rFonts w:ascii="Times New Roman" w:hAnsi="Times New Roman" w:cs="Times New Roman"/>
                <w:color w:val="000000" w:themeColor="text1"/>
                <w:sz w:val="18"/>
                <w:szCs w:val="20"/>
              </w:rPr>
              <w:t xml:space="preserve"> P0, alpha, CL index)</w:t>
            </w:r>
            <w:r w:rsidRPr="00920001">
              <w:rPr>
                <w:rFonts w:ascii="Times New Roman" w:hAnsi="Times New Roman" w:cs="Times New Roman"/>
                <w:color w:val="000000" w:themeColor="text1"/>
                <w:sz w:val="18"/>
                <w:szCs w:val="20"/>
              </w:rPr>
              <w:t xml:space="preserve"> to support per </w:t>
            </w:r>
            <w:r w:rsidR="00FE1DD4" w:rsidRPr="00920001">
              <w:rPr>
                <w:rFonts w:ascii="Times New Roman" w:hAnsi="Times New Roman" w:cs="Times New Roman"/>
                <w:color w:val="000000" w:themeColor="text1"/>
                <w:sz w:val="18"/>
                <w:szCs w:val="20"/>
              </w:rPr>
              <w:t>panel/</w:t>
            </w:r>
            <w:r w:rsidRPr="00920001">
              <w:rPr>
                <w:rFonts w:ascii="Times New Roman" w:hAnsi="Times New Roman" w:cs="Times New Roman"/>
                <w:color w:val="000000" w:themeColor="text1"/>
                <w:sz w:val="18"/>
                <w:szCs w:val="20"/>
              </w:rPr>
              <w:t>TRP power control</w:t>
            </w:r>
          </w:p>
        </w:tc>
        <w:tc>
          <w:tcPr>
            <w:tcW w:w="4114" w:type="dxa"/>
          </w:tcPr>
          <w:p w14:paraId="7CE1E54B" w14:textId="777966FD" w:rsidR="00021823"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Ericsson, Docomo</w:t>
            </w:r>
            <w:r w:rsidR="00BA4782" w:rsidRPr="00B7005A">
              <w:rPr>
                <w:rFonts w:ascii="Times New Roman" w:hAnsi="Times New Roman" w:cs="Times New Roman"/>
                <w:color w:val="000000" w:themeColor="text1"/>
                <w:sz w:val="18"/>
                <w:szCs w:val="20"/>
              </w:rPr>
              <w:t>, OPPO</w:t>
            </w:r>
            <w:r w:rsidR="008B7248" w:rsidRPr="00B7005A">
              <w:rPr>
                <w:rFonts w:ascii="Times New Roman" w:hAnsi="Times New Roman" w:cs="Times New Roman"/>
                <w:color w:val="000000" w:themeColor="text1"/>
                <w:sz w:val="18"/>
                <w:szCs w:val="20"/>
              </w:rPr>
              <w:t>, vivo</w:t>
            </w:r>
            <w:r w:rsidR="009D199B" w:rsidRPr="00B7005A">
              <w:rPr>
                <w:rFonts w:ascii="Times New Roman" w:hAnsi="Times New Roman" w:cs="Times New Roman"/>
                <w:color w:val="000000" w:themeColor="text1"/>
                <w:sz w:val="18"/>
                <w:szCs w:val="20"/>
              </w:rPr>
              <w:t>, Futurewei</w:t>
            </w:r>
            <w:r w:rsidR="00650FB8" w:rsidRPr="00B7005A">
              <w:rPr>
                <w:rFonts w:ascii="Times New Roman" w:hAnsi="Times New Roman" w:cs="Times New Roman"/>
                <w:color w:val="000000" w:themeColor="text1"/>
                <w:sz w:val="18"/>
                <w:szCs w:val="20"/>
              </w:rPr>
              <w:t>, Xiaomi</w:t>
            </w:r>
            <w:r w:rsidR="00F86CA5" w:rsidRPr="00B7005A">
              <w:rPr>
                <w:rFonts w:ascii="Times New Roman" w:hAnsi="Times New Roman" w:cs="Times New Roman"/>
                <w:color w:val="000000" w:themeColor="text1"/>
                <w:sz w:val="18"/>
                <w:szCs w:val="20"/>
              </w:rPr>
              <w:t>, Lenovo</w:t>
            </w:r>
            <w:r w:rsidR="001C3DDA" w:rsidRPr="00B7005A">
              <w:rPr>
                <w:rFonts w:ascii="Times New Roman" w:hAnsi="Times New Roman" w:cs="Times New Roman"/>
                <w:color w:val="000000" w:themeColor="text1"/>
                <w:sz w:val="18"/>
                <w:szCs w:val="20"/>
              </w:rPr>
              <w:t>, MTK</w:t>
            </w:r>
            <w:r w:rsidR="00721A1C" w:rsidRPr="00B7005A">
              <w:rPr>
                <w:rFonts w:ascii="Times New Roman" w:hAnsi="Times New Roman" w:cs="Times New Roman"/>
                <w:color w:val="000000" w:themeColor="text1"/>
                <w:sz w:val="18"/>
                <w:szCs w:val="20"/>
              </w:rPr>
              <w:t>, LGE</w:t>
            </w:r>
            <w:r w:rsidR="00A7749A" w:rsidRPr="00B7005A">
              <w:rPr>
                <w:rFonts w:ascii="Times New Roman" w:hAnsi="Times New Roman" w:cs="Times New Roman"/>
                <w:color w:val="000000" w:themeColor="text1"/>
                <w:sz w:val="18"/>
                <w:szCs w:val="20"/>
              </w:rPr>
              <w:t>, Fujitsu</w:t>
            </w:r>
            <w:r w:rsidR="00176960">
              <w:rPr>
                <w:rFonts w:ascii="Times New Roman" w:hAnsi="Times New Roman" w:cs="Times New Roman"/>
                <w:color w:val="000000" w:themeColor="text1"/>
                <w:sz w:val="18"/>
                <w:szCs w:val="20"/>
              </w:rPr>
              <w:t>, CATT</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4624E9">
              <w:rPr>
                <w:rFonts w:ascii="Times New Roman" w:hAnsi="Times New Roman" w:cs="Times New Roman"/>
                <w:color w:val="FF0000"/>
                <w:sz w:val="18"/>
                <w:szCs w:val="20"/>
              </w:rPr>
              <w:t xml:space="preserve">, </w:t>
            </w:r>
            <w:r w:rsidR="004624E9" w:rsidRPr="004624E9">
              <w:rPr>
                <w:rFonts w:ascii="Times New Roman" w:hAnsi="Times New Roman" w:cs="Times New Roman"/>
                <w:color w:val="000000" w:themeColor="text1"/>
                <w:sz w:val="18"/>
                <w:szCs w:val="20"/>
              </w:rPr>
              <w:t>Nokia</w:t>
            </w:r>
            <w:r w:rsidR="00280DA1">
              <w:rPr>
                <w:rFonts w:ascii="Times New Roman" w:hAnsi="Times New Roman" w:cs="Times New Roman"/>
                <w:color w:val="000000" w:themeColor="text1"/>
                <w:sz w:val="18"/>
                <w:szCs w:val="20"/>
              </w:rPr>
              <w:t>, NEC</w:t>
            </w:r>
          </w:p>
          <w:p w14:paraId="01266E9A" w14:textId="77777777" w:rsidR="00FD763D" w:rsidRPr="00B7005A" w:rsidRDefault="00FD763D" w:rsidP="00FD763D">
            <w:pPr>
              <w:snapToGrid w:val="0"/>
              <w:rPr>
                <w:rFonts w:ascii="Times New Roman" w:hAnsi="Times New Roman" w:cs="Times New Roman"/>
                <w:color w:val="000000" w:themeColor="text1"/>
                <w:sz w:val="18"/>
                <w:szCs w:val="20"/>
              </w:rPr>
            </w:pPr>
          </w:p>
          <w:p w14:paraId="50EE6DD7" w14:textId="3A6DC344" w:rsidR="00FD763D" w:rsidRPr="00B7005A" w:rsidRDefault="00FD763D" w:rsidP="00FD763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oncern:</w:t>
            </w:r>
          </w:p>
        </w:tc>
        <w:tc>
          <w:tcPr>
            <w:tcW w:w="2556" w:type="dxa"/>
          </w:tcPr>
          <w:p w14:paraId="195C969C" w14:textId="04BD9032" w:rsidR="002E53E5" w:rsidRPr="00173395" w:rsidRDefault="002E53E5" w:rsidP="00D726C6">
            <w:pPr>
              <w:snapToGrid w:val="0"/>
              <w:rPr>
                <w:rFonts w:ascii="Times New Roman" w:hAnsi="Times New Roman" w:cs="Times New Roman"/>
                <w:color w:val="000000" w:themeColor="text1"/>
                <w:sz w:val="16"/>
                <w:szCs w:val="18"/>
                <w:highlight w:val="yellow"/>
              </w:rPr>
            </w:pPr>
            <w:r w:rsidRPr="009347C2">
              <w:rPr>
                <w:rFonts w:ascii="Times New Roman" w:hAnsi="Times New Roman" w:cs="Times New Roman" w:hint="eastAsia"/>
                <w:color w:val="000000" w:themeColor="text1"/>
                <w:sz w:val="16"/>
                <w:szCs w:val="18"/>
                <w:highlight w:val="yellow"/>
              </w:rPr>
              <w:t>G</w:t>
            </w:r>
            <w:r w:rsidRPr="009347C2">
              <w:rPr>
                <w:rFonts w:ascii="Times New Roman" w:hAnsi="Times New Roman" w:cs="Times New Roman"/>
                <w:color w:val="000000" w:themeColor="text1"/>
                <w:sz w:val="16"/>
                <w:szCs w:val="18"/>
                <w:highlight w:val="yellow"/>
              </w:rPr>
              <w:t xml:space="preserve">iven the majority view on this issue, </w:t>
            </w:r>
            <w:r w:rsidRPr="009347C2">
              <w:rPr>
                <w:rFonts w:ascii="Times New Roman" w:hAnsi="Times New Roman" w:cs="Times New Roman" w:hint="eastAsia"/>
                <w:color w:val="000000" w:themeColor="text1"/>
                <w:sz w:val="16"/>
                <w:szCs w:val="18"/>
                <w:highlight w:val="yellow"/>
              </w:rPr>
              <w:t>P</w:t>
            </w:r>
            <w:r w:rsidRPr="009347C2">
              <w:rPr>
                <w:rFonts w:ascii="Times New Roman" w:hAnsi="Times New Roman" w:cs="Times New Roman"/>
                <w:color w:val="000000" w:themeColor="text1"/>
                <w:sz w:val="16"/>
                <w:szCs w:val="18"/>
                <w:highlight w:val="yellow"/>
              </w:rPr>
              <w:t>roposal 2.A is recommended</w:t>
            </w:r>
            <w:r w:rsidR="00173395" w:rsidRPr="00173395">
              <w:rPr>
                <w:rFonts w:ascii="Times New Roman" w:hAnsi="Times New Roman" w:cs="Times New Roman"/>
                <w:color w:val="000000" w:themeColor="text1"/>
                <w:sz w:val="16"/>
                <w:szCs w:val="18"/>
                <w:highlight w:val="yellow"/>
              </w:rPr>
              <w:t xml:space="preserve"> at least for Rel-17 UL MTRP.</w:t>
            </w:r>
          </w:p>
          <w:p w14:paraId="31F92CFC" w14:textId="77777777" w:rsidR="002E53E5" w:rsidRPr="009347C2" w:rsidRDefault="002E53E5" w:rsidP="00393836">
            <w:pPr>
              <w:snapToGrid w:val="0"/>
              <w:rPr>
                <w:rFonts w:ascii="Times New Roman" w:hAnsi="Times New Roman" w:cs="Times New Roman"/>
                <w:color w:val="000000" w:themeColor="text1"/>
                <w:sz w:val="16"/>
                <w:szCs w:val="18"/>
              </w:rPr>
            </w:pPr>
          </w:p>
          <w:p w14:paraId="65F8BAD4" w14:textId="188B4595" w:rsidR="00021823" w:rsidRPr="009347C2" w:rsidRDefault="00283B55" w:rsidP="00393836">
            <w:pPr>
              <w:snapToGrid w:val="0"/>
              <w:rPr>
                <w:rFonts w:ascii="Times New Roman" w:hAnsi="Times New Roman" w:cs="Times New Roman"/>
                <w:color w:val="000000" w:themeColor="text1"/>
                <w:sz w:val="16"/>
                <w:szCs w:val="18"/>
              </w:rPr>
            </w:pPr>
            <w:r w:rsidRPr="009347C2">
              <w:rPr>
                <w:rFonts w:ascii="Times New Roman" w:hAnsi="Times New Roman" w:cs="Times New Roman"/>
                <w:color w:val="000000" w:themeColor="text1"/>
                <w:sz w:val="16"/>
                <w:szCs w:val="18"/>
              </w:rPr>
              <w:t>How to handle the case if the indicated</w:t>
            </w:r>
            <w:r w:rsidR="00FD7CF7" w:rsidRPr="009347C2">
              <w:rPr>
                <w:rFonts w:ascii="Times New Roman" w:hAnsi="Times New Roman" w:cs="Times New Roman"/>
                <w:color w:val="000000" w:themeColor="text1"/>
                <w:sz w:val="16"/>
                <w:szCs w:val="18"/>
              </w:rPr>
              <w:t xml:space="preserve"> joint or UL </w:t>
            </w:r>
            <w:r w:rsidRPr="009347C2">
              <w:rPr>
                <w:rFonts w:ascii="Times New Roman" w:hAnsi="Times New Roman" w:cs="Times New Roman"/>
                <w:color w:val="000000" w:themeColor="text1"/>
                <w:sz w:val="16"/>
                <w:szCs w:val="18"/>
              </w:rPr>
              <w:t>TCI states for S-DCI based UL MTRP are not associated with power control</w:t>
            </w:r>
            <w:r w:rsidRPr="009347C2">
              <w:rPr>
                <w:rFonts w:ascii="Times New Roman" w:hAnsi="Times New Roman" w:cs="Times New Roman" w:hint="eastAsia"/>
                <w:color w:val="000000" w:themeColor="text1"/>
                <w:sz w:val="16"/>
                <w:szCs w:val="18"/>
              </w:rPr>
              <w:t xml:space="preserve"> </w:t>
            </w:r>
            <w:r w:rsidRPr="009347C2">
              <w:rPr>
                <w:rFonts w:ascii="Times New Roman" w:hAnsi="Times New Roman" w:cs="Times New Roman"/>
                <w:color w:val="000000" w:themeColor="text1"/>
                <w:sz w:val="16"/>
                <w:szCs w:val="18"/>
              </w:rPr>
              <w:t>settings can be further discussed</w:t>
            </w:r>
          </w:p>
        </w:tc>
      </w:tr>
      <w:tr w:rsidR="00B94F6F" w:rsidRPr="00CF1464" w14:paraId="4F35F903" w14:textId="77777777" w:rsidTr="009051BC">
        <w:tc>
          <w:tcPr>
            <w:tcW w:w="442" w:type="dxa"/>
          </w:tcPr>
          <w:p w14:paraId="25173520" w14:textId="0E623A73" w:rsidR="00B94F6F" w:rsidRPr="00B7005A" w:rsidRDefault="002E6B3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color w:val="000000" w:themeColor="text1"/>
                <w:sz w:val="18"/>
                <w:szCs w:val="20"/>
              </w:rPr>
              <w:t>2</w:t>
            </w:r>
            <w:r w:rsidR="00B94F6F" w:rsidRPr="00B7005A">
              <w:rPr>
                <w:rFonts w:ascii="Times New Roman" w:hAnsi="Times New Roman" w:cs="Times New Roman"/>
                <w:color w:val="000000" w:themeColor="text1"/>
                <w:sz w:val="18"/>
                <w:szCs w:val="20"/>
              </w:rPr>
              <w:t>.</w:t>
            </w:r>
            <w:r w:rsidR="001C3DDA" w:rsidRPr="00B7005A">
              <w:rPr>
                <w:rFonts w:ascii="Times New Roman" w:hAnsi="Times New Roman" w:cs="Times New Roman"/>
                <w:color w:val="000000" w:themeColor="text1"/>
                <w:sz w:val="18"/>
                <w:szCs w:val="20"/>
              </w:rPr>
              <w:t>4</w:t>
            </w:r>
          </w:p>
        </w:tc>
        <w:tc>
          <w:tcPr>
            <w:tcW w:w="2814" w:type="dxa"/>
          </w:tcPr>
          <w:p w14:paraId="065DCC2B" w14:textId="2990C264" w:rsidR="00B94F6F" w:rsidRPr="00B7005A"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T</w:t>
            </w:r>
            <w:r w:rsidRPr="00B7005A">
              <w:rPr>
                <w:rFonts w:ascii="Times New Roman" w:hAnsi="Times New Roman" w:cs="Times New Roman"/>
                <w:color w:val="000000" w:themeColor="text1"/>
                <w:sz w:val="18"/>
                <w:szCs w:val="20"/>
              </w:rPr>
              <w:t>x power limitation for simultaneous UL transmission</w:t>
            </w:r>
          </w:p>
        </w:tc>
        <w:tc>
          <w:tcPr>
            <w:tcW w:w="4114" w:type="dxa"/>
          </w:tcPr>
          <w:p w14:paraId="2C530089" w14:textId="77777777" w:rsidR="003968D9"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Pr="00B7005A">
              <w:rPr>
                <w:rFonts w:ascii="Times New Roman" w:hAnsi="Times New Roman" w:cs="Times New Roman" w:hint="eastAsia"/>
                <w:color w:val="000000" w:themeColor="text1"/>
                <w:sz w:val="18"/>
                <w:szCs w:val="20"/>
              </w:rPr>
              <w:t>p</w:t>
            </w:r>
            <w:r w:rsidRPr="00B7005A">
              <w:rPr>
                <w:rFonts w:ascii="Times New Roman" w:hAnsi="Times New Roman" w:cs="Times New Roman"/>
                <w:color w:val="000000" w:themeColor="text1"/>
                <w:sz w:val="18"/>
                <w:szCs w:val="20"/>
              </w:rPr>
              <w:t>er-panel</w:t>
            </w:r>
            <w:r w:rsidR="00D6735D" w:rsidRPr="00B7005A">
              <w:rPr>
                <w:rFonts w:ascii="Times New Roman" w:hAnsi="Times New Roman" w:cs="Times New Roman"/>
                <w:color w:val="000000" w:themeColor="text1"/>
                <w:sz w:val="18"/>
                <w:szCs w:val="20"/>
              </w:rPr>
              <w:t xml:space="preserve"> </w:t>
            </w:r>
            <w:r w:rsidRPr="00B7005A">
              <w:rPr>
                <w:rFonts w:ascii="Times New Roman" w:hAnsi="Times New Roman" w:cs="Times New Roman"/>
                <w:color w:val="000000" w:themeColor="text1"/>
                <w:sz w:val="18"/>
                <w:szCs w:val="20"/>
              </w:rPr>
              <w:t>power limit</w:t>
            </w:r>
          </w:p>
          <w:p w14:paraId="0C8FC356" w14:textId="1636E327" w:rsidR="00D456ED" w:rsidRDefault="003968D9" w:rsidP="003968D9">
            <w:pPr>
              <w:pStyle w:val="a3"/>
              <w:numPr>
                <w:ilvl w:val="0"/>
                <w:numId w:val="40"/>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456ED" w:rsidRPr="003968D9">
              <w:rPr>
                <w:rFonts w:ascii="Times New Roman" w:hAnsi="Times New Roman" w:cs="Times New Roman" w:hint="eastAsia"/>
                <w:color w:val="000000" w:themeColor="text1"/>
                <w:sz w:val="18"/>
                <w:szCs w:val="20"/>
              </w:rPr>
              <w:t>N</w:t>
            </w:r>
            <w:r w:rsidR="00D456ED" w:rsidRPr="003968D9">
              <w:rPr>
                <w:rFonts w:ascii="Times New Roman" w:hAnsi="Times New Roman" w:cs="Times New Roman"/>
                <w:color w:val="000000" w:themeColor="text1"/>
                <w:sz w:val="18"/>
                <w:szCs w:val="20"/>
              </w:rPr>
              <w:t>okia, OPPO, Docomo, Huawei, ZTE, Qualcomm</w:t>
            </w:r>
            <w:r w:rsidR="00A15E72">
              <w:rPr>
                <w:rFonts w:ascii="Times New Roman" w:hAnsi="Times New Roman" w:cs="Times New Roman"/>
                <w:color w:val="000000" w:themeColor="text1"/>
                <w:sz w:val="18"/>
                <w:szCs w:val="20"/>
              </w:rPr>
              <w:t xml:space="preserve"> (per-TRP)</w:t>
            </w:r>
            <w:r w:rsidR="00D456ED" w:rsidRPr="003968D9">
              <w:rPr>
                <w:rFonts w:ascii="Times New Roman" w:hAnsi="Times New Roman" w:cs="Times New Roman"/>
                <w:color w:val="000000" w:themeColor="text1"/>
                <w:sz w:val="18"/>
                <w:szCs w:val="20"/>
              </w:rPr>
              <w:t>, vivo</w:t>
            </w:r>
            <w:r w:rsidR="008764B9" w:rsidRPr="003968D9">
              <w:rPr>
                <w:rFonts w:ascii="Times New Roman" w:hAnsi="Times New Roman" w:cs="Times New Roman"/>
                <w:color w:val="000000" w:themeColor="text1"/>
                <w:sz w:val="18"/>
                <w:szCs w:val="20"/>
              </w:rPr>
              <w:t xml:space="preserve"> (LS to RAN4)</w:t>
            </w:r>
            <w:r w:rsidR="00D456ED" w:rsidRPr="003968D9">
              <w:rPr>
                <w:rFonts w:ascii="Times New Roman" w:hAnsi="Times New Roman" w:cs="Times New Roman"/>
                <w:color w:val="000000" w:themeColor="text1"/>
                <w:sz w:val="18"/>
                <w:szCs w:val="20"/>
              </w:rPr>
              <w:t>, CATT, Spreadtrum, LGE, Lenovo, CMCC</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280DA1">
              <w:rPr>
                <w:rFonts w:ascii="Times New Roman" w:hAnsi="Times New Roman" w:cs="Times New Roman"/>
                <w:color w:val="000000" w:themeColor="text1"/>
                <w:sz w:val="18"/>
                <w:szCs w:val="20"/>
              </w:rPr>
              <w:t>, NEC</w:t>
            </w:r>
          </w:p>
          <w:p w14:paraId="097CBE8E" w14:textId="72E1C957" w:rsidR="003968D9" w:rsidRPr="003968D9" w:rsidRDefault="003968D9" w:rsidP="003968D9">
            <w:pPr>
              <w:pStyle w:val="a3"/>
              <w:numPr>
                <w:ilvl w:val="0"/>
                <w:numId w:val="40"/>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6EE1A13C" w14:textId="77777777" w:rsidR="003968D9" w:rsidRDefault="00D456ED" w:rsidP="00D456E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00D6735D" w:rsidRPr="00B7005A">
              <w:rPr>
                <w:rFonts w:ascii="Times New Roman" w:hAnsi="Times New Roman" w:cs="Times New Roman"/>
                <w:color w:val="000000" w:themeColor="text1"/>
                <w:sz w:val="18"/>
                <w:szCs w:val="20"/>
              </w:rPr>
              <w:t>total power limit shared by two panels</w:t>
            </w:r>
          </w:p>
          <w:p w14:paraId="7E39D99B" w14:textId="54C55AD5" w:rsidR="00D456ED" w:rsidRDefault="003968D9" w:rsidP="00D456ED">
            <w:pPr>
              <w:pStyle w:val="a3"/>
              <w:numPr>
                <w:ilvl w:val="0"/>
                <w:numId w:val="41"/>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6735D" w:rsidRPr="003968D9">
              <w:rPr>
                <w:rFonts w:ascii="Times New Roman" w:hAnsi="Times New Roman" w:cs="Times New Roman"/>
                <w:color w:val="000000" w:themeColor="text1"/>
                <w:sz w:val="18"/>
                <w:szCs w:val="20"/>
              </w:rPr>
              <w:t>Huawei, CATT, CMCC, Spreadtrum</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color w:val="FF0000"/>
                <w:sz w:val="18"/>
                <w:szCs w:val="20"/>
              </w:rPr>
              <w:t>Apple</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strike/>
                <w:color w:val="000000" w:themeColor="text1"/>
                <w:sz w:val="18"/>
                <w:szCs w:val="20"/>
              </w:rPr>
              <w:t>(?)</w:t>
            </w:r>
            <w:r w:rsidR="00A15E72">
              <w:rPr>
                <w:rFonts w:ascii="Times New Roman" w:hAnsi="Times New Roman" w:cs="Times New Roman"/>
                <w:color w:val="000000" w:themeColor="text1"/>
                <w:sz w:val="18"/>
                <w:szCs w:val="20"/>
              </w:rPr>
              <w:t>, Intel</w:t>
            </w:r>
            <w:r w:rsidR="00280DA1">
              <w:rPr>
                <w:rFonts w:ascii="Times New Roman" w:hAnsi="Times New Roman" w:cs="Times New Roman"/>
                <w:color w:val="000000" w:themeColor="text1"/>
                <w:sz w:val="18"/>
                <w:szCs w:val="20"/>
              </w:rPr>
              <w:t>, NEC</w:t>
            </w:r>
            <w:ins w:id="387" w:author="曹建飞(Jeffrey Cao)" w:date="2022-05-11T10:43:00Z">
              <w:r w:rsidR="008F00C3">
                <w:rPr>
                  <w:rFonts w:ascii="Times New Roman" w:hAnsi="Times New Roman" w:cs="Times New Roman"/>
                  <w:color w:val="000000" w:themeColor="text1"/>
                  <w:sz w:val="18"/>
                  <w:szCs w:val="20"/>
                </w:rPr>
                <w:t>, OPPO</w:t>
              </w:r>
            </w:ins>
            <w:r w:rsidR="00202DBE">
              <w:rPr>
                <w:rFonts w:ascii="Times New Roman" w:hAnsi="Times New Roman" w:cs="Times New Roman"/>
                <w:color w:val="000000" w:themeColor="text1"/>
                <w:sz w:val="18"/>
                <w:szCs w:val="20"/>
              </w:rPr>
              <w:t>, ZTE</w:t>
            </w:r>
          </w:p>
          <w:p w14:paraId="5482BCC1" w14:textId="17D41345" w:rsidR="003968D9" w:rsidRPr="003968D9" w:rsidRDefault="003968D9" w:rsidP="00D456ED">
            <w:pPr>
              <w:pStyle w:val="a3"/>
              <w:numPr>
                <w:ilvl w:val="0"/>
                <w:numId w:val="41"/>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tc>
        <w:tc>
          <w:tcPr>
            <w:tcW w:w="2556" w:type="dxa"/>
          </w:tcPr>
          <w:p w14:paraId="36900C55" w14:textId="77777777" w:rsidR="00B94F6F" w:rsidRPr="00B7005A" w:rsidRDefault="00B94F6F" w:rsidP="00393836">
            <w:pPr>
              <w:snapToGrid w:val="0"/>
              <w:rPr>
                <w:rFonts w:ascii="Times New Roman" w:hAnsi="Times New Roman" w:cs="Times New Roman"/>
                <w:color w:val="000000" w:themeColor="text1"/>
                <w:sz w:val="18"/>
                <w:szCs w:val="20"/>
              </w:rPr>
            </w:pPr>
          </w:p>
        </w:tc>
      </w:tr>
    </w:tbl>
    <w:p w14:paraId="63F782BF" w14:textId="5B2D9B53" w:rsidR="00BF031D" w:rsidRDefault="00BF031D" w:rsidP="00EC1256">
      <w:pPr>
        <w:snapToGrid w:val="0"/>
        <w:rPr>
          <w:rFonts w:ascii="Times New Roman" w:hAnsi="Times New Roman" w:cs="Times New Roman"/>
          <w:sz w:val="20"/>
          <w:szCs w:val="20"/>
        </w:rPr>
      </w:pPr>
    </w:p>
    <w:p w14:paraId="0B368232" w14:textId="7DE843D3" w:rsidR="00967E8E" w:rsidRPr="00E02962" w:rsidRDefault="00967E8E" w:rsidP="00D726C6">
      <w:pPr>
        <w:jc w:val="both"/>
        <w:rPr>
          <w:rFonts w:ascii="Times New Roman" w:hAnsi="Times New Roman" w:cs="Times New Roman"/>
          <w:color w:val="000000" w:themeColor="text1"/>
          <w:sz w:val="18"/>
          <w:szCs w:val="18"/>
        </w:rPr>
      </w:pPr>
      <w:r w:rsidRPr="00E02962">
        <w:rPr>
          <w:rFonts w:ascii="Times New Roman" w:hAnsi="Times New Roman" w:cs="Times New Roman"/>
          <w:b/>
          <w:bCs/>
          <w:color w:val="000000" w:themeColor="text1"/>
          <w:sz w:val="18"/>
          <w:szCs w:val="18"/>
        </w:rPr>
        <w:t>Proposal 2.A:</w:t>
      </w:r>
      <w:r w:rsidRPr="00E02962">
        <w:rPr>
          <w:rFonts w:ascii="Times New Roman" w:hAnsi="Times New Roman" w:cs="Times New Roman"/>
          <w:color w:val="000000" w:themeColor="text1"/>
          <w:sz w:val="18"/>
          <w:szCs w:val="18"/>
        </w:rPr>
        <w:t xml:space="preserve"> On unified TCI framework extension, </w:t>
      </w:r>
      <w:r w:rsidR="00D726C6" w:rsidRPr="00E02962">
        <w:rPr>
          <w:rFonts w:ascii="Times New Roman" w:hAnsi="Times New Roman" w:cs="Times New Roman"/>
          <w:color w:val="000000" w:themeColor="text1"/>
          <w:sz w:val="18"/>
          <w:szCs w:val="18"/>
        </w:rPr>
        <w:t xml:space="preserve">if an indicated joint or UL TCI state applies to a </w:t>
      </w:r>
      <w:r w:rsidR="007D33F9" w:rsidRPr="00E02962">
        <w:rPr>
          <w:rFonts w:ascii="Times New Roman" w:hAnsi="Times New Roman" w:cs="Times New Roman"/>
          <w:color w:val="000000" w:themeColor="text1"/>
          <w:sz w:val="18"/>
          <w:szCs w:val="18"/>
        </w:rPr>
        <w:t>PUSCH/PUCCH</w:t>
      </w:r>
      <w:r w:rsidR="00D726C6" w:rsidRPr="00E02962">
        <w:rPr>
          <w:rFonts w:ascii="Times New Roman" w:hAnsi="Times New Roman" w:cs="Times New Roman"/>
          <w:color w:val="000000" w:themeColor="text1"/>
          <w:sz w:val="18"/>
          <w:szCs w:val="18"/>
        </w:rPr>
        <w:t xml:space="preserve"> </w:t>
      </w:r>
      <w:r w:rsidR="007D33F9" w:rsidRPr="00E02962">
        <w:rPr>
          <w:rFonts w:ascii="Times New Roman" w:hAnsi="Times New Roman" w:cs="Times New Roman"/>
          <w:color w:val="000000" w:themeColor="text1"/>
          <w:sz w:val="18"/>
          <w:szCs w:val="18"/>
        </w:rPr>
        <w:t xml:space="preserve">transmission </w:t>
      </w:r>
      <w:r w:rsidR="00D726C6" w:rsidRPr="00E02962">
        <w:rPr>
          <w:rFonts w:ascii="Times New Roman" w:hAnsi="Times New Roman" w:cs="Times New Roman"/>
          <w:color w:val="000000" w:themeColor="text1"/>
          <w:sz w:val="18"/>
          <w:szCs w:val="18"/>
        </w:rPr>
        <w:t>occasion</w:t>
      </w:r>
      <w:r w:rsidR="007D33F9" w:rsidRPr="00E02962">
        <w:rPr>
          <w:rFonts w:ascii="Times New Roman" w:hAnsi="Times New Roman" w:cs="Times New Roman"/>
          <w:color w:val="000000" w:themeColor="text1"/>
          <w:sz w:val="18"/>
          <w:szCs w:val="18"/>
        </w:rPr>
        <w:t xml:space="preserve"> </w:t>
      </w:r>
      <w:r w:rsidR="00920001" w:rsidRPr="00E02962">
        <w:rPr>
          <w:rFonts w:ascii="Times New Roman" w:hAnsi="Times New Roman" w:cs="Times New Roman"/>
          <w:color w:val="000000" w:themeColor="text1"/>
          <w:sz w:val="18"/>
          <w:szCs w:val="18"/>
        </w:rPr>
        <w:t xml:space="preserve">at least </w:t>
      </w:r>
      <w:r w:rsidR="007D33F9" w:rsidRPr="00E02962">
        <w:rPr>
          <w:rFonts w:ascii="Times New Roman" w:hAnsi="Times New Roman" w:cs="Times New Roman"/>
          <w:color w:val="000000" w:themeColor="text1"/>
          <w:sz w:val="18"/>
          <w:szCs w:val="18"/>
        </w:rPr>
        <w:t xml:space="preserve">for S-DCI based PUSCH/PUCCH repetition with TDM and the indicated joint or UL TCI state is associated with </w:t>
      </w:r>
      <w:r w:rsidR="00CD02C6" w:rsidRPr="00E02962">
        <w:rPr>
          <w:rFonts w:ascii="Times New Roman" w:hAnsi="Times New Roman" w:cs="Times New Roman"/>
          <w:color w:val="000000" w:themeColor="text1"/>
          <w:sz w:val="18"/>
          <w:szCs w:val="18"/>
        </w:rPr>
        <w:t xml:space="preserve">an UL PC </w:t>
      </w:r>
      <w:r w:rsidR="00920001" w:rsidRPr="00E02962">
        <w:rPr>
          <w:rFonts w:ascii="Times New Roman" w:hAnsi="Times New Roman" w:cs="Times New Roman"/>
          <w:color w:val="000000" w:themeColor="text1"/>
          <w:sz w:val="18"/>
          <w:szCs w:val="18"/>
        </w:rPr>
        <w:t xml:space="preserve">parameter </w:t>
      </w:r>
      <w:r w:rsidR="00CD02C6" w:rsidRPr="00E02962">
        <w:rPr>
          <w:rFonts w:ascii="Times New Roman" w:hAnsi="Times New Roman" w:cs="Times New Roman"/>
          <w:color w:val="000000" w:themeColor="text1"/>
          <w:sz w:val="18"/>
          <w:szCs w:val="18"/>
        </w:rPr>
        <w:t>setting for PUSCH/PUCCH (including P0, alpha, closed loop index, and PL-RS)</w:t>
      </w:r>
      <w:r w:rsidR="007D33F9" w:rsidRPr="00E02962">
        <w:rPr>
          <w:rFonts w:ascii="Times New Roman" w:hAnsi="Times New Roman" w:cs="Times New Roman"/>
          <w:color w:val="000000" w:themeColor="text1"/>
          <w:sz w:val="18"/>
          <w:szCs w:val="18"/>
        </w:rPr>
        <w:t xml:space="preserve">, </w:t>
      </w:r>
      <w:r w:rsidR="00CD02C6" w:rsidRPr="00E02962">
        <w:rPr>
          <w:rFonts w:ascii="Times New Roman" w:hAnsi="Times New Roman" w:cs="Times New Roman"/>
          <w:color w:val="000000" w:themeColor="text1"/>
          <w:sz w:val="18"/>
          <w:szCs w:val="18"/>
        </w:rPr>
        <w:t>the UE should apply the UL PC</w:t>
      </w:r>
      <w:r w:rsidR="005E55B6" w:rsidRPr="00E02962">
        <w:rPr>
          <w:rFonts w:ascii="Times New Roman" w:hAnsi="Times New Roman" w:cs="Times New Roman"/>
          <w:color w:val="000000" w:themeColor="text1"/>
          <w:sz w:val="18"/>
          <w:szCs w:val="18"/>
        </w:rPr>
        <w:t xml:space="preserve"> parameter</w:t>
      </w:r>
      <w:r w:rsidR="00CD02C6" w:rsidRPr="00E02962">
        <w:rPr>
          <w:rFonts w:ascii="Times New Roman" w:hAnsi="Times New Roman" w:cs="Times New Roman"/>
          <w:color w:val="000000" w:themeColor="text1"/>
          <w:sz w:val="18"/>
          <w:szCs w:val="18"/>
        </w:rPr>
        <w:t xml:space="preserve"> setting </w:t>
      </w:r>
      <w:r w:rsidR="007D33F9" w:rsidRPr="00E02962">
        <w:rPr>
          <w:rFonts w:ascii="Times New Roman" w:hAnsi="Times New Roman" w:cs="Times New Roman"/>
          <w:color w:val="000000" w:themeColor="text1"/>
          <w:sz w:val="18"/>
          <w:szCs w:val="18"/>
        </w:rPr>
        <w:t>for the PUSCH/PUCCH transmission occasion</w:t>
      </w:r>
      <w:r w:rsidR="00CD02C6" w:rsidRPr="00E02962">
        <w:rPr>
          <w:rFonts w:ascii="Times New Roman" w:hAnsi="Times New Roman" w:cs="Times New Roman"/>
          <w:color w:val="000000" w:themeColor="text1"/>
          <w:sz w:val="18"/>
          <w:szCs w:val="18"/>
        </w:rPr>
        <w:t>.</w:t>
      </w:r>
    </w:p>
    <w:p w14:paraId="4DD2D5EE" w14:textId="7843A6DF" w:rsidR="00920001" w:rsidRPr="00E02962" w:rsidRDefault="00920001" w:rsidP="00920001">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 xml:space="preserve">FFS: If the indicated joint or UL TCI state is not associated with an </w:t>
      </w:r>
      <w:r w:rsidRPr="00E02962">
        <w:rPr>
          <w:rFonts w:ascii="Times New Roman" w:eastAsia="PMingLiU" w:hAnsi="Times New Roman" w:cs="Times New Roman"/>
          <w:color w:val="000000" w:themeColor="text1"/>
          <w:sz w:val="18"/>
          <w:szCs w:val="18"/>
          <w:lang w:eastAsia="zh-TW"/>
        </w:rPr>
        <w:t>UL</w:t>
      </w:r>
      <w:r w:rsidRPr="00E02962">
        <w:rPr>
          <w:rFonts w:ascii="Times New Roman" w:hAnsi="Times New Roman" w:cs="Times New Roman"/>
          <w:color w:val="000000" w:themeColor="text1"/>
          <w:sz w:val="18"/>
          <w:szCs w:val="18"/>
        </w:rPr>
        <w:t xml:space="preserve"> PC parameter setting </w:t>
      </w:r>
      <w:r w:rsidRPr="00E02962">
        <w:rPr>
          <w:rFonts w:ascii="Times New Roman" w:eastAsia="PMingLiU" w:hAnsi="Times New Roman" w:cs="Times New Roman"/>
          <w:color w:val="000000" w:themeColor="text1"/>
          <w:sz w:val="18"/>
          <w:szCs w:val="18"/>
          <w:lang w:eastAsia="zh-TW"/>
        </w:rPr>
        <w:t>for PUCCH/PUSCH</w:t>
      </w:r>
    </w:p>
    <w:p w14:paraId="5665A79B" w14:textId="3956F3FF" w:rsidR="005E55B6" w:rsidRPr="00E02962" w:rsidRDefault="005E55B6" w:rsidP="00920001">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 scheme</w:t>
      </w:r>
      <w:r w:rsidR="00E02962">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sidR="00E02962">
        <w:rPr>
          <w:rFonts w:ascii="Times New Roman" w:hAnsi="Times New Roman" w:cs="Times New Roman"/>
          <w:color w:val="000000" w:themeColor="text1"/>
          <w:sz w:val="18"/>
          <w:szCs w:val="18"/>
        </w:rPr>
        <w:t>)</w:t>
      </w:r>
      <w:r w:rsidR="00E02962">
        <w:rPr>
          <w:rFonts w:ascii="Times New Roman" w:eastAsia="PMingLiU" w:hAnsi="Times New Roman" w:cs="Times New Roman" w:hint="eastAsia"/>
          <w:color w:val="000000" w:themeColor="text1"/>
          <w:sz w:val="18"/>
          <w:szCs w:val="18"/>
          <w:lang w:eastAsia="zh-TW"/>
        </w:rPr>
        <w:t>,</w:t>
      </w:r>
      <w:r w:rsidR="00E02962">
        <w:rPr>
          <w:rFonts w:ascii="Times New Roman" w:eastAsia="PMingLiU"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7FAC9B3D" w14:textId="77777777" w:rsidR="00967E8E" w:rsidRPr="00CD02C6" w:rsidRDefault="00967E8E" w:rsidP="00EC1256">
      <w:pPr>
        <w:snapToGrid w:val="0"/>
        <w:rPr>
          <w:rFonts w:ascii="Times New Roman" w:hAnsi="Times New Roman" w:cs="Times New Roman"/>
          <w:sz w:val="20"/>
          <w:szCs w:val="20"/>
        </w:rPr>
      </w:pPr>
    </w:p>
    <w:p w14:paraId="49D44A89" w14:textId="51CCB93C" w:rsidR="002E6B3D" w:rsidRDefault="002E6B3D" w:rsidP="002E6B3D">
      <w:pPr>
        <w:pStyle w:val="aa"/>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4 Additional inputs for Issue 2</w:t>
      </w:r>
    </w:p>
    <w:tbl>
      <w:tblPr>
        <w:tblStyle w:val="a8"/>
        <w:tblW w:w="9985" w:type="dxa"/>
        <w:tblLook w:val="04A0" w:firstRow="1" w:lastRow="0" w:firstColumn="1" w:lastColumn="0" w:noHBand="0" w:noVBand="1"/>
      </w:tblPr>
      <w:tblGrid>
        <w:gridCol w:w="1435"/>
        <w:gridCol w:w="8550"/>
      </w:tblGrid>
      <w:tr w:rsidR="002E6B3D" w14:paraId="33CA98E2"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3C342C" w14:textId="77777777" w:rsidR="002E6B3D" w:rsidRDefault="002E6B3D"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AA63FC" w14:textId="77777777" w:rsidR="002E6B3D" w:rsidRDefault="002E6B3D"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E6B3D" w14:paraId="548B45C6" w14:textId="77777777" w:rsidTr="00393836">
        <w:tc>
          <w:tcPr>
            <w:tcW w:w="1435" w:type="dxa"/>
            <w:tcBorders>
              <w:top w:val="single" w:sz="4" w:space="0" w:color="auto"/>
              <w:left w:val="single" w:sz="4" w:space="0" w:color="auto"/>
              <w:bottom w:val="single" w:sz="4" w:space="0" w:color="auto"/>
              <w:right w:val="single" w:sz="4" w:space="0" w:color="auto"/>
            </w:tcBorders>
          </w:tcPr>
          <w:p w14:paraId="7E57E3E0" w14:textId="77777777" w:rsidR="002E6B3D" w:rsidRPr="004242E8" w:rsidRDefault="002E6B3D"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F31498B" w14:textId="01A09F12" w:rsidR="002E53E5" w:rsidRPr="002E53E5" w:rsidRDefault="002E53E5" w:rsidP="002E53E5">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Please check and update your views in Table </w:t>
            </w:r>
            <w:r>
              <w:rPr>
                <w:rFonts w:ascii="Times New Roman" w:hAnsi="Times New Roman" w:cs="Times New Roman"/>
                <w:b/>
                <w:color w:val="3333FF"/>
                <w:sz w:val="18"/>
                <w:szCs w:val="18"/>
              </w:rPr>
              <w:t>3</w:t>
            </w:r>
          </w:p>
          <w:p w14:paraId="0CCDF70C" w14:textId="775180E3" w:rsidR="002E6B3D"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w:t>
            </w:r>
          </w:p>
        </w:tc>
      </w:tr>
      <w:tr w:rsidR="002E6B3D" w:rsidRPr="00B70F28" w14:paraId="2AC44F76" w14:textId="77777777" w:rsidTr="00393836">
        <w:tc>
          <w:tcPr>
            <w:tcW w:w="1435" w:type="dxa"/>
            <w:tcBorders>
              <w:top w:val="single" w:sz="4" w:space="0" w:color="auto"/>
              <w:left w:val="single" w:sz="4" w:space="0" w:color="auto"/>
              <w:bottom w:val="single" w:sz="4" w:space="0" w:color="auto"/>
              <w:right w:val="single" w:sz="4" w:space="0" w:color="auto"/>
            </w:tcBorders>
          </w:tcPr>
          <w:p w14:paraId="7E00A287" w14:textId="7433B7D4" w:rsidR="002E6B3D"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6820EE" w14:textId="740EABE0" w:rsidR="002E6B3D" w:rsidRPr="002D6408"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7622D1" w:rsidRPr="00B70F28" w14:paraId="16EDAE34" w14:textId="77777777" w:rsidTr="00393836">
        <w:tc>
          <w:tcPr>
            <w:tcW w:w="1435" w:type="dxa"/>
            <w:tcBorders>
              <w:top w:val="single" w:sz="4" w:space="0" w:color="auto"/>
              <w:left w:val="single" w:sz="4" w:space="0" w:color="auto"/>
              <w:bottom w:val="single" w:sz="4" w:space="0" w:color="auto"/>
              <w:right w:val="single" w:sz="4" w:space="0" w:color="auto"/>
            </w:tcBorders>
          </w:tcPr>
          <w:p w14:paraId="64F8634D" w14:textId="0B4C7297"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C26877B" w14:textId="63D8442E"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7ABC8414" w14:textId="24A97AEB" w:rsidR="00FE2835"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09260378" w14:textId="77777777" w:rsidR="00FE2835" w:rsidRDefault="00FE2835" w:rsidP="00393836">
            <w:pPr>
              <w:snapToGrid w:val="0"/>
              <w:rPr>
                <w:rFonts w:ascii="Times New Roman" w:hAnsi="Times New Roman" w:cs="Times New Roman"/>
                <w:sz w:val="18"/>
                <w:szCs w:val="18"/>
              </w:rPr>
            </w:pPr>
          </w:p>
          <w:p w14:paraId="28065B6A" w14:textId="1350696E" w:rsidR="00FE2835" w:rsidRPr="002D6408"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On the scheme 2.4, we are open for both schemes, i.e., defining per-TRP power limitation or limiting per</w:t>
            </w:r>
            <w:r w:rsidR="006B0857">
              <w:rPr>
                <w:rFonts w:ascii="Times New Roman" w:hAnsi="Times New Roman" w:cs="Times New Roman"/>
                <w:sz w:val="18"/>
                <w:szCs w:val="18"/>
              </w:rPr>
              <w:t xml:space="preserve"> serving cell with sharing across two panels. However, for per-TRP power limitation option, we need to send LS to RAN4 to check the feasibility of defining the per-panel max power as it is specified in RAN4 spec. Otherwise, there is risk that RAN1 develop</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solutions assuming per-panel max power</w:t>
            </w:r>
            <w:r w:rsidR="00BE307E">
              <w:rPr>
                <w:rFonts w:ascii="Times New Roman" w:hAnsi="Times New Roman" w:cs="Times New Roman"/>
                <w:sz w:val="18"/>
                <w:szCs w:val="18"/>
              </w:rPr>
              <w:t xml:space="preserve"> would be introduced,</w:t>
            </w:r>
            <w:r w:rsidR="006B0857">
              <w:rPr>
                <w:rFonts w:ascii="Times New Roman" w:hAnsi="Times New Roman" w:cs="Times New Roman"/>
                <w:sz w:val="18"/>
                <w:szCs w:val="18"/>
              </w:rPr>
              <w:t xml:space="preserve"> but RAN4 decide</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to not introduce it for FR2</w:t>
            </w:r>
            <w:r w:rsidR="00BE307E">
              <w:rPr>
                <w:rFonts w:ascii="Times New Roman" w:hAnsi="Times New Roman" w:cs="Times New Roman"/>
                <w:sz w:val="18"/>
                <w:szCs w:val="18"/>
              </w:rPr>
              <w:t>. This</w:t>
            </w:r>
            <w:r w:rsidR="006B0857">
              <w:rPr>
                <w:rFonts w:ascii="Times New Roman" w:hAnsi="Times New Roman" w:cs="Times New Roman"/>
                <w:sz w:val="18"/>
                <w:szCs w:val="18"/>
              </w:rPr>
              <w:t xml:space="preserve"> happens for FR2-FR2 NR</w:t>
            </w:r>
            <w:r w:rsidR="00BE307E">
              <w:rPr>
                <w:rFonts w:ascii="Times New Roman" w:hAnsi="Times New Roman" w:cs="Times New Roman"/>
                <w:sz w:val="18"/>
                <w:szCs w:val="18"/>
              </w:rPr>
              <w:t xml:space="preserve">-DC already. </w:t>
            </w:r>
            <w:r w:rsidR="006B0857">
              <w:rPr>
                <w:rFonts w:ascii="Times New Roman" w:hAnsi="Times New Roman" w:cs="Times New Roman"/>
                <w:sz w:val="18"/>
                <w:szCs w:val="18"/>
              </w:rPr>
              <w:t xml:space="preserve">  </w:t>
            </w:r>
          </w:p>
        </w:tc>
      </w:tr>
      <w:tr w:rsidR="007622D1" w:rsidRPr="00B70F28" w14:paraId="04F0E7CC" w14:textId="77777777" w:rsidTr="00393836">
        <w:tc>
          <w:tcPr>
            <w:tcW w:w="1435" w:type="dxa"/>
            <w:tcBorders>
              <w:top w:val="single" w:sz="4" w:space="0" w:color="auto"/>
              <w:left w:val="single" w:sz="4" w:space="0" w:color="auto"/>
              <w:bottom w:val="single" w:sz="4" w:space="0" w:color="auto"/>
              <w:right w:val="single" w:sz="4" w:space="0" w:color="auto"/>
            </w:tcBorders>
          </w:tcPr>
          <w:p w14:paraId="5314DD76" w14:textId="23491522"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6280DED1" w14:textId="3EB34A8C" w:rsidR="007622D1" w:rsidRPr="002D6408"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7622D1" w:rsidRPr="00B70F28" w14:paraId="4708ADC4" w14:textId="77777777" w:rsidTr="00393836">
        <w:tc>
          <w:tcPr>
            <w:tcW w:w="1435" w:type="dxa"/>
            <w:tcBorders>
              <w:top w:val="single" w:sz="4" w:space="0" w:color="auto"/>
              <w:left w:val="single" w:sz="4" w:space="0" w:color="auto"/>
              <w:bottom w:val="single" w:sz="4" w:space="0" w:color="auto"/>
              <w:right w:val="single" w:sz="4" w:space="0" w:color="auto"/>
            </w:tcBorders>
          </w:tcPr>
          <w:p w14:paraId="70F2900A" w14:textId="1D5ED6E0" w:rsidR="007622D1" w:rsidRPr="00E01A8B" w:rsidRDefault="00E01A8B"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248CC25A" w14:textId="5A660B77" w:rsidR="007622D1" w:rsidRPr="002D6408" w:rsidRDefault="00E01A8B"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w:t>
            </w:r>
          </w:p>
        </w:tc>
      </w:tr>
      <w:tr w:rsidR="007622D1" w:rsidRPr="00B70F28" w14:paraId="666E66DC" w14:textId="77777777" w:rsidTr="00393836">
        <w:tc>
          <w:tcPr>
            <w:tcW w:w="1435" w:type="dxa"/>
            <w:tcBorders>
              <w:top w:val="single" w:sz="4" w:space="0" w:color="auto"/>
              <w:left w:val="single" w:sz="4" w:space="0" w:color="auto"/>
              <w:bottom w:val="single" w:sz="4" w:space="0" w:color="auto"/>
              <w:right w:val="single" w:sz="4" w:space="0" w:color="auto"/>
            </w:tcBorders>
          </w:tcPr>
          <w:p w14:paraId="6EDDF831" w14:textId="5997061D"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4875255" w14:textId="29632B99"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280DA1" w:rsidRPr="00B70F28" w14:paraId="66640DC0" w14:textId="77777777" w:rsidTr="00393836">
        <w:tc>
          <w:tcPr>
            <w:tcW w:w="1435" w:type="dxa"/>
            <w:tcBorders>
              <w:top w:val="single" w:sz="4" w:space="0" w:color="auto"/>
              <w:left w:val="single" w:sz="4" w:space="0" w:color="auto"/>
              <w:bottom w:val="single" w:sz="4" w:space="0" w:color="auto"/>
              <w:right w:val="single" w:sz="4" w:space="0" w:color="auto"/>
            </w:tcBorders>
          </w:tcPr>
          <w:p w14:paraId="77FE8FD1" w14:textId="7DD6D92E"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3656C348" w14:textId="77777777" w:rsidR="00280DA1" w:rsidRDefault="00280DA1" w:rsidP="00280DA1">
            <w:pPr>
              <w:snapToGrid w:val="0"/>
              <w:rPr>
                <w:rFonts w:ascii="Times New Roman" w:hAnsi="Times New Roman" w:cs="Times New Roman"/>
                <w:b/>
                <w:bCs/>
                <w:color w:val="000000" w:themeColor="text1"/>
                <w:sz w:val="18"/>
                <w:szCs w:val="18"/>
              </w:rPr>
            </w:pPr>
            <w:r w:rsidRPr="00E02962">
              <w:rPr>
                <w:rFonts w:ascii="Times New Roman" w:hAnsi="Times New Roman" w:cs="Times New Roman"/>
                <w:b/>
                <w:bCs/>
                <w:color w:val="000000" w:themeColor="text1"/>
                <w:sz w:val="18"/>
                <w:szCs w:val="18"/>
              </w:rPr>
              <w:t>Proposal 2.A</w:t>
            </w:r>
            <w:r w:rsidRPr="00556EA1">
              <w:rPr>
                <w:rFonts w:ascii="Times New Roman" w:hAnsi="Times New Roman" w:cs="Times New Roman"/>
                <w:bCs/>
                <w:color w:val="000000" w:themeColor="text1"/>
                <w:sz w:val="18"/>
                <w:szCs w:val="18"/>
              </w:rPr>
              <w:t>: support</w:t>
            </w:r>
          </w:p>
          <w:p w14:paraId="398E6784" w14:textId="77777777" w:rsidR="00280DA1" w:rsidRDefault="00280DA1" w:rsidP="00280DA1">
            <w:pPr>
              <w:snapToGrid w:val="0"/>
              <w:rPr>
                <w:rFonts w:ascii="Times New Roman" w:hAnsi="Times New Roman" w:cs="Times New Roman"/>
                <w:b/>
                <w:bCs/>
                <w:color w:val="000000" w:themeColor="text1"/>
                <w:sz w:val="18"/>
                <w:szCs w:val="18"/>
              </w:rPr>
            </w:pPr>
          </w:p>
          <w:p w14:paraId="7BE0492C" w14:textId="2725FBEF" w:rsidR="00280DA1" w:rsidRPr="002D6408" w:rsidRDefault="00280DA1" w:rsidP="00280DA1">
            <w:pPr>
              <w:snapToGrid w:val="0"/>
              <w:rPr>
                <w:rFonts w:ascii="Times New Roman" w:hAnsi="Times New Roman" w:cs="Times New Roman"/>
                <w:sz w:val="18"/>
                <w:szCs w:val="18"/>
              </w:rPr>
            </w:pPr>
            <w:r w:rsidRPr="00556EA1">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support to study both and then down-select the most reasonable implementation. We want to check if the following statement is common understanding: if per-panel power limit is assumed, transmit power is doubled for STxMP compared to single panel transmission.</w:t>
            </w:r>
          </w:p>
        </w:tc>
      </w:tr>
      <w:tr w:rsidR="00280DA1" w:rsidRPr="00B70F28" w14:paraId="78713B15" w14:textId="77777777" w:rsidTr="00393836">
        <w:tc>
          <w:tcPr>
            <w:tcW w:w="1435" w:type="dxa"/>
            <w:tcBorders>
              <w:top w:val="single" w:sz="4" w:space="0" w:color="auto"/>
              <w:left w:val="single" w:sz="4" w:space="0" w:color="auto"/>
              <w:bottom w:val="single" w:sz="4" w:space="0" w:color="auto"/>
              <w:right w:val="single" w:sz="4" w:space="0" w:color="auto"/>
            </w:tcBorders>
          </w:tcPr>
          <w:p w14:paraId="225D2DA9" w14:textId="7FA985E8" w:rsidR="00280DA1" w:rsidRDefault="00951C30" w:rsidP="00280DA1">
            <w:pPr>
              <w:snapToGrid w:val="0"/>
              <w:rPr>
                <w:rFonts w:ascii="Times New Roman" w:hAnsi="Times New Roman" w:cs="Times New Roman"/>
                <w:sz w:val="18"/>
                <w:szCs w:val="18"/>
              </w:rPr>
            </w:pPr>
            <w:r>
              <w:rPr>
                <w:rFonts w:ascii="Times New Roman" w:hAnsi="Times New Roman" w:cs="Times New Roman"/>
                <w:sz w:val="18"/>
                <w:szCs w:val="18"/>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2850B676" w14:textId="77777777" w:rsidR="00280DA1" w:rsidRDefault="00D62FBE" w:rsidP="00280DA1">
            <w:pPr>
              <w:snapToGrid w:val="0"/>
              <w:rPr>
                <w:rFonts w:ascii="Times New Roman" w:hAnsi="Times New Roman" w:cs="Times New Roman"/>
                <w:sz w:val="18"/>
                <w:szCs w:val="18"/>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w:t>
            </w:r>
            <w:r w:rsidR="00951C30">
              <w:rPr>
                <w:rFonts w:ascii="Times New Roman" w:hAnsi="Times New Roman" w:cs="Times New Roman"/>
                <w:sz w:val="18"/>
                <w:szCs w:val="18"/>
              </w:rPr>
              <w:t>Support</w:t>
            </w:r>
          </w:p>
          <w:p w14:paraId="0CF79775" w14:textId="77777777" w:rsidR="005F74AB"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7608B234" w14:textId="77777777" w:rsidR="005F74AB" w:rsidRDefault="005F74AB" w:rsidP="00280DA1">
            <w:pPr>
              <w:snapToGrid w:val="0"/>
              <w:rPr>
                <w:rFonts w:ascii="Times New Roman" w:hAnsi="Times New Roman" w:cs="Times New Roman"/>
                <w:sz w:val="18"/>
                <w:szCs w:val="18"/>
              </w:rPr>
            </w:pPr>
          </w:p>
          <w:p w14:paraId="67C3EF10" w14:textId="784FDB1B"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From 38.101:</w:t>
            </w:r>
          </w:p>
          <w:p w14:paraId="11E19FF4" w14:textId="77777777" w:rsidR="00D62FBE" w:rsidRDefault="00D62FBE" w:rsidP="00280DA1">
            <w:pPr>
              <w:snapToGrid w:val="0"/>
              <w:rPr>
                <w:rFonts w:ascii="Times New Roman" w:hAnsi="Times New Roman" w:cs="Times New Roman"/>
                <w:sz w:val="18"/>
                <w:szCs w:val="18"/>
              </w:rPr>
            </w:pPr>
          </w:p>
          <w:p w14:paraId="6301F87A" w14:textId="77777777" w:rsidR="00D62FBE" w:rsidRPr="00D62FBE" w:rsidRDefault="00D62FBE" w:rsidP="00D62FBE">
            <w:pPr>
              <w:spacing w:after="180"/>
              <w:rPr>
                <w:rFonts w:ascii="Times New Roman" w:eastAsia="Times New Roman" w:hAnsi="Times New Roman" w:cs="Times New Roman"/>
                <w:sz w:val="20"/>
                <w:szCs w:val="20"/>
                <w:lang w:val="en-GB" w:eastAsia="en-US"/>
              </w:rPr>
            </w:pPr>
            <w:r w:rsidRPr="00D62FBE">
              <w:rPr>
                <w:rFonts w:ascii="Times New Roman" w:eastAsia="Times New Roman" w:hAnsi="Times New Roman" w:cs="Times New Roman"/>
                <w:sz w:val="20"/>
                <w:szCs w:val="20"/>
                <w:lang w:val="en-GB" w:eastAsia="en-US"/>
              </w:rPr>
              <w:t>The configured UE maximum output power P</w:t>
            </w:r>
            <w:r w:rsidRPr="00D62FBE">
              <w:rPr>
                <w:rFonts w:ascii="Times New Roman" w:eastAsia="Times New Roman" w:hAnsi="Times New Roman" w:cs="Times New Roman"/>
                <w:sz w:val="20"/>
                <w:szCs w:val="20"/>
                <w:vertAlign w:val="subscript"/>
                <w:lang w:val="en-GB" w:eastAsia="en-US"/>
              </w:rPr>
              <w:t>CMAX,f,c</w:t>
            </w:r>
            <w:r w:rsidRPr="00D62FBE">
              <w:rPr>
                <w:rFonts w:ascii="Times New Roman" w:eastAsia="Times New Roman" w:hAnsi="Times New Roman" w:cs="Times New Roman"/>
                <w:sz w:val="20"/>
                <w:szCs w:val="20"/>
                <w:lang w:val="en-GB" w:eastAsia="en-US"/>
              </w:rPr>
              <w:t xml:space="preserve"> for carrier </w:t>
            </w:r>
            <w:r w:rsidRPr="00D62FBE">
              <w:rPr>
                <w:rFonts w:ascii="Times New Roman" w:eastAsia="Times New Roman" w:hAnsi="Times New Roman" w:cs="Times New Roman"/>
                <w:i/>
                <w:sz w:val="20"/>
                <w:szCs w:val="20"/>
                <w:lang w:val="en-GB" w:eastAsia="en-US"/>
              </w:rPr>
              <w:t>f</w:t>
            </w:r>
            <w:r w:rsidRPr="00D62FBE">
              <w:rPr>
                <w:rFonts w:ascii="Times New Roman" w:eastAsia="Times New Roman" w:hAnsi="Times New Roman" w:cs="Times New Roman"/>
                <w:sz w:val="20"/>
                <w:szCs w:val="20"/>
                <w:lang w:val="en-GB" w:eastAsia="en-US"/>
              </w:rPr>
              <w:t xml:space="preserve"> of a serving cell </w:t>
            </w:r>
            <w:r w:rsidRPr="00D62FBE">
              <w:rPr>
                <w:rFonts w:ascii="Times New Roman" w:eastAsia="Times New Roman" w:hAnsi="Times New Roman" w:cs="Times New Roman"/>
                <w:i/>
                <w:sz w:val="20"/>
                <w:szCs w:val="20"/>
                <w:lang w:val="en-GB" w:eastAsia="en-US"/>
              </w:rPr>
              <w:t>c</w:t>
            </w:r>
            <w:r w:rsidRPr="00D62FBE">
              <w:rPr>
                <w:rFonts w:ascii="Times New Roman" w:eastAsia="Times New Roman" w:hAnsi="Times New Roman" w:cs="Times New Roman"/>
                <w:sz w:val="20"/>
                <w:szCs w:val="20"/>
                <w:lang w:val="en-GB" w:eastAsia="en-US"/>
              </w:rPr>
              <w:t xml:space="preserve"> shall be set such that the corresponding measured peak EIRP P</w:t>
            </w:r>
            <w:r w:rsidRPr="00D62FBE">
              <w:rPr>
                <w:rFonts w:ascii="Times New Roman" w:eastAsia="Times New Roman" w:hAnsi="Times New Roman" w:cs="Times New Roman"/>
                <w:sz w:val="20"/>
                <w:szCs w:val="20"/>
                <w:vertAlign w:val="subscript"/>
                <w:lang w:val="en-GB" w:eastAsia="en-US"/>
              </w:rPr>
              <w:t>UMAX,f,c</w:t>
            </w:r>
            <w:r w:rsidRPr="00D62FBE">
              <w:rPr>
                <w:rFonts w:ascii="Times New Roman" w:eastAsia="Times New Roman" w:hAnsi="Times New Roman" w:cs="Times New Roman"/>
                <w:sz w:val="20"/>
                <w:szCs w:val="20"/>
                <w:lang w:val="en-GB" w:eastAsia="en-US"/>
              </w:rPr>
              <w:t xml:space="preserve"> is within the following bounds</w:t>
            </w:r>
          </w:p>
          <w:p w14:paraId="5DA6422D" w14:textId="77777777" w:rsidR="00D62FBE" w:rsidRPr="00D62FBE" w:rsidRDefault="00D62FBE" w:rsidP="00D62FBE">
            <w:pPr>
              <w:keepLines/>
              <w:tabs>
                <w:tab w:val="center" w:pos="4536"/>
                <w:tab w:val="right" w:pos="9072"/>
              </w:tabs>
              <w:spacing w:after="180"/>
              <w:jc w:val="center"/>
              <w:rPr>
                <w:rFonts w:ascii="Times New Roman" w:eastAsia="Times New Roman" w:hAnsi="Times New Roman" w:cs="Times New Roman"/>
                <w:noProof/>
                <w:sz w:val="20"/>
                <w:szCs w:val="20"/>
                <w:lang w:val="en-GB" w:eastAsia="en-US"/>
              </w:rPr>
            </w:pP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Powerclass</w:t>
            </w:r>
            <w:r w:rsidRPr="00D62FBE">
              <w:rPr>
                <w:rFonts w:ascii="Times New Roman" w:eastAsia="Times New Roman" w:hAnsi="Times New Roman" w:cs="Times New Roman"/>
                <w:noProof/>
                <w:sz w:val="20"/>
                <w:szCs w:val="20"/>
                <w:lang w:val="en-GB" w:eastAsia="en-US"/>
              </w:rPr>
              <w:t xml:space="preserve"> + </w:t>
            </w:r>
            <w:bookmarkStart w:id="388" w:name="_Hlk36570999"/>
            <w:r w:rsidRPr="00D62FBE">
              <w:rPr>
                <w:rFonts w:ascii="Symbol" w:eastAsia="Times New Roman" w:hAnsi="Symbol" w:cs="Times New Roman"/>
                <w:noProof/>
                <w:sz w:val="20"/>
                <w:szCs w:val="20"/>
                <w:lang w:val="en-GB" w:eastAsia="en-US"/>
              </w:rPr>
              <w:t></w:t>
            </w: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IBE</w:t>
            </w:r>
            <w:bookmarkEnd w:id="388"/>
            <w:r w:rsidRPr="00D62FBE">
              <w:rPr>
                <w:rFonts w:ascii="Times New Roman" w:eastAsia="Times New Roman" w:hAnsi="Times New Roman" w:cs="Times New Roman"/>
                <w:noProof/>
                <w:sz w:val="20"/>
                <w:szCs w:val="20"/>
                <w:lang w:val="en-GB" w:eastAsia="en-US"/>
              </w:rPr>
              <w:t xml:space="preserve"> – MAX(MAX(MPR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ΔMB</w:t>
            </w:r>
            <w:r w:rsidRPr="00D62FBE">
              <w:rPr>
                <w:rFonts w:ascii="Times New Roman" w:eastAsia="Times New Roman" w:hAnsi="Times New Roman" w:cs="Times New Roman"/>
                <w:noProof/>
                <w:sz w:val="20"/>
                <w:szCs w:val="20"/>
                <w:vertAlign w:val="subscript"/>
                <w:lang w:val="en-GB" w:eastAsia="en-US"/>
              </w:rPr>
              <w:t>P,n</w:t>
            </w:r>
            <w:r w:rsidRPr="00D62FBE">
              <w:rPr>
                <w:rFonts w:ascii="Times New Roman" w:eastAsia="Times New Roman" w:hAnsi="Times New Roman" w:cs="Times New Roman"/>
                <w:noProof/>
                <w:sz w:val="20"/>
                <w:szCs w:val="20"/>
                <w:lang w:val="en-GB" w:eastAsia="en-US"/>
              </w:rPr>
              <w:t>, 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MAX{T(MAX(MPR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T(P-MPR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P</w:t>
            </w:r>
            <w:r w:rsidRPr="00D62FBE">
              <w:rPr>
                <w:rFonts w:ascii="Times New Roman" w:eastAsia="Times New Roman" w:hAnsi="Times New Roman" w:cs="Times New Roman"/>
                <w:noProof/>
                <w:sz w:val="20"/>
                <w:szCs w:val="20"/>
                <w:vertAlign w:val="subscript"/>
                <w:lang w:val="en-GB" w:eastAsia="en-US"/>
              </w:rPr>
              <w:t>UMAX,f,c</w:t>
            </w:r>
            <w:r w:rsidRPr="00D62FBE">
              <w:rPr>
                <w:rFonts w:ascii="Times New Roman" w:eastAsia="Times New Roman" w:hAnsi="Times New Roman" w:cs="Times New Roman"/>
                <w:noProof/>
                <w:sz w:val="20"/>
                <w:szCs w:val="20"/>
                <w:lang w:val="en-GB" w:eastAsia="en-US"/>
              </w:rPr>
              <w:t xml:space="preserve"> ≤ EIRP</w:t>
            </w:r>
            <w:r w:rsidRPr="00D62FBE">
              <w:rPr>
                <w:rFonts w:ascii="Times New Roman" w:eastAsia="Times New Roman" w:hAnsi="Times New Roman" w:cs="Times New Roman"/>
                <w:noProof/>
                <w:sz w:val="20"/>
                <w:szCs w:val="20"/>
                <w:vertAlign w:val="subscript"/>
                <w:lang w:val="en-GB" w:eastAsia="en-US"/>
              </w:rPr>
              <w:t>max</w:t>
            </w:r>
          </w:p>
          <w:p w14:paraId="36F986F1" w14:textId="2A959BE9"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So in FR2, </w:t>
            </w:r>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CMAX,f,c</w:t>
            </w:r>
            <w:r w:rsidRPr="00D62FBE">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is calculated by the UE, based on the EIRP limits.</w:t>
            </w:r>
            <w:r w:rsidR="00B51979">
              <w:rPr>
                <w:rFonts w:ascii="Times New Roman" w:hAnsi="Times New Roman" w:cs="Times New Roman"/>
                <w:sz w:val="18"/>
                <w:szCs w:val="18"/>
              </w:rPr>
              <w:t xml:space="preserve"> Despite the fact that it is called “configured UE maximum power”, it is not really configured. </w:t>
            </w:r>
          </w:p>
          <w:p w14:paraId="488B1249" w14:textId="1A494FCA" w:rsidR="005F74AB" w:rsidRDefault="005F74AB" w:rsidP="00280DA1">
            <w:pPr>
              <w:snapToGrid w:val="0"/>
              <w:rPr>
                <w:rFonts w:ascii="Times New Roman" w:hAnsi="Times New Roman" w:cs="Times New Roman"/>
                <w:sz w:val="18"/>
                <w:szCs w:val="18"/>
              </w:rPr>
            </w:pPr>
          </w:p>
          <w:p w14:paraId="6BAD7513" w14:textId="7E2BBE83" w:rsidR="00D62FBE" w:rsidRPr="002D6408" w:rsidRDefault="005F74AB" w:rsidP="005F74AB">
            <w:pPr>
              <w:snapToGrid w:val="0"/>
              <w:rPr>
                <w:rFonts w:ascii="Times New Roman" w:hAnsi="Times New Roman" w:cs="Times New Roman"/>
                <w:sz w:val="18"/>
                <w:szCs w:val="18"/>
              </w:rPr>
            </w:pPr>
            <w:r>
              <w:rPr>
                <w:rFonts w:ascii="Times New Roman" w:hAnsi="Times New Roman" w:cs="Times New Roman"/>
                <w:sz w:val="18"/>
                <w:szCs w:val="18"/>
              </w:rPr>
              <w:t>Furthermore, we don’t see what we should study.  The text in 38.101 applies – this is how the UE determines the its Tx power.</w:t>
            </w:r>
          </w:p>
        </w:tc>
      </w:tr>
      <w:tr w:rsidR="009978BD" w:rsidRPr="00B70F28" w14:paraId="7CA055DA" w14:textId="77777777" w:rsidTr="00393836">
        <w:tc>
          <w:tcPr>
            <w:tcW w:w="1435" w:type="dxa"/>
            <w:tcBorders>
              <w:top w:val="single" w:sz="4" w:space="0" w:color="auto"/>
              <w:left w:val="single" w:sz="4" w:space="0" w:color="auto"/>
              <w:bottom w:val="single" w:sz="4" w:space="0" w:color="auto"/>
              <w:right w:val="single" w:sz="4" w:space="0" w:color="auto"/>
            </w:tcBorders>
          </w:tcPr>
          <w:p w14:paraId="6BB4C35F" w14:textId="7AEFB838" w:rsidR="009978BD"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683C85EE" w14:textId="77777777" w:rsidR="009978BD" w:rsidRDefault="009978BD" w:rsidP="00280DA1">
            <w:pPr>
              <w:snapToGrid w:val="0"/>
              <w:rPr>
                <w:rFonts w:ascii="Times New Roman" w:hAnsi="Times New Roman" w:cs="Times New Roman"/>
                <w:sz w:val="18"/>
                <w:szCs w:val="18"/>
              </w:rPr>
            </w:pPr>
            <w:r>
              <w:rPr>
                <w:rFonts w:ascii="Times New Roman" w:hAnsi="Times New Roman" w:cs="Times New Roman"/>
                <w:b/>
                <w:bCs/>
                <w:sz w:val="18"/>
                <w:szCs w:val="18"/>
              </w:rPr>
              <w:t>Proposal 2.A</w:t>
            </w:r>
            <w:r w:rsidRPr="009978BD">
              <w:rPr>
                <w:rFonts w:ascii="Times New Roman" w:hAnsi="Times New Roman" w:cs="Times New Roman"/>
                <w:sz w:val="18"/>
                <w:szCs w:val="18"/>
              </w:rPr>
              <w:t>: support</w:t>
            </w:r>
          </w:p>
          <w:p w14:paraId="70B0B1D6" w14:textId="77777777" w:rsidR="00494AC3" w:rsidRDefault="00494AC3" w:rsidP="00280DA1">
            <w:pPr>
              <w:snapToGrid w:val="0"/>
              <w:rPr>
                <w:rFonts w:ascii="Times New Roman" w:hAnsi="Times New Roman" w:cs="Times New Roman"/>
                <w:b/>
                <w:bCs/>
                <w:sz w:val="18"/>
                <w:szCs w:val="18"/>
              </w:rPr>
            </w:pPr>
          </w:p>
          <w:p w14:paraId="10B7F78B" w14:textId="2CB5C729" w:rsidR="00494AC3" w:rsidRPr="00D62FBE" w:rsidRDefault="00494AC3" w:rsidP="00280DA1">
            <w:pPr>
              <w:snapToGrid w:val="0"/>
              <w:rPr>
                <w:rFonts w:ascii="Times New Roman" w:hAnsi="Times New Roman" w:cs="Times New Roman"/>
                <w:b/>
                <w:bCs/>
                <w:sz w:val="18"/>
                <w:szCs w:val="18"/>
              </w:rPr>
            </w:pPr>
            <w:r w:rsidRPr="00556EA1">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910214" w:rsidRPr="00B70F28" w14:paraId="2FA18905" w14:textId="77777777" w:rsidTr="00910214">
        <w:tc>
          <w:tcPr>
            <w:tcW w:w="1435" w:type="dxa"/>
          </w:tcPr>
          <w:p w14:paraId="38969E68" w14:textId="77777777" w:rsidR="00910214" w:rsidRPr="00FE3FE8"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0547D420" w14:textId="77777777" w:rsidR="00910214" w:rsidRPr="00FE3FE8"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C7223" w:rsidRPr="00B70F28" w14:paraId="554B48F0" w14:textId="77777777" w:rsidTr="00910214">
        <w:tc>
          <w:tcPr>
            <w:tcW w:w="1435" w:type="dxa"/>
          </w:tcPr>
          <w:p w14:paraId="69D621FD" w14:textId="616ACC2A" w:rsidR="00FC7223" w:rsidRDefault="00FC7223" w:rsidP="00FC722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6E2C924" w14:textId="59274E6F" w:rsidR="00FC7223" w:rsidRDefault="00FC7223" w:rsidP="00FC7223">
            <w:pPr>
              <w:snapToGrid w:val="0"/>
              <w:rPr>
                <w:rFonts w:ascii="Times New Roman" w:eastAsia="DengXian" w:hAnsi="Times New Roman" w:cs="Times New Roman"/>
                <w:sz w:val="18"/>
                <w:szCs w:val="18"/>
                <w:lang w:eastAsia="zh-CN"/>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rsidR="00B67841" w:rsidRPr="00B70F28" w14:paraId="1B7DFF32" w14:textId="77777777" w:rsidTr="00910214">
        <w:tc>
          <w:tcPr>
            <w:tcW w:w="1435" w:type="dxa"/>
          </w:tcPr>
          <w:p w14:paraId="4C322088" w14:textId="58764314" w:rsidR="00B67841" w:rsidRDefault="00B67841" w:rsidP="00FC722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550" w:type="dxa"/>
          </w:tcPr>
          <w:p w14:paraId="63A185CA" w14:textId="77777777" w:rsidR="00B67841" w:rsidRDefault="00B67841" w:rsidP="00B67841">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14:paraId="46967B50" w14:textId="77777777" w:rsidR="00B67841" w:rsidRDefault="00B67841" w:rsidP="00B67841">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14:paraId="3A16E5E3" w14:textId="6B08F672" w:rsidR="00B67841" w:rsidRPr="00D62FBE" w:rsidRDefault="00B67841" w:rsidP="00B67841">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p>
        </w:tc>
      </w:tr>
      <w:tr w:rsidR="00187CE4" w:rsidRPr="00B70F28" w14:paraId="199C80AB" w14:textId="77777777" w:rsidTr="00910214">
        <w:tc>
          <w:tcPr>
            <w:tcW w:w="1435" w:type="dxa"/>
          </w:tcPr>
          <w:p w14:paraId="4CC3E99C" w14:textId="5A238FCF" w:rsidR="00187CE4" w:rsidRPr="00187CE4" w:rsidRDefault="00187CE4" w:rsidP="00FC722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12E5EC07" w14:textId="2AB82EB7" w:rsidR="00187CE4" w:rsidRDefault="00187CE4" w:rsidP="00B67841">
            <w:pPr>
              <w:snapToGrid w:val="0"/>
              <w:rPr>
                <w:rFonts w:ascii="Times New Roman" w:hAnsi="Times New Roman" w:cs="Times New Roman"/>
                <w:bCs/>
                <w:sz w:val="18"/>
                <w:szCs w:val="18"/>
              </w:rPr>
            </w:pPr>
            <w:r>
              <w:rPr>
                <w:rFonts w:ascii="Times New Roman" w:hAnsi="Times New Roman" w:cs="Times New Roman"/>
                <w:b/>
                <w:color w:val="3333FF"/>
              </w:rPr>
              <w:t>No change to</w:t>
            </w:r>
            <w:r w:rsidRPr="005C54BC">
              <w:rPr>
                <w:rFonts w:ascii="Times New Roman" w:hAnsi="Times New Roman" w:cs="Times New Roman"/>
                <w:b/>
                <w:color w:val="3333FF"/>
              </w:rPr>
              <w:t xml:space="preserve"> Proposal </w:t>
            </w:r>
            <w:r>
              <w:rPr>
                <w:rFonts w:ascii="Times New Roman" w:hAnsi="Times New Roman" w:cs="Times New Roman"/>
                <w:b/>
                <w:color w:val="3333FF"/>
              </w:rPr>
              <w:t>2</w:t>
            </w:r>
            <w:r w:rsidRPr="005C54BC">
              <w:rPr>
                <w:rFonts w:ascii="Times New Roman" w:hAnsi="Times New Roman" w:cs="Times New Roman"/>
                <w:b/>
                <w:color w:val="3333FF"/>
              </w:rPr>
              <w:t>.</w:t>
            </w:r>
            <w:r>
              <w:rPr>
                <w:rFonts w:ascii="Times New Roman" w:hAnsi="Times New Roman" w:cs="Times New Roman"/>
                <w:b/>
                <w:color w:val="3333FF"/>
              </w:rPr>
              <w:t>A</w:t>
            </w:r>
          </w:p>
        </w:tc>
      </w:tr>
      <w:tr w:rsidR="00E3254A" w:rsidRPr="00B70F28" w14:paraId="6B79D6E3" w14:textId="77777777" w:rsidTr="00B57958">
        <w:tc>
          <w:tcPr>
            <w:tcW w:w="1435" w:type="dxa"/>
            <w:tcBorders>
              <w:top w:val="single" w:sz="4" w:space="0" w:color="auto"/>
              <w:left w:val="single" w:sz="4" w:space="0" w:color="auto"/>
              <w:bottom w:val="single" w:sz="4" w:space="0" w:color="auto"/>
              <w:right w:val="single" w:sz="4" w:space="0" w:color="auto"/>
            </w:tcBorders>
          </w:tcPr>
          <w:p w14:paraId="7FB65D65" w14:textId="77777777" w:rsidR="00E3254A" w:rsidRPr="00A874D7" w:rsidRDefault="00E3254A" w:rsidP="00B5795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229DFC2" w14:textId="29561C64" w:rsidR="00E3254A" w:rsidRPr="00A874D7" w:rsidRDefault="00E3254A" w:rsidP="00B5795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2.A</w:t>
            </w:r>
          </w:p>
        </w:tc>
      </w:tr>
      <w:tr w:rsidR="00E3254A" w:rsidRPr="00B70F28" w14:paraId="62CD7961" w14:textId="77777777" w:rsidTr="00910214">
        <w:tc>
          <w:tcPr>
            <w:tcW w:w="1435" w:type="dxa"/>
          </w:tcPr>
          <w:p w14:paraId="6FAB975A" w14:textId="058AF75D" w:rsidR="00E3254A" w:rsidRPr="005428E3" w:rsidRDefault="005428E3" w:rsidP="00FC7223">
            <w:pPr>
              <w:snapToGrid w:val="0"/>
              <w:rPr>
                <w:rFonts w:ascii="Times New Roman" w:eastAsia="DengXian" w:hAnsi="Times New Roman" w:cs="Times New Roman"/>
                <w:sz w:val="18"/>
                <w:szCs w:val="18"/>
                <w:lang w:eastAsia="zh-CN"/>
              </w:rPr>
            </w:pPr>
            <w:r w:rsidRPr="005428E3">
              <w:rPr>
                <w:rFonts w:ascii="Times New Roman" w:eastAsia="DengXian" w:hAnsi="Times New Roman" w:cs="Times New Roman" w:hint="eastAsia"/>
                <w:sz w:val="18"/>
                <w:szCs w:val="18"/>
                <w:lang w:eastAsia="zh-CN"/>
              </w:rPr>
              <w:t>X</w:t>
            </w:r>
            <w:r w:rsidRPr="005428E3">
              <w:rPr>
                <w:rFonts w:ascii="Times New Roman" w:eastAsia="DengXian" w:hAnsi="Times New Roman" w:cs="Times New Roman"/>
                <w:sz w:val="18"/>
                <w:szCs w:val="18"/>
                <w:lang w:eastAsia="zh-CN"/>
              </w:rPr>
              <w:t>iaomi</w:t>
            </w:r>
          </w:p>
        </w:tc>
        <w:tc>
          <w:tcPr>
            <w:tcW w:w="8550" w:type="dxa"/>
          </w:tcPr>
          <w:p w14:paraId="6C81F0FA" w14:textId="4B9BE57A" w:rsidR="00E3254A" w:rsidRPr="005428E3" w:rsidRDefault="005428E3" w:rsidP="00B67841">
            <w:pPr>
              <w:snapToGrid w:val="0"/>
              <w:rPr>
                <w:rFonts w:ascii="Times New Roman" w:eastAsia="DengXian" w:hAnsi="Times New Roman" w:cs="Times New Roman"/>
                <w:color w:val="000000" w:themeColor="text1"/>
                <w:sz w:val="18"/>
                <w:szCs w:val="18"/>
                <w:lang w:eastAsia="zh-CN"/>
              </w:rPr>
            </w:pPr>
            <w:r w:rsidRPr="005428E3">
              <w:rPr>
                <w:rFonts w:ascii="Times New Roman" w:eastAsia="DengXian" w:hAnsi="Times New Roman" w:cs="Times New Roman" w:hint="eastAsia"/>
                <w:b/>
                <w:color w:val="000000" w:themeColor="text1"/>
                <w:sz w:val="18"/>
                <w:szCs w:val="18"/>
                <w:lang w:eastAsia="zh-CN"/>
              </w:rPr>
              <w:t>P</w:t>
            </w:r>
            <w:r w:rsidRPr="005428E3">
              <w:rPr>
                <w:rFonts w:ascii="Times New Roman" w:eastAsia="DengXian" w:hAnsi="Times New Roman" w:cs="Times New Roman"/>
                <w:b/>
                <w:color w:val="000000" w:themeColor="text1"/>
                <w:sz w:val="18"/>
                <w:szCs w:val="18"/>
                <w:lang w:eastAsia="zh-CN"/>
              </w:rPr>
              <w:t xml:space="preserve">roposal 2.A: </w:t>
            </w:r>
            <w:r>
              <w:rPr>
                <w:rFonts w:ascii="Times New Roman" w:eastAsia="DengXian" w:hAnsi="Times New Roman" w:cs="Times New Roman"/>
                <w:color w:val="000000" w:themeColor="text1"/>
                <w:sz w:val="18"/>
                <w:szCs w:val="18"/>
                <w:lang w:eastAsia="zh-CN"/>
              </w:rPr>
              <w:t>Support.</w:t>
            </w:r>
          </w:p>
          <w:p w14:paraId="24DA391B" w14:textId="73A0E562" w:rsidR="005428E3" w:rsidRPr="005428E3" w:rsidRDefault="005428E3" w:rsidP="005428E3">
            <w:pPr>
              <w:snapToGrid w:val="0"/>
              <w:rPr>
                <w:rFonts w:ascii="Times New Roman" w:eastAsia="DengXian" w:hAnsi="Times New Roman" w:cs="Times New Roman"/>
                <w:color w:val="3333FF"/>
                <w:sz w:val="18"/>
                <w:szCs w:val="18"/>
                <w:lang w:eastAsia="zh-CN"/>
              </w:rPr>
            </w:pPr>
            <w:r w:rsidRPr="005428E3">
              <w:rPr>
                <w:rFonts w:ascii="Times New Roman" w:eastAsia="DengXian" w:hAnsi="Times New Roman" w:cs="Times New Roman"/>
                <w:b/>
                <w:color w:val="000000" w:themeColor="text1"/>
                <w:sz w:val="18"/>
                <w:szCs w:val="18"/>
                <w:lang w:eastAsia="zh-CN"/>
              </w:rPr>
              <w:t>Issue 2.4:</w:t>
            </w:r>
            <w:r>
              <w:rPr>
                <w:rFonts w:ascii="Times New Roman" w:eastAsia="DengXian" w:hAnsi="Times New Roman" w:cs="Times New Roman"/>
                <w:color w:val="000000" w:themeColor="text1"/>
                <w:sz w:val="18"/>
                <w:szCs w:val="18"/>
                <w:lang w:eastAsia="zh-CN"/>
              </w:rPr>
              <w:t xml:space="preserve"> Both methods to define the </w:t>
            </w:r>
            <w:r w:rsidRPr="005428E3">
              <w:rPr>
                <w:rFonts w:ascii="Times New Roman" w:eastAsia="DengXian" w:hAnsi="Times New Roman" w:cs="Times New Roman"/>
                <w:color w:val="000000" w:themeColor="text1"/>
                <w:sz w:val="18"/>
                <w:szCs w:val="18"/>
                <w:lang w:eastAsia="zh-CN"/>
              </w:rPr>
              <w:t>power limit</w:t>
            </w:r>
            <w:r>
              <w:rPr>
                <w:rFonts w:ascii="Times New Roman" w:eastAsia="DengXian" w:hAnsi="Times New Roman" w:cs="Times New Roman"/>
                <w:color w:val="000000" w:themeColor="text1"/>
                <w:sz w:val="18"/>
                <w:szCs w:val="18"/>
                <w:lang w:eastAsia="zh-CN"/>
              </w:rPr>
              <w:t xml:space="preserve"> are OK for us. Support to further discuss which one is more feasible.</w:t>
            </w:r>
          </w:p>
        </w:tc>
      </w:tr>
      <w:tr w:rsidR="008F00C3" w:rsidRPr="00B70F28" w14:paraId="11B138D5" w14:textId="77777777" w:rsidTr="00910214">
        <w:tc>
          <w:tcPr>
            <w:tcW w:w="1435" w:type="dxa"/>
          </w:tcPr>
          <w:p w14:paraId="27998468" w14:textId="4ADD64F3"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2A76944C" w14:textId="77777777"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Support Proposal 2.A</w:t>
            </w:r>
          </w:p>
          <w:p w14:paraId="477940A1" w14:textId="2223EF2B" w:rsidR="008F00C3" w:rsidRDefault="008F00C3" w:rsidP="008F00C3">
            <w:pPr>
              <w:snapToGrid w:val="0"/>
              <w:rPr>
                <w:rFonts w:ascii="Times New Roman" w:hAnsi="Times New Roman" w:cs="Times New Roman"/>
                <w:b/>
                <w:color w:val="3333FF"/>
              </w:rPr>
            </w:pPr>
            <w:r>
              <w:rPr>
                <w:rFonts w:ascii="Times New Roman" w:hAnsi="Times New Roman" w:cs="Times New Roman"/>
                <w:sz w:val="18"/>
                <w:szCs w:val="18"/>
              </w:rPr>
              <w:t>Add our preference on study per panel and total power limit, if STxMP supported in AI 9.1.4.1.</w:t>
            </w:r>
          </w:p>
        </w:tc>
      </w:tr>
      <w:tr w:rsidR="00202DBE" w:rsidRPr="00B70F28" w14:paraId="548EEA3B" w14:textId="77777777" w:rsidTr="00910214">
        <w:tc>
          <w:tcPr>
            <w:tcW w:w="1435" w:type="dxa"/>
          </w:tcPr>
          <w:p w14:paraId="5D62C938" w14:textId="4FFDB97E" w:rsidR="00202DBE" w:rsidRDefault="00202DBE" w:rsidP="00202DBE">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53C1E572" w14:textId="77777777" w:rsidR="00202DBE" w:rsidRDefault="00202DBE" w:rsidP="00202DB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Firstly of all, it seems that SRS is missing herein.</w:t>
            </w:r>
          </w:p>
          <w:p w14:paraId="508C3BFA" w14:textId="77777777" w:rsidR="00202DBE" w:rsidRDefault="00202DBE" w:rsidP="00202DBE">
            <w:pPr>
              <w:snapToGrid w:val="0"/>
              <w:rPr>
                <w:rFonts w:ascii="Times New Roman" w:eastAsia="SimSun" w:hAnsi="Times New Roman" w:cs="Times New Roman"/>
                <w:sz w:val="18"/>
                <w:szCs w:val="18"/>
                <w:lang w:eastAsia="zh-CN"/>
              </w:rPr>
            </w:pPr>
          </w:p>
          <w:p w14:paraId="2EE5BF70" w14:textId="77777777" w:rsidR="00202DBE" w:rsidRDefault="00202DBE" w:rsidP="00202DB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Based on the discussion before, it seems that we would like to remove the first FFS. </w:t>
            </w:r>
            <w:r>
              <w:rPr>
                <w:rFonts w:ascii="Times New Roman" w:eastAsia="SimSun" w:hAnsi="Times New Roman" w:cs="Times New Roman"/>
                <w:sz w:val="18"/>
                <w:szCs w:val="18"/>
                <w:lang w:eastAsia="zh-CN"/>
              </w:rPr>
              <w:t xml:space="preserve">Motivation of the FFS is unclear. </w:t>
            </w:r>
            <w:r>
              <w:rPr>
                <w:rFonts w:ascii="Times New Roman" w:eastAsia="SimSun" w:hAnsi="Times New Roman" w:cs="Times New Roman" w:hint="eastAsia"/>
                <w:sz w:val="18"/>
                <w:szCs w:val="18"/>
                <w:lang w:eastAsia="zh-CN"/>
              </w:rPr>
              <w:t xml:space="preserve">In other words, we assume the association between TCI and PC parameters always exist under the unified TCI framework according to RRC </w:t>
            </w:r>
            <w:r>
              <w:rPr>
                <w:rFonts w:ascii="Times New Roman" w:eastAsia="SimSun" w:hAnsi="Times New Roman" w:cs="Times New Roman"/>
                <w:sz w:val="18"/>
                <w:szCs w:val="18"/>
                <w:lang w:eastAsia="zh-CN"/>
              </w:rPr>
              <w:t xml:space="preserve">configuration. </w:t>
            </w:r>
            <w:r>
              <w:rPr>
                <w:rFonts w:ascii="Times New Roman" w:eastAsia="SimSun" w:hAnsi="Times New Roman" w:cs="Times New Roman" w:hint="eastAsia"/>
                <w:sz w:val="18"/>
                <w:szCs w:val="18"/>
                <w:lang w:eastAsia="zh-CN"/>
              </w:rPr>
              <w:t xml:space="preserve">And does default behavior in case of any of other parameters are not associated with TCI state exist? If no, such default behaviour should not be introduced for PC parameters. </w:t>
            </w:r>
          </w:p>
          <w:p w14:paraId="3EEDE874" w14:textId="77777777" w:rsidR="00202DBE" w:rsidRDefault="00202DBE" w:rsidP="00202DBE">
            <w:pPr>
              <w:snapToGrid w:val="0"/>
              <w:rPr>
                <w:rFonts w:ascii="Times New Roman" w:eastAsia="SimSun" w:hAnsi="Times New Roman" w:cs="Times New Roman"/>
                <w:sz w:val="18"/>
                <w:szCs w:val="18"/>
                <w:lang w:eastAsia="zh-CN"/>
              </w:rPr>
            </w:pPr>
          </w:p>
          <w:p w14:paraId="47FB8FE5" w14:textId="77777777" w:rsidR="00202DBE" w:rsidRDefault="00202DBE" w:rsidP="00202DB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support to discuss both Alts for Tx power limitation. Both alts are required to study further, and per panel power limit is more related to the decision from RAN4, therefore we still suggest to postpone the discussion on issues except issue 2.2.</w:t>
            </w:r>
            <w:r>
              <w:rPr>
                <w:rFonts w:ascii="Times New Roman" w:eastAsia="SimSun" w:hAnsi="Times New Roman" w:cs="Times New Roman"/>
                <w:sz w:val="18"/>
                <w:szCs w:val="18"/>
                <w:lang w:eastAsia="zh-CN"/>
              </w:rPr>
              <w:t xml:space="preserve"> </w:t>
            </w:r>
          </w:p>
          <w:p w14:paraId="18CC114C" w14:textId="77777777" w:rsidR="00202DBE" w:rsidRDefault="00202DBE" w:rsidP="00202DBE">
            <w:pPr>
              <w:snapToGrid w:val="0"/>
              <w:rPr>
                <w:rFonts w:ascii="Times New Roman" w:eastAsia="SimSun" w:hAnsi="Times New Roman" w:cs="Times New Roman"/>
                <w:sz w:val="18"/>
                <w:szCs w:val="18"/>
                <w:lang w:eastAsia="zh-CN"/>
              </w:rPr>
            </w:pPr>
          </w:p>
          <w:p w14:paraId="67C04090" w14:textId="77777777" w:rsidR="00202DBE" w:rsidRDefault="00202DBE" w:rsidP="00202DB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 minor issue: for PUCCH transmission, we do not have alpha.</w:t>
            </w:r>
          </w:p>
          <w:p w14:paraId="5579B7BE" w14:textId="77777777" w:rsidR="00202DBE" w:rsidRDefault="00202DBE" w:rsidP="00202DBE">
            <w:pPr>
              <w:snapToGrid w:val="0"/>
              <w:rPr>
                <w:rFonts w:ascii="Times New Roman" w:eastAsia="SimSun" w:hAnsi="Times New Roman" w:cs="Times New Roman"/>
                <w:sz w:val="18"/>
                <w:szCs w:val="18"/>
                <w:lang w:eastAsia="zh-CN"/>
              </w:rPr>
            </w:pPr>
          </w:p>
          <w:p w14:paraId="398ACF49" w14:textId="77777777" w:rsidR="00202DBE" w:rsidRDefault="00202DBE" w:rsidP="00202DB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Regarding E///’s comment, it is up to regulation requirement, rather than just implementation issue. For intra-/inter-band CA, the total Tx power should be restricted, also for DC case. So, either way, the total maximum Tx power across different panels should be specified.  </w:t>
            </w:r>
          </w:p>
          <w:p w14:paraId="1D3F0681" w14:textId="77777777" w:rsidR="00202DBE" w:rsidRDefault="00202DBE" w:rsidP="00202DBE">
            <w:pPr>
              <w:snapToGrid w:val="0"/>
              <w:rPr>
                <w:rFonts w:ascii="Times New Roman" w:eastAsia="SimSun" w:hAnsi="Times New Roman" w:cs="Times New Roman"/>
                <w:sz w:val="18"/>
                <w:szCs w:val="18"/>
                <w:lang w:eastAsia="zh-CN"/>
              </w:rPr>
            </w:pPr>
          </w:p>
          <w:p w14:paraId="15E93452" w14:textId="77777777" w:rsidR="00202DBE" w:rsidRDefault="00202DBE" w:rsidP="00202DBE">
            <w:pPr>
              <w:snapToGrid w:val="0"/>
              <w:rPr>
                <w:rFonts w:ascii="Times New Roman" w:eastAsia="SimSun" w:hAnsi="Times New Roman" w:cs="Times New Roman"/>
                <w:sz w:val="18"/>
                <w:szCs w:val="18"/>
                <w:lang w:eastAsia="zh-CN"/>
              </w:rPr>
            </w:pPr>
          </w:p>
          <w:p w14:paraId="2E88DCC5" w14:textId="77777777" w:rsidR="00202DBE" w:rsidRPr="00E02962" w:rsidRDefault="00202DBE" w:rsidP="00202DBE">
            <w:pPr>
              <w:jc w:val="both"/>
              <w:rPr>
                <w:rFonts w:ascii="Times New Roman" w:hAnsi="Times New Roman" w:cs="Times New Roman"/>
                <w:color w:val="000000" w:themeColor="text1"/>
                <w:sz w:val="18"/>
                <w:szCs w:val="18"/>
              </w:rPr>
            </w:pPr>
            <w:r w:rsidRPr="00E02962">
              <w:rPr>
                <w:rFonts w:ascii="Times New Roman" w:hAnsi="Times New Roman" w:cs="Times New Roman"/>
                <w:b/>
                <w:bCs/>
                <w:color w:val="000000" w:themeColor="text1"/>
                <w:sz w:val="18"/>
                <w:szCs w:val="18"/>
              </w:rPr>
              <w:t>Proposal 2.A:</w:t>
            </w:r>
            <w:r w:rsidRPr="00E02962">
              <w:rPr>
                <w:rFonts w:ascii="Times New Roman" w:hAnsi="Times New Roman" w:cs="Times New Roman"/>
                <w:color w:val="000000" w:themeColor="text1"/>
                <w:sz w:val="18"/>
                <w:szCs w:val="18"/>
              </w:rPr>
              <w:t xml:space="preserve"> On unified TCI framework extension, if an indicated joint or UL TCI state applies to a PUSCH/PUCCH</w:t>
            </w:r>
            <w:ins w:id="389" w:author="ZTE-Bo" w:date="2022-05-11T12:08:00Z">
              <w:r>
                <w:rPr>
                  <w:rFonts w:ascii="Times New Roman" w:hAnsi="Times New Roman" w:cs="Times New Roman"/>
                  <w:color w:val="000000" w:themeColor="text1"/>
                  <w:sz w:val="18"/>
                  <w:szCs w:val="18"/>
                </w:rPr>
                <w:t>/SRS</w:t>
              </w:r>
            </w:ins>
            <w:r w:rsidRPr="00E02962">
              <w:rPr>
                <w:rFonts w:ascii="Times New Roman" w:hAnsi="Times New Roman" w:cs="Times New Roman"/>
                <w:color w:val="000000" w:themeColor="text1"/>
                <w:sz w:val="18"/>
                <w:szCs w:val="18"/>
              </w:rPr>
              <w:t xml:space="preserve"> transmission occasion at least for S-DCI based PUSCH/PUCCH repetition with TDM and the indicated joint or UL TCI state is associated with an UL PC parameter setting for PUSCH/PUCCH</w:t>
            </w:r>
            <w:ins w:id="390" w:author="ZTE-Bo" w:date="2022-05-11T12:09:00Z">
              <w:r>
                <w:rPr>
                  <w:rFonts w:ascii="Times New Roman" w:hAnsi="Times New Roman" w:cs="Times New Roman"/>
                  <w:color w:val="000000" w:themeColor="text1"/>
                  <w:sz w:val="18"/>
                  <w:szCs w:val="18"/>
                </w:rPr>
                <w:t>/SRS</w:t>
              </w:r>
            </w:ins>
            <w:r w:rsidRPr="00E02962">
              <w:rPr>
                <w:rFonts w:ascii="Times New Roman" w:hAnsi="Times New Roman" w:cs="Times New Roman"/>
                <w:color w:val="000000" w:themeColor="text1"/>
                <w:sz w:val="18"/>
                <w:szCs w:val="18"/>
              </w:rPr>
              <w:t xml:space="preserve"> (including P0, alpha,</w:t>
            </w:r>
            <w:ins w:id="391" w:author="ZTE-Bo" w:date="2022-05-11T12:06:00Z">
              <w:r>
                <w:rPr>
                  <w:rFonts w:ascii="Times New Roman" w:hAnsi="Times New Roman" w:cs="Times New Roman"/>
                  <w:color w:val="000000" w:themeColor="text1"/>
                  <w:sz w:val="18"/>
                  <w:szCs w:val="18"/>
                </w:rPr>
                <w:t xml:space="preserve"> if any,</w:t>
              </w:r>
            </w:ins>
            <w:r w:rsidRPr="00E02962">
              <w:rPr>
                <w:rFonts w:ascii="Times New Roman" w:hAnsi="Times New Roman" w:cs="Times New Roman"/>
                <w:color w:val="000000" w:themeColor="text1"/>
                <w:sz w:val="18"/>
                <w:szCs w:val="18"/>
              </w:rPr>
              <w:t xml:space="preserve"> closed loop index, and PL-RS), the UE should apply the UL PC parameter setting for the PUSCH/PUCCH transmission occasion.</w:t>
            </w:r>
          </w:p>
          <w:p w14:paraId="538A4722" w14:textId="77777777" w:rsidR="00202DBE" w:rsidRPr="00E02962" w:rsidDel="002F45D5" w:rsidRDefault="00202DBE" w:rsidP="00202DBE">
            <w:pPr>
              <w:pStyle w:val="a3"/>
              <w:numPr>
                <w:ilvl w:val="0"/>
                <w:numId w:val="21"/>
              </w:numPr>
              <w:jc w:val="both"/>
              <w:rPr>
                <w:del w:id="392" w:author="ZTE-Bo" w:date="2022-05-11T12:03:00Z"/>
                <w:rFonts w:ascii="Times New Roman" w:hAnsi="Times New Roman" w:cs="Times New Roman"/>
                <w:color w:val="000000" w:themeColor="text1"/>
                <w:sz w:val="18"/>
                <w:szCs w:val="18"/>
              </w:rPr>
            </w:pPr>
            <w:del w:id="393" w:author="ZTE-Bo" w:date="2022-05-11T12:03:00Z">
              <w:r w:rsidRPr="00E02962" w:rsidDel="002F45D5">
                <w:rPr>
                  <w:rFonts w:ascii="Times New Roman" w:hAnsi="Times New Roman" w:cs="Times New Roman"/>
                  <w:color w:val="000000" w:themeColor="text1"/>
                  <w:sz w:val="18"/>
                  <w:szCs w:val="18"/>
                </w:rPr>
                <w:delText xml:space="preserve">FFS: If the indicated joint or UL TCI state is not associated with an </w:delText>
              </w:r>
              <w:r w:rsidRPr="00E02962" w:rsidDel="002F45D5">
                <w:rPr>
                  <w:rFonts w:ascii="Times New Roman" w:eastAsia="PMingLiU" w:hAnsi="Times New Roman" w:cs="Times New Roman"/>
                  <w:color w:val="000000" w:themeColor="text1"/>
                  <w:sz w:val="18"/>
                  <w:szCs w:val="18"/>
                  <w:lang w:eastAsia="zh-TW"/>
                </w:rPr>
                <w:delText>UL</w:delText>
              </w:r>
              <w:r w:rsidRPr="00E02962" w:rsidDel="002F45D5">
                <w:rPr>
                  <w:rFonts w:ascii="Times New Roman" w:hAnsi="Times New Roman" w:cs="Times New Roman"/>
                  <w:color w:val="000000" w:themeColor="text1"/>
                  <w:sz w:val="18"/>
                  <w:szCs w:val="18"/>
                </w:rPr>
                <w:delText xml:space="preserve"> PC parameter setting </w:delText>
              </w:r>
              <w:r w:rsidRPr="00E02962" w:rsidDel="002F45D5">
                <w:rPr>
                  <w:rFonts w:ascii="Times New Roman" w:eastAsia="PMingLiU" w:hAnsi="Times New Roman" w:cs="Times New Roman"/>
                  <w:color w:val="000000" w:themeColor="text1"/>
                  <w:sz w:val="18"/>
                  <w:szCs w:val="18"/>
                  <w:lang w:eastAsia="zh-TW"/>
                </w:rPr>
                <w:delText>for PUCCH/PUSCH</w:delText>
              </w:r>
            </w:del>
          </w:p>
          <w:p w14:paraId="7AD7CDD2" w14:textId="77777777" w:rsidR="00202DBE" w:rsidRPr="00E02962" w:rsidRDefault="00202DBE" w:rsidP="00202DBE">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w:t>
            </w:r>
            <w:ins w:id="394" w:author="ZTE-Bo" w:date="2022-05-11T12:06:00Z">
              <w:r>
                <w:rPr>
                  <w:rFonts w:ascii="Times New Roman" w:hAnsi="Times New Roman" w:cs="Times New Roman"/>
                  <w:color w:val="000000" w:themeColor="text1"/>
                  <w:sz w:val="18"/>
                  <w:szCs w:val="18"/>
                </w:rPr>
                <w:t xml:space="preserve"> UL transmission</w:t>
              </w:r>
            </w:ins>
            <w:r w:rsidRPr="00E02962">
              <w:rPr>
                <w:rFonts w:ascii="Times New Roman" w:hAnsi="Times New Roman" w:cs="Times New Roman"/>
                <w:color w:val="000000" w:themeColor="text1"/>
                <w:sz w:val="18"/>
                <w:szCs w:val="18"/>
              </w:rPr>
              <w:t xml:space="preserve"> scheme</w:t>
            </w:r>
            <w:r>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31CE5B3C" w14:textId="77777777" w:rsidR="00202DBE" w:rsidRDefault="00202DBE" w:rsidP="00202DBE">
            <w:pPr>
              <w:snapToGrid w:val="0"/>
              <w:rPr>
                <w:rFonts w:ascii="Times New Roman" w:hAnsi="Times New Roman" w:cs="Times New Roman"/>
                <w:sz w:val="18"/>
                <w:szCs w:val="18"/>
              </w:rPr>
            </w:pPr>
          </w:p>
        </w:tc>
      </w:tr>
      <w:tr w:rsidR="00CD4FA5" w:rsidRPr="00B70F28" w14:paraId="641EED5F" w14:textId="77777777" w:rsidTr="00910214">
        <w:tc>
          <w:tcPr>
            <w:tcW w:w="1435" w:type="dxa"/>
          </w:tcPr>
          <w:p w14:paraId="0A73D5F2" w14:textId="3E1A39FF" w:rsidR="00CD4FA5" w:rsidRDefault="00CD4FA5" w:rsidP="00202DBE">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55471A73" w14:textId="4CFB1818" w:rsidR="00CD4FA5" w:rsidRDefault="00AD30F6" w:rsidP="00202DB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issue 2.4, we are open to study both cases. But sharing the power across panels may not be typical/feasible implementation. Perhaps we can send LS to RAN4 to check feasibility per case if no quick consensus in RAN1</w:t>
            </w:r>
          </w:p>
          <w:p w14:paraId="4906DE19" w14:textId="77777777" w:rsidR="00AD30F6" w:rsidRDefault="00AD30F6" w:rsidP="00202DBE">
            <w:pPr>
              <w:snapToGrid w:val="0"/>
              <w:rPr>
                <w:rFonts w:ascii="Times New Roman" w:eastAsia="SimSun" w:hAnsi="Times New Roman" w:cs="Times New Roman"/>
                <w:sz w:val="18"/>
                <w:szCs w:val="18"/>
                <w:lang w:eastAsia="zh-CN"/>
              </w:rPr>
            </w:pPr>
          </w:p>
          <w:p w14:paraId="73BDD6A0" w14:textId="2996D4C4" w:rsidR="00AD30F6" w:rsidRDefault="00CC0CEA" w:rsidP="00202DB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2.A, to ZTE’s comme</w:t>
            </w:r>
            <w:bookmarkStart w:id="395" w:name="_GoBack"/>
            <w:bookmarkEnd w:id="395"/>
            <w:r>
              <w:rPr>
                <w:rFonts w:ascii="Times New Roman" w:eastAsia="SimSun" w:hAnsi="Times New Roman" w:cs="Times New Roman"/>
                <w:sz w:val="18"/>
                <w:szCs w:val="18"/>
                <w:lang w:eastAsia="zh-CN"/>
              </w:rPr>
              <w:t>nt on the FFS, we think default PC parameters except PL RS should be supported as in R17, since P0, alpha, closed-loop index are not sensitive to individual UL beams for the same TRP.</w:t>
            </w:r>
            <w:r w:rsidR="00221F3A">
              <w:rPr>
                <w:rFonts w:ascii="Times New Roman" w:eastAsia="SimSun" w:hAnsi="Times New Roman" w:cs="Times New Roman"/>
                <w:sz w:val="18"/>
                <w:szCs w:val="18"/>
                <w:lang w:eastAsia="zh-CN"/>
              </w:rPr>
              <w:t xml:space="preserve"> If company has concern, we are open to discuss whether default PC parameters should be supported</w:t>
            </w:r>
            <w:r w:rsidR="008A49AE">
              <w:rPr>
                <w:rFonts w:ascii="Times New Roman" w:eastAsia="SimSun" w:hAnsi="Times New Roman" w:cs="Times New Roman"/>
                <w:sz w:val="18"/>
                <w:szCs w:val="18"/>
                <w:lang w:eastAsia="zh-CN"/>
              </w:rPr>
              <w:t xml:space="preserve"> in R18</w:t>
            </w:r>
          </w:p>
          <w:p w14:paraId="18E3541F" w14:textId="54DFA226" w:rsidR="00AD30F6" w:rsidRDefault="00AD30F6" w:rsidP="00202DBE">
            <w:pPr>
              <w:snapToGrid w:val="0"/>
              <w:rPr>
                <w:rFonts w:ascii="Times New Roman" w:eastAsia="SimSun" w:hAnsi="Times New Roman" w:cs="Times New Roman"/>
                <w:sz w:val="18"/>
                <w:szCs w:val="18"/>
                <w:lang w:eastAsia="zh-CN"/>
              </w:rPr>
            </w:pPr>
          </w:p>
        </w:tc>
      </w:tr>
      <w:tr w:rsidR="002F3E9C" w:rsidRPr="00B70F28" w14:paraId="354548EF" w14:textId="77777777" w:rsidTr="00910214">
        <w:tc>
          <w:tcPr>
            <w:tcW w:w="1435" w:type="dxa"/>
          </w:tcPr>
          <w:p w14:paraId="32F42422" w14:textId="62021E2D" w:rsidR="002F3E9C" w:rsidRDefault="002F3E9C" w:rsidP="002F3E9C">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550" w:type="dxa"/>
          </w:tcPr>
          <w:p w14:paraId="5B1AFC13" w14:textId="064C9DCF" w:rsidR="002F3E9C" w:rsidRDefault="002F3E9C" w:rsidP="002F3E9C">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2.A: Support.</w:t>
            </w:r>
          </w:p>
        </w:tc>
      </w:tr>
      <w:tr w:rsidR="00A32591" w:rsidRPr="00B70F28" w14:paraId="69712486" w14:textId="77777777" w:rsidTr="00910214">
        <w:tc>
          <w:tcPr>
            <w:tcW w:w="1435" w:type="dxa"/>
          </w:tcPr>
          <w:p w14:paraId="262BE152" w14:textId="60541AC0" w:rsidR="00A32591" w:rsidRDefault="00A32591" w:rsidP="00A32591">
            <w:pPr>
              <w:snapToGrid w:val="0"/>
              <w:rPr>
                <w:rFonts w:ascii="Times New Roman" w:eastAsia="DengXian" w:hAnsi="Times New Roman" w:cs="Times New Roman" w:hint="eastAsia"/>
                <w:sz w:val="18"/>
                <w:szCs w:val="18"/>
                <w:lang w:eastAsia="zh-CN"/>
              </w:rPr>
            </w:pPr>
            <w:r w:rsidRPr="00A6452E">
              <w:rPr>
                <w:rFonts w:ascii="Times New Roman" w:hAnsi="Times New Roman" w:cs="Times New Roman" w:hint="eastAsia"/>
                <w:sz w:val="18"/>
                <w:szCs w:val="18"/>
              </w:rPr>
              <w:t>Samsung 2</w:t>
            </w:r>
          </w:p>
        </w:tc>
        <w:tc>
          <w:tcPr>
            <w:tcW w:w="8550" w:type="dxa"/>
          </w:tcPr>
          <w:p w14:paraId="15933269" w14:textId="77777777" w:rsidR="00A32591" w:rsidRDefault="00A32591" w:rsidP="00A3259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As response to ZTE</w:t>
            </w:r>
            <w:r>
              <w:rPr>
                <w:rFonts w:ascii="Times New Roman" w:eastAsiaTheme="minorEastAsia" w:hAnsi="Times New Roman" w:cs="Times New Roman"/>
                <w:sz w:val="18"/>
                <w:szCs w:val="18"/>
                <w:lang w:eastAsia="ko-KR"/>
              </w:rPr>
              <w:t xml:space="preserve">’s medication, we are O.K. to discuss SRS wither together or separately, but the text looks incomplete since the main bullet is valid ‘at least for’ PUSCH/PUCCH repetition. And as Qualcomm, we also prefer to keep the FFS point. </w:t>
            </w:r>
          </w:p>
          <w:p w14:paraId="4B01A6E2" w14:textId="77777777" w:rsidR="00A32591" w:rsidRDefault="00A32591" w:rsidP="00A32591">
            <w:pPr>
              <w:snapToGrid w:val="0"/>
              <w:rPr>
                <w:rFonts w:ascii="Times New Roman" w:eastAsiaTheme="minorEastAsia" w:hAnsi="Times New Roman" w:cs="Times New Roman"/>
                <w:sz w:val="18"/>
                <w:szCs w:val="18"/>
                <w:lang w:eastAsia="ko-KR"/>
              </w:rPr>
            </w:pPr>
          </w:p>
          <w:p w14:paraId="7C6FD5FC" w14:textId="196C038C" w:rsidR="00A32591" w:rsidRDefault="00A32591" w:rsidP="00A32591">
            <w:pPr>
              <w:snapToGrid w:val="0"/>
              <w:rPr>
                <w:rFonts w:ascii="Times New Roman" w:eastAsia="DengXian" w:hAnsi="Times New Roman" w:cs="Times New Roman" w:hint="eastAsia"/>
                <w:sz w:val="18"/>
                <w:szCs w:val="18"/>
                <w:lang w:eastAsia="zh-CN"/>
              </w:rPr>
            </w:pPr>
            <w:r>
              <w:rPr>
                <w:rFonts w:ascii="Times New Roman" w:eastAsiaTheme="minorEastAsia" w:hAnsi="Times New Roman" w:cs="Times New Roman" w:hint="eastAsia"/>
                <w:sz w:val="18"/>
                <w:szCs w:val="18"/>
                <w:lang w:eastAsia="ko-KR"/>
              </w:rPr>
              <w:t xml:space="preserve">For issue 2.4, </w:t>
            </w:r>
            <w:r>
              <w:rPr>
                <w:rFonts w:ascii="Times New Roman" w:eastAsiaTheme="minorEastAsia" w:hAnsi="Times New Roman" w:cs="Times New Roman"/>
                <w:sz w:val="18"/>
                <w:szCs w:val="18"/>
                <w:lang w:eastAsia="ko-KR"/>
              </w:rPr>
              <w:t xml:space="preserve">since support scenarios/schemes for STxMP are not clear yet, we are currently open to consider both cases, but more prefer not to discuss this issue yet. </w:t>
            </w:r>
          </w:p>
        </w:tc>
      </w:tr>
    </w:tbl>
    <w:p w14:paraId="1151AA4D" w14:textId="4F9C496E" w:rsidR="002E6B3D" w:rsidRDefault="002E6B3D" w:rsidP="00EC1256">
      <w:pPr>
        <w:snapToGrid w:val="0"/>
        <w:rPr>
          <w:rFonts w:ascii="Times New Roman" w:hAnsi="Times New Roman" w:cs="Times New Roman"/>
          <w:sz w:val="20"/>
          <w:szCs w:val="20"/>
        </w:rPr>
      </w:pPr>
    </w:p>
    <w:p w14:paraId="468F0575" w14:textId="77777777" w:rsidR="002E6B3D" w:rsidRDefault="002E6B3D" w:rsidP="00EC1256">
      <w:pPr>
        <w:snapToGrid w:val="0"/>
        <w:rPr>
          <w:rFonts w:ascii="Times New Roman" w:hAnsi="Times New Roman" w:cs="Times New Roman"/>
          <w:sz w:val="20"/>
          <w:szCs w:val="20"/>
        </w:rPr>
      </w:pPr>
    </w:p>
    <w:p w14:paraId="59EFE61B" w14:textId="3DE0C6FB" w:rsidR="002E6B3D" w:rsidRPr="00A35DF1" w:rsidRDefault="001C3DDA" w:rsidP="002E6B3D">
      <w:pPr>
        <w:pStyle w:val="1"/>
        <w:numPr>
          <w:ilvl w:val="0"/>
          <w:numId w:val="26"/>
        </w:numPr>
        <w:spacing w:before="0" w:after="60"/>
        <w:jc w:val="both"/>
        <w:rPr>
          <w:rFonts w:ascii="Times New Roman" w:eastAsia="PMingLiU" w:hAnsi="Times New Roman"/>
          <w:sz w:val="28"/>
          <w:lang w:val="en-US" w:eastAsia="zh-TW"/>
        </w:rPr>
      </w:pPr>
      <w:bookmarkStart w:id="396" w:name="_Hlk102142298"/>
      <w:r>
        <w:rPr>
          <w:rFonts w:ascii="Times New Roman" w:eastAsia="PMingLiU" w:hAnsi="Times New Roman"/>
          <w:sz w:val="28"/>
          <w:lang w:val="en-US" w:eastAsia="zh-TW"/>
        </w:rPr>
        <w:t>Issue 3 –</w:t>
      </w:r>
      <w:r w:rsidR="00092F73">
        <w:rPr>
          <w:rFonts w:ascii="Times New Roman" w:eastAsia="PMingLiU" w:hAnsi="Times New Roman"/>
          <w:sz w:val="28"/>
          <w:lang w:val="en-US" w:eastAsia="zh-TW"/>
        </w:rPr>
        <w:t xml:space="preserve"> B</w:t>
      </w:r>
      <w:r>
        <w:rPr>
          <w:rFonts w:ascii="Times New Roman" w:eastAsia="PMingLiU" w:hAnsi="Times New Roman"/>
          <w:sz w:val="28"/>
          <w:lang w:val="en-US" w:eastAsia="zh-TW"/>
        </w:rPr>
        <w:t xml:space="preserve">eam reporting </w:t>
      </w:r>
      <w:r w:rsidR="00092F73">
        <w:rPr>
          <w:rFonts w:ascii="Times New Roman" w:eastAsia="PMingLiU" w:hAnsi="Times New Roman"/>
          <w:sz w:val="28"/>
          <w:lang w:val="en-US" w:eastAsia="zh-TW"/>
        </w:rPr>
        <w:t>and beam failure recovery</w:t>
      </w:r>
    </w:p>
    <w:bookmarkEnd w:id="396"/>
    <w:p w14:paraId="635B8255" w14:textId="6F12FD14" w:rsidR="002E6B3D" w:rsidRDefault="001C3DDA" w:rsidP="002E6B3D">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1C3DDA">
        <w:rPr>
          <w:rFonts w:ascii="Times New Roman" w:hAnsi="Times New Roman" w:cs="Times New Roman"/>
          <w:sz w:val="20"/>
          <w:szCs w:val="20"/>
        </w:rPr>
        <w:t>beam reporting</w:t>
      </w:r>
      <w:r w:rsidRPr="004242E8">
        <w:rPr>
          <w:rFonts w:ascii="Times New Roman" w:hAnsi="Times New Roman" w:cs="Times New Roman"/>
          <w:sz w:val="20"/>
          <w:szCs w:val="20"/>
        </w:rPr>
        <w:t xml:space="preserve"> </w:t>
      </w:r>
      <w:r w:rsidR="00092F73">
        <w:rPr>
          <w:rFonts w:ascii="Times New Roman" w:hAnsi="Times New Roman" w:cs="Times New Roman"/>
          <w:sz w:val="20"/>
          <w:szCs w:val="20"/>
        </w:rPr>
        <w:t xml:space="preserve">and BFR </w:t>
      </w:r>
      <w:r>
        <w:rPr>
          <w:rFonts w:ascii="Times New Roman" w:hAnsi="Times New Roman" w:cs="Times New Roman" w:hint="eastAsia"/>
          <w:sz w:val="20"/>
          <w:szCs w:val="20"/>
        </w:rPr>
        <w:t>e</w:t>
      </w:r>
      <w:r w:rsidRPr="001C3DDA">
        <w:rPr>
          <w:rFonts w:ascii="Times New Roman" w:hAnsi="Times New Roman" w:cs="Times New Roman"/>
          <w:sz w:val="20"/>
          <w:szCs w:val="20"/>
        </w:rPr>
        <w:t>nhancement</w:t>
      </w:r>
      <w:r w:rsidR="00092F73">
        <w:rPr>
          <w:rFonts w:ascii="Times New Roman" w:hAnsi="Times New Roman" w:cs="Times New Roman"/>
          <w:sz w:val="20"/>
          <w:szCs w:val="20"/>
        </w:rPr>
        <w:t>s</w:t>
      </w:r>
      <w:r w:rsidRPr="001C3DDA">
        <w:rPr>
          <w:rFonts w:ascii="Times New Roman" w:hAnsi="Times New Roman" w:cs="Times New Roman"/>
          <w:sz w:val="20"/>
          <w:szCs w:val="20"/>
        </w:rPr>
        <w:t xml:space="preserve"> </w:t>
      </w:r>
      <w:r w:rsidRPr="004242E8">
        <w:rPr>
          <w:rFonts w:ascii="Times New Roman" w:hAnsi="Times New Roman" w:cs="Times New Roman"/>
          <w:sz w:val="20"/>
          <w:szCs w:val="20"/>
        </w:rPr>
        <w:t>and company views are summarized below.</w:t>
      </w:r>
    </w:p>
    <w:p w14:paraId="69596702" w14:textId="1D3D34CA" w:rsidR="00FD6DB8" w:rsidRDefault="00FD6DB8" w:rsidP="00FD6DB8">
      <w:pPr>
        <w:pStyle w:val="aa"/>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5 </w:t>
      </w:r>
      <w:r w:rsidR="001C3DDA">
        <w:rPr>
          <w:rFonts w:ascii="Times New Roman" w:hAnsi="Times New Roman" w:cs="Times New Roman"/>
        </w:rPr>
        <w:t>Summary for Issue 3</w:t>
      </w:r>
    </w:p>
    <w:tbl>
      <w:tblPr>
        <w:tblStyle w:val="a8"/>
        <w:tblW w:w="0" w:type="auto"/>
        <w:tblLook w:val="04A0" w:firstRow="1" w:lastRow="0" w:firstColumn="1" w:lastColumn="0" w:noHBand="0" w:noVBand="1"/>
      </w:tblPr>
      <w:tblGrid>
        <w:gridCol w:w="442"/>
        <w:gridCol w:w="2404"/>
        <w:gridCol w:w="4524"/>
        <w:gridCol w:w="2556"/>
      </w:tblGrid>
      <w:tr w:rsidR="00FD6DB8" w:rsidRPr="00CF1464" w14:paraId="180ABF2F" w14:textId="77777777" w:rsidTr="00BC2EC7">
        <w:tc>
          <w:tcPr>
            <w:tcW w:w="442" w:type="dxa"/>
            <w:shd w:val="clear" w:color="auto" w:fill="D9D9D9" w:themeFill="background1" w:themeFillShade="D9"/>
          </w:tcPr>
          <w:p w14:paraId="25D197F0"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04" w:type="dxa"/>
            <w:shd w:val="clear" w:color="auto" w:fill="D9D9D9" w:themeFill="background1" w:themeFillShade="D9"/>
          </w:tcPr>
          <w:p w14:paraId="74BE8E5A"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524" w:type="dxa"/>
            <w:shd w:val="clear" w:color="auto" w:fill="D9D9D9" w:themeFill="background1" w:themeFillShade="D9"/>
          </w:tcPr>
          <w:p w14:paraId="4D680D6D"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2BD7FCD2"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FD6DB8" w:rsidRPr="00CF1464" w14:paraId="6E969BDE" w14:textId="77777777" w:rsidTr="00BC2EC7">
        <w:tc>
          <w:tcPr>
            <w:tcW w:w="442" w:type="dxa"/>
          </w:tcPr>
          <w:p w14:paraId="6F553F12" w14:textId="0B89595A" w:rsidR="00FD6DB8"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sidR="00FD6DB8">
              <w:rPr>
                <w:rFonts w:ascii="Times New Roman" w:hAnsi="Times New Roman" w:cs="Times New Roman"/>
                <w:sz w:val="18"/>
                <w:szCs w:val="20"/>
              </w:rPr>
              <w:t>.1</w:t>
            </w:r>
          </w:p>
        </w:tc>
        <w:tc>
          <w:tcPr>
            <w:tcW w:w="2404" w:type="dxa"/>
          </w:tcPr>
          <w:p w14:paraId="34617CF1" w14:textId="4D558CA9" w:rsidR="00FD6DB8" w:rsidRDefault="00FD6DB8"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664A8163" w14:textId="2FB536E5" w:rsidR="00FD6DB8" w:rsidRPr="004624E9"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w:t>
            </w:r>
            <w:r w:rsidR="0012578E">
              <w:rPr>
                <w:rFonts w:ascii="Times New Roman" w:hAnsi="Times New Roman" w:cs="Times New Roman"/>
                <w:sz w:val="18"/>
                <w:szCs w:val="20"/>
              </w:rPr>
              <w:t>, vivo</w:t>
            </w:r>
            <w:r w:rsidR="00A57477">
              <w:rPr>
                <w:rFonts w:ascii="Times New Roman" w:hAnsi="Times New Roman" w:cs="Times New Roman"/>
                <w:sz w:val="18"/>
                <w:szCs w:val="20"/>
              </w:rPr>
              <w:t>, MTK</w:t>
            </w:r>
            <w:r w:rsidR="004624E9">
              <w:rPr>
                <w:rFonts w:ascii="Times New Roman" w:hAnsi="Times New Roman" w:cs="Times New Roman"/>
                <w:sz w:val="18"/>
                <w:szCs w:val="20"/>
              </w:rPr>
              <w:t>, Nokia</w:t>
            </w:r>
            <w:r w:rsidR="00DB2F22">
              <w:rPr>
                <w:rFonts w:ascii="Times New Roman" w:hAnsi="Times New Roman" w:cs="Times New Roman"/>
                <w:sz w:val="18"/>
                <w:szCs w:val="20"/>
              </w:rPr>
              <w:t>, Xiaomi</w:t>
            </w:r>
            <w:r w:rsidR="005C5A61">
              <w:rPr>
                <w:rFonts w:ascii="Times New Roman" w:hAnsi="Times New Roman" w:cs="Times New Roman"/>
                <w:sz w:val="18"/>
                <w:szCs w:val="20"/>
              </w:rPr>
              <w:t>, ZTE</w:t>
            </w:r>
          </w:p>
          <w:p w14:paraId="23A82D37" w14:textId="77777777" w:rsidR="001C3DDA" w:rsidRDefault="001C3DDA" w:rsidP="00BC2EC7">
            <w:pPr>
              <w:snapToGrid w:val="0"/>
              <w:rPr>
                <w:rFonts w:ascii="Times New Roman" w:hAnsi="Times New Roman" w:cs="Times New Roman"/>
                <w:sz w:val="18"/>
                <w:szCs w:val="20"/>
              </w:rPr>
            </w:pPr>
          </w:p>
          <w:p w14:paraId="28FFE532" w14:textId="3F1F36A8"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Apple</w:t>
            </w:r>
            <w:r w:rsidR="005F74AB">
              <w:rPr>
                <w:rFonts w:ascii="Times New Roman" w:hAnsi="Times New Roman" w:cs="Times New Roman"/>
                <w:sz w:val="18"/>
                <w:szCs w:val="20"/>
              </w:rPr>
              <w:t>, Ericsson</w:t>
            </w:r>
            <w:ins w:id="397" w:author="曹建飞(Jeffrey Cao)" w:date="2022-05-11T10:44:00Z">
              <w:r w:rsidR="008F00C3">
                <w:rPr>
                  <w:rFonts w:ascii="Times New Roman" w:hAnsi="Times New Roman" w:cs="Times New Roman"/>
                  <w:sz w:val="18"/>
                  <w:szCs w:val="20"/>
                </w:rPr>
                <w:t>, OPPO</w:t>
              </w:r>
            </w:ins>
          </w:p>
        </w:tc>
        <w:tc>
          <w:tcPr>
            <w:tcW w:w="2556" w:type="dxa"/>
          </w:tcPr>
          <w:p w14:paraId="7C0889AD" w14:textId="48AAC711" w:rsidR="00FD6DB8" w:rsidRPr="00E06843" w:rsidRDefault="001F129F" w:rsidP="00BC2EC7">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FD6DB8" w:rsidRPr="00CF1464" w14:paraId="0F263950" w14:textId="77777777" w:rsidTr="00BC2EC7">
        <w:tc>
          <w:tcPr>
            <w:tcW w:w="442" w:type="dxa"/>
          </w:tcPr>
          <w:p w14:paraId="22E694C1" w14:textId="0F9BD787" w:rsidR="00FD6DB8" w:rsidRDefault="001C3DDA" w:rsidP="00BC2EC7">
            <w:pPr>
              <w:snapToGrid w:val="0"/>
              <w:rPr>
                <w:rFonts w:ascii="Times New Roman" w:hAnsi="Times New Roman" w:cs="Times New Roman"/>
                <w:sz w:val="18"/>
                <w:szCs w:val="20"/>
              </w:rPr>
            </w:pPr>
            <w:r>
              <w:rPr>
                <w:rFonts w:ascii="Times New Roman" w:hAnsi="Times New Roman" w:cs="Times New Roman"/>
                <w:sz w:val="18"/>
                <w:szCs w:val="20"/>
              </w:rPr>
              <w:t>3</w:t>
            </w:r>
            <w:r w:rsidR="00FD6DB8">
              <w:rPr>
                <w:rFonts w:ascii="Times New Roman" w:hAnsi="Times New Roman" w:cs="Times New Roman"/>
                <w:sz w:val="18"/>
                <w:szCs w:val="20"/>
              </w:rPr>
              <w:t>.2</w:t>
            </w:r>
          </w:p>
        </w:tc>
        <w:tc>
          <w:tcPr>
            <w:tcW w:w="2404" w:type="dxa"/>
          </w:tcPr>
          <w:p w14:paraId="02E56265" w14:textId="6139EFC0" w:rsidR="00FD6DB8" w:rsidRDefault="00FD6DB8" w:rsidP="001F7B67">
            <w:pPr>
              <w:snapToGrid w:val="0"/>
              <w:rPr>
                <w:rFonts w:ascii="Times New Roman" w:hAnsi="Times New Roman" w:cs="Times New Roman"/>
                <w:sz w:val="18"/>
                <w:szCs w:val="20"/>
              </w:rPr>
            </w:pPr>
            <w:r w:rsidRPr="00FD6DB8">
              <w:rPr>
                <w:rFonts w:ascii="Times New Roman" w:hAnsi="Times New Roman" w:cs="Times New Roman"/>
                <w:sz w:val="18"/>
                <w:szCs w:val="20"/>
              </w:rPr>
              <w:t>Ex</w:t>
            </w:r>
            <w:r>
              <w:rPr>
                <w:rFonts w:ascii="Times New Roman" w:hAnsi="Times New Roman" w:cs="Times New Roman"/>
                <w:sz w:val="18"/>
                <w:szCs w:val="20"/>
              </w:rPr>
              <w:t>tend</w:t>
            </w:r>
            <w:r w:rsidRPr="00FD6DB8">
              <w:rPr>
                <w:rFonts w:ascii="Times New Roman" w:hAnsi="Times New Roman" w:cs="Times New Roman"/>
                <w:sz w:val="18"/>
                <w:szCs w:val="20"/>
              </w:rPr>
              <w:t xml:space="preserve"> Rel-17 UE capability correspondence reporting</w:t>
            </w:r>
            <w:r>
              <w:rPr>
                <w:rFonts w:ascii="Times New Roman" w:hAnsi="Times New Roman" w:cs="Times New Roman"/>
                <w:sz w:val="18"/>
                <w:szCs w:val="20"/>
              </w:rPr>
              <w:t xml:space="preserve"> to support simultaneous UL transmission</w:t>
            </w:r>
          </w:p>
        </w:tc>
        <w:tc>
          <w:tcPr>
            <w:tcW w:w="4524" w:type="dxa"/>
          </w:tcPr>
          <w:p w14:paraId="4A316E33" w14:textId="535E73B3" w:rsidR="00FD6DB8"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w:t>
            </w:r>
            <w:r w:rsidR="00726CA7">
              <w:rPr>
                <w:rFonts w:ascii="Times New Roman" w:hAnsi="Times New Roman" w:cs="Times New Roman"/>
                <w:sz w:val="18"/>
                <w:szCs w:val="20"/>
              </w:rPr>
              <w:t>, Nokia</w:t>
            </w:r>
            <w:r w:rsidR="00182581">
              <w:rPr>
                <w:rFonts w:ascii="Times New Roman" w:hAnsi="Times New Roman" w:cs="Times New Roman"/>
                <w:sz w:val="18"/>
                <w:szCs w:val="20"/>
              </w:rPr>
              <w:t>,</w:t>
            </w:r>
            <w:r w:rsidR="00A57477">
              <w:rPr>
                <w:rFonts w:ascii="Times New Roman" w:hAnsi="Times New Roman" w:cs="Times New Roman"/>
                <w:sz w:val="18"/>
                <w:szCs w:val="20"/>
              </w:rPr>
              <w:t xml:space="preserve"> </w:t>
            </w:r>
            <w:r w:rsidR="00182581">
              <w:rPr>
                <w:rFonts w:ascii="Times New Roman" w:hAnsi="Times New Roman" w:cs="Times New Roman"/>
                <w:sz w:val="18"/>
                <w:szCs w:val="20"/>
              </w:rPr>
              <w:t>CATT</w:t>
            </w:r>
            <w:r w:rsidR="00A57477">
              <w:rPr>
                <w:rFonts w:ascii="Times New Roman" w:hAnsi="Times New Roman" w:cs="Times New Roman"/>
                <w:sz w:val="18"/>
                <w:szCs w:val="20"/>
              </w:rPr>
              <w:t>, LGE, MTK</w:t>
            </w:r>
            <w:r w:rsidR="00680A80">
              <w:rPr>
                <w:rFonts w:ascii="Times New Roman" w:hAnsi="Times New Roman" w:cs="Times New Roman"/>
                <w:sz w:val="18"/>
                <w:szCs w:val="20"/>
              </w:rPr>
              <w:t>, AT&amp;T</w:t>
            </w:r>
            <w:r w:rsidR="0029509A">
              <w:rPr>
                <w:rFonts w:ascii="Times New Roman" w:hAnsi="Times New Roman" w:cs="Times New Roman"/>
                <w:sz w:val="18"/>
                <w:szCs w:val="20"/>
              </w:rPr>
              <w:t>, QC</w:t>
            </w:r>
            <w:r w:rsidR="006313C3">
              <w:rPr>
                <w:rFonts w:ascii="Times New Roman" w:hAnsi="Times New Roman" w:cs="Times New Roman"/>
                <w:sz w:val="18"/>
                <w:szCs w:val="20"/>
              </w:rPr>
              <w:t>, Apple</w:t>
            </w:r>
            <w:r w:rsidR="00E01A8B">
              <w:rPr>
                <w:rFonts w:ascii="Times New Roman" w:hAnsi="Times New Roman" w:cs="Times New Roman"/>
                <w:sz w:val="18"/>
                <w:szCs w:val="20"/>
              </w:rPr>
              <w:t>, Docomo</w:t>
            </w:r>
            <w:r w:rsidR="00494AC3">
              <w:rPr>
                <w:rFonts w:ascii="Times New Roman" w:hAnsi="Times New Roman" w:cs="Times New Roman"/>
                <w:sz w:val="18"/>
                <w:szCs w:val="20"/>
              </w:rPr>
              <w:t>, Lenovo</w:t>
            </w:r>
            <w:r w:rsidR="00DB2F22">
              <w:rPr>
                <w:rFonts w:ascii="Times New Roman" w:hAnsi="Times New Roman" w:cs="Times New Roman"/>
                <w:sz w:val="18"/>
                <w:szCs w:val="20"/>
              </w:rPr>
              <w:t>, Xiaomi</w:t>
            </w:r>
            <w:ins w:id="398" w:author="曹建飞(Jeffrey Cao)" w:date="2022-05-11T10:44:00Z">
              <w:r w:rsidR="008F00C3">
                <w:rPr>
                  <w:rFonts w:ascii="Times New Roman" w:hAnsi="Times New Roman" w:cs="Times New Roman"/>
                  <w:sz w:val="18"/>
                  <w:szCs w:val="20"/>
                </w:rPr>
                <w:t>, OPPO</w:t>
              </w:r>
            </w:ins>
            <w:r w:rsidR="005C5A61">
              <w:rPr>
                <w:rFonts w:ascii="Times New Roman" w:hAnsi="Times New Roman" w:cs="Times New Roman"/>
                <w:sz w:val="18"/>
                <w:szCs w:val="20"/>
              </w:rPr>
              <w:t>, ZTE</w:t>
            </w:r>
          </w:p>
          <w:p w14:paraId="4E73DE3E" w14:textId="77777777" w:rsidR="001C3DDA" w:rsidRDefault="001C3DDA" w:rsidP="00BC2EC7">
            <w:pPr>
              <w:snapToGrid w:val="0"/>
              <w:rPr>
                <w:rFonts w:ascii="Times New Roman" w:hAnsi="Times New Roman" w:cs="Times New Roman"/>
                <w:sz w:val="18"/>
                <w:szCs w:val="20"/>
              </w:rPr>
            </w:pPr>
          </w:p>
          <w:p w14:paraId="34FC6B99" w14:textId="1B276E1E"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w:t>
            </w:r>
            <w:r w:rsidR="00951C30">
              <w:rPr>
                <w:rFonts w:ascii="Times New Roman" w:hAnsi="Times New Roman" w:cs="Times New Roman"/>
                <w:sz w:val="18"/>
                <w:szCs w:val="20"/>
              </w:rPr>
              <w:t>Ericsson</w:t>
            </w:r>
          </w:p>
        </w:tc>
        <w:tc>
          <w:tcPr>
            <w:tcW w:w="2556" w:type="dxa"/>
          </w:tcPr>
          <w:p w14:paraId="52B89B2F" w14:textId="01AF26DE" w:rsidR="00FD6DB8" w:rsidRPr="00E06843" w:rsidRDefault="001F129F" w:rsidP="00173395">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092F73" w:rsidRPr="00CF1464" w14:paraId="029AD5A1" w14:textId="77777777" w:rsidTr="00BC2EC7">
        <w:tc>
          <w:tcPr>
            <w:tcW w:w="442" w:type="dxa"/>
          </w:tcPr>
          <w:p w14:paraId="6CEC42F1" w14:textId="76D84A5B" w:rsidR="00092F73" w:rsidRDefault="00092F73"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ED10685" w14:textId="184873E7" w:rsidR="00092F73" w:rsidRPr="00FD6DB8" w:rsidRDefault="009E2E9A"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sidR="00950DBE">
              <w:rPr>
                <w:rFonts w:ascii="Times New Roman" w:hAnsi="Times New Roman" w:cs="Times New Roman"/>
                <w:sz w:val="18"/>
                <w:szCs w:val="20"/>
              </w:rPr>
              <w:t xml:space="preserve">nhancement to </w:t>
            </w:r>
            <w:r w:rsidR="00950DBE">
              <w:rPr>
                <w:rFonts w:ascii="Times New Roman" w:hAnsi="Times New Roman" w:cs="Times New Roman" w:hint="eastAsia"/>
                <w:sz w:val="18"/>
                <w:szCs w:val="20"/>
              </w:rPr>
              <w:t>TRP-</w:t>
            </w:r>
            <w:r w:rsidR="00950DBE">
              <w:rPr>
                <w:rFonts w:ascii="Times New Roman" w:hAnsi="Times New Roman" w:cs="Times New Roman"/>
                <w:sz w:val="18"/>
                <w:szCs w:val="20"/>
              </w:rPr>
              <w:t>specific BF</w:t>
            </w:r>
            <w:r w:rsidR="00EB2524">
              <w:rPr>
                <w:rFonts w:ascii="Times New Roman" w:hAnsi="Times New Roman" w:cs="Times New Roman"/>
                <w:sz w:val="18"/>
                <w:szCs w:val="20"/>
              </w:rPr>
              <w:t>R under unified TCI framework</w:t>
            </w:r>
          </w:p>
        </w:tc>
        <w:tc>
          <w:tcPr>
            <w:tcW w:w="4524" w:type="dxa"/>
          </w:tcPr>
          <w:p w14:paraId="39BC78B2" w14:textId="754266CA" w:rsidR="00092F73" w:rsidRPr="00280DA1" w:rsidRDefault="00950DBE" w:rsidP="00BC2EC7">
            <w:pPr>
              <w:snapToGrid w:val="0"/>
              <w:rPr>
                <w:rFonts w:ascii="Times New Roman" w:hAnsi="Times New Roman" w:cs="Times New Roman"/>
                <w:sz w:val="18"/>
                <w:szCs w:val="20"/>
              </w:rPr>
            </w:pPr>
            <w:r>
              <w:rPr>
                <w:rFonts w:ascii="Times New Roman" w:hAnsi="Times New Roman" w:cs="Times New Roman"/>
                <w:sz w:val="18"/>
                <w:szCs w:val="20"/>
              </w:rPr>
              <w:t xml:space="preserve">Support: </w:t>
            </w:r>
            <w:r w:rsidR="00092F73">
              <w:rPr>
                <w:rFonts w:ascii="Times New Roman" w:hAnsi="Times New Roman" w:cs="Times New Roman" w:hint="eastAsia"/>
                <w:sz w:val="18"/>
                <w:szCs w:val="20"/>
              </w:rPr>
              <w:t>I</w:t>
            </w:r>
            <w:r w:rsidR="00092F73">
              <w:rPr>
                <w:rFonts w:ascii="Times New Roman" w:hAnsi="Times New Roman" w:cs="Times New Roman"/>
                <w:sz w:val="18"/>
                <w:szCs w:val="20"/>
              </w:rPr>
              <w:t>nterDigital</w:t>
            </w:r>
            <w:r>
              <w:rPr>
                <w:rFonts w:ascii="Times New Roman" w:hAnsi="Times New Roman" w:cs="Times New Roman"/>
                <w:sz w:val="18"/>
                <w:szCs w:val="20"/>
              </w:rPr>
              <w:t>, vivo</w:t>
            </w:r>
            <w:r w:rsidR="00EB2524">
              <w:rPr>
                <w:rFonts w:ascii="Times New Roman" w:hAnsi="Times New Roman" w:cs="Times New Roman" w:hint="eastAsia"/>
                <w:sz w:val="18"/>
                <w:szCs w:val="20"/>
              </w:rPr>
              <w:t>,</w:t>
            </w:r>
            <w:r w:rsidR="00EB2524">
              <w:rPr>
                <w:rFonts w:ascii="Times New Roman" w:hAnsi="Times New Roman" w:cs="Times New Roman"/>
                <w:sz w:val="18"/>
                <w:szCs w:val="20"/>
              </w:rPr>
              <w:t xml:space="preserve"> Samsung</w:t>
            </w:r>
            <w:r w:rsidR="0066243A">
              <w:rPr>
                <w:rFonts w:ascii="Times New Roman" w:hAnsi="Times New Roman" w:cs="Times New Roman"/>
                <w:sz w:val="18"/>
                <w:szCs w:val="20"/>
              </w:rPr>
              <w:t>, Apple</w:t>
            </w:r>
            <w:r w:rsidR="00A15E72">
              <w:rPr>
                <w:rFonts w:ascii="Times New Roman" w:hAnsi="Times New Roman" w:cs="Times New Roman"/>
                <w:sz w:val="18"/>
                <w:szCs w:val="20"/>
              </w:rPr>
              <w:t>, Qualcomm</w:t>
            </w:r>
            <w:r w:rsidR="009D1D03">
              <w:rPr>
                <w:rFonts w:ascii="Times New Roman" w:hAnsi="Times New Roman" w:cs="Times New Roman"/>
                <w:sz w:val="18"/>
                <w:szCs w:val="20"/>
              </w:rPr>
              <w:t>, Docomo</w:t>
            </w:r>
            <w:r w:rsidR="004624E9">
              <w:rPr>
                <w:rFonts w:ascii="Times New Roman" w:hAnsi="Times New Roman" w:cs="Times New Roman"/>
                <w:sz w:val="18"/>
                <w:szCs w:val="20"/>
              </w:rPr>
              <w:t>, Nokia</w:t>
            </w:r>
            <w:r w:rsidR="00280DA1">
              <w:rPr>
                <w:rFonts w:ascii="Times New Roman" w:hAnsi="Times New Roman" w:cs="Times New Roman"/>
                <w:sz w:val="18"/>
                <w:szCs w:val="20"/>
              </w:rPr>
              <w:t>, NEC</w:t>
            </w:r>
            <w:r w:rsidR="00494AC3">
              <w:rPr>
                <w:rFonts w:ascii="Times New Roman" w:hAnsi="Times New Roman" w:cs="Times New Roman"/>
                <w:sz w:val="18"/>
                <w:szCs w:val="20"/>
              </w:rPr>
              <w:t>, Lenovo</w:t>
            </w:r>
            <w:r w:rsidR="00CE7CA4">
              <w:rPr>
                <w:rFonts w:ascii="Times New Roman" w:hAnsi="Times New Roman" w:cs="Times New Roman"/>
                <w:sz w:val="18"/>
                <w:szCs w:val="20"/>
              </w:rPr>
              <w:t>, Xiaomi</w:t>
            </w:r>
            <w:r w:rsidR="005C5A61">
              <w:rPr>
                <w:rFonts w:ascii="Times New Roman" w:hAnsi="Times New Roman" w:cs="Times New Roman"/>
                <w:sz w:val="18"/>
                <w:szCs w:val="20"/>
              </w:rPr>
              <w:t>, ZTE</w:t>
            </w:r>
          </w:p>
          <w:p w14:paraId="596077ED" w14:textId="77777777" w:rsidR="00950DBE" w:rsidRDefault="00950DBE" w:rsidP="00BC2EC7">
            <w:pPr>
              <w:snapToGrid w:val="0"/>
              <w:rPr>
                <w:rFonts w:ascii="Times New Roman" w:hAnsi="Times New Roman" w:cs="Times New Roman"/>
                <w:sz w:val="18"/>
                <w:szCs w:val="20"/>
              </w:rPr>
            </w:pPr>
          </w:p>
          <w:p w14:paraId="6C8C5E6D" w14:textId="245F494E" w:rsidR="00950DBE" w:rsidRDefault="00950DBE" w:rsidP="00950DBE">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951C30">
              <w:rPr>
                <w:rFonts w:ascii="Times New Roman" w:hAnsi="Times New Roman" w:cs="Times New Roman"/>
                <w:sz w:val="18"/>
                <w:szCs w:val="20"/>
              </w:rPr>
              <w:t xml:space="preserve"> Ericsson</w:t>
            </w:r>
          </w:p>
          <w:p w14:paraId="73F3F69A" w14:textId="5E83421E" w:rsidR="00950DBE" w:rsidRDefault="00950DBE" w:rsidP="00950DBE">
            <w:pPr>
              <w:snapToGrid w:val="0"/>
              <w:rPr>
                <w:rFonts w:ascii="Times New Roman" w:hAnsi="Times New Roman" w:cs="Times New Roman"/>
                <w:sz w:val="18"/>
                <w:szCs w:val="20"/>
              </w:rPr>
            </w:pPr>
          </w:p>
        </w:tc>
        <w:tc>
          <w:tcPr>
            <w:tcW w:w="2556" w:type="dxa"/>
          </w:tcPr>
          <w:p w14:paraId="71486D6D" w14:textId="77777777" w:rsidR="00092F73" w:rsidRPr="00E06843" w:rsidRDefault="00092F73" w:rsidP="00BC2EC7">
            <w:pPr>
              <w:snapToGrid w:val="0"/>
              <w:rPr>
                <w:rFonts w:ascii="Times New Roman" w:hAnsi="Times New Roman" w:cs="Times New Roman"/>
                <w:sz w:val="18"/>
                <w:szCs w:val="20"/>
              </w:rPr>
            </w:pPr>
          </w:p>
        </w:tc>
      </w:tr>
    </w:tbl>
    <w:p w14:paraId="2351B2EB" w14:textId="77777777" w:rsidR="001C3DDA" w:rsidRDefault="001C3DDA" w:rsidP="00565009">
      <w:pPr>
        <w:pStyle w:val="aa"/>
        <w:jc w:val="center"/>
        <w:rPr>
          <w:rFonts w:ascii="Times New Roman" w:hAnsi="Times New Roman" w:cs="Times New Roman"/>
        </w:rPr>
      </w:pPr>
    </w:p>
    <w:p w14:paraId="49BD552F" w14:textId="3F13ACA5" w:rsidR="00565009" w:rsidRPr="00C47213" w:rsidRDefault="00565009" w:rsidP="00565009">
      <w:pPr>
        <w:pStyle w:val="aa"/>
        <w:jc w:val="center"/>
        <w:rPr>
          <w:rFonts w:ascii="Times New Roman" w:hAnsi="Times New Roman" w:cs="Times New Roman"/>
        </w:rPr>
      </w:pPr>
      <w:r w:rsidRPr="003C55A7">
        <w:rPr>
          <w:rFonts w:ascii="Times New Roman" w:hAnsi="Times New Roman" w:cs="Times New Roman"/>
        </w:rPr>
        <w:t xml:space="preserve">Table </w:t>
      </w:r>
      <w:r w:rsidR="00FD6DB8">
        <w:rPr>
          <w:rFonts w:ascii="Times New Roman" w:hAnsi="Times New Roman" w:cs="Times New Roman"/>
        </w:rPr>
        <w:t>6</w:t>
      </w:r>
      <w:r>
        <w:rPr>
          <w:rFonts w:ascii="Times New Roman" w:hAnsi="Times New Roman" w:cs="Times New Roman"/>
        </w:rPr>
        <w:t xml:space="preserve"> Additional inputs</w:t>
      </w:r>
      <w:r w:rsidR="00C47213">
        <w:rPr>
          <w:rFonts w:ascii="Times New Roman" w:hAnsi="Times New Roman" w:cs="Times New Roman"/>
        </w:rPr>
        <w:t xml:space="preserve"> for </w:t>
      </w:r>
      <w:r w:rsidR="001C3DDA">
        <w:rPr>
          <w:rFonts w:ascii="Times New Roman" w:hAnsi="Times New Roman" w:cs="Times New Roman"/>
        </w:rPr>
        <w:t>Issue 3</w:t>
      </w:r>
    </w:p>
    <w:tbl>
      <w:tblPr>
        <w:tblStyle w:val="a8"/>
        <w:tblW w:w="9985" w:type="dxa"/>
        <w:tblLook w:val="04A0" w:firstRow="1" w:lastRow="0" w:firstColumn="1" w:lastColumn="0" w:noHBand="0" w:noVBand="1"/>
      </w:tblPr>
      <w:tblGrid>
        <w:gridCol w:w="1435"/>
        <w:gridCol w:w="8550"/>
      </w:tblGrid>
      <w:tr w:rsidR="00565009" w14:paraId="448FB038"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79BBF2" w14:textId="77777777" w:rsidR="00565009" w:rsidRDefault="00565009"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2C24E0" w14:textId="77777777" w:rsidR="00565009" w:rsidRDefault="00565009"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65009" w14:paraId="11EDFE2D" w14:textId="77777777" w:rsidTr="00393836">
        <w:tc>
          <w:tcPr>
            <w:tcW w:w="1435" w:type="dxa"/>
            <w:tcBorders>
              <w:top w:val="single" w:sz="4" w:space="0" w:color="auto"/>
              <w:left w:val="single" w:sz="4" w:space="0" w:color="auto"/>
              <w:bottom w:val="single" w:sz="4" w:space="0" w:color="auto"/>
              <w:right w:val="single" w:sz="4" w:space="0" w:color="auto"/>
            </w:tcBorders>
          </w:tcPr>
          <w:p w14:paraId="57681E26" w14:textId="77777777" w:rsidR="00565009" w:rsidRPr="004242E8" w:rsidRDefault="00565009"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0596E6C" w14:textId="2CCEEA5F" w:rsidR="00565009" w:rsidRPr="00766A5A" w:rsidRDefault="00565009" w:rsidP="0039383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sidRPr="00DE415A">
              <w:rPr>
                <w:rFonts w:ascii="Times New Roman" w:eastAsia="DengXian" w:hAnsi="Times New Roman" w:cs="Times New Roman"/>
                <w:b/>
                <w:color w:val="3333FF"/>
                <w:sz w:val="18"/>
                <w:szCs w:val="18"/>
                <w:lang w:eastAsia="zh-CN"/>
              </w:rPr>
              <w:t>heck and update</w:t>
            </w:r>
            <w:r>
              <w:rPr>
                <w:rFonts w:ascii="Times New Roman" w:eastAsia="DengXian" w:hAnsi="Times New Roman" w:cs="Times New Roman"/>
                <w:b/>
                <w:color w:val="3333FF"/>
                <w:sz w:val="18"/>
                <w:szCs w:val="18"/>
                <w:lang w:eastAsia="zh-CN"/>
              </w:rPr>
              <w:t xml:space="preserve"> your views in</w:t>
            </w:r>
            <w:r w:rsidRPr="00DE415A">
              <w:rPr>
                <w:rFonts w:ascii="Times New Roman" w:eastAsia="DengXian" w:hAnsi="Times New Roman" w:cs="Times New Roman"/>
                <w:b/>
                <w:color w:val="3333FF"/>
                <w:sz w:val="18"/>
                <w:szCs w:val="18"/>
                <w:lang w:eastAsia="zh-CN"/>
              </w:rPr>
              <w:t xml:space="preserve"> Table </w:t>
            </w:r>
            <w:r w:rsidR="001C3DDA">
              <w:rPr>
                <w:rFonts w:ascii="Times New Roman" w:eastAsia="DengXian" w:hAnsi="Times New Roman" w:cs="Times New Roman"/>
                <w:b/>
                <w:color w:val="3333FF"/>
                <w:sz w:val="18"/>
                <w:szCs w:val="18"/>
                <w:lang w:eastAsia="zh-CN"/>
              </w:rPr>
              <w:t>5</w:t>
            </w:r>
          </w:p>
        </w:tc>
      </w:tr>
      <w:tr w:rsidR="00565009" w:rsidRPr="00B70F28" w14:paraId="182F4C9E" w14:textId="77777777" w:rsidTr="00393836">
        <w:tc>
          <w:tcPr>
            <w:tcW w:w="1435" w:type="dxa"/>
            <w:tcBorders>
              <w:top w:val="single" w:sz="4" w:space="0" w:color="auto"/>
              <w:left w:val="single" w:sz="4" w:space="0" w:color="auto"/>
              <w:bottom w:val="single" w:sz="4" w:space="0" w:color="auto"/>
              <w:right w:val="single" w:sz="4" w:space="0" w:color="auto"/>
            </w:tcBorders>
          </w:tcPr>
          <w:p w14:paraId="723CCF20" w14:textId="03F7911C" w:rsidR="00565009"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1E2E31B" w14:textId="548E010F" w:rsidR="00565009" w:rsidRPr="002D6408"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We are also fine for 3.2</w:t>
            </w:r>
            <w:r w:rsidR="00C76A44">
              <w:rPr>
                <w:rFonts w:ascii="Times New Roman" w:hAnsi="Times New Roman" w:cs="Times New Roman"/>
                <w:sz w:val="18"/>
                <w:szCs w:val="18"/>
              </w:rPr>
              <w:t xml:space="preserve"> with table updated</w:t>
            </w:r>
          </w:p>
        </w:tc>
      </w:tr>
      <w:tr w:rsidR="007622D1" w:rsidRPr="00B70F28" w14:paraId="2A5F33C6" w14:textId="77777777" w:rsidTr="00393836">
        <w:tc>
          <w:tcPr>
            <w:tcW w:w="1435" w:type="dxa"/>
            <w:tcBorders>
              <w:top w:val="single" w:sz="4" w:space="0" w:color="auto"/>
              <w:left w:val="single" w:sz="4" w:space="0" w:color="auto"/>
              <w:bottom w:val="single" w:sz="4" w:space="0" w:color="auto"/>
              <w:right w:val="single" w:sz="4" w:space="0" w:color="auto"/>
            </w:tcBorders>
          </w:tcPr>
          <w:p w14:paraId="5FE9ABF1" w14:textId="5409BBFC" w:rsidR="007622D1"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2762B13" w14:textId="256B9E6F" w:rsidR="007622D1" w:rsidRPr="002D6408"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7622D1" w:rsidRPr="00B70F28" w14:paraId="44FD9F54" w14:textId="77777777" w:rsidTr="00393836">
        <w:tc>
          <w:tcPr>
            <w:tcW w:w="1435" w:type="dxa"/>
            <w:tcBorders>
              <w:top w:val="single" w:sz="4" w:space="0" w:color="auto"/>
              <w:left w:val="single" w:sz="4" w:space="0" w:color="auto"/>
              <w:bottom w:val="single" w:sz="4" w:space="0" w:color="auto"/>
              <w:right w:val="single" w:sz="4" w:space="0" w:color="auto"/>
            </w:tcBorders>
          </w:tcPr>
          <w:p w14:paraId="4242F334" w14:textId="0DBFD2A4"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300897D" w14:textId="77777777" w:rsidR="007B3CEC" w:rsidRDefault="007B3CEC" w:rsidP="007B3CE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1D78F938" w14:textId="16A744D3" w:rsidR="007622D1" w:rsidRPr="002D6408" w:rsidRDefault="007B3CEC" w:rsidP="007B3CEC">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7622D1" w:rsidRPr="00B70F28" w14:paraId="52E8194F" w14:textId="77777777" w:rsidTr="00393836">
        <w:tc>
          <w:tcPr>
            <w:tcW w:w="1435" w:type="dxa"/>
            <w:tcBorders>
              <w:top w:val="single" w:sz="4" w:space="0" w:color="auto"/>
              <w:left w:val="single" w:sz="4" w:space="0" w:color="auto"/>
              <w:bottom w:val="single" w:sz="4" w:space="0" w:color="auto"/>
              <w:right w:val="single" w:sz="4" w:space="0" w:color="auto"/>
            </w:tcBorders>
          </w:tcPr>
          <w:p w14:paraId="5CDC6DC9" w14:textId="5C699022" w:rsidR="007622D1" w:rsidRPr="009D1D03" w:rsidRDefault="009D1D03"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0F6C904A" w14:textId="58CB616F" w:rsidR="007622D1" w:rsidRPr="002D6408" w:rsidRDefault="009D1D03"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46E0A" w:rsidRPr="00B70F28" w14:paraId="6288437C" w14:textId="77777777" w:rsidTr="00393836">
        <w:tc>
          <w:tcPr>
            <w:tcW w:w="1435" w:type="dxa"/>
            <w:tcBorders>
              <w:top w:val="single" w:sz="4" w:space="0" w:color="auto"/>
              <w:left w:val="single" w:sz="4" w:space="0" w:color="auto"/>
              <w:bottom w:val="single" w:sz="4" w:space="0" w:color="auto"/>
              <w:right w:val="single" w:sz="4" w:space="0" w:color="auto"/>
            </w:tcBorders>
          </w:tcPr>
          <w:p w14:paraId="24F53C8F" w14:textId="31A7316B" w:rsidR="00546E0A" w:rsidRPr="00546E0A" w:rsidRDefault="00546E0A" w:rsidP="00546E0A">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F2110A4" w14:textId="2ABE024C" w:rsidR="00546E0A" w:rsidRPr="002D6408" w:rsidRDefault="00546E0A" w:rsidP="00546E0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280DA1" w:rsidRPr="00B70F28" w14:paraId="74AC907B" w14:textId="77777777" w:rsidTr="00393836">
        <w:tc>
          <w:tcPr>
            <w:tcW w:w="1435" w:type="dxa"/>
            <w:tcBorders>
              <w:top w:val="single" w:sz="4" w:space="0" w:color="auto"/>
              <w:left w:val="single" w:sz="4" w:space="0" w:color="auto"/>
              <w:bottom w:val="single" w:sz="4" w:space="0" w:color="auto"/>
              <w:right w:val="single" w:sz="4" w:space="0" w:color="auto"/>
            </w:tcBorders>
          </w:tcPr>
          <w:p w14:paraId="6128671D" w14:textId="58647B23"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608A4F1" w14:textId="21D4D831" w:rsidR="00280DA1" w:rsidRPr="002D6408"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951C30" w:rsidRPr="00B70F28" w14:paraId="397ACDF0" w14:textId="77777777" w:rsidTr="00393836">
        <w:tc>
          <w:tcPr>
            <w:tcW w:w="1435" w:type="dxa"/>
            <w:tcBorders>
              <w:top w:val="single" w:sz="4" w:space="0" w:color="auto"/>
              <w:left w:val="single" w:sz="4" w:space="0" w:color="auto"/>
              <w:bottom w:val="single" w:sz="4" w:space="0" w:color="auto"/>
              <w:right w:val="single" w:sz="4" w:space="0" w:color="auto"/>
            </w:tcBorders>
          </w:tcPr>
          <w:p w14:paraId="163CD496" w14:textId="0243B2E8" w:rsidR="00951C30" w:rsidRDefault="00951C3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6B42EF9" w14:textId="326F8BD9" w:rsidR="00951C30" w:rsidRDefault="00951C3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 to study 3.1 and 3.2 </w:t>
            </w:r>
            <w:r w:rsidR="00D62FBE">
              <w:rPr>
                <w:rFonts w:ascii="Times New Roman" w:eastAsia="DengXian" w:hAnsi="Times New Roman" w:cs="Times New Roman"/>
                <w:sz w:val="18"/>
                <w:szCs w:val="18"/>
                <w:lang w:eastAsia="zh-CN"/>
              </w:rPr>
              <w:t>in AI 9.1.4.1. (</w:t>
            </w:r>
            <w:r w:rsidR="00A60C20">
              <w:rPr>
                <w:rFonts w:ascii="Times New Roman" w:eastAsia="DengXian" w:hAnsi="Times New Roman" w:cs="Times New Roman"/>
                <w:sz w:val="18"/>
                <w:szCs w:val="18"/>
                <w:lang w:eastAsia="zh-CN"/>
              </w:rPr>
              <w:t xml:space="preserve">In our view, </w:t>
            </w:r>
            <w:r w:rsidR="00D62FBE">
              <w:rPr>
                <w:rFonts w:ascii="Times New Roman" w:eastAsia="DengXian" w:hAnsi="Times New Roman" w:cs="Times New Roman"/>
                <w:sz w:val="18"/>
                <w:szCs w:val="18"/>
                <w:lang w:eastAsia="zh-CN"/>
              </w:rPr>
              <w:t>3.1 is needed, 3.2 is not needed). 3.3 is out of scope</w:t>
            </w:r>
            <w:r w:rsidR="005F74AB">
              <w:rPr>
                <w:rFonts w:ascii="Times New Roman" w:eastAsia="DengXian" w:hAnsi="Times New Roman" w:cs="Times New Roman"/>
                <w:sz w:val="18"/>
                <w:szCs w:val="18"/>
                <w:lang w:eastAsia="zh-CN"/>
              </w:rPr>
              <w:t xml:space="preserve"> of the WI</w:t>
            </w:r>
            <w:r w:rsidR="00D62FBE">
              <w:rPr>
                <w:rFonts w:ascii="Times New Roman" w:eastAsia="DengXian" w:hAnsi="Times New Roman" w:cs="Times New Roman"/>
                <w:sz w:val="18"/>
                <w:szCs w:val="18"/>
                <w:lang w:eastAsia="zh-CN"/>
              </w:rPr>
              <w:t>.</w:t>
            </w:r>
          </w:p>
        </w:tc>
      </w:tr>
      <w:tr w:rsidR="00494AC3" w:rsidRPr="00B70F28" w14:paraId="0444A293" w14:textId="77777777" w:rsidTr="00393836">
        <w:tc>
          <w:tcPr>
            <w:tcW w:w="1435" w:type="dxa"/>
            <w:tcBorders>
              <w:top w:val="single" w:sz="4" w:space="0" w:color="auto"/>
              <w:left w:val="single" w:sz="4" w:space="0" w:color="auto"/>
              <w:bottom w:val="single" w:sz="4" w:space="0" w:color="auto"/>
              <w:right w:val="single" w:sz="4" w:space="0" w:color="auto"/>
            </w:tcBorders>
          </w:tcPr>
          <w:p w14:paraId="7F6305A9" w14:textId="72380055" w:rsidR="00494AC3" w:rsidRDefault="00494AC3" w:rsidP="00494AC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14DD2E44" w14:textId="473881BC" w:rsidR="00494AC3" w:rsidRDefault="00494AC3" w:rsidP="00494AC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910214" w:rsidRPr="00B70F28" w14:paraId="56377BB2" w14:textId="77777777" w:rsidTr="00910214">
        <w:tc>
          <w:tcPr>
            <w:tcW w:w="1435" w:type="dxa"/>
          </w:tcPr>
          <w:p w14:paraId="1F6411B0" w14:textId="77777777" w:rsidR="00910214"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5D07420F" w14:textId="77777777" w:rsidR="00910214" w:rsidRDefault="00910214" w:rsidP="00044ADD">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sidRPr="00FD6DB8">
              <w:rPr>
                <w:rFonts w:ascii="Times New Roman" w:hAnsi="Times New Roman" w:cs="Times New Roman"/>
                <w:sz w:val="18"/>
                <w:szCs w:val="20"/>
              </w:rPr>
              <w:t>Rel-17 UE capability correspondence reporting</w:t>
            </w:r>
            <w:r>
              <w:rPr>
                <w:rFonts w:ascii="Times New Roman" w:hAnsi="Times New Roman" w:cs="Times New Roman"/>
                <w:sz w:val="18"/>
                <w:szCs w:val="20"/>
              </w:rPr>
              <w:t xml:space="preserve"> work in group-based beam reporting?</w:t>
            </w:r>
          </w:p>
          <w:p w14:paraId="7A7E3155" w14:textId="77777777" w:rsidR="00910214"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DB3AB9" w:rsidRPr="00B70F28" w14:paraId="5E7785ED" w14:textId="77777777" w:rsidTr="00910214">
        <w:tc>
          <w:tcPr>
            <w:tcW w:w="1435" w:type="dxa"/>
          </w:tcPr>
          <w:p w14:paraId="0A7F0E03" w14:textId="2B01F230" w:rsidR="00DB3AB9" w:rsidRDefault="00DB3AB9"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474934B3" w14:textId="04B4F761" w:rsidR="00DB3AB9" w:rsidRDefault="00DB3AB9"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CF565C" w:rsidRPr="00B70F28" w14:paraId="18695E4A" w14:textId="77777777" w:rsidTr="00910214">
        <w:tc>
          <w:tcPr>
            <w:tcW w:w="1435" w:type="dxa"/>
          </w:tcPr>
          <w:p w14:paraId="26C629AF" w14:textId="4E94303C" w:rsidR="00CF565C" w:rsidRDefault="00CF565C"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1B39EDED" w14:textId="3D81F11F" w:rsidR="00CF565C" w:rsidRDefault="00CF565C"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w:t>
            </w:r>
            <w:r w:rsidR="00030E73">
              <w:rPr>
                <w:rFonts w:ascii="Times New Roman" w:eastAsia="DengXian" w:hAnsi="Times New Roman" w:cs="Times New Roman" w:hint="eastAsia"/>
                <w:sz w:val="18"/>
                <w:szCs w:val="18"/>
                <w:lang w:eastAsia="zh-CN"/>
              </w:rPr>
              <w:t xml:space="preserve"> point</w:t>
            </w:r>
            <w:r>
              <w:rPr>
                <w:rFonts w:ascii="Times New Roman" w:eastAsia="DengXian" w:hAnsi="Times New Roman" w:cs="Times New Roman" w:hint="eastAsia"/>
                <w:sz w:val="18"/>
                <w:szCs w:val="18"/>
                <w:lang w:eastAsia="zh-CN"/>
              </w:rPr>
              <w:t>.</w:t>
            </w:r>
          </w:p>
        </w:tc>
      </w:tr>
      <w:tr w:rsidR="00DB2F22" w:rsidRPr="00DB2F22" w14:paraId="6555829B" w14:textId="77777777" w:rsidTr="00910214">
        <w:tc>
          <w:tcPr>
            <w:tcW w:w="1435" w:type="dxa"/>
          </w:tcPr>
          <w:p w14:paraId="54F947C1" w14:textId="5CA6DC9C" w:rsidR="00DB2F22" w:rsidRPr="00DB2F22" w:rsidRDefault="00DB2F22" w:rsidP="00DB2F22">
            <w:pPr>
              <w:snapToGrid w:val="0"/>
              <w:rPr>
                <w:rFonts w:ascii="Times New Roman" w:eastAsia="DengXian" w:hAnsi="Times New Roman" w:cs="Times New Roman"/>
                <w:sz w:val="18"/>
                <w:szCs w:val="18"/>
                <w:lang w:eastAsia="zh-CN"/>
              </w:rPr>
            </w:pPr>
            <w:r w:rsidRPr="00DB2F22">
              <w:rPr>
                <w:rFonts w:ascii="Times New Roman" w:eastAsia="DengXian" w:hAnsi="Times New Roman" w:cs="Times New Roman" w:hint="eastAsia"/>
                <w:sz w:val="18"/>
                <w:szCs w:val="18"/>
                <w:lang w:eastAsia="zh-CN"/>
              </w:rPr>
              <w:t>X</w:t>
            </w:r>
            <w:r w:rsidRPr="00DB2F22">
              <w:rPr>
                <w:rFonts w:ascii="Times New Roman" w:eastAsia="DengXian" w:hAnsi="Times New Roman" w:cs="Times New Roman"/>
                <w:sz w:val="18"/>
                <w:szCs w:val="18"/>
                <w:lang w:eastAsia="zh-CN"/>
              </w:rPr>
              <w:t>iaomi</w:t>
            </w:r>
          </w:p>
        </w:tc>
        <w:tc>
          <w:tcPr>
            <w:tcW w:w="8550" w:type="dxa"/>
          </w:tcPr>
          <w:p w14:paraId="7A428782" w14:textId="086A411D" w:rsidR="00DB2F22" w:rsidRPr="00DB2F22" w:rsidRDefault="00DB2F22" w:rsidP="00DB2F22">
            <w:pPr>
              <w:snapToGrid w:val="0"/>
              <w:rPr>
                <w:rFonts w:ascii="Times New Roman" w:eastAsia="DengXian" w:hAnsi="Times New Roman" w:cs="Times New Roman"/>
                <w:sz w:val="18"/>
                <w:szCs w:val="18"/>
                <w:lang w:eastAsia="zh-CN"/>
              </w:rPr>
            </w:pPr>
            <w:r w:rsidRPr="00DB2F22">
              <w:rPr>
                <w:rFonts w:ascii="Times New Roman" w:eastAsia="DengXian"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8F00C3" w:rsidRPr="00DB2F22" w14:paraId="042BB08E" w14:textId="77777777" w:rsidTr="00910214">
        <w:tc>
          <w:tcPr>
            <w:tcW w:w="1435" w:type="dxa"/>
          </w:tcPr>
          <w:p w14:paraId="5116EC2D" w14:textId="34BF4D07" w:rsidR="008F00C3" w:rsidRPr="00DB2F22" w:rsidRDefault="008F00C3" w:rsidP="008F00C3">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lastRenderedPageBreak/>
              <w:t>OPPO</w:t>
            </w:r>
          </w:p>
        </w:tc>
        <w:tc>
          <w:tcPr>
            <w:tcW w:w="8550" w:type="dxa"/>
          </w:tcPr>
          <w:p w14:paraId="29FAD8F1" w14:textId="77777777"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776F4EB7" w14:textId="17614F66" w:rsidR="008F00C3" w:rsidRPr="00DB2F22" w:rsidRDefault="008F00C3" w:rsidP="008F00C3">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C5A61" w:rsidRPr="00DB2F22" w14:paraId="04E85744" w14:textId="77777777" w:rsidTr="00910214">
        <w:tc>
          <w:tcPr>
            <w:tcW w:w="1435" w:type="dxa"/>
          </w:tcPr>
          <w:p w14:paraId="45982896" w14:textId="074BF58E" w:rsidR="005C5A61" w:rsidRDefault="005C5A61" w:rsidP="005C5A61">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959CBB2" w14:textId="544490C2" w:rsidR="005C5A61" w:rsidRDefault="005C5A61" w:rsidP="005C5A61">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sidR="00EA5E81">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FB69B2" w:rsidRPr="00DB2F22" w14:paraId="4DA09DD0" w14:textId="77777777" w:rsidTr="00910214">
        <w:tc>
          <w:tcPr>
            <w:tcW w:w="1435" w:type="dxa"/>
          </w:tcPr>
          <w:p w14:paraId="14B7F5B7" w14:textId="2CAE5929" w:rsidR="00FB69B2" w:rsidRDefault="00FB69B2" w:rsidP="005C5A61">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625FB972" w14:textId="77777777" w:rsidR="00E920FF" w:rsidRDefault="00E920FF" w:rsidP="005C5A6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44880BAB" w14:textId="10B85708" w:rsidR="00DC594C" w:rsidRPr="00DC594C" w:rsidRDefault="00E920FF" w:rsidP="00DC594C">
            <w:pPr>
              <w:pStyle w:val="a3"/>
              <w:numPr>
                <w:ilvl w:val="0"/>
                <w:numId w:val="48"/>
              </w:numPr>
              <w:snapToGrid w:val="0"/>
              <w:rPr>
                <w:rFonts w:ascii="Times New Roman" w:hAnsi="Times New Roman" w:cs="Times New Roman"/>
                <w:sz w:val="18"/>
                <w:szCs w:val="18"/>
                <w:lang w:eastAsia="zh-CN"/>
              </w:rPr>
            </w:pPr>
            <w:r w:rsidRPr="00DC594C">
              <w:rPr>
                <w:rFonts w:ascii="Times New Roman" w:hAnsi="Times New Roman" w:cs="Times New Roman"/>
                <w:sz w:val="18"/>
                <w:szCs w:val="18"/>
                <w:lang w:eastAsia="zh-CN"/>
              </w:rPr>
              <w:t>To Apple/OPPO, agree the current group</w:t>
            </w:r>
            <w:r w:rsidR="00052664">
              <w:rPr>
                <w:rFonts w:ascii="Times New Roman" w:hAnsi="Times New Roman" w:cs="Times New Roman"/>
                <w:sz w:val="18"/>
                <w:szCs w:val="18"/>
                <w:lang w:eastAsia="zh-CN"/>
              </w:rPr>
              <w:t>-</w:t>
            </w:r>
            <w:r w:rsidRPr="00DC594C">
              <w:rPr>
                <w:rFonts w:ascii="Times New Roman" w:hAnsi="Times New Roman" w:cs="Times New Roman"/>
                <w:sz w:val="18"/>
                <w:szCs w:val="18"/>
                <w:lang w:eastAsia="zh-CN"/>
              </w:rPr>
              <w:t xml:space="preserve">based report cannot be reused. </w:t>
            </w:r>
            <w:r w:rsidR="00DC594C" w:rsidRPr="00DC594C">
              <w:rPr>
                <w:rFonts w:ascii="Times New Roman" w:hAnsi="Times New Roman" w:cs="Times New Roman"/>
                <w:sz w:val="18"/>
                <w:szCs w:val="18"/>
                <w:lang w:eastAsia="zh-CN"/>
              </w:rPr>
              <w:t xml:space="preserve">Our understanding is that </w:t>
            </w:r>
            <w:r w:rsidR="00052664">
              <w:rPr>
                <w:rFonts w:ascii="Times New Roman" w:hAnsi="Times New Roman" w:cs="Times New Roman"/>
                <w:sz w:val="18"/>
                <w:szCs w:val="18"/>
                <w:lang w:eastAsia="zh-CN"/>
              </w:rPr>
              <w:t xml:space="preserve">the </w:t>
            </w:r>
            <w:r w:rsidR="00DC594C" w:rsidRPr="00DC594C">
              <w:rPr>
                <w:rFonts w:ascii="Times New Roman" w:hAnsi="Times New Roman" w:cs="Times New Roman"/>
                <w:sz w:val="18"/>
                <w:szCs w:val="18"/>
                <w:lang w:eastAsia="zh-CN"/>
              </w:rPr>
              <w:t>issue 3.1 is to investigate how to make it work</w:t>
            </w:r>
          </w:p>
          <w:p w14:paraId="705A273F" w14:textId="4208E9FD" w:rsidR="00E920FF" w:rsidRPr="00DC594C" w:rsidRDefault="00DC594C" w:rsidP="005C5A61">
            <w:pPr>
              <w:pStyle w:val="a3"/>
              <w:numPr>
                <w:ilvl w:val="0"/>
                <w:numId w:val="48"/>
              </w:numPr>
              <w:snapToGrid w:val="0"/>
              <w:rPr>
                <w:rFonts w:ascii="Times New Roman" w:hAnsi="Times New Roman" w:cs="Times New Roman"/>
                <w:sz w:val="18"/>
                <w:szCs w:val="18"/>
                <w:lang w:eastAsia="zh-CN"/>
              </w:rPr>
            </w:pPr>
            <w:r w:rsidRPr="00DC594C">
              <w:rPr>
                <w:rFonts w:ascii="Times New Roman" w:hAnsi="Times New Roman" w:cs="Times New Roman"/>
                <w:sz w:val="18"/>
                <w:szCs w:val="18"/>
                <w:lang w:eastAsia="zh-CN"/>
              </w:rPr>
              <w:t>To E///, we think the beam reporting issue should be treated in 9.1.1.1, since 9.1.4.1 is mostly for non-beam related issues, e.g. precoder as in the WID</w:t>
            </w:r>
            <w:r w:rsidR="00E920FF" w:rsidRPr="00DC594C">
              <w:rPr>
                <w:rFonts w:ascii="Times New Roman" w:hAnsi="Times New Roman" w:cs="Times New Roman"/>
                <w:sz w:val="18"/>
                <w:szCs w:val="18"/>
                <w:lang w:eastAsia="zh-CN"/>
              </w:rPr>
              <w:t xml:space="preserve"> </w:t>
            </w:r>
          </w:p>
        </w:tc>
      </w:tr>
      <w:tr w:rsidR="0037453D" w:rsidRPr="00DB2F22" w14:paraId="17F44447" w14:textId="77777777" w:rsidTr="00910214">
        <w:tc>
          <w:tcPr>
            <w:tcW w:w="1435" w:type="dxa"/>
          </w:tcPr>
          <w:p w14:paraId="413189A8" w14:textId="25FCFCFB" w:rsidR="0037453D" w:rsidRDefault="0037453D" w:rsidP="0037453D">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7AD96F" w14:textId="7581FAC7" w:rsidR="0037453D" w:rsidRDefault="0037453D" w:rsidP="0037453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bl>
    <w:p w14:paraId="2DCA6CD1" w14:textId="77777777" w:rsidR="00565009" w:rsidRPr="00910214" w:rsidRDefault="00565009" w:rsidP="00B94F6F">
      <w:pPr>
        <w:snapToGrid w:val="0"/>
        <w:spacing w:after="120"/>
        <w:rPr>
          <w:rFonts w:ascii="Times New Roman" w:hAnsi="Times New Roman" w:cs="Times New Roman"/>
          <w:sz w:val="20"/>
          <w:szCs w:val="20"/>
        </w:rPr>
      </w:pPr>
    </w:p>
    <w:p w14:paraId="17B67E2F" w14:textId="4EB99BB8" w:rsidR="001C3DDA" w:rsidRDefault="001C3DDA" w:rsidP="001C3DDA">
      <w:pPr>
        <w:pStyle w:val="1"/>
        <w:numPr>
          <w:ilvl w:val="0"/>
          <w:numId w:val="2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7E8107E3" w14:textId="77777777" w:rsidR="00A0611C" w:rsidRDefault="00A0611C" w:rsidP="001C3DDA">
      <w:pPr>
        <w:pStyle w:val="aa"/>
        <w:jc w:val="center"/>
        <w:rPr>
          <w:rFonts w:ascii="Times New Roman" w:hAnsi="Times New Roman" w:cs="Times New Roman"/>
        </w:rPr>
      </w:pPr>
    </w:p>
    <w:p w14:paraId="3EDCC5FC" w14:textId="34500FF5" w:rsidR="001C3DDA" w:rsidRPr="00C47213" w:rsidRDefault="001C3DDA" w:rsidP="001C3DDA">
      <w:pPr>
        <w:pStyle w:val="aa"/>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7 </w:t>
      </w:r>
      <w:r w:rsidR="00625A12">
        <w:rPr>
          <w:rFonts w:ascii="Times New Roman" w:hAnsi="Times New Roman" w:cs="Times New Roman"/>
        </w:rPr>
        <w:t>I</w:t>
      </w:r>
      <w:r>
        <w:rPr>
          <w:rFonts w:ascii="Times New Roman" w:hAnsi="Times New Roman" w:cs="Times New Roman"/>
        </w:rPr>
        <w:t>nputs for o</w:t>
      </w:r>
      <w:r w:rsidRPr="00C47213">
        <w:rPr>
          <w:rFonts w:ascii="Times New Roman" w:hAnsi="Times New Roman" w:cs="Times New Roman"/>
        </w:rPr>
        <w:t>ther potential issues</w:t>
      </w:r>
    </w:p>
    <w:tbl>
      <w:tblPr>
        <w:tblStyle w:val="a8"/>
        <w:tblW w:w="9985" w:type="dxa"/>
        <w:tblLook w:val="04A0" w:firstRow="1" w:lastRow="0" w:firstColumn="1" w:lastColumn="0" w:noHBand="0" w:noVBand="1"/>
      </w:tblPr>
      <w:tblGrid>
        <w:gridCol w:w="1435"/>
        <w:gridCol w:w="8550"/>
      </w:tblGrid>
      <w:tr w:rsidR="001C3DDA" w14:paraId="4E801693" w14:textId="77777777" w:rsidTr="00BC2EC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A431D5" w14:textId="77777777" w:rsidR="001C3DDA" w:rsidRDefault="001C3DDA" w:rsidP="00BC2EC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1897B0" w14:textId="77777777" w:rsidR="001C3DDA" w:rsidRDefault="001C3DDA" w:rsidP="00BC2EC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C3DDA" w14:paraId="3215A05B" w14:textId="77777777" w:rsidTr="00BC2EC7">
        <w:tc>
          <w:tcPr>
            <w:tcW w:w="1435" w:type="dxa"/>
            <w:tcBorders>
              <w:top w:val="single" w:sz="4" w:space="0" w:color="auto"/>
              <w:left w:val="single" w:sz="4" w:space="0" w:color="auto"/>
              <w:bottom w:val="single" w:sz="4" w:space="0" w:color="auto"/>
              <w:right w:val="single" w:sz="4" w:space="0" w:color="auto"/>
            </w:tcBorders>
          </w:tcPr>
          <w:p w14:paraId="22EEE4DD" w14:textId="77777777" w:rsidR="001C3DDA" w:rsidRPr="004242E8" w:rsidRDefault="001C3DDA" w:rsidP="00BC2EC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1CEB57F" w14:textId="24006554" w:rsidR="001C3DDA" w:rsidRPr="00766A5A" w:rsidRDefault="001C3DDA" w:rsidP="00BC2EC7">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 xml:space="preserve">Please </w:t>
            </w:r>
            <w:r w:rsidR="00625A12">
              <w:rPr>
                <w:rFonts w:ascii="Times New Roman" w:hAnsi="Times New Roman" w:cs="Times New Roman"/>
                <w:b/>
                <w:color w:val="3333FF"/>
                <w:sz w:val="18"/>
                <w:szCs w:val="18"/>
              </w:rPr>
              <w:t xml:space="preserve">share your view if there is any open issue that need to be addressed with high priority but </w:t>
            </w:r>
            <w:r w:rsidR="00DA341D">
              <w:rPr>
                <w:rFonts w:ascii="Times New Roman" w:hAnsi="Times New Roman" w:cs="Times New Roman"/>
                <w:b/>
                <w:color w:val="3333FF"/>
                <w:sz w:val="18"/>
                <w:szCs w:val="18"/>
              </w:rPr>
              <w:t xml:space="preserve">is </w:t>
            </w:r>
            <w:r w:rsidR="00625A12">
              <w:rPr>
                <w:rFonts w:ascii="Times New Roman" w:hAnsi="Times New Roman" w:cs="Times New Roman"/>
                <w:b/>
                <w:color w:val="3333FF"/>
                <w:sz w:val="18"/>
                <w:szCs w:val="18"/>
              </w:rPr>
              <w:t>not captured above</w:t>
            </w:r>
          </w:p>
        </w:tc>
      </w:tr>
      <w:tr w:rsidR="001C3DDA" w:rsidRPr="00B70F28" w14:paraId="508BC363" w14:textId="77777777" w:rsidTr="00BC2EC7">
        <w:tc>
          <w:tcPr>
            <w:tcW w:w="1435" w:type="dxa"/>
            <w:tcBorders>
              <w:top w:val="single" w:sz="4" w:space="0" w:color="auto"/>
              <w:left w:val="single" w:sz="4" w:space="0" w:color="auto"/>
              <w:bottom w:val="single" w:sz="4" w:space="0" w:color="auto"/>
              <w:right w:val="single" w:sz="4" w:space="0" w:color="auto"/>
            </w:tcBorders>
          </w:tcPr>
          <w:p w14:paraId="02B58706" w14:textId="77777777" w:rsidR="001C3DDA" w:rsidRDefault="001C3DDA"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9099AFE" w14:textId="77777777" w:rsidR="001C3DDA" w:rsidRPr="002D6408" w:rsidRDefault="001C3DDA" w:rsidP="00BC2EC7">
            <w:pPr>
              <w:snapToGrid w:val="0"/>
              <w:rPr>
                <w:rFonts w:ascii="Times New Roman" w:hAnsi="Times New Roman" w:cs="Times New Roman"/>
                <w:sz w:val="18"/>
                <w:szCs w:val="18"/>
              </w:rPr>
            </w:pPr>
          </w:p>
        </w:tc>
      </w:tr>
      <w:tr w:rsidR="007622D1" w:rsidRPr="00B70F28" w14:paraId="7B30D69F" w14:textId="77777777" w:rsidTr="00BC2EC7">
        <w:tc>
          <w:tcPr>
            <w:tcW w:w="1435" w:type="dxa"/>
            <w:tcBorders>
              <w:top w:val="single" w:sz="4" w:space="0" w:color="auto"/>
              <w:left w:val="single" w:sz="4" w:space="0" w:color="auto"/>
              <w:bottom w:val="single" w:sz="4" w:space="0" w:color="auto"/>
              <w:right w:val="single" w:sz="4" w:space="0" w:color="auto"/>
            </w:tcBorders>
          </w:tcPr>
          <w:p w14:paraId="5E292215"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0D6036" w14:textId="77777777" w:rsidR="007622D1" w:rsidRPr="002D6408" w:rsidRDefault="007622D1" w:rsidP="00BC2EC7">
            <w:pPr>
              <w:snapToGrid w:val="0"/>
              <w:rPr>
                <w:rFonts w:ascii="Times New Roman" w:hAnsi="Times New Roman" w:cs="Times New Roman"/>
                <w:sz w:val="18"/>
                <w:szCs w:val="18"/>
              </w:rPr>
            </w:pPr>
          </w:p>
        </w:tc>
      </w:tr>
      <w:tr w:rsidR="007622D1" w:rsidRPr="00B70F28" w14:paraId="5CC22311" w14:textId="77777777" w:rsidTr="00BC2EC7">
        <w:tc>
          <w:tcPr>
            <w:tcW w:w="1435" w:type="dxa"/>
            <w:tcBorders>
              <w:top w:val="single" w:sz="4" w:space="0" w:color="auto"/>
              <w:left w:val="single" w:sz="4" w:space="0" w:color="auto"/>
              <w:bottom w:val="single" w:sz="4" w:space="0" w:color="auto"/>
              <w:right w:val="single" w:sz="4" w:space="0" w:color="auto"/>
            </w:tcBorders>
          </w:tcPr>
          <w:p w14:paraId="64C838BF"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35D891" w14:textId="77777777" w:rsidR="007622D1" w:rsidRPr="002D6408" w:rsidRDefault="007622D1" w:rsidP="00BC2EC7">
            <w:pPr>
              <w:snapToGrid w:val="0"/>
              <w:rPr>
                <w:rFonts w:ascii="Times New Roman" w:hAnsi="Times New Roman" w:cs="Times New Roman"/>
                <w:sz w:val="18"/>
                <w:szCs w:val="18"/>
              </w:rPr>
            </w:pPr>
          </w:p>
        </w:tc>
      </w:tr>
      <w:tr w:rsidR="007622D1" w:rsidRPr="00B70F28" w14:paraId="6427318C" w14:textId="77777777" w:rsidTr="00BC2EC7">
        <w:tc>
          <w:tcPr>
            <w:tcW w:w="1435" w:type="dxa"/>
            <w:tcBorders>
              <w:top w:val="single" w:sz="4" w:space="0" w:color="auto"/>
              <w:left w:val="single" w:sz="4" w:space="0" w:color="auto"/>
              <w:bottom w:val="single" w:sz="4" w:space="0" w:color="auto"/>
              <w:right w:val="single" w:sz="4" w:space="0" w:color="auto"/>
            </w:tcBorders>
          </w:tcPr>
          <w:p w14:paraId="2144E737"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66DC88" w14:textId="77777777" w:rsidR="007622D1" w:rsidRPr="002D6408" w:rsidRDefault="007622D1" w:rsidP="00BC2EC7">
            <w:pPr>
              <w:snapToGrid w:val="0"/>
              <w:rPr>
                <w:rFonts w:ascii="Times New Roman" w:hAnsi="Times New Roman" w:cs="Times New Roman"/>
                <w:sz w:val="18"/>
                <w:szCs w:val="18"/>
              </w:rPr>
            </w:pPr>
          </w:p>
        </w:tc>
      </w:tr>
      <w:tr w:rsidR="007622D1" w:rsidRPr="00B70F28" w14:paraId="6F1DC104" w14:textId="77777777" w:rsidTr="00BC2EC7">
        <w:tc>
          <w:tcPr>
            <w:tcW w:w="1435" w:type="dxa"/>
            <w:tcBorders>
              <w:top w:val="single" w:sz="4" w:space="0" w:color="auto"/>
              <w:left w:val="single" w:sz="4" w:space="0" w:color="auto"/>
              <w:bottom w:val="single" w:sz="4" w:space="0" w:color="auto"/>
              <w:right w:val="single" w:sz="4" w:space="0" w:color="auto"/>
            </w:tcBorders>
          </w:tcPr>
          <w:p w14:paraId="596DEA8C"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8CBD7AC" w14:textId="77777777" w:rsidR="007622D1" w:rsidRPr="002D6408" w:rsidRDefault="007622D1" w:rsidP="00BC2EC7">
            <w:pPr>
              <w:snapToGrid w:val="0"/>
              <w:rPr>
                <w:rFonts w:ascii="Times New Roman" w:hAnsi="Times New Roman" w:cs="Times New Roman"/>
                <w:sz w:val="18"/>
                <w:szCs w:val="18"/>
              </w:rPr>
            </w:pPr>
          </w:p>
        </w:tc>
      </w:tr>
      <w:tr w:rsidR="007622D1" w:rsidRPr="00B70F28" w14:paraId="7BD1D223" w14:textId="77777777" w:rsidTr="00BC2EC7">
        <w:tc>
          <w:tcPr>
            <w:tcW w:w="1435" w:type="dxa"/>
            <w:tcBorders>
              <w:top w:val="single" w:sz="4" w:space="0" w:color="auto"/>
              <w:left w:val="single" w:sz="4" w:space="0" w:color="auto"/>
              <w:bottom w:val="single" w:sz="4" w:space="0" w:color="auto"/>
              <w:right w:val="single" w:sz="4" w:space="0" w:color="auto"/>
            </w:tcBorders>
          </w:tcPr>
          <w:p w14:paraId="00314B6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E256648" w14:textId="77777777" w:rsidR="007622D1" w:rsidRPr="002D6408" w:rsidRDefault="007622D1" w:rsidP="00BC2EC7">
            <w:pPr>
              <w:snapToGrid w:val="0"/>
              <w:rPr>
                <w:rFonts w:ascii="Times New Roman" w:hAnsi="Times New Roman" w:cs="Times New Roman"/>
                <w:sz w:val="18"/>
                <w:szCs w:val="18"/>
              </w:rPr>
            </w:pPr>
          </w:p>
        </w:tc>
      </w:tr>
      <w:tr w:rsidR="007622D1" w:rsidRPr="00B70F28" w14:paraId="06D8B7D0" w14:textId="77777777" w:rsidTr="00BC2EC7">
        <w:tc>
          <w:tcPr>
            <w:tcW w:w="1435" w:type="dxa"/>
            <w:tcBorders>
              <w:top w:val="single" w:sz="4" w:space="0" w:color="auto"/>
              <w:left w:val="single" w:sz="4" w:space="0" w:color="auto"/>
              <w:bottom w:val="single" w:sz="4" w:space="0" w:color="auto"/>
              <w:right w:val="single" w:sz="4" w:space="0" w:color="auto"/>
            </w:tcBorders>
          </w:tcPr>
          <w:p w14:paraId="79369F7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F8FB327" w14:textId="77777777" w:rsidR="007622D1" w:rsidRPr="002D6408" w:rsidRDefault="007622D1" w:rsidP="00BC2EC7">
            <w:pPr>
              <w:snapToGrid w:val="0"/>
              <w:rPr>
                <w:rFonts w:ascii="Times New Roman" w:hAnsi="Times New Roman" w:cs="Times New Roman"/>
                <w:sz w:val="18"/>
                <w:szCs w:val="18"/>
              </w:rPr>
            </w:pPr>
          </w:p>
        </w:tc>
      </w:tr>
    </w:tbl>
    <w:p w14:paraId="4BACB25E" w14:textId="501EEE8A" w:rsidR="00565009" w:rsidRPr="001C3DDA" w:rsidRDefault="00565009" w:rsidP="00B94F6F">
      <w:pPr>
        <w:snapToGrid w:val="0"/>
        <w:spacing w:after="120"/>
        <w:rPr>
          <w:rFonts w:ascii="Times New Roman" w:hAnsi="Times New Roman" w:cs="Times New Roman"/>
          <w:sz w:val="20"/>
          <w:szCs w:val="20"/>
        </w:rPr>
      </w:pPr>
    </w:p>
    <w:p w14:paraId="4DB21713" w14:textId="77777777" w:rsidR="001C3DDA" w:rsidRPr="00565009" w:rsidRDefault="001C3DDA" w:rsidP="00B94F6F">
      <w:pPr>
        <w:snapToGrid w:val="0"/>
        <w:spacing w:after="120"/>
        <w:rPr>
          <w:rFonts w:ascii="Times New Roman" w:hAnsi="Times New Roman" w:cs="Times New Roman"/>
          <w:sz w:val="20"/>
          <w:szCs w:val="20"/>
        </w:rPr>
      </w:pPr>
    </w:p>
    <w:p w14:paraId="4FE24C42" w14:textId="05F2E5F9" w:rsidR="000164BF" w:rsidRPr="0039763A" w:rsidRDefault="000164BF" w:rsidP="000164BF">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szCs w:val="20"/>
        </w:rPr>
        <w:t xml:space="preserve">Appendix A: </w:t>
      </w:r>
      <w:r>
        <w:rPr>
          <w:rFonts w:ascii="Times New Roman" w:hAnsi="Times New Roman"/>
          <w:sz w:val="28"/>
          <w:szCs w:val="20"/>
        </w:rPr>
        <w:t>Agreements in RAN1#109-e</w:t>
      </w:r>
    </w:p>
    <w:p w14:paraId="2C172E97" w14:textId="6E56F482" w:rsidR="00246E13" w:rsidRPr="00C55CF1" w:rsidRDefault="00C55CF1" w:rsidP="00215516">
      <w:pPr>
        <w:snapToGrid w:val="0"/>
        <w:spacing w:before="240"/>
        <w:rPr>
          <w:rFonts w:ascii="Times New Roman" w:hAnsi="Times New Roman" w:cs="Times New Roman"/>
          <w:sz w:val="20"/>
        </w:rPr>
      </w:pPr>
      <w:r w:rsidRPr="00C55CF1">
        <w:rPr>
          <w:rFonts w:ascii="Times New Roman" w:hAnsi="Times New Roman" w:cs="Times New Roman" w:hint="eastAsia"/>
          <w:sz w:val="18"/>
          <w:szCs w:val="18"/>
        </w:rPr>
        <w:t>V</w:t>
      </w:r>
      <w:r w:rsidRPr="00C55CF1">
        <w:rPr>
          <w:rFonts w:ascii="Times New Roman" w:hAnsi="Times New Roman" w:cs="Times New Roman"/>
          <w:sz w:val="18"/>
          <w:szCs w:val="18"/>
        </w:rPr>
        <w:t>oid</w:t>
      </w:r>
    </w:p>
    <w:p w14:paraId="2435E6F5" w14:textId="5F381A4C" w:rsidR="00215516" w:rsidRDefault="00215516">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17FE9FC6" w14:textId="3CC994B0" w:rsidR="0026353D" w:rsidRPr="00215516" w:rsidRDefault="000E37E8" w:rsidP="001908BB">
      <w:pPr>
        <w:pStyle w:val="2222"/>
        <w:numPr>
          <w:ilvl w:val="0"/>
          <w:numId w:val="4"/>
        </w:numPr>
        <w:spacing w:before="240" w:after="60" w:line="288" w:lineRule="auto"/>
        <w:ind w:firstLineChars="0"/>
        <w:rPr>
          <w:rFonts w:cs="Times New Roman"/>
          <w:sz w:val="18"/>
          <w:szCs w:val="18"/>
          <w:lang w:val="en-US" w:eastAsia="ko-KR"/>
        </w:rPr>
      </w:pPr>
      <w:bookmarkStart w:id="399" w:name="_Ref47994488"/>
      <w:r w:rsidRPr="000E37E8">
        <w:rPr>
          <w:rFonts w:cs="Times New Roman"/>
          <w:sz w:val="18"/>
          <w:szCs w:val="18"/>
          <w:lang w:eastAsia="ko-KR"/>
        </w:rPr>
        <w:t>RP-213598</w:t>
      </w:r>
      <w:r w:rsidR="0026353D" w:rsidRPr="0039763A">
        <w:rPr>
          <w:rFonts w:cs="Times New Roman"/>
          <w:sz w:val="18"/>
          <w:szCs w:val="18"/>
          <w:lang w:eastAsia="ko-KR"/>
        </w:rPr>
        <w:tab/>
      </w:r>
      <w:r w:rsidR="00C55CF1" w:rsidRPr="00215516">
        <w:rPr>
          <w:rFonts w:eastAsia="Times New Roman" w:cs="Times New Roman"/>
          <w:sz w:val="18"/>
          <w:szCs w:val="18"/>
          <w:lang w:val="en-US" w:eastAsia="ko-KR"/>
        </w:rPr>
        <w:t>New WID: MIMO Evolution for Downlink and Uplink</w:t>
      </w:r>
      <w:r w:rsidR="00DC529B" w:rsidRPr="00215516">
        <w:rPr>
          <w:rFonts w:cs="Times New Roman"/>
          <w:sz w:val="18"/>
          <w:szCs w:val="18"/>
          <w:lang w:eastAsia="ko-KR"/>
        </w:rPr>
        <w:tab/>
      </w:r>
      <w:r w:rsidR="00492700">
        <w:rPr>
          <w:rFonts w:cs="Times New Roman"/>
          <w:sz w:val="18"/>
          <w:szCs w:val="18"/>
          <w:lang w:eastAsia="ko-KR"/>
        </w:rPr>
        <w:tab/>
      </w:r>
      <w:r w:rsidR="00492700">
        <w:rPr>
          <w:rFonts w:cs="Times New Roman"/>
          <w:sz w:val="18"/>
          <w:szCs w:val="18"/>
          <w:lang w:eastAsia="ko-KR"/>
        </w:rPr>
        <w:tab/>
      </w:r>
      <w:r w:rsidR="00C55CF1" w:rsidRPr="00215516">
        <w:rPr>
          <w:rFonts w:cs="Times New Roman"/>
          <w:sz w:val="18"/>
          <w:szCs w:val="18"/>
          <w:lang w:eastAsia="ko-KR"/>
        </w:rPr>
        <w:t>Samsung</w:t>
      </w:r>
    </w:p>
    <w:bookmarkEnd w:id="399"/>
    <w:p w14:paraId="36E3DC17" w14:textId="42165C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R1-2203887</w:t>
      </w:r>
      <w:r w:rsidRPr="00215516">
        <w:rPr>
          <w:rFonts w:cs="Times New Roman"/>
          <w:sz w:val="18"/>
          <w:szCs w:val="18"/>
          <w:lang w:val="en-US" w:eastAsia="ko-KR"/>
        </w:rPr>
        <w:tab/>
      </w:r>
      <w:r w:rsidRPr="00675BED">
        <w:rPr>
          <w:rFonts w:cs="Times New Roman"/>
          <w:sz w:val="18"/>
          <w:szCs w:val="18"/>
          <w:lang w:val="en-US" w:eastAsia="ko-KR"/>
        </w:rPr>
        <w:t>Views on unified TCI extension focusing on m-TRP</w:t>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PMingLiU" w:cs="Times New Roman"/>
          <w:color w:val="312E25"/>
          <w:sz w:val="18"/>
          <w:szCs w:val="18"/>
        </w:rPr>
        <w:t>xiaomi</w:t>
      </w:r>
    </w:p>
    <w:p w14:paraId="5E7F35DF" w14:textId="2C0AB0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R1-2203793</w:t>
      </w:r>
      <w:r w:rsidRPr="00215516">
        <w:rPr>
          <w:rFonts w:cs="Times New Roman"/>
          <w:sz w:val="18"/>
          <w:szCs w:val="18"/>
          <w:lang w:val="en-US" w:eastAsia="ko-KR"/>
        </w:rPr>
        <w:tab/>
        <w:t>Unified TCI framework extension for multi-TRP</w:t>
      </w:r>
      <w:r w:rsidRPr="00215516">
        <w:rPr>
          <w:rFonts w:cs="Times New Roman"/>
          <w:sz w:val="18"/>
          <w:szCs w:val="18"/>
          <w:lang w:val="en-US" w:eastAsia="ko-KR"/>
        </w:rPr>
        <w:tab/>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PMingLiU" w:cs="Times New Roman"/>
          <w:color w:val="312E25"/>
          <w:sz w:val="18"/>
          <w:szCs w:val="18"/>
        </w:rPr>
        <w:t>Sony</w:t>
      </w:r>
    </w:p>
    <w:p w14:paraId="51428BD8" w14:textId="0A0BBB1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R1-2203723</w:t>
      </w:r>
      <w:r w:rsidRPr="00215516">
        <w:rPr>
          <w:rFonts w:cs="Times New Roman"/>
          <w:sz w:val="18"/>
          <w:szCs w:val="18"/>
          <w:lang w:val="en-US" w:eastAsia="ko-KR"/>
        </w:rPr>
        <w:tab/>
      </w:r>
      <w:r w:rsidR="00DC529B" w:rsidRPr="00675BED">
        <w:rPr>
          <w:rFonts w:eastAsia="PMingLiU" w:cs="Times New Roman"/>
          <w:color w:val="312E25"/>
          <w:sz w:val="18"/>
          <w:szCs w:val="18"/>
        </w:rPr>
        <w:t>Consideration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OPPO</w:t>
      </w:r>
    </w:p>
    <w:p w14:paraId="00FBC386" w14:textId="47FE8C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R1-2203953</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Sony</w:t>
      </w:r>
    </w:p>
    <w:p w14:paraId="5588AE4A" w14:textId="718A06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R1-2204033</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Ericsson</w:t>
      </w:r>
    </w:p>
    <w:p w14:paraId="77933914" w14:textId="77B815A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R1-2204229</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Apple</w:t>
      </w:r>
    </w:p>
    <w:p w14:paraId="6601A4A8" w14:textId="010F5A0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R1-2204367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NTT DOCOMO, INC</w:t>
      </w:r>
    </w:p>
    <w:p w14:paraId="6816AC8D" w14:textId="4739318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R1-2204141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multi-TRP/panel</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LG Electronics</w:t>
      </w:r>
    </w:p>
    <w:p w14:paraId="48E6902A" w14:textId="36A9E62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R1-2204162</w:t>
      </w:r>
      <w:r w:rsidRPr="00215516">
        <w:rPr>
          <w:rFonts w:cs="Times New Roman"/>
          <w:sz w:val="18"/>
          <w:szCs w:val="18"/>
          <w:lang w:val="en-US" w:eastAsia="ko-KR"/>
        </w:rPr>
        <w:tab/>
      </w:r>
      <w:r w:rsidR="00DC529B" w:rsidRPr="00675BED">
        <w:rPr>
          <w:rFonts w:eastAsia="PMingLiU" w:cs="Times New Roman"/>
          <w:color w:val="312E25"/>
          <w:sz w:val="18"/>
          <w:szCs w:val="18"/>
        </w:rPr>
        <w:t>Discussion of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Lenovo</w:t>
      </w:r>
    </w:p>
    <w:p w14:paraId="50356729" w14:textId="7A5E821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R1-2203681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NEC</w:t>
      </w:r>
    </w:p>
    <w:p w14:paraId="2BC369CF" w14:textId="242B35F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R1-2203541</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vivo</w:t>
      </w:r>
    </w:p>
    <w:p w14:paraId="02BF02D8" w14:textId="3735C111"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R1-2203378</w:t>
      </w:r>
      <w:r w:rsidRPr="00215516">
        <w:rPr>
          <w:rFonts w:cs="Times New Roman"/>
          <w:sz w:val="18"/>
          <w:szCs w:val="18"/>
          <w:lang w:val="en-US" w:eastAsia="ko-KR"/>
        </w:rPr>
        <w:tab/>
      </w:r>
      <w:r w:rsidR="00DC529B" w:rsidRPr="00675BED">
        <w:rPr>
          <w:rFonts w:eastAsia="PMingLiU" w:cs="Times New Roman"/>
          <w:color w:val="312E25"/>
          <w:sz w:val="18"/>
          <w:szCs w:val="18"/>
        </w:rPr>
        <w:t>On Extension of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InterDigital, Inc.</w:t>
      </w:r>
    </w:p>
    <w:p w14:paraId="74DCC75F" w14:textId="1FFDA80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R1-2203441</w:t>
      </w:r>
      <w:r w:rsidRPr="00215516">
        <w:rPr>
          <w:rFonts w:cs="Times New Roman"/>
          <w:sz w:val="18"/>
          <w:szCs w:val="18"/>
          <w:lang w:val="en-US" w:eastAsia="ko-KR"/>
        </w:rPr>
        <w:tab/>
      </w:r>
      <w:r w:rsidR="00DC529B" w:rsidRPr="00675BED">
        <w:rPr>
          <w:rFonts w:eastAsia="PMingLiU" w:cs="Times New Roman"/>
          <w:color w:val="312E25"/>
          <w:sz w:val="18"/>
          <w:szCs w:val="18"/>
        </w:rPr>
        <w:t>On unified TCI framework extension for multi-TRP operation</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CATT</w:t>
      </w:r>
    </w:p>
    <w:p w14:paraId="54D97C7A" w14:textId="136D3FCC"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R1-2203149</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Huawei, HiSilicon</w:t>
      </w:r>
    </w:p>
    <w:p w14:paraId="3689338E" w14:textId="00D5A3B5"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R1-2203061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FUTUREWEI</w:t>
      </w:r>
    </w:p>
    <w:p w14:paraId="488BA341" w14:textId="4FDAC1A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R1-2203320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Spreadtrum Communications</w:t>
      </w:r>
    </w:p>
    <w:p w14:paraId="3002D832" w14:textId="00E01C0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R1-2203174</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CEWiT</w:t>
      </w:r>
    </w:p>
    <w:p w14:paraId="782CB8FF" w14:textId="124964F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R1-2203263</w:t>
      </w:r>
      <w:r w:rsidRPr="00215516">
        <w:rPr>
          <w:rFonts w:cs="Times New Roman"/>
          <w:sz w:val="18"/>
          <w:szCs w:val="18"/>
          <w:lang w:val="en-US" w:eastAsia="ko-KR"/>
        </w:rPr>
        <w:tab/>
      </w:r>
      <w:r w:rsidR="00DC529B" w:rsidRPr="00675BED">
        <w:rPr>
          <w:rFonts w:eastAsia="PMingLiU" w:cs="Times New Roman"/>
          <w:color w:val="312E25"/>
          <w:sz w:val="18"/>
          <w:szCs w:val="18"/>
        </w:rPr>
        <w:t>Enhancements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ZTE</w:t>
      </w:r>
    </w:p>
    <w:p w14:paraId="66C20FBC" w14:textId="2A51038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Asia Pacific Telecom co. Ltd</w:t>
      </w:r>
    </w:p>
    <w:p w14:paraId="3DE29E4D" w14:textId="5A1B774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R1-2205074</w:t>
      </w:r>
      <w:r w:rsidRPr="00215516">
        <w:rPr>
          <w:rFonts w:cs="Times New Roman"/>
          <w:sz w:val="18"/>
          <w:szCs w:val="18"/>
          <w:lang w:val="en-US" w:eastAsia="ko-KR"/>
        </w:rPr>
        <w:tab/>
      </w:r>
      <w:r w:rsidR="00DC529B" w:rsidRPr="00675BED">
        <w:rPr>
          <w:rFonts w:eastAsia="PMingLiU" w:cs="Times New Roman"/>
          <w:color w:val="312E25"/>
          <w:sz w:val="18"/>
          <w:szCs w:val="18"/>
        </w:rPr>
        <w:t>Considerations on unified TCI for mTRP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Fujitsu Limited</w:t>
      </w:r>
    </w:p>
    <w:p w14:paraId="39DFC53E" w14:textId="4AAE2CF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R1-2204785</w:t>
      </w:r>
      <w:r w:rsidRPr="00215516">
        <w:rPr>
          <w:rFonts w:cs="Times New Roman"/>
          <w:sz w:val="18"/>
          <w:szCs w:val="18"/>
          <w:lang w:val="en-US" w:eastAsia="ko-KR"/>
        </w:rPr>
        <w:tab/>
      </w:r>
      <w:r w:rsidR="00DC529B" w:rsidRPr="00675BED">
        <w:rPr>
          <w:rFonts w:eastAsia="PMingLiU" w:cs="Times New Roman"/>
          <w:color w:val="312E25"/>
          <w:sz w:val="18"/>
          <w:szCs w:val="18"/>
        </w:rPr>
        <w:t>On Unified TCI framework for mTRP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Intel Corporation</w:t>
      </w:r>
    </w:p>
    <w:p w14:paraId="589EAA1F" w14:textId="5B6484B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R1-2204678</w:t>
      </w:r>
      <w:r w:rsidRPr="00215516">
        <w:rPr>
          <w:rFonts w:cs="Times New Roman"/>
          <w:sz w:val="18"/>
          <w:szCs w:val="18"/>
          <w:lang w:val="en-US" w:eastAsia="ko-KR"/>
        </w:rPr>
        <w:tab/>
      </w:r>
      <w:r w:rsidR="00DC529B" w:rsidRPr="00675BED">
        <w:rPr>
          <w:rFonts w:eastAsia="PMingLiU" w:cs="Times New Roman"/>
          <w:color w:val="312E25"/>
          <w:sz w:val="18"/>
          <w:szCs w:val="18"/>
        </w:rPr>
        <w:t>Multi-TRP enhancements for the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Fraunhofer IIS, Fraunhofer HHI</w:t>
      </w:r>
    </w:p>
    <w:p w14:paraId="59F155DB" w14:textId="1A8D46D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R1-2204857</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AT&amp;T</w:t>
      </w:r>
    </w:p>
    <w:p w14:paraId="1A77904C" w14:textId="0C3E030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R1-2205014</w:t>
      </w:r>
      <w:r w:rsidRPr="00215516">
        <w:rPr>
          <w:rFonts w:cs="Times New Roman"/>
          <w:sz w:val="18"/>
          <w:szCs w:val="18"/>
          <w:lang w:val="en-US" w:eastAsia="ko-KR"/>
        </w:rPr>
        <w:tab/>
      </w:r>
      <w:r w:rsidR="00DC529B" w:rsidRPr="00675BED">
        <w:rPr>
          <w:rFonts w:eastAsia="PMingLiU" w:cs="Times New Roman"/>
          <w:color w:val="312E25"/>
          <w:sz w:val="18"/>
          <w:szCs w:val="18"/>
        </w:rPr>
        <w:t>Extension of unified TCI framework for mTRP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Qualcomm Incorporated</w:t>
      </w:r>
    </w:p>
    <w:p w14:paraId="77E77000" w14:textId="0B41957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R1-2204584</w:t>
      </w:r>
      <w:r w:rsidRPr="00215516">
        <w:rPr>
          <w:rFonts w:cs="Times New Roman"/>
          <w:sz w:val="18"/>
          <w:szCs w:val="18"/>
          <w:lang w:val="en-US" w:eastAsia="ko-KR"/>
        </w:rPr>
        <w:tab/>
      </w:r>
      <w:r w:rsidR="00DC529B" w:rsidRPr="00675BED">
        <w:rPr>
          <w:rFonts w:eastAsia="PMingLiU" w:cs="Times New Roman"/>
          <w:color w:val="312E25"/>
          <w:sz w:val="18"/>
          <w:szCs w:val="18"/>
        </w:rPr>
        <w:t>Enhancement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Transsion Holdings</w:t>
      </w:r>
    </w:p>
    <w:p w14:paraId="04C09947" w14:textId="5A5F324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R1-2204538</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Nokia, Nokia Shanghai Bell</w:t>
      </w:r>
    </w:p>
    <w:p w14:paraId="6BC4F435" w14:textId="51DB189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R1-2204684</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MediaTek Inc.</w:t>
      </w:r>
    </w:p>
    <w:p w14:paraId="7DD99707" w14:textId="2C62D21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R1-2204287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CMCC</w:t>
      </w:r>
    </w:p>
    <w:p w14:paraId="2013F685" w14:textId="7C99A6B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R1-2204506</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Sharp</w:t>
      </w:r>
    </w:p>
    <w:p w14:paraId="067C155F" w14:textId="7867702D" w:rsidR="0085696A" w:rsidRPr="00844AC4" w:rsidRDefault="00CC7792" w:rsidP="00844AC4">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R1-2204440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ITRI</w:t>
      </w:r>
    </w:p>
    <w:sectPr w:rsidR="0085696A" w:rsidRPr="00844AC4"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87F18" w14:textId="77777777" w:rsidR="00BF2BD0" w:rsidRDefault="00BF2BD0" w:rsidP="00FE429F">
      <w:r>
        <w:separator/>
      </w:r>
    </w:p>
  </w:endnote>
  <w:endnote w:type="continuationSeparator" w:id="0">
    <w:p w14:paraId="442F82C3" w14:textId="77777777" w:rsidR="00BF2BD0" w:rsidRDefault="00BF2BD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81000003" w:usb1="00000000" w:usb2="00000000" w:usb3="00000000" w:csb0="00010001" w:csb1="00000000"/>
  </w:font>
  <w:font w:name="PMingLiU">
    <w:altName w:val="Microsoft JhengHei UI"/>
    <w:panose1 w:val="02010601000101010101"/>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EE3EE" w14:textId="77777777" w:rsidR="00BF2BD0" w:rsidRDefault="00BF2BD0" w:rsidP="00FE429F">
      <w:r>
        <w:separator/>
      </w:r>
    </w:p>
  </w:footnote>
  <w:footnote w:type="continuationSeparator" w:id="0">
    <w:p w14:paraId="1389F28A" w14:textId="77777777" w:rsidR="00BF2BD0" w:rsidRDefault="00BF2BD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1B33"/>
    <w:multiLevelType w:val="hybridMultilevel"/>
    <w:tmpl w:val="BAC2339E"/>
    <w:lvl w:ilvl="0" w:tplc="5C6C2CFC">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487E36"/>
    <w:multiLevelType w:val="hybridMultilevel"/>
    <w:tmpl w:val="57F82A0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915107B"/>
    <w:multiLevelType w:val="hybridMultilevel"/>
    <w:tmpl w:val="FC306E4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442AC7"/>
    <w:multiLevelType w:val="hybridMultilevel"/>
    <w:tmpl w:val="D73E19C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37A08"/>
    <w:multiLevelType w:val="hybridMultilevel"/>
    <w:tmpl w:val="ADB467AE"/>
    <w:lvl w:ilvl="0" w:tplc="5C6C2CFC">
      <w:numFmt w:val="bullet"/>
      <w:lvlText w:val="-"/>
      <w:lvlJc w:val="left"/>
      <w:pPr>
        <w:ind w:left="2821" w:hanging="480"/>
      </w:pPr>
      <w:rPr>
        <w:rFonts w:ascii="Times New Roman" w:eastAsia="Times New Roman" w:hAnsi="Times New Roman" w:cs="Times New Roman" w:hint="default"/>
      </w:rPr>
    </w:lvl>
    <w:lvl w:ilvl="1" w:tplc="04090003" w:tentative="1">
      <w:start w:val="1"/>
      <w:numFmt w:val="bullet"/>
      <w:lvlText w:val=""/>
      <w:lvlJc w:val="left"/>
      <w:pPr>
        <w:ind w:left="3301" w:hanging="480"/>
      </w:pPr>
      <w:rPr>
        <w:rFonts w:ascii="Wingdings" w:hAnsi="Wingdings" w:hint="default"/>
      </w:rPr>
    </w:lvl>
    <w:lvl w:ilvl="2" w:tplc="04090005" w:tentative="1">
      <w:start w:val="1"/>
      <w:numFmt w:val="bullet"/>
      <w:lvlText w:val=""/>
      <w:lvlJc w:val="left"/>
      <w:pPr>
        <w:ind w:left="3781" w:hanging="480"/>
      </w:pPr>
      <w:rPr>
        <w:rFonts w:ascii="Wingdings" w:hAnsi="Wingdings" w:hint="default"/>
      </w:rPr>
    </w:lvl>
    <w:lvl w:ilvl="3" w:tplc="04090001" w:tentative="1">
      <w:start w:val="1"/>
      <w:numFmt w:val="bullet"/>
      <w:lvlText w:val=""/>
      <w:lvlJc w:val="left"/>
      <w:pPr>
        <w:ind w:left="4261" w:hanging="480"/>
      </w:pPr>
      <w:rPr>
        <w:rFonts w:ascii="Wingdings" w:hAnsi="Wingdings" w:hint="default"/>
      </w:rPr>
    </w:lvl>
    <w:lvl w:ilvl="4" w:tplc="04090003" w:tentative="1">
      <w:start w:val="1"/>
      <w:numFmt w:val="bullet"/>
      <w:lvlText w:val=""/>
      <w:lvlJc w:val="left"/>
      <w:pPr>
        <w:ind w:left="4741" w:hanging="480"/>
      </w:pPr>
      <w:rPr>
        <w:rFonts w:ascii="Wingdings" w:hAnsi="Wingdings" w:hint="default"/>
      </w:rPr>
    </w:lvl>
    <w:lvl w:ilvl="5" w:tplc="04090005" w:tentative="1">
      <w:start w:val="1"/>
      <w:numFmt w:val="bullet"/>
      <w:lvlText w:val=""/>
      <w:lvlJc w:val="left"/>
      <w:pPr>
        <w:ind w:left="5221" w:hanging="480"/>
      </w:pPr>
      <w:rPr>
        <w:rFonts w:ascii="Wingdings" w:hAnsi="Wingdings" w:hint="default"/>
      </w:rPr>
    </w:lvl>
    <w:lvl w:ilvl="6" w:tplc="04090001" w:tentative="1">
      <w:start w:val="1"/>
      <w:numFmt w:val="bullet"/>
      <w:lvlText w:val=""/>
      <w:lvlJc w:val="left"/>
      <w:pPr>
        <w:ind w:left="5701" w:hanging="480"/>
      </w:pPr>
      <w:rPr>
        <w:rFonts w:ascii="Wingdings" w:hAnsi="Wingdings" w:hint="default"/>
      </w:rPr>
    </w:lvl>
    <w:lvl w:ilvl="7" w:tplc="04090003" w:tentative="1">
      <w:start w:val="1"/>
      <w:numFmt w:val="bullet"/>
      <w:lvlText w:val=""/>
      <w:lvlJc w:val="left"/>
      <w:pPr>
        <w:ind w:left="6181" w:hanging="480"/>
      </w:pPr>
      <w:rPr>
        <w:rFonts w:ascii="Wingdings" w:hAnsi="Wingdings" w:hint="default"/>
      </w:rPr>
    </w:lvl>
    <w:lvl w:ilvl="8" w:tplc="04090005" w:tentative="1">
      <w:start w:val="1"/>
      <w:numFmt w:val="bullet"/>
      <w:lvlText w:val=""/>
      <w:lvlJc w:val="left"/>
      <w:pPr>
        <w:ind w:left="6661" w:hanging="480"/>
      </w:pPr>
      <w:rPr>
        <w:rFonts w:ascii="Wingdings" w:hAnsi="Wingdings" w:hint="default"/>
      </w:rPr>
    </w:lvl>
  </w:abstractNum>
  <w:abstractNum w:abstractNumId="10"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98545C"/>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15796"/>
    <w:multiLevelType w:val="hybridMultilevel"/>
    <w:tmpl w:val="D33C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E2659"/>
    <w:multiLevelType w:val="multilevel"/>
    <w:tmpl w:val="8382956A"/>
    <w:lvl w:ilvl="0">
      <w:start w:val="3"/>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0183A58"/>
    <w:multiLevelType w:val="hybridMultilevel"/>
    <w:tmpl w:val="FCE43FF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48723C"/>
    <w:multiLevelType w:val="hybridMultilevel"/>
    <w:tmpl w:val="C6B4838E"/>
    <w:lvl w:ilvl="0" w:tplc="8AE4EE42">
      <w:start w:val="1"/>
      <w:numFmt w:val="bullet"/>
      <w:lvlText w:val="•"/>
      <w:lvlJc w:val="left"/>
      <w:pPr>
        <w:ind w:left="480" w:hanging="480"/>
      </w:pPr>
      <w:rPr>
        <w:rFonts w:ascii="Arial" w:hAnsi="Arial" w:hint="default"/>
      </w:rPr>
    </w:lvl>
    <w:lvl w:ilvl="1" w:tplc="8AE4EE42">
      <w:start w:val="1"/>
      <w:numFmt w:val="bullet"/>
      <w:lvlText w:val="•"/>
      <w:lvlJc w:val="left"/>
      <w:pPr>
        <w:ind w:left="960" w:hanging="480"/>
      </w:pPr>
      <w:rPr>
        <w:rFonts w:ascii="Arial" w:hAnsi="Arial" w:hint="default"/>
      </w:rPr>
    </w:lvl>
    <w:lvl w:ilvl="2" w:tplc="5C6C2CFC">
      <w:numFmt w:val="bullet"/>
      <w:lvlText w:val="-"/>
      <w:lvlJc w:val="left"/>
      <w:pPr>
        <w:ind w:left="1440" w:hanging="480"/>
      </w:pPr>
      <w:rPr>
        <w:rFonts w:ascii="Times New Roman" w:eastAsia="Times New Roman" w:hAnsi="Times New Roman" w:cs="Times New Roman"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3D022D4A"/>
    <w:multiLevelType w:val="hybridMultilevel"/>
    <w:tmpl w:val="5164C48E"/>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1577B1A"/>
    <w:multiLevelType w:val="hybridMultilevel"/>
    <w:tmpl w:val="CE2AC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1616019"/>
    <w:multiLevelType w:val="hybridMultilevel"/>
    <w:tmpl w:val="9238101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6AB4B5D"/>
    <w:multiLevelType w:val="hybridMultilevel"/>
    <w:tmpl w:val="04F0C21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AD75110"/>
    <w:multiLevelType w:val="hybridMultilevel"/>
    <w:tmpl w:val="D9261630"/>
    <w:lvl w:ilvl="0" w:tplc="DB60718C">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B95656A"/>
    <w:multiLevelType w:val="multilevel"/>
    <w:tmpl w:val="C2D628E8"/>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0034106"/>
    <w:multiLevelType w:val="multilevel"/>
    <w:tmpl w:val="28B4E96E"/>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A0A6A4A"/>
    <w:multiLevelType w:val="hybridMultilevel"/>
    <w:tmpl w:val="BB3C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194409"/>
    <w:multiLevelType w:val="hybridMultilevel"/>
    <w:tmpl w:val="72C0C590"/>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0F2763D"/>
    <w:multiLevelType w:val="hybridMultilevel"/>
    <w:tmpl w:val="A9582D9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825279A"/>
    <w:multiLevelType w:val="hybridMultilevel"/>
    <w:tmpl w:val="58CAB764"/>
    <w:lvl w:ilvl="0" w:tplc="5A2828D8">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6B741D52"/>
    <w:multiLevelType w:val="hybridMultilevel"/>
    <w:tmpl w:val="A2565FD2"/>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CA303B5"/>
    <w:multiLevelType w:val="hybridMultilevel"/>
    <w:tmpl w:val="C72219E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715CBD"/>
    <w:multiLevelType w:val="multilevel"/>
    <w:tmpl w:val="3BB4FC3A"/>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4A1E82"/>
    <w:multiLevelType w:val="hybridMultilevel"/>
    <w:tmpl w:val="C776B32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FC57F4D"/>
    <w:multiLevelType w:val="hybridMultilevel"/>
    <w:tmpl w:val="25F80E8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3"/>
  </w:num>
  <w:num w:numId="2">
    <w:abstractNumId w:val="16"/>
  </w:num>
  <w:num w:numId="3">
    <w:abstractNumId w:val="18"/>
  </w:num>
  <w:num w:numId="4">
    <w:abstractNumId w:val="6"/>
  </w:num>
  <w:num w:numId="5">
    <w:abstractNumId w:val="0"/>
  </w:num>
  <w:num w:numId="6">
    <w:abstractNumId w:val="21"/>
  </w:num>
  <w:num w:numId="7">
    <w:abstractNumId w:val="11"/>
  </w:num>
  <w:num w:numId="8">
    <w:abstractNumId w:val="23"/>
  </w:num>
  <w:num w:numId="9">
    <w:abstractNumId w:val="43"/>
  </w:num>
  <w:num w:numId="10">
    <w:abstractNumId w:val="20"/>
  </w:num>
  <w:num w:numId="11">
    <w:abstractNumId w:val="7"/>
  </w:num>
  <w:num w:numId="12">
    <w:abstractNumId w:val="17"/>
  </w:num>
  <w:num w:numId="13">
    <w:abstractNumId w:val="13"/>
  </w:num>
  <w:num w:numId="14">
    <w:abstractNumId w:val="8"/>
  </w:num>
  <w:num w:numId="15">
    <w:abstractNumId w:val="35"/>
  </w:num>
  <w:num w:numId="16">
    <w:abstractNumId w:val="10"/>
  </w:num>
  <w:num w:numId="17">
    <w:abstractNumId w:val="38"/>
  </w:num>
  <w:num w:numId="18">
    <w:abstractNumId w:val="40"/>
  </w:num>
  <w:num w:numId="19">
    <w:abstractNumId w:val="24"/>
  </w:num>
  <w:num w:numId="20">
    <w:abstractNumId w:val="3"/>
  </w:num>
  <w:num w:numId="21">
    <w:abstractNumId w:val="39"/>
  </w:num>
  <w:num w:numId="22">
    <w:abstractNumId w:val="31"/>
  </w:num>
  <w:num w:numId="23">
    <w:abstractNumId w:val="44"/>
  </w:num>
  <w:num w:numId="24">
    <w:abstractNumId w:val="15"/>
  </w:num>
  <w:num w:numId="25">
    <w:abstractNumId w:val="32"/>
  </w:num>
  <w:num w:numId="26">
    <w:abstractNumId w:val="30"/>
  </w:num>
  <w:num w:numId="27">
    <w:abstractNumId w:val="12"/>
  </w:num>
  <w:num w:numId="28">
    <w:abstractNumId w:val="1"/>
  </w:num>
  <w:num w:numId="29">
    <w:abstractNumId w:val="9"/>
  </w:num>
  <w:num w:numId="30">
    <w:abstractNumId w:val="29"/>
  </w:num>
  <w:num w:numId="31">
    <w:abstractNumId w:val="42"/>
  </w:num>
  <w:num w:numId="32">
    <w:abstractNumId w:val="19"/>
  </w:num>
  <w:num w:numId="33">
    <w:abstractNumId w:val="5"/>
  </w:num>
  <w:num w:numId="34">
    <w:abstractNumId w:val="46"/>
  </w:num>
  <w:num w:numId="35">
    <w:abstractNumId w:val="28"/>
  </w:num>
  <w:num w:numId="36">
    <w:abstractNumId w:val="47"/>
  </w:num>
  <w:num w:numId="37">
    <w:abstractNumId w:val="41"/>
  </w:num>
  <w:num w:numId="38">
    <w:abstractNumId w:val="4"/>
  </w:num>
  <w:num w:numId="39">
    <w:abstractNumId w:val="27"/>
  </w:num>
  <w:num w:numId="40">
    <w:abstractNumId w:val="2"/>
  </w:num>
  <w:num w:numId="41">
    <w:abstractNumId w:val="37"/>
  </w:num>
  <w:num w:numId="42">
    <w:abstractNumId w:val="36"/>
  </w:num>
  <w:num w:numId="43">
    <w:abstractNumId w:val="26"/>
  </w:num>
  <w:num w:numId="44">
    <w:abstractNumId w:val="25"/>
  </w:num>
  <w:num w:numId="45">
    <w:abstractNumId w:val="45"/>
  </w:num>
  <w:num w:numId="46">
    <w:abstractNumId w:val="14"/>
  </w:num>
  <w:num w:numId="47">
    <w:abstractNumId w:val="22"/>
  </w:num>
  <w:num w:numId="48">
    <w:abstractNumId w:val="3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曹建飞(Jeffrey Cao)">
    <w15:presenceInfo w15:providerId="AD" w15:userId="S-1-5-21-1439682878-3164288827-2260694920-1202341"/>
  </w15:person>
  <w15:person w15:author="健 张">
    <w15:presenceInfo w15:providerId="AD" w15:userId="S::zhangjian1288@fujitsu.com::308ae5de-7dac-485e-91a6-52b58f3e362c"/>
  </w15:person>
  <w15:person w15:author="ZTE-Bo">
    <w15:presenceInfo w15:providerId="None" w15:userId="ZTE-Bo"/>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374C7"/>
    <w:rsid w:val="000422D2"/>
    <w:rsid w:val="000433B0"/>
    <w:rsid w:val="00044518"/>
    <w:rsid w:val="00044ADD"/>
    <w:rsid w:val="00044D79"/>
    <w:rsid w:val="00044F8A"/>
    <w:rsid w:val="0004532D"/>
    <w:rsid w:val="0004545E"/>
    <w:rsid w:val="0004622E"/>
    <w:rsid w:val="00046A4A"/>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BF2"/>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27C"/>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2DBE"/>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97479"/>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67CA0"/>
    <w:rsid w:val="0037046D"/>
    <w:rsid w:val="00370BF1"/>
    <w:rsid w:val="003718D1"/>
    <w:rsid w:val="003728FF"/>
    <w:rsid w:val="0037453D"/>
    <w:rsid w:val="003763E2"/>
    <w:rsid w:val="003773BF"/>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56C9"/>
    <w:rsid w:val="003C61C2"/>
    <w:rsid w:val="003C6510"/>
    <w:rsid w:val="003C660E"/>
    <w:rsid w:val="003C6700"/>
    <w:rsid w:val="003D0364"/>
    <w:rsid w:val="003D1C2A"/>
    <w:rsid w:val="003D2A01"/>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F152E"/>
    <w:rsid w:val="004F1F3E"/>
    <w:rsid w:val="004F3303"/>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462F"/>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38F"/>
    <w:rsid w:val="005B24E2"/>
    <w:rsid w:val="005B38E1"/>
    <w:rsid w:val="005B446D"/>
    <w:rsid w:val="005B4EE7"/>
    <w:rsid w:val="005B6D90"/>
    <w:rsid w:val="005C370D"/>
    <w:rsid w:val="005C3F1F"/>
    <w:rsid w:val="005C43E4"/>
    <w:rsid w:val="005C4866"/>
    <w:rsid w:val="005C54BC"/>
    <w:rsid w:val="005C5A61"/>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663F"/>
    <w:rsid w:val="005E6B80"/>
    <w:rsid w:val="005E6D3F"/>
    <w:rsid w:val="005F0364"/>
    <w:rsid w:val="005F0FA6"/>
    <w:rsid w:val="005F2ECF"/>
    <w:rsid w:val="005F4347"/>
    <w:rsid w:val="005F5FFB"/>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2E5F"/>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42C0"/>
    <w:rsid w:val="008947E7"/>
    <w:rsid w:val="008967AF"/>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1E16"/>
    <w:rsid w:val="008E3801"/>
    <w:rsid w:val="008E5995"/>
    <w:rsid w:val="008E61DD"/>
    <w:rsid w:val="008E6640"/>
    <w:rsid w:val="008E6837"/>
    <w:rsid w:val="008E7384"/>
    <w:rsid w:val="008E73F6"/>
    <w:rsid w:val="008E7C57"/>
    <w:rsid w:val="008E7CDC"/>
    <w:rsid w:val="008F00C3"/>
    <w:rsid w:val="008F05A1"/>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465"/>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591"/>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688"/>
    <w:rsid w:val="00C02BF6"/>
    <w:rsid w:val="00C02F20"/>
    <w:rsid w:val="00C044AF"/>
    <w:rsid w:val="00C06199"/>
    <w:rsid w:val="00C0729A"/>
    <w:rsid w:val="00C075D6"/>
    <w:rsid w:val="00C10996"/>
    <w:rsid w:val="00C11E8B"/>
    <w:rsid w:val="00C121B7"/>
    <w:rsid w:val="00C124D1"/>
    <w:rsid w:val="00C128CE"/>
    <w:rsid w:val="00C130B2"/>
    <w:rsid w:val="00C1312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EEA"/>
    <w:rsid w:val="00CE1BB8"/>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BBB"/>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997"/>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F32"/>
    <w:rsid w:val="00FC1ED0"/>
    <w:rsid w:val="00FC293C"/>
    <w:rsid w:val="00FC406C"/>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9451B55B-BD2D-4FB7-B90C-681B5EC9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35"/>
    <w:pPr>
      <w:spacing w:after="0" w:line="240" w:lineRule="auto"/>
    </w:pPr>
    <w:rPr>
      <w:rFonts w:ascii="Calibri" w:eastAsia="PMingLiU"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
    <w:name w:val="heading 2"/>
    <w:aliases w:val="H2,h2,Head2A,2,UNDERRUBRIK 1-2,DO NOT USE_h2,h21,Heading 2 Char,H2 Char,h2 Char"/>
    <w:basedOn w:val="a"/>
    <w:next w:val="a"/>
    <w:link w:val="2Char"/>
    <w:qFormat/>
    <w:rsid w:val="00C55CF1"/>
    <w:pPr>
      <w:keepNext/>
      <w:tabs>
        <w:tab w:val="num" w:pos="576"/>
      </w:tabs>
      <w:spacing w:before="240" w:after="60"/>
      <w:ind w:left="576" w:hanging="576"/>
      <w:jc w:val="both"/>
      <w:outlineLvl w:val="1"/>
    </w:pPr>
    <w:rPr>
      <w:rFonts w:ascii="Times New Roman" w:eastAsia="바탕" w:hAnsi="Times New Roman" w:cs="Arial"/>
      <w:b/>
      <w:bCs/>
      <w:iCs/>
      <w:sz w:val="24"/>
      <w:szCs w:val="28"/>
      <w:lang w:val="en-GB" w:eastAsia="en-US"/>
    </w:rPr>
  </w:style>
  <w:style w:type="paragraph" w:styleId="3">
    <w:name w:val="heading 3"/>
    <w:aliases w:val="no break,H3,Underrubrik2,h3,Memo Heading 3,hello,Titre 3 Car,no break Car,H3 Car,Underrubrik2 Car,h3 Car,Memo Heading 3 Car,hello Car,Heading 3 Char Car,no break Char Car,H3 Char Car,Underrubrik2 Char Car,h3 Char Car"/>
    <w:basedOn w:val="a"/>
    <w:next w:val="a"/>
    <w:link w:val="3Char"/>
    <w:qFormat/>
    <w:rsid w:val="00C55CF1"/>
    <w:pPr>
      <w:keepNext/>
      <w:tabs>
        <w:tab w:val="num" w:pos="720"/>
      </w:tabs>
      <w:spacing w:before="240" w:after="60"/>
      <w:ind w:left="720" w:hanging="720"/>
      <w:jc w:val="both"/>
      <w:outlineLvl w:val="2"/>
    </w:pPr>
    <w:rPr>
      <w:rFonts w:ascii="Arial" w:eastAsia="바탕" w:hAnsi="Arial" w:cs="Times New Roman"/>
      <w:b/>
      <w:bCs/>
      <w:sz w:val="20"/>
      <w:szCs w:val="26"/>
      <w:lang w:val="en-GB" w:eastAsia="en-US"/>
    </w:rPr>
  </w:style>
  <w:style w:type="paragraph" w:styleId="4">
    <w:name w:val="heading 4"/>
    <w:aliases w:val="h4,H4,H41,h41,H42,h42,H43,h43,H411,h411,H421,h421,H44,h44,H412,h412,H422,h422,H431,h431,H45,h45,H413,h413,H423,h423,H432,h432,H46,h46,H47,h47,Memo Heading 4,Memo Heading 5"/>
    <w:basedOn w:val="3"/>
    <w:next w:val="a"/>
    <w:link w:val="4Char"/>
    <w:qFormat/>
    <w:rsid w:val="00C55CF1"/>
    <w:pPr>
      <w:tabs>
        <w:tab w:val="clear" w:pos="720"/>
        <w:tab w:val="num" w:pos="864"/>
      </w:tabs>
      <w:ind w:left="864" w:hanging="864"/>
      <w:outlineLvl w:val="3"/>
    </w:pPr>
    <w:rPr>
      <w:i/>
    </w:rPr>
  </w:style>
  <w:style w:type="paragraph" w:styleId="5">
    <w:name w:val="heading 5"/>
    <w:basedOn w:val="4"/>
    <w:next w:val="a"/>
    <w:link w:val="5Char"/>
    <w:qFormat/>
    <w:rsid w:val="00C55CF1"/>
    <w:pPr>
      <w:tabs>
        <w:tab w:val="clear" w:pos="864"/>
        <w:tab w:val="num" w:pos="1008"/>
      </w:tabs>
      <w:ind w:left="1008" w:hanging="1008"/>
      <w:outlineLvl w:val="4"/>
    </w:pPr>
    <w:rPr>
      <w:bCs w:val="0"/>
      <w:i w:val="0"/>
      <w:iCs/>
      <w:sz w:val="18"/>
    </w:rPr>
  </w:style>
  <w:style w:type="paragraph" w:styleId="6">
    <w:name w:val="heading 6"/>
    <w:basedOn w:val="a"/>
    <w:next w:val="a"/>
    <w:link w:val="6Char"/>
    <w:qFormat/>
    <w:rsid w:val="00C55CF1"/>
    <w:pPr>
      <w:tabs>
        <w:tab w:val="num" w:pos="1152"/>
      </w:tabs>
      <w:spacing w:before="240" w:after="60"/>
      <w:ind w:left="1152" w:hanging="1152"/>
      <w:jc w:val="both"/>
      <w:outlineLvl w:val="5"/>
    </w:pPr>
    <w:rPr>
      <w:rFonts w:ascii="Times New Roman" w:eastAsia="바탕" w:hAnsi="Times New Roman" w:cs="Times New Roman"/>
      <w:b/>
      <w:bCs/>
      <w:lang w:val="en-GB" w:eastAsia="en-US"/>
    </w:rPr>
  </w:style>
  <w:style w:type="paragraph" w:styleId="7">
    <w:name w:val="heading 7"/>
    <w:basedOn w:val="a"/>
    <w:next w:val="a"/>
    <w:link w:val="7Char"/>
    <w:qFormat/>
    <w:rsid w:val="00C55CF1"/>
    <w:pPr>
      <w:tabs>
        <w:tab w:val="num" w:pos="1296"/>
      </w:tabs>
      <w:spacing w:before="240" w:after="60"/>
      <w:ind w:left="1296" w:hanging="1296"/>
      <w:jc w:val="both"/>
      <w:outlineLvl w:val="6"/>
    </w:pPr>
    <w:rPr>
      <w:rFonts w:ascii="Times New Roman" w:eastAsia="바탕" w:hAnsi="Times New Roman" w:cs="Times New Roman"/>
      <w:sz w:val="24"/>
      <w:szCs w:val="24"/>
      <w:lang w:val="en-GB" w:eastAsia="en-US"/>
    </w:rPr>
  </w:style>
  <w:style w:type="paragraph" w:styleId="8">
    <w:name w:val="heading 8"/>
    <w:basedOn w:val="a"/>
    <w:next w:val="a"/>
    <w:link w:val="8Char"/>
    <w:qFormat/>
    <w:rsid w:val="00C55CF1"/>
    <w:pPr>
      <w:tabs>
        <w:tab w:val="num" w:pos="1440"/>
      </w:tabs>
      <w:spacing w:before="240" w:after="60"/>
      <w:ind w:left="1440" w:hanging="1440"/>
      <w:jc w:val="both"/>
      <w:outlineLvl w:val="7"/>
    </w:pPr>
    <w:rPr>
      <w:rFonts w:ascii="Times New Roman" w:eastAsia="바탕" w:hAnsi="Times New Roman" w:cs="Times New Roman"/>
      <w:i/>
      <w:iCs/>
      <w:sz w:val="24"/>
      <w:szCs w:val="24"/>
      <w:lang w:val="en-GB" w:eastAsia="en-US"/>
    </w:rPr>
  </w:style>
  <w:style w:type="paragraph" w:styleId="9">
    <w:name w:val="heading 9"/>
    <w:basedOn w:val="a"/>
    <w:next w:val="a"/>
    <w:link w:val="9Char"/>
    <w:qFormat/>
    <w:rsid w:val="00C55CF1"/>
    <w:pPr>
      <w:tabs>
        <w:tab w:val="num" w:pos="1584"/>
      </w:tabs>
      <w:spacing w:before="240" w:after="60"/>
      <w:ind w:left="1584" w:hanging="1584"/>
      <w:jc w:val="both"/>
      <w:outlineLvl w:val="8"/>
    </w:pPr>
    <w:rPr>
      <w:rFonts w:ascii="Arial" w:eastAsia="바탕"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
    <w:basedOn w:val="a"/>
    <w:link w:val="Char"/>
    <w:uiPriority w:val="99"/>
    <w:qFormat/>
    <w:rsid w:val="000F6723"/>
    <w:pPr>
      <w:spacing w:after="160" w:line="259" w:lineRule="auto"/>
      <w:ind w:left="720"/>
      <w:contextualSpacing/>
    </w:pPr>
    <w:rPr>
      <w:rFonts w:asciiTheme="minorHAnsi" w:eastAsia="SimSun"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Char0"/>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0"/>
    <w:link w:val="a5"/>
    <w:uiPriority w:val="99"/>
    <w:qFormat/>
    <w:rsid w:val="00594BD6"/>
    <w:rPr>
      <w:sz w:val="20"/>
      <w:szCs w:val="20"/>
    </w:rPr>
  </w:style>
  <w:style w:type="paragraph" w:styleId="a6">
    <w:name w:val="annotation subject"/>
    <w:basedOn w:val="a5"/>
    <w:next w:val="a5"/>
    <w:link w:val="Char1"/>
    <w:uiPriority w:val="99"/>
    <w:semiHidden/>
    <w:unhideWhenUsed/>
    <w:rsid w:val="00594BD6"/>
    <w:rPr>
      <w:b/>
      <w:bCs/>
    </w:rPr>
  </w:style>
  <w:style w:type="character" w:customStyle="1" w:styleId="Char1">
    <w:name w:val="메모 주제 Char"/>
    <w:basedOn w:val="Char0"/>
    <w:link w:val="a6"/>
    <w:uiPriority w:val="99"/>
    <w:semiHidden/>
    <w:rsid w:val="00594BD6"/>
    <w:rPr>
      <w:b/>
      <w:bCs/>
      <w:sz w:val="20"/>
      <w:szCs w:val="20"/>
    </w:rPr>
  </w:style>
  <w:style w:type="paragraph" w:styleId="a7">
    <w:name w:val="Balloon Text"/>
    <w:basedOn w:val="a"/>
    <w:link w:val="Char2"/>
    <w:uiPriority w:val="99"/>
    <w:semiHidden/>
    <w:unhideWhenUsed/>
    <w:rsid w:val="00594BD6"/>
    <w:rPr>
      <w:rFonts w:ascii="Segoe UI" w:eastAsia="SimSun" w:hAnsi="Segoe UI" w:cs="Segoe UI"/>
      <w:sz w:val="18"/>
      <w:szCs w:val="18"/>
      <w:lang w:eastAsia="en-US"/>
    </w:rPr>
  </w:style>
  <w:style w:type="character" w:customStyle="1" w:styleId="Char2">
    <w:name w:val="풍선 도움말 텍스트 Char"/>
    <w:basedOn w:val="a0"/>
    <w:link w:val="a7"/>
    <w:uiPriority w:val="99"/>
    <w:semiHidden/>
    <w:rsid w:val="00594BD6"/>
    <w:rPr>
      <w:rFonts w:ascii="Segoe UI" w:hAnsi="Segoe UI" w:cs="Segoe UI"/>
      <w:sz w:val="18"/>
      <w:szCs w:val="18"/>
    </w:rPr>
  </w:style>
  <w:style w:type="table" w:styleId="a8">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a">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header"/>
    <w:basedOn w:val="a"/>
    <w:link w:val="Char4"/>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basedOn w:val="a0"/>
    <w:link w:val="ab"/>
    <w:uiPriority w:val="99"/>
    <w:rsid w:val="00FE429F"/>
    <w:rPr>
      <w:sz w:val="18"/>
      <w:szCs w:val="18"/>
    </w:rPr>
  </w:style>
  <w:style w:type="paragraph" w:styleId="ac">
    <w:name w:val="footer"/>
    <w:basedOn w:val="a"/>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0"/>
    <w:link w:val="ac"/>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맑은 고딕"/>
      <w:lang w:eastAsia="en-US"/>
    </w:rPr>
  </w:style>
  <w:style w:type="paragraph" w:styleId="ad">
    <w:name w:val="Revision"/>
    <w:hidden/>
    <w:uiPriority w:val="99"/>
    <w:semiHidden/>
    <w:rsid w:val="00882F31"/>
    <w:pPr>
      <w:spacing w:after="0" w:line="240" w:lineRule="auto"/>
    </w:pPr>
  </w:style>
  <w:style w:type="character" w:styleId="ae">
    <w:name w:val="Placeholder Text"/>
    <w:basedOn w:val="a0"/>
    <w:uiPriority w:val="99"/>
    <w:semiHidden/>
    <w:rsid w:val="00957BEE"/>
    <w:rPr>
      <w:color w:val="808080"/>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EF00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맑은 고딕" w:hAnsi="Times New Roman" w:cs="바탕"/>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맑은 고딕" w:hAnsi="Times New Roman" w:cs="바탕"/>
      <w:szCs w:val="20"/>
      <w:lang w:val="en-GB"/>
    </w:rPr>
  </w:style>
  <w:style w:type="paragraph" w:customStyle="1" w:styleId="proposal">
    <w:name w:val="proposal"/>
    <w:basedOn w:val="af"/>
    <w:next w:val="a"/>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
    <w:name w:val="Body Text"/>
    <w:basedOn w:val="a"/>
    <w:link w:val="Char6"/>
    <w:unhideWhenUsed/>
    <w:qFormat/>
    <w:rsid w:val="003170EF"/>
    <w:pPr>
      <w:spacing w:after="120"/>
    </w:pPr>
  </w:style>
  <w:style w:type="character" w:customStyle="1" w:styleId="Char6">
    <w:name w:val="본문 Char"/>
    <w:basedOn w:val="a0"/>
    <w:link w:val="af"/>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바탕" w:hAnsi="Times New Roman" w:cs="Times New Roman"/>
      <w:kern w:val="2"/>
      <w:szCs w:val="24"/>
      <w:lang w:val="en-GB"/>
    </w:rPr>
  </w:style>
  <w:style w:type="character" w:customStyle="1" w:styleId="LGTdocChar">
    <w:name w:val="LGTdoc_본문 Char"/>
    <w:link w:val="LGTdoc"/>
    <w:qFormat/>
    <w:rsid w:val="00E16CCF"/>
    <w:rPr>
      <w:rFonts w:ascii="Times New Roman" w:eastAsia="바탕"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바탕"/>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바탕"/>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바탕" w:hAnsi="Times New Roman" w:cs="Times New Roman"/>
      <w:b/>
      <w:snapToGrid w:val="0"/>
      <w:sz w:val="28"/>
      <w:szCs w:val="20"/>
      <w:lang w:val="en-GB"/>
    </w:rPr>
  </w:style>
  <w:style w:type="paragraph" w:customStyle="1" w:styleId="Proposal0">
    <w:name w:val="Proposal"/>
    <w:basedOn w:val="a"/>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har3">
    <w:name w:val="캡션 Char"/>
    <w:aliases w:val="cap Char1,cap Char Char,Caption Char Char,Caption Char1 Char Char,cap Char Char1 Char,Caption Char Char1 Char Char,cap Char2 Char,180-Table-Caption Char,Caption Char2 Char,Caption Char Char Char Char,Caption Char Char1 Char1,fig and tbl Char"/>
    <w:link w:val="aa"/>
    <w:rsid w:val="00491FB9"/>
    <w:rPr>
      <w:rFonts w:eastAsiaTheme="minorEastAsia"/>
      <w:b/>
      <w:bCs/>
      <w:kern w:val="2"/>
      <w:sz w:val="20"/>
      <w:szCs w:val="20"/>
      <w:lang w:eastAsia="ko-KR"/>
    </w:rPr>
  </w:style>
  <w:style w:type="character" w:customStyle="1" w:styleId="msoins2">
    <w:name w:val="msoins2"/>
    <w:rsid w:val="00E339E4"/>
  </w:style>
  <w:style w:type="character" w:customStyle="1" w:styleId="af0">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qFormat/>
    <w:locked/>
    <w:rsid w:val="00EF7235"/>
    <w:rPr>
      <w:rFonts w:ascii="Calibri" w:hAnsi="Calibri" w:cs="Calibri"/>
    </w:rPr>
  </w:style>
  <w:style w:type="character" w:customStyle="1" w:styleId="2Char">
    <w:name w:val="제목 2 Char"/>
    <w:aliases w:val="H2 Char1,h2 Char1,Head2A Char,2 Char,UNDERRUBRIK 1-2 Char,DO NOT USE_h2 Char,h21 Char,Heading 2 Char Char,H2 Char Char,h2 Char Char"/>
    <w:basedOn w:val="a0"/>
    <w:link w:val="2"/>
    <w:rsid w:val="00C55CF1"/>
    <w:rPr>
      <w:rFonts w:ascii="Times New Roman" w:eastAsia="바탕" w:hAnsi="Times New Roman" w:cs="Arial"/>
      <w:b/>
      <w:bCs/>
      <w:iCs/>
      <w:sz w:val="24"/>
      <w:szCs w:val="28"/>
      <w:lang w:val="en-GB"/>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C55CF1"/>
    <w:rPr>
      <w:rFonts w:ascii="Arial" w:eastAsia="바탕" w:hAnsi="Arial" w:cs="Times New Roman"/>
      <w:b/>
      <w:bCs/>
      <w:sz w:val="20"/>
      <w:szCs w:val="26"/>
      <w:lang w:val="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rsid w:val="00C55CF1"/>
    <w:rPr>
      <w:rFonts w:ascii="Arial" w:eastAsia="바탕" w:hAnsi="Arial" w:cs="Times New Roman"/>
      <w:b/>
      <w:bCs/>
      <w:i/>
      <w:sz w:val="20"/>
      <w:szCs w:val="26"/>
      <w:lang w:val="en-GB"/>
    </w:rPr>
  </w:style>
  <w:style w:type="character" w:customStyle="1" w:styleId="5Char">
    <w:name w:val="제목 5 Char"/>
    <w:basedOn w:val="a0"/>
    <w:link w:val="5"/>
    <w:rsid w:val="00C55CF1"/>
    <w:rPr>
      <w:rFonts w:ascii="Arial" w:eastAsia="바탕" w:hAnsi="Arial" w:cs="Times New Roman"/>
      <w:b/>
      <w:iCs/>
      <w:sz w:val="18"/>
      <w:szCs w:val="26"/>
      <w:lang w:val="en-GB"/>
    </w:rPr>
  </w:style>
  <w:style w:type="character" w:customStyle="1" w:styleId="6Char">
    <w:name w:val="제목 6 Char"/>
    <w:basedOn w:val="a0"/>
    <w:link w:val="6"/>
    <w:rsid w:val="00C55CF1"/>
    <w:rPr>
      <w:rFonts w:ascii="Times New Roman" w:eastAsia="바탕" w:hAnsi="Times New Roman" w:cs="Times New Roman"/>
      <w:b/>
      <w:bCs/>
      <w:lang w:val="en-GB"/>
    </w:rPr>
  </w:style>
  <w:style w:type="character" w:customStyle="1" w:styleId="7Char">
    <w:name w:val="제목 7 Char"/>
    <w:basedOn w:val="a0"/>
    <w:link w:val="7"/>
    <w:rsid w:val="00C55CF1"/>
    <w:rPr>
      <w:rFonts w:ascii="Times New Roman" w:eastAsia="바탕" w:hAnsi="Times New Roman" w:cs="Times New Roman"/>
      <w:sz w:val="24"/>
      <w:szCs w:val="24"/>
      <w:lang w:val="en-GB"/>
    </w:rPr>
  </w:style>
  <w:style w:type="character" w:customStyle="1" w:styleId="8Char">
    <w:name w:val="제목 8 Char"/>
    <w:basedOn w:val="a0"/>
    <w:link w:val="8"/>
    <w:rsid w:val="00C55CF1"/>
    <w:rPr>
      <w:rFonts w:ascii="Times New Roman" w:eastAsia="바탕" w:hAnsi="Times New Roman" w:cs="Times New Roman"/>
      <w:i/>
      <w:iCs/>
      <w:sz w:val="24"/>
      <w:szCs w:val="24"/>
      <w:lang w:val="en-GB"/>
    </w:rPr>
  </w:style>
  <w:style w:type="character" w:customStyle="1" w:styleId="9Char">
    <w:name w:val="제목 9 Char"/>
    <w:basedOn w:val="a0"/>
    <w:link w:val="9"/>
    <w:rsid w:val="00C55CF1"/>
    <w:rPr>
      <w:rFonts w:ascii="Arial" w:eastAsia="바탕" w:hAnsi="Arial" w:cs="Arial"/>
      <w:lang w:val="en-GB"/>
    </w:rPr>
  </w:style>
  <w:style w:type="paragraph" w:customStyle="1" w:styleId="TdocHeader2">
    <w:name w:val="Tdoc_Header_2"/>
    <w:basedOn w:val="a"/>
    <w:rsid w:val="00C55CF1"/>
    <w:pPr>
      <w:widowControl w:val="0"/>
      <w:tabs>
        <w:tab w:val="left" w:pos="1701"/>
        <w:tab w:val="right" w:pos="9072"/>
        <w:tab w:val="right" w:pos="10206"/>
      </w:tabs>
      <w:spacing w:after="120"/>
      <w:jc w:val="both"/>
    </w:pPr>
    <w:rPr>
      <w:rFonts w:ascii="Arial" w:eastAsia="바탕"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7367">
      <w:bodyDiv w:val="1"/>
      <w:marLeft w:val="0"/>
      <w:marRight w:val="0"/>
      <w:marTop w:val="0"/>
      <w:marBottom w:val="0"/>
      <w:divBdr>
        <w:top w:val="none" w:sz="0" w:space="0" w:color="auto"/>
        <w:left w:val="none" w:sz="0" w:space="0" w:color="auto"/>
        <w:bottom w:val="none" w:sz="0" w:space="0" w:color="auto"/>
        <w:right w:val="none" w:sz="0" w:space="0" w:color="auto"/>
      </w:divBdr>
    </w:div>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59090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41052274">
      <w:bodyDiv w:val="1"/>
      <w:marLeft w:val="0"/>
      <w:marRight w:val="0"/>
      <w:marTop w:val="0"/>
      <w:marBottom w:val="0"/>
      <w:divBdr>
        <w:top w:val="none" w:sz="0" w:space="0" w:color="auto"/>
        <w:left w:val="none" w:sz="0" w:space="0" w:color="auto"/>
        <w:bottom w:val="none" w:sz="0" w:space="0" w:color="auto"/>
        <w:right w:val="none" w:sz="0" w:space="0" w:color="auto"/>
      </w:divBdr>
    </w:div>
    <w:div w:id="41139384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6991730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13849591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1743928">
      <w:bodyDiv w:val="1"/>
      <w:marLeft w:val="0"/>
      <w:marRight w:val="0"/>
      <w:marTop w:val="0"/>
      <w:marBottom w:val="0"/>
      <w:divBdr>
        <w:top w:val="none" w:sz="0" w:space="0" w:color="auto"/>
        <w:left w:val="none" w:sz="0" w:space="0" w:color="auto"/>
        <w:bottom w:val="none" w:sz="0" w:space="0" w:color="auto"/>
        <w:right w:val="none" w:sz="0" w:space="0" w:color="auto"/>
      </w:divBdr>
    </w:div>
    <w:div w:id="1305429407">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23242340">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5865470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15952F-6312-4D00-A161-D234EA8F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9252</Words>
  <Characters>52743</Characters>
  <Application>Microsoft Office Word</Application>
  <DocSecurity>0</DocSecurity>
  <Lines>439</Lines>
  <Paragraphs>123</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MediaTek</Company>
  <LinksUpToDate>false</LinksUpToDate>
  <CharactersWithSpaces>61872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박경민/표준연구팀(SR)/삼성전자</cp:lastModifiedBy>
  <cp:revision>2</cp:revision>
  <dcterms:created xsi:type="dcterms:W3CDTF">2022-05-11T06:35:00Z</dcterms:created>
  <dcterms:modified xsi:type="dcterms:W3CDTF">2022-05-11T06:35:00Z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