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2CCE1" w14:textId="21CC2BF0" w:rsidR="008F4D3D" w:rsidRPr="005F6564" w:rsidRDefault="00AF539F" w:rsidP="008F4D3D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bCs/>
          <w:sz w:val="24"/>
          <w:szCs w:val="24"/>
          <w:lang w:eastAsia="ja-JP"/>
        </w:rPr>
      </w:pPr>
      <w:r>
        <w:rPr>
          <w:rFonts w:ascii="Arial" w:hAnsi="Arial"/>
          <w:b/>
          <w:bCs/>
          <w:sz w:val="24"/>
          <w:szCs w:val="24"/>
          <w:lang w:eastAsia="ja-JP"/>
        </w:rPr>
        <w:t>3GPP TSG RAN WG1 Meeting #10</w:t>
      </w:r>
      <w:r w:rsidR="00AA5691">
        <w:rPr>
          <w:rFonts w:ascii="Arial" w:hAnsi="Arial"/>
          <w:b/>
          <w:bCs/>
          <w:sz w:val="24"/>
          <w:szCs w:val="24"/>
          <w:lang w:eastAsia="ja-JP"/>
        </w:rPr>
        <w:t>8</w:t>
      </w:r>
      <w:r w:rsidR="008F4D3D" w:rsidRPr="00D93172">
        <w:rPr>
          <w:rFonts w:ascii="Arial" w:hAnsi="Arial"/>
          <w:b/>
          <w:bCs/>
          <w:sz w:val="24"/>
          <w:szCs w:val="24"/>
          <w:lang w:eastAsia="ja-JP"/>
        </w:rPr>
        <w:t>-e</w:t>
      </w:r>
      <w:r w:rsidR="008F4D3D" w:rsidRPr="005F6564">
        <w:rPr>
          <w:rFonts w:ascii="Arial" w:hAnsi="Arial"/>
          <w:b/>
          <w:bCs/>
          <w:sz w:val="24"/>
          <w:szCs w:val="24"/>
          <w:lang w:eastAsia="ja-JP"/>
        </w:rPr>
        <w:tab/>
        <w:t xml:space="preserve"> R</w:t>
      </w:r>
      <w:r w:rsidR="008F4D3D">
        <w:rPr>
          <w:rFonts w:ascii="Arial" w:hAnsi="Arial"/>
          <w:b/>
          <w:bCs/>
          <w:sz w:val="24"/>
          <w:szCs w:val="24"/>
          <w:lang w:eastAsia="ja-JP"/>
        </w:rPr>
        <w:t>1</w:t>
      </w:r>
      <w:r w:rsidR="008F4D3D" w:rsidRPr="005F6564">
        <w:rPr>
          <w:rFonts w:ascii="Arial" w:hAnsi="Arial"/>
          <w:b/>
          <w:bCs/>
          <w:sz w:val="24"/>
          <w:szCs w:val="24"/>
          <w:lang w:eastAsia="ja-JP"/>
        </w:rPr>
        <w:t>-</w:t>
      </w:r>
      <w:r w:rsidR="008F4D3D" w:rsidRPr="00F34415">
        <w:rPr>
          <w:rFonts w:ascii="Arial" w:hAnsi="Arial"/>
          <w:b/>
          <w:bCs/>
          <w:sz w:val="24"/>
          <w:szCs w:val="24"/>
          <w:lang w:eastAsia="ja-JP"/>
        </w:rPr>
        <w:t>2</w:t>
      </w:r>
      <w:r w:rsidR="00AA5691">
        <w:rPr>
          <w:rFonts w:ascii="Arial" w:hAnsi="Arial"/>
          <w:b/>
          <w:bCs/>
          <w:sz w:val="24"/>
          <w:szCs w:val="24"/>
          <w:lang w:eastAsia="ja-JP"/>
        </w:rPr>
        <w:t>2xxxxx</w:t>
      </w:r>
    </w:p>
    <w:p w14:paraId="469AC28F" w14:textId="39F261C6" w:rsidR="008F4D3D" w:rsidRPr="00727178" w:rsidRDefault="00410B5C" w:rsidP="008F4D3D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24"/>
          <w:szCs w:val="24"/>
          <w:lang w:eastAsia="ja-JP"/>
        </w:rPr>
      </w:pPr>
      <w:r>
        <w:rPr>
          <w:rFonts w:ascii="Arial" w:hAnsi="Arial" w:cs="Arial"/>
          <w:b/>
          <w:sz w:val="24"/>
        </w:rPr>
        <w:t>e</w:t>
      </w:r>
      <w:r w:rsidR="008F4D3D"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</w:rPr>
        <w:t>M</w:t>
      </w:r>
      <w:r w:rsidR="008F4D3D">
        <w:rPr>
          <w:rFonts w:ascii="Arial" w:hAnsi="Arial" w:cs="Arial"/>
          <w:b/>
          <w:sz w:val="24"/>
        </w:rPr>
        <w:t xml:space="preserve">eeting, </w:t>
      </w:r>
      <w:r w:rsidRPr="00410B5C">
        <w:rPr>
          <w:rFonts w:ascii="Arial" w:hAnsi="Arial" w:cs="Arial"/>
          <w:b/>
          <w:sz w:val="24"/>
        </w:rPr>
        <w:t>February 21 – March 3, 2022</w:t>
      </w:r>
    </w:p>
    <w:p w14:paraId="3A26B44D" w14:textId="77777777" w:rsidR="008F4D3D" w:rsidRDefault="008F4D3D" w:rsidP="008F4D3D">
      <w:pPr>
        <w:rPr>
          <w:rFonts w:ascii="Arial" w:hAnsi="Arial" w:cs="Arial"/>
        </w:rPr>
      </w:pPr>
    </w:p>
    <w:p w14:paraId="79DFCB55" w14:textId="19112262" w:rsidR="008F4D3D" w:rsidRPr="00AC4A0E" w:rsidRDefault="008F4D3D" w:rsidP="008F4D3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B0F26">
        <w:rPr>
          <w:rFonts w:ascii="Arial" w:hAnsi="Arial" w:cs="Arial"/>
          <w:highlight w:val="yellow"/>
        </w:rPr>
        <w:t>[Draft]</w:t>
      </w:r>
      <w:r w:rsidR="001B0F26">
        <w:rPr>
          <w:rFonts w:ascii="Arial" w:hAnsi="Arial" w:cs="Arial"/>
          <w:b/>
        </w:rPr>
        <w:t xml:space="preserve"> </w:t>
      </w:r>
      <w:r w:rsidR="00D92F0F">
        <w:rPr>
          <w:rFonts w:ascii="Arial" w:hAnsi="Arial" w:cs="Arial"/>
          <w:bCs/>
        </w:rPr>
        <w:t>R</w:t>
      </w:r>
      <w:r w:rsidRPr="0079645E">
        <w:rPr>
          <w:rFonts w:ascii="Arial" w:hAnsi="Arial" w:cs="Arial"/>
          <w:bCs/>
        </w:rPr>
        <w:t xml:space="preserve">eply LS on </w:t>
      </w:r>
      <w:r w:rsidR="009A4BBA" w:rsidRPr="009A4BBA">
        <w:rPr>
          <w:rFonts w:ascii="Arial" w:hAnsi="Arial" w:cs="Arial"/>
          <w:bCs/>
        </w:rPr>
        <w:t xml:space="preserve">RAN2 agreements for TRS-based </w:t>
      </w:r>
      <w:proofErr w:type="spellStart"/>
      <w:r w:rsidR="009A4BBA" w:rsidRPr="009A4BBA">
        <w:rPr>
          <w:rFonts w:ascii="Arial" w:hAnsi="Arial" w:cs="Arial"/>
          <w:bCs/>
        </w:rPr>
        <w:t>Scell</w:t>
      </w:r>
      <w:proofErr w:type="spellEnd"/>
      <w:r w:rsidR="009A4BBA" w:rsidRPr="009A4BBA">
        <w:rPr>
          <w:rFonts w:ascii="Arial" w:hAnsi="Arial" w:cs="Arial"/>
          <w:bCs/>
        </w:rPr>
        <w:t xml:space="preserve"> activation</w:t>
      </w:r>
    </w:p>
    <w:p w14:paraId="19886229" w14:textId="2FA88726" w:rsidR="008F4D3D" w:rsidRDefault="008F4D3D" w:rsidP="008F4D3D">
      <w:pPr>
        <w:spacing w:after="60"/>
        <w:ind w:left="1985" w:hanging="1985"/>
        <w:rPr>
          <w:rFonts w:ascii="Arial" w:hAnsi="Arial" w:cs="Arial"/>
          <w:bCs/>
        </w:rPr>
      </w:pPr>
      <w:r w:rsidRPr="00AC4A0E">
        <w:rPr>
          <w:rFonts w:ascii="Arial" w:hAnsi="Arial" w:cs="Arial"/>
          <w:b/>
        </w:rPr>
        <w:t>Response to:</w:t>
      </w:r>
      <w:r w:rsidRPr="00AC4A0E">
        <w:rPr>
          <w:rFonts w:ascii="Arial" w:hAnsi="Arial" w:cs="Arial"/>
          <w:bCs/>
        </w:rPr>
        <w:tab/>
      </w:r>
      <w:r w:rsidR="003A3260" w:rsidRPr="005B776C">
        <w:rPr>
          <w:rFonts w:ascii="Arial" w:hAnsi="Arial" w:cs="Arial"/>
          <w:bCs/>
        </w:rPr>
        <w:t>R1-2200890/R2-2201715</w:t>
      </w:r>
    </w:p>
    <w:p w14:paraId="202A7020" w14:textId="77777777" w:rsidR="008F4D3D" w:rsidRPr="00AC4A0E" w:rsidRDefault="008F4D3D" w:rsidP="008F4D3D">
      <w:pPr>
        <w:spacing w:after="60"/>
        <w:ind w:left="1985" w:hanging="1985"/>
        <w:rPr>
          <w:rFonts w:ascii="Arial" w:hAnsi="Arial" w:cs="Arial"/>
          <w:bCs/>
        </w:rPr>
      </w:pPr>
      <w:r w:rsidRPr="00AC4A0E">
        <w:rPr>
          <w:rFonts w:ascii="Arial" w:hAnsi="Arial" w:cs="Arial"/>
          <w:b/>
        </w:rPr>
        <w:t>Release:</w:t>
      </w:r>
      <w:r w:rsidRPr="00AC4A0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Rel-17</w:t>
      </w:r>
    </w:p>
    <w:p w14:paraId="171C3C11" w14:textId="42A24C74" w:rsidR="008F4D3D" w:rsidRDefault="008F4D3D" w:rsidP="008F4D3D">
      <w:pPr>
        <w:spacing w:after="60"/>
        <w:ind w:left="1985" w:hanging="1985"/>
        <w:rPr>
          <w:rFonts w:ascii="Arial" w:eastAsia="宋体" w:hAnsi="Arial" w:cs="Arial"/>
          <w:lang w:eastAsia="zh-CN"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3A3260" w:rsidRPr="00934B6D">
        <w:rPr>
          <w:rFonts w:ascii="Arial" w:hAnsi="Arial" w:cs="Arial"/>
          <w:bCs/>
          <w:lang w:val="en-US"/>
        </w:rPr>
        <w:t>LTE_NR_DC_enh2</w:t>
      </w:r>
    </w:p>
    <w:p w14:paraId="313913BF" w14:textId="77777777" w:rsidR="008F4D3D" w:rsidRDefault="008F4D3D" w:rsidP="008F4D3D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75B7495F" w14:textId="5D0231EC" w:rsidR="008F4D3D" w:rsidRPr="00AC4A0E" w:rsidRDefault="008F4D3D" w:rsidP="008F4D3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5353D9" w:rsidRPr="005B776C">
        <w:rPr>
          <w:rFonts w:ascii="Arial" w:hAnsi="Arial" w:cs="Arial" w:hint="eastAsia"/>
          <w:bCs/>
          <w:lang w:eastAsia="zh-CN"/>
        </w:rPr>
        <w:t>Huawei</w:t>
      </w:r>
      <w:r w:rsidR="005353D9" w:rsidRPr="005B776C">
        <w:rPr>
          <w:rFonts w:ascii="Arial" w:hAnsi="Arial" w:cs="Arial"/>
          <w:bCs/>
        </w:rPr>
        <w:t xml:space="preserve"> [</w:t>
      </w:r>
      <w:r w:rsidR="005353D9" w:rsidRPr="005B776C">
        <w:rPr>
          <w:rFonts w:ascii="Arial" w:hAnsi="Arial" w:cs="Arial"/>
          <w:bCs/>
          <w:highlight w:val="yellow"/>
        </w:rPr>
        <w:t>RAN WG1</w:t>
      </w:r>
      <w:r w:rsidR="005353D9" w:rsidRPr="005B776C">
        <w:rPr>
          <w:rFonts w:ascii="Arial" w:hAnsi="Arial" w:cs="Arial"/>
          <w:bCs/>
        </w:rPr>
        <w:t>]</w:t>
      </w:r>
    </w:p>
    <w:p w14:paraId="1386AA31" w14:textId="5B59A32C" w:rsidR="008F4D3D" w:rsidRPr="00AC4A0E" w:rsidRDefault="008F4D3D" w:rsidP="008F4D3D">
      <w:pPr>
        <w:spacing w:after="60"/>
        <w:ind w:left="1985" w:hanging="1985"/>
        <w:rPr>
          <w:rFonts w:ascii="Arial" w:hAnsi="Arial" w:cs="Arial"/>
          <w:bCs/>
        </w:rPr>
      </w:pPr>
      <w:r w:rsidRPr="00AC4A0E">
        <w:rPr>
          <w:rFonts w:ascii="Arial" w:hAnsi="Arial" w:cs="Arial"/>
          <w:b/>
        </w:rPr>
        <w:t>To:</w:t>
      </w:r>
      <w:r w:rsidRPr="00AC4A0E">
        <w:rPr>
          <w:rFonts w:ascii="Arial" w:hAnsi="Arial" w:cs="Arial"/>
          <w:bCs/>
        </w:rPr>
        <w:tab/>
      </w:r>
      <w:r w:rsidRPr="0091389F">
        <w:rPr>
          <w:rFonts w:ascii="Arial" w:hAnsi="Arial" w:cs="Arial"/>
          <w:bCs/>
        </w:rPr>
        <w:t>RAN WG</w:t>
      </w:r>
      <w:r w:rsidR="005353D9">
        <w:rPr>
          <w:rFonts w:ascii="Arial" w:hAnsi="Arial" w:cs="Arial"/>
          <w:bCs/>
        </w:rPr>
        <w:t>2</w:t>
      </w:r>
    </w:p>
    <w:p w14:paraId="303BC3D6" w14:textId="18D5AFDF" w:rsidR="008F4D3D" w:rsidRPr="00AC4A0E" w:rsidRDefault="008F4D3D" w:rsidP="008F4D3D">
      <w:pPr>
        <w:spacing w:after="60"/>
        <w:ind w:left="1985" w:hanging="1985"/>
        <w:rPr>
          <w:rFonts w:ascii="Arial" w:hAnsi="Arial" w:cs="Arial"/>
          <w:bCs/>
        </w:rPr>
      </w:pPr>
      <w:r w:rsidRPr="00AC4A0E">
        <w:rPr>
          <w:rFonts w:ascii="Arial" w:hAnsi="Arial" w:cs="Arial"/>
          <w:b/>
        </w:rPr>
        <w:t>Cc:</w:t>
      </w:r>
      <w:r w:rsidRPr="00AC4A0E">
        <w:rPr>
          <w:rFonts w:ascii="Arial" w:hAnsi="Arial" w:cs="Arial"/>
          <w:bCs/>
        </w:rPr>
        <w:tab/>
      </w:r>
    </w:p>
    <w:p w14:paraId="7FD4BEC2" w14:textId="77777777" w:rsidR="008F4D3D" w:rsidRDefault="008F4D3D" w:rsidP="008F4D3D">
      <w:pPr>
        <w:spacing w:after="60"/>
        <w:ind w:left="1985" w:hanging="1985"/>
        <w:rPr>
          <w:rFonts w:ascii="Arial" w:hAnsi="Arial" w:cs="Arial"/>
          <w:bCs/>
        </w:rPr>
      </w:pPr>
    </w:p>
    <w:p w14:paraId="1FA70666" w14:textId="77777777" w:rsidR="008F4D3D" w:rsidRDefault="008F4D3D" w:rsidP="008F4D3D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3102D7E6" w14:textId="77777777" w:rsidR="00CF351E" w:rsidRDefault="00CF351E" w:rsidP="00CF351E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Pr="00FF000A">
        <w:rPr>
          <w:rFonts w:cs="Arial"/>
          <w:b w:val="0"/>
          <w:bCs/>
        </w:rPr>
        <w:t>Frank Long</w:t>
      </w:r>
    </w:p>
    <w:p w14:paraId="55216E57" w14:textId="19078F44" w:rsidR="00CF351E" w:rsidRPr="008E3BB5" w:rsidRDefault="00CF351E" w:rsidP="00CF351E">
      <w:pPr>
        <w:pStyle w:val="Heading7"/>
        <w:tabs>
          <w:tab w:val="left" w:pos="2268"/>
        </w:tabs>
        <w:ind w:left="567"/>
        <w:rPr>
          <w:rStyle w:val="Hyperlink"/>
          <w:rFonts w:ascii="Times New Roman" w:hAnsi="Times New Roman"/>
        </w:rPr>
      </w:pPr>
      <w:r w:rsidRPr="008944D6">
        <w:rPr>
          <w:rFonts w:cs="Arial"/>
          <w:color w:val="000000" w:themeColor="text1"/>
        </w:rPr>
        <w:t>E-mail Address:</w:t>
      </w:r>
      <w:r w:rsidRPr="008944D6">
        <w:rPr>
          <w:rFonts w:cs="Arial"/>
          <w:b w:val="0"/>
          <w:bCs/>
          <w:color w:val="000000" w:themeColor="text1"/>
        </w:rPr>
        <w:tab/>
      </w:r>
      <w:proofErr w:type="spellStart"/>
      <w:proofErr w:type="gramStart"/>
      <w:r w:rsidRPr="00140DB4">
        <w:rPr>
          <w:rStyle w:val="Hyperlink"/>
          <w:rFonts w:cs="Arial"/>
          <w:b w:val="0"/>
        </w:rPr>
        <w:t>frank.longyi</w:t>
      </w:r>
      <w:proofErr w:type="spellEnd"/>
      <w:proofErr w:type="gramEnd"/>
      <w:r w:rsidR="008A7642">
        <w:rPr>
          <w:rStyle w:val="Hyperlink"/>
          <w:rFonts w:cs="Arial"/>
          <w:b w:val="0"/>
        </w:rPr>
        <w:t xml:space="preserve"> {</w:t>
      </w:r>
      <w:r w:rsidRPr="00140DB4">
        <w:rPr>
          <w:rStyle w:val="Hyperlink"/>
          <w:rFonts w:cs="Arial"/>
          <w:b w:val="0"/>
        </w:rPr>
        <w:t>@</w:t>
      </w:r>
      <w:r w:rsidR="008A7642">
        <w:rPr>
          <w:rStyle w:val="Hyperlink"/>
          <w:rFonts w:cs="Arial"/>
          <w:b w:val="0"/>
        </w:rPr>
        <w:t xml:space="preserve"> }</w:t>
      </w:r>
      <w:r w:rsidRPr="00140DB4">
        <w:rPr>
          <w:rStyle w:val="Hyperlink"/>
          <w:rFonts w:cs="Arial"/>
          <w:b w:val="0"/>
        </w:rPr>
        <w:t>huawei.com</w:t>
      </w:r>
    </w:p>
    <w:p w14:paraId="48AC9F6A" w14:textId="77777777" w:rsidR="008F4D3D" w:rsidRPr="00CF351E" w:rsidRDefault="008F4D3D" w:rsidP="008F4D3D">
      <w:pPr>
        <w:spacing w:after="60"/>
        <w:ind w:left="1985" w:hanging="1985"/>
        <w:rPr>
          <w:rFonts w:ascii="Arial" w:hAnsi="Arial" w:cs="Arial"/>
          <w:b/>
        </w:rPr>
      </w:pPr>
    </w:p>
    <w:p w14:paraId="4648D186" w14:textId="37A21AFE" w:rsidR="0082164B" w:rsidRPr="00FB6FFF" w:rsidRDefault="00746FB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B7CB7">
        <w:rPr>
          <w:rFonts w:ascii="Arial" w:hAnsi="Arial" w:cs="Arial"/>
          <w:bCs/>
        </w:rPr>
        <w:t xml:space="preserve"> </w:t>
      </w:r>
    </w:p>
    <w:p w14:paraId="729AD812" w14:textId="77777777" w:rsidR="0082164B" w:rsidRDefault="0082164B">
      <w:pPr>
        <w:pBdr>
          <w:bottom w:val="single" w:sz="4" w:space="1" w:color="auto"/>
        </w:pBdr>
        <w:rPr>
          <w:rFonts w:ascii="Arial" w:hAnsi="Arial" w:cs="Arial"/>
        </w:rPr>
      </w:pPr>
    </w:p>
    <w:p w14:paraId="396014F0" w14:textId="77777777" w:rsidR="0082164B" w:rsidRDefault="0082164B">
      <w:pPr>
        <w:rPr>
          <w:rFonts w:ascii="Arial" w:hAnsi="Arial" w:cs="Arial"/>
        </w:rPr>
      </w:pPr>
    </w:p>
    <w:p w14:paraId="36101254" w14:textId="77777777" w:rsidR="0082164B" w:rsidRDefault="00746FB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18D8FD56" w14:textId="7AFF8AA1" w:rsidR="00E9092F" w:rsidRDefault="008A7642" w:rsidP="007B257A">
      <w:pPr>
        <w:pStyle w:val="Header"/>
        <w:tabs>
          <w:tab w:val="clear" w:pos="4153"/>
          <w:tab w:val="clear" w:pos="8306"/>
        </w:tabs>
        <w:spacing w:afterLines="50" w:after="120"/>
        <w:rPr>
          <w:rFonts w:ascii="Arial" w:hAnsi="Arial" w:cs="Arial"/>
          <w:lang w:eastAsia="zh-CN"/>
        </w:rPr>
      </w:pPr>
      <w:r w:rsidRPr="008A7642">
        <w:rPr>
          <w:rFonts w:ascii="Arial" w:hAnsi="Arial" w:cs="Arial"/>
          <w:lang w:eastAsia="zh-CN"/>
        </w:rPr>
        <w:t>RAN1 thanks RAN</w:t>
      </w:r>
      <w:r w:rsidR="00AA5691">
        <w:rPr>
          <w:rFonts w:ascii="Arial" w:hAnsi="Arial" w:cs="Arial"/>
          <w:lang w:eastAsia="zh-CN"/>
        </w:rPr>
        <w:t>2</w:t>
      </w:r>
      <w:r w:rsidRPr="008A7642">
        <w:rPr>
          <w:rFonts w:ascii="Arial" w:hAnsi="Arial" w:cs="Arial"/>
          <w:lang w:eastAsia="zh-CN"/>
        </w:rPr>
        <w:t xml:space="preserve"> for the LS on </w:t>
      </w:r>
      <w:r w:rsidR="00B82A2B">
        <w:rPr>
          <w:rFonts w:ascii="Arial" w:hAnsi="Arial" w:cs="Arial"/>
          <w:lang w:eastAsia="zh-CN"/>
        </w:rPr>
        <w:t xml:space="preserve">aperiodic CSI-RS for tracking for </w:t>
      </w:r>
      <w:r w:rsidR="00B82A2B">
        <w:rPr>
          <w:rFonts w:ascii="Arial" w:hAnsi="Arial" w:cs="Arial"/>
          <w:bCs/>
        </w:rPr>
        <w:t>fast</w:t>
      </w:r>
      <w:r w:rsidR="00B82A2B" w:rsidRPr="009A4BBA">
        <w:rPr>
          <w:rFonts w:ascii="Arial" w:hAnsi="Arial" w:cs="Arial"/>
          <w:bCs/>
        </w:rPr>
        <w:t xml:space="preserve"> </w:t>
      </w:r>
      <w:proofErr w:type="spellStart"/>
      <w:r w:rsidR="00B82A2B" w:rsidRPr="009A4BBA">
        <w:rPr>
          <w:rFonts w:ascii="Arial" w:hAnsi="Arial" w:cs="Arial"/>
          <w:bCs/>
        </w:rPr>
        <w:t>S</w:t>
      </w:r>
      <w:r w:rsidR="0072612C">
        <w:rPr>
          <w:rFonts w:ascii="Arial" w:hAnsi="Arial" w:cs="Arial"/>
          <w:bCs/>
        </w:rPr>
        <w:t>C</w:t>
      </w:r>
      <w:r w:rsidR="00B82A2B" w:rsidRPr="009A4BBA">
        <w:rPr>
          <w:rFonts w:ascii="Arial" w:hAnsi="Arial" w:cs="Arial"/>
          <w:bCs/>
        </w:rPr>
        <w:t>ell</w:t>
      </w:r>
      <w:proofErr w:type="spellEnd"/>
      <w:r w:rsidR="00B82A2B" w:rsidRPr="009A4BBA">
        <w:rPr>
          <w:rFonts w:ascii="Arial" w:hAnsi="Arial" w:cs="Arial"/>
          <w:bCs/>
        </w:rPr>
        <w:t xml:space="preserve"> activation</w:t>
      </w:r>
      <w:r w:rsidRPr="008A7642">
        <w:rPr>
          <w:rFonts w:ascii="Arial" w:hAnsi="Arial" w:cs="Arial"/>
          <w:lang w:eastAsia="zh-CN"/>
        </w:rPr>
        <w:t>. RAN1 answers are as follows.</w:t>
      </w:r>
    </w:p>
    <w:p w14:paraId="277FDDB7" w14:textId="77777777" w:rsidR="00D61F19" w:rsidRDefault="00D61F19" w:rsidP="003E4E3A">
      <w:pPr>
        <w:spacing w:after="120"/>
        <w:jc w:val="both"/>
        <w:rPr>
          <w:rFonts w:ascii="Arial" w:hAnsi="Arial" w:cs="Arial"/>
          <w:b/>
          <w:lang w:eastAsia="zh-CN"/>
        </w:rPr>
      </w:pPr>
    </w:p>
    <w:p w14:paraId="3F397EF2" w14:textId="49AAD6A9" w:rsidR="003E4E3A" w:rsidRDefault="003E4E3A" w:rsidP="003E4E3A">
      <w:pPr>
        <w:spacing w:after="120"/>
        <w:jc w:val="both"/>
        <w:rPr>
          <w:rFonts w:ascii="Arial" w:hAnsi="Arial" w:cs="Arial"/>
          <w:lang w:eastAsia="zh-CN"/>
        </w:rPr>
      </w:pPr>
      <w:r w:rsidRPr="001205B1">
        <w:rPr>
          <w:rFonts w:ascii="Arial" w:hAnsi="Arial" w:cs="Arial"/>
          <w:b/>
          <w:lang w:eastAsia="zh-CN"/>
        </w:rPr>
        <w:t>Q1:</w:t>
      </w:r>
      <w:r>
        <w:rPr>
          <w:rFonts w:ascii="Arial" w:hAnsi="Arial" w:cs="Arial"/>
          <w:lang w:eastAsia="zh-CN"/>
        </w:rPr>
        <w:t xml:space="preserve"> </w:t>
      </w:r>
      <w:r w:rsidR="00B82A2B" w:rsidRPr="00B82A2B">
        <w:rPr>
          <w:rFonts w:ascii="Arial" w:hAnsi="Arial" w:cs="Arial"/>
          <w:b/>
          <w:lang w:eastAsia="zh-CN"/>
        </w:rPr>
        <w:t xml:space="preserve">RAN2 would like to confirm whether RAN2’s understanding is correct and whether there is any limitation in TRS configuration for fast </w:t>
      </w:r>
      <w:proofErr w:type="spellStart"/>
      <w:r w:rsidR="00B82A2B" w:rsidRPr="00B82A2B">
        <w:rPr>
          <w:rFonts w:ascii="Arial" w:hAnsi="Arial" w:cs="Arial"/>
          <w:b/>
          <w:lang w:eastAsia="zh-CN"/>
        </w:rPr>
        <w:t>SCell</w:t>
      </w:r>
      <w:proofErr w:type="spellEnd"/>
      <w:r w:rsidR="00B82A2B" w:rsidRPr="00B82A2B">
        <w:rPr>
          <w:rFonts w:ascii="Arial" w:hAnsi="Arial" w:cs="Arial"/>
          <w:b/>
          <w:lang w:eastAsia="zh-CN"/>
        </w:rPr>
        <w:t xml:space="preserve"> activation in Rel-17 which needs to be captured in RAN2 spec?</w:t>
      </w:r>
    </w:p>
    <w:p w14:paraId="2E888983" w14:textId="4AEE28C4" w:rsidR="00D33EBA" w:rsidRPr="00D33EBA" w:rsidRDefault="003E4E3A" w:rsidP="00D33EBA">
      <w:pPr>
        <w:spacing w:beforeLines="50" w:before="120"/>
        <w:rPr>
          <w:rFonts w:ascii="Arial" w:hAnsi="Arial" w:cs="Arial"/>
          <w:lang w:eastAsia="zh-CN"/>
        </w:rPr>
      </w:pPr>
      <w:r w:rsidRPr="00B11B04">
        <w:rPr>
          <w:rFonts w:ascii="Arial" w:hAnsi="Arial" w:cs="Arial"/>
          <w:b/>
          <w:bCs/>
          <w:lang w:eastAsia="zh-CN"/>
        </w:rPr>
        <w:t>Answer</w:t>
      </w:r>
      <w:r w:rsidRPr="00727178">
        <w:rPr>
          <w:rFonts w:ascii="Arial" w:hAnsi="Arial" w:cs="Arial"/>
          <w:lang w:eastAsia="zh-CN"/>
        </w:rPr>
        <w:t>:</w:t>
      </w:r>
      <w:r w:rsidR="00DB0E10">
        <w:rPr>
          <w:rFonts w:ascii="Arial" w:hAnsi="Arial" w:cs="Arial"/>
          <w:lang w:eastAsia="zh-CN"/>
        </w:rPr>
        <w:t xml:space="preserve"> </w:t>
      </w:r>
      <w:r w:rsidR="00B82A2B">
        <w:rPr>
          <w:rFonts w:ascii="Arial" w:hAnsi="Arial" w:cs="Arial"/>
          <w:lang w:eastAsia="zh-CN"/>
        </w:rPr>
        <w:t xml:space="preserve">RAN1 </w:t>
      </w:r>
      <w:r w:rsidR="00D33EBA">
        <w:rPr>
          <w:rFonts w:ascii="Arial" w:hAnsi="Arial" w:cs="Arial"/>
          <w:lang w:eastAsia="zh-CN"/>
        </w:rPr>
        <w:t>c</w:t>
      </w:r>
      <w:r w:rsidR="00D33EBA" w:rsidRPr="00D33EBA">
        <w:rPr>
          <w:rFonts w:ascii="Arial" w:hAnsi="Arial" w:cs="Arial"/>
          <w:lang w:eastAsia="zh-CN"/>
        </w:rPr>
        <w:t>onfirm</w:t>
      </w:r>
      <w:r w:rsidR="00D33EBA">
        <w:rPr>
          <w:rFonts w:ascii="Arial" w:hAnsi="Arial" w:cs="Arial"/>
          <w:lang w:eastAsia="zh-CN"/>
        </w:rPr>
        <w:t xml:space="preserve"> that</w:t>
      </w:r>
      <w:r w:rsidR="00D33EBA" w:rsidRPr="00D33EBA">
        <w:rPr>
          <w:rFonts w:ascii="Arial" w:hAnsi="Arial" w:cs="Arial"/>
          <w:lang w:eastAsia="zh-CN"/>
        </w:rPr>
        <w:t xml:space="preserve"> the RAN2 understanding</w:t>
      </w:r>
      <w:r w:rsidR="00D33EBA">
        <w:rPr>
          <w:rFonts w:ascii="Arial" w:hAnsi="Arial" w:cs="Arial"/>
          <w:lang w:eastAsia="zh-CN"/>
        </w:rPr>
        <w:t xml:space="preserve"> </w:t>
      </w:r>
      <w:r w:rsidR="00D33EBA" w:rsidRPr="00D33EBA">
        <w:rPr>
          <w:rFonts w:ascii="Arial" w:hAnsi="Arial" w:cs="Arial"/>
          <w:lang w:eastAsia="zh-CN"/>
        </w:rPr>
        <w:t xml:space="preserve">for </w:t>
      </w:r>
      <w:proofErr w:type="spellStart"/>
      <w:r w:rsidR="00D33EBA" w:rsidRPr="00D33EBA">
        <w:rPr>
          <w:rFonts w:ascii="Arial" w:hAnsi="Arial" w:cs="Arial"/>
          <w:lang w:eastAsia="zh-CN"/>
        </w:rPr>
        <w:t>trs</w:t>
      </w:r>
      <w:proofErr w:type="spellEnd"/>
      <w:r w:rsidR="00D33EBA" w:rsidRPr="00D33EBA">
        <w:rPr>
          <w:rFonts w:ascii="Arial" w:hAnsi="Arial" w:cs="Arial"/>
          <w:lang w:eastAsia="zh-CN"/>
        </w:rPr>
        <w:t xml:space="preserve">-info </w:t>
      </w:r>
      <w:r w:rsidR="00D33EBA">
        <w:rPr>
          <w:rFonts w:ascii="Arial" w:hAnsi="Arial" w:cs="Arial"/>
          <w:lang w:eastAsia="zh-CN"/>
        </w:rPr>
        <w:t>is correct. T</w:t>
      </w:r>
      <w:r w:rsidR="00D33EBA" w:rsidRPr="00D33EBA">
        <w:rPr>
          <w:rFonts w:ascii="Arial" w:hAnsi="Arial" w:cs="Arial"/>
          <w:lang w:eastAsia="zh-CN"/>
        </w:rPr>
        <w:t>he following limitations need to be captured in RAN2 spec</w:t>
      </w:r>
      <w:r w:rsidR="00D33EBA">
        <w:rPr>
          <w:rFonts w:ascii="Arial" w:hAnsi="Arial" w:cs="Arial"/>
          <w:lang w:eastAsia="zh-CN"/>
        </w:rPr>
        <w:t>ification</w:t>
      </w:r>
      <w:r w:rsidR="00CC562A">
        <w:rPr>
          <w:rFonts w:ascii="Arial" w:hAnsi="Arial" w:cs="Arial"/>
          <w:lang w:eastAsia="zh-CN"/>
        </w:rPr>
        <w:t>s</w:t>
      </w:r>
      <w:r w:rsidR="00D33EBA" w:rsidRPr="00D33EBA">
        <w:rPr>
          <w:rFonts w:ascii="Arial" w:hAnsi="Arial" w:cs="Arial"/>
          <w:lang w:eastAsia="zh-CN"/>
        </w:rPr>
        <w:t>,</w:t>
      </w:r>
    </w:p>
    <w:p w14:paraId="47103F61" w14:textId="77777777" w:rsidR="00D33EBA" w:rsidRPr="00CC562A" w:rsidRDefault="00D33EBA" w:rsidP="00D33EBA">
      <w:pPr>
        <w:pStyle w:val="ListParagraph"/>
        <w:numPr>
          <w:ilvl w:val="0"/>
          <w:numId w:val="14"/>
        </w:numPr>
        <w:spacing w:beforeLines="50" w:before="120" w:line="259" w:lineRule="auto"/>
        <w:contextualSpacing w:val="0"/>
        <w:rPr>
          <w:rFonts w:ascii="Arial" w:hAnsi="Arial" w:cs="Arial"/>
          <w:bCs/>
          <w:lang w:eastAsia="zh-CN"/>
        </w:rPr>
      </w:pPr>
      <w:r w:rsidRPr="00CC562A">
        <w:rPr>
          <w:rFonts w:ascii="Arial" w:hAnsi="Arial" w:cs="Arial"/>
        </w:rPr>
        <w:t xml:space="preserve">CSI-RS can only be configured on a BWP with </w:t>
      </w:r>
      <w:proofErr w:type="spellStart"/>
      <w:r w:rsidRPr="00CC562A">
        <w:rPr>
          <w:rFonts w:ascii="Arial" w:hAnsi="Arial" w:cs="Arial"/>
        </w:rPr>
        <w:t>firstActiveDownlinkBWP</w:t>
      </w:r>
      <w:proofErr w:type="spellEnd"/>
      <w:r w:rsidRPr="00CC562A">
        <w:rPr>
          <w:rFonts w:ascii="Arial" w:hAnsi="Arial" w:cs="Arial"/>
        </w:rPr>
        <w:t>-Id. (already reflected in draft CR R2-2201714)</w:t>
      </w:r>
    </w:p>
    <w:p w14:paraId="555C4F71" w14:textId="77777777" w:rsidR="00D33EBA" w:rsidRPr="00CC562A" w:rsidRDefault="00D33EBA" w:rsidP="00D33EBA">
      <w:pPr>
        <w:pStyle w:val="ListParagraph"/>
        <w:numPr>
          <w:ilvl w:val="0"/>
          <w:numId w:val="14"/>
        </w:numPr>
        <w:spacing w:beforeLines="50" w:before="120" w:line="259" w:lineRule="auto"/>
        <w:contextualSpacing w:val="0"/>
        <w:rPr>
          <w:rFonts w:ascii="Arial" w:hAnsi="Arial" w:cs="Arial"/>
        </w:rPr>
      </w:pPr>
      <w:r w:rsidRPr="00CC562A">
        <w:rPr>
          <w:rFonts w:ascii="Arial" w:hAnsi="Arial" w:cs="Arial"/>
        </w:rPr>
        <w:t xml:space="preserve">CSI-RS for tracking for fast </w:t>
      </w:r>
      <w:proofErr w:type="spellStart"/>
      <w:r w:rsidRPr="00CC562A">
        <w:rPr>
          <w:rFonts w:ascii="Arial" w:hAnsi="Arial" w:cs="Arial"/>
        </w:rPr>
        <w:t>SCell</w:t>
      </w:r>
      <w:proofErr w:type="spellEnd"/>
      <w:r w:rsidRPr="00CC562A">
        <w:rPr>
          <w:rFonts w:ascii="Arial" w:hAnsi="Arial" w:cs="Arial"/>
        </w:rPr>
        <w:t xml:space="preserve"> activation cannot be one with two NZP CSI-RS resources in one slot. (not correctly reflected in R2-2201714 yet)</w:t>
      </w:r>
    </w:p>
    <w:p w14:paraId="22C3044C" w14:textId="77777777" w:rsidR="00D33EBA" w:rsidRDefault="00D33EBA" w:rsidP="00B11B04">
      <w:pPr>
        <w:spacing w:after="120"/>
        <w:jc w:val="both"/>
        <w:rPr>
          <w:rFonts w:ascii="Arial" w:hAnsi="Arial" w:cs="Arial"/>
          <w:lang w:eastAsia="zh-CN"/>
        </w:rPr>
      </w:pPr>
    </w:p>
    <w:p w14:paraId="6C3E653D" w14:textId="13A063DE" w:rsidR="00CC562A" w:rsidRDefault="00CC562A" w:rsidP="00B11B04">
      <w:pPr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Additionally, RAN1 has the following comments on CR R2-2201714</w:t>
      </w:r>
      <w:r w:rsidR="008B7F64">
        <w:rPr>
          <w:rFonts w:ascii="Arial" w:hAnsi="Arial" w:cs="Arial"/>
          <w:lang w:eastAsia="zh-CN"/>
        </w:rPr>
        <w:t xml:space="preserve"> in the LS</w:t>
      </w:r>
      <w:bookmarkStart w:id="0" w:name="_GoBack"/>
      <w:bookmarkEnd w:id="0"/>
      <w:r>
        <w:rPr>
          <w:rFonts w:ascii="Arial" w:hAnsi="Arial" w:cs="Arial"/>
          <w:lang w:eastAsia="zh-CN"/>
        </w:rPr>
        <w:t>.</w:t>
      </w:r>
    </w:p>
    <w:p w14:paraId="673C4303" w14:textId="567553B5" w:rsidR="00CC562A" w:rsidRPr="00CC562A" w:rsidRDefault="00CC562A" w:rsidP="00CC562A">
      <w:pPr>
        <w:pStyle w:val="ListParagraph"/>
        <w:numPr>
          <w:ilvl w:val="0"/>
          <w:numId w:val="14"/>
        </w:numPr>
        <w:spacing w:beforeLines="50" w:before="120" w:line="259" w:lineRule="auto"/>
        <w:contextualSpacing w:val="0"/>
        <w:rPr>
          <w:rFonts w:ascii="Arial" w:hAnsi="Arial" w:cs="Arial"/>
        </w:rPr>
      </w:pPr>
      <w:r w:rsidRPr="00CC562A">
        <w:rPr>
          <w:rFonts w:ascii="Arial" w:hAnsi="Arial" w:cs="Arial"/>
        </w:rPr>
        <w:t>CSI-RS resources within one CSI-RS resource set should be configured with the same TCI state. To reflect this, the following change is for RAN2 consideration.</w:t>
      </w:r>
    </w:p>
    <w:tbl>
      <w:tblPr>
        <w:tblW w:w="9292" w:type="dxa"/>
        <w:tblInd w:w="59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9292"/>
      </w:tblGrid>
      <w:tr w:rsidR="00CC562A" w14:paraId="7086A864" w14:textId="77777777" w:rsidTr="00CC5522">
        <w:trPr>
          <w:trHeight w:val="3518"/>
        </w:trPr>
        <w:tc>
          <w:tcPr>
            <w:tcW w:w="9292" w:type="dxa"/>
          </w:tcPr>
          <w:p w14:paraId="0DE3BBFC" w14:textId="77777777" w:rsidR="00CC562A" w:rsidRDefault="00CC562A" w:rsidP="00CC5522">
            <w:pPr>
              <w:keepNext/>
              <w:keepLines/>
              <w:ind w:left="107"/>
              <w:rPr>
                <w:rFonts w:ascii="Arial" w:hAnsi="Arial"/>
                <w:b/>
                <w:i/>
                <w:szCs w:val="24"/>
                <w:lang w:eastAsia="sv-SE"/>
              </w:rPr>
            </w:pPr>
            <w:r>
              <w:rPr>
                <w:color w:val="0070C0"/>
              </w:rPr>
              <w:t xml:space="preserve">On top of </w:t>
            </w:r>
            <w:r>
              <w:t>CR R2-2201714 for TS 38.331</w:t>
            </w:r>
          </w:p>
          <w:p w14:paraId="74AF699E" w14:textId="77777777" w:rsidR="00CC562A" w:rsidRDefault="00CC562A" w:rsidP="00CC5522">
            <w:pPr>
              <w:keepNext/>
              <w:keepLines/>
              <w:spacing w:before="60"/>
              <w:jc w:val="center"/>
              <w:rPr>
                <w:rFonts w:ascii="Arial" w:hAnsi="Arial"/>
                <w:b/>
                <w:lang w:eastAsia="ja-JP"/>
              </w:rPr>
            </w:pPr>
            <w:proofErr w:type="spellStart"/>
            <w:r>
              <w:rPr>
                <w:rFonts w:ascii="Arial" w:hAnsi="Arial"/>
                <w:b/>
                <w:i/>
                <w:lang w:eastAsia="ja-JP"/>
              </w:rPr>
              <w:t>SCellActivationRS</w:t>
            </w:r>
            <w:proofErr w:type="spellEnd"/>
            <w:r>
              <w:rPr>
                <w:rFonts w:ascii="Arial" w:hAnsi="Arial"/>
                <w:b/>
                <w:i/>
                <w:lang w:eastAsia="ja-JP"/>
              </w:rPr>
              <w:t>-Config</w:t>
            </w:r>
            <w:r>
              <w:rPr>
                <w:rFonts w:ascii="Arial" w:hAnsi="Arial"/>
                <w:b/>
                <w:lang w:eastAsia="ja-JP"/>
              </w:rPr>
              <w:t xml:space="preserve"> information element</w:t>
            </w:r>
          </w:p>
          <w:p w14:paraId="0873BFA6" w14:textId="77777777" w:rsidR="00CC562A" w:rsidRDefault="00CC562A" w:rsidP="00CC552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rPr>
                <w:rFonts w:ascii="Courier New" w:hAnsi="Courier New"/>
                <w:color w:val="808080"/>
                <w:sz w:val="16"/>
                <w:lang w:eastAsia="en-GB"/>
              </w:rPr>
            </w:pPr>
            <w:r>
              <w:rPr>
                <w:rFonts w:ascii="Courier New" w:hAnsi="Courier New"/>
                <w:color w:val="808080"/>
                <w:sz w:val="16"/>
                <w:lang w:eastAsia="en-GB"/>
              </w:rPr>
              <w:t>-- ASN1START</w:t>
            </w:r>
          </w:p>
          <w:p w14:paraId="5B8BF07C" w14:textId="77777777" w:rsidR="00CC562A" w:rsidRDefault="00CC562A" w:rsidP="00CC552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rPr>
                <w:rFonts w:ascii="Courier New" w:hAnsi="Courier New"/>
                <w:color w:val="808080"/>
                <w:sz w:val="16"/>
                <w:lang w:eastAsia="en-GB"/>
              </w:rPr>
            </w:pPr>
            <w:r>
              <w:rPr>
                <w:rFonts w:ascii="Courier New" w:hAnsi="Courier New"/>
                <w:color w:val="808080"/>
                <w:sz w:val="16"/>
                <w:lang w:eastAsia="en-GB"/>
              </w:rPr>
              <w:t>-- TAG-SCELLACTIVATIONRS-CONFIG-START</w:t>
            </w:r>
          </w:p>
          <w:p w14:paraId="2295B332" w14:textId="77777777" w:rsidR="00CC562A" w:rsidRDefault="00CC562A" w:rsidP="00CC552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rPr>
                <w:rFonts w:ascii="Courier New" w:hAnsi="Courier New"/>
                <w:sz w:val="16"/>
                <w:lang w:eastAsia="en-GB"/>
              </w:rPr>
            </w:pPr>
          </w:p>
          <w:p w14:paraId="64083916" w14:textId="77777777" w:rsidR="00CC562A" w:rsidRDefault="00CC562A" w:rsidP="00CC552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>SCellActivationRS-Config-r</w:t>
            </w:r>
            <w:proofErr w:type="gramStart"/>
            <w:r>
              <w:rPr>
                <w:rFonts w:ascii="Courier New" w:hAnsi="Courier New"/>
                <w:sz w:val="16"/>
                <w:lang w:eastAsia="en-GB"/>
              </w:rPr>
              <w:t>17 ::=</w:t>
            </w:r>
            <w:proofErr w:type="gramEnd"/>
            <w:r>
              <w:rPr>
                <w:rFonts w:ascii="Courier New" w:hAnsi="Courier New"/>
                <w:sz w:val="16"/>
                <w:lang w:eastAsia="en-GB"/>
              </w:rPr>
              <w:t xml:space="preserve">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SEQUENCE</w:t>
            </w:r>
            <w:r>
              <w:rPr>
                <w:rFonts w:ascii="Courier New" w:hAnsi="Courier New"/>
                <w:sz w:val="16"/>
                <w:lang w:eastAsia="en-GB"/>
              </w:rPr>
              <w:t xml:space="preserve"> {</w:t>
            </w:r>
          </w:p>
          <w:p w14:paraId="2A82FC7A" w14:textId="77777777" w:rsidR="00CC562A" w:rsidRDefault="00CC562A" w:rsidP="00CC552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scellActivationRS-Id-r17          SCellActivationRS-ConfigId-r17,</w:t>
            </w:r>
          </w:p>
          <w:p w14:paraId="7E1C94FB" w14:textId="77777777" w:rsidR="00CC562A" w:rsidRDefault="00CC562A" w:rsidP="00CC552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resourceSet-r17                   NZP-CSI-RS-</w:t>
            </w:r>
            <w:proofErr w:type="spellStart"/>
            <w:r>
              <w:rPr>
                <w:rFonts w:ascii="Courier New" w:hAnsi="Courier New"/>
                <w:sz w:val="16"/>
                <w:lang w:eastAsia="en-GB"/>
              </w:rPr>
              <w:t>ResourceSetID</w:t>
            </w:r>
            <w:proofErr w:type="spellEnd"/>
            <w:r>
              <w:rPr>
                <w:rFonts w:ascii="Courier New" w:hAnsi="Courier New"/>
                <w:sz w:val="16"/>
                <w:lang w:eastAsia="en-GB"/>
              </w:rPr>
              <w:t>,</w:t>
            </w:r>
          </w:p>
          <w:p w14:paraId="298C5806" w14:textId="77777777" w:rsidR="00CC562A" w:rsidRDefault="00CC562A" w:rsidP="00CC552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gapBetweenBursts-r17              INTEGER (</w:t>
            </w:r>
            <w:proofErr w:type="gramStart"/>
            <w:r>
              <w:rPr>
                <w:rFonts w:ascii="Courier New" w:hAnsi="Courier New"/>
                <w:sz w:val="16"/>
                <w:lang w:eastAsia="en-GB"/>
              </w:rPr>
              <w:t>2..</w:t>
            </w:r>
            <w:proofErr w:type="gramEnd"/>
            <w:r>
              <w:rPr>
                <w:rFonts w:ascii="Courier New" w:hAnsi="Courier New"/>
                <w:sz w:val="16"/>
                <w:lang w:eastAsia="en-GB"/>
              </w:rPr>
              <w:t xml:space="preserve">31)     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                                             OPTIONAL, -- Need R</w:t>
            </w:r>
          </w:p>
          <w:p w14:paraId="081994F5" w14:textId="77777777" w:rsidR="00CC562A" w:rsidRDefault="00CC562A" w:rsidP="00CC552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rPr>
                <w:rFonts w:ascii="Courier New" w:hAnsi="Courier New"/>
                <w:color w:val="FF0000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qcl-Info-r17                      </w:t>
            </w:r>
            <w:r>
              <w:rPr>
                <w:rFonts w:ascii="Courier New" w:hAnsi="Courier New"/>
                <w:strike/>
                <w:color w:val="FF0000"/>
                <w:sz w:val="16"/>
                <w:lang w:eastAsia="en-GB"/>
              </w:rPr>
              <w:t>SEQUENCE (</w:t>
            </w:r>
            <w:proofErr w:type="gramStart"/>
            <w:r>
              <w:rPr>
                <w:rFonts w:ascii="Courier New" w:hAnsi="Courier New"/>
                <w:strike/>
                <w:color w:val="FF0000"/>
                <w:sz w:val="16"/>
                <w:lang w:eastAsia="en-GB"/>
              </w:rPr>
              <w:t>SIZE(</w:t>
            </w:r>
            <w:proofErr w:type="gramEnd"/>
            <w:r>
              <w:rPr>
                <w:rFonts w:ascii="Courier New" w:hAnsi="Courier New"/>
                <w:strike/>
                <w:color w:val="FF0000"/>
                <w:sz w:val="16"/>
                <w:lang w:eastAsia="en-GB"/>
              </w:rPr>
              <w:t>1..maxNrofAP-CSI-RS-ResourcesPerSet)) OF TCI-</w:t>
            </w:r>
            <w:proofErr w:type="spellStart"/>
            <w:r>
              <w:rPr>
                <w:rFonts w:ascii="Courier New" w:hAnsi="Courier New"/>
                <w:strike/>
                <w:color w:val="FF0000"/>
                <w:sz w:val="16"/>
                <w:lang w:eastAsia="en-GB"/>
              </w:rPr>
              <w:t>StateId</w:t>
            </w:r>
            <w:proofErr w:type="spellEnd"/>
            <w:r>
              <w:rPr>
                <w:rFonts w:ascii="Courier New" w:hAnsi="Courier New"/>
                <w:strike/>
                <w:color w:val="FF0000"/>
                <w:sz w:val="16"/>
                <w:lang w:eastAsia="en-GB"/>
              </w:rPr>
              <w:t>,</w:t>
            </w:r>
            <w:r>
              <w:t xml:space="preserve"> </w:t>
            </w:r>
            <w:r>
              <w:rPr>
                <w:rFonts w:ascii="Courier New" w:hAnsi="Courier New"/>
                <w:color w:val="FF0000"/>
                <w:sz w:val="16"/>
                <w:lang w:eastAsia="en-GB"/>
              </w:rPr>
              <w:t>TCI-</w:t>
            </w:r>
            <w:proofErr w:type="spellStart"/>
            <w:r>
              <w:rPr>
                <w:rFonts w:ascii="Courier New" w:hAnsi="Courier New"/>
                <w:color w:val="FF0000"/>
                <w:sz w:val="16"/>
                <w:lang w:eastAsia="en-GB"/>
              </w:rPr>
              <w:t>StateId</w:t>
            </w:r>
            <w:proofErr w:type="spellEnd"/>
            <w:r>
              <w:rPr>
                <w:rFonts w:ascii="Courier New" w:hAnsi="Courier New"/>
                <w:color w:val="FF0000"/>
                <w:sz w:val="16"/>
                <w:lang w:eastAsia="en-GB"/>
              </w:rPr>
              <w:t>,</w:t>
            </w:r>
          </w:p>
          <w:p w14:paraId="58742603" w14:textId="77777777" w:rsidR="00CC562A" w:rsidRDefault="00CC562A" w:rsidP="00CC552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...</w:t>
            </w:r>
          </w:p>
          <w:p w14:paraId="7AE324F7" w14:textId="77777777" w:rsidR="00CC562A" w:rsidRDefault="00CC562A" w:rsidP="00CC552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>}</w:t>
            </w:r>
          </w:p>
          <w:p w14:paraId="770E1CCD" w14:textId="77777777" w:rsidR="00CC562A" w:rsidRDefault="00CC562A" w:rsidP="00CC552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rPr>
                <w:rFonts w:ascii="Courier New" w:hAnsi="Courier New"/>
                <w:sz w:val="16"/>
                <w:lang w:eastAsia="en-GB"/>
              </w:rPr>
            </w:pPr>
          </w:p>
          <w:p w14:paraId="7373D516" w14:textId="77777777" w:rsidR="00CC562A" w:rsidRDefault="00CC562A" w:rsidP="00CC552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rPr>
                <w:rFonts w:ascii="Courier New" w:hAnsi="Courier New"/>
                <w:color w:val="808080"/>
                <w:sz w:val="16"/>
                <w:lang w:eastAsia="en-GB"/>
              </w:rPr>
            </w:pPr>
            <w:r>
              <w:rPr>
                <w:rFonts w:ascii="Courier New" w:hAnsi="Courier New"/>
                <w:color w:val="808080"/>
                <w:sz w:val="16"/>
                <w:lang w:eastAsia="en-GB"/>
              </w:rPr>
              <w:t>-- TAG-SCELLACTIVATIONRS-CONFIG-STOP</w:t>
            </w:r>
          </w:p>
          <w:p w14:paraId="3DC2AD7F" w14:textId="77777777" w:rsidR="00CC562A" w:rsidRDefault="00CC562A" w:rsidP="00CC552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rPr>
                <w:rFonts w:ascii="Courier New" w:hAnsi="Courier New"/>
                <w:color w:val="808080"/>
                <w:sz w:val="16"/>
                <w:lang w:eastAsia="en-GB"/>
              </w:rPr>
            </w:pPr>
            <w:r>
              <w:rPr>
                <w:rFonts w:ascii="Courier New" w:hAnsi="Courier New"/>
                <w:color w:val="808080"/>
                <w:sz w:val="16"/>
                <w:lang w:eastAsia="en-GB"/>
              </w:rPr>
              <w:t>-- ASN1STOP</w:t>
            </w:r>
          </w:p>
        </w:tc>
      </w:tr>
    </w:tbl>
    <w:p w14:paraId="1B495485" w14:textId="103AAB7F" w:rsidR="00CC562A" w:rsidRDefault="00CC562A" w:rsidP="00B11B04">
      <w:pPr>
        <w:spacing w:after="120"/>
        <w:jc w:val="both"/>
        <w:rPr>
          <w:rFonts w:ascii="Arial" w:hAnsi="Arial" w:cs="Arial"/>
          <w:lang w:eastAsia="zh-CN"/>
        </w:rPr>
      </w:pPr>
    </w:p>
    <w:p w14:paraId="47A97961" w14:textId="17D76D10" w:rsidR="00CC562A" w:rsidRPr="00CC562A" w:rsidRDefault="00CC562A" w:rsidP="00591866">
      <w:pPr>
        <w:pStyle w:val="ListParagraph"/>
        <w:numPr>
          <w:ilvl w:val="0"/>
          <w:numId w:val="14"/>
        </w:numPr>
        <w:spacing w:beforeLines="50" w:before="120" w:line="259" w:lineRule="auto"/>
        <w:contextualSpacing w:val="0"/>
        <w:rPr>
          <w:rFonts w:ascii="Arial" w:hAnsi="Arial" w:cs="Arial"/>
        </w:rPr>
      </w:pPr>
      <w:r w:rsidRPr="00CC562A">
        <w:rPr>
          <w:rFonts w:ascii="Arial" w:hAnsi="Arial" w:cs="Arial"/>
        </w:rPr>
        <w:t>T</w:t>
      </w:r>
      <w:r w:rsidRPr="00CC562A">
        <w:rPr>
          <w:rFonts w:ascii="Arial" w:hAnsi="Arial" w:cs="Arial"/>
        </w:rPr>
        <w:t>he reference slot in the following excerpt of TS 38.331 (as highlighted below) is not in line with the RAN1 agreement</w:t>
      </w:r>
      <w:r>
        <w:rPr>
          <w:rFonts w:ascii="Arial" w:hAnsi="Arial" w:cs="Arial"/>
        </w:rPr>
        <w:t>s</w:t>
      </w:r>
      <w:r w:rsidRPr="00CC562A">
        <w:rPr>
          <w:rFonts w:ascii="Arial" w:hAnsi="Arial" w:cs="Arial"/>
        </w:rPr>
        <w:t xml:space="preserve"> below, which ha</w:t>
      </w:r>
      <w:r w:rsidR="00F75146">
        <w:rPr>
          <w:rFonts w:ascii="Arial" w:hAnsi="Arial" w:cs="Arial"/>
        </w:rPr>
        <w:t>ve</w:t>
      </w:r>
      <w:r w:rsidRPr="00CC562A">
        <w:rPr>
          <w:rFonts w:ascii="Arial" w:hAnsi="Arial" w:cs="Arial"/>
        </w:rPr>
        <w:t xml:space="preserve"> been captured in S5.2.1.5.3 of TS 38.214.</w:t>
      </w:r>
      <w:r>
        <w:rPr>
          <w:rFonts w:ascii="Arial" w:hAnsi="Arial" w:cs="Arial"/>
        </w:rPr>
        <w:t xml:space="preserve"> </w:t>
      </w:r>
      <w:r w:rsidRPr="00CC562A">
        <w:rPr>
          <w:rFonts w:ascii="Arial" w:hAnsi="Arial" w:cs="Arial"/>
        </w:rPr>
        <w:t xml:space="preserve">A correction is </w:t>
      </w:r>
      <w:r w:rsidRPr="00CC562A">
        <w:rPr>
          <w:rFonts w:ascii="Arial" w:hAnsi="Arial" w:cs="Arial"/>
        </w:rPr>
        <w:lastRenderedPageBreak/>
        <w:t>needed in TS 38.331 specification. Whether updating the description or introducing a new RRC parameter name with a link to TS 38.214 is up to RAN2.</w:t>
      </w:r>
    </w:p>
    <w:p w14:paraId="35D1DFEF" w14:textId="5C509890" w:rsidR="00CC562A" w:rsidRDefault="00CC562A" w:rsidP="00B11B04">
      <w:pPr>
        <w:spacing w:after="120"/>
        <w:jc w:val="both"/>
        <w:rPr>
          <w:rFonts w:ascii="Arial" w:hAnsi="Arial" w:cs="Arial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CC562A" w14:paraId="43F6E359" w14:textId="77777777" w:rsidTr="00CC5522">
        <w:tc>
          <w:tcPr>
            <w:tcW w:w="9307" w:type="dxa"/>
          </w:tcPr>
          <w:p w14:paraId="78DD7B84" w14:textId="77777777" w:rsidR="00CC562A" w:rsidRDefault="00CC562A" w:rsidP="00CC5522">
            <w:pPr>
              <w:pStyle w:val="TAL"/>
              <w:spacing w:after="120" w:line="240" w:lineRule="auto"/>
              <w:contextualSpacing/>
              <w:rPr>
                <w:rFonts w:ascii="Times New Roman" w:hAnsi="Times New Roman"/>
                <w:b/>
                <w:i/>
                <w:sz w:val="20"/>
                <w:lang w:eastAsia="sv-SE"/>
              </w:rPr>
            </w:pPr>
            <w:r>
              <w:rPr>
                <w:rFonts w:ascii="Times New Roman" w:hAnsi="Times New Roman"/>
                <w:b/>
                <w:i/>
                <w:sz w:val="20"/>
                <w:lang w:eastAsia="sv-SE"/>
              </w:rPr>
              <w:t xml:space="preserve">TS 38.331 text: </w:t>
            </w:r>
          </w:p>
          <w:p w14:paraId="63D8628C" w14:textId="77777777" w:rsidR="00CC562A" w:rsidRDefault="00CC562A" w:rsidP="00CC5522">
            <w:pPr>
              <w:pStyle w:val="TAL"/>
              <w:spacing w:after="120" w:line="240" w:lineRule="auto"/>
              <w:contextualSpacing/>
              <w:rPr>
                <w:sz w:val="20"/>
                <w:lang w:eastAsia="sv-SE"/>
              </w:rPr>
            </w:pPr>
            <w:proofErr w:type="spellStart"/>
            <w:r>
              <w:rPr>
                <w:b/>
                <w:i/>
                <w:sz w:val="20"/>
                <w:lang w:eastAsia="sv-SE"/>
              </w:rPr>
              <w:t>aperiodicTriggeringOffset</w:t>
            </w:r>
            <w:proofErr w:type="spellEnd"/>
            <w:r>
              <w:rPr>
                <w:b/>
                <w:i/>
                <w:sz w:val="20"/>
                <w:lang w:eastAsia="sv-SE"/>
              </w:rPr>
              <w:t>, aperiodicTriggeringOffset</w:t>
            </w:r>
            <w:r>
              <w:rPr>
                <w:b/>
                <w:i/>
                <w:sz w:val="20"/>
              </w:rPr>
              <w:t>-r16</w:t>
            </w:r>
          </w:p>
          <w:p w14:paraId="7F498EC4" w14:textId="77777777" w:rsidR="00CC562A" w:rsidRDefault="00CC562A" w:rsidP="00CC5522">
            <w:pPr>
              <w:rPr>
                <w:lang w:eastAsia="zh-CN"/>
              </w:rPr>
            </w:pPr>
            <w:r w:rsidRPr="00694B0C">
              <w:rPr>
                <w:highlight w:val="cyan"/>
                <w:lang w:eastAsia="sv-SE"/>
              </w:rPr>
              <w:t>Offset X between the slot containing the DCI that triggers a set of aperiodic NZP CSI-RS resources and the slot in which the CSI-RS resource set is transmitted.</w:t>
            </w:r>
            <w:r w:rsidRPr="00694B0C">
              <w:rPr>
                <w:lang w:eastAsia="sv-SE"/>
              </w:rPr>
              <w:t xml:space="preserve"> </w:t>
            </w:r>
            <w:r>
              <w:rPr>
                <w:lang w:eastAsia="sv-SE"/>
              </w:rPr>
              <w:t xml:space="preserve">For </w:t>
            </w:r>
            <w:proofErr w:type="spellStart"/>
            <w:r>
              <w:rPr>
                <w:i/>
                <w:lang w:eastAsia="sv-SE"/>
              </w:rPr>
              <w:t>aperiodicTriggeringOffset</w:t>
            </w:r>
            <w:proofErr w:type="spellEnd"/>
            <w:r>
              <w:rPr>
                <w:lang w:eastAsia="sv-SE"/>
              </w:rPr>
              <w:t xml:space="preserve">, ……. For </w:t>
            </w:r>
            <w:r>
              <w:rPr>
                <w:i/>
                <w:lang w:eastAsia="sv-SE"/>
              </w:rPr>
              <w:t>aperiodicTriggeringOffset</w:t>
            </w:r>
            <w:r>
              <w:rPr>
                <w:i/>
              </w:rPr>
              <w:t>-r16</w:t>
            </w:r>
            <w:r>
              <w:rPr>
                <w:lang w:eastAsia="sv-SE"/>
              </w:rPr>
              <w:t>, the value indicates the number of slots. The network configures only one of the fields. When neither field is included, the UE applies the value 0.</w:t>
            </w:r>
          </w:p>
        </w:tc>
      </w:tr>
    </w:tbl>
    <w:p w14:paraId="717CA7C5" w14:textId="77777777" w:rsidR="00CC562A" w:rsidRDefault="00CC562A" w:rsidP="00CC562A">
      <w:pPr>
        <w:spacing w:beforeLines="50" w:before="120"/>
        <w:rPr>
          <w:bCs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CC562A" w14:paraId="1F15DCB9" w14:textId="77777777" w:rsidTr="00CC5522">
        <w:tc>
          <w:tcPr>
            <w:tcW w:w="9307" w:type="dxa"/>
          </w:tcPr>
          <w:p w14:paraId="563D139F" w14:textId="77777777" w:rsidR="00CC562A" w:rsidRDefault="00CC562A" w:rsidP="00CC5522">
            <w:pPr>
              <w:rPr>
                <w:rFonts w:eastAsia="Malgun Gothic"/>
                <w:bCs/>
                <w:iCs/>
                <w:szCs w:val="24"/>
                <w:highlight w:val="green"/>
              </w:rPr>
            </w:pPr>
            <w:r>
              <w:rPr>
                <w:rFonts w:eastAsia="Malgun Gothic"/>
                <w:bCs/>
                <w:iCs/>
                <w:szCs w:val="24"/>
                <w:highlight w:val="green"/>
              </w:rPr>
              <w:t>Agreement</w:t>
            </w:r>
          </w:p>
          <w:p w14:paraId="002699B3" w14:textId="77777777" w:rsidR="00CC562A" w:rsidRDefault="00CC562A" w:rsidP="00CC5522">
            <w:pPr>
              <w:rPr>
                <w:rFonts w:eastAsia="Malgun Gothic"/>
                <w:bCs/>
                <w:iCs/>
              </w:rPr>
            </w:pPr>
            <w:r>
              <w:rPr>
                <w:rFonts w:eastAsia="Malgun Gothic"/>
                <w:bCs/>
                <w:iCs/>
              </w:rPr>
              <w:t>For the reference slot for triggering offset of temporary RS</w:t>
            </w:r>
          </w:p>
          <w:p w14:paraId="63E320D2" w14:textId="77777777" w:rsidR="00CC562A" w:rsidRDefault="00CC562A" w:rsidP="00CC562A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180"/>
              <w:contextualSpacing/>
              <w:textAlignment w:val="baseline"/>
            </w:pPr>
            <w:r>
              <w:t xml:space="preserve">Option 2: the last DL slot of the to-be-activated </w:t>
            </w:r>
            <w:proofErr w:type="spellStart"/>
            <w:r>
              <w:t>Scell</w:t>
            </w:r>
            <w:proofErr w:type="spellEnd"/>
            <w:r>
              <w:t xml:space="preserve"> overlapping with slot </w:t>
            </w:r>
            <w:proofErr w:type="spellStart"/>
            <w:r>
              <w:t>n+k</w:t>
            </w:r>
            <w:proofErr w:type="spellEnd"/>
            <w:r>
              <w:t xml:space="preserve"> as defined in 38.213 sub-clause 4.3</w:t>
            </w:r>
          </w:p>
          <w:p w14:paraId="1B6F0C5B" w14:textId="77777777" w:rsidR="00CC562A" w:rsidRDefault="00CC562A" w:rsidP="00CC562A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180"/>
              <w:contextualSpacing/>
              <w:textAlignment w:val="baseline"/>
              <w:rPr>
                <w:lang w:eastAsia="ja-JP"/>
              </w:rPr>
            </w:pPr>
            <w:r>
              <w:t>FFS: the earliest slot no earlier than the reference slot for a UE to receive a triggered temporary RS</w:t>
            </w:r>
          </w:p>
          <w:p w14:paraId="0E39CEC9" w14:textId="77777777" w:rsidR="00CC562A" w:rsidRDefault="00CC562A" w:rsidP="00CC5522">
            <w:pPr>
              <w:overflowPunct w:val="0"/>
              <w:spacing w:after="180"/>
              <w:contextualSpacing/>
              <w:textAlignment w:val="baseline"/>
              <w:rPr>
                <w:lang w:eastAsia="ja-JP"/>
              </w:rPr>
            </w:pPr>
          </w:p>
          <w:p w14:paraId="5ABEB2AF" w14:textId="77777777" w:rsidR="00CC562A" w:rsidRPr="00CC562A" w:rsidRDefault="00CC562A" w:rsidP="00CC5522">
            <w:pPr>
              <w:spacing w:beforeLines="50" w:before="120"/>
              <w:rPr>
                <w:rFonts w:eastAsia="Batang"/>
                <w:szCs w:val="24"/>
                <w:highlight w:val="green"/>
              </w:rPr>
            </w:pPr>
            <w:r w:rsidRPr="00CC562A">
              <w:rPr>
                <w:rFonts w:eastAsia="Batang"/>
                <w:szCs w:val="24"/>
                <w:highlight w:val="green"/>
              </w:rPr>
              <w:t xml:space="preserve">Agreement </w:t>
            </w:r>
          </w:p>
          <w:p w14:paraId="60D9D038" w14:textId="77777777" w:rsidR="00CC562A" w:rsidRPr="00E673A2" w:rsidRDefault="00CC562A" w:rsidP="00CC5522">
            <w:pPr>
              <w:spacing w:beforeLines="50" w:before="120"/>
              <w:rPr>
                <w:rFonts w:eastAsia="Batang"/>
                <w:szCs w:val="24"/>
              </w:rPr>
            </w:pPr>
            <w:r w:rsidRPr="00CC562A">
              <w:rPr>
                <w:rFonts w:eastAsia="Batang"/>
                <w:szCs w:val="24"/>
              </w:rPr>
              <w:t xml:space="preserve">For efficient </w:t>
            </w:r>
            <w:proofErr w:type="spellStart"/>
            <w:r w:rsidRPr="00CC562A">
              <w:rPr>
                <w:rFonts w:eastAsia="Batang"/>
                <w:szCs w:val="24"/>
              </w:rPr>
              <w:t>SCell</w:t>
            </w:r>
            <w:proofErr w:type="spellEnd"/>
            <w:r w:rsidRPr="00CC562A">
              <w:rPr>
                <w:rFonts w:eastAsia="Batang"/>
                <w:szCs w:val="24"/>
              </w:rPr>
              <w:t xml:space="preserve"> activation, the earliest slot for a UE to receive a triggered temporary RS is the reference slot (i.e., the last DL slot of the to-be-activated </w:t>
            </w:r>
            <w:proofErr w:type="spellStart"/>
            <w:r w:rsidRPr="00CC562A">
              <w:rPr>
                <w:rFonts w:eastAsia="Batang"/>
                <w:szCs w:val="24"/>
              </w:rPr>
              <w:t>Scell</w:t>
            </w:r>
            <w:proofErr w:type="spellEnd"/>
            <w:r w:rsidRPr="00CC562A">
              <w:rPr>
                <w:rFonts w:eastAsia="Batang"/>
                <w:szCs w:val="24"/>
              </w:rPr>
              <w:t xml:space="preserve"> overlapping with slot </w:t>
            </w:r>
            <w:proofErr w:type="spellStart"/>
            <w:r w:rsidRPr="00CC562A">
              <w:rPr>
                <w:rFonts w:eastAsia="Batang"/>
                <w:szCs w:val="24"/>
              </w:rPr>
              <w:t>n+k</w:t>
            </w:r>
            <w:proofErr w:type="spellEnd"/>
            <w:r w:rsidRPr="00CC562A">
              <w:rPr>
                <w:rFonts w:eastAsia="Batang"/>
                <w:szCs w:val="24"/>
              </w:rPr>
              <w:t xml:space="preserve"> as defined in 38.213 sub-clause 4.3).</w:t>
            </w:r>
          </w:p>
        </w:tc>
      </w:tr>
    </w:tbl>
    <w:p w14:paraId="1AF9B690" w14:textId="65B923C7" w:rsidR="00CC562A" w:rsidRDefault="00CC562A" w:rsidP="00B11B04">
      <w:pPr>
        <w:spacing w:after="120"/>
        <w:jc w:val="both"/>
        <w:rPr>
          <w:rFonts w:ascii="Arial" w:hAnsi="Arial" w:cs="Arial"/>
          <w:lang w:eastAsia="zh-CN"/>
        </w:rPr>
      </w:pPr>
    </w:p>
    <w:p w14:paraId="1E1F19A7" w14:textId="77777777" w:rsidR="00492D5E" w:rsidRDefault="00492D5E" w:rsidP="00B11B04">
      <w:pPr>
        <w:spacing w:after="120"/>
        <w:jc w:val="both"/>
        <w:rPr>
          <w:rFonts w:ascii="Arial" w:hAnsi="Arial" w:cs="Arial"/>
          <w:lang w:eastAsia="zh-CN"/>
        </w:rPr>
      </w:pPr>
    </w:p>
    <w:p w14:paraId="1D1127DB" w14:textId="77777777" w:rsidR="0082164B" w:rsidRDefault="00746FB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632C05F" w14:textId="40021053" w:rsidR="0082164B" w:rsidRDefault="00746FB6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1A4A1C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86579E">
        <w:rPr>
          <w:rFonts w:ascii="Arial" w:hAnsi="Arial" w:cs="Arial"/>
        </w:rPr>
        <w:t>RAN</w:t>
      </w:r>
      <w:r w:rsidR="007065B2">
        <w:rPr>
          <w:rFonts w:ascii="Arial" w:hAnsi="Arial" w:cs="Arial"/>
        </w:rPr>
        <w:t>2</w:t>
      </w:r>
    </w:p>
    <w:p w14:paraId="3B44951B" w14:textId="35421FAF" w:rsidR="0082164B" w:rsidRDefault="00746FB6" w:rsidP="00FB6FFF">
      <w:pPr>
        <w:spacing w:after="120"/>
        <w:ind w:left="993" w:hanging="993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FB6FFF" w:rsidRPr="008A405E">
        <w:rPr>
          <w:rFonts w:ascii="Arial" w:hAnsi="Arial" w:cs="Arial"/>
        </w:rPr>
        <w:t>RAN</w:t>
      </w:r>
      <w:r w:rsidR="00727178">
        <w:rPr>
          <w:rFonts w:ascii="Arial" w:hAnsi="Arial" w:cs="Arial"/>
        </w:rPr>
        <w:t>1</w:t>
      </w:r>
      <w:r w:rsidR="00FB6FFF" w:rsidRPr="008A405E">
        <w:rPr>
          <w:rFonts w:ascii="Arial" w:hAnsi="Arial" w:cs="Arial"/>
        </w:rPr>
        <w:t xml:space="preserve"> respectfully </w:t>
      </w:r>
      <w:r w:rsidR="008A7642">
        <w:rPr>
          <w:rFonts w:ascii="Arial" w:hAnsi="Arial" w:cs="Arial"/>
        </w:rPr>
        <w:t>asks</w:t>
      </w:r>
      <w:r w:rsidR="00FB6FFF" w:rsidRPr="008A405E">
        <w:rPr>
          <w:rFonts w:ascii="Arial" w:hAnsi="Arial" w:cs="Arial"/>
        </w:rPr>
        <w:t xml:space="preserve"> </w:t>
      </w:r>
      <w:r w:rsidR="0090651C">
        <w:rPr>
          <w:rFonts w:ascii="Arial" w:hAnsi="Arial" w:cs="Arial"/>
        </w:rPr>
        <w:t>RAN</w:t>
      </w:r>
      <w:r w:rsidR="007065B2">
        <w:rPr>
          <w:rFonts w:ascii="Arial" w:hAnsi="Arial" w:cs="Arial"/>
        </w:rPr>
        <w:t>2</w:t>
      </w:r>
      <w:r w:rsidR="0090651C">
        <w:rPr>
          <w:rFonts w:ascii="Arial" w:hAnsi="Arial" w:cs="Arial"/>
        </w:rPr>
        <w:t xml:space="preserve"> </w:t>
      </w:r>
      <w:r w:rsidR="00FB6FFF" w:rsidRPr="008A405E">
        <w:rPr>
          <w:rFonts w:ascii="Arial" w:hAnsi="Arial" w:cs="Arial"/>
        </w:rPr>
        <w:t xml:space="preserve">to take the above </w:t>
      </w:r>
      <w:r w:rsidR="008A7642">
        <w:rPr>
          <w:rFonts w:ascii="Arial" w:hAnsi="Arial" w:cs="Arial"/>
        </w:rPr>
        <w:t>answers</w:t>
      </w:r>
      <w:r w:rsidR="00FB6FFF" w:rsidRPr="008A405E">
        <w:rPr>
          <w:rFonts w:ascii="Arial" w:hAnsi="Arial" w:cs="Arial"/>
        </w:rPr>
        <w:t xml:space="preserve"> </w:t>
      </w:r>
      <w:r w:rsidR="007065B2">
        <w:rPr>
          <w:rFonts w:ascii="Arial" w:hAnsi="Arial" w:cs="Arial"/>
        </w:rPr>
        <w:t xml:space="preserve">and comments </w:t>
      </w:r>
      <w:r w:rsidR="00FB6FFF" w:rsidRPr="008A405E">
        <w:rPr>
          <w:rFonts w:ascii="Arial" w:hAnsi="Arial" w:cs="Arial"/>
        </w:rPr>
        <w:t xml:space="preserve">into </w:t>
      </w:r>
      <w:r w:rsidR="007065B2">
        <w:rPr>
          <w:rFonts w:ascii="Arial" w:hAnsi="Arial" w:cs="Arial"/>
        </w:rPr>
        <w:t>consideration</w:t>
      </w:r>
      <w:r w:rsidR="00FB6FFF" w:rsidRPr="008A405E">
        <w:rPr>
          <w:rFonts w:ascii="Arial" w:hAnsi="Arial" w:cs="Arial"/>
        </w:rPr>
        <w:t>.</w:t>
      </w:r>
    </w:p>
    <w:p w14:paraId="5118FFFA" w14:textId="77777777" w:rsidR="0082164B" w:rsidRDefault="0082164B">
      <w:pPr>
        <w:spacing w:after="120"/>
        <w:ind w:left="993" w:hanging="993"/>
        <w:rPr>
          <w:rFonts w:ascii="Arial" w:hAnsi="Arial" w:cs="Arial"/>
        </w:rPr>
      </w:pPr>
    </w:p>
    <w:p w14:paraId="47210B7D" w14:textId="7E78D6AB" w:rsidR="0082164B" w:rsidRDefault="00746FB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FB6FFF">
        <w:rPr>
          <w:rFonts w:ascii="Arial" w:hAnsi="Arial" w:cs="Arial"/>
          <w:b/>
        </w:rPr>
        <w:t>RAN</w:t>
      </w:r>
      <w:r w:rsidR="0062283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Meetings:</w:t>
      </w:r>
    </w:p>
    <w:p w14:paraId="7D78A0E0" w14:textId="77777777" w:rsidR="00A17CA2" w:rsidRPr="00A17CA2" w:rsidRDefault="00A17CA2" w:rsidP="00A17CA2">
      <w:pPr>
        <w:tabs>
          <w:tab w:val="left" w:pos="3828"/>
        </w:tabs>
        <w:spacing w:after="120"/>
        <w:ind w:left="2268" w:hanging="2268"/>
        <w:rPr>
          <w:rFonts w:ascii="Arial" w:hAnsi="Arial" w:cs="Arial"/>
          <w:bCs/>
        </w:rPr>
      </w:pPr>
      <w:r w:rsidRPr="00A17CA2">
        <w:rPr>
          <w:rFonts w:ascii="Arial" w:hAnsi="Arial" w:cs="Arial"/>
          <w:bCs/>
        </w:rPr>
        <w:t>3GPP RAN1#109-e</w:t>
      </w:r>
      <w:r w:rsidRPr="00A17CA2">
        <w:rPr>
          <w:rFonts w:ascii="Arial" w:hAnsi="Arial" w:cs="Arial"/>
          <w:bCs/>
        </w:rPr>
        <w:tab/>
      </w:r>
      <w:r w:rsidRPr="00A17CA2">
        <w:rPr>
          <w:rFonts w:ascii="Arial" w:hAnsi="Arial" w:cs="Arial"/>
          <w:bCs/>
        </w:rPr>
        <w:tab/>
      </w:r>
      <w:r w:rsidRPr="00A17CA2">
        <w:rPr>
          <w:rFonts w:ascii="Arial" w:hAnsi="Arial" w:cs="Arial"/>
          <w:bCs/>
        </w:rPr>
        <w:tab/>
      </w:r>
      <w:r w:rsidRPr="00A17CA2">
        <w:rPr>
          <w:rFonts w:ascii="Arial" w:hAnsi="Arial" w:cs="Arial"/>
          <w:bCs/>
        </w:rPr>
        <w:tab/>
        <w:t>16 - 27, May 2022</w:t>
      </w:r>
      <w:r w:rsidRPr="00A17CA2">
        <w:rPr>
          <w:rFonts w:ascii="Arial" w:hAnsi="Arial" w:cs="Arial"/>
          <w:bCs/>
        </w:rPr>
        <w:tab/>
        <w:t xml:space="preserve">                Online</w:t>
      </w:r>
    </w:p>
    <w:p w14:paraId="73FAC130" w14:textId="17C0BD92" w:rsidR="00DC1512" w:rsidRPr="00CC095C" w:rsidRDefault="00A17CA2" w:rsidP="00A17CA2">
      <w:pPr>
        <w:tabs>
          <w:tab w:val="left" w:pos="3828"/>
        </w:tabs>
        <w:spacing w:after="120"/>
        <w:ind w:left="2268" w:hanging="2268"/>
        <w:rPr>
          <w:rFonts w:ascii="Arial" w:hAnsi="Arial" w:cs="Arial"/>
          <w:bCs/>
        </w:rPr>
      </w:pPr>
      <w:r w:rsidRPr="00A17CA2">
        <w:rPr>
          <w:rFonts w:ascii="Arial" w:hAnsi="Arial" w:cs="Arial"/>
          <w:bCs/>
        </w:rPr>
        <w:t>3GPP RAN1#110</w:t>
      </w:r>
      <w:r w:rsidRPr="00A17CA2">
        <w:rPr>
          <w:rFonts w:ascii="Arial" w:hAnsi="Arial" w:cs="Arial"/>
          <w:bCs/>
        </w:rPr>
        <w:tab/>
      </w:r>
      <w:r w:rsidRPr="00A17CA2">
        <w:rPr>
          <w:rFonts w:ascii="Arial" w:hAnsi="Arial" w:cs="Arial"/>
          <w:bCs/>
        </w:rPr>
        <w:tab/>
      </w:r>
      <w:r w:rsidRPr="00A17CA2">
        <w:rPr>
          <w:rFonts w:ascii="Arial" w:hAnsi="Arial" w:cs="Arial"/>
          <w:bCs/>
        </w:rPr>
        <w:tab/>
      </w:r>
      <w:r w:rsidRPr="00A17CA2">
        <w:rPr>
          <w:rFonts w:ascii="Arial" w:hAnsi="Arial" w:cs="Arial"/>
          <w:bCs/>
        </w:rPr>
        <w:tab/>
        <w:t>22 - 26, August 2022</w:t>
      </w:r>
      <w:r w:rsidRPr="00A17CA2">
        <w:rPr>
          <w:rFonts w:ascii="Arial" w:hAnsi="Arial" w:cs="Arial"/>
          <w:bCs/>
        </w:rPr>
        <w:tab/>
        <w:t xml:space="preserve">        Toulouse, FR</w:t>
      </w:r>
    </w:p>
    <w:sectPr w:rsidR="00DC1512" w:rsidRPr="00CC095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7E2DA" w14:textId="77777777" w:rsidR="00FF6EF3" w:rsidRDefault="00FF6EF3">
      <w:r>
        <w:separator/>
      </w:r>
    </w:p>
  </w:endnote>
  <w:endnote w:type="continuationSeparator" w:id="0">
    <w:p w14:paraId="242ABF63" w14:textId="77777777" w:rsidR="00FF6EF3" w:rsidRDefault="00FF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A17D9" w14:textId="77777777" w:rsidR="00FF6EF3" w:rsidRDefault="00FF6EF3">
      <w:r>
        <w:separator/>
      </w:r>
    </w:p>
  </w:footnote>
  <w:footnote w:type="continuationSeparator" w:id="0">
    <w:p w14:paraId="6D6231A0" w14:textId="77777777" w:rsidR="00FF6EF3" w:rsidRDefault="00FF6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02DEF"/>
    <w:multiLevelType w:val="hybridMultilevel"/>
    <w:tmpl w:val="E69C7486"/>
    <w:lvl w:ilvl="0" w:tplc="9732E32E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A37724"/>
    <w:multiLevelType w:val="hybridMultilevel"/>
    <w:tmpl w:val="B616EC0E"/>
    <w:lvl w:ilvl="0" w:tplc="E4263FC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B238CC"/>
    <w:multiLevelType w:val="hybridMultilevel"/>
    <w:tmpl w:val="20248F78"/>
    <w:lvl w:ilvl="0" w:tplc="532AFE44">
      <w:start w:val="1"/>
      <w:numFmt w:val="upp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096911"/>
    <w:multiLevelType w:val="hybridMultilevel"/>
    <w:tmpl w:val="FBCA329A"/>
    <w:lvl w:ilvl="0" w:tplc="EAB25DA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3175D43"/>
    <w:multiLevelType w:val="multilevel"/>
    <w:tmpl w:val="23175D4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63809"/>
    <w:multiLevelType w:val="hybridMultilevel"/>
    <w:tmpl w:val="C8FE52F4"/>
    <w:lvl w:ilvl="0" w:tplc="21B69F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8D52F23"/>
    <w:multiLevelType w:val="hybridMultilevel"/>
    <w:tmpl w:val="BB927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71A64F9"/>
    <w:multiLevelType w:val="hybridMultilevel"/>
    <w:tmpl w:val="D306126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4E9F627B"/>
    <w:multiLevelType w:val="multilevel"/>
    <w:tmpl w:val="4E9F62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5BB035F7"/>
    <w:multiLevelType w:val="hybridMultilevel"/>
    <w:tmpl w:val="E1B68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04E87"/>
    <w:multiLevelType w:val="hybridMultilevel"/>
    <w:tmpl w:val="C8227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E4CE2"/>
    <w:multiLevelType w:val="multilevel"/>
    <w:tmpl w:val="5FBE4C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53D0657"/>
    <w:multiLevelType w:val="hybridMultilevel"/>
    <w:tmpl w:val="AFDE72B8"/>
    <w:lvl w:ilvl="0" w:tplc="BF1631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"/>
  </w:num>
  <w:num w:numId="9">
    <w:abstractNumId w:val="13"/>
  </w:num>
  <w:num w:numId="10">
    <w:abstractNumId w:val="6"/>
  </w:num>
  <w:num w:numId="11">
    <w:abstractNumId w:val="9"/>
  </w:num>
  <w:num w:numId="12">
    <w:abstractNumId w:val="0"/>
  </w:num>
  <w:num w:numId="13">
    <w:abstractNumId w:val="12"/>
  </w:num>
  <w:num w:numId="14">
    <w:abstractNumId w:val="14"/>
  </w:num>
  <w:num w:numId="15">
    <w:abstractNumId w:val="5"/>
  </w:num>
  <w:num w:numId="16">
    <w:abstractNumId w:val="10"/>
  </w:num>
  <w:num w:numId="1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04"/>
    <w:rsid w:val="00027F2E"/>
    <w:rsid w:val="00054056"/>
    <w:rsid w:val="0009161C"/>
    <w:rsid w:val="00091D21"/>
    <w:rsid w:val="000A4E2B"/>
    <w:rsid w:val="000B18A3"/>
    <w:rsid w:val="000B2E0C"/>
    <w:rsid w:val="000E2312"/>
    <w:rsid w:val="000E6E25"/>
    <w:rsid w:val="000E7839"/>
    <w:rsid w:val="001007B6"/>
    <w:rsid w:val="00106DAE"/>
    <w:rsid w:val="00126632"/>
    <w:rsid w:val="00126F9D"/>
    <w:rsid w:val="00140DB4"/>
    <w:rsid w:val="00144559"/>
    <w:rsid w:val="00162E8E"/>
    <w:rsid w:val="00167158"/>
    <w:rsid w:val="0018389E"/>
    <w:rsid w:val="001A4A1C"/>
    <w:rsid w:val="001A7A65"/>
    <w:rsid w:val="001B0F26"/>
    <w:rsid w:val="001D1F9A"/>
    <w:rsid w:val="001E097B"/>
    <w:rsid w:val="001E4490"/>
    <w:rsid w:val="001E5685"/>
    <w:rsid w:val="001F1A24"/>
    <w:rsid w:val="00207875"/>
    <w:rsid w:val="00213696"/>
    <w:rsid w:val="0021648C"/>
    <w:rsid w:val="00231BCF"/>
    <w:rsid w:val="00240DB3"/>
    <w:rsid w:val="00246925"/>
    <w:rsid w:val="00253B7C"/>
    <w:rsid w:val="002B46B7"/>
    <w:rsid w:val="002C10F9"/>
    <w:rsid w:val="002C1A82"/>
    <w:rsid w:val="002C4E3E"/>
    <w:rsid w:val="002C661A"/>
    <w:rsid w:val="002E7898"/>
    <w:rsid w:val="002F202C"/>
    <w:rsid w:val="00301423"/>
    <w:rsid w:val="003042E4"/>
    <w:rsid w:val="00312443"/>
    <w:rsid w:val="00313433"/>
    <w:rsid w:val="00315E1A"/>
    <w:rsid w:val="00316877"/>
    <w:rsid w:val="00325C73"/>
    <w:rsid w:val="003304BC"/>
    <w:rsid w:val="003369A4"/>
    <w:rsid w:val="00351301"/>
    <w:rsid w:val="003540F7"/>
    <w:rsid w:val="00362695"/>
    <w:rsid w:val="003637DA"/>
    <w:rsid w:val="00370B26"/>
    <w:rsid w:val="003843CF"/>
    <w:rsid w:val="003845A2"/>
    <w:rsid w:val="003A3260"/>
    <w:rsid w:val="003B2CEE"/>
    <w:rsid w:val="003C6B0A"/>
    <w:rsid w:val="003D126A"/>
    <w:rsid w:val="003D1C3E"/>
    <w:rsid w:val="003D33F1"/>
    <w:rsid w:val="003E1E02"/>
    <w:rsid w:val="003E4E3A"/>
    <w:rsid w:val="003F1566"/>
    <w:rsid w:val="00400535"/>
    <w:rsid w:val="00405BD4"/>
    <w:rsid w:val="00410B5C"/>
    <w:rsid w:val="00410D09"/>
    <w:rsid w:val="00411D35"/>
    <w:rsid w:val="0042360B"/>
    <w:rsid w:val="00426599"/>
    <w:rsid w:val="00440DF2"/>
    <w:rsid w:val="00444AC8"/>
    <w:rsid w:val="0045179A"/>
    <w:rsid w:val="00451CAF"/>
    <w:rsid w:val="004536A4"/>
    <w:rsid w:val="00456C0C"/>
    <w:rsid w:val="00462D85"/>
    <w:rsid w:val="004658A3"/>
    <w:rsid w:val="00471DD0"/>
    <w:rsid w:val="00475CEE"/>
    <w:rsid w:val="00492D5E"/>
    <w:rsid w:val="004942B9"/>
    <w:rsid w:val="004B2257"/>
    <w:rsid w:val="004C0C57"/>
    <w:rsid w:val="004D1404"/>
    <w:rsid w:val="004D38B0"/>
    <w:rsid w:val="004E0C00"/>
    <w:rsid w:val="004E3678"/>
    <w:rsid w:val="004F5D51"/>
    <w:rsid w:val="00503530"/>
    <w:rsid w:val="00510693"/>
    <w:rsid w:val="00512829"/>
    <w:rsid w:val="00514F7E"/>
    <w:rsid w:val="00524A6E"/>
    <w:rsid w:val="00532937"/>
    <w:rsid w:val="005353D9"/>
    <w:rsid w:val="005403A6"/>
    <w:rsid w:val="005464FF"/>
    <w:rsid w:val="00550D14"/>
    <w:rsid w:val="00560203"/>
    <w:rsid w:val="005658C2"/>
    <w:rsid w:val="00575FCE"/>
    <w:rsid w:val="005B4A1D"/>
    <w:rsid w:val="005B7CB7"/>
    <w:rsid w:val="005C26E8"/>
    <w:rsid w:val="005E0D2B"/>
    <w:rsid w:val="005E116F"/>
    <w:rsid w:val="005E4D97"/>
    <w:rsid w:val="005F6564"/>
    <w:rsid w:val="005F68C4"/>
    <w:rsid w:val="00606E00"/>
    <w:rsid w:val="0062283C"/>
    <w:rsid w:val="00626384"/>
    <w:rsid w:val="006320A3"/>
    <w:rsid w:val="00641974"/>
    <w:rsid w:val="00656E3D"/>
    <w:rsid w:val="006615BF"/>
    <w:rsid w:val="006717CC"/>
    <w:rsid w:val="00672230"/>
    <w:rsid w:val="006747FD"/>
    <w:rsid w:val="0068547C"/>
    <w:rsid w:val="006919E7"/>
    <w:rsid w:val="006952C2"/>
    <w:rsid w:val="006B44BE"/>
    <w:rsid w:val="006C5F02"/>
    <w:rsid w:val="006D3B02"/>
    <w:rsid w:val="006F6B6A"/>
    <w:rsid w:val="00703903"/>
    <w:rsid w:val="007065B2"/>
    <w:rsid w:val="0071310B"/>
    <w:rsid w:val="007164CF"/>
    <w:rsid w:val="00716E1A"/>
    <w:rsid w:val="0072612C"/>
    <w:rsid w:val="00727178"/>
    <w:rsid w:val="00732BE8"/>
    <w:rsid w:val="00742F14"/>
    <w:rsid w:val="007438DB"/>
    <w:rsid w:val="00746FB6"/>
    <w:rsid w:val="00747B3C"/>
    <w:rsid w:val="007546D4"/>
    <w:rsid w:val="00770F3E"/>
    <w:rsid w:val="00772DE1"/>
    <w:rsid w:val="007907C7"/>
    <w:rsid w:val="00794B73"/>
    <w:rsid w:val="0079645E"/>
    <w:rsid w:val="007A627C"/>
    <w:rsid w:val="007B257A"/>
    <w:rsid w:val="007B7A7E"/>
    <w:rsid w:val="007C0E11"/>
    <w:rsid w:val="007C38C3"/>
    <w:rsid w:val="007F215E"/>
    <w:rsid w:val="00817877"/>
    <w:rsid w:val="0082164B"/>
    <w:rsid w:val="008456E7"/>
    <w:rsid w:val="00862156"/>
    <w:rsid w:val="0086579E"/>
    <w:rsid w:val="0087261A"/>
    <w:rsid w:val="00887CB4"/>
    <w:rsid w:val="008925E6"/>
    <w:rsid w:val="008944D6"/>
    <w:rsid w:val="00896103"/>
    <w:rsid w:val="0089769B"/>
    <w:rsid w:val="008A405E"/>
    <w:rsid w:val="008A7642"/>
    <w:rsid w:val="008B0435"/>
    <w:rsid w:val="008B58D8"/>
    <w:rsid w:val="008B5A79"/>
    <w:rsid w:val="008B7F64"/>
    <w:rsid w:val="008C44FD"/>
    <w:rsid w:val="008C5E50"/>
    <w:rsid w:val="008C65E7"/>
    <w:rsid w:val="008F361D"/>
    <w:rsid w:val="008F4D3D"/>
    <w:rsid w:val="0090651C"/>
    <w:rsid w:val="00914FB2"/>
    <w:rsid w:val="00915E24"/>
    <w:rsid w:val="00923CB9"/>
    <w:rsid w:val="00925D0E"/>
    <w:rsid w:val="00935049"/>
    <w:rsid w:val="00942756"/>
    <w:rsid w:val="0094690A"/>
    <w:rsid w:val="00950D23"/>
    <w:rsid w:val="00952F5C"/>
    <w:rsid w:val="0095658A"/>
    <w:rsid w:val="0098413B"/>
    <w:rsid w:val="00985D1C"/>
    <w:rsid w:val="0099745B"/>
    <w:rsid w:val="009A4BBA"/>
    <w:rsid w:val="009C1485"/>
    <w:rsid w:val="009C346B"/>
    <w:rsid w:val="009C370E"/>
    <w:rsid w:val="009D5140"/>
    <w:rsid w:val="00A057B8"/>
    <w:rsid w:val="00A11839"/>
    <w:rsid w:val="00A17CA2"/>
    <w:rsid w:val="00A23463"/>
    <w:rsid w:val="00A23A28"/>
    <w:rsid w:val="00A4487A"/>
    <w:rsid w:val="00A52C33"/>
    <w:rsid w:val="00A63B00"/>
    <w:rsid w:val="00A67601"/>
    <w:rsid w:val="00A678A1"/>
    <w:rsid w:val="00A71ADE"/>
    <w:rsid w:val="00A72B67"/>
    <w:rsid w:val="00A85530"/>
    <w:rsid w:val="00A87695"/>
    <w:rsid w:val="00A934E8"/>
    <w:rsid w:val="00AA5691"/>
    <w:rsid w:val="00AA603C"/>
    <w:rsid w:val="00AC1219"/>
    <w:rsid w:val="00AC15C3"/>
    <w:rsid w:val="00AC4A0E"/>
    <w:rsid w:val="00AC7FD6"/>
    <w:rsid w:val="00AD0643"/>
    <w:rsid w:val="00AF539F"/>
    <w:rsid w:val="00AF6061"/>
    <w:rsid w:val="00AF6331"/>
    <w:rsid w:val="00B11B04"/>
    <w:rsid w:val="00B3771B"/>
    <w:rsid w:val="00B507A9"/>
    <w:rsid w:val="00B67FE6"/>
    <w:rsid w:val="00B82A2B"/>
    <w:rsid w:val="00B86962"/>
    <w:rsid w:val="00B942B9"/>
    <w:rsid w:val="00BB62C0"/>
    <w:rsid w:val="00BC4275"/>
    <w:rsid w:val="00BD060D"/>
    <w:rsid w:val="00BE1C83"/>
    <w:rsid w:val="00BE274E"/>
    <w:rsid w:val="00C122ED"/>
    <w:rsid w:val="00C40C07"/>
    <w:rsid w:val="00C5155A"/>
    <w:rsid w:val="00C521E9"/>
    <w:rsid w:val="00C67F84"/>
    <w:rsid w:val="00C71297"/>
    <w:rsid w:val="00C74EED"/>
    <w:rsid w:val="00C96508"/>
    <w:rsid w:val="00CC095C"/>
    <w:rsid w:val="00CC562A"/>
    <w:rsid w:val="00CD20B7"/>
    <w:rsid w:val="00CD42CC"/>
    <w:rsid w:val="00CE342E"/>
    <w:rsid w:val="00CF351E"/>
    <w:rsid w:val="00D2268E"/>
    <w:rsid w:val="00D22ED9"/>
    <w:rsid w:val="00D23A67"/>
    <w:rsid w:val="00D255A2"/>
    <w:rsid w:val="00D33EBA"/>
    <w:rsid w:val="00D36CFE"/>
    <w:rsid w:val="00D4665B"/>
    <w:rsid w:val="00D56854"/>
    <w:rsid w:val="00D61F19"/>
    <w:rsid w:val="00D651D9"/>
    <w:rsid w:val="00D74385"/>
    <w:rsid w:val="00D749C2"/>
    <w:rsid w:val="00D92F0F"/>
    <w:rsid w:val="00D94DA6"/>
    <w:rsid w:val="00DB0E10"/>
    <w:rsid w:val="00DC094E"/>
    <w:rsid w:val="00DC1512"/>
    <w:rsid w:val="00DC72EC"/>
    <w:rsid w:val="00DE555D"/>
    <w:rsid w:val="00E0586D"/>
    <w:rsid w:val="00E14178"/>
    <w:rsid w:val="00E16522"/>
    <w:rsid w:val="00E34296"/>
    <w:rsid w:val="00E4544F"/>
    <w:rsid w:val="00E5708B"/>
    <w:rsid w:val="00E85C4A"/>
    <w:rsid w:val="00E9092F"/>
    <w:rsid w:val="00E90DEE"/>
    <w:rsid w:val="00EA0C1B"/>
    <w:rsid w:val="00EA540E"/>
    <w:rsid w:val="00EB403F"/>
    <w:rsid w:val="00EC4698"/>
    <w:rsid w:val="00EC5874"/>
    <w:rsid w:val="00ED05DC"/>
    <w:rsid w:val="00ED4AB7"/>
    <w:rsid w:val="00EE555F"/>
    <w:rsid w:val="00F03CD3"/>
    <w:rsid w:val="00F26577"/>
    <w:rsid w:val="00F31F51"/>
    <w:rsid w:val="00F344D1"/>
    <w:rsid w:val="00F51BD0"/>
    <w:rsid w:val="00F75146"/>
    <w:rsid w:val="00F75751"/>
    <w:rsid w:val="00F903DB"/>
    <w:rsid w:val="00F93F4F"/>
    <w:rsid w:val="00FB6FFF"/>
    <w:rsid w:val="00FD5318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FFA495"/>
  <w15:chartTrackingRefBased/>
  <w15:docId w15:val="{B042600C-EB16-4CC7-BE69-3CE43D4E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E3A"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link w:val="Heading4Char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4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404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4536A4"/>
    <w:rPr>
      <w:color w:val="0563C1" w:themeColor="hyperlink"/>
      <w:u w:val="single"/>
    </w:rPr>
  </w:style>
  <w:style w:type="paragraph" w:styleId="ListParagraph">
    <w:name w:val="List Paragraph"/>
    <w:aliases w:val="- Bullets,목록 단락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4536A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156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62156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156"/>
    <w:rPr>
      <w:rFonts w:ascii="Arial" w:hAnsi="Arial"/>
      <w:b/>
      <w:bCs/>
      <w:lang w:val="en-GB"/>
    </w:rPr>
  </w:style>
  <w:style w:type="table" w:styleId="TableGrid">
    <w:name w:val="Table Grid"/>
    <w:basedOn w:val="TableNormal"/>
    <w:qFormat/>
    <w:rsid w:val="001E0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semiHidden/>
    <w:rsid w:val="00727178"/>
    <w:rPr>
      <w:lang w:val="en-GB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727178"/>
    <w:rPr>
      <w:lang w:val="en-GB"/>
    </w:rPr>
  </w:style>
  <w:style w:type="character" w:customStyle="1" w:styleId="Heading4Char">
    <w:name w:val="Heading 4 Char"/>
    <w:aliases w:val="h4 Char"/>
    <w:basedOn w:val="DefaultParagraphFont"/>
    <w:link w:val="Heading4"/>
    <w:rsid w:val="00CF351E"/>
    <w:rPr>
      <w:rFonts w:ascii="Arial" w:hAnsi="Arial"/>
      <w:b/>
      <w:lang w:val="en-GB"/>
    </w:rPr>
  </w:style>
  <w:style w:type="character" w:customStyle="1" w:styleId="Heading7Char">
    <w:name w:val="Heading 7 Char"/>
    <w:basedOn w:val="DefaultParagraphFont"/>
    <w:link w:val="Heading7"/>
    <w:rsid w:val="00CF351E"/>
    <w:rPr>
      <w:rFonts w:ascii="Arial" w:hAnsi="Arial"/>
      <w:b/>
      <w:color w:val="0000FF"/>
      <w:lang w:val="en-GB"/>
    </w:rPr>
  </w:style>
  <w:style w:type="paragraph" w:customStyle="1" w:styleId="TAL">
    <w:name w:val="TAL"/>
    <w:basedOn w:val="Normal"/>
    <w:link w:val="TALChar"/>
    <w:qFormat/>
    <w:rsid w:val="00CC562A"/>
    <w:pPr>
      <w:keepNext/>
      <w:keepLines/>
      <w:spacing w:after="200" w:line="276" w:lineRule="auto"/>
    </w:pPr>
    <w:rPr>
      <w:rFonts w:ascii="Arial" w:eastAsia="Malgun Gothic" w:hAnsi="Arial"/>
      <w:sz w:val="18"/>
    </w:rPr>
  </w:style>
  <w:style w:type="character" w:customStyle="1" w:styleId="TALChar">
    <w:name w:val="TAL Char"/>
    <w:link w:val="TAL"/>
    <w:qFormat/>
    <w:rsid w:val="00CC562A"/>
    <w:rPr>
      <w:rFonts w:ascii="Arial" w:eastAsia="Malgun Gothic" w:hAnsi="Arial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>CTPClassification=CTP_NT</cp:keywords>
  <dc:description/>
  <cp:lastModifiedBy>Huawei</cp:lastModifiedBy>
  <cp:revision>10</cp:revision>
  <cp:lastPrinted>2002-04-23T07:10:00Z</cp:lastPrinted>
  <dcterms:created xsi:type="dcterms:W3CDTF">2022-02-25T00:06:00Z</dcterms:created>
  <dcterms:modified xsi:type="dcterms:W3CDTF">2022-02-25T00:15:00Z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f0206546-bb88-4e40-8af8-ad7c1c5c39db</vt:lpwstr>
  </property>
  <property fmtid="{D5CDD505-2E9C-101B-9397-08002B2CF9AE}" pid="3" name="CTP_TimeStamp">
    <vt:lpwstr>2019-08-27 13:42:52Z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(3)T+PQlnag4PN+j62Bq3jSwNpvDNGH5/n+TmV/Mh0yq+TBkqUJvqHjSZcWVJS3uJ8vQWZm99/A
oHfBqY3gPdFLN0e7ssYt08UQLEoXvLS+fDVcpaHlJE+B9Hc3ZemQtm7y5nlR/+bTIBi6LH5g
U0/F7ofJrjuRsm91irekNknwANnDpJlxtWTe60xjEZ6hS/YnRz9cSxXgmUJBL4dziw8esmEw
z6xestuf4Ob+1dI2Gs</vt:lpwstr>
  </property>
  <property fmtid="{D5CDD505-2E9C-101B-9397-08002B2CF9AE}" pid="9" name="_2015_ms_pID_7253431">
    <vt:lpwstr>0d5ANKluwlXB7cnBEU/ApqwEeCBJY1CCGop8A21bQ0iplIqSIFnwAf
cMqi55vHXi95uNM+EGJ+p7cF5l4fYtcZl612sshP46qsD4/K08rB2HmSEfepQxIoj9+YbDPL
99A2wn7N6ItSqqSy1UzjjtzsvlQQsoBZ19rJRn6+V9RcQFVm8dX6wK6K8N+zJRy2Ku5gJ6qd
btjsHMI1HB5QZY5ITAAFI8tSGGG2+KgdOGPZ</vt:lpwstr>
  </property>
  <property fmtid="{D5CDD505-2E9C-101B-9397-08002B2CF9AE}" pid="10" name="_2015_ms_pID_7253432">
    <vt:lpwstr>3Zrktnztm/usvOWX8Zts0Ww=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1632391278</vt:lpwstr>
  </property>
</Properties>
</file>