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5335363" w14:textId="33CEA55B" w:rsidR="00F459E9" w:rsidRDefault="009369F9">
      <w:pPr>
        <w:ind w:left="1990" w:hanging="1990"/>
        <w:jc w:val="both"/>
        <w:rPr>
          <w:rFonts w:ascii="Arial" w:eastAsia="宋体" w:hAnsi="Arial" w:cs="Arial"/>
          <w:b/>
          <w:sz w:val="28"/>
          <w:lang w:eastAsia="zh-CN"/>
        </w:rPr>
      </w:pPr>
      <w:bookmarkStart w:id="0" w:name="_GoBack"/>
      <w:bookmarkEnd w:id="0"/>
      <w:r>
        <w:rPr>
          <w:rFonts w:ascii="Arial" w:hAnsi="Arial" w:cs="Arial"/>
          <w:b/>
          <w:bCs/>
          <w:sz w:val="28"/>
        </w:rPr>
        <w:t>3GPP TSG RAN WG1 #</w:t>
      </w:r>
      <w:r w:rsidR="00AA2B93">
        <w:rPr>
          <w:rFonts w:ascii="Arial" w:hAnsi="Arial" w:cs="Arial"/>
          <w:b/>
          <w:bCs/>
          <w:sz w:val="28"/>
        </w:rPr>
        <w:t>10</w:t>
      </w:r>
      <w:r w:rsidR="00AA2B93">
        <w:rPr>
          <w:rFonts w:ascii="Arial" w:eastAsiaTheme="minorEastAsia" w:hAnsi="Arial" w:cs="Arial" w:hint="eastAsia"/>
          <w:b/>
          <w:bCs/>
          <w:sz w:val="28"/>
          <w:lang w:eastAsia="zh-CN"/>
        </w:rPr>
        <w:t>8</w:t>
      </w:r>
      <w:r w:rsidR="00463F7C">
        <w:rPr>
          <w:rFonts w:ascii="Arial" w:eastAsiaTheme="minorEastAsia" w:hAnsi="Arial" w:cs="Arial" w:hint="eastAsia"/>
          <w:b/>
          <w:bCs/>
          <w:sz w:val="28"/>
          <w:lang w:eastAsia="zh-CN"/>
        </w:rPr>
        <w:t xml:space="preserve">-e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sidR="00AA2B93">
        <w:rPr>
          <w:rFonts w:ascii="宋体" w:eastAsia="宋体" w:hAnsi="宋体" w:cs="Arial" w:hint="eastAsia"/>
          <w:b/>
          <w:sz w:val="28"/>
          <w:lang w:eastAsia="zh-CN"/>
        </w:rPr>
        <w:t xml:space="preserve">      </w:t>
      </w:r>
      <w:r>
        <w:rPr>
          <w:rFonts w:ascii="宋体" w:eastAsia="宋体" w:hAnsi="宋体" w:cs="Arial" w:hint="eastAsia"/>
          <w:b/>
          <w:sz w:val="28"/>
          <w:lang w:eastAsia="zh-CN"/>
        </w:rPr>
        <w:t xml:space="preserve">  </w:t>
      </w:r>
      <w:r>
        <w:rPr>
          <w:rFonts w:ascii="Arial" w:hAnsi="Arial" w:cs="Arial"/>
          <w:b/>
          <w:sz w:val="28"/>
        </w:rPr>
        <w:t>R1-</w:t>
      </w:r>
      <w:r w:rsidR="00463F7C">
        <w:rPr>
          <w:rFonts w:ascii="Arial" w:hAnsi="Arial" w:cs="Arial"/>
          <w:b/>
          <w:sz w:val="28"/>
        </w:rPr>
        <w:t>2</w:t>
      </w:r>
      <w:r w:rsidR="009A22DC" w:rsidRPr="009A22DC">
        <w:rPr>
          <w:rFonts w:ascii="Arial" w:eastAsiaTheme="minorEastAsia" w:hAnsi="Arial" w:cs="Arial"/>
          <w:b/>
          <w:sz w:val="28"/>
          <w:lang w:eastAsia="zh-CN"/>
        </w:rPr>
        <w:t>2</w:t>
      </w:r>
      <w:r w:rsidR="0034244A" w:rsidRPr="0034244A">
        <w:rPr>
          <w:rFonts w:ascii="Arial" w:eastAsiaTheme="minorEastAsia" w:hAnsi="Arial" w:cs="Arial"/>
          <w:b/>
          <w:sz w:val="28"/>
          <w:lang w:eastAsia="zh-CN"/>
        </w:rPr>
        <w:t>01335</w:t>
      </w:r>
    </w:p>
    <w:p w14:paraId="7D12DA19" w14:textId="6A02BABD" w:rsidR="00F459E9" w:rsidRDefault="009369F9">
      <w:pPr>
        <w:ind w:left="1990" w:hanging="1990"/>
        <w:jc w:val="both"/>
        <w:rPr>
          <w:rFonts w:ascii="Arial" w:hAnsi="Arial" w:cs="Arial"/>
          <w:b/>
          <w:sz w:val="24"/>
        </w:rPr>
      </w:pPr>
      <w:r>
        <w:rPr>
          <w:rFonts w:ascii="Arial" w:eastAsia="MS Mincho" w:hAnsi="Arial" w:cs="Arial"/>
          <w:b/>
          <w:bCs/>
          <w:sz w:val="28"/>
          <w:lang w:eastAsia="ja-JP"/>
        </w:rPr>
        <w:t xml:space="preserve">e-Meeting, </w:t>
      </w:r>
      <w:r w:rsidR="00AA2B93">
        <w:rPr>
          <w:rFonts w:ascii="Arial" w:eastAsia="MS Mincho" w:hAnsi="Arial" w:cs="Arial"/>
          <w:b/>
          <w:bCs/>
          <w:sz w:val="28"/>
          <w:lang w:eastAsia="ja-JP"/>
        </w:rPr>
        <w:t>February 21</w:t>
      </w:r>
      <w:r w:rsidR="00AA2B93" w:rsidRPr="00540963">
        <w:rPr>
          <w:rFonts w:ascii="Arial" w:eastAsia="MS Mincho" w:hAnsi="Arial" w:cs="Arial"/>
          <w:b/>
          <w:bCs/>
          <w:sz w:val="28"/>
          <w:vertAlign w:val="superscript"/>
          <w:lang w:eastAsia="ja-JP"/>
        </w:rPr>
        <w:t>st</w:t>
      </w:r>
      <w:r w:rsidR="00AA2B93">
        <w:rPr>
          <w:rFonts w:ascii="Arial" w:eastAsia="MS Mincho" w:hAnsi="Arial" w:cs="Arial"/>
          <w:b/>
          <w:bCs/>
          <w:sz w:val="28"/>
          <w:lang w:eastAsia="ja-JP"/>
        </w:rPr>
        <w:t xml:space="preserve"> – March 3</w:t>
      </w:r>
      <w:r w:rsidR="00AA2B93" w:rsidRPr="00540963">
        <w:rPr>
          <w:rFonts w:ascii="Arial" w:eastAsia="MS Mincho" w:hAnsi="Arial" w:cs="Arial"/>
          <w:b/>
          <w:bCs/>
          <w:sz w:val="28"/>
          <w:vertAlign w:val="superscript"/>
          <w:lang w:eastAsia="ja-JP"/>
        </w:rPr>
        <w:t>rd</w:t>
      </w:r>
      <w:r w:rsidR="002926B9">
        <w:rPr>
          <w:rFonts w:ascii="Arial" w:eastAsia="MS Mincho" w:hAnsi="Arial" w:cs="Arial"/>
          <w:b/>
          <w:bCs/>
          <w:sz w:val="28"/>
          <w:lang w:eastAsia="ja-JP"/>
        </w:rPr>
        <w:t>, 2022</w:t>
      </w:r>
    </w:p>
    <w:p w14:paraId="5745E8D1" w14:textId="77777777" w:rsidR="00F459E9" w:rsidRDefault="00F459E9">
      <w:pPr>
        <w:pStyle w:val="ae"/>
        <w:rPr>
          <w:rFonts w:eastAsia="宋体" w:cs="Arial"/>
          <w:sz w:val="22"/>
          <w:szCs w:val="22"/>
          <w:lang w:eastAsia="zh-CN"/>
        </w:rPr>
      </w:pPr>
    </w:p>
    <w:p w14:paraId="30017DF5" w14:textId="77777777" w:rsidR="00F459E9" w:rsidRDefault="009369F9">
      <w:pPr>
        <w:pStyle w:val="ae"/>
        <w:tabs>
          <w:tab w:val="clear" w:pos="4536"/>
        </w:tabs>
        <w:ind w:left="1800" w:hanging="1800"/>
        <w:rPr>
          <w:rFonts w:eastAsia="宋体" w:cs="Arial"/>
          <w:sz w:val="24"/>
          <w:szCs w:val="22"/>
          <w:lang w:eastAsia="zh-CN"/>
        </w:rPr>
      </w:pPr>
      <w:r>
        <w:rPr>
          <w:rFonts w:cs="Arial"/>
          <w:sz w:val="24"/>
          <w:szCs w:val="22"/>
        </w:rPr>
        <w:t>Source:</w:t>
      </w:r>
      <w:r>
        <w:rPr>
          <w:rFonts w:cs="Arial"/>
          <w:sz w:val="24"/>
          <w:szCs w:val="22"/>
        </w:rPr>
        <w:tab/>
        <w:t>CATT, GOHIGH</w:t>
      </w:r>
    </w:p>
    <w:p w14:paraId="4449E649" w14:textId="77777777" w:rsidR="00F459E9" w:rsidRDefault="009369F9">
      <w:pPr>
        <w:pStyle w:val="ae"/>
        <w:tabs>
          <w:tab w:val="clear" w:pos="4536"/>
        </w:tabs>
        <w:ind w:left="1800" w:hanging="1800"/>
        <w:rPr>
          <w:rFonts w:eastAsia="宋体" w:cs="Arial"/>
          <w:sz w:val="24"/>
          <w:szCs w:val="22"/>
          <w:lang w:eastAsia="zh-CN"/>
        </w:rPr>
      </w:pPr>
      <w:r>
        <w:rPr>
          <w:rFonts w:cs="Arial"/>
          <w:sz w:val="24"/>
          <w:szCs w:val="22"/>
        </w:rPr>
        <w:t>Title:</w:t>
      </w:r>
      <w:r>
        <w:rPr>
          <w:rFonts w:cs="Arial"/>
          <w:sz w:val="24"/>
          <w:szCs w:val="22"/>
        </w:rPr>
        <w:tab/>
      </w:r>
      <w:r w:rsidR="00463F7C">
        <w:rPr>
          <w:rFonts w:eastAsiaTheme="minorEastAsia" w:cs="Arial" w:hint="eastAsia"/>
          <w:sz w:val="24"/>
          <w:szCs w:val="22"/>
          <w:lang w:eastAsia="zh-CN"/>
        </w:rPr>
        <w:t>Remaining issues</w:t>
      </w:r>
      <w:r>
        <w:rPr>
          <w:rFonts w:eastAsia="宋体" w:cs="Arial"/>
          <w:sz w:val="24"/>
          <w:szCs w:val="22"/>
          <w:lang w:eastAsia="zh-CN"/>
        </w:rPr>
        <w:t xml:space="preserve"> on sidelink resource allocation enhancements for power saving</w:t>
      </w:r>
    </w:p>
    <w:p w14:paraId="621466E5" w14:textId="77777777" w:rsidR="00F459E9" w:rsidRDefault="009369F9">
      <w:pPr>
        <w:pStyle w:val="ae"/>
        <w:tabs>
          <w:tab w:val="clear" w:pos="4536"/>
        </w:tabs>
        <w:ind w:left="1800" w:hanging="1800"/>
        <w:rPr>
          <w:rFonts w:eastAsia="宋体" w:cs="Arial"/>
          <w:sz w:val="24"/>
          <w:szCs w:val="22"/>
          <w:lang w:eastAsia="zh-CN"/>
        </w:rPr>
      </w:pPr>
      <w:r>
        <w:rPr>
          <w:rFonts w:cs="Arial"/>
          <w:sz w:val="24"/>
          <w:szCs w:val="22"/>
        </w:rPr>
        <w:t>Agenda Item:</w:t>
      </w:r>
      <w:r>
        <w:rPr>
          <w:rFonts w:cs="Arial"/>
          <w:sz w:val="24"/>
          <w:szCs w:val="22"/>
        </w:rPr>
        <w:tab/>
      </w:r>
      <w:r>
        <w:rPr>
          <w:rFonts w:eastAsia="宋体" w:cs="Arial"/>
          <w:sz w:val="24"/>
          <w:szCs w:val="22"/>
          <w:lang w:eastAsia="zh-CN"/>
        </w:rPr>
        <w:t>8.11.</w:t>
      </w:r>
      <w:r>
        <w:rPr>
          <w:rFonts w:eastAsia="宋体" w:cs="Arial" w:hint="eastAsia"/>
          <w:sz w:val="24"/>
          <w:szCs w:val="22"/>
          <w:lang w:eastAsia="zh-CN"/>
        </w:rPr>
        <w:t>1</w:t>
      </w:r>
      <w:r>
        <w:rPr>
          <w:rFonts w:eastAsia="宋体" w:cs="Arial"/>
          <w:sz w:val="24"/>
          <w:szCs w:val="22"/>
          <w:lang w:eastAsia="zh-CN"/>
        </w:rPr>
        <w:t>.1</w:t>
      </w:r>
    </w:p>
    <w:p w14:paraId="43BC3A01" w14:textId="77777777" w:rsidR="00F459E9" w:rsidRDefault="009369F9">
      <w:pPr>
        <w:pStyle w:val="ae"/>
        <w:tabs>
          <w:tab w:val="clear" w:pos="4536"/>
        </w:tabs>
        <w:ind w:left="1800" w:hanging="1800"/>
        <w:rPr>
          <w:rFonts w:cs="Arial"/>
          <w:sz w:val="24"/>
          <w:szCs w:val="22"/>
        </w:rPr>
      </w:pPr>
      <w:r>
        <w:rPr>
          <w:rFonts w:cs="Arial"/>
          <w:sz w:val="24"/>
          <w:szCs w:val="22"/>
        </w:rPr>
        <w:t>Document for:</w:t>
      </w:r>
      <w:r>
        <w:rPr>
          <w:rFonts w:cs="Arial"/>
          <w:sz w:val="24"/>
          <w:szCs w:val="22"/>
        </w:rPr>
        <w:tab/>
        <w:t>Discussion and Decision</w:t>
      </w:r>
    </w:p>
    <w:p w14:paraId="270A17E6" w14:textId="77777777" w:rsidR="00F459E9" w:rsidRDefault="00F459E9">
      <w:pPr>
        <w:pBdr>
          <w:bottom w:val="single" w:sz="4" w:space="1" w:color="auto"/>
        </w:pBdr>
        <w:tabs>
          <w:tab w:val="left" w:pos="2552"/>
        </w:tabs>
        <w:ind w:left="-2"/>
        <w:rPr>
          <w:rFonts w:eastAsia="宋体"/>
          <w:lang w:eastAsia="zh-CN"/>
        </w:rPr>
      </w:pPr>
    </w:p>
    <w:p w14:paraId="49439CBC" w14:textId="77777777" w:rsidR="00F459E9" w:rsidRDefault="009369F9">
      <w:pPr>
        <w:pStyle w:val="1"/>
        <w:ind w:left="431" w:hanging="431"/>
      </w:pPr>
      <w:r>
        <w:t>Introduction</w:t>
      </w:r>
    </w:p>
    <w:p w14:paraId="41E0AB64" w14:textId="45BF29C2" w:rsidR="00F459E9" w:rsidRDefault="009369F9">
      <w:pPr>
        <w:pStyle w:val="3GPPText"/>
        <w:rPr>
          <w:lang w:eastAsia="zh-CN"/>
        </w:rPr>
      </w:pPr>
      <w:r>
        <w:rPr>
          <w:rFonts w:hint="eastAsia"/>
          <w:lang w:eastAsia="zh-CN"/>
        </w:rPr>
        <w:t xml:space="preserve">At </w:t>
      </w:r>
      <w:r>
        <w:t>RAN1#</w:t>
      </w:r>
      <w:r w:rsidR="00240229">
        <w:t>10</w:t>
      </w:r>
      <w:r w:rsidR="007B7227">
        <w:rPr>
          <w:rFonts w:hint="eastAsia"/>
          <w:lang w:eastAsia="zh-CN"/>
        </w:rPr>
        <w:t>7bis</w:t>
      </w:r>
      <w:r>
        <w:rPr>
          <w:rFonts w:hint="eastAsia"/>
          <w:lang w:eastAsia="zh-CN"/>
        </w:rPr>
        <w:t>-</w:t>
      </w:r>
      <w:r>
        <w:t>e</w:t>
      </w:r>
      <w:r>
        <w:rPr>
          <w:rFonts w:hint="eastAsia"/>
          <w:lang w:eastAsia="zh-CN"/>
        </w:rPr>
        <w:t xml:space="preserve"> meeting, t</w:t>
      </w:r>
      <w:r>
        <w:t xml:space="preserve">he following agreements were made related to </w:t>
      </w:r>
      <w:r>
        <w:rPr>
          <w:rFonts w:cs="Arial"/>
          <w:lang w:eastAsia="zh-CN"/>
        </w:rPr>
        <w:t>resource allocation for power saving</w:t>
      </w:r>
      <w:r>
        <w:t xml:space="preserve"> </w:t>
      </w:r>
      <w:r>
        <w:rPr>
          <w:rFonts w:hint="eastAsia"/>
          <w:lang w:eastAsia="zh-CN"/>
        </w:rPr>
        <w:t>in sidelink enhancements</w:t>
      </w:r>
      <w:r w:rsidR="00E5588D">
        <w:rPr>
          <w:rFonts w:hint="eastAsia"/>
          <w:lang w:eastAsia="zh-CN"/>
        </w:rPr>
        <w:t xml:space="preserve"> </w:t>
      </w:r>
      <w:r w:rsidR="00B54A76">
        <w:fldChar w:fldCharType="begin"/>
      </w:r>
      <w:r w:rsidR="00DC05BA">
        <w:instrText xml:space="preserve"> REF _Ref92285573 \r \h </w:instrText>
      </w:r>
      <w:r w:rsidR="00B54A76">
        <w:fldChar w:fldCharType="separate"/>
      </w:r>
      <w:r w:rsidR="00492AD3">
        <w:t>[1]</w:t>
      </w:r>
      <w:r w:rsidR="00B54A76">
        <w:fldChar w:fldCharType="end"/>
      </w:r>
      <w:r>
        <w:t>.</w:t>
      </w:r>
    </w:p>
    <w:tbl>
      <w:tblPr>
        <w:tblStyle w:val="af4"/>
        <w:tblW w:w="0" w:type="auto"/>
        <w:tblInd w:w="250" w:type="dxa"/>
        <w:tblLook w:val="04A0" w:firstRow="1" w:lastRow="0" w:firstColumn="1" w:lastColumn="0" w:noHBand="0" w:noVBand="1"/>
      </w:tblPr>
      <w:tblGrid>
        <w:gridCol w:w="9639"/>
      </w:tblGrid>
      <w:tr w:rsidR="00F459E9" w:rsidRPr="00603DFC" w14:paraId="3F99F441" w14:textId="77777777">
        <w:tc>
          <w:tcPr>
            <w:tcW w:w="9639" w:type="dxa"/>
          </w:tcPr>
          <w:p w14:paraId="5D32D287" w14:textId="1C934D2E" w:rsidR="00B604F3" w:rsidRPr="00B604F3" w:rsidRDefault="00B604F3" w:rsidP="00B604F3">
            <w:pPr>
              <w:rPr>
                <w:b/>
                <w:bCs/>
                <w:color w:val="000000"/>
                <w:highlight w:val="green"/>
              </w:rPr>
            </w:pPr>
            <w:r w:rsidRPr="00B604F3">
              <w:rPr>
                <w:b/>
                <w:bCs/>
                <w:color w:val="000000"/>
                <w:highlight w:val="green"/>
              </w:rPr>
              <w:t>Agreement</w:t>
            </w:r>
          </w:p>
          <w:p w14:paraId="01C365A1" w14:textId="77777777" w:rsidR="00B604F3" w:rsidRPr="00B604F3" w:rsidRDefault="00B604F3" w:rsidP="00B604F3">
            <w:pPr>
              <w:autoSpaceDE w:val="0"/>
              <w:autoSpaceDN w:val="0"/>
              <w:rPr>
                <w:color w:val="000000"/>
              </w:rPr>
            </w:pPr>
            <w:r w:rsidRPr="00B604F3">
              <w:rPr>
                <w:color w:val="00000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401E8A22" w14:textId="77777777" w:rsidR="00B604F3" w:rsidRPr="00273809" w:rsidRDefault="00B604F3" w:rsidP="00B604F3">
            <w:pPr>
              <w:pStyle w:val="af3"/>
              <w:numPr>
                <w:ilvl w:val="0"/>
                <w:numId w:val="40"/>
              </w:numPr>
              <w:autoSpaceDE w:val="0"/>
              <w:autoSpaceDN w:val="0"/>
              <w:ind w:firstLineChars="0"/>
              <w:jc w:val="both"/>
              <w:rPr>
                <w:rFonts w:ascii="Times New Roman" w:hAnsi="Times New Roman"/>
                <w:color w:val="000000"/>
                <w:sz w:val="20"/>
                <w:szCs w:val="20"/>
              </w:rPr>
            </w:pPr>
            <w:r w:rsidRPr="00273809">
              <w:rPr>
                <w:rFonts w:ascii="Times New Roman" w:hAnsi="Times New Roman"/>
                <w:color w:val="000000"/>
                <w:sz w:val="20"/>
                <w:szCs w:val="20"/>
              </w:rPr>
              <w:t>If the number of SL RSSI measurement slots is below a (pre-)configured threshold, a (pre-)configured SL CBR value is used.</w:t>
            </w:r>
          </w:p>
          <w:p w14:paraId="6EA6207B" w14:textId="77777777" w:rsidR="00B604F3" w:rsidRPr="00B604F3" w:rsidRDefault="00B604F3" w:rsidP="00B604F3">
            <w:pPr>
              <w:rPr>
                <w:iCs/>
              </w:rPr>
            </w:pPr>
          </w:p>
          <w:p w14:paraId="7638EF43" w14:textId="77777777" w:rsidR="00B604F3" w:rsidRPr="00B604F3" w:rsidRDefault="00B604F3" w:rsidP="00B604F3">
            <w:pPr>
              <w:rPr>
                <w:b/>
                <w:bCs/>
                <w:color w:val="000000"/>
                <w:highlight w:val="green"/>
              </w:rPr>
            </w:pPr>
            <w:r w:rsidRPr="00B604F3">
              <w:rPr>
                <w:b/>
                <w:bCs/>
                <w:color w:val="000000"/>
                <w:highlight w:val="green"/>
              </w:rPr>
              <w:t>Agreement</w:t>
            </w:r>
          </w:p>
          <w:p w14:paraId="013FE2CB" w14:textId="77777777" w:rsidR="00B604F3" w:rsidRPr="00B604F3" w:rsidRDefault="00B604F3" w:rsidP="00B604F3">
            <w:pPr>
              <w:autoSpaceDE w:val="0"/>
              <w:autoSpaceDN w:val="0"/>
            </w:pPr>
            <w:r w:rsidRPr="00B604F3">
              <w:t>When UE is triggered to perform re-evaluation and pre-emption checking for aperiodic transmission (</w:t>
            </w:r>
            <w:r w:rsidRPr="00B604F3">
              <w:rPr>
                <w:i/>
                <w:iCs/>
              </w:rPr>
              <w:t>P</w:t>
            </w:r>
            <w:r w:rsidRPr="00B604F3">
              <w:rPr>
                <w:vertAlign w:val="subscript"/>
              </w:rPr>
              <w:t>rsvp_TX</w:t>
            </w:r>
            <w:r w:rsidRPr="00B604F3">
              <w:rPr>
                <w:i/>
                <w:iCs/>
              </w:rPr>
              <w:t>=</w:t>
            </w:r>
            <w:r w:rsidRPr="00B604F3">
              <w:t xml:space="preserve">0) in slot </w:t>
            </w:r>
            <w:r w:rsidRPr="00B604F3">
              <w:rPr>
                <w:i/>
                <w:iCs/>
              </w:rPr>
              <w:t>n</w:t>
            </w:r>
            <w:r w:rsidRPr="00B604F3">
              <w:t>,</w:t>
            </w:r>
          </w:p>
          <w:p w14:paraId="0AEC2632" w14:textId="77777777" w:rsidR="00B604F3" w:rsidRPr="00B604F3" w:rsidRDefault="00B604F3" w:rsidP="00B604F3">
            <w:pPr>
              <w:numPr>
                <w:ilvl w:val="0"/>
                <w:numId w:val="49"/>
              </w:numPr>
            </w:pPr>
            <w:r w:rsidRPr="00B604F3">
              <w:rPr>
                <w:lang w:eastAsia="en-GB"/>
              </w:rPr>
              <w:t>The candidate resource set (</w:t>
            </w:r>
            <w:r w:rsidRPr="00B604F3">
              <w:rPr>
                <w:i/>
                <w:iCs/>
                <w:lang w:eastAsia="en-GB"/>
              </w:rPr>
              <w:t>S</w:t>
            </w:r>
            <w:r w:rsidRPr="00B604F3">
              <w:rPr>
                <w:i/>
                <w:iCs/>
                <w:vertAlign w:val="subscript"/>
                <w:lang w:eastAsia="en-GB"/>
              </w:rPr>
              <w:t>A</w:t>
            </w:r>
            <w:r w:rsidRPr="00B604F3">
              <w:rPr>
                <w:lang w:eastAsia="en-GB"/>
              </w:rPr>
              <w:t xml:space="preserve">) is initialized to the remaining </w:t>
            </w:r>
            <w:r w:rsidRPr="00B604F3">
              <w:rPr>
                <w:i/>
                <w:iCs/>
                <w:lang w:eastAsia="en-GB"/>
              </w:rPr>
              <w:t>Y’</w:t>
            </w:r>
            <w:r w:rsidRPr="00B604F3">
              <w:rPr>
                <w:lang w:eastAsia="en-GB"/>
              </w:rPr>
              <w:t xml:space="preserve"> candidate slots</w:t>
            </w:r>
            <w:r w:rsidRPr="00B604F3">
              <w:t xml:space="preserve"> that </w:t>
            </w:r>
            <w:r w:rsidRPr="00B604F3">
              <w:rPr>
                <w:lang w:eastAsia="en-GB"/>
              </w:rPr>
              <w:t xml:space="preserve">starts from slot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604F3">
              <w:t xml:space="preserve"> and ends at the last slot of the </w:t>
            </w:r>
            <w:r w:rsidRPr="00B604F3">
              <w:rPr>
                <w:i/>
                <w:iCs/>
              </w:rPr>
              <w:t>Y’</w:t>
            </w:r>
            <w:r w:rsidRPr="00B604F3">
              <w:t xml:space="preserve"> candidate slots.</w:t>
            </w:r>
          </w:p>
          <w:p w14:paraId="2081F23B" w14:textId="77777777" w:rsidR="00B604F3" w:rsidRPr="00B604F3" w:rsidRDefault="00212B18" w:rsidP="00B604F3">
            <w:pPr>
              <w:numPr>
                <w:ilvl w:val="1"/>
                <w:numId w:val="51"/>
              </w:numPr>
            </w:pP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B604F3" w:rsidRPr="00B604F3">
              <w:t xml:space="preserve"> is the first candidate slot after slot </w:t>
            </w:r>
            <w:r w:rsidR="00B604F3" w:rsidRPr="00B604F3">
              <w:rPr>
                <w:i/>
                <w:iCs/>
              </w:rPr>
              <w:t>n+T</w:t>
            </w:r>
            <w:r w:rsidR="00B604F3" w:rsidRPr="00B604F3">
              <w:rPr>
                <w:i/>
                <w:iCs/>
                <w:vertAlign w:val="subscript"/>
              </w:rPr>
              <w:t>3</w:t>
            </w:r>
            <w:r w:rsidR="00B604F3" w:rsidRPr="00B604F3">
              <w:t>.</w:t>
            </w:r>
          </w:p>
          <w:p w14:paraId="34368AE7" w14:textId="77777777" w:rsidR="00B604F3" w:rsidRPr="00B604F3" w:rsidRDefault="00B604F3" w:rsidP="00B604F3">
            <w:pPr>
              <w:numPr>
                <w:ilvl w:val="0"/>
                <w:numId w:val="49"/>
              </w:numPr>
            </w:pPr>
            <w:r w:rsidRPr="00B604F3">
              <w:t xml:space="preserve">UE may perform PBPS for periodic sensing occasions after the resource (re)selection when </w:t>
            </w:r>
            <w:r w:rsidRPr="00B604F3">
              <w:rPr>
                <w:i/>
                <w:iCs/>
              </w:rPr>
              <w:t>sl-MultiReserveResource</w:t>
            </w:r>
            <w:r w:rsidRPr="00B604F3">
              <w:t xml:space="preserve"> is enabled for the mode 2 Tx resource pool</w:t>
            </w:r>
          </w:p>
          <w:p w14:paraId="2B7B8A5C" w14:textId="77777777" w:rsidR="00B604F3" w:rsidRPr="00B604F3" w:rsidRDefault="00B604F3" w:rsidP="00B604F3">
            <w:pPr>
              <w:numPr>
                <w:ilvl w:val="1"/>
                <w:numId w:val="51"/>
              </w:numPr>
            </w:pPr>
            <w:r w:rsidRPr="00B604F3">
              <w:t>It is up to UE implementation</w:t>
            </w:r>
          </w:p>
          <w:p w14:paraId="3D77C3BA" w14:textId="77777777" w:rsidR="00B604F3" w:rsidRPr="00B604F3" w:rsidRDefault="00B604F3" w:rsidP="00B604F3">
            <w:pPr>
              <w:numPr>
                <w:ilvl w:val="0"/>
                <w:numId w:val="49"/>
              </w:numPr>
            </w:pPr>
            <w:r w:rsidRPr="00B604F3">
              <w:t>UE performs CPS starting from at least</w:t>
            </w:r>
            <w:r w:rsidRPr="00B604F3">
              <w:rPr>
                <w:i/>
                <w:iCs/>
              </w:rPr>
              <w:t xml:space="preserve"> M</w:t>
            </w:r>
            <w:r w:rsidRPr="00B604F3">
              <w:t xml:space="preserve"> consecutive logical slots earlier than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604F3">
              <w:t xml:space="preserve"> to </w:t>
            </w:r>
            <m:oMath>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,0</m:t>
                  </m:r>
                </m:sub>
                <m:sup>
                  <m:r>
                    <w:rPr>
                      <w:rFonts w:ascii="Cambria Math" w:hAnsi="Cambria Math"/>
                      <w:color w:val="000000"/>
                      <w:lang w:eastAsia="en-GB"/>
                    </w:rPr>
                    <m:t>SL</m:t>
                  </m:r>
                </m:sup>
              </m:sSubSup>
              <m:r>
                <w:rPr>
                  <w:rFonts w:ascii="Cambria Math"/>
                  <w:color w:val="000000"/>
                  <w:lang w:eastAsia="en-GB"/>
                </w:rPr>
                <m:t>+</m:t>
              </m:r>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,1</m:t>
                  </m:r>
                </m:sub>
                <m:sup>
                  <m:r>
                    <w:rPr>
                      <w:rFonts w:ascii="Cambria Math" w:hAnsi="Cambria Math"/>
                      <w:color w:val="000000"/>
                      <w:lang w:eastAsia="en-GB"/>
                    </w:rPr>
                    <m:t>SL</m:t>
                  </m:r>
                </m:sup>
              </m:sSubSup>
            </m:oMath>
            <w:r w:rsidRPr="00B604F3">
              <w:t> slots earlier than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604F3">
              <w:t>. </w:t>
            </w:r>
          </w:p>
          <w:p w14:paraId="369C7FAA" w14:textId="77777777" w:rsidR="00B604F3" w:rsidRPr="00273809" w:rsidRDefault="00B604F3" w:rsidP="00B604F3">
            <w:pPr>
              <w:pStyle w:val="af3"/>
              <w:numPr>
                <w:ilvl w:val="1"/>
                <w:numId w:val="49"/>
              </w:numPr>
              <w:ind w:firstLineChars="0"/>
              <w:contextualSpacing/>
              <w:rPr>
                <w:rFonts w:ascii="Times New Roman" w:hAnsi="Times New Roman"/>
                <w:sz w:val="20"/>
                <w:szCs w:val="20"/>
              </w:rPr>
            </w:pPr>
            <w:r w:rsidRPr="00273809">
              <w:rPr>
                <w:rFonts w:ascii="Times New Roman" w:hAnsi="Times New Roman"/>
                <w:sz w:val="20"/>
                <w:szCs w:val="20"/>
              </w:rPr>
              <w:t xml:space="preserve">FFS: When the minimum </w:t>
            </w:r>
            <w:r w:rsidRPr="00273809">
              <w:rPr>
                <w:rFonts w:ascii="Times New Roman" w:hAnsi="Times New Roman"/>
                <w:i/>
                <w:iCs/>
                <w:sz w:val="20"/>
                <w:szCs w:val="20"/>
              </w:rPr>
              <w:t>M</w:t>
            </w:r>
            <w:r w:rsidRPr="00273809">
              <w:rPr>
                <w:rFonts w:ascii="Times New Roman" w:hAnsi="Times New Roman"/>
                <w:sz w:val="20"/>
                <w:szCs w:val="20"/>
              </w:rPr>
              <w:t xml:space="preserve"> slots for CPS cannot be guaranteed,</w:t>
            </w:r>
          </w:p>
          <w:p w14:paraId="2CDA6AAF" w14:textId="77777777" w:rsidR="00B604F3" w:rsidRPr="00B604F3" w:rsidRDefault="00B604F3" w:rsidP="00B604F3">
            <w:pPr>
              <w:numPr>
                <w:ilvl w:val="0"/>
                <w:numId w:val="49"/>
              </w:numPr>
            </w:pPr>
            <w:r w:rsidRPr="00B604F3">
              <w:t xml:space="preserve">All available sensing results not earlier than </w:t>
            </w:r>
            <w:r w:rsidRPr="00B604F3">
              <w:rPr>
                <w:i/>
                <w:iCs/>
              </w:rPr>
              <w:t>n–T</w:t>
            </w:r>
            <w:r w:rsidRPr="00B604F3">
              <w:rPr>
                <w:i/>
                <w:iCs/>
                <w:vertAlign w:val="subscript"/>
              </w:rPr>
              <w:t>0</w:t>
            </w:r>
            <w:r w:rsidRPr="00B604F3">
              <w:t xml:space="preserve"> for the resource pool indicated by higher layer are applied for re-evaluation and pre-emption checking procedures</w:t>
            </w:r>
          </w:p>
          <w:p w14:paraId="523B91D1" w14:textId="77777777" w:rsidR="00B604F3" w:rsidRPr="00B604F3" w:rsidRDefault="00B604F3" w:rsidP="00B604F3">
            <w:pPr>
              <w:rPr>
                <w:iCs/>
              </w:rPr>
            </w:pPr>
          </w:p>
          <w:p w14:paraId="5255DB63" w14:textId="77777777" w:rsidR="00B604F3" w:rsidRPr="00B604F3" w:rsidRDefault="00B604F3" w:rsidP="00B604F3">
            <w:pPr>
              <w:rPr>
                <w:b/>
                <w:bCs/>
                <w:color w:val="000000"/>
                <w:highlight w:val="green"/>
              </w:rPr>
            </w:pPr>
            <w:r w:rsidRPr="00B604F3">
              <w:rPr>
                <w:b/>
                <w:bCs/>
                <w:color w:val="000000"/>
                <w:highlight w:val="green"/>
              </w:rPr>
              <w:t>Agreement</w:t>
            </w:r>
          </w:p>
          <w:p w14:paraId="42CE4459" w14:textId="77777777" w:rsidR="00B604F3" w:rsidRPr="00B604F3" w:rsidRDefault="00B604F3" w:rsidP="00B604F3">
            <w:pPr>
              <w:autoSpaceDE w:val="0"/>
              <w:autoSpaceDN w:val="0"/>
            </w:pPr>
            <w:r w:rsidRPr="00B604F3">
              <w:rPr>
                <w:color w:val="000000"/>
              </w:rPr>
              <w:t>When UE performs</w:t>
            </w:r>
            <w:r w:rsidRPr="00B604F3">
              <w:rPr>
                <w:rStyle w:val="apple-converted-space"/>
                <w:color w:val="000000"/>
              </w:rPr>
              <w:t> </w:t>
            </w:r>
            <w:r w:rsidRPr="00B604F3">
              <w:rPr>
                <w:color w:val="000000"/>
              </w:rPr>
              <w:t>at least</w:t>
            </w:r>
            <w:r w:rsidRPr="00B604F3">
              <w:rPr>
                <w:rStyle w:val="apple-converted-space"/>
                <w:color w:val="000000"/>
              </w:rPr>
              <w:t> </w:t>
            </w:r>
            <w:r w:rsidRPr="00B604F3">
              <w:rPr>
                <w:color w:val="000000"/>
              </w:rPr>
              <w:t xml:space="preserve">contiguous partial sensing in a mode 2 Tx pool for a resource (re)selection </w:t>
            </w:r>
            <w:r w:rsidRPr="00B604F3">
              <w:t>procedure and re-evaluation/pre-emption checking triggered by aperiodic transmission (</w:t>
            </w:r>
            <w:r w:rsidRPr="00B604F3">
              <w:rPr>
                <w:i/>
                <w:iCs/>
              </w:rPr>
              <w:t>P</w:t>
            </w:r>
            <w:r w:rsidRPr="00B604F3">
              <w:rPr>
                <w:vertAlign w:val="subscript"/>
              </w:rPr>
              <w:t>rsvp_TX</w:t>
            </w:r>
            <w:r w:rsidRPr="00B604F3">
              <w:rPr>
                <w:i/>
                <w:iCs/>
              </w:rPr>
              <w:t>=0</w:t>
            </w:r>
            <w:r w:rsidRPr="00B604F3">
              <w:t>) in slot</w:t>
            </w:r>
            <w:r w:rsidRPr="00B604F3">
              <w:rPr>
                <w:rStyle w:val="apple-converted-space"/>
              </w:rPr>
              <w:t> </w:t>
            </w:r>
            <w:r w:rsidRPr="00B604F3">
              <w:rPr>
                <w:i/>
                <w:iCs/>
              </w:rPr>
              <w:t>n</w:t>
            </w:r>
            <w:r w:rsidRPr="00B604F3">
              <w:t>,</w:t>
            </w:r>
          </w:p>
          <w:p w14:paraId="7E20ECEF" w14:textId="77777777" w:rsidR="00B604F3" w:rsidRPr="00273809" w:rsidRDefault="00B604F3" w:rsidP="00B604F3">
            <w:pPr>
              <w:pStyle w:val="af3"/>
              <w:numPr>
                <w:ilvl w:val="0"/>
                <w:numId w:val="40"/>
              </w:numPr>
              <w:autoSpaceDE w:val="0"/>
              <w:autoSpaceDN w:val="0"/>
              <w:ind w:firstLineChars="0"/>
              <w:jc w:val="both"/>
              <w:rPr>
                <w:rFonts w:ascii="Times New Roman" w:hAnsi="Times New Roman"/>
                <w:sz w:val="20"/>
                <w:szCs w:val="20"/>
              </w:rPr>
            </w:pPr>
            <w:r w:rsidRPr="00273809">
              <w:rPr>
                <w:rFonts w:ascii="Times New Roman" w:hAnsi="Times New Roman"/>
                <w:sz w:val="20"/>
                <w:szCs w:val="20"/>
              </w:rPr>
              <w:t>For minimum size M of the CPS monitoring window [</w:t>
            </w:r>
            <w:r w:rsidRPr="00273809">
              <w:rPr>
                <w:rFonts w:ascii="Times New Roman" w:hAnsi="Times New Roman"/>
                <w:i/>
                <w:iCs/>
                <w:sz w:val="20"/>
                <w:szCs w:val="20"/>
              </w:rPr>
              <w:t>n</w:t>
            </w:r>
            <w:r w:rsidRPr="00273809">
              <w:rPr>
                <w:rFonts w:ascii="Times New Roman" w:hAnsi="Times New Roman"/>
                <w:sz w:val="20"/>
                <w:szCs w:val="20"/>
              </w:rPr>
              <w:t>+</w:t>
            </w:r>
            <w:r w:rsidRPr="00273809">
              <w:rPr>
                <w:rFonts w:ascii="Times New Roman" w:hAnsi="Times New Roman"/>
                <w:i/>
                <w:iCs/>
                <w:sz w:val="20"/>
                <w:szCs w:val="20"/>
              </w:rPr>
              <w:t>T</w:t>
            </w:r>
            <w:r w:rsidRPr="00273809">
              <w:rPr>
                <w:rFonts w:ascii="Times New Roman" w:hAnsi="Times New Roman"/>
                <w:sz w:val="20"/>
                <w:szCs w:val="20"/>
                <w:vertAlign w:val="subscript"/>
              </w:rPr>
              <w:t>A</w:t>
            </w:r>
            <w:r w:rsidRPr="00273809">
              <w:rPr>
                <w:rFonts w:ascii="Times New Roman" w:hAnsi="Times New Roman"/>
                <w:sz w:val="20"/>
                <w:szCs w:val="20"/>
              </w:rPr>
              <w:t>, </w:t>
            </w:r>
            <w:r w:rsidRPr="00273809">
              <w:rPr>
                <w:rFonts w:ascii="Times New Roman" w:hAnsi="Times New Roman"/>
                <w:i/>
                <w:iCs/>
                <w:sz w:val="20"/>
                <w:szCs w:val="20"/>
              </w:rPr>
              <w:t>n</w:t>
            </w:r>
            <w:r w:rsidRPr="00273809">
              <w:rPr>
                <w:rFonts w:ascii="Times New Roman" w:hAnsi="Times New Roman"/>
                <w:sz w:val="20"/>
                <w:szCs w:val="20"/>
              </w:rPr>
              <w:t>+</w:t>
            </w:r>
            <w:r w:rsidRPr="00273809">
              <w:rPr>
                <w:rFonts w:ascii="Times New Roman" w:hAnsi="Times New Roman"/>
                <w:i/>
                <w:iCs/>
                <w:sz w:val="20"/>
                <w:szCs w:val="20"/>
              </w:rPr>
              <w:t>T</w:t>
            </w:r>
            <w:r w:rsidRPr="00273809">
              <w:rPr>
                <w:rFonts w:ascii="Times New Roman" w:hAnsi="Times New Roman"/>
                <w:sz w:val="20"/>
                <w:szCs w:val="20"/>
                <w:vertAlign w:val="subscript"/>
              </w:rPr>
              <w:t>B</w:t>
            </w:r>
            <w:r w:rsidRPr="00273809">
              <w:rPr>
                <w:rFonts w:ascii="Times New Roman" w:hAnsi="Times New Roman"/>
                <w:sz w:val="20"/>
                <w:szCs w:val="20"/>
              </w:rPr>
              <w:t>]:</w:t>
            </w:r>
          </w:p>
          <w:p w14:paraId="502E8E86" w14:textId="77777777" w:rsidR="00B604F3" w:rsidRPr="00273809" w:rsidRDefault="00B604F3" w:rsidP="00B604F3">
            <w:pPr>
              <w:pStyle w:val="af3"/>
              <w:numPr>
                <w:ilvl w:val="1"/>
                <w:numId w:val="40"/>
              </w:numPr>
              <w:ind w:firstLineChars="0"/>
              <w:contextualSpacing/>
              <w:rPr>
                <w:rFonts w:ascii="Times New Roman" w:hAnsi="Times New Roman"/>
                <w:color w:val="000000"/>
                <w:sz w:val="20"/>
                <w:szCs w:val="20"/>
              </w:rPr>
            </w:pPr>
            <w:r w:rsidRPr="00273809">
              <w:rPr>
                <w:rFonts w:ascii="Times New Roman" w:hAnsi="Times New Roman"/>
                <w:color w:val="000000"/>
                <w:sz w:val="20"/>
                <w:szCs w:val="20"/>
              </w:rPr>
              <w:t>By default, </w:t>
            </w:r>
            <w:r w:rsidRPr="00273809">
              <w:rPr>
                <w:rFonts w:ascii="Times New Roman" w:hAnsi="Times New Roman"/>
                <w:i/>
                <w:iCs/>
                <w:color w:val="000000"/>
                <w:sz w:val="20"/>
                <w:szCs w:val="20"/>
              </w:rPr>
              <w:t>M</w:t>
            </w:r>
            <w:r w:rsidRPr="00273809">
              <w:rPr>
                <w:rFonts w:ascii="Times New Roman" w:hAnsi="Times New Roman"/>
                <w:color w:val="000000"/>
                <w:sz w:val="20"/>
                <w:szCs w:val="20"/>
              </w:rPr>
              <w:t> is 31 unless (pre-)configured with another value</w:t>
            </w:r>
          </w:p>
          <w:p w14:paraId="251E94B5" w14:textId="77777777" w:rsidR="00B604F3" w:rsidRPr="00273809" w:rsidRDefault="00B604F3" w:rsidP="00B604F3">
            <w:pPr>
              <w:pStyle w:val="af3"/>
              <w:numPr>
                <w:ilvl w:val="1"/>
                <w:numId w:val="40"/>
              </w:numPr>
              <w:ind w:firstLineChars="0"/>
              <w:contextualSpacing/>
              <w:rPr>
                <w:rFonts w:ascii="Times New Roman" w:hAnsi="Times New Roman"/>
                <w:sz w:val="20"/>
                <w:szCs w:val="20"/>
              </w:rPr>
            </w:pPr>
            <w:r w:rsidRPr="00273809">
              <w:rPr>
                <w:rFonts w:ascii="Times New Roman" w:hAnsi="Times New Roman"/>
                <w:sz w:val="20"/>
                <w:szCs w:val="20"/>
              </w:rPr>
              <w:t xml:space="preserve">The range of (pre-)configured </w:t>
            </w:r>
            <w:r w:rsidRPr="00273809">
              <w:rPr>
                <w:rFonts w:ascii="Times New Roman" w:hAnsi="Times New Roman"/>
                <w:i/>
                <w:iCs/>
                <w:sz w:val="20"/>
                <w:szCs w:val="20"/>
              </w:rPr>
              <w:t>M</w:t>
            </w:r>
            <w:r w:rsidRPr="00273809">
              <w:rPr>
                <w:rFonts w:ascii="Times New Roman" w:hAnsi="Times New Roman"/>
                <w:sz w:val="20"/>
                <w:szCs w:val="20"/>
              </w:rPr>
              <w:t xml:space="preserve"> is from </w:t>
            </w:r>
            <w:r w:rsidRPr="00273809">
              <w:rPr>
                <w:rFonts w:ascii="Times New Roman" w:hAnsi="Times New Roman"/>
                <w:sz w:val="20"/>
                <w:szCs w:val="20"/>
                <w:highlight w:val="darkYellow"/>
              </w:rPr>
              <w:t>0 (working assumption)</w:t>
            </w:r>
            <w:r w:rsidRPr="00273809">
              <w:rPr>
                <w:rFonts w:ascii="Times New Roman" w:hAnsi="Times New Roman"/>
                <w:sz w:val="20"/>
                <w:szCs w:val="20"/>
              </w:rPr>
              <w:t xml:space="preserve"> to 30</w:t>
            </w:r>
          </w:p>
          <w:p w14:paraId="213B980E" w14:textId="77777777" w:rsidR="00B604F3" w:rsidRPr="00B604F3" w:rsidRDefault="00B604F3" w:rsidP="00B604F3">
            <w:pPr>
              <w:rPr>
                <w:iCs/>
              </w:rPr>
            </w:pPr>
          </w:p>
          <w:p w14:paraId="064522B0" w14:textId="77777777" w:rsidR="00B604F3" w:rsidRPr="00B604F3" w:rsidRDefault="00B604F3" w:rsidP="00B604F3">
            <w:pPr>
              <w:rPr>
                <w:b/>
                <w:bCs/>
                <w:color w:val="000000"/>
                <w:highlight w:val="green"/>
              </w:rPr>
            </w:pPr>
            <w:r w:rsidRPr="00B604F3">
              <w:rPr>
                <w:b/>
                <w:bCs/>
                <w:color w:val="000000"/>
                <w:highlight w:val="green"/>
              </w:rPr>
              <w:t>Agreement</w:t>
            </w:r>
          </w:p>
          <w:p w14:paraId="255065FF" w14:textId="77777777" w:rsidR="00B604F3" w:rsidRPr="00B604F3" w:rsidRDefault="00B604F3" w:rsidP="00B604F3">
            <w:pPr>
              <w:autoSpaceDE w:val="0"/>
              <w:autoSpaceDN w:val="0"/>
              <w:rPr>
                <w:rStyle w:val="af1"/>
                <w:rFonts w:ascii="Times New Roman" w:hAnsi="Times New Roman"/>
                <w:b w:val="0"/>
              </w:rPr>
            </w:pPr>
            <w:r w:rsidRPr="00B604F3">
              <w:rPr>
                <w:rStyle w:val="af1"/>
                <w:rFonts w:ascii="Times New Roman" w:hAnsi="Times New Roman"/>
                <w:b w:val="0"/>
              </w:rPr>
              <w:t>When UE performs only contiguous partial sensing (CPS) in a mode 2 Tx pool with periodic reservation for another TB (</w:t>
            </w:r>
            <w:r w:rsidRPr="00B604F3">
              <w:rPr>
                <w:rStyle w:val="af1"/>
                <w:rFonts w:ascii="Times New Roman" w:hAnsi="Times New Roman"/>
                <w:b w:val="0"/>
                <w:i/>
                <w:iCs/>
              </w:rPr>
              <w:t>sl-MultiReserveResource</w:t>
            </w:r>
            <w:r w:rsidRPr="00B604F3">
              <w:rPr>
                <w:rStyle w:val="af1"/>
                <w:rFonts w:ascii="Times New Roman" w:hAnsi="Times New Roman"/>
                <w:b w:val="0"/>
              </w:rPr>
              <w:t xml:space="preserve">) disabled, and a resource (re)selection is triggered in slot </w:t>
            </w:r>
            <w:r w:rsidRPr="00B604F3">
              <w:rPr>
                <w:rStyle w:val="af1"/>
                <w:rFonts w:ascii="Times New Roman" w:hAnsi="Times New Roman"/>
                <w:b w:val="0"/>
                <w:i/>
                <w:iCs/>
              </w:rPr>
              <w:t>n</w:t>
            </w:r>
            <w:r w:rsidRPr="00B604F3">
              <w:rPr>
                <w:rStyle w:val="af1"/>
                <w:rFonts w:ascii="Times New Roman" w:hAnsi="Times New Roman"/>
                <w:b w:val="0"/>
              </w:rPr>
              <w:t>,</w:t>
            </w:r>
          </w:p>
          <w:p w14:paraId="1865B9FC" w14:textId="77777777" w:rsidR="00B604F3" w:rsidRPr="00B604F3" w:rsidRDefault="00B604F3" w:rsidP="00B604F3">
            <w:pPr>
              <w:pStyle w:val="af3"/>
              <w:numPr>
                <w:ilvl w:val="0"/>
                <w:numId w:val="49"/>
              </w:numPr>
              <w:autoSpaceDE w:val="0"/>
              <w:autoSpaceDN w:val="0"/>
              <w:ind w:firstLineChars="0"/>
              <w:jc w:val="both"/>
              <w:rPr>
                <w:rStyle w:val="af1"/>
                <w:rFonts w:ascii="Times New Roman" w:hAnsi="Times New Roman"/>
                <w:b w:val="0"/>
                <w:bCs w:val="0"/>
                <w:color w:val="000000"/>
                <w:sz w:val="20"/>
                <w:szCs w:val="20"/>
              </w:rPr>
            </w:pPr>
            <w:r w:rsidRPr="00273809">
              <w:rPr>
                <w:rStyle w:val="af6"/>
                <w:rFonts w:ascii="Times New Roman" w:hAnsi="Times New Roman"/>
                <w:color w:val="000000"/>
                <w:sz w:val="20"/>
                <w:szCs w:val="20"/>
              </w:rPr>
              <w:t>T</w:t>
            </w:r>
            <w:r w:rsidRPr="00273809">
              <w:rPr>
                <w:rStyle w:val="af6"/>
                <w:rFonts w:ascii="Times New Roman" w:hAnsi="Times New Roman"/>
                <w:color w:val="000000"/>
                <w:sz w:val="20"/>
                <w:szCs w:val="20"/>
                <w:vertAlign w:val="subscript"/>
              </w:rPr>
              <w:t>1</w:t>
            </w:r>
            <w:r w:rsidRPr="00273809">
              <w:rPr>
                <w:rStyle w:val="apple-converted-space"/>
                <w:rFonts w:ascii="Times New Roman" w:hAnsi="Times New Roman"/>
                <w:color w:val="000000"/>
                <w:sz w:val="20"/>
                <w:szCs w:val="20"/>
              </w:rPr>
              <w:t> </w:t>
            </w:r>
            <w:r w:rsidRPr="00273809">
              <w:rPr>
                <w:rStyle w:val="af1"/>
                <w:rFonts w:ascii="Times New Roman" w:hAnsi="Times New Roman"/>
                <w:b w:val="0"/>
                <w:color w:val="000000"/>
                <w:sz w:val="20"/>
                <w:szCs w:val="20"/>
              </w:rPr>
              <w:t>is defined based on step 1) of Rel-16 TS 38.214 Sec. 8.1.4.</w:t>
            </w:r>
          </w:p>
          <w:p w14:paraId="119CC3EE" w14:textId="77777777" w:rsidR="00B604F3" w:rsidRPr="00273809" w:rsidRDefault="00B604F3" w:rsidP="00B604F3">
            <w:pPr>
              <w:pStyle w:val="af3"/>
              <w:numPr>
                <w:ilvl w:val="1"/>
                <w:numId w:val="49"/>
              </w:numPr>
              <w:autoSpaceDE w:val="0"/>
              <w:autoSpaceDN w:val="0"/>
              <w:ind w:firstLineChars="0"/>
              <w:jc w:val="both"/>
              <w:rPr>
                <w:rFonts w:ascii="Times New Roman" w:hAnsi="Times New Roman"/>
                <w:sz w:val="20"/>
                <w:szCs w:val="20"/>
              </w:rPr>
            </w:pPr>
            <w:r w:rsidRPr="00273809">
              <w:rPr>
                <w:rFonts w:ascii="Times New Roman" w:hAnsi="Times New Roman"/>
                <w:color w:val="000000"/>
                <w:sz w:val="20"/>
                <w:szCs w:val="20"/>
              </w:rPr>
              <w:t>No update to specification is necessary due to this agreement</w:t>
            </w:r>
          </w:p>
          <w:p w14:paraId="46152A99" w14:textId="77777777" w:rsidR="00B604F3" w:rsidRPr="00273809" w:rsidRDefault="00B604F3" w:rsidP="00B604F3">
            <w:pPr>
              <w:pStyle w:val="af3"/>
              <w:numPr>
                <w:ilvl w:val="0"/>
                <w:numId w:val="49"/>
              </w:numPr>
              <w:autoSpaceDE w:val="0"/>
              <w:autoSpaceDN w:val="0"/>
              <w:ind w:firstLineChars="0"/>
              <w:jc w:val="both"/>
              <w:rPr>
                <w:rFonts w:ascii="Times New Roman" w:hAnsi="Times New Roman"/>
                <w:sz w:val="20"/>
                <w:szCs w:val="20"/>
              </w:rPr>
            </w:pPr>
            <w:r w:rsidRPr="00273809">
              <w:rPr>
                <w:rFonts w:ascii="Times New Roman" w:hAnsi="Times New Roman"/>
                <w:color w:val="000000"/>
                <w:sz w:val="20"/>
                <w:szCs w:val="20"/>
              </w:rPr>
              <w:t>Note: The selected Y’ slots do not overlap with the sensing window</w:t>
            </w:r>
          </w:p>
          <w:p w14:paraId="350FFEB5" w14:textId="77777777" w:rsidR="00B604F3" w:rsidRPr="00B604F3" w:rsidRDefault="00B604F3" w:rsidP="00B604F3">
            <w:pPr>
              <w:rPr>
                <w:iCs/>
              </w:rPr>
            </w:pPr>
          </w:p>
          <w:p w14:paraId="41AB3866" w14:textId="77777777" w:rsidR="00B604F3" w:rsidRPr="00B604F3" w:rsidRDefault="00B604F3" w:rsidP="00B604F3">
            <w:pPr>
              <w:rPr>
                <w:b/>
                <w:bCs/>
                <w:color w:val="000000"/>
                <w:highlight w:val="green"/>
              </w:rPr>
            </w:pPr>
            <w:r w:rsidRPr="00B604F3">
              <w:rPr>
                <w:b/>
                <w:bCs/>
                <w:color w:val="000000"/>
                <w:highlight w:val="green"/>
              </w:rPr>
              <w:t>Agreement</w:t>
            </w:r>
          </w:p>
          <w:p w14:paraId="609F884E" w14:textId="77777777" w:rsidR="00B604F3" w:rsidRPr="00B604F3" w:rsidRDefault="00B604F3" w:rsidP="00B604F3">
            <w:pPr>
              <w:rPr>
                <w:rFonts w:eastAsia="宋体"/>
              </w:rPr>
            </w:pPr>
            <w:r w:rsidRPr="00B604F3">
              <w:rPr>
                <w:rFonts w:eastAsia="宋体"/>
              </w:rPr>
              <w:t>Whether</w:t>
            </w:r>
            <w:r w:rsidRPr="00B604F3">
              <w:rPr>
                <w:rStyle w:val="apple-converted-space"/>
                <w:rFonts w:eastAsia="宋体"/>
              </w:rPr>
              <w:t> </w:t>
            </w:r>
            <w:r w:rsidRPr="00B604F3">
              <w:rPr>
                <w:rFonts w:eastAsia="宋体"/>
              </w:rPr>
              <w:t>UE performs SL reception of PSCCH and RSRP measurement for partial sensing on slots in SL DRX inactive time is enabled/disabled by (pre-)configuration</w:t>
            </w:r>
            <w:r w:rsidRPr="00B604F3">
              <w:rPr>
                <w:rStyle w:val="apple-converted-space"/>
                <w:rFonts w:eastAsia="宋体"/>
              </w:rPr>
              <w:t xml:space="preserve"> per resource pool </w:t>
            </w:r>
            <w:r w:rsidRPr="00B604F3">
              <w:rPr>
                <w:rFonts w:eastAsia="宋体"/>
              </w:rPr>
              <w:t>when partial sensing is configured in the UE by a higher layer.</w:t>
            </w:r>
          </w:p>
          <w:p w14:paraId="633CFDB6" w14:textId="77777777" w:rsidR="00B604F3" w:rsidRPr="00273809" w:rsidRDefault="00B604F3" w:rsidP="00B604F3">
            <w:pPr>
              <w:pStyle w:val="af3"/>
              <w:numPr>
                <w:ilvl w:val="0"/>
                <w:numId w:val="59"/>
              </w:numPr>
              <w:ind w:right="150" w:firstLineChars="0"/>
              <w:rPr>
                <w:rFonts w:ascii="Times New Roman" w:eastAsia="Times New Roman" w:hAnsi="Times New Roman"/>
                <w:sz w:val="20"/>
                <w:szCs w:val="20"/>
              </w:rPr>
            </w:pPr>
            <w:r w:rsidRPr="00273809">
              <w:rPr>
                <w:rFonts w:ascii="Times New Roman" w:eastAsia="Times New Roman" w:hAnsi="Times New Roman"/>
                <w:sz w:val="20"/>
                <w:szCs w:val="20"/>
              </w:rPr>
              <w:t>When it is enabled,</w:t>
            </w:r>
          </w:p>
          <w:p w14:paraId="35DE261B" w14:textId="77777777" w:rsidR="00B604F3" w:rsidRPr="00273809" w:rsidRDefault="00B604F3" w:rsidP="00B604F3">
            <w:pPr>
              <w:pStyle w:val="af3"/>
              <w:numPr>
                <w:ilvl w:val="1"/>
                <w:numId w:val="60"/>
              </w:numPr>
              <w:ind w:firstLineChars="0"/>
              <w:jc w:val="both"/>
              <w:rPr>
                <w:rFonts w:ascii="Times New Roman" w:eastAsia="Times New Roman" w:hAnsi="Times New Roman"/>
                <w:sz w:val="20"/>
                <w:szCs w:val="20"/>
              </w:rPr>
            </w:pPr>
            <w:r w:rsidRPr="00273809">
              <w:rPr>
                <w:rFonts w:ascii="Times New Roman" w:eastAsia="Times New Roman" w:hAnsi="Times New Roman"/>
                <w:sz w:val="20"/>
                <w:szCs w:val="20"/>
              </w:rPr>
              <w:t>When UE performs periodic-based partial sensing for a given</w:t>
            </w:r>
            <w:r w:rsidRPr="00273809">
              <w:rPr>
                <w:rStyle w:val="apple-converted-space"/>
                <w:rFonts w:ascii="Times New Roman" w:eastAsia="Times New Roman" w:hAnsi="Times New Roman"/>
                <w:sz w:val="20"/>
                <w:szCs w:val="20"/>
              </w:rPr>
              <w:t> </w:t>
            </w:r>
            <w:r w:rsidRPr="00273809">
              <w:rPr>
                <w:rFonts w:ascii="Times New Roman" w:eastAsia="Times New Roman" w:hAnsi="Times New Roman"/>
                <w:i/>
                <w:iCs/>
                <w:sz w:val="20"/>
                <w:szCs w:val="20"/>
              </w:rPr>
              <w:t>P</w:t>
            </w:r>
            <w:r w:rsidRPr="00273809">
              <w:rPr>
                <w:rFonts w:ascii="Times New Roman" w:eastAsia="Times New Roman" w:hAnsi="Times New Roman"/>
                <w:i/>
                <w:iCs/>
                <w:sz w:val="20"/>
                <w:szCs w:val="20"/>
                <w:vertAlign w:val="subscript"/>
              </w:rPr>
              <w:t>reserve</w:t>
            </w:r>
            <w:r w:rsidRPr="00273809">
              <w:rPr>
                <w:rFonts w:ascii="Times New Roman" w:eastAsia="Times New Roman" w:hAnsi="Times New Roman"/>
                <w:sz w:val="20"/>
                <w:szCs w:val="20"/>
              </w:rPr>
              <w:t>, UE monitors only the default periodic sensing occasion.</w:t>
            </w:r>
          </w:p>
          <w:p w14:paraId="26689E5F" w14:textId="77777777" w:rsidR="00B604F3" w:rsidRPr="00273809" w:rsidRDefault="00B604F3" w:rsidP="00B604F3">
            <w:pPr>
              <w:pStyle w:val="af3"/>
              <w:numPr>
                <w:ilvl w:val="1"/>
                <w:numId w:val="60"/>
              </w:numPr>
              <w:ind w:firstLineChars="0"/>
              <w:jc w:val="both"/>
              <w:rPr>
                <w:rFonts w:ascii="Times New Roman" w:eastAsia="Times New Roman" w:hAnsi="Times New Roman"/>
                <w:sz w:val="20"/>
                <w:szCs w:val="20"/>
              </w:rPr>
            </w:pPr>
            <w:r w:rsidRPr="00273809">
              <w:rPr>
                <w:rFonts w:ascii="Times New Roman" w:eastAsia="Times New Roman" w:hAnsi="Times New Roman"/>
                <w:sz w:val="20"/>
                <w:szCs w:val="20"/>
              </w:rPr>
              <w:t>When UE performs contiguous partial sensing, UE monitors a minimum of</w:t>
            </w:r>
            <w:r w:rsidRPr="00273809">
              <w:rPr>
                <w:rStyle w:val="apple-converted-space"/>
                <w:rFonts w:ascii="Times New Roman" w:eastAsia="Times New Roman" w:hAnsi="Times New Roman"/>
                <w:sz w:val="20"/>
                <w:szCs w:val="20"/>
              </w:rPr>
              <w:t> </w:t>
            </w:r>
            <w:r w:rsidRPr="00273809">
              <w:rPr>
                <w:rFonts w:ascii="Times New Roman" w:eastAsia="Times New Roman" w:hAnsi="Times New Roman"/>
                <w:i/>
                <w:iCs/>
                <w:sz w:val="20"/>
                <w:szCs w:val="20"/>
              </w:rPr>
              <w:t>M</w:t>
            </w:r>
            <w:r w:rsidRPr="00273809">
              <w:rPr>
                <w:rStyle w:val="apple-converted-space"/>
                <w:rFonts w:ascii="Times New Roman" w:eastAsia="Times New Roman" w:hAnsi="Times New Roman"/>
                <w:sz w:val="20"/>
                <w:szCs w:val="20"/>
              </w:rPr>
              <w:t> </w:t>
            </w:r>
            <w:r w:rsidRPr="00273809">
              <w:rPr>
                <w:rFonts w:ascii="Times New Roman" w:eastAsia="Times New Roman" w:hAnsi="Times New Roman"/>
                <w:sz w:val="20"/>
                <w:szCs w:val="20"/>
              </w:rPr>
              <w:t>slots for CPS.</w:t>
            </w:r>
          </w:p>
          <w:p w14:paraId="16905DB5" w14:textId="77777777" w:rsidR="00B604F3" w:rsidRPr="00273809" w:rsidRDefault="00B604F3" w:rsidP="00B604F3">
            <w:pPr>
              <w:pStyle w:val="af3"/>
              <w:numPr>
                <w:ilvl w:val="0"/>
                <w:numId w:val="59"/>
              </w:numPr>
              <w:ind w:right="150" w:firstLineChars="0"/>
              <w:rPr>
                <w:rFonts w:ascii="Times New Roman" w:eastAsia="Times New Roman" w:hAnsi="Times New Roman"/>
                <w:sz w:val="20"/>
                <w:szCs w:val="20"/>
              </w:rPr>
            </w:pPr>
            <w:r w:rsidRPr="00273809">
              <w:rPr>
                <w:rFonts w:ascii="Times New Roman" w:eastAsia="Times New Roman" w:hAnsi="Times New Roman"/>
                <w:sz w:val="20"/>
                <w:szCs w:val="20"/>
              </w:rPr>
              <w:t xml:space="preserve">Note, when it is disabled, the UE is not required to perform SL reception of PSCCH and RSRP </w:t>
            </w:r>
            <w:r w:rsidRPr="00273809">
              <w:rPr>
                <w:rFonts w:ascii="Times New Roman" w:eastAsia="Times New Roman" w:hAnsi="Times New Roman"/>
                <w:sz w:val="20"/>
                <w:szCs w:val="20"/>
              </w:rPr>
              <w:lastRenderedPageBreak/>
              <w:t>measurement in SL DRX inactive time.</w:t>
            </w:r>
          </w:p>
          <w:p w14:paraId="3B67AF43" w14:textId="77777777" w:rsidR="00B604F3" w:rsidRPr="00273809" w:rsidRDefault="00B604F3" w:rsidP="00B604F3">
            <w:pPr>
              <w:pStyle w:val="af3"/>
              <w:numPr>
                <w:ilvl w:val="0"/>
                <w:numId w:val="59"/>
              </w:numPr>
              <w:ind w:right="150" w:firstLineChars="0"/>
              <w:rPr>
                <w:rFonts w:ascii="Times New Roman" w:eastAsia="Times New Roman" w:hAnsi="Times New Roman"/>
                <w:sz w:val="20"/>
                <w:szCs w:val="20"/>
              </w:rPr>
            </w:pPr>
            <w:r w:rsidRPr="00273809">
              <w:rPr>
                <w:rFonts w:ascii="Times New Roman" w:eastAsia="Times New Roman" w:hAnsi="Times New Roman"/>
                <w:sz w:val="20"/>
                <w:szCs w:val="20"/>
              </w:rPr>
              <w:t>Note: no further optimization on the resource (re)selection procedure with regard to SL DRX operation is specified in Rel.17.</w:t>
            </w:r>
          </w:p>
          <w:p w14:paraId="13BB7442" w14:textId="77777777" w:rsidR="00B604F3" w:rsidRPr="00333B37" w:rsidRDefault="00B604F3" w:rsidP="00B604F3">
            <w:pPr>
              <w:pStyle w:val="af3"/>
              <w:numPr>
                <w:ilvl w:val="0"/>
                <w:numId w:val="59"/>
              </w:numPr>
              <w:ind w:right="150" w:firstLineChars="0"/>
              <w:rPr>
                <w:rFonts w:ascii="Times New Roman" w:eastAsia="Times New Roman" w:hAnsi="Times New Roman"/>
                <w:szCs w:val="20"/>
              </w:rPr>
            </w:pPr>
            <w:r w:rsidRPr="00273809">
              <w:rPr>
                <w:rFonts w:ascii="Times New Roman" w:eastAsia="Times New Roman" w:hAnsi="Times New Roman"/>
                <w:sz w:val="20"/>
                <w:szCs w:val="20"/>
              </w:rPr>
              <w:t>FFS the case when full sensing is configured in the UE by a higher layer</w:t>
            </w:r>
          </w:p>
          <w:p w14:paraId="1967D66E" w14:textId="77777777" w:rsidR="004E2006" w:rsidRDefault="004E2006" w:rsidP="002A5554">
            <w:pPr>
              <w:autoSpaceDE w:val="0"/>
              <w:autoSpaceDN w:val="0"/>
              <w:jc w:val="both"/>
              <w:rPr>
                <w:rFonts w:eastAsia="Batang"/>
                <w:lang w:val="en-GB"/>
              </w:rPr>
            </w:pPr>
          </w:p>
        </w:tc>
      </w:tr>
    </w:tbl>
    <w:p w14:paraId="103C4798" w14:textId="77777777" w:rsidR="00F459E9" w:rsidRDefault="00F459E9">
      <w:pPr>
        <w:pStyle w:val="a1"/>
        <w:rPr>
          <w:rFonts w:eastAsia="宋体"/>
          <w:lang w:eastAsia="zh-CN"/>
        </w:rPr>
      </w:pPr>
    </w:p>
    <w:p w14:paraId="73934DDC" w14:textId="77777777" w:rsidR="00F459E9" w:rsidRDefault="009369F9">
      <w:pPr>
        <w:pStyle w:val="a1"/>
        <w:rPr>
          <w:rFonts w:eastAsia="宋体"/>
          <w:lang w:eastAsia="zh-CN"/>
        </w:rPr>
      </w:pPr>
      <w:r>
        <w:rPr>
          <w:rFonts w:eastAsia="PMingLiU"/>
          <w:lang w:eastAsia="zh-TW"/>
        </w:rPr>
        <w:t>In t</w:t>
      </w:r>
      <w:r>
        <w:rPr>
          <w:rFonts w:eastAsia="PMingLiU" w:hint="eastAsia"/>
          <w:lang w:eastAsia="zh-TW"/>
        </w:rPr>
        <w:t>his contribution</w:t>
      </w:r>
      <w:r>
        <w:rPr>
          <w:rFonts w:eastAsia="PMingLiU"/>
          <w:lang w:eastAsia="zh-TW"/>
        </w:rPr>
        <w:t>,</w:t>
      </w:r>
      <w:r>
        <w:rPr>
          <w:rFonts w:eastAsia="宋体" w:hint="eastAsia"/>
          <w:lang w:eastAsia="zh-CN"/>
        </w:rPr>
        <w:t xml:space="preserve"> </w:t>
      </w:r>
      <w:r>
        <w:rPr>
          <w:rFonts w:eastAsia="宋体"/>
          <w:lang w:eastAsia="zh-CN"/>
        </w:rPr>
        <w:t xml:space="preserve">the </w:t>
      </w:r>
      <w:r w:rsidR="002A5554">
        <w:rPr>
          <w:rFonts w:eastAsia="宋体"/>
          <w:lang w:eastAsia="zh-CN"/>
        </w:rPr>
        <w:t xml:space="preserve">remaining issues of </w:t>
      </w:r>
      <w:r>
        <w:rPr>
          <w:rFonts w:eastAsia="宋体"/>
          <w:lang w:eastAsia="zh-CN"/>
        </w:rPr>
        <w:t xml:space="preserve">resource allocation mechanisms on power saving schemes and </w:t>
      </w:r>
      <w:r>
        <w:rPr>
          <w:rFonts w:eastAsia="宋体" w:hint="eastAsia"/>
          <w:lang w:eastAsia="zh-CN"/>
        </w:rPr>
        <w:t>the impact</w:t>
      </w:r>
      <w:r>
        <w:rPr>
          <w:rFonts w:eastAsia="宋体"/>
          <w:lang w:eastAsia="zh-CN"/>
        </w:rPr>
        <w:t>s</w:t>
      </w:r>
      <w:r>
        <w:rPr>
          <w:rFonts w:eastAsia="宋体" w:hint="eastAsia"/>
          <w:lang w:eastAsia="zh-CN"/>
        </w:rPr>
        <w:t xml:space="preserve"> of </w:t>
      </w:r>
      <w:r>
        <w:rPr>
          <w:rFonts w:eastAsia="宋体"/>
          <w:lang w:eastAsia="zh-CN"/>
        </w:rPr>
        <w:t>SL DRX are discussed</w:t>
      </w:r>
      <w:r>
        <w:rPr>
          <w:rFonts w:eastAsia="宋体" w:hint="eastAsia"/>
          <w:lang w:eastAsia="zh-CN"/>
        </w:rPr>
        <w:t xml:space="preserve"> for sidelink enhancements</w:t>
      </w:r>
      <w:r>
        <w:rPr>
          <w:rFonts w:eastAsia="宋体"/>
          <w:lang w:eastAsia="zh-CN"/>
        </w:rPr>
        <w:t>.</w:t>
      </w:r>
    </w:p>
    <w:p w14:paraId="751EE13D" w14:textId="77777777" w:rsidR="00F459E9" w:rsidRDefault="009369F9">
      <w:pPr>
        <w:pStyle w:val="1"/>
        <w:ind w:left="431" w:hanging="431"/>
      </w:pPr>
      <w:bookmarkStart w:id="1" w:name="_Ref36559568"/>
      <w:r>
        <w:rPr>
          <w:rFonts w:hint="eastAsia"/>
        </w:rPr>
        <w:t>Discussion</w:t>
      </w:r>
      <w:bookmarkEnd w:id="1"/>
      <w:r>
        <w:rPr>
          <w:rFonts w:hint="eastAsia"/>
        </w:rPr>
        <w:t xml:space="preserve"> on resource allocation for power saving</w:t>
      </w:r>
    </w:p>
    <w:p w14:paraId="3CB3C5CA" w14:textId="7E8B69C2" w:rsidR="00F459E9" w:rsidRDefault="009369F9">
      <w:pPr>
        <w:pStyle w:val="a1"/>
        <w:rPr>
          <w:rFonts w:eastAsia="宋体"/>
          <w:lang w:eastAsia="zh-CN"/>
        </w:rPr>
      </w:pPr>
      <w:r>
        <w:rPr>
          <w:rFonts w:eastAsia="宋体"/>
          <w:lang w:eastAsia="zh-CN"/>
        </w:rPr>
        <w:t>In the previous RAN1 meeting</w:t>
      </w:r>
      <w:r w:rsidR="00946678">
        <w:rPr>
          <w:rFonts w:eastAsia="宋体" w:hint="eastAsia"/>
          <w:lang w:eastAsia="zh-CN"/>
        </w:rPr>
        <w:t>s</w:t>
      </w:r>
      <w:r>
        <w:rPr>
          <w:rFonts w:eastAsia="宋体"/>
          <w:lang w:eastAsia="zh-CN"/>
        </w:rPr>
        <w:t xml:space="preserve">, </w:t>
      </w:r>
      <w:r w:rsidR="00990AF8">
        <w:rPr>
          <w:rFonts w:eastAsia="宋体" w:hint="eastAsia"/>
          <w:lang w:eastAsia="zh-CN"/>
        </w:rPr>
        <w:t>P</w:t>
      </w:r>
      <w:r>
        <w:rPr>
          <w:rFonts w:eastAsia="宋体"/>
          <w:lang w:eastAsia="zh-CN"/>
        </w:rPr>
        <w:t>eriodic-</w:t>
      </w:r>
      <w:r w:rsidR="00990AF8">
        <w:rPr>
          <w:rFonts w:eastAsia="宋体" w:hint="eastAsia"/>
          <w:lang w:eastAsia="zh-CN"/>
        </w:rPr>
        <w:t>B</w:t>
      </w:r>
      <w:r>
        <w:rPr>
          <w:rFonts w:eastAsia="宋体"/>
          <w:lang w:eastAsia="zh-CN"/>
        </w:rPr>
        <w:t xml:space="preserve">ased </w:t>
      </w:r>
      <w:r w:rsidR="00990AF8">
        <w:rPr>
          <w:rFonts w:eastAsia="宋体" w:hint="eastAsia"/>
          <w:lang w:eastAsia="zh-CN"/>
        </w:rPr>
        <w:t>P</w:t>
      </w:r>
      <w:r>
        <w:rPr>
          <w:rFonts w:eastAsia="宋体"/>
          <w:lang w:eastAsia="zh-CN"/>
        </w:rPr>
        <w:t xml:space="preserve">artial </w:t>
      </w:r>
      <w:r w:rsidR="00990AF8">
        <w:rPr>
          <w:rFonts w:eastAsia="宋体" w:hint="eastAsia"/>
          <w:lang w:eastAsia="zh-CN"/>
        </w:rPr>
        <w:t>S</w:t>
      </w:r>
      <w:r>
        <w:rPr>
          <w:rFonts w:eastAsia="宋体"/>
          <w:lang w:eastAsia="zh-CN"/>
        </w:rPr>
        <w:t>ensing</w:t>
      </w:r>
      <w:r w:rsidR="00990AF8">
        <w:rPr>
          <w:rFonts w:eastAsia="宋体" w:hint="eastAsia"/>
          <w:lang w:eastAsia="zh-CN"/>
        </w:rPr>
        <w:t xml:space="preserve"> (PBPS)</w:t>
      </w:r>
      <w:r>
        <w:rPr>
          <w:rFonts w:eastAsia="宋体"/>
          <w:lang w:eastAsia="zh-CN"/>
        </w:rPr>
        <w:t xml:space="preserve"> </w:t>
      </w:r>
      <w:r w:rsidR="00990AF8">
        <w:rPr>
          <w:rFonts w:eastAsia="宋体" w:hint="eastAsia"/>
          <w:lang w:eastAsia="zh-CN"/>
        </w:rPr>
        <w:t xml:space="preserve">Resource Allocation (RA) scheme </w:t>
      </w:r>
      <w:r>
        <w:rPr>
          <w:rFonts w:eastAsia="宋体" w:hint="eastAsia"/>
          <w:lang w:eastAsia="zh-CN"/>
        </w:rPr>
        <w:t>and</w:t>
      </w:r>
      <w:r>
        <w:rPr>
          <w:rFonts w:eastAsia="宋体"/>
          <w:lang w:eastAsia="zh-CN"/>
        </w:rPr>
        <w:t xml:space="preserve"> </w:t>
      </w:r>
      <w:r w:rsidR="00990AF8">
        <w:rPr>
          <w:rFonts w:eastAsia="宋体" w:hint="eastAsia"/>
          <w:lang w:eastAsia="zh-CN"/>
        </w:rPr>
        <w:t>C</w:t>
      </w:r>
      <w:r>
        <w:rPr>
          <w:rFonts w:eastAsia="宋体" w:hint="eastAsia"/>
          <w:lang w:eastAsia="zh-CN"/>
        </w:rPr>
        <w:t>ontiguous</w:t>
      </w:r>
      <w:r>
        <w:rPr>
          <w:rFonts w:eastAsia="宋体"/>
          <w:lang w:eastAsia="zh-CN"/>
        </w:rPr>
        <w:t xml:space="preserve"> </w:t>
      </w:r>
      <w:r w:rsidR="00990AF8">
        <w:rPr>
          <w:rFonts w:eastAsia="宋体" w:hint="eastAsia"/>
          <w:lang w:eastAsia="zh-CN"/>
        </w:rPr>
        <w:t>P</w:t>
      </w:r>
      <w:r>
        <w:rPr>
          <w:rFonts w:eastAsia="宋体" w:hint="eastAsia"/>
          <w:lang w:eastAsia="zh-CN"/>
        </w:rPr>
        <w:t>artial</w:t>
      </w:r>
      <w:r>
        <w:rPr>
          <w:rFonts w:eastAsia="宋体"/>
          <w:lang w:eastAsia="zh-CN"/>
        </w:rPr>
        <w:t xml:space="preserve"> </w:t>
      </w:r>
      <w:r w:rsidR="00990AF8">
        <w:rPr>
          <w:rFonts w:eastAsia="宋体" w:hint="eastAsia"/>
          <w:lang w:eastAsia="zh-CN"/>
        </w:rPr>
        <w:t>S</w:t>
      </w:r>
      <w:r>
        <w:rPr>
          <w:rFonts w:eastAsia="宋体" w:hint="eastAsia"/>
          <w:lang w:eastAsia="zh-CN"/>
        </w:rPr>
        <w:t>ensing</w:t>
      </w:r>
      <w:r w:rsidR="00990AF8">
        <w:rPr>
          <w:rFonts w:eastAsia="宋体" w:hint="eastAsia"/>
          <w:lang w:eastAsia="zh-CN"/>
        </w:rPr>
        <w:t xml:space="preserve"> (CPS)</w:t>
      </w:r>
      <w:r>
        <w:rPr>
          <w:rFonts w:eastAsia="宋体" w:hint="eastAsia"/>
          <w:lang w:eastAsia="zh-CN"/>
        </w:rPr>
        <w:t xml:space="preserve"> </w:t>
      </w:r>
      <w:r w:rsidR="00990AF8">
        <w:rPr>
          <w:rFonts w:eastAsia="宋体" w:hint="eastAsia"/>
          <w:lang w:eastAsia="zh-CN"/>
        </w:rPr>
        <w:t xml:space="preserve">RA scheme </w:t>
      </w:r>
      <w:r>
        <w:rPr>
          <w:rFonts w:eastAsia="宋体" w:hint="eastAsia"/>
          <w:lang w:eastAsia="zh-CN"/>
        </w:rPr>
        <w:t>were</w:t>
      </w:r>
      <w:r>
        <w:rPr>
          <w:rFonts w:eastAsia="宋体"/>
          <w:lang w:eastAsia="zh-CN"/>
        </w:rPr>
        <w:t xml:space="preserve"> discussed, and there are </w:t>
      </w:r>
      <w:r w:rsidR="00946678">
        <w:rPr>
          <w:rFonts w:eastAsia="宋体" w:hint="eastAsia"/>
          <w:lang w:eastAsia="zh-CN"/>
        </w:rPr>
        <w:t xml:space="preserve">several </w:t>
      </w:r>
      <w:r>
        <w:rPr>
          <w:rFonts w:eastAsia="宋体"/>
          <w:lang w:eastAsia="zh-CN"/>
        </w:rPr>
        <w:t xml:space="preserve">remaining </w:t>
      </w:r>
      <w:r w:rsidR="00946678">
        <w:rPr>
          <w:rFonts w:eastAsia="宋体"/>
          <w:lang w:eastAsia="zh-CN"/>
        </w:rPr>
        <w:t>issues that</w:t>
      </w:r>
      <w:r>
        <w:rPr>
          <w:rFonts w:eastAsia="宋体"/>
          <w:lang w:eastAsia="zh-CN"/>
        </w:rPr>
        <w:t xml:space="preserve"> need further </w:t>
      </w:r>
      <w:r>
        <w:rPr>
          <w:rFonts w:eastAsia="宋体" w:hint="eastAsia"/>
          <w:lang w:eastAsia="zh-CN"/>
        </w:rPr>
        <w:t>discussion</w:t>
      </w:r>
      <w:r>
        <w:rPr>
          <w:rFonts w:eastAsia="宋体"/>
          <w:lang w:eastAsia="zh-CN"/>
        </w:rPr>
        <w:t xml:space="preserve"> </w:t>
      </w:r>
      <w:r>
        <w:rPr>
          <w:rFonts w:eastAsia="宋体" w:hint="eastAsia"/>
          <w:lang w:eastAsia="zh-CN"/>
        </w:rPr>
        <w:t>as</w:t>
      </w:r>
      <w:r>
        <w:rPr>
          <w:rFonts w:eastAsia="宋体"/>
          <w:lang w:eastAsia="zh-CN"/>
        </w:rPr>
        <w:t xml:space="preserve"> </w:t>
      </w:r>
      <w:r>
        <w:rPr>
          <w:rFonts w:eastAsia="宋体" w:hint="eastAsia"/>
          <w:lang w:eastAsia="zh-CN"/>
        </w:rPr>
        <w:t>follows</w:t>
      </w:r>
      <w:r>
        <w:rPr>
          <w:rFonts w:eastAsia="宋体"/>
          <w:lang w:eastAsia="zh-CN"/>
        </w:rPr>
        <w:t>:</w:t>
      </w:r>
    </w:p>
    <w:p w14:paraId="57B7AE1F" w14:textId="76E0B22C" w:rsidR="00F459E9" w:rsidRDefault="009369F9" w:rsidP="009369F9">
      <w:pPr>
        <w:pStyle w:val="a1"/>
        <w:numPr>
          <w:ilvl w:val="0"/>
          <w:numId w:val="20"/>
        </w:numPr>
        <w:rPr>
          <w:rFonts w:eastAsia="宋体"/>
          <w:lang w:eastAsia="zh-CN"/>
        </w:rPr>
      </w:pPr>
      <w:r>
        <w:rPr>
          <w:rFonts w:eastAsia="宋体" w:hint="eastAsia"/>
          <w:lang w:eastAsia="zh-CN"/>
        </w:rPr>
        <w:t>Remaining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PBPS</w:t>
      </w:r>
      <w:r>
        <w:rPr>
          <w:rFonts w:eastAsia="宋体"/>
          <w:lang w:eastAsia="zh-CN"/>
        </w:rPr>
        <w:t xml:space="preserve"> </w:t>
      </w:r>
      <w:r>
        <w:rPr>
          <w:rFonts w:eastAsia="宋体" w:hint="eastAsia"/>
          <w:lang w:eastAsia="zh-CN"/>
        </w:rPr>
        <w:t>RA</w:t>
      </w:r>
      <w:r>
        <w:rPr>
          <w:rFonts w:eastAsia="宋体"/>
          <w:lang w:eastAsia="zh-CN"/>
        </w:rPr>
        <w:t xml:space="preserve"> </w:t>
      </w:r>
      <w:r>
        <w:rPr>
          <w:rFonts w:eastAsia="宋体" w:hint="eastAsia"/>
          <w:lang w:eastAsia="zh-CN"/>
        </w:rPr>
        <w:t>scheme</w:t>
      </w:r>
    </w:p>
    <w:p w14:paraId="3C9FD000" w14:textId="77777777" w:rsidR="00F459E9" w:rsidRDefault="009369F9" w:rsidP="009369F9">
      <w:pPr>
        <w:pStyle w:val="a1"/>
        <w:numPr>
          <w:ilvl w:val="0"/>
          <w:numId w:val="20"/>
        </w:numPr>
        <w:rPr>
          <w:rFonts w:eastAsia="宋体"/>
          <w:lang w:eastAsia="zh-CN"/>
        </w:rPr>
      </w:pPr>
      <w:r>
        <w:rPr>
          <w:rFonts w:eastAsia="宋体"/>
          <w:lang w:eastAsia="zh-CN"/>
        </w:rPr>
        <w:t>R</w:t>
      </w:r>
      <w:r>
        <w:rPr>
          <w:rFonts w:eastAsia="宋体" w:hint="eastAsia"/>
          <w:lang w:eastAsia="zh-CN"/>
        </w:rPr>
        <w:t>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PBPS</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CPS</w:t>
      </w:r>
      <w:r>
        <w:rPr>
          <w:rFonts w:eastAsia="宋体"/>
          <w:lang w:eastAsia="zh-CN"/>
        </w:rPr>
        <w:t xml:space="preserve"> </w:t>
      </w:r>
      <w:r>
        <w:rPr>
          <w:rFonts w:eastAsia="宋体" w:hint="eastAsia"/>
          <w:lang w:eastAsia="zh-CN"/>
        </w:rPr>
        <w:t>combined</w:t>
      </w:r>
      <w:r>
        <w:rPr>
          <w:rFonts w:eastAsia="宋体"/>
          <w:lang w:eastAsia="zh-CN"/>
        </w:rPr>
        <w:t xml:space="preserve"> </w:t>
      </w:r>
      <w:r>
        <w:rPr>
          <w:rFonts w:eastAsia="宋体" w:hint="eastAsia"/>
          <w:lang w:eastAsia="zh-CN"/>
        </w:rPr>
        <w:t>RA</w:t>
      </w:r>
      <w:r>
        <w:rPr>
          <w:rFonts w:eastAsia="宋体"/>
          <w:lang w:eastAsia="zh-CN"/>
        </w:rPr>
        <w:t xml:space="preserve"> </w:t>
      </w:r>
      <w:r>
        <w:rPr>
          <w:rFonts w:eastAsia="宋体" w:hint="eastAsia"/>
          <w:lang w:eastAsia="zh-CN"/>
        </w:rPr>
        <w:t>scheme</w:t>
      </w:r>
    </w:p>
    <w:p w14:paraId="59FB69B0" w14:textId="7BCFDC35" w:rsidR="002826C0" w:rsidRDefault="00EC0CF8" w:rsidP="002826C0">
      <w:pPr>
        <w:pStyle w:val="a1"/>
        <w:numPr>
          <w:ilvl w:val="0"/>
          <w:numId w:val="20"/>
        </w:numPr>
        <w:rPr>
          <w:rFonts w:eastAsia="宋体"/>
          <w:lang w:eastAsia="zh-CN"/>
        </w:rPr>
      </w:pPr>
      <w:r>
        <w:rPr>
          <w:rFonts w:eastAsia="宋体"/>
          <w:lang w:eastAsia="zh-CN"/>
        </w:rPr>
        <w:t>R</w:t>
      </w:r>
      <w:r>
        <w:rPr>
          <w:rFonts w:eastAsia="宋体" w:hint="eastAsia"/>
          <w:lang w:eastAsia="zh-CN"/>
        </w:rPr>
        <w:t>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r</w:t>
      </w:r>
      <w:r w:rsidR="002826C0">
        <w:rPr>
          <w:rFonts w:eastAsia="宋体"/>
          <w:lang w:eastAsia="zh-CN"/>
        </w:rPr>
        <w:t xml:space="preserve">andom </w:t>
      </w:r>
      <w:r w:rsidR="00252C10">
        <w:rPr>
          <w:rFonts w:eastAsia="宋体" w:hint="eastAsia"/>
          <w:lang w:eastAsia="zh-CN"/>
        </w:rPr>
        <w:t xml:space="preserve">resource </w:t>
      </w:r>
      <w:r w:rsidR="002826C0">
        <w:rPr>
          <w:rFonts w:eastAsia="宋体"/>
          <w:lang w:eastAsia="zh-CN"/>
        </w:rPr>
        <w:t>selection RA</w:t>
      </w:r>
      <w:r w:rsidR="00252C10">
        <w:rPr>
          <w:rFonts w:eastAsia="宋体" w:hint="eastAsia"/>
          <w:lang w:eastAsia="zh-CN"/>
        </w:rPr>
        <w:t xml:space="preserve"> scheme</w:t>
      </w:r>
    </w:p>
    <w:p w14:paraId="1D126F0A" w14:textId="77777777" w:rsidR="00F459E9" w:rsidRDefault="00B13647" w:rsidP="009369F9">
      <w:pPr>
        <w:pStyle w:val="a1"/>
        <w:numPr>
          <w:ilvl w:val="0"/>
          <w:numId w:val="20"/>
        </w:numPr>
        <w:rPr>
          <w:rFonts w:eastAsia="宋体"/>
          <w:lang w:eastAsia="zh-CN"/>
        </w:rPr>
      </w:pPr>
      <w:r>
        <w:rPr>
          <w:rFonts w:eastAsia="宋体" w:hint="eastAsia"/>
        </w:rPr>
        <w:t>Remaining</w:t>
      </w:r>
      <w:r>
        <w:rPr>
          <w:rFonts w:eastAsia="宋体"/>
        </w:rPr>
        <w:t xml:space="preserve"> issues </w:t>
      </w:r>
      <w:r w:rsidR="009369F9">
        <w:rPr>
          <w:rFonts w:eastAsia="宋体" w:hint="eastAsia"/>
          <w:lang w:eastAsia="zh-CN"/>
        </w:rPr>
        <w:t>of</w:t>
      </w:r>
      <w:r w:rsidR="009369F9">
        <w:rPr>
          <w:rFonts w:eastAsia="宋体"/>
          <w:lang w:eastAsia="zh-CN"/>
        </w:rPr>
        <w:t xml:space="preserve"> </w:t>
      </w:r>
      <w:r w:rsidR="009369F9">
        <w:rPr>
          <w:rFonts w:eastAsia="宋体" w:hint="eastAsia"/>
          <w:lang w:eastAsia="zh-CN"/>
        </w:rPr>
        <w:t>partial</w:t>
      </w:r>
      <w:r w:rsidR="009369F9">
        <w:rPr>
          <w:rFonts w:eastAsia="宋体"/>
          <w:lang w:eastAsia="zh-CN"/>
        </w:rPr>
        <w:t xml:space="preserve"> </w:t>
      </w:r>
      <w:r w:rsidR="009369F9">
        <w:rPr>
          <w:rFonts w:eastAsia="宋体" w:hint="eastAsia"/>
          <w:lang w:eastAsia="zh-CN"/>
        </w:rPr>
        <w:t>sensing</w:t>
      </w:r>
      <w:r w:rsidR="009369F9">
        <w:rPr>
          <w:rFonts w:eastAsia="宋体"/>
          <w:lang w:eastAsia="zh-CN"/>
        </w:rPr>
        <w:t xml:space="preserve"> </w:t>
      </w:r>
      <w:r w:rsidR="009369F9">
        <w:rPr>
          <w:rFonts w:eastAsia="宋体" w:hint="eastAsia"/>
          <w:lang w:eastAsia="zh-CN"/>
        </w:rPr>
        <w:t>for</w:t>
      </w:r>
      <w:r w:rsidR="009369F9">
        <w:rPr>
          <w:rFonts w:eastAsia="宋体"/>
          <w:lang w:eastAsia="zh-CN"/>
        </w:rPr>
        <w:t xml:space="preserve"> </w:t>
      </w:r>
      <w:r w:rsidR="009369F9">
        <w:rPr>
          <w:rFonts w:eastAsia="宋体" w:hint="eastAsia"/>
          <w:lang w:eastAsia="zh-CN"/>
        </w:rPr>
        <w:t>re-evaluation</w:t>
      </w:r>
      <w:r w:rsidR="009369F9">
        <w:rPr>
          <w:rFonts w:eastAsia="宋体"/>
          <w:lang w:eastAsia="zh-CN"/>
        </w:rPr>
        <w:t>/pre-emption</w:t>
      </w:r>
    </w:p>
    <w:p w14:paraId="673A8DE6" w14:textId="77777777" w:rsidR="00F459E9" w:rsidRDefault="00F459E9">
      <w:pPr>
        <w:pStyle w:val="a1"/>
        <w:rPr>
          <w:rFonts w:eastAsia="宋体"/>
          <w:lang w:eastAsia="zh-CN"/>
        </w:rPr>
      </w:pPr>
    </w:p>
    <w:p w14:paraId="4C62A465" w14:textId="68A98B71" w:rsidR="00F459E9" w:rsidRDefault="009369F9">
      <w:pPr>
        <w:pStyle w:val="2"/>
        <w:ind w:left="578" w:hanging="578"/>
        <w:rPr>
          <w:rFonts w:eastAsia="宋体"/>
        </w:rPr>
      </w:pPr>
      <w:r>
        <w:rPr>
          <w:rFonts w:eastAsia="宋体"/>
        </w:rPr>
        <w:t>Remaining issues of PBPS RA scheme</w:t>
      </w:r>
    </w:p>
    <w:p w14:paraId="7F49897C" w14:textId="77777777" w:rsidR="00F459E9" w:rsidRDefault="009369F9">
      <w:pPr>
        <w:pStyle w:val="a1"/>
        <w:rPr>
          <w:rFonts w:eastAsia="宋体"/>
          <w:lang w:eastAsia="zh-CN"/>
        </w:rPr>
      </w:pPr>
      <w:r>
        <w:rPr>
          <w:rFonts w:eastAsia="宋体"/>
          <w:lang w:eastAsia="zh-CN"/>
        </w:rPr>
        <w:t xml:space="preserve">In this section, remaining issues of </w:t>
      </w:r>
      <w:r w:rsidR="00946678">
        <w:rPr>
          <w:rFonts w:eastAsia="宋体" w:hint="eastAsia"/>
        </w:rPr>
        <w:t>Periodic-Based P</w:t>
      </w:r>
      <w:r w:rsidR="00946678">
        <w:rPr>
          <w:rFonts w:eastAsia="宋体"/>
        </w:rPr>
        <w:t>artial</w:t>
      </w:r>
      <w:r w:rsidR="00946678">
        <w:rPr>
          <w:rFonts w:eastAsia="宋体" w:hint="eastAsia"/>
        </w:rPr>
        <w:t xml:space="preserve"> Sensing </w:t>
      </w:r>
      <w:r w:rsidR="00946678">
        <w:rPr>
          <w:rFonts w:eastAsia="宋体"/>
        </w:rPr>
        <w:t>(PBPS) RA scheme</w:t>
      </w:r>
      <w:r>
        <w:rPr>
          <w:rFonts w:eastAsia="宋体"/>
          <w:lang w:eastAsia="zh-CN"/>
        </w:rPr>
        <w:t xml:space="preserve"> are discussed, including the following aspects: </w:t>
      </w:r>
    </w:p>
    <w:p w14:paraId="432C4F3C" w14:textId="77777777" w:rsidR="00F459E9" w:rsidRDefault="009369F9" w:rsidP="009369F9">
      <w:pPr>
        <w:pStyle w:val="a1"/>
        <w:numPr>
          <w:ilvl w:val="0"/>
          <w:numId w:val="35"/>
        </w:numPr>
        <w:rPr>
          <w:rFonts w:eastAsia="宋体"/>
          <w:lang w:eastAsia="zh-CN"/>
        </w:rPr>
      </w:pPr>
      <w:r>
        <w:rPr>
          <w:rFonts w:eastAsia="宋体"/>
          <w:lang w:eastAsia="zh-CN"/>
        </w:rPr>
        <w:t>Enhancements on SCI reservation mechanism when (pre-)configuring K</w:t>
      </w:r>
    </w:p>
    <w:p w14:paraId="1599DB33" w14:textId="77777777" w:rsidR="00F459E9" w:rsidRDefault="009369F9" w:rsidP="009369F9">
      <w:pPr>
        <w:pStyle w:val="a1"/>
        <w:numPr>
          <w:ilvl w:val="0"/>
          <w:numId w:val="35"/>
        </w:numPr>
        <w:rPr>
          <w:rFonts w:eastAsia="宋体"/>
          <w:lang w:eastAsia="zh-CN"/>
        </w:rPr>
      </w:pPr>
      <w:r>
        <w:rPr>
          <w:rFonts w:eastAsia="宋体"/>
          <w:lang w:eastAsia="zh-CN"/>
        </w:rPr>
        <w:t>Determination of Y candidate slots for periodic transmission</w:t>
      </w:r>
    </w:p>
    <w:p w14:paraId="4A7AF10B" w14:textId="77777777" w:rsidR="00F459E9" w:rsidRDefault="00F459E9">
      <w:pPr>
        <w:pStyle w:val="a1"/>
        <w:rPr>
          <w:rFonts w:eastAsia="宋体"/>
          <w:lang w:eastAsia="zh-CN"/>
        </w:rPr>
      </w:pPr>
    </w:p>
    <w:p w14:paraId="697E11B4" w14:textId="77777777" w:rsidR="00F459E9" w:rsidRDefault="009369F9">
      <w:pPr>
        <w:pStyle w:val="4"/>
        <w:numPr>
          <w:ilvl w:val="2"/>
          <w:numId w:val="1"/>
        </w:numPr>
        <w:ind w:left="709"/>
      </w:pPr>
      <w:r>
        <w:t>Enhancements on SCI reservation mechanism when K</w:t>
      </w:r>
      <w:r>
        <w:rPr>
          <w:rFonts w:eastAsia="宋体" w:hint="eastAsia"/>
          <w:lang w:eastAsia="zh-CN"/>
        </w:rPr>
        <w:t xml:space="preserve"> is (pre)-configured</w:t>
      </w:r>
    </w:p>
    <w:p w14:paraId="247A1703" w14:textId="77777777" w:rsidR="00F459E9" w:rsidRDefault="009369F9">
      <w:pPr>
        <w:pStyle w:val="a1"/>
        <w:rPr>
          <w:rFonts w:eastAsia="宋体"/>
          <w:lang w:eastAsia="zh-CN"/>
        </w:rPr>
      </w:pPr>
      <w:r>
        <w:rPr>
          <w:rFonts w:eastAsia="宋体"/>
          <w:lang w:eastAsia="zh-CN"/>
        </w:rPr>
        <w:t xml:space="preserve">In current resource reservation mechanism, SCI can only </w:t>
      </w:r>
      <w:r>
        <w:rPr>
          <w:rFonts w:eastAsia="宋体" w:hint="eastAsia"/>
          <w:lang w:eastAsia="zh-CN"/>
        </w:rPr>
        <w:t>indicate</w:t>
      </w:r>
      <w:r>
        <w:rPr>
          <w:rFonts w:eastAsia="宋体"/>
          <w:lang w:eastAsia="zh-CN"/>
        </w:rPr>
        <w:t xml:space="preserve"> </w:t>
      </w:r>
      <w:r>
        <w:rPr>
          <w:rFonts w:eastAsia="宋体" w:hint="eastAsia"/>
          <w:lang w:eastAsia="zh-CN"/>
        </w:rPr>
        <w:t>and</w:t>
      </w:r>
      <w:r>
        <w:rPr>
          <w:rFonts w:eastAsia="宋体"/>
          <w:lang w:eastAsia="zh-CN"/>
        </w:rPr>
        <w:t xml:space="preserve"> reserve resource(s) for </w:t>
      </w:r>
      <w:r>
        <w:rPr>
          <w:rFonts w:eastAsia="宋体" w:hint="eastAsia"/>
          <w:lang w:eastAsia="zh-CN"/>
        </w:rPr>
        <w:t>the</w:t>
      </w:r>
      <w:r>
        <w:rPr>
          <w:rFonts w:eastAsia="宋体"/>
          <w:lang w:eastAsia="zh-CN"/>
        </w:rPr>
        <w:t xml:space="preserve"> </w:t>
      </w:r>
      <w:r>
        <w:rPr>
          <w:rFonts w:eastAsia="宋体" w:hint="eastAsia"/>
          <w:lang w:eastAsia="zh-CN"/>
        </w:rPr>
        <w:t>next</w:t>
      </w:r>
      <w:r>
        <w:rPr>
          <w:rFonts w:eastAsia="宋体"/>
          <w:lang w:eastAsia="zh-CN"/>
        </w:rPr>
        <w:t xml:space="preserve"> one </w:t>
      </w:r>
      <w:r>
        <w:rPr>
          <w:rFonts w:eastAsia="宋体" w:hint="eastAsia"/>
          <w:lang w:eastAsia="zh-CN"/>
        </w:rPr>
        <w:t>periodic</w:t>
      </w:r>
      <w:r>
        <w:rPr>
          <w:rFonts w:eastAsia="宋体"/>
          <w:lang w:eastAsia="zh-CN"/>
        </w:rPr>
        <w:t xml:space="preserve"> </w:t>
      </w:r>
      <w:r>
        <w:rPr>
          <w:rFonts w:eastAsia="宋体" w:hint="eastAsia"/>
          <w:lang w:eastAsia="zh-CN"/>
        </w:rPr>
        <w:t>TB</w:t>
      </w:r>
      <w:r>
        <w:rPr>
          <w:rFonts w:eastAsia="宋体"/>
          <w:lang w:eastAsia="zh-CN"/>
        </w:rPr>
        <w:t xml:space="preserve">. For PBPS RA scheme, sensing results are limited. If PBPS for most recent one occasion failed, collision avoidance may not be achieved. Therefore, enhancements for </w:t>
      </w:r>
      <w:r>
        <w:rPr>
          <w:rFonts w:eastAsia="宋体" w:hint="eastAsia"/>
          <w:lang w:eastAsia="zh-CN"/>
        </w:rPr>
        <w:t>periodic</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reservation</w:t>
      </w:r>
      <w:r>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considered</w:t>
      </w:r>
      <w:r>
        <w:rPr>
          <w:rFonts w:eastAsia="宋体"/>
          <w:lang w:eastAsia="zh-CN"/>
        </w:rPr>
        <w:t xml:space="preserve"> when additional K</w:t>
      </w:r>
      <w:r>
        <w:rPr>
          <w:rFonts w:eastAsia="宋体" w:hint="eastAsia"/>
          <w:lang w:eastAsia="zh-CN"/>
        </w:rPr>
        <w:t xml:space="preserve"> </w:t>
      </w:r>
      <w:r>
        <w:rPr>
          <w:rFonts w:eastAsia="宋体"/>
          <w:lang w:eastAsia="zh-CN"/>
        </w:rPr>
        <w:t>value(s)</w:t>
      </w:r>
      <w:r>
        <w:rPr>
          <w:rFonts w:eastAsia="宋体" w:hint="eastAsia"/>
          <w:lang w:eastAsia="zh-CN"/>
        </w:rPr>
        <w:t xml:space="preserve"> are (pre)-configured</w:t>
      </w:r>
      <w:r>
        <w:rPr>
          <w:rFonts w:eastAsia="宋体"/>
          <w:lang w:eastAsia="zh-CN"/>
        </w:rPr>
        <w:t>, i.e. when UE can monitored additional sensing occasions other than most recent one sensing occasion.</w:t>
      </w:r>
    </w:p>
    <w:p w14:paraId="7AD181C9" w14:textId="77777777" w:rsidR="00F459E9" w:rsidRDefault="002D5686">
      <w:pPr>
        <w:pStyle w:val="a1"/>
        <w:spacing w:before="120"/>
        <w:jc w:val="center"/>
        <w:rPr>
          <w:b/>
          <w:sz w:val="16"/>
        </w:rPr>
      </w:pPr>
      <w:r>
        <w:rPr>
          <w:noProof/>
          <w:lang w:eastAsia="zh-CN"/>
        </w:rPr>
        <w:drawing>
          <wp:inline distT="0" distB="0" distL="0" distR="0" wp14:anchorId="2240B1F0" wp14:editId="26F6FCD6">
            <wp:extent cx="4967605" cy="1378585"/>
            <wp:effectExtent l="0" t="0" r="0" b="0"/>
            <wp:docPr id="1" name="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7605" cy="1378585"/>
                    </a:xfrm>
                    <a:prstGeom prst="rect">
                      <a:avLst/>
                    </a:prstGeom>
                    <a:noFill/>
                    <a:ln>
                      <a:noFill/>
                    </a:ln>
                  </pic:spPr>
                </pic:pic>
              </a:graphicData>
            </a:graphic>
          </wp:inline>
        </w:drawing>
      </w:r>
    </w:p>
    <w:p w14:paraId="526D08F5" w14:textId="77777777" w:rsidR="00F459E9" w:rsidRDefault="009369F9">
      <w:pPr>
        <w:pStyle w:val="a1"/>
        <w:spacing w:before="120"/>
        <w:jc w:val="center"/>
        <w:rPr>
          <w:b/>
          <w:sz w:val="16"/>
        </w:rPr>
      </w:pPr>
      <w:r>
        <w:rPr>
          <w:b/>
          <w:sz w:val="16"/>
        </w:rPr>
        <w:t>Figure 1</w:t>
      </w:r>
      <w:r>
        <w:rPr>
          <w:rFonts w:eastAsia="宋体" w:hint="eastAsia"/>
          <w:b/>
          <w:sz w:val="16"/>
          <w:lang w:eastAsia="zh-CN"/>
        </w:rPr>
        <w:t>:</w:t>
      </w:r>
      <w:r>
        <w:rPr>
          <w:b/>
          <w:sz w:val="16"/>
        </w:rPr>
        <w:t xml:space="preserve"> Extension of period</w:t>
      </w:r>
      <w:r>
        <w:rPr>
          <w:sz w:val="16"/>
        </w:rPr>
        <w:t xml:space="preserve"> </w:t>
      </w:r>
      <w:r>
        <w:rPr>
          <w:b/>
          <w:sz w:val="16"/>
        </w:rPr>
        <w:t>periodic resource reservation number by (pre-)configured K value</w:t>
      </w:r>
    </w:p>
    <w:p w14:paraId="3BFD9278" w14:textId="77777777" w:rsidR="00F459E9" w:rsidRDefault="009369F9">
      <w:pPr>
        <w:pStyle w:val="a1"/>
        <w:rPr>
          <w:rFonts w:ascii="宋体" w:eastAsia="宋体" w:hAnsi="宋体"/>
          <w:lang w:eastAsia="zh-CN"/>
        </w:rPr>
      </w:pPr>
      <w:r>
        <w:rPr>
          <w:rFonts w:eastAsia="宋体"/>
          <w:lang w:eastAsia="zh-CN"/>
        </w:rPr>
        <w:t>The number of periodic resource reservation could be enlarged with the consideration of k configuration. When additional K value(s)</w:t>
      </w:r>
      <w:r>
        <w:rPr>
          <w:rFonts w:eastAsia="宋体" w:hint="eastAsia"/>
          <w:lang w:eastAsia="zh-CN"/>
        </w:rPr>
        <w:t xml:space="preserve"> are (pre)-configured</w:t>
      </w:r>
      <w:r>
        <w:rPr>
          <w:rFonts w:eastAsia="宋体"/>
          <w:lang w:eastAsia="zh-CN"/>
        </w:rPr>
        <w:t xml:space="preserve">, UE can monitor the more prior sensing occasions. In any sensing occasion, if a SCI is decoded with indicating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rsvp_RX</m:t>
            </m:r>
          </m:sub>
        </m:sSub>
        <m:r>
          <w:rPr>
            <w:rFonts w:ascii="Cambria Math" w:eastAsia="宋体" w:hAnsi="Cambria Math"/>
            <w:lang w:eastAsia="zh-CN"/>
          </w:rPr>
          <m:t>≠0</m:t>
        </m:r>
      </m:oMath>
      <w:r>
        <w:rPr>
          <w:rFonts w:eastAsia="宋体" w:hint="eastAsia"/>
          <w:lang w:eastAsia="zh-CN"/>
        </w:rPr>
        <w:t>,</w:t>
      </w:r>
      <w:r>
        <w:rPr>
          <w:rFonts w:eastAsia="宋体"/>
          <w:lang w:eastAsia="zh-CN"/>
        </w:rPr>
        <w:t xml:space="preserve"> K value can be assumed as the extended reservation number, i.e. periodic reservation resources by a SCI indicating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rsvp_RX</m:t>
            </m:r>
          </m:sub>
        </m:sSub>
        <m:r>
          <w:rPr>
            <w:rFonts w:ascii="Cambria Math" w:eastAsia="宋体" w:hAnsi="Cambria Math"/>
            <w:lang w:eastAsia="zh-CN"/>
          </w:rPr>
          <m:t>≠0</m:t>
        </m:r>
      </m:oMath>
      <w:r>
        <w:rPr>
          <w:rFonts w:eastAsia="宋体" w:hint="eastAsia"/>
          <w:lang w:eastAsia="zh-CN"/>
        </w:rPr>
        <w:t xml:space="preserve"> </w:t>
      </w:r>
      <w:r>
        <w:rPr>
          <w:rFonts w:eastAsia="宋体"/>
          <w:lang w:eastAsia="zh-CN"/>
        </w:rPr>
        <w:t xml:space="preserve">received in slot </w:t>
      </w:r>
      <w:r>
        <w:rPr>
          <w:rFonts w:eastAsia="宋体"/>
          <w:i/>
          <w:lang w:eastAsia="zh-CN"/>
        </w:rPr>
        <w:t>m</w:t>
      </w:r>
      <w:r>
        <w:rPr>
          <w:rFonts w:eastAsia="宋体"/>
          <w:lang w:eastAsia="zh-CN"/>
        </w:rPr>
        <w:t xml:space="preserve"> would be the </w:t>
      </w:r>
      <w:r>
        <w:rPr>
          <w:lang w:eastAsia="ja-JP"/>
        </w:rPr>
        <w:t xml:space="preserve">associated resources in slot </w:t>
      </w:r>
      <m:oMath>
        <m:sSub>
          <m:sSubPr>
            <m:ctrlPr>
              <w:rPr>
                <w:rFonts w:ascii="Cambria Math" w:eastAsia="宋体" w:hAnsi="Cambria Math"/>
                <w:lang w:eastAsia="zh-CN"/>
              </w:rPr>
            </m:ctrlPr>
          </m:sSubPr>
          <m:e>
            <m:r>
              <w:rPr>
                <w:rFonts w:ascii="Cambria Math" w:eastAsia="宋体" w:hAnsi="Cambria Math"/>
                <w:lang w:eastAsia="zh-CN"/>
              </w:rPr>
              <m:t>m+P</m:t>
            </m:r>
          </m:e>
          <m:sub>
            <m:r>
              <w:rPr>
                <w:rFonts w:ascii="Cambria Math" w:eastAsia="宋体" w:hAnsi="Cambria Math"/>
                <w:lang w:eastAsia="zh-CN"/>
              </w:rPr>
              <m:t>rsvp_RX</m:t>
            </m:r>
          </m:sub>
        </m:sSub>
      </m:oMath>
      <w:r>
        <w:rPr>
          <w:rFonts w:ascii="宋体" w:eastAsia="宋体" w:hAnsi="宋体" w:hint="eastAsia"/>
          <w:lang w:eastAsia="zh-CN"/>
        </w:rPr>
        <w:t>,</w:t>
      </w:r>
      <w:r>
        <w:rPr>
          <w:rFonts w:ascii="宋体" w:eastAsia="宋体" w:hAnsi="宋体"/>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m+K×P</m:t>
            </m:r>
          </m:e>
          <m:sub>
            <m:r>
              <w:rPr>
                <w:rFonts w:ascii="Cambria Math" w:eastAsia="宋体" w:hAnsi="Cambria Math"/>
                <w:lang w:eastAsia="zh-CN"/>
              </w:rPr>
              <m:t>rsvp_RX</m:t>
            </m:r>
          </m:sub>
        </m:sSub>
      </m:oMath>
      <w:r>
        <w:rPr>
          <w:rFonts w:eastAsia="宋体"/>
          <w:lang w:eastAsia="zh-CN"/>
        </w:rPr>
        <w:t>, as illustrated in Figure 1.</w:t>
      </w:r>
    </w:p>
    <w:p w14:paraId="09E8DBEA" w14:textId="77777777" w:rsidR="00F459E9" w:rsidRDefault="009369F9">
      <w:pPr>
        <w:pStyle w:val="a8"/>
        <w:rPr>
          <w:b/>
          <w:i/>
          <w:lang w:eastAsia="zh-CN"/>
        </w:rPr>
      </w:pPr>
      <w:r>
        <w:rPr>
          <w:b/>
          <w:i/>
          <w:lang w:eastAsia="zh-CN"/>
        </w:rPr>
        <w:t xml:space="preserve">Proposal 1: In PBPS, when (pre-)configuring additional K value(s), for a decoded SCI in slot m with indicating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rsvp_RX</m:t>
            </m:r>
          </m:sub>
        </m:sSub>
        <m:r>
          <m:rPr>
            <m:sty m:val="bi"/>
          </m:rPr>
          <w:rPr>
            <w:rFonts w:ascii="Cambria Math" w:hAnsi="Cambria Math" w:hint="eastAsia"/>
            <w:lang w:eastAsia="zh-CN"/>
          </w:rPr>
          <m:t>≠</m:t>
        </m:r>
        <m:r>
          <m:rPr>
            <m:sty m:val="bi"/>
          </m:rPr>
          <w:rPr>
            <w:rFonts w:ascii="Cambria Math" w:hAnsi="Cambria Math"/>
            <w:lang w:eastAsia="zh-CN"/>
          </w:rPr>
          <m:t>0</m:t>
        </m:r>
      </m:oMath>
      <w:r>
        <w:rPr>
          <w:b/>
          <w:i/>
          <w:lang w:eastAsia="zh-CN"/>
        </w:rPr>
        <w:t xml:space="preserve">, UE can assume the associated resources in slot  </w:t>
      </w:r>
      <m:oMath>
        <m:sSub>
          <m:sSubPr>
            <m:ctrlPr>
              <w:rPr>
                <w:rFonts w:ascii="Cambria Math" w:hAnsi="Cambria Math"/>
                <w:b/>
                <w:i/>
                <w:lang w:eastAsia="zh-CN"/>
              </w:rPr>
            </m:ctrlPr>
          </m:sSubPr>
          <m:e>
            <m:r>
              <m:rPr>
                <m:sty m:val="bi"/>
              </m:rPr>
              <w:rPr>
                <w:rFonts w:ascii="Cambria Math" w:hAnsi="Cambria Math"/>
                <w:lang w:eastAsia="zh-CN"/>
              </w:rPr>
              <m:t>m+P</m:t>
            </m:r>
          </m:e>
          <m:sub>
            <m:r>
              <m:rPr>
                <m:sty m:val="bi"/>
              </m:rPr>
              <w:rPr>
                <w:rFonts w:ascii="Cambria Math" w:hAnsi="Cambria Math"/>
                <w:lang w:eastAsia="zh-CN"/>
              </w:rPr>
              <m:t>rsvp_RX</m:t>
            </m:r>
          </m:sub>
        </m:sSub>
      </m:oMath>
      <w:r>
        <w:rPr>
          <w:b/>
          <w:i/>
          <w:lang w:eastAsia="zh-CN"/>
        </w:rPr>
        <w:t>, … ,</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m+K×P</m:t>
            </m:r>
          </m:e>
          <m:sub>
            <m:r>
              <m:rPr>
                <m:sty m:val="bi"/>
              </m:rPr>
              <w:rPr>
                <w:rFonts w:ascii="Cambria Math" w:hAnsi="Cambria Math"/>
                <w:lang w:eastAsia="zh-CN"/>
              </w:rPr>
              <m:t>rsvp_RX</m:t>
            </m:r>
          </m:sub>
        </m:sSub>
      </m:oMath>
      <w:r>
        <w:rPr>
          <w:rFonts w:eastAsia="宋体" w:hint="eastAsia"/>
          <w:b/>
          <w:i/>
          <w:lang w:eastAsia="zh-CN"/>
        </w:rPr>
        <w:t xml:space="preserve"> </w:t>
      </w:r>
      <w:r>
        <w:rPr>
          <w:rFonts w:eastAsia="宋体"/>
          <w:b/>
          <w:i/>
          <w:lang w:eastAsia="zh-CN"/>
        </w:rPr>
        <w:t>are reserved</w:t>
      </w:r>
      <w:r>
        <w:rPr>
          <w:b/>
          <w:i/>
          <w:lang w:eastAsia="zh-CN"/>
        </w:rPr>
        <w:t>.</w:t>
      </w:r>
    </w:p>
    <w:p w14:paraId="19680E4A" w14:textId="1294FC94" w:rsidR="009A22DC" w:rsidRPr="009A22DC" w:rsidRDefault="009A22DC" w:rsidP="009A22DC">
      <w:pPr>
        <w:pStyle w:val="a1"/>
        <w:rPr>
          <w:rFonts w:eastAsia="宋体"/>
          <w:lang w:val="en-GB" w:eastAsia="zh-CN"/>
        </w:rPr>
      </w:pPr>
    </w:p>
    <w:p w14:paraId="47F8F749" w14:textId="77777777" w:rsidR="00387BE2" w:rsidRDefault="00387BE2" w:rsidP="00387BE2">
      <w:pPr>
        <w:pStyle w:val="4"/>
        <w:numPr>
          <w:ilvl w:val="2"/>
          <w:numId w:val="1"/>
        </w:numPr>
        <w:ind w:left="709"/>
        <w:rPr>
          <w:rFonts w:eastAsia="宋体"/>
          <w:lang w:eastAsia="zh-CN"/>
        </w:rPr>
      </w:pPr>
      <w:r>
        <w:t>Determination of Y candidate slots for periodic transmission</w:t>
      </w:r>
    </w:p>
    <w:p w14:paraId="35339385" w14:textId="77777777" w:rsidR="00387BE2" w:rsidRDefault="00387BE2" w:rsidP="00387BE2">
      <w:pPr>
        <w:pStyle w:val="a1"/>
        <w:rPr>
          <w:rFonts w:eastAsia="宋体"/>
          <w:lang w:eastAsia="zh-CN"/>
        </w:rPr>
      </w:pPr>
      <w:r>
        <w:rPr>
          <w:rFonts w:eastAsia="宋体"/>
          <w:lang w:eastAsia="zh-CN"/>
        </w:rPr>
        <w:t>In RAN1 #104-e meeting, the following agreements were achieved:</w:t>
      </w:r>
    </w:p>
    <w:tbl>
      <w:tblPr>
        <w:tblStyle w:val="af4"/>
        <w:tblW w:w="0" w:type="auto"/>
        <w:tblInd w:w="250" w:type="dxa"/>
        <w:tblLook w:val="04A0" w:firstRow="1" w:lastRow="0" w:firstColumn="1" w:lastColumn="0" w:noHBand="0" w:noVBand="1"/>
      </w:tblPr>
      <w:tblGrid>
        <w:gridCol w:w="9497"/>
      </w:tblGrid>
      <w:tr w:rsidR="00387BE2" w14:paraId="60CC9EB6" w14:textId="77777777" w:rsidTr="008911B9">
        <w:tc>
          <w:tcPr>
            <w:tcW w:w="9497" w:type="dxa"/>
          </w:tcPr>
          <w:p w14:paraId="16AF33A7" w14:textId="77777777" w:rsidR="00387BE2" w:rsidRPr="00AF7FA8" w:rsidRDefault="00387BE2" w:rsidP="008911B9">
            <w:pPr>
              <w:autoSpaceDE w:val="0"/>
              <w:autoSpaceDN w:val="0"/>
              <w:rPr>
                <w:rFonts w:eastAsia="宋体"/>
                <w:b/>
                <w:bCs/>
                <w:color w:val="000000"/>
                <w:lang w:val="en-GB" w:eastAsia="zh-CN"/>
              </w:rPr>
            </w:pPr>
            <w:r w:rsidRPr="00AF7FA8">
              <w:rPr>
                <w:rFonts w:eastAsia="Batang"/>
                <w:b/>
                <w:color w:val="000000"/>
                <w:highlight w:val="green"/>
                <w:lang w:val="en-GB"/>
              </w:rPr>
              <w:lastRenderedPageBreak/>
              <w:t>Agreements</w:t>
            </w:r>
            <w:r w:rsidRPr="00AF7FA8">
              <w:rPr>
                <w:rFonts w:eastAsia="Batang"/>
                <w:b/>
                <w:bCs/>
                <w:color w:val="000000"/>
                <w:highlight w:val="green"/>
                <w:lang w:val="en-GB"/>
              </w:rPr>
              <w:t>:</w:t>
            </w:r>
          </w:p>
          <w:p w14:paraId="5A5D5B71" w14:textId="77777777" w:rsidR="00387BE2" w:rsidRDefault="00387BE2" w:rsidP="008911B9">
            <w:pPr>
              <w:autoSpaceDE w:val="0"/>
              <w:autoSpaceDN w:val="0"/>
              <w:rPr>
                <w:rFonts w:eastAsia="Batang"/>
                <w:lang w:val="en-GB"/>
              </w:rPr>
            </w:pPr>
            <w:r>
              <w:rPr>
                <w:rFonts w:eastAsia="Batang"/>
                <w:lang w:val="en-GB"/>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A89ECB8" w14:textId="77777777" w:rsidR="00387BE2" w:rsidRDefault="00387BE2" w:rsidP="008911B9">
            <w:pPr>
              <w:numPr>
                <w:ilvl w:val="0"/>
                <w:numId w:val="13"/>
              </w:numPr>
              <w:autoSpaceDE w:val="0"/>
              <w:autoSpaceDN w:val="0"/>
              <w:spacing w:line="256" w:lineRule="auto"/>
              <w:jc w:val="both"/>
              <w:rPr>
                <w:rFonts w:eastAsia="Batang"/>
                <w:lang w:val="en-GB"/>
              </w:rPr>
            </w:pPr>
            <w:r>
              <w:rPr>
                <w:rFonts w:eastAsia="Batang"/>
                <w:lang w:val="en-GB"/>
              </w:rPr>
              <w:t>FFS condition(s) and timing(s) for which periodic-based partial sensing is performed by UE</w:t>
            </w:r>
          </w:p>
          <w:p w14:paraId="284B338D" w14:textId="77777777" w:rsidR="00387BE2" w:rsidRDefault="00387BE2" w:rsidP="008911B9">
            <w:pPr>
              <w:numPr>
                <w:ilvl w:val="0"/>
                <w:numId w:val="13"/>
              </w:numPr>
              <w:autoSpaceDE w:val="0"/>
              <w:autoSpaceDN w:val="0"/>
              <w:spacing w:line="256" w:lineRule="auto"/>
              <w:jc w:val="both"/>
              <w:rPr>
                <w:rFonts w:eastAsia="Batang"/>
                <w:lang w:val="en-GB"/>
              </w:rPr>
            </w:pPr>
            <w:r>
              <w:rPr>
                <w:rFonts w:eastAsia="Batang"/>
                <w:lang w:val="en-GB"/>
              </w:rPr>
              <w:t>The resource selection window is [n+T1, n+T2]</w:t>
            </w:r>
          </w:p>
          <w:p w14:paraId="6805607E" w14:textId="77777777" w:rsidR="00387BE2" w:rsidRDefault="00387BE2" w:rsidP="008911B9">
            <w:pPr>
              <w:numPr>
                <w:ilvl w:val="1"/>
                <w:numId w:val="13"/>
              </w:numPr>
              <w:autoSpaceDE w:val="0"/>
              <w:autoSpaceDN w:val="0"/>
              <w:spacing w:line="256" w:lineRule="auto"/>
              <w:jc w:val="both"/>
              <w:rPr>
                <w:rFonts w:eastAsia="Batang"/>
                <w:lang w:val="en-GB"/>
              </w:rPr>
            </w:pPr>
            <w:r>
              <w:rPr>
                <w:rFonts w:eastAsia="Batang"/>
                <w:lang w:val="en-GB"/>
              </w:rPr>
              <w:t>As a baseline, T1 and T2 are defined in the same way as in R16 NR-V2X according to step 1 [TS 38.214 Sec. 8.1.4]</w:t>
            </w:r>
          </w:p>
          <w:p w14:paraId="3153AB6C" w14:textId="77777777" w:rsidR="00387BE2" w:rsidRDefault="00387BE2" w:rsidP="008911B9">
            <w:pPr>
              <w:numPr>
                <w:ilvl w:val="1"/>
                <w:numId w:val="13"/>
              </w:numPr>
              <w:autoSpaceDE w:val="0"/>
              <w:autoSpaceDN w:val="0"/>
              <w:spacing w:line="256" w:lineRule="auto"/>
              <w:jc w:val="both"/>
              <w:rPr>
                <w:rFonts w:eastAsia="Batang"/>
                <w:lang w:val="en-GB"/>
              </w:rPr>
            </w:pPr>
            <w:r>
              <w:rPr>
                <w:rFonts w:eastAsia="Batang"/>
                <w:lang w:val="en-GB"/>
              </w:rPr>
              <w:t xml:space="preserve">Further discuss whether or not to introduce a threshold to re-define T1 and T2 such that </w:t>
            </w:r>
          </w:p>
          <w:p w14:paraId="71E42C6B" w14:textId="77777777" w:rsidR="00387BE2" w:rsidRDefault="00387BE2" w:rsidP="008911B9">
            <w:pPr>
              <w:numPr>
                <w:ilvl w:val="2"/>
                <w:numId w:val="13"/>
              </w:numPr>
              <w:autoSpaceDE w:val="0"/>
              <w:autoSpaceDN w:val="0"/>
              <w:spacing w:line="256" w:lineRule="auto"/>
              <w:jc w:val="both"/>
              <w:rPr>
                <w:rFonts w:eastAsia="Batang"/>
                <w:iCs/>
                <w:lang w:val="en-GB"/>
              </w:rPr>
            </w:pPr>
            <w:r>
              <w:rPr>
                <w:rFonts w:eastAsia="Batang"/>
                <w:iCs/>
                <w:lang w:val="en-GB"/>
              </w:rPr>
              <w:t>T1</w:t>
            </w:r>
            <w:r>
              <w:rPr>
                <w:rFonts w:eastAsia="Batang"/>
                <w:i/>
                <w:lang w:val="en-GB"/>
              </w:rPr>
              <w:t xml:space="preserve"> </w:t>
            </w:r>
            <w:r>
              <w:rPr>
                <w:rFonts w:eastAsia="Batang" w:hint="eastAsia"/>
                <w:iCs/>
                <w:lang w:val="en-GB"/>
              </w:rPr>
              <w:t>≥</w:t>
            </w:r>
            <w:r>
              <w:rPr>
                <w:rFonts w:eastAsia="Batang"/>
                <w:iCs/>
                <w:lang w:val="en-GB"/>
              </w:rPr>
              <w:t xml:space="preserve"> 0 (subject to processing time constraint T</w:t>
            </w:r>
            <w:r>
              <w:rPr>
                <w:rFonts w:eastAsia="Batang"/>
                <w:iCs/>
                <w:vertAlign w:val="subscript"/>
                <w:lang w:val="en-GB"/>
              </w:rPr>
              <w:t>proc, 1</w:t>
            </w:r>
            <w:r>
              <w:rPr>
                <w:rFonts w:eastAsia="Batang"/>
                <w:iCs/>
                <w:lang w:val="en-GB"/>
              </w:rPr>
              <w:t xml:space="preserve">), and T2 </w:t>
            </w:r>
            <w:r>
              <w:rPr>
                <w:rFonts w:eastAsia="Batang" w:hint="eastAsia"/>
                <w:iCs/>
                <w:lang w:val="en-GB"/>
              </w:rPr>
              <w:t>≤</w:t>
            </w:r>
            <w:r>
              <w:rPr>
                <w:rFonts w:eastAsia="Batang"/>
                <w:iCs/>
                <w:lang w:val="en-GB"/>
              </w:rPr>
              <w:t xml:space="preserve"> remaining PDB</w:t>
            </w:r>
          </w:p>
          <w:p w14:paraId="5988EB12" w14:textId="77777777" w:rsidR="00387BE2" w:rsidRDefault="00387BE2" w:rsidP="008911B9">
            <w:pPr>
              <w:numPr>
                <w:ilvl w:val="2"/>
                <w:numId w:val="13"/>
              </w:numPr>
              <w:autoSpaceDE w:val="0"/>
              <w:autoSpaceDN w:val="0"/>
              <w:spacing w:line="256" w:lineRule="auto"/>
              <w:jc w:val="both"/>
              <w:rPr>
                <w:rFonts w:eastAsia="Batang"/>
                <w:lang w:val="en-GB"/>
              </w:rPr>
            </w:pPr>
            <w:r>
              <w:rPr>
                <w:rFonts w:eastAsia="Batang"/>
                <w:lang w:val="en-GB" w:eastAsia="ko-KR"/>
              </w:rPr>
              <w:t xml:space="preserve">T2-T1 </w:t>
            </w:r>
            <w:r>
              <w:rPr>
                <w:rFonts w:eastAsia="Batang" w:hint="eastAsia"/>
                <w:i/>
                <w:lang w:val="en-GB"/>
              </w:rPr>
              <w:t>≤</w:t>
            </w:r>
            <w:r>
              <w:rPr>
                <w:rFonts w:eastAsia="Batang"/>
                <w:lang w:val="en-GB" w:eastAsia="ko-KR"/>
              </w:rPr>
              <w:t xml:space="preserve"> (pre-)configured threshold</w:t>
            </w:r>
          </w:p>
          <w:p w14:paraId="74AF0873" w14:textId="77777777" w:rsidR="00387BE2" w:rsidRDefault="00387BE2" w:rsidP="008911B9">
            <w:pPr>
              <w:numPr>
                <w:ilvl w:val="0"/>
                <w:numId w:val="13"/>
              </w:numPr>
              <w:autoSpaceDE w:val="0"/>
              <w:autoSpaceDN w:val="0"/>
              <w:spacing w:line="256" w:lineRule="auto"/>
              <w:jc w:val="both"/>
              <w:rPr>
                <w:rFonts w:eastAsia="Batang"/>
                <w:color w:val="FF0000"/>
                <w:lang w:val="en-GB"/>
              </w:rPr>
            </w:pPr>
            <w:r>
              <w:rPr>
                <w:rFonts w:eastAsia="Batang"/>
                <w:color w:val="FF0000"/>
                <w:lang w:val="en-GB"/>
              </w:rPr>
              <w:t>A minimum value for Y is (pre-)configured from a range of values, FFS details</w:t>
            </w:r>
          </w:p>
          <w:p w14:paraId="79E407BA" w14:textId="77777777" w:rsidR="00387BE2" w:rsidRDefault="00387BE2" w:rsidP="008911B9">
            <w:pPr>
              <w:numPr>
                <w:ilvl w:val="0"/>
                <w:numId w:val="13"/>
              </w:numPr>
              <w:autoSpaceDE w:val="0"/>
              <w:autoSpaceDN w:val="0"/>
              <w:spacing w:line="256" w:lineRule="auto"/>
              <w:jc w:val="both"/>
              <w:rPr>
                <w:rFonts w:eastAsia="Batang"/>
                <w:lang w:val="en-GB"/>
              </w:rPr>
            </w:pPr>
            <w:r>
              <w:rPr>
                <w:rFonts w:eastAsia="Batang"/>
                <w:lang w:val="en-GB"/>
              </w:rPr>
              <w:t>FFS any restriction to determine Y candidate slots (including its relationship with SL-DRX)</w:t>
            </w:r>
          </w:p>
          <w:p w14:paraId="3C0976C3" w14:textId="77777777" w:rsidR="00387BE2" w:rsidRDefault="00387BE2" w:rsidP="008911B9">
            <w:pPr>
              <w:numPr>
                <w:ilvl w:val="0"/>
                <w:numId w:val="13"/>
              </w:numPr>
              <w:autoSpaceDE w:val="0"/>
              <w:autoSpaceDN w:val="0"/>
              <w:spacing w:line="256" w:lineRule="auto"/>
              <w:jc w:val="both"/>
              <w:rPr>
                <w:rFonts w:eastAsia="Batang"/>
                <w:lang w:val="en-GB"/>
              </w:rPr>
            </w:pPr>
            <w:r>
              <w:rPr>
                <w:rFonts w:eastAsia="Batang"/>
                <w:lang w:val="en-GB"/>
              </w:rPr>
              <w:t>FFS whether the resource selection window [n+T1, n+T2] should be confined within a set of periodic set of resources and its relationship with SL-DRX</w:t>
            </w:r>
          </w:p>
          <w:p w14:paraId="521DEAFC" w14:textId="77777777" w:rsidR="00387BE2" w:rsidRDefault="00387BE2" w:rsidP="008911B9">
            <w:pPr>
              <w:numPr>
                <w:ilvl w:val="0"/>
                <w:numId w:val="13"/>
              </w:numPr>
              <w:autoSpaceDE w:val="0"/>
              <w:autoSpaceDN w:val="0"/>
              <w:spacing w:line="256" w:lineRule="auto"/>
              <w:jc w:val="both"/>
              <w:rPr>
                <w:rFonts w:eastAsia="Batang"/>
                <w:color w:val="000000"/>
                <w:lang w:val="en-GB"/>
              </w:rPr>
            </w:pPr>
            <w:r>
              <w:rPr>
                <w:rFonts w:eastAsia="Batang"/>
                <w:lang w:val="en-GB"/>
              </w:rPr>
              <w:t>Note: The terminology “periodic-based partial sensing” is based on the “partial sensing” used in LTE-V and it is intended to be used for the design and discussion of partial sensing in Rel-17.</w:t>
            </w:r>
          </w:p>
        </w:tc>
      </w:tr>
    </w:tbl>
    <w:p w14:paraId="24F18BCD" w14:textId="77777777" w:rsidR="00387BE2" w:rsidRDefault="00387BE2" w:rsidP="00387BE2">
      <w:pPr>
        <w:pStyle w:val="a1"/>
        <w:rPr>
          <w:rFonts w:eastAsia="宋体"/>
          <w:lang w:eastAsia="zh-CN"/>
        </w:rPr>
      </w:pPr>
    </w:p>
    <w:p w14:paraId="7B9BDEB5" w14:textId="77777777" w:rsidR="00F459E9" w:rsidRDefault="009369F9">
      <w:pPr>
        <w:snapToGrid w:val="0"/>
        <w:spacing w:after="120"/>
        <w:rPr>
          <w:rFonts w:eastAsia="宋体"/>
          <w:lang w:eastAsia="zh-CN"/>
        </w:rPr>
      </w:pPr>
      <w:r>
        <w:rPr>
          <w:lang w:eastAsia="zh-CN"/>
        </w:rPr>
        <w:t xml:space="preserve">In partial sensing of LTE-V2X, the </w:t>
      </w:r>
      <w:r>
        <w:t xml:space="preserve">minimum number of candidate subframes </w:t>
      </w:r>
      <w:r>
        <w:rPr>
          <w:i/>
        </w:rPr>
        <w:t>Y</w:t>
      </w:r>
      <w:r>
        <w:rPr>
          <w:i/>
          <w:vertAlign w:val="subscript"/>
        </w:rPr>
        <w:t>min</w:t>
      </w:r>
      <w:r>
        <w:t xml:space="preserve"> is (pre-)configured per resource pool according to the parameter </w:t>
      </w:r>
      <w:r>
        <w:rPr>
          <w:i/>
        </w:rPr>
        <w:t>minnumCandidateSF-R14</w:t>
      </w:r>
      <w:r>
        <w:t xml:space="preserve">. The exact value of Y is selected by UE itself with the restriction of minimum number of </w:t>
      </w:r>
      <w:r>
        <w:rPr>
          <w:i/>
        </w:rPr>
        <w:t>Y</w:t>
      </w:r>
      <w:r>
        <w:rPr>
          <w:i/>
          <w:vertAlign w:val="subscript"/>
        </w:rPr>
        <w:t>min</w:t>
      </w:r>
      <w:r>
        <w:t xml:space="preserve">. </w:t>
      </w:r>
    </w:p>
    <w:p w14:paraId="25BBB134" w14:textId="0FAE6F95" w:rsidR="00F459E9" w:rsidRDefault="009369F9">
      <w:pPr>
        <w:pStyle w:val="a1"/>
        <w:rPr>
          <w:rFonts w:eastAsia="宋体"/>
          <w:lang w:eastAsia="zh-CN"/>
        </w:rPr>
      </w:pPr>
      <w:r>
        <w:rPr>
          <w:rFonts w:eastAsia="宋体"/>
          <w:lang w:eastAsia="zh-CN"/>
        </w:rPr>
        <w:t xml:space="preserve">In case of congested scenario, the configured minimum number of candidate slots </w:t>
      </w:r>
      <w:r>
        <w:rPr>
          <w:i/>
        </w:rPr>
        <w:t>Y</w:t>
      </w:r>
      <w:r>
        <w:rPr>
          <w:i/>
          <w:vertAlign w:val="subscript"/>
        </w:rPr>
        <w:t>min</w:t>
      </w:r>
      <w:r>
        <w:rPr>
          <w:rFonts w:eastAsia="宋体"/>
          <w:lang w:eastAsia="zh-CN"/>
        </w:rPr>
        <w:t xml:space="preserve"> could be adjusted based on the conditions of channel congestion or priority, etc. As illustrated in Figure </w:t>
      </w:r>
      <w:r w:rsidR="00297D01">
        <w:rPr>
          <w:rFonts w:eastAsia="宋体" w:hint="eastAsia"/>
          <w:lang w:eastAsia="zh-CN"/>
        </w:rPr>
        <w:t>2</w:t>
      </w:r>
      <w:r>
        <w:rPr>
          <w:rFonts w:eastAsia="宋体"/>
          <w:lang w:eastAsia="zh-CN"/>
        </w:rPr>
        <w:t xml:space="preserve">, when the system channel congestion is below the pre-configured threshold, a smaller value of </w:t>
      </w:r>
      <w:r>
        <w:rPr>
          <w:i/>
        </w:rPr>
        <w:t>Y</w:t>
      </w:r>
      <w:r>
        <w:rPr>
          <w:i/>
          <w:vertAlign w:val="subscript"/>
        </w:rPr>
        <w:t>min</w:t>
      </w:r>
      <w:r>
        <w:rPr>
          <w:rFonts w:eastAsia="宋体"/>
          <w:lang w:eastAsia="zh-CN"/>
        </w:rPr>
        <w:t xml:space="preserve"> can be configured, which can reduce the partial sensing duration and power consumption of UE</w:t>
      </w:r>
      <w:r w:rsidR="003A2228">
        <w:rPr>
          <w:rFonts w:eastAsia="宋体" w:hint="eastAsia"/>
          <w:lang w:eastAsia="zh-CN"/>
        </w:rPr>
        <w:t>.</w:t>
      </w:r>
      <w:r w:rsidR="003A2228">
        <w:rPr>
          <w:rFonts w:eastAsia="宋体"/>
          <w:lang w:eastAsia="zh-CN"/>
        </w:rPr>
        <w:t xml:space="preserve"> </w:t>
      </w:r>
      <w:r w:rsidR="003A2228">
        <w:rPr>
          <w:rFonts w:eastAsia="宋体" w:hint="eastAsia"/>
          <w:lang w:eastAsia="zh-CN"/>
        </w:rPr>
        <w:t>W</w:t>
      </w:r>
      <w:r>
        <w:rPr>
          <w:rFonts w:eastAsia="宋体"/>
          <w:lang w:eastAsia="zh-CN"/>
        </w:rPr>
        <w:t xml:space="preserve">hen the system channel congestion is above the pre-configured threshold, a larger value of </w:t>
      </w:r>
      <w:r>
        <w:rPr>
          <w:i/>
        </w:rPr>
        <w:t>Y</w:t>
      </w:r>
      <w:r>
        <w:rPr>
          <w:i/>
          <w:vertAlign w:val="subscript"/>
        </w:rPr>
        <w:t>min</w:t>
      </w:r>
      <w:r>
        <w:rPr>
          <w:rFonts w:eastAsia="宋体"/>
          <w:lang w:eastAsia="zh-CN"/>
        </w:rPr>
        <w:t xml:space="preserve"> can be configured, which can improve the reliability of transmission with the cost of performing more sensing. </w:t>
      </w:r>
    </w:p>
    <w:p w14:paraId="2C89DDA6" w14:textId="77777777" w:rsidR="009A22DC" w:rsidRDefault="009369F9" w:rsidP="008602B5">
      <w:pPr>
        <w:spacing w:afterLines="50" w:after="120"/>
        <w:jc w:val="center"/>
      </w:pPr>
      <w:r>
        <w:rPr>
          <w:noProof/>
          <w:lang w:eastAsia="zh-CN"/>
        </w:rPr>
        <w:drawing>
          <wp:inline distT="0" distB="0" distL="0" distR="0" wp14:anchorId="5139B2B0" wp14:editId="2D88F1B7">
            <wp:extent cx="4183297" cy="4609672"/>
            <wp:effectExtent l="19050" t="0" r="0" b="0"/>
            <wp:docPr id="1031" name="图片 3" descr="方案图.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10" cstate="print"/>
                    <a:srcRect/>
                    <a:stretch/>
                  </pic:blipFill>
                  <pic:spPr>
                    <a:xfrm>
                      <a:off x="0" y="0"/>
                      <a:ext cx="4183297" cy="4609672"/>
                    </a:xfrm>
                    <a:prstGeom prst="rect">
                      <a:avLst/>
                    </a:prstGeom>
                  </pic:spPr>
                </pic:pic>
              </a:graphicData>
            </a:graphic>
          </wp:inline>
        </w:drawing>
      </w:r>
    </w:p>
    <w:p w14:paraId="40090744" w14:textId="4907F736" w:rsidR="00F459E9" w:rsidRDefault="009369F9">
      <w:pPr>
        <w:pStyle w:val="a1"/>
        <w:spacing w:before="120"/>
        <w:jc w:val="center"/>
        <w:rPr>
          <w:b/>
          <w:sz w:val="16"/>
        </w:rPr>
      </w:pPr>
      <w:r>
        <w:rPr>
          <w:b/>
          <w:sz w:val="16"/>
        </w:rPr>
        <w:t xml:space="preserve">Figure </w:t>
      </w:r>
      <w:r w:rsidR="00297D01">
        <w:rPr>
          <w:rFonts w:eastAsiaTheme="minorEastAsia" w:hint="eastAsia"/>
          <w:b/>
          <w:sz w:val="16"/>
          <w:lang w:eastAsia="zh-CN"/>
        </w:rPr>
        <w:t>2</w:t>
      </w:r>
      <w:r>
        <w:rPr>
          <w:b/>
          <w:sz w:val="16"/>
        </w:rPr>
        <w:t>: Configurable minimum candidate slots based on channel congestion</w:t>
      </w:r>
    </w:p>
    <w:p w14:paraId="35688D00" w14:textId="77777777" w:rsidR="00F459E9" w:rsidRDefault="009369F9">
      <w:pPr>
        <w:snapToGrid w:val="0"/>
        <w:spacing w:after="120"/>
      </w:pPr>
      <w:r>
        <w:lastRenderedPageBreak/>
        <w:t xml:space="preserve"> </w:t>
      </w:r>
    </w:p>
    <w:p w14:paraId="06F615EA" w14:textId="7C12CEFF" w:rsidR="00F459E9" w:rsidRDefault="009369F9">
      <w:pPr>
        <w:pStyle w:val="a8"/>
        <w:rPr>
          <w:rFonts w:eastAsiaTheme="minorEastAsia"/>
          <w:b/>
          <w:i/>
          <w:lang w:eastAsia="zh-CN"/>
        </w:rPr>
      </w:pPr>
      <w:r>
        <w:rPr>
          <w:b/>
          <w:i/>
          <w:lang w:eastAsia="zh-CN"/>
        </w:rPr>
        <w:t>Proposal</w:t>
      </w:r>
      <w:r>
        <w:rPr>
          <w:rFonts w:eastAsia="宋体"/>
          <w:b/>
          <w:i/>
          <w:lang w:eastAsia="zh-CN"/>
        </w:rPr>
        <w:t xml:space="preserve"> </w:t>
      </w:r>
      <w:r w:rsidR="00E72FBE">
        <w:rPr>
          <w:rFonts w:eastAsia="宋体" w:hint="eastAsia"/>
          <w:b/>
          <w:i/>
          <w:lang w:eastAsia="zh-CN"/>
        </w:rPr>
        <w:t>2</w:t>
      </w:r>
      <w:r>
        <w:rPr>
          <w:b/>
          <w:i/>
          <w:lang w:eastAsia="zh-CN"/>
        </w:rPr>
        <w:t>: With the consideration of congestion control of UE</w:t>
      </w:r>
      <w:r>
        <w:t xml:space="preserve"> </w:t>
      </w:r>
      <w:r>
        <w:rPr>
          <w:b/>
          <w:i/>
          <w:lang w:eastAsia="zh-CN"/>
        </w:rPr>
        <w:t xml:space="preserve">with battery constraint, the minimum candidate slots for partial sensing could be configured based on CBR value. </w:t>
      </w:r>
    </w:p>
    <w:p w14:paraId="29B36E7A" w14:textId="77777777" w:rsidR="004E2006" w:rsidRPr="00B51DFD" w:rsidRDefault="004E2006" w:rsidP="00B51DFD">
      <w:pPr>
        <w:rPr>
          <w:rFonts w:eastAsiaTheme="minorEastAsia"/>
          <w:lang w:eastAsia="zh-CN"/>
        </w:rPr>
      </w:pPr>
    </w:p>
    <w:p w14:paraId="63A20833" w14:textId="77777777" w:rsidR="00F459E9" w:rsidRDefault="009369F9">
      <w:pPr>
        <w:pStyle w:val="2"/>
        <w:ind w:left="578" w:hanging="578"/>
        <w:rPr>
          <w:rFonts w:eastAsia="宋体"/>
        </w:rPr>
      </w:pPr>
      <w:r>
        <w:rPr>
          <w:rFonts w:eastAsia="宋体"/>
        </w:rPr>
        <w:t>Remaining issues of PBPS and CPS combined RA scheme</w:t>
      </w:r>
    </w:p>
    <w:p w14:paraId="5A216A1D" w14:textId="77777777" w:rsidR="00F459E9" w:rsidRDefault="009369F9">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PBPS and CPS combined RA scheme</w:t>
      </w:r>
      <w:r>
        <w:rPr>
          <w:rFonts w:eastAsia="宋体" w:hint="eastAsia"/>
          <w:lang w:eastAsia="zh-CN"/>
        </w:rPr>
        <w:t>,</w:t>
      </w:r>
      <w:r>
        <w:rPr>
          <w:rFonts w:eastAsia="宋体"/>
          <w:lang w:eastAsia="zh-CN"/>
        </w:rPr>
        <w:t xml:space="preserve"> in RAN1 #106</w:t>
      </w:r>
      <w:r>
        <w:rPr>
          <w:rFonts w:eastAsia="宋体" w:hint="eastAsia"/>
          <w:lang w:eastAsia="zh-CN"/>
        </w:rPr>
        <w:t>-</w:t>
      </w:r>
      <w:r>
        <w:rPr>
          <w:rFonts w:eastAsia="宋体"/>
          <w:lang w:eastAsia="zh-CN"/>
        </w:rPr>
        <w:t xml:space="preserve">e meeting, two cases </w:t>
      </w:r>
      <w:r w:rsidR="00946678">
        <w:rPr>
          <w:rFonts w:eastAsia="宋体" w:hint="eastAsia"/>
          <w:lang w:eastAsia="zh-CN"/>
        </w:rPr>
        <w:t>we</w:t>
      </w:r>
      <w:r>
        <w:rPr>
          <w:rFonts w:eastAsia="宋体"/>
          <w:lang w:eastAsia="zh-CN"/>
        </w:rPr>
        <w:t xml:space="preserve">re discussed and agreements </w:t>
      </w:r>
      <w:r w:rsidR="00946678">
        <w:rPr>
          <w:rFonts w:eastAsia="宋体" w:hint="eastAsia"/>
          <w:lang w:eastAsia="zh-CN"/>
        </w:rPr>
        <w:t>we</w:t>
      </w:r>
      <w:r>
        <w:rPr>
          <w:rFonts w:eastAsia="宋体"/>
          <w:lang w:eastAsia="zh-CN"/>
        </w:rPr>
        <w:t>re achieved as follows:</w:t>
      </w:r>
    </w:p>
    <w:tbl>
      <w:tblPr>
        <w:tblStyle w:val="af4"/>
        <w:tblW w:w="0" w:type="auto"/>
        <w:tblLook w:val="04A0" w:firstRow="1" w:lastRow="0" w:firstColumn="1" w:lastColumn="0" w:noHBand="0" w:noVBand="1"/>
      </w:tblPr>
      <w:tblGrid>
        <w:gridCol w:w="10080"/>
      </w:tblGrid>
      <w:tr w:rsidR="00F459E9" w14:paraId="6FFC0A63" w14:textId="77777777">
        <w:tc>
          <w:tcPr>
            <w:tcW w:w="10080" w:type="dxa"/>
          </w:tcPr>
          <w:p w14:paraId="4EF0AF5A" w14:textId="77777777" w:rsidR="00F459E9" w:rsidRDefault="009369F9">
            <w:pPr>
              <w:rPr>
                <w:b/>
                <w:bCs/>
                <w:iCs/>
                <w:highlight w:val="green"/>
              </w:rPr>
            </w:pPr>
            <w:r>
              <w:rPr>
                <w:b/>
                <w:bCs/>
                <w:iCs/>
                <w:highlight w:val="green"/>
              </w:rPr>
              <w:t>Agreement</w:t>
            </w:r>
          </w:p>
          <w:p w14:paraId="02840137" w14:textId="77777777" w:rsidR="00F459E9" w:rsidRDefault="009369F9">
            <w:pPr>
              <w:autoSpaceDE w:val="0"/>
              <w:autoSpaceDN w:val="0"/>
              <w:jc w:val="both"/>
            </w:pPr>
            <w:r>
              <w:t>When UE performs periodic-based and contiguous partial sensing schemes in a mode 2 Tx pool with periodic reservation for another TB (</w:t>
            </w:r>
            <w:r>
              <w:rPr>
                <w:rStyle w:val="af6"/>
                <w:rFonts w:eastAsia="宋体"/>
                <w:lang w:eastAsia="ko-KR"/>
              </w:rPr>
              <w:t>sl-MultiReserveResource</w:t>
            </w:r>
            <w:r>
              <w:t>) enabled,</w:t>
            </w:r>
          </w:p>
          <w:p w14:paraId="1D2F5594" w14:textId="77777777" w:rsidR="00F459E9" w:rsidRDefault="009369F9" w:rsidP="009369F9">
            <w:pPr>
              <w:numPr>
                <w:ilvl w:val="0"/>
                <w:numId w:val="31"/>
              </w:numPr>
            </w:pPr>
            <w:r>
              <w:t>For a resource (re)selection procedure triggered by aperiodic transmission (</w:t>
            </w:r>
            <w:r>
              <w:rPr>
                <w:rStyle w:val="af6"/>
                <w:rFonts w:eastAsia="宋体"/>
              </w:rPr>
              <w:t>P</w:t>
            </w:r>
            <w:r>
              <w:t>rsvp_TX</w:t>
            </w:r>
            <w:r>
              <w:rPr>
                <w:rStyle w:val="af6"/>
                <w:rFonts w:eastAsia="宋体"/>
              </w:rPr>
              <w:t>=0</w:t>
            </w:r>
            <w:r>
              <w:t>) in slot n,</w:t>
            </w:r>
          </w:p>
          <w:p w14:paraId="3BF2C3E5" w14:textId="77777777" w:rsidR="00F459E9" w:rsidRDefault="009369F9" w:rsidP="009369F9">
            <w:pPr>
              <w:numPr>
                <w:ilvl w:val="1"/>
                <w:numId w:val="32"/>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14:paraId="6B51EA5A" w14:textId="77777777" w:rsidR="00F459E9" w:rsidRDefault="009369F9" w:rsidP="009369F9">
            <w:pPr>
              <w:numPr>
                <w:ilvl w:val="2"/>
                <w:numId w:val="31"/>
              </w:numPr>
            </w:pPr>
            <w:r>
              <w:t>FFS whether UE determines a new set of Y candidate slots within the RSW and monitors corresponding periodic sensing occasions between slot n and the first slot of the new Y candidate slots subject to processing constraints</w:t>
            </w:r>
          </w:p>
          <w:p w14:paraId="40986772" w14:textId="77777777" w:rsidR="00F459E9" w:rsidRDefault="009369F9" w:rsidP="009369F9">
            <w:pPr>
              <w:numPr>
                <w:ilvl w:val="2"/>
                <w:numId w:val="31"/>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14:paraId="31C557DB" w14:textId="77777777" w:rsidR="00F459E9" w:rsidRDefault="009369F9" w:rsidP="009369F9">
            <w:pPr>
              <w:numPr>
                <w:ilvl w:val="2"/>
                <w:numId w:val="31"/>
              </w:numPr>
            </w:pPr>
            <w:r>
              <w:t>FFS whether the resource selection window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should be confined within a set of periodic set of resources and its relationship with SL-DRX</w:t>
            </w:r>
          </w:p>
          <w:p w14:paraId="7AC8456C" w14:textId="77777777" w:rsidR="00F459E9" w:rsidRDefault="009369F9" w:rsidP="009369F9">
            <w:pPr>
              <w:numPr>
                <w:ilvl w:val="0"/>
                <w:numId w:val="31"/>
              </w:numPr>
            </w:pPr>
            <w:r>
              <w:t>Note, re-evaluation and pre-emption checking based on periodic-based and contiguous partial sensing schemes is considered separately</w:t>
            </w:r>
          </w:p>
          <w:p w14:paraId="701C2A68" w14:textId="77777777" w:rsidR="00F459E9" w:rsidRDefault="00F459E9">
            <w:pPr>
              <w:rPr>
                <w:i/>
                <w:iCs/>
              </w:rPr>
            </w:pPr>
          </w:p>
          <w:p w14:paraId="0393C076" w14:textId="77777777" w:rsidR="00F459E9" w:rsidRDefault="009369F9">
            <w:pPr>
              <w:autoSpaceDE w:val="0"/>
              <w:autoSpaceDN w:val="0"/>
              <w:jc w:val="both"/>
              <w:rPr>
                <w:b/>
                <w:bCs/>
                <w:highlight w:val="green"/>
              </w:rPr>
            </w:pPr>
            <w:r>
              <w:rPr>
                <w:b/>
                <w:bCs/>
                <w:color w:val="000000"/>
                <w:highlight w:val="green"/>
              </w:rPr>
              <w:t>Agreement</w:t>
            </w:r>
          </w:p>
          <w:p w14:paraId="564B18E7" w14:textId="77777777" w:rsidR="00F459E9" w:rsidRDefault="009369F9">
            <w:pPr>
              <w:autoSpaceDE w:val="0"/>
              <w:autoSpaceDN w:val="0"/>
              <w:jc w:val="both"/>
            </w:pPr>
            <w:r>
              <w:rPr>
                <w:color w:val="000000"/>
              </w:rPr>
              <w:t>When UE performs periodic-based and contiguous partial sensing schemes in a mode 2 Tx pool with periodic reservation for another TB (</w:t>
            </w:r>
            <w:r>
              <w:rPr>
                <w:rStyle w:val="af6"/>
                <w:rFonts w:eastAsia="宋体"/>
                <w:color w:val="000000"/>
                <w:lang w:eastAsia="ko-KR"/>
              </w:rPr>
              <w:t>sl-MultiReserveResource</w:t>
            </w:r>
            <w:r>
              <w:rPr>
                <w:color w:val="000000"/>
              </w:rPr>
              <w:t>) enabled,</w:t>
            </w:r>
          </w:p>
          <w:p w14:paraId="1A072BF0" w14:textId="77777777" w:rsidR="00F459E9" w:rsidRDefault="009369F9" w:rsidP="009369F9">
            <w:pPr>
              <w:numPr>
                <w:ilvl w:val="0"/>
                <w:numId w:val="31"/>
              </w:numPr>
              <w:rPr>
                <w:color w:val="000000"/>
              </w:rPr>
            </w:pPr>
            <w:r>
              <w:rPr>
                <w:color w:val="000000"/>
              </w:rPr>
              <w:t>For a resource (re)selection procedure triggered by periodic transmission (</w:t>
            </w:r>
            <w:r>
              <w:rPr>
                <w:rStyle w:val="af6"/>
                <w:rFonts w:eastAsia="宋体"/>
                <w:color w:val="000000"/>
              </w:rPr>
              <w:t>P</w:t>
            </w:r>
            <w:r>
              <w:rPr>
                <w:color w:val="000000"/>
              </w:rPr>
              <w:t>rsvp_TX</w:t>
            </w:r>
            <w:r>
              <w:rPr>
                <w:rStyle w:val="af6"/>
                <w:rFonts w:eastAsia="宋体" w:hint="eastAsia"/>
                <w:color w:val="000000"/>
              </w:rPr>
              <w:t>≠</w:t>
            </w:r>
            <w:r>
              <w:rPr>
                <w:rStyle w:val="af6"/>
                <w:rFonts w:eastAsia="宋体" w:hint="eastAsia"/>
                <w:color w:val="000000"/>
              </w:rPr>
              <w:t>0</w:t>
            </w:r>
            <w:r>
              <w:rPr>
                <w:color w:val="000000"/>
              </w:rPr>
              <w:t>) in slot n</w:t>
            </w:r>
          </w:p>
          <w:p w14:paraId="202D5DBF" w14:textId="77777777" w:rsidR="00F459E9" w:rsidRDefault="009369F9" w:rsidP="009369F9">
            <w:pPr>
              <w:numPr>
                <w:ilvl w:val="1"/>
                <w:numId w:val="33"/>
              </w:numPr>
              <w:rPr>
                <w:color w:val="000000"/>
              </w:rPr>
            </w:pPr>
            <w:r>
              <w:rPr>
                <w:color w:val="000000"/>
              </w:rPr>
              <w:t>A set of candidate resource (</w:t>
            </w:r>
            <w:r>
              <w:rPr>
                <w:rStyle w:val="af6"/>
                <w:rFonts w:eastAsia="宋体"/>
                <w:color w:val="000000"/>
              </w:rPr>
              <w:t>S</w:t>
            </w:r>
            <w:r>
              <w:rPr>
                <w:rStyle w:val="af6"/>
                <w:rFonts w:eastAsia="宋体"/>
                <w:color w:val="000000"/>
                <w:vertAlign w:val="subscript"/>
              </w:rPr>
              <w:t>A</w:t>
            </w:r>
            <w:r>
              <w:rPr>
                <w:color w:val="000000"/>
              </w:rPr>
              <w:t xml:space="preserve">) is initialized to the set of selected </w:t>
            </w:r>
            <w:r>
              <w:rPr>
                <w:rStyle w:val="af6"/>
                <w:rFonts w:eastAsia="宋体"/>
                <w:color w:val="000000"/>
              </w:rPr>
              <w:t>Y</w:t>
            </w:r>
            <w:r>
              <w:rPr>
                <w:color w:val="000000"/>
              </w:rPr>
              <w:t xml:space="preserve"> candidate slots of PBPS</w:t>
            </w:r>
          </w:p>
          <w:p w14:paraId="07722DC6" w14:textId="77777777" w:rsidR="00F459E9" w:rsidRDefault="009369F9" w:rsidP="009369F9">
            <w:pPr>
              <w:numPr>
                <w:ilvl w:val="2"/>
                <w:numId w:val="31"/>
              </w:numPr>
            </w:pPr>
            <w:r>
              <w:t>UE performs contiguous partial sensing in [n+T</w:t>
            </w:r>
            <w:r>
              <w:rPr>
                <w:vertAlign w:val="subscript"/>
              </w:rPr>
              <w:t>A</w:t>
            </w:r>
            <w:r>
              <w:t>, n+T</w:t>
            </w:r>
            <w:r>
              <w:rPr>
                <w:vertAlign w:val="subscript"/>
              </w:rPr>
              <w:t>B</w:t>
            </w:r>
            <w:r>
              <w:t>] for resource exclusion from the initialized candidate resource set (</w:t>
            </w:r>
            <w:r>
              <w:rPr>
                <w:rStyle w:val="af6"/>
                <w:rFonts w:eastAsia="宋体"/>
              </w:rPr>
              <w:t>S</w:t>
            </w:r>
            <w:r>
              <w:rPr>
                <w:rStyle w:val="af6"/>
                <w:rFonts w:eastAsia="宋体"/>
                <w:vertAlign w:val="subscript"/>
              </w:rPr>
              <w:t>A</w:t>
            </w:r>
            <w:r>
              <w:t>)</w:t>
            </w:r>
          </w:p>
          <w:p w14:paraId="4252C00C" w14:textId="77777777" w:rsidR="00F459E9" w:rsidRDefault="009369F9" w:rsidP="009369F9">
            <w:pPr>
              <w:numPr>
                <w:ilvl w:val="3"/>
                <w:numId w:val="34"/>
              </w:numPr>
              <w:rPr>
                <w:color w:val="000000"/>
              </w:rPr>
            </w:pPr>
            <w:r>
              <w:rPr>
                <w:color w:val="000000"/>
              </w:rPr>
              <w:t xml:space="preserve">FFS details of </w:t>
            </w:r>
            <w:r>
              <w:rPr>
                <w:rStyle w:val="af6"/>
                <w:rFonts w:eastAsia="宋体"/>
                <w:color w:val="000000"/>
              </w:rPr>
              <w:t>T</w:t>
            </w:r>
            <w:r>
              <w:rPr>
                <w:rStyle w:val="af6"/>
                <w:rFonts w:eastAsia="宋体"/>
                <w:color w:val="000000"/>
                <w:vertAlign w:val="subscript"/>
              </w:rPr>
              <w:t>A</w:t>
            </w:r>
            <w:r>
              <w:rPr>
                <w:color w:val="000000"/>
              </w:rPr>
              <w:t xml:space="preserve"> and </w:t>
            </w:r>
            <w:r>
              <w:rPr>
                <w:rStyle w:val="af6"/>
                <w:rFonts w:eastAsia="宋体"/>
                <w:color w:val="000000"/>
              </w:rPr>
              <w:t>T</w:t>
            </w:r>
            <w:r>
              <w:rPr>
                <w:rStyle w:val="af6"/>
                <w:rFonts w:eastAsia="宋体"/>
                <w:color w:val="000000"/>
                <w:vertAlign w:val="subscript"/>
              </w:rPr>
              <w:t xml:space="preserve">B </w:t>
            </w:r>
            <w:r>
              <w:rPr>
                <w:color w:val="000000"/>
              </w:rPr>
              <w:t>based on the agreement(s) from previous RAN1 meetings</w:t>
            </w:r>
          </w:p>
          <w:p w14:paraId="7B9E7242" w14:textId="77777777" w:rsidR="00F459E9" w:rsidRDefault="009369F9" w:rsidP="009369F9">
            <w:pPr>
              <w:numPr>
                <w:ilvl w:val="0"/>
                <w:numId w:val="31"/>
              </w:numPr>
            </w:pPr>
            <w:r>
              <w:t>Note, re-evaluation and pre-emption checking based on periodic-based and contiguous partial sensing schemes is considered separately</w:t>
            </w:r>
          </w:p>
          <w:p w14:paraId="08924F62" w14:textId="77777777" w:rsidR="00F459E9" w:rsidRDefault="009369F9">
            <w:pPr>
              <w:spacing w:after="120"/>
              <w:jc w:val="both"/>
              <w:rPr>
                <w:rFonts w:eastAsia="宋体"/>
                <w:lang w:eastAsia="zh-CN"/>
              </w:rPr>
            </w:pPr>
            <w:r>
              <w:rPr>
                <w:highlight w:val="yellow"/>
              </w:rPr>
              <w:t xml:space="preserve">FFS: The condition under which </w:t>
            </w:r>
            <w:r>
              <w:rPr>
                <w:color w:val="000000"/>
                <w:highlight w:val="yellow"/>
              </w:rPr>
              <w:t>UE performs periodic-based and contiguous partial sensing schemes in a mode 2 Tx pool with periodic reservation for another TB (</w:t>
            </w:r>
            <w:r>
              <w:rPr>
                <w:rStyle w:val="af6"/>
                <w:rFonts w:eastAsia="宋体"/>
                <w:color w:val="000000"/>
                <w:highlight w:val="yellow"/>
                <w:lang w:eastAsia="ko-KR"/>
              </w:rPr>
              <w:t>sl-MultiReserveResource</w:t>
            </w:r>
            <w:r>
              <w:rPr>
                <w:color w:val="000000"/>
                <w:highlight w:val="yellow"/>
              </w:rPr>
              <w:t>) enable.</w:t>
            </w:r>
          </w:p>
        </w:tc>
      </w:tr>
    </w:tbl>
    <w:p w14:paraId="3327631D" w14:textId="77777777" w:rsidR="00F459E9" w:rsidRDefault="00F459E9">
      <w:pPr>
        <w:spacing w:after="120"/>
        <w:jc w:val="both"/>
        <w:rPr>
          <w:rFonts w:eastAsia="宋体"/>
          <w:lang w:eastAsia="zh-CN"/>
        </w:rPr>
      </w:pPr>
    </w:p>
    <w:p w14:paraId="09121FC9" w14:textId="77777777" w:rsidR="00F459E9" w:rsidRDefault="009369F9">
      <w:pPr>
        <w:spacing w:after="120"/>
        <w:jc w:val="both"/>
        <w:rPr>
          <w:color w:val="000000"/>
        </w:rPr>
      </w:pPr>
      <w:r>
        <w:rPr>
          <w:rFonts w:eastAsia="宋体"/>
          <w:lang w:eastAsia="zh-CN"/>
        </w:rPr>
        <w:t xml:space="preserve">The agreement is regarding under what condition the UE has to perform both </w:t>
      </w:r>
      <w:r>
        <w:rPr>
          <w:color w:val="000000"/>
        </w:rPr>
        <w:t xml:space="preserve">periodic-based and contiguous partial sensing schemes when a resource (re)selection procedure triggered by periodic transmission. Note performing both </w:t>
      </w:r>
      <w:r w:rsidR="00AD5A4D">
        <w:rPr>
          <w:color w:val="000000"/>
        </w:rPr>
        <w:t xml:space="preserve">partial sensing schemes </w:t>
      </w:r>
      <w:r>
        <w:rPr>
          <w:color w:val="000000"/>
        </w:rPr>
        <w:t xml:space="preserve">will certain incur more power </w:t>
      </w:r>
      <w:r w:rsidR="003A2228">
        <w:rPr>
          <w:color w:val="000000"/>
        </w:rPr>
        <w:t>consumption that</w:t>
      </w:r>
      <w:r>
        <w:rPr>
          <w:color w:val="000000"/>
        </w:rPr>
        <w:t xml:space="preserve"> contradicts with the purpose the objective of the WID. In fact, there are many instances when the UE is configured, or enabled to perform PBPS and CPS, the UE should still be able to perform only PBPS if the sensing result is deemed enough. </w:t>
      </w:r>
      <w:r w:rsidR="00124DA8">
        <w:rPr>
          <w:color w:val="000000"/>
        </w:rPr>
        <w:t xml:space="preserve">Only for the case that if PBPS is not sufficient for detecting aperiodic traffic, CPS is performed. </w:t>
      </w:r>
      <w:r w:rsidR="00D851F2">
        <w:rPr>
          <w:color w:val="000000"/>
        </w:rPr>
        <w:t>Therefore, for the FFS in the above agreement</w:t>
      </w:r>
      <w:r w:rsidR="0037168C">
        <w:rPr>
          <w:rFonts w:eastAsiaTheme="minorEastAsia" w:hint="eastAsia"/>
          <w:color w:val="000000"/>
          <w:lang w:eastAsia="zh-CN"/>
        </w:rPr>
        <w:t>,</w:t>
      </w:r>
      <w:r w:rsidR="00D851F2">
        <w:rPr>
          <w:color w:val="000000"/>
        </w:rPr>
        <w:t xml:space="preserve"> i</w:t>
      </w:r>
      <w:r>
        <w:rPr>
          <w:color w:val="000000"/>
        </w:rPr>
        <w:t>t is up to UE to decide in this case, if PBPS+CPS are both performed, or only PBPS is performed and CPS is skipped.</w:t>
      </w:r>
    </w:p>
    <w:p w14:paraId="175A2A1A" w14:textId="77777777" w:rsidR="003A6A13" w:rsidRDefault="003A6A13">
      <w:pPr>
        <w:spacing w:after="120"/>
        <w:jc w:val="both"/>
        <w:rPr>
          <w:color w:val="000000"/>
        </w:rPr>
      </w:pPr>
    </w:p>
    <w:p w14:paraId="790DF73E" w14:textId="77777777" w:rsidR="003A6A13" w:rsidRPr="00C71F60" w:rsidRDefault="009210C0">
      <w:pPr>
        <w:spacing w:after="120"/>
        <w:jc w:val="both"/>
        <w:rPr>
          <w:rFonts w:eastAsiaTheme="minorEastAsia"/>
          <w:color w:val="000000"/>
          <w:lang w:eastAsia="zh-CN"/>
        </w:rPr>
      </w:pPr>
      <w:r>
        <w:rPr>
          <w:color w:val="000000"/>
        </w:rPr>
        <w:t>It was raised in previous discussion that the following agreement</w:t>
      </w:r>
      <w:r w:rsidR="00C71F60">
        <w:rPr>
          <w:rFonts w:eastAsiaTheme="minorEastAsia" w:hint="eastAsia"/>
          <w:color w:val="000000"/>
          <w:lang w:eastAsia="zh-CN"/>
        </w:rPr>
        <w:t>:</w:t>
      </w:r>
    </w:p>
    <w:tbl>
      <w:tblPr>
        <w:tblW w:w="10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5"/>
      </w:tblGrid>
      <w:tr w:rsidR="003A6A13" w14:paraId="1B8E459E" w14:textId="77777777" w:rsidTr="003B3707">
        <w:trPr>
          <w:trHeight w:val="2029"/>
        </w:trPr>
        <w:tc>
          <w:tcPr>
            <w:tcW w:w="10015" w:type="dxa"/>
          </w:tcPr>
          <w:p w14:paraId="27D2F086" w14:textId="77777777" w:rsidR="003A6A13" w:rsidRDefault="003A6A13" w:rsidP="003A6A13">
            <w:pPr>
              <w:autoSpaceDE w:val="0"/>
              <w:autoSpaceDN w:val="0"/>
              <w:ind w:left="134"/>
              <w:jc w:val="both"/>
              <w:rPr>
                <w:color w:val="000000"/>
              </w:rPr>
            </w:pPr>
          </w:p>
          <w:p w14:paraId="626206D7" w14:textId="77777777" w:rsidR="003A6A13" w:rsidRPr="003207FE" w:rsidRDefault="003A6A13" w:rsidP="003A6A13">
            <w:pPr>
              <w:autoSpaceDE w:val="0"/>
              <w:autoSpaceDN w:val="0"/>
              <w:ind w:left="134"/>
              <w:jc w:val="both"/>
              <w:rPr>
                <w:b/>
                <w:bCs/>
                <w:color w:val="000000"/>
                <w:sz w:val="22"/>
                <w:szCs w:val="22"/>
                <w:highlight w:val="green"/>
              </w:rPr>
            </w:pPr>
            <w:r w:rsidRPr="003207FE">
              <w:rPr>
                <w:b/>
                <w:bCs/>
                <w:color w:val="000000"/>
                <w:sz w:val="22"/>
                <w:szCs w:val="22"/>
                <w:highlight w:val="green"/>
              </w:rPr>
              <w:t xml:space="preserve">Agreement </w:t>
            </w:r>
          </w:p>
          <w:p w14:paraId="65AD4EDA" w14:textId="77777777" w:rsidR="009A22DC" w:rsidRPr="009A22DC" w:rsidRDefault="009A22DC" w:rsidP="009A22DC">
            <w:pPr>
              <w:ind w:leftChars="100" w:left="200"/>
              <w:contextualSpacing/>
            </w:pPr>
            <w:r w:rsidRPr="009A22DC">
              <w:t>Conditions in which contiguous partial sensing is performed by UE, when at least all of the followings are met:</w:t>
            </w:r>
          </w:p>
          <w:p w14:paraId="44B6FEDA" w14:textId="77777777" w:rsidR="009A22DC" w:rsidRPr="009A22DC" w:rsidRDefault="009A22DC" w:rsidP="009A22DC">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L1 [is expected to be or] is triggered by higher layer to report resources for resource (re-)selection in a mode 2 Tx pool</w:t>
            </w:r>
          </w:p>
          <w:p w14:paraId="3B5BBC20" w14:textId="77777777" w:rsidR="009A22DC" w:rsidRPr="009A22DC" w:rsidRDefault="009A22DC" w:rsidP="009A22DC">
            <w:pPr>
              <w:pStyle w:val="af3"/>
              <w:numPr>
                <w:ilvl w:val="1"/>
                <w:numId w:val="43"/>
              </w:numPr>
              <w:ind w:firstLineChars="0"/>
              <w:contextualSpacing/>
              <w:rPr>
                <w:rFonts w:ascii="Times New Roman" w:hAnsi="Times New Roman"/>
                <w:sz w:val="20"/>
                <w:szCs w:val="20"/>
              </w:rPr>
            </w:pPr>
            <w:r w:rsidRPr="009A22DC">
              <w:rPr>
                <w:rFonts w:ascii="Times New Roman" w:hAnsi="Times New Roman"/>
                <w:sz w:val="20"/>
                <w:szCs w:val="20"/>
              </w:rPr>
              <w:t>FFS: When the trigger will be received by L1</w:t>
            </w:r>
          </w:p>
          <w:p w14:paraId="494CE3AD" w14:textId="77777777" w:rsidR="009A22DC" w:rsidRPr="009A22DC" w:rsidRDefault="009A22DC" w:rsidP="009A22DC">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The resource pool is (pre-)configured to enable partial sensing</w:t>
            </w:r>
          </w:p>
          <w:p w14:paraId="25C74BB3" w14:textId="77777777" w:rsidR="009A22DC" w:rsidRPr="009A22DC" w:rsidRDefault="009A22DC" w:rsidP="009A22DC">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Partial sensing is configured by higher layer in the UE</w:t>
            </w:r>
          </w:p>
          <w:p w14:paraId="69AFE26C" w14:textId="77777777" w:rsidR="003A6A13" w:rsidRDefault="003A6A13" w:rsidP="003A6A13">
            <w:pPr>
              <w:autoSpaceDE w:val="0"/>
              <w:autoSpaceDN w:val="0"/>
              <w:ind w:left="134"/>
              <w:jc w:val="both"/>
              <w:rPr>
                <w:color w:val="000000"/>
              </w:rPr>
            </w:pPr>
          </w:p>
        </w:tc>
      </w:tr>
    </w:tbl>
    <w:p w14:paraId="3C1185F5" w14:textId="77777777" w:rsidR="003A6A13" w:rsidRDefault="003A6A13">
      <w:pPr>
        <w:autoSpaceDE w:val="0"/>
        <w:autoSpaceDN w:val="0"/>
        <w:jc w:val="both"/>
        <w:rPr>
          <w:color w:val="000000"/>
        </w:rPr>
      </w:pPr>
    </w:p>
    <w:p w14:paraId="074CCD64" w14:textId="77777777" w:rsidR="009210C0" w:rsidRDefault="009210C0">
      <w:pPr>
        <w:autoSpaceDE w:val="0"/>
        <w:autoSpaceDN w:val="0"/>
        <w:jc w:val="both"/>
        <w:rPr>
          <w:color w:val="000000"/>
        </w:rPr>
      </w:pPr>
      <w:r>
        <w:rPr>
          <w:color w:val="000000"/>
        </w:rPr>
        <w:t>However, the agreement above for CPS is only about required conditions, and is not a necessary condition:</w:t>
      </w:r>
    </w:p>
    <w:p w14:paraId="28703073" w14:textId="71C8630F" w:rsidR="00F459E9" w:rsidRDefault="003B3707">
      <w:pPr>
        <w:autoSpaceDE w:val="0"/>
        <w:autoSpaceDN w:val="0"/>
        <w:jc w:val="both"/>
      </w:pPr>
      <w:r w:rsidRPr="00B51DFD">
        <w:rPr>
          <w:color w:val="000000"/>
        </w:rPr>
        <w:lastRenderedPageBreak/>
        <w:t>This is</w:t>
      </w:r>
      <w:r>
        <w:rPr>
          <w:color w:val="000000"/>
        </w:rPr>
        <w:t xml:space="preserve"> because</w:t>
      </w:r>
      <w:r w:rsidRPr="00B51DFD">
        <w:rPr>
          <w:color w:val="000000"/>
        </w:rPr>
        <w:t xml:space="preserve"> </w:t>
      </w:r>
      <w:r w:rsidR="009369F9">
        <w:rPr>
          <w:color w:val="000000"/>
        </w:rPr>
        <w:t>it says that “</w:t>
      </w:r>
      <w:r w:rsidR="009369F9">
        <w:t xml:space="preserve">Conditions in which contiguous partial sensing is performed by UE, when at least all of the followings are met”. This means even when all the pre-conditions (conditions described in the sub-bullet of the agreement) are met, the UE </w:t>
      </w:r>
      <w:r w:rsidR="009210C0">
        <w:t xml:space="preserve">is still not </w:t>
      </w:r>
      <w:r w:rsidR="00005FBC">
        <w:t>mandatory</w:t>
      </w:r>
      <w:r w:rsidR="009210C0">
        <w:t xml:space="preserve"> to</w:t>
      </w:r>
      <w:r w:rsidR="009369F9">
        <w:t xml:space="preserve"> perform CPS</w:t>
      </w:r>
      <w:r w:rsidR="009210C0">
        <w:t>. In fact</w:t>
      </w:r>
      <w:r w:rsidR="00005FBC">
        <w:t>, whether</w:t>
      </w:r>
      <w:r w:rsidR="009210C0">
        <w:t xml:space="preserve"> to perform CPS or not can be </w:t>
      </w:r>
      <w:r w:rsidR="009369F9">
        <w:t>based on other criterions.</w:t>
      </w:r>
      <w:r w:rsidR="009210C0">
        <w:t xml:space="preserve">  </w:t>
      </w:r>
    </w:p>
    <w:p w14:paraId="2F8D1CE1" w14:textId="1B85A67B" w:rsidR="00866D0B" w:rsidRDefault="00866D0B">
      <w:pPr>
        <w:autoSpaceDE w:val="0"/>
        <w:autoSpaceDN w:val="0"/>
        <w:jc w:val="both"/>
      </w:pPr>
    </w:p>
    <w:p w14:paraId="3A74F252" w14:textId="1637FF2F" w:rsidR="00866D0B" w:rsidRPr="00212820" w:rsidRDefault="00866D0B" w:rsidP="00866D0B">
      <w:pPr>
        <w:pStyle w:val="3GPPText"/>
        <w:rPr>
          <w:b/>
          <w:i/>
          <w:lang w:val="en-GB" w:eastAsia="zh-CN"/>
        </w:rPr>
      </w:pPr>
      <w:r>
        <w:rPr>
          <w:b/>
          <w:i/>
          <w:lang w:val="en-GB" w:eastAsia="zh-CN"/>
        </w:rPr>
        <w:t xml:space="preserve">Proposal </w:t>
      </w:r>
      <w:r w:rsidR="00E72FBE">
        <w:rPr>
          <w:rFonts w:hint="eastAsia"/>
          <w:b/>
          <w:i/>
          <w:lang w:val="en-GB" w:eastAsia="zh-CN"/>
        </w:rPr>
        <w:t>3</w:t>
      </w:r>
      <w:r>
        <w:rPr>
          <w:b/>
          <w:i/>
          <w:lang w:val="en-GB" w:eastAsia="zh-CN"/>
        </w:rPr>
        <w:t>:   I</w:t>
      </w:r>
      <w:r w:rsidRPr="00212820">
        <w:rPr>
          <w:b/>
          <w:i/>
          <w:lang w:val="en-GB" w:eastAsia="zh-CN"/>
        </w:rPr>
        <w:t>n a mode 2 Tx pool with periodic reservation for another TB (sl-MultiReserveResource) enable</w:t>
      </w:r>
      <w:r>
        <w:rPr>
          <w:b/>
          <w:i/>
          <w:lang w:val="en-GB" w:eastAsia="zh-CN"/>
        </w:rPr>
        <w:t xml:space="preserve">d, the UE is not mandatory to perform both </w:t>
      </w:r>
      <w:r w:rsidRPr="00212820">
        <w:rPr>
          <w:b/>
          <w:i/>
          <w:lang w:val="en-GB" w:eastAsia="zh-CN"/>
        </w:rPr>
        <w:t>periodic-based and contiguous partial sensing</w:t>
      </w:r>
      <w:r>
        <w:rPr>
          <w:b/>
          <w:i/>
          <w:lang w:val="en-GB" w:eastAsia="zh-CN"/>
        </w:rPr>
        <w:t>. UE does not need to perform CPS if PBPS already provides enough sensing result.</w:t>
      </w:r>
    </w:p>
    <w:p w14:paraId="480B567A" w14:textId="760168FF" w:rsidR="00866D0B" w:rsidRDefault="00866D0B">
      <w:pPr>
        <w:autoSpaceDE w:val="0"/>
        <w:autoSpaceDN w:val="0"/>
        <w:jc w:val="both"/>
      </w:pPr>
    </w:p>
    <w:p w14:paraId="1B405247" w14:textId="5610645C" w:rsidR="00866D0B" w:rsidRPr="00C71F60" w:rsidRDefault="00866D0B" w:rsidP="00866D0B">
      <w:pPr>
        <w:spacing w:after="120"/>
        <w:jc w:val="both"/>
        <w:rPr>
          <w:rFonts w:eastAsiaTheme="minorEastAsia"/>
          <w:color w:val="000000"/>
          <w:lang w:eastAsia="zh-CN"/>
        </w:rPr>
      </w:pPr>
      <w:r>
        <w:rPr>
          <w:rFonts w:eastAsiaTheme="minorEastAsia" w:hint="eastAsia"/>
          <w:color w:val="000000"/>
          <w:lang w:eastAsia="zh-CN"/>
        </w:rPr>
        <w:t>In RAN1#107bi</w:t>
      </w:r>
      <w:r w:rsidR="00B07FE5">
        <w:rPr>
          <w:rFonts w:eastAsiaTheme="minorEastAsia" w:hint="eastAsia"/>
          <w:color w:val="000000"/>
          <w:lang w:eastAsia="zh-CN"/>
        </w:rPr>
        <w:t>s</w:t>
      </w:r>
      <w:r>
        <w:rPr>
          <w:rFonts w:eastAsiaTheme="minorEastAsia" w:hint="eastAsia"/>
          <w:color w:val="000000"/>
          <w:lang w:eastAsia="zh-CN"/>
        </w:rPr>
        <w:t xml:space="preserve">-e, the following agreement </w:t>
      </w:r>
      <w:r>
        <w:rPr>
          <w:rFonts w:eastAsiaTheme="minorEastAsia"/>
          <w:color w:val="000000"/>
          <w:lang w:eastAsia="zh-CN"/>
        </w:rPr>
        <w:t>was reached</w:t>
      </w:r>
      <w:r>
        <w:rPr>
          <w:rFonts w:eastAsiaTheme="minorEastAsia" w:hint="eastAsia"/>
          <w:color w:val="000000"/>
          <w:lang w:eastAsia="zh-CN"/>
        </w:rPr>
        <w:t>:</w:t>
      </w:r>
    </w:p>
    <w:tbl>
      <w:tblPr>
        <w:tblW w:w="10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5"/>
      </w:tblGrid>
      <w:tr w:rsidR="00866D0B" w14:paraId="2DB012D7" w14:textId="77777777" w:rsidTr="00866D0B">
        <w:trPr>
          <w:trHeight w:val="2029"/>
        </w:trPr>
        <w:tc>
          <w:tcPr>
            <w:tcW w:w="10015" w:type="dxa"/>
          </w:tcPr>
          <w:p w14:paraId="0DA13C9F" w14:textId="77777777" w:rsidR="00866D0B" w:rsidRDefault="00866D0B" w:rsidP="00866D0B">
            <w:pPr>
              <w:autoSpaceDE w:val="0"/>
              <w:autoSpaceDN w:val="0"/>
              <w:ind w:left="134"/>
              <w:jc w:val="both"/>
              <w:rPr>
                <w:color w:val="000000"/>
              </w:rPr>
            </w:pPr>
          </w:p>
          <w:p w14:paraId="7D9F5688" w14:textId="29711277" w:rsidR="00866D0B" w:rsidRPr="003207FE" w:rsidRDefault="00866D0B" w:rsidP="00273809">
            <w:pPr>
              <w:autoSpaceDE w:val="0"/>
              <w:autoSpaceDN w:val="0"/>
              <w:jc w:val="both"/>
              <w:rPr>
                <w:b/>
                <w:bCs/>
                <w:color w:val="000000"/>
                <w:sz w:val="22"/>
                <w:szCs w:val="22"/>
                <w:highlight w:val="green"/>
              </w:rPr>
            </w:pPr>
            <w:r>
              <w:rPr>
                <w:b/>
                <w:bCs/>
                <w:color w:val="000000"/>
                <w:sz w:val="22"/>
                <w:szCs w:val="22"/>
                <w:highlight w:val="green"/>
              </w:rPr>
              <w:t xml:space="preserve">  </w:t>
            </w:r>
            <w:r w:rsidRPr="003207FE">
              <w:rPr>
                <w:b/>
                <w:bCs/>
                <w:color w:val="000000"/>
                <w:sz w:val="22"/>
                <w:szCs w:val="22"/>
                <w:highlight w:val="green"/>
              </w:rPr>
              <w:t xml:space="preserve">Agreement </w:t>
            </w:r>
          </w:p>
          <w:p w14:paraId="037931DA" w14:textId="44741F44" w:rsidR="00866D0B" w:rsidRPr="00DB3592" w:rsidRDefault="00866D0B" w:rsidP="00273809">
            <w:pPr>
              <w:autoSpaceDE w:val="0"/>
              <w:autoSpaceDN w:val="0"/>
              <w:ind w:left="76" w:hanging="76"/>
              <w:jc w:val="both"/>
              <w:rPr>
                <w:rFonts w:cs="Times"/>
              </w:rPr>
            </w:pPr>
            <w:r>
              <w:rPr>
                <w:rFonts w:cs="Times"/>
                <w:color w:val="000000"/>
              </w:rPr>
              <w:t xml:space="preserve">  </w:t>
            </w:r>
            <w:r w:rsidRPr="00DB3592">
              <w:rPr>
                <w:rFonts w:cs="Times"/>
                <w:color w:val="000000"/>
              </w:rPr>
              <w:t>When UE performs</w:t>
            </w:r>
            <w:r w:rsidRPr="00DB3592">
              <w:rPr>
                <w:rStyle w:val="apple-converted-space"/>
                <w:rFonts w:cs="Times"/>
                <w:color w:val="000000"/>
              </w:rPr>
              <w:t> </w:t>
            </w:r>
            <w:r w:rsidRPr="00DB3592">
              <w:rPr>
                <w:rFonts w:cs="Times"/>
                <w:color w:val="000000"/>
              </w:rPr>
              <w:t>at least</w:t>
            </w:r>
            <w:r w:rsidRPr="00DB3592">
              <w:rPr>
                <w:rStyle w:val="apple-converted-space"/>
                <w:rFonts w:cs="Times"/>
                <w:color w:val="000000"/>
              </w:rPr>
              <w:t> </w:t>
            </w:r>
            <w:r w:rsidRPr="00DB3592">
              <w:rPr>
                <w:rFonts w:cs="Times"/>
                <w:color w:val="000000"/>
              </w:rPr>
              <w:t xml:space="preserve">contiguous partial sensing in a mode 2 Tx pool for a resource (re)selection </w:t>
            </w:r>
            <w:r w:rsidRPr="00DB3592">
              <w:rPr>
                <w:rFonts w:cs="Times"/>
              </w:rPr>
              <w:t>procedure and re-</w:t>
            </w:r>
            <w:r>
              <w:rPr>
                <w:rFonts w:cs="Times"/>
              </w:rPr>
              <w:t xml:space="preserve"> </w:t>
            </w:r>
            <w:r w:rsidRPr="00DB3592">
              <w:rPr>
                <w:rFonts w:cs="Times"/>
              </w:rPr>
              <w:t>evaluation/pre-emption checking triggered by aperiodic transmission (</w:t>
            </w:r>
            <w:r w:rsidRPr="00DB3592">
              <w:rPr>
                <w:rFonts w:cs="Times"/>
                <w:i/>
                <w:iCs/>
              </w:rPr>
              <w:t>P</w:t>
            </w:r>
            <w:r w:rsidRPr="00DB3592">
              <w:rPr>
                <w:rFonts w:cs="Times"/>
                <w:vertAlign w:val="subscript"/>
              </w:rPr>
              <w:t>rsvp_TX</w:t>
            </w:r>
            <w:r w:rsidRPr="00DB3592">
              <w:rPr>
                <w:rFonts w:cs="Times"/>
                <w:i/>
                <w:iCs/>
              </w:rPr>
              <w:t>=0</w:t>
            </w:r>
            <w:r w:rsidRPr="00DB3592">
              <w:rPr>
                <w:rFonts w:cs="Times"/>
              </w:rPr>
              <w:t>) in slot</w:t>
            </w:r>
            <w:r w:rsidRPr="00DB3592">
              <w:rPr>
                <w:rStyle w:val="apple-converted-space"/>
                <w:rFonts w:cs="Times"/>
              </w:rPr>
              <w:t> </w:t>
            </w:r>
            <w:r w:rsidRPr="00DB3592">
              <w:rPr>
                <w:rFonts w:cs="Times"/>
                <w:i/>
                <w:iCs/>
              </w:rPr>
              <w:t>n</w:t>
            </w:r>
            <w:r w:rsidRPr="00DB3592">
              <w:rPr>
                <w:rFonts w:cs="Times"/>
              </w:rPr>
              <w:t>,</w:t>
            </w:r>
          </w:p>
          <w:p w14:paraId="5B7A3243" w14:textId="77777777" w:rsidR="00866D0B" w:rsidRPr="00273809" w:rsidRDefault="00866D0B" w:rsidP="00866D0B">
            <w:pPr>
              <w:pStyle w:val="af3"/>
              <w:numPr>
                <w:ilvl w:val="0"/>
                <w:numId w:val="40"/>
              </w:numPr>
              <w:autoSpaceDE w:val="0"/>
              <w:autoSpaceDN w:val="0"/>
              <w:ind w:firstLineChars="0"/>
              <w:jc w:val="both"/>
              <w:rPr>
                <w:rFonts w:ascii="Times New Roman" w:hAnsi="Times New Roman" w:cs="Times New Roman"/>
                <w:sz w:val="20"/>
                <w:szCs w:val="20"/>
              </w:rPr>
            </w:pPr>
            <w:r w:rsidRPr="00273809">
              <w:rPr>
                <w:rFonts w:ascii="Times New Roman" w:hAnsi="Times New Roman" w:cs="Times New Roman"/>
                <w:sz w:val="20"/>
                <w:szCs w:val="20"/>
              </w:rPr>
              <w:t>For minimum size M of the CPS monitoring window [</w:t>
            </w:r>
            <w:r w:rsidRPr="00273809">
              <w:rPr>
                <w:rFonts w:ascii="Times New Roman" w:hAnsi="Times New Roman" w:cs="Times New Roman"/>
                <w:i/>
                <w:iCs/>
                <w:sz w:val="20"/>
                <w:szCs w:val="20"/>
              </w:rPr>
              <w:t>n</w:t>
            </w:r>
            <w:r w:rsidRPr="00273809">
              <w:rPr>
                <w:rFonts w:ascii="Times New Roman" w:hAnsi="Times New Roman" w:cs="Times New Roman"/>
                <w:sz w:val="20"/>
                <w:szCs w:val="20"/>
              </w:rPr>
              <w:t>+</w:t>
            </w:r>
            <w:r w:rsidRPr="00273809">
              <w:rPr>
                <w:rFonts w:ascii="Times New Roman" w:hAnsi="Times New Roman" w:cs="Times New Roman"/>
                <w:i/>
                <w:iCs/>
                <w:sz w:val="20"/>
                <w:szCs w:val="20"/>
              </w:rPr>
              <w:t>T</w:t>
            </w:r>
            <w:r w:rsidRPr="00273809">
              <w:rPr>
                <w:rFonts w:ascii="Times New Roman" w:hAnsi="Times New Roman" w:cs="Times New Roman"/>
                <w:sz w:val="20"/>
                <w:szCs w:val="20"/>
                <w:vertAlign w:val="subscript"/>
              </w:rPr>
              <w:t>A</w:t>
            </w:r>
            <w:r w:rsidRPr="00273809">
              <w:rPr>
                <w:rFonts w:ascii="Times New Roman" w:hAnsi="Times New Roman" w:cs="Times New Roman"/>
                <w:sz w:val="20"/>
                <w:szCs w:val="20"/>
              </w:rPr>
              <w:t>, </w:t>
            </w:r>
            <w:r w:rsidRPr="00273809">
              <w:rPr>
                <w:rFonts w:ascii="Times New Roman" w:hAnsi="Times New Roman" w:cs="Times New Roman"/>
                <w:i/>
                <w:iCs/>
                <w:sz w:val="20"/>
                <w:szCs w:val="20"/>
              </w:rPr>
              <w:t>n</w:t>
            </w:r>
            <w:r w:rsidRPr="00273809">
              <w:rPr>
                <w:rFonts w:ascii="Times New Roman" w:hAnsi="Times New Roman" w:cs="Times New Roman"/>
                <w:sz w:val="20"/>
                <w:szCs w:val="20"/>
              </w:rPr>
              <w:t>+</w:t>
            </w:r>
            <w:r w:rsidRPr="00273809">
              <w:rPr>
                <w:rFonts w:ascii="Times New Roman" w:hAnsi="Times New Roman" w:cs="Times New Roman"/>
                <w:i/>
                <w:iCs/>
                <w:sz w:val="20"/>
                <w:szCs w:val="20"/>
              </w:rPr>
              <w:t>T</w:t>
            </w:r>
            <w:r w:rsidRPr="00273809">
              <w:rPr>
                <w:rFonts w:ascii="Times New Roman" w:hAnsi="Times New Roman" w:cs="Times New Roman"/>
                <w:sz w:val="20"/>
                <w:szCs w:val="20"/>
                <w:vertAlign w:val="subscript"/>
              </w:rPr>
              <w:t>B</w:t>
            </w:r>
            <w:r w:rsidRPr="00273809">
              <w:rPr>
                <w:rFonts w:ascii="Times New Roman" w:hAnsi="Times New Roman" w:cs="Times New Roman"/>
                <w:sz w:val="20"/>
                <w:szCs w:val="20"/>
              </w:rPr>
              <w:t>]:</w:t>
            </w:r>
          </w:p>
          <w:p w14:paraId="79E72BC6" w14:textId="77777777" w:rsidR="00866D0B" w:rsidRPr="00273809" w:rsidRDefault="00866D0B" w:rsidP="00866D0B">
            <w:pPr>
              <w:pStyle w:val="af3"/>
              <w:numPr>
                <w:ilvl w:val="1"/>
                <w:numId w:val="40"/>
              </w:numPr>
              <w:ind w:firstLineChars="0"/>
              <w:contextualSpacing/>
              <w:rPr>
                <w:rFonts w:ascii="Times New Roman" w:hAnsi="Times New Roman" w:cs="Times New Roman"/>
                <w:color w:val="000000"/>
                <w:sz w:val="20"/>
                <w:szCs w:val="20"/>
              </w:rPr>
            </w:pPr>
            <w:r w:rsidRPr="00273809">
              <w:rPr>
                <w:rFonts w:ascii="Times New Roman" w:hAnsi="Times New Roman" w:cs="Times New Roman"/>
                <w:color w:val="000000"/>
                <w:sz w:val="20"/>
                <w:szCs w:val="20"/>
              </w:rPr>
              <w:t>By default, </w:t>
            </w:r>
            <w:r w:rsidRPr="00273809">
              <w:rPr>
                <w:rFonts w:ascii="Times New Roman" w:hAnsi="Times New Roman" w:cs="Times New Roman"/>
                <w:i/>
                <w:iCs/>
                <w:color w:val="000000"/>
                <w:sz w:val="20"/>
                <w:szCs w:val="20"/>
              </w:rPr>
              <w:t>M</w:t>
            </w:r>
            <w:r w:rsidRPr="00273809">
              <w:rPr>
                <w:rFonts w:ascii="Times New Roman" w:hAnsi="Times New Roman" w:cs="Times New Roman"/>
                <w:color w:val="000000"/>
                <w:sz w:val="20"/>
                <w:szCs w:val="20"/>
              </w:rPr>
              <w:t> is 31 unless (pre-)configured with another value</w:t>
            </w:r>
          </w:p>
          <w:p w14:paraId="3487394D" w14:textId="77777777" w:rsidR="00866D0B" w:rsidRPr="00DB3592" w:rsidRDefault="00866D0B" w:rsidP="00866D0B">
            <w:pPr>
              <w:pStyle w:val="af3"/>
              <w:numPr>
                <w:ilvl w:val="1"/>
                <w:numId w:val="40"/>
              </w:numPr>
              <w:ind w:firstLineChars="0"/>
              <w:contextualSpacing/>
              <w:rPr>
                <w:rFonts w:cs="Times"/>
                <w:szCs w:val="20"/>
              </w:rPr>
            </w:pPr>
            <w:r w:rsidRPr="00273809">
              <w:rPr>
                <w:rFonts w:ascii="Times New Roman" w:hAnsi="Times New Roman" w:cs="Times New Roman"/>
                <w:sz w:val="20"/>
                <w:szCs w:val="20"/>
              </w:rPr>
              <w:t xml:space="preserve">The range of (pre-)configured </w:t>
            </w:r>
            <w:r w:rsidRPr="00273809">
              <w:rPr>
                <w:rFonts w:ascii="Times New Roman" w:hAnsi="Times New Roman" w:cs="Times New Roman"/>
                <w:i/>
                <w:iCs/>
                <w:sz w:val="20"/>
                <w:szCs w:val="20"/>
              </w:rPr>
              <w:t>M</w:t>
            </w:r>
            <w:r w:rsidRPr="00273809">
              <w:rPr>
                <w:rFonts w:ascii="Times New Roman" w:hAnsi="Times New Roman" w:cs="Times New Roman"/>
                <w:sz w:val="20"/>
                <w:szCs w:val="20"/>
              </w:rPr>
              <w:t xml:space="preserve"> is from </w:t>
            </w:r>
            <w:r w:rsidRPr="00273809">
              <w:rPr>
                <w:rFonts w:ascii="Times New Roman" w:hAnsi="Times New Roman" w:cs="Times New Roman"/>
                <w:sz w:val="20"/>
                <w:szCs w:val="20"/>
                <w:highlight w:val="darkYellow"/>
              </w:rPr>
              <w:t>0 (working assumption)</w:t>
            </w:r>
            <w:r w:rsidRPr="00273809">
              <w:rPr>
                <w:rFonts w:ascii="Times New Roman" w:hAnsi="Times New Roman" w:cs="Times New Roman"/>
                <w:sz w:val="20"/>
                <w:szCs w:val="20"/>
              </w:rPr>
              <w:t xml:space="preserve"> to 30</w:t>
            </w:r>
          </w:p>
          <w:p w14:paraId="73876EBC" w14:textId="77777777" w:rsidR="00866D0B" w:rsidRDefault="00866D0B" w:rsidP="00866D0B">
            <w:pPr>
              <w:autoSpaceDE w:val="0"/>
              <w:autoSpaceDN w:val="0"/>
              <w:ind w:left="134"/>
              <w:jc w:val="both"/>
              <w:rPr>
                <w:color w:val="000000"/>
              </w:rPr>
            </w:pPr>
          </w:p>
        </w:tc>
      </w:tr>
    </w:tbl>
    <w:p w14:paraId="2F26074F" w14:textId="6806BB4D" w:rsidR="00866D0B" w:rsidRDefault="00866D0B">
      <w:pPr>
        <w:autoSpaceDE w:val="0"/>
        <w:autoSpaceDN w:val="0"/>
        <w:jc w:val="both"/>
      </w:pPr>
    </w:p>
    <w:p w14:paraId="5C466BA8" w14:textId="7AD9378C" w:rsidR="00866D0B" w:rsidRDefault="00866D0B">
      <w:pPr>
        <w:autoSpaceDE w:val="0"/>
        <w:autoSpaceDN w:val="0"/>
        <w:jc w:val="both"/>
      </w:pPr>
      <w:r>
        <w:t xml:space="preserve">It was discussed that maybe configuration of M as 0 for indicating disabling of CPS. One problem with this is the configuration of M should be </w:t>
      </w:r>
      <w:r w:rsidR="00740316">
        <w:t>per resource</w:t>
      </w:r>
      <w:r>
        <w:t xml:space="preserve"> pool, </w:t>
      </w:r>
      <w:r w:rsidR="00297D01">
        <w:t>and then</w:t>
      </w:r>
      <w:r>
        <w:t xml:space="preserve"> setting M equals 0 will disable any CPS operation for the aperiodic traffic for that resource pool. It is better to disable CPS on a per traffic basis when the UE finds PBPS has already provided enough sensing result for a particular aperiodic traffic, rather on the resource pool basis. </w:t>
      </w:r>
    </w:p>
    <w:p w14:paraId="46895C92" w14:textId="6CAD4E02" w:rsidR="00740316" w:rsidRPr="00770514" w:rsidRDefault="00740316" w:rsidP="00770514">
      <w:pPr>
        <w:pStyle w:val="3GPPText"/>
        <w:rPr>
          <w:b/>
          <w:i/>
          <w:lang w:val="en-GB" w:eastAsia="zh-CN"/>
        </w:rPr>
      </w:pPr>
      <w:r w:rsidRPr="00770514">
        <w:rPr>
          <w:rFonts w:hint="eastAsia"/>
          <w:b/>
          <w:i/>
          <w:lang w:val="en-GB" w:eastAsia="zh-CN"/>
        </w:rPr>
        <w:t xml:space="preserve">Proposal </w:t>
      </w:r>
      <w:r w:rsidR="00E72FBE">
        <w:rPr>
          <w:rFonts w:hint="eastAsia"/>
          <w:b/>
          <w:i/>
          <w:lang w:val="en-GB" w:eastAsia="zh-CN"/>
        </w:rPr>
        <w:t>4</w:t>
      </w:r>
      <w:r w:rsidRPr="00770514">
        <w:rPr>
          <w:rFonts w:hint="eastAsia"/>
          <w:b/>
          <w:i/>
          <w:lang w:val="en-GB" w:eastAsia="zh-CN"/>
        </w:rPr>
        <w:t xml:space="preserve">: The working assumption of the range of (pre-)configured M </w:t>
      </w:r>
      <w:r w:rsidR="00451FE3" w:rsidRPr="00770514">
        <w:rPr>
          <w:rFonts w:hint="eastAsia"/>
          <w:b/>
          <w:i/>
          <w:lang w:val="en-GB" w:eastAsia="zh-CN"/>
        </w:rPr>
        <w:t xml:space="preserve">is from 0 is confirmed. </w:t>
      </w:r>
    </w:p>
    <w:p w14:paraId="1C82AD5F" w14:textId="77777777" w:rsidR="00451FE3" w:rsidRDefault="00451FE3" w:rsidP="00451FE3">
      <w:pPr>
        <w:autoSpaceDE w:val="0"/>
        <w:autoSpaceDN w:val="0"/>
        <w:jc w:val="both"/>
        <w:rPr>
          <w:rFonts w:eastAsiaTheme="minorEastAsia"/>
          <w:lang w:eastAsia="zh-CN"/>
        </w:rPr>
      </w:pPr>
    </w:p>
    <w:p w14:paraId="4E5E8E37" w14:textId="5F03C78C" w:rsidR="00451FE3" w:rsidRDefault="00451FE3" w:rsidP="00451FE3">
      <w:pPr>
        <w:autoSpaceDE w:val="0"/>
        <w:autoSpaceDN w:val="0"/>
        <w:jc w:val="both"/>
        <w:rPr>
          <w:rFonts w:eastAsiaTheme="minorEastAsia"/>
          <w:lang w:eastAsia="zh-CN"/>
        </w:rPr>
      </w:pPr>
      <w:r>
        <w:t>On the other hand, for resource pool level configuration, it would be better to have separate</w:t>
      </w:r>
      <w:r>
        <w:rPr>
          <w:rFonts w:eastAsiaTheme="minorEastAsia" w:hint="eastAsia"/>
          <w:lang w:eastAsia="zh-CN"/>
        </w:rPr>
        <w:t>d</w:t>
      </w:r>
      <w:r>
        <w:t xml:space="preserve"> RRC enabling/disabling mechanism for CPS and PBPS</w:t>
      </w:r>
      <w:r w:rsidR="00804EBF">
        <w:rPr>
          <w:rFonts w:eastAsiaTheme="minorEastAsia" w:hint="eastAsia"/>
          <w:lang w:eastAsia="zh-CN"/>
        </w:rPr>
        <w:t xml:space="preserve"> </w:t>
      </w:r>
      <w:r w:rsidR="00804EBF" w:rsidRPr="00804EBF">
        <w:rPr>
          <w:rFonts w:eastAsiaTheme="minorEastAsia"/>
          <w:lang w:eastAsia="zh-CN"/>
        </w:rPr>
        <w:t xml:space="preserve">with the considerations of </w:t>
      </w:r>
      <w:r w:rsidR="00804EBF">
        <w:rPr>
          <w:rFonts w:eastAsiaTheme="minorEastAsia" w:hint="eastAsia"/>
          <w:lang w:eastAsia="zh-CN"/>
        </w:rPr>
        <w:t xml:space="preserve">flexibility </w:t>
      </w:r>
      <w:r w:rsidR="00804EBF" w:rsidRPr="00804EBF">
        <w:rPr>
          <w:rFonts w:eastAsiaTheme="minorEastAsia"/>
          <w:lang w:eastAsia="zh-CN"/>
        </w:rPr>
        <w:t>and performance</w:t>
      </w:r>
      <w:r>
        <w:t>.</w:t>
      </w:r>
    </w:p>
    <w:p w14:paraId="3380FE0B" w14:textId="329700C5" w:rsidR="00866D0B" w:rsidRPr="00212820" w:rsidRDefault="00866D0B" w:rsidP="00866D0B">
      <w:pPr>
        <w:pStyle w:val="3GPPText"/>
        <w:rPr>
          <w:b/>
          <w:i/>
          <w:lang w:val="en-GB" w:eastAsia="zh-CN"/>
        </w:rPr>
      </w:pPr>
      <w:r>
        <w:rPr>
          <w:b/>
          <w:i/>
          <w:lang w:val="en-GB" w:eastAsia="zh-CN"/>
        </w:rPr>
        <w:t xml:space="preserve">Proposal 5: </w:t>
      </w:r>
      <w:r w:rsidR="007439EF">
        <w:rPr>
          <w:b/>
          <w:i/>
          <w:lang w:val="en-GB" w:eastAsia="zh-CN"/>
        </w:rPr>
        <w:t xml:space="preserve">It is suggested to have </w:t>
      </w:r>
      <w:r w:rsidR="00740316">
        <w:rPr>
          <w:b/>
          <w:i/>
          <w:lang w:val="en-GB" w:eastAsia="zh-CN"/>
        </w:rPr>
        <w:t>s</w:t>
      </w:r>
      <w:r w:rsidR="00740316" w:rsidRPr="00273809">
        <w:rPr>
          <w:b/>
          <w:i/>
          <w:lang w:val="en-GB" w:eastAsia="zh-CN"/>
        </w:rPr>
        <w:t>eparated</w:t>
      </w:r>
      <w:r w:rsidR="007439EF" w:rsidRPr="00273809">
        <w:rPr>
          <w:b/>
          <w:i/>
          <w:lang w:val="en-GB" w:eastAsia="zh-CN"/>
        </w:rPr>
        <w:t xml:space="preserve"> </w:t>
      </w:r>
      <w:r w:rsidR="007439EF">
        <w:rPr>
          <w:b/>
          <w:i/>
          <w:lang w:val="en-GB" w:eastAsia="zh-CN"/>
        </w:rPr>
        <w:t xml:space="preserve">per resource pool configuration of </w:t>
      </w:r>
      <w:r w:rsidR="007439EF" w:rsidRPr="00273809">
        <w:rPr>
          <w:b/>
          <w:i/>
          <w:lang w:val="en-GB" w:eastAsia="zh-CN"/>
        </w:rPr>
        <w:t>RRC enabling/disabling mechanism for CPS and PBPS</w:t>
      </w:r>
      <w:r w:rsidR="007439EF">
        <w:rPr>
          <w:b/>
          <w:i/>
          <w:lang w:val="en-GB" w:eastAsia="zh-CN"/>
        </w:rPr>
        <w:t>.</w:t>
      </w:r>
    </w:p>
    <w:p w14:paraId="4BC4DD77" w14:textId="77777777" w:rsidR="00F459E9" w:rsidRPr="009210C0" w:rsidRDefault="00F459E9">
      <w:pPr>
        <w:spacing w:after="120"/>
        <w:jc w:val="both"/>
        <w:rPr>
          <w:rFonts w:eastAsia="宋体"/>
          <w:lang w:val="en-GB" w:eastAsia="zh-CN"/>
        </w:rPr>
      </w:pPr>
    </w:p>
    <w:p w14:paraId="5A70EC61" w14:textId="77777777" w:rsidR="00F459E9" w:rsidRDefault="009369F9">
      <w:pPr>
        <w:pStyle w:val="3GPPText"/>
        <w:rPr>
          <w:lang w:val="en-GB" w:eastAsia="zh-CN"/>
        </w:rPr>
      </w:pPr>
      <w:r>
        <w:rPr>
          <w:lang w:val="en-GB" w:eastAsia="zh-CN"/>
        </w:rPr>
        <w:t>If</w:t>
      </w:r>
      <w:r>
        <w:rPr>
          <w:rFonts w:hint="eastAsia"/>
          <w:lang w:val="en-GB" w:eastAsia="zh-CN"/>
        </w:rPr>
        <w:t xml:space="preserve"> a</w:t>
      </w:r>
      <w:r>
        <w:rPr>
          <w:lang w:val="en-GB" w:eastAsia="zh-CN"/>
        </w:rPr>
        <w:t xml:space="preserve">n aperiodic </w:t>
      </w:r>
      <w:r>
        <w:rPr>
          <w:rFonts w:hint="eastAsia"/>
          <w:lang w:val="en-GB" w:eastAsia="zh-CN"/>
        </w:rPr>
        <w:t xml:space="preserve">traffic </w:t>
      </w:r>
      <w:r>
        <w:rPr>
          <w:lang w:val="en-GB" w:eastAsia="zh-CN"/>
        </w:rPr>
        <w:t>is triggered when the PBPS</w:t>
      </w:r>
      <w:r>
        <w:rPr>
          <w:rFonts w:hint="eastAsia"/>
          <w:lang w:val="en-GB" w:eastAsia="zh-CN"/>
        </w:rPr>
        <w:t xml:space="preserve"> for the </w:t>
      </w:r>
      <w:r>
        <w:rPr>
          <w:lang w:val="en-GB" w:eastAsia="zh-CN"/>
        </w:rPr>
        <w:t>previous</w:t>
      </w:r>
      <w:r>
        <w:rPr>
          <w:rFonts w:hint="eastAsia"/>
          <w:lang w:val="en-GB" w:eastAsia="zh-CN"/>
        </w:rPr>
        <w:t xml:space="preserve"> periodic traffic</w:t>
      </w:r>
      <w:r>
        <w:rPr>
          <w:lang w:val="en-GB" w:eastAsia="zh-CN"/>
        </w:rPr>
        <w:t xml:space="preserve"> is in progress</w:t>
      </w:r>
      <w:r>
        <w:rPr>
          <w:rFonts w:hint="eastAsia"/>
          <w:lang w:val="en-GB" w:eastAsia="zh-CN"/>
        </w:rPr>
        <w:t xml:space="preserve">, </w:t>
      </w:r>
      <w:r>
        <w:rPr>
          <w:lang w:val="en-GB" w:eastAsia="zh-CN"/>
        </w:rPr>
        <w:t>UE needs to</w:t>
      </w:r>
      <w:r w:rsidR="0006439C">
        <w:rPr>
          <w:rFonts w:hint="eastAsia"/>
          <w:lang w:val="en-GB" w:eastAsia="zh-CN"/>
        </w:rPr>
        <w:t xml:space="preserve"> </w:t>
      </w:r>
      <w:r>
        <w:rPr>
          <w:lang w:val="en-GB" w:eastAsia="zh-CN"/>
        </w:rPr>
        <w:t xml:space="preserve">select resources for the </w:t>
      </w:r>
      <w:r>
        <w:rPr>
          <w:rFonts w:hint="eastAsia"/>
          <w:lang w:val="en-GB" w:eastAsia="zh-CN"/>
        </w:rPr>
        <w:t>a</w:t>
      </w:r>
      <w:r>
        <w:rPr>
          <w:lang w:val="en-GB" w:eastAsia="zh-CN"/>
        </w:rPr>
        <w:t xml:space="preserve">periodic service. By </w:t>
      </w:r>
      <w:r>
        <w:rPr>
          <w:rFonts w:hint="eastAsia"/>
          <w:lang w:val="en-GB" w:eastAsia="zh-CN"/>
        </w:rPr>
        <w:t>intro</w:t>
      </w:r>
      <w:r>
        <w:rPr>
          <w:lang w:val="en-GB" w:eastAsia="zh-CN"/>
        </w:rPr>
        <w:t>ducing a new Y candidate slots</w:t>
      </w:r>
      <w:r>
        <w:rPr>
          <w:rFonts w:hint="eastAsia"/>
          <w:lang w:val="en-GB" w:eastAsia="zh-CN"/>
        </w:rPr>
        <w:t xml:space="preserve"> for the unexpected aperiodic traffic</w:t>
      </w:r>
      <w:r>
        <w:rPr>
          <w:lang w:val="en-GB" w:eastAsia="zh-CN"/>
        </w:rPr>
        <w:t>, the range of resources to be selected for the aperiodic traffic is increased and sufficient resources are provided.</w:t>
      </w:r>
      <w:r>
        <w:rPr>
          <w:rFonts w:hint="eastAsia"/>
          <w:lang w:val="en-GB" w:eastAsia="zh-CN"/>
        </w:rPr>
        <w:t xml:space="preserve"> In addition, </w:t>
      </w:r>
      <w:r>
        <w:rPr>
          <w:lang w:val="en-GB" w:eastAsia="zh-CN"/>
        </w:rPr>
        <w:t>there could be the case where CPS is already going on for another traffic that the UE anticipates</w:t>
      </w:r>
      <w:r w:rsidR="007818EE">
        <w:rPr>
          <w:rFonts w:hint="eastAsia"/>
          <w:lang w:val="en-GB" w:eastAsia="zh-CN"/>
        </w:rPr>
        <w:t>. I</w:t>
      </w:r>
      <w:r>
        <w:rPr>
          <w:rFonts w:hint="eastAsia"/>
          <w:lang w:val="en-GB" w:eastAsia="zh-CN"/>
        </w:rPr>
        <w:t>n that case, there should be</w:t>
      </w:r>
      <w:r>
        <w:rPr>
          <w:lang w:val="en-GB" w:eastAsia="zh-CN"/>
        </w:rPr>
        <w:t xml:space="preserve"> two</w:t>
      </w:r>
      <w:r>
        <w:rPr>
          <w:rFonts w:hint="eastAsia"/>
          <w:lang w:val="en-GB" w:eastAsia="zh-CN"/>
        </w:rPr>
        <w:t xml:space="preserve"> </w:t>
      </w:r>
      <w:r>
        <w:rPr>
          <w:lang w:val="en-GB" w:eastAsia="zh-CN"/>
        </w:rPr>
        <w:t xml:space="preserve">separate </w:t>
      </w:r>
      <w:r>
        <w:rPr>
          <w:rFonts w:hint="eastAsia"/>
          <w:lang w:val="en-GB" w:eastAsia="zh-CN"/>
        </w:rPr>
        <w:t xml:space="preserve">resource </w:t>
      </w:r>
      <w:r>
        <w:rPr>
          <w:lang w:val="en-GB" w:eastAsia="zh-CN"/>
        </w:rPr>
        <w:t>selection</w:t>
      </w:r>
      <w:r>
        <w:rPr>
          <w:rFonts w:hint="eastAsia"/>
          <w:lang w:val="en-GB" w:eastAsia="zh-CN"/>
        </w:rPr>
        <w:t xml:space="preserve"> operations</w:t>
      </w:r>
      <w:r>
        <w:rPr>
          <w:lang w:val="en-GB" w:eastAsia="zh-CN"/>
        </w:rPr>
        <w:t>.</w:t>
      </w:r>
      <w:r>
        <w:rPr>
          <w:rFonts w:hint="eastAsia"/>
          <w:lang w:val="en-GB" w:eastAsia="zh-CN"/>
        </w:rPr>
        <w:t xml:space="preserve"> </w:t>
      </w:r>
      <w:r>
        <w:rPr>
          <w:lang w:val="en-GB" w:eastAsia="zh-CN"/>
        </w:rPr>
        <w:t xml:space="preserve">Whether the two resource selection operations and the </w:t>
      </w:r>
      <w:r>
        <w:rPr>
          <w:rFonts w:hint="eastAsia"/>
          <w:lang w:val="en-GB" w:eastAsia="zh-CN"/>
        </w:rPr>
        <w:t xml:space="preserve">new </w:t>
      </w:r>
      <w:r>
        <w:rPr>
          <w:lang w:val="en-GB" w:eastAsia="zh-CN"/>
        </w:rPr>
        <w:t xml:space="preserve">determined Y candidate </w:t>
      </w:r>
      <w:r>
        <w:rPr>
          <w:rFonts w:hint="eastAsia"/>
          <w:lang w:val="en-GB" w:eastAsia="zh-CN"/>
        </w:rPr>
        <w:t>slots</w:t>
      </w:r>
      <w:r>
        <w:rPr>
          <w:lang w:val="en-GB" w:eastAsia="zh-CN"/>
        </w:rPr>
        <w:t xml:space="preserve"> are still in </w:t>
      </w:r>
      <w:r>
        <w:rPr>
          <w:rFonts w:hint="eastAsia"/>
          <w:lang w:val="en-GB" w:eastAsia="zh-CN"/>
        </w:rPr>
        <w:t>one</w:t>
      </w:r>
      <w:r>
        <w:rPr>
          <w:lang w:val="en-GB" w:eastAsia="zh-CN"/>
        </w:rPr>
        <w:t xml:space="preserve"> RSW </w:t>
      </w:r>
      <w:r w:rsidR="00F15125">
        <w:rPr>
          <w:rFonts w:hint="eastAsia"/>
          <w:lang w:val="en-GB" w:eastAsia="zh-CN"/>
        </w:rPr>
        <w:t xml:space="preserve">or not </w:t>
      </w:r>
      <w:r>
        <w:rPr>
          <w:lang w:val="en-GB" w:eastAsia="zh-CN"/>
        </w:rPr>
        <w:t>call</w:t>
      </w:r>
      <w:r w:rsidR="00F15125">
        <w:rPr>
          <w:rFonts w:hint="eastAsia"/>
          <w:lang w:val="en-GB" w:eastAsia="zh-CN"/>
        </w:rPr>
        <w:t>s</w:t>
      </w:r>
      <w:r>
        <w:rPr>
          <w:lang w:val="en-GB" w:eastAsia="zh-CN"/>
        </w:rPr>
        <w:t xml:space="preserve"> for further discussion</w:t>
      </w:r>
      <w:r>
        <w:rPr>
          <w:rFonts w:hint="eastAsia"/>
          <w:lang w:val="en-GB" w:eastAsia="zh-CN"/>
        </w:rPr>
        <w:t xml:space="preserve">. </w:t>
      </w:r>
      <w:r>
        <w:rPr>
          <w:lang w:val="en-GB" w:eastAsia="zh-CN"/>
        </w:rPr>
        <w:t xml:space="preserve">Therefore, while PBPS </w:t>
      </w:r>
      <w:r>
        <w:rPr>
          <w:rFonts w:hint="eastAsia"/>
          <w:lang w:val="en-GB" w:eastAsia="zh-CN"/>
        </w:rPr>
        <w:t>is</w:t>
      </w:r>
      <w:r>
        <w:rPr>
          <w:lang w:val="en-GB" w:eastAsia="zh-CN"/>
        </w:rPr>
        <w:t xml:space="preserve"> in progress, the triggered aperiodic</w:t>
      </w:r>
      <w:r>
        <w:rPr>
          <w:rFonts w:hint="eastAsia"/>
          <w:lang w:val="en-GB" w:eastAsia="zh-CN"/>
        </w:rPr>
        <w:t xml:space="preserve"> transmission</w:t>
      </w:r>
      <w:r>
        <w:rPr>
          <w:lang w:val="en-GB" w:eastAsia="zh-CN"/>
        </w:rPr>
        <w:t xml:space="preserve"> needs </w:t>
      </w:r>
      <w:r>
        <w:rPr>
          <w:rFonts w:hint="eastAsia"/>
          <w:lang w:val="en-GB" w:eastAsia="zh-CN"/>
        </w:rPr>
        <w:t>a new determined</w:t>
      </w:r>
      <w:r>
        <w:rPr>
          <w:lang w:val="en-GB" w:eastAsia="zh-CN"/>
        </w:rPr>
        <w:t xml:space="preserve"> Y candidate </w:t>
      </w:r>
      <w:r>
        <w:rPr>
          <w:rFonts w:hint="eastAsia"/>
          <w:lang w:val="en-GB" w:eastAsia="zh-CN"/>
        </w:rPr>
        <w:t xml:space="preserve">slots, </w:t>
      </w:r>
      <w:r>
        <w:rPr>
          <w:rFonts w:cs="Times"/>
        </w:rPr>
        <w:t>and monitors corresponding CPS</w:t>
      </w:r>
      <w:r>
        <w:rPr>
          <w:rFonts w:cs="Times" w:hint="eastAsia"/>
          <w:lang w:eastAsia="zh-CN"/>
        </w:rPr>
        <w:t xml:space="preserve"> sensing duration</w:t>
      </w:r>
      <w:r>
        <w:rPr>
          <w:rFonts w:cs="Times"/>
          <w:lang w:eastAsia="zh-CN"/>
        </w:rPr>
        <w:t xml:space="preserve"> </w:t>
      </w:r>
      <w:r>
        <w:rPr>
          <w:rFonts w:cs="Times"/>
        </w:rPr>
        <w:t>between slot n and the first slot of the new Y candidate slots subject to processing constraints</w:t>
      </w:r>
      <w:r>
        <w:rPr>
          <w:rFonts w:cs="Times" w:hint="eastAsia"/>
          <w:lang w:eastAsia="zh-CN"/>
        </w:rPr>
        <w:t>. H</w:t>
      </w:r>
      <w:r>
        <w:rPr>
          <w:rFonts w:cs="Times"/>
          <w:lang w:eastAsia="zh-CN"/>
        </w:rPr>
        <w:t>ow to initialize a set of candidate resource (</w:t>
      </w:r>
      <w:r>
        <w:rPr>
          <w:rFonts w:cs="Times"/>
          <w:i/>
          <w:lang w:eastAsia="zh-CN"/>
        </w:rPr>
        <w:t>S</w:t>
      </w:r>
      <w:r>
        <w:rPr>
          <w:rFonts w:cs="Times"/>
          <w:i/>
          <w:vertAlign w:val="subscript"/>
          <w:lang w:eastAsia="zh-CN"/>
        </w:rPr>
        <w:t>A</w:t>
      </w:r>
      <w:r>
        <w:rPr>
          <w:rFonts w:cs="Times"/>
          <w:lang w:eastAsia="zh-CN"/>
        </w:rPr>
        <w:t>) for the triggered resource (re)selection procedure can be based on the principle of Rel-16 scheme</w:t>
      </w:r>
      <w:r w:rsidR="007818EE">
        <w:rPr>
          <w:rFonts w:cs="Times" w:hint="eastAsia"/>
          <w:lang w:eastAsia="zh-CN"/>
        </w:rPr>
        <w:t>.</w:t>
      </w:r>
      <w:r>
        <w:rPr>
          <w:rFonts w:cs="Times"/>
          <w:lang w:eastAsia="zh-CN"/>
        </w:rPr>
        <w:t xml:space="preserve"> </w:t>
      </w:r>
    </w:p>
    <w:p w14:paraId="39293063" w14:textId="600F608D" w:rsidR="00F459E9" w:rsidRDefault="009369F9">
      <w:pPr>
        <w:pStyle w:val="3GPPText"/>
        <w:rPr>
          <w:b/>
          <w:i/>
          <w:lang w:val="en-GB" w:eastAsia="zh-CN"/>
        </w:rPr>
      </w:pPr>
      <w:r>
        <w:rPr>
          <w:b/>
          <w:i/>
          <w:lang w:val="en-GB" w:eastAsia="zh-CN"/>
        </w:rPr>
        <w:t xml:space="preserve">Proposal </w:t>
      </w:r>
      <w:r w:rsidR="00E72FBE">
        <w:rPr>
          <w:rFonts w:hint="eastAsia"/>
          <w:b/>
          <w:i/>
          <w:lang w:val="en-GB" w:eastAsia="zh-CN"/>
        </w:rPr>
        <w:t>6</w:t>
      </w:r>
      <w:r>
        <w:rPr>
          <w:b/>
          <w:i/>
          <w:lang w:val="en-GB" w:eastAsia="zh-CN"/>
        </w:rPr>
        <w:t xml:space="preserve">: Y candidate slots for CPS can be separately </w:t>
      </w:r>
      <w:r w:rsidR="006F3446">
        <w:rPr>
          <w:b/>
          <w:i/>
          <w:lang w:val="en-GB" w:eastAsia="zh-CN"/>
        </w:rPr>
        <w:t xml:space="preserve">selected </w:t>
      </w:r>
      <w:r>
        <w:rPr>
          <w:b/>
          <w:i/>
          <w:lang w:val="en-GB" w:eastAsia="zh-CN"/>
        </w:rPr>
        <w:t xml:space="preserve">from existing candidate slot for PBPS. </w:t>
      </w:r>
    </w:p>
    <w:p w14:paraId="373C816F" w14:textId="77777777" w:rsidR="00C71F60" w:rsidRPr="00C71F60" w:rsidRDefault="00C71F60" w:rsidP="00212820">
      <w:pPr>
        <w:spacing w:after="120"/>
        <w:jc w:val="both"/>
        <w:rPr>
          <w:rFonts w:eastAsiaTheme="minorEastAsia"/>
          <w:lang w:eastAsia="zh-CN"/>
        </w:rPr>
      </w:pPr>
    </w:p>
    <w:p w14:paraId="273E6049" w14:textId="2CBBDBF3" w:rsidR="00F459E9" w:rsidRDefault="00252C10">
      <w:pPr>
        <w:pStyle w:val="2"/>
        <w:ind w:left="578" w:hanging="578"/>
        <w:rPr>
          <w:rFonts w:eastAsia="宋体"/>
        </w:rPr>
      </w:pPr>
      <w:r>
        <w:rPr>
          <w:rFonts w:eastAsia="宋体"/>
        </w:rPr>
        <w:t xml:space="preserve">Remaining issues of </w:t>
      </w:r>
      <w:r>
        <w:rPr>
          <w:rFonts w:eastAsia="宋体" w:hint="eastAsia"/>
        </w:rPr>
        <w:t>r</w:t>
      </w:r>
      <w:r w:rsidR="009369F9">
        <w:rPr>
          <w:rFonts w:eastAsia="宋体" w:hint="eastAsia"/>
        </w:rPr>
        <w:t xml:space="preserve">andom resource selection </w:t>
      </w:r>
      <w:r>
        <w:rPr>
          <w:rFonts w:eastAsia="宋体"/>
        </w:rPr>
        <w:t>RA</w:t>
      </w:r>
      <w:r>
        <w:rPr>
          <w:rFonts w:eastAsia="宋体" w:hint="eastAsia"/>
        </w:rPr>
        <w:t xml:space="preserve"> scheme</w:t>
      </w:r>
    </w:p>
    <w:p w14:paraId="1F0085A5" w14:textId="77777777" w:rsidR="00F459E9" w:rsidRDefault="009369F9">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4-</w:t>
      </w:r>
      <w:r>
        <w:rPr>
          <w:lang w:val="en-GB" w:eastAsia="zh-CN"/>
        </w:rPr>
        <w:t>e</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firstRow="1" w:lastRow="0" w:firstColumn="1" w:lastColumn="0" w:noHBand="0" w:noVBand="1"/>
      </w:tblPr>
      <w:tblGrid>
        <w:gridCol w:w="10080"/>
      </w:tblGrid>
      <w:tr w:rsidR="00F459E9" w14:paraId="1E110CF3" w14:textId="77777777">
        <w:tc>
          <w:tcPr>
            <w:tcW w:w="10080" w:type="dxa"/>
          </w:tcPr>
          <w:p w14:paraId="7213DC76" w14:textId="77777777" w:rsidR="00F459E9" w:rsidRDefault="009369F9">
            <w:pPr>
              <w:autoSpaceDE w:val="0"/>
              <w:autoSpaceDN w:val="0"/>
              <w:jc w:val="both"/>
              <w:rPr>
                <w:rFonts w:eastAsia="Batang"/>
                <w:b/>
                <w:bCs/>
                <w:color w:val="000000"/>
                <w:lang w:val="en-GB"/>
              </w:rPr>
            </w:pPr>
            <w:r w:rsidRPr="00AF7FA8">
              <w:rPr>
                <w:rFonts w:eastAsia="Batang"/>
                <w:b/>
                <w:color w:val="000000"/>
                <w:highlight w:val="green"/>
                <w:lang w:val="en-GB"/>
              </w:rPr>
              <w:t>Agreements</w:t>
            </w:r>
            <w:r>
              <w:rPr>
                <w:rFonts w:eastAsia="Batang"/>
                <w:b/>
                <w:bCs/>
                <w:color w:val="000000"/>
                <w:lang w:val="en-GB"/>
              </w:rPr>
              <w:t>:</w:t>
            </w:r>
          </w:p>
          <w:p w14:paraId="7EFD8CAE" w14:textId="77777777" w:rsidR="00F459E9" w:rsidRDefault="009369F9">
            <w:pPr>
              <w:numPr>
                <w:ilvl w:val="0"/>
                <w:numId w:val="13"/>
              </w:numPr>
              <w:autoSpaceDE w:val="0"/>
              <w:autoSpaceDN w:val="0"/>
              <w:jc w:val="both"/>
              <w:rPr>
                <w:rFonts w:eastAsia="Batang"/>
                <w:lang w:val="en-GB"/>
              </w:rPr>
            </w:pPr>
            <w:r>
              <w:rPr>
                <w:rFonts w:eastAsia="Batang"/>
                <w:lang w:val="en-GB"/>
              </w:rPr>
              <w:t>Random resource selection is applicable to both periodic and aperiodic transmissions</w:t>
            </w:r>
          </w:p>
          <w:p w14:paraId="600AEC1D" w14:textId="77777777" w:rsidR="00F459E9" w:rsidRDefault="009369F9">
            <w:pPr>
              <w:numPr>
                <w:ilvl w:val="1"/>
                <w:numId w:val="13"/>
              </w:numPr>
              <w:autoSpaceDE w:val="0"/>
              <w:autoSpaceDN w:val="0"/>
              <w:jc w:val="both"/>
              <w:rPr>
                <w:lang w:val="en-GB" w:eastAsia="zh-CN"/>
              </w:rPr>
            </w:pPr>
            <w:r>
              <w:rPr>
                <w:rFonts w:eastAsia="Batang"/>
                <w:lang w:val="en-GB"/>
              </w:rPr>
              <w:t>FFS conditions for random resource selection</w:t>
            </w:r>
          </w:p>
        </w:tc>
      </w:tr>
    </w:tbl>
    <w:p w14:paraId="0F2A75C9" w14:textId="77777777" w:rsidR="00F459E9" w:rsidRDefault="009369F9">
      <w:pPr>
        <w:pStyle w:val="a1"/>
        <w:spacing w:before="120"/>
        <w:rPr>
          <w:rFonts w:eastAsia="宋体"/>
          <w:lang w:eastAsia="zh-CN"/>
        </w:rPr>
      </w:pPr>
      <w:r>
        <w:rPr>
          <w:rFonts w:eastAsia="宋体"/>
          <w:lang w:eastAsia="zh-CN"/>
        </w:rPr>
        <w:t>The remaining issue is how to define the triggering</w:t>
      </w:r>
      <w:r>
        <w:rPr>
          <w:rFonts w:eastAsia="宋体" w:hint="eastAsia"/>
          <w:lang w:eastAsia="zh-CN"/>
        </w:rPr>
        <w:t>/</w:t>
      </w:r>
      <w:r>
        <w:rPr>
          <w:rFonts w:eastAsia="宋体"/>
          <w:lang w:eastAsia="zh-CN"/>
        </w:rPr>
        <w:t>operating conditions for random selection scheme. There are several aspects should be considered as follows:</w:t>
      </w:r>
    </w:p>
    <w:p w14:paraId="6AF559A3" w14:textId="77777777" w:rsidR="00F459E9" w:rsidRDefault="009369F9" w:rsidP="009369F9">
      <w:pPr>
        <w:pStyle w:val="a1"/>
        <w:numPr>
          <w:ilvl w:val="0"/>
          <w:numId w:val="20"/>
        </w:numPr>
        <w:rPr>
          <w:rFonts w:eastAsia="宋体"/>
          <w:lang w:eastAsia="zh-CN"/>
        </w:rPr>
      </w:pPr>
      <w:r>
        <w:rPr>
          <w:rFonts w:eastAsia="宋体" w:hint="eastAsia"/>
          <w:lang w:eastAsia="zh-CN"/>
        </w:rPr>
        <w:t>C</w:t>
      </w:r>
      <w:r>
        <w:rPr>
          <w:rFonts w:eastAsia="宋体"/>
          <w:lang w:eastAsia="zh-CN"/>
        </w:rPr>
        <w:t>onditions for random selection</w:t>
      </w:r>
    </w:p>
    <w:p w14:paraId="617CB634" w14:textId="77777777" w:rsidR="00F459E9" w:rsidRDefault="009369F9" w:rsidP="009369F9">
      <w:pPr>
        <w:pStyle w:val="a1"/>
        <w:numPr>
          <w:ilvl w:val="0"/>
          <w:numId w:val="20"/>
        </w:numPr>
        <w:rPr>
          <w:rFonts w:eastAsia="宋体"/>
          <w:lang w:eastAsia="zh-CN"/>
        </w:rPr>
      </w:pPr>
      <w:r>
        <w:rPr>
          <w:rFonts w:eastAsia="宋体"/>
          <w:lang w:eastAsia="zh-CN"/>
        </w:rPr>
        <w:t>Periodically collision due to periodic transmission with random resource selection</w:t>
      </w:r>
    </w:p>
    <w:p w14:paraId="1D3FA539" w14:textId="2DB22F2F" w:rsidR="00574F47" w:rsidRPr="00273809" w:rsidRDefault="00574F47" w:rsidP="009369F9">
      <w:pPr>
        <w:pStyle w:val="a1"/>
        <w:numPr>
          <w:ilvl w:val="0"/>
          <w:numId w:val="20"/>
        </w:numPr>
        <w:rPr>
          <w:rFonts w:eastAsia="宋体"/>
          <w:lang w:eastAsia="zh-CN"/>
        </w:rPr>
      </w:pPr>
      <w:r>
        <w:rPr>
          <w:rFonts w:eastAsia="宋体" w:hint="eastAsia"/>
          <w:lang w:eastAsia="zh-CN"/>
        </w:rPr>
        <w:t>P</w:t>
      </w:r>
      <w:r>
        <w:t xml:space="preserve">riority threshold </w:t>
      </w:r>
      <w:r>
        <w:rPr>
          <w:rFonts w:eastAsia="宋体" w:hint="eastAsia"/>
          <w:lang w:eastAsia="zh-CN"/>
        </w:rPr>
        <w:t xml:space="preserve">or </w:t>
      </w:r>
      <w:r>
        <w:t>levels (pre-)configured for the resource pool</w:t>
      </w:r>
    </w:p>
    <w:p w14:paraId="27C8EFBF" w14:textId="0528BD13" w:rsidR="00574F47" w:rsidRDefault="00574F47" w:rsidP="009369F9">
      <w:pPr>
        <w:pStyle w:val="a1"/>
        <w:numPr>
          <w:ilvl w:val="0"/>
          <w:numId w:val="20"/>
        </w:numPr>
        <w:rPr>
          <w:rFonts w:eastAsia="宋体"/>
          <w:lang w:eastAsia="zh-CN"/>
        </w:rPr>
      </w:pPr>
      <w:r>
        <w:rPr>
          <w:rFonts w:eastAsia="宋体" w:hint="eastAsia"/>
          <w:lang w:eastAsia="zh-CN"/>
        </w:rPr>
        <w:t>Re-evaluation and pre-emption checking</w:t>
      </w:r>
      <w:r>
        <w:rPr>
          <w:rFonts w:eastAsiaTheme="minorEastAsia" w:hint="eastAsia"/>
          <w:lang w:eastAsia="zh-CN"/>
        </w:rPr>
        <w:t xml:space="preserve"> after random selection</w:t>
      </w:r>
    </w:p>
    <w:p w14:paraId="0866C9A0" w14:textId="77777777" w:rsidR="00590407" w:rsidRDefault="00590407" w:rsidP="00590407">
      <w:pPr>
        <w:pStyle w:val="a1"/>
        <w:ind w:left="420"/>
        <w:rPr>
          <w:rFonts w:eastAsia="宋体"/>
          <w:lang w:eastAsia="zh-CN"/>
        </w:rPr>
      </w:pPr>
    </w:p>
    <w:p w14:paraId="6A51C5B5" w14:textId="77777777" w:rsidR="00F459E9" w:rsidRDefault="009369F9">
      <w:pPr>
        <w:pStyle w:val="4"/>
        <w:numPr>
          <w:ilvl w:val="2"/>
          <w:numId w:val="1"/>
        </w:numPr>
        <w:ind w:left="709"/>
      </w:pPr>
      <w:r>
        <w:t>Conditions for random resource selection</w:t>
      </w:r>
    </w:p>
    <w:p w14:paraId="5E1A8EA3" w14:textId="77777777" w:rsidR="00F459E9" w:rsidRDefault="009369F9">
      <w:pPr>
        <w:pStyle w:val="3GPPText"/>
        <w:rPr>
          <w:lang w:val="en-GB" w:eastAsia="zh-CN"/>
        </w:rPr>
      </w:pPr>
      <w:r>
        <w:rPr>
          <w:rFonts w:hint="eastAsia"/>
          <w:lang w:val="en-GB" w:eastAsia="zh-CN"/>
        </w:rPr>
        <w:t xml:space="preserve">For a </w:t>
      </w:r>
      <w:r>
        <w:rPr>
          <w:lang w:val="en-GB" w:eastAsia="zh-CN"/>
        </w:rPr>
        <w:t>UE</w:t>
      </w:r>
      <w:r>
        <w:rPr>
          <w:rFonts w:hint="eastAsia"/>
          <w:lang w:val="en-GB" w:eastAsia="zh-CN"/>
        </w:rPr>
        <w:t>,</w:t>
      </w:r>
      <w:r>
        <w:rPr>
          <w:lang w:val="en-GB" w:eastAsia="zh-CN"/>
        </w:rPr>
        <w:t xml:space="preserve"> whether to</w:t>
      </w:r>
      <w:r>
        <w:rPr>
          <w:rFonts w:hint="eastAsia"/>
          <w:lang w:val="en-GB" w:eastAsia="zh-CN"/>
        </w:rPr>
        <w:t xml:space="preserve"> use</w:t>
      </w:r>
      <w:r>
        <w:rPr>
          <w:lang w:val="en-GB" w:eastAsia="zh-CN"/>
        </w:rPr>
        <w:t xml:space="preserve"> random selection</w:t>
      </w:r>
      <w:r>
        <w:rPr>
          <w:rFonts w:hint="eastAsia"/>
          <w:lang w:val="en-GB" w:eastAsia="zh-CN"/>
        </w:rPr>
        <w:t xml:space="preserve"> for </w:t>
      </w:r>
      <w:r>
        <w:rPr>
          <w:lang w:val="en-GB" w:eastAsia="zh-CN"/>
        </w:rPr>
        <w:t>resource selection can firstly consider the hardware capabilit</w:t>
      </w:r>
      <w:r>
        <w:rPr>
          <w:rFonts w:hint="eastAsia"/>
          <w:lang w:val="en-GB" w:eastAsia="zh-CN"/>
        </w:rPr>
        <w:t>y</w:t>
      </w:r>
      <w:r>
        <w:rPr>
          <w:lang w:val="en-GB" w:eastAsia="zh-CN"/>
        </w:rPr>
        <w:t xml:space="preserve"> of the</w:t>
      </w:r>
      <w:r>
        <w:rPr>
          <w:rFonts w:hint="eastAsia"/>
          <w:lang w:val="en-GB" w:eastAsia="zh-CN"/>
        </w:rPr>
        <w:t xml:space="preserve"> </w:t>
      </w:r>
      <w:r>
        <w:rPr>
          <w:lang w:val="en-GB" w:eastAsia="zh-CN"/>
        </w:rPr>
        <w:t>UE, when the</w:t>
      </w:r>
      <w:r>
        <w:rPr>
          <w:rFonts w:hint="eastAsia"/>
          <w:lang w:val="en-GB" w:eastAsia="zh-CN"/>
        </w:rPr>
        <w:t xml:space="preserve"> </w:t>
      </w:r>
      <w:r>
        <w:rPr>
          <w:lang w:val="en-GB" w:eastAsia="zh-CN"/>
        </w:rPr>
        <w:t xml:space="preserve">hardware </w:t>
      </w:r>
      <w:r>
        <w:rPr>
          <w:rFonts w:hint="eastAsia"/>
          <w:lang w:val="en-GB" w:eastAsia="zh-CN"/>
        </w:rPr>
        <w:t xml:space="preserve">capability </w:t>
      </w:r>
      <w:r>
        <w:rPr>
          <w:lang w:val="en-GB" w:eastAsia="zh-CN"/>
        </w:rPr>
        <w:t>of</w:t>
      </w:r>
      <w:r>
        <w:rPr>
          <w:rFonts w:hint="eastAsia"/>
          <w:lang w:val="en-GB" w:eastAsia="zh-CN"/>
        </w:rPr>
        <w:t xml:space="preserve"> the </w:t>
      </w:r>
      <w:r>
        <w:rPr>
          <w:lang w:val="en-GB" w:eastAsia="zh-CN"/>
        </w:rPr>
        <w:t xml:space="preserve">UE does not </w:t>
      </w:r>
      <w:r>
        <w:rPr>
          <w:rFonts w:hint="eastAsia"/>
          <w:lang w:val="en-GB" w:eastAsia="zh-CN"/>
        </w:rPr>
        <w:t xml:space="preserve">support PSCCH </w:t>
      </w:r>
      <w:r>
        <w:rPr>
          <w:lang w:val="en-GB" w:eastAsia="zh-CN"/>
        </w:rPr>
        <w:t xml:space="preserve">reception </w:t>
      </w:r>
      <w:r>
        <w:rPr>
          <w:rFonts w:hint="eastAsia"/>
          <w:lang w:val="en-GB" w:eastAsia="zh-CN"/>
        </w:rPr>
        <w:t>operation</w:t>
      </w:r>
      <w:r>
        <w:rPr>
          <w:lang w:val="en-GB" w:eastAsia="zh-CN"/>
        </w:rPr>
        <w:t>, the</w:t>
      </w:r>
      <w:r>
        <w:rPr>
          <w:rFonts w:hint="eastAsia"/>
          <w:lang w:val="en-GB" w:eastAsia="zh-CN"/>
        </w:rPr>
        <w:t xml:space="preserve"> </w:t>
      </w:r>
      <w:r>
        <w:rPr>
          <w:lang w:val="en-GB" w:eastAsia="zh-CN"/>
        </w:rPr>
        <w:t>UE</w:t>
      </w:r>
      <w:r>
        <w:rPr>
          <w:rFonts w:hint="eastAsia"/>
          <w:lang w:val="en-GB" w:eastAsia="zh-CN"/>
        </w:rPr>
        <w:t xml:space="preserve"> </w:t>
      </w:r>
      <w:r>
        <w:rPr>
          <w:lang w:val="en-GB" w:eastAsia="zh-CN"/>
        </w:rPr>
        <w:t>should use random resource selection</w:t>
      </w:r>
      <w:r>
        <w:rPr>
          <w:rFonts w:hint="eastAsia"/>
          <w:lang w:val="en-GB" w:eastAsia="zh-CN"/>
        </w:rPr>
        <w:t>.</w:t>
      </w:r>
      <w:r>
        <w:rPr>
          <w:lang w:val="en-GB" w:eastAsia="zh-CN"/>
        </w:rPr>
        <w:t xml:space="preserve"> F</w:t>
      </w:r>
      <w:r>
        <w:rPr>
          <w:rFonts w:hint="eastAsia"/>
          <w:lang w:val="en-GB" w:eastAsia="zh-CN"/>
        </w:rPr>
        <w:t>or</w:t>
      </w:r>
      <w:r>
        <w:rPr>
          <w:lang w:val="en-GB" w:eastAsia="zh-CN"/>
        </w:rPr>
        <w:t xml:space="preserve"> the UE </w:t>
      </w:r>
      <w:r>
        <w:rPr>
          <w:rFonts w:hint="eastAsia"/>
          <w:lang w:val="en-GB" w:eastAsia="zh-CN"/>
        </w:rPr>
        <w:t xml:space="preserve">with the capability of PSCCH </w:t>
      </w:r>
      <w:r>
        <w:rPr>
          <w:lang w:val="en-GB" w:eastAsia="zh-CN"/>
        </w:rPr>
        <w:t>reception or</w:t>
      </w:r>
      <w:r>
        <w:rPr>
          <w:rFonts w:hint="eastAsia"/>
          <w:lang w:val="en-GB" w:eastAsia="zh-CN"/>
        </w:rPr>
        <w:t xml:space="preserve"> resource sensing</w:t>
      </w:r>
      <w:r>
        <w:rPr>
          <w:lang w:val="en-GB" w:eastAsia="zh-CN"/>
        </w:rPr>
        <w:t xml:space="preserve">, the power saving requirement can be considered </w:t>
      </w:r>
      <w:r>
        <w:rPr>
          <w:rFonts w:hint="eastAsia"/>
          <w:lang w:val="en-GB" w:eastAsia="zh-CN"/>
        </w:rPr>
        <w:t>as a condition for random resource selection.</w:t>
      </w:r>
      <w:r>
        <w:rPr>
          <w:lang w:val="en-GB" w:eastAsia="zh-CN"/>
        </w:rPr>
        <w:t xml:space="preserve"> </w:t>
      </w:r>
      <w:r>
        <w:rPr>
          <w:rFonts w:hint="eastAsia"/>
          <w:lang w:val="en-GB" w:eastAsia="zh-CN"/>
        </w:rPr>
        <w:t xml:space="preserve">When the </w:t>
      </w:r>
      <w:r>
        <w:rPr>
          <w:lang w:val="en-GB" w:eastAsia="zh-CN"/>
        </w:rPr>
        <w:t xml:space="preserve">UE </w:t>
      </w:r>
      <w:r>
        <w:rPr>
          <w:rFonts w:hint="eastAsia"/>
          <w:lang w:val="en-GB" w:eastAsia="zh-CN"/>
        </w:rPr>
        <w:t xml:space="preserve">has a strict requirement on power </w:t>
      </w:r>
      <w:r>
        <w:rPr>
          <w:lang w:val="en-GB" w:eastAsia="zh-CN"/>
        </w:rPr>
        <w:t xml:space="preserve">saving, </w:t>
      </w:r>
      <w:r>
        <w:rPr>
          <w:rFonts w:hint="eastAsia"/>
          <w:lang w:val="en-GB" w:eastAsia="zh-CN"/>
        </w:rPr>
        <w:t>or the UE</w:t>
      </w:r>
      <w:r>
        <w:rPr>
          <w:lang w:val="en-GB" w:eastAsia="zh-CN"/>
        </w:rPr>
        <w:t>’</w:t>
      </w:r>
      <w:r>
        <w:rPr>
          <w:rFonts w:hint="eastAsia"/>
          <w:lang w:val="en-GB" w:eastAsia="zh-CN"/>
        </w:rPr>
        <w:t>s</w:t>
      </w:r>
      <w:r>
        <w:rPr>
          <w:lang w:val="en-GB" w:eastAsia="zh-CN"/>
        </w:rPr>
        <w:t xml:space="preserve"> power</w:t>
      </w:r>
      <w:r>
        <w:rPr>
          <w:rFonts w:hint="eastAsia"/>
          <w:lang w:val="en-GB" w:eastAsia="zh-CN"/>
        </w:rPr>
        <w:t xml:space="preserve"> is very low</w:t>
      </w:r>
      <w:r>
        <w:rPr>
          <w:lang w:val="en-GB" w:eastAsia="zh-CN"/>
        </w:rPr>
        <w:t xml:space="preserve">, or </w:t>
      </w:r>
      <w:r>
        <w:rPr>
          <w:rFonts w:hint="eastAsia"/>
          <w:lang w:val="en-GB" w:eastAsia="zh-CN"/>
        </w:rPr>
        <w:t>the UE enters into power saving mode for other reasons</w:t>
      </w:r>
      <w:r>
        <w:rPr>
          <w:lang w:val="en-GB" w:eastAsia="zh-CN"/>
        </w:rPr>
        <w:t xml:space="preserve">, random resource </w:t>
      </w:r>
      <w:r>
        <w:rPr>
          <w:rFonts w:hint="eastAsia"/>
          <w:lang w:val="en-GB" w:eastAsia="zh-CN"/>
        </w:rPr>
        <w:t xml:space="preserve">selection </w:t>
      </w:r>
      <w:r>
        <w:rPr>
          <w:lang w:val="en-GB" w:eastAsia="zh-CN"/>
        </w:rPr>
        <w:t>can be allowed to choose</w:t>
      </w:r>
      <w:r>
        <w:rPr>
          <w:rFonts w:hint="eastAsia"/>
          <w:lang w:val="en-GB" w:eastAsia="zh-CN"/>
        </w:rPr>
        <w:t xml:space="preserve"> the sidelink </w:t>
      </w:r>
      <w:r>
        <w:rPr>
          <w:lang w:val="en-GB" w:eastAsia="zh-CN"/>
        </w:rPr>
        <w:t>resource</w:t>
      </w:r>
      <w:r>
        <w:rPr>
          <w:rFonts w:hint="eastAsia"/>
          <w:lang w:val="en-GB" w:eastAsia="zh-CN"/>
        </w:rPr>
        <w:t>s</w:t>
      </w:r>
      <w:r>
        <w:rPr>
          <w:lang w:val="en-GB" w:eastAsia="zh-CN"/>
        </w:rPr>
        <w:t xml:space="preserve">. </w:t>
      </w:r>
      <w:r>
        <w:rPr>
          <w:rFonts w:hint="eastAsia"/>
          <w:lang w:val="en-GB" w:eastAsia="zh-CN"/>
        </w:rPr>
        <w:t xml:space="preserve">As for </w:t>
      </w:r>
      <w:r>
        <w:rPr>
          <w:lang w:val="en-GB" w:eastAsia="zh-CN"/>
        </w:rPr>
        <w:t xml:space="preserve">the UE </w:t>
      </w:r>
      <w:r>
        <w:rPr>
          <w:rFonts w:hint="eastAsia"/>
          <w:lang w:val="en-GB" w:eastAsia="zh-CN"/>
        </w:rPr>
        <w:t>without</w:t>
      </w:r>
      <w:r>
        <w:rPr>
          <w:lang w:val="en-GB" w:eastAsia="zh-CN"/>
        </w:rPr>
        <w:t xml:space="preserve"> </w:t>
      </w:r>
      <w:r>
        <w:rPr>
          <w:rFonts w:hint="eastAsia"/>
          <w:lang w:val="en-GB" w:eastAsia="zh-CN"/>
        </w:rPr>
        <w:t>strict</w:t>
      </w:r>
      <w:r>
        <w:rPr>
          <w:lang w:val="en-GB" w:eastAsia="zh-CN"/>
        </w:rPr>
        <w:t xml:space="preserve"> requirement</w:t>
      </w:r>
      <w:r>
        <w:rPr>
          <w:rFonts w:hint="eastAsia"/>
          <w:lang w:val="en-GB" w:eastAsia="zh-CN"/>
        </w:rPr>
        <w:t xml:space="preserve"> on power saving</w:t>
      </w:r>
      <w:r>
        <w:rPr>
          <w:lang w:val="en-GB" w:eastAsia="zh-CN"/>
        </w:rPr>
        <w:t xml:space="preserve">, the channel congestion can be </w:t>
      </w:r>
      <w:r>
        <w:rPr>
          <w:rFonts w:hint="eastAsia"/>
          <w:lang w:val="en-GB" w:eastAsia="zh-CN"/>
        </w:rPr>
        <w:t>another factor, f</w:t>
      </w:r>
      <w:r>
        <w:rPr>
          <w:lang w:val="en-GB" w:eastAsia="zh-CN"/>
        </w:rPr>
        <w:t xml:space="preserve">or example, when the value of CBR is </w:t>
      </w:r>
      <w:r>
        <w:rPr>
          <w:rFonts w:hint="eastAsia"/>
          <w:lang w:val="en-GB" w:eastAsia="zh-CN"/>
        </w:rPr>
        <w:t>low</w:t>
      </w:r>
      <w:r>
        <w:rPr>
          <w:lang w:val="en-GB" w:eastAsia="zh-CN"/>
        </w:rPr>
        <w:t xml:space="preserve">, the UE can be allowed to </w:t>
      </w:r>
      <w:r>
        <w:rPr>
          <w:rFonts w:hint="eastAsia"/>
          <w:lang w:val="en-GB" w:eastAsia="zh-CN"/>
        </w:rPr>
        <w:t>do</w:t>
      </w:r>
      <w:r>
        <w:rPr>
          <w:lang w:val="en-GB" w:eastAsia="zh-CN"/>
        </w:rPr>
        <w:t xml:space="preserve"> random resource selection </w:t>
      </w:r>
      <w:r>
        <w:rPr>
          <w:rFonts w:hint="eastAsia"/>
          <w:lang w:val="en-GB" w:eastAsia="zh-CN"/>
        </w:rPr>
        <w:t>to reduce the latency</w:t>
      </w:r>
      <w:r>
        <w:rPr>
          <w:lang w:val="en-GB" w:eastAsia="zh-CN"/>
        </w:rPr>
        <w:t>. Finally, whether or not the UE can use random selection also depends on the resource pool configuration.</w:t>
      </w:r>
    </w:p>
    <w:p w14:paraId="3BDEF3E8" w14:textId="77777777" w:rsidR="00F459E9" w:rsidRDefault="009369F9">
      <w:pPr>
        <w:pStyle w:val="a1"/>
        <w:spacing w:before="120"/>
        <w:rPr>
          <w:rFonts w:eastAsia="宋体"/>
          <w:lang w:eastAsia="zh-CN"/>
        </w:rPr>
      </w:pPr>
      <w:r>
        <w:rPr>
          <w:rFonts w:eastAsia="宋体"/>
          <w:lang w:eastAsia="zh-CN"/>
        </w:rPr>
        <w:t>Another potential solution is to use (pre-)configured minimum contiguous sensing duration. If UE determines the minimum contiguous sensing duration is 0 based on CBR, it means random resource selection scheme can be allowed. This condition can be independently and co-exist with aforementioned conditions.</w:t>
      </w:r>
    </w:p>
    <w:p w14:paraId="733FEC50" w14:textId="77777777" w:rsidR="00F459E9" w:rsidRDefault="009369F9">
      <w:pPr>
        <w:pStyle w:val="3GPPText"/>
        <w:rPr>
          <w:b/>
          <w:i/>
          <w:lang w:val="en-GB" w:eastAsia="zh-CN"/>
        </w:rPr>
      </w:pPr>
      <w:r>
        <w:rPr>
          <w:b/>
          <w:i/>
          <w:lang w:val="en-GB" w:eastAsia="zh-CN"/>
        </w:rPr>
        <w:t>Proposal</w:t>
      </w:r>
      <w:r>
        <w:rPr>
          <w:rFonts w:hint="eastAsia"/>
          <w:b/>
          <w:i/>
          <w:lang w:val="en-GB" w:eastAsia="zh-CN"/>
        </w:rPr>
        <w:t xml:space="preserve"> </w:t>
      </w:r>
      <w:r w:rsidR="00D85F71">
        <w:rPr>
          <w:rFonts w:hint="eastAsia"/>
          <w:b/>
          <w:i/>
          <w:lang w:val="en-GB" w:eastAsia="zh-CN"/>
        </w:rPr>
        <w:t>7</w:t>
      </w:r>
      <w:r>
        <w:rPr>
          <w:b/>
          <w:i/>
          <w:lang w:val="en-GB" w:eastAsia="zh-CN"/>
        </w:rPr>
        <w:t xml:space="preserve">: </w:t>
      </w:r>
      <w:r>
        <w:rPr>
          <w:b/>
          <w:i/>
          <w:lang w:eastAsia="zh-CN"/>
        </w:rPr>
        <w:t xml:space="preserve">The UE capability, requirement </w:t>
      </w:r>
      <w:r>
        <w:rPr>
          <w:rFonts w:hint="eastAsia"/>
          <w:b/>
          <w:i/>
          <w:lang w:eastAsia="zh-CN"/>
        </w:rPr>
        <w:t>on power saving</w:t>
      </w:r>
      <w:r>
        <w:rPr>
          <w:b/>
          <w:i/>
          <w:lang w:eastAsia="zh-CN"/>
        </w:rPr>
        <w:t xml:space="preserve">, resource pool configuration, congestion condition (as indicated by CBR etc.) and </w:t>
      </w:r>
      <w:r>
        <w:rPr>
          <w:b/>
          <w:i/>
        </w:rPr>
        <w:t xml:space="preserve">(pre-)configured minimum </w:t>
      </w:r>
      <w:r>
        <w:rPr>
          <w:b/>
          <w:i/>
          <w:lang w:eastAsia="zh-CN"/>
        </w:rPr>
        <w:t>contiguous partial sensing duration can be the criteria for random resource selection</w:t>
      </w:r>
      <w:r>
        <w:rPr>
          <w:b/>
          <w:i/>
          <w:lang w:val="en-GB" w:eastAsia="zh-CN"/>
        </w:rPr>
        <w:t>.</w:t>
      </w:r>
    </w:p>
    <w:p w14:paraId="49B0BFC0" w14:textId="77777777" w:rsidR="00F459E9" w:rsidRDefault="00F459E9">
      <w:pPr>
        <w:pStyle w:val="3GPPText"/>
        <w:rPr>
          <w:lang w:eastAsia="zh-CN"/>
        </w:rPr>
      </w:pPr>
    </w:p>
    <w:p w14:paraId="1CB8F4BB" w14:textId="77777777" w:rsidR="00F459E9" w:rsidRDefault="009369F9">
      <w:pPr>
        <w:pStyle w:val="4"/>
        <w:numPr>
          <w:ilvl w:val="2"/>
          <w:numId w:val="1"/>
        </w:numPr>
        <w:ind w:left="709"/>
      </w:pPr>
      <w:r>
        <w:t>Periodically collision due to periodic transmission with random resource selection</w:t>
      </w:r>
    </w:p>
    <w:p w14:paraId="7E916473" w14:textId="77777777" w:rsidR="00F459E9" w:rsidRDefault="009369F9">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5-</w:t>
      </w:r>
      <w:r>
        <w:rPr>
          <w:lang w:val="en-GB" w:eastAsia="zh-CN"/>
        </w:rPr>
        <w:t>e</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firstRow="1" w:lastRow="0" w:firstColumn="1" w:lastColumn="0" w:noHBand="0" w:noVBand="1"/>
      </w:tblPr>
      <w:tblGrid>
        <w:gridCol w:w="10080"/>
      </w:tblGrid>
      <w:tr w:rsidR="00F459E9" w14:paraId="5430CCA8" w14:textId="77777777">
        <w:tc>
          <w:tcPr>
            <w:tcW w:w="10080" w:type="dxa"/>
          </w:tcPr>
          <w:p w14:paraId="2AC78AA9" w14:textId="77777777" w:rsidR="00F459E9" w:rsidRPr="00AF7FA8" w:rsidRDefault="009369F9">
            <w:pPr>
              <w:autoSpaceDE w:val="0"/>
              <w:autoSpaceDN w:val="0"/>
              <w:rPr>
                <w:b/>
                <w:color w:val="000000"/>
                <w:highlight w:val="green"/>
              </w:rPr>
            </w:pPr>
            <w:r w:rsidRPr="00AF7FA8">
              <w:rPr>
                <w:b/>
                <w:color w:val="000000"/>
                <w:highlight w:val="green"/>
              </w:rPr>
              <w:t>Agreement:</w:t>
            </w:r>
          </w:p>
          <w:p w14:paraId="441F4B0A" w14:textId="77777777" w:rsidR="00F459E9" w:rsidRDefault="009369F9">
            <w:pPr>
              <w:pStyle w:val="af3"/>
              <w:numPr>
                <w:ilvl w:val="0"/>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For random resource selection,</w:t>
            </w:r>
          </w:p>
          <w:p w14:paraId="7F8E89B5" w14:textId="77777777" w:rsidR="00F459E9" w:rsidRDefault="009369F9">
            <w:pPr>
              <w:pStyle w:val="af3"/>
              <w:numPr>
                <w:ilvl w:val="1"/>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Reuse</w:t>
            </w:r>
            <w:r>
              <w:rPr>
                <w:rFonts w:ascii="Times New Roman" w:hAnsi="Times New Roman" w:cs="Times New Roman"/>
                <w:color w:val="4472C4"/>
                <w:sz w:val="20"/>
                <w:szCs w:val="20"/>
              </w:rPr>
              <w:t xml:space="preserve"> </w:t>
            </w:r>
            <w:r>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1A45E51C" w14:textId="77777777" w:rsidR="00F459E9" w:rsidRDefault="009369F9">
            <w:pPr>
              <w:pStyle w:val="af3"/>
              <w:numPr>
                <w:ilvl w:val="1"/>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SL HARQ feedback enabled transmission is supported (FFS applicable conditions if any)</w:t>
            </w:r>
          </w:p>
          <w:p w14:paraId="06731C7F" w14:textId="77777777" w:rsidR="00F459E9" w:rsidRDefault="009369F9">
            <w:pPr>
              <w:pStyle w:val="af3"/>
              <w:numPr>
                <w:ilvl w:val="2"/>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The minimum HARQ feedback time gap (Z) shall be respected between any two</w:t>
            </w:r>
            <w:r>
              <w:rPr>
                <w:rFonts w:ascii="Times New Roman" w:hAnsi="Times New Roman" w:cs="Times New Roman"/>
                <w:color w:val="00B050"/>
                <w:sz w:val="20"/>
                <w:szCs w:val="20"/>
              </w:rPr>
              <w:t xml:space="preserve"> </w:t>
            </w:r>
            <w:r>
              <w:rPr>
                <w:rFonts w:ascii="Times New Roman" w:hAnsi="Times New Roman" w:cs="Times New Roman"/>
                <w:color w:val="000000"/>
                <w:sz w:val="20"/>
                <w:szCs w:val="20"/>
              </w:rPr>
              <w:t>selected resources of a TB where a HARQ feedback for the first of these resources is expected.</w:t>
            </w:r>
          </w:p>
          <w:p w14:paraId="0918E5E5" w14:textId="77777777" w:rsidR="00F459E9" w:rsidRDefault="009369F9">
            <w:pPr>
              <w:pStyle w:val="af3"/>
              <w:numPr>
                <w:ilvl w:val="0"/>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1B3826AF" w14:textId="77777777" w:rsidR="00F459E9" w:rsidRDefault="009369F9">
            <w:pPr>
              <w:pStyle w:val="af3"/>
              <w:numPr>
                <w:ilvl w:val="1"/>
                <w:numId w:val="13"/>
              </w:numPr>
              <w:autoSpaceDE w:val="0"/>
              <w:autoSpaceDN w:val="0"/>
              <w:ind w:firstLineChars="0"/>
              <w:jc w:val="both"/>
            </w:pPr>
            <w:r>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tc>
      </w:tr>
    </w:tbl>
    <w:p w14:paraId="6F283500" w14:textId="77777777" w:rsidR="00F459E9" w:rsidRDefault="00F459E9">
      <w:pPr>
        <w:pStyle w:val="3GPPText"/>
        <w:rPr>
          <w:lang w:eastAsia="zh-CN"/>
        </w:rPr>
      </w:pPr>
    </w:p>
    <w:p w14:paraId="74863762" w14:textId="7DD84F73" w:rsidR="00F459E9" w:rsidRDefault="009369F9">
      <w:pPr>
        <w:pStyle w:val="3GPPText"/>
        <w:rPr>
          <w:lang w:val="en-GB" w:eastAsia="zh-CN"/>
        </w:rPr>
      </w:pPr>
      <w:r>
        <w:rPr>
          <w:lang w:val="en-GB" w:eastAsia="zh-CN"/>
        </w:rPr>
        <w:t>T</w:t>
      </w:r>
      <w:r>
        <w:rPr>
          <w:rFonts w:hint="eastAsia"/>
          <w:lang w:val="en-GB" w:eastAsia="zh-CN"/>
        </w:rPr>
        <w:t xml:space="preserve">he agreements above from </w:t>
      </w:r>
      <w:r>
        <w:rPr>
          <w:lang w:val="en-GB" w:eastAsia="zh-CN"/>
        </w:rPr>
        <w:t>RAN</w:t>
      </w:r>
      <w:r>
        <w:rPr>
          <w:rFonts w:hint="eastAsia"/>
          <w:lang w:val="en-GB" w:eastAsia="zh-CN"/>
        </w:rPr>
        <w:t>1#104-e and RAN1#105-e support r</w:t>
      </w:r>
      <w:r>
        <w:rPr>
          <w:lang w:val="en-GB" w:eastAsia="zh-CN"/>
        </w:rPr>
        <w:t>andom resource selection applying to periodic transmission</w:t>
      </w:r>
      <w:r>
        <w:rPr>
          <w:rFonts w:hint="eastAsia"/>
          <w:lang w:val="en-GB" w:eastAsia="zh-CN"/>
        </w:rPr>
        <w:t xml:space="preserve">, one </w:t>
      </w:r>
      <w:r>
        <w:rPr>
          <w:lang w:val="en-GB" w:eastAsia="zh-CN"/>
        </w:rPr>
        <w:t>possible scenario, as</w:t>
      </w:r>
      <w:r>
        <w:rPr>
          <w:rFonts w:hint="eastAsia"/>
          <w:lang w:val="en-GB" w:eastAsia="zh-CN"/>
        </w:rPr>
        <w:t xml:space="preserve"> show</w:t>
      </w:r>
      <w:r>
        <w:rPr>
          <w:lang w:val="en-GB" w:eastAsia="zh-CN"/>
        </w:rPr>
        <w:t>n</w:t>
      </w:r>
      <w:r>
        <w:rPr>
          <w:rFonts w:hint="eastAsia"/>
          <w:lang w:val="en-GB" w:eastAsia="zh-CN"/>
        </w:rPr>
        <w:t xml:space="preserve"> in the </w:t>
      </w:r>
      <w:r>
        <w:rPr>
          <w:lang w:val="en-GB" w:eastAsia="zh-CN"/>
        </w:rPr>
        <w:t>Figure</w:t>
      </w:r>
      <w:r>
        <w:rPr>
          <w:rFonts w:hint="eastAsia"/>
          <w:lang w:val="en-GB" w:eastAsia="zh-CN"/>
        </w:rPr>
        <w:t xml:space="preserve"> </w:t>
      </w:r>
      <w:r w:rsidR="005B25FC">
        <w:rPr>
          <w:rFonts w:hint="eastAsia"/>
          <w:lang w:val="en-GB" w:eastAsia="zh-CN"/>
        </w:rPr>
        <w:t>3</w:t>
      </w:r>
      <w:r>
        <w:rPr>
          <w:lang w:val="en-GB" w:eastAsia="zh-CN"/>
        </w:rPr>
        <w:t>,</w:t>
      </w:r>
      <w:r>
        <w:rPr>
          <w:rFonts w:hint="eastAsia"/>
          <w:lang w:val="en-GB" w:eastAsia="zh-CN"/>
        </w:rPr>
        <w:t xml:space="preserve"> is that a UE may collide with other UE </w:t>
      </w:r>
      <w:r>
        <w:rPr>
          <w:lang w:val="en-GB" w:eastAsia="zh-CN"/>
        </w:rPr>
        <w:t>periodically</w:t>
      </w:r>
      <w:r>
        <w:rPr>
          <w:rFonts w:hint="eastAsia"/>
          <w:lang w:val="en-GB" w:eastAsia="zh-CN"/>
        </w:rPr>
        <w:t xml:space="preserve"> due to the r</w:t>
      </w:r>
      <w:r>
        <w:rPr>
          <w:lang w:val="en-GB" w:eastAsia="zh-CN"/>
        </w:rPr>
        <w:t>andom resource selection</w:t>
      </w:r>
      <w:r>
        <w:rPr>
          <w:rFonts w:hint="eastAsia"/>
          <w:lang w:val="en-GB" w:eastAsia="zh-CN"/>
        </w:rPr>
        <w:t xml:space="preserve"> without </w:t>
      </w:r>
      <w:r>
        <w:rPr>
          <w:lang w:val="en-GB" w:eastAsia="zh-CN"/>
        </w:rPr>
        <w:t>sensing</w:t>
      </w:r>
      <w:r>
        <w:rPr>
          <w:rFonts w:hint="eastAsia"/>
          <w:lang w:val="en-GB" w:eastAsia="zh-CN"/>
        </w:rPr>
        <w:t xml:space="preserve">. </w:t>
      </w:r>
      <w:r>
        <w:rPr>
          <w:lang w:val="en-GB" w:eastAsia="zh-CN"/>
        </w:rPr>
        <w:t>I</w:t>
      </w:r>
      <w:r>
        <w:rPr>
          <w:rFonts w:hint="eastAsia"/>
          <w:lang w:val="en-GB" w:eastAsia="zh-CN"/>
        </w:rPr>
        <w:t>f the UE do not have the capability of PSCCH or PSFCH reception, it can</w:t>
      </w:r>
      <w:r>
        <w:rPr>
          <w:lang w:val="en-GB" w:eastAsia="zh-CN"/>
        </w:rPr>
        <w:t xml:space="preserve"> do nothing about</w:t>
      </w:r>
      <w:r>
        <w:rPr>
          <w:rFonts w:hint="eastAsia"/>
          <w:lang w:val="en-GB" w:eastAsia="zh-CN"/>
        </w:rPr>
        <w:t xml:space="preserve"> the </w:t>
      </w:r>
      <w:r>
        <w:rPr>
          <w:lang w:val="en-GB" w:eastAsia="zh-CN"/>
        </w:rPr>
        <w:t>periodically</w:t>
      </w:r>
      <w:r>
        <w:rPr>
          <w:rFonts w:hint="eastAsia"/>
          <w:lang w:val="en-GB" w:eastAsia="zh-CN"/>
        </w:rPr>
        <w:t xml:space="preserve"> collision. </w:t>
      </w:r>
      <w:r>
        <w:rPr>
          <w:lang w:val="en-GB" w:eastAsia="zh-CN"/>
        </w:rPr>
        <w:t>F</w:t>
      </w:r>
      <w:r>
        <w:rPr>
          <w:rFonts w:hint="eastAsia"/>
          <w:lang w:val="en-GB" w:eastAsia="zh-CN"/>
        </w:rPr>
        <w:t xml:space="preserve">or the UE with </w:t>
      </w:r>
      <w:r>
        <w:rPr>
          <w:lang w:val="en-GB" w:eastAsia="zh-CN"/>
        </w:rPr>
        <w:t>reception</w:t>
      </w:r>
      <w:r>
        <w:rPr>
          <w:rFonts w:hint="eastAsia"/>
          <w:lang w:val="en-GB" w:eastAsia="zh-CN"/>
        </w:rPr>
        <w:t xml:space="preserve"> or sensing capability, for instance, the type B UE which is able to receive PSFCH</w:t>
      </w:r>
      <w:r>
        <w:rPr>
          <w:lang w:val="en-GB" w:eastAsia="zh-CN"/>
        </w:rPr>
        <w:t>, could</w:t>
      </w:r>
      <w:r>
        <w:rPr>
          <w:rFonts w:hint="eastAsia"/>
          <w:lang w:val="en-GB" w:eastAsia="zh-CN"/>
        </w:rPr>
        <w:t xml:space="preserve"> </w:t>
      </w:r>
      <w:r>
        <w:rPr>
          <w:lang w:val="en-GB" w:eastAsia="zh-CN"/>
        </w:rPr>
        <w:t>recognize</w:t>
      </w:r>
      <w:r>
        <w:rPr>
          <w:rFonts w:hint="eastAsia"/>
          <w:lang w:val="en-GB" w:eastAsia="zh-CN"/>
        </w:rPr>
        <w:t xml:space="preserve"> whether the </w:t>
      </w:r>
      <w:r>
        <w:rPr>
          <w:lang w:val="en-GB" w:eastAsia="zh-CN"/>
        </w:rPr>
        <w:t>periodically</w:t>
      </w:r>
      <w:r>
        <w:rPr>
          <w:rFonts w:hint="eastAsia"/>
          <w:lang w:val="en-GB" w:eastAsia="zh-CN"/>
        </w:rPr>
        <w:t xml:space="preserve"> collision </w:t>
      </w:r>
      <w:r>
        <w:rPr>
          <w:lang w:val="en-GB" w:eastAsia="zh-CN"/>
        </w:rPr>
        <w:t>happen</w:t>
      </w:r>
      <w:r>
        <w:rPr>
          <w:rFonts w:hint="eastAsia"/>
          <w:lang w:val="en-GB" w:eastAsia="zh-CN"/>
        </w:rPr>
        <w:t xml:space="preserve">ed according to the feedback </w:t>
      </w:r>
      <w:r>
        <w:rPr>
          <w:lang w:val="en-GB" w:eastAsia="zh-CN"/>
        </w:rPr>
        <w:t>information</w:t>
      </w:r>
      <w:r>
        <w:rPr>
          <w:rFonts w:hint="eastAsia"/>
          <w:lang w:val="en-GB" w:eastAsia="zh-CN"/>
        </w:rPr>
        <w:t>, and reduce the collision occasions by reselecting the resources.</w:t>
      </w:r>
    </w:p>
    <w:p w14:paraId="5C07AA81" w14:textId="77777777" w:rsidR="00F459E9" w:rsidRDefault="00F459E9">
      <w:pPr>
        <w:pStyle w:val="3GPPText"/>
        <w:rPr>
          <w:lang w:val="en-GB" w:eastAsia="zh-CN"/>
        </w:rPr>
      </w:pPr>
    </w:p>
    <w:p w14:paraId="2D24F31A" w14:textId="77777777" w:rsidR="00F459E9" w:rsidRDefault="009369F9">
      <w:pPr>
        <w:pStyle w:val="3GPPText"/>
        <w:rPr>
          <w:lang w:val="en-GB" w:eastAsia="zh-CN"/>
        </w:rPr>
      </w:pPr>
      <w:r>
        <w:rPr>
          <w:noProof/>
          <w:lang w:eastAsia="zh-CN"/>
        </w:rPr>
        <w:lastRenderedPageBreak/>
        <w:drawing>
          <wp:inline distT="0" distB="0" distL="0" distR="0" wp14:anchorId="79ADC2E8" wp14:editId="1A1B3EC9">
            <wp:extent cx="6263640" cy="2723623"/>
            <wp:effectExtent l="19050" t="0" r="3810" b="0"/>
            <wp:docPr id="1037"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12"/>
                    <pic:cNvPicPr/>
                  </pic:nvPicPr>
                  <pic:blipFill>
                    <a:blip r:embed="rId11" cstate="print"/>
                    <a:srcRect/>
                    <a:stretch/>
                  </pic:blipFill>
                  <pic:spPr>
                    <a:xfrm>
                      <a:off x="0" y="0"/>
                      <a:ext cx="6263640" cy="2723623"/>
                    </a:xfrm>
                    <a:prstGeom prst="rect">
                      <a:avLst/>
                    </a:prstGeom>
                    <a:ln>
                      <a:noFill/>
                    </a:ln>
                  </pic:spPr>
                </pic:pic>
              </a:graphicData>
            </a:graphic>
          </wp:inline>
        </w:drawing>
      </w:r>
    </w:p>
    <w:p w14:paraId="7D8EF6EC" w14:textId="6EE8E243" w:rsidR="00F459E9" w:rsidRDefault="009369F9">
      <w:pPr>
        <w:pStyle w:val="a1"/>
        <w:spacing w:before="120"/>
        <w:jc w:val="center"/>
        <w:rPr>
          <w:b/>
          <w:sz w:val="16"/>
        </w:rPr>
      </w:pPr>
      <w:r>
        <w:rPr>
          <w:b/>
          <w:sz w:val="16"/>
        </w:rPr>
        <w:t>Figure</w:t>
      </w:r>
      <w:r>
        <w:rPr>
          <w:rFonts w:eastAsia="宋体" w:hint="eastAsia"/>
          <w:b/>
          <w:sz w:val="16"/>
          <w:lang w:eastAsia="zh-CN"/>
        </w:rPr>
        <w:t xml:space="preserve"> </w:t>
      </w:r>
      <w:r w:rsidR="005B25FC">
        <w:rPr>
          <w:rFonts w:eastAsia="宋体" w:hint="eastAsia"/>
          <w:b/>
          <w:sz w:val="16"/>
          <w:lang w:eastAsia="zh-CN"/>
        </w:rPr>
        <w:t>3</w:t>
      </w:r>
      <w:r>
        <w:rPr>
          <w:rFonts w:eastAsia="宋体" w:hint="eastAsia"/>
          <w:b/>
          <w:sz w:val="16"/>
          <w:lang w:eastAsia="zh-CN"/>
        </w:rPr>
        <w:t>:</w:t>
      </w:r>
      <w:r>
        <w:rPr>
          <w:b/>
          <w:sz w:val="16"/>
        </w:rPr>
        <w:t xml:space="preserve"> Periodically collision due to periodic transmission with random resource selection</w:t>
      </w:r>
    </w:p>
    <w:p w14:paraId="70A3AAB3" w14:textId="77777777" w:rsidR="00F459E9" w:rsidRDefault="00F459E9">
      <w:pPr>
        <w:pStyle w:val="3GPPText"/>
        <w:rPr>
          <w:lang w:eastAsia="zh-CN"/>
        </w:rPr>
      </w:pPr>
    </w:p>
    <w:p w14:paraId="51D895AE" w14:textId="6BFFB3EA" w:rsidR="00F459E9" w:rsidRDefault="009369F9">
      <w:pPr>
        <w:pStyle w:val="3GPPText"/>
        <w:rPr>
          <w:b/>
          <w:i/>
          <w:lang w:val="en-GB" w:eastAsia="zh-CN"/>
        </w:rPr>
      </w:pPr>
      <w:r>
        <w:rPr>
          <w:b/>
          <w:i/>
          <w:lang w:val="en-GB" w:eastAsia="zh-CN"/>
        </w:rPr>
        <w:t>Proposal</w:t>
      </w:r>
      <w:r>
        <w:rPr>
          <w:rFonts w:hint="eastAsia"/>
          <w:b/>
          <w:i/>
          <w:lang w:val="en-GB" w:eastAsia="zh-CN"/>
        </w:rPr>
        <w:t xml:space="preserve"> </w:t>
      </w:r>
      <w:r w:rsidR="00E72FBE">
        <w:rPr>
          <w:rFonts w:hint="eastAsia"/>
          <w:b/>
          <w:i/>
          <w:lang w:val="en-GB" w:eastAsia="zh-CN"/>
        </w:rPr>
        <w:t>8</w:t>
      </w:r>
      <w:r>
        <w:rPr>
          <w:b/>
          <w:i/>
          <w:lang w:val="en-GB" w:eastAsia="zh-CN"/>
        </w:rPr>
        <w:t xml:space="preserve">: The UE with reception capability </w:t>
      </w:r>
      <w:r>
        <w:rPr>
          <w:rFonts w:hint="eastAsia"/>
          <w:b/>
          <w:i/>
          <w:lang w:val="en-GB" w:eastAsia="zh-CN"/>
        </w:rPr>
        <w:t xml:space="preserve">of PSFCH </w:t>
      </w:r>
      <w:r>
        <w:rPr>
          <w:b/>
          <w:i/>
          <w:lang w:val="en-GB" w:eastAsia="zh-CN"/>
        </w:rPr>
        <w:t>can reselect the resource according to the HARQ feedback information to reduce periodically collision occasions.</w:t>
      </w:r>
    </w:p>
    <w:p w14:paraId="7CF30967" w14:textId="77777777" w:rsidR="00F459E9" w:rsidRDefault="009369F9">
      <w:pPr>
        <w:pStyle w:val="a1"/>
        <w:rPr>
          <w:rFonts w:eastAsia="宋体"/>
          <w:lang w:val="en-GB" w:eastAsia="zh-CN"/>
        </w:rPr>
      </w:pPr>
      <w:r>
        <w:rPr>
          <w:rFonts w:eastAsia="宋体"/>
          <w:lang w:val="en-GB" w:eastAsia="zh-CN"/>
        </w:rPr>
        <w:t xml:space="preserve">Another way to avoid collisions of reserved resources by random selection UE without capability of sensing is to increase the priority of its reserved resources, which prevents its reservation resources from being pre-empted by other UE reservation resources. It is also necessary to avoid reserved resource by no sensing ability UE being pre-empted by random selection reserved resource of UE with sensing ability. A UE with sensing capability should reduce the number of times by utilizing random selection </w:t>
      </w:r>
      <w:r>
        <w:rPr>
          <w:rFonts w:eastAsia="宋体" w:hint="eastAsia"/>
          <w:lang w:val="en-GB" w:eastAsia="zh-CN"/>
        </w:rPr>
        <w:t xml:space="preserve">for resource reservation </w:t>
      </w:r>
      <w:r>
        <w:rPr>
          <w:rFonts w:eastAsia="宋体"/>
          <w:lang w:val="en-GB" w:eastAsia="zh-CN"/>
        </w:rPr>
        <w:t>and increase the number of times it uses sensing to make resource reservations. Therefore, a UE with sensing ability should be configured with a lower priority for the resources reserved by random selection. For UEs with different reception capabilities, they are configured with different priorities for the reserved resources by random selection.</w:t>
      </w:r>
    </w:p>
    <w:p w14:paraId="12BCA26A" w14:textId="3DE78232" w:rsidR="00F459E9" w:rsidRDefault="009369F9">
      <w:pPr>
        <w:pStyle w:val="3GPPText"/>
        <w:rPr>
          <w:b/>
          <w:i/>
          <w:lang w:val="en-GB" w:eastAsia="zh-CN"/>
        </w:rPr>
      </w:pPr>
      <w:r>
        <w:rPr>
          <w:b/>
          <w:i/>
          <w:lang w:val="en-GB" w:eastAsia="zh-CN"/>
        </w:rPr>
        <w:t xml:space="preserve">Proposal </w:t>
      </w:r>
      <w:r w:rsidR="00E72FBE">
        <w:rPr>
          <w:rFonts w:hint="eastAsia"/>
          <w:b/>
          <w:i/>
          <w:lang w:val="en-GB" w:eastAsia="zh-CN"/>
        </w:rPr>
        <w:t>9</w:t>
      </w:r>
      <w:r>
        <w:rPr>
          <w:b/>
          <w:i/>
          <w:lang w:val="en-GB" w:eastAsia="zh-CN"/>
        </w:rPr>
        <w:t xml:space="preserve">: For UEs with different reception capabilities, they </w:t>
      </w:r>
      <w:r w:rsidR="006F3446">
        <w:rPr>
          <w:rFonts w:hint="eastAsia"/>
          <w:b/>
          <w:i/>
          <w:lang w:val="en-GB" w:eastAsia="zh-CN"/>
        </w:rPr>
        <w:t>can</w:t>
      </w:r>
      <w:r w:rsidR="006F3446">
        <w:rPr>
          <w:b/>
          <w:i/>
          <w:lang w:val="en-GB" w:eastAsia="zh-CN"/>
        </w:rPr>
        <w:t xml:space="preserve"> be </w:t>
      </w:r>
      <w:r>
        <w:rPr>
          <w:b/>
          <w:i/>
          <w:lang w:val="en-GB" w:eastAsia="zh-CN"/>
        </w:rPr>
        <w:t>configured with different priorities for the reserved resources by random selection.</w:t>
      </w:r>
    </w:p>
    <w:p w14:paraId="69AF88DC" w14:textId="77777777" w:rsidR="00F459E9" w:rsidRDefault="00F459E9">
      <w:pPr>
        <w:spacing w:after="120"/>
        <w:jc w:val="both"/>
        <w:rPr>
          <w:rFonts w:eastAsia="宋体"/>
          <w:lang w:val="en-GB" w:eastAsia="zh-CN"/>
        </w:rPr>
      </w:pPr>
    </w:p>
    <w:p w14:paraId="0E223D49" w14:textId="77777777" w:rsidR="00F459E9" w:rsidRDefault="009369F9">
      <w:pPr>
        <w:pStyle w:val="4"/>
        <w:numPr>
          <w:ilvl w:val="2"/>
          <w:numId w:val="1"/>
        </w:numPr>
        <w:ind w:left="709"/>
      </w:pPr>
      <w:r>
        <w:rPr>
          <w:rFonts w:eastAsia="宋体" w:hint="eastAsia"/>
          <w:lang w:eastAsia="zh-CN"/>
        </w:rPr>
        <w:t>P</w:t>
      </w:r>
      <w:r>
        <w:t xml:space="preserve">riority threshold </w:t>
      </w:r>
      <w:r>
        <w:rPr>
          <w:rFonts w:eastAsia="宋体" w:hint="eastAsia"/>
          <w:lang w:eastAsia="zh-CN"/>
        </w:rPr>
        <w:t xml:space="preserve">or </w:t>
      </w:r>
      <w:r>
        <w:t>levels (pre-)configured for the resource pool</w:t>
      </w:r>
    </w:p>
    <w:p w14:paraId="5295D96F" w14:textId="77777777" w:rsidR="00F459E9" w:rsidRDefault="009369F9">
      <w:pPr>
        <w:pStyle w:val="a1"/>
        <w:rPr>
          <w:rFonts w:eastAsia="宋体"/>
          <w:lang w:eastAsia="zh-CN"/>
        </w:rPr>
      </w:pPr>
      <w:r>
        <w:rPr>
          <w:lang w:val="en-GB" w:eastAsia="zh-CN"/>
        </w:rPr>
        <w:t>The following agreements were achieved in RAN1#10</w:t>
      </w:r>
      <w:r>
        <w:rPr>
          <w:rFonts w:eastAsia="宋体" w:hint="eastAsia"/>
          <w:lang w:val="en-GB" w:eastAsia="zh-CN"/>
        </w:rPr>
        <w:t>6</w:t>
      </w:r>
      <w:r>
        <w:rPr>
          <w:rFonts w:hint="eastAsia"/>
          <w:lang w:val="en-GB" w:eastAsia="zh-CN"/>
        </w:rPr>
        <w:t>-</w:t>
      </w:r>
      <w:r>
        <w:rPr>
          <w:lang w:val="en-GB" w:eastAsia="zh-CN"/>
        </w:rPr>
        <w:t>e, which are</w:t>
      </w:r>
      <w:r>
        <w:rPr>
          <w:rFonts w:hint="eastAsia"/>
          <w:lang w:val="en-GB" w:eastAsia="zh-CN"/>
        </w:rPr>
        <w:t xml:space="preserve"> </w:t>
      </w:r>
      <w:r>
        <w:rPr>
          <w:lang w:val="en-GB" w:eastAsia="zh-CN"/>
        </w:rPr>
        <w:t>related to</w:t>
      </w:r>
      <w:r>
        <w:rPr>
          <w:rFonts w:hint="eastAsia"/>
          <w:lang w:val="en-GB" w:eastAsia="zh-CN"/>
        </w:rPr>
        <w:t xml:space="preserve"> </w:t>
      </w:r>
      <w:r>
        <w:rPr>
          <w:rFonts w:eastAsia="宋体"/>
        </w:rPr>
        <w:t>the aspects of random resource selection in a resource pool (pre-)configured with full/partial sensing and random resource selection:</w:t>
      </w:r>
    </w:p>
    <w:tbl>
      <w:tblPr>
        <w:tblStyle w:val="af4"/>
        <w:tblW w:w="0" w:type="auto"/>
        <w:tblInd w:w="250" w:type="dxa"/>
        <w:tblLook w:val="04A0" w:firstRow="1" w:lastRow="0" w:firstColumn="1" w:lastColumn="0" w:noHBand="0" w:noVBand="1"/>
      </w:tblPr>
      <w:tblGrid>
        <w:gridCol w:w="9497"/>
      </w:tblGrid>
      <w:tr w:rsidR="00F459E9" w14:paraId="3C4A2253" w14:textId="77777777">
        <w:tc>
          <w:tcPr>
            <w:tcW w:w="9497" w:type="dxa"/>
          </w:tcPr>
          <w:p w14:paraId="59C34ED7" w14:textId="77777777" w:rsidR="00F459E9" w:rsidRPr="00AF7FA8" w:rsidRDefault="009369F9">
            <w:pPr>
              <w:autoSpaceDE w:val="0"/>
              <w:autoSpaceDN w:val="0"/>
              <w:jc w:val="both"/>
              <w:rPr>
                <w:b/>
                <w:highlight w:val="green"/>
                <w:lang w:val="en-AU"/>
              </w:rPr>
            </w:pPr>
            <w:r w:rsidRPr="00AF7FA8">
              <w:rPr>
                <w:b/>
                <w:highlight w:val="green"/>
                <w:lang w:val="en-AU"/>
              </w:rPr>
              <w:t>Agreements:</w:t>
            </w:r>
          </w:p>
          <w:p w14:paraId="34B46DF1" w14:textId="77777777" w:rsidR="00F459E9" w:rsidRDefault="009369F9">
            <w:pPr>
              <w:jc w:val="both"/>
              <w:rPr>
                <w:rFonts w:cs="Times"/>
                <w:sz w:val="18"/>
                <w:szCs w:val="22"/>
              </w:rPr>
            </w:pPr>
            <w:r>
              <w:rPr>
                <w:rFonts w:cs="Times"/>
              </w:rPr>
              <w:t>For random resource selection in a resource pool (pre-)configured with full/partial sensing and random resource selection, down-select to one of the followings in RAN1#106bis-e</w:t>
            </w:r>
          </w:p>
          <w:p w14:paraId="08EA763E" w14:textId="77777777" w:rsidR="00F459E9" w:rsidRDefault="009369F9" w:rsidP="009369F9">
            <w:pPr>
              <w:numPr>
                <w:ilvl w:val="0"/>
                <w:numId w:val="26"/>
              </w:numPr>
              <w:jc w:val="both"/>
              <w:rPr>
                <w:rFonts w:cs="Times"/>
                <w:color w:val="000000"/>
                <w:sz w:val="18"/>
                <w:szCs w:val="22"/>
              </w:rPr>
            </w:pPr>
            <w:r>
              <w:rPr>
                <w:rFonts w:cs="Times"/>
                <w:color w:val="000000"/>
              </w:rPr>
              <w:t>Option 1: A priority threshold value or a range of priority levels is (pre-)configured for the resource pool, below or within which random resource selection is allowed</w:t>
            </w:r>
          </w:p>
          <w:p w14:paraId="25C6EB23" w14:textId="77777777" w:rsidR="00F459E9" w:rsidRDefault="009369F9" w:rsidP="009369F9">
            <w:pPr>
              <w:numPr>
                <w:ilvl w:val="1"/>
                <w:numId w:val="27"/>
              </w:numPr>
              <w:jc w:val="both"/>
              <w:rPr>
                <w:rFonts w:cs="Times"/>
                <w:color w:val="000000"/>
                <w:sz w:val="18"/>
                <w:szCs w:val="22"/>
              </w:rPr>
            </w:pPr>
            <w:r>
              <w:rPr>
                <w:rFonts w:cs="Times"/>
                <w:color w:val="000000"/>
              </w:rPr>
              <w:t>Note, lower value means higher priority</w:t>
            </w:r>
          </w:p>
          <w:p w14:paraId="5B37638C" w14:textId="77777777" w:rsidR="00F459E9" w:rsidRDefault="009369F9" w:rsidP="009369F9">
            <w:pPr>
              <w:numPr>
                <w:ilvl w:val="1"/>
                <w:numId w:val="27"/>
              </w:numPr>
              <w:jc w:val="both"/>
              <w:rPr>
                <w:rFonts w:cs="Times"/>
                <w:color w:val="000000"/>
                <w:sz w:val="18"/>
                <w:szCs w:val="22"/>
              </w:rPr>
            </w:pPr>
            <w:r>
              <w:rPr>
                <w:rFonts w:cs="Times"/>
                <w:color w:val="000000"/>
              </w:rPr>
              <w:t>FFS whether resource pool partitioning can be additionally applied</w:t>
            </w:r>
          </w:p>
          <w:p w14:paraId="76F2D6C9" w14:textId="77777777" w:rsidR="00F459E9" w:rsidRDefault="009369F9" w:rsidP="009369F9">
            <w:pPr>
              <w:numPr>
                <w:ilvl w:val="0"/>
                <w:numId w:val="28"/>
              </w:numPr>
              <w:jc w:val="both"/>
              <w:rPr>
                <w:rFonts w:cs="Times"/>
                <w:color w:val="000000"/>
                <w:sz w:val="18"/>
                <w:szCs w:val="22"/>
              </w:rPr>
            </w:pPr>
            <w:r>
              <w:rPr>
                <w:rFonts w:cs="Times"/>
                <w:color w:val="000000"/>
              </w:rPr>
              <w:t>Option 2: Increase the priority for the transmission based on random selection and indicate the new priority value in the priority field in the 1st-stage SCI</w:t>
            </w:r>
          </w:p>
          <w:p w14:paraId="5D26D08F" w14:textId="77777777"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An extra field is added in SCI for indicating the original priority value associated with QoS requirement,</w:t>
            </w:r>
          </w:p>
          <w:p w14:paraId="351BDB63" w14:textId="77777777"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 1-bit field in the SCI indicates that the UE is performing random resource selection, or</w:t>
            </w:r>
          </w:p>
          <w:p w14:paraId="08BC2BDA" w14:textId="77777777"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An extra field is added in SCI for indicating the mapping to the original priority value associated with QoS requirement.</w:t>
            </w:r>
          </w:p>
          <w:p w14:paraId="35EAF73A" w14:textId="77777777" w:rsidR="00F459E9" w:rsidRDefault="009369F9" w:rsidP="009369F9">
            <w:pPr>
              <w:numPr>
                <w:ilvl w:val="0"/>
                <w:numId w:val="30"/>
              </w:numPr>
              <w:jc w:val="both"/>
              <w:rPr>
                <w:rFonts w:cs="Times"/>
                <w:color w:val="000000"/>
                <w:sz w:val="18"/>
                <w:szCs w:val="22"/>
              </w:rPr>
            </w:pPr>
            <w:r>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Pr>
                <w:rStyle w:val="apple-converted-space"/>
                <w:rFonts w:cs="Times"/>
                <w:color w:val="000000"/>
              </w:rPr>
              <w:t> </w:t>
            </w:r>
            <w:r>
              <w:rPr>
                <w:rFonts w:cs="Times"/>
                <w:color w:val="000000"/>
              </w:rPr>
              <w:t>and not performing re-evaluation and pre-emption checking</w:t>
            </w:r>
          </w:p>
          <w:p w14:paraId="121B4C48" w14:textId="77777777" w:rsidR="00F459E9" w:rsidRDefault="009369F9" w:rsidP="009369F9">
            <w:pPr>
              <w:numPr>
                <w:ilvl w:val="0"/>
                <w:numId w:val="30"/>
              </w:numPr>
              <w:jc w:val="both"/>
              <w:rPr>
                <w:rFonts w:eastAsia="宋体"/>
                <w:lang w:val="en-GB"/>
              </w:rPr>
            </w:pPr>
            <w:r>
              <w:rPr>
                <w:rFonts w:cs="Times"/>
                <w:color w:val="000000"/>
              </w:rPr>
              <w:t>Option 12: No special consideration</w:t>
            </w:r>
          </w:p>
        </w:tc>
      </w:tr>
    </w:tbl>
    <w:p w14:paraId="6E6CE6E3" w14:textId="77777777" w:rsidR="005B25FC" w:rsidRDefault="005B25FC">
      <w:pPr>
        <w:pStyle w:val="a1"/>
        <w:spacing w:before="120"/>
        <w:rPr>
          <w:rFonts w:eastAsia="宋体"/>
          <w:lang w:eastAsia="zh-CN"/>
        </w:rPr>
      </w:pPr>
    </w:p>
    <w:p w14:paraId="03139E87" w14:textId="77777777" w:rsidR="00307326" w:rsidRDefault="009369F9">
      <w:pPr>
        <w:pStyle w:val="a1"/>
        <w:spacing w:before="120"/>
        <w:rPr>
          <w:rFonts w:eastAsia="宋体"/>
          <w:lang w:eastAsia="zh-CN"/>
        </w:rPr>
      </w:pPr>
      <w:r>
        <w:rPr>
          <w:rFonts w:eastAsia="宋体"/>
          <w:lang w:eastAsia="zh-CN"/>
        </w:rPr>
        <w:t xml:space="preserve">When random resource selection and </w:t>
      </w:r>
      <w:r>
        <w:rPr>
          <w:rFonts w:eastAsia="宋体" w:hint="eastAsia"/>
          <w:lang w:eastAsia="zh-CN"/>
        </w:rPr>
        <w:t>f</w:t>
      </w:r>
      <w:r>
        <w:rPr>
          <w:rFonts w:eastAsia="宋体"/>
          <w:lang w:eastAsia="zh-CN"/>
        </w:rPr>
        <w:t>ull</w:t>
      </w:r>
      <w:r>
        <w:rPr>
          <w:rFonts w:eastAsia="宋体" w:hint="eastAsia"/>
          <w:lang w:eastAsia="zh-CN"/>
        </w:rPr>
        <w:t>/</w:t>
      </w:r>
      <w:r>
        <w:rPr>
          <w:rFonts w:eastAsia="宋体"/>
          <w:lang w:eastAsia="zh-CN"/>
        </w:rPr>
        <w:t xml:space="preserve">partial </w:t>
      </w:r>
      <w:r>
        <w:rPr>
          <w:rFonts w:eastAsia="宋体" w:hint="eastAsia"/>
          <w:lang w:eastAsia="zh-CN"/>
        </w:rPr>
        <w:t>s</w:t>
      </w:r>
      <w:r>
        <w:rPr>
          <w:rFonts w:eastAsia="宋体"/>
          <w:lang w:eastAsia="zh-CN"/>
        </w:rPr>
        <w:t xml:space="preserve">ensing are configured in the resource pool, </w:t>
      </w:r>
      <w:r>
        <w:rPr>
          <w:rFonts w:eastAsia="宋体" w:hint="eastAsia"/>
          <w:lang w:eastAsia="zh-CN"/>
        </w:rPr>
        <w:t>f</w:t>
      </w:r>
      <w:r>
        <w:rPr>
          <w:rFonts w:eastAsia="宋体"/>
          <w:lang w:eastAsia="zh-CN"/>
        </w:rPr>
        <w:t>or the resource</w:t>
      </w:r>
      <w:r>
        <w:rPr>
          <w:rFonts w:eastAsia="宋体" w:hint="eastAsia"/>
          <w:lang w:eastAsia="zh-CN"/>
        </w:rPr>
        <w:t>s</w:t>
      </w:r>
      <w:r>
        <w:rPr>
          <w:rFonts w:eastAsia="宋体"/>
          <w:lang w:eastAsia="zh-CN"/>
        </w:rPr>
        <w:t xml:space="preserve"> </w:t>
      </w:r>
      <w:r>
        <w:rPr>
          <w:rFonts w:eastAsia="宋体" w:hint="eastAsia"/>
          <w:lang w:eastAsia="zh-CN"/>
        </w:rPr>
        <w:t>reserved</w:t>
      </w:r>
      <w:r>
        <w:rPr>
          <w:rFonts w:eastAsia="宋体"/>
          <w:lang w:eastAsia="zh-CN"/>
        </w:rPr>
        <w:t xml:space="preserve"> by UE through random</w:t>
      </w:r>
      <w:r>
        <w:rPr>
          <w:rFonts w:eastAsia="宋体" w:hint="eastAsia"/>
          <w:lang w:eastAsia="zh-CN"/>
        </w:rPr>
        <w:t xml:space="preserve"> resource</w:t>
      </w:r>
      <w:r>
        <w:rPr>
          <w:rFonts w:eastAsia="宋体"/>
          <w:lang w:eastAsia="zh-CN"/>
        </w:rPr>
        <w:t xml:space="preserve"> selection, if there is a collision with the resource</w:t>
      </w:r>
      <w:r>
        <w:rPr>
          <w:rFonts w:eastAsia="宋体" w:hint="eastAsia"/>
          <w:lang w:eastAsia="zh-CN"/>
        </w:rPr>
        <w:t>s</w:t>
      </w:r>
      <w:r>
        <w:rPr>
          <w:rFonts w:eastAsia="宋体"/>
          <w:lang w:eastAsia="zh-CN"/>
        </w:rPr>
        <w:t xml:space="preserve"> </w:t>
      </w:r>
      <w:r>
        <w:rPr>
          <w:rFonts w:eastAsia="宋体" w:hint="eastAsia"/>
          <w:lang w:eastAsia="zh-CN"/>
        </w:rPr>
        <w:t>reserved</w:t>
      </w:r>
      <w:r>
        <w:rPr>
          <w:rFonts w:eastAsia="宋体"/>
          <w:lang w:eastAsia="zh-CN"/>
        </w:rPr>
        <w:t xml:space="preserve"> by other resource allocation </w:t>
      </w:r>
      <w:r>
        <w:rPr>
          <w:rFonts w:eastAsia="宋体" w:hint="eastAsia"/>
          <w:lang w:eastAsia="zh-CN"/>
        </w:rPr>
        <w:lastRenderedPageBreak/>
        <w:t>schemes</w:t>
      </w:r>
      <w:r>
        <w:rPr>
          <w:rFonts w:eastAsia="宋体"/>
          <w:lang w:eastAsia="zh-CN"/>
        </w:rPr>
        <w:t xml:space="preserve">, the UE without </w:t>
      </w:r>
      <w:r>
        <w:rPr>
          <w:rFonts w:eastAsia="宋体" w:hint="eastAsia"/>
          <w:lang w:eastAsia="zh-CN"/>
        </w:rPr>
        <w:t>reception</w:t>
      </w:r>
      <w:r>
        <w:rPr>
          <w:rFonts w:eastAsia="宋体"/>
          <w:lang w:eastAsia="zh-CN"/>
        </w:rPr>
        <w:t xml:space="preserve"> ability cannot avoid such resource collision </w:t>
      </w:r>
      <w:r>
        <w:rPr>
          <w:rFonts w:eastAsia="宋体" w:hint="eastAsia"/>
          <w:lang w:eastAsia="zh-CN"/>
        </w:rPr>
        <w:t>by</w:t>
      </w:r>
      <w:r>
        <w:rPr>
          <w:rFonts w:eastAsia="宋体"/>
          <w:lang w:eastAsia="zh-CN"/>
        </w:rPr>
        <w:t xml:space="preserve"> </w:t>
      </w:r>
      <w:r>
        <w:rPr>
          <w:rFonts w:eastAsia="宋体" w:hint="eastAsia"/>
          <w:lang w:eastAsia="zh-CN"/>
        </w:rPr>
        <w:t>sensing</w:t>
      </w:r>
      <w:r>
        <w:rPr>
          <w:rFonts w:eastAsia="宋体"/>
          <w:lang w:eastAsia="zh-CN"/>
        </w:rPr>
        <w:t xml:space="preserve"> or re</w:t>
      </w:r>
      <w:r>
        <w:rPr>
          <w:rFonts w:eastAsia="宋体" w:hint="eastAsia"/>
          <w:lang w:eastAsia="zh-CN"/>
        </w:rPr>
        <w:t>-</w:t>
      </w:r>
      <w:r>
        <w:rPr>
          <w:rFonts w:eastAsia="宋体"/>
          <w:lang w:eastAsia="zh-CN"/>
        </w:rPr>
        <w:t>evaluation</w:t>
      </w:r>
      <w:r>
        <w:rPr>
          <w:rFonts w:eastAsia="宋体" w:hint="eastAsia"/>
          <w:lang w:eastAsia="zh-CN"/>
        </w:rPr>
        <w:t xml:space="preserve">. </w:t>
      </w:r>
      <w:r>
        <w:rPr>
          <w:rFonts w:eastAsia="宋体"/>
          <w:lang w:eastAsia="zh-CN"/>
        </w:rPr>
        <w:t xml:space="preserve">By </w:t>
      </w:r>
      <w:r>
        <w:rPr>
          <w:rFonts w:eastAsia="宋体" w:hint="eastAsia"/>
          <w:lang w:eastAsia="zh-CN"/>
        </w:rPr>
        <w:t>configuring</w:t>
      </w:r>
      <w:r>
        <w:rPr>
          <w:rFonts w:eastAsia="宋体"/>
          <w:lang w:eastAsia="zh-CN"/>
        </w:rPr>
        <w:t xml:space="preserve"> a priority threshold for the resource pool, </w:t>
      </w:r>
      <w:r>
        <w:rPr>
          <w:rFonts w:eastAsia="宋体" w:hint="eastAsia"/>
          <w:lang w:eastAsia="zh-CN"/>
        </w:rPr>
        <w:t>UE</w:t>
      </w:r>
      <w:r>
        <w:rPr>
          <w:rFonts w:eastAsia="宋体"/>
          <w:lang w:eastAsia="zh-CN"/>
        </w:rPr>
        <w:t xml:space="preserve"> can reserve resources in the resource pool only when the priority of resources </w:t>
      </w:r>
      <w:r>
        <w:rPr>
          <w:rFonts w:eastAsia="宋体" w:hint="eastAsia"/>
          <w:lang w:eastAsia="zh-CN"/>
        </w:rPr>
        <w:t>reserved</w:t>
      </w:r>
      <w:r>
        <w:rPr>
          <w:rFonts w:eastAsia="宋体"/>
          <w:lang w:eastAsia="zh-CN"/>
        </w:rPr>
        <w:t xml:space="preserve"> by </w:t>
      </w:r>
      <w:r>
        <w:rPr>
          <w:rFonts w:eastAsia="宋体" w:hint="eastAsia"/>
          <w:lang w:eastAsia="zh-CN"/>
        </w:rPr>
        <w:t>random</w:t>
      </w:r>
      <w:r>
        <w:rPr>
          <w:rFonts w:eastAsia="宋体"/>
          <w:lang w:eastAsia="zh-CN"/>
        </w:rPr>
        <w:t xml:space="preserve"> </w:t>
      </w:r>
      <w:r>
        <w:rPr>
          <w:rFonts w:eastAsia="宋体" w:hint="eastAsia"/>
          <w:lang w:eastAsia="zh-CN"/>
        </w:rPr>
        <w:t>s</w:t>
      </w:r>
      <w:r>
        <w:rPr>
          <w:rFonts w:eastAsia="宋体"/>
          <w:lang w:eastAsia="zh-CN"/>
        </w:rPr>
        <w:t xml:space="preserve">election is lower than the threshold, that is, the solution in Option </w:t>
      </w:r>
      <w:r>
        <w:rPr>
          <w:rFonts w:eastAsia="宋体" w:hint="eastAsia"/>
          <w:lang w:eastAsia="zh-CN"/>
        </w:rPr>
        <w:t xml:space="preserve">1. </w:t>
      </w:r>
      <w:r>
        <w:rPr>
          <w:rFonts w:eastAsia="宋体"/>
          <w:lang w:eastAsia="zh-CN"/>
        </w:rPr>
        <w:t xml:space="preserve">In this way, UE with different reception capabilities can avoid resource collisions between resources </w:t>
      </w:r>
      <w:r>
        <w:rPr>
          <w:rFonts w:eastAsia="宋体" w:hint="eastAsia"/>
          <w:lang w:eastAsia="zh-CN"/>
        </w:rPr>
        <w:t>reserved</w:t>
      </w:r>
      <w:r>
        <w:rPr>
          <w:rFonts w:eastAsia="宋体"/>
          <w:lang w:eastAsia="zh-CN"/>
        </w:rPr>
        <w:t xml:space="preserve"> by random selection</w:t>
      </w:r>
      <w:r>
        <w:rPr>
          <w:rFonts w:eastAsia="宋体" w:hint="eastAsia"/>
          <w:lang w:eastAsia="zh-CN"/>
        </w:rPr>
        <w:t xml:space="preserve"> via being configured different priority. </w:t>
      </w:r>
      <w:r>
        <w:rPr>
          <w:rFonts w:eastAsia="宋体"/>
          <w:lang w:eastAsia="zh-CN"/>
        </w:rPr>
        <w:t xml:space="preserve">When the UE with </w:t>
      </w:r>
      <w:r>
        <w:rPr>
          <w:rFonts w:eastAsia="宋体" w:hint="eastAsia"/>
          <w:lang w:eastAsia="zh-CN"/>
        </w:rPr>
        <w:t xml:space="preserve">sensing </w:t>
      </w:r>
      <w:r>
        <w:rPr>
          <w:rFonts w:eastAsia="宋体"/>
          <w:lang w:eastAsia="zh-CN"/>
        </w:rPr>
        <w:t xml:space="preserve">capability randomly selects resources </w:t>
      </w:r>
      <w:r>
        <w:rPr>
          <w:rFonts w:eastAsia="宋体" w:hint="eastAsia"/>
          <w:lang w:eastAsia="zh-CN"/>
        </w:rPr>
        <w:t xml:space="preserve">configured </w:t>
      </w:r>
      <w:r>
        <w:rPr>
          <w:rFonts w:eastAsia="宋体"/>
          <w:lang w:eastAsia="zh-CN"/>
        </w:rPr>
        <w:t>with a priority higher than the threshold,</w:t>
      </w:r>
      <w:r w:rsidR="00E244AB">
        <w:rPr>
          <w:rFonts w:eastAsia="宋体" w:hint="eastAsia"/>
          <w:lang w:eastAsia="zh-CN"/>
        </w:rPr>
        <w:t xml:space="preserve"> and </w:t>
      </w:r>
      <w:r>
        <w:rPr>
          <w:rFonts w:eastAsia="宋体"/>
          <w:lang w:eastAsia="zh-CN"/>
        </w:rPr>
        <w:t xml:space="preserve">the UE without </w:t>
      </w:r>
      <w:r>
        <w:rPr>
          <w:rFonts w:eastAsia="宋体" w:hint="eastAsia"/>
          <w:lang w:eastAsia="zh-CN"/>
        </w:rPr>
        <w:t xml:space="preserve">sensing and re-evaluation </w:t>
      </w:r>
      <w:r>
        <w:rPr>
          <w:rFonts w:eastAsia="宋体"/>
          <w:lang w:eastAsia="zh-CN"/>
        </w:rPr>
        <w:t>capability randomly selects resources with a priority lower than the threshold</w:t>
      </w:r>
      <w:r>
        <w:rPr>
          <w:rFonts w:eastAsia="宋体" w:hint="eastAsia"/>
          <w:lang w:eastAsia="zh-CN"/>
        </w:rPr>
        <w:t xml:space="preserve">, </w:t>
      </w:r>
      <w:r>
        <w:rPr>
          <w:rFonts w:eastAsia="宋体"/>
          <w:lang w:eastAsia="zh-CN"/>
        </w:rPr>
        <w:t xml:space="preserve">the coexistence of </w:t>
      </w:r>
      <w:r>
        <w:rPr>
          <w:rFonts w:eastAsia="宋体" w:hint="eastAsia"/>
          <w:lang w:eastAsia="zh-CN"/>
        </w:rPr>
        <w:t xml:space="preserve">randomly selected </w:t>
      </w:r>
      <w:r>
        <w:rPr>
          <w:rFonts w:eastAsia="宋体"/>
          <w:lang w:eastAsia="zh-CN"/>
        </w:rPr>
        <w:t xml:space="preserve">resources </w:t>
      </w:r>
      <w:r>
        <w:rPr>
          <w:rFonts w:eastAsia="宋体" w:hint="eastAsia"/>
          <w:lang w:eastAsia="zh-CN"/>
        </w:rPr>
        <w:t>reserved</w:t>
      </w:r>
      <w:r>
        <w:rPr>
          <w:rFonts w:eastAsia="宋体"/>
          <w:lang w:eastAsia="zh-CN"/>
        </w:rPr>
        <w:t xml:space="preserve"> by UE</w:t>
      </w:r>
      <w:r>
        <w:rPr>
          <w:rFonts w:eastAsia="宋体" w:hint="eastAsia"/>
          <w:lang w:eastAsia="zh-CN"/>
        </w:rPr>
        <w:t xml:space="preserve">s with different reception capabilities </w:t>
      </w:r>
      <w:r w:rsidR="00E244AB">
        <w:rPr>
          <w:rFonts w:eastAsia="宋体" w:hint="eastAsia"/>
          <w:lang w:eastAsia="zh-CN"/>
        </w:rPr>
        <w:t xml:space="preserve">will be avoided </w:t>
      </w:r>
      <w:r>
        <w:rPr>
          <w:rFonts w:eastAsia="宋体" w:hint="eastAsia"/>
          <w:lang w:eastAsia="zh-CN"/>
        </w:rPr>
        <w:t>i</w:t>
      </w:r>
      <w:r>
        <w:rPr>
          <w:rFonts w:eastAsia="宋体"/>
          <w:lang w:eastAsia="zh-CN"/>
        </w:rPr>
        <w:t xml:space="preserve">n the resource pool </w:t>
      </w:r>
      <w:r w:rsidR="00E244AB">
        <w:rPr>
          <w:rFonts w:eastAsia="宋体" w:hint="eastAsia"/>
          <w:lang w:eastAsia="zh-CN"/>
        </w:rPr>
        <w:t xml:space="preserve">to </w:t>
      </w:r>
      <w:r>
        <w:rPr>
          <w:rFonts w:eastAsia="宋体"/>
          <w:lang w:eastAsia="zh-CN"/>
        </w:rPr>
        <w:t>reduc</w:t>
      </w:r>
      <w:r w:rsidR="00E244AB">
        <w:rPr>
          <w:rFonts w:eastAsia="宋体" w:hint="eastAsia"/>
          <w:lang w:eastAsia="zh-CN"/>
        </w:rPr>
        <w:t>e</w:t>
      </w:r>
      <w:r>
        <w:rPr>
          <w:rFonts w:eastAsia="宋体"/>
          <w:lang w:eastAsia="zh-CN"/>
        </w:rPr>
        <w:t xml:space="preserve"> the probability of resource collision</w:t>
      </w:r>
      <w:r>
        <w:rPr>
          <w:rFonts w:eastAsia="宋体" w:hint="eastAsia"/>
          <w:lang w:eastAsia="zh-CN"/>
        </w:rPr>
        <w:t xml:space="preserve">. </w:t>
      </w:r>
      <w:r>
        <w:rPr>
          <w:rFonts w:eastAsia="宋体"/>
          <w:lang w:eastAsia="zh-CN"/>
        </w:rPr>
        <w:t xml:space="preserve">However, resource pool </w:t>
      </w:r>
      <w:r>
        <w:rPr>
          <w:rFonts w:eastAsia="宋体" w:hint="eastAsia"/>
          <w:lang w:eastAsia="zh-CN"/>
        </w:rPr>
        <w:t>p</w:t>
      </w:r>
      <w:r>
        <w:rPr>
          <w:rFonts w:eastAsia="宋体"/>
          <w:lang w:eastAsia="zh-CN"/>
        </w:rPr>
        <w:t>artitioning may lead to resource pool fragmentation and lower resource utilization, which is not an effective solution</w:t>
      </w:r>
      <w:r>
        <w:rPr>
          <w:rFonts w:eastAsia="宋体" w:hint="eastAsia"/>
          <w:lang w:eastAsia="zh-CN"/>
        </w:rPr>
        <w:t xml:space="preserve">. </w:t>
      </w:r>
      <w:r>
        <w:rPr>
          <w:rFonts w:eastAsia="宋体"/>
          <w:lang w:eastAsia="zh-CN"/>
        </w:rPr>
        <w:t xml:space="preserve">Option 1 implicitly </w:t>
      </w:r>
      <w:r>
        <w:rPr>
          <w:rFonts w:eastAsia="宋体" w:hint="eastAsia"/>
          <w:lang w:eastAsia="zh-CN"/>
        </w:rPr>
        <w:t>configures</w:t>
      </w:r>
      <w:r>
        <w:rPr>
          <w:rFonts w:eastAsia="宋体"/>
          <w:lang w:eastAsia="zh-CN"/>
        </w:rPr>
        <w:t xml:space="preserve"> the priorities of resources reserved in different resource allocation </w:t>
      </w:r>
      <w:r>
        <w:rPr>
          <w:rFonts w:eastAsia="宋体" w:hint="eastAsia"/>
          <w:lang w:eastAsia="zh-CN"/>
        </w:rPr>
        <w:t>schemes</w:t>
      </w:r>
      <w:r w:rsidR="00307326" w:rsidRPr="00307326">
        <w:rPr>
          <w:rFonts w:eastAsia="宋体" w:hint="eastAsia"/>
          <w:lang w:eastAsia="zh-CN"/>
        </w:rPr>
        <w:t xml:space="preserve"> </w:t>
      </w:r>
      <w:r w:rsidR="00307326">
        <w:rPr>
          <w:rFonts w:eastAsia="宋体" w:hint="eastAsia"/>
          <w:lang w:eastAsia="zh-CN"/>
        </w:rPr>
        <w:t xml:space="preserve">and </w:t>
      </w:r>
      <w:r w:rsidR="00307326">
        <w:rPr>
          <w:rFonts w:eastAsia="宋体"/>
          <w:lang w:eastAsia="zh-CN"/>
        </w:rPr>
        <w:t>implicitly</w:t>
      </w:r>
      <w:r w:rsidR="00307326">
        <w:rPr>
          <w:rFonts w:eastAsia="宋体" w:hint="eastAsia"/>
          <w:lang w:eastAsia="zh-CN"/>
        </w:rPr>
        <w:t xml:space="preserve"> increases </w:t>
      </w:r>
      <w:r w:rsidR="00307326" w:rsidRPr="008F6EA0">
        <w:rPr>
          <w:rFonts w:eastAsia="宋体"/>
          <w:lang w:eastAsia="zh-CN"/>
        </w:rPr>
        <w:t>the priority for the transmission based on random selection</w:t>
      </w:r>
      <w:r>
        <w:rPr>
          <w:rFonts w:eastAsia="宋体" w:hint="eastAsia"/>
          <w:lang w:eastAsia="zh-CN"/>
        </w:rPr>
        <w:t>, c</w:t>
      </w:r>
      <w:r>
        <w:rPr>
          <w:rFonts w:eastAsia="宋体"/>
          <w:lang w:eastAsia="zh-CN"/>
        </w:rPr>
        <w:t xml:space="preserve">ompared with Option 2, </w:t>
      </w:r>
      <w:r>
        <w:rPr>
          <w:rFonts w:eastAsia="宋体" w:hint="eastAsia"/>
          <w:lang w:eastAsia="zh-CN"/>
        </w:rPr>
        <w:t>which</w:t>
      </w:r>
      <w:r>
        <w:rPr>
          <w:rFonts w:eastAsia="宋体"/>
          <w:lang w:eastAsia="zh-CN"/>
        </w:rPr>
        <w:t xml:space="preserve"> saves signaling overhead at the physical layer</w:t>
      </w:r>
      <w:r>
        <w:rPr>
          <w:rFonts w:eastAsia="宋体" w:hint="eastAsia"/>
          <w:lang w:eastAsia="zh-CN"/>
        </w:rPr>
        <w:t xml:space="preserve">. </w:t>
      </w:r>
    </w:p>
    <w:p w14:paraId="22B54263" w14:textId="77777777" w:rsidR="00F459E9" w:rsidRDefault="00307326">
      <w:pPr>
        <w:pStyle w:val="a1"/>
        <w:spacing w:before="120"/>
        <w:rPr>
          <w:rFonts w:eastAsia="宋体"/>
          <w:lang w:eastAsia="zh-CN"/>
        </w:rPr>
      </w:pPr>
      <w:r>
        <w:rPr>
          <w:rFonts w:eastAsia="宋体" w:hint="eastAsia"/>
          <w:lang w:eastAsia="zh-CN"/>
        </w:rPr>
        <w:t xml:space="preserve">In addition, the scheme of Option 1 </w:t>
      </w:r>
      <w:r w:rsidRPr="009B1DED">
        <w:rPr>
          <w:rFonts w:eastAsia="宋体"/>
          <w:lang w:eastAsia="zh-CN"/>
        </w:rPr>
        <w:t>controls the population of random selection UE in a mixed RA resource pool via priority threshold</w:t>
      </w:r>
      <w:r>
        <w:rPr>
          <w:rFonts w:eastAsia="宋体" w:hint="eastAsia"/>
          <w:lang w:eastAsia="zh-CN"/>
        </w:rPr>
        <w:t xml:space="preserve">. </w:t>
      </w:r>
      <w:r w:rsidRPr="009B1DED">
        <w:rPr>
          <w:rFonts w:eastAsia="宋体"/>
          <w:lang w:eastAsia="zh-CN"/>
        </w:rPr>
        <w:t xml:space="preserve">It will only allow the random selection UE with enough high priority in the mixture resource pool to have less impact on full sensing </w:t>
      </w:r>
      <w:r>
        <w:rPr>
          <w:rFonts w:eastAsia="宋体" w:hint="eastAsia"/>
          <w:lang w:eastAsia="zh-CN"/>
        </w:rPr>
        <w:t xml:space="preserve">and partial sensing </w:t>
      </w:r>
      <w:r w:rsidRPr="009B1DED">
        <w:rPr>
          <w:rFonts w:eastAsia="宋体"/>
          <w:lang w:eastAsia="zh-CN"/>
        </w:rPr>
        <w:t>UE.</w:t>
      </w:r>
      <w:r>
        <w:rPr>
          <w:rFonts w:eastAsia="宋体" w:hint="eastAsia"/>
          <w:lang w:eastAsia="zh-CN"/>
        </w:rPr>
        <w:t xml:space="preserve"> </w:t>
      </w:r>
      <w:r w:rsidRPr="00FD7D7E">
        <w:rPr>
          <w:rFonts w:eastAsia="宋体"/>
          <w:lang w:eastAsia="zh-CN"/>
        </w:rPr>
        <w:t xml:space="preserve">Since </w:t>
      </w:r>
      <w:r>
        <w:rPr>
          <w:rFonts w:eastAsia="宋体"/>
          <w:lang w:eastAsia="zh-CN"/>
        </w:rPr>
        <w:t>partial s</w:t>
      </w:r>
      <w:r w:rsidRPr="00FD7D7E">
        <w:rPr>
          <w:rFonts w:eastAsia="宋体"/>
          <w:lang w:eastAsia="zh-CN"/>
        </w:rPr>
        <w:t>ensing UE</w:t>
      </w:r>
      <w:r>
        <w:rPr>
          <w:rFonts w:eastAsia="宋体"/>
          <w:lang w:eastAsia="zh-CN"/>
        </w:rPr>
        <w:t>s do</w:t>
      </w:r>
      <w:r w:rsidRPr="00FD7D7E">
        <w:rPr>
          <w:rFonts w:eastAsia="宋体"/>
          <w:lang w:eastAsia="zh-CN"/>
        </w:rPr>
        <w:t xml:space="preserve"> not continuously monitor the resource pool, </w:t>
      </w:r>
      <w:r>
        <w:rPr>
          <w:rFonts w:eastAsia="宋体" w:hint="eastAsia"/>
          <w:lang w:eastAsia="zh-CN"/>
        </w:rPr>
        <w:t xml:space="preserve">for random selected resources, partial sensing UEs may not be able to </w:t>
      </w:r>
      <w:r w:rsidRPr="00FD7D7E">
        <w:rPr>
          <w:rFonts w:eastAsia="宋体"/>
          <w:lang w:eastAsia="zh-CN"/>
        </w:rPr>
        <w:t>accurately monitor and exclude conflicting resources. Therefore, random selection will affect the reservation of partial sensing and cause resource</w:t>
      </w:r>
      <w:r>
        <w:rPr>
          <w:rFonts w:eastAsia="宋体" w:hint="eastAsia"/>
          <w:lang w:eastAsia="zh-CN"/>
        </w:rPr>
        <w:t xml:space="preserve">s </w:t>
      </w:r>
      <w:r w:rsidRPr="00FD7D7E">
        <w:rPr>
          <w:rFonts w:eastAsia="宋体"/>
          <w:lang w:eastAsia="zh-CN"/>
        </w:rPr>
        <w:t>collision</w:t>
      </w:r>
      <w:r>
        <w:rPr>
          <w:rFonts w:eastAsia="宋体"/>
          <w:lang w:eastAsia="zh-CN"/>
        </w:rPr>
        <w:t>s</w:t>
      </w:r>
      <w:r>
        <w:rPr>
          <w:rFonts w:eastAsia="宋体" w:hint="eastAsia"/>
          <w:lang w:eastAsia="zh-CN"/>
        </w:rPr>
        <w:t xml:space="preserve">. </w:t>
      </w:r>
      <w:r w:rsidRPr="00FD7D7E">
        <w:rPr>
          <w:rFonts w:eastAsia="宋体"/>
          <w:lang w:eastAsia="zh-CN"/>
        </w:rPr>
        <w:t>In this case,</w:t>
      </w:r>
      <w:r>
        <w:rPr>
          <w:rFonts w:eastAsia="宋体" w:hint="eastAsia"/>
          <w:lang w:eastAsia="zh-CN"/>
        </w:rPr>
        <w:t xml:space="preserve"> </w:t>
      </w:r>
      <w:r w:rsidRPr="00FD7D7E">
        <w:rPr>
          <w:rFonts w:eastAsia="宋体"/>
          <w:lang w:eastAsia="zh-CN"/>
        </w:rPr>
        <w:t>Option 12</w:t>
      </w:r>
      <w:r>
        <w:rPr>
          <w:rFonts w:eastAsia="宋体" w:hint="eastAsia"/>
          <w:lang w:eastAsia="zh-CN"/>
        </w:rPr>
        <w:t xml:space="preserve">, </w:t>
      </w:r>
      <w:r w:rsidRPr="006E6F3F">
        <w:rPr>
          <w:rFonts w:eastAsia="宋体"/>
          <w:lang w:eastAsia="zh-CN"/>
        </w:rPr>
        <w:t>not intr</w:t>
      </w:r>
      <w:r>
        <w:rPr>
          <w:rFonts w:eastAsia="宋体"/>
          <w:lang w:eastAsia="zh-CN"/>
        </w:rPr>
        <w:t>oduc</w:t>
      </w:r>
      <w:r>
        <w:rPr>
          <w:rFonts w:eastAsia="宋体" w:hint="eastAsia"/>
          <w:lang w:eastAsia="zh-CN"/>
        </w:rPr>
        <w:t>ing</w:t>
      </w:r>
      <w:r w:rsidRPr="006E6F3F">
        <w:rPr>
          <w:rFonts w:eastAsia="宋体"/>
          <w:lang w:eastAsia="zh-CN"/>
        </w:rPr>
        <w:t xml:space="preserve"> any special handling</w:t>
      </w:r>
      <w:r>
        <w:rPr>
          <w:rFonts w:eastAsia="宋体" w:hint="eastAsia"/>
          <w:lang w:eastAsia="zh-CN"/>
        </w:rPr>
        <w:t>,</w:t>
      </w:r>
      <w:r w:rsidRPr="00FD7D7E">
        <w:rPr>
          <w:rFonts w:eastAsia="宋体"/>
          <w:lang w:eastAsia="zh-CN"/>
        </w:rPr>
        <w:t xml:space="preserve"> is not suitable </w:t>
      </w:r>
      <w:r>
        <w:rPr>
          <w:rFonts w:eastAsia="宋体"/>
          <w:lang w:eastAsia="zh-CN"/>
        </w:rPr>
        <w:t>for the</w:t>
      </w:r>
      <w:r w:rsidRPr="00FD7D7E">
        <w:rPr>
          <w:rFonts w:eastAsia="宋体"/>
          <w:lang w:eastAsia="zh-CN"/>
        </w:rPr>
        <w:t xml:space="preserve"> resource pools</w:t>
      </w:r>
      <w:r>
        <w:rPr>
          <w:rFonts w:eastAsia="宋体" w:hint="eastAsia"/>
          <w:lang w:eastAsia="zh-CN"/>
        </w:rPr>
        <w:t xml:space="preserve"> with the</w:t>
      </w:r>
      <w:r>
        <w:rPr>
          <w:rFonts w:eastAsia="宋体"/>
          <w:lang w:eastAsia="zh-CN"/>
        </w:rPr>
        <w:t xml:space="preserve"> coexistence of partial sensing and random selection</w:t>
      </w:r>
      <w:r>
        <w:rPr>
          <w:rFonts w:eastAsia="宋体" w:hint="eastAsia"/>
          <w:lang w:eastAsia="zh-CN"/>
        </w:rPr>
        <w:t xml:space="preserve">. </w:t>
      </w:r>
      <w:r w:rsidR="009369F9">
        <w:rPr>
          <w:rFonts w:eastAsia="宋体" w:hint="eastAsia"/>
          <w:lang w:eastAsia="zh-CN"/>
        </w:rPr>
        <w:t xml:space="preserve">Therefore, </w:t>
      </w:r>
      <w:r w:rsidR="009369F9">
        <w:rPr>
          <w:rFonts w:eastAsia="宋体" w:cs="Times" w:hint="eastAsia"/>
          <w:lang w:eastAsia="zh-CN"/>
        </w:rPr>
        <w:t>f</w:t>
      </w:r>
      <w:r w:rsidR="009369F9">
        <w:rPr>
          <w:rFonts w:cs="Times"/>
        </w:rPr>
        <w:t>or random resource selection in a resource pool (pre-)configured with</w:t>
      </w:r>
      <w:r w:rsidR="00F449F1">
        <w:rPr>
          <w:rFonts w:eastAsiaTheme="minorEastAsia" w:cs="Times" w:hint="eastAsia"/>
          <w:lang w:eastAsia="zh-CN"/>
        </w:rPr>
        <w:t xml:space="preserve"> </w:t>
      </w:r>
      <w:r w:rsidR="009369F9">
        <w:rPr>
          <w:rFonts w:cs="Times"/>
        </w:rPr>
        <w:t>partial sensing and random resource selection,</w:t>
      </w:r>
      <w:r w:rsidR="009369F9">
        <w:rPr>
          <w:rFonts w:eastAsia="宋体" w:cs="Times" w:hint="eastAsia"/>
          <w:lang w:eastAsia="zh-CN"/>
        </w:rPr>
        <w:t xml:space="preserve"> </w:t>
      </w:r>
      <w:r w:rsidR="009369F9">
        <w:rPr>
          <w:rFonts w:eastAsia="宋体" w:cs="Times" w:hint="eastAsia"/>
          <w:color w:val="000000"/>
          <w:lang w:eastAsia="zh-CN"/>
        </w:rPr>
        <w:t>a</w:t>
      </w:r>
      <w:r w:rsidR="009369F9">
        <w:rPr>
          <w:rFonts w:cs="Times"/>
          <w:color w:val="000000"/>
          <w:lang w:eastAsia="zh-CN"/>
        </w:rPr>
        <w:t xml:space="preserve"> priority threshold value or a range of priority levels is (pre-)configured for the resource pool, below or within which random resource selection is allowed</w:t>
      </w:r>
      <w:r w:rsidR="009369F9">
        <w:rPr>
          <w:rFonts w:eastAsia="宋体" w:hint="eastAsia"/>
          <w:lang w:eastAsia="zh-CN"/>
        </w:rPr>
        <w:t>.</w:t>
      </w:r>
    </w:p>
    <w:p w14:paraId="1EC0A34A" w14:textId="77777777" w:rsidR="00307326" w:rsidRDefault="00307326">
      <w:pPr>
        <w:pStyle w:val="a1"/>
        <w:spacing w:before="120"/>
        <w:rPr>
          <w:rFonts w:eastAsia="宋体"/>
          <w:lang w:eastAsia="zh-CN"/>
        </w:rPr>
      </w:pPr>
    </w:p>
    <w:p w14:paraId="5F4517C3" w14:textId="4018750D" w:rsidR="00307326" w:rsidRDefault="00307326" w:rsidP="00307326">
      <w:pPr>
        <w:spacing w:after="120"/>
        <w:jc w:val="both"/>
        <w:rPr>
          <w:rFonts w:eastAsia="宋体"/>
          <w:bCs/>
          <w:iCs/>
          <w:lang w:eastAsia="zh-CN"/>
        </w:rPr>
      </w:pPr>
      <w:r>
        <w:rPr>
          <w:rFonts w:eastAsia="宋体"/>
          <w:bCs/>
          <w:iCs/>
          <w:lang w:eastAsia="zh-CN"/>
        </w:rPr>
        <w:t xml:space="preserve">In </w:t>
      </w:r>
      <w:r>
        <w:rPr>
          <w:lang w:val="en-GB" w:eastAsia="zh-CN"/>
        </w:rPr>
        <w:t>RAN1#10</w:t>
      </w:r>
      <w:r w:rsidR="00B66D51">
        <w:rPr>
          <w:rFonts w:eastAsiaTheme="minorEastAsia" w:hint="eastAsia"/>
          <w:lang w:val="en-GB" w:eastAsia="zh-CN"/>
        </w:rPr>
        <w:t>7</w:t>
      </w:r>
      <w:r>
        <w:rPr>
          <w:rFonts w:eastAsia="宋体"/>
          <w:lang w:val="en-GB" w:eastAsia="zh-CN"/>
        </w:rPr>
        <w:t>bis</w:t>
      </w:r>
      <w:r>
        <w:rPr>
          <w:rFonts w:hint="eastAsia"/>
          <w:lang w:val="en-GB" w:eastAsia="zh-CN"/>
        </w:rPr>
        <w:t>-</w:t>
      </w:r>
      <w:r>
        <w:rPr>
          <w:lang w:val="en-GB" w:eastAsia="zh-CN"/>
        </w:rPr>
        <w:t xml:space="preserve">e, the following proposal was discussed </w:t>
      </w:r>
      <w:r w:rsidR="00451FE3">
        <w:rPr>
          <w:rFonts w:eastAsiaTheme="minorEastAsia" w:hint="eastAsia"/>
          <w:lang w:val="en-GB" w:eastAsia="zh-CN"/>
        </w:rPr>
        <w:t xml:space="preserve">but did not reach </w:t>
      </w:r>
      <w:r w:rsidR="005B25FC">
        <w:rPr>
          <w:rFonts w:eastAsiaTheme="minorEastAsia" w:hint="eastAsia"/>
          <w:lang w:val="en-GB" w:eastAsia="zh-CN"/>
        </w:rPr>
        <w:t>an</w:t>
      </w:r>
      <w:r w:rsidR="00451FE3">
        <w:rPr>
          <w:rFonts w:eastAsiaTheme="minorEastAsia" w:hint="eastAsia"/>
          <w:lang w:val="en-GB" w:eastAsia="zh-CN"/>
        </w:rPr>
        <w:t xml:space="preserve"> agreement</w:t>
      </w:r>
      <w:r w:rsidR="007A2C33">
        <w:rPr>
          <w:rFonts w:asciiTheme="minorEastAsia" w:eastAsiaTheme="minorEastAsia" w:hAnsiTheme="minorEastAsia" w:hint="eastAsia"/>
          <w:lang w:val="en-GB" w:eastAsia="zh-CN"/>
        </w:rPr>
        <w:t>.</w:t>
      </w:r>
    </w:p>
    <w:tbl>
      <w:tblPr>
        <w:tblStyle w:val="af4"/>
        <w:tblW w:w="0" w:type="auto"/>
        <w:tblLook w:val="04A0" w:firstRow="1" w:lastRow="0" w:firstColumn="1" w:lastColumn="0" w:noHBand="0" w:noVBand="1"/>
      </w:tblPr>
      <w:tblGrid>
        <w:gridCol w:w="10080"/>
      </w:tblGrid>
      <w:tr w:rsidR="00307326" w14:paraId="0B53A5F7" w14:textId="77777777" w:rsidTr="00CF4C75">
        <w:tc>
          <w:tcPr>
            <w:tcW w:w="10080" w:type="dxa"/>
          </w:tcPr>
          <w:p w14:paraId="06802971" w14:textId="77777777" w:rsidR="00B66D51" w:rsidRDefault="00B66D51" w:rsidP="00B66D51">
            <w:pPr>
              <w:wordWrap w:val="0"/>
              <w:spacing w:before="100" w:beforeAutospacing="1" w:after="100" w:afterAutospacing="1"/>
              <w:jc w:val="both"/>
              <w:rPr>
                <w:rStyle w:val="af1"/>
                <w:color w:val="000000"/>
                <w:shd w:val="clear" w:color="auto" w:fill="FFFF00"/>
              </w:rPr>
            </w:pPr>
            <w:r>
              <w:rPr>
                <w:rStyle w:val="af1"/>
                <w:rFonts w:hint="eastAsia"/>
                <w:color w:val="000000"/>
                <w:shd w:val="clear" w:color="auto" w:fill="FFFF00"/>
              </w:rPr>
              <w:t>Proposal 9 (VI):</w:t>
            </w:r>
          </w:p>
          <w:p w14:paraId="7DC27F0E" w14:textId="77777777" w:rsidR="00B66D51" w:rsidRDefault="00B66D51" w:rsidP="00B66D51">
            <w:pPr>
              <w:numPr>
                <w:ilvl w:val="0"/>
                <w:numId w:val="62"/>
              </w:numPr>
              <w:wordWrap w:val="0"/>
              <w:spacing w:before="100" w:beforeAutospacing="1" w:after="100" w:afterAutospacing="1"/>
              <w:jc w:val="both"/>
              <w:rPr>
                <w:sz w:val="22"/>
                <w:szCs w:val="22"/>
              </w:rPr>
            </w:pPr>
            <w:r>
              <w:t>When UE performs random resource selection in a resource pool (pre-)configured with full/partial sensing and random resource selection,</w:t>
            </w:r>
            <w:r>
              <w:rPr>
                <w:rFonts w:hint="eastAsia"/>
              </w:rPr>
              <w:t xml:space="preserve"> </w:t>
            </w:r>
          </w:p>
          <w:p w14:paraId="29914655" w14:textId="77777777" w:rsidR="00B66D51" w:rsidRDefault="00B66D51" w:rsidP="00B66D51">
            <w:pPr>
              <w:numPr>
                <w:ilvl w:val="1"/>
                <w:numId w:val="62"/>
              </w:numPr>
              <w:wordWrap w:val="0"/>
              <w:spacing w:before="100" w:beforeAutospacing="1" w:after="100" w:afterAutospacing="1"/>
              <w:jc w:val="both"/>
              <w:rPr>
                <w:sz w:val="24"/>
                <w:szCs w:val="24"/>
              </w:rPr>
            </w:pPr>
            <w:r>
              <w:t xml:space="preserve">A priority threshold value is (pre-)configured for </w:t>
            </w:r>
            <w:r>
              <w:rPr>
                <w:color w:val="00B0F0"/>
              </w:rPr>
              <w:t xml:space="preserve">one of N partitions of </w:t>
            </w:r>
            <w:r>
              <w:t>the resource pool, below or equal to which random resource selection is allowed</w:t>
            </w:r>
            <w:r>
              <w:rPr>
                <w:color w:val="00B0F0"/>
              </w:rPr>
              <w:t xml:space="preserve"> in that partition</w:t>
            </w:r>
            <w:r>
              <w:t>. Note, lower value means higher priority. The (pre-)configured priority threshold can be any of the 8 priority values.</w:t>
            </w:r>
          </w:p>
          <w:p w14:paraId="4543E34D" w14:textId="77777777" w:rsidR="00B66D51" w:rsidRPr="00A36F17" w:rsidRDefault="00B66D51" w:rsidP="00B66D51">
            <w:pPr>
              <w:numPr>
                <w:ilvl w:val="1"/>
                <w:numId w:val="62"/>
              </w:numPr>
              <w:wordWrap w:val="0"/>
              <w:spacing w:before="100" w:beforeAutospacing="1" w:after="100" w:afterAutospacing="1"/>
              <w:jc w:val="both"/>
              <w:rPr>
                <w:color w:val="00B0F0"/>
              </w:rPr>
            </w:pPr>
            <w:r w:rsidRPr="00D71776">
              <w:rPr>
                <w:color w:val="00B0F0"/>
              </w:rPr>
              <w:t>Decide whether N=1 or N=2 in RAN1#108e</w:t>
            </w:r>
          </w:p>
          <w:p w14:paraId="50B35869" w14:textId="5A5E49AF" w:rsidR="009A22DC" w:rsidRDefault="00B66D51" w:rsidP="00770514">
            <w:pPr>
              <w:numPr>
                <w:ilvl w:val="0"/>
                <w:numId w:val="62"/>
              </w:numPr>
              <w:wordWrap w:val="0"/>
              <w:spacing w:before="100" w:beforeAutospacing="1" w:after="100" w:afterAutospacing="1"/>
              <w:jc w:val="both"/>
              <w:rPr>
                <w:rFonts w:ascii="Arial" w:hAnsi="Arial"/>
                <w:b/>
              </w:rPr>
            </w:pPr>
            <w:r w:rsidRPr="00D71776">
              <w:rPr>
                <w:color w:val="FF0000"/>
              </w:rPr>
              <w:t>Note, how to capture the random selection UE behavior to transmit a TB with the priority value larger than the (pre-)configured threshold in the exceptional resource pool is up to RAN2 discussion.</w:t>
            </w:r>
          </w:p>
        </w:tc>
      </w:tr>
    </w:tbl>
    <w:p w14:paraId="2312A4D6" w14:textId="77777777" w:rsidR="00307326" w:rsidRDefault="00307326" w:rsidP="00307326">
      <w:pPr>
        <w:pStyle w:val="a1"/>
        <w:spacing w:before="120"/>
        <w:rPr>
          <w:rFonts w:eastAsia="宋体"/>
          <w:lang w:eastAsia="zh-CN"/>
        </w:rPr>
      </w:pPr>
    </w:p>
    <w:p w14:paraId="1D4A70BF" w14:textId="60C56DD0" w:rsidR="00F459E9" w:rsidRDefault="003D4D41">
      <w:pPr>
        <w:spacing w:after="120"/>
        <w:jc w:val="both"/>
        <w:rPr>
          <w:rFonts w:eastAsia="宋体"/>
          <w:lang w:eastAsia="zh-CN"/>
        </w:rPr>
      </w:pPr>
      <w:r w:rsidRPr="003D4D41">
        <w:rPr>
          <w:rFonts w:eastAsia="宋体"/>
          <w:lang w:eastAsia="zh-CN"/>
        </w:rPr>
        <w:t xml:space="preserve">The advantages of Option 1 have been described in previous </w:t>
      </w:r>
      <w:r w:rsidR="003B3707">
        <w:rPr>
          <w:rFonts w:eastAsia="宋体"/>
          <w:lang w:eastAsia="zh-CN"/>
        </w:rPr>
        <w:t>paragraph in details. In short,</w:t>
      </w:r>
      <w:r w:rsidRPr="003D4D41">
        <w:rPr>
          <w:rFonts w:eastAsia="宋体"/>
          <w:lang w:eastAsia="zh-CN"/>
        </w:rPr>
        <w:t xml:space="preserve"> Option 1 has the advantages of simple implementation,</w:t>
      </w:r>
      <w:r>
        <w:rPr>
          <w:rFonts w:eastAsia="宋体" w:hint="eastAsia"/>
          <w:lang w:eastAsia="zh-CN"/>
        </w:rPr>
        <w:t xml:space="preserve"> </w:t>
      </w:r>
      <w:r w:rsidRPr="003D4D41">
        <w:rPr>
          <w:rFonts w:eastAsia="宋体"/>
          <w:lang w:eastAsia="zh-CN"/>
        </w:rPr>
        <w:t>and it also works for R16 Legacy UEs compared to Option 2 and Option 7.  In addition,</w:t>
      </w:r>
      <w:r>
        <w:rPr>
          <w:rFonts w:eastAsia="宋体" w:hint="eastAsia"/>
          <w:lang w:eastAsia="zh-CN"/>
        </w:rPr>
        <w:t xml:space="preserve"> </w:t>
      </w:r>
      <w:r w:rsidR="003B3707" w:rsidRPr="003D4D41">
        <w:rPr>
          <w:rFonts w:eastAsia="宋体"/>
          <w:lang w:eastAsia="zh-CN"/>
        </w:rPr>
        <w:t>if no special handling is applied</w:t>
      </w:r>
      <w:r w:rsidR="00137BEC" w:rsidRPr="003D4D41">
        <w:rPr>
          <w:rFonts w:eastAsia="宋体"/>
          <w:lang w:eastAsia="zh-CN"/>
        </w:rPr>
        <w:t xml:space="preserve"> (i.e option 12)</w:t>
      </w:r>
      <w:r w:rsidR="00137BEC">
        <w:rPr>
          <w:rFonts w:eastAsia="宋体"/>
          <w:lang w:eastAsia="zh-CN"/>
        </w:rPr>
        <w:t xml:space="preserve"> </w:t>
      </w:r>
      <w:r w:rsidR="003B3707">
        <w:rPr>
          <w:rFonts w:eastAsia="宋体"/>
          <w:lang w:eastAsia="zh-CN"/>
        </w:rPr>
        <w:t>,</w:t>
      </w:r>
      <w:r w:rsidR="00137BEC">
        <w:rPr>
          <w:rFonts w:eastAsia="宋体" w:hint="eastAsia"/>
          <w:lang w:eastAsia="zh-CN"/>
        </w:rPr>
        <w:t xml:space="preserve"> </w:t>
      </w:r>
      <w:r w:rsidRPr="003D4D41">
        <w:rPr>
          <w:rFonts w:eastAsia="宋体"/>
          <w:lang w:eastAsia="zh-CN"/>
        </w:rPr>
        <w:t>there will be serious consequences on the low priority random selection UE</w:t>
      </w:r>
      <w:r w:rsidR="00B4366D">
        <w:rPr>
          <w:rFonts w:eastAsia="宋体"/>
          <w:lang w:eastAsia="zh-CN"/>
        </w:rPr>
        <w:t xml:space="preserve"> </w:t>
      </w:r>
      <w:r w:rsidR="003B3707">
        <w:rPr>
          <w:rFonts w:eastAsia="宋体"/>
          <w:lang w:eastAsia="zh-CN"/>
        </w:rPr>
        <w:t>because of collision caused by random selection</w:t>
      </w:r>
      <w:r>
        <w:rPr>
          <w:rFonts w:eastAsia="宋体" w:hint="eastAsia"/>
          <w:lang w:eastAsia="zh-CN"/>
        </w:rPr>
        <w:t xml:space="preserve">. </w:t>
      </w:r>
      <w:r w:rsidRPr="003D4D41">
        <w:rPr>
          <w:rFonts w:eastAsia="宋体"/>
          <w:lang w:eastAsia="zh-CN"/>
        </w:rPr>
        <w:t xml:space="preserve">The </w:t>
      </w:r>
      <w:r>
        <w:rPr>
          <w:rFonts w:eastAsia="宋体" w:hint="eastAsia"/>
          <w:lang w:eastAsia="zh-CN"/>
        </w:rPr>
        <w:t>p</w:t>
      </w:r>
      <w:r w:rsidRPr="003D4D41">
        <w:rPr>
          <w:rFonts w:eastAsia="宋体"/>
          <w:lang w:eastAsia="zh-CN"/>
        </w:rPr>
        <w:t xml:space="preserve">riority threshold can be </w:t>
      </w:r>
      <w:r>
        <w:rPr>
          <w:rFonts w:eastAsia="宋体" w:hint="eastAsia"/>
          <w:lang w:eastAsia="zh-CN"/>
        </w:rPr>
        <w:t>(pre-)</w:t>
      </w:r>
      <w:r w:rsidRPr="003D4D41">
        <w:rPr>
          <w:rFonts w:eastAsia="宋体"/>
          <w:lang w:eastAsia="zh-CN"/>
        </w:rPr>
        <w:t xml:space="preserve">configured semi-statically for each resource pool. If the </w:t>
      </w:r>
      <w:r>
        <w:rPr>
          <w:rFonts w:eastAsia="宋体" w:hint="eastAsia"/>
          <w:lang w:eastAsia="zh-CN"/>
        </w:rPr>
        <w:t>p</w:t>
      </w:r>
      <w:r w:rsidRPr="003D4D41">
        <w:rPr>
          <w:rFonts w:eastAsia="宋体"/>
          <w:lang w:eastAsia="zh-CN"/>
        </w:rPr>
        <w:t xml:space="preserve">riority threshold </w:t>
      </w:r>
      <w:r w:rsidRPr="00964D41">
        <w:rPr>
          <w:rFonts w:cs="Times"/>
          <w:color w:val="000000"/>
        </w:rPr>
        <w:t>(pre-)configured for the resource pool</w:t>
      </w:r>
      <w:r w:rsidRPr="003D4D41">
        <w:rPr>
          <w:rFonts w:eastAsia="宋体"/>
          <w:lang w:eastAsia="zh-CN"/>
        </w:rPr>
        <w:t xml:space="preserve"> needs to be dynamically changed based on other factors, the standardization will be more complicated. There is no </w:t>
      </w:r>
      <w:r w:rsidR="00B4366D">
        <w:rPr>
          <w:rFonts w:eastAsia="宋体"/>
          <w:lang w:eastAsia="zh-CN"/>
        </w:rPr>
        <w:t xml:space="preserve">benefit </w:t>
      </w:r>
      <w:r w:rsidRPr="003D4D41">
        <w:rPr>
          <w:rFonts w:eastAsia="宋体"/>
          <w:lang w:eastAsia="zh-CN"/>
        </w:rPr>
        <w:t xml:space="preserve">to </w:t>
      </w:r>
      <w:r w:rsidR="00B4366D">
        <w:rPr>
          <w:rFonts w:eastAsia="宋体"/>
          <w:lang w:eastAsia="zh-CN"/>
        </w:rPr>
        <w:t xml:space="preserve">further divide the resource pool </w:t>
      </w:r>
      <w:r w:rsidR="001B5AA7">
        <w:rPr>
          <w:rFonts w:eastAsia="宋体" w:hint="eastAsia"/>
          <w:lang w:eastAsia="zh-CN"/>
        </w:rPr>
        <w:t xml:space="preserve">into N </w:t>
      </w:r>
      <w:r w:rsidR="001B5AA7">
        <w:rPr>
          <w:rFonts w:eastAsia="宋体"/>
          <w:lang w:eastAsia="zh-CN"/>
        </w:rPr>
        <w:t>partitions, which</w:t>
      </w:r>
      <w:r w:rsidR="00B4366D">
        <w:rPr>
          <w:rFonts w:eastAsia="宋体"/>
          <w:lang w:eastAsia="zh-CN"/>
        </w:rPr>
        <w:t xml:space="preserve"> will lead to loss of trunking efficiency</w:t>
      </w:r>
      <w:r>
        <w:rPr>
          <w:rFonts w:eastAsia="宋体" w:hint="eastAsia"/>
          <w:lang w:eastAsia="zh-CN"/>
        </w:rPr>
        <w:t xml:space="preserve">. </w:t>
      </w:r>
      <w:r w:rsidR="003A2228">
        <w:rPr>
          <w:rFonts w:eastAsia="宋体"/>
          <w:lang w:eastAsia="zh-CN"/>
        </w:rPr>
        <w:t>Based on</w:t>
      </w:r>
      <w:r>
        <w:rPr>
          <w:rFonts w:eastAsia="宋体"/>
          <w:lang w:eastAsia="zh-CN"/>
        </w:rPr>
        <w:t xml:space="preserve"> </w:t>
      </w:r>
      <w:r w:rsidRPr="003D4D41">
        <w:rPr>
          <w:rFonts w:eastAsia="宋体"/>
          <w:lang w:eastAsia="zh-CN"/>
        </w:rPr>
        <w:t>previous discussion</w:t>
      </w:r>
      <w:r>
        <w:rPr>
          <w:rFonts w:eastAsia="宋体" w:hint="eastAsia"/>
          <w:lang w:eastAsia="zh-CN"/>
        </w:rPr>
        <w:t>s</w:t>
      </w:r>
      <w:r w:rsidRPr="003D4D41">
        <w:rPr>
          <w:rFonts w:eastAsia="宋体"/>
          <w:lang w:eastAsia="zh-CN"/>
        </w:rPr>
        <w:t>, we propose the following proposal</w:t>
      </w:r>
      <w:r>
        <w:rPr>
          <w:rFonts w:eastAsia="宋体" w:hint="eastAsia"/>
          <w:lang w:eastAsia="zh-CN"/>
        </w:rPr>
        <w:t>.</w:t>
      </w:r>
    </w:p>
    <w:p w14:paraId="08D0B024" w14:textId="7F34448F" w:rsidR="00B4366D" w:rsidRPr="00B4366D" w:rsidRDefault="003D4D41" w:rsidP="00B4366D">
      <w:pPr>
        <w:pStyle w:val="a1"/>
        <w:spacing w:before="120"/>
        <w:rPr>
          <w:rFonts w:eastAsia="宋体"/>
          <w:b/>
          <w:i/>
          <w:lang w:eastAsia="zh-CN"/>
        </w:rPr>
      </w:pPr>
      <w:r w:rsidRPr="00964D41">
        <w:rPr>
          <w:rFonts w:eastAsia="宋体"/>
          <w:b/>
          <w:i/>
          <w:lang w:eastAsia="zh-CN"/>
        </w:rPr>
        <w:t xml:space="preserve">Proposal </w:t>
      </w:r>
      <w:r w:rsidR="0093783A">
        <w:rPr>
          <w:rFonts w:eastAsia="宋体" w:hint="eastAsia"/>
          <w:b/>
          <w:i/>
          <w:lang w:eastAsia="zh-CN"/>
        </w:rPr>
        <w:t>1</w:t>
      </w:r>
      <w:r w:rsidR="00E72FBE">
        <w:rPr>
          <w:rFonts w:eastAsia="宋体" w:hint="eastAsia"/>
          <w:b/>
          <w:i/>
          <w:lang w:eastAsia="zh-CN"/>
        </w:rPr>
        <w:t>0</w:t>
      </w:r>
      <w:r w:rsidRPr="00964D41">
        <w:rPr>
          <w:rFonts w:eastAsia="宋体"/>
          <w:b/>
          <w:i/>
          <w:lang w:eastAsia="zh-CN"/>
        </w:rPr>
        <w:t>:</w:t>
      </w:r>
      <w:r w:rsidR="00137BEC">
        <w:rPr>
          <w:rFonts w:eastAsia="宋体" w:hint="eastAsia"/>
          <w:b/>
          <w:i/>
          <w:lang w:eastAsia="zh-CN"/>
        </w:rPr>
        <w:t xml:space="preserve"> </w:t>
      </w:r>
      <w:r w:rsidR="00B4366D" w:rsidRPr="00B4366D">
        <w:rPr>
          <w:rFonts w:eastAsia="宋体"/>
          <w:b/>
          <w:i/>
          <w:lang w:eastAsia="zh-CN"/>
        </w:rPr>
        <w:t xml:space="preserve">When UE performs random resource selection in a resource pool (pre-)configured with full/partial sensing and random resource selection, </w:t>
      </w:r>
    </w:p>
    <w:p w14:paraId="4901FB97" w14:textId="3C709521" w:rsidR="00B4366D" w:rsidRPr="00B4366D" w:rsidRDefault="00B4366D" w:rsidP="00273809">
      <w:pPr>
        <w:pStyle w:val="a1"/>
        <w:numPr>
          <w:ilvl w:val="0"/>
          <w:numId w:val="63"/>
        </w:numPr>
        <w:spacing w:before="120"/>
        <w:rPr>
          <w:rFonts w:eastAsia="宋体"/>
          <w:b/>
          <w:i/>
          <w:lang w:eastAsia="zh-CN"/>
        </w:rPr>
      </w:pPr>
      <w:r w:rsidRPr="00B4366D">
        <w:rPr>
          <w:rFonts w:eastAsia="宋体"/>
          <w:b/>
          <w:i/>
          <w:lang w:eastAsia="zh-CN"/>
        </w:rPr>
        <w:t>A priority threshold value is (pre-)confi</w:t>
      </w:r>
      <w:r>
        <w:rPr>
          <w:rFonts w:eastAsia="宋体"/>
          <w:b/>
          <w:i/>
          <w:lang w:eastAsia="zh-CN"/>
        </w:rPr>
        <w:t>gured for</w:t>
      </w:r>
      <w:r w:rsidRPr="00B4366D">
        <w:rPr>
          <w:rFonts w:eastAsia="宋体"/>
          <w:b/>
          <w:i/>
          <w:lang w:eastAsia="zh-CN"/>
        </w:rPr>
        <w:t xml:space="preserve"> the resource pool, below or equal to which random resource selection is allowed in that partition. Note, lower value means higher priority. The (pre-)configured priority threshold can be any of the 8 priority values.</w:t>
      </w:r>
    </w:p>
    <w:p w14:paraId="2438D383" w14:textId="0E3DDCE9" w:rsidR="003D4D41" w:rsidRPr="00D2329F" w:rsidRDefault="00B4366D" w:rsidP="00E72FBE">
      <w:pPr>
        <w:pStyle w:val="a1"/>
        <w:numPr>
          <w:ilvl w:val="0"/>
          <w:numId w:val="63"/>
        </w:numPr>
        <w:spacing w:before="120"/>
        <w:rPr>
          <w:rFonts w:eastAsia="宋体"/>
          <w:b/>
          <w:i/>
          <w:lang w:eastAsia="zh-CN"/>
        </w:rPr>
      </w:pPr>
      <w:r w:rsidRPr="00B4366D">
        <w:rPr>
          <w:rFonts w:eastAsia="宋体"/>
          <w:b/>
          <w:i/>
          <w:lang w:eastAsia="zh-CN"/>
        </w:rPr>
        <w:t>Note, how to capture the random selection UE behavior to transmit a TB with the priority value larger than the (pre-)</w:t>
      </w:r>
      <w:r>
        <w:rPr>
          <w:rFonts w:eastAsia="宋体"/>
          <w:b/>
          <w:i/>
          <w:lang w:eastAsia="zh-CN"/>
        </w:rPr>
        <w:t xml:space="preserve"> </w:t>
      </w:r>
      <w:r w:rsidRPr="00B4366D">
        <w:rPr>
          <w:rFonts w:eastAsia="宋体"/>
          <w:b/>
          <w:i/>
          <w:lang w:eastAsia="zh-CN"/>
        </w:rPr>
        <w:t>configured threshold in the exceptional resource pool is up to RAN2 discussion.</w:t>
      </w:r>
    </w:p>
    <w:p w14:paraId="3317195D" w14:textId="77777777" w:rsidR="00850B1C" w:rsidRDefault="00850B1C">
      <w:pPr>
        <w:spacing w:after="120"/>
        <w:jc w:val="both"/>
        <w:rPr>
          <w:rFonts w:eastAsia="宋体"/>
          <w:lang w:eastAsia="zh-CN"/>
        </w:rPr>
      </w:pPr>
    </w:p>
    <w:p w14:paraId="1C4A7E72" w14:textId="77777777" w:rsidR="00B66D51" w:rsidRDefault="00B66D51" w:rsidP="00B66D51">
      <w:pPr>
        <w:pStyle w:val="4"/>
        <w:numPr>
          <w:ilvl w:val="2"/>
          <w:numId w:val="1"/>
        </w:numPr>
        <w:ind w:left="709"/>
      </w:pPr>
      <w:r>
        <w:rPr>
          <w:rFonts w:eastAsia="宋体" w:hint="eastAsia"/>
          <w:lang w:eastAsia="zh-CN"/>
        </w:rPr>
        <w:t>Re-evaluation and pre-emption checking</w:t>
      </w:r>
      <w:r>
        <w:rPr>
          <w:rFonts w:eastAsiaTheme="minorEastAsia" w:hint="eastAsia"/>
          <w:lang w:eastAsia="zh-CN"/>
        </w:rPr>
        <w:t xml:space="preserve"> after random selection</w:t>
      </w:r>
    </w:p>
    <w:p w14:paraId="70E19BED" w14:textId="15B02FB3" w:rsidR="00B66D51" w:rsidRPr="00A36F17" w:rsidRDefault="00B66D51" w:rsidP="00B66D51">
      <w:pPr>
        <w:pStyle w:val="a1"/>
        <w:rPr>
          <w:rFonts w:eastAsiaTheme="minorEastAsia"/>
          <w:lang w:eastAsia="zh-CN"/>
        </w:rPr>
      </w:pPr>
      <w:r>
        <w:rPr>
          <w:lang w:val="en-GB" w:eastAsia="zh-CN"/>
        </w:rPr>
        <w:t>T</w:t>
      </w:r>
      <w:r w:rsidRPr="001E1785">
        <w:rPr>
          <w:lang w:val="en-GB" w:eastAsia="zh-CN"/>
        </w:rPr>
        <w:t>o improve the reliability performance especially for high priority SL transmissions</w:t>
      </w:r>
      <w:r>
        <w:rPr>
          <w:rFonts w:eastAsiaTheme="minorEastAsia" w:hint="eastAsia"/>
          <w:lang w:val="en-GB" w:eastAsia="zh-CN"/>
        </w:rPr>
        <w:t xml:space="preserve">, </w:t>
      </w:r>
      <w:r w:rsidRPr="009B6D56">
        <w:rPr>
          <w:rFonts w:eastAsiaTheme="minorEastAsia"/>
          <w:lang w:val="en-GB" w:eastAsia="zh-CN"/>
        </w:rPr>
        <w:t>whether UE</w:t>
      </w:r>
      <w:r>
        <w:rPr>
          <w:rFonts w:eastAsiaTheme="minorEastAsia" w:hint="eastAsia"/>
          <w:lang w:val="en-GB" w:eastAsia="zh-CN"/>
        </w:rPr>
        <w:t xml:space="preserve"> </w:t>
      </w:r>
      <w:r w:rsidRPr="009B6D56">
        <w:rPr>
          <w:rFonts w:eastAsiaTheme="minorEastAsia"/>
          <w:lang w:val="en-GB" w:eastAsia="zh-CN"/>
        </w:rPr>
        <w:t>that is capable of sensing</w:t>
      </w:r>
      <w:r>
        <w:rPr>
          <w:rFonts w:eastAsiaTheme="minorEastAsia" w:hint="eastAsia"/>
          <w:lang w:val="en-GB" w:eastAsia="zh-CN"/>
        </w:rPr>
        <w:t xml:space="preserve"> (</w:t>
      </w:r>
      <w:r w:rsidR="00574F47">
        <w:rPr>
          <w:rFonts w:eastAsiaTheme="minorEastAsia" w:hint="eastAsia"/>
          <w:lang w:val="en-GB" w:eastAsia="zh-CN"/>
        </w:rPr>
        <w:t>i.e.,</w:t>
      </w:r>
      <w:r>
        <w:rPr>
          <w:rFonts w:eastAsiaTheme="minorEastAsia" w:hint="eastAsia"/>
          <w:lang w:val="en-GB" w:eastAsia="zh-CN"/>
        </w:rPr>
        <w:t xml:space="preserve"> Type D UE)</w:t>
      </w:r>
      <w:r w:rsidRPr="009B6D56">
        <w:rPr>
          <w:rFonts w:eastAsiaTheme="minorEastAsia"/>
          <w:lang w:val="en-GB" w:eastAsia="zh-CN"/>
        </w:rPr>
        <w:t xml:space="preserve"> should perform re-evaluation and pre-emption checking after random selection for the initial resource (re)selection was discussed.</w:t>
      </w:r>
      <w:r>
        <w:rPr>
          <w:rFonts w:eastAsiaTheme="minorEastAsia" w:hint="eastAsia"/>
          <w:lang w:val="en-GB" w:eastAsia="zh-CN"/>
        </w:rPr>
        <w:t xml:space="preserve"> </w:t>
      </w:r>
      <w:r w:rsidR="00B4366D">
        <w:rPr>
          <w:rFonts w:eastAsiaTheme="minorEastAsia"/>
          <w:lang w:val="en-GB" w:eastAsia="zh-CN"/>
        </w:rPr>
        <w:t>However, it is not clear the benefit</w:t>
      </w:r>
      <w:r w:rsidRPr="00210EC6">
        <w:rPr>
          <w:rFonts w:eastAsiaTheme="minorEastAsia"/>
          <w:lang w:val="en-GB" w:eastAsia="zh-CN"/>
        </w:rPr>
        <w:t xml:space="preserve"> to </w:t>
      </w:r>
      <w:r>
        <w:rPr>
          <w:rFonts w:eastAsiaTheme="minorEastAsia" w:hint="eastAsia"/>
          <w:lang w:val="en-GB" w:eastAsia="zh-CN"/>
        </w:rPr>
        <w:t xml:space="preserve">perform </w:t>
      </w:r>
      <w:r w:rsidRPr="00210EC6">
        <w:rPr>
          <w:rFonts w:eastAsiaTheme="minorEastAsia"/>
          <w:lang w:val="en-GB" w:eastAsia="zh-CN"/>
        </w:rPr>
        <w:t>re</w:t>
      </w:r>
      <w:r>
        <w:rPr>
          <w:rFonts w:eastAsiaTheme="minorEastAsia" w:hint="eastAsia"/>
          <w:lang w:val="en-GB" w:eastAsia="zh-CN"/>
        </w:rPr>
        <w:t>-</w:t>
      </w:r>
      <w:r>
        <w:rPr>
          <w:rFonts w:eastAsiaTheme="minorEastAsia"/>
          <w:lang w:val="en-GB" w:eastAsia="zh-CN"/>
        </w:rPr>
        <w:t>evaluat</w:t>
      </w:r>
      <w:r>
        <w:rPr>
          <w:rFonts w:eastAsiaTheme="minorEastAsia" w:hint="eastAsia"/>
          <w:lang w:val="en-GB" w:eastAsia="zh-CN"/>
        </w:rPr>
        <w:t>ion and pre-emption checking for</w:t>
      </w:r>
      <w:r w:rsidRPr="00210EC6">
        <w:rPr>
          <w:rFonts w:eastAsiaTheme="minorEastAsia"/>
          <w:lang w:val="en-GB" w:eastAsia="zh-CN"/>
        </w:rPr>
        <w:t xml:space="preserve"> UE</w:t>
      </w:r>
      <w:r>
        <w:rPr>
          <w:rFonts w:eastAsiaTheme="minorEastAsia" w:hint="eastAsia"/>
          <w:lang w:val="en-GB" w:eastAsia="zh-CN"/>
        </w:rPr>
        <w:t>s</w:t>
      </w:r>
      <w:r w:rsidRPr="00210EC6">
        <w:rPr>
          <w:rFonts w:eastAsiaTheme="minorEastAsia"/>
          <w:lang w:val="en-GB" w:eastAsia="zh-CN"/>
        </w:rPr>
        <w:t xml:space="preserve"> with </w:t>
      </w:r>
      <w:r>
        <w:rPr>
          <w:rFonts w:eastAsiaTheme="minorEastAsia" w:hint="eastAsia"/>
          <w:lang w:val="en-GB" w:eastAsia="zh-CN"/>
        </w:rPr>
        <w:t>sensing</w:t>
      </w:r>
      <w:r w:rsidRPr="00210EC6">
        <w:rPr>
          <w:rFonts w:eastAsiaTheme="minorEastAsia"/>
          <w:lang w:val="en-GB" w:eastAsia="zh-CN"/>
        </w:rPr>
        <w:t xml:space="preserve"> ability after random selection</w:t>
      </w:r>
      <w:r>
        <w:rPr>
          <w:rFonts w:eastAsiaTheme="minorEastAsia" w:hint="eastAsia"/>
          <w:lang w:val="en-GB" w:eastAsia="zh-CN"/>
        </w:rPr>
        <w:t xml:space="preserve">. </w:t>
      </w:r>
      <w:r w:rsidR="00B4366D">
        <w:rPr>
          <w:rFonts w:eastAsiaTheme="minorEastAsia"/>
          <w:lang w:val="en-GB" w:eastAsia="zh-CN"/>
        </w:rPr>
        <w:t xml:space="preserve"> Some proponent of supporting companies submitted simulation </w:t>
      </w:r>
      <w:r w:rsidR="006B0016">
        <w:rPr>
          <w:rFonts w:eastAsiaTheme="minorEastAsia"/>
          <w:lang w:val="en-GB" w:eastAsia="zh-CN"/>
        </w:rPr>
        <w:t xml:space="preserve">results </w:t>
      </w:r>
      <w:r w:rsidR="006B0016">
        <w:rPr>
          <w:rFonts w:eastAsiaTheme="minorEastAsia"/>
          <w:lang w:val="en-GB" w:eastAsia="zh-CN"/>
        </w:rPr>
        <w:lastRenderedPageBreak/>
        <w:t>that</w:t>
      </w:r>
      <w:r w:rsidR="00B4366D">
        <w:rPr>
          <w:rFonts w:eastAsiaTheme="minorEastAsia"/>
          <w:lang w:val="en-GB" w:eastAsia="zh-CN"/>
        </w:rPr>
        <w:t xml:space="preserve"> show improvement in term of collision. </w:t>
      </w:r>
      <w:r w:rsidR="006B0016">
        <w:rPr>
          <w:rFonts w:eastAsiaTheme="minorEastAsia"/>
          <w:lang w:val="en-GB" w:eastAsia="zh-CN"/>
        </w:rPr>
        <w:t>However,</w:t>
      </w:r>
      <w:r w:rsidR="00B4366D">
        <w:rPr>
          <w:rFonts w:eastAsiaTheme="minorEastAsia"/>
          <w:lang w:val="en-GB" w:eastAsia="zh-CN"/>
        </w:rPr>
        <w:t xml:space="preserve"> they forgot the fact that the improvement is at the cost of higher UE power usage. </w:t>
      </w:r>
      <w:r w:rsidR="006B0016">
        <w:rPr>
          <w:rFonts w:eastAsiaTheme="minorEastAsia"/>
          <w:lang w:val="en-GB" w:eastAsia="zh-CN"/>
        </w:rPr>
        <w:t>Therefore,</w:t>
      </w:r>
      <w:r w:rsidR="00B4366D">
        <w:rPr>
          <w:rFonts w:eastAsiaTheme="minorEastAsia"/>
          <w:lang w:val="en-GB" w:eastAsia="zh-CN"/>
        </w:rPr>
        <w:t xml:space="preserve"> we have the following proposal.</w:t>
      </w:r>
    </w:p>
    <w:p w14:paraId="5FCED191" w14:textId="38B1142C" w:rsidR="00B66D51" w:rsidRPr="00273809" w:rsidRDefault="00B66D51" w:rsidP="00273809">
      <w:pPr>
        <w:pStyle w:val="a1"/>
        <w:spacing w:before="120"/>
        <w:rPr>
          <w:b/>
          <w:i/>
        </w:rPr>
      </w:pPr>
      <w:r w:rsidRPr="00210EC6">
        <w:rPr>
          <w:rFonts w:eastAsia="宋体"/>
          <w:b/>
          <w:i/>
          <w:lang w:eastAsia="zh-CN"/>
        </w:rPr>
        <w:t xml:space="preserve">Proposal </w:t>
      </w:r>
      <w:r w:rsidR="00E72FBE">
        <w:rPr>
          <w:rFonts w:eastAsia="宋体" w:hint="eastAsia"/>
          <w:b/>
          <w:i/>
          <w:lang w:eastAsia="zh-CN"/>
        </w:rPr>
        <w:t>11</w:t>
      </w:r>
      <w:r w:rsidRPr="00A36F17">
        <w:rPr>
          <w:rFonts w:eastAsia="宋体"/>
          <w:b/>
          <w:i/>
          <w:lang w:eastAsia="zh-CN"/>
        </w:rPr>
        <w:t>:</w:t>
      </w:r>
      <w:r>
        <w:rPr>
          <w:rFonts w:eastAsia="宋体" w:hint="eastAsia"/>
          <w:b/>
          <w:i/>
          <w:lang w:eastAsia="zh-CN"/>
        </w:rPr>
        <w:t xml:space="preserve"> </w:t>
      </w:r>
      <w:r w:rsidR="00B4366D">
        <w:rPr>
          <w:rFonts w:eastAsia="宋体"/>
          <w:b/>
          <w:i/>
          <w:lang w:eastAsia="zh-CN"/>
        </w:rPr>
        <w:t>R</w:t>
      </w:r>
      <w:r w:rsidRPr="00A36F17">
        <w:rPr>
          <w:rFonts w:eastAsia="宋体"/>
          <w:b/>
          <w:i/>
          <w:lang w:eastAsia="zh-CN"/>
        </w:rPr>
        <w:t xml:space="preserve">e-evaluation and pre-emption </w:t>
      </w:r>
      <w:r w:rsidR="006B0016" w:rsidRPr="00A36F17">
        <w:rPr>
          <w:rFonts w:eastAsia="宋体"/>
          <w:b/>
          <w:i/>
          <w:lang w:eastAsia="zh-CN"/>
        </w:rPr>
        <w:t xml:space="preserve">checking </w:t>
      </w:r>
      <w:r w:rsidR="006B0016">
        <w:rPr>
          <w:rFonts w:eastAsia="宋体"/>
          <w:b/>
          <w:i/>
          <w:lang w:eastAsia="zh-CN"/>
        </w:rPr>
        <w:t>after</w:t>
      </w:r>
      <w:r w:rsidRPr="00A36F17">
        <w:rPr>
          <w:rFonts w:eastAsia="宋体"/>
          <w:b/>
          <w:i/>
          <w:lang w:eastAsia="zh-CN"/>
        </w:rPr>
        <w:t xml:space="preserve"> random resource selection</w:t>
      </w:r>
      <w:r w:rsidR="00B4366D">
        <w:rPr>
          <w:rFonts w:eastAsia="宋体"/>
          <w:b/>
          <w:i/>
          <w:lang w:eastAsia="zh-CN"/>
        </w:rPr>
        <w:t xml:space="preserve"> is not supported.</w:t>
      </w:r>
    </w:p>
    <w:p w14:paraId="201BA67D" w14:textId="77777777" w:rsidR="00B66D51" w:rsidRPr="00307326" w:rsidRDefault="00B66D51">
      <w:pPr>
        <w:spacing w:after="120"/>
        <w:jc w:val="both"/>
        <w:rPr>
          <w:rFonts w:eastAsia="宋体"/>
          <w:lang w:eastAsia="zh-CN"/>
        </w:rPr>
      </w:pPr>
    </w:p>
    <w:p w14:paraId="1834D749" w14:textId="77777777" w:rsidR="00F459E9" w:rsidRDefault="00B13647">
      <w:pPr>
        <w:pStyle w:val="2"/>
        <w:ind w:left="578" w:hanging="578"/>
        <w:rPr>
          <w:rFonts w:eastAsia="宋体"/>
        </w:rPr>
      </w:pPr>
      <w:r w:rsidRPr="00B13647">
        <w:rPr>
          <w:rFonts w:eastAsia="宋体" w:hint="eastAsia"/>
        </w:rPr>
        <w:t>Remaining</w:t>
      </w:r>
      <w:r w:rsidRPr="00B13647">
        <w:rPr>
          <w:rFonts w:eastAsia="宋体"/>
        </w:rPr>
        <w:t xml:space="preserve"> issues</w:t>
      </w:r>
      <w:r w:rsidR="009369F9">
        <w:rPr>
          <w:rFonts w:eastAsia="宋体"/>
        </w:rPr>
        <w:t xml:space="preserve"> of partial sensing for re-evaluation/pre-emption</w:t>
      </w:r>
    </w:p>
    <w:p w14:paraId="3E33BE79" w14:textId="48C23BC5" w:rsidR="003358BC" w:rsidRDefault="003358BC" w:rsidP="003358BC">
      <w:pPr>
        <w:spacing w:after="120"/>
        <w:jc w:val="both"/>
        <w:rPr>
          <w:rFonts w:eastAsia="宋体"/>
          <w:lang w:eastAsia="zh-CN"/>
        </w:rPr>
      </w:pPr>
      <w:r>
        <w:rPr>
          <w:rFonts w:eastAsia="宋体"/>
          <w:lang w:eastAsia="zh-CN"/>
        </w:rPr>
        <w:t>In RAN1 #107</w:t>
      </w:r>
      <w:r w:rsidR="00DF736E">
        <w:rPr>
          <w:rFonts w:eastAsia="宋体"/>
          <w:lang w:eastAsia="zh-CN"/>
        </w:rPr>
        <w:t>b</w:t>
      </w:r>
      <w:r>
        <w:rPr>
          <w:rFonts w:eastAsia="宋体" w:hint="eastAsia"/>
          <w:lang w:eastAsia="zh-CN"/>
        </w:rPr>
        <w:t>-</w:t>
      </w:r>
      <w:r>
        <w:rPr>
          <w:rFonts w:eastAsia="宋体"/>
          <w:lang w:eastAsia="zh-CN"/>
        </w:rPr>
        <w:t xml:space="preserve">e meeting, the following agreement was achieved </w:t>
      </w:r>
      <w:r w:rsidR="00ED17DF">
        <w:rPr>
          <w:rFonts w:eastAsia="宋体"/>
          <w:lang w:eastAsia="zh-CN"/>
        </w:rPr>
        <w:t>for</w:t>
      </w:r>
      <w:r>
        <w:rPr>
          <w:rFonts w:eastAsia="宋体"/>
          <w:lang w:eastAsia="zh-CN"/>
        </w:rPr>
        <w:t xml:space="preserve"> </w:t>
      </w:r>
      <w:r>
        <w:rPr>
          <w:rFonts w:eastAsia="宋体" w:hint="eastAsia"/>
          <w:lang w:eastAsia="zh-CN"/>
        </w:rPr>
        <w:t>re-evaluation</w:t>
      </w:r>
      <w:r>
        <w:rPr>
          <w:rFonts w:eastAsia="宋体"/>
          <w:lang w:eastAsia="zh-CN"/>
        </w:rPr>
        <w:t>/</w:t>
      </w:r>
      <w:r>
        <w:rPr>
          <w:rFonts w:eastAsia="宋体" w:hint="eastAsia"/>
          <w:lang w:eastAsia="zh-CN"/>
        </w:rPr>
        <w:t>pre-emption</w:t>
      </w:r>
      <w:r>
        <w:rPr>
          <w:rFonts w:eastAsia="宋体"/>
          <w:lang w:eastAsia="zh-CN"/>
        </w:rPr>
        <w:t>:</w:t>
      </w:r>
    </w:p>
    <w:tbl>
      <w:tblPr>
        <w:tblStyle w:val="af4"/>
        <w:tblW w:w="0" w:type="auto"/>
        <w:tblLook w:val="04A0" w:firstRow="1" w:lastRow="0" w:firstColumn="1" w:lastColumn="0" w:noHBand="0" w:noVBand="1"/>
      </w:tblPr>
      <w:tblGrid>
        <w:gridCol w:w="10080"/>
      </w:tblGrid>
      <w:tr w:rsidR="003358BC" w14:paraId="757171FB" w14:textId="77777777" w:rsidTr="008310D2">
        <w:tc>
          <w:tcPr>
            <w:tcW w:w="10080" w:type="dxa"/>
          </w:tcPr>
          <w:p w14:paraId="36DCFCB6" w14:textId="77777777" w:rsidR="00DF736E" w:rsidRPr="00B604F3" w:rsidRDefault="00DF736E" w:rsidP="00DF736E">
            <w:pPr>
              <w:rPr>
                <w:b/>
                <w:bCs/>
                <w:color w:val="000000"/>
                <w:highlight w:val="green"/>
              </w:rPr>
            </w:pPr>
            <w:r w:rsidRPr="00B604F3">
              <w:rPr>
                <w:b/>
                <w:bCs/>
                <w:color w:val="000000"/>
                <w:highlight w:val="green"/>
              </w:rPr>
              <w:t>Agreement</w:t>
            </w:r>
          </w:p>
          <w:p w14:paraId="56D7ABE1" w14:textId="77777777" w:rsidR="00DF736E" w:rsidRPr="00B604F3" w:rsidRDefault="00DF736E" w:rsidP="00DF736E">
            <w:pPr>
              <w:autoSpaceDE w:val="0"/>
              <w:autoSpaceDN w:val="0"/>
            </w:pPr>
            <w:r w:rsidRPr="00B604F3">
              <w:t>When UE is triggered to perform re-evaluation and pre-emption checking for aperiodic transmission (</w:t>
            </w:r>
            <w:r w:rsidRPr="00B604F3">
              <w:rPr>
                <w:i/>
                <w:iCs/>
              </w:rPr>
              <w:t>P</w:t>
            </w:r>
            <w:r w:rsidRPr="00B604F3">
              <w:rPr>
                <w:vertAlign w:val="subscript"/>
              </w:rPr>
              <w:t>rsvp_TX</w:t>
            </w:r>
            <w:r w:rsidRPr="00B604F3">
              <w:rPr>
                <w:i/>
                <w:iCs/>
              </w:rPr>
              <w:t>=</w:t>
            </w:r>
            <w:r w:rsidRPr="00B604F3">
              <w:t xml:space="preserve">0) in slot </w:t>
            </w:r>
            <w:r w:rsidRPr="00B604F3">
              <w:rPr>
                <w:i/>
                <w:iCs/>
              </w:rPr>
              <w:t>n</w:t>
            </w:r>
            <w:r w:rsidRPr="00B604F3">
              <w:t>,</w:t>
            </w:r>
          </w:p>
          <w:p w14:paraId="2AE9C7CF" w14:textId="77777777" w:rsidR="00DF736E" w:rsidRPr="00B604F3" w:rsidRDefault="00DF736E" w:rsidP="00DF736E">
            <w:pPr>
              <w:numPr>
                <w:ilvl w:val="0"/>
                <w:numId w:val="49"/>
              </w:numPr>
            </w:pPr>
            <w:r w:rsidRPr="00B604F3">
              <w:rPr>
                <w:lang w:eastAsia="en-GB"/>
              </w:rPr>
              <w:t>The candidate resource set (</w:t>
            </w:r>
            <w:r w:rsidRPr="00B604F3">
              <w:rPr>
                <w:i/>
                <w:iCs/>
                <w:lang w:eastAsia="en-GB"/>
              </w:rPr>
              <w:t>S</w:t>
            </w:r>
            <w:r w:rsidRPr="00B604F3">
              <w:rPr>
                <w:i/>
                <w:iCs/>
                <w:vertAlign w:val="subscript"/>
                <w:lang w:eastAsia="en-GB"/>
              </w:rPr>
              <w:t>A</w:t>
            </w:r>
            <w:r w:rsidRPr="00B604F3">
              <w:rPr>
                <w:lang w:eastAsia="en-GB"/>
              </w:rPr>
              <w:t xml:space="preserve">) is initialized to the remaining </w:t>
            </w:r>
            <w:r w:rsidRPr="00B604F3">
              <w:rPr>
                <w:i/>
                <w:iCs/>
                <w:lang w:eastAsia="en-GB"/>
              </w:rPr>
              <w:t>Y’</w:t>
            </w:r>
            <w:r w:rsidRPr="00B604F3">
              <w:rPr>
                <w:lang w:eastAsia="en-GB"/>
              </w:rPr>
              <w:t xml:space="preserve"> candidate slots</w:t>
            </w:r>
            <w:r w:rsidRPr="00B604F3">
              <w:t xml:space="preserve"> that </w:t>
            </w:r>
            <w:r w:rsidRPr="00B604F3">
              <w:rPr>
                <w:lang w:eastAsia="en-GB"/>
              </w:rPr>
              <w:t xml:space="preserve">starts from slot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604F3">
              <w:t xml:space="preserve"> and ends at the last slot of the </w:t>
            </w:r>
            <w:r w:rsidRPr="00B604F3">
              <w:rPr>
                <w:i/>
                <w:iCs/>
              </w:rPr>
              <w:t>Y’</w:t>
            </w:r>
            <w:r w:rsidRPr="00B604F3">
              <w:t xml:space="preserve"> candidate slots.</w:t>
            </w:r>
          </w:p>
          <w:p w14:paraId="65A30758" w14:textId="77777777" w:rsidR="00DF736E" w:rsidRPr="00B604F3" w:rsidRDefault="00212B18" w:rsidP="00DF736E">
            <w:pPr>
              <w:numPr>
                <w:ilvl w:val="1"/>
                <w:numId w:val="51"/>
              </w:numPr>
            </w:pP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DF736E" w:rsidRPr="00B604F3">
              <w:t xml:space="preserve"> is the first candidate slot after slot </w:t>
            </w:r>
            <w:r w:rsidR="00DF736E" w:rsidRPr="00B604F3">
              <w:rPr>
                <w:i/>
                <w:iCs/>
              </w:rPr>
              <w:t>n+T</w:t>
            </w:r>
            <w:r w:rsidR="00DF736E" w:rsidRPr="00B604F3">
              <w:rPr>
                <w:i/>
                <w:iCs/>
                <w:vertAlign w:val="subscript"/>
              </w:rPr>
              <w:t>3</w:t>
            </w:r>
            <w:r w:rsidR="00DF736E" w:rsidRPr="00B604F3">
              <w:t>.</w:t>
            </w:r>
          </w:p>
          <w:p w14:paraId="3A5DAF2F" w14:textId="77777777" w:rsidR="00DF736E" w:rsidRPr="00B604F3" w:rsidRDefault="00DF736E" w:rsidP="00DF736E">
            <w:pPr>
              <w:numPr>
                <w:ilvl w:val="0"/>
                <w:numId w:val="49"/>
              </w:numPr>
            </w:pPr>
            <w:r w:rsidRPr="00B604F3">
              <w:t xml:space="preserve">UE may perform PBPS for periodic sensing occasions after the resource (re)selection when </w:t>
            </w:r>
            <w:r w:rsidRPr="00B604F3">
              <w:rPr>
                <w:i/>
                <w:iCs/>
              </w:rPr>
              <w:t>sl-MultiReserveResource</w:t>
            </w:r>
            <w:r w:rsidRPr="00B604F3">
              <w:t xml:space="preserve"> is enabled for the mode 2 Tx resource pool</w:t>
            </w:r>
          </w:p>
          <w:p w14:paraId="37166D59" w14:textId="77777777" w:rsidR="00DF736E" w:rsidRPr="00B604F3" w:rsidRDefault="00DF736E" w:rsidP="00DF736E">
            <w:pPr>
              <w:numPr>
                <w:ilvl w:val="1"/>
                <w:numId w:val="51"/>
              </w:numPr>
            </w:pPr>
            <w:r w:rsidRPr="00B604F3">
              <w:t>It is up to UE implementation</w:t>
            </w:r>
          </w:p>
          <w:p w14:paraId="726DCFE9" w14:textId="77777777" w:rsidR="00DF736E" w:rsidRPr="00B604F3" w:rsidRDefault="00DF736E" w:rsidP="00DF736E">
            <w:pPr>
              <w:numPr>
                <w:ilvl w:val="0"/>
                <w:numId w:val="49"/>
              </w:numPr>
            </w:pPr>
            <w:r w:rsidRPr="00B604F3">
              <w:t>UE performs CPS starting from at least</w:t>
            </w:r>
            <w:r w:rsidRPr="00B604F3">
              <w:rPr>
                <w:i/>
                <w:iCs/>
              </w:rPr>
              <w:t xml:space="preserve"> M</w:t>
            </w:r>
            <w:r w:rsidRPr="00B604F3">
              <w:t xml:space="preserve"> consecutive logical slots earlier than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604F3">
              <w:t xml:space="preserve"> to </w:t>
            </w:r>
            <m:oMath>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,0</m:t>
                  </m:r>
                </m:sub>
                <m:sup>
                  <m:r>
                    <w:rPr>
                      <w:rFonts w:ascii="Cambria Math" w:hAnsi="Cambria Math"/>
                      <w:color w:val="000000"/>
                      <w:lang w:eastAsia="en-GB"/>
                    </w:rPr>
                    <m:t>SL</m:t>
                  </m:r>
                </m:sup>
              </m:sSubSup>
              <m:r>
                <w:rPr>
                  <w:rFonts w:ascii="Cambria Math"/>
                  <w:color w:val="000000"/>
                  <w:lang w:eastAsia="en-GB"/>
                </w:rPr>
                <m:t>+</m:t>
              </m:r>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,1</m:t>
                  </m:r>
                </m:sub>
                <m:sup>
                  <m:r>
                    <w:rPr>
                      <w:rFonts w:ascii="Cambria Math" w:hAnsi="Cambria Math"/>
                      <w:color w:val="000000"/>
                      <w:lang w:eastAsia="en-GB"/>
                    </w:rPr>
                    <m:t>SL</m:t>
                  </m:r>
                </m:sup>
              </m:sSubSup>
            </m:oMath>
            <w:r w:rsidRPr="00B604F3">
              <w:t> slots earlier than </w:t>
            </w:r>
            <m:oMath>
              <m:sSubSup>
                <m:sSubSupPr>
                  <m:ctrlPr>
                    <w:rPr>
                      <w:rFonts w:ascii="Cambria Math" w:eastAsia="Malgun Gothic" w:hAnsi="Cambria Math"/>
                      <w:i/>
                      <w:iCs/>
                      <w:color w:val="000000"/>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B604F3">
              <w:t>. </w:t>
            </w:r>
          </w:p>
          <w:p w14:paraId="79CE2304" w14:textId="77777777" w:rsidR="00DF736E" w:rsidRPr="00273809" w:rsidRDefault="00DF736E" w:rsidP="00DF736E">
            <w:pPr>
              <w:pStyle w:val="af3"/>
              <w:numPr>
                <w:ilvl w:val="1"/>
                <w:numId w:val="49"/>
              </w:numPr>
              <w:ind w:firstLineChars="0"/>
              <w:contextualSpacing/>
              <w:rPr>
                <w:rFonts w:ascii="Times New Roman" w:hAnsi="Times New Roman"/>
                <w:sz w:val="20"/>
                <w:szCs w:val="20"/>
                <w:highlight w:val="yellow"/>
              </w:rPr>
            </w:pPr>
            <w:r w:rsidRPr="00273809">
              <w:rPr>
                <w:rFonts w:ascii="Times New Roman" w:hAnsi="Times New Roman"/>
                <w:sz w:val="20"/>
                <w:szCs w:val="20"/>
                <w:highlight w:val="yellow"/>
              </w:rPr>
              <w:t xml:space="preserve">FFS: When the minimum </w:t>
            </w:r>
            <w:r w:rsidRPr="00273809">
              <w:rPr>
                <w:rFonts w:ascii="Times New Roman" w:hAnsi="Times New Roman"/>
                <w:i/>
                <w:iCs/>
                <w:sz w:val="20"/>
                <w:szCs w:val="20"/>
                <w:highlight w:val="yellow"/>
              </w:rPr>
              <w:t>M</w:t>
            </w:r>
            <w:r w:rsidRPr="00273809">
              <w:rPr>
                <w:rFonts w:ascii="Times New Roman" w:hAnsi="Times New Roman"/>
                <w:sz w:val="20"/>
                <w:szCs w:val="20"/>
                <w:highlight w:val="yellow"/>
              </w:rPr>
              <w:t xml:space="preserve"> slots for CPS cannot be guaranteed,</w:t>
            </w:r>
          </w:p>
          <w:p w14:paraId="74223694" w14:textId="77777777" w:rsidR="00DF736E" w:rsidRPr="00B604F3" w:rsidRDefault="00DF736E" w:rsidP="00DF736E">
            <w:pPr>
              <w:numPr>
                <w:ilvl w:val="0"/>
                <w:numId w:val="49"/>
              </w:numPr>
            </w:pPr>
            <w:r w:rsidRPr="00B604F3">
              <w:t xml:space="preserve">All available sensing results not earlier than </w:t>
            </w:r>
            <w:r w:rsidRPr="00B604F3">
              <w:rPr>
                <w:i/>
                <w:iCs/>
              </w:rPr>
              <w:t>n–T</w:t>
            </w:r>
            <w:r w:rsidRPr="00B604F3">
              <w:rPr>
                <w:i/>
                <w:iCs/>
                <w:vertAlign w:val="subscript"/>
              </w:rPr>
              <w:t>0</w:t>
            </w:r>
            <w:r w:rsidRPr="00B604F3">
              <w:t xml:space="preserve"> for the resource pool indicated by higher layer are applied for re-evaluation and pre-emption checking procedures</w:t>
            </w:r>
          </w:p>
          <w:p w14:paraId="1C293F63" w14:textId="77777777" w:rsidR="003358BC" w:rsidRDefault="003358BC" w:rsidP="00ED08A4">
            <w:pPr>
              <w:rPr>
                <w:rFonts w:ascii="Arial" w:eastAsia="宋体" w:hAnsi="Arial"/>
                <w:sz w:val="24"/>
                <w:lang w:eastAsia="zh-CN"/>
              </w:rPr>
            </w:pPr>
          </w:p>
        </w:tc>
      </w:tr>
    </w:tbl>
    <w:p w14:paraId="1C2EB328" w14:textId="77777777" w:rsidR="003358BC" w:rsidRDefault="003358BC" w:rsidP="003358BC">
      <w:pPr>
        <w:spacing w:after="120"/>
        <w:jc w:val="both"/>
        <w:rPr>
          <w:rFonts w:eastAsia="宋体"/>
          <w:lang w:eastAsia="zh-CN"/>
        </w:rPr>
      </w:pPr>
    </w:p>
    <w:p w14:paraId="739CE60E" w14:textId="4AA24460" w:rsidR="006D4815" w:rsidRPr="00273809" w:rsidRDefault="00ED17DF" w:rsidP="00273809">
      <w:pPr>
        <w:spacing w:after="120"/>
        <w:jc w:val="both"/>
        <w:rPr>
          <w:rFonts w:eastAsia="宋体"/>
          <w:lang w:eastAsia="zh-CN"/>
        </w:rPr>
      </w:pPr>
      <w:r>
        <w:rPr>
          <w:rFonts w:eastAsia="宋体"/>
          <w:lang w:eastAsia="zh-CN"/>
        </w:rPr>
        <w:t>There is only one remaining issue</w:t>
      </w:r>
      <w:r w:rsidR="006D4815">
        <w:rPr>
          <w:rFonts w:eastAsia="宋体"/>
          <w:lang w:eastAsia="zh-CN"/>
        </w:rPr>
        <w:t xml:space="preserve"> for CPS of re-evaluatio</w:t>
      </w:r>
      <w:r w:rsidR="006D4815">
        <w:rPr>
          <w:rFonts w:eastAsia="宋体" w:hint="eastAsia"/>
          <w:lang w:eastAsia="zh-CN"/>
        </w:rPr>
        <w:t>n</w:t>
      </w:r>
      <w:r w:rsidR="006D4815">
        <w:rPr>
          <w:rFonts w:eastAsia="宋体"/>
          <w:lang w:eastAsia="zh-CN"/>
        </w:rPr>
        <w:t>/</w:t>
      </w:r>
      <w:r w:rsidR="006D4815">
        <w:rPr>
          <w:rFonts w:eastAsia="宋体" w:hint="eastAsia"/>
          <w:lang w:eastAsia="zh-CN"/>
        </w:rPr>
        <w:t>pre-emption</w:t>
      </w:r>
      <w:r w:rsidR="006D4815">
        <w:rPr>
          <w:rFonts w:eastAsia="宋体"/>
          <w:lang w:eastAsia="zh-CN"/>
        </w:rPr>
        <w:t xml:space="preserve">. </w:t>
      </w:r>
      <w:r w:rsidR="006D4815" w:rsidRPr="006D4815">
        <w:rPr>
          <w:rFonts w:eastAsia="宋体"/>
          <w:lang w:eastAsia="zh-CN"/>
        </w:rPr>
        <w:t>When the minimum M slots for CPS cannot be guaranteed</w:t>
      </w:r>
      <w:r w:rsidR="006D4815">
        <w:rPr>
          <w:rFonts w:eastAsia="宋体" w:hint="eastAsia"/>
          <w:lang w:eastAsia="zh-CN"/>
        </w:rPr>
        <w:t>,</w:t>
      </w:r>
      <w:r w:rsidR="006D4815">
        <w:rPr>
          <w:rFonts w:eastAsia="宋体"/>
          <w:lang w:eastAsia="zh-CN"/>
        </w:rPr>
        <w:t xml:space="preserve"> UE should perform CPS within the remaining duration </w:t>
      </w:r>
      <w:r w:rsidR="00CE6CE3">
        <w:rPr>
          <w:rFonts w:eastAsia="宋体"/>
          <w:lang w:eastAsia="zh-CN"/>
        </w:rPr>
        <w:t xml:space="preserve">as much as possible. </w:t>
      </w:r>
      <w:r w:rsidR="00CE6CE3" w:rsidRPr="00273809">
        <w:rPr>
          <w:rFonts w:eastAsia="宋体"/>
          <w:lang w:eastAsia="zh-CN"/>
        </w:rPr>
        <w:t xml:space="preserve">That means </w:t>
      </w:r>
      <w:r w:rsidR="006D4815" w:rsidRPr="00273809">
        <w:rPr>
          <w:rFonts w:eastAsia="宋体"/>
          <w:lang w:eastAsia="zh-CN"/>
        </w:rPr>
        <w:t xml:space="preserve">UE should </w:t>
      </w:r>
      <w:r w:rsidR="00CE6CE3">
        <w:rPr>
          <w:rFonts w:eastAsia="宋体"/>
          <w:lang w:eastAsia="zh-CN"/>
        </w:rPr>
        <w:t xml:space="preserve">perform CPS contiguously between resource selection time and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proc</m:t>
            </m:r>
            <m:r>
              <m:rPr>
                <m:sty m:val="p"/>
              </m:rPr>
              <w:rPr>
                <w:rFonts w:ascii="Cambria Math" w:eastAsia="宋体"/>
                <w:lang w:eastAsia="zh-CN"/>
              </w:rPr>
              <m:t>,0</m:t>
            </m:r>
          </m:sub>
          <m:sup>
            <m:r>
              <w:rPr>
                <w:rFonts w:ascii="Cambria Math" w:eastAsia="宋体" w:hAnsi="Cambria Math"/>
                <w:lang w:eastAsia="zh-CN"/>
              </w:rPr>
              <m:t>SL</m:t>
            </m:r>
          </m:sup>
        </m:sSubSup>
        <m:r>
          <m:rPr>
            <m:sty m:val="p"/>
          </m:rPr>
          <w:rPr>
            <w:rFonts w:ascii="Cambria Math" w:eastAsia="宋体"/>
            <w:lang w:eastAsia="zh-CN"/>
          </w:rPr>
          <m:t>+</m:t>
        </m:r>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proc</m:t>
            </m:r>
            <m:r>
              <m:rPr>
                <m:sty m:val="p"/>
              </m:rPr>
              <w:rPr>
                <w:rFonts w:ascii="Cambria Math" w:eastAsia="宋体"/>
                <w:lang w:eastAsia="zh-CN"/>
              </w:rPr>
              <m:t>,1</m:t>
            </m:r>
          </m:sub>
          <m:sup>
            <m:r>
              <w:rPr>
                <w:rFonts w:ascii="Cambria Math" w:eastAsia="宋体" w:hAnsi="Cambria Math"/>
                <w:lang w:eastAsia="zh-CN"/>
              </w:rPr>
              <m:t>SL</m:t>
            </m:r>
          </m:sup>
        </m:sSubSup>
      </m:oMath>
      <w:r w:rsidR="00CE6CE3" w:rsidRPr="00162DED">
        <w:rPr>
          <w:rFonts w:eastAsia="宋体"/>
          <w:lang w:eastAsia="zh-CN"/>
        </w:rPr>
        <w:t> slots earlier than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yi</m:t>
            </m:r>
          </m:sub>
          <m:sup>
            <m:r>
              <w:rPr>
                <w:rFonts w:ascii="Cambria Math" w:eastAsia="宋体" w:hAnsi="Cambria Math"/>
                <w:lang w:eastAsia="zh-CN"/>
              </w:rPr>
              <m:t>SL</m:t>
            </m:r>
          </m:sup>
        </m:sSubSup>
      </m:oMath>
      <w:r w:rsidR="00CE6CE3" w:rsidRPr="00162DED">
        <w:rPr>
          <w:rFonts w:eastAsia="宋体"/>
          <w:lang w:eastAsia="zh-CN"/>
        </w:rPr>
        <w:t>. </w:t>
      </w:r>
    </w:p>
    <w:p w14:paraId="365DACB2" w14:textId="7AE239F6" w:rsidR="003358BC" w:rsidRDefault="006D4815" w:rsidP="003358BC">
      <w:r w:rsidRPr="00273809">
        <w:rPr>
          <w:rFonts w:eastAsia="宋体"/>
          <w:b/>
          <w:i/>
          <w:lang w:val="en-GB" w:eastAsia="zh-CN"/>
        </w:rPr>
        <w:t xml:space="preserve">Proposal </w:t>
      </w:r>
      <w:r w:rsidR="00CE6CE3" w:rsidRPr="00273809">
        <w:rPr>
          <w:rFonts w:eastAsia="宋体"/>
          <w:b/>
          <w:i/>
          <w:lang w:val="en-GB" w:eastAsia="zh-CN"/>
        </w:rPr>
        <w:t>12: Fo</w:t>
      </w:r>
      <w:r w:rsidRPr="00273809">
        <w:rPr>
          <w:rFonts w:eastAsia="宋体"/>
          <w:b/>
          <w:i/>
          <w:lang w:val="en-GB" w:eastAsia="zh-CN"/>
        </w:rPr>
        <w:t>r re-evaluation/pre-emption,</w:t>
      </w:r>
      <w:r w:rsidR="00CE6CE3" w:rsidRPr="00273809">
        <w:rPr>
          <w:rFonts w:eastAsia="宋体"/>
          <w:b/>
          <w:i/>
          <w:lang w:val="en-GB" w:eastAsia="zh-CN"/>
        </w:rPr>
        <w:t xml:space="preserve"> when the minimum M slots for CPS cannot be guaranteed, UE should perform CPS contiguously between resource selection time and </w:t>
      </w:r>
      <m:oMath>
        <m:sSubSup>
          <m:sSubSupPr>
            <m:ctrlPr>
              <w:rPr>
                <w:rFonts w:ascii="Cambria Math" w:hAnsi="Cambria Math"/>
                <w:b/>
                <w:i/>
                <w:lang w:val="en-GB" w:eastAsia="zh-CN"/>
              </w:rPr>
            </m:ctrlPr>
          </m:sSubSupPr>
          <m:e>
            <m:r>
              <m:rPr>
                <m:sty m:val="bi"/>
              </m:rPr>
              <w:rPr>
                <w:rFonts w:ascii="Cambria Math" w:eastAsia="宋体" w:hAnsi="Cambria Math"/>
                <w:lang w:val="en-GB" w:eastAsia="zh-CN"/>
              </w:rPr>
              <m:t>T</m:t>
            </m:r>
          </m:e>
          <m:sub>
            <m:r>
              <m:rPr>
                <m:sty m:val="bi"/>
              </m:rPr>
              <w:rPr>
                <w:rFonts w:ascii="Cambria Math" w:eastAsia="宋体" w:hAnsi="Cambria Math"/>
                <w:lang w:val="en-GB" w:eastAsia="zh-CN"/>
              </w:rPr>
              <m:t>proc</m:t>
            </m:r>
            <m:r>
              <m:rPr>
                <m:sty m:val="bi"/>
              </m:rPr>
              <w:rPr>
                <w:rFonts w:ascii="Cambria Math" w:eastAsia="宋体"/>
                <w:lang w:val="en-GB" w:eastAsia="zh-CN"/>
              </w:rPr>
              <m:t>,0</m:t>
            </m:r>
          </m:sub>
          <m:sup>
            <m:r>
              <m:rPr>
                <m:sty m:val="bi"/>
              </m:rPr>
              <w:rPr>
                <w:rFonts w:ascii="Cambria Math" w:eastAsia="宋体" w:hAnsi="Cambria Math"/>
                <w:lang w:val="en-GB" w:eastAsia="zh-CN"/>
              </w:rPr>
              <m:t>SL</m:t>
            </m:r>
          </m:sup>
        </m:sSubSup>
        <m:r>
          <m:rPr>
            <m:sty m:val="bi"/>
          </m:rPr>
          <w:rPr>
            <w:rFonts w:ascii="Cambria Math" w:eastAsia="宋体"/>
            <w:lang w:val="en-GB" w:eastAsia="zh-CN"/>
          </w:rPr>
          <m:t>+</m:t>
        </m:r>
        <m:sSubSup>
          <m:sSubSupPr>
            <m:ctrlPr>
              <w:rPr>
                <w:rFonts w:ascii="Cambria Math" w:hAnsi="Cambria Math"/>
                <w:b/>
                <w:i/>
                <w:lang w:val="en-GB" w:eastAsia="zh-CN"/>
              </w:rPr>
            </m:ctrlPr>
          </m:sSubSupPr>
          <m:e>
            <m:r>
              <m:rPr>
                <m:sty m:val="bi"/>
              </m:rPr>
              <w:rPr>
                <w:rFonts w:ascii="Cambria Math" w:eastAsia="宋体" w:hAnsi="Cambria Math"/>
                <w:lang w:val="en-GB" w:eastAsia="zh-CN"/>
              </w:rPr>
              <m:t>T</m:t>
            </m:r>
          </m:e>
          <m:sub>
            <m:r>
              <m:rPr>
                <m:sty m:val="bi"/>
              </m:rPr>
              <w:rPr>
                <w:rFonts w:ascii="Cambria Math" w:eastAsia="宋体" w:hAnsi="Cambria Math"/>
                <w:lang w:val="en-GB" w:eastAsia="zh-CN"/>
              </w:rPr>
              <m:t>proc</m:t>
            </m:r>
            <m:r>
              <m:rPr>
                <m:sty m:val="bi"/>
              </m:rPr>
              <w:rPr>
                <w:rFonts w:ascii="Cambria Math" w:eastAsia="宋体"/>
                <w:lang w:val="en-GB" w:eastAsia="zh-CN"/>
              </w:rPr>
              <m:t>,1</m:t>
            </m:r>
          </m:sub>
          <m:sup>
            <m:r>
              <m:rPr>
                <m:sty m:val="bi"/>
              </m:rPr>
              <w:rPr>
                <w:rFonts w:ascii="Cambria Math" w:eastAsia="宋体" w:hAnsi="Cambria Math"/>
                <w:lang w:val="en-GB" w:eastAsia="zh-CN"/>
              </w:rPr>
              <m:t>SL</m:t>
            </m:r>
          </m:sup>
        </m:sSubSup>
      </m:oMath>
      <w:r w:rsidR="00CE6CE3" w:rsidRPr="00273809">
        <w:rPr>
          <w:rFonts w:eastAsia="宋体"/>
          <w:b/>
          <w:i/>
          <w:lang w:val="en-GB" w:eastAsia="zh-CN"/>
        </w:rPr>
        <w:t> slots earlier than </w:t>
      </w:r>
      <m:oMath>
        <m:sSubSup>
          <m:sSubSupPr>
            <m:ctrlPr>
              <w:rPr>
                <w:rFonts w:ascii="Cambria Math" w:hAnsi="Cambria Math"/>
                <w:b/>
                <w:i/>
                <w:lang w:val="en-GB" w:eastAsia="zh-CN"/>
              </w:rPr>
            </m:ctrlPr>
          </m:sSubSupPr>
          <m:e>
            <m:r>
              <m:rPr>
                <m:sty m:val="bi"/>
              </m:rPr>
              <w:rPr>
                <w:rFonts w:ascii="Cambria Math" w:eastAsia="宋体" w:hAnsi="Cambria Math"/>
                <w:lang w:val="en-GB" w:eastAsia="zh-CN"/>
              </w:rPr>
              <m:t>t</m:t>
            </m:r>
          </m:e>
          <m:sub>
            <m:r>
              <m:rPr>
                <m:sty m:val="bi"/>
              </m:rPr>
              <w:rPr>
                <w:rFonts w:ascii="Cambria Math" w:eastAsia="宋体" w:hAnsi="Cambria Math"/>
                <w:lang w:val="en-GB" w:eastAsia="zh-CN"/>
              </w:rPr>
              <m:t>yi</m:t>
            </m:r>
          </m:sub>
          <m:sup>
            <m:r>
              <m:rPr>
                <m:sty m:val="bi"/>
              </m:rPr>
              <w:rPr>
                <w:rFonts w:ascii="Cambria Math" w:eastAsia="宋体" w:hAnsi="Cambria Math"/>
                <w:lang w:val="en-GB" w:eastAsia="zh-CN"/>
              </w:rPr>
              <m:t>SL</m:t>
            </m:r>
          </m:sup>
        </m:sSubSup>
      </m:oMath>
      <w:r w:rsidR="00CE6CE3" w:rsidRPr="00273809">
        <w:rPr>
          <w:rFonts w:eastAsia="宋体"/>
          <w:b/>
          <w:i/>
          <w:lang w:val="en-GB" w:eastAsia="zh-CN"/>
        </w:rPr>
        <w:t>. </w:t>
      </w:r>
    </w:p>
    <w:p w14:paraId="1C7B53D1" w14:textId="77777777" w:rsidR="00F459E9" w:rsidRDefault="009369F9">
      <w:pPr>
        <w:pStyle w:val="1"/>
        <w:ind w:left="431" w:hanging="431"/>
      </w:pPr>
      <w:r>
        <w:rPr>
          <w:rFonts w:hint="eastAsia"/>
        </w:rPr>
        <w:t>Discussion on t</w:t>
      </w:r>
      <w:r>
        <w:t>he impact of SL DRX</w:t>
      </w:r>
    </w:p>
    <w:p w14:paraId="424B33E5" w14:textId="77777777" w:rsidR="003358BC" w:rsidRPr="00AB4633" w:rsidRDefault="003358BC" w:rsidP="003358BC">
      <w:pPr>
        <w:pStyle w:val="a1"/>
        <w:rPr>
          <w:rFonts w:eastAsia="宋体"/>
          <w:lang w:eastAsia="zh-CN"/>
        </w:rPr>
      </w:pPr>
      <w:r>
        <w:rPr>
          <w:rFonts w:eastAsia="宋体" w:hint="eastAsia"/>
          <w:lang w:eastAsia="zh-CN"/>
        </w:rPr>
        <w:t>I</w:t>
      </w:r>
      <w:r>
        <w:rPr>
          <w:rFonts w:eastAsia="宋体"/>
          <w:lang w:eastAsia="zh-CN"/>
        </w:rPr>
        <w:t xml:space="preserve">n RAN#94-e meeting, how to handle the situation that the </w:t>
      </w:r>
      <w:r>
        <w:rPr>
          <w:rFonts w:eastAsia="宋体" w:hint="eastAsia"/>
          <w:lang w:eastAsia="zh-CN"/>
        </w:rPr>
        <w:t>w</w:t>
      </w:r>
      <w:r>
        <w:rPr>
          <w:rFonts w:eastAsia="宋体"/>
          <w:lang w:eastAsia="zh-CN"/>
        </w:rPr>
        <w:t>ork item was declared incomplete after RAN1#107-e meeting was discussed. The following proposals were endorsed by the RAN plenary</w:t>
      </w:r>
      <w:r w:rsidR="00B54A76">
        <w:rPr>
          <w:rFonts w:eastAsia="宋体"/>
          <w:lang w:eastAsia="zh-CN"/>
        </w:rPr>
        <w:fldChar w:fldCharType="begin"/>
      </w:r>
      <w:r>
        <w:rPr>
          <w:rFonts w:eastAsia="宋体"/>
          <w:lang w:eastAsia="zh-CN"/>
        </w:rPr>
        <w:instrText xml:space="preserve"> REF _Ref70586211 \r \h </w:instrText>
      </w:r>
      <w:r w:rsidR="00B54A76">
        <w:rPr>
          <w:rFonts w:eastAsia="宋体"/>
          <w:lang w:eastAsia="zh-CN"/>
        </w:rPr>
      </w:r>
      <w:r w:rsidR="00B54A76">
        <w:rPr>
          <w:rFonts w:eastAsia="宋体"/>
          <w:lang w:eastAsia="zh-CN"/>
        </w:rPr>
        <w:fldChar w:fldCharType="separate"/>
      </w:r>
      <w:r w:rsidR="00E5588D">
        <w:rPr>
          <w:rFonts w:eastAsia="宋体" w:hint="eastAsia"/>
          <w:lang w:eastAsia="zh-CN"/>
        </w:rPr>
        <w:t xml:space="preserve"> </w:t>
      </w:r>
      <w:r w:rsidR="00492AD3">
        <w:rPr>
          <w:rFonts w:eastAsia="宋体"/>
          <w:lang w:eastAsia="zh-CN"/>
        </w:rPr>
        <w:t>[2]</w:t>
      </w:r>
      <w:r w:rsidR="00B54A76">
        <w:rPr>
          <w:rFonts w:eastAsia="宋体"/>
          <w:lang w:eastAsia="zh-CN"/>
        </w:rPr>
        <w:fldChar w:fldCharType="end"/>
      </w:r>
      <w:r>
        <w:rPr>
          <w:rFonts w:eastAsia="宋体"/>
          <w:lang w:eastAsia="zh-CN"/>
        </w:rPr>
        <w:t>.</w:t>
      </w:r>
    </w:p>
    <w:tbl>
      <w:tblPr>
        <w:tblStyle w:val="af4"/>
        <w:tblW w:w="5000" w:type="pct"/>
        <w:tblLook w:val="04A0" w:firstRow="1" w:lastRow="0" w:firstColumn="1" w:lastColumn="0" w:noHBand="0" w:noVBand="1"/>
      </w:tblPr>
      <w:tblGrid>
        <w:gridCol w:w="10080"/>
      </w:tblGrid>
      <w:tr w:rsidR="003358BC" w14:paraId="0173E6E9" w14:textId="77777777" w:rsidTr="008310D2">
        <w:tc>
          <w:tcPr>
            <w:tcW w:w="5000" w:type="pct"/>
          </w:tcPr>
          <w:p w14:paraId="5A12B028" w14:textId="77777777" w:rsidR="009A22DC" w:rsidRDefault="003358BC" w:rsidP="008602B5">
            <w:pPr>
              <w:numPr>
                <w:ilvl w:val="0"/>
                <w:numId w:val="58"/>
              </w:numPr>
              <w:tabs>
                <w:tab w:val="num" w:pos="1440"/>
              </w:tabs>
              <w:spacing w:afterLines="50" w:after="120"/>
              <w:ind w:hanging="357"/>
              <w:rPr>
                <w:bCs/>
                <w:lang w:eastAsia="ko-KR"/>
              </w:rPr>
            </w:pPr>
            <w:r w:rsidRPr="00AB4633">
              <w:rPr>
                <w:bCs/>
                <w:lang w:eastAsia="ko-KR"/>
              </w:rPr>
              <w:t>Proposal 1: RAN1 is tasked to complete the remaining normative work for Rel-17 NR sidelink enhancement by Q1 of 2022</w:t>
            </w:r>
          </w:p>
          <w:p w14:paraId="19FCD1D0" w14:textId="77777777" w:rsidR="009A22DC" w:rsidRDefault="003358BC" w:rsidP="008602B5">
            <w:pPr>
              <w:numPr>
                <w:ilvl w:val="1"/>
                <w:numId w:val="58"/>
              </w:numPr>
              <w:tabs>
                <w:tab w:val="num" w:pos="2160"/>
              </w:tabs>
              <w:spacing w:afterLines="50" w:after="120"/>
              <w:ind w:hanging="357"/>
              <w:rPr>
                <w:bCs/>
                <w:lang w:eastAsia="ko-KR"/>
              </w:rPr>
            </w:pPr>
            <w:r w:rsidRPr="00AB4633">
              <w:rPr>
                <w:bCs/>
                <w:lang w:eastAsia="ko-KR"/>
              </w:rPr>
              <w:t>All RAN1 decisions that impact other WGs should be finalized in RAN1#107bis-e</w:t>
            </w:r>
          </w:p>
          <w:p w14:paraId="1309E5E4" w14:textId="77777777" w:rsidR="009A22DC" w:rsidRDefault="003358BC" w:rsidP="008602B5">
            <w:pPr>
              <w:numPr>
                <w:ilvl w:val="0"/>
                <w:numId w:val="58"/>
              </w:numPr>
              <w:tabs>
                <w:tab w:val="num" w:pos="1440"/>
              </w:tabs>
              <w:spacing w:afterLines="50" w:after="120"/>
              <w:ind w:hanging="357"/>
              <w:rPr>
                <w:bCs/>
                <w:lang w:eastAsia="ko-KR"/>
              </w:rPr>
            </w:pPr>
            <w:r w:rsidRPr="00AB4633">
              <w:rPr>
                <w:bCs/>
                <w:lang w:eastAsia="ko-KR"/>
              </w:rPr>
              <w:t xml:space="preserve">Proposal 2: Use the list of open issues provided RP-212880 (status report of WI: NR sidelink enhancement) as a starting point for technical discussions in RAN1. </w:t>
            </w:r>
          </w:p>
          <w:p w14:paraId="7DC520AF" w14:textId="77777777" w:rsidR="009A22DC" w:rsidRDefault="003358BC" w:rsidP="008602B5">
            <w:pPr>
              <w:numPr>
                <w:ilvl w:val="1"/>
                <w:numId w:val="58"/>
              </w:numPr>
              <w:tabs>
                <w:tab w:val="num" w:pos="2160"/>
              </w:tabs>
              <w:spacing w:afterLines="50" w:after="120"/>
              <w:ind w:hanging="357"/>
              <w:rPr>
                <w:bCs/>
                <w:lang w:eastAsia="ko-KR"/>
              </w:rPr>
            </w:pPr>
            <w:r w:rsidRPr="00AB4633">
              <w:rPr>
                <w:bCs/>
                <w:lang w:eastAsia="ko-KR"/>
              </w:rPr>
              <w:t>This does not mean that all the issues included in the list are considered essential or the list is complete</w:t>
            </w:r>
          </w:p>
          <w:p w14:paraId="0E83D702" w14:textId="77777777" w:rsidR="009A22DC" w:rsidRDefault="003358BC" w:rsidP="008602B5">
            <w:pPr>
              <w:numPr>
                <w:ilvl w:val="1"/>
                <w:numId w:val="58"/>
              </w:numPr>
              <w:tabs>
                <w:tab w:val="num" w:pos="2160"/>
              </w:tabs>
              <w:spacing w:afterLines="50" w:after="120"/>
              <w:ind w:hanging="357"/>
              <w:rPr>
                <w:bCs/>
                <w:lang w:eastAsia="ko-KR"/>
              </w:rPr>
            </w:pPr>
            <w:r w:rsidRPr="00AB4633">
              <w:rPr>
                <w:bCs/>
                <w:lang w:eastAsia="ko-KR"/>
              </w:rPr>
              <w:t>RAN1 should not spend additional effort to further refine the list</w:t>
            </w:r>
          </w:p>
          <w:p w14:paraId="72DC1DE6" w14:textId="77777777" w:rsidR="003358BC" w:rsidRDefault="003358BC" w:rsidP="008310D2">
            <w:pPr>
              <w:overflowPunct w:val="0"/>
              <w:autoSpaceDE w:val="0"/>
              <w:autoSpaceDN w:val="0"/>
              <w:adjustRightInd w:val="0"/>
              <w:jc w:val="both"/>
              <w:textAlignment w:val="baseline"/>
              <w:rPr>
                <w:lang w:eastAsia="ko-KR"/>
              </w:rPr>
            </w:pPr>
          </w:p>
        </w:tc>
      </w:tr>
    </w:tbl>
    <w:p w14:paraId="566E30EA" w14:textId="77777777" w:rsidR="003358BC" w:rsidRDefault="003358BC" w:rsidP="003358BC">
      <w:pPr>
        <w:pStyle w:val="a1"/>
        <w:rPr>
          <w:lang w:val="en-GB"/>
        </w:rPr>
      </w:pPr>
      <w:r>
        <w:rPr>
          <w:lang w:val="en-GB"/>
        </w:rPr>
        <w:t xml:space="preserve"> </w:t>
      </w:r>
    </w:p>
    <w:p w14:paraId="5C576AA8" w14:textId="77777777" w:rsidR="003358BC" w:rsidRPr="00AB43D5" w:rsidRDefault="003358BC" w:rsidP="003358BC">
      <w:pPr>
        <w:pStyle w:val="a1"/>
        <w:rPr>
          <w:rFonts w:eastAsia="宋体"/>
          <w:lang w:eastAsia="zh-CN"/>
        </w:rPr>
      </w:pPr>
      <w:r>
        <w:rPr>
          <w:rFonts w:eastAsia="宋体"/>
          <w:lang w:eastAsia="zh-CN"/>
        </w:rPr>
        <w:t xml:space="preserve">The following remaining issues were listed in </w:t>
      </w:r>
      <w:r w:rsidRPr="0083611D">
        <w:rPr>
          <w:rFonts w:eastAsia="Times New Roman"/>
          <w:bCs/>
          <w:lang w:eastAsia="ko-KR"/>
        </w:rPr>
        <w:t>RP-212880</w:t>
      </w:r>
      <w:r w:rsidR="00B54A76">
        <w:rPr>
          <w:rFonts w:eastAsia="Times New Roman"/>
          <w:bCs/>
          <w:lang w:eastAsia="ko-KR"/>
        </w:rPr>
        <w:fldChar w:fldCharType="begin"/>
      </w:r>
      <w:r>
        <w:rPr>
          <w:rFonts w:eastAsia="Times New Roman"/>
          <w:bCs/>
          <w:lang w:eastAsia="ko-KR"/>
        </w:rPr>
        <w:instrText xml:space="preserve"> REF _Ref77256031 \r \h </w:instrText>
      </w:r>
      <w:r w:rsidR="00B54A76">
        <w:rPr>
          <w:rFonts w:eastAsia="Times New Roman"/>
          <w:bCs/>
          <w:lang w:eastAsia="ko-KR"/>
        </w:rPr>
      </w:r>
      <w:r w:rsidR="00B54A76">
        <w:rPr>
          <w:rFonts w:eastAsia="Times New Roman"/>
          <w:bCs/>
          <w:lang w:eastAsia="ko-KR"/>
        </w:rPr>
        <w:fldChar w:fldCharType="separate"/>
      </w:r>
      <w:r w:rsidR="00E5588D">
        <w:rPr>
          <w:rFonts w:eastAsiaTheme="minorEastAsia" w:hint="eastAsia"/>
          <w:bCs/>
          <w:lang w:eastAsia="zh-CN"/>
        </w:rPr>
        <w:t xml:space="preserve"> </w:t>
      </w:r>
      <w:r w:rsidR="00492AD3">
        <w:rPr>
          <w:rFonts w:eastAsia="Times New Roman"/>
          <w:bCs/>
          <w:lang w:eastAsia="ko-KR"/>
        </w:rPr>
        <w:t>[3]</w:t>
      </w:r>
      <w:r w:rsidR="00B54A76">
        <w:rPr>
          <w:rFonts w:eastAsia="Times New Roman"/>
          <w:bCs/>
          <w:lang w:eastAsia="ko-KR"/>
        </w:rPr>
        <w:fldChar w:fldCharType="end"/>
      </w:r>
      <w:r>
        <w:rPr>
          <w:rFonts w:eastAsia="Times New Roman"/>
          <w:bCs/>
          <w:lang w:eastAsia="ko-KR"/>
        </w:rPr>
        <w:t xml:space="preserve"> on </w:t>
      </w:r>
      <w:r w:rsidRPr="00AB43D5">
        <w:rPr>
          <w:rFonts w:eastAsia="Times New Roman"/>
          <w:bCs/>
          <w:lang w:eastAsia="ko-KR"/>
        </w:rPr>
        <w:t>resource allocation to reduce UE’s power consumption</w:t>
      </w:r>
      <w:r>
        <w:rPr>
          <w:rFonts w:eastAsia="Times New Roman"/>
          <w:bCs/>
          <w:lang w:eastAsia="ko-KR"/>
        </w:rPr>
        <w:t>:</w:t>
      </w:r>
    </w:p>
    <w:tbl>
      <w:tblPr>
        <w:tblStyle w:val="af4"/>
        <w:tblW w:w="5000" w:type="pct"/>
        <w:tblLook w:val="04A0" w:firstRow="1" w:lastRow="0" w:firstColumn="1" w:lastColumn="0" w:noHBand="0" w:noVBand="1"/>
      </w:tblPr>
      <w:tblGrid>
        <w:gridCol w:w="10080"/>
      </w:tblGrid>
      <w:tr w:rsidR="003358BC" w14:paraId="2EE8639F" w14:textId="77777777" w:rsidTr="008310D2">
        <w:tc>
          <w:tcPr>
            <w:tcW w:w="5000" w:type="pct"/>
          </w:tcPr>
          <w:p w14:paraId="20A398AF" w14:textId="77777777" w:rsidR="003358BC" w:rsidRPr="00AB4633" w:rsidRDefault="003358BC" w:rsidP="003358BC">
            <w:pPr>
              <w:pStyle w:val="af3"/>
              <w:widowControl w:val="0"/>
              <w:numPr>
                <w:ilvl w:val="0"/>
                <w:numId w:val="57"/>
              </w:numPr>
              <w:ind w:firstLineChars="0" w:hanging="403"/>
              <w:jc w:val="both"/>
              <w:rPr>
                <w:rFonts w:ascii="Times New Roman" w:eastAsia="Malgun Gothic" w:hAnsi="Times New Roman" w:cs="Times New Roman"/>
                <w:sz w:val="20"/>
                <w:szCs w:val="20"/>
                <w:lang w:val="en-GB" w:eastAsia="ko-KR"/>
              </w:rPr>
            </w:pPr>
            <w:r w:rsidRPr="00AB4633">
              <w:rPr>
                <w:rFonts w:ascii="Times New Roman" w:eastAsia="Malgun Gothic" w:hAnsi="Times New Roman" w:cs="Times New Roman"/>
                <w:sz w:val="20"/>
                <w:szCs w:val="20"/>
                <w:lang w:val="en-GB" w:eastAsia="ko-KR"/>
              </w:rPr>
              <w:t>Physical layer aspects on resource allocation to reduce UE’s power consumption including;</w:t>
            </w:r>
          </w:p>
          <w:p w14:paraId="3F252965"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Finalization of pre-emption/re-evaluation checking for aperiodic transmission</w:t>
            </w:r>
          </w:p>
          <w:p w14:paraId="0FB1EDE6"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633">
              <w:rPr>
                <w:rFonts w:eastAsia="Malgun Gothic"/>
                <w:highlight w:val="yellow"/>
                <w:lang w:val="en-GB" w:eastAsia="ko-KR"/>
              </w:rPr>
              <w:t>Finalization of selection/report of candidate resources in which at least its subset is within RX UE's active time</w:t>
            </w:r>
          </w:p>
          <w:p w14:paraId="38003ABD"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Finalization of SL CBR measurement in partial sensing</w:t>
            </w:r>
          </w:p>
          <w:p w14:paraId="7BDA489C"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CPS monitoring window for aperiodic transmission when UE performs at least CPS in a Tx pool</w:t>
            </w:r>
          </w:p>
          <w:p w14:paraId="002094B8"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T1 of RSW when UE performs only CPS in a Tx pool with periodic reservation for another TB disabled</w:t>
            </w:r>
          </w:p>
          <w:p w14:paraId="7CF5F6AF"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633">
              <w:rPr>
                <w:rFonts w:eastAsia="Malgun Gothic"/>
                <w:highlight w:val="yellow"/>
                <w:lang w:val="en-GB" w:eastAsia="ko-KR"/>
              </w:rPr>
              <w:t>Sensing and SL CBR measurement during its SL DRX inactive time</w:t>
            </w:r>
          </w:p>
          <w:p w14:paraId="03059F5A"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Re-evaluation and pre-emption checking after random selection</w:t>
            </w:r>
          </w:p>
          <w:p w14:paraId="09BEE04B"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Resource pool segregation for periodically occurring resources</w:t>
            </w:r>
          </w:p>
          <w:p w14:paraId="7AAF513F"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Random resource selection in pools with mixed RA schemes</w:t>
            </w:r>
          </w:p>
          <w:p w14:paraId="32CCD0F8" w14:textId="77777777" w:rsidR="003358BC" w:rsidRPr="00AB43D5" w:rsidRDefault="003358BC" w:rsidP="003358BC">
            <w:pPr>
              <w:widowControl w:val="0"/>
              <w:numPr>
                <w:ilvl w:val="1"/>
                <w:numId w:val="57"/>
              </w:numPr>
              <w:overflowPunct w:val="0"/>
              <w:autoSpaceDE w:val="0"/>
              <w:autoSpaceDN w:val="0"/>
              <w:adjustRightInd w:val="0"/>
              <w:jc w:val="both"/>
              <w:textAlignment w:val="baseline"/>
              <w:rPr>
                <w:rFonts w:eastAsia="Malgun Gothic"/>
                <w:lang w:val="en-GB" w:eastAsia="ko-KR"/>
              </w:rPr>
            </w:pPr>
            <w:r w:rsidRPr="00AB43D5">
              <w:rPr>
                <w:rFonts w:eastAsia="Malgun Gothic"/>
                <w:lang w:val="en-GB" w:eastAsia="ko-KR"/>
              </w:rPr>
              <w:t>Conditions in which CPS can be disabled in resource (re)selection</w:t>
            </w:r>
          </w:p>
          <w:p w14:paraId="767984CB" w14:textId="77777777" w:rsidR="003358BC" w:rsidRDefault="003358BC" w:rsidP="008310D2">
            <w:pPr>
              <w:overflowPunct w:val="0"/>
              <w:autoSpaceDE w:val="0"/>
              <w:autoSpaceDN w:val="0"/>
              <w:adjustRightInd w:val="0"/>
              <w:textAlignment w:val="baseline"/>
              <w:rPr>
                <w:rFonts w:eastAsia="Malgun Gothic"/>
                <w:lang w:val="en-GB" w:eastAsia="ko-KR"/>
              </w:rPr>
            </w:pPr>
          </w:p>
        </w:tc>
      </w:tr>
    </w:tbl>
    <w:p w14:paraId="2442989D" w14:textId="77777777" w:rsidR="003358BC" w:rsidRDefault="003358BC" w:rsidP="003358BC">
      <w:pPr>
        <w:pStyle w:val="a1"/>
        <w:rPr>
          <w:rFonts w:eastAsia="宋体"/>
          <w:lang w:eastAsia="zh-CN"/>
        </w:rPr>
      </w:pPr>
    </w:p>
    <w:p w14:paraId="29E58E50" w14:textId="77777777" w:rsidR="003358BC" w:rsidRDefault="003358BC" w:rsidP="003358BC">
      <w:pPr>
        <w:pStyle w:val="a1"/>
        <w:rPr>
          <w:rFonts w:eastAsia="宋体"/>
          <w:lang w:eastAsia="zh-CN"/>
        </w:rPr>
      </w:pPr>
      <w:r>
        <w:rPr>
          <w:rFonts w:eastAsia="宋体" w:hint="eastAsia"/>
          <w:lang w:eastAsia="zh-CN"/>
        </w:rPr>
        <w:t>According</w:t>
      </w:r>
      <w:r>
        <w:rPr>
          <w:rFonts w:eastAsia="宋体"/>
          <w:lang w:eastAsia="zh-CN"/>
        </w:rPr>
        <w:t xml:space="preserve"> </w:t>
      </w:r>
      <w:r>
        <w:rPr>
          <w:rFonts w:eastAsia="宋体" w:hint="eastAsia"/>
          <w:lang w:eastAsia="zh-CN"/>
        </w:rPr>
        <w:t>to</w:t>
      </w:r>
      <w:r>
        <w:rPr>
          <w:rFonts w:eastAsia="宋体"/>
          <w:lang w:eastAsia="zh-CN"/>
        </w:rPr>
        <w:t xml:space="preserve"> the remaining open issues, the following issues regarding the impact of SL DRX are discussed in this section:</w:t>
      </w:r>
    </w:p>
    <w:p w14:paraId="66914D48" w14:textId="1D4C7246" w:rsidR="00F459E9" w:rsidRDefault="009369F9" w:rsidP="009369F9">
      <w:pPr>
        <w:pStyle w:val="a1"/>
        <w:numPr>
          <w:ilvl w:val="0"/>
          <w:numId w:val="20"/>
        </w:numPr>
        <w:rPr>
          <w:rFonts w:eastAsia="宋体"/>
          <w:lang w:eastAsia="zh-CN"/>
        </w:rPr>
      </w:pPr>
      <w:r>
        <w:rPr>
          <w:rFonts w:eastAsia="宋体"/>
          <w:lang w:eastAsia="zh-CN"/>
        </w:rPr>
        <w:t>The impact of SL DRX on sensin</w:t>
      </w:r>
      <w:r>
        <w:rPr>
          <w:rFonts w:eastAsia="宋体" w:hint="eastAsia"/>
          <w:lang w:eastAsia="zh-CN"/>
        </w:rPr>
        <w:t>g</w:t>
      </w:r>
    </w:p>
    <w:p w14:paraId="6F4EA22A" w14:textId="77777777" w:rsidR="00F459E9" w:rsidRDefault="009369F9" w:rsidP="009369F9">
      <w:pPr>
        <w:pStyle w:val="a1"/>
        <w:numPr>
          <w:ilvl w:val="0"/>
          <w:numId w:val="20"/>
        </w:numPr>
        <w:rPr>
          <w:rFonts w:eastAsia="宋体"/>
          <w:lang w:eastAsia="zh-CN"/>
        </w:rPr>
      </w:pPr>
      <w:r>
        <w:rPr>
          <w:rFonts w:eastAsia="宋体"/>
          <w:lang w:eastAsia="zh-CN"/>
        </w:rPr>
        <w:t>The impact of SL DRX on resource selection</w:t>
      </w:r>
    </w:p>
    <w:p w14:paraId="36B00B63" w14:textId="77777777" w:rsidR="00F459E9" w:rsidRDefault="00F459E9">
      <w:pPr>
        <w:pStyle w:val="a1"/>
        <w:rPr>
          <w:rFonts w:eastAsia="宋体"/>
          <w:lang w:eastAsia="zh-CN"/>
        </w:rPr>
      </w:pPr>
    </w:p>
    <w:p w14:paraId="1AB19E9F" w14:textId="18C8AF97" w:rsidR="00F459E9" w:rsidRDefault="009369F9">
      <w:pPr>
        <w:pStyle w:val="2"/>
        <w:ind w:left="578" w:hanging="578"/>
        <w:rPr>
          <w:rFonts w:eastAsia="宋体"/>
        </w:rPr>
      </w:pPr>
      <w:r>
        <w:rPr>
          <w:rFonts w:eastAsia="宋体"/>
        </w:rPr>
        <w:t>The impact of SL DRX on sensing</w:t>
      </w:r>
    </w:p>
    <w:p w14:paraId="2B1F0272" w14:textId="48D64FF2" w:rsidR="00F459E9" w:rsidRPr="009C0EE1" w:rsidRDefault="009369F9">
      <w:pPr>
        <w:pStyle w:val="a1"/>
        <w:rPr>
          <w:rFonts w:eastAsia="宋体"/>
          <w:lang w:eastAsia="zh-CN"/>
        </w:rPr>
      </w:pPr>
      <w:r>
        <w:rPr>
          <w:rFonts w:eastAsia="宋体" w:hint="eastAsia"/>
          <w:lang w:eastAsia="zh-CN"/>
        </w:rPr>
        <w:t>I</w:t>
      </w:r>
      <w:r>
        <w:rPr>
          <w:rFonts w:eastAsia="宋体"/>
          <w:lang w:eastAsia="zh-CN"/>
        </w:rPr>
        <w:t>n RAN</w:t>
      </w:r>
      <w:r>
        <w:rPr>
          <w:rFonts w:eastAsia="宋体" w:hint="eastAsia"/>
          <w:lang w:eastAsia="zh-CN"/>
        </w:rPr>
        <w:t>1</w:t>
      </w:r>
      <w:r>
        <w:rPr>
          <w:rFonts w:eastAsia="宋体"/>
          <w:lang w:eastAsia="zh-CN"/>
        </w:rPr>
        <w:t xml:space="preserve"> #1</w:t>
      </w:r>
      <w:r>
        <w:rPr>
          <w:rFonts w:eastAsia="宋体" w:hint="eastAsia"/>
          <w:lang w:eastAsia="zh-CN"/>
        </w:rPr>
        <w:t>0</w:t>
      </w:r>
      <w:r w:rsidR="00E3597E">
        <w:rPr>
          <w:rFonts w:eastAsia="宋体"/>
          <w:lang w:eastAsia="zh-CN"/>
        </w:rPr>
        <w:t>7b</w:t>
      </w:r>
      <w:r>
        <w:rPr>
          <w:rFonts w:eastAsia="宋体"/>
          <w:lang w:eastAsia="zh-CN"/>
        </w:rPr>
        <w:t xml:space="preserve">-e meeting, the following agreement was achieved regarding sensing </w:t>
      </w:r>
      <w:r w:rsidR="00FA39FC">
        <w:rPr>
          <w:rFonts w:eastAsia="宋体"/>
          <w:lang w:eastAsia="zh-CN"/>
        </w:rPr>
        <w:t xml:space="preserve">during </w:t>
      </w:r>
      <w:r>
        <w:rPr>
          <w:rFonts w:eastAsia="宋体"/>
          <w:lang w:eastAsia="zh-CN"/>
        </w:rPr>
        <w:t>SL DRX</w:t>
      </w:r>
      <w:r w:rsidR="00FA39FC">
        <w:rPr>
          <w:rFonts w:eastAsia="宋体"/>
          <w:lang w:eastAsia="zh-CN"/>
        </w:rPr>
        <w:t xml:space="preserve"> inactive time</w:t>
      </w:r>
      <w:r w:rsidR="00FA39FC">
        <w:rPr>
          <w:rFonts w:eastAsia="宋体"/>
          <w:lang w:eastAsia="zh-CN"/>
        </w:rPr>
        <w:fldChar w:fldCharType="begin"/>
      </w:r>
      <w:r w:rsidR="00FA39FC">
        <w:rPr>
          <w:rFonts w:eastAsia="宋体"/>
          <w:lang w:eastAsia="zh-CN"/>
        </w:rPr>
        <w:instrText xml:space="preserve"> REF _Ref92285573 \r \h </w:instrText>
      </w:r>
      <w:r w:rsidR="00FA39FC">
        <w:rPr>
          <w:rFonts w:eastAsia="宋体"/>
          <w:lang w:eastAsia="zh-CN"/>
        </w:rPr>
      </w:r>
      <w:r w:rsidR="00FA39FC">
        <w:rPr>
          <w:rFonts w:eastAsia="宋体"/>
          <w:lang w:eastAsia="zh-CN"/>
        </w:rPr>
        <w:fldChar w:fldCharType="separate"/>
      </w:r>
      <w:r w:rsidR="00FA39FC">
        <w:rPr>
          <w:rFonts w:eastAsia="宋体"/>
          <w:lang w:eastAsia="zh-CN"/>
        </w:rPr>
        <w:t>[1]</w:t>
      </w:r>
      <w:r w:rsidR="00FA39FC">
        <w:rPr>
          <w:rFonts w:eastAsia="宋体"/>
          <w:lang w:eastAsia="zh-CN"/>
        </w:rPr>
        <w:fldChar w:fldCharType="end"/>
      </w:r>
      <w:r w:rsidRPr="009C0EE1">
        <w:rPr>
          <w:rFonts w:eastAsia="宋体"/>
          <w:lang w:eastAsia="zh-CN"/>
        </w:rPr>
        <w:t xml:space="preserve">. </w:t>
      </w:r>
    </w:p>
    <w:tbl>
      <w:tblPr>
        <w:tblStyle w:val="10"/>
        <w:tblW w:w="0" w:type="auto"/>
        <w:tblInd w:w="108" w:type="dxa"/>
        <w:tblLook w:val="04A0" w:firstRow="1" w:lastRow="0" w:firstColumn="1" w:lastColumn="0" w:noHBand="0" w:noVBand="1"/>
      </w:tblPr>
      <w:tblGrid>
        <w:gridCol w:w="9781"/>
      </w:tblGrid>
      <w:tr w:rsidR="00F459E9" w14:paraId="44B85900" w14:textId="77777777">
        <w:tc>
          <w:tcPr>
            <w:tcW w:w="9781" w:type="dxa"/>
          </w:tcPr>
          <w:p w14:paraId="5FAD8A3B" w14:textId="77777777" w:rsidR="00F459E9" w:rsidRDefault="009369F9">
            <w:pPr>
              <w:rPr>
                <w:rFonts w:ascii="Times" w:eastAsia="Malgun Gothic" w:hAnsi="Times" w:cs="Times"/>
                <w:b/>
                <w:lang w:eastAsia="ko-KR"/>
              </w:rPr>
            </w:pPr>
            <w:r>
              <w:rPr>
                <w:rFonts w:ascii="Times" w:eastAsia="宋体" w:hAnsi="Times" w:cs="Times"/>
                <w:b/>
                <w:iCs/>
                <w:highlight w:val="green"/>
                <w:lang w:eastAsia="zh-CN"/>
              </w:rPr>
              <w:t>Agreement</w:t>
            </w:r>
          </w:p>
          <w:p w14:paraId="370EA463" w14:textId="77777777" w:rsidR="00E3597E" w:rsidRPr="00E3597E" w:rsidRDefault="00E3597E" w:rsidP="00E3597E">
            <w:pPr>
              <w:jc w:val="both"/>
              <w:rPr>
                <w:rFonts w:ascii="Times" w:eastAsia="宋体" w:hAnsi="Times" w:cs="Times"/>
                <w:lang w:val="en-GB"/>
              </w:rPr>
            </w:pPr>
            <w:r w:rsidRPr="00E3597E">
              <w:rPr>
                <w:rFonts w:ascii="Times" w:eastAsia="宋体" w:hAnsi="Times" w:cs="Times"/>
                <w:lang w:val="en-GB"/>
              </w:rPr>
              <w:t>Whether UE performs SL reception of PSCCH and RSRP measurement for partial sensing on slots in SL DRX inactive time is enabled/disabled by (pre-)configuration per resource pool when partial sensing is configured in the UE by a higher layer.</w:t>
            </w:r>
          </w:p>
          <w:p w14:paraId="47C52BFA" w14:textId="77777777" w:rsidR="00E3597E" w:rsidRPr="00E3597E" w:rsidRDefault="00E3597E" w:rsidP="00E3597E">
            <w:pPr>
              <w:numPr>
                <w:ilvl w:val="0"/>
                <w:numId w:val="59"/>
              </w:numPr>
              <w:ind w:right="150"/>
              <w:rPr>
                <w:rFonts w:ascii="Times" w:hAnsi="Times" w:cs="Times"/>
                <w:sz w:val="16"/>
                <w:szCs w:val="16"/>
                <w:lang w:val="en-GB" w:eastAsia="x-none"/>
              </w:rPr>
            </w:pPr>
            <w:r w:rsidRPr="00E3597E">
              <w:rPr>
                <w:rFonts w:ascii="Times" w:hAnsi="Times" w:cs="Times"/>
                <w:lang w:val="en-GB" w:eastAsia="x-none"/>
              </w:rPr>
              <w:t>When it is enabled,</w:t>
            </w:r>
          </w:p>
          <w:p w14:paraId="7234F0A1" w14:textId="77777777" w:rsidR="00E3597E" w:rsidRPr="00E3597E" w:rsidRDefault="00E3597E" w:rsidP="00E3597E">
            <w:pPr>
              <w:numPr>
                <w:ilvl w:val="1"/>
                <w:numId w:val="60"/>
              </w:numPr>
              <w:jc w:val="both"/>
              <w:rPr>
                <w:rFonts w:ascii="Times" w:hAnsi="Times" w:cs="Times"/>
                <w:sz w:val="16"/>
                <w:szCs w:val="16"/>
                <w:lang w:val="en-GB" w:eastAsia="x-none"/>
              </w:rPr>
            </w:pPr>
            <w:r w:rsidRPr="00E3597E">
              <w:rPr>
                <w:rFonts w:ascii="Times" w:hAnsi="Times" w:cs="Times"/>
                <w:lang w:val="en-GB" w:eastAsia="x-none"/>
              </w:rPr>
              <w:t>When UE performs periodic-based partial sensing for a given </w:t>
            </w:r>
            <w:r w:rsidRPr="00E3597E">
              <w:rPr>
                <w:rFonts w:ascii="Times" w:hAnsi="Times" w:cs="Times"/>
                <w:i/>
                <w:iCs/>
                <w:lang w:val="en-GB" w:eastAsia="x-none"/>
              </w:rPr>
              <w:t>P</w:t>
            </w:r>
            <w:r w:rsidRPr="00E3597E">
              <w:rPr>
                <w:rFonts w:ascii="Times" w:hAnsi="Times" w:cs="Times"/>
                <w:i/>
                <w:iCs/>
                <w:vertAlign w:val="subscript"/>
                <w:lang w:val="en-GB" w:eastAsia="x-none"/>
              </w:rPr>
              <w:t>reserve</w:t>
            </w:r>
            <w:r w:rsidRPr="00E3597E">
              <w:rPr>
                <w:rFonts w:ascii="Times" w:hAnsi="Times" w:cs="Times"/>
                <w:lang w:val="en-GB" w:eastAsia="x-none"/>
              </w:rPr>
              <w:t>, UE monitors only the default periodic sensing occasion.</w:t>
            </w:r>
          </w:p>
          <w:p w14:paraId="74005662" w14:textId="77777777" w:rsidR="00E3597E" w:rsidRPr="00E3597E" w:rsidRDefault="00E3597E" w:rsidP="00E3597E">
            <w:pPr>
              <w:numPr>
                <w:ilvl w:val="1"/>
                <w:numId w:val="60"/>
              </w:numPr>
              <w:jc w:val="both"/>
              <w:rPr>
                <w:rFonts w:ascii="Times" w:hAnsi="Times" w:cs="Times"/>
                <w:sz w:val="16"/>
                <w:szCs w:val="16"/>
                <w:lang w:val="en-GB" w:eastAsia="x-none"/>
              </w:rPr>
            </w:pPr>
            <w:r w:rsidRPr="00E3597E">
              <w:rPr>
                <w:rFonts w:ascii="Times" w:hAnsi="Times" w:cs="Times"/>
                <w:lang w:val="en-GB" w:eastAsia="x-none"/>
              </w:rPr>
              <w:t>When UE performs contiguous partial sensing, UE monitors a minimum of </w:t>
            </w:r>
            <w:r w:rsidRPr="00E3597E">
              <w:rPr>
                <w:rFonts w:ascii="Times" w:hAnsi="Times" w:cs="Times"/>
                <w:i/>
                <w:iCs/>
                <w:lang w:val="en-GB" w:eastAsia="x-none"/>
              </w:rPr>
              <w:t>M</w:t>
            </w:r>
            <w:r w:rsidRPr="00E3597E">
              <w:rPr>
                <w:rFonts w:ascii="Times" w:hAnsi="Times" w:cs="Times"/>
                <w:lang w:val="en-GB" w:eastAsia="x-none"/>
              </w:rPr>
              <w:t> slots for CPS.</w:t>
            </w:r>
          </w:p>
          <w:p w14:paraId="4BFEDE38" w14:textId="77777777" w:rsidR="00E3597E" w:rsidRPr="00E3597E" w:rsidRDefault="00E3597E" w:rsidP="00E3597E">
            <w:pPr>
              <w:numPr>
                <w:ilvl w:val="0"/>
                <w:numId w:val="59"/>
              </w:numPr>
              <w:ind w:right="150"/>
              <w:rPr>
                <w:rFonts w:ascii="Times" w:hAnsi="Times" w:cs="Times"/>
                <w:sz w:val="16"/>
                <w:szCs w:val="16"/>
                <w:lang w:val="en-GB" w:eastAsia="x-none"/>
              </w:rPr>
            </w:pPr>
            <w:r w:rsidRPr="00E3597E">
              <w:rPr>
                <w:rFonts w:ascii="Times" w:hAnsi="Times" w:cs="Times"/>
                <w:lang w:val="en-GB" w:eastAsia="x-none"/>
              </w:rPr>
              <w:t>Note, when it is disabled, the UE is not required to perform SL reception of PSCCH and RSRP measurement in SL DRX inactive time.</w:t>
            </w:r>
          </w:p>
          <w:p w14:paraId="0B9FE47C" w14:textId="77777777" w:rsidR="00E3597E" w:rsidRPr="00E3597E" w:rsidRDefault="00E3597E" w:rsidP="00E3597E">
            <w:pPr>
              <w:numPr>
                <w:ilvl w:val="0"/>
                <w:numId w:val="59"/>
              </w:numPr>
              <w:ind w:right="150"/>
              <w:rPr>
                <w:rFonts w:ascii="Times" w:hAnsi="Times" w:cs="Times"/>
                <w:sz w:val="16"/>
                <w:szCs w:val="16"/>
                <w:lang w:val="en-GB" w:eastAsia="x-none"/>
              </w:rPr>
            </w:pPr>
            <w:r w:rsidRPr="00E3597E">
              <w:rPr>
                <w:rFonts w:ascii="Times" w:hAnsi="Times" w:cs="Times"/>
                <w:lang w:val="en-GB" w:eastAsia="x-none"/>
              </w:rPr>
              <w:t>Note: no further optimization on the resource (re)selection procedure with regard to SL DRX operation is specified in Rel.17.</w:t>
            </w:r>
          </w:p>
          <w:p w14:paraId="17F59DED" w14:textId="327A9A73" w:rsidR="00F459E9" w:rsidRDefault="00E3597E" w:rsidP="009369F9">
            <w:pPr>
              <w:numPr>
                <w:ilvl w:val="0"/>
                <w:numId w:val="37"/>
              </w:numPr>
              <w:rPr>
                <w:rFonts w:ascii="Times" w:hAnsi="Times" w:cs="Times"/>
                <w:lang w:val="en-GB"/>
              </w:rPr>
            </w:pPr>
            <w:r w:rsidRPr="00273809">
              <w:rPr>
                <w:rFonts w:ascii="Times" w:hAnsi="Times" w:cs="Times"/>
                <w:highlight w:val="yellow"/>
                <w:lang w:val="en-GB" w:eastAsia="x-none"/>
              </w:rPr>
              <w:t>FFS the case when full sensing is configured in the UE by a higher layer</w:t>
            </w:r>
          </w:p>
        </w:tc>
      </w:tr>
    </w:tbl>
    <w:p w14:paraId="75EADAA5" w14:textId="77777777" w:rsidR="007B2E04" w:rsidRDefault="007B2E04">
      <w:pPr>
        <w:rPr>
          <w:rFonts w:eastAsia="宋体"/>
          <w:lang w:eastAsia="zh-CN"/>
        </w:rPr>
      </w:pPr>
    </w:p>
    <w:p w14:paraId="07DC892E" w14:textId="533D2178" w:rsidR="00A43E5C" w:rsidRDefault="00D15C4F" w:rsidP="00252435">
      <w:pPr>
        <w:pStyle w:val="a1"/>
        <w:rPr>
          <w:rFonts w:eastAsia="宋体"/>
          <w:lang w:eastAsia="zh-CN"/>
        </w:rPr>
      </w:pPr>
      <w:bookmarkStart w:id="2" w:name="OLE_LINK3"/>
      <w:bookmarkStart w:id="3" w:name="OLE_LINK4"/>
      <w:r>
        <w:rPr>
          <w:rFonts w:eastAsia="宋体" w:hint="eastAsia"/>
          <w:lang w:eastAsia="zh-CN"/>
        </w:rPr>
        <w:t>A</w:t>
      </w:r>
      <w:r>
        <w:rPr>
          <w:rFonts w:eastAsia="宋体"/>
          <w:lang w:eastAsia="zh-CN"/>
        </w:rPr>
        <w:t xml:space="preserve">ccording to the agreement, the only remaining issue is whether the above operation is also applicable to the full sensing case. </w:t>
      </w:r>
      <w:r w:rsidR="00402E06">
        <w:rPr>
          <w:rFonts w:eastAsia="宋体"/>
          <w:lang w:eastAsia="zh-CN"/>
        </w:rPr>
        <w:t>Before addressing</w:t>
      </w:r>
      <w:r>
        <w:rPr>
          <w:rFonts w:eastAsia="宋体"/>
          <w:lang w:eastAsia="zh-CN"/>
        </w:rPr>
        <w:t xml:space="preserve"> this issue,</w:t>
      </w:r>
      <w:r w:rsidR="00402E06" w:rsidRPr="00402E06">
        <w:t xml:space="preserve"> </w:t>
      </w:r>
      <w:r w:rsidR="00402E06" w:rsidRPr="00402E06">
        <w:rPr>
          <w:rFonts w:eastAsia="宋体"/>
          <w:lang w:eastAsia="zh-CN"/>
        </w:rPr>
        <w:t xml:space="preserve">we need to first discuss </w:t>
      </w:r>
      <w:r>
        <w:rPr>
          <w:rFonts w:eastAsia="宋体"/>
          <w:lang w:eastAsia="zh-CN"/>
        </w:rPr>
        <w:t>whether full sensing and SL DRX will be configured in the UE by a higher layer</w:t>
      </w:r>
      <w:r w:rsidR="00420FA7">
        <w:rPr>
          <w:rFonts w:eastAsia="宋体"/>
          <w:lang w:eastAsia="zh-CN"/>
        </w:rPr>
        <w:t xml:space="preserve"> at</w:t>
      </w:r>
      <w:r>
        <w:rPr>
          <w:rFonts w:eastAsia="宋体"/>
          <w:lang w:eastAsia="zh-CN"/>
        </w:rPr>
        <w:t xml:space="preserve"> the same time. When SL DRX is configured, the UE should be considered as a power saving UE aiming to save power. In this situation, it is not clear why </w:t>
      </w:r>
      <w:r w:rsidR="00A43E5C">
        <w:rPr>
          <w:rFonts w:eastAsia="宋体"/>
          <w:lang w:eastAsia="zh-CN"/>
        </w:rPr>
        <w:t xml:space="preserve">the higher layer will configure full sensing as well, which has no benefit for power saving. </w:t>
      </w:r>
      <w:r w:rsidR="00420FA7">
        <w:rPr>
          <w:rFonts w:eastAsia="宋体"/>
          <w:lang w:eastAsia="zh-CN"/>
        </w:rPr>
        <w:t>Since the case may not be valid</w:t>
      </w:r>
      <w:r w:rsidR="00A43E5C">
        <w:rPr>
          <w:rFonts w:eastAsia="宋体"/>
          <w:lang w:eastAsia="zh-CN"/>
        </w:rPr>
        <w:t xml:space="preserve">, it is proposed that no further </w:t>
      </w:r>
      <w:r w:rsidR="00E978D7">
        <w:rPr>
          <w:rFonts w:eastAsia="宋体"/>
          <w:lang w:eastAsia="zh-CN"/>
        </w:rPr>
        <w:t xml:space="preserve">agreement is </w:t>
      </w:r>
      <w:r w:rsidR="00420FA7">
        <w:rPr>
          <w:rFonts w:eastAsia="宋体"/>
          <w:lang w:eastAsia="zh-CN"/>
        </w:rPr>
        <w:t>required</w:t>
      </w:r>
      <w:r w:rsidR="00E978D7">
        <w:rPr>
          <w:rFonts w:eastAsia="宋体"/>
          <w:lang w:eastAsia="zh-CN"/>
        </w:rPr>
        <w:t xml:space="preserve"> for</w:t>
      </w:r>
      <w:r w:rsidR="00A43E5C">
        <w:rPr>
          <w:rFonts w:eastAsia="宋体"/>
          <w:lang w:eastAsia="zh-CN"/>
        </w:rPr>
        <w:t xml:space="preserve"> the FFS</w:t>
      </w:r>
      <w:r w:rsidR="00A43E5C">
        <w:rPr>
          <w:rFonts w:eastAsia="宋体" w:hint="eastAsia"/>
          <w:lang w:eastAsia="zh-CN"/>
        </w:rPr>
        <w:t xml:space="preserve"> </w:t>
      </w:r>
      <w:r w:rsidR="00E978D7">
        <w:rPr>
          <w:rFonts w:eastAsia="宋体"/>
          <w:lang w:eastAsia="zh-CN"/>
        </w:rPr>
        <w:t>point</w:t>
      </w:r>
      <w:r w:rsidR="00A43E5C">
        <w:rPr>
          <w:rFonts w:eastAsia="宋体"/>
          <w:lang w:eastAsia="zh-CN"/>
        </w:rPr>
        <w:t>.</w:t>
      </w:r>
      <w:r w:rsidR="00E978D7">
        <w:rPr>
          <w:rFonts w:eastAsia="宋体"/>
          <w:lang w:eastAsia="zh-CN"/>
        </w:rPr>
        <w:t xml:space="preserve"> </w:t>
      </w:r>
    </w:p>
    <w:bookmarkEnd w:id="2"/>
    <w:bookmarkEnd w:id="3"/>
    <w:p w14:paraId="08D36A04" w14:textId="453E3F0D" w:rsidR="00420FA7" w:rsidRDefault="00420FA7" w:rsidP="00420FA7">
      <w:pPr>
        <w:pStyle w:val="a1"/>
        <w:rPr>
          <w:rFonts w:eastAsia="宋体"/>
          <w:b/>
          <w:i/>
          <w:lang w:val="en-GB" w:eastAsia="zh-CN"/>
        </w:rPr>
      </w:pPr>
      <w:r>
        <w:rPr>
          <w:rFonts w:eastAsia="宋体"/>
          <w:b/>
          <w:i/>
          <w:lang w:val="en-GB" w:eastAsia="zh-CN"/>
        </w:rPr>
        <w:t xml:space="preserve">Proposal </w:t>
      </w:r>
      <w:r>
        <w:rPr>
          <w:rFonts w:eastAsia="宋体" w:hint="eastAsia"/>
          <w:b/>
          <w:i/>
          <w:lang w:val="en-GB" w:eastAsia="zh-CN"/>
        </w:rPr>
        <w:t>1</w:t>
      </w:r>
      <w:r>
        <w:rPr>
          <w:rFonts w:eastAsia="宋体"/>
          <w:b/>
          <w:i/>
          <w:lang w:val="en-GB" w:eastAsia="zh-CN"/>
        </w:rPr>
        <w:t>3: N</w:t>
      </w:r>
      <w:r w:rsidRPr="00420FA7">
        <w:rPr>
          <w:rFonts w:eastAsia="宋体"/>
          <w:b/>
          <w:i/>
          <w:lang w:val="en-GB" w:eastAsia="zh-CN"/>
        </w:rPr>
        <w:t>o further agreement is required for the FFS point</w:t>
      </w:r>
      <w:r>
        <w:rPr>
          <w:rFonts w:eastAsia="宋体"/>
          <w:b/>
          <w:i/>
          <w:lang w:val="en-GB" w:eastAsia="zh-CN"/>
        </w:rPr>
        <w:t xml:space="preserve"> in RAN1 #107b-e meeting: </w:t>
      </w:r>
      <w:r w:rsidRPr="00420FA7">
        <w:rPr>
          <w:rFonts w:eastAsia="宋体"/>
          <w:b/>
          <w:i/>
          <w:lang w:val="en-GB" w:eastAsia="zh-CN"/>
        </w:rPr>
        <w:t>the case when full sensing is configured in the UE by a higher layer</w:t>
      </w:r>
      <w:r>
        <w:rPr>
          <w:rFonts w:eastAsia="宋体"/>
          <w:b/>
          <w:i/>
          <w:lang w:val="en-GB" w:eastAsia="zh-CN"/>
        </w:rPr>
        <w:t>.</w:t>
      </w:r>
    </w:p>
    <w:p w14:paraId="26A1966B" w14:textId="77777777" w:rsidR="00650474" w:rsidRPr="00650474" w:rsidRDefault="00650474" w:rsidP="00650474">
      <w:pPr>
        <w:jc w:val="both"/>
        <w:rPr>
          <w:rFonts w:eastAsia="宋体"/>
          <w:b/>
          <w:bCs/>
          <w:i/>
        </w:rPr>
      </w:pPr>
    </w:p>
    <w:p w14:paraId="2014582C" w14:textId="77777777" w:rsidR="00F459E9" w:rsidRDefault="009369F9">
      <w:pPr>
        <w:pStyle w:val="a1"/>
        <w:rPr>
          <w:rFonts w:eastAsia="宋体"/>
          <w:lang w:eastAsia="zh-CN"/>
        </w:rPr>
      </w:pPr>
      <w:r>
        <w:rPr>
          <w:rFonts w:eastAsia="宋体" w:hint="eastAsia"/>
          <w:lang w:eastAsia="zh-CN"/>
        </w:rPr>
        <w:t>I</w:t>
      </w:r>
      <w:r>
        <w:rPr>
          <w:rFonts w:eastAsia="宋体"/>
          <w:lang w:eastAsia="zh-CN"/>
        </w:rPr>
        <w:t xml:space="preserve">n RAN2 #113b-e meeting, the following agreements were achieved </w:t>
      </w:r>
      <w:r>
        <w:rPr>
          <w:rFonts w:eastAsia="宋体" w:hint="eastAsia"/>
          <w:lang w:eastAsia="zh-CN"/>
        </w:rPr>
        <w:t>regarding</w:t>
      </w:r>
      <w:r>
        <w:rPr>
          <w:rFonts w:eastAsia="宋体"/>
          <w:lang w:eastAsia="zh-CN"/>
        </w:rPr>
        <w:t xml:space="preserve"> the details of SL DRX timer</w:t>
      </w:r>
      <w:r w:rsidR="00B54A76">
        <w:rPr>
          <w:rFonts w:eastAsia="宋体"/>
          <w:lang w:eastAsia="zh-CN"/>
        </w:rPr>
        <w:fldChar w:fldCharType="begin"/>
      </w:r>
      <w:r w:rsidR="00F55A23">
        <w:rPr>
          <w:rFonts w:eastAsia="宋体"/>
          <w:lang w:eastAsia="zh-CN"/>
        </w:rPr>
        <w:instrText xml:space="preserve"> REF _Ref79137400 \r \h </w:instrText>
      </w:r>
      <w:r w:rsidR="00B54A76">
        <w:rPr>
          <w:rFonts w:eastAsia="宋体"/>
          <w:lang w:eastAsia="zh-CN"/>
        </w:rPr>
      </w:r>
      <w:r w:rsidR="00B54A76">
        <w:rPr>
          <w:rFonts w:eastAsia="宋体"/>
          <w:lang w:eastAsia="zh-CN"/>
        </w:rPr>
        <w:fldChar w:fldCharType="separate"/>
      </w:r>
      <w:r w:rsidR="00E5588D">
        <w:rPr>
          <w:rFonts w:eastAsia="宋体" w:hint="eastAsia"/>
          <w:lang w:eastAsia="zh-CN"/>
        </w:rPr>
        <w:t xml:space="preserve"> </w:t>
      </w:r>
      <w:r w:rsidR="00492AD3">
        <w:rPr>
          <w:rFonts w:eastAsia="宋体"/>
          <w:lang w:eastAsia="zh-CN"/>
        </w:rPr>
        <w:t>[4]</w:t>
      </w:r>
      <w:r w:rsidR="00B54A76">
        <w:rPr>
          <w:rFonts w:eastAsia="宋体"/>
          <w:lang w:eastAsia="zh-CN"/>
        </w:rPr>
        <w:fldChar w:fldCharType="end"/>
      </w:r>
      <w:r>
        <w:rPr>
          <w:rFonts w:eastAsia="宋体"/>
          <w:lang w:eastAsia="zh-CN"/>
        </w:rPr>
        <w:t>:</w:t>
      </w:r>
    </w:p>
    <w:p w14:paraId="47874688" w14:textId="77777777" w:rsidR="00F459E9" w:rsidRPr="00750F2D"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highlight w:val="green"/>
          <w:lang w:val="en-GB" w:eastAsia="en-GB"/>
        </w:rPr>
      </w:pPr>
      <w:r w:rsidRPr="00750F2D">
        <w:rPr>
          <w:rFonts w:eastAsia="MS Mincho"/>
          <w:b/>
          <w:noProof/>
          <w:szCs w:val="24"/>
          <w:highlight w:val="green"/>
          <w:lang w:val="en-GB" w:eastAsia="en-GB"/>
        </w:rPr>
        <w:t>Agreements on details of timer</w:t>
      </w:r>
    </w:p>
    <w:p w14:paraId="2BA9B23D"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19:</w:t>
      </w:r>
      <w:r>
        <w:rPr>
          <w:rFonts w:eastAsia="MS Mincho"/>
          <w:szCs w:val="24"/>
          <w:lang w:val="en-GB" w:eastAsia="en-GB"/>
        </w:rPr>
        <w:tab/>
      </w:r>
      <w:r>
        <w:rPr>
          <w:rFonts w:eastAsia="MS Mincho"/>
          <w:szCs w:val="24"/>
          <w:highlight w:val="darkYellow"/>
          <w:lang w:val="en-GB" w:eastAsia="en-GB"/>
        </w:rPr>
        <w:t>Working assumption:</w:t>
      </w:r>
      <w:r>
        <w:rPr>
          <w:rFonts w:eastAsia="MS Mincho"/>
          <w:szCs w:val="24"/>
          <w:lang w:val="en-GB" w:eastAsia="en-GB"/>
        </w:rPr>
        <w:t xml:space="preserve"> SL HARQ RTT timer can be derived from the retransmission resource timing when the SCI indicates a retransmission resource. FFS whether explicitly configured SL HARQ RTT timer may be still required. If big problem is identified next meeting, we can revisit it.</w:t>
      </w:r>
    </w:p>
    <w:p w14:paraId="2827980B"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20:</w:t>
      </w:r>
      <w:r>
        <w:rPr>
          <w:rFonts w:eastAsia="MS Mincho"/>
          <w:szCs w:val="24"/>
          <w:lang w:val="en-GB" w:eastAsia="en-GB"/>
        </w:rPr>
        <w:tab/>
        <w:t>The value(s) of the SL HARQ RTT Timer, when explicitly configured and not determined via SCI (if agreed to do so), is determined by UE or NW implementation.</w:t>
      </w:r>
    </w:p>
    <w:p w14:paraId="12009539"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21:</w:t>
      </w:r>
      <w:r>
        <w:rPr>
          <w:rFonts w:eastAsia="MS Mincho"/>
          <w:szCs w:val="24"/>
          <w:lang w:val="en-GB" w:eastAsia="en-GB"/>
        </w:rPr>
        <w:tab/>
        <w:t>For unicast, sidelink retransmission timer can be supported for at least some cases of HARQ disabled transmissions. FFS whether HARQ RTT is supported or not.</w:t>
      </w:r>
    </w:p>
    <w:p w14:paraId="3B695A2A"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22:</w:t>
      </w:r>
      <w:r>
        <w:rPr>
          <w:rFonts w:eastAsia="MS Mincho"/>
          <w:szCs w:val="24"/>
          <w:lang w:val="en-GB" w:eastAsia="en-GB"/>
        </w:rPr>
        <w:tab/>
        <w:t>For transmissions with HARQ feedback, the RX UE starts the SL HARQ RTT timer in the symbol/slot following the end of PSFCH transmission.</w:t>
      </w:r>
    </w:p>
    <w:p w14:paraId="53B4C869"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23:</w:t>
      </w:r>
      <w:r>
        <w:rPr>
          <w:rFonts w:eastAsia="MS Mincho"/>
          <w:szCs w:val="24"/>
          <w:lang w:val="en-GB" w:eastAsia="en-GB"/>
        </w:rPr>
        <w:tab/>
        <w:t>If the RX UE does not transmit PSFCH for a HARQ enabled transmission (e.g. due to UL/SL prioritization) the RX UE still starts the HARQ RTT timer in the symbol/slot following the end of PSFCH resource.</w:t>
      </w:r>
    </w:p>
    <w:p w14:paraId="5979451A"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24:</w:t>
      </w:r>
      <w:r>
        <w:rPr>
          <w:rFonts w:eastAsia="MS Mincho"/>
          <w:szCs w:val="24"/>
          <w:lang w:val="en-GB" w:eastAsia="en-GB"/>
        </w:rPr>
        <w:tab/>
        <w:t>For cases where there is some uncertainty in the timing of a retransmission for a HARQ process (e.g. due to no retransmission resource indicated in the SCI, or possible reselection by the TX UE) the RX UE uses a configured retransmission timer.</w:t>
      </w:r>
    </w:p>
    <w:p w14:paraId="1C5CD1EF"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25:</w:t>
      </w:r>
      <w:r>
        <w:rPr>
          <w:rFonts w:eastAsia="MS Mincho"/>
          <w:szCs w:val="24"/>
          <w:lang w:val="en-GB" w:eastAsia="en-GB"/>
        </w:rPr>
        <w:tab/>
        <w:t>Retransmission timer can be started upon expiry of the HARQ RTT timer.</w:t>
      </w:r>
    </w:p>
    <w:p w14:paraId="2FEE8F59"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26:</w:t>
      </w:r>
      <w:r>
        <w:rPr>
          <w:rFonts w:eastAsia="MS Mincho"/>
          <w:szCs w:val="24"/>
          <w:lang w:val="en-GB" w:eastAsia="en-GB"/>
        </w:rPr>
        <w:tab/>
        <w:t>The value(s) of the SL retransmission timer can be determined by UE or NW implementation.</w:t>
      </w:r>
    </w:p>
    <w:p w14:paraId="6DFE14C8"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27:</w:t>
      </w:r>
      <w:r>
        <w:rPr>
          <w:rFonts w:eastAsia="MS Mincho"/>
          <w:szCs w:val="24"/>
          <w:lang w:val="en-GB" w:eastAsia="en-GB"/>
        </w:rPr>
        <w:tab/>
        <w:t>The SL active time of the RX UE includes the time in which any of its applicable sl-drx-OnDuration(s), sl-DRXInactivityTimer(s), or sl-drx-RetransmissionTimer(s) are running.</w:t>
      </w:r>
    </w:p>
    <w:p w14:paraId="4770397D" w14:textId="77777777" w:rsidR="00F459E9" w:rsidRDefault="00F459E9">
      <w:pPr>
        <w:jc w:val="both"/>
        <w:rPr>
          <w:rFonts w:eastAsia="宋体"/>
          <w:b/>
          <w:bCs/>
          <w:i/>
          <w:lang w:val="en-GB"/>
        </w:rPr>
      </w:pPr>
    </w:p>
    <w:p w14:paraId="375A3B90" w14:textId="77777777" w:rsidR="006A6D3C" w:rsidRDefault="006A6D3C" w:rsidP="006A6D3C">
      <w:pPr>
        <w:pStyle w:val="a1"/>
        <w:rPr>
          <w:rFonts w:eastAsia="宋体"/>
          <w:lang w:eastAsia="zh-CN"/>
        </w:rPr>
      </w:pPr>
      <w:r>
        <w:rPr>
          <w:rFonts w:eastAsia="宋体" w:hint="eastAsia"/>
          <w:lang w:eastAsia="zh-CN"/>
        </w:rPr>
        <w:t>In</w:t>
      </w:r>
      <w:r>
        <w:rPr>
          <w:rFonts w:eastAsia="宋体"/>
          <w:lang w:eastAsia="zh-CN"/>
        </w:rPr>
        <w:t xml:space="preserve"> RAN2#116-e meeting, the above working assumption was confirmed and the following agreements were achieved regarding the HARQ RTT</w:t>
      </w:r>
      <w:r w:rsidR="00B54A76">
        <w:rPr>
          <w:rFonts w:eastAsia="宋体"/>
          <w:lang w:eastAsia="zh-CN"/>
        </w:rPr>
        <w:fldChar w:fldCharType="begin"/>
      </w:r>
      <w:r w:rsidR="008310D2">
        <w:rPr>
          <w:rFonts w:eastAsia="宋体"/>
          <w:lang w:eastAsia="zh-CN"/>
        </w:rPr>
        <w:instrText xml:space="preserve"> REF _Ref92285545 \r \h </w:instrText>
      </w:r>
      <w:r w:rsidR="00B54A76">
        <w:rPr>
          <w:rFonts w:eastAsia="宋体"/>
          <w:lang w:eastAsia="zh-CN"/>
        </w:rPr>
      </w:r>
      <w:r w:rsidR="00B54A76">
        <w:rPr>
          <w:rFonts w:eastAsia="宋体"/>
          <w:lang w:eastAsia="zh-CN"/>
        </w:rPr>
        <w:fldChar w:fldCharType="separate"/>
      </w:r>
      <w:r w:rsidR="00E5588D">
        <w:rPr>
          <w:rFonts w:eastAsia="宋体" w:hint="eastAsia"/>
          <w:lang w:eastAsia="zh-CN"/>
        </w:rPr>
        <w:t xml:space="preserve"> </w:t>
      </w:r>
      <w:r w:rsidR="00492AD3">
        <w:rPr>
          <w:rFonts w:eastAsia="宋体"/>
          <w:lang w:eastAsia="zh-CN"/>
        </w:rPr>
        <w:t>[6]</w:t>
      </w:r>
      <w:r w:rsidR="00B54A76">
        <w:rPr>
          <w:rFonts w:eastAsia="宋体"/>
          <w:lang w:eastAsia="zh-CN"/>
        </w:rPr>
        <w:fldChar w:fldCharType="end"/>
      </w:r>
      <w:r>
        <w:rPr>
          <w:rFonts w:eastAsia="宋体"/>
          <w:lang w:eastAsia="zh-CN"/>
        </w:rPr>
        <w:t>:</w:t>
      </w:r>
    </w:p>
    <w:p w14:paraId="1BABE446" w14:textId="77777777"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b/>
          <w:szCs w:val="24"/>
          <w:lang w:val="en-GB" w:eastAsia="en-GB"/>
        </w:rPr>
      </w:pPr>
      <w:r w:rsidRPr="008073A7">
        <w:rPr>
          <w:rFonts w:eastAsia="MS Mincho"/>
          <w:b/>
          <w:szCs w:val="24"/>
          <w:highlight w:val="green"/>
          <w:lang w:val="en-GB" w:eastAsia="en-GB"/>
        </w:rPr>
        <w:t>Agreements on DRX timer length and start time:</w:t>
      </w:r>
      <w:r w:rsidRPr="008073A7">
        <w:rPr>
          <w:rFonts w:eastAsia="MS Mincho"/>
          <w:b/>
          <w:szCs w:val="24"/>
          <w:lang w:val="en-GB" w:eastAsia="en-GB"/>
        </w:rPr>
        <w:t xml:space="preserve"> </w:t>
      </w:r>
    </w:p>
    <w:p w14:paraId="2C61068E" w14:textId="77777777"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r w:rsidRPr="008073A7">
        <w:rPr>
          <w:rFonts w:eastAsia="MS Mincho"/>
          <w:szCs w:val="24"/>
          <w:lang w:val="en-GB" w:eastAsia="en-GB"/>
        </w:rPr>
        <w:t>2:</w:t>
      </w:r>
      <w:r w:rsidRPr="008073A7">
        <w:rPr>
          <w:rFonts w:eastAsia="MS Mincho"/>
          <w:szCs w:val="24"/>
          <w:lang w:val="en-GB" w:eastAsia="en-GB"/>
        </w:rPr>
        <w:tab/>
        <w:t>For unicast/groucast/broadcast, for sl-drx-HARQ-RTT-Timer, the granularity of starting time is at slot-level and the length is also configured in number of slots.</w:t>
      </w:r>
    </w:p>
    <w:p w14:paraId="2145471C" w14:textId="77777777"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r w:rsidRPr="008073A7">
        <w:rPr>
          <w:rFonts w:eastAsia="MS Mincho"/>
          <w:szCs w:val="24"/>
          <w:lang w:val="en-GB" w:eastAsia="en-GB"/>
        </w:rPr>
        <w:lastRenderedPageBreak/>
        <w:t>3:</w:t>
      </w:r>
      <w:r w:rsidRPr="008073A7">
        <w:rPr>
          <w:rFonts w:eastAsia="MS Mincho"/>
          <w:szCs w:val="24"/>
          <w:lang w:val="en-GB" w:eastAsia="en-GB"/>
        </w:rPr>
        <w:tab/>
        <w:t>For unicast/groucast/broadcast, for sl-drx-RetransmissionTimer, the granularity of starting time is at slot-level and the length is also configured in number of slots.</w:t>
      </w:r>
    </w:p>
    <w:p w14:paraId="79C5C89F" w14:textId="77777777" w:rsidR="006A6D3C" w:rsidRPr="008073A7" w:rsidRDefault="006A6D3C" w:rsidP="006A6D3C">
      <w:pPr>
        <w:pStyle w:val="a1"/>
        <w:rPr>
          <w:rFonts w:eastAsia="宋体"/>
          <w:lang w:val="en-GB" w:eastAsia="zh-CN"/>
        </w:rPr>
      </w:pPr>
    </w:p>
    <w:p w14:paraId="33AE7898" w14:textId="77777777"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b/>
          <w:szCs w:val="24"/>
          <w:lang w:val="en-GB" w:eastAsia="en-GB"/>
        </w:rPr>
      </w:pPr>
      <w:r w:rsidRPr="008073A7">
        <w:rPr>
          <w:rFonts w:eastAsia="MS Mincho"/>
          <w:b/>
          <w:szCs w:val="24"/>
          <w:highlight w:val="green"/>
          <w:lang w:val="en-GB" w:eastAsia="en-GB"/>
        </w:rPr>
        <w:t>Agreements on candidate resource selection and HARQ RTT:</w:t>
      </w:r>
      <w:r w:rsidRPr="008073A7">
        <w:rPr>
          <w:rFonts w:eastAsia="MS Mincho"/>
          <w:b/>
          <w:szCs w:val="24"/>
          <w:lang w:val="en-GB" w:eastAsia="en-GB"/>
        </w:rPr>
        <w:t xml:space="preserve"> </w:t>
      </w:r>
    </w:p>
    <w:p w14:paraId="47552A5F" w14:textId="77777777"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r w:rsidRPr="008073A7">
        <w:rPr>
          <w:rFonts w:eastAsia="MS Mincho"/>
          <w:szCs w:val="24"/>
          <w:lang w:val="en-GB" w:eastAsia="en-GB"/>
        </w:rPr>
        <w:t>4:</w:t>
      </w:r>
      <w:r w:rsidRPr="008073A7">
        <w:rPr>
          <w:rFonts w:eastAsia="MS Mincho"/>
          <w:szCs w:val="24"/>
          <w:lang w:val="en-GB" w:eastAsia="en-GB"/>
        </w:rPr>
        <w:tab/>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29475F78" w14:textId="77777777"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r w:rsidRPr="008073A7">
        <w:rPr>
          <w:rFonts w:eastAsia="MS Mincho"/>
          <w:szCs w:val="24"/>
          <w:lang w:val="en-GB" w:eastAsia="en-GB"/>
        </w:rPr>
        <w:t>5:</w:t>
      </w:r>
      <w:r w:rsidRPr="008073A7">
        <w:rPr>
          <w:rFonts w:eastAsia="MS Mincho"/>
          <w:szCs w:val="24"/>
          <w:lang w:val="en-GB" w:eastAsia="en-GB"/>
        </w:rPr>
        <w:tab/>
        <w:t>When HARQ feedback is disabled, either zero value or non-zero value can be configured for the HARQ RTT timer if the resource assignment information is not present. FFS on details of configuration.</w:t>
      </w:r>
    </w:p>
    <w:p w14:paraId="32265A15" w14:textId="77777777" w:rsidR="006A6D3C" w:rsidRPr="008073A7" w:rsidRDefault="006A6D3C" w:rsidP="006A6D3C">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MS Mincho"/>
          <w:szCs w:val="24"/>
          <w:lang w:val="en-GB" w:eastAsia="en-GB"/>
        </w:rPr>
      </w:pPr>
      <w:r w:rsidRPr="008073A7">
        <w:rPr>
          <w:rFonts w:eastAsia="MS Mincho"/>
          <w:szCs w:val="24"/>
          <w:lang w:val="en-GB" w:eastAsia="en-GB"/>
        </w:rPr>
        <w:t>6:</w:t>
      </w:r>
      <w:r w:rsidRPr="008073A7">
        <w:rPr>
          <w:rFonts w:eastAsia="MS Mincho"/>
          <w:szCs w:val="24"/>
          <w:lang w:val="en-GB" w:eastAsia="en-GB"/>
        </w:rPr>
        <w:tab/>
        <w:t>Always set the value of the retransmission timer to be a configured value regardless how the UE sets the HARQ RTT timer.</w:t>
      </w:r>
    </w:p>
    <w:p w14:paraId="045AA928" w14:textId="77777777" w:rsidR="006A6D3C" w:rsidRPr="008073A7" w:rsidRDefault="006A6D3C" w:rsidP="006A6D3C">
      <w:pPr>
        <w:pStyle w:val="a1"/>
        <w:rPr>
          <w:rFonts w:eastAsia="宋体"/>
          <w:lang w:val="en-GB" w:eastAsia="zh-CN"/>
        </w:rPr>
      </w:pPr>
    </w:p>
    <w:p w14:paraId="2518089F" w14:textId="77777777" w:rsidR="006A6D3C" w:rsidRDefault="006A6D3C" w:rsidP="006A6D3C">
      <w:pPr>
        <w:pStyle w:val="a1"/>
        <w:rPr>
          <w:rFonts w:eastAsia="宋体"/>
          <w:lang w:eastAsia="zh-CN"/>
        </w:rPr>
      </w:pPr>
      <w:r>
        <w:rPr>
          <w:rFonts w:eastAsia="宋体"/>
          <w:lang w:eastAsia="zh-CN"/>
        </w:rPr>
        <w:t>From RAN</w:t>
      </w:r>
      <w:r>
        <w:rPr>
          <w:rFonts w:eastAsia="宋体" w:hint="eastAsia"/>
          <w:lang w:eastAsia="zh-CN"/>
        </w:rPr>
        <w:t>2</w:t>
      </w:r>
      <w:r>
        <w:rPr>
          <w:rFonts w:eastAsia="宋体"/>
          <w:lang w:eastAsia="zh-CN"/>
        </w:rPr>
        <w:t xml:space="preserve">’s above agreements, it can be observed that the Rx UE will start the SL HARQ RTT timer in the slot following the end of PSFCH transmission/resource, regardless of whether </w:t>
      </w:r>
      <w:r w:rsidRPr="00A83DDF">
        <w:rPr>
          <w:szCs w:val="24"/>
          <w:lang w:val="en-GB" w:eastAsia="en-GB"/>
        </w:rPr>
        <w:t>HARQ feedback is enabled or disabled</w:t>
      </w:r>
      <w:r>
        <w:rPr>
          <w:rFonts w:eastAsia="宋体"/>
          <w:lang w:eastAsia="zh-CN"/>
        </w:rPr>
        <w:t xml:space="preserve">. </w:t>
      </w:r>
      <w:r>
        <w:rPr>
          <w:szCs w:val="24"/>
          <w:lang w:val="en-GB" w:eastAsia="en-GB"/>
        </w:rPr>
        <w:t>I</w:t>
      </w:r>
      <w:r w:rsidRPr="00A83DDF">
        <w:rPr>
          <w:szCs w:val="24"/>
          <w:lang w:val="en-GB" w:eastAsia="en-GB"/>
        </w:rPr>
        <w:t>f the resource assignment information for retransmission of the same TB is present</w:t>
      </w:r>
      <w:r>
        <w:rPr>
          <w:szCs w:val="24"/>
          <w:lang w:val="en-GB" w:eastAsia="en-GB"/>
        </w:rPr>
        <w:t xml:space="preserve"> in the SCI, </w:t>
      </w:r>
      <w:r w:rsidRPr="00A83DDF">
        <w:rPr>
          <w:szCs w:val="24"/>
          <w:lang w:val="en-GB" w:eastAsia="en-GB"/>
        </w:rPr>
        <w:t>the HARQ RTT timer can be derived based on the resource assignment information for retransmission of the same TB</w:t>
      </w:r>
      <w:r>
        <w:rPr>
          <w:szCs w:val="24"/>
          <w:lang w:val="en-GB" w:eastAsia="en-GB"/>
        </w:rPr>
        <w:t>. Otherwise, a configured HARQ RTT Timer will be used.</w:t>
      </w:r>
      <w:r>
        <w:rPr>
          <w:rFonts w:eastAsia="宋体" w:hint="eastAsia"/>
          <w:lang w:eastAsia="zh-CN"/>
        </w:rPr>
        <w:t xml:space="preserve"> </w:t>
      </w:r>
      <w:r>
        <w:rPr>
          <w:rFonts w:eastAsia="宋体"/>
          <w:lang w:eastAsia="zh-CN"/>
        </w:rPr>
        <w:t xml:space="preserve">When the SL HARQ RTT timer </w:t>
      </w:r>
      <w:r>
        <w:rPr>
          <w:rFonts w:eastAsia="宋体" w:hint="eastAsia"/>
          <w:lang w:eastAsia="zh-CN"/>
        </w:rPr>
        <w:t>is</w:t>
      </w:r>
      <w:r>
        <w:rPr>
          <w:rFonts w:eastAsia="宋体"/>
          <w:lang w:eastAsia="zh-CN"/>
        </w:rPr>
        <w:t xml:space="preserve"> expired, the Rx UE can start a</w:t>
      </w:r>
      <w:r>
        <w:t xml:space="preserve"> </w:t>
      </w:r>
      <w:r>
        <w:rPr>
          <w:rFonts w:eastAsia="宋体"/>
          <w:lang w:eastAsia="zh-CN"/>
        </w:rPr>
        <w:t>configured retransmission timer which is determined by</w:t>
      </w:r>
      <w:r>
        <w:t xml:space="preserve"> </w:t>
      </w:r>
      <w:r>
        <w:rPr>
          <w:rFonts w:eastAsia="宋体"/>
          <w:lang w:eastAsia="zh-CN"/>
        </w:rPr>
        <w:t>UE or NW implementation.</w:t>
      </w:r>
    </w:p>
    <w:p w14:paraId="260F923B" w14:textId="77777777" w:rsidR="006A6D3C" w:rsidRDefault="006A6D3C" w:rsidP="006A6D3C">
      <w:pPr>
        <w:pStyle w:val="a1"/>
        <w:rPr>
          <w:rFonts w:eastAsia="宋体"/>
          <w:b/>
          <w:i/>
          <w:lang w:val="en-GB" w:eastAsia="zh-CN"/>
        </w:rPr>
      </w:pPr>
      <w:r>
        <w:rPr>
          <w:rFonts w:eastAsia="宋体"/>
          <w:b/>
          <w:i/>
          <w:lang w:val="en-GB" w:eastAsia="zh-CN"/>
        </w:rPr>
        <w:t xml:space="preserve">Observation </w:t>
      </w:r>
      <w:r w:rsidR="00D85F71">
        <w:rPr>
          <w:rFonts w:eastAsia="宋体" w:hint="eastAsia"/>
          <w:b/>
          <w:i/>
          <w:lang w:val="en-GB" w:eastAsia="zh-CN"/>
        </w:rPr>
        <w:t>1</w:t>
      </w:r>
      <w:r>
        <w:rPr>
          <w:rFonts w:eastAsia="宋体"/>
          <w:b/>
          <w:i/>
          <w:lang w:val="en-GB" w:eastAsia="zh-CN"/>
        </w:rPr>
        <w:t>: The Rx UE will start the SL HARQ RTT timer in the slot following the end of PSFCH transmission /resource, regardless of</w:t>
      </w:r>
      <w:r w:rsidRPr="00664741">
        <w:rPr>
          <w:rFonts w:eastAsia="宋体"/>
          <w:b/>
          <w:i/>
          <w:lang w:eastAsia="zh-CN"/>
        </w:rPr>
        <w:t xml:space="preserve"> whether </w:t>
      </w:r>
      <w:r w:rsidRPr="00664741">
        <w:rPr>
          <w:rFonts w:eastAsia="宋体"/>
          <w:b/>
          <w:i/>
          <w:lang w:val="en-GB" w:eastAsia="zh-CN"/>
        </w:rPr>
        <w:t>HARQ feedback is enabled or disabled</w:t>
      </w:r>
      <w:r>
        <w:rPr>
          <w:rFonts w:eastAsia="宋体"/>
          <w:b/>
          <w:i/>
          <w:lang w:val="en-GB" w:eastAsia="zh-CN"/>
        </w:rPr>
        <w:t>.</w:t>
      </w:r>
    </w:p>
    <w:p w14:paraId="3E69AC70" w14:textId="77777777" w:rsidR="006A6D3C" w:rsidRDefault="006A6D3C" w:rsidP="006A6D3C">
      <w:pPr>
        <w:pStyle w:val="a1"/>
        <w:rPr>
          <w:rFonts w:eastAsia="宋体"/>
          <w:b/>
          <w:i/>
          <w:lang w:val="en-GB" w:eastAsia="zh-CN"/>
        </w:rPr>
      </w:pPr>
      <w:r>
        <w:rPr>
          <w:rFonts w:eastAsia="宋体"/>
          <w:b/>
          <w:i/>
          <w:lang w:val="en-GB" w:eastAsia="zh-CN"/>
        </w:rPr>
        <w:t xml:space="preserve">Observation </w:t>
      </w:r>
      <w:r w:rsidR="00D85F71">
        <w:rPr>
          <w:rFonts w:eastAsia="宋体" w:hint="eastAsia"/>
          <w:b/>
          <w:i/>
          <w:lang w:val="en-GB" w:eastAsia="zh-CN"/>
        </w:rPr>
        <w:t>2</w:t>
      </w:r>
      <w:r>
        <w:rPr>
          <w:rFonts w:eastAsia="宋体"/>
          <w:b/>
          <w:i/>
          <w:lang w:val="en-GB" w:eastAsia="zh-CN"/>
        </w:rPr>
        <w:t xml:space="preserve">: </w:t>
      </w:r>
      <w:r w:rsidRPr="00664741">
        <w:rPr>
          <w:rFonts w:eastAsia="宋体"/>
          <w:b/>
          <w:i/>
          <w:lang w:val="en-GB" w:eastAsia="zh-CN"/>
        </w:rPr>
        <w:t>If the resource assignment information for retransmission of the same TB is present in the SCI, the HARQ RTT timer can be derived based on the resource assignment information for retransmission of the same TB. Otherwise, a configured HARQ RTT Timer will be used.</w:t>
      </w:r>
    </w:p>
    <w:p w14:paraId="770917B4" w14:textId="77777777" w:rsidR="006A6D3C" w:rsidRDefault="006A6D3C" w:rsidP="006A6D3C">
      <w:pPr>
        <w:pStyle w:val="a1"/>
        <w:rPr>
          <w:rFonts w:eastAsia="宋体"/>
          <w:b/>
          <w:i/>
          <w:lang w:val="en-GB" w:eastAsia="zh-CN"/>
        </w:rPr>
      </w:pPr>
      <w:r>
        <w:rPr>
          <w:rFonts w:eastAsia="宋体"/>
          <w:b/>
          <w:i/>
          <w:lang w:val="en-GB" w:eastAsia="zh-CN"/>
        </w:rPr>
        <w:t xml:space="preserve">Observation </w:t>
      </w:r>
      <w:r w:rsidR="00D85F71">
        <w:rPr>
          <w:rFonts w:eastAsia="宋体" w:hint="eastAsia"/>
          <w:b/>
          <w:i/>
          <w:lang w:val="en-GB" w:eastAsia="zh-CN"/>
        </w:rPr>
        <w:t>3</w:t>
      </w:r>
      <w:r>
        <w:rPr>
          <w:rFonts w:eastAsia="宋体"/>
          <w:b/>
          <w:i/>
          <w:lang w:val="en-GB" w:eastAsia="zh-CN"/>
        </w:rPr>
        <w:t>: The Rx UE can start a configured retransmission timer when the SL HARQ RTT timer is expired.</w:t>
      </w:r>
    </w:p>
    <w:p w14:paraId="32DF5E7C" w14:textId="77777777" w:rsidR="006A6D3C" w:rsidRDefault="006A6D3C" w:rsidP="006A6D3C">
      <w:pPr>
        <w:pStyle w:val="a1"/>
        <w:rPr>
          <w:rFonts w:eastAsia="宋体"/>
          <w:lang w:val="en-GB" w:eastAsia="zh-CN"/>
        </w:rPr>
      </w:pPr>
      <w:r>
        <w:rPr>
          <w:rFonts w:eastAsia="宋体" w:hint="eastAsia"/>
          <w:lang w:val="en-GB" w:eastAsia="zh-CN"/>
        </w:rPr>
        <w:t>B</w:t>
      </w:r>
      <w:r>
        <w:rPr>
          <w:rFonts w:eastAsia="宋体"/>
          <w:lang w:val="en-GB" w:eastAsia="zh-CN"/>
        </w:rPr>
        <w:t xml:space="preserve">ased on the above observations, it can be concluded that once the transmission resource and the resource pool/PSFCH configuration are determined, the running duration of the corresponding retransmission timer can be determined in case that the RX UE uses a configured HARQ RTT Timer. And according to RAN2’s agreement, </w:t>
      </w:r>
      <w:r>
        <w:rPr>
          <w:i/>
          <w:szCs w:val="24"/>
          <w:lang w:val="en-GB" w:eastAsia="en-GB"/>
        </w:rPr>
        <w:t>drx-RetransmissionTimer(s)</w:t>
      </w:r>
      <w:r>
        <w:rPr>
          <w:szCs w:val="24"/>
          <w:lang w:val="en-GB" w:eastAsia="en-GB"/>
        </w:rPr>
        <w:t xml:space="preserve">’s running duration is included in the SL DRX active time of the Rx UE. Hence, </w:t>
      </w:r>
      <w:r>
        <w:rPr>
          <w:rFonts w:eastAsia="宋体"/>
          <w:lang w:val="en-GB" w:eastAsia="zh-CN"/>
        </w:rPr>
        <w:t>the Tx UE can take the predicable retransmission timer running duration into consideration for determining the allowable transmission time in order to ensure that Tx UE selected resources can be within DRX active time.</w:t>
      </w:r>
    </w:p>
    <w:p w14:paraId="3E388BE5" w14:textId="77777777" w:rsidR="00F459E9" w:rsidRDefault="002D5686">
      <w:pPr>
        <w:pStyle w:val="a1"/>
        <w:jc w:val="center"/>
      </w:pPr>
      <w:r>
        <w:rPr>
          <w:noProof/>
          <w:lang w:eastAsia="zh-CN"/>
        </w:rPr>
        <w:drawing>
          <wp:inline distT="0" distB="0" distL="0" distR="0" wp14:anchorId="22446C47" wp14:editId="35FAAFAB">
            <wp:extent cx="4046855" cy="2668270"/>
            <wp:effectExtent l="0" t="0" r="0" b="0"/>
            <wp:docPr id="7" name="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6855" cy="2668270"/>
                    </a:xfrm>
                    <a:prstGeom prst="rect">
                      <a:avLst/>
                    </a:prstGeom>
                    <a:noFill/>
                    <a:ln>
                      <a:noFill/>
                    </a:ln>
                  </pic:spPr>
                </pic:pic>
              </a:graphicData>
            </a:graphic>
          </wp:inline>
        </w:drawing>
      </w:r>
    </w:p>
    <w:p w14:paraId="1A5BA9A9" w14:textId="45B96CF1" w:rsidR="00F459E9" w:rsidRDefault="009369F9">
      <w:pPr>
        <w:pStyle w:val="a1"/>
        <w:spacing w:before="120"/>
        <w:jc w:val="center"/>
        <w:rPr>
          <w:b/>
          <w:sz w:val="16"/>
        </w:rPr>
      </w:pPr>
      <w:r>
        <w:rPr>
          <w:b/>
          <w:sz w:val="16"/>
        </w:rPr>
        <w:t xml:space="preserve">Figure </w:t>
      </w:r>
      <w:r w:rsidR="006B0016">
        <w:rPr>
          <w:rFonts w:eastAsiaTheme="minorEastAsia" w:hint="eastAsia"/>
          <w:b/>
          <w:sz w:val="16"/>
          <w:lang w:eastAsia="zh-CN"/>
        </w:rPr>
        <w:t>4</w:t>
      </w:r>
      <w:r>
        <w:rPr>
          <w:b/>
          <w:sz w:val="16"/>
        </w:rPr>
        <w:t>: Determining the retransmission timer running duration based on the previous transmission resource</w:t>
      </w:r>
    </w:p>
    <w:p w14:paraId="49886739" w14:textId="77777777" w:rsidR="0005114C" w:rsidRDefault="0005114C">
      <w:pPr>
        <w:pStyle w:val="a1"/>
        <w:rPr>
          <w:rFonts w:eastAsia="宋体"/>
          <w:lang w:val="en-GB" w:eastAsia="zh-CN"/>
        </w:rPr>
      </w:pPr>
    </w:p>
    <w:p w14:paraId="10ECE3B4" w14:textId="784E9015" w:rsidR="00626F28" w:rsidRDefault="009369F9">
      <w:pPr>
        <w:pStyle w:val="a1"/>
        <w:rPr>
          <w:rFonts w:eastAsia="宋体"/>
          <w:lang w:eastAsia="zh-CN"/>
        </w:rPr>
      </w:pPr>
      <w:r>
        <w:rPr>
          <w:rFonts w:eastAsia="宋体"/>
          <w:lang w:val="en-GB" w:eastAsia="zh-CN"/>
        </w:rPr>
        <w:t xml:space="preserve">As shown in </w:t>
      </w:r>
      <w:r>
        <w:rPr>
          <w:lang w:eastAsia="zh-CN"/>
        </w:rPr>
        <w:t>Fig</w:t>
      </w:r>
      <w:r>
        <w:rPr>
          <w:rFonts w:hint="eastAsia"/>
          <w:lang w:eastAsia="zh-CN"/>
        </w:rPr>
        <w:t xml:space="preserve">ure </w:t>
      </w:r>
      <w:r w:rsidR="006B0016">
        <w:rPr>
          <w:rFonts w:eastAsiaTheme="minorEastAsia" w:hint="eastAsia"/>
          <w:lang w:eastAsia="zh-CN"/>
        </w:rPr>
        <w:t>4</w:t>
      </w:r>
      <w:r>
        <w:rPr>
          <w:lang w:eastAsia="zh-CN"/>
        </w:rPr>
        <w:t>, Tx UE sets the Y candidate resources to partially overlap with the DRX on-duration of Rx UE, ensuring that there are candidate resources within DRX active time. Tx UE can select the initial transmission resource to be within the DRX on-duration when resource selection procedure is triggered. Then, according to the resource pool/ PSFCH configuration and the DRX</w:t>
      </w:r>
      <w:r>
        <w:rPr>
          <w:rFonts w:eastAsia="宋体" w:hint="eastAsia"/>
          <w:lang w:eastAsia="zh-CN"/>
        </w:rPr>
        <w:t xml:space="preserve"> </w:t>
      </w:r>
      <w:r>
        <w:rPr>
          <w:rFonts w:eastAsia="宋体"/>
          <w:lang w:eastAsia="zh-CN"/>
        </w:rPr>
        <w:t xml:space="preserve">configuration of the Rx UE, the first running duration of </w:t>
      </w:r>
      <w:r>
        <w:rPr>
          <w:rFonts w:eastAsia="宋体"/>
          <w:i/>
          <w:lang w:eastAsia="zh-CN"/>
        </w:rPr>
        <w:t>drx-RetransmissionTimer</w:t>
      </w:r>
      <w:r>
        <w:rPr>
          <w:rFonts w:eastAsia="宋体"/>
          <w:lang w:eastAsia="zh-CN"/>
        </w:rPr>
        <w:t xml:space="preserve"> can be determined. The Tx UE can take this running duration into consideration when selecting the retransmission resource(s). After selecting the first retransmission resource, the second running duration of </w:t>
      </w:r>
      <w:r>
        <w:rPr>
          <w:rFonts w:eastAsia="宋体"/>
          <w:i/>
          <w:lang w:eastAsia="zh-CN"/>
        </w:rPr>
        <w:t>drx-RetransmissionTimer</w:t>
      </w:r>
      <w:r>
        <w:rPr>
          <w:rFonts w:eastAsia="宋体"/>
          <w:lang w:eastAsia="zh-CN"/>
        </w:rPr>
        <w:t xml:space="preserve"> that should be considered when selecting the remaining retransmission resource is also determined. </w:t>
      </w:r>
    </w:p>
    <w:p w14:paraId="6AE83CBE" w14:textId="766948E1" w:rsidR="004000F2" w:rsidRPr="004000F2" w:rsidRDefault="004000F2">
      <w:pPr>
        <w:pStyle w:val="a1"/>
        <w:rPr>
          <w:rFonts w:eastAsia="宋体"/>
          <w:lang w:val="en-GB" w:eastAsia="zh-CN"/>
        </w:rPr>
      </w:pPr>
      <w:r>
        <w:rPr>
          <w:rFonts w:eastAsia="宋体"/>
          <w:b/>
          <w:i/>
          <w:lang w:val="en-GB" w:eastAsia="zh-CN"/>
        </w:rPr>
        <w:lastRenderedPageBreak/>
        <w:t xml:space="preserve">Proposal </w:t>
      </w:r>
      <w:r w:rsidR="0093783A">
        <w:rPr>
          <w:rFonts w:eastAsia="宋体" w:hint="eastAsia"/>
          <w:b/>
          <w:i/>
          <w:lang w:val="en-GB" w:eastAsia="zh-CN"/>
        </w:rPr>
        <w:t>1</w:t>
      </w:r>
      <w:r w:rsidR="00E72FBE">
        <w:rPr>
          <w:rFonts w:eastAsia="宋体" w:hint="eastAsia"/>
          <w:b/>
          <w:i/>
          <w:lang w:val="en-GB" w:eastAsia="zh-CN"/>
        </w:rPr>
        <w:t>4</w:t>
      </w:r>
      <w:r>
        <w:rPr>
          <w:rFonts w:eastAsia="宋体"/>
          <w:b/>
          <w:i/>
          <w:lang w:val="en-GB" w:eastAsia="zh-CN"/>
        </w:rPr>
        <w:t xml:space="preserve">: </w:t>
      </w:r>
      <w:r w:rsidR="006A6D3C" w:rsidRPr="00A23C87">
        <w:rPr>
          <w:rFonts w:eastAsia="宋体" w:hint="eastAsia"/>
          <w:b/>
          <w:i/>
          <w:lang w:eastAsia="zh-CN"/>
        </w:rPr>
        <w:t>If a configured HARQ RTT Timer is used</w:t>
      </w:r>
      <w:r w:rsidR="006A6D3C">
        <w:rPr>
          <w:rFonts w:eastAsia="宋体"/>
          <w:b/>
          <w:i/>
          <w:lang w:eastAsia="zh-CN"/>
        </w:rPr>
        <w:t xml:space="preserve"> by the RX UE</w:t>
      </w:r>
      <w:r w:rsidR="006A6D3C" w:rsidRPr="00A23C87">
        <w:rPr>
          <w:rFonts w:eastAsia="宋体" w:hint="eastAsia"/>
          <w:b/>
          <w:i/>
          <w:lang w:eastAsia="zh-CN"/>
        </w:rPr>
        <w:t xml:space="preserve">, </w:t>
      </w:r>
      <w:r w:rsidR="006A6D3C">
        <w:rPr>
          <w:rFonts w:eastAsia="宋体"/>
          <w:b/>
          <w:i/>
          <w:lang w:eastAsia="zh-CN"/>
        </w:rPr>
        <w:t>t</w:t>
      </w:r>
      <w:r>
        <w:rPr>
          <w:rFonts w:eastAsia="宋体"/>
          <w:b/>
          <w:i/>
          <w:lang w:val="en-GB" w:eastAsia="zh-CN"/>
        </w:rPr>
        <w:t xml:space="preserve">he Tx UE can take the </w:t>
      </w:r>
      <w:r>
        <w:rPr>
          <w:rFonts w:eastAsia="宋体" w:hint="eastAsia"/>
          <w:b/>
          <w:i/>
          <w:lang w:eastAsia="zh-CN"/>
        </w:rPr>
        <w:t>predictable</w:t>
      </w:r>
      <w:r>
        <w:rPr>
          <w:rFonts w:eastAsia="宋体"/>
          <w:b/>
          <w:i/>
          <w:lang w:eastAsia="zh-CN"/>
        </w:rPr>
        <w:t xml:space="preserve"> </w:t>
      </w:r>
      <w:r>
        <w:rPr>
          <w:rFonts w:eastAsia="宋体"/>
          <w:b/>
          <w:i/>
          <w:lang w:val="en-GB" w:eastAsia="zh-CN"/>
        </w:rPr>
        <w:t>drx-RetransmissionTimer running duration of the Rx UE into consideration for determining the allowable transmission time, in order to ensure that the transmission resources selected by the Tx UE can be within Rx UE’s DRX active time.</w:t>
      </w:r>
    </w:p>
    <w:p w14:paraId="6A6F2262" w14:textId="77777777" w:rsidR="00005FBC" w:rsidRDefault="00005FBC">
      <w:pPr>
        <w:pStyle w:val="a1"/>
        <w:rPr>
          <w:rFonts w:eastAsia="宋体"/>
          <w:lang w:eastAsia="zh-CN"/>
        </w:rPr>
      </w:pPr>
    </w:p>
    <w:p w14:paraId="4486F007" w14:textId="77777777" w:rsidR="00626F28" w:rsidRDefault="00626F28">
      <w:pPr>
        <w:pStyle w:val="a1"/>
        <w:rPr>
          <w:rFonts w:eastAsia="宋体"/>
          <w:lang w:eastAsia="zh-CN"/>
        </w:rPr>
      </w:pPr>
      <w:r>
        <w:rPr>
          <w:rFonts w:eastAsia="宋体" w:hint="eastAsia"/>
          <w:lang w:eastAsia="zh-CN"/>
        </w:rPr>
        <w:t>I</w:t>
      </w:r>
      <w:r>
        <w:rPr>
          <w:rFonts w:eastAsia="宋体"/>
          <w:lang w:eastAsia="zh-CN"/>
        </w:rPr>
        <w:t>n RAN</w:t>
      </w:r>
      <w:r>
        <w:rPr>
          <w:rFonts w:eastAsia="宋体" w:hint="eastAsia"/>
          <w:lang w:eastAsia="zh-CN"/>
        </w:rPr>
        <w:t>2</w:t>
      </w:r>
      <w:r>
        <w:rPr>
          <w:rFonts w:eastAsia="宋体"/>
          <w:lang w:eastAsia="zh-CN"/>
        </w:rPr>
        <w:t xml:space="preserve"> #115-e meeting, the following agreements were achieved regarding the above-mentioned issue</w:t>
      </w:r>
      <w:r w:rsidR="008303E6">
        <w:rPr>
          <w:rFonts w:eastAsia="宋体"/>
          <w:lang w:eastAsia="zh-CN"/>
        </w:rPr>
        <w:t xml:space="preserve"> </w:t>
      </w:r>
      <w:r w:rsidR="00B54A76">
        <w:rPr>
          <w:rFonts w:eastAsia="宋体"/>
          <w:lang w:eastAsia="zh-CN"/>
        </w:rPr>
        <w:fldChar w:fldCharType="begin"/>
      </w:r>
      <w:r w:rsidR="008303E6">
        <w:rPr>
          <w:rFonts w:eastAsia="宋体"/>
          <w:lang w:eastAsia="zh-CN"/>
        </w:rPr>
        <w:instrText xml:space="preserve"> REF _Ref86161120 \r \h </w:instrText>
      </w:r>
      <w:r w:rsidR="00B54A76">
        <w:rPr>
          <w:rFonts w:eastAsia="宋体"/>
          <w:lang w:eastAsia="zh-CN"/>
        </w:rPr>
      </w:r>
      <w:r w:rsidR="00B54A76">
        <w:rPr>
          <w:rFonts w:eastAsia="宋体"/>
          <w:lang w:eastAsia="zh-CN"/>
        </w:rPr>
        <w:fldChar w:fldCharType="separate"/>
      </w:r>
      <w:r w:rsidR="00492AD3">
        <w:rPr>
          <w:rFonts w:eastAsia="宋体"/>
          <w:lang w:eastAsia="zh-CN"/>
        </w:rPr>
        <w:t>[5]</w:t>
      </w:r>
      <w:r w:rsidR="00B54A76">
        <w:rPr>
          <w:rFonts w:eastAsia="宋体"/>
          <w:lang w:eastAsia="zh-CN"/>
        </w:rPr>
        <w:fldChar w:fldCharType="end"/>
      </w:r>
      <w:r w:rsidR="008303E6">
        <w:rPr>
          <w:rFonts w:eastAsia="宋体"/>
          <w:lang w:eastAsia="zh-CN"/>
        </w:rPr>
        <w:t xml:space="preserve">: </w:t>
      </w:r>
    </w:p>
    <w:p w14:paraId="07B32200" w14:textId="77777777" w:rsidR="00626F28" w:rsidRPr="00750F2D" w:rsidRDefault="00626F28" w:rsidP="00626F28">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highlight w:val="green"/>
          <w:lang w:val="en-GB" w:eastAsia="en-GB"/>
        </w:rPr>
      </w:pPr>
      <w:r w:rsidRPr="00750F2D">
        <w:rPr>
          <w:rFonts w:eastAsia="MS Mincho"/>
          <w:b/>
          <w:noProof/>
          <w:szCs w:val="24"/>
          <w:highlight w:val="green"/>
          <w:lang w:val="en-GB" w:eastAsia="en-GB"/>
        </w:rPr>
        <w:t>Agreements on</w:t>
      </w:r>
      <w:bookmarkStart w:id="4" w:name="OLE_LINK14"/>
      <w:bookmarkStart w:id="5" w:name="OLE_LINK15"/>
      <w:r w:rsidRPr="00750F2D">
        <w:rPr>
          <w:rFonts w:eastAsia="MS Mincho"/>
          <w:b/>
          <w:noProof/>
          <w:szCs w:val="24"/>
          <w:highlight w:val="green"/>
          <w:lang w:val="en-GB" w:eastAsia="en-GB"/>
        </w:rPr>
        <w:t xml:space="preserve"> SL DRX timer maintenance</w:t>
      </w:r>
      <w:bookmarkEnd w:id="4"/>
      <w:bookmarkEnd w:id="5"/>
      <w:r w:rsidRPr="00750F2D">
        <w:rPr>
          <w:rFonts w:eastAsia="MS Mincho"/>
          <w:b/>
          <w:noProof/>
          <w:szCs w:val="24"/>
          <w:highlight w:val="green"/>
          <w:lang w:val="en-GB" w:eastAsia="en-GB"/>
        </w:rPr>
        <w:t>:</w:t>
      </w:r>
    </w:p>
    <w:p w14:paraId="7E2C0B39" w14:textId="77777777" w:rsidR="00626F28" w:rsidRPr="00CC6D52" w:rsidRDefault="00626F28" w:rsidP="00626F28">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CC6D52">
        <w:rPr>
          <w:rFonts w:eastAsia="MS Mincho"/>
          <w:szCs w:val="24"/>
          <w:lang w:val="en-GB" w:eastAsia="en-GB"/>
        </w:rPr>
        <w:t>14:</w:t>
      </w:r>
      <w:r w:rsidRPr="00CC6D52">
        <w:rPr>
          <w:rFonts w:eastAsia="MS Mincho"/>
          <w:szCs w:val="24"/>
          <w:lang w:val="en-GB" w:eastAsia="en-GB"/>
        </w:rPr>
        <w:tab/>
        <w:t xml:space="preserve">For unicast, the TX UE selects the resources for the initial transmission associated with any active time (e.g. on duration timer or inactivity timer, or retransmission timer) at the RX UE. </w:t>
      </w:r>
      <w:r w:rsidRPr="00CC6D52">
        <w:rPr>
          <w:rFonts w:eastAsia="MS Mincho"/>
          <w:szCs w:val="24"/>
          <w:highlight w:val="yellow"/>
          <w:lang w:val="en-GB" w:eastAsia="en-GB"/>
        </w:rPr>
        <w:t>How to handle cases when a transmission may cause these timers to be running at the RX UE is FFS.</w:t>
      </w:r>
      <w:r w:rsidRPr="00CC6D52">
        <w:rPr>
          <w:rFonts w:eastAsia="MS Mincho"/>
          <w:szCs w:val="24"/>
          <w:lang w:val="en-GB" w:eastAsia="en-GB"/>
        </w:rPr>
        <w:t xml:space="preserve"> FFS on groupcast. FFS on whether any spec impact.</w:t>
      </w:r>
    </w:p>
    <w:p w14:paraId="7AB796DE" w14:textId="77777777" w:rsidR="00626F28" w:rsidRDefault="00626F28" w:rsidP="00CC6D52">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CC6D52">
        <w:rPr>
          <w:rFonts w:eastAsia="MS Mincho"/>
          <w:szCs w:val="24"/>
          <w:lang w:val="en-GB" w:eastAsia="en-GB"/>
        </w:rPr>
        <w:t>15:</w:t>
      </w:r>
      <w:r w:rsidRPr="00CC6D52">
        <w:rPr>
          <w:rFonts w:eastAsia="MS Mincho"/>
          <w:szCs w:val="24"/>
          <w:lang w:val="en-GB" w:eastAsia="en-GB"/>
        </w:rPr>
        <w:tab/>
        <w:t xml:space="preserve">For unicast, the TX UE can select the resources for the retransmission associated with any active time (e.g. on duration timer or inactivity timer, or retransmission timer) at the RX UE.  </w:t>
      </w:r>
      <w:r w:rsidRPr="00CC6D52">
        <w:rPr>
          <w:rFonts w:eastAsia="MS Mincho"/>
          <w:szCs w:val="24"/>
          <w:highlight w:val="yellow"/>
          <w:lang w:val="en-GB" w:eastAsia="en-GB"/>
        </w:rPr>
        <w:t>How to handle cases when a transmission may cause these timers to be running at the RX UE is FFS.</w:t>
      </w:r>
      <w:r w:rsidRPr="00CC6D52">
        <w:rPr>
          <w:rFonts w:eastAsia="MS Mincho"/>
          <w:szCs w:val="24"/>
          <w:lang w:val="en-GB" w:eastAsia="en-GB"/>
        </w:rPr>
        <w:t xml:space="preserve"> FFS on groupcast. FFS on whether any spec impact.</w:t>
      </w:r>
    </w:p>
    <w:p w14:paraId="7023CAF1" w14:textId="77777777" w:rsidR="00626F28" w:rsidRPr="00CC6D52" w:rsidRDefault="00626F28">
      <w:pPr>
        <w:pStyle w:val="a1"/>
        <w:rPr>
          <w:rFonts w:eastAsia="宋体"/>
          <w:lang w:val="en-GB" w:eastAsia="zh-CN"/>
        </w:rPr>
      </w:pPr>
    </w:p>
    <w:p w14:paraId="282D68FA" w14:textId="77777777" w:rsidR="00F459E9" w:rsidRDefault="008303E6">
      <w:pPr>
        <w:pStyle w:val="a1"/>
        <w:rPr>
          <w:lang w:eastAsia="zh-CN"/>
        </w:rPr>
      </w:pPr>
      <w:r>
        <w:t>Considering that the</w:t>
      </w:r>
      <w:r w:rsidR="009369F9">
        <w:t xml:space="preserve"> </w:t>
      </w:r>
      <w:r>
        <w:rPr>
          <w:rFonts w:eastAsia="宋体"/>
          <w:lang w:eastAsia="zh-CN"/>
        </w:rPr>
        <w:t>above</w:t>
      </w:r>
      <w:r w:rsidR="009369F9">
        <w:rPr>
          <w:rFonts w:eastAsia="宋体"/>
          <w:lang w:eastAsia="zh-CN"/>
        </w:rPr>
        <w:t xml:space="preserve"> </w:t>
      </w:r>
      <w:r w:rsidR="004000F2">
        <w:rPr>
          <w:rFonts w:eastAsia="宋体"/>
          <w:lang w:eastAsia="zh-CN"/>
        </w:rPr>
        <w:t>analyses are</w:t>
      </w:r>
      <w:r w:rsidR="009369F9">
        <w:rPr>
          <w:rFonts w:eastAsia="宋体"/>
          <w:lang w:eastAsia="zh-CN"/>
        </w:rPr>
        <w:t xml:space="preserve"> </w:t>
      </w:r>
      <w:r>
        <w:rPr>
          <w:rFonts w:eastAsia="宋体"/>
          <w:lang w:eastAsia="zh-CN"/>
        </w:rPr>
        <w:t xml:space="preserve">highly relevant </w:t>
      </w:r>
      <w:r w:rsidR="009369F9">
        <w:rPr>
          <w:rFonts w:eastAsia="宋体"/>
          <w:lang w:eastAsia="zh-CN"/>
        </w:rPr>
        <w:t xml:space="preserve">to RAN2’s </w:t>
      </w:r>
      <w:r>
        <w:rPr>
          <w:rFonts w:eastAsia="宋体"/>
          <w:lang w:eastAsia="zh-CN"/>
        </w:rPr>
        <w:t>work</w:t>
      </w:r>
      <w:r w:rsidR="009369F9">
        <w:rPr>
          <w:rFonts w:eastAsia="宋体"/>
          <w:lang w:eastAsia="zh-CN"/>
        </w:rPr>
        <w:t>, RAN1 should send an LS to RAN2 to inform RAN1’s consideration of sensing and resource selection.</w:t>
      </w:r>
    </w:p>
    <w:p w14:paraId="7121082C" w14:textId="550273D9" w:rsidR="006A6D3C" w:rsidRDefault="006A6D3C" w:rsidP="006A6D3C">
      <w:pPr>
        <w:pStyle w:val="a1"/>
        <w:rPr>
          <w:rFonts w:eastAsia="宋体"/>
          <w:b/>
          <w:i/>
          <w:lang w:val="en-GB" w:eastAsia="zh-CN"/>
        </w:rPr>
      </w:pPr>
      <w:r>
        <w:rPr>
          <w:rFonts w:eastAsia="宋体"/>
          <w:b/>
          <w:i/>
          <w:lang w:val="en-GB" w:eastAsia="zh-CN"/>
        </w:rPr>
        <w:t xml:space="preserve">Proposal </w:t>
      </w:r>
      <w:r w:rsidR="0093783A">
        <w:rPr>
          <w:rFonts w:eastAsia="宋体" w:hint="eastAsia"/>
          <w:b/>
          <w:i/>
          <w:lang w:val="en-GB" w:eastAsia="zh-CN"/>
        </w:rPr>
        <w:t>1</w:t>
      </w:r>
      <w:r w:rsidR="00E72FBE">
        <w:rPr>
          <w:rFonts w:eastAsia="宋体" w:hint="eastAsia"/>
          <w:b/>
          <w:i/>
          <w:lang w:val="en-GB" w:eastAsia="zh-CN"/>
        </w:rPr>
        <w:t>5</w:t>
      </w:r>
      <w:r>
        <w:rPr>
          <w:rFonts w:eastAsia="宋体"/>
          <w:b/>
          <w:i/>
          <w:lang w:val="en-GB" w:eastAsia="zh-CN"/>
        </w:rPr>
        <w:t xml:space="preserve">: </w:t>
      </w:r>
      <w:r w:rsidRPr="00CC6D52">
        <w:rPr>
          <w:rFonts w:eastAsia="宋体" w:cs="宋体"/>
          <w:b/>
          <w:bCs/>
          <w:i/>
          <w:lang w:eastAsia="zh-CN"/>
        </w:rPr>
        <w:t xml:space="preserve">RAN1 should send an LS to RAN2 to inform </w:t>
      </w:r>
      <w:r>
        <w:rPr>
          <w:rFonts w:eastAsia="宋体" w:cs="宋体"/>
          <w:b/>
          <w:bCs/>
          <w:i/>
          <w:lang w:eastAsia="zh-CN"/>
        </w:rPr>
        <w:t xml:space="preserve">the following </w:t>
      </w:r>
      <w:r w:rsidRPr="00CC6D52">
        <w:rPr>
          <w:rFonts w:eastAsia="宋体" w:cs="宋体"/>
          <w:b/>
          <w:bCs/>
          <w:i/>
          <w:lang w:eastAsia="zh-CN"/>
        </w:rPr>
        <w:t>consideration</w:t>
      </w:r>
      <w:r>
        <w:rPr>
          <w:rFonts w:eastAsia="宋体" w:cs="宋体"/>
          <w:b/>
          <w:bCs/>
          <w:i/>
          <w:lang w:eastAsia="zh-CN"/>
        </w:rPr>
        <w:t>.</w:t>
      </w:r>
    </w:p>
    <w:p w14:paraId="1B437985" w14:textId="77777777" w:rsidR="006A6D3C" w:rsidRPr="00FC1224" w:rsidRDefault="006A6D3C" w:rsidP="006A6D3C">
      <w:pPr>
        <w:numPr>
          <w:ilvl w:val="0"/>
          <w:numId w:val="38"/>
        </w:numPr>
        <w:spacing w:after="120"/>
        <w:jc w:val="both"/>
        <w:rPr>
          <w:rFonts w:eastAsia="宋体" w:cs="宋体"/>
          <w:b/>
          <w:bCs/>
          <w:i/>
          <w:lang w:eastAsia="zh-CN"/>
        </w:rPr>
      </w:pPr>
      <w:r w:rsidRPr="00A23C87">
        <w:rPr>
          <w:rFonts w:eastAsia="宋体" w:hint="eastAsia"/>
          <w:b/>
          <w:i/>
          <w:lang w:eastAsia="zh-CN"/>
        </w:rPr>
        <w:t>If a configured HARQ RTT Timer is used</w:t>
      </w:r>
      <w:r>
        <w:rPr>
          <w:rFonts w:eastAsia="宋体"/>
          <w:b/>
          <w:i/>
          <w:lang w:eastAsia="zh-CN"/>
        </w:rPr>
        <w:t xml:space="preserve"> by the RX UE</w:t>
      </w:r>
      <w:r w:rsidRPr="00A23C87">
        <w:rPr>
          <w:rFonts w:eastAsia="宋体" w:hint="eastAsia"/>
          <w:b/>
          <w:i/>
          <w:lang w:eastAsia="zh-CN"/>
        </w:rPr>
        <w:t>,</w:t>
      </w:r>
      <w:r>
        <w:rPr>
          <w:rFonts w:eastAsia="宋体"/>
          <w:b/>
          <w:i/>
          <w:lang w:val="en-GB" w:eastAsia="zh-CN"/>
        </w:rPr>
        <w:t xml:space="preserve"> the Tx UE can take the </w:t>
      </w:r>
      <w:r>
        <w:rPr>
          <w:rFonts w:eastAsia="宋体" w:hint="eastAsia"/>
          <w:b/>
          <w:i/>
          <w:lang w:eastAsia="zh-CN"/>
        </w:rPr>
        <w:t>predictable</w:t>
      </w:r>
      <w:r>
        <w:rPr>
          <w:rFonts w:eastAsia="宋体"/>
          <w:b/>
          <w:i/>
          <w:lang w:eastAsia="zh-CN"/>
        </w:rPr>
        <w:t xml:space="preserve"> </w:t>
      </w:r>
      <w:r>
        <w:rPr>
          <w:rFonts w:eastAsia="宋体"/>
          <w:b/>
          <w:i/>
          <w:lang w:val="en-GB" w:eastAsia="zh-CN"/>
        </w:rPr>
        <w:t>drx-RetransmissionTimer running duration of the Rx UE into consideration for determining the allowable transmission time, in order to ensure that the transmission resources selected by the Tx UE can be within Rx UE’s DRX active time.</w:t>
      </w:r>
    </w:p>
    <w:p w14:paraId="0699AEC6" w14:textId="77777777" w:rsidR="00FC1224" w:rsidRPr="00CC6D52" w:rsidRDefault="00FC1224" w:rsidP="00FC1224">
      <w:pPr>
        <w:spacing w:after="120"/>
        <w:ind w:left="420"/>
        <w:jc w:val="both"/>
        <w:rPr>
          <w:rFonts w:eastAsia="宋体" w:cs="宋体"/>
          <w:b/>
          <w:bCs/>
          <w:i/>
          <w:lang w:eastAsia="zh-CN"/>
        </w:rPr>
      </w:pPr>
    </w:p>
    <w:p w14:paraId="50D29208" w14:textId="77777777" w:rsidR="00F459E9" w:rsidRDefault="009369F9">
      <w:pPr>
        <w:pStyle w:val="2"/>
        <w:ind w:left="578" w:hanging="578"/>
        <w:rPr>
          <w:rFonts w:eastAsia="宋体"/>
        </w:rPr>
      </w:pPr>
      <w:r>
        <w:rPr>
          <w:rFonts w:eastAsia="宋体"/>
        </w:rPr>
        <w:t>The impact of SL DRX on resource selection</w:t>
      </w:r>
    </w:p>
    <w:p w14:paraId="39392E46" w14:textId="3D641CC3" w:rsidR="006A6D3C" w:rsidRDefault="006A6D3C" w:rsidP="008602B5">
      <w:pPr>
        <w:spacing w:beforeLines="50" w:before="120" w:after="120"/>
        <w:jc w:val="both"/>
        <w:rPr>
          <w:rFonts w:eastAsia="宋体"/>
          <w:lang w:eastAsia="zh-CN"/>
        </w:rPr>
      </w:pPr>
      <w:r>
        <w:rPr>
          <w:rFonts w:eastAsia="宋体" w:hint="eastAsia"/>
          <w:lang w:eastAsia="zh-CN"/>
        </w:rPr>
        <w:t>I</w:t>
      </w:r>
      <w:r>
        <w:rPr>
          <w:rFonts w:eastAsia="宋体"/>
          <w:lang w:eastAsia="zh-CN"/>
        </w:rPr>
        <w:t>n RAN1 #107-e meeting, the following agreement was achieved regarding resource selection with SL DRX</w:t>
      </w:r>
      <w:r w:rsidR="00EA61FF">
        <w:rPr>
          <w:rFonts w:eastAsia="宋体"/>
          <w:lang w:eastAsia="zh-CN"/>
        </w:rPr>
        <w:fldChar w:fldCharType="begin"/>
      </w:r>
      <w:r w:rsidR="00EA61FF">
        <w:rPr>
          <w:rFonts w:eastAsia="宋体"/>
          <w:lang w:eastAsia="zh-CN"/>
        </w:rPr>
        <w:instrText xml:space="preserve"> REF _Ref95227074 \r \h </w:instrText>
      </w:r>
      <w:r w:rsidR="00EA61FF">
        <w:rPr>
          <w:rFonts w:eastAsia="宋体"/>
          <w:lang w:eastAsia="zh-CN"/>
        </w:rPr>
      </w:r>
      <w:r w:rsidR="00EA61FF">
        <w:rPr>
          <w:rFonts w:eastAsia="宋体"/>
          <w:lang w:eastAsia="zh-CN"/>
        </w:rPr>
        <w:fldChar w:fldCharType="separate"/>
      </w:r>
      <w:r w:rsidR="00EA61FF">
        <w:rPr>
          <w:rFonts w:eastAsia="宋体"/>
          <w:lang w:eastAsia="zh-CN"/>
        </w:rPr>
        <w:t xml:space="preserve"> [7]</w:t>
      </w:r>
      <w:r w:rsidR="00EA61FF">
        <w:rPr>
          <w:rFonts w:eastAsia="宋体"/>
          <w:lang w:eastAsia="zh-CN"/>
        </w:rPr>
        <w:fldChar w:fldCharType="end"/>
      </w:r>
      <w:r>
        <w:rPr>
          <w:rFonts w:eastAsia="宋体"/>
          <w:lang w:eastAsia="zh-CN"/>
        </w:rPr>
        <w:t>:</w:t>
      </w:r>
    </w:p>
    <w:p w14:paraId="61B10673" w14:textId="77777777" w:rsidR="006A6D3C" w:rsidRPr="007D4224"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lang w:val="en-GB" w:eastAsia="en-GB"/>
        </w:rPr>
      </w:pPr>
      <w:r w:rsidRPr="00B80F77">
        <w:rPr>
          <w:rFonts w:eastAsia="MS Mincho"/>
          <w:b/>
          <w:noProof/>
          <w:szCs w:val="24"/>
          <w:highlight w:val="green"/>
          <w:lang w:val="en-GB" w:eastAsia="en-GB"/>
        </w:rPr>
        <w:t>Agreement</w:t>
      </w:r>
    </w:p>
    <w:p w14:paraId="5F514D81"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sidRPr="00B80F77">
        <w:rPr>
          <w:rFonts w:eastAsia="MS Mincho"/>
          <w:noProof/>
          <w:szCs w:val="24"/>
          <w:lang w:val="en-GB" w:eastAsia="en-GB"/>
        </w:rPr>
        <w:t xml:space="preserve">When SL DRX active time of Rx-UE is provided by the higher layer for candidate resource selection (including resource (re)selection and re-evaluation/pre-emption checking), the following working assumption is confirmed with option 2 as agreement (with modification in </w:t>
      </w:r>
      <w:r w:rsidRPr="00B80F77">
        <w:rPr>
          <w:rFonts w:eastAsia="MS Mincho"/>
          <w:noProof/>
          <w:color w:val="FF0000"/>
          <w:szCs w:val="24"/>
          <w:lang w:val="en-GB" w:eastAsia="en-GB"/>
        </w:rPr>
        <w:t>RED</w:t>
      </w:r>
      <w:r w:rsidRPr="00B80F77">
        <w:rPr>
          <w:rFonts w:eastAsia="MS Mincho"/>
          <w:noProof/>
          <w:szCs w:val="24"/>
          <w:lang w:val="en-GB" w:eastAsia="en-GB"/>
        </w:rPr>
        <w:t>)</w:t>
      </w:r>
    </w:p>
    <w:p w14:paraId="4D174500"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p>
    <w:p w14:paraId="10BEE380"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B80F77">
        <w:rPr>
          <w:rFonts w:eastAsia="MS Mincho"/>
          <w:noProof/>
          <w:szCs w:val="24"/>
          <w:highlight w:val="darkYellow"/>
          <w:lang w:val="en-GB" w:eastAsia="en-GB"/>
        </w:rPr>
        <w:t>Working Assumption (RAN1#106bis-e)</w:t>
      </w:r>
    </w:p>
    <w:p w14:paraId="062A5875"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sidRPr="00B80F77">
        <w:rPr>
          <w:rFonts w:eastAsia="MS Mincho"/>
          <w:noProof/>
          <w:szCs w:val="24"/>
          <w:lang w:val="en-GB" w:eastAsia="en-GB"/>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1902166"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strike/>
          <w:noProof/>
          <w:color w:val="FF0000"/>
          <w:szCs w:val="24"/>
          <w:lang w:val="en-GB" w:eastAsia="en-GB"/>
        </w:rPr>
      </w:pPr>
      <w:r w:rsidRPr="00B80F77">
        <w:rPr>
          <w:rFonts w:eastAsia="MS Mincho"/>
          <w:strike/>
          <w:noProof/>
          <w:color w:val="FF0000"/>
          <w:szCs w:val="24"/>
          <w:lang w:val="en-GB" w:eastAsia="en-GB"/>
        </w:rPr>
        <w:t>•</w:t>
      </w:r>
      <w:r w:rsidRPr="00B80F77">
        <w:rPr>
          <w:rFonts w:eastAsia="MS Mincho"/>
          <w:strike/>
          <w:noProof/>
          <w:color w:val="FF0000"/>
          <w:szCs w:val="24"/>
          <w:lang w:val="en-GB" w:eastAsia="en-GB"/>
        </w:rPr>
        <w:tab/>
        <w:t>Option 1: PHY layer selects and reports candidate resources only within the indicated active time of the RX UE</w:t>
      </w:r>
    </w:p>
    <w:p w14:paraId="315E15EE"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B80F77">
        <w:rPr>
          <w:rFonts w:eastAsia="MS Mincho"/>
          <w:noProof/>
          <w:szCs w:val="24"/>
          <w:lang w:val="en-GB" w:eastAsia="en-GB"/>
        </w:rPr>
        <w:t>•</w:t>
      </w:r>
      <w:r w:rsidRPr="00B80F77">
        <w:rPr>
          <w:rFonts w:eastAsia="MS Mincho"/>
          <w:noProof/>
          <w:szCs w:val="24"/>
          <w:lang w:val="en-GB" w:eastAsia="en-GB"/>
        </w:rPr>
        <w:tab/>
        <w:t>Option 2: PHY layer selects and reports candidate resources in which at least a subset of the candidate resources is within the indicated active time of the RX UE</w:t>
      </w:r>
    </w:p>
    <w:p w14:paraId="017C1711"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Pr>
          <w:rFonts w:eastAsia="MS Mincho"/>
          <w:noProof/>
          <w:szCs w:val="24"/>
          <w:lang w:val="en-GB" w:eastAsia="en-GB"/>
        </w:rPr>
        <w:tab/>
      </w:r>
      <w:r w:rsidRPr="00B80F77">
        <w:rPr>
          <w:rFonts w:eastAsia="MS Mincho"/>
          <w:noProof/>
          <w:color w:val="FF0000"/>
          <w:szCs w:val="24"/>
          <w:lang w:val="en-GB" w:eastAsia="en-GB"/>
        </w:rPr>
        <w:t>FFS: Details on when the number of subsets of candidate resource is less than the threshold</w:t>
      </w:r>
    </w:p>
    <w:p w14:paraId="108DA538"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The subset of candidate resource outside of the active time should consider each inactive time period</w:t>
      </w:r>
    </w:p>
    <w:p w14:paraId="2508181C"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UE selection of resource selection window to overlap with indicated RX UE active time</w:t>
      </w:r>
    </w:p>
    <w:p w14:paraId="4291A315"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Whether it is up to UE implementation to report candidate resources only within the indicated active time of the RX UE</w:t>
      </w:r>
    </w:p>
    <w:p w14:paraId="682A2199" w14:textId="77777777" w:rsidR="006A6D3C" w:rsidRPr="00B80F77" w:rsidRDefault="006A6D3C" w:rsidP="006A6D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strike/>
          <w:noProof/>
          <w:color w:val="FF0000"/>
          <w:szCs w:val="24"/>
          <w:highlight w:val="darkYellow"/>
          <w:lang w:val="en-GB" w:eastAsia="en-GB"/>
        </w:rPr>
      </w:pPr>
      <w:r w:rsidRPr="00B80F77">
        <w:rPr>
          <w:rFonts w:eastAsia="MS Mincho"/>
          <w:strike/>
          <w:noProof/>
          <w:color w:val="FF0000"/>
          <w:szCs w:val="24"/>
          <w:lang w:val="en-GB" w:eastAsia="en-GB"/>
        </w:rPr>
        <w:t>•</w:t>
      </w:r>
      <w:r w:rsidRPr="00B80F77">
        <w:rPr>
          <w:rFonts w:eastAsia="MS Mincho"/>
          <w:strike/>
          <w:noProof/>
          <w:color w:val="FF0000"/>
          <w:szCs w:val="24"/>
          <w:lang w:val="en-GB" w:eastAsia="en-GB"/>
        </w:rPr>
        <w:tab/>
        <w:t>Option 3: PHY layer selects and reports an additional candidate resource set of candidate resources within the indicated active time of the RX UE</w:t>
      </w:r>
    </w:p>
    <w:p w14:paraId="3357DF52" w14:textId="77777777" w:rsidR="006A6D3C" w:rsidRPr="00CC6D52" w:rsidRDefault="006A6D3C" w:rsidP="006A6D3C">
      <w:pPr>
        <w:pBdr>
          <w:top w:val="single" w:sz="4" w:space="1" w:color="auto"/>
          <w:left w:val="single" w:sz="4" w:space="4" w:color="auto"/>
          <w:bottom w:val="single" w:sz="4" w:space="1" w:color="auto"/>
          <w:right w:val="single" w:sz="4" w:space="4" w:color="auto"/>
        </w:pBdr>
        <w:tabs>
          <w:tab w:val="left" w:pos="1622"/>
        </w:tabs>
        <w:rPr>
          <w:rFonts w:eastAsia="MS Mincho"/>
          <w:noProof/>
          <w:sz w:val="21"/>
          <w:szCs w:val="21"/>
          <w:lang w:val="en-GB" w:eastAsia="en-GB"/>
        </w:rPr>
      </w:pPr>
    </w:p>
    <w:p w14:paraId="4D1F267A" w14:textId="49A930CA" w:rsidR="006A6D3C" w:rsidRDefault="006A6D3C" w:rsidP="008602B5">
      <w:pPr>
        <w:spacing w:beforeLines="50" w:before="120" w:after="120"/>
        <w:jc w:val="both"/>
        <w:rPr>
          <w:rFonts w:eastAsia="宋体"/>
          <w:lang w:eastAsia="zh-CN"/>
        </w:rPr>
      </w:pPr>
      <w:r>
        <w:rPr>
          <w:rFonts w:eastAsia="宋体"/>
          <w:lang w:eastAsia="zh-CN"/>
        </w:rPr>
        <w:t xml:space="preserve">Considering that option 2 was selected as agreement, a </w:t>
      </w:r>
      <w:r w:rsidRPr="003B70AC">
        <w:rPr>
          <w:rFonts w:eastAsia="宋体"/>
          <w:lang w:eastAsia="zh-CN"/>
        </w:rPr>
        <w:t xml:space="preserve">prerequisite </w:t>
      </w:r>
      <w:r>
        <w:rPr>
          <w:rFonts w:eastAsia="宋体"/>
          <w:lang w:eastAsia="zh-CN"/>
        </w:rPr>
        <w:t xml:space="preserve">should also be guaranteed that the resource selection window of the TX UE includes at least part of the indicated active time of the RX UE. </w:t>
      </w:r>
      <w:r>
        <w:rPr>
          <w:rFonts w:eastAsia="宋体" w:hint="eastAsia"/>
          <w:lang w:eastAsia="zh-CN"/>
        </w:rPr>
        <w:t>Otherwise</w:t>
      </w:r>
      <w:r>
        <w:rPr>
          <w:rFonts w:eastAsia="宋体"/>
          <w:lang w:eastAsia="zh-CN"/>
        </w:rPr>
        <w:t>, TX UE may not find any candidate resource corresponding to the DRX active time of the RX UE(s),</w:t>
      </w:r>
      <w:r w:rsidRPr="003B70AC">
        <w:t xml:space="preserve"> </w:t>
      </w:r>
      <w:r>
        <w:rPr>
          <w:rFonts w:eastAsia="宋体"/>
          <w:lang w:eastAsia="zh-CN"/>
        </w:rPr>
        <w:t xml:space="preserve">while the RX UE cannot receive expected transmission(s) during its DRX active time. In this case, TX UE can only transmit the packet in the DRX inactive time of the RX UE or drop the transmission, both of which will lead to reliability decrease. In order to avoid this situation, the resource selection window can be selected to </w:t>
      </w:r>
      <w:r>
        <w:rPr>
          <w:rFonts w:eastAsia="宋体" w:hint="eastAsia"/>
          <w:lang w:eastAsia="zh-CN"/>
        </w:rPr>
        <w:t>a</w:t>
      </w:r>
      <w:r>
        <w:rPr>
          <w:rFonts w:eastAsia="宋体"/>
          <w:lang w:eastAsia="zh-CN"/>
        </w:rPr>
        <w:t>t</w:t>
      </w:r>
      <w:r>
        <w:rPr>
          <w:rFonts w:eastAsia="宋体" w:hint="eastAsia"/>
          <w:lang w:eastAsia="zh-CN"/>
        </w:rPr>
        <w:t xml:space="preserve"> least partially overlap with the </w:t>
      </w:r>
      <w:r>
        <w:rPr>
          <w:rFonts w:eastAsia="宋体"/>
          <w:lang w:eastAsia="zh-CN"/>
        </w:rPr>
        <w:t>indicated</w:t>
      </w:r>
      <w:r>
        <w:rPr>
          <w:rFonts w:eastAsia="宋体" w:hint="eastAsia"/>
          <w:lang w:eastAsia="zh-CN"/>
        </w:rPr>
        <w:t xml:space="preserve"> active time of the Rx UE(s)</w:t>
      </w:r>
      <w:r>
        <w:rPr>
          <w:rFonts w:eastAsia="宋体"/>
          <w:lang w:eastAsia="zh-CN"/>
        </w:rPr>
        <w:t>, as shown in Fig</w:t>
      </w:r>
      <w:r>
        <w:rPr>
          <w:rFonts w:eastAsia="宋体" w:hint="eastAsia"/>
          <w:lang w:eastAsia="zh-CN"/>
        </w:rPr>
        <w:t>ure</w:t>
      </w:r>
      <w:r>
        <w:rPr>
          <w:rFonts w:eastAsia="宋体"/>
          <w:lang w:eastAsia="zh-CN"/>
        </w:rPr>
        <w:t xml:space="preserve"> </w:t>
      </w:r>
      <w:r w:rsidR="006B0016">
        <w:rPr>
          <w:rFonts w:eastAsia="宋体" w:hint="eastAsia"/>
          <w:lang w:eastAsia="zh-CN"/>
        </w:rPr>
        <w:t>5</w:t>
      </w:r>
      <w:r>
        <w:rPr>
          <w:rFonts w:eastAsia="宋体"/>
          <w:lang w:eastAsia="zh-CN"/>
        </w:rPr>
        <w:t>. With this consideration, TX UE can always find appropriate candidate resources in the resource selection window (RSW), so that the transmissions on the reserved resources can be monitored by the RX UE(s). Thus, the third FFS “</w:t>
      </w:r>
      <w:r w:rsidRPr="001166F8">
        <w:rPr>
          <w:rFonts w:eastAsia="宋体"/>
          <w:lang w:val="en-GB" w:eastAsia="zh-CN"/>
        </w:rPr>
        <w:t>UE selection of resource selection window to overlap with indicated RX UE active time</w:t>
      </w:r>
      <w:r>
        <w:rPr>
          <w:rFonts w:eastAsia="宋体"/>
          <w:lang w:eastAsia="zh-CN"/>
        </w:rPr>
        <w:t>” should be confirmed.</w:t>
      </w:r>
    </w:p>
    <w:p w14:paraId="3F14006B" w14:textId="77777777" w:rsidR="006A6D3C" w:rsidRDefault="006A6D3C" w:rsidP="008602B5">
      <w:pPr>
        <w:spacing w:beforeLines="50" w:before="120" w:after="120"/>
        <w:jc w:val="center"/>
      </w:pPr>
      <w:r>
        <w:object w:dxaOrig="8041" w:dyaOrig="3961" w14:anchorId="6D31F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45.1pt" o:ole="">
            <v:imagedata r:id="rId13" o:title=""/>
          </v:shape>
          <o:OLEObject Type="Embed" ProgID="Visio.Drawing.15" ShapeID="_x0000_i1025" DrawAspect="Content" ObjectID="_1705925775" r:id="rId14"/>
        </w:object>
      </w:r>
    </w:p>
    <w:p w14:paraId="7D60EA80" w14:textId="3AFD4455" w:rsidR="00FB5BCA" w:rsidRDefault="006A6D3C" w:rsidP="008602B5">
      <w:pPr>
        <w:spacing w:beforeLines="50" w:before="120" w:after="120"/>
        <w:jc w:val="center"/>
        <w:rPr>
          <w:rFonts w:eastAsia="宋体"/>
          <w:lang w:eastAsia="zh-CN"/>
        </w:rPr>
      </w:pPr>
      <w:r>
        <w:rPr>
          <w:rFonts w:eastAsia="MS Mincho"/>
          <w:b/>
          <w:sz w:val="16"/>
        </w:rPr>
        <w:t xml:space="preserve">Figure </w:t>
      </w:r>
      <w:r w:rsidR="006B0016">
        <w:rPr>
          <w:rFonts w:eastAsiaTheme="minorEastAsia" w:hint="eastAsia"/>
          <w:b/>
          <w:sz w:val="16"/>
          <w:lang w:eastAsia="zh-CN"/>
        </w:rPr>
        <w:t>5</w:t>
      </w:r>
      <w:r>
        <w:rPr>
          <w:rFonts w:eastAsia="MS Mincho"/>
          <w:b/>
          <w:sz w:val="16"/>
        </w:rPr>
        <w:t>:</w:t>
      </w:r>
      <w:r>
        <w:t xml:space="preserve"> </w:t>
      </w:r>
      <w:r>
        <w:rPr>
          <w:rFonts w:eastAsia="MS Mincho"/>
          <w:b/>
          <w:sz w:val="16"/>
        </w:rPr>
        <w:t>Select resource selection window to at least partially overlap with the DRX active time of the Rx UE</w:t>
      </w:r>
    </w:p>
    <w:p w14:paraId="0A112458" w14:textId="140C8AC5" w:rsidR="00FB5BCA" w:rsidRDefault="006A6D3C" w:rsidP="008602B5">
      <w:pPr>
        <w:spacing w:beforeLines="50" w:before="120" w:after="120"/>
        <w:jc w:val="both"/>
        <w:rPr>
          <w:rFonts w:eastAsia="宋体"/>
          <w:b/>
          <w:i/>
          <w:lang w:eastAsia="zh-CN"/>
        </w:rPr>
      </w:pPr>
      <w:r>
        <w:rPr>
          <w:rFonts w:eastAsia="宋体"/>
          <w:b/>
          <w:i/>
          <w:lang w:eastAsia="zh-CN"/>
        </w:rPr>
        <w:t xml:space="preserve">Proposal </w:t>
      </w:r>
      <w:r w:rsidR="00D85F71">
        <w:rPr>
          <w:rFonts w:eastAsia="宋体" w:hint="eastAsia"/>
          <w:b/>
          <w:i/>
          <w:lang w:eastAsia="zh-CN"/>
        </w:rPr>
        <w:t>1</w:t>
      </w:r>
      <w:r w:rsidR="00E72FBE">
        <w:rPr>
          <w:rFonts w:eastAsia="宋体" w:hint="eastAsia"/>
          <w:b/>
          <w:i/>
          <w:lang w:eastAsia="zh-CN"/>
        </w:rPr>
        <w:t>6</w:t>
      </w:r>
      <w:r>
        <w:rPr>
          <w:rFonts w:eastAsia="宋体"/>
          <w:b/>
          <w:i/>
          <w:lang w:eastAsia="zh-CN"/>
        </w:rPr>
        <w:t>:</w:t>
      </w:r>
      <w:r w:rsidRPr="009509F1">
        <w:rPr>
          <w:rFonts w:eastAsia="宋体" w:hint="eastAsia"/>
          <w:b/>
          <w:i/>
          <w:lang w:eastAsia="zh-CN"/>
        </w:rPr>
        <w:t xml:space="preserve"> </w:t>
      </w:r>
      <w:r w:rsidRPr="009509F1">
        <w:rPr>
          <w:rFonts w:eastAsia="宋体"/>
          <w:b/>
          <w:i/>
          <w:lang w:eastAsia="zh-CN"/>
        </w:rPr>
        <w:t xml:space="preserve">Before </w:t>
      </w:r>
      <w:r>
        <w:rPr>
          <w:rFonts w:eastAsia="宋体" w:hint="eastAsia"/>
          <w:b/>
          <w:i/>
          <w:lang w:eastAsia="zh-CN"/>
        </w:rPr>
        <w:t xml:space="preserve">implementing the restriction </w:t>
      </w:r>
      <w:r>
        <w:rPr>
          <w:rFonts w:eastAsia="宋体"/>
          <w:b/>
          <w:i/>
          <w:lang w:eastAsia="zh-CN"/>
        </w:rPr>
        <w:t xml:space="preserve">that </w:t>
      </w:r>
      <w:r w:rsidRPr="003B539F">
        <w:rPr>
          <w:rFonts w:eastAsia="宋体"/>
          <w:b/>
          <w:i/>
          <w:lang w:eastAsia="zh-CN"/>
        </w:rPr>
        <w:t>at least a subset of candidate resources reported to MAC layer is located within the indicated active time of the RX UE</w:t>
      </w:r>
      <w:r>
        <w:rPr>
          <w:rFonts w:eastAsia="宋体"/>
          <w:b/>
          <w:i/>
          <w:lang w:eastAsia="zh-CN"/>
        </w:rPr>
        <w:t>, the PHY layer of the</w:t>
      </w:r>
      <w:r w:rsidRPr="003B539F">
        <w:rPr>
          <w:rFonts w:eastAsia="宋体"/>
          <w:b/>
          <w:i/>
          <w:lang w:eastAsia="zh-CN"/>
        </w:rPr>
        <w:t xml:space="preserve"> </w:t>
      </w:r>
      <w:r>
        <w:rPr>
          <w:rFonts w:eastAsia="宋体"/>
          <w:b/>
          <w:i/>
          <w:lang w:eastAsia="zh-CN"/>
        </w:rPr>
        <w:t>TX UE selects</w:t>
      </w:r>
      <w:r>
        <w:rPr>
          <w:rFonts w:eastAsia="宋体" w:hint="eastAsia"/>
          <w:b/>
          <w:i/>
          <w:lang w:eastAsia="zh-CN"/>
        </w:rPr>
        <w:t xml:space="preserve"> the resource selection window to</w:t>
      </w:r>
      <w:r>
        <w:rPr>
          <w:rFonts w:eastAsia="宋体"/>
          <w:b/>
          <w:i/>
          <w:lang w:eastAsia="zh-CN"/>
        </w:rPr>
        <w:t xml:space="preserve"> be</w:t>
      </w:r>
      <w:r>
        <w:rPr>
          <w:rFonts w:eastAsia="宋体" w:hint="eastAsia"/>
          <w:b/>
          <w:i/>
          <w:lang w:eastAsia="zh-CN"/>
        </w:rPr>
        <w:t xml:space="preserve"> a</w:t>
      </w:r>
      <w:r>
        <w:rPr>
          <w:rFonts w:eastAsia="宋体"/>
          <w:b/>
          <w:i/>
          <w:lang w:eastAsia="zh-CN"/>
        </w:rPr>
        <w:t>t</w:t>
      </w:r>
      <w:r>
        <w:rPr>
          <w:rFonts w:eastAsia="宋体" w:hint="eastAsia"/>
          <w:b/>
          <w:i/>
          <w:lang w:eastAsia="zh-CN"/>
        </w:rPr>
        <w:t xml:space="preserve"> least partially overlap with the </w:t>
      </w:r>
      <w:r>
        <w:rPr>
          <w:rFonts w:eastAsia="宋体"/>
          <w:b/>
          <w:i/>
          <w:lang w:eastAsia="zh-CN"/>
        </w:rPr>
        <w:t>indicated</w:t>
      </w:r>
      <w:r>
        <w:rPr>
          <w:rFonts w:eastAsia="宋体" w:hint="eastAsia"/>
          <w:b/>
          <w:i/>
          <w:lang w:eastAsia="zh-CN"/>
        </w:rPr>
        <w:t xml:space="preserve"> active time of the Rx UE</w:t>
      </w:r>
      <w:r>
        <w:rPr>
          <w:rFonts w:eastAsia="宋体"/>
          <w:b/>
          <w:i/>
          <w:lang w:eastAsia="zh-CN"/>
        </w:rPr>
        <w:t>.</w:t>
      </w:r>
    </w:p>
    <w:p w14:paraId="4EABF08D" w14:textId="77777777" w:rsidR="006A6D3C" w:rsidRDefault="006A6D3C" w:rsidP="006A6D3C">
      <w:pPr>
        <w:pStyle w:val="a1"/>
        <w:rPr>
          <w:rFonts w:eastAsia="宋体"/>
          <w:lang w:eastAsia="zh-CN"/>
        </w:rPr>
      </w:pPr>
    </w:p>
    <w:p w14:paraId="35382DFC" w14:textId="44B04C8A" w:rsidR="006A6D3C" w:rsidRDefault="006A6D3C" w:rsidP="006A6D3C">
      <w:pPr>
        <w:pStyle w:val="a1"/>
        <w:rPr>
          <w:rFonts w:eastAsia="宋体"/>
          <w:lang w:eastAsia="zh-CN"/>
        </w:rPr>
      </w:pPr>
      <w:r>
        <w:rPr>
          <w:rFonts w:eastAsia="宋体" w:hint="eastAsia"/>
          <w:lang w:eastAsia="zh-CN"/>
        </w:rPr>
        <w:t>F</w:t>
      </w:r>
      <w:r>
        <w:rPr>
          <w:rFonts w:eastAsia="宋体"/>
          <w:lang w:eastAsia="zh-CN"/>
        </w:rPr>
        <w:t>urthermore, in LS R1-2200007 (</w:t>
      </w:r>
      <w:r w:rsidRPr="008303BE">
        <w:rPr>
          <w:rFonts w:eastAsia="宋体"/>
          <w:lang w:eastAsia="zh-CN"/>
        </w:rPr>
        <w:t>R2-2111431</w:t>
      </w:r>
      <w:r>
        <w:rPr>
          <w:rFonts w:eastAsia="宋体"/>
          <w:lang w:eastAsia="zh-CN"/>
        </w:rPr>
        <w:t xml:space="preserve">) </w:t>
      </w:r>
      <w:r w:rsidR="00B54A76">
        <w:rPr>
          <w:rFonts w:eastAsia="宋体"/>
          <w:lang w:eastAsia="zh-CN"/>
        </w:rPr>
        <w:fldChar w:fldCharType="begin"/>
      </w:r>
      <w:r w:rsidR="008310D2">
        <w:rPr>
          <w:rFonts w:eastAsia="宋体"/>
          <w:lang w:eastAsia="zh-CN"/>
        </w:rPr>
        <w:instrText xml:space="preserve"> REF _Ref92285589 \r \h </w:instrText>
      </w:r>
      <w:r w:rsidR="00B54A76">
        <w:rPr>
          <w:rFonts w:eastAsia="宋体"/>
          <w:lang w:eastAsia="zh-CN"/>
        </w:rPr>
      </w:r>
      <w:r w:rsidR="00B54A76">
        <w:rPr>
          <w:rFonts w:eastAsia="宋体"/>
          <w:lang w:eastAsia="zh-CN"/>
        </w:rPr>
        <w:fldChar w:fldCharType="separate"/>
      </w:r>
      <w:r w:rsidR="00EA61FF">
        <w:rPr>
          <w:rFonts w:eastAsia="宋体"/>
          <w:lang w:eastAsia="zh-CN"/>
        </w:rPr>
        <w:t>[8]</w:t>
      </w:r>
      <w:r w:rsidR="00B54A76">
        <w:rPr>
          <w:rFonts w:eastAsia="宋体"/>
          <w:lang w:eastAsia="zh-CN"/>
        </w:rPr>
        <w:fldChar w:fldCharType="end"/>
      </w:r>
      <w:r w:rsidR="008310D2">
        <w:rPr>
          <w:rFonts w:eastAsia="宋体"/>
          <w:lang w:eastAsia="zh-CN"/>
        </w:rPr>
        <w:t xml:space="preserve"> </w:t>
      </w:r>
      <w:r>
        <w:rPr>
          <w:rFonts w:eastAsia="宋体"/>
          <w:lang w:eastAsia="zh-CN"/>
        </w:rPr>
        <w:t xml:space="preserve">from RAN2, RAN2 informs RAN1 that RAN2 agreed that </w:t>
      </w:r>
      <w:r w:rsidRPr="008303BE">
        <w:rPr>
          <w:rFonts w:eastAsia="宋体"/>
          <w:lang w:eastAsia="zh-CN"/>
        </w:rPr>
        <w:t>MAC indicates the active time information to PHY</w:t>
      </w:r>
      <w:r>
        <w:rPr>
          <w:rFonts w:eastAsia="宋体"/>
          <w:lang w:eastAsia="zh-CN"/>
        </w:rPr>
        <w:t xml:space="preserve">. And the following agreement was made regarding the definition of </w:t>
      </w:r>
      <w:r w:rsidRPr="001457D3">
        <w:rPr>
          <w:rFonts w:eastAsia="宋体"/>
          <w:lang w:eastAsia="zh-CN"/>
        </w:rPr>
        <w:t>“active time”</w:t>
      </w:r>
      <w:r>
        <w:rPr>
          <w:rFonts w:eastAsia="宋体"/>
          <w:lang w:eastAsia="zh-CN"/>
        </w:rPr>
        <w:t>:</w:t>
      </w:r>
    </w:p>
    <w:p w14:paraId="4748F171" w14:textId="77777777" w:rsidR="006A6D3C" w:rsidRPr="00B80F77" w:rsidRDefault="006A6D3C" w:rsidP="006A6D3C">
      <w:pPr>
        <w:pBdr>
          <w:top w:val="single" w:sz="4" w:space="1" w:color="auto"/>
          <w:left w:val="single" w:sz="4" w:space="4" w:color="auto"/>
          <w:bottom w:val="single" w:sz="4" w:space="1" w:color="auto"/>
          <w:right w:val="single" w:sz="4" w:space="4" w:color="auto"/>
        </w:pBdr>
        <w:rPr>
          <w:b/>
          <w:bCs/>
          <w:i/>
          <w:iCs/>
          <w:color w:val="000000"/>
        </w:rPr>
      </w:pPr>
      <w:r w:rsidRPr="00B80F77">
        <w:rPr>
          <w:b/>
          <w:bCs/>
          <w:i/>
          <w:iCs/>
          <w:color w:val="000000"/>
        </w:rPr>
        <w:t>TX UE shall select initial transmission resource only in the RX UE’s active time where SL DRX timers are running now or will be running in future (at least on-duration timer).</w:t>
      </w:r>
      <w:r w:rsidRPr="007D4224">
        <w:t xml:space="preserve"> </w:t>
      </w:r>
      <w:r w:rsidRPr="00B80F77">
        <w:rPr>
          <w:b/>
          <w:bCs/>
          <w:i/>
          <w:iCs/>
          <w:color w:val="000000"/>
        </w:rPr>
        <w:t>Further details of active time can be considered later. FFS on spec impact.</w:t>
      </w:r>
    </w:p>
    <w:p w14:paraId="54634E2C" w14:textId="77777777" w:rsidR="006A6D3C" w:rsidRDefault="006A6D3C" w:rsidP="006A6D3C">
      <w:pPr>
        <w:pStyle w:val="a1"/>
        <w:rPr>
          <w:rFonts w:eastAsia="宋体"/>
          <w:lang w:eastAsia="zh-CN"/>
        </w:rPr>
      </w:pPr>
    </w:p>
    <w:p w14:paraId="00BACAD3" w14:textId="77777777" w:rsidR="006A6D3C" w:rsidRDefault="006A6D3C" w:rsidP="006A6D3C">
      <w:pPr>
        <w:pStyle w:val="a1"/>
        <w:rPr>
          <w:rFonts w:eastAsia="宋体"/>
          <w:lang w:eastAsia="zh-CN"/>
        </w:rPr>
      </w:pPr>
      <w:r>
        <w:rPr>
          <w:rFonts w:eastAsia="宋体"/>
          <w:lang w:eastAsia="zh-CN"/>
        </w:rPr>
        <w:t>F</w:t>
      </w:r>
      <w:r w:rsidRPr="001457D3">
        <w:rPr>
          <w:rFonts w:eastAsia="宋体"/>
          <w:lang w:eastAsia="zh-CN"/>
        </w:rPr>
        <w:t>rom</w:t>
      </w:r>
      <w:r>
        <w:rPr>
          <w:rFonts w:eastAsia="宋体"/>
          <w:lang w:eastAsia="zh-CN"/>
        </w:rPr>
        <w:t xml:space="preserve"> RAN1</w:t>
      </w:r>
      <w:r w:rsidRPr="001457D3">
        <w:rPr>
          <w:rFonts w:eastAsia="宋体"/>
          <w:lang w:eastAsia="zh-CN"/>
        </w:rPr>
        <w:t>’s perspective,</w:t>
      </w:r>
      <w:r>
        <w:rPr>
          <w:rFonts w:eastAsia="宋体"/>
          <w:lang w:eastAsia="zh-CN"/>
        </w:rPr>
        <w:t xml:space="preserve"> the above agreement does not clearly </w:t>
      </w:r>
      <w:r w:rsidRPr="001457D3">
        <w:rPr>
          <w:rFonts w:eastAsia="宋体"/>
          <w:lang w:eastAsia="zh-CN"/>
        </w:rPr>
        <w:t>explain RAN2’s understanding of “active time”</w:t>
      </w:r>
      <w:r>
        <w:rPr>
          <w:rFonts w:eastAsia="宋体"/>
          <w:lang w:eastAsia="zh-CN"/>
        </w:rPr>
        <w:t>. Meanwhile, a</w:t>
      </w:r>
      <w:r w:rsidRPr="001457D3">
        <w:rPr>
          <w:rFonts w:eastAsia="宋体"/>
          <w:lang w:eastAsia="zh-CN"/>
        </w:rPr>
        <w:t xml:space="preserve">n ambiguous </w:t>
      </w:r>
      <w:r>
        <w:rPr>
          <w:rFonts w:eastAsia="宋体"/>
          <w:lang w:eastAsia="zh-CN"/>
        </w:rPr>
        <w:t>“</w:t>
      </w:r>
      <w:r w:rsidRPr="001457D3">
        <w:rPr>
          <w:rFonts w:eastAsia="宋体"/>
          <w:lang w:eastAsia="zh-CN"/>
        </w:rPr>
        <w:t>active time</w:t>
      </w:r>
      <w:r>
        <w:rPr>
          <w:rFonts w:eastAsia="宋体"/>
          <w:lang w:eastAsia="zh-CN"/>
        </w:rPr>
        <w:t>”</w:t>
      </w:r>
      <w:r w:rsidRPr="001457D3">
        <w:rPr>
          <w:rFonts w:eastAsia="宋体"/>
          <w:lang w:eastAsia="zh-CN"/>
        </w:rPr>
        <w:t xml:space="preserve"> is not conducive to candidate resource selection at the physical layer</w:t>
      </w:r>
      <w:r>
        <w:rPr>
          <w:rFonts w:eastAsia="宋体"/>
          <w:lang w:eastAsia="zh-CN"/>
        </w:rPr>
        <w:t>. Considering RAN2 has already agreed that MAC indicates the active time information to PHY, h</w:t>
      </w:r>
      <w:r w:rsidRPr="002A13CA">
        <w:rPr>
          <w:rFonts w:eastAsia="宋体"/>
          <w:lang w:eastAsia="zh-CN"/>
        </w:rPr>
        <w:t>av</w:t>
      </w:r>
      <w:r>
        <w:rPr>
          <w:rFonts w:eastAsia="宋体"/>
          <w:lang w:eastAsia="zh-CN"/>
        </w:rPr>
        <w:t>ing</w:t>
      </w:r>
      <w:r w:rsidRPr="002A13CA">
        <w:rPr>
          <w:rFonts w:eastAsia="宋体"/>
          <w:lang w:eastAsia="zh-CN"/>
        </w:rPr>
        <w:t xml:space="preserve"> a consistent understanding </w:t>
      </w:r>
      <w:r>
        <w:rPr>
          <w:rFonts w:eastAsia="宋体"/>
          <w:lang w:eastAsia="zh-CN"/>
        </w:rPr>
        <w:t xml:space="preserve">and definition </w:t>
      </w:r>
      <w:r w:rsidRPr="002A13CA">
        <w:rPr>
          <w:rFonts w:eastAsia="宋体"/>
          <w:lang w:eastAsia="zh-CN"/>
        </w:rPr>
        <w:t xml:space="preserve">of this </w:t>
      </w:r>
      <w:r>
        <w:rPr>
          <w:rFonts w:eastAsia="宋体"/>
          <w:lang w:eastAsia="zh-CN"/>
        </w:rPr>
        <w:t>information is important.</w:t>
      </w:r>
    </w:p>
    <w:p w14:paraId="1903B627" w14:textId="77777777" w:rsidR="006A6D3C" w:rsidRDefault="006A6D3C" w:rsidP="006A6D3C">
      <w:pPr>
        <w:pStyle w:val="a1"/>
        <w:rPr>
          <w:rFonts w:eastAsia="宋体"/>
          <w:lang w:eastAsia="zh-CN"/>
        </w:rPr>
      </w:pPr>
      <w:r>
        <w:rPr>
          <w:rFonts w:eastAsia="宋体"/>
          <w:lang w:eastAsia="zh-CN"/>
        </w:rPr>
        <w:t xml:space="preserve">In order to help PHY layer performing candidate resource selection, the </w:t>
      </w:r>
      <w:r w:rsidRPr="002A13CA">
        <w:rPr>
          <w:rFonts w:eastAsia="宋体"/>
          <w:lang w:eastAsia="zh-CN"/>
        </w:rPr>
        <w:t>active time that the MAC layer provides to the PHY layer should be determinate and accurate. Besides the SL DRX timers are running now, only the on duration timer, which can be determined by the SL DRX configuration, can be predicted in advance.</w:t>
      </w:r>
      <w:r>
        <w:rPr>
          <w:rFonts w:eastAsia="宋体"/>
          <w:lang w:eastAsia="zh-CN"/>
        </w:rPr>
        <w:t xml:space="preserve"> </w:t>
      </w:r>
      <w:r w:rsidRPr="002A13CA">
        <w:rPr>
          <w:rFonts w:eastAsia="宋体"/>
          <w:lang w:eastAsia="zh-CN"/>
        </w:rPr>
        <w:t xml:space="preserve">For the inactivity timer or retransmission timer, MAC layer </w:t>
      </w:r>
      <w:r w:rsidR="003A2228" w:rsidRPr="002A13CA">
        <w:rPr>
          <w:rFonts w:eastAsia="宋体"/>
          <w:lang w:eastAsia="zh-CN"/>
        </w:rPr>
        <w:t>cannot</w:t>
      </w:r>
      <w:r w:rsidRPr="002A13CA">
        <w:rPr>
          <w:rFonts w:eastAsia="宋体"/>
          <w:lang w:eastAsia="zh-CN"/>
        </w:rPr>
        <w:t xml:space="preserve"> know the exact running duration of these timers when the TX UE just triggers the resource (re)selection but does not finish the resource (re)selection. Considering RAN1 has already achieved an agreement that “PHY layer selects and reports candidate resources in which at least a subset of the candidate resources is within the indicated active time of the RX UE”, which means additional candidate resources may be selected outside the indicated active time. If MAC layer provides a superset of the determined active time, including the estimated timers which may be running in the future, then the candidate resource sets provided by the PHY layer will be more inaccurate.</w:t>
      </w:r>
    </w:p>
    <w:p w14:paraId="3E6FC42B" w14:textId="77777777" w:rsidR="006A6D3C" w:rsidRDefault="006A6D3C" w:rsidP="006A6D3C">
      <w:pPr>
        <w:pStyle w:val="a1"/>
        <w:rPr>
          <w:lang w:eastAsia="zh-CN"/>
        </w:rPr>
      </w:pPr>
      <w:r w:rsidRPr="002A13CA">
        <w:rPr>
          <w:rFonts w:eastAsia="宋体"/>
          <w:lang w:eastAsia="zh-CN"/>
        </w:rPr>
        <w:t xml:space="preserve">Thus, from </w:t>
      </w:r>
      <w:r>
        <w:rPr>
          <w:rFonts w:eastAsia="宋体"/>
          <w:lang w:eastAsia="zh-CN"/>
        </w:rPr>
        <w:t>RAN1</w:t>
      </w:r>
      <w:r w:rsidRPr="002A13CA">
        <w:rPr>
          <w:rFonts w:eastAsia="宋体"/>
          <w:lang w:eastAsia="zh-CN"/>
        </w:rPr>
        <w:t>’s perspective, only the RX UE’s active time where SL DRX timers are running now and the RX UE’s active time where on duration timer will be running in future are expected to receive.</w:t>
      </w:r>
      <w:r>
        <w:rPr>
          <w:rFonts w:eastAsia="宋体"/>
          <w:lang w:eastAsia="zh-CN"/>
        </w:rPr>
        <w:t xml:space="preserve"> </w:t>
      </w:r>
    </w:p>
    <w:p w14:paraId="60C58E55" w14:textId="1C53F7D6" w:rsidR="006A6D3C" w:rsidRPr="00B80F77" w:rsidRDefault="006A6D3C" w:rsidP="006A6D3C">
      <w:pPr>
        <w:pStyle w:val="a1"/>
        <w:rPr>
          <w:b/>
          <w:i/>
        </w:rPr>
      </w:pPr>
      <w:r>
        <w:rPr>
          <w:rFonts w:eastAsia="宋体"/>
          <w:b/>
          <w:i/>
          <w:lang w:val="en-GB" w:eastAsia="zh-CN"/>
        </w:rPr>
        <w:t xml:space="preserve">Proposal </w:t>
      </w:r>
      <w:r w:rsidR="00E72FBE">
        <w:rPr>
          <w:rFonts w:eastAsia="宋体" w:hint="eastAsia"/>
          <w:b/>
          <w:i/>
          <w:lang w:val="en-GB" w:eastAsia="zh-CN"/>
        </w:rPr>
        <w:t>17</w:t>
      </w:r>
      <w:r>
        <w:rPr>
          <w:rFonts w:eastAsia="宋体"/>
          <w:b/>
          <w:i/>
          <w:lang w:val="en-GB" w:eastAsia="zh-CN"/>
        </w:rPr>
        <w:t xml:space="preserve">: </w:t>
      </w:r>
      <w:r>
        <w:rPr>
          <w:rFonts w:eastAsia="宋体"/>
          <w:b/>
          <w:i/>
          <w:lang w:eastAsia="zh-CN"/>
        </w:rPr>
        <w:t>F</w:t>
      </w:r>
      <w:r w:rsidRPr="00271F43">
        <w:rPr>
          <w:rFonts w:eastAsia="宋体"/>
          <w:b/>
          <w:i/>
          <w:lang w:eastAsia="zh-CN"/>
        </w:rPr>
        <w:t>rom RAN1’s perspective, only the RX UE’s active time where SL DRX timers are running now and the RX UE’s active time where on duration timer will be running in future are expected to receive</w:t>
      </w:r>
      <w:r w:rsidRPr="00B80F77">
        <w:rPr>
          <w:rFonts w:eastAsia="宋体"/>
          <w:b/>
          <w:i/>
          <w:lang w:eastAsia="zh-CN"/>
        </w:rPr>
        <w:t>.</w:t>
      </w:r>
    </w:p>
    <w:p w14:paraId="15F239D5" w14:textId="77777777" w:rsidR="006A6D3C" w:rsidRDefault="006A6D3C" w:rsidP="006A6D3C">
      <w:pPr>
        <w:pStyle w:val="a1"/>
        <w:rPr>
          <w:rFonts w:eastAsia="宋体"/>
          <w:lang w:val="en-GB" w:eastAsia="zh-CN"/>
        </w:rPr>
      </w:pPr>
    </w:p>
    <w:p w14:paraId="08A169E3" w14:textId="646B2004" w:rsidR="006A6D3C" w:rsidRDefault="006A6D3C" w:rsidP="006A6D3C">
      <w:pPr>
        <w:pStyle w:val="a1"/>
      </w:pPr>
      <w:r>
        <w:rPr>
          <w:rFonts w:eastAsia="宋体"/>
          <w:lang w:val="en-GB" w:eastAsia="zh-CN"/>
        </w:rPr>
        <w:t>R</w:t>
      </w:r>
      <w:r w:rsidR="00D26482" w:rsidRPr="00D26482">
        <w:rPr>
          <w:rFonts w:eastAsia="宋体"/>
          <w:lang w:val="en-GB" w:eastAsia="zh-CN"/>
        </w:rPr>
        <w:t>egarding RAN2’s agreement on the resource select</w:t>
      </w:r>
      <w:r w:rsidR="00D26482">
        <w:rPr>
          <w:rFonts w:eastAsia="宋体"/>
          <w:lang w:val="en-GB" w:eastAsia="zh-CN"/>
        </w:rPr>
        <w:t>ion of the initial transmission</w:t>
      </w:r>
      <w:r>
        <w:rPr>
          <w:rFonts w:eastAsia="宋体"/>
          <w:lang w:eastAsia="zh-CN"/>
        </w:rPr>
        <w:t xml:space="preserve">, the following two </w:t>
      </w:r>
      <w:r>
        <w:rPr>
          <w:rFonts w:eastAsia="宋体" w:hint="eastAsia"/>
          <w:lang w:eastAsia="zh-CN"/>
        </w:rPr>
        <w:t xml:space="preserve">schemes of </w:t>
      </w:r>
      <w:r>
        <w:rPr>
          <w:rFonts w:eastAsia="宋体"/>
          <w:lang w:eastAsia="zh-CN"/>
        </w:rPr>
        <w:t>resource selection may have benefits for the packet transmission. The first scheme is to have the resource selection window/candidate resource set fully aligned with DRX on-duration of the Rx UE, that is</w:t>
      </w:r>
      <w:r>
        <w:rPr>
          <w:rFonts w:eastAsia="宋体" w:hint="eastAsia"/>
          <w:lang w:eastAsia="zh-CN"/>
        </w:rPr>
        <w:t>,</w:t>
      </w:r>
      <w:r>
        <w:rPr>
          <w:rFonts w:eastAsia="宋体"/>
          <w:lang w:eastAsia="zh-CN"/>
        </w:rPr>
        <w:t xml:space="preserve"> </w:t>
      </w:r>
      <w:r>
        <w:t>all the transmissions of</w:t>
      </w:r>
      <w:r>
        <w:rPr>
          <w:rFonts w:hint="eastAsia"/>
          <w:lang w:eastAsia="zh-CN"/>
        </w:rPr>
        <w:t xml:space="preserve"> </w:t>
      </w:r>
      <w:r>
        <w:rPr>
          <w:lang w:eastAsia="zh-CN"/>
        </w:rPr>
        <w:t xml:space="preserve">a TB </w:t>
      </w:r>
      <w:r>
        <w:t>must be performed during the DRX</w:t>
      </w:r>
      <w:r>
        <w:rPr>
          <w:lang w:eastAsia="zh-CN"/>
        </w:rPr>
        <w:t xml:space="preserve"> </w:t>
      </w:r>
      <w:r>
        <w:t xml:space="preserve">on-duration. With the same DRX configuration, this </w:t>
      </w:r>
      <w:r>
        <w:rPr>
          <w:rFonts w:eastAsia="宋体" w:hint="eastAsia"/>
          <w:lang w:eastAsia="zh-CN"/>
        </w:rPr>
        <w:t>scheme</w:t>
      </w:r>
      <w:r>
        <w:t xml:space="preserve"> can maximize the power saving effect of the Rx UE</w:t>
      </w:r>
      <w:r>
        <w:rPr>
          <w:rFonts w:eastAsia="宋体" w:hint="eastAsia"/>
          <w:lang w:eastAsia="zh-CN"/>
        </w:rPr>
        <w:t>,</w:t>
      </w:r>
      <w:r>
        <w:rPr>
          <w:rFonts w:eastAsia="宋体"/>
          <w:lang w:eastAsia="zh-CN"/>
        </w:rPr>
        <w:t xml:space="preserve"> but it can also cause channel congestion to a certain extent. A</w:t>
      </w:r>
      <w:r>
        <w:t>nother</w:t>
      </w:r>
      <w:r>
        <w:rPr>
          <w:rFonts w:eastAsia="宋体"/>
          <w:lang w:eastAsia="zh-CN"/>
        </w:rPr>
        <w:t xml:space="preserve"> scheme is to ensure that at least the initial </w:t>
      </w:r>
      <w:r>
        <w:t xml:space="preserve">transmission </w:t>
      </w:r>
      <w:r>
        <w:rPr>
          <w:rFonts w:eastAsia="宋体"/>
          <w:lang w:eastAsia="zh-CN"/>
        </w:rPr>
        <w:t xml:space="preserve">can be </w:t>
      </w:r>
      <w:r>
        <w:t xml:space="preserve">made </w:t>
      </w:r>
      <w:r>
        <w:rPr>
          <w:rFonts w:eastAsia="宋体"/>
          <w:lang w:eastAsia="zh-CN"/>
        </w:rPr>
        <w:t>during DRX</w:t>
      </w:r>
      <w:r>
        <w:rPr>
          <w:lang w:eastAsia="zh-CN"/>
        </w:rPr>
        <w:t xml:space="preserve"> </w:t>
      </w:r>
      <w:r>
        <w:t xml:space="preserve">on-duration. In this case, for the reception of additional retransmission, Rx UE(s) can start </w:t>
      </w:r>
      <w:r>
        <w:rPr>
          <w:i/>
        </w:rPr>
        <w:t>sl</w:t>
      </w:r>
      <w:r>
        <w:rPr>
          <w:rFonts w:eastAsia="宋体"/>
          <w:i/>
          <w:lang w:eastAsia="zh-CN"/>
        </w:rPr>
        <w:t>-</w:t>
      </w:r>
      <w:r>
        <w:rPr>
          <w:i/>
        </w:rPr>
        <w:t>drx-InactivityTimer</w:t>
      </w:r>
      <w:r>
        <w:t xml:space="preserve"> or</w:t>
      </w:r>
      <w:r>
        <w:rPr>
          <w:i/>
        </w:rPr>
        <w:t xml:space="preserve"> sl-drx-RetransmissionTimer</w:t>
      </w:r>
      <w:r>
        <w:t xml:space="preserve"> for the unicast and groupcast scenarios, or wake up at specific slots as indicated by the initial SCI for pre-emption disabled scenarios. </w:t>
      </w:r>
      <w:r w:rsidRPr="00861EA9">
        <w:t>This scheme can significantly reduce channel congestion and improve transmission reliability,</w:t>
      </w:r>
      <w:r>
        <w:t xml:space="preserve"> but </w:t>
      </w:r>
      <w:r>
        <w:rPr>
          <w:rFonts w:hint="eastAsia"/>
        </w:rPr>
        <w:t>may</w:t>
      </w:r>
      <w:r>
        <w:t xml:space="preserve"> also cause additional power consumption.</w:t>
      </w:r>
    </w:p>
    <w:p w14:paraId="3367E436" w14:textId="77777777" w:rsidR="006A6D3C" w:rsidRDefault="006A6D3C" w:rsidP="006A6D3C">
      <w:pPr>
        <w:spacing w:after="120"/>
        <w:rPr>
          <w:lang w:val="en-GB"/>
        </w:rPr>
      </w:pPr>
      <w:r>
        <w:rPr>
          <w:rFonts w:eastAsia="宋体"/>
          <w:lang w:eastAsia="zh-CN"/>
        </w:rPr>
        <w:t>I</w:t>
      </w:r>
      <w:r>
        <w:rPr>
          <w:lang w:val="en-GB"/>
        </w:rPr>
        <w:t xml:space="preserve">n the following, the system-level evaluation results </w:t>
      </w:r>
      <w:r>
        <w:rPr>
          <w:rFonts w:eastAsia="宋体" w:hint="eastAsia"/>
          <w:lang w:val="en-GB" w:eastAsia="zh-CN"/>
        </w:rPr>
        <w:t xml:space="preserve">of </w:t>
      </w:r>
      <w:r>
        <w:rPr>
          <w:rFonts w:eastAsia="宋体"/>
          <w:lang w:val="en-GB" w:eastAsia="zh-CN"/>
        </w:rPr>
        <w:t xml:space="preserve">the </w:t>
      </w:r>
      <w:r>
        <w:rPr>
          <w:rFonts w:eastAsia="宋体" w:hint="eastAsia"/>
          <w:lang w:val="en-GB" w:eastAsia="zh-CN"/>
        </w:rPr>
        <w:t>two</w:t>
      </w:r>
      <w:r>
        <w:rPr>
          <w:rFonts w:eastAsia="宋体"/>
          <w:lang w:val="en-GB" w:eastAsia="zh-CN"/>
        </w:rPr>
        <w:t xml:space="preserve"> </w:t>
      </w:r>
      <w:r>
        <w:rPr>
          <w:rFonts w:eastAsia="宋体" w:hint="eastAsia"/>
          <w:lang w:val="en-GB" w:eastAsia="zh-CN"/>
        </w:rPr>
        <w:t>schemes</w:t>
      </w:r>
      <w:r>
        <w:rPr>
          <w:rFonts w:eastAsia="宋体"/>
          <w:lang w:val="en-GB" w:eastAsia="zh-CN"/>
        </w:rPr>
        <w:t xml:space="preserve"> </w:t>
      </w:r>
      <w:r>
        <w:rPr>
          <w:rFonts w:eastAsia="宋体" w:hint="eastAsia"/>
          <w:lang w:val="en-GB" w:eastAsia="zh-CN"/>
        </w:rPr>
        <w:t>are provided</w:t>
      </w:r>
      <w:r>
        <w:rPr>
          <w:rFonts w:eastAsia="宋体"/>
          <w:lang w:val="en-GB" w:eastAsia="zh-CN"/>
        </w:rPr>
        <w:t xml:space="preserve"> with the comparison of the baseline</w:t>
      </w:r>
      <w:r>
        <w:rPr>
          <w:rFonts w:eastAsia="宋体" w:hint="eastAsia"/>
          <w:lang w:val="en-GB" w:eastAsia="zh-CN"/>
        </w:rPr>
        <w:t>:</w:t>
      </w:r>
    </w:p>
    <w:p w14:paraId="33AAAEAE" w14:textId="77777777" w:rsidR="006A6D3C" w:rsidRDefault="006A6D3C" w:rsidP="006A6D3C">
      <w:pPr>
        <w:pStyle w:val="3GPPAgreements"/>
        <w:spacing w:after="120"/>
        <w:rPr>
          <w:sz w:val="20"/>
        </w:rPr>
      </w:pPr>
      <w:r>
        <w:rPr>
          <w:sz w:val="20"/>
        </w:rPr>
        <w:t>Baseline: Tx UE performs sensing and resource selection without any DRX-related restrictions, while Rx UE is DRX disabled.</w:t>
      </w:r>
    </w:p>
    <w:p w14:paraId="35FC127E" w14:textId="77777777" w:rsidR="006A6D3C" w:rsidRPr="00C20EE2" w:rsidRDefault="006A6D3C" w:rsidP="006A6D3C">
      <w:pPr>
        <w:pStyle w:val="3GPPAgreements"/>
        <w:rPr>
          <w:sz w:val="20"/>
        </w:rPr>
      </w:pPr>
      <w:r w:rsidRPr="00C20EE2">
        <w:rPr>
          <w:sz w:val="20"/>
        </w:rPr>
        <w:lastRenderedPageBreak/>
        <w:t>Scheme 1</w:t>
      </w:r>
      <w:r w:rsidRPr="00C20EE2">
        <w:rPr>
          <w:rFonts w:hint="eastAsia"/>
          <w:sz w:val="20"/>
          <w:lang w:eastAsia="zh-CN"/>
        </w:rPr>
        <w:t>:</w:t>
      </w:r>
      <w:r w:rsidRPr="00C20EE2">
        <w:rPr>
          <w:sz w:val="20"/>
        </w:rPr>
        <w:t xml:space="preserve"> All the transmission resource(s) of</w:t>
      </w:r>
      <w:r w:rsidRPr="00C20EE2">
        <w:rPr>
          <w:rFonts w:hint="eastAsia"/>
          <w:sz w:val="20"/>
          <w:lang w:eastAsia="zh-CN"/>
        </w:rPr>
        <w:t xml:space="preserve"> </w:t>
      </w:r>
      <w:r w:rsidRPr="00C20EE2">
        <w:rPr>
          <w:sz w:val="20"/>
          <w:lang w:eastAsia="zh-CN"/>
        </w:rPr>
        <w:t xml:space="preserve">a TB, including </w:t>
      </w:r>
      <w:r w:rsidRPr="00C20EE2">
        <w:rPr>
          <w:sz w:val="20"/>
        </w:rPr>
        <w:t xml:space="preserve">initial transmission and retransmissions, must be selected within the RX UE’s active time where SL DRX timers are running now (i.e. within the DRX on-duration of </w:t>
      </w:r>
      <w:r w:rsidRPr="00C20EE2">
        <w:rPr>
          <w:sz w:val="20"/>
          <w:lang w:eastAsia="zh-CN"/>
        </w:rPr>
        <w:t xml:space="preserve">the </w:t>
      </w:r>
      <w:r w:rsidRPr="00C20EE2">
        <w:rPr>
          <w:sz w:val="20"/>
        </w:rPr>
        <w:t>R</w:t>
      </w:r>
      <w:r w:rsidRPr="00C20EE2">
        <w:rPr>
          <w:rFonts w:hint="eastAsia"/>
          <w:sz w:val="20"/>
          <w:lang w:eastAsia="zh-CN"/>
        </w:rPr>
        <w:t>x</w:t>
      </w:r>
      <w:r w:rsidRPr="00C20EE2">
        <w:rPr>
          <w:sz w:val="20"/>
        </w:rPr>
        <w:t xml:space="preserve"> </w:t>
      </w:r>
      <w:r w:rsidRPr="00C20EE2">
        <w:rPr>
          <w:rFonts w:hint="eastAsia"/>
          <w:sz w:val="20"/>
          <w:lang w:eastAsia="zh-CN"/>
        </w:rPr>
        <w:t>UE</w:t>
      </w:r>
      <w:r w:rsidRPr="00C20EE2">
        <w:rPr>
          <w:sz w:val="20"/>
          <w:lang w:eastAsia="zh-CN"/>
        </w:rPr>
        <w:t>).</w:t>
      </w:r>
    </w:p>
    <w:p w14:paraId="225E37FA" w14:textId="77777777" w:rsidR="006A6D3C" w:rsidRPr="00CF5DBE" w:rsidRDefault="006A6D3C" w:rsidP="006A6D3C">
      <w:pPr>
        <w:pStyle w:val="3GPPAgreements"/>
        <w:rPr>
          <w:sz w:val="20"/>
        </w:rPr>
      </w:pPr>
      <w:r>
        <w:rPr>
          <w:sz w:val="20"/>
        </w:rPr>
        <w:t xml:space="preserve">Scheme 2: Only the initial transmission </w:t>
      </w:r>
      <w:r>
        <w:t>resource</w:t>
      </w:r>
      <w:r>
        <w:rPr>
          <w:sz w:val="20"/>
        </w:rPr>
        <w:t xml:space="preserve"> of a TB </w:t>
      </w:r>
      <w:r w:rsidRPr="00C20EE2">
        <w:rPr>
          <w:sz w:val="20"/>
        </w:rPr>
        <w:t xml:space="preserve">must be selected within the RX UE’s active time where SL DRX timers are running now (i.e. within the DRX on-duration of </w:t>
      </w:r>
      <w:r w:rsidRPr="00C20EE2">
        <w:rPr>
          <w:sz w:val="20"/>
          <w:lang w:eastAsia="zh-CN"/>
        </w:rPr>
        <w:t xml:space="preserve">the </w:t>
      </w:r>
      <w:r w:rsidRPr="00C20EE2">
        <w:rPr>
          <w:sz w:val="20"/>
        </w:rPr>
        <w:t>R</w:t>
      </w:r>
      <w:r w:rsidRPr="00C20EE2">
        <w:rPr>
          <w:rFonts w:hint="eastAsia"/>
          <w:sz w:val="20"/>
          <w:lang w:eastAsia="zh-CN"/>
        </w:rPr>
        <w:t>x</w:t>
      </w:r>
      <w:r w:rsidRPr="00C20EE2">
        <w:rPr>
          <w:sz w:val="20"/>
        </w:rPr>
        <w:t xml:space="preserve"> </w:t>
      </w:r>
      <w:r w:rsidRPr="00C20EE2">
        <w:rPr>
          <w:rFonts w:hint="eastAsia"/>
          <w:sz w:val="20"/>
          <w:lang w:eastAsia="zh-CN"/>
        </w:rPr>
        <w:t>UE</w:t>
      </w:r>
      <w:r w:rsidRPr="00C20EE2">
        <w:rPr>
          <w:sz w:val="20"/>
          <w:lang w:eastAsia="zh-CN"/>
        </w:rPr>
        <w:t>).</w:t>
      </w:r>
    </w:p>
    <w:p w14:paraId="1396413F" w14:textId="48E329B5" w:rsidR="00F459E9" w:rsidRDefault="009369F9">
      <w:pPr>
        <w:pStyle w:val="3GPPAgreements"/>
        <w:numPr>
          <w:ilvl w:val="0"/>
          <w:numId w:val="0"/>
        </w:numPr>
        <w:spacing w:after="120"/>
        <w:rPr>
          <w:sz w:val="20"/>
          <w:lang w:eastAsia="zh-CN"/>
        </w:rPr>
      </w:pPr>
      <w:r>
        <w:rPr>
          <w:rFonts w:hint="eastAsia"/>
          <w:sz w:val="20"/>
          <w:lang w:eastAsia="zh-CN"/>
        </w:rPr>
        <w:t>The</w:t>
      </w:r>
      <w:r>
        <w:rPr>
          <w:sz w:val="20"/>
          <w:lang w:eastAsia="zh-CN"/>
        </w:rPr>
        <w:t xml:space="preserve"> examples of the above </w:t>
      </w:r>
      <w:r>
        <w:rPr>
          <w:rFonts w:hint="eastAsia"/>
          <w:sz w:val="20"/>
          <w:lang w:eastAsia="zh-CN"/>
        </w:rPr>
        <w:t>baseline and two</w:t>
      </w:r>
      <w:r>
        <w:rPr>
          <w:sz w:val="20"/>
          <w:lang w:eastAsia="zh-CN"/>
        </w:rPr>
        <w:t xml:space="preserve"> schemes are illustrated in the Fig</w:t>
      </w:r>
      <w:r>
        <w:rPr>
          <w:rFonts w:hint="eastAsia"/>
          <w:sz w:val="20"/>
          <w:lang w:eastAsia="zh-CN"/>
        </w:rPr>
        <w:t xml:space="preserve">ure </w:t>
      </w:r>
      <w:r w:rsidR="006B0016">
        <w:rPr>
          <w:rFonts w:hint="eastAsia"/>
          <w:sz w:val="20"/>
          <w:lang w:eastAsia="zh-CN"/>
        </w:rPr>
        <w:t>6</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459E9" w14:paraId="0C8D3AC4" w14:textId="77777777">
        <w:tc>
          <w:tcPr>
            <w:tcW w:w="9072" w:type="dxa"/>
          </w:tcPr>
          <w:p w14:paraId="0651D60C" w14:textId="77777777" w:rsidR="00F459E9" w:rsidRDefault="002D5686">
            <w:pPr>
              <w:pStyle w:val="3GPPAgreements"/>
              <w:numPr>
                <w:ilvl w:val="0"/>
                <w:numId w:val="0"/>
              </w:numPr>
              <w:spacing w:after="120"/>
              <w:jc w:val="center"/>
              <w:rPr>
                <w:sz w:val="20"/>
                <w:lang w:eastAsia="zh-CN"/>
              </w:rPr>
            </w:pPr>
            <w:r>
              <w:rPr>
                <w:noProof/>
                <w:lang w:eastAsia="zh-CN"/>
              </w:rPr>
              <w:drawing>
                <wp:inline distT="0" distB="0" distL="0" distR="0" wp14:anchorId="3205E39D" wp14:editId="26F9C0CC">
                  <wp:extent cx="3964940" cy="1637665"/>
                  <wp:effectExtent l="0" t="0" r="0" b="635"/>
                  <wp:docPr id="14" name="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4940" cy="1637665"/>
                          </a:xfrm>
                          <a:prstGeom prst="rect">
                            <a:avLst/>
                          </a:prstGeom>
                          <a:noFill/>
                          <a:ln>
                            <a:noFill/>
                          </a:ln>
                        </pic:spPr>
                      </pic:pic>
                    </a:graphicData>
                  </a:graphic>
                </wp:inline>
              </w:drawing>
            </w:r>
          </w:p>
        </w:tc>
      </w:tr>
      <w:tr w:rsidR="00F459E9" w14:paraId="1EC42262" w14:textId="77777777">
        <w:tc>
          <w:tcPr>
            <w:tcW w:w="9072" w:type="dxa"/>
          </w:tcPr>
          <w:p w14:paraId="211431B8" w14:textId="77777777" w:rsidR="00F459E9" w:rsidRDefault="009369F9">
            <w:pPr>
              <w:pStyle w:val="3GPPAgreements"/>
              <w:numPr>
                <w:ilvl w:val="0"/>
                <w:numId w:val="16"/>
              </w:numPr>
              <w:spacing w:after="120"/>
              <w:jc w:val="center"/>
              <w:rPr>
                <w:b/>
                <w:sz w:val="16"/>
                <w:lang w:eastAsia="zh-CN"/>
              </w:rPr>
            </w:pPr>
            <w:r>
              <w:rPr>
                <w:b/>
                <w:sz w:val="16"/>
                <w:lang w:eastAsia="zh-CN"/>
              </w:rPr>
              <w:t>Baseline: DRX disable</w:t>
            </w:r>
          </w:p>
        </w:tc>
      </w:tr>
      <w:tr w:rsidR="00F459E9" w14:paraId="59826647" w14:textId="77777777">
        <w:tc>
          <w:tcPr>
            <w:tcW w:w="9072" w:type="dxa"/>
          </w:tcPr>
          <w:p w14:paraId="6567C877" w14:textId="77777777" w:rsidR="00F459E9" w:rsidRDefault="002D5686">
            <w:pPr>
              <w:pStyle w:val="3GPPAgreements"/>
              <w:numPr>
                <w:ilvl w:val="0"/>
                <w:numId w:val="0"/>
              </w:numPr>
              <w:spacing w:after="120"/>
              <w:jc w:val="center"/>
              <w:rPr>
                <w:sz w:val="20"/>
                <w:lang w:eastAsia="zh-CN"/>
              </w:rPr>
            </w:pPr>
            <w:r>
              <w:rPr>
                <w:noProof/>
                <w:lang w:eastAsia="zh-CN"/>
              </w:rPr>
              <w:drawing>
                <wp:inline distT="0" distB="0" distL="0" distR="0" wp14:anchorId="566625E1" wp14:editId="27C8056D">
                  <wp:extent cx="3712210" cy="1821815"/>
                  <wp:effectExtent l="0" t="0" r="0" b="6985"/>
                  <wp:docPr id="15" name="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2210" cy="1821815"/>
                          </a:xfrm>
                          <a:prstGeom prst="rect">
                            <a:avLst/>
                          </a:prstGeom>
                          <a:noFill/>
                          <a:ln>
                            <a:noFill/>
                          </a:ln>
                        </pic:spPr>
                      </pic:pic>
                    </a:graphicData>
                  </a:graphic>
                </wp:inline>
              </w:drawing>
            </w:r>
          </w:p>
        </w:tc>
      </w:tr>
      <w:tr w:rsidR="00F459E9" w14:paraId="19B72BD0" w14:textId="77777777">
        <w:tc>
          <w:tcPr>
            <w:tcW w:w="9072" w:type="dxa"/>
          </w:tcPr>
          <w:p w14:paraId="7A9AA4F4" w14:textId="77777777" w:rsidR="00F459E9" w:rsidRDefault="009369F9">
            <w:pPr>
              <w:pStyle w:val="3GPPAgreements"/>
              <w:numPr>
                <w:ilvl w:val="0"/>
                <w:numId w:val="16"/>
              </w:numPr>
              <w:spacing w:after="120"/>
              <w:jc w:val="center"/>
              <w:rPr>
                <w:b/>
                <w:sz w:val="16"/>
                <w:lang w:eastAsia="zh-CN"/>
              </w:rPr>
            </w:pPr>
            <w:r>
              <w:rPr>
                <w:b/>
                <w:sz w:val="16"/>
                <w:lang w:eastAsia="zh-CN"/>
              </w:rPr>
              <w:t>Scheme 1: All the transmissions are made during DRX on-duration</w:t>
            </w:r>
          </w:p>
        </w:tc>
      </w:tr>
      <w:tr w:rsidR="00F459E9" w14:paraId="01906A4E" w14:textId="77777777">
        <w:tc>
          <w:tcPr>
            <w:tcW w:w="9072" w:type="dxa"/>
          </w:tcPr>
          <w:p w14:paraId="2318981E" w14:textId="77777777" w:rsidR="00F459E9" w:rsidRDefault="002D5686">
            <w:pPr>
              <w:pStyle w:val="3GPPAgreements"/>
              <w:numPr>
                <w:ilvl w:val="0"/>
                <w:numId w:val="0"/>
              </w:numPr>
              <w:spacing w:after="120"/>
              <w:jc w:val="center"/>
              <w:rPr>
                <w:sz w:val="20"/>
                <w:lang w:eastAsia="zh-CN"/>
              </w:rPr>
            </w:pPr>
            <w:r>
              <w:rPr>
                <w:noProof/>
                <w:lang w:eastAsia="zh-CN"/>
              </w:rPr>
              <w:drawing>
                <wp:inline distT="0" distB="0" distL="0" distR="0" wp14:anchorId="3F84F486" wp14:editId="6AA58EEB">
                  <wp:extent cx="4340225" cy="2060575"/>
                  <wp:effectExtent l="0" t="0" r="0" b="0"/>
                  <wp:docPr id="16" name="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0225" cy="2060575"/>
                          </a:xfrm>
                          <a:prstGeom prst="rect">
                            <a:avLst/>
                          </a:prstGeom>
                          <a:noFill/>
                          <a:ln>
                            <a:noFill/>
                          </a:ln>
                        </pic:spPr>
                      </pic:pic>
                    </a:graphicData>
                  </a:graphic>
                </wp:inline>
              </w:drawing>
            </w:r>
          </w:p>
        </w:tc>
      </w:tr>
      <w:tr w:rsidR="00F459E9" w14:paraId="7E1A885B" w14:textId="77777777">
        <w:tc>
          <w:tcPr>
            <w:tcW w:w="9072" w:type="dxa"/>
          </w:tcPr>
          <w:p w14:paraId="1C4AD6AE" w14:textId="77777777" w:rsidR="00F459E9" w:rsidRDefault="009369F9">
            <w:pPr>
              <w:pStyle w:val="3GPPAgreements"/>
              <w:numPr>
                <w:ilvl w:val="0"/>
                <w:numId w:val="16"/>
              </w:numPr>
              <w:spacing w:after="120"/>
              <w:jc w:val="center"/>
              <w:rPr>
                <w:b/>
                <w:sz w:val="16"/>
                <w:lang w:eastAsia="zh-CN"/>
              </w:rPr>
            </w:pPr>
            <w:r>
              <w:rPr>
                <w:b/>
                <w:sz w:val="16"/>
                <w:lang w:eastAsia="zh-CN"/>
              </w:rPr>
              <w:t xml:space="preserve">Scheme 2: </w:t>
            </w:r>
            <w:r>
              <w:rPr>
                <w:b/>
                <w:sz w:val="16"/>
              </w:rPr>
              <w:t xml:space="preserve">Only the initial transmission is </w:t>
            </w:r>
            <w:r>
              <w:rPr>
                <w:b/>
                <w:sz w:val="16"/>
                <w:lang w:eastAsia="zh-CN"/>
              </w:rPr>
              <w:t>made during DRX on-duration</w:t>
            </w:r>
          </w:p>
        </w:tc>
      </w:tr>
    </w:tbl>
    <w:p w14:paraId="5AEE0AC6" w14:textId="6E4A1342" w:rsidR="00F459E9" w:rsidRDefault="009369F9">
      <w:pPr>
        <w:pStyle w:val="a1"/>
        <w:spacing w:before="120"/>
        <w:jc w:val="center"/>
        <w:rPr>
          <w:b/>
          <w:sz w:val="16"/>
        </w:rPr>
      </w:pPr>
      <w:r>
        <w:rPr>
          <w:b/>
          <w:sz w:val="16"/>
        </w:rPr>
        <w:t xml:space="preserve">Figure </w:t>
      </w:r>
      <w:r w:rsidR="006B0016">
        <w:rPr>
          <w:rFonts w:eastAsiaTheme="minorEastAsia" w:hint="eastAsia"/>
          <w:b/>
          <w:sz w:val="16"/>
          <w:lang w:eastAsia="zh-CN"/>
        </w:rPr>
        <w:t>6</w:t>
      </w:r>
      <w:r>
        <w:rPr>
          <w:b/>
          <w:sz w:val="16"/>
        </w:rPr>
        <w:t xml:space="preserve">: </w:t>
      </w:r>
      <w:r>
        <w:rPr>
          <w:rFonts w:hint="eastAsia"/>
          <w:b/>
          <w:sz w:val="16"/>
        </w:rPr>
        <w:t>The baseline and two schemes of</w:t>
      </w:r>
      <w:r>
        <w:rPr>
          <w:b/>
          <w:sz w:val="16"/>
        </w:rPr>
        <w:t xml:space="preserve"> resource selection and DRX</w:t>
      </w:r>
    </w:p>
    <w:p w14:paraId="79202BF6" w14:textId="77777777" w:rsidR="0005114C" w:rsidRDefault="0005114C">
      <w:pPr>
        <w:pStyle w:val="a1"/>
        <w:rPr>
          <w:rFonts w:eastAsia="宋体"/>
          <w:lang w:eastAsia="zh-CN"/>
        </w:rPr>
      </w:pPr>
    </w:p>
    <w:p w14:paraId="62437AFF" w14:textId="7CB81DC7" w:rsidR="00F459E9" w:rsidRDefault="009369F9">
      <w:pPr>
        <w:pStyle w:val="a1"/>
        <w:rPr>
          <w:rFonts w:eastAsia="宋体"/>
          <w:lang w:eastAsia="zh-CN"/>
        </w:rPr>
      </w:pPr>
      <w:r>
        <w:rPr>
          <w:rFonts w:eastAsia="宋体" w:hint="eastAsia"/>
          <w:lang w:eastAsia="zh-CN"/>
        </w:rPr>
        <w:t xml:space="preserve">The </w:t>
      </w:r>
      <w:r>
        <w:rPr>
          <w:rFonts w:eastAsia="宋体"/>
          <w:lang w:eastAsia="zh-CN"/>
        </w:rPr>
        <w:t xml:space="preserve">following </w:t>
      </w:r>
      <w:r>
        <w:rPr>
          <w:rFonts w:eastAsia="宋体" w:hint="eastAsia"/>
          <w:lang w:eastAsia="zh-CN"/>
        </w:rPr>
        <w:t xml:space="preserve">comparative analysis of the above </w:t>
      </w:r>
      <w:r>
        <w:rPr>
          <w:rFonts w:eastAsia="宋体"/>
          <w:lang w:eastAsia="zh-CN"/>
        </w:rPr>
        <w:t>baseline and two schemes</w:t>
      </w:r>
      <w:r>
        <w:rPr>
          <w:rFonts w:eastAsia="宋体" w:hint="eastAsia"/>
          <w:lang w:eastAsia="zh-CN"/>
        </w:rPr>
        <w:t xml:space="preserve"> is provided with the system-level simulation results in the </w:t>
      </w:r>
      <w:r>
        <w:rPr>
          <w:rFonts w:eastAsia="宋体"/>
          <w:lang w:eastAsia="zh-CN"/>
        </w:rPr>
        <w:t>city</w:t>
      </w:r>
      <w:r>
        <w:rPr>
          <w:rFonts w:eastAsia="宋体" w:hint="eastAsia"/>
          <w:lang w:eastAsia="zh-CN"/>
        </w:rPr>
        <w:t xml:space="preserve"> </w:t>
      </w:r>
      <w:r>
        <w:rPr>
          <w:rFonts w:eastAsia="宋体"/>
          <w:lang w:eastAsia="zh-CN"/>
        </w:rPr>
        <w:t xml:space="preserve">broadcast </w:t>
      </w:r>
      <w:r>
        <w:rPr>
          <w:rFonts w:eastAsia="宋体" w:hint="eastAsia"/>
          <w:lang w:eastAsia="zh-CN"/>
        </w:rPr>
        <w:t>scenarios</w:t>
      </w:r>
      <w:r>
        <w:rPr>
          <w:rFonts w:eastAsia="宋体"/>
          <w:lang w:eastAsia="zh-CN"/>
        </w:rPr>
        <w:t xml:space="preserve">, where 50% vehicle UEs transmit V2P </w:t>
      </w:r>
      <w:r>
        <w:rPr>
          <w:rFonts w:eastAsia="宋体" w:hint="eastAsia"/>
          <w:lang w:eastAsia="zh-CN"/>
        </w:rPr>
        <w:t>periodic packets</w:t>
      </w:r>
      <w:r>
        <w:rPr>
          <w:rFonts w:eastAsia="宋体"/>
          <w:lang w:eastAsia="zh-CN"/>
        </w:rPr>
        <w:t xml:space="preserve"> and the other 50% transmit V2V</w:t>
      </w:r>
      <w:r>
        <w:rPr>
          <w:rFonts w:eastAsia="宋体" w:hint="eastAsia"/>
          <w:lang w:eastAsia="zh-CN"/>
        </w:rPr>
        <w:t xml:space="preserve"> periodic </w:t>
      </w:r>
      <w:r>
        <w:rPr>
          <w:rFonts w:eastAsia="宋体"/>
          <w:lang w:eastAsia="zh-CN"/>
        </w:rPr>
        <w:t xml:space="preserve">packets as background interference. The calculation of PRR and power consumption are according to TR 37.885 </w:t>
      </w:r>
      <w:r w:rsidR="00B54A76">
        <w:rPr>
          <w:rFonts w:eastAsia="宋体"/>
          <w:lang w:eastAsia="zh-CN"/>
        </w:rPr>
        <w:fldChar w:fldCharType="begin"/>
      </w:r>
      <w:r w:rsidR="00861EA9">
        <w:rPr>
          <w:rFonts w:eastAsia="宋体"/>
          <w:lang w:eastAsia="zh-CN"/>
        </w:rPr>
        <w:instrText xml:space="preserve"> REF _Ref77253186 \r \h </w:instrText>
      </w:r>
      <w:r w:rsidR="00B54A76">
        <w:rPr>
          <w:rFonts w:eastAsia="宋体"/>
          <w:lang w:eastAsia="zh-CN"/>
        </w:rPr>
      </w:r>
      <w:r w:rsidR="00B54A76">
        <w:rPr>
          <w:rFonts w:eastAsia="宋体"/>
          <w:lang w:eastAsia="zh-CN"/>
        </w:rPr>
        <w:fldChar w:fldCharType="separate"/>
      </w:r>
      <w:r w:rsidR="00EA61FF">
        <w:rPr>
          <w:rFonts w:eastAsia="宋体"/>
          <w:lang w:eastAsia="zh-CN"/>
        </w:rPr>
        <w:t>[9]</w:t>
      </w:r>
      <w:r w:rsidR="00B54A76">
        <w:rPr>
          <w:rFonts w:eastAsia="宋体"/>
          <w:lang w:eastAsia="zh-CN"/>
        </w:rPr>
        <w:fldChar w:fldCharType="end"/>
      </w:r>
      <w:r w:rsidR="00425F96">
        <w:rPr>
          <w:rFonts w:eastAsia="宋体" w:hint="eastAsia"/>
          <w:lang w:eastAsia="zh-CN"/>
        </w:rPr>
        <w:t xml:space="preserve"> </w:t>
      </w:r>
      <w:r>
        <w:rPr>
          <w:rFonts w:eastAsia="宋体"/>
          <w:lang w:eastAsia="zh-CN"/>
        </w:rPr>
        <w:t>and the agreements of RAN1</w:t>
      </w:r>
      <w:r w:rsidR="005D6956">
        <w:rPr>
          <w:rFonts w:eastAsia="宋体" w:hint="eastAsia"/>
          <w:lang w:eastAsia="zh-CN"/>
        </w:rPr>
        <w:t>#102-e</w:t>
      </w:r>
      <w:r>
        <w:rPr>
          <w:rFonts w:eastAsia="宋体"/>
          <w:lang w:eastAsia="zh-CN"/>
        </w:rPr>
        <w:t xml:space="preserve">. The detailed system-level simulation assumptions are summarized in Annex </w:t>
      </w:r>
      <w:r w:rsidR="0093546A">
        <w:rPr>
          <w:rFonts w:eastAsia="宋体" w:hint="eastAsia"/>
          <w:lang w:eastAsia="zh-CN"/>
        </w:rPr>
        <w:t>A</w:t>
      </w:r>
      <w:r>
        <w:rPr>
          <w:rFonts w:eastAsia="宋体"/>
          <w:lang w:eastAsia="zh-CN"/>
        </w:rPr>
        <w:t>.</w:t>
      </w:r>
    </w:p>
    <w:p w14:paraId="51D26193" w14:textId="77777777" w:rsidR="00F459E9" w:rsidRDefault="009369F9">
      <w:pPr>
        <w:pStyle w:val="a1"/>
        <w:jc w:val="center"/>
        <w:rPr>
          <w:rFonts w:eastAsia="宋体"/>
          <w:lang w:eastAsia="zh-CN"/>
        </w:rPr>
      </w:pPr>
      <w:r>
        <w:rPr>
          <w:noProof/>
          <w:lang w:eastAsia="zh-CN"/>
        </w:rPr>
        <w:lastRenderedPageBreak/>
        <w:drawing>
          <wp:inline distT="0" distB="0" distL="0" distR="0" wp14:anchorId="6C68D032" wp14:editId="0C07ED8D">
            <wp:extent cx="3124200" cy="1994082"/>
            <wp:effectExtent l="0" t="0" r="0" b="0"/>
            <wp:docPr id="106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1"/>
                    <pic:cNvPicPr/>
                  </pic:nvPicPr>
                  <pic:blipFill>
                    <a:blip r:embed="rId18" cstate="print"/>
                    <a:srcRect/>
                    <a:stretch/>
                  </pic:blipFill>
                  <pic:spPr>
                    <a:xfrm>
                      <a:off x="0" y="0"/>
                      <a:ext cx="3124200" cy="1994082"/>
                    </a:xfrm>
                    <a:prstGeom prst="rect">
                      <a:avLst/>
                    </a:prstGeom>
                  </pic:spPr>
                </pic:pic>
              </a:graphicData>
            </a:graphic>
          </wp:inline>
        </w:drawing>
      </w:r>
    </w:p>
    <w:p w14:paraId="0EF6358C" w14:textId="6BC3FB78" w:rsidR="00F459E9" w:rsidRDefault="009369F9">
      <w:pPr>
        <w:pStyle w:val="a1"/>
        <w:spacing w:before="120"/>
        <w:jc w:val="center"/>
        <w:rPr>
          <w:rFonts w:eastAsiaTheme="minorEastAsia"/>
          <w:b/>
          <w:sz w:val="16"/>
          <w:lang w:eastAsia="zh-CN"/>
        </w:rPr>
      </w:pPr>
      <w:r>
        <w:rPr>
          <w:b/>
          <w:sz w:val="16"/>
        </w:rPr>
        <w:t xml:space="preserve">Figure </w:t>
      </w:r>
      <w:r w:rsidR="006B0016">
        <w:rPr>
          <w:rFonts w:eastAsiaTheme="minorEastAsia" w:hint="eastAsia"/>
          <w:b/>
          <w:sz w:val="16"/>
          <w:lang w:eastAsia="zh-CN"/>
        </w:rPr>
        <w:t>7</w:t>
      </w:r>
      <w:r>
        <w:rPr>
          <w:b/>
          <w:sz w:val="16"/>
        </w:rPr>
        <w:t>: The PRR of power saving UE reception for V</w:t>
      </w:r>
      <w:r>
        <w:rPr>
          <w:rFonts w:hint="eastAsia"/>
          <w:b/>
          <w:sz w:val="16"/>
        </w:rPr>
        <w:t>2</w:t>
      </w:r>
      <w:r>
        <w:rPr>
          <w:b/>
          <w:sz w:val="16"/>
        </w:rPr>
        <w:t xml:space="preserve">P broadcast services in 60km/h urban scenario </w:t>
      </w:r>
    </w:p>
    <w:p w14:paraId="1670F9FA" w14:textId="77777777" w:rsidR="00281002" w:rsidRPr="00281002" w:rsidRDefault="00281002">
      <w:pPr>
        <w:pStyle w:val="a1"/>
        <w:spacing w:before="120"/>
        <w:jc w:val="center"/>
        <w:rPr>
          <w:rFonts w:eastAsiaTheme="minorEastAsia"/>
          <w:b/>
          <w:sz w:val="16"/>
          <w:lang w:eastAsia="zh-CN"/>
        </w:rPr>
      </w:pPr>
    </w:p>
    <w:p w14:paraId="0732B58E" w14:textId="77777777" w:rsidR="00F459E9" w:rsidRDefault="009369F9">
      <w:pPr>
        <w:pStyle w:val="a1"/>
        <w:jc w:val="center"/>
        <w:rPr>
          <w:b/>
        </w:rPr>
      </w:pPr>
      <w:r>
        <w:rPr>
          <w:b/>
          <w:noProof/>
          <w:lang w:eastAsia="zh-CN"/>
        </w:rPr>
        <w:drawing>
          <wp:inline distT="0" distB="0" distL="0" distR="0" wp14:anchorId="2730F68B" wp14:editId="1C6EEE71">
            <wp:extent cx="3133158" cy="2140635"/>
            <wp:effectExtent l="0" t="0" r="0" b="0"/>
            <wp:docPr id="1064"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图片 18"/>
                    <pic:cNvPicPr/>
                  </pic:nvPicPr>
                  <pic:blipFill>
                    <a:blip r:embed="rId19" cstate="print"/>
                    <a:srcRect r="3752"/>
                    <a:stretch/>
                  </pic:blipFill>
                  <pic:spPr>
                    <a:xfrm>
                      <a:off x="0" y="0"/>
                      <a:ext cx="3133158" cy="2140635"/>
                    </a:xfrm>
                    <a:prstGeom prst="rect">
                      <a:avLst/>
                    </a:prstGeom>
                    <a:ln>
                      <a:noFill/>
                    </a:ln>
                  </pic:spPr>
                </pic:pic>
              </a:graphicData>
            </a:graphic>
          </wp:inline>
        </w:drawing>
      </w:r>
      <w:r>
        <w:rPr>
          <w:noProof/>
          <w:lang w:eastAsia="zh-CN"/>
        </w:rPr>
        <w:t xml:space="preserve"> </w:t>
      </w:r>
      <w:r>
        <w:rPr>
          <w:noProof/>
          <w:lang w:eastAsia="zh-CN"/>
        </w:rPr>
        <w:drawing>
          <wp:inline distT="0" distB="0" distL="0" distR="0" wp14:anchorId="66BE2483" wp14:editId="278BB006">
            <wp:extent cx="3186101" cy="2193351"/>
            <wp:effectExtent l="0" t="0" r="0" b="0"/>
            <wp:docPr id="1065"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图片 19"/>
                    <pic:cNvPicPr/>
                  </pic:nvPicPr>
                  <pic:blipFill>
                    <a:blip r:embed="rId20" cstate="print"/>
                    <a:srcRect l="1306" r="5276"/>
                    <a:stretch/>
                  </pic:blipFill>
                  <pic:spPr>
                    <a:xfrm>
                      <a:off x="0" y="0"/>
                      <a:ext cx="3186101" cy="2193351"/>
                    </a:xfrm>
                    <a:prstGeom prst="rect">
                      <a:avLst/>
                    </a:prstGeom>
                    <a:ln>
                      <a:noFill/>
                    </a:ln>
                  </pic:spPr>
                </pic:pic>
              </a:graphicData>
            </a:graphic>
          </wp:inline>
        </w:drawing>
      </w:r>
    </w:p>
    <w:p w14:paraId="3F6BB1DF" w14:textId="1F4E17C3" w:rsidR="00F459E9" w:rsidRDefault="009369F9">
      <w:pPr>
        <w:pStyle w:val="a1"/>
        <w:spacing w:before="120"/>
        <w:jc w:val="center"/>
        <w:rPr>
          <w:b/>
          <w:sz w:val="16"/>
        </w:rPr>
      </w:pPr>
      <w:r>
        <w:rPr>
          <w:b/>
          <w:sz w:val="16"/>
        </w:rPr>
        <w:t xml:space="preserve">Figure </w:t>
      </w:r>
      <w:r w:rsidR="006B0016">
        <w:rPr>
          <w:rFonts w:eastAsiaTheme="minorEastAsia" w:hint="eastAsia"/>
          <w:b/>
          <w:sz w:val="16"/>
          <w:lang w:eastAsia="zh-CN"/>
        </w:rPr>
        <w:t>8</w:t>
      </w:r>
      <w:r>
        <w:rPr>
          <w:b/>
          <w:sz w:val="16"/>
        </w:rPr>
        <w:t>: The power consumption of power saving UE reception for V</w:t>
      </w:r>
      <w:r>
        <w:rPr>
          <w:rFonts w:hint="eastAsia"/>
          <w:b/>
          <w:sz w:val="16"/>
        </w:rPr>
        <w:t>2</w:t>
      </w:r>
      <w:r>
        <w:rPr>
          <w:b/>
          <w:sz w:val="16"/>
        </w:rPr>
        <w:t>P broadcast services in 60km/h urban scenario</w:t>
      </w:r>
    </w:p>
    <w:p w14:paraId="21939513" w14:textId="77777777" w:rsidR="00C71F60" w:rsidRDefault="00C71F60">
      <w:pPr>
        <w:pStyle w:val="a1"/>
        <w:rPr>
          <w:rFonts w:eastAsia="宋体"/>
          <w:lang w:val="en-GB" w:eastAsia="zh-CN"/>
        </w:rPr>
      </w:pPr>
    </w:p>
    <w:p w14:paraId="35CAC44F" w14:textId="1630E567" w:rsidR="00F459E9" w:rsidRDefault="009369F9">
      <w:pPr>
        <w:pStyle w:val="a1"/>
      </w:pPr>
      <w:r>
        <w:rPr>
          <w:rFonts w:eastAsia="宋体"/>
          <w:lang w:val="en-GB" w:eastAsia="zh-CN"/>
        </w:rPr>
        <w:t>As shown in Fig</w:t>
      </w:r>
      <w:r>
        <w:rPr>
          <w:rFonts w:eastAsia="宋体" w:hint="eastAsia"/>
          <w:lang w:val="en-GB" w:eastAsia="zh-CN"/>
        </w:rPr>
        <w:t xml:space="preserve">ure </w:t>
      </w:r>
      <w:r w:rsidR="006B0016">
        <w:rPr>
          <w:rFonts w:eastAsia="宋体" w:hint="eastAsia"/>
          <w:lang w:val="en-GB" w:eastAsia="zh-CN"/>
        </w:rPr>
        <w:t>7</w:t>
      </w:r>
      <w:r>
        <w:rPr>
          <w:rFonts w:eastAsia="宋体"/>
          <w:lang w:val="en-GB" w:eastAsia="zh-CN"/>
        </w:rPr>
        <w:t xml:space="preserve">, better PRR performance can be achieved </w:t>
      </w:r>
      <w:r>
        <w:t>when Rx UE is DRX disabled and Tx UE performs resource selection without DRX-related restrictions. For scheme 1 and scheme 2, DRX cycle is configured as 100ms, while the DRX</w:t>
      </w:r>
      <w:r>
        <w:rPr>
          <w:lang w:eastAsia="zh-CN"/>
        </w:rPr>
        <w:t xml:space="preserve"> </w:t>
      </w:r>
      <w:r>
        <w:t xml:space="preserve">on-duration in each DRX cycle is configured as 20ms or 15ms and starts at SFN 0 </w:t>
      </w:r>
      <w:r>
        <w:rPr>
          <w:rFonts w:hint="eastAsia"/>
        </w:rPr>
        <w:t>slot</w:t>
      </w:r>
      <w:r>
        <w:t xml:space="preserve"> 0</w:t>
      </w:r>
      <w:r>
        <w:rPr>
          <w:rFonts w:ascii="宋体" w:eastAsia="宋体" w:hAnsi="宋体" w:hint="eastAsia"/>
          <w:lang w:eastAsia="zh-CN"/>
        </w:rPr>
        <w:t>,</w:t>
      </w:r>
      <w:r>
        <w:rPr>
          <w:rFonts w:eastAsia="宋体" w:hint="eastAsia"/>
          <w:lang w:eastAsia="zh-CN"/>
        </w:rPr>
        <w:t xml:space="preserve"> i.e.</w:t>
      </w:r>
      <w:r>
        <w:rPr>
          <w:rFonts w:eastAsia="宋体"/>
          <w:lang w:eastAsia="zh-CN"/>
        </w:rPr>
        <w:t xml:space="preserve"> </w:t>
      </w:r>
      <w:r>
        <w:rPr>
          <w:rFonts w:eastAsia="宋体"/>
          <w:i/>
          <w:lang w:eastAsia="zh-CN"/>
        </w:rPr>
        <w:t>drx-startoffset</w:t>
      </w:r>
      <w:r>
        <w:rPr>
          <w:rFonts w:eastAsia="宋体"/>
          <w:lang w:eastAsia="zh-CN"/>
        </w:rPr>
        <w:t xml:space="preserve"> and </w:t>
      </w:r>
      <w:r>
        <w:rPr>
          <w:rFonts w:eastAsia="宋体"/>
          <w:i/>
          <w:lang w:eastAsia="zh-CN"/>
        </w:rPr>
        <w:t>drx-slotoffset</w:t>
      </w:r>
      <w:r>
        <w:rPr>
          <w:rFonts w:eastAsia="宋体"/>
          <w:lang w:eastAsia="zh-CN"/>
        </w:rPr>
        <w:t xml:space="preserve"> are both zero. </w:t>
      </w:r>
      <w:r>
        <w:t>It is obviously that restricting the resource selection window to be fully aligned with DRX</w:t>
      </w:r>
      <w:r>
        <w:rPr>
          <w:lang w:eastAsia="zh-CN"/>
        </w:rPr>
        <w:t xml:space="preserve"> </w:t>
      </w:r>
      <w:r>
        <w:t>on-duration of the Rx UE will significantly decrease PRR due to channel congestion. Comparing to scheme 1, scheme 2 only restricts the initial transmission of a TB must be made during DRX</w:t>
      </w:r>
      <w:r>
        <w:rPr>
          <w:lang w:eastAsia="zh-CN"/>
        </w:rPr>
        <w:t xml:space="preserve"> </w:t>
      </w:r>
      <w:r>
        <w:t xml:space="preserve">on-duration, thus alleviating the channel congestion and improving the PRR performance by nearly 5%. </w:t>
      </w:r>
    </w:p>
    <w:p w14:paraId="3ED9CC56" w14:textId="77777777" w:rsidR="00F459E9" w:rsidRDefault="009369F9">
      <w:pPr>
        <w:pStyle w:val="a1"/>
      </w:pPr>
      <w:r>
        <w:t>It can be noted that PRR performance of scheme 2 is also better than that of the baseline when the distance between Tx UE and Rx UE is longer than 150m. This phenomenon can be explained as that due to the restriction of scheme 2 that the initial transmission needs to be made during the DRX</w:t>
      </w:r>
      <w:r>
        <w:rPr>
          <w:lang w:eastAsia="zh-CN"/>
        </w:rPr>
        <w:t xml:space="preserve"> </w:t>
      </w:r>
      <w:r>
        <w:t xml:space="preserve">on-duration; the interference during the DRX off-duration is </w:t>
      </w:r>
      <w:r>
        <w:rPr>
          <w:rFonts w:eastAsia="宋体" w:hint="eastAsia"/>
          <w:lang w:eastAsia="zh-CN"/>
        </w:rPr>
        <w:t>relaxed compared with</w:t>
      </w:r>
      <w:r>
        <w:t xml:space="preserve"> that of the baseline where the interference is evenly distributed. For UEs that are near to the Tx UE, resource sensing is effective. The Tx UE can avoid resource collision based on the sensing result. For UEs that are relative far away from the Tx UE, the resource selection mechanism is close to random selection since the RSRP threshold has </w:t>
      </w:r>
      <w:r>
        <w:lastRenderedPageBreak/>
        <w:t>been raised to a relatively high value. In this case, the performance is directly related to the interference in the resource pool. Therefore, when there is a relatively long</w:t>
      </w:r>
      <w:r>
        <w:rPr>
          <w:rFonts w:eastAsia="宋体" w:hint="eastAsia"/>
          <w:lang w:eastAsia="zh-CN"/>
        </w:rPr>
        <w:t xml:space="preserve"> </w:t>
      </w:r>
      <w:r>
        <w:t>distance between the Tx UE and the Rx UE, the performance of scheme 2 will be better than the baseline.</w:t>
      </w:r>
    </w:p>
    <w:p w14:paraId="4480DD94" w14:textId="042A0FDF" w:rsidR="00F459E9" w:rsidRDefault="009369F9">
      <w:pPr>
        <w:pStyle w:val="a1"/>
      </w:pPr>
      <w:r>
        <w:t>Fig</w:t>
      </w:r>
      <w:r>
        <w:rPr>
          <w:rFonts w:eastAsia="宋体" w:hint="eastAsia"/>
          <w:lang w:eastAsia="zh-CN"/>
        </w:rPr>
        <w:t xml:space="preserve">ure </w:t>
      </w:r>
      <w:r w:rsidR="006B0016">
        <w:rPr>
          <w:rFonts w:eastAsia="宋体" w:hint="eastAsia"/>
          <w:lang w:eastAsia="zh-CN"/>
        </w:rPr>
        <w:t>8</w:t>
      </w:r>
      <w:r w:rsidR="00281002">
        <w:t xml:space="preserve"> </w:t>
      </w:r>
      <w:r>
        <w:t xml:space="preserve">shows the CDF diagram of the power consumption of the abovementioned </w:t>
      </w:r>
      <w:r>
        <w:rPr>
          <w:rFonts w:eastAsia="宋体" w:hint="eastAsia"/>
          <w:lang w:eastAsia="zh-CN"/>
        </w:rPr>
        <w:t xml:space="preserve">baseline and two </w:t>
      </w:r>
      <w:r>
        <w:rPr>
          <w:rFonts w:eastAsia="宋体"/>
          <w:lang w:eastAsia="zh-CN"/>
        </w:rPr>
        <w:t>schemes</w:t>
      </w:r>
      <w:r>
        <w:rPr>
          <w:rFonts w:eastAsia="宋体" w:hint="eastAsia"/>
          <w:lang w:eastAsia="zh-CN"/>
        </w:rPr>
        <w:t xml:space="preserve"> of </w:t>
      </w:r>
      <w:r>
        <w:t>resource selection and DRX. Compared with the baseline, scheme 1 and scheme 2 which use the SL DRX mechanism achieved a power saving gain of up to 80%. For scheme 1, the power consumption of all PUEs is the same because all PUEs have the same wake-up time, i.e. during DRX</w:t>
      </w:r>
      <w:r>
        <w:rPr>
          <w:lang w:eastAsia="zh-CN"/>
        </w:rPr>
        <w:t xml:space="preserve"> </w:t>
      </w:r>
      <w:r>
        <w:t>on-duration. For scheme 2, since the PUE has additional wake-up time in addition to the DRX</w:t>
      </w:r>
      <w:r>
        <w:rPr>
          <w:lang w:eastAsia="zh-CN"/>
        </w:rPr>
        <w:t xml:space="preserve"> </w:t>
      </w:r>
      <w:r>
        <w:t>on-duration, the power consumption of all PUEs is greater than that of scheme 1 under the same DRX configuration. When the DRX</w:t>
      </w:r>
      <w:r>
        <w:rPr>
          <w:lang w:eastAsia="zh-CN"/>
        </w:rPr>
        <w:t xml:space="preserve"> </w:t>
      </w:r>
      <w:r>
        <w:t>on-duration of scheme 2 is configured shorter than that of scheme 1, such as 15ms, the average power consumption of PUE can be reduced to 3.9, which is significantly lower than that of scheme 1.</w:t>
      </w:r>
    </w:p>
    <w:p w14:paraId="1EC1448B" w14:textId="39350397" w:rsidR="00F459E9" w:rsidRDefault="009369F9">
      <w:pPr>
        <w:pStyle w:val="a1"/>
      </w:pPr>
      <w:r>
        <w:t>As can be seen from the above simulation results, scheme 2 can improve the power saving performance of PUEs by shortening the DRX</w:t>
      </w:r>
      <w:r>
        <w:rPr>
          <w:lang w:eastAsia="zh-CN"/>
        </w:rPr>
        <w:t xml:space="preserve"> </w:t>
      </w:r>
      <w:r>
        <w:t xml:space="preserve">on-duration, while reducing the loss of PRR performance. Thus, </w:t>
      </w:r>
      <w:r w:rsidR="000A5C44" w:rsidRPr="000A5C44">
        <w:t>TX UE should only restrict the initial transmission shall be selected in the RX UE’s active time where SL DRX timers are running now. For the retransmission(s), it is better to allow TX UE to select retransmission resource(s) both in the RX UE’s active time where SL DRX timers are running now and in the RX UE’s active time where SL DRX timers will be running in future (at least on-duration timer), in order to achieve a trade-off between PRR and power consumption.</w:t>
      </w:r>
    </w:p>
    <w:p w14:paraId="776F50CD" w14:textId="77777777" w:rsidR="00F459E9" w:rsidRDefault="009369F9">
      <w:pPr>
        <w:pStyle w:val="a1"/>
        <w:rPr>
          <w:b/>
          <w:i/>
        </w:rPr>
      </w:pPr>
      <w:r>
        <w:rPr>
          <w:rFonts w:eastAsia="宋体"/>
          <w:b/>
          <w:i/>
          <w:lang w:val="en-GB" w:eastAsia="zh-CN"/>
        </w:rPr>
        <w:t xml:space="preserve">Observation </w:t>
      </w:r>
      <w:r w:rsidR="00D85F71">
        <w:rPr>
          <w:rFonts w:eastAsia="宋体" w:hint="eastAsia"/>
          <w:b/>
          <w:i/>
          <w:lang w:val="en-GB" w:eastAsia="zh-CN"/>
        </w:rPr>
        <w:t>4</w:t>
      </w:r>
      <w:r>
        <w:rPr>
          <w:rFonts w:eastAsia="宋体"/>
          <w:b/>
          <w:i/>
          <w:lang w:val="en-GB" w:eastAsia="zh-CN"/>
        </w:rPr>
        <w:t>:</w:t>
      </w:r>
      <w:r>
        <w:rPr>
          <w:b/>
          <w:i/>
        </w:rPr>
        <w:t xml:space="preserve"> Compar</w:t>
      </w:r>
      <w:r w:rsidR="00E2219A">
        <w:rPr>
          <w:b/>
          <w:i/>
        </w:rPr>
        <w:t>ed</w:t>
      </w:r>
      <w:r>
        <w:rPr>
          <w:b/>
          <w:i/>
        </w:rPr>
        <w:t xml:space="preserve"> with </w:t>
      </w:r>
      <w:r w:rsidR="00E2219A">
        <w:rPr>
          <w:b/>
          <w:i/>
        </w:rPr>
        <w:t xml:space="preserve">the </w:t>
      </w:r>
      <w:r>
        <w:rPr>
          <w:b/>
          <w:i/>
        </w:rPr>
        <w:t xml:space="preserve">scheme that </w:t>
      </w:r>
      <w:r>
        <w:rPr>
          <w:rFonts w:eastAsia="宋体"/>
          <w:b/>
          <w:i/>
          <w:lang w:val="en-GB" w:eastAsia="zh-CN"/>
        </w:rPr>
        <w:t xml:space="preserve">all the transmissions are </w:t>
      </w:r>
      <w:r w:rsidR="00E2219A">
        <w:rPr>
          <w:rFonts w:eastAsia="宋体"/>
          <w:b/>
          <w:i/>
          <w:lang w:val="en-GB" w:eastAsia="zh-CN"/>
        </w:rPr>
        <w:t>restricted to be performed</w:t>
      </w:r>
      <w:r>
        <w:rPr>
          <w:rFonts w:eastAsia="宋体"/>
          <w:b/>
          <w:i/>
          <w:lang w:val="en-GB" w:eastAsia="zh-CN"/>
        </w:rPr>
        <w:t xml:space="preserve"> with</w:t>
      </w:r>
      <w:r w:rsidR="00E2219A">
        <w:rPr>
          <w:rFonts w:eastAsia="宋体"/>
          <w:b/>
          <w:i/>
          <w:lang w:val="en-GB" w:eastAsia="zh-CN"/>
        </w:rPr>
        <w:t>in the</w:t>
      </w:r>
      <w:r>
        <w:rPr>
          <w:rFonts w:eastAsia="宋体"/>
          <w:b/>
          <w:i/>
          <w:lang w:val="en-GB" w:eastAsia="zh-CN"/>
        </w:rPr>
        <w:t xml:space="preserve"> DRX on-duration of the Rx UE, the scheme that only</w:t>
      </w:r>
      <w:r w:rsidR="00E2219A">
        <w:rPr>
          <w:rFonts w:eastAsia="宋体"/>
          <w:b/>
          <w:i/>
          <w:lang w:val="en-GB" w:eastAsia="zh-CN"/>
        </w:rPr>
        <w:t xml:space="preserve"> restricts the</w:t>
      </w:r>
      <w:r>
        <w:rPr>
          <w:rFonts w:eastAsia="宋体"/>
          <w:b/>
          <w:i/>
          <w:lang w:val="en-GB" w:eastAsia="zh-CN"/>
        </w:rPr>
        <w:t xml:space="preserve"> </w:t>
      </w:r>
      <w:r>
        <w:rPr>
          <w:b/>
          <w:i/>
        </w:rPr>
        <w:t xml:space="preserve">initial transmission is </w:t>
      </w:r>
      <w:r w:rsidR="00E2219A">
        <w:rPr>
          <w:rFonts w:eastAsia="宋体"/>
          <w:b/>
          <w:i/>
          <w:lang w:val="en-GB" w:eastAsia="zh-CN"/>
        </w:rPr>
        <w:t xml:space="preserve">performed </w:t>
      </w:r>
      <w:r w:rsidR="00E2219A">
        <w:rPr>
          <w:b/>
          <w:i/>
        </w:rPr>
        <w:t>within</w:t>
      </w:r>
      <w:r>
        <w:rPr>
          <w:b/>
          <w:i/>
        </w:rPr>
        <w:t xml:space="preserve"> the DRX on-duration of Rx UE can archive better PRR performance. </w:t>
      </w:r>
    </w:p>
    <w:p w14:paraId="047BAD2E" w14:textId="60D61571" w:rsidR="00F459E9" w:rsidRDefault="009369F9">
      <w:pPr>
        <w:pStyle w:val="a1"/>
        <w:rPr>
          <w:rFonts w:eastAsia="宋体"/>
          <w:lang w:val="en-GB" w:eastAsia="zh-CN"/>
        </w:rPr>
      </w:pPr>
      <w:r>
        <w:rPr>
          <w:rFonts w:eastAsia="宋体"/>
          <w:b/>
          <w:i/>
          <w:lang w:val="en-GB" w:eastAsia="zh-CN"/>
        </w:rPr>
        <w:t xml:space="preserve">Proposal </w:t>
      </w:r>
      <w:r w:rsidR="00E72FBE">
        <w:rPr>
          <w:rFonts w:eastAsia="宋体" w:hint="eastAsia"/>
          <w:b/>
          <w:i/>
          <w:lang w:val="en-GB" w:eastAsia="zh-CN"/>
        </w:rPr>
        <w:t>18</w:t>
      </w:r>
      <w:r>
        <w:rPr>
          <w:rFonts w:eastAsia="宋体"/>
          <w:b/>
          <w:i/>
          <w:lang w:val="en-GB" w:eastAsia="zh-CN"/>
        </w:rPr>
        <w:t xml:space="preserve">: </w:t>
      </w:r>
      <w:r w:rsidR="000A5C44">
        <w:rPr>
          <w:rFonts w:eastAsia="宋体"/>
          <w:b/>
          <w:i/>
          <w:lang w:val="en-GB" w:eastAsia="zh-CN"/>
        </w:rPr>
        <w:t>I</w:t>
      </w:r>
      <w:r w:rsidR="000A5C44" w:rsidRPr="005F06A8">
        <w:rPr>
          <w:rFonts w:eastAsia="宋体"/>
          <w:b/>
          <w:i/>
          <w:lang w:val="en-GB" w:eastAsia="zh-CN"/>
        </w:rPr>
        <w:t>t is better to allow TX UE to select retransmission resource(s) both in the RX UE’s active time where SL DRX timers are running now and in the RX UE’s active time where SL DRX timers will be running in future (at least on-duration timer), in order to achieve a trade-off between PRR and power consumption.</w:t>
      </w:r>
      <w:r>
        <w:rPr>
          <w:rFonts w:eastAsia="宋体"/>
          <w:lang w:val="en-GB" w:eastAsia="zh-CN"/>
        </w:rPr>
        <w:t xml:space="preserve"> </w:t>
      </w:r>
    </w:p>
    <w:p w14:paraId="33511B3D" w14:textId="77777777" w:rsidR="00F27D00" w:rsidRDefault="00F27D00" w:rsidP="006F5762">
      <w:pPr>
        <w:pStyle w:val="a1"/>
        <w:rPr>
          <w:rFonts w:eastAsiaTheme="minorEastAsia"/>
          <w:lang w:eastAsia="zh-CN"/>
        </w:rPr>
      </w:pPr>
    </w:p>
    <w:p w14:paraId="3EA96C9C" w14:textId="44C483E9" w:rsidR="005003F7" w:rsidRPr="00273809" w:rsidRDefault="006F5762" w:rsidP="006F5762">
      <w:pPr>
        <w:pStyle w:val="a1"/>
        <w:rPr>
          <w:rFonts w:eastAsia="宋体"/>
          <w:lang w:eastAsia="zh-CN"/>
        </w:rPr>
      </w:pPr>
      <w:r>
        <w:t xml:space="preserve">Considering that the </w:t>
      </w:r>
      <w:r>
        <w:rPr>
          <w:rFonts w:eastAsia="宋体"/>
          <w:lang w:eastAsia="zh-CN"/>
        </w:rPr>
        <w:t xml:space="preserve">above analyses are relevant to RAN2’s LS, a reply LS is needed to inform RAN2 RAN1’s consideration of resource selection with DRX. The </w:t>
      </w:r>
      <w:r w:rsidR="005003F7">
        <w:rPr>
          <w:rFonts w:eastAsia="宋体" w:hint="eastAsia"/>
          <w:lang w:eastAsia="zh-CN"/>
        </w:rPr>
        <w:t>content</w:t>
      </w:r>
      <w:r w:rsidR="005003F7">
        <w:rPr>
          <w:rFonts w:eastAsia="宋体"/>
          <w:lang w:eastAsia="zh-CN"/>
        </w:rPr>
        <w:t xml:space="preserve"> is proposed as follows</w:t>
      </w:r>
      <w:r>
        <w:rPr>
          <w:rFonts w:eastAsia="宋体"/>
          <w:lang w:eastAsia="zh-CN"/>
        </w:rPr>
        <w:t>.</w:t>
      </w:r>
    </w:p>
    <w:p w14:paraId="2CFA6CC1" w14:textId="0012B6D5" w:rsidR="005003F7" w:rsidRPr="00361819" w:rsidRDefault="005003F7" w:rsidP="005003F7">
      <w:pPr>
        <w:spacing w:after="120"/>
        <w:rPr>
          <w:rFonts w:eastAsia="宋体"/>
          <w:b/>
          <w:i/>
          <w:lang w:val="en-GB" w:eastAsia="zh-CN"/>
        </w:rPr>
      </w:pPr>
      <w:r w:rsidRPr="00C90038">
        <w:rPr>
          <w:rFonts w:eastAsia="宋体"/>
          <w:b/>
          <w:i/>
          <w:lang w:val="en-GB" w:eastAsia="zh-CN"/>
        </w:rPr>
        <w:t>P</w:t>
      </w:r>
      <w:r w:rsidRPr="00361819">
        <w:rPr>
          <w:rFonts w:eastAsia="宋体"/>
          <w:b/>
          <w:i/>
          <w:lang w:val="en-GB" w:eastAsia="zh-CN"/>
        </w:rPr>
        <w:t xml:space="preserve">roposal </w:t>
      </w:r>
      <w:r w:rsidR="00E72FBE">
        <w:rPr>
          <w:rFonts w:eastAsia="宋体" w:hint="eastAsia"/>
          <w:b/>
          <w:i/>
          <w:lang w:val="en-GB" w:eastAsia="zh-CN"/>
        </w:rPr>
        <w:t>19</w:t>
      </w:r>
      <w:r w:rsidRPr="00361819">
        <w:rPr>
          <w:rFonts w:eastAsia="宋体"/>
          <w:b/>
          <w:i/>
          <w:lang w:val="en-GB" w:eastAsia="zh-CN"/>
        </w:rPr>
        <w:t>: Reply LS to RAN2</w:t>
      </w:r>
      <w:r w:rsidRPr="00361819">
        <w:rPr>
          <w:rFonts w:eastAsia="宋体" w:hint="eastAsia"/>
          <w:b/>
          <w:i/>
          <w:lang w:val="en-GB" w:eastAsia="zh-CN"/>
        </w:rPr>
        <w:t>.</w:t>
      </w:r>
    </w:p>
    <w:p w14:paraId="1E2B022E" w14:textId="77777777" w:rsidR="005003F7" w:rsidRPr="00DE54A6" w:rsidRDefault="005003F7" w:rsidP="005003F7">
      <w:pPr>
        <w:numPr>
          <w:ilvl w:val="0"/>
          <w:numId w:val="61"/>
        </w:numPr>
        <w:spacing w:after="120"/>
        <w:jc w:val="both"/>
        <w:rPr>
          <w:rFonts w:eastAsia="宋体" w:cs="宋体"/>
          <w:b/>
          <w:bCs/>
          <w:i/>
          <w:lang w:eastAsia="zh-CN"/>
        </w:rPr>
      </w:pPr>
      <w:r w:rsidRPr="00DE54A6">
        <w:rPr>
          <w:rFonts w:eastAsia="宋体" w:cs="宋体" w:hint="eastAsia"/>
          <w:b/>
          <w:bCs/>
          <w:i/>
          <w:lang w:eastAsia="zh-CN"/>
        </w:rPr>
        <w:t>RAN1 has confirmed that when PHY layer is indicated with an active time of RX UE from MAC layer for candidate resource selection, PHY layer selects and reports candidate resources in which at least a subset of the candidate resources is within the indicated active time of the RX UE.</w:t>
      </w:r>
    </w:p>
    <w:p w14:paraId="72FF5EEC" w14:textId="77777777" w:rsidR="005003F7" w:rsidRPr="00382FC8" w:rsidRDefault="005003F7" w:rsidP="005003F7">
      <w:pPr>
        <w:numPr>
          <w:ilvl w:val="0"/>
          <w:numId w:val="61"/>
        </w:numPr>
        <w:spacing w:after="120"/>
        <w:jc w:val="both"/>
        <w:rPr>
          <w:rFonts w:eastAsia="宋体" w:cs="宋体"/>
          <w:b/>
          <w:bCs/>
          <w:i/>
          <w:lang w:eastAsia="zh-CN"/>
        </w:rPr>
      </w:pPr>
      <w:r>
        <w:rPr>
          <w:rFonts w:eastAsia="宋体"/>
          <w:b/>
          <w:i/>
          <w:lang w:eastAsia="zh-CN"/>
        </w:rPr>
        <w:t>F</w:t>
      </w:r>
      <w:r w:rsidRPr="00271F43">
        <w:rPr>
          <w:rFonts w:eastAsia="宋体"/>
          <w:b/>
          <w:i/>
          <w:lang w:eastAsia="zh-CN"/>
        </w:rPr>
        <w:t>rom RAN1’s perspective, only the RX UE’s active time where SL DRX timers are running now and the RX UE’s active time where on duration timer will be running in future are expected to receive</w:t>
      </w:r>
      <w:r>
        <w:rPr>
          <w:rFonts w:eastAsia="宋体"/>
          <w:b/>
          <w:i/>
          <w:lang w:eastAsia="zh-CN"/>
        </w:rPr>
        <w:t xml:space="preserve"> </w:t>
      </w:r>
      <w:r w:rsidRPr="007F793A">
        <w:rPr>
          <w:rFonts w:eastAsia="宋体"/>
          <w:b/>
          <w:i/>
          <w:lang w:val="en-GB" w:eastAsia="zh-CN"/>
        </w:rPr>
        <w:t>from the MAC layer</w:t>
      </w:r>
      <w:r w:rsidRPr="00F82587">
        <w:rPr>
          <w:rFonts w:eastAsia="宋体"/>
          <w:b/>
          <w:i/>
          <w:lang w:eastAsia="zh-CN"/>
        </w:rPr>
        <w:t>.</w:t>
      </w:r>
    </w:p>
    <w:p w14:paraId="49E97720" w14:textId="77777777" w:rsidR="005003F7" w:rsidRPr="00113C41" w:rsidRDefault="005003F7" w:rsidP="005003F7">
      <w:pPr>
        <w:numPr>
          <w:ilvl w:val="0"/>
          <w:numId w:val="61"/>
        </w:numPr>
        <w:spacing w:after="120"/>
        <w:jc w:val="both"/>
        <w:rPr>
          <w:rFonts w:eastAsia="宋体"/>
          <w:b/>
          <w:bCs/>
          <w:i/>
          <w:iCs/>
          <w:lang w:eastAsia="zh-CN"/>
        </w:rPr>
      </w:pPr>
      <w:r w:rsidRPr="00382FC8">
        <w:rPr>
          <w:rFonts w:eastAsia="宋体" w:cs="宋体" w:hint="eastAsia"/>
          <w:b/>
          <w:bCs/>
          <w:i/>
          <w:lang w:eastAsia="zh-CN"/>
        </w:rPr>
        <w:t>Additionally,</w:t>
      </w:r>
      <w:r>
        <w:rPr>
          <w:rFonts w:eastAsia="宋体" w:cs="宋体"/>
          <w:b/>
          <w:bCs/>
          <w:i/>
          <w:lang w:eastAsia="zh-CN"/>
        </w:rPr>
        <w:t xml:space="preserve"> RAN1 respects RAN2’s decision on initial</w:t>
      </w:r>
      <w:r>
        <w:rPr>
          <w:rFonts w:eastAsia="宋体" w:cs="宋体" w:hint="eastAsia"/>
          <w:b/>
          <w:bCs/>
          <w:i/>
          <w:lang w:eastAsia="zh-CN"/>
        </w:rPr>
        <w:t xml:space="preserve"> </w:t>
      </w:r>
      <w:r>
        <w:rPr>
          <w:rFonts w:eastAsia="宋体" w:cs="宋体"/>
          <w:b/>
          <w:bCs/>
          <w:i/>
          <w:lang w:eastAsia="zh-CN"/>
        </w:rPr>
        <w:t xml:space="preserve">transmission resource. For the retransmission resource, according to the system-level simulation results from RAN1, it </w:t>
      </w:r>
      <w:r w:rsidRPr="005F06A8">
        <w:rPr>
          <w:rFonts w:eastAsia="宋体"/>
          <w:b/>
          <w:i/>
          <w:lang w:val="en-GB" w:eastAsia="zh-CN"/>
        </w:rPr>
        <w:t xml:space="preserve">is better to allow TX UE to select retransmission resource(s) both in the RX UE’s active time where SL DRX timers are running now and in the RX UE’s active time where SL DRX timers will be running in future (at least on-duration timer), in order to achieve a trade-off between </w:t>
      </w:r>
      <w:r>
        <w:rPr>
          <w:rFonts w:eastAsia="宋体"/>
          <w:b/>
          <w:i/>
          <w:lang w:val="en-GB" w:eastAsia="zh-CN"/>
        </w:rPr>
        <w:t>PRR</w:t>
      </w:r>
      <w:r w:rsidRPr="005F06A8">
        <w:rPr>
          <w:rFonts w:eastAsia="宋体"/>
          <w:b/>
          <w:i/>
          <w:lang w:val="en-GB" w:eastAsia="zh-CN"/>
        </w:rPr>
        <w:t xml:space="preserve"> and power consumption.</w:t>
      </w:r>
    </w:p>
    <w:p w14:paraId="1C8BD5FA" w14:textId="77777777" w:rsidR="005003F7" w:rsidRPr="00AF03AB" w:rsidRDefault="005003F7" w:rsidP="005003F7">
      <w:pPr>
        <w:numPr>
          <w:ilvl w:val="0"/>
          <w:numId w:val="61"/>
        </w:numPr>
        <w:spacing w:after="120"/>
        <w:jc w:val="both"/>
        <w:rPr>
          <w:rFonts w:eastAsia="宋体" w:cs="宋体"/>
          <w:b/>
          <w:bCs/>
          <w:i/>
          <w:lang w:eastAsia="zh-CN"/>
        </w:rPr>
      </w:pPr>
      <w:r w:rsidRPr="00361819">
        <w:rPr>
          <w:rFonts w:eastAsia="宋体" w:cs="宋体"/>
          <w:b/>
          <w:bCs/>
          <w:i/>
          <w:lang w:eastAsia="zh-CN"/>
        </w:rPr>
        <w:t>RAN1 respectfully asks RAN2 to take the above information into account.</w:t>
      </w:r>
    </w:p>
    <w:p w14:paraId="414E07D5" w14:textId="77777777" w:rsidR="006F5762" w:rsidRPr="007F0530" w:rsidRDefault="006F5762">
      <w:pPr>
        <w:pStyle w:val="a1"/>
        <w:rPr>
          <w:lang w:val="en-GB"/>
        </w:rPr>
      </w:pPr>
    </w:p>
    <w:p w14:paraId="698F5490" w14:textId="77777777" w:rsidR="00F459E9" w:rsidRDefault="009369F9">
      <w:pPr>
        <w:pStyle w:val="1"/>
        <w:ind w:left="431" w:hanging="431"/>
      </w:pPr>
      <w:bookmarkStart w:id="6" w:name="_Ref36559580"/>
      <w:r>
        <w:rPr>
          <w:rFonts w:hint="eastAsia"/>
        </w:rPr>
        <w:t>Conclusion</w:t>
      </w:r>
      <w:bookmarkEnd w:id="6"/>
    </w:p>
    <w:p w14:paraId="3AABFE84" w14:textId="77777777" w:rsidR="00F459E9" w:rsidRDefault="009369F9" w:rsidP="008602B5">
      <w:pPr>
        <w:spacing w:beforeLines="50" w:before="120" w:afterLines="50" w:after="120"/>
        <w:jc w:val="both"/>
        <w:rPr>
          <w:rFonts w:eastAsia="宋体"/>
          <w:lang w:eastAsia="zh-CN"/>
        </w:rPr>
      </w:pPr>
      <w:r>
        <w:t>In this contribution</w:t>
      </w:r>
      <w:r>
        <w:rPr>
          <w:rFonts w:eastAsia="宋体"/>
          <w:lang w:eastAsia="zh-CN"/>
        </w:rPr>
        <w:t xml:space="preserve">, issues and enhancements of resource allocation </w:t>
      </w:r>
      <w:r>
        <w:rPr>
          <w:rFonts w:eastAsia="宋体" w:hint="eastAsia"/>
          <w:lang w:eastAsia="zh-CN"/>
        </w:rPr>
        <w:t xml:space="preserve">for </w:t>
      </w:r>
      <w:r>
        <w:rPr>
          <w:rFonts w:eastAsia="宋体"/>
          <w:lang w:eastAsia="zh-CN"/>
        </w:rPr>
        <w:t xml:space="preserve">power saving and SL DRX are discussed. Observations and proposals are </w:t>
      </w:r>
      <w:r>
        <w:rPr>
          <w:rFonts w:eastAsia="宋体" w:hint="eastAsia"/>
          <w:lang w:eastAsia="zh-CN"/>
        </w:rPr>
        <w:t>given</w:t>
      </w:r>
      <w:r>
        <w:rPr>
          <w:rFonts w:eastAsia="宋体"/>
          <w:lang w:eastAsia="zh-CN"/>
        </w:rPr>
        <w:t xml:space="preserve"> as follows:</w:t>
      </w:r>
    </w:p>
    <w:p w14:paraId="32EC1E0E" w14:textId="77777777" w:rsidR="00256C7A" w:rsidRDefault="00256C7A" w:rsidP="00256C7A">
      <w:pPr>
        <w:pStyle w:val="a8"/>
        <w:rPr>
          <w:b/>
          <w:i/>
          <w:lang w:eastAsia="zh-CN"/>
        </w:rPr>
      </w:pPr>
      <w:r>
        <w:rPr>
          <w:b/>
          <w:i/>
          <w:lang w:eastAsia="zh-CN"/>
        </w:rPr>
        <w:t xml:space="preserve">Proposal 1: In PBPS, when (pre-)configuring additional K value(s), for a decoded SCI in slot m with indicating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rsvp_RX</m:t>
            </m:r>
          </m:sub>
        </m:sSub>
        <m:r>
          <m:rPr>
            <m:sty m:val="bi"/>
          </m:rPr>
          <w:rPr>
            <w:rFonts w:ascii="Cambria Math" w:hAnsi="Cambria Math" w:hint="eastAsia"/>
            <w:lang w:eastAsia="zh-CN"/>
          </w:rPr>
          <m:t>≠</m:t>
        </m:r>
        <m:r>
          <m:rPr>
            <m:sty m:val="bi"/>
          </m:rPr>
          <w:rPr>
            <w:rFonts w:ascii="Cambria Math" w:hAnsi="Cambria Math"/>
            <w:lang w:eastAsia="zh-CN"/>
          </w:rPr>
          <m:t>0</m:t>
        </m:r>
      </m:oMath>
      <w:r>
        <w:rPr>
          <w:b/>
          <w:i/>
          <w:lang w:eastAsia="zh-CN"/>
        </w:rPr>
        <w:t xml:space="preserve">, UE can assume the associated resources in slot  </w:t>
      </w:r>
      <m:oMath>
        <m:sSub>
          <m:sSubPr>
            <m:ctrlPr>
              <w:rPr>
                <w:rFonts w:ascii="Cambria Math" w:hAnsi="Cambria Math"/>
                <w:b/>
                <w:i/>
                <w:lang w:eastAsia="zh-CN"/>
              </w:rPr>
            </m:ctrlPr>
          </m:sSubPr>
          <m:e>
            <m:r>
              <m:rPr>
                <m:sty m:val="bi"/>
              </m:rPr>
              <w:rPr>
                <w:rFonts w:ascii="Cambria Math" w:hAnsi="Cambria Math"/>
                <w:lang w:eastAsia="zh-CN"/>
              </w:rPr>
              <m:t>m+P</m:t>
            </m:r>
          </m:e>
          <m:sub>
            <m:r>
              <m:rPr>
                <m:sty m:val="bi"/>
              </m:rPr>
              <w:rPr>
                <w:rFonts w:ascii="Cambria Math" w:hAnsi="Cambria Math"/>
                <w:lang w:eastAsia="zh-CN"/>
              </w:rPr>
              <m:t>rsvp_RX</m:t>
            </m:r>
          </m:sub>
        </m:sSub>
      </m:oMath>
      <w:r>
        <w:rPr>
          <w:b/>
          <w:i/>
          <w:lang w:eastAsia="zh-CN"/>
        </w:rPr>
        <w:t>, … ,</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m+K×P</m:t>
            </m:r>
          </m:e>
          <m:sub>
            <m:r>
              <m:rPr>
                <m:sty m:val="bi"/>
              </m:rPr>
              <w:rPr>
                <w:rFonts w:ascii="Cambria Math" w:hAnsi="Cambria Math"/>
                <w:lang w:eastAsia="zh-CN"/>
              </w:rPr>
              <m:t>rsvp_RX</m:t>
            </m:r>
          </m:sub>
        </m:sSub>
      </m:oMath>
      <w:r>
        <w:rPr>
          <w:rFonts w:eastAsia="宋体" w:hint="eastAsia"/>
          <w:b/>
          <w:i/>
          <w:lang w:eastAsia="zh-CN"/>
        </w:rPr>
        <w:t xml:space="preserve"> </w:t>
      </w:r>
      <w:r>
        <w:rPr>
          <w:rFonts w:eastAsia="宋体"/>
          <w:b/>
          <w:i/>
          <w:lang w:eastAsia="zh-CN"/>
        </w:rPr>
        <w:t>are reserved</w:t>
      </w:r>
      <w:r>
        <w:rPr>
          <w:b/>
          <w:i/>
          <w:lang w:eastAsia="zh-CN"/>
        </w:rPr>
        <w:t>.</w:t>
      </w:r>
    </w:p>
    <w:p w14:paraId="54846B41" w14:textId="77777777" w:rsidR="00256C7A" w:rsidRDefault="00256C7A" w:rsidP="00256C7A">
      <w:pPr>
        <w:pStyle w:val="a8"/>
        <w:rPr>
          <w:rFonts w:eastAsiaTheme="minorEastAsia"/>
          <w:b/>
          <w:i/>
          <w:lang w:eastAsia="zh-CN"/>
        </w:rPr>
      </w:pPr>
      <w:r>
        <w:rPr>
          <w:b/>
          <w:i/>
          <w:lang w:eastAsia="zh-CN"/>
        </w:rPr>
        <w:t>Proposal</w:t>
      </w:r>
      <w:r>
        <w:rPr>
          <w:rFonts w:eastAsia="宋体"/>
          <w:b/>
          <w:i/>
          <w:lang w:eastAsia="zh-CN"/>
        </w:rPr>
        <w:t xml:space="preserve"> </w:t>
      </w:r>
      <w:r>
        <w:rPr>
          <w:rFonts w:eastAsia="宋体" w:hint="eastAsia"/>
          <w:b/>
          <w:i/>
          <w:lang w:eastAsia="zh-CN"/>
        </w:rPr>
        <w:t>2</w:t>
      </w:r>
      <w:r>
        <w:rPr>
          <w:b/>
          <w:i/>
          <w:lang w:eastAsia="zh-CN"/>
        </w:rPr>
        <w:t>: With the consideration of congestion control of UE</w:t>
      </w:r>
      <w:r>
        <w:t xml:space="preserve"> </w:t>
      </w:r>
      <w:r>
        <w:rPr>
          <w:b/>
          <w:i/>
          <w:lang w:eastAsia="zh-CN"/>
        </w:rPr>
        <w:t xml:space="preserve">with battery constraint, the minimum candidate slots for partial sensing could be configured based on CBR value. </w:t>
      </w:r>
    </w:p>
    <w:p w14:paraId="43773200" w14:textId="77777777" w:rsidR="00256C7A" w:rsidRPr="00212820" w:rsidRDefault="00256C7A" w:rsidP="00256C7A">
      <w:pPr>
        <w:pStyle w:val="3GPPText"/>
        <w:rPr>
          <w:b/>
          <w:i/>
          <w:lang w:val="en-GB" w:eastAsia="zh-CN"/>
        </w:rPr>
      </w:pPr>
      <w:r>
        <w:rPr>
          <w:b/>
          <w:i/>
          <w:lang w:val="en-GB" w:eastAsia="zh-CN"/>
        </w:rPr>
        <w:t xml:space="preserve">Proposal </w:t>
      </w:r>
      <w:r>
        <w:rPr>
          <w:rFonts w:hint="eastAsia"/>
          <w:b/>
          <w:i/>
          <w:lang w:val="en-GB" w:eastAsia="zh-CN"/>
        </w:rPr>
        <w:t>3</w:t>
      </w:r>
      <w:r>
        <w:rPr>
          <w:b/>
          <w:i/>
          <w:lang w:val="en-GB" w:eastAsia="zh-CN"/>
        </w:rPr>
        <w:t>:   I</w:t>
      </w:r>
      <w:r w:rsidRPr="00212820">
        <w:rPr>
          <w:b/>
          <w:i/>
          <w:lang w:val="en-GB" w:eastAsia="zh-CN"/>
        </w:rPr>
        <w:t>n a mode 2 Tx pool with periodic reservation for another TB (sl-MultiReserveResource) enable</w:t>
      </w:r>
      <w:r>
        <w:rPr>
          <w:b/>
          <w:i/>
          <w:lang w:val="en-GB" w:eastAsia="zh-CN"/>
        </w:rPr>
        <w:t xml:space="preserve">d, the UE is not mandatory to perform both </w:t>
      </w:r>
      <w:r w:rsidRPr="00212820">
        <w:rPr>
          <w:b/>
          <w:i/>
          <w:lang w:val="en-GB" w:eastAsia="zh-CN"/>
        </w:rPr>
        <w:t>periodic-based and contiguous partial sensing</w:t>
      </w:r>
      <w:r>
        <w:rPr>
          <w:b/>
          <w:i/>
          <w:lang w:val="en-GB" w:eastAsia="zh-CN"/>
        </w:rPr>
        <w:t>. UE does not need to perform CPS if PBPS already provides enough sensing result.</w:t>
      </w:r>
    </w:p>
    <w:p w14:paraId="1B0A3DC0" w14:textId="77777777" w:rsidR="00256C7A" w:rsidRPr="00770514" w:rsidRDefault="00256C7A" w:rsidP="00256C7A">
      <w:pPr>
        <w:pStyle w:val="3GPPText"/>
        <w:rPr>
          <w:b/>
          <w:i/>
          <w:lang w:val="en-GB" w:eastAsia="zh-CN"/>
        </w:rPr>
      </w:pPr>
      <w:r w:rsidRPr="00770514">
        <w:rPr>
          <w:rFonts w:hint="eastAsia"/>
          <w:b/>
          <w:i/>
          <w:lang w:val="en-GB" w:eastAsia="zh-CN"/>
        </w:rPr>
        <w:t xml:space="preserve">Proposal </w:t>
      </w:r>
      <w:r>
        <w:rPr>
          <w:rFonts w:hint="eastAsia"/>
          <w:b/>
          <w:i/>
          <w:lang w:val="en-GB" w:eastAsia="zh-CN"/>
        </w:rPr>
        <w:t>4</w:t>
      </w:r>
      <w:r w:rsidRPr="00770514">
        <w:rPr>
          <w:rFonts w:hint="eastAsia"/>
          <w:b/>
          <w:i/>
          <w:lang w:val="en-GB" w:eastAsia="zh-CN"/>
        </w:rPr>
        <w:t xml:space="preserve">: The working assumption of the range of (pre-)configured M is from 0 is confirmed. </w:t>
      </w:r>
    </w:p>
    <w:p w14:paraId="6E7A1961" w14:textId="77777777" w:rsidR="00256C7A" w:rsidRPr="00212820" w:rsidRDefault="00256C7A" w:rsidP="00256C7A">
      <w:pPr>
        <w:pStyle w:val="3GPPText"/>
        <w:rPr>
          <w:b/>
          <w:i/>
          <w:lang w:val="en-GB" w:eastAsia="zh-CN"/>
        </w:rPr>
      </w:pPr>
      <w:r>
        <w:rPr>
          <w:b/>
          <w:i/>
          <w:lang w:val="en-GB" w:eastAsia="zh-CN"/>
        </w:rPr>
        <w:t>Proposal 5: It is suggested to have s</w:t>
      </w:r>
      <w:r w:rsidRPr="00273809">
        <w:rPr>
          <w:b/>
          <w:i/>
          <w:lang w:val="en-GB" w:eastAsia="zh-CN"/>
        </w:rPr>
        <w:t xml:space="preserve">eparated </w:t>
      </w:r>
      <w:r>
        <w:rPr>
          <w:b/>
          <w:i/>
          <w:lang w:val="en-GB" w:eastAsia="zh-CN"/>
        </w:rPr>
        <w:t xml:space="preserve">per resource pool configuration of </w:t>
      </w:r>
      <w:r w:rsidRPr="00273809">
        <w:rPr>
          <w:b/>
          <w:i/>
          <w:lang w:val="en-GB" w:eastAsia="zh-CN"/>
        </w:rPr>
        <w:t>RRC enabling/disabling mechanism for CPS and PBPS</w:t>
      </w:r>
      <w:r>
        <w:rPr>
          <w:b/>
          <w:i/>
          <w:lang w:val="en-GB" w:eastAsia="zh-CN"/>
        </w:rPr>
        <w:t>.</w:t>
      </w:r>
    </w:p>
    <w:p w14:paraId="0F26DC15" w14:textId="77777777" w:rsidR="00256C7A" w:rsidRDefault="00256C7A" w:rsidP="00256C7A">
      <w:pPr>
        <w:pStyle w:val="3GPPText"/>
        <w:rPr>
          <w:b/>
          <w:i/>
          <w:lang w:val="en-GB" w:eastAsia="zh-CN"/>
        </w:rPr>
      </w:pPr>
      <w:r>
        <w:rPr>
          <w:b/>
          <w:i/>
          <w:lang w:val="en-GB" w:eastAsia="zh-CN"/>
        </w:rPr>
        <w:t xml:space="preserve">Proposal </w:t>
      </w:r>
      <w:r>
        <w:rPr>
          <w:rFonts w:hint="eastAsia"/>
          <w:b/>
          <w:i/>
          <w:lang w:val="en-GB" w:eastAsia="zh-CN"/>
        </w:rPr>
        <w:t>6</w:t>
      </w:r>
      <w:r>
        <w:rPr>
          <w:b/>
          <w:i/>
          <w:lang w:val="en-GB" w:eastAsia="zh-CN"/>
        </w:rPr>
        <w:t xml:space="preserve">: Y candidate slots for CPS can be separately selected from existing candidate slot for PBPS. </w:t>
      </w:r>
    </w:p>
    <w:p w14:paraId="066CF229" w14:textId="77777777" w:rsidR="00256C7A" w:rsidRDefault="00256C7A" w:rsidP="00256C7A">
      <w:pPr>
        <w:pStyle w:val="3GPPText"/>
        <w:rPr>
          <w:b/>
          <w:i/>
          <w:lang w:val="en-GB" w:eastAsia="zh-CN"/>
        </w:rPr>
      </w:pPr>
      <w:r>
        <w:rPr>
          <w:b/>
          <w:i/>
          <w:lang w:val="en-GB" w:eastAsia="zh-CN"/>
        </w:rPr>
        <w:lastRenderedPageBreak/>
        <w:t>Proposal</w:t>
      </w:r>
      <w:r>
        <w:rPr>
          <w:rFonts w:hint="eastAsia"/>
          <w:b/>
          <w:i/>
          <w:lang w:val="en-GB" w:eastAsia="zh-CN"/>
        </w:rPr>
        <w:t xml:space="preserve"> 7</w:t>
      </w:r>
      <w:r>
        <w:rPr>
          <w:b/>
          <w:i/>
          <w:lang w:val="en-GB" w:eastAsia="zh-CN"/>
        </w:rPr>
        <w:t xml:space="preserve">: </w:t>
      </w:r>
      <w:r>
        <w:rPr>
          <w:b/>
          <w:i/>
          <w:lang w:eastAsia="zh-CN"/>
        </w:rPr>
        <w:t xml:space="preserve">The UE capability, requirement </w:t>
      </w:r>
      <w:r>
        <w:rPr>
          <w:rFonts w:hint="eastAsia"/>
          <w:b/>
          <w:i/>
          <w:lang w:eastAsia="zh-CN"/>
        </w:rPr>
        <w:t>on power saving</w:t>
      </w:r>
      <w:r>
        <w:rPr>
          <w:b/>
          <w:i/>
          <w:lang w:eastAsia="zh-CN"/>
        </w:rPr>
        <w:t xml:space="preserve">, resource pool configuration, congestion condition (as indicated by CBR etc.) and </w:t>
      </w:r>
      <w:r>
        <w:rPr>
          <w:b/>
          <w:i/>
        </w:rPr>
        <w:t xml:space="preserve">(pre-)configured minimum </w:t>
      </w:r>
      <w:r>
        <w:rPr>
          <w:b/>
          <w:i/>
          <w:lang w:eastAsia="zh-CN"/>
        </w:rPr>
        <w:t>contiguous partial sensing duration can be the criteria for random resource selection</w:t>
      </w:r>
      <w:r>
        <w:rPr>
          <w:b/>
          <w:i/>
          <w:lang w:val="en-GB" w:eastAsia="zh-CN"/>
        </w:rPr>
        <w:t>.</w:t>
      </w:r>
    </w:p>
    <w:p w14:paraId="47E0C988" w14:textId="77777777" w:rsidR="00256C7A" w:rsidRDefault="00256C7A" w:rsidP="00256C7A">
      <w:pPr>
        <w:pStyle w:val="3GPPText"/>
        <w:rPr>
          <w:b/>
          <w:i/>
          <w:lang w:val="en-GB" w:eastAsia="zh-CN"/>
        </w:rPr>
      </w:pPr>
      <w:r>
        <w:rPr>
          <w:b/>
          <w:i/>
          <w:lang w:val="en-GB" w:eastAsia="zh-CN"/>
        </w:rPr>
        <w:t>Proposal</w:t>
      </w:r>
      <w:r>
        <w:rPr>
          <w:rFonts w:hint="eastAsia"/>
          <w:b/>
          <w:i/>
          <w:lang w:val="en-GB" w:eastAsia="zh-CN"/>
        </w:rPr>
        <w:t xml:space="preserve"> 8</w:t>
      </w:r>
      <w:r>
        <w:rPr>
          <w:b/>
          <w:i/>
          <w:lang w:val="en-GB" w:eastAsia="zh-CN"/>
        </w:rPr>
        <w:t xml:space="preserve">: The UE with reception capability </w:t>
      </w:r>
      <w:r>
        <w:rPr>
          <w:rFonts w:hint="eastAsia"/>
          <w:b/>
          <w:i/>
          <w:lang w:val="en-GB" w:eastAsia="zh-CN"/>
        </w:rPr>
        <w:t xml:space="preserve">of PSFCH </w:t>
      </w:r>
      <w:r>
        <w:rPr>
          <w:b/>
          <w:i/>
          <w:lang w:val="en-GB" w:eastAsia="zh-CN"/>
        </w:rPr>
        <w:t>can reselect the resource according to the HARQ feedback information to reduce periodically collision occasions.</w:t>
      </w:r>
    </w:p>
    <w:p w14:paraId="42D87F83" w14:textId="77777777" w:rsidR="00256C7A" w:rsidRDefault="00256C7A" w:rsidP="00256C7A">
      <w:pPr>
        <w:pStyle w:val="3GPPText"/>
        <w:rPr>
          <w:b/>
          <w:i/>
          <w:lang w:val="en-GB" w:eastAsia="zh-CN"/>
        </w:rPr>
      </w:pPr>
      <w:r>
        <w:rPr>
          <w:b/>
          <w:i/>
          <w:lang w:val="en-GB" w:eastAsia="zh-CN"/>
        </w:rPr>
        <w:t xml:space="preserve">Proposal </w:t>
      </w:r>
      <w:r>
        <w:rPr>
          <w:rFonts w:hint="eastAsia"/>
          <w:b/>
          <w:i/>
          <w:lang w:val="en-GB" w:eastAsia="zh-CN"/>
        </w:rPr>
        <w:t>9</w:t>
      </w:r>
      <w:r>
        <w:rPr>
          <w:b/>
          <w:i/>
          <w:lang w:val="en-GB" w:eastAsia="zh-CN"/>
        </w:rPr>
        <w:t xml:space="preserve">: For UEs with different reception capabilities, they </w:t>
      </w:r>
      <w:r>
        <w:rPr>
          <w:rFonts w:hint="eastAsia"/>
          <w:b/>
          <w:i/>
          <w:lang w:val="en-GB" w:eastAsia="zh-CN"/>
        </w:rPr>
        <w:t>can</w:t>
      </w:r>
      <w:r>
        <w:rPr>
          <w:b/>
          <w:i/>
          <w:lang w:val="en-GB" w:eastAsia="zh-CN"/>
        </w:rPr>
        <w:t xml:space="preserve"> be configured with different priorities for the reserved resources by random selection.</w:t>
      </w:r>
    </w:p>
    <w:p w14:paraId="5FF886F9" w14:textId="77777777" w:rsidR="00256C7A" w:rsidRPr="00B4366D" w:rsidRDefault="00256C7A" w:rsidP="00256C7A">
      <w:pPr>
        <w:pStyle w:val="a1"/>
        <w:spacing w:before="120"/>
        <w:rPr>
          <w:rFonts w:eastAsia="宋体"/>
          <w:b/>
          <w:i/>
          <w:lang w:eastAsia="zh-CN"/>
        </w:rPr>
      </w:pPr>
      <w:r w:rsidRPr="00964D41">
        <w:rPr>
          <w:rFonts w:eastAsia="宋体"/>
          <w:b/>
          <w:i/>
          <w:lang w:eastAsia="zh-CN"/>
        </w:rPr>
        <w:t xml:space="preserve">Proposal </w:t>
      </w:r>
      <w:r>
        <w:rPr>
          <w:rFonts w:eastAsia="宋体" w:hint="eastAsia"/>
          <w:b/>
          <w:i/>
          <w:lang w:eastAsia="zh-CN"/>
        </w:rPr>
        <w:t>10</w:t>
      </w:r>
      <w:r w:rsidRPr="00964D41">
        <w:rPr>
          <w:rFonts w:eastAsia="宋体"/>
          <w:b/>
          <w:i/>
          <w:lang w:eastAsia="zh-CN"/>
        </w:rPr>
        <w:t>:</w:t>
      </w:r>
      <w:r>
        <w:rPr>
          <w:rFonts w:eastAsia="宋体" w:hint="eastAsia"/>
          <w:b/>
          <w:i/>
          <w:lang w:eastAsia="zh-CN"/>
        </w:rPr>
        <w:t xml:space="preserve"> </w:t>
      </w:r>
      <w:r w:rsidRPr="00B4366D">
        <w:rPr>
          <w:rFonts w:eastAsia="宋体"/>
          <w:b/>
          <w:i/>
          <w:lang w:eastAsia="zh-CN"/>
        </w:rPr>
        <w:t xml:space="preserve">When UE performs random resource selection in a resource pool (pre-)configured with full/partial sensing and random resource selection, </w:t>
      </w:r>
    </w:p>
    <w:p w14:paraId="5C5EE841" w14:textId="77777777" w:rsidR="00256C7A" w:rsidRPr="00B4366D" w:rsidRDefault="00256C7A" w:rsidP="00256C7A">
      <w:pPr>
        <w:pStyle w:val="a1"/>
        <w:numPr>
          <w:ilvl w:val="0"/>
          <w:numId w:val="63"/>
        </w:numPr>
        <w:spacing w:before="120"/>
        <w:rPr>
          <w:rFonts w:eastAsia="宋体"/>
          <w:b/>
          <w:i/>
          <w:lang w:eastAsia="zh-CN"/>
        </w:rPr>
      </w:pPr>
      <w:r w:rsidRPr="00B4366D">
        <w:rPr>
          <w:rFonts w:eastAsia="宋体"/>
          <w:b/>
          <w:i/>
          <w:lang w:eastAsia="zh-CN"/>
        </w:rPr>
        <w:t>A priority threshold value is (pre-)confi</w:t>
      </w:r>
      <w:r>
        <w:rPr>
          <w:rFonts w:eastAsia="宋体"/>
          <w:b/>
          <w:i/>
          <w:lang w:eastAsia="zh-CN"/>
        </w:rPr>
        <w:t>gured for</w:t>
      </w:r>
      <w:r w:rsidRPr="00B4366D">
        <w:rPr>
          <w:rFonts w:eastAsia="宋体"/>
          <w:b/>
          <w:i/>
          <w:lang w:eastAsia="zh-CN"/>
        </w:rPr>
        <w:t xml:space="preserve"> the resource pool, below or equal to which random resource selection is allowed in that partition. Note, lower value means higher priority. The (pre-)configured priority threshold can be any of the 8 priority values.</w:t>
      </w:r>
    </w:p>
    <w:p w14:paraId="4000F1BC" w14:textId="77777777" w:rsidR="00256C7A" w:rsidRPr="00D2329F" w:rsidRDefault="00256C7A" w:rsidP="00256C7A">
      <w:pPr>
        <w:pStyle w:val="a1"/>
        <w:numPr>
          <w:ilvl w:val="0"/>
          <w:numId w:val="63"/>
        </w:numPr>
        <w:spacing w:before="120"/>
        <w:rPr>
          <w:rFonts w:eastAsia="宋体"/>
          <w:b/>
          <w:i/>
          <w:lang w:eastAsia="zh-CN"/>
        </w:rPr>
      </w:pPr>
      <w:r w:rsidRPr="00B4366D">
        <w:rPr>
          <w:rFonts w:eastAsia="宋体"/>
          <w:b/>
          <w:i/>
          <w:lang w:eastAsia="zh-CN"/>
        </w:rPr>
        <w:t>Note, how to capture the random selection UE behavior to transmit a TB with the priority value larger than the (pre-)</w:t>
      </w:r>
      <w:r>
        <w:rPr>
          <w:rFonts w:eastAsia="宋体"/>
          <w:b/>
          <w:i/>
          <w:lang w:eastAsia="zh-CN"/>
        </w:rPr>
        <w:t xml:space="preserve"> </w:t>
      </w:r>
      <w:r w:rsidRPr="00B4366D">
        <w:rPr>
          <w:rFonts w:eastAsia="宋体"/>
          <w:b/>
          <w:i/>
          <w:lang w:eastAsia="zh-CN"/>
        </w:rPr>
        <w:t>configured threshold in the exceptional resource pool is up to RAN2 discussion.</w:t>
      </w:r>
    </w:p>
    <w:p w14:paraId="061CAA6B" w14:textId="77777777" w:rsidR="00256C7A" w:rsidRPr="00273809" w:rsidRDefault="00256C7A" w:rsidP="00256C7A">
      <w:pPr>
        <w:pStyle w:val="a1"/>
        <w:spacing w:before="120"/>
        <w:rPr>
          <w:b/>
          <w:i/>
        </w:rPr>
      </w:pPr>
      <w:r w:rsidRPr="00210EC6">
        <w:rPr>
          <w:rFonts w:eastAsia="宋体"/>
          <w:b/>
          <w:i/>
          <w:lang w:eastAsia="zh-CN"/>
        </w:rPr>
        <w:t xml:space="preserve">Proposal </w:t>
      </w:r>
      <w:r>
        <w:rPr>
          <w:rFonts w:eastAsia="宋体" w:hint="eastAsia"/>
          <w:b/>
          <w:i/>
          <w:lang w:eastAsia="zh-CN"/>
        </w:rPr>
        <w:t>11</w:t>
      </w:r>
      <w:r w:rsidRPr="00A36F17">
        <w:rPr>
          <w:rFonts w:eastAsia="宋体"/>
          <w:b/>
          <w:i/>
          <w:lang w:eastAsia="zh-CN"/>
        </w:rPr>
        <w:t>:</w:t>
      </w:r>
      <w:r>
        <w:rPr>
          <w:rFonts w:eastAsia="宋体" w:hint="eastAsia"/>
          <w:b/>
          <w:i/>
          <w:lang w:eastAsia="zh-CN"/>
        </w:rPr>
        <w:t xml:space="preserve"> </w:t>
      </w:r>
      <w:r>
        <w:rPr>
          <w:rFonts w:eastAsia="宋体"/>
          <w:b/>
          <w:i/>
          <w:lang w:eastAsia="zh-CN"/>
        </w:rPr>
        <w:t>R</w:t>
      </w:r>
      <w:r w:rsidRPr="00A36F17">
        <w:rPr>
          <w:rFonts w:eastAsia="宋体"/>
          <w:b/>
          <w:i/>
          <w:lang w:eastAsia="zh-CN"/>
        </w:rPr>
        <w:t xml:space="preserve">e-evaluation and pre-emption checking </w:t>
      </w:r>
      <w:r>
        <w:rPr>
          <w:rFonts w:eastAsia="宋体"/>
          <w:b/>
          <w:i/>
          <w:lang w:eastAsia="zh-CN"/>
        </w:rPr>
        <w:t>after</w:t>
      </w:r>
      <w:r w:rsidRPr="00A36F17">
        <w:rPr>
          <w:rFonts w:eastAsia="宋体"/>
          <w:b/>
          <w:i/>
          <w:lang w:eastAsia="zh-CN"/>
        </w:rPr>
        <w:t xml:space="preserve"> random resource selection</w:t>
      </w:r>
      <w:r>
        <w:rPr>
          <w:rFonts w:eastAsia="宋体"/>
          <w:b/>
          <w:i/>
          <w:lang w:eastAsia="zh-CN"/>
        </w:rPr>
        <w:t xml:space="preserve"> is not supported.</w:t>
      </w:r>
    </w:p>
    <w:p w14:paraId="06DA3276" w14:textId="77777777" w:rsidR="00256C7A" w:rsidRDefault="00256C7A" w:rsidP="00256C7A">
      <w:r w:rsidRPr="00273809">
        <w:rPr>
          <w:rFonts w:eastAsia="宋体"/>
          <w:b/>
          <w:i/>
          <w:lang w:val="en-GB" w:eastAsia="zh-CN"/>
        </w:rPr>
        <w:t xml:space="preserve">Proposal 12: For re-evaluation/pre-emption, when the minimum M slots for CPS cannot be guaranteed, UE should perform CPS contiguously between resource selection time and </w:t>
      </w:r>
      <m:oMath>
        <m:sSubSup>
          <m:sSubSupPr>
            <m:ctrlPr>
              <w:rPr>
                <w:rFonts w:ascii="Cambria Math" w:hAnsi="Cambria Math"/>
                <w:b/>
                <w:i/>
                <w:lang w:val="en-GB" w:eastAsia="zh-CN"/>
              </w:rPr>
            </m:ctrlPr>
          </m:sSubSupPr>
          <m:e>
            <m:r>
              <m:rPr>
                <m:sty m:val="bi"/>
              </m:rPr>
              <w:rPr>
                <w:rFonts w:ascii="Cambria Math" w:eastAsia="宋体" w:hAnsi="Cambria Math"/>
                <w:lang w:val="en-GB" w:eastAsia="zh-CN"/>
              </w:rPr>
              <m:t>T</m:t>
            </m:r>
          </m:e>
          <m:sub>
            <m:r>
              <m:rPr>
                <m:sty m:val="bi"/>
              </m:rPr>
              <w:rPr>
                <w:rFonts w:ascii="Cambria Math" w:eastAsia="宋体" w:hAnsi="Cambria Math"/>
                <w:lang w:val="en-GB" w:eastAsia="zh-CN"/>
              </w:rPr>
              <m:t>proc</m:t>
            </m:r>
            <m:r>
              <m:rPr>
                <m:sty m:val="bi"/>
              </m:rPr>
              <w:rPr>
                <w:rFonts w:ascii="Cambria Math" w:eastAsia="宋体"/>
                <w:lang w:val="en-GB" w:eastAsia="zh-CN"/>
              </w:rPr>
              <m:t>,0</m:t>
            </m:r>
          </m:sub>
          <m:sup>
            <m:r>
              <m:rPr>
                <m:sty m:val="bi"/>
              </m:rPr>
              <w:rPr>
                <w:rFonts w:ascii="Cambria Math" w:eastAsia="宋体" w:hAnsi="Cambria Math"/>
                <w:lang w:val="en-GB" w:eastAsia="zh-CN"/>
              </w:rPr>
              <m:t>SL</m:t>
            </m:r>
          </m:sup>
        </m:sSubSup>
        <m:r>
          <m:rPr>
            <m:sty m:val="bi"/>
          </m:rPr>
          <w:rPr>
            <w:rFonts w:ascii="Cambria Math" w:eastAsia="宋体"/>
            <w:lang w:val="en-GB" w:eastAsia="zh-CN"/>
          </w:rPr>
          <m:t>+</m:t>
        </m:r>
        <m:sSubSup>
          <m:sSubSupPr>
            <m:ctrlPr>
              <w:rPr>
                <w:rFonts w:ascii="Cambria Math" w:hAnsi="Cambria Math"/>
                <w:b/>
                <w:i/>
                <w:lang w:val="en-GB" w:eastAsia="zh-CN"/>
              </w:rPr>
            </m:ctrlPr>
          </m:sSubSupPr>
          <m:e>
            <m:r>
              <m:rPr>
                <m:sty m:val="bi"/>
              </m:rPr>
              <w:rPr>
                <w:rFonts w:ascii="Cambria Math" w:eastAsia="宋体" w:hAnsi="Cambria Math"/>
                <w:lang w:val="en-GB" w:eastAsia="zh-CN"/>
              </w:rPr>
              <m:t>T</m:t>
            </m:r>
          </m:e>
          <m:sub>
            <m:r>
              <m:rPr>
                <m:sty m:val="bi"/>
              </m:rPr>
              <w:rPr>
                <w:rFonts w:ascii="Cambria Math" w:eastAsia="宋体" w:hAnsi="Cambria Math"/>
                <w:lang w:val="en-GB" w:eastAsia="zh-CN"/>
              </w:rPr>
              <m:t>proc</m:t>
            </m:r>
            <m:r>
              <m:rPr>
                <m:sty m:val="bi"/>
              </m:rPr>
              <w:rPr>
                <w:rFonts w:ascii="Cambria Math" w:eastAsia="宋体"/>
                <w:lang w:val="en-GB" w:eastAsia="zh-CN"/>
              </w:rPr>
              <m:t>,1</m:t>
            </m:r>
          </m:sub>
          <m:sup>
            <m:r>
              <m:rPr>
                <m:sty m:val="bi"/>
              </m:rPr>
              <w:rPr>
                <w:rFonts w:ascii="Cambria Math" w:eastAsia="宋体" w:hAnsi="Cambria Math"/>
                <w:lang w:val="en-GB" w:eastAsia="zh-CN"/>
              </w:rPr>
              <m:t>SL</m:t>
            </m:r>
          </m:sup>
        </m:sSubSup>
      </m:oMath>
      <w:r w:rsidRPr="00273809">
        <w:rPr>
          <w:rFonts w:eastAsia="宋体"/>
          <w:b/>
          <w:i/>
          <w:lang w:val="en-GB" w:eastAsia="zh-CN"/>
        </w:rPr>
        <w:t> slots earlier than </w:t>
      </w:r>
      <m:oMath>
        <m:sSubSup>
          <m:sSubSupPr>
            <m:ctrlPr>
              <w:rPr>
                <w:rFonts w:ascii="Cambria Math" w:hAnsi="Cambria Math"/>
                <w:b/>
                <w:i/>
                <w:lang w:val="en-GB" w:eastAsia="zh-CN"/>
              </w:rPr>
            </m:ctrlPr>
          </m:sSubSupPr>
          <m:e>
            <m:r>
              <m:rPr>
                <m:sty m:val="bi"/>
              </m:rPr>
              <w:rPr>
                <w:rFonts w:ascii="Cambria Math" w:eastAsia="宋体" w:hAnsi="Cambria Math"/>
                <w:lang w:val="en-GB" w:eastAsia="zh-CN"/>
              </w:rPr>
              <m:t>t</m:t>
            </m:r>
          </m:e>
          <m:sub>
            <m:r>
              <m:rPr>
                <m:sty m:val="bi"/>
              </m:rPr>
              <w:rPr>
                <w:rFonts w:ascii="Cambria Math" w:eastAsia="宋体" w:hAnsi="Cambria Math"/>
                <w:lang w:val="en-GB" w:eastAsia="zh-CN"/>
              </w:rPr>
              <m:t>yi</m:t>
            </m:r>
          </m:sub>
          <m:sup>
            <m:r>
              <m:rPr>
                <m:sty m:val="bi"/>
              </m:rPr>
              <w:rPr>
                <w:rFonts w:ascii="Cambria Math" w:eastAsia="宋体" w:hAnsi="Cambria Math"/>
                <w:lang w:val="en-GB" w:eastAsia="zh-CN"/>
              </w:rPr>
              <m:t>SL</m:t>
            </m:r>
          </m:sup>
        </m:sSubSup>
      </m:oMath>
      <w:r w:rsidRPr="00273809">
        <w:rPr>
          <w:rFonts w:eastAsia="宋体"/>
          <w:b/>
          <w:i/>
          <w:lang w:val="en-GB" w:eastAsia="zh-CN"/>
        </w:rPr>
        <w:t>. </w:t>
      </w:r>
    </w:p>
    <w:p w14:paraId="3E88F687" w14:textId="77777777" w:rsidR="00256C7A" w:rsidRDefault="00256C7A" w:rsidP="00256C7A">
      <w:pPr>
        <w:pStyle w:val="a1"/>
        <w:rPr>
          <w:rFonts w:eastAsia="宋体"/>
          <w:b/>
          <w:i/>
          <w:lang w:val="en-GB" w:eastAsia="zh-CN"/>
        </w:rPr>
      </w:pPr>
      <w:r>
        <w:rPr>
          <w:rFonts w:eastAsia="宋体"/>
          <w:b/>
          <w:i/>
          <w:lang w:val="en-GB" w:eastAsia="zh-CN"/>
        </w:rPr>
        <w:t xml:space="preserve">Proposal </w:t>
      </w:r>
      <w:r>
        <w:rPr>
          <w:rFonts w:eastAsia="宋体" w:hint="eastAsia"/>
          <w:b/>
          <w:i/>
          <w:lang w:val="en-GB" w:eastAsia="zh-CN"/>
        </w:rPr>
        <w:t>1</w:t>
      </w:r>
      <w:r>
        <w:rPr>
          <w:rFonts w:eastAsia="宋体"/>
          <w:b/>
          <w:i/>
          <w:lang w:val="en-GB" w:eastAsia="zh-CN"/>
        </w:rPr>
        <w:t>3: N</w:t>
      </w:r>
      <w:r w:rsidRPr="00420FA7">
        <w:rPr>
          <w:rFonts w:eastAsia="宋体"/>
          <w:b/>
          <w:i/>
          <w:lang w:val="en-GB" w:eastAsia="zh-CN"/>
        </w:rPr>
        <w:t>o further agreement is required for the FFS point</w:t>
      </w:r>
      <w:r>
        <w:rPr>
          <w:rFonts w:eastAsia="宋体"/>
          <w:b/>
          <w:i/>
          <w:lang w:val="en-GB" w:eastAsia="zh-CN"/>
        </w:rPr>
        <w:t xml:space="preserve"> in RAN1 #107b-e meeting: </w:t>
      </w:r>
      <w:r w:rsidRPr="00420FA7">
        <w:rPr>
          <w:rFonts w:eastAsia="宋体"/>
          <w:b/>
          <w:i/>
          <w:lang w:val="en-GB" w:eastAsia="zh-CN"/>
        </w:rPr>
        <w:t>the case when full sensing is configured in the UE by a higher layer</w:t>
      </w:r>
      <w:r>
        <w:rPr>
          <w:rFonts w:eastAsia="宋体"/>
          <w:b/>
          <w:i/>
          <w:lang w:val="en-GB" w:eastAsia="zh-CN"/>
        </w:rPr>
        <w:t>.</w:t>
      </w:r>
    </w:p>
    <w:p w14:paraId="77B93287" w14:textId="77777777" w:rsidR="00256C7A" w:rsidRDefault="00256C7A" w:rsidP="00256C7A">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1</w:t>
      </w:r>
      <w:r>
        <w:rPr>
          <w:rFonts w:eastAsia="宋体"/>
          <w:b/>
          <w:i/>
          <w:lang w:val="en-GB" w:eastAsia="zh-CN"/>
        </w:rPr>
        <w:t>: The Rx UE will start the SL HARQ RTT timer in the slot following the end of PSFCH transmission /resource, regardless of</w:t>
      </w:r>
      <w:r w:rsidRPr="00664741">
        <w:rPr>
          <w:rFonts w:eastAsia="宋体"/>
          <w:b/>
          <w:i/>
          <w:lang w:eastAsia="zh-CN"/>
        </w:rPr>
        <w:t xml:space="preserve"> whether </w:t>
      </w:r>
      <w:r w:rsidRPr="00664741">
        <w:rPr>
          <w:rFonts w:eastAsia="宋体"/>
          <w:b/>
          <w:i/>
          <w:lang w:val="en-GB" w:eastAsia="zh-CN"/>
        </w:rPr>
        <w:t>HARQ feedback is enabled or disabled</w:t>
      </w:r>
      <w:r>
        <w:rPr>
          <w:rFonts w:eastAsia="宋体"/>
          <w:b/>
          <w:i/>
          <w:lang w:val="en-GB" w:eastAsia="zh-CN"/>
        </w:rPr>
        <w:t>.</w:t>
      </w:r>
    </w:p>
    <w:p w14:paraId="16D45CB5" w14:textId="77777777" w:rsidR="00256C7A" w:rsidRDefault="00256C7A" w:rsidP="00256C7A">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2</w:t>
      </w:r>
      <w:r>
        <w:rPr>
          <w:rFonts w:eastAsia="宋体"/>
          <w:b/>
          <w:i/>
          <w:lang w:val="en-GB" w:eastAsia="zh-CN"/>
        </w:rPr>
        <w:t xml:space="preserve">: </w:t>
      </w:r>
      <w:r w:rsidRPr="00664741">
        <w:rPr>
          <w:rFonts w:eastAsia="宋体"/>
          <w:b/>
          <w:i/>
          <w:lang w:val="en-GB" w:eastAsia="zh-CN"/>
        </w:rPr>
        <w:t>If the resource assignment information for retransmission of the same TB is present in the SCI, the HARQ RTT timer can be derived based on the resource assignment information for retransmission of the same TB. Otherwise, a configured HARQ RTT Timer will be used.</w:t>
      </w:r>
    </w:p>
    <w:p w14:paraId="6BF54260" w14:textId="77777777" w:rsidR="00256C7A" w:rsidRDefault="00256C7A" w:rsidP="00256C7A">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3</w:t>
      </w:r>
      <w:r>
        <w:rPr>
          <w:rFonts w:eastAsia="宋体"/>
          <w:b/>
          <w:i/>
          <w:lang w:val="en-GB" w:eastAsia="zh-CN"/>
        </w:rPr>
        <w:t>: The Rx UE can start a configured retransmission timer when the SL HARQ RTT timer is expired.</w:t>
      </w:r>
    </w:p>
    <w:p w14:paraId="14A4209C" w14:textId="77777777" w:rsidR="00256C7A" w:rsidRPr="004000F2" w:rsidRDefault="00256C7A" w:rsidP="00256C7A">
      <w:pPr>
        <w:pStyle w:val="a1"/>
        <w:rPr>
          <w:rFonts w:eastAsia="宋体"/>
          <w:lang w:val="en-GB" w:eastAsia="zh-CN"/>
        </w:rPr>
      </w:pPr>
      <w:r>
        <w:rPr>
          <w:rFonts w:eastAsia="宋体"/>
          <w:b/>
          <w:i/>
          <w:lang w:val="en-GB" w:eastAsia="zh-CN"/>
        </w:rPr>
        <w:t xml:space="preserve">Proposal </w:t>
      </w:r>
      <w:r>
        <w:rPr>
          <w:rFonts w:eastAsia="宋体" w:hint="eastAsia"/>
          <w:b/>
          <w:i/>
          <w:lang w:val="en-GB" w:eastAsia="zh-CN"/>
        </w:rPr>
        <w:t>14</w:t>
      </w:r>
      <w:r>
        <w:rPr>
          <w:rFonts w:eastAsia="宋体"/>
          <w:b/>
          <w:i/>
          <w:lang w:val="en-GB" w:eastAsia="zh-CN"/>
        </w:rPr>
        <w:t xml:space="preserve">: </w:t>
      </w:r>
      <w:r w:rsidRPr="00A23C87">
        <w:rPr>
          <w:rFonts w:eastAsia="宋体" w:hint="eastAsia"/>
          <w:b/>
          <w:i/>
          <w:lang w:eastAsia="zh-CN"/>
        </w:rPr>
        <w:t>If a configured HARQ RTT Timer is used</w:t>
      </w:r>
      <w:r>
        <w:rPr>
          <w:rFonts w:eastAsia="宋体"/>
          <w:b/>
          <w:i/>
          <w:lang w:eastAsia="zh-CN"/>
        </w:rPr>
        <w:t xml:space="preserve"> by the RX UE</w:t>
      </w:r>
      <w:r w:rsidRPr="00A23C87">
        <w:rPr>
          <w:rFonts w:eastAsia="宋体" w:hint="eastAsia"/>
          <w:b/>
          <w:i/>
          <w:lang w:eastAsia="zh-CN"/>
        </w:rPr>
        <w:t xml:space="preserve">, </w:t>
      </w:r>
      <w:r>
        <w:rPr>
          <w:rFonts w:eastAsia="宋体"/>
          <w:b/>
          <w:i/>
          <w:lang w:eastAsia="zh-CN"/>
        </w:rPr>
        <w:t>t</w:t>
      </w:r>
      <w:r>
        <w:rPr>
          <w:rFonts w:eastAsia="宋体"/>
          <w:b/>
          <w:i/>
          <w:lang w:val="en-GB" w:eastAsia="zh-CN"/>
        </w:rPr>
        <w:t xml:space="preserve">he Tx UE can take the </w:t>
      </w:r>
      <w:r>
        <w:rPr>
          <w:rFonts w:eastAsia="宋体" w:hint="eastAsia"/>
          <w:b/>
          <w:i/>
          <w:lang w:eastAsia="zh-CN"/>
        </w:rPr>
        <w:t>predictable</w:t>
      </w:r>
      <w:r>
        <w:rPr>
          <w:rFonts w:eastAsia="宋体"/>
          <w:b/>
          <w:i/>
          <w:lang w:eastAsia="zh-CN"/>
        </w:rPr>
        <w:t xml:space="preserve"> </w:t>
      </w:r>
      <w:r>
        <w:rPr>
          <w:rFonts w:eastAsia="宋体"/>
          <w:b/>
          <w:i/>
          <w:lang w:val="en-GB" w:eastAsia="zh-CN"/>
        </w:rPr>
        <w:t>drx-RetransmissionTimer running duration of the Rx UE into consideration for determining the allowable transmission time, in order to ensure that the transmission resources selected by the Tx UE can be within Rx UE’s DRX active time.</w:t>
      </w:r>
    </w:p>
    <w:p w14:paraId="32EA5AE8" w14:textId="77777777" w:rsidR="00256C7A" w:rsidRDefault="00256C7A" w:rsidP="00256C7A">
      <w:pPr>
        <w:pStyle w:val="a1"/>
        <w:rPr>
          <w:rFonts w:eastAsia="宋体"/>
          <w:b/>
          <w:i/>
          <w:lang w:val="en-GB" w:eastAsia="zh-CN"/>
        </w:rPr>
      </w:pPr>
      <w:r>
        <w:rPr>
          <w:rFonts w:eastAsia="宋体"/>
          <w:b/>
          <w:i/>
          <w:lang w:val="en-GB" w:eastAsia="zh-CN"/>
        </w:rPr>
        <w:t xml:space="preserve">Proposal </w:t>
      </w:r>
      <w:r>
        <w:rPr>
          <w:rFonts w:eastAsia="宋体" w:hint="eastAsia"/>
          <w:b/>
          <w:i/>
          <w:lang w:val="en-GB" w:eastAsia="zh-CN"/>
        </w:rPr>
        <w:t>15</w:t>
      </w:r>
      <w:r>
        <w:rPr>
          <w:rFonts w:eastAsia="宋体"/>
          <w:b/>
          <w:i/>
          <w:lang w:val="en-GB" w:eastAsia="zh-CN"/>
        </w:rPr>
        <w:t xml:space="preserve">: </w:t>
      </w:r>
      <w:r w:rsidRPr="00CC6D52">
        <w:rPr>
          <w:rFonts w:eastAsia="宋体" w:cs="宋体"/>
          <w:b/>
          <w:bCs/>
          <w:i/>
          <w:lang w:eastAsia="zh-CN"/>
        </w:rPr>
        <w:t xml:space="preserve">RAN1 should send an LS to RAN2 to inform </w:t>
      </w:r>
      <w:r>
        <w:rPr>
          <w:rFonts w:eastAsia="宋体" w:cs="宋体"/>
          <w:b/>
          <w:bCs/>
          <w:i/>
          <w:lang w:eastAsia="zh-CN"/>
        </w:rPr>
        <w:t xml:space="preserve">the following </w:t>
      </w:r>
      <w:r w:rsidRPr="00CC6D52">
        <w:rPr>
          <w:rFonts w:eastAsia="宋体" w:cs="宋体"/>
          <w:b/>
          <w:bCs/>
          <w:i/>
          <w:lang w:eastAsia="zh-CN"/>
        </w:rPr>
        <w:t>consideration</w:t>
      </w:r>
      <w:r>
        <w:rPr>
          <w:rFonts w:eastAsia="宋体" w:cs="宋体"/>
          <w:b/>
          <w:bCs/>
          <w:i/>
          <w:lang w:eastAsia="zh-CN"/>
        </w:rPr>
        <w:t>.</w:t>
      </w:r>
    </w:p>
    <w:p w14:paraId="63AE543D" w14:textId="77777777" w:rsidR="00256C7A" w:rsidRPr="00FC1224" w:rsidRDefault="00256C7A" w:rsidP="00256C7A">
      <w:pPr>
        <w:numPr>
          <w:ilvl w:val="0"/>
          <w:numId w:val="38"/>
        </w:numPr>
        <w:spacing w:after="120"/>
        <w:jc w:val="both"/>
        <w:rPr>
          <w:rFonts w:eastAsia="宋体" w:cs="宋体"/>
          <w:b/>
          <w:bCs/>
          <w:i/>
          <w:lang w:eastAsia="zh-CN"/>
        </w:rPr>
      </w:pPr>
      <w:r w:rsidRPr="00A23C87">
        <w:rPr>
          <w:rFonts w:eastAsia="宋体" w:hint="eastAsia"/>
          <w:b/>
          <w:i/>
          <w:lang w:eastAsia="zh-CN"/>
        </w:rPr>
        <w:t>If a configured HARQ RTT Timer is used</w:t>
      </w:r>
      <w:r>
        <w:rPr>
          <w:rFonts w:eastAsia="宋体"/>
          <w:b/>
          <w:i/>
          <w:lang w:eastAsia="zh-CN"/>
        </w:rPr>
        <w:t xml:space="preserve"> by the RX UE</w:t>
      </w:r>
      <w:r w:rsidRPr="00A23C87">
        <w:rPr>
          <w:rFonts w:eastAsia="宋体" w:hint="eastAsia"/>
          <w:b/>
          <w:i/>
          <w:lang w:eastAsia="zh-CN"/>
        </w:rPr>
        <w:t>,</w:t>
      </w:r>
      <w:r>
        <w:rPr>
          <w:rFonts w:eastAsia="宋体"/>
          <w:b/>
          <w:i/>
          <w:lang w:val="en-GB" w:eastAsia="zh-CN"/>
        </w:rPr>
        <w:t xml:space="preserve"> the Tx UE can take the </w:t>
      </w:r>
      <w:r>
        <w:rPr>
          <w:rFonts w:eastAsia="宋体" w:hint="eastAsia"/>
          <w:b/>
          <w:i/>
          <w:lang w:eastAsia="zh-CN"/>
        </w:rPr>
        <w:t>predictable</w:t>
      </w:r>
      <w:r>
        <w:rPr>
          <w:rFonts w:eastAsia="宋体"/>
          <w:b/>
          <w:i/>
          <w:lang w:eastAsia="zh-CN"/>
        </w:rPr>
        <w:t xml:space="preserve"> </w:t>
      </w:r>
      <w:r>
        <w:rPr>
          <w:rFonts w:eastAsia="宋体"/>
          <w:b/>
          <w:i/>
          <w:lang w:val="en-GB" w:eastAsia="zh-CN"/>
        </w:rPr>
        <w:t>drx-RetransmissionTimer running duration of the Rx UE into consideration for determining the allowable transmission time, in order to ensure that the transmission resources selected by the Tx UE can be within Rx UE’s DRX active time.</w:t>
      </w:r>
    </w:p>
    <w:p w14:paraId="213589A0" w14:textId="77777777" w:rsidR="00256C7A" w:rsidRDefault="00256C7A" w:rsidP="00256C7A">
      <w:pPr>
        <w:spacing w:beforeLines="50" w:before="120" w:after="120"/>
        <w:jc w:val="both"/>
        <w:rPr>
          <w:rFonts w:eastAsia="宋体"/>
          <w:b/>
          <w:i/>
          <w:lang w:eastAsia="zh-CN"/>
        </w:rPr>
      </w:pPr>
      <w:r>
        <w:rPr>
          <w:rFonts w:eastAsia="宋体"/>
          <w:b/>
          <w:i/>
          <w:lang w:eastAsia="zh-CN"/>
        </w:rPr>
        <w:t xml:space="preserve">Proposal </w:t>
      </w:r>
      <w:r>
        <w:rPr>
          <w:rFonts w:eastAsia="宋体" w:hint="eastAsia"/>
          <w:b/>
          <w:i/>
          <w:lang w:eastAsia="zh-CN"/>
        </w:rPr>
        <w:t>16</w:t>
      </w:r>
      <w:r>
        <w:rPr>
          <w:rFonts w:eastAsia="宋体"/>
          <w:b/>
          <w:i/>
          <w:lang w:eastAsia="zh-CN"/>
        </w:rPr>
        <w:t>:</w:t>
      </w:r>
      <w:r w:rsidRPr="009509F1">
        <w:rPr>
          <w:rFonts w:eastAsia="宋体" w:hint="eastAsia"/>
          <w:b/>
          <w:i/>
          <w:lang w:eastAsia="zh-CN"/>
        </w:rPr>
        <w:t xml:space="preserve"> </w:t>
      </w:r>
      <w:r w:rsidRPr="009509F1">
        <w:rPr>
          <w:rFonts w:eastAsia="宋体"/>
          <w:b/>
          <w:i/>
          <w:lang w:eastAsia="zh-CN"/>
        </w:rPr>
        <w:t xml:space="preserve">Before </w:t>
      </w:r>
      <w:r>
        <w:rPr>
          <w:rFonts w:eastAsia="宋体" w:hint="eastAsia"/>
          <w:b/>
          <w:i/>
          <w:lang w:eastAsia="zh-CN"/>
        </w:rPr>
        <w:t xml:space="preserve">implementing the restriction </w:t>
      </w:r>
      <w:r>
        <w:rPr>
          <w:rFonts w:eastAsia="宋体"/>
          <w:b/>
          <w:i/>
          <w:lang w:eastAsia="zh-CN"/>
        </w:rPr>
        <w:t xml:space="preserve">that </w:t>
      </w:r>
      <w:r w:rsidRPr="003B539F">
        <w:rPr>
          <w:rFonts w:eastAsia="宋体"/>
          <w:b/>
          <w:i/>
          <w:lang w:eastAsia="zh-CN"/>
        </w:rPr>
        <w:t>at least a subset of candidate resources reported to MAC layer is located within the indicated active time of the RX UE</w:t>
      </w:r>
      <w:r>
        <w:rPr>
          <w:rFonts w:eastAsia="宋体"/>
          <w:b/>
          <w:i/>
          <w:lang w:eastAsia="zh-CN"/>
        </w:rPr>
        <w:t>, the PHY layer of the</w:t>
      </w:r>
      <w:r w:rsidRPr="003B539F">
        <w:rPr>
          <w:rFonts w:eastAsia="宋体"/>
          <w:b/>
          <w:i/>
          <w:lang w:eastAsia="zh-CN"/>
        </w:rPr>
        <w:t xml:space="preserve"> </w:t>
      </w:r>
      <w:r>
        <w:rPr>
          <w:rFonts w:eastAsia="宋体"/>
          <w:b/>
          <w:i/>
          <w:lang w:eastAsia="zh-CN"/>
        </w:rPr>
        <w:t>TX UE selects</w:t>
      </w:r>
      <w:r>
        <w:rPr>
          <w:rFonts w:eastAsia="宋体" w:hint="eastAsia"/>
          <w:b/>
          <w:i/>
          <w:lang w:eastAsia="zh-CN"/>
        </w:rPr>
        <w:t xml:space="preserve"> the resource selection window to</w:t>
      </w:r>
      <w:r>
        <w:rPr>
          <w:rFonts w:eastAsia="宋体"/>
          <w:b/>
          <w:i/>
          <w:lang w:eastAsia="zh-CN"/>
        </w:rPr>
        <w:t xml:space="preserve"> be</w:t>
      </w:r>
      <w:r>
        <w:rPr>
          <w:rFonts w:eastAsia="宋体" w:hint="eastAsia"/>
          <w:b/>
          <w:i/>
          <w:lang w:eastAsia="zh-CN"/>
        </w:rPr>
        <w:t xml:space="preserve"> a</w:t>
      </w:r>
      <w:r>
        <w:rPr>
          <w:rFonts w:eastAsia="宋体"/>
          <w:b/>
          <w:i/>
          <w:lang w:eastAsia="zh-CN"/>
        </w:rPr>
        <w:t>t</w:t>
      </w:r>
      <w:r>
        <w:rPr>
          <w:rFonts w:eastAsia="宋体" w:hint="eastAsia"/>
          <w:b/>
          <w:i/>
          <w:lang w:eastAsia="zh-CN"/>
        </w:rPr>
        <w:t xml:space="preserve"> least partially overlap with the </w:t>
      </w:r>
      <w:r>
        <w:rPr>
          <w:rFonts w:eastAsia="宋体"/>
          <w:b/>
          <w:i/>
          <w:lang w:eastAsia="zh-CN"/>
        </w:rPr>
        <w:t>indicated</w:t>
      </w:r>
      <w:r>
        <w:rPr>
          <w:rFonts w:eastAsia="宋体" w:hint="eastAsia"/>
          <w:b/>
          <w:i/>
          <w:lang w:eastAsia="zh-CN"/>
        </w:rPr>
        <w:t xml:space="preserve"> active time of the Rx UE</w:t>
      </w:r>
      <w:r>
        <w:rPr>
          <w:rFonts w:eastAsia="宋体"/>
          <w:b/>
          <w:i/>
          <w:lang w:eastAsia="zh-CN"/>
        </w:rPr>
        <w:t>.</w:t>
      </w:r>
    </w:p>
    <w:p w14:paraId="3CD8E702" w14:textId="77777777" w:rsidR="00256C7A" w:rsidRPr="00B80F77" w:rsidRDefault="00256C7A" w:rsidP="00256C7A">
      <w:pPr>
        <w:pStyle w:val="a1"/>
        <w:rPr>
          <w:b/>
          <w:i/>
        </w:rPr>
      </w:pPr>
      <w:r>
        <w:rPr>
          <w:rFonts w:eastAsia="宋体"/>
          <w:b/>
          <w:i/>
          <w:lang w:val="en-GB" w:eastAsia="zh-CN"/>
        </w:rPr>
        <w:t xml:space="preserve">Proposal </w:t>
      </w:r>
      <w:r>
        <w:rPr>
          <w:rFonts w:eastAsia="宋体" w:hint="eastAsia"/>
          <w:b/>
          <w:i/>
          <w:lang w:val="en-GB" w:eastAsia="zh-CN"/>
        </w:rPr>
        <w:t>17</w:t>
      </w:r>
      <w:r>
        <w:rPr>
          <w:rFonts w:eastAsia="宋体"/>
          <w:b/>
          <w:i/>
          <w:lang w:val="en-GB" w:eastAsia="zh-CN"/>
        </w:rPr>
        <w:t xml:space="preserve">: </w:t>
      </w:r>
      <w:r>
        <w:rPr>
          <w:rFonts w:eastAsia="宋体"/>
          <w:b/>
          <w:i/>
          <w:lang w:eastAsia="zh-CN"/>
        </w:rPr>
        <w:t>F</w:t>
      </w:r>
      <w:r w:rsidRPr="00271F43">
        <w:rPr>
          <w:rFonts w:eastAsia="宋体"/>
          <w:b/>
          <w:i/>
          <w:lang w:eastAsia="zh-CN"/>
        </w:rPr>
        <w:t>rom RAN1’s perspective, only the RX UE’s active time where SL DRX timers are running now and the RX UE’s active time where on duration timer will be running in future are expected to receive</w:t>
      </w:r>
      <w:r w:rsidRPr="00B80F77">
        <w:rPr>
          <w:rFonts w:eastAsia="宋体"/>
          <w:b/>
          <w:i/>
          <w:lang w:eastAsia="zh-CN"/>
        </w:rPr>
        <w:t>.</w:t>
      </w:r>
    </w:p>
    <w:p w14:paraId="49D2FE4A" w14:textId="77777777" w:rsidR="00256C7A" w:rsidRDefault="00256C7A" w:rsidP="00256C7A">
      <w:pPr>
        <w:pStyle w:val="a1"/>
        <w:rPr>
          <w:b/>
          <w:i/>
        </w:rPr>
      </w:pPr>
      <w:r>
        <w:rPr>
          <w:rFonts w:eastAsia="宋体"/>
          <w:b/>
          <w:i/>
          <w:lang w:val="en-GB" w:eastAsia="zh-CN"/>
        </w:rPr>
        <w:t xml:space="preserve">Observation </w:t>
      </w:r>
      <w:r>
        <w:rPr>
          <w:rFonts w:eastAsia="宋体" w:hint="eastAsia"/>
          <w:b/>
          <w:i/>
          <w:lang w:val="en-GB" w:eastAsia="zh-CN"/>
        </w:rPr>
        <w:t>4</w:t>
      </w:r>
      <w:r>
        <w:rPr>
          <w:rFonts w:eastAsia="宋体"/>
          <w:b/>
          <w:i/>
          <w:lang w:val="en-GB" w:eastAsia="zh-CN"/>
        </w:rPr>
        <w:t>:</w:t>
      </w:r>
      <w:r>
        <w:rPr>
          <w:b/>
          <w:i/>
        </w:rPr>
        <w:t xml:space="preserve"> Compared with the scheme that </w:t>
      </w:r>
      <w:r>
        <w:rPr>
          <w:rFonts w:eastAsia="宋体"/>
          <w:b/>
          <w:i/>
          <w:lang w:val="en-GB" w:eastAsia="zh-CN"/>
        </w:rPr>
        <w:t xml:space="preserve">all the transmissions are restricted to be performed within the DRX on-duration of the Rx UE, the scheme that only restricts the </w:t>
      </w:r>
      <w:r>
        <w:rPr>
          <w:b/>
          <w:i/>
        </w:rPr>
        <w:t xml:space="preserve">initial transmission is </w:t>
      </w:r>
      <w:r>
        <w:rPr>
          <w:rFonts w:eastAsia="宋体"/>
          <w:b/>
          <w:i/>
          <w:lang w:val="en-GB" w:eastAsia="zh-CN"/>
        </w:rPr>
        <w:t xml:space="preserve">performed </w:t>
      </w:r>
      <w:r>
        <w:rPr>
          <w:b/>
          <w:i/>
        </w:rPr>
        <w:t xml:space="preserve">within the DRX on-duration of Rx UE can archive better PRR performance. </w:t>
      </w:r>
    </w:p>
    <w:p w14:paraId="3E723633" w14:textId="77777777" w:rsidR="00256C7A" w:rsidRDefault="00256C7A" w:rsidP="00256C7A">
      <w:pPr>
        <w:pStyle w:val="a1"/>
        <w:rPr>
          <w:rFonts w:eastAsia="宋体"/>
          <w:lang w:val="en-GB" w:eastAsia="zh-CN"/>
        </w:rPr>
      </w:pPr>
      <w:r>
        <w:rPr>
          <w:rFonts w:eastAsia="宋体"/>
          <w:b/>
          <w:i/>
          <w:lang w:val="en-GB" w:eastAsia="zh-CN"/>
        </w:rPr>
        <w:t xml:space="preserve">Proposal </w:t>
      </w:r>
      <w:r>
        <w:rPr>
          <w:rFonts w:eastAsia="宋体" w:hint="eastAsia"/>
          <w:b/>
          <w:i/>
          <w:lang w:val="en-GB" w:eastAsia="zh-CN"/>
        </w:rPr>
        <w:t>18</w:t>
      </w:r>
      <w:r>
        <w:rPr>
          <w:rFonts w:eastAsia="宋体"/>
          <w:b/>
          <w:i/>
          <w:lang w:val="en-GB" w:eastAsia="zh-CN"/>
        </w:rPr>
        <w:t>: I</w:t>
      </w:r>
      <w:r w:rsidRPr="005F06A8">
        <w:rPr>
          <w:rFonts w:eastAsia="宋体"/>
          <w:b/>
          <w:i/>
          <w:lang w:val="en-GB" w:eastAsia="zh-CN"/>
        </w:rPr>
        <w:t>t is better to allow TX UE to select retransmission resource(s) both in the RX UE’s active time where SL DRX timers are running now and in the RX UE’s active time where SL DRX timers will be running in future (at least on-duration timer), in order to achieve a trade-off between PRR and power consumption.</w:t>
      </w:r>
      <w:r>
        <w:rPr>
          <w:rFonts w:eastAsia="宋体"/>
          <w:lang w:val="en-GB" w:eastAsia="zh-CN"/>
        </w:rPr>
        <w:t xml:space="preserve"> </w:t>
      </w:r>
    </w:p>
    <w:p w14:paraId="0DFC6F4F" w14:textId="77777777" w:rsidR="00256C7A" w:rsidRPr="00361819" w:rsidRDefault="00256C7A" w:rsidP="00256C7A">
      <w:pPr>
        <w:spacing w:after="120"/>
        <w:rPr>
          <w:rFonts w:eastAsia="宋体"/>
          <w:b/>
          <w:i/>
          <w:lang w:val="en-GB" w:eastAsia="zh-CN"/>
        </w:rPr>
      </w:pPr>
      <w:r w:rsidRPr="00C90038">
        <w:rPr>
          <w:rFonts w:eastAsia="宋体"/>
          <w:b/>
          <w:i/>
          <w:lang w:val="en-GB" w:eastAsia="zh-CN"/>
        </w:rPr>
        <w:t>P</w:t>
      </w:r>
      <w:r w:rsidRPr="00361819">
        <w:rPr>
          <w:rFonts w:eastAsia="宋体"/>
          <w:b/>
          <w:i/>
          <w:lang w:val="en-GB" w:eastAsia="zh-CN"/>
        </w:rPr>
        <w:t xml:space="preserve">roposal </w:t>
      </w:r>
      <w:r>
        <w:rPr>
          <w:rFonts w:eastAsia="宋体" w:hint="eastAsia"/>
          <w:b/>
          <w:i/>
          <w:lang w:val="en-GB" w:eastAsia="zh-CN"/>
        </w:rPr>
        <w:t>19</w:t>
      </w:r>
      <w:r w:rsidRPr="00361819">
        <w:rPr>
          <w:rFonts w:eastAsia="宋体"/>
          <w:b/>
          <w:i/>
          <w:lang w:val="en-GB" w:eastAsia="zh-CN"/>
        </w:rPr>
        <w:t>: Reply LS to RAN2</w:t>
      </w:r>
      <w:r w:rsidRPr="00361819">
        <w:rPr>
          <w:rFonts w:eastAsia="宋体" w:hint="eastAsia"/>
          <w:b/>
          <w:i/>
          <w:lang w:val="en-GB" w:eastAsia="zh-CN"/>
        </w:rPr>
        <w:t>.</w:t>
      </w:r>
    </w:p>
    <w:p w14:paraId="2846E6FE" w14:textId="77777777" w:rsidR="00256C7A" w:rsidRPr="00DE54A6" w:rsidRDefault="00256C7A" w:rsidP="00256C7A">
      <w:pPr>
        <w:numPr>
          <w:ilvl w:val="0"/>
          <w:numId w:val="61"/>
        </w:numPr>
        <w:spacing w:after="120"/>
        <w:jc w:val="both"/>
        <w:rPr>
          <w:rFonts w:eastAsia="宋体" w:cs="宋体"/>
          <w:b/>
          <w:bCs/>
          <w:i/>
          <w:lang w:eastAsia="zh-CN"/>
        </w:rPr>
      </w:pPr>
      <w:r w:rsidRPr="00DE54A6">
        <w:rPr>
          <w:rFonts w:eastAsia="宋体" w:cs="宋体" w:hint="eastAsia"/>
          <w:b/>
          <w:bCs/>
          <w:i/>
          <w:lang w:eastAsia="zh-CN"/>
        </w:rPr>
        <w:t>RAN1 has confirmed that when PHY layer is indicated with an active time of RX UE from MAC layer for candidate resource selection, PHY layer selects and reports candidate resources in which at least a subset of the candidate resources is within the indicated active time of the RX UE.</w:t>
      </w:r>
    </w:p>
    <w:p w14:paraId="43186814" w14:textId="77777777" w:rsidR="00256C7A" w:rsidRPr="00382FC8" w:rsidRDefault="00256C7A" w:rsidP="00256C7A">
      <w:pPr>
        <w:numPr>
          <w:ilvl w:val="0"/>
          <w:numId w:val="61"/>
        </w:numPr>
        <w:spacing w:after="120"/>
        <w:jc w:val="both"/>
        <w:rPr>
          <w:rFonts w:eastAsia="宋体" w:cs="宋体"/>
          <w:b/>
          <w:bCs/>
          <w:i/>
          <w:lang w:eastAsia="zh-CN"/>
        </w:rPr>
      </w:pPr>
      <w:r>
        <w:rPr>
          <w:rFonts w:eastAsia="宋体"/>
          <w:b/>
          <w:i/>
          <w:lang w:eastAsia="zh-CN"/>
        </w:rPr>
        <w:t>F</w:t>
      </w:r>
      <w:r w:rsidRPr="00271F43">
        <w:rPr>
          <w:rFonts w:eastAsia="宋体"/>
          <w:b/>
          <w:i/>
          <w:lang w:eastAsia="zh-CN"/>
        </w:rPr>
        <w:t>rom RAN1’s perspective, only the RX UE’s active time where SL DRX timers are running now and the RX UE’s active time where on duration timer will be running in future are expected to receive</w:t>
      </w:r>
      <w:r>
        <w:rPr>
          <w:rFonts w:eastAsia="宋体"/>
          <w:b/>
          <w:i/>
          <w:lang w:eastAsia="zh-CN"/>
        </w:rPr>
        <w:t xml:space="preserve"> </w:t>
      </w:r>
      <w:r w:rsidRPr="007F793A">
        <w:rPr>
          <w:rFonts w:eastAsia="宋体"/>
          <w:b/>
          <w:i/>
          <w:lang w:val="en-GB" w:eastAsia="zh-CN"/>
        </w:rPr>
        <w:t>from the MAC layer</w:t>
      </w:r>
      <w:r w:rsidRPr="00F82587">
        <w:rPr>
          <w:rFonts w:eastAsia="宋体"/>
          <w:b/>
          <w:i/>
          <w:lang w:eastAsia="zh-CN"/>
        </w:rPr>
        <w:t>.</w:t>
      </w:r>
    </w:p>
    <w:p w14:paraId="1A5D9DE3" w14:textId="77777777" w:rsidR="00256C7A" w:rsidRPr="00113C41" w:rsidRDefault="00256C7A" w:rsidP="00256C7A">
      <w:pPr>
        <w:numPr>
          <w:ilvl w:val="0"/>
          <w:numId w:val="61"/>
        </w:numPr>
        <w:spacing w:after="120"/>
        <w:jc w:val="both"/>
        <w:rPr>
          <w:rFonts w:eastAsia="宋体"/>
          <w:b/>
          <w:bCs/>
          <w:i/>
          <w:iCs/>
          <w:lang w:eastAsia="zh-CN"/>
        </w:rPr>
      </w:pPr>
      <w:r w:rsidRPr="00382FC8">
        <w:rPr>
          <w:rFonts w:eastAsia="宋体" w:cs="宋体" w:hint="eastAsia"/>
          <w:b/>
          <w:bCs/>
          <w:i/>
          <w:lang w:eastAsia="zh-CN"/>
        </w:rPr>
        <w:t>Additionally,</w:t>
      </w:r>
      <w:r>
        <w:rPr>
          <w:rFonts w:eastAsia="宋体" w:cs="宋体"/>
          <w:b/>
          <w:bCs/>
          <w:i/>
          <w:lang w:eastAsia="zh-CN"/>
        </w:rPr>
        <w:t xml:space="preserve"> RAN1 respects RAN2’s decision on initial</w:t>
      </w:r>
      <w:r>
        <w:rPr>
          <w:rFonts w:eastAsia="宋体" w:cs="宋体" w:hint="eastAsia"/>
          <w:b/>
          <w:bCs/>
          <w:i/>
          <w:lang w:eastAsia="zh-CN"/>
        </w:rPr>
        <w:t xml:space="preserve"> </w:t>
      </w:r>
      <w:r>
        <w:rPr>
          <w:rFonts w:eastAsia="宋体" w:cs="宋体"/>
          <w:b/>
          <w:bCs/>
          <w:i/>
          <w:lang w:eastAsia="zh-CN"/>
        </w:rPr>
        <w:t xml:space="preserve">transmission resource. For the retransmission resource, according to the system-level simulation results from RAN1, it </w:t>
      </w:r>
      <w:r w:rsidRPr="005F06A8">
        <w:rPr>
          <w:rFonts w:eastAsia="宋体"/>
          <w:b/>
          <w:i/>
          <w:lang w:val="en-GB" w:eastAsia="zh-CN"/>
        </w:rPr>
        <w:t xml:space="preserve">is better to allow TX UE to select retransmission resource(s) both in the RX UE’s active time where SL DRX timers are running now and in the RX UE’s active </w:t>
      </w:r>
      <w:r w:rsidRPr="005F06A8">
        <w:rPr>
          <w:rFonts w:eastAsia="宋体"/>
          <w:b/>
          <w:i/>
          <w:lang w:val="en-GB" w:eastAsia="zh-CN"/>
        </w:rPr>
        <w:lastRenderedPageBreak/>
        <w:t xml:space="preserve">time where SL DRX timers will be running in future (at least on-duration timer), in order to achieve a trade-off between </w:t>
      </w:r>
      <w:r>
        <w:rPr>
          <w:rFonts w:eastAsia="宋体"/>
          <w:b/>
          <w:i/>
          <w:lang w:val="en-GB" w:eastAsia="zh-CN"/>
        </w:rPr>
        <w:t>PRR</w:t>
      </w:r>
      <w:r w:rsidRPr="005F06A8">
        <w:rPr>
          <w:rFonts w:eastAsia="宋体"/>
          <w:b/>
          <w:i/>
          <w:lang w:val="en-GB" w:eastAsia="zh-CN"/>
        </w:rPr>
        <w:t xml:space="preserve"> and power consumption.</w:t>
      </w:r>
    </w:p>
    <w:p w14:paraId="147EC00B" w14:textId="77777777" w:rsidR="00256C7A" w:rsidRPr="00AF03AB" w:rsidRDefault="00256C7A" w:rsidP="00256C7A">
      <w:pPr>
        <w:numPr>
          <w:ilvl w:val="0"/>
          <w:numId w:val="61"/>
        </w:numPr>
        <w:spacing w:after="120"/>
        <w:jc w:val="both"/>
        <w:rPr>
          <w:rFonts w:eastAsia="宋体" w:cs="宋体"/>
          <w:b/>
          <w:bCs/>
          <w:i/>
          <w:lang w:eastAsia="zh-CN"/>
        </w:rPr>
      </w:pPr>
      <w:r w:rsidRPr="00361819">
        <w:rPr>
          <w:rFonts w:eastAsia="宋体" w:cs="宋体"/>
          <w:b/>
          <w:bCs/>
          <w:i/>
          <w:lang w:eastAsia="zh-CN"/>
        </w:rPr>
        <w:t>RAN1 respectfully asks RAN2 to take the above information into account.</w:t>
      </w:r>
    </w:p>
    <w:p w14:paraId="75C4FD47" w14:textId="77777777" w:rsidR="00256C7A" w:rsidRPr="00256C7A" w:rsidRDefault="00256C7A" w:rsidP="009A22DC">
      <w:pPr>
        <w:tabs>
          <w:tab w:val="left" w:pos="4"/>
        </w:tabs>
        <w:jc w:val="both"/>
        <w:rPr>
          <w:rFonts w:eastAsia="宋体"/>
          <w:lang w:eastAsia="zh-CN"/>
        </w:rPr>
      </w:pPr>
    </w:p>
    <w:p w14:paraId="3D4C5529" w14:textId="77777777" w:rsidR="00F459E9" w:rsidRDefault="009369F9">
      <w:pPr>
        <w:pStyle w:val="1"/>
        <w:ind w:left="431" w:hanging="431"/>
      </w:pPr>
      <w:r>
        <w:t>References</w:t>
      </w:r>
    </w:p>
    <w:p w14:paraId="346BD266" w14:textId="77777777" w:rsidR="002926B9" w:rsidRDefault="002926B9">
      <w:pPr>
        <w:pStyle w:val="a1"/>
        <w:numPr>
          <w:ilvl w:val="1"/>
          <w:numId w:val="8"/>
        </w:numPr>
        <w:tabs>
          <w:tab w:val="clear" w:pos="1545"/>
        </w:tabs>
        <w:spacing w:line="240" w:lineRule="atLeast"/>
        <w:ind w:left="540" w:hangingChars="270" w:hanging="540"/>
        <w:rPr>
          <w:rFonts w:eastAsia="宋体"/>
          <w:noProof/>
          <w:lang w:eastAsia="zh-CN"/>
        </w:rPr>
      </w:pPr>
      <w:bookmarkStart w:id="7" w:name="_Ref92285573"/>
      <w:bookmarkStart w:id="8" w:name="OLE_LINK1"/>
      <w:bookmarkStart w:id="9" w:name="_Ref86162678"/>
      <w:r>
        <w:rPr>
          <w:rFonts w:eastAsia="宋体"/>
          <w:noProof/>
          <w:lang w:eastAsia="zh-CN"/>
        </w:rPr>
        <w:t>3GPP TSG RAN WG1 Meeting RAN1 #10</w:t>
      </w:r>
      <w:r>
        <w:rPr>
          <w:rFonts w:eastAsia="宋体" w:hint="eastAsia"/>
          <w:noProof/>
          <w:lang w:eastAsia="zh-CN"/>
        </w:rPr>
        <w:t>7</w:t>
      </w:r>
      <w:r w:rsidR="00B22115">
        <w:rPr>
          <w:rFonts w:eastAsia="宋体" w:hint="eastAsia"/>
          <w:noProof/>
          <w:lang w:eastAsia="zh-CN"/>
        </w:rPr>
        <w:t>bis</w:t>
      </w:r>
      <w:r>
        <w:rPr>
          <w:rFonts w:eastAsia="宋体" w:hint="eastAsia"/>
          <w:noProof/>
          <w:lang w:eastAsia="zh-CN"/>
        </w:rPr>
        <w:t>-</w:t>
      </w:r>
      <w:r>
        <w:rPr>
          <w:rFonts w:eastAsia="宋体"/>
          <w:noProof/>
          <w:lang w:eastAsia="zh-CN"/>
        </w:rPr>
        <w:t xml:space="preserve">e Chairman's Notes, </w:t>
      </w:r>
      <w:r>
        <w:rPr>
          <w:rFonts w:eastAsia="宋体" w:hint="eastAsia"/>
          <w:noProof/>
          <w:lang w:eastAsia="zh-CN"/>
        </w:rPr>
        <w:t>November</w:t>
      </w:r>
      <w:r>
        <w:rPr>
          <w:rFonts w:eastAsia="宋体"/>
          <w:noProof/>
          <w:lang w:eastAsia="zh-CN"/>
        </w:rPr>
        <w:t>. 2021.</w:t>
      </w:r>
      <w:bookmarkEnd w:id="7"/>
      <w:bookmarkEnd w:id="8"/>
    </w:p>
    <w:p w14:paraId="277357FE" w14:textId="77777777" w:rsidR="00F459E9" w:rsidRDefault="006F5762">
      <w:pPr>
        <w:pStyle w:val="a1"/>
        <w:numPr>
          <w:ilvl w:val="1"/>
          <w:numId w:val="8"/>
        </w:numPr>
        <w:tabs>
          <w:tab w:val="clear" w:pos="1545"/>
        </w:tabs>
        <w:spacing w:line="240" w:lineRule="atLeast"/>
        <w:ind w:left="540" w:hangingChars="270" w:hanging="540"/>
        <w:rPr>
          <w:rFonts w:eastAsia="宋体"/>
          <w:noProof/>
          <w:lang w:eastAsia="zh-CN"/>
        </w:rPr>
      </w:pPr>
      <w:bookmarkStart w:id="10" w:name="_Ref70586211"/>
      <w:bookmarkStart w:id="11" w:name="_Ref67497235"/>
      <w:bookmarkEnd w:id="9"/>
      <w:r w:rsidRPr="006F5762">
        <w:rPr>
          <w:rFonts w:eastAsia="宋体" w:hint="eastAsia"/>
          <w:noProof/>
          <w:lang w:eastAsia="zh-CN"/>
        </w:rPr>
        <w:t>RP-</w:t>
      </w:r>
      <w:r w:rsidRPr="006F5762">
        <w:rPr>
          <w:rFonts w:eastAsia="宋体"/>
          <w:noProof/>
          <w:lang w:eastAsia="zh-CN"/>
        </w:rPr>
        <w:t>213660</w:t>
      </w:r>
      <w:r w:rsidRPr="006F5762">
        <w:rPr>
          <w:rFonts w:eastAsia="宋体" w:hint="eastAsia"/>
          <w:noProof/>
          <w:lang w:eastAsia="zh-CN"/>
        </w:rPr>
        <w:t xml:space="preserve">, </w:t>
      </w:r>
      <w:r w:rsidRPr="006F5762">
        <w:rPr>
          <w:rFonts w:eastAsia="宋体"/>
          <w:noProof/>
          <w:lang w:eastAsia="zh-CN"/>
        </w:rPr>
        <w:t>“Moderator's summary of discussion [94e-37-R17-Sidelink-WI]”</w:t>
      </w:r>
      <w:r w:rsidRPr="006F5762">
        <w:rPr>
          <w:rFonts w:eastAsia="宋体" w:hint="eastAsia"/>
          <w:noProof/>
          <w:lang w:eastAsia="zh-CN"/>
        </w:rPr>
        <w:t xml:space="preserve">, </w:t>
      </w:r>
      <w:r w:rsidRPr="006F5762">
        <w:rPr>
          <w:rFonts w:eastAsia="宋体"/>
          <w:noProof/>
          <w:lang w:eastAsia="zh-CN"/>
        </w:rPr>
        <w:t xml:space="preserve"> </w:t>
      </w:r>
      <w:r w:rsidRPr="006F5762">
        <w:rPr>
          <w:rFonts w:eastAsia="宋体" w:hint="eastAsia"/>
          <w:noProof/>
          <w:lang w:eastAsia="zh-CN"/>
        </w:rPr>
        <w:t>RAN #</w:t>
      </w:r>
      <w:r w:rsidRPr="006F5762">
        <w:rPr>
          <w:rFonts w:eastAsia="宋体"/>
          <w:noProof/>
          <w:lang w:eastAsia="zh-CN"/>
        </w:rPr>
        <w:t>94</w:t>
      </w:r>
      <w:r w:rsidRPr="006F5762">
        <w:rPr>
          <w:rFonts w:eastAsia="宋体" w:hint="eastAsia"/>
          <w:noProof/>
          <w:lang w:eastAsia="zh-CN"/>
        </w:rPr>
        <w:t>-E meeting</w:t>
      </w:r>
      <w:r w:rsidR="009369F9">
        <w:rPr>
          <w:rFonts w:eastAsia="宋体" w:hint="eastAsia"/>
          <w:noProof/>
          <w:lang w:eastAsia="zh-CN"/>
        </w:rPr>
        <w:t>.</w:t>
      </w:r>
      <w:bookmarkEnd w:id="10"/>
    </w:p>
    <w:p w14:paraId="0F0362F3" w14:textId="77777777" w:rsidR="00F459E9" w:rsidRDefault="006F5762">
      <w:pPr>
        <w:pStyle w:val="a1"/>
        <w:numPr>
          <w:ilvl w:val="1"/>
          <w:numId w:val="8"/>
        </w:numPr>
        <w:tabs>
          <w:tab w:val="clear" w:pos="1545"/>
        </w:tabs>
        <w:spacing w:line="240" w:lineRule="atLeast"/>
        <w:ind w:left="540" w:hangingChars="270" w:hanging="540"/>
        <w:rPr>
          <w:rFonts w:eastAsia="宋体"/>
          <w:noProof/>
          <w:lang w:eastAsia="zh-CN"/>
        </w:rPr>
      </w:pPr>
      <w:bookmarkStart w:id="12" w:name="_Ref77256031"/>
      <w:r>
        <w:rPr>
          <w:rFonts w:eastAsia="宋体" w:hint="eastAsia"/>
          <w:noProof/>
          <w:lang w:eastAsia="zh-CN"/>
        </w:rPr>
        <w:t>RP-2</w:t>
      </w:r>
      <w:r>
        <w:rPr>
          <w:rFonts w:eastAsia="宋体"/>
          <w:noProof/>
          <w:lang w:eastAsia="zh-CN"/>
        </w:rPr>
        <w:t>12880</w:t>
      </w:r>
      <w:r>
        <w:rPr>
          <w:rFonts w:eastAsia="宋体" w:hint="eastAsia"/>
          <w:noProof/>
          <w:lang w:eastAsia="zh-CN"/>
        </w:rPr>
        <w:t xml:space="preserve">, </w:t>
      </w:r>
      <w:r>
        <w:rPr>
          <w:rFonts w:eastAsia="宋体"/>
          <w:noProof/>
          <w:lang w:eastAsia="zh-CN"/>
        </w:rPr>
        <w:t>“</w:t>
      </w:r>
      <w:r w:rsidRPr="00271F43">
        <w:rPr>
          <w:rFonts w:eastAsia="宋体"/>
          <w:noProof/>
          <w:lang w:eastAsia="zh-CN"/>
        </w:rPr>
        <w:t>Status Report to TSG</w:t>
      </w:r>
      <w:r w:rsidRPr="00271F43" w:rsidDel="00271F43">
        <w:rPr>
          <w:rFonts w:eastAsia="宋体"/>
          <w:noProof/>
          <w:lang w:eastAsia="zh-CN"/>
        </w:rPr>
        <w:t xml:space="preserve"> </w:t>
      </w:r>
      <w:r>
        <w:rPr>
          <w:rFonts w:eastAsia="宋体"/>
          <w:noProof/>
          <w:lang w:eastAsia="zh-CN"/>
        </w:rPr>
        <w:t>: NR sidelink enhancement”</w:t>
      </w:r>
      <w:r>
        <w:rPr>
          <w:rFonts w:eastAsia="宋体" w:hint="eastAsia"/>
          <w:noProof/>
          <w:lang w:eastAsia="zh-CN"/>
        </w:rPr>
        <w:t xml:space="preserve">, </w:t>
      </w:r>
      <w:r>
        <w:rPr>
          <w:rFonts w:eastAsia="宋体"/>
          <w:noProof/>
          <w:lang w:eastAsia="zh-CN"/>
        </w:rPr>
        <w:t>LG Electronics</w:t>
      </w:r>
      <w:r>
        <w:rPr>
          <w:rFonts w:eastAsia="宋体" w:hint="eastAsia"/>
          <w:noProof/>
          <w:lang w:eastAsia="zh-CN"/>
        </w:rPr>
        <w:t>, RAN #9</w:t>
      </w:r>
      <w:r>
        <w:rPr>
          <w:rFonts w:eastAsia="宋体"/>
          <w:noProof/>
          <w:lang w:eastAsia="zh-CN"/>
        </w:rPr>
        <w:t>4</w:t>
      </w:r>
      <w:r>
        <w:rPr>
          <w:rFonts w:eastAsia="宋体" w:hint="eastAsia"/>
          <w:noProof/>
          <w:lang w:eastAsia="zh-CN"/>
        </w:rPr>
        <w:t>-E meeting</w:t>
      </w:r>
      <w:r w:rsidR="009369F9">
        <w:rPr>
          <w:rFonts w:eastAsia="宋体" w:hint="eastAsia"/>
          <w:noProof/>
          <w:lang w:eastAsia="zh-CN"/>
        </w:rPr>
        <w:t>.</w:t>
      </w:r>
      <w:bookmarkEnd w:id="11"/>
      <w:bookmarkEnd w:id="12"/>
    </w:p>
    <w:p w14:paraId="0FF7B62F"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3" w:name="_Ref79137400"/>
      <w:bookmarkStart w:id="14" w:name="_Ref60582750"/>
      <w:r>
        <w:rPr>
          <w:rFonts w:eastAsia="宋体"/>
          <w:noProof/>
          <w:lang w:eastAsia="zh-CN"/>
        </w:rPr>
        <w:t>3GPP TSG RAN WG2 Meeting RAN2 #113b-e Chairman's Notes, April. 2021.</w:t>
      </w:r>
      <w:bookmarkEnd w:id="13"/>
    </w:p>
    <w:p w14:paraId="2D14DB81" w14:textId="77777777" w:rsidR="008303E6" w:rsidRDefault="008303E6">
      <w:pPr>
        <w:pStyle w:val="a1"/>
        <w:numPr>
          <w:ilvl w:val="1"/>
          <w:numId w:val="8"/>
        </w:numPr>
        <w:tabs>
          <w:tab w:val="clear" w:pos="1545"/>
        </w:tabs>
        <w:spacing w:line="240" w:lineRule="atLeast"/>
        <w:ind w:left="540" w:hangingChars="270" w:hanging="540"/>
        <w:rPr>
          <w:rFonts w:eastAsia="宋体"/>
          <w:noProof/>
          <w:lang w:eastAsia="zh-CN"/>
        </w:rPr>
      </w:pPr>
      <w:bookmarkStart w:id="15" w:name="_Ref86161120"/>
      <w:r>
        <w:rPr>
          <w:rFonts w:eastAsia="宋体"/>
          <w:noProof/>
          <w:lang w:eastAsia="zh-CN"/>
        </w:rPr>
        <w:t xml:space="preserve">3GPP TSG RAN WG2 Meeting RAN2 #115-e Chairman's Notes, </w:t>
      </w:r>
      <w:r>
        <w:rPr>
          <w:rFonts w:eastAsia="宋体" w:hint="eastAsia"/>
          <w:noProof/>
          <w:lang w:eastAsia="zh-CN"/>
        </w:rPr>
        <w:t>August</w:t>
      </w:r>
      <w:r>
        <w:rPr>
          <w:rFonts w:eastAsia="宋体"/>
          <w:noProof/>
          <w:lang w:eastAsia="zh-CN"/>
        </w:rPr>
        <w:t>. 2021.</w:t>
      </w:r>
      <w:bookmarkEnd w:id="15"/>
    </w:p>
    <w:p w14:paraId="1435A0B5" w14:textId="223C11F2" w:rsidR="006F5762" w:rsidRDefault="006F5762">
      <w:pPr>
        <w:pStyle w:val="a1"/>
        <w:numPr>
          <w:ilvl w:val="1"/>
          <w:numId w:val="8"/>
        </w:numPr>
        <w:tabs>
          <w:tab w:val="clear" w:pos="1545"/>
        </w:tabs>
        <w:spacing w:line="240" w:lineRule="atLeast"/>
        <w:ind w:left="540" w:hangingChars="270" w:hanging="540"/>
        <w:rPr>
          <w:rFonts w:eastAsia="宋体"/>
          <w:noProof/>
          <w:lang w:eastAsia="zh-CN"/>
        </w:rPr>
      </w:pPr>
      <w:bookmarkStart w:id="16" w:name="_Ref92285545"/>
      <w:r>
        <w:rPr>
          <w:rFonts w:eastAsia="宋体"/>
          <w:noProof/>
          <w:lang w:eastAsia="zh-CN"/>
        </w:rPr>
        <w:t>3GPP TSG RAN WG2 Meeting RAN2 #116-e Chairman's Notes, Nov. 2021</w:t>
      </w:r>
      <w:r>
        <w:rPr>
          <w:rFonts w:eastAsia="宋体" w:hint="eastAsia"/>
          <w:noProof/>
          <w:lang w:eastAsia="zh-CN"/>
        </w:rPr>
        <w:t>.</w:t>
      </w:r>
      <w:bookmarkEnd w:id="16"/>
    </w:p>
    <w:p w14:paraId="75893B04" w14:textId="4D3698CB" w:rsidR="00EA61FF" w:rsidRDefault="00EA61FF">
      <w:pPr>
        <w:pStyle w:val="a1"/>
        <w:numPr>
          <w:ilvl w:val="1"/>
          <w:numId w:val="8"/>
        </w:numPr>
        <w:tabs>
          <w:tab w:val="clear" w:pos="1545"/>
        </w:tabs>
        <w:spacing w:line="240" w:lineRule="atLeast"/>
        <w:ind w:left="540" w:hangingChars="270" w:hanging="540"/>
        <w:rPr>
          <w:rFonts w:eastAsia="宋体"/>
          <w:noProof/>
          <w:lang w:eastAsia="zh-CN"/>
        </w:rPr>
      </w:pPr>
      <w:bookmarkStart w:id="17" w:name="_Ref95227074"/>
      <w:r>
        <w:rPr>
          <w:rFonts w:eastAsia="宋体"/>
          <w:noProof/>
          <w:lang w:eastAsia="zh-CN"/>
        </w:rPr>
        <w:t>3GPP TSG RAN WG1 Meeting RAN1 #10</w:t>
      </w:r>
      <w:r>
        <w:rPr>
          <w:rFonts w:eastAsia="宋体" w:hint="eastAsia"/>
          <w:noProof/>
          <w:lang w:eastAsia="zh-CN"/>
        </w:rPr>
        <w:t>7-</w:t>
      </w:r>
      <w:r>
        <w:rPr>
          <w:rFonts w:eastAsia="宋体"/>
          <w:noProof/>
          <w:lang w:eastAsia="zh-CN"/>
        </w:rPr>
        <w:t xml:space="preserve">e Chairman's Notes, </w:t>
      </w:r>
      <w:r>
        <w:rPr>
          <w:rFonts w:eastAsia="宋体" w:hint="eastAsia"/>
          <w:noProof/>
          <w:lang w:eastAsia="zh-CN"/>
        </w:rPr>
        <w:t>Nov</w:t>
      </w:r>
      <w:r>
        <w:rPr>
          <w:rFonts w:eastAsia="宋体"/>
          <w:noProof/>
          <w:lang w:eastAsia="zh-CN"/>
        </w:rPr>
        <w:t>. 2021.</w:t>
      </w:r>
      <w:bookmarkEnd w:id="17"/>
    </w:p>
    <w:p w14:paraId="6863061C" w14:textId="77777777" w:rsidR="006F5762" w:rsidRDefault="006F5762">
      <w:pPr>
        <w:pStyle w:val="a1"/>
        <w:numPr>
          <w:ilvl w:val="1"/>
          <w:numId w:val="8"/>
        </w:numPr>
        <w:tabs>
          <w:tab w:val="clear" w:pos="1545"/>
        </w:tabs>
        <w:spacing w:line="240" w:lineRule="atLeast"/>
        <w:ind w:left="540" w:hangingChars="270" w:hanging="540"/>
        <w:rPr>
          <w:rFonts w:eastAsia="宋体"/>
          <w:noProof/>
          <w:lang w:eastAsia="zh-CN"/>
        </w:rPr>
      </w:pPr>
      <w:bookmarkStart w:id="18" w:name="_Ref92285589"/>
      <w:r>
        <w:rPr>
          <w:lang w:eastAsia="zh-CN"/>
        </w:rPr>
        <w:t>R1-2200007, “</w:t>
      </w:r>
      <w:r w:rsidRPr="00AA59CE">
        <w:rPr>
          <w:bCs/>
          <w:lang w:val="en-GB" w:eastAsia="zh-CN"/>
        </w:rPr>
        <w:t>Reply LS on SL resource selection with DRX</w:t>
      </w:r>
      <w:r>
        <w:rPr>
          <w:lang w:eastAsia="zh-CN"/>
        </w:rPr>
        <w:t>”, RAN2.</w:t>
      </w:r>
      <w:bookmarkEnd w:id="18"/>
    </w:p>
    <w:p w14:paraId="39EE4F84"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9" w:name="_Ref68161097"/>
      <w:bookmarkStart w:id="20" w:name="_Ref77253186"/>
      <w:bookmarkStart w:id="21" w:name="_Ref61267987"/>
      <w:r>
        <w:rPr>
          <w:rFonts w:eastAsia="宋体"/>
          <w:noProof/>
          <w:lang w:eastAsia="zh-CN"/>
        </w:rPr>
        <w:t xml:space="preserve">3GPP </w:t>
      </w:r>
      <w:r>
        <w:rPr>
          <w:rFonts w:eastAsia="宋体" w:hint="eastAsia"/>
          <w:noProof/>
          <w:lang w:eastAsia="zh-CN"/>
        </w:rPr>
        <w:t>TR</w:t>
      </w:r>
      <w:r>
        <w:rPr>
          <w:rFonts w:eastAsia="宋体"/>
          <w:noProof/>
          <w:lang w:eastAsia="zh-CN"/>
        </w:rPr>
        <w:t xml:space="preserve"> 37.885</w:t>
      </w:r>
      <w:r>
        <w:rPr>
          <w:rFonts w:eastAsia="宋体" w:hint="eastAsia"/>
          <w:noProof/>
          <w:lang w:eastAsia="zh-CN"/>
        </w:rPr>
        <w:t xml:space="preserve">, </w:t>
      </w:r>
      <w:r>
        <w:rPr>
          <w:rFonts w:eastAsia="宋体"/>
          <w:noProof/>
          <w:lang w:eastAsia="zh-CN"/>
        </w:rPr>
        <w:t>“Study on evaluation methodology of new Vehicle-to-Everything V2X use cases for LTE and NR; (Release 15)”</w:t>
      </w:r>
      <w:r>
        <w:rPr>
          <w:rFonts w:eastAsia="宋体" w:hint="eastAsia"/>
          <w:noProof/>
          <w:lang w:eastAsia="zh-CN"/>
        </w:rPr>
        <w:t>,</w:t>
      </w:r>
      <w:r>
        <w:rPr>
          <w:rFonts w:eastAsia="宋体"/>
          <w:noProof/>
          <w:lang w:eastAsia="zh-CN"/>
        </w:rPr>
        <w:t xml:space="preserve"> </w:t>
      </w:r>
      <w:r>
        <w:rPr>
          <w:rFonts w:eastAsia="宋体" w:hint="eastAsia"/>
          <w:noProof/>
          <w:lang w:eastAsia="zh-CN"/>
        </w:rPr>
        <w:t>V15.3</w:t>
      </w:r>
      <w:r>
        <w:rPr>
          <w:rFonts w:eastAsia="宋体"/>
          <w:noProof/>
          <w:lang w:eastAsia="zh-CN"/>
        </w:rPr>
        <w:t>.0.</w:t>
      </w:r>
      <w:bookmarkEnd w:id="19"/>
      <w:bookmarkEnd w:id="20"/>
    </w:p>
    <w:bookmarkEnd w:id="14"/>
    <w:bookmarkEnd w:id="21"/>
    <w:p w14:paraId="3C2D9FDA" w14:textId="77777777" w:rsidR="009A22DC" w:rsidRPr="009A22DC" w:rsidRDefault="009A22DC" w:rsidP="009A22DC">
      <w:pPr>
        <w:pStyle w:val="a1"/>
        <w:tabs>
          <w:tab w:val="left" w:pos="765"/>
        </w:tabs>
        <w:spacing w:line="240" w:lineRule="atLeast"/>
        <w:ind w:left="540"/>
        <w:rPr>
          <w:noProof/>
        </w:rPr>
      </w:pPr>
    </w:p>
    <w:p w14:paraId="3D5A530D" w14:textId="77777777" w:rsidR="00F459E9" w:rsidRDefault="00F459E9">
      <w:pPr>
        <w:pStyle w:val="a1"/>
        <w:tabs>
          <w:tab w:val="left" w:pos="0"/>
          <w:tab w:val="left" w:pos="540"/>
        </w:tabs>
        <w:spacing w:line="240" w:lineRule="atLeast"/>
        <w:rPr>
          <w:rFonts w:eastAsia="宋体"/>
          <w:noProof/>
          <w:lang w:eastAsia="zh-CN"/>
        </w:rPr>
      </w:pPr>
    </w:p>
    <w:p w14:paraId="4D30DFEE" w14:textId="77777777" w:rsidR="00F459E9" w:rsidRDefault="00F459E9">
      <w:pPr>
        <w:pStyle w:val="a1"/>
        <w:tabs>
          <w:tab w:val="left" w:pos="0"/>
          <w:tab w:val="left" w:pos="540"/>
        </w:tabs>
        <w:spacing w:line="240" w:lineRule="atLeast"/>
        <w:rPr>
          <w:rFonts w:eastAsia="宋体"/>
          <w:noProof/>
          <w:lang w:eastAsia="zh-CN"/>
        </w:rPr>
        <w:sectPr w:rsidR="00F459E9">
          <w:pgSz w:w="11906" w:h="16838"/>
          <w:pgMar w:top="1021" w:right="1021" w:bottom="1021" w:left="1021" w:header="709" w:footer="709" w:gutter="0"/>
          <w:cols w:space="720"/>
          <w:docGrid w:linePitch="360"/>
        </w:sectPr>
      </w:pPr>
    </w:p>
    <w:p w14:paraId="670B8EDE" w14:textId="77777777" w:rsidR="00F459E9" w:rsidRDefault="009369F9">
      <w:pPr>
        <w:pStyle w:val="1"/>
        <w:numPr>
          <w:ilvl w:val="0"/>
          <w:numId w:val="0"/>
        </w:numPr>
        <w:ind w:left="432" w:hanging="432"/>
        <w:rPr>
          <w:rFonts w:ascii="Times New Roman" w:hAnsi="Times New Roman"/>
        </w:rPr>
      </w:pPr>
      <w:r>
        <w:rPr>
          <w:rFonts w:ascii="Times New Roman" w:hAnsi="Times New Roman"/>
        </w:rPr>
        <w:lastRenderedPageBreak/>
        <w:t xml:space="preserve">Annex </w:t>
      </w:r>
      <w:r w:rsidR="0093546A">
        <w:rPr>
          <w:rFonts w:ascii="Times New Roman" w:hAnsi="Times New Roman" w:hint="eastAsia"/>
        </w:rPr>
        <w:t>A</w:t>
      </w:r>
      <w:r>
        <w:rPr>
          <w:rFonts w:ascii="Times New Roman" w:hAnsi="Times New Roman"/>
        </w:rPr>
        <w:t xml:space="preserve">: System Level Evaluation Assumptions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238"/>
        <w:gridCol w:w="6741"/>
      </w:tblGrid>
      <w:tr w:rsidR="00F459E9" w14:paraId="48ADAC95" w14:textId="77777777">
        <w:tc>
          <w:tcPr>
            <w:tcW w:w="1802" w:type="dxa"/>
            <w:tcBorders>
              <w:top w:val="single" w:sz="4" w:space="0" w:color="auto"/>
              <w:left w:val="single" w:sz="4" w:space="0" w:color="auto"/>
              <w:bottom w:val="single" w:sz="4" w:space="0" w:color="auto"/>
              <w:right w:val="single" w:sz="4" w:space="0" w:color="auto"/>
            </w:tcBorders>
            <w:shd w:val="clear" w:color="auto" w:fill="FBE4D5"/>
            <w:hideMark/>
          </w:tcPr>
          <w:p w14:paraId="4174B995" w14:textId="77777777" w:rsidR="00F459E9" w:rsidRDefault="009369F9">
            <w:pPr>
              <w:spacing w:after="120"/>
              <w:rPr>
                <w:b/>
              </w:rPr>
            </w:pPr>
            <w:r>
              <w:rPr>
                <w:b/>
              </w:rPr>
              <w:t>Parameter</w:t>
            </w:r>
          </w:p>
        </w:tc>
        <w:tc>
          <w:tcPr>
            <w:tcW w:w="7979" w:type="dxa"/>
            <w:gridSpan w:val="2"/>
            <w:tcBorders>
              <w:top w:val="single" w:sz="4" w:space="0" w:color="auto"/>
              <w:left w:val="single" w:sz="4" w:space="0" w:color="auto"/>
              <w:bottom w:val="single" w:sz="4" w:space="0" w:color="auto"/>
              <w:right w:val="single" w:sz="4" w:space="0" w:color="auto"/>
            </w:tcBorders>
            <w:shd w:val="clear" w:color="auto" w:fill="FBE4D5"/>
            <w:hideMark/>
          </w:tcPr>
          <w:p w14:paraId="3600684A" w14:textId="77777777" w:rsidR="00F459E9" w:rsidRDefault="009369F9">
            <w:pPr>
              <w:spacing w:after="120"/>
              <w:jc w:val="center"/>
              <w:rPr>
                <w:b/>
              </w:rPr>
            </w:pPr>
            <w:r>
              <w:rPr>
                <w:b/>
              </w:rPr>
              <w:t>Value</w:t>
            </w:r>
          </w:p>
        </w:tc>
      </w:tr>
      <w:tr w:rsidR="00F459E9" w14:paraId="755242F4" w14:textId="77777777">
        <w:tc>
          <w:tcPr>
            <w:tcW w:w="1802" w:type="dxa"/>
            <w:tcBorders>
              <w:top w:val="single" w:sz="4" w:space="0" w:color="auto"/>
              <w:left w:val="single" w:sz="4" w:space="0" w:color="auto"/>
              <w:bottom w:val="single" w:sz="4" w:space="0" w:color="auto"/>
              <w:right w:val="single" w:sz="4" w:space="0" w:color="auto"/>
            </w:tcBorders>
          </w:tcPr>
          <w:p w14:paraId="49C2B7D4" w14:textId="77777777" w:rsidR="00F459E9" w:rsidRDefault="009369F9">
            <w:pPr>
              <w:spacing w:after="120"/>
            </w:pPr>
            <w:r>
              <w:t>Deployment scenario</w:t>
            </w:r>
          </w:p>
        </w:tc>
        <w:tc>
          <w:tcPr>
            <w:tcW w:w="7979" w:type="dxa"/>
            <w:gridSpan w:val="2"/>
            <w:tcBorders>
              <w:top w:val="single" w:sz="4" w:space="0" w:color="auto"/>
              <w:left w:val="single" w:sz="4" w:space="0" w:color="auto"/>
              <w:bottom w:val="single" w:sz="4" w:space="0" w:color="auto"/>
              <w:right w:val="single" w:sz="4" w:space="0" w:color="auto"/>
            </w:tcBorders>
          </w:tcPr>
          <w:p w14:paraId="4E1328D7" w14:textId="13DD794B" w:rsidR="00F459E9" w:rsidRPr="00047D06" w:rsidRDefault="009369F9">
            <w:pPr>
              <w:autoSpaceDN w:val="0"/>
              <w:rPr>
                <w:rFonts w:eastAsiaTheme="minorEastAsia"/>
                <w:iCs/>
                <w:lang w:eastAsia="zh-CN"/>
              </w:rPr>
            </w:pPr>
            <w:r>
              <w:rPr>
                <w:rFonts w:eastAsia="宋体" w:hint="eastAsia"/>
                <w:iCs/>
                <w:lang w:eastAsia="zh-CN"/>
              </w:rPr>
              <w:t xml:space="preserve">City: </w:t>
            </w:r>
            <w:r>
              <w:rPr>
                <w:rFonts w:eastAsia="MS Mincho"/>
                <w:iCs/>
                <w:lang w:eastAsia="ja-JP"/>
              </w:rPr>
              <w:t xml:space="preserve"> Option A scenario </w:t>
            </w:r>
            <w:r w:rsidR="00047D06">
              <w:rPr>
                <w:rFonts w:eastAsiaTheme="minorEastAsia" w:hint="eastAsia"/>
                <w:iCs/>
                <w:lang w:eastAsia="zh-CN"/>
              </w:rPr>
              <w:t xml:space="preserve">defined in </w:t>
            </w:r>
            <w:r w:rsidR="00047D06">
              <w:rPr>
                <w:rFonts w:eastAsia="宋体" w:hint="eastAsia"/>
                <w:noProof/>
                <w:lang w:eastAsia="zh-CN"/>
              </w:rPr>
              <w:t>TR</w:t>
            </w:r>
            <w:r w:rsidR="00047D06">
              <w:rPr>
                <w:rFonts w:eastAsia="宋体"/>
                <w:noProof/>
                <w:lang w:eastAsia="zh-CN"/>
              </w:rPr>
              <w:t xml:space="preserve"> 37.885</w:t>
            </w:r>
          </w:p>
          <w:p w14:paraId="50129E5D" w14:textId="77777777" w:rsidR="00F459E9" w:rsidRDefault="009369F9">
            <w:pPr>
              <w:pStyle w:val="af3"/>
              <w:numPr>
                <w:ilvl w:val="0"/>
                <w:numId w:val="11"/>
              </w:numPr>
              <w:autoSpaceDN w:val="0"/>
              <w:ind w:firstLineChars="0"/>
              <w:jc w:val="both"/>
              <w:rPr>
                <w:rFonts w:ascii="Times New Roman" w:eastAsia="MS Mincho" w:hAnsi="Times New Roman"/>
                <w:iCs/>
                <w:sz w:val="20"/>
                <w:szCs w:val="20"/>
                <w:lang w:eastAsia="ja-JP"/>
              </w:rPr>
            </w:pPr>
            <w:r>
              <w:rPr>
                <w:rFonts w:ascii="Times New Roman" w:eastAsia="MS Mincho" w:hAnsi="Times New Roman"/>
                <w:iCs/>
                <w:sz w:val="20"/>
                <w:szCs w:val="20"/>
                <w:lang w:eastAsia="ja-JP"/>
              </w:rPr>
              <w:t>Vehicle spee</w:t>
            </w:r>
            <w:r>
              <w:rPr>
                <w:rFonts w:ascii="Times New Roman" w:hAnsi="Times New Roman"/>
                <w:sz w:val="20"/>
                <w:szCs w:val="20"/>
                <w:lang w:val="en-GB"/>
              </w:rPr>
              <w:t xml:space="preserve">d = </w:t>
            </w:r>
            <w:r>
              <w:rPr>
                <w:rFonts w:ascii="Times New Roman" w:hAnsi="Times New Roman" w:hint="eastAsia"/>
                <w:sz w:val="20"/>
                <w:szCs w:val="20"/>
                <w:lang w:val="en-GB"/>
              </w:rPr>
              <w:t>6</w:t>
            </w:r>
            <w:r>
              <w:rPr>
                <w:rFonts w:ascii="Times New Roman" w:hAnsi="Times New Roman"/>
                <w:sz w:val="20"/>
                <w:szCs w:val="20"/>
                <w:lang w:val="en-GB"/>
              </w:rPr>
              <w:t>0 k</w:t>
            </w:r>
            <w:r>
              <w:rPr>
                <w:rFonts w:ascii="Times New Roman" w:eastAsia="MS Mincho" w:hAnsi="Times New Roman"/>
                <w:iCs/>
                <w:sz w:val="20"/>
                <w:szCs w:val="20"/>
                <w:lang w:eastAsia="ja-JP"/>
              </w:rPr>
              <w:t>m/h</w:t>
            </w:r>
          </w:p>
        </w:tc>
      </w:tr>
      <w:tr w:rsidR="00F459E9" w14:paraId="69C5FE1D" w14:textId="77777777">
        <w:tc>
          <w:tcPr>
            <w:tcW w:w="1802" w:type="dxa"/>
            <w:tcBorders>
              <w:top w:val="single" w:sz="4" w:space="0" w:color="auto"/>
              <w:left w:val="single" w:sz="4" w:space="0" w:color="auto"/>
              <w:bottom w:val="single" w:sz="4" w:space="0" w:color="auto"/>
              <w:right w:val="single" w:sz="4" w:space="0" w:color="auto"/>
            </w:tcBorders>
          </w:tcPr>
          <w:p w14:paraId="6FDF7D6E" w14:textId="77777777" w:rsidR="00F459E9" w:rsidRDefault="009369F9">
            <w:pPr>
              <w:spacing w:after="120"/>
            </w:pPr>
            <w:r>
              <w:t>Channel model</w:t>
            </w:r>
          </w:p>
        </w:tc>
        <w:tc>
          <w:tcPr>
            <w:tcW w:w="7979" w:type="dxa"/>
            <w:gridSpan w:val="2"/>
            <w:tcBorders>
              <w:top w:val="single" w:sz="4" w:space="0" w:color="auto"/>
              <w:left w:val="single" w:sz="4" w:space="0" w:color="auto"/>
              <w:bottom w:val="single" w:sz="4" w:space="0" w:color="auto"/>
              <w:right w:val="single" w:sz="4" w:space="0" w:color="auto"/>
            </w:tcBorders>
          </w:tcPr>
          <w:p w14:paraId="6BDBC94A" w14:textId="75DCCD39" w:rsidR="00F459E9" w:rsidRDefault="009369F9" w:rsidP="00C82465">
            <w:pPr>
              <w:rPr>
                <w:rFonts w:eastAsia="MS Mincho"/>
                <w:iCs/>
                <w:lang w:eastAsia="ja-JP"/>
              </w:rPr>
            </w:pPr>
            <w:r>
              <w:rPr>
                <w:rFonts w:eastAsia="宋体"/>
                <w:lang w:val="en-GB" w:eastAsia="zh-CN"/>
              </w:rPr>
              <w:t>Sidelink: Urban-LOS &amp; Urban NLOS</w:t>
            </w:r>
            <w:r>
              <w:rPr>
                <w:rFonts w:eastAsia="宋体"/>
                <w:lang w:eastAsia="zh-CN"/>
              </w:rPr>
              <w:t xml:space="preserve"> </w:t>
            </w:r>
            <w:r w:rsidR="00047D06">
              <w:rPr>
                <w:rFonts w:eastAsiaTheme="minorEastAsia" w:hint="eastAsia"/>
                <w:iCs/>
                <w:lang w:eastAsia="zh-CN"/>
              </w:rPr>
              <w:t xml:space="preserve">defined in </w:t>
            </w:r>
            <w:r w:rsidR="00047D06">
              <w:rPr>
                <w:rFonts w:eastAsia="宋体" w:hint="eastAsia"/>
                <w:noProof/>
                <w:lang w:eastAsia="zh-CN"/>
              </w:rPr>
              <w:t>TR</w:t>
            </w:r>
            <w:r w:rsidR="00047D06">
              <w:rPr>
                <w:rFonts w:eastAsia="宋体"/>
                <w:noProof/>
                <w:lang w:eastAsia="zh-CN"/>
              </w:rPr>
              <w:t xml:space="preserve"> 37.885</w:t>
            </w:r>
          </w:p>
        </w:tc>
      </w:tr>
      <w:tr w:rsidR="00F459E9" w14:paraId="761FA300" w14:textId="77777777">
        <w:tc>
          <w:tcPr>
            <w:tcW w:w="1802" w:type="dxa"/>
            <w:tcBorders>
              <w:top w:val="single" w:sz="4" w:space="0" w:color="auto"/>
              <w:left w:val="single" w:sz="4" w:space="0" w:color="auto"/>
              <w:bottom w:val="single" w:sz="4" w:space="0" w:color="auto"/>
              <w:right w:val="single" w:sz="4" w:space="0" w:color="auto"/>
            </w:tcBorders>
          </w:tcPr>
          <w:p w14:paraId="6BB27D78" w14:textId="77777777" w:rsidR="00F459E9" w:rsidRDefault="009369F9">
            <w:pPr>
              <w:spacing w:after="120"/>
            </w:pPr>
            <w:r>
              <w:t>Spectrum allocation</w:t>
            </w:r>
          </w:p>
        </w:tc>
        <w:tc>
          <w:tcPr>
            <w:tcW w:w="7979" w:type="dxa"/>
            <w:gridSpan w:val="2"/>
            <w:tcBorders>
              <w:top w:val="single" w:sz="4" w:space="0" w:color="auto"/>
              <w:left w:val="single" w:sz="4" w:space="0" w:color="auto"/>
              <w:bottom w:val="single" w:sz="4" w:space="0" w:color="auto"/>
              <w:right w:val="single" w:sz="4" w:space="0" w:color="auto"/>
            </w:tcBorders>
          </w:tcPr>
          <w:p w14:paraId="398443C1" w14:textId="77777777" w:rsidR="00F459E9" w:rsidRDefault="009369F9">
            <w:pPr>
              <w:rPr>
                <w:rFonts w:eastAsia="MS Mincho"/>
                <w:iCs/>
                <w:lang w:eastAsia="ja-JP"/>
              </w:rPr>
            </w:pPr>
            <w:r>
              <w:rPr>
                <w:rFonts w:eastAsia="MS Mincho"/>
                <w:iCs/>
                <w:lang w:eastAsia="ja-JP"/>
              </w:rPr>
              <w:t xml:space="preserve">Carrier frequency: 6 GHz </w:t>
            </w:r>
          </w:p>
          <w:p w14:paraId="222810F7" w14:textId="77777777" w:rsidR="00F459E9" w:rsidRDefault="009369F9">
            <w:pPr>
              <w:rPr>
                <w:rFonts w:eastAsia="MS Mincho"/>
                <w:iCs/>
                <w:lang w:eastAsia="ja-JP"/>
              </w:rPr>
            </w:pPr>
            <w:r>
              <w:rPr>
                <w:rFonts w:eastAsia="MS Mincho"/>
                <w:iCs/>
                <w:lang w:eastAsia="ja-JP"/>
              </w:rPr>
              <w:t>Simulated Bandwidth:20 MHz</w:t>
            </w:r>
          </w:p>
        </w:tc>
      </w:tr>
      <w:tr w:rsidR="00F459E9" w14:paraId="7AB662BB" w14:textId="77777777">
        <w:tc>
          <w:tcPr>
            <w:tcW w:w="1802" w:type="dxa"/>
            <w:tcBorders>
              <w:top w:val="single" w:sz="4" w:space="0" w:color="auto"/>
              <w:left w:val="single" w:sz="4" w:space="0" w:color="auto"/>
              <w:bottom w:val="single" w:sz="4" w:space="0" w:color="auto"/>
              <w:right w:val="single" w:sz="4" w:space="0" w:color="auto"/>
            </w:tcBorders>
          </w:tcPr>
          <w:p w14:paraId="36BD3DF2" w14:textId="77777777" w:rsidR="00F459E9" w:rsidRDefault="009369F9">
            <w:pPr>
              <w:spacing w:after="120"/>
            </w:pPr>
            <w:r>
              <w:t>Subcarrier spacing</w:t>
            </w:r>
          </w:p>
        </w:tc>
        <w:tc>
          <w:tcPr>
            <w:tcW w:w="7979" w:type="dxa"/>
            <w:gridSpan w:val="2"/>
            <w:tcBorders>
              <w:top w:val="single" w:sz="4" w:space="0" w:color="auto"/>
              <w:left w:val="single" w:sz="4" w:space="0" w:color="auto"/>
              <w:bottom w:val="single" w:sz="4" w:space="0" w:color="auto"/>
              <w:right w:val="single" w:sz="4" w:space="0" w:color="auto"/>
            </w:tcBorders>
          </w:tcPr>
          <w:p w14:paraId="14FE4C00" w14:textId="77777777" w:rsidR="00F459E9" w:rsidRDefault="009369F9">
            <w:pPr>
              <w:rPr>
                <w:rFonts w:eastAsia="MS Mincho"/>
                <w:iCs/>
                <w:lang w:eastAsia="ja-JP"/>
              </w:rPr>
            </w:pPr>
            <w:r>
              <w:rPr>
                <w:rFonts w:eastAsia="MS Mincho"/>
                <w:iCs/>
                <w:lang w:eastAsia="ja-JP"/>
              </w:rPr>
              <w:t>30 kHz</w:t>
            </w:r>
          </w:p>
        </w:tc>
      </w:tr>
      <w:tr w:rsidR="00F459E9" w14:paraId="45832259" w14:textId="77777777">
        <w:trPr>
          <w:trHeight w:val="1346"/>
        </w:trPr>
        <w:tc>
          <w:tcPr>
            <w:tcW w:w="1802" w:type="dxa"/>
            <w:vMerge w:val="restart"/>
            <w:tcBorders>
              <w:left w:val="single" w:sz="4" w:space="0" w:color="auto"/>
              <w:right w:val="single" w:sz="4" w:space="0" w:color="auto"/>
            </w:tcBorders>
          </w:tcPr>
          <w:p w14:paraId="41F68BC1" w14:textId="77777777" w:rsidR="00F459E9" w:rsidRDefault="009369F9">
            <w:pPr>
              <w:spacing w:after="120"/>
            </w:pPr>
            <w:r>
              <w:t>Traffic model</w:t>
            </w:r>
          </w:p>
        </w:tc>
        <w:tc>
          <w:tcPr>
            <w:tcW w:w="1238" w:type="dxa"/>
            <w:tcBorders>
              <w:top w:val="single" w:sz="4" w:space="0" w:color="auto"/>
              <w:left w:val="single" w:sz="4" w:space="0" w:color="auto"/>
              <w:bottom w:val="single" w:sz="4" w:space="0" w:color="auto"/>
              <w:right w:val="single" w:sz="4" w:space="0" w:color="auto"/>
            </w:tcBorders>
          </w:tcPr>
          <w:p w14:paraId="2A5C53A4" w14:textId="77777777" w:rsidR="00F459E9" w:rsidRDefault="009369F9">
            <w:pPr>
              <w:autoSpaceDE w:val="0"/>
              <w:autoSpaceDN w:val="0"/>
              <w:jc w:val="both"/>
              <w:rPr>
                <w:lang w:eastAsia="ko-KR"/>
              </w:rPr>
            </w:pPr>
            <w:r>
              <w:rPr>
                <w:rFonts w:hint="eastAsia"/>
              </w:rPr>
              <w:t>V2</w:t>
            </w:r>
            <w:r>
              <w:rPr>
                <w:rFonts w:eastAsia="宋体" w:hint="eastAsia"/>
                <w:lang w:eastAsia="zh-CN"/>
              </w:rPr>
              <w:t>V</w:t>
            </w:r>
          </w:p>
        </w:tc>
        <w:tc>
          <w:tcPr>
            <w:tcW w:w="6741" w:type="dxa"/>
            <w:tcBorders>
              <w:top w:val="single" w:sz="4" w:space="0" w:color="auto"/>
              <w:left w:val="single" w:sz="4" w:space="0" w:color="auto"/>
              <w:bottom w:val="single" w:sz="4" w:space="0" w:color="auto"/>
              <w:right w:val="single" w:sz="4" w:space="0" w:color="auto"/>
            </w:tcBorders>
          </w:tcPr>
          <w:p w14:paraId="33017CF7" w14:textId="77777777"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50% </w:t>
            </w:r>
            <w:r>
              <w:rPr>
                <w:rFonts w:eastAsia="宋体" w:hint="eastAsia"/>
                <w:lang w:eastAsia="zh-CN"/>
              </w:rPr>
              <w:t>Vehicle</w:t>
            </w:r>
            <w:r>
              <w:rPr>
                <w:rFonts w:eastAsia="宋体"/>
                <w:lang w:eastAsia="zh-CN"/>
              </w:rPr>
              <w:t xml:space="preserve"> </w:t>
            </w:r>
            <w:r>
              <w:rPr>
                <w:rFonts w:eastAsia="宋体" w:hint="eastAsia"/>
                <w:lang w:eastAsia="zh-CN"/>
              </w:rPr>
              <w:t>UEs</w:t>
            </w:r>
            <w:r>
              <w:rPr>
                <w:rFonts w:eastAsia="宋体"/>
                <w:lang w:eastAsia="zh-CN"/>
              </w:rPr>
              <w:t xml:space="preserve"> </w:t>
            </w:r>
            <w:r>
              <w:rPr>
                <w:rFonts w:eastAsia="宋体" w:hint="eastAsia"/>
                <w:lang w:eastAsia="zh-CN"/>
              </w:rPr>
              <w:t>transmit</w:t>
            </w:r>
            <w:r>
              <w:rPr>
                <w:rFonts w:eastAsia="宋体"/>
                <w:lang w:eastAsia="zh-CN"/>
              </w:rPr>
              <w:t xml:space="preserve"> </w:t>
            </w:r>
            <w:r>
              <w:rPr>
                <w:rFonts w:eastAsia="宋体" w:hint="eastAsia"/>
                <w:lang w:eastAsia="zh-CN"/>
              </w:rPr>
              <w:t>packets</w:t>
            </w:r>
          </w:p>
          <w:p w14:paraId="5B23E705" w14:textId="7E5581CC"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Periodic: </w:t>
            </w:r>
            <w:r>
              <w:rPr>
                <w:rFonts w:eastAsia="宋体" w:hint="eastAsia"/>
                <w:lang w:eastAsia="zh-CN"/>
              </w:rPr>
              <w:t>Model 2 (medium traffic intensity</w:t>
            </w:r>
            <w:r>
              <w:rPr>
                <w:rFonts w:eastAsia="宋体"/>
                <w:lang w:val="en-GB" w:eastAsia="zh-CN"/>
              </w:rPr>
              <w:t xml:space="preserve"> </w:t>
            </w:r>
            <w:r w:rsidR="00A01BE1">
              <w:rPr>
                <w:rFonts w:eastAsiaTheme="minorEastAsia" w:hint="eastAsia"/>
                <w:iCs/>
                <w:lang w:eastAsia="zh-CN"/>
              </w:rPr>
              <w:t xml:space="preserve">defined in </w:t>
            </w:r>
            <w:r w:rsidR="00A01BE1">
              <w:rPr>
                <w:rFonts w:eastAsia="宋体" w:hint="eastAsia"/>
                <w:noProof/>
                <w:lang w:eastAsia="zh-CN"/>
              </w:rPr>
              <w:t>TR</w:t>
            </w:r>
            <w:r w:rsidR="00A01BE1">
              <w:rPr>
                <w:rFonts w:eastAsia="宋体"/>
                <w:noProof/>
                <w:lang w:eastAsia="zh-CN"/>
              </w:rPr>
              <w:t xml:space="preserve"> 37.885</w:t>
            </w:r>
          </w:p>
          <w:p w14:paraId="0B629C1D" w14:textId="77777777" w:rsidR="00F459E9" w:rsidRDefault="009369F9">
            <w:pPr>
              <w:numPr>
                <w:ilvl w:val="1"/>
                <w:numId w:val="12"/>
              </w:numPr>
              <w:autoSpaceDE w:val="0"/>
              <w:autoSpaceDN w:val="0"/>
              <w:ind w:leftChars="200" w:left="803" w:hanging="403"/>
              <w:jc w:val="both"/>
              <w:rPr>
                <w:lang w:eastAsia="ko-KR"/>
              </w:rPr>
            </w:pPr>
            <w:r>
              <w:rPr>
                <w:lang w:eastAsia="ko-KR"/>
              </w:rPr>
              <w:t>Inter-packet arrival time: 100 ms</w:t>
            </w:r>
          </w:p>
          <w:p w14:paraId="610BAA39" w14:textId="77777777" w:rsidR="00F459E9" w:rsidRDefault="009369F9">
            <w:pPr>
              <w:numPr>
                <w:ilvl w:val="1"/>
                <w:numId w:val="12"/>
              </w:numPr>
              <w:autoSpaceDE w:val="0"/>
              <w:autoSpaceDN w:val="0"/>
              <w:ind w:leftChars="200" w:left="803" w:hanging="403"/>
              <w:jc w:val="both"/>
              <w:rPr>
                <w:lang w:eastAsia="ko-KR"/>
              </w:rPr>
            </w:pPr>
            <w:r>
              <w:rPr>
                <w:lang w:eastAsia="ko-KR"/>
              </w:rPr>
              <w:t>Packet size: 1200 bytes with probability of 0.2 and 800 bytes with probability of 0.8</w:t>
            </w:r>
          </w:p>
          <w:p w14:paraId="178E348F" w14:textId="77777777" w:rsidR="00F459E9" w:rsidRDefault="009369F9">
            <w:pPr>
              <w:numPr>
                <w:ilvl w:val="1"/>
                <w:numId w:val="12"/>
              </w:numPr>
              <w:autoSpaceDE w:val="0"/>
              <w:autoSpaceDN w:val="0"/>
              <w:ind w:leftChars="200" w:left="803" w:hanging="403"/>
              <w:jc w:val="both"/>
              <w:rPr>
                <w:lang w:eastAsia="ko-KR"/>
              </w:rPr>
            </w:pPr>
            <w:r>
              <w:rPr>
                <w:lang w:eastAsia="ko-KR"/>
              </w:rPr>
              <w:t>Latency requirement: 50 ms</w:t>
            </w:r>
          </w:p>
        </w:tc>
      </w:tr>
      <w:tr w:rsidR="00F459E9" w14:paraId="557EFEBD" w14:textId="77777777">
        <w:trPr>
          <w:trHeight w:val="31"/>
        </w:trPr>
        <w:tc>
          <w:tcPr>
            <w:tcW w:w="1802" w:type="dxa"/>
            <w:vMerge/>
            <w:tcBorders>
              <w:left w:val="single" w:sz="4" w:space="0" w:color="auto"/>
              <w:bottom w:val="single" w:sz="4" w:space="0" w:color="auto"/>
              <w:right w:val="single" w:sz="4" w:space="0" w:color="auto"/>
            </w:tcBorders>
          </w:tcPr>
          <w:p w14:paraId="52C98659" w14:textId="77777777" w:rsidR="00F459E9" w:rsidRDefault="00F459E9">
            <w:pPr>
              <w:spacing w:after="120"/>
            </w:pPr>
          </w:p>
        </w:tc>
        <w:tc>
          <w:tcPr>
            <w:tcW w:w="1238" w:type="dxa"/>
            <w:tcBorders>
              <w:top w:val="single" w:sz="4" w:space="0" w:color="auto"/>
              <w:left w:val="single" w:sz="4" w:space="0" w:color="auto"/>
              <w:bottom w:val="single" w:sz="4" w:space="0" w:color="auto"/>
              <w:right w:val="single" w:sz="4" w:space="0" w:color="auto"/>
            </w:tcBorders>
          </w:tcPr>
          <w:p w14:paraId="1833F241" w14:textId="77777777" w:rsidR="00F459E9" w:rsidRDefault="009369F9">
            <w:pPr>
              <w:autoSpaceDE w:val="0"/>
              <w:autoSpaceDN w:val="0"/>
              <w:jc w:val="both"/>
            </w:pPr>
            <w:r>
              <w:rPr>
                <w:rFonts w:hint="eastAsia"/>
              </w:rPr>
              <w:t>V2P</w:t>
            </w:r>
          </w:p>
        </w:tc>
        <w:tc>
          <w:tcPr>
            <w:tcW w:w="6741" w:type="dxa"/>
            <w:tcBorders>
              <w:top w:val="single" w:sz="4" w:space="0" w:color="auto"/>
              <w:left w:val="single" w:sz="4" w:space="0" w:color="auto"/>
              <w:bottom w:val="single" w:sz="4" w:space="0" w:color="auto"/>
              <w:right w:val="single" w:sz="4" w:space="0" w:color="auto"/>
            </w:tcBorders>
          </w:tcPr>
          <w:p w14:paraId="1BE16D00" w14:textId="77777777"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50% </w:t>
            </w:r>
            <w:r>
              <w:rPr>
                <w:rFonts w:eastAsia="宋体" w:hint="eastAsia"/>
                <w:lang w:eastAsia="zh-CN"/>
              </w:rPr>
              <w:t>Vehicle</w:t>
            </w:r>
            <w:r>
              <w:rPr>
                <w:rFonts w:eastAsia="宋体"/>
                <w:lang w:eastAsia="zh-CN"/>
              </w:rPr>
              <w:t xml:space="preserve"> </w:t>
            </w:r>
            <w:r>
              <w:rPr>
                <w:rFonts w:eastAsia="宋体" w:hint="eastAsia"/>
                <w:lang w:eastAsia="zh-CN"/>
              </w:rPr>
              <w:t>UEs</w:t>
            </w:r>
            <w:r>
              <w:rPr>
                <w:rFonts w:eastAsia="宋体"/>
                <w:lang w:eastAsia="zh-CN"/>
              </w:rPr>
              <w:t xml:space="preserve"> </w:t>
            </w:r>
            <w:r>
              <w:rPr>
                <w:rFonts w:eastAsia="宋体" w:hint="eastAsia"/>
                <w:lang w:eastAsia="zh-CN"/>
              </w:rPr>
              <w:t>transmit</w:t>
            </w:r>
            <w:r>
              <w:rPr>
                <w:rFonts w:eastAsia="宋体"/>
                <w:lang w:eastAsia="zh-CN"/>
              </w:rPr>
              <w:t xml:space="preserve"> </w:t>
            </w:r>
            <w:r>
              <w:rPr>
                <w:rFonts w:eastAsia="宋体" w:hint="eastAsia"/>
                <w:lang w:eastAsia="zh-CN"/>
              </w:rPr>
              <w:t>packets</w:t>
            </w:r>
          </w:p>
          <w:p w14:paraId="321F541F" w14:textId="60A2BF9A"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Option 7: Periodic Model 2 specified in TR 37.885 with following change</w:t>
            </w:r>
            <w:r w:rsidR="00422E8E">
              <w:rPr>
                <w:rFonts w:eastAsia="宋体" w:hint="eastAsia"/>
                <w:lang w:eastAsia="zh-CN"/>
              </w:rPr>
              <w:t xml:space="preserve"> </w:t>
            </w:r>
            <w:r w:rsidR="00422E8E">
              <w:rPr>
                <w:rFonts w:eastAsiaTheme="minorEastAsia" w:hint="eastAsia"/>
                <w:iCs/>
                <w:lang w:eastAsia="zh-CN"/>
              </w:rPr>
              <w:t xml:space="preserve">defined in </w:t>
            </w:r>
            <w:r w:rsidR="00422E8E">
              <w:rPr>
                <w:rFonts w:eastAsia="宋体" w:hint="eastAsia"/>
                <w:noProof/>
                <w:lang w:eastAsia="zh-CN"/>
              </w:rPr>
              <w:t>TR</w:t>
            </w:r>
            <w:r w:rsidR="00422E8E">
              <w:rPr>
                <w:rFonts w:eastAsia="宋体"/>
                <w:noProof/>
                <w:lang w:eastAsia="zh-CN"/>
              </w:rPr>
              <w:t xml:space="preserve"> 37.885</w:t>
            </w:r>
          </w:p>
          <w:p w14:paraId="76EAE8CC" w14:textId="77777777" w:rsidR="00F459E9" w:rsidRDefault="009369F9">
            <w:pPr>
              <w:numPr>
                <w:ilvl w:val="1"/>
                <w:numId w:val="12"/>
              </w:numPr>
              <w:autoSpaceDE w:val="0"/>
              <w:autoSpaceDN w:val="0"/>
              <w:ind w:leftChars="200" w:left="803" w:hanging="403"/>
              <w:jc w:val="both"/>
              <w:rPr>
                <w:lang w:eastAsia="ko-KR"/>
              </w:rPr>
            </w:pPr>
            <w:r>
              <w:rPr>
                <w:lang w:eastAsia="ko-KR"/>
              </w:rPr>
              <w:t>Inter-packet arrival time: 500ms</w:t>
            </w:r>
          </w:p>
          <w:p w14:paraId="2CF1DB83" w14:textId="77777777" w:rsidR="00F459E9" w:rsidRDefault="009369F9">
            <w:pPr>
              <w:numPr>
                <w:ilvl w:val="1"/>
                <w:numId w:val="12"/>
              </w:numPr>
              <w:autoSpaceDE w:val="0"/>
              <w:autoSpaceDN w:val="0"/>
              <w:ind w:leftChars="200" w:left="803" w:hanging="403"/>
              <w:jc w:val="both"/>
            </w:pPr>
            <w:r>
              <w:rPr>
                <w:lang w:eastAsia="ko-KR"/>
              </w:rPr>
              <w:t>Latency requirement: 100 ms</w:t>
            </w:r>
          </w:p>
        </w:tc>
      </w:tr>
      <w:tr w:rsidR="00F459E9" w14:paraId="54FAD6F0" w14:textId="77777777">
        <w:tc>
          <w:tcPr>
            <w:tcW w:w="1802" w:type="dxa"/>
            <w:tcBorders>
              <w:top w:val="single" w:sz="4" w:space="0" w:color="auto"/>
              <w:left w:val="single" w:sz="4" w:space="0" w:color="auto"/>
              <w:bottom w:val="single" w:sz="4" w:space="0" w:color="auto"/>
              <w:right w:val="single" w:sz="4" w:space="0" w:color="auto"/>
            </w:tcBorders>
            <w:hideMark/>
          </w:tcPr>
          <w:p w14:paraId="03FF83D0" w14:textId="77777777" w:rsidR="00F459E9" w:rsidRDefault="009369F9">
            <w:pPr>
              <w:spacing w:after="120"/>
            </w:pPr>
            <w:r>
              <w:t>SCI/Data frequency resource allocation</w:t>
            </w:r>
          </w:p>
        </w:tc>
        <w:tc>
          <w:tcPr>
            <w:tcW w:w="7979" w:type="dxa"/>
            <w:gridSpan w:val="2"/>
            <w:tcBorders>
              <w:top w:val="single" w:sz="4" w:space="0" w:color="auto"/>
              <w:left w:val="single" w:sz="4" w:space="0" w:color="auto"/>
              <w:bottom w:val="single" w:sz="4" w:space="0" w:color="auto"/>
              <w:right w:val="single" w:sz="4" w:space="0" w:color="auto"/>
            </w:tcBorders>
            <w:hideMark/>
          </w:tcPr>
          <w:p w14:paraId="7C706C4B" w14:textId="77777777" w:rsidR="00F459E9" w:rsidRDefault="009369F9">
            <w:pPr>
              <w:numPr>
                <w:ilvl w:val="0"/>
                <w:numId w:val="10"/>
              </w:numPr>
              <w:tabs>
                <w:tab w:val="left" w:pos="183"/>
              </w:tabs>
              <w:autoSpaceDN w:val="0"/>
              <w:ind w:left="0" w:firstLine="0"/>
              <w:jc w:val="both"/>
              <w:rPr>
                <w:rFonts w:eastAsia="MS Mincho"/>
                <w:iCs/>
                <w:lang w:eastAsia="ja-JP"/>
              </w:rPr>
            </w:pPr>
            <w:r>
              <w:t>PSCCH: 10 PRB, 3 OS</w:t>
            </w:r>
          </w:p>
          <w:p w14:paraId="7FF7801D" w14:textId="77777777" w:rsidR="00F459E9" w:rsidRDefault="009369F9">
            <w:pPr>
              <w:numPr>
                <w:ilvl w:val="0"/>
                <w:numId w:val="10"/>
              </w:numPr>
              <w:tabs>
                <w:tab w:val="left" w:pos="183"/>
              </w:tabs>
              <w:autoSpaceDN w:val="0"/>
              <w:ind w:left="0" w:firstLine="0"/>
              <w:jc w:val="both"/>
              <w:rPr>
                <w:rFonts w:eastAsia="MS Mincho"/>
                <w:iCs/>
                <w:lang w:eastAsia="ja-JP"/>
              </w:rPr>
            </w:pPr>
            <w:r>
              <w:t>PSSCH: 30</w:t>
            </w:r>
            <w:r>
              <w:rPr>
                <w:rFonts w:eastAsia="MS Mincho"/>
                <w:iCs/>
                <w:lang w:eastAsia="ja-JP"/>
              </w:rPr>
              <w:t xml:space="preserve"> PRB for packet size of </w:t>
            </w:r>
            <w:r>
              <w:rPr>
                <w:rFonts w:eastAsia="宋体"/>
                <w:iCs/>
                <w:lang w:eastAsia="zh-CN"/>
              </w:rPr>
              <w:t>800 and 1200 Bytes</w:t>
            </w:r>
          </w:p>
        </w:tc>
      </w:tr>
      <w:tr w:rsidR="00F459E9" w14:paraId="4B41F997" w14:textId="77777777">
        <w:tc>
          <w:tcPr>
            <w:tcW w:w="1802" w:type="dxa"/>
            <w:tcBorders>
              <w:top w:val="single" w:sz="4" w:space="0" w:color="auto"/>
              <w:left w:val="single" w:sz="4" w:space="0" w:color="auto"/>
              <w:bottom w:val="single" w:sz="4" w:space="0" w:color="auto"/>
              <w:right w:val="single" w:sz="4" w:space="0" w:color="auto"/>
            </w:tcBorders>
            <w:hideMark/>
          </w:tcPr>
          <w:p w14:paraId="36149F83" w14:textId="77777777" w:rsidR="00F459E9" w:rsidRDefault="009369F9">
            <w:pPr>
              <w:spacing w:after="120"/>
              <w:rPr>
                <w:highlight w:val="yellow"/>
              </w:rPr>
            </w:pPr>
            <w:r>
              <w:t>Data Packet Tx parameters</w:t>
            </w:r>
          </w:p>
        </w:tc>
        <w:tc>
          <w:tcPr>
            <w:tcW w:w="7979" w:type="dxa"/>
            <w:gridSpan w:val="2"/>
            <w:tcBorders>
              <w:top w:val="single" w:sz="4" w:space="0" w:color="auto"/>
              <w:left w:val="single" w:sz="4" w:space="0" w:color="auto"/>
              <w:bottom w:val="single" w:sz="4" w:space="0" w:color="auto"/>
              <w:right w:val="single" w:sz="4" w:space="0" w:color="auto"/>
            </w:tcBorders>
            <w:hideMark/>
          </w:tcPr>
          <w:p w14:paraId="503834C3" w14:textId="77777777" w:rsidR="00F459E9" w:rsidRDefault="009369F9">
            <w:pPr>
              <w:rPr>
                <w:rFonts w:eastAsia="MS Mincho"/>
                <w:iCs/>
                <w:u w:val="single"/>
                <w:lang w:eastAsia="ja-JP"/>
              </w:rPr>
            </w:pPr>
            <w:r>
              <w:rPr>
                <w:rFonts w:eastAsia="MS Mincho"/>
                <w:iCs/>
                <w:u w:val="single"/>
                <w:lang w:eastAsia="ja-JP"/>
              </w:rPr>
              <w:t xml:space="preserve">Periodic variable packet size evaluations: </w:t>
            </w:r>
          </w:p>
          <w:p w14:paraId="174D0452" w14:textId="77777777" w:rsidR="00F459E9" w:rsidRDefault="009369F9">
            <w:pPr>
              <w:numPr>
                <w:ilvl w:val="0"/>
                <w:numId w:val="10"/>
              </w:numPr>
              <w:tabs>
                <w:tab w:val="left" w:pos="183"/>
              </w:tabs>
              <w:autoSpaceDN w:val="0"/>
              <w:ind w:left="0" w:firstLine="0"/>
              <w:jc w:val="both"/>
              <w:rPr>
                <w:rFonts w:eastAsia="MS Mincho"/>
                <w:iCs/>
                <w:lang w:eastAsia="ja-JP"/>
              </w:rPr>
            </w:pPr>
            <w:r>
              <w:rPr>
                <w:rFonts w:eastAsia="MS Mincho"/>
                <w:iCs/>
                <w:lang w:eastAsia="ja-JP"/>
              </w:rPr>
              <w:t>800 Byte packet: 16-QAM</w:t>
            </w:r>
            <w:r>
              <w:rPr>
                <w:rFonts w:hint="eastAsia"/>
              </w:rPr>
              <w:t>, 1</w:t>
            </w:r>
            <w:r>
              <w:t xml:space="preserve"> </w:t>
            </w:r>
            <w:r>
              <w:rPr>
                <w:rFonts w:hint="eastAsia"/>
              </w:rPr>
              <w:t>TTI</w:t>
            </w:r>
            <w:r>
              <w:t xml:space="preserve"> </w:t>
            </w:r>
            <w:r>
              <w:rPr>
                <w:rFonts w:eastAsia="MS Mincho"/>
                <w:iCs/>
                <w:lang w:eastAsia="ja-JP"/>
              </w:rPr>
              <w:t>(CR = 0.444)</w:t>
            </w:r>
          </w:p>
          <w:p w14:paraId="00AB6B5A" w14:textId="77777777" w:rsidR="00F459E9" w:rsidRDefault="009369F9">
            <w:pPr>
              <w:numPr>
                <w:ilvl w:val="0"/>
                <w:numId w:val="10"/>
              </w:numPr>
              <w:tabs>
                <w:tab w:val="left" w:pos="183"/>
              </w:tabs>
              <w:autoSpaceDN w:val="0"/>
              <w:ind w:left="0" w:firstLine="0"/>
              <w:jc w:val="both"/>
              <w:rPr>
                <w:rFonts w:eastAsia="MS Mincho"/>
                <w:iCs/>
                <w:lang w:eastAsia="ja-JP"/>
              </w:rPr>
            </w:pPr>
            <w:r>
              <w:rPr>
                <w:rFonts w:eastAsia="MS Mincho"/>
                <w:iCs/>
                <w:lang w:eastAsia="ja-JP"/>
              </w:rPr>
              <w:t xml:space="preserve">1200 </w:t>
            </w:r>
            <w:r>
              <w:t>Byte packet:</w:t>
            </w:r>
            <w:r>
              <w:rPr>
                <w:rFonts w:eastAsia="MS Mincho"/>
                <w:iCs/>
                <w:lang w:eastAsia="ja-JP"/>
              </w:rPr>
              <w:t xml:space="preserve"> 16-QAM</w:t>
            </w:r>
            <w:r>
              <w:rPr>
                <w:rFonts w:hint="eastAsia"/>
              </w:rPr>
              <w:t>, 1</w:t>
            </w:r>
            <w:r>
              <w:t xml:space="preserve"> </w:t>
            </w:r>
            <w:r>
              <w:rPr>
                <w:rFonts w:hint="eastAsia"/>
              </w:rPr>
              <w:t>TTI</w:t>
            </w:r>
            <w:r>
              <w:rPr>
                <w:rFonts w:eastAsia="MS Mincho"/>
                <w:iCs/>
                <w:lang w:eastAsia="ja-JP"/>
              </w:rPr>
              <w:t xml:space="preserve"> (CR = 0.667)</w:t>
            </w:r>
          </w:p>
        </w:tc>
      </w:tr>
      <w:tr w:rsidR="00F459E9" w14:paraId="3400649F" w14:textId="77777777">
        <w:tc>
          <w:tcPr>
            <w:tcW w:w="1802" w:type="dxa"/>
            <w:tcBorders>
              <w:top w:val="single" w:sz="4" w:space="0" w:color="auto"/>
              <w:left w:val="single" w:sz="4" w:space="0" w:color="auto"/>
              <w:bottom w:val="single" w:sz="4" w:space="0" w:color="auto"/>
              <w:right w:val="single" w:sz="4" w:space="0" w:color="auto"/>
            </w:tcBorders>
            <w:vAlign w:val="center"/>
          </w:tcPr>
          <w:p w14:paraId="3D1101E7" w14:textId="77777777" w:rsidR="00F459E9" w:rsidRDefault="009369F9">
            <w:pPr>
              <w:spacing w:after="120"/>
            </w:pPr>
            <w:r>
              <w:rPr>
                <w:rFonts w:eastAsia="宋体"/>
                <w:lang w:val="en-GB"/>
              </w:rPr>
              <w:t>Channel coding</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5082DD60" w14:textId="77777777" w:rsidR="00F459E9" w:rsidRDefault="009369F9">
            <w:pPr>
              <w:rPr>
                <w:rFonts w:eastAsia="宋体"/>
                <w:lang w:val="en-GB" w:eastAsia="zh-CN"/>
              </w:rPr>
            </w:pPr>
            <w:r>
              <w:rPr>
                <w:rFonts w:eastAsia="宋体" w:hint="eastAsia"/>
                <w:lang w:val="en-GB" w:eastAsia="zh-CN"/>
              </w:rPr>
              <w:t>PSCCH: Polar code</w:t>
            </w:r>
          </w:p>
          <w:p w14:paraId="47737947" w14:textId="77777777" w:rsidR="00F459E9" w:rsidRDefault="009369F9">
            <w:pPr>
              <w:rPr>
                <w:rFonts w:eastAsia="MS Mincho"/>
                <w:iCs/>
                <w:u w:val="single"/>
                <w:lang w:eastAsia="ja-JP"/>
              </w:rPr>
            </w:pPr>
            <w:r>
              <w:rPr>
                <w:rFonts w:eastAsia="宋体"/>
                <w:lang w:val="en-GB" w:eastAsia="zh-CN"/>
              </w:rPr>
              <w:t xml:space="preserve">PSSCH: </w:t>
            </w:r>
            <w:r>
              <w:rPr>
                <w:rFonts w:eastAsia="宋体"/>
                <w:lang w:val="en-GB"/>
              </w:rPr>
              <w:t>LDPC</w:t>
            </w:r>
          </w:p>
        </w:tc>
      </w:tr>
      <w:tr w:rsidR="00F459E9" w14:paraId="5E8572D8" w14:textId="77777777">
        <w:tc>
          <w:tcPr>
            <w:tcW w:w="1802" w:type="dxa"/>
            <w:tcBorders>
              <w:top w:val="single" w:sz="4" w:space="0" w:color="auto"/>
              <w:left w:val="single" w:sz="4" w:space="0" w:color="auto"/>
              <w:bottom w:val="single" w:sz="4" w:space="0" w:color="auto"/>
              <w:right w:val="single" w:sz="4" w:space="0" w:color="auto"/>
            </w:tcBorders>
            <w:vAlign w:val="center"/>
          </w:tcPr>
          <w:p w14:paraId="0E20FAB6" w14:textId="77777777" w:rsidR="00F459E9" w:rsidRDefault="009369F9">
            <w:pPr>
              <w:spacing w:after="120"/>
              <w:rPr>
                <w:rFonts w:eastAsia="宋体"/>
                <w:lang w:val="en-GB"/>
              </w:rPr>
            </w:pPr>
            <w:r>
              <w:rPr>
                <w:rFonts w:eastAsia="宋体"/>
                <w:lang w:val="en-GB"/>
              </w:rPr>
              <w:t>Antenna configuration</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223ECE84" w14:textId="77777777" w:rsidR="00F459E9" w:rsidRDefault="009369F9">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F459E9" w14:paraId="5B037D2E" w14:textId="77777777">
        <w:tc>
          <w:tcPr>
            <w:tcW w:w="1802" w:type="dxa"/>
            <w:tcBorders>
              <w:top w:val="single" w:sz="4" w:space="0" w:color="auto"/>
              <w:left w:val="single" w:sz="4" w:space="0" w:color="auto"/>
              <w:bottom w:val="single" w:sz="4" w:space="0" w:color="auto"/>
              <w:right w:val="single" w:sz="4" w:space="0" w:color="auto"/>
            </w:tcBorders>
          </w:tcPr>
          <w:p w14:paraId="4093C0F4" w14:textId="77777777" w:rsidR="00F459E9" w:rsidRDefault="009369F9">
            <w:pPr>
              <w:spacing w:after="120"/>
              <w:rPr>
                <w:rFonts w:eastAsia="宋体"/>
                <w:lang w:val="en-GB" w:eastAsia="zh-CN"/>
              </w:rPr>
            </w:pPr>
            <w:r>
              <w:rPr>
                <w:rFonts w:eastAsia="宋体"/>
                <w:lang w:eastAsia="zh-CN"/>
              </w:rPr>
              <w:t>Transmission number per TB</w:t>
            </w:r>
          </w:p>
        </w:tc>
        <w:tc>
          <w:tcPr>
            <w:tcW w:w="7979" w:type="dxa"/>
            <w:gridSpan w:val="2"/>
            <w:tcBorders>
              <w:top w:val="single" w:sz="4" w:space="0" w:color="auto"/>
              <w:left w:val="single" w:sz="4" w:space="0" w:color="auto"/>
              <w:bottom w:val="single" w:sz="4" w:space="0" w:color="auto"/>
              <w:right w:val="single" w:sz="4" w:space="0" w:color="auto"/>
            </w:tcBorders>
          </w:tcPr>
          <w:p w14:paraId="7F5E2D79"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eastAsia="zh-CN"/>
              </w:rPr>
              <w:t>3</w:t>
            </w:r>
          </w:p>
        </w:tc>
      </w:tr>
      <w:tr w:rsidR="00F459E9" w14:paraId="3B96C22F" w14:textId="77777777">
        <w:tc>
          <w:tcPr>
            <w:tcW w:w="1802" w:type="dxa"/>
            <w:tcBorders>
              <w:top w:val="single" w:sz="4" w:space="0" w:color="auto"/>
              <w:left w:val="single" w:sz="4" w:space="0" w:color="auto"/>
              <w:bottom w:val="single" w:sz="4" w:space="0" w:color="auto"/>
              <w:right w:val="single" w:sz="4" w:space="0" w:color="auto"/>
            </w:tcBorders>
          </w:tcPr>
          <w:p w14:paraId="2FE6423A" w14:textId="77777777" w:rsidR="00F459E9" w:rsidRDefault="009369F9">
            <w:pPr>
              <w:spacing w:after="120"/>
              <w:rPr>
                <w:rFonts w:eastAsia="宋体"/>
                <w:lang w:eastAsia="zh-CN"/>
              </w:rPr>
            </w:pPr>
            <w:r>
              <w:rPr>
                <w:rFonts w:eastAsia="宋体" w:hint="eastAsia"/>
                <w:lang w:eastAsia="zh-CN"/>
              </w:rPr>
              <w:t>D</w:t>
            </w:r>
            <w:r>
              <w:rPr>
                <w:rFonts w:eastAsia="宋体"/>
                <w:lang w:eastAsia="zh-CN"/>
              </w:rPr>
              <w:t>RX configuration</w:t>
            </w:r>
          </w:p>
        </w:tc>
        <w:tc>
          <w:tcPr>
            <w:tcW w:w="7979" w:type="dxa"/>
            <w:gridSpan w:val="2"/>
            <w:tcBorders>
              <w:top w:val="single" w:sz="4" w:space="0" w:color="auto"/>
              <w:left w:val="single" w:sz="4" w:space="0" w:color="auto"/>
              <w:bottom w:val="single" w:sz="4" w:space="0" w:color="auto"/>
              <w:right w:val="single" w:sz="4" w:space="0" w:color="auto"/>
            </w:tcBorders>
          </w:tcPr>
          <w:p w14:paraId="2F876FDB"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 (Pedestrian UE)</w:t>
            </w:r>
          </w:p>
          <w:p w14:paraId="79DAF4A7" w14:textId="77777777" w:rsidR="00F459E9" w:rsidRDefault="009369F9">
            <w:pPr>
              <w:numPr>
                <w:ilvl w:val="1"/>
                <w:numId w:val="12"/>
              </w:numPr>
              <w:autoSpaceDE w:val="0"/>
              <w:autoSpaceDN w:val="0"/>
              <w:ind w:leftChars="200" w:left="803" w:hanging="403"/>
              <w:jc w:val="both"/>
              <w:rPr>
                <w:lang w:eastAsia="ko-KR"/>
              </w:rPr>
            </w:pPr>
            <w:r>
              <w:rPr>
                <w:lang w:eastAsia="ko-KR"/>
              </w:rPr>
              <w:t>DRX cycle: 100ms</w:t>
            </w:r>
          </w:p>
          <w:p w14:paraId="5FE8B18A" w14:textId="77777777" w:rsidR="00F459E9" w:rsidRDefault="009369F9">
            <w:pPr>
              <w:numPr>
                <w:ilvl w:val="1"/>
                <w:numId w:val="12"/>
              </w:numPr>
              <w:autoSpaceDE w:val="0"/>
              <w:autoSpaceDN w:val="0"/>
              <w:ind w:leftChars="200" w:left="803" w:hanging="403"/>
              <w:jc w:val="both"/>
              <w:rPr>
                <w:lang w:eastAsia="ko-KR"/>
              </w:rPr>
            </w:pPr>
            <w:r>
              <w:rPr>
                <w:lang w:eastAsia="ko-KR"/>
              </w:rPr>
              <w:t>drx-slotoffset: 0</w:t>
            </w:r>
          </w:p>
          <w:p w14:paraId="7CEFD32C" w14:textId="77777777" w:rsidR="00F459E9" w:rsidRDefault="009369F9">
            <w:pPr>
              <w:numPr>
                <w:ilvl w:val="1"/>
                <w:numId w:val="12"/>
              </w:numPr>
              <w:autoSpaceDE w:val="0"/>
              <w:autoSpaceDN w:val="0"/>
              <w:ind w:leftChars="200" w:left="803" w:hanging="403"/>
              <w:jc w:val="both"/>
              <w:rPr>
                <w:lang w:eastAsia="ko-KR"/>
              </w:rPr>
            </w:pPr>
            <w:r>
              <w:rPr>
                <w:lang w:eastAsia="ko-KR"/>
              </w:rPr>
              <w:t>drx-startoffset: 0</w:t>
            </w:r>
          </w:p>
          <w:p w14:paraId="1785293C" w14:textId="77777777" w:rsidR="00F459E9" w:rsidRDefault="009369F9">
            <w:pPr>
              <w:numPr>
                <w:ilvl w:val="1"/>
                <w:numId w:val="12"/>
              </w:numPr>
              <w:autoSpaceDE w:val="0"/>
              <w:autoSpaceDN w:val="0"/>
              <w:ind w:leftChars="200" w:left="803" w:hanging="403"/>
              <w:jc w:val="both"/>
              <w:rPr>
                <w:lang w:eastAsia="ko-KR"/>
              </w:rPr>
            </w:pPr>
            <w:r>
              <w:rPr>
                <w:lang w:eastAsia="ko-KR"/>
              </w:rPr>
              <w:t xml:space="preserve">DRX on-duration: </w:t>
            </w:r>
          </w:p>
          <w:p w14:paraId="6A8BAC26" w14:textId="77777777" w:rsidR="00F459E9" w:rsidRDefault="009369F9" w:rsidP="009369F9">
            <w:pPr>
              <w:numPr>
                <w:ilvl w:val="1"/>
                <w:numId w:val="18"/>
              </w:numPr>
              <w:autoSpaceDE w:val="0"/>
              <w:autoSpaceDN w:val="0"/>
              <w:jc w:val="both"/>
              <w:rPr>
                <w:lang w:eastAsia="ko-KR"/>
              </w:rPr>
            </w:pPr>
            <w:r>
              <w:rPr>
                <w:lang w:eastAsia="ko-KR"/>
              </w:rPr>
              <w:t>Scheme 1: 20ms</w:t>
            </w:r>
          </w:p>
          <w:p w14:paraId="0B582758" w14:textId="77777777" w:rsidR="00F459E9" w:rsidRDefault="009369F9" w:rsidP="009369F9">
            <w:pPr>
              <w:numPr>
                <w:ilvl w:val="1"/>
                <w:numId w:val="18"/>
              </w:numPr>
              <w:autoSpaceDE w:val="0"/>
              <w:autoSpaceDN w:val="0"/>
              <w:jc w:val="both"/>
              <w:rPr>
                <w:lang w:eastAsia="ko-KR"/>
              </w:rPr>
            </w:pPr>
            <w:r>
              <w:rPr>
                <w:lang w:eastAsia="ko-KR"/>
              </w:rPr>
              <w:t>Scheme 2: 15ms or 20ms</w:t>
            </w:r>
          </w:p>
          <w:p w14:paraId="4FE9FFE8" w14:textId="77777777" w:rsidR="00F459E9" w:rsidRDefault="009369F9">
            <w:pPr>
              <w:numPr>
                <w:ilvl w:val="1"/>
                <w:numId w:val="12"/>
              </w:numPr>
              <w:autoSpaceDE w:val="0"/>
              <w:autoSpaceDN w:val="0"/>
              <w:ind w:leftChars="200" w:left="803" w:hanging="403"/>
              <w:jc w:val="both"/>
              <w:rPr>
                <w:lang w:eastAsia="ko-KR"/>
              </w:rPr>
            </w:pPr>
            <w:r>
              <w:rPr>
                <w:lang w:eastAsia="ko-KR"/>
              </w:rPr>
              <w:t>All pedestrians use the same DRX configuration</w:t>
            </w:r>
          </w:p>
          <w:p w14:paraId="5F0B562C"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14:paraId="50F5CF98" w14:textId="77777777" w:rsidR="00F459E9" w:rsidRDefault="009369F9">
            <w:pPr>
              <w:numPr>
                <w:ilvl w:val="1"/>
                <w:numId w:val="12"/>
              </w:numPr>
              <w:autoSpaceDE w:val="0"/>
              <w:autoSpaceDN w:val="0"/>
              <w:ind w:leftChars="200" w:left="803" w:hanging="403"/>
              <w:jc w:val="both"/>
              <w:rPr>
                <w:rFonts w:eastAsia="宋体"/>
                <w:lang w:eastAsia="zh-CN"/>
              </w:rPr>
            </w:pPr>
            <w:r>
              <w:rPr>
                <w:lang w:eastAsia="ko-KR"/>
              </w:rPr>
              <w:t>DRX disabled</w:t>
            </w:r>
          </w:p>
          <w:p w14:paraId="0129CC7F" w14:textId="77777777" w:rsidR="00F459E9" w:rsidRDefault="009369F9">
            <w:pPr>
              <w:numPr>
                <w:ilvl w:val="1"/>
                <w:numId w:val="12"/>
              </w:numPr>
              <w:autoSpaceDE w:val="0"/>
              <w:autoSpaceDN w:val="0"/>
              <w:ind w:leftChars="200" w:left="803" w:hanging="403"/>
              <w:jc w:val="both"/>
              <w:rPr>
                <w:rFonts w:eastAsia="宋体"/>
                <w:lang w:eastAsia="zh-CN"/>
              </w:rPr>
            </w:pPr>
            <w:r>
              <w:rPr>
                <w:lang w:eastAsia="ko-KR"/>
              </w:rPr>
              <w:t>V2P UEs were informed of PUE’s DRX configuration in advance</w:t>
            </w:r>
          </w:p>
        </w:tc>
      </w:tr>
      <w:tr w:rsidR="00F459E9" w14:paraId="71BF2E9C" w14:textId="77777777">
        <w:tc>
          <w:tcPr>
            <w:tcW w:w="1802" w:type="dxa"/>
            <w:tcBorders>
              <w:top w:val="single" w:sz="4" w:space="0" w:color="auto"/>
              <w:left w:val="single" w:sz="4" w:space="0" w:color="auto"/>
              <w:bottom w:val="single" w:sz="4" w:space="0" w:color="auto"/>
              <w:right w:val="single" w:sz="4" w:space="0" w:color="auto"/>
            </w:tcBorders>
            <w:vAlign w:val="center"/>
          </w:tcPr>
          <w:p w14:paraId="21A458B3" w14:textId="77777777" w:rsidR="00F459E9" w:rsidRDefault="009369F9">
            <w:pPr>
              <w:spacing w:after="120"/>
              <w:rPr>
                <w:rFonts w:eastAsia="宋体"/>
                <w:lang w:val="en-GB"/>
              </w:rPr>
            </w:pPr>
            <w:r>
              <w:rPr>
                <w:rFonts w:eastAsia="宋体"/>
                <w:lang w:val="en-GB" w:eastAsia="zh-CN"/>
              </w:rPr>
              <w:t>Performance metric</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38EB7EE1" w14:textId="77777777" w:rsidR="00F459E9" w:rsidRDefault="009369F9">
            <w:pPr>
              <w:numPr>
                <w:ilvl w:val="0"/>
                <w:numId w:val="10"/>
              </w:numPr>
              <w:tabs>
                <w:tab w:val="left"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14:paraId="3D6F4BE4" w14:textId="77777777" w:rsidR="00F459E9" w:rsidRDefault="009369F9">
            <w:pPr>
              <w:numPr>
                <w:ilvl w:val="0"/>
                <w:numId w:val="10"/>
              </w:numPr>
              <w:tabs>
                <w:tab w:val="left" w:pos="183"/>
              </w:tabs>
              <w:autoSpaceDN w:val="0"/>
              <w:ind w:left="0" w:firstLine="0"/>
              <w:rPr>
                <w:rFonts w:eastAsia="宋体"/>
                <w:lang w:val="en-GB"/>
              </w:rPr>
            </w:pPr>
            <w:r>
              <w:rPr>
                <w:rFonts w:eastAsia="宋体"/>
                <w:lang w:val="en-GB" w:eastAsia="zh-CN"/>
              </w:rPr>
              <w:t>Power consumption</w:t>
            </w:r>
          </w:p>
        </w:tc>
      </w:tr>
    </w:tbl>
    <w:p w14:paraId="4E6C0D22" w14:textId="77777777" w:rsidR="00F459E9" w:rsidRDefault="00F459E9">
      <w:pPr>
        <w:pStyle w:val="a1"/>
        <w:tabs>
          <w:tab w:val="left" w:pos="0"/>
          <w:tab w:val="left" w:pos="540"/>
        </w:tabs>
        <w:spacing w:line="240" w:lineRule="atLeast"/>
        <w:rPr>
          <w:rFonts w:eastAsia="宋体"/>
          <w:noProof/>
          <w:lang w:eastAsia="zh-CN"/>
        </w:rPr>
      </w:pPr>
    </w:p>
    <w:sectPr w:rsidR="00F459E9" w:rsidSect="008C49FB">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79ADC5" w15:done="0"/>
  <w15:commentEx w15:paraId="34ECA861" w15:done="0"/>
  <w15:commentEx w15:paraId="48079F17" w15:done="0"/>
  <w15:commentEx w15:paraId="0D95092F" w15:done="0"/>
  <w15:commentEx w15:paraId="70AB86C7" w15:done="0"/>
  <w15:commentEx w15:paraId="4A4DA103" w15:done="0"/>
  <w15:commentEx w15:paraId="0E28FF3A" w15:done="0"/>
  <w15:commentEx w15:paraId="6942B0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A0023" w14:textId="77777777" w:rsidR="00212B18" w:rsidRDefault="00212B18" w:rsidP="00C02405">
      <w:r>
        <w:separator/>
      </w:r>
    </w:p>
  </w:endnote>
  <w:endnote w:type="continuationSeparator" w:id="0">
    <w:p w14:paraId="504052B2" w14:textId="77777777" w:rsidR="00212B18" w:rsidRDefault="00212B18" w:rsidP="00C0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B53A3" w14:textId="77777777" w:rsidR="00212B18" w:rsidRDefault="00212B18" w:rsidP="00C02405">
      <w:r>
        <w:separator/>
      </w:r>
    </w:p>
  </w:footnote>
  <w:footnote w:type="continuationSeparator" w:id="0">
    <w:p w14:paraId="65A4498D" w14:textId="77777777" w:rsidR="00212B18" w:rsidRDefault="00212B18" w:rsidP="00C024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04"/>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0000006"/>
    <w:multiLevelType w:val="multilevel"/>
    <w:tmpl w:val="1BFE66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8"/>
    <w:multiLevelType w:val="multilevel"/>
    <w:tmpl w:val="F8F676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000000E"/>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9">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00000011"/>
    <w:multiLevelType w:val="multilevel"/>
    <w:tmpl w:val="BBAC477A"/>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00000012"/>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13">
    <w:nsid w:val="00000014"/>
    <w:multiLevelType w:val="multilevel"/>
    <w:tmpl w:val="EFA64C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00000015"/>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00000017"/>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00000019"/>
    <w:multiLevelType w:val="hybridMultilevel"/>
    <w:tmpl w:val="F5882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000001A"/>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000001B"/>
    <w:multiLevelType w:val="multilevel"/>
    <w:tmpl w:val="B53E8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0000001C"/>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000001D"/>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0000001F"/>
    <w:multiLevelType w:val="multilevel"/>
    <w:tmpl w:val="26D2C7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00000021"/>
    <w:multiLevelType w:val="hybridMultilevel"/>
    <w:tmpl w:val="6F78D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00000022"/>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7">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00000024"/>
    <w:multiLevelType w:val="multilevel"/>
    <w:tmpl w:val="C40ED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00000025"/>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0000026"/>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7"/>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33">
    <w:nsid w:val="00000029"/>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000002D"/>
    <w:multiLevelType w:val="multilevel"/>
    <w:tmpl w:val="E9C26F0A"/>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0000002E"/>
    <w:multiLevelType w:val="multilevel"/>
    <w:tmpl w:val="C2F482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08637C56"/>
    <w:multiLevelType w:val="hybridMultilevel"/>
    <w:tmpl w:val="75F6CBE8"/>
    <w:lvl w:ilvl="0" w:tplc="0C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0C10726A"/>
    <w:multiLevelType w:val="hybridMultilevel"/>
    <w:tmpl w:val="1A42C016"/>
    <w:lvl w:ilvl="0" w:tplc="67EE7A12">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9">
    <w:nsid w:val="0E99286F"/>
    <w:multiLevelType w:val="hybridMultilevel"/>
    <w:tmpl w:val="8A58CF88"/>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14D019CD"/>
    <w:multiLevelType w:val="hybridMultilevel"/>
    <w:tmpl w:val="9126E8D4"/>
    <w:lvl w:ilvl="0" w:tplc="FD5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4">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2BEB19E2"/>
    <w:multiLevelType w:val="multilevel"/>
    <w:tmpl w:val="45787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nsid w:val="47166134"/>
    <w:multiLevelType w:val="hybridMultilevel"/>
    <w:tmpl w:val="85DE33DA"/>
    <w:lvl w:ilvl="0" w:tplc="97CE656C">
      <w:start w:val="1"/>
      <w:numFmt w:val="bullet"/>
      <w:lvlText w:val=""/>
      <w:lvlJc w:val="left"/>
      <w:pPr>
        <w:tabs>
          <w:tab w:val="num" w:pos="720"/>
        </w:tabs>
        <w:ind w:left="720" w:hanging="360"/>
      </w:pPr>
      <w:rPr>
        <w:rFonts w:ascii="Symbol" w:hAnsi="Symbol" w:hint="default"/>
      </w:rPr>
    </w:lvl>
    <w:lvl w:ilvl="1" w:tplc="71D0A17A">
      <w:start w:val="6315"/>
      <w:numFmt w:val="bullet"/>
      <w:lvlText w:val="o"/>
      <w:lvlJc w:val="left"/>
      <w:pPr>
        <w:tabs>
          <w:tab w:val="num" w:pos="1440"/>
        </w:tabs>
        <w:ind w:left="1440" w:hanging="360"/>
      </w:pPr>
      <w:rPr>
        <w:rFonts w:ascii="Courier New" w:hAnsi="Courier New" w:hint="default"/>
      </w:rPr>
    </w:lvl>
    <w:lvl w:ilvl="2" w:tplc="719CC6B8" w:tentative="1">
      <w:start w:val="1"/>
      <w:numFmt w:val="bullet"/>
      <w:lvlText w:val=""/>
      <w:lvlJc w:val="left"/>
      <w:pPr>
        <w:tabs>
          <w:tab w:val="num" w:pos="2160"/>
        </w:tabs>
        <w:ind w:left="2160" w:hanging="360"/>
      </w:pPr>
      <w:rPr>
        <w:rFonts w:ascii="Symbol" w:hAnsi="Symbol" w:hint="default"/>
      </w:rPr>
    </w:lvl>
    <w:lvl w:ilvl="3" w:tplc="27AEB394" w:tentative="1">
      <w:start w:val="1"/>
      <w:numFmt w:val="bullet"/>
      <w:lvlText w:val=""/>
      <w:lvlJc w:val="left"/>
      <w:pPr>
        <w:tabs>
          <w:tab w:val="num" w:pos="2880"/>
        </w:tabs>
        <w:ind w:left="2880" w:hanging="360"/>
      </w:pPr>
      <w:rPr>
        <w:rFonts w:ascii="Symbol" w:hAnsi="Symbol" w:hint="default"/>
      </w:rPr>
    </w:lvl>
    <w:lvl w:ilvl="4" w:tplc="D0AE2CBC" w:tentative="1">
      <w:start w:val="1"/>
      <w:numFmt w:val="bullet"/>
      <w:lvlText w:val=""/>
      <w:lvlJc w:val="left"/>
      <w:pPr>
        <w:tabs>
          <w:tab w:val="num" w:pos="3600"/>
        </w:tabs>
        <w:ind w:left="3600" w:hanging="360"/>
      </w:pPr>
      <w:rPr>
        <w:rFonts w:ascii="Symbol" w:hAnsi="Symbol" w:hint="default"/>
      </w:rPr>
    </w:lvl>
    <w:lvl w:ilvl="5" w:tplc="89C260C4" w:tentative="1">
      <w:start w:val="1"/>
      <w:numFmt w:val="bullet"/>
      <w:lvlText w:val=""/>
      <w:lvlJc w:val="left"/>
      <w:pPr>
        <w:tabs>
          <w:tab w:val="num" w:pos="4320"/>
        </w:tabs>
        <w:ind w:left="4320" w:hanging="360"/>
      </w:pPr>
      <w:rPr>
        <w:rFonts w:ascii="Symbol" w:hAnsi="Symbol" w:hint="default"/>
      </w:rPr>
    </w:lvl>
    <w:lvl w:ilvl="6" w:tplc="D2B29EFA" w:tentative="1">
      <w:start w:val="1"/>
      <w:numFmt w:val="bullet"/>
      <w:lvlText w:val=""/>
      <w:lvlJc w:val="left"/>
      <w:pPr>
        <w:tabs>
          <w:tab w:val="num" w:pos="5040"/>
        </w:tabs>
        <w:ind w:left="5040" w:hanging="360"/>
      </w:pPr>
      <w:rPr>
        <w:rFonts w:ascii="Symbol" w:hAnsi="Symbol" w:hint="default"/>
      </w:rPr>
    </w:lvl>
    <w:lvl w:ilvl="7" w:tplc="5F4C51F8" w:tentative="1">
      <w:start w:val="1"/>
      <w:numFmt w:val="bullet"/>
      <w:lvlText w:val=""/>
      <w:lvlJc w:val="left"/>
      <w:pPr>
        <w:tabs>
          <w:tab w:val="num" w:pos="5760"/>
        </w:tabs>
        <w:ind w:left="5760" w:hanging="360"/>
      </w:pPr>
      <w:rPr>
        <w:rFonts w:ascii="Symbol" w:hAnsi="Symbol" w:hint="default"/>
      </w:rPr>
    </w:lvl>
    <w:lvl w:ilvl="8" w:tplc="E6DAF96C" w:tentative="1">
      <w:start w:val="1"/>
      <w:numFmt w:val="bullet"/>
      <w:lvlText w:val=""/>
      <w:lvlJc w:val="left"/>
      <w:pPr>
        <w:tabs>
          <w:tab w:val="num" w:pos="6480"/>
        </w:tabs>
        <w:ind w:left="6480" w:hanging="360"/>
      </w:pPr>
      <w:rPr>
        <w:rFonts w:ascii="Symbol" w:hAnsi="Symbol" w:hint="default"/>
      </w:rPr>
    </w:lvl>
  </w:abstractNum>
  <w:abstractNum w:abstractNumId="51">
    <w:nsid w:val="495C0F83"/>
    <w:multiLevelType w:val="hybridMultilevel"/>
    <w:tmpl w:val="AE72FAC0"/>
    <w:lvl w:ilvl="0" w:tplc="80BEA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02D146E"/>
    <w:multiLevelType w:val="hybridMultilevel"/>
    <w:tmpl w:val="716CB7A0"/>
    <w:lvl w:ilvl="0" w:tplc="1A2A1ADA">
      <w:start w:val="1"/>
      <w:numFmt w:val="bullet"/>
      <w:lvlText w:val="•"/>
      <w:lvlJc w:val="left"/>
      <w:pPr>
        <w:tabs>
          <w:tab w:val="num" w:pos="360"/>
        </w:tabs>
        <w:ind w:left="360" w:hanging="360"/>
      </w:pPr>
      <w:rPr>
        <w:rFonts w:ascii="Arial" w:hAnsi="Arial" w:hint="default"/>
      </w:rPr>
    </w:lvl>
    <w:lvl w:ilvl="1" w:tplc="770A35F8">
      <w:start w:val="1"/>
      <w:numFmt w:val="bullet"/>
      <w:lvlText w:val="•"/>
      <w:lvlJc w:val="left"/>
      <w:pPr>
        <w:tabs>
          <w:tab w:val="num" w:pos="1080"/>
        </w:tabs>
        <w:ind w:left="1080" w:hanging="360"/>
      </w:pPr>
      <w:rPr>
        <w:rFonts w:ascii="Arial" w:hAnsi="Arial" w:hint="default"/>
      </w:rPr>
    </w:lvl>
    <w:lvl w:ilvl="2" w:tplc="B4826E26">
      <w:numFmt w:val="none"/>
      <w:lvlText w:val=""/>
      <w:lvlJc w:val="left"/>
      <w:pPr>
        <w:tabs>
          <w:tab w:val="num" w:pos="360"/>
        </w:tabs>
      </w:pPr>
    </w:lvl>
    <w:lvl w:ilvl="3" w:tplc="43E2B63A" w:tentative="1">
      <w:start w:val="1"/>
      <w:numFmt w:val="bullet"/>
      <w:lvlText w:val="•"/>
      <w:lvlJc w:val="left"/>
      <w:pPr>
        <w:tabs>
          <w:tab w:val="num" w:pos="2520"/>
        </w:tabs>
        <w:ind w:left="2520" w:hanging="360"/>
      </w:pPr>
      <w:rPr>
        <w:rFonts w:ascii="Arial" w:hAnsi="Arial" w:hint="default"/>
      </w:rPr>
    </w:lvl>
    <w:lvl w:ilvl="4" w:tplc="82768390" w:tentative="1">
      <w:start w:val="1"/>
      <w:numFmt w:val="bullet"/>
      <w:lvlText w:val="•"/>
      <w:lvlJc w:val="left"/>
      <w:pPr>
        <w:tabs>
          <w:tab w:val="num" w:pos="3240"/>
        </w:tabs>
        <w:ind w:left="3240" w:hanging="360"/>
      </w:pPr>
      <w:rPr>
        <w:rFonts w:ascii="Arial" w:hAnsi="Arial" w:hint="default"/>
      </w:rPr>
    </w:lvl>
    <w:lvl w:ilvl="5" w:tplc="CFBAA5EC" w:tentative="1">
      <w:start w:val="1"/>
      <w:numFmt w:val="bullet"/>
      <w:lvlText w:val="•"/>
      <w:lvlJc w:val="left"/>
      <w:pPr>
        <w:tabs>
          <w:tab w:val="num" w:pos="3960"/>
        </w:tabs>
        <w:ind w:left="3960" w:hanging="360"/>
      </w:pPr>
      <w:rPr>
        <w:rFonts w:ascii="Arial" w:hAnsi="Arial" w:hint="default"/>
      </w:rPr>
    </w:lvl>
    <w:lvl w:ilvl="6" w:tplc="D82A46B4" w:tentative="1">
      <w:start w:val="1"/>
      <w:numFmt w:val="bullet"/>
      <w:lvlText w:val="•"/>
      <w:lvlJc w:val="left"/>
      <w:pPr>
        <w:tabs>
          <w:tab w:val="num" w:pos="4680"/>
        </w:tabs>
        <w:ind w:left="4680" w:hanging="360"/>
      </w:pPr>
      <w:rPr>
        <w:rFonts w:ascii="Arial" w:hAnsi="Arial" w:hint="default"/>
      </w:rPr>
    </w:lvl>
    <w:lvl w:ilvl="7" w:tplc="D97872E2" w:tentative="1">
      <w:start w:val="1"/>
      <w:numFmt w:val="bullet"/>
      <w:lvlText w:val="•"/>
      <w:lvlJc w:val="left"/>
      <w:pPr>
        <w:tabs>
          <w:tab w:val="num" w:pos="5400"/>
        </w:tabs>
        <w:ind w:left="5400" w:hanging="360"/>
      </w:pPr>
      <w:rPr>
        <w:rFonts w:ascii="Arial" w:hAnsi="Arial" w:hint="default"/>
      </w:rPr>
    </w:lvl>
    <w:lvl w:ilvl="8" w:tplc="B4E67EF6" w:tentative="1">
      <w:start w:val="1"/>
      <w:numFmt w:val="bullet"/>
      <w:lvlText w:val="•"/>
      <w:lvlJc w:val="left"/>
      <w:pPr>
        <w:tabs>
          <w:tab w:val="num" w:pos="6120"/>
        </w:tabs>
        <w:ind w:left="6120" w:hanging="360"/>
      </w:pPr>
      <w:rPr>
        <w:rFonts w:ascii="Arial" w:hAnsi="Arial" w:hint="default"/>
      </w:rPr>
    </w:lvl>
  </w:abstractNum>
  <w:abstractNum w:abstractNumId="54">
    <w:nsid w:val="553357DF"/>
    <w:multiLevelType w:val="hybridMultilevel"/>
    <w:tmpl w:val="B700F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nsid w:val="5B7C7AEC"/>
    <w:multiLevelType w:val="hybridMultilevel"/>
    <w:tmpl w:val="2482F8FE"/>
    <w:lvl w:ilvl="0" w:tplc="EC4E159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58">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9">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7FA77580"/>
    <w:multiLevelType w:val="hybridMultilevel"/>
    <w:tmpl w:val="1ADCECBA"/>
    <w:lvl w:ilvl="0" w:tplc="3BBE752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57"/>
  </w:num>
  <w:num w:numId="4">
    <w:abstractNumId w:val="27"/>
  </w:num>
  <w:num w:numId="5">
    <w:abstractNumId w:val="12"/>
  </w:num>
  <w:num w:numId="6">
    <w:abstractNumId w:val="34"/>
  </w:num>
  <w:num w:numId="7">
    <w:abstractNumId w:val="15"/>
  </w:num>
  <w:num w:numId="8">
    <w:abstractNumId w:val="0"/>
  </w:num>
  <w:num w:numId="9">
    <w:abstractNumId w:val="1"/>
  </w:num>
  <w:num w:numId="10">
    <w:abstractNumId w:val="32"/>
  </w:num>
  <w:num w:numId="11">
    <w:abstractNumId w:val="30"/>
  </w:num>
  <w:num w:numId="12">
    <w:abstractNumId w:val="8"/>
  </w:num>
  <w:num w:numId="13">
    <w:abstractNumId w:val="16"/>
  </w:num>
  <w:num w:numId="14">
    <w:abstractNumId w:val="31"/>
  </w:num>
  <w:num w:numId="15">
    <w:abstractNumId w:val="33"/>
  </w:num>
  <w:num w:numId="16">
    <w:abstractNumId w:val="19"/>
  </w:num>
  <w:num w:numId="17">
    <w:abstractNumId w:val="11"/>
  </w:num>
  <w:num w:numId="18">
    <w:abstractNumId w:val="26"/>
  </w:num>
  <w:num w:numId="19">
    <w:abstractNumId w:val="16"/>
  </w:num>
  <w:num w:numId="20">
    <w:abstractNumId w:val="22"/>
  </w:num>
  <w:num w:numId="21">
    <w:abstractNumId w:val="3"/>
  </w:num>
  <w:num w:numId="22">
    <w:abstractNumId w:val="10"/>
  </w:num>
  <w:num w:numId="23">
    <w:abstractNumId w:val="17"/>
  </w:num>
  <w:num w:numId="24">
    <w:abstractNumId w:val="14"/>
  </w:num>
  <w:num w:numId="25">
    <w:abstractNumId w:val="35"/>
  </w:num>
  <w:num w:numId="26">
    <w:abstractNumId w:val="24"/>
  </w:num>
  <w:num w:numId="27">
    <w:abstractNumId w:val="20"/>
  </w:num>
  <w:num w:numId="28">
    <w:abstractNumId w:val="36"/>
  </w:num>
  <w:num w:numId="29">
    <w:abstractNumId w:val="13"/>
  </w:num>
  <w:num w:numId="30">
    <w:abstractNumId w:val="4"/>
  </w:num>
  <w:num w:numId="31">
    <w:abstractNumId w:val="7"/>
  </w:num>
  <w:num w:numId="32">
    <w:abstractNumId w:val="2"/>
  </w:num>
  <w:num w:numId="33">
    <w:abstractNumId w:val="5"/>
  </w:num>
  <w:num w:numId="34">
    <w:abstractNumId w:val="6"/>
  </w:num>
  <w:num w:numId="35">
    <w:abstractNumId w:val="25"/>
  </w:num>
  <w:num w:numId="36">
    <w:abstractNumId w:val="18"/>
  </w:num>
  <w:num w:numId="37">
    <w:abstractNumId w:val="28"/>
  </w:num>
  <w:num w:numId="38">
    <w:abstractNumId w:val="21"/>
  </w:num>
  <w:num w:numId="39">
    <w:abstractNumId w:val="29"/>
  </w:num>
  <w:num w:numId="40">
    <w:abstractNumId w:val="48"/>
  </w:num>
  <w:num w:numId="41">
    <w:abstractNumId w:val="41"/>
  </w:num>
  <w:num w:numId="42">
    <w:abstractNumId w:val="46"/>
  </w:num>
  <w:num w:numId="43">
    <w:abstractNumId w:val="42"/>
  </w:num>
  <w:num w:numId="44">
    <w:abstractNumId w:val="47"/>
  </w:num>
  <w:num w:numId="45">
    <w:abstractNumId w:val="40"/>
  </w:num>
  <w:num w:numId="46">
    <w:abstractNumId w:val="50"/>
  </w:num>
  <w:num w:numId="47">
    <w:abstractNumId w:val="61"/>
  </w:num>
  <w:num w:numId="48">
    <w:abstractNumId w:val="56"/>
  </w:num>
  <w:num w:numId="49">
    <w:abstractNumId w:val="49"/>
  </w:num>
  <w:num w:numId="50">
    <w:abstractNumId w:val="60"/>
  </w:num>
  <w:num w:numId="51">
    <w:abstractNumId w:val="55"/>
  </w:num>
  <w:num w:numId="52">
    <w:abstractNumId w:val="43"/>
  </w:num>
  <w:num w:numId="53">
    <w:abstractNumId w:val="51"/>
  </w:num>
  <w:num w:numId="54">
    <w:abstractNumId w:val="38"/>
  </w:num>
  <w:num w:numId="55">
    <w:abstractNumId w:val="39"/>
  </w:num>
  <w:num w:numId="56">
    <w:abstractNumId w:val="37"/>
  </w:num>
  <w:num w:numId="57">
    <w:abstractNumId w:val="58"/>
  </w:num>
  <w:num w:numId="58">
    <w:abstractNumId w:val="53"/>
  </w:num>
  <w:num w:numId="59">
    <w:abstractNumId w:val="44"/>
  </w:num>
  <w:num w:numId="60">
    <w:abstractNumId w:val="59"/>
  </w:num>
  <w:num w:numId="61">
    <w:abstractNumId w:val="52"/>
  </w:num>
  <w:num w:numId="62">
    <w:abstractNumId w:val="45"/>
  </w:num>
  <w:num w:numId="63">
    <w:abstractNumId w:val="54"/>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Licx">
    <w15:presenceInfo w15:providerId="None" w15:userId="GOHIGH,Licx"/>
  </w15:person>
  <w15:person w15:author="Shupeng Li">
    <w15:presenceInfo w15:providerId="Windows Live" w15:userId="703cf5c99cec445c"/>
  </w15:person>
  <w15:person w15:author="温小然">
    <w15:presenceInfo w15:providerId="AD" w15:userId="S-1-5-21-650778040-2009808527-181032007-4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E9"/>
    <w:rsid w:val="000015AE"/>
    <w:rsid w:val="00005FBC"/>
    <w:rsid w:val="00020461"/>
    <w:rsid w:val="000259B8"/>
    <w:rsid w:val="00031338"/>
    <w:rsid w:val="00047D06"/>
    <w:rsid w:val="0005114C"/>
    <w:rsid w:val="00055355"/>
    <w:rsid w:val="00061DCA"/>
    <w:rsid w:val="0006236C"/>
    <w:rsid w:val="0006439C"/>
    <w:rsid w:val="00084346"/>
    <w:rsid w:val="00091161"/>
    <w:rsid w:val="000A56F8"/>
    <w:rsid w:val="000A58CF"/>
    <w:rsid w:val="000A5C44"/>
    <w:rsid w:val="000A7C3B"/>
    <w:rsid w:val="000C42E6"/>
    <w:rsid w:val="000C663B"/>
    <w:rsid w:val="000E3120"/>
    <w:rsid w:val="000F660B"/>
    <w:rsid w:val="00113316"/>
    <w:rsid w:val="00116512"/>
    <w:rsid w:val="0012347A"/>
    <w:rsid w:val="00124DA8"/>
    <w:rsid w:val="00126932"/>
    <w:rsid w:val="0012723E"/>
    <w:rsid w:val="001318F9"/>
    <w:rsid w:val="00133C00"/>
    <w:rsid w:val="00134C46"/>
    <w:rsid w:val="00135F61"/>
    <w:rsid w:val="00137BEC"/>
    <w:rsid w:val="00140580"/>
    <w:rsid w:val="00147F3C"/>
    <w:rsid w:val="00150E9C"/>
    <w:rsid w:val="0015695A"/>
    <w:rsid w:val="00176599"/>
    <w:rsid w:val="00180704"/>
    <w:rsid w:val="001A6A14"/>
    <w:rsid w:val="001B5AA7"/>
    <w:rsid w:val="001C557E"/>
    <w:rsid w:val="001E1F6F"/>
    <w:rsid w:val="001E362D"/>
    <w:rsid w:val="00212820"/>
    <w:rsid w:val="00212B18"/>
    <w:rsid w:val="00227B27"/>
    <w:rsid w:val="00231BA0"/>
    <w:rsid w:val="00240229"/>
    <w:rsid w:val="00252435"/>
    <w:rsid w:val="00252C10"/>
    <w:rsid w:val="00256C7A"/>
    <w:rsid w:val="0026364E"/>
    <w:rsid w:val="00264BF8"/>
    <w:rsid w:val="002657D4"/>
    <w:rsid w:val="00266025"/>
    <w:rsid w:val="00272AAB"/>
    <w:rsid w:val="00273809"/>
    <w:rsid w:val="00276C3B"/>
    <w:rsid w:val="00281002"/>
    <w:rsid w:val="002826C0"/>
    <w:rsid w:val="00283D16"/>
    <w:rsid w:val="00285C31"/>
    <w:rsid w:val="002926A5"/>
    <w:rsid w:val="002926B9"/>
    <w:rsid w:val="00296601"/>
    <w:rsid w:val="002972D7"/>
    <w:rsid w:val="00297D01"/>
    <w:rsid w:val="002A5554"/>
    <w:rsid w:val="002B12D0"/>
    <w:rsid w:val="002B3582"/>
    <w:rsid w:val="002D5686"/>
    <w:rsid w:val="002E0C94"/>
    <w:rsid w:val="003051FB"/>
    <w:rsid w:val="0030599B"/>
    <w:rsid w:val="00306F31"/>
    <w:rsid w:val="00307326"/>
    <w:rsid w:val="00307741"/>
    <w:rsid w:val="003157C4"/>
    <w:rsid w:val="00316E87"/>
    <w:rsid w:val="0033491A"/>
    <w:rsid w:val="003358BC"/>
    <w:rsid w:val="0034244A"/>
    <w:rsid w:val="00354616"/>
    <w:rsid w:val="00355BBC"/>
    <w:rsid w:val="00370176"/>
    <w:rsid w:val="0037168C"/>
    <w:rsid w:val="00381295"/>
    <w:rsid w:val="0038278C"/>
    <w:rsid w:val="00386E79"/>
    <w:rsid w:val="00387BE2"/>
    <w:rsid w:val="00391714"/>
    <w:rsid w:val="003A2228"/>
    <w:rsid w:val="003A49EE"/>
    <w:rsid w:val="003A6A13"/>
    <w:rsid w:val="003B0663"/>
    <w:rsid w:val="003B3707"/>
    <w:rsid w:val="003B539F"/>
    <w:rsid w:val="003B70AC"/>
    <w:rsid w:val="003C0869"/>
    <w:rsid w:val="003D1D10"/>
    <w:rsid w:val="003D4D41"/>
    <w:rsid w:val="003E12DD"/>
    <w:rsid w:val="003E76E0"/>
    <w:rsid w:val="004000F2"/>
    <w:rsid w:val="00402E06"/>
    <w:rsid w:val="0040481B"/>
    <w:rsid w:val="00404C94"/>
    <w:rsid w:val="004055F7"/>
    <w:rsid w:val="00406732"/>
    <w:rsid w:val="00411B1D"/>
    <w:rsid w:val="00420FA7"/>
    <w:rsid w:val="00422E8E"/>
    <w:rsid w:val="00425F96"/>
    <w:rsid w:val="00426CFC"/>
    <w:rsid w:val="00430695"/>
    <w:rsid w:val="004369A3"/>
    <w:rsid w:val="00451FE3"/>
    <w:rsid w:val="00463F7C"/>
    <w:rsid w:val="0047558D"/>
    <w:rsid w:val="0048011D"/>
    <w:rsid w:val="0048704E"/>
    <w:rsid w:val="0048727B"/>
    <w:rsid w:val="00492AD3"/>
    <w:rsid w:val="004A5892"/>
    <w:rsid w:val="004B1DD9"/>
    <w:rsid w:val="004B211C"/>
    <w:rsid w:val="004B2879"/>
    <w:rsid w:val="004B28C1"/>
    <w:rsid w:val="004B75A7"/>
    <w:rsid w:val="004C2562"/>
    <w:rsid w:val="004D48A9"/>
    <w:rsid w:val="004E2006"/>
    <w:rsid w:val="004E60B6"/>
    <w:rsid w:val="004E64CD"/>
    <w:rsid w:val="004F793D"/>
    <w:rsid w:val="005003F7"/>
    <w:rsid w:val="00514FA5"/>
    <w:rsid w:val="0053008C"/>
    <w:rsid w:val="00532631"/>
    <w:rsid w:val="00542C86"/>
    <w:rsid w:val="00547B15"/>
    <w:rsid w:val="0055146E"/>
    <w:rsid w:val="00574F47"/>
    <w:rsid w:val="00590407"/>
    <w:rsid w:val="005A138A"/>
    <w:rsid w:val="005A2C2A"/>
    <w:rsid w:val="005B25FC"/>
    <w:rsid w:val="005B4EB6"/>
    <w:rsid w:val="005C223A"/>
    <w:rsid w:val="005D63DC"/>
    <w:rsid w:val="005D6956"/>
    <w:rsid w:val="005E64DB"/>
    <w:rsid w:val="005F2475"/>
    <w:rsid w:val="00601409"/>
    <w:rsid w:val="00603DFC"/>
    <w:rsid w:val="00614877"/>
    <w:rsid w:val="0061621A"/>
    <w:rsid w:val="006217E9"/>
    <w:rsid w:val="00626F28"/>
    <w:rsid w:val="00632078"/>
    <w:rsid w:val="00634F13"/>
    <w:rsid w:val="006354F2"/>
    <w:rsid w:val="0064455C"/>
    <w:rsid w:val="00650474"/>
    <w:rsid w:val="00656A87"/>
    <w:rsid w:val="00663541"/>
    <w:rsid w:val="0066377B"/>
    <w:rsid w:val="0066425B"/>
    <w:rsid w:val="00675A69"/>
    <w:rsid w:val="0068542A"/>
    <w:rsid w:val="00691727"/>
    <w:rsid w:val="0069298F"/>
    <w:rsid w:val="00694C5F"/>
    <w:rsid w:val="006A6D3C"/>
    <w:rsid w:val="006B0016"/>
    <w:rsid w:val="006B3302"/>
    <w:rsid w:val="006B6D50"/>
    <w:rsid w:val="006D38F4"/>
    <w:rsid w:val="006D4815"/>
    <w:rsid w:val="006E5BAB"/>
    <w:rsid w:val="006F3446"/>
    <w:rsid w:val="006F498A"/>
    <w:rsid w:val="006F5762"/>
    <w:rsid w:val="00701845"/>
    <w:rsid w:val="00702226"/>
    <w:rsid w:val="00707916"/>
    <w:rsid w:val="00723101"/>
    <w:rsid w:val="007239BC"/>
    <w:rsid w:val="00725FDD"/>
    <w:rsid w:val="0073209D"/>
    <w:rsid w:val="007340B1"/>
    <w:rsid w:val="00740316"/>
    <w:rsid w:val="0074202D"/>
    <w:rsid w:val="007439EF"/>
    <w:rsid w:val="00750F2D"/>
    <w:rsid w:val="00753ECD"/>
    <w:rsid w:val="007559D0"/>
    <w:rsid w:val="00761593"/>
    <w:rsid w:val="00765439"/>
    <w:rsid w:val="00770514"/>
    <w:rsid w:val="00773386"/>
    <w:rsid w:val="007818EE"/>
    <w:rsid w:val="007A2C33"/>
    <w:rsid w:val="007B2E04"/>
    <w:rsid w:val="007B3E22"/>
    <w:rsid w:val="007B7078"/>
    <w:rsid w:val="007B7227"/>
    <w:rsid w:val="007D49DD"/>
    <w:rsid w:val="007D69DC"/>
    <w:rsid w:val="007E4398"/>
    <w:rsid w:val="007F0530"/>
    <w:rsid w:val="007F1939"/>
    <w:rsid w:val="007F7BF4"/>
    <w:rsid w:val="00803487"/>
    <w:rsid w:val="00804A20"/>
    <w:rsid w:val="00804EBF"/>
    <w:rsid w:val="00805ECA"/>
    <w:rsid w:val="008077A8"/>
    <w:rsid w:val="0081298F"/>
    <w:rsid w:val="00812C80"/>
    <w:rsid w:val="00812E4C"/>
    <w:rsid w:val="008146E3"/>
    <w:rsid w:val="00816B93"/>
    <w:rsid w:val="0082405B"/>
    <w:rsid w:val="008303E6"/>
    <w:rsid w:val="008310D2"/>
    <w:rsid w:val="0083341A"/>
    <w:rsid w:val="00850B1C"/>
    <w:rsid w:val="008602B5"/>
    <w:rsid w:val="00861EA9"/>
    <w:rsid w:val="008668D5"/>
    <w:rsid w:val="00866D0B"/>
    <w:rsid w:val="0087178A"/>
    <w:rsid w:val="00882809"/>
    <w:rsid w:val="00885FA2"/>
    <w:rsid w:val="008911B9"/>
    <w:rsid w:val="0089154B"/>
    <w:rsid w:val="00892FA0"/>
    <w:rsid w:val="00895688"/>
    <w:rsid w:val="008A6BE6"/>
    <w:rsid w:val="008C49FB"/>
    <w:rsid w:val="008C52CE"/>
    <w:rsid w:val="00915237"/>
    <w:rsid w:val="009203FB"/>
    <w:rsid w:val="009210C0"/>
    <w:rsid w:val="009228D0"/>
    <w:rsid w:val="0093350D"/>
    <w:rsid w:val="0093546A"/>
    <w:rsid w:val="009369F9"/>
    <w:rsid w:val="0093783A"/>
    <w:rsid w:val="00946678"/>
    <w:rsid w:val="009509F1"/>
    <w:rsid w:val="00962A92"/>
    <w:rsid w:val="00963ACC"/>
    <w:rsid w:val="009755AA"/>
    <w:rsid w:val="00990AF8"/>
    <w:rsid w:val="009A136D"/>
    <w:rsid w:val="009A22DC"/>
    <w:rsid w:val="009B19C8"/>
    <w:rsid w:val="009B2043"/>
    <w:rsid w:val="009B687A"/>
    <w:rsid w:val="009C0EE1"/>
    <w:rsid w:val="009E7D13"/>
    <w:rsid w:val="00A01BE1"/>
    <w:rsid w:val="00A11F12"/>
    <w:rsid w:val="00A25683"/>
    <w:rsid w:val="00A300C0"/>
    <w:rsid w:val="00A32785"/>
    <w:rsid w:val="00A43E5C"/>
    <w:rsid w:val="00A514AD"/>
    <w:rsid w:val="00A55142"/>
    <w:rsid w:val="00A577D0"/>
    <w:rsid w:val="00A81AA9"/>
    <w:rsid w:val="00A84DF1"/>
    <w:rsid w:val="00A91FB5"/>
    <w:rsid w:val="00A96B0F"/>
    <w:rsid w:val="00AA2B93"/>
    <w:rsid w:val="00AA3653"/>
    <w:rsid w:val="00AA5C62"/>
    <w:rsid w:val="00AC70EF"/>
    <w:rsid w:val="00AD5A4D"/>
    <w:rsid w:val="00AE0749"/>
    <w:rsid w:val="00AF6B75"/>
    <w:rsid w:val="00AF6D8D"/>
    <w:rsid w:val="00AF7FA8"/>
    <w:rsid w:val="00B02430"/>
    <w:rsid w:val="00B0321C"/>
    <w:rsid w:val="00B07FE5"/>
    <w:rsid w:val="00B13647"/>
    <w:rsid w:val="00B146BF"/>
    <w:rsid w:val="00B21A2E"/>
    <w:rsid w:val="00B22115"/>
    <w:rsid w:val="00B22358"/>
    <w:rsid w:val="00B23B26"/>
    <w:rsid w:val="00B351AB"/>
    <w:rsid w:val="00B4366D"/>
    <w:rsid w:val="00B51DFD"/>
    <w:rsid w:val="00B54A76"/>
    <w:rsid w:val="00B604F3"/>
    <w:rsid w:val="00B66D51"/>
    <w:rsid w:val="00B73918"/>
    <w:rsid w:val="00B770BD"/>
    <w:rsid w:val="00B808E5"/>
    <w:rsid w:val="00B91314"/>
    <w:rsid w:val="00BA2D4E"/>
    <w:rsid w:val="00BA37B0"/>
    <w:rsid w:val="00BA4119"/>
    <w:rsid w:val="00BA4649"/>
    <w:rsid w:val="00BA4910"/>
    <w:rsid w:val="00BA4EAF"/>
    <w:rsid w:val="00BA578D"/>
    <w:rsid w:val="00BB4CBF"/>
    <w:rsid w:val="00BC1571"/>
    <w:rsid w:val="00BC19F9"/>
    <w:rsid w:val="00BC35F4"/>
    <w:rsid w:val="00BD6BF3"/>
    <w:rsid w:val="00BD74D9"/>
    <w:rsid w:val="00BE2D82"/>
    <w:rsid w:val="00BF1AE7"/>
    <w:rsid w:val="00C02405"/>
    <w:rsid w:val="00C151B5"/>
    <w:rsid w:val="00C24A9B"/>
    <w:rsid w:val="00C374D9"/>
    <w:rsid w:val="00C409A5"/>
    <w:rsid w:val="00C41B3F"/>
    <w:rsid w:val="00C5619A"/>
    <w:rsid w:val="00C707F8"/>
    <w:rsid w:val="00C71F60"/>
    <w:rsid w:val="00C82465"/>
    <w:rsid w:val="00C843CA"/>
    <w:rsid w:val="00CB7BD8"/>
    <w:rsid w:val="00CC05A7"/>
    <w:rsid w:val="00CC4E89"/>
    <w:rsid w:val="00CC6D52"/>
    <w:rsid w:val="00CD37B3"/>
    <w:rsid w:val="00CD3A81"/>
    <w:rsid w:val="00CD625B"/>
    <w:rsid w:val="00CE0817"/>
    <w:rsid w:val="00CE6CE3"/>
    <w:rsid w:val="00CF4C75"/>
    <w:rsid w:val="00CF7E99"/>
    <w:rsid w:val="00D02D04"/>
    <w:rsid w:val="00D10EC2"/>
    <w:rsid w:val="00D15072"/>
    <w:rsid w:val="00D15C4F"/>
    <w:rsid w:val="00D2329F"/>
    <w:rsid w:val="00D26482"/>
    <w:rsid w:val="00D27042"/>
    <w:rsid w:val="00D62A24"/>
    <w:rsid w:val="00D71AAD"/>
    <w:rsid w:val="00D7597F"/>
    <w:rsid w:val="00D7726A"/>
    <w:rsid w:val="00D851F2"/>
    <w:rsid w:val="00D85F71"/>
    <w:rsid w:val="00D97F32"/>
    <w:rsid w:val="00DB217F"/>
    <w:rsid w:val="00DC05BA"/>
    <w:rsid w:val="00DC76B8"/>
    <w:rsid w:val="00DE1CF1"/>
    <w:rsid w:val="00DF3542"/>
    <w:rsid w:val="00DF6532"/>
    <w:rsid w:val="00DF736E"/>
    <w:rsid w:val="00E03A2F"/>
    <w:rsid w:val="00E2219A"/>
    <w:rsid w:val="00E244AB"/>
    <w:rsid w:val="00E32180"/>
    <w:rsid w:val="00E34C2F"/>
    <w:rsid w:val="00E3597E"/>
    <w:rsid w:val="00E5588D"/>
    <w:rsid w:val="00E57F4B"/>
    <w:rsid w:val="00E61B6D"/>
    <w:rsid w:val="00E72FBE"/>
    <w:rsid w:val="00E73276"/>
    <w:rsid w:val="00E81851"/>
    <w:rsid w:val="00E85113"/>
    <w:rsid w:val="00E90883"/>
    <w:rsid w:val="00E9142F"/>
    <w:rsid w:val="00E978D7"/>
    <w:rsid w:val="00EA5A87"/>
    <w:rsid w:val="00EA61FF"/>
    <w:rsid w:val="00EB64F7"/>
    <w:rsid w:val="00EC0CF8"/>
    <w:rsid w:val="00EC641B"/>
    <w:rsid w:val="00ED08A4"/>
    <w:rsid w:val="00ED17DF"/>
    <w:rsid w:val="00EF5E47"/>
    <w:rsid w:val="00F006FE"/>
    <w:rsid w:val="00F03A7C"/>
    <w:rsid w:val="00F047EE"/>
    <w:rsid w:val="00F15125"/>
    <w:rsid w:val="00F27D00"/>
    <w:rsid w:val="00F449F1"/>
    <w:rsid w:val="00F44AC0"/>
    <w:rsid w:val="00F459E9"/>
    <w:rsid w:val="00F55A23"/>
    <w:rsid w:val="00F6502B"/>
    <w:rsid w:val="00F6694C"/>
    <w:rsid w:val="00F76E0A"/>
    <w:rsid w:val="00F779B8"/>
    <w:rsid w:val="00FA2888"/>
    <w:rsid w:val="00FA39FC"/>
    <w:rsid w:val="00FA4B37"/>
    <w:rsid w:val="00FB11CE"/>
    <w:rsid w:val="00FB3286"/>
    <w:rsid w:val="00FB5BCA"/>
    <w:rsid w:val="00FC1224"/>
    <w:rsid w:val="00FC54B3"/>
    <w:rsid w:val="00FC65D2"/>
    <w:rsid w:val="00FD26CC"/>
    <w:rsid w:val="00FD721E"/>
    <w:rsid w:val="00FE1A87"/>
    <w:rsid w:val="00FE24C0"/>
    <w:rsid w:val="00FF7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59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uiPriority w:val="99"/>
    <w:rsid w:val="008C49FB"/>
    <w:pPr>
      <w:tabs>
        <w:tab w:val="center" w:pos="4153"/>
        <w:tab w:val="right" w:pos="8306"/>
      </w:tabs>
      <w:snapToGrid w:val="0"/>
    </w:pPr>
    <w:rPr>
      <w:sz w:val="18"/>
    </w:rPr>
  </w:style>
  <w:style w:type="paragraph" w:styleId="a8">
    <w:name w:val="caption"/>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ñ弌’i"/>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basedOn w:val="a3"/>
    <w:uiPriority w:val="99"/>
    <w:qFormat/>
    <w:rsid w:val="008C49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0">
    <w:name w:val="网格型1"/>
    <w:basedOn w:val="a3"/>
    <w:next w:val="af4"/>
    <w:uiPriority w:val="59"/>
    <w:qFormat/>
    <w:rsid w:val="008C49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aliases w:val="- Bullets 字符1,リスト段落 字符,?? ?? 字符1,????? 字符1,???? 字符1,Lista1 字符1,列出段落1 字符,中等深浅网格 1 - 着色 21 字符1,¥ê¥¹¥È¶ÎÂä 字符1,¥¡¡¡¡ì¬º¥¹¥È¶ÎÂä 字符1,ÁÐ³ö¶ÎÂä 字符1,列表段落1 字符1,—ño’i—Ž 字符1,1st level - Bullet List Paragraph 字符1,Lettre d'introduction 字符1,Bullet list 字符"/>
    <w:uiPriority w:val="34"/>
    <w:qFormat/>
    <w:rsid w:val="00866D0B"/>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uiPriority w:val="99"/>
    <w:rsid w:val="008C49FB"/>
    <w:pPr>
      <w:tabs>
        <w:tab w:val="center" w:pos="4153"/>
        <w:tab w:val="right" w:pos="8306"/>
      </w:tabs>
      <w:snapToGrid w:val="0"/>
    </w:pPr>
    <w:rPr>
      <w:sz w:val="18"/>
    </w:rPr>
  </w:style>
  <w:style w:type="paragraph" w:styleId="a8">
    <w:name w:val="caption"/>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ñ弌’i"/>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basedOn w:val="a3"/>
    <w:uiPriority w:val="99"/>
    <w:qFormat/>
    <w:rsid w:val="008C49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0">
    <w:name w:val="网格型1"/>
    <w:basedOn w:val="a3"/>
    <w:next w:val="af4"/>
    <w:uiPriority w:val="59"/>
    <w:qFormat/>
    <w:rsid w:val="008C49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aliases w:val="- Bullets 字符1,リスト段落 字符,?? ?? 字符1,????? 字符1,???? 字符1,Lista1 字符1,列出段落1 字符,中等深浅网格 1 - 着色 21 字符1,¥ê¥¹¥È¶ÎÂä 字符1,¥¡¡¡¡ì¬º¥¹¥È¶ÎÂä 字符1,ÁÐ³ö¶ÎÂä 字符1,列表段落1 字符1,—ño’i—Ž 字符1,1st level - Bullet List Paragraph 字符1,Lettre d'introduction 字符1,Bullet list 字符"/>
    <w:uiPriority w:val="34"/>
    <w:qFormat/>
    <w:rsid w:val="00866D0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797743">
      <w:bodyDiv w:val="1"/>
      <w:marLeft w:val="0"/>
      <w:marRight w:val="0"/>
      <w:marTop w:val="0"/>
      <w:marBottom w:val="0"/>
      <w:divBdr>
        <w:top w:val="none" w:sz="0" w:space="0" w:color="auto"/>
        <w:left w:val="none" w:sz="0" w:space="0" w:color="auto"/>
        <w:bottom w:val="none" w:sz="0" w:space="0" w:color="auto"/>
        <w:right w:val="none" w:sz="0" w:space="0" w:color="auto"/>
      </w:divBdr>
      <w:divsChild>
        <w:div w:id="73017094">
          <w:marLeft w:val="547"/>
          <w:marRight w:val="0"/>
          <w:marTop w:val="0"/>
          <w:marBottom w:val="0"/>
          <w:divBdr>
            <w:top w:val="none" w:sz="0" w:space="0" w:color="auto"/>
            <w:left w:val="none" w:sz="0" w:space="0" w:color="auto"/>
            <w:bottom w:val="none" w:sz="0" w:space="0" w:color="auto"/>
            <w:right w:val="none" w:sz="0" w:space="0" w:color="auto"/>
          </w:divBdr>
        </w:div>
        <w:div w:id="750126333">
          <w:marLeft w:val="1166"/>
          <w:marRight w:val="0"/>
          <w:marTop w:val="0"/>
          <w:marBottom w:val="0"/>
          <w:divBdr>
            <w:top w:val="none" w:sz="0" w:space="0" w:color="auto"/>
            <w:left w:val="none" w:sz="0" w:space="0" w:color="auto"/>
            <w:bottom w:val="none" w:sz="0" w:space="0" w:color="auto"/>
            <w:right w:val="none" w:sz="0" w:space="0" w:color="auto"/>
          </w:divBdr>
        </w:div>
        <w:div w:id="1109088119">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jpe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jpe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111.vsdx"/><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1B9F7-E64B-443C-A1EB-DEAD3008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19</Pages>
  <Words>9435</Words>
  <Characters>53786</Characters>
  <Application>Microsoft Office Word</Application>
  <DocSecurity>0</DocSecurity>
  <Lines>448</Lines>
  <Paragraphs>126</Paragraphs>
  <MMClips>0</MMClips>
  <ScaleCrop>false</ScaleCrop>
  <Company>CATT</Company>
  <LinksUpToDate>false</LinksUpToDate>
  <CharactersWithSpaces>63095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39</cp:revision>
  <dcterms:created xsi:type="dcterms:W3CDTF">2022-02-09T03:41:00Z</dcterms:created>
  <dcterms:modified xsi:type="dcterms:W3CDTF">2022-02-09T07:30:00Z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