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F9F41" w14:textId="0B1F82B4" w:rsidR="00D365BE" w:rsidRPr="002B0BF3" w:rsidRDefault="00D365BE" w:rsidP="007176C8">
      <w:pPr>
        <w:tabs>
          <w:tab w:val="right" w:pos="9216"/>
        </w:tabs>
        <w:spacing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708F6">
        <w:rPr>
          <w:b/>
        </w:rPr>
        <w:t>3GPP TSG RAN WG1 Meeting #10</w:t>
      </w:r>
      <w:r w:rsidR="002E1525">
        <w:rPr>
          <w:b/>
        </w:rPr>
        <w:t>8</w:t>
      </w:r>
      <w:r w:rsidRPr="008708F6">
        <w:rPr>
          <w:b/>
        </w:rPr>
        <w:t>-e</w:t>
      </w:r>
      <w:r w:rsidRPr="002B0BF3">
        <w:rPr>
          <w:b/>
        </w:rPr>
        <w:tab/>
      </w:r>
      <w:r w:rsidR="009F6A7E">
        <w:rPr>
          <w:b/>
        </w:rPr>
        <w:t>R1-</w:t>
      </w:r>
      <w:r w:rsidR="00C343E0" w:rsidRPr="00C343E0">
        <w:rPr>
          <w:b/>
        </w:rPr>
        <w:t>220</w:t>
      </w:r>
      <w:r w:rsidR="00153FB1">
        <w:rPr>
          <w:b/>
        </w:rPr>
        <w:t>0970</w:t>
      </w:r>
    </w:p>
    <w:p w14:paraId="092D61B9" w14:textId="5F9B1136" w:rsidR="00D365BE" w:rsidRPr="008708F6" w:rsidRDefault="003538B1" w:rsidP="007D3E95">
      <w:pPr>
        <w:tabs>
          <w:tab w:val="right" w:pos="9216"/>
        </w:tabs>
        <w:spacing w:afterLines="50" w:line="60" w:lineRule="atLeast"/>
        <w:jc w:val="left"/>
        <w:rPr>
          <w:b/>
        </w:rPr>
      </w:pPr>
      <w:r>
        <w:rPr>
          <w:b/>
        </w:rPr>
        <w:t>e</w:t>
      </w:r>
      <w:r w:rsidR="00D365BE" w:rsidRPr="008708F6">
        <w:rPr>
          <w:b/>
        </w:rPr>
        <w:t>-</w:t>
      </w:r>
      <w:r>
        <w:rPr>
          <w:b/>
        </w:rPr>
        <w:t>M</w:t>
      </w:r>
      <w:r w:rsidR="00D365BE" w:rsidRPr="008708F6">
        <w:rPr>
          <w:b/>
        </w:rPr>
        <w:t xml:space="preserve">eeting, </w:t>
      </w:r>
      <w:r w:rsidR="00A46AEB">
        <w:rPr>
          <w:b/>
          <w:lang w:eastAsia="zh-CN"/>
        </w:rPr>
        <w:t>February</w:t>
      </w:r>
      <w:r w:rsidR="00D365BE">
        <w:rPr>
          <w:b/>
        </w:rPr>
        <w:t xml:space="preserve"> </w:t>
      </w:r>
      <w:r w:rsidR="00A46AEB">
        <w:rPr>
          <w:b/>
        </w:rPr>
        <w:t>21</w:t>
      </w:r>
      <w:r w:rsidR="00D365BE">
        <w:rPr>
          <w:b/>
        </w:rPr>
        <w:t xml:space="preserve"> –</w:t>
      </w:r>
      <w:r w:rsidR="00A46AEB">
        <w:rPr>
          <w:b/>
        </w:rPr>
        <w:t>March 3</w:t>
      </w:r>
      <w:r w:rsidR="00437992">
        <w:rPr>
          <w:b/>
        </w:rPr>
        <w:t>, 202</w:t>
      </w:r>
      <w:r w:rsidR="001E7732">
        <w:rPr>
          <w:b/>
        </w:rPr>
        <w:t>2</w:t>
      </w:r>
    </w:p>
    <w:p w14:paraId="19558BCF" w14:textId="77777777" w:rsidR="00A26C91" w:rsidRPr="00D365BE" w:rsidRDefault="00A26C91" w:rsidP="00A26C91">
      <w:pPr>
        <w:pBdr>
          <w:top w:val="single" w:sz="4" w:space="1" w:color="auto"/>
        </w:pBdr>
        <w:spacing w:after="0"/>
        <w:jc w:val="left"/>
        <w:rPr>
          <w:b/>
          <w:kern w:val="2"/>
          <w:sz w:val="16"/>
          <w:szCs w:val="16"/>
          <w:lang w:eastAsia="zh-CN"/>
        </w:rPr>
      </w:pPr>
    </w:p>
    <w:p w14:paraId="21E3173D" w14:textId="2EE9D285"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6C02DB">
        <w:rPr>
          <w:b/>
          <w:kern w:val="2"/>
          <w:lang w:eastAsia="zh-CN"/>
        </w:rPr>
        <w:t>8.8</w:t>
      </w:r>
      <w:r w:rsidR="00130A29">
        <w:rPr>
          <w:b/>
          <w:kern w:val="2"/>
          <w:lang w:eastAsia="zh-CN"/>
        </w:rPr>
        <w:t>.3</w:t>
      </w:r>
      <w:bookmarkStart w:id="0" w:name="_GoBack"/>
      <w:bookmarkEnd w:id="0"/>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259D8055"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3A1475">
        <w:rPr>
          <w:rFonts w:hint="eastAsia"/>
          <w:b/>
          <w:kern w:val="2"/>
          <w:lang w:eastAsia="zh-CN"/>
        </w:rPr>
        <w:t>Remaining</w:t>
      </w:r>
      <w:r w:rsidR="003A1475">
        <w:rPr>
          <w:b/>
          <w:kern w:val="2"/>
          <w:lang w:eastAsia="zh-CN"/>
        </w:rPr>
        <w:t xml:space="preserve"> issue</w:t>
      </w:r>
      <w:r w:rsidR="00556C89" w:rsidRPr="00556C89">
        <w:rPr>
          <w:b/>
          <w:kern w:val="2"/>
          <w:lang w:eastAsia="zh-CN"/>
        </w:rPr>
        <w:t xml:space="preserve"> </w:t>
      </w:r>
      <w:r w:rsidR="00C855CA">
        <w:rPr>
          <w:b/>
          <w:kern w:val="2"/>
          <w:lang w:eastAsia="zh-CN"/>
        </w:rPr>
        <w:t>of</w:t>
      </w:r>
      <w:r w:rsidR="00556C89" w:rsidRPr="00556C89">
        <w:rPr>
          <w:b/>
          <w:kern w:val="2"/>
          <w:lang w:eastAsia="zh-CN"/>
        </w:rPr>
        <w:t xml:space="preserve"> Msg3 repetition for coverage enhancemen</w:t>
      </w:r>
      <w:r w:rsidR="004E68FA">
        <w:rPr>
          <w:b/>
          <w:kern w:val="2"/>
          <w:lang w:eastAsia="zh-CN"/>
        </w:rPr>
        <w:t>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1" w:name="_Ref124589705"/>
      <w:bookmarkStart w:id="2" w:name="_Ref129681862"/>
      <w:r w:rsidRPr="00C51F83">
        <w:t>Introduction</w:t>
      </w:r>
      <w:bookmarkStart w:id="3" w:name="_Ref129681832"/>
      <w:bookmarkEnd w:id="1"/>
      <w:bookmarkEnd w:id="2"/>
    </w:p>
    <w:p w14:paraId="6AFBD71C" w14:textId="2E7FE6A4" w:rsidR="009C6A8B" w:rsidRDefault="00D06090" w:rsidP="00383CDC">
      <w:pPr>
        <w:spacing w:beforeLines="30" w:before="72" w:afterLines="50" w:line="60" w:lineRule="atLeast"/>
        <w:rPr>
          <w:lang w:eastAsia="zh-CN"/>
        </w:rPr>
      </w:pPr>
      <w:r>
        <w:rPr>
          <w:lang w:eastAsia="zh-CN"/>
        </w:rPr>
        <w:t>In the RAN</w:t>
      </w:r>
      <w:r w:rsidR="00FE13A6">
        <w:rPr>
          <w:lang w:eastAsia="zh-CN"/>
        </w:rPr>
        <w:t>1#</w:t>
      </w:r>
      <w:r w:rsidR="009A32E3">
        <w:rPr>
          <w:lang w:eastAsia="zh-CN"/>
        </w:rPr>
        <w:t>107</w:t>
      </w:r>
      <w:r w:rsidR="005242CD">
        <w:rPr>
          <w:lang w:eastAsia="zh-CN"/>
        </w:rPr>
        <w:t>b</w:t>
      </w:r>
      <w:r w:rsidR="009A32E3">
        <w:rPr>
          <w:lang w:eastAsia="zh-CN"/>
        </w:rPr>
        <w:t xml:space="preserve"> </w:t>
      </w:r>
      <w:r w:rsidR="004F6BEA">
        <w:rPr>
          <w:lang w:eastAsia="zh-CN"/>
        </w:rPr>
        <w:t>e-meeting</w:t>
      </w:r>
      <w:r w:rsidR="0071327C">
        <w:rPr>
          <w:lang w:eastAsia="zh-CN"/>
        </w:rPr>
        <w:t xml:space="preserve"> </w:t>
      </w:r>
      <w:r w:rsidR="0071327C">
        <w:rPr>
          <w:lang w:eastAsia="zh-CN"/>
        </w:rPr>
        <w:fldChar w:fldCharType="begin"/>
      </w:r>
      <w:r w:rsidR="0071327C">
        <w:rPr>
          <w:lang w:eastAsia="zh-CN"/>
        </w:rPr>
        <w:instrText xml:space="preserve"> REF _Ref53743112 \r \h </w:instrText>
      </w:r>
      <w:r w:rsidR="0071327C">
        <w:rPr>
          <w:lang w:eastAsia="zh-CN"/>
        </w:rPr>
      </w:r>
      <w:r w:rsidR="0071327C">
        <w:rPr>
          <w:lang w:eastAsia="zh-CN"/>
        </w:rPr>
        <w:fldChar w:fldCharType="separate"/>
      </w:r>
      <w:r w:rsidR="0071327C">
        <w:rPr>
          <w:lang w:eastAsia="zh-CN"/>
        </w:rPr>
        <w:t>[1]</w:t>
      </w:r>
      <w:r w:rsidR="0071327C">
        <w:rPr>
          <w:lang w:eastAsia="zh-CN"/>
        </w:rPr>
        <w:fldChar w:fldCharType="end"/>
      </w:r>
      <w:r w:rsidR="004F6BEA">
        <w:rPr>
          <w:lang w:eastAsia="zh-CN"/>
        </w:rPr>
        <w:t xml:space="preserve">, </w:t>
      </w:r>
      <w:r w:rsidR="00035F64">
        <w:rPr>
          <w:lang w:eastAsia="zh-CN"/>
        </w:rPr>
        <w:t xml:space="preserve">the </w:t>
      </w:r>
      <w:r w:rsidR="00D365BE">
        <w:rPr>
          <w:lang w:eastAsia="zh-CN"/>
        </w:rPr>
        <w:t xml:space="preserve">following </w:t>
      </w:r>
      <w:r w:rsidR="00035F64">
        <w:rPr>
          <w:lang w:eastAsia="zh-CN"/>
        </w:rPr>
        <w:t>agreements</w:t>
      </w:r>
      <w:r w:rsidR="00D365BE">
        <w:rPr>
          <w:lang w:eastAsia="zh-CN"/>
        </w:rPr>
        <w:t xml:space="preserve"> </w:t>
      </w:r>
      <w:r w:rsidR="002874FE">
        <w:rPr>
          <w:lang w:eastAsia="zh-CN"/>
        </w:rPr>
        <w:t xml:space="preserve">for Msg3 PUSCH </w:t>
      </w:r>
      <w:r w:rsidR="00EC75F7">
        <w:rPr>
          <w:lang w:eastAsia="zh-CN"/>
        </w:rPr>
        <w:t xml:space="preserve">repetition </w:t>
      </w:r>
      <w:r w:rsidR="009F2CEF">
        <w:rPr>
          <w:rFonts w:hint="eastAsia"/>
          <w:lang w:eastAsia="zh-CN"/>
        </w:rPr>
        <w:t>were</w:t>
      </w:r>
      <w:r w:rsidR="009F2CEF">
        <w:rPr>
          <w:lang w:eastAsia="zh-CN"/>
        </w:rPr>
        <w:t xml:space="preserve"> </w:t>
      </w:r>
      <w:r w:rsidR="00D365BE">
        <w:rPr>
          <w:lang w:eastAsia="zh-CN"/>
        </w:rPr>
        <w:t>achieved</w:t>
      </w:r>
      <w:r w:rsidR="00035F64">
        <w:rPr>
          <w:lang w:eastAsia="zh-CN"/>
        </w:rPr>
        <w:t xml:space="preserve"> </w:t>
      </w:r>
      <w:r w:rsidR="00241801">
        <w:rPr>
          <w:lang w:eastAsia="zh-CN"/>
        </w:rPr>
        <w:t>in the table below</w:t>
      </w:r>
      <w:r>
        <w:rPr>
          <w:bCs/>
          <w:lang w:eastAsia="zh-CN"/>
        </w:rPr>
        <w:t xml:space="preserve">. </w:t>
      </w:r>
      <w:r w:rsidRPr="00D06090">
        <w:rPr>
          <w:bCs/>
          <w:lang w:eastAsia="zh-CN"/>
        </w:rPr>
        <w:t xml:space="preserve"> </w:t>
      </w:r>
    </w:p>
    <w:tbl>
      <w:tblPr>
        <w:tblStyle w:val="ac"/>
        <w:tblW w:w="0" w:type="auto"/>
        <w:tblLook w:val="04A0" w:firstRow="1" w:lastRow="0" w:firstColumn="1" w:lastColumn="0" w:noHBand="0" w:noVBand="1"/>
      </w:tblPr>
      <w:tblGrid>
        <w:gridCol w:w="9307"/>
      </w:tblGrid>
      <w:tr w:rsidR="009C6A8B" w:rsidRPr="00437992" w14:paraId="734EF1EE" w14:textId="77777777" w:rsidTr="00587D7D">
        <w:trPr>
          <w:trHeight w:val="416"/>
        </w:trPr>
        <w:tc>
          <w:tcPr>
            <w:tcW w:w="9307" w:type="dxa"/>
          </w:tcPr>
          <w:p w14:paraId="0E39F3C3" w14:textId="77777777" w:rsidR="005242CD" w:rsidRPr="007E6657" w:rsidRDefault="005242CD" w:rsidP="005242CD">
            <w:pPr>
              <w:rPr>
                <w:b/>
                <w:highlight w:val="green"/>
                <w:lang w:eastAsia="zh-CN"/>
              </w:rPr>
            </w:pPr>
            <w:r w:rsidRPr="007E6657">
              <w:rPr>
                <w:b/>
                <w:bCs/>
                <w:highlight w:val="green"/>
                <w:lang w:eastAsia="zh-CN"/>
              </w:rPr>
              <w:t>Agreement</w:t>
            </w:r>
            <w:r w:rsidRPr="007E6657">
              <w:rPr>
                <w:rFonts w:hint="eastAsia"/>
                <w:b/>
                <w:highlight w:val="green"/>
                <w:lang w:eastAsia="zh-CN"/>
              </w:rPr>
              <w:t xml:space="preserve"> </w:t>
            </w:r>
          </w:p>
          <w:p w14:paraId="60494599" w14:textId="77777777" w:rsidR="005242CD" w:rsidRPr="007E6657" w:rsidRDefault="005242CD" w:rsidP="005242CD">
            <w:pPr>
              <w:rPr>
                <w:iCs/>
                <w:lang w:eastAsia="zh-CN"/>
              </w:rPr>
            </w:pPr>
            <w:r w:rsidRPr="007E6657">
              <w:rPr>
                <w:rFonts w:hint="eastAsia"/>
                <w:iCs/>
                <w:lang w:eastAsia="zh-CN"/>
              </w:rPr>
              <w:t xml:space="preserve">Regarding </w:t>
            </w:r>
            <w:r w:rsidRPr="007E6657">
              <w:rPr>
                <w:iCs/>
              </w:rPr>
              <w:t xml:space="preserve">how a UE should interpret </w:t>
            </w:r>
            <w:r w:rsidRPr="007E6657">
              <w:rPr>
                <w:color w:val="000000"/>
                <w:shd w:val="clear" w:color="auto" w:fill="FFFFFF"/>
              </w:rPr>
              <w:t>MCS information field</w:t>
            </w:r>
            <w:r w:rsidRPr="007E6657">
              <w:rPr>
                <w:iCs/>
              </w:rPr>
              <w:t xml:space="preserve"> for indication of the number of repetitions </w:t>
            </w:r>
            <w:r w:rsidRPr="007E6657">
              <w:rPr>
                <w:iCs/>
                <w:color w:val="000000"/>
              </w:rPr>
              <w:t>for the case of CBRA</w:t>
            </w:r>
            <w:r w:rsidRPr="007E6657">
              <w:rPr>
                <w:rFonts w:hint="eastAsia"/>
                <w:iCs/>
                <w:lang w:eastAsia="zh-CN"/>
              </w:rPr>
              <w:t>, Option 1 is supported.</w:t>
            </w:r>
          </w:p>
          <w:p w14:paraId="75FFDC8A" w14:textId="77777777" w:rsidR="005242CD" w:rsidRPr="007E6657" w:rsidRDefault="005242CD" w:rsidP="00F741FA">
            <w:pPr>
              <w:numPr>
                <w:ilvl w:val="0"/>
                <w:numId w:val="6"/>
              </w:numPr>
              <w:overflowPunct w:val="0"/>
              <w:spacing w:before="120" w:line="280" w:lineRule="atLeast"/>
              <w:textAlignment w:val="baseline"/>
              <w:rPr>
                <w:iCs/>
              </w:rPr>
            </w:pPr>
            <w:r w:rsidRPr="007E6657">
              <w:rPr>
                <w:rFonts w:hint="eastAsia"/>
                <w:iCs/>
                <w:lang w:eastAsia="zh-CN"/>
              </w:rPr>
              <w:t xml:space="preserve"> </w:t>
            </w:r>
            <w:r w:rsidRPr="007E6657">
              <w:rPr>
                <w:iCs/>
              </w:rPr>
              <w:t>When a UE requests Msg3</w:t>
            </w:r>
            <w:r w:rsidRPr="007E6657">
              <w:rPr>
                <w:rFonts w:hint="eastAsia"/>
                <w:iCs/>
                <w:lang w:eastAsia="zh-CN"/>
              </w:rPr>
              <w:t xml:space="preserve"> </w:t>
            </w:r>
            <w:r w:rsidRPr="007E6657">
              <w:rPr>
                <w:iCs/>
              </w:rPr>
              <w:t xml:space="preserve">repetition, the repurposed </w:t>
            </w:r>
            <w:r w:rsidRPr="007E6657">
              <w:rPr>
                <w:rFonts w:hint="eastAsia"/>
                <w:iCs/>
                <w:lang w:eastAsia="zh-CN"/>
              </w:rPr>
              <w:t xml:space="preserve">MCS </w:t>
            </w:r>
            <w:r w:rsidRPr="007E6657">
              <w:rPr>
                <w:iCs/>
              </w:rPr>
              <w:t>information field is applied. gNB schedules Msg3 with or without repetition for the UE requesting Msg3 repetition.</w:t>
            </w:r>
          </w:p>
          <w:p w14:paraId="73BC91CA" w14:textId="77777777" w:rsidR="005242CD" w:rsidRPr="007E6657" w:rsidRDefault="005242CD" w:rsidP="00F741FA">
            <w:pPr>
              <w:numPr>
                <w:ilvl w:val="1"/>
                <w:numId w:val="6"/>
              </w:numPr>
              <w:tabs>
                <w:tab w:val="left" w:pos="840"/>
              </w:tabs>
              <w:overflowPunct w:val="0"/>
              <w:spacing w:before="120" w:line="280" w:lineRule="atLeast"/>
              <w:textAlignment w:val="baseline"/>
              <w:rPr>
                <w:iCs/>
              </w:rPr>
            </w:pPr>
            <w:r w:rsidRPr="007E6657">
              <w:rPr>
                <w:iCs/>
              </w:rPr>
              <w:t xml:space="preserve">Repetition factor K=1 </w:t>
            </w:r>
            <w:r w:rsidRPr="007E6657">
              <w:rPr>
                <w:rFonts w:hint="eastAsia"/>
                <w:iCs/>
                <w:lang w:eastAsia="zh-CN"/>
              </w:rPr>
              <w:t xml:space="preserve">is included in the four candidate repetition factors used for repetition indication. </w:t>
            </w:r>
          </w:p>
          <w:p w14:paraId="2BACF0CF" w14:textId="12D67935" w:rsidR="005242CD" w:rsidRPr="007E6657" w:rsidRDefault="005242CD" w:rsidP="00F741FA">
            <w:pPr>
              <w:numPr>
                <w:ilvl w:val="0"/>
                <w:numId w:val="6"/>
              </w:numPr>
              <w:overflowPunct w:val="0"/>
              <w:spacing w:before="120" w:line="280" w:lineRule="atLeast"/>
              <w:textAlignment w:val="baseline"/>
              <w:rPr>
                <w:iCs/>
                <w:lang w:eastAsia="zh-CN"/>
              </w:rPr>
            </w:pPr>
            <w:r w:rsidRPr="007E6657">
              <w:rPr>
                <w:rFonts w:hint="eastAsia"/>
                <w:iCs/>
                <w:lang w:eastAsia="zh-CN"/>
              </w:rPr>
              <w:t>When the UE doesn</w:t>
            </w:r>
            <w:r w:rsidRPr="007E6657">
              <w:rPr>
                <w:rFonts w:hint="eastAsia"/>
                <w:iCs/>
                <w:lang w:eastAsia="zh-CN"/>
              </w:rPr>
              <w:t>’</w:t>
            </w:r>
            <w:r w:rsidRPr="007E6657">
              <w:rPr>
                <w:rFonts w:hint="eastAsia"/>
                <w:iCs/>
                <w:lang w:eastAsia="zh-CN"/>
              </w:rPr>
              <w:t>t request Msg3 repetition (including legacy UE), the legacy MCS information field is applied. gNB schedules Msg3 without repetition for the UE not requesting Msg3 repetition.</w:t>
            </w:r>
          </w:p>
          <w:p w14:paraId="249F01EE" w14:textId="77777777" w:rsidR="005242CD" w:rsidRPr="007E6657" w:rsidRDefault="005242CD" w:rsidP="005242CD">
            <w:pPr>
              <w:rPr>
                <w:rFonts w:eastAsia="等线"/>
                <w:b/>
                <w:highlight w:val="green"/>
                <w:lang w:eastAsia="zh-CN"/>
              </w:rPr>
            </w:pPr>
            <w:r w:rsidRPr="007E6657">
              <w:rPr>
                <w:rFonts w:eastAsia="等线" w:hint="eastAsia"/>
                <w:b/>
                <w:highlight w:val="green"/>
                <w:lang w:eastAsia="zh-CN"/>
              </w:rPr>
              <w:t xml:space="preserve">Agreement </w:t>
            </w:r>
          </w:p>
          <w:p w14:paraId="0319BAF1" w14:textId="77777777" w:rsidR="005242CD" w:rsidRPr="007E6657" w:rsidRDefault="005242CD" w:rsidP="005242CD">
            <w:pPr>
              <w:spacing w:afterLines="50"/>
              <w:rPr>
                <w:lang w:eastAsia="zh-CN"/>
              </w:rPr>
            </w:pPr>
            <w:r w:rsidRPr="007E6657">
              <w:rPr>
                <w:rFonts w:hint="eastAsia"/>
                <w:lang w:eastAsia="zh-CN"/>
              </w:rPr>
              <w:t xml:space="preserve">The 3 LSB </w:t>
            </w:r>
            <w:r w:rsidRPr="007E6657">
              <w:rPr>
                <w:rFonts w:eastAsia="等线" w:hint="eastAsia"/>
                <w:lang w:eastAsia="zh-CN"/>
              </w:rPr>
              <w:t xml:space="preserve">bits of MCS information field </w:t>
            </w:r>
            <w:r w:rsidRPr="007E6657">
              <w:rPr>
                <w:rFonts w:hint="eastAsia"/>
                <w:lang w:eastAsia="zh-CN"/>
              </w:rPr>
              <w:t xml:space="preserve">in </w:t>
            </w:r>
            <w:r w:rsidRPr="007E6657">
              <w:t>DCI format 0_0 with CRC scrambled by the TC-RNTI</w:t>
            </w:r>
            <w:r w:rsidRPr="007E6657">
              <w:rPr>
                <w:rFonts w:hint="eastAsia"/>
                <w:lang w:eastAsia="zh-CN"/>
              </w:rPr>
              <w:t xml:space="preserve"> </w:t>
            </w:r>
            <w:r w:rsidRPr="007E6657">
              <w:rPr>
                <w:rFonts w:eastAsia="等线" w:hint="eastAsia"/>
                <w:lang w:eastAsia="zh-CN"/>
              </w:rPr>
              <w:t xml:space="preserve">is used to indicate one value from 8 candidate </w:t>
            </w:r>
            <w:r w:rsidRPr="007E6657">
              <w:rPr>
                <w:rFonts w:eastAsia="等线" w:hint="eastAsia"/>
                <w:lang w:eastAsia="ja-JP"/>
              </w:rPr>
              <w:t>MCS indexes</w:t>
            </w:r>
            <w:r w:rsidRPr="007E6657">
              <w:rPr>
                <w:rFonts w:eastAsia="等线" w:hint="eastAsia"/>
                <w:lang w:eastAsia="zh-CN"/>
              </w:rPr>
              <w:t xml:space="preserve"> for Msg3 retransmission.</w:t>
            </w:r>
          </w:p>
          <w:p w14:paraId="6D1B8350" w14:textId="024F761D" w:rsidR="005242CD" w:rsidRPr="007E6657" w:rsidRDefault="005242CD" w:rsidP="00F741FA">
            <w:pPr>
              <w:numPr>
                <w:ilvl w:val="1"/>
                <w:numId w:val="8"/>
              </w:numPr>
              <w:tabs>
                <w:tab w:val="clear" w:pos="840"/>
                <w:tab w:val="left" w:pos="420"/>
              </w:tabs>
              <w:overflowPunct w:val="0"/>
              <w:spacing w:afterLines="50" w:line="276" w:lineRule="auto"/>
              <w:ind w:left="426" w:hanging="426"/>
              <w:textAlignment w:val="baseline"/>
              <w:rPr>
                <w:lang w:eastAsia="zh-CN"/>
              </w:rPr>
            </w:pPr>
            <w:r w:rsidRPr="007E6657">
              <w:rPr>
                <w:rFonts w:eastAsia="等线" w:hint="eastAsia"/>
                <w:lang w:eastAsia="zh-CN"/>
              </w:rPr>
              <w:t xml:space="preserve">The 8 candidate </w:t>
            </w:r>
            <w:r w:rsidRPr="007E6657">
              <w:rPr>
                <w:rFonts w:eastAsia="等线" w:hint="eastAsia"/>
                <w:lang w:eastAsia="ja-JP"/>
              </w:rPr>
              <w:t>MCS indexes</w:t>
            </w:r>
            <w:r w:rsidRPr="007E6657">
              <w:rPr>
                <w:rFonts w:eastAsia="等线" w:hint="eastAsia"/>
                <w:lang w:eastAsia="zh-CN"/>
              </w:rPr>
              <w:t xml:space="preserve"> can be configured by SIB1, </w:t>
            </w:r>
            <w:r w:rsidRPr="007E6657">
              <w:rPr>
                <w:lang w:eastAsia="zh-CN"/>
              </w:rPr>
              <w:t>MCS 0~</w:t>
            </w:r>
            <w:r w:rsidRPr="007E6657">
              <w:rPr>
                <w:rFonts w:hint="eastAsia"/>
                <w:lang w:eastAsia="zh-CN"/>
              </w:rPr>
              <w:t>7</w:t>
            </w:r>
            <w:r w:rsidRPr="007E6657">
              <w:rPr>
                <w:lang w:eastAsia="zh-CN"/>
              </w:rPr>
              <w:t xml:space="preserve"> are applied if the configuration is absent.</w:t>
            </w:r>
            <w:r w:rsidRPr="007E6657">
              <w:rPr>
                <w:rFonts w:hint="eastAsia"/>
                <w:lang w:eastAsia="zh-CN"/>
              </w:rPr>
              <w:t xml:space="preserve"> </w:t>
            </w:r>
            <w:r w:rsidRPr="007E6657">
              <w:rPr>
                <w:rFonts w:eastAsia="等线" w:hint="eastAsia"/>
                <w:iCs/>
                <w:lang w:eastAsia="zh-CN"/>
              </w:rPr>
              <w:t xml:space="preserve">The first 4 </w:t>
            </w:r>
            <w:r w:rsidRPr="007E6657">
              <w:rPr>
                <w:rFonts w:eastAsia="等线" w:hint="eastAsia"/>
                <w:lang w:eastAsia="ja-JP"/>
              </w:rPr>
              <w:t>indexes</w:t>
            </w:r>
            <w:r w:rsidRPr="007E6657">
              <w:rPr>
                <w:rFonts w:eastAsia="等线" w:hint="eastAsia"/>
                <w:iCs/>
                <w:lang w:eastAsia="zh-CN"/>
              </w:rPr>
              <w:t xml:space="preserve"> of the 8 </w:t>
            </w:r>
            <w:r w:rsidRPr="007E6657">
              <w:rPr>
                <w:rFonts w:eastAsia="等线" w:hint="eastAsia"/>
                <w:lang w:eastAsia="zh-CN"/>
              </w:rPr>
              <w:t xml:space="preserve">candidate </w:t>
            </w:r>
            <w:r w:rsidRPr="007E6657">
              <w:rPr>
                <w:rFonts w:eastAsia="等线" w:hint="eastAsia"/>
                <w:lang w:eastAsia="ja-JP"/>
              </w:rPr>
              <w:t>MCS indexes</w:t>
            </w:r>
            <w:r w:rsidRPr="007E6657">
              <w:rPr>
                <w:rFonts w:eastAsia="等线" w:hint="eastAsia"/>
                <w:iCs/>
                <w:lang w:eastAsia="zh-CN"/>
              </w:rPr>
              <w:t xml:space="preserve"> are used for initial PUSCH transmission scheduled by RAR UL grant.</w:t>
            </w:r>
          </w:p>
          <w:p w14:paraId="53897948" w14:textId="77777777" w:rsidR="005242CD" w:rsidRPr="007E6657" w:rsidRDefault="005242CD" w:rsidP="005242CD">
            <w:pPr>
              <w:rPr>
                <w:rFonts w:eastAsia="等线"/>
                <w:b/>
                <w:highlight w:val="green"/>
                <w:lang w:eastAsia="zh-CN"/>
              </w:rPr>
            </w:pPr>
            <w:r w:rsidRPr="007E6657">
              <w:rPr>
                <w:rFonts w:eastAsia="等线" w:hint="eastAsia"/>
                <w:b/>
                <w:highlight w:val="green"/>
                <w:lang w:eastAsia="zh-CN"/>
              </w:rPr>
              <w:t xml:space="preserve">Agreement </w:t>
            </w:r>
          </w:p>
          <w:p w14:paraId="5140404F" w14:textId="751BDB66" w:rsidR="005242CD" w:rsidRPr="007E6657" w:rsidRDefault="005242CD" w:rsidP="005242CD">
            <w:pPr>
              <w:spacing w:afterLines="50"/>
              <w:rPr>
                <w:rFonts w:eastAsia="等线"/>
                <w:lang w:eastAsia="zh-CN"/>
              </w:rPr>
            </w:pPr>
            <w:r w:rsidRPr="007E6657">
              <w:rPr>
                <w:color w:val="000000"/>
                <w:sz w:val="21"/>
                <w:szCs w:val="21"/>
                <w:shd w:val="clear" w:color="auto" w:fill="FFFFFF"/>
              </w:rPr>
              <w:t>For the number of repetitions configured by numberOfMsg3Repetitions, support {1, 2, 3, 4, 7, 8, 12, 16}.</w:t>
            </w:r>
          </w:p>
          <w:p w14:paraId="28EFF017" w14:textId="77777777" w:rsidR="005242CD" w:rsidRPr="007E6657" w:rsidRDefault="005242CD" w:rsidP="005242CD">
            <w:r w:rsidRPr="007E6657">
              <w:t>Conclusion</w:t>
            </w:r>
          </w:p>
          <w:p w14:paraId="17DA7095" w14:textId="77777777" w:rsidR="005242CD" w:rsidRPr="007E6657" w:rsidRDefault="005242CD" w:rsidP="005242CD">
            <w:pPr>
              <w:spacing w:after="360"/>
              <w:rPr>
                <w:rFonts w:eastAsia="等线"/>
              </w:rPr>
            </w:pPr>
            <w:r w:rsidRPr="007E6657">
              <w:t xml:space="preserve">For Rel-17 CE WI, Issue (4~7) in Section 2.6 </w:t>
            </w:r>
            <w:r w:rsidRPr="00153FB1">
              <w:t xml:space="preserve">of </w:t>
            </w:r>
            <w:hyperlink r:id="rId8" w:history="1">
              <w:r w:rsidRPr="00153FB1">
                <w:rPr>
                  <w:rStyle w:val="a4"/>
                  <w:color w:val="auto"/>
                  <w:u w:val="none"/>
                </w:rPr>
                <w:t>R1-2200712</w:t>
              </w:r>
            </w:hyperlink>
            <w:r w:rsidRPr="00153FB1">
              <w:t xml:space="preserve"> will not be discussed in RAN1 in future meetings, and issue (1~3) in Section 2.6 of </w:t>
            </w:r>
            <w:hyperlink r:id="rId9" w:history="1">
              <w:r w:rsidRPr="00153FB1">
                <w:rPr>
                  <w:rStyle w:val="a4"/>
                  <w:color w:val="auto"/>
                  <w:u w:val="none"/>
                </w:rPr>
                <w:t>R1-2200712</w:t>
              </w:r>
            </w:hyperlink>
            <w:r w:rsidRPr="00153FB1">
              <w:t xml:space="preserve"> can only</w:t>
            </w:r>
            <w:r w:rsidRPr="007E6657">
              <w:t xml:space="preserve"> be discussed in RAN1 if requested by other WGs. </w:t>
            </w:r>
          </w:p>
          <w:p w14:paraId="321DCFE2" w14:textId="77777777" w:rsidR="005242CD" w:rsidRPr="007E6657" w:rsidRDefault="005242CD" w:rsidP="005242CD">
            <w:pPr>
              <w:shd w:val="clear" w:color="auto" w:fill="FFFFFF"/>
              <w:rPr>
                <w:rFonts w:eastAsia="等线"/>
                <w:b/>
                <w:highlight w:val="green"/>
                <w:lang w:eastAsia="zh-CN"/>
              </w:rPr>
            </w:pPr>
            <w:r w:rsidRPr="007E6657">
              <w:rPr>
                <w:rFonts w:eastAsia="等线" w:hint="eastAsia"/>
                <w:b/>
                <w:highlight w:val="green"/>
                <w:lang w:eastAsia="zh-CN"/>
              </w:rPr>
              <w:t>Agreement</w:t>
            </w:r>
          </w:p>
          <w:p w14:paraId="4D896B53" w14:textId="425FED35" w:rsidR="005242CD" w:rsidRPr="007E6657" w:rsidRDefault="005242CD" w:rsidP="005242CD">
            <w:pPr>
              <w:shd w:val="clear" w:color="auto" w:fill="FFFFFF"/>
            </w:pPr>
            <w:r w:rsidRPr="007E6657">
              <w:rPr>
                <w:rFonts w:hint="eastAsia"/>
              </w:rPr>
              <w:t>All slots are considered as available slots for Msg3 repetition for both FD-FDD UEs and HD-FDD RedCap UEs.</w:t>
            </w:r>
          </w:p>
          <w:p w14:paraId="2BE724CC" w14:textId="77777777" w:rsidR="005242CD" w:rsidRPr="007E6657" w:rsidRDefault="005242CD" w:rsidP="005242CD">
            <w:pPr>
              <w:rPr>
                <w:rFonts w:eastAsia="等线"/>
                <w:lang w:eastAsia="zh-CN"/>
              </w:rPr>
            </w:pPr>
          </w:p>
          <w:p w14:paraId="5D7B7130" w14:textId="77777777" w:rsidR="005242CD" w:rsidRPr="007E6657" w:rsidRDefault="005242CD" w:rsidP="005242CD">
            <w:pPr>
              <w:rPr>
                <w:b/>
                <w:bCs/>
                <w:highlight w:val="green"/>
                <w:shd w:val="clear" w:color="auto" w:fill="FFFFFF"/>
                <w:lang w:eastAsia="zh-CN"/>
              </w:rPr>
            </w:pPr>
            <w:r w:rsidRPr="007E6657">
              <w:rPr>
                <w:b/>
                <w:bCs/>
                <w:highlight w:val="green"/>
                <w:shd w:val="clear" w:color="auto" w:fill="FFFFFF"/>
                <w:lang w:eastAsia="zh-CN"/>
              </w:rPr>
              <w:t>Agreement</w:t>
            </w:r>
          </w:p>
          <w:p w14:paraId="29F9E83B" w14:textId="63B2186D" w:rsidR="00706920" w:rsidRPr="00AC33E0" w:rsidRDefault="005242CD" w:rsidP="005242CD">
            <w:pPr>
              <w:shd w:val="clear" w:color="auto" w:fill="FFFFFF"/>
              <w:rPr>
                <w:shd w:val="clear" w:color="auto" w:fill="FFFFFF"/>
              </w:rPr>
            </w:pPr>
            <w:r w:rsidRPr="007E6657">
              <w:rPr>
                <w:rFonts w:hint="eastAsia"/>
                <w:bCs/>
                <w:iCs/>
                <w:shd w:val="clear" w:color="auto" w:fill="FFFFFF"/>
                <w:lang w:eastAsia="zh-CN"/>
              </w:rPr>
              <w:t>Introduce the following the RRC parameter for indication of the number of repetitions for PUSCH repetition scheduled by RAR UL grant and DCI format 0_0 with CRC scrambled by TC-RNTI.</w:t>
            </w:r>
          </w:p>
        </w:tc>
      </w:tr>
    </w:tbl>
    <w:p w14:paraId="2106A7C2" w14:textId="39BC8DFA" w:rsidR="002B2E17" w:rsidRDefault="00E933E8" w:rsidP="00AD35C7">
      <w:pPr>
        <w:spacing w:beforeLines="50" w:before="120" w:afterLines="50" w:line="60" w:lineRule="atLeast"/>
        <w:rPr>
          <w:lang w:eastAsia="zh-CN"/>
        </w:rPr>
      </w:pPr>
      <w:r>
        <w:rPr>
          <w:lang w:eastAsia="zh-CN"/>
        </w:rPr>
        <w:t>In this contribution</w:t>
      </w:r>
      <w:r w:rsidR="009A32E3">
        <w:rPr>
          <w:rFonts w:hint="eastAsia"/>
          <w:lang w:eastAsia="zh-CN"/>
        </w:rPr>
        <w:t>,</w:t>
      </w:r>
      <w:r w:rsidR="009A32E3">
        <w:rPr>
          <w:lang w:eastAsia="zh-CN"/>
        </w:rPr>
        <w:t xml:space="preserve"> the remaining issues of Type A PUSCH repetition for Msg3</w:t>
      </w:r>
      <w:r w:rsidR="002A69EF">
        <w:rPr>
          <w:lang w:eastAsia="zh-CN"/>
        </w:rPr>
        <w:t xml:space="preserve"> </w:t>
      </w:r>
      <w:r w:rsidR="009874CB" w:rsidRPr="00F8496B">
        <w:rPr>
          <w:lang w:eastAsia="zh-CN"/>
        </w:rPr>
        <w:t>are discussed</w:t>
      </w:r>
      <w:r w:rsidR="002B2E17">
        <w:rPr>
          <w:lang w:eastAsia="zh-CN"/>
        </w:rPr>
        <w:t xml:space="preserve">.  </w:t>
      </w:r>
    </w:p>
    <w:p w14:paraId="2F2879F6" w14:textId="3D2ED748" w:rsidR="00D14FEA" w:rsidRDefault="00CF4F24" w:rsidP="00FA2CA9">
      <w:pPr>
        <w:pStyle w:val="1"/>
        <w:spacing w:beforeLines="50" w:afterLines="50" w:line="60" w:lineRule="atLeast"/>
        <w:ind w:left="0" w:firstLine="0"/>
        <w:rPr>
          <w:lang w:eastAsia="zh-CN"/>
        </w:rPr>
      </w:pPr>
      <w:r>
        <w:rPr>
          <w:lang w:eastAsia="zh-CN"/>
        </w:rPr>
        <w:lastRenderedPageBreak/>
        <w:t xml:space="preserve">Potential solutions for </w:t>
      </w:r>
      <w:r w:rsidR="00C071B7">
        <w:rPr>
          <w:lang w:eastAsia="zh-CN"/>
        </w:rPr>
        <w:t xml:space="preserve">Type A PUSCH </w:t>
      </w:r>
      <w:r w:rsidR="00130A29">
        <w:rPr>
          <w:lang w:eastAsia="zh-CN"/>
        </w:rPr>
        <w:t>repetition</w:t>
      </w:r>
      <w:r w:rsidR="00C071B7">
        <w:rPr>
          <w:lang w:eastAsia="zh-CN"/>
        </w:rPr>
        <w:t xml:space="preserve"> for Msg3</w:t>
      </w:r>
    </w:p>
    <w:p w14:paraId="5EB338FE" w14:textId="3F41CCBC" w:rsidR="00E871BE" w:rsidRPr="00FC47B6" w:rsidRDefault="00F16CED" w:rsidP="00FC47B6">
      <w:pPr>
        <w:pStyle w:val="2"/>
        <w:rPr>
          <w:lang w:eastAsia="zh-CN"/>
        </w:rPr>
      </w:pPr>
      <w:r>
        <w:rPr>
          <w:lang w:eastAsia="zh-CN"/>
        </w:rPr>
        <w:t>2.</w:t>
      </w:r>
      <w:r w:rsidR="001539FC">
        <w:rPr>
          <w:lang w:eastAsia="zh-CN"/>
        </w:rPr>
        <w:t>1</w:t>
      </w:r>
      <w:r>
        <w:rPr>
          <w:lang w:eastAsia="zh-CN"/>
        </w:rPr>
        <w:t xml:space="preserve"> </w:t>
      </w:r>
      <w:r w:rsidR="005242CD">
        <w:rPr>
          <w:lang w:eastAsia="zh-CN"/>
        </w:rPr>
        <w:t>Support CFRA</w:t>
      </w:r>
      <w:r w:rsidR="0020760D">
        <w:rPr>
          <w:lang w:eastAsia="zh-CN"/>
        </w:rPr>
        <w:t xml:space="preserve"> </w:t>
      </w:r>
      <w:r w:rsidR="00975331">
        <w:rPr>
          <w:lang w:eastAsia="zh-CN"/>
        </w:rPr>
        <w:t>PUSCH repetition</w:t>
      </w:r>
    </w:p>
    <w:p w14:paraId="3F83AC93" w14:textId="34726735" w:rsidR="001D059B" w:rsidRPr="001539FC" w:rsidRDefault="007E6657" w:rsidP="001D059B">
      <w:pPr>
        <w:spacing w:beforeLines="30" w:before="72" w:after="0" w:line="60" w:lineRule="atLeast"/>
        <w:rPr>
          <w:rFonts w:ascii="New York" w:hAnsi="New York"/>
          <w:lang w:eastAsia="zh-CN"/>
        </w:rPr>
      </w:pPr>
      <w:r>
        <w:rPr>
          <w:rFonts w:ascii="New York" w:hAnsi="New York" w:hint="eastAsia"/>
          <w:lang w:eastAsia="zh-CN"/>
        </w:rPr>
        <w:t>In</w:t>
      </w:r>
      <w:r>
        <w:rPr>
          <w:rFonts w:ascii="New York" w:hAnsi="New York"/>
          <w:lang w:eastAsia="zh-CN"/>
        </w:rPr>
        <w:t xml:space="preserve"> RAN1#107 e-meeting, the following WA was made</w:t>
      </w:r>
      <w:r w:rsidR="001D059B" w:rsidRPr="001539FC">
        <w:rPr>
          <w:rFonts w:ascii="New York" w:hAnsi="New York" w:hint="eastAsia"/>
          <w:lang w:eastAsia="zh-CN"/>
        </w:rPr>
        <w:t xml:space="preserve">. </w:t>
      </w:r>
    </w:p>
    <w:tbl>
      <w:tblPr>
        <w:tblStyle w:val="ac"/>
        <w:tblW w:w="0" w:type="auto"/>
        <w:tblLook w:val="04A0" w:firstRow="1" w:lastRow="0" w:firstColumn="1" w:lastColumn="0" w:noHBand="0" w:noVBand="1"/>
      </w:tblPr>
      <w:tblGrid>
        <w:gridCol w:w="9307"/>
      </w:tblGrid>
      <w:tr w:rsidR="001D059B" w:rsidRPr="001539FC" w14:paraId="5C018F21" w14:textId="77777777" w:rsidTr="001D059B">
        <w:tc>
          <w:tcPr>
            <w:tcW w:w="9307" w:type="dxa"/>
          </w:tcPr>
          <w:p w14:paraId="7016488C" w14:textId="77777777" w:rsidR="005242CD" w:rsidRPr="005242CD" w:rsidRDefault="005242CD" w:rsidP="005242CD">
            <w:pPr>
              <w:spacing w:line="280" w:lineRule="atLeast"/>
              <w:rPr>
                <w:rFonts w:ascii="New York" w:hAnsi="New York"/>
                <w:b/>
                <w:lang w:eastAsia="zh-CN"/>
              </w:rPr>
            </w:pPr>
            <w:r w:rsidRPr="005242CD">
              <w:rPr>
                <w:rFonts w:ascii="New York" w:hAnsi="New York" w:hint="eastAsia"/>
                <w:b/>
                <w:highlight w:val="darkYellow"/>
              </w:rPr>
              <w:t>Working assumption </w:t>
            </w:r>
            <w:r w:rsidRPr="005242CD">
              <w:rPr>
                <w:rFonts w:ascii="New York" w:hAnsi="New York" w:hint="eastAsia"/>
                <w:b/>
                <w:highlight w:val="darkYellow"/>
                <w:lang w:eastAsia="zh-CN"/>
              </w:rPr>
              <w:t xml:space="preserve">: </w:t>
            </w:r>
          </w:p>
          <w:p w14:paraId="0AC1515B" w14:textId="01F7A6EA" w:rsidR="005242CD" w:rsidRDefault="007E6657" w:rsidP="005242CD">
            <w:pPr>
              <w:spacing w:line="280" w:lineRule="atLeast"/>
              <w:rPr>
                <w:lang w:eastAsia="zh-CN"/>
              </w:rPr>
            </w:pPr>
            <w:r>
              <w:rPr>
                <w:rFonts w:ascii="New York" w:hAnsi="New York"/>
                <w:lang w:eastAsia="zh-CN"/>
              </w:rPr>
              <w:t>S</w:t>
            </w:r>
            <w:r w:rsidR="005242CD">
              <w:rPr>
                <w:rFonts w:ascii="New York" w:hAnsi="New York" w:hint="eastAsia"/>
                <w:lang w:eastAsia="zh-CN"/>
              </w:rPr>
              <w:t xml:space="preserve">upport repetition for a PUSCH scheduled by RAR UL grant, including both Msg3 PUSCH and CFRA PUSCH. </w:t>
            </w:r>
          </w:p>
          <w:p w14:paraId="355AC748" w14:textId="77777777" w:rsidR="005242CD" w:rsidRDefault="005242CD" w:rsidP="00F741FA">
            <w:pPr>
              <w:numPr>
                <w:ilvl w:val="1"/>
                <w:numId w:val="9"/>
              </w:numPr>
              <w:autoSpaceDE/>
              <w:autoSpaceDN/>
              <w:adjustRightInd/>
              <w:snapToGrid/>
              <w:spacing w:before="120" w:after="180" w:line="280" w:lineRule="atLeast"/>
              <w:rPr>
                <w:lang w:eastAsia="zh-CN"/>
              </w:rPr>
            </w:pPr>
            <w:r>
              <w:rPr>
                <w:rFonts w:ascii="New York" w:hAnsi="New York" w:hint="eastAsia"/>
                <w:lang w:eastAsia="zh-CN"/>
              </w:rPr>
              <w:t>Use the same mechanism of Msg3 PUSCH repetition, when applicable, for CFRA PUSCH</w:t>
            </w:r>
            <w:r>
              <w:rPr>
                <w:rFonts w:ascii="New York" w:hAnsi="New York"/>
                <w:lang w:eastAsia="zh-CN"/>
              </w:rPr>
              <w:t xml:space="preserve"> with repetitions</w:t>
            </w:r>
            <w:r>
              <w:rPr>
                <w:rFonts w:ascii="New York" w:hAnsi="New York" w:hint="eastAsia"/>
                <w:lang w:eastAsia="zh-CN"/>
              </w:rPr>
              <w:t xml:space="preserve">. </w:t>
            </w:r>
          </w:p>
          <w:p w14:paraId="769BE9F9" w14:textId="77777777" w:rsidR="005242CD" w:rsidRDefault="005242CD" w:rsidP="00F741FA">
            <w:pPr>
              <w:numPr>
                <w:ilvl w:val="2"/>
                <w:numId w:val="9"/>
              </w:numPr>
              <w:tabs>
                <w:tab w:val="clear" w:pos="1260"/>
                <w:tab w:val="left" w:pos="840"/>
              </w:tabs>
              <w:autoSpaceDE/>
              <w:autoSpaceDN/>
              <w:adjustRightInd/>
              <w:snapToGrid/>
              <w:spacing w:before="120" w:after="180" w:line="280" w:lineRule="atLeast"/>
              <w:rPr>
                <w:lang w:eastAsia="zh-CN"/>
              </w:rPr>
            </w:pPr>
            <w:r>
              <w:rPr>
                <w:rFonts w:ascii="New York" w:hAnsi="New York" w:hint="eastAsia"/>
                <w:lang w:eastAsia="zh-CN"/>
              </w:rPr>
              <w:t xml:space="preserve">No separate </w:t>
            </w:r>
            <w:r>
              <w:rPr>
                <w:rFonts w:ascii="New York" w:eastAsiaTheme="minorEastAsia" w:hAnsi="New York"/>
                <w:lang w:eastAsia="zh-CN"/>
              </w:rPr>
              <w:t>CFRA preamble</w:t>
            </w:r>
            <w:r>
              <w:rPr>
                <w:rFonts w:ascii="New York" w:eastAsiaTheme="minorEastAsia" w:hAnsi="New York" w:hint="eastAsia"/>
                <w:lang w:eastAsia="zh-CN"/>
              </w:rPr>
              <w:t>/RO</w:t>
            </w:r>
            <w:r>
              <w:rPr>
                <w:rFonts w:ascii="New York" w:eastAsiaTheme="minorEastAsia" w:hAnsi="New York"/>
                <w:lang w:eastAsia="zh-CN"/>
              </w:rPr>
              <w:t xml:space="preserve"> </w:t>
            </w:r>
            <w:r>
              <w:rPr>
                <w:rFonts w:ascii="New York" w:eastAsiaTheme="minorEastAsia" w:hAnsi="New York" w:hint="eastAsia"/>
                <w:lang w:eastAsia="zh-CN"/>
              </w:rPr>
              <w:t xml:space="preserve">for repetition of CFRA PUSCH </w:t>
            </w:r>
            <w:r>
              <w:rPr>
                <w:rFonts w:ascii="New York" w:eastAsiaTheme="minorEastAsia" w:hAnsi="New York"/>
                <w:lang w:eastAsia="zh-CN"/>
              </w:rPr>
              <w:t xml:space="preserve">is </w:t>
            </w:r>
            <w:r>
              <w:rPr>
                <w:rFonts w:ascii="New York" w:eastAsiaTheme="minorEastAsia" w:hAnsi="New York" w:hint="eastAsia"/>
                <w:lang w:eastAsia="zh-CN"/>
              </w:rPr>
              <w:t xml:space="preserve">introduced. </w:t>
            </w:r>
          </w:p>
          <w:p w14:paraId="566BE6F9" w14:textId="77777777" w:rsidR="005242CD" w:rsidRDefault="005242CD" w:rsidP="00F741FA">
            <w:pPr>
              <w:numPr>
                <w:ilvl w:val="2"/>
                <w:numId w:val="9"/>
              </w:numPr>
              <w:tabs>
                <w:tab w:val="clear" w:pos="1260"/>
                <w:tab w:val="left" w:pos="840"/>
              </w:tabs>
              <w:autoSpaceDE/>
              <w:autoSpaceDN/>
              <w:adjustRightInd/>
              <w:snapToGrid/>
              <w:spacing w:before="120" w:after="180" w:line="280" w:lineRule="atLeast"/>
              <w:rPr>
                <w:lang w:eastAsia="zh-CN"/>
              </w:rPr>
            </w:pPr>
            <w:r>
              <w:rPr>
                <w:rFonts w:ascii="New York" w:hAnsi="New York" w:hint="eastAsia"/>
                <w:lang w:eastAsia="zh-CN"/>
              </w:rPr>
              <w:t xml:space="preserve">No additional </w:t>
            </w:r>
            <w:r>
              <w:rPr>
                <w:rFonts w:ascii="New York" w:eastAsia="等线" w:hAnsi="New York"/>
                <w:kern w:val="2"/>
                <w:szCs w:val="21"/>
                <w:lang w:eastAsia="zh-CN"/>
              </w:rPr>
              <w:t xml:space="preserve">optimization specific for CFRA </w:t>
            </w:r>
            <w:r>
              <w:rPr>
                <w:rFonts w:ascii="New York" w:eastAsia="等线" w:hAnsi="New York" w:hint="eastAsia"/>
                <w:kern w:val="2"/>
                <w:szCs w:val="21"/>
                <w:lang w:eastAsia="zh-CN"/>
              </w:rPr>
              <w:t>PUSCH is considered</w:t>
            </w:r>
            <w:r>
              <w:rPr>
                <w:rFonts w:ascii="New York" w:eastAsia="等线" w:hAnsi="New York"/>
                <w:kern w:val="2"/>
                <w:szCs w:val="21"/>
                <w:lang w:eastAsia="zh-CN"/>
              </w:rPr>
              <w:t xml:space="preserve"> for CFRA PUSCH with repetition</w:t>
            </w:r>
            <w:r>
              <w:rPr>
                <w:rFonts w:ascii="New York" w:eastAsia="等线" w:hAnsi="New York" w:hint="eastAsia"/>
                <w:kern w:val="2"/>
                <w:szCs w:val="21"/>
                <w:lang w:eastAsia="zh-CN"/>
              </w:rPr>
              <w:t xml:space="preserve">. </w:t>
            </w:r>
          </w:p>
          <w:p w14:paraId="0488BF7E" w14:textId="77777777" w:rsidR="005242CD" w:rsidRDefault="005242CD" w:rsidP="00F741FA">
            <w:pPr>
              <w:numPr>
                <w:ilvl w:val="1"/>
                <w:numId w:val="9"/>
              </w:numPr>
              <w:autoSpaceDE/>
              <w:autoSpaceDN/>
              <w:adjustRightInd/>
              <w:snapToGrid/>
              <w:spacing w:before="120" w:after="180" w:line="280" w:lineRule="atLeast"/>
              <w:rPr>
                <w:lang w:eastAsia="zh-CN"/>
              </w:rPr>
            </w:pPr>
            <w:r>
              <w:rPr>
                <w:rFonts w:ascii="New York" w:hAnsi="New York"/>
                <w:lang w:eastAsia="zh-CN"/>
              </w:rPr>
              <w:t>No additional RAN1 specification impact</w:t>
            </w:r>
          </w:p>
          <w:p w14:paraId="0D2700DF" w14:textId="77777777" w:rsidR="005242CD" w:rsidRDefault="005242CD" w:rsidP="005242CD">
            <w:pPr>
              <w:tabs>
                <w:tab w:val="left" w:pos="840"/>
              </w:tabs>
              <w:spacing w:line="280" w:lineRule="atLeast"/>
              <w:rPr>
                <w:lang w:eastAsia="zh-CN"/>
              </w:rPr>
            </w:pPr>
            <w:r>
              <w:rPr>
                <w:rFonts w:ascii="New York" w:hAnsi="New York"/>
                <w:lang w:eastAsia="zh-CN"/>
              </w:rPr>
              <w:t>Note: UE reports Msg3 repetition capability after initial access</w:t>
            </w:r>
            <w:r>
              <w:rPr>
                <w:rFonts w:ascii="New York" w:hAnsi="New York" w:hint="eastAsia"/>
                <w:lang w:eastAsia="zh-CN"/>
              </w:rPr>
              <w:t xml:space="preserve">. </w:t>
            </w:r>
          </w:p>
          <w:p w14:paraId="68DC06E6" w14:textId="2C59120D" w:rsidR="001D059B" w:rsidRPr="001539FC" w:rsidRDefault="005242CD" w:rsidP="005242CD">
            <w:pPr>
              <w:tabs>
                <w:tab w:val="left" w:pos="420"/>
              </w:tabs>
              <w:overflowPunct w:val="0"/>
              <w:spacing w:line="276" w:lineRule="auto"/>
              <w:ind w:left="840"/>
              <w:jc w:val="left"/>
              <w:textAlignment w:val="baseline"/>
              <w:rPr>
                <w:lang w:eastAsia="zh-CN"/>
              </w:rPr>
            </w:pPr>
            <w:r>
              <w:rPr>
                <w:rFonts w:ascii="New York" w:hAnsi="New York"/>
                <w:lang w:eastAsia="zh-CN"/>
              </w:rPr>
              <w:t>Note: The working assumption can be confirmed only if no additional RAN1 specification impact nor optimization specific for CFRA PUSCH.</w:t>
            </w:r>
            <w:r w:rsidR="001D059B">
              <w:t xml:space="preserve"> </w:t>
            </w:r>
          </w:p>
        </w:tc>
      </w:tr>
    </w:tbl>
    <w:p w14:paraId="0A8D73A4" w14:textId="3157B0BF" w:rsidR="007E6657" w:rsidRDefault="007E6657" w:rsidP="00FB1304">
      <w:pPr>
        <w:spacing w:beforeLines="30" w:before="72" w:after="0" w:line="60" w:lineRule="atLeast"/>
        <w:rPr>
          <w:color w:val="000000"/>
          <w:shd w:val="clear" w:color="auto" w:fill="FFFFFF"/>
          <w:lang w:eastAsia="zh-CN"/>
        </w:rPr>
      </w:pPr>
      <w:r>
        <w:rPr>
          <w:color w:val="000000"/>
          <w:shd w:val="clear" w:color="auto" w:fill="FFFFFF"/>
          <w:lang w:eastAsia="zh-CN"/>
        </w:rPr>
        <w:t xml:space="preserve">And in RAN1#107b e-meeting, the following agreement for how to interpret the information field for </w:t>
      </w:r>
      <w:r w:rsidR="00153FB1">
        <w:rPr>
          <w:color w:val="000000"/>
          <w:shd w:val="clear" w:color="auto" w:fill="FFFFFF"/>
          <w:lang w:eastAsia="zh-CN"/>
        </w:rPr>
        <w:t>Msg3 PUSCH</w:t>
      </w:r>
      <w:r>
        <w:rPr>
          <w:color w:val="000000"/>
          <w:shd w:val="clear" w:color="auto" w:fill="FFFFFF"/>
          <w:lang w:eastAsia="zh-CN"/>
        </w:rPr>
        <w:t xml:space="preserve"> repetition was made.</w:t>
      </w:r>
    </w:p>
    <w:tbl>
      <w:tblPr>
        <w:tblStyle w:val="ac"/>
        <w:tblW w:w="0" w:type="auto"/>
        <w:tblLook w:val="04A0" w:firstRow="1" w:lastRow="0" w:firstColumn="1" w:lastColumn="0" w:noHBand="0" w:noVBand="1"/>
      </w:tblPr>
      <w:tblGrid>
        <w:gridCol w:w="9307"/>
      </w:tblGrid>
      <w:tr w:rsidR="007E6657" w14:paraId="6FE88D92" w14:textId="77777777" w:rsidTr="007E6657">
        <w:tc>
          <w:tcPr>
            <w:tcW w:w="9307" w:type="dxa"/>
          </w:tcPr>
          <w:p w14:paraId="4CA998C4" w14:textId="77777777" w:rsidR="007E6657" w:rsidRDefault="007E6657" w:rsidP="007E6657">
            <w:pPr>
              <w:rPr>
                <w:highlight w:val="green"/>
                <w:lang w:eastAsia="zh-CN"/>
              </w:rPr>
            </w:pPr>
            <w:r>
              <w:rPr>
                <w:b/>
                <w:bCs/>
                <w:highlight w:val="green"/>
                <w:lang w:eastAsia="zh-CN"/>
              </w:rPr>
              <w:t>Agreement</w:t>
            </w:r>
            <w:r>
              <w:rPr>
                <w:rFonts w:hint="eastAsia"/>
                <w:highlight w:val="green"/>
                <w:lang w:eastAsia="zh-CN"/>
              </w:rPr>
              <w:t xml:space="preserve"> </w:t>
            </w:r>
          </w:p>
          <w:p w14:paraId="21566A13" w14:textId="77777777" w:rsidR="007E6657" w:rsidRPr="007E6657" w:rsidRDefault="007E6657" w:rsidP="007E6657">
            <w:pPr>
              <w:rPr>
                <w:iCs/>
                <w:u w:val="single"/>
                <w:lang w:eastAsia="zh-CN"/>
              </w:rPr>
            </w:pPr>
            <w:r w:rsidRPr="007E6657">
              <w:rPr>
                <w:rFonts w:hint="eastAsia"/>
                <w:iCs/>
                <w:lang w:eastAsia="zh-CN"/>
              </w:rPr>
              <w:t xml:space="preserve">Regarding </w:t>
            </w:r>
            <w:r w:rsidRPr="007E6657">
              <w:rPr>
                <w:iCs/>
              </w:rPr>
              <w:t xml:space="preserve">how a UE should interpret </w:t>
            </w:r>
            <w:r w:rsidRPr="007E6657">
              <w:rPr>
                <w:color w:val="000000"/>
                <w:shd w:val="clear" w:color="auto" w:fill="FFFFFF"/>
              </w:rPr>
              <w:t>MCS information field</w:t>
            </w:r>
            <w:r w:rsidRPr="007E6657">
              <w:rPr>
                <w:iCs/>
              </w:rPr>
              <w:t> for indication of the number of repetitions</w:t>
            </w:r>
            <w:r w:rsidRPr="007E6657">
              <w:rPr>
                <w:iCs/>
                <w:u w:val="single"/>
              </w:rPr>
              <w:t xml:space="preserve"> </w:t>
            </w:r>
            <w:r w:rsidRPr="007E6657">
              <w:rPr>
                <w:iCs/>
                <w:color w:val="000000"/>
                <w:u w:val="single"/>
              </w:rPr>
              <w:t>for the case of CBRA</w:t>
            </w:r>
            <w:r w:rsidRPr="007E6657">
              <w:rPr>
                <w:rFonts w:hint="eastAsia"/>
                <w:iCs/>
                <w:u w:val="single"/>
                <w:lang w:eastAsia="zh-CN"/>
              </w:rPr>
              <w:t>, Option 1 is supported.</w:t>
            </w:r>
          </w:p>
          <w:p w14:paraId="0B3030B3" w14:textId="77777777" w:rsidR="007E6657" w:rsidRPr="007E6657" w:rsidRDefault="007E6657" w:rsidP="00F741FA">
            <w:pPr>
              <w:numPr>
                <w:ilvl w:val="0"/>
                <w:numId w:val="6"/>
              </w:numPr>
              <w:overflowPunct w:val="0"/>
              <w:spacing w:before="120" w:line="280" w:lineRule="atLeast"/>
              <w:textAlignment w:val="baseline"/>
              <w:rPr>
                <w:iCs/>
              </w:rPr>
            </w:pPr>
            <w:r w:rsidRPr="007E6657">
              <w:rPr>
                <w:rFonts w:hint="eastAsia"/>
                <w:iCs/>
                <w:lang w:eastAsia="zh-CN"/>
              </w:rPr>
              <w:t xml:space="preserve"> </w:t>
            </w:r>
            <w:r w:rsidRPr="007E6657">
              <w:rPr>
                <w:iCs/>
              </w:rPr>
              <w:t>When a UE requests Msg3</w:t>
            </w:r>
            <w:r w:rsidRPr="007E6657">
              <w:rPr>
                <w:rFonts w:hint="eastAsia"/>
                <w:iCs/>
                <w:lang w:eastAsia="zh-CN"/>
              </w:rPr>
              <w:t xml:space="preserve"> </w:t>
            </w:r>
            <w:r w:rsidRPr="007E6657">
              <w:rPr>
                <w:iCs/>
              </w:rPr>
              <w:t xml:space="preserve">repetition, the repurposed </w:t>
            </w:r>
            <w:r w:rsidRPr="007E6657">
              <w:rPr>
                <w:rFonts w:hint="eastAsia"/>
                <w:iCs/>
                <w:lang w:eastAsia="zh-CN"/>
              </w:rPr>
              <w:t xml:space="preserve">MCS </w:t>
            </w:r>
            <w:r w:rsidRPr="007E6657">
              <w:rPr>
                <w:iCs/>
              </w:rPr>
              <w:t>information field is applied. gNB schedules Msg3 with or without repetition for the UE requesting Msg3 repetition.</w:t>
            </w:r>
          </w:p>
          <w:p w14:paraId="52C8F5AE" w14:textId="77777777" w:rsidR="007E6657" w:rsidRPr="007E6657" w:rsidRDefault="007E6657" w:rsidP="00F741FA">
            <w:pPr>
              <w:numPr>
                <w:ilvl w:val="1"/>
                <w:numId w:val="6"/>
              </w:numPr>
              <w:tabs>
                <w:tab w:val="left" w:pos="840"/>
              </w:tabs>
              <w:overflowPunct w:val="0"/>
              <w:spacing w:before="120" w:line="280" w:lineRule="atLeast"/>
              <w:textAlignment w:val="baseline"/>
              <w:rPr>
                <w:iCs/>
              </w:rPr>
            </w:pPr>
            <w:r w:rsidRPr="007E6657">
              <w:rPr>
                <w:iCs/>
              </w:rPr>
              <w:t xml:space="preserve">Repetition factor K=1 </w:t>
            </w:r>
            <w:r w:rsidRPr="007E6657">
              <w:rPr>
                <w:rFonts w:hint="eastAsia"/>
                <w:iCs/>
                <w:lang w:eastAsia="zh-CN"/>
              </w:rPr>
              <w:t xml:space="preserve">is included in the four candidate repetition factors used for repetition indication. </w:t>
            </w:r>
          </w:p>
          <w:p w14:paraId="663DE78A" w14:textId="4CDBB4D3" w:rsidR="007E6657" w:rsidRPr="007E6657" w:rsidRDefault="007E6657" w:rsidP="00F741FA">
            <w:pPr>
              <w:numPr>
                <w:ilvl w:val="0"/>
                <w:numId w:val="6"/>
              </w:numPr>
              <w:overflowPunct w:val="0"/>
              <w:spacing w:before="120" w:line="280" w:lineRule="atLeast"/>
              <w:textAlignment w:val="baseline"/>
              <w:rPr>
                <w:iCs/>
                <w:lang w:eastAsia="zh-CN"/>
              </w:rPr>
            </w:pPr>
            <w:r w:rsidRPr="007E6657">
              <w:rPr>
                <w:rFonts w:hint="eastAsia"/>
                <w:iCs/>
                <w:lang w:eastAsia="zh-CN"/>
              </w:rPr>
              <w:t>When the UE doesn</w:t>
            </w:r>
            <w:r w:rsidRPr="007E6657">
              <w:rPr>
                <w:rFonts w:hint="eastAsia"/>
                <w:iCs/>
                <w:lang w:eastAsia="zh-CN"/>
              </w:rPr>
              <w:t>’</w:t>
            </w:r>
            <w:r w:rsidRPr="007E6657">
              <w:rPr>
                <w:rFonts w:hint="eastAsia"/>
                <w:iCs/>
                <w:lang w:eastAsia="zh-CN"/>
              </w:rPr>
              <w:t>t request Msg3 repetition (including legacy UE), the legacy MCS information field is applied. gNB schedules Msg3 without repetition for the UE not requesting Msg3 repetition.</w:t>
            </w:r>
          </w:p>
        </w:tc>
      </w:tr>
    </w:tbl>
    <w:p w14:paraId="79D4E8F3" w14:textId="29D340DD" w:rsidR="00EA268F" w:rsidRDefault="00E06AE4" w:rsidP="00FB1304">
      <w:pPr>
        <w:spacing w:beforeLines="30" w:before="72" w:after="0" w:line="60" w:lineRule="atLeast"/>
        <w:rPr>
          <w:color w:val="000000"/>
          <w:shd w:val="clear" w:color="auto" w:fill="FFFFFF"/>
          <w:lang w:eastAsia="zh-CN"/>
        </w:rPr>
      </w:pPr>
      <w:r>
        <w:rPr>
          <w:color w:val="000000"/>
          <w:shd w:val="clear" w:color="auto" w:fill="FFFFFF"/>
          <w:lang w:eastAsia="zh-CN"/>
        </w:rPr>
        <w:t xml:space="preserve">Considering there is no procedure for CFRA UE to request </w:t>
      </w:r>
      <w:r w:rsidR="00975331">
        <w:rPr>
          <w:color w:val="000000"/>
          <w:shd w:val="clear" w:color="auto" w:fill="FFFFFF"/>
          <w:lang w:eastAsia="zh-CN"/>
        </w:rPr>
        <w:t>PUSCH</w:t>
      </w:r>
      <w:r>
        <w:rPr>
          <w:color w:val="000000"/>
          <w:shd w:val="clear" w:color="auto" w:fill="FFFFFF"/>
          <w:lang w:eastAsia="zh-CN"/>
        </w:rPr>
        <w:t xml:space="preserve"> repetition, a new mechanism for CFRA UEs to interpret MCS information field </w:t>
      </w:r>
      <w:r w:rsidR="00056B07">
        <w:rPr>
          <w:color w:val="000000"/>
          <w:shd w:val="clear" w:color="auto" w:fill="FFFFFF"/>
          <w:lang w:eastAsia="zh-CN"/>
        </w:rPr>
        <w:t>has to</w:t>
      </w:r>
      <w:r>
        <w:rPr>
          <w:color w:val="000000"/>
          <w:shd w:val="clear" w:color="auto" w:fill="FFFFFF"/>
          <w:lang w:eastAsia="zh-CN"/>
        </w:rPr>
        <w:t xml:space="preserve"> be introduced</w:t>
      </w:r>
      <w:r w:rsidR="006F4423">
        <w:rPr>
          <w:color w:val="000000"/>
          <w:shd w:val="clear" w:color="auto" w:fill="FFFFFF"/>
          <w:lang w:eastAsia="zh-CN"/>
        </w:rPr>
        <w:t xml:space="preserve"> in RAN1 specification</w:t>
      </w:r>
      <w:r>
        <w:rPr>
          <w:color w:val="000000"/>
          <w:shd w:val="clear" w:color="auto" w:fill="FFFFFF"/>
          <w:lang w:eastAsia="zh-CN"/>
        </w:rPr>
        <w:t>. The introduction of the new mechanism seems go against</w:t>
      </w:r>
      <w:r w:rsidR="00975331">
        <w:rPr>
          <w:color w:val="000000"/>
          <w:shd w:val="clear" w:color="auto" w:fill="FFFFFF"/>
          <w:lang w:eastAsia="zh-CN"/>
        </w:rPr>
        <w:t xml:space="preserve"> the</w:t>
      </w:r>
      <w:r>
        <w:rPr>
          <w:color w:val="000000"/>
          <w:shd w:val="clear" w:color="auto" w:fill="FFFFFF"/>
          <w:lang w:eastAsia="zh-CN"/>
        </w:rPr>
        <w:t xml:space="preserve"> previous WA.</w:t>
      </w:r>
    </w:p>
    <w:p w14:paraId="324170D1" w14:textId="3C6CF228" w:rsidR="00056B07" w:rsidRDefault="00056B07" w:rsidP="00FB1304">
      <w:pPr>
        <w:spacing w:beforeLines="30" w:before="72" w:after="0" w:line="60" w:lineRule="atLeast"/>
        <w:rPr>
          <w:i/>
          <w:color w:val="000000"/>
          <w:shd w:val="clear" w:color="auto" w:fill="FFFFFF"/>
          <w:lang w:eastAsia="zh-CN"/>
        </w:rPr>
      </w:pPr>
      <w:r w:rsidRPr="00056B07">
        <w:rPr>
          <w:b/>
          <w:i/>
          <w:color w:val="000000"/>
          <w:shd w:val="clear" w:color="auto" w:fill="FFFFFF"/>
          <w:lang w:eastAsia="zh-CN"/>
        </w:rPr>
        <w:t>Observation</w:t>
      </w:r>
      <w:r w:rsidRPr="00056B07">
        <w:rPr>
          <w:i/>
          <w:color w:val="000000"/>
          <w:shd w:val="clear" w:color="auto" w:fill="FFFFFF"/>
          <w:lang w:eastAsia="zh-CN"/>
        </w:rPr>
        <w:t>: A new mechanism for CFRA UEs to interpret MCS information field has to be introduced in RAN1 specification</w:t>
      </w:r>
      <w:r w:rsidR="00975331">
        <w:rPr>
          <w:i/>
          <w:color w:val="000000"/>
          <w:shd w:val="clear" w:color="auto" w:fill="FFFFFF"/>
          <w:lang w:eastAsia="zh-CN"/>
        </w:rPr>
        <w:t>, which goes against the previous Work Assumption</w:t>
      </w:r>
      <w:r w:rsidRPr="00056B07">
        <w:rPr>
          <w:i/>
          <w:color w:val="000000"/>
          <w:shd w:val="clear" w:color="auto" w:fill="FFFFFF"/>
          <w:lang w:eastAsia="zh-CN"/>
        </w:rPr>
        <w:t>.</w:t>
      </w:r>
    </w:p>
    <w:p w14:paraId="7F5A0006" w14:textId="2D42BC1D" w:rsidR="00A46AEB" w:rsidRPr="00975331" w:rsidRDefault="00A46AEB" w:rsidP="00A46AEB">
      <w:pPr>
        <w:spacing w:beforeLines="30" w:before="72" w:after="0" w:line="60" w:lineRule="atLeast"/>
        <w:rPr>
          <w:i/>
          <w:color w:val="000000"/>
          <w:shd w:val="clear" w:color="auto" w:fill="FFFFFF"/>
          <w:lang w:eastAsia="zh-CN"/>
        </w:rPr>
      </w:pPr>
      <w:r>
        <w:rPr>
          <w:b/>
          <w:i/>
          <w:color w:val="000000"/>
          <w:shd w:val="clear" w:color="auto" w:fill="FFFFFF"/>
          <w:lang w:eastAsia="zh-CN"/>
        </w:rPr>
        <w:t>Proposal</w:t>
      </w:r>
      <w:r w:rsidRPr="00056B07">
        <w:rPr>
          <w:i/>
          <w:color w:val="000000"/>
          <w:shd w:val="clear" w:color="auto" w:fill="FFFFFF"/>
          <w:lang w:eastAsia="zh-CN"/>
        </w:rPr>
        <w:t xml:space="preserve">: </w:t>
      </w:r>
      <w:r>
        <w:rPr>
          <w:i/>
          <w:color w:val="000000"/>
          <w:shd w:val="clear" w:color="auto" w:fill="FFFFFF"/>
          <w:lang w:eastAsia="zh-CN"/>
        </w:rPr>
        <w:t>Not confirm the Work Assumption for CFRA repetition</w:t>
      </w:r>
      <w:r w:rsidRPr="00056B07">
        <w:rPr>
          <w:i/>
          <w:color w:val="000000"/>
          <w:shd w:val="clear" w:color="auto" w:fill="FFFFFF"/>
          <w:lang w:eastAsia="zh-CN"/>
        </w:rPr>
        <w:t>.</w:t>
      </w:r>
    </w:p>
    <w:p w14:paraId="6DE465D6" w14:textId="77777777" w:rsidR="00A46AEB" w:rsidRPr="00A46AEB" w:rsidRDefault="00A46AEB" w:rsidP="00FB1304">
      <w:pPr>
        <w:spacing w:beforeLines="30" w:before="72" w:after="0" w:line="60" w:lineRule="atLeast"/>
        <w:rPr>
          <w:i/>
          <w:color w:val="000000"/>
          <w:shd w:val="clear" w:color="auto" w:fill="FFFFFF"/>
          <w:lang w:eastAsia="zh-CN"/>
        </w:rPr>
      </w:pPr>
    </w:p>
    <w:p w14:paraId="3C95CC70" w14:textId="7C46C3C3" w:rsidR="006F4423" w:rsidRDefault="00E06AE4" w:rsidP="00FB1304">
      <w:pPr>
        <w:spacing w:beforeLines="30" w:before="72" w:after="0" w:line="60" w:lineRule="atLeast"/>
        <w:rPr>
          <w:color w:val="000000"/>
          <w:shd w:val="clear" w:color="auto" w:fill="FFFFFF"/>
          <w:lang w:eastAsia="zh-CN"/>
        </w:rPr>
      </w:pPr>
      <w:r>
        <w:rPr>
          <w:color w:val="000000"/>
          <w:shd w:val="clear" w:color="auto" w:fill="FFFFFF"/>
          <w:lang w:eastAsia="zh-CN"/>
        </w:rPr>
        <w:t>Besides, in order to resolve the issue how to interpret the MCS information field for CFRA repetition</w:t>
      </w:r>
      <w:r w:rsidR="006F4423">
        <w:rPr>
          <w:color w:val="000000"/>
          <w:shd w:val="clear" w:color="auto" w:fill="FFFFFF"/>
          <w:lang w:eastAsia="zh-CN"/>
        </w:rPr>
        <w:t>, in RAN1#107b e-meeting, three optional solutions was given in [</w:t>
      </w:r>
      <w:r w:rsidR="002A2ED6">
        <w:rPr>
          <w:color w:val="000000"/>
          <w:shd w:val="clear" w:color="auto" w:fill="FFFFFF"/>
          <w:lang w:eastAsia="zh-CN"/>
        </w:rPr>
        <w:t>2</w:t>
      </w:r>
      <w:r w:rsidR="006F4423">
        <w:rPr>
          <w:color w:val="000000"/>
          <w:shd w:val="clear" w:color="auto" w:fill="FFFFFF"/>
          <w:lang w:eastAsia="zh-CN"/>
        </w:rPr>
        <w:t>]</w:t>
      </w:r>
      <w:r w:rsidR="006E7A9D">
        <w:rPr>
          <w:color w:val="000000"/>
          <w:shd w:val="clear" w:color="auto" w:fill="FFFFFF"/>
          <w:lang w:eastAsia="zh-CN"/>
        </w:rPr>
        <w:t xml:space="preserve"> as follow</w:t>
      </w:r>
      <w:r w:rsidR="006F4423">
        <w:rPr>
          <w:color w:val="000000"/>
          <w:shd w:val="clear" w:color="auto" w:fill="FFFFFF"/>
          <w:lang w:eastAsia="zh-CN"/>
        </w:rPr>
        <w:t xml:space="preserve">. </w:t>
      </w:r>
    </w:p>
    <w:tbl>
      <w:tblPr>
        <w:tblStyle w:val="ac"/>
        <w:tblW w:w="0" w:type="auto"/>
        <w:tblLook w:val="04A0" w:firstRow="1" w:lastRow="0" w:firstColumn="1" w:lastColumn="0" w:noHBand="0" w:noVBand="1"/>
      </w:tblPr>
      <w:tblGrid>
        <w:gridCol w:w="9307"/>
      </w:tblGrid>
      <w:tr w:rsidR="006F4423" w14:paraId="6B52DABF" w14:textId="77777777" w:rsidTr="006F4423">
        <w:tc>
          <w:tcPr>
            <w:tcW w:w="9307" w:type="dxa"/>
          </w:tcPr>
          <w:p w14:paraId="7179E9E8" w14:textId="77777777" w:rsidR="00056B07" w:rsidRDefault="00056B07" w:rsidP="00F741FA">
            <w:pPr>
              <w:numPr>
                <w:ilvl w:val="1"/>
                <w:numId w:val="10"/>
              </w:numPr>
              <w:autoSpaceDE/>
              <w:autoSpaceDN/>
              <w:adjustRightInd/>
              <w:snapToGrid/>
              <w:spacing w:after="180" w:line="259" w:lineRule="auto"/>
              <w:rPr>
                <w:lang w:eastAsia="zh-CN"/>
              </w:rPr>
            </w:pPr>
            <w:r>
              <w:rPr>
                <w:rFonts w:hint="eastAsia"/>
                <w:lang w:eastAsia="zh-CN"/>
              </w:rPr>
              <w:t xml:space="preserve">Solution 1: After initial access and UE reports Msg3 repetition capability, repurposed MCS information field is applied for CFRA. </w:t>
            </w:r>
          </w:p>
          <w:p w14:paraId="6D0F65CF" w14:textId="77777777" w:rsidR="00056B07" w:rsidRDefault="00056B07" w:rsidP="00F741FA">
            <w:pPr>
              <w:numPr>
                <w:ilvl w:val="2"/>
                <w:numId w:val="10"/>
              </w:numPr>
              <w:autoSpaceDE/>
              <w:autoSpaceDN/>
              <w:adjustRightInd/>
              <w:snapToGrid/>
              <w:spacing w:after="180" w:line="259" w:lineRule="auto"/>
              <w:rPr>
                <w:lang w:eastAsia="zh-CN"/>
              </w:rPr>
            </w:pPr>
            <w:r>
              <w:rPr>
                <w:rFonts w:hint="eastAsia"/>
                <w:lang w:eastAsia="zh-CN"/>
              </w:rPr>
              <w:t xml:space="preserve">This is the natural interpretation based on the first note of the working assumption. </w:t>
            </w:r>
          </w:p>
          <w:p w14:paraId="02C1B236" w14:textId="77777777" w:rsidR="00056B07" w:rsidRDefault="00056B07" w:rsidP="00F741FA">
            <w:pPr>
              <w:numPr>
                <w:ilvl w:val="2"/>
                <w:numId w:val="10"/>
              </w:numPr>
              <w:autoSpaceDE/>
              <w:autoSpaceDN/>
              <w:adjustRightInd/>
              <w:snapToGrid/>
              <w:spacing w:after="180" w:line="259" w:lineRule="auto"/>
              <w:rPr>
                <w:lang w:eastAsia="zh-CN"/>
              </w:rPr>
            </w:pPr>
            <w:r>
              <w:rPr>
                <w:rFonts w:hint="eastAsia"/>
                <w:lang w:eastAsia="zh-CN"/>
              </w:rPr>
              <w:t xml:space="preserve">However, FL finds there might be an issue for this understanding. Assuming a scenario </w:t>
            </w:r>
            <w:r>
              <w:rPr>
                <w:rFonts w:hint="eastAsia"/>
                <w:lang w:eastAsia="zh-CN"/>
              </w:rPr>
              <w:lastRenderedPageBreak/>
              <w:t xml:space="preserve">that a Rel-17 new UE in a legacy cell (the gNB is Rel-15/16), the gNB will not read the new capability reported from the Rel-17 UE. In such scenario, gNB and UE may have a different understanding on the MCS information field if MCS index larger than 3 is scheduled. The issue may not be that severe as gNB may not schedule large MCS index typically. Even if scheduled, gNB can then fall back to a low MCS index if gNB cannot successfully decode CFRA PUSCH due to different understanding on the MCS. </w:t>
            </w:r>
          </w:p>
          <w:p w14:paraId="5BDE6668" w14:textId="77777777" w:rsidR="00056B07" w:rsidRDefault="00056B07" w:rsidP="00F741FA">
            <w:pPr>
              <w:numPr>
                <w:ilvl w:val="2"/>
                <w:numId w:val="10"/>
              </w:numPr>
              <w:autoSpaceDE/>
              <w:autoSpaceDN/>
              <w:adjustRightInd/>
              <w:snapToGrid/>
              <w:spacing w:after="180" w:line="259" w:lineRule="auto"/>
              <w:rPr>
                <w:lang w:eastAsia="zh-CN"/>
              </w:rPr>
            </w:pPr>
            <w:r>
              <w:rPr>
                <w:rFonts w:hint="eastAsia"/>
                <w:lang w:eastAsia="zh-CN"/>
              </w:rPr>
              <w:t xml:space="preserve">If supported, it can be specified in RAN2 to avoid RAN1 impact, e.g., capturing the following in TS 38.306. </w:t>
            </w:r>
          </w:p>
          <w:p w14:paraId="7E0B84BD" w14:textId="77777777" w:rsidR="00056B07" w:rsidRDefault="00056B07" w:rsidP="00F741FA">
            <w:pPr>
              <w:numPr>
                <w:ilvl w:val="3"/>
                <w:numId w:val="10"/>
              </w:numPr>
              <w:tabs>
                <w:tab w:val="left" w:pos="1260"/>
              </w:tabs>
              <w:autoSpaceDE/>
              <w:autoSpaceDN/>
              <w:adjustRightInd/>
              <w:snapToGrid/>
              <w:spacing w:after="180" w:line="259" w:lineRule="auto"/>
              <w:rPr>
                <w:lang w:eastAsia="zh-CN"/>
              </w:rPr>
            </w:pPr>
            <w:r>
              <w:rPr>
                <w:rFonts w:hint="eastAsia"/>
                <w:lang w:eastAsia="zh-CN"/>
              </w:rPr>
              <w:t xml:space="preserve"> </w:t>
            </w:r>
            <w:r>
              <w:rPr>
                <w:lang w:eastAsia="zh-CN"/>
              </w:rPr>
              <w:t>‘A UE support</w:t>
            </w:r>
            <w:r>
              <w:rPr>
                <w:rFonts w:hint="eastAsia"/>
                <w:lang w:eastAsia="zh-CN"/>
              </w:rPr>
              <w:t>s</w:t>
            </w:r>
            <w:r>
              <w:rPr>
                <w:lang w:eastAsia="zh-CN"/>
              </w:rPr>
              <w:t xml:space="preserve"> </w:t>
            </w:r>
            <w:r>
              <w:rPr>
                <w:i/>
                <w:iCs/>
                <w:lang w:val="sv-SE"/>
              </w:rPr>
              <w:t>msg3Repetition</w:t>
            </w:r>
            <w:r>
              <w:rPr>
                <w:i/>
                <w:iCs/>
              </w:rPr>
              <w:t>-r1</w:t>
            </w:r>
            <w:r>
              <w:rPr>
                <w:i/>
                <w:iCs/>
                <w:lang w:val="sv-SE"/>
              </w:rPr>
              <w:t>7</w:t>
            </w:r>
            <w:r>
              <w:rPr>
                <w:lang w:eastAsia="zh-CN"/>
              </w:rPr>
              <w:t xml:space="preserve"> shall interpret RAR UL grant as indicating repetition for CFRA.’ </w:t>
            </w:r>
          </w:p>
          <w:p w14:paraId="1AF03927" w14:textId="77777777" w:rsidR="00056B07" w:rsidRDefault="00056B07" w:rsidP="00F741FA">
            <w:pPr>
              <w:numPr>
                <w:ilvl w:val="1"/>
                <w:numId w:val="10"/>
              </w:numPr>
              <w:autoSpaceDE/>
              <w:autoSpaceDN/>
              <w:adjustRightInd/>
              <w:snapToGrid/>
              <w:spacing w:after="180" w:line="259" w:lineRule="auto"/>
              <w:rPr>
                <w:i/>
                <w:iCs/>
                <w:u w:val="single"/>
                <w:lang w:eastAsia="zh-CN"/>
              </w:rPr>
            </w:pPr>
            <w:r>
              <w:rPr>
                <w:rFonts w:hint="eastAsia"/>
                <w:lang w:eastAsia="zh-CN"/>
              </w:rPr>
              <w:t xml:space="preserve">Solution 2: After initial access and UE reports Msg3 repetition capability, repurposed MCS information field is applied for CFRA </w:t>
            </w:r>
            <w:r>
              <w:rPr>
                <w:rFonts w:hint="eastAsia"/>
                <w:u w:val="single"/>
                <w:lang w:eastAsia="zh-CN"/>
              </w:rPr>
              <w:t xml:space="preserve">only if UE receives RRC configuration </w:t>
            </w:r>
            <w:r>
              <w:rPr>
                <w:rFonts w:hint="eastAsia"/>
                <w:i/>
                <w:iCs/>
                <w:u w:val="single"/>
                <w:lang w:eastAsia="zh-CN"/>
              </w:rPr>
              <w:t xml:space="preserve">Msg3Repetitions-CB-PreamblesPerSSB-PerSharedRO. </w:t>
            </w:r>
          </w:p>
          <w:p w14:paraId="0CCD55A1" w14:textId="77777777" w:rsidR="00056B07" w:rsidRDefault="00056B07" w:rsidP="00F741FA">
            <w:pPr>
              <w:numPr>
                <w:ilvl w:val="2"/>
                <w:numId w:val="10"/>
              </w:numPr>
              <w:tabs>
                <w:tab w:val="left" w:pos="840"/>
              </w:tabs>
              <w:autoSpaceDE/>
              <w:autoSpaceDN/>
              <w:adjustRightInd/>
              <w:snapToGrid/>
              <w:spacing w:after="180" w:line="259" w:lineRule="auto"/>
              <w:rPr>
                <w:lang w:eastAsia="zh-CN"/>
              </w:rPr>
            </w:pPr>
            <w:r>
              <w:rPr>
                <w:rFonts w:hint="eastAsia"/>
                <w:lang w:eastAsia="zh-CN"/>
              </w:rPr>
              <w:t xml:space="preserve"> If UE receives RRC configuration </w:t>
            </w:r>
            <w:r>
              <w:rPr>
                <w:rFonts w:hint="eastAsia"/>
                <w:i/>
                <w:iCs/>
                <w:lang w:eastAsia="zh-CN"/>
              </w:rPr>
              <w:t>Msg3Repetitions-CB-PreamblesPerSSB-PerSharedRO</w:t>
            </w:r>
            <w:r>
              <w:rPr>
                <w:rFonts w:hint="eastAsia"/>
                <w:lang w:eastAsia="zh-CN"/>
              </w:rPr>
              <w:t>, it means the gNB is a Rel-17 gNB.</w:t>
            </w:r>
          </w:p>
          <w:p w14:paraId="3C5AA767" w14:textId="77777777" w:rsidR="00056B07" w:rsidRDefault="00056B07" w:rsidP="00F741FA">
            <w:pPr>
              <w:numPr>
                <w:ilvl w:val="2"/>
                <w:numId w:val="10"/>
              </w:numPr>
              <w:autoSpaceDE/>
              <w:autoSpaceDN/>
              <w:adjustRightInd/>
              <w:snapToGrid/>
              <w:spacing w:after="180" w:line="259" w:lineRule="auto"/>
              <w:rPr>
                <w:lang w:val="sv-SE"/>
              </w:rPr>
            </w:pPr>
            <w:r>
              <w:rPr>
                <w:rFonts w:hint="eastAsia"/>
                <w:lang w:eastAsia="zh-CN"/>
              </w:rPr>
              <w:t xml:space="preserve">If supported, it can be specified in RAN2 to avoid RAN1 impact, e.g., capturing the following in TS 38.331 for description of </w:t>
            </w:r>
            <w:r>
              <w:rPr>
                <w:rFonts w:hint="eastAsia"/>
                <w:i/>
                <w:iCs/>
                <w:lang w:eastAsia="zh-CN"/>
              </w:rPr>
              <w:t xml:space="preserve">Msg3Repetitions-CB-PreamblesPerSSB-PerSharedRO. </w:t>
            </w:r>
          </w:p>
          <w:p w14:paraId="7CD4F0CF" w14:textId="77777777" w:rsidR="00056B07" w:rsidRDefault="00056B07" w:rsidP="00F741FA">
            <w:pPr>
              <w:numPr>
                <w:ilvl w:val="3"/>
                <w:numId w:val="10"/>
              </w:numPr>
              <w:tabs>
                <w:tab w:val="left" w:pos="1260"/>
              </w:tabs>
              <w:autoSpaceDE/>
              <w:autoSpaceDN/>
              <w:adjustRightInd/>
              <w:snapToGrid/>
              <w:spacing w:after="180" w:line="259" w:lineRule="auto"/>
              <w:rPr>
                <w:lang w:eastAsia="zh-CN"/>
              </w:rPr>
            </w:pPr>
            <w:r>
              <w:rPr>
                <w:lang w:eastAsia="zh-CN"/>
              </w:rPr>
              <w:t>‘</w:t>
            </w:r>
            <w:r>
              <w:rPr>
                <w:rFonts w:hint="eastAsia"/>
                <w:lang w:eastAsia="zh-CN"/>
              </w:rPr>
              <w:t xml:space="preserve">If </w:t>
            </w:r>
            <w:r>
              <w:rPr>
                <w:rFonts w:hint="eastAsia"/>
                <w:i/>
                <w:iCs/>
                <w:lang w:eastAsia="zh-CN"/>
              </w:rPr>
              <w:t xml:space="preserve">Msg3Repetitions-CB-PreamblesPerSSB-PerSharedRO </w:t>
            </w:r>
            <w:r>
              <w:rPr>
                <w:rFonts w:hint="eastAsia"/>
                <w:lang w:eastAsia="zh-CN"/>
              </w:rPr>
              <w:t xml:space="preserve">is configured, repurposed MCS information field is applied for CFRA for UEs reporting capability </w:t>
            </w:r>
            <w:r>
              <w:rPr>
                <w:i/>
                <w:iCs/>
                <w:lang w:val="sv-SE"/>
              </w:rPr>
              <w:t>msg3Repetition</w:t>
            </w:r>
            <w:r>
              <w:rPr>
                <w:i/>
                <w:iCs/>
              </w:rPr>
              <w:t>-r1</w:t>
            </w:r>
            <w:r>
              <w:rPr>
                <w:i/>
                <w:iCs/>
                <w:lang w:val="sv-SE"/>
              </w:rPr>
              <w:t>7</w:t>
            </w:r>
            <w:r>
              <w:rPr>
                <w:rFonts w:hint="eastAsia"/>
                <w:i/>
                <w:iCs/>
                <w:lang w:eastAsia="zh-CN"/>
              </w:rPr>
              <w:t xml:space="preserve">. </w:t>
            </w:r>
          </w:p>
          <w:p w14:paraId="10271F9A" w14:textId="77777777" w:rsidR="00056B07" w:rsidRDefault="00056B07" w:rsidP="00F741FA">
            <w:pPr>
              <w:numPr>
                <w:ilvl w:val="1"/>
                <w:numId w:val="10"/>
              </w:numPr>
              <w:autoSpaceDE/>
              <w:autoSpaceDN/>
              <w:adjustRightInd/>
              <w:snapToGrid/>
              <w:spacing w:after="180" w:line="259" w:lineRule="auto"/>
              <w:rPr>
                <w:lang w:eastAsia="zh-CN"/>
              </w:rPr>
            </w:pPr>
            <w:r>
              <w:rPr>
                <w:rFonts w:hint="eastAsia"/>
                <w:lang w:eastAsia="zh-CN"/>
              </w:rPr>
              <w:t xml:space="preserve">Solution 3: Introduce a new RRC parameter to indicate to apply legacy or new interpretation. </w:t>
            </w:r>
          </w:p>
          <w:p w14:paraId="074E8BB9" w14:textId="0A98E28E" w:rsidR="006F4423" w:rsidRPr="00056B07" w:rsidRDefault="00056B07" w:rsidP="00F741FA">
            <w:pPr>
              <w:numPr>
                <w:ilvl w:val="2"/>
                <w:numId w:val="10"/>
              </w:numPr>
              <w:autoSpaceDE/>
              <w:autoSpaceDN/>
              <w:adjustRightInd/>
              <w:snapToGrid/>
              <w:spacing w:after="180" w:line="259" w:lineRule="auto"/>
              <w:rPr>
                <w:b/>
                <w:bCs/>
                <w:lang w:eastAsia="zh-CN"/>
              </w:rPr>
            </w:pPr>
            <w:r>
              <w:rPr>
                <w:rFonts w:hint="eastAsia"/>
                <w:lang w:eastAsia="zh-CN"/>
              </w:rPr>
              <w:t xml:space="preserve">FL notices that this is also proposed in [25, Ericsson] in RAN2, though it is proposed to serve other purpose. FL suggestion is to leave to RAN2 about whether to introduce such RRC parameter or not, and no RAN1 impact is expected. </w:t>
            </w:r>
          </w:p>
        </w:tc>
      </w:tr>
    </w:tbl>
    <w:p w14:paraId="16C20588" w14:textId="647C2165" w:rsidR="007E6657" w:rsidRDefault="00056B07" w:rsidP="00FB1304">
      <w:pPr>
        <w:spacing w:beforeLines="30" w:before="72" w:after="0" w:line="60" w:lineRule="atLeast"/>
        <w:rPr>
          <w:rFonts w:eastAsiaTheme="minorEastAsia"/>
          <w:lang w:eastAsia="zh-CN"/>
        </w:rPr>
      </w:pPr>
      <w:r>
        <w:rPr>
          <w:rFonts w:hint="eastAsia"/>
          <w:color w:val="000000"/>
          <w:shd w:val="clear" w:color="auto" w:fill="FFFFFF"/>
          <w:lang w:eastAsia="zh-CN"/>
        </w:rPr>
        <w:lastRenderedPageBreak/>
        <w:t>F</w:t>
      </w:r>
      <w:r>
        <w:rPr>
          <w:color w:val="000000"/>
          <w:shd w:val="clear" w:color="auto" w:fill="FFFFFF"/>
          <w:lang w:eastAsia="zh-CN"/>
        </w:rPr>
        <w:t>or solution 1</w:t>
      </w:r>
      <w:r w:rsidR="0003661E">
        <w:rPr>
          <w:color w:val="000000"/>
          <w:shd w:val="clear" w:color="auto" w:fill="FFFFFF"/>
          <w:lang w:eastAsia="zh-CN"/>
        </w:rPr>
        <w:t xml:space="preserve"> and 2, </w:t>
      </w:r>
      <w:r w:rsidR="0003661E">
        <w:rPr>
          <w:rFonts w:eastAsiaTheme="minorEastAsia"/>
          <w:lang w:eastAsia="zh-CN"/>
        </w:rPr>
        <w:t>each CFRA UE in R17 cell supporting Msg3 repetition need to apply the repurposed MCS information field. That means only 4 MCS candidate indexes can be used for</w:t>
      </w:r>
      <w:r w:rsidR="00975331">
        <w:rPr>
          <w:rFonts w:eastAsiaTheme="minorEastAsia"/>
          <w:lang w:eastAsia="zh-CN"/>
        </w:rPr>
        <w:t xml:space="preserve"> the PUSCH scheduled by RAR UL grant for</w:t>
      </w:r>
      <w:r w:rsidR="0003661E">
        <w:rPr>
          <w:rFonts w:eastAsiaTheme="minorEastAsia"/>
          <w:lang w:eastAsia="zh-CN"/>
        </w:rPr>
        <w:t xml:space="preserve"> the case of CFRA. In such </w:t>
      </w:r>
      <w:r w:rsidR="004E6AFE">
        <w:rPr>
          <w:rFonts w:eastAsiaTheme="minorEastAsia"/>
          <w:lang w:eastAsia="zh-CN"/>
        </w:rPr>
        <w:t>case</w:t>
      </w:r>
      <w:r w:rsidR="0003661E">
        <w:rPr>
          <w:rFonts w:eastAsiaTheme="minorEastAsia"/>
          <w:lang w:eastAsia="zh-CN"/>
        </w:rPr>
        <w:t>,</w:t>
      </w:r>
      <w:r w:rsidR="00F356DD">
        <w:rPr>
          <w:rFonts w:eastAsiaTheme="minorEastAsia"/>
          <w:lang w:eastAsia="zh-CN"/>
        </w:rPr>
        <w:t xml:space="preserve"> </w:t>
      </w:r>
      <w:r w:rsidR="00F71657">
        <w:rPr>
          <w:rFonts w:eastAsiaTheme="minorEastAsia"/>
          <w:lang w:eastAsia="zh-CN"/>
        </w:rPr>
        <w:t>for</w:t>
      </w:r>
      <w:r w:rsidR="00F356DD">
        <w:rPr>
          <w:rFonts w:eastAsiaTheme="minorEastAsia"/>
          <w:lang w:eastAsia="zh-CN"/>
        </w:rPr>
        <w:t xml:space="preserve"> the </w:t>
      </w:r>
      <w:r w:rsidR="004E6AFE">
        <w:rPr>
          <w:rFonts w:eastAsiaTheme="minorEastAsia"/>
          <w:lang w:eastAsia="zh-CN"/>
        </w:rPr>
        <w:t xml:space="preserve">CFRA UE does not need repetition, </w:t>
      </w:r>
      <w:r w:rsidR="00975331">
        <w:rPr>
          <w:rFonts w:eastAsiaTheme="minorEastAsia"/>
          <w:lang w:eastAsia="zh-CN"/>
        </w:rPr>
        <w:t>the RAR UL grant</w:t>
      </w:r>
      <w:r w:rsidR="00F71657">
        <w:rPr>
          <w:rFonts w:eastAsiaTheme="minorEastAsia"/>
          <w:lang w:eastAsia="zh-CN"/>
        </w:rPr>
        <w:t xml:space="preserve"> will still </w:t>
      </w:r>
      <w:r w:rsidR="00975331">
        <w:rPr>
          <w:rFonts w:eastAsiaTheme="minorEastAsia"/>
          <w:lang w:eastAsia="zh-CN"/>
        </w:rPr>
        <w:t>indicate</w:t>
      </w:r>
      <w:r w:rsidR="00F71657">
        <w:rPr>
          <w:rFonts w:eastAsiaTheme="minorEastAsia"/>
          <w:lang w:eastAsia="zh-CN"/>
        </w:rPr>
        <w:t xml:space="preserve"> </w:t>
      </w:r>
      <w:r w:rsidR="00975331">
        <w:rPr>
          <w:rFonts w:eastAsiaTheme="minorEastAsia"/>
          <w:lang w:eastAsia="zh-CN"/>
        </w:rPr>
        <w:t>PUSCH</w:t>
      </w:r>
      <w:r w:rsidR="00F71657">
        <w:rPr>
          <w:rFonts w:eastAsiaTheme="minorEastAsia"/>
          <w:lang w:eastAsia="zh-CN"/>
        </w:rPr>
        <w:t xml:space="preserve"> with repetition and a MCS in limited MCS candidate indexes</w:t>
      </w:r>
      <w:r w:rsidR="0003661E">
        <w:rPr>
          <w:rFonts w:eastAsiaTheme="minorEastAsia"/>
          <w:lang w:eastAsia="zh-CN"/>
        </w:rPr>
        <w:t>.</w:t>
      </w:r>
      <w:r w:rsidR="00F71657">
        <w:rPr>
          <w:rFonts w:eastAsiaTheme="minorEastAsia"/>
          <w:lang w:eastAsia="zh-CN"/>
        </w:rPr>
        <w:t xml:space="preserve"> Obviously, </w:t>
      </w:r>
      <w:r w:rsidR="00F71657" w:rsidRPr="00F71657">
        <w:rPr>
          <w:color w:val="000000"/>
          <w:shd w:val="clear" w:color="auto" w:fill="FFFFFF"/>
          <w:lang w:eastAsia="zh-CN"/>
        </w:rPr>
        <w:t>it limits the payload size and impacts the performance of CFRA.</w:t>
      </w:r>
      <w:r w:rsidR="00E41536">
        <w:rPr>
          <w:rFonts w:hint="eastAsia"/>
          <w:color w:val="000000"/>
          <w:shd w:val="clear" w:color="auto" w:fill="FFFFFF"/>
          <w:lang w:eastAsia="zh-CN"/>
        </w:rPr>
        <w:t xml:space="preserve"> </w:t>
      </w:r>
      <w:r w:rsidR="00F71657" w:rsidRPr="00F71657">
        <w:rPr>
          <w:color w:val="000000"/>
          <w:shd w:val="clear" w:color="auto" w:fill="FFFFFF"/>
          <w:lang w:eastAsia="zh-CN"/>
        </w:rPr>
        <w:t xml:space="preserve">Solution 3 seems alleviate this problem to some extent. However, </w:t>
      </w:r>
      <w:r w:rsidR="00A15F6F">
        <w:rPr>
          <w:rFonts w:eastAsiaTheme="minorEastAsia"/>
          <w:lang w:eastAsia="zh-CN"/>
        </w:rPr>
        <w:t xml:space="preserve">RRC signaling in semi-persistent configuration does not completely match the UE coverage situation. In addition, the new introduced RRC parameter will introduce more </w:t>
      </w:r>
      <w:r w:rsidR="00CB3AAE">
        <w:rPr>
          <w:rFonts w:eastAsiaTheme="minorEastAsia"/>
          <w:lang w:eastAsia="zh-CN"/>
        </w:rPr>
        <w:t>specification</w:t>
      </w:r>
      <w:r w:rsidR="00A15F6F">
        <w:rPr>
          <w:rFonts w:eastAsiaTheme="minorEastAsia"/>
          <w:lang w:eastAsia="zh-CN"/>
        </w:rPr>
        <w:t xml:space="preserve"> impact in RAN1 and RAN2, and will also need more time to be discussed.</w:t>
      </w:r>
      <w:r w:rsidR="00A15F6F" w:rsidRPr="00A15F6F">
        <w:rPr>
          <w:rFonts w:eastAsiaTheme="minorEastAsia"/>
          <w:lang w:eastAsia="zh-CN"/>
        </w:rPr>
        <w:t xml:space="preserve"> </w:t>
      </w:r>
    </w:p>
    <w:p w14:paraId="2BC7EF18" w14:textId="77777777" w:rsidR="00975331" w:rsidRPr="00975331" w:rsidRDefault="00975331" w:rsidP="00FB1304">
      <w:pPr>
        <w:spacing w:beforeLines="30" w:before="72" w:after="0" w:line="60" w:lineRule="atLeast"/>
        <w:rPr>
          <w:color w:val="000000"/>
          <w:shd w:val="clear" w:color="auto" w:fill="FFFFFF"/>
          <w:lang w:eastAsia="zh-CN"/>
        </w:rPr>
      </w:pPr>
    </w:p>
    <w:p w14:paraId="5A9C8220" w14:textId="1794B70C" w:rsidR="00343345" w:rsidRDefault="00343345" w:rsidP="00343345">
      <w:pPr>
        <w:pStyle w:val="1"/>
        <w:spacing w:beforeLines="30" w:before="72" w:after="0" w:line="60" w:lineRule="atLeast"/>
      </w:pPr>
      <w:r>
        <w:t>Conclusions</w:t>
      </w:r>
    </w:p>
    <w:p w14:paraId="7D592195" w14:textId="33A284FA" w:rsidR="00F02BCC" w:rsidRDefault="00F02BCC" w:rsidP="00F02BCC">
      <w:pPr>
        <w:spacing w:beforeLines="30" w:before="72" w:after="0" w:line="60" w:lineRule="atLeast"/>
        <w:rPr>
          <w:lang w:eastAsia="zh-CN"/>
        </w:rPr>
      </w:pPr>
      <w:r w:rsidRPr="00F83C6C">
        <w:rPr>
          <w:lang w:eastAsia="zh-CN"/>
        </w:rPr>
        <w:t xml:space="preserve">Based on the above discussions, </w:t>
      </w:r>
      <w:r w:rsidRPr="00C51F83">
        <w:rPr>
          <w:lang w:eastAsia="zh-CN"/>
        </w:rPr>
        <w:t xml:space="preserve">the </w:t>
      </w:r>
      <w:r>
        <w:rPr>
          <w:lang w:eastAsia="zh-CN"/>
        </w:rPr>
        <w:t xml:space="preserve">following </w:t>
      </w:r>
      <w:r w:rsidRPr="00C51F83">
        <w:rPr>
          <w:lang w:eastAsia="zh-CN"/>
        </w:rPr>
        <w:t>proposals</w:t>
      </w:r>
      <w:r>
        <w:rPr>
          <w:lang w:eastAsia="zh-CN"/>
        </w:rPr>
        <w:t xml:space="preserve"> are </w:t>
      </w:r>
      <w:r w:rsidR="00456BD8">
        <w:rPr>
          <w:lang w:eastAsia="zh-CN"/>
        </w:rPr>
        <w:t>made:</w:t>
      </w:r>
    </w:p>
    <w:p w14:paraId="6BCCB356" w14:textId="57C377AD" w:rsidR="00AF24EF" w:rsidRDefault="00AF24EF" w:rsidP="00AF24EF">
      <w:pPr>
        <w:spacing w:beforeLines="30" w:before="72" w:after="0" w:line="60" w:lineRule="atLeast"/>
        <w:rPr>
          <w:i/>
          <w:color w:val="000000"/>
          <w:shd w:val="clear" w:color="auto" w:fill="FFFFFF"/>
          <w:lang w:eastAsia="zh-CN"/>
        </w:rPr>
      </w:pPr>
      <w:r w:rsidRPr="00056B07">
        <w:rPr>
          <w:b/>
          <w:i/>
          <w:color w:val="000000"/>
          <w:shd w:val="clear" w:color="auto" w:fill="FFFFFF"/>
          <w:lang w:eastAsia="zh-CN"/>
        </w:rPr>
        <w:t>Observation</w:t>
      </w:r>
      <w:r w:rsidRPr="00056B07">
        <w:rPr>
          <w:i/>
          <w:color w:val="000000"/>
          <w:shd w:val="clear" w:color="auto" w:fill="FFFFFF"/>
          <w:lang w:eastAsia="zh-CN"/>
        </w:rPr>
        <w:t>: A new mechanism for CFRA UEs to interpret MCS information field has to be introduced in RAN1 specification</w:t>
      </w:r>
      <w:r>
        <w:rPr>
          <w:i/>
          <w:color w:val="000000"/>
          <w:shd w:val="clear" w:color="auto" w:fill="FFFFFF"/>
          <w:lang w:eastAsia="zh-CN"/>
        </w:rPr>
        <w:t>, which goes against the previous Work Assumption</w:t>
      </w:r>
      <w:r w:rsidRPr="00056B07">
        <w:rPr>
          <w:i/>
          <w:color w:val="000000"/>
          <w:shd w:val="clear" w:color="auto" w:fill="FFFFFF"/>
          <w:lang w:eastAsia="zh-CN"/>
        </w:rPr>
        <w:t>.</w:t>
      </w:r>
    </w:p>
    <w:p w14:paraId="2708E01B" w14:textId="6EE25654" w:rsidR="00AF24EF" w:rsidRPr="00975331" w:rsidRDefault="00AF24EF" w:rsidP="00AF24EF">
      <w:pPr>
        <w:spacing w:beforeLines="30" w:before="72" w:after="0" w:line="60" w:lineRule="atLeast"/>
        <w:rPr>
          <w:i/>
          <w:color w:val="000000"/>
          <w:shd w:val="clear" w:color="auto" w:fill="FFFFFF"/>
          <w:lang w:eastAsia="zh-CN"/>
        </w:rPr>
      </w:pPr>
      <w:r>
        <w:rPr>
          <w:b/>
          <w:i/>
          <w:color w:val="000000"/>
          <w:shd w:val="clear" w:color="auto" w:fill="FFFFFF"/>
          <w:lang w:eastAsia="zh-CN"/>
        </w:rPr>
        <w:t>Proposal</w:t>
      </w:r>
      <w:r w:rsidRPr="00056B07">
        <w:rPr>
          <w:i/>
          <w:color w:val="000000"/>
          <w:shd w:val="clear" w:color="auto" w:fill="FFFFFF"/>
          <w:lang w:eastAsia="zh-CN"/>
        </w:rPr>
        <w:t xml:space="preserve">: </w:t>
      </w:r>
      <w:r>
        <w:rPr>
          <w:i/>
          <w:color w:val="000000"/>
          <w:shd w:val="clear" w:color="auto" w:fill="FFFFFF"/>
          <w:lang w:eastAsia="zh-CN"/>
        </w:rPr>
        <w:t>Not confirm the Work Assumption for CFRA repetition</w:t>
      </w:r>
      <w:r w:rsidRPr="00056B07">
        <w:rPr>
          <w:i/>
          <w:color w:val="000000"/>
          <w:shd w:val="clear" w:color="auto" w:fill="FFFFFF"/>
          <w:lang w:eastAsia="zh-CN"/>
        </w:rPr>
        <w:t>.</w:t>
      </w:r>
    </w:p>
    <w:p w14:paraId="23719B41" w14:textId="77777777" w:rsidR="00586B44" w:rsidRDefault="002A6583" w:rsidP="00745904">
      <w:pPr>
        <w:pStyle w:val="1"/>
        <w:numPr>
          <w:ilvl w:val="0"/>
          <w:numId w:val="0"/>
        </w:numPr>
        <w:spacing w:beforeLines="30" w:before="72" w:after="0" w:line="60" w:lineRule="atLeast"/>
      </w:pPr>
      <w:r w:rsidRPr="00C51F83">
        <w:t>References</w:t>
      </w:r>
    </w:p>
    <w:p w14:paraId="77F3452A" w14:textId="6D915A6C" w:rsidR="00EF30E2" w:rsidRPr="00C472A0" w:rsidRDefault="00636F3C" w:rsidP="00C472A0">
      <w:pPr>
        <w:pStyle w:val="References"/>
        <w:numPr>
          <w:ilvl w:val="0"/>
          <w:numId w:val="4"/>
        </w:numPr>
        <w:adjustRightInd w:val="0"/>
        <w:spacing w:beforeLines="30" w:before="72" w:after="0" w:line="60" w:lineRule="atLeast"/>
        <w:rPr>
          <w:sz w:val="22"/>
          <w:szCs w:val="22"/>
          <w:lang w:eastAsia="zh-CN"/>
        </w:rPr>
      </w:pPr>
      <w:r>
        <w:rPr>
          <w:sz w:val="22"/>
          <w:szCs w:val="22"/>
          <w:lang w:eastAsia="zh-CN"/>
        </w:rPr>
        <w:t>Chairman notes</w:t>
      </w:r>
      <w:r w:rsidR="002444DB" w:rsidRPr="00F83C6C">
        <w:rPr>
          <w:sz w:val="22"/>
          <w:szCs w:val="22"/>
          <w:lang w:eastAsia="zh-CN"/>
        </w:rPr>
        <w:t xml:space="preserve">, </w:t>
      </w:r>
      <w:r>
        <w:rPr>
          <w:sz w:val="22"/>
          <w:szCs w:val="22"/>
          <w:lang w:eastAsia="zh-CN"/>
        </w:rPr>
        <w:t>RAN1#10</w:t>
      </w:r>
      <w:r w:rsidR="008E47C9">
        <w:rPr>
          <w:sz w:val="22"/>
          <w:szCs w:val="22"/>
          <w:lang w:eastAsia="zh-CN"/>
        </w:rPr>
        <w:t>7</w:t>
      </w:r>
      <w:r w:rsidR="002A2ED6">
        <w:rPr>
          <w:sz w:val="22"/>
          <w:szCs w:val="22"/>
          <w:lang w:eastAsia="zh-CN"/>
        </w:rPr>
        <w:t>b</w:t>
      </w:r>
      <w:r>
        <w:rPr>
          <w:sz w:val="22"/>
          <w:szCs w:val="22"/>
          <w:lang w:eastAsia="zh-CN"/>
        </w:rPr>
        <w:t xml:space="preserve"> e-meeting, </w:t>
      </w:r>
      <w:r w:rsidR="002A2ED6">
        <w:rPr>
          <w:sz w:val="22"/>
          <w:szCs w:val="22"/>
          <w:lang w:eastAsia="zh-CN"/>
        </w:rPr>
        <w:t>Jan, 2022</w:t>
      </w:r>
      <w:r w:rsidR="00824E93">
        <w:rPr>
          <w:sz w:val="22"/>
          <w:szCs w:val="22"/>
          <w:lang w:eastAsia="zh-CN"/>
        </w:rPr>
        <w:t>.</w:t>
      </w:r>
    </w:p>
    <w:bookmarkEnd w:id="3"/>
    <w:p w14:paraId="7D47FACE" w14:textId="61B10ADC" w:rsidR="002A2ED6" w:rsidRPr="00C472A0" w:rsidRDefault="002A2ED6" w:rsidP="002A2ED6">
      <w:pPr>
        <w:pStyle w:val="References"/>
        <w:numPr>
          <w:ilvl w:val="0"/>
          <w:numId w:val="4"/>
        </w:numPr>
        <w:adjustRightInd w:val="0"/>
        <w:spacing w:beforeLines="30" w:before="72" w:after="0" w:line="60" w:lineRule="atLeast"/>
        <w:rPr>
          <w:sz w:val="22"/>
          <w:szCs w:val="22"/>
          <w:lang w:eastAsia="zh-CN"/>
        </w:rPr>
      </w:pPr>
      <w:r w:rsidRPr="002A2ED6">
        <w:rPr>
          <w:sz w:val="22"/>
          <w:szCs w:val="22"/>
          <w:lang w:eastAsia="zh-CN"/>
        </w:rPr>
        <w:t>R1-2200802 Feature lead summary #4 on support of Type A PUSCH repetitions for Msg3</w:t>
      </w:r>
      <w:r>
        <w:rPr>
          <w:sz w:val="22"/>
          <w:szCs w:val="22"/>
          <w:lang w:eastAsia="zh-CN"/>
        </w:rPr>
        <w:t>, Jan, 2022.</w:t>
      </w:r>
    </w:p>
    <w:p w14:paraId="2605BE90" w14:textId="02920E32" w:rsidR="00AB1ABF" w:rsidRPr="002A2ED6" w:rsidRDefault="00AB1ABF">
      <w:pPr>
        <w:pStyle w:val="References"/>
        <w:numPr>
          <w:ilvl w:val="0"/>
          <w:numId w:val="0"/>
        </w:numPr>
        <w:adjustRightInd w:val="0"/>
        <w:spacing w:beforeLines="30" w:before="72" w:after="0" w:line="60" w:lineRule="atLeast"/>
        <w:rPr>
          <w:szCs w:val="20"/>
          <w:highlight w:val="yellow"/>
          <w:lang w:eastAsia="zh-CN"/>
        </w:rPr>
      </w:pPr>
    </w:p>
    <w:sectPr w:rsidR="00AB1ABF" w:rsidRPr="002A2ED6"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798C5" w14:textId="77777777" w:rsidR="00F81144" w:rsidRDefault="00F81144">
      <w:r>
        <w:separator/>
      </w:r>
    </w:p>
  </w:endnote>
  <w:endnote w:type="continuationSeparator" w:id="0">
    <w:p w14:paraId="0AA3DFE4" w14:textId="77777777" w:rsidR="00F81144" w:rsidRDefault="00F81144">
      <w:r>
        <w:continuationSeparator/>
      </w:r>
    </w:p>
  </w:endnote>
  <w:endnote w:type="continuationNotice" w:id="1">
    <w:p w14:paraId="2527189E" w14:textId="77777777" w:rsidR="00F81144" w:rsidRDefault="00F81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716DE" w14:textId="77777777" w:rsidR="00F81144" w:rsidRDefault="00F81144">
      <w:r>
        <w:separator/>
      </w:r>
    </w:p>
  </w:footnote>
  <w:footnote w:type="continuationSeparator" w:id="0">
    <w:p w14:paraId="1513FE76" w14:textId="77777777" w:rsidR="00F81144" w:rsidRDefault="00F81144">
      <w:r>
        <w:continuationSeparator/>
      </w:r>
    </w:p>
  </w:footnote>
  <w:footnote w:type="continuationNotice" w:id="1">
    <w:p w14:paraId="4918E771" w14:textId="77777777" w:rsidR="00F81144" w:rsidRDefault="00F8114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0" w15:restartNumberingAfterBreak="0">
    <w:nsid w:val="7D976F16"/>
    <w:multiLevelType w:val="multilevel"/>
    <w:tmpl w:val="EB98BE06"/>
    <w:lvl w:ilvl="0">
      <w:start w:val="1"/>
      <w:numFmt w:val="bullet"/>
      <w:lvlText w:val=""/>
      <w:lvlJc w:val="left"/>
      <w:pPr>
        <w:ind w:left="420" w:hanging="420"/>
      </w:pPr>
      <w:rPr>
        <w:rFonts w:ascii="Wingdings" w:hAnsi="Wingdings" w:hint="default"/>
      </w:rPr>
    </w:lvl>
    <w:lvl w:ilvl="1">
      <w:start w:val="2"/>
      <w:numFmt w:val="bullet"/>
      <w:lvlText w:val="-"/>
      <w:lvlJc w:val="left"/>
      <w:pPr>
        <w:tabs>
          <w:tab w:val="left" w:pos="840"/>
        </w:tabs>
        <w:ind w:left="840" w:hanging="420"/>
      </w:pPr>
      <w:rPr>
        <w:rFonts w:ascii="Times New Roman" w:eastAsia="宋体"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6"/>
  </w:num>
  <w:num w:numId="2">
    <w:abstractNumId w:val="4"/>
  </w:num>
  <w:num w:numId="3">
    <w:abstractNumId w:val="2"/>
  </w:num>
  <w:num w:numId="4">
    <w:abstractNumId w:val="3"/>
  </w:num>
  <w:num w:numId="5">
    <w:abstractNumId w:val="9"/>
  </w:num>
  <w:num w:numId="6">
    <w:abstractNumId w:val="8"/>
  </w:num>
  <w:num w:numId="7">
    <w:abstractNumId w:val="1"/>
  </w:num>
  <w:num w:numId="8">
    <w:abstractNumId w:val="5"/>
  </w:num>
  <w:num w:numId="9">
    <w:abstractNumId w:val="0"/>
  </w:num>
  <w:num w:numId="1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74A"/>
    <w:rsid w:val="00001C1F"/>
    <w:rsid w:val="00001C6E"/>
    <w:rsid w:val="00002070"/>
    <w:rsid w:val="00002082"/>
    <w:rsid w:val="000020B1"/>
    <w:rsid w:val="000020F6"/>
    <w:rsid w:val="00002231"/>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C06"/>
    <w:rsid w:val="00005D99"/>
    <w:rsid w:val="000061D0"/>
    <w:rsid w:val="00006305"/>
    <w:rsid w:val="000063D6"/>
    <w:rsid w:val="000065BB"/>
    <w:rsid w:val="00006615"/>
    <w:rsid w:val="0000675F"/>
    <w:rsid w:val="0000697B"/>
    <w:rsid w:val="00006A5E"/>
    <w:rsid w:val="00006ACB"/>
    <w:rsid w:val="00006BF9"/>
    <w:rsid w:val="00006CE4"/>
    <w:rsid w:val="000072B6"/>
    <w:rsid w:val="000074F1"/>
    <w:rsid w:val="000076F5"/>
    <w:rsid w:val="00007813"/>
    <w:rsid w:val="000079FA"/>
    <w:rsid w:val="00007BF4"/>
    <w:rsid w:val="00010041"/>
    <w:rsid w:val="0001012C"/>
    <w:rsid w:val="000101B6"/>
    <w:rsid w:val="00010319"/>
    <w:rsid w:val="00010447"/>
    <w:rsid w:val="000106DA"/>
    <w:rsid w:val="000107EF"/>
    <w:rsid w:val="000109E6"/>
    <w:rsid w:val="00010A1D"/>
    <w:rsid w:val="00010B12"/>
    <w:rsid w:val="00010C0A"/>
    <w:rsid w:val="00010F84"/>
    <w:rsid w:val="000111FC"/>
    <w:rsid w:val="00011388"/>
    <w:rsid w:val="00011485"/>
    <w:rsid w:val="000116A9"/>
    <w:rsid w:val="000116AF"/>
    <w:rsid w:val="00011A82"/>
    <w:rsid w:val="00011F67"/>
    <w:rsid w:val="00012087"/>
    <w:rsid w:val="000121D2"/>
    <w:rsid w:val="00012293"/>
    <w:rsid w:val="000127C4"/>
    <w:rsid w:val="00012862"/>
    <w:rsid w:val="000128E6"/>
    <w:rsid w:val="000129AB"/>
    <w:rsid w:val="00013133"/>
    <w:rsid w:val="0001358F"/>
    <w:rsid w:val="000139DC"/>
    <w:rsid w:val="00013AB6"/>
    <w:rsid w:val="00013CF1"/>
    <w:rsid w:val="0001410C"/>
    <w:rsid w:val="00014568"/>
    <w:rsid w:val="000145FE"/>
    <w:rsid w:val="00014896"/>
    <w:rsid w:val="00014A52"/>
    <w:rsid w:val="00015509"/>
    <w:rsid w:val="0001585C"/>
    <w:rsid w:val="000158AF"/>
    <w:rsid w:val="00015CB5"/>
    <w:rsid w:val="00015EFB"/>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5CF"/>
    <w:rsid w:val="000217F1"/>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79"/>
    <w:rsid w:val="000269F3"/>
    <w:rsid w:val="00026A0B"/>
    <w:rsid w:val="00026BE0"/>
    <w:rsid w:val="00026D4B"/>
    <w:rsid w:val="00026DF0"/>
    <w:rsid w:val="000271E1"/>
    <w:rsid w:val="000275AD"/>
    <w:rsid w:val="000275C6"/>
    <w:rsid w:val="0002780B"/>
    <w:rsid w:val="00027AD6"/>
    <w:rsid w:val="00027B49"/>
    <w:rsid w:val="00027FD1"/>
    <w:rsid w:val="00030242"/>
    <w:rsid w:val="0003024C"/>
    <w:rsid w:val="00030343"/>
    <w:rsid w:val="00030865"/>
    <w:rsid w:val="00030A20"/>
    <w:rsid w:val="00030C06"/>
    <w:rsid w:val="00030C37"/>
    <w:rsid w:val="00031021"/>
    <w:rsid w:val="0003105D"/>
    <w:rsid w:val="00031477"/>
    <w:rsid w:val="0003190B"/>
    <w:rsid w:val="00031ADB"/>
    <w:rsid w:val="00031AF2"/>
    <w:rsid w:val="00031BB3"/>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D1C"/>
    <w:rsid w:val="00034FF5"/>
    <w:rsid w:val="000352B3"/>
    <w:rsid w:val="000352B5"/>
    <w:rsid w:val="000358B1"/>
    <w:rsid w:val="00035C41"/>
    <w:rsid w:val="00035F64"/>
    <w:rsid w:val="0003661E"/>
    <w:rsid w:val="00037581"/>
    <w:rsid w:val="0003774B"/>
    <w:rsid w:val="00037F8A"/>
    <w:rsid w:val="00037FCF"/>
    <w:rsid w:val="00040187"/>
    <w:rsid w:val="0004023E"/>
    <w:rsid w:val="0004024B"/>
    <w:rsid w:val="00040318"/>
    <w:rsid w:val="0004056F"/>
    <w:rsid w:val="000409C8"/>
    <w:rsid w:val="00040D9B"/>
    <w:rsid w:val="00040EA8"/>
    <w:rsid w:val="00040F1E"/>
    <w:rsid w:val="00040FC6"/>
    <w:rsid w:val="000418CF"/>
    <w:rsid w:val="00041C57"/>
    <w:rsid w:val="00041EF1"/>
    <w:rsid w:val="00041F9E"/>
    <w:rsid w:val="00042100"/>
    <w:rsid w:val="0004257E"/>
    <w:rsid w:val="00042704"/>
    <w:rsid w:val="000428B5"/>
    <w:rsid w:val="000429B9"/>
    <w:rsid w:val="00042A93"/>
    <w:rsid w:val="00042BF3"/>
    <w:rsid w:val="000434B7"/>
    <w:rsid w:val="000434BD"/>
    <w:rsid w:val="0004354F"/>
    <w:rsid w:val="000435E4"/>
    <w:rsid w:val="000437CA"/>
    <w:rsid w:val="00043B6A"/>
    <w:rsid w:val="00043D6F"/>
    <w:rsid w:val="00043DC4"/>
    <w:rsid w:val="0004415B"/>
    <w:rsid w:val="00044328"/>
    <w:rsid w:val="000446DB"/>
    <w:rsid w:val="00044909"/>
    <w:rsid w:val="00044A38"/>
    <w:rsid w:val="00044ECF"/>
    <w:rsid w:val="000450DA"/>
    <w:rsid w:val="000452B6"/>
    <w:rsid w:val="000458BE"/>
    <w:rsid w:val="00045B45"/>
    <w:rsid w:val="00045D8C"/>
    <w:rsid w:val="0004636A"/>
    <w:rsid w:val="00046474"/>
    <w:rsid w:val="000465A1"/>
    <w:rsid w:val="00046796"/>
    <w:rsid w:val="000467FD"/>
    <w:rsid w:val="00046903"/>
    <w:rsid w:val="00046AAF"/>
    <w:rsid w:val="00046DA8"/>
    <w:rsid w:val="000471FE"/>
    <w:rsid w:val="00047225"/>
    <w:rsid w:val="0004757B"/>
    <w:rsid w:val="00047B63"/>
    <w:rsid w:val="00047E60"/>
    <w:rsid w:val="00050A1E"/>
    <w:rsid w:val="00051156"/>
    <w:rsid w:val="00051455"/>
    <w:rsid w:val="0005188C"/>
    <w:rsid w:val="00051A7F"/>
    <w:rsid w:val="00051AE1"/>
    <w:rsid w:val="00051C91"/>
    <w:rsid w:val="00051D3D"/>
    <w:rsid w:val="00052512"/>
    <w:rsid w:val="00052AD2"/>
    <w:rsid w:val="00052D8D"/>
    <w:rsid w:val="00052E29"/>
    <w:rsid w:val="00052FBD"/>
    <w:rsid w:val="000530DF"/>
    <w:rsid w:val="000531CF"/>
    <w:rsid w:val="0005320A"/>
    <w:rsid w:val="000532FD"/>
    <w:rsid w:val="0005366F"/>
    <w:rsid w:val="00053B70"/>
    <w:rsid w:val="00054481"/>
    <w:rsid w:val="00054860"/>
    <w:rsid w:val="000549EB"/>
    <w:rsid w:val="00054CB5"/>
    <w:rsid w:val="00054E0C"/>
    <w:rsid w:val="00055046"/>
    <w:rsid w:val="0005541D"/>
    <w:rsid w:val="00055592"/>
    <w:rsid w:val="0005581A"/>
    <w:rsid w:val="00055DD2"/>
    <w:rsid w:val="0005622B"/>
    <w:rsid w:val="000562C1"/>
    <w:rsid w:val="000565C8"/>
    <w:rsid w:val="000568C6"/>
    <w:rsid w:val="00056AFE"/>
    <w:rsid w:val="00056B07"/>
    <w:rsid w:val="00056D57"/>
    <w:rsid w:val="0005760E"/>
    <w:rsid w:val="00057611"/>
    <w:rsid w:val="0005772F"/>
    <w:rsid w:val="000578D7"/>
    <w:rsid w:val="000578D9"/>
    <w:rsid w:val="00057920"/>
    <w:rsid w:val="00057CBB"/>
    <w:rsid w:val="00057DC8"/>
    <w:rsid w:val="00057E44"/>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AEF"/>
    <w:rsid w:val="00066D19"/>
    <w:rsid w:val="00067092"/>
    <w:rsid w:val="000672F1"/>
    <w:rsid w:val="000674C2"/>
    <w:rsid w:val="0006777E"/>
    <w:rsid w:val="00067C44"/>
    <w:rsid w:val="00067DD1"/>
    <w:rsid w:val="0007032A"/>
    <w:rsid w:val="00070447"/>
    <w:rsid w:val="0007051B"/>
    <w:rsid w:val="00070688"/>
    <w:rsid w:val="000706E6"/>
    <w:rsid w:val="000706E7"/>
    <w:rsid w:val="00070B9D"/>
    <w:rsid w:val="00070EF8"/>
    <w:rsid w:val="00071105"/>
    <w:rsid w:val="00071192"/>
    <w:rsid w:val="000713A7"/>
    <w:rsid w:val="000715D2"/>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002"/>
    <w:rsid w:val="000758EC"/>
    <w:rsid w:val="00076027"/>
    <w:rsid w:val="00076097"/>
    <w:rsid w:val="00076228"/>
    <w:rsid w:val="000762DC"/>
    <w:rsid w:val="0007640B"/>
    <w:rsid w:val="00076541"/>
    <w:rsid w:val="000769C6"/>
    <w:rsid w:val="00076E5C"/>
    <w:rsid w:val="00076EB8"/>
    <w:rsid w:val="00076FC5"/>
    <w:rsid w:val="00077029"/>
    <w:rsid w:val="000770A3"/>
    <w:rsid w:val="000772D4"/>
    <w:rsid w:val="000772F4"/>
    <w:rsid w:val="000776EB"/>
    <w:rsid w:val="0007779D"/>
    <w:rsid w:val="00080227"/>
    <w:rsid w:val="00080252"/>
    <w:rsid w:val="0008059A"/>
    <w:rsid w:val="000807AF"/>
    <w:rsid w:val="00080E2A"/>
    <w:rsid w:val="00080FD8"/>
    <w:rsid w:val="00081A97"/>
    <w:rsid w:val="00081BF0"/>
    <w:rsid w:val="000823B0"/>
    <w:rsid w:val="00082702"/>
    <w:rsid w:val="0008281C"/>
    <w:rsid w:val="000828D8"/>
    <w:rsid w:val="00082A8E"/>
    <w:rsid w:val="0008335B"/>
    <w:rsid w:val="00083379"/>
    <w:rsid w:val="00083537"/>
    <w:rsid w:val="00083587"/>
    <w:rsid w:val="000835A5"/>
    <w:rsid w:val="00083695"/>
    <w:rsid w:val="00083838"/>
    <w:rsid w:val="00083A31"/>
    <w:rsid w:val="00083B6A"/>
    <w:rsid w:val="00083DEC"/>
    <w:rsid w:val="00083E60"/>
    <w:rsid w:val="00083EBB"/>
    <w:rsid w:val="0008423F"/>
    <w:rsid w:val="00084957"/>
    <w:rsid w:val="00084AEB"/>
    <w:rsid w:val="00085071"/>
    <w:rsid w:val="00085112"/>
    <w:rsid w:val="00085249"/>
    <w:rsid w:val="000854FA"/>
    <w:rsid w:val="00085841"/>
    <w:rsid w:val="00085A0C"/>
    <w:rsid w:val="00085A10"/>
    <w:rsid w:val="00085C92"/>
    <w:rsid w:val="00085E04"/>
    <w:rsid w:val="0008627C"/>
    <w:rsid w:val="0008653F"/>
    <w:rsid w:val="00086800"/>
    <w:rsid w:val="00086ECB"/>
    <w:rsid w:val="00087695"/>
    <w:rsid w:val="000877C2"/>
    <w:rsid w:val="000878AA"/>
    <w:rsid w:val="00087913"/>
    <w:rsid w:val="00087A15"/>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5FC"/>
    <w:rsid w:val="00093697"/>
    <w:rsid w:val="00093D42"/>
    <w:rsid w:val="00093DD0"/>
    <w:rsid w:val="00094539"/>
    <w:rsid w:val="0009480D"/>
    <w:rsid w:val="00094A16"/>
    <w:rsid w:val="00094B24"/>
    <w:rsid w:val="00094BA5"/>
    <w:rsid w:val="00094BE9"/>
    <w:rsid w:val="00094DE6"/>
    <w:rsid w:val="00095630"/>
    <w:rsid w:val="000957D8"/>
    <w:rsid w:val="00095824"/>
    <w:rsid w:val="0009597F"/>
    <w:rsid w:val="00095BBE"/>
    <w:rsid w:val="00095DED"/>
    <w:rsid w:val="00096356"/>
    <w:rsid w:val="00096428"/>
    <w:rsid w:val="00096587"/>
    <w:rsid w:val="00096D9E"/>
    <w:rsid w:val="00096FA8"/>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CDE"/>
    <w:rsid w:val="000A2DDB"/>
    <w:rsid w:val="000A2ED6"/>
    <w:rsid w:val="000A3366"/>
    <w:rsid w:val="000A36A6"/>
    <w:rsid w:val="000A3834"/>
    <w:rsid w:val="000A389A"/>
    <w:rsid w:val="000A38D2"/>
    <w:rsid w:val="000A404C"/>
    <w:rsid w:val="000A4205"/>
    <w:rsid w:val="000A44E1"/>
    <w:rsid w:val="000A482D"/>
    <w:rsid w:val="000A49AE"/>
    <w:rsid w:val="000A4A19"/>
    <w:rsid w:val="000A4D79"/>
    <w:rsid w:val="000A5167"/>
    <w:rsid w:val="000A5319"/>
    <w:rsid w:val="000A536D"/>
    <w:rsid w:val="000A53BF"/>
    <w:rsid w:val="000A584E"/>
    <w:rsid w:val="000A5BBD"/>
    <w:rsid w:val="000A5EED"/>
    <w:rsid w:val="000A615F"/>
    <w:rsid w:val="000A6351"/>
    <w:rsid w:val="000A63D6"/>
    <w:rsid w:val="000A68B0"/>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23B"/>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CB"/>
    <w:rsid w:val="000B4351"/>
    <w:rsid w:val="000B4390"/>
    <w:rsid w:val="000B4531"/>
    <w:rsid w:val="000B5194"/>
    <w:rsid w:val="000B51FA"/>
    <w:rsid w:val="000B55E7"/>
    <w:rsid w:val="000B5664"/>
    <w:rsid w:val="000B5860"/>
    <w:rsid w:val="000B5905"/>
    <w:rsid w:val="000B5975"/>
    <w:rsid w:val="000B6118"/>
    <w:rsid w:val="000B6E2C"/>
    <w:rsid w:val="000B751E"/>
    <w:rsid w:val="000B76C5"/>
    <w:rsid w:val="000B79A0"/>
    <w:rsid w:val="000B7A10"/>
    <w:rsid w:val="000B7AC9"/>
    <w:rsid w:val="000B7C96"/>
    <w:rsid w:val="000B7DD4"/>
    <w:rsid w:val="000B7EA6"/>
    <w:rsid w:val="000C0063"/>
    <w:rsid w:val="000C0688"/>
    <w:rsid w:val="000C06FE"/>
    <w:rsid w:val="000C09B9"/>
    <w:rsid w:val="000C0A95"/>
    <w:rsid w:val="000C0DF2"/>
    <w:rsid w:val="000C115D"/>
    <w:rsid w:val="000C1535"/>
    <w:rsid w:val="000C20FD"/>
    <w:rsid w:val="000C236E"/>
    <w:rsid w:val="000C252B"/>
    <w:rsid w:val="000C293C"/>
    <w:rsid w:val="000C295C"/>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52C"/>
    <w:rsid w:val="000D159A"/>
    <w:rsid w:val="000D162B"/>
    <w:rsid w:val="000D1796"/>
    <w:rsid w:val="000D18CD"/>
    <w:rsid w:val="000D194F"/>
    <w:rsid w:val="000D1A63"/>
    <w:rsid w:val="000D1D0D"/>
    <w:rsid w:val="000D1DDA"/>
    <w:rsid w:val="000D1FD8"/>
    <w:rsid w:val="000D202B"/>
    <w:rsid w:val="000D22CC"/>
    <w:rsid w:val="000D23A9"/>
    <w:rsid w:val="000D24E8"/>
    <w:rsid w:val="000D2A49"/>
    <w:rsid w:val="000D36AE"/>
    <w:rsid w:val="000D36DE"/>
    <w:rsid w:val="000D38A1"/>
    <w:rsid w:val="000D3D07"/>
    <w:rsid w:val="000D3E80"/>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1AD"/>
    <w:rsid w:val="000D6B7C"/>
    <w:rsid w:val="000D71E2"/>
    <w:rsid w:val="000D73A5"/>
    <w:rsid w:val="000D77AB"/>
    <w:rsid w:val="000D7EAF"/>
    <w:rsid w:val="000E05BA"/>
    <w:rsid w:val="000E07D6"/>
    <w:rsid w:val="000E09DE"/>
    <w:rsid w:val="000E09F9"/>
    <w:rsid w:val="000E0B6E"/>
    <w:rsid w:val="000E0C24"/>
    <w:rsid w:val="000E10FB"/>
    <w:rsid w:val="000E129F"/>
    <w:rsid w:val="000E1380"/>
    <w:rsid w:val="000E18DF"/>
    <w:rsid w:val="000E1942"/>
    <w:rsid w:val="000E1D34"/>
    <w:rsid w:val="000E1E5D"/>
    <w:rsid w:val="000E1F09"/>
    <w:rsid w:val="000E25DE"/>
    <w:rsid w:val="000E2E33"/>
    <w:rsid w:val="000E372D"/>
    <w:rsid w:val="000E3BD8"/>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662A"/>
    <w:rsid w:val="000E73C8"/>
    <w:rsid w:val="000E7508"/>
    <w:rsid w:val="000E7835"/>
    <w:rsid w:val="000E7A84"/>
    <w:rsid w:val="000E7D68"/>
    <w:rsid w:val="000F00D8"/>
    <w:rsid w:val="000F0431"/>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273"/>
    <w:rsid w:val="000F62AD"/>
    <w:rsid w:val="000F6423"/>
    <w:rsid w:val="000F6BA9"/>
    <w:rsid w:val="000F6E57"/>
    <w:rsid w:val="000F7500"/>
    <w:rsid w:val="000F7A59"/>
    <w:rsid w:val="000F7CF5"/>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830"/>
    <w:rsid w:val="00102B4E"/>
    <w:rsid w:val="00103154"/>
    <w:rsid w:val="0010330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1DD"/>
    <w:rsid w:val="00106634"/>
    <w:rsid w:val="00106719"/>
    <w:rsid w:val="0010671A"/>
    <w:rsid w:val="00107021"/>
    <w:rsid w:val="001073F3"/>
    <w:rsid w:val="00107716"/>
    <w:rsid w:val="00107779"/>
    <w:rsid w:val="001078C2"/>
    <w:rsid w:val="00107C4F"/>
    <w:rsid w:val="00107C7D"/>
    <w:rsid w:val="00107D79"/>
    <w:rsid w:val="00107E1C"/>
    <w:rsid w:val="00107E48"/>
    <w:rsid w:val="00110002"/>
    <w:rsid w:val="00110243"/>
    <w:rsid w:val="0011091A"/>
    <w:rsid w:val="0011092E"/>
    <w:rsid w:val="0011123A"/>
    <w:rsid w:val="001112C4"/>
    <w:rsid w:val="00111444"/>
    <w:rsid w:val="00111723"/>
    <w:rsid w:val="001119DA"/>
    <w:rsid w:val="00111A4B"/>
    <w:rsid w:val="00112100"/>
    <w:rsid w:val="001122FE"/>
    <w:rsid w:val="00112640"/>
    <w:rsid w:val="00112818"/>
    <w:rsid w:val="001129B5"/>
    <w:rsid w:val="00112D97"/>
    <w:rsid w:val="001137BC"/>
    <w:rsid w:val="00113E3E"/>
    <w:rsid w:val="001141E3"/>
    <w:rsid w:val="001144DF"/>
    <w:rsid w:val="00114747"/>
    <w:rsid w:val="00114840"/>
    <w:rsid w:val="0011505F"/>
    <w:rsid w:val="001150A0"/>
    <w:rsid w:val="0011557B"/>
    <w:rsid w:val="0011574A"/>
    <w:rsid w:val="00115AA0"/>
    <w:rsid w:val="00115AB4"/>
    <w:rsid w:val="00115C83"/>
    <w:rsid w:val="00115DA0"/>
    <w:rsid w:val="00116376"/>
    <w:rsid w:val="00116518"/>
    <w:rsid w:val="0011693A"/>
    <w:rsid w:val="00116A67"/>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53F"/>
    <w:rsid w:val="00122D3C"/>
    <w:rsid w:val="0012318C"/>
    <w:rsid w:val="0012335A"/>
    <w:rsid w:val="00123E5E"/>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3038C"/>
    <w:rsid w:val="00130618"/>
    <w:rsid w:val="00130779"/>
    <w:rsid w:val="001307A1"/>
    <w:rsid w:val="00130A29"/>
    <w:rsid w:val="00131311"/>
    <w:rsid w:val="001313B0"/>
    <w:rsid w:val="001313FA"/>
    <w:rsid w:val="00131891"/>
    <w:rsid w:val="00131945"/>
    <w:rsid w:val="001320D9"/>
    <w:rsid w:val="0013211B"/>
    <w:rsid w:val="001321D3"/>
    <w:rsid w:val="00132B41"/>
    <w:rsid w:val="001330F2"/>
    <w:rsid w:val="001331A0"/>
    <w:rsid w:val="0013325B"/>
    <w:rsid w:val="00133286"/>
    <w:rsid w:val="00133599"/>
    <w:rsid w:val="00133BF7"/>
    <w:rsid w:val="00133D9B"/>
    <w:rsid w:val="00133DFC"/>
    <w:rsid w:val="0013414D"/>
    <w:rsid w:val="001341AF"/>
    <w:rsid w:val="00134663"/>
    <w:rsid w:val="001347EA"/>
    <w:rsid w:val="00134911"/>
    <w:rsid w:val="00134B88"/>
    <w:rsid w:val="001353DB"/>
    <w:rsid w:val="001357B4"/>
    <w:rsid w:val="00135B52"/>
    <w:rsid w:val="00135EFD"/>
    <w:rsid w:val="001363ED"/>
    <w:rsid w:val="00136426"/>
    <w:rsid w:val="0013663B"/>
    <w:rsid w:val="001368B9"/>
    <w:rsid w:val="00136A23"/>
    <w:rsid w:val="00136B99"/>
    <w:rsid w:val="00136BED"/>
    <w:rsid w:val="00136E92"/>
    <w:rsid w:val="001372DD"/>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46A"/>
    <w:rsid w:val="0014384A"/>
    <w:rsid w:val="001438D5"/>
    <w:rsid w:val="00143B95"/>
    <w:rsid w:val="00143E76"/>
    <w:rsid w:val="0014431F"/>
    <w:rsid w:val="001443E4"/>
    <w:rsid w:val="0014450F"/>
    <w:rsid w:val="00144A6C"/>
    <w:rsid w:val="00144D8F"/>
    <w:rsid w:val="00144E43"/>
    <w:rsid w:val="0014533A"/>
    <w:rsid w:val="001455FA"/>
    <w:rsid w:val="00145792"/>
    <w:rsid w:val="00145796"/>
    <w:rsid w:val="001457EB"/>
    <w:rsid w:val="00145C74"/>
    <w:rsid w:val="001462E9"/>
    <w:rsid w:val="001463F5"/>
    <w:rsid w:val="00146E32"/>
    <w:rsid w:val="00146F36"/>
    <w:rsid w:val="00146F40"/>
    <w:rsid w:val="0014708D"/>
    <w:rsid w:val="0014729B"/>
    <w:rsid w:val="00147638"/>
    <w:rsid w:val="00147677"/>
    <w:rsid w:val="00147B76"/>
    <w:rsid w:val="001500EE"/>
    <w:rsid w:val="00150199"/>
    <w:rsid w:val="00150F55"/>
    <w:rsid w:val="001510F9"/>
    <w:rsid w:val="00151376"/>
    <w:rsid w:val="001514CF"/>
    <w:rsid w:val="00151619"/>
    <w:rsid w:val="00151643"/>
    <w:rsid w:val="00151A6E"/>
    <w:rsid w:val="00151AE4"/>
    <w:rsid w:val="001520C9"/>
    <w:rsid w:val="00152607"/>
    <w:rsid w:val="00152677"/>
    <w:rsid w:val="0015282A"/>
    <w:rsid w:val="00152835"/>
    <w:rsid w:val="001528C3"/>
    <w:rsid w:val="00152B9B"/>
    <w:rsid w:val="0015341B"/>
    <w:rsid w:val="0015354E"/>
    <w:rsid w:val="00153670"/>
    <w:rsid w:val="001539FC"/>
    <w:rsid w:val="00153FB1"/>
    <w:rsid w:val="0015433F"/>
    <w:rsid w:val="00154389"/>
    <w:rsid w:val="00154481"/>
    <w:rsid w:val="00154665"/>
    <w:rsid w:val="001546F2"/>
    <w:rsid w:val="0015470F"/>
    <w:rsid w:val="00154B55"/>
    <w:rsid w:val="00154F1A"/>
    <w:rsid w:val="0015540E"/>
    <w:rsid w:val="001559A4"/>
    <w:rsid w:val="001559FA"/>
    <w:rsid w:val="00156374"/>
    <w:rsid w:val="0015639A"/>
    <w:rsid w:val="00156522"/>
    <w:rsid w:val="00156563"/>
    <w:rsid w:val="001568E4"/>
    <w:rsid w:val="00156B61"/>
    <w:rsid w:val="00156DFE"/>
    <w:rsid w:val="00156F85"/>
    <w:rsid w:val="0015701A"/>
    <w:rsid w:val="001577D8"/>
    <w:rsid w:val="001577E7"/>
    <w:rsid w:val="00157AE2"/>
    <w:rsid w:val="00157C64"/>
    <w:rsid w:val="00157C84"/>
    <w:rsid w:val="00157FC3"/>
    <w:rsid w:val="00160739"/>
    <w:rsid w:val="001607B3"/>
    <w:rsid w:val="0016084C"/>
    <w:rsid w:val="00160BB7"/>
    <w:rsid w:val="00160C3E"/>
    <w:rsid w:val="00161284"/>
    <w:rsid w:val="00161E1E"/>
    <w:rsid w:val="001620E6"/>
    <w:rsid w:val="0016271E"/>
    <w:rsid w:val="00162AE9"/>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613D"/>
    <w:rsid w:val="0016613F"/>
    <w:rsid w:val="00166215"/>
    <w:rsid w:val="00166349"/>
    <w:rsid w:val="00166377"/>
    <w:rsid w:val="00166591"/>
    <w:rsid w:val="00166929"/>
    <w:rsid w:val="00166AA2"/>
    <w:rsid w:val="00166B47"/>
    <w:rsid w:val="00166FB3"/>
    <w:rsid w:val="00167030"/>
    <w:rsid w:val="00167257"/>
    <w:rsid w:val="0016768D"/>
    <w:rsid w:val="00167F54"/>
    <w:rsid w:val="001700E7"/>
    <w:rsid w:val="001701C5"/>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C50"/>
    <w:rsid w:val="00174D39"/>
    <w:rsid w:val="00174F26"/>
    <w:rsid w:val="001751E5"/>
    <w:rsid w:val="00175200"/>
    <w:rsid w:val="00175476"/>
    <w:rsid w:val="00175682"/>
    <w:rsid w:val="001757F2"/>
    <w:rsid w:val="001759F4"/>
    <w:rsid w:val="00175C30"/>
    <w:rsid w:val="00175F62"/>
    <w:rsid w:val="001766F4"/>
    <w:rsid w:val="00176864"/>
    <w:rsid w:val="00176F6C"/>
    <w:rsid w:val="00177069"/>
    <w:rsid w:val="0017751E"/>
    <w:rsid w:val="0017766E"/>
    <w:rsid w:val="00177B9E"/>
    <w:rsid w:val="00177C31"/>
    <w:rsid w:val="00177FC1"/>
    <w:rsid w:val="00180085"/>
    <w:rsid w:val="001801BE"/>
    <w:rsid w:val="00180402"/>
    <w:rsid w:val="001805C6"/>
    <w:rsid w:val="00180FA9"/>
    <w:rsid w:val="00181556"/>
    <w:rsid w:val="001815A2"/>
    <w:rsid w:val="001819D1"/>
    <w:rsid w:val="00181BEA"/>
    <w:rsid w:val="00181C7C"/>
    <w:rsid w:val="00181E39"/>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11F"/>
    <w:rsid w:val="0019118E"/>
    <w:rsid w:val="00191AB1"/>
    <w:rsid w:val="00191C91"/>
    <w:rsid w:val="00191D61"/>
    <w:rsid w:val="0019248B"/>
    <w:rsid w:val="00192C71"/>
    <w:rsid w:val="00192DD9"/>
    <w:rsid w:val="0019303B"/>
    <w:rsid w:val="00193362"/>
    <w:rsid w:val="001933B2"/>
    <w:rsid w:val="001936BF"/>
    <w:rsid w:val="00193701"/>
    <w:rsid w:val="001937B8"/>
    <w:rsid w:val="0019380D"/>
    <w:rsid w:val="00193E53"/>
    <w:rsid w:val="00193ECD"/>
    <w:rsid w:val="001942A9"/>
    <w:rsid w:val="00194339"/>
    <w:rsid w:val="0019444F"/>
    <w:rsid w:val="00194503"/>
    <w:rsid w:val="00194848"/>
    <w:rsid w:val="00194ECE"/>
    <w:rsid w:val="0019502B"/>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031"/>
    <w:rsid w:val="001A14B5"/>
    <w:rsid w:val="001A1686"/>
    <w:rsid w:val="001A1716"/>
    <w:rsid w:val="001A180D"/>
    <w:rsid w:val="001A1BAC"/>
    <w:rsid w:val="001A217D"/>
    <w:rsid w:val="001A2397"/>
    <w:rsid w:val="001A23CE"/>
    <w:rsid w:val="001A2C89"/>
    <w:rsid w:val="001A2E25"/>
    <w:rsid w:val="001A2F07"/>
    <w:rsid w:val="001A30E6"/>
    <w:rsid w:val="001A31FA"/>
    <w:rsid w:val="001A359C"/>
    <w:rsid w:val="001A35F3"/>
    <w:rsid w:val="001A3825"/>
    <w:rsid w:val="001A3EFE"/>
    <w:rsid w:val="001A40A8"/>
    <w:rsid w:val="001A411D"/>
    <w:rsid w:val="001A450C"/>
    <w:rsid w:val="001A4A50"/>
    <w:rsid w:val="001A4D3C"/>
    <w:rsid w:val="001A4D7B"/>
    <w:rsid w:val="001A52D2"/>
    <w:rsid w:val="001A5450"/>
    <w:rsid w:val="001A582A"/>
    <w:rsid w:val="001A5AD1"/>
    <w:rsid w:val="001A5FBA"/>
    <w:rsid w:val="001A63CB"/>
    <w:rsid w:val="001A64BB"/>
    <w:rsid w:val="001A673E"/>
    <w:rsid w:val="001A697B"/>
    <w:rsid w:val="001A6AB7"/>
    <w:rsid w:val="001A6B73"/>
    <w:rsid w:val="001A6CD4"/>
    <w:rsid w:val="001A6D09"/>
    <w:rsid w:val="001A75DF"/>
    <w:rsid w:val="001A7763"/>
    <w:rsid w:val="001A77E5"/>
    <w:rsid w:val="001A7B57"/>
    <w:rsid w:val="001A7C43"/>
    <w:rsid w:val="001A7C55"/>
    <w:rsid w:val="001A7D91"/>
    <w:rsid w:val="001B02EC"/>
    <w:rsid w:val="001B05D8"/>
    <w:rsid w:val="001B068B"/>
    <w:rsid w:val="001B0920"/>
    <w:rsid w:val="001B12C6"/>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AFF"/>
    <w:rsid w:val="001B7E41"/>
    <w:rsid w:val="001B7F2E"/>
    <w:rsid w:val="001B7FD4"/>
    <w:rsid w:val="001C0093"/>
    <w:rsid w:val="001C02D8"/>
    <w:rsid w:val="001C039B"/>
    <w:rsid w:val="001C03DD"/>
    <w:rsid w:val="001C04DB"/>
    <w:rsid w:val="001C04E3"/>
    <w:rsid w:val="001C0898"/>
    <w:rsid w:val="001C0CB1"/>
    <w:rsid w:val="001C1049"/>
    <w:rsid w:val="001C115F"/>
    <w:rsid w:val="001C11D5"/>
    <w:rsid w:val="001C1203"/>
    <w:rsid w:val="001C1331"/>
    <w:rsid w:val="001C2305"/>
    <w:rsid w:val="001C2378"/>
    <w:rsid w:val="001C252C"/>
    <w:rsid w:val="001C258C"/>
    <w:rsid w:val="001C2690"/>
    <w:rsid w:val="001C295C"/>
    <w:rsid w:val="001C2A10"/>
    <w:rsid w:val="001C2BC3"/>
    <w:rsid w:val="001C2BD0"/>
    <w:rsid w:val="001C2C16"/>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9B"/>
    <w:rsid w:val="001D05E7"/>
    <w:rsid w:val="001D091E"/>
    <w:rsid w:val="001D0943"/>
    <w:rsid w:val="001D0E63"/>
    <w:rsid w:val="001D1291"/>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4EF"/>
    <w:rsid w:val="001D565A"/>
    <w:rsid w:val="001D59E5"/>
    <w:rsid w:val="001D5BDC"/>
    <w:rsid w:val="001D5BFE"/>
    <w:rsid w:val="001D5C88"/>
    <w:rsid w:val="001D62FF"/>
    <w:rsid w:val="001D642E"/>
    <w:rsid w:val="001D6457"/>
    <w:rsid w:val="001D6567"/>
    <w:rsid w:val="001D659B"/>
    <w:rsid w:val="001D680B"/>
    <w:rsid w:val="001D695C"/>
    <w:rsid w:val="001D6C42"/>
    <w:rsid w:val="001D6F73"/>
    <w:rsid w:val="001D6FD9"/>
    <w:rsid w:val="001D780E"/>
    <w:rsid w:val="001D7CEE"/>
    <w:rsid w:val="001E00FE"/>
    <w:rsid w:val="001E05C3"/>
    <w:rsid w:val="001E07D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7504"/>
    <w:rsid w:val="001E76DF"/>
    <w:rsid w:val="001E7732"/>
    <w:rsid w:val="001E7BE1"/>
    <w:rsid w:val="001F1308"/>
    <w:rsid w:val="001F1525"/>
    <w:rsid w:val="001F159B"/>
    <w:rsid w:val="001F15D5"/>
    <w:rsid w:val="001F18BF"/>
    <w:rsid w:val="001F1E87"/>
    <w:rsid w:val="001F1EB6"/>
    <w:rsid w:val="001F208A"/>
    <w:rsid w:val="001F26A6"/>
    <w:rsid w:val="001F2A79"/>
    <w:rsid w:val="001F2E23"/>
    <w:rsid w:val="001F2F59"/>
    <w:rsid w:val="001F3322"/>
    <w:rsid w:val="001F341F"/>
    <w:rsid w:val="001F351A"/>
    <w:rsid w:val="001F3911"/>
    <w:rsid w:val="001F3F1A"/>
    <w:rsid w:val="001F452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B07"/>
    <w:rsid w:val="001F7121"/>
    <w:rsid w:val="001F71F3"/>
    <w:rsid w:val="001F7446"/>
    <w:rsid w:val="00200082"/>
    <w:rsid w:val="002003B5"/>
    <w:rsid w:val="002006EB"/>
    <w:rsid w:val="00200720"/>
    <w:rsid w:val="002008A7"/>
    <w:rsid w:val="00200C93"/>
    <w:rsid w:val="00200D2C"/>
    <w:rsid w:val="00201217"/>
    <w:rsid w:val="00201281"/>
    <w:rsid w:val="002012B8"/>
    <w:rsid w:val="002014BD"/>
    <w:rsid w:val="0020163D"/>
    <w:rsid w:val="002019D8"/>
    <w:rsid w:val="00201AC2"/>
    <w:rsid w:val="00201B1A"/>
    <w:rsid w:val="00201E4B"/>
    <w:rsid w:val="00201EC7"/>
    <w:rsid w:val="00202406"/>
    <w:rsid w:val="00202490"/>
    <w:rsid w:val="00202495"/>
    <w:rsid w:val="002027B5"/>
    <w:rsid w:val="0020349A"/>
    <w:rsid w:val="002034B4"/>
    <w:rsid w:val="00203997"/>
    <w:rsid w:val="0020402E"/>
    <w:rsid w:val="00204032"/>
    <w:rsid w:val="00204149"/>
    <w:rsid w:val="00204452"/>
    <w:rsid w:val="00204484"/>
    <w:rsid w:val="002047DD"/>
    <w:rsid w:val="002049AA"/>
    <w:rsid w:val="00204BAD"/>
    <w:rsid w:val="00204D60"/>
    <w:rsid w:val="00204ED2"/>
    <w:rsid w:val="00205420"/>
    <w:rsid w:val="00205627"/>
    <w:rsid w:val="002056D0"/>
    <w:rsid w:val="00205933"/>
    <w:rsid w:val="002060E0"/>
    <w:rsid w:val="0020648E"/>
    <w:rsid w:val="00206888"/>
    <w:rsid w:val="00206C10"/>
    <w:rsid w:val="0020760D"/>
    <w:rsid w:val="00207711"/>
    <w:rsid w:val="00207AF8"/>
    <w:rsid w:val="00207C36"/>
    <w:rsid w:val="00210149"/>
    <w:rsid w:val="00210860"/>
    <w:rsid w:val="0021093D"/>
    <w:rsid w:val="00210A86"/>
    <w:rsid w:val="00210B6A"/>
    <w:rsid w:val="00210E8F"/>
    <w:rsid w:val="00210EA8"/>
    <w:rsid w:val="002112F3"/>
    <w:rsid w:val="0021164C"/>
    <w:rsid w:val="002118C5"/>
    <w:rsid w:val="00211CC1"/>
    <w:rsid w:val="002121E8"/>
    <w:rsid w:val="002123A5"/>
    <w:rsid w:val="00212833"/>
    <w:rsid w:val="002128B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3C5A"/>
    <w:rsid w:val="002140FF"/>
    <w:rsid w:val="002141CA"/>
    <w:rsid w:val="00214337"/>
    <w:rsid w:val="002143A6"/>
    <w:rsid w:val="00215266"/>
    <w:rsid w:val="00215407"/>
    <w:rsid w:val="002154FD"/>
    <w:rsid w:val="00215509"/>
    <w:rsid w:val="0021575F"/>
    <w:rsid w:val="00215846"/>
    <w:rsid w:val="0021585F"/>
    <w:rsid w:val="0021598E"/>
    <w:rsid w:val="00215B0F"/>
    <w:rsid w:val="00216023"/>
    <w:rsid w:val="00216606"/>
    <w:rsid w:val="0021677B"/>
    <w:rsid w:val="0021738C"/>
    <w:rsid w:val="0021745D"/>
    <w:rsid w:val="0021775D"/>
    <w:rsid w:val="00217819"/>
    <w:rsid w:val="00217CAF"/>
    <w:rsid w:val="002200AB"/>
    <w:rsid w:val="00220894"/>
    <w:rsid w:val="002209FD"/>
    <w:rsid w:val="00220E26"/>
    <w:rsid w:val="00221366"/>
    <w:rsid w:val="002216CF"/>
    <w:rsid w:val="00221BC1"/>
    <w:rsid w:val="00221F7F"/>
    <w:rsid w:val="0022214A"/>
    <w:rsid w:val="002228C9"/>
    <w:rsid w:val="002228CB"/>
    <w:rsid w:val="002228EB"/>
    <w:rsid w:val="00222992"/>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7131"/>
    <w:rsid w:val="0022739E"/>
    <w:rsid w:val="00227926"/>
    <w:rsid w:val="00227D09"/>
    <w:rsid w:val="00230011"/>
    <w:rsid w:val="00230210"/>
    <w:rsid w:val="0023046A"/>
    <w:rsid w:val="002305F8"/>
    <w:rsid w:val="00230660"/>
    <w:rsid w:val="00230831"/>
    <w:rsid w:val="0023086D"/>
    <w:rsid w:val="00230D29"/>
    <w:rsid w:val="00231148"/>
    <w:rsid w:val="002311B0"/>
    <w:rsid w:val="002312A9"/>
    <w:rsid w:val="00231340"/>
    <w:rsid w:val="00231781"/>
    <w:rsid w:val="00231921"/>
    <w:rsid w:val="00231A1D"/>
    <w:rsid w:val="00231C25"/>
    <w:rsid w:val="00231C6F"/>
    <w:rsid w:val="0023244F"/>
    <w:rsid w:val="00232571"/>
    <w:rsid w:val="002325F8"/>
    <w:rsid w:val="00232A90"/>
    <w:rsid w:val="00232B0E"/>
    <w:rsid w:val="00232C6D"/>
    <w:rsid w:val="00233A10"/>
    <w:rsid w:val="00233ADF"/>
    <w:rsid w:val="00233B12"/>
    <w:rsid w:val="00233C16"/>
    <w:rsid w:val="00233C26"/>
    <w:rsid w:val="00233CE5"/>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9E"/>
    <w:rsid w:val="00237B0A"/>
    <w:rsid w:val="00237DDC"/>
    <w:rsid w:val="0024006D"/>
    <w:rsid w:val="002401F5"/>
    <w:rsid w:val="0024037E"/>
    <w:rsid w:val="002403E5"/>
    <w:rsid w:val="00240A70"/>
    <w:rsid w:val="00240C5A"/>
    <w:rsid w:val="00240D5C"/>
    <w:rsid w:val="00240E54"/>
    <w:rsid w:val="00240FF3"/>
    <w:rsid w:val="00241032"/>
    <w:rsid w:val="00241801"/>
    <w:rsid w:val="00241DBA"/>
    <w:rsid w:val="00241DBD"/>
    <w:rsid w:val="00241E18"/>
    <w:rsid w:val="00241EC8"/>
    <w:rsid w:val="0024284D"/>
    <w:rsid w:val="00242AEB"/>
    <w:rsid w:val="002432CB"/>
    <w:rsid w:val="002432E3"/>
    <w:rsid w:val="002432E5"/>
    <w:rsid w:val="00243382"/>
    <w:rsid w:val="002437E7"/>
    <w:rsid w:val="00243A29"/>
    <w:rsid w:val="00243B7E"/>
    <w:rsid w:val="0024448A"/>
    <w:rsid w:val="002444DB"/>
    <w:rsid w:val="0024463B"/>
    <w:rsid w:val="00244B8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8BC"/>
    <w:rsid w:val="00247103"/>
    <w:rsid w:val="0024744E"/>
    <w:rsid w:val="002479E8"/>
    <w:rsid w:val="00250067"/>
    <w:rsid w:val="0025051F"/>
    <w:rsid w:val="0025070F"/>
    <w:rsid w:val="002508A2"/>
    <w:rsid w:val="002509FF"/>
    <w:rsid w:val="00250ABF"/>
    <w:rsid w:val="00251019"/>
    <w:rsid w:val="00251132"/>
    <w:rsid w:val="00251546"/>
    <w:rsid w:val="002516DE"/>
    <w:rsid w:val="00251899"/>
    <w:rsid w:val="00251BBC"/>
    <w:rsid w:val="00251EFF"/>
    <w:rsid w:val="00251F81"/>
    <w:rsid w:val="00252B97"/>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B1E"/>
    <w:rsid w:val="00256C97"/>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05"/>
    <w:rsid w:val="00260954"/>
    <w:rsid w:val="0026098D"/>
    <w:rsid w:val="002609D2"/>
    <w:rsid w:val="00260D06"/>
    <w:rsid w:val="002617B4"/>
    <w:rsid w:val="00261C98"/>
    <w:rsid w:val="00261D26"/>
    <w:rsid w:val="00261D64"/>
    <w:rsid w:val="00261FA4"/>
    <w:rsid w:val="00262053"/>
    <w:rsid w:val="002621A9"/>
    <w:rsid w:val="0026248E"/>
    <w:rsid w:val="0026265B"/>
    <w:rsid w:val="00262914"/>
    <w:rsid w:val="0026293A"/>
    <w:rsid w:val="00262970"/>
    <w:rsid w:val="00262998"/>
    <w:rsid w:val="00262B12"/>
    <w:rsid w:val="00262D47"/>
    <w:rsid w:val="00262DB9"/>
    <w:rsid w:val="00262EF2"/>
    <w:rsid w:val="0026392C"/>
    <w:rsid w:val="00263AB2"/>
    <w:rsid w:val="00263BB0"/>
    <w:rsid w:val="00264070"/>
    <w:rsid w:val="0026440F"/>
    <w:rsid w:val="0026461E"/>
    <w:rsid w:val="002647BF"/>
    <w:rsid w:val="002647D5"/>
    <w:rsid w:val="00264C3B"/>
    <w:rsid w:val="00265032"/>
    <w:rsid w:val="00265083"/>
    <w:rsid w:val="002651FB"/>
    <w:rsid w:val="0026538C"/>
    <w:rsid w:val="0026546C"/>
    <w:rsid w:val="00265635"/>
    <w:rsid w:val="00265781"/>
    <w:rsid w:val="002659A3"/>
    <w:rsid w:val="00265CE7"/>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7FC"/>
    <w:rsid w:val="0027195D"/>
    <w:rsid w:val="00271A7B"/>
    <w:rsid w:val="00272263"/>
    <w:rsid w:val="00272495"/>
    <w:rsid w:val="0027257C"/>
    <w:rsid w:val="002728CF"/>
    <w:rsid w:val="00272B03"/>
    <w:rsid w:val="00272DCF"/>
    <w:rsid w:val="00272DF1"/>
    <w:rsid w:val="00272F58"/>
    <w:rsid w:val="00273353"/>
    <w:rsid w:val="002733E2"/>
    <w:rsid w:val="002734AA"/>
    <w:rsid w:val="002735F4"/>
    <w:rsid w:val="0027360A"/>
    <w:rsid w:val="00273BBE"/>
    <w:rsid w:val="00273D5A"/>
    <w:rsid w:val="00273FAE"/>
    <w:rsid w:val="00274414"/>
    <w:rsid w:val="002744D4"/>
    <w:rsid w:val="002746BA"/>
    <w:rsid w:val="00274978"/>
    <w:rsid w:val="00274A9A"/>
    <w:rsid w:val="00274CD9"/>
    <w:rsid w:val="00274E9E"/>
    <w:rsid w:val="002750B1"/>
    <w:rsid w:val="002753D0"/>
    <w:rsid w:val="00275C74"/>
    <w:rsid w:val="002760A3"/>
    <w:rsid w:val="00276532"/>
    <w:rsid w:val="00276733"/>
    <w:rsid w:val="0027696C"/>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30A7"/>
    <w:rsid w:val="0028327E"/>
    <w:rsid w:val="00283465"/>
    <w:rsid w:val="002839B1"/>
    <w:rsid w:val="00283A7F"/>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1F0D"/>
    <w:rsid w:val="002920C7"/>
    <w:rsid w:val="0029237F"/>
    <w:rsid w:val="00292715"/>
    <w:rsid w:val="002927E5"/>
    <w:rsid w:val="00292952"/>
    <w:rsid w:val="00292CD8"/>
    <w:rsid w:val="00292D1F"/>
    <w:rsid w:val="002938CC"/>
    <w:rsid w:val="0029395E"/>
    <w:rsid w:val="00293E57"/>
    <w:rsid w:val="002947D1"/>
    <w:rsid w:val="002948DF"/>
    <w:rsid w:val="00294D90"/>
    <w:rsid w:val="00294FC1"/>
    <w:rsid w:val="0029509C"/>
    <w:rsid w:val="002950AA"/>
    <w:rsid w:val="00295410"/>
    <w:rsid w:val="002955E3"/>
    <w:rsid w:val="002957B9"/>
    <w:rsid w:val="00295E73"/>
    <w:rsid w:val="00295F4C"/>
    <w:rsid w:val="00296588"/>
    <w:rsid w:val="00296972"/>
    <w:rsid w:val="00297377"/>
    <w:rsid w:val="0029759B"/>
    <w:rsid w:val="00297973"/>
    <w:rsid w:val="00297B26"/>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64"/>
    <w:rsid w:val="002A2BD3"/>
    <w:rsid w:val="002A2CA9"/>
    <w:rsid w:val="002A2E43"/>
    <w:rsid w:val="002A2ED6"/>
    <w:rsid w:val="002A3018"/>
    <w:rsid w:val="002A3082"/>
    <w:rsid w:val="002A3344"/>
    <w:rsid w:val="002A368A"/>
    <w:rsid w:val="002A37EC"/>
    <w:rsid w:val="002A38A7"/>
    <w:rsid w:val="002A4065"/>
    <w:rsid w:val="002A4145"/>
    <w:rsid w:val="002A41D7"/>
    <w:rsid w:val="002A41EE"/>
    <w:rsid w:val="002A4488"/>
    <w:rsid w:val="002A4495"/>
    <w:rsid w:val="002A47C6"/>
    <w:rsid w:val="002A4B87"/>
    <w:rsid w:val="002A4B8D"/>
    <w:rsid w:val="002A4D4C"/>
    <w:rsid w:val="002A4F72"/>
    <w:rsid w:val="002A50DC"/>
    <w:rsid w:val="002A57A7"/>
    <w:rsid w:val="002A59F0"/>
    <w:rsid w:val="002A5C96"/>
    <w:rsid w:val="002A6288"/>
    <w:rsid w:val="002A6432"/>
    <w:rsid w:val="002A6516"/>
    <w:rsid w:val="002A6583"/>
    <w:rsid w:val="002A67CC"/>
    <w:rsid w:val="002A699C"/>
    <w:rsid w:val="002A69EF"/>
    <w:rsid w:val="002A6D2B"/>
    <w:rsid w:val="002A6F11"/>
    <w:rsid w:val="002A6F25"/>
    <w:rsid w:val="002A6FD3"/>
    <w:rsid w:val="002A7008"/>
    <w:rsid w:val="002A765D"/>
    <w:rsid w:val="002A7F10"/>
    <w:rsid w:val="002B0002"/>
    <w:rsid w:val="002B00E1"/>
    <w:rsid w:val="002B0281"/>
    <w:rsid w:val="002B04B2"/>
    <w:rsid w:val="002B04E1"/>
    <w:rsid w:val="002B080A"/>
    <w:rsid w:val="002B0A01"/>
    <w:rsid w:val="002B0A7D"/>
    <w:rsid w:val="002B11F9"/>
    <w:rsid w:val="002B158A"/>
    <w:rsid w:val="002B15D1"/>
    <w:rsid w:val="002B163E"/>
    <w:rsid w:val="002B1A69"/>
    <w:rsid w:val="002B1CD8"/>
    <w:rsid w:val="002B23A0"/>
    <w:rsid w:val="002B2723"/>
    <w:rsid w:val="002B27F9"/>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08"/>
    <w:rsid w:val="002B585D"/>
    <w:rsid w:val="002B58E3"/>
    <w:rsid w:val="002B5A56"/>
    <w:rsid w:val="002B5DCA"/>
    <w:rsid w:val="002B60E8"/>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A2"/>
    <w:rsid w:val="002C57B2"/>
    <w:rsid w:val="002C5AFA"/>
    <w:rsid w:val="002C6135"/>
    <w:rsid w:val="002C6525"/>
    <w:rsid w:val="002C6574"/>
    <w:rsid w:val="002C6CA0"/>
    <w:rsid w:val="002C7173"/>
    <w:rsid w:val="002C71A6"/>
    <w:rsid w:val="002C748C"/>
    <w:rsid w:val="002C77F8"/>
    <w:rsid w:val="002C7BC3"/>
    <w:rsid w:val="002C7C09"/>
    <w:rsid w:val="002C7C60"/>
    <w:rsid w:val="002D0439"/>
    <w:rsid w:val="002D05A5"/>
    <w:rsid w:val="002D087C"/>
    <w:rsid w:val="002D11B6"/>
    <w:rsid w:val="002D11B7"/>
    <w:rsid w:val="002D127A"/>
    <w:rsid w:val="002D1753"/>
    <w:rsid w:val="002D1863"/>
    <w:rsid w:val="002D1D25"/>
    <w:rsid w:val="002D1DBB"/>
    <w:rsid w:val="002D254F"/>
    <w:rsid w:val="002D2614"/>
    <w:rsid w:val="002D27DC"/>
    <w:rsid w:val="002D2E0E"/>
    <w:rsid w:val="002D34F1"/>
    <w:rsid w:val="002D368A"/>
    <w:rsid w:val="002D3BBC"/>
    <w:rsid w:val="002D3D4C"/>
    <w:rsid w:val="002D3E3D"/>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525"/>
    <w:rsid w:val="002E1674"/>
    <w:rsid w:val="002E179B"/>
    <w:rsid w:val="002E1C9E"/>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0A8"/>
    <w:rsid w:val="002E4362"/>
    <w:rsid w:val="002E4416"/>
    <w:rsid w:val="002E45FC"/>
    <w:rsid w:val="002E4682"/>
    <w:rsid w:val="002E4A2B"/>
    <w:rsid w:val="002E4A53"/>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164B"/>
    <w:rsid w:val="002F17F3"/>
    <w:rsid w:val="002F196C"/>
    <w:rsid w:val="002F1AA5"/>
    <w:rsid w:val="002F1B8A"/>
    <w:rsid w:val="002F22E1"/>
    <w:rsid w:val="002F30C3"/>
    <w:rsid w:val="002F3388"/>
    <w:rsid w:val="002F33B4"/>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1FE"/>
    <w:rsid w:val="002F73E6"/>
    <w:rsid w:val="002F762F"/>
    <w:rsid w:val="002F7BE3"/>
    <w:rsid w:val="002F7C0A"/>
    <w:rsid w:val="002F7E6A"/>
    <w:rsid w:val="002F7F83"/>
    <w:rsid w:val="00300165"/>
    <w:rsid w:val="003002CA"/>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5EA"/>
    <w:rsid w:val="00306659"/>
    <w:rsid w:val="00306667"/>
    <w:rsid w:val="00306E22"/>
    <w:rsid w:val="00306E6B"/>
    <w:rsid w:val="00306F15"/>
    <w:rsid w:val="00307114"/>
    <w:rsid w:val="00307AA9"/>
    <w:rsid w:val="00307CC0"/>
    <w:rsid w:val="00307D79"/>
    <w:rsid w:val="003100C8"/>
    <w:rsid w:val="003101F0"/>
    <w:rsid w:val="003101FE"/>
    <w:rsid w:val="00310613"/>
    <w:rsid w:val="003108D1"/>
    <w:rsid w:val="00310A49"/>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6123"/>
    <w:rsid w:val="00316252"/>
    <w:rsid w:val="0031655B"/>
    <w:rsid w:val="0031691D"/>
    <w:rsid w:val="00316C1B"/>
    <w:rsid w:val="00317506"/>
    <w:rsid w:val="0031758B"/>
    <w:rsid w:val="00317766"/>
    <w:rsid w:val="003178DA"/>
    <w:rsid w:val="00317B32"/>
    <w:rsid w:val="00317DB8"/>
    <w:rsid w:val="00320618"/>
    <w:rsid w:val="00320A47"/>
    <w:rsid w:val="00320AE4"/>
    <w:rsid w:val="00320D28"/>
    <w:rsid w:val="00320E8F"/>
    <w:rsid w:val="0032100B"/>
    <w:rsid w:val="0032174C"/>
    <w:rsid w:val="003217A7"/>
    <w:rsid w:val="00321BD7"/>
    <w:rsid w:val="00321FE7"/>
    <w:rsid w:val="00322111"/>
    <w:rsid w:val="003221E3"/>
    <w:rsid w:val="003222A9"/>
    <w:rsid w:val="0032260F"/>
    <w:rsid w:val="0032274B"/>
    <w:rsid w:val="003228DA"/>
    <w:rsid w:val="003229E1"/>
    <w:rsid w:val="00322AEE"/>
    <w:rsid w:val="0032387C"/>
    <w:rsid w:val="003238EE"/>
    <w:rsid w:val="00323B75"/>
    <w:rsid w:val="00323D6B"/>
    <w:rsid w:val="003240AB"/>
    <w:rsid w:val="00324361"/>
    <w:rsid w:val="003244BA"/>
    <w:rsid w:val="00324556"/>
    <w:rsid w:val="00324799"/>
    <w:rsid w:val="00325097"/>
    <w:rsid w:val="00325452"/>
    <w:rsid w:val="00325B23"/>
    <w:rsid w:val="003260FC"/>
    <w:rsid w:val="003262A5"/>
    <w:rsid w:val="0032682C"/>
    <w:rsid w:val="00326957"/>
    <w:rsid w:val="00326AE2"/>
    <w:rsid w:val="00326AEB"/>
    <w:rsid w:val="00326B98"/>
    <w:rsid w:val="00326E75"/>
    <w:rsid w:val="0032774E"/>
    <w:rsid w:val="00327B1E"/>
    <w:rsid w:val="00327E01"/>
    <w:rsid w:val="0033060A"/>
    <w:rsid w:val="0033083B"/>
    <w:rsid w:val="00330D1E"/>
    <w:rsid w:val="003310A4"/>
    <w:rsid w:val="003311D1"/>
    <w:rsid w:val="003311E7"/>
    <w:rsid w:val="00331426"/>
    <w:rsid w:val="0033171D"/>
    <w:rsid w:val="00331FC3"/>
    <w:rsid w:val="003324ED"/>
    <w:rsid w:val="0033250F"/>
    <w:rsid w:val="00332687"/>
    <w:rsid w:val="00332800"/>
    <w:rsid w:val="00332C89"/>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76B"/>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121D"/>
    <w:rsid w:val="003414E0"/>
    <w:rsid w:val="0034226D"/>
    <w:rsid w:val="003428A7"/>
    <w:rsid w:val="00342972"/>
    <w:rsid w:val="00342E44"/>
    <w:rsid w:val="00342FDD"/>
    <w:rsid w:val="00343235"/>
    <w:rsid w:val="00343345"/>
    <w:rsid w:val="0034362F"/>
    <w:rsid w:val="0034390E"/>
    <w:rsid w:val="00343C41"/>
    <w:rsid w:val="00343D43"/>
    <w:rsid w:val="00344189"/>
    <w:rsid w:val="00344261"/>
    <w:rsid w:val="0034429B"/>
    <w:rsid w:val="00344866"/>
    <w:rsid w:val="003448BF"/>
    <w:rsid w:val="003448E2"/>
    <w:rsid w:val="00344C3E"/>
    <w:rsid w:val="00344F3A"/>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B5D"/>
    <w:rsid w:val="00350BF9"/>
    <w:rsid w:val="00350D01"/>
    <w:rsid w:val="00350D31"/>
    <w:rsid w:val="00350DD7"/>
    <w:rsid w:val="00350FDE"/>
    <w:rsid w:val="00351178"/>
    <w:rsid w:val="0035120B"/>
    <w:rsid w:val="003515CD"/>
    <w:rsid w:val="003519A1"/>
    <w:rsid w:val="00351A87"/>
    <w:rsid w:val="00351C0C"/>
    <w:rsid w:val="00351C92"/>
    <w:rsid w:val="00351CCF"/>
    <w:rsid w:val="00351D4B"/>
    <w:rsid w:val="00351F8E"/>
    <w:rsid w:val="0035229A"/>
    <w:rsid w:val="00352480"/>
    <w:rsid w:val="003525C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D73"/>
    <w:rsid w:val="00362F2C"/>
    <w:rsid w:val="003636CD"/>
    <w:rsid w:val="00363DA2"/>
    <w:rsid w:val="0036487C"/>
    <w:rsid w:val="00364A02"/>
    <w:rsid w:val="00364B2A"/>
    <w:rsid w:val="00364CF4"/>
    <w:rsid w:val="00364DEF"/>
    <w:rsid w:val="00365411"/>
    <w:rsid w:val="003657D7"/>
    <w:rsid w:val="00365CBF"/>
    <w:rsid w:val="00365FA2"/>
    <w:rsid w:val="00366131"/>
    <w:rsid w:val="00366407"/>
    <w:rsid w:val="003668F6"/>
    <w:rsid w:val="00366C69"/>
    <w:rsid w:val="00366E59"/>
    <w:rsid w:val="00366E9E"/>
    <w:rsid w:val="00367075"/>
    <w:rsid w:val="00367301"/>
    <w:rsid w:val="00367441"/>
    <w:rsid w:val="003675DC"/>
    <w:rsid w:val="00367616"/>
    <w:rsid w:val="00367A4F"/>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882"/>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77B19"/>
    <w:rsid w:val="00380233"/>
    <w:rsid w:val="003802C1"/>
    <w:rsid w:val="003802DC"/>
    <w:rsid w:val="0038050F"/>
    <w:rsid w:val="00380D0A"/>
    <w:rsid w:val="00380E4E"/>
    <w:rsid w:val="00380FBF"/>
    <w:rsid w:val="003817DE"/>
    <w:rsid w:val="0038194C"/>
    <w:rsid w:val="00381978"/>
    <w:rsid w:val="00381ACC"/>
    <w:rsid w:val="00382163"/>
    <w:rsid w:val="003824BE"/>
    <w:rsid w:val="00382A43"/>
    <w:rsid w:val="00382D60"/>
    <w:rsid w:val="00382D6B"/>
    <w:rsid w:val="00382F06"/>
    <w:rsid w:val="00382F29"/>
    <w:rsid w:val="0038305C"/>
    <w:rsid w:val="003833DE"/>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4B3"/>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6C3"/>
    <w:rsid w:val="00391C76"/>
    <w:rsid w:val="00391E7E"/>
    <w:rsid w:val="00391FEB"/>
    <w:rsid w:val="00392921"/>
    <w:rsid w:val="003930BF"/>
    <w:rsid w:val="0039348B"/>
    <w:rsid w:val="003935DC"/>
    <w:rsid w:val="00393957"/>
    <w:rsid w:val="00393C23"/>
    <w:rsid w:val="00393E86"/>
    <w:rsid w:val="003940CE"/>
    <w:rsid w:val="003943DD"/>
    <w:rsid w:val="00394865"/>
    <w:rsid w:val="00394EA1"/>
    <w:rsid w:val="00394EB4"/>
    <w:rsid w:val="0039567F"/>
    <w:rsid w:val="00395784"/>
    <w:rsid w:val="003958D3"/>
    <w:rsid w:val="00395C2E"/>
    <w:rsid w:val="00395D1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475"/>
    <w:rsid w:val="003A170A"/>
    <w:rsid w:val="003A180F"/>
    <w:rsid w:val="003A18DD"/>
    <w:rsid w:val="003A1BF9"/>
    <w:rsid w:val="003A20C8"/>
    <w:rsid w:val="003A2504"/>
    <w:rsid w:val="003A2576"/>
    <w:rsid w:val="003A28B8"/>
    <w:rsid w:val="003A28D1"/>
    <w:rsid w:val="003A29DC"/>
    <w:rsid w:val="003A2BDD"/>
    <w:rsid w:val="003A2C22"/>
    <w:rsid w:val="003A2C29"/>
    <w:rsid w:val="003A2D90"/>
    <w:rsid w:val="003A2EC3"/>
    <w:rsid w:val="003A2FED"/>
    <w:rsid w:val="003A3031"/>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361"/>
    <w:rsid w:val="003A756C"/>
    <w:rsid w:val="003A7834"/>
    <w:rsid w:val="003A7CE4"/>
    <w:rsid w:val="003A7F51"/>
    <w:rsid w:val="003B02E0"/>
    <w:rsid w:val="003B05AF"/>
    <w:rsid w:val="003B07D8"/>
    <w:rsid w:val="003B0986"/>
    <w:rsid w:val="003B09B2"/>
    <w:rsid w:val="003B0AC8"/>
    <w:rsid w:val="003B0B1E"/>
    <w:rsid w:val="003B0B2A"/>
    <w:rsid w:val="003B0B5B"/>
    <w:rsid w:val="003B0E79"/>
    <w:rsid w:val="003B0F80"/>
    <w:rsid w:val="003B10D7"/>
    <w:rsid w:val="003B1294"/>
    <w:rsid w:val="003B1406"/>
    <w:rsid w:val="003B18EA"/>
    <w:rsid w:val="003B20FD"/>
    <w:rsid w:val="003B223A"/>
    <w:rsid w:val="003B265F"/>
    <w:rsid w:val="003B28E3"/>
    <w:rsid w:val="003B2D64"/>
    <w:rsid w:val="003B3035"/>
    <w:rsid w:val="003B34E4"/>
    <w:rsid w:val="003B3575"/>
    <w:rsid w:val="003B3640"/>
    <w:rsid w:val="003B369E"/>
    <w:rsid w:val="003B3A38"/>
    <w:rsid w:val="003B406C"/>
    <w:rsid w:val="003B4088"/>
    <w:rsid w:val="003B43F5"/>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9B2"/>
    <w:rsid w:val="003C3A1B"/>
    <w:rsid w:val="003C3C98"/>
    <w:rsid w:val="003C3EBB"/>
    <w:rsid w:val="003C431E"/>
    <w:rsid w:val="003C46AA"/>
    <w:rsid w:val="003C49C6"/>
    <w:rsid w:val="003C4A99"/>
    <w:rsid w:val="003C4B76"/>
    <w:rsid w:val="003C4C36"/>
    <w:rsid w:val="003C4CF2"/>
    <w:rsid w:val="003C4E19"/>
    <w:rsid w:val="003C5154"/>
    <w:rsid w:val="003C5625"/>
    <w:rsid w:val="003C593B"/>
    <w:rsid w:val="003C5E6B"/>
    <w:rsid w:val="003C6308"/>
    <w:rsid w:val="003C635C"/>
    <w:rsid w:val="003C6530"/>
    <w:rsid w:val="003C66FA"/>
    <w:rsid w:val="003C69F9"/>
    <w:rsid w:val="003C6EA9"/>
    <w:rsid w:val="003C73DD"/>
    <w:rsid w:val="003C74C0"/>
    <w:rsid w:val="003C76BA"/>
    <w:rsid w:val="003C7AD7"/>
    <w:rsid w:val="003C7EBE"/>
    <w:rsid w:val="003D0097"/>
    <w:rsid w:val="003D014B"/>
    <w:rsid w:val="003D02B2"/>
    <w:rsid w:val="003D063F"/>
    <w:rsid w:val="003D071C"/>
    <w:rsid w:val="003D0751"/>
    <w:rsid w:val="003D07C0"/>
    <w:rsid w:val="003D08B3"/>
    <w:rsid w:val="003D0FC3"/>
    <w:rsid w:val="003D1174"/>
    <w:rsid w:val="003D145D"/>
    <w:rsid w:val="003D1679"/>
    <w:rsid w:val="003D17B8"/>
    <w:rsid w:val="003D1802"/>
    <w:rsid w:val="003D1B24"/>
    <w:rsid w:val="003D2135"/>
    <w:rsid w:val="003D219A"/>
    <w:rsid w:val="003D2464"/>
    <w:rsid w:val="003D268E"/>
    <w:rsid w:val="003D2C1D"/>
    <w:rsid w:val="003D2C34"/>
    <w:rsid w:val="003D2C66"/>
    <w:rsid w:val="003D2DA9"/>
    <w:rsid w:val="003D2FEB"/>
    <w:rsid w:val="003D34E1"/>
    <w:rsid w:val="003D3557"/>
    <w:rsid w:val="003D356A"/>
    <w:rsid w:val="003D3BFC"/>
    <w:rsid w:val="003D3C0D"/>
    <w:rsid w:val="003D3DDD"/>
    <w:rsid w:val="003D4026"/>
    <w:rsid w:val="003D4144"/>
    <w:rsid w:val="003D449E"/>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11"/>
    <w:rsid w:val="003E0B26"/>
    <w:rsid w:val="003E1499"/>
    <w:rsid w:val="003E14FC"/>
    <w:rsid w:val="003E1B48"/>
    <w:rsid w:val="003E2976"/>
    <w:rsid w:val="003E29C5"/>
    <w:rsid w:val="003E2CCF"/>
    <w:rsid w:val="003E2F1F"/>
    <w:rsid w:val="003E322E"/>
    <w:rsid w:val="003E3629"/>
    <w:rsid w:val="003E3682"/>
    <w:rsid w:val="003E3E81"/>
    <w:rsid w:val="003E3F63"/>
    <w:rsid w:val="003E40D4"/>
    <w:rsid w:val="003E4391"/>
    <w:rsid w:val="003E4697"/>
    <w:rsid w:val="003E4858"/>
    <w:rsid w:val="003E495D"/>
    <w:rsid w:val="003E4A35"/>
    <w:rsid w:val="003E4BE0"/>
    <w:rsid w:val="003E568F"/>
    <w:rsid w:val="003E582C"/>
    <w:rsid w:val="003E5EB9"/>
    <w:rsid w:val="003E602B"/>
    <w:rsid w:val="003E62DA"/>
    <w:rsid w:val="003E6316"/>
    <w:rsid w:val="003E63AF"/>
    <w:rsid w:val="003E6884"/>
    <w:rsid w:val="003E6AC5"/>
    <w:rsid w:val="003E6AEA"/>
    <w:rsid w:val="003E6BAD"/>
    <w:rsid w:val="003E6C12"/>
    <w:rsid w:val="003E6CCB"/>
    <w:rsid w:val="003E6FDA"/>
    <w:rsid w:val="003E7AAC"/>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43B6"/>
    <w:rsid w:val="003F4404"/>
    <w:rsid w:val="003F45EA"/>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6EF"/>
    <w:rsid w:val="004017FD"/>
    <w:rsid w:val="00401815"/>
    <w:rsid w:val="00401889"/>
    <w:rsid w:val="0040189B"/>
    <w:rsid w:val="00401A8C"/>
    <w:rsid w:val="00401B56"/>
    <w:rsid w:val="00401F5C"/>
    <w:rsid w:val="004020D4"/>
    <w:rsid w:val="004021B6"/>
    <w:rsid w:val="00402464"/>
    <w:rsid w:val="0040279B"/>
    <w:rsid w:val="004027A2"/>
    <w:rsid w:val="00402B5D"/>
    <w:rsid w:val="00402B70"/>
    <w:rsid w:val="00402BF9"/>
    <w:rsid w:val="00403280"/>
    <w:rsid w:val="00403E80"/>
    <w:rsid w:val="00403FDE"/>
    <w:rsid w:val="00404152"/>
    <w:rsid w:val="004047C4"/>
    <w:rsid w:val="004047F4"/>
    <w:rsid w:val="00404B28"/>
    <w:rsid w:val="00404D4F"/>
    <w:rsid w:val="00404DB4"/>
    <w:rsid w:val="00404DEE"/>
    <w:rsid w:val="00404EEE"/>
    <w:rsid w:val="00405488"/>
    <w:rsid w:val="004055D1"/>
    <w:rsid w:val="0040570B"/>
    <w:rsid w:val="004058F0"/>
    <w:rsid w:val="00405EDB"/>
    <w:rsid w:val="00405FB1"/>
    <w:rsid w:val="00406460"/>
    <w:rsid w:val="0040658C"/>
    <w:rsid w:val="0040697E"/>
    <w:rsid w:val="0040699C"/>
    <w:rsid w:val="00406ADC"/>
    <w:rsid w:val="00406AF9"/>
    <w:rsid w:val="00407180"/>
    <w:rsid w:val="004074D6"/>
    <w:rsid w:val="004076C6"/>
    <w:rsid w:val="004077EB"/>
    <w:rsid w:val="00407881"/>
    <w:rsid w:val="00407C63"/>
    <w:rsid w:val="00407D4A"/>
    <w:rsid w:val="00407E16"/>
    <w:rsid w:val="004100B4"/>
    <w:rsid w:val="004104BE"/>
    <w:rsid w:val="004105B5"/>
    <w:rsid w:val="0041090D"/>
    <w:rsid w:val="00410B6D"/>
    <w:rsid w:val="00410C13"/>
    <w:rsid w:val="00410D8B"/>
    <w:rsid w:val="004117A4"/>
    <w:rsid w:val="0041189A"/>
    <w:rsid w:val="00411CF0"/>
    <w:rsid w:val="00411D2A"/>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1DD"/>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C6"/>
    <w:rsid w:val="004205E4"/>
    <w:rsid w:val="00420660"/>
    <w:rsid w:val="00420A9B"/>
    <w:rsid w:val="00420D12"/>
    <w:rsid w:val="00420FD2"/>
    <w:rsid w:val="00421244"/>
    <w:rsid w:val="0042137B"/>
    <w:rsid w:val="00421429"/>
    <w:rsid w:val="00421769"/>
    <w:rsid w:val="0042192C"/>
    <w:rsid w:val="00421BCD"/>
    <w:rsid w:val="00421C2B"/>
    <w:rsid w:val="00421C34"/>
    <w:rsid w:val="00421DCF"/>
    <w:rsid w:val="0042220E"/>
    <w:rsid w:val="00422341"/>
    <w:rsid w:val="004224EC"/>
    <w:rsid w:val="00422F0B"/>
    <w:rsid w:val="00422FCA"/>
    <w:rsid w:val="0042308B"/>
    <w:rsid w:val="004231A2"/>
    <w:rsid w:val="00423641"/>
    <w:rsid w:val="004236C9"/>
    <w:rsid w:val="00423DB0"/>
    <w:rsid w:val="00423E1B"/>
    <w:rsid w:val="00423E24"/>
    <w:rsid w:val="00424180"/>
    <w:rsid w:val="0042423F"/>
    <w:rsid w:val="0042455F"/>
    <w:rsid w:val="004245C2"/>
    <w:rsid w:val="0042496D"/>
    <w:rsid w:val="00425328"/>
    <w:rsid w:val="00425972"/>
    <w:rsid w:val="00425A30"/>
    <w:rsid w:val="00425C58"/>
    <w:rsid w:val="00425FBB"/>
    <w:rsid w:val="00426266"/>
    <w:rsid w:val="00426341"/>
    <w:rsid w:val="004264FC"/>
    <w:rsid w:val="00426913"/>
    <w:rsid w:val="00427DD8"/>
    <w:rsid w:val="00427F77"/>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3EB5"/>
    <w:rsid w:val="004344C7"/>
    <w:rsid w:val="004344FD"/>
    <w:rsid w:val="004347A4"/>
    <w:rsid w:val="0043505E"/>
    <w:rsid w:val="00435274"/>
    <w:rsid w:val="004352AD"/>
    <w:rsid w:val="0043545D"/>
    <w:rsid w:val="00435485"/>
    <w:rsid w:val="004354C4"/>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992"/>
    <w:rsid w:val="00437BE3"/>
    <w:rsid w:val="00437E4B"/>
    <w:rsid w:val="00437F79"/>
    <w:rsid w:val="004406A3"/>
    <w:rsid w:val="00440814"/>
    <w:rsid w:val="00440AAE"/>
    <w:rsid w:val="00440B30"/>
    <w:rsid w:val="004417B3"/>
    <w:rsid w:val="00441880"/>
    <w:rsid w:val="00441916"/>
    <w:rsid w:val="00441AFF"/>
    <w:rsid w:val="00441DB9"/>
    <w:rsid w:val="00442000"/>
    <w:rsid w:val="0044293B"/>
    <w:rsid w:val="00442F6B"/>
    <w:rsid w:val="004433BA"/>
    <w:rsid w:val="00443409"/>
    <w:rsid w:val="00443963"/>
    <w:rsid w:val="00443AE1"/>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F54"/>
    <w:rsid w:val="00450053"/>
    <w:rsid w:val="0045039C"/>
    <w:rsid w:val="00450AC6"/>
    <w:rsid w:val="00450B7E"/>
    <w:rsid w:val="00450FA0"/>
    <w:rsid w:val="004512B6"/>
    <w:rsid w:val="0045136B"/>
    <w:rsid w:val="00451400"/>
    <w:rsid w:val="004514E2"/>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223"/>
    <w:rsid w:val="0045534C"/>
    <w:rsid w:val="0045544D"/>
    <w:rsid w:val="004555D5"/>
    <w:rsid w:val="004557D9"/>
    <w:rsid w:val="00455BEF"/>
    <w:rsid w:val="00455EA9"/>
    <w:rsid w:val="00455FC8"/>
    <w:rsid w:val="00456414"/>
    <w:rsid w:val="00456421"/>
    <w:rsid w:val="00456BD8"/>
    <w:rsid w:val="00456C63"/>
    <w:rsid w:val="00456D17"/>
    <w:rsid w:val="00456D84"/>
    <w:rsid w:val="00456DAB"/>
    <w:rsid w:val="00457457"/>
    <w:rsid w:val="00457467"/>
    <w:rsid w:val="00457F52"/>
    <w:rsid w:val="0046028A"/>
    <w:rsid w:val="00460349"/>
    <w:rsid w:val="0046045B"/>
    <w:rsid w:val="0046088B"/>
    <w:rsid w:val="004608E2"/>
    <w:rsid w:val="00460A5F"/>
    <w:rsid w:val="00460A97"/>
    <w:rsid w:val="00460B55"/>
    <w:rsid w:val="00460CC3"/>
    <w:rsid w:val="00460E70"/>
    <w:rsid w:val="00460E86"/>
    <w:rsid w:val="0046128D"/>
    <w:rsid w:val="00461490"/>
    <w:rsid w:val="004615F9"/>
    <w:rsid w:val="00461FC4"/>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3C0"/>
    <w:rsid w:val="004706B9"/>
    <w:rsid w:val="0047083E"/>
    <w:rsid w:val="00470863"/>
    <w:rsid w:val="004708A0"/>
    <w:rsid w:val="00470EA2"/>
    <w:rsid w:val="00470EB5"/>
    <w:rsid w:val="004711EF"/>
    <w:rsid w:val="004711FB"/>
    <w:rsid w:val="004715C8"/>
    <w:rsid w:val="0047187D"/>
    <w:rsid w:val="0047189C"/>
    <w:rsid w:val="004718B2"/>
    <w:rsid w:val="00471CB8"/>
    <w:rsid w:val="00471D45"/>
    <w:rsid w:val="00471FFD"/>
    <w:rsid w:val="0047286B"/>
    <w:rsid w:val="00472AC8"/>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3BF"/>
    <w:rsid w:val="00476489"/>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1E"/>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6D4"/>
    <w:rsid w:val="004846E5"/>
    <w:rsid w:val="00484932"/>
    <w:rsid w:val="00484A77"/>
    <w:rsid w:val="00484ACE"/>
    <w:rsid w:val="00484C80"/>
    <w:rsid w:val="00484D7A"/>
    <w:rsid w:val="00484EB2"/>
    <w:rsid w:val="00484F74"/>
    <w:rsid w:val="0048540F"/>
    <w:rsid w:val="0048595A"/>
    <w:rsid w:val="00485970"/>
    <w:rsid w:val="00485979"/>
    <w:rsid w:val="00485ACE"/>
    <w:rsid w:val="00485C0D"/>
    <w:rsid w:val="004862E7"/>
    <w:rsid w:val="00486575"/>
    <w:rsid w:val="004866D0"/>
    <w:rsid w:val="00486CD3"/>
    <w:rsid w:val="0048701E"/>
    <w:rsid w:val="00490162"/>
    <w:rsid w:val="00490502"/>
    <w:rsid w:val="0049050B"/>
    <w:rsid w:val="004907D2"/>
    <w:rsid w:val="0049089A"/>
    <w:rsid w:val="00490B99"/>
    <w:rsid w:val="00490EB6"/>
    <w:rsid w:val="00490EFE"/>
    <w:rsid w:val="00491589"/>
    <w:rsid w:val="00492240"/>
    <w:rsid w:val="00492353"/>
    <w:rsid w:val="004927DE"/>
    <w:rsid w:val="00492DE1"/>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93D"/>
    <w:rsid w:val="00497C52"/>
    <w:rsid w:val="004A02DC"/>
    <w:rsid w:val="004A0737"/>
    <w:rsid w:val="004A074A"/>
    <w:rsid w:val="004A07C2"/>
    <w:rsid w:val="004A08B0"/>
    <w:rsid w:val="004A0F39"/>
    <w:rsid w:val="004A1240"/>
    <w:rsid w:val="004A1546"/>
    <w:rsid w:val="004A1B2B"/>
    <w:rsid w:val="004A1C6F"/>
    <w:rsid w:val="004A1C77"/>
    <w:rsid w:val="004A2257"/>
    <w:rsid w:val="004A251F"/>
    <w:rsid w:val="004A2784"/>
    <w:rsid w:val="004A27CE"/>
    <w:rsid w:val="004A29B4"/>
    <w:rsid w:val="004A2C3A"/>
    <w:rsid w:val="004A300B"/>
    <w:rsid w:val="004A3211"/>
    <w:rsid w:val="004A32D7"/>
    <w:rsid w:val="004A32FD"/>
    <w:rsid w:val="004A36E2"/>
    <w:rsid w:val="004A3BF1"/>
    <w:rsid w:val="004A3E42"/>
    <w:rsid w:val="004A45E9"/>
    <w:rsid w:val="004A4715"/>
    <w:rsid w:val="004A4EC1"/>
    <w:rsid w:val="004A500D"/>
    <w:rsid w:val="004A5046"/>
    <w:rsid w:val="004A52E2"/>
    <w:rsid w:val="004A565E"/>
    <w:rsid w:val="004A5700"/>
    <w:rsid w:val="004A5DF3"/>
    <w:rsid w:val="004A5F5E"/>
    <w:rsid w:val="004A5FC5"/>
    <w:rsid w:val="004A6134"/>
    <w:rsid w:val="004A64FD"/>
    <w:rsid w:val="004A674C"/>
    <w:rsid w:val="004A6926"/>
    <w:rsid w:val="004A69B5"/>
    <w:rsid w:val="004A6DAC"/>
    <w:rsid w:val="004A6F05"/>
    <w:rsid w:val="004A6F68"/>
    <w:rsid w:val="004A6FFD"/>
    <w:rsid w:val="004A7092"/>
    <w:rsid w:val="004A70AA"/>
    <w:rsid w:val="004A78B4"/>
    <w:rsid w:val="004B010D"/>
    <w:rsid w:val="004B01BE"/>
    <w:rsid w:val="004B05F2"/>
    <w:rsid w:val="004B0BBA"/>
    <w:rsid w:val="004B14D9"/>
    <w:rsid w:val="004B1A38"/>
    <w:rsid w:val="004B222A"/>
    <w:rsid w:val="004B2C9B"/>
    <w:rsid w:val="004B31DC"/>
    <w:rsid w:val="004B358A"/>
    <w:rsid w:val="004B3597"/>
    <w:rsid w:val="004B36DC"/>
    <w:rsid w:val="004B37A9"/>
    <w:rsid w:val="004B3E6F"/>
    <w:rsid w:val="004B3FC0"/>
    <w:rsid w:val="004B4302"/>
    <w:rsid w:val="004B4591"/>
    <w:rsid w:val="004B4692"/>
    <w:rsid w:val="004B46BB"/>
    <w:rsid w:val="004B488E"/>
    <w:rsid w:val="004B49E6"/>
    <w:rsid w:val="004B4D69"/>
    <w:rsid w:val="004B4EFE"/>
    <w:rsid w:val="004B52DA"/>
    <w:rsid w:val="004B54D1"/>
    <w:rsid w:val="004B5A97"/>
    <w:rsid w:val="004B5DED"/>
    <w:rsid w:val="004B5ECB"/>
    <w:rsid w:val="004B6096"/>
    <w:rsid w:val="004B629D"/>
    <w:rsid w:val="004B643F"/>
    <w:rsid w:val="004B66DF"/>
    <w:rsid w:val="004B69FA"/>
    <w:rsid w:val="004B6C06"/>
    <w:rsid w:val="004B6F80"/>
    <w:rsid w:val="004B72DC"/>
    <w:rsid w:val="004B7340"/>
    <w:rsid w:val="004B75C4"/>
    <w:rsid w:val="004B75C8"/>
    <w:rsid w:val="004B7808"/>
    <w:rsid w:val="004B7D8A"/>
    <w:rsid w:val="004C01A8"/>
    <w:rsid w:val="004C08CA"/>
    <w:rsid w:val="004C0F85"/>
    <w:rsid w:val="004C125A"/>
    <w:rsid w:val="004C175A"/>
    <w:rsid w:val="004C1840"/>
    <w:rsid w:val="004C1873"/>
    <w:rsid w:val="004C1B09"/>
    <w:rsid w:val="004C1F60"/>
    <w:rsid w:val="004C2357"/>
    <w:rsid w:val="004C24C9"/>
    <w:rsid w:val="004C24CF"/>
    <w:rsid w:val="004C2E97"/>
    <w:rsid w:val="004C2FD6"/>
    <w:rsid w:val="004C3081"/>
    <w:rsid w:val="004C30C3"/>
    <w:rsid w:val="004C314B"/>
    <w:rsid w:val="004C31B6"/>
    <w:rsid w:val="004C332A"/>
    <w:rsid w:val="004C3A3A"/>
    <w:rsid w:val="004C3BF8"/>
    <w:rsid w:val="004C3CBB"/>
    <w:rsid w:val="004C3FC4"/>
    <w:rsid w:val="004C47C6"/>
    <w:rsid w:val="004C4A84"/>
    <w:rsid w:val="004C50E1"/>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24D"/>
    <w:rsid w:val="004C6533"/>
    <w:rsid w:val="004C65CF"/>
    <w:rsid w:val="004C671F"/>
    <w:rsid w:val="004C6877"/>
    <w:rsid w:val="004C68A5"/>
    <w:rsid w:val="004C68D4"/>
    <w:rsid w:val="004C6B1E"/>
    <w:rsid w:val="004C6DDD"/>
    <w:rsid w:val="004C714C"/>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AF6"/>
    <w:rsid w:val="004D2EF8"/>
    <w:rsid w:val="004D3848"/>
    <w:rsid w:val="004D38E6"/>
    <w:rsid w:val="004D42E3"/>
    <w:rsid w:val="004D444E"/>
    <w:rsid w:val="004D4481"/>
    <w:rsid w:val="004D494D"/>
    <w:rsid w:val="004D4B0C"/>
    <w:rsid w:val="004D4B37"/>
    <w:rsid w:val="004D56F5"/>
    <w:rsid w:val="004D5A01"/>
    <w:rsid w:val="004D5BEA"/>
    <w:rsid w:val="004D62FA"/>
    <w:rsid w:val="004D63AA"/>
    <w:rsid w:val="004D66D9"/>
    <w:rsid w:val="004D68D1"/>
    <w:rsid w:val="004D6BB3"/>
    <w:rsid w:val="004D6F4D"/>
    <w:rsid w:val="004D6F95"/>
    <w:rsid w:val="004D6FB7"/>
    <w:rsid w:val="004D72FE"/>
    <w:rsid w:val="004D73A7"/>
    <w:rsid w:val="004D7CD3"/>
    <w:rsid w:val="004D7E91"/>
    <w:rsid w:val="004E0024"/>
    <w:rsid w:val="004E003A"/>
    <w:rsid w:val="004E03AA"/>
    <w:rsid w:val="004E0425"/>
    <w:rsid w:val="004E06EF"/>
    <w:rsid w:val="004E0768"/>
    <w:rsid w:val="004E083C"/>
    <w:rsid w:val="004E0850"/>
    <w:rsid w:val="004E0DA3"/>
    <w:rsid w:val="004E0E79"/>
    <w:rsid w:val="004E1989"/>
    <w:rsid w:val="004E19CE"/>
    <w:rsid w:val="004E1A31"/>
    <w:rsid w:val="004E1C1A"/>
    <w:rsid w:val="004E1F20"/>
    <w:rsid w:val="004E2079"/>
    <w:rsid w:val="004E20EF"/>
    <w:rsid w:val="004E2504"/>
    <w:rsid w:val="004E257B"/>
    <w:rsid w:val="004E271A"/>
    <w:rsid w:val="004E2899"/>
    <w:rsid w:val="004E2C63"/>
    <w:rsid w:val="004E2CB3"/>
    <w:rsid w:val="004E2DAD"/>
    <w:rsid w:val="004E2DE0"/>
    <w:rsid w:val="004E2E4B"/>
    <w:rsid w:val="004E3014"/>
    <w:rsid w:val="004E30D2"/>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8FA"/>
    <w:rsid w:val="004E6A0F"/>
    <w:rsid w:val="004E6AFE"/>
    <w:rsid w:val="004E6BA9"/>
    <w:rsid w:val="004E6E7E"/>
    <w:rsid w:val="004E7360"/>
    <w:rsid w:val="004E7524"/>
    <w:rsid w:val="004E7F7F"/>
    <w:rsid w:val="004F007B"/>
    <w:rsid w:val="004F00C9"/>
    <w:rsid w:val="004F022D"/>
    <w:rsid w:val="004F02CD"/>
    <w:rsid w:val="004F0596"/>
    <w:rsid w:val="004F0637"/>
    <w:rsid w:val="004F0A2D"/>
    <w:rsid w:val="004F0B80"/>
    <w:rsid w:val="004F0BBD"/>
    <w:rsid w:val="004F0C48"/>
    <w:rsid w:val="004F0F5D"/>
    <w:rsid w:val="004F0FB9"/>
    <w:rsid w:val="004F1001"/>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4886"/>
    <w:rsid w:val="004F4A5B"/>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B47"/>
    <w:rsid w:val="00507C51"/>
    <w:rsid w:val="00507D71"/>
    <w:rsid w:val="00510529"/>
    <w:rsid w:val="0051069A"/>
    <w:rsid w:val="00510756"/>
    <w:rsid w:val="005109F5"/>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85"/>
    <w:rsid w:val="00513CCA"/>
    <w:rsid w:val="005141D2"/>
    <w:rsid w:val="005142CD"/>
    <w:rsid w:val="005143C9"/>
    <w:rsid w:val="00514BA6"/>
    <w:rsid w:val="00514EBB"/>
    <w:rsid w:val="00515133"/>
    <w:rsid w:val="005156A4"/>
    <w:rsid w:val="005156DC"/>
    <w:rsid w:val="005156DE"/>
    <w:rsid w:val="00515733"/>
    <w:rsid w:val="005157A9"/>
    <w:rsid w:val="00515914"/>
    <w:rsid w:val="00515928"/>
    <w:rsid w:val="00515C79"/>
    <w:rsid w:val="005160ED"/>
    <w:rsid w:val="00516573"/>
    <w:rsid w:val="00516A3E"/>
    <w:rsid w:val="00516B6A"/>
    <w:rsid w:val="00516EDB"/>
    <w:rsid w:val="005173A7"/>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1A"/>
    <w:rsid w:val="005218B6"/>
    <w:rsid w:val="0052195C"/>
    <w:rsid w:val="005219D8"/>
    <w:rsid w:val="00521A40"/>
    <w:rsid w:val="00521B94"/>
    <w:rsid w:val="00521F91"/>
    <w:rsid w:val="0052255D"/>
    <w:rsid w:val="00522564"/>
    <w:rsid w:val="00522589"/>
    <w:rsid w:val="00522A4F"/>
    <w:rsid w:val="00523020"/>
    <w:rsid w:val="0052314C"/>
    <w:rsid w:val="0052331B"/>
    <w:rsid w:val="00523359"/>
    <w:rsid w:val="00523527"/>
    <w:rsid w:val="00523A0D"/>
    <w:rsid w:val="00523A19"/>
    <w:rsid w:val="00523AAA"/>
    <w:rsid w:val="00523E67"/>
    <w:rsid w:val="00523F5C"/>
    <w:rsid w:val="005242CD"/>
    <w:rsid w:val="005242E5"/>
    <w:rsid w:val="0052438D"/>
    <w:rsid w:val="0052449E"/>
    <w:rsid w:val="00524545"/>
    <w:rsid w:val="005245E1"/>
    <w:rsid w:val="00524832"/>
    <w:rsid w:val="005249B1"/>
    <w:rsid w:val="00524BB6"/>
    <w:rsid w:val="00524BC9"/>
    <w:rsid w:val="00525058"/>
    <w:rsid w:val="005252CA"/>
    <w:rsid w:val="005255BF"/>
    <w:rsid w:val="00525748"/>
    <w:rsid w:val="005257DE"/>
    <w:rsid w:val="00525EA9"/>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F8B"/>
    <w:rsid w:val="00533016"/>
    <w:rsid w:val="005335B9"/>
    <w:rsid w:val="005336D4"/>
    <w:rsid w:val="00533737"/>
    <w:rsid w:val="00534005"/>
    <w:rsid w:val="00534218"/>
    <w:rsid w:val="00534299"/>
    <w:rsid w:val="00534521"/>
    <w:rsid w:val="00534545"/>
    <w:rsid w:val="0053459C"/>
    <w:rsid w:val="00534AA5"/>
    <w:rsid w:val="00534B23"/>
    <w:rsid w:val="00535045"/>
    <w:rsid w:val="005350AC"/>
    <w:rsid w:val="005350FC"/>
    <w:rsid w:val="00535202"/>
    <w:rsid w:val="00535297"/>
    <w:rsid w:val="005355CD"/>
    <w:rsid w:val="005358D3"/>
    <w:rsid w:val="00535B79"/>
    <w:rsid w:val="00535C58"/>
    <w:rsid w:val="00535D7C"/>
    <w:rsid w:val="00535F5A"/>
    <w:rsid w:val="00536579"/>
    <w:rsid w:val="005366E1"/>
    <w:rsid w:val="00536869"/>
    <w:rsid w:val="00536A8B"/>
    <w:rsid w:val="00536C1E"/>
    <w:rsid w:val="00536C32"/>
    <w:rsid w:val="00536EAD"/>
    <w:rsid w:val="005377FC"/>
    <w:rsid w:val="00537884"/>
    <w:rsid w:val="00537893"/>
    <w:rsid w:val="00537B00"/>
    <w:rsid w:val="0054016B"/>
    <w:rsid w:val="0054016E"/>
    <w:rsid w:val="00540262"/>
    <w:rsid w:val="005405C3"/>
    <w:rsid w:val="005406CD"/>
    <w:rsid w:val="00540880"/>
    <w:rsid w:val="0054088F"/>
    <w:rsid w:val="00540BA6"/>
    <w:rsid w:val="00541202"/>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77F"/>
    <w:rsid w:val="0054490E"/>
    <w:rsid w:val="00544ABA"/>
    <w:rsid w:val="00544B0A"/>
    <w:rsid w:val="00544CD1"/>
    <w:rsid w:val="00544E46"/>
    <w:rsid w:val="00544F0F"/>
    <w:rsid w:val="00545170"/>
    <w:rsid w:val="00545185"/>
    <w:rsid w:val="005456A7"/>
    <w:rsid w:val="0054593A"/>
    <w:rsid w:val="00545C1F"/>
    <w:rsid w:val="0054612C"/>
    <w:rsid w:val="00546298"/>
    <w:rsid w:val="0054674D"/>
    <w:rsid w:val="005467FB"/>
    <w:rsid w:val="00546AE9"/>
    <w:rsid w:val="00546D91"/>
    <w:rsid w:val="00547209"/>
    <w:rsid w:val="00547220"/>
    <w:rsid w:val="0054747A"/>
    <w:rsid w:val="00547567"/>
    <w:rsid w:val="00547776"/>
    <w:rsid w:val="00547989"/>
    <w:rsid w:val="00547B33"/>
    <w:rsid w:val="00547C61"/>
    <w:rsid w:val="00550283"/>
    <w:rsid w:val="005504C0"/>
    <w:rsid w:val="005505C5"/>
    <w:rsid w:val="005506E7"/>
    <w:rsid w:val="005507B3"/>
    <w:rsid w:val="00550801"/>
    <w:rsid w:val="00550812"/>
    <w:rsid w:val="005509D0"/>
    <w:rsid w:val="005509FE"/>
    <w:rsid w:val="00550C61"/>
    <w:rsid w:val="00550CEC"/>
    <w:rsid w:val="00550D48"/>
    <w:rsid w:val="0055127F"/>
    <w:rsid w:val="00551320"/>
    <w:rsid w:val="005513B2"/>
    <w:rsid w:val="00551818"/>
    <w:rsid w:val="005518A4"/>
    <w:rsid w:val="00551AFC"/>
    <w:rsid w:val="00551B90"/>
    <w:rsid w:val="00551E12"/>
    <w:rsid w:val="00552768"/>
    <w:rsid w:val="00552935"/>
    <w:rsid w:val="00552A32"/>
    <w:rsid w:val="00552FD4"/>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C89"/>
    <w:rsid w:val="00556D68"/>
    <w:rsid w:val="0055710C"/>
    <w:rsid w:val="00557173"/>
    <w:rsid w:val="00557256"/>
    <w:rsid w:val="00557370"/>
    <w:rsid w:val="0055749D"/>
    <w:rsid w:val="005576A1"/>
    <w:rsid w:val="00557A64"/>
    <w:rsid w:val="0056015B"/>
    <w:rsid w:val="005601B7"/>
    <w:rsid w:val="00560202"/>
    <w:rsid w:val="005605C0"/>
    <w:rsid w:val="00560B39"/>
    <w:rsid w:val="00560BEE"/>
    <w:rsid w:val="00560D23"/>
    <w:rsid w:val="00560D5B"/>
    <w:rsid w:val="00560D64"/>
    <w:rsid w:val="00561451"/>
    <w:rsid w:val="005615D8"/>
    <w:rsid w:val="00561827"/>
    <w:rsid w:val="00561A66"/>
    <w:rsid w:val="00561FAB"/>
    <w:rsid w:val="00562130"/>
    <w:rsid w:val="0056241C"/>
    <w:rsid w:val="005626D6"/>
    <w:rsid w:val="0056291C"/>
    <w:rsid w:val="00562A0B"/>
    <w:rsid w:val="00562F05"/>
    <w:rsid w:val="00563305"/>
    <w:rsid w:val="00563782"/>
    <w:rsid w:val="005638D4"/>
    <w:rsid w:val="00563AB8"/>
    <w:rsid w:val="00563DE3"/>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8B"/>
    <w:rsid w:val="00572732"/>
    <w:rsid w:val="00572760"/>
    <w:rsid w:val="00572874"/>
    <w:rsid w:val="00572D9F"/>
    <w:rsid w:val="00573153"/>
    <w:rsid w:val="0057350C"/>
    <w:rsid w:val="0057353F"/>
    <w:rsid w:val="00574238"/>
    <w:rsid w:val="0057425E"/>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801C8"/>
    <w:rsid w:val="0058034B"/>
    <w:rsid w:val="00580774"/>
    <w:rsid w:val="0058096E"/>
    <w:rsid w:val="00580AE1"/>
    <w:rsid w:val="00580E48"/>
    <w:rsid w:val="00580F0A"/>
    <w:rsid w:val="00581234"/>
    <w:rsid w:val="00581246"/>
    <w:rsid w:val="00581334"/>
    <w:rsid w:val="00581501"/>
    <w:rsid w:val="00581DFA"/>
    <w:rsid w:val="00581EE5"/>
    <w:rsid w:val="005820C7"/>
    <w:rsid w:val="005823E5"/>
    <w:rsid w:val="005826C1"/>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88A"/>
    <w:rsid w:val="005859E0"/>
    <w:rsid w:val="00585B05"/>
    <w:rsid w:val="00585D5D"/>
    <w:rsid w:val="00585F5B"/>
    <w:rsid w:val="0058620A"/>
    <w:rsid w:val="00586A44"/>
    <w:rsid w:val="00586B44"/>
    <w:rsid w:val="0058725D"/>
    <w:rsid w:val="00587649"/>
    <w:rsid w:val="0058775A"/>
    <w:rsid w:val="00587A04"/>
    <w:rsid w:val="00587ADE"/>
    <w:rsid w:val="00587B77"/>
    <w:rsid w:val="00587D2E"/>
    <w:rsid w:val="00587D7D"/>
    <w:rsid w:val="00587FC0"/>
    <w:rsid w:val="005906AD"/>
    <w:rsid w:val="00590CB1"/>
    <w:rsid w:val="00590DA6"/>
    <w:rsid w:val="00590DA9"/>
    <w:rsid w:val="00590FB3"/>
    <w:rsid w:val="00591C7D"/>
    <w:rsid w:val="00592302"/>
    <w:rsid w:val="00592592"/>
    <w:rsid w:val="0059264C"/>
    <w:rsid w:val="00592684"/>
    <w:rsid w:val="00592851"/>
    <w:rsid w:val="00592B03"/>
    <w:rsid w:val="00593027"/>
    <w:rsid w:val="00593408"/>
    <w:rsid w:val="00593586"/>
    <w:rsid w:val="00593AB9"/>
    <w:rsid w:val="00593CE7"/>
    <w:rsid w:val="005940C8"/>
    <w:rsid w:val="00594105"/>
    <w:rsid w:val="00594152"/>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87"/>
    <w:rsid w:val="00595E47"/>
    <w:rsid w:val="005961F7"/>
    <w:rsid w:val="00596657"/>
    <w:rsid w:val="0059681A"/>
    <w:rsid w:val="005969B2"/>
    <w:rsid w:val="00596B9C"/>
    <w:rsid w:val="00596D13"/>
    <w:rsid w:val="005972A0"/>
    <w:rsid w:val="00597518"/>
    <w:rsid w:val="00597623"/>
    <w:rsid w:val="00597A6A"/>
    <w:rsid w:val="00597AFD"/>
    <w:rsid w:val="00597D9F"/>
    <w:rsid w:val="005A030A"/>
    <w:rsid w:val="005A046D"/>
    <w:rsid w:val="005A054D"/>
    <w:rsid w:val="005A07BF"/>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D4B"/>
    <w:rsid w:val="005A48AB"/>
    <w:rsid w:val="005A4D99"/>
    <w:rsid w:val="005A54E0"/>
    <w:rsid w:val="005A5B13"/>
    <w:rsid w:val="005A5D4D"/>
    <w:rsid w:val="005A5F34"/>
    <w:rsid w:val="005A6043"/>
    <w:rsid w:val="005A6A06"/>
    <w:rsid w:val="005A73FB"/>
    <w:rsid w:val="005A7922"/>
    <w:rsid w:val="005A7D1C"/>
    <w:rsid w:val="005A7DB6"/>
    <w:rsid w:val="005B03A9"/>
    <w:rsid w:val="005B0542"/>
    <w:rsid w:val="005B0787"/>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2DD4"/>
    <w:rsid w:val="005B3228"/>
    <w:rsid w:val="005B333E"/>
    <w:rsid w:val="005B3476"/>
    <w:rsid w:val="005B3491"/>
    <w:rsid w:val="005B37F2"/>
    <w:rsid w:val="005B3B45"/>
    <w:rsid w:val="005B3C52"/>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ABC"/>
    <w:rsid w:val="005B6B49"/>
    <w:rsid w:val="005B6B96"/>
    <w:rsid w:val="005B6BAA"/>
    <w:rsid w:val="005B6E0D"/>
    <w:rsid w:val="005B6FE4"/>
    <w:rsid w:val="005B73DB"/>
    <w:rsid w:val="005B74D3"/>
    <w:rsid w:val="005B765F"/>
    <w:rsid w:val="005B7AB1"/>
    <w:rsid w:val="005B7DD1"/>
    <w:rsid w:val="005C00A0"/>
    <w:rsid w:val="005C044E"/>
    <w:rsid w:val="005C059B"/>
    <w:rsid w:val="005C0B4D"/>
    <w:rsid w:val="005C18CD"/>
    <w:rsid w:val="005C1CFA"/>
    <w:rsid w:val="005C1DA5"/>
    <w:rsid w:val="005C2124"/>
    <w:rsid w:val="005C2273"/>
    <w:rsid w:val="005C2603"/>
    <w:rsid w:val="005C28FA"/>
    <w:rsid w:val="005C2F92"/>
    <w:rsid w:val="005C322A"/>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EDB"/>
    <w:rsid w:val="005C5FA2"/>
    <w:rsid w:val="005C690D"/>
    <w:rsid w:val="005C6BC6"/>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DD6"/>
    <w:rsid w:val="005D0E4F"/>
    <w:rsid w:val="005D1102"/>
    <w:rsid w:val="005D110B"/>
    <w:rsid w:val="005D1329"/>
    <w:rsid w:val="005D1B27"/>
    <w:rsid w:val="005D1BD7"/>
    <w:rsid w:val="005D1E32"/>
    <w:rsid w:val="005D206B"/>
    <w:rsid w:val="005D2166"/>
    <w:rsid w:val="005D22B7"/>
    <w:rsid w:val="005D25A5"/>
    <w:rsid w:val="005D2A96"/>
    <w:rsid w:val="005D2BDE"/>
    <w:rsid w:val="005D2C74"/>
    <w:rsid w:val="005D2F69"/>
    <w:rsid w:val="005D310F"/>
    <w:rsid w:val="005D3705"/>
    <w:rsid w:val="005D376E"/>
    <w:rsid w:val="005D39F7"/>
    <w:rsid w:val="005D3BB3"/>
    <w:rsid w:val="005D3D4E"/>
    <w:rsid w:val="005D3D76"/>
    <w:rsid w:val="005D41BB"/>
    <w:rsid w:val="005D4541"/>
    <w:rsid w:val="005D4578"/>
    <w:rsid w:val="005D469C"/>
    <w:rsid w:val="005D49AA"/>
    <w:rsid w:val="005D4EBD"/>
    <w:rsid w:val="005D4EFA"/>
    <w:rsid w:val="005D5267"/>
    <w:rsid w:val="005D54BE"/>
    <w:rsid w:val="005D55BA"/>
    <w:rsid w:val="005D5ADB"/>
    <w:rsid w:val="005D5ECA"/>
    <w:rsid w:val="005D60EB"/>
    <w:rsid w:val="005D6244"/>
    <w:rsid w:val="005D648A"/>
    <w:rsid w:val="005D698D"/>
    <w:rsid w:val="005D6EF6"/>
    <w:rsid w:val="005D751D"/>
    <w:rsid w:val="005D7B4B"/>
    <w:rsid w:val="005D7BBA"/>
    <w:rsid w:val="005D7E0D"/>
    <w:rsid w:val="005D7E84"/>
    <w:rsid w:val="005E02EC"/>
    <w:rsid w:val="005E098A"/>
    <w:rsid w:val="005E09CE"/>
    <w:rsid w:val="005E0BAB"/>
    <w:rsid w:val="005E0EF6"/>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F4D"/>
    <w:rsid w:val="005E401D"/>
    <w:rsid w:val="005E43C0"/>
    <w:rsid w:val="005E4F9D"/>
    <w:rsid w:val="005E50A3"/>
    <w:rsid w:val="005E53F9"/>
    <w:rsid w:val="005E58B3"/>
    <w:rsid w:val="005E594E"/>
    <w:rsid w:val="005E5B5E"/>
    <w:rsid w:val="005E5BD2"/>
    <w:rsid w:val="005E64C5"/>
    <w:rsid w:val="005E66EC"/>
    <w:rsid w:val="005E6D2A"/>
    <w:rsid w:val="005E6DDB"/>
    <w:rsid w:val="005E7109"/>
    <w:rsid w:val="005E7260"/>
    <w:rsid w:val="005E775D"/>
    <w:rsid w:val="005E7812"/>
    <w:rsid w:val="005E7AEC"/>
    <w:rsid w:val="005F0057"/>
    <w:rsid w:val="005F0174"/>
    <w:rsid w:val="005F049E"/>
    <w:rsid w:val="005F0529"/>
    <w:rsid w:val="005F068F"/>
    <w:rsid w:val="005F07C9"/>
    <w:rsid w:val="005F0A43"/>
    <w:rsid w:val="005F0A67"/>
    <w:rsid w:val="005F0E28"/>
    <w:rsid w:val="005F0ED9"/>
    <w:rsid w:val="005F0F82"/>
    <w:rsid w:val="005F1529"/>
    <w:rsid w:val="005F15CE"/>
    <w:rsid w:val="005F1617"/>
    <w:rsid w:val="005F1F01"/>
    <w:rsid w:val="005F2362"/>
    <w:rsid w:val="005F2710"/>
    <w:rsid w:val="005F27BF"/>
    <w:rsid w:val="005F27FE"/>
    <w:rsid w:val="005F28E7"/>
    <w:rsid w:val="005F2C06"/>
    <w:rsid w:val="005F2D59"/>
    <w:rsid w:val="005F2E73"/>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87F"/>
    <w:rsid w:val="005F5C80"/>
    <w:rsid w:val="005F6311"/>
    <w:rsid w:val="005F6485"/>
    <w:rsid w:val="005F6567"/>
    <w:rsid w:val="005F6571"/>
    <w:rsid w:val="005F668B"/>
    <w:rsid w:val="005F6B77"/>
    <w:rsid w:val="005F6BFC"/>
    <w:rsid w:val="005F6D31"/>
    <w:rsid w:val="005F6EBB"/>
    <w:rsid w:val="005F7079"/>
    <w:rsid w:val="005F7487"/>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AB4"/>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A2E"/>
    <w:rsid w:val="00607D34"/>
    <w:rsid w:val="0061056C"/>
    <w:rsid w:val="006106AB"/>
    <w:rsid w:val="006109A9"/>
    <w:rsid w:val="00610C2B"/>
    <w:rsid w:val="00610F23"/>
    <w:rsid w:val="00610FB3"/>
    <w:rsid w:val="0061110B"/>
    <w:rsid w:val="0061113C"/>
    <w:rsid w:val="006111D3"/>
    <w:rsid w:val="00611218"/>
    <w:rsid w:val="0061143B"/>
    <w:rsid w:val="00611843"/>
    <w:rsid w:val="00611953"/>
    <w:rsid w:val="006119E8"/>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ACD"/>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3E7"/>
    <w:rsid w:val="006205CA"/>
    <w:rsid w:val="006208C3"/>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0F0"/>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B0B"/>
    <w:rsid w:val="00625E6A"/>
    <w:rsid w:val="006261FB"/>
    <w:rsid w:val="0062660B"/>
    <w:rsid w:val="00626882"/>
    <w:rsid w:val="006269AB"/>
    <w:rsid w:val="00626AD1"/>
    <w:rsid w:val="00626EFA"/>
    <w:rsid w:val="00627597"/>
    <w:rsid w:val="00627C08"/>
    <w:rsid w:val="00627EB4"/>
    <w:rsid w:val="00627FC1"/>
    <w:rsid w:val="006302DF"/>
    <w:rsid w:val="006303E4"/>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D80"/>
    <w:rsid w:val="00632F8E"/>
    <w:rsid w:val="00633362"/>
    <w:rsid w:val="006333E5"/>
    <w:rsid w:val="006338FA"/>
    <w:rsid w:val="006339C7"/>
    <w:rsid w:val="00633AC2"/>
    <w:rsid w:val="00633B15"/>
    <w:rsid w:val="00634267"/>
    <w:rsid w:val="00634600"/>
    <w:rsid w:val="0063494F"/>
    <w:rsid w:val="00634ACF"/>
    <w:rsid w:val="00635035"/>
    <w:rsid w:val="006350B8"/>
    <w:rsid w:val="00635412"/>
    <w:rsid w:val="0063580D"/>
    <w:rsid w:val="00635CAE"/>
    <w:rsid w:val="00635D31"/>
    <w:rsid w:val="006366C7"/>
    <w:rsid w:val="006367B1"/>
    <w:rsid w:val="00636819"/>
    <w:rsid w:val="00636914"/>
    <w:rsid w:val="00636D67"/>
    <w:rsid w:val="00636F3C"/>
    <w:rsid w:val="00637240"/>
    <w:rsid w:val="0063757E"/>
    <w:rsid w:val="0063789F"/>
    <w:rsid w:val="00637CE7"/>
    <w:rsid w:val="00640133"/>
    <w:rsid w:val="00640368"/>
    <w:rsid w:val="0064051B"/>
    <w:rsid w:val="0064078B"/>
    <w:rsid w:val="00640930"/>
    <w:rsid w:val="00640AAD"/>
    <w:rsid w:val="00640F14"/>
    <w:rsid w:val="0064149D"/>
    <w:rsid w:val="00641BBC"/>
    <w:rsid w:val="00641D46"/>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8FB"/>
    <w:rsid w:val="00652974"/>
    <w:rsid w:val="00652A51"/>
    <w:rsid w:val="00652AD8"/>
    <w:rsid w:val="00652B79"/>
    <w:rsid w:val="006533C3"/>
    <w:rsid w:val="00653C93"/>
    <w:rsid w:val="00653EDE"/>
    <w:rsid w:val="00653EF1"/>
    <w:rsid w:val="00653F7E"/>
    <w:rsid w:val="00654068"/>
    <w:rsid w:val="006541F6"/>
    <w:rsid w:val="006543A2"/>
    <w:rsid w:val="00654B38"/>
    <w:rsid w:val="00654B83"/>
    <w:rsid w:val="00654BF5"/>
    <w:rsid w:val="00654DE5"/>
    <w:rsid w:val="00655061"/>
    <w:rsid w:val="0065510C"/>
    <w:rsid w:val="006552D9"/>
    <w:rsid w:val="00655AD8"/>
    <w:rsid w:val="00655B49"/>
    <w:rsid w:val="00655B63"/>
    <w:rsid w:val="0065657E"/>
    <w:rsid w:val="0065687D"/>
    <w:rsid w:val="00656A1F"/>
    <w:rsid w:val="00656AB0"/>
    <w:rsid w:val="00657064"/>
    <w:rsid w:val="0065713A"/>
    <w:rsid w:val="0065715A"/>
    <w:rsid w:val="006571F6"/>
    <w:rsid w:val="0065735E"/>
    <w:rsid w:val="00657570"/>
    <w:rsid w:val="0065777A"/>
    <w:rsid w:val="006578E7"/>
    <w:rsid w:val="00657909"/>
    <w:rsid w:val="00657A23"/>
    <w:rsid w:val="00657AFB"/>
    <w:rsid w:val="00657B9C"/>
    <w:rsid w:val="00657C2D"/>
    <w:rsid w:val="00657DB2"/>
    <w:rsid w:val="00657F92"/>
    <w:rsid w:val="00660114"/>
    <w:rsid w:val="00660189"/>
    <w:rsid w:val="006603DA"/>
    <w:rsid w:val="006604AA"/>
    <w:rsid w:val="00660538"/>
    <w:rsid w:val="006607F7"/>
    <w:rsid w:val="00660E24"/>
    <w:rsid w:val="00660ECA"/>
    <w:rsid w:val="00661102"/>
    <w:rsid w:val="00661406"/>
    <w:rsid w:val="00661445"/>
    <w:rsid w:val="0066166F"/>
    <w:rsid w:val="0066177B"/>
    <w:rsid w:val="00661822"/>
    <w:rsid w:val="006618CC"/>
    <w:rsid w:val="0066197D"/>
    <w:rsid w:val="00661B83"/>
    <w:rsid w:val="006620E5"/>
    <w:rsid w:val="00662111"/>
    <w:rsid w:val="00662118"/>
    <w:rsid w:val="00662662"/>
    <w:rsid w:val="00662764"/>
    <w:rsid w:val="0066294E"/>
    <w:rsid w:val="00662B01"/>
    <w:rsid w:val="00663293"/>
    <w:rsid w:val="006638AD"/>
    <w:rsid w:val="00663C64"/>
    <w:rsid w:val="00663C69"/>
    <w:rsid w:val="00663C6A"/>
    <w:rsid w:val="00663CA9"/>
    <w:rsid w:val="006644B9"/>
    <w:rsid w:val="0066483D"/>
    <w:rsid w:val="00664F75"/>
    <w:rsid w:val="006652F7"/>
    <w:rsid w:val="006655E6"/>
    <w:rsid w:val="00665662"/>
    <w:rsid w:val="00665DC7"/>
    <w:rsid w:val="0066630C"/>
    <w:rsid w:val="00666568"/>
    <w:rsid w:val="006665BF"/>
    <w:rsid w:val="006665CC"/>
    <w:rsid w:val="00666DF6"/>
    <w:rsid w:val="0066732C"/>
    <w:rsid w:val="006679F5"/>
    <w:rsid w:val="00667B64"/>
    <w:rsid w:val="00667B77"/>
    <w:rsid w:val="00667D2C"/>
    <w:rsid w:val="00667DB8"/>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27"/>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01D"/>
    <w:rsid w:val="00681211"/>
    <w:rsid w:val="0068136F"/>
    <w:rsid w:val="00681690"/>
    <w:rsid w:val="006816CC"/>
    <w:rsid w:val="00681762"/>
    <w:rsid w:val="0068179B"/>
    <w:rsid w:val="006817AE"/>
    <w:rsid w:val="00681952"/>
    <w:rsid w:val="00681B36"/>
    <w:rsid w:val="00681F2B"/>
    <w:rsid w:val="006823DB"/>
    <w:rsid w:val="0068268A"/>
    <w:rsid w:val="00682A46"/>
    <w:rsid w:val="00682A50"/>
    <w:rsid w:val="00682C4A"/>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FD4"/>
    <w:rsid w:val="0068656B"/>
    <w:rsid w:val="00686612"/>
    <w:rsid w:val="0068661E"/>
    <w:rsid w:val="00686773"/>
    <w:rsid w:val="00686B55"/>
    <w:rsid w:val="00686C4A"/>
    <w:rsid w:val="00686CF9"/>
    <w:rsid w:val="0068723D"/>
    <w:rsid w:val="00687DAA"/>
    <w:rsid w:val="00687F19"/>
    <w:rsid w:val="00687F6A"/>
    <w:rsid w:val="00690437"/>
    <w:rsid w:val="00690561"/>
    <w:rsid w:val="00690A49"/>
    <w:rsid w:val="00690BB6"/>
    <w:rsid w:val="00690E49"/>
    <w:rsid w:val="0069106C"/>
    <w:rsid w:val="0069127D"/>
    <w:rsid w:val="006912CD"/>
    <w:rsid w:val="0069138B"/>
    <w:rsid w:val="00691437"/>
    <w:rsid w:val="00691461"/>
    <w:rsid w:val="0069154E"/>
    <w:rsid w:val="00691655"/>
    <w:rsid w:val="00691B30"/>
    <w:rsid w:val="006922EE"/>
    <w:rsid w:val="00692A40"/>
    <w:rsid w:val="00692CCF"/>
    <w:rsid w:val="00692F8F"/>
    <w:rsid w:val="006934A2"/>
    <w:rsid w:val="00693E1F"/>
    <w:rsid w:val="00693ECB"/>
    <w:rsid w:val="00694064"/>
    <w:rsid w:val="00694071"/>
    <w:rsid w:val="00694107"/>
    <w:rsid w:val="00694114"/>
    <w:rsid w:val="006943EB"/>
    <w:rsid w:val="0069449C"/>
    <w:rsid w:val="00694797"/>
    <w:rsid w:val="00694907"/>
    <w:rsid w:val="00694B5A"/>
    <w:rsid w:val="00694EFB"/>
    <w:rsid w:val="006950B6"/>
    <w:rsid w:val="006955C2"/>
    <w:rsid w:val="00695887"/>
    <w:rsid w:val="00695C18"/>
    <w:rsid w:val="0069617F"/>
    <w:rsid w:val="0069632F"/>
    <w:rsid w:val="00696794"/>
    <w:rsid w:val="00696B91"/>
    <w:rsid w:val="00696EAF"/>
    <w:rsid w:val="00697022"/>
    <w:rsid w:val="0069702A"/>
    <w:rsid w:val="00697733"/>
    <w:rsid w:val="00697CBE"/>
    <w:rsid w:val="00697E1E"/>
    <w:rsid w:val="00697FD7"/>
    <w:rsid w:val="006A07D9"/>
    <w:rsid w:val="006A085A"/>
    <w:rsid w:val="006A0D5E"/>
    <w:rsid w:val="006A1511"/>
    <w:rsid w:val="006A15C4"/>
    <w:rsid w:val="006A1E5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214"/>
    <w:rsid w:val="006A45FA"/>
    <w:rsid w:val="006A4636"/>
    <w:rsid w:val="006A4730"/>
    <w:rsid w:val="006A4856"/>
    <w:rsid w:val="006A4D74"/>
    <w:rsid w:val="006A4FF3"/>
    <w:rsid w:val="006A545E"/>
    <w:rsid w:val="006A585B"/>
    <w:rsid w:val="006A5A23"/>
    <w:rsid w:val="006A5BE8"/>
    <w:rsid w:val="006A5D20"/>
    <w:rsid w:val="006A69B7"/>
    <w:rsid w:val="006A6E17"/>
    <w:rsid w:val="006A7313"/>
    <w:rsid w:val="006A7482"/>
    <w:rsid w:val="006A75C4"/>
    <w:rsid w:val="006A76C1"/>
    <w:rsid w:val="006B03CD"/>
    <w:rsid w:val="006B0819"/>
    <w:rsid w:val="006B0E56"/>
    <w:rsid w:val="006B120D"/>
    <w:rsid w:val="006B17E7"/>
    <w:rsid w:val="006B19E8"/>
    <w:rsid w:val="006B1A3B"/>
    <w:rsid w:val="006B1A8A"/>
    <w:rsid w:val="006B1BBD"/>
    <w:rsid w:val="006B1FD5"/>
    <w:rsid w:val="006B2582"/>
    <w:rsid w:val="006B25A1"/>
    <w:rsid w:val="006B2D5D"/>
    <w:rsid w:val="006B2EE1"/>
    <w:rsid w:val="006B3096"/>
    <w:rsid w:val="006B365F"/>
    <w:rsid w:val="006B37FB"/>
    <w:rsid w:val="006B3D97"/>
    <w:rsid w:val="006B4592"/>
    <w:rsid w:val="006B46CA"/>
    <w:rsid w:val="006B4A68"/>
    <w:rsid w:val="006B5221"/>
    <w:rsid w:val="006B555A"/>
    <w:rsid w:val="006B56BE"/>
    <w:rsid w:val="006B576B"/>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1F3"/>
    <w:rsid w:val="006C02DB"/>
    <w:rsid w:val="006C035F"/>
    <w:rsid w:val="006C07F1"/>
    <w:rsid w:val="006C09B9"/>
    <w:rsid w:val="006C0A9F"/>
    <w:rsid w:val="006C0E09"/>
    <w:rsid w:val="006C0E4D"/>
    <w:rsid w:val="006C1019"/>
    <w:rsid w:val="006C1337"/>
    <w:rsid w:val="006C14E2"/>
    <w:rsid w:val="006C1731"/>
    <w:rsid w:val="006C1774"/>
    <w:rsid w:val="006C1BD5"/>
    <w:rsid w:val="006C1FB7"/>
    <w:rsid w:val="006C22BB"/>
    <w:rsid w:val="006C23A7"/>
    <w:rsid w:val="006C25C8"/>
    <w:rsid w:val="006C25E9"/>
    <w:rsid w:val="006C26D8"/>
    <w:rsid w:val="006C2BB5"/>
    <w:rsid w:val="006C2BEE"/>
    <w:rsid w:val="006C2F35"/>
    <w:rsid w:val="006C331A"/>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39E"/>
    <w:rsid w:val="006D0832"/>
    <w:rsid w:val="006D0A27"/>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7FE"/>
    <w:rsid w:val="006E389A"/>
    <w:rsid w:val="006E3B96"/>
    <w:rsid w:val="006E3C6A"/>
    <w:rsid w:val="006E4104"/>
    <w:rsid w:val="006E4125"/>
    <w:rsid w:val="006E4199"/>
    <w:rsid w:val="006E42D9"/>
    <w:rsid w:val="006E43F3"/>
    <w:rsid w:val="006E45F3"/>
    <w:rsid w:val="006E4A2F"/>
    <w:rsid w:val="006E4D04"/>
    <w:rsid w:val="006E4ECD"/>
    <w:rsid w:val="006E4ED4"/>
    <w:rsid w:val="006E4FD2"/>
    <w:rsid w:val="006E56AC"/>
    <w:rsid w:val="006E5836"/>
    <w:rsid w:val="006E5A47"/>
    <w:rsid w:val="006E5B8D"/>
    <w:rsid w:val="006E5C95"/>
    <w:rsid w:val="006E5CEE"/>
    <w:rsid w:val="006E5E19"/>
    <w:rsid w:val="006E61C3"/>
    <w:rsid w:val="006E6A68"/>
    <w:rsid w:val="006E6F9F"/>
    <w:rsid w:val="006E7079"/>
    <w:rsid w:val="006E76DD"/>
    <w:rsid w:val="006E77FC"/>
    <w:rsid w:val="006E7856"/>
    <w:rsid w:val="006E799D"/>
    <w:rsid w:val="006E7A9D"/>
    <w:rsid w:val="006E7B0A"/>
    <w:rsid w:val="006E7D64"/>
    <w:rsid w:val="006E7DF2"/>
    <w:rsid w:val="006E7F65"/>
    <w:rsid w:val="006F015E"/>
    <w:rsid w:val="006F045D"/>
    <w:rsid w:val="006F0593"/>
    <w:rsid w:val="006F098D"/>
    <w:rsid w:val="006F1064"/>
    <w:rsid w:val="006F1DD4"/>
    <w:rsid w:val="006F1EB7"/>
    <w:rsid w:val="006F22AC"/>
    <w:rsid w:val="006F22EA"/>
    <w:rsid w:val="006F2BB5"/>
    <w:rsid w:val="006F2FA9"/>
    <w:rsid w:val="006F3061"/>
    <w:rsid w:val="006F335F"/>
    <w:rsid w:val="006F337B"/>
    <w:rsid w:val="006F33C5"/>
    <w:rsid w:val="006F38F1"/>
    <w:rsid w:val="006F39A7"/>
    <w:rsid w:val="006F3B01"/>
    <w:rsid w:val="006F4423"/>
    <w:rsid w:val="006F4516"/>
    <w:rsid w:val="006F45BB"/>
    <w:rsid w:val="006F46AF"/>
    <w:rsid w:val="006F482C"/>
    <w:rsid w:val="006F4861"/>
    <w:rsid w:val="006F4D99"/>
    <w:rsid w:val="006F4E12"/>
    <w:rsid w:val="006F4FC3"/>
    <w:rsid w:val="006F51C2"/>
    <w:rsid w:val="006F52E5"/>
    <w:rsid w:val="006F5408"/>
    <w:rsid w:val="006F5534"/>
    <w:rsid w:val="006F5706"/>
    <w:rsid w:val="006F5E05"/>
    <w:rsid w:val="006F6066"/>
    <w:rsid w:val="006F64AA"/>
    <w:rsid w:val="006F6850"/>
    <w:rsid w:val="006F68A0"/>
    <w:rsid w:val="006F6A8E"/>
    <w:rsid w:val="006F707E"/>
    <w:rsid w:val="006F7713"/>
    <w:rsid w:val="006F798F"/>
    <w:rsid w:val="006F7E12"/>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34C"/>
    <w:rsid w:val="007034AA"/>
    <w:rsid w:val="00703524"/>
    <w:rsid w:val="007036F9"/>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8EE"/>
    <w:rsid w:val="00706920"/>
    <w:rsid w:val="0070695A"/>
    <w:rsid w:val="00706B9F"/>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00D"/>
    <w:rsid w:val="00713111"/>
    <w:rsid w:val="0071327C"/>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C47"/>
    <w:rsid w:val="00714E92"/>
    <w:rsid w:val="00714EFD"/>
    <w:rsid w:val="007156F8"/>
    <w:rsid w:val="007157F2"/>
    <w:rsid w:val="00715841"/>
    <w:rsid w:val="00715B0D"/>
    <w:rsid w:val="00715DB1"/>
    <w:rsid w:val="00715E5B"/>
    <w:rsid w:val="00716354"/>
    <w:rsid w:val="00716462"/>
    <w:rsid w:val="00716A3D"/>
    <w:rsid w:val="00716F46"/>
    <w:rsid w:val="007174A7"/>
    <w:rsid w:val="007174D0"/>
    <w:rsid w:val="00717648"/>
    <w:rsid w:val="007176C8"/>
    <w:rsid w:val="00717883"/>
    <w:rsid w:val="0072001C"/>
    <w:rsid w:val="00720C7D"/>
    <w:rsid w:val="00720FE4"/>
    <w:rsid w:val="00721084"/>
    <w:rsid w:val="007211B7"/>
    <w:rsid w:val="00721262"/>
    <w:rsid w:val="00721444"/>
    <w:rsid w:val="007216E8"/>
    <w:rsid w:val="00721B74"/>
    <w:rsid w:val="00721D9B"/>
    <w:rsid w:val="00721EA2"/>
    <w:rsid w:val="00722121"/>
    <w:rsid w:val="007224B9"/>
    <w:rsid w:val="00722621"/>
    <w:rsid w:val="007226BF"/>
    <w:rsid w:val="00722E5F"/>
    <w:rsid w:val="00722EAF"/>
    <w:rsid w:val="00722F94"/>
    <w:rsid w:val="007230DD"/>
    <w:rsid w:val="007233A3"/>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2A1"/>
    <w:rsid w:val="007323A8"/>
    <w:rsid w:val="0073281B"/>
    <w:rsid w:val="0073299F"/>
    <w:rsid w:val="007329EF"/>
    <w:rsid w:val="00732A9A"/>
    <w:rsid w:val="00732CBD"/>
    <w:rsid w:val="0073327A"/>
    <w:rsid w:val="00733334"/>
    <w:rsid w:val="00733400"/>
    <w:rsid w:val="0073350E"/>
    <w:rsid w:val="007336FB"/>
    <w:rsid w:val="0073381A"/>
    <w:rsid w:val="00733FAE"/>
    <w:rsid w:val="00733FF2"/>
    <w:rsid w:val="007340E9"/>
    <w:rsid w:val="0073437C"/>
    <w:rsid w:val="007345E1"/>
    <w:rsid w:val="00734A98"/>
    <w:rsid w:val="00734CDB"/>
    <w:rsid w:val="00734D6D"/>
    <w:rsid w:val="00734EBE"/>
    <w:rsid w:val="007354F9"/>
    <w:rsid w:val="007358DD"/>
    <w:rsid w:val="00735A69"/>
    <w:rsid w:val="00735BB2"/>
    <w:rsid w:val="00735DC5"/>
    <w:rsid w:val="00735E5E"/>
    <w:rsid w:val="00735F66"/>
    <w:rsid w:val="0073676A"/>
    <w:rsid w:val="0073679B"/>
    <w:rsid w:val="00736874"/>
    <w:rsid w:val="00736DD8"/>
    <w:rsid w:val="00736EC3"/>
    <w:rsid w:val="0073717E"/>
    <w:rsid w:val="00737345"/>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51A"/>
    <w:rsid w:val="0074360F"/>
    <w:rsid w:val="00743FE2"/>
    <w:rsid w:val="00744749"/>
    <w:rsid w:val="00744A64"/>
    <w:rsid w:val="00744A7D"/>
    <w:rsid w:val="00744BD2"/>
    <w:rsid w:val="00744D47"/>
    <w:rsid w:val="00744EA0"/>
    <w:rsid w:val="007453F2"/>
    <w:rsid w:val="00745609"/>
    <w:rsid w:val="0074578F"/>
    <w:rsid w:val="00745904"/>
    <w:rsid w:val="00745C6B"/>
    <w:rsid w:val="00745D4A"/>
    <w:rsid w:val="007460D4"/>
    <w:rsid w:val="0074638D"/>
    <w:rsid w:val="00746484"/>
    <w:rsid w:val="00746880"/>
    <w:rsid w:val="00746B55"/>
    <w:rsid w:val="0074704F"/>
    <w:rsid w:val="00747125"/>
    <w:rsid w:val="007479A0"/>
    <w:rsid w:val="00747F48"/>
    <w:rsid w:val="00747F4C"/>
    <w:rsid w:val="0075004B"/>
    <w:rsid w:val="0075097B"/>
    <w:rsid w:val="00750A4C"/>
    <w:rsid w:val="00750CF4"/>
    <w:rsid w:val="00750E97"/>
    <w:rsid w:val="0075108C"/>
    <w:rsid w:val="00751091"/>
    <w:rsid w:val="00751649"/>
    <w:rsid w:val="007518E4"/>
    <w:rsid w:val="00751914"/>
    <w:rsid w:val="00751984"/>
    <w:rsid w:val="00751A04"/>
    <w:rsid w:val="00751B83"/>
    <w:rsid w:val="00751E01"/>
    <w:rsid w:val="0075201C"/>
    <w:rsid w:val="0075253F"/>
    <w:rsid w:val="00752791"/>
    <w:rsid w:val="007528CF"/>
    <w:rsid w:val="00752AF8"/>
    <w:rsid w:val="007536BE"/>
    <w:rsid w:val="00753DD9"/>
    <w:rsid w:val="00754359"/>
    <w:rsid w:val="00754391"/>
    <w:rsid w:val="00754393"/>
    <w:rsid w:val="00754411"/>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59"/>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21"/>
    <w:rsid w:val="00763479"/>
    <w:rsid w:val="007634E3"/>
    <w:rsid w:val="007637CD"/>
    <w:rsid w:val="00763813"/>
    <w:rsid w:val="007638A5"/>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D7D"/>
    <w:rsid w:val="00767D80"/>
    <w:rsid w:val="0077088D"/>
    <w:rsid w:val="00770BFD"/>
    <w:rsid w:val="00771138"/>
    <w:rsid w:val="0077172B"/>
    <w:rsid w:val="0077175C"/>
    <w:rsid w:val="00771870"/>
    <w:rsid w:val="00771B26"/>
    <w:rsid w:val="00771BF9"/>
    <w:rsid w:val="00772413"/>
    <w:rsid w:val="00772436"/>
    <w:rsid w:val="007724E9"/>
    <w:rsid w:val="0077275A"/>
    <w:rsid w:val="0077278F"/>
    <w:rsid w:val="0077284E"/>
    <w:rsid w:val="007728D8"/>
    <w:rsid w:val="007729CF"/>
    <w:rsid w:val="00772B2E"/>
    <w:rsid w:val="00772D78"/>
    <w:rsid w:val="00772E10"/>
    <w:rsid w:val="00772EAD"/>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841"/>
    <w:rsid w:val="00781877"/>
    <w:rsid w:val="00781DA6"/>
    <w:rsid w:val="0078201A"/>
    <w:rsid w:val="007820FA"/>
    <w:rsid w:val="0078213D"/>
    <w:rsid w:val="0078214B"/>
    <w:rsid w:val="00782238"/>
    <w:rsid w:val="007823A9"/>
    <w:rsid w:val="0078285F"/>
    <w:rsid w:val="00783207"/>
    <w:rsid w:val="007834FD"/>
    <w:rsid w:val="00783624"/>
    <w:rsid w:val="007838CB"/>
    <w:rsid w:val="00783915"/>
    <w:rsid w:val="00783D1E"/>
    <w:rsid w:val="00783E1D"/>
    <w:rsid w:val="0078416E"/>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AAA"/>
    <w:rsid w:val="00790B9D"/>
    <w:rsid w:val="00791428"/>
    <w:rsid w:val="0079162F"/>
    <w:rsid w:val="00791BAD"/>
    <w:rsid w:val="00791E54"/>
    <w:rsid w:val="00791FDA"/>
    <w:rsid w:val="0079218D"/>
    <w:rsid w:val="007921BB"/>
    <w:rsid w:val="00792603"/>
    <w:rsid w:val="00792813"/>
    <w:rsid w:val="00792FD8"/>
    <w:rsid w:val="007931CD"/>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AFF"/>
    <w:rsid w:val="00796BBD"/>
    <w:rsid w:val="00796F3D"/>
    <w:rsid w:val="00797042"/>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2CC2"/>
    <w:rsid w:val="007A2DDD"/>
    <w:rsid w:val="007A3044"/>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3D21"/>
    <w:rsid w:val="007B448F"/>
    <w:rsid w:val="007B44E1"/>
    <w:rsid w:val="007B5220"/>
    <w:rsid w:val="007B52CD"/>
    <w:rsid w:val="007B53FE"/>
    <w:rsid w:val="007B5472"/>
    <w:rsid w:val="007B559E"/>
    <w:rsid w:val="007B5730"/>
    <w:rsid w:val="007B58BA"/>
    <w:rsid w:val="007B5986"/>
    <w:rsid w:val="007B6388"/>
    <w:rsid w:val="007B6608"/>
    <w:rsid w:val="007B66A7"/>
    <w:rsid w:val="007B675E"/>
    <w:rsid w:val="007B6787"/>
    <w:rsid w:val="007B6ED4"/>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210"/>
    <w:rsid w:val="007C181E"/>
    <w:rsid w:val="007C19AD"/>
    <w:rsid w:val="007C19B8"/>
    <w:rsid w:val="007C1DCF"/>
    <w:rsid w:val="007C1E54"/>
    <w:rsid w:val="007C1FF0"/>
    <w:rsid w:val="007C2139"/>
    <w:rsid w:val="007C218C"/>
    <w:rsid w:val="007C2319"/>
    <w:rsid w:val="007C25CB"/>
    <w:rsid w:val="007C2730"/>
    <w:rsid w:val="007C2912"/>
    <w:rsid w:val="007C2B7B"/>
    <w:rsid w:val="007C2C05"/>
    <w:rsid w:val="007C3598"/>
    <w:rsid w:val="007C35A7"/>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D60"/>
    <w:rsid w:val="007C75A2"/>
    <w:rsid w:val="007C7609"/>
    <w:rsid w:val="007C76B2"/>
    <w:rsid w:val="007C79F3"/>
    <w:rsid w:val="007C7AAC"/>
    <w:rsid w:val="007C7E22"/>
    <w:rsid w:val="007D034F"/>
    <w:rsid w:val="007D040B"/>
    <w:rsid w:val="007D0623"/>
    <w:rsid w:val="007D0B63"/>
    <w:rsid w:val="007D0E30"/>
    <w:rsid w:val="007D0EBE"/>
    <w:rsid w:val="007D0FCA"/>
    <w:rsid w:val="007D10D5"/>
    <w:rsid w:val="007D14C5"/>
    <w:rsid w:val="007D14CE"/>
    <w:rsid w:val="007D1726"/>
    <w:rsid w:val="007D1EE5"/>
    <w:rsid w:val="007D229A"/>
    <w:rsid w:val="007D2389"/>
    <w:rsid w:val="007D243D"/>
    <w:rsid w:val="007D286B"/>
    <w:rsid w:val="007D2C05"/>
    <w:rsid w:val="007D2F44"/>
    <w:rsid w:val="007D2F4D"/>
    <w:rsid w:val="007D36A4"/>
    <w:rsid w:val="007D3927"/>
    <w:rsid w:val="007D3E95"/>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E0204"/>
    <w:rsid w:val="007E0255"/>
    <w:rsid w:val="007E094F"/>
    <w:rsid w:val="007E0BC3"/>
    <w:rsid w:val="007E0C59"/>
    <w:rsid w:val="007E0E4C"/>
    <w:rsid w:val="007E0E51"/>
    <w:rsid w:val="007E100A"/>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2709"/>
    <w:rsid w:val="007E350A"/>
    <w:rsid w:val="007E4308"/>
    <w:rsid w:val="007E4847"/>
    <w:rsid w:val="007E4BD2"/>
    <w:rsid w:val="007E4BE3"/>
    <w:rsid w:val="007E4C88"/>
    <w:rsid w:val="007E4DB7"/>
    <w:rsid w:val="007E4EE8"/>
    <w:rsid w:val="007E4F25"/>
    <w:rsid w:val="007E50AA"/>
    <w:rsid w:val="007E54EE"/>
    <w:rsid w:val="007E54EF"/>
    <w:rsid w:val="007E556C"/>
    <w:rsid w:val="007E585E"/>
    <w:rsid w:val="007E5C41"/>
    <w:rsid w:val="007E5E28"/>
    <w:rsid w:val="007E5E61"/>
    <w:rsid w:val="007E6657"/>
    <w:rsid w:val="007E69E4"/>
    <w:rsid w:val="007E6F64"/>
    <w:rsid w:val="007E703A"/>
    <w:rsid w:val="007E7151"/>
    <w:rsid w:val="007E72E2"/>
    <w:rsid w:val="007E7973"/>
    <w:rsid w:val="007E7DDF"/>
    <w:rsid w:val="007E7E5E"/>
    <w:rsid w:val="007F017C"/>
    <w:rsid w:val="007F0408"/>
    <w:rsid w:val="007F0A28"/>
    <w:rsid w:val="007F0E3D"/>
    <w:rsid w:val="007F1111"/>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6F7D"/>
    <w:rsid w:val="007F7096"/>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B09"/>
    <w:rsid w:val="00801CBA"/>
    <w:rsid w:val="008021EA"/>
    <w:rsid w:val="008024C5"/>
    <w:rsid w:val="0080268B"/>
    <w:rsid w:val="00802969"/>
    <w:rsid w:val="00802E74"/>
    <w:rsid w:val="00803BFD"/>
    <w:rsid w:val="0080435A"/>
    <w:rsid w:val="00804378"/>
    <w:rsid w:val="008045CA"/>
    <w:rsid w:val="00804B92"/>
    <w:rsid w:val="00804E21"/>
    <w:rsid w:val="00805092"/>
    <w:rsid w:val="0080513C"/>
    <w:rsid w:val="00805EFE"/>
    <w:rsid w:val="008060E7"/>
    <w:rsid w:val="00806429"/>
    <w:rsid w:val="00806526"/>
    <w:rsid w:val="008067CF"/>
    <w:rsid w:val="00806AAF"/>
    <w:rsid w:val="00806CA1"/>
    <w:rsid w:val="00806EF2"/>
    <w:rsid w:val="008070AC"/>
    <w:rsid w:val="008070FB"/>
    <w:rsid w:val="008072B8"/>
    <w:rsid w:val="00807319"/>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20E"/>
    <w:rsid w:val="008123A1"/>
    <w:rsid w:val="00812717"/>
    <w:rsid w:val="008128C8"/>
    <w:rsid w:val="00813814"/>
    <w:rsid w:val="00813BCF"/>
    <w:rsid w:val="00813C85"/>
    <w:rsid w:val="00813EED"/>
    <w:rsid w:val="008141C5"/>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703B"/>
    <w:rsid w:val="008170E9"/>
    <w:rsid w:val="00817206"/>
    <w:rsid w:val="008172BE"/>
    <w:rsid w:val="00817B71"/>
    <w:rsid w:val="00817D2B"/>
    <w:rsid w:val="00817EEF"/>
    <w:rsid w:val="00820244"/>
    <w:rsid w:val="00820272"/>
    <w:rsid w:val="00820B70"/>
    <w:rsid w:val="00820E5B"/>
    <w:rsid w:val="00820ED3"/>
    <w:rsid w:val="008216D3"/>
    <w:rsid w:val="00821902"/>
    <w:rsid w:val="00821AC0"/>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9E8"/>
    <w:rsid w:val="00826EE3"/>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9A4"/>
    <w:rsid w:val="00834FD8"/>
    <w:rsid w:val="0083536C"/>
    <w:rsid w:val="00835662"/>
    <w:rsid w:val="00835774"/>
    <w:rsid w:val="008359E0"/>
    <w:rsid w:val="00835A0E"/>
    <w:rsid w:val="008364C2"/>
    <w:rsid w:val="008364C8"/>
    <w:rsid w:val="008368D7"/>
    <w:rsid w:val="00836A90"/>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2F61"/>
    <w:rsid w:val="0084309F"/>
    <w:rsid w:val="0084313C"/>
    <w:rsid w:val="00843169"/>
    <w:rsid w:val="00843451"/>
    <w:rsid w:val="00843C1B"/>
    <w:rsid w:val="00843E99"/>
    <w:rsid w:val="008442D9"/>
    <w:rsid w:val="00844396"/>
    <w:rsid w:val="00844431"/>
    <w:rsid w:val="00844988"/>
    <w:rsid w:val="00844B32"/>
    <w:rsid w:val="008456C9"/>
    <w:rsid w:val="0084577E"/>
    <w:rsid w:val="00845C12"/>
    <w:rsid w:val="008461D5"/>
    <w:rsid w:val="00846645"/>
    <w:rsid w:val="008469D9"/>
    <w:rsid w:val="00846AE7"/>
    <w:rsid w:val="00846C1C"/>
    <w:rsid w:val="00846C2C"/>
    <w:rsid w:val="00846DC0"/>
    <w:rsid w:val="008474A7"/>
    <w:rsid w:val="008500FB"/>
    <w:rsid w:val="0085019F"/>
    <w:rsid w:val="00850290"/>
    <w:rsid w:val="008506B6"/>
    <w:rsid w:val="00850952"/>
    <w:rsid w:val="00850AE0"/>
    <w:rsid w:val="00850B53"/>
    <w:rsid w:val="00851054"/>
    <w:rsid w:val="008515CA"/>
    <w:rsid w:val="008519B8"/>
    <w:rsid w:val="00851FA7"/>
    <w:rsid w:val="00852150"/>
    <w:rsid w:val="008524D2"/>
    <w:rsid w:val="00852E19"/>
    <w:rsid w:val="0085324A"/>
    <w:rsid w:val="008534DC"/>
    <w:rsid w:val="0085351B"/>
    <w:rsid w:val="00853631"/>
    <w:rsid w:val="00853B5A"/>
    <w:rsid w:val="00853DFE"/>
    <w:rsid w:val="00853EDF"/>
    <w:rsid w:val="008543A2"/>
    <w:rsid w:val="00854402"/>
    <w:rsid w:val="008545F5"/>
    <w:rsid w:val="008547BF"/>
    <w:rsid w:val="00854FB9"/>
    <w:rsid w:val="008552C4"/>
    <w:rsid w:val="00855595"/>
    <w:rsid w:val="0085604D"/>
    <w:rsid w:val="00856833"/>
    <w:rsid w:val="00856840"/>
    <w:rsid w:val="00856CA6"/>
    <w:rsid w:val="00856CA8"/>
    <w:rsid w:val="00856E5B"/>
    <w:rsid w:val="00857854"/>
    <w:rsid w:val="00857EFE"/>
    <w:rsid w:val="008606C3"/>
    <w:rsid w:val="00860788"/>
    <w:rsid w:val="0086087C"/>
    <w:rsid w:val="00860C8C"/>
    <w:rsid w:val="00860D8E"/>
    <w:rsid w:val="0086105D"/>
    <w:rsid w:val="00861951"/>
    <w:rsid w:val="00861997"/>
    <w:rsid w:val="00861D39"/>
    <w:rsid w:val="00861DA1"/>
    <w:rsid w:val="00861EBC"/>
    <w:rsid w:val="0086245E"/>
    <w:rsid w:val="0086275E"/>
    <w:rsid w:val="00862858"/>
    <w:rsid w:val="00862AD1"/>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12FD"/>
    <w:rsid w:val="008716A1"/>
    <w:rsid w:val="00871755"/>
    <w:rsid w:val="00871D08"/>
    <w:rsid w:val="0087213C"/>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808BE"/>
    <w:rsid w:val="00880EAE"/>
    <w:rsid w:val="00880F30"/>
    <w:rsid w:val="0088101D"/>
    <w:rsid w:val="008810BE"/>
    <w:rsid w:val="008810C4"/>
    <w:rsid w:val="008812AC"/>
    <w:rsid w:val="00881A22"/>
    <w:rsid w:val="00881AA0"/>
    <w:rsid w:val="00881E91"/>
    <w:rsid w:val="00881F0F"/>
    <w:rsid w:val="008820FA"/>
    <w:rsid w:val="0088221D"/>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6FEA"/>
    <w:rsid w:val="00887209"/>
    <w:rsid w:val="0088735D"/>
    <w:rsid w:val="00887AE5"/>
    <w:rsid w:val="00887B3F"/>
    <w:rsid w:val="00887B48"/>
    <w:rsid w:val="00887CF2"/>
    <w:rsid w:val="00887F2D"/>
    <w:rsid w:val="00890713"/>
    <w:rsid w:val="00890B96"/>
    <w:rsid w:val="00890D65"/>
    <w:rsid w:val="008911C1"/>
    <w:rsid w:val="0089176E"/>
    <w:rsid w:val="008917A8"/>
    <w:rsid w:val="008917E0"/>
    <w:rsid w:val="00891AAE"/>
    <w:rsid w:val="00891C48"/>
    <w:rsid w:val="00891C85"/>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4D78"/>
    <w:rsid w:val="008951DB"/>
    <w:rsid w:val="00895613"/>
    <w:rsid w:val="00895820"/>
    <w:rsid w:val="0089592D"/>
    <w:rsid w:val="00895A5C"/>
    <w:rsid w:val="00895B45"/>
    <w:rsid w:val="008962BF"/>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B61"/>
    <w:rsid w:val="00897C3E"/>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2691"/>
    <w:rsid w:val="008A2852"/>
    <w:rsid w:val="008A28A9"/>
    <w:rsid w:val="008A28B6"/>
    <w:rsid w:val="008A2BB1"/>
    <w:rsid w:val="008A2C16"/>
    <w:rsid w:val="008A2C65"/>
    <w:rsid w:val="008A2C9D"/>
    <w:rsid w:val="008A2D4D"/>
    <w:rsid w:val="008A2F14"/>
    <w:rsid w:val="008A2F64"/>
    <w:rsid w:val="008A3004"/>
    <w:rsid w:val="008A3074"/>
    <w:rsid w:val="008A3466"/>
    <w:rsid w:val="008A389F"/>
    <w:rsid w:val="008A395F"/>
    <w:rsid w:val="008A3D02"/>
    <w:rsid w:val="008A40A5"/>
    <w:rsid w:val="008A440E"/>
    <w:rsid w:val="008A4FC0"/>
    <w:rsid w:val="008A5113"/>
    <w:rsid w:val="008A5543"/>
    <w:rsid w:val="008A5940"/>
    <w:rsid w:val="008A5B2F"/>
    <w:rsid w:val="008A5BDB"/>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115C"/>
    <w:rsid w:val="008B183F"/>
    <w:rsid w:val="008B18ED"/>
    <w:rsid w:val="008B198C"/>
    <w:rsid w:val="008B1B07"/>
    <w:rsid w:val="008B1B6C"/>
    <w:rsid w:val="008B1C12"/>
    <w:rsid w:val="008B1E3B"/>
    <w:rsid w:val="008B1E53"/>
    <w:rsid w:val="008B1E5B"/>
    <w:rsid w:val="008B2216"/>
    <w:rsid w:val="008B2388"/>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801"/>
    <w:rsid w:val="008B5863"/>
    <w:rsid w:val="008B58CA"/>
    <w:rsid w:val="008B5998"/>
    <w:rsid w:val="008B5A5F"/>
    <w:rsid w:val="008B5AB0"/>
    <w:rsid w:val="008B5C22"/>
    <w:rsid w:val="008B5C28"/>
    <w:rsid w:val="008B5CEA"/>
    <w:rsid w:val="008B5EB2"/>
    <w:rsid w:val="008B5F65"/>
    <w:rsid w:val="008B5FC7"/>
    <w:rsid w:val="008B6054"/>
    <w:rsid w:val="008B666F"/>
    <w:rsid w:val="008B668C"/>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19C"/>
    <w:rsid w:val="008C338D"/>
    <w:rsid w:val="008C36D0"/>
    <w:rsid w:val="008C3B3D"/>
    <w:rsid w:val="008C4024"/>
    <w:rsid w:val="008C469A"/>
    <w:rsid w:val="008C4774"/>
    <w:rsid w:val="008C4AFE"/>
    <w:rsid w:val="008C4C7E"/>
    <w:rsid w:val="008C55C6"/>
    <w:rsid w:val="008C5858"/>
    <w:rsid w:val="008C592E"/>
    <w:rsid w:val="008C5C46"/>
    <w:rsid w:val="008C5CE5"/>
    <w:rsid w:val="008C60A2"/>
    <w:rsid w:val="008C60D8"/>
    <w:rsid w:val="008C6122"/>
    <w:rsid w:val="008C6184"/>
    <w:rsid w:val="008C6CFD"/>
    <w:rsid w:val="008C736D"/>
    <w:rsid w:val="008C7388"/>
    <w:rsid w:val="008C74FF"/>
    <w:rsid w:val="008C785D"/>
    <w:rsid w:val="008C785E"/>
    <w:rsid w:val="008C7A77"/>
    <w:rsid w:val="008C7B2C"/>
    <w:rsid w:val="008C7C6F"/>
    <w:rsid w:val="008C7E78"/>
    <w:rsid w:val="008D035A"/>
    <w:rsid w:val="008D0416"/>
    <w:rsid w:val="008D06E2"/>
    <w:rsid w:val="008D0AFB"/>
    <w:rsid w:val="008D1484"/>
    <w:rsid w:val="008D1511"/>
    <w:rsid w:val="008D185E"/>
    <w:rsid w:val="008D1B3C"/>
    <w:rsid w:val="008D1D3F"/>
    <w:rsid w:val="008D1E92"/>
    <w:rsid w:val="008D22D3"/>
    <w:rsid w:val="008D24B3"/>
    <w:rsid w:val="008D24F2"/>
    <w:rsid w:val="008D296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2C"/>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8A0"/>
    <w:rsid w:val="008E0CCC"/>
    <w:rsid w:val="008E0EB8"/>
    <w:rsid w:val="008E10A6"/>
    <w:rsid w:val="008E10E5"/>
    <w:rsid w:val="008E1150"/>
    <w:rsid w:val="008E1271"/>
    <w:rsid w:val="008E1563"/>
    <w:rsid w:val="008E184A"/>
    <w:rsid w:val="008E18E2"/>
    <w:rsid w:val="008E1AD6"/>
    <w:rsid w:val="008E2211"/>
    <w:rsid w:val="008E2251"/>
    <w:rsid w:val="008E24B3"/>
    <w:rsid w:val="008E24CA"/>
    <w:rsid w:val="008E2991"/>
    <w:rsid w:val="008E2C94"/>
    <w:rsid w:val="008E2F6E"/>
    <w:rsid w:val="008E3416"/>
    <w:rsid w:val="008E3539"/>
    <w:rsid w:val="008E378A"/>
    <w:rsid w:val="008E38AD"/>
    <w:rsid w:val="008E39F2"/>
    <w:rsid w:val="008E3EE7"/>
    <w:rsid w:val="008E3EEC"/>
    <w:rsid w:val="008E47C9"/>
    <w:rsid w:val="008E48A5"/>
    <w:rsid w:val="008E4CB7"/>
    <w:rsid w:val="008E551D"/>
    <w:rsid w:val="008E5B48"/>
    <w:rsid w:val="008E5BF2"/>
    <w:rsid w:val="008E5C81"/>
    <w:rsid w:val="008E6F15"/>
    <w:rsid w:val="008E70C6"/>
    <w:rsid w:val="008E728A"/>
    <w:rsid w:val="008E7639"/>
    <w:rsid w:val="008E7BF1"/>
    <w:rsid w:val="008E7C0C"/>
    <w:rsid w:val="008E7CBF"/>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F4"/>
    <w:rsid w:val="008F142A"/>
    <w:rsid w:val="008F23D8"/>
    <w:rsid w:val="008F288A"/>
    <w:rsid w:val="008F28D5"/>
    <w:rsid w:val="008F2DCC"/>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F3C"/>
    <w:rsid w:val="008F61EB"/>
    <w:rsid w:val="008F6445"/>
    <w:rsid w:val="008F6577"/>
    <w:rsid w:val="008F66FE"/>
    <w:rsid w:val="008F6826"/>
    <w:rsid w:val="008F68DF"/>
    <w:rsid w:val="008F6A07"/>
    <w:rsid w:val="008F6DB3"/>
    <w:rsid w:val="008F72CC"/>
    <w:rsid w:val="008F72CD"/>
    <w:rsid w:val="008F7E39"/>
    <w:rsid w:val="008F7EFD"/>
    <w:rsid w:val="009007B0"/>
    <w:rsid w:val="00900FD1"/>
    <w:rsid w:val="0090127C"/>
    <w:rsid w:val="00901900"/>
    <w:rsid w:val="00901D3F"/>
    <w:rsid w:val="0090216B"/>
    <w:rsid w:val="0090291C"/>
    <w:rsid w:val="00902B27"/>
    <w:rsid w:val="00902FED"/>
    <w:rsid w:val="0090310F"/>
    <w:rsid w:val="0090358F"/>
    <w:rsid w:val="009036E2"/>
    <w:rsid w:val="00903802"/>
    <w:rsid w:val="00903CDE"/>
    <w:rsid w:val="00904286"/>
    <w:rsid w:val="0090435B"/>
    <w:rsid w:val="009047C1"/>
    <w:rsid w:val="00904C35"/>
    <w:rsid w:val="009050A9"/>
    <w:rsid w:val="009052FB"/>
    <w:rsid w:val="0090534F"/>
    <w:rsid w:val="00905503"/>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88D"/>
    <w:rsid w:val="00910918"/>
    <w:rsid w:val="00910C82"/>
    <w:rsid w:val="00910FB3"/>
    <w:rsid w:val="00910FC9"/>
    <w:rsid w:val="009110BA"/>
    <w:rsid w:val="009111C5"/>
    <w:rsid w:val="009111E5"/>
    <w:rsid w:val="0091127C"/>
    <w:rsid w:val="00911367"/>
    <w:rsid w:val="00911759"/>
    <w:rsid w:val="0091176D"/>
    <w:rsid w:val="00911947"/>
    <w:rsid w:val="00911A42"/>
    <w:rsid w:val="00911B93"/>
    <w:rsid w:val="009120AD"/>
    <w:rsid w:val="009122BE"/>
    <w:rsid w:val="0091232B"/>
    <w:rsid w:val="00912520"/>
    <w:rsid w:val="0091290E"/>
    <w:rsid w:val="0091291A"/>
    <w:rsid w:val="00912AFD"/>
    <w:rsid w:val="00913172"/>
    <w:rsid w:val="009135EF"/>
    <w:rsid w:val="00913612"/>
    <w:rsid w:val="0091366A"/>
    <w:rsid w:val="00913824"/>
    <w:rsid w:val="009138CB"/>
    <w:rsid w:val="00913AC1"/>
    <w:rsid w:val="00913B4F"/>
    <w:rsid w:val="00913E3D"/>
    <w:rsid w:val="00914151"/>
    <w:rsid w:val="00914262"/>
    <w:rsid w:val="009142D8"/>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47"/>
    <w:rsid w:val="00920DE0"/>
    <w:rsid w:val="00920F14"/>
    <w:rsid w:val="00921046"/>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4045"/>
    <w:rsid w:val="009241B4"/>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0F6"/>
    <w:rsid w:val="00930110"/>
    <w:rsid w:val="0093069B"/>
    <w:rsid w:val="0093094D"/>
    <w:rsid w:val="00930D8E"/>
    <w:rsid w:val="009310DC"/>
    <w:rsid w:val="009311FF"/>
    <w:rsid w:val="009314BA"/>
    <w:rsid w:val="00931B8A"/>
    <w:rsid w:val="00931FCA"/>
    <w:rsid w:val="00932070"/>
    <w:rsid w:val="0093249A"/>
    <w:rsid w:val="009327C6"/>
    <w:rsid w:val="009328C7"/>
    <w:rsid w:val="00932930"/>
    <w:rsid w:val="00932FAD"/>
    <w:rsid w:val="0093301B"/>
    <w:rsid w:val="009336EC"/>
    <w:rsid w:val="0093373B"/>
    <w:rsid w:val="009339B3"/>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74"/>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9E5"/>
    <w:rsid w:val="00952B41"/>
    <w:rsid w:val="0095304D"/>
    <w:rsid w:val="009530E0"/>
    <w:rsid w:val="009534BF"/>
    <w:rsid w:val="0095380C"/>
    <w:rsid w:val="009538C2"/>
    <w:rsid w:val="00953BDD"/>
    <w:rsid w:val="00954208"/>
    <w:rsid w:val="0095420D"/>
    <w:rsid w:val="00954238"/>
    <w:rsid w:val="00954353"/>
    <w:rsid w:val="0095484C"/>
    <w:rsid w:val="00954D58"/>
    <w:rsid w:val="00954E9E"/>
    <w:rsid w:val="009558DD"/>
    <w:rsid w:val="00955B8E"/>
    <w:rsid w:val="00955C0A"/>
    <w:rsid w:val="00955C41"/>
    <w:rsid w:val="00955C4F"/>
    <w:rsid w:val="00955DBF"/>
    <w:rsid w:val="00955E3E"/>
    <w:rsid w:val="00955F05"/>
    <w:rsid w:val="009565B4"/>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80B"/>
    <w:rsid w:val="009669A0"/>
    <w:rsid w:val="00966C00"/>
    <w:rsid w:val="00966D64"/>
    <w:rsid w:val="00966FC2"/>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1A"/>
    <w:rsid w:val="00973C8D"/>
    <w:rsid w:val="00973DF5"/>
    <w:rsid w:val="00973DFA"/>
    <w:rsid w:val="00973E1C"/>
    <w:rsid w:val="00973EFA"/>
    <w:rsid w:val="00974015"/>
    <w:rsid w:val="0097418B"/>
    <w:rsid w:val="00974194"/>
    <w:rsid w:val="009742D3"/>
    <w:rsid w:val="009747EA"/>
    <w:rsid w:val="00974976"/>
    <w:rsid w:val="00974FD4"/>
    <w:rsid w:val="00975306"/>
    <w:rsid w:val="00975331"/>
    <w:rsid w:val="00975458"/>
    <w:rsid w:val="00975675"/>
    <w:rsid w:val="00976013"/>
    <w:rsid w:val="0097641D"/>
    <w:rsid w:val="009764A2"/>
    <w:rsid w:val="0097654D"/>
    <w:rsid w:val="00976A73"/>
    <w:rsid w:val="00976CBE"/>
    <w:rsid w:val="00976D0F"/>
    <w:rsid w:val="00977859"/>
    <w:rsid w:val="00977BA7"/>
    <w:rsid w:val="00977ECB"/>
    <w:rsid w:val="00980285"/>
    <w:rsid w:val="0098076F"/>
    <w:rsid w:val="00980807"/>
    <w:rsid w:val="00980CA9"/>
    <w:rsid w:val="00980D9B"/>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3F58"/>
    <w:rsid w:val="0098402C"/>
    <w:rsid w:val="00984101"/>
    <w:rsid w:val="0098412F"/>
    <w:rsid w:val="009841EC"/>
    <w:rsid w:val="00984D8B"/>
    <w:rsid w:val="00984F14"/>
    <w:rsid w:val="009850CB"/>
    <w:rsid w:val="00985A62"/>
    <w:rsid w:val="00985AD8"/>
    <w:rsid w:val="00985F28"/>
    <w:rsid w:val="00986149"/>
    <w:rsid w:val="00986176"/>
    <w:rsid w:val="00986199"/>
    <w:rsid w:val="00986379"/>
    <w:rsid w:val="00986C53"/>
    <w:rsid w:val="00986E7F"/>
    <w:rsid w:val="00987196"/>
    <w:rsid w:val="009874CB"/>
    <w:rsid w:val="00987536"/>
    <w:rsid w:val="0098759A"/>
    <w:rsid w:val="009876F9"/>
    <w:rsid w:val="00987B18"/>
    <w:rsid w:val="009903D4"/>
    <w:rsid w:val="00990978"/>
    <w:rsid w:val="00990BD5"/>
    <w:rsid w:val="0099164B"/>
    <w:rsid w:val="0099170B"/>
    <w:rsid w:val="0099196F"/>
    <w:rsid w:val="00991A08"/>
    <w:rsid w:val="00991A12"/>
    <w:rsid w:val="00991A51"/>
    <w:rsid w:val="00991BAC"/>
    <w:rsid w:val="00992288"/>
    <w:rsid w:val="00992B98"/>
    <w:rsid w:val="00992E33"/>
    <w:rsid w:val="00993128"/>
    <w:rsid w:val="0099359F"/>
    <w:rsid w:val="00993853"/>
    <w:rsid w:val="00993909"/>
    <w:rsid w:val="00993EB2"/>
    <w:rsid w:val="00993F4D"/>
    <w:rsid w:val="00994297"/>
    <w:rsid w:val="0099484E"/>
    <w:rsid w:val="00994871"/>
    <w:rsid w:val="00994E08"/>
    <w:rsid w:val="009951F9"/>
    <w:rsid w:val="00995285"/>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3"/>
    <w:rsid w:val="009A32EB"/>
    <w:rsid w:val="009A3A86"/>
    <w:rsid w:val="009A3EB3"/>
    <w:rsid w:val="009A4169"/>
    <w:rsid w:val="009A431D"/>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2F35"/>
    <w:rsid w:val="009B334B"/>
    <w:rsid w:val="009B33C8"/>
    <w:rsid w:val="009B37E2"/>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5D"/>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114"/>
    <w:rsid w:val="009C4265"/>
    <w:rsid w:val="009C4317"/>
    <w:rsid w:val="009C4A34"/>
    <w:rsid w:val="009C4BC2"/>
    <w:rsid w:val="009C4D22"/>
    <w:rsid w:val="009C4F2A"/>
    <w:rsid w:val="009C4FE5"/>
    <w:rsid w:val="009C51C9"/>
    <w:rsid w:val="009C521C"/>
    <w:rsid w:val="009C524D"/>
    <w:rsid w:val="009C54B2"/>
    <w:rsid w:val="009C555F"/>
    <w:rsid w:val="009C5CAE"/>
    <w:rsid w:val="009C5EEC"/>
    <w:rsid w:val="009C6573"/>
    <w:rsid w:val="009C674A"/>
    <w:rsid w:val="009C6864"/>
    <w:rsid w:val="009C6A8B"/>
    <w:rsid w:val="009C6B5D"/>
    <w:rsid w:val="009C6DE2"/>
    <w:rsid w:val="009C7133"/>
    <w:rsid w:val="009C7135"/>
    <w:rsid w:val="009C71A0"/>
    <w:rsid w:val="009C7320"/>
    <w:rsid w:val="009C7AC5"/>
    <w:rsid w:val="009D0729"/>
    <w:rsid w:val="009D081C"/>
    <w:rsid w:val="009D08BE"/>
    <w:rsid w:val="009D0932"/>
    <w:rsid w:val="009D0E73"/>
    <w:rsid w:val="009D0EB6"/>
    <w:rsid w:val="009D0F66"/>
    <w:rsid w:val="009D1A06"/>
    <w:rsid w:val="009D1B7D"/>
    <w:rsid w:val="009D1BA4"/>
    <w:rsid w:val="009D22E4"/>
    <w:rsid w:val="009D22F7"/>
    <w:rsid w:val="009D2763"/>
    <w:rsid w:val="009D2795"/>
    <w:rsid w:val="009D288D"/>
    <w:rsid w:val="009D2D77"/>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D4A"/>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7DE"/>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505D"/>
    <w:rsid w:val="009E5C60"/>
    <w:rsid w:val="009E64DB"/>
    <w:rsid w:val="009E6794"/>
    <w:rsid w:val="009E679A"/>
    <w:rsid w:val="009E6AC2"/>
    <w:rsid w:val="009E6ADA"/>
    <w:rsid w:val="009E6D6D"/>
    <w:rsid w:val="009E7189"/>
    <w:rsid w:val="009E7E46"/>
    <w:rsid w:val="009E7FC1"/>
    <w:rsid w:val="009F0087"/>
    <w:rsid w:val="009F01E1"/>
    <w:rsid w:val="009F0214"/>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A8D"/>
    <w:rsid w:val="009F2CEF"/>
    <w:rsid w:val="009F36CA"/>
    <w:rsid w:val="009F3ACB"/>
    <w:rsid w:val="009F3FB5"/>
    <w:rsid w:val="009F422A"/>
    <w:rsid w:val="009F4664"/>
    <w:rsid w:val="009F4B09"/>
    <w:rsid w:val="009F4E83"/>
    <w:rsid w:val="009F4FE9"/>
    <w:rsid w:val="009F521F"/>
    <w:rsid w:val="009F553C"/>
    <w:rsid w:val="009F5598"/>
    <w:rsid w:val="009F59F8"/>
    <w:rsid w:val="009F6209"/>
    <w:rsid w:val="009F6610"/>
    <w:rsid w:val="009F66F4"/>
    <w:rsid w:val="009F698D"/>
    <w:rsid w:val="009F6A7E"/>
    <w:rsid w:val="009F6E6E"/>
    <w:rsid w:val="009F6E9F"/>
    <w:rsid w:val="009F72FE"/>
    <w:rsid w:val="009F755D"/>
    <w:rsid w:val="009F79EB"/>
    <w:rsid w:val="009F7A4A"/>
    <w:rsid w:val="00A00040"/>
    <w:rsid w:val="00A00335"/>
    <w:rsid w:val="00A00596"/>
    <w:rsid w:val="00A005B0"/>
    <w:rsid w:val="00A017B7"/>
    <w:rsid w:val="00A01F17"/>
    <w:rsid w:val="00A02044"/>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15"/>
    <w:rsid w:val="00A03A22"/>
    <w:rsid w:val="00A03D6B"/>
    <w:rsid w:val="00A04242"/>
    <w:rsid w:val="00A0434F"/>
    <w:rsid w:val="00A04634"/>
    <w:rsid w:val="00A04ECF"/>
    <w:rsid w:val="00A055DD"/>
    <w:rsid w:val="00A05700"/>
    <w:rsid w:val="00A05826"/>
    <w:rsid w:val="00A0583C"/>
    <w:rsid w:val="00A05A7E"/>
    <w:rsid w:val="00A05E1D"/>
    <w:rsid w:val="00A06119"/>
    <w:rsid w:val="00A06B8E"/>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66A"/>
    <w:rsid w:val="00A158B9"/>
    <w:rsid w:val="00A15BE5"/>
    <w:rsid w:val="00A15E72"/>
    <w:rsid w:val="00A15F6F"/>
    <w:rsid w:val="00A165BF"/>
    <w:rsid w:val="00A16631"/>
    <w:rsid w:val="00A16684"/>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351"/>
    <w:rsid w:val="00A214DF"/>
    <w:rsid w:val="00A214F8"/>
    <w:rsid w:val="00A21642"/>
    <w:rsid w:val="00A21971"/>
    <w:rsid w:val="00A21A36"/>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27F7E"/>
    <w:rsid w:val="00A30576"/>
    <w:rsid w:val="00A306A5"/>
    <w:rsid w:val="00A309C6"/>
    <w:rsid w:val="00A30B40"/>
    <w:rsid w:val="00A30D13"/>
    <w:rsid w:val="00A30F0C"/>
    <w:rsid w:val="00A314F9"/>
    <w:rsid w:val="00A31538"/>
    <w:rsid w:val="00A31807"/>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580"/>
    <w:rsid w:val="00A3568A"/>
    <w:rsid w:val="00A35E62"/>
    <w:rsid w:val="00A36050"/>
    <w:rsid w:val="00A36085"/>
    <w:rsid w:val="00A3611D"/>
    <w:rsid w:val="00A36339"/>
    <w:rsid w:val="00A366E4"/>
    <w:rsid w:val="00A367FE"/>
    <w:rsid w:val="00A3699F"/>
    <w:rsid w:val="00A40239"/>
    <w:rsid w:val="00A402E4"/>
    <w:rsid w:val="00A40469"/>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F49"/>
    <w:rsid w:val="00A44F5B"/>
    <w:rsid w:val="00A45228"/>
    <w:rsid w:val="00A4549F"/>
    <w:rsid w:val="00A457BE"/>
    <w:rsid w:val="00A45978"/>
    <w:rsid w:val="00A45B9B"/>
    <w:rsid w:val="00A45C5E"/>
    <w:rsid w:val="00A460EF"/>
    <w:rsid w:val="00A462F2"/>
    <w:rsid w:val="00A462FE"/>
    <w:rsid w:val="00A46804"/>
    <w:rsid w:val="00A46AEB"/>
    <w:rsid w:val="00A46AF9"/>
    <w:rsid w:val="00A46D49"/>
    <w:rsid w:val="00A46E3B"/>
    <w:rsid w:val="00A4704A"/>
    <w:rsid w:val="00A4783B"/>
    <w:rsid w:val="00A479AB"/>
    <w:rsid w:val="00A479DD"/>
    <w:rsid w:val="00A47B43"/>
    <w:rsid w:val="00A501C9"/>
    <w:rsid w:val="00A50506"/>
    <w:rsid w:val="00A5073D"/>
    <w:rsid w:val="00A50C3B"/>
    <w:rsid w:val="00A50EC2"/>
    <w:rsid w:val="00A5112C"/>
    <w:rsid w:val="00A51932"/>
    <w:rsid w:val="00A521D0"/>
    <w:rsid w:val="00A52403"/>
    <w:rsid w:val="00A527E8"/>
    <w:rsid w:val="00A52818"/>
    <w:rsid w:val="00A53495"/>
    <w:rsid w:val="00A5357C"/>
    <w:rsid w:val="00A5360C"/>
    <w:rsid w:val="00A53911"/>
    <w:rsid w:val="00A53C36"/>
    <w:rsid w:val="00A53F55"/>
    <w:rsid w:val="00A5403E"/>
    <w:rsid w:val="00A54076"/>
    <w:rsid w:val="00A5417B"/>
    <w:rsid w:val="00A5442A"/>
    <w:rsid w:val="00A544F9"/>
    <w:rsid w:val="00A54599"/>
    <w:rsid w:val="00A547B6"/>
    <w:rsid w:val="00A54B82"/>
    <w:rsid w:val="00A54E4E"/>
    <w:rsid w:val="00A55587"/>
    <w:rsid w:val="00A55C3D"/>
    <w:rsid w:val="00A56068"/>
    <w:rsid w:val="00A567B5"/>
    <w:rsid w:val="00A569D4"/>
    <w:rsid w:val="00A56C11"/>
    <w:rsid w:val="00A56F53"/>
    <w:rsid w:val="00A56FD2"/>
    <w:rsid w:val="00A575F4"/>
    <w:rsid w:val="00A57685"/>
    <w:rsid w:val="00A576FB"/>
    <w:rsid w:val="00A57A74"/>
    <w:rsid w:val="00A57B64"/>
    <w:rsid w:val="00A57DEC"/>
    <w:rsid w:val="00A57F1A"/>
    <w:rsid w:val="00A60163"/>
    <w:rsid w:val="00A6020C"/>
    <w:rsid w:val="00A6038D"/>
    <w:rsid w:val="00A60722"/>
    <w:rsid w:val="00A60821"/>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41E6"/>
    <w:rsid w:val="00A6483F"/>
    <w:rsid w:val="00A64942"/>
    <w:rsid w:val="00A64A82"/>
    <w:rsid w:val="00A64CEF"/>
    <w:rsid w:val="00A64F13"/>
    <w:rsid w:val="00A65336"/>
    <w:rsid w:val="00A65911"/>
    <w:rsid w:val="00A65B23"/>
    <w:rsid w:val="00A65C52"/>
    <w:rsid w:val="00A66013"/>
    <w:rsid w:val="00A6621A"/>
    <w:rsid w:val="00A662FF"/>
    <w:rsid w:val="00A663EB"/>
    <w:rsid w:val="00A6643C"/>
    <w:rsid w:val="00A66EED"/>
    <w:rsid w:val="00A671FB"/>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D0D"/>
    <w:rsid w:val="00A73EF4"/>
    <w:rsid w:val="00A74110"/>
    <w:rsid w:val="00A74181"/>
    <w:rsid w:val="00A74A78"/>
    <w:rsid w:val="00A74A92"/>
    <w:rsid w:val="00A74E1F"/>
    <w:rsid w:val="00A74E55"/>
    <w:rsid w:val="00A7505B"/>
    <w:rsid w:val="00A753E4"/>
    <w:rsid w:val="00A7541F"/>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44"/>
    <w:rsid w:val="00A808E3"/>
    <w:rsid w:val="00A80A9F"/>
    <w:rsid w:val="00A81039"/>
    <w:rsid w:val="00A812EC"/>
    <w:rsid w:val="00A818F7"/>
    <w:rsid w:val="00A81AF1"/>
    <w:rsid w:val="00A829BF"/>
    <w:rsid w:val="00A82D58"/>
    <w:rsid w:val="00A8342B"/>
    <w:rsid w:val="00A83849"/>
    <w:rsid w:val="00A8399D"/>
    <w:rsid w:val="00A83A43"/>
    <w:rsid w:val="00A83AE1"/>
    <w:rsid w:val="00A83C30"/>
    <w:rsid w:val="00A83E3D"/>
    <w:rsid w:val="00A842C2"/>
    <w:rsid w:val="00A8443A"/>
    <w:rsid w:val="00A8479C"/>
    <w:rsid w:val="00A849D1"/>
    <w:rsid w:val="00A84C5D"/>
    <w:rsid w:val="00A8514F"/>
    <w:rsid w:val="00A851D2"/>
    <w:rsid w:val="00A85338"/>
    <w:rsid w:val="00A8557B"/>
    <w:rsid w:val="00A857E9"/>
    <w:rsid w:val="00A858E3"/>
    <w:rsid w:val="00A85A05"/>
    <w:rsid w:val="00A85C85"/>
    <w:rsid w:val="00A85FF6"/>
    <w:rsid w:val="00A860B0"/>
    <w:rsid w:val="00A8640D"/>
    <w:rsid w:val="00A86425"/>
    <w:rsid w:val="00A86457"/>
    <w:rsid w:val="00A8685A"/>
    <w:rsid w:val="00A869CA"/>
    <w:rsid w:val="00A86A85"/>
    <w:rsid w:val="00A86B70"/>
    <w:rsid w:val="00A86D00"/>
    <w:rsid w:val="00A86D63"/>
    <w:rsid w:val="00A86FA9"/>
    <w:rsid w:val="00A8702F"/>
    <w:rsid w:val="00A8726A"/>
    <w:rsid w:val="00A87797"/>
    <w:rsid w:val="00A87CB2"/>
    <w:rsid w:val="00A902B5"/>
    <w:rsid w:val="00A907DE"/>
    <w:rsid w:val="00A90A82"/>
    <w:rsid w:val="00A90E72"/>
    <w:rsid w:val="00A917E9"/>
    <w:rsid w:val="00A92131"/>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D13"/>
    <w:rsid w:val="00A9610B"/>
    <w:rsid w:val="00A963C7"/>
    <w:rsid w:val="00A96A79"/>
    <w:rsid w:val="00A96D6D"/>
    <w:rsid w:val="00A97091"/>
    <w:rsid w:val="00A972F5"/>
    <w:rsid w:val="00A97560"/>
    <w:rsid w:val="00A97650"/>
    <w:rsid w:val="00A9768F"/>
    <w:rsid w:val="00A97990"/>
    <w:rsid w:val="00A97C22"/>
    <w:rsid w:val="00A97FDE"/>
    <w:rsid w:val="00AA0360"/>
    <w:rsid w:val="00AA05A9"/>
    <w:rsid w:val="00AA112B"/>
    <w:rsid w:val="00AA1212"/>
    <w:rsid w:val="00AA12FD"/>
    <w:rsid w:val="00AA1626"/>
    <w:rsid w:val="00AA1995"/>
    <w:rsid w:val="00AA19F2"/>
    <w:rsid w:val="00AA1C25"/>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A778C"/>
    <w:rsid w:val="00AB0543"/>
    <w:rsid w:val="00AB0820"/>
    <w:rsid w:val="00AB0AC9"/>
    <w:rsid w:val="00AB0F09"/>
    <w:rsid w:val="00AB1075"/>
    <w:rsid w:val="00AB10C3"/>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5B3"/>
    <w:rsid w:val="00AB58F7"/>
    <w:rsid w:val="00AB5ADF"/>
    <w:rsid w:val="00AB5D2F"/>
    <w:rsid w:val="00AB5E57"/>
    <w:rsid w:val="00AB5E74"/>
    <w:rsid w:val="00AB64A8"/>
    <w:rsid w:val="00AB6BB2"/>
    <w:rsid w:val="00AB6D8F"/>
    <w:rsid w:val="00AB7043"/>
    <w:rsid w:val="00AB70FC"/>
    <w:rsid w:val="00AB711A"/>
    <w:rsid w:val="00AB725F"/>
    <w:rsid w:val="00AB77BA"/>
    <w:rsid w:val="00AB7B79"/>
    <w:rsid w:val="00AB7D26"/>
    <w:rsid w:val="00AC04EB"/>
    <w:rsid w:val="00AC0667"/>
    <w:rsid w:val="00AC0705"/>
    <w:rsid w:val="00AC0A67"/>
    <w:rsid w:val="00AC0C76"/>
    <w:rsid w:val="00AC0DC3"/>
    <w:rsid w:val="00AC109B"/>
    <w:rsid w:val="00AC176F"/>
    <w:rsid w:val="00AC1E80"/>
    <w:rsid w:val="00AC1FFE"/>
    <w:rsid w:val="00AC20D4"/>
    <w:rsid w:val="00AC26AA"/>
    <w:rsid w:val="00AC2C1D"/>
    <w:rsid w:val="00AC2CB3"/>
    <w:rsid w:val="00AC33E0"/>
    <w:rsid w:val="00AC38D4"/>
    <w:rsid w:val="00AC3A48"/>
    <w:rsid w:val="00AC3D51"/>
    <w:rsid w:val="00AC4907"/>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43"/>
    <w:rsid w:val="00AD1DB7"/>
    <w:rsid w:val="00AD23A4"/>
    <w:rsid w:val="00AD27F0"/>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A59"/>
    <w:rsid w:val="00AD6C28"/>
    <w:rsid w:val="00AD7045"/>
    <w:rsid w:val="00AD7158"/>
    <w:rsid w:val="00AD7305"/>
    <w:rsid w:val="00AD7910"/>
    <w:rsid w:val="00AD7E64"/>
    <w:rsid w:val="00AD7E7A"/>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E0B"/>
    <w:rsid w:val="00AE4F38"/>
    <w:rsid w:val="00AE5567"/>
    <w:rsid w:val="00AE56DE"/>
    <w:rsid w:val="00AE59EC"/>
    <w:rsid w:val="00AE5BA0"/>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0FC4"/>
    <w:rsid w:val="00AF123D"/>
    <w:rsid w:val="00AF14E8"/>
    <w:rsid w:val="00AF1B96"/>
    <w:rsid w:val="00AF1F9B"/>
    <w:rsid w:val="00AF1FBF"/>
    <w:rsid w:val="00AF24EF"/>
    <w:rsid w:val="00AF25D5"/>
    <w:rsid w:val="00AF2718"/>
    <w:rsid w:val="00AF2802"/>
    <w:rsid w:val="00AF33BB"/>
    <w:rsid w:val="00AF3529"/>
    <w:rsid w:val="00AF36E3"/>
    <w:rsid w:val="00AF37FF"/>
    <w:rsid w:val="00AF3CF3"/>
    <w:rsid w:val="00AF3DBB"/>
    <w:rsid w:val="00AF3DC5"/>
    <w:rsid w:val="00AF48C6"/>
    <w:rsid w:val="00AF4B30"/>
    <w:rsid w:val="00AF4E2F"/>
    <w:rsid w:val="00AF4E4C"/>
    <w:rsid w:val="00AF4E97"/>
    <w:rsid w:val="00AF4EBF"/>
    <w:rsid w:val="00AF500D"/>
    <w:rsid w:val="00AF5014"/>
    <w:rsid w:val="00AF5076"/>
    <w:rsid w:val="00AF5163"/>
    <w:rsid w:val="00AF5194"/>
    <w:rsid w:val="00AF53EF"/>
    <w:rsid w:val="00AF55AD"/>
    <w:rsid w:val="00AF57E0"/>
    <w:rsid w:val="00AF57EA"/>
    <w:rsid w:val="00AF59DD"/>
    <w:rsid w:val="00AF5AFC"/>
    <w:rsid w:val="00AF5D3C"/>
    <w:rsid w:val="00AF6604"/>
    <w:rsid w:val="00AF73C3"/>
    <w:rsid w:val="00AF7776"/>
    <w:rsid w:val="00AF795C"/>
    <w:rsid w:val="00AF7D17"/>
    <w:rsid w:val="00AF7EBC"/>
    <w:rsid w:val="00B001C7"/>
    <w:rsid w:val="00B00295"/>
    <w:rsid w:val="00B004E0"/>
    <w:rsid w:val="00B00501"/>
    <w:rsid w:val="00B00752"/>
    <w:rsid w:val="00B007D5"/>
    <w:rsid w:val="00B00821"/>
    <w:rsid w:val="00B00ADB"/>
    <w:rsid w:val="00B00B59"/>
    <w:rsid w:val="00B00C6A"/>
    <w:rsid w:val="00B00EE0"/>
    <w:rsid w:val="00B012B3"/>
    <w:rsid w:val="00B01F11"/>
    <w:rsid w:val="00B02377"/>
    <w:rsid w:val="00B02391"/>
    <w:rsid w:val="00B026C1"/>
    <w:rsid w:val="00B02B83"/>
    <w:rsid w:val="00B02B9C"/>
    <w:rsid w:val="00B02C75"/>
    <w:rsid w:val="00B02F5B"/>
    <w:rsid w:val="00B02F72"/>
    <w:rsid w:val="00B0353B"/>
    <w:rsid w:val="00B035CE"/>
    <w:rsid w:val="00B03872"/>
    <w:rsid w:val="00B03F19"/>
    <w:rsid w:val="00B04045"/>
    <w:rsid w:val="00B040B2"/>
    <w:rsid w:val="00B043D4"/>
    <w:rsid w:val="00B04584"/>
    <w:rsid w:val="00B045AD"/>
    <w:rsid w:val="00B04796"/>
    <w:rsid w:val="00B04C70"/>
    <w:rsid w:val="00B04F25"/>
    <w:rsid w:val="00B05012"/>
    <w:rsid w:val="00B05244"/>
    <w:rsid w:val="00B05375"/>
    <w:rsid w:val="00B062B5"/>
    <w:rsid w:val="00B0654C"/>
    <w:rsid w:val="00B0660A"/>
    <w:rsid w:val="00B066D1"/>
    <w:rsid w:val="00B067AD"/>
    <w:rsid w:val="00B06A9F"/>
    <w:rsid w:val="00B06C9A"/>
    <w:rsid w:val="00B06EB2"/>
    <w:rsid w:val="00B06FCE"/>
    <w:rsid w:val="00B0739F"/>
    <w:rsid w:val="00B07428"/>
    <w:rsid w:val="00B07AB9"/>
    <w:rsid w:val="00B07B72"/>
    <w:rsid w:val="00B07C7C"/>
    <w:rsid w:val="00B07DB2"/>
    <w:rsid w:val="00B07E44"/>
    <w:rsid w:val="00B1043E"/>
    <w:rsid w:val="00B10558"/>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04A"/>
    <w:rsid w:val="00B1434F"/>
    <w:rsid w:val="00B14651"/>
    <w:rsid w:val="00B147FA"/>
    <w:rsid w:val="00B14988"/>
    <w:rsid w:val="00B14DA1"/>
    <w:rsid w:val="00B15389"/>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62A"/>
    <w:rsid w:val="00B22A98"/>
    <w:rsid w:val="00B22C0D"/>
    <w:rsid w:val="00B22DF1"/>
    <w:rsid w:val="00B22E01"/>
    <w:rsid w:val="00B22FCE"/>
    <w:rsid w:val="00B233C8"/>
    <w:rsid w:val="00B235F7"/>
    <w:rsid w:val="00B23AF4"/>
    <w:rsid w:val="00B23C15"/>
    <w:rsid w:val="00B24329"/>
    <w:rsid w:val="00B24372"/>
    <w:rsid w:val="00B24470"/>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345E"/>
    <w:rsid w:val="00B340AA"/>
    <w:rsid w:val="00B341C7"/>
    <w:rsid w:val="00B341FB"/>
    <w:rsid w:val="00B34299"/>
    <w:rsid w:val="00B345F1"/>
    <w:rsid w:val="00B3499D"/>
    <w:rsid w:val="00B34A9F"/>
    <w:rsid w:val="00B34B80"/>
    <w:rsid w:val="00B34EC1"/>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ADC"/>
    <w:rsid w:val="00B43CEE"/>
    <w:rsid w:val="00B44075"/>
    <w:rsid w:val="00B441E0"/>
    <w:rsid w:val="00B4490E"/>
    <w:rsid w:val="00B44C84"/>
    <w:rsid w:val="00B44F99"/>
    <w:rsid w:val="00B4500A"/>
    <w:rsid w:val="00B4584D"/>
    <w:rsid w:val="00B45876"/>
    <w:rsid w:val="00B459FE"/>
    <w:rsid w:val="00B45F21"/>
    <w:rsid w:val="00B45F94"/>
    <w:rsid w:val="00B461B0"/>
    <w:rsid w:val="00B461C8"/>
    <w:rsid w:val="00B46B3C"/>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14"/>
    <w:rsid w:val="00B51A22"/>
    <w:rsid w:val="00B51B44"/>
    <w:rsid w:val="00B51B8C"/>
    <w:rsid w:val="00B51CE1"/>
    <w:rsid w:val="00B51D1D"/>
    <w:rsid w:val="00B51E61"/>
    <w:rsid w:val="00B51FF6"/>
    <w:rsid w:val="00B520DC"/>
    <w:rsid w:val="00B524ED"/>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F7B"/>
    <w:rsid w:val="00B6003E"/>
    <w:rsid w:val="00B60B84"/>
    <w:rsid w:val="00B60C8B"/>
    <w:rsid w:val="00B6151D"/>
    <w:rsid w:val="00B615EB"/>
    <w:rsid w:val="00B6168F"/>
    <w:rsid w:val="00B61899"/>
    <w:rsid w:val="00B618C8"/>
    <w:rsid w:val="00B61B2B"/>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58"/>
    <w:rsid w:val="00B66291"/>
    <w:rsid w:val="00B66652"/>
    <w:rsid w:val="00B66FEB"/>
    <w:rsid w:val="00B670A4"/>
    <w:rsid w:val="00B6712A"/>
    <w:rsid w:val="00B67467"/>
    <w:rsid w:val="00B67C4D"/>
    <w:rsid w:val="00B70083"/>
    <w:rsid w:val="00B7068A"/>
    <w:rsid w:val="00B71058"/>
    <w:rsid w:val="00B7115C"/>
    <w:rsid w:val="00B711CE"/>
    <w:rsid w:val="00B71270"/>
    <w:rsid w:val="00B7130F"/>
    <w:rsid w:val="00B71987"/>
    <w:rsid w:val="00B71DC8"/>
    <w:rsid w:val="00B72127"/>
    <w:rsid w:val="00B7318D"/>
    <w:rsid w:val="00B731A3"/>
    <w:rsid w:val="00B73321"/>
    <w:rsid w:val="00B73D33"/>
    <w:rsid w:val="00B73D5F"/>
    <w:rsid w:val="00B73E7C"/>
    <w:rsid w:val="00B73FB6"/>
    <w:rsid w:val="00B743A4"/>
    <w:rsid w:val="00B744B0"/>
    <w:rsid w:val="00B746C6"/>
    <w:rsid w:val="00B748F8"/>
    <w:rsid w:val="00B74C5F"/>
    <w:rsid w:val="00B74C63"/>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D1D"/>
    <w:rsid w:val="00B77DE7"/>
    <w:rsid w:val="00B80910"/>
    <w:rsid w:val="00B809EC"/>
    <w:rsid w:val="00B80A70"/>
    <w:rsid w:val="00B80D91"/>
    <w:rsid w:val="00B81299"/>
    <w:rsid w:val="00B818F4"/>
    <w:rsid w:val="00B81BC9"/>
    <w:rsid w:val="00B81F45"/>
    <w:rsid w:val="00B8222F"/>
    <w:rsid w:val="00B823E4"/>
    <w:rsid w:val="00B825AC"/>
    <w:rsid w:val="00B825DC"/>
    <w:rsid w:val="00B82615"/>
    <w:rsid w:val="00B82677"/>
    <w:rsid w:val="00B82756"/>
    <w:rsid w:val="00B829BC"/>
    <w:rsid w:val="00B82D7E"/>
    <w:rsid w:val="00B83079"/>
    <w:rsid w:val="00B831A3"/>
    <w:rsid w:val="00B83420"/>
    <w:rsid w:val="00B83444"/>
    <w:rsid w:val="00B83508"/>
    <w:rsid w:val="00B83629"/>
    <w:rsid w:val="00B836ED"/>
    <w:rsid w:val="00B83782"/>
    <w:rsid w:val="00B839F1"/>
    <w:rsid w:val="00B83D06"/>
    <w:rsid w:val="00B840B4"/>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378"/>
    <w:rsid w:val="00B8755A"/>
    <w:rsid w:val="00B875C7"/>
    <w:rsid w:val="00B87EA4"/>
    <w:rsid w:val="00B90204"/>
    <w:rsid w:val="00B9027D"/>
    <w:rsid w:val="00B90469"/>
    <w:rsid w:val="00B904D9"/>
    <w:rsid w:val="00B90577"/>
    <w:rsid w:val="00B9066B"/>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204"/>
    <w:rsid w:val="00B93547"/>
    <w:rsid w:val="00B93964"/>
    <w:rsid w:val="00B93AAC"/>
    <w:rsid w:val="00B9471B"/>
    <w:rsid w:val="00B948F1"/>
    <w:rsid w:val="00B94D8D"/>
    <w:rsid w:val="00B94E17"/>
    <w:rsid w:val="00B957FE"/>
    <w:rsid w:val="00B959B1"/>
    <w:rsid w:val="00B95E5A"/>
    <w:rsid w:val="00B95F02"/>
    <w:rsid w:val="00B9638F"/>
    <w:rsid w:val="00B966AB"/>
    <w:rsid w:val="00B96BEF"/>
    <w:rsid w:val="00B96D11"/>
    <w:rsid w:val="00B96D58"/>
    <w:rsid w:val="00B96E19"/>
    <w:rsid w:val="00B96FC0"/>
    <w:rsid w:val="00B97260"/>
    <w:rsid w:val="00B97292"/>
    <w:rsid w:val="00B974EB"/>
    <w:rsid w:val="00B976F0"/>
    <w:rsid w:val="00B9794B"/>
    <w:rsid w:val="00B97A04"/>
    <w:rsid w:val="00B97A69"/>
    <w:rsid w:val="00B97C1F"/>
    <w:rsid w:val="00B97D7D"/>
    <w:rsid w:val="00B97F8C"/>
    <w:rsid w:val="00BA0219"/>
    <w:rsid w:val="00BA0265"/>
    <w:rsid w:val="00BA0491"/>
    <w:rsid w:val="00BA0632"/>
    <w:rsid w:val="00BA0AAA"/>
    <w:rsid w:val="00BA0D29"/>
    <w:rsid w:val="00BA0DFB"/>
    <w:rsid w:val="00BA17C0"/>
    <w:rsid w:val="00BA1E4C"/>
    <w:rsid w:val="00BA23F4"/>
    <w:rsid w:val="00BA2510"/>
    <w:rsid w:val="00BA2FEF"/>
    <w:rsid w:val="00BA36BE"/>
    <w:rsid w:val="00BA3AD7"/>
    <w:rsid w:val="00BA3E31"/>
    <w:rsid w:val="00BA41B4"/>
    <w:rsid w:val="00BA433F"/>
    <w:rsid w:val="00BA436F"/>
    <w:rsid w:val="00BA44A2"/>
    <w:rsid w:val="00BA513B"/>
    <w:rsid w:val="00BA519F"/>
    <w:rsid w:val="00BA5299"/>
    <w:rsid w:val="00BA5B69"/>
    <w:rsid w:val="00BA5CB3"/>
    <w:rsid w:val="00BA5F18"/>
    <w:rsid w:val="00BA5FB8"/>
    <w:rsid w:val="00BA679F"/>
    <w:rsid w:val="00BA6859"/>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4C61"/>
    <w:rsid w:val="00BB507F"/>
    <w:rsid w:val="00BB5E95"/>
    <w:rsid w:val="00BB5FCB"/>
    <w:rsid w:val="00BB604B"/>
    <w:rsid w:val="00BB6077"/>
    <w:rsid w:val="00BB6F6F"/>
    <w:rsid w:val="00BB6FAD"/>
    <w:rsid w:val="00BB706F"/>
    <w:rsid w:val="00BB767D"/>
    <w:rsid w:val="00BB7A30"/>
    <w:rsid w:val="00BB7F4C"/>
    <w:rsid w:val="00BB7F52"/>
    <w:rsid w:val="00BC003A"/>
    <w:rsid w:val="00BC0053"/>
    <w:rsid w:val="00BC00EC"/>
    <w:rsid w:val="00BC015E"/>
    <w:rsid w:val="00BC04EC"/>
    <w:rsid w:val="00BC0818"/>
    <w:rsid w:val="00BC08C5"/>
    <w:rsid w:val="00BC0A90"/>
    <w:rsid w:val="00BC0FC9"/>
    <w:rsid w:val="00BC12EC"/>
    <w:rsid w:val="00BC12FB"/>
    <w:rsid w:val="00BC13FB"/>
    <w:rsid w:val="00BC1459"/>
    <w:rsid w:val="00BC14BC"/>
    <w:rsid w:val="00BC1C1D"/>
    <w:rsid w:val="00BC1C3C"/>
    <w:rsid w:val="00BC1CDD"/>
    <w:rsid w:val="00BC2426"/>
    <w:rsid w:val="00BC2435"/>
    <w:rsid w:val="00BC2A64"/>
    <w:rsid w:val="00BC2AEB"/>
    <w:rsid w:val="00BC2BEB"/>
    <w:rsid w:val="00BC2DAF"/>
    <w:rsid w:val="00BC2EAC"/>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1FE4"/>
    <w:rsid w:val="00BD27B4"/>
    <w:rsid w:val="00BD296E"/>
    <w:rsid w:val="00BD2E84"/>
    <w:rsid w:val="00BD2F3B"/>
    <w:rsid w:val="00BD3372"/>
    <w:rsid w:val="00BD362E"/>
    <w:rsid w:val="00BD3AC2"/>
    <w:rsid w:val="00BD3B42"/>
    <w:rsid w:val="00BD4329"/>
    <w:rsid w:val="00BD470C"/>
    <w:rsid w:val="00BD4BC7"/>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8B"/>
    <w:rsid w:val="00BE25F2"/>
    <w:rsid w:val="00BE27C5"/>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1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095"/>
    <w:rsid w:val="00BF2105"/>
    <w:rsid w:val="00BF2155"/>
    <w:rsid w:val="00BF2752"/>
    <w:rsid w:val="00BF2815"/>
    <w:rsid w:val="00BF2A8B"/>
    <w:rsid w:val="00BF2B6F"/>
    <w:rsid w:val="00BF2BD2"/>
    <w:rsid w:val="00BF2DBF"/>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BEC"/>
    <w:rsid w:val="00C05C56"/>
    <w:rsid w:val="00C0637A"/>
    <w:rsid w:val="00C0651C"/>
    <w:rsid w:val="00C06666"/>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BDE"/>
    <w:rsid w:val="00C21C7A"/>
    <w:rsid w:val="00C21E2D"/>
    <w:rsid w:val="00C21FC0"/>
    <w:rsid w:val="00C22224"/>
    <w:rsid w:val="00C22395"/>
    <w:rsid w:val="00C22499"/>
    <w:rsid w:val="00C22803"/>
    <w:rsid w:val="00C228E5"/>
    <w:rsid w:val="00C22AA9"/>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272"/>
    <w:rsid w:val="00C263E9"/>
    <w:rsid w:val="00C26481"/>
    <w:rsid w:val="00C2663F"/>
    <w:rsid w:val="00C267A3"/>
    <w:rsid w:val="00C2691B"/>
    <w:rsid w:val="00C26C0E"/>
    <w:rsid w:val="00C26C33"/>
    <w:rsid w:val="00C26D92"/>
    <w:rsid w:val="00C26DB8"/>
    <w:rsid w:val="00C26E5C"/>
    <w:rsid w:val="00C2706D"/>
    <w:rsid w:val="00C2715B"/>
    <w:rsid w:val="00C27316"/>
    <w:rsid w:val="00C27793"/>
    <w:rsid w:val="00C27872"/>
    <w:rsid w:val="00C279FE"/>
    <w:rsid w:val="00C27D6F"/>
    <w:rsid w:val="00C30197"/>
    <w:rsid w:val="00C301C4"/>
    <w:rsid w:val="00C301EA"/>
    <w:rsid w:val="00C306FE"/>
    <w:rsid w:val="00C30B1C"/>
    <w:rsid w:val="00C30EA9"/>
    <w:rsid w:val="00C30FAE"/>
    <w:rsid w:val="00C3102F"/>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3E0"/>
    <w:rsid w:val="00C3455A"/>
    <w:rsid w:val="00C346D5"/>
    <w:rsid w:val="00C348F8"/>
    <w:rsid w:val="00C34B64"/>
    <w:rsid w:val="00C34B8E"/>
    <w:rsid w:val="00C34B9A"/>
    <w:rsid w:val="00C34C36"/>
    <w:rsid w:val="00C352B3"/>
    <w:rsid w:val="00C353B5"/>
    <w:rsid w:val="00C3551C"/>
    <w:rsid w:val="00C356C6"/>
    <w:rsid w:val="00C3584E"/>
    <w:rsid w:val="00C359AF"/>
    <w:rsid w:val="00C35AA3"/>
    <w:rsid w:val="00C360F7"/>
    <w:rsid w:val="00C3622E"/>
    <w:rsid w:val="00C36261"/>
    <w:rsid w:val="00C364A7"/>
    <w:rsid w:val="00C3654C"/>
    <w:rsid w:val="00C36BF5"/>
    <w:rsid w:val="00C36D15"/>
    <w:rsid w:val="00C36DBC"/>
    <w:rsid w:val="00C376BA"/>
    <w:rsid w:val="00C379A7"/>
    <w:rsid w:val="00C379A9"/>
    <w:rsid w:val="00C37BD3"/>
    <w:rsid w:val="00C37DCA"/>
    <w:rsid w:val="00C40013"/>
    <w:rsid w:val="00C40373"/>
    <w:rsid w:val="00C4051E"/>
    <w:rsid w:val="00C4082D"/>
    <w:rsid w:val="00C40AE6"/>
    <w:rsid w:val="00C40B0D"/>
    <w:rsid w:val="00C40EE1"/>
    <w:rsid w:val="00C411AF"/>
    <w:rsid w:val="00C4138D"/>
    <w:rsid w:val="00C41A76"/>
    <w:rsid w:val="00C41B11"/>
    <w:rsid w:val="00C41E3A"/>
    <w:rsid w:val="00C428C5"/>
    <w:rsid w:val="00C42BE8"/>
    <w:rsid w:val="00C42E18"/>
    <w:rsid w:val="00C4304C"/>
    <w:rsid w:val="00C43315"/>
    <w:rsid w:val="00C4376C"/>
    <w:rsid w:val="00C437BD"/>
    <w:rsid w:val="00C439F7"/>
    <w:rsid w:val="00C43F12"/>
    <w:rsid w:val="00C44442"/>
    <w:rsid w:val="00C452F5"/>
    <w:rsid w:val="00C45398"/>
    <w:rsid w:val="00C45A73"/>
    <w:rsid w:val="00C45D21"/>
    <w:rsid w:val="00C46555"/>
    <w:rsid w:val="00C4694A"/>
    <w:rsid w:val="00C46A13"/>
    <w:rsid w:val="00C46B04"/>
    <w:rsid w:val="00C46B15"/>
    <w:rsid w:val="00C46C28"/>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2D4"/>
    <w:rsid w:val="00C5472A"/>
    <w:rsid w:val="00C54D71"/>
    <w:rsid w:val="00C54FAA"/>
    <w:rsid w:val="00C55066"/>
    <w:rsid w:val="00C5506C"/>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2DC"/>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695"/>
    <w:rsid w:val="00C647FB"/>
    <w:rsid w:val="00C64929"/>
    <w:rsid w:val="00C64B03"/>
    <w:rsid w:val="00C654E0"/>
    <w:rsid w:val="00C65558"/>
    <w:rsid w:val="00C65889"/>
    <w:rsid w:val="00C65A58"/>
    <w:rsid w:val="00C65BAF"/>
    <w:rsid w:val="00C65DB0"/>
    <w:rsid w:val="00C65E0C"/>
    <w:rsid w:val="00C662ED"/>
    <w:rsid w:val="00C66711"/>
    <w:rsid w:val="00C66896"/>
    <w:rsid w:val="00C668D7"/>
    <w:rsid w:val="00C66AEB"/>
    <w:rsid w:val="00C6716E"/>
    <w:rsid w:val="00C67831"/>
    <w:rsid w:val="00C67915"/>
    <w:rsid w:val="00C67BF2"/>
    <w:rsid w:val="00C67EAB"/>
    <w:rsid w:val="00C67FE0"/>
    <w:rsid w:val="00C70508"/>
    <w:rsid w:val="00C70712"/>
    <w:rsid w:val="00C70D86"/>
    <w:rsid w:val="00C70DFF"/>
    <w:rsid w:val="00C71043"/>
    <w:rsid w:val="00C71304"/>
    <w:rsid w:val="00C71305"/>
    <w:rsid w:val="00C7147C"/>
    <w:rsid w:val="00C71623"/>
    <w:rsid w:val="00C726FA"/>
    <w:rsid w:val="00C72791"/>
    <w:rsid w:val="00C7281D"/>
    <w:rsid w:val="00C7302F"/>
    <w:rsid w:val="00C73188"/>
    <w:rsid w:val="00C733C9"/>
    <w:rsid w:val="00C735CB"/>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485"/>
    <w:rsid w:val="00C76513"/>
    <w:rsid w:val="00C768F6"/>
    <w:rsid w:val="00C76BDB"/>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5CA"/>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324"/>
    <w:rsid w:val="00C91DE3"/>
    <w:rsid w:val="00C9215A"/>
    <w:rsid w:val="00C926E8"/>
    <w:rsid w:val="00C929EB"/>
    <w:rsid w:val="00C92AB1"/>
    <w:rsid w:val="00C92C7F"/>
    <w:rsid w:val="00C92FC1"/>
    <w:rsid w:val="00C93198"/>
    <w:rsid w:val="00C9369D"/>
    <w:rsid w:val="00C93CA0"/>
    <w:rsid w:val="00C93D21"/>
    <w:rsid w:val="00C93F7B"/>
    <w:rsid w:val="00C94316"/>
    <w:rsid w:val="00C94481"/>
    <w:rsid w:val="00C944FA"/>
    <w:rsid w:val="00C947EB"/>
    <w:rsid w:val="00C94850"/>
    <w:rsid w:val="00C94BBE"/>
    <w:rsid w:val="00C94EE9"/>
    <w:rsid w:val="00C9502A"/>
    <w:rsid w:val="00C95854"/>
    <w:rsid w:val="00C95CA6"/>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2B95"/>
    <w:rsid w:val="00CA31BA"/>
    <w:rsid w:val="00CA32EB"/>
    <w:rsid w:val="00CA368C"/>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5DB"/>
    <w:rsid w:val="00CA677F"/>
    <w:rsid w:val="00CA70F8"/>
    <w:rsid w:val="00CA734F"/>
    <w:rsid w:val="00CA75A3"/>
    <w:rsid w:val="00CB008E"/>
    <w:rsid w:val="00CB01FA"/>
    <w:rsid w:val="00CB03D8"/>
    <w:rsid w:val="00CB0737"/>
    <w:rsid w:val="00CB097A"/>
    <w:rsid w:val="00CB0A49"/>
    <w:rsid w:val="00CB10D8"/>
    <w:rsid w:val="00CB13D3"/>
    <w:rsid w:val="00CB17D0"/>
    <w:rsid w:val="00CB1F58"/>
    <w:rsid w:val="00CB207F"/>
    <w:rsid w:val="00CB2092"/>
    <w:rsid w:val="00CB24E4"/>
    <w:rsid w:val="00CB26EC"/>
    <w:rsid w:val="00CB2D2A"/>
    <w:rsid w:val="00CB394C"/>
    <w:rsid w:val="00CB3AAE"/>
    <w:rsid w:val="00CB3D06"/>
    <w:rsid w:val="00CB3D7F"/>
    <w:rsid w:val="00CB3FFA"/>
    <w:rsid w:val="00CB401C"/>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10B"/>
    <w:rsid w:val="00CC434A"/>
    <w:rsid w:val="00CC4F32"/>
    <w:rsid w:val="00CC4F95"/>
    <w:rsid w:val="00CC55CB"/>
    <w:rsid w:val="00CC589B"/>
    <w:rsid w:val="00CC5A71"/>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360"/>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3E11"/>
    <w:rsid w:val="00CE46E5"/>
    <w:rsid w:val="00CE485A"/>
    <w:rsid w:val="00CE489C"/>
    <w:rsid w:val="00CE4C6D"/>
    <w:rsid w:val="00CE5279"/>
    <w:rsid w:val="00CE578A"/>
    <w:rsid w:val="00CE585C"/>
    <w:rsid w:val="00CE5884"/>
    <w:rsid w:val="00CE590F"/>
    <w:rsid w:val="00CE5911"/>
    <w:rsid w:val="00CE5A64"/>
    <w:rsid w:val="00CE5A78"/>
    <w:rsid w:val="00CE6005"/>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6C0"/>
    <w:rsid w:val="00CF195E"/>
    <w:rsid w:val="00CF19DA"/>
    <w:rsid w:val="00CF1BC4"/>
    <w:rsid w:val="00CF1C7F"/>
    <w:rsid w:val="00CF1CC0"/>
    <w:rsid w:val="00CF2449"/>
    <w:rsid w:val="00CF24F8"/>
    <w:rsid w:val="00CF2653"/>
    <w:rsid w:val="00CF28DF"/>
    <w:rsid w:val="00CF2BC7"/>
    <w:rsid w:val="00CF2E69"/>
    <w:rsid w:val="00CF3087"/>
    <w:rsid w:val="00CF3B1D"/>
    <w:rsid w:val="00CF3C91"/>
    <w:rsid w:val="00CF3EEE"/>
    <w:rsid w:val="00CF4247"/>
    <w:rsid w:val="00CF45E3"/>
    <w:rsid w:val="00CF48B8"/>
    <w:rsid w:val="00CF4959"/>
    <w:rsid w:val="00CF497B"/>
    <w:rsid w:val="00CF4D55"/>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55B"/>
    <w:rsid w:val="00CF79FB"/>
    <w:rsid w:val="00CF7DB9"/>
    <w:rsid w:val="00CF7EB7"/>
    <w:rsid w:val="00D0025F"/>
    <w:rsid w:val="00D00497"/>
    <w:rsid w:val="00D004FA"/>
    <w:rsid w:val="00D00E67"/>
    <w:rsid w:val="00D010CA"/>
    <w:rsid w:val="00D013EB"/>
    <w:rsid w:val="00D016F5"/>
    <w:rsid w:val="00D01A6F"/>
    <w:rsid w:val="00D01B19"/>
    <w:rsid w:val="00D01B21"/>
    <w:rsid w:val="00D01E2F"/>
    <w:rsid w:val="00D01E4E"/>
    <w:rsid w:val="00D02436"/>
    <w:rsid w:val="00D0284E"/>
    <w:rsid w:val="00D0291D"/>
    <w:rsid w:val="00D02A42"/>
    <w:rsid w:val="00D03102"/>
    <w:rsid w:val="00D0334D"/>
    <w:rsid w:val="00D036EA"/>
    <w:rsid w:val="00D03727"/>
    <w:rsid w:val="00D0378A"/>
    <w:rsid w:val="00D0390D"/>
    <w:rsid w:val="00D0391B"/>
    <w:rsid w:val="00D03BDB"/>
    <w:rsid w:val="00D03C53"/>
    <w:rsid w:val="00D042F3"/>
    <w:rsid w:val="00D04A81"/>
    <w:rsid w:val="00D04C37"/>
    <w:rsid w:val="00D05132"/>
    <w:rsid w:val="00D057B9"/>
    <w:rsid w:val="00D05AA3"/>
    <w:rsid w:val="00D05D8F"/>
    <w:rsid w:val="00D05EA9"/>
    <w:rsid w:val="00D06090"/>
    <w:rsid w:val="00D06624"/>
    <w:rsid w:val="00D06686"/>
    <w:rsid w:val="00D068E6"/>
    <w:rsid w:val="00D06923"/>
    <w:rsid w:val="00D06E41"/>
    <w:rsid w:val="00D071F8"/>
    <w:rsid w:val="00D07232"/>
    <w:rsid w:val="00D07252"/>
    <w:rsid w:val="00D0727E"/>
    <w:rsid w:val="00D0742E"/>
    <w:rsid w:val="00D0744D"/>
    <w:rsid w:val="00D074F4"/>
    <w:rsid w:val="00D079B3"/>
    <w:rsid w:val="00D07B8A"/>
    <w:rsid w:val="00D07C2C"/>
    <w:rsid w:val="00D07CE1"/>
    <w:rsid w:val="00D07D49"/>
    <w:rsid w:val="00D07F09"/>
    <w:rsid w:val="00D1026A"/>
    <w:rsid w:val="00D104C5"/>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9D"/>
    <w:rsid w:val="00D14475"/>
    <w:rsid w:val="00D14553"/>
    <w:rsid w:val="00D14C79"/>
    <w:rsid w:val="00D14DB1"/>
    <w:rsid w:val="00D14FEA"/>
    <w:rsid w:val="00D1517F"/>
    <w:rsid w:val="00D15485"/>
    <w:rsid w:val="00D156FE"/>
    <w:rsid w:val="00D159E7"/>
    <w:rsid w:val="00D15A6A"/>
    <w:rsid w:val="00D15B61"/>
    <w:rsid w:val="00D15BC8"/>
    <w:rsid w:val="00D15F43"/>
    <w:rsid w:val="00D1660D"/>
    <w:rsid w:val="00D16860"/>
    <w:rsid w:val="00D16B96"/>
    <w:rsid w:val="00D16BE5"/>
    <w:rsid w:val="00D16E87"/>
    <w:rsid w:val="00D16F68"/>
    <w:rsid w:val="00D17185"/>
    <w:rsid w:val="00D17330"/>
    <w:rsid w:val="00D1757E"/>
    <w:rsid w:val="00D17590"/>
    <w:rsid w:val="00D17DDF"/>
    <w:rsid w:val="00D17F64"/>
    <w:rsid w:val="00D20439"/>
    <w:rsid w:val="00D20442"/>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A9"/>
    <w:rsid w:val="00D221E1"/>
    <w:rsid w:val="00D22215"/>
    <w:rsid w:val="00D22252"/>
    <w:rsid w:val="00D233F1"/>
    <w:rsid w:val="00D2350A"/>
    <w:rsid w:val="00D2360B"/>
    <w:rsid w:val="00D2380E"/>
    <w:rsid w:val="00D239C2"/>
    <w:rsid w:val="00D23BD1"/>
    <w:rsid w:val="00D23E55"/>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1F66"/>
    <w:rsid w:val="00D320C4"/>
    <w:rsid w:val="00D32749"/>
    <w:rsid w:val="00D32793"/>
    <w:rsid w:val="00D32796"/>
    <w:rsid w:val="00D32B04"/>
    <w:rsid w:val="00D32BDD"/>
    <w:rsid w:val="00D3323C"/>
    <w:rsid w:val="00D33456"/>
    <w:rsid w:val="00D335F7"/>
    <w:rsid w:val="00D336CA"/>
    <w:rsid w:val="00D3383F"/>
    <w:rsid w:val="00D338ED"/>
    <w:rsid w:val="00D3396F"/>
    <w:rsid w:val="00D33A79"/>
    <w:rsid w:val="00D33CA7"/>
    <w:rsid w:val="00D33CC0"/>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5BE"/>
    <w:rsid w:val="00D36B12"/>
    <w:rsid w:val="00D374FC"/>
    <w:rsid w:val="00D3756A"/>
    <w:rsid w:val="00D378D1"/>
    <w:rsid w:val="00D37A10"/>
    <w:rsid w:val="00D37F2C"/>
    <w:rsid w:val="00D400E4"/>
    <w:rsid w:val="00D40233"/>
    <w:rsid w:val="00D40B23"/>
    <w:rsid w:val="00D40D2E"/>
    <w:rsid w:val="00D40D6B"/>
    <w:rsid w:val="00D40DA0"/>
    <w:rsid w:val="00D41109"/>
    <w:rsid w:val="00D41246"/>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D2A"/>
    <w:rsid w:val="00D46F6F"/>
    <w:rsid w:val="00D46FC0"/>
    <w:rsid w:val="00D47391"/>
    <w:rsid w:val="00D473B0"/>
    <w:rsid w:val="00D474C7"/>
    <w:rsid w:val="00D477DE"/>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6D"/>
    <w:rsid w:val="00D52CCE"/>
    <w:rsid w:val="00D53007"/>
    <w:rsid w:val="00D53082"/>
    <w:rsid w:val="00D5313C"/>
    <w:rsid w:val="00D53602"/>
    <w:rsid w:val="00D5362B"/>
    <w:rsid w:val="00D539B9"/>
    <w:rsid w:val="00D53BBE"/>
    <w:rsid w:val="00D53C20"/>
    <w:rsid w:val="00D53F6B"/>
    <w:rsid w:val="00D53F77"/>
    <w:rsid w:val="00D54B00"/>
    <w:rsid w:val="00D54BB7"/>
    <w:rsid w:val="00D54C45"/>
    <w:rsid w:val="00D55072"/>
    <w:rsid w:val="00D550B5"/>
    <w:rsid w:val="00D5516C"/>
    <w:rsid w:val="00D551B5"/>
    <w:rsid w:val="00D555C2"/>
    <w:rsid w:val="00D55665"/>
    <w:rsid w:val="00D5582F"/>
    <w:rsid w:val="00D56047"/>
    <w:rsid w:val="00D56998"/>
    <w:rsid w:val="00D56B04"/>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97F"/>
    <w:rsid w:val="00D61B4A"/>
    <w:rsid w:val="00D61FF0"/>
    <w:rsid w:val="00D6211D"/>
    <w:rsid w:val="00D6233B"/>
    <w:rsid w:val="00D626E0"/>
    <w:rsid w:val="00D62C3A"/>
    <w:rsid w:val="00D62C97"/>
    <w:rsid w:val="00D62E5B"/>
    <w:rsid w:val="00D62F73"/>
    <w:rsid w:val="00D62FDB"/>
    <w:rsid w:val="00D633EA"/>
    <w:rsid w:val="00D63517"/>
    <w:rsid w:val="00D636CF"/>
    <w:rsid w:val="00D63736"/>
    <w:rsid w:val="00D63AD3"/>
    <w:rsid w:val="00D63B2A"/>
    <w:rsid w:val="00D63B75"/>
    <w:rsid w:val="00D63E56"/>
    <w:rsid w:val="00D648D8"/>
    <w:rsid w:val="00D64965"/>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8B3"/>
    <w:rsid w:val="00D679CF"/>
    <w:rsid w:val="00D679D3"/>
    <w:rsid w:val="00D70002"/>
    <w:rsid w:val="00D70334"/>
    <w:rsid w:val="00D70600"/>
    <w:rsid w:val="00D706B7"/>
    <w:rsid w:val="00D707FC"/>
    <w:rsid w:val="00D70BC4"/>
    <w:rsid w:val="00D71500"/>
    <w:rsid w:val="00D715B4"/>
    <w:rsid w:val="00D7168D"/>
    <w:rsid w:val="00D718C7"/>
    <w:rsid w:val="00D7194E"/>
    <w:rsid w:val="00D71AB2"/>
    <w:rsid w:val="00D71AFE"/>
    <w:rsid w:val="00D71C14"/>
    <w:rsid w:val="00D71F51"/>
    <w:rsid w:val="00D720E8"/>
    <w:rsid w:val="00D72130"/>
    <w:rsid w:val="00D72926"/>
    <w:rsid w:val="00D729AC"/>
    <w:rsid w:val="00D72B07"/>
    <w:rsid w:val="00D72CC4"/>
    <w:rsid w:val="00D73221"/>
    <w:rsid w:val="00D73333"/>
    <w:rsid w:val="00D7334C"/>
    <w:rsid w:val="00D7356F"/>
    <w:rsid w:val="00D73587"/>
    <w:rsid w:val="00D735F0"/>
    <w:rsid w:val="00D7368E"/>
    <w:rsid w:val="00D7389F"/>
    <w:rsid w:val="00D73A54"/>
    <w:rsid w:val="00D73CC4"/>
    <w:rsid w:val="00D73D91"/>
    <w:rsid w:val="00D73EBB"/>
    <w:rsid w:val="00D73FAA"/>
    <w:rsid w:val="00D740B8"/>
    <w:rsid w:val="00D74359"/>
    <w:rsid w:val="00D744B3"/>
    <w:rsid w:val="00D74696"/>
    <w:rsid w:val="00D74A0F"/>
    <w:rsid w:val="00D75000"/>
    <w:rsid w:val="00D751FB"/>
    <w:rsid w:val="00D754D6"/>
    <w:rsid w:val="00D75635"/>
    <w:rsid w:val="00D75791"/>
    <w:rsid w:val="00D7592E"/>
    <w:rsid w:val="00D761AA"/>
    <w:rsid w:val="00D76222"/>
    <w:rsid w:val="00D763EE"/>
    <w:rsid w:val="00D76534"/>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D79"/>
    <w:rsid w:val="00D8102B"/>
    <w:rsid w:val="00D8131F"/>
    <w:rsid w:val="00D81792"/>
    <w:rsid w:val="00D819B1"/>
    <w:rsid w:val="00D8230D"/>
    <w:rsid w:val="00D8237E"/>
    <w:rsid w:val="00D82494"/>
    <w:rsid w:val="00D82610"/>
    <w:rsid w:val="00D827FC"/>
    <w:rsid w:val="00D82D2A"/>
    <w:rsid w:val="00D82D94"/>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27F"/>
    <w:rsid w:val="00D866E7"/>
    <w:rsid w:val="00D8697A"/>
    <w:rsid w:val="00D86F85"/>
    <w:rsid w:val="00D86FB6"/>
    <w:rsid w:val="00D8711C"/>
    <w:rsid w:val="00D87175"/>
    <w:rsid w:val="00D87227"/>
    <w:rsid w:val="00D87318"/>
    <w:rsid w:val="00D8736D"/>
    <w:rsid w:val="00D8743D"/>
    <w:rsid w:val="00D8749A"/>
    <w:rsid w:val="00D875D1"/>
    <w:rsid w:val="00D87ABF"/>
    <w:rsid w:val="00D87BE4"/>
    <w:rsid w:val="00D87D60"/>
    <w:rsid w:val="00D90463"/>
    <w:rsid w:val="00D90935"/>
    <w:rsid w:val="00D90CD3"/>
    <w:rsid w:val="00D910A9"/>
    <w:rsid w:val="00D91316"/>
    <w:rsid w:val="00D918D0"/>
    <w:rsid w:val="00D918F5"/>
    <w:rsid w:val="00D919E6"/>
    <w:rsid w:val="00D91BE1"/>
    <w:rsid w:val="00D91CD5"/>
    <w:rsid w:val="00D91E4D"/>
    <w:rsid w:val="00D91F43"/>
    <w:rsid w:val="00D92111"/>
    <w:rsid w:val="00D92165"/>
    <w:rsid w:val="00D921B6"/>
    <w:rsid w:val="00D925C0"/>
    <w:rsid w:val="00D92C29"/>
    <w:rsid w:val="00D93128"/>
    <w:rsid w:val="00D935A7"/>
    <w:rsid w:val="00D935DD"/>
    <w:rsid w:val="00D936E2"/>
    <w:rsid w:val="00D937BD"/>
    <w:rsid w:val="00D93802"/>
    <w:rsid w:val="00D93815"/>
    <w:rsid w:val="00D93A6E"/>
    <w:rsid w:val="00D93FA9"/>
    <w:rsid w:val="00D94176"/>
    <w:rsid w:val="00D9431E"/>
    <w:rsid w:val="00D94371"/>
    <w:rsid w:val="00D94C2F"/>
    <w:rsid w:val="00D94D5A"/>
    <w:rsid w:val="00D95104"/>
    <w:rsid w:val="00D9517D"/>
    <w:rsid w:val="00D9533B"/>
    <w:rsid w:val="00D95382"/>
    <w:rsid w:val="00D953E4"/>
    <w:rsid w:val="00D954E5"/>
    <w:rsid w:val="00D95600"/>
    <w:rsid w:val="00D956FA"/>
    <w:rsid w:val="00D95E26"/>
    <w:rsid w:val="00D95F62"/>
    <w:rsid w:val="00D9647D"/>
    <w:rsid w:val="00D9683C"/>
    <w:rsid w:val="00D96964"/>
    <w:rsid w:val="00D969C7"/>
    <w:rsid w:val="00D97050"/>
    <w:rsid w:val="00D9731C"/>
    <w:rsid w:val="00D9762A"/>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7AB"/>
    <w:rsid w:val="00DA2954"/>
    <w:rsid w:val="00DA2D14"/>
    <w:rsid w:val="00DA2ED7"/>
    <w:rsid w:val="00DA302E"/>
    <w:rsid w:val="00DA3135"/>
    <w:rsid w:val="00DA3395"/>
    <w:rsid w:val="00DA36A9"/>
    <w:rsid w:val="00DA3890"/>
    <w:rsid w:val="00DA3C5E"/>
    <w:rsid w:val="00DA3CAC"/>
    <w:rsid w:val="00DA3E7A"/>
    <w:rsid w:val="00DA430C"/>
    <w:rsid w:val="00DA4532"/>
    <w:rsid w:val="00DA45C3"/>
    <w:rsid w:val="00DA46A6"/>
    <w:rsid w:val="00DA4A62"/>
    <w:rsid w:val="00DA4A9C"/>
    <w:rsid w:val="00DA4F68"/>
    <w:rsid w:val="00DA513F"/>
    <w:rsid w:val="00DA54AA"/>
    <w:rsid w:val="00DA5827"/>
    <w:rsid w:val="00DA5B55"/>
    <w:rsid w:val="00DA5FF2"/>
    <w:rsid w:val="00DA615D"/>
    <w:rsid w:val="00DA6276"/>
    <w:rsid w:val="00DA651A"/>
    <w:rsid w:val="00DA6526"/>
    <w:rsid w:val="00DA6598"/>
    <w:rsid w:val="00DA6824"/>
    <w:rsid w:val="00DA6BF7"/>
    <w:rsid w:val="00DA6C0F"/>
    <w:rsid w:val="00DA6D32"/>
    <w:rsid w:val="00DA6F74"/>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C3"/>
    <w:rsid w:val="00DB10E7"/>
    <w:rsid w:val="00DB11E6"/>
    <w:rsid w:val="00DB11F8"/>
    <w:rsid w:val="00DB126A"/>
    <w:rsid w:val="00DB126B"/>
    <w:rsid w:val="00DB126C"/>
    <w:rsid w:val="00DB129B"/>
    <w:rsid w:val="00DB1340"/>
    <w:rsid w:val="00DB18F8"/>
    <w:rsid w:val="00DB1B2E"/>
    <w:rsid w:val="00DB1F2A"/>
    <w:rsid w:val="00DB1F8A"/>
    <w:rsid w:val="00DB28AC"/>
    <w:rsid w:val="00DB28B3"/>
    <w:rsid w:val="00DB297F"/>
    <w:rsid w:val="00DB2C49"/>
    <w:rsid w:val="00DB2CA2"/>
    <w:rsid w:val="00DB2DFA"/>
    <w:rsid w:val="00DB3153"/>
    <w:rsid w:val="00DB317A"/>
    <w:rsid w:val="00DB39CD"/>
    <w:rsid w:val="00DB3AC9"/>
    <w:rsid w:val="00DB3B82"/>
    <w:rsid w:val="00DB3F12"/>
    <w:rsid w:val="00DB4382"/>
    <w:rsid w:val="00DB485D"/>
    <w:rsid w:val="00DB4B3C"/>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3D"/>
    <w:rsid w:val="00DC10A6"/>
    <w:rsid w:val="00DC1288"/>
    <w:rsid w:val="00DC1327"/>
    <w:rsid w:val="00DC133F"/>
    <w:rsid w:val="00DC1350"/>
    <w:rsid w:val="00DC17B9"/>
    <w:rsid w:val="00DC1AF0"/>
    <w:rsid w:val="00DC1B0B"/>
    <w:rsid w:val="00DC2140"/>
    <w:rsid w:val="00DC2447"/>
    <w:rsid w:val="00DC29A0"/>
    <w:rsid w:val="00DC2CA8"/>
    <w:rsid w:val="00DC3237"/>
    <w:rsid w:val="00DC3306"/>
    <w:rsid w:val="00DC3311"/>
    <w:rsid w:val="00DC3726"/>
    <w:rsid w:val="00DC37DC"/>
    <w:rsid w:val="00DC3BC3"/>
    <w:rsid w:val="00DC3E75"/>
    <w:rsid w:val="00DC40C8"/>
    <w:rsid w:val="00DC41A4"/>
    <w:rsid w:val="00DC49AF"/>
    <w:rsid w:val="00DC4D6A"/>
    <w:rsid w:val="00DC4F59"/>
    <w:rsid w:val="00DC5078"/>
    <w:rsid w:val="00DC5336"/>
    <w:rsid w:val="00DC5672"/>
    <w:rsid w:val="00DC5A5D"/>
    <w:rsid w:val="00DC5A78"/>
    <w:rsid w:val="00DC60A2"/>
    <w:rsid w:val="00DC657F"/>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3FF"/>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63C"/>
    <w:rsid w:val="00DD691E"/>
    <w:rsid w:val="00DD6A9C"/>
    <w:rsid w:val="00DD6C78"/>
    <w:rsid w:val="00DD71DE"/>
    <w:rsid w:val="00DD7569"/>
    <w:rsid w:val="00DD7577"/>
    <w:rsid w:val="00DD7B6E"/>
    <w:rsid w:val="00DE036E"/>
    <w:rsid w:val="00DE0A81"/>
    <w:rsid w:val="00DE0E59"/>
    <w:rsid w:val="00DE0F6C"/>
    <w:rsid w:val="00DE0FB2"/>
    <w:rsid w:val="00DE1026"/>
    <w:rsid w:val="00DE128B"/>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D85"/>
    <w:rsid w:val="00DE3E6D"/>
    <w:rsid w:val="00DE41C1"/>
    <w:rsid w:val="00DE423A"/>
    <w:rsid w:val="00DE44B1"/>
    <w:rsid w:val="00DE44ED"/>
    <w:rsid w:val="00DE47D4"/>
    <w:rsid w:val="00DE4844"/>
    <w:rsid w:val="00DE497D"/>
    <w:rsid w:val="00DE52E3"/>
    <w:rsid w:val="00DE56C4"/>
    <w:rsid w:val="00DE678E"/>
    <w:rsid w:val="00DE6A23"/>
    <w:rsid w:val="00DE6B06"/>
    <w:rsid w:val="00DE6B6D"/>
    <w:rsid w:val="00DE7209"/>
    <w:rsid w:val="00DE759A"/>
    <w:rsid w:val="00DE778F"/>
    <w:rsid w:val="00DE7BE1"/>
    <w:rsid w:val="00DE7C00"/>
    <w:rsid w:val="00DF03A9"/>
    <w:rsid w:val="00DF03E9"/>
    <w:rsid w:val="00DF03ED"/>
    <w:rsid w:val="00DF04EE"/>
    <w:rsid w:val="00DF06DC"/>
    <w:rsid w:val="00DF0843"/>
    <w:rsid w:val="00DF0BF4"/>
    <w:rsid w:val="00DF1551"/>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130"/>
    <w:rsid w:val="00E0027A"/>
    <w:rsid w:val="00E002F1"/>
    <w:rsid w:val="00E003AA"/>
    <w:rsid w:val="00E00560"/>
    <w:rsid w:val="00E0069D"/>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6AE4"/>
    <w:rsid w:val="00E06B03"/>
    <w:rsid w:val="00E0728F"/>
    <w:rsid w:val="00E072B6"/>
    <w:rsid w:val="00E0744A"/>
    <w:rsid w:val="00E0755C"/>
    <w:rsid w:val="00E076FC"/>
    <w:rsid w:val="00E07E33"/>
    <w:rsid w:val="00E10722"/>
    <w:rsid w:val="00E10868"/>
    <w:rsid w:val="00E109E3"/>
    <w:rsid w:val="00E10FA7"/>
    <w:rsid w:val="00E10FE9"/>
    <w:rsid w:val="00E116CE"/>
    <w:rsid w:val="00E11D46"/>
    <w:rsid w:val="00E12C3E"/>
    <w:rsid w:val="00E12C55"/>
    <w:rsid w:val="00E12DB0"/>
    <w:rsid w:val="00E130A0"/>
    <w:rsid w:val="00E131E5"/>
    <w:rsid w:val="00E1369C"/>
    <w:rsid w:val="00E138FE"/>
    <w:rsid w:val="00E139EB"/>
    <w:rsid w:val="00E13A93"/>
    <w:rsid w:val="00E13E20"/>
    <w:rsid w:val="00E14274"/>
    <w:rsid w:val="00E1427F"/>
    <w:rsid w:val="00E143C7"/>
    <w:rsid w:val="00E144FC"/>
    <w:rsid w:val="00E145B8"/>
    <w:rsid w:val="00E14857"/>
    <w:rsid w:val="00E14951"/>
    <w:rsid w:val="00E14A7E"/>
    <w:rsid w:val="00E14B40"/>
    <w:rsid w:val="00E14C0B"/>
    <w:rsid w:val="00E14E80"/>
    <w:rsid w:val="00E151E1"/>
    <w:rsid w:val="00E155E2"/>
    <w:rsid w:val="00E15802"/>
    <w:rsid w:val="00E15C01"/>
    <w:rsid w:val="00E15EE8"/>
    <w:rsid w:val="00E165B8"/>
    <w:rsid w:val="00E16614"/>
    <w:rsid w:val="00E16AA9"/>
    <w:rsid w:val="00E16B10"/>
    <w:rsid w:val="00E16B65"/>
    <w:rsid w:val="00E16C32"/>
    <w:rsid w:val="00E16C62"/>
    <w:rsid w:val="00E16D11"/>
    <w:rsid w:val="00E16E68"/>
    <w:rsid w:val="00E17094"/>
    <w:rsid w:val="00E17333"/>
    <w:rsid w:val="00E175AE"/>
    <w:rsid w:val="00E17619"/>
    <w:rsid w:val="00E17805"/>
    <w:rsid w:val="00E17955"/>
    <w:rsid w:val="00E17C68"/>
    <w:rsid w:val="00E17DE1"/>
    <w:rsid w:val="00E204A6"/>
    <w:rsid w:val="00E20AAF"/>
    <w:rsid w:val="00E20F79"/>
    <w:rsid w:val="00E20FDD"/>
    <w:rsid w:val="00E211BF"/>
    <w:rsid w:val="00E21278"/>
    <w:rsid w:val="00E2195C"/>
    <w:rsid w:val="00E21BC8"/>
    <w:rsid w:val="00E21F74"/>
    <w:rsid w:val="00E21FAE"/>
    <w:rsid w:val="00E220E1"/>
    <w:rsid w:val="00E22249"/>
    <w:rsid w:val="00E225CF"/>
    <w:rsid w:val="00E22788"/>
    <w:rsid w:val="00E2295A"/>
    <w:rsid w:val="00E2297D"/>
    <w:rsid w:val="00E22CCD"/>
    <w:rsid w:val="00E23071"/>
    <w:rsid w:val="00E2315F"/>
    <w:rsid w:val="00E23840"/>
    <w:rsid w:val="00E23A11"/>
    <w:rsid w:val="00E23A97"/>
    <w:rsid w:val="00E23AA2"/>
    <w:rsid w:val="00E23FB7"/>
    <w:rsid w:val="00E23FBB"/>
    <w:rsid w:val="00E240E8"/>
    <w:rsid w:val="00E24114"/>
    <w:rsid w:val="00E2428D"/>
    <w:rsid w:val="00E242DA"/>
    <w:rsid w:val="00E24A27"/>
    <w:rsid w:val="00E24D11"/>
    <w:rsid w:val="00E24DB7"/>
    <w:rsid w:val="00E24F16"/>
    <w:rsid w:val="00E24FB7"/>
    <w:rsid w:val="00E25231"/>
    <w:rsid w:val="00E253F3"/>
    <w:rsid w:val="00E2540E"/>
    <w:rsid w:val="00E255EA"/>
    <w:rsid w:val="00E25EA5"/>
    <w:rsid w:val="00E25F89"/>
    <w:rsid w:val="00E265BA"/>
    <w:rsid w:val="00E269DA"/>
    <w:rsid w:val="00E269E2"/>
    <w:rsid w:val="00E26A35"/>
    <w:rsid w:val="00E2705D"/>
    <w:rsid w:val="00E2718A"/>
    <w:rsid w:val="00E2726C"/>
    <w:rsid w:val="00E27B83"/>
    <w:rsid w:val="00E27BE1"/>
    <w:rsid w:val="00E27F5C"/>
    <w:rsid w:val="00E302DD"/>
    <w:rsid w:val="00E30427"/>
    <w:rsid w:val="00E3066E"/>
    <w:rsid w:val="00E30985"/>
    <w:rsid w:val="00E30D2B"/>
    <w:rsid w:val="00E30EBF"/>
    <w:rsid w:val="00E30EE4"/>
    <w:rsid w:val="00E31593"/>
    <w:rsid w:val="00E31EF2"/>
    <w:rsid w:val="00E324D7"/>
    <w:rsid w:val="00E326BC"/>
    <w:rsid w:val="00E32D62"/>
    <w:rsid w:val="00E32DBF"/>
    <w:rsid w:val="00E33146"/>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536"/>
    <w:rsid w:val="00E41CDF"/>
    <w:rsid w:val="00E41E0A"/>
    <w:rsid w:val="00E41FAC"/>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8F"/>
    <w:rsid w:val="00E440C1"/>
    <w:rsid w:val="00E4499C"/>
    <w:rsid w:val="00E44F15"/>
    <w:rsid w:val="00E450ED"/>
    <w:rsid w:val="00E453D9"/>
    <w:rsid w:val="00E45892"/>
    <w:rsid w:val="00E463D9"/>
    <w:rsid w:val="00E46401"/>
    <w:rsid w:val="00E465D0"/>
    <w:rsid w:val="00E46C3E"/>
    <w:rsid w:val="00E46EA0"/>
    <w:rsid w:val="00E46EF6"/>
    <w:rsid w:val="00E478BA"/>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2E"/>
    <w:rsid w:val="00E51FDD"/>
    <w:rsid w:val="00E52435"/>
    <w:rsid w:val="00E527C0"/>
    <w:rsid w:val="00E52A16"/>
    <w:rsid w:val="00E53122"/>
    <w:rsid w:val="00E5351B"/>
    <w:rsid w:val="00E53555"/>
    <w:rsid w:val="00E535FA"/>
    <w:rsid w:val="00E5367C"/>
    <w:rsid w:val="00E53859"/>
    <w:rsid w:val="00E53CAB"/>
    <w:rsid w:val="00E53FA9"/>
    <w:rsid w:val="00E5414C"/>
    <w:rsid w:val="00E542CE"/>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D0C"/>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4D6A"/>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96F"/>
    <w:rsid w:val="00E76B61"/>
    <w:rsid w:val="00E76B91"/>
    <w:rsid w:val="00E76BD4"/>
    <w:rsid w:val="00E7717A"/>
    <w:rsid w:val="00E773F5"/>
    <w:rsid w:val="00E77848"/>
    <w:rsid w:val="00E778A6"/>
    <w:rsid w:val="00E80352"/>
    <w:rsid w:val="00E80514"/>
    <w:rsid w:val="00E80883"/>
    <w:rsid w:val="00E80D9F"/>
    <w:rsid w:val="00E80E5B"/>
    <w:rsid w:val="00E81104"/>
    <w:rsid w:val="00E8139B"/>
    <w:rsid w:val="00E816C2"/>
    <w:rsid w:val="00E816C5"/>
    <w:rsid w:val="00E81AE4"/>
    <w:rsid w:val="00E81CAC"/>
    <w:rsid w:val="00E81CE0"/>
    <w:rsid w:val="00E81D15"/>
    <w:rsid w:val="00E81E7B"/>
    <w:rsid w:val="00E81E7C"/>
    <w:rsid w:val="00E82235"/>
    <w:rsid w:val="00E8224D"/>
    <w:rsid w:val="00E82472"/>
    <w:rsid w:val="00E82C30"/>
    <w:rsid w:val="00E82F26"/>
    <w:rsid w:val="00E83BA6"/>
    <w:rsid w:val="00E83C64"/>
    <w:rsid w:val="00E83EE9"/>
    <w:rsid w:val="00E84292"/>
    <w:rsid w:val="00E84653"/>
    <w:rsid w:val="00E84690"/>
    <w:rsid w:val="00E847BC"/>
    <w:rsid w:val="00E848CB"/>
    <w:rsid w:val="00E84BAB"/>
    <w:rsid w:val="00E84C65"/>
    <w:rsid w:val="00E84CA7"/>
    <w:rsid w:val="00E84DC5"/>
    <w:rsid w:val="00E85189"/>
    <w:rsid w:val="00E8519F"/>
    <w:rsid w:val="00E8553B"/>
    <w:rsid w:val="00E85892"/>
    <w:rsid w:val="00E858D9"/>
    <w:rsid w:val="00E85CC3"/>
    <w:rsid w:val="00E85DFC"/>
    <w:rsid w:val="00E86138"/>
    <w:rsid w:val="00E8644A"/>
    <w:rsid w:val="00E86461"/>
    <w:rsid w:val="00E86ED7"/>
    <w:rsid w:val="00E871BE"/>
    <w:rsid w:val="00E872FF"/>
    <w:rsid w:val="00E875F5"/>
    <w:rsid w:val="00E87608"/>
    <w:rsid w:val="00E878FC"/>
    <w:rsid w:val="00E90279"/>
    <w:rsid w:val="00E903E9"/>
    <w:rsid w:val="00E90635"/>
    <w:rsid w:val="00E909A1"/>
    <w:rsid w:val="00E90BFF"/>
    <w:rsid w:val="00E90C1E"/>
    <w:rsid w:val="00E91707"/>
    <w:rsid w:val="00E91CB8"/>
    <w:rsid w:val="00E91DBE"/>
    <w:rsid w:val="00E91F04"/>
    <w:rsid w:val="00E91F35"/>
    <w:rsid w:val="00E92076"/>
    <w:rsid w:val="00E9219A"/>
    <w:rsid w:val="00E930C4"/>
    <w:rsid w:val="00E933E8"/>
    <w:rsid w:val="00E939D8"/>
    <w:rsid w:val="00E93D36"/>
    <w:rsid w:val="00E93E10"/>
    <w:rsid w:val="00E93EAA"/>
    <w:rsid w:val="00E93FE6"/>
    <w:rsid w:val="00E940E7"/>
    <w:rsid w:val="00E9421A"/>
    <w:rsid w:val="00E942EB"/>
    <w:rsid w:val="00E94436"/>
    <w:rsid w:val="00E9465D"/>
    <w:rsid w:val="00E94CE2"/>
    <w:rsid w:val="00E94D29"/>
    <w:rsid w:val="00E95047"/>
    <w:rsid w:val="00E9538A"/>
    <w:rsid w:val="00E95730"/>
    <w:rsid w:val="00E95ACB"/>
    <w:rsid w:val="00E95BA6"/>
    <w:rsid w:val="00E95E18"/>
    <w:rsid w:val="00E96896"/>
    <w:rsid w:val="00E96BDC"/>
    <w:rsid w:val="00E96C79"/>
    <w:rsid w:val="00E96D0A"/>
    <w:rsid w:val="00E96FF3"/>
    <w:rsid w:val="00E972DA"/>
    <w:rsid w:val="00E9745F"/>
    <w:rsid w:val="00E975FE"/>
    <w:rsid w:val="00E97648"/>
    <w:rsid w:val="00E976C5"/>
    <w:rsid w:val="00E977B6"/>
    <w:rsid w:val="00E979A9"/>
    <w:rsid w:val="00E97D62"/>
    <w:rsid w:val="00E97F4A"/>
    <w:rsid w:val="00EA00A4"/>
    <w:rsid w:val="00EA075D"/>
    <w:rsid w:val="00EA084C"/>
    <w:rsid w:val="00EA08E2"/>
    <w:rsid w:val="00EA0E4A"/>
    <w:rsid w:val="00EA1331"/>
    <w:rsid w:val="00EA1349"/>
    <w:rsid w:val="00EA16ED"/>
    <w:rsid w:val="00EA1A54"/>
    <w:rsid w:val="00EA1C97"/>
    <w:rsid w:val="00EA2226"/>
    <w:rsid w:val="00EA22FD"/>
    <w:rsid w:val="00EA2341"/>
    <w:rsid w:val="00EA23DC"/>
    <w:rsid w:val="00EA268F"/>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5C9"/>
    <w:rsid w:val="00EA5695"/>
    <w:rsid w:val="00EA5B0A"/>
    <w:rsid w:val="00EA5B86"/>
    <w:rsid w:val="00EA60E7"/>
    <w:rsid w:val="00EA6359"/>
    <w:rsid w:val="00EA65AD"/>
    <w:rsid w:val="00EA6AD6"/>
    <w:rsid w:val="00EA6F0F"/>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20F4"/>
    <w:rsid w:val="00EB2CA6"/>
    <w:rsid w:val="00EB2FEC"/>
    <w:rsid w:val="00EB3039"/>
    <w:rsid w:val="00EB320B"/>
    <w:rsid w:val="00EB379F"/>
    <w:rsid w:val="00EB38F8"/>
    <w:rsid w:val="00EB390A"/>
    <w:rsid w:val="00EB3A3E"/>
    <w:rsid w:val="00EB3E20"/>
    <w:rsid w:val="00EB4579"/>
    <w:rsid w:val="00EB45B4"/>
    <w:rsid w:val="00EB46DC"/>
    <w:rsid w:val="00EB499A"/>
    <w:rsid w:val="00EB49D9"/>
    <w:rsid w:val="00EB4C45"/>
    <w:rsid w:val="00EB4CFF"/>
    <w:rsid w:val="00EB518D"/>
    <w:rsid w:val="00EB5197"/>
    <w:rsid w:val="00EB52C2"/>
    <w:rsid w:val="00EB5476"/>
    <w:rsid w:val="00EB55FC"/>
    <w:rsid w:val="00EB5F74"/>
    <w:rsid w:val="00EB6187"/>
    <w:rsid w:val="00EB68B1"/>
    <w:rsid w:val="00EB701E"/>
    <w:rsid w:val="00EB70B0"/>
    <w:rsid w:val="00EB72DE"/>
    <w:rsid w:val="00EB7633"/>
    <w:rsid w:val="00EB7736"/>
    <w:rsid w:val="00EB7AAE"/>
    <w:rsid w:val="00EB7DB1"/>
    <w:rsid w:val="00EC0989"/>
    <w:rsid w:val="00EC09FF"/>
    <w:rsid w:val="00EC10FC"/>
    <w:rsid w:val="00EC11CF"/>
    <w:rsid w:val="00EC14B4"/>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5F6"/>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3A"/>
    <w:rsid w:val="00EC5789"/>
    <w:rsid w:val="00EC5A2B"/>
    <w:rsid w:val="00EC5B5C"/>
    <w:rsid w:val="00EC6057"/>
    <w:rsid w:val="00EC61FC"/>
    <w:rsid w:val="00EC637C"/>
    <w:rsid w:val="00EC64BF"/>
    <w:rsid w:val="00EC6847"/>
    <w:rsid w:val="00EC698E"/>
    <w:rsid w:val="00EC6A89"/>
    <w:rsid w:val="00EC6C10"/>
    <w:rsid w:val="00EC727C"/>
    <w:rsid w:val="00EC7330"/>
    <w:rsid w:val="00EC73DB"/>
    <w:rsid w:val="00EC75F7"/>
    <w:rsid w:val="00EC7729"/>
    <w:rsid w:val="00EC7BCF"/>
    <w:rsid w:val="00EC7CAD"/>
    <w:rsid w:val="00EC7DB6"/>
    <w:rsid w:val="00ED0061"/>
    <w:rsid w:val="00ED03A9"/>
    <w:rsid w:val="00ED05ED"/>
    <w:rsid w:val="00ED0A27"/>
    <w:rsid w:val="00ED11E8"/>
    <w:rsid w:val="00ED15E9"/>
    <w:rsid w:val="00ED162F"/>
    <w:rsid w:val="00ED17DE"/>
    <w:rsid w:val="00ED1805"/>
    <w:rsid w:val="00ED18B2"/>
    <w:rsid w:val="00ED1A55"/>
    <w:rsid w:val="00ED1EA7"/>
    <w:rsid w:val="00ED1F44"/>
    <w:rsid w:val="00ED2596"/>
    <w:rsid w:val="00ED286C"/>
    <w:rsid w:val="00ED29D1"/>
    <w:rsid w:val="00ED2E52"/>
    <w:rsid w:val="00ED3024"/>
    <w:rsid w:val="00ED37B6"/>
    <w:rsid w:val="00ED38B7"/>
    <w:rsid w:val="00ED4144"/>
    <w:rsid w:val="00ED422B"/>
    <w:rsid w:val="00ED42A9"/>
    <w:rsid w:val="00ED435A"/>
    <w:rsid w:val="00ED4531"/>
    <w:rsid w:val="00ED4A12"/>
    <w:rsid w:val="00ED4C0B"/>
    <w:rsid w:val="00ED5297"/>
    <w:rsid w:val="00ED53F6"/>
    <w:rsid w:val="00ED54CF"/>
    <w:rsid w:val="00ED55AF"/>
    <w:rsid w:val="00ED55BC"/>
    <w:rsid w:val="00ED56A4"/>
    <w:rsid w:val="00ED57F5"/>
    <w:rsid w:val="00ED5DE4"/>
    <w:rsid w:val="00ED5F6B"/>
    <w:rsid w:val="00ED5FE4"/>
    <w:rsid w:val="00ED66EE"/>
    <w:rsid w:val="00ED6AF6"/>
    <w:rsid w:val="00ED6BF1"/>
    <w:rsid w:val="00ED6F91"/>
    <w:rsid w:val="00ED6FBE"/>
    <w:rsid w:val="00ED710E"/>
    <w:rsid w:val="00ED71C5"/>
    <w:rsid w:val="00ED75E8"/>
    <w:rsid w:val="00ED7737"/>
    <w:rsid w:val="00ED778F"/>
    <w:rsid w:val="00EE0106"/>
    <w:rsid w:val="00EE0118"/>
    <w:rsid w:val="00EE0386"/>
    <w:rsid w:val="00EE05D2"/>
    <w:rsid w:val="00EE0C5F"/>
    <w:rsid w:val="00EE0E3A"/>
    <w:rsid w:val="00EE0E8B"/>
    <w:rsid w:val="00EE16FA"/>
    <w:rsid w:val="00EE1914"/>
    <w:rsid w:val="00EE1AC1"/>
    <w:rsid w:val="00EE1E9A"/>
    <w:rsid w:val="00EE21D5"/>
    <w:rsid w:val="00EE21F7"/>
    <w:rsid w:val="00EE2209"/>
    <w:rsid w:val="00EE228B"/>
    <w:rsid w:val="00EE22C7"/>
    <w:rsid w:val="00EE2B11"/>
    <w:rsid w:val="00EE2C00"/>
    <w:rsid w:val="00EE322E"/>
    <w:rsid w:val="00EE3C42"/>
    <w:rsid w:val="00EE3C98"/>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86"/>
    <w:rsid w:val="00EF2606"/>
    <w:rsid w:val="00EF2694"/>
    <w:rsid w:val="00EF2901"/>
    <w:rsid w:val="00EF2A49"/>
    <w:rsid w:val="00EF2B1D"/>
    <w:rsid w:val="00EF2EA9"/>
    <w:rsid w:val="00EF309E"/>
    <w:rsid w:val="00EF30E2"/>
    <w:rsid w:val="00EF31EE"/>
    <w:rsid w:val="00EF3281"/>
    <w:rsid w:val="00EF3321"/>
    <w:rsid w:val="00EF349E"/>
    <w:rsid w:val="00EF35B2"/>
    <w:rsid w:val="00EF3D22"/>
    <w:rsid w:val="00EF3FC4"/>
    <w:rsid w:val="00EF402C"/>
    <w:rsid w:val="00EF4366"/>
    <w:rsid w:val="00EF47C9"/>
    <w:rsid w:val="00EF4885"/>
    <w:rsid w:val="00EF4CD6"/>
    <w:rsid w:val="00EF4FB6"/>
    <w:rsid w:val="00EF5029"/>
    <w:rsid w:val="00EF55A0"/>
    <w:rsid w:val="00EF56B7"/>
    <w:rsid w:val="00EF581A"/>
    <w:rsid w:val="00EF6068"/>
    <w:rsid w:val="00EF610A"/>
    <w:rsid w:val="00EF6251"/>
    <w:rsid w:val="00EF63D1"/>
    <w:rsid w:val="00EF64C6"/>
    <w:rsid w:val="00EF6513"/>
    <w:rsid w:val="00EF6683"/>
    <w:rsid w:val="00EF6774"/>
    <w:rsid w:val="00EF6837"/>
    <w:rsid w:val="00EF697D"/>
    <w:rsid w:val="00EF6C2E"/>
    <w:rsid w:val="00EF6DA1"/>
    <w:rsid w:val="00EF6EBB"/>
    <w:rsid w:val="00EF7002"/>
    <w:rsid w:val="00EF72E5"/>
    <w:rsid w:val="00EF769B"/>
    <w:rsid w:val="00EF76AF"/>
    <w:rsid w:val="00EF77F0"/>
    <w:rsid w:val="00EF78C7"/>
    <w:rsid w:val="00EF7929"/>
    <w:rsid w:val="00F004E6"/>
    <w:rsid w:val="00F00564"/>
    <w:rsid w:val="00F009BB"/>
    <w:rsid w:val="00F00EE7"/>
    <w:rsid w:val="00F011E0"/>
    <w:rsid w:val="00F0128D"/>
    <w:rsid w:val="00F0145E"/>
    <w:rsid w:val="00F01CDA"/>
    <w:rsid w:val="00F021D7"/>
    <w:rsid w:val="00F022B3"/>
    <w:rsid w:val="00F0268B"/>
    <w:rsid w:val="00F027BA"/>
    <w:rsid w:val="00F02B27"/>
    <w:rsid w:val="00F02BCC"/>
    <w:rsid w:val="00F03122"/>
    <w:rsid w:val="00F03503"/>
    <w:rsid w:val="00F0351E"/>
    <w:rsid w:val="00F036A6"/>
    <w:rsid w:val="00F03E79"/>
    <w:rsid w:val="00F04169"/>
    <w:rsid w:val="00F04185"/>
    <w:rsid w:val="00F04455"/>
    <w:rsid w:val="00F049C3"/>
    <w:rsid w:val="00F04AEA"/>
    <w:rsid w:val="00F04B0C"/>
    <w:rsid w:val="00F04FBE"/>
    <w:rsid w:val="00F054B2"/>
    <w:rsid w:val="00F05605"/>
    <w:rsid w:val="00F05BB4"/>
    <w:rsid w:val="00F05F6E"/>
    <w:rsid w:val="00F05F75"/>
    <w:rsid w:val="00F0628D"/>
    <w:rsid w:val="00F0648C"/>
    <w:rsid w:val="00F06494"/>
    <w:rsid w:val="00F06651"/>
    <w:rsid w:val="00F06B0B"/>
    <w:rsid w:val="00F06D43"/>
    <w:rsid w:val="00F0730C"/>
    <w:rsid w:val="00F07DE6"/>
    <w:rsid w:val="00F103DB"/>
    <w:rsid w:val="00F1056C"/>
    <w:rsid w:val="00F107F1"/>
    <w:rsid w:val="00F1082E"/>
    <w:rsid w:val="00F10AC8"/>
    <w:rsid w:val="00F10B43"/>
    <w:rsid w:val="00F10DC1"/>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9A5"/>
    <w:rsid w:val="00F212FF"/>
    <w:rsid w:val="00F21444"/>
    <w:rsid w:val="00F21543"/>
    <w:rsid w:val="00F2167D"/>
    <w:rsid w:val="00F218D4"/>
    <w:rsid w:val="00F21A58"/>
    <w:rsid w:val="00F22302"/>
    <w:rsid w:val="00F2250A"/>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4B5"/>
    <w:rsid w:val="00F265C1"/>
    <w:rsid w:val="00F26D54"/>
    <w:rsid w:val="00F26E34"/>
    <w:rsid w:val="00F273D6"/>
    <w:rsid w:val="00F27C1C"/>
    <w:rsid w:val="00F27C34"/>
    <w:rsid w:val="00F27E46"/>
    <w:rsid w:val="00F301C2"/>
    <w:rsid w:val="00F302E1"/>
    <w:rsid w:val="00F30370"/>
    <w:rsid w:val="00F304C5"/>
    <w:rsid w:val="00F305CD"/>
    <w:rsid w:val="00F306FA"/>
    <w:rsid w:val="00F30B41"/>
    <w:rsid w:val="00F30F7C"/>
    <w:rsid w:val="00F31251"/>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6DD"/>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F50"/>
    <w:rsid w:val="00F402CD"/>
    <w:rsid w:val="00F405A4"/>
    <w:rsid w:val="00F40B00"/>
    <w:rsid w:val="00F4104B"/>
    <w:rsid w:val="00F41060"/>
    <w:rsid w:val="00F41099"/>
    <w:rsid w:val="00F414DD"/>
    <w:rsid w:val="00F41657"/>
    <w:rsid w:val="00F416EE"/>
    <w:rsid w:val="00F41707"/>
    <w:rsid w:val="00F41C71"/>
    <w:rsid w:val="00F41F05"/>
    <w:rsid w:val="00F42093"/>
    <w:rsid w:val="00F42862"/>
    <w:rsid w:val="00F42962"/>
    <w:rsid w:val="00F4296D"/>
    <w:rsid w:val="00F42986"/>
    <w:rsid w:val="00F42989"/>
    <w:rsid w:val="00F42A28"/>
    <w:rsid w:val="00F42DFC"/>
    <w:rsid w:val="00F42F92"/>
    <w:rsid w:val="00F433BC"/>
    <w:rsid w:val="00F433BD"/>
    <w:rsid w:val="00F4340A"/>
    <w:rsid w:val="00F4357A"/>
    <w:rsid w:val="00F43A2A"/>
    <w:rsid w:val="00F43E9E"/>
    <w:rsid w:val="00F440E4"/>
    <w:rsid w:val="00F44C12"/>
    <w:rsid w:val="00F44CF2"/>
    <w:rsid w:val="00F44EC5"/>
    <w:rsid w:val="00F45298"/>
    <w:rsid w:val="00F45D9E"/>
    <w:rsid w:val="00F4618A"/>
    <w:rsid w:val="00F462B2"/>
    <w:rsid w:val="00F4645D"/>
    <w:rsid w:val="00F46BF0"/>
    <w:rsid w:val="00F46DC7"/>
    <w:rsid w:val="00F47252"/>
    <w:rsid w:val="00F47498"/>
    <w:rsid w:val="00F47563"/>
    <w:rsid w:val="00F4760C"/>
    <w:rsid w:val="00F47776"/>
    <w:rsid w:val="00F478B7"/>
    <w:rsid w:val="00F47D88"/>
    <w:rsid w:val="00F50250"/>
    <w:rsid w:val="00F50394"/>
    <w:rsid w:val="00F5061A"/>
    <w:rsid w:val="00F5088A"/>
    <w:rsid w:val="00F50A6A"/>
    <w:rsid w:val="00F50E6B"/>
    <w:rsid w:val="00F50EF5"/>
    <w:rsid w:val="00F50F16"/>
    <w:rsid w:val="00F50FD0"/>
    <w:rsid w:val="00F512B2"/>
    <w:rsid w:val="00F51CB1"/>
    <w:rsid w:val="00F51CFE"/>
    <w:rsid w:val="00F5278D"/>
    <w:rsid w:val="00F5283D"/>
    <w:rsid w:val="00F529CA"/>
    <w:rsid w:val="00F52ABA"/>
    <w:rsid w:val="00F52BC7"/>
    <w:rsid w:val="00F52DC5"/>
    <w:rsid w:val="00F53469"/>
    <w:rsid w:val="00F53542"/>
    <w:rsid w:val="00F53781"/>
    <w:rsid w:val="00F53914"/>
    <w:rsid w:val="00F53BF4"/>
    <w:rsid w:val="00F53BF9"/>
    <w:rsid w:val="00F53C61"/>
    <w:rsid w:val="00F5422A"/>
    <w:rsid w:val="00F54266"/>
    <w:rsid w:val="00F54507"/>
    <w:rsid w:val="00F54981"/>
    <w:rsid w:val="00F54AB0"/>
    <w:rsid w:val="00F54AB2"/>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9B1"/>
    <w:rsid w:val="00F61FD8"/>
    <w:rsid w:val="00F6238F"/>
    <w:rsid w:val="00F626FA"/>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6443"/>
    <w:rsid w:val="00F664EF"/>
    <w:rsid w:val="00F668FD"/>
    <w:rsid w:val="00F66AAF"/>
    <w:rsid w:val="00F66D86"/>
    <w:rsid w:val="00F6720D"/>
    <w:rsid w:val="00F67216"/>
    <w:rsid w:val="00F672EF"/>
    <w:rsid w:val="00F67359"/>
    <w:rsid w:val="00F67449"/>
    <w:rsid w:val="00F6783E"/>
    <w:rsid w:val="00F67B4D"/>
    <w:rsid w:val="00F7037F"/>
    <w:rsid w:val="00F7039F"/>
    <w:rsid w:val="00F70506"/>
    <w:rsid w:val="00F706CD"/>
    <w:rsid w:val="00F706E9"/>
    <w:rsid w:val="00F70707"/>
    <w:rsid w:val="00F70D98"/>
    <w:rsid w:val="00F70DBE"/>
    <w:rsid w:val="00F71124"/>
    <w:rsid w:val="00F71182"/>
    <w:rsid w:val="00F713C1"/>
    <w:rsid w:val="00F71657"/>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EC"/>
    <w:rsid w:val="00F7348F"/>
    <w:rsid w:val="00F734B0"/>
    <w:rsid w:val="00F73A30"/>
    <w:rsid w:val="00F73ACD"/>
    <w:rsid w:val="00F73D08"/>
    <w:rsid w:val="00F7402F"/>
    <w:rsid w:val="00F74175"/>
    <w:rsid w:val="00F741FA"/>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80054"/>
    <w:rsid w:val="00F80399"/>
    <w:rsid w:val="00F80626"/>
    <w:rsid w:val="00F80C9A"/>
    <w:rsid w:val="00F80FB3"/>
    <w:rsid w:val="00F810C4"/>
    <w:rsid w:val="00F8114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829"/>
    <w:rsid w:val="00F83BAB"/>
    <w:rsid w:val="00F83C6C"/>
    <w:rsid w:val="00F83CDC"/>
    <w:rsid w:val="00F84069"/>
    <w:rsid w:val="00F843D7"/>
    <w:rsid w:val="00F84639"/>
    <w:rsid w:val="00F8493D"/>
    <w:rsid w:val="00F8496B"/>
    <w:rsid w:val="00F84C46"/>
    <w:rsid w:val="00F8506D"/>
    <w:rsid w:val="00F85140"/>
    <w:rsid w:val="00F85536"/>
    <w:rsid w:val="00F8568E"/>
    <w:rsid w:val="00F85726"/>
    <w:rsid w:val="00F85F81"/>
    <w:rsid w:val="00F8600E"/>
    <w:rsid w:val="00F8657A"/>
    <w:rsid w:val="00F865FD"/>
    <w:rsid w:val="00F8660C"/>
    <w:rsid w:val="00F8679A"/>
    <w:rsid w:val="00F86E13"/>
    <w:rsid w:val="00F8700D"/>
    <w:rsid w:val="00F87076"/>
    <w:rsid w:val="00F87117"/>
    <w:rsid w:val="00F8736C"/>
    <w:rsid w:val="00F875B5"/>
    <w:rsid w:val="00F87B0F"/>
    <w:rsid w:val="00F902B6"/>
    <w:rsid w:val="00F9030E"/>
    <w:rsid w:val="00F9038A"/>
    <w:rsid w:val="00F9046E"/>
    <w:rsid w:val="00F90655"/>
    <w:rsid w:val="00F90ADB"/>
    <w:rsid w:val="00F90B4E"/>
    <w:rsid w:val="00F90DDC"/>
    <w:rsid w:val="00F90E77"/>
    <w:rsid w:val="00F90E78"/>
    <w:rsid w:val="00F91209"/>
    <w:rsid w:val="00F9153C"/>
    <w:rsid w:val="00F91692"/>
    <w:rsid w:val="00F919E8"/>
    <w:rsid w:val="00F91DD1"/>
    <w:rsid w:val="00F91FA5"/>
    <w:rsid w:val="00F920A6"/>
    <w:rsid w:val="00F9221F"/>
    <w:rsid w:val="00F922B8"/>
    <w:rsid w:val="00F9256D"/>
    <w:rsid w:val="00F927AC"/>
    <w:rsid w:val="00F92A03"/>
    <w:rsid w:val="00F92E0C"/>
    <w:rsid w:val="00F92EAF"/>
    <w:rsid w:val="00F931C7"/>
    <w:rsid w:val="00F93559"/>
    <w:rsid w:val="00F93722"/>
    <w:rsid w:val="00F93D72"/>
    <w:rsid w:val="00F93E65"/>
    <w:rsid w:val="00F94070"/>
    <w:rsid w:val="00F942B6"/>
    <w:rsid w:val="00F9479F"/>
    <w:rsid w:val="00F9482C"/>
    <w:rsid w:val="00F94B29"/>
    <w:rsid w:val="00F94BB7"/>
    <w:rsid w:val="00F94C8A"/>
    <w:rsid w:val="00F94CB5"/>
    <w:rsid w:val="00F94CD8"/>
    <w:rsid w:val="00F94D19"/>
    <w:rsid w:val="00F950B5"/>
    <w:rsid w:val="00F9513F"/>
    <w:rsid w:val="00F952A6"/>
    <w:rsid w:val="00F95DF6"/>
    <w:rsid w:val="00F95F84"/>
    <w:rsid w:val="00F960C5"/>
    <w:rsid w:val="00F96319"/>
    <w:rsid w:val="00F9674F"/>
    <w:rsid w:val="00F96BCF"/>
    <w:rsid w:val="00F96FDD"/>
    <w:rsid w:val="00F973E6"/>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33E"/>
    <w:rsid w:val="00FA2506"/>
    <w:rsid w:val="00FA27C8"/>
    <w:rsid w:val="00FA2CA9"/>
    <w:rsid w:val="00FA2E3B"/>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4DB9"/>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511"/>
    <w:rsid w:val="00FB0CD7"/>
    <w:rsid w:val="00FB0D05"/>
    <w:rsid w:val="00FB0E78"/>
    <w:rsid w:val="00FB11CE"/>
    <w:rsid w:val="00FB12A0"/>
    <w:rsid w:val="00FB1304"/>
    <w:rsid w:val="00FB1527"/>
    <w:rsid w:val="00FB153D"/>
    <w:rsid w:val="00FB20D8"/>
    <w:rsid w:val="00FB21F3"/>
    <w:rsid w:val="00FB230F"/>
    <w:rsid w:val="00FB2537"/>
    <w:rsid w:val="00FB2668"/>
    <w:rsid w:val="00FB271B"/>
    <w:rsid w:val="00FB272E"/>
    <w:rsid w:val="00FB2D30"/>
    <w:rsid w:val="00FB2EB1"/>
    <w:rsid w:val="00FB307A"/>
    <w:rsid w:val="00FB33DC"/>
    <w:rsid w:val="00FB3893"/>
    <w:rsid w:val="00FB39CA"/>
    <w:rsid w:val="00FB3B3E"/>
    <w:rsid w:val="00FB4233"/>
    <w:rsid w:val="00FB4338"/>
    <w:rsid w:val="00FB442B"/>
    <w:rsid w:val="00FB477E"/>
    <w:rsid w:val="00FB47D1"/>
    <w:rsid w:val="00FB4872"/>
    <w:rsid w:val="00FB4C9C"/>
    <w:rsid w:val="00FB4DA9"/>
    <w:rsid w:val="00FB50BE"/>
    <w:rsid w:val="00FB522D"/>
    <w:rsid w:val="00FB5932"/>
    <w:rsid w:val="00FB59EB"/>
    <w:rsid w:val="00FB59F9"/>
    <w:rsid w:val="00FB5F46"/>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B8"/>
    <w:rsid w:val="00FC05E3"/>
    <w:rsid w:val="00FC09B5"/>
    <w:rsid w:val="00FC0B52"/>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7B6"/>
    <w:rsid w:val="00FC47F9"/>
    <w:rsid w:val="00FC4A58"/>
    <w:rsid w:val="00FC4A8C"/>
    <w:rsid w:val="00FC4EDF"/>
    <w:rsid w:val="00FC53DB"/>
    <w:rsid w:val="00FC5C01"/>
    <w:rsid w:val="00FC5EE9"/>
    <w:rsid w:val="00FC5FC2"/>
    <w:rsid w:val="00FC6177"/>
    <w:rsid w:val="00FC63D1"/>
    <w:rsid w:val="00FC6870"/>
    <w:rsid w:val="00FC6928"/>
    <w:rsid w:val="00FC6B12"/>
    <w:rsid w:val="00FC72E3"/>
    <w:rsid w:val="00FC7457"/>
    <w:rsid w:val="00FC7528"/>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D7B"/>
    <w:rsid w:val="00FD2F30"/>
    <w:rsid w:val="00FD30BB"/>
    <w:rsid w:val="00FD37F6"/>
    <w:rsid w:val="00FD38DB"/>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D9F"/>
    <w:rsid w:val="00FD7DF9"/>
    <w:rsid w:val="00FE0263"/>
    <w:rsid w:val="00FE0580"/>
    <w:rsid w:val="00FE08AB"/>
    <w:rsid w:val="00FE09D7"/>
    <w:rsid w:val="00FE0AD0"/>
    <w:rsid w:val="00FE0B51"/>
    <w:rsid w:val="00FE0B78"/>
    <w:rsid w:val="00FE0ED4"/>
    <w:rsid w:val="00FE0FE9"/>
    <w:rsid w:val="00FE111D"/>
    <w:rsid w:val="00FE13A6"/>
    <w:rsid w:val="00FE16A4"/>
    <w:rsid w:val="00FE1880"/>
    <w:rsid w:val="00FE1E5B"/>
    <w:rsid w:val="00FE1E82"/>
    <w:rsid w:val="00FE1EAB"/>
    <w:rsid w:val="00FE23C0"/>
    <w:rsid w:val="00FE28C8"/>
    <w:rsid w:val="00FE2DAE"/>
    <w:rsid w:val="00FE2EFE"/>
    <w:rsid w:val="00FE317D"/>
    <w:rsid w:val="00FE3328"/>
    <w:rsid w:val="00FE3465"/>
    <w:rsid w:val="00FE34D7"/>
    <w:rsid w:val="00FE3625"/>
    <w:rsid w:val="00FE39E8"/>
    <w:rsid w:val="00FE3E20"/>
    <w:rsid w:val="00FE3F71"/>
    <w:rsid w:val="00FE42BF"/>
    <w:rsid w:val="00FE494E"/>
    <w:rsid w:val="00FE4F57"/>
    <w:rsid w:val="00FE50D2"/>
    <w:rsid w:val="00FE586E"/>
    <w:rsid w:val="00FE5BA5"/>
    <w:rsid w:val="00FE5D35"/>
    <w:rsid w:val="00FE656C"/>
    <w:rsid w:val="00FE67CF"/>
    <w:rsid w:val="00FE6AF7"/>
    <w:rsid w:val="00FE6B6D"/>
    <w:rsid w:val="00FE6D20"/>
    <w:rsid w:val="00FE6FB9"/>
    <w:rsid w:val="00FE740B"/>
    <w:rsid w:val="00FE7549"/>
    <w:rsid w:val="00FE7AF0"/>
    <w:rsid w:val="00FE7BCC"/>
    <w:rsid w:val="00FF017E"/>
    <w:rsid w:val="00FF07D3"/>
    <w:rsid w:val="00FF083C"/>
    <w:rsid w:val="00FF0A46"/>
    <w:rsid w:val="00FF0BFF"/>
    <w:rsid w:val="00FF0C53"/>
    <w:rsid w:val="00FF10FA"/>
    <w:rsid w:val="00FF126D"/>
    <w:rsid w:val="00FF136C"/>
    <w:rsid w:val="00FF143C"/>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6A"/>
    <w:rsid w:val="00FF4FC9"/>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51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qFormat/>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a"/>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a"/>
    <w:link w:val="B2Char"/>
    <w:qFormat/>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a"/>
    <w:next w:val="a"/>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a"/>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afd">
    <w:name w:val="Strong"/>
    <w:basedOn w:val="a0"/>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 w:type="paragraph" w:customStyle="1" w:styleId="B3">
    <w:name w:val="B3"/>
    <w:basedOn w:val="a"/>
    <w:link w:val="B3Char"/>
    <w:qFormat/>
    <w:rsid w:val="00EB3A3E"/>
    <w:pPr>
      <w:autoSpaceDE/>
      <w:autoSpaceDN/>
      <w:adjustRightInd/>
      <w:snapToGrid/>
      <w:spacing w:after="180"/>
      <w:ind w:left="1135" w:hanging="284"/>
      <w:jc w:val="left"/>
    </w:pPr>
    <w:rPr>
      <w:sz w:val="20"/>
      <w:szCs w:val="20"/>
      <w:lang w:val="en-GB"/>
    </w:rPr>
  </w:style>
  <w:style w:type="paragraph" w:customStyle="1" w:styleId="B4">
    <w:name w:val="B4"/>
    <w:basedOn w:val="a"/>
    <w:rsid w:val="00EB3A3E"/>
    <w:pPr>
      <w:autoSpaceDE/>
      <w:autoSpaceDN/>
      <w:adjustRightInd/>
      <w:snapToGrid/>
      <w:spacing w:after="180"/>
      <w:ind w:left="1418" w:hanging="284"/>
      <w:jc w:val="left"/>
    </w:pPr>
    <w:rPr>
      <w:sz w:val="20"/>
      <w:szCs w:val="20"/>
      <w:lang w:val="en-GB"/>
    </w:rPr>
  </w:style>
  <w:style w:type="character" w:customStyle="1" w:styleId="B1Char1">
    <w:name w:val="B1 Char1"/>
    <w:qFormat/>
    <w:rsid w:val="00EB3A3E"/>
    <w:rPr>
      <w:lang w:val="en-GB" w:eastAsia="en-US"/>
    </w:rPr>
  </w:style>
  <w:style w:type="character" w:customStyle="1" w:styleId="B2Char">
    <w:name w:val="B2 Char"/>
    <w:link w:val="B2"/>
    <w:qFormat/>
    <w:locked/>
    <w:rsid w:val="00EB3A3E"/>
    <w:rPr>
      <w:rFonts w:eastAsia="等线"/>
      <w:lang w:val="en-GB" w:eastAsia="en-US"/>
    </w:rPr>
  </w:style>
  <w:style w:type="character" w:customStyle="1" w:styleId="B3Char">
    <w:name w:val="B3 Char"/>
    <w:basedOn w:val="a0"/>
    <w:link w:val="B3"/>
    <w:rsid w:val="00EB3A3E"/>
    <w:rPr>
      <w:lang w:val="en-GB" w:eastAsia="en-US"/>
    </w:rPr>
  </w:style>
  <w:style w:type="paragraph" w:customStyle="1" w:styleId="textintend3">
    <w:name w:val="text intend 3"/>
    <w:basedOn w:val="a"/>
    <w:rsid w:val="00E269DA"/>
    <w:pPr>
      <w:numPr>
        <w:numId w:val="7"/>
      </w:numPr>
      <w:overflowPunct w:val="0"/>
      <w:snapToGrid/>
      <w:textAlignment w:val="baseline"/>
    </w:pPr>
    <w:rPr>
      <w:rFonts w:eastAsia="MS Mincho"/>
      <w:sz w:val="24"/>
      <w:szCs w:val="20"/>
      <w:lang w:eastAsia="x-none"/>
    </w:rPr>
  </w:style>
  <w:style w:type="character" w:customStyle="1" w:styleId="Char10">
    <w:name w:val="列出段落 Char1"/>
    <w:uiPriority w:val="34"/>
    <w:qFormat/>
    <w:locked/>
    <w:rsid w:val="00F71657"/>
    <w:rPr>
      <w:rFonts w:eastAsia="Calibri"/>
      <w:szCs w:val="22"/>
      <w:lang w:val="en-GB"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299925382">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461568">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61743236">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1974939">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47081326">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9526168">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7b-e\Docs\R1-220071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3gpp\Meetings\TSGR1\TSGR1_107b-e\Docs\R1-220071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53E686-9040-4CFE-8726-4A906E3D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Huawei</cp:lastModifiedBy>
  <cp:revision>44</cp:revision>
  <cp:lastPrinted>2017-09-30T04:18:00Z</cp:lastPrinted>
  <dcterms:created xsi:type="dcterms:W3CDTF">2022-01-11T08:12:00Z</dcterms:created>
  <dcterms:modified xsi:type="dcterms:W3CDTF">2022-02-14T18:16:00Z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(3)XuW7RlHUR6P+kIrqmgbMmSHa3hmPjLv8gMcw1XF34AUXGS6+wF2y/99Alpvkh9Ovef6youUn
2t1IDQ4dwc68wdfqiXOFRjbslh/p+pQV6hnH/JbU1FqFxYRmCo651pdOKp8pqYg2AsR1FOw3
Ut6RTic71gz/up2hriXXOz+HBLndxqdw1qKlcmFqpTROsgC724/Z4nYxssh3ZBzK/Ae4tr7A
uykxD42xURFUIATctN</vt:lpwstr>
  </property>
  <property fmtid="{D5CDD505-2E9C-101B-9397-08002B2CF9AE}" pid="13" name="_2015_ms_pID_725343_00">
    <vt:lpwstr>_2015_ms_pID_725343</vt:lpwstr>
  </property>
  <property fmtid="{D5CDD505-2E9C-101B-9397-08002B2CF9AE}" pid="14" name="_2015_ms_pID_7253431">
    <vt:lpwstr>HTde84ujVRU7Qh64STA8NxdGOWlRorhxvFG7+RNE1TcS+cGYZ2FdM4
RFLKJulw8ynDarizeZenCffu9JaM69Dz3QVglg9kGypSLYWID1bc++3gNBvekXIhp1sGojsN
syzumJlHcE8C7DpnidzgyEir/5gFZup9DvsH10fUGGNnSi4M6cLUiY/s7Ps7p3zoK3EsQCVN
C4mWCvG4SceSiJkencyOLevRQXoVZai7cdh/</vt:lpwstr>
  </property>
  <property fmtid="{D5CDD505-2E9C-101B-9397-08002B2CF9AE}" pid="15" name="_2015_ms_pID_7253431_00">
    <vt:lpwstr>_2015_ms_pID_7253431</vt:lpwstr>
  </property>
  <property fmtid="{D5CDD505-2E9C-101B-9397-08002B2CF9AE}" pid="16" name="_2015_ms_pID_7253432">
    <vt:lpwstr>PKLksOjavZ8+dCh/SQ/Ef0pPMVtVrRAOa/hQ
FUBlC2FywhTOFx+NBFiJjfqJsUhZgw==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1644205720</vt:lpwstr>
  </property>
</Properties>
</file>