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742A120" w14:textId="25458F7F"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112B19">
        <w:rPr>
          <w:rFonts w:ascii="Arial" w:hAnsi="Arial" w:cs="Arial"/>
          <w:b/>
          <w:bCs/>
        </w:rPr>
        <w:t>7</w:t>
      </w:r>
      <w:r w:rsidR="0073381E">
        <w:rPr>
          <w:rFonts w:ascii="Arial" w:hAnsi="Arial" w:cs="Arial"/>
          <w:b/>
          <w:bCs/>
        </w:rPr>
        <w:t>b</w:t>
      </w:r>
      <w:r w:rsidR="005F09A2">
        <w:rPr>
          <w:rFonts w:ascii="Arial" w:hAnsi="Arial" w:cs="Arial"/>
          <w:b/>
          <w:bCs/>
        </w:rPr>
        <w:t>-</w:t>
      </w:r>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647C9E" w:rsidRPr="00647C9E">
        <w:rPr>
          <w:rFonts w:ascii="Arial" w:hAnsi="Arial" w:cs="Arial"/>
          <w:b/>
          <w:bCs/>
        </w:rPr>
        <w:t>R1-2200270</w:t>
      </w:r>
    </w:p>
    <w:p w14:paraId="022C252A" w14:textId="178B77B7" w:rsidR="00A84D72" w:rsidRPr="00291A12" w:rsidRDefault="00A84D72" w:rsidP="00A84D72">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w:t>
      </w:r>
      <w:r w:rsidRPr="00061ACA">
        <w:rPr>
          <w:rFonts w:ascii="Arial" w:eastAsia="MS Mincho" w:hAnsi="Arial" w:cs="Arial"/>
          <w:b/>
          <w:bCs/>
          <w:lang w:eastAsia="ja-JP"/>
        </w:rPr>
        <w:t xml:space="preserve">g, </w:t>
      </w:r>
      <w:r w:rsidR="0073381E">
        <w:rPr>
          <w:rFonts w:ascii="Arial" w:eastAsia="MS Mincho" w:hAnsi="Arial" w:cs="Arial"/>
          <w:b/>
          <w:bCs/>
          <w:lang w:eastAsia="ja-JP"/>
        </w:rPr>
        <w:t>January</w:t>
      </w:r>
      <w:r w:rsidR="00B715EC" w:rsidRPr="00B715EC">
        <w:rPr>
          <w:rFonts w:ascii="Arial" w:eastAsia="MS Mincho" w:hAnsi="Arial" w:cs="Arial"/>
          <w:b/>
          <w:bCs/>
          <w:lang w:eastAsia="ja-JP"/>
        </w:rPr>
        <w:t xml:space="preserve"> 1</w:t>
      </w:r>
      <w:r w:rsidR="0073381E">
        <w:rPr>
          <w:rFonts w:ascii="Arial" w:eastAsia="MS Mincho" w:hAnsi="Arial" w:cs="Arial"/>
          <w:b/>
          <w:bCs/>
          <w:lang w:eastAsia="ja-JP"/>
        </w:rPr>
        <w:t>7</w:t>
      </w:r>
      <w:r w:rsidR="00621235" w:rsidRPr="00621235">
        <w:rPr>
          <w:rFonts w:ascii="Arial" w:eastAsia="MS Mincho" w:hAnsi="Arial" w:cs="Arial"/>
          <w:b/>
          <w:bCs/>
          <w:vertAlign w:val="superscript"/>
          <w:lang w:eastAsia="ja-JP"/>
        </w:rPr>
        <w:t>th</w:t>
      </w:r>
      <w:r w:rsidR="00621235">
        <w:rPr>
          <w:rFonts w:ascii="Arial" w:eastAsia="MS Mincho" w:hAnsi="Arial" w:cs="Arial"/>
          <w:b/>
          <w:bCs/>
          <w:lang w:eastAsia="ja-JP"/>
        </w:rPr>
        <w:t xml:space="preserve"> </w:t>
      </w:r>
      <w:r w:rsidR="00B715EC" w:rsidRPr="00B715EC">
        <w:rPr>
          <w:rFonts w:ascii="Arial" w:eastAsia="MS Mincho" w:hAnsi="Arial" w:cs="Arial"/>
          <w:b/>
          <w:bCs/>
          <w:lang w:eastAsia="ja-JP"/>
        </w:rPr>
        <w:t xml:space="preserve">– </w:t>
      </w:r>
      <w:r w:rsidR="0073381E">
        <w:rPr>
          <w:rFonts w:ascii="Arial" w:eastAsia="MS Mincho" w:hAnsi="Arial" w:cs="Arial"/>
          <w:b/>
          <w:bCs/>
          <w:lang w:eastAsia="ja-JP"/>
        </w:rPr>
        <w:t>25</w:t>
      </w:r>
      <w:r w:rsidR="00621235" w:rsidRPr="00621235">
        <w:rPr>
          <w:rFonts w:ascii="Arial" w:eastAsia="MS Mincho" w:hAnsi="Arial" w:cs="Arial"/>
          <w:b/>
          <w:bCs/>
          <w:vertAlign w:val="superscript"/>
          <w:lang w:eastAsia="ja-JP"/>
        </w:rPr>
        <w:t>th</w:t>
      </w:r>
      <w:r w:rsidRPr="00844861">
        <w:rPr>
          <w:rFonts w:ascii="Arial" w:eastAsia="MS Mincho" w:hAnsi="Arial" w:cs="Arial"/>
          <w:b/>
          <w:bCs/>
          <w:lang w:eastAsia="ja-JP"/>
        </w:rPr>
        <w:t>, 202</w:t>
      </w:r>
      <w:r w:rsidR="0073381E">
        <w:rPr>
          <w:rFonts w:ascii="Arial" w:eastAsia="MS Mincho" w:hAnsi="Arial" w:cs="Arial"/>
          <w:b/>
          <w:bCs/>
          <w:lang w:eastAsia="ja-JP"/>
        </w:rPr>
        <w:t>2</w:t>
      </w:r>
      <w:bookmarkStart w:id="0" w:name="_GoBack"/>
      <w:bookmarkEnd w:id="0"/>
    </w:p>
    <w:p w14:paraId="729A7C3E" w14:textId="77777777"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77777777"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Considerations on </w:t>
      </w:r>
      <w:r w:rsidR="00C97E27">
        <w:rPr>
          <w:b/>
          <w:sz w:val="22"/>
          <w:szCs w:val="22"/>
        </w:rPr>
        <w:t>mode2 enhancements</w:t>
      </w:r>
    </w:p>
    <w:p w14:paraId="4EC73E3A" w14:textId="77777777"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Pr>
          <w:b/>
          <w:sz w:val="22"/>
          <w:szCs w:val="22"/>
          <w:lang w:val="en-US" w:eastAsia="zh-CN"/>
        </w:rPr>
        <w:t>8</w:t>
      </w:r>
      <w:r>
        <w:rPr>
          <w:rFonts w:hint="eastAsia"/>
          <w:b/>
          <w:sz w:val="22"/>
          <w:szCs w:val="22"/>
          <w:lang w:val="en-US" w:eastAsia="zh-CN"/>
        </w:rPr>
        <w:t>.</w:t>
      </w:r>
      <w:r>
        <w:rPr>
          <w:b/>
          <w:sz w:val="22"/>
          <w:szCs w:val="22"/>
          <w:lang w:val="en-US" w:eastAsia="zh-CN"/>
        </w:rPr>
        <w:t>11</w:t>
      </w:r>
      <w:r>
        <w:rPr>
          <w:rFonts w:hint="eastAsia"/>
          <w:b/>
          <w:sz w:val="22"/>
          <w:szCs w:val="22"/>
          <w:lang w:val="en-US" w:eastAsia="zh-CN"/>
        </w:rPr>
        <w:t>.</w:t>
      </w:r>
      <w:r>
        <w:rPr>
          <w:b/>
          <w:sz w:val="22"/>
          <w:szCs w:val="22"/>
          <w:lang w:val="en-US" w:eastAsia="zh-CN"/>
        </w:rPr>
        <w:t>1</w:t>
      </w:r>
      <w:r w:rsidR="00C97E27">
        <w:rPr>
          <w:b/>
          <w:sz w:val="22"/>
          <w:szCs w:val="22"/>
          <w:lang w:val="en-US" w:eastAsia="zh-CN"/>
        </w:rPr>
        <w:t>.2</w:t>
      </w:r>
    </w:p>
    <w:p w14:paraId="4CAB146E" w14:textId="77777777" w:rsidR="00A84D72" w:rsidRPr="00EE275C" w:rsidRDefault="00A84D72" w:rsidP="00A84D72">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p>
    <w:p w14:paraId="5A3BA63D" w14:textId="77777777" w:rsidR="00A84D72" w:rsidRDefault="00A84D72" w:rsidP="00A84D72">
      <w:pPr>
        <w:pStyle w:val="1"/>
      </w:pPr>
      <w:r w:rsidRPr="00F46A0B">
        <w:t>Introduction</w:t>
      </w:r>
    </w:p>
    <w:p w14:paraId="3D6549AD" w14:textId="679569D9" w:rsidR="00A84D72" w:rsidRDefault="00A84D72" w:rsidP="00A84D72">
      <w:pPr>
        <w:ind w:firstLineChars="150" w:firstLine="360"/>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sidR="00AB2F85">
        <w:rPr>
          <w:rFonts w:eastAsiaTheme="minorEastAsia"/>
          <w:szCs w:val="24"/>
          <w:lang w:eastAsia="zh-CN"/>
        </w:rPr>
        <w:t xml:space="preserve">previous </w:t>
      </w:r>
      <w:r>
        <w:rPr>
          <w:rFonts w:eastAsiaTheme="minorEastAsia" w:hint="eastAsia"/>
          <w:szCs w:val="24"/>
          <w:lang w:eastAsia="zh-CN"/>
        </w:rPr>
        <w:t>e-meeting</w:t>
      </w:r>
      <w:r>
        <w:rPr>
          <w:rFonts w:eastAsiaTheme="minorEastAsia"/>
          <w:szCs w:val="24"/>
          <w:lang w:eastAsia="zh-CN"/>
        </w:rPr>
        <w:t xml:space="preserve"> RAN1-10</w:t>
      </w:r>
      <w:r w:rsidR="0073381E">
        <w:rPr>
          <w:rFonts w:eastAsiaTheme="minorEastAsia"/>
          <w:szCs w:val="24"/>
          <w:lang w:eastAsia="zh-CN"/>
        </w:rPr>
        <w:t>7</w:t>
      </w:r>
      <w:r>
        <w:rPr>
          <w:rFonts w:eastAsiaTheme="minorEastAsia"/>
          <w:szCs w:val="24"/>
          <w:lang w:eastAsia="zh-CN"/>
        </w:rPr>
        <w:t>e</w:t>
      </w:r>
      <w:r>
        <w:rPr>
          <w:rFonts w:eastAsiaTheme="minorEastAsia" w:hint="eastAsia"/>
          <w:szCs w:val="24"/>
          <w:lang w:eastAsia="zh-CN"/>
        </w:rPr>
        <w:t>,</w:t>
      </w:r>
      <w:r>
        <w:rPr>
          <w:rFonts w:eastAsiaTheme="minorEastAsia"/>
          <w:szCs w:val="24"/>
          <w:lang w:eastAsia="zh-CN"/>
        </w:rPr>
        <w:t xml:space="preserve"> </w:t>
      </w:r>
      <w:r w:rsidR="00D95637">
        <w:rPr>
          <w:rFonts w:eastAsiaTheme="minorEastAsia" w:hint="eastAsia"/>
          <w:szCs w:val="24"/>
          <w:lang w:eastAsia="zh-CN"/>
        </w:rPr>
        <w:t>a</w:t>
      </w:r>
      <w:r w:rsidR="00D95637">
        <w:rPr>
          <w:rFonts w:eastAsiaTheme="minorEastAsia"/>
          <w:szCs w:val="24"/>
          <w:lang w:eastAsia="zh-CN"/>
        </w:rPr>
        <w:t xml:space="preserve"> bunch of </w:t>
      </w:r>
      <w:r w:rsidR="0092783E">
        <w:rPr>
          <w:rFonts w:eastAsiaTheme="minorEastAsia"/>
          <w:szCs w:val="24"/>
          <w:lang w:eastAsia="zh-CN"/>
        </w:rPr>
        <w:t>agreements</w:t>
      </w:r>
      <w:r w:rsidR="00AB2F85">
        <w:rPr>
          <w:rFonts w:eastAsiaTheme="minorEastAsia"/>
          <w:szCs w:val="24"/>
          <w:lang w:eastAsia="zh-CN"/>
        </w:rPr>
        <w:t xml:space="preserve"> and work</w:t>
      </w:r>
      <w:r w:rsidR="00AB2F85">
        <w:rPr>
          <w:rFonts w:eastAsiaTheme="minorEastAsia" w:hint="eastAsia"/>
          <w:szCs w:val="24"/>
          <w:lang w:eastAsia="zh-CN"/>
        </w:rPr>
        <w:t xml:space="preserve"> </w:t>
      </w:r>
      <w:r w:rsidR="00AB2F85">
        <w:rPr>
          <w:rFonts w:eastAsiaTheme="minorEastAsia"/>
          <w:szCs w:val="24"/>
          <w:lang w:eastAsia="zh-CN"/>
        </w:rPr>
        <w:t>assumptions</w:t>
      </w:r>
      <w:r w:rsidR="0092783E">
        <w:rPr>
          <w:rFonts w:eastAsiaTheme="minorEastAsia"/>
          <w:szCs w:val="24"/>
          <w:lang w:eastAsia="zh-CN"/>
        </w:rPr>
        <w:t xml:space="preserve"> </w:t>
      </w:r>
      <w:r w:rsidR="00D95637">
        <w:rPr>
          <w:rFonts w:eastAsiaTheme="minorEastAsia"/>
          <w:szCs w:val="24"/>
          <w:lang w:eastAsia="zh-CN"/>
        </w:rPr>
        <w:t>have been</w:t>
      </w:r>
      <w:r w:rsidR="0092783E">
        <w:rPr>
          <w:rFonts w:eastAsiaTheme="minorEastAsia"/>
          <w:szCs w:val="24"/>
          <w:lang w:eastAsia="zh-CN"/>
        </w:rPr>
        <w:t xml:space="preserve"> reached</w:t>
      </w:r>
      <w:r w:rsidR="00670626">
        <w:rPr>
          <w:rFonts w:eastAsiaTheme="minorEastAsia"/>
          <w:szCs w:val="24"/>
          <w:lang w:eastAsia="zh-CN"/>
        </w:rPr>
        <w:t xml:space="preserve"> </w:t>
      </w:r>
      <w:r w:rsidR="00311225">
        <w:rPr>
          <w:rFonts w:eastAsiaTheme="minorEastAsia"/>
          <w:szCs w:val="24"/>
          <w:lang w:eastAsia="zh-CN"/>
        </w:rPr>
        <w:t>for further specification of the inter-UE coordination in Mode2.</w:t>
      </w:r>
      <w:r w:rsidR="00C109CF">
        <w:rPr>
          <w:rFonts w:eastAsiaTheme="minorEastAsia"/>
          <w:szCs w:val="24"/>
          <w:lang w:eastAsia="zh-CN"/>
        </w:rPr>
        <w:t xml:space="preserve"> However, it remains the following issues </w:t>
      </w:r>
      <w:r w:rsidR="00596528">
        <w:rPr>
          <w:rFonts w:eastAsiaTheme="minorEastAsia"/>
          <w:szCs w:val="24"/>
          <w:lang w:eastAsia="zh-CN"/>
        </w:rPr>
        <w:t xml:space="preserve">that </w:t>
      </w:r>
      <w:r w:rsidR="00C109CF">
        <w:rPr>
          <w:rFonts w:eastAsiaTheme="minorEastAsia"/>
          <w:szCs w:val="24"/>
          <w:lang w:eastAsia="zh-CN"/>
        </w:rPr>
        <w:t>need further discussions</w:t>
      </w:r>
      <w:r w:rsidR="00596528">
        <w:rPr>
          <w:rFonts w:eastAsiaTheme="minorEastAsia"/>
          <w:szCs w:val="24"/>
          <w:lang w:eastAsia="zh-CN"/>
        </w:rPr>
        <w:t>:</w:t>
      </w:r>
    </w:p>
    <w:tbl>
      <w:tblPr>
        <w:tblStyle w:val="a5"/>
        <w:tblW w:w="0" w:type="auto"/>
        <w:tblLook w:val="04A0" w:firstRow="1" w:lastRow="0" w:firstColumn="1" w:lastColumn="0" w:noHBand="0" w:noVBand="1"/>
      </w:tblPr>
      <w:tblGrid>
        <w:gridCol w:w="10253"/>
      </w:tblGrid>
      <w:tr w:rsidR="00A84D72" w:rsidRPr="006B2659" w14:paraId="397F4198" w14:textId="77777777" w:rsidTr="00AA7315">
        <w:tc>
          <w:tcPr>
            <w:tcW w:w="10253" w:type="dxa"/>
          </w:tcPr>
          <w:p w14:paraId="3BD08B3C" w14:textId="77777777" w:rsidR="00E960C0" w:rsidRPr="00C109CF" w:rsidRDefault="00E960C0" w:rsidP="00E960C0">
            <w:pPr>
              <w:pStyle w:val="a3"/>
              <w:widowControl w:val="0"/>
              <w:numPr>
                <w:ilvl w:val="0"/>
                <w:numId w:val="32"/>
              </w:numPr>
              <w:spacing w:after="0"/>
              <w:ind w:firstLineChars="0" w:hanging="403"/>
              <w:jc w:val="both"/>
              <w:rPr>
                <w:rFonts w:eastAsiaTheme="minorEastAsia"/>
                <w:sz w:val="22"/>
                <w:szCs w:val="22"/>
                <w:lang w:eastAsia="ko-KR"/>
              </w:rPr>
            </w:pPr>
            <w:r w:rsidRPr="00C109CF">
              <w:rPr>
                <w:rFonts w:eastAsiaTheme="minorEastAsia"/>
                <w:sz w:val="22"/>
                <w:szCs w:val="22"/>
                <w:lang w:eastAsia="ko-KR"/>
              </w:rPr>
              <w:t>Physical layer aspects on solution(s) on enhancement(s) in mode 2 for enhanced reliability and reduced latency including</w:t>
            </w:r>
          </w:p>
          <w:p w14:paraId="4A7A44E1" w14:textId="77777777" w:rsidR="00E960C0" w:rsidRPr="00C109CF" w:rsidRDefault="00E960C0" w:rsidP="00E960C0">
            <w:pPr>
              <w:pStyle w:val="a3"/>
              <w:numPr>
                <w:ilvl w:val="1"/>
                <w:numId w:val="32"/>
              </w:numPr>
              <w:spacing w:after="0"/>
              <w:ind w:firstLineChars="0" w:hanging="403"/>
              <w:jc w:val="both"/>
              <w:rPr>
                <w:sz w:val="22"/>
                <w:szCs w:val="22"/>
                <w:lang w:eastAsia="ko-KR"/>
              </w:rPr>
            </w:pPr>
            <w:r w:rsidRPr="00C109CF">
              <w:rPr>
                <w:rFonts w:eastAsiaTheme="minorEastAsia" w:hint="eastAsia"/>
                <w:sz w:val="22"/>
                <w:szCs w:val="22"/>
                <w:lang w:eastAsia="ko-KR"/>
              </w:rPr>
              <w:t>Scheme 1</w:t>
            </w:r>
          </w:p>
          <w:p w14:paraId="4FB13B89"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Finalization of contents and containers of UE-A’s inter-UE coordination information and UE-B’s explicit request, including determination of destination UE(s) for UE-A’s inter-UE coordination information and UE-B’s explicit request</w:t>
            </w:r>
          </w:p>
          <w:p w14:paraId="5D45E1C4"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Finalization of behaviour of UE-B receiving resource set(s) from UE-A(s)</w:t>
            </w:r>
          </w:p>
          <w:p w14:paraId="5CF304BA"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Finalization of when and with which information UE-A generates and/or transmits an inter-UE coordination information, including triggering based on condition(s) other than an explicit request</w:t>
            </w:r>
          </w:p>
          <w:p w14:paraId="72093C51"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Finalization of when UE-B generates and/or transmits an explicit request</w:t>
            </w:r>
          </w:p>
          <w:p w14:paraId="675BED14"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Finalization of resource selection and/or multiplexing with sidelink transmissions for UE-A’s inter-UE coordination information and UE-B’s explicit request</w:t>
            </w:r>
          </w:p>
          <w:p w14:paraId="4CA309A2"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Finalization of prioritization of inter-UE coordination information and explicit request</w:t>
            </w:r>
          </w:p>
          <w:p w14:paraId="25B55EE0"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Combination of preferred/non-preferred resources with explicit request/condition triggers</w:t>
            </w:r>
          </w:p>
          <w:p w14:paraId="3A0574BE" w14:textId="77777777" w:rsidR="00E960C0" w:rsidRPr="00C109CF" w:rsidRDefault="00E960C0" w:rsidP="00E960C0">
            <w:pPr>
              <w:pStyle w:val="a3"/>
              <w:numPr>
                <w:ilvl w:val="1"/>
                <w:numId w:val="32"/>
              </w:numPr>
              <w:spacing w:after="0"/>
              <w:ind w:firstLineChars="0" w:hanging="403"/>
              <w:jc w:val="both"/>
              <w:rPr>
                <w:sz w:val="22"/>
                <w:szCs w:val="22"/>
                <w:lang w:eastAsia="ko-KR"/>
              </w:rPr>
            </w:pPr>
            <w:r w:rsidRPr="00C109CF">
              <w:rPr>
                <w:rFonts w:eastAsiaTheme="minorEastAsia"/>
                <w:sz w:val="22"/>
                <w:szCs w:val="22"/>
                <w:lang w:eastAsia="ko-KR"/>
              </w:rPr>
              <w:t>Scheme 2</w:t>
            </w:r>
          </w:p>
          <w:p w14:paraId="7E5C6DCB"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Finalization of determination of PSFCH resource/index for conflict indication</w:t>
            </w:r>
          </w:p>
          <w:p w14:paraId="3AECFD9B"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Finalization of behaviour of UE-B receiving a conflict indication from UE-A</w:t>
            </w:r>
          </w:p>
          <w:p w14:paraId="30C9FCB3"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Finalization of prioritization of conflict indication</w:t>
            </w:r>
          </w:p>
          <w:p w14:paraId="4FF02D40" w14:textId="77777777" w:rsidR="00E960C0" w:rsidRPr="00C109CF" w:rsidRDefault="00E960C0" w:rsidP="00E960C0">
            <w:pPr>
              <w:pStyle w:val="a3"/>
              <w:widowControl w:val="0"/>
              <w:numPr>
                <w:ilvl w:val="2"/>
                <w:numId w:val="32"/>
              </w:numPr>
              <w:spacing w:after="0"/>
              <w:ind w:firstLineChars="0"/>
              <w:jc w:val="both"/>
              <w:rPr>
                <w:sz w:val="22"/>
                <w:szCs w:val="22"/>
                <w:lang w:eastAsia="ko-KR"/>
              </w:rPr>
            </w:pPr>
            <w:r w:rsidRPr="00C109CF">
              <w:rPr>
                <w:sz w:val="22"/>
                <w:szCs w:val="22"/>
                <w:lang w:eastAsia="ko-KR"/>
              </w:rPr>
              <w:t>Finalization of how to determine UE-B among UEs scheduling conflicting TBs, including whether/how to handle, or differently handle, the case when at least one of UEs scheduling conflicting TBs doesn’t support Scheme 2</w:t>
            </w:r>
          </w:p>
          <w:p w14:paraId="5AA4EFAC" w14:textId="554D86E8" w:rsidR="0073381E" w:rsidRPr="00C109CF" w:rsidRDefault="00E960C0" w:rsidP="0073381E">
            <w:pPr>
              <w:pStyle w:val="a3"/>
              <w:widowControl w:val="0"/>
              <w:numPr>
                <w:ilvl w:val="0"/>
                <w:numId w:val="32"/>
              </w:numPr>
              <w:spacing w:after="0"/>
              <w:ind w:firstLineChars="0"/>
              <w:jc w:val="both"/>
              <w:rPr>
                <w:rFonts w:eastAsiaTheme="minorEastAsia"/>
                <w:sz w:val="22"/>
                <w:szCs w:val="22"/>
                <w:lang w:eastAsia="ko-KR"/>
              </w:rPr>
            </w:pPr>
            <w:r w:rsidRPr="00C109CF">
              <w:rPr>
                <w:rFonts w:eastAsiaTheme="minorEastAsia"/>
                <w:sz w:val="22"/>
                <w:szCs w:val="22"/>
                <w:lang w:eastAsia="ko-KR"/>
              </w:rPr>
              <w:t>Finalization of higher-layer parameters used in the physical layer</w:t>
            </w:r>
          </w:p>
          <w:p w14:paraId="76CD3536" w14:textId="6B5B8770" w:rsidR="00AB2F85" w:rsidRPr="00E9672E" w:rsidRDefault="00AB2F85" w:rsidP="00E9672E">
            <w:pPr>
              <w:overflowPunct w:val="0"/>
              <w:spacing w:after="0"/>
              <w:jc w:val="both"/>
              <w:rPr>
                <w:rFonts w:eastAsiaTheme="minorEastAsia"/>
                <w:sz w:val="20"/>
                <w:szCs w:val="24"/>
                <w:lang w:eastAsia="zh-CN"/>
              </w:rPr>
            </w:pPr>
          </w:p>
        </w:tc>
      </w:tr>
    </w:tbl>
    <w:p w14:paraId="62042A20" w14:textId="77777777" w:rsidR="00A84D72" w:rsidRPr="00A342FF" w:rsidRDefault="00311225" w:rsidP="00A342FF">
      <w:pPr>
        <w:jc w:val="both"/>
        <w:rPr>
          <w:rFonts w:eastAsiaTheme="minorEastAsia"/>
          <w:szCs w:val="24"/>
          <w:lang w:val="en-AU" w:eastAsia="zh-CN"/>
        </w:rPr>
      </w:pPr>
      <w:r>
        <w:rPr>
          <w:rFonts w:eastAsiaTheme="minorEastAsia" w:hint="eastAsia"/>
          <w:szCs w:val="24"/>
          <w:lang w:val="en-AU" w:eastAsia="zh-CN"/>
        </w:rPr>
        <w:t xml:space="preserve"> </w:t>
      </w:r>
      <w:r>
        <w:rPr>
          <w:rFonts w:eastAsiaTheme="minorEastAsia"/>
          <w:szCs w:val="24"/>
          <w:lang w:val="en-AU" w:eastAsia="zh-CN"/>
        </w:rPr>
        <w:t xml:space="preserve"> </w:t>
      </w:r>
      <w:r w:rsidR="00A84D72">
        <w:rPr>
          <w:rFonts w:eastAsiaTheme="minorEastAsia" w:hint="eastAsia"/>
          <w:szCs w:val="24"/>
          <w:lang w:eastAsia="zh-CN"/>
        </w:rPr>
        <w:t xml:space="preserve">In this contribution, we will </w:t>
      </w:r>
      <w:r w:rsidR="00A84D72">
        <w:rPr>
          <w:rFonts w:eastAsiaTheme="minorEastAsia"/>
          <w:szCs w:val="24"/>
          <w:lang w:eastAsia="zh-CN"/>
        </w:rPr>
        <w:t xml:space="preserve">present our considerations on </w:t>
      </w:r>
      <w:r w:rsidR="001861C9">
        <w:rPr>
          <w:rFonts w:eastAsiaTheme="minorEastAsia"/>
          <w:szCs w:val="24"/>
          <w:lang w:eastAsia="zh-CN"/>
        </w:rPr>
        <w:t xml:space="preserve">the inter-UE coordination scheme </w:t>
      </w:r>
      <w:r w:rsidR="00882942">
        <w:rPr>
          <w:rFonts w:eastAsiaTheme="minorEastAsia" w:hint="eastAsia"/>
          <w:szCs w:val="24"/>
          <w:lang w:eastAsia="zh-CN"/>
        </w:rPr>
        <w:t>in</w:t>
      </w:r>
      <w:r w:rsidR="00882942">
        <w:rPr>
          <w:rFonts w:eastAsiaTheme="minorEastAsia"/>
          <w:szCs w:val="24"/>
          <w:lang w:eastAsia="zh-CN"/>
        </w:rPr>
        <w:t xml:space="preserve"> </w:t>
      </w:r>
      <w:r w:rsidR="00882942">
        <w:rPr>
          <w:rFonts w:eastAsiaTheme="minorEastAsia" w:hint="eastAsia"/>
          <w:szCs w:val="24"/>
          <w:lang w:eastAsia="zh-CN"/>
        </w:rPr>
        <w:t>Mode</w:t>
      </w:r>
      <w:r w:rsidR="001861C9">
        <w:rPr>
          <w:rFonts w:eastAsiaTheme="minorEastAsia"/>
          <w:szCs w:val="24"/>
          <w:lang w:eastAsia="zh-CN"/>
        </w:rPr>
        <w:t xml:space="preserve">2 </w:t>
      </w:r>
      <w:r w:rsidR="00A84D72">
        <w:rPr>
          <w:rFonts w:eastAsiaTheme="minorEastAsia"/>
          <w:szCs w:val="24"/>
          <w:lang w:eastAsia="zh-CN"/>
        </w:rPr>
        <w:t xml:space="preserve">according to the discussions in last e-meeting, and provide the proposals accordingly. </w:t>
      </w:r>
    </w:p>
    <w:p w14:paraId="54D0F985" w14:textId="77777777" w:rsidR="00E01587" w:rsidRDefault="00A84D72" w:rsidP="00421400">
      <w:pPr>
        <w:pStyle w:val="1"/>
        <w:rPr>
          <w:lang w:eastAsia="zh-CN"/>
        </w:rPr>
      </w:pPr>
      <w:bookmarkStart w:id="1" w:name="OLE_LINK1"/>
      <w:r>
        <w:rPr>
          <w:lang w:eastAsia="zh-CN"/>
        </w:rPr>
        <w:t xml:space="preserve">Discussions   </w:t>
      </w:r>
    </w:p>
    <w:p w14:paraId="6002FAFC" w14:textId="037255AD" w:rsidR="00D23012" w:rsidRDefault="00596528" w:rsidP="00082EBC">
      <w:pPr>
        <w:pStyle w:val="2"/>
        <w:rPr>
          <w:szCs w:val="21"/>
        </w:rPr>
      </w:pPr>
      <w:r>
        <w:rPr>
          <w:szCs w:val="21"/>
        </w:rPr>
        <w:t xml:space="preserve">Finalization of </w:t>
      </w:r>
      <w:r w:rsidR="006E6840">
        <w:rPr>
          <w:szCs w:val="21"/>
        </w:rPr>
        <w:t xml:space="preserve">the </w:t>
      </w:r>
      <w:r w:rsidR="00D23012">
        <w:rPr>
          <w:rFonts w:hint="eastAsia"/>
          <w:szCs w:val="21"/>
        </w:rPr>
        <w:t>T</w:t>
      </w:r>
      <w:r w:rsidR="00D23012">
        <w:rPr>
          <w:szCs w:val="21"/>
        </w:rPr>
        <w:t xml:space="preserve">ime line </w:t>
      </w:r>
      <w:r w:rsidR="002B47C7">
        <w:rPr>
          <w:szCs w:val="21"/>
        </w:rPr>
        <w:t>of</w:t>
      </w:r>
      <w:r w:rsidR="00D23012">
        <w:rPr>
          <w:szCs w:val="21"/>
        </w:rPr>
        <w:t xml:space="preserve"> coordination information transmission</w:t>
      </w:r>
      <w:r>
        <w:rPr>
          <w:szCs w:val="21"/>
        </w:rPr>
        <w:t xml:space="preserve"> in </w:t>
      </w:r>
      <w:r w:rsidR="006E6840">
        <w:rPr>
          <w:szCs w:val="21"/>
        </w:rPr>
        <w:t>S</w:t>
      </w:r>
      <w:r>
        <w:rPr>
          <w:szCs w:val="21"/>
        </w:rPr>
        <w:t xml:space="preserve">cheme1 </w:t>
      </w:r>
    </w:p>
    <w:p w14:paraId="3158A62D" w14:textId="35BE8899" w:rsidR="001829CC" w:rsidRPr="006E6840" w:rsidRDefault="00200438" w:rsidP="007510DB">
      <w:pPr>
        <w:jc w:val="both"/>
        <w:rPr>
          <w:b/>
          <w:bCs/>
          <w:lang w:eastAsia="zh-CN"/>
        </w:rPr>
      </w:pPr>
      <w:r>
        <w:rPr>
          <w:lang w:eastAsia="zh-CN"/>
        </w:rPr>
        <w:t>Coordination information transmission</w:t>
      </w:r>
      <w:r w:rsidR="006E6840">
        <w:rPr>
          <w:lang w:eastAsia="zh-CN"/>
        </w:rPr>
        <w:t xml:space="preserve"> in Scheme1</w:t>
      </w:r>
      <w:r>
        <w:rPr>
          <w:lang w:eastAsia="zh-CN"/>
        </w:rPr>
        <w:t xml:space="preserve"> can be triggered either by explicit request or by event. </w:t>
      </w:r>
      <w:r w:rsidR="000026B2">
        <w:rPr>
          <w:lang w:eastAsia="zh-CN"/>
        </w:rPr>
        <w:t xml:space="preserve">And the explicit request for coordination information can be conveyed through </w:t>
      </w:r>
      <w:r w:rsidR="003650F0">
        <w:rPr>
          <w:lang w:eastAsia="zh-CN"/>
        </w:rPr>
        <w:t xml:space="preserve">an individual signalling </w:t>
      </w:r>
      <w:r w:rsidR="006E6840">
        <w:rPr>
          <w:lang w:eastAsia="zh-CN"/>
        </w:rPr>
        <w:t>by a new 2</w:t>
      </w:r>
      <w:r w:rsidR="006E6840" w:rsidRPr="006E6840">
        <w:rPr>
          <w:vertAlign w:val="superscript"/>
          <w:lang w:eastAsia="zh-CN"/>
        </w:rPr>
        <w:t>nd</w:t>
      </w:r>
      <w:r w:rsidR="006E6840">
        <w:rPr>
          <w:lang w:eastAsia="zh-CN"/>
        </w:rPr>
        <w:t xml:space="preserve"> </w:t>
      </w:r>
      <w:r w:rsidR="003650F0">
        <w:rPr>
          <w:lang w:eastAsia="zh-CN"/>
        </w:rPr>
        <w:t>SCI</w:t>
      </w:r>
      <w:r w:rsidR="006E6840">
        <w:rPr>
          <w:lang w:eastAsia="zh-CN"/>
        </w:rPr>
        <w:t xml:space="preserve"> format</w:t>
      </w:r>
      <w:r w:rsidR="003650F0">
        <w:rPr>
          <w:lang w:eastAsia="zh-CN"/>
        </w:rPr>
        <w:t xml:space="preserve"> or </w:t>
      </w:r>
      <w:r w:rsidR="006E6840">
        <w:rPr>
          <w:lang w:eastAsia="zh-CN"/>
        </w:rPr>
        <w:t>MAC CE</w:t>
      </w:r>
      <w:r w:rsidR="003650F0">
        <w:rPr>
          <w:lang w:eastAsia="zh-CN"/>
        </w:rPr>
        <w:t xml:space="preserve">. </w:t>
      </w:r>
      <w:r w:rsidR="003650F0">
        <w:rPr>
          <w:rFonts w:hint="eastAsia"/>
          <w:lang w:eastAsia="zh-CN"/>
        </w:rPr>
        <w:t>A</w:t>
      </w:r>
      <w:r w:rsidR="003650F0">
        <w:rPr>
          <w:lang w:eastAsia="zh-CN"/>
        </w:rPr>
        <w:t xml:space="preserve">s for the timeline, </w:t>
      </w:r>
      <w:r w:rsidR="003768AD">
        <w:rPr>
          <w:lang w:eastAsia="zh-CN"/>
        </w:rPr>
        <w:t xml:space="preserve">UE-A can transmit the coordination information after </w:t>
      </w:r>
      <w:r w:rsidR="003768AD" w:rsidRPr="00AF155E">
        <w:rPr>
          <w:b/>
          <w:bCs/>
          <w:i/>
          <w:iCs/>
          <w:lang w:eastAsia="zh-CN"/>
        </w:rPr>
        <w:t xml:space="preserve">T1 </w:t>
      </w:r>
      <w:r w:rsidR="003768AD">
        <w:rPr>
          <w:lang w:eastAsia="zh-CN"/>
        </w:rPr>
        <w:t xml:space="preserve">and before </w:t>
      </w:r>
      <w:r w:rsidR="003768AD" w:rsidRPr="00AF155E">
        <w:rPr>
          <w:b/>
          <w:bCs/>
          <w:i/>
          <w:iCs/>
          <w:lang w:eastAsia="zh-CN"/>
        </w:rPr>
        <w:t>T2-m</w:t>
      </w:r>
      <w:r w:rsidR="003768AD">
        <w:rPr>
          <w:lang w:eastAsia="zh-CN"/>
        </w:rPr>
        <w:t xml:space="preserve"> as shown in Fig.1, where</w:t>
      </w:r>
      <w:r w:rsidR="003768AD" w:rsidRPr="00AF155E">
        <w:rPr>
          <w:b/>
          <w:bCs/>
          <w:i/>
          <w:iCs/>
          <w:lang w:eastAsia="zh-CN"/>
        </w:rPr>
        <w:t xml:space="preserve"> T1</w:t>
      </w:r>
      <w:r w:rsidR="003768AD">
        <w:rPr>
          <w:lang w:eastAsia="zh-CN"/>
        </w:rPr>
        <w:t xml:space="preserve"> represents the time of the event trigger, or the time of receiving the explicit request; </w:t>
      </w:r>
      <w:r w:rsidR="003768AD" w:rsidRPr="00AF155E">
        <w:rPr>
          <w:b/>
          <w:bCs/>
          <w:i/>
          <w:iCs/>
          <w:lang w:eastAsia="zh-CN"/>
        </w:rPr>
        <w:t>T2</w:t>
      </w:r>
      <w:r w:rsidR="003768AD">
        <w:rPr>
          <w:lang w:eastAsia="zh-CN"/>
        </w:rPr>
        <w:t xml:space="preserve"> indicates the time of possible reserved resource needing to be reselected due to </w:t>
      </w:r>
      <w:r w:rsidR="008E0BA8">
        <w:rPr>
          <w:lang w:eastAsia="zh-CN"/>
        </w:rPr>
        <w:t xml:space="preserve">transmission </w:t>
      </w:r>
      <w:r w:rsidR="003768AD">
        <w:rPr>
          <w:lang w:eastAsia="zh-CN"/>
        </w:rPr>
        <w:t>conflict</w:t>
      </w:r>
      <w:r w:rsidR="008E0BA8">
        <w:rPr>
          <w:lang w:eastAsia="zh-CN"/>
        </w:rPr>
        <w:t xml:space="preserve"> or half-duplex issues</w:t>
      </w:r>
      <w:r w:rsidR="003768AD">
        <w:rPr>
          <w:lang w:eastAsia="zh-CN"/>
        </w:rPr>
        <w:t xml:space="preserve">, or the PDB associated to the coordination information; the duration </w:t>
      </w:r>
      <w:r w:rsidR="003768AD" w:rsidRPr="00AF155E">
        <w:rPr>
          <w:b/>
          <w:bCs/>
          <w:i/>
          <w:iCs/>
          <w:lang w:eastAsia="zh-CN"/>
        </w:rPr>
        <w:t>m</w:t>
      </w:r>
      <w:r w:rsidR="003768AD">
        <w:rPr>
          <w:lang w:eastAsia="zh-CN"/>
        </w:rPr>
        <w:t xml:space="preserve"> is used for processing the coordination information and resource (re)selection. </w:t>
      </w:r>
      <w:r w:rsidR="00907935">
        <w:rPr>
          <w:lang w:eastAsia="zh-CN"/>
        </w:rPr>
        <w:t>Note that</w:t>
      </w:r>
      <w:r w:rsidR="00AA5B3B">
        <w:rPr>
          <w:lang w:eastAsia="zh-CN"/>
        </w:rPr>
        <w:t xml:space="preserve"> with different trigger</w:t>
      </w:r>
      <w:r w:rsidR="00AF155E">
        <w:rPr>
          <w:lang w:eastAsia="zh-CN"/>
        </w:rPr>
        <w:t>s</w:t>
      </w:r>
      <w:r w:rsidR="00AA5B3B">
        <w:rPr>
          <w:lang w:eastAsia="zh-CN"/>
        </w:rPr>
        <w:t xml:space="preserve">, </w:t>
      </w:r>
      <w:r w:rsidR="00AF155E">
        <w:rPr>
          <w:lang w:eastAsia="zh-CN"/>
        </w:rPr>
        <w:t xml:space="preserve">the availability of </w:t>
      </w:r>
      <w:r w:rsidR="00AA5B3B">
        <w:rPr>
          <w:lang w:eastAsia="zh-CN"/>
        </w:rPr>
        <w:t>parameters</w:t>
      </w:r>
      <w:r w:rsidR="007510DB">
        <w:rPr>
          <w:lang w:eastAsia="zh-CN"/>
        </w:rPr>
        <w:t xml:space="preserve"> to determine</w:t>
      </w:r>
      <w:r w:rsidR="00AA5B3B">
        <w:rPr>
          <w:lang w:eastAsia="zh-CN"/>
        </w:rPr>
        <w:t xml:space="preserve"> </w:t>
      </w:r>
      <w:r w:rsidR="00AA5B3B" w:rsidRPr="00AF155E">
        <w:rPr>
          <w:b/>
          <w:bCs/>
          <w:i/>
          <w:iCs/>
          <w:lang w:eastAsia="zh-CN"/>
        </w:rPr>
        <w:t>T1</w:t>
      </w:r>
      <w:r w:rsidR="00AA5B3B">
        <w:rPr>
          <w:lang w:eastAsia="zh-CN"/>
        </w:rPr>
        <w:t xml:space="preserve"> and </w:t>
      </w:r>
      <w:r w:rsidR="00AA5B3B" w:rsidRPr="00AF155E">
        <w:rPr>
          <w:b/>
          <w:bCs/>
          <w:i/>
          <w:iCs/>
          <w:lang w:eastAsia="zh-CN"/>
        </w:rPr>
        <w:t>T2</w:t>
      </w:r>
      <w:r w:rsidR="00AA5B3B">
        <w:rPr>
          <w:lang w:eastAsia="zh-CN"/>
        </w:rPr>
        <w:t xml:space="preserve"> </w:t>
      </w:r>
      <w:r w:rsidR="00AF155E">
        <w:rPr>
          <w:lang w:eastAsia="zh-CN"/>
        </w:rPr>
        <w:t xml:space="preserve">might </w:t>
      </w:r>
      <w:r w:rsidR="00212148">
        <w:rPr>
          <w:lang w:eastAsia="zh-CN"/>
        </w:rPr>
        <w:t>vary</w:t>
      </w:r>
      <w:r w:rsidR="006268D0">
        <w:rPr>
          <w:lang w:eastAsia="zh-CN"/>
        </w:rPr>
        <w:t xml:space="preserve">. For instance, in the event trigger case, the PDB associated to the coordination information can be set </w:t>
      </w:r>
      <w:r w:rsidR="008E0BA8">
        <w:rPr>
          <w:lang w:eastAsia="zh-CN"/>
        </w:rPr>
        <w:t>according to resource reservation status observed at UE-A</w:t>
      </w:r>
      <w:r w:rsidR="006268D0">
        <w:rPr>
          <w:lang w:eastAsia="zh-CN"/>
        </w:rPr>
        <w:t xml:space="preserve">. However, it can be indicated in the SCI or PC5-RRC </w:t>
      </w:r>
      <w:r w:rsidR="00B5644E">
        <w:rPr>
          <w:rFonts w:hint="eastAsia"/>
          <w:lang w:eastAsia="zh-CN"/>
        </w:rPr>
        <w:t>bas</w:t>
      </w:r>
      <w:r w:rsidR="00B5644E">
        <w:rPr>
          <w:lang w:eastAsia="zh-CN"/>
        </w:rPr>
        <w:t xml:space="preserve">ed explicit request </w:t>
      </w:r>
      <w:r w:rsidR="006268D0">
        <w:rPr>
          <w:lang w:eastAsia="zh-CN"/>
        </w:rPr>
        <w:t>signalling</w:t>
      </w:r>
      <w:r w:rsidR="00CD1AFA">
        <w:rPr>
          <w:lang w:eastAsia="zh-CN"/>
        </w:rPr>
        <w:t xml:space="preserve">. </w:t>
      </w:r>
    </w:p>
    <w:p w14:paraId="47F9E458" w14:textId="77777777" w:rsidR="001829CC" w:rsidRDefault="001829CC" w:rsidP="001829CC">
      <w:pPr>
        <w:keepNext/>
        <w:jc w:val="center"/>
      </w:pPr>
      <w:r w:rsidRPr="001829CC">
        <w:rPr>
          <w:noProof/>
          <w:lang w:val="en-US" w:eastAsia="zh-CN"/>
        </w:rPr>
        <w:lastRenderedPageBreak/>
        <w:drawing>
          <wp:inline distT="0" distB="0" distL="0" distR="0" wp14:anchorId="322BC3A0" wp14:editId="334EFAB4">
            <wp:extent cx="4521200" cy="1212790"/>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40341" cy="1217924"/>
                    </a:xfrm>
                    <a:prstGeom prst="rect">
                      <a:avLst/>
                    </a:prstGeom>
                  </pic:spPr>
                </pic:pic>
              </a:graphicData>
            </a:graphic>
          </wp:inline>
        </w:drawing>
      </w:r>
    </w:p>
    <w:p w14:paraId="45ABD906" w14:textId="780DE036" w:rsidR="003768AD" w:rsidRDefault="001829CC" w:rsidP="001829CC">
      <w:pPr>
        <w:pStyle w:val="a6"/>
        <w:jc w:val="center"/>
        <w:rPr>
          <w:lang w:eastAsia="zh-CN"/>
        </w:rPr>
      </w:pPr>
      <w:r>
        <w:t xml:space="preserve">Fig. </w:t>
      </w:r>
      <w:r>
        <w:fldChar w:fldCharType="begin"/>
      </w:r>
      <w:r>
        <w:instrText xml:space="preserve"> SEQ Fig. \* ARABIC </w:instrText>
      </w:r>
      <w:r>
        <w:fldChar w:fldCharType="separate"/>
      </w:r>
      <w:r w:rsidR="00B27D96">
        <w:rPr>
          <w:noProof/>
        </w:rPr>
        <w:t>1</w:t>
      </w:r>
      <w:r>
        <w:fldChar w:fldCharType="end"/>
      </w:r>
      <w:r>
        <w:t xml:space="preserve"> Time line of coordination information transmission</w:t>
      </w:r>
    </w:p>
    <w:p w14:paraId="5EB1C195" w14:textId="71035C8D" w:rsidR="006939AA" w:rsidRPr="00CD13BA" w:rsidRDefault="0011593A" w:rsidP="006939AA">
      <w:pPr>
        <w:rPr>
          <w:lang w:val="en-US" w:eastAsia="zh-CN"/>
        </w:rPr>
      </w:pPr>
      <w:r>
        <w:rPr>
          <w:b/>
          <w:bCs/>
          <w:i/>
          <w:iCs/>
          <w:u w:val="single"/>
          <w:lang w:eastAsia="zh-CN"/>
        </w:rPr>
        <w:t>Propoasl1</w:t>
      </w:r>
      <w:r w:rsidR="00FA6246" w:rsidRPr="003251DD">
        <w:rPr>
          <w:b/>
          <w:bCs/>
          <w:i/>
          <w:iCs/>
          <w:u w:val="single"/>
          <w:lang w:eastAsia="zh-CN"/>
        </w:rPr>
        <w:t>:</w:t>
      </w:r>
      <w:r w:rsidR="00FA6246" w:rsidRPr="003251DD">
        <w:rPr>
          <w:u w:val="single"/>
          <w:lang w:eastAsia="zh-CN"/>
        </w:rPr>
        <w:t xml:space="preserve"> </w:t>
      </w:r>
      <w:r w:rsidR="00FA6246" w:rsidRPr="00B976A3">
        <w:rPr>
          <w:i/>
          <w:iCs/>
          <w:lang w:eastAsia="zh-CN"/>
        </w:rPr>
        <w:t xml:space="preserve">UE-A can transmit the coordination information after </w:t>
      </w:r>
      <w:r w:rsidR="00FA6246" w:rsidRPr="00B976A3">
        <w:rPr>
          <w:b/>
          <w:bCs/>
          <w:i/>
          <w:iCs/>
          <w:lang w:eastAsia="zh-CN"/>
        </w:rPr>
        <w:t xml:space="preserve">T1 </w:t>
      </w:r>
      <w:r w:rsidR="00FA6246" w:rsidRPr="00B976A3">
        <w:rPr>
          <w:i/>
          <w:iCs/>
          <w:lang w:eastAsia="zh-CN"/>
        </w:rPr>
        <w:t xml:space="preserve">and before </w:t>
      </w:r>
      <w:r w:rsidR="00FA6246" w:rsidRPr="00B976A3">
        <w:rPr>
          <w:b/>
          <w:bCs/>
          <w:i/>
          <w:iCs/>
          <w:lang w:eastAsia="zh-CN"/>
        </w:rPr>
        <w:t>T2-m</w:t>
      </w:r>
      <w:r w:rsidR="00FA6246" w:rsidRPr="00B976A3">
        <w:rPr>
          <w:i/>
          <w:iCs/>
          <w:lang w:eastAsia="zh-CN"/>
        </w:rPr>
        <w:t>,</w:t>
      </w:r>
      <w:r w:rsidR="00A44788">
        <w:rPr>
          <w:i/>
          <w:iCs/>
          <w:lang w:eastAsia="zh-CN"/>
        </w:rPr>
        <w:t xml:space="preserve"> </w:t>
      </w:r>
      <w:r w:rsidRPr="00B976A3">
        <w:rPr>
          <w:i/>
          <w:iCs/>
          <w:lang w:eastAsia="zh-CN"/>
        </w:rPr>
        <w:t xml:space="preserve">where </w:t>
      </w:r>
      <w:r w:rsidRPr="00B976A3">
        <w:rPr>
          <w:b/>
          <w:bCs/>
          <w:i/>
          <w:iCs/>
          <w:lang w:eastAsia="zh-CN"/>
        </w:rPr>
        <w:t>T1</w:t>
      </w:r>
      <w:r w:rsidRPr="00B976A3">
        <w:rPr>
          <w:i/>
          <w:iCs/>
          <w:lang w:eastAsia="zh-CN"/>
        </w:rPr>
        <w:t xml:space="preserve"> represents the time of the event trigger, or the time of receiving the explicit request; </w:t>
      </w:r>
      <w:r w:rsidRPr="00B976A3">
        <w:rPr>
          <w:b/>
          <w:bCs/>
          <w:i/>
          <w:iCs/>
          <w:lang w:eastAsia="zh-CN"/>
        </w:rPr>
        <w:t>T2</w:t>
      </w:r>
      <w:r w:rsidRPr="00B976A3">
        <w:rPr>
          <w:i/>
          <w:iCs/>
          <w:lang w:eastAsia="zh-CN"/>
        </w:rPr>
        <w:t xml:space="preserve"> indicates the time of possible reserved resource needing to be reselected due to transmission conflict or half-duplex issues, or the PDB associated to the coordination information</w:t>
      </w:r>
      <w:r w:rsidR="00B976A3" w:rsidRPr="00B976A3">
        <w:rPr>
          <w:rFonts w:hint="eastAsia"/>
          <w:i/>
          <w:iCs/>
          <w:lang w:eastAsia="zh-CN"/>
        </w:rPr>
        <w:t>.</w:t>
      </w:r>
      <w:r w:rsidR="00B976A3">
        <w:rPr>
          <w:lang w:eastAsia="zh-CN"/>
        </w:rPr>
        <w:t xml:space="preserve"> </w:t>
      </w:r>
    </w:p>
    <w:p w14:paraId="4B566C51" w14:textId="33068CF2" w:rsidR="00A84D72" w:rsidRDefault="00267CFA" w:rsidP="00421400">
      <w:pPr>
        <w:pStyle w:val="2"/>
        <w:rPr>
          <w:szCs w:val="21"/>
        </w:rPr>
      </w:pPr>
      <w:r>
        <w:rPr>
          <w:szCs w:val="21"/>
        </w:rPr>
        <w:t xml:space="preserve">Finalization of </w:t>
      </w:r>
      <w:r w:rsidR="004D28B5">
        <w:rPr>
          <w:szCs w:val="21"/>
        </w:rPr>
        <w:t>C</w:t>
      </w:r>
      <w:r w:rsidR="00971DCD">
        <w:rPr>
          <w:szCs w:val="21"/>
        </w:rPr>
        <w:t>ont</w:t>
      </w:r>
      <w:r>
        <w:rPr>
          <w:szCs w:val="21"/>
        </w:rPr>
        <w:t>ents</w:t>
      </w:r>
      <w:r w:rsidR="00971DCD">
        <w:rPr>
          <w:szCs w:val="21"/>
        </w:rPr>
        <w:t xml:space="preserve"> </w:t>
      </w:r>
      <w:r w:rsidR="00971DCD">
        <w:rPr>
          <w:rFonts w:hint="eastAsia"/>
          <w:szCs w:val="21"/>
        </w:rPr>
        <w:t>of</w:t>
      </w:r>
      <w:r w:rsidR="00971DCD">
        <w:rPr>
          <w:szCs w:val="21"/>
        </w:rPr>
        <w:t xml:space="preserve"> </w:t>
      </w:r>
      <w:r w:rsidR="004D28B5">
        <w:rPr>
          <w:szCs w:val="21"/>
        </w:rPr>
        <w:t xml:space="preserve">coordination information </w:t>
      </w:r>
      <w:r w:rsidR="0013044F">
        <w:rPr>
          <w:szCs w:val="21"/>
        </w:rPr>
        <w:t>in Scheme1</w:t>
      </w:r>
    </w:p>
    <w:p w14:paraId="18B1327C" w14:textId="2CC2EACF" w:rsidR="00B976A3" w:rsidRPr="00B976A3" w:rsidRDefault="001E3D2C" w:rsidP="00B976A3">
      <w:pPr>
        <w:jc w:val="both"/>
        <w:rPr>
          <w:lang w:eastAsia="zh-CN"/>
        </w:rPr>
      </w:pPr>
      <w:r>
        <w:rPr>
          <w:rFonts w:hint="eastAsia"/>
          <w:lang w:eastAsia="zh-CN"/>
        </w:rPr>
        <w:t>For</w:t>
      </w:r>
      <w:r>
        <w:rPr>
          <w:lang w:eastAsia="zh-CN"/>
        </w:rPr>
        <w:t xml:space="preserve"> </w:t>
      </w:r>
      <w:r w:rsidRPr="003251DD">
        <w:rPr>
          <w:rFonts w:hint="eastAsia"/>
          <w:b/>
          <w:bCs/>
          <w:i/>
          <w:iCs/>
          <w:lang w:eastAsia="zh-CN"/>
        </w:rPr>
        <w:t>Scheme</w:t>
      </w:r>
      <w:r w:rsidRPr="003251DD">
        <w:rPr>
          <w:b/>
          <w:bCs/>
          <w:i/>
          <w:iCs/>
          <w:lang w:eastAsia="zh-CN"/>
        </w:rPr>
        <w:t>1</w:t>
      </w:r>
      <w:r>
        <w:rPr>
          <w:rFonts w:hint="eastAsia"/>
          <w:lang w:eastAsia="zh-CN"/>
        </w:rPr>
        <w:t>,</w:t>
      </w:r>
      <w:r>
        <w:rPr>
          <w:lang w:eastAsia="zh-CN"/>
        </w:rPr>
        <w:t xml:space="preserve"> </w:t>
      </w:r>
      <w:r w:rsidR="00B976A3">
        <w:rPr>
          <w:lang w:eastAsia="zh-CN"/>
        </w:rPr>
        <w:t xml:space="preserve">it supports to </w:t>
      </w:r>
      <w:r w:rsidR="00B976A3" w:rsidRPr="00B976A3">
        <w:rPr>
          <w:lang w:eastAsia="zh-CN"/>
        </w:rPr>
        <w:t>r</w:t>
      </w:r>
      <w:r w:rsidR="00C4355A" w:rsidRPr="00B976A3">
        <w:rPr>
          <w:lang w:eastAsia="zh-CN"/>
        </w:rPr>
        <w:t>euse a single or multiple combinations of TRIV, FRIV, resource reservation period as specified in Rel-16 TS 38.214 Section 8.1.5</w:t>
      </w:r>
      <w:r w:rsidR="00B976A3">
        <w:rPr>
          <w:lang w:eastAsia="zh-CN"/>
        </w:rPr>
        <w:t xml:space="preserve"> to indicate the preferred </w:t>
      </w:r>
      <w:r w:rsidR="00B976A3">
        <w:rPr>
          <w:rFonts w:hint="eastAsia"/>
          <w:lang w:eastAsia="zh-CN"/>
        </w:rPr>
        <w:t>or</w:t>
      </w:r>
      <w:r w:rsidR="00B976A3">
        <w:rPr>
          <w:lang w:eastAsia="zh-CN"/>
        </w:rPr>
        <w:t xml:space="preserve"> n</w:t>
      </w:r>
      <w:r w:rsidR="00B976A3">
        <w:rPr>
          <w:rFonts w:hint="eastAsia"/>
          <w:lang w:eastAsia="zh-CN"/>
        </w:rPr>
        <w:t>on</w:t>
      </w:r>
      <w:r w:rsidR="00B976A3">
        <w:rPr>
          <w:lang w:eastAsia="zh-CN"/>
        </w:rPr>
        <w:t xml:space="preserve">-preferred resources </w:t>
      </w:r>
      <w:r w:rsidR="00C4355A" w:rsidRPr="00B976A3">
        <w:rPr>
          <w:lang w:eastAsia="zh-CN"/>
        </w:rPr>
        <w:t xml:space="preserve">with </w:t>
      </w:r>
      <w:r w:rsidR="00B976A3" w:rsidRPr="00B976A3">
        <w:rPr>
          <w:lang w:eastAsia="zh-CN"/>
        </w:rPr>
        <w:t>the modification that f</w:t>
      </w:r>
      <w:r w:rsidR="00C4355A" w:rsidRPr="00B976A3">
        <w:rPr>
          <w:lang w:eastAsia="zh-CN"/>
        </w:rPr>
        <w:t>irst resource location of each TRIV is separately indicated by the inter-UE coordination information</w:t>
      </w:r>
      <w:r w:rsidR="00B976A3">
        <w:rPr>
          <w:lang w:eastAsia="zh-CN"/>
        </w:rPr>
        <w:t xml:space="preserve">. </w:t>
      </w:r>
    </w:p>
    <w:p w14:paraId="56D0A26E" w14:textId="39268548" w:rsidR="00C4355A" w:rsidRPr="007274D7" w:rsidRDefault="00C4355A" w:rsidP="008E6574">
      <w:pPr>
        <w:jc w:val="both"/>
        <w:rPr>
          <w:lang w:eastAsia="zh-CN"/>
        </w:rPr>
      </w:pPr>
      <w:r>
        <w:rPr>
          <w:lang w:eastAsia="zh-CN"/>
        </w:rPr>
        <w:t xml:space="preserve">From our view, </w:t>
      </w:r>
      <w:r w:rsidR="00267CFA">
        <w:rPr>
          <w:lang w:eastAsia="zh-CN"/>
        </w:rPr>
        <w:t xml:space="preserve">if UE-A indicates the preferred resources </w:t>
      </w:r>
      <w:r w:rsidR="00DD33A0">
        <w:rPr>
          <w:lang w:eastAsia="zh-CN"/>
        </w:rPr>
        <w:t>to UE-B in the coordination information,</w:t>
      </w:r>
      <w:r w:rsidR="00267CFA">
        <w:rPr>
          <w:lang w:eastAsia="zh-CN"/>
        </w:rPr>
        <w:t xml:space="preserve"> the non-preferred resources that UE-A intends to inform UE-B might not be equivalent to the resources </w:t>
      </w:r>
      <w:r w:rsidR="00F00AE3">
        <w:rPr>
          <w:lang w:eastAsia="zh-CN"/>
        </w:rPr>
        <w:t xml:space="preserve">not included in the </w:t>
      </w:r>
      <w:r w:rsidR="007F174C">
        <w:rPr>
          <w:lang w:eastAsia="zh-CN"/>
        </w:rPr>
        <w:t xml:space="preserve">indicated </w:t>
      </w:r>
      <w:r w:rsidR="00F00AE3">
        <w:rPr>
          <w:lang w:eastAsia="zh-CN"/>
        </w:rPr>
        <w:t xml:space="preserve">preferred resources </w:t>
      </w:r>
      <w:r w:rsidR="007F174C">
        <w:rPr>
          <w:lang w:eastAsia="zh-CN"/>
        </w:rPr>
        <w:t>from</w:t>
      </w:r>
      <w:r w:rsidR="00F00AE3">
        <w:rPr>
          <w:lang w:eastAsia="zh-CN"/>
        </w:rPr>
        <w:t xml:space="preserve"> UE-A.</w:t>
      </w:r>
      <w:r w:rsidR="00267CFA">
        <w:rPr>
          <w:lang w:eastAsia="zh-CN"/>
        </w:rPr>
        <w:t xml:space="preserve"> </w:t>
      </w:r>
      <w:r w:rsidR="003A701C">
        <w:rPr>
          <w:lang w:eastAsia="zh-CN"/>
        </w:rPr>
        <w:t>D</w:t>
      </w:r>
      <w:r w:rsidR="00B976A3">
        <w:rPr>
          <w:lang w:eastAsia="zh-CN"/>
        </w:rPr>
        <w:t xml:space="preserve">ue to the limitation of the number of </w:t>
      </w:r>
      <w:r w:rsidR="00267CFA" w:rsidRPr="00B976A3">
        <w:rPr>
          <w:lang w:eastAsia="zh-CN"/>
        </w:rPr>
        <w:t>combinations of TRIV, FRIV, resource reservation period</w:t>
      </w:r>
      <w:r w:rsidR="003A701C">
        <w:rPr>
          <w:lang w:eastAsia="zh-CN"/>
        </w:rPr>
        <w:t xml:space="preserve"> in the coordination information</w:t>
      </w:r>
      <w:r w:rsidR="00267CFA">
        <w:rPr>
          <w:lang w:eastAsia="zh-CN"/>
        </w:rPr>
        <w:t>,</w:t>
      </w:r>
      <w:r w:rsidR="003A701C">
        <w:rPr>
          <w:lang w:eastAsia="zh-CN"/>
        </w:rPr>
        <w:t xml:space="preserve"> UE-A might not be able to indicate all the preferred resources to UE-B</w:t>
      </w:r>
      <w:r w:rsidR="007274D7">
        <w:rPr>
          <w:lang w:eastAsia="zh-CN"/>
        </w:rPr>
        <w:t xml:space="preserve">. As a result, UE-A chooses to inform a subset of preferred resources. </w:t>
      </w:r>
      <w:r w:rsidR="00F56263">
        <w:rPr>
          <w:lang w:eastAsia="zh-CN"/>
        </w:rPr>
        <w:t xml:space="preserve">In such case, it is not intelligent for UE-B to exclude all the resources not indicated in the preferred resources in the resource selection procedure. </w:t>
      </w:r>
      <w:r w:rsidR="00B13878">
        <w:rPr>
          <w:lang w:eastAsia="zh-CN"/>
        </w:rPr>
        <w:t xml:space="preserve">When the preferred resources do not meet the amount requirement of candidate resources for resource selection, UE-B would be still confused </w:t>
      </w:r>
      <w:r w:rsidR="00CC7B11">
        <w:rPr>
          <w:lang w:eastAsia="zh-CN"/>
        </w:rPr>
        <w:t>about which resource that UE-A is actually non-</w:t>
      </w:r>
      <w:r w:rsidR="00143674">
        <w:rPr>
          <w:lang w:eastAsia="zh-CN"/>
        </w:rPr>
        <w:t>preferred</w:t>
      </w:r>
      <w:r w:rsidR="00CC7B11">
        <w:rPr>
          <w:lang w:eastAsia="zh-CN"/>
        </w:rPr>
        <w:t>.</w:t>
      </w:r>
      <w:r w:rsidR="00B13878">
        <w:rPr>
          <w:lang w:eastAsia="zh-CN"/>
        </w:rPr>
        <w:t xml:space="preserve"> Therefore, we think it is necessary to support to indicate </w:t>
      </w:r>
      <w:bookmarkStart w:id="2" w:name="_Hlk92191616"/>
      <w:r w:rsidR="00B13878">
        <w:rPr>
          <w:lang w:eastAsia="zh-CN"/>
        </w:rPr>
        <w:t>both preferred resources and non-preferred resources at the same time</w:t>
      </w:r>
      <w:bookmarkEnd w:id="2"/>
      <w:r w:rsidR="00B13878">
        <w:rPr>
          <w:lang w:eastAsia="zh-CN"/>
        </w:rPr>
        <w:t xml:space="preserve"> so that UE-B can identify the truly non-preferred resources</w:t>
      </w:r>
      <w:r w:rsidR="007F174C">
        <w:rPr>
          <w:lang w:eastAsia="zh-CN"/>
        </w:rPr>
        <w:t xml:space="preserve">. </w:t>
      </w:r>
      <w:r w:rsidR="00CE7025">
        <w:rPr>
          <w:lang w:eastAsia="zh-CN"/>
        </w:rPr>
        <w:t xml:space="preserve">UE-B will not select the indicated non-preferred resources and choose the resource in the indicated preferred resources, or possible resources not included in the </w:t>
      </w:r>
      <w:r w:rsidR="00BC55CC">
        <w:rPr>
          <w:lang w:eastAsia="zh-CN"/>
        </w:rPr>
        <w:t xml:space="preserve">coordination information </w:t>
      </w:r>
      <w:r w:rsidR="00CE7025">
        <w:rPr>
          <w:lang w:eastAsia="zh-CN"/>
        </w:rPr>
        <w:t>based on the sensing results</w:t>
      </w:r>
      <w:r w:rsidR="00BC55CC">
        <w:rPr>
          <w:lang w:eastAsia="zh-CN"/>
        </w:rPr>
        <w:t xml:space="preserve"> of UE-B</w:t>
      </w:r>
      <w:r w:rsidR="00CE7025">
        <w:rPr>
          <w:lang w:eastAsia="zh-CN"/>
        </w:rPr>
        <w:t xml:space="preserve"> if the </w:t>
      </w:r>
      <w:r w:rsidR="00BC55CC">
        <w:rPr>
          <w:lang w:eastAsia="zh-CN"/>
        </w:rPr>
        <w:t>number</w:t>
      </w:r>
      <w:r w:rsidR="00CE7025">
        <w:rPr>
          <w:lang w:eastAsia="zh-CN"/>
        </w:rPr>
        <w:t xml:space="preserve"> of </w:t>
      </w:r>
      <w:r w:rsidR="00BC55CC">
        <w:rPr>
          <w:lang w:eastAsia="zh-CN"/>
        </w:rPr>
        <w:t xml:space="preserve">candidate </w:t>
      </w:r>
      <w:r w:rsidR="00CE7025">
        <w:rPr>
          <w:lang w:eastAsia="zh-CN"/>
        </w:rPr>
        <w:t xml:space="preserve">resources </w:t>
      </w:r>
      <w:r w:rsidR="00BC55CC">
        <w:rPr>
          <w:lang w:eastAsia="zh-CN"/>
        </w:rPr>
        <w:t xml:space="preserve">does not meet the amount requirement. </w:t>
      </w:r>
      <w:r w:rsidR="00CE7025">
        <w:rPr>
          <w:lang w:eastAsia="zh-CN"/>
        </w:rPr>
        <w:t xml:space="preserve"> </w:t>
      </w:r>
    </w:p>
    <w:p w14:paraId="64048F27" w14:textId="7A1966DB" w:rsidR="00A84D72" w:rsidRDefault="00A84D72" w:rsidP="002B037D">
      <w:pPr>
        <w:jc w:val="both"/>
        <w:rPr>
          <w:b/>
          <w:lang w:eastAsia="zh-CN"/>
        </w:rPr>
      </w:pPr>
      <w:r w:rsidRPr="00FE7E72">
        <w:rPr>
          <w:b/>
          <w:i/>
          <w:u w:val="single"/>
          <w:lang w:eastAsia="zh-CN"/>
        </w:rPr>
        <w:t>Proposal</w:t>
      </w:r>
      <w:r w:rsidR="00BC55CC">
        <w:rPr>
          <w:b/>
          <w:i/>
          <w:u w:val="single"/>
          <w:lang w:eastAsia="zh-CN"/>
        </w:rPr>
        <w:t>2</w:t>
      </w:r>
      <w:r w:rsidRPr="00FE7E72">
        <w:rPr>
          <w:b/>
          <w:i/>
          <w:u w:val="single"/>
          <w:lang w:eastAsia="zh-CN"/>
        </w:rPr>
        <w:t>:</w:t>
      </w:r>
      <w:r w:rsidRPr="00444F2B">
        <w:rPr>
          <w:i/>
          <w:iCs/>
          <w:u w:val="single"/>
          <w:lang w:eastAsia="zh-CN"/>
        </w:rPr>
        <w:t xml:space="preserve"> </w:t>
      </w:r>
      <w:bookmarkEnd w:id="1"/>
      <w:r w:rsidR="00BC55CC">
        <w:rPr>
          <w:i/>
          <w:iCs/>
          <w:lang w:eastAsia="zh-CN"/>
        </w:rPr>
        <w:t xml:space="preserve">Support to use </w:t>
      </w:r>
      <w:r w:rsidR="007A27B0">
        <w:rPr>
          <w:i/>
          <w:iCs/>
          <w:lang w:eastAsia="zh-CN"/>
        </w:rPr>
        <w:t>N bits</w:t>
      </w:r>
      <w:r w:rsidR="00BC55CC">
        <w:rPr>
          <w:i/>
          <w:iCs/>
          <w:lang w:eastAsia="zh-CN"/>
        </w:rPr>
        <w:t xml:space="preserve"> to indicate </w:t>
      </w:r>
      <w:r w:rsidR="007A27B0">
        <w:rPr>
          <w:i/>
          <w:iCs/>
          <w:lang w:eastAsia="zh-CN"/>
        </w:rPr>
        <w:t xml:space="preserve">each of </w:t>
      </w:r>
      <w:r w:rsidR="00BC55CC">
        <w:rPr>
          <w:i/>
          <w:iCs/>
          <w:lang w:eastAsia="zh-CN"/>
        </w:rPr>
        <w:t xml:space="preserve">the N </w:t>
      </w:r>
      <w:r w:rsidR="007A27B0">
        <w:rPr>
          <w:i/>
          <w:iCs/>
          <w:lang w:eastAsia="zh-CN"/>
        </w:rPr>
        <w:t xml:space="preserve">resources in the coordination information </w:t>
      </w:r>
      <w:r w:rsidR="00BC55CC">
        <w:rPr>
          <w:i/>
          <w:iCs/>
          <w:lang w:eastAsia="zh-CN"/>
        </w:rPr>
        <w:t>as</w:t>
      </w:r>
      <w:r w:rsidR="00BC55CC" w:rsidRPr="00BC55CC">
        <w:rPr>
          <w:i/>
          <w:iCs/>
          <w:lang w:eastAsia="zh-CN"/>
        </w:rPr>
        <w:t xml:space="preserve"> preferred </w:t>
      </w:r>
      <w:r w:rsidR="00BC55CC">
        <w:rPr>
          <w:i/>
          <w:iCs/>
          <w:lang w:eastAsia="zh-CN"/>
        </w:rPr>
        <w:t>or</w:t>
      </w:r>
      <w:r w:rsidR="00BC55CC" w:rsidRPr="00BC55CC">
        <w:rPr>
          <w:i/>
          <w:iCs/>
          <w:lang w:eastAsia="zh-CN"/>
        </w:rPr>
        <w:t xml:space="preserve"> non-preferred</w:t>
      </w:r>
      <w:r w:rsidR="007A27B0">
        <w:rPr>
          <w:lang w:eastAsia="zh-CN"/>
        </w:rPr>
        <w:t xml:space="preserve">, </w:t>
      </w:r>
      <w:r w:rsidR="007A27B0" w:rsidRPr="007A27B0">
        <w:rPr>
          <w:i/>
          <w:iCs/>
          <w:lang w:eastAsia="zh-CN"/>
        </w:rPr>
        <w:t>e.g., “0” as preferred and “1” as non-preferred.</w:t>
      </w:r>
      <w:r w:rsidR="007A27B0">
        <w:rPr>
          <w:lang w:eastAsia="zh-CN"/>
        </w:rPr>
        <w:t xml:space="preserve"> </w:t>
      </w:r>
    </w:p>
    <w:p w14:paraId="1DF4BD5C" w14:textId="75577F95" w:rsidR="005E4DA4" w:rsidRDefault="005E4DA4" w:rsidP="002B037D">
      <w:pPr>
        <w:jc w:val="both"/>
        <w:rPr>
          <w:b/>
          <w:lang w:eastAsia="zh-CN"/>
        </w:rPr>
      </w:pPr>
    </w:p>
    <w:p w14:paraId="38C65F6E" w14:textId="3228A1DE" w:rsidR="0013044F" w:rsidRPr="003B1E93" w:rsidRDefault="0013044F" w:rsidP="002B037D">
      <w:pPr>
        <w:pStyle w:val="2"/>
        <w:rPr>
          <w:szCs w:val="21"/>
        </w:rPr>
      </w:pPr>
      <w:r>
        <w:rPr>
          <w:szCs w:val="21"/>
        </w:rPr>
        <w:t xml:space="preserve">Finalization of Contents </w:t>
      </w:r>
      <w:r>
        <w:rPr>
          <w:rFonts w:hint="eastAsia"/>
          <w:szCs w:val="21"/>
        </w:rPr>
        <w:t>of</w:t>
      </w:r>
      <w:r>
        <w:rPr>
          <w:szCs w:val="21"/>
        </w:rPr>
        <w:t xml:space="preserve"> coordination information in Scheme2</w:t>
      </w:r>
    </w:p>
    <w:p w14:paraId="5613A2BD" w14:textId="38217661" w:rsidR="00573246" w:rsidRDefault="00C42B20" w:rsidP="002B037D">
      <w:pPr>
        <w:jc w:val="both"/>
        <w:rPr>
          <w:bCs/>
          <w:lang w:eastAsia="zh-CN"/>
        </w:rPr>
      </w:pPr>
      <w:r w:rsidRPr="00C42B20">
        <w:rPr>
          <w:rFonts w:hint="eastAsia"/>
          <w:bCs/>
          <w:lang w:eastAsia="zh-CN"/>
        </w:rPr>
        <w:t>A</w:t>
      </w:r>
      <w:r w:rsidRPr="00C42B20">
        <w:rPr>
          <w:bCs/>
          <w:lang w:eastAsia="zh-CN"/>
        </w:rPr>
        <w:t xml:space="preserve">s for the </w:t>
      </w:r>
      <w:r>
        <w:rPr>
          <w:bCs/>
          <w:lang w:eastAsia="zh-CN"/>
        </w:rPr>
        <w:t xml:space="preserve">determination of the index of PSFCH resource for inter-UE coordination information transmission in </w:t>
      </w:r>
      <w:r w:rsidRPr="003251DD">
        <w:rPr>
          <w:b/>
          <w:i/>
          <w:iCs/>
          <w:lang w:eastAsia="zh-CN"/>
        </w:rPr>
        <w:t>Scheme2</w:t>
      </w:r>
      <w:r>
        <w:rPr>
          <w:bCs/>
          <w:lang w:eastAsia="zh-CN"/>
        </w:rPr>
        <w:t xml:space="preserve">, we think that multiple PSFCH resources are in need to indicate the potential </w:t>
      </w:r>
      <w:r w:rsidR="00B27D96">
        <w:rPr>
          <w:bCs/>
          <w:lang w:eastAsia="zh-CN"/>
        </w:rPr>
        <w:t xml:space="preserve">conflicts on the multiple reserved resources informed by one SCI, as shown in Fig.2, where </w:t>
      </w:r>
      <w:r w:rsidR="00B27D96">
        <w:rPr>
          <w:rFonts w:hint="eastAsia"/>
          <w:bCs/>
          <w:lang w:eastAsia="zh-CN"/>
        </w:rPr>
        <w:t>PSFCH</w:t>
      </w:r>
      <w:r w:rsidR="00B27D96">
        <w:rPr>
          <w:bCs/>
          <w:lang w:eastAsia="zh-CN"/>
        </w:rPr>
        <w:t xml:space="preserve">1 </w:t>
      </w:r>
      <w:r w:rsidR="00B27D96">
        <w:rPr>
          <w:rFonts w:hint="eastAsia"/>
          <w:bCs/>
          <w:lang w:eastAsia="zh-CN"/>
        </w:rPr>
        <w:t>is</w:t>
      </w:r>
      <w:r w:rsidR="00B27D96">
        <w:rPr>
          <w:bCs/>
          <w:lang w:eastAsia="zh-CN"/>
        </w:rPr>
        <w:t xml:space="preserve"> </w:t>
      </w:r>
      <w:r w:rsidR="00B27D96">
        <w:rPr>
          <w:rFonts w:hint="eastAsia"/>
          <w:bCs/>
          <w:lang w:eastAsia="zh-CN"/>
        </w:rPr>
        <w:t>used</w:t>
      </w:r>
      <w:r w:rsidR="00B27D96">
        <w:rPr>
          <w:bCs/>
          <w:lang w:eastAsia="zh-CN"/>
        </w:rPr>
        <w:t xml:space="preserve"> for indicating the potential conflict on the 1</w:t>
      </w:r>
      <w:r w:rsidR="00B27D96" w:rsidRPr="00B27D96">
        <w:rPr>
          <w:bCs/>
          <w:vertAlign w:val="superscript"/>
          <w:lang w:eastAsia="zh-CN"/>
        </w:rPr>
        <w:t>st</w:t>
      </w:r>
      <w:r w:rsidR="00B27D96">
        <w:rPr>
          <w:bCs/>
          <w:lang w:eastAsia="zh-CN"/>
        </w:rPr>
        <w:t xml:space="preserve"> reserved resource, and PSFCH2 for the 2</w:t>
      </w:r>
      <w:r w:rsidR="00B27D96" w:rsidRPr="00B27D96">
        <w:rPr>
          <w:bCs/>
          <w:vertAlign w:val="superscript"/>
          <w:lang w:eastAsia="zh-CN"/>
        </w:rPr>
        <w:t>nd</w:t>
      </w:r>
      <w:r w:rsidR="00B27D96">
        <w:rPr>
          <w:bCs/>
          <w:lang w:eastAsia="zh-CN"/>
        </w:rPr>
        <w:t xml:space="preserve"> reserved resource. Therefore, one </w:t>
      </w:r>
      <w:r w:rsidR="00DD5881">
        <w:rPr>
          <w:bCs/>
          <w:lang w:eastAsia="zh-CN"/>
        </w:rPr>
        <w:t>offset</w:t>
      </w:r>
      <w:r w:rsidR="00B27D96">
        <w:rPr>
          <w:bCs/>
          <w:lang w:eastAsia="zh-CN"/>
        </w:rPr>
        <w:t xml:space="preserve"> other than P_ID or M_ID can be introduced here to determine more than one PSFCH resources here. </w:t>
      </w:r>
    </w:p>
    <w:p w14:paraId="5B964F63" w14:textId="77777777" w:rsidR="00B27D96" w:rsidRDefault="00C42B20" w:rsidP="00B27D96">
      <w:pPr>
        <w:keepNext/>
        <w:jc w:val="center"/>
      </w:pPr>
      <w:r>
        <w:rPr>
          <w:bCs/>
          <w:noProof/>
          <w:lang w:val="en-US" w:eastAsia="zh-CN"/>
        </w:rPr>
        <w:drawing>
          <wp:inline distT="0" distB="0" distL="0" distR="0" wp14:anchorId="5A74B728" wp14:editId="7F04CDCE">
            <wp:extent cx="3930555" cy="1063183"/>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46603" cy="1067524"/>
                    </a:xfrm>
                    <a:prstGeom prst="rect">
                      <a:avLst/>
                    </a:prstGeom>
                    <a:noFill/>
                  </pic:spPr>
                </pic:pic>
              </a:graphicData>
            </a:graphic>
          </wp:inline>
        </w:drawing>
      </w:r>
    </w:p>
    <w:p w14:paraId="049C9CC5" w14:textId="3A9B5059" w:rsidR="00B27D96" w:rsidRPr="00DD5881" w:rsidRDefault="00B27D96" w:rsidP="00DD5881">
      <w:pPr>
        <w:pStyle w:val="a6"/>
        <w:jc w:val="center"/>
      </w:pPr>
      <w:r>
        <w:t xml:space="preserve">Fig. </w:t>
      </w:r>
      <w:r>
        <w:fldChar w:fldCharType="begin"/>
      </w:r>
      <w:r>
        <w:instrText xml:space="preserve"> SEQ Fig. \* ARABIC </w:instrText>
      </w:r>
      <w:r>
        <w:fldChar w:fldCharType="separate"/>
      </w:r>
      <w:r>
        <w:rPr>
          <w:noProof/>
        </w:rPr>
        <w:t>2</w:t>
      </w:r>
      <w:r>
        <w:fldChar w:fldCharType="end"/>
      </w:r>
      <w:r>
        <w:t xml:space="preserve"> Illustration of indicating the potential conflicts on multiple reserved resource with multiple PSFCH resources.</w:t>
      </w:r>
    </w:p>
    <w:p w14:paraId="07D92441" w14:textId="4BB4D833" w:rsidR="00B27D96" w:rsidRDefault="00B27D96" w:rsidP="002B037D">
      <w:pPr>
        <w:jc w:val="both"/>
        <w:rPr>
          <w:bCs/>
          <w:i/>
          <w:iCs/>
          <w:lang w:eastAsia="zh-CN"/>
        </w:rPr>
      </w:pPr>
      <w:r w:rsidRPr="003251DD">
        <w:rPr>
          <w:b/>
          <w:i/>
          <w:iCs/>
          <w:u w:val="single"/>
          <w:lang w:eastAsia="zh-CN"/>
        </w:rPr>
        <w:lastRenderedPageBreak/>
        <w:t>Proposal</w:t>
      </w:r>
      <w:r w:rsidR="00D8495F">
        <w:rPr>
          <w:b/>
          <w:i/>
          <w:iCs/>
          <w:u w:val="single"/>
          <w:lang w:eastAsia="zh-CN"/>
        </w:rPr>
        <w:t>3</w:t>
      </w:r>
      <w:r w:rsidRPr="003251DD">
        <w:rPr>
          <w:b/>
          <w:i/>
          <w:iCs/>
          <w:u w:val="single"/>
          <w:lang w:eastAsia="zh-CN"/>
        </w:rPr>
        <w:t xml:space="preserve">: </w:t>
      </w:r>
      <w:r w:rsidR="00D8495F">
        <w:rPr>
          <w:bCs/>
          <w:i/>
          <w:iCs/>
          <w:lang w:eastAsia="zh-CN"/>
        </w:rPr>
        <w:t>Introduce a</w:t>
      </w:r>
      <w:r w:rsidR="009B67DC">
        <w:rPr>
          <w:bCs/>
          <w:i/>
          <w:iCs/>
          <w:lang w:eastAsia="zh-CN"/>
        </w:rPr>
        <w:t>n</w:t>
      </w:r>
      <w:r w:rsidR="00D8495F">
        <w:rPr>
          <w:bCs/>
          <w:i/>
          <w:iCs/>
          <w:lang w:eastAsia="zh-CN"/>
        </w:rPr>
        <w:t xml:space="preserve"> offset </w:t>
      </w:r>
      <w:r w:rsidR="009B67DC">
        <w:rPr>
          <w:bCs/>
          <w:i/>
          <w:iCs/>
          <w:lang w:eastAsia="zh-CN"/>
        </w:rPr>
        <w:t>in the</w:t>
      </w:r>
      <w:r w:rsidR="00112C5C">
        <w:rPr>
          <w:bCs/>
          <w:i/>
          <w:iCs/>
          <w:lang w:eastAsia="zh-CN"/>
        </w:rPr>
        <w:t xml:space="preserve"> determin</w:t>
      </w:r>
      <w:r w:rsidR="009B67DC">
        <w:rPr>
          <w:bCs/>
          <w:i/>
          <w:iCs/>
          <w:lang w:eastAsia="zh-CN"/>
        </w:rPr>
        <w:t>ation</w:t>
      </w:r>
      <w:r w:rsidR="00112C5C">
        <w:rPr>
          <w:bCs/>
          <w:i/>
          <w:iCs/>
          <w:lang w:eastAsia="zh-CN"/>
        </w:rPr>
        <w:t xml:space="preserve"> the PSFCH resources</w:t>
      </w:r>
      <w:r w:rsidR="009B67DC">
        <w:rPr>
          <w:bCs/>
          <w:i/>
          <w:iCs/>
          <w:lang w:eastAsia="zh-CN"/>
        </w:rPr>
        <w:t xml:space="preserve"> </w:t>
      </w:r>
      <w:r w:rsidR="00112C5C">
        <w:rPr>
          <w:bCs/>
          <w:i/>
          <w:iCs/>
          <w:lang w:eastAsia="zh-CN"/>
        </w:rPr>
        <w:t>for indicating 2 potential conflicts on 2 resources</w:t>
      </w:r>
      <w:r w:rsidR="00C3462D">
        <w:rPr>
          <w:bCs/>
          <w:i/>
          <w:iCs/>
          <w:lang w:eastAsia="zh-CN"/>
        </w:rPr>
        <w:t xml:space="preserve"> reserved by</w:t>
      </w:r>
      <w:r w:rsidR="009B67DC">
        <w:rPr>
          <w:bCs/>
          <w:i/>
          <w:iCs/>
          <w:lang w:eastAsia="zh-CN"/>
        </w:rPr>
        <w:t xml:space="preserve"> a SCI,</w:t>
      </w:r>
      <w:r w:rsidR="00C3462D">
        <w:rPr>
          <w:bCs/>
          <w:i/>
          <w:iCs/>
          <w:lang w:eastAsia="zh-CN"/>
        </w:rPr>
        <w:t xml:space="preserve"> respectively,</w:t>
      </w:r>
      <w:r w:rsidR="009B67DC">
        <w:rPr>
          <w:bCs/>
          <w:i/>
          <w:iCs/>
          <w:lang w:eastAsia="zh-CN"/>
        </w:rPr>
        <w:t xml:space="preserve"> e.g, </w:t>
      </w:r>
      <w:r w:rsidR="00C3462D">
        <w:rPr>
          <w:bCs/>
          <w:i/>
          <w:iCs/>
          <w:lang w:eastAsia="zh-CN"/>
        </w:rPr>
        <w:t>the 2 PSFCH resource IDs for the 2 potential conflicts indication are</w:t>
      </w:r>
      <w:r w:rsidR="009B67DC">
        <w:rPr>
          <w:bCs/>
          <w:i/>
          <w:iCs/>
          <w:lang w:eastAsia="zh-CN"/>
        </w:rPr>
        <w:t xml:space="preserve"> </w:t>
      </w:r>
      <m:oMath>
        <m:r>
          <w:rPr>
            <w:rFonts w:ascii="Cambria Math" w:hAnsi="Cambria Math"/>
            <w:lang w:eastAsia="zh-CN"/>
          </w:rPr>
          <m:t>PSFCH ID 1=</m:t>
        </m:r>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009B67DC">
        <w:rPr>
          <w:rFonts w:hint="eastAsia"/>
          <w:i/>
        </w:rPr>
        <w:t xml:space="preserve"> </w:t>
      </w:r>
      <w:r w:rsidR="009B67DC">
        <w:rPr>
          <w:i/>
        </w:rPr>
        <w:t xml:space="preserve">and </w:t>
      </w:r>
      <m:oMath>
        <m:r>
          <w:rPr>
            <w:rFonts w:ascii="Cambria Math" w:hAnsi="Cambria Math"/>
          </w:rPr>
          <m:t>P</m:t>
        </m:r>
        <m:r>
          <w:rPr>
            <w:rFonts w:ascii="Cambria Math" w:hAnsi="Cambria Math"/>
            <w:lang w:eastAsia="zh-CN"/>
          </w:rPr>
          <m:t>SFCH ID 2=</m:t>
        </m:r>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r>
              <w:rPr>
                <w:rFonts w:ascii="Cambria Math" w:hAnsi="Cambria Math"/>
              </w:rPr>
              <m:t>+offset</m:t>
            </m:r>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00C3462D">
        <w:rPr>
          <w:rFonts w:hint="eastAsia"/>
          <w:i/>
        </w:rPr>
        <w:t>,</w:t>
      </w:r>
      <w:r w:rsidR="00C3462D">
        <w:rPr>
          <w:i/>
        </w:rPr>
        <w:t xml:space="preserve"> respectively.</w:t>
      </w:r>
    </w:p>
    <w:p w14:paraId="54774E46" w14:textId="0002B7EA" w:rsidR="0013044F" w:rsidRDefault="0013044F" w:rsidP="002B037D">
      <w:pPr>
        <w:jc w:val="both"/>
        <w:rPr>
          <w:bCs/>
          <w:i/>
          <w:iCs/>
          <w:lang w:eastAsia="zh-CN"/>
        </w:rPr>
      </w:pPr>
    </w:p>
    <w:p w14:paraId="1C644587" w14:textId="22EE9AB2" w:rsidR="0013044F" w:rsidRDefault="0013044F" w:rsidP="0013044F">
      <w:pPr>
        <w:pStyle w:val="2"/>
        <w:rPr>
          <w:szCs w:val="21"/>
        </w:rPr>
      </w:pPr>
      <w:r>
        <w:rPr>
          <w:szCs w:val="21"/>
        </w:rPr>
        <w:t xml:space="preserve">Finalization of </w:t>
      </w:r>
      <w:r>
        <w:rPr>
          <w:sz w:val="22"/>
          <w:szCs w:val="22"/>
          <w:lang w:eastAsia="ko-KR"/>
        </w:rPr>
        <w:t>P</w:t>
      </w:r>
      <w:r w:rsidRPr="00C109CF">
        <w:rPr>
          <w:sz w:val="22"/>
          <w:szCs w:val="22"/>
          <w:lang w:eastAsia="ko-KR"/>
        </w:rPr>
        <w:t>rioritization</w:t>
      </w:r>
      <w:r>
        <w:rPr>
          <w:sz w:val="22"/>
          <w:szCs w:val="22"/>
          <w:lang w:eastAsia="ko-KR"/>
        </w:rPr>
        <w:t xml:space="preserve"> of Coordination Information </w:t>
      </w:r>
    </w:p>
    <w:p w14:paraId="6BA429ED" w14:textId="4A9EE0A7" w:rsidR="00386FCC" w:rsidRPr="00A1524A" w:rsidRDefault="00CC47EA" w:rsidP="002B037D">
      <w:pPr>
        <w:jc w:val="both"/>
        <w:rPr>
          <w:bCs/>
          <w:lang w:val="en-US" w:eastAsia="zh-CN"/>
        </w:rPr>
      </w:pPr>
      <w:r>
        <w:rPr>
          <w:bCs/>
          <w:lang w:eastAsia="zh-CN"/>
        </w:rPr>
        <w:t>In order to determine the transmission parameters like transmit power, maximum re-transmission time, and the prioritization among sidelink channels, we need to define the priority of coordination information</w:t>
      </w:r>
      <w:r w:rsidR="00AF1284">
        <w:rPr>
          <w:bCs/>
          <w:lang w:eastAsia="zh-CN"/>
        </w:rPr>
        <w:t xml:space="preserve"> in Mode2</w:t>
      </w:r>
      <w:r w:rsidR="001846C5">
        <w:rPr>
          <w:bCs/>
          <w:lang w:eastAsia="zh-CN"/>
        </w:rPr>
        <w:t xml:space="preserve">. Note that, unlike conventional PSCCH/PSSCHs of which the priority is subjected to the logical channel from high layer, the priority of coordination information which is triggered by channel conflict detection and explicit request, </w:t>
      </w:r>
      <w:r w:rsidR="001846C5">
        <w:rPr>
          <w:rFonts w:hint="eastAsia"/>
          <w:bCs/>
          <w:lang w:eastAsia="zh-CN"/>
        </w:rPr>
        <w:t>is</w:t>
      </w:r>
      <w:r w:rsidR="001846C5">
        <w:rPr>
          <w:bCs/>
          <w:lang w:eastAsia="zh-CN"/>
        </w:rPr>
        <w:t xml:space="preserve"> more dependent on the priority of PSCCH</w:t>
      </w:r>
      <w:r w:rsidR="001846C5">
        <w:rPr>
          <w:rFonts w:hint="eastAsia"/>
          <w:bCs/>
          <w:lang w:eastAsia="zh-CN"/>
        </w:rPr>
        <w:t>/</w:t>
      </w:r>
      <w:r w:rsidR="001846C5">
        <w:rPr>
          <w:bCs/>
          <w:lang w:eastAsia="zh-CN"/>
        </w:rPr>
        <w:t xml:space="preserve">PSSCHs UE-A sensing and the priority of UE-B’s transmission. </w:t>
      </w:r>
      <w:r w:rsidR="00AF1284">
        <w:rPr>
          <w:bCs/>
          <w:lang w:eastAsia="zh-CN"/>
        </w:rPr>
        <w:t>From our view,</w:t>
      </w:r>
      <w:r w:rsidR="00AB0EB0">
        <w:rPr>
          <w:bCs/>
          <w:lang w:eastAsia="zh-CN"/>
        </w:rPr>
        <w:t xml:space="preserve"> t</w:t>
      </w:r>
      <w:r w:rsidR="00D26C51">
        <w:rPr>
          <w:bCs/>
          <w:lang w:eastAsia="zh-CN"/>
        </w:rPr>
        <w:t xml:space="preserve">he priority of coordination information should be set </w:t>
      </w:r>
      <w:r w:rsidR="001E2049">
        <w:rPr>
          <w:bCs/>
          <w:lang w:eastAsia="zh-CN"/>
        </w:rPr>
        <w:t>to be</w:t>
      </w:r>
      <w:r w:rsidR="00AB0EB0">
        <w:rPr>
          <w:bCs/>
          <w:lang w:eastAsia="zh-CN"/>
        </w:rPr>
        <w:t xml:space="preserve"> </w:t>
      </w:r>
      <w:r w:rsidR="00D26C51">
        <w:rPr>
          <w:bCs/>
          <w:lang w:eastAsia="zh-CN"/>
        </w:rPr>
        <w:t xml:space="preserve">the </w:t>
      </w:r>
      <w:bookmarkStart w:id="3" w:name="_Hlk92196799"/>
      <w:r w:rsidR="00AB0EB0">
        <w:rPr>
          <w:bCs/>
          <w:lang w:eastAsia="zh-CN"/>
        </w:rPr>
        <w:t xml:space="preserve">highest </w:t>
      </w:r>
      <w:r w:rsidR="00D26C51">
        <w:rPr>
          <w:bCs/>
          <w:lang w:eastAsia="zh-CN"/>
        </w:rPr>
        <w:t>priority</w:t>
      </w:r>
      <w:r w:rsidR="00AB0EB0">
        <w:rPr>
          <w:bCs/>
          <w:lang w:eastAsia="zh-CN"/>
        </w:rPr>
        <w:t xml:space="preserve"> </w:t>
      </w:r>
      <w:r w:rsidR="00A1524A">
        <w:rPr>
          <w:bCs/>
          <w:lang w:eastAsia="zh-CN"/>
        </w:rPr>
        <w:t xml:space="preserve">corresponding to </w:t>
      </w:r>
      <w:r w:rsidR="00AB0EB0">
        <w:rPr>
          <w:bCs/>
          <w:lang w:eastAsia="zh-CN"/>
        </w:rPr>
        <w:t>the information depending on which UE-A generates the coordination information</w:t>
      </w:r>
      <w:bookmarkEnd w:id="3"/>
      <w:r w:rsidR="00AB0EB0">
        <w:rPr>
          <w:bCs/>
          <w:lang w:eastAsia="zh-CN"/>
        </w:rPr>
        <w:t xml:space="preserve">. </w:t>
      </w:r>
      <w:r w:rsidR="00A1524A">
        <w:rPr>
          <w:rFonts w:hint="eastAsia"/>
          <w:bCs/>
          <w:lang w:val="en-US" w:eastAsia="zh-CN"/>
        </w:rPr>
        <w:t>H</w:t>
      </w:r>
      <w:r w:rsidR="00A1524A">
        <w:rPr>
          <w:bCs/>
          <w:lang w:val="en-US" w:eastAsia="zh-CN"/>
        </w:rPr>
        <w:t xml:space="preserve">owever, if </w:t>
      </w:r>
      <w:bookmarkStart w:id="4" w:name="_Hlk92196965"/>
      <w:r w:rsidR="00A1524A">
        <w:rPr>
          <w:bCs/>
          <w:lang w:val="en-US" w:eastAsia="zh-CN"/>
        </w:rPr>
        <w:t>the transmission of coordination information will negatively impact UE-A’s other transmissions</w:t>
      </w:r>
      <w:bookmarkEnd w:id="4"/>
      <w:r w:rsidR="00A1524A">
        <w:rPr>
          <w:bCs/>
          <w:lang w:val="en-US" w:eastAsia="zh-CN"/>
        </w:rPr>
        <w:t xml:space="preserve"> due to the congestion control, the set of priority of coordination information is up to UE-A’s implementation.  </w:t>
      </w:r>
    </w:p>
    <w:p w14:paraId="78F6BB35" w14:textId="133D3D25" w:rsidR="00FE7646" w:rsidRPr="001846C5" w:rsidRDefault="00386FCC" w:rsidP="002B037D">
      <w:pPr>
        <w:jc w:val="both"/>
        <w:rPr>
          <w:b/>
          <w:u w:val="single"/>
          <w:lang w:eastAsia="zh-CN"/>
        </w:rPr>
      </w:pPr>
      <w:r w:rsidRPr="001846C5">
        <w:rPr>
          <w:rFonts w:hint="eastAsia"/>
          <w:b/>
          <w:u w:val="single"/>
          <w:lang w:eastAsia="zh-CN"/>
        </w:rPr>
        <w:t>Proposal</w:t>
      </w:r>
      <w:r w:rsidR="00A1524A">
        <w:rPr>
          <w:b/>
          <w:u w:val="single"/>
          <w:lang w:eastAsia="zh-CN"/>
        </w:rPr>
        <w:t>4</w:t>
      </w:r>
      <w:r w:rsidRPr="001846C5">
        <w:rPr>
          <w:rFonts w:hint="eastAsia"/>
          <w:b/>
          <w:u w:val="single"/>
          <w:lang w:eastAsia="zh-CN"/>
        </w:rPr>
        <w:t>：</w:t>
      </w:r>
      <w:r w:rsidR="00A1524A">
        <w:rPr>
          <w:bCs/>
          <w:i/>
          <w:iCs/>
          <w:lang w:eastAsia="zh-CN"/>
        </w:rPr>
        <w:t xml:space="preserve">Support to set the priority of coordination information </w:t>
      </w:r>
      <w:r w:rsidR="001E2049">
        <w:rPr>
          <w:bCs/>
          <w:i/>
          <w:iCs/>
          <w:lang w:eastAsia="zh-CN"/>
        </w:rPr>
        <w:t>to be the</w:t>
      </w:r>
      <w:r w:rsidR="00A1524A">
        <w:rPr>
          <w:bCs/>
          <w:i/>
          <w:iCs/>
          <w:lang w:eastAsia="zh-CN"/>
        </w:rPr>
        <w:t xml:space="preserve"> </w:t>
      </w:r>
      <w:r w:rsidR="00A1524A" w:rsidRPr="00A1524A">
        <w:rPr>
          <w:bCs/>
          <w:i/>
          <w:iCs/>
          <w:lang w:eastAsia="zh-CN"/>
        </w:rPr>
        <w:t>highest priority corresponding to the information depending on which UE-A generates the coordination information</w:t>
      </w:r>
      <w:r w:rsidR="00A1524A">
        <w:rPr>
          <w:bCs/>
          <w:i/>
          <w:iCs/>
          <w:lang w:eastAsia="zh-CN"/>
        </w:rPr>
        <w:t>, or</w:t>
      </w:r>
      <w:r w:rsidR="001E2049">
        <w:rPr>
          <w:bCs/>
          <w:i/>
          <w:iCs/>
          <w:lang w:eastAsia="zh-CN"/>
        </w:rPr>
        <w:t xml:space="preserve"> to be up to UE-A’s implementation when </w:t>
      </w:r>
      <w:r w:rsidR="001E2049" w:rsidRPr="001E2049">
        <w:rPr>
          <w:bCs/>
          <w:i/>
          <w:iCs/>
          <w:lang w:eastAsia="zh-CN"/>
        </w:rPr>
        <w:t>the transmission of coordination information will negatively impact UE-A’s other transmissions</w:t>
      </w:r>
      <w:r w:rsidR="00273876" w:rsidRPr="00061ACA">
        <w:rPr>
          <w:bCs/>
          <w:i/>
          <w:iCs/>
          <w:lang w:eastAsia="zh-CN"/>
        </w:rPr>
        <w:t>.</w:t>
      </w:r>
    </w:p>
    <w:p w14:paraId="39C1F70D" w14:textId="77777777" w:rsidR="00A84D72" w:rsidRDefault="00A84D72" w:rsidP="00A84D72">
      <w:pPr>
        <w:pStyle w:val="1"/>
        <w:rPr>
          <w:lang w:eastAsia="zh-CN"/>
        </w:rPr>
      </w:pPr>
      <w:r w:rsidRPr="001B2AB4">
        <w:rPr>
          <w:rFonts w:hint="eastAsia"/>
          <w:lang w:eastAsia="zh-CN"/>
        </w:rPr>
        <w:t>Conclusion</w:t>
      </w:r>
      <w:r>
        <w:rPr>
          <w:lang w:eastAsia="zh-CN"/>
        </w:rPr>
        <w:t>s</w:t>
      </w:r>
    </w:p>
    <w:p w14:paraId="612F8D1B" w14:textId="2F5F8285"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 xml:space="preserve">the issue </w:t>
      </w:r>
      <w:r w:rsidR="00882942">
        <w:rPr>
          <w:rFonts w:eastAsiaTheme="minorEastAsia" w:hint="eastAsia"/>
          <w:szCs w:val="24"/>
          <w:lang w:eastAsia="zh-CN"/>
        </w:rPr>
        <w:t>about</w:t>
      </w:r>
      <w:r w:rsidR="00882942">
        <w:rPr>
          <w:rFonts w:eastAsiaTheme="minorEastAsia"/>
          <w:szCs w:val="24"/>
          <w:lang w:eastAsia="zh-CN"/>
        </w:rPr>
        <w:t xml:space="preserve"> inter-UE cooperation </w:t>
      </w:r>
      <w:r w:rsidR="00882942">
        <w:rPr>
          <w:rFonts w:eastAsiaTheme="minorEastAsia" w:hint="eastAsia"/>
          <w:szCs w:val="24"/>
          <w:lang w:eastAsia="zh-CN"/>
        </w:rPr>
        <w:t>in</w:t>
      </w:r>
      <w:r w:rsidR="00882942">
        <w:rPr>
          <w:rFonts w:eastAsiaTheme="minorEastAsia"/>
          <w:szCs w:val="24"/>
          <w:lang w:eastAsia="zh-CN"/>
        </w:rPr>
        <w:t xml:space="preserve"> </w:t>
      </w:r>
      <w:r w:rsidR="00882942">
        <w:rPr>
          <w:rFonts w:eastAsiaTheme="minorEastAsia" w:hint="eastAsia"/>
          <w:szCs w:val="24"/>
          <w:lang w:eastAsia="zh-CN"/>
        </w:rPr>
        <w:t>Mode</w:t>
      </w:r>
      <w:r w:rsidR="00882942">
        <w:rPr>
          <w:rFonts w:eastAsiaTheme="minorEastAsia"/>
          <w:szCs w:val="24"/>
          <w:lang w:eastAsia="zh-CN"/>
        </w:rPr>
        <w:t>2</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proposals:</w:t>
      </w:r>
    </w:p>
    <w:p w14:paraId="78452769" w14:textId="77777777" w:rsidR="00A84D72" w:rsidRPr="001D3719" w:rsidRDefault="00A84D72" w:rsidP="002B037D">
      <w:pPr>
        <w:spacing w:after="0"/>
        <w:jc w:val="both"/>
        <w:rPr>
          <w:rFonts w:eastAsiaTheme="minorEastAsia"/>
          <w:szCs w:val="24"/>
          <w:lang w:eastAsia="zh-CN"/>
        </w:rPr>
      </w:pPr>
    </w:p>
    <w:p w14:paraId="559D86E5" w14:textId="77777777" w:rsidR="001E2049" w:rsidRDefault="001E2049" w:rsidP="001E2049">
      <w:r>
        <w:rPr>
          <w:b/>
          <w:bCs/>
          <w:i/>
          <w:iCs/>
          <w:u w:val="single"/>
          <w:lang w:eastAsia="zh-CN"/>
        </w:rPr>
        <w:t>Propoasl1</w:t>
      </w:r>
      <w:r w:rsidRPr="003251DD">
        <w:rPr>
          <w:b/>
          <w:bCs/>
          <w:i/>
          <w:iCs/>
          <w:u w:val="single"/>
          <w:lang w:eastAsia="zh-CN"/>
        </w:rPr>
        <w:t>:</w:t>
      </w:r>
      <w:r w:rsidRPr="003251DD">
        <w:rPr>
          <w:u w:val="single"/>
          <w:lang w:eastAsia="zh-CN"/>
        </w:rPr>
        <w:t xml:space="preserve"> </w:t>
      </w:r>
      <w:r w:rsidRPr="00B976A3">
        <w:rPr>
          <w:i/>
          <w:iCs/>
          <w:lang w:eastAsia="zh-CN"/>
        </w:rPr>
        <w:t xml:space="preserve">UE-A can transmit the coordination information after </w:t>
      </w:r>
      <w:r w:rsidRPr="00B976A3">
        <w:rPr>
          <w:b/>
          <w:bCs/>
          <w:i/>
          <w:iCs/>
          <w:lang w:eastAsia="zh-CN"/>
        </w:rPr>
        <w:t xml:space="preserve">T1 </w:t>
      </w:r>
      <w:r w:rsidRPr="00B976A3">
        <w:rPr>
          <w:i/>
          <w:iCs/>
          <w:lang w:eastAsia="zh-CN"/>
        </w:rPr>
        <w:t xml:space="preserve">and before </w:t>
      </w:r>
      <w:r w:rsidRPr="00B976A3">
        <w:rPr>
          <w:b/>
          <w:bCs/>
          <w:i/>
          <w:iCs/>
          <w:lang w:eastAsia="zh-CN"/>
        </w:rPr>
        <w:t>T2-m</w:t>
      </w:r>
      <w:r w:rsidRPr="00B976A3">
        <w:rPr>
          <w:i/>
          <w:iCs/>
          <w:lang w:eastAsia="zh-CN"/>
        </w:rPr>
        <w:t>,</w:t>
      </w:r>
      <w:r>
        <w:rPr>
          <w:i/>
          <w:iCs/>
          <w:lang w:eastAsia="zh-CN"/>
        </w:rPr>
        <w:t xml:space="preserve"> </w:t>
      </w:r>
      <w:r w:rsidRPr="00B976A3">
        <w:rPr>
          <w:i/>
          <w:iCs/>
          <w:lang w:eastAsia="zh-CN"/>
        </w:rPr>
        <w:t xml:space="preserve">where </w:t>
      </w:r>
      <w:r w:rsidRPr="00B976A3">
        <w:rPr>
          <w:b/>
          <w:bCs/>
          <w:i/>
          <w:iCs/>
          <w:lang w:eastAsia="zh-CN"/>
        </w:rPr>
        <w:t>T1</w:t>
      </w:r>
      <w:r w:rsidRPr="00B976A3">
        <w:rPr>
          <w:i/>
          <w:iCs/>
          <w:lang w:eastAsia="zh-CN"/>
        </w:rPr>
        <w:t xml:space="preserve"> represents the time of the event trigger, or the time of receiving the explicit request; </w:t>
      </w:r>
      <w:r w:rsidRPr="00B976A3">
        <w:rPr>
          <w:b/>
          <w:bCs/>
          <w:i/>
          <w:iCs/>
          <w:lang w:eastAsia="zh-CN"/>
        </w:rPr>
        <w:t>T2</w:t>
      </w:r>
      <w:r w:rsidRPr="00B976A3">
        <w:rPr>
          <w:i/>
          <w:iCs/>
          <w:lang w:eastAsia="zh-CN"/>
        </w:rPr>
        <w:t xml:space="preserve"> indicates the time of possible reserved resource needing to be reselected due to transmission conflict or half-duplex issues, or the PDB associated to the coordination information</w:t>
      </w:r>
      <w:r w:rsidRPr="00B976A3">
        <w:rPr>
          <w:rFonts w:hint="eastAsia"/>
          <w:i/>
          <w:iCs/>
          <w:lang w:eastAsia="zh-CN"/>
        </w:rPr>
        <w:t>.</w:t>
      </w:r>
    </w:p>
    <w:p w14:paraId="174CE15A" w14:textId="77777777" w:rsidR="001E2049" w:rsidRDefault="001E2049" w:rsidP="001E2049">
      <w:r w:rsidRPr="00FE7E72">
        <w:rPr>
          <w:b/>
          <w:i/>
          <w:u w:val="single"/>
          <w:lang w:eastAsia="zh-CN"/>
        </w:rPr>
        <w:t>Proposal</w:t>
      </w:r>
      <w:r>
        <w:rPr>
          <w:b/>
          <w:i/>
          <w:u w:val="single"/>
          <w:lang w:eastAsia="zh-CN"/>
        </w:rPr>
        <w:t>2</w:t>
      </w:r>
      <w:r w:rsidRPr="00FE7E72">
        <w:rPr>
          <w:b/>
          <w:i/>
          <w:u w:val="single"/>
          <w:lang w:eastAsia="zh-CN"/>
        </w:rPr>
        <w:t>:</w:t>
      </w:r>
      <w:r w:rsidRPr="00444F2B">
        <w:rPr>
          <w:i/>
          <w:iCs/>
          <w:u w:val="single"/>
          <w:lang w:eastAsia="zh-CN"/>
        </w:rPr>
        <w:t xml:space="preserve"> </w:t>
      </w:r>
      <w:r>
        <w:rPr>
          <w:i/>
          <w:iCs/>
          <w:lang w:eastAsia="zh-CN"/>
        </w:rPr>
        <w:t>Support to use N bits to indicate each of the N resources in the coordination information as</w:t>
      </w:r>
      <w:r w:rsidRPr="00BC55CC">
        <w:rPr>
          <w:i/>
          <w:iCs/>
          <w:lang w:eastAsia="zh-CN"/>
        </w:rPr>
        <w:t xml:space="preserve"> preferred </w:t>
      </w:r>
      <w:r>
        <w:rPr>
          <w:i/>
          <w:iCs/>
          <w:lang w:eastAsia="zh-CN"/>
        </w:rPr>
        <w:t>or</w:t>
      </w:r>
      <w:r w:rsidRPr="00BC55CC">
        <w:rPr>
          <w:i/>
          <w:iCs/>
          <w:lang w:eastAsia="zh-CN"/>
        </w:rPr>
        <w:t xml:space="preserve"> non-preferred</w:t>
      </w:r>
      <w:r>
        <w:rPr>
          <w:lang w:eastAsia="zh-CN"/>
        </w:rPr>
        <w:t xml:space="preserve">, </w:t>
      </w:r>
      <w:r w:rsidRPr="007A27B0">
        <w:rPr>
          <w:i/>
          <w:iCs/>
          <w:lang w:eastAsia="zh-CN"/>
        </w:rPr>
        <w:t>e.g., “0” as preferred and “1” as non-preferred.</w:t>
      </w:r>
    </w:p>
    <w:p w14:paraId="7B6DEB38" w14:textId="77777777" w:rsidR="001E2049" w:rsidRDefault="001E2049" w:rsidP="001E2049">
      <w:pPr>
        <w:jc w:val="both"/>
        <w:rPr>
          <w:bCs/>
          <w:i/>
          <w:iCs/>
          <w:lang w:eastAsia="zh-CN"/>
        </w:rPr>
      </w:pPr>
      <w:r w:rsidRPr="003251DD">
        <w:rPr>
          <w:b/>
          <w:i/>
          <w:iCs/>
          <w:u w:val="single"/>
          <w:lang w:eastAsia="zh-CN"/>
        </w:rPr>
        <w:t>Proposal</w:t>
      </w:r>
      <w:r>
        <w:rPr>
          <w:b/>
          <w:i/>
          <w:iCs/>
          <w:u w:val="single"/>
          <w:lang w:eastAsia="zh-CN"/>
        </w:rPr>
        <w:t>3</w:t>
      </w:r>
      <w:r w:rsidRPr="003251DD">
        <w:rPr>
          <w:b/>
          <w:i/>
          <w:iCs/>
          <w:u w:val="single"/>
          <w:lang w:eastAsia="zh-CN"/>
        </w:rPr>
        <w:t xml:space="preserve">: </w:t>
      </w:r>
      <w:r>
        <w:rPr>
          <w:bCs/>
          <w:i/>
          <w:iCs/>
          <w:lang w:eastAsia="zh-CN"/>
        </w:rPr>
        <w:t xml:space="preserve">Introduce an offset in the determination the PSFCH resources for indicating 2 potential conflicts on 2 resources reserved by a SCI, respectively, e.g, the 2 PSFCH resource IDs for the 2 potential conflicts indication are </w:t>
      </w:r>
      <m:oMath>
        <m:r>
          <w:rPr>
            <w:rFonts w:ascii="Cambria Math" w:hAnsi="Cambria Math"/>
            <w:lang w:eastAsia="zh-CN"/>
          </w:rPr>
          <m:t>PSFCH ID 1=</m:t>
        </m:r>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i/>
        </w:rPr>
        <w:t xml:space="preserve"> </w:t>
      </w:r>
      <w:r>
        <w:rPr>
          <w:i/>
        </w:rPr>
        <w:t xml:space="preserve">and </w:t>
      </w:r>
      <m:oMath>
        <m:r>
          <w:rPr>
            <w:rFonts w:ascii="Cambria Math" w:hAnsi="Cambria Math"/>
          </w:rPr>
          <m:t>P</m:t>
        </m:r>
        <m:r>
          <w:rPr>
            <w:rFonts w:ascii="Cambria Math" w:hAnsi="Cambria Math"/>
            <w:lang w:eastAsia="zh-CN"/>
          </w:rPr>
          <m:t>SFCH ID 2=</m:t>
        </m:r>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r>
              <w:rPr>
                <w:rFonts w:ascii="Cambria Math" w:hAnsi="Cambria Math"/>
              </w:rPr>
              <m:t>+offset</m:t>
            </m:r>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i/>
        </w:rPr>
        <w:t>,</w:t>
      </w:r>
      <w:r>
        <w:rPr>
          <w:i/>
        </w:rPr>
        <w:t xml:space="preserve"> respectively.</w:t>
      </w:r>
    </w:p>
    <w:p w14:paraId="42E5C605" w14:textId="77777777" w:rsidR="001E2049" w:rsidRPr="001846C5" w:rsidRDefault="001E2049" w:rsidP="001E2049">
      <w:pPr>
        <w:jc w:val="both"/>
        <w:rPr>
          <w:b/>
          <w:u w:val="single"/>
          <w:lang w:eastAsia="zh-CN"/>
        </w:rPr>
      </w:pPr>
      <w:r w:rsidRPr="001846C5">
        <w:rPr>
          <w:rFonts w:hint="eastAsia"/>
          <w:b/>
          <w:u w:val="single"/>
          <w:lang w:eastAsia="zh-CN"/>
        </w:rPr>
        <w:t>Proposal</w:t>
      </w:r>
      <w:r>
        <w:rPr>
          <w:b/>
          <w:u w:val="single"/>
          <w:lang w:eastAsia="zh-CN"/>
        </w:rPr>
        <w:t>4</w:t>
      </w:r>
      <w:r w:rsidRPr="001846C5">
        <w:rPr>
          <w:rFonts w:hint="eastAsia"/>
          <w:b/>
          <w:u w:val="single"/>
          <w:lang w:eastAsia="zh-CN"/>
        </w:rPr>
        <w:t>：</w:t>
      </w:r>
      <w:r>
        <w:rPr>
          <w:bCs/>
          <w:i/>
          <w:iCs/>
          <w:lang w:eastAsia="zh-CN"/>
        </w:rPr>
        <w:t xml:space="preserve">Support to set the priority of coordination information to be the </w:t>
      </w:r>
      <w:r w:rsidRPr="00A1524A">
        <w:rPr>
          <w:bCs/>
          <w:i/>
          <w:iCs/>
          <w:lang w:eastAsia="zh-CN"/>
        </w:rPr>
        <w:t>highest priority corresponding to the information depending on which UE-A generates the coordination information</w:t>
      </w:r>
      <w:r>
        <w:rPr>
          <w:bCs/>
          <w:i/>
          <w:iCs/>
          <w:lang w:eastAsia="zh-CN"/>
        </w:rPr>
        <w:t xml:space="preserve">, or to be up to UE-A’s implementation when </w:t>
      </w:r>
      <w:r w:rsidRPr="001E2049">
        <w:rPr>
          <w:bCs/>
          <w:i/>
          <w:iCs/>
          <w:lang w:eastAsia="zh-CN"/>
        </w:rPr>
        <w:t>the transmission of coordination information will negatively impact UE-A’s other transmissions</w:t>
      </w:r>
      <w:r w:rsidRPr="00061ACA">
        <w:rPr>
          <w:bCs/>
          <w:i/>
          <w:iCs/>
          <w:lang w:eastAsia="zh-CN"/>
        </w:rPr>
        <w:t>.</w:t>
      </w:r>
    </w:p>
    <w:p w14:paraId="0BA135F0" w14:textId="77777777" w:rsidR="00A84D72" w:rsidRPr="001E2049" w:rsidRDefault="00A84D72" w:rsidP="00A84D72">
      <w:pPr>
        <w:jc w:val="both"/>
        <w:rPr>
          <w:iCs/>
          <w:lang w:eastAsia="zh-CN"/>
        </w:rPr>
      </w:pPr>
    </w:p>
    <w:p w14:paraId="429EE153" w14:textId="77777777" w:rsidR="00A84D72" w:rsidRPr="00D9625F" w:rsidRDefault="00A84D72" w:rsidP="00A84D72">
      <w:pPr>
        <w:pStyle w:val="1"/>
      </w:pPr>
      <w:r w:rsidRPr="00D9625F">
        <w:t>References</w:t>
      </w:r>
    </w:p>
    <w:p w14:paraId="6436FC46" w14:textId="77777777" w:rsidR="00A84D72" w:rsidRDefault="00A84D72" w:rsidP="00A84D72">
      <w:pPr>
        <w:pStyle w:val="LGTdoc"/>
        <w:numPr>
          <w:ilvl w:val="0"/>
          <w:numId w:val="2"/>
        </w:numPr>
        <w:spacing w:afterLines="0" w:after="0" w:line="300" w:lineRule="auto"/>
        <w:rPr>
          <w:rFonts w:eastAsia="宋体"/>
          <w:sz w:val="20"/>
          <w:szCs w:val="20"/>
          <w:lang w:eastAsia="zh-CN"/>
        </w:rPr>
      </w:pPr>
      <w:bookmarkStart w:id="5" w:name="OLE_LINK20"/>
      <w:r>
        <w:rPr>
          <w:rFonts w:eastAsia="宋体"/>
          <w:sz w:val="20"/>
          <w:szCs w:val="20"/>
          <w:lang w:eastAsia="zh-CN"/>
        </w:rPr>
        <w:t xml:space="preserve">RP-201385, </w:t>
      </w:r>
      <w:r w:rsidRPr="00EE2CC2">
        <w:rPr>
          <w:rFonts w:eastAsia="宋体"/>
          <w:sz w:val="20"/>
          <w:szCs w:val="20"/>
          <w:lang w:eastAsia="zh-CN"/>
        </w:rPr>
        <w:t>WID revision: NR sidelink enhancement</w:t>
      </w:r>
      <w:r>
        <w:rPr>
          <w:rFonts w:eastAsia="宋体" w:hint="eastAsia"/>
          <w:sz w:val="20"/>
          <w:szCs w:val="20"/>
          <w:lang w:eastAsia="zh-CN"/>
        </w:rPr>
        <w:t>,</w:t>
      </w:r>
      <w:r>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p>
    <w:p w14:paraId="2C790271" w14:textId="77777777" w:rsidR="00A84D72" w:rsidRDefault="00A84D72" w:rsidP="00A84D72">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#103-e, RAN1 Chairman’s Notes, Nov. 2020.</w:t>
      </w:r>
      <w:r>
        <w:rPr>
          <w:rFonts w:eastAsia="宋体"/>
          <w:sz w:val="20"/>
          <w:szCs w:val="20"/>
          <w:lang w:eastAsia="zh-CN"/>
        </w:rPr>
        <w:t xml:space="preserve"> </w:t>
      </w:r>
      <w:bookmarkEnd w:id="5"/>
    </w:p>
    <w:p w14:paraId="395F69F0" w14:textId="77777777" w:rsidR="00A84D72" w:rsidRDefault="00A84D72" w:rsidP="00A84D72">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 xml:space="preserve">-e, RAN1 Chairman’s Notes, </w:t>
      </w:r>
      <w:r>
        <w:rPr>
          <w:rFonts w:eastAsia="宋体" w:hint="eastAsia"/>
          <w:sz w:val="20"/>
          <w:szCs w:val="20"/>
          <w:lang w:eastAsia="zh-CN"/>
        </w:rPr>
        <w:t>Feb</w:t>
      </w:r>
      <w:r>
        <w:rPr>
          <w:rFonts w:eastAsia="宋体"/>
          <w:sz w:val="20"/>
          <w:szCs w:val="20"/>
          <w:lang w:eastAsia="zh-CN"/>
        </w:rPr>
        <w:t>. 2021</w:t>
      </w:r>
      <w:r w:rsidRPr="006304FE">
        <w:rPr>
          <w:rFonts w:eastAsia="宋体"/>
          <w:sz w:val="20"/>
          <w:szCs w:val="20"/>
          <w:lang w:eastAsia="zh-CN"/>
        </w:rPr>
        <w:t>.</w:t>
      </w:r>
    </w:p>
    <w:p w14:paraId="1C700191" w14:textId="77777777" w:rsidR="005E4DA4" w:rsidRDefault="005E4DA4" w:rsidP="005E4DA4">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 xml:space="preserve">e, RAN1 Chairman’s Notes, </w:t>
      </w:r>
      <w:r>
        <w:rPr>
          <w:rFonts w:eastAsia="宋体"/>
          <w:sz w:val="20"/>
          <w:szCs w:val="20"/>
          <w:lang w:eastAsia="zh-CN"/>
        </w:rPr>
        <w:t>April 2021</w:t>
      </w:r>
      <w:r w:rsidRPr="006304FE">
        <w:rPr>
          <w:rFonts w:eastAsia="宋体"/>
          <w:sz w:val="20"/>
          <w:szCs w:val="20"/>
          <w:lang w:eastAsia="zh-CN"/>
        </w:rPr>
        <w:t>.</w:t>
      </w:r>
    </w:p>
    <w:p w14:paraId="0FF8E84D" w14:textId="77777777" w:rsidR="005E4DA4" w:rsidRDefault="005E4DA4" w:rsidP="005E4DA4">
      <w:pPr>
        <w:pStyle w:val="LGTdoc"/>
        <w:numPr>
          <w:ilvl w:val="0"/>
          <w:numId w:val="2"/>
        </w:numPr>
        <w:spacing w:afterLines="0" w:after="0" w:line="300" w:lineRule="auto"/>
        <w:rPr>
          <w:rFonts w:eastAsia="宋体"/>
          <w:sz w:val="20"/>
          <w:szCs w:val="20"/>
          <w:lang w:eastAsia="zh-CN"/>
        </w:rPr>
      </w:pPr>
      <w:r>
        <w:rPr>
          <w:rFonts w:eastAsia="宋体" w:hint="eastAsia"/>
          <w:sz w:val="20"/>
          <w:szCs w:val="20"/>
          <w:lang w:eastAsia="zh-CN"/>
        </w:rPr>
        <w:lastRenderedPageBreak/>
        <w:t>R</w:t>
      </w:r>
      <w:r>
        <w:rPr>
          <w:rFonts w:eastAsia="宋体"/>
          <w:sz w:val="20"/>
          <w:szCs w:val="20"/>
          <w:lang w:eastAsia="zh-CN"/>
        </w:rPr>
        <w:t xml:space="preserve">1-2104103,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April 2021</w:t>
      </w:r>
      <w:r w:rsidRPr="006304FE">
        <w:rPr>
          <w:rFonts w:eastAsia="宋体"/>
          <w:sz w:val="20"/>
          <w:szCs w:val="20"/>
          <w:lang w:eastAsia="zh-CN"/>
        </w:rPr>
        <w:t>.</w:t>
      </w:r>
    </w:p>
    <w:p w14:paraId="5AF49688" w14:textId="46D423F6" w:rsidR="00D66D62" w:rsidRDefault="00D66D62" w:rsidP="00D66D62">
      <w:pPr>
        <w:pStyle w:val="LGTdoc"/>
        <w:numPr>
          <w:ilvl w:val="0"/>
          <w:numId w:val="2"/>
        </w:numPr>
        <w:spacing w:afterLines="0" w:after="0" w:line="300" w:lineRule="auto"/>
        <w:rPr>
          <w:rFonts w:eastAsia="宋体"/>
          <w:sz w:val="20"/>
          <w:szCs w:val="20"/>
          <w:lang w:eastAsia="zh-CN"/>
        </w:rPr>
      </w:pPr>
      <w:r>
        <w:rPr>
          <w:rFonts w:eastAsia="宋体" w:hint="eastAsia"/>
          <w:sz w:val="20"/>
          <w:szCs w:val="20"/>
          <w:lang w:eastAsia="zh-CN"/>
        </w:rPr>
        <w:t>R</w:t>
      </w:r>
      <w:r>
        <w:rPr>
          <w:rFonts w:eastAsia="宋体"/>
          <w:sz w:val="20"/>
          <w:szCs w:val="20"/>
          <w:lang w:eastAsia="zh-CN"/>
        </w:rPr>
        <w:t>1-210</w:t>
      </w:r>
      <w:r w:rsidR="009F47E0">
        <w:rPr>
          <w:rFonts w:eastAsia="宋体"/>
          <w:sz w:val="20"/>
          <w:szCs w:val="20"/>
          <w:lang w:eastAsia="zh-CN"/>
        </w:rPr>
        <w:t>6338</w:t>
      </w:r>
      <w:r>
        <w:rPr>
          <w:rFonts w:eastAsia="宋体"/>
          <w:sz w:val="20"/>
          <w:szCs w:val="20"/>
          <w:lang w:eastAsia="zh-CN"/>
        </w:rPr>
        <w:t xml:space="preserve">,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sidR="009F47E0">
        <w:rPr>
          <w:rFonts w:eastAsia="宋体"/>
          <w:sz w:val="20"/>
          <w:szCs w:val="20"/>
          <w:lang w:eastAsia="zh-CN"/>
        </w:rPr>
        <w:t>5</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xml:space="preserve">, </w:t>
      </w:r>
      <w:r w:rsidR="009F47E0">
        <w:rPr>
          <w:rFonts w:eastAsia="宋体"/>
          <w:sz w:val="20"/>
          <w:szCs w:val="20"/>
          <w:lang w:eastAsia="zh-CN"/>
        </w:rPr>
        <w:t>May</w:t>
      </w:r>
      <w:r>
        <w:rPr>
          <w:rFonts w:eastAsia="宋体"/>
          <w:sz w:val="20"/>
          <w:szCs w:val="20"/>
          <w:lang w:eastAsia="zh-CN"/>
        </w:rPr>
        <w:t xml:space="preserve"> 2021</w:t>
      </w:r>
      <w:r w:rsidRPr="006304FE">
        <w:rPr>
          <w:rFonts w:eastAsia="宋体"/>
          <w:sz w:val="20"/>
          <w:szCs w:val="20"/>
          <w:lang w:eastAsia="zh-CN"/>
        </w:rPr>
        <w:t>.</w:t>
      </w:r>
    </w:p>
    <w:p w14:paraId="53746B6F" w14:textId="57AFC149" w:rsidR="00273876" w:rsidRDefault="00273876" w:rsidP="00D66D62">
      <w:pPr>
        <w:pStyle w:val="LGTdoc"/>
        <w:numPr>
          <w:ilvl w:val="0"/>
          <w:numId w:val="2"/>
        </w:numPr>
        <w:spacing w:afterLines="0" w:after="0" w:line="300" w:lineRule="auto"/>
        <w:rPr>
          <w:rFonts w:eastAsia="宋体"/>
          <w:sz w:val="20"/>
          <w:szCs w:val="20"/>
          <w:lang w:eastAsia="zh-CN"/>
        </w:rPr>
      </w:pPr>
      <w:r w:rsidRPr="00273876">
        <w:rPr>
          <w:rFonts w:eastAsia="宋体"/>
          <w:sz w:val="20"/>
          <w:szCs w:val="20"/>
          <w:lang w:eastAsia="zh-CN"/>
        </w:rPr>
        <w:t>R1-2108569</w:t>
      </w:r>
      <w:r>
        <w:rPr>
          <w:rFonts w:eastAsia="宋体"/>
          <w:sz w:val="20"/>
          <w:szCs w:val="20"/>
          <w:lang w:eastAsia="zh-CN"/>
        </w:rPr>
        <w:t xml:space="preserve">,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Pr>
          <w:rFonts w:eastAsia="宋体"/>
          <w:sz w:val="20"/>
          <w:szCs w:val="20"/>
          <w:lang w:eastAsia="zh-CN"/>
        </w:rPr>
        <w:t>6</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xml:space="preserve">, </w:t>
      </w:r>
      <w:r>
        <w:rPr>
          <w:rFonts w:eastAsia="宋体" w:hint="eastAsia"/>
          <w:sz w:val="20"/>
          <w:szCs w:val="20"/>
          <w:lang w:eastAsia="zh-CN"/>
        </w:rPr>
        <w:t>Aug.</w:t>
      </w:r>
      <w:r>
        <w:rPr>
          <w:rFonts w:eastAsia="宋体"/>
          <w:sz w:val="20"/>
          <w:szCs w:val="20"/>
          <w:lang w:eastAsia="zh-CN"/>
        </w:rPr>
        <w:t xml:space="preserve"> 2021</w:t>
      </w:r>
      <w:r w:rsidRPr="006304FE">
        <w:rPr>
          <w:rFonts w:eastAsia="宋体"/>
          <w:sz w:val="20"/>
          <w:szCs w:val="20"/>
          <w:lang w:eastAsia="zh-CN"/>
        </w:rPr>
        <w:t>.</w:t>
      </w:r>
    </w:p>
    <w:p w14:paraId="0B05F8C0" w14:textId="05AF65E4" w:rsidR="003251DD" w:rsidRDefault="003251DD" w:rsidP="003251DD">
      <w:pPr>
        <w:pStyle w:val="LGTdoc"/>
        <w:numPr>
          <w:ilvl w:val="0"/>
          <w:numId w:val="2"/>
        </w:numPr>
        <w:spacing w:afterLines="0" w:after="0" w:line="300" w:lineRule="auto"/>
        <w:rPr>
          <w:rFonts w:eastAsia="宋体"/>
          <w:sz w:val="20"/>
          <w:szCs w:val="20"/>
          <w:lang w:eastAsia="zh-CN"/>
        </w:rPr>
      </w:pPr>
      <w:r w:rsidRPr="00273876">
        <w:rPr>
          <w:rFonts w:eastAsia="宋体"/>
          <w:sz w:val="20"/>
          <w:szCs w:val="20"/>
          <w:lang w:eastAsia="zh-CN"/>
        </w:rPr>
        <w:t>R1-21</w:t>
      </w:r>
      <w:r>
        <w:rPr>
          <w:rFonts w:eastAsia="宋体"/>
          <w:sz w:val="20"/>
          <w:szCs w:val="20"/>
          <w:lang w:eastAsia="zh-CN"/>
        </w:rPr>
        <w:t xml:space="preserve">10674,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Pr>
          <w:rFonts w:eastAsia="宋体"/>
          <w:sz w:val="20"/>
          <w:szCs w:val="20"/>
          <w:lang w:eastAsia="zh-CN"/>
        </w:rPr>
        <w:t>6</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Oct</w:t>
      </w:r>
      <w:r>
        <w:rPr>
          <w:rFonts w:eastAsia="宋体" w:hint="eastAsia"/>
          <w:sz w:val="20"/>
          <w:szCs w:val="20"/>
          <w:lang w:eastAsia="zh-CN"/>
        </w:rPr>
        <w:t>.</w:t>
      </w:r>
      <w:r>
        <w:rPr>
          <w:rFonts w:eastAsia="宋体"/>
          <w:sz w:val="20"/>
          <w:szCs w:val="20"/>
          <w:lang w:eastAsia="zh-CN"/>
        </w:rPr>
        <w:t xml:space="preserve"> 2021</w:t>
      </w:r>
      <w:r w:rsidRPr="006304FE">
        <w:rPr>
          <w:rFonts w:eastAsia="宋体"/>
          <w:sz w:val="20"/>
          <w:szCs w:val="20"/>
          <w:lang w:eastAsia="zh-CN"/>
        </w:rPr>
        <w:t>.</w:t>
      </w:r>
    </w:p>
    <w:p w14:paraId="34E48DA8" w14:textId="76C00F2B" w:rsidR="00854E42" w:rsidRDefault="001424A8" w:rsidP="003251DD">
      <w:pPr>
        <w:pStyle w:val="LGTdoc"/>
        <w:numPr>
          <w:ilvl w:val="0"/>
          <w:numId w:val="2"/>
        </w:numPr>
        <w:spacing w:afterLines="0" w:after="0" w:line="300" w:lineRule="auto"/>
        <w:rPr>
          <w:rFonts w:eastAsia="宋体"/>
          <w:sz w:val="20"/>
          <w:szCs w:val="20"/>
          <w:lang w:eastAsia="zh-CN"/>
        </w:rPr>
      </w:pPr>
      <w:r w:rsidRPr="001424A8">
        <w:rPr>
          <w:rFonts w:eastAsia="宋体"/>
          <w:sz w:val="20"/>
          <w:szCs w:val="20"/>
          <w:lang w:eastAsia="zh-CN"/>
        </w:rPr>
        <w:t>RP-212880 SR_NR SL enhancement</w:t>
      </w:r>
      <w:r>
        <w:rPr>
          <w:rFonts w:eastAsia="宋体"/>
          <w:sz w:val="20"/>
          <w:szCs w:val="20"/>
          <w:lang w:eastAsia="zh-CN"/>
        </w:rPr>
        <w:t>, 3GPP TSG RAN TSG</w:t>
      </w:r>
      <w:r w:rsidRPr="005E4DA4">
        <w:rPr>
          <w:rFonts w:eastAsia="宋体"/>
          <w:sz w:val="20"/>
          <w:szCs w:val="20"/>
          <w:lang w:eastAsia="zh-CN"/>
        </w:rPr>
        <w:t xml:space="preserve"> </w:t>
      </w:r>
      <w:r w:rsidRPr="006304FE">
        <w:rPr>
          <w:rFonts w:eastAsia="宋体"/>
          <w:sz w:val="20"/>
          <w:szCs w:val="20"/>
          <w:lang w:eastAsia="zh-CN"/>
        </w:rPr>
        <w:t>Meeting #</w:t>
      </w:r>
      <w:r>
        <w:rPr>
          <w:rFonts w:eastAsia="宋体"/>
          <w:sz w:val="20"/>
          <w:szCs w:val="20"/>
          <w:lang w:eastAsia="zh-CN"/>
        </w:rPr>
        <w:t>94</w:t>
      </w:r>
      <w:r w:rsidRPr="006304FE">
        <w:rPr>
          <w:rFonts w:eastAsia="宋体"/>
          <w:sz w:val="20"/>
          <w:szCs w:val="20"/>
          <w:lang w:eastAsia="zh-CN"/>
        </w:rPr>
        <w:t>e</w:t>
      </w:r>
      <w:r>
        <w:rPr>
          <w:rFonts w:eastAsia="宋体"/>
          <w:sz w:val="20"/>
          <w:szCs w:val="20"/>
          <w:lang w:eastAsia="zh-CN"/>
        </w:rPr>
        <w:t>, Dec</w:t>
      </w:r>
      <w:r>
        <w:rPr>
          <w:rFonts w:eastAsia="宋体" w:hint="eastAsia"/>
          <w:sz w:val="20"/>
          <w:szCs w:val="20"/>
          <w:lang w:eastAsia="zh-CN"/>
        </w:rPr>
        <w:t>.</w:t>
      </w:r>
      <w:r>
        <w:rPr>
          <w:rFonts w:eastAsia="宋体"/>
          <w:sz w:val="20"/>
          <w:szCs w:val="20"/>
          <w:lang w:eastAsia="zh-CN"/>
        </w:rPr>
        <w:t xml:space="preserve"> 2021</w:t>
      </w:r>
    </w:p>
    <w:p w14:paraId="0C96F646" w14:textId="77777777" w:rsidR="003251DD" w:rsidRDefault="003251DD" w:rsidP="003251DD">
      <w:pPr>
        <w:pStyle w:val="LGTdoc"/>
        <w:spacing w:afterLines="0" w:after="0" w:line="300" w:lineRule="auto"/>
        <w:ind w:left="420"/>
        <w:rPr>
          <w:rFonts w:eastAsia="宋体"/>
          <w:sz w:val="20"/>
          <w:szCs w:val="20"/>
          <w:lang w:eastAsia="zh-CN"/>
        </w:rPr>
      </w:pPr>
    </w:p>
    <w:p w14:paraId="743FC0F6" w14:textId="77777777"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7966A" w14:textId="77777777" w:rsidR="00AA43BC" w:rsidRDefault="00AA43BC" w:rsidP="00D27FB7">
      <w:pPr>
        <w:spacing w:after="0"/>
      </w:pPr>
      <w:r>
        <w:separator/>
      </w:r>
    </w:p>
  </w:endnote>
  <w:endnote w:type="continuationSeparator" w:id="0">
    <w:p w14:paraId="5E28D251" w14:textId="77777777" w:rsidR="00AA43BC" w:rsidRDefault="00AA43BC"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1"/>
    <w:family w:val="swiss"/>
    <w:pitch w:val="default"/>
    <w:sig w:usb0="E0002AFF" w:usb1="C0007843" w:usb2="00000009" w:usb3="00000000" w:csb0="400001FF" w:csb1="FFFF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1"/>
    <w:family w:val="modern"/>
    <w:pitch w:val="default"/>
    <w:sig w:usb0="E0002AFF" w:usb1="C0007843" w:usb2="00000009" w:usb3="00000000" w:csb0="400001FF" w:csb1="FFFF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418BC" w14:textId="77777777" w:rsidR="00AA43BC" w:rsidRDefault="00AA43BC" w:rsidP="00D27FB7">
      <w:pPr>
        <w:spacing w:after="0"/>
      </w:pPr>
      <w:r>
        <w:separator/>
      </w:r>
    </w:p>
  </w:footnote>
  <w:footnote w:type="continuationSeparator" w:id="0">
    <w:p w14:paraId="4B72630F" w14:textId="77777777" w:rsidR="00AA43BC" w:rsidRDefault="00AA43BC"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9"/>
  </w:num>
  <w:num w:numId="3">
    <w:abstractNumId w:val="12"/>
  </w:num>
  <w:num w:numId="4">
    <w:abstractNumId w:val="4"/>
  </w:num>
  <w:num w:numId="5">
    <w:abstractNumId w:val="3"/>
  </w:num>
  <w:num w:numId="6">
    <w:abstractNumId w:val="0"/>
  </w:num>
  <w:num w:numId="7">
    <w:abstractNumId w:val="8"/>
  </w:num>
  <w:num w:numId="8">
    <w:abstractNumId w:val="30"/>
  </w:num>
  <w:num w:numId="9">
    <w:abstractNumId w:val="10"/>
  </w:num>
  <w:num w:numId="10">
    <w:abstractNumId w:val="11"/>
  </w:num>
  <w:num w:numId="11">
    <w:abstractNumId w:val="7"/>
  </w:num>
  <w:num w:numId="12">
    <w:abstractNumId w:val="20"/>
  </w:num>
  <w:num w:numId="13">
    <w:abstractNumId w:val="1"/>
  </w:num>
  <w:num w:numId="14">
    <w:abstractNumId w:val="19"/>
  </w:num>
  <w:num w:numId="15">
    <w:abstractNumId w:val="2"/>
  </w:num>
  <w:num w:numId="16">
    <w:abstractNumId w:val="0"/>
  </w:num>
  <w:num w:numId="17">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3"/>
  </w:num>
  <w:num w:numId="20">
    <w:abstractNumId w:val="22"/>
  </w:num>
  <w:num w:numId="21">
    <w:abstractNumId w:val="28"/>
  </w:num>
  <w:num w:numId="22">
    <w:abstractNumId w:val="17"/>
  </w:num>
  <w:num w:numId="23">
    <w:abstractNumId w:val="14"/>
  </w:num>
  <w:num w:numId="24">
    <w:abstractNumId w:val="5"/>
  </w:num>
  <w:num w:numId="25">
    <w:abstractNumId w:val="23"/>
  </w:num>
  <w:num w:numId="26">
    <w:abstractNumId w:val="9"/>
  </w:num>
  <w:num w:numId="27">
    <w:abstractNumId w:val="18"/>
  </w:num>
  <w:num w:numId="28">
    <w:abstractNumId w:val="21"/>
  </w:num>
  <w:num w:numId="29">
    <w:abstractNumId w:val="15"/>
  </w:num>
  <w:num w:numId="30">
    <w:abstractNumId w:val="24"/>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D72"/>
    <w:rsid w:val="000026B2"/>
    <w:rsid w:val="00051E87"/>
    <w:rsid w:val="00061ACA"/>
    <w:rsid w:val="00082EBC"/>
    <w:rsid w:val="000A21B7"/>
    <w:rsid w:val="000B2570"/>
    <w:rsid w:val="000C615E"/>
    <w:rsid w:val="000D39BB"/>
    <w:rsid w:val="000E08DA"/>
    <w:rsid w:val="000E4B1B"/>
    <w:rsid w:val="00112B19"/>
    <w:rsid w:val="00112C5C"/>
    <w:rsid w:val="0011446D"/>
    <w:rsid w:val="0011593A"/>
    <w:rsid w:val="001160F2"/>
    <w:rsid w:val="00120ADE"/>
    <w:rsid w:val="00121AFD"/>
    <w:rsid w:val="0012494A"/>
    <w:rsid w:val="0013044F"/>
    <w:rsid w:val="00135FC3"/>
    <w:rsid w:val="00141F88"/>
    <w:rsid w:val="001424A8"/>
    <w:rsid w:val="00143674"/>
    <w:rsid w:val="00162DEC"/>
    <w:rsid w:val="00167113"/>
    <w:rsid w:val="001714D9"/>
    <w:rsid w:val="001738D5"/>
    <w:rsid w:val="0017448D"/>
    <w:rsid w:val="00175B32"/>
    <w:rsid w:val="00177503"/>
    <w:rsid w:val="001829CC"/>
    <w:rsid w:val="001846C5"/>
    <w:rsid w:val="001861C9"/>
    <w:rsid w:val="001B0F73"/>
    <w:rsid w:val="001C12B2"/>
    <w:rsid w:val="001C27AC"/>
    <w:rsid w:val="001C2E00"/>
    <w:rsid w:val="001E2049"/>
    <w:rsid w:val="001E3A0A"/>
    <w:rsid w:val="001E3D2C"/>
    <w:rsid w:val="00200438"/>
    <w:rsid w:val="00212148"/>
    <w:rsid w:val="002214B8"/>
    <w:rsid w:val="00223C21"/>
    <w:rsid w:val="00235C7F"/>
    <w:rsid w:val="00247C7E"/>
    <w:rsid w:val="00250B2A"/>
    <w:rsid w:val="00256EE3"/>
    <w:rsid w:val="00261C08"/>
    <w:rsid w:val="00267CFA"/>
    <w:rsid w:val="00270852"/>
    <w:rsid w:val="00273876"/>
    <w:rsid w:val="00286131"/>
    <w:rsid w:val="00294D7B"/>
    <w:rsid w:val="002B037D"/>
    <w:rsid w:val="002B47C7"/>
    <w:rsid w:val="002E28B2"/>
    <w:rsid w:val="00301FBE"/>
    <w:rsid w:val="00307E6B"/>
    <w:rsid w:val="00311225"/>
    <w:rsid w:val="00313E18"/>
    <w:rsid w:val="00324EDE"/>
    <w:rsid w:val="003251DD"/>
    <w:rsid w:val="00337AB3"/>
    <w:rsid w:val="003469D2"/>
    <w:rsid w:val="003650F0"/>
    <w:rsid w:val="003768AD"/>
    <w:rsid w:val="00386FCC"/>
    <w:rsid w:val="003A701C"/>
    <w:rsid w:val="003B1E93"/>
    <w:rsid w:val="003C34A7"/>
    <w:rsid w:val="00402C45"/>
    <w:rsid w:val="00421400"/>
    <w:rsid w:val="00424B87"/>
    <w:rsid w:val="00443922"/>
    <w:rsid w:val="00444F2B"/>
    <w:rsid w:val="004466FA"/>
    <w:rsid w:val="004519A6"/>
    <w:rsid w:val="00465B52"/>
    <w:rsid w:val="00466B6A"/>
    <w:rsid w:val="00483096"/>
    <w:rsid w:val="00495FCD"/>
    <w:rsid w:val="004A42CD"/>
    <w:rsid w:val="004B0D1A"/>
    <w:rsid w:val="004D0FE4"/>
    <w:rsid w:val="004D28B5"/>
    <w:rsid w:val="004F03E3"/>
    <w:rsid w:val="004F1D01"/>
    <w:rsid w:val="004F73A3"/>
    <w:rsid w:val="00531E12"/>
    <w:rsid w:val="005700D7"/>
    <w:rsid w:val="00573246"/>
    <w:rsid w:val="005772F6"/>
    <w:rsid w:val="00581ABF"/>
    <w:rsid w:val="00596528"/>
    <w:rsid w:val="005C2630"/>
    <w:rsid w:val="005E4DA4"/>
    <w:rsid w:val="005E4E02"/>
    <w:rsid w:val="005F09A2"/>
    <w:rsid w:val="00621235"/>
    <w:rsid w:val="006231F7"/>
    <w:rsid w:val="006268D0"/>
    <w:rsid w:val="00647C9E"/>
    <w:rsid w:val="006512F3"/>
    <w:rsid w:val="00665877"/>
    <w:rsid w:val="00670626"/>
    <w:rsid w:val="00671656"/>
    <w:rsid w:val="006939AA"/>
    <w:rsid w:val="006B238D"/>
    <w:rsid w:val="006C7CC4"/>
    <w:rsid w:val="006D3F33"/>
    <w:rsid w:val="006E262A"/>
    <w:rsid w:val="006E6840"/>
    <w:rsid w:val="006F733B"/>
    <w:rsid w:val="00700043"/>
    <w:rsid w:val="00703D7F"/>
    <w:rsid w:val="00721197"/>
    <w:rsid w:val="007274D7"/>
    <w:rsid w:val="00732257"/>
    <w:rsid w:val="0073381E"/>
    <w:rsid w:val="007510DB"/>
    <w:rsid w:val="007525EA"/>
    <w:rsid w:val="0076789A"/>
    <w:rsid w:val="00786FB4"/>
    <w:rsid w:val="007A27B0"/>
    <w:rsid w:val="007A62D1"/>
    <w:rsid w:val="007B7BF3"/>
    <w:rsid w:val="007C207C"/>
    <w:rsid w:val="007D161E"/>
    <w:rsid w:val="007E7CEE"/>
    <w:rsid w:val="007F100F"/>
    <w:rsid w:val="007F174C"/>
    <w:rsid w:val="00811EBC"/>
    <w:rsid w:val="00840ABB"/>
    <w:rsid w:val="008465C6"/>
    <w:rsid w:val="008473D4"/>
    <w:rsid w:val="00854E42"/>
    <w:rsid w:val="00856D64"/>
    <w:rsid w:val="00866BD6"/>
    <w:rsid w:val="008803AD"/>
    <w:rsid w:val="00882942"/>
    <w:rsid w:val="00891298"/>
    <w:rsid w:val="00894453"/>
    <w:rsid w:val="008B7983"/>
    <w:rsid w:val="008D0E5D"/>
    <w:rsid w:val="008E0BA8"/>
    <w:rsid w:val="008E6574"/>
    <w:rsid w:val="00905F4F"/>
    <w:rsid w:val="00907813"/>
    <w:rsid w:val="00907935"/>
    <w:rsid w:val="00927185"/>
    <w:rsid w:val="0092783E"/>
    <w:rsid w:val="0094193B"/>
    <w:rsid w:val="00971DCD"/>
    <w:rsid w:val="00974383"/>
    <w:rsid w:val="00974B26"/>
    <w:rsid w:val="00985510"/>
    <w:rsid w:val="009921CE"/>
    <w:rsid w:val="009B67DC"/>
    <w:rsid w:val="009D5440"/>
    <w:rsid w:val="009E45FF"/>
    <w:rsid w:val="009E5DD1"/>
    <w:rsid w:val="009F3CE4"/>
    <w:rsid w:val="009F47E0"/>
    <w:rsid w:val="00A05C4B"/>
    <w:rsid w:val="00A0757C"/>
    <w:rsid w:val="00A1524A"/>
    <w:rsid w:val="00A2297F"/>
    <w:rsid w:val="00A342FF"/>
    <w:rsid w:val="00A44788"/>
    <w:rsid w:val="00A565F5"/>
    <w:rsid w:val="00A62822"/>
    <w:rsid w:val="00A62B92"/>
    <w:rsid w:val="00A70661"/>
    <w:rsid w:val="00A76F9D"/>
    <w:rsid w:val="00A81A57"/>
    <w:rsid w:val="00A84D72"/>
    <w:rsid w:val="00A90AF6"/>
    <w:rsid w:val="00A9322F"/>
    <w:rsid w:val="00AA43BC"/>
    <w:rsid w:val="00AA5B3B"/>
    <w:rsid w:val="00AB0EB0"/>
    <w:rsid w:val="00AB1FF5"/>
    <w:rsid w:val="00AB2F85"/>
    <w:rsid w:val="00AC4DC0"/>
    <w:rsid w:val="00AD15B3"/>
    <w:rsid w:val="00AF0516"/>
    <w:rsid w:val="00AF1284"/>
    <w:rsid w:val="00AF155E"/>
    <w:rsid w:val="00B00354"/>
    <w:rsid w:val="00B1276D"/>
    <w:rsid w:val="00B13878"/>
    <w:rsid w:val="00B27D96"/>
    <w:rsid w:val="00B4193A"/>
    <w:rsid w:val="00B449B6"/>
    <w:rsid w:val="00B5644E"/>
    <w:rsid w:val="00B65948"/>
    <w:rsid w:val="00B67385"/>
    <w:rsid w:val="00B715EC"/>
    <w:rsid w:val="00B9019B"/>
    <w:rsid w:val="00B976A3"/>
    <w:rsid w:val="00BB0000"/>
    <w:rsid w:val="00BB158C"/>
    <w:rsid w:val="00BC55CC"/>
    <w:rsid w:val="00BC6046"/>
    <w:rsid w:val="00BE6375"/>
    <w:rsid w:val="00BF0E61"/>
    <w:rsid w:val="00BF5E6D"/>
    <w:rsid w:val="00C109CF"/>
    <w:rsid w:val="00C1184A"/>
    <w:rsid w:val="00C179FA"/>
    <w:rsid w:val="00C21325"/>
    <w:rsid w:val="00C30DDD"/>
    <w:rsid w:val="00C3462D"/>
    <w:rsid w:val="00C42B20"/>
    <w:rsid w:val="00C4355A"/>
    <w:rsid w:val="00C5065E"/>
    <w:rsid w:val="00C566C8"/>
    <w:rsid w:val="00C6377C"/>
    <w:rsid w:val="00C67A4F"/>
    <w:rsid w:val="00C948F6"/>
    <w:rsid w:val="00C97E27"/>
    <w:rsid w:val="00CA3C0E"/>
    <w:rsid w:val="00CA5CC1"/>
    <w:rsid w:val="00CB0F0C"/>
    <w:rsid w:val="00CC21F7"/>
    <w:rsid w:val="00CC47EA"/>
    <w:rsid w:val="00CC5307"/>
    <w:rsid w:val="00CC7B11"/>
    <w:rsid w:val="00CD13BA"/>
    <w:rsid w:val="00CD1AFA"/>
    <w:rsid w:val="00CD6076"/>
    <w:rsid w:val="00CE0155"/>
    <w:rsid w:val="00CE7025"/>
    <w:rsid w:val="00CF3EE4"/>
    <w:rsid w:val="00CF7982"/>
    <w:rsid w:val="00D02E85"/>
    <w:rsid w:val="00D22BF8"/>
    <w:rsid w:val="00D23012"/>
    <w:rsid w:val="00D242E5"/>
    <w:rsid w:val="00D26C51"/>
    <w:rsid w:val="00D279AE"/>
    <w:rsid w:val="00D27FB7"/>
    <w:rsid w:val="00D353BB"/>
    <w:rsid w:val="00D425EF"/>
    <w:rsid w:val="00D57B03"/>
    <w:rsid w:val="00D66474"/>
    <w:rsid w:val="00D66D62"/>
    <w:rsid w:val="00D8495F"/>
    <w:rsid w:val="00D85D3E"/>
    <w:rsid w:val="00D85F52"/>
    <w:rsid w:val="00D95637"/>
    <w:rsid w:val="00DA6A85"/>
    <w:rsid w:val="00DD33A0"/>
    <w:rsid w:val="00DD48FF"/>
    <w:rsid w:val="00DD5881"/>
    <w:rsid w:val="00DE19C9"/>
    <w:rsid w:val="00E01587"/>
    <w:rsid w:val="00E01A78"/>
    <w:rsid w:val="00E01E01"/>
    <w:rsid w:val="00E25DBA"/>
    <w:rsid w:val="00E51E8D"/>
    <w:rsid w:val="00E75584"/>
    <w:rsid w:val="00E824CA"/>
    <w:rsid w:val="00E960C0"/>
    <w:rsid w:val="00E9672E"/>
    <w:rsid w:val="00EB0B66"/>
    <w:rsid w:val="00ED4E10"/>
    <w:rsid w:val="00EE2E9C"/>
    <w:rsid w:val="00F00AE3"/>
    <w:rsid w:val="00F01E6C"/>
    <w:rsid w:val="00F03DF3"/>
    <w:rsid w:val="00F04039"/>
    <w:rsid w:val="00F1121C"/>
    <w:rsid w:val="00F456B7"/>
    <w:rsid w:val="00F46F3F"/>
    <w:rsid w:val="00F521D9"/>
    <w:rsid w:val="00F5531B"/>
    <w:rsid w:val="00F56263"/>
    <w:rsid w:val="00F616E9"/>
    <w:rsid w:val="00F745EA"/>
    <w:rsid w:val="00F90153"/>
    <w:rsid w:val="00FA379A"/>
    <w:rsid w:val="00FA6246"/>
    <w:rsid w:val="00FA74DC"/>
    <w:rsid w:val="00FB1922"/>
    <w:rsid w:val="00FD1A5C"/>
    <w:rsid w:val="00FD7E61"/>
    <w:rsid w:val="00FE7646"/>
    <w:rsid w:val="00FE7E72"/>
    <w:rsid w:val="00FF0366"/>
    <w:rsid w:val="00FF5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84D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rPr>
      <w:sz w:val="24"/>
    </w:r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84D72"/>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03D85-1172-4B44-AF1C-70E4E2B84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4</Pages>
  <Words>1592</Words>
  <Characters>9077</Characters>
  <Application>Microsoft Office Word</Application>
  <DocSecurity>0</DocSecurity>
  <Lines>75</Lines>
  <Paragraphs>21</Paragraphs>
  <ScaleCrop>false</ScaleCrop>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40</cp:revision>
  <dcterms:created xsi:type="dcterms:W3CDTF">2021-10-01T13:15:00Z</dcterms:created>
  <dcterms:modified xsi:type="dcterms:W3CDTF">2022-01-11T02:28:00Z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