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AFE9" w14:textId="58C99C7B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bookmarkStart w:id="0" w:name="_Hlk88079161"/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>7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R1-2112707</w:t>
      </w:r>
    </w:p>
    <w:p w14:paraId="17EF7FF3" w14:textId="2B384E79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proofErr w:type="gramStart"/>
      <w:r w:rsidRPr="00FD608F">
        <w:rPr>
          <w:rFonts w:ascii="Times New Roman" w:eastAsia="MS Mincho" w:hAnsi="Times New Roman"/>
          <w:b/>
          <w:bCs/>
          <w:lang w:eastAsia="ja-JP"/>
        </w:rPr>
        <w:t>e-Meeting</w:t>
      </w:r>
      <w:proofErr w:type="gramEnd"/>
      <w:r w:rsidRPr="00FD608F">
        <w:rPr>
          <w:rFonts w:ascii="Times New Roman" w:eastAsia="MS Mincho" w:hAnsi="Times New Roman"/>
          <w:b/>
          <w:bCs/>
          <w:lang w:eastAsia="ja-JP"/>
        </w:rPr>
        <w:t xml:space="preserve">, 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>, 202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</w:p>
    <w:bookmarkEnd w:id="0"/>
    <w:p w14:paraId="5C2EE73B" w14:textId="77777777" w:rsidR="00562493" w:rsidRPr="00FD608F" w:rsidRDefault="00562493" w:rsidP="00562493">
      <w:pPr>
        <w:widowControl w:val="0"/>
        <w:spacing w:after="0"/>
        <w:rPr>
          <w:rFonts w:ascii="Times New Roman" w:eastAsia="Times New Roman" w:hAnsi="Times New Roman"/>
          <w:b/>
          <w:bCs/>
        </w:rPr>
      </w:pPr>
    </w:p>
    <w:p w14:paraId="006D8F9E" w14:textId="6FF21DCF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B03AF" w:rsidRPr="00FD608F">
        <w:rPr>
          <w:rFonts w:ascii="Times New Roman" w:hAnsi="Times New Roman"/>
        </w:rPr>
        <w:t>Follow-up reply LS on inter-cell beam management and multi-TRP in Rel-17</w:t>
      </w:r>
    </w:p>
    <w:p w14:paraId="36B9B0EE" w14:textId="1B92A979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  <w:r w:rsidR="00FB03AF" w:rsidRPr="00FD608F">
        <w:rPr>
          <w:rFonts w:ascii="Times New Roman" w:hAnsi="Times New Roman"/>
        </w:rPr>
        <w:t>R2-2108925/R1-2108717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7593E76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0A6B33" w:rsidRPr="00FD608F">
        <w:rPr>
          <w:rFonts w:ascii="Times New Roman" w:hAnsi="Times New Roman"/>
          <w:bCs/>
        </w:rPr>
        <w:t>NR_feMIMO-Core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76A47C3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303886DC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B9306E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057A0A24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Name: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D36F49" w:rsidRPr="00FD608F">
        <w:rPr>
          <w:rFonts w:ascii="Times New Roman" w:eastAsia="SimSun" w:hAnsi="Times New Roman"/>
          <w:bCs/>
          <w:lang w:val="es-ES"/>
        </w:rPr>
        <w:t>Xi Zhang</w:t>
      </w:r>
    </w:p>
    <w:p w14:paraId="4E8A9DF0" w14:textId="7188AF93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>E-mail Address: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D36F49" w:rsidRPr="00FD608F">
        <w:rPr>
          <w:rFonts w:ascii="Times New Roman" w:eastAsia="SimSun" w:hAnsi="Times New Roman"/>
          <w:lang w:val="es-ES"/>
        </w:rPr>
        <w:t>panda.zhang@huawei.com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  <w:bookmarkStart w:id="1" w:name="_GoBack"/>
      <w:bookmarkEnd w:id="1"/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3ADB0374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would like to thank RAN2 for the questions related to inter-cell beam management and multi-TRP in Rel-17. </w:t>
      </w:r>
      <w:r w:rsidR="005B0BDC">
        <w:rPr>
          <w:rFonts w:ascii="Times New Roman" w:hAnsi="Times New Roman"/>
          <w:sz w:val="22"/>
          <w:szCs w:val="22"/>
        </w:rPr>
        <w:t xml:space="preserve">On top of the previous reply in </w:t>
      </w:r>
      <w:r w:rsidR="005B0BDC" w:rsidRPr="005B0BDC">
        <w:rPr>
          <w:rFonts w:ascii="Times New Roman" w:hAnsi="Times New Roman"/>
          <w:sz w:val="22"/>
          <w:szCs w:val="22"/>
        </w:rPr>
        <w:t>R1-2110631</w:t>
      </w:r>
      <w:r w:rsidR="005B0BDC">
        <w:rPr>
          <w:rFonts w:ascii="Times New Roman" w:hAnsi="Times New Roman"/>
          <w:sz w:val="22"/>
          <w:szCs w:val="22"/>
        </w:rPr>
        <w:t xml:space="preserve">, </w:t>
      </w: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5B0BDC">
        <w:rPr>
          <w:rFonts w:ascii="Times New Roman" w:hAnsi="Times New Roman"/>
          <w:sz w:val="22"/>
          <w:szCs w:val="22"/>
        </w:rPr>
        <w:t xml:space="preserve">discussed the following question and </w:t>
      </w:r>
      <w:r w:rsidR="009E1263">
        <w:rPr>
          <w:rFonts w:ascii="Times New Roman" w:hAnsi="Times New Roman"/>
          <w:sz w:val="22"/>
          <w:szCs w:val="22"/>
        </w:rPr>
        <w:t xml:space="preserve">would like to </w:t>
      </w:r>
      <w:r w:rsidR="00927152">
        <w:rPr>
          <w:rFonts w:ascii="Times New Roman" w:hAnsi="Times New Roman"/>
          <w:sz w:val="22"/>
          <w:szCs w:val="22"/>
        </w:rPr>
        <w:t xml:space="preserve">provide </w:t>
      </w:r>
      <w:r w:rsidR="00FC34D0">
        <w:rPr>
          <w:rFonts w:ascii="Times New Roman" w:eastAsiaTheme="minorEastAsia" w:hAnsi="Times New Roman" w:hint="eastAsia"/>
          <w:sz w:val="22"/>
          <w:szCs w:val="22"/>
          <w:lang w:eastAsia="zh-CN"/>
        </w:rPr>
        <w:t>a</w:t>
      </w:r>
      <w:r w:rsidR="00FC34D0">
        <w:rPr>
          <w:rFonts w:ascii="Times New Roman" w:eastAsiaTheme="minorEastAsia" w:hAnsi="Times New Roman"/>
          <w:sz w:val="22"/>
          <w:szCs w:val="22"/>
          <w:lang w:eastAsia="zh-CN"/>
        </w:rPr>
        <w:t xml:space="preserve">n </w:t>
      </w:r>
      <w:r w:rsidR="00927152">
        <w:rPr>
          <w:rFonts w:ascii="Times New Roman" w:hAnsi="Times New Roman"/>
          <w:sz w:val="22"/>
          <w:szCs w:val="22"/>
        </w:rPr>
        <w:t>answer as below</w:t>
      </w:r>
      <w:r w:rsidRPr="00C65402">
        <w:rPr>
          <w:rFonts w:ascii="Times New Roman" w:hAnsi="Times New Roman"/>
          <w:sz w:val="22"/>
          <w:szCs w:val="22"/>
        </w:rPr>
        <w:t>.</w:t>
      </w:r>
    </w:p>
    <w:p w14:paraId="5B5405F3" w14:textId="77777777" w:rsidR="00960F20" w:rsidRDefault="00960F20" w:rsidP="00EF260D">
      <w:pPr>
        <w:pStyle w:val="NoSpacing"/>
        <w:rPr>
          <w:rFonts w:ascii="Times New Roman" w:eastAsia="DengXian" w:hAnsi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047C" w14:paraId="61E718C7" w14:textId="77777777" w:rsidTr="0048047C">
        <w:tc>
          <w:tcPr>
            <w:tcW w:w="9629" w:type="dxa"/>
          </w:tcPr>
          <w:p w14:paraId="07B4261D" w14:textId="66C47586" w:rsidR="002C281C" w:rsidRPr="00E90363" w:rsidRDefault="005B0BDC" w:rsidP="0048047C">
            <w:pPr>
              <w:tabs>
                <w:tab w:val="left" w:pos="1622"/>
              </w:tabs>
              <w:spacing w:after="0"/>
              <w:ind w:left="22"/>
              <w:rPr>
                <w:rFonts w:ascii="Times New Roman" w:hAnsi="Times New Roman" w:cs="Times New Roman"/>
              </w:rPr>
            </w:pPr>
            <w:r w:rsidRPr="00E90363">
              <w:rPr>
                <w:rFonts w:ascii="Times New Roman" w:hAnsi="Times New Roman" w:cs="Times New Roman"/>
                <w:b/>
              </w:rPr>
              <w:t xml:space="preserve">Question: </w:t>
            </w:r>
            <w:r w:rsidR="002C281C" w:rsidRPr="00E90363">
              <w:rPr>
                <w:rFonts w:ascii="Times New Roman" w:hAnsi="Times New Roman" w:cs="Times New Roman"/>
              </w:rPr>
              <w:t>If UE is receiving DL data from </w:t>
            </w:r>
            <w:r w:rsidR="002C281C" w:rsidRPr="00E90363">
              <w:rPr>
                <w:rStyle w:val="Emphasis"/>
                <w:rFonts w:ascii="Times New Roman" w:hAnsi="Times New Roman" w:cs="Times New Roman"/>
              </w:rPr>
              <w:t xml:space="preserve">TRP with different PCI </w:t>
            </w:r>
            <w:r w:rsidR="002C281C" w:rsidRPr="00E90363">
              <w:rPr>
                <w:rFonts w:ascii="Times New Roman" w:hAnsi="Times New Roman" w:cs="Times New Roman"/>
              </w:rPr>
              <w:t>on dedicated channels, is the UE still able to receive short message (e.g. paging) and system information from </w:t>
            </w:r>
            <w:r w:rsidR="002C281C" w:rsidRPr="00E90363">
              <w:rPr>
                <w:rStyle w:val="Emphasis"/>
                <w:rFonts w:ascii="Times New Roman" w:hAnsi="Times New Roman" w:cs="Times New Roman"/>
              </w:rPr>
              <w:t xml:space="preserve">serving cell TRP </w:t>
            </w:r>
            <w:r w:rsidR="002C281C" w:rsidRPr="00E90363">
              <w:rPr>
                <w:rFonts w:ascii="Times New Roman" w:hAnsi="Times New Roman" w:cs="Times New Roman"/>
              </w:rPr>
              <w:t>at the same time?</w:t>
            </w:r>
          </w:p>
          <w:p w14:paraId="1574A8CB" w14:textId="77777777" w:rsidR="002C281C" w:rsidRPr="00E90363" w:rsidRDefault="002C281C" w:rsidP="0048047C">
            <w:pPr>
              <w:tabs>
                <w:tab w:val="left" w:pos="1622"/>
              </w:tabs>
              <w:spacing w:after="0"/>
              <w:ind w:left="22"/>
              <w:rPr>
                <w:rFonts w:ascii="Times New Roman" w:eastAsia="MS Mincho" w:hAnsi="Times New Roman" w:cs="Times New Roman"/>
                <w:lang w:eastAsia="en-GB"/>
              </w:rPr>
            </w:pPr>
          </w:p>
          <w:p w14:paraId="0BD76916" w14:textId="2F18624A" w:rsidR="0048047C" w:rsidRPr="0048047C" w:rsidRDefault="002C281C" w:rsidP="0048047C">
            <w:pPr>
              <w:snapToGrid w:val="0"/>
              <w:spacing w:after="60"/>
              <w:rPr>
                <w:rFonts w:cs="Arial"/>
                <w:lang w:val="aa-ET" w:eastAsia="en-US"/>
              </w:rPr>
            </w:pPr>
            <w:r w:rsidRPr="00E90363">
              <w:rPr>
                <w:rFonts w:ascii="Times New Roman" w:hAnsi="Times New Roman" w:cs="Times New Roman"/>
                <w:b/>
                <w:lang w:eastAsia="en-US"/>
              </w:rPr>
              <w:t xml:space="preserve">Answer: </w:t>
            </w:r>
            <w:r w:rsidRPr="00E90363">
              <w:rPr>
                <w:rFonts w:ascii="Times New Roman" w:hAnsi="Times New Roman" w:cs="Times New Roman"/>
                <w:lang w:eastAsia="en-US"/>
              </w:rPr>
              <w:t>No, it is not.</w:t>
            </w:r>
          </w:p>
        </w:tc>
      </w:tr>
    </w:tbl>
    <w:p w14:paraId="05E20E66" w14:textId="77777777" w:rsidR="00C65402" w:rsidRPr="00FD608F" w:rsidRDefault="00C65402" w:rsidP="00EF260D">
      <w:pPr>
        <w:pStyle w:val="NoSpacing"/>
        <w:rPr>
          <w:rFonts w:ascii="Times New Roman" w:hAnsi="Times New Roman"/>
          <w:sz w:val="22"/>
          <w:szCs w:val="22"/>
          <w:lang w:val="en-US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180D1D4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4EE7B5B2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3B85908B" w:rsidR="00B9306E" w:rsidRPr="00B31FAA" w:rsidRDefault="00B9306E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     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475B1F7A" w:rsidR="00B125AD" w:rsidRPr="00B31FAA" w:rsidRDefault="00B125AD" w:rsidP="00B125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      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B82BC" w14:textId="77777777" w:rsidR="00CA2419" w:rsidRDefault="00CA2419">
      <w:r>
        <w:separator/>
      </w:r>
    </w:p>
  </w:endnote>
  <w:endnote w:type="continuationSeparator" w:id="0">
    <w:p w14:paraId="62FE6D86" w14:textId="77777777" w:rsidR="00CA2419" w:rsidRDefault="00CA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64EA9" w14:textId="77777777" w:rsidR="00A8427F" w:rsidRDefault="00A842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68350205" w:rsidR="00882D73" w:rsidRPr="00A8427F" w:rsidRDefault="00882D73" w:rsidP="00A842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0CC4A" w14:textId="77777777" w:rsidR="00A8427F" w:rsidRDefault="00A842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C6A1B" w14:textId="77777777" w:rsidR="00CA2419" w:rsidRDefault="00CA2419">
      <w:r>
        <w:separator/>
      </w:r>
    </w:p>
  </w:footnote>
  <w:footnote w:type="continuationSeparator" w:id="0">
    <w:p w14:paraId="169C5B5B" w14:textId="77777777" w:rsidR="00CA2419" w:rsidRDefault="00CA2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549B6064" w:rsidR="00882D73" w:rsidRPr="00A8427F" w:rsidRDefault="00882D73" w:rsidP="00A842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2F47D" w14:textId="77777777" w:rsidR="00A8427F" w:rsidRDefault="00A842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751C6" w14:textId="77777777" w:rsidR="00A8427F" w:rsidRDefault="00A842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4"/>
  </w:num>
  <w:num w:numId="8">
    <w:abstractNumId w:val="13"/>
  </w:num>
  <w:num w:numId="9">
    <w:abstractNumId w:val="23"/>
  </w:num>
  <w:num w:numId="10">
    <w:abstractNumId w:val="8"/>
  </w:num>
  <w:num w:numId="11">
    <w:abstractNumId w:val="27"/>
  </w:num>
  <w:num w:numId="12">
    <w:abstractNumId w:val="28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2"/>
  </w:num>
  <w:num w:numId="18">
    <w:abstractNumId w:val="29"/>
  </w:num>
  <w:num w:numId="19">
    <w:abstractNumId w:val="19"/>
  </w:num>
  <w:num w:numId="20">
    <w:abstractNumId w:val="26"/>
  </w:num>
  <w:num w:numId="21">
    <w:abstractNumId w:val="15"/>
  </w:num>
  <w:num w:numId="22">
    <w:abstractNumId w:val="30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1"/>
  </w:num>
  <w:num w:numId="31">
    <w:abstractNumId w:val="3"/>
  </w:num>
  <w:num w:numId="3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36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03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036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 w:after="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 w:after="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spacing w:after="0"/>
      <w:ind w:firstLineChars="200" w:firstLine="420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 w:after="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2021-11-17T15:46:00Z</dcterms:created>
  <dcterms:modified xsi:type="dcterms:W3CDTF">2021-11-17T15:52:00Z</dcterms:modified>
</cp:coreProperties>
</file>