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0DD" w:rsidRDefault="003E4841">
      <w:pPr>
        <w:pBdr>
          <w:bottom w:val="single" w:sz="4" w:space="1" w:color="auto"/>
        </w:pBdr>
        <w:spacing w:after="0"/>
        <w:jc w:val="left"/>
        <w:rPr>
          <w:b/>
          <w:lang w:eastAsia="zh-CN"/>
        </w:rPr>
      </w:pPr>
      <w:r>
        <w:rPr>
          <w:b/>
          <w:lang w:eastAsia="zh-CN"/>
        </w:rPr>
        <w:t>3GPP TSG-RAN WG1 Meeting #10</w:t>
      </w:r>
      <w:r>
        <w:rPr>
          <w:rFonts w:hint="eastAsia"/>
          <w:b/>
          <w:lang w:eastAsia="zh-CN"/>
        </w:rPr>
        <w:t>7</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highlight w:val="yellow"/>
          <w:lang w:eastAsia="zh-CN"/>
        </w:rPr>
        <w:t>R1-21</w:t>
      </w:r>
      <w:r>
        <w:rPr>
          <w:rFonts w:hint="eastAsia"/>
          <w:b/>
          <w:highlight w:val="yellow"/>
          <w:lang w:eastAsia="zh-CN"/>
        </w:rPr>
        <w:t>1</w:t>
      </w:r>
      <w:r>
        <w:rPr>
          <w:b/>
          <w:highlight w:val="yellow"/>
          <w:lang w:eastAsia="zh-CN"/>
        </w:rPr>
        <w:t>xxxx</w:t>
      </w:r>
    </w:p>
    <w:p w:rsidR="002060DD" w:rsidRDefault="003E4841">
      <w:pPr>
        <w:pBdr>
          <w:bottom w:val="single" w:sz="4" w:space="1" w:color="auto"/>
        </w:pBdr>
        <w:spacing w:after="0"/>
        <w:jc w:val="left"/>
        <w:rPr>
          <w:b/>
          <w:lang w:eastAsia="zh-CN"/>
        </w:rPr>
      </w:pPr>
      <w:r>
        <w:rPr>
          <w:rFonts w:cs="Arial"/>
          <w:b/>
          <w:lang w:eastAsia="zh-CN"/>
        </w:rPr>
        <w:t xml:space="preserve">e-Meeting, </w:t>
      </w:r>
      <w:r>
        <w:rPr>
          <w:rFonts w:cs="Arial" w:hint="eastAsia"/>
          <w:b/>
          <w:lang w:eastAsia="zh-CN"/>
        </w:rPr>
        <w:t>November</w:t>
      </w:r>
      <w:r>
        <w:rPr>
          <w:rFonts w:cs="Arial"/>
          <w:b/>
          <w:lang w:eastAsia="zh-CN"/>
        </w:rPr>
        <w:t xml:space="preserve"> </w:t>
      </w:r>
      <w:r>
        <w:rPr>
          <w:rFonts w:cs="Arial" w:hint="eastAsia"/>
          <w:b/>
          <w:lang w:eastAsia="zh-CN"/>
        </w:rPr>
        <w:t>11</w:t>
      </w:r>
      <w:r>
        <w:rPr>
          <w:rFonts w:cs="Arial"/>
          <w:b/>
          <w:lang w:eastAsia="zh-CN"/>
        </w:rPr>
        <w:t xml:space="preserve">th – </w:t>
      </w:r>
      <w:r>
        <w:rPr>
          <w:rFonts w:cs="Arial" w:hint="eastAsia"/>
          <w:b/>
          <w:lang w:eastAsia="zh-CN"/>
        </w:rPr>
        <w:t>19</w:t>
      </w:r>
      <w:r>
        <w:rPr>
          <w:rFonts w:cs="Arial"/>
          <w:b/>
          <w:lang w:eastAsia="zh-CN"/>
        </w:rPr>
        <w:t>th, 2021</w:t>
      </w:r>
    </w:p>
    <w:p w:rsidR="002060DD" w:rsidRDefault="002060DD">
      <w:pPr>
        <w:pBdr>
          <w:bottom w:val="single" w:sz="4" w:space="1" w:color="auto"/>
        </w:pBdr>
        <w:spacing w:after="0"/>
        <w:jc w:val="left"/>
        <w:rPr>
          <w:b/>
          <w:lang w:eastAsia="zh-CN"/>
        </w:rPr>
      </w:pPr>
    </w:p>
    <w:p w:rsidR="002060DD" w:rsidRDefault="003E4841">
      <w:pPr>
        <w:pBdr>
          <w:bottom w:val="single" w:sz="4" w:space="1" w:color="auto"/>
        </w:pBdr>
        <w:spacing w:after="0"/>
        <w:jc w:val="left"/>
        <w:rPr>
          <w:b/>
          <w:lang w:eastAsia="zh-CN"/>
        </w:rPr>
      </w:pPr>
      <w:r>
        <w:rPr>
          <w:b/>
          <w:lang w:eastAsia="zh-CN"/>
        </w:rPr>
        <w:t>Agenda Item:</w:t>
      </w:r>
      <w:r>
        <w:rPr>
          <w:b/>
          <w:lang w:eastAsia="zh-CN"/>
        </w:rPr>
        <w:tab/>
        <w:t>5.2</w:t>
      </w:r>
    </w:p>
    <w:p w:rsidR="002060DD" w:rsidRDefault="003E4841">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2060DD" w:rsidRDefault="003E4841">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rsidR="002060DD" w:rsidRDefault="003E4841">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2060DD" w:rsidRDefault="003E4841">
      <w:pPr>
        <w:pStyle w:val="Heading1"/>
        <w:ind w:left="431" w:hanging="431"/>
      </w:pPr>
      <w:bookmarkStart w:id="0" w:name="_Ref124589705"/>
      <w:bookmarkStart w:id="1" w:name="_Ref129681862"/>
      <w:r>
        <w:t>Introduction</w:t>
      </w:r>
      <w:bookmarkStart w:id="2" w:name="_Ref129681832"/>
      <w:bookmarkEnd w:id="0"/>
      <w:bookmarkEnd w:id="1"/>
    </w:p>
    <w:p w:rsidR="002060DD" w:rsidRDefault="003E4841">
      <w:pPr>
        <w:rPr>
          <w:lang w:eastAsia="zh-CN"/>
        </w:rPr>
      </w:pPr>
      <w:r>
        <w:rPr>
          <w:lang w:eastAsia="zh-CN"/>
        </w:rPr>
        <w:t>In this meeting, it is necessary to continue the discussion on the remaining physical layer issues</w:t>
      </w:r>
      <w:r>
        <w:rPr>
          <w:rFonts w:hint="eastAsia"/>
          <w:lang w:eastAsia="zh-CN"/>
        </w:rPr>
        <w:t>, i.e.</w:t>
      </w:r>
      <w:r>
        <w:rPr>
          <w:lang w:eastAsia="zh-CN"/>
        </w:rPr>
        <w:t xml:space="preserve"> </w:t>
      </w:r>
      <w:r>
        <w:rPr>
          <w:rFonts w:hint="eastAsia"/>
          <w:lang w:eastAsia="zh-CN"/>
        </w:rPr>
        <w:t xml:space="preserve">mapping details of </w:t>
      </w:r>
      <w:r>
        <w:t>SSB</w:t>
      </w:r>
      <w:r>
        <w:rPr>
          <w:rFonts w:hint="eastAsia"/>
          <w:lang w:eastAsia="zh-CN"/>
        </w:rPr>
        <w:t xml:space="preserve"> </w:t>
      </w:r>
      <w:r>
        <w:t>to</w:t>
      </w:r>
      <w:r>
        <w:rPr>
          <w:rFonts w:hint="eastAsia"/>
          <w:lang w:eastAsia="zh-CN"/>
        </w:rPr>
        <w:t xml:space="preserve"> </w:t>
      </w:r>
      <w:r>
        <w:t xml:space="preserve">PUSCH </w:t>
      </w:r>
      <w:r>
        <w:rPr>
          <w:rFonts w:hint="eastAsia"/>
          <w:lang w:eastAsia="zh-CN"/>
        </w:rPr>
        <w:t>mapping details and some other SDT related procedures</w:t>
      </w:r>
      <w:r>
        <w:rPr>
          <w:lang w:eastAsia="zh-CN"/>
        </w:rPr>
        <w:t xml:space="preserve">. </w:t>
      </w:r>
    </w:p>
    <w:p w:rsidR="002060DD" w:rsidRDefault="003E4841">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7</w:t>
      </w:r>
      <w:r>
        <w:t>-e meeting.</w:t>
      </w:r>
    </w:p>
    <w:bookmarkEnd w:id="2"/>
    <w:p w:rsidR="002060DD" w:rsidRDefault="003E4841">
      <w:r>
        <w:rPr>
          <w:highlight w:val="cyan"/>
        </w:rPr>
        <w:t>[107-e-NR-R17-SDT-01] Email discussions on remaining issues on NR SDT in INACTIVE state – Ziyang (ZTE)</w:t>
      </w:r>
    </w:p>
    <w:p w:rsidR="002060DD" w:rsidRDefault="003E4841">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November</w:t>
      </w:r>
      <w:r>
        <w:rPr>
          <w:rFonts w:hint="eastAsia"/>
          <w:highlight w:val="cyan"/>
        </w:rPr>
        <w:t xml:space="preserve"> </w:t>
      </w:r>
      <w:r>
        <w:rPr>
          <w:highlight w:val="cyan"/>
        </w:rPr>
        <w:t>15</w:t>
      </w:r>
    </w:p>
    <w:p w:rsidR="002060DD" w:rsidRDefault="003E4841">
      <w:pPr>
        <w:numPr>
          <w:ilvl w:val="0"/>
          <w:numId w:val="11"/>
        </w:numPr>
        <w:rPr>
          <w:highlight w:val="cyan"/>
        </w:rPr>
      </w:pPr>
      <w:r>
        <w:rPr>
          <w:highlight w:val="cyan"/>
        </w:rPr>
        <w:t>Final</w:t>
      </w:r>
      <w:r>
        <w:rPr>
          <w:rFonts w:hint="eastAsia"/>
          <w:highlight w:val="cyan"/>
        </w:rPr>
        <w:t xml:space="preserve"> check point: </w:t>
      </w:r>
      <w:r>
        <w:rPr>
          <w:highlight w:val="cyan"/>
        </w:rPr>
        <w:t>November</w:t>
      </w:r>
      <w:r>
        <w:rPr>
          <w:rFonts w:hint="eastAsia"/>
          <w:highlight w:val="cyan"/>
        </w:rPr>
        <w:t xml:space="preserve"> </w:t>
      </w:r>
      <w:r>
        <w:rPr>
          <w:highlight w:val="cyan"/>
        </w:rPr>
        <w:t>19</w:t>
      </w:r>
    </w:p>
    <w:p w:rsidR="002060DD" w:rsidRDefault="002060DD"/>
    <w:p w:rsidR="002060DD" w:rsidRDefault="002060DD"/>
    <w:p w:rsidR="002060DD" w:rsidRDefault="003E4841">
      <w:pPr>
        <w:pStyle w:val="Heading1"/>
      </w:pPr>
      <w:r>
        <w:t xml:space="preserve">SSB to PUSCH mapping </w:t>
      </w:r>
      <w:r>
        <w:rPr>
          <w:rFonts w:hint="eastAsia"/>
          <w:lang w:eastAsia="zh-CN"/>
        </w:rPr>
        <w:t xml:space="preserve">details </w:t>
      </w:r>
      <w:r>
        <w:t>for CG-SDT</w:t>
      </w:r>
    </w:p>
    <w:p w:rsidR="002060DD" w:rsidRDefault="003E4841">
      <w:pPr>
        <w:pStyle w:val="Heading2"/>
        <w:rPr>
          <w:lang w:eastAsia="zh-CN"/>
        </w:rPr>
      </w:pPr>
      <w:r>
        <w:rPr>
          <w:rFonts w:hint="eastAsia"/>
          <w:lang w:eastAsia="zh-CN"/>
        </w:rPr>
        <w:t>Mapping ratio and association period</w:t>
      </w:r>
    </w:p>
    <w:p w:rsidR="002060DD" w:rsidRDefault="003E4841">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2060DD">
        <w:tc>
          <w:tcPr>
            <w:tcW w:w="1372" w:type="dxa"/>
          </w:tcPr>
          <w:p w:rsidR="002060DD" w:rsidRDefault="003E4841">
            <w:pPr>
              <w:spacing w:after="0"/>
              <w:rPr>
                <w:sz w:val="20"/>
                <w:szCs w:val="20"/>
                <w:lang w:eastAsia="zh-CN"/>
              </w:rPr>
            </w:pPr>
            <w:proofErr w:type="spellStart"/>
            <w:r>
              <w:rPr>
                <w:sz w:val="20"/>
                <w:szCs w:val="20"/>
                <w:lang w:eastAsia="zh-CN"/>
              </w:rPr>
              <w:t>Tdocs</w:t>
            </w:r>
            <w:proofErr w:type="spellEnd"/>
          </w:p>
        </w:tc>
        <w:tc>
          <w:tcPr>
            <w:tcW w:w="8485" w:type="dxa"/>
          </w:tcPr>
          <w:p w:rsidR="002060DD" w:rsidRDefault="003E4841">
            <w:pPr>
              <w:spacing w:after="0"/>
              <w:rPr>
                <w:sz w:val="20"/>
                <w:szCs w:val="20"/>
                <w:lang w:eastAsia="zh-CN"/>
              </w:rPr>
            </w:pPr>
            <w:r>
              <w:rPr>
                <w:sz w:val="20"/>
                <w:szCs w:val="20"/>
                <w:lang w:eastAsia="zh-CN"/>
              </w:rPr>
              <w:t>Proposals</w:t>
            </w:r>
          </w:p>
        </w:tc>
      </w:tr>
      <w:tr w:rsidR="002060DD">
        <w:tc>
          <w:tcPr>
            <w:tcW w:w="1372" w:type="dxa"/>
          </w:tcPr>
          <w:p w:rsidR="002060DD" w:rsidRDefault="003E4841">
            <w:pPr>
              <w:spacing w:after="0"/>
              <w:rPr>
                <w:sz w:val="20"/>
                <w:szCs w:val="20"/>
                <w:lang w:eastAsia="zh-CN"/>
              </w:rPr>
            </w:pPr>
            <w:r>
              <w:rPr>
                <w:sz w:val="20"/>
                <w:szCs w:val="20"/>
                <w:lang w:eastAsia="zh-CN"/>
              </w:rPr>
              <w:t>R1-2110774</w:t>
            </w:r>
            <w:r>
              <w:rPr>
                <w:rFonts w:hint="eastAsia"/>
                <w:sz w:val="20"/>
                <w:szCs w:val="20"/>
                <w:lang w:eastAsia="zh-CN"/>
              </w:rPr>
              <w:t xml:space="preserve"> Ericsson [1]</w:t>
            </w:r>
          </w:p>
        </w:tc>
        <w:tc>
          <w:tcPr>
            <w:tcW w:w="8485" w:type="dxa"/>
          </w:tcPr>
          <w:p w:rsidR="002060DD" w:rsidRDefault="003E4841">
            <w:pPr>
              <w:pStyle w:val="Proposal"/>
            </w:pPr>
            <w:bookmarkStart w:id="3" w:name="_Toc87060132"/>
            <w:r>
              <w:t xml:space="preserve">For the candidate value set of SSB to CG PUSCH mapping ratio, support the values </w:t>
            </w:r>
            <w:r>
              <w:rPr>
                <w:rFonts w:eastAsia="MS PGothic" w:cs="Arial"/>
                <w:lang w:eastAsia="ja-JP"/>
              </w:rPr>
              <w:t>{1/8,1/4,1/2}</w:t>
            </w:r>
            <w:bookmarkEnd w:id="3"/>
          </w:p>
          <w:p w:rsidR="002060DD" w:rsidRDefault="003E4841">
            <w:pPr>
              <w:pStyle w:val="Proposal"/>
            </w:pPr>
            <w:bookmarkStart w:id="4" w:name="_Toc87060133"/>
            <w:r>
              <w:t>Allow different SSB to CG PUSCH mapping ratio for different CG-SDT configurations.</w:t>
            </w:r>
            <w:bookmarkEnd w:id="4"/>
          </w:p>
          <w:p w:rsidR="002060DD" w:rsidRDefault="003E4841">
            <w:pPr>
              <w:pStyle w:val="Proposal"/>
            </w:pPr>
            <w:bookmarkStart w:id="5" w:name="_Toc87060134"/>
            <w:r>
              <w:t>If the CG period values for SDT are the same as those defined for CG Type 1 PUSCH, the candidate values of SSB to CG PUSCH association period is defined similar to the candidate values of SSB to RO association period according to Table 1.</w:t>
            </w:r>
            <w:bookmarkEnd w:id="5"/>
            <w:r>
              <w:t xml:space="preserve"> </w:t>
            </w:r>
          </w:p>
          <w:p w:rsidR="002060DD" w:rsidRDefault="002060DD">
            <w:pPr>
              <w:rPr>
                <w:lang w:eastAsia="zh-CN"/>
              </w:rPr>
            </w:pPr>
          </w:p>
          <w:p w:rsidR="002060DD" w:rsidRDefault="003E4841">
            <w:pPr>
              <w:pStyle w:val="Proposal"/>
            </w:pPr>
            <w:bookmarkStart w:id="6" w:name="_Toc87060135"/>
            <w:r>
              <w:t>RAN1 to send LS to RAN2 asking RAN2 to provide feedback regarding whether or not the period values for CG-SDT are the same as those defined for CG Type 1 PUSCH. RAN1 to design the SSB to CG PUSCH association period for SDT based on the feedback from RAN2.</w:t>
            </w:r>
            <w:bookmarkEnd w:id="6"/>
          </w:p>
          <w:p w:rsidR="002060DD" w:rsidRDefault="002060DD">
            <w:pPr>
              <w:spacing w:after="0"/>
              <w:rPr>
                <w:sz w:val="20"/>
                <w:szCs w:val="20"/>
                <w:lang w:eastAsia="zh-CN"/>
              </w:rPr>
            </w:pPr>
          </w:p>
        </w:tc>
      </w:tr>
      <w:tr w:rsidR="002060DD">
        <w:tc>
          <w:tcPr>
            <w:tcW w:w="1372" w:type="dxa"/>
          </w:tcPr>
          <w:p w:rsidR="002060DD" w:rsidRDefault="003E4841">
            <w:pPr>
              <w:spacing w:after="0"/>
              <w:rPr>
                <w:sz w:val="20"/>
                <w:szCs w:val="20"/>
                <w:lang w:eastAsia="zh-CN"/>
              </w:rPr>
            </w:pPr>
            <w:r>
              <w:rPr>
                <w:sz w:val="20"/>
                <w:szCs w:val="20"/>
                <w:lang w:eastAsia="zh-CN"/>
              </w:rPr>
              <w:t>R1-2110812</w:t>
            </w:r>
            <w:r>
              <w:rPr>
                <w:rFonts w:hint="eastAsia"/>
                <w:sz w:val="20"/>
                <w:szCs w:val="20"/>
                <w:lang w:eastAsia="zh-CN"/>
              </w:rPr>
              <w:t xml:space="preserve"> Huawei [2]</w:t>
            </w:r>
          </w:p>
        </w:tc>
        <w:tc>
          <w:tcPr>
            <w:tcW w:w="8485" w:type="dxa"/>
          </w:tcPr>
          <w:p w:rsidR="002060DD" w:rsidRDefault="003E4841">
            <w:pPr>
              <w:rPr>
                <w:i/>
                <w:lang w:eastAsia="zh-CN"/>
              </w:rPr>
            </w:pPr>
            <w:r>
              <w:rPr>
                <w:rFonts w:eastAsia="MS Mincho"/>
                <w:b/>
                <w:i/>
                <w:lang w:eastAsia="ja-JP"/>
              </w:rPr>
              <w:t xml:space="preserve">Proposal 2: </w:t>
            </w:r>
            <w:r>
              <w:rPr>
                <w:rFonts w:eastAsia="MS Mincho"/>
                <w:i/>
                <w:lang w:eastAsia="ja-JP"/>
              </w:rPr>
              <w:t>Mapping ratio of SSB to CG PUSCH is configured per CG configuration. No restriction on the value across the CG configuration</w:t>
            </w:r>
            <w:r>
              <w:rPr>
                <w:i/>
                <w:lang w:eastAsia="zh-CN"/>
              </w:rPr>
              <w:t>.</w:t>
            </w:r>
          </w:p>
          <w:p w:rsidR="002060DD" w:rsidRDefault="002060DD">
            <w:pPr>
              <w:spacing w:after="0"/>
              <w:rPr>
                <w:sz w:val="20"/>
                <w:szCs w:val="20"/>
                <w:lang w:eastAsia="zh-CN"/>
              </w:rPr>
            </w:pPr>
          </w:p>
        </w:tc>
      </w:tr>
      <w:tr w:rsidR="002060DD">
        <w:tc>
          <w:tcPr>
            <w:tcW w:w="1372" w:type="dxa"/>
          </w:tcPr>
          <w:p w:rsidR="002060DD" w:rsidRDefault="003E4841">
            <w:pPr>
              <w:spacing w:after="0"/>
              <w:rPr>
                <w:sz w:val="20"/>
                <w:szCs w:val="20"/>
                <w:lang w:eastAsia="zh-CN"/>
              </w:rPr>
            </w:pPr>
            <w:r>
              <w:rPr>
                <w:sz w:val="20"/>
                <w:szCs w:val="20"/>
                <w:lang w:val="en-GB" w:eastAsia="zh-CN"/>
              </w:rPr>
              <w:t>R1-2110973</w:t>
            </w:r>
            <w:r>
              <w:rPr>
                <w:rFonts w:hint="eastAsia"/>
                <w:sz w:val="20"/>
                <w:szCs w:val="20"/>
                <w:lang w:eastAsia="zh-CN"/>
              </w:rPr>
              <w:t xml:space="preserve"> vivo [3]</w:t>
            </w:r>
          </w:p>
        </w:tc>
        <w:tc>
          <w:tcPr>
            <w:tcW w:w="8485" w:type="dxa"/>
          </w:tcPr>
          <w:p w:rsidR="002060DD" w:rsidRDefault="003E4841">
            <w:pPr>
              <w:rPr>
                <w:b/>
                <w:szCs w:val="20"/>
                <w:lang w:val="en-GB" w:eastAsia="zh-CN"/>
              </w:rPr>
            </w:pPr>
            <w:bookmarkStart w:id="7" w:name="_Ref86655910"/>
            <w:bookmarkStart w:id="8" w:name="_Ref86655922"/>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bookmarkEnd w:id="7"/>
            <w:r>
              <w:rPr>
                <w:b/>
              </w:rPr>
              <w:t>:</w:t>
            </w:r>
            <w:r>
              <w:rPr>
                <w:b/>
                <w:szCs w:val="20"/>
                <w:lang w:val="en-GB" w:eastAsia="zh-CN"/>
              </w:rPr>
              <w:t xml:space="preserve"> It is not necessary for CG-SDT to restrict the same value for all CG configurations.</w:t>
            </w:r>
            <w:bookmarkEnd w:id="8"/>
          </w:p>
          <w:p w:rsidR="002060DD" w:rsidRDefault="003E4841">
            <w:pPr>
              <w:rPr>
                <w:szCs w:val="20"/>
                <w:lang w:val="en-GB" w:eastAsia="zh-CN"/>
              </w:rPr>
            </w:pPr>
            <w:bookmarkStart w:id="9" w:name="_Ref83652090"/>
            <w:bookmarkStart w:id="10" w:name="_Ref86655923"/>
            <w:r>
              <w:rPr>
                <w:b/>
              </w:rPr>
              <w:lastRenderedPageBreak/>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w:t>
            </w:r>
            <w:r>
              <w:rPr>
                <w:b/>
                <w:szCs w:val="20"/>
                <w:lang w:val="en-GB" w:eastAsia="zh-CN"/>
              </w:rPr>
              <w:t xml:space="preserve"> The candidate value set of mapping ratio of SSB-to-PRACH occasion {1/8,1/4,1/2} </w:t>
            </w:r>
            <w:bookmarkEnd w:id="9"/>
            <w:r>
              <w:rPr>
                <w:b/>
                <w:szCs w:val="20"/>
                <w:lang w:val="en-GB" w:eastAsia="zh-CN"/>
              </w:rPr>
              <w:t>is supported.</w:t>
            </w:r>
            <w:bookmarkEnd w:id="10"/>
          </w:p>
          <w:p w:rsidR="002060DD" w:rsidRDefault="002060DD">
            <w:pPr>
              <w:spacing w:after="0"/>
              <w:rPr>
                <w:sz w:val="20"/>
                <w:szCs w:val="20"/>
                <w:lang w:eastAsia="zh-CN"/>
              </w:rPr>
            </w:pPr>
          </w:p>
        </w:tc>
      </w:tr>
      <w:tr w:rsidR="002060DD">
        <w:tc>
          <w:tcPr>
            <w:tcW w:w="1372" w:type="dxa"/>
          </w:tcPr>
          <w:p w:rsidR="002060DD" w:rsidRDefault="003E4841">
            <w:pPr>
              <w:spacing w:after="0"/>
              <w:rPr>
                <w:sz w:val="20"/>
                <w:szCs w:val="20"/>
                <w:lang w:eastAsia="zh-CN"/>
              </w:rPr>
            </w:pPr>
            <w:r>
              <w:rPr>
                <w:sz w:val="20"/>
                <w:szCs w:val="20"/>
                <w:lang w:eastAsia="zh-CN"/>
              </w:rPr>
              <w:lastRenderedPageBreak/>
              <w:t>R1-2111083</w:t>
            </w:r>
            <w:r>
              <w:rPr>
                <w:rFonts w:hint="eastAsia"/>
                <w:sz w:val="20"/>
                <w:szCs w:val="20"/>
                <w:lang w:eastAsia="zh-CN"/>
              </w:rPr>
              <w:t xml:space="preserve"> </w:t>
            </w:r>
            <w:proofErr w:type="spellStart"/>
            <w:r>
              <w:rPr>
                <w:rFonts w:hint="eastAsia"/>
                <w:sz w:val="20"/>
                <w:szCs w:val="20"/>
                <w:lang w:eastAsia="zh-CN"/>
              </w:rPr>
              <w:t>Spreadtrum</w:t>
            </w:r>
            <w:proofErr w:type="spellEnd"/>
            <w:r>
              <w:rPr>
                <w:rFonts w:hint="eastAsia"/>
                <w:sz w:val="20"/>
                <w:szCs w:val="20"/>
                <w:lang w:eastAsia="zh-CN"/>
              </w:rPr>
              <w:t xml:space="preserve"> [4]</w:t>
            </w:r>
          </w:p>
        </w:tc>
        <w:tc>
          <w:tcPr>
            <w:tcW w:w="8485" w:type="dxa"/>
          </w:tcPr>
          <w:p w:rsidR="002060DD" w:rsidRDefault="003E4841">
            <w:pPr>
              <w:rPr>
                <w:b/>
                <w:i/>
                <w:lang w:val="en-GB" w:eastAsia="zh-CN"/>
              </w:rPr>
            </w:pPr>
            <w:r>
              <w:rPr>
                <w:b/>
                <w:i/>
                <w:lang w:val="en-GB" w:eastAsia="zh-CN"/>
              </w:rPr>
              <w:t>Proposal 2: Do not restrict the same value for all CG configurations.</w:t>
            </w:r>
          </w:p>
          <w:p w:rsidR="002060DD" w:rsidRDefault="003E4841">
            <w:pPr>
              <w:rPr>
                <w:b/>
                <w:i/>
                <w:lang w:val="en-GB" w:eastAsia="zh-CN"/>
              </w:rPr>
            </w:pPr>
            <w:r>
              <w:rPr>
                <w:b/>
                <w:i/>
                <w:lang w:val="en-GB" w:eastAsia="zh-CN"/>
              </w:rPr>
              <w:t>Proposal 3: Do not support the candidate values {1/8, 1/4, 1/2} for mapping ratio of SSB to CG PUSCH per CG configuration.</w:t>
            </w:r>
          </w:p>
          <w:p w:rsidR="002060DD" w:rsidRDefault="002060DD">
            <w:pPr>
              <w:spacing w:after="0"/>
              <w:rPr>
                <w:sz w:val="20"/>
                <w:szCs w:val="20"/>
                <w:lang w:eastAsia="zh-CN"/>
              </w:rPr>
            </w:pPr>
          </w:p>
        </w:tc>
      </w:tr>
      <w:tr w:rsidR="002060DD">
        <w:tc>
          <w:tcPr>
            <w:tcW w:w="1372" w:type="dxa"/>
          </w:tcPr>
          <w:p w:rsidR="002060DD" w:rsidRDefault="003E4841">
            <w:pPr>
              <w:spacing w:after="0"/>
              <w:rPr>
                <w:sz w:val="20"/>
                <w:szCs w:val="20"/>
                <w:lang w:eastAsia="zh-CN"/>
              </w:rPr>
            </w:pPr>
            <w:r>
              <w:rPr>
                <w:sz w:val="20"/>
                <w:szCs w:val="20"/>
                <w:lang w:val="sv-SE" w:eastAsia="zh-CN"/>
              </w:rPr>
              <w:t>R1-21</w:t>
            </w:r>
            <w:r>
              <w:rPr>
                <w:rFonts w:hint="eastAsia"/>
                <w:sz w:val="20"/>
                <w:szCs w:val="20"/>
                <w:lang w:eastAsia="zh-CN"/>
              </w:rPr>
              <w:t>11356 ZTE [5]</w:t>
            </w:r>
          </w:p>
        </w:tc>
        <w:tc>
          <w:tcPr>
            <w:tcW w:w="8485" w:type="dxa"/>
          </w:tcPr>
          <w:p w:rsidR="002060DD" w:rsidRDefault="003E4841">
            <w:pPr>
              <w:numPr>
                <w:ilvl w:val="255"/>
                <w:numId w:val="0"/>
              </w:numPr>
              <w:rPr>
                <w:rFonts w:eastAsia="宋体"/>
                <w:b/>
                <w:bCs/>
                <w:i/>
                <w:iCs/>
                <w:lang w:eastAsia="zh-CN"/>
              </w:rPr>
            </w:pPr>
            <w:r>
              <w:rPr>
                <w:rFonts w:eastAsia="宋体"/>
                <w:b/>
                <w:bCs/>
                <w:i/>
                <w:iCs/>
                <w:lang w:eastAsia="zh-CN"/>
              </w:rPr>
              <w:t xml:space="preserve">Proposal </w:t>
            </w:r>
            <w:r>
              <w:rPr>
                <w:rFonts w:eastAsia="宋体" w:hint="eastAsia"/>
                <w:b/>
                <w:bCs/>
                <w:i/>
                <w:iCs/>
                <w:lang w:eastAsia="zh-CN"/>
              </w:rPr>
              <w:t>1</w:t>
            </w:r>
            <w:r>
              <w:rPr>
                <w:rFonts w:eastAsia="宋体"/>
                <w:b/>
                <w:bCs/>
                <w:i/>
                <w:iCs/>
                <w:lang w:eastAsia="zh-CN"/>
              </w:rPr>
              <w:t>:</w:t>
            </w:r>
            <w:r>
              <w:rPr>
                <w:rFonts w:eastAsia="宋体" w:hint="eastAsia"/>
                <w:b/>
                <w:bCs/>
                <w:i/>
                <w:iCs/>
                <w:lang w:eastAsia="zh-CN"/>
              </w:rPr>
              <w:t xml:space="preserve"> There is no need to restrict the same value of mapping ratio for all CG configurations. </w:t>
            </w:r>
          </w:p>
          <w:p w:rsidR="002060DD" w:rsidRDefault="003E4841">
            <w:pPr>
              <w:numPr>
                <w:ilvl w:val="255"/>
                <w:numId w:val="0"/>
              </w:numPr>
              <w:rPr>
                <w:rFonts w:eastAsia="宋体"/>
                <w:b/>
                <w:bCs/>
                <w:i/>
                <w:iCs/>
                <w:lang w:eastAsia="zh-CN"/>
              </w:rPr>
            </w:pPr>
            <w:r>
              <w:rPr>
                <w:rFonts w:eastAsia="宋体" w:hint="eastAsia"/>
                <w:b/>
                <w:bCs/>
                <w:i/>
                <w:iCs/>
                <w:lang w:eastAsia="zh-CN"/>
              </w:rPr>
              <w:t>Proposal 2: Do not introduce mapping ratio N&lt;1 for CG-SDT.</w:t>
            </w:r>
          </w:p>
          <w:p w:rsidR="002060DD" w:rsidRDefault="002060DD">
            <w:pPr>
              <w:spacing w:after="0"/>
              <w:rPr>
                <w:sz w:val="20"/>
                <w:szCs w:val="20"/>
                <w:lang w:eastAsia="zh-CN"/>
              </w:rPr>
            </w:pPr>
          </w:p>
        </w:tc>
      </w:tr>
      <w:tr w:rsidR="002060DD">
        <w:tc>
          <w:tcPr>
            <w:tcW w:w="1372" w:type="dxa"/>
          </w:tcPr>
          <w:p w:rsidR="002060DD" w:rsidRDefault="003E4841">
            <w:pPr>
              <w:spacing w:after="0"/>
              <w:rPr>
                <w:sz w:val="20"/>
                <w:szCs w:val="20"/>
                <w:lang w:eastAsia="zh-CN"/>
              </w:rPr>
            </w:pPr>
            <w:r>
              <w:rPr>
                <w:sz w:val="20"/>
                <w:szCs w:val="20"/>
                <w:lang w:val="de-DE" w:eastAsia="zh-CN"/>
              </w:rPr>
              <w:t>R1-2111473</w:t>
            </w:r>
            <w:r>
              <w:rPr>
                <w:rFonts w:hint="eastAsia"/>
                <w:sz w:val="20"/>
                <w:szCs w:val="20"/>
                <w:lang w:eastAsia="zh-CN"/>
              </w:rPr>
              <w:t xml:space="preserve"> Intel [7]</w:t>
            </w:r>
          </w:p>
        </w:tc>
        <w:tc>
          <w:tcPr>
            <w:tcW w:w="8485" w:type="dxa"/>
          </w:tcPr>
          <w:p w:rsidR="002060DD" w:rsidRDefault="003E4841">
            <w:pPr>
              <w:spacing w:before="240" w:after="0"/>
              <w:rPr>
                <w:b/>
              </w:rPr>
            </w:pPr>
            <w:r>
              <w:rPr>
                <w:b/>
              </w:rPr>
              <w:t>Proposal 1</w:t>
            </w:r>
          </w:p>
          <w:p w:rsidR="002060DD" w:rsidRDefault="003E4841">
            <w:pPr>
              <w:numPr>
                <w:ilvl w:val="0"/>
                <w:numId w:val="12"/>
              </w:numPr>
              <w:autoSpaceDE/>
              <w:autoSpaceDN/>
              <w:adjustRightInd/>
              <w:spacing w:before="60" w:after="0"/>
              <w:ind w:left="288" w:hanging="288"/>
              <w:rPr>
                <w:i/>
              </w:rPr>
            </w:pPr>
            <w:r>
              <w:rPr>
                <w:i/>
              </w:rPr>
              <w:t>For the mapping ratio of SSB to CG PUSCH resource</w:t>
            </w:r>
          </w:p>
          <w:p w:rsidR="002060DD" w:rsidRDefault="003E4841">
            <w:pPr>
              <w:numPr>
                <w:ilvl w:val="1"/>
                <w:numId w:val="12"/>
              </w:numPr>
              <w:autoSpaceDE/>
              <w:autoSpaceDN/>
              <w:adjustRightInd/>
              <w:spacing w:before="60" w:after="0"/>
              <w:ind w:left="648" w:hanging="360"/>
              <w:rPr>
                <w:i/>
              </w:rPr>
            </w:pPr>
            <w:r>
              <w:rPr>
                <w:i/>
              </w:rPr>
              <w:t>Different mapping ratios can be configured for different CG configurations.</w:t>
            </w:r>
          </w:p>
          <w:p w:rsidR="002060DD" w:rsidRDefault="003E4841">
            <w:pPr>
              <w:numPr>
                <w:ilvl w:val="1"/>
                <w:numId w:val="12"/>
              </w:numPr>
              <w:autoSpaceDE/>
              <w:autoSpaceDN/>
              <w:adjustRightInd/>
              <w:spacing w:before="60" w:after="0"/>
              <w:ind w:left="648" w:hanging="360"/>
              <w:rPr>
                <w:i/>
              </w:rPr>
            </w:pPr>
            <w:r>
              <w:rPr>
                <w:i/>
              </w:rPr>
              <w:t xml:space="preserve">Do not support mapping ratio &lt; 1. </w:t>
            </w:r>
          </w:p>
          <w:p w:rsidR="002060DD" w:rsidRDefault="002060DD">
            <w:pPr>
              <w:spacing w:after="0"/>
              <w:rPr>
                <w:sz w:val="20"/>
                <w:szCs w:val="20"/>
                <w:lang w:eastAsia="zh-CN"/>
              </w:rPr>
            </w:pPr>
          </w:p>
        </w:tc>
      </w:tr>
      <w:tr w:rsidR="002060DD">
        <w:tc>
          <w:tcPr>
            <w:tcW w:w="1372" w:type="dxa"/>
          </w:tcPr>
          <w:p w:rsidR="002060DD" w:rsidRDefault="003E4841">
            <w:pPr>
              <w:spacing w:after="0"/>
              <w:rPr>
                <w:sz w:val="20"/>
                <w:szCs w:val="20"/>
                <w:lang w:eastAsia="zh-CN"/>
              </w:rPr>
            </w:pPr>
            <w:r>
              <w:rPr>
                <w:sz w:val="20"/>
                <w:szCs w:val="20"/>
                <w:lang w:eastAsia="zh-CN"/>
              </w:rPr>
              <w:t>R1-2111539</w:t>
            </w:r>
            <w:r>
              <w:rPr>
                <w:rFonts w:hint="eastAsia"/>
                <w:sz w:val="20"/>
                <w:szCs w:val="20"/>
                <w:lang w:eastAsia="zh-CN"/>
              </w:rPr>
              <w:t xml:space="preserve"> Xiaomi [8]</w:t>
            </w:r>
          </w:p>
        </w:tc>
        <w:tc>
          <w:tcPr>
            <w:tcW w:w="8485" w:type="dxa"/>
          </w:tcPr>
          <w:p w:rsidR="002060DD" w:rsidRDefault="003E4841">
            <w:pPr>
              <w:spacing w:after="0"/>
              <w:rPr>
                <w:b/>
                <w:sz w:val="21"/>
                <w:szCs w:val="21"/>
                <w:lang w:eastAsia="zh-CN"/>
              </w:rPr>
            </w:pPr>
            <w:r>
              <w:rPr>
                <w:rFonts w:hint="eastAsia"/>
                <w:b/>
                <w:sz w:val="21"/>
                <w:szCs w:val="21"/>
                <w:lang w:eastAsia="zh-CN"/>
              </w:rPr>
              <w:t>Proposal</w:t>
            </w:r>
            <w:r>
              <w:rPr>
                <w:b/>
                <w:sz w:val="21"/>
                <w:szCs w:val="21"/>
                <w:lang w:eastAsia="zh-CN"/>
              </w:rPr>
              <w:t xml:space="preserve"> 1: Reuse the similar mapping relationship between SSBs and ROs.</w:t>
            </w:r>
          </w:p>
          <w:p w:rsidR="002060DD" w:rsidRDefault="003E4841">
            <w:pPr>
              <w:spacing w:after="0"/>
              <w:rPr>
                <w:b/>
                <w:sz w:val="21"/>
                <w:szCs w:val="21"/>
                <w:lang w:eastAsia="zh-CN"/>
              </w:rPr>
            </w:pPr>
            <w:r>
              <w:rPr>
                <w:b/>
                <w:sz w:val="21"/>
                <w:szCs w:val="21"/>
                <w:lang w:eastAsia="zh-CN"/>
              </w:rPr>
              <w:t xml:space="preserve">Proposal 4: Support only 1-to-1 mapping ratio between the SSB and the DMRS resource in a definite PO. </w:t>
            </w:r>
          </w:p>
          <w:p w:rsidR="002060DD" w:rsidRDefault="002060DD">
            <w:pPr>
              <w:spacing w:after="0"/>
              <w:rPr>
                <w:sz w:val="20"/>
                <w:szCs w:val="20"/>
                <w:lang w:eastAsia="zh-CN"/>
              </w:rPr>
            </w:pPr>
          </w:p>
        </w:tc>
      </w:tr>
      <w:tr w:rsidR="002060DD">
        <w:tc>
          <w:tcPr>
            <w:tcW w:w="1372" w:type="dxa"/>
          </w:tcPr>
          <w:p w:rsidR="002060DD" w:rsidRDefault="003E4841">
            <w:pPr>
              <w:spacing w:after="0"/>
              <w:rPr>
                <w:sz w:val="20"/>
                <w:szCs w:val="20"/>
                <w:lang w:eastAsia="zh-CN"/>
              </w:rPr>
            </w:pPr>
            <w:r>
              <w:rPr>
                <w:sz w:val="20"/>
                <w:szCs w:val="20"/>
                <w:lang w:eastAsia="zh-CN"/>
              </w:rPr>
              <w:t>R1-2111711</w:t>
            </w:r>
            <w:r>
              <w:rPr>
                <w:rFonts w:hint="eastAsia"/>
                <w:sz w:val="20"/>
                <w:szCs w:val="20"/>
                <w:lang w:eastAsia="zh-CN"/>
              </w:rPr>
              <w:t xml:space="preserve"> Samsung [9]</w:t>
            </w:r>
          </w:p>
        </w:tc>
        <w:tc>
          <w:tcPr>
            <w:tcW w:w="8485" w:type="dxa"/>
          </w:tcPr>
          <w:p w:rsidR="002060DD" w:rsidRDefault="003E4841">
            <w:pPr>
              <w:rPr>
                <w:rFonts w:eastAsia="等线"/>
                <w:b/>
                <w:i/>
                <w:lang w:val="en-GB" w:eastAsia="zh-CN"/>
              </w:rPr>
            </w:pPr>
            <w:r>
              <w:rPr>
                <w:rFonts w:eastAsia="等线"/>
                <w:b/>
                <w:i/>
                <w:lang w:val="en-GB" w:eastAsia="zh-CN"/>
              </w:rPr>
              <w:t>O</w:t>
            </w:r>
            <w:r>
              <w:rPr>
                <w:rFonts w:eastAsia="等线" w:hint="eastAsia"/>
                <w:b/>
                <w:i/>
                <w:lang w:val="en-GB" w:eastAsia="zh-CN"/>
              </w:rPr>
              <w:t xml:space="preserve">bservation 2: if one SSB could only be in one CG-PUSCH configuration, the benefit </w:t>
            </w:r>
            <w:r>
              <w:rPr>
                <w:rFonts w:eastAsia="等线"/>
                <w:b/>
                <w:i/>
                <w:lang w:val="en-GB" w:eastAsia="zh-CN"/>
              </w:rPr>
              <w:t>to configure different mapping ratio</w:t>
            </w:r>
            <w:r>
              <w:rPr>
                <w:rFonts w:eastAsia="等线" w:hint="eastAsia"/>
                <w:b/>
                <w:i/>
                <w:lang w:val="en-GB" w:eastAsia="zh-CN"/>
              </w:rPr>
              <w:t xml:space="preserve"> is unclear;</w:t>
            </w:r>
          </w:p>
          <w:p w:rsidR="002060DD" w:rsidRDefault="003E4841">
            <w:pPr>
              <w:rPr>
                <w:rFonts w:eastAsia="等线"/>
                <w:b/>
                <w:i/>
                <w:lang w:val="en-GB" w:eastAsia="zh-CN"/>
              </w:rPr>
            </w:pPr>
            <w:r>
              <w:rPr>
                <w:rFonts w:eastAsia="等线"/>
                <w:b/>
                <w:i/>
                <w:lang w:val="en-GB" w:eastAsia="zh-CN"/>
              </w:rPr>
              <w:t>O</w:t>
            </w:r>
            <w:r>
              <w:rPr>
                <w:rFonts w:eastAsia="等线" w:hint="eastAsia"/>
                <w:b/>
                <w:i/>
                <w:lang w:val="en-GB" w:eastAsia="zh-CN"/>
              </w:rPr>
              <w:t xml:space="preserve">bservation 3: if one SSB could be in multiple CG-PUSCH </w:t>
            </w:r>
            <w:r>
              <w:rPr>
                <w:rFonts w:eastAsia="等线"/>
                <w:b/>
                <w:i/>
                <w:lang w:val="en-GB" w:eastAsia="zh-CN"/>
              </w:rPr>
              <w:t>configurations</w:t>
            </w:r>
            <w:r>
              <w:rPr>
                <w:rFonts w:eastAsia="等线" w:hint="eastAsia"/>
                <w:b/>
                <w:i/>
                <w:lang w:val="en-GB" w:eastAsia="zh-CN"/>
              </w:rPr>
              <w:t xml:space="preserve">, the benefits of having different mapping ratios may or may not exist depending on whether </w:t>
            </w:r>
            <w:r>
              <w:rPr>
                <w:rFonts w:eastAsia="等线"/>
                <w:b/>
                <w:i/>
                <w:lang w:val="en-GB" w:eastAsia="zh-CN"/>
              </w:rPr>
              <w:t>the subset and all indicated SSBs are in multiple CG-PUSCH configurations, respectively</w:t>
            </w:r>
            <w:r>
              <w:rPr>
                <w:rFonts w:eastAsia="等线" w:hint="eastAsia"/>
                <w:b/>
                <w:i/>
                <w:lang w:val="en-GB" w:eastAsia="zh-CN"/>
              </w:rPr>
              <w:t>.</w:t>
            </w:r>
          </w:p>
          <w:p w:rsidR="002060DD" w:rsidRDefault="002060DD">
            <w:pPr>
              <w:rPr>
                <w:rFonts w:eastAsia="等线"/>
                <w:b/>
                <w:i/>
                <w:lang w:val="en-GB" w:eastAsia="zh-CN"/>
              </w:rPr>
            </w:pPr>
          </w:p>
          <w:p w:rsidR="002060DD" w:rsidRDefault="003E4841">
            <w:pPr>
              <w:rPr>
                <w:rFonts w:eastAsia="等线"/>
                <w:b/>
                <w:i/>
                <w:lang w:val="en-GB" w:eastAsia="zh-CN"/>
              </w:rPr>
            </w:pPr>
            <w:r>
              <w:rPr>
                <w:rFonts w:eastAsia="等线"/>
                <w:b/>
                <w:i/>
                <w:lang w:val="en-GB" w:eastAsia="zh-CN"/>
              </w:rPr>
              <w:t>P</w:t>
            </w:r>
            <w:r>
              <w:rPr>
                <w:rFonts w:eastAsia="等线" w:hint="eastAsia"/>
                <w:b/>
                <w:i/>
                <w:lang w:val="en-GB" w:eastAsia="zh-CN"/>
              </w:rPr>
              <w:t xml:space="preserve">roposal 3: </w:t>
            </w:r>
            <w:r>
              <w:rPr>
                <w:rFonts w:eastAsia="等线"/>
                <w:b/>
                <w:i/>
                <w:lang w:val="en-GB" w:eastAsia="zh-CN"/>
              </w:rPr>
              <w:t>different</w:t>
            </w:r>
            <w:r>
              <w:rPr>
                <w:rFonts w:eastAsia="等线" w:hint="eastAsia"/>
                <w:b/>
                <w:i/>
                <w:lang w:val="en-GB" w:eastAsia="zh-CN"/>
              </w:rPr>
              <w:t xml:space="preserve"> mapping ratio is not supported. </w:t>
            </w:r>
          </w:p>
          <w:p w:rsidR="002060DD" w:rsidRDefault="002060DD">
            <w:pPr>
              <w:spacing w:after="0"/>
              <w:rPr>
                <w:sz w:val="20"/>
                <w:szCs w:val="20"/>
                <w:lang w:eastAsia="zh-CN"/>
              </w:rPr>
            </w:pPr>
          </w:p>
        </w:tc>
      </w:tr>
      <w:tr w:rsidR="002060DD">
        <w:tc>
          <w:tcPr>
            <w:tcW w:w="1372" w:type="dxa"/>
          </w:tcPr>
          <w:p w:rsidR="002060DD" w:rsidRDefault="003E4841">
            <w:pPr>
              <w:spacing w:after="0"/>
              <w:rPr>
                <w:sz w:val="20"/>
                <w:szCs w:val="20"/>
                <w:lang w:eastAsia="zh-CN"/>
              </w:rPr>
            </w:pPr>
            <w:r>
              <w:rPr>
                <w:sz w:val="20"/>
                <w:szCs w:val="20"/>
                <w:lang w:eastAsia="zh-CN"/>
              </w:rPr>
              <w:t>R1-2111844</w:t>
            </w:r>
            <w:r>
              <w:rPr>
                <w:rFonts w:hint="eastAsia"/>
                <w:sz w:val="20"/>
                <w:szCs w:val="20"/>
                <w:lang w:eastAsia="zh-CN"/>
              </w:rPr>
              <w:t xml:space="preserve"> Apple [10]</w:t>
            </w:r>
          </w:p>
        </w:tc>
        <w:tc>
          <w:tcPr>
            <w:tcW w:w="8485" w:type="dxa"/>
          </w:tcPr>
          <w:p w:rsidR="002060DD" w:rsidRDefault="003E4841">
            <w:pPr>
              <w:spacing w:before="120"/>
              <w:rPr>
                <w:b/>
                <w:bCs/>
                <w:color w:val="000000"/>
                <w:sz w:val="20"/>
                <w:szCs w:val="20"/>
              </w:rPr>
            </w:pPr>
            <w:r>
              <w:rPr>
                <w:b/>
                <w:bCs/>
                <w:color w:val="000000"/>
                <w:sz w:val="20"/>
                <w:szCs w:val="20"/>
              </w:rPr>
              <w:t>Proposal 1:  One SSB mapping to multiple CG PUSCH resources is not supported.</w:t>
            </w:r>
          </w:p>
          <w:p w:rsidR="002060DD" w:rsidRDefault="002060DD">
            <w:pPr>
              <w:spacing w:after="0"/>
              <w:rPr>
                <w:sz w:val="20"/>
                <w:szCs w:val="20"/>
                <w:lang w:eastAsia="zh-CN"/>
              </w:rPr>
            </w:pPr>
          </w:p>
        </w:tc>
      </w:tr>
    </w:tbl>
    <w:p w:rsidR="002060DD" w:rsidRDefault="002060DD"/>
    <w:p w:rsidR="002060DD" w:rsidRDefault="003E4841">
      <w:pPr>
        <w:pStyle w:val="Heading3"/>
        <w:rPr>
          <w:lang w:eastAsia="zh-CN"/>
        </w:rPr>
      </w:pPr>
      <w:r>
        <w:rPr>
          <w:rFonts w:hint="eastAsia"/>
          <w:lang w:eastAsia="zh-CN"/>
        </w:rPr>
        <w:t>2</w:t>
      </w:r>
      <w:r>
        <w:t xml:space="preserve">.1.1 First round </w:t>
      </w:r>
      <w:r>
        <w:rPr>
          <w:rFonts w:hint="eastAsia"/>
          <w:lang w:eastAsia="zh-CN"/>
        </w:rPr>
        <w:t>discussion</w:t>
      </w:r>
    </w:p>
    <w:p w:rsidR="002060DD" w:rsidRDefault="003E4841">
      <w:pPr>
        <w:rPr>
          <w:lang w:eastAsia="zh-CN"/>
        </w:rPr>
      </w:pPr>
      <w:r>
        <w:rPr>
          <w:rFonts w:hint="eastAsia"/>
          <w:lang w:eastAsia="zh-CN"/>
        </w:rPr>
        <w:t xml:space="preserve">One remaining issue for candidate value set of mapping ratio is whether to introduce {1/8, 1/4, 1/2}, 2 companies[1] [3] support to introduce N&lt;1, the reason is that the mapping ratio of SSB to RO mapping can be directly reused, 5 companies[4][5][7][8][10] do not support N&lt;1 since mapping ratio for CG-SDT is UE specific, there is no benefit to allow UE to randomly select CG PUSCH resource. One </w:t>
      </w:r>
      <w:proofErr w:type="gramStart"/>
      <w:r>
        <w:rPr>
          <w:rFonts w:hint="eastAsia"/>
          <w:lang w:eastAsia="zh-CN"/>
        </w:rPr>
        <w:t>company[</w:t>
      </w:r>
      <w:proofErr w:type="gramEnd"/>
      <w:r>
        <w:rPr>
          <w:rFonts w:hint="eastAsia"/>
          <w:lang w:eastAsia="zh-CN"/>
        </w:rPr>
        <w:t xml:space="preserve">8] even only supports N=1, however, {1, 2, 4, 8, 16} have already been agreed in last meeting, there is no strong motivation to revert previous agreement. </w:t>
      </w:r>
    </w:p>
    <w:p w:rsidR="002060DD" w:rsidRDefault="003E4841">
      <w:pPr>
        <w:rPr>
          <w:lang w:eastAsia="zh-CN"/>
        </w:rPr>
      </w:pPr>
      <w:r>
        <w:rPr>
          <w:rFonts w:hint="eastAsia"/>
          <w:lang w:eastAsia="zh-CN"/>
        </w:rPr>
        <w:t xml:space="preserve">Another issue is whether to restrict same mapping ratio for all CG configurations and/or allow different values for different CG configurations, 6 </w:t>
      </w:r>
      <w:proofErr w:type="gramStart"/>
      <w:r>
        <w:rPr>
          <w:rFonts w:hint="eastAsia"/>
          <w:lang w:eastAsia="zh-CN"/>
        </w:rPr>
        <w:t>companies[</w:t>
      </w:r>
      <w:proofErr w:type="gramEnd"/>
      <w:r>
        <w:rPr>
          <w:rFonts w:hint="eastAsia"/>
          <w:lang w:eastAsia="zh-CN"/>
        </w:rPr>
        <w:t xml:space="preserve">1][2][3][4][5][7] think there is no need to restrict same </w:t>
      </w:r>
      <w:r>
        <w:rPr>
          <w:rFonts w:hint="eastAsia"/>
          <w:lang w:eastAsia="zh-CN"/>
        </w:rPr>
        <w:lastRenderedPageBreak/>
        <w:t>value for all CG configurations, while one company[9] still believes there is no benefit to allow different values for different CG configurations.</w:t>
      </w:r>
    </w:p>
    <w:p w:rsidR="002060DD" w:rsidRDefault="003E4841">
      <w:pPr>
        <w:rPr>
          <w:lang w:eastAsia="zh-CN"/>
        </w:rPr>
      </w:pPr>
      <w:r>
        <w:rPr>
          <w:rFonts w:hint="eastAsia"/>
          <w:lang w:eastAsia="zh-CN"/>
        </w:rPr>
        <w:t xml:space="preserve">One </w:t>
      </w:r>
      <w:proofErr w:type="gramStart"/>
      <w:r>
        <w:rPr>
          <w:rFonts w:hint="eastAsia"/>
          <w:lang w:eastAsia="zh-CN"/>
        </w:rPr>
        <w:t>company[</w:t>
      </w:r>
      <w:proofErr w:type="gramEnd"/>
      <w:r>
        <w:rPr>
          <w:rFonts w:hint="eastAsia"/>
          <w:lang w:eastAsia="zh-CN"/>
        </w:rPr>
        <w:t>1] suggests to define the candidate value set of association period for SSB to CG PUSCH mapping, it</w:t>
      </w:r>
      <w:r>
        <w:rPr>
          <w:lang w:eastAsia="zh-CN"/>
        </w:rPr>
        <w:t>’</w:t>
      </w:r>
      <w:r>
        <w:rPr>
          <w:rFonts w:hint="eastAsia"/>
          <w:lang w:eastAsia="zh-CN"/>
        </w:rPr>
        <w:t>s noted that RAN1 has already asked RAN2 about whether to restrict CG period value set, so moderator suggests to wait for RAN2</w:t>
      </w:r>
      <w:r>
        <w:rPr>
          <w:lang w:eastAsia="zh-CN"/>
        </w:rPr>
        <w:t>’</w:t>
      </w:r>
      <w:r>
        <w:rPr>
          <w:rFonts w:hint="eastAsia"/>
          <w:lang w:eastAsia="zh-CN"/>
        </w:rPr>
        <w:t>s decision on CG period and then come back to association period if needed.</w:t>
      </w:r>
    </w:p>
    <w:p w:rsidR="002060DD" w:rsidRDefault="003E4841">
      <w:pPr>
        <w:rPr>
          <w:b/>
          <w:bCs/>
          <w:i/>
          <w:iCs/>
          <w:highlight w:val="yellow"/>
          <w:u w:val="single"/>
          <w:lang w:eastAsia="zh-CN"/>
        </w:rPr>
      </w:pPr>
      <w:r>
        <w:rPr>
          <w:rFonts w:hint="eastAsia"/>
          <w:b/>
          <w:bCs/>
          <w:i/>
          <w:iCs/>
          <w:highlight w:val="yellow"/>
          <w:u w:val="single"/>
          <w:lang w:eastAsia="zh-CN"/>
        </w:rPr>
        <w:t>Conclusion #2.1:</w:t>
      </w:r>
    </w:p>
    <w:p w:rsidR="002060DD" w:rsidRDefault="003E4841">
      <w:pPr>
        <w:numPr>
          <w:ilvl w:val="0"/>
          <w:numId w:val="13"/>
        </w:numPr>
        <w:rPr>
          <w:lang w:eastAsia="zh-CN"/>
        </w:rPr>
      </w:pPr>
      <w:r>
        <w:rPr>
          <w:rFonts w:hint="eastAsia"/>
          <w:lang w:eastAsia="zh-CN"/>
        </w:rPr>
        <w:t>No need to restrict the same value of mapping ratio for all CG configurations.</w:t>
      </w:r>
    </w:p>
    <w:p w:rsidR="002060DD" w:rsidRDefault="003E4841">
      <w:pPr>
        <w:numPr>
          <w:ilvl w:val="0"/>
          <w:numId w:val="13"/>
        </w:numPr>
        <w:rPr>
          <w:lang w:eastAsia="zh-CN"/>
        </w:rPr>
      </w:pPr>
      <w:r>
        <w:rPr>
          <w:rFonts w:hint="eastAsia"/>
          <w:lang w:eastAsia="zh-CN"/>
        </w:rPr>
        <w:t>Do not introduce mapping ratio N&lt;1 for CG-SDT.</w:t>
      </w:r>
    </w:p>
    <w:p w:rsidR="002060DD" w:rsidRDefault="003E4841">
      <w:r>
        <w:rPr>
          <w:rFonts w:hint="eastAsia"/>
          <w:lang w:eastAsia="zh-CN"/>
        </w:rPr>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2060DD">
        <w:tc>
          <w:tcPr>
            <w:tcW w:w="1696" w:type="dxa"/>
          </w:tcPr>
          <w:p w:rsidR="002060DD" w:rsidRDefault="003E4841">
            <w:r>
              <w:rPr>
                <w:rFonts w:hint="eastAsia"/>
              </w:rPr>
              <w:t>Company</w:t>
            </w:r>
          </w:p>
        </w:tc>
        <w:tc>
          <w:tcPr>
            <w:tcW w:w="7611" w:type="dxa"/>
          </w:tcPr>
          <w:p w:rsidR="002060DD" w:rsidRDefault="003E4841">
            <w:r>
              <w:rPr>
                <w:rFonts w:hint="eastAsia"/>
              </w:rPr>
              <w:t>Comment</w:t>
            </w:r>
          </w:p>
        </w:tc>
      </w:tr>
      <w:tr w:rsidR="002060DD">
        <w:tc>
          <w:tcPr>
            <w:tcW w:w="1696" w:type="dxa"/>
          </w:tcPr>
          <w:p w:rsidR="002060DD" w:rsidRDefault="003E4841">
            <w:pPr>
              <w:rPr>
                <w:lang w:eastAsia="zh-CN"/>
              </w:rPr>
            </w:pPr>
            <w:r>
              <w:rPr>
                <w:lang w:eastAsia="zh-CN"/>
              </w:rPr>
              <w:t>Samsung</w:t>
            </w:r>
            <w:r>
              <w:rPr>
                <w:rFonts w:hint="eastAsia"/>
                <w:lang w:eastAsia="zh-CN"/>
              </w:rPr>
              <w:t xml:space="preserve"> </w:t>
            </w:r>
          </w:p>
        </w:tc>
        <w:tc>
          <w:tcPr>
            <w:tcW w:w="7611" w:type="dxa"/>
          </w:tcPr>
          <w:p w:rsidR="002060DD" w:rsidRDefault="003E4841">
            <w:pPr>
              <w:rPr>
                <w:lang w:eastAsia="zh-CN"/>
              </w:rPr>
            </w:pPr>
            <w:r>
              <w:rPr>
                <w:lang w:eastAsia="zh-CN"/>
              </w:rPr>
              <w:t>Q</w:t>
            </w:r>
            <w:r>
              <w:rPr>
                <w:rFonts w:hint="eastAsia"/>
                <w:lang w:eastAsia="zh-CN"/>
              </w:rPr>
              <w:t xml:space="preserve">uestion to FL, sorry from the summary I did not see the benefits to having different mapping ratio for different CG-PUSCH configuration for a single given UE. I see you </w:t>
            </w:r>
            <w:proofErr w:type="gramStart"/>
            <w:r>
              <w:rPr>
                <w:rFonts w:hint="eastAsia"/>
                <w:lang w:eastAsia="zh-CN"/>
              </w:rPr>
              <w:t>mentioned  6</w:t>
            </w:r>
            <w:proofErr w:type="gramEnd"/>
            <w:r>
              <w:rPr>
                <w:rFonts w:hint="eastAsia"/>
                <w:lang w:eastAsia="zh-CN"/>
              </w:rPr>
              <w:t xml:space="preserve"> companies thinks there is no need to restrict, but could you clarify what</w:t>
            </w:r>
            <w:r>
              <w:rPr>
                <w:lang w:eastAsia="zh-CN"/>
              </w:rPr>
              <w:t>’</w:t>
            </w:r>
            <w:r>
              <w:rPr>
                <w:rFonts w:hint="eastAsia"/>
                <w:lang w:eastAsia="zh-CN"/>
              </w:rPr>
              <w:t xml:space="preserve">s the main purpose and use cases?  </w:t>
            </w:r>
            <w:r>
              <w:rPr>
                <w:lang w:eastAsia="zh-CN"/>
              </w:rPr>
              <w:t>T</w:t>
            </w:r>
            <w:r>
              <w:rPr>
                <w:rFonts w:hint="eastAsia"/>
                <w:lang w:eastAsia="zh-CN"/>
              </w:rPr>
              <w:t>hank you.</w:t>
            </w:r>
          </w:p>
        </w:tc>
      </w:tr>
      <w:tr w:rsidR="002060DD">
        <w:tc>
          <w:tcPr>
            <w:tcW w:w="1696" w:type="dxa"/>
          </w:tcPr>
          <w:p w:rsidR="002060DD" w:rsidRDefault="003E4841">
            <w:pPr>
              <w:rPr>
                <w:lang w:eastAsia="zh-CN"/>
              </w:rPr>
            </w:pPr>
            <w:proofErr w:type="spellStart"/>
            <w:r>
              <w:rPr>
                <w:lang w:eastAsia="zh-CN"/>
              </w:rPr>
              <w:t>Spreadtrum</w:t>
            </w:r>
            <w:proofErr w:type="spellEnd"/>
          </w:p>
        </w:tc>
        <w:tc>
          <w:tcPr>
            <w:tcW w:w="7611" w:type="dxa"/>
          </w:tcPr>
          <w:p w:rsidR="002060DD" w:rsidRDefault="003E4841">
            <w:pPr>
              <w:rPr>
                <w:lang w:eastAsia="zh-CN"/>
              </w:rPr>
            </w:pPr>
            <w:r>
              <w:rPr>
                <w:lang w:eastAsia="zh-CN"/>
              </w:rPr>
              <w:t>CG configuration is beam set specific. Different CG configuration can have different beam set.</w:t>
            </w:r>
          </w:p>
        </w:tc>
      </w:tr>
      <w:tr w:rsidR="002060DD">
        <w:tc>
          <w:tcPr>
            <w:tcW w:w="1696" w:type="dxa"/>
          </w:tcPr>
          <w:p w:rsidR="002060DD" w:rsidRDefault="003E4841">
            <w:pPr>
              <w:rPr>
                <w:rFonts w:eastAsia="Malgun Gothic"/>
                <w:lang w:eastAsia="ko-KR"/>
              </w:rPr>
            </w:pPr>
            <w:r>
              <w:rPr>
                <w:rFonts w:eastAsia="Malgun Gothic"/>
                <w:lang w:eastAsia="ko-KR"/>
              </w:rPr>
              <w:t>Ericsson</w:t>
            </w:r>
          </w:p>
        </w:tc>
        <w:tc>
          <w:tcPr>
            <w:tcW w:w="7611" w:type="dxa"/>
          </w:tcPr>
          <w:p w:rsidR="002060DD" w:rsidRDefault="003E4841">
            <w:pPr>
              <w:rPr>
                <w:lang w:eastAsia="zh-CN"/>
              </w:rPr>
            </w:pPr>
            <w:r>
              <w:rPr>
                <w:lang w:eastAsia="zh-CN"/>
              </w:rPr>
              <w:t>We are fine with first bullet.</w:t>
            </w:r>
          </w:p>
          <w:p w:rsidR="002060DD" w:rsidRDefault="003E4841">
            <w:pPr>
              <w:rPr>
                <w:rFonts w:eastAsia="Malgun Gothic"/>
                <w:lang w:eastAsia="ko-KR"/>
              </w:rPr>
            </w:pPr>
            <w:r>
              <w:rPr>
                <w:lang w:eastAsia="zh-CN"/>
              </w:rPr>
              <w:t xml:space="preserve">We are NOT fine with the second bullet. The N&lt;1 </w:t>
            </w:r>
            <w:proofErr w:type="gramStart"/>
            <w:r>
              <w:rPr>
                <w:lang w:eastAsia="zh-CN"/>
              </w:rPr>
              <w:t>values</w:t>
            </w:r>
            <w:proofErr w:type="gramEnd"/>
            <w:r>
              <w:rPr>
                <w:lang w:eastAsia="zh-CN"/>
              </w:rPr>
              <w:t xml:space="preserve"> are anyway configurable by the NW. We also would like to check with the FL if N&lt;1 is not supported, would this have impact on configuration of repetitions for CG PUSCH? </w:t>
            </w:r>
          </w:p>
        </w:tc>
      </w:tr>
      <w:tr w:rsidR="002060DD">
        <w:tc>
          <w:tcPr>
            <w:tcW w:w="1696" w:type="dxa"/>
          </w:tcPr>
          <w:p w:rsidR="002060DD" w:rsidRDefault="003E4841">
            <w:pPr>
              <w:rPr>
                <w:rFonts w:eastAsia="宋体"/>
                <w:lang w:eastAsia="zh-CN"/>
              </w:rPr>
            </w:pPr>
            <w:r>
              <w:rPr>
                <w:rFonts w:eastAsia="Malgun Gothic"/>
                <w:lang w:eastAsia="ko-KR"/>
              </w:rPr>
              <w:t>Intel</w:t>
            </w:r>
          </w:p>
        </w:tc>
        <w:tc>
          <w:tcPr>
            <w:tcW w:w="7611" w:type="dxa"/>
          </w:tcPr>
          <w:p w:rsidR="002060DD" w:rsidRDefault="003E4841">
            <w:pPr>
              <w:rPr>
                <w:lang w:eastAsia="zh-CN"/>
              </w:rPr>
            </w:pPr>
            <w:r>
              <w:rPr>
                <w:lang w:eastAsia="zh-CN"/>
              </w:rPr>
              <w:t xml:space="preserve">We are fine with the conclusion. </w:t>
            </w:r>
          </w:p>
          <w:p w:rsidR="002060DD" w:rsidRDefault="003E4841">
            <w:pPr>
              <w:rPr>
                <w:lang w:eastAsia="zh-CN"/>
              </w:rPr>
            </w:pPr>
            <w:r>
              <w:rPr>
                <w:lang w:eastAsia="zh-CN"/>
              </w:rPr>
              <w:t xml:space="preserve">Different CG-PUSCH configurations may have different DMRS resources/CG-PUSCH periodicity/MCS/amounts of resources/number of associated SSBs, it is not reasonable to assume same mapping ratios between SSB and CG-PUSCH resources in different configurations. </w:t>
            </w:r>
          </w:p>
          <w:p w:rsidR="002060DD" w:rsidRDefault="003E4841">
            <w:pPr>
              <w:rPr>
                <w:rFonts w:eastAsia="宋体"/>
                <w:lang w:eastAsia="zh-CN"/>
              </w:rPr>
            </w:pPr>
            <w:r>
              <w:rPr>
                <w:lang w:eastAsia="zh-CN"/>
              </w:rPr>
              <w:t xml:space="preserve">As CG-PUSCH configuration is configured in RRC release message and is UE specific, transmission of CG-PUSCH would be contention free. Our view is that it is not necessary to allow UE to randomly select one CG-PUSCH resource. In this case, N &lt; 1 is not justified. </w:t>
            </w:r>
          </w:p>
        </w:tc>
      </w:tr>
      <w:tr w:rsidR="002060DD">
        <w:tc>
          <w:tcPr>
            <w:tcW w:w="1696" w:type="dxa"/>
          </w:tcPr>
          <w:p w:rsidR="002060DD" w:rsidRDefault="003E4841">
            <w:pPr>
              <w:rPr>
                <w:rFonts w:eastAsia="Malgun Gothic"/>
                <w:lang w:eastAsia="ko-KR"/>
              </w:rPr>
            </w:pPr>
            <w:r>
              <w:rPr>
                <w:rFonts w:eastAsia="Malgun Gothic" w:hint="eastAsia"/>
                <w:lang w:eastAsia="zh-CN"/>
              </w:rPr>
              <w:t>Apple</w:t>
            </w:r>
          </w:p>
        </w:tc>
        <w:tc>
          <w:tcPr>
            <w:tcW w:w="7611" w:type="dxa"/>
          </w:tcPr>
          <w:p w:rsidR="002060DD" w:rsidRDefault="003E4841">
            <w:pPr>
              <w:rPr>
                <w:lang w:eastAsia="zh-CN"/>
              </w:rPr>
            </w:pPr>
            <w:r>
              <w:rPr>
                <w:lang w:eastAsia="zh-CN"/>
              </w:rPr>
              <w:t>We are fine with the conclusion.</w:t>
            </w:r>
          </w:p>
          <w:p w:rsidR="002060DD" w:rsidRDefault="003E4841">
            <w:pPr>
              <w:rPr>
                <w:lang w:eastAsia="zh-CN"/>
              </w:rPr>
            </w:pPr>
            <w:r>
              <w:rPr>
                <w:lang w:eastAsia="zh-CN"/>
              </w:rPr>
              <w:t>For the second bullet, RAN2 already agreed that “</w:t>
            </w:r>
            <w:r>
              <w:rPr>
                <w:i/>
                <w:iCs/>
                <w:lang w:eastAsia="zh-CN"/>
              </w:rPr>
              <w:t>Configuration is only type 1 CG with no contention resolution procedure for CG</w:t>
            </w:r>
            <w:r>
              <w:rPr>
                <w:lang w:eastAsia="zh-CN"/>
              </w:rPr>
              <w:t xml:space="preserve">”.” If mapping ratio N&lt;1, it violates the RAN2 agreement, and we don’t see any benefits to have such configuration. </w:t>
            </w:r>
          </w:p>
        </w:tc>
      </w:tr>
      <w:tr w:rsidR="002060DD">
        <w:tc>
          <w:tcPr>
            <w:tcW w:w="1696" w:type="dxa"/>
          </w:tcPr>
          <w:p w:rsidR="002060DD" w:rsidRDefault="003E4841">
            <w:pPr>
              <w:rPr>
                <w:rFonts w:eastAsia="Malgun Gothic"/>
                <w:lang w:eastAsia="zh-CN"/>
              </w:rPr>
            </w:pPr>
            <w:r>
              <w:rPr>
                <w:rFonts w:eastAsia="Malgun Gothic"/>
                <w:lang w:eastAsia="zh-CN"/>
              </w:rPr>
              <w:t>Qualcomm</w:t>
            </w:r>
          </w:p>
        </w:tc>
        <w:tc>
          <w:tcPr>
            <w:tcW w:w="7611" w:type="dxa"/>
          </w:tcPr>
          <w:p w:rsidR="002060DD" w:rsidRDefault="003E4841">
            <w:pPr>
              <w:rPr>
                <w:lang w:eastAsia="zh-CN"/>
              </w:rPr>
            </w:pPr>
            <w:r>
              <w:rPr>
                <w:lang w:eastAsia="zh-CN"/>
              </w:rPr>
              <w:t xml:space="preserve">We are fine with the first bullet. For the second bullet, we think N&lt;1 can be configured by NW and it is not against RAN2’s agreement, wherein contention refers to different UEs choose the same DMRS/PUSCH resources. </w:t>
            </w:r>
          </w:p>
        </w:tc>
      </w:tr>
      <w:tr w:rsidR="002060DD">
        <w:tc>
          <w:tcPr>
            <w:tcW w:w="1696" w:type="dxa"/>
          </w:tcPr>
          <w:p w:rsidR="002060DD" w:rsidRDefault="003E4841">
            <w:pPr>
              <w:rPr>
                <w:lang w:eastAsia="zh-CN"/>
              </w:rPr>
            </w:pPr>
            <w:r>
              <w:rPr>
                <w:rFonts w:eastAsia="Malgun Gothic"/>
                <w:lang w:eastAsia="zh-CN"/>
              </w:rPr>
              <w:t>HW</w:t>
            </w:r>
            <w:r>
              <w:rPr>
                <w:rFonts w:hint="eastAsia"/>
                <w:lang w:eastAsia="zh-CN"/>
              </w:rPr>
              <w:t>,</w:t>
            </w:r>
            <w:r>
              <w:rPr>
                <w:lang w:eastAsia="zh-CN"/>
              </w:rPr>
              <w:t xml:space="preserve"> </w:t>
            </w:r>
            <w:proofErr w:type="spellStart"/>
            <w:r>
              <w:rPr>
                <w:lang w:eastAsia="zh-CN"/>
              </w:rPr>
              <w:t>HiSi</w:t>
            </w:r>
            <w:proofErr w:type="spellEnd"/>
          </w:p>
        </w:tc>
        <w:tc>
          <w:tcPr>
            <w:tcW w:w="7611" w:type="dxa"/>
          </w:tcPr>
          <w:p w:rsidR="002060DD" w:rsidRDefault="003E4841">
            <w:pPr>
              <w:rPr>
                <w:lang w:eastAsia="zh-CN"/>
              </w:rPr>
            </w:pPr>
            <w:r>
              <w:rPr>
                <w:lang w:eastAsia="zh-CN"/>
              </w:rPr>
              <w:t>We are fine with the proposal.</w:t>
            </w:r>
          </w:p>
        </w:tc>
      </w:tr>
      <w:tr w:rsidR="002060DD">
        <w:tc>
          <w:tcPr>
            <w:tcW w:w="1696" w:type="dxa"/>
          </w:tcPr>
          <w:p w:rsidR="002060DD" w:rsidRDefault="003E4841">
            <w:pPr>
              <w:rPr>
                <w:rFonts w:eastAsia="Malgun Gothic"/>
                <w:lang w:eastAsia="zh-CN"/>
              </w:rPr>
            </w:pPr>
            <w:r>
              <w:rPr>
                <w:rFonts w:eastAsia="Malgun Gothic" w:hint="eastAsia"/>
                <w:lang w:eastAsia="zh-CN"/>
              </w:rPr>
              <w:t xml:space="preserve">ZTE, </w:t>
            </w:r>
            <w:proofErr w:type="spellStart"/>
            <w:r>
              <w:rPr>
                <w:rFonts w:eastAsia="Malgun Gothic" w:hint="eastAsia"/>
                <w:lang w:eastAsia="zh-CN"/>
              </w:rPr>
              <w:t>Sanechips</w:t>
            </w:r>
            <w:proofErr w:type="spellEnd"/>
          </w:p>
        </w:tc>
        <w:tc>
          <w:tcPr>
            <w:tcW w:w="7611" w:type="dxa"/>
          </w:tcPr>
          <w:p w:rsidR="002060DD" w:rsidRDefault="003E4841">
            <w:pPr>
              <w:rPr>
                <w:lang w:eastAsia="zh-CN"/>
              </w:rPr>
            </w:pPr>
            <w:r>
              <w:rPr>
                <w:rFonts w:hint="eastAsia"/>
                <w:lang w:eastAsia="zh-CN"/>
              </w:rPr>
              <w:t>We are fine with the conclusion. For the 2</w:t>
            </w:r>
            <w:r>
              <w:rPr>
                <w:rFonts w:hint="eastAsia"/>
                <w:vertAlign w:val="superscript"/>
                <w:lang w:eastAsia="zh-CN"/>
              </w:rPr>
              <w:t>nd</w:t>
            </w:r>
            <w:r>
              <w:rPr>
                <w:rFonts w:hint="eastAsia"/>
                <w:lang w:eastAsia="zh-CN"/>
              </w:rPr>
              <w:t xml:space="preserve"> bullet, although N&lt;1 does not violate RAN2 agreement, it seems not beneficial to allow UE to randomly select from </w:t>
            </w:r>
            <w:r>
              <w:rPr>
                <w:rFonts w:hint="eastAsia"/>
                <w:lang w:eastAsia="zh-CN"/>
              </w:rPr>
              <w:lastRenderedPageBreak/>
              <w:t>multiple PUSCH resource. Since CG configuration is UE specific, it means the PUSCH resources allocated to one UE cannot be used by other UEs to avoid contention resolution, it may cause resource waste.</w:t>
            </w:r>
          </w:p>
        </w:tc>
      </w:tr>
      <w:tr w:rsidR="00E616FE">
        <w:tc>
          <w:tcPr>
            <w:tcW w:w="1696" w:type="dxa"/>
          </w:tcPr>
          <w:p w:rsidR="00E616FE" w:rsidRPr="00E616FE" w:rsidRDefault="00E616FE">
            <w:pPr>
              <w:rPr>
                <w:lang w:eastAsia="zh-CN"/>
              </w:rPr>
            </w:pPr>
            <w:r>
              <w:rPr>
                <w:rFonts w:hint="eastAsia"/>
                <w:lang w:eastAsia="zh-CN"/>
              </w:rPr>
              <w:lastRenderedPageBreak/>
              <w:t>X</w:t>
            </w:r>
            <w:r>
              <w:rPr>
                <w:lang w:eastAsia="zh-CN"/>
              </w:rPr>
              <w:t>iaomi</w:t>
            </w:r>
          </w:p>
        </w:tc>
        <w:tc>
          <w:tcPr>
            <w:tcW w:w="7611" w:type="dxa"/>
          </w:tcPr>
          <w:p w:rsidR="000E10D2" w:rsidRDefault="00E616FE">
            <w:pPr>
              <w:rPr>
                <w:lang w:eastAsia="zh-CN"/>
              </w:rPr>
            </w:pPr>
            <w:r>
              <w:rPr>
                <w:rFonts w:hint="eastAsia"/>
                <w:lang w:eastAsia="zh-CN"/>
              </w:rPr>
              <w:t>W</w:t>
            </w:r>
            <w:r>
              <w:rPr>
                <w:lang w:eastAsia="zh-CN"/>
              </w:rPr>
              <w:t>e ar</w:t>
            </w:r>
            <w:r w:rsidR="000E10D2">
              <w:rPr>
                <w:lang w:eastAsia="zh-CN"/>
              </w:rPr>
              <w:t>e fine with the first bullet.</w:t>
            </w:r>
          </w:p>
          <w:p w:rsidR="00E616FE" w:rsidRDefault="00E616FE">
            <w:pPr>
              <w:rPr>
                <w:lang w:eastAsia="zh-CN"/>
              </w:rPr>
            </w:pPr>
            <w:r>
              <w:rPr>
                <w:lang w:eastAsia="zh-CN"/>
              </w:rPr>
              <w:t>For the second bullet, N&lt;1 is beneficial</w:t>
            </w:r>
            <w:r w:rsidR="004066F8">
              <w:rPr>
                <w:lang w:eastAsia="zh-CN"/>
              </w:rPr>
              <w:t xml:space="preserve"> for</w:t>
            </w:r>
            <w:r w:rsidR="0054576E">
              <w:rPr>
                <w:lang w:eastAsia="zh-CN"/>
              </w:rPr>
              <w:t xml:space="preserve"> the case that SSB</w:t>
            </w:r>
            <w:r w:rsidR="000E10D2">
              <w:rPr>
                <w:lang w:eastAsia="zh-CN"/>
              </w:rPr>
              <w:t xml:space="preserve"> </w:t>
            </w:r>
            <w:r w:rsidR="0054576E">
              <w:rPr>
                <w:lang w:eastAsia="zh-CN"/>
              </w:rPr>
              <w:t>s</w:t>
            </w:r>
            <w:r>
              <w:rPr>
                <w:lang w:eastAsia="zh-CN"/>
              </w:rPr>
              <w:t>have a long periodicity but the CG has a short periodicity.</w:t>
            </w:r>
          </w:p>
        </w:tc>
      </w:tr>
      <w:tr w:rsidR="000A2FD2">
        <w:tc>
          <w:tcPr>
            <w:tcW w:w="1696" w:type="dxa"/>
          </w:tcPr>
          <w:p w:rsidR="000A2FD2" w:rsidRDefault="000A2FD2" w:rsidP="000A2FD2">
            <w:pPr>
              <w:rPr>
                <w:rFonts w:eastAsia="Malgun Gothic"/>
                <w:lang w:eastAsia="zh-CN"/>
              </w:rPr>
            </w:pPr>
            <w:bookmarkStart w:id="11" w:name="_GoBack"/>
            <w:r>
              <w:rPr>
                <w:rFonts w:eastAsia="Malgun Gothic"/>
                <w:lang w:eastAsia="zh-CN"/>
              </w:rPr>
              <w:t>vivo1</w:t>
            </w:r>
            <w:bookmarkEnd w:id="11"/>
          </w:p>
        </w:tc>
        <w:tc>
          <w:tcPr>
            <w:tcW w:w="7611" w:type="dxa"/>
          </w:tcPr>
          <w:p w:rsidR="000A2FD2" w:rsidRDefault="000A2FD2" w:rsidP="000A2FD2">
            <w:pPr>
              <w:rPr>
                <w:lang w:eastAsia="zh-CN"/>
              </w:rPr>
            </w:pPr>
            <w:r>
              <w:rPr>
                <w:lang w:eastAsia="zh-CN"/>
              </w:rPr>
              <w:t>Fine with the first bullet.</w:t>
            </w:r>
          </w:p>
          <w:p w:rsidR="000A2FD2" w:rsidRDefault="000A2FD2" w:rsidP="000A2FD2">
            <w:pPr>
              <w:rPr>
                <w:lang w:eastAsia="zh-CN"/>
              </w:rPr>
            </w:pPr>
            <w:r>
              <w:rPr>
                <w:lang w:eastAsia="zh-CN"/>
              </w:rPr>
              <w:t>Do not support 2</w:t>
            </w:r>
            <w:r w:rsidRPr="003C06D8">
              <w:rPr>
                <w:vertAlign w:val="superscript"/>
                <w:lang w:eastAsia="zh-CN"/>
              </w:rPr>
              <w:t>nd</w:t>
            </w:r>
            <w:r>
              <w:rPr>
                <w:lang w:eastAsia="zh-CN"/>
              </w:rPr>
              <w:t xml:space="preserve"> bullet, supporting N&lt;1 means that one SSB can be mapped to multiple CG PUSCH occasions/DMRS resources which could be used by more static UEs in our understanding, i.e. when the beam change is not that fast while multiple SSB beams are configured in one CG configuration.</w:t>
            </w:r>
          </w:p>
        </w:tc>
      </w:tr>
    </w:tbl>
    <w:p w:rsidR="002060DD" w:rsidRDefault="002060DD"/>
    <w:p w:rsidR="002060DD" w:rsidRDefault="002060DD"/>
    <w:p w:rsidR="002060DD" w:rsidRDefault="003E4841">
      <w:pPr>
        <w:pStyle w:val="Heading3"/>
        <w:rPr>
          <w:lang w:eastAsia="zh-CN"/>
        </w:rPr>
      </w:pPr>
      <w:r>
        <w:rPr>
          <w:rFonts w:hint="eastAsia"/>
          <w:lang w:eastAsia="zh-CN"/>
        </w:rPr>
        <w:t>2</w:t>
      </w:r>
      <w:r>
        <w:t xml:space="preserve">.1.2 Second round </w:t>
      </w:r>
      <w:r>
        <w:rPr>
          <w:rFonts w:hint="eastAsia"/>
          <w:lang w:eastAsia="zh-CN"/>
        </w:rPr>
        <w:t>discussion</w:t>
      </w:r>
    </w:p>
    <w:p w:rsidR="002060DD" w:rsidRDefault="003E4841">
      <w:pPr>
        <w:rPr>
          <w:lang w:eastAsia="zh-CN"/>
        </w:rPr>
      </w:pPr>
      <w:r>
        <w:rPr>
          <w:rFonts w:hint="eastAsia"/>
          <w:highlight w:val="yellow"/>
          <w:lang w:eastAsia="zh-CN"/>
        </w:rPr>
        <w:t>P</w:t>
      </w:r>
      <w:r>
        <w:rPr>
          <w:highlight w:val="yellow"/>
          <w:lang w:eastAsia="zh-CN"/>
        </w:rPr>
        <w:t>roposal to be updated</w:t>
      </w:r>
    </w:p>
    <w:p w:rsidR="002060DD" w:rsidRDefault="002060DD">
      <w:pPr>
        <w:rPr>
          <w:lang w:eastAsia="zh-CN"/>
        </w:rPr>
      </w:pPr>
    </w:p>
    <w:p w:rsidR="002060DD" w:rsidRDefault="002060DD"/>
    <w:p w:rsidR="002060DD" w:rsidRDefault="003E4841">
      <w:pPr>
        <w:pStyle w:val="Heading2"/>
        <w:rPr>
          <w:lang w:eastAsia="zh-CN"/>
        </w:rPr>
      </w:pPr>
      <w:r>
        <w:rPr>
          <w:rFonts w:hint="eastAsia"/>
          <w:lang w:eastAsia="zh-CN"/>
        </w:rPr>
        <w:t>Repetitions</w:t>
      </w:r>
    </w:p>
    <w:p w:rsidR="002060DD" w:rsidRDefault="003E4841">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2060DD">
        <w:tc>
          <w:tcPr>
            <w:tcW w:w="1372" w:type="dxa"/>
          </w:tcPr>
          <w:p w:rsidR="002060DD" w:rsidRDefault="003E4841">
            <w:pPr>
              <w:spacing w:after="0"/>
              <w:rPr>
                <w:sz w:val="20"/>
                <w:szCs w:val="20"/>
                <w:lang w:eastAsia="zh-CN"/>
              </w:rPr>
            </w:pPr>
            <w:proofErr w:type="spellStart"/>
            <w:r>
              <w:rPr>
                <w:rFonts w:hint="eastAsia"/>
                <w:sz w:val="20"/>
                <w:szCs w:val="20"/>
                <w:lang w:eastAsia="zh-CN"/>
              </w:rPr>
              <w:t>Tdocs</w:t>
            </w:r>
            <w:proofErr w:type="spellEnd"/>
          </w:p>
        </w:tc>
        <w:tc>
          <w:tcPr>
            <w:tcW w:w="8485" w:type="dxa"/>
          </w:tcPr>
          <w:p w:rsidR="002060DD" w:rsidRDefault="003E4841">
            <w:pPr>
              <w:spacing w:after="0"/>
              <w:rPr>
                <w:sz w:val="20"/>
                <w:szCs w:val="20"/>
                <w:lang w:eastAsia="zh-CN"/>
              </w:rPr>
            </w:pPr>
            <w:r>
              <w:rPr>
                <w:rFonts w:hint="eastAsia"/>
                <w:sz w:val="20"/>
                <w:szCs w:val="20"/>
                <w:lang w:eastAsia="zh-CN"/>
              </w:rPr>
              <w:t>Proposals</w:t>
            </w:r>
          </w:p>
        </w:tc>
      </w:tr>
      <w:tr w:rsidR="002060DD">
        <w:tc>
          <w:tcPr>
            <w:tcW w:w="1372" w:type="dxa"/>
          </w:tcPr>
          <w:p w:rsidR="002060DD" w:rsidRDefault="003E4841">
            <w:pPr>
              <w:spacing w:after="0"/>
              <w:rPr>
                <w:sz w:val="20"/>
                <w:szCs w:val="20"/>
                <w:lang w:eastAsia="zh-CN"/>
              </w:rPr>
            </w:pPr>
            <w:r>
              <w:rPr>
                <w:sz w:val="20"/>
                <w:szCs w:val="20"/>
                <w:lang w:eastAsia="zh-CN"/>
              </w:rPr>
              <w:t>R1-2110774</w:t>
            </w:r>
            <w:r>
              <w:rPr>
                <w:rFonts w:hint="eastAsia"/>
                <w:sz w:val="20"/>
                <w:szCs w:val="20"/>
                <w:lang w:eastAsia="zh-CN"/>
              </w:rPr>
              <w:t xml:space="preserve"> Ericsson [1]</w:t>
            </w:r>
          </w:p>
        </w:tc>
        <w:tc>
          <w:tcPr>
            <w:tcW w:w="8485" w:type="dxa"/>
          </w:tcPr>
          <w:p w:rsidR="002060DD" w:rsidRDefault="003E4841">
            <w:pPr>
              <w:pStyle w:val="Proposal"/>
            </w:pPr>
            <w:bookmarkStart w:id="12" w:name="_Toc87060154"/>
            <w:r>
              <w:rPr>
                <w:lang w:val="en-GB" w:eastAsia="ja-JP"/>
              </w:rPr>
              <w:t>Support repetition of a TB across multiple slots for CG-SDT</w:t>
            </w:r>
            <w:r>
              <w:rPr>
                <w:lang w:eastAsia="sv-SE"/>
              </w:rPr>
              <w:t>.</w:t>
            </w:r>
            <w:bookmarkEnd w:id="12"/>
            <w:r>
              <w:rPr>
                <w:lang w:eastAsia="sv-SE"/>
              </w:rPr>
              <w:t xml:space="preserve"> </w:t>
            </w:r>
          </w:p>
          <w:p w:rsidR="002060DD" w:rsidRDefault="002060DD">
            <w:pPr>
              <w:spacing w:after="0"/>
              <w:rPr>
                <w:bCs/>
                <w:i/>
                <w:sz w:val="20"/>
                <w:szCs w:val="20"/>
                <w:lang w:eastAsia="zh-CN"/>
              </w:rPr>
            </w:pPr>
          </w:p>
        </w:tc>
      </w:tr>
      <w:tr w:rsidR="002060DD">
        <w:tc>
          <w:tcPr>
            <w:tcW w:w="1372" w:type="dxa"/>
          </w:tcPr>
          <w:p w:rsidR="002060DD" w:rsidRDefault="003E4841">
            <w:pPr>
              <w:spacing w:after="0"/>
              <w:rPr>
                <w:sz w:val="20"/>
                <w:szCs w:val="20"/>
                <w:lang w:eastAsia="zh-CN"/>
              </w:rPr>
            </w:pPr>
            <w:r>
              <w:rPr>
                <w:sz w:val="20"/>
                <w:szCs w:val="20"/>
                <w:lang w:eastAsia="zh-CN"/>
              </w:rPr>
              <w:t>R1-2110812</w:t>
            </w:r>
            <w:r>
              <w:rPr>
                <w:rFonts w:hint="eastAsia"/>
                <w:sz w:val="20"/>
                <w:szCs w:val="20"/>
                <w:lang w:eastAsia="zh-CN"/>
              </w:rPr>
              <w:t xml:space="preserve"> Huawei [2]</w:t>
            </w:r>
          </w:p>
        </w:tc>
        <w:tc>
          <w:tcPr>
            <w:tcW w:w="8485" w:type="dxa"/>
          </w:tcPr>
          <w:p w:rsidR="002060DD" w:rsidRDefault="003E4841">
            <w:pPr>
              <w:rPr>
                <w:bCs/>
                <w:i/>
                <w:lang w:eastAsia="zh-CN"/>
              </w:rPr>
            </w:pPr>
            <w:r>
              <w:rPr>
                <w:b/>
                <w:bCs/>
                <w:i/>
                <w:lang w:eastAsia="zh-CN"/>
              </w:rPr>
              <w:t>Proposal 1:</w:t>
            </w:r>
            <w:r>
              <w:rPr>
                <w:bCs/>
                <w:i/>
                <w:lang w:eastAsia="zh-CN"/>
              </w:rPr>
              <w:t xml:space="preserve"> The repetition mechanism in CG configuration in licensed band is reused for CG-SDT.</w:t>
            </w:r>
          </w:p>
          <w:p w:rsidR="002060DD" w:rsidRDefault="002060DD">
            <w:pPr>
              <w:spacing w:after="0"/>
              <w:rPr>
                <w:rFonts w:eastAsia="等线"/>
                <w:i/>
                <w:sz w:val="20"/>
                <w:szCs w:val="20"/>
                <w:lang w:val="en-GB"/>
              </w:rPr>
            </w:pPr>
          </w:p>
        </w:tc>
      </w:tr>
      <w:tr w:rsidR="002060DD">
        <w:tc>
          <w:tcPr>
            <w:tcW w:w="1372" w:type="dxa"/>
          </w:tcPr>
          <w:p w:rsidR="002060DD" w:rsidRDefault="003E4841">
            <w:pPr>
              <w:spacing w:after="0"/>
              <w:rPr>
                <w:sz w:val="20"/>
                <w:szCs w:val="20"/>
                <w:lang w:eastAsia="zh-CN"/>
              </w:rPr>
            </w:pPr>
            <w:r>
              <w:rPr>
                <w:sz w:val="20"/>
                <w:szCs w:val="20"/>
                <w:lang w:val="sv-SE" w:eastAsia="zh-CN"/>
              </w:rPr>
              <w:t>R1-21</w:t>
            </w:r>
            <w:r>
              <w:rPr>
                <w:rFonts w:hint="eastAsia"/>
                <w:sz w:val="20"/>
                <w:szCs w:val="20"/>
                <w:lang w:eastAsia="zh-CN"/>
              </w:rPr>
              <w:t>11356 ZTE [5]</w:t>
            </w:r>
          </w:p>
        </w:tc>
        <w:tc>
          <w:tcPr>
            <w:tcW w:w="8485" w:type="dxa"/>
          </w:tcPr>
          <w:p w:rsidR="002060DD" w:rsidRDefault="003E4841">
            <w:pPr>
              <w:numPr>
                <w:ilvl w:val="255"/>
                <w:numId w:val="0"/>
              </w:numPr>
              <w:rPr>
                <w:lang w:eastAsia="zh-CN"/>
              </w:rPr>
            </w:pPr>
            <w:r>
              <w:rPr>
                <w:rFonts w:eastAsia="宋体"/>
                <w:b/>
                <w:bCs/>
                <w:i/>
                <w:iCs/>
                <w:lang w:eastAsia="zh-CN"/>
              </w:rPr>
              <w:t xml:space="preserve">Proposal </w:t>
            </w:r>
            <w:r>
              <w:rPr>
                <w:rFonts w:eastAsia="宋体" w:hint="eastAsia"/>
                <w:b/>
                <w:bCs/>
                <w:i/>
                <w:iCs/>
                <w:lang w:eastAsia="zh-CN"/>
              </w:rPr>
              <w:t>5</w:t>
            </w:r>
            <w:r>
              <w:rPr>
                <w:rFonts w:eastAsia="宋体"/>
                <w:b/>
                <w:bCs/>
                <w:i/>
                <w:iCs/>
                <w:lang w:eastAsia="zh-CN"/>
              </w:rPr>
              <w:t>:</w:t>
            </w:r>
            <w:r>
              <w:rPr>
                <w:rFonts w:eastAsia="宋体" w:hint="eastAsia"/>
                <w:b/>
                <w:bCs/>
                <w:i/>
                <w:iCs/>
                <w:lang w:eastAsia="zh-CN"/>
              </w:rPr>
              <w:t xml:space="preserve"> For CG-SDT, </w:t>
            </w:r>
            <w:r>
              <w:rPr>
                <w:rFonts w:hint="eastAsia"/>
                <w:b/>
                <w:bCs/>
                <w:i/>
                <w:iCs/>
                <w:lang w:eastAsia="zh-CN"/>
              </w:rPr>
              <w:t>the repetitions are considered as a bundle of transmission occasions that are mapped to the same SSB(s)</w:t>
            </w:r>
            <w:r>
              <w:rPr>
                <w:b/>
                <w:bCs/>
                <w:i/>
                <w:iCs/>
                <w:lang w:eastAsia="zh-CN"/>
              </w:rPr>
              <w:t>.</w:t>
            </w:r>
          </w:p>
          <w:p w:rsidR="002060DD" w:rsidRDefault="002060DD">
            <w:pPr>
              <w:pStyle w:val="BodyText"/>
              <w:spacing w:after="0"/>
              <w:rPr>
                <w:lang w:eastAsia="zh-CN"/>
              </w:rPr>
            </w:pPr>
          </w:p>
        </w:tc>
      </w:tr>
      <w:tr w:rsidR="002060DD">
        <w:tc>
          <w:tcPr>
            <w:tcW w:w="1372" w:type="dxa"/>
          </w:tcPr>
          <w:p w:rsidR="002060DD" w:rsidRDefault="003E4841">
            <w:pPr>
              <w:spacing w:after="0"/>
              <w:rPr>
                <w:sz w:val="20"/>
                <w:szCs w:val="20"/>
                <w:lang w:eastAsia="zh-CN"/>
              </w:rPr>
            </w:pPr>
            <w:r>
              <w:rPr>
                <w:sz w:val="20"/>
                <w:szCs w:val="20"/>
                <w:lang w:val="de-DE" w:eastAsia="zh-CN"/>
              </w:rPr>
              <w:t>R1-2111473</w:t>
            </w:r>
            <w:r>
              <w:rPr>
                <w:rFonts w:hint="eastAsia"/>
                <w:sz w:val="20"/>
                <w:szCs w:val="20"/>
                <w:lang w:eastAsia="zh-CN"/>
              </w:rPr>
              <w:t xml:space="preserve"> Intel [7]</w:t>
            </w:r>
          </w:p>
        </w:tc>
        <w:tc>
          <w:tcPr>
            <w:tcW w:w="8485" w:type="dxa"/>
          </w:tcPr>
          <w:p w:rsidR="002060DD" w:rsidRDefault="003E4841">
            <w:pPr>
              <w:spacing w:before="240" w:after="0"/>
              <w:rPr>
                <w:b/>
              </w:rPr>
            </w:pPr>
            <w:r>
              <w:rPr>
                <w:b/>
              </w:rPr>
              <w:t>Proposal 3</w:t>
            </w:r>
          </w:p>
          <w:p w:rsidR="002060DD" w:rsidRDefault="003E4841">
            <w:pPr>
              <w:numPr>
                <w:ilvl w:val="0"/>
                <w:numId w:val="12"/>
              </w:numPr>
              <w:autoSpaceDE/>
              <w:autoSpaceDN/>
              <w:adjustRightInd/>
              <w:spacing w:before="60" w:after="0"/>
              <w:ind w:left="288" w:hanging="288"/>
              <w:rPr>
                <w:i/>
              </w:rPr>
            </w:pPr>
            <w:r>
              <w:rPr>
                <w:i/>
              </w:rPr>
              <w:t xml:space="preserve">Repetition of CG-PUSCH is supported. </w:t>
            </w:r>
          </w:p>
          <w:p w:rsidR="002060DD" w:rsidRDefault="003E4841">
            <w:pPr>
              <w:numPr>
                <w:ilvl w:val="1"/>
                <w:numId w:val="12"/>
              </w:numPr>
              <w:autoSpaceDE/>
              <w:autoSpaceDN/>
              <w:adjustRightInd/>
              <w:spacing w:before="60" w:after="0"/>
              <w:ind w:left="648" w:hanging="360"/>
              <w:rPr>
                <w:i/>
              </w:rPr>
            </w:pPr>
            <w:r>
              <w:rPr>
                <w:i/>
              </w:rPr>
              <w:t xml:space="preserve">The repetitions are considered as a bundle of transmission occasions that are mapped to a same SSB. </w:t>
            </w:r>
          </w:p>
          <w:p w:rsidR="002060DD" w:rsidRDefault="002060DD">
            <w:pPr>
              <w:pStyle w:val="5"/>
              <w:numPr>
                <w:ilvl w:val="255"/>
                <w:numId w:val="0"/>
              </w:numPr>
              <w:spacing w:after="0"/>
              <w:rPr>
                <w:sz w:val="20"/>
                <w:szCs w:val="20"/>
                <w:lang w:eastAsia="zh-CN"/>
              </w:rPr>
            </w:pPr>
          </w:p>
        </w:tc>
      </w:tr>
      <w:tr w:rsidR="002060DD">
        <w:tc>
          <w:tcPr>
            <w:tcW w:w="1372" w:type="dxa"/>
          </w:tcPr>
          <w:p w:rsidR="002060DD" w:rsidRDefault="003E4841">
            <w:pPr>
              <w:spacing w:after="0"/>
              <w:rPr>
                <w:sz w:val="20"/>
                <w:szCs w:val="20"/>
                <w:lang w:eastAsia="zh-CN"/>
              </w:rPr>
            </w:pPr>
            <w:r>
              <w:rPr>
                <w:sz w:val="20"/>
                <w:szCs w:val="20"/>
                <w:lang w:eastAsia="zh-CN"/>
              </w:rPr>
              <w:t>R1-2111711</w:t>
            </w:r>
            <w:r>
              <w:rPr>
                <w:rFonts w:hint="eastAsia"/>
                <w:sz w:val="20"/>
                <w:szCs w:val="20"/>
                <w:lang w:eastAsia="zh-CN"/>
              </w:rPr>
              <w:t xml:space="preserve"> Samsung [9]</w:t>
            </w:r>
          </w:p>
        </w:tc>
        <w:tc>
          <w:tcPr>
            <w:tcW w:w="8485" w:type="dxa"/>
          </w:tcPr>
          <w:p w:rsidR="002060DD" w:rsidRDefault="003E4841">
            <w:pPr>
              <w:spacing w:line="360" w:lineRule="auto"/>
              <w:rPr>
                <w:rFonts w:eastAsia="等线"/>
                <w:b/>
                <w:i/>
                <w:lang w:val="en-GB" w:eastAsia="zh-CN"/>
              </w:rPr>
            </w:pPr>
            <w:r>
              <w:rPr>
                <w:rFonts w:eastAsia="等线"/>
                <w:b/>
                <w:i/>
                <w:lang w:val="en-GB" w:eastAsia="zh-CN"/>
              </w:rPr>
              <w:t>O</w:t>
            </w:r>
            <w:r>
              <w:rPr>
                <w:rFonts w:eastAsia="等线" w:hint="eastAsia"/>
                <w:b/>
                <w:i/>
                <w:lang w:val="en-GB" w:eastAsia="zh-CN"/>
              </w:rPr>
              <w:t xml:space="preserve">bservation 1: the repetition in CG-SDT is not motivated and no clear benefit could be identified. </w:t>
            </w:r>
          </w:p>
          <w:p w:rsidR="002060DD" w:rsidRDefault="003E4841">
            <w:pPr>
              <w:spacing w:line="360" w:lineRule="auto"/>
              <w:rPr>
                <w:rFonts w:eastAsia="等线"/>
                <w:b/>
                <w:i/>
                <w:lang w:val="en-GB" w:eastAsia="zh-CN"/>
              </w:rPr>
            </w:pPr>
            <w:r>
              <w:rPr>
                <w:rFonts w:eastAsia="等线" w:hint="eastAsia"/>
                <w:b/>
                <w:i/>
                <w:lang w:val="en-GB" w:eastAsia="zh-CN"/>
              </w:rPr>
              <w:t xml:space="preserve">Proposal 2: the </w:t>
            </w:r>
            <w:r>
              <w:rPr>
                <w:rFonts w:eastAsia="等线"/>
                <w:b/>
                <w:i/>
                <w:lang w:val="en-GB" w:eastAsia="zh-CN"/>
              </w:rPr>
              <w:t>repletion</w:t>
            </w:r>
            <w:r>
              <w:rPr>
                <w:rFonts w:eastAsia="等线" w:hint="eastAsia"/>
                <w:b/>
                <w:i/>
                <w:lang w:val="en-GB" w:eastAsia="zh-CN"/>
              </w:rPr>
              <w:t xml:space="preserve"> in CG-SDT is not supported.</w:t>
            </w:r>
          </w:p>
          <w:p w:rsidR="002060DD" w:rsidRDefault="002060DD">
            <w:pPr>
              <w:spacing w:after="0"/>
              <w:rPr>
                <w:sz w:val="20"/>
                <w:szCs w:val="20"/>
                <w:lang w:eastAsia="zh-CN"/>
              </w:rPr>
            </w:pPr>
          </w:p>
        </w:tc>
      </w:tr>
      <w:tr w:rsidR="002060DD">
        <w:tc>
          <w:tcPr>
            <w:tcW w:w="1372" w:type="dxa"/>
          </w:tcPr>
          <w:p w:rsidR="002060DD" w:rsidRDefault="002060DD">
            <w:pPr>
              <w:spacing w:after="0"/>
              <w:rPr>
                <w:sz w:val="20"/>
                <w:szCs w:val="20"/>
                <w:lang w:eastAsia="zh-CN"/>
              </w:rPr>
            </w:pPr>
          </w:p>
        </w:tc>
        <w:tc>
          <w:tcPr>
            <w:tcW w:w="8485" w:type="dxa"/>
          </w:tcPr>
          <w:p w:rsidR="002060DD" w:rsidRDefault="002060DD">
            <w:pPr>
              <w:spacing w:after="0"/>
              <w:rPr>
                <w:sz w:val="20"/>
                <w:szCs w:val="20"/>
                <w:lang w:eastAsia="zh-CN"/>
              </w:rPr>
            </w:pPr>
          </w:p>
        </w:tc>
      </w:tr>
    </w:tbl>
    <w:p w:rsidR="002060DD" w:rsidRDefault="002060DD">
      <w:pPr>
        <w:rPr>
          <w:lang w:eastAsia="zh-CN"/>
        </w:rPr>
      </w:pPr>
    </w:p>
    <w:p w:rsidR="002060DD" w:rsidRDefault="003E4841">
      <w:pPr>
        <w:pStyle w:val="Heading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rsidR="002060DD" w:rsidRDefault="003E4841">
      <w:pPr>
        <w:rPr>
          <w:lang w:eastAsia="zh-CN"/>
        </w:rPr>
      </w:pPr>
      <w:r>
        <w:rPr>
          <w:rFonts w:hint="eastAsia"/>
          <w:lang w:eastAsia="zh-CN"/>
        </w:rPr>
        <w:t xml:space="preserve">5 companies mentioned repetitions, 4 </w:t>
      </w:r>
      <w:proofErr w:type="gramStart"/>
      <w:r>
        <w:rPr>
          <w:rFonts w:hint="eastAsia"/>
          <w:lang w:eastAsia="zh-CN"/>
        </w:rPr>
        <w:t>companies[</w:t>
      </w:r>
      <w:proofErr w:type="gramEnd"/>
      <w:r>
        <w:rPr>
          <w:rFonts w:hint="eastAsia"/>
          <w:lang w:eastAsia="zh-CN"/>
        </w:rPr>
        <w:t xml:space="preserve">1][2][5][7] among them support repetitions and consider the repetitions as a bundle of transmission occasions that are mapped to the same SSB(s), while one company[9] does not support repetitions and think the repetition has no clear benefit. Since this is the last meeting in Rel-17, and repetition has RRC impact, we have to </w:t>
      </w:r>
      <w:proofErr w:type="gramStart"/>
      <w:r>
        <w:rPr>
          <w:rFonts w:hint="eastAsia"/>
          <w:lang w:eastAsia="zh-CN"/>
        </w:rPr>
        <w:t>make a decision</w:t>
      </w:r>
      <w:proofErr w:type="gramEnd"/>
      <w:r>
        <w:rPr>
          <w:rFonts w:hint="eastAsia"/>
          <w:lang w:eastAsia="zh-CN"/>
        </w:rPr>
        <w:t xml:space="preserve"> in this meeting.</w:t>
      </w:r>
    </w:p>
    <w:p w:rsidR="002060DD" w:rsidRDefault="003E4841">
      <w:pPr>
        <w:rPr>
          <w:lang w:eastAsia="zh-CN"/>
        </w:rPr>
      </w:pPr>
      <w:r>
        <w:rPr>
          <w:rFonts w:hint="eastAsia"/>
          <w:b/>
          <w:i/>
          <w:highlight w:val="yellow"/>
          <w:u w:val="single"/>
          <w:lang w:eastAsia="zh-CN"/>
        </w:rPr>
        <w:t>Proposal</w:t>
      </w:r>
      <w:r>
        <w:rPr>
          <w:b/>
          <w:i/>
          <w:highlight w:val="yellow"/>
          <w:u w:val="single"/>
          <w:lang w:eastAsia="zh-CN"/>
        </w:rPr>
        <w:t xml:space="preserve"> </w:t>
      </w:r>
      <w:r>
        <w:rPr>
          <w:rFonts w:hint="eastAsia"/>
          <w:b/>
          <w:i/>
          <w:highlight w:val="yellow"/>
          <w:u w:val="single"/>
          <w:lang w:eastAsia="zh-CN"/>
        </w:rPr>
        <w:t>#2</w:t>
      </w:r>
      <w:r>
        <w:rPr>
          <w:b/>
          <w:i/>
          <w:highlight w:val="yellow"/>
          <w:u w:val="single"/>
          <w:lang w:eastAsia="zh-CN"/>
        </w:rPr>
        <w:t>.</w:t>
      </w:r>
      <w:r>
        <w:rPr>
          <w:rFonts w:hint="eastAsia"/>
          <w:b/>
          <w:i/>
          <w:highlight w:val="yellow"/>
          <w:u w:val="single"/>
          <w:lang w:eastAsia="zh-CN"/>
        </w:rPr>
        <w:t>2</w:t>
      </w:r>
      <w:r>
        <w:rPr>
          <w:lang w:eastAsia="zh-CN"/>
        </w:rPr>
        <w:t>:</w:t>
      </w:r>
    </w:p>
    <w:p w:rsidR="002060DD" w:rsidRDefault="003E4841">
      <w:pPr>
        <w:numPr>
          <w:ilvl w:val="0"/>
          <w:numId w:val="14"/>
        </w:numPr>
        <w:rPr>
          <w:lang w:eastAsia="zh-CN"/>
        </w:rPr>
      </w:pPr>
      <w:r>
        <w:rPr>
          <w:rFonts w:hint="eastAsia"/>
          <w:lang w:eastAsia="zh-CN"/>
        </w:rPr>
        <w:t>For CG-SDT, the repetitions are considered as a bundle of transmission occasions that are mapped to the same SSB(s)</w:t>
      </w:r>
      <w:r>
        <w:rPr>
          <w:lang w:eastAsia="zh-CN"/>
        </w:rPr>
        <w:t>, no additional specification rule is needed</w:t>
      </w:r>
      <w:r>
        <w:rPr>
          <w:rFonts w:hint="eastAsia"/>
          <w:lang w:eastAsia="zh-CN"/>
        </w:rPr>
        <w:t xml:space="preserve">. </w:t>
      </w:r>
    </w:p>
    <w:p w:rsidR="002060DD" w:rsidRDefault="003E4841">
      <w:pPr>
        <w:rPr>
          <w:lang w:eastAsia="zh-CN"/>
        </w:rPr>
      </w:pPr>
      <w:r>
        <w:rPr>
          <w:rFonts w:hint="eastAsia"/>
          <w:lang w:eastAsia="zh-CN"/>
        </w:rPr>
        <w:t>In addition to the proposal above, Moderator would like to make sure all companies understand the concern from the objecting company, so companies are also encouraged to provide comments on the following questions.</w:t>
      </w:r>
    </w:p>
    <w:p w:rsidR="002060DD" w:rsidRDefault="003E4841">
      <w:pPr>
        <w:rPr>
          <w:lang w:eastAsia="zh-CN"/>
        </w:rPr>
      </w:pPr>
      <w:r>
        <w:rPr>
          <w:rFonts w:hint="eastAsia"/>
          <w:highlight w:val="yellow"/>
          <w:lang w:eastAsia="zh-CN"/>
        </w:rPr>
        <w:t>Q1:</w:t>
      </w:r>
      <w:r>
        <w:rPr>
          <w:rFonts w:hint="eastAsia"/>
          <w:lang w:eastAsia="zh-CN"/>
        </w:rPr>
        <w:t xml:space="preserve"> Do you think repetition is beneficial for CG-SDT? If so, what is the benefit of repetition?</w:t>
      </w:r>
    </w:p>
    <w:p w:rsidR="002060DD" w:rsidRDefault="003E4841">
      <w:pPr>
        <w:rPr>
          <w:lang w:eastAsia="zh-CN"/>
        </w:rPr>
      </w:pPr>
      <w:r>
        <w:rPr>
          <w:rFonts w:hint="eastAsia"/>
          <w:highlight w:val="yellow"/>
          <w:lang w:eastAsia="zh-CN"/>
        </w:rPr>
        <w:t>Q2:</w:t>
      </w:r>
      <w:r>
        <w:rPr>
          <w:rFonts w:hint="eastAsia"/>
          <w:lang w:eastAsia="zh-CN"/>
        </w:rPr>
        <w:t xml:space="preserve"> If some of the repetitions are invalid, it may result in different number of repetitions mapped to different SSBs, e.g. </w:t>
      </w:r>
      <w:proofErr w:type="spellStart"/>
      <w:r>
        <w:rPr>
          <w:rFonts w:hint="eastAsia"/>
          <w:lang w:eastAsia="zh-CN"/>
        </w:rPr>
        <w:t>repK</w:t>
      </w:r>
      <w:proofErr w:type="spellEnd"/>
      <w:r>
        <w:rPr>
          <w:rFonts w:hint="eastAsia"/>
          <w:lang w:eastAsia="zh-CN"/>
        </w:rPr>
        <w:t xml:space="preserve"> is configured as 4, SSB1 is associated with 4 repetitions while SSB2 is associated with 2 </w:t>
      </w:r>
      <w:proofErr w:type="gramStart"/>
      <w:r>
        <w:rPr>
          <w:rFonts w:hint="eastAsia"/>
          <w:lang w:eastAsia="zh-CN"/>
        </w:rPr>
        <w:t>repetitions(</w:t>
      </w:r>
      <w:proofErr w:type="gramEnd"/>
      <w:r>
        <w:rPr>
          <w:rFonts w:hint="eastAsia"/>
          <w:lang w:eastAsia="zh-CN"/>
        </w:rPr>
        <w:t>2 other repetitions are invalid), do you think it will cause problems for the unequal number of repetitions associated with different SSBs?</w:t>
      </w:r>
    </w:p>
    <w:p w:rsidR="002060DD" w:rsidRDefault="003E4841">
      <w:pPr>
        <w:rPr>
          <w:lang w:eastAsia="zh-CN"/>
        </w:rPr>
      </w:pPr>
      <w:r>
        <w:rPr>
          <w:rFonts w:hint="eastAsia"/>
          <w:lang w:eastAsia="zh-CN"/>
        </w:rPr>
        <w:t>Any comments on the proposal and questions?</w:t>
      </w:r>
    </w:p>
    <w:tbl>
      <w:tblPr>
        <w:tblStyle w:val="TableGrid"/>
        <w:tblW w:w="9307" w:type="dxa"/>
        <w:tblLayout w:type="fixed"/>
        <w:tblLook w:val="04A0" w:firstRow="1" w:lastRow="0" w:firstColumn="1" w:lastColumn="0" w:noHBand="0" w:noVBand="1"/>
      </w:tblPr>
      <w:tblGrid>
        <w:gridCol w:w="1696"/>
        <w:gridCol w:w="7611"/>
      </w:tblGrid>
      <w:tr w:rsidR="002060DD">
        <w:tc>
          <w:tcPr>
            <w:tcW w:w="1696" w:type="dxa"/>
          </w:tcPr>
          <w:p w:rsidR="002060DD" w:rsidRDefault="003E4841">
            <w:r>
              <w:rPr>
                <w:rFonts w:hint="eastAsia"/>
              </w:rPr>
              <w:t>Company</w:t>
            </w:r>
          </w:p>
        </w:tc>
        <w:tc>
          <w:tcPr>
            <w:tcW w:w="7611" w:type="dxa"/>
          </w:tcPr>
          <w:p w:rsidR="002060DD" w:rsidRDefault="003E4841">
            <w:r>
              <w:rPr>
                <w:rFonts w:hint="eastAsia"/>
              </w:rPr>
              <w:t>Comment</w:t>
            </w:r>
          </w:p>
        </w:tc>
      </w:tr>
      <w:tr w:rsidR="002060DD">
        <w:tc>
          <w:tcPr>
            <w:tcW w:w="1696" w:type="dxa"/>
          </w:tcPr>
          <w:p w:rsidR="002060DD" w:rsidRDefault="003E4841">
            <w:pPr>
              <w:rPr>
                <w:lang w:eastAsia="zh-CN"/>
              </w:rPr>
            </w:pPr>
            <w:r>
              <w:rPr>
                <w:lang w:eastAsia="zh-CN"/>
              </w:rPr>
              <w:t>Samsung</w:t>
            </w:r>
            <w:r>
              <w:rPr>
                <w:rFonts w:hint="eastAsia"/>
                <w:lang w:eastAsia="zh-CN"/>
              </w:rPr>
              <w:t xml:space="preserve"> </w:t>
            </w:r>
          </w:p>
        </w:tc>
        <w:tc>
          <w:tcPr>
            <w:tcW w:w="7611" w:type="dxa"/>
          </w:tcPr>
          <w:p w:rsidR="002060DD" w:rsidRDefault="003E4841">
            <w:pPr>
              <w:rPr>
                <w:lang w:eastAsia="zh-CN"/>
              </w:rPr>
            </w:pPr>
            <w:r>
              <w:rPr>
                <w:lang w:eastAsia="zh-CN"/>
              </w:rPr>
              <w:t>T</w:t>
            </w:r>
            <w:r>
              <w:rPr>
                <w:rFonts w:hint="eastAsia"/>
                <w:lang w:eastAsia="zh-CN"/>
              </w:rPr>
              <w:t xml:space="preserve">o save </w:t>
            </w:r>
            <w:proofErr w:type="spellStart"/>
            <w:r>
              <w:rPr>
                <w:rFonts w:hint="eastAsia"/>
                <w:lang w:eastAsia="zh-CN"/>
              </w:rPr>
              <w:t>sometime</w:t>
            </w:r>
            <w:proofErr w:type="spellEnd"/>
            <w:r>
              <w:rPr>
                <w:rFonts w:hint="eastAsia"/>
                <w:lang w:eastAsia="zh-CN"/>
              </w:rPr>
              <w:t xml:space="preserve">, we want to ask the direct/basic question since the above 2 questions might still get us to repeat each other and the way how it is asked is questionable. </w:t>
            </w:r>
            <w:r>
              <w:rPr>
                <w:lang w:eastAsia="zh-CN"/>
              </w:rPr>
              <w:t>W</w:t>
            </w:r>
            <w:r>
              <w:rPr>
                <w:rFonts w:hint="eastAsia"/>
                <w:lang w:eastAsia="zh-CN"/>
              </w:rPr>
              <w:t xml:space="preserve">e are not in the CR </w:t>
            </w:r>
            <w:r>
              <w:rPr>
                <w:lang w:eastAsia="zh-CN"/>
              </w:rPr>
              <w:t>phase;</w:t>
            </w:r>
            <w:r>
              <w:rPr>
                <w:rFonts w:hint="eastAsia"/>
                <w:lang w:eastAsia="zh-CN"/>
              </w:rPr>
              <w:t xml:space="preserve"> causing problem is NOT the criteria, </w:t>
            </w:r>
            <w:r>
              <w:rPr>
                <w:lang w:eastAsia="zh-CN"/>
              </w:rPr>
              <w:t>whether</w:t>
            </w:r>
            <w:r>
              <w:rPr>
                <w:rFonts w:hint="eastAsia"/>
                <w:lang w:eastAsia="zh-CN"/>
              </w:rPr>
              <w:t xml:space="preserve"> having justification and benefits should be. </w:t>
            </w:r>
            <w:r>
              <w:rPr>
                <w:lang w:eastAsia="zh-CN"/>
              </w:rPr>
              <w:t>S</w:t>
            </w:r>
            <w:r>
              <w:rPr>
                <w:rFonts w:hint="eastAsia"/>
                <w:lang w:eastAsia="zh-CN"/>
              </w:rPr>
              <w:t xml:space="preserve">o instead, we want to ask the proponents for supporting repetition, especially when the same number of </w:t>
            </w:r>
            <w:proofErr w:type="gramStart"/>
            <w:r>
              <w:rPr>
                <w:rFonts w:hint="eastAsia"/>
                <w:lang w:eastAsia="zh-CN"/>
              </w:rPr>
              <w:t>repetition</w:t>
            </w:r>
            <w:proofErr w:type="gramEnd"/>
            <w:r>
              <w:rPr>
                <w:rFonts w:hint="eastAsia"/>
                <w:lang w:eastAsia="zh-CN"/>
              </w:rPr>
              <w:t xml:space="preserve"> cannot be </w:t>
            </w:r>
            <w:r>
              <w:rPr>
                <w:lang w:eastAsia="zh-CN"/>
              </w:rPr>
              <w:t>guaranteed</w:t>
            </w:r>
            <w:r>
              <w:rPr>
                <w:rFonts w:hint="eastAsia"/>
                <w:lang w:eastAsia="zh-CN"/>
              </w:rPr>
              <w:t xml:space="preserve">, for which we can compromise to same number of repetition cases. </w:t>
            </w:r>
          </w:p>
          <w:p w:rsidR="002060DD" w:rsidRDefault="003E4841">
            <w:pPr>
              <w:rPr>
                <w:lang w:eastAsia="zh-CN"/>
              </w:rPr>
            </w:pPr>
            <w:r>
              <w:rPr>
                <w:rFonts w:hint="eastAsia"/>
                <w:highlight w:val="yellow"/>
                <w:lang w:eastAsia="zh-CN"/>
              </w:rPr>
              <w:t>Q:</w:t>
            </w:r>
            <w:r>
              <w:rPr>
                <w:rFonts w:hint="eastAsia"/>
                <w:lang w:eastAsia="zh-CN"/>
              </w:rPr>
              <w:t xml:space="preserve"> which use case is </w:t>
            </w:r>
            <w:r>
              <w:rPr>
                <w:lang w:eastAsia="zh-CN"/>
              </w:rPr>
              <w:t>beneficial</w:t>
            </w:r>
            <w:r>
              <w:rPr>
                <w:rFonts w:hint="eastAsia"/>
                <w:lang w:eastAsia="zh-CN"/>
              </w:rPr>
              <w:t xml:space="preserve"> when the number of repetitions </w:t>
            </w:r>
            <w:proofErr w:type="gramStart"/>
            <w:r>
              <w:rPr>
                <w:rFonts w:hint="eastAsia"/>
                <w:lang w:eastAsia="zh-CN"/>
              </w:rPr>
              <w:t>are</w:t>
            </w:r>
            <w:proofErr w:type="gramEnd"/>
            <w:r>
              <w:rPr>
                <w:rFonts w:hint="eastAsia"/>
                <w:lang w:eastAsia="zh-CN"/>
              </w:rPr>
              <w:t xml:space="preserve"> not equal (e.g., one SSB with 4 repetitions and another SSB without </w:t>
            </w:r>
            <w:r>
              <w:rPr>
                <w:lang w:eastAsia="zh-CN"/>
              </w:rPr>
              <w:t>repetition</w:t>
            </w:r>
            <w:r>
              <w:rPr>
                <w:rFonts w:hint="eastAsia"/>
                <w:lang w:eastAsia="zh-CN"/>
              </w:rPr>
              <w:t xml:space="preserve">), given the fact that </w:t>
            </w:r>
            <w:proofErr w:type="spellStart"/>
            <w:r>
              <w:rPr>
                <w:rFonts w:hint="eastAsia"/>
                <w:lang w:eastAsia="zh-CN"/>
              </w:rPr>
              <w:t>gNB</w:t>
            </w:r>
            <w:proofErr w:type="spellEnd"/>
            <w:r>
              <w:rPr>
                <w:rFonts w:hint="eastAsia"/>
                <w:lang w:eastAsia="zh-CN"/>
              </w:rPr>
              <w:t xml:space="preserve"> has no idea on which SSB this UE will select? </w:t>
            </w:r>
          </w:p>
          <w:p w:rsidR="002060DD" w:rsidRDefault="002060DD">
            <w:pPr>
              <w:rPr>
                <w:lang w:eastAsia="zh-CN"/>
              </w:rPr>
            </w:pPr>
          </w:p>
        </w:tc>
      </w:tr>
      <w:tr w:rsidR="002060DD">
        <w:tc>
          <w:tcPr>
            <w:tcW w:w="1696" w:type="dxa"/>
          </w:tcPr>
          <w:p w:rsidR="002060DD" w:rsidRDefault="003E4841">
            <w:pPr>
              <w:rPr>
                <w:lang w:eastAsia="zh-CN"/>
              </w:rPr>
            </w:pPr>
            <w:proofErr w:type="spellStart"/>
            <w:r>
              <w:rPr>
                <w:rFonts w:hint="eastAsia"/>
                <w:lang w:eastAsia="zh-CN"/>
              </w:rPr>
              <w:t>S</w:t>
            </w:r>
            <w:r>
              <w:rPr>
                <w:lang w:eastAsia="zh-CN"/>
              </w:rPr>
              <w:t>preadtrum</w:t>
            </w:r>
            <w:proofErr w:type="spellEnd"/>
          </w:p>
        </w:tc>
        <w:tc>
          <w:tcPr>
            <w:tcW w:w="7611" w:type="dxa"/>
          </w:tcPr>
          <w:p w:rsidR="002060DD" w:rsidRDefault="003E4841">
            <w:pPr>
              <w:rPr>
                <w:lang w:eastAsia="zh-CN"/>
              </w:rPr>
            </w:pPr>
            <w:r>
              <w:rPr>
                <w:rFonts w:hint="eastAsia"/>
                <w:lang w:eastAsia="zh-CN"/>
              </w:rPr>
              <w:t>Q</w:t>
            </w:r>
            <w:r>
              <w:rPr>
                <w:lang w:eastAsia="zh-CN"/>
              </w:rPr>
              <w:t>1: beneficial for coverage</w:t>
            </w:r>
          </w:p>
          <w:p w:rsidR="002060DD" w:rsidRDefault="003E4841">
            <w:pPr>
              <w:rPr>
                <w:lang w:eastAsia="zh-CN"/>
              </w:rPr>
            </w:pPr>
            <w:r>
              <w:rPr>
                <w:lang w:eastAsia="zh-CN"/>
              </w:rPr>
              <w:t xml:space="preserve">Q2: up to </w:t>
            </w:r>
            <w:proofErr w:type="spellStart"/>
            <w:r>
              <w:rPr>
                <w:lang w:eastAsia="zh-CN"/>
              </w:rPr>
              <w:t>gNB</w:t>
            </w:r>
            <w:proofErr w:type="spellEnd"/>
            <w:r>
              <w:rPr>
                <w:lang w:eastAsia="zh-CN"/>
              </w:rPr>
              <w:t xml:space="preserve"> implementation</w:t>
            </w:r>
          </w:p>
        </w:tc>
      </w:tr>
      <w:tr w:rsidR="002060DD">
        <w:tc>
          <w:tcPr>
            <w:tcW w:w="1696" w:type="dxa"/>
          </w:tcPr>
          <w:p w:rsidR="002060DD" w:rsidRDefault="003E4841">
            <w:pPr>
              <w:rPr>
                <w:lang w:eastAsia="zh-CN"/>
              </w:rPr>
            </w:pPr>
            <w:r>
              <w:rPr>
                <w:rFonts w:eastAsia="Malgun Gothic"/>
                <w:lang w:eastAsia="ko-KR"/>
              </w:rPr>
              <w:t>Ericsson</w:t>
            </w:r>
          </w:p>
        </w:tc>
        <w:tc>
          <w:tcPr>
            <w:tcW w:w="7611" w:type="dxa"/>
          </w:tcPr>
          <w:p w:rsidR="002060DD" w:rsidRDefault="003E4841">
            <w:pPr>
              <w:rPr>
                <w:lang w:eastAsia="zh-CN"/>
              </w:rPr>
            </w:pPr>
            <w:r>
              <w:rPr>
                <w:lang w:eastAsia="zh-CN"/>
              </w:rPr>
              <w:t>Fine with proposal.</w:t>
            </w:r>
          </w:p>
          <w:p w:rsidR="002060DD" w:rsidRDefault="003E4841">
            <w:pPr>
              <w:rPr>
                <w:lang w:eastAsia="zh-CN"/>
              </w:rPr>
            </w:pPr>
            <w:r>
              <w:rPr>
                <w:lang w:eastAsia="zh-CN"/>
              </w:rPr>
              <w:t xml:space="preserve">Q1: Yes. It may be beneficial for coverage reasons. Also, the repetitions are anyway configurable by the NW. </w:t>
            </w:r>
          </w:p>
          <w:p w:rsidR="002060DD" w:rsidRDefault="003E4841">
            <w:pPr>
              <w:rPr>
                <w:lang w:eastAsia="zh-CN"/>
              </w:rPr>
            </w:pPr>
            <w:r>
              <w:rPr>
                <w:lang w:eastAsia="zh-CN"/>
              </w:rPr>
              <w:t xml:space="preserve">Q2: No. The </w:t>
            </w:r>
            <w:proofErr w:type="spellStart"/>
            <w:r>
              <w:rPr>
                <w:lang w:eastAsia="zh-CN"/>
              </w:rPr>
              <w:t>gNB</w:t>
            </w:r>
            <w:proofErr w:type="spellEnd"/>
            <w:r>
              <w:rPr>
                <w:lang w:eastAsia="zh-CN"/>
              </w:rPr>
              <w:t xml:space="preserve"> can also rely on retransmissions if there are coverage issues due to unequal repetitions.</w:t>
            </w:r>
          </w:p>
        </w:tc>
      </w:tr>
      <w:tr w:rsidR="002060DD">
        <w:tc>
          <w:tcPr>
            <w:tcW w:w="1696" w:type="dxa"/>
          </w:tcPr>
          <w:p w:rsidR="002060DD" w:rsidRDefault="003E4841">
            <w:pPr>
              <w:rPr>
                <w:lang w:eastAsia="zh-CN"/>
              </w:rPr>
            </w:pPr>
            <w:r>
              <w:rPr>
                <w:rFonts w:eastAsia="Malgun Gothic"/>
                <w:lang w:eastAsia="ko-KR"/>
              </w:rPr>
              <w:t>Intel</w:t>
            </w:r>
          </w:p>
        </w:tc>
        <w:tc>
          <w:tcPr>
            <w:tcW w:w="7611" w:type="dxa"/>
          </w:tcPr>
          <w:p w:rsidR="002060DD" w:rsidRDefault="003E4841">
            <w:pPr>
              <w:rPr>
                <w:lang w:eastAsia="zh-CN"/>
              </w:rPr>
            </w:pPr>
            <w:r>
              <w:rPr>
                <w:lang w:eastAsia="zh-CN"/>
              </w:rPr>
              <w:t xml:space="preserve">Q1: this is beneficial as commented multiple times. </w:t>
            </w:r>
          </w:p>
          <w:p w:rsidR="002060DD" w:rsidRDefault="003E4841">
            <w:pPr>
              <w:rPr>
                <w:lang w:eastAsia="zh-CN"/>
              </w:rPr>
            </w:pPr>
            <w:r>
              <w:rPr>
                <w:lang w:eastAsia="zh-CN"/>
              </w:rPr>
              <w:t xml:space="preserve">Q2: this will not lead to issue for the unbalanced number of repetitions for different </w:t>
            </w:r>
            <w:r>
              <w:rPr>
                <w:lang w:eastAsia="zh-CN"/>
              </w:rPr>
              <w:lastRenderedPageBreak/>
              <w:t xml:space="preserve">SSBs. This can also happen for normal PUSCH repetitions, e.g., due to collision with DL symbols, higher priority transmission, etc. </w:t>
            </w:r>
          </w:p>
          <w:p w:rsidR="002060DD" w:rsidRDefault="003E4841">
            <w:pPr>
              <w:rPr>
                <w:lang w:eastAsia="zh-CN"/>
              </w:rPr>
            </w:pPr>
            <w:r>
              <w:rPr>
                <w:lang w:eastAsia="zh-CN"/>
              </w:rPr>
              <w:t xml:space="preserve">If there is really concern for this, our suggestion is to invalidate all the repetitions for a CG PUSCH occasion if one repetition is invalidated. This can help avoid unbalanced mapping and meanwhile guarantee the performance. </w:t>
            </w:r>
          </w:p>
        </w:tc>
      </w:tr>
      <w:tr w:rsidR="002060DD">
        <w:tc>
          <w:tcPr>
            <w:tcW w:w="1696" w:type="dxa"/>
          </w:tcPr>
          <w:p w:rsidR="002060DD" w:rsidRDefault="003E4841">
            <w:pPr>
              <w:rPr>
                <w:rFonts w:eastAsia="Malgun Gothic"/>
                <w:lang w:eastAsia="ko-KR"/>
              </w:rPr>
            </w:pPr>
            <w:r>
              <w:rPr>
                <w:rFonts w:eastAsia="Malgun Gothic"/>
                <w:lang w:eastAsia="ko-KR"/>
              </w:rPr>
              <w:lastRenderedPageBreak/>
              <w:t>Apple</w:t>
            </w:r>
          </w:p>
        </w:tc>
        <w:tc>
          <w:tcPr>
            <w:tcW w:w="7611" w:type="dxa"/>
          </w:tcPr>
          <w:p w:rsidR="002060DD" w:rsidRDefault="003E4841">
            <w:pPr>
              <w:rPr>
                <w:lang w:eastAsia="zh-CN"/>
              </w:rPr>
            </w:pPr>
            <w:r>
              <w:rPr>
                <w:lang w:eastAsia="zh-CN"/>
              </w:rPr>
              <w:t>Q1: it’s beneficial for the coverage</w:t>
            </w:r>
          </w:p>
          <w:p w:rsidR="002060DD" w:rsidRDefault="003E4841">
            <w:pPr>
              <w:rPr>
                <w:lang w:eastAsia="zh-CN"/>
              </w:rPr>
            </w:pPr>
            <w:r>
              <w:rPr>
                <w:lang w:eastAsia="zh-CN"/>
              </w:rPr>
              <w:t xml:space="preserve">Q2: don’t see the issue for unbalanced repetitions. </w:t>
            </w:r>
            <w:proofErr w:type="spellStart"/>
            <w:r>
              <w:rPr>
                <w:lang w:eastAsia="zh-CN"/>
              </w:rPr>
              <w:t>gNB</w:t>
            </w:r>
            <w:proofErr w:type="spellEnd"/>
            <w:r>
              <w:rPr>
                <w:lang w:eastAsia="zh-CN"/>
              </w:rPr>
              <w:t xml:space="preserve"> has the flexibility to configure repetition or not, and the repetition number.</w:t>
            </w:r>
          </w:p>
        </w:tc>
      </w:tr>
      <w:tr w:rsidR="002060DD">
        <w:tc>
          <w:tcPr>
            <w:tcW w:w="1696" w:type="dxa"/>
          </w:tcPr>
          <w:p w:rsidR="002060DD" w:rsidRDefault="003E4841">
            <w:pPr>
              <w:rPr>
                <w:rFonts w:eastAsia="Malgun Gothic"/>
                <w:lang w:eastAsia="ko-KR"/>
              </w:rPr>
            </w:pPr>
            <w:r>
              <w:rPr>
                <w:rFonts w:eastAsia="Malgun Gothic"/>
                <w:lang w:eastAsia="ko-KR"/>
              </w:rPr>
              <w:t>Qualcomm</w:t>
            </w:r>
          </w:p>
        </w:tc>
        <w:tc>
          <w:tcPr>
            <w:tcW w:w="7611" w:type="dxa"/>
          </w:tcPr>
          <w:p w:rsidR="002060DD" w:rsidRDefault="003E4841">
            <w:pPr>
              <w:rPr>
                <w:lang w:eastAsia="zh-CN"/>
              </w:rPr>
            </w:pPr>
            <w:r>
              <w:rPr>
                <w:lang w:eastAsia="zh-CN"/>
              </w:rPr>
              <w:t>Q1: repetitions can improve coverage/reliability.</w:t>
            </w:r>
          </w:p>
          <w:p w:rsidR="002060DD" w:rsidRDefault="003E4841">
            <w:pPr>
              <w:rPr>
                <w:lang w:eastAsia="zh-CN"/>
              </w:rPr>
            </w:pPr>
            <w:r>
              <w:rPr>
                <w:lang w:eastAsia="zh-CN"/>
              </w:rPr>
              <w:t>Q2: no.</w:t>
            </w:r>
          </w:p>
        </w:tc>
      </w:tr>
      <w:tr w:rsidR="002060DD">
        <w:tc>
          <w:tcPr>
            <w:tcW w:w="1696" w:type="dxa"/>
          </w:tcPr>
          <w:p w:rsidR="002060DD" w:rsidRDefault="003E4841">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2060DD" w:rsidRDefault="003E4841">
            <w:pPr>
              <w:rPr>
                <w:lang w:eastAsia="zh-CN"/>
              </w:rPr>
            </w:pPr>
            <w:r>
              <w:rPr>
                <w:rFonts w:hint="eastAsia"/>
                <w:highlight w:val="yellow"/>
                <w:lang w:eastAsia="zh-CN"/>
              </w:rPr>
              <w:t>Q1:</w:t>
            </w:r>
            <w:r>
              <w:rPr>
                <w:lang w:eastAsia="zh-CN"/>
              </w:rPr>
              <w:t xml:space="preserve"> The repetition is benefit for improving the receiving performance of PUSCH. We </w:t>
            </w:r>
            <w:proofErr w:type="gramStart"/>
            <w:r>
              <w:rPr>
                <w:lang w:eastAsia="zh-CN"/>
              </w:rPr>
              <w:t>gives</w:t>
            </w:r>
            <w:proofErr w:type="gramEnd"/>
            <w:r>
              <w:rPr>
                <w:lang w:eastAsia="zh-CN"/>
              </w:rPr>
              <w:t xml:space="preserve"> an example of use case in our </w:t>
            </w:r>
            <w:proofErr w:type="spellStart"/>
            <w:r>
              <w:rPr>
                <w:lang w:eastAsia="zh-CN"/>
              </w:rPr>
              <w:t>tdoc</w:t>
            </w:r>
            <w:proofErr w:type="spellEnd"/>
            <w:r>
              <w:rPr>
                <w:lang w:eastAsia="zh-CN"/>
              </w:rPr>
              <w:t xml:space="preserve"> [2]. In RRC_INACTIVE, The RSRP threshold for CG-SDT cannot always guarantee the </w:t>
            </w:r>
            <w:proofErr w:type="spellStart"/>
            <w:r>
              <w:rPr>
                <w:lang w:eastAsia="zh-CN"/>
              </w:rPr>
              <w:t>gNB’s</w:t>
            </w:r>
            <w:proofErr w:type="spellEnd"/>
            <w:r>
              <w:rPr>
                <w:lang w:eastAsia="zh-CN"/>
              </w:rPr>
              <w:t xml:space="preserve"> receiving performance of CG PUSCH because this is a cell-level RSRP calculated by averaging the RSRP of several SSBs such as SSB0~7, which is not for specific SSB, e.g. SSB1. However, the </w:t>
            </w:r>
            <w:proofErr w:type="spellStart"/>
            <w:r>
              <w:rPr>
                <w:lang w:eastAsia="zh-CN"/>
              </w:rPr>
              <w:t>gNB</w:t>
            </w:r>
            <w:proofErr w:type="spellEnd"/>
            <w:r>
              <w:rPr>
                <w:lang w:eastAsia="zh-CN"/>
              </w:rPr>
              <w:t xml:space="preserve"> shall probably receive the PUSCH according to the beam of SSB1 if UE chooses the PUSCH occasion associated to SSB1. In this case, the receiving performance cannot be guaranteed and the repetition can help to improve the receiving performance.</w:t>
            </w:r>
          </w:p>
          <w:p w:rsidR="002060DD" w:rsidRDefault="003E4841">
            <w:pPr>
              <w:rPr>
                <w:lang w:eastAsia="zh-CN"/>
              </w:rPr>
            </w:pPr>
            <w:r>
              <w:rPr>
                <w:rFonts w:hint="eastAsia"/>
                <w:highlight w:val="yellow"/>
                <w:lang w:eastAsia="zh-CN"/>
              </w:rPr>
              <w:t>Q2:</w:t>
            </w:r>
            <w:r>
              <w:t xml:space="preserve"> We do not see any problem from the </w:t>
            </w:r>
            <w:r>
              <w:rPr>
                <w:lang w:eastAsia="zh-CN"/>
              </w:rPr>
              <w:t xml:space="preserve">unequal number of repetitions associated with different SSBs. </w:t>
            </w:r>
          </w:p>
        </w:tc>
      </w:tr>
      <w:tr w:rsidR="002060DD">
        <w:tc>
          <w:tcPr>
            <w:tcW w:w="1696" w:type="dxa"/>
          </w:tcPr>
          <w:p w:rsidR="002060DD" w:rsidRDefault="003E4841">
            <w:pPr>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611" w:type="dxa"/>
          </w:tcPr>
          <w:p w:rsidR="002060DD" w:rsidRDefault="003E4841">
            <w:pPr>
              <w:rPr>
                <w:lang w:eastAsia="zh-CN"/>
              </w:rPr>
            </w:pPr>
            <w:r>
              <w:rPr>
                <w:rFonts w:hint="eastAsia"/>
                <w:lang w:eastAsia="zh-CN"/>
              </w:rPr>
              <w:t>Q1: Repetitions are beneficial for coverage, it will allow more UEs to transmit SDT.</w:t>
            </w:r>
          </w:p>
          <w:p w:rsidR="002060DD" w:rsidRDefault="003E4841">
            <w:pPr>
              <w:rPr>
                <w:lang w:eastAsia="zh-CN"/>
              </w:rPr>
            </w:pPr>
            <w:r>
              <w:rPr>
                <w:rFonts w:hint="eastAsia"/>
                <w:lang w:eastAsia="zh-CN"/>
              </w:rPr>
              <w:t>Q2: We also don</w:t>
            </w:r>
            <w:r>
              <w:rPr>
                <w:lang w:eastAsia="zh-CN"/>
              </w:rPr>
              <w:t>’</w:t>
            </w:r>
            <w:r>
              <w:rPr>
                <w:rFonts w:hint="eastAsia"/>
                <w:lang w:eastAsia="zh-CN"/>
              </w:rPr>
              <w:t>t see the issue with unequal number of repetitions.</w:t>
            </w:r>
          </w:p>
          <w:p w:rsidR="002060DD" w:rsidRDefault="003E4841">
            <w:pPr>
              <w:rPr>
                <w:lang w:eastAsia="zh-CN"/>
              </w:rPr>
            </w:pPr>
            <w:r>
              <w:rPr>
                <w:rFonts w:hint="eastAsia"/>
                <w:lang w:eastAsia="zh-CN"/>
              </w:rPr>
              <w:t xml:space="preserve">Q from Samsung: Although </w:t>
            </w:r>
            <w:proofErr w:type="spellStart"/>
            <w:r>
              <w:rPr>
                <w:rFonts w:hint="eastAsia"/>
                <w:lang w:eastAsia="zh-CN"/>
              </w:rPr>
              <w:t>gNB</w:t>
            </w:r>
            <w:proofErr w:type="spellEnd"/>
            <w:r>
              <w:rPr>
                <w:rFonts w:hint="eastAsia"/>
                <w:lang w:eastAsia="zh-CN"/>
              </w:rPr>
              <w:t xml:space="preserve"> has no idea on which SSB this UE will select, it</w:t>
            </w:r>
            <w:r>
              <w:rPr>
                <w:lang w:eastAsia="zh-CN"/>
              </w:rPr>
              <w:t>’</w:t>
            </w:r>
            <w:r>
              <w:rPr>
                <w:rFonts w:hint="eastAsia"/>
                <w:lang w:eastAsia="zh-CN"/>
              </w:rPr>
              <w:t>s most probably that the actual repetition number of selected SSB is not 1, it still has benefit compared with no repetitions.</w:t>
            </w:r>
          </w:p>
        </w:tc>
      </w:tr>
      <w:tr w:rsidR="00566CFC">
        <w:tc>
          <w:tcPr>
            <w:tcW w:w="1696" w:type="dxa"/>
          </w:tcPr>
          <w:p w:rsidR="00566CFC" w:rsidRPr="00566CFC" w:rsidRDefault="00566CFC">
            <w:pPr>
              <w:rPr>
                <w:rFonts w:eastAsia="Malgun Gothic"/>
                <w:lang w:eastAsia="ko-KR"/>
              </w:rPr>
            </w:pPr>
            <w:r>
              <w:rPr>
                <w:rFonts w:eastAsia="Malgun Gothic" w:hint="eastAsia"/>
                <w:lang w:eastAsia="ko-KR"/>
              </w:rPr>
              <w:t>LG Electronics</w:t>
            </w:r>
          </w:p>
        </w:tc>
        <w:tc>
          <w:tcPr>
            <w:tcW w:w="7611" w:type="dxa"/>
          </w:tcPr>
          <w:p w:rsidR="00566CFC" w:rsidRDefault="00566CFC" w:rsidP="00566CFC">
            <w:pPr>
              <w:rPr>
                <w:lang w:eastAsia="zh-CN"/>
              </w:rPr>
            </w:pPr>
            <w:r>
              <w:rPr>
                <w:rFonts w:eastAsia="Malgun Gothic" w:hint="eastAsia"/>
                <w:lang w:eastAsia="ko-KR"/>
              </w:rPr>
              <w:t xml:space="preserve">Q1: </w:t>
            </w:r>
            <w:r>
              <w:rPr>
                <w:lang w:eastAsia="zh-CN"/>
              </w:rPr>
              <w:t>It’s beneficial for the coverage.</w:t>
            </w:r>
          </w:p>
          <w:p w:rsidR="00566CFC" w:rsidRPr="00566CFC" w:rsidRDefault="00566CFC" w:rsidP="00566CFC">
            <w:pPr>
              <w:rPr>
                <w:rFonts w:eastAsia="Malgun Gothic"/>
                <w:lang w:eastAsia="ko-KR"/>
              </w:rPr>
            </w:pPr>
            <w:r>
              <w:rPr>
                <w:lang w:eastAsia="zh-CN"/>
              </w:rPr>
              <w:t>Q2: We don’t see the issue.</w:t>
            </w:r>
          </w:p>
        </w:tc>
      </w:tr>
      <w:tr w:rsidR="00C52ED9">
        <w:tc>
          <w:tcPr>
            <w:tcW w:w="1696" w:type="dxa"/>
          </w:tcPr>
          <w:p w:rsidR="00C52ED9" w:rsidRPr="00C52ED9" w:rsidRDefault="00C52ED9">
            <w:pPr>
              <w:rPr>
                <w:lang w:eastAsia="zh-CN"/>
              </w:rPr>
            </w:pPr>
            <w:r>
              <w:rPr>
                <w:rFonts w:hint="eastAsia"/>
                <w:lang w:eastAsia="zh-CN"/>
              </w:rPr>
              <w:t>X</w:t>
            </w:r>
            <w:r>
              <w:rPr>
                <w:lang w:eastAsia="zh-CN"/>
              </w:rPr>
              <w:t>iaomi</w:t>
            </w:r>
          </w:p>
        </w:tc>
        <w:tc>
          <w:tcPr>
            <w:tcW w:w="7611" w:type="dxa"/>
          </w:tcPr>
          <w:p w:rsidR="00C52ED9" w:rsidRDefault="00C52ED9" w:rsidP="00566CFC">
            <w:pPr>
              <w:rPr>
                <w:lang w:eastAsia="zh-CN"/>
              </w:rPr>
            </w:pPr>
            <w:r>
              <w:rPr>
                <w:rFonts w:hint="eastAsia"/>
                <w:lang w:eastAsia="zh-CN"/>
              </w:rPr>
              <w:t>Q</w:t>
            </w:r>
            <w:r>
              <w:rPr>
                <w:lang w:eastAsia="zh-CN"/>
              </w:rPr>
              <w:t>1: Benefit to improve the coverage.</w:t>
            </w:r>
          </w:p>
          <w:p w:rsidR="00C52ED9" w:rsidRPr="00C52ED9" w:rsidRDefault="00C52ED9" w:rsidP="00566CFC">
            <w:pPr>
              <w:rPr>
                <w:lang w:eastAsia="zh-CN"/>
              </w:rPr>
            </w:pPr>
            <w:r>
              <w:rPr>
                <w:lang w:eastAsia="zh-CN"/>
              </w:rPr>
              <w:t xml:space="preserve">Q2: Don’t see the problem of the unequal </w:t>
            </w:r>
            <w:r>
              <w:rPr>
                <w:rFonts w:hint="eastAsia"/>
                <w:lang w:eastAsia="zh-CN"/>
              </w:rPr>
              <w:t>number of repetitions associated with different SSBs</w:t>
            </w:r>
            <w:r>
              <w:rPr>
                <w:lang w:eastAsia="zh-CN"/>
              </w:rPr>
              <w:t>.</w:t>
            </w:r>
          </w:p>
        </w:tc>
      </w:tr>
      <w:tr w:rsidR="00D541E4">
        <w:tc>
          <w:tcPr>
            <w:tcW w:w="1696" w:type="dxa"/>
          </w:tcPr>
          <w:p w:rsidR="00D541E4" w:rsidRDefault="00D541E4" w:rsidP="00D541E4">
            <w:pPr>
              <w:rPr>
                <w:rFonts w:eastAsia="宋体"/>
                <w:lang w:eastAsia="zh-CN"/>
              </w:rPr>
            </w:pPr>
            <w:r>
              <w:rPr>
                <w:rFonts w:eastAsia="宋体"/>
                <w:lang w:eastAsia="zh-CN"/>
              </w:rPr>
              <w:t>vivo1</w:t>
            </w:r>
          </w:p>
        </w:tc>
        <w:tc>
          <w:tcPr>
            <w:tcW w:w="7611" w:type="dxa"/>
          </w:tcPr>
          <w:p w:rsidR="00D541E4" w:rsidRDefault="00D541E4" w:rsidP="00D541E4">
            <w:pPr>
              <w:rPr>
                <w:lang w:eastAsia="zh-CN"/>
              </w:rPr>
            </w:pPr>
            <w:r>
              <w:rPr>
                <w:lang w:eastAsia="zh-CN"/>
              </w:rPr>
              <w:t>Q1: Repetitions are of course beneficial for coverage, which is an important feature being further enhanced in URLLC topic in Rel-16 and coverage enhancement topic in Rel-17.</w:t>
            </w:r>
          </w:p>
          <w:p w:rsidR="00D541E4" w:rsidRDefault="00D541E4" w:rsidP="00D541E4">
            <w:pPr>
              <w:rPr>
                <w:lang w:eastAsia="zh-CN"/>
              </w:rPr>
            </w:pPr>
            <w:r>
              <w:rPr>
                <w:lang w:eastAsia="zh-CN"/>
              </w:rPr>
              <w:t xml:space="preserve">Q2: No. The number of actual repetitions for each transmission can be different even in legacy PUSCH repetitions. We </w:t>
            </w:r>
            <w:proofErr w:type="spellStart"/>
            <w:r>
              <w:rPr>
                <w:lang w:eastAsia="zh-CN"/>
              </w:rPr>
              <w:t>can not</w:t>
            </w:r>
            <w:proofErr w:type="spellEnd"/>
            <w:r>
              <w:rPr>
                <w:lang w:eastAsia="zh-CN"/>
              </w:rPr>
              <w:t xml:space="preserve"> understand why we need to introduce such restrictions in PUSCH repetitions in SDT topic, which is quite strange to the majority companies as we’ve repeated many times.</w:t>
            </w:r>
          </w:p>
        </w:tc>
      </w:tr>
    </w:tbl>
    <w:p w:rsidR="002060DD" w:rsidRDefault="002060DD"/>
    <w:p w:rsidR="002060DD" w:rsidRDefault="003E4841">
      <w:pPr>
        <w:pStyle w:val="Heading3"/>
        <w:rPr>
          <w:lang w:eastAsia="zh-CN"/>
        </w:rPr>
      </w:pPr>
      <w:r>
        <w:rPr>
          <w:rFonts w:hint="eastAsia"/>
          <w:lang w:eastAsia="zh-CN"/>
        </w:rPr>
        <w:t>2</w:t>
      </w:r>
      <w:r>
        <w:t>.</w:t>
      </w:r>
      <w:r>
        <w:rPr>
          <w:rFonts w:hint="eastAsia"/>
          <w:lang w:eastAsia="zh-CN"/>
        </w:rPr>
        <w:t>2</w:t>
      </w:r>
      <w:r>
        <w:t xml:space="preserve">.2 Second round </w:t>
      </w:r>
      <w:r>
        <w:rPr>
          <w:rFonts w:hint="eastAsia"/>
          <w:lang w:eastAsia="zh-CN"/>
        </w:rPr>
        <w:t>discussion</w:t>
      </w:r>
    </w:p>
    <w:p w:rsidR="002060DD" w:rsidRDefault="003E4841">
      <w:pPr>
        <w:rPr>
          <w:lang w:eastAsia="zh-CN"/>
        </w:rPr>
      </w:pPr>
      <w:r>
        <w:rPr>
          <w:rFonts w:hint="eastAsia"/>
          <w:highlight w:val="yellow"/>
          <w:lang w:eastAsia="zh-CN"/>
        </w:rPr>
        <w:lastRenderedPageBreak/>
        <w:t>P</w:t>
      </w:r>
      <w:r>
        <w:rPr>
          <w:highlight w:val="yellow"/>
          <w:lang w:eastAsia="zh-CN"/>
        </w:rPr>
        <w:t>roposal to be updated</w:t>
      </w:r>
    </w:p>
    <w:p w:rsidR="002060DD" w:rsidRDefault="002060DD"/>
    <w:p w:rsidR="002060DD" w:rsidRDefault="002060DD"/>
    <w:p w:rsidR="002060DD" w:rsidRDefault="003E4841">
      <w:pPr>
        <w:pStyle w:val="Heading2"/>
        <w:rPr>
          <w:lang w:eastAsia="zh-CN"/>
        </w:rPr>
      </w:pPr>
      <w:r>
        <w:rPr>
          <w:rFonts w:hint="eastAsia"/>
          <w:lang w:eastAsia="zh-CN"/>
        </w:rPr>
        <w:t>V</w:t>
      </w:r>
      <w:r>
        <w:rPr>
          <w:lang w:eastAsia="zh-CN"/>
        </w:rPr>
        <w:t>alidation of PUSCH occasion</w:t>
      </w:r>
    </w:p>
    <w:p w:rsidR="002060DD" w:rsidRDefault="003E4841">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2060DD">
        <w:tc>
          <w:tcPr>
            <w:tcW w:w="1372" w:type="dxa"/>
          </w:tcPr>
          <w:p w:rsidR="002060DD" w:rsidRDefault="003E4841">
            <w:pPr>
              <w:rPr>
                <w:lang w:eastAsia="zh-CN"/>
              </w:rPr>
            </w:pPr>
            <w:proofErr w:type="spellStart"/>
            <w:r>
              <w:rPr>
                <w:rFonts w:hint="eastAsia"/>
                <w:lang w:eastAsia="zh-CN"/>
              </w:rPr>
              <w:t>Tdocs</w:t>
            </w:r>
            <w:proofErr w:type="spellEnd"/>
          </w:p>
        </w:tc>
        <w:tc>
          <w:tcPr>
            <w:tcW w:w="8485" w:type="dxa"/>
          </w:tcPr>
          <w:p w:rsidR="002060DD" w:rsidRDefault="003E4841">
            <w:pPr>
              <w:rPr>
                <w:lang w:eastAsia="zh-CN"/>
              </w:rPr>
            </w:pPr>
            <w:r>
              <w:rPr>
                <w:rFonts w:hint="eastAsia"/>
                <w:lang w:eastAsia="zh-CN"/>
              </w:rPr>
              <w:t>Proposals</w:t>
            </w:r>
          </w:p>
        </w:tc>
      </w:tr>
      <w:tr w:rsidR="002060DD">
        <w:tc>
          <w:tcPr>
            <w:tcW w:w="1372" w:type="dxa"/>
          </w:tcPr>
          <w:p w:rsidR="002060DD" w:rsidRDefault="003E4841">
            <w:pPr>
              <w:spacing w:after="0"/>
              <w:rPr>
                <w:sz w:val="20"/>
                <w:szCs w:val="20"/>
                <w:lang w:eastAsia="zh-CN"/>
              </w:rPr>
            </w:pPr>
            <w:r>
              <w:rPr>
                <w:sz w:val="20"/>
                <w:szCs w:val="20"/>
                <w:lang w:eastAsia="zh-CN"/>
              </w:rPr>
              <w:t>R1-2110774</w:t>
            </w:r>
            <w:r>
              <w:rPr>
                <w:rFonts w:hint="eastAsia"/>
                <w:sz w:val="20"/>
                <w:szCs w:val="20"/>
                <w:lang w:eastAsia="zh-CN"/>
              </w:rPr>
              <w:t xml:space="preserve"> Ericsson [1]</w:t>
            </w:r>
          </w:p>
        </w:tc>
        <w:tc>
          <w:tcPr>
            <w:tcW w:w="8485" w:type="dxa"/>
          </w:tcPr>
          <w:p w:rsidR="002060DD" w:rsidRDefault="003E4841">
            <w:pPr>
              <w:pStyle w:val="Proposal"/>
            </w:pPr>
            <w:bookmarkStart w:id="13" w:name="_Toc87060140"/>
            <w:r>
              <w:t xml:space="preserve">A CG PUSCH occasion is not valid </w:t>
            </w:r>
            <w:r>
              <w:rPr>
                <w:lang w:val="en-GB"/>
              </w:rPr>
              <w:t xml:space="preserve">if it overlaps with </w:t>
            </w:r>
            <w:proofErr w:type="spellStart"/>
            <w:r>
              <w:rPr>
                <w:lang w:val="en-GB"/>
              </w:rPr>
              <w:t>MsgA</w:t>
            </w:r>
            <w:proofErr w:type="spellEnd"/>
            <w:r>
              <w:rPr>
                <w:lang w:val="en-GB"/>
              </w:rPr>
              <w:t xml:space="preserve"> PUSCH</w:t>
            </w:r>
            <w:r>
              <w:t xml:space="preserve"> occasion at least for CBRA.</w:t>
            </w:r>
            <w:bookmarkEnd w:id="13"/>
            <w:r>
              <w:t xml:space="preserve"> </w:t>
            </w:r>
          </w:p>
          <w:p w:rsidR="002060DD" w:rsidRDefault="003E4841">
            <w:pPr>
              <w:pStyle w:val="Proposal"/>
            </w:pPr>
            <w:bookmarkStart w:id="14" w:name="_Toc87060141"/>
            <w:r>
              <w:t>Further discuss in RAN1 on whether CG-SDT in RRC inactive state is allowed on flexible symbols.</w:t>
            </w:r>
            <w:bookmarkEnd w:id="14"/>
          </w:p>
          <w:p w:rsidR="002060DD" w:rsidRDefault="003E4841">
            <w:pPr>
              <w:pStyle w:val="Proposal"/>
            </w:pPr>
            <w:bookmarkStart w:id="15" w:name="_Toc87060142"/>
            <w:r>
              <w:t xml:space="preserve">If CG-SDT is only allowed in uplink symbols, </w:t>
            </w:r>
            <w:r>
              <w:rPr>
                <w:lang w:val="en-GB"/>
              </w:rPr>
              <w:t>additional UE specific TDD uplink-downlink configuration should be supported in the RRC release message.</w:t>
            </w:r>
            <w:bookmarkEnd w:id="15"/>
          </w:p>
          <w:p w:rsidR="002060DD" w:rsidRDefault="003E4841">
            <w:pPr>
              <w:pStyle w:val="Proposal"/>
            </w:pPr>
            <w:bookmarkStart w:id="16" w:name="_Toc87060143"/>
            <w:r>
              <w:rPr>
                <w:lang w:val="en-GB"/>
              </w:rPr>
              <w:t xml:space="preserve">To support CG-SDT in flexible symbols, </w:t>
            </w:r>
            <w:proofErr w:type="spellStart"/>
            <w:r>
              <w:rPr>
                <w:i/>
                <w:iCs/>
                <w:lang w:val="en-GB"/>
              </w:rPr>
              <w:t>enableConfiguredUL</w:t>
            </w:r>
            <w:proofErr w:type="spellEnd"/>
            <w:r>
              <w:rPr>
                <w:i/>
                <w:iCs/>
                <w:lang w:val="en-GB"/>
              </w:rPr>
              <w:t xml:space="preserve"> </w:t>
            </w:r>
            <w:r>
              <w:rPr>
                <w:lang w:val="en-GB"/>
              </w:rPr>
              <w:t>can be configured in the RRC release message.</w:t>
            </w:r>
            <w:bookmarkEnd w:id="16"/>
          </w:p>
          <w:p w:rsidR="002060DD" w:rsidRDefault="003E4841">
            <w:pPr>
              <w:pStyle w:val="Proposal"/>
            </w:pPr>
            <w:bookmarkStart w:id="17" w:name="_Toc87060144"/>
            <w:r>
              <w:rPr>
                <w:lang w:val="en-GB"/>
              </w:rPr>
              <w:t xml:space="preserve">There is no need to define validation rules for CG PUSCH for paired spectrum for </w:t>
            </w:r>
            <w:proofErr w:type="spellStart"/>
            <w:r>
              <w:rPr>
                <w:lang w:val="en-GB"/>
              </w:rPr>
              <w:t>RedCap</w:t>
            </w:r>
            <w:proofErr w:type="spellEnd"/>
            <w:r>
              <w:rPr>
                <w:lang w:val="en-GB"/>
              </w:rPr>
              <w:t xml:space="preserve"> UEs operating in Type-A HD FDD mode.</w:t>
            </w:r>
            <w:bookmarkEnd w:id="17"/>
          </w:p>
          <w:p w:rsidR="002060DD" w:rsidRDefault="002060DD">
            <w:pPr>
              <w:pStyle w:val="TableofFigures"/>
              <w:tabs>
                <w:tab w:val="right" w:leader="dot" w:pos="9629"/>
              </w:tabs>
              <w:spacing w:after="0"/>
              <w:rPr>
                <w:rFonts w:ascii="Times New Roman" w:hAnsi="Times New Roman"/>
                <w:b w:val="0"/>
                <w:sz w:val="20"/>
                <w:szCs w:val="20"/>
              </w:rPr>
            </w:pPr>
          </w:p>
        </w:tc>
      </w:tr>
      <w:tr w:rsidR="002060DD">
        <w:tc>
          <w:tcPr>
            <w:tcW w:w="1372" w:type="dxa"/>
          </w:tcPr>
          <w:p w:rsidR="002060DD" w:rsidRDefault="003E4841">
            <w:pPr>
              <w:spacing w:after="0"/>
              <w:rPr>
                <w:sz w:val="20"/>
                <w:szCs w:val="20"/>
                <w:lang w:eastAsia="zh-CN"/>
              </w:rPr>
            </w:pPr>
            <w:r>
              <w:rPr>
                <w:sz w:val="20"/>
                <w:szCs w:val="20"/>
                <w:lang w:eastAsia="zh-CN"/>
              </w:rPr>
              <w:t>R1-2110812</w:t>
            </w:r>
            <w:r>
              <w:rPr>
                <w:rFonts w:hint="eastAsia"/>
                <w:sz w:val="20"/>
                <w:szCs w:val="20"/>
                <w:lang w:eastAsia="zh-CN"/>
              </w:rPr>
              <w:t xml:space="preserve"> Huawei [2]</w:t>
            </w:r>
          </w:p>
        </w:tc>
        <w:tc>
          <w:tcPr>
            <w:tcW w:w="8485" w:type="dxa"/>
          </w:tcPr>
          <w:p w:rsidR="002060DD" w:rsidRDefault="003E4841">
            <w:pPr>
              <w:rPr>
                <w:i/>
                <w:lang w:eastAsia="zh-CN"/>
              </w:rPr>
            </w:pPr>
            <w:r>
              <w:rPr>
                <w:rFonts w:eastAsia="MS Mincho"/>
                <w:b/>
                <w:i/>
                <w:lang w:eastAsia="ja-JP"/>
              </w:rPr>
              <w:t xml:space="preserve">Proposal 3: </w:t>
            </w:r>
            <w:r>
              <w:rPr>
                <w:rFonts w:eastAsia="MS Mincho"/>
                <w:i/>
                <w:lang w:eastAsia="ja-JP"/>
              </w:rPr>
              <w:t xml:space="preserve">A CG PUSCH occasion is valid if it overlaps with </w:t>
            </w:r>
            <w:proofErr w:type="spellStart"/>
            <w:r>
              <w:rPr>
                <w:rFonts w:eastAsia="MS Mincho"/>
                <w:i/>
                <w:lang w:eastAsia="ja-JP"/>
              </w:rPr>
              <w:t>MsgA</w:t>
            </w:r>
            <w:proofErr w:type="spellEnd"/>
            <w:r>
              <w:rPr>
                <w:rFonts w:eastAsia="MS Mincho"/>
                <w:i/>
                <w:lang w:eastAsia="ja-JP"/>
              </w:rPr>
              <w:t xml:space="preserve"> PUSCH occasion</w:t>
            </w:r>
            <w:r>
              <w:rPr>
                <w:i/>
                <w:lang w:eastAsia="zh-CN"/>
              </w:rPr>
              <w:t>.</w:t>
            </w:r>
          </w:p>
          <w:p w:rsidR="002060DD" w:rsidRDefault="002060DD">
            <w:pPr>
              <w:spacing w:after="0"/>
              <w:rPr>
                <w:rFonts w:eastAsia="等线"/>
                <w:i/>
                <w:sz w:val="20"/>
                <w:szCs w:val="20"/>
                <w:lang w:eastAsia="zh-CN"/>
              </w:rPr>
            </w:pPr>
          </w:p>
        </w:tc>
      </w:tr>
      <w:tr w:rsidR="002060DD">
        <w:tc>
          <w:tcPr>
            <w:tcW w:w="1372" w:type="dxa"/>
          </w:tcPr>
          <w:p w:rsidR="002060DD" w:rsidRDefault="003E4841">
            <w:pPr>
              <w:spacing w:after="0"/>
              <w:rPr>
                <w:sz w:val="20"/>
                <w:szCs w:val="20"/>
                <w:lang w:eastAsia="zh-CN"/>
              </w:rPr>
            </w:pPr>
            <w:r>
              <w:rPr>
                <w:sz w:val="20"/>
                <w:szCs w:val="20"/>
                <w:lang w:val="en-GB" w:eastAsia="zh-CN"/>
              </w:rPr>
              <w:t>R1-2110973</w:t>
            </w:r>
            <w:r>
              <w:rPr>
                <w:rFonts w:hint="eastAsia"/>
                <w:sz w:val="20"/>
                <w:szCs w:val="20"/>
                <w:lang w:eastAsia="zh-CN"/>
              </w:rPr>
              <w:t xml:space="preserve"> vivo [3]</w:t>
            </w:r>
          </w:p>
        </w:tc>
        <w:tc>
          <w:tcPr>
            <w:tcW w:w="8485" w:type="dxa"/>
          </w:tcPr>
          <w:p w:rsidR="002060DD" w:rsidRDefault="003E4841">
            <w:pPr>
              <w:rPr>
                <w:b/>
                <w:szCs w:val="20"/>
                <w:lang w:val="en-GB" w:eastAsia="zh-CN"/>
              </w:rPr>
            </w:pPr>
            <w:bookmarkStart w:id="18" w:name="_Ref86655925"/>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w:t>
            </w:r>
            <w:r>
              <w:rPr>
                <w:b/>
                <w:szCs w:val="20"/>
                <w:lang w:val="en-GB" w:eastAsia="zh-CN"/>
              </w:rPr>
              <w:t xml:space="preserve"> No need to define UL/DL pattern type of validation rule specific for paired spectrum for </w:t>
            </w:r>
            <w:proofErr w:type="spellStart"/>
            <w:r>
              <w:rPr>
                <w:b/>
                <w:szCs w:val="20"/>
                <w:lang w:val="en-GB" w:eastAsia="zh-CN"/>
              </w:rPr>
              <w:t>RedCap</w:t>
            </w:r>
            <w:proofErr w:type="spellEnd"/>
            <w:r>
              <w:rPr>
                <w:b/>
                <w:szCs w:val="20"/>
                <w:lang w:val="en-GB" w:eastAsia="zh-CN"/>
              </w:rPr>
              <w:t xml:space="preserve"> UEs. The collision handling mechanisms agreed in </w:t>
            </w:r>
            <w:proofErr w:type="spellStart"/>
            <w:r>
              <w:rPr>
                <w:b/>
                <w:szCs w:val="20"/>
                <w:lang w:val="en-GB" w:eastAsia="zh-CN"/>
              </w:rPr>
              <w:t>RedCap</w:t>
            </w:r>
            <w:proofErr w:type="spellEnd"/>
            <w:r>
              <w:rPr>
                <w:b/>
                <w:szCs w:val="20"/>
                <w:lang w:val="en-GB" w:eastAsia="zh-CN"/>
              </w:rPr>
              <w:t xml:space="preserve"> WI are reused for SDT for </w:t>
            </w:r>
            <w:proofErr w:type="spellStart"/>
            <w:r>
              <w:rPr>
                <w:b/>
                <w:szCs w:val="20"/>
                <w:lang w:val="en-GB" w:eastAsia="zh-CN"/>
              </w:rPr>
              <w:t>RedCap</w:t>
            </w:r>
            <w:proofErr w:type="spellEnd"/>
            <w:r>
              <w:rPr>
                <w:b/>
                <w:szCs w:val="20"/>
                <w:lang w:val="en-GB" w:eastAsia="zh-CN"/>
              </w:rPr>
              <w:t xml:space="preserve"> UEs.</w:t>
            </w:r>
            <w:bookmarkEnd w:id="18"/>
          </w:p>
          <w:p w:rsidR="002060DD" w:rsidRDefault="003E4841">
            <w:pPr>
              <w:spacing w:before="120"/>
              <w:rPr>
                <w:lang w:eastAsia="zh-CN"/>
              </w:rPr>
            </w:pPr>
            <w:bookmarkStart w:id="19" w:name="_Ref86655926"/>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w:t>
            </w:r>
            <w:r>
              <w:rPr>
                <w:b/>
                <w:szCs w:val="20"/>
                <w:lang w:val="en-GB" w:eastAsia="zh-CN"/>
              </w:rPr>
              <w:t xml:space="preserve"> </w:t>
            </w:r>
            <w:r>
              <w:rPr>
                <w:b/>
                <w:lang w:eastAsia="zh-CN"/>
              </w:rPr>
              <w:t xml:space="preserve">It is up to UE implementation to handle the </w:t>
            </w:r>
            <w:r>
              <w:rPr>
                <w:rFonts w:cs="Times"/>
                <w:b/>
                <w:szCs w:val="20"/>
              </w:rPr>
              <w:t xml:space="preserve">overlapping between CG-PUSCH occasions for CG-SDT and any valid </w:t>
            </w:r>
            <w:proofErr w:type="spellStart"/>
            <w:r>
              <w:rPr>
                <w:rFonts w:cs="Times"/>
                <w:b/>
                <w:szCs w:val="20"/>
              </w:rPr>
              <w:t>MsgA</w:t>
            </w:r>
            <w:proofErr w:type="spellEnd"/>
            <w:r>
              <w:rPr>
                <w:rFonts w:cs="Times"/>
                <w:b/>
                <w:szCs w:val="20"/>
              </w:rPr>
              <w:t xml:space="preserve"> PUSCH occasion.</w:t>
            </w:r>
            <w:bookmarkEnd w:id="19"/>
          </w:p>
          <w:p w:rsidR="002060DD" w:rsidRDefault="002060DD">
            <w:pPr>
              <w:autoSpaceDE/>
              <w:autoSpaceDN/>
              <w:adjustRightInd/>
              <w:spacing w:after="0"/>
              <w:rPr>
                <w:sz w:val="20"/>
                <w:szCs w:val="20"/>
                <w:lang w:eastAsia="zh-CN"/>
              </w:rPr>
            </w:pPr>
          </w:p>
        </w:tc>
      </w:tr>
      <w:tr w:rsidR="002060DD">
        <w:tc>
          <w:tcPr>
            <w:tcW w:w="1372" w:type="dxa"/>
          </w:tcPr>
          <w:p w:rsidR="002060DD" w:rsidRDefault="003E4841">
            <w:pPr>
              <w:spacing w:after="0"/>
              <w:rPr>
                <w:sz w:val="20"/>
                <w:szCs w:val="20"/>
              </w:rPr>
            </w:pPr>
            <w:r>
              <w:rPr>
                <w:sz w:val="20"/>
                <w:szCs w:val="20"/>
                <w:lang w:val="sv-SE" w:eastAsia="zh-CN"/>
              </w:rPr>
              <w:t>R1-21</w:t>
            </w:r>
            <w:r>
              <w:rPr>
                <w:rFonts w:hint="eastAsia"/>
                <w:sz w:val="20"/>
                <w:szCs w:val="20"/>
                <w:lang w:eastAsia="zh-CN"/>
              </w:rPr>
              <w:t>11356 ZTE [5]</w:t>
            </w:r>
          </w:p>
        </w:tc>
        <w:tc>
          <w:tcPr>
            <w:tcW w:w="8485" w:type="dxa"/>
          </w:tcPr>
          <w:p w:rsidR="002060DD" w:rsidRDefault="003E4841">
            <w:pPr>
              <w:rPr>
                <w:b/>
                <w:bCs/>
                <w:i/>
                <w:iCs/>
                <w:lang w:eastAsia="zh-CN"/>
              </w:rPr>
            </w:pPr>
            <w:r>
              <w:rPr>
                <w:rFonts w:hint="eastAsia"/>
                <w:b/>
                <w:bCs/>
                <w:i/>
                <w:iCs/>
                <w:lang w:eastAsia="zh-CN"/>
              </w:rPr>
              <w:t>Proposal 3: It</w:t>
            </w:r>
            <w:r>
              <w:rPr>
                <w:b/>
                <w:bCs/>
                <w:i/>
                <w:iCs/>
                <w:lang w:eastAsia="zh-CN"/>
              </w:rPr>
              <w:t>’</w:t>
            </w:r>
            <w:r>
              <w:rPr>
                <w:rFonts w:hint="eastAsia"/>
                <w:b/>
                <w:bCs/>
                <w:i/>
                <w:iCs/>
                <w:lang w:eastAsia="zh-CN"/>
              </w:rPr>
              <w:t xml:space="preserve">s up to UE implementation to handle the overlapping between CG PUSCH occasions and </w:t>
            </w:r>
            <w:proofErr w:type="spellStart"/>
            <w:r>
              <w:rPr>
                <w:rFonts w:hint="eastAsia"/>
                <w:b/>
                <w:bCs/>
                <w:i/>
                <w:iCs/>
                <w:lang w:eastAsia="zh-CN"/>
              </w:rPr>
              <w:t>MsgA</w:t>
            </w:r>
            <w:proofErr w:type="spellEnd"/>
            <w:r>
              <w:rPr>
                <w:rFonts w:hint="eastAsia"/>
                <w:b/>
                <w:bCs/>
                <w:i/>
                <w:iCs/>
                <w:lang w:eastAsia="zh-CN"/>
              </w:rPr>
              <w:t xml:space="preserve"> PUSCH occasions.</w:t>
            </w:r>
          </w:p>
          <w:p w:rsidR="002060DD" w:rsidRDefault="002060DD">
            <w:pPr>
              <w:autoSpaceDE/>
              <w:autoSpaceDN/>
              <w:adjustRightInd/>
              <w:spacing w:after="0"/>
              <w:rPr>
                <w:sz w:val="20"/>
                <w:szCs w:val="20"/>
                <w:lang w:eastAsia="zh-CN"/>
              </w:rPr>
            </w:pPr>
          </w:p>
        </w:tc>
      </w:tr>
      <w:tr w:rsidR="002060DD">
        <w:tc>
          <w:tcPr>
            <w:tcW w:w="1372" w:type="dxa"/>
          </w:tcPr>
          <w:p w:rsidR="002060DD" w:rsidRDefault="003E4841">
            <w:pPr>
              <w:spacing w:after="0"/>
              <w:rPr>
                <w:sz w:val="20"/>
                <w:szCs w:val="20"/>
                <w:lang w:val="sv-SE" w:eastAsia="zh-CN"/>
              </w:rPr>
            </w:pPr>
            <w:r>
              <w:rPr>
                <w:sz w:val="20"/>
                <w:szCs w:val="20"/>
                <w:lang w:eastAsia="zh-CN"/>
              </w:rPr>
              <w:t>R1-2111539</w:t>
            </w:r>
            <w:r>
              <w:rPr>
                <w:rFonts w:hint="eastAsia"/>
                <w:sz w:val="20"/>
                <w:szCs w:val="20"/>
                <w:lang w:eastAsia="zh-CN"/>
              </w:rPr>
              <w:t xml:space="preserve"> Xiaomi [8]</w:t>
            </w:r>
          </w:p>
        </w:tc>
        <w:tc>
          <w:tcPr>
            <w:tcW w:w="8485" w:type="dxa"/>
          </w:tcPr>
          <w:p w:rsidR="002060DD" w:rsidRDefault="003E4841">
            <w:pPr>
              <w:spacing w:after="0"/>
              <w:rPr>
                <w:b/>
                <w:sz w:val="21"/>
                <w:szCs w:val="21"/>
                <w:lang w:eastAsia="zh-CN"/>
              </w:rPr>
            </w:pPr>
            <w:r>
              <w:rPr>
                <w:b/>
                <w:sz w:val="21"/>
                <w:szCs w:val="21"/>
                <w:lang w:eastAsia="zh-CN"/>
              </w:rPr>
              <w:t xml:space="preserve">Proposal 8: For the PUSCH occasion validation for HD-FDD Redcap UEs, reuse the same rules as ROs discussed in AI.8.6.1.3. </w:t>
            </w:r>
          </w:p>
          <w:p w:rsidR="002060DD" w:rsidRDefault="003E4841">
            <w:pPr>
              <w:spacing w:after="0"/>
              <w:rPr>
                <w:b/>
                <w:sz w:val="21"/>
                <w:szCs w:val="21"/>
                <w:lang w:eastAsia="zh-CN"/>
              </w:rPr>
            </w:pPr>
            <w:r>
              <w:rPr>
                <w:rFonts w:hint="eastAsia"/>
                <w:b/>
                <w:sz w:val="21"/>
                <w:szCs w:val="21"/>
                <w:lang w:eastAsia="zh-CN"/>
              </w:rPr>
              <w:t>Proposal</w:t>
            </w:r>
            <w:r>
              <w:rPr>
                <w:b/>
                <w:sz w:val="21"/>
                <w:szCs w:val="21"/>
                <w:lang w:eastAsia="zh-CN"/>
              </w:rPr>
              <w:t xml:space="preserve"> 9</w:t>
            </w:r>
            <w:r>
              <w:rPr>
                <w:rFonts w:hint="eastAsia"/>
                <w:b/>
                <w:sz w:val="21"/>
                <w:szCs w:val="21"/>
                <w:lang w:eastAsia="zh-CN"/>
              </w:rPr>
              <w:t>：</w:t>
            </w:r>
            <w:r>
              <w:rPr>
                <w:rFonts w:hint="eastAsia"/>
                <w:b/>
                <w:sz w:val="21"/>
                <w:szCs w:val="21"/>
                <w:lang w:eastAsia="zh-CN"/>
              </w:rPr>
              <w:t>F</w:t>
            </w:r>
            <w:r>
              <w:rPr>
                <w:b/>
                <w:sz w:val="21"/>
                <w:szCs w:val="21"/>
                <w:lang w:eastAsia="zh-CN"/>
              </w:rPr>
              <w:t xml:space="preserve">or UEs with 2-step RACH feature, the CG-SDT POs are invalid if they are overlapping with </w:t>
            </w:r>
            <w:proofErr w:type="spellStart"/>
            <w:r>
              <w:rPr>
                <w:b/>
                <w:sz w:val="21"/>
                <w:szCs w:val="21"/>
                <w:lang w:eastAsia="zh-CN"/>
              </w:rPr>
              <w:t>msgA</w:t>
            </w:r>
            <w:proofErr w:type="spellEnd"/>
            <w:r>
              <w:rPr>
                <w:b/>
                <w:sz w:val="21"/>
                <w:szCs w:val="21"/>
                <w:lang w:eastAsia="zh-CN"/>
              </w:rPr>
              <w:t xml:space="preserve"> POs mapping to the preamble of valid ROs.</w:t>
            </w:r>
          </w:p>
          <w:p w:rsidR="002060DD" w:rsidRDefault="002060DD">
            <w:pPr>
              <w:autoSpaceDE/>
              <w:autoSpaceDN/>
              <w:adjustRightInd/>
              <w:spacing w:after="0"/>
              <w:rPr>
                <w:sz w:val="20"/>
                <w:szCs w:val="20"/>
                <w:lang w:eastAsia="zh-CN"/>
              </w:rPr>
            </w:pPr>
          </w:p>
        </w:tc>
      </w:tr>
      <w:tr w:rsidR="002060DD">
        <w:tc>
          <w:tcPr>
            <w:tcW w:w="1372" w:type="dxa"/>
          </w:tcPr>
          <w:p w:rsidR="002060DD" w:rsidRDefault="003E4841">
            <w:pPr>
              <w:spacing w:after="0"/>
              <w:rPr>
                <w:sz w:val="20"/>
                <w:szCs w:val="20"/>
                <w:lang w:eastAsia="zh-CN"/>
              </w:rPr>
            </w:pPr>
            <w:r>
              <w:rPr>
                <w:sz w:val="20"/>
                <w:szCs w:val="20"/>
                <w:lang w:eastAsia="zh-CN"/>
              </w:rPr>
              <w:t>R1-2111844</w:t>
            </w:r>
            <w:r>
              <w:rPr>
                <w:rFonts w:hint="eastAsia"/>
                <w:sz w:val="20"/>
                <w:szCs w:val="20"/>
                <w:lang w:eastAsia="zh-CN"/>
              </w:rPr>
              <w:t xml:space="preserve"> Apple [10]</w:t>
            </w:r>
          </w:p>
        </w:tc>
        <w:tc>
          <w:tcPr>
            <w:tcW w:w="8485" w:type="dxa"/>
          </w:tcPr>
          <w:p w:rsidR="002060DD" w:rsidRDefault="003E4841">
            <w:pPr>
              <w:spacing w:before="120"/>
              <w:rPr>
                <w:b/>
                <w:bCs/>
                <w:color w:val="000000"/>
                <w:sz w:val="20"/>
                <w:szCs w:val="20"/>
              </w:rPr>
            </w:pPr>
            <w:r>
              <w:rPr>
                <w:b/>
                <w:bCs/>
                <w:color w:val="000000"/>
                <w:sz w:val="20"/>
                <w:szCs w:val="20"/>
              </w:rPr>
              <w:t xml:space="preserve">Proposal 2:  No new validation rule is defined for CG PUSCH occasion. It’s up to </w:t>
            </w:r>
            <w:proofErr w:type="spellStart"/>
            <w:r>
              <w:rPr>
                <w:b/>
                <w:bCs/>
                <w:color w:val="000000"/>
                <w:sz w:val="20"/>
                <w:szCs w:val="20"/>
              </w:rPr>
              <w:t>gNB</w:t>
            </w:r>
            <w:proofErr w:type="spellEnd"/>
            <w:r>
              <w:rPr>
                <w:b/>
                <w:bCs/>
                <w:color w:val="000000"/>
                <w:sz w:val="20"/>
                <w:szCs w:val="20"/>
              </w:rPr>
              <w:t xml:space="preserve"> implementation to avoid the overlap between CG PUSCH occasion and </w:t>
            </w:r>
            <w:proofErr w:type="spellStart"/>
            <w:r>
              <w:rPr>
                <w:b/>
                <w:bCs/>
                <w:color w:val="000000"/>
                <w:sz w:val="20"/>
                <w:szCs w:val="20"/>
              </w:rPr>
              <w:t>MsgA</w:t>
            </w:r>
            <w:proofErr w:type="spellEnd"/>
            <w:r>
              <w:rPr>
                <w:b/>
                <w:bCs/>
                <w:color w:val="000000"/>
                <w:sz w:val="20"/>
                <w:szCs w:val="20"/>
              </w:rPr>
              <w:t xml:space="preserve"> PUSCH occasion.</w:t>
            </w:r>
          </w:p>
          <w:p w:rsidR="002060DD" w:rsidRDefault="002060DD">
            <w:pPr>
              <w:autoSpaceDE/>
              <w:autoSpaceDN/>
              <w:adjustRightInd/>
              <w:spacing w:after="0"/>
              <w:rPr>
                <w:sz w:val="20"/>
                <w:szCs w:val="20"/>
                <w:lang w:eastAsia="zh-CN"/>
              </w:rPr>
            </w:pPr>
          </w:p>
        </w:tc>
      </w:tr>
      <w:tr w:rsidR="002060DD">
        <w:tc>
          <w:tcPr>
            <w:tcW w:w="1372" w:type="dxa"/>
          </w:tcPr>
          <w:p w:rsidR="002060DD" w:rsidRDefault="003E4841">
            <w:pPr>
              <w:spacing w:after="0"/>
              <w:rPr>
                <w:sz w:val="20"/>
                <w:szCs w:val="20"/>
                <w:lang w:eastAsia="zh-CN"/>
              </w:rPr>
            </w:pPr>
            <w:r>
              <w:rPr>
                <w:sz w:val="20"/>
                <w:szCs w:val="20"/>
                <w:lang w:val="sv-SE" w:eastAsia="zh-CN"/>
              </w:rPr>
              <w:t>R1-2112189</w:t>
            </w:r>
            <w:r>
              <w:rPr>
                <w:rFonts w:hint="eastAsia"/>
                <w:sz w:val="20"/>
                <w:szCs w:val="20"/>
                <w:lang w:eastAsia="zh-CN"/>
              </w:rPr>
              <w:t xml:space="preserve"> Qualcomm [12]</w:t>
            </w:r>
          </w:p>
        </w:tc>
        <w:tc>
          <w:tcPr>
            <w:tcW w:w="8485" w:type="dxa"/>
          </w:tcPr>
          <w:p w:rsidR="002060DD" w:rsidRDefault="003E4841">
            <w:pPr>
              <w:rPr>
                <w:b/>
                <w:i/>
                <w:iCs/>
              </w:rPr>
            </w:pPr>
            <w:bookmarkStart w:id="20" w:name="Proposal2"/>
            <w:r>
              <w:rPr>
                <w:b/>
                <w:i/>
                <w:iCs/>
              </w:rPr>
              <w:t xml:space="preserve">If a UE is configured with both CG-SDT and 2-step RACH resources in RRC inactive state, it is not expected to handle overlap between CG-PUSCH occasions and </w:t>
            </w:r>
            <w:proofErr w:type="spellStart"/>
            <w:r>
              <w:rPr>
                <w:b/>
                <w:i/>
                <w:iCs/>
              </w:rPr>
              <w:t>msgA</w:t>
            </w:r>
            <w:proofErr w:type="spellEnd"/>
            <w:r>
              <w:rPr>
                <w:b/>
                <w:i/>
                <w:iCs/>
              </w:rPr>
              <w:t xml:space="preserve"> PUSCH occasions configured by higher layers. </w:t>
            </w:r>
          </w:p>
          <w:bookmarkEnd w:id="20"/>
          <w:p w:rsidR="002060DD" w:rsidRDefault="002060DD">
            <w:pPr>
              <w:autoSpaceDE/>
              <w:autoSpaceDN/>
              <w:adjustRightInd/>
              <w:spacing w:after="0"/>
              <w:rPr>
                <w:sz w:val="20"/>
                <w:szCs w:val="20"/>
                <w:lang w:eastAsia="zh-CN"/>
              </w:rPr>
            </w:pPr>
          </w:p>
        </w:tc>
      </w:tr>
    </w:tbl>
    <w:p w:rsidR="002060DD" w:rsidRDefault="002060DD">
      <w:pPr>
        <w:rPr>
          <w:lang w:eastAsia="zh-CN"/>
        </w:rPr>
      </w:pPr>
    </w:p>
    <w:p w:rsidR="002060DD" w:rsidRDefault="003E4841">
      <w:pPr>
        <w:pStyle w:val="Heading3"/>
        <w:rPr>
          <w:lang w:eastAsia="zh-CN"/>
        </w:rPr>
      </w:pPr>
      <w:r>
        <w:rPr>
          <w:rFonts w:hint="eastAsia"/>
          <w:lang w:eastAsia="zh-CN"/>
        </w:rPr>
        <w:lastRenderedPageBreak/>
        <w:t>2</w:t>
      </w:r>
      <w:r>
        <w:rPr>
          <w:lang w:eastAsia="zh-CN"/>
        </w:rPr>
        <w:t>.</w:t>
      </w:r>
      <w:r>
        <w:rPr>
          <w:rFonts w:hint="eastAsia"/>
          <w:lang w:eastAsia="zh-CN"/>
        </w:rPr>
        <w:t>3</w:t>
      </w:r>
      <w:r>
        <w:rPr>
          <w:lang w:eastAsia="zh-CN"/>
        </w:rPr>
        <w:t xml:space="preserve">.1 </w:t>
      </w:r>
      <w:r>
        <w:rPr>
          <w:rFonts w:hint="eastAsia"/>
          <w:lang w:eastAsia="zh-CN"/>
        </w:rPr>
        <w:t>First round discussion</w:t>
      </w:r>
    </w:p>
    <w:p w:rsidR="002060DD" w:rsidRDefault="003E4841">
      <w:pPr>
        <w:rPr>
          <w:lang w:eastAsia="zh-CN"/>
        </w:rPr>
      </w:pPr>
      <w:r>
        <w:rPr>
          <w:rFonts w:hint="eastAsia"/>
          <w:lang w:eastAsia="zh-CN"/>
        </w:rPr>
        <w:t xml:space="preserve">3 </w:t>
      </w:r>
      <w:proofErr w:type="gramStart"/>
      <w:r>
        <w:rPr>
          <w:rFonts w:hint="eastAsia"/>
          <w:lang w:eastAsia="zh-CN"/>
        </w:rPr>
        <w:t>companies[</w:t>
      </w:r>
      <w:proofErr w:type="gramEnd"/>
      <w:r>
        <w:rPr>
          <w:rFonts w:hint="eastAsia"/>
          <w:lang w:eastAsia="zh-CN"/>
        </w:rPr>
        <w:t xml:space="preserve">1][3][8] think that there is no need to define validation rule for CG PUSCH for </w:t>
      </w:r>
      <w:proofErr w:type="spellStart"/>
      <w:r>
        <w:rPr>
          <w:rFonts w:hint="eastAsia"/>
          <w:lang w:eastAsia="zh-CN"/>
        </w:rPr>
        <w:t>RedCap</w:t>
      </w:r>
      <w:proofErr w:type="spellEnd"/>
      <w:r>
        <w:rPr>
          <w:rFonts w:hint="eastAsia"/>
          <w:lang w:eastAsia="zh-CN"/>
        </w:rPr>
        <w:t xml:space="preserve"> UEs. the collision handling mechanisms defined in </w:t>
      </w:r>
      <w:proofErr w:type="spellStart"/>
      <w:r>
        <w:rPr>
          <w:rFonts w:hint="eastAsia"/>
          <w:lang w:eastAsia="zh-CN"/>
        </w:rPr>
        <w:t>RedCap</w:t>
      </w:r>
      <w:proofErr w:type="spellEnd"/>
      <w:r>
        <w:rPr>
          <w:rFonts w:hint="eastAsia"/>
          <w:lang w:eastAsia="zh-CN"/>
        </w:rPr>
        <w:t xml:space="preserve"> WI can be reused. </w:t>
      </w:r>
    </w:p>
    <w:p w:rsidR="002060DD" w:rsidRDefault="003E4841">
      <w:pPr>
        <w:rPr>
          <w:lang w:eastAsia="zh-CN"/>
        </w:rPr>
      </w:pPr>
      <w:r>
        <w:rPr>
          <w:rFonts w:hint="eastAsia"/>
          <w:lang w:eastAsia="zh-CN"/>
        </w:rPr>
        <w:t xml:space="preserve">As for the overlapping between CG PUSCH occasions and </w:t>
      </w:r>
      <w:proofErr w:type="spellStart"/>
      <w:r>
        <w:rPr>
          <w:rFonts w:hint="eastAsia"/>
          <w:lang w:eastAsia="zh-CN"/>
        </w:rPr>
        <w:t>MsgA</w:t>
      </w:r>
      <w:proofErr w:type="spellEnd"/>
      <w:r>
        <w:rPr>
          <w:rFonts w:hint="eastAsia"/>
          <w:lang w:eastAsia="zh-CN"/>
        </w:rPr>
        <w:t xml:space="preserve"> PUSCH occasions, 2 </w:t>
      </w:r>
      <w:proofErr w:type="gramStart"/>
      <w:r>
        <w:rPr>
          <w:rFonts w:hint="eastAsia"/>
          <w:lang w:eastAsia="zh-CN"/>
        </w:rPr>
        <w:t>companies[</w:t>
      </w:r>
      <w:proofErr w:type="gramEnd"/>
      <w:r>
        <w:rPr>
          <w:rFonts w:hint="eastAsia"/>
          <w:lang w:eastAsia="zh-CN"/>
        </w:rPr>
        <w:t xml:space="preserve">1][8] think the CG PUSCH occasion is invalid if it overlaps with </w:t>
      </w:r>
      <w:proofErr w:type="spellStart"/>
      <w:r>
        <w:rPr>
          <w:rFonts w:hint="eastAsia"/>
          <w:lang w:eastAsia="zh-CN"/>
        </w:rPr>
        <w:t>MsgA</w:t>
      </w:r>
      <w:proofErr w:type="spellEnd"/>
      <w:r>
        <w:rPr>
          <w:rFonts w:hint="eastAsia"/>
          <w:lang w:eastAsia="zh-CN"/>
        </w:rPr>
        <w:t xml:space="preserve"> PUSCH occasions, while 5 companies[2][3][5][10][12] think that there is no need to define validation rule to handle the overlapping between CG PUSCH occasions and </w:t>
      </w:r>
      <w:proofErr w:type="spellStart"/>
      <w:r>
        <w:rPr>
          <w:rFonts w:hint="eastAsia"/>
          <w:lang w:eastAsia="zh-CN"/>
        </w:rPr>
        <w:t>MsgA</w:t>
      </w:r>
      <w:proofErr w:type="spellEnd"/>
      <w:r>
        <w:rPr>
          <w:rFonts w:hint="eastAsia"/>
          <w:lang w:eastAsia="zh-CN"/>
        </w:rPr>
        <w:t xml:space="preserve"> PUSCH occasions because they are all optional features.</w:t>
      </w:r>
    </w:p>
    <w:p w:rsidR="002060DD" w:rsidRDefault="003E4841">
      <w:pPr>
        <w:rPr>
          <w:lang w:eastAsia="zh-CN"/>
        </w:rPr>
      </w:pPr>
      <w:r>
        <w:rPr>
          <w:rFonts w:hint="eastAsia"/>
          <w:lang w:eastAsia="zh-CN"/>
        </w:rPr>
        <w:t>Considering that majority companies prefer to not define additional validation rule other than already agreed, Moderator suggests to go with the following conclusion.</w:t>
      </w:r>
    </w:p>
    <w:p w:rsidR="002060DD" w:rsidRDefault="003E4841">
      <w:pPr>
        <w:rPr>
          <w:b/>
          <w:bCs/>
          <w:i/>
          <w:iCs/>
          <w:highlight w:val="yellow"/>
          <w:u w:val="single"/>
          <w:lang w:eastAsia="zh-CN"/>
        </w:rPr>
      </w:pPr>
      <w:r>
        <w:rPr>
          <w:rFonts w:hint="eastAsia"/>
          <w:b/>
          <w:bCs/>
          <w:i/>
          <w:iCs/>
          <w:highlight w:val="yellow"/>
          <w:u w:val="single"/>
          <w:lang w:eastAsia="zh-CN"/>
        </w:rPr>
        <w:t>Conclusion #2.3</w:t>
      </w:r>
    </w:p>
    <w:p w:rsidR="002060DD" w:rsidRDefault="003E4841">
      <w:pPr>
        <w:numPr>
          <w:ilvl w:val="0"/>
          <w:numId w:val="15"/>
        </w:numPr>
      </w:pPr>
      <w:r>
        <w:rPr>
          <w:rFonts w:hint="eastAsia"/>
          <w:lang w:eastAsia="zh-CN"/>
        </w:rPr>
        <w:t xml:space="preserve">No need to define validation rule for CG PUSCH for </w:t>
      </w:r>
      <w:proofErr w:type="spellStart"/>
      <w:r>
        <w:rPr>
          <w:rFonts w:hint="eastAsia"/>
          <w:lang w:eastAsia="zh-CN"/>
        </w:rPr>
        <w:t>RedCap</w:t>
      </w:r>
      <w:proofErr w:type="spellEnd"/>
      <w:r>
        <w:rPr>
          <w:rFonts w:hint="eastAsia"/>
          <w:lang w:eastAsia="zh-CN"/>
        </w:rPr>
        <w:t xml:space="preserve"> UEs.</w:t>
      </w:r>
    </w:p>
    <w:p w:rsidR="002060DD" w:rsidRDefault="003E4841">
      <w:pPr>
        <w:numPr>
          <w:ilvl w:val="0"/>
          <w:numId w:val="15"/>
        </w:numPr>
      </w:pPr>
      <w:r>
        <w:rPr>
          <w:rFonts w:hint="eastAsia"/>
          <w:lang w:eastAsia="zh-CN"/>
        </w:rPr>
        <w:t xml:space="preserve">No need to define validation rule to handle overlapping between CG PUSCH occasions and </w:t>
      </w:r>
      <w:proofErr w:type="spellStart"/>
      <w:r>
        <w:rPr>
          <w:rFonts w:hint="eastAsia"/>
          <w:lang w:eastAsia="zh-CN"/>
        </w:rPr>
        <w:t>MsgA</w:t>
      </w:r>
      <w:proofErr w:type="spellEnd"/>
      <w:r>
        <w:rPr>
          <w:rFonts w:hint="eastAsia"/>
          <w:lang w:eastAsia="zh-CN"/>
        </w:rPr>
        <w:t xml:space="preserve"> PUSCH occasions.</w:t>
      </w:r>
    </w:p>
    <w:p w:rsidR="002060DD" w:rsidRDefault="002060DD"/>
    <w:p w:rsidR="002060DD" w:rsidRDefault="003E4841">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2060DD">
        <w:tc>
          <w:tcPr>
            <w:tcW w:w="1696" w:type="dxa"/>
          </w:tcPr>
          <w:p w:rsidR="002060DD" w:rsidRDefault="003E4841">
            <w:r>
              <w:rPr>
                <w:rFonts w:hint="eastAsia"/>
              </w:rPr>
              <w:t>Company</w:t>
            </w:r>
          </w:p>
        </w:tc>
        <w:tc>
          <w:tcPr>
            <w:tcW w:w="7611" w:type="dxa"/>
          </w:tcPr>
          <w:p w:rsidR="002060DD" w:rsidRDefault="003E4841">
            <w:r>
              <w:rPr>
                <w:rFonts w:hint="eastAsia"/>
              </w:rPr>
              <w:t>Comment</w:t>
            </w:r>
          </w:p>
        </w:tc>
      </w:tr>
      <w:tr w:rsidR="002060DD">
        <w:tc>
          <w:tcPr>
            <w:tcW w:w="1696" w:type="dxa"/>
          </w:tcPr>
          <w:p w:rsidR="002060DD" w:rsidRDefault="003E4841">
            <w:pPr>
              <w:rPr>
                <w:lang w:eastAsia="zh-CN"/>
              </w:rPr>
            </w:pPr>
            <w:r>
              <w:rPr>
                <w:lang w:eastAsia="zh-CN"/>
              </w:rPr>
              <w:t>Samsung</w:t>
            </w:r>
            <w:r>
              <w:rPr>
                <w:rFonts w:hint="eastAsia"/>
                <w:lang w:eastAsia="zh-CN"/>
              </w:rPr>
              <w:t xml:space="preserve"> </w:t>
            </w:r>
          </w:p>
        </w:tc>
        <w:tc>
          <w:tcPr>
            <w:tcW w:w="7611" w:type="dxa"/>
          </w:tcPr>
          <w:p w:rsidR="002060DD" w:rsidRDefault="003E4841">
            <w:pPr>
              <w:rPr>
                <w:lang w:eastAsia="zh-CN"/>
              </w:rPr>
            </w:pPr>
            <w:r>
              <w:rPr>
                <w:lang w:eastAsia="zh-CN"/>
              </w:rPr>
              <w:t>S</w:t>
            </w:r>
            <w:r>
              <w:rPr>
                <w:rFonts w:hint="eastAsia"/>
                <w:lang w:eastAsia="zh-CN"/>
              </w:rPr>
              <w:t>eems ok.</w:t>
            </w:r>
          </w:p>
          <w:p w:rsidR="002060DD" w:rsidRDefault="003E4841">
            <w:pPr>
              <w:rPr>
                <w:lang w:eastAsia="zh-CN"/>
              </w:rPr>
            </w:pPr>
            <w:r>
              <w:rPr>
                <w:lang w:eastAsia="zh-CN"/>
              </w:rPr>
              <w:t>F</w:t>
            </w:r>
            <w:r>
              <w:rPr>
                <w:rFonts w:hint="eastAsia"/>
                <w:lang w:eastAsia="zh-CN"/>
              </w:rPr>
              <w:t xml:space="preserve">or second bullet, one </w:t>
            </w:r>
            <w:r>
              <w:rPr>
                <w:lang w:eastAsia="zh-CN"/>
              </w:rPr>
              <w:t>question</w:t>
            </w:r>
            <w:r>
              <w:rPr>
                <w:rFonts w:hint="eastAsia"/>
                <w:lang w:eastAsia="zh-CN"/>
              </w:rPr>
              <w:t xml:space="preserve"> to ask, does 2step RACH is a mandated feature for supporting SDT? </w:t>
            </w:r>
            <w:r>
              <w:rPr>
                <w:lang w:eastAsia="zh-CN"/>
              </w:rPr>
              <w:t>I</w:t>
            </w:r>
            <w:r>
              <w:rPr>
                <w:rFonts w:hint="eastAsia"/>
                <w:lang w:eastAsia="zh-CN"/>
              </w:rPr>
              <w:t xml:space="preserve">f not, then some UE may not even see the </w:t>
            </w:r>
            <w:proofErr w:type="spellStart"/>
            <w:r>
              <w:rPr>
                <w:rFonts w:hint="eastAsia"/>
                <w:lang w:eastAsia="zh-CN"/>
              </w:rPr>
              <w:t>msgA</w:t>
            </w:r>
            <w:proofErr w:type="spellEnd"/>
            <w:r>
              <w:rPr>
                <w:rFonts w:hint="eastAsia"/>
                <w:lang w:eastAsia="zh-CN"/>
              </w:rPr>
              <w:t xml:space="preserve"> PUSCH occasions.</w:t>
            </w:r>
          </w:p>
        </w:tc>
      </w:tr>
      <w:tr w:rsidR="002060DD">
        <w:tc>
          <w:tcPr>
            <w:tcW w:w="1696" w:type="dxa"/>
          </w:tcPr>
          <w:p w:rsidR="002060DD" w:rsidRDefault="003E4841">
            <w:pPr>
              <w:rPr>
                <w:lang w:eastAsia="zh-CN"/>
              </w:rPr>
            </w:pPr>
            <w:r>
              <w:rPr>
                <w:lang w:eastAsia="zh-CN"/>
              </w:rPr>
              <w:t>Ericsson</w:t>
            </w:r>
          </w:p>
        </w:tc>
        <w:tc>
          <w:tcPr>
            <w:tcW w:w="7611" w:type="dxa"/>
          </w:tcPr>
          <w:p w:rsidR="002060DD" w:rsidRDefault="003E4841">
            <w:pPr>
              <w:rPr>
                <w:lang w:eastAsia="zh-CN"/>
              </w:rPr>
            </w:pPr>
            <w:r>
              <w:rPr>
                <w:lang w:eastAsia="zh-CN"/>
              </w:rPr>
              <w:t xml:space="preserve">Fine with the first bullet. However, it could be clarified that the proposal concerns </w:t>
            </w:r>
            <w:proofErr w:type="spellStart"/>
            <w:r>
              <w:rPr>
                <w:lang w:eastAsia="zh-CN"/>
              </w:rPr>
              <w:t>RedCap</w:t>
            </w:r>
            <w:proofErr w:type="spellEnd"/>
            <w:r>
              <w:rPr>
                <w:lang w:eastAsia="zh-CN"/>
              </w:rPr>
              <w:t xml:space="preserve"> UEs operating in HD-FDD Type A mode.</w:t>
            </w:r>
          </w:p>
          <w:p w:rsidR="002060DD" w:rsidRDefault="003E4841">
            <w:pPr>
              <w:rPr>
                <w:lang w:eastAsia="zh-CN"/>
              </w:rPr>
            </w:pPr>
            <w:r>
              <w:rPr>
                <w:lang w:eastAsia="zh-CN"/>
              </w:rPr>
              <w:t xml:space="preserve">NOT fine with the second bullet. In our view, CG PUSCH occasion is not valid if it overlaps with </w:t>
            </w:r>
            <w:proofErr w:type="spellStart"/>
            <w:r>
              <w:rPr>
                <w:lang w:eastAsia="zh-CN"/>
              </w:rPr>
              <w:t>MsgA</w:t>
            </w:r>
            <w:proofErr w:type="spellEnd"/>
            <w:r>
              <w:rPr>
                <w:lang w:eastAsia="zh-CN"/>
              </w:rPr>
              <w:t xml:space="preserve"> PUSCH at least for CBRA of 2-step RA type. In our understanding, even if a CG-SDT UE doesn’t support 2-step RACH, it can know where the </w:t>
            </w:r>
            <w:proofErr w:type="spellStart"/>
            <w:r>
              <w:rPr>
                <w:lang w:eastAsia="zh-CN"/>
              </w:rPr>
              <w:t>MsgA</w:t>
            </w:r>
            <w:proofErr w:type="spellEnd"/>
            <w:r>
              <w:rPr>
                <w:lang w:eastAsia="zh-CN"/>
              </w:rPr>
              <w:t xml:space="preserve"> PUSCH occasions when it reads the configuration in SIB1.</w:t>
            </w:r>
          </w:p>
        </w:tc>
      </w:tr>
      <w:tr w:rsidR="002060DD">
        <w:tc>
          <w:tcPr>
            <w:tcW w:w="1696" w:type="dxa"/>
          </w:tcPr>
          <w:p w:rsidR="002060DD" w:rsidRDefault="003E4841">
            <w:pPr>
              <w:rPr>
                <w:lang w:eastAsia="zh-CN"/>
              </w:rPr>
            </w:pPr>
            <w:r>
              <w:rPr>
                <w:rFonts w:eastAsia="Malgun Gothic"/>
                <w:lang w:eastAsia="ko-KR"/>
              </w:rPr>
              <w:t>Intel</w:t>
            </w:r>
          </w:p>
        </w:tc>
        <w:tc>
          <w:tcPr>
            <w:tcW w:w="7611" w:type="dxa"/>
          </w:tcPr>
          <w:p w:rsidR="002060DD" w:rsidRDefault="003E4841">
            <w:pPr>
              <w:rPr>
                <w:lang w:eastAsia="zh-CN"/>
              </w:rPr>
            </w:pPr>
            <w:r>
              <w:rPr>
                <w:lang w:eastAsia="zh-CN"/>
              </w:rPr>
              <w:t xml:space="preserve">Regarding validation rule for CG PUSCH for </w:t>
            </w:r>
            <w:proofErr w:type="spellStart"/>
            <w:r>
              <w:rPr>
                <w:lang w:eastAsia="zh-CN"/>
              </w:rPr>
              <w:t>RedCap</w:t>
            </w:r>
            <w:proofErr w:type="spellEnd"/>
            <w:r>
              <w:rPr>
                <w:lang w:eastAsia="zh-CN"/>
              </w:rPr>
              <w:t xml:space="preserve"> UEs, our understanding is that they can simply follow what was defined for FDD, i.e., when CG PUSCH overlaps with ROs, it is invalid. We are open to consider for SSB symbols to validate the CG PUSCH for </w:t>
            </w:r>
            <w:proofErr w:type="spellStart"/>
            <w:r>
              <w:rPr>
                <w:lang w:eastAsia="zh-CN"/>
              </w:rPr>
              <w:t>RedCap</w:t>
            </w:r>
            <w:proofErr w:type="spellEnd"/>
            <w:r>
              <w:rPr>
                <w:lang w:eastAsia="zh-CN"/>
              </w:rPr>
              <w:t xml:space="preserve"> UEs. </w:t>
            </w:r>
          </w:p>
          <w:p w:rsidR="002060DD" w:rsidRDefault="003E4841">
            <w:pPr>
              <w:rPr>
                <w:lang w:eastAsia="zh-CN"/>
              </w:rPr>
            </w:pPr>
            <w:r>
              <w:rPr>
                <w:lang w:eastAsia="zh-CN"/>
              </w:rPr>
              <w:t>Regarding</w:t>
            </w:r>
            <w:r>
              <w:rPr>
                <w:rFonts w:hint="eastAsia"/>
                <w:lang w:eastAsia="zh-CN"/>
              </w:rPr>
              <w:t xml:space="preserve"> overlapping between CG PUSCH occasions and </w:t>
            </w:r>
            <w:proofErr w:type="spellStart"/>
            <w:r>
              <w:rPr>
                <w:rFonts w:hint="eastAsia"/>
                <w:lang w:eastAsia="zh-CN"/>
              </w:rPr>
              <w:t>MsgA</w:t>
            </w:r>
            <w:proofErr w:type="spellEnd"/>
            <w:r>
              <w:rPr>
                <w:rFonts w:hint="eastAsia"/>
                <w:lang w:eastAsia="zh-CN"/>
              </w:rPr>
              <w:t xml:space="preserve"> PUSCH occasion</w:t>
            </w:r>
            <w:r>
              <w:rPr>
                <w:lang w:eastAsia="zh-CN"/>
              </w:rPr>
              <w:t xml:space="preserve">, we share similar view as Ericsson that CG PUSCH occasion is not valid if it overlaps with </w:t>
            </w:r>
            <w:proofErr w:type="spellStart"/>
            <w:r>
              <w:rPr>
                <w:lang w:eastAsia="zh-CN"/>
              </w:rPr>
              <w:t>MsgA</w:t>
            </w:r>
            <w:proofErr w:type="spellEnd"/>
            <w:r>
              <w:rPr>
                <w:lang w:eastAsia="zh-CN"/>
              </w:rPr>
              <w:t xml:space="preserve"> PUSCH. The design is similar to the </w:t>
            </w:r>
            <w:proofErr w:type="spellStart"/>
            <w:r>
              <w:rPr>
                <w:lang w:eastAsia="zh-CN"/>
              </w:rPr>
              <w:t>MsgA</w:t>
            </w:r>
            <w:proofErr w:type="spellEnd"/>
            <w:r>
              <w:rPr>
                <w:lang w:eastAsia="zh-CN"/>
              </w:rPr>
              <w:t xml:space="preserve"> PUSCH validation when colliding with ROs for 4-step and 2-step RACH. </w:t>
            </w:r>
          </w:p>
        </w:tc>
      </w:tr>
      <w:tr w:rsidR="002060DD">
        <w:tc>
          <w:tcPr>
            <w:tcW w:w="1696" w:type="dxa"/>
          </w:tcPr>
          <w:p w:rsidR="002060DD" w:rsidRDefault="003E4841">
            <w:pPr>
              <w:rPr>
                <w:lang w:eastAsia="zh-CN"/>
              </w:rPr>
            </w:pPr>
            <w:r>
              <w:rPr>
                <w:lang w:eastAsia="zh-CN"/>
              </w:rPr>
              <w:t>Apple</w:t>
            </w:r>
          </w:p>
        </w:tc>
        <w:tc>
          <w:tcPr>
            <w:tcW w:w="7611" w:type="dxa"/>
          </w:tcPr>
          <w:p w:rsidR="002060DD" w:rsidRDefault="003E4841">
            <w:pPr>
              <w:rPr>
                <w:lang w:eastAsia="zh-CN"/>
              </w:rPr>
            </w:pPr>
            <w:r>
              <w:rPr>
                <w:lang w:eastAsia="zh-CN"/>
              </w:rPr>
              <w:t>Ok with the conclusions.</w:t>
            </w:r>
          </w:p>
          <w:p w:rsidR="002060DD" w:rsidRDefault="003E4841">
            <w:pPr>
              <w:rPr>
                <w:lang w:eastAsia="zh-CN"/>
              </w:rPr>
            </w:pPr>
            <w:r>
              <w:rPr>
                <w:lang w:eastAsia="zh-CN"/>
              </w:rPr>
              <w:t xml:space="preserve">For the second bullet, SDT UE will not response any 2-step RACH related </w:t>
            </w:r>
            <w:proofErr w:type="spellStart"/>
            <w:r>
              <w:rPr>
                <w:lang w:eastAsia="zh-CN"/>
              </w:rPr>
              <w:t>signalings</w:t>
            </w:r>
            <w:proofErr w:type="spellEnd"/>
            <w:r>
              <w:rPr>
                <w:lang w:eastAsia="zh-CN"/>
              </w:rPr>
              <w:t xml:space="preserve"> if it doesn’t support 2-step RACH feature.</w:t>
            </w:r>
          </w:p>
        </w:tc>
      </w:tr>
      <w:tr w:rsidR="002060DD">
        <w:tc>
          <w:tcPr>
            <w:tcW w:w="1696" w:type="dxa"/>
          </w:tcPr>
          <w:p w:rsidR="002060DD" w:rsidRDefault="003E4841">
            <w:pPr>
              <w:rPr>
                <w:lang w:eastAsia="zh-CN"/>
              </w:rPr>
            </w:pPr>
            <w:r>
              <w:rPr>
                <w:lang w:eastAsia="zh-CN"/>
              </w:rPr>
              <w:t>Qualcomm</w:t>
            </w:r>
          </w:p>
        </w:tc>
        <w:tc>
          <w:tcPr>
            <w:tcW w:w="7611" w:type="dxa"/>
          </w:tcPr>
          <w:p w:rsidR="002060DD" w:rsidRDefault="003E4841">
            <w:pPr>
              <w:rPr>
                <w:lang w:eastAsia="zh-CN"/>
              </w:rPr>
            </w:pPr>
            <w:r>
              <w:rPr>
                <w:lang w:eastAsia="zh-CN"/>
              </w:rPr>
              <w:t xml:space="preserve">The wording of the first bullet is a bit confusing to us. Does it actually mean R17 SDT will not define </w:t>
            </w:r>
            <w:proofErr w:type="spellStart"/>
            <w:r>
              <w:rPr>
                <w:i/>
                <w:iCs/>
                <w:lang w:eastAsia="zh-CN"/>
              </w:rPr>
              <w:t>RedCap</w:t>
            </w:r>
            <w:proofErr w:type="spellEnd"/>
            <w:r>
              <w:rPr>
                <w:i/>
                <w:iCs/>
                <w:lang w:eastAsia="zh-CN"/>
              </w:rPr>
              <w:t>-specific</w:t>
            </w:r>
            <w:r>
              <w:rPr>
                <w:lang w:eastAsia="zh-CN"/>
              </w:rPr>
              <w:t xml:space="preserve"> validation rules for CG PUSCH </w:t>
            </w:r>
            <w:proofErr w:type="gramStart"/>
            <w:r>
              <w:rPr>
                <w:lang w:eastAsia="zh-CN"/>
              </w:rPr>
              <w:t>occasions ?</w:t>
            </w:r>
            <w:proofErr w:type="gramEnd"/>
            <w:r>
              <w:rPr>
                <w:lang w:eastAsia="zh-CN"/>
              </w:rPr>
              <w:t xml:space="preserve"> If </w:t>
            </w:r>
            <w:r>
              <w:rPr>
                <w:lang w:eastAsia="zh-CN"/>
              </w:rPr>
              <w:lastRenderedPageBreak/>
              <w:t xml:space="preserve">so, we propose to revise it as: </w:t>
            </w:r>
          </w:p>
          <w:p w:rsidR="002060DD" w:rsidRDefault="003E4841">
            <w:pPr>
              <w:rPr>
                <w:i/>
                <w:iCs/>
                <w:lang w:eastAsia="zh-CN"/>
              </w:rPr>
            </w:pPr>
            <w:r>
              <w:rPr>
                <w:i/>
                <w:iCs/>
                <w:lang w:eastAsia="zh-CN"/>
              </w:rPr>
              <w:t xml:space="preserve">If a R17 </w:t>
            </w:r>
            <w:proofErr w:type="spellStart"/>
            <w:r>
              <w:rPr>
                <w:i/>
                <w:iCs/>
                <w:lang w:eastAsia="zh-CN"/>
              </w:rPr>
              <w:t>RedCap</w:t>
            </w:r>
            <w:proofErr w:type="spellEnd"/>
            <w:r>
              <w:rPr>
                <w:i/>
                <w:iCs/>
                <w:lang w:eastAsia="zh-CN"/>
              </w:rPr>
              <w:t xml:space="preserve"> UE supports CG-SDT, the </w:t>
            </w:r>
            <w:proofErr w:type="spellStart"/>
            <w:r>
              <w:rPr>
                <w:i/>
                <w:iCs/>
                <w:lang w:eastAsia="zh-CN"/>
              </w:rPr>
              <w:t>RedCap</w:t>
            </w:r>
            <w:proofErr w:type="spellEnd"/>
            <w:r>
              <w:rPr>
                <w:i/>
                <w:iCs/>
                <w:lang w:eastAsia="zh-CN"/>
              </w:rPr>
              <w:t xml:space="preserve"> UE is expected to re-use the CG PUSCH occasion validation rules specified for non-</w:t>
            </w:r>
            <w:proofErr w:type="spellStart"/>
            <w:r>
              <w:rPr>
                <w:i/>
                <w:iCs/>
                <w:lang w:eastAsia="zh-CN"/>
              </w:rPr>
              <w:t>RedCap</w:t>
            </w:r>
            <w:proofErr w:type="spellEnd"/>
            <w:r>
              <w:rPr>
                <w:i/>
                <w:iCs/>
                <w:lang w:eastAsia="zh-CN"/>
              </w:rPr>
              <w:t xml:space="preserve"> UE in both TDD and FDD.</w:t>
            </w:r>
          </w:p>
        </w:tc>
      </w:tr>
      <w:tr w:rsidR="002060DD">
        <w:tc>
          <w:tcPr>
            <w:tcW w:w="1696" w:type="dxa"/>
          </w:tcPr>
          <w:p w:rsidR="002060DD" w:rsidRDefault="003E4841">
            <w:pPr>
              <w:rPr>
                <w:lang w:eastAsia="zh-CN"/>
              </w:rPr>
            </w:pPr>
            <w:r>
              <w:rPr>
                <w:lang w:eastAsia="zh-CN"/>
              </w:rPr>
              <w:lastRenderedPageBreak/>
              <w:t xml:space="preserve">Huawei, </w:t>
            </w:r>
            <w:proofErr w:type="spellStart"/>
            <w:r>
              <w:rPr>
                <w:lang w:eastAsia="zh-CN"/>
              </w:rPr>
              <w:t>HiSilicon</w:t>
            </w:r>
            <w:proofErr w:type="spellEnd"/>
          </w:p>
        </w:tc>
        <w:tc>
          <w:tcPr>
            <w:tcW w:w="7611" w:type="dxa"/>
          </w:tcPr>
          <w:p w:rsidR="002060DD" w:rsidRDefault="003E4841">
            <w:pPr>
              <w:rPr>
                <w:lang w:eastAsia="zh-CN"/>
              </w:rPr>
            </w:pPr>
            <w:r>
              <w:rPr>
                <w:lang w:eastAsia="zh-CN"/>
              </w:rPr>
              <w:t>Fine with the conclusion</w:t>
            </w:r>
          </w:p>
        </w:tc>
      </w:tr>
      <w:tr w:rsidR="002060DD">
        <w:tc>
          <w:tcPr>
            <w:tcW w:w="1696" w:type="dxa"/>
          </w:tcPr>
          <w:p w:rsidR="002060DD" w:rsidRDefault="003E4841">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rsidR="002060DD" w:rsidRDefault="003E4841">
            <w:pPr>
              <w:rPr>
                <w:i/>
                <w:iCs/>
                <w:lang w:eastAsia="zh-CN"/>
              </w:rPr>
            </w:pPr>
            <w:r>
              <w:rPr>
                <w:rFonts w:hint="eastAsia"/>
                <w:lang w:eastAsia="zh-CN"/>
              </w:rPr>
              <w:t>Fine with the conclusion.</w:t>
            </w:r>
          </w:p>
        </w:tc>
      </w:tr>
      <w:tr w:rsidR="003E4841">
        <w:tc>
          <w:tcPr>
            <w:tcW w:w="1696" w:type="dxa"/>
          </w:tcPr>
          <w:p w:rsidR="003E4841" w:rsidRPr="003E4841" w:rsidRDefault="003E4841">
            <w:pPr>
              <w:rPr>
                <w:rFonts w:eastAsia="Malgun Gothic"/>
                <w:lang w:eastAsia="ko-KR"/>
              </w:rPr>
            </w:pPr>
            <w:r>
              <w:rPr>
                <w:rFonts w:eastAsia="Malgun Gothic" w:hint="eastAsia"/>
                <w:lang w:eastAsia="ko-KR"/>
              </w:rPr>
              <w:t xml:space="preserve">LG </w:t>
            </w:r>
            <w:r w:rsidR="00B938E7">
              <w:rPr>
                <w:rFonts w:eastAsia="Malgun Gothic"/>
                <w:lang w:eastAsia="ko-KR"/>
              </w:rPr>
              <w:t>Electronics</w:t>
            </w:r>
          </w:p>
        </w:tc>
        <w:tc>
          <w:tcPr>
            <w:tcW w:w="7611" w:type="dxa"/>
          </w:tcPr>
          <w:p w:rsidR="003E4841" w:rsidRDefault="005221CE">
            <w:pPr>
              <w:rPr>
                <w:lang w:eastAsia="zh-CN"/>
              </w:rPr>
            </w:pPr>
            <w:r>
              <w:rPr>
                <w:rFonts w:hint="eastAsia"/>
                <w:lang w:eastAsia="zh-CN"/>
              </w:rPr>
              <w:t>Fine with the conclusion.</w:t>
            </w:r>
          </w:p>
        </w:tc>
      </w:tr>
      <w:tr w:rsidR="00C52ED9">
        <w:tc>
          <w:tcPr>
            <w:tcW w:w="1696" w:type="dxa"/>
          </w:tcPr>
          <w:p w:rsidR="00C52ED9" w:rsidRPr="00C52ED9" w:rsidRDefault="00C52ED9">
            <w:pPr>
              <w:rPr>
                <w:lang w:eastAsia="zh-CN"/>
              </w:rPr>
            </w:pPr>
            <w:r>
              <w:rPr>
                <w:rFonts w:hint="eastAsia"/>
                <w:lang w:eastAsia="zh-CN"/>
              </w:rPr>
              <w:t>X</w:t>
            </w:r>
            <w:r>
              <w:rPr>
                <w:lang w:eastAsia="zh-CN"/>
              </w:rPr>
              <w:t>iaomi</w:t>
            </w:r>
          </w:p>
        </w:tc>
        <w:tc>
          <w:tcPr>
            <w:tcW w:w="7611" w:type="dxa"/>
          </w:tcPr>
          <w:p w:rsidR="00C52ED9" w:rsidRDefault="00C52ED9">
            <w:pPr>
              <w:rPr>
                <w:lang w:eastAsia="zh-CN"/>
              </w:rPr>
            </w:pPr>
            <w:r>
              <w:rPr>
                <w:rFonts w:hint="eastAsia"/>
                <w:lang w:eastAsia="zh-CN"/>
              </w:rPr>
              <w:t>F</w:t>
            </w:r>
            <w:r>
              <w:rPr>
                <w:lang w:eastAsia="zh-CN"/>
              </w:rPr>
              <w:t>ine with the first bullet.</w:t>
            </w:r>
          </w:p>
          <w:p w:rsidR="00C52ED9" w:rsidRDefault="00973B57">
            <w:pPr>
              <w:rPr>
                <w:lang w:eastAsia="zh-CN"/>
              </w:rPr>
            </w:pPr>
            <w:r>
              <w:rPr>
                <w:lang w:eastAsia="zh-CN"/>
              </w:rPr>
              <w:t>For the second bullet</w:t>
            </w:r>
            <w:r w:rsidR="00C52ED9">
              <w:rPr>
                <w:lang w:eastAsia="zh-CN"/>
              </w:rPr>
              <w:t xml:space="preserve">, we think at least for </w:t>
            </w:r>
            <w:r w:rsidR="00C52ED9">
              <w:rPr>
                <w:rFonts w:hint="eastAsia"/>
                <w:lang w:eastAsia="zh-CN"/>
              </w:rPr>
              <w:t>UEs</w:t>
            </w:r>
            <w:r w:rsidR="00C52ED9">
              <w:rPr>
                <w:lang w:eastAsia="zh-CN"/>
              </w:rPr>
              <w:t xml:space="preserve"> with 2-step RACH feature, the C</w:t>
            </w:r>
            <w:r>
              <w:rPr>
                <w:lang w:eastAsia="zh-CN"/>
              </w:rPr>
              <w:t xml:space="preserve">G PUSCH occasion is not valid if it is overlapping with </w:t>
            </w:r>
            <w:proofErr w:type="spellStart"/>
            <w:r>
              <w:rPr>
                <w:lang w:eastAsia="zh-CN"/>
              </w:rPr>
              <w:t>Msg.A</w:t>
            </w:r>
            <w:proofErr w:type="spellEnd"/>
            <w:r>
              <w:rPr>
                <w:lang w:eastAsia="zh-CN"/>
              </w:rPr>
              <w:t xml:space="preserve"> PUSCH occasions, in case of influencing other UEs’ RACH procedure.</w:t>
            </w:r>
          </w:p>
        </w:tc>
      </w:tr>
      <w:tr w:rsidR="00213C88">
        <w:tc>
          <w:tcPr>
            <w:tcW w:w="1696" w:type="dxa"/>
          </w:tcPr>
          <w:p w:rsidR="00213C88" w:rsidRDefault="00213C88" w:rsidP="00213C88">
            <w:pPr>
              <w:rPr>
                <w:lang w:eastAsia="zh-CN"/>
              </w:rPr>
            </w:pPr>
            <w:r>
              <w:rPr>
                <w:lang w:eastAsia="zh-CN"/>
              </w:rPr>
              <w:t>vivo1</w:t>
            </w:r>
          </w:p>
        </w:tc>
        <w:tc>
          <w:tcPr>
            <w:tcW w:w="7611" w:type="dxa"/>
          </w:tcPr>
          <w:p w:rsidR="00213C88" w:rsidRDefault="00213C88" w:rsidP="00213C88">
            <w:pPr>
              <w:rPr>
                <w:lang w:eastAsia="zh-CN"/>
              </w:rPr>
            </w:pPr>
            <w:r>
              <w:rPr>
                <w:lang w:eastAsia="zh-CN"/>
              </w:rPr>
              <w:t>Fine.</w:t>
            </w:r>
          </w:p>
        </w:tc>
      </w:tr>
    </w:tbl>
    <w:p w:rsidR="002060DD" w:rsidRDefault="002060DD">
      <w:pPr>
        <w:rPr>
          <w:lang w:eastAsia="zh-CN"/>
        </w:rPr>
      </w:pPr>
    </w:p>
    <w:p w:rsidR="002060DD" w:rsidRDefault="003E4841">
      <w:pPr>
        <w:pStyle w:val="Heading3"/>
        <w:rPr>
          <w:lang w:eastAsia="zh-CN"/>
        </w:rPr>
      </w:pPr>
      <w:r>
        <w:rPr>
          <w:rFonts w:hint="eastAsia"/>
          <w:lang w:eastAsia="zh-CN"/>
        </w:rPr>
        <w:t>2</w:t>
      </w:r>
      <w:r>
        <w:t>.</w:t>
      </w:r>
      <w:r>
        <w:rPr>
          <w:rFonts w:hint="eastAsia"/>
          <w:lang w:eastAsia="zh-CN"/>
        </w:rPr>
        <w:t>3</w:t>
      </w:r>
      <w:r>
        <w:t xml:space="preserve">.2 Second round </w:t>
      </w:r>
      <w:r>
        <w:rPr>
          <w:rFonts w:hint="eastAsia"/>
          <w:lang w:eastAsia="zh-CN"/>
        </w:rPr>
        <w:t>discussion</w:t>
      </w:r>
    </w:p>
    <w:p w:rsidR="002060DD" w:rsidRDefault="003E4841">
      <w:pPr>
        <w:rPr>
          <w:lang w:eastAsia="zh-CN"/>
        </w:rPr>
      </w:pPr>
      <w:r>
        <w:rPr>
          <w:rFonts w:hint="eastAsia"/>
          <w:highlight w:val="yellow"/>
          <w:lang w:eastAsia="zh-CN"/>
        </w:rPr>
        <w:t>P</w:t>
      </w:r>
      <w:r>
        <w:rPr>
          <w:highlight w:val="yellow"/>
          <w:lang w:eastAsia="zh-CN"/>
        </w:rPr>
        <w:t>roposal to be updated</w:t>
      </w:r>
    </w:p>
    <w:p w:rsidR="002060DD" w:rsidRDefault="002060DD">
      <w:pPr>
        <w:rPr>
          <w:lang w:eastAsia="zh-CN"/>
        </w:rPr>
      </w:pPr>
    </w:p>
    <w:p w:rsidR="002060DD" w:rsidRDefault="003E4841">
      <w:pPr>
        <w:pStyle w:val="Heading2"/>
        <w:rPr>
          <w:lang w:eastAsia="zh-CN"/>
        </w:rPr>
      </w:pPr>
      <w:r>
        <w:rPr>
          <w:rFonts w:hint="eastAsia"/>
          <w:lang w:eastAsia="zh-CN"/>
        </w:rPr>
        <w:t>Multiple CG occasions per CG period</w:t>
      </w:r>
    </w:p>
    <w:p w:rsidR="002060DD" w:rsidRDefault="003E4841">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2060DD">
        <w:tc>
          <w:tcPr>
            <w:tcW w:w="1372" w:type="dxa"/>
          </w:tcPr>
          <w:p w:rsidR="002060DD" w:rsidRDefault="003E4841">
            <w:pPr>
              <w:rPr>
                <w:lang w:eastAsia="zh-CN"/>
              </w:rPr>
            </w:pPr>
            <w:proofErr w:type="spellStart"/>
            <w:r>
              <w:rPr>
                <w:rFonts w:hint="eastAsia"/>
                <w:lang w:eastAsia="zh-CN"/>
              </w:rPr>
              <w:t>Tdocs</w:t>
            </w:r>
            <w:proofErr w:type="spellEnd"/>
          </w:p>
        </w:tc>
        <w:tc>
          <w:tcPr>
            <w:tcW w:w="8485" w:type="dxa"/>
          </w:tcPr>
          <w:p w:rsidR="002060DD" w:rsidRDefault="003E4841">
            <w:pPr>
              <w:rPr>
                <w:lang w:eastAsia="zh-CN"/>
              </w:rPr>
            </w:pPr>
            <w:r>
              <w:rPr>
                <w:rFonts w:hint="eastAsia"/>
                <w:lang w:eastAsia="zh-CN"/>
              </w:rPr>
              <w:t>Proposals</w:t>
            </w:r>
          </w:p>
        </w:tc>
      </w:tr>
      <w:tr w:rsidR="002060DD">
        <w:tc>
          <w:tcPr>
            <w:tcW w:w="1372" w:type="dxa"/>
          </w:tcPr>
          <w:p w:rsidR="002060DD" w:rsidRDefault="003E4841">
            <w:pPr>
              <w:spacing w:after="0"/>
              <w:rPr>
                <w:sz w:val="20"/>
                <w:szCs w:val="20"/>
                <w:lang w:eastAsia="zh-CN"/>
              </w:rPr>
            </w:pPr>
            <w:r>
              <w:rPr>
                <w:sz w:val="20"/>
                <w:szCs w:val="20"/>
                <w:lang w:eastAsia="zh-CN"/>
              </w:rPr>
              <w:t>R1-2110774</w:t>
            </w:r>
            <w:r>
              <w:rPr>
                <w:rFonts w:hint="eastAsia"/>
                <w:sz w:val="20"/>
                <w:szCs w:val="20"/>
                <w:lang w:eastAsia="zh-CN"/>
              </w:rPr>
              <w:t xml:space="preserve"> Ericsson [1]</w:t>
            </w:r>
          </w:p>
        </w:tc>
        <w:tc>
          <w:tcPr>
            <w:tcW w:w="8485" w:type="dxa"/>
          </w:tcPr>
          <w:p w:rsidR="002060DD" w:rsidRDefault="003E4841">
            <w:pPr>
              <w:pStyle w:val="Proposal"/>
            </w:pPr>
            <w:bookmarkStart w:id="21" w:name="_Toc87060138"/>
            <w:r>
              <w:t>Multiple CG PUSCH occasions in time and/or frequency domain can be configured per CG period for CG-SDT in RRC inactive state.</w:t>
            </w:r>
            <w:bookmarkEnd w:id="21"/>
          </w:p>
          <w:p w:rsidR="002060DD" w:rsidRDefault="003E4841">
            <w:pPr>
              <w:pStyle w:val="Proposal"/>
            </w:pPr>
            <w:bookmarkStart w:id="22" w:name="_Toc87060139"/>
            <w:r>
              <w:t>DMRS configuration can be independent from the configurations of multiple CG PUSCH occasions.</w:t>
            </w:r>
            <w:bookmarkEnd w:id="22"/>
          </w:p>
          <w:p w:rsidR="002060DD" w:rsidRDefault="002060DD">
            <w:pPr>
              <w:pStyle w:val="TableofFigures"/>
              <w:tabs>
                <w:tab w:val="right" w:leader="dot" w:pos="9629"/>
              </w:tabs>
              <w:spacing w:after="0"/>
              <w:rPr>
                <w:rFonts w:ascii="Times New Roman" w:hAnsi="Times New Roman"/>
                <w:b w:val="0"/>
                <w:sz w:val="20"/>
                <w:szCs w:val="20"/>
              </w:rPr>
            </w:pPr>
          </w:p>
        </w:tc>
      </w:tr>
      <w:tr w:rsidR="002060DD">
        <w:tc>
          <w:tcPr>
            <w:tcW w:w="1372" w:type="dxa"/>
          </w:tcPr>
          <w:p w:rsidR="002060DD" w:rsidRDefault="003E4841">
            <w:pPr>
              <w:spacing w:after="0"/>
              <w:rPr>
                <w:sz w:val="20"/>
                <w:szCs w:val="20"/>
                <w:lang w:eastAsia="zh-CN"/>
              </w:rPr>
            </w:pPr>
            <w:r>
              <w:rPr>
                <w:sz w:val="20"/>
                <w:szCs w:val="20"/>
                <w:lang w:val="en-GB" w:eastAsia="zh-CN"/>
              </w:rPr>
              <w:t>R1-2110973</w:t>
            </w:r>
            <w:r>
              <w:rPr>
                <w:rFonts w:hint="eastAsia"/>
                <w:sz w:val="20"/>
                <w:szCs w:val="20"/>
                <w:lang w:eastAsia="zh-CN"/>
              </w:rPr>
              <w:t xml:space="preserve"> vivo [3]</w:t>
            </w:r>
          </w:p>
        </w:tc>
        <w:tc>
          <w:tcPr>
            <w:tcW w:w="8485" w:type="dxa"/>
          </w:tcPr>
          <w:p w:rsidR="002060DD" w:rsidRDefault="003E4841">
            <w:pPr>
              <w:spacing w:before="120"/>
              <w:rPr>
                <w:lang w:eastAsia="zh-CN"/>
              </w:rPr>
            </w:pPr>
            <w:bookmarkStart w:id="23" w:name="_Ref68626941"/>
            <w:bookmarkStart w:id="24" w:name="_Ref68626991"/>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xml:space="preserve">: </w:t>
            </w:r>
            <w:bookmarkEnd w:id="23"/>
            <w:r>
              <w:rPr>
                <w:b/>
              </w:rPr>
              <w:t xml:space="preserve">For CG-SDT, multiple </w:t>
            </w:r>
            <w:proofErr w:type="spellStart"/>
            <w:r>
              <w:rPr>
                <w:b/>
              </w:rPr>
              <w:t>TDMed</w:t>
            </w:r>
            <w:proofErr w:type="spellEnd"/>
            <w:r>
              <w:rPr>
                <w:b/>
              </w:rPr>
              <w:t xml:space="preserve"> and/or </w:t>
            </w:r>
            <w:proofErr w:type="spellStart"/>
            <w:r>
              <w:rPr>
                <w:b/>
              </w:rPr>
              <w:t>FDMed</w:t>
            </w:r>
            <w:proofErr w:type="spellEnd"/>
            <w:r>
              <w:rPr>
                <w:b/>
              </w:rPr>
              <w:t xml:space="preserve"> CG PUSCH occasions in one CG period can be configured</w:t>
            </w:r>
            <w:r>
              <w:rPr>
                <w:b/>
                <w:szCs w:val="20"/>
                <w:lang w:val="en-GB" w:eastAsia="zh-CN"/>
              </w:rPr>
              <w:t>.</w:t>
            </w:r>
            <w:bookmarkEnd w:id="24"/>
          </w:p>
          <w:p w:rsidR="002060DD" w:rsidRDefault="002060DD">
            <w:pPr>
              <w:spacing w:after="0"/>
              <w:rPr>
                <w:rFonts w:eastAsia="等线"/>
                <w:i/>
                <w:sz w:val="20"/>
                <w:szCs w:val="20"/>
                <w:lang w:eastAsia="zh-CN"/>
              </w:rPr>
            </w:pPr>
          </w:p>
        </w:tc>
      </w:tr>
      <w:tr w:rsidR="002060DD">
        <w:tc>
          <w:tcPr>
            <w:tcW w:w="1372" w:type="dxa"/>
          </w:tcPr>
          <w:p w:rsidR="002060DD" w:rsidRDefault="003E4841">
            <w:pPr>
              <w:spacing w:after="0"/>
              <w:rPr>
                <w:sz w:val="20"/>
                <w:szCs w:val="20"/>
                <w:lang w:eastAsia="zh-CN"/>
              </w:rPr>
            </w:pPr>
            <w:r>
              <w:rPr>
                <w:sz w:val="20"/>
                <w:szCs w:val="20"/>
                <w:lang w:val="sv-SE" w:eastAsia="zh-CN"/>
              </w:rPr>
              <w:t>R1-21</w:t>
            </w:r>
            <w:r>
              <w:rPr>
                <w:rFonts w:hint="eastAsia"/>
                <w:sz w:val="20"/>
                <w:szCs w:val="20"/>
                <w:lang w:eastAsia="zh-CN"/>
              </w:rPr>
              <w:t>11356 ZTE [5]</w:t>
            </w:r>
          </w:p>
        </w:tc>
        <w:tc>
          <w:tcPr>
            <w:tcW w:w="8485" w:type="dxa"/>
          </w:tcPr>
          <w:p w:rsidR="002060DD" w:rsidRDefault="003E4841">
            <w:pPr>
              <w:rPr>
                <w:b/>
                <w:bCs/>
                <w:i/>
                <w:iCs/>
                <w:lang w:eastAsia="zh-CN"/>
              </w:rPr>
            </w:pPr>
            <w:r>
              <w:rPr>
                <w:rFonts w:hint="eastAsia"/>
                <w:b/>
                <w:bCs/>
                <w:i/>
                <w:iCs/>
                <w:lang w:eastAsia="zh-CN"/>
              </w:rPr>
              <w:t>Proposal 4: Multiple CG occasions per CG period is not supported.</w:t>
            </w:r>
          </w:p>
          <w:p w:rsidR="002060DD" w:rsidRDefault="002060DD">
            <w:pPr>
              <w:autoSpaceDE/>
              <w:autoSpaceDN/>
              <w:adjustRightInd/>
              <w:spacing w:after="0"/>
              <w:rPr>
                <w:sz w:val="20"/>
                <w:szCs w:val="20"/>
                <w:lang w:eastAsia="zh-CN"/>
              </w:rPr>
            </w:pPr>
          </w:p>
        </w:tc>
      </w:tr>
      <w:tr w:rsidR="002060DD">
        <w:tc>
          <w:tcPr>
            <w:tcW w:w="1372" w:type="dxa"/>
          </w:tcPr>
          <w:p w:rsidR="002060DD" w:rsidRDefault="003E4841">
            <w:pPr>
              <w:spacing w:after="0"/>
              <w:rPr>
                <w:sz w:val="20"/>
                <w:szCs w:val="20"/>
              </w:rPr>
            </w:pPr>
            <w:r>
              <w:rPr>
                <w:sz w:val="20"/>
                <w:szCs w:val="20"/>
                <w:lang w:val="de-DE" w:eastAsia="zh-CN"/>
              </w:rPr>
              <w:t>R1-2111473</w:t>
            </w:r>
            <w:r>
              <w:rPr>
                <w:rFonts w:hint="eastAsia"/>
                <w:sz w:val="20"/>
                <w:szCs w:val="20"/>
                <w:lang w:eastAsia="zh-CN"/>
              </w:rPr>
              <w:t xml:space="preserve"> Intel [7]</w:t>
            </w:r>
          </w:p>
        </w:tc>
        <w:tc>
          <w:tcPr>
            <w:tcW w:w="8485" w:type="dxa"/>
          </w:tcPr>
          <w:p w:rsidR="002060DD" w:rsidRDefault="003E4841">
            <w:pPr>
              <w:spacing w:before="240" w:after="0"/>
              <w:rPr>
                <w:b/>
              </w:rPr>
            </w:pPr>
            <w:r>
              <w:rPr>
                <w:b/>
              </w:rPr>
              <w:t>Proposal 2</w:t>
            </w:r>
          </w:p>
          <w:p w:rsidR="002060DD" w:rsidRDefault="003E4841">
            <w:pPr>
              <w:numPr>
                <w:ilvl w:val="0"/>
                <w:numId w:val="12"/>
              </w:numPr>
              <w:autoSpaceDE/>
              <w:autoSpaceDN/>
              <w:adjustRightInd/>
              <w:spacing w:before="60" w:after="0"/>
              <w:ind w:left="288" w:hanging="288"/>
              <w:rPr>
                <w:i/>
              </w:rPr>
            </w:pPr>
            <w:r>
              <w:rPr>
                <w:i/>
              </w:rPr>
              <w:t xml:space="preserve">Multiple PUSCH occasions in a CG-PUSCH period are supported for a CG-PUSCH configuration. </w:t>
            </w:r>
          </w:p>
          <w:p w:rsidR="002060DD" w:rsidRDefault="002060DD">
            <w:pPr>
              <w:autoSpaceDE/>
              <w:autoSpaceDN/>
              <w:adjustRightInd/>
              <w:spacing w:after="0"/>
              <w:rPr>
                <w:sz w:val="20"/>
                <w:szCs w:val="20"/>
                <w:lang w:eastAsia="zh-CN"/>
              </w:rPr>
            </w:pPr>
          </w:p>
        </w:tc>
      </w:tr>
      <w:tr w:rsidR="002060DD">
        <w:tc>
          <w:tcPr>
            <w:tcW w:w="1372" w:type="dxa"/>
          </w:tcPr>
          <w:p w:rsidR="002060DD" w:rsidRDefault="003E4841">
            <w:pPr>
              <w:spacing w:after="0"/>
              <w:rPr>
                <w:sz w:val="20"/>
                <w:szCs w:val="20"/>
              </w:rPr>
            </w:pPr>
            <w:r>
              <w:rPr>
                <w:sz w:val="20"/>
                <w:szCs w:val="20"/>
                <w:lang w:eastAsia="zh-CN"/>
              </w:rPr>
              <w:t>R1-2111539</w:t>
            </w:r>
            <w:r>
              <w:rPr>
                <w:rFonts w:hint="eastAsia"/>
                <w:sz w:val="20"/>
                <w:szCs w:val="20"/>
                <w:lang w:eastAsia="zh-CN"/>
              </w:rPr>
              <w:t xml:space="preserve"> Xiaomi [8]</w:t>
            </w:r>
          </w:p>
        </w:tc>
        <w:tc>
          <w:tcPr>
            <w:tcW w:w="8485" w:type="dxa"/>
          </w:tcPr>
          <w:p w:rsidR="002060DD" w:rsidRDefault="003E4841">
            <w:pPr>
              <w:spacing w:after="0"/>
              <w:rPr>
                <w:b/>
                <w:sz w:val="21"/>
                <w:szCs w:val="21"/>
                <w:lang w:eastAsia="zh-CN"/>
              </w:rPr>
            </w:pPr>
            <w:r>
              <w:rPr>
                <w:b/>
                <w:sz w:val="21"/>
                <w:szCs w:val="21"/>
                <w:lang w:eastAsia="zh-CN"/>
              </w:rPr>
              <w:t>Proposal 3: Support multiple POs configured in a configured grant period.</w:t>
            </w:r>
          </w:p>
          <w:p w:rsidR="002060DD" w:rsidRDefault="002060DD">
            <w:pPr>
              <w:autoSpaceDE/>
              <w:autoSpaceDN/>
              <w:adjustRightInd/>
              <w:spacing w:after="0"/>
              <w:rPr>
                <w:sz w:val="20"/>
                <w:szCs w:val="20"/>
                <w:lang w:eastAsia="zh-CN"/>
              </w:rPr>
            </w:pPr>
          </w:p>
        </w:tc>
      </w:tr>
      <w:tr w:rsidR="002060DD">
        <w:tc>
          <w:tcPr>
            <w:tcW w:w="1372" w:type="dxa"/>
          </w:tcPr>
          <w:p w:rsidR="002060DD" w:rsidRDefault="003E4841">
            <w:pPr>
              <w:spacing w:after="0"/>
              <w:rPr>
                <w:sz w:val="20"/>
                <w:szCs w:val="20"/>
              </w:rPr>
            </w:pPr>
            <w:r>
              <w:rPr>
                <w:sz w:val="20"/>
                <w:szCs w:val="20"/>
                <w:lang w:eastAsia="zh-CN"/>
              </w:rPr>
              <w:t>R1-2111711</w:t>
            </w:r>
            <w:r>
              <w:rPr>
                <w:rFonts w:hint="eastAsia"/>
                <w:sz w:val="20"/>
                <w:szCs w:val="20"/>
                <w:lang w:eastAsia="zh-CN"/>
              </w:rPr>
              <w:t xml:space="preserve"> Samsung [9]</w:t>
            </w:r>
          </w:p>
        </w:tc>
        <w:tc>
          <w:tcPr>
            <w:tcW w:w="8485" w:type="dxa"/>
          </w:tcPr>
          <w:p w:rsidR="002060DD" w:rsidRDefault="003E4841">
            <w:pPr>
              <w:spacing w:before="120" w:line="360" w:lineRule="auto"/>
              <w:rPr>
                <w:rFonts w:eastAsia="等线"/>
                <w:b/>
                <w:i/>
                <w:lang w:val="en-GB" w:eastAsia="zh-CN"/>
              </w:rPr>
            </w:pPr>
            <w:r>
              <w:rPr>
                <w:rFonts w:eastAsia="等线" w:hint="eastAsia"/>
                <w:b/>
                <w:i/>
                <w:lang w:val="en-GB" w:eastAsia="zh-CN"/>
              </w:rPr>
              <w:t xml:space="preserve">Proposal 1: Configure the number of </w:t>
            </w:r>
            <w:r>
              <w:rPr>
                <w:rFonts w:eastAsia="等线"/>
                <w:b/>
                <w:i/>
                <w:lang w:val="en-GB" w:eastAsia="zh-CN"/>
              </w:rPr>
              <w:t xml:space="preserve">PUSCH transmission occasion (PO) in one </w:t>
            </w:r>
            <w:r>
              <w:rPr>
                <w:rFonts w:eastAsia="等线" w:hint="eastAsia"/>
                <w:b/>
                <w:i/>
                <w:lang w:val="en-GB" w:eastAsia="zh-CN"/>
              </w:rPr>
              <w:t>CG</w:t>
            </w:r>
            <w:r>
              <w:rPr>
                <w:rFonts w:eastAsia="等线"/>
                <w:b/>
                <w:i/>
                <w:lang w:val="en-GB" w:eastAsia="zh-CN"/>
              </w:rPr>
              <w:t>-</w:t>
            </w:r>
            <w:r>
              <w:rPr>
                <w:rFonts w:eastAsia="等线"/>
                <w:b/>
                <w:i/>
                <w:lang w:val="en-GB" w:eastAsia="zh-CN"/>
              </w:rPr>
              <w:lastRenderedPageBreak/>
              <w:t>PUSCH period</w:t>
            </w:r>
            <w:r>
              <w:rPr>
                <w:rFonts w:eastAsia="等线" w:hint="eastAsia"/>
                <w:b/>
                <w:i/>
                <w:lang w:val="en-GB" w:eastAsia="zh-CN"/>
              </w:rPr>
              <w:t xml:space="preserve"> by re-interpreting the number of repetitions configured.</w:t>
            </w:r>
          </w:p>
          <w:p w:rsidR="002060DD" w:rsidRDefault="002060DD">
            <w:pPr>
              <w:autoSpaceDE/>
              <w:autoSpaceDN/>
              <w:adjustRightInd/>
              <w:spacing w:after="0"/>
              <w:rPr>
                <w:sz w:val="20"/>
                <w:szCs w:val="20"/>
                <w:lang w:eastAsia="zh-CN"/>
              </w:rPr>
            </w:pPr>
          </w:p>
        </w:tc>
      </w:tr>
    </w:tbl>
    <w:p w:rsidR="002060DD" w:rsidRDefault="002060DD">
      <w:pPr>
        <w:rPr>
          <w:lang w:eastAsia="zh-CN"/>
        </w:rPr>
      </w:pPr>
    </w:p>
    <w:p w:rsidR="002060DD" w:rsidRDefault="003E4841">
      <w:pPr>
        <w:pStyle w:val="Heading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rsidR="002060DD" w:rsidRDefault="003E4841">
      <w:pPr>
        <w:rPr>
          <w:lang w:eastAsia="zh-CN"/>
        </w:rPr>
      </w:pPr>
      <w:r>
        <w:rPr>
          <w:rFonts w:hint="eastAsia"/>
          <w:lang w:eastAsia="zh-CN"/>
        </w:rPr>
        <w:t xml:space="preserve">6 </w:t>
      </w:r>
      <w:proofErr w:type="gramStart"/>
      <w:r>
        <w:rPr>
          <w:rFonts w:hint="eastAsia"/>
          <w:lang w:eastAsia="zh-CN"/>
        </w:rPr>
        <w:t>companies[</w:t>
      </w:r>
      <w:proofErr w:type="gramEnd"/>
      <w:r>
        <w:rPr>
          <w:rFonts w:hint="eastAsia"/>
          <w:lang w:eastAsia="zh-CN"/>
        </w:rPr>
        <w:t>1][3][5][7][8][9] have mentioned multiple CG PUSCH occasions per CG period, companies</w:t>
      </w:r>
      <w:r>
        <w:rPr>
          <w:lang w:eastAsia="zh-CN"/>
        </w:rPr>
        <w:t>’</w:t>
      </w:r>
      <w:r>
        <w:rPr>
          <w:rFonts w:hint="eastAsia"/>
          <w:lang w:eastAsia="zh-CN"/>
        </w:rPr>
        <w:t xml:space="preserve"> views are summarized as below:</w:t>
      </w:r>
    </w:p>
    <w:p w:rsidR="002060DD" w:rsidRDefault="003E4841">
      <w:pPr>
        <w:numPr>
          <w:ilvl w:val="0"/>
          <w:numId w:val="16"/>
        </w:numPr>
        <w:rPr>
          <w:lang w:eastAsia="zh-CN"/>
        </w:rPr>
      </w:pPr>
      <w:r>
        <w:rPr>
          <w:rFonts w:hint="eastAsia"/>
          <w:lang w:eastAsia="zh-CN"/>
        </w:rPr>
        <w:t xml:space="preserve">Option 1: Configure multiple </w:t>
      </w:r>
      <w:proofErr w:type="spellStart"/>
      <w:r>
        <w:rPr>
          <w:rFonts w:hint="eastAsia"/>
          <w:lang w:eastAsia="zh-CN"/>
        </w:rPr>
        <w:t>TDMed</w:t>
      </w:r>
      <w:proofErr w:type="spellEnd"/>
      <w:r>
        <w:rPr>
          <w:rFonts w:hint="eastAsia"/>
          <w:lang w:eastAsia="zh-CN"/>
        </w:rPr>
        <w:t xml:space="preserve"> and/or </w:t>
      </w:r>
      <w:proofErr w:type="spellStart"/>
      <w:r>
        <w:rPr>
          <w:rFonts w:hint="eastAsia"/>
          <w:lang w:eastAsia="zh-CN"/>
        </w:rPr>
        <w:t>FDMed</w:t>
      </w:r>
      <w:proofErr w:type="spellEnd"/>
      <w:r>
        <w:rPr>
          <w:rFonts w:hint="eastAsia"/>
          <w:lang w:eastAsia="zh-CN"/>
        </w:rPr>
        <w:t xml:space="preserve"> CG PUSCH occasions in one CG period, similar as multiple </w:t>
      </w:r>
      <w:proofErr w:type="spellStart"/>
      <w:r>
        <w:rPr>
          <w:rFonts w:hint="eastAsia"/>
          <w:lang w:eastAsia="zh-CN"/>
        </w:rPr>
        <w:t>MsgA</w:t>
      </w:r>
      <w:proofErr w:type="spellEnd"/>
      <w:r>
        <w:rPr>
          <w:rFonts w:hint="eastAsia"/>
          <w:lang w:eastAsia="zh-CN"/>
        </w:rPr>
        <w:t xml:space="preserve"> PUSCH </w:t>
      </w:r>
      <w:proofErr w:type="gramStart"/>
      <w:r>
        <w:rPr>
          <w:rFonts w:hint="eastAsia"/>
          <w:lang w:eastAsia="zh-CN"/>
        </w:rPr>
        <w:t>occasions[</w:t>
      </w:r>
      <w:proofErr w:type="gramEnd"/>
      <w:r>
        <w:rPr>
          <w:rFonts w:hint="eastAsia"/>
          <w:lang w:eastAsia="zh-CN"/>
        </w:rPr>
        <w:t>1][3][7][8]</w:t>
      </w:r>
    </w:p>
    <w:p w:rsidR="002060DD" w:rsidRDefault="003E4841">
      <w:pPr>
        <w:numPr>
          <w:ilvl w:val="0"/>
          <w:numId w:val="16"/>
        </w:numPr>
        <w:rPr>
          <w:lang w:eastAsia="zh-CN"/>
        </w:rPr>
      </w:pPr>
      <w:r>
        <w:rPr>
          <w:rFonts w:hint="eastAsia"/>
          <w:lang w:eastAsia="zh-CN"/>
        </w:rPr>
        <w:t xml:space="preserve">Option 2: Configure the number of PUSCH transmission occasion (PO) in one CG-PUSCH period by re-interpreting the number of repetitions </w:t>
      </w:r>
      <w:proofErr w:type="gramStart"/>
      <w:r>
        <w:rPr>
          <w:rFonts w:hint="eastAsia"/>
          <w:lang w:eastAsia="zh-CN"/>
        </w:rPr>
        <w:t>configured.[</w:t>
      </w:r>
      <w:proofErr w:type="gramEnd"/>
      <w:r>
        <w:rPr>
          <w:rFonts w:hint="eastAsia"/>
          <w:lang w:eastAsia="zh-CN"/>
        </w:rPr>
        <w:t>9]</w:t>
      </w:r>
    </w:p>
    <w:p w:rsidR="002060DD" w:rsidRDefault="003E4841">
      <w:pPr>
        <w:numPr>
          <w:ilvl w:val="0"/>
          <w:numId w:val="16"/>
        </w:numPr>
        <w:rPr>
          <w:lang w:eastAsia="zh-CN"/>
        </w:rPr>
      </w:pPr>
      <w:r>
        <w:rPr>
          <w:rFonts w:hint="eastAsia"/>
          <w:lang w:eastAsia="zh-CN"/>
        </w:rPr>
        <w:t xml:space="preserve">Option 3: Multiple CG occasions per CG period is not </w:t>
      </w:r>
      <w:proofErr w:type="gramStart"/>
      <w:r>
        <w:rPr>
          <w:rFonts w:hint="eastAsia"/>
          <w:lang w:eastAsia="zh-CN"/>
        </w:rPr>
        <w:t>supported[</w:t>
      </w:r>
      <w:proofErr w:type="gramEnd"/>
      <w:r>
        <w:rPr>
          <w:rFonts w:hint="eastAsia"/>
          <w:lang w:eastAsia="zh-CN"/>
        </w:rPr>
        <w:t>5]</w:t>
      </w:r>
    </w:p>
    <w:p w:rsidR="002060DD" w:rsidRDefault="002060DD">
      <w:pPr>
        <w:rPr>
          <w:lang w:eastAsia="zh-CN"/>
        </w:rPr>
      </w:pPr>
    </w:p>
    <w:p w:rsidR="002060DD" w:rsidRDefault="003E4841">
      <w:pPr>
        <w:rPr>
          <w:b/>
          <w:bCs/>
          <w:i/>
          <w:iCs/>
          <w:highlight w:val="yellow"/>
          <w:u w:val="single"/>
          <w:lang w:eastAsia="zh-CN"/>
        </w:rPr>
      </w:pPr>
      <w:r>
        <w:rPr>
          <w:rFonts w:hint="eastAsia"/>
          <w:b/>
          <w:bCs/>
          <w:i/>
          <w:iCs/>
          <w:highlight w:val="yellow"/>
          <w:u w:val="single"/>
          <w:lang w:eastAsia="zh-CN"/>
        </w:rPr>
        <w:t>Proposal #2.4</w:t>
      </w:r>
    </w:p>
    <w:p w:rsidR="002060DD" w:rsidRDefault="003E4841">
      <w:pPr>
        <w:rPr>
          <w:lang w:eastAsia="zh-CN"/>
        </w:rPr>
      </w:pPr>
      <w:r>
        <w:rPr>
          <w:rFonts w:hint="eastAsia"/>
          <w:lang w:eastAsia="zh-CN"/>
        </w:rPr>
        <w:t>Down-select among the following options in RAN1#107e:</w:t>
      </w:r>
    </w:p>
    <w:p w:rsidR="002060DD" w:rsidRDefault="003E4841">
      <w:pPr>
        <w:numPr>
          <w:ilvl w:val="0"/>
          <w:numId w:val="16"/>
        </w:numPr>
        <w:rPr>
          <w:lang w:eastAsia="zh-CN"/>
        </w:rPr>
      </w:pPr>
      <w:r>
        <w:rPr>
          <w:rFonts w:hint="eastAsia"/>
          <w:lang w:eastAsia="zh-CN"/>
        </w:rPr>
        <w:t xml:space="preserve">Option 1: Configure multiple </w:t>
      </w:r>
      <w:proofErr w:type="spellStart"/>
      <w:r>
        <w:rPr>
          <w:rFonts w:hint="eastAsia"/>
          <w:lang w:eastAsia="zh-CN"/>
        </w:rPr>
        <w:t>TDMed</w:t>
      </w:r>
      <w:proofErr w:type="spellEnd"/>
      <w:r>
        <w:rPr>
          <w:rFonts w:hint="eastAsia"/>
          <w:lang w:eastAsia="zh-CN"/>
        </w:rPr>
        <w:t xml:space="preserve"> and/or </w:t>
      </w:r>
      <w:proofErr w:type="spellStart"/>
      <w:r>
        <w:rPr>
          <w:rFonts w:hint="eastAsia"/>
          <w:lang w:eastAsia="zh-CN"/>
        </w:rPr>
        <w:t>FDMed</w:t>
      </w:r>
      <w:proofErr w:type="spellEnd"/>
      <w:r>
        <w:rPr>
          <w:rFonts w:hint="eastAsia"/>
          <w:lang w:eastAsia="zh-CN"/>
        </w:rPr>
        <w:t xml:space="preserve"> CG PUSCH occasions in one CG period, similar as multiple </w:t>
      </w:r>
      <w:proofErr w:type="spellStart"/>
      <w:r>
        <w:rPr>
          <w:rFonts w:hint="eastAsia"/>
          <w:lang w:eastAsia="zh-CN"/>
        </w:rPr>
        <w:t>MsgA</w:t>
      </w:r>
      <w:proofErr w:type="spellEnd"/>
      <w:r>
        <w:rPr>
          <w:rFonts w:hint="eastAsia"/>
          <w:lang w:eastAsia="zh-CN"/>
        </w:rPr>
        <w:t xml:space="preserve"> PUSCH occasions.</w:t>
      </w:r>
    </w:p>
    <w:p w:rsidR="002060DD" w:rsidRDefault="003E4841">
      <w:pPr>
        <w:numPr>
          <w:ilvl w:val="0"/>
          <w:numId w:val="16"/>
        </w:numPr>
        <w:rPr>
          <w:lang w:eastAsia="zh-CN"/>
        </w:rPr>
      </w:pPr>
      <w:r>
        <w:rPr>
          <w:rFonts w:hint="eastAsia"/>
          <w:lang w:eastAsia="zh-CN"/>
        </w:rPr>
        <w:t>Option 2: Configure the number of PUSCH transmission occasion (PO) in one CG-PUSCH period by re-interpreting the number of repetitions configured.</w:t>
      </w:r>
    </w:p>
    <w:p w:rsidR="002060DD" w:rsidRDefault="003E4841">
      <w:pPr>
        <w:numPr>
          <w:ilvl w:val="0"/>
          <w:numId w:val="16"/>
        </w:numPr>
        <w:rPr>
          <w:lang w:eastAsia="zh-CN"/>
        </w:rPr>
      </w:pPr>
      <w:r>
        <w:rPr>
          <w:rFonts w:hint="eastAsia"/>
          <w:lang w:eastAsia="zh-CN"/>
        </w:rPr>
        <w:t>Option 3: Multiple CG occasions per CG period is not supported.</w:t>
      </w:r>
    </w:p>
    <w:p w:rsidR="002060DD" w:rsidRDefault="003E4841">
      <w:r>
        <w:rPr>
          <w:rFonts w:hint="eastAsia"/>
          <w:lang w:eastAsia="zh-CN"/>
        </w:rPr>
        <w:t>Any preference on the above options?</w:t>
      </w:r>
    </w:p>
    <w:tbl>
      <w:tblPr>
        <w:tblStyle w:val="TableGrid"/>
        <w:tblW w:w="9307" w:type="dxa"/>
        <w:tblLayout w:type="fixed"/>
        <w:tblLook w:val="04A0" w:firstRow="1" w:lastRow="0" w:firstColumn="1" w:lastColumn="0" w:noHBand="0" w:noVBand="1"/>
      </w:tblPr>
      <w:tblGrid>
        <w:gridCol w:w="1696"/>
        <w:gridCol w:w="7611"/>
      </w:tblGrid>
      <w:tr w:rsidR="002060DD">
        <w:tc>
          <w:tcPr>
            <w:tcW w:w="1696" w:type="dxa"/>
          </w:tcPr>
          <w:p w:rsidR="002060DD" w:rsidRDefault="003E4841">
            <w:r>
              <w:rPr>
                <w:rFonts w:hint="eastAsia"/>
              </w:rPr>
              <w:t>Company</w:t>
            </w:r>
          </w:p>
        </w:tc>
        <w:tc>
          <w:tcPr>
            <w:tcW w:w="7611" w:type="dxa"/>
          </w:tcPr>
          <w:p w:rsidR="002060DD" w:rsidRDefault="003E4841">
            <w:r>
              <w:rPr>
                <w:rFonts w:hint="eastAsia"/>
              </w:rPr>
              <w:t>Comment</w:t>
            </w:r>
          </w:p>
        </w:tc>
      </w:tr>
      <w:tr w:rsidR="002060DD">
        <w:tc>
          <w:tcPr>
            <w:tcW w:w="1696" w:type="dxa"/>
          </w:tcPr>
          <w:p w:rsidR="002060DD" w:rsidRDefault="003E4841">
            <w:pPr>
              <w:rPr>
                <w:lang w:eastAsia="zh-CN"/>
              </w:rPr>
            </w:pPr>
            <w:r>
              <w:rPr>
                <w:lang w:eastAsia="zh-CN"/>
              </w:rPr>
              <w:t>Samsung</w:t>
            </w:r>
            <w:r>
              <w:rPr>
                <w:rFonts w:hint="eastAsia"/>
                <w:lang w:eastAsia="zh-CN"/>
              </w:rPr>
              <w:t xml:space="preserve"> </w:t>
            </w:r>
          </w:p>
        </w:tc>
        <w:tc>
          <w:tcPr>
            <w:tcW w:w="7611" w:type="dxa"/>
          </w:tcPr>
          <w:p w:rsidR="002060DD" w:rsidRDefault="003E4841">
            <w:pPr>
              <w:rPr>
                <w:lang w:eastAsia="zh-CN"/>
              </w:rPr>
            </w:pPr>
            <w:r>
              <w:rPr>
                <w:lang w:eastAsia="zh-CN"/>
              </w:rPr>
              <w:t>O</w:t>
            </w:r>
            <w:r>
              <w:rPr>
                <w:rFonts w:hint="eastAsia"/>
                <w:lang w:eastAsia="zh-CN"/>
              </w:rPr>
              <w:t>ption 2 or 3;</w:t>
            </w:r>
          </w:p>
        </w:tc>
      </w:tr>
      <w:tr w:rsidR="002060DD">
        <w:tc>
          <w:tcPr>
            <w:tcW w:w="1696" w:type="dxa"/>
          </w:tcPr>
          <w:p w:rsidR="002060DD" w:rsidRDefault="003E4841">
            <w:pPr>
              <w:rPr>
                <w:lang w:eastAsia="zh-CN"/>
              </w:rPr>
            </w:pPr>
            <w:r>
              <w:rPr>
                <w:rFonts w:eastAsia="Malgun Gothic"/>
                <w:lang w:eastAsia="ko-KR"/>
              </w:rPr>
              <w:t>Ericsson</w:t>
            </w:r>
          </w:p>
        </w:tc>
        <w:tc>
          <w:tcPr>
            <w:tcW w:w="7611" w:type="dxa"/>
          </w:tcPr>
          <w:p w:rsidR="002060DD" w:rsidRDefault="003E4841">
            <w:pPr>
              <w:rPr>
                <w:lang w:eastAsia="zh-CN"/>
              </w:rPr>
            </w:pPr>
            <w:r>
              <w:rPr>
                <w:lang w:eastAsia="zh-CN"/>
              </w:rPr>
              <w:t>Option 1</w:t>
            </w:r>
          </w:p>
        </w:tc>
      </w:tr>
      <w:tr w:rsidR="002060DD">
        <w:tc>
          <w:tcPr>
            <w:tcW w:w="1696" w:type="dxa"/>
          </w:tcPr>
          <w:p w:rsidR="002060DD" w:rsidRDefault="003E4841">
            <w:pPr>
              <w:rPr>
                <w:lang w:eastAsia="zh-CN"/>
              </w:rPr>
            </w:pPr>
            <w:r>
              <w:rPr>
                <w:rFonts w:eastAsia="Malgun Gothic"/>
                <w:lang w:eastAsia="ko-KR"/>
              </w:rPr>
              <w:t>Intel</w:t>
            </w:r>
          </w:p>
        </w:tc>
        <w:tc>
          <w:tcPr>
            <w:tcW w:w="7611" w:type="dxa"/>
          </w:tcPr>
          <w:p w:rsidR="002060DD" w:rsidRDefault="003E4841">
            <w:pPr>
              <w:rPr>
                <w:lang w:eastAsia="zh-CN"/>
              </w:rPr>
            </w:pPr>
            <w:r>
              <w:rPr>
                <w:lang w:eastAsia="zh-CN"/>
              </w:rPr>
              <w:t xml:space="preserve">We support Option 1. </w:t>
            </w:r>
          </w:p>
          <w:p w:rsidR="002060DD" w:rsidRDefault="003E4841">
            <w:pPr>
              <w:rPr>
                <w:lang w:eastAsia="zh-CN"/>
              </w:rPr>
            </w:pPr>
            <w:r>
              <w:rPr>
                <w:lang w:eastAsia="zh-CN"/>
              </w:rPr>
              <w:t xml:space="preserve">In our view, multiple CG-PUSCH occasions in a CG-PUSCH period for a CG-PUSCH configuration can be helpful to reduce the latency for CG-SDT operation, especially when number of DMRS resources is relatively small. The design can simply reuse what was defined for </w:t>
            </w:r>
            <w:proofErr w:type="spellStart"/>
            <w:r>
              <w:rPr>
                <w:lang w:eastAsia="zh-CN"/>
              </w:rPr>
              <w:t>MsgA</w:t>
            </w:r>
            <w:proofErr w:type="spellEnd"/>
            <w:r>
              <w:rPr>
                <w:lang w:eastAsia="zh-CN"/>
              </w:rPr>
              <w:t xml:space="preserve"> PUSCH configuration</w:t>
            </w:r>
          </w:p>
        </w:tc>
      </w:tr>
      <w:tr w:rsidR="002060DD">
        <w:tc>
          <w:tcPr>
            <w:tcW w:w="1696" w:type="dxa"/>
          </w:tcPr>
          <w:p w:rsidR="002060DD" w:rsidRDefault="003E4841">
            <w:pPr>
              <w:rPr>
                <w:lang w:eastAsia="zh-CN"/>
              </w:rPr>
            </w:pPr>
            <w:r>
              <w:rPr>
                <w:lang w:eastAsia="zh-CN"/>
              </w:rPr>
              <w:t>Apple</w:t>
            </w:r>
          </w:p>
        </w:tc>
        <w:tc>
          <w:tcPr>
            <w:tcW w:w="7611" w:type="dxa"/>
          </w:tcPr>
          <w:p w:rsidR="002060DD" w:rsidRDefault="003E4841">
            <w:pPr>
              <w:rPr>
                <w:lang w:eastAsia="zh-CN"/>
              </w:rPr>
            </w:pPr>
            <w:r>
              <w:rPr>
                <w:lang w:eastAsia="zh-CN"/>
              </w:rPr>
              <w:t xml:space="preserve">We don’t see strong motivation to support </w:t>
            </w:r>
            <w:proofErr w:type="spellStart"/>
            <w:r>
              <w:rPr>
                <w:lang w:eastAsia="zh-CN"/>
              </w:rPr>
              <w:t>TDMed</w:t>
            </w:r>
            <w:proofErr w:type="spellEnd"/>
            <w:r>
              <w:rPr>
                <w:lang w:eastAsia="zh-CN"/>
              </w:rPr>
              <w:t xml:space="preserve"> /</w:t>
            </w:r>
            <w:proofErr w:type="spellStart"/>
            <w:r>
              <w:rPr>
                <w:lang w:eastAsia="zh-CN"/>
              </w:rPr>
              <w:t>FDMed</w:t>
            </w:r>
            <w:proofErr w:type="spellEnd"/>
            <w:r>
              <w:rPr>
                <w:lang w:eastAsia="zh-CN"/>
              </w:rPr>
              <w:t xml:space="preserve"> CG PUSCH occasion. It will have large impacts on current CG configuration. We already agreed the SSB to CG PUSCH association period and association pattern period, there are enough space to mapping the SSB to CG-PUSCH resource.</w:t>
            </w:r>
          </w:p>
          <w:p w:rsidR="002060DD" w:rsidRDefault="003E4841">
            <w:pPr>
              <w:rPr>
                <w:lang w:eastAsia="zh-CN"/>
              </w:rPr>
            </w:pPr>
            <w:r>
              <w:rPr>
                <w:lang w:eastAsia="zh-CN"/>
              </w:rPr>
              <w:t>Option 3 is preferred.</w:t>
            </w:r>
          </w:p>
        </w:tc>
      </w:tr>
      <w:tr w:rsidR="002060DD">
        <w:tc>
          <w:tcPr>
            <w:tcW w:w="1696" w:type="dxa"/>
          </w:tcPr>
          <w:p w:rsidR="002060DD" w:rsidRDefault="003E4841">
            <w:pPr>
              <w:rPr>
                <w:lang w:eastAsia="zh-CN"/>
              </w:rPr>
            </w:pPr>
            <w:r>
              <w:rPr>
                <w:lang w:eastAsia="zh-CN"/>
              </w:rPr>
              <w:t>Qualcomm</w:t>
            </w:r>
          </w:p>
        </w:tc>
        <w:tc>
          <w:tcPr>
            <w:tcW w:w="7611" w:type="dxa"/>
          </w:tcPr>
          <w:p w:rsidR="002060DD" w:rsidRDefault="003E4841">
            <w:pPr>
              <w:rPr>
                <w:lang w:eastAsia="zh-CN"/>
              </w:rPr>
            </w:pPr>
            <w:r>
              <w:rPr>
                <w:lang w:eastAsia="zh-CN"/>
              </w:rPr>
              <w:t>Option 1</w:t>
            </w:r>
          </w:p>
        </w:tc>
      </w:tr>
      <w:tr w:rsidR="002060DD">
        <w:tc>
          <w:tcPr>
            <w:tcW w:w="1696" w:type="dxa"/>
          </w:tcPr>
          <w:p w:rsidR="002060DD" w:rsidRDefault="003E4841">
            <w:pPr>
              <w:rPr>
                <w:lang w:eastAsia="zh-CN"/>
              </w:rPr>
            </w:pPr>
            <w:r>
              <w:rPr>
                <w:lang w:eastAsia="zh-CN"/>
              </w:rPr>
              <w:t xml:space="preserve">HW, </w:t>
            </w:r>
            <w:proofErr w:type="spellStart"/>
            <w:r>
              <w:rPr>
                <w:lang w:eastAsia="zh-CN"/>
              </w:rPr>
              <w:t>HiSi</w:t>
            </w:r>
            <w:proofErr w:type="spellEnd"/>
          </w:p>
        </w:tc>
        <w:tc>
          <w:tcPr>
            <w:tcW w:w="7611" w:type="dxa"/>
          </w:tcPr>
          <w:p w:rsidR="002060DD" w:rsidRDefault="003E4841">
            <w:pPr>
              <w:rPr>
                <w:lang w:eastAsia="zh-CN"/>
              </w:rPr>
            </w:pPr>
            <w:r>
              <w:rPr>
                <w:lang w:eastAsia="zh-CN"/>
              </w:rPr>
              <w:t>Our understanding is Option 3 includes the case of multiple DMRSs and Option 1 require changes on the previous agreements about SSB index mapping with CG configuration, wherein only DMRS indexes, CG period indexes is considered.</w:t>
            </w:r>
          </w:p>
          <w:p w:rsidR="002060DD" w:rsidRDefault="003E4841">
            <w:pPr>
              <w:rPr>
                <w:lang w:eastAsia="zh-CN"/>
              </w:rPr>
            </w:pPr>
            <w:proofErr w:type="gramStart"/>
            <w:r>
              <w:rPr>
                <w:lang w:eastAsia="zh-CN"/>
              </w:rPr>
              <w:lastRenderedPageBreak/>
              <w:t>So</w:t>
            </w:r>
            <w:proofErr w:type="gramEnd"/>
            <w:r>
              <w:rPr>
                <w:lang w:eastAsia="zh-CN"/>
              </w:rPr>
              <w:t xml:space="preserve"> Option 3 is preferred.</w:t>
            </w:r>
          </w:p>
        </w:tc>
      </w:tr>
      <w:tr w:rsidR="002060DD">
        <w:tc>
          <w:tcPr>
            <w:tcW w:w="1696" w:type="dxa"/>
          </w:tcPr>
          <w:p w:rsidR="002060DD" w:rsidRDefault="003E4841">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7611" w:type="dxa"/>
          </w:tcPr>
          <w:p w:rsidR="002060DD" w:rsidRDefault="003E4841">
            <w:pPr>
              <w:rPr>
                <w:lang w:eastAsia="zh-CN"/>
              </w:rPr>
            </w:pPr>
            <w:r>
              <w:rPr>
                <w:rFonts w:hint="eastAsia"/>
                <w:lang w:eastAsia="zh-CN"/>
              </w:rPr>
              <w:t>Option 3</w:t>
            </w:r>
          </w:p>
        </w:tc>
      </w:tr>
      <w:tr w:rsidR="00687040">
        <w:tc>
          <w:tcPr>
            <w:tcW w:w="1696" w:type="dxa"/>
          </w:tcPr>
          <w:p w:rsidR="00687040" w:rsidRDefault="00687040">
            <w:pPr>
              <w:rPr>
                <w:lang w:eastAsia="zh-CN"/>
              </w:rPr>
            </w:pPr>
            <w:r>
              <w:rPr>
                <w:rFonts w:hint="eastAsia"/>
                <w:lang w:eastAsia="zh-CN"/>
              </w:rPr>
              <w:t>X</w:t>
            </w:r>
            <w:r>
              <w:rPr>
                <w:lang w:eastAsia="zh-CN"/>
              </w:rPr>
              <w:t>iaomi</w:t>
            </w:r>
          </w:p>
        </w:tc>
        <w:tc>
          <w:tcPr>
            <w:tcW w:w="7611" w:type="dxa"/>
          </w:tcPr>
          <w:p w:rsidR="00687040" w:rsidRDefault="00687040">
            <w:pPr>
              <w:rPr>
                <w:lang w:eastAsia="zh-CN"/>
              </w:rPr>
            </w:pPr>
            <w:r>
              <w:rPr>
                <w:rFonts w:hint="eastAsia"/>
                <w:lang w:eastAsia="zh-CN"/>
              </w:rPr>
              <w:t>O</w:t>
            </w:r>
            <w:r>
              <w:rPr>
                <w:lang w:eastAsia="zh-CN"/>
              </w:rPr>
              <w:t>ption 1.</w:t>
            </w:r>
          </w:p>
        </w:tc>
      </w:tr>
      <w:tr w:rsidR="00C60F6B">
        <w:tc>
          <w:tcPr>
            <w:tcW w:w="1696" w:type="dxa"/>
          </w:tcPr>
          <w:p w:rsidR="00C60F6B" w:rsidRDefault="00C60F6B" w:rsidP="00C60F6B">
            <w:pPr>
              <w:rPr>
                <w:lang w:eastAsia="zh-CN"/>
              </w:rPr>
            </w:pPr>
            <w:r>
              <w:rPr>
                <w:lang w:eastAsia="zh-CN"/>
              </w:rPr>
              <w:t>vivo1</w:t>
            </w:r>
          </w:p>
        </w:tc>
        <w:tc>
          <w:tcPr>
            <w:tcW w:w="7611" w:type="dxa"/>
          </w:tcPr>
          <w:p w:rsidR="00C60F6B" w:rsidRDefault="00C60F6B" w:rsidP="00C60F6B">
            <w:pPr>
              <w:rPr>
                <w:lang w:eastAsia="zh-CN"/>
              </w:rPr>
            </w:pPr>
            <w:r>
              <w:rPr>
                <w:lang w:eastAsia="zh-CN"/>
              </w:rPr>
              <w:t xml:space="preserve">Fine with FL proposal. </w:t>
            </w:r>
          </w:p>
          <w:p w:rsidR="00C60F6B" w:rsidRDefault="00C60F6B" w:rsidP="00C60F6B">
            <w:pPr>
              <w:rPr>
                <w:lang w:eastAsia="zh-CN"/>
              </w:rPr>
            </w:pPr>
            <w:r>
              <w:rPr>
                <w:lang w:eastAsia="zh-CN"/>
              </w:rPr>
              <w:t xml:space="preserve">Option 1 is slightly preferred (compared to option 3) by us </w:t>
            </w:r>
            <w:r>
              <w:rPr>
                <w:rFonts w:hint="eastAsia"/>
                <w:lang w:eastAsia="zh-CN"/>
              </w:rPr>
              <w:t>considering</w:t>
            </w:r>
            <w:r>
              <w:rPr>
                <w:lang w:eastAsia="zh-CN"/>
              </w:rPr>
              <w:t xml:space="preserve"> </w:t>
            </w:r>
            <w:r>
              <w:rPr>
                <w:rFonts w:hint="eastAsia"/>
                <w:lang w:eastAsia="zh-CN"/>
              </w:rPr>
              <w:t>more</w:t>
            </w:r>
            <w:r>
              <w:rPr>
                <w:lang w:eastAsia="zh-CN"/>
              </w:rPr>
              <w:t xml:space="preserve"> PO</w:t>
            </w:r>
            <w:r>
              <w:rPr>
                <w:rFonts w:hint="eastAsia"/>
                <w:lang w:eastAsia="zh-CN"/>
              </w:rPr>
              <w:t>s</w:t>
            </w:r>
            <w:r>
              <w:rPr>
                <w:lang w:eastAsia="zh-CN"/>
              </w:rPr>
              <w:t xml:space="preserve"> may be needed when a smaller number of DMRS resources is configured. We </w:t>
            </w:r>
            <w:proofErr w:type="spellStart"/>
            <w:r>
              <w:rPr>
                <w:lang w:eastAsia="zh-CN"/>
              </w:rPr>
              <w:t>can not</w:t>
            </w:r>
            <w:proofErr w:type="spellEnd"/>
            <w:r>
              <w:rPr>
                <w:lang w:eastAsia="zh-CN"/>
              </w:rPr>
              <w:t xml:space="preserve"> see how option 1 reverts any earlier agreements made in RAN1 so far.</w:t>
            </w:r>
          </w:p>
          <w:p w:rsidR="00C60F6B" w:rsidRDefault="00C60F6B" w:rsidP="00C60F6B">
            <w:pPr>
              <w:rPr>
                <w:lang w:eastAsia="zh-CN"/>
              </w:rPr>
            </w:pPr>
            <w:r>
              <w:rPr>
                <w:lang w:eastAsia="zh-CN"/>
              </w:rPr>
              <w:t>We do not think option 2 is necessary, repetition should be independent from SSB to CG PUSCH resource mapping and all repetitions should have same mapping as the first repetitions. In addition, multiple PUSCH resources and repetitions could be separate discussion.</w:t>
            </w:r>
          </w:p>
        </w:tc>
      </w:tr>
    </w:tbl>
    <w:p w:rsidR="002060DD" w:rsidRDefault="002060DD">
      <w:pPr>
        <w:rPr>
          <w:lang w:eastAsia="zh-CN"/>
        </w:rPr>
      </w:pPr>
    </w:p>
    <w:p w:rsidR="002060DD" w:rsidRDefault="003E4841">
      <w:pPr>
        <w:pStyle w:val="Heading3"/>
        <w:rPr>
          <w:lang w:eastAsia="zh-CN"/>
        </w:rPr>
      </w:pPr>
      <w:r>
        <w:rPr>
          <w:rFonts w:hint="eastAsia"/>
          <w:lang w:eastAsia="zh-CN"/>
        </w:rPr>
        <w:t>2</w:t>
      </w:r>
      <w:r>
        <w:t>.</w:t>
      </w:r>
      <w:r>
        <w:rPr>
          <w:rFonts w:hint="eastAsia"/>
          <w:lang w:eastAsia="zh-CN"/>
        </w:rPr>
        <w:t>4</w:t>
      </w:r>
      <w:r>
        <w:t xml:space="preserve">.2 Second round </w:t>
      </w:r>
      <w:r>
        <w:rPr>
          <w:rFonts w:hint="eastAsia"/>
          <w:lang w:eastAsia="zh-CN"/>
        </w:rPr>
        <w:t>discussion</w:t>
      </w:r>
    </w:p>
    <w:p w:rsidR="002060DD" w:rsidRDefault="003E4841">
      <w:pPr>
        <w:rPr>
          <w:lang w:eastAsia="zh-CN"/>
        </w:rPr>
      </w:pPr>
      <w:r>
        <w:rPr>
          <w:rFonts w:hint="eastAsia"/>
          <w:highlight w:val="yellow"/>
          <w:lang w:eastAsia="zh-CN"/>
        </w:rPr>
        <w:t>P</w:t>
      </w:r>
      <w:r>
        <w:rPr>
          <w:highlight w:val="yellow"/>
          <w:lang w:eastAsia="zh-CN"/>
        </w:rPr>
        <w:t>roposal to be updated</w:t>
      </w:r>
    </w:p>
    <w:p w:rsidR="002060DD" w:rsidRDefault="002060DD">
      <w:pPr>
        <w:rPr>
          <w:lang w:eastAsia="zh-CN"/>
        </w:rPr>
      </w:pPr>
    </w:p>
    <w:p w:rsidR="002060DD" w:rsidRDefault="003E4841">
      <w:pPr>
        <w:pStyle w:val="Heading2"/>
        <w:rPr>
          <w:lang w:eastAsia="zh-CN"/>
        </w:rPr>
      </w:pPr>
      <w:r>
        <w:rPr>
          <w:rFonts w:hint="eastAsia"/>
          <w:lang w:eastAsia="zh-CN"/>
        </w:rPr>
        <w:t>Other mapping issues</w:t>
      </w:r>
    </w:p>
    <w:p w:rsidR="002060DD" w:rsidRDefault="003E4841">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2060DD">
        <w:tc>
          <w:tcPr>
            <w:tcW w:w="1372" w:type="dxa"/>
          </w:tcPr>
          <w:p w:rsidR="002060DD" w:rsidRDefault="003E4841">
            <w:pPr>
              <w:rPr>
                <w:lang w:eastAsia="zh-CN"/>
              </w:rPr>
            </w:pPr>
            <w:proofErr w:type="spellStart"/>
            <w:r>
              <w:rPr>
                <w:rFonts w:hint="eastAsia"/>
                <w:lang w:eastAsia="zh-CN"/>
              </w:rPr>
              <w:t>Tdocs</w:t>
            </w:r>
            <w:proofErr w:type="spellEnd"/>
          </w:p>
        </w:tc>
        <w:tc>
          <w:tcPr>
            <w:tcW w:w="8485" w:type="dxa"/>
          </w:tcPr>
          <w:p w:rsidR="002060DD" w:rsidRDefault="003E4841">
            <w:pPr>
              <w:rPr>
                <w:lang w:eastAsia="zh-CN"/>
              </w:rPr>
            </w:pPr>
            <w:r>
              <w:rPr>
                <w:rFonts w:hint="eastAsia"/>
                <w:lang w:eastAsia="zh-CN"/>
              </w:rPr>
              <w:t>Proposals</w:t>
            </w:r>
          </w:p>
        </w:tc>
      </w:tr>
      <w:tr w:rsidR="002060DD">
        <w:tc>
          <w:tcPr>
            <w:tcW w:w="1372" w:type="dxa"/>
          </w:tcPr>
          <w:p w:rsidR="002060DD" w:rsidRDefault="003E4841">
            <w:pPr>
              <w:spacing w:after="0"/>
              <w:rPr>
                <w:sz w:val="20"/>
                <w:szCs w:val="20"/>
                <w:lang w:eastAsia="zh-CN"/>
              </w:rPr>
            </w:pPr>
            <w:r>
              <w:rPr>
                <w:sz w:val="20"/>
                <w:szCs w:val="20"/>
                <w:lang w:eastAsia="zh-CN"/>
              </w:rPr>
              <w:t>R1-2110774</w:t>
            </w:r>
            <w:r>
              <w:rPr>
                <w:rFonts w:hint="eastAsia"/>
                <w:sz w:val="20"/>
                <w:szCs w:val="20"/>
                <w:lang w:eastAsia="zh-CN"/>
              </w:rPr>
              <w:t xml:space="preserve"> Ericsson [1]</w:t>
            </w:r>
          </w:p>
        </w:tc>
        <w:tc>
          <w:tcPr>
            <w:tcW w:w="8485" w:type="dxa"/>
          </w:tcPr>
          <w:p w:rsidR="002060DD" w:rsidRDefault="003E4841">
            <w:pPr>
              <w:pStyle w:val="Proposal"/>
            </w:pPr>
            <w:bookmarkStart w:id="25" w:name="_Toc87060136"/>
            <w:r>
              <w:t xml:space="preserve">When multiple CG PUSCH configurations are provided, additional information from the UE can be provided to the </w:t>
            </w:r>
            <w:proofErr w:type="spellStart"/>
            <w:r>
              <w:t>gNB</w:t>
            </w:r>
            <w:proofErr w:type="spellEnd"/>
            <w:r>
              <w:t xml:space="preserve"> to determine the SSB associated with the UL data received on an overlapping PUSCH resource associated with multiple CG configurations.</w:t>
            </w:r>
            <w:bookmarkEnd w:id="25"/>
          </w:p>
          <w:p w:rsidR="002060DD" w:rsidRDefault="003E4841">
            <w:pPr>
              <w:pStyle w:val="Proposal"/>
            </w:pPr>
            <w:bookmarkStart w:id="26" w:name="_Toc87060137"/>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26"/>
          </w:p>
          <w:p w:rsidR="002060DD" w:rsidRDefault="002060DD">
            <w:pPr>
              <w:pStyle w:val="TableofFigures"/>
              <w:tabs>
                <w:tab w:val="right" w:leader="dot" w:pos="9629"/>
              </w:tabs>
              <w:spacing w:after="0"/>
              <w:rPr>
                <w:rFonts w:ascii="Times New Roman" w:hAnsi="Times New Roman"/>
                <w:b w:val="0"/>
                <w:sz w:val="20"/>
                <w:szCs w:val="20"/>
              </w:rPr>
            </w:pPr>
          </w:p>
        </w:tc>
      </w:tr>
      <w:tr w:rsidR="002060DD">
        <w:tc>
          <w:tcPr>
            <w:tcW w:w="1372" w:type="dxa"/>
          </w:tcPr>
          <w:p w:rsidR="002060DD" w:rsidRDefault="002060DD">
            <w:pPr>
              <w:spacing w:after="0"/>
              <w:rPr>
                <w:sz w:val="20"/>
                <w:szCs w:val="20"/>
                <w:lang w:eastAsia="zh-CN"/>
              </w:rPr>
            </w:pPr>
          </w:p>
        </w:tc>
        <w:tc>
          <w:tcPr>
            <w:tcW w:w="8485" w:type="dxa"/>
          </w:tcPr>
          <w:p w:rsidR="002060DD" w:rsidRDefault="002060DD">
            <w:pPr>
              <w:pStyle w:val="TableofFigures"/>
              <w:tabs>
                <w:tab w:val="right" w:leader="dot" w:pos="9629"/>
              </w:tabs>
              <w:spacing w:after="0"/>
              <w:rPr>
                <w:rFonts w:ascii="Times New Roman" w:hAnsi="Times New Roman"/>
                <w:b w:val="0"/>
                <w:sz w:val="20"/>
                <w:szCs w:val="20"/>
              </w:rPr>
            </w:pPr>
          </w:p>
        </w:tc>
      </w:tr>
      <w:tr w:rsidR="002060DD">
        <w:tc>
          <w:tcPr>
            <w:tcW w:w="1372" w:type="dxa"/>
          </w:tcPr>
          <w:p w:rsidR="002060DD" w:rsidRDefault="002060DD">
            <w:pPr>
              <w:spacing w:after="0"/>
              <w:rPr>
                <w:sz w:val="20"/>
                <w:szCs w:val="20"/>
                <w:lang w:eastAsia="zh-CN"/>
              </w:rPr>
            </w:pPr>
          </w:p>
        </w:tc>
        <w:tc>
          <w:tcPr>
            <w:tcW w:w="8485" w:type="dxa"/>
          </w:tcPr>
          <w:p w:rsidR="002060DD" w:rsidRDefault="002060DD">
            <w:pPr>
              <w:pStyle w:val="TableofFigures"/>
              <w:tabs>
                <w:tab w:val="right" w:leader="dot" w:pos="9629"/>
              </w:tabs>
              <w:spacing w:after="0"/>
              <w:rPr>
                <w:rFonts w:ascii="Times New Roman" w:hAnsi="Times New Roman"/>
                <w:b w:val="0"/>
                <w:sz w:val="20"/>
                <w:szCs w:val="20"/>
              </w:rPr>
            </w:pPr>
          </w:p>
        </w:tc>
      </w:tr>
    </w:tbl>
    <w:p w:rsidR="002060DD" w:rsidRDefault="002060DD">
      <w:pPr>
        <w:rPr>
          <w:lang w:eastAsia="zh-CN"/>
        </w:rPr>
      </w:pPr>
    </w:p>
    <w:p w:rsidR="002060DD" w:rsidRDefault="003E4841">
      <w:pPr>
        <w:pStyle w:val="Heading3"/>
        <w:rPr>
          <w:lang w:eastAsia="zh-CN"/>
        </w:rPr>
      </w:pPr>
      <w:r>
        <w:rPr>
          <w:rFonts w:hint="eastAsia"/>
          <w:lang w:eastAsia="zh-CN"/>
        </w:rPr>
        <w:t>2</w:t>
      </w:r>
      <w:r>
        <w:rPr>
          <w:lang w:eastAsia="zh-CN"/>
        </w:rPr>
        <w:t>.</w:t>
      </w:r>
      <w:r>
        <w:rPr>
          <w:rFonts w:hint="eastAsia"/>
          <w:lang w:eastAsia="zh-CN"/>
        </w:rPr>
        <w:t>5</w:t>
      </w:r>
      <w:r>
        <w:rPr>
          <w:lang w:eastAsia="zh-CN"/>
        </w:rPr>
        <w:t xml:space="preserve">.1 </w:t>
      </w:r>
      <w:r>
        <w:rPr>
          <w:rFonts w:hint="eastAsia"/>
          <w:lang w:eastAsia="zh-CN"/>
        </w:rPr>
        <w:t>First round discussion</w:t>
      </w:r>
    </w:p>
    <w:p w:rsidR="002060DD" w:rsidRDefault="003E4841">
      <w:pPr>
        <w:rPr>
          <w:lang w:eastAsia="zh-CN"/>
        </w:rPr>
      </w:pPr>
      <w:r>
        <w:rPr>
          <w:rFonts w:hint="eastAsia"/>
          <w:lang w:eastAsia="zh-CN"/>
        </w:rPr>
        <w:t>The following mapping related issues are summarized based on the submitted contributions:</w:t>
      </w:r>
    </w:p>
    <w:p w:rsidR="002060DD" w:rsidRDefault="003E4841">
      <w:pPr>
        <w:rPr>
          <w:lang w:eastAsia="zh-CN"/>
        </w:rPr>
      </w:pPr>
      <w:r>
        <w:rPr>
          <w:rFonts w:hint="eastAsia"/>
          <w:lang w:eastAsia="zh-CN"/>
        </w:rPr>
        <w:t>Issue 2.5-1 UE specific TDRA table in RRC inactive state [1]</w:t>
      </w:r>
    </w:p>
    <w:p w:rsidR="002060DD" w:rsidRDefault="003E4841">
      <w:pPr>
        <w:rPr>
          <w:lang w:eastAsia="zh-CN"/>
        </w:rPr>
      </w:pPr>
      <w:r>
        <w:rPr>
          <w:rFonts w:hint="eastAsia"/>
          <w:lang w:eastAsia="zh-CN"/>
        </w:rPr>
        <w:t>Issue 2.5-2 SSB determination based on overlapped PUSCH resource in multiple CG configuration [1]</w:t>
      </w:r>
    </w:p>
    <w:p w:rsidR="002060DD" w:rsidRDefault="003E4841">
      <w:r>
        <w:rPr>
          <w:rFonts w:hint="eastAsia"/>
          <w:lang w:eastAsia="zh-CN"/>
        </w:rPr>
        <w:t xml:space="preserve">These issues are resubmitted and proposed by single company, so moderator would suggest companies to provide views on these issues to identify which one is critical. </w:t>
      </w:r>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2060DD">
        <w:tc>
          <w:tcPr>
            <w:tcW w:w="1696" w:type="dxa"/>
          </w:tcPr>
          <w:p w:rsidR="002060DD" w:rsidRDefault="003E4841">
            <w:r>
              <w:rPr>
                <w:rFonts w:hint="eastAsia"/>
              </w:rPr>
              <w:t>Company</w:t>
            </w:r>
          </w:p>
        </w:tc>
        <w:tc>
          <w:tcPr>
            <w:tcW w:w="7611" w:type="dxa"/>
          </w:tcPr>
          <w:p w:rsidR="002060DD" w:rsidRDefault="003E4841">
            <w:r>
              <w:rPr>
                <w:rFonts w:hint="eastAsia"/>
              </w:rPr>
              <w:t>Comment</w:t>
            </w:r>
          </w:p>
        </w:tc>
      </w:tr>
      <w:tr w:rsidR="002060DD">
        <w:tc>
          <w:tcPr>
            <w:tcW w:w="1696" w:type="dxa"/>
          </w:tcPr>
          <w:p w:rsidR="002060DD" w:rsidRDefault="003E4841">
            <w:pPr>
              <w:rPr>
                <w:lang w:eastAsia="zh-CN"/>
              </w:rPr>
            </w:pPr>
            <w:r>
              <w:rPr>
                <w:lang w:eastAsia="zh-CN"/>
              </w:rPr>
              <w:t>Samsung</w:t>
            </w:r>
            <w:r>
              <w:rPr>
                <w:rFonts w:hint="eastAsia"/>
                <w:lang w:eastAsia="zh-CN"/>
              </w:rPr>
              <w:t xml:space="preserve"> </w:t>
            </w:r>
          </w:p>
        </w:tc>
        <w:tc>
          <w:tcPr>
            <w:tcW w:w="7611" w:type="dxa"/>
          </w:tcPr>
          <w:p w:rsidR="002060DD" w:rsidRDefault="003E4841">
            <w:pPr>
              <w:rPr>
                <w:lang w:eastAsia="zh-CN"/>
              </w:rPr>
            </w:pPr>
            <w:r>
              <w:rPr>
                <w:rFonts w:hint="eastAsia"/>
                <w:lang w:eastAsia="zh-CN"/>
              </w:rPr>
              <w:t xml:space="preserve">1. </w:t>
            </w:r>
            <w:r>
              <w:rPr>
                <w:lang w:eastAsia="zh-CN"/>
              </w:rPr>
              <w:t>O</w:t>
            </w:r>
            <w:r>
              <w:rPr>
                <w:rFonts w:hint="eastAsia"/>
                <w:lang w:eastAsia="zh-CN"/>
              </w:rPr>
              <w:t xml:space="preserve">ne more issue to raise that the </w:t>
            </w:r>
            <w:r>
              <w:rPr>
                <w:rFonts w:hint="eastAsia"/>
                <w:highlight w:val="yellow"/>
                <w:lang w:eastAsia="zh-CN"/>
              </w:rPr>
              <w:t xml:space="preserve">SSB-PUSCH association period </w:t>
            </w:r>
            <w:r>
              <w:rPr>
                <w:highlight w:val="yellow"/>
                <w:lang w:eastAsia="zh-CN"/>
              </w:rPr>
              <w:t>determination</w:t>
            </w:r>
            <w:r>
              <w:rPr>
                <w:rFonts w:hint="eastAsia"/>
                <w:lang w:eastAsia="zh-CN"/>
              </w:rPr>
              <w:t xml:space="preserve">, previously in RACH, since the RACH period is 10ms based, and SSB-RACH </w:t>
            </w:r>
            <w:r>
              <w:rPr>
                <w:lang w:eastAsia="zh-CN"/>
              </w:rPr>
              <w:lastRenderedPageBreak/>
              <w:t>association</w:t>
            </w:r>
            <w:r>
              <w:rPr>
                <w:rFonts w:hint="eastAsia"/>
                <w:lang w:eastAsia="zh-CN"/>
              </w:rPr>
              <w:t xml:space="preserve"> is also 10ms based; but now the CG-PUSCH period has different </w:t>
            </w:r>
            <w:r>
              <w:rPr>
                <w:lang w:eastAsia="zh-CN"/>
              </w:rPr>
              <w:t>value</w:t>
            </w:r>
            <w:r>
              <w:rPr>
                <w:rFonts w:hint="eastAsia"/>
                <w:lang w:eastAsia="zh-CN"/>
              </w:rPr>
              <w:t xml:space="preserve"> as well as symbol-level </w:t>
            </w:r>
            <w:r>
              <w:rPr>
                <w:lang w:eastAsia="zh-CN"/>
              </w:rPr>
              <w:t>periodicity</w:t>
            </w:r>
            <w:r>
              <w:rPr>
                <w:rFonts w:hint="eastAsia"/>
                <w:lang w:eastAsia="zh-CN"/>
              </w:rPr>
              <w:t xml:space="preserve"> and candidate value set is dependent on the SCS. </w:t>
            </w:r>
            <w:r>
              <w:rPr>
                <w:lang w:eastAsia="zh-CN"/>
              </w:rPr>
              <w:t>W</w:t>
            </w:r>
            <w:r>
              <w:rPr>
                <w:rFonts w:hint="eastAsia"/>
                <w:lang w:eastAsia="zh-CN"/>
              </w:rPr>
              <w:t xml:space="preserve">e think this issue </w:t>
            </w:r>
            <w:r>
              <w:rPr>
                <w:lang w:eastAsia="zh-CN"/>
              </w:rPr>
              <w:t>should</w:t>
            </w:r>
            <w:r>
              <w:rPr>
                <w:rFonts w:hint="eastAsia"/>
                <w:lang w:eastAsia="zh-CN"/>
              </w:rPr>
              <w:t xml:space="preserve"> be resolved. </w:t>
            </w:r>
          </w:p>
          <w:p w:rsidR="002060DD" w:rsidRDefault="003E4841">
            <w:pPr>
              <w:rPr>
                <w:lang w:eastAsia="zh-CN"/>
              </w:rPr>
            </w:pPr>
            <w:r>
              <w:rPr>
                <w:rFonts w:hint="eastAsia"/>
                <w:lang w:eastAsia="zh-CN"/>
              </w:rPr>
              <w:t xml:space="preserve">2. another one is similar to SSB-RACH, there should be a starting time for SSB-PUSCH association as well, e.g., SFN0 as in SSB-RACH association. </w:t>
            </w:r>
          </w:p>
        </w:tc>
      </w:tr>
      <w:tr w:rsidR="002060DD">
        <w:tc>
          <w:tcPr>
            <w:tcW w:w="1696" w:type="dxa"/>
          </w:tcPr>
          <w:p w:rsidR="002060DD" w:rsidRDefault="003E4841">
            <w:pPr>
              <w:rPr>
                <w:lang w:eastAsia="zh-CN"/>
              </w:rPr>
            </w:pPr>
            <w:r>
              <w:rPr>
                <w:rFonts w:eastAsia="Malgun Gothic"/>
                <w:lang w:eastAsia="ko-KR"/>
              </w:rPr>
              <w:lastRenderedPageBreak/>
              <w:t>Ericsson</w:t>
            </w:r>
          </w:p>
        </w:tc>
        <w:tc>
          <w:tcPr>
            <w:tcW w:w="7611" w:type="dxa"/>
          </w:tcPr>
          <w:p w:rsidR="002060DD" w:rsidRDefault="003E4841">
            <w:pPr>
              <w:rPr>
                <w:lang w:eastAsia="zh-CN"/>
              </w:rPr>
            </w:pPr>
            <w:r>
              <w:rPr>
                <w:lang w:eastAsia="zh-CN"/>
              </w:rPr>
              <w:t xml:space="preserve">In our view, both issues are critical and needs to be addressed. </w:t>
            </w:r>
          </w:p>
          <w:p w:rsidR="002060DD" w:rsidRDefault="003E4841">
            <w:pPr>
              <w:rPr>
                <w:lang w:eastAsia="zh-CN"/>
              </w:rPr>
            </w:pPr>
            <w:r>
              <w:rPr>
                <w:lang w:eastAsia="zh-CN"/>
              </w:rPr>
              <w:t xml:space="preserve">With regards to Issue 2.5-2, the details on what </w:t>
            </w:r>
            <w:r>
              <w:t xml:space="preserve">additional information from the UE can be provided to the </w:t>
            </w:r>
            <w:proofErr w:type="spellStart"/>
            <w:r>
              <w:t>gNB</w:t>
            </w:r>
            <w:proofErr w:type="spellEnd"/>
            <w:r>
              <w:t xml:space="preserve"> can be FFS or can be decided in RAN2.</w:t>
            </w:r>
          </w:p>
        </w:tc>
      </w:tr>
      <w:tr w:rsidR="002060DD">
        <w:tc>
          <w:tcPr>
            <w:tcW w:w="1696" w:type="dxa"/>
          </w:tcPr>
          <w:p w:rsidR="002060DD" w:rsidRDefault="003E4841">
            <w:pPr>
              <w:rPr>
                <w:lang w:eastAsia="zh-CN"/>
              </w:rPr>
            </w:pPr>
            <w:r>
              <w:rPr>
                <w:lang w:eastAsia="zh-CN"/>
              </w:rPr>
              <w:t xml:space="preserve">HW, </w:t>
            </w:r>
            <w:proofErr w:type="spellStart"/>
            <w:r>
              <w:rPr>
                <w:lang w:eastAsia="zh-CN"/>
              </w:rPr>
              <w:t>HiSi</w:t>
            </w:r>
            <w:proofErr w:type="spellEnd"/>
          </w:p>
        </w:tc>
        <w:tc>
          <w:tcPr>
            <w:tcW w:w="7611" w:type="dxa"/>
          </w:tcPr>
          <w:p w:rsidR="002060DD" w:rsidRDefault="003E4841">
            <w:pPr>
              <w:rPr>
                <w:lang w:eastAsia="zh-CN"/>
              </w:rPr>
            </w:pPr>
            <w:r>
              <w:rPr>
                <w:lang w:eastAsia="zh-CN"/>
              </w:rPr>
              <w:t xml:space="preserve">We don’t see strong motivation to have extra efforts towards these issues (not meaning they are not </w:t>
            </w:r>
            <w:proofErr w:type="gramStart"/>
            <w:r>
              <w:rPr>
                <w:lang w:eastAsia="zh-CN"/>
              </w:rPr>
              <w:t>issues</w:t>
            </w:r>
            <w:proofErr w:type="gramEnd"/>
            <w:r>
              <w:rPr>
                <w:lang w:eastAsia="zh-CN"/>
              </w:rPr>
              <w:t xml:space="preserve"> while they seem to be able to be addressed automatically by reusing current mechanisms and </w:t>
            </w:r>
            <w:proofErr w:type="spellStart"/>
            <w:r>
              <w:rPr>
                <w:lang w:eastAsia="zh-CN"/>
              </w:rPr>
              <w:t>gNB</w:t>
            </w:r>
            <w:proofErr w:type="spellEnd"/>
            <w:r>
              <w:rPr>
                <w:lang w:eastAsia="zh-CN"/>
              </w:rPr>
              <w:t xml:space="preserve"> configuration).</w:t>
            </w:r>
          </w:p>
        </w:tc>
      </w:tr>
      <w:tr w:rsidR="00E82FC1">
        <w:tc>
          <w:tcPr>
            <w:tcW w:w="1696" w:type="dxa"/>
          </w:tcPr>
          <w:p w:rsidR="00E82FC1" w:rsidRDefault="00E82FC1" w:rsidP="00E82FC1">
            <w:pPr>
              <w:rPr>
                <w:lang w:eastAsia="zh-CN"/>
              </w:rPr>
            </w:pPr>
            <w:r>
              <w:rPr>
                <w:lang w:eastAsia="zh-CN"/>
              </w:rPr>
              <w:t>vivo1</w:t>
            </w:r>
          </w:p>
        </w:tc>
        <w:tc>
          <w:tcPr>
            <w:tcW w:w="7611" w:type="dxa"/>
          </w:tcPr>
          <w:p w:rsidR="00E82FC1" w:rsidRDefault="00E82FC1" w:rsidP="00E82FC1">
            <w:pPr>
              <w:rPr>
                <w:lang w:eastAsia="zh-CN"/>
              </w:rPr>
            </w:pPr>
            <w:r>
              <w:rPr>
                <w:lang w:eastAsia="zh-CN"/>
              </w:rPr>
              <w:t>For 2.5-1, RAN1 needs to conclude whether UE specific TDRA table is needed or not, if not whether legacy SIB1 configured TDRA table is used or not.</w:t>
            </w:r>
          </w:p>
          <w:p w:rsidR="00E82FC1" w:rsidRDefault="00E82FC1" w:rsidP="00E82FC1">
            <w:pPr>
              <w:rPr>
                <w:lang w:eastAsia="zh-CN"/>
              </w:rPr>
            </w:pPr>
            <w:r>
              <w:rPr>
                <w:lang w:eastAsia="zh-CN"/>
              </w:rPr>
              <w:t>For issue 2.5-2, to avoid blind decoding of PUSCH configured by different CG configurations, it might be enough to require UE to transmit PUSCH configured by the first CG configuration in this case.</w:t>
            </w:r>
          </w:p>
        </w:tc>
      </w:tr>
    </w:tbl>
    <w:p w:rsidR="002060DD" w:rsidRDefault="002060DD">
      <w:pPr>
        <w:rPr>
          <w:lang w:eastAsia="zh-CN"/>
        </w:rPr>
      </w:pPr>
    </w:p>
    <w:p w:rsidR="002060DD" w:rsidRDefault="003E4841">
      <w:pPr>
        <w:pStyle w:val="Heading3"/>
        <w:rPr>
          <w:lang w:eastAsia="zh-CN"/>
        </w:rPr>
      </w:pPr>
      <w:r>
        <w:rPr>
          <w:rFonts w:hint="eastAsia"/>
          <w:lang w:eastAsia="zh-CN"/>
        </w:rPr>
        <w:t>2</w:t>
      </w:r>
      <w:r>
        <w:t>.</w:t>
      </w:r>
      <w:r>
        <w:rPr>
          <w:rFonts w:hint="eastAsia"/>
          <w:lang w:eastAsia="zh-CN"/>
        </w:rPr>
        <w:t>5</w:t>
      </w:r>
      <w:r>
        <w:t xml:space="preserve">.2 Second round </w:t>
      </w:r>
      <w:r>
        <w:rPr>
          <w:rFonts w:hint="eastAsia"/>
          <w:lang w:eastAsia="zh-CN"/>
        </w:rPr>
        <w:t>discussion</w:t>
      </w:r>
    </w:p>
    <w:p w:rsidR="002060DD" w:rsidRDefault="003E4841">
      <w:pPr>
        <w:rPr>
          <w:lang w:eastAsia="zh-CN"/>
        </w:rPr>
      </w:pPr>
      <w:r>
        <w:rPr>
          <w:rFonts w:hint="eastAsia"/>
          <w:highlight w:val="yellow"/>
          <w:lang w:eastAsia="zh-CN"/>
        </w:rPr>
        <w:t>P</w:t>
      </w:r>
      <w:r>
        <w:rPr>
          <w:highlight w:val="yellow"/>
          <w:lang w:eastAsia="zh-CN"/>
        </w:rPr>
        <w:t>roposal to be updated</w:t>
      </w:r>
    </w:p>
    <w:p w:rsidR="002060DD" w:rsidRDefault="002060DD">
      <w:pPr>
        <w:rPr>
          <w:lang w:eastAsia="zh-CN"/>
        </w:rPr>
      </w:pPr>
    </w:p>
    <w:p w:rsidR="002060DD" w:rsidRDefault="003E4841">
      <w:pPr>
        <w:pStyle w:val="Heading1"/>
        <w:rPr>
          <w:lang w:eastAsia="zh-CN"/>
        </w:rPr>
      </w:pPr>
      <w:r>
        <w:rPr>
          <w:rFonts w:hint="eastAsia"/>
          <w:lang w:eastAsia="zh-CN"/>
        </w:rPr>
        <w:t>SDT related procedures</w:t>
      </w:r>
    </w:p>
    <w:p w:rsidR="002060DD" w:rsidRDefault="002060DD">
      <w:pPr>
        <w:rPr>
          <w:lang w:eastAsia="zh-CN"/>
        </w:rPr>
      </w:pPr>
    </w:p>
    <w:p w:rsidR="002060DD" w:rsidRDefault="003E4841">
      <w:pPr>
        <w:pStyle w:val="Heading2"/>
        <w:rPr>
          <w:lang w:eastAsia="zh-CN"/>
        </w:rPr>
      </w:pPr>
      <w:r>
        <w:rPr>
          <w:rFonts w:hint="eastAsia"/>
          <w:lang w:eastAsia="zh-CN"/>
        </w:rPr>
        <w:t>Beam related</w:t>
      </w:r>
    </w:p>
    <w:tbl>
      <w:tblPr>
        <w:tblStyle w:val="TableGrid"/>
        <w:tblW w:w="9857" w:type="dxa"/>
        <w:tblLayout w:type="fixed"/>
        <w:tblLook w:val="04A0" w:firstRow="1" w:lastRow="0" w:firstColumn="1" w:lastColumn="0" w:noHBand="0" w:noVBand="1"/>
      </w:tblPr>
      <w:tblGrid>
        <w:gridCol w:w="1372"/>
        <w:gridCol w:w="8485"/>
      </w:tblGrid>
      <w:tr w:rsidR="002060DD">
        <w:tc>
          <w:tcPr>
            <w:tcW w:w="1372" w:type="dxa"/>
          </w:tcPr>
          <w:p w:rsidR="002060DD" w:rsidRDefault="003E4841">
            <w:pPr>
              <w:spacing w:after="0"/>
              <w:rPr>
                <w:sz w:val="20"/>
                <w:szCs w:val="20"/>
                <w:lang w:eastAsia="zh-CN"/>
              </w:rPr>
            </w:pPr>
            <w:proofErr w:type="spellStart"/>
            <w:r>
              <w:rPr>
                <w:sz w:val="20"/>
                <w:szCs w:val="20"/>
                <w:lang w:eastAsia="zh-CN"/>
              </w:rPr>
              <w:t>Tdocs</w:t>
            </w:r>
            <w:proofErr w:type="spellEnd"/>
          </w:p>
        </w:tc>
        <w:tc>
          <w:tcPr>
            <w:tcW w:w="8485" w:type="dxa"/>
          </w:tcPr>
          <w:p w:rsidR="002060DD" w:rsidRDefault="003E4841">
            <w:pPr>
              <w:spacing w:after="0"/>
              <w:rPr>
                <w:sz w:val="20"/>
                <w:szCs w:val="20"/>
                <w:lang w:eastAsia="zh-CN"/>
              </w:rPr>
            </w:pPr>
            <w:r>
              <w:rPr>
                <w:sz w:val="20"/>
                <w:szCs w:val="20"/>
                <w:lang w:eastAsia="zh-CN"/>
              </w:rPr>
              <w:t>Proposals</w:t>
            </w:r>
          </w:p>
        </w:tc>
      </w:tr>
      <w:tr w:rsidR="002060DD">
        <w:tc>
          <w:tcPr>
            <w:tcW w:w="1372" w:type="dxa"/>
          </w:tcPr>
          <w:p w:rsidR="002060DD" w:rsidRDefault="003E4841">
            <w:pPr>
              <w:spacing w:after="0"/>
              <w:rPr>
                <w:sz w:val="20"/>
                <w:szCs w:val="20"/>
                <w:lang w:eastAsia="zh-CN"/>
              </w:rPr>
            </w:pPr>
            <w:r>
              <w:rPr>
                <w:sz w:val="20"/>
                <w:szCs w:val="20"/>
                <w:lang w:val="sv-SE" w:eastAsia="zh-CN"/>
              </w:rPr>
              <w:t>R1-21</w:t>
            </w:r>
            <w:r>
              <w:rPr>
                <w:rFonts w:hint="eastAsia"/>
                <w:sz w:val="20"/>
                <w:szCs w:val="20"/>
                <w:lang w:eastAsia="zh-CN"/>
              </w:rPr>
              <w:t>11356 ZTE [5]</w:t>
            </w:r>
          </w:p>
        </w:tc>
        <w:tc>
          <w:tcPr>
            <w:tcW w:w="8485" w:type="dxa"/>
          </w:tcPr>
          <w:p w:rsidR="002060DD" w:rsidRDefault="003E4841">
            <w:pPr>
              <w:rPr>
                <w:rFonts w:eastAsia="等线"/>
                <w:b/>
                <w:i/>
                <w:lang w:eastAsia="zh-CN"/>
              </w:rPr>
            </w:pPr>
            <w:r>
              <w:rPr>
                <w:rFonts w:eastAsia="等线" w:hint="eastAsia"/>
                <w:b/>
                <w:i/>
                <w:lang w:eastAsia="zh-CN"/>
              </w:rPr>
              <w:t xml:space="preserve">Proposal 6: Consider to report preferred DL beam by UCI included in PUSCH transmission to </w:t>
            </w:r>
            <w:proofErr w:type="spellStart"/>
            <w:r>
              <w:rPr>
                <w:rFonts w:eastAsia="等线" w:hint="eastAsia"/>
                <w:b/>
                <w:i/>
                <w:lang w:eastAsia="zh-CN"/>
              </w:rPr>
              <w:t>gNB</w:t>
            </w:r>
            <w:proofErr w:type="spellEnd"/>
            <w:r>
              <w:rPr>
                <w:rFonts w:eastAsia="等线" w:hint="eastAsia"/>
                <w:b/>
                <w:i/>
                <w:lang w:eastAsia="zh-CN"/>
              </w:rPr>
              <w:t>.</w:t>
            </w:r>
          </w:p>
          <w:p w:rsidR="002060DD" w:rsidRDefault="002060DD">
            <w:pPr>
              <w:spacing w:after="0"/>
              <w:rPr>
                <w:sz w:val="20"/>
                <w:szCs w:val="20"/>
                <w:lang w:eastAsia="zh-CN"/>
              </w:rPr>
            </w:pPr>
          </w:p>
        </w:tc>
      </w:tr>
      <w:tr w:rsidR="002060DD">
        <w:tc>
          <w:tcPr>
            <w:tcW w:w="1372" w:type="dxa"/>
          </w:tcPr>
          <w:p w:rsidR="002060DD" w:rsidRDefault="003E4841">
            <w:pPr>
              <w:spacing w:after="0"/>
              <w:rPr>
                <w:sz w:val="20"/>
                <w:szCs w:val="20"/>
                <w:lang w:eastAsia="zh-CN"/>
              </w:rPr>
            </w:pPr>
            <w:r>
              <w:rPr>
                <w:rFonts w:hint="eastAsia"/>
                <w:sz w:val="20"/>
                <w:szCs w:val="20"/>
                <w:lang w:eastAsia="zh-CN"/>
              </w:rPr>
              <w:t>R1-2111379 Sony [6]</w:t>
            </w:r>
          </w:p>
        </w:tc>
        <w:tc>
          <w:tcPr>
            <w:tcW w:w="8485" w:type="dxa"/>
          </w:tcPr>
          <w:p w:rsidR="002060DD" w:rsidRDefault="003E4841">
            <w:pPr>
              <w:spacing w:after="160" w:line="259" w:lineRule="auto"/>
              <w:rPr>
                <w:b/>
                <w:bCs/>
                <w:lang w:eastAsia="zh-CN"/>
              </w:rPr>
            </w:pPr>
            <w:r>
              <w:rPr>
                <w:b/>
                <w:bCs/>
              </w:rPr>
              <w:t xml:space="preserve">Proposal 1: </w:t>
            </w:r>
            <w:r>
              <w:rPr>
                <w:b/>
                <w:bCs/>
                <w:lang w:eastAsia="zh-CN"/>
              </w:rPr>
              <w:t xml:space="preserve">After beam failure for the subsequent RA-SDT, a </w:t>
            </w:r>
            <w:r>
              <w:rPr>
                <w:rFonts w:eastAsia="宋体"/>
                <w:b/>
                <w:bCs/>
                <w:lang w:eastAsia="zh-CN"/>
              </w:rPr>
              <w:t xml:space="preserve">UE </w:t>
            </w:r>
            <w:r>
              <w:rPr>
                <w:b/>
                <w:bCs/>
                <w:lang w:eastAsia="zh-CN"/>
              </w:rPr>
              <w:t>triggers RACH procedure for reporting</w:t>
            </w:r>
            <w:r>
              <w:rPr>
                <w:rFonts w:hint="eastAsia"/>
                <w:b/>
                <w:bCs/>
                <w:lang w:eastAsia="zh-CN"/>
              </w:rPr>
              <w:t xml:space="preserve"> the beam change to </w:t>
            </w:r>
            <w:proofErr w:type="spellStart"/>
            <w:r>
              <w:rPr>
                <w:rFonts w:hint="eastAsia"/>
                <w:b/>
                <w:bCs/>
                <w:lang w:eastAsia="zh-CN"/>
              </w:rPr>
              <w:t>gNB</w:t>
            </w:r>
            <w:proofErr w:type="spellEnd"/>
            <w:r>
              <w:rPr>
                <w:b/>
                <w:bCs/>
                <w:lang w:eastAsia="zh-CN"/>
              </w:rPr>
              <w:t>.</w:t>
            </w:r>
          </w:p>
          <w:p w:rsidR="002060DD" w:rsidRDefault="003E4841">
            <w:pPr>
              <w:rPr>
                <w:b/>
                <w:bCs/>
                <w:lang w:eastAsia="zh-CN"/>
              </w:rPr>
            </w:pPr>
            <w:r>
              <w:rPr>
                <w:b/>
                <w:bCs/>
              </w:rPr>
              <w:t>Proposal 2: A</w:t>
            </w:r>
            <w:r>
              <w:rPr>
                <w:rFonts w:eastAsia="Yu Mincho"/>
                <w:b/>
                <w:bCs/>
              </w:rPr>
              <w:t xml:space="preserve">fter a UE has transmitted a contention-based PRACH preamble, a UE monitors any DCI addressed to C-RNTI on the “new SSB” within a widow of time. If the UE receives a DCI addressed to C-RNTI on the common search space and common CORESET that are configured for SDT in the cell, then the UE assumes the beam change is successful. </w:t>
            </w:r>
          </w:p>
          <w:p w:rsidR="002060DD" w:rsidRDefault="002060DD">
            <w:pPr>
              <w:spacing w:after="0"/>
              <w:rPr>
                <w:sz w:val="20"/>
                <w:szCs w:val="20"/>
                <w:lang w:eastAsia="zh-CN"/>
              </w:rPr>
            </w:pPr>
          </w:p>
        </w:tc>
      </w:tr>
      <w:tr w:rsidR="002060DD">
        <w:tc>
          <w:tcPr>
            <w:tcW w:w="1372" w:type="dxa"/>
          </w:tcPr>
          <w:p w:rsidR="002060DD" w:rsidRDefault="003E4841">
            <w:pPr>
              <w:spacing w:after="0"/>
              <w:rPr>
                <w:sz w:val="20"/>
                <w:szCs w:val="20"/>
              </w:rPr>
            </w:pPr>
            <w:r>
              <w:rPr>
                <w:sz w:val="20"/>
                <w:szCs w:val="20"/>
                <w:lang w:val="de-DE" w:eastAsia="zh-CN"/>
              </w:rPr>
              <w:t>R1-2111473</w:t>
            </w:r>
            <w:r>
              <w:rPr>
                <w:rFonts w:hint="eastAsia"/>
                <w:sz w:val="20"/>
                <w:szCs w:val="20"/>
                <w:lang w:eastAsia="zh-CN"/>
              </w:rPr>
              <w:t xml:space="preserve"> Intel [7]</w:t>
            </w:r>
          </w:p>
        </w:tc>
        <w:tc>
          <w:tcPr>
            <w:tcW w:w="8485" w:type="dxa"/>
          </w:tcPr>
          <w:p w:rsidR="002060DD" w:rsidRDefault="003E4841">
            <w:pPr>
              <w:spacing w:before="240" w:after="0"/>
              <w:rPr>
                <w:b/>
              </w:rPr>
            </w:pPr>
            <w:r>
              <w:rPr>
                <w:b/>
              </w:rPr>
              <w:t>Proposal 4</w:t>
            </w:r>
          </w:p>
          <w:p w:rsidR="002060DD" w:rsidRDefault="003E4841">
            <w:pPr>
              <w:numPr>
                <w:ilvl w:val="0"/>
                <w:numId w:val="12"/>
              </w:numPr>
              <w:autoSpaceDE/>
              <w:autoSpaceDN/>
              <w:adjustRightInd/>
              <w:spacing w:before="60" w:after="0"/>
              <w:ind w:left="288" w:hanging="288"/>
              <w:rPr>
                <w:i/>
              </w:rPr>
            </w:pPr>
            <w:r>
              <w:rPr>
                <w:i/>
              </w:rPr>
              <w:t>For CG-SDT, UE transmits the PUCCH carrying HARQ-ACK feedback in response to a PDSCH with a same spatial domain transmission filter as a last PUSCH transmission.</w:t>
            </w:r>
          </w:p>
          <w:p w:rsidR="002060DD" w:rsidRDefault="002060DD">
            <w:pPr>
              <w:spacing w:after="0"/>
              <w:rPr>
                <w:sz w:val="20"/>
                <w:szCs w:val="20"/>
                <w:lang w:eastAsia="zh-CN"/>
              </w:rPr>
            </w:pPr>
          </w:p>
        </w:tc>
      </w:tr>
      <w:tr w:rsidR="002060DD">
        <w:tc>
          <w:tcPr>
            <w:tcW w:w="1372" w:type="dxa"/>
          </w:tcPr>
          <w:p w:rsidR="002060DD" w:rsidRDefault="003E4841">
            <w:pPr>
              <w:spacing w:after="0"/>
              <w:rPr>
                <w:sz w:val="20"/>
                <w:szCs w:val="20"/>
              </w:rPr>
            </w:pPr>
            <w:r>
              <w:rPr>
                <w:sz w:val="20"/>
                <w:szCs w:val="20"/>
                <w:lang w:eastAsia="zh-CN"/>
              </w:rPr>
              <w:lastRenderedPageBreak/>
              <w:t>R1-2111539</w:t>
            </w:r>
            <w:r>
              <w:rPr>
                <w:rFonts w:hint="eastAsia"/>
                <w:sz w:val="20"/>
                <w:szCs w:val="20"/>
                <w:lang w:eastAsia="zh-CN"/>
              </w:rPr>
              <w:t xml:space="preserve"> Xiaomi [8]</w:t>
            </w:r>
          </w:p>
        </w:tc>
        <w:tc>
          <w:tcPr>
            <w:tcW w:w="8485" w:type="dxa"/>
          </w:tcPr>
          <w:p w:rsidR="002060DD" w:rsidRDefault="003E4841">
            <w:pPr>
              <w:spacing w:after="0"/>
              <w:rPr>
                <w:b/>
                <w:sz w:val="21"/>
                <w:szCs w:val="21"/>
                <w:lang w:eastAsia="zh-CN"/>
              </w:rPr>
            </w:pPr>
            <w:r>
              <w:rPr>
                <w:rFonts w:hint="eastAsia"/>
                <w:b/>
                <w:sz w:val="21"/>
                <w:szCs w:val="21"/>
                <w:lang w:eastAsia="zh-CN"/>
              </w:rPr>
              <w:t>Proposal</w:t>
            </w:r>
            <w:r>
              <w:rPr>
                <w:b/>
                <w:sz w:val="21"/>
                <w:szCs w:val="21"/>
                <w:lang w:eastAsia="zh-CN"/>
              </w:rPr>
              <w:t xml:space="preserve"> 6: Don’t support any additional explicit or implicit way to report the beam change.</w:t>
            </w:r>
          </w:p>
          <w:p w:rsidR="002060DD" w:rsidRDefault="002060DD">
            <w:pPr>
              <w:spacing w:after="0"/>
              <w:rPr>
                <w:sz w:val="20"/>
                <w:szCs w:val="20"/>
                <w:lang w:eastAsia="zh-CN"/>
              </w:rPr>
            </w:pPr>
          </w:p>
        </w:tc>
      </w:tr>
      <w:tr w:rsidR="002060DD">
        <w:tc>
          <w:tcPr>
            <w:tcW w:w="1372" w:type="dxa"/>
          </w:tcPr>
          <w:p w:rsidR="002060DD" w:rsidRDefault="003E4841">
            <w:pPr>
              <w:spacing w:after="0"/>
              <w:rPr>
                <w:sz w:val="20"/>
                <w:szCs w:val="20"/>
              </w:rPr>
            </w:pPr>
            <w:r>
              <w:rPr>
                <w:sz w:val="20"/>
                <w:szCs w:val="20"/>
                <w:lang w:eastAsia="zh-CN"/>
              </w:rPr>
              <w:t>R1-2111711</w:t>
            </w:r>
            <w:r>
              <w:rPr>
                <w:rFonts w:hint="eastAsia"/>
                <w:sz w:val="20"/>
                <w:szCs w:val="20"/>
                <w:lang w:eastAsia="zh-CN"/>
              </w:rPr>
              <w:t xml:space="preserve"> Samsung [9]</w:t>
            </w:r>
          </w:p>
        </w:tc>
        <w:tc>
          <w:tcPr>
            <w:tcW w:w="8485" w:type="dxa"/>
          </w:tcPr>
          <w:p w:rsidR="002060DD" w:rsidRDefault="003E4841">
            <w:pPr>
              <w:rPr>
                <w:rFonts w:eastAsia="等线"/>
                <w:b/>
                <w:i/>
                <w:lang w:val="en-GB" w:eastAsia="zh-CN"/>
              </w:rPr>
            </w:pPr>
            <w:r>
              <w:rPr>
                <w:rFonts w:eastAsia="等线"/>
                <w:b/>
                <w:i/>
                <w:lang w:val="en-GB" w:eastAsia="zh-CN"/>
              </w:rPr>
              <w:t>O</w:t>
            </w:r>
            <w:r>
              <w:rPr>
                <w:rFonts w:eastAsia="等线" w:hint="eastAsia"/>
                <w:b/>
                <w:i/>
                <w:lang w:val="en-GB" w:eastAsia="zh-CN"/>
              </w:rPr>
              <w:t>bservation 4: RA-SDT can already support DL beam change during RACH procedure.</w:t>
            </w:r>
          </w:p>
          <w:p w:rsidR="002060DD" w:rsidRDefault="003E4841">
            <w:pPr>
              <w:rPr>
                <w:rFonts w:eastAsia="等线"/>
                <w:b/>
                <w:i/>
                <w:lang w:val="en-GB" w:eastAsia="zh-CN"/>
              </w:rPr>
            </w:pPr>
            <w:r>
              <w:rPr>
                <w:rFonts w:eastAsia="等线"/>
                <w:b/>
                <w:i/>
                <w:lang w:val="en-GB" w:eastAsia="zh-CN"/>
              </w:rPr>
              <w:t>Proposal</w:t>
            </w:r>
            <w:r>
              <w:rPr>
                <w:rFonts w:eastAsia="等线" w:hint="eastAsia"/>
                <w:b/>
                <w:i/>
                <w:lang w:val="en-GB" w:eastAsia="zh-CN"/>
              </w:rPr>
              <w:t xml:space="preserve"> 7: UCI piggybacked in PUSCH can be supported to indicate the preferred DL beam (e.g., SSB index) for PUSCH after msg4 in RA-SDT and CG-SDT.</w:t>
            </w:r>
          </w:p>
          <w:p w:rsidR="002060DD" w:rsidRDefault="003E4841">
            <w:pPr>
              <w:rPr>
                <w:rFonts w:eastAsia="等线"/>
                <w:b/>
                <w:i/>
                <w:lang w:val="en-GB" w:eastAsia="zh-CN"/>
              </w:rPr>
            </w:pPr>
            <w:r>
              <w:rPr>
                <w:rFonts w:eastAsia="等线"/>
                <w:b/>
                <w:i/>
                <w:lang w:val="en-GB" w:eastAsia="zh-CN"/>
              </w:rPr>
              <w:t>P</w:t>
            </w:r>
            <w:r>
              <w:rPr>
                <w:rFonts w:eastAsia="等线" w:hint="eastAsia"/>
                <w:b/>
                <w:i/>
                <w:lang w:val="en-GB" w:eastAsia="zh-CN"/>
              </w:rPr>
              <w:t xml:space="preserve">roposal 8: for RA-SDT, the UL </w:t>
            </w:r>
            <w:proofErr w:type="spellStart"/>
            <w:r>
              <w:rPr>
                <w:rFonts w:eastAsia="等线" w:hint="eastAsia"/>
                <w:b/>
                <w:i/>
                <w:lang w:val="en-GB" w:eastAsia="zh-CN"/>
              </w:rPr>
              <w:t>tx</w:t>
            </w:r>
            <w:proofErr w:type="spellEnd"/>
            <w:r>
              <w:rPr>
                <w:rFonts w:eastAsia="等线" w:hint="eastAsia"/>
                <w:b/>
                <w:i/>
                <w:lang w:val="en-GB" w:eastAsia="zh-CN"/>
              </w:rPr>
              <w:t xml:space="preserve"> beam for PUSCH after msg4/B could be same as that one for last msg3 transmission, or last PUCCH transmission.</w:t>
            </w:r>
          </w:p>
          <w:p w:rsidR="002060DD" w:rsidRDefault="003E4841">
            <w:pPr>
              <w:rPr>
                <w:rFonts w:eastAsia="等线"/>
                <w:b/>
                <w:i/>
                <w:lang w:val="en-GB" w:eastAsia="zh-CN"/>
              </w:rPr>
            </w:pPr>
            <w:r>
              <w:rPr>
                <w:rFonts w:eastAsia="等线"/>
                <w:b/>
                <w:i/>
                <w:lang w:val="en-GB" w:eastAsia="zh-CN"/>
              </w:rPr>
              <w:t>P</w:t>
            </w:r>
            <w:r>
              <w:rPr>
                <w:rFonts w:eastAsia="等线" w:hint="eastAsia"/>
                <w:b/>
                <w:i/>
                <w:lang w:val="en-GB" w:eastAsia="zh-CN"/>
              </w:rPr>
              <w:t>roposal 9: for CG-SDT, the first UL transmission could be also up to UE implementation</w:t>
            </w:r>
          </w:p>
          <w:p w:rsidR="002060DD" w:rsidRDefault="002060DD">
            <w:pPr>
              <w:spacing w:after="0"/>
              <w:rPr>
                <w:sz w:val="20"/>
                <w:szCs w:val="20"/>
                <w:lang w:eastAsia="zh-CN"/>
              </w:rPr>
            </w:pPr>
          </w:p>
        </w:tc>
      </w:tr>
      <w:tr w:rsidR="002060DD">
        <w:tc>
          <w:tcPr>
            <w:tcW w:w="1372" w:type="dxa"/>
          </w:tcPr>
          <w:p w:rsidR="002060DD" w:rsidRDefault="002060DD">
            <w:pPr>
              <w:spacing w:after="0"/>
              <w:rPr>
                <w:sz w:val="20"/>
                <w:szCs w:val="20"/>
                <w:lang w:eastAsia="zh-CN"/>
              </w:rPr>
            </w:pPr>
          </w:p>
        </w:tc>
        <w:tc>
          <w:tcPr>
            <w:tcW w:w="8485" w:type="dxa"/>
          </w:tcPr>
          <w:p w:rsidR="002060DD" w:rsidRDefault="002060DD">
            <w:pPr>
              <w:spacing w:after="0"/>
              <w:rPr>
                <w:sz w:val="20"/>
                <w:szCs w:val="20"/>
                <w:lang w:eastAsia="zh-CN"/>
              </w:rPr>
            </w:pPr>
          </w:p>
        </w:tc>
      </w:tr>
      <w:tr w:rsidR="002060DD">
        <w:tc>
          <w:tcPr>
            <w:tcW w:w="1372" w:type="dxa"/>
          </w:tcPr>
          <w:p w:rsidR="002060DD" w:rsidRDefault="002060DD">
            <w:pPr>
              <w:spacing w:after="0"/>
              <w:rPr>
                <w:sz w:val="20"/>
                <w:szCs w:val="20"/>
                <w:lang w:eastAsia="zh-CN"/>
              </w:rPr>
            </w:pPr>
          </w:p>
        </w:tc>
        <w:tc>
          <w:tcPr>
            <w:tcW w:w="8485" w:type="dxa"/>
          </w:tcPr>
          <w:p w:rsidR="002060DD" w:rsidRDefault="002060DD">
            <w:pPr>
              <w:spacing w:after="0"/>
              <w:rPr>
                <w:sz w:val="20"/>
                <w:szCs w:val="20"/>
                <w:lang w:eastAsia="zh-CN"/>
              </w:rPr>
            </w:pPr>
          </w:p>
        </w:tc>
      </w:tr>
      <w:tr w:rsidR="002060DD">
        <w:tc>
          <w:tcPr>
            <w:tcW w:w="1372" w:type="dxa"/>
          </w:tcPr>
          <w:p w:rsidR="002060DD" w:rsidRDefault="002060DD">
            <w:pPr>
              <w:spacing w:after="0"/>
              <w:rPr>
                <w:sz w:val="20"/>
                <w:szCs w:val="20"/>
              </w:rPr>
            </w:pPr>
          </w:p>
        </w:tc>
        <w:tc>
          <w:tcPr>
            <w:tcW w:w="8485" w:type="dxa"/>
          </w:tcPr>
          <w:p w:rsidR="002060DD" w:rsidRDefault="002060DD">
            <w:pPr>
              <w:spacing w:after="0"/>
              <w:rPr>
                <w:sz w:val="20"/>
                <w:szCs w:val="20"/>
                <w:lang w:eastAsia="zh-CN"/>
              </w:rPr>
            </w:pPr>
          </w:p>
        </w:tc>
      </w:tr>
    </w:tbl>
    <w:p w:rsidR="002060DD" w:rsidRDefault="003E4841">
      <w:pPr>
        <w:pStyle w:val="Heading3"/>
        <w:rPr>
          <w:lang w:eastAsia="zh-CN"/>
        </w:rPr>
      </w:pPr>
      <w:r>
        <w:rPr>
          <w:rFonts w:hint="eastAsia"/>
          <w:lang w:eastAsia="zh-CN"/>
        </w:rPr>
        <w:t xml:space="preserve">3.1.1 </w:t>
      </w:r>
      <w:r>
        <w:t xml:space="preserve">First round </w:t>
      </w:r>
      <w:r>
        <w:rPr>
          <w:rFonts w:hint="eastAsia"/>
          <w:lang w:eastAsia="zh-CN"/>
        </w:rPr>
        <w:t>discussion</w:t>
      </w:r>
    </w:p>
    <w:p w:rsidR="002060DD" w:rsidRDefault="003E4841">
      <w:pPr>
        <w:rPr>
          <w:lang w:eastAsia="zh-CN"/>
        </w:rPr>
      </w:pPr>
      <w:r>
        <w:rPr>
          <w:rFonts w:hint="eastAsia"/>
          <w:lang w:eastAsia="zh-CN"/>
        </w:rPr>
        <w:t xml:space="preserve">4 </w:t>
      </w:r>
      <w:proofErr w:type="gramStart"/>
      <w:r>
        <w:rPr>
          <w:rFonts w:hint="eastAsia"/>
          <w:lang w:eastAsia="zh-CN"/>
        </w:rPr>
        <w:t>companies[</w:t>
      </w:r>
      <w:proofErr w:type="gramEnd"/>
      <w:r>
        <w:rPr>
          <w:rFonts w:hint="eastAsia"/>
          <w:lang w:eastAsia="zh-CN"/>
        </w:rPr>
        <w:t xml:space="preserve">5][6][8][9] has mentioned the beam change related issues, regarding whether and how to report the beam change to </w:t>
      </w:r>
      <w:proofErr w:type="spellStart"/>
      <w:r>
        <w:rPr>
          <w:rFonts w:hint="eastAsia"/>
          <w:lang w:eastAsia="zh-CN"/>
        </w:rPr>
        <w:t>gNB</w:t>
      </w:r>
      <w:proofErr w:type="spellEnd"/>
      <w:r>
        <w:rPr>
          <w:rFonts w:hint="eastAsia"/>
          <w:lang w:eastAsia="zh-CN"/>
        </w:rPr>
        <w:t>, companies</w:t>
      </w:r>
      <w:r>
        <w:rPr>
          <w:lang w:eastAsia="zh-CN"/>
        </w:rPr>
        <w:t>’</w:t>
      </w:r>
      <w:r>
        <w:rPr>
          <w:rFonts w:hint="eastAsia"/>
          <w:lang w:eastAsia="zh-CN"/>
        </w:rPr>
        <w:t xml:space="preserve"> views are summarized as below:</w:t>
      </w:r>
    </w:p>
    <w:p w:rsidR="002060DD" w:rsidRDefault="003E4841">
      <w:pPr>
        <w:numPr>
          <w:ilvl w:val="0"/>
          <w:numId w:val="17"/>
        </w:numPr>
        <w:rPr>
          <w:lang w:eastAsia="zh-CN"/>
        </w:rPr>
      </w:pPr>
      <w:r>
        <w:rPr>
          <w:rFonts w:hint="eastAsia"/>
          <w:lang w:eastAsia="zh-CN"/>
        </w:rPr>
        <w:t>Option 1: Report preferred DL beam by UCI piggybacked in PUSCH for RA-SDT and CG-</w:t>
      </w:r>
      <w:proofErr w:type="gramStart"/>
      <w:r>
        <w:rPr>
          <w:rFonts w:hint="eastAsia"/>
          <w:lang w:eastAsia="zh-CN"/>
        </w:rPr>
        <w:t>SDT.[</w:t>
      </w:r>
      <w:proofErr w:type="gramEnd"/>
      <w:r>
        <w:rPr>
          <w:rFonts w:hint="eastAsia"/>
          <w:lang w:eastAsia="zh-CN"/>
        </w:rPr>
        <w:t>5][9]</w:t>
      </w:r>
    </w:p>
    <w:p w:rsidR="002060DD" w:rsidRDefault="003E4841">
      <w:pPr>
        <w:numPr>
          <w:ilvl w:val="0"/>
          <w:numId w:val="17"/>
        </w:numPr>
        <w:rPr>
          <w:lang w:eastAsia="zh-CN"/>
        </w:rPr>
      </w:pPr>
      <w:r>
        <w:rPr>
          <w:rFonts w:hint="eastAsia"/>
          <w:lang w:eastAsia="zh-CN"/>
        </w:rPr>
        <w:t xml:space="preserve">Option 2: For subsequent RA-SDT, report beam change through RACH </w:t>
      </w:r>
      <w:proofErr w:type="gramStart"/>
      <w:r>
        <w:rPr>
          <w:rFonts w:hint="eastAsia"/>
          <w:lang w:eastAsia="zh-CN"/>
        </w:rPr>
        <w:t>procedure.[</w:t>
      </w:r>
      <w:proofErr w:type="gramEnd"/>
      <w:r>
        <w:rPr>
          <w:rFonts w:hint="eastAsia"/>
          <w:lang w:eastAsia="zh-CN"/>
        </w:rPr>
        <w:t>6]</w:t>
      </w:r>
    </w:p>
    <w:p w:rsidR="002060DD" w:rsidRDefault="003E4841">
      <w:pPr>
        <w:numPr>
          <w:ilvl w:val="0"/>
          <w:numId w:val="17"/>
        </w:numPr>
        <w:rPr>
          <w:lang w:eastAsia="zh-CN"/>
        </w:rPr>
      </w:pPr>
      <w:r>
        <w:rPr>
          <w:rFonts w:hint="eastAsia"/>
          <w:lang w:eastAsia="zh-CN"/>
        </w:rPr>
        <w:t xml:space="preserve">Option 3: No need to report beam change to </w:t>
      </w:r>
      <w:proofErr w:type="spellStart"/>
      <w:proofErr w:type="gramStart"/>
      <w:r>
        <w:rPr>
          <w:rFonts w:hint="eastAsia"/>
          <w:lang w:eastAsia="zh-CN"/>
        </w:rPr>
        <w:t>gNB</w:t>
      </w:r>
      <w:proofErr w:type="spellEnd"/>
      <w:r>
        <w:rPr>
          <w:rFonts w:hint="eastAsia"/>
          <w:lang w:eastAsia="zh-CN"/>
        </w:rPr>
        <w:t>.[</w:t>
      </w:r>
      <w:proofErr w:type="gramEnd"/>
      <w:r>
        <w:rPr>
          <w:rFonts w:hint="eastAsia"/>
          <w:lang w:eastAsia="zh-CN"/>
        </w:rPr>
        <w:t>8]</w:t>
      </w:r>
    </w:p>
    <w:p w:rsidR="002060DD" w:rsidRDefault="003E4841">
      <w:pPr>
        <w:rPr>
          <w:lang w:eastAsia="zh-CN"/>
        </w:rPr>
      </w:pPr>
      <w:r>
        <w:rPr>
          <w:rFonts w:hint="eastAsia"/>
          <w:lang w:eastAsia="zh-CN"/>
        </w:rPr>
        <w:t xml:space="preserve">One </w:t>
      </w:r>
      <w:proofErr w:type="gramStart"/>
      <w:r>
        <w:rPr>
          <w:rFonts w:hint="eastAsia"/>
          <w:lang w:eastAsia="zh-CN"/>
        </w:rPr>
        <w:t>company[</w:t>
      </w:r>
      <w:proofErr w:type="gramEnd"/>
      <w:r>
        <w:rPr>
          <w:rFonts w:hint="eastAsia"/>
          <w:lang w:eastAsia="zh-CN"/>
        </w:rPr>
        <w:t xml:space="preserve">7] mentions that the beam used for PUCCH transmission for CG-SDT should be same as last PUSCH transmission. Another </w:t>
      </w:r>
      <w:proofErr w:type="gramStart"/>
      <w:r>
        <w:rPr>
          <w:rFonts w:hint="eastAsia"/>
          <w:lang w:eastAsia="zh-CN"/>
        </w:rPr>
        <w:t>company[</w:t>
      </w:r>
      <w:proofErr w:type="gramEnd"/>
      <w:r>
        <w:rPr>
          <w:rFonts w:hint="eastAsia"/>
          <w:lang w:eastAsia="zh-CN"/>
        </w:rPr>
        <w:t xml:space="preserve">9] thinks for RA-SDT, the UL </w:t>
      </w:r>
      <w:proofErr w:type="spellStart"/>
      <w:r>
        <w:rPr>
          <w:rFonts w:hint="eastAsia"/>
          <w:lang w:eastAsia="zh-CN"/>
        </w:rPr>
        <w:t>tx</w:t>
      </w:r>
      <w:proofErr w:type="spellEnd"/>
      <w:r>
        <w:rPr>
          <w:rFonts w:hint="eastAsia"/>
          <w:lang w:eastAsia="zh-CN"/>
        </w:rPr>
        <w:t xml:space="preserve"> beam for PUSCH after msg4/B could be same as that one for last msg3 transmission, or last PUCCH transmission.</w:t>
      </w:r>
    </w:p>
    <w:p w:rsidR="002060DD" w:rsidRDefault="003E4841">
      <w:pPr>
        <w:rPr>
          <w:lang w:eastAsia="zh-CN"/>
        </w:rPr>
      </w:pPr>
      <w:r>
        <w:rPr>
          <w:rFonts w:hint="eastAsia"/>
          <w:b/>
          <w:i/>
          <w:highlight w:val="yellow"/>
          <w:u w:val="single"/>
          <w:lang w:eastAsia="zh-CN"/>
        </w:rPr>
        <w:t>Discussion point #3.1</w:t>
      </w:r>
      <w:r>
        <w:rPr>
          <w:lang w:eastAsia="zh-CN"/>
        </w:rPr>
        <w:t>:</w:t>
      </w:r>
    </w:p>
    <w:p w:rsidR="002060DD" w:rsidRDefault="003E4841">
      <w:pPr>
        <w:numPr>
          <w:ilvl w:val="0"/>
          <w:numId w:val="17"/>
        </w:numPr>
        <w:rPr>
          <w:lang w:eastAsia="zh-CN"/>
        </w:rPr>
      </w:pPr>
      <w:r>
        <w:rPr>
          <w:rFonts w:hint="eastAsia"/>
          <w:lang w:eastAsia="zh-CN"/>
        </w:rPr>
        <w:t>Down-select among the following options on beam change during subsequent data transmission in RAN1#107e:</w:t>
      </w:r>
    </w:p>
    <w:p w:rsidR="002060DD" w:rsidRDefault="003E4841">
      <w:pPr>
        <w:numPr>
          <w:ilvl w:val="1"/>
          <w:numId w:val="17"/>
        </w:numPr>
        <w:rPr>
          <w:lang w:eastAsia="zh-CN"/>
        </w:rPr>
      </w:pPr>
      <w:r>
        <w:rPr>
          <w:rFonts w:hint="eastAsia"/>
          <w:lang w:eastAsia="zh-CN"/>
        </w:rPr>
        <w:t>Option 1: Report preferred DL beam by UCI piggybacked in PUSCH for RA-SDT and CG-SDT.</w:t>
      </w:r>
    </w:p>
    <w:p w:rsidR="002060DD" w:rsidRDefault="003E4841">
      <w:pPr>
        <w:numPr>
          <w:ilvl w:val="1"/>
          <w:numId w:val="17"/>
        </w:numPr>
        <w:rPr>
          <w:lang w:eastAsia="zh-CN"/>
        </w:rPr>
      </w:pPr>
      <w:r>
        <w:rPr>
          <w:rFonts w:hint="eastAsia"/>
          <w:lang w:eastAsia="zh-CN"/>
        </w:rPr>
        <w:t>Option 2: For subsequent RA-SDT, report beam change through RACH procedure.</w:t>
      </w:r>
    </w:p>
    <w:p w:rsidR="002060DD" w:rsidRDefault="003E4841">
      <w:pPr>
        <w:numPr>
          <w:ilvl w:val="1"/>
          <w:numId w:val="17"/>
        </w:numPr>
        <w:rPr>
          <w:lang w:eastAsia="zh-CN"/>
        </w:rPr>
      </w:pPr>
      <w:r>
        <w:rPr>
          <w:rFonts w:hint="eastAsia"/>
          <w:lang w:eastAsia="zh-CN"/>
        </w:rPr>
        <w:t xml:space="preserve">Option 3: No need to report beam change to </w:t>
      </w:r>
      <w:proofErr w:type="spellStart"/>
      <w:r>
        <w:rPr>
          <w:rFonts w:hint="eastAsia"/>
          <w:lang w:eastAsia="zh-CN"/>
        </w:rPr>
        <w:t>gNB</w:t>
      </w:r>
      <w:proofErr w:type="spellEnd"/>
      <w:r>
        <w:rPr>
          <w:rFonts w:hint="eastAsia"/>
          <w:lang w:eastAsia="zh-CN"/>
        </w:rPr>
        <w:t>.</w:t>
      </w:r>
    </w:p>
    <w:p w:rsidR="002060DD" w:rsidRDefault="003E4841">
      <w:pPr>
        <w:numPr>
          <w:ilvl w:val="0"/>
          <w:numId w:val="17"/>
        </w:numPr>
        <w:rPr>
          <w:lang w:eastAsia="zh-CN"/>
        </w:rPr>
      </w:pPr>
      <w:r>
        <w:rPr>
          <w:lang w:eastAsia="zh-CN"/>
        </w:rPr>
        <w:t>For CG-SDT, UE transmits the PUCCH carrying HARQ-ACK feedback in response to a PDSCH with a same spatial domain transmission filter as a last PUSCH transmission.</w:t>
      </w:r>
    </w:p>
    <w:p w:rsidR="002060DD" w:rsidRDefault="003E4841">
      <w:pPr>
        <w:numPr>
          <w:ilvl w:val="0"/>
          <w:numId w:val="17"/>
        </w:numPr>
        <w:rPr>
          <w:lang w:eastAsia="zh-CN"/>
        </w:rPr>
      </w:pPr>
      <w:r>
        <w:rPr>
          <w:rFonts w:hint="eastAsia"/>
          <w:lang w:eastAsia="zh-CN"/>
        </w:rPr>
        <w:t>F</w:t>
      </w:r>
      <w:r>
        <w:rPr>
          <w:lang w:eastAsia="zh-CN"/>
        </w:rPr>
        <w:t xml:space="preserve">or RA-SDT, the UL </w:t>
      </w:r>
      <w:proofErr w:type="spellStart"/>
      <w:r>
        <w:rPr>
          <w:lang w:eastAsia="zh-CN"/>
        </w:rPr>
        <w:t>tx</w:t>
      </w:r>
      <w:proofErr w:type="spellEnd"/>
      <w:r>
        <w:rPr>
          <w:lang w:eastAsia="zh-CN"/>
        </w:rPr>
        <w:t xml:space="preserve"> beam for PUSCH after msg4/B could be same as that one for last msg3 transmission, or last PUCCH transmission.</w:t>
      </w:r>
    </w:p>
    <w:p w:rsidR="002060DD" w:rsidRDefault="002060DD">
      <w:pPr>
        <w:rPr>
          <w:lang w:eastAsia="zh-CN"/>
        </w:rPr>
      </w:pPr>
    </w:p>
    <w:p w:rsidR="002060DD" w:rsidRDefault="003E4841">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060DD">
        <w:tc>
          <w:tcPr>
            <w:tcW w:w="1696" w:type="dxa"/>
          </w:tcPr>
          <w:p w:rsidR="002060DD" w:rsidRDefault="003E4841">
            <w:r>
              <w:rPr>
                <w:rFonts w:hint="eastAsia"/>
              </w:rPr>
              <w:t>Company</w:t>
            </w:r>
          </w:p>
        </w:tc>
        <w:tc>
          <w:tcPr>
            <w:tcW w:w="7611" w:type="dxa"/>
          </w:tcPr>
          <w:p w:rsidR="002060DD" w:rsidRDefault="003E4841">
            <w:r>
              <w:rPr>
                <w:rFonts w:hint="eastAsia"/>
              </w:rPr>
              <w:t>Comment</w:t>
            </w:r>
          </w:p>
        </w:tc>
      </w:tr>
      <w:tr w:rsidR="002060DD">
        <w:tc>
          <w:tcPr>
            <w:tcW w:w="1696" w:type="dxa"/>
          </w:tcPr>
          <w:p w:rsidR="002060DD" w:rsidRDefault="003E4841">
            <w:pPr>
              <w:rPr>
                <w:lang w:eastAsia="zh-CN"/>
              </w:rPr>
            </w:pPr>
            <w:r>
              <w:rPr>
                <w:lang w:eastAsia="zh-CN"/>
              </w:rPr>
              <w:t>S</w:t>
            </w:r>
            <w:r>
              <w:rPr>
                <w:rFonts w:hint="eastAsia"/>
                <w:lang w:eastAsia="zh-CN"/>
              </w:rPr>
              <w:t xml:space="preserve">amsung </w:t>
            </w:r>
          </w:p>
        </w:tc>
        <w:tc>
          <w:tcPr>
            <w:tcW w:w="7611" w:type="dxa"/>
          </w:tcPr>
          <w:p w:rsidR="002060DD" w:rsidRDefault="003E4841">
            <w:pPr>
              <w:rPr>
                <w:lang w:eastAsia="zh-CN"/>
              </w:rPr>
            </w:pPr>
            <w:r>
              <w:rPr>
                <w:lang w:eastAsia="zh-CN"/>
              </w:rPr>
              <w:t>F</w:t>
            </w:r>
            <w:r>
              <w:rPr>
                <w:rFonts w:hint="eastAsia"/>
                <w:lang w:eastAsia="zh-CN"/>
              </w:rPr>
              <w:t>or 2</w:t>
            </w:r>
            <w:r>
              <w:rPr>
                <w:rFonts w:hint="eastAsia"/>
                <w:vertAlign w:val="superscript"/>
                <w:lang w:eastAsia="zh-CN"/>
              </w:rPr>
              <w:t>nd</w:t>
            </w:r>
            <w:r>
              <w:rPr>
                <w:rFonts w:hint="eastAsia"/>
                <w:lang w:eastAsia="zh-CN"/>
              </w:rPr>
              <w:t xml:space="preserve"> bullet, what is the CG-SDT PUSCH beam determination? </w:t>
            </w:r>
            <w:r>
              <w:rPr>
                <w:lang w:eastAsia="zh-CN"/>
              </w:rPr>
              <w:t>I</w:t>
            </w:r>
            <w:r>
              <w:rPr>
                <w:rFonts w:hint="eastAsia"/>
                <w:lang w:eastAsia="zh-CN"/>
              </w:rPr>
              <w:t>t could be changed by UE automatically?</w:t>
            </w:r>
          </w:p>
        </w:tc>
      </w:tr>
      <w:tr w:rsidR="002060DD">
        <w:tc>
          <w:tcPr>
            <w:tcW w:w="1696" w:type="dxa"/>
          </w:tcPr>
          <w:p w:rsidR="002060DD" w:rsidRDefault="003E4841">
            <w:pPr>
              <w:rPr>
                <w:lang w:eastAsia="zh-CN"/>
              </w:rPr>
            </w:pPr>
            <w:proofErr w:type="spellStart"/>
            <w:r>
              <w:rPr>
                <w:rFonts w:hint="eastAsia"/>
                <w:lang w:eastAsia="zh-CN"/>
              </w:rPr>
              <w:lastRenderedPageBreak/>
              <w:t>S</w:t>
            </w:r>
            <w:r>
              <w:rPr>
                <w:lang w:eastAsia="zh-CN"/>
              </w:rPr>
              <w:t>preadtrum</w:t>
            </w:r>
            <w:proofErr w:type="spellEnd"/>
          </w:p>
        </w:tc>
        <w:tc>
          <w:tcPr>
            <w:tcW w:w="7611" w:type="dxa"/>
          </w:tcPr>
          <w:p w:rsidR="002060DD" w:rsidRDefault="003E4841">
            <w:pPr>
              <w:rPr>
                <w:lang w:eastAsia="zh-CN"/>
              </w:rPr>
            </w:pPr>
            <w:r>
              <w:rPr>
                <w:rFonts w:hint="eastAsia"/>
                <w:lang w:eastAsia="zh-CN"/>
              </w:rPr>
              <w:t>O</w:t>
            </w:r>
            <w:r>
              <w:rPr>
                <w:lang w:eastAsia="zh-CN"/>
              </w:rPr>
              <w:t>ption 3. As TA validation is per cell in some companies’ view, there should be none of beam operation in CG-SDT procedure. It is very strange that mobility-caused TA change is per cell, but mobility-caused location change is per beam.</w:t>
            </w:r>
          </w:p>
        </w:tc>
      </w:tr>
      <w:tr w:rsidR="002060DD">
        <w:tc>
          <w:tcPr>
            <w:tcW w:w="1696" w:type="dxa"/>
          </w:tcPr>
          <w:p w:rsidR="002060DD" w:rsidRDefault="003E4841">
            <w:pPr>
              <w:rPr>
                <w:rFonts w:eastAsia="Malgun Gothic"/>
                <w:lang w:eastAsia="ko-KR"/>
              </w:rPr>
            </w:pPr>
            <w:r>
              <w:rPr>
                <w:rFonts w:eastAsia="Malgun Gothic"/>
                <w:lang w:eastAsia="ko-KR"/>
              </w:rPr>
              <w:t>Ericsson</w:t>
            </w:r>
          </w:p>
        </w:tc>
        <w:tc>
          <w:tcPr>
            <w:tcW w:w="7611" w:type="dxa"/>
          </w:tcPr>
          <w:p w:rsidR="002060DD" w:rsidRDefault="003E4841">
            <w:pPr>
              <w:rPr>
                <w:lang w:eastAsia="zh-CN"/>
              </w:rPr>
            </w:pPr>
            <w:r>
              <w:rPr>
                <w:lang w:eastAsia="zh-CN"/>
              </w:rPr>
              <w:t>1</w:t>
            </w:r>
            <w:r>
              <w:rPr>
                <w:vertAlign w:val="superscript"/>
                <w:lang w:eastAsia="zh-CN"/>
              </w:rPr>
              <w:t>st</w:t>
            </w:r>
            <w:r>
              <w:rPr>
                <w:lang w:eastAsia="zh-CN"/>
              </w:rPr>
              <w:t xml:space="preserve"> main bullet: OK. Our preference is Option 3. But open to further discuss.</w:t>
            </w:r>
          </w:p>
          <w:p w:rsidR="002060DD" w:rsidRDefault="003E4841">
            <w:pPr>
              <w:rPr>
                <w:lang w:eastAsia="zh-CN"/>
              </w:rPr>
            </w:pPr>
            <w:r>
              <w:rPr>
                <w:lang w:eastAsia="zh-CN"/>
              </w:rPr>
              <w:t>2</w:t>
            </w:r>
            <w:r>
              <w:rPr>
                <w:vertAlign w:val="superscript"/>
                <w:lang w:eastAsia="zh-CN"/>
              </w:rPr>
              <w:t>nd</w:t>
            </w:r>
            <w:r>
              <w:rPr>
                <w:lang w:eastAsia="zh-CN"/>
              </w:rPr>
              <w:t xml:space="preserve"> main bullet: In our understanding, this issue also depends on whether L1/L2/L3 ACK supported for CG-SDT PUSCH transmission. For example, there may be possibility to </w:t>
            </w:r>
            <w:proofErr w:type="spellStart"/>
            <w:r>
              <w:rPr>
                <w:lang w:eastAsia="zh-CN"/>
              </w:rPr>
              <w:t>unform</w:t>
            </w:r>
            <w:proofErr w:type="spellEnd"/>
            <w:r>
              <w:rPr>
                <w:lang w:eastAsia="zh-CN"/>
              </w:rPr>
              <w:t xml:space="preserve"> the UE of the new spatial relation for PUCCH in the PDSCH transmission associated with the ACK (or associated with other PDSCH transmissions). Therefore, this can be FFS. </w:t>
            </w:r>
          </w:p>
          <w:p w:rsidR="002060DD" w:rsidRDefault="003E4841">
            <w:pPr>
              <w:rPr>
                <w:rFonts w:eastAsia="Malgun Gothic"/>
                <w:lang w:eastAsia="ko-KR"/>
              </w:rPr>
            </w:pPr>
            <w:r>
              <w:rPr>
                <w:lang w:eastAsia="zh-CN"/>
              </w:rPr>
              <w:t>3</w:t>
            </w:r>
            <w:r>
              <w:rPr>
                <w:vertAlign w:val="superscript"/>
                <w:lang w:eastAsia="zh-CN"/>
              </w:rPr>
              <w:t>rd</w:t>
            </w:r>
            <w:r>
              <w:rPr>
                <w:lang w:eastAsia="zh-CN"/>
              </w:rPr>
              <w:t xml:space="preserve"> main bullet: The intention of this bullet is not clear to us.</w:t>
            </w:r>
          </w:p>
        </w:tc>
      </w:tr>
      <w:tr w:rsidR="002060DD">
        <w:tc>
          <w:tcPr>
            <w:tcW w:w="1696" w:type="dxa"/>
          </w:tcPr>
          <w:p w:rsidR="002060DD" w:rsidRDefault="003E4841">
            <w:pPr>
              <w:rPr>
                <w:rFonts w:eastAsia="宋体"/>
                <w:lang w:eastAsia="zh-CN"/>
              </w:rPr>
            </w:pPr>
            <w:r>
              <w:rPr>
                <w:rFonts w:eastAsia="Malgun Gothic"/>
                <w:lang w:eastAsia="ko-KR"/>
              </w:rPr>
              <w:t>Intel</w:t>
            </w:r>
          </w:p>
        </w:tc>
        <w:tc>
          <w:tcPr>
            <w:tcW w:w="7611" w:type="dxa"/>
          </w:tcPr>
          <w:p w:rsidR="002060DD" w:rsidRDefault="003E4841">
            <w:pPr>
              <w:rPr>
                <w:lang w:eastAsia="zh-CN"/>
              </w:rPr>
            </w:pPr>
            <w:r>
              <w:rPr>
                <w:lang w:eastAsia="zh-CN"/>
              </w:rPr>
              <w:t xml:space="preserve">We do not think beam report is needed. If there is an issue, UE may trigger CG-PUSCH transmission which corresponds to different SSB for uplink transmission, or even </w:t>
            </w:r>
            <w:proofErr w:type="spellStart"/>
            <w:r>
              <w:rPr>
                <w:lang w:eastAsia="zh-CN"/>
              </w:rPr>
              <w:t>fall-back</w:t>
            </w:r>
            <w:proofErr w:type="spellEnd"/>
            <w:r>
              <w:rPr>
                <w:lang w:eastAsia="zh-CN"/>
              </w:rPr>
              <w:t xml:space="preserve"> to RA-SDT and conventional RACH procedure for subsequent data transmission. We support Option 3. </w:t>
            </w:r>
          </w:p>
          <w:p w:rsidR="002060DD" w:rsidRDefault="003E4841">
            <w:pPr>
              <w:rPr>
                <w:lang w:eastAsia="zh-CN"/>
              </w:rPr>
            </w:pPr>
            <w:r>
              <w:rPr>
                <w:lang w:eastAsia="zh-CN"/>
              </w:rPr>
              <w:t>We are fine with 2</w:t>
            </w:r>
            <w:r>
              <w:rPr>
                <w:vertAlign w:val="superscript"/>
                <w:lang w:eastAsia="zh-CN"/>
              </w:rPr>
              <w:t>nd</w:t>
            </w:r>
            <w:r>
              <w:rPr>
                <w:lang w:eastAsia="zh-CN"/>
              </w:rPr>
              <w:t xml:space="preserve"> bullet.</w:t>
            </w:r>
          </w:p>
          <w:p w:rsidR="002060DD" w:rsidRDefault="003E4841">
            <w:pPr>
              <w:rPr>
                <w:rFonts w:eastAsia="宋体"/>
                <w:lang w:eastAsia="zh-CN"/>
              </w:rPr>
            </w:pPr>
            <w:r>
              <w:rPr>
                <w:lang w:eastAsia="zh-CN"/>
              </w:rPr>
              <w:t>We may need further discussion on 3</w:t>
            </w:r>
            <w:r>
              <w:rPr>
                <w:vertAlign w:val="superscript"/>
                <w:lang w:eastAsia="zh-CN"/>
              </w:rPr>
              <w:t>rd</w:t>
            </w:r>
            <w:r>
              <w:rPr>
                <w:lang w:eastAsia="zh-CN"/>
              </w:rPr>
              <w:t xml:space="preserve"> bullet. </w:t>
            </w:r>
          </w:p>
        </w:tc>
      </w:tr>
      <w:tr w:rsidR="002060DD">
        <w:tc>
          <w:tcPr>
            <w:tcW w:w="1696" w:type="dxa"/>
          </w:tcPr>
          <w:p w:rsidR="002060DD" w:rsidRDefault="003E4841">
            <w:pPr>
              <w:rPr>
                <w:rFonts w:eastAsia="Malgun Gothic"/>
                <w:lang w:eastAsia="ko-KR"/>
              </w:rPr>
            </w:pPr>
            <w:r>
              <w:rPr>
                <w:rFonts w:eastAsia="Malgun Gothic"/>
                <w:lang w:eastAsia="ko-KR"/>
              </w:rPr>
              <w:t>Qualcomm</w:t>
            </w:r>
          </w:p>
        </w:tc>
        <w:tc>
          <w:tcPr>
            <w:tcW w:w="7611" w:type="dxa"/>
          </w:tcPr>
          <w:p w:rsidR="002060DD" w:rsidRDefault="003E4841">
            <w:pPr>
              <w:rPr>
                <w:lang w:eastAsia="zh-CN"/>
              </w:rPr>
            </w:pPr>
            <w:r>
              <w:rPr>
                <w:lang w:eastAsia="zh-CN"/>
              </w:rPr>
              <w:t xml:space="preserve">For the first </w:t>
            </w:r>
            <w:proofErr w:type="gramStart"/>
            <w:r>
              <w:rPr>
                <w:lang w:eastAsia="zh-CN"/>
              </w:rPr>
              <w:t>bullet,  we</w:t>
            </w:r>
            <w:proofErr w:type="gramEnd"/>
            <w:r>
              <w:rPr>
                <w:lang w:eastAsia="zh-CN"/>
              </w:rPr>
              <w:t xml:space="preserve"> are ok with Option 3 (No need to report beam change to </w:t>
            </w:r>
            <w:proofErr w:type="spellStart"/>
            <w:r>
              <w:rPr>
                <w:lang w:eastAsia="zh-CN"/>
              </w:rPr>
              <w:t>gNB</w:t>
            </w:r>
            <w:proofErr w:type="spellEnd"/>
            <w:r>
              <w:rPr>
                <w:lang w:eastAsia="zh-CN"/>
              </w:rPr>
              <w:t>).</w:t>
            </w:r>
          </w:p>
          <w:p w:rsidR="002060DD" w:rsidRDefault="003E4841">
            <w:pPr>
              <w:rPr>
                <w:lang w:eastAsia="zh-CN"/>
              </w:rPr>
            </w:pPr>
            <w:r>
              <w:rPr>
                <w:lang w:eastAsia="zh-CN"/>
              </w:rPr>
              <w:t>For the second bullet, we are wondering if there is a “last PUSCH” before the PUCCH. In other words, PUCCH transmission may happen before CG PUSCH transmission starts in the initial UL BWP.</w:t>
            </w:r>
          </w:p>
        </w:tc>
      </w:tr>
      <w:tr w:rsidR="002060DD">
        <w:tc>
          <w:tcPr>
            <w:tcW w:w="1696" w:type="dxa"/>
          </w:tcPr>
          <w:p w:rsidR="002060DD" w:rsidRDefault="003E4841">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2060DD" w:rsidRDefault="003E4841">
            <w:pPr>
              <w:rPr>
                <w:lang w:eastAsia="zh-CN"/>
              </w:rPr>
            </w:pPr>
            <w:r>
              <w:rPr>
                <w:lang w:eastAsia="zh-CN"/>
              </w:rPr>
              <w:t>Fine with the discussion point 3.1.</w:t>
            </w:r>
          </w:p>
          <w:p w:rsidR="002060DD" w:rsidRDefault="003E4841">
            <w:pPr>
              <w:rPr>
                <w:lang w:eastAsia="zh-CN"/>
              </w:rPr>
            </w:pPr>
            <w:r>
              <w:rPr>
                <w:lang w:eastAsia="zh-CN"/>
              </w:rPr>
              <w:t>For the first main bullet, RAN2 has agreed that UE can initiate legacy RACH when no qualified SSB, so Option 1 may not be necessary and Option 2 is already supported.</w:t>
            </w:r>
          </w:p>
          <w:p w:rsidR="002060DD" w:rsidRDefault="003E4841">
            <w:pPr>
              <w:rPr>
                <w:lang w:eastAsia="zh-CN"/>
              </w:rPr>
            </w:pPr>
            <w:r>
              <w:rPr>
                <w:lang w:eastAsia="zh-CN"/>
              </w:rPr>
              <w:t>For the second and third main bullet, we think these will help to improve the transmission performance and both of them should be supported.</w:t>
            </w:r>
          </w:p>
        </w:tc>
      </w:tr>
      <w:tr w:rsidR="002060DD">
        <w:tc>
          <w:tcPr>
            <w:tcW w:w="1696" w:type="dxa"/>
          </w:tcPr>
          <w:p w:rsidR="002060DD" w:rsidRDefault="003E4841">
            <w:pPr>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611" w:type="dxa"/>
          </w:tcPr>
          <w:p w:rsidR="002060DD" w:rsidRDefault="003E4841">
            <w:pPr>
              <w:rPr>
                <w:lang w:eastAsia="zh-CN"/>
              </w:rPr>
            </w:pPr>
            <w:r>
              <w:rPr>
                <w:rFonts w:hint="eastAsia"/>
                <w:lang w:eastAsia="zh-CN"/>
              </w:rPr>
              <w:t>For the first bullet, we prefer Option 1 and can accept Option 3 if this is majority</w:t>
            </w:r>
            <w:r>
              <w:rPr>
                <w:lang w:eastAsia="zh-CN"/>
              </w:rPr>
              <w:t>’</w:t>
            </w:r>
            <w:r>
              <w:rPr>
                <w:rFonts w:hint="eastAsia"/>
                <w:lang w:eastAsia="zh-CN"/>
              </w:rPr>
              <w:t>s view.</w:t>
            </w:r>
          </w:p>
        </w:tc>
      </w:tr>
      <w:tr w:rsidR="005221CE">
        <w:tc>
          <w:tcPr>
            <w:tcW w:w="1696" w:type="dxa"/>
          </w:tcPr>
          <w:p w:rsidR="005221CE" w:rsidRPr="005221CE" w:rsidRDefault="005221CE">
            <w:pPr>
              <w:rPr>
                <w:rFonts w:eastAsia="Malgun Gothic"/>
                <w:lang w:eastAsia="ko-KR"/>
              </w:rPr>
            </w:pPr>
            <w:r>
              <w:rPr>
                <w:rFonts w:eastAsia="Malgun Gothic" w:hint="eastAsia"/>
                <w:lang w:eastAsia="ko-KR"/>
              </w:rPr>
              <w:t>LG Electronics</w:t>
            </w:r>
          </w:p>
        </w:tc>
        <w:tc>
          <w:tcPr>
            <w:tcW w:w="7611" w:type="dxa"/>
          </w:tcPr>
          <w:p w:rsidR="005221CE" w:rsidRPr="005221CE" w:rsidRDefault="005221CE" w:rsidP="005221CE">
            <w:pPr>
              <w:rPr>
                <w:rFonts w:eastAsia="Malgun Gothic"/>
                <w:lang w:eastAsia="ko-KR"/>
              </w:rPr>
            </w:pPr>
            <w:r>
              <w:rPr>
                <w:rFonts w:eastAsia="Malgun Gothic" w:hint="eastAsia"/>
                <w:lang w:eastAsia="ko-KR"/>
              </w:rPr>
              <w:t xml:space="preserve">For the first bullet, </w:t>
            </w:r>
            <w:r>
              <w:rPr>
                <w:rFonts w:eastAsia="Malgun Gothic"/>
                <w:lang w:eastAsia="ko-KR"/>
              </w:rPr>
              <w:t xml:space="preserve">we prefer </w:t>
            </w:r>
            <w:r>
              <w:rPr>
                <w:rFonts w:eastAsia="Malgun Gothic" w:hint="eastAsia"/>
                <w:lang w:eastAsia="ko-KR"/>
              </w:rPr>
              <w:t>Option 1 or Option 2</w:t>
            </w:r>
            <w:r>
              <w:rPr>
                <w:rFonts w:eastAsia="Malgun Gothic"/>
                <w:lang w:eastAsia="ko-KR"/>
              </w:rPr>
              <w:t>.</w:t>
            </w:r>
            <w:r>
              <w:rPr>
                <w:rFonts w:eastAsia="Malgun Gothic" w:hint="eastAsia"/>
                <w:lang w:eastAsia="ko-KR"/>
              </w:rPr>
              <w:t xml:space="preserve"> </w:t>
            </w:r>
            <w:r>
              <w:rPr>
                <w:rFonts w:eastAsia="Malgun Gothic"/>
                <w:lang w:eastAsia="ko-KR"/>
              </w:rPr>
              <w:t xml:space="preserve">For Option 2, we also think that </w:t>
            </w:r>
            <w:r>
              <w:rPr>
                <w:lang w:eastAsia="zh-CN"/>
              </w:rPr>
              <w:t>UE can initiate RACH when no qualified SSB.</w:t>
            </w:r>
          </w:p>
        </w:tc>
      </w:tr>
      <w:tr w:rsidR="00315E98">
        <w:tc>
          <w:tcPr>
            <w:tcW w:w="1696" w:type="dxa"/>
          </w:tcPr>
          <w:p w:rsidR="00315E98" w:rsidRPr="00315E98" w:rsidRDefault="00315E98">
            <w:pPr>
              <w:rPr>
                <w:lang w:eastAsia="zh-CN"/>
              </w:rPr>
            </w:pPr>
            <w:r>
              <w:rPr>
                <w:rFonts w:hint="eastAsia"/>
                <w:lang w:eastAsia="zh-CN"/>
              </w:rPr>
              <w:t>X</w:t>
            </w:r>
            <w:r>
              <w:rPr>
                <w:lang w:eastAsia="zh-CN"/>
              </w:rPr>
              <w:t>iaomi</w:t>
            </w:r>
          </w:p>
        </w:tc>
        <w:tc>
          <w:tcPr>
            <w:tcW w:w="7611" w:type="dxa"/>
          </w:tcPr>
          <w:p w:rsidR="00315E98" w:rsidRDefault="00315E98" w:rsidP="005221CE">
            <w:pPr>
              <w:rPr>
                <w:lang w:eastAsia="zh-CN"/>
              </w:rPr>
            </w:pPr>
            <w:r>
              <w:rPr>
                <w:rFonts w:hint="eastAsia"/>
                <w:lang w:eastAsia="zh-CN"/>
              </w:rPr>
              <w:t>F</w:t>
            </w:r>
            <w:r>
              <w:rPr>
                <w:lang w:eastAsia="zh-CN"/>
              </w:rPr>
              <w:t>or the first bullet, we prefer</w:t>
            </w:r>
            <w:r w:rsidR="00567030">
              <w:rPr>
                <w:lang w:eastAsia="zh-CN"/>
              </w:rPr>
              <w:t xml:space="preserve"> Option 3</w:t>
            </w:r>
            <w:r>
              <w:rPr>
                <w:lang w:eastAsia="zh-CN"/>
              </w:rPr>
              <w:t>.</w:t>
            </w:r>
          </w:p>
          <w:p w:rsidR="00315E98" w:rsidRPr="00315E98" w:rsidRDefault="00651308" w:rsidP="00567030">
            <w:pPr>
              <w:rPr>
                <w:lang w:eastAsia="zh-CN"/>
              </w:rPr>
            </w:pPr>
            <w:r>
              <w:rPr>
                <w:lang w:eastAsia="zh-CN"/>
              </w:rPr>
              <w:t xml:space="preserve">For the second and third bullet, just </w:t>
            </w:r>
            <w:r w:rsidR="00567030">
              <w:rPr>
                <w:lang w:eastAsia="zh-CN"/>
              </w:rPr>
              <w:t>as the M</w:t>
            </w:r>
            <w:r>
              <w:rPr>
                <w:lang w:eastAsia="zh-CN"/>
              </w:rPr>
              <w:t xml:space="preserve">sg.3 uplink transmission beam </w:t>
            </w:r>
            <w:r w:rsidR="00567030">
              <w:rPr>
                <w:lang w:eastAsia="zh-CN"/>
              </w:rPr>
              <w:t>is determined based on</w:t>
            </w:r>
            <w:r>
              <w:rPr>
                <w:lang w:eastAsia="zh-CN"/>
              </w:rPr>
              <w:t xml:space="preserve"> UE’s implementation, we think there is no need to specify the beams for the </w:t>
            </w:r>
            <w:r w:rsidR="00567030">
              <w:rPr>
                <w:lang w:eastAsia="zh-CN"/>
              </w:rPr>
              <w:t xml:space="preserve">uplink </w:t>
            </w:r>
            <w:r>
              <w:rPr>
                <w:lang w:eastAsia="zh-CN"/>
              </w:rPr>
              <w:t>transmission in inactive state.</w:t>
            </w:r>
          </w:p>
        </w:tc>
      </w:tr>
      <w:tr w:rsidR="00E204A0">
        <w:tc>
          <w:tcPr>
            <w:tcW w:w="1696" w:type="dxa"/>
          </w:tcPr>
          <w:p w:rsidR="00E204A0" w:rsidRDefault="00E204A0" w:rsidP="00E204A0">
            <w:pPr>
              <w:rPr>
                <w:rFonts w:eastAsia="宋体"/>
                <w:lang w:eastAsia="zh-CN"/>
              </w:rPr>
            </w:pPr>
            <w:r>
              <w:rPr>
                <w:lang w:eastAsia="zh-CN"/>
              </w:rPr>
              <w:t>vivo1</w:t>
            </w:r>
          </w:p>
        </w:tc>
        <w:tc>
          <w:tcPr>
            <w:tcW w:w="7611" w:type="dxa"/>
          </w:tcPr>
          <w:p w:rsidR="00E204A0" w:rsidRDefault="00E204A0" w:rsidP="00E204A0">
            <w:pPr>
              <w:rPr>
                <w:lang w:eastAsia="zh-CN"/>
              </w:rPr>
            </w:pPr>
            <w:r>
              <w:rPr>
                <w:lang w:eastAsia="zh-CN"/>
              </w:rPr>
              <w:t>No need to introduce beam report, subsequent SDT can be assumed to have same beam as the initial SD</w:t>
            </w:r>
            <w:r>
              <w:rPr>
                <w:rFonts w:hint="eastAsia"/>
                <w:lang w:eastAsia="zh-CN"/>
              </w:rPr>
              <w:t>T</w:t>
            </w:r>
            <w:r>
              <w:rPr>
                <w:lang w:eastAsia="zh-CN"/>
              </w:rPr>
              <w:t xml:space="preserve"> considering the time gap between initial and subsequent SDT should be that large.</w:t>
            </w:r>
          </w:p>
          <w:p w:rsidR="00E204A0" w:rsidRDefault="00E204A0" w:rsidP="00E204A0">
            <w:pPr>
              <w:rPr>
                <w:lang w:eastAsia="zh-CN"/>
              </w:rPr>
            </w:pPr>
            <w:r>
              <w:rPr>
                <w:lang w:eastAsia="zh-CN"/>
              </w:rPr>
              <w:t xml:space="preserve">For the HARQ feedback on PUCCH in RRC inactive state for SDT, the beam should be assumed to be same as the last CG </w:t>
            </w:r>
            <w:r>
              <w:rPr>
                <w:rFonts w:hint="eastAsia"/>
                <w:lang w:eastAsia="zh-CN"/>
              </w:rPr>
              <w:t>PUSCH</w:t>
            </w:r>
            <w:r>
              <w:rPr>
                <w:lang w:eastAsia="zh-CN"/>
              </w:rPr>
              <w:t xml:space="preserve"> transmission for SDT in our understanding.</w:t>
            </w:r>
          </w:p>
          <w:p w:rsidR="00E204A0" w:rsidRDefault="00E204A0" w:rsidP="00E204A0">
            <w:pPr>
              <w:rPr>
                <w:lang w:eastAsia="zh-CN"/>
              </w:rPr>
            </w:pPr>
            <w:r>
              <w:rPr>
                <w:lang w:eastAsia="zh-CN"/>
              </w:rPr>
              <w:lastRenderedPageBreak/>
              <w:t>For RA-SDT, following text in current spec. in section 9.2.1 of 38.213 seems enough when dedicated PUCCH resource is not provided:</w:t>
            </w:r>
          </w:p>
          <w:tbl>
            <w:tblPr>
              <w:tblStyle w:val="TableGrid"/>
              <w:tblW w:w="0" w:type="auto"/>
              <w:tblLayout w:type="fixed"/>
              <w:tblLook w:val="04A0" w:firstRow="1" w:lastRow="0" w:firstColumn="1" w:lastColumn="0" w:noHBand="0" w:noVBand="1"/>
            </w:tblPr>
            <w:tblGrid>
              <w:gridCol w:w="7385"/>
            </w:tblGrid>
            <w:tr w:rsidR="00E204A0" w:rsidTr="00507358">
              <w:tc>
                <w:tcPr>
                  <w:tcW w:w="7385" w:type="dxa"/>
                </w:tcPr>
                <w:p w:rsidR="00E204A0" w:rsidRDefault="00E204A0" w:rsidP="00E204A0">
                  <w:r>
                    <w:t xml:space="preserve">The UE transmits the PUCCH using the same spatial domain transmission filter as for a PUSCH transmission scheduled by a RAR UL grant as described in clause 8.3. </w:t>
                  </w:r>
                </w:p>
              </w:tc>
            </w:tr>
          </w:tbl>
          <w:p w:rsidR="00E204A0" w:rsidRDefault="00E204A0" w:rsidP="00E204A0">
            <w:pPr>
              <w:rPr>
                <w:lang w:eastAsia="zh-CN"/>
              </w:rPr>
            </w:pPr>
          </w:p>
        </w:tc>
      </w:tr>
    </w:tbl>
    <w:p w:rsidR="002060DD" w:rsidRDefault="002060DD"/>
    <w:p w:rsidR="002060DD" w:rsidRDefault="002060DD"/>
    <w:p w:rsidR="002060DD" w:rsidRDefault="003E4841">
      <w:pPr>
        <w:pStyle w:val="Heading3"/>
        <w:rPr>
          <w:lang w:eastAsia="zh-CN"/>
        </w:rPr>
      </w:pPr>
      <w:r>
        <w:rPr>
          <w:rFonts w:hint="eastAsia"/>
          <w:lang w:eastAsia="zh-CN"/>
        </w:rPr>
        <w:t xml:space="preserve">3.1.2 </w:t>
      </w:r>
      <w:r>
        <w:t xml:space="preserve">Second round </w:t>
      </w:r>
      <w:r>
        <w:rPr>
          <w:rFonts w:hint="eastAsia"/>
          <w:lang w:eastAsia="zh-CN"/>
        </w:rPr>
        <w:t>discussion</w:t>
      </w:r>
    </w:p>
    <w:p w:rsidR="002060DD" w:rsidRDefault="003E4841">
      <w:pPr>
        <w:rPr>
          <w:lang w:eastAsia="zh-CN"/>
        </w:rPr>
      </w:pPr>
      <w:r>
        <w:rPr>
          <w:rFonts w:hint="eastAsia"/>
          <w:highlight w:val="yellow"/>
          <w:lang w:eastAsia="zh-CN"/>
        </w:rPr>
        <w:t>P</w:t>
      </w:r>
      <w:r>
        <w:rPr>
          <w:highlight w:val="yellow"/>
          <w:lang w:eastAsia="zh-CN"/>
        </w:rPr>
        <w:t>roposal to be updated</w:t>
      </w:r>
    </w:p>
    <w:p w:rsidR="002060DD" w:rsidRDefault="002060DD">
      <w:pPr>
        <w:rPr>
          <w:lang w:eastAsia="zh-CN"/>
        </w:rPr>
      </w:pPr>
    </w:p>
    <w:p w:rsidR="002060DD" w:rsidRDefault="003E4841">
      <w:pPr>
        <w:pStyle w:val="Heading2"/>
        <w:rPr>
          <w:lang w:eastAsia="zh-CN"/>
        </w:rPr>
      </w:pPr>
      <w:r>
        <w:rPr>
          <w:rFonts w:hint="eastAsia"/>
          <w:lang w:eastAsia="zh-CN"/>
        </w:rPr>
        <w:t>Power control</w:t>
      </w:r>
    </w:p>
    <w:p w:rsidR="002060DD" w:rsidRDefault="003E4841">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2060DD">
        <w:tc>
          <w:tcPr>
            <w:tcW w:w="1372" w:type="dxa"/>
          </w:tcPr>
          <w:p w:rsidR="002060DD" w:rsidRDefault="003E4841">
            <w:pPr>
              <w:rPr>
                <w:lang w:eastAsia="zh-CN"/>
              </w:rPr>
            </w:pPr>
            <w:proofErr w:type="spellStart"/>
            <w:r>
              <w:rPr>
                <w:rFonts w:hint="eastAsia"/>
                <w:lang w:eastAsia="zh-CN"/>
              </w:rPr>
              <w:t>Tdocs</w:t>
            </w:r>
            <w:proofErr w:type="spellEnd"/>
          </w:p>
        </w:tc>
        <w:tc>
          <w:tcPr>
            <w:tcW w:w="8485" w:type="dxa"/>
          </w:tcPr>
          <w:p w:rsidR="002060DD" w:rsidRDefault="003E4841">
            <w:pPr>
              <w:rPr>
                <w:lang w:eastAsia="zh-CN"/>
              </w:rPr>
            </w:pPr>
            <w:r>
              <w:rPr>
                <w:rFonts w:hint="eastAsia"/>
                <w:lang w:eastAsia="zh-CN"/>
              </w:rPr>
              <w:t>Proposals</w:t>
            </w:r>
          </w:p>
        </w:tc>
      </w:tr>
      <w:tr w:rsidR="002060DD">
        <w:tc>
          <w:tcPr>
            <w:tcW w:w="1372" w:type="dxa"/>
          </w:tcPr>
          <w:p w:rsidR="002060DD" w:rsidRDefault="003E4841">
            <w:pPr>
              <w:spacing w:after="0"/>
              <w:rPr>
                <w:sz w:val="20"/>
                <w:szCs w:val="20"/>
                <w:lang w:eastAsia="zh-CN"/>
              </w:rPr>
            </w:pPr>
            <w:r>
              <w:rPr>
                <w:sz w:val="20"/>
                <w:szCs w:val="20"/>
                <w:lang w:eastAsia="zh-CN"/>
              </w:rPr>
              <w:t>R1-2110774</w:t>
            </w:r>
            <w:r>
              <w:rPr>
                <w:rFonts w:hint="eastAsia"/>
                <w:sz w:val="20"/>
                <w:szCs w:val="20"/>
                <w:lang w:eastAsia="zh-CN"/>
              </w:rPr>
              <w:t xml:space="preserve"> Ericsson [1]</w:t>
            </w:r>
          </w:p>
        </w:tc>
        <w:tc>
          <w:tcPr>
            <w:tcW w:w="8485" w:type="dxa"/>
          </w:tcPr>
          <w:p w:rsidR="002060DD" w:rsidRDefault="003E4841">
            <w:pPr>
              <w:pStyle w:val="Proposal"/>
            </w:pPr>
            <w:bookmarkStart w:id="27" w:name="_Toc87060145"/>
            <w:r>
              <w:rPr>
                <w:lang w:eastAsia="ja-JP"/>
              </w:rPr>
              <w:t>If the SSB beam selected for CG-SDT PUSCH resource selection is changed, the TPC accumulation for the power control of CG PUSCH should be suspended.</w:t>
            </w:r>
            <w:bookmarkEnd w:id="27"/>
          </w:p>
          <w:p w:rsidR="002060DD" w:rsidRDefault="003E4841">
            <w:pPr>
              <w:pStyle w:val="Proposal"/>
            </w:pPr>
            <w:bookmarkStart w:id="28" w:name="_Toc87060146"/>
            <w:r>
              <w:rPr>
                <w:lang w:eastAsia="ja-JP"/>
              </w:rPr>
              <w:t>RAN1 to discuss whether TPC command can be received in DCI format 2_2 with CRC scrambled by TPC-PUSCH-RNTI for CG-SDT in inactive state.</w:t>
            </w:r>
            <w:bookmarkEnd w:id="28"/>
          </w:p>
          <w:p w:rsidR="002060DD" w:rsidRDefault="003E4841">
            <w:pPr>
              <w:pStyle w:val="Proposal"/>
            </w:pPr>
            <w:bookmarkStart w:id="29" w:name="_Toc87060147"/>
            <w:r>
              <w:t>RAN1 to discuss the UE-specific power control parameters for CG-SDT in RRC inactive state.</w:t>
            </w:r>
            <w:bookmarkEnd w:id="29"/>
          </w:p>
          <w:p w:rsidR="002060DD" w:rsidRDefault="002060DD">
            <w:pPr>
              <w:pStyle w:val="TableofFigures"/>
              <w:tabs>
                <w:tab w:val="right" w:leader="dot" w:pos="9629"/>
              </w:tabs>
              <w:spacing w:after="0"/>
              <w:rPr>
                <w:rFonts w:ascii="Times New Roman" w:hAnsi="Times New Roman"/>
                <w:b w:val="0"/>
                <w:sz w:val="20"/>
                <w:szCs w:val="20"/>
              </w:rPr>
            </w:pPr>
          </w:p>
        </w:tc>
      </w:tr>
      <w:tr w:rsidR="002060DD">
        <w:tc>
          <w:tcPr>
            <w:tcW w:w="1372" w:type="dxa"/>
          </w:tcPr>
          <w:p w:rsidR="002060DD" w:rsidRDefault="003E4841">
            <w:pPr>
              <w:spacing w:after="0"/>
              <w:rPr>
                <w:sz w:val="20"/>
                <w:szCs w:val="20"/>
                <w:lang w:eastAsia="zh-CN"/>
              </w:rPr>
            </w:pPr>
            <w:r>
              <w:rPr>
                <w:sz w:val="20"/>
                <w:szCs w:val="20"/>
                <w:lang w:val="sv-SE" w:eastAsia="zh-CN"/>
              </w:rPr>
              <w:t>R1-21</w:t>
            </w:r>
            <w:r>
              <w:rPr>
                <w:rFonts w:hint="eastAsia"/>
                <w:sz w:val="20"/>
                <w:szCs w:val="20"/>
                <w:lang w:eastAsia="zh-CN"/>
              </w:rPr>
              <w:t>11356 ZTE [5]</w:t>
            </w:r>
          </w:p>
        </w:tc>
        <w:tc>
          <w:tcPr>
            <w:tcW w:w="8485" w:type="dxa"/>
          </w:tcPr>
          <w:p w:rsidR="002060DD" w:rsidRDefault="003E4841">
            <w:pPr>
              <w:pStyle w:val="5"/>
              <w:numPr>
                <w:ilvl w:val="255"/>
                <w:numId w:val="0"/>
              </w:numPr>
              <w:spacing w:afterLines="50"/>
              <w:rPr>
                <w:rFonts w:eastAsia="宋体"/>
                <w:b/>
                <w:bCs/>
                <w:i/>
                <w:iCs/>
                <w:sz w:val="20"/>
                <w:szCs w:val="20"/>
                <w:lang w:eastAsia="zh-CN"/>
              </w:rPr>
            </w:pPr>
            <w:r>
              <w:rPr>
                <w:rFonts w:eastAsia="宋体" w:hint="eastAsia"/>
                <w:b/>
                <w:bCs/>
                <w:i/>
                <w:iCs/>
                <w:sz w:val="20"/>
                <w:szCs w:val="20"/>
                <w:lang w:eastAsia="zh-CN"/>
              </w:rPr>
              <w:t>Proposal 10: Align the understanding of RAN1 and RAN2 on power control parameters for RA-SDT.</w:t>
            </w:r>
          </w:p>
          <w:p w:rsidR="002060DD" w:rsidRDefault="003E4841">
            <w:pPr>
              <w:pStyle w:val="5"/>
              <w:numPr>
                <w:ilvl w:val="255"/>
                <w:numId w:val="0"/>
              </w:numPr>
              <w:spacing w:afterLines="50"/>
              <w:rPr>
                <w:rFonts w:eastAsia="宋体"/>
                <w:b/>
                <w:bCs/>
                <w:i/>
                <w:iCs/>
                <w:sz w:val="20"/>
                <w:szCs w:val="20"/>
                <w:lang w:eastAsia="zh-CN"/>
              </w:rPr>
            </w:pPr>
            <w:r>
              <w:rPr>
                <w:rFonts w:eastAsia="宋体" w:hint="eastAsia"/>
                <w:b/>
                <w:bCs/>
                <w:i/>
                <w:iCs/>
                <w:sz w:val="20"/>
                <w:szCs w:val="20"/>
                <w:lang w:eastAsia="zh-CN"/>
              </w:rPr>
              <w:t>Proposal 11: Reuse power control mechanism in PUR, i.e. P0 and alpha should be configured for CG-SDT.</w:t>
            </w:r>
          </w:p>
          <w:p w:rsidR="002060DD" w:rsidRDefault="002060DD">
            <w:pPr>
              <w:spacing w:after="0"/>
              <w:ind w:left="360"/>
              <w:rPr>
                <w:bCs/>
                <w:i/>
                <w:iCs/>
                <w:sz w:val="20"/>
                <w:szCs w:val="20"/>
                <w:lang w:eastAsia="zh-CN"/>
              </w:rPr>
            </w:pPr>
          </w:p>
        </w:tc>
      </w:tr>
      <w:tr w:rsidR="002060DD">
        <w:tc>
          <w:tcPr>
            <w:tcW w:w="1372" w:type="dxa"/>
          </w:tcPr>
          <w:p w:rsidR="002060DD" w:rsidRDefault="002060DD">
            <w:pPr>
              <w:spacing w:after="0"/>
              <w:rPr>
                <w:sz w:val="20"/>
                <w:szCs w:val="20"/>
                <w:lang w:eastAsia="zh-CN"/>
              </w:rPr>
            </w:pPr>
          </w:p>
        </w:tc>
        <w:tc>
          <w:tcPr>
            <w:tcW w:w="8485" w:type="dxa"/>
          </w:tcPr>
          <w:p w:rsidR="002060DD" w:rsidRDefault="002060DD">
            <w:pPr>
              <w:autoSpaceDE/>
              <w:autoSpaceDN/>
              <w:adjustRightInd/>
              <w:spacing w:after="0"/>
              <w:rPr>
                <w:sz w:val="20"/>
                <w:szCs w:val="20"/>
                <w:lang w:eastAsia="zh-CN"/>
              </w:rPr>
            </w:pPr>
          </w:p>
        </w:tc>
      </w:tr>
    </w:tbl>
    <w:p w:rsidR="002060DD" w:rsidRDefault="002060DD">
      <w:pPr>
        <w:rPr>
          <w:lang w:eastAsia="zh-CN"/>
        </w:rPr>
      </w:pPr>
    </w:p>
    <w:p w:rsidR="002060DD" w:rsidRDefault="003E4841">
      <w:pPr>
        <w:pStyle w:val="Heading3"/>
        <w:numPr>
          <w:ilvl w:val="2"/>
          <w:numId w:val="1"/>
        </w:numPr>
        <w:tabs>
          <w:tab w:val="clear" w:pos="720"/>
        </w:tabs>
        <w:rPr>
          <w:lang w:eastAsia="zh-CN"/>
        </w:rPr>
      </w:pPr>
      <w:r>
        <w:rPr>
          <w:rFonts w:hint="eastAsia"/>
          <w:lang w:eastAsia="zh-CN"/>
        </w:rPr>
        <w:t>First round discussion</w:t>
      </w:r>
    </w:p>
    <w:p w:rsidR="002060DD" w:rsidRDefault="003E4841">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 xml:space="preserve">1][5] propose to discuss UE specific power control parameters for CG-SDT, one company[5] thinks power control mechanism in PUR can be reused for CG-SDT, i.e. P0 and alpha. The reason is that, in inactive state, the existing power control parameter in CG configuration cannot be obtained. One </w:t>
      </w:r>
      <w:proofErr w:type="gramStart"/>
      <w:r>
        <w:rPr>
          <w:rFonts w:hint="eastAsia"/>
          <w:lang w:eastAsia="zh-CN"/>
        </w:rPr>
        <w:t>company[</w:t>
      </w:r>
      <w:proofErr w:type="gramEnd"/>
      <w:r>
        <w:rPr>
          <w:rFonts w:hint="eastAsia"/>
          <w:lang w:eastAsia="zh-CN"/>
        </w:rPr>
        <w:t>1] considers the TPC accumulation for the power control of CG PUSCH should be suspended if SSB beam is changed. This company also suggests RAN1 to discuss whether TPC command can be received in DCI format 2_2 with CRC scrambled by TPC-PUSCH-RNTI for CG-SDT in inactive state.</w:t>
      </w:r>
    </w:p>
    <w:p w:rsidR="002060DD" w:rsidRDefault="002060DD">
      <w:pPr>
        <w:rPr>
          <w:lang w:eastAsia="zh-CN"/>
        </w:rPr>
      </w:pPr>
    </w:p>
    <w:tbl>
      <w:tblPr>
        <w:tblStyle w:val="TableGrid"/>
        <w:tblW w:w="9523" w:type="dxa"/>
        <w:tblInd w:w="97" w:type="dxa"/>
        <w:tblLayout w:type="fixed"/>
        <w:tblLook w:val="04A0" w:firstRow="1" w:lastRow="0" w:firstColumn="1" w:lastColumn="0" w:noHBand="0" w:noVBand="1"/>
      </w:tblPr>
      <w:tblGrid>
        <w:gridCol w:w="9523"/>
      </w:tblGrid>
      <w:tr w:rsidR="002060DD">
        <w:trPr>
          <w:trHeight w:val="1430"/>
        </w:trPr>
        <w:tc>
          <w:tcPr>
            <w:tcW w:w="9523" w:type="dxa"/>
          </w:tcPr>
          <w:p w:rsidR="002060DD" w:rsidRDefault="003E4841">
            <w:pPr>
              <w:wordWrap w:val="0"/>
              <w:rPr>
                <w:color w:val="FF0000"/>
                <w:sz w:val="20"/>
                <w:szCs w:val="20"/>
                <w:highlight w:val="yellow"/>
                <w:u w:val="single"/>
                <w:lang w:eastAsia="ko-KR"/>
              </w:rPr>
            </w:pPr>
            <w:r>
              <w:rPr>
                <w:sz w:val="20"/>
                <w:szCs w:val="20"/>
                <w:highlight w:val="green"/>
                <w:lang w:eastAsia="zh-CN"/>
              </w:rPr>
              <w:t>Agreement</w:t>
            </w:r>
            <w:r>
              <w:rPr>
                <w:rFonts w:hint="eastAsia"/>
                <w:sz w:val="20"/>
                <w:szCs w:val="20"/>
                <w:highlight w:val="green"/>
                <w:lang w:eastAsia="zh-CN"/>
              </w:rPr>
              <w:t xml:space="preserve"> from RAN1</w:t>
            </w:r>
            <w:r>
              <w:rPr>
                <w:sz w:val="20"/>
                <w:szCs w:val="20"/>
                <w:highlight w:val="green"/>
                <w:lang w:eastAsia="zh-CN"/>
              </w:rPr>
              <w:t>:</w:t>
            </w:r>
          </w:p>
          <w:p w:rsidR="002060DD" w:rsidRDefault="003E4841">
            <w:pPr>
              <w:pStyle w:val="ListParagraph"/>
              <w:numPr>
                <w:ilvl w:val="0"/>
                <w:numId w:val="18"/>
              </w:numPr>
              <w:ind w:firstLineChars="0"/>
            </w:pPr>
            <w:r>
              <w:rPr>
                <w:sz w:val="20"/>
                <w:szCs w:val="20"/>
              </w:rPr>
              <w:t xml:space="preserve">For RA-SDT in shared ROs and separate ROs with non-SDT, the power control parameters follow those for non-SDT, </w:t>
            </w:r>
          </w:p>
          <w:p w:rsidR="002060DD" w:rsidRDefault="003E4841">
            <w:pPr>
              <w:pStyle w:val="ListParagraph"/>
              <w:ind w:firstLineChars="400" w:firstLine="800"/>
              <w:rPr>
                <w:sz w:val="20"/>
                <w:szCs w:val="20"/>
              </w:rPr>
            </w:pPr>
            <w:r>
              <w:rPr>
                <w:rFonts w:eastAsia="宋体" w:hint="eastAsia"/>
                <w:sz w:val="20"/>
                <w:szCs w:val="20"/>
                <w:lang w:eastAsia="zh-CN"/>
              </w:rPr>
              <w:t xml:space="preserve">- </w:t>
            </w:r>
            <w:r>
              <w:rPr>
                <w:sz w:val="20"/>
                <w:szCs w:val="20"/>
              </w:rPr>
              <w:t xml:space="preserve">i.e. </w:t>
            </w:r>
            <w:proofErr w:type="spellStart"/>
            <w:r>
              <w:rPr>
                <w:sz w:val="20"/>
                <w:szCs w:val="20"/>
                <w:highlight w:val="yellow"/>
              </w:rPr>
              <w:t>preambleReceivedTargetPower</w:t>
            </w:r>
            <w:proofErr w:type="spellEnd"/>
            <w:r>
              <w:rPr>
                <w:sz w:val="20"/>
                <w:szCs w:val="20"/>
                <w:highlight w:val="yellow"/>
              </w:rPr>
              <w:t xml:space="preserve"> and power ramping setting follow those for non-SDT</w:t>
            </w:r>
            <w:r>
              <w:rPr>
                <w:sz w:val="20"/>
                <w:szCs w:val="20"/>
              </w:rPr>
              <w:t>.</w:t>
            </w:r>
          </w:p>
          <w:p w:rsidR="002060DD" w:rsidRDefault="003E4841">
            <w:pPr>
              <w:pStyle w:val="ListParagraph"/>
              <w:ind w:firstLineChars="0" w:firstLine="0"/>
              <w:rPr>
                <w:sz w:val="20"/>
                <w:szCs w:val="20"/>
                <w:highlight w:val="green"/>
                <w:lang w:eastAsia="zh-CN"/>
              </w:rPr>
            </w:pPr>
            <w:r>
              <w:rPr>
                <w:sz w:val="20"/>
                <w:szCs w:val="20"/>
                <w:highlight w:val="green"/>
                <w:lang w:eastAsia="zh-CN"/>
              </w:rPr>
              <w:t>Agreement</w:t>
            </w:r>
            <w:r>
              <w:rPr>
                <w:rFonts w:hint="eastAsia"/>
                <w:sz w:val="20"/>
                <w:szCs w:val="20"/>
                <w:highlight w:val="green"/>
                <w:lang w:eastAsia="zh-CN"/>
              </w:rPr>
              <w:t xml:space="preserve"> from RAN2</w:t>
            </w:r>
          </w:p>
          <w:p w:rsidR="002060DD" w:rsidRDefault="003E4841">
            <w:pPr>
              <w:pStyle w:val="ListParagraph"/>
              <w:ind w:firstLineChars="0" w:firstLine="0"/>
              <w:jc w:val="left"/>
              <w:rPr>
                <w:sz w:val="20"/>
                <w:szCs w:val="20"/>
                <w:lang w:eastAsia="zh-CN"/>
              </w:rPr>
            </w:pPr>
            <w:r>
              <w:rPr>
                <w:sz w:val="20"/>
                <w:szCs w:val="20"/>
                <w:lang w:eastAsia="zh-CN"/>
              </w:rPr>
              <w:lastRenderedPageBreak/>
              <w:t xml:space="preserve">At least the following parameters can be RA-SDT specific. </w:t>
            </w:r>
          </w:p>
          <w:p w:rsidR="002060DD" w:rsidRDefault="003E4841">
            <w:pPr>
              <w:pStyle w:val="ListParagraph"/>
              <w:numPr>
                <w:ilvl w:val="0"/>
                <w:numId w:val="19"/>
              </w:numPr>
              <w:ind w:firstLineChars="0"/>
              <w:jc w:val="left"/>
              <w:rPr>
                <w:sz w:val="20"/>
                <w:szCs w:val="20"/>
                <w:lang w:eastAsia="zh-CN"/>
              </w:rPr>
            </w:pPr>
            <w:r>
              <w:rPr>
                <w:sz w:val="20"/>
                <w:szCs w:val="20"/>
                <w:lang w:eastAsia="zh-CN"/>
              </w:rPr>
              <w:t xml:space="preserve">SSB selection related parameters, i.e., </w:t>
            </w:r>
            <w:proofErr w:type="spellStart"/>
            <w:r>
              <w:rPr>
                <w:sz w:val="20"/>
                <w:szCs w:val="20"/>
                <w:lang w:eastAsia="zh-CN"/>
              </w:rPr>
              <w:t>rsrp-ThresholdSSB</w:t>
            </w:r>
            <w:proofErr w:type="spellEnd"/>
            <w:r>
              <w:rPr>
                <w:sz w:val="20"/>
                <w:szCs w:val="20"/>
                <w:lang w:eastAsia="zh-CN"/>
              </w:rPr>
              <w:t xml:space="preserve">, </w:t>
            </w:r>
            <w:proofErr w:type="spellStart"/>
            <w:r>
              <w:rPr>
                <w:sz w:val="20"/>
                <w:szCs w:val="20"/>
                <w:lang w:eastAsia="zh-CN"/>
              </w:rPr>
              <w:t>msgA</w:t>
            </w:r>
            <w:proofErr w:type="spellEnd"/>
            <w:r>
              <w:rPr>
                <w:sz w:val="20"/>
                <w:szCs w:val="20"/>
                <w:lang w:eastAsia="zh-CN"/>
              </w:rPr>
              <w:t>-RSRP-</w:t>
            </w:r>
            <w:proofErr w:type="spellStart"/>
            <w:r>
              <w:rPr>
                <w:sz w:val="20"/>
                <w:szCs w:val="20"/>
                <w:lang w:eastAsia="zh-CN"/>
              </w:rPr>
              <w:t>ThresholdSSB</w:t>
            </w:r>
            <w:proofErr w:type="spellEnd"/>
            <w:r>
              <w:rPr>
                <w:sz w:val="20"/>
                <w:szCs w:val="20"/>
                <w:lang w:eastAsia="zh-CN"/>
              </w:rPr>
              <w:t>.</w:t>
            </w:r>
          </w:p>
          <w:p w:rsidR="002060DD" w:rsidRDefault="003E4841">
            <w:pPr>
              <w:pStyle w:val="ListParagraph"/>
              <w:numPr>
                <w:ilvl w:val="0"/>
                <w:numId w:val="19"/>
              </w:numPr>
              <w:ind w:firstLineChars="0"/>
              <w:jc w:val="left"/>
              <w:rPr>
                <w:sz w:val="20"/>
                <w:szCs w:val="20"/>
                <w:lang w:eastAsia="zh-CN"/>
              </w:rPr>
            </w:pPr>
            <w:r>
              <w:rPr>
                <w:sz w:val="20"/>
                <w:szCs w:val="20"/>
                <w:lang w:eastAsia="zh-CN"/>
              </w:rPr>
              <w:t>Power control related parameters, i.e.,</w:t>
            </w:r>
            <w:r>
              <w:rPr>
                <w:sz w:val="20"/>
                <w:szCs w:val="20"/>
                <w:highlight w:val="yellow"/>
                <w:lang w:eastAsia="zh-CN"/>
              </w:rPr>
              <w:t xml:space="preserve"> </w:t>
            </w:r>
            <w:proofErr w:type="spellStart"/>
            <w:r>
              <w:rPr>
                <w:sz w:val="20"/>
                <w:szCs w:val="20"/>
                <w:highlight w:val="yellow"/>
                <w:lang w:eastAsia="zh-CN"/>
              </w:rPr>
              <w:t>preambleReceivedTargetPower</w:t>
            </w:r>
            <w:proofErr w:type="spellEnd"/>
            <w:r>
              <w:rPr>
                <w:sz w:val="20"/>
                <w:szCs w:val="20"/>
                <w:lang w:eastAsia="zh-CN"/>
              </w:rPr>
              <w:t>/</w:t>
            </w:r>
            <w:proofErr w:type="spellStart"/>
            <w:r>
              <w:rPr>
                <w:sz w:val="20"/>
                <w:szCs w:val="20"/>
                <w:lang w:eastAsia="zh-CN"/>
              </w:rPr>
              <w:t>gA-PreambleReceivedTargetPower</w:t>
            </w:r>
            <w:proofErr w:type="spellEnd"/>
            <w:r>
              <w:rPr>
                <w:sz w:val="20"/>
                <w:szCs w:val="20"/>
                <w:lang w:eastAsia="zh-CN"/>
              </w:rPr>
              <w:t xml:space="preserve">, </w:t>
            </w:r>
            <w:proofErr w:type="spellStart"/>
            <w:r>
              <w:rPr>
                <w:sz w:val="20"/>
                <w:szCs w:val="20"/>
                <w:highlight w:val="yellow"/>
                <w:lang w:eastAsia="zh-CN"/>
              </w:rPr>
              <w:t>powerRampingStep</w:t>
            </w:r>
            <w:proofErr w:type="spellEnd"/>
            <w:r>
              <w:rPr>
                <w:sz w:val="20"/>
                <w:szCs w:val="20"/>
                <w:lang w:eastAsia="zh-CN"/>
              </w:rPr>
              <w:t>/</w:t>
            </w:r>
            <w:proofErr w:type="spellStart"/>
            <w:r>
              <w:rPr>
                <w:sz w:val="20"/>
                <w:szCs w:val="20"/>
                <w:lang w:eastAsia="zh-CN"/>
              </w:rPr>
              <w:t>msgA-</w:t>
            </w:r>
            <w:proofErr w:type="gramStart"/>
            <w:r>
              <w:rPr>
                <w:sz w:val="20"/>
                <w:szCs w:val="20"/>
                <w:lang w:eastAsia="zh-CN"/>
              </w:rPr>
              <w:t>PreamblePowerRampingStep</w:t>
            </w:r>
            <w:proofErr w:type="spellEnd"/>
            <w:r>
              <w:rPr>
                <w:sz w:val="20"/>
                <w:szCs w:val="20"/>
                <w:lang w:eastAsia="zh-CN"/>
              </w:rPr>
              <w:t>,  msg</w:t>
            </w:r>
            <w:proofErr w:type="gramEnd"/>
            <w:r>
              <w:rPr>
                <w:sz w:val="20"/>
                <w:szCs w:val="20"/>
                <w:lang w:eastAsia="zh-CN"/>
              </w:rPr>
              <w:t>3-DeltaPreamble/</w:t>
            </w:r>
            <w:proofErr w:type="spellStart"/>
            <w:r>
              <w:rPr>
                <w:sz w:val="20"/>
                <w:szCs w:val="20"/>
                <w:lang w:eastAsia="zh-CN"/>
              </w:rPr>
              <w:t>msgA-DeltaPreamble</w:t>
            </w:r>
            <w:proofErr w:type="spellEnd"/>
            <w:r>
              <w:rPr>
                <w:sz w:val="20"/>
                <w:szCs w:val="20"/>
                <w:lang w:eastAsia="zh-CN"/>
              </w:rPr>
              <w:t xml:space="preserve">. </w:t>
            </w:r>
          </w:p>
        </w:tc>
      </w:tr>
    </w:tbl>
    <w:p w:rsidR="002060DD" w:rsidRDefault="002060DD">
      <w:pPr>
        <w:rPr>
          <w:lang w:eastAsia="zh-CN"/>
        </w:rPr>
      </w:pPr>
    </w:p>
    <w:p w:rsidR="002060DD" w:rsidRDefault="003E4841">
      <w:pPr>
        <w:rPr>
          <w:lang w:eastAsia="zh-CN"/>
        </w:rPr>
      </w:pPr>
      <w:r>
        <w:rPr>
          <w:rFonts w:hint="eastAsia"/>
          <w:lang w:eastAsia="zh-CN"/>
        </w:rPr>
        <w:t>Another issue mentioned by [5] is that, RAN1 and RAN2</w:t>
      </w:r>
      <w:r>
        <w:rPr>
          <w:lang w:eastAsia="zh-CN"/>
        </w:rPr>
        <w:t>’</w:t>
      </w:r>
      <w:r>
        <w:rPr>
          <w:rFonts w:hint="eastAsia"/>
          <w:lang w:eastAsia="zh-CN"/>
        </w:rPr>
        <w:t xml:space="preserve">s agreements on power control parameters for RA-SDT is </w:t>
      </w:r>
      <w:proofErr w:type="gramStart"/>
      <w:r>
        <w:rPr>
          <w:rFonts w:hint="eastAsia"/>
          <w:lang w:eastAsia="zh-CN"/>
        </w:rPr>
        <w:t>controversial,  the</w:t>
      </w:r>
      <w:proofErr w:type="gramEnd"/>
      <w:r>
        <w:rPr>
          <w:rFonts w:hint="eastAsia"/>
          <w:lang w:eastAsia="zh-CN"/>
        </w:rPr>
        <w:t xml:space="preserve"> understanding of RAN1 and RAN2 may need to be aligned.</w:t>
      </w:r>
    </w:p>
    <w:p w:rsidR="002060DD" w:rsidRDefault="003E4841">
      <w:pPr>
        <w:rPr>
          <w:b/>
          <w:bCs/>
          <w:i/>
          <w:iCs/>
          <w:highlight w:val="yellow"/>
          <w:u w:val="single"/>
          <w:lang w:eastAsia="zh-CN"/>
        </w:rPr>
      </w:pPr>
      <w:r>
        <w:rPr>
          <w:rFonts w:hint="eastAsia"/>
          <w:b/>
          <w:bCs/>
          <w:i/>
          <w:iCs/>
          <w:highlight w:val="yellow"/>
          <w:u w:val="single"/>
          <w:lang w:eastAsia="zh-CN"/>
        </w:rPr>
        <w:t>Discussion point #3.2</w:t>
      </w:r>
    </w:p>
    <w:p w:rsidR="002060DD" w:rsidRDefault="003E4841">
      <w:pPr>
        <w:numPr>
          <w:ilvl w:val="0"/>
          <w:numId w:val="20"/>
        </w:numPr>
        <w:rPr>
          <w:lang w:eastAsia="zh-CN"/>
        </w:rPr>
      </w:pPr>
      <w:r>
        <w:rPr>
          <w:rFonts w:hint="eastAsia"/>
          <w:lang w:eastAsia="zh-CN"/>
        </w:rPr>
        <w:t>Reuse power control mechanism in PUR, i.e. P0 and alpha should be configured for CG-SDT.</w:t>
      </w:r>
    </w:p>
    <w:p w:rsidR="002060DD" w:rsidRDefault="003E4841">
      <w:pPr>
        <w:numPr>
          <w:ilvl w:val="0"/>
          <w:numId w:val="20"/>
        </w:numPr>
        <w:rPr>
          <w:lang w:eastAsia="zh-CN"/>
        </w:rPr>
      </w:pPr>
      <w:r>
        <w:rPr>
          <w:lang w:eastAsia="zh-CN"/>
        </w:rPr>
        <w:t>If the SSB beam selected for CG-SDT PUSCH resource selection is changed, the TPC accumulation for the power control of CG PUSCH should be suspended.</w:t>
      </w:r>
    </w:p>
    <w:p w:rsidR="002060DD" w:rsidRDefault="003E4841">
      <w:pPr>
        <w:numPr>
          <w:ilvl w:val="0"/>
          <w:numId w:val="20"/>
        </w:numPr>
        <w:rPr>
          <w:lang w:eastAsia="zh-CN"/>
        </w:rPr>
      </w:pPr>
      <w:r>
        <w:rPr>
          <w:rFonts w:hint="eastAsia"/>
          <w:lang w:eastAsia="zh-CN"/>
        </w:rPr>
        <w:t>W</w:t>
      </w:r>
      <w:r>
        <w:rPr>
          <w:lang w:eastAsia="zh-CN"/>
        </w:rPr>
        <w:t>hether TPC command can be received in DCI format 2_2 with CRC scrambled by TPC-PUSCH-RNTI for CG-SDT in inactive state.</w:t>
      </w:r>
    </w:p>
    <w:p w:rsidR="002060DD" w:rsidRDefault="003E4841">
      <w:pPr>
        <w:numPr>
          <w:ilvl w:val="0"/>
          <w:numId w:val="20"/>
        </w:numPr>
        <w:rPr>
          <w:lang w:eastAsia="zh-CN"/>
        </w:rPr>
      </w:pPr>
      <w:r>
        <w:rPr>
          <w:rFonts w:hint="eastAsia"/>
          <w:lang w:eastAsia="zh-CN"/>
        </w:rPr>
        <w:t>Down-select among the following options on power control parameters for RA-SDT:</w:t>
      </w:r>
    </w:p>
    <w:p w:rsidR="002060DD" w:rsidRDefault="003E4841">
      <w:pPr>
        <w:numPr>
          <w:ilvl w:val="1"/>
          <w:numId w:val="20"/>
        </w:numPr>
        <w:rPr>
          <w:lang w:eastAsia="zh-CN"/>
        </w:rPr>
      </w:pPr>
      <w:r>
        <w:rPr>
          <w:rFonts w:hint="eastAsia"/>
          <w:lang w:eastAsia="zh-CN"/>
        </w:rPr>
        <w:t>Option 1: For RA-SDT, confirm RAN2</w:t>
      </w:r>
      <w:r>
        <w:rPr>
          <w:lang w:eastAsia="zh-CN"/>
        </w:rPr>
        <w:t>’</w:t>
      </w:r>
      <w:r>
        <w:rPr>
          <w:rFonts w:hint="eastAsia"/>
          <w:lang w:eastAsia="zh-CN"/>
        </w:rPr>
        <w:t>s agreement that the power control parameters can be RA-SDT specific.</w:t>
      </w:r>
    </w:p>
    <w:p w:rsidR="002060DD" w:rsidRDefault="003E4841">
      <w:pPr>
        <w:numPr>
          <w:ilvl w:val="1"/>
          <w:numId w:val="20"/>
        </w:numPr>
        <w:rPr>
          <w:lang w:eastAsia="zh-CN"/>
        </w:rPr>
      </w:pPr>
      <w:r>
        <w:rPr>
          <w:rFonts w:hint="eastAsia"/>
          <w:lang w:eastAsia="zh-CN"/>
        </w:rPr>
        <w:t>Option 2: For RA-SDT, the power control parameters should follow that for non-SDT and ask RAN2 to revert their agreements.</w:t>
      </w:r>
    </w:p>
    <w:p w:rsidR="002060DD" w:rsidRDefault="002060DD">
      <w:pPr>
        <w:rPr>
          <w:lang w:eastAsia="zh-CN"/>
        </w:rPr>
      </w:pPr>
    </w:p>
    <w:p w:rsidR="002060DD" w:rsidRDefault="003E4841">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2060DD">
        <w:tc>
          <w:tcPr>
            <w:tcW w:w="1696" w:type="dxa"/>
          </w:tcPr>
          <w:p w:rsidR="002060DD" w:rsidRDefault="003E4841">
            <w:r>
              <w:rPr>
                <w:rFonts w:hint="eastAsia"/>
              </w:rPr>
              <w:t>Company</w:t>
            </w:r>
          </w:p>
        </w:tc>
        <w:tc>
          <w:tcPr>
            <w:tcW w:w="7611" w:type="dxa"/>
          </w:tcPr>
          <w:p w:rsidR="002060DD" w:rsidRDefault="003E4841">
            <w:r>
              <w:rPr>
                <w:rFonts w:hint="eastAsia"/>
              </w:rPr>
              <w:t>Comment</w:t>
            </w:r>
          </w:p>
        </w:tc>
      </w:tr>
      <w:tr w:rsidR="002060DD">
        <w:tc>
          <w:tcPr>
            <w:tcW w:w="1696" w:type="dxa"/>
          </w:tcPr>
          <w:p w:rsidR="002060DD" w:rsidRDefault="003E4841">
            <w:pPr>
              <w:rPr>
                <w:lang w:eastAsia="zh-CN"/>
              </w:rPr>
            </w:pPr>
            <w:r>
              <w:rPr>
                <w:lang w:eastAsia="zh-CN"/>
              </w:rPr>
              <w:t>S</w:t>
            </w:r>
            <w:r>
              <w:rPr>
                <w:rFonts w:hint="eastAsia"/>
                <w:lang w:eastAsia="zh-CN"/>
              </w:rPr>
              <w:t xml:space="preserve">amsung </w:t>
            </w:r>
          </w:p>
        </w:tc>
        <w:tc>
          <w:tcPr>
            <w:tcW w:w="7611" w:type="dxa"/>
          </w:tcPr>
          <w:p w:rsidR="002060DD" w:rsidRDefault="003E4841">
            <w:pPr>
              <w:rPr>
                <w:lang w:eastAsia="zh-CN"/>
              </w:rPr>
            </w:pPr>
            <w:r>
              <w:rPr>
                <w:lang w:eastAsia="zh-CN"/>
              </w:rPr>
              <w:t>F</w:t>
            </w:r>
            <w:r>
              <w:rPr>
                <w:rFonts w:hint="eastAsia"/>
                <w:lang w:eastAsia="zh-CN"/>
              </w:rPr>
              <w:t>or 1</w:t>
            </w:r>
            <w:r>
              <w:rPr>
                <w:rFonts w:hint="eastAsia"/>
                <w:vertAlign w:val="superscript"/>
                <w:lang w:eastAsia="zh-CN"/>
              </w:rPr>
              <w:t>st</w:t>
            </w:r>
            <w:r>
              <w:rPr>
                <w:rFonts w:hint="eastAsia"/>
                <w:lang w:eastAsia="zh-CN"/>
              </w:rPr>
              <w:t xml:space="preserve"> bullet, what is exactly power control mechanism in PUR?</w:t>
            </w:r>
          </w:p>
          <w:p w:rsidR="002060DD" w:rsidRDefault="003E4841">
            <w:pPr>
              <w:rPr>
                <w:lang w:eastAsia="zh-CN"/>
              </w:rPr>
            </w:pPr>
            <w:r>
              <w:rPr>
                <w:lang w:eastAsia="zh-CN"/>
              </w:rPr>
              <w:t>F</w:t>
            </w:r>
            <w:r>
              <w:rPr>
                <w:rFonts w:hint="eastAsia"/>
                <w:lang w:eastAsia="zh-CN"/>
              </w:rPr>
              <w:t>or 2</w:t>
            </w:r>
            <w:r>
              <w:rPr>
                <w:rFonts w:hint="eastAsia"/>
                <w:vertAlign w:val="superscript"/>
                <w:lang w:eastAsia="zh-CN"/>
              </w:rPr>
              <w:t>nd</w:t>
            </w:r>
            <w:r>
              <w:rPr>
                <w:rFonts w:hint="eastAsia"/>
                <w:lang w:eastAsia="zh-CN"/>
              </w:rPr>
              <w:t xml:space="preserve"> bullet, what is legacy behavior in current spec if beam changed during CG-PUSCH in RRC connected mode?</w:t>
            </w:r>
          </w:p>
          <w:p w:rsidR="002060DD" w:rsidRDefault="003E4841">
            <w:pPr>
              <w:rPr>
                <w:lang w:eastAsia="zh-CN"/>
              </w:rPr>
            </w:pPr>
            <w:r>
              <w:rPr>
                <w:lang w:eastAsia="zh-CN"/>
              </w:rPr>
              <w:t>F</w:t>
            </w:r>
            <w:r>
              <w:rPr>
                <w:rFonts w:hint="eastAsia"/>
                <w:lang w:eastAsia="zh-CN"/>
              </w:rPr>
              <w:t>or 3</w:t>
            </w:r>
            <w:r>
              <w:rPr>
                <w:rFonts w:hint="eastAsia"/>
                <w:vertAlign w:val="superscript"/>
                <w:lang w:eastAsia="zh-CN"/>
              </w:rPr>
              <w:t>rd</w:t>
            </w:r>
            <w:r>
              <w:rPr>
                <w:rFonts w:hint="eastAsia"/>
                <w:lang w:eastAsia="zh-CN"/>
              </w:rPr>
              <w:t xml:space="preserve"> bullet, may not be needed, open to discuss.</w:t>
            </w:r>
          </w:p>
          <w:p w:rsidR="002060DD" w:rsidRDefault="003E4841">
            <w:pPr>
              <w:rPr>
                <w:lang w:eastAsia="zh-CN"/>
              </w:rPr>
            </w:pPr>
            <w:r>
              <w:rPr>
                <w:lang w:eastAsia="zh-CN"/>
              </w:rPr>
              <w:t>F</w:t>
            </w:r>
            <w:r>
              <w:rPr>
                <w:rFonts w:hint="eastAsia"/>
                <w:lang w:eastAsia="zh-CN"/>
              </w:rPr>
              <w:t>or 4</w:t>
            </w:r>
            <w:r>
              <w:rPr>
                <w:rFonts w:hint="eastAsia"/>
                <w:vertAlign w:val="superscript"/>
                <w:lang w:eastAsia="zh-CN"/>
              </w:rPr>
              <w:t>th</w:t>
            </w:r>
            <w:r>
              <w:rPr>
                <w:rFonts w:hint="eastAsia"/>
                <w:lang w:eastAsia="zh-CN"/>
              </w:rPr>
              <w:t xml:space="preserve"> </w:t>
            </w:r>
            <w:r>
              <w:rPr>
                <w:lang w:eastAsia="zh-CN"/>
              </w:rPr>
              <w:t>bullet</w:t>
            </w:r>
            <w:r>
              <w:rPr>
                <w:rFonts w:hint="eastAsia"/>
                <w:lang w:eastAsia="zh-CN"/>
              </w:rPr>
              <w:t>, RAN2 agreement is fine.</w:t>
            </w:r>
          </w:p>
        </w:tc>
      </w:tr>
      <w:tr w:rsidR="002060DD">
        <w:tc>
          <w:tcPr>
            <w:tcW w:w="1696" w:type="dxa"/>
          </w:tcPr>
          <w:p w:rsidR="002060DD" w:rsidRDefault="003E4841">
            <w:pPr>
              <w:rPr>
                <w:lang w:eastAsia="zh-CN"/>
              </w:rPr>
            </w:pPr>
            <w:r>
              <w:rPr>
                <w:rFonts w:eastAsia="Malgun Gothic"/>
                <w:lang w:eastAsia="ko-KR"/>
              </w:rPr>
              <w:t>Ericsson</w:t>
            </w:r>
          </w:p>
        </w:tc>
        <w:tc>
          <w:tcPr>
            <w:tcW w:w="7611" w:type="dxa"/>
          </w:tcPr>
          <w:p w:rsidR="002060DD" w:rsidRDefault="003E4841">
            <w:pPr>
              <w:pStyle w:val="ListParagraph"/>
              <w:numPr>
                <w:ilvl w:val="0"/>
                <w:numId w:val="21"/>
              </w:numPr>
              <w:spacing w:line="259" w:lineRule="auto"/>
              <w:ind w:firstLineChars="0"/>
              <w:rPr>
                <w:lang w:eastAsia="zh-CN"/>
              </w:rPr>
            </w:pPr>
            <w:r>
              <w:rPr>
                <w:lang w:eastAsia="zh-CN"/>
              </w:rPr>
              <w:t>1</w:t>
            </w:r>
            <w:r>
              <w:rPr>
                <w:vertAlign w:val="superscript"/>
                <w:lang w:eastAsia="zh-CN"/>
              </w:rPr>
              <w:t>st</w:t>
            </w:r>
            <w:r>
              <w:rPr>
                <w:lang w:eastAsia="zh-CN"/>
              </w:rPr>
              <w:t xml:space="preserve"> main bullet: OK. In our understanding, PUR also supports open-loop power control mechanism. However, CG-SDT should support closed-loop power control mechanism. The FL could clarify this aspect to avoid misunderstanding.  </w:t>
            </w:r>
          </w:p>
          <w:p w:rsidR="002060DD" w:rsidRDefault="003E4841">
            <w:pPr>
              <w:pStyle w:val="ListParagraph"/>
              <w:numPr>
                <w:ilvl w:val="0"/>
                <w:numId w:val="21"/>
              </w:numPr>
              <w:spacing w:line="259" w:lineRule="auto"/>
              <w:ind w:firstLineChars="0"/>
              <w:rPr>
                <w:lang w:eastAsia="zh-CN"/>
              </w:rPr>
            </w:pPr>
            <w:r>
              <w:rPr>
                <w:lang w:eastAsia="zh-CN"/>
              </w:rPr>
              <w:t>2</w:t>
            </w:r>
            <w:r>
              <w:rPr>
                <w:vertAlign w:val="superscript"/>
                <w:lang w:eastAsia="zh-CN"/>
              </w:rPr>
              <w:t>nd</w:t>
            </w:r>
            <w:r>
              <w:rPr>
                <w:lang w:eastAsia="zh-CN"/>
              </w:rPr>
              <w:t xml:space="preserve"> main bullet: OK</w:t>
            </w:r>
          </w:p>
          <w:p w:rsidR="002060DD" w:rsidRDefault="003E4841">
            <w:pPr>
              <w:pStyle w:val="ListParagraph"/>
              <w:numPr>
                <w:ilvl w:val="0"/>
                <w:numId w:val="21"/>
              </w:numPr>
              <w:spacing w:line="259" w:lineRule="auto"/>
              <w:ind w:firstLineChars="0"/>
              <w:rPr>
                <w:lang w:eastAsia="zh-CN"/>
              </w:rPr>
            </w:pPr>
            <w:r>
              <w:rPr>
                <w:lang w:eastAsia="zh-CN"/>
              </w:rPr>
              <w:t>3</w:t>
            </w:r>
            <w:r>
              <w:rPr>
                <w:vertAlign w:val="superscript"/>
                <w:lang w:eastAsia="zh-CN"/>
              </w:rPr>
              <w:t>rd</w:t>
            </w:r>
            <w:r>
              <w:rPr>
                <w:lang w:eastAsia="zh-CN"/>
              </w:rPr>
              <w:t xml:space="preserve"> main bullet: We don’t see a strong reason to support DCI format 2_2 in inactive state</w:t>
            </w:r>
          </w:p>
          <w:p w:rsidR="002060DD" w:rsidRDefault="003E4841">
            <w:pPr>
              <w:pStyle w:val="ListParagraph"/>
              <w:numPr>
                <w:ilvl w:val="0"/>
                <w:numId w:val="21"/>
              </w:numPr>
              <w:spacing w:line="259" w:lineRule="auto"/>
              <w:ind w:firstLineChars="0"/>
              <w:rPr>
                <w:lang w:eastAsia="zh-CN"/>
              </w:rPr>
            </w:pPr>
            <w:r>
              <w:rPr>
                <w:lang w:eastAsia="zh-CN"/>
              </w:rPr>
              <w:t>4</w:t>
            </w:r>
            <w:r>
              <w:rPr>
                <w:vertAlign w:val="superscript"/>
                <w:lang w:eastAsia="zh-CN"/>
              </w:rPr>
              <w:t>th</w:t>
            </w:r>
            <w:r>
              <w:rPr>
                <w:lang w:eastAsia="zh-CN"/>
              </w:rPr>
              <w:t xml:space="preserve"> main bullet: Option 1</w:t>
            </w:r>
          </w:p>
        </w:tc>
      </w:tr>
      <w:tr w:rsidR="002060DD">
        <w:tc>
          <w:tcPr>
            <w:tcW w:w="1696" w:type="dxa"/>
          </w:tcPr>
          <w:p w:rsidR="002060DD" w:rsidRDefault="003E4841">
            <w:pPr>
              <w:rPr>
                <w:lang w:eastAsia="zh-CN"/>
              </w:rPr>
            </w:pPr>
            <w:r>
              <w:rPr>
                <w:lang w:eastAsia="zh-CN"/>
              </w:rPr>
              <w:t>Intel</w:t>
            </w:r>
          </w:p>
        </w:tc>
        <w:tc>
          <w:tcPr>
            <w:tcW w:w="7611" w:type="dxa"/>
          </w:tcPr>
          <w:p w:rsidR="002060DD" w:rsidRDefault="003E4841">
            <w:pPr>
              <w:rPr>
                <w:lang w:eastAsia="zh-CN"/>
              </w:rPr>
            </w:pPr>
            <w:r>
              <w:rPr>
                <w:lang w:eastAsia="zh-CN"/>
              </w:rPr>
              <w:t>1. What is PUR? Or it is intended for SDT?</w:t>
            </w:r>
          </w:p>
          <w:p w:rsidR="002060DD" w:rsidRDefault="003E4841">
            <w:pPr>
              <w:rPr>
                <w:lang w:eastAsia="zh-CN"/>
              </w:rPr>
            </w:pPr>
            <w:r>
              <w:rPr>
                <w:lang w:eastAsia="zh-CN"/>
              </w:rPr>
              <w:t xml:space="preserve">2. is this simply to follow legacy behavior? </w:t>
            </w:r>
          </w:p>
          <w:p w:rsidR="002060DD" w:rsidRDefault="003E4841">
            <w:pPr>
              <w:rPr>
                <w:lang w:eastAsia="zh-CN"/>
              </w:rPr>
            </w:pPr>
            <w:r>
              <w:rPr>
                <w:lang w:eastAsia="zh-CN"/>
              </w:rPr>
              <w:t>3. we do not see the need.</w:t>
            </w:r>
          </w:p>
          <w:p w:rsidR="002060DD" w:rsidRDefault="003E4841">
            <w:pPr>
              <w:rPr>
                <w:lang w:eastAsia="zh-CN"/>
              </w:rPr>
            </w:pPr>
            <w:r>
              <w:rPr>
                <w:lang w:eastAsia="zh-CN"/>
              </w:rPr>
              <w:lastRenderedPageBreak/>
              <w:t xml:space="preserve">4. We support Option 1. </w:t>
            </w:r>
          </w:p>
        </w:tc>
      </w:tr>
      <w:tr w:rsidR="002060DD">
        <w:tc>
          <w:tcPr>
            <w:tcW w:w="1696" w:type="dxa"/>
          </w:tcPr>
          <w:p w:rsidR="002060DD" w:rsidRDefault="003E4841">
            <w:pPr>
              <w:rPr>
                <w:lang w:eastAsia="zh-CN"/>
              </w:rPr>
            </w:pPr>
            <w:r>
              <w:rPr>
                <w:lang w:eastAsia="zh-CN"/>
              </w:rPr>
              <w:lastRenderedPageBreak/>
              <w:t>Apple</w:t>
            </w:r>
          </w:p>
        </w:tc>
        <w:tc>
          <w:tcPr>
            <w:tcW w:w="7611" w:type="dxa"/>
          </w:tcPr>
          <w:p w:rsidR="002060DD" w:rsidRDefault="003E4841">
            <w:pPr>
              <w:rPr>
                <w:lang w:eastAsia="zh-CN"/>
              </w:rPr>
            </w:pPr>
            <w:r>
              <w:rPr>
                <w:lang w:eastAsia="zh-CN"/>
              </w:rPr>
              <w:t>First bullet, we are open to discuss it, as there is subsequent transmission, the closed loop power control could be helpful.</w:t>
            </w:r>
          </w:p>
          <w:p w:rsidR="002060DD" w:rsidRDefault="003E4841">
            <w:pPr>
              <w:rPr>
                <w:lang w:eastAsia="zh-CN"/>
              </w:rPr>
            </w:pPr>
            <w:r>
              <w:rPr>
                <w:lang w:eastAsia="zh-CN"/>
              </w:rPr>
              <w:t>Second bullet, this seems related to the third bullet, the TPC command accumulation need to support group common power control.</w:t>
            </w:r>
          </w:p>
          <w:p w:rsidR="002060DD" w:rsidRDefault="003E4841">
            <w:pPr>
              <w:rPr>
                <w:lang w:eastAsia="zh-CN"/>
              </w:rPr>
            </w:pPr>
            <w:r>
              <w:rPr>
                <w:lang w:eastAsia="zh-CN"/>
              </w:rPr>
              <w:t>Third bullet, according to our understanding, small data transmission is infrequent transmissions in short time, no need to support group common power control.</w:t>
            </w:r>
          </w:p>
          <w:p w:rsidR="002060DD" w:rsidRDefault="003E4841">
            <w:pPr>
              <w:rPr>
                <w:lang w:eastAsia="zh-CN"/>
              </w:rPr>
            </w:pPr>
            <w:r>
              <w:rPr>
                <w:lang w:eastAsia="zh-CN"/>
              </w:rPr>
              <w:t>Fourth bullet, Option1 is ok.</w:t>
            </w:r>
          </w:p>
        </w:tc>
      </w:tr>
      <w:tr w:rsidR="002060DD">
        <w:tc>
          <w:tcPr>
            <w:tcW w:w="1696" w:type="dxa"/>
          </w:tcPr>
          <w:p w:rsidR="002060DD" w:rsidRDefault="003E4841">
            <w:pPr>
              <w:rPr>
                <w:lang w:eastAsia="zh-CN"/>
              </w:rPr>
            </w:pPr>
            <w:r>
              <w:rPr>
                <w:lang w:eastAsia="zh-CN"/>
              </w:rPr>
              <w:t>Qualcomm</w:t>
            </w:r>
          </w:p>
        </w:tc>
        <w:tc>
          <w:tcPr>
            <w:tcW w:w="7611" w:type="dxa"/>
          </w:tcPr>
          <w:p w:rsidR="002060DD" w:rsidRDefault="003E4841">
            <w:pPr>
              <w:rPr>
                <w:lang w:eastAsia="zh-CN"/>
              </w:rPr>
            </w:pPr>
            <w:r>
              <w:rPr>
                <w:lang w:eastAsia="zh-CN"/>
              </w:rPr>
              <w:t>Agree with the comments of Ericsson.</w:t>
            </w:r>
          </w:p>
        </w:tc>
      </w:tr>
      <w:tr w:rsidR="002060DD">
        <w:tc>
          <w:tcPr>
            <w:tcW w:w="1696" w:type="dxa"/>
          </w:tcPr>
          <w:p w:rsidR="002060DD" w:rsidRDefault="003E4841">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2060DD" w:rsidRDefault="003E4841">
            <w:pPr>
              <w:rPr>
                <w:lang w:eastAsia="zh-CN"/>
              </w:rPr>
            </w:pPr>
            <w:r>
              <w:rPr>
                <w:lang w:eastAsia="zh-CN"/>
              </w:rPr>
              <w:t>On the third bullet, whether DCI format 2_2 should be detected in RRC_INACTIVE is not clear, we do not see strong motivation to send TPC command through DCI format 2_2.</w:t>
            </w:r>
          </w:p>
          <w:p w:rsidR="002060DD" w:rsidRDefault="003E4841">
            <w:pPr>
              <w:rPr>
                <w:lang w:eastAsia="zh-CN"/>
              </w:rPr>
            </w:pPr>
            <w:r>
              <w:rPr>
                <w:lang w:eastAsia="zh-CN"/>
              </w:rPr>
              <w:t>On the fourth bullet, prefer Option 1 to confirm RAN2’s agreement.</w:t>
            </w:r>
          </w:p>
        </w:tc>
      </w:tr>
      <w:tr w:rsidR="002060DD">
        <w:tc>
          <w:tcPr>
            <w:tcW w:w="1696" w:type="dxa"/>
          </w:tcPr>
          <w:p w:rsidR="002060DD" w:rsidRDefault="003E4841">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rsidR="002060DD" w:rsidRDefault="003E4841">
            <w:pPr>
              <w:rPr>
                <w:lang w:eastAsia="zh-CN"/>
              </w:rPr>
            </w:pPr>
            <w:r>
              <w:rPr>
                <w:rFonts w:hint="eastAsia"/>
                <w:lang w:eastAsia="zh-CN"/>
              </w:rPr>
              <w:t>1</w:t>
            </w:r>
            <w:r>
              <w:rPr>
                <w:rFonts w:hint="eastAsia"/>
                <w:vertAlign w:val="superscript"/>
                <w:lang w:eastAsia="zh-CN"/>
              </w:rPr>
              <w:t>st</w:t>
            </w:r>
            <w:r>
              <w:rPr>
                <w:rFonts w:hint="eastAsia"/>
                <w:lang w:eastAsia="zh-CN"/>
              </w:rPr>
              <w:t xml:space="preserve"> bullet, this proposal is simply to say we may need to introduce P0 and alpha, if companies have concern on PUR mechanism, it can be removed. As for the existing power control </w:t>
            </w:r>
            <w:proofErr w:type="gramStart"/>
            <w:r>
              <w:rPr>
                <w:rFonts w:hint="eastAsia"/>
                <w:lang w:eastAsia="zh-CN"/>
              </w:rPr>
              <w:t>parameter  P</w:t>
            </w:r>
            <w:proofErr w:type="gramEnd"/>
            <w:r>
              <w:rPr>
                <w:rFonts w:hint="eastAsia"/>
                <w:lang w:eastAsia="zh-CN"/>
              </w:rPr>
              <w:t>0-PUSCH-AlphaSetId, it may not be used if UE specific power control is not configured.</w:t>
            </w:r>
          </w:p>
          <w:p w:rsidR="002060DD" w:rsidRDefault="003E4841">
            <w:pPr>
              <w:rPr>
                <w:lang w:eastAsia="zh-CN"/>
              </w:rPr>
            </w:pPr>
            <w:r>
              <w:rPr>
                <w:rFonts w:hint="eastAsia"/>
                <w:lang w:eastAsia="zh-CN"/>
              </w:rPr>
              <w:t>2</w:t>
            </w:r>
            <w:r>
              <w:rPr>
                <w:rFonts w:hint="eastAsia"/>
                <w:vertAlign w:val="superscript"/>
                <w:lang w:eastAsia="zh-CN"/>
              </w:rPr>
              <w:t>nd</w:t>
            </w:r>
            <w:r>
              <w:rPr>
                <w:rFonts w:hint="eastAsia"/>
                <w:lang w:eastAsia="zh-CN"/>
              </w:rPr>
              <w:t xml:space="preserve"> bullet, we </w:t>
            </w:r>
            <w:proofErr w:type="gramStart"/>
            <w:r>
              <w:rPr>
                <w:rFonts w:hint="eastAsia"/>
                <w:lang w:eastAsia="zh-CN"/>
              </w:rPr>
              <w:t>thinks</w:t>
            </w:r>
            <w:proofErr w:type="gramEnd"/>
            <w:r>
              <w:rPr>
                <w:rFonts w:hint="eastAsia"/>
                <w:lang w:eastAsia="zh-CN"/>
              </w:rPr>
              <w:t xml:space="preserve"> it</w:t>
            </w:r>
            <w:r>
              <w:rPr>
                <w:lang w:eastAsia="zh-CN"/>
              </w:rPr>
              <w:t>’</w:t>
            </w:r>
            <w:r>
              <w:rPr>
                <w:rFonts w:hint="eastAsia"/>
                <w:lang w:eastAsia="zh-CN"/>
              </w:rPr>
              <w:t>s not the legacy behavior, it would be better if proponent could clarify.</w:t>
            </w:r>
          </w:p>
          <w:p w:rsidR="002060DD" w:rsidRDefault="003E4841">
            <w:pPr>
              <w:rPr>
                <w:lang w:eastAsia="zh-CN"/>
              </w:rPr>
            </w:pPr>
            <w:r>
              <w:rPr>
                <w:rFonts w:hint="eastAsia"/>
                <w:lang w:eastAsia="zh-CN"/>
              </w:rPr>
              <w:t>3</w:t>
            </w:r>
            <w:r>
              <w:rPr>
                <w:rFonts w:hint="eastAsia"/>
                <w:vertAlign w:val="superscript"/>
                <w:lang w:eastAsia="zh-CN"/>
              </w:rPr>
              <w:t>rd</w:t>
            </w:r>
            <w:r>
              <w:rPr>
                <w:rFonts w:hint="eastAsia"/>
                <w:lang w:eastAsia="zh-CN"/>
              </w:rPr>
              <w:t xml:space="preserve"> bullet, we share similar view as Ericsson.</w:t>
            </w:r>
          </w:p>
          <w:p w:rsidR="002060DD" w:rsidRDefault="003E4841">
            <w:pPr>
              <w:rPr>
                <w:lang w:eastAsia="zh-CN"/>
              </w:rPr>
            </w:pPr>
            <w:r>
              <w:rPr>
                <w:rFonts w:hint="eastAsia"/>
                <w:lang w:eastAsia="zh-CN"/>
              </w:rPr>
              <w:t>4</w:t>
            </w:r>
            <w:r>
              <w:rPr>
                <w:rFonts w:hint="eastAsia"/>
                <w:vertAlign w:val="superscript"/>
                <w:lang w:eastAsia="zh-CN"/>
              </w:rPr>
              <w:t>th</w:t>
            </w:r>
            <w:r>
              <w:rPr>
                <w:rFonts w:hint="eastAsia"/>
                <w:lang w:eastAsia="zh-CN"/>
              </w:rPr>
              <w:t xml:space="preserve"> bullet, Option 1.</w:t>
            </w:r>
          </w:p>
        </w:tc>
      </w:tr>
      <w:tr w:rsidR="00D45F72">
        <w:tc>
          <w:tcPr>
            <w:tcW w:w="1696" w:type="dxa"/>
          </w:tcPr>
          <w:p w:rsidR="00D45F72" w:rsidRDefault="00D45F72">
            <w:pPr>
              <w:rPr>
                <w:lang w:eastAsia="zh-CN"/>
              </w:rPr>
            </w:pPr>
            <w:r>
              <w:rPr>
                <w:rFonts w:hint="eastAsia"/>
                <w:lang w:eastAsia="zh-CN"/>
              </w:rPr>
              <w:t>X</w:t>
            </w:r>
            <w:r>
              <w:rPr>
                <w:lang w:eastAsia="zh-CN"/>
              </w:rPr>
              <w:t>iaomi</w:t>
            </w:r>
          </w:p>
        </w:tc>
        <w:tc>
          <w:tcPr>
            <w:tcW w:w="7611" w:type="dxa"/>
          </w:tcPr>
          <w:p w:rsidR="00D45F72" w:rsidRDefault="00D45F72">
            <w:pPr>
              <w:rPr>
                <w:lang w:eastAsia="zh-CN"/>
              </w:rPr>
            </w:pPr>
            <w:r>
              <w:rPr>
                <w:lang w:eastAsia="zh-CN"/>
              </w:rPr>
              <w:t>2</w:t>
            </w:r>
            <w:r w:rsidRPr="00D45F72">
              <w:rPr>
                <w:vertAlign w:val="superscript"/>
                <w:lang w:eastAsia="zh-CN"/>
              </w:rPr>
              <w:t>nd</w:t>
            </w:r>
            <w:r>
              <w:rPr>
                <w:lang w:eastAsia="zh-CN"/>
              </w:rPr>
              <w:t xml:space="preserve"> bullet:</w:t>
            </w:r>
            <w:r>
              <w:rPr>
                <w:rFonts w:hint="eastAsia"/>
                <w:lang w:eastAsia="zh-CN"/>
              </w:rPr>
              <w:t xml:space="preserve"> </w:t>
            </w:r>
            <w:r>
              <w:rPr>
                <w:lang w:eastAsia="zh-CN"/>
              </w:rPr>
              <w:t>OK</w:t>
            </w:r>
          </w:p>
          <w:p w:rsidR="00D45F72" w:rsidRDefault="00D45F72" w:rsidP="00791492">
            <w:pPr>
              <w:rPr>
                <w:lang w:eastAsia="zh-CN"/>
              </w:rPr>
            </w:pPr>
            <w:r>
              <w:rPr>
                <w:lang w:eastAsia="zh-CN"/>
              </w:rPr>
              <w:t>4</w:t>
            </w:r>
            <w:r w:rsidRPr="00D45F72">
              <w:rPr>
                <w:rFonts w:hint="eastAsia"/>
                <w:vertAlign w:val="superscript"/>
                <w:lang w:eastAsia="zh-CN"/>
              </w:rPr>
              <w:t>t</w:t>
            </w:r>
            <w:r w:rsidRPr="00D45F72">
              <w:rPr>
                <w:vertAlign w:val="superscript"/>
                <w:lang w:eastAsia="zh-CN"/>
              </w:rPr>
              <w:t>h</w:t>
            </w:r>
            <w:r>
              <w:rPr>
                <w:lang w:eastAsia="zh-CN"/>
              </w:rPr>
              <w:t xml:space="preserve"> bullet: Opt</w:t>
            </w:r>
            <w:r w:rsidR="00791492">
              <w:rPr>
                <w:lang w:eastAsia="zh-CN"/>
              </w:rPr>
              <w:t>ion 1</w:t>
            </w:r>
            <w:r>
              <w:rPr>
                <w:lang w:eastAsia="zh-CN"/>
              </w:rPr>
              <w:t xml:space="preserve">. </w:t>
            </w:r>
          </w:p>
        </w:tc>
      </w:tr>
      <w:tr w:rsidR="00877041">
        <w:tc>
          <w:tcPr>
            <w:tcW w:w="1696" w:type="dxa"/>
          </w:tcPr>
          <w:p w:rsidR="00877041" w:rsidRDefault="00877041" w:rsidP="00877041">
            <w:pPr>
              <w:rPr>
                <w:lang w:eastAsia="zh-CN"/>
              </w:rPr>
            </w:pPr>
            <w:r>
              <w:rPr>
                <w:lang w:eastAsia="zh-CN"/>
              </w:rPr>
              <w:t>vivo1</w:t>
            </w:r>
          </w:p>
        </w:tc>
        <w:tc>
          <w:tcPr>
            <w:tcW w:w="7611" w:type="dxa"/>
          </w:tcPr>
          <w:p w:rsidR="00877041" w:rsidRDefault="00877041" w:rsidP="00877041">
            <w:pPr>
              <w:rPr>
                <w:lang w:eastAsia="zh-CN"/>
              </w:rPr>
            </w:pPr>
            <w:r>
              <w:rPr>
                <w:lang w:eastAsia="zh-CN"/>
              </w:rPr>
              <w:t>1</w:t>
            </w:r>
            <w:r w:rsidRPr="00E40910">
              <w:rPr>
                <w:vertAlign w:val="superscript"/>
                <w:lang w:eastAsia="zh-CN"/>
              </w:rPr>
              <w:t>st</w:t>
            </w:r>
            <w:r>
              <w:rPr>
                <w:lang w:eastAsia="zh-CN"/>
              </w:rPr>
              <w:t xml:space="preserve"> bullet, it seems fine since this is the CG SDT in RRC inactive state.</w:t>
            </w:r>
          </w:p>
          <w:p w:rsidR="00877041" w:rsidRDefault="00877041" w:rsidP="00877041">
            <w:pPr>
              <w:rPr>
                <w:lang w:eastAsia="zh-CN"/>
              </w:rPr>
            </w:pPr>
            <w:r>
              <w:rPr>
                <w:lang w:eastAsia="zh-CN"/>
              </w:rPr>
              <w:t>2</w:t>
            </w:r>
            <w:r w:rsidRPr="00E40910">
              <w:rPr>
                <w:vertAlign w:val="superscript"/>
                <w:lang w:eastAsia="zh-CN"/>
              </w:rPr>
              <w:t>nd</w:t>
            </w:r>
            <w:r>
              <w:rPr>
                <w:lang w:eastAsia="zh-CN"/>
              </w:rPr>
              <w:t xml:space="preserve"> bullet, OK.</w:t>
            </w:r>
          </w:p>
          <w:p w:rsidR="00877041" w:rsidRDefault="00877041" w:rsidP="00877041">
            <w:pPr>
              <w:rPr>
                <w:lang w:eastAsia="zh-CN"/>
              </w:rPr>
            </w:pPr>
            <w:r>
              <w:rPr>
                <w:lang w:eastAsia="zh-CN"/>
              </w:rPr>
              <w:t>3</w:t>
            </w:r>
            <w:r w:rsidRPr="00140563">
              <w:rPr>
                <w:vertAlign w:val="superscript"/>
                <w:lang w:eastAsia="zh-CN"/>
              </w:rPr>
              <w:t>rd</w:t>
            </w:r>
            <w:r>
              <w:rPr>
                <w:lang w:eastAsia="zh-CN"/>
              </w:rPr>
              <w:t xml:space="preserve"> bullet, group common TPC command may be not needed for SDT.</w:t>
            </w:r>
          </w:p>
          <w:p w:rsidR="00877041" w:rsidRDefault="00877041" w:rsidP="00877041">
            <w:pPr>
              <w:rPr>
                <w:lang w:eastAsia="zh-CN"/>
              </w:rPr>
            </w:pPr>
            <w:r>
              <w:rPr>
                <w:lang w:eastAsia="zh-CN"/>
              </w:rPr>
              <w:t>4</w:t>
            </w:r>
            <w:r w:rsidRPr="00CC233A">
              <w:rPr>
                <w:vertAlign w:val="superscript"/>
                <w:lang w:eastAsia="zh-CN"/>
              </w:rPr>
              <w:t>th</w:t>
            </w:r>
            <w:r>
              <w:rPr>
                <w:lang w:eastAsia="zh-CN"/>
              </w:rPr>
              <w:t xml:space="preserve"> bullet, this depends on whether separate ROs or separate preambles in shared RO are used for differentiating SDT RA and non-SDT RA.</w:t>
            </w:r>
          </w:p>
          <w:p w:rsidR="00877041" w:rsidRDefault="00877041" w:rsidP="00877041">
            <w:pPr>
              <w:rPr>
                <w:lang w:eastAsia="zh-CN"/>
              </w:rPr>
            </w:pPr>
            <w:r>
              <w:rPr>
                <w:lang w:eastAsia="zh-CN"/>
              </w:rPr>
              <w:t xml:space="preserve">For shared RO, option 2 should be supported considering potential impact to legacy RA performance when different power control parameters are configured for different preambles in one RO; for separate RO, option 1 can be supported to allow more flexible power control configurations for </w:t>
            </w:r>
            <w:r>
              <w:rPr>
                <w:rFonts w:hint="eastAsia"/>
                <w:lang w:eastAsia="zh-CN"/>
              </w:rPr>
              <w:t>SDT</w:t>
            </w:r>
            <w:r>
              <w:rPr>
                <w:lang w:eastAsia="zh-CN"/>
              </w:rPr>
              <w:t xml:space="preserve"> RA and non-SDT RA.</w:t>
            </w:r>
          </w:p>
        </w:tc>
      </w:tr>
    </w:tbl>
    <w:p w:rsidR="002060DD" w:rsidRDefault="002060DD">
      <w:pPr>
        <w:rPr>
          <w:lang w:eastAsia="zh-CN"/>
        </w:rPr>
      </w:pPr>
    </w:p>
    <w:p w:rsidR="002060DD" w:rsidRDefault="003E4841">
      <w:pPr>
        <w:pStyle w:val="Heading3"/>
        <w:rPr>
          <w:lang w:eastAsia="zh-CN"/>
        </w:rPr>
      </w:pPr>
      <w:r>
        <w:rPr>
          <w:rFonts w:hint="eastAsia"/>
          <w:lang w:eastAsia="zh-CN"/>
        </w:rPr>
        <w:t>3</w:t>
      </w:r>
      <w:r>
        <w:t>.</w:t>
      </w:r>
      <w:r>
        <w:rPr>
          <w:rFonts w:hint="eastAsia"/>
          <w:lang w:eastAsia="zh-CN"/>
        </w:rPr>
        <w:t>2</w:t>
      </w:r>
      <w:r>
        <w:t xml:space="preserve">.2 Second round </w:t>
      </w:r>
      <w:r>
        <w:rPr>
          <w:rFonts w:hint="eastAsia"/>
          <w:lang w:eastAsia="zh-CN"/>
        </w:rPr>
        <w:t>discussion</w:t>
      </w:r>
    </w:p>
    <w:p w:rsidR="002060DD" w:rsidRDefault="003E4841">
      <w:pPr>
        <w:rPr>
          <w:lang w:eastAsia="zh-CN"/>
        </w:rPr>
      </w:pPr>
      <w:r>
        <w:rPr>
          <w:rFonts w:hint="eastAsia"/>
          <w:highlight w:val="yellow"/>
          <w:lang w:eastAsia="zh-CN"/>
        </w:rPr>
        <w:t>P</w:t>
      </w:r>
      <w:r>
        <w:rPr>
          <w:highlight w:val="yellow"/>
          <w:lang w:eastAsia="zh-CN"/>
        </w:rPr>
        <w:t>roposal to be updated</w:t>
      </w:r>
    </w:p>
    <w:p w:rsidR="002060DD" w:rsidRDefault="002060DD">
      <w:pPr>
        <w:rPr>
          <w:lang w:eastAsia="zh-CN"/>
        </w:rPr>
      </w:pPr>
    </w:p>
    <w:p w:rsidR="002060DD" w:rsidRDefault="003E4841">
      <w:pPr>
        <w:pStyle w:val="Heading2"/>
        <w:rPr>
          <w:lang w:eastAsia="zh-CN"/>
        </w:rPr>
      </w:pPr>
      <w:r>
        <w:rPr>
          <w:rFonts w:hint="eastAsia"/>
          <w:lang w:eastAsia="zh-CN"/>
        </w:rPr>
        <w:lastRenderedPageBreak/>
        <w:t xml:space="preserve">SDT for </w:t>
      </w:r>
      <w:proofErr w:type="spellStart"/>
      <w:r>
        <w:rPr>
          <w:rFonts w:hint="eastAsia"/>
          <w:lang w:eastAsia="zh-CN"/>
        </w:rPr>
        <w:t>RedCap</w:t>
      </w:r>
      <w:proofErr w:type="spellEnd"/>
      <w:r>
        <w:rPr>
          <w:rFonts w:hint="eastAsia"/>
          <w:lang w:eastAsia="zh-CN"/>
        </w:rPr>
        <w:t xml:space="preserve"> UE</w:t>
      </w:r>
    </w:p>
    <w:p w:rsidR="002060DD" w:rsidRDefault="003E4841">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2060DD">
        <w:tc>
          <w:tcPr>
            <w:tcW w:w="1372" w:type="dxa"/>
          </w:tcPr>
          <w:p w:rsidR="002060DD" w:rsidRDefault="003E4841">
            <w:pPr>
              <w:spacing w:after="0"/>
              <w:rPr>
                <w:sz w:val="20"/>
                <w:szCs w:val="20"/>
                <w:lang w:eastAsia="zh-CN"/>
              </w:rPr>
            </w:pPr>
            <w:proofErr w:type="spellStart"/>
            <w:r>
              <w:rPr>
                <w:sz w:val="20"/>
                <w:szCs w:val="20"/>
                <w:lang w:eastAsia="zh-CN"/>
              </w:rPr>
              <w:t>Tdocs</w:t>
            </w:r>
            <w:proofErr w:type="spellEnd"/>
          </w:p>
        </w:tc>
        <w:tc>
          <w:tcPr>
            <w:tcW w:w="8485" w:type="dxa"/>
          </w:tcPr>
          <w:p w:rsidR="002060DD" w:rsidRDefault="003E4841">
            <w:pPr>
              <w:spacing w:after="0"/>
              <w:rPr>
                <w:sz w:val="20"/>
                <w:szCs w:val="20"/>
                <w:lang w:eastAsia="zh-CN"/>
              </w:rPr>
            </w:pPr>
            <w:r>
              <w:rPr>
                <w:sz w:val="20"/>
                <w:szCs w:val="20"/>
                <w:lang w:eastAsia="zh-CN"/>
              </w:rPr>
              <w:t>Proposals</w:t>
            </w:r>
          </w:p>
        </w:tc>
      </w:tr>
      <w:tr w:rsidR="002060DD">
        <w:tc>
          <w:tcPr>
            <w:tcW w:w="1372" w:type="dxa"/>
          </w:tcPr>
          <w:p w:rsidR="002060DD" w:rsidRDefault="003E4841">
            <w:pPr>
              <w:spacing w:after="0"/>
              <w:rPr>
                <w:sz w:val="20"/>
                <w:szCs w:val="20"/>
                <w:lang w:eastAsia="zh-CN"/>
              </w:rPr>
            </w:pPr>
            <w:r>
              <w:rPr>
                <w:sz w:val="20"/>
                <w:szCs w:val="20"/>
                <w:lang w:val="sv-SE" w:eastAsia="zh-CN"/>
              </w:rPr>
              <w:t>R1-2112044</w:t>
            </w:r>
            <w:r>
              <w:rPr>
                <w:rFonts w:hint="eastAsia"/>
                <w:sz w:val="20"/>
                <w:szCs w:val="20"/>
                <w:lang w:eastAsia="zh-CN"/>
              </w:rPr>
              <w:t xml:space="preserve"> LGE [11]</w:t>
            </w:r>
          </w:p>
        </w:tc>
        <w:tc>
          <w:tcPr>
            <w:tcW w:w="8485" w:type="dxa"/>
          </w:tcPr>
          <w:p w:rsidR="002060DD" w:rsidRDefault="003E4841">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Observation 1: If a separate initial BWP is configured, </w:t>
            </w:r>
            <w:proofErr w:type="spellStart"/>
            <w:r>
              <w:rPr>
                <w:rFonts w:eastAsia="Batang"/>
                <w:b/>
                <w:i/>
                <w:lang w:eastAsia="ko-KR"/>
              </w:rPr>
              <w:t>RedCap</w:t>
            </w:r>
            <w:proofErr w:type="spellEnd"/>
            <w:r>
              <w:rPr>
                <w:rFonts w:eastAsia="Batang"/>
                <w:b/>
                <w:i/>
                <w:lang w:eastAsia="ko-KR"/>
              </w:rPr>
              <w:t xml:space="preserve"> UE could not perform RACH on the legacy initial BWP because the legacy initial UL BWP for non-</w:t>
            </w:r>
            <w:proofErr w:type="spellStart"/>
            <w:r>
              <w:rPr>
                <w:rFonts w:eastAsia="Batang"/>
                <w:b/>
                <w:i/>
                <w:lang w:eastAsia="ko-KR"/>
              </w:rPr>
              <w:t>RedCap</w:t>
            </w:r>
            <w:proofErr w:type="spellEnd"/>
            <w:r>
              <w:rPr>
                <w:rFonts w:eastAsia="Batang"/>
                <w:b/>
                <w:i/>
                <w:lang w:eastAsia="ko-KR"/>
              </w:rPr>
              <w:t xml:space="preserve"> UEs is wider than the maximum </w:t>
            </w:r>
            <w:proofErr w:type="spellStart"/>
            <w:r>
              <w:rPr>
                <w:rFonts w:eastAsia="Batang"/>
                <w:b/>
                <w:i/>
                <w:lang w:eastAsia="ko-KR"/>
              </w:rPr>
              <w:t>RedCap</w:t>
            </w:r>
            <w:proofErr w:type="spellEnd"/>
            <w:r>
              <w:rPr>
                <w:rFonts w:eastAsia="Batang"/>
                <w:b/>
                <w:i/>
                <w:lang w:eastAsia="ko-KR"/>
              </w:rPr>
              <w:t xml:space="preserve"> UE bandwidth.</w:t>
            </w:r>
          </w:p>
          <w:p w:rsidR="002060DD" w:rsidRDefault="003E4841">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Proposal 1: Clarify whether </w:t>
            </w:r>
            <w:proofErr w:type="spellStart"/>
            <w:r>
              <w:rPr>
                <w:rFonts w:eastAsia="Batang"/>
                <w:b/>
                <w:i/>
                <w:lang w:eastAsia="ko-KR"/>
              </w:rPr>
              <w:t>RedCap</w:t>
            </w:r>
            <w:proofErr w:type="spellEnd"/>
            <w:r>
              <w:rPr>
                <w:rFonts w:eastAsia="Batang"/>
                <w:b/>
                <w:i/>
                <w:lang w:eastAsia="ko-KR"/>
              </w:rPr>
              <w:t xml:space="preserve"> UE can support RA-SDT in Rel-17.</w:t>
            </w:r>
          </w:p>
          <w:p w:rsidR="002060DD" w:rsidRDefault="003E4841">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Proposal 2: Discuss whether RA-SDT can be supported in a separate initial UL BWP for </w:t>
            </w:r>
            <w:proofErr w:type="spellStart"/>
            <w:r>
              <w:rPr>
                <w:rFonts w:eastAsia="Batang"/>
                <w:b/>
                <w:i/>
                <w:lang w:eastAsia="ko-KR"/>
              </w:rPr>
              <w:t>RedCap</w:t>
            </w:r>
            <w:proofErr w:type="spellEnd"/>
            <w:r>
              <w:rPr>
                <w:rFonts w:eastAsia="Batang"/>
                <w:b/>
                <w:i/>
                <w:lang w:eastAsia="ko-KR"/>
              </w:rPr>
              <w:t xml:space="preserve"> UEs.</w:t>
            </w:r>
          </w:p>
          <w:p w:rsidR="002060DD" w:rsidRDefault="003E4841">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Proposal 3: Clarify whether </w:t>
            </w:r>
            <w:proofErr w:type="spellStart"/>
            <w:r>
              <w:rPr>
                <w:rFonts w:eastAsia="Batang"/>
                <w:b/>
                <w:i/>
                <w:lang w:eastAsia="ko-KR"/>
              </w:rPr>
              <w:t>RedCap</w:t>
            </w:r>
            <w:proofErr w:type="spellEnd"/>
            <w:r>
              <w:rPr>
                <w:rFonts w:eastAsia="Batang"/>
                <w:b/>
                <w:i/>
                <w:lang w:eastAsia="ko-KR"/>
              </w:rPr>
              <w:t xml:space="preserve"> UE can support CG-SDT in Rel-17.</w:t>
            </w:r>
          </w:p>
          <w:p w:rsidR="002060DD" w:rsidRDefault="003E4841">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Proposal 4: Discuss whether CG-SDT can be supported in a separate initial UL BWP for </w:t>
            </w:r>
            <w:proofErr w:type="spellStart"/>
            <w:r>
              <w:rPr>
                <w:rFonts w:eastAsia="Batang"/>
                <w:b/>
                <w:i/>
                <w:lang w:eastAsia="ko-KR"/>
              </w:rPr>
              <w:t>RedCap</w:t>
            </w:r>
            <w:proofErr w:type="spellEnd"/>
            <w:r>
              <w:rPr>
                <w:rFonts w:eastAsia="Batang"/>
                <w:b/>
                <w:i/>
                <w:lang w:eastAsia="ko-KR"/>
              </w:rPr>
              <w:t xml:space="preserve"> UEs.</w:t>
            </w:r>
          </w:p>
          <w:p w:rsidR="002060DD" w:rsidRDefault="002060DD">
            <w:pPr>
              <w:spacing w:after="0"/>
              <w:rPr>
                <w:sz w:val="20"/>
                <w:szCs w:val="20"/>
                <w:lang w:eastAsia="zh-CN"/>
              </w:rPr>
            </w:pPr>
          </w:p>
        </w:tc>
      </w:tr>
      <w:tr w:rsidR="002060DD">
        <w:tc>
          <w:tcPr>
            <w:tcW w:w="1372" w:type="dxa"/>
          </w:tcPr>
          <w:p w:rsidR="002060DD" w:rsidRDefault="003E4841">
            <w:pPr>
              <w:spacing w:after="0"/>
              <w:rPr>
                <w:sz w:val="20"/>
                <w:szCs w:val="20"/>
                <w:lang w:eastAsia="zh-CN"/>
              </w:rPr>
            </w:pPr>
            <w:r>
              <w:rPr>
                <w:sz w:val="20"/>
                <w:szCs w:val="20"/>
                <w:lang w:val="sv-SE" w:eastAsia="zh-CN"/>
              </w:rPr>
              <w:t>R1-2112189</w:t>
            </w:r>
            <w:r>
              <w:rPr>
                <w:rFonts w:hint="eastAsia"/>
                <w:sz w:val="20"/>
                <w:szCs w:val="20"/>
                <w:lang w:eastAsia="zh-CN"/>
              </w:rPr>
              <w:t xml:space="preserve"> Qualcomm [12]</w:t>
            </w:r>
          </w:p>
        </w:tc>
        <w:tc>
          <w:tcPr>
            <w:tcW w:w="8485" w:type="dxa"/>
          </w:tcPr>
          <w:p w:rsidR="002060DD" w:rsidRDefault="003E4841">
            <w:pPr>
              <w:rPr>
                <w:b/>
                <w:i/>
                <w:iCs/>
              </w:rPr>
            </w:pPr>
            <w:bookmarkStart w:id="30" w:name="Proposal4"/>
            <w:r>
              <w:rPr>
                <w:b/>
                <w:i/>
                <w:iCs/>
              </w:rPr>
              <w:t xml:space="preserve">Both RA-SDT and CG-SDT are supported by Rel-17 </w:t>
            </w:r>
            <w:proofErr w:type="spellStart"/>
            <w:r>
              <w:rPr>
                <w:b/>
                <w:i/>
                <w:iCs/>
              </w:rPr>
              <w:t>RedCap</w:t>
            </w:r>
            <w:proofErr w:type="spellEnd"/>
            <w:r>
              <w:rPr>
                <w:b/>
                <w:i/>
                <w:iCs/>
              </w:rPr>
              <w:t xml:space="preserve"> UEs</w:t>
            </w:r>
          </w:p>
          <w:p w:rsidR="002060DD" w:rsidRDefault="003E4841">
            <w:pPr>
              <w:pStyle w:val="ListParagraph"/>
              <w:numPr>
                <w:ilvl w:val="0"/>
                <w:numId w:val="22"/>
              </w:numPr>
              <w:overflowPunct w:val="0"/>
              <w:ind w:firstLine="442"/>
              <w:contextualSpacing/>
              <w:textAlignment w:val="baseline"/>
              <w:rPr>
                <w:b/>
                <w:i/>
                <w:iCs/>
                <w:lang w:val="en-GB"/>
              </w:rPr>
            </w:pPr>
            <w:r>
              <w:rPr>
                <w:b/>
                <w:i/>
                <w:iCs/>
                <w:lang w:val="en-GB"/>
              </w:rPr>
              <w:t xml:space="preserve">The RA-SDT and CG-SDT resources of a </w:t>
            </w:r>
            <w:proofErr w:type="spellStart"/>
            <w:r>
              <w:rPr>
                <w:b/>
                <w:i/>
                <w:iCs/>
                <w:lang w:val="en-GB"/>
              </w:rPr>
              <w:t>RedCap</w:t>
            </w:r>
            <w:proofErr w:type="spellEnd"/>
            <w:r>
              <w:rPr>
                <w:b/>
                <w:i/>
                <w:iCs/>
                <w:lang w:val="en-GB"/>
              </w:rPr>
              <w:t xml:space="preserve"> UE are configured in the initial UL BWP of the </w:t>
            </w:r>
            <w:proofErr w:type="spellStart"/>
            <w:r>
              <w:rPr>
                <w:b/>
                <w:i/>
                <w:iCs/>
                <w:lang w:val="en-GB"/>
              </w:rPr>
              <w:t>RedCap</w:t>
            </w:r>
            <w:proofErr w:type="spellEnd"/>
            <w:r>
              <w:rPr>
                <w:b/>
                <w:i/>
                <w:iCs/>
                <w:lang w:val="en-GB"/>
              </w:rPr>
              <w:t xml:space="preserve"> UEs</w:t>
            </w:r>
          </w:p>
          <w:p w:rsidR="002060DD" w:rsidRDefault="003E4841">
            <w:pPr>
              <w:pStyle w:val="ListParagraph"/>
              <w:numPr>
                <w:ilvl w:val="0"/>
                <w:numId w:val="22"/>
              </w:numPr>
              <w:overflowPunct w:val="0"/>
              <w:ind w:firstLine="442"/>
              <w:contextualSpacing/>
              <w:textAlignment w:val="baseline"/>
              <w:rPr>
                <w:b/>
                <w:i/>
                <w:iCs/>
                <w:lang w:val="en-GB"/>
              </w:rPr>
            </w:pPr>
            <w:r>
              <w:rPr>
                <w:b/>
                <w:i/>
                <w:iCs/>
                <w:lang w:val="en-GB"/>
              </w:rPr>
              <w:t xml:space="preserve">For a cell that supports SDT of </w:t>
            </w:r>
            <w:proofErr w:type="spellStart"/>
            <w:r>
              <w:rPr>
                <w:b/>
                <w:i/>
                <w:iCs/>
                <w:lang w:val="en-GB"/>
              </w:rPr>
              <w:t>RedCap</w:t>
            </w:r>
            <w:proofErr w:type="spellEnd"/>
            <w:r>
              <w:rPr>
                <w:b/>
                <w:i/>
                <w:iCs/>
                <w:lang w:val="en-GB"/>
              </w:rPr>
              <w:t xml:space="preserve"> UEs, the specification impacts of paging reception, UE power saving and S777DT can be minimized, if SSB and CORESET/CSS for paging and SDT are configured in the initial DL BWP of </w:t>
            </w:r>
            <w:proofErr w:type="spellStart"/>
            <w:r>
              <w:rPr>
                <w:b/>
                <w:i/>
                <w:iCs/>
                <w:lang w:val="en-GB"/>
              </w:rPr>
              <w:t>RedCap</w:t>
            </w:r>
            <w:proofErr w:type="spellEnd"/>
            <w:r>
              <w:rPr>
                <w:b/>
                <w:i/>
                <w:iCs/>
                <w:lang w:val="en-GB"/>
              </w:rPr>
              <w:t xml:space="preserve"> UE.</w:t>
            </w:r>
          </w:p>
          <w:p w:rsidR="002060DD" w:rsidRDefault="003E4841">
            <w:pPr>
              <w:pStyle w:val="ListParagraph"/>
              <w:numPr>
                <w:ilvl w:val="0"/>
                <w:numId w:val="22"/>
              </w:numPr>
              <w:overflowPunct w:val="0"/>
              <w:ind w:firstLine="442"/>
              <w:contextualSpacing/>
              <w:textAlignment w:val="baseline"/>
              <w:rPr>
                <w:b/>
                <w:i/>
                <w:iCs/>
                <w:lang w:val="en-GB"/>
              </w:rPr>
            </w:pPr>
            <w:r>
              <w:rPr>
                <w:b/>
                <w:i/>
                <w:iCs/>
                <w:lang w:val="en-GB"/>
              </w:rPr>
              <w:t xml:space="preserve">For both RA-SDT and CG-SDT, intra-slot frequency hopping of PUCCH can be enabled/disabled for </w:t>
            </w:r>
            <w:proofErr w:type="spellStart"/>
            <w:r>
              <w:rPr>
                <w:b/>
                <w:i/>
                <w:iCs/>
                <w:lang w:val="en-GB"/>
              </w:rPr>
              <w:t>RedCap</w:t>
            </w:r>
            <w:proofErr w:type="spellEnd"/>
            <w:r>
              <w:rPr>
                <w:b/>
                <w:i/>
                <w:iCs/>
                <w:lang w:val="en-GB"/>
              </w:rPr>
              <w:t xml:space="preserve"> UEs by SIB.</w:t>
            </w:r>
          </w:p>
          <w:bookmarkEnd w:id="30"/>
          <w:p w:rsidR="002060DD" w:rsidRDefault="002060DD">
            <w:pPr>
              <w:spacing w:after="0"/>
              <w:rPr>
                <w:sz w:val="20"/>
                <w:szCs w:val="20"/>
                <w:lang w:eastAsia="zh-CN"/>
              </w:rPr>
            </w:pPr>
          </w:p>
        </w:tc>
      </w:tr>
      <w:tr w:rsidR="002060DD">
        <w:tc>
          <w:tcPr>
            <w:tcW w:w="1372" w:type="dxa"/>
          </w:tcPr>
          <w:p w:rsidR="002060DD" w:rsidRDefault="002060DD">
            <w:pPr>
              <w:spacing w:after="0"/>
              <w:rPr>
                <w:sz w:val="20"/>
                <w:szCs w:val="20"/>
              </w:rPr>
            </w:pPr>
          </w:p>
        </w:tc>
        <w:tc>
          <w:tcPr>
            <w:tcW w:w="8485" w:type="dxa"/>
          </w:tcPr>
          <w:p w:rsidR="002060DD" w:rsidRDefault="002060DD">
            <w:pPr>
              <w:spacing w:after="0"/>
              <w:rPr>
                <w:sz w:val="20"/>
                <w:szCs w:val="20"/>
                <w:lang w:eastAsia="zh-CN"/>
              </w:rPr>
            </w:pPr>
          </w:p>
        </w:tc>
      </w:tr>
      <w:tr w:rsidR="002060DD">
        <w:tc>
          <w:tcPr>
            <w:tcW w:w="1372" w:type="dxa"/>
          </w:tcPr>
          <w:p w:rsidR="002060DD" w:rsidRDefault="002060DD">
            <w:pPr>
              <w:spacing w:after="0"/>
              <w:rPr>
                <w:sz w:val="20"/>
                <w:szCs w:val="20"/>
              </w:rPr>
            </w:pPr>
          </w:p>
        </w:tc>
        <w:tc>
          <w:tcPr>
            <w:tcW w:w="8485" w:type="dxa"/>
          </w:tcPr>
          <w:p w:rsidR="002060DD" w:rsidRDefault="002060DD">
            <w:pPr>
              <w:spacing w:after="0"/>
              <w:rPr>
                <w:sz w:val="20"/>
                <w:szCs w:val="20"/>
                <w:lang w:eastAsia="zh-CN"/>
              </w:rPr>
            </w:pPr>
          </w:p>
        </w:tc>
      </w:tr>
      <w:tr w:rsidR="002060DD">
        <w:tc>
          <w:tcPr>
            <w:tcW w:w="1372" w:type="dxa"/>
          </w:tcPr>
          <w:p w:rsidR="002060DD" w:rsidRDefault="002060DD">
            <w:pPr>
              <w:spacing w:after="0"/>
              <w:rPr>
                <w:sz w:val="20"/>
                <w:szCs w:val="20"/>
              </w:rPr>
            </w:pPr>
          </w:p>
        </w:tc>
        <w:tc>
          <w:tcPr>
            <w:tcW w:w="8485" w:type="dxa"/>
          </w:tcPr>
          <w:p w:rsidR="002060DD" w:rsidRDefault="002060DD">
            <w:pPr>
              <w:spacing w:after="0"/>
              <w:rPr>
                <w:sz w:val="20"/>
                <w:szCs w:val="20"/>
                <w:lang w:eastAsia="zh-CN"/>
              </w:rPr>
            </w:pPr>
          </w:p>
        </w:tc>
      </w:tr>
      <w:tr w:rsidR="002060DD">
        <w:tc>
          <w:tcPr>
            <w:tcW w:w="1372" w:type="dxa"/>
          </w:tcPr>
          <w:p w:rsidR="002060DD" w:rsidRDefault="002060DD">
            <w:pPr>
              <w:spacing w:after="0"/>
              <w:rPr>
                <w:sz w:val="20"/>
                <w:szCs w:val="20"/>
                <w:lang w:eastAsia="zh-CN"/>
              </w:rPr>
            </w:pPr>
          </w:p>
        </w:tc>
        <w:tc>
          <w:tcPr>
            <w:tcW w:w="8485" w:type="dxa"/>
          </w:tcPr>
          <w:p w:rsidR="002060DD" w:rsidRDefault="002060DD">
            <w:pPr>
              <w:spacing w:after="0"/>
              <w:rPr>
                <w:sz w:val="20"/>
                <w:szCs w:val="20"/>
                <w:lang w:eastAsia="zh-CN"/>
              </w:rPr>
            </w:pPr>
          </w:p>
        </w:tc>
      </w:tr>
      <w:tr w:rsidR="002060DD">
        <w:tc>
          <w:tcPr>
            <w:tcW w:w="1372" w:type="dxa"/>
          </w:tcPr>
          <w:p w:rsidR="002060DD" w:rsidRDefault="002060DD">
            <w:pPr>
              <w:spacing w:after="0"/>
              <w:rPr>
                <w:sz w:val="20"/>
                <w:szCs w:val="20"/>
                <w:lang w:eastAsia="zh-CN"/>
              </w:rPr>
            </w:pPr>
          </w:p>
        </w:tc>
        <w:tc>
          <w:tcPr>
            <w:tcW w:w="8485" w:type="dxa"/>
          </w:tcPr>
          <w:p w:rsidR="002060DD" w:rsidRDefault="002060DD">
            <w:pPr>
              <w:spacing w:after="0"/>
              <w:rPr>
                <w:sz w:val="20"/>
                <w:szCs w:val="20"/>
                <w:lang w:eastAsia="zh-CN"/>
              </w:rPr>
            </w:pPr>
          </w:p>
        </w:tc>
      </w:tr>
      <w:tr w:rsidR="002060DD">
        <w:tc>
          <w:tcPr>
            <w:tcW w:w="1372" w:type="dxa"/>
          </w:tcPr>
          <w:p w:rsidR="002060DD" w:rsidRDefault="002060DD">
            <w:pPr>
              <w:spacing w:after="0"/>
              <w:rPr>
                <w:sz w:val="20"/>
                <w:szCs w:val="20"/>
              </w:rPr>
            </w:pPr>
          </w:p>
        </w:tc>
        <w:tc>
          <w:tcPr>
            <w:tcW w:w="8485" w:type="dxa"/>
          </w:tcPr>
          <w:p w:rsidR="002060DD" w:rsidRDefault="002060DD">
            <w:pPr>
              <w:spacing w:after="0"/>
              <w:rPr>
                <w:sz w:val="20"/>
                <w:szCs w:val="20"/>
                <w:lang w:eastAsia="zh-CN"/>
              </w:rPr>
            </w:pPr>
          </w:p>
        </w:tc>
      </w:tr>
    </w:tbl>
    <w:p w:rsidR="002060DD" w:rsidRDefault="002060DD"/>
    <w:p w:rsidR="002060DD" w:rsidRDefault="003E4841">
      <w:pPr>
        <w:pStyle w:val="Heading3"/>
        <w:rPr>
          <w:lang w:eastAsia="zh-CN"/>
        </w:rPr>
      </w:pPr>
      <w:r>
        <w:rPr>
          <w:rFonts w:hint="eastAsia"/>
          <w:lang w:eastAsia="zh-CN"/>
        </w:rPr>
        <w:t xml:space="preserve">3.3.1 </w:t>
      </w:r>
      <w:r>
        <w:t xml:space="preserve">First round </w:t>
      </w:r>
      <w:r>
        <w:rPr>
          <w:rFonts w:hint="eastAsia"/>
          <w:lang w:eastAsia="zh-CN"/>
        </w:rPr>
        <w:t>discussion</w:t>
      </w:r>
    </w:p>
    <w:p w:rsidR="002060DD" w:rsidRDefault="003E4841">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 xml:space="preserve">11][12] would like to discuss whether CG-SDT and RA-SDT can be supported for </w:t>
      </w:r>
      <w:proofErr w:type="spellStart"/>
      <w:r>
        <w:rPr>
          <w:rFonts w:hint="eastAsia"/>
          <w:lang w:eastAsia="zh-CN"/>
        </w:rPr>
        <w:t>RedCap</w:t>
      </w:r>
      <w:proofErr w:type="spellEnd"/>
      <w:r>
        <w:rPr>
          <w:rFonts w:hint="eastAsia"/>
          <w:lang w:eastAsia="zh-CN"/>
        </w:rPr>
        <w:t xml:space="preserve"> UEs, if so, another issue is whether SDT can be configured on separate initial BWP configured for </w:t>
      </w:r>
      <w:proofErr w:type="spellStart"/>
      <w:r>
        <w:rPr>
          <w:rFonts w:hint="eastAsia"/>
          <w:lang w:eastAsia="zh-CN"/>
        </w:rPr>
        <w:t>RedCap</w:t>
      </w:r>
      <w:proofErr w:type="spellEnd"/>
      <w:r>
        <w:rPr>
          <w:rFonts w:hint="eastAsia"/>
          <w:lang w:eastAsia="zh-CN"/>
        </w:rPr>
        <w:t xml:space="preserve"> UEs and whether intra-slot frequency hopping of PUCCH can be enabled/disabled for </w:t>
      </w:r>
      <w:proofErr w:type="spellStart"/>
      <w:r>
        <w:rPr>
          <w:rFonts w:hint="eastAsia"/>
          <w:lang w:eastAsia="zh-CN"/>
        </w:rPr>
        <w:t>RedCap</w:t>
      </w:r>
      <w:proofErr w:type="spellEnd"/>
      <w:r>
        <w:rPr>
          <w:rFonts w:hint="eastAsia"/>
          <w:lang w:eastAsia="zh-CN"/>
        </w:rPr>
        <w:t xml:space="preserve"> UEs by SIB.</w:t>
      </w:r>
    </w:p>
    <w:p w:rsidR="002060DD" w:rsidRDefault="002060DD">
      <w:pPr>
        <w:rPr>
          <w:lang w:eastAsia="zh-CN"/>
        </w:rPr>
      </w:pPr>
    </w:p>
    <w:p w:rsidR="002060DD" w:rsidRDefault="003E4841">
      <w:pPr>
        <w:rPr>
          <w:lang w:eastAsia="zh-CN"/>
        </w:rPr>
      </w:pPr>
      <w:r>
        <w:rPr>
          <w:rFonts w:hint="eastAsia"/>
          <w:b/>
          <w:i/>
          <w:highlight w:val="yellow"/>
          <w:u w:val="single"/>
          <w:lang w:eastAsia="zh-CN"/>
        </w:rPr>
        <w:t>D</w:t>
      </w:r>
      <w:r>
        <w:rPr>
          <w:b/>
          <w:i/>
          <w:highlight w:val="yellow"/>
          <w:u w:val="single"/>
          <w:lang w:eastAsia="zh-CN"/>
        </w:rPr>
        <w:t>iscussion point</w:t>
      </w:r>
      <w:r>
        <w:rPr>
          <w:rFonts w:hint="eastAsia"/>
          <w:b/>
          <w:i/>
          <w:highlight w:val="yellow"/>
          <w:u w:val="single"/>
          <w:lang w:eastAsia="zh-CN"/>
        </w:rPr>
        <w:t xml:space="preserve"> #3.3</w:t>
      </w:r>
      <w:r>
        <w:rPr>
          <w:lang w:eastAsia="zh-CN"/>
        </w:rPr>
        <w:t>:</w:t>
      </w:r>
    </w:p>
    <w:p w:rsidR="002060DD" w:rsidRDefault="003E4841">
      <w:pPr>
        <w:numPr>
          <w:ilvl w:val="0"/>
          <w:numId w:val="23"/>
        </w:numPr>
        <w:rPr>
          <w:lang w:eastAsia="zh-CN"/>
        </w:rPr>
      </w:pPr>
      <w:r>
        <w:rPr>
          <w:rFonts w:hint="eastAsia"/>
          <w:lang w:eastAsia="zh-CN"/>
        </w:rPr>
        <w:t xml:space="preserve">Whether RA-SDT and CG-SDT can be supported for </w:t>
      </w:r>
      <w:proofErr w:type="spellStart"/>
      <w:r>
        <w:rPr>
          <w:rFonts w:hint="eastAsia"/>
          <w:lang w:eastAsia="zh-CN"/>
        </w:rPr>
        <w:t>RedCap</w:t>
      </w:r>
      <w:proofErr w:type="spellEnd"/>
      <w:r>
        <w:rPr>
          <w:rFonts w:hint="eastAsia"/>
          <w:lang w:eastAsia="zh-CN"/>
        </w:rPr>
        <w:t xml:space="preserve"> UEs.</w:t>
      </w:r>
    </w:p>
    <w:p w:rsidR="002060DD" w:rsidRDefault="003E4841">
      <w:pPr>
        <w:numPr>
          <w:ilvl w:val="1"/>
          <w:numId w:val="23"/>
        </w:numPr>
        <w:rPr>
          <w:lang w:eastAsia="zh-CN"/>
        </w:rPr>
      </w:pPr>
      <w:r>
        <w:rPr>
          <w:rFonts w:hint="eastAsia"/>
          <w:lang w:eastAsia="zh-CN"/>
        </w:rPr>
        <w:t xml:space="preserve">Whether RA-SDT and CG-SDT can be configured on separate initial BWP configured for </w:t>
      </w:r>
      <w:proofErr w:type="spellStart"/>
      <w:r>
        <w:rPr>
          <w:rFonts w:hint="eastAsia"/>
          <w:lang w:eastAsia="zh-CN"/>
        </w:rPr>
        <w:t>RedCap</w:t>
      </w:r>
      <w:proofErr w:type="spellEnd"/>
      <w:r>
        <w:rPr>
          <w:rFonts w:hint="eastAsia"/>
          <w:lang w:eastAsia="zh-CN"/>
        </w:rPr>
        <w:t xml:space="preserve"> UEs. </w:t>
      </w:r>
    </w:p>
    <w:p w:rsidR="002060DD" w:rsidRDefault="003E4841">
      <w:pPr>
        <w:numPr>
          <w:ilvl w:val="1"/>
          <w:numId w:val="23"/>
        </w:numPr>
        <w:rPr>
          <w:lang w:eastAsia="zh-CN"/>
        </w:rPr>
      </w:pPr>
      <w:r>
        <w:rPr>
          <w:rFonts w:hint="eastAsia"/>
          <w:lang w:eastAsia="zh-CN"/>
        </w:rPr>
        <w:t xml:space="preserve">Whether intra-slot frequency hopping of PUCCH can be enabled/disabled for </w:t>
      </w:r>
      <w:proofErr w:type="spellStart"/>
      <w:r>
        <w:rPr>
          <w:rFonts w:hint="eastAsia"/>
          <w:lang w:eastAsia="zh-CN"/>
        </w:rPr>
        <w:t>RedCap</w:t>
      </w:r>
      <w:proofErr w:type="spellEnd"/>
      <w:r>
        <w:rPr>
          <w:rFonts w:hint="eastAsia"/>
          <w:lang w:eastAsia="zh-CN"/>
        </w:rPr>
        <w:t xml:space="preserve"> UEs by SIB.</w:t>
      </w:r>
    </w:p>
    <w:p w:rsidR="002060DD" w:rsidRDefault="002060DD">
      <w:pPr>
        <w:rPr>
          <w:lang w:eastAsia="zh-CN"/>
        </w:rPr>
      </w:pPr>
    </w:p>
    <w:p w:rsidR="002060DD" w:rsidRDefault="003E4841">
      <w:r>
        <w:rPr>
          <w:rFonts w:hint="eastAsia"/>
          <w:lang w:eastAsia="zh-CN"/>
        </w:rPr>
        <w:t xml:space="preserve">Moderator would like to ask companies whether this joint discussion on SDT and </w:t>
      </w:r>
      <w:proofErr w:type="spellStart"/>
      <w:r>
        <w:rPr>
          <w:rFonts w:hint="eastAsia"/>
          <w:lang w:eastAsia="zh-CN"/>
        </w:rPr>
        <w:t>RedCap</w:t>
      </w:r>
      <w:proofErr w:type="spellEnd"/>
      <w:r>
        <w:rPr>
          <w:rFonts w:hint="eastAsia"/>
          <w:lang w:eastAsia="zh-CN"/>
        </w:rPr>
        <w:t xml:space="preserve"> should be discussed here, if so, companies are encouraged to provide comments on the following discussion point.</w:t>
      </w:r>
    </w:p>
    <w:p w:rsidR="002060DD" w:rsidRDefault="003E4841">
      <w:pPr>
        <w:rPr>
          <w:lang w:eastAsia="zh-CN"/>
        </w:rPr>
      </w:pPr>
      <w:r>
        <w:rPr>
          <w:rFonts w:hint="eastAsia"/>
          <w:lang w:eastAsia="zh-CN"/>
        </w:rPr>
        <w:lastRenderedPageBreak/>
        <w:t>Any comments?</w:t>
      </w:r>
    </w:p>
    <w:tbl>
      <w:tblPr>
        <w:tblStyle w:val="TableGrid"/>
        <w:tblW w:w="9307" w:type="dxa"/>
        <w:tblLayout w:type="fixed"/>
        <w:tblLook w:val="04A0" w:firstRow="1" w:lastRow="0" w:firstColumn="1" w:lastColumn="0" w:noHBand="0" w:noVBand="1"/>
      </w:tblPr>
      <w:tblGrid>
        <w:gridCol w:w="1696"/>
        <w:gridCol w:w="7611"/>
      </w:tblGrid>
      <w:tr w:rsidR="002060DD">
        <w:tc>
          <w:tcPr>
            <w:tcW w:w="1696" w:type="dxa"/>
          </w:tcPr>
          <w:p w:rsidR="002060DD" w:rsidRDefault="003E4841">
            <w:r>
              <w:rPr>
                <w:rFonts w:hint="eastAsia"/>
              </w:rPr>
              <w:t>Company</w:t>
            </w:r>
          </w:p>
        </w:tc>
        <w:tc>
          <w:tcPr>
            <w:tcW w:w="7611" w:type="dxa"/>
          </w:tcPr>
          <w:p w:rsidR="002060DD" w:rsidRDefault="003E4841">
            <w:r>
              <w:rPr>
                <w:rFonts w:hint="eastAsia"/>
              </w:rPr>
              <w:t>Comment</w:t>
            </w:r>
          </w:p>
        </w:tc>
      </w:tr>
      <w:tr w:rsidR="002060DD">
        <w:tc>
          <w:tcPr>
            <w:tcW w:w="1696" w:type="dxa"/>
          </w:tcPr>
          <w:p w:rsidR="002060DD" w:rsidRDefault="003E4841">
            <w:pPr>
              <w:rPr>
                <w:lang w:eastAsia="zh-CN"/>
              </w:rPr>
            </w:pPr>
            <w:r>
              <w:rPr>
                <w:lang w:eastAsia="zh-CN"/>
              </w:rPr>
              <w:t>S</w:t>
            </w:r>
            <w:r>
              <w:rPr>
                <w:rFonts w:hint="eastAsia"/>
                <w:lang w:eastAsia="zh-CN"/>
              </w:rPr>
              <w:t xml:space="preserve">amsung </w:t>
            </w:r>
          </w:p>
        </w:tc>
        <w:tc>
          <w:tcPr>
            <w:tcW w:w="7611" w:type="dxa"/>
          </w:tcPr>
          <w:p w:rsidR="002060DD" w:rsidRDefault="003E4841">
            <w:pPr>
              <w:rPr>
                <w:lang w:eastAsia="zh-CN"/>
              </w:rPr>
            </w:pPr>
            <w:r>
              <w:rPr>
                <w:lang w:eastAsia="zh-CN"/>
              </w:rPr>
              <w:t>W</w:t>
            </w:r>
            <w:r>
              <w:rPr>
                <w:rFonts w:hint="eastAsia"/>
                <w:lang w:eastAsia="zh-CN"/>
              </w:rPr>
              <w:t xml:space="preserve">e </w:t>
            </w:r>
            <w:proofErr w:type="gramStart"/>
            <w:r>
              <w:rPr>
                <w:rFonts w:hint="eastAsia"/>
                <w:lang w:eastAsia="zh-CN"/>
              </w:rPr>
              <w:t>tends</w:t>
            </w:r>
            <w:proofErr w:type="gramEnd"/>
            <w:r>
              <w:rPr>
                <w:rFonts w:hint="eastAsia"/>
                <w:lang w:eastAsia="zh-CN"/>
              </w:rPr>
              <w:t xml:space="preserve"> to design the SDT without </w:t>
            </w:r>
            <w:r>
              <w:rPr>
                <w:lang w:eastAsia="zh-CN"/>
              </w:rPr>
              <w:t>considering</w:t>
            </w:r>
            <w:r>
              <w:rPr>
                <w:rFonts w:hint="eastAsia"/>
                <w:lang w:eastAsia="zh-CN"/>
              </w:rPr>
              <w:t xml:space="preserve"> specific optimization for Redcap, if need, they can adjust their Redcap feature for this.</w:t>
            </w:r>
          </w:p>
        </w:tc>
      </w:tr>
      <w:tr w:rsidR="002060DD">
        <w:tc>
          <w:tcPr>
            <w:tcW w:w="1696" w:type="dxa"/>
          </w:tcPr>
          <w:p w:rsidR="002060DD" w:rsidRDefault="003E4841">
            <w:pPr>
              <w:rPr>
                <w:lang w:eastAsia="zh-CN"/>
              </w:rPr>
            </w:pPr>
            <w:proofErr w:type="spellStart"/>
            <w:r>
              <w:rPr>
                <w:rFonts w:hint="eastAsia"/>
                <w:lang w:eastAsia="zh-CN"/>
              </w:rPr>
              <w:t>S</w:t>
            </w:r>
            <w:r>
              <w:rPr>
                <w:lang w:eastAsia="zh-CN"/>
              </w:rPr>
              <w:t>preadtrum</w:t>
            </w:r>
            <w:proofErr w:type="spellEnd"/>
          </w:p>
        </w:tc>
        <w:tc>
          <w:tcPr>
            <w:tcW w:w="7611" w:type="dxa"/>
          </w:tcPr>
          <w:p w:rsidR="002060DD" w:rsidRDefault="003E4841">
            <w:pPr>
              <w:rPr>
                <w:lang w:eastAsia="zh-CN"/>
              </w:rPr>
            </w:pPr>
            <w:r>
              <w:rPr>
                <w:rFonts w:hint="eastAsia"/>
                <w:lang w:eastAsia="zh-CN"/>
              </w:rPr>
              <w:t>S</w:t>
            </w:r>
            <w:r>
              <w:rPr>
                <w:lang w:eastAsia="zh-CN"/>
              </w:rPr>
              <w:t xml:space="preserve">DT CSS for the separate initial BWP was mentioned in </w:t>
            </w:r>
            <w:proofErr w:type="spellStart"/>
            <w:r>
              <w:rPr>
                <w:lang w:eastAsia="zh-CN"/>
              </w:rPr>
              <w:t>RedCap</w:t>
            </w:r>
            <w:proofErr w:type="spellEnd"/>
            <w:r>
              <w:rPr>
                <w:lang w:eastAsia="zh-CN"/>
              </w:rPr>
              <w:t xml:space="preserve"> discussion. RA-SDT and CD-SDT should be supported by the separate initial BWP for </w:t>
            </w:r>
            <w:proofErr w:type="spellStart"/>
            <w:r>
              <w:rPr>
                <w:lang w:eastAsia="zh-CN"/>
              </w:rPr>
              <w:t>RedCap</w:t>
            </w:r>
            <w:proofErr w:type="spellEnd"/>
            <w:r>
              <w:rPr>
                <w:lang w:eastAsia="zh-CN"/>
              </w:rPr>
              <w:t xml:space="preserve"> UEs.</w:t>
            </w:r>
          </w:p>
        </w:tc>
      </w:tr>
      <w:tr w:rsidR="002060DD">
        <w:tc>
          <w:tcPr>
            <w:tcW w:w="1696" w:type="dxa"/>
          </w:tcPr>
          <w:p w:rsidR="002060DD" w:rsidRDefault="003E4841">
            <w:pPr>
              <w:rPr>
                <w:rFonts w:eastAsia="Malgun Gothic"/>
                <w:lang w:eastAsia="ko-KR"/>
              </w:rPr>
            </w:pPr>
            <w:r>
              <w:rPr>
                <w:lang w:eastAsia="zh-CN"/>
              </w:rPr>
              <w:t>Ericsson</w:t>
            </w:r>
          </w:p>
        </w:tc>
        <w:tc>
          <w:tcPr>
            <w:tcW w:w="7611" w:type="dxa"/>
          </w:tcPr>
          <w:p w:rsidR="002060DD" w:rsidRDefault="003E4841">
            <w:pPr>
              <w:rPr>
                <w:lang w:eastAsia="zh-CN"/>
              </w:rPr>
            </w:pPr>
            <w:r>
              <w:rPr>
                <w:lang w:eastAsia="zh-CN"/>
              </w:rPr>
              <w:t>1</w:t>
            </w:r>
            <w:r>
              <w:rPr>
                <w:vertAlign w:val="superscript"/>
                <w:lang w:eastAsia="zh-CN"/>
              </w:rPr>
              <w:t>st</w:t>
            </w:r>
            <w:r>
              <w:rPr>
                <w:lang w:eastAsia="zh-CN"/>
              </w:rPr>
              <w:t xml:space="preserve"> sub-bullet: OK for RA-SDT. Wait for progress in the </w:t>
            </w:r>
            <w:proofErr w:type="spellStart"/>
            <w:r>
              <w:rPr>
                <w:lang w:eastAsia="zh-CN"/>
              </w:rPr>
              <w:t>RedCap</w:t>
            </w:r>
            <w:proofErr w:type="spellEnd"/>
            <w:r>
              <w:rPr>
                <w:lang w:eastAsia="zh-CN"/>
              </w:rPr>
              <w:t xml:space="preserve"> WI for CG-SDT.</w:t>
            </w:r>
          </w:p>
          <w:p w:rsidR="002060DD" w:rsidRDefault="003E4841">
            <w:pPr>
              <w:rPr>
                <w:rFonts w:eastAsia="Malgun Gothic"/>
                <w:lang w:eastAsia="ko-KR"/>
              </w:rPr>
            </w:pPr>
            <w:r>
              <w:rPr>
                <w:lang w:eastAsia="zh-CN"/>
              </w:rPr>
              <w:t>2</w:t>
            </w:r>
            <w:r>
              <w:rPr>
                <w:vertAlign w:val="superscript"/>
                <w:lang w:eastAsia="zh-CN"/>
              </w:rPr>
              <w:t>nd</w:t>
            </w:r>
            <w:r>
              <w:rPr>
                <w:lang w:eastAsia="zh-CN"/>
              </w:rPr>
              <w:t xml:space="preserve"> sub-bullet: OK</w:t>
            </w:r>
          </w:p>
        </w:tc>
      </w:tr>
      <w:tr w:rsidR="002060DD">
        <w:tc>
          <w:tcPr>
            <w:tcW w:w="1696" w:type="dxa"/>
          </w:tcPr>
          <w:p w:rsidR="002060DD" w:rsidRDefault="003E4841">
            <w:pPr>
              <w:rPr>
                <w:rFonts w:eastAsia="宋体"/>
                <w:lang w:eastAsia="zh-CN"/>
              </w:rPr>
            </w:pPr>
            <w:r>
              <w:rPr>
                <w:rFonts w:eastAsia="Malgun Gothic"/>
                <w:lang w:eastAsia="ko-KR"/>
              </w:rPr>
              <w:t>Intel</w:t>
            </w:r>
          </w:p>
        </w:tc>
        <w:tc>
          <w:tcPr>
            <w:tcW w:w="7611" w:type="dxa"/>
          </w:tcPr>
          <w:p w:rsidR="002060DD" w:rsidRDefault="003E4841">
            <w:pPr>
              <w:rPr>
                <w:lang w:eastAsia="zh-CN"/>
              </w:rPr>
            </w:pPr>
            <w:r>
              <w:rPr>
                <w:lang w:eastAsia="zh-CN"/>
              </w:rPr>
              <w:t>We are fine with the main bullet.</w:t>
            </w:r>
          </w:p>
          <w:p w:rsidR="002060DD" w:rsidRDefault="003E4841">
            <w:pPr>
              <w:rPr>
                <w:rFonts w:eastAsia="宋体"/>
                <w:lang w:eastAsia="zh-CN"/>
              </w:rPr>
            </w:pPr>
            <w:r>
              <w:rPr>
                <w:lang w:eastAsia="zh-CN"/>
              </w:rPr>
              <w:t xml:space="preserve">For the sub-bullets, we suggest to defer the discussions once all the details are clear for the support of separate initial BWP and frequency hopping for PUCCH in </w:t>
            </w:r>
            <w:proofErr w:type="spellStart"/>
            <w:r>
              <w:rPr>
                <w:lang w:eastAsia="zh-CN"/>
              </w:rPr>
              <w:t>RedCap</w:t>
            </w:r>
            <w:proofErr w:type="spellEnd"/>
            <w:r>
              <w:rPr>
                <w:lang w:eastAsia="zh-CN"/>
              </w:rPr>
              <w:t xml:space="preserve">, in order to avoid duplicated discussions. </w:t>
            </w:r>
          </w:p>
        </w:tc>
      </w:tr>
      <w:tr w:rsidR="002060DD">
        <w:tc>
          <w:tcPr>
            <w:tcW w:w="1696" w:type="dxa"/>
          </w:tcPr>
          <w:p w:rsidR="002060DD" w:rsidRDefault="003E4841">
            <w:pPr>
              <w:rPr>
                <w:rFonts w:eastAsia="Malgun Gothic"/>
                <w:lang w:eastAsia="ko-KR"/>
              </w:rPr>
            </w:pPr>
            <w:r>
              <w:rPr>
                <w:rFonts w:eastAsia="Malgun Gothic"/>
                <w:lang w:eastAsia="ko-KR"/>
              </w:rPr>
              <w:t>Apple</w:t>
            </w:r>
          </w:p>
        </w:tc>
        <w:tc>
          <w:tcPr>
            <w:tcW w:w="7611" w:type="dxa"/>
          </w:tcPr>
          <w:p w:rsidR="002060DD" w:rsidRDefault="003E4841">
            <w:pPr>
              <w:rPr>
                <w:lang w:eastAsia="zh-CN"/>
              </w:rPr>
            </w:pPr>
            <w:r>
              <w:rPr>
                <w:lang w:eastAsia="zh-CN"/>
              </w:rPr>
              <w:t xml:space="preserve">This is the last meeting for Rel-17. Before answer the question, we need to know how many aspects need to be considered for support </w:t>
            </w:r>
            <w:proofErr w:type="spellStart"/>
            <w:r>
              <w:rPr>
                <w:lang w:eastAsia="zh-CN"/>
              </w:rPr>
              <w:t>RedCap</w:t>
            </w:r>
            <w:proofErr w:type="spellEnd"/>
            <w:r>
              <w:rPr>
                <w:lang w:eastAsia="zh-CN"/>
              </w:rPr>
              <w:t xml:space="preserve"> UE, how much the specification impacts. After that, decision can be made.</w:t>
            </w:r>
          </w:p>
        </w:tc>
      </w:tr>
      <w:tr w:rsidR="002060DD">
        <w:tc>
          <w:tcPr>
            <w:tcW w:w="1696" w:type="dxa"/>
          </w:tcPr>
          <w:p w:rsidR="002060DD" w:rsidRDefault="003E4841">
            <w:pPr>
              <w:rPr>
                <w:rFonts w:eastAsia="Malgun Gothic"/>
                <w:lang w:eastAsia="ko-KR"/>
              </w:rPr>
            </w:pPr>
            <w:r>
              <w:rPr>
                <w:rFonts w:eastAsia="Malgun Gothic"/>
                <w:lang w:eastAsia="ko-KR"/>
              </w:rPr>
              <w:t>Qualcomm</w:t>
            </w:r>
          </w:p>
        </w:tc>
        <w:tc>
          <w:tcPr>
            <w:tcW w:w="7611" w:type="dxa"/>
          </w:tcPr>
          <w:p w:rsidR="002060DD" w:rsidRDefault="003E4841">
            <w:pPr>
              <w:rPr>
                <w:lang w:eastAsia="zh-CN"/>
              </w:rPr>
            </w:pPr>
            <w:r>
              <w:rPr>
                <w:lang w:eastAsia="zh-CN"/>
              </w:rPr>
              <w:t xml:space="preserve">We think </w:t>
            </w:r>
            <w:r>
              <w:rPr>
                <w:rFonts w:hint="eastAsia"/>
                <w:lang w:eastAsia="zh-CN"/>
              </w:rPr>
              <w:t xml:space="preserve">RA-SDT and CG-SDT can be supported for </w:t>
            </w:r>
            <w:proofErr w:type="spellStart"/>
            <w:r>
              <w:rPr>
                <w:rFonts w:hint="eastAsia"/>
                <w:lang w:eastAsia="zh-CN"/>
              </w:rPr>
              <w:t>RedCap</w:t>
            </w:r>
            <w:proofErr w:type="spellEnd"/>
            <w:r>
              <w:rPr>
                <w:rFonts w:hint="eastAsia"/>
                <w:lang w:eastAsia="zh-CN"/>
              </w:rPr>
              <w:t xml:space="preserve"> UE</w:t>
            </w:r>
            <w:r>
              <w:rPr>
                <w:lang w:eastAsia="zh-CN"/>
              </w:rPr>
              <w:t xml:space="preserve"> as optional UE features. The details of initial BWP configurations and intra-slot PUCCH FH can be discussed later.</w:t>
            </w:r>
          </w:p>
        </w:tc>
      </w:tr>
      <w:tr w:rsidR="002060DD">
        <w:tc>
          <w:tcPr>
            <w:tcW w:w="1696" w:type="dxa"/>
          </w:tcPr>
          <w:p w:rsidR="002060DD" w:rsidRDefault="003E484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rsidR="002060DD" w:rsidRDefault="003E4841">
            <w:pPr>
              <w:rPr>
                <w:lang w:eastAsia="zh-CN"/>
              </w:rPr>
            </w:pPr>
            <w:r>
              <w:rPr>
                <w:lang w:eastAsia="zh-CN"/>
              </w:rPr>
              <w:t>We think the discussion is not needed - can be part of UE feature discussion.</w:t>
            </w:r>
          </w:p>
        </w:tc>
      </w:tr>
      <w:tr w:rsidR="002060DD">
        <w:tc>
          <w:tcPr>
            <w:tcW w:w="1696" w:type="dxa"/>
          </w:tcPr>
          <w:p w:rsidR="002060DD" w:rsidRDefault="003E4841">
            <w:pPr>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611" w:type="dxa"/>
          </w:tcPr>
          <w:p w:rsidR="002060DD" w:rsidRDefault="003E4841">
            <w:pPr>
              <w:rPr>
                <w:lang w:eastAsia="zh-CN"/>
              </w:rPr>
            </w:pPr>
            <w:r>
              <w:rPr>
                <w:rFonts w:hint="eastAsia"/>
                <w:lang w:eastAsia="zh-CN"/>
              </w:rPr>
              <w:t xml:space="preserve">We think SDT can be supported for </w:t>
            </w:r>
            <w:proofErr w:type="spellStart"/>
            <w:r>
              <w:rPr>
                <w:rFonts w:hint="eastAsia"/>
                <w:lang w:eastAsia="zh-CN"/>
              </w:rPr>
              <w:t>RedCap</w:t>
            </w:r>
            <w:proofErr w:type="spellEnd"/>
            <w:r>
              <w:rPr>
                <w:rFonts w:hint="eastAsia"/>
                <w:lang w:eastAsia="zh-CN"/>
              </w:rPr>
              <w:t xml:space="preserve"> UE if no specific changes </w:t>
            </w:r>
            <w:proofErr w:type="gramStart"/>
            <w:r>
              <w:rPr>
                <w:rFonts w:hint="eastAsia"/>
                <w:lang w:eastAsia="zh-CN"/>
              </w:rPr>
              <w:t>is</w:t>
            </w:r>
            <w:proofErr w:type="gramEnd"/>
            <w:r>
              <w:rPr>
                <w:rFonts w:hint="eastAsia"/>
                <w:lang w:eastAsia="zh-CN"/>
              </w:rPr>
              <w:t xml:space="preserve"> needed for SDT.</w:t>
            </w:r>
          </w:p>
        </w:tc>
      </w:tr>
      <w:tr w:rsidR="004E4EB6">
        <w:tc>
          <w:tcPr>
            <w:tcW w:w="1696" w:type="dxa"/>
          </w:tcPr>
          <w:p w:rsidR="004E4EB6" w:rsidRPr="004E4EB6" w:rsidRDefault="004E4EB6">
            <w:pPr>
              <w:rPr>
                <w:rFonts w:eastAsia="Malgun Gothic"/>
                <w:lang w:eastAsia="ko-KR"/>
              </w:rPr>
            </w:pPr>
            <w:r>
              <w:rPr>
                <w:rFonts w:eastAsia="Malgun Gothic" w:hint="eastAsia"/>
                <w:lang w:eastAsia="ko-KR"/>
              </w:rPr>
              <w:t>LG Electronics</w:t>
            </w:r>
          </w:p>
        </w:tc>
        <w:tc>
          <w:tcPr>
            <w:tcW w:w="7611" w:type="dxa"/>
          </w:tcPr>
          <w:p w:rsidR="004E4EB6" w:rsidRDefault="004E4EB6" w:rsidP="004E4EB6">
            <w:pPr>
              <w:rPr>
                <w:lang w:eastAsia="zh-CN"/>
              </w:rPr>
            </w:pPr>
            <w:r>
              <w:rPr>
                <w:lang w:eastAsia="zh-CN"/>
              </w:rPr>
              <w:t>1</w:t>
            </w:r>
            <w:r>
              <w:rPr>
                <w:vertAlign w:val="superscript"/>
                <w:lang w:eastAsia="zh-CN"/>
              </w:rPr>
              <w:t>st</w:t>
            </w:r>
            <w:r>
              <w:rPr>
                <w:lang w:eastAsia="zh-CN"/>
              </w:rPr>
              <w:t xml:space="preserve"> sub-bullet: If </w:t>
            </w:r>
            <w:proofErr w:type="spellStart"/>
            <w:r>
              <w:rPr>
                <w:lang w:eastAsia="zh-CN"/>
              </w:rPr>
              <w:t>gNB</w:t>
            </w:r>
            <w:proofErr w:type="spellEnd"/>
            <w:r>
              <w:rPr>
                <w:lang w:eastAsia="zh-CN"/>
              </w:rPr>
              <w:t xml:space="preserve"> configures a </w:t>
            </w:r>
            <w:r>
              <w:rPr>
                <w:rFonts w:hint="eastAsia"/>
                <w:lang w:eastAsia="zh-CN"/>
              </w:rPr>
              <w:t xml:space="preserve">separate initial BWP configured for </w:t>
            </w:r>
            <w:proofErr w:type="spellStart"/>
            <w:r>
              <w:rPr>
                <w:rFonts w:hint="eastAsia"/>
                <w:lang w:eastAsia="zh-CN"/>
              </w:rPr>
              <w:t>RedCap</w:t>
            </w:r>
            <w:proofErr w:type="spellEnd"/>
            <w:r>
              <w:rPr>
                <w:rFonts w:hint="eastAsia"/>
                <w:lang w:eastAsia="zh-CN"/>
              </w:rPr>
              <w:t xml:space="preserve"> UEs</w:t>
            </w:r>
            <w:r>
              <w:rPr>
                <w:lang w:eastAsia="zh-CN"/>
              </w:rPr>
              <w:t xml:space="preserve"> by SIB for a cell, </w:t>
            </w:r>
            <w:r>
              <w:rPr>
                <w:rFonts w:hint="eastAsia"/>
                <w:lang w:eastAsia="zh-CN"/>
              </w:rPr>
              <w:t xml:space="preserve">RA-SDT and CG-SDT can be configured on separate initial BWP configured for </w:t>
            </w:r>
            <w:proofErr w:type="spellStart"/>
            <w:r>
              <w:rPr>
                <w:rFonts w:hint="eastAsia"/>
                <w:lang w:eastAsia="zh-CN"/>
              </w:rPr>
              <w:t>RedCap</w:t>
            </w:r>
            <w:proofErr w:type="spellEnd"/>
            <w:r>
              <w:rPr>
                <w:rFonts w:hint="eastAsia"/>
                <w:lang w:eastAsia="zh-CN"/>
              </w:rPr>
              <w:t xml:space="preserve"> UEs</w:t>
            </w:r>
            <w:r>
              <w:rPr>
                <w:lang w:eastAsia="zh-CN"/>
              </w:rPr>
              <w:t xml:space="preserve"> for the cell, e.g. depending on UE capability. </w:t>
            </w:r>
          </w:p>
          <w:p w:rsidR="004E4EB6" w:rsidRDefault="004E4EB6" w:rsidP="004E4EB6">
            <w:pPr>
              <w:rPr>
                <w:lang w:eastAsia="zh-CN"/>
              </w:rPr>
            </w:pPr>
            <w:r>
              <w:rPr>
                <w:lang w:eastAsia="zh-CN"/>
              </w:rPr>
              <w:t xml:space="preserve">In this case, </w:t>
            </w:r>
            <w:proofErr w:type="spellStart"/>
            <w:r>
              <w:rPr>
                <w:lang w:eastAsia="zh-CN"/>
              </w:rPr>
              <w:t>RedCap</w:t>
            </w:r>
            <w:proofErr w:type="spellEnd"/>
            <w:r>
              <w:rPr>
                <w:lang w:eastAsia="zh-CN"/>
              </w:rPr>
              <w:t xml:space="preserve"> UEs may not support the legacy initial BWP at the cell</w:t>
            </w:r>
            <w:r w:rsidR="00312793">
              <w:rPr>
                <w:lang w:eastAsia="zh-CN"/>
              </w:rPr>
              <w:t>. If so,</w:t>
            </w:r>
            <w:r w:rsidR="00AE0905">
              <w:rPr>
                <w:lang w:eastAsia="zh-CN"/>
              </w:rPr>
              <w:t xml:space="preserve"> </w:t>
            </w:r>
            <w:proofErr w:type="spellStart"/>
            <w:r>
              <w:rPr>
                <w:lang w:eastAsia="zh-CN"/>
              </w:rPr>
              <w:t>RedCap</w:t>
            </w:r>
            <w:proofErr w:type="spellEnd"/>
            <w:r>
              <w:rPr>
                <w:lang w:eastAsia="zh-CN"/>
              </w:rPr>
              <w:t xml:space="preserve"> UEs </w:t>
            </w:r>
            <w:r w:rsidR="00AE0905">
              <w:rPr>
                <w:lang w:eastAsia="zh-CN"/>
              </w:rPr>
              <w:t>would</w:t>
            </w:r>
            <w:r w:rsidR="00312793">
              <w:rPr>
                <w:lang w:eastAsia="zh-CN"/>
              </w:rPr>
              <w:t xml:space="preserve"> not</w:t>
            </w:r>
            <w:r w:rsidR="00AE0905">
              <w:rPr>
                <w:lang w:eastAsia="zh-CN"/>
              </w:rPr>
              <w:t xml:space="preserve"> expect </w:t>
            </w:r>
            <w:r w:rsidR="00312793">
              <w:rPr>
                <w:lang w:eastAsia="zh-CN"/>
              </w:rPr>
              <w:t>configuring/using</w:t>
            </w:r>
            <w:r>
              <w:rPr>
                <w:lang w:eastAsia="zh-CN"/>
              </w:rPr>
              <w:t xml:space="preserve"> </w:t>
            </w:r>
            <w:r>
              <w:rPr>
                <w:rFonts w:hint="eastAsia"/>
                <w:lang w:eastAsia="zh-CN"/>
              </w:rPr>
              <w:t>RA-SDT and CG-SDT</w:t>
            </w:r>
            <w:r>
              <w:rPr>
                <w:lang w:eastAsia="zh-CN"/>
              </w:rPr>
              <w:t xml:space="preserve"> </w:t>
            </w:r>
            <w:r w:rsidR="00312793">
              <w:rPr>
                <w:lang w:eastAsia="zh-CN"/>
              </w:rPr>
              <w:t>on the legacy initial BWP, if any,</w:t>
            </w:r>
            <w:r w:rsidR="00AE0905">
              <w:rPr>
                <w:lang w:eastAsia="zh-CN"/>
              </w:rPr>
              <w:t xml:space="preserve"> for the cell</w:t>
            </w:r>
            <w:r>
              <w:rPr>
                <w:lang w:eastAsia="zh-CN"/>
              </w:rPr>
              <w:t>.</w:t>
            </w:r>
          </w:p>
          <w:p w:rsidR="004E4EB6" w:rsidRPr="004E4EB6" w:rsidRDefault="004E4EB6" w:rsidP="004E4EB6">
            <w:pPr>
              <w:rPr>
                <w:rFonts w:eastAsia="Malgun Gothic"/>
                <w:lang w:eastAsia="ko-KR"/>
              </w:rPr>
            </w:pPr>
            <w:r>
              <w:rPr>
                <w:lang w:eastAsia="zh-CN"/>
              </w:rPr>
              <w:t>2</w:t>
            </w:r>
            <w:r>
              <w:rPr>
                <w:vertAlign w:val="superscript"/>
                <w:lang w:eastAsia="zh-CN"/>
              </w:rPr>
              <w:t>nd</w:t>
            </w:r>
            <w:r>
              <w:rPr>
                <w:lang w:eastAsia="zh-CN"/>
              </w:rPr>
              <w:t xml:space="preserve"> sub-bullet: OK</w:t>
            </w:r>
          </w:p>
        </w:tc>
      </w:tr>
      <w:tr w:rsidR="00EB0F65">
        <w:tc>
          <w:tcPr>
            <w:tcW w:w="1696" w:type="dxa"/>
          </w:tcPr>
          <w:p w:rsidR="00EB0F65" w:rsidRPr="00EB0F65" w:rsidRDefault="00EB0F65">
            <w:pPr>
              <w:rPr>
                <w:lang w:eastAsia="zh-CN"/>
              </w:rPr>
            </w:pPr>
            <w:r>
              <w:rPr>
                <w:rFonts w:hint="eastAsia"/>
                <w:lang w:eastAsia="zh-CN"/>
              </w:rPr>
              <w:t>X</w:t>
            </w:r>
            <w:r>
              <w:rPr>
                <w:lang w:eastAsia="zh-CN"/>
              </w:rPr>
              <w:t>iaomi</w:t>
            </w:r>
          </w:p>
        </w:tc>
        <w:tc>
          <w:tcPr>
            <w:tcW w:w="7611" w:type="dxa"/>
          </w:tcPr>
          <w:p w:rsidR="00EB0F65" w:rsidRDefault="00EB0F65" w:rsidP="004E4EB6">
            <w:pPr>
              <w:rPr>
                <w:lang w:eastAsia="zh-CN"/>
              </w:rPr>
            </w:pPr>
            <w:r>
              <w:rPr>
                <w:rFonts w:hint="eastAsia"/>
                <w:lang w:eastAsia="zh-CN"/>
              </w:rPr>
              <w:t>S</w:t>
            </w:r>
            <w:r>
              <w:rPr>
                <w:lang w:eastAsia="zh-CN"/>
              </w:rPr>
              <w:t>hare the same view as Intel and fine with the main bullet.</w:t>
            </w:r>
          </w:p>
        </w:tc>
      </w:tr>
      <w:tr w:rsidR="00A548FD">
        <w:tc>
          <w:tcPr>
            <w:tcW w:w="1696" w:type="dxa"/>
          </w:tcPr>
          <w:p w:rsidR="00A548FD" w:rsidRDefault="00A548FD" w:rsidP="00A548FD">
            <w:pPr>
              <w:rPr>
                <w:rFonts w:eastAsia="宋体"/>
                <w:lang w:eastAsia="zh-CN"/>
              </w:rPr>
            </w:pPr>
            <w:r>
              <w:rPr>
                <w:lang w:eastAsia="zh-CN"/>
              </w:rPr>
              <w:t>vivo1</w:t>
            </w:r>
          </w:p>
        </w:tc>
        <w:tc>
          <w:tcPr>
            <w:tcW w:w="7611" w:type="dxa"/>
          </w:tcPr>
          <w:p w:rsidR="00A548FD" w:rsidRDefault="00A548FD" w:rsidP="00A548FD">
            <w:pPr>
              <w:rPr>
                <w:lang w:eastAsia="zh-CN"/>
              </w:rPr>
            </w:pPr>
            <w:r>
              <w:rPr>
                <w:lang w:eastAsia="zh-CN"/>
              </w:rPr>
              <w:t xml:space="preserve">For the main bullet, we think RA-SDT and CG-SDT can be optionally supported for </w:t>
            </w:r>
            <w:proofErr w:type="spellStart"/>
            <w:r>
              <w:rPr>
                <w:lang w:eastAsia="zh-CN"/>
              </w:rPr>
              <w:t>RedCap</w:t>
            </w:r>
            <w:proofErr w:type="spellEnd"/>
            <w:r>
              <w:rPr>
                <w:lang w:eastAsia="zh-CN"/>
              </w:rPr>
              <w:t xml:space="preserve"> UEs, it can be discussed in UE feature agenda. </w:t>
            </w:r>
          </w:p>
          <w:p w:rsidR="00A548FD" w:rsidRDefault="00A548FD" w:rsidP="00A548FD">
            <w:pPr>
              <w:rPr>
                <w:lang w:eastAsia="zh-CN"/>
              </w:rPr>
            </w:pPr>
            <w:r>
              <w:rPr>
                <w:lang w:eastAsia="zh-CN"/>
              </w:rPr>
              <w:t xml:space="preserve">For the two sub-bullets, those can be discussed later depending on the progress in </w:t>
            </w:r>
            <w:proofErr w:type="spellStart"/>
            <w:r>
              <w:rPr>
                <w:lang w:eastAsia="zh-CN"/>
              </w:rPr>
              <w:t>RedCap</w:t>
            </w:r>
            <w:proofErr w:type="spellEnd"/>
            <w:r>
              <w:rPr>
                <w:lang w:eastAsia="zh-CN"/>
              </w:rPr>
              <w:t xml:space="preserve"> WI.</w:t>
            </w:r>
          </w:p>
        </w:tc>
      </w:tr>
    </w:tbl>
    <w:p w:rsidR="002060DD" w:rsidRDefault="002060DD"/>
    <w:p w:rsidR="002060DD" w:rsidRDefault="002060DD"/>
    <w:p w:rsidR="002060DD" w:rsidRDefault="003E4841">
      <w:pPr>
        <w:pStyle w:val="Heading3"/>
        <w:rPr>
          <w:lang w:eastAsia="zh-CN"/>
        </w:rPr>
      </w:pPr>
      <w:r>
        <w:rPr>
          <w:rFonts w:hint="eastAsia"/>
          <w:lang w:eastAsia="zh-CN"/>
        </w:rPr>
        <w:t xml:space="preserve">3.3.2 </w:t>
      </w:r>
      <w:r>
        <w:t xml:space="preserve">Second round </w:t>
      </w:r>
      <w:r>
        <w:rPr>
          <w:rFonts w:hint="eastAsia"/>
          <w:lang w:eastAsia="zh-CN"/>
        </w:rPr>
        <w:t>discussion</w:t>
      </w:r>
    </w:p>
    <w:p w:rsidR="002060DD" w:rsidRDefault="003E4841">
      <w:pPr>
        <w:rPr>
          <w:lang w:eastAsia="zh-CN"/>
        </w:rPr>
      </w:pPr>
      <w:r>
        <w:rPr>
          <w:rFonts w:hint="eastAsia"/>
          <w:highlight w:val="yellow"/>
          <w:lang w:eastAsia="zh-CN"/>
        </w:rPr>
        <w:t>P</w:t>
      </w:r>
      <w:r>
        <w:rPr>
          <w:highlight w:val="yellow"/>
          <w:lang w:eastAsia="zh-CN"/>
        </w:rPr>
        <w:t>roposal to be updated</w:t>
      </w:r>
    </w:p>
    <w:p w:rsidR="002060DD" w:rsidRDefault="002060DD">
      <w:pPr>
        <w:rPr>
          <w:lang w:eastAsia="zh-CN"/>
        </w:rPr>
      </w:pPr>
    </w:p>
    <w:p w:rsidR="002060DD" w:rsidRDefault="003E4841">
      <w:pPr>
        <w:pStyle w:val="Heading2"/>
        <w:rPr>
          <w:lang w:eastAsia="zh-CN"/>
        </w:rPr>
      </w:pPr>
      <w:r>
        <w:rPr>
          <w:rFonts w:hint="eastAsia"/>
          <w:lang w:eastAsia="zh-CN"/>
        </w:rPr>
        <w:lastRenderedPageBreak/>
        <w:t>Search space</w:t>
      </w:r>
    </w:p>
    <w:p w:rsidR="002060DD" w:rsidRDefault="003E4841">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2060DD">
        <w:tc>
          <w:tcPr>
            <w:tcW w:w="1372" w:type="dxa"/>
          </w:tcPr>
          <w:p w:rsidR="002060DD" w:rsidRDefault="003E4841">
            <w:pPr>
              <w:spacing w:after="0"/>
              <w:rPr>
                <w:sz w:val="20"/>
                <w:szCs w:val="20"/>
                <w:lang w:eastAsia="zh-CN"/>
              </w:rPr>
            </w:pPr>
            <w:proofErr w:type="spellStart"/>
            <w:r>
              <w:rPr>
                <w:sz w:val="20"/>
                <w:szCs w:val="20"/>
                <w:lang w:eastAsia="zh-CN"/>
              </w:rPr>
              <w:t>Tdocs</w:t>
            </w:r>
            <w:proofErr w:type="spellEnd"/>
          </w:p>
        </w:tc>
        <w:tc>
          <w:tcPr>
            <w:tcW w:w="8485" w:type="dxa"/>
          </w:tcPr>
          <w:p w:rsidR="002060DD" w:rsidRDefault="003E4841">
            <w:pPr>
              <w:spacing w:after="0"/>
              <w:rPr>
                <w:sz w:val="20"/>
                <w:szCs w:val="20"/>
                <w:lang w:eastAsia="zh-CN"/>
              </w:rPr>
            </w:pPr>
            <w:r>
              <w:rPr>
                <w:sz w:val="20"/>
                <w:szCs w:val="20"/>
                <w:lang w:eastAsia="zh-CN"/>
              </w:rPr>
              <w:t>Proposals</w:t>
            </w:r>
          </w:p>
        </w:tc>
      </w:tr>
      <w:tr w:rsidR="002060DD">
        <w:tc>
          <w:tcPr>
            <w:tcW w:w="1372" w:type="dxa"/>
          </w:tcPr>
          <w:p w:rsidR="002060DD" w:rsidRDefault="003E4841">
            <w:pPr>
              <w:spacing w:after="0"/>
              <w:rPr>
                <w:sz w:val="20"/>
                <w:szCs w:val="20"/>
                <w:lang w:eastAsia="zh-CN"/>
              </w:rPr>
            </w:pPr>
            <w:r>
              <w:rPr>
                <w:sz w:val="20"/>
                <w:szCs w:val="20"/>
                <w:lang w:val="sv-SE" w:eastAsia="zh-CN"/>
              </w:rPr>
              <w:t>R1-21</w:t>
            </w:r>
            <w:r>
              <w:rPr>
                <w:rFonts w:hint="eastAsia"/>
                <w:sz w:val="20"/>
                <w:szCs w:val="20"/>
                <w:lang w:eastAsia="zh-CN"/>
              </w:rPr>
              <w:t>11356 ZTE [5]</w:t>
            </w:r>
          </w:p>
        </w:tc>
        <w:tc>
          <w:tcPr>
            <w:tcW w:w="8485" w:type="dxa"/>
          </w:tcPr>
          <w:p w:rsidR="002060DD" w:rsidRDefault="003E4841">
            <w:pPr>
              <w:pStyle w:val="5"/>
              <w:numPr>
                <w:ilvl w:val="255"/>
                <w:numId w:val="0"/>
              </w:numPr>
              <w:spacing w:afterLines="50"/>
              <w:rPr>
                <w:lang w:eastAsia="zh-CN"/>
              </w:rPr>
            </w:pPr>
            <w:r>
              <w:rPr>
                <w:rFonts w:eastAsia="宋体" w:hint="eastAsia"/>
                <w:b/>
                <w:bCs/>
                <w:i/>
                <w:iCs/>
                <w:sz w:val="20"/>
                <w:lang w:eastAsia="zh-CN"/>
              </w:rPr>
              <w:t>Proposal 8: Separate common search space for RA-SDT can also be used for CG-SDT.</w:t>
            </w:r>
          </w:p>
          <w:p w:rsidR="002060DD" w:rsidRDefault="002060DD">
            <w:pPr>
              <w:spacing w:after="0"/>
              <w:rPr>
                <w:sz w:val="20"/>
                <w:szCs w:val="20"/>
                <w:lang w:eastAsia="zh-CN"/>
              </w:rPr>
            </w:pPr>
          </w:p>
        </w:tc>
      </w:tr>
      <w:tr w:rsidR="002060DD">
        <w:tc>
          <w:tcPr>
            <w:tcW w:w="1372" w:type="dxa"/>
          </w:tcPr>
          <w:p w:rsidR="002060DD" w:rsidRDefault="002060DD">
            <w:pPr>
              <w:spacing w:after="0"/>
              <w:rPr>
                <w:sz w:val="20"/>
                <w:szCs w:val="20"/>
                <w:lang w:eastAsia="zh-CN"/>
              </w:rPr>
            </w:pPr>
          </w:p>
        </w:tc>
        <w:tc>
          <w:tcPr>
            <w:tcW w:w="8485" w:type="dxa"/>
          </w:tcPr>
          <w:p w:rsidR="002060DD" w:rsidRDefault="002060DD">
            <w:pPr>
              <w:spacing w:after="0"/>
              <w:rPr>
                <w:sz w:val="20"/>
                <w:szCs w:val="20"/>
                <w:lang w:eastAsia="zh-CN"/>
              </w:rPr>
            </w:pPr>
          </w:p>
        </w:tc>
      </w:tr>
      <w:tr w:rsidR="002060DD">
        <w:tc>
          <w:tcPr>
            <w:tcW w:w="1372" w:type="dxa"/>
          </w:tcPr>
          <w:p w:rsidR="002060DD" w:rsidRDefault="002060DD">
            <w:pPr>
              <w:spacing w:after="0"/>
              <w:rPr>
                <w:sz w:val="20"/>
                <w:szCs w:val="20"/>
              </w:rPr>
            </w:pPr>
          </w:p>
        </w:tc>
        <w:tc>
          <w:tcPr>
            <w:tcW w:w="8485" w:type="dxa"/>
          </w:tcPr>
          <w:p w:rsidR="002060DD" w:rsidRDefault="002060DD">
            <w:pPr>
              <w:spacing w:after="0"/>
              <w:rPr>
                <w:sz w:val="20"/>
                <w:szCs w:val="20"/>
                <w:lang w:eastAsia="zh-CN"/>
              </w:rPr>
            </w:pPr>
          </w:p>
        </w:tc>
      </w:tr>
      <w:tr w:rsidR="002060DD">
        <w:tc>
          <w:tcPr>
            <w:tcW w:w="1372" w:type="dxa"/>
          </w:tcPr>
          <w:p w:rsidR="002060DD" w:rsidRDefault="002060DD">
            <w:pPr>
              <w:spacing w:after="0"/>
              <w:rPr>
                <w:sz w:val="20"/>
                <w:szCs w:val="20"/>
              </w:rPr>
            </w:pPr>
          </w:p>
        </w:tc>
        <w:tc>
          <w:tcPr>
            <w:tcW w:w="8485" w:type="dxa"/>
          </w:tcPr>
          <w:p w:rsidR="002060DD" w:rsidRDefault="002060DD">
            <w:pPr>
              <w:spacing w:after="0"/>
              <w:rPr>
                <w:sz w:val="20"/>
                <w:szCs w:val="20"/>
                <w:lang w:eastAsia="zh-CN"/>
              </w:rPr>
            </w:pPr>
          </w:p>
        </w:tc>
      </w:tr>
      <w:tr w:rsidR="002060DD">
        <w:tc>
          <w:tcPr>
            <w:tcW w:w="1372" w:type="dxa"/>
          </w:tcPr>
          <w:p w:rsidR="002060DD" w:rsidRDefault="002060DD">
            <w:pPr>
              <w:spacing w:after="0"/>
              <w:rPr>
                <w:sz w:val="20"/>
                <w:szCs w:val="20"/>
              </w:rPr>
            </w:pPr>
          </w:p>
        </w:tc>
        <w:tc>
          <w:tcPr>
            <w:tcW w:w="8485" w:type="dxa"/>
          </w:tcPr>
          <w:p w:rsidR="002060DD" w:rsidRDefault="002060DD">
            <w:pPr>
              <w:spacing w:after="0"/>
              <w:rPr>
                <w:sz w:val="20"/>
                <w:szCs w:val="20"/>
                <w:lang w:eastAsia="zh-CN"/>
              </w:rPr>
            </w:pPr>
          </w:p>
        </w:tc>
      </w:tr>
      <w:tr w:rsidR="002060DD">
        <w:tc>
          <w:tcPr>
            <w:tcW w:w="1372" w:type="dxa"/>
          </w:tcPr>
          <w:p w:rsidR="002060DD" w:rsidRDefault="002060DD">
            <w:pPr>
              <w:spacing w:after="0"/>
              <w:rPr>
                <w:sz w:val="20"/>
                <w:szCs w:val="20"/>
                <w:lang w:eastAsia="zh-CN"/>
              </w:rPr>
            </w:pPr>
          </w:p>
        </w:tc>
        <w:tc>
          <w:tcPr>
            <w:tcW w:w="8485" w:type="dxa"/>
          </w:tcPr>
          <w:p w:rsidR="002060DD" w:rsidRDefault="002060DD">
            <w:pPr>
              <w:spacing w:after="0"/>
              <w:rPr>
                <w:sz w:val="20"/>
                <w:szCs w:val="20"/>
                <w:lang w:eastAsia="zh-CN"/>
              </w:rPr>
            </w:pPr>
          </w:p>
        </w:tc>
      </w:tr>
      <w:tr w:rsidR="002060DD">
        <w:tc>
          <w:tcPr>
            <w:tcW w:w="1372" w:type="dxa"/>
          </w:tcPr>
          <w:p w:rsidR="002060DD" w:rsidRDefault="002060DD">
            <w:pPr>
              <w:spacing w:after="0"/>
              <w:rPr>
                <w:sz w:val="20"/>
                <w:szCs w:val="20"/>
                <w:lang w:eastAsia="zh-CN"/>
              </w:rPr>
            </w:pPr>
          </w:p>
        </w:tc>
        <w:tc>
          <w:tcPr>
            <w:tcW w:w="8485" w:type="dxa"/>
          </w:tcPr>
          <w:p w:rsidR="002060DD" w:rsidRDefault="002060DD">
            <w:pPr>
              <w:spacing w:after="0"/>
              <w:rPr>
                <w:sz w:val="20"/>
                <w:szCs w:val="20"/>
                <w:lang w:eastAsia="zh-CN"/>
              </w:rPr>
            </w:pPr>
          </w:p>
        </w:tc>
      </w:tr>
      <w:tr w:rsidR="002060DD">
        <w:tc>
          <w:tcPr>
            <w:tcW w:w="1372" w:type="dxa"/>
          </w:tcPr>
          <w:p w:rsidR="002060DD" w:rsidRDefault="002060DD">
            <w:pPr>
              <w:spacing w:after="0"/>
              <w:rPr>
                <w:sz w:val="20"/>
                <w:szCs w:val="20"/>
              </w:rPr>
            </w:pPr>
          </w:p>
        </w:tc>
        <w:tc>
          <w:tcPr>
            <w:tcW w:w="8485" w:type="dxa"/>
          </w:tcPr>
          <w:p w:rsidR="002060DD" w:rsidRDefault="002060DD">
            <w:pPr>
              <w:spacing w:after="0"/>
              <w:rPr>
                <w:sz w:val="20"/>
                <w:szCs w:val="20"/>
                <w:lang w:eastAsia="zh-CN"/>
              </w:rPr>
            </w:pPr>
          </w:p>
        </w:tc>
      </w:tr>
    </w:tbl>
    <w:p w:rsidR="002060DD" w:rsidRDefault="002060DD"/>
    <w:p w:rsidR="002060DD" w:rsidRDefault="003E4841">
      <w:pPr>
        <w:pStyle w:val="Heading3"/>
        <w:rPr>
          <w:lang w:eastAsia="zh-CN"/>
        </w:rPr>
      </w:pPr>
      <w:r>
        <w:rPr>
          <w:rFonts w:hint="eastAsia"/>
          <w:lang w:eastAsia="zh-CN"/>
        </w:rPr>
        <w:t xml:space="preserve">3.4.1 </w:t>
      </w:r>
      <w:r>
        <w:t xml:space="preserve">First round </w:t>
      </w:r>
      <w:r>
        <w:rPr>
          <w:rFonts w:hint="eastAsia"/>
          <w:lang w:eastAsia="zh-CN"/>
        </w:rPr>
        <w:t>discussion</w:t>
      </w:r>
    </w:p>
    <w:p w:rsidR="002060DD" w:rsidRDefault="003E4841">
      <w:pPr>
        <w:rPr>
          <w:lang w:eastAsia="zh-CN"/>
        </w:rPr>
      </w:pPr>
      <w:r>
        <w:rPr>
          <w:rFonts w:hint="eastAsia"/>
          <w:lang w:eastAsia="zh-CN"/>
        </w:rPr>
        <w:t xml:space="preserve">1 </w:t>
      </w:r>
      <w:proofErr w:type="gramStart"/>
      <w:r>
        <w:rPr>
          <w:rFonts w:hint="eastAsia"/>
          <w:lang w:eastAsia="zh-CN"/>
        </w:rPr>
        <w:t>company[</w:t>
      </w:r>
      <w:proofErr w:type="gramEnd"/>
      <w:r>
        <w:rPr>
          <w:rFonts w:hint="eastAsia"/>
          <w:lang w:eastAsia="zh-CN"/>
        </w:rPr>
        <w:t>5] has noticed that in last meeting RAN1 has confirmed RAN2 working assumption that USS can be configured for CG-SDT, and it does not exclude CSS for CG-SDT. But it</w:t>
      </w:r>
      <w:r>
        <w:rPr>
          <w:lang w:eastAsia="zh-CN"/>
        </w:rPr>
        <w:t>’</w:t>
      </w:r>
      <w:r>
        <w:rPr>
          <w:rFonts w:hint="eastAsia"/>
          <w:lang w:eastAsia="zh-CN"/>
        </w:rPr>
        <w:t>s not clear which type of CSS can be used for CG-SDT, so this company suggests that the separate common search space defined for RA-SDT can also be used for CG-SDT.</w:t>
      </w:r>
    </w:p>
    <w:p w:rsidR="002060DD" w:rsidRDefault="003E4841">
      <w:pPr>
        <w:rPr>
          <w:lang w:eastAsia="zh-CN"/>
        </w:rPr>
      </w:pPr>
      <w:r>
        <w:rPr>
          <w:rFonts w:hint="eastAsia"/>
          <w:b/>
          <w:i/>
          <w:highlight w:val="yellow"/>
          <w:u w:val="single"/>
          <w:lang w:eastAsia="zh-CN"/>
        </w:rPr>
        <w:t>D</w:t>
      </w:r>
      <w:r>
        <w:rPr>
          <w:b/>
          <w:i/>
          <w:highlight w:val="yellow"/>
          <w:u w:val="single"/>
          <w:lang w:eastAsia="zh-CN"/>
        </w:rPr>
        <w:t xml:space="preserve">iscussion point </w:t>
      </w:r>
      <w:r>
        <w:rPr>
          <w:rFonts w:hint="eastAsia"/>
          <w:b/>
          <w:i/>
          <w:highlight w:val="yellow"/>
          <w:u w:val="single"/>
          <w:lang w:eastAsia="zh-CN"/>
        </w:rPr>
        <w:t>#3.4</w:t>
      </w:r>
      <w:r>
        <w:rPr>
          <w:lang w:eastAsia="zh-CN"/>
        </w:rPr>
        <w:t>:</w:t>
      </w:r>
    </w:p>
    <w:p w:rsidR="002060DD" w:rsidRDefault="003E4841">
      <w:pPr>
        <w:numPr>
          <w:ilvl w:val="0"/>
          <w:numId w:val="23"/>
        </w:numPr>
        <w:rPr>
          <w:lang w:eastAsia="zh-CN"/>
        </w:rPr>
      </w:pPr>
      <w:r>
        <w:rPr>
          <w:rFonts w:hint="eastAsia"/>
          <w:lang w:eastAsia="zh-CN"/>
        </w:rPr>
        <w:t>Separate common search space for RA-SDT can also be used for CG-SDT.</w:t>
      </w:r>
    </w:p>
    <w:p w:rsidR="002060DD" w:rsidRDefault="002060DD"/>
    <w:p w:rsidR="002060DD" w:rsidRDefault="003E4841">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060DD">
        <w:tc>
          <w:tcPr>
            <w:tcW w:w="1696" w:type="dxa"/>
          </w:tcPr>
          <w:p w:rsidR="002060DD" w:rsidRDefault="003E4841">
            <w:r>
              <w:rPr>
                <w:rFonts w:hint="eastAsia"/>
              </w:rPr>
              <w:t>Company</w:t>
            </w:r>
          </w:p>
        </w:tc>
        <w:tc>
          <w:tcPr>
            <w:tcW w:w="7611" w:type="dxa"/>
          </w:tcPr>
          <w:p w:rsidR="002060DD" w:rsidRDefault="003E4841">
            <w:r>
              <w:rPr>
                <w:rFonts w:hint="eastAsia"/>
              </w:rPr>
              <w:t>Comment</w:t>
            </w:r>
          </w:p>
        </w:tc>
      </w:tr>
      <w:tr w:rsidR="002060DD">
        <w:tc>
          <w:tcPr>
            <w:tcW w:w="1696" w:type="dxa"/>
          </w:tcPr>
          <w:p w:rsidR="002060DD" w:rsidRDefault="003E4841">
            <w:pPr>
              <w:rPr>
                <w:lang w:eastAsia="zh-CN"/>
              </w:rPr>
            </w:pPr>
            <w:r>
              <w:rPr>
                <w:lang w:eastAsia="zh-CN"/>
              </w:rPr>
              <w:t>Ericsson</w:t>
            </w:r>
          </w:p>
        </w:tc>
        <w:tc>
          <w:tcPr>
            <w:tcW w:w="7611" w:type="dxa"/>
          </w:tcPr>
          <w:p w:rsidR="002060DD" w:rsidRDefault="003E4841">
            <w:pPr>
              <w:rPr>
                <w:lang w:eastAsia="zh-CN"/>
              </w:rPr>
            </w:pPr>
            <w:r>
              <w:rPr>
                <w:lang w:eastAsia="zh-CN"/>
              </w:rPr>
              <w:t>Fine</w:t>
            </w:r>
          </w:p>
        </w:tc>
      </w:tr>
      <w:tr w:rsidR="002060DD">
        <w:tc>
          <w:tcPr>
            <w:tcW w:w="1696" w:type="dxa"/>
          </w:tcPr>
          <w:p w:rsidR="002060DD" w:rsidRDefault="003E4841">
            <w:pPr>
              <w:rPr>
                <w:rFonts w:eastAsia="Malgun Gothic"/>
                <w:lang w:eastAsia="ko-KR"/>
              </w:rPr>
            </w:pPr>
            <w:r>
              <w:rPr>
                <w:rFonts w:eastAsia="Malgun Gothic"/>
                <w:lang w:eastAsia="ko-KR"/>
              </w:rPr>
              <w:t>Intel</w:t>
            </w:r>
          </w:p>
        </w:tc>
        <w:tc>
          <w:tcPr>
            <w:tcW w:w="7611" w:type="dxa"/>
          </w:tcPr>
          <w:p w:rsidR="002060DD" w:rsidRDefault="003E4841">
            <w:pPr>
              <w:rPr>
                <w:rFonts w:eastAsia="Malgun Gothic"/>
                <w:lang w:eastAsia="ko-KR"/>
              </w:rPr>
            </w:pPr>
            <w:r>
              <w:rPr>
                <w:rFonts w:eastAsia="Malgun Gothic"/>
                <w:lang w:eastAsia="ko-KR"/>
              </w:rPr>
              <w:t xml:space="preserve">It is good to clarify what is the separate common search space for RA-SDT? Is this a new type CSS or existing type? </w:t>
            </w:r>
          </w:p>
        </w:tc>
      </w:tr>
      <w:tr w:rsidR="002060DD">
        <w:tc>
          <w:tcPr>
            <w:tcW w:w="1696" w:type="dxa"/>
          </w:tcPr>
          <w:p w:rsidR="002060DD" w:rsidRDefault="003E4841">
            <w:pPr>
              <w:rPr>
                <w:rFonts w:eastAsia="宋体"/>
                <w:lang w:eastAsia="zh-CN"/>
              </w:rPr>
            </w:pPr>
            <w:r>
              <w:rPr>
                <w:rFonts w:eastAsia="宋体"/>
                <w:lang w:eastAsia="zh-CN"/>
              </w:rPr>
              <w:t>Qualcomm</w:t>
            </w:r>
          </w:p>
        </w:tc>
        <w:tc>
          <w:tcPr>
            <w:tcW w:w="7611" w:type="dxa"/>
          </w:tcPr>
          <w:p w:rsidR="002060DD" w:rsidRDefault="003E4841">
            <w:pPr>
              <w:rPr>
                <w:rFonts w:eastAsia="宋体"/>
                <w:lang w:eastAsia="zh-CN"/>
              </w:rPr>
            </w:pPr>
            <w:r>
              <w:rPr>
                <w:rFonts w:eastAsia="宋体"/>
                <w:lang w:eastAsia="zh-CN"/>
              </w:rPr>
              <w:t>We are ok with the proposal, if both RA-SDT and CG-SDT share the SSB/CORESET/CSS configurations of initial DL BWP.</w:t>
            </w:r>
          </w:p>
        </w:tc>
      </w:tr>
      <w:tr w:rsidR="002060DD">
        <w:tc>
          <w:tcPr>
            <w:tcW w:w="1696" w:type="dxa"/>
          </w:tcPr>
          <w:p w:rsidR="002060DD" w:rsidRDefault="003E4841">
            <w:pPr>
              <w:rPr>
                <w:rFonts w:eastAsia="宋体"/>
                <w:lang w:eastAsia="zh-CN"/>
              </w:rPr>
            </w:pPr>
            <w:r>
              <w:rPr>
                <w:rFonts w:eastAsia="宋体"/>
                <w:lang w:eastAsia="zh-CN"/>
              </w:rPr>
              <w:t xml:space="preserve">HW, </w:t>
            </w:r>
            <w:proofErr w:type="spellStart"/>
            <w:r>
              <w:rPr>
                <w:rFonts w:eastAsia="宋体"/>
                <w:lang w:eastAsia="zh-CN"/>
              </w:rPr>
              <w:t>HiSi</w:t>
            </w:r>
            <w:proofErr w:type="spellEnd"/>
          </w:p>
        </w:tc>
        <w:tc>
          <w:tcPr>
            <w:tcW w:w="7611" w:type="dxa"/>
          </w:tcPr>
          <w:p w:rsidR="002060DD" w:rsidRDefault="003E4841">
            <w:pPr>
              <w:rPr>
                <w:rFonts w:eastAsia="宋体"/>
                <w:lang w:eastAsia="zh-CN"/>
              </w:rPr>
            </w:pPr>
            <w:r>
              <w:rPr>
                <w:rFonts w:eastAsia="宋体"/>
                <w:lang w:eastAsia="zh-CN"/>
              </w:rPr>
              <w:t>Agree with Intel</w:t>
            </w:r>
          </w:p>
        </w:tc>
      </w:tr>
      <w:tr w:rsidR="002060DD">
        <w:tc>
          <w:tcPr>
            <w:tcW w:w="1696" w:type="dxa"/>
          </w:tcPr>
          <w:p w:rsidR="002060DD" w:rsidRDefault="003E4841">
            <w:pPr>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611" w:type="dxa"/>
          </w:tcPr>
          <w:p w:rsidR="002060DD" w:rsidRDefault="003E4841">
            <w:pPr>
              <w:rPr>
                <w:rFonts w:eastAsia="宋体"/>
                <w:lang w:eastAsia="zh-CN"/>
              </w:rPr>
            </w:pPr>
            <w:r>
              <w:rPr>
                <w:rFonts w:eastAsia="宋体" w:hint="eastAsia"/>
                <w:lang w:eastAsia="zh-CN"/>
              </w:rPr>
              <w:t xml:space="preserve">Fine with the proposal. We think the separate common search space for RA-SDT means a new type of CSS, that is what </w:t>
            </w:r>
            <w:r>
              <w:rPr>
                <w:rFonts w:eastAsia="宋体"/>
                <w:lang w:eastAsia="zh-CN"/>
              </w:rPr>
              <w:t>“</w:t>
            </w:r>
            <w:r>
              <w:rPr>
                <w:rFonts w:eastAsia="宋体" w:hint="eastAsia"/>
                <w:lang w:eastAsia="zh-CN"/>
              </w:rPr>
              <w:t>separate</w:t>
            </w:r>
            <w:r>
              <w:rPr>
                <w:rFonts w:eastAsia="宋体"/>
                <w:lang w:eastAsia="zh-CN"/>
              </w:rPr>
              <w:t>”</w:t>
            </w:r>
            <w:r>
              <w:rPr>
                <w:rFonts w:eastAsia="宋体" w:hint="eastAsia"/>
                <w:lang w:eastAsia="zh-CN"/>
              </w:rPr>
              <w:t xml:space="preserve"> means, and it has already been agreed in RAN2. For CG-SDT, it</w:t>
            </w:r>
            <w:r>
              <w:rPr>
                <w:rFonts w:eastAsia="宋体"/>
                <w:lang w:eastAsia="zh-CN"/>
              </w:rPr>
              <w:t>’</w:t>
            </w:r>
            <w:r>
              <w:rPr>
                <w:rFonts w:eastAsia="宋体" w:hint="eastAsia"/>
                <w:lang w:eastAsia="zh-CN"/>
              </w:rPr>
              <w:t>s natural to use the CSS defined for RA-SDT rather than existing CSS for other uses.</w:t>
            </w:r>
          </w:p>
        </w:tc>
      </w:tr>
      <w:tr w:rsidR="00544C8F">
        <w:tc>
          <w:tcPr>
            <w:tcW w:w="1696" w:type="dxa"/>
          </w:tcPr>
          <w:p w:rsidR="00544C8F" w:rsidRDefault="00544C8F">
            <w:pPr>
              <w:rPr>
                <w:rFonts w:eastAsia="宋体"/>
                <w:lang w:eastAsia="zh-CN"/>
              </w:rPr>
            </w:pPr>
            <w:r>
              <w:rPr>
                <w:rFonts w:eastAsia="宋体" w:hint="eastAsia"/>
                <w:lang w:eastAsia="zh-CN"/>
              </w:rPr>
              <w:t>X</w:t>
            </w:r>
            <w:r>
              <w:rPr>
                <w:rFonts w:eastAsia="宋体"/>
                <w:lang w:eastAsia="zh-CN"/>
              </w:rPr>
              <w:t>iaomi</w:t>
            </w:r>
          </w:p>
        </w:tc>
        <w:tc>
          <w:tcPr>
            <w:tcW w:w="7611" w:type="dxa"/>
          </w:tcPr>
          <w:p w:rsidR="00544C8F" w:rsidRDefault="00544C8F">
            <w:pPr>
              <w:rPr>
                <w:rFonts w:eastAsia="宋体"/>
                <w:lang w:eastAsia="zh-CN"/>
              </w:rPr>
            </w:pPr>
            <w:r>
              <w:rPr>
                <w:rFonts w:eastAsia="宋体" w:hint="eastAsia"/>
                <w:lang w:eastAsia="zh-CN"/>
              </w:rPr>
              <w:t>F</w:t>
            </w:r>
            <w:r>
              <w:rPr>
                <w:rFonts w:eastAsia="宋体"/>
                <w:lang w:eastAsia="zh-CN"/>
              </w:rPr>
              <w:t>ine.</w:t>
            </w:r>
          </w:p>
        </w:tc>
      </w:tr>
      <w:tr w:rsidR="00C01F46">
        <w:tc>
          <w:tcPr>
            <w:tcW w:w="1696" w:type="dxa"/>
          </w:tcPr>
          <w:p w:rsidR="00C01F46" w:rsidRDefault="00C01F46" w:rsidP="00C01F46">
            <w:pPr>
              <w:rPr>
                <w:rFonts w:eastAsia="宋体"/>
                <w:lang w:eastAsia="zh-CN"/>
              </w:rPr>
            </w:pPr>
            <w:r>
              <w:rPr>
                <w:lang w:eastAsia="zh-CN"/>
              </w:rPr>
              <w:t>vivo1</w:t>
            </w:r>
          </w:p>
        </w:tc>
        <w:tc>
          <w:tcPr>
            <w:tcW w:w="7611" w:type="dxa"/>
          </w:tcPr>
          <w:p w:rsidR="00C01F46" w:rsidRDefault="00C01F46" w:rsidP="00C01F46">
            <w:pPr>
              <w:rPr>
                <w:rFonts w:eastAsia="宋体"/>
                <w:lang w:eastAsia="zh-CN"/>
              </w:rPr>
            </w:pPr>
            <w:r>
              <w:rPr>
                <w:rFonts w:eastAsia="宋体"/>
                <w:lang w:eastAsia="zh-CN"/>
              </w:rPr>
              <w:t>Fine with the intention of the proposal.</w:t>
            </w:r>
          </w:p>
          <w:p w:rsidR="00C01F46" w:rsidRDefault="00C01F46" w:rsidP="00C01F46">
            <w:pPr>
              <w:rPr>
                <w:rFonts w:eastAsia="宋体"/>
                <w:lang w:eastAsia="zh-CN"/>
              </w:rPr>
            </w:pPr>
            <w:r>
              <w:rPr>
                <w:rFonts w:eastAsia="宋体"/>
                <w:lang w:eastAsia="zh-CN"/>
              </w:rPr>
              <w:t>However, it would be also good to clarify whether such CSS could be the SS0, RA search space, RA search space for RA SDT etc., as configured in PDCCH-</w:t>
            </w:r>
            <w:proofErr w:type="spellStart"/>
            <w:r>
              <w:rPr>
                <w:rFonts w:eastAsia="宋体"/>
                <w:lang w:eastAsia="zh-CN"/>
              </w:rPr>
              <w:t>configCommon</w:t>
            </w:r>
            <w:proofErr w:type="spellEnd"/>
            <w:r>
              <w:rPr>
                <w:rFonts w:eastAsia="宋体"/>
                <w:lang w:eastAsia="zh-CN"/>
              </w:rPr>
              <w:t>:</w:t>
            </w:r>
          </w:p>
          <w:tbl>
            <w:tblPr>
              <w:tblStyle w:val="TableGrid"/>
              <w:tblW w:w="0" w:type="auto"/>
              <w:tblLayout w:type="fixed"/>
              <w:tblLook w:val="04A0" w:firstRow="1" w:lastRow="0" w:firstColumn="1" w:lastColumn="0" w:noHBand="0" w:noVBand="1"/>
            </w:tblPr>
            <w:tblGrid>
              <w:gridCol w:w="7385"/>
            </w:tblGrid>
            <w:tr w:rsidR="00C01F46" w:rsidTr="00507358">
              <w:tc>
                <w:tcPr>
                  <w:tcW w:w="7385" w:type="dxa"/>
                </w:tcPr>
                <w:p w:rsidR="00C01F46" w:rsidRPr="009C7017" w:rsidRDefault="00C01F46" w:rsidP="00C01F46">
                  <w:pPr>
                    <w:pStyle w:val="PL"/>
                    <w:spacing w:after="0"/>
                  </w:pPr>
                  <w:r w:rsidRPr="009C7017">
                    <w:t>PDCCH-</w:t>
                  </w:r>
                  <w:proofErr w:type="spellStart"/>
                  <w:proofErr w:type="gramStart"/>
                  <w:r w:rsidRPr="009C7017">
                    <w:t>ConfigCommon</w:t>
                  </w:r>
                  <w:proofErr w:type="spellEnd"/>
                  <w:r w:rsidRPr="009C7017">
                    <w:t xml:space="preserve"> ::=</w:t>
                  </w:r>
                  <w:proofErr w:type="gramEnd"/>
                  <w:r w:rsidRPr="009C7017">
                    <w:t xml:space="preserve">              </w:t>
                  </w:r>
                  <w:r w:rsidRPr="009C7017">
                    <w:rPr>
                      <w:color w:val="993366"/>
                    </w:rPr>
                    <w:t>SEQUENCE</w:t>
                  </w:r>
                  <w:r w:rsidRPr="009C7017">
                    <w:t xml:space="preserve"> {</w:t>
                  </w:r>
                </w:p>
                <w:p w:rsidR="00C01F46" w:rsidRPr="009C7017" w:rsidRDefault="00C01F46" w:rsidP="00C01F46">
                  <w:pPr>
                    <w:pStyle w:val="PL"/>
                    <w:spacing w:after="0"/>
                    <w:rPr>
                      <w:color w:val="808080"/>
                    </w:rPr>
                  </w:pPr>
                  <w:r w:rsidRPr="009C7017">
                    <w:t xml:space="preserve">    </w:t>
                  </w:r>
                  <w:proofErr w:type="spellStart"/>
                  <w:r w:rsidRPr="009C7017">
                    <w:t>controlResourceSetZero</w:t>
                  </w:r>
                  <w:proofErr w:type="spellEnd"/>
                  <w:r w:rsidRPr="009C7017">
                    <w:t xml:space="preserve">              </w:t>
                  </w:r>
                  <w:proofErr w:type="spellStart"/>
                  <w:r w:rsidRPr="009C7017">
                    <w:t>ControlResourceSetZero</w:t>
                  </w:r>
                  <w:proofErr w:type="spellEnd"/>
                  <w:r w:rsidRPr="009C7017">
                    <w:t xml:space="preserve">                                  </w:t>
                  </w:r>
                  <w:proofErr w:type="gramStart"/>
                  <w:r w:rsidRPr="009C7017">
                    <w:rPr>
                      <w:color w:val="993366"/>
                    </w:rPr>
                    <w:t>OPTIONAL</w:t>
                  </w:r>
                  <w:r w:rsidRPr="009C7017">
                    <w:t xml:space="preserve">,   </w:t>
                  </w:r>
                  <w:proofErr w:type="gramEnd"/>
                  <w:r w:rsidRPr="009C7017">
                    <w:rPr>
                      <w:color w:val="808080"/>
                    </w:rPr>
                    <w:t xml:space="preserve">-- Cond </w:t>
                  </w:r>
                  <w:proofErr w:type="spellStart"/>
                  <w:r w:rsidRPr="009C7017">
                    <w:rPr>
                      <w:color w:val="808080"/>
                    </w:rPr>
                    <w:t>InitialBWP</w:t>
                  </w:r>
                  <w:proofErr w:type="spellEnd"/>
                  <w:r w:rsidRPr="009C7017">
                    <w:rPr>
                      <w:color w:val="808080"/>
                    </w:rPr>
                    <w:t>-Only</w:t>
                  </w:r>
                </w:p>
                <w:p w:rsidR="00C01F46" w:rsidRPr="009C7017" w:rsidRDefault="00C01F46" w:rsidP="00C01F46">
                  <w:pPr>
                    <w:pStyle w:val="PL"/>
                    <w:spacing w:after="0"/>
                    <w:rPr>
                      <w:color w:val="808080"/>
                    </w:rPr>
                  </w:pPr>
                  <w:r w:rsidRPr="009C7017">
                    <w:lastRenderedPageBreak/>
                    <w:t xml:space="preserve">    </w:t>
                  </w:r>
                  <w:proofErr w:type="spellStart"/>
                  <w:r w:rsidRPr="009C7017">
                    <w:t>commonControlResourceSet</w:t>
                  </w:r>
                  <w:proofErr w:type="spellEnd"/>
                  <w:r w:rsidRPr="009C7017">
                    <w:t xml:space="preserve">            </w:t>
                  </w:r>
                  <w:proofErr w:type="spellStart"/>
                  <w:r w:rsidRPr="009C7017">
                    <w:t>ControlResourceSet</w:t>
                  </w:r>
                  <w:proofErr w:type="spellEnd"/>
                  <w:r w:rsidRPr="009C7017">
                    <w:t xml:space="preserve">                                      </w:t>
                  </w:r>
                  <w:proofErr w:type="gramStart"/>
                  <w:r w:rsidRPr="009C7017">
                    <w:rPr>
                      <w:color w:val="993366"/>
                    </w:rPr>
                    <w:t>OPTIONAL</w:t>
                  </w:r>
                  <w:r w:rsidRPr="009C7017">
                    <w:t xml:space="preserve">,   </w:t>
                  </w:r>
                  <w:proofErr w:type="gramEnd"/>
                  <w:r w:rsidRPr="009C7017">
                    <w:rPr>
                      <w:color w:val="808080"/>
                    </w:rPr>
                    <w:t>-- Need R</w:t>
                  </w:r>
                </w:p>
                <w:p w:rsidR="00C01F46" w:rsidRPr="009C7017" w:rsidRDefault="00C01F46" w:rsidP="00C01F46">
                  <w:pPr>
                    <w:pStyle w:val="PL"/>
                    <w:spacing w:after="0"/>
                    <w:rPr>
                      <w:color w:val="808080"/>
                    </w:rPr>
                  </w:pPr>
                  <w:r w:rsidRPr="00E6124E">
                    <w:rPr>
                      <w:color w:val="FF0000"/>
                    </w:rPr>
                    <w:t xml:space="preserve">    </w:t>
                  </w:r>
                  <w:proofErr w:type="spellStart"/>
                  <w:r w:rsidRPr="00E6124E">
                    <w:rPr>
                      <w:color w:val="FF0000"/>
                    </w:rPr>
                    <w:t>searchSpaceZero</w:t>
                  </w:r>
                  <w:proofErr w:type="spellEnd"/>
                  <w:r w:rsidRPr="00E6124E">
                    <w:rPr>
                      <w:color w:val="FF0000"/>
                    </w:rPr>
                    <w:t xml:space="preserve">                     </w:t>
                  </w:r>
                  <w:proofErr w:type="spellStart"/>
                  <w:r w:rsidRPr="009C7017">
                    <w:t>SearchSpaceZero</w:t>
                  </w:r>
                  <w:proofErr w:type="spellEnd"/>
                  <w:r w:rsidRPr="009C7017">
                    <w:t xml:space="preserve">                                         </w:t>
                  </w:r>
                  <w:proofErr w:type="gramStart"/>
                  <w:r w:rsidRPr="009C7017">
                    <w:rPr>
                      <w:color w:val="993366"/>
                    </w:rPr>
                    <w:t>OPTIONAL</w:t>
                  </w:r>
                  <w:r w:rsidRPr="009C7017">
                    <w:t xml:space="preserve">,   </w:t>
                  </w:r>
                  <w:proofErr w:type="gramEnd"/>
                  <w:r w:rsidRPr="009C7017">
                    <w:rPr>
                      <w:color w:val="808080"/>
                    </w:rPr>
                    <w:t xml:space="preserve">-- Cond </w:t>
                  </w:r>
                  <w:proofErr w:type="spellStart"/>
                  <w:r w:rsidRPr="009C7017">
                    <w:rPr>
                      <w:color w:val="808080"/>
                    </w:rPr>
                    <w:t>InitialBWP</w:t>
                  </w:r>
                  <w:proofErr w:type="spellEnd"/>
                  <w:r w:rsidRPr="009C7017">
                    <w:rPr>
                      <w:color w:val="808080"/>
                    </w:rPr>
                    <w:t>-Only</w:t>
                  </w:r>
                </w:p>
                <w:p w:rsidR="00C01F46" w:rsidRPr="009C7017" w:rsidRDefault="00C01F46" w:rsidP="00C01F46">
                  <w:pPr>
                    <w:pStyle w:val="PL"/>
                    <w:spacing w:after="0"/>
                    <w:rPr>
                      <w:color w:val="808080"/>
                    </w:rPr>
                  </w:pPr>
                  <w:r w:rsidRPr="009C7017">
                    <w:t xml:space="preserve">    </w:t>
                  </w:r>
                  <w:proofErr w:type="spellStart"/>
                  <w:r w:rsidRPr="00E6124E">
                    <w:rPr>
                      <w:color w:val="FF0000"/>
                    </w:rPr>
                    <w:t>commonSearchSpaceList</w:t>
                  </w:r>
                  <w:proofErr w:type="spellEnd"/>
                  <w:r w:rsidRPr="00E6124E">
                    <w:rPr>
                      <w:color w:val="FF0000"/>
                    </w:rPr>
                    <w:t xml:space="preserve">               </w:t>
                  </w:r>
                  <w:r w:rsidRPr="009C7017">
                    <w:rPr>
                      <w:color w:val="993366"/>
                    </w:rPr>
                    <w:t>SEQUENCE</w:t>
                  </w:r>
                  <w:r w:rsidRPr="009C7017">
                    <w:t xml:space="preserve"> (</w:t>
                  </w:r>
                  <w:proofErr w:type="gramStart"/>
                  <w:r w:rsidRPr="009C7017">
                    <w:rPr>
                      <w:color w:val="993366"/>
                    </w:rPr>
                    <w:t>SIZE</w:t>
                  </w:r>
                  <w:r w:rsidRPr="009C7017">
                    <w:t>(</w:t>
                  </w:r>
                  <w:proofErr w:type="gramEnd"/>
                  <w:r w:rsidRPr="009C7017">
                    <w:t>1..4))</w:t>
                  </w:r>
                  <w:r w:rsidRPr="009C7017">
                    <w:rPr>
                      <w:color w:val="993366"/>
                    </w:rPr>
                    <w:t xml:space="preserve"> OF</w:t>
                  </w:r>
                  <w:r w:rsidRPr="009C7017">
                    <w:t xml:space="preserve"> </w:t>
                  </w:r>
                  <w:proofErr w:type="spellStart"/>
                  <w:r w:rsidRPr="009C7017">
                    <w:t>SearchSpace</w:t>
                  </w:r>
                  <w:proofErr w:type="spellEnd"/>
                  <w:r w:rsidRPr="009C7017">
                    <w:t xml:space="preserve">                    </w:t>
                  </w:r>
                  <w:r w:rsidRPr="009C7017">
                    <w:rPr>
                      <w:color w:val="993366"/>
                    </w:rPr>
                    <w:t>OPTIONAL</w:t>
                  </w:r>
                  <w:r w:rsidRPr="009C7017">
                    <w:t xml:space="preserve">,   </w:t>
                  </w:r>
                  <w:r w:rsidRPr="009C7017">
                    <w:rPr>
                      <w:color w:val="808080"/>
                    </w:rPr>
                    <w:t>-- Need R</w:t>
                  </w:r>
                </w:p>
                <w:p w:rsidR="00C01F46" w:rsidRPr="009C7017" w:rsidRDefault="00C01F46" w:rsidP="00C01F46">
                  <w:pPr>
                    <w:pStyle w:val="PL"/>
                    <w:spacing w:after="0"/>
                    <w:rPr>
                      <w:color w:val="808080"/>
                    </w:rPr>
                  </w:pPr>
                  <w:r w:rsidRPr="009C7017">
                    <w:t xml:space="preserve">    </w:t>
                  </w:r>
                  <w:r w:rsidRPr="00E6124E">
                    <w:rPr>
                      <w:color w:val="FF0000"/>
                    </w:rPr>
                    <w:t xml:space="preserve">searchSpaceSIB1                     </w:t>
                  </w:r>
                  <w:proofErr w:type="spellStart"/>
                  <w:r w:rsidRPr="009C7017">
                    <w:t>SearchSpaceId</w:t>
                  </w:r>
                  <w:proofErr w:type="spellEnd"/>
                  <w:r w:rsidRPr="009C7017">
                    <w:t xml:space="preserve">                                           </w:t>
                  </w:r>
                  <w:proofErr w:type="gramStart"/>
                  <w:r w:rsidRPr="009C7017">
                    <w:rPr>
                      <w:color w:val="993366"/>
                    </w:rPr>
                    <w:t>OPTIONAL</w:t>
                  </w:r>
                  <w:r w:rsidRPr="009C7017">
                    <w:t xml:space="preserve">,   </w:t>
                  </w:r>
                  <w:proofErr w:type="gramEnd"/>
                  <w:r w:rsidRPr="009C7017">
                    <w:rPr>
                      <w:color w:val="808080"/>
                    </w:rPr>
                    <w:t>-- Need S</w:t>
                  </w:r>
                </w:p>
                <w:p w:rsidR="00C01F46" w:rsidRPr="009C7017" w:rsidRDefault="00C01F46" w:rsidP="00C01F46">
                  <w:pPr>
                    <w:pStyle w:val="PL"/>
                    <w:spacing w:after="0"/>
                    <w:rPr>
                      <w:color w:val="808080"/>
                    </w:rPr>
                  </w:pPr>
                  <w:r w:rsidRPr="009C7017">
                    <w:t xml:space="preserve">    </w:t>
                  </w:r>
                  <w:proofErr w:type="spellStart"/>
                  <w:r w:rsidRPr="00E6124E">
                    <w:rPr>
                      <w:color w:val="FF0000"/>
                    </w:rPr>
                    <w:t>searchSpaceOtherSystemInformation</w:t>
                  </w:r>
                  <w:proofErr w:type="spellEnd"/>
                  <w:r w:rsidRPr="00E6124E">
                    <w:rPr>
                      <w:color w:val="FF0000"/>
                    </w:rPr>
                    <w:t xml:space="preserve">   </w:t>
                  </w:r>
                  <w:proofErr w:type="spellStart"/>
                  <w:r w:rsidRPr="009C7017">
                    <w:t>SearchSpaceId</w:t>
                  </w:r>
                  <w:proofErr w:type="spellEnd"/>
                  <w:r w:rsidRPr="009C7017">
                    <w:t xml:space="preserve">                                           </w:t>
                  </w:r>
                  <w:proofErr w:type="gramStart"/>
                  <w:r w:rsidRPr="009C7017">
                    <w:rPr>
                      <w:color w:val="993366"/>
                    </w:rPr>
                    <w:t>OPTIONAL</w:t>
                  </w:r>
                  <w:r w:rsidRPr="009C7017">
                    <w:t xml:space="preserve">,   </w:t>
                  </w:r>
                  <w:proofErr w:type="gramEnd"/>
                  <w:r w:rsidRPr="009C7017">
                    <w:rPr>
                      <w:color w:val="808080"/>
                    </w:rPr>
                    <w:t>-- Need S</w:t>
                  </w:r>
                </w:p>
                <w:p w:rsidR="00C01F46" w:rsidRPr="009C7017" w:rsidRDefault="00C01F46" w:rsidP="00C01F46">
                  <w:pPr>
                    <w:pStyle w:val="PL"/>
                    <w:spacing w:after="0"/>
                    <w:rPr>
                      <w:color w:val="808080"/>
                    </w:rPr>
                  </w:pPr>
                  <w:r w:rsidRPr="009C7017">
                    <w:t xml:space="preserve">    </w:t>
                  </w:r>
                  <w:proofErr w:type="spellStart"/>
                  <w:r w:rsidRPr="00E6124E">
                    <w:rPr>
                      <w:color w:val="FF0000"/>
                    </w:rPr>
                    <w:t>pagingSearchSpace</w:t>
                  </w:r>
                  <w:proofErr w:type="spellEnd"/>
                  <w:r w:rsidRPr="00E6124E">
                    <w:rPr>
                      <w:color w:val="FF0000"/>
                    </w:rPr>
                    <w:t xml:space="preserve">                   </w:t>
                  </w:r>
                  <w:proofErr w:type="spellStart"/>
                  <w:r w:rsidRPr="009C7017">
                    <w:t>SearchSpaceId</w:t>
                  </w:r>
                  <w:proofErr w:type="spellEnd"/>
                  <w:r w:rsidRPr="009C7017">
                    <w:t xml:space="preserve">                                           </w:t>
                  </w:r>
                  <w:proofErr w:type="gramStart"/>
                  <w:r w:rsidRPr="009C7017">
                    <w:rPr>
                      <w:color w:val="993366"/>
                    </w:rPr>
                    <w:t>OPTIONAL</w:t>
                  </w:r>
                  <w:r w:rsidRPr="009C7017">
                    <w:t xml:space="preserve">,   </w:t>
                  </w:r>
                  <w:proofErr w:type="gramEnd"/>
                  <w:r w:rsidRPr="009C7017">
                    <w:rPr>
                      <w:color w:val="808080"/>
                    </w:rPr>
                    <w:t>-- Need S</w:t>
                  </w:r>
                </w:p>
                <w:p w:rsidR="00C01F46" w:rsidRPr="00E6124E" w:rsidRDefault="00C01F46" w:rsidP="00C01F46">
                  <w:pPr>
                    <w:pStyle w:val="PL"/>
                    <w:spacing w:after="0"/>
                    <w:rPr>
                      <w:color w:val="808080"/>
                    </w:rPr>
                  </w:pPr>
                  <w:r w:rsidRPr="009C7017">
                    <w:t xml:space="preserve">    </w:t>
                  </w:r>
                  <w:proofErr w:type="spellStart"/>
                  <w:r w:rsidRPr="00E6124E">
                    <w:rPr>
                      <w:color w:val="FF0000"/>
                    </w:rPr>
                    <w:t>ra-SearchSpace</w:t>
                  </w:r>
                  <w:proofErr w:type="spellEnd"/>
                  <w:r w:rsidRPr="00E6124E">
                    <w:rPr>
                      <w:color w:val="FF0000"/>
                    </w:rPr>
                    <w:t xml:space="preserve">                      </w:t>
                  </w:r>
                  <w:proofErr w:type="spellStart"/>
                  <w:r w:rsidRPr="009C7017">
                    <w:t>SearchSpaceId</w:t>
                  </w:r>
                  <w:proofErr w:type="spellEnd"/>
                  <w:r w:rsidRPr="009C7017">
                    <w:t xml:space="preserve">                                           </w:t>
                  </w:r>
                  <w:proofErr w:type="gramStart"/>
                  <w:r w:rsidRPr="009C7017">
                    <w:rPr>
                      <w:color w:val="993366"/>
                    </w:rPr>
                    <w:t>OPTIONAL</w:t>
                  </w:r>
                  <w:r w:rsidRPr="009C7017">
                    <w:t xml:space="preserve">,   </w:t>
                  </w:r>
                  <w:proofErr w:type="gramEnd"/>
                  <w:r w:rsidRPr="009C7017">
                    <w:rPr>
                      <w:color w:val="808080"/>
                    </w:rPr>
                    <w:t>-- Need S</w:t>
                  </w:r>
                </w:p>
              </w:tc>
            </w:tr>
          </w:tbl>
          <w:p w:rsidR="00C01F46" w:rsidRDefault="00C01F46" w:rsidP="00C01F46">
            <w:pPr>
              <w:rPr>
                <w:rFonts w:eastAsia="宋体"/>
                <w:lang w:eastAsia="zh-CN"/>
              </w:rPr>
            </w:pPr>
          </w:p>
        </w:tc>
      </w:tr>
    </w:tbl>
    <w:p w:rsidR="002060DD" w:rsidRDefault="002060DD"/>
    <w:p w:rsidR="002060DD" w:rsidRDefault="002060DD"/>
    <w:p w:rsidR="002060DD" w:rsidRDefault="003E4841">
      <w:pPr>
        <w:pStyle w:val="Heading3"/>
        <w:rPr>
          <w:lang w:eastAsia="zh-CN"/>
        </w:rPr>
      </w:pPr>
      <w:r>
        <w:rPr>
          <w:rFonts w:hint="eastAsia"/>
          <w:lang w:eastAsia="zh-CN"/>
        </w:rPr>
        <w:t xml:space="preserve">3.4.2 </w:t>
      </w:r>
      <w:r>
        <w:t xml:space="preserve">Second round </w:t>
      </w:r>
      <w:r>
        <w:rPr>
          <w:rFonts w:hint="eastAsia"/>
          <w:lang w:eastAsia="zh-CN"/>
        </w:rPr>
        <w:t>discussion</w:t>
      </w:r>
    </w:p>
    <w:p w:rsidR="002060DD" w:rsidRDefault="003E4841">
      <w:pPr>
        <w:rPr>
          <w:lang w:eastAsia="zh-CN"/>
        </w:rPr>
      </w:pPr>
      <w:r>
        <w:rPr>
          <w:rFonts w:hint="eastAsia"/>
          <w:highlight w:val="yellow"/>
          <w:lang w:eastAsia="zh-CN"/>
        </w:rPr>
        <w:t>P</w:t>
      </w:r>
      <w:r>
        <w:rPr>
          <w:highlight w:val="yellow"/>
          <w:lang w:eastAsia="zh-CN"/>
        </w:rPr>
        <w:t>roposal to be updated</w:t>
      </w:r>
    </w:p>
    <w:p w:rsidR="002060DD" w:rsidRDefault="002060DD">
      <w:pPr>
        <w:rPr>
          <w:lang w:eastAsia="zh-CN"/>
        </w:rPr>
      </w:pPr>
    </w:p>
    <w:p w:rsidR="002060DD" w:rsidRDefault="003E4841">
      <w:pPr>
        <w:pStyle w:val="Heading1"/>
        <w:rPr>
          <w:lang w:eastAsia="zh-CN"/>
        </w:rPr>
      </w:pPr>
      <w:r>
        <w:rPr>
          <w:rFonts w:hint="eastAsia"/>
          <w:lang w:eastAsia="zh-CN"/>
        </w:rPr>
        <w:t>Other physical layer issues</w:t>
      </w:r>
    </w:p>
    <w:p w:rsidR="002060DD" w:rsidRDefault="003E4841">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2060DD">
        <w:tc>
          <w:tcPr>
            <w:tcW w:w="1372" w:type="dxa"/>
          </w:tcPr>
          <w:p w:rsidR="002060DD" w:rsidRDefault="003E4841">
            <w:pPr>
              <w:spacing w:after="0"/>
              <w:rPr>
                <w:sz w:val="20"/>
                <w:szCs w:val="20"/>
                <w:lang w:eastAsia="zh-CN"/>
              </w:rPr>
            </w:pPr>
            <w:proofErr w:type="spellStart"/>
            <w:r>
              <w:rPr>
                <w:sz w:val="20"/>
                <w:szCs w:val="20"/>
                <w:lang w:eastAsia="zh-CN"/>
              </w:rPr>
              <w:t>Tdocs</w:t>
            </w:r>
            <w:proofErr w:type="spellEnd"/>
          </w:p>
        </w:tc>
        <w:tc>
          <w:tcPr>
            <w:tcW w:w="8485" w:type="dxa"/>
          </w:tcPr>
          <w:p w:rsidR="002060DD" w:rsidRDefault="003E4841">
            <w:pPr>
              <w:spacing w:after="0"/>
              <w:rPr>
                <w:sz w:val="20"/>
                <w:szCs w:val="20"/>
                <w:lang w:eastAsia="zh-CN"/>
              </w:rPr>
            </w:pPr>
            <w:r>
              <w:rPr>
                <w:sz w:val="20"/>
                <w:szCs w:val="20"/>
                <w:lang w:eastAsia="zh-CN"/>
              </w:rPr>
              <w:t>Proposals</w:t>
            </w:r>
          </w:p>
        </w:tc>
      </w:tr>
      <w:tr w:rsidR="002060DD">
        <w:tc>
          <w:tcPr>
            <w:tcW w:w="1372" w:type="dxa"/>
          </w:tcPr>
          <w:p w:rsidR="002060DD" w:rsidRDefault="003E4841">
            <w:pPr>
              <w:spacing w:after="0"/>
              <w:rPr>
                <w:sz w:val="20"/>
                <w:szCs w:val="20"/>
                <w:lang w:eastAsia="zh-CN"/>
              </w:rPr>
            </w:pPr>
            <w:r>
              <w:rPr>
                <w:sz w:val="20"/>
                <w:szCs w:val="20"/>
                <w:lang w:eastAsia="zh-CN"/>
              </w:rPr>
              <w:t>R1-2110774</w:t>
            </w:r>
            <w:r>
              <w:rPr>
                <w:rFonts w:hint="eastAsia"/>
                <w:sz w:val="20"/>
                <w:szCs w:val="20"/>
                <w:lang w:eastAsia="zh-CN"/>
              </w:rPr>
              <w:t xml:space="preserve"> Ericsson [1]</w:t>
            </w:r>
          </w:p>
        </w:tc>
        <w:tc>
          <w:tcPr>
            <w:tcW w:w="8485" w:type="dxa"/>
          </w:tcPr>
          <w:p w:rsidR="002060DD" w:rsidRDefault="003E4841">
            <w:pPr>
              <w:pStyle w:val="Proposal"/>
            </w:pPr>
            <w:bookmarkStart w:id="31" w:name="_Toc87060148"/>
            <w:r>
              <w:t>SSB subset for RSRP based TA validation is within a set of SSBs per CG PUSCH configuration.</w:t>
            </w:r>
            <w:bookmarkEnd w:id="31"/>
          </w:p>
          <w:p w:rsidR="002060DD" w:rsidRDefault="003E4841">
            <w:pPr>
              <w:pStyle w:val="Proposal"/>
            </w:pPr>
            <w:bookmarkStart w:id="32" w:name="_Toc87060149"/>
            <w:r>
              <w:t>RSRP change can calculated as the difference between RSRP calculated at the time instant when the UE receives the latest TAC from the network and the RSRP calculated at the time instant when UE determines TA validation for CG-SDT.</w:t>
            </w:r>
            <w:bookmarkEnd w:id="32"/>
          </w:p>
          <w:p w:rsidR="002060DD" w:rsidRDefault="003E4841">
            <w:pPr>
              <w:pStyle w:val="Proposal"/>
              <w:rPr>
                <w:rStyle w:val="BodyTextChar"/>
              </w:rPr>
            </w:pPr>
            <w:bookmarkStart w:id="33" w:name="_Toc87060150"/>
            <w:r>
              <w:rPr>
                <w:rFonts w:cs="Arial"/>
                <w:color w:val="000000"/>
              </w:rPr>
              <w:t>In addition to the RSRP and TAT based TA validation mechanisms, support TDOA based TA validation based on SFTD measurements for CG- SDT in RRC inactive state.</w:t>
            </w:r>
            <w:bookmarkEnd w:id="33"/>
          </w:p>
          <w:p w:rsidR="002060DD" w:rsidRDefault="003E4841">
            <w:pPr>
              <w:pStyle w:val="Proposal"/>
            </w:pPr>
            <w:bookmarkStart w:id="34" w:name="_Toc87060151"/>
            <w:r>
              <w:rPr>
                <w:rFonts w:cs="Arial"/>
                <w:color w:val="000000"/>
              </w:rPr>
              <w:t>The TA based on the latest UL transmissions in the RRC connected state should be provided in the RRC release message as the initial TA to be used for CG PUSCH transmission in RRC inactive state.</w:t>
            </w:r>
            <w:bookmarkEnd w:id="34"/>
          </w:p>
          <w:p w:rsidR="002060DD" w:rsidRDefault="003E4841">
            <w:pPr>
              <w:pStyle w:val="Proposal"/>
            </w:pPr>
            <w:bookmarkStart w:id="35" w:name="_Toc87060152"/>
            <w:r>
              <w:rPr>
                <w:rFonts w:cs="Arial"/>
                <w:color w:val="000000"/>
              </w:rPr>
              <w:t>The TA for CG-SDT should be relative to the subcarrier spacing of the initial UL BWP for CG-SDT.</w:t>
            </w:r>
            <w:bookmarkEnd w:id="35"/>
          </w:p>
          <w:p w:rsidR="002060DD" w:rsidRDefault="003E4841">
            <w:pPr>
              <w:pStyle w:val="Proposal"/>
            </w:pPr>
            <w:bookmarkStart w:id="36" w:name="_Toc87060153"/>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36"/>
            <w:r>
              <w:rPr>
                <w:lang w:eastAsia="sv-SE"/>
              </w:rPr>
              <w:t xml:space="preserve"> </w:t>
            </w:r>
          </w:p>
          <w:p w:rsidR="002060DD" w:rsidRDefault="002060DD">
            <w:pPr>
              <w:spacing w:after="0"/>
              <w:rPr>
                <w:sz w:val="20"/>
                <w:szCs w:val="20"/>
                <w:lang w:eastAsia="zh-CN"/>
              </w:rPr>
            </w:pPr>
          </w:p>
        </w:tc>
      </w:tr>
      <w:tr w:rsidR="002060DD">
        <w:tc>
          <w:tcPr>
            <w:tcW w:w="1372" w:type="dxa"/>
          </w:tcPr>
          <w:p w:rsidR="002060DD" w:rsidRDefault="003E4841">
            <w:pPr>
              <w:spacing w:after="0"/>
              <w:rPr>
                <w:sz w:val="20"/>
                <w:szCs w:val="20"/>
                <w:lang w:eastAsia="zh-CN"/>
              </w:rPr>
            </w:pPr>
            <w:r>
              <w:rPr>
                <w:sz w:val="20"/>
                <w:szCs w:val="20"/>
                <w:lang w:eastAsia="zh-CN"/>
              </w:rPr>
              <w:t>R1-2111083</w:t>
            </w:r>
            <w:r>
              <w:rPr>
                <w:rFonts w:hint="eastAsia"/>
                <w:sz w:val="20"/>
                <w:szCs w:val="20"/>
                <w:lang w:eastAsia="zh-CN"/>
              </w:rPr>
              <w:t xml:space="preserve"> </w:t>
            </w:r>
            <w:proofErr w:type="spellStart"/>
            <w:r>
              <w:rPr>
                <w:rFonts w:hint="eastAsia"/>
                <w:sz w:val="20"/>
                <w:szCs w:val="20"/>
                <w:lang w:eastAsia="zh-CN"/>
              </w:rPr>
              <w:t>Spreadtrum</w:t>
            </w:r>
            <w:proofErr w:type="spellEnd"/>
            <w:r>
              <w:rPr>
                <w:rFonts w:hint="eastAsia"/>
                <w:sz w:val="20"/>
                <w:szCs w:val="20"/>
                <w:lang w:eastAsia="zh-CN"/>
              </w:rPr>
              <w:t xml:space="preserve"> [4]</w:t>
            </w:r>
          </w:p>
        </w:tc>
        <w:tc>
          <w:tcPr>
            <w:tcW w:w="8485" w:type="dxa"/>
          </w:tcPr>
          <w:p w:rsidR="002060DD" w:rsidRDefault="003E4841">
            <w:pPr>
              <w:rPr>
                <w:b/>
                <w:i/>
                <w:lang w:val="en-GB" w:eastAsia="zh-CN"/>
              </w:rPr>
            </w:pPr>
            <w:r>
              <w:rPr>
                <w:b/>
                <w:i/>
                <w:lang w:val="en-GB" w:eastAsia="zh-CN"/>
              </w:rPr>
              <w:t>Proposal 1: The SSB subset for RSRP based TA validation is determined at least based on a configured absolute RSRP threshold, where the subset of SSBs is a set of SSBs configured per CG configuration.</w:t>
            </w:r>
          </w:p>
          <w:p w:rsidR="002060DD" w:rsidRDefault="002060DD">
            <w:pPr>
              <w:spacing w:after="0"/>
              <w:rPr>
                <w:sz w:val="20"/>
                <w:szCs w:val="20"/>
                <w:lang w:eastAsia="zh-CN"/>
              </w:rPr>
            </w:pPr>
          </w:p>
        </w:tc>
      </w:tr>
      <w:tr w:rsidR="002060DD">
        <w:tc>
          <w:tcPr>
            <w:tcW w:w="1372" w:type="dxa"/>
          </w:tcPr>
          <w:p w:rsidR="002060DD" w:rsidRDefault="003E4841">
            <w:pPr>
              <w:spacing w:after="0"/>
              <w:rPr>
                <w:sz w:val="20"/>
                <w:szCs w:val="20"/>
              </w:rPr>
            </w:pPr>
            <w:r>
              <w:rPr>
                <w:sz w:val="20"/>
                <w:szCs w:val="20"/>
                <w:lang w:val="sv-SE" w:eastAsia="zh-CN"/>
              </w:rPr>
              <w:t>R1-21</w:t>
            </w:r>
            <w:r>
              <w:rPr>
                <w:rFonts w:hint="eastAsia"/>
                <w:sz w:val="20"/>
                <w:szCs w:val="20"/>
                <w:lang w:eastAsia="zh-CN"/>
              </w:rPr>
              <w:t>11356 ZTE [5]</w:t>
            </w:r>
          </w:p>
        </w:tc>
        <w:tc>
          <w:tcPr>
            <w:tcW w:w="8485" w:type="dxa"/>
          </w:tcPr>
          <w:p w:rsidR="002060DD" w:rsidRDefault="003E4841">
            <w:pPr>
              <w:pStyle w:val="5"/>
              <w:numPr>
                <w:ilvl w:val="255"/>
                <w:numId w:val="0"/>
              </w:numPr>
              <w:spacing w:afterLines="50"/>
              <w:rPr>
                <w:rFonts w:eastAsia="宋体"/>
                <w:b/>
                <w:bCs/>
                <w:i/>
                <w:iCs/>
                <w:sz w:val="20"/>
                <w:lang w:eastAsia="zh-CN"/>
              </w:rPr>
            </w:pPr>
            <w:r>
              <w:rPr>
                <w:rFonts w:eastAsia="宋体" w:hint="eastAsia"/>
                <w:b/>
                <w:bCs/>
                <w:i/>
                <w:iCs/>
                <w:sz w:val="20"/>
                <w:lang w:eastAsia="zh-CN"/>
              </w:rPr>
              <w:t>Proposal 7: From RAN1</w:t>
            </w:r>
            <w:r>
              <w:rPr>
                <w:rFonts w:eastAsia="宋体"/>
                <w:b/>
                <w:bCs/>
                <w:i/>
                <w:iCs/>
                <w:sz w:val="20"/>
                <w:lang w:eastAsia="zh-CN"/>
              </w:rPr>
              <w:t>’</w:t>
            </w:r>
            <w:r>
              <w:rPr>
                <w:rFonts w:eastAsia="宋体" w:hint="eastAsia"/>
                <w:b/>
                <w:bCs/>
                <w:i/>
                <w:iCs/>
                <w:sz w:val="20"/>
                <w:lang w:eastAsia="zh-CN"/>
              </w:rPr>
              <w:t>s perspective, if CG-SDT is supported for unlicensed band, the solutions for mapping can be reused for unlicensed band CG-SDT, and the CG configuration in unlicensed band can also be reused for unlicensed band CG-SDT.</w:t>
            </w:r>
          </w:p>
          <w:p w:rsidR="002060DD" w:rsidRDefault="003E4841">
            <w:pPr>
              <w:rPr>
                <w:rFonts w:eastAsia="宋体"/>
                <w:b/>
                <w:bCs/>
                <w:i/>
                <w:iCs/>
                <w:sz w:val="20"/>
                <w:szCs w:val="20"/>
                <w:lang w:eastAsia="zh-CN"/>
              </w:rPr>
            </w:pPr>
            <w:r>
              <w:rPr>
                <w:rFonts w:eastAsia="宋体" w:hint="eastAsia"/>
                <w:b/>
                <w:bCs/>
                <w:i/>
                <w:iCs/>
                <w:sz w:val="20"/>
                <w:szCs w:val="20"/>
                <w:lang w:eastAsia="zh-CN"/>
              </w:rPr>
              <w:lastRenderedPageBreak/>
              <w:t>Proposal 9: The following options can be considered for configuration of CG-SDT:</w:t>
            </w:r>
          </w:p>
          <w:p w:rsidR="002060DD" w:rsidRDefault="003E4841">
            <w:pPr>
              <w:numPr>
                <w:ilvl w:val="0"/>
                <w:numId w:val="24"/>
              </w:numPr>
              <w:rPr>
                <w:rFonts w:eastAsia="宋体"/>
                <w:b/>
                <w:bCs/>
                <w:i/>
                <w:iCs/>
                <w:sz w:val="20"/>
                <w:szCs w:val="20"/>
                <w:lang w:eastAsia="zh-CN"/>
              </w:rPr>
            </w:pPr>
            <w:r>
              <w:rPr>
                <w:rFonts w:eastAsia="宋体" w:hint="eastAsia"/>
                <w:b/>
                <w:bCs/>
                <w:i/>
                <w:iCs/>
                <w:sz w:val="20"/>
                <w:szCs w:val="20"/>
                <w:lang w:eastAsia="zh-CN"/>
              </w:rPr>
              <w:t>Option 1: Reuse existing BWP dedicated configuration (i.e. BWP-</w:t>
            </w:r>
            <w:proofErr w:type="spellStart"/>
            <w:r>
              <w:rPr>
                <w:rFonts w:eastAsia="宋体" w:hint="eastAsia"/>
                <w:b/>
                <w:bCs/>
                <w:i/>
                <w:iCs/>
                <w:sz w:val="20"/>
                <w:szCs w:val="20"/>
                <w:lang w:eastAsia="zh-CN"/>
              </w:rPr>
              <w:t>DownlinkDedicated</w:t>
            </w:r>
            <w:proofErr w:type="spellEnd"/>
            <w:r>
              <w:rPr>
                <w:rFonts w:eastAsia="宋体" w:hint="eastAsia"/>
                <w:b/>
                <w:bCs/>
                <w:i/>
                <w:iCs/>
                <w:sz w:val="20"/>
                <w:szCs w:val="20"/>
                <w:lang w:eastAsia="zh-CN"/>
              </w:rPr>
              <w:t xml:space="preserve"> and BWP-</w:t>
            </w:r>
            <w:proofErr w:type="spellStart"/>
            <w:r>
              <w:rPr>
                <w:rFonts w:eastAsia="宋体" w:hint="eastAsia"/>
                <w:b/>
                <w:bCs/>
                <w:i/>
                <w:iCs/>
                <w:sz w:val="20"/>
                <w:szCs w:val="20"/>
                <w:lang w:eastAsia="zh-CN"/>
              </w:rPr>
              <w:t>UplinkDedicated</w:t>
            </w:r>
            <w:proofErr w:type="spellEnd"/>
            <w:r>
              <w:rPr>
                <w:rFonts w:eastAsia="宋体" w:hint="eastAsia"/>
                <w:b/>
                <w:bCs/>
                <w:i/>
                <w:iCs/>
                <w:sz w:val="20"/>
                <w:szCs w:val="20"/>
                <w:lang w:eastAsia="zh-CN"/>
              </w:rPr>
              <w:t xml:space="preserve">) for CG-SDT and clarify in RAN1 which parameters (e.g. </w:t>
            </w:r>
            <w:proofErr w:type="spellStart"/>
            <w:r>
              <w:rPr>
                <w:rFonts w:eastAsia="宋体" w:hint="eastAsia"/>
                <w:b/>
                <w:bCs/>
                <w:i/>
                <w:iCs/>
                <w:sz w:val="20"/>
                <w:szCs w:val="20"/>
                <w:lang w:eastAsia="zh-CN"/>
              </w:rPr>
              <w:t>pucch</w:t>
            </w:r>
            <w:proofErr w:type="spellEnd"/>
            <w:r>
              <w:rPr>
                <w:rFonts w:eastAsia="宋体" w:hint="eastAsia"/>
                <w:b/>
                <w:bCs/>
                <w:i/>
                <w:iCs/>
                <w:sz w:val="20"/>
                <w:szCs w:val="20"/>
                <w:lang w:eastAsia="zh-CN"/>
              </w:rPr>
              <w:t xml:space="preserve">-Config, </w:t>
            </w:r>
            <w:proofErr w:type="spellStart"/>
            <w:r>
              <w:rPr>
                <w:rFonts w:eastAsia="宋体" w:hint="eastAsia"/>
                <w:b/>
                <w:bCs/>
                <w:i/>
                <w:iCs/>
                <w:sz w:val="20"/>
                <w:szCs w:val="20"/>
                <w:lang w:eastAsia="zh-CN"/>
              </w:rPr>
              <w:t>beamFailureRecoveryConfig</w:t>
            </w:r>
            <w:proofErr w:type="spellEnd"/>
            <w:r>
              <w:rPr>
                <w:rFonts w:eastAsia="宋体" w:hint="eastAsia"/>
                <w:b/>
                <w:bCs/>
                <w:i/>
                <w:iCs/>
                <w:sz w:val="20"/>
                <w:szCs w:val="20"/>
                <w:lang w:eastAsia="zh-CN"/>
              </w:rPr>
              <w:t>) are applicable to CONNECTED mode only and should be ignored in CG-SDT operation.</w:t>
            </w:r>
          </w:p>
          <w:p w:rsidR="002060DD" w:rsidRDefault="003E4841">
            <w:pPr>
              <w:numPr>
                <w:ilvl w:val="0"/>
                <w:numId w:val="24"/>
              </w:numPr>
              <w:rPr>
                <w:rFonts w:eastAsia="宋体"/>
                <w:b/>
                <w:bCs/>
                <w:i/>
                <w:iCs/>
                <w:sz w:val="20"/>
                <w:szCs w:val="20"/>
                <w:lang w:eastAsia="zh-CN"/>
              </w:rPr>
            </w:pPr>
            <w:r>
              <w:rPr>
                <w:rFonts w:eastAsia="宋体" w:hint="eastAsia"/>
                <w:b/>
                <w:bCs/>
                <w:i/>
                <w:iCs/>
                <w:sz w:val="20"/>
                <w:szCs w:val="20"/>
                <w:lang w:eastAsia="zh-CN"/>
              </w:rPr>
              <w:t>Option 2: Define/use a new BWP dedicated (i.e. BWP-</w:t>
            </w:r>
            <w:proofErr w:type="spellStart"/>
            <w:r>
              <w:rPr>
                <w:rFonts w:eastAsia="宋体" w:hint="eastAsia"/>
                <w:b/>
                <w:bCs/>
                <w:i/>
                <w:iCs/>
                <w:sz w:val="20"/>
                <w:szCs w:val="20"/>
                <w:lang w:eastAsia="zh-CN"/>
              </w:rPr>
              <w:t>DownlinkDedicatedSDT</w:t>
            </w:r>
            <w:proofErr w:type="spellEnd"/>
            <w:r>
              <w:rPr>
                <w:rFonts w:eastAsia="宋体" w:hint="eastAsia"/>
                <w:b/>
                <w:bCs/>
                <w:i/>
                <w:iCs/>
                <w:sz w:val="20"/>
                <w:szCs w:val="20"/>
                <w:lang w:eastAsia="zh-CN"/>
              </w:rPr>
              <w:t xml:space="preserve"> and BWP-</w:t>
            </w:r>
            <w:proofErr w:type="spellStart"/>
            <w:proofErr w:type="gramStart"/>
            <w:r>
              <w:rPr>
                <w:rFonts w:eastAsia="宋体" w:hint="eastAsia"/>
                <w:b/>
                <w:bCs/>
                <w:i/>
                <w:iCs/>
                <w:sz w:val="20"/>
                <w:szCs w:val="20"/>
                <w:lang w:eastAsia="zh-CN"/>
              </w:rPr>
              <w:t>UplinkDedicatedSDT</w:t>
            </w:r>
            <w:proofErr w:type="spellEnd"/>
            <w:r>
              <w:rPr>
                <w:rFonts w:eastAsia="宋体" w:hint="eastAsia"/>
                <w:b/>
                <w:bCs/>
                <w:i/>
                <w:iCs/>
                <w:sz w:val="20"/>
                <w:szCs w:val="20"/>
                <w:lang w:eastAsia="zh-CN"/>
              </w:rPr>
              <w:t xml:space="preserve"> )configuration</w:t>
            </w:r>
            <w:proofErr w:type="gramEnd"/>
            <w:r>
              <w:rPr>
                <w:rFonts w:eastAsia="宋体" w:hint="eastAsia"/>
                <w:b/>
                <w:bCs/>
                <w:i/>
                <w:iCs/>
                <w:sz w:val="20"/>
                <w:szCs w:val="20"/>
                <w:lang w:eastAsia="zh-CN"/>
              </w:rPr>
              <w:t xml:space="preserve"> for SDT instead of the legacy one. RAN1 needs to identify the parameter list for the new SDT specific BWP dedicated configuration, and ask RAN2 to formulate the details of the IE structure.</w:t>
            </w:r>
          </w:p>
          <w:p w:rsidR="002060DD" w:rsidRDefault="003E4841">
            <w:pPr>
              <w:pStyle w:val="5"/>
              <w:numPr>
                <w:ilvl w:val="255"/>
                <w:numId w:val="0"/>
              </w:numPr>
              <w:spacing w:afterLines="50"/>
            </w:pPr>
            <w:r>
              <w:rPr>
                <w:rFonts w:eastAsia="宋体" w:hint="eastAsia"/>
                <w:b/>
                <w:bCs/>
                <w:i/>
                <w:iCs/>
                <w:sz w:val="20"/>
                <w:szCs w:val="20"/>
                <w:lang w:eastAsia="zh-CN"/>
              </w:rPr>
              <w:t xml:space="preserve">Proposal 12: </w:t>
            </w:r>
            <w:proofErr w:type="spellStart"/>
            <w:r>
              <w:rPr>
                <w:rFonts w:eastAsia="宋体" w:hint="eastAsia"/>
                <w:b/>
                <w:bCs/>
                <w:i/>
                <w:iCs/>
                <w:sz w:val="20"/>
                <w:szCs w:val="20"/>
                <w:lang w:eastAsia="zh-CN"/>
              </w:rPr>
              <w:t>srs-ResourceIndicator</w:t>
            </w:r>
            <w:proofErr w:type="spellEnd"/>
            <w:r>
              <w:rPr>
                <w:rFonts w:eastAsia="宋体" w:hint="eastAsia"/>
                <w:b/>
                <w:bCs/>
                <w:i/>
                <w:iCs/>
                <w:sz w:val="20"/>
                <w:szCs w:val="20"/>
                <w:lang w:eastAsia="zh-CN"/>
              </w:rPr>
              <w:t xml:space="preserve"> in </w:t>
            </w:r>
            <w:proofErr w:type="spellStart"/>
            <w:r>
              <w:rPr>
                <w:rFonts w:eastAsia="宋体" w:hint="eastAsia"/>
                <w:b/>
                <w:bCs/>
                <w:i/>
                <w:iCs/>
                <w:sz w:val="20"/>
                <w:szCs w:val="20"/>
                <w:lang w:eastAsia="zh-CN"/>
              </w:rPr>
              <w:t>ConfiguredGrantConfig</w:t>
            </w:r>
            <w:proofErr w:type="spellEnd"/>
            <w:r>
              <w:rPr>
                <w:rFonts w:eastAsia="宋体" w:hint="eastAsia"/>
                <w:b/>
                <w:bCs/>
                <w:i/>
                <w:iCs/>
                <w:sz w:val="20"/>
                <w:szCs w:val="20"/>
                <w:lang w:eastAsia="zh-CN"/>
              </w:rPr>
              <w:t xml:space="preserve"> is not applicable to CG-SDT.</w:t>
            </w:r>
          </w:p>
          <w:p w:rsidR="002060DD" w:rsidRDefault="002060DD">
            <w:pPr>
              <w:spacing w:after="0"/>
              <w:rPr>
                <w:sz w:val="20"/>
                <w:szCs w:val="20"/>
                <w:lang w:eastAsia="zh-CN"/>
              </w:rPr>
            </w:pPr>
          </w:p>
        </w:tc>
      </w:tr>
      <w:tr w:rsidR="002060DD">
        <w:tc>
          <w:tcPr>
            <w:tcW w:w="1372" w:type="dxa"/>
          </w:tcPr>
          <w:p w:rsidR="002060DD" w:rsidRDefault="003E4841">
            <w:pPr>
              <w:spacing w:after="0"/>
              <w:rPr>
                <w:sz w:val="20"/>
                <w:szCs w:val="20"/>
                <w:lang w:eastAsia="zh-CN"/>
              </w:rPr>
            </w:pPr>
            <w:r>
              <w:rPr>
                <w:sz w:val="20"/>
                <w:szCs w:val="20"/>
                <w:lang w:eastAsia="zh-CN"/>
              </w:rPr>
              <w:lastRenderedPageBreak/>
              <w:t>R1-2111539</w:t>
            </w:r>
            <w:r>
              <w:rPr>
                <w:rFonts w:hint="eastAsia"/>
                <w:sz w:val="20"/>
                <w:szCs w:val="20"/>
                <w:lang w:eastAsia="zh-CN"/>
              </w:rPr>
              <w:t xml:space="preserve"> Xiaomi [8]</w:t>
            </w:r>
          </w:p>
        </w:tc>
        <w:tc>
          <w:tcPr>
            <w:tcW w:w="8485" w:type="dxa"/>
          </w:tcPr>
          <w:p w:rsidR="002060DD" w:rsidRDefault="003E4841">
            <w:pPr>
              <w:spacing w:after="0"/>
              <w:rPr>
                <w:b/>
                <w:sz w:val="21"/>
                <w:szCs w:val="21"/>
                <w:lang w:eastAsia="zh-CN"/>
              </w:rPr>
            </w:pPr>
            <w:r>
              <w:rPr>
                <w:b/>
                <w:sz w:val="21"/>
                <w:szCs w:val="21"/>
                <w:lang w:eastAsia="zh-CN"/>
              </w:rPr>
              <w:t>Proposal 2: Support FDM between the different ROs.</w:t>
            </w:r>
          </w:p>
          <w:p w:rsidR="002060DD" w:rsidRDefault="003E4841">
            <w:pPr>
              <w:spacing w:after="0"/>
              <w:rPr>
                <w:b/>
                <w:sz w:val="21"/>
                <w:szCs w:val="21"/>
                <w:lang w:eastAsia="zh-CN"/>
              </w:rPr>
            </w:pPr>
            <w:r>
              <w:rPr>
                <w:rFonts w:hint="eastAsia"/>
                <w:b/>
                <w:sz w:val="21"/>
                <w:szCs w:val="21"/>
                <w:lang w:eastAsia="zh-CN"/>
              </w:rPr>
              <w:t>P</w:t>
            </w:r>
            <w:r>
              <w:rPr>
                <w:b/>
                <w:sz w:val="21"/>
                <w:szCs w:val="21"/>
                <w:lang w:eastAsia="zh-CN"/>
              </w:rPr>
              <w:t>roposal 5: Do NOT support configuring CG-SDT resource on separate SDT BWP</w:t>
            </w:r>
          </w:p>
          <w:p w:rsidR="002060DD" w:rsidRDefault="003E4841">
            <w:pPr>
              <w:spacing w:after="0"/>
              <w:rPr>
                <w:b/>
                <w:sz w:val="21"/>
                <w:szCs w:val="21"/>
                <w:lang w:eastAsia="zh-CN"/>
              </w:rPr>
            </w:pPr>
            <w:r>
              <w:rPr>
                <w:b/>
                <w:sz w:val="21"/>
                <w:szCs w:val="21"/>
                <w:lang w:eastAsia="zh-CN"/>
              </w:rPr>
              <w:t>Proposal 7: Don’t support any additional explicit L1 feedback signaling for CG-SDT.</w:t>
            </w:r>
          </w:p>
          <w:p w:rsidR="002060DD" w:rsidRDefault="002060DD">
            <w:pPr>
              <w:spacing w:after="0"/>
              <w:rPr>
                <w:sz w:val="20"/>
                <w:szCs w:val="20"/>
                <w:lang w:eastAsia="zh-CN"/>
              </w:rPr>
            </w:pPr>
          </w:p>
        </w:tc>
      </w:tr>
      <w:tr w:rsidR="002060DD">
        <w:tc>
          <w:tcPr>
            <w:tcW w:w="1372" w:type="dxa"/>
          </w:tcPr>
          <w:p w:rsidR="002060DD" w:rsidRDefault="003E4841">
            <w:pPr>
              <w:spacing w:after="0"/>
              <w:rPr>
                <w:sz w:val="20"/>
                <w:szCs w:val="20"/>
                <w:lang w:eastAsia="zh-CN"/>
              </w:rPr>
            </w:pPr>
            <w:r>
              <w:rPr>
                <w:sz w:val="20"/>
                <w:szCs w:val="20"/>
                <w:lang w:eastAsia="zh-CN"/>
              </w:rPr>
              <w:t>R1-2111711</w:t>
            </w:r>
            <w:r>
              <w:rPr>
                <w:rFonts w:hint="eastAsia"/>
                <w:sz w:val="20"/>
                <w:szCs w:val="20"/>
                <w:lang w:eastAsia="zh-CN"/>
              </w:rPr>
              <w:t xml:space="preserve"> Samsung [9]</w:t>
            </w:r>
          </w:p>
        </w:tc>
        <w:tc>
          <w:tcPr>
            <w:tcW w:w="8485" w:type="dxa"/>
          </w:tcPr>
          <w:p w:rsidR="002060DD" w:rsidRDefault="003E4841">
            <w:pPr>
              <w:rPr>
                <w:rFonts w:eastAsia="等线"/>
                <w:b/>
                <w:i/>
                <w:lang w:val="en-GB" w:eastAsia="zh-CN"/>
              </w:rPr>
            </w:pPr>
            <w:r>
              <w:rPr>
                <w:rFonts w:eastAsia="等线"/>
                <w:b/>
                <w:i/>
                <w:lang w:val="en-GB" w:eastAsia="zh-CN"/>
              </w:rPr>
              <w:t>P</w:t>
            </w:r>
            <w:r>
              <w:rPr>
                <w:rFonts w:eastAsia="等线" w:hint="eastAsia"/>
                <w:b/>
                <w:i/>
                <w:lang w:val="en-GB" w:eastAsia="zh-CN"/>
              </w:rPr>
              <w:t>roposal 4: a PRACH mask index is supported for subset RO sharing for SDT purpose.</w:t>
            </w:r>
          </w:p>
          <w:p w:rsidR="002060DD" w:rsidRDefault="003E4841">
            <w:pPr>
              <w:rPr>
                <w:rFonts w:eastAsia="等线"/>
                <w:b/>
                <w:i/>
                <w:lang w:val="en-GB" w:eastAsia="zh-CN"/>
              </w:rPr>
            </w:pPr>
            <w:r>
              <w:rPr>
                <w:rFonts w:eastAsia="等线"/>
                <w:b/>
                <w:i/>
                <w:lang w:val="en-GB" w:eastAsia="zh-CN"/>
              </w:rPr>
              <w:t>P</w:t>
            </w:r>
            <w:r>
              <w:rPr>
                <w:rFonts w:eastAsia="等线" w:hint="eastAsia"/>
                <w:b/>
                <w:i/>
                <w:lang w:val="en-GB" w:eastAsia="zh-CN"/>
              </w:rPr>
              <w:t>roposal 5: a RA Type (</w:t>
            </w:r>
            <w:r>
              <w:rPr>
                <w:rFonts w:eastAsia="等线" w:hint="eastAsia"/>
                <w:lang w:val="en-GB" w:eastAsia="zh-CN"/>
              </w:rPr>
              <w:t>4step RA, 2step RA,4step RA-SDT</w:t>
            </w:r>
            <w:r>
              <w:rPr>
                <w:rFonts w:eastAsia="等线" w:hint="eastAsia"/>
                <w:b/>
                <w:i/>
                <w:lang w:val="en-GB" w:eastAsia="zh-CN"/>
              </w:rPr>
              <w:t>) is supported to be indicated for subset RO sharing for SDT purpose.</w:t>
            </w:r>
          </w:p>
          <w:p w:rsidR="002060DD" w:rsidRDefault="003E4841">
            <w:pPr>
              <w:rPr>
                <w:rFonts w:eastAsia="等线"/>
                <w:b/>
                <w:i/>
                <w:lang w:val="en-GB" w:eastAsia="zh-CN"/>
              </w:rPr>
            </w:pPr>
            <w:r>
              <w:rPr>
                <w:rFonts w:eastAsia="等线"/>
                <w:b/>
                <w:i/>
                <w:lang w:val="en-GB" w:eastAsia="zh-CN"/>
              </w:rPr>
              <w:t>P</w:t>
            </w:r>
            <w:r>
              <w:rPr>
                <w:rFonts w:eastAsia="等线" w:hint="eastAsia"/>
                <w:b/>
                <w:i/>
                <w:lang w:val="en-GB" w:eastAsia="zh-CN"/>
              </w:rPr>
              <w:t xml:space="preserve">roposal 6: only number of </w:t>
            </w:r>
            <w:proofErr w:type="gramStart"/>
            <w:r>
              <w:rPr>
                <w:rFonts w:eastAsia="等线" w:hint="eastAsia"/>
                <w:b/>
                <w:i/>
                <w:lang w:val="en-GB" w:eastAsia="zh-CN"/>
              </w:rPr>
              <w:t>preamble</w:t>
            </w:r>
            <w:proofErr w:type="gramEnd"/>
            <w:r>
              <w:rPr>
                <w:rFonts w:eastAsia="等线" w:hint="eastAsia"/>
                <w:b/>
                <w:i/>
                <w:lang w:val="en-GB" w:eastAsia="zh-CN"/>
              </w:rPr>
              <w:t xml:space="preserve"> for SDT in one RO for a SSB is necessary to be indicated. </w:t>
            </w:r>
            <w:r>
              <w:rPr>
                <w:rFonts w:eastAsia="等线"/>
                <w:b/>
                <w:i/>
                <w:lang w:val="en-GB" w:eastAsia="zh-CN"/>
              </w:rPr>
              <w:t>T</w:t>
            </w:r>
            <w:r>
              <w:rPr>
                <w:rFonts w:eastAsia="等线" w:hint="eastAsia"/>
                <w:b/>
                <w:i/>
                <w:lang w:val="en-GB" w:eastAsia="zh-CN"/>
              </w:rPr>
              <w:t>hese preambles are counting from the end of the total preambles for one SSB in one RO.</w:t>
            </w:r>
          </w:p>
          <w:p w:rsidR="002060DD" w:rsidRDefault="002060DD">
            <w:pPr>
              <w:spacing w:after="0"/>
              <w:rPr>
                <w:sz w:val="20"/>
                <w:szCs w:val="20"/>
                <w:lang w:eastAsia="zh-CN"/>
              </w:rPr>
            </w:pPr>
          </w:p>
        </w:tc>
      </w:tr>
      <w:tr w:rsidR="002060DD">
        <w:tc>
          <w:tcPr>
            <w:tcW w:w="1372" w:type="dxa"/>
          </w:tcPr>
          <w:p w:rsidR="002060DD" w:rsidRDefault="003E4841">
            <w:pPr>
              <w:spacing w:after="0"/>
              <w:rPr>
                <w:sz w:val="20"/>
                <w:szCs w:val="20"/>
                <w:lang w:eastAsia="zh-CN"/>
              </w:rPr>
            </w:pPr>
            <w:r>
              <w:rPr>
                <w:sz w:val="20"/>
                <w:szCs w:val="20"/>
                <w:lang w:val="sv-SE" w:eastAsia="zh-CN"/>
              </w:rPr>
              <w:t>R1-2112189</w:t>
            </w:r>
            <w:r>
              <w:rPr>
                <w:rFonts w:hint="eastAsia"/>
                <w:sz w:val="20"/>
                <w:szCs w:val="20"/>
                <w:lang w:eastAsia="zh-CN"/>
              </w:rPr>
              <w:t xml:space="preserve"> Qualcomm [12]</w:t>
            </w:r>
          </w:p>
        </w:tc>
        <w:tc>
          <w:tcPr>
            <w:tcW w:w="8485" w:type="dxa"/>
          </w:tcPr>
          <w:p w:rsidR="002060DD" w:rsidRDefault="003E4841">
            <w:pPr>
              <w:rPr>
                <w:b/>
                <w:bCs/>
                <w:i/>
              </w:rPr>
            </w:pPr>
            <w:bookmarkStart w:id="37" w:name="Proposal1"/>
            <w:r>
              <w:rPr>
                <w:b/>
                <w:i/>
                <w:iCs/>
              </w:rPr>
              <w:t>For an inactive UE performing CG-SDT or RA-SDT, the initial DL BWP is configured with at least SSB, CORESET/CSS for paging and SDT.</w:t>
            </w:r>
          </w:p>
          <w:p w:rsidR="002060DD" w:rsidRDefault="003E4841">
            <w:pPr>
              <w:rPr>
                <w:b/>
                <w:i/>
                <w:iCs/>
              </w:rPr>
            </w:pPr>
            <w:bookmarkStart w:id="38" w:name="Proposal3"/>
            <w:bookmarkEnd w:id="37"/>
            <w:r>
              <w:rPr>
                <w:b/>
                <w:i/>
                <w:iCs/>
              </w:rPr>
              <w:t xml:space="preserve">In RA-SDT or CG-SDT, PUCCH can be transmitted by an inactive UE with valid TA </w:t>
            </w:r>
          </w:p>
          <w:p w:rsidR="002060DD" w:rsidRDefault="003E4841">
            <w:pPr>
              <w:pStyle w:val="ListParagraph"/>
              <w:numPr>
                <w:ilvl w:val="0"/>
                <w:numId w:val="25"/>
              </w:numPr>
              <w:overflowPunct w:val="0"/>
              <w:ind w:firstLine="442"/>
              <w:contextualSpacing/>
              <w:textAlignment w:val="baseline"/>
              <w:rPr>
                <w:b/>
                <w:i/>
                <w:iCs/>
                <w:lang w:val="en-GB"/>
              </w:rPr>
            </w:pPr>
            <w:r>
              <w:rPr>
                <w:b/>
                <w:i/>
                <w:iCs/>
                <w:lang w:val="en-GB"/>
              </w:rPr>
              <w:t>FFS if TA validation procedure of CG-SDT PUSCH can be applied to PUCCH transmission configured by higher layer during CG-SDT.</w:t>
            </w:r>
          </w:p>
          <w:p w:rsidR="002060DD" w:rsidRDefault="003E4841">
            <w:pPr>
              <w:pStyle w:val="ListParagraph"/>
              <w:numPr>
                <w:ilvl w:val="0"/>
                <w:numId w:val="25"/>
              </w:numPr>
              <w:overflowPunct w:val="0"/>
              <w:ind w:firstLine="442"/>
              <w:contextualSpacing/>
              <w:textAlignment w:val="baseline"/>
              <w:rPr>
                <w:b/>
                <w:i/>
                <w:iCs/>
                <w:lang w:val="en-GB"/>
              </w:rPr>
            </w:pPr>
            <w:r>
              <w:rPr>
                <w:b/>
                <w:i/>
                <w:iCs/>
                <w:lang w:val="en-GB"/>
              </w:rPr>
              <w:t>FFS if UCI multiplexing is supported by CG-SDT when PUCCH overlaps with CG PUSCH.</w:t>
            </w:r>
          </w:p>
          <w:bookmarkEnd w:id="38"/>
          <w:p w:rsidR="002060DD" w:rsidRDefault="002060DD">
            <w:pPr>
              <w:spacing w:after="0"/>
              <w:rPr>
                <w:sz w:val="20"/>
                <w:szCs w:val="20"/>
                <w:lang w:eastAsia="zh-CN"/>
              </w:rPr>
            </w:pPr>
          </w:p>
        </w:tc>
      </w:tr>
    </w:tbl>
    <w:p w:rsidR="002060DD" w:rsidRDefault="002060DD"/>
    <w:p w:rsidR="002060DD" w:rsidRDefault="003E4841">
      <w:pPr>
        <w:pStyle w:val="Heading2"/>
        <w:rPr>
          <w:lang w:eastAsia="zh-CN"/>
        </w:rPr>
      </w:pPr>
      <w:r>
        <w:t xml:space="preserve">First round </w:t>
      </w:r>
      <w:r>
        <w:rPr>
          <w:rFonts w:hint="eastAsia"/>
          <w:lang w:eastAsia="zh-CN"/>
        </w:rPr>
        <w:t>discussion</w:t>
      </w:r>
    </w:p>
    <w:p w:rsidR="002060DD" w:rsidRDefault="003E4841">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may have RAN1 impact:</w:t>
      </w:r>
    </w:p>
    <w:p w:rsidR="002060DD" w:rsidRDefault="003E4841">
      <w:pPr>
        <w:numPr>
          <w:ilvl w:val="0"/>
          <w:numId w:val="26"/>
        </w:numPr>
        <w:rPr>
          <w:lang w:eastAsia="zh-CN"/>
        </w:rPr>
      </w:pPr>
      <w:r>
        <w:rPr>
          <w:lang w:eastAsia="zh-CN"/>
        </w:rPr>
        <w:t xml:space="preserve">4.1 </w:t>
      </w:r>
      <w:r>
        <w:rPr>
          <w:rFonts w:hint="eastAsia"/>
          <w:lang w:eastAsia="zh-CN"/>
        </w:rPr>
        <w:t xml:space="preserve">RO </w:t>
      </w:r>
      <w:proofErr w:type="gramStart"/>
      <w:r>
        <w:rPr>
          <w:rFonts w:hint="eastAsia"/>
          <w:lang w:eastAsia="zh-CN"/>
        </w:rPr>
        <w:t>configuration[</w:t>
      </w:r>
      <w:proofErr w:type="gramEnd"/>
      <w:r>
        <w:rPr>
          <w:rFonts w:hint="eastAsia"/>
          <w:lang w:eastAsia="zh-CN"/>
        </w:rPr>
        <w:t>9]</w:t>
      </w:r>
    </w:p>
    <w:p w:rsidR="002060DD" w:rsidRDefault="003E4841">
      <w:pPr>
        <w:numPr>
          <w:ilvl w:val="0"/>
          <w:numId w:val="26"/>
        </w:numPr>
        <w:rPr>
          <w:lang w:eastAsia="zh-CN"/>
        </w:rPr>
      </w:pPr>
      <w:r>
        <w:rPr>
          <w:lang w:eastAsia="zh-CN"/>
        </w:rPr>
        <w:t xml:space="preserve">4.2 </w:t>
      </w:r>
      <w:r>
        <w:rPr>
          <w:rFonts w:hint="eastAsia"/>
          <w:lang w:eastAsia="zh-CN"/>
        </w:rPr>
        <w:t xml:space="preserve">TA </w:t>
      </w:r>
      <w:proofErr w:type="gramStart"/>
      <w:r>
        <w:rPr>
          <w:rFonts w:hint="eastAsia"/>
          <w:lang w:eastAsia="zh-CN"/>
        </w:rPr>
        <w:t>validation[</w:t>
      </w:r>
      <w:proofErr w:type="gramEnd"/>
      <w:r>
        <w:rPr>
          <w:rFonts w:hint="eastAsia"/>
          <w:lang w:eastAsia="zh-CN"/>
        </w:rPr>
        <w:t>1][4]</w:t>
      </w:r>
    </w:p>
    <w:p w:rsidR="002060DD" w:rsidRDefault="003E4841">
      <w:pPr>
        <w:numPr>
          <w:ilvl w:val="0"/>
          <w:numId w:val="26"/>
        </w:numPr>
        <w:rPr>
          <w:lang w:eastAsia="zh-CN"/>
        </w:rPr>
      </w:pPr>
      <w:r>
        <w:rPr>
          <w:lang w:eastAsia="zh-CN"/>
        </w:rPr>
        <w:t>4.</w:t>
      </w:r>
      <w:r>
        <w:rPr>
          <w:rFonts w:hint="eastAsia"/>
          <w:lang w:eastAsia="zh-CN"/>
        </w:rPr>
        <w:t>3</w:t>
      </w:r>
      <w:r>
        <w:rPr>
          <w:lang w:eastAsia="zh-CN"/>
        </w:rPr>
        <w:t xml:space="preserve"> </w:t>
      </w:r>
      <w:r>
        <w:rPr>
          <w:rFonts w:hint="eastAsia"/>
          <w:lang w:eastAsia="zh-CN"/>
        </w:rPr>
        <w:t xml:space="preserve">CG-SDT for unlicensed </w:t>
      </w:r>
      <w:proofErr w:type="gramStart"/>
      <w:r>
        <w:rPr>
          <w:rFonts w:hint="eastAsia"/>
          <w:lang w:eastAsia="zh-CN"/>
        </w:rPr>
        <w:t>band[</w:t>
      </w:r>
      <w:proofErr w:type="gramEnd"/>
      <w:r>
        <w:rPr>
          <w:rFonts w:hint="eastAsia"/>
          <w:lang w:eastAsia="zh-CN"/>
        </w:rPr>
        <w:t>5]</w:t>
      </w:r>
    </w:p>
    <w:p w:rsidR="002060DD" w:rsidRDefault="003E4841">
      <w:pPr>
        <w:numPr>
          <w:ilvl w:val="0"/>
          <w:numId w:val="26"/>
        </w:numPr>
        <w:rPr>
          <w:lang w:eastAsia="zh-CN"/>
        </w:rPr>
      </w:pPr>
      <w:r>
        <w:rPr>
          <w:lang w:eastAsia="zh-CN"/>
        </w:rPr>
        <w:t>4.</w:t>
      </w:r>
      <w:r>
        <w:rPr>
          <w:rFonts w:hint="eastAsia"/>
          <w:lang w:eastAsia="zh-CN"/>
        </w:rPr>
        <w:t>4</w:t>
      </w:r>
      <w:r>
        <w:rPr>
          <w:lang w:eastAsia="zh-CN"/>
        </w:rPr>
        <w:t xml:space="preserve"> </w:t>
      </w:r>
      <w:r>
        <w:rPr>
          <w:rFonts w:hint="eastAsia"/>
          <w:lang w:eastAsia="zh-CN"/>
        </w:rPr>
        <w:t>BWP level configuration for CG-</w:t>
      </w:r>
      <w:proofErr w:type="gramStart"/>
      <w:r>
        <w:rPr>
          <w:rFonts w:hint="eastAsia"/>
          <w:lang w:eastAsia="zh-CN"/>
        </w:rPr>
        <w:t>SDT[</w:t>
      </w:r>
      <w:proofErr w:type="gramEnd"/>
      <w:r>
        <w:rPr>
          <w:rFonts w:hint="eastAsia"/>
          <w:lang w:eastAsia="zh-CN"/>
        </w:rPr>
        <w:t>5]</w:t>
      </w:r>
    </w:p>
    <w:p w:rsidR="002060DD" w:rsidRDefault="003E4841">
      <w:pPr>
        <w:numPr>
          <w:ilvl w:val="0"/>
          <w:numId w:val="26"/>
        </w:numPr>
        <w:rPr>
          <w:lang w:eastAsia="zh-CN"/>
        </w:rPr>
      </w:pPr>
      <w:r>
        <w:rPr>
          <w:rFonts w:hint="eastAsia"/>
          <w:lang w:eastAsia="zh-CN"/>
        </w:rPr>
        <w:t xml:space="preserve">4.5 </w:t>
      </w:r>
      <w:proofErr w:type="spellStart"/>
      <w:r>
        <w:rPr>
          <w:rFonts w:hint="eastAsia"/>
          <w:i/>
          <w:iCs/>
          <w:lang w:eastAsia="zh-CN"/>
        </w:rPr>
        <w:t>srs-ResourceIndicator</w:t>
      </w:r>
      <w:proofErr w:type="spellEnd"/>
      <w:r>
        <w:rPr>
          <w:rFonts w:hint="eastAsia"/>
          <w:lang w:eastAsia="zh-CN"/>
        </w:rPr>
        <w:t xml:space="preserve"> in CG </w:t>
      </w:r>
      <w:proofErr w:type="gramStart"/>
      <w:r>
        <w:rPr>
          <w:rFonts w:hint="eastAsia"/>
          <w:lang w:eastAsia="zh-CN"/>
        </w:rPr>
        <w:t>configuration[</w:t>
      </w:r>
      <w:proofErr w:type="gramEnd"/>
      <w:r>
        <w:rPr>
          <w:rFonts w:hint="eastAsia"/>
          <w:lang w:eastAsia="zh-CN"/>
        </w:rPr>
        <w:t>5]</w:t>
      </w:r>
    </w:p>
    <w:p w:rsidR="002060DD" w:rsidRDefault="003E4841">
      <w:pPr>
        <w:numPr>
          <w:ilvl w:val="0"/>
          <w:numId w:val="26"/>
        </w:numPr>
        <w:rPr>
          <w:lang w:eastAsia="zh-CN"/>
        </w:rPr>
      </w:pPr>
      <w:r>
        <w:rPr>
          <w:rFonts w:hint="eastAsia"/>
          <w:lang w:eastAsia="zh-CN"/>
        </w:rPr>
        <w:t xml:space="preserve">4.6 Restriction on PUCCH </w:t>
      </w:r>
      <w:proofErr w:type="gramStart"/>
      <w:r>
        <w:rPr>
          <w:rFonts w:hint="eastAsia"/>
          <w:lang w:eastAsia="zh-CN"/>
        </w:rPr>
        <w:t>transmission[</w:t>
      </w:r>
      <w:proofErr w:type="gramEnd"/>
      <w:r>
        <w:rPr>
          <w:rFonts w:hint="eastAsia"/>
          <w:lang w:eastAsia="zh-CN"/>
        </w:rPr>
        <w:t>12]</w:t>
      </w:r>
    </w:p>
    <w:p w:rsidR="002060DD" w:rsidRDefault="002060DD"/>
    <w:p w:rsidR="002060DD" w:rsidRDefault="003E4841">
      <w:pPr>
        <w:rPr>
          <w:lang w:eastAsia="zh-CN"/>
        </w:rPr>
      </w:pPr>
      <w:r>
        <w:rPr>
          <w:rFonts w:hint="eastAsia"/>
          <w:lang w:eastAsia="zh-CN"/>
        </w:rPr>
        <w:lastRenderedPageBreak/>
        <w:t xml:space="preserve">Shared RO mask has already been agreed in RAN1, RO configuration issue is being discussed in RAN2 feature combination, so moderator thinks that RAN2 will make the decision based on the general consideration of different </w:t>
      </w:r>
      <w:proofErr w:type="spellStart"/>
      <w:r>
        <w:rPr>
          <w:rFonts w:hint="eastAsia"/>
          <w:lang w:eastAsia="zh-CN"/>
        </w:rPr>
        <w:t>WIs.</w:t>
      </w:r>
      <w:proofErr w:type="spellEnd"/>
      <w:r>
        <w:rPr>
          <w:rFonts w:hint="eastAsia"/>
          <w:lang w:eastAsia="zh-CN"/>
        </w:rPr>
        <w:t xml:space="preserve"> </w:t>
      </w:r>
    </w:p>
    <w:p w:rsidR="002060DD" w:rsidRDefault="003E4841">
      <w:pPr>
        <w:rPr>
          <w:lang w:eastAsia="zh-CN"/>
        </w:rPr>
      </w:pPr>
      <w:r>
        <w:rPr>
          <w:rFonts w:hint="eastAsia"/>
          <w:lang w:eastAsia="zh-CN"/>
        </w:rPr>
        <w:t>Subset of SSBs for TA validation will be decided in RAN2, other methods for TA accuracy are up to RAN4, so there is no need for RAN1 to further discuss it.</w:t>
      </w:r>
    </w:p>
    <w:p w:rsidR="002060DD" w:rsidRDefault="003E4841">
      <w:pPr>
        <w:rPr>
          <w:lang w:eastAsia="zh-CN"/>
        </w:rPr>
      </w:pPr>
      <w:r>
        <w:rPr>
          <w:rFonts w:hint="eastAsia"/>
          <w:lang w:eastAsia="zh-CN"/>
        </w:rPr>
        <w:t>CG-SDT for unlicensed band has been discussed in RAN2, moderator would like to check whether it requires RAN1</w:t>
      </w:r>
      <w:r>
        <w:rPr>
          <w:lang w:eastAsia="zh-CN"/>
        </w:rPr>
        <w:t>’</w:t>
      </w:r>
      <w:r>
        <w:rPr>
          <w:rFonts w:hint="eastAsia"/>
          <w:lang w:eastAsia="zh-CN"/>
        </w:rPr>
        <w:t xml:space="preserve">s input. </w:t>
      </w:r>
    </w:p>
    <w:p w:rsidR="002060DD" w:rsidRDefault="003E4841">
      <w:pPr>
        <w:rPr>
          <w:rFonts w:eastAsia="宋体"/>
          <w:lang w:eastAsia="zh-CN"/>
        </w:rPr>
      </w:pPr>
      <w:r>
        <w:rPr>
          <w:rFonts w:hint="eastAsia"/>
          <w:lang w:eastAsia="zh-CN"/>
        </w:rPr>
        <w:t xml:space="preserve">BWP level configuration is about RRC parameters, if Option 1 is adopted, RAN1 may need to add restriction on some of the existing parameters in </w:t>
      </w:r>
      <w:r>
        <w:rPr>
          <w:rFonts w:eastAsia="宋体" w:hint="eastAsia"/>
          <w:i/>
          <w:iCs/>
          <w:lang w:eastAsia="zh-CN"/>
        </w:rPr>
        <w:t>BWP-</w:t>
      </w:r>
      <w:proofErr w:type="spellStart"/>
      <w:r>
        <w:rPr>
          <w:rFonts w:eastAsia="宋体" w:hint="eastAsia"/>
          <w:i/>
          <w:iCs/>
          <w:lang w:eastAsia="zh-CN"/>
        </w:rPr>
        <w:t>DownlinkDedicated</w:t>
      </w:r>
      <w:proofErr w:type="spellEnd"/>
      <w:r>
        <w:rPr>
          <w:rFonts w:eastAsia="宋体" w:hint="eastAsia"/>
          <w:i/>
          <w:iCs/>
          <w:lang w:eastAsia="zh-CN"/>
        </w:rPr>
        <w:t xml:space="preserve"> </w:t>
      </w:r>
      <w:r>
        <w:rPr>
          <w:rFonts w:eastAsia="宋体" w:hint="eastAsia"/>
          <w:lang w:eastAsia="zh-CN"/>
        </w:rPr>
        <w:t>and</w:t>
      </w:r>
      <w:r>
        <w:rPr>
          <w:rFonts w:eastAsia="宋体" w:hint="eastAsia"/>
          <w:i/>
          <w:iCs/>
          <w:lang w:eastAsia="zh-CN"/>
        </w:rPr>
        <w:t xml:space="preserve"> BWP-</w:t>
      </w:r>
      <w:proofErr w:type="spellStart"/>
      <w:r>
        <w:rPr>
          <w:rFonts w:eastAsia="宋体" w:hint="eastAsia"/>
          <w:i/>
          <w:iCs/>
          <w:lang w:eastAsia="zh-CN"/>
        </w:rPr>
        <w:t>UplinkDedicated</w:t>
      </w:r>
      <w:proofErr w:type="spellEnd"/>
      <w:r>
        <w:rPr>
          <w:rFonts w:eastAsia="宋体" w:hint="eastAsia"/>
          <w:lang w:eastAsia="zh-CN"/>
        </w:rPr>
        <w:t>, and if Option 2 is adopted, RAN1 may need to tell RAN2 about which parameters can be included in the SDT specific BWP level configuration. This can also be discussed in RRC parameter related email discussion.</w:t>
      </w:r>
    </w:p>
    <w:p w:rsidR="002060DD" w:rsidRDefault="003E4841">
      <w:pPr>
        <w:rPr>
          <w:rFonts w:eastAsia="宋体"/>
          <w:lang w:eastAsia="zh-CN"/>
        </w:rPr>
      </w:pPr>
      <w:r>
        <w:rPr>
          <w:rFonts w:eastAsia="宋体" w:hint="eastAsia"/>
          <w:lang w:eastAsia="zh-CN"/>
        </w:rPr>
        <w:t xml:space="preserve">The parameter </w:t>
      </w:r>
      <w:proofErr w:type="spellStart"/>
      <w:r>
        <w:rPr>
          <w:rFonts w:hint="eastAsia"/>
          <w:i/>
          <w:iCs/>
          <w:lang w:eastAsia="zh-CN"/>
        </w:rPr>
        <w:t>srs-ResourceIndicator</w:t>
      </w:r>
      <w:proofErr w:type="spellEnd"/>
      <w:r>
        <w:rPr>
          <w:rFonts w:hint="eastAsia"/>
          <w:lang w:eastAsia="zh-CN"/>
        </w:rPr>
        <w:t xml:space="preserve"> in CG configuration is used for UL beam indication, but this may not </w:t>
      </w:r>
      <w:proofErr w:type="gramStart"/>
      <w:r>
        <w:rPr>
          <w:rFonts w:hint="eastAsia"/>
          <w:lang w:eastAsia="zh-CN"/>
        </w:rPr>
        <w:t>needed</w:t>
      </w:r>
      <w:proofErr w:type="gramEnd"/>
      <w:r>
        <w:rPr>
          <w:rFonts w:hint="eastAsia"/>
          <w:lang w:eastAsia="zh-CN"/>
        </w:rPr>
        <w:t xml:space="preserve"> in CG-SDT since </w:t>
      </w:r>
      <w:proofErr w:type="spellStart"/>
      <w:r>
        <w:rPr>
          <w:rFonts w:hint="eastAsia"/>
          <w:lang w:eastAsia="zh-CN"/>
        </w:rPr>
        <w:t>gNB</w:t>
      </w:r>
      <w:proofErr w:type="spellEnd"/>
      <w:r>
        <w:rPr>
          <w:rFonts w:hint="eastAsia"/>
          <w:lang w:eastAsia="zh-CN"/>
        </w:rPr>
        <w:t xml:space="preserve"> cannot obtain the beam measurement results in inactive state. </w:t>
      </w:r>
      <w:r>
        <w:rPr>
          <w:rFonts w:eastAsia="宋体" w:hint="eastAsia"/>
          <w:lang w:eastAsia="zh-CN"/>
        </w:rPr>
        <w:t xml:space="preserve"> This can also be discussed in RRC parameter related email discussion.</w:t>
      </w:r>
    </w:p>
    <w:p w:rsidR="002060DD" w:rsidRDefault="003E4841">
      <w:pPr>
        <w:rPr>
          <w:lang w:eastAsia="zh-CN"/>
        </w:rPr>
      </w:pPr>
      <w:proofErr w:type="gramStart"/>
      <w:r>
        <w:rPr>
          <w:lang w:eastAsia="zh-CN"/>
        </w:rPr>
        <w:t>So</w:t>
      </w:r>
      <w:proofErr w:type="gramEnd"/>
      <w:r>
        <w:rPr>
          <w:lang w:eastAsia="zh-CN"/>
        </w:rPr>
        <w:t xml:space="preserve">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2060DD">
        <w:tc>
          <w:tcPr>
            <w:tcW w:w="1696" w:type="dxa"/>
          </w:tcPr>
          <w:p w:rsidR="002060DD" w:rsidRDefault="003E4841">
            <w:r>
              <w:rPr>
                <w:rFonts w:hint="eastAsia"/>
              </w:rPr>
              <w:t>Company</w:t>
            </w:r>
          </w:p>
        </w:tc>
        <w:tc>
          <w:tcPr>
            <w:tcW w:w="7611" w:type="dxa"/>
          </w:tcPr>
          <w:p w:rsidR="002060DD" w:rsidRDefault="003E4841">
            <w:r>
              <w:rPr>
                <w:rFonts w:hint="eastAsia"/>
              </w:rPr>
              <w:t>Comment</w:t>
            </w:r>
          </w:p>
        </w:tc>
      </w:tr>
      <w:tr w:rsidR="002060DD">
        <w:tc>
          <w:tcPr>
            <w:tcW w:w="1696" w:type="dxa"/>
          </w:tcPr>
          <w:p w:rsidR="002060DD" w:rsidRDefault="003E4841">
            <w:pPr>
              <w:rPr>
                <w:rFonts w:eastAsia="Malgun Gothic"/>
                <w:lang w:eastAsia="ko-KR"/>
              </w:rPr>
            </w:pPr>
            <w:r>
              <w:rPr>
                <w:rFonts w:eastAsia="Malgun Gothic"/>
                <w:lang w:eastAsia="ko-KR"/>
              </w:rPr>
              <w:t>Ericsson</w:t>
            </w:r>
          </w:p>
        </w:tc>
        <w:tc>
          <w:tcPr>
            <w:tcW w:w="7611" w:type="dxa"/>
          </w:tcPr>
          <w:p w:rsidR="002060DD" w:rsidRDefault="003E4841">
            <w:pPr>
              <w:rPr>
                <w:lang w:eastAsia="zh-CN"/>
              </w:rPr>
            </w:pPr>
            <w:r>
              <w:rPr>
                <w:lang w:eastAsia="zh-CN"/>
              </w:rPr>
              <w:t xml:space="preserve">TDOA based TA validation is critical for a reliable CG SDT feature. This needs to be discussed. </w:t>
            </w:r>
          </w:p>
        </w:tc>
      </w:tr>
      <w:tr w:rsidR="002060DD">
        <w:tc>
          <w:tcPr>
            <w:tcW w:w="1696" w:type="dxa"/>
          </w:tcPr>
          <w:p w:rsidR="002060DD" w:rsidRDefault="003E484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2060DD" w:rsidRDefault="003E4841">
            <w:pPr>
              <w:rPr>
                <w:lang w:eastAsia="zh-CN"/>
              </w:rPr>
            </w:pPr>
            <w:r>
              <w:rPr>
                <w:rFonts w:hint="eastAsia"/>
                <w:lang w:eastAsia="zh-CN"/>
              </w:rPr>
              <w:t>F</w:t>
            </w:r>
            <w:r>
              <w:rPr>
                <w:lang w:eastAsia="zh-CN"/>
              </w:rPr>
              <w:t>ine with moderator’s view on these issues.</w:t>
            </w:r>
          </w:p>
        </w:tc>
      </w:tr>
      <w:tr w:rsidR="002060DD">
        <w:tc>
          <w:tcPr>
            <w:tcW w:w="1696" w:type="dxa"/>
          </w:tcPr>
          <w:p w:rsidR="002060DD" w:rsidRDefault="002060DD">
            <w:pPr>
              <w:rPr>
                <w:rFonts w:eastAsia="Malgun Gothic"/>
                <w:lang w:eastAsia="ko-KR"/>
              </w:rPr>
            </w:pPr>
          </w:p>
        </w:tc>
        <w:tc>
          <w:tcPr>
            <w:tcW w:w="7611" w:type="dxa"/>
          </w:tcPr>
          <w:p w:rsidR="002060DD" w:rsidRDefault="002060DD">
            <w:pPr>
              <w:rPr>
                <w:rFonts w:eastAsia="Malgun Gothic"/>
                <w:lang w:eastAsia="ko-KR"/>
              </w:rPr>
            </w:pPr>
          </w:p>
        </w:tc>
      </w:tr>
      <w:tr w:rsidR="002060DD">
        <w:tc>
          <w:tcPr>
            <w:tcW w:w="1696" w:type="dxa"/>
          </w:tcPr>
          <w:p w:rsidR="002060DD" w:rsidRDefault="002060DD">
            <w:pPr>
              <w:rPr>
                <w:rFonts w:eastAsia="宋体"/>
                <w:lang w:eastAsia="zh-CN"/>
              </w:rPr>
            </w:pPr>
          </w:p>
        </w:tc>
        <w:tc>
          <w:tcPr>
            <w:tcW w:w="7611" w:type="dxa"/>
          </w:tcPr>
          <w:p w:rsidR="002060DD" w:rsidRDefault="002060DD">
            <w:pPr>
              <w:rPr>
                <w:rFonts w:eastAsia="宋体"/>
                <w:lang w:eastAsia="zh-CN"/>
              </w:rPr>
            </w:pPr>
          </w:p>
        </w:tc>
      </w:tr>
    </w:tbl>
    <w:p w:rsidR="002060DD" w:rsidRDefault="002060DD"/>
    <w:p w:rsidR="002060DD" w:rsidRDefault="002060DD"/>
    <w:p w:rsidR="002060DD" w:rsidRDefault="003E4841">
      <w:pPr>
        <w:pStyle w:val="Heading2"/>
        <w:rPr>
          <w:lang w:eastAsia="zh-CN"/>
        </w:rPr>
      </w:pPr>
      <w:r>
        <w:t xml:space="preserve">Second round </w:t>
      </w:r>
      <w:r>
        <w:rPr>
          <w:rFonts w:hint="eastAsia"/>
          <w:lang w:eastAsia="zh-CN"/>
        </w:rPr>
        <w:t>discussion</w:t>
      </w:r>
    </w:p>
    <w:p w:rsidR="002060DD" w:rsidRDefault="003E4841">
      <w:pPr>
        <w:rPr>
          <w:lang w:eastAsia="zh-CN"/>
        </w:rPr>
      </w:pPr>
      <w:r>
        <w:rPr>
          <w:rFonts w:hint="eastAsia"/>
          <w:highlight w:val="yellow"/>
          <w:lang w:eastAsia="zh-CN"/>
        </w:rPr>
        <w:t>P</w:t>
      </w:r>
      <w:r>
        <w:rPr>
          <w:highlight w:val="yellow"/>
          <w:lang w:eastAsia="zh-CN"/>
        </w:rPr>
        <w:t>roposal to be updated</w:t>
      </w:r>
    </w:p>
    <w:p w:rsidR="002060DD" w:rsidRDefault="002060DD">
      <w:pPr>
        <w:rPr>
          <w:lang w:eastAsia="zh-CN"/>
        </w:rPr>
      </w:pPr>
    </w:p>
    <w:p w:rsidR="002060DD" w:rsidRDefault="002060DD"/>
    <w:p w:rsidR="002060DD" w:rsidRDefault="003E4841">
      <w:pPr>
        <w:pStyle w:val="Heading1"/>
      </w:pPr>
      <w:r>
        <w:rPr>
          <w:rFonts w:hint="eastAsia"/>
          <w:lang w:eastAsia="zh-CN"/>
        </w:rPr>
        <w:t>Summary</w:t>
      </w:r>
    </w:p>
    <w:p w:rsidR="002060DD" w:rsidRDefault="003E4841">
      <w:pPr>
        <w:pStyle w:val="CommentText"/>
        <w:rPr>
          <w:lang w:eastAsia="zh-CN"/>
        </w:rPr>
      </w:pPr>
      <w:r>
        <w:rPr>
          <w:highlight w:val="yellow"/>
        </w:rPr>
        <w:t>The final proposals will be added later.</w:t>
      </w:r>
    </w:p>
    <w:p w:rsidR="002060DD" w:rsidRDefault="002060DD">
      <w:pPr>
        <w:pStyle w:val="CommentText"/>
        <w:rPr>
          <w:lang w:eastAsia="zh-CN"/>
        </w:rPr>
      </w:pPr>
    </w:p>
    <w:p w:rsidR="002060DD" w:rsidRDefault="002060DD"/>
    <w:p w:rsidR="002060DD" w:rsidRDefault="002060DD"/>
    <w:p w:rsidR="002060DD" w:rsidRDefault="003E4841">
      <w:pPr>
        <w:pStyle w:val="Heading1"/>
        <w:rPr>
          <w:sz w:val="20"/>
          <w:szCs w:val="20"/>
        </w:rPr>
      </w:pPr>
      <w:r>
        <w:rPr>
          <w:rFonts w:hint="eastAsia"/>
        </w:rPr>
        <w:t>References</w:t>
      </w:r>
    </w:p>
    <w:p w:rsidR="002060DD" w:rsidRDefault="003E4841">
      <w:pPr>
        <w:pStyle w:val="ListParagraph11"/>
        <w:numPr>
          <w:ilvl w:val="0"/>
          <w:numId w:val="27"/>
        </w:numPr>
        <w:overflowPunct/>
        <w:snapToGrid w:val="0"/>
        <w:spacing w:before="0" w:beforeAutospacing="0" w:afterLines="50" w:after="120"/>
        <w:jc w:val="both"/>
        <w:textAlignment w:val="auto"/>
        <w:rPr>
          <w:sz w:val="20"/>
          <w:szCs w:val="20"/>
        </w:rPr>
      </w:pPr>
      <w:r>
        <w:rPr>
          <w:sz w:val="20"/>
          <w:szCs w:val="20"/>
        </w:rPr>
        <w:t>R1-2110774</w:t>
      </w:r>
      <w:r>
        <w:rPr>
          <w:sz w:val="20"/>
          <w:szCs w:val="20"/>
        </w:rPr>
        <w:tab/>
        <w:t>RAN1 aspects for NR small data transmissions in INACTIVE state</w:t>
      </w:r>
      <w:r>
        <w:rPr>
          <w:sz w:val="20"/>
          <w:szCs w:val="20"/>
        </w:rPr>
        <w:tab/>
        <w:t>Ericsson</w:t>
      </w:r>
    </w:p>
    <w:p w:rsidR="002060DD" w:rsidRDefault="003E4841">
      <w:pPr>
        <w:pStyle w:val="ListParagraph11"/>
        <w:numPr>
          <w:ilvl w:val="0"/>
          <w:numId w:val="27"/>
        </w:numPr>
        <w:overflowPunct/>
        <w:snapToGrid w:val="0"/>
        <w:spacing w:before="0" w:beforeAutospacing="0" w:afterLines="50" w:after="120"/>
        <w:jc w:val="both"/>
        <w:textAlignment w:val="auto"/>
        <w:rPr>
          <w:sz w:val="20"/>
          <w:szCs w:val="20"/>
        </w:rPr>
      </w:pPr>
      <w:r>
        <w:rPr>
          <w:sz w:val="20"/>
          <w:szCs w:val="20"/>
        </w:rPr>
        <w:t>R1-2110812</w:t>
      </w:r>
      <w:r>
        <w:rPr>
          <w:sz w:val="20"/>
          <w:szCs w:val="20"/>
        </w:rPr>
        <w:tab/>
        <w:t>Physical layer aspects of CG-SDT</w:t>
      </w:r>
      <w:r>
        <w:rPr>
          <w:sz w:val="20"/>
          <w:szCs w:val="20"/>
        </w:rPr>
        <w:tab/>
        <w:t xml:space="preserve">Huawei, </w:t>
      </w:r>
      <w:proofErr w:type="spellStart"/>
      <w:r>
        <w:rPr>
          <w:sz w:val="20"/>
          <w:szCs w:val="20"/>
        </w:rPr>
        <w:t>HiSilicon</w:t>
      </w:r>
      <w:proofErr w:type="spellEnd"/>
    </w:p>
    <w:p w:rsidR="002060DD" w:rsidRDefault="003E4841">
      <w:pPr>
        <w:pStyle w:val="ListParagraph11"/>
        <w:numPr>
          <w:ilvl w:val="0"/>
          <w:numId w:val="27"/>
        </w:numPr>
        <w:overflowPunct/>
        <w:snapToGrid w:val="0"/>
        <w:spacing w:before="0" w:beforeAutospacing="0" w:afterLines="50" w:after="120"/>
        <w:jc w:val="both"/>
        <w:textAlignment w:val="auto"/>
        <w:rPr>
          <w:sz w:val="20"/>
          <w:szCs w:val="20"/>
        </w:rPr>
      </w:pPr>
      <w:r>
        <w:rPr>
          <w:sz w:val="20"/>
          <w:szCs w:val="20"/>
        </w:rPr>
        <w:t>R1-2110973</w:t>
      </w:r>
      <w:r>
        <w:rPr>
          <w:sz w:val="20"/>
          <w:szCs w:val="20"/>
        </w:rPr>
        <w:tab/>
        <w:t>Remaining RAN1 impacts for small data transmission</w:t>
      </w:r>
      <w:r>
        <w:rPr>
          <w:sz w:val="20"/>
          <w:szCs w:val="20"/>
        </w:rPr>
        <w:tab/>
        <w:t>vivo</w:t>
      </w:r>
    </w:p>
    <w:p w:rsidR="002060DD" w:rsidRDefault="003E4841">
      <w:pPr>
        <w:pStyle w:val="ListParagraph11"/>
        <w:numPr>
          <w:ilvl w:val="0"/>
          <w:numId w:val="27"/>
        </w:numPr>
        <w:overflowPunct/>
        <w:snapToGrid w:val="0"/>
        <w:spacing w:before="0" w:beforeAutospacing="0" w:afterLines="50" w:after="120"/>
        <w:jc w:val="both"/>
        <w:textAlignment w:val="auto"/>
        <w:rPr>
          <w:sz w:val="20"/>
          <w:szCs w:val="20"/>
        </w:rPr>
      </w:pPr>
      <w:r>
        <w:rPr>
          <w:sz w:val="20"/>
          <w:szCs w:val="20"/>
        </w:rPr>
        <w:lastRenderedPageBreak/>
        <w:t>R1-2111083</w:t>
      </w:r>
      <w:r>
        <w:rPr>
          <w:sz w:val="20"/>
          <w:szCs w:val="20"/>
        </w:rPr>
        <w:tab/>
        <w:t>Discussion on physical layer aspects of small data transmission</w:t>
      </w:r>
      <w:r>
        <w:rPr>
          <w:sz w:val="20"/>
          <w:szCs w:val="20"/>
        </w:rPr>
        <w:tab/>
      </w:r>
      <w:proofErr w:type="spellStart"/>
      <w:r>
        <w:rPr>
          <w:sz w:val="20"/>
          <w:szCs w:val="20"/>
        </w:rPr>
        <w:t>Spreadtrum</w:t>
      </w:r>
      <w:proofErr w:type="spellEnd"/>
      <w:r>
        <w:rPr>
          <w:sz w:val="20"/>
          <w:szCs w:val="20"/>
        </w:rPr>
        <w:t xml:space="preserve"> Communications</w:t>
      </w:r>
    </w:p>
    <w:p w:rsidR="002060DD" w:rsidRDefault="003E4841">
      <w:pPr>
        <w:pStyle w:val="ListParagraph11"/>
        <w:numPr>
          <w:ilvl w:val="0"/>
          <w:numId w:val="27"/>
        </w:numPr>
        <w:overflowPunct/>
        <w:snapToGrid w:val="0"/>
        <w:spacing w:before="0" w:beforeAutospacing="0" w:afterLines="50" w:after="120"/>
        <w:jc w:val="both"/>
        <w:textAlignment w:val="auto"/>
        <w:rPr>
          <w:sz w:val="20"/>
          <w:szCs w:val="20"/>
        </w:rPr>
      </w:pPr>
      <w:r>
        <w:rPr>
          <w:sz w:val="20"/>
          <w:szCs w:val="20"/>
        </w:rPr>
        <w:t>R1-2111356</w:t>
      </w:r>
      <w:r>
        <w:rPr>
          <w:sz w:val="20"/>
          <w:szCs w:val="20"/>
        </w:rPr>
        <w:tab/>
        <w:t>Discussion on the remaining physical layer issues of small data transmission</w:t>
      </w:r>
      <w:r>
        <w:rPr>
          <w:sz w:val="20"/>
          <w:szCs w:val="20"/>
        </w:rPr>
        <w:tab/>
        <w:t xml:space="preserve">ZTE, </w:t>
      </w:r>
      <w:proofErr w:type="spellStart"/>
      <w:r>
        <w:rPr>
          <w:sz w:val="20"/>
          <w:szCs w:val="20"/>
        </w:rPr>
        <w:t>Sanechips</w:t>
      </w:r>
      <w:proofErr w:type="spellEnd"/>
    </w:p>
    <w:p w:rsidR="002060DD" w:rsidRDefault="003E4841">
      <w:pPr>
        <w:pStyle w:val="ListParagraph11"/>
        <w:numPr>
          <w:ilvl w:val="0"/>
          <w:numId w:val="27"/>
        </w:numPr>
        <w:overflowPunct/>
        <w:snapToGrid w:val="0"/>
        <w:spacing w:before="0" w:beforeAutospacing="0" w:afterLines="50" w:after="120"/>
        <w:jc w:val="both"/>
        <w:textAlignment w:val="auto"/>
        <w:rPr>
          <w:sz w:val="20"/>
          <w:szCs w:val="20"/>
        </w:rPr>
      </w:pPr>
      <w:r>
        <w:rPr>
          <w:sz w:val="20"/>
          <w:szCs w:val="20"/>
        </w:rPr>
        <w:t>R1-2111379</w:t>
      </w:r>
      <w:r>
        <w:rPr>
          <w:sz w:val="20"/>
          <w:szCs w:val="20"/>
        </w:rPr>
        <w:tab/>
        <w:t>Remaining issues of physical layer aspects for SDT</w:t>
      </w:r>
      <w:r>
        <w:rPr>
          <w:sz w:val="20"/>
          <w:szCs w:val="20"/>
        </w:rPr>
        <w:tab/>
        <w:t>Sony</w:t>
      </w:r>
    </w:p>
    <w:p w:rsidR="002060DD" w:rsidRDefault="003E4841">
      <w:pPr>
        <w:pStyle w:val="ListParagraph11"/>
        <w:numPr>
          <w:ilvl w:val="0"/>
          <w:numId w:val="27"/>
        </w:numPr>
        <w:overflowPunct/>
        <w:snapToGrid w:val="0"/>
        <w:spacing w:before="0" w:beforeAutospacing="0" w:afterLines="50" w:after="120"/>
        <w:jc w:val="both"/>
        <w:textAlignment w:val="auto"/>
        <w:rPr>
          <w:sz w:val="20"/>
          <w:szCs w:val="20"/>
        </w:rPr>
      </w:pPr>
      <w:r>
        <w:rPr>
          <w:sz w:val="20"/>
          <w:szCs w:val="20"/>
        </w:rPr>
        <w:t>R1-2111473</w:t>
      </w:r>
      <w:r>
        <w:rPr>
          <w:sz w:val="20"/>
          <w:szCs w:val="20"/>
        </w:rPr>
        <w:tab/>
        <w:t>Discussion on physical layer aspects of small data transmission</w:t>
      </w:r>
      <w:r>
        <w:rPr>
          <w:sz w:val="20"/>
          <w:szCs w:val="20"/>
        </w:rPr>
        <w:tab/>
        <w:t>Intel Corporation</w:t>
      </w:r>
    </w:p>
    <w:p w:rsidR="002060DD" w:rsidRDefault="003E4841">
      <w:pPr>
        <w:pStyle w:val="ListParagraph11"/>
        <w:numPr>
          <w:ilvl w:val="0"/>
          <w:numId w:val="27"/>
        </w:numPr>
        <w:overflowPunct/>
        <w:snapToGrid w:val="0"/>
        <w:spacing w:before="0" w:beforeAutospacing="0" w:afterLines="50" w:after="120"/>
        <w:jc w:val="both"/>
        <w:textAlignment w:val="auto"/>
        <w:rPr>
          <w:sz w:val="20"/>
          <w:szCs w:val="20"/>
        </w:rPr>
      </w:pPr>
      <w:r>
        <w:rPr>
          <w:sz w:val="20"/>
          <w:szCs w:val="20"/>
        </w:rPr>
        <w:t>R1-2111539</w:t>
      </w:r>
      <w:r>
        <w:rPr>
          <w:sz w:val="20"/>
          <w:szCs w:val="20"/>
        </w:rPr>
        <w:tab/>
        <w:t>Physical layer aspects for NR small data transmissions in INACTIVE state</w:t>
      </w:r>
      <w:r>
        <w:rPr>
          <w:sz w:val="20"/>
          <w:szCs w:val="20"/>
        </w:rPr>
        <w:tab/>
        <w:t>Xiaomi</w:t>
      </w:r>
    </w:p>
    <w:p w:rsidR="002060DD" w:rsidRDefault="003E4841">
      <w:pPr>
        <w:pStyle w:val="ListParagraph11"/>
        <w:numPr>
          <w:ilvl w:val="0"/>
          <w:numId w:val="27"/>
        </w:numPr>
        <w:overflowPunct/>
        <w:snapToGrid w:val="0"/>
        <w:spacing w:before="0" w:beforeAutospacing="0" w:afterLines="50" w:after="120"/>
        <w:jc w:val="both"/>
        <w:textAlignment w:val="auto"/>
        <w:rPr>
          <w:sz w:val="20"/>
          <w:szCs w:val="20"/>
        </w:rPr>
      </w:pPr>
      <w:r>
        <w:rPr>
          <w:sz w:val="20"/>
          <w:szCs w:val="20"/>
        </w:rPr>
        <w:t>R1-2111711</w:t>
      </w:r>
      <w:r>
        <w:rPr>
          <w:sz w:val="20"/>
          <w:szCs w:val="20"/>
        </w:rPr>
        <w:tab/>
        <w:t>Discussion on physical layer aspects for NR small data transmissions in INACTIVE state</w:t>
      </w:r>
      <w:r>
        <w:rPr>
          <w:sz w:val="20"/>
          <w:szCs w:val="20"/>
        </w:rPr>
        <w:tab/>
        <w:t>Samsung</w:t>
      </w:r>
    </w:p>
    <w:p w:rsidR="002060DD" w:rsidRDefault="003E4841">
      <w:pPr>
        <w:pStyle w:val="ListParagraph11"/>
        <w:numPr>
          <w:ilvl w:val="0"/>
          <w:numId w:val="27"/>
        </w:numPr>
        <w:overflowPunct/>
        <w:snapToGrid w:val="0"/>
        <w:spacing w:before="0" w:beforeAutospacing="0" w:afterLines="50" w:after="120"/>
        <w:jc w:val="both"/>
        <w:textAlignment w:val="auto"/>
        <w:rPr>
          <w:sz w:val="20"/>
          <w:szCs w:val="20"/>
        </w:rPr>
      </w:pPr>
      <w:r>
        <w:rPr>
          <w:sz w:val="20"/>
          <w:szCs w:val="20"/>
        </w:rPr>
        <w:t>R1-2111844</w:t>
      </w:r>
      <w:r>
        <w:rPr>
          <w:sz w:val="20"/>
          <w:szCs w:val="20"/>
        </w:rPr>
        <w:tab/>
        <w:t>Discussion on physical layer aspects of small data transmission</w:t>
      </w:r>
      <w:r>
        <w:rPr>
          <w:sz w:val="20"/>
          <w:szCs w:val="20"/>
        </w:rPr>
        <w:tab/>
        <w:t>Apple</w:t>
      </w:r>
    </w:p>
    <w:p w:rsidR="002060DD" w:rsidRDefault="003E4841">
      <w:pPr>
        <w:pStyle w:val="ListParagraph11"/>
        <w:numPr>
          <w:ilvl w:val="0"/>
          <w:numId w:val="27"/>
        </w:numPr>
        <w:overflowPunct/>
        <w:snapToGrid w:val="0"/>
        <w:spacing w:before="0" w:beforeAutospacing="0" w:afterLines="50" w:after="120"/>
        <w:jc w:val="both"/>
        <w:textAlignment w:val="auto"/>
        <w:rPr>
          <w:sz w:val="20"/>
          <w:szCs w:val="20"/>
        </w:rPr>
      </w:pPr>
      <w:r>
        <w:rPr>
          <w:sz w:val="20"/>
          <w:szCs w:val="20"/>
        </w:rPr>
        <w:t>R1-2112044</w:t>
      </w:r>
      <w:r>
        <w:rPr>
          <w:sz w:val="20"/>
          <w:szCs w:val="20"/>
        </w:rPr>
        <w:tab/>
        <w:t>Discussion on physical layer aspects of small data transmission</w:t>
      </w:r>
      <w:r>
        <w:rPr>
          <w:sz w:val="20"/>
          <w:szCs w:val="20"/>
        </w:rPr>
        <w:tab/>
        <w:t>LG Electronics</w:t>
      </w:r>
    </w:p>
    <w:p w:rsidR="002060DD" w:rsidRDefault="003E4841">
      <w:pPr>
        <w:pStyle w:val="ListParagraph11"/>
        <w:numPr>
          <w:ilvl w:val="0"/>
          <w:numId w:val="27"/>
        </w:numPr>
        <w:overflowPunct/>
        <w:snapToGrid w:val="0"/>
        <w:spacing w:before="0" w:beforeAutospacing="0" w:afterLines="50" w:after="120"/>
        <w:jc w:val="both"/>
        <w:textAlignment w:val="auto"/>
        <w:rPr>
          <w:sz w:val="20"/>
          <w:szCs w:val="20"/>
        </w:rPr>
      </w:pPr>
      <w:r>
        <w:rPr>
          <w:sz w:val="20"/>
          <w:szCs w:val="20"/>
        </w:rPr>
        <w:t>R1-2112189</w:t>
      </w:r>
      <w:r>
        <w:rPr>
          <w:sz w:val="20"/>
          <w:szCs w:val="20"/>
        </w:rPr>
        <w:tab/>
        <w:t>Draft reply LS on the physical layer aspects of small data transmission</w:t>
      </w:r>
      <w:r>
        <w:rPr>
          <w:sz w:val="20"/>
          <w:szCs w:val="20"/>
        </w:rPr>
        <w:tab/>
        <w:t>Qualcomm Incorporated</w:t>
      </w:r>
    </w:p>
    <w:p w:rsidR="002060DD" w:rsidRDefault="002060DD">
      <w:pPr>
        <w:pStyle w:val="ListParagraph11"/>
        <w:overflowPunct/>
        <w:snapToGrid w:val="0"/>
        <w:spacing w:before="0" w:beforeAutospacing="0" w:afterLines="50" w:after="120"/>
        <w:ind w:left="0"/>
        <w:jc w:val="both"/>
        <w:textAlignment w:val="auto"/>
      </w:pPr>
    </w:p>
    <w:sectPr w:rsidR="002060D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00A" w:rsidRDefault="00F5600A" w:rsidP="00E616FE">
      <w:pPr>
        <w:spacing w:after="0" w:line="240" w:lineRule="auto"/>
      </w:pPr>
      <w:r>
        <w:separator/>
      </w:r>
    </w:p>
  </w:endnote>
  <w:endnote w:type="continuationSeparator" w:id="0">
    <w:p w:rsidR="00F5600A" w:rsidRDefault="00F5600A" w:rsidP="00E6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Times New Roman"/>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00A" w:rsidRDefault="00F5600A" w:rsidP="00E616FE">
      <w:pPr>
        <w:spacing w:after="0" w:line="240" w:lineRule="auto"/>
      </w:pPr>
      <w:r>
        <w:separator/>
      </w:r>
    </w:p>
  </w:footnote>
  <w:footnote w:type="continuationSeparator" w:id="0">
    <w:p w:rsidR="00F5600A" w:rsidRDefault="00F5600A" w:rsidP="00E61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913BA8"/>
    <w:multiLevelType w:val="multilevel"/>
    <w:tmpl w:val="82913B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8F5E9630"/>
    <w:multiLevelType w:val="multilevel"/>
    <w:tmpl w:val="8F5E96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A06797CA"/>
    <w:multiLevelType w:val="multilevel"/>
    <w:tmpl w:val="A0679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C269D28A"/>
    <w:multiLevelType w:val="multilevel"/>
    <w:tmpl w:val="C269D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C8BBC207"/>
    <w:multiLevelType w:val="multilevel"/>
    <w:tmpl w:val="C8BBC2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F80E988C"/>
    <w:multiLevelType w:val="multilevel"/>
    <w:tmpl w:val="F80E9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FB2AE772"/>
    <w:multiLevelType w:val="multilevel"/>
    <w:tmpl w:val="FB2AE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FFFFFFFE"/>
    <w:multiLevelType w:val="singleLevel"/>
    <w:tmpl w:val="FFFFFFFE"/>
    <w:lvl w:ilvl="0">
      <w:numFmt w:val="decimal"/>
      <w:pStyle w:val="textintend1"/>
      <w:lvlText w:val="*"/>
      <w:lvlJc w:val="left"/>
    </w:lvl>
  </w:abstractNum>
  <w:abstractNum w:abstractNumId="8" w15:restartNumberingAfterBreak="0">
    <w:nsid w:val="2C527518"/>
    <w:multiLevelType w:val="multilevel"/>
    <w:tmpl w:val="2C5275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60DBAF8"/>
    <w:multiLevelType w:val="multilevel"/>
    <w:tmpl w:val="360DB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6660D5"/>
    <w:multiLevelType w:val="multilevel"/>
    <w:tmpl w:val="3C6660D5"/>
    <w:lvl w:ilvl="0">
      <w:start w:val="751"/>
      <w:numFmt w:val="bullet"/>
      <w:lvlText w:val="•"/>
      <w:lvlJc w:val="left"/>
      <w:pPr>
        <w:ind w:left="820" w:hanging="420"/>
      </w:pPr>
      <w:rPr>
        <w:rFonts w:ascii="Arial" w:hAnsi="Arial" w:hint="default"/>
      </w:rPr>
    </w:lvl>
    <w:lvl w:ilvl="1">
      <w:start w:val="9"/>
      <w:numFmt w:val="bullet"/>
      <w:lvlText w:val="-"/>
      <w:lvlJc w:val="left"/>
      <w:pPr>
        <w:ind w:left="780" w:hanging="360"/>
      </w:pPr>
      <w:rPr>
        <w:rFonts w:ascii="Times New Roman" w:eastAsia="宋体"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FE78C38"/>
    <w:multiLevelType w:val="multilevel"/>
    <w:tmpl w:val="3FE78C38"/>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7435459"/>
    <w:multiLevelType w:val="multilevel"/>
    <w:tmpl w:val="67435459"/>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2"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23"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E375AEE"/>
    <w:multiLevelType w:val="multilevel"/>
    <w:tmpl w:val="7E37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4"/>
  </w:num>
  <w:num w:numId="4">
    <w:abstractNumId w:val="13"/>
  </w:num>
  <w:num w:numId="5">
    <w:abstractNumId w:val="19"/>
  </w:num>
  <w:num w:numId="6">
    <w:abstractNumId w:val="18"/>
  </w:num>
  <w:num w:numId="7">
    <w:abstractNumId w:val="7"/>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0"/>
  </w:num>
  <w:num w:numId="9">
    <w:abstractNumId w:val="22"/>
  </w:num>
  <w:num w:numId="10">
    <w:abstractNumId w:val="9"/>
  </w:num>
  <w:num w:numId="11">
    <w:abstractNumId w:val="17"/>
  </w:num>
  <w:num w:numId="12">
    <w:abstractNumId w:val="16"/>
  </w:num>
  <w:num w:numId="13">
    <w:abstractNumId w:val="1"/>
  </w:num>
  <w:num w:numId="14">
    <w:abstractNumId w:val="15"/>
  </w:num>
  <w:num w:numId="15">
    <w:abstractNumId w:val="0"/>
  </w:num>
  <w:num w:numId="16">
    <w:abstractNumId w:val="11"/>
  </w:num>
  <w:num w:numId="17">
    <w:abstractNumId w:val="3"/>
  </w:num>
  <w:num w:numId="18">
    <w:abstractNumId w:val="14"/>
  </w:num>
  <w:num w:numId="19">
    <w:abstractNumId w:val="5"/>
  </w:num>
  <w:num w:numId="20">
    <w:abstractNumId w:val="2"/>
  </w:num>
  <w:num w:numId="21">
    <w:abstractNumId w:val="26"/>
  </w:num>
  <w:num w:numId="22">
    <w:abstractNumId w:val="8"/>
  </w:num>
  <w:num w:numId="23">
    <w:abstractNumId w:val="4"/>
  </w:num>
  <w:num w:numId="24">
    <w:abstractNumId w:val="6"/>
  </w:num>
  <w:num w:numId="25">
    <w:abstractNumId w:val="21"/>
  </w:num>
  <w:num w:numId="26">
    <w:abstractNumId w:val="2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5D2"/>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2FD2"/>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626"/>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0D2"/>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4C3B"/>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5FF1"/>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0C"/>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0DD"/>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C88"/>
    <w:rsid w:val="00213D75"/>
    <w:rsid w:val="00213E92"/>
    <w:rsid w:val="002140FF"/>
    <w:rsid w:val="0021436C"/>
    <w:rsid w:val="002143E7"/>
    <w:rsid w:val="002145C1"/>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E3"/>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5CAB"/>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584"/>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BBB"/>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93"/>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E98"/>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597"/>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02C"/>
    <w:rsid w:val="00387747"/>
    <w:rsid w:val="0038784A"/>
    <w:rsid w:val="003878DB"/>
    <w:rsid w:val="00387BF8"/>
    <w:rsid w:val="00387DCB"/>
    <w:rsid w:val="00387EA8"/>
    <w:rsid w:val="00387F2F"/>
    <w:rsid w:val="00390017"/>
    <w:rsid w:val="0039003F"/>
    <w:rsid w:val="003901A3"/>
    <w:rsid w:val="00390436"/>
    <w:rsid w:val="0039072F"/>
    <w:rsid w:val="00390813"/>
    <w:rsid w:val="003909AD"/>
    <w:rsid w:val="00390BA0"/>
    <w:rsid w:val="00390D56"/>
    <w:rsid w:val="00390D59"/>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1AD"/>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3D2"/>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41"/>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6"/>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0EC"/>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6F8"/>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4EA"/>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812"/>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651"/>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B6"/>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2B0"/>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1CE"/>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63"/>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C8F"/>
    <w:rsid w:val="00544E39"/>
    <w:rsid w:val="005452F3"/>
    <w:rsid w:val="0054576E"/>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CFC"/>
    <w:rsid w:val="00566FAD"/>
    <w:rsid w:val="00567030"/>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983"/>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16"/>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08"/>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42A"/>
    <w:rsid w:val="006636EF"/>
    <w:rsid w:val="0066381D"/>
    <w:rsid w:val="006638AD"/>
    <w:rsid w:val="0066393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2DD9"/>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2"/>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040"/>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1F"/>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4FD"/>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2A6"/>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5FB3"/>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688"/>
    <w:rsid w:val="0077578D"/>
    <w:rsid w:val="0077579A"/>
    <w:rsid w:val="00775BBB"/>
    <w:rsid w:val="00775F76"/>
    <w:rsid w:val="0077600D"/>
    <w:rsid w:val="00776071"/>
    <w:rsid w:val="007767D3"/>
    <w:rsid w:val="00776914"/>
    <w:rsid w:val="00776AEA"/>
    <w:rsid w:val="00776BA2"/>
    <w:rsid w:val="00776BD6"/>
    <w:rsid w:val="007771AE"/>
    <w:rsid w:val="007771DD"/>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492"/>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0FB4"/>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138"/>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8DD"/>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C57"/>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62B"/>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041"/>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74"/>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D43"/>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2FD4"/>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1CE"/>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B57"/>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3D5B"/>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1F1"/>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783"/>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2"/>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9C2"/>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880"/>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8FD"/>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70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905"/>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156"/>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091"/>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6B07"/>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6E7"/>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487"/>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8E7"/>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97FE9"/>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036"/>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E22"/>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1F46"/>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574"/>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2ED9"/>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0F6B"/>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A4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4EE"/>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8A3"/>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5F72"/>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41E4"/>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48FA"/>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4A0"/>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ABA"/>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6F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2FC1"/>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C16"/>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0F65"/>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3A9E"/>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A3E"/>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1F3"/>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4DB"/>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00A"/>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C77"/>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C3F"/>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4D2499F"/>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4659C2"/>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37DE0F-4674-41EA-962F-788C08D3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snapToGrid w:val="0"/>
      <w:spacing w:after="120" w:line="276" w:lineRule="auto"/>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spacing w:after="200" w:line="276" w:lineRule="auto"/>
      <w:ind w:left="720" w:hanging="360"/>
    </w:pPr>
    <w:rPr>
      <w:rFonts w:eastAsia="Times New Roman"/>
      <w:kern w:val="2"/>
      <w:lang w:val="en-GB" w:eastAsia="zh-CN"/>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pPr>
      <w:spacing w:after="200" w:line="276" w:lineRule="auto"/>
    </w:pPr>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200" w:line="276" w:lineRule="auto"/>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200" w:line="276" w:lineRule="auto"/>
    </w:pPr>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spacing w:after="200" w:line="276" w:lineRule="auto"/>
    </w:pPr>
    <w:rPr>
      <w:rFonts w:ascii="Arial" w:hAnsi="Arial" w:hint="eastAsia"/>
      <w:color w:val="000000"/>
      <w:sz w:val="24"/>
      <w:lang w:eastAsia="zh-CN"/>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textAlignment w:val="baseline"/>
    </w:pPr>
    <w:rPr>
      <w:sz w:val="22"/>
      <w:szCs w:val="22"/>
      <w:lang w:eastAsia="zh-CN"/>
    </w:rPr>
  </w:style>
  <w:style w:type="paragraph" w:customStyle="1" w:styleId="13">
    <w:name w:val="正文1"/>
    <w:qFormat/>
    <w:pPr>
      <w:spacing w:after="200" w:line="276" w:lineRule="auto"/>
    </w:pPr>
    <w:rPr>
      <w:sz w:val="24"/>
      <w:szCs w:val="24"/>
      <w:lang w:eastAsia="zh-CN"/>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200" w:line="276" w:lineRule="auto"/>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pPr>
      <w:spacing w:after="200" w:line="276" w:lineRule="auto"/>
    </w:pPr>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76" w:lineRule="auto"/>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pPr>
      <w:spacing w:after="200" w:line="276" w:lineRule="auto"/>
    </w:pPr>
    <w:rPr>
      <w:sz w:val="24"/>
      <w:szCs w:val="24"/>
      <w:lang w:eastAsia="zh-CN"/>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pPr>
      <w:spacing w:after="200" w:line="276" w:lineRule="auto"/>
    </w:pPr>
    <w:rPr>
      <w:rFonts w:ascii="Times" w:hAnsi="Times" w:cs="Times"/>
      <w:sz w:val="24"/>
      <w:szCs w:val="24"/>
      <w:lang w:eastAsia="zh-CN"/>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E0C60E-ADA3-4001-A0AD-210347A8B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7406</Words>
  <Characters>42220</Characters>
  <Application>Microsoft Office Word</Application>
  <DocSecurity>0</DocSecurity>
  <Lines>351</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49527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Zhipeng Lin</cp:lastModifiedBy>
  <cp:revision>2</cp:revision>
  <cp:lastPrinted>2007-06-18T05:08:00Z</cp:lastPrinted>
  <dcterms:created xsi:type="dcterms:W3CDTF">2021-11-15T08:30:00Z</dcterms:created>
  <dcterms:modified xsi:type="dcterms:W3CDTF">2021-11-15T08:30:00Z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y fmtid="{D5CDD505-2E9C-101B-9397-08002B2CF9AE}" pid="30" name="CWM15013075ef814365b4c5fa6648bd0e89">
    <vt:lpwstr>CWMrPsXHN4vW9dRSE8QJ+MrPYagzeUAoXU4tGc8Ekbh+22KujK0+9dqtEpGJEcpqEqLkR4M71xbS+veEOkGDB4ccA==</vt:lpwstr>
  </property>
</Properties>
</file>