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5E951A" w14:textId="7F09F640" w:rsidR="00140AC1" w:rsidRDefault="00396A12">
      <w:pPr>
        <w:spacing w:after="0"/>
        <w:rPr>
          <w:rFonts w:ascii="Arial" w:eastAsia="Arial" w:hAnsi="Arial" w:cs="Arial"/>
          <w:b/>
          <w:bCs/>
          <w:sz w:val="28"/>
          <w:szCs w:val="28"/>
          <w:lang w:val="de-DE"/>
        </w:rPr>
      </w:pPr>
      <w:r>
        <w:rPr>
          <w:rFonts w:ascii="Arial" w:eastAsia="Arial" w:hAnsi="Arial" w:cs="Arial"/>
          <w:b/>
          <w:bCs/>
          <w:sz w:val="28"/>
          <w:szCs w:val="28"/>
          <w:lang w:val="de-DE"/>
        </w:rPr>
        <w:t>3GPP TSG RAN WG1 #107-e                                                   R1-211</w:t>
      </w:r>
      <w:r w:rsidR="00D74D3E" w:rsidRPr="00D74D3E">
        <w:rPr>
          <w:rFonts w:ascii="Arial" w:eastAsia="Arial" w:hAnsi="Arial" w:cs="Arial"/>
          <w:b/>
          <w:bCs/>
          <w:sz w:val="28"/>
          <w:szCs w:val="28"/>
          <w:lang w:val="de-DE"/>
        </w:rPr>
        <w:t>2492</w:t>
      </w:r>
    </w:p>
    <w:p w14:paraId="238AB6ED" w14:textId="77777777" w:rsidR="00140AC1" w:rsidRDefault="00396A12">
      <w:pPr>
        <w:spacing w:after="0"/>
        <w:rPr>
          <w:rFonts w:ascii="Arial" w:eastAsia="Arial" w:hAnsi="Arial" w:cs="Arial"/>
          <w:b/>
          <w:bCs/>
          <w:sz w:val="28"/>
          <w:szCs w:val="28"/>
        </w:rPr>
      </w:pPr>
      <w:r>
        <w:rPr>
          <w:rFonts w:ascii="Arial" w:eastAsia="Arial" w:hAnsi="Arial" w:cs="Arial"/>
          <w:b/>
          <w:bCs/>
          <w:sz w:val="28"/>
          <w:szCs w:val="28"/>
        </w:rPr>
        <w:t>e-Meeting, November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1B986995" w14:textId="77777777" w:rsidR="00140AC1" w:rsidRDefault="00140AC1">
      <w:pPr>
        <w:spacing w:after="0"/>
        <w:rPr>
          <w:rFonts w:ascii="Arial" w:hAnsi="Arial" w:cs="Arial"/>
          <w:b/>
          <w:sz w:val="22"/>
          <w:lang w:val="en-US"/>
        </w:rPr>
      </w:pPr>
    </w:p>
    <w:p w14:paraId="4117378B" w14:textId="77777777" w:rsidR="00140AC1" w:rsidRDefault="00396A12">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32BAB51A" w14:textId="77777777" w:rsidR="00140AC1" w:rsidRDefault="00396A12">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#1 for </w:t>
      </w:r>
      <w:r>
        <w:rPr>
          <w:rFonts w:ascii="Arial" w:hAnsi="Arial" w:cs="Arial"/>
          <w:b/>
          <w:bCs/>
          <w:sz w:val="24"/>
          <w:szCs w:val="24"/>
          <w:lang w:val="en-US"/>
        </w:rPr>
        <w:t>Potential multipath/NLOS mitigation</w:t>
      </w:r>
    </w:p>
    <w:p w14:paraId="3FC2659C" w14:textId="77777777" w:rsidR="00140AC1" w:rsidRDefault="00396A12">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1FC0F03C" w14:textId="77777777" w:rsidR="00140AC1" w:rsidRDefault="00396A12">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7CCEA1D" w14:textId="77777777" w:rsidR="00140AC1" w:rsidRDefault="00396A12">
      <w:pPr>
        <w:pStyle w:val="Heading1"/>
      </w:pPr>
      <w:r>
        <w:t>Introduction</w:t>
      </w:r>
    </w:p>
    <w:p w14:paraId="1B3E3CD8" w14:textId="77777777" w:rsidR="00140AC1" w:rsidRDefault="00396A12">
      <w:pPr>
        <w:pStyle w:val="3GPPText"/>
      </w:pPr>
      <w:r>
        <w:t xml:space="preserve">In the WID, [1], for </w:t>
      </w:r>
      <w:proofErr w:type="spellStart"/>
      <w:r>
        <w:t>ePos</w:t>
      </w:r>
      <w:proofErr w:type="spellEnd"/>
      <w:r>
        <w:t xml:space="preserve"> the following objective was added at RAN#91: </w:t>
      </w:r>
    </w:p>
    <w:p w14:paraId="3DB0E9EF" w14:textId="77777777" w:rsidR="00140AC1" w:rsidRDefault="00396A12">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470B49E5" w14:textId="77777777" w:rsidR="00140AC1" w:rsidRDefault="00396A12">
      <w:pPr>
        <w:pStyle w:val="3GPPText"/>
      </w:pPr>
      <w:r>
        <w:t xml:space="preserve">In this contribution, we provide a summary of the enhancements for information reporting from UE and gNB for multipath/NLOS mitigation proposed by companies in contributions [2]-[20]. We also make some initial proposals to facilitate RAN1 discussion. This document also provides the summary of the following email discussion in RAN1#107-e: </w:t>
      </w:r>
    </w:p>
    <w:p w14:paraId="171EA864" w14:textId="77777777" w:rsidR="00140AC1" w:rsidRDefault="00396A12">
      <w:pPr>
        <w:rPr>
          <w:rFonts w:eastAsia="Batang"/>
          <w:lang w:eastAsia="zh-CN"/>
        </w:rPr>
      </w:pPr>
      <w:r>
        <w:rPr>
          <w:highlight w:val="cyan"/>
          <w:lang w:eastAsia="zh-CN"/>
        </w:rPr>
        <w:t>[107-e-NR-ePos-05] Email discussion/approval on potential enhancements of information reporting from UE and gNB for multipath/NLOS mitigation with checkpoints for agreements on November 15 and 19 – Ryan (Nokia)</w:t>
      </w:r>
    </w:p>
    <w:p w14:paraId="0E2EC1C6" w14:textId="77777777" w:rsidR="00140AC1" w:rsidRDefault="00396A12">
      <w:pPr>
        <w:pStyle w:val="3GPPH1"/>
        <w:rPr>
          <w:lang w:val="en-US"/>
        </w:rPr>
      </w:pPr>
      <w:r>
        <w:t>Overview of proposals in contributions</w:t>
      </w:r>
    </w:p>
    <w:p w14:paraId="32CC7A4F" w14:textId="77777777" w:rsidR="00140AC1" w:rsidRDefault="00396A12">
      <w:pPr>
        <w:pStyle w:val="3GPPText"/>
      </w:pPr>
      <w:r>
        <w:t xml:space="preserve">The following list of proposed enhancements/areas was identified based on submitted contributions </w:t>
      </w:r>
      <w:r w:rsidR="00140AC1">
        <w:fldChar w:fldCharType="begin"/>
      </w:r>
      <w:r>
        <w:instrText xml:space="preserve"> REF _Ref68788655 \r \h </w:instrText>
      </w:r>
      <w:r w:rsidR="00140AC1">
        <w:fldChar w:fldCharType="separate"/>
      </w:r>
      <w:r>
        <w:t>[2]</w:t>
      </w:r>
      <w:r w:rsidR="00140AC1">
        <w:fldChar w:fldCharType="end"/>
      </w:r>
      <w:r>
        <w:t>-</w:t>
      </w:r>
      <w:r w:rsidR="00140AC1">
        <w:fldChar w:fldCharType="begin"/>
      </w:r>
      <w:r>
        <w:instrText xml:space="preserve"> REF _Ref68788659 \r \h </w:instrText>
      </w:r>
      <w:r w:rsidR="00140AC1">
        <w:fldChar w:fldCharType="separate"/>
      </w:r>
      <w:r>
        <w:t>[20]</w:t>
      </w:r>
      <w:r w:rsidR="00140AC1">
        <w:fldChar w:fldCharType="end"/>
      </w:r>
      <w:r>
        <w:t>:</w:t>
      </w:r>
    </w:p>
    <w:p w14:paraId="697CF712" w14:textId="77777777" w:rsidR="00140AC1" w:rsidRDefault="00396A12">
      <w:pPr>
        <w:pStyle w:val="3GPPText"/>
        <w:numPr>
          <w:ilvl w:val="0"/>
          <w:numId w:val="6"/>
        </w:numPr>
      </w:pPr>
      <w:proofErr w:type="spellStart"/>
      <w:r>
        <w:t>LoS</w:t>
      </w:r>
      <w:proofErr w:type="spellEnd"/>
      <w:r>
        <w:t>/</w:t>
      </w:r>
      <w:proofErr w:type="spellStart"/>
      <w:r>
        <w:t>NLoS</w:t>
      </w:r>
      <w:proofErr w:type="spellEnd"/>
      <w:r>
        <w:t xml:space="preserve"> Indicators Values</w:t>
      </w:r>
    </w:p>
    <w:p w14:paraId="7A1F6D97" w14:textId="77777777" w:rsidR="00140AC1" w:rsidRDefault="00396A12">
      <w:pPr>
        <w:pStyle w:val="3GPPText"/>
        <w:numPr>
          <w:ilvl w:val="0"/>
          <w:numId w:val="6"/>
        </w:numPr>
      </w:pPr>
      <w:r>
        <w:t xml:space="preserve">UE-based </w:t>
      </w:r>
      <w:proofErr w:type="spellStart"/>
      <w:r>
        <w:t>LoS</w:t>
      </w:r>
      <w:proofErr w:type="spellEnd"/>
      <w:r>
        <w:t>/</w:t>
      </w:r>
      <w:proofErr w:type="spellStart"/>
      <w:r>
        <w:t>NLoS</w:t>
      </w:r>
      <w:proofErr w:type="spellEnd"/>
      <w:r>
        <w:t xml:space="preserve"> Indicator Association </w:t>
      </w:r>
    </w:p>
    <w:p w14:paraId="22BC23F5" w14:textId="77777777" w:rsidR="00140AC1" w:rsidRDefault="00396A12">
      <w:pPr>
        <w:pStyle w:val="3GPPText"/>
        <w:numPr>
          <w:ilvl w:val="0"/>
          <w:numId w:val="6"/>
        </w:numPr>
      </w:pPr>
      <w:r>
        <w:t>Criteria/assistance for additional paths</w:t>
      </w:r>
    </w:p>
    <w:p w14:paraId="26BC2946" w14:textId="77777777" w:rsidR="00140AC1" w:rsidRDefault="00396A12">
      <w:pPr>
        <w:pStyle w:val="3GPPText"/>
        <w:numPr>
          <w:ilvl w:val="0"/>
          <w:numId w:val="6"/>
        </w:numPr>
      </w:pPr>
      <w:r>
        <w:t>Number of Additional path reporting</w:t>
      </w:r>
    </w:p>
    <w:p w14:paraId="1B882FE8" w14:textId="77777777" w:rsidR="00140AC1" w:rsidRDefault="00396A12">
      <w:pPr>
        <w:pStyle w:val="3GPPText"/>
        <w:numPr>
          <w:ilvl w:val="0"/>
          <w:numId w:val="6"/>
        </w:numPr>
      </w:pPr>
      <w:r>
        <w:t>Path power reporting on Additional Paths for DL-AoD</w:t>
      </w:r>
    </w:p>
    <w:p w14:paraId="52A2AA14" w14:textId="77777777" w:rsidR="00140AC1" w:rsidRDefault="00396A12">
      <w:pPr>
        <w:pStyle w:val="3GPPText"/>
        <w:numPr>
          <w:ilvl w:val="0"/>
          <w:numId w:val="6"/>
        </w:numPr>
      </w:pPr>
      <w:proofErr w:type="spellStart"/>
      <w:r>
        <w:t>LoS</w:t>
      </w:r>
      <w:proofErr w:type="spellEnd"/>
      <w:r>
        <w:t>/</w:t>
      </w:r>
      <w:proofErr w:type="spellStart"/>
      <w:r>
        <w:t>NLoS</w:t>
      </w:r>
      <w:proofErr w:type="spellEnd"/>
      <w:r>
        <w:t xml:space="preserve"> Indicators for additional paths</w:t>
      </w:r>
    </w:p>
    <w:p w14:paraId="45639017" w14:textId="77777777" w:rsidR="00140AC1" w:rsidRDefault="00396A12">
      <w:pPr>
        <w:pStyle w:val="3GPPText"/>
        <w:numPr>
          <w:ilvl w:val="0"/>
          <w:numId w:val="6"/>
        </w:numPr>
      </w:pPr>
      <w:r>
        <w:t xml:space="preserve">Rx beam dependency of </w:t>
      </w:r>
      <w:proofErr w:type="spellStart"/>
      <w:r>
        <w:t>LoS</w:t>
      </w:r>
      <w:proofErr w:type="spellEnd"/>
      <w:r>
        <w:t>/</w:t>
      </w:r>
      <w:proofErr w:type="spellStart"/>
      <w:r>
        <w:t>NLoS</w:t>
      </w:r>
      <w:proofErr w:type="spellEnd"/>
      <w:r>
        <w:t xml:space="preserve"> indicators </w:t>
      </w:r>
    </w:p>
    <w:p w14:paraId="179B9F7E" w14:textId="77777777" w:rsidR="00140AC1" w:rsidRDefault="00396A12">
      <w:pPr>
        <w:pStyle w:val="3GPPText"/>
        <w:numPr>
          <w:ilvl w:val="0"/>
          <w:numId w:val="6"/>
        </w:numPr>
      </w:pPr>
      <w:r>
        <w:t>LMF request of path RSRP</w:t>
      </w:r>
    </w:p>
    <w:p w14:paraId="48427625" w14:textId="77777777" w:rsidR="00140AC1" w:rsidRDefault="00396A12">
      <w:pPr>
        <w:pStyle w:val="3GPPText"/>
        <w:numPr>
          <w:ilvl w:val="0"/>
          <w:numId w:val="6"/>
        </w:numPr>
      </w:pPr>
      <w:r>
        <w:t>Others</w:t>
      </w:r>
    </w:p>
    <w:p w14:paraId="38BB4D52" w14:textId="77777777" w:rsidR="00140AC1" w:rsidRDefault="00396A12">
      <w:pPr>
        <w:pStyle w:val="3GPPH1"/>
        <w:rPr>
          <w:lang w:val="en-US"/>
        </w:rPr>
      </w:pPr>
      <w:r>
        <w:rPr>
          <w:lang w:val="en-US"/>
        </w:rPr>
        <w:t xml:space="preserve">Issues for discussion </w:t>
      </w:r>
    </w:p>
    <w:p w14:paraId="04922181" w14:textId="77777777" w:rsidR="00140AC1" w:rsidRDefault="00396A12">
      <w:pPr>
        <w:pStyle w:val="Heading2"/>
      </w:pPr>
      <w:r>
        <w:t xml:space="preserve">Issue #1: </w:t>
      </w:r>
      <w:proofErr w:type="spellStart"/>
      <w:r>
        <w:t>LoS</w:t>
      </w:r>
      <w:proofErr w:type="spellEnd"/>
      <w:r>
        <w:t>/</w:t>
      </w:r>
      <w:proofErr w:type="spellStart"/>
      <w:r>
        <w:t>NLoS</w:t>
      </w:r>
      <w:proofErr w:type="spellEnd"/>
      <w:r>
        <w:t xml:space="preserve"> Indicator Values</w:t>
      </w:r>
    </w:p>
    <w:p w14:paraId="751BF5C0" w14:textId="77777777" w:rsidR="00140AC1" w:rsidRDefault="00396A12">
      <w:pPr>
        <w:pStyle w:val="3GPPText"/>
      </w:pPr>
      <w:r>
        <w:t xml:space="preserve">One issue discussed by many companies is the detailed values of the </w:t>
      </w:r>
      <w:proofErr w:type="spellStart"/>
      <w:r>
        <w:t>LoS</w:t>
      </w:r>
      <w:proofErr w:type="spellEnd"/>
      <w:r>
        <w:t>/</w:t>
      </w:r>
      <w:proofErr w:type="spellStart"/>
      <w:r>
        <w:t>NLoS</w:t>
      </w:r>
      <w:proofErr w:type="spellEnd"/>
      <w:r>
        <w:t xml:space="preserve"> indicator. During RAN1#106-e the following agreement was reached: </w:t>
      </w:r>
    </w:p>
    <w:p w14:paraId="4CAFC72D" w14:textId="77777777" w:rsidR="00140AC1" w:rsidRDefault="00396A12">
      <w:pPr>
        <w:overflowPunct/>
        <w:autoSpaceDE/>
        <w:autoSpaceDN/>
        <w:adjustRightInd/>
        <w:rPr>
          <w:rFonts w:eastAsia="Times New Roman"/>
          <w:sz w:val="24"/>
          <w:szCs w:val="24"/>
          <w:lang w:val="en-US"/>
        </w:rPr>
      </w:pPr>
      <w:bookmarkStart w:id="1" w:name="_Hlk84501549"/>
      <w:r>
        <w:rPr>
          <w:rFonts w:ascii="Times" w:eastAsia="Batang" w:hAnsi="Times"/>
          <w:color w:val="001135"/>
          <w:kern w:val="24"/>
          <w:highlight w:val="green"/>
        </w:rPr>
        <w:t>Agreement:</w:t>
      </w:r>
    </w:p>
    <w:p w14:paraId="0E78F014" w14:textId="77777777" w:rsidR="00140AC1" w:rsidRDefault="00396A12">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509EE3DD" w14:textId="77777777" w:rsidR="00140AC1" w:rsidRDefault="00396A12">
      <w:pPr>
        <w:numPr>
          <w:ilvl w:val="1"/>
          <w:numId w:val="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rPr>
        <w:lastRenderedPageBreak/>
        <w:t>Reporting from UE is subject to UE capability</w:t>
      </w:r>
    </w:p>
    <w:p w14:paraId="7A9882C1" w14:textId="77777777" w:rsidR="00140AC1" w:rsidRDefault="00396A12">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47DD0E6A" w14:textId="77777777" w:rsidR="00140AC1" w:rsidRDefault="00396A12">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FFS: Other kinds of positioning assistance data enhancements</w:t>
      </w:r>
    </w:p>
    <w:p w14:paraId="067ECC5B" w14:textId="77777777" w:rsidR="00140AC1" w:rsidRDefault="00396A12">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IEs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49727C5A" w14:textId="77777777" w:rsidR="00140AC1" w:rsidRDefault="00396A12">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48195280" w14:textId="77777777" w:rsidR="00140AC1" w:rsidRDefault="00396A12">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bookmarkEnd w:id="1"/>
    <w:p w14:paraId="0E7ECF1F" w14:textId="77777777" w:rsidR="00140AC1" w:rsidRDefault="00396A12">
      <w:pPr>
        <w:overflowPunct/>
        <w:autoSpaceDE/>
        <w:autoSpaceDN/>
        <w:adjustRightInd/>
        <w:rPr>
          <w:rFonts w:eastAsia="Times New Roman"/>
          <w:sz w:val="24"/>
          <w:szCs w:val="24"/>
          <w:lang w:val="en-US"/>
        </w:rPr>
      </w:pPr>
      <w:r>
        <w:rPr>
          <w:rFonts w:ascii="Times" w:eastAsia="Batang" w:hAnsi="Times"/>
          <w:color w:val="001135"/>
          <w:kern w:val="24"/>
        </w:rPr>
        <w:t> </w:t>
      </w:r>
    </w:p>
    <w:p w14:paraId="31DC8AD7" w14:textId="77777777" w:rsidR="00140AC1" w:rsidRDefault="00396A12">
      <w:pPr>
        <w:overflowPunct/>
        <w:autoSpaceDE/>
        <w:autoSpaceDN/>
        <w:adjustRightInd/>
        <w:rPr>
          <w:rFonts w:eastAsia="Times New Roman"/>
          <w:sz w:val="24"/>
          <w:szCs w:val="24"/>
          <w:lang w:val="en-US"/>
        </w:rPr>
      </w:pPr>
      <w:r>
        <w:rPr>
          <w:rFonts w:ascii="Times" w:eastAsia="Batang" w:hAnsi="Times"/>
          <w:color w:val="001135"/>
          <w:kern w:val="24"/>
          <w:highlight w:val="green"/>
          <w:lang w:val="en-US"/>
        </w:rPr>
        <w:t>Agreement:</w:t>
      </w:r>
    </w:p>
    <w:p w14:paraId="74C724E2" w14:textId="77777777" w:rsidR="00140AC1" w:rsidRDefault="00396A12">
      <w:pPr>
        <w:overflowPunct/>
        <w:autoSpaceDE/>
        <w:autoSpaceDN/>
        <w:adjustRightInd/>
        <w:rPr>
          <w:rFonts w:eastAsia="Times New Roman"/>
          <w:sz w:val="24"/>
          <w:szCs w:val="24"/>
          <w:lang w:val="en-US"/>
        </w:rPr>
      </w:pPr>
      <w:r>
        <w:rPr>
          <w:rFonts w:ascii="Times" w:eastAsia="Batang" w:hAnsi="Times"/>
          <w:color w:val="001135"/>
          <w:kern w:val="24"/>
          <w:lang w:val="en-US"/>
        </w:rPr>
        <w:t xml:space="preserve">For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indicators, a </w:t>
      </w:r>
      <w:proofErr w:type="gramStart"/>
      <w:r>
        <w:rPr>
          <w:rFonts w:ascii="Times" w:eastAsia="Batang" w:hAnsi="Times"/>
          <w:color w:val="001135"/>
          <w:kern w:val="24"/>
          <w:lang w:val="en-US"/>
        </w:rPr>
        <w:t>single-indicator</w:t>
      </w:r>
      <w:proofErr w:type="gramEnd"/>
      <w:r>
        <w:rPr>
          <w:rFonts w:ascii="Times" w:eastAsia="Batang" w:hAnsi="Times"/>
          <w:color w:val="001135"/>
          <w:kern w:val="24"/>
          <w:lang w:val="en-US"/>
        </w:rPr>
        <w:t xml:space="preserve"> can be reported and the supported values are a discrete set in the interval [0, 1]. </w:t>
      </w:r>
    </w:p>
    <w:p w14:paraId="16DED695" w14:textId="77777777" w:rsidR="00140AC1" w:rsidRDefault="00396A12">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the number of discrete values to be supported</w:t>
      </w:r>
    </w:p>
    <w:p w14:paraId="7DDADBEE" w14:textId="77777777" w:rsidR="00140AC1" w:rsidRDefault="00396A12">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Note: This does not preclude using binary values only which is up to UE/TRP implementation</w:t>
      </w:r>
    </w:p>
    <w:p w14:paraId="50343671" w14:textId="77777777" w:rsidR="00140AC1" w:rsidRDefault="00396A12">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 xml:space="preserve">Note: </w:t>
      </w:r>
      <w:proofErr w:type="gramStart"/>
      <w:r>
        <w:rPr>
          <w:rFonts w:ascii="Times" w:eastAsia="Batang" w:hAnsi="Times"/>
          <w:color w:val="001135"/>
          <w:kern w:val="24"/>
          <w:lang w:val="en-US"/>
        </w:rPr>
        <w:t>Single-indicator</w:t>
      </w:r>
      <w:proofErr w:type="gramEnd"/>
      <w:r>
        <w:rPr>
          <w:rFonts w:ascii="Times" w:eastAsia="Batang" w:hAnsi="Times"/>
          <w:color w:val="001135"/>
          <w:kern w:val="24"/>
          <w:lang w:val="en-US"/>
        </w:rPr>
        <w:t xml:space="preserve"> means that one value in the interval [0, 1] is used for the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indication</w:t>
      </w:r>
    </w:p>
    <w:p w14:paraId="7E1965FD" w14:textId="77777777" w:rsidR="00140AC1" w:rsidRDefault="00140AC1">
      <w:pPr>
        <w:pStyle w:val="3GPPText"/>
      </w:pPr>
    </w:p>
    <w:p w14:paraId="2F6A8C0E" w14:textId="77777777" w:rsidR="00140AC1" w:rsidRDefault="00396A12">
      <w:pPr>
        <w:pStyle w:val="3GPPText"/>
      </w:pPr>
      <w:r>
        <w:t xml:space="preserve">In this section we list the specific proposals from other companies related to this topic. We list the most relevant proposals here: </w:t>
      </w:r>
    </w:p>
    <w:p w14:paraId="258BB35A" w14:textId="77777777" w:rsidR="00140AC1" w:rsidRDefault="00396A12">
      <w:pPr>
        <w:pStyle w:val="3GPPText"/>
        <w:numPr>
          <w:ilvl w:val="0"/>
          <w:numId w:val="9"/>
        </w:numPr>
      </w:pPr>
      <w:r>
        <w:t>[2]</w:t>
      </w:r>
    </w:p>
    <w:p w14:paraId="7B6C5B5C" w14:textId="77777777" w:rsidR="00140AC1" w:rsidRDefault="00396A12">
      <w:pPr>
        <w:pStyle w:val="3GPPText"/>
        <w:numPr>
          <w:ilvl w:val="1"/>
          <w:numId w:val="9"/>
        </w:numPr>
      </w:pPr>
      <w:r>
        <w:t xml:space="preserve">Proposal 1: Support both the soft value and hard value </w:t>
      </w:r>
      <w:proofErr w:type="spellStart"/>
      <w:r>
        <w:t>LoS</w:t>
      </w:r>
      <w:proofErr w:type="spellEnd"/>
      <w:r>
        <w:t>/</w:t>
      </w:r>
      <w:proofErr w:type="spellStart"/>
      <w:r>
        <w:t>NLoS</w:t>
      </w:r>
      <w:proofErr w:type="spellEnd"/>
      <w:r>
        <w:t xml:space="preserve"> indicators reporting.</w:t>
      </w:r>
    </w:p>
    <w:p w14:paraId="06F9C632" w14:textId="77777777" w:rsidR="00140AC1" w:rsidRDefault="00396A12">
      <w:pPr>
        <w:pStyle w:val="3GPPText"/>
        <w:numPr>
          <w:ilvl w:val="2"/>
          <w:numId w:val="9"/>
        </w:numPr>
      </w:pPr>
      <w:r>
        <w:t>UE may select either to report subject to its capability.</w:t>
      </w:r>
    </w:p>
    <w:p w14:paraId="373523B0" w14:textId="77777777" w:rsidR="00140AC1" w:rsidRDefault="00396A12">
      <w:pPr>
        <w:pStyle w:val="3GPPText"/>
        <w:numPr>
          <w:ilvl w:val="1"/>
          <w:numId w:val="9"/>
        </w:numPr>
      </w:pPr>
      <w:r>
        <w:t xml:space="preserve">Proposal 2: Support both the soft value and hard value </w:t>
      </w:r>
      <w:proofErr w:type="spellStart"/>
      <w:r>
        <w:t>LoS</w:t>
      </w:r>
      <w:proofErr w:type="spellEnd"/>
      <w:r>
        <w:t>/</w:t>
      </w:r>
      <w:proofErr w:type="spellStart"/>
      <w:r>
        <w:t>NLoS</w:t>
      </w:r>
      <w:proofErr w:type="spellEnd"/>
      <w:r>
        <w:t xml:space="preserve"> indicators in the assistance data for UE-based positioning.</w:t>
      </w:r>
    </w:p>
    <w:p w14:paraId="0CA6E145" w14:textId="77777777" w:rsidR="00140AC1" w:rsidRDefault="00396A12">
      <w:pPr>
        <w:pStyle w:val="3GPPText"/>
        <w:numPr>
          <w:ilvl w:val="0"/>
          <w:numId w:val="9"/>
        </w:numPr>
      </w:pPr>
      <w:r>
        <w:t>[4]</w:t>
      </w:r>
    </w:p>
    <w:p w14:paraId="791CCEBB" w14:textId="77777777" w:rsidR="00140AC1" w:rsidRDefault="00396A12">
      <w:pPr>
        <w:pStyle w:val="3GPPText"/>
        <w:numPr>
          <w:ilvl w:val="1"/>
          <w:numId w:val="9"/>
        </w:numPr>
      </w:pPr>
      <w:r>
        <w:t xml:space="preserve">Proposal 2: Supported values for </w:t>
      </w:r>
      <w:proofErr w:type="spellStart"/>
      <w:r>
        <w:t>LoS</w:t>
      </w:r>
      <w:proofErr w:type="spellEnd"/>
      <w:r>
        <w:t>/</w:t>
      </w:r>
      <w:proofErr w:type="spellStart"/>
      <w:r>
        <w:t>NLoS</w:t>
      </w:r>
      <w:proofErr w:type="spellEnd"/>
      <w:r>
        <w:t xml:space="preserve"> indicator reporting are: </w:t>
      </w:r>
    </w:p>
    <w:p w14:paraId="6133E4C0" w14:textId="77777777" w:rsidR="00140AC1" w:rsidRDefault="00396A12">
      <w:pPr>
        <w:pStyle w:val="3GPPText"/>
        <w:numPr>
          <w:ilvl w:val="2"/>
          <w:numId w:val="9"/>
        </w:numPr>
      </w:pPr>
      <w:r>
        <w:t xml:space="preserve">Soft values: [0, 0.1, …, 0.9, 1] (in steps of 0.1) </w:t>
      </w:r>
    </w:p>
    <w:p w14:paraId="1EDB8DAB" w14:textId="77777777" w:rsidR="00140AC1" w:rsidRDefault="00396A12">
      <w:pPr>
        <w:pStyle w:val="3GPPText"/>
        <w:numPr>
          <w:ilvl w:val="2"/>
          <w:numId w:val="9"/>
        </w:numPr>
      </w:pPr>
      <w:r>
        <w:t xml:space="preserve">Hard values: [0, 1] </w:t>
      </w:r>
    </w:p>
    <w:p w14:paraId="67D68C85" w14:textId="77777777" w:rsidR="00140AC1" w:rsidRDefault="00396A12">
      <w:pPr>
        <w:pStyle w:val="3GPPText"/>
        <w:numPr>
          <w:ilvl w:val="2"/>
          <w:numId w:val="9"/>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2CD9BB62" w14:textId="77777777" w:rsidR="00140AC1" w:rsidRDefault="00396A12">
      <w:pPr>
        <w:pStyle w:val="3GPPText"/>
        <w:numPr>
          <w:ilvl w:val="2"/>
          <w:numId w:val="9"/>
        </w:numPr>
      </w:pPr>
      <w:r>
        <w:t>At most a single UE capability is introduced for this feature (i.e., no differentiation between soft/hard values).</w:t>
      </w:r>
    </w:p>
    <w:p w14:paraId="37F67C1D" w14:textId="77777777" w:rsidR="00140AC1" w:rsidRDefault="00396A12">
      <w:pPr>
        <w:pStyle w:val="3GPPText"/>
        <w:numPr>
          <w:ilvl w:val="0"/>
          <w:numId w:val="9"/>
        </w:numPr>
      </w:pPr>
      <w:r>
        <w:t>[5]</w:t>
      </w:r>
    </w:p>
    <w:p w14:paraId="06043264" w14:textId="77777777" w:rsidR="00140AC1" w:rsidRDefault="00396A12">
      <w:pPr>
        <w:pStyle w:val="3GPPText"/>
        <w:numPr>
          <w:ilvl w:val="1"/>
          <w:numId w:val="9"/>
        </w:numPr>
      </w:pPr>
      <w:r>
        <w:t>Proposal 1: Support one of the following options:</w:t>
      </w:r>
    </w:p>
    <w:p w14:paraId="6A0DCF3D" w14:textId="77777777" w:rsidR="00140AC1" w:rsidRDefault="00396A12">
      <w:pPr>
        <w:pStyle w:val="3GPPText"/>
        <w:numPr>
          <w:ilvl w:val="2"/>
          <w:numId w:val="9"/>
        </w:numPr>
      </w:pPr>
      <w:r>
        <w:t xml:space="preserve">Option1: Support UE capability of which type of </w:t>
      </w:r>
      <w:proofErr w:type="spellStart"/>
      <w:r>
        <w:t>LoS</w:t>
      </w:r>
      <w:proofErr w:type="spellEnd"/>
      <w:r>
        <w:t>/</w:t>
      </w:r>
      <w:proofErr w:type="spellStart"/>
      <w:r>
        <w:t>NLoS</w:t>
      </w:r>
      <w:proofErr w:type="spellEnd"/>
      <w:r>
        <w:t xml:space="preserve"> indicators the UE is supportive.</w:t>
      </w:r>
    </w:p>
    <w:p w14:paraId="2ED437BE" w14:textId="77777777" w:rsidR="00140AC1" w:rsidRDefault="00396A12">
      <w:pPr>
        <w:pStyle w:val="3GPPText"/>
        <w:numPr>
          <w:ilvl w:val="2"/>
          <w:numId w:val="9"/>
        </w:numPr>
      </w:pPr>
      <w:r>
        <w:t xml:space="preserve">Option2: Support to differentiate the type of LOS/NLOS Indicator by the </w:t>
      </w:r>
      <w:proofErr w:type="spellStart"/>
      <w:r>
        <w:t>LoS</w:t>
      </w:r>
      <w:proofErr w:type="spellEnd"/>
      <w:r>
        <w:t>-</w:t>
      </w:r>
      <w:proofErr w:type="spellStart"/>
      <w:r>
        <w:t>NLos</w:t>
      </w:r>
      <w:proofErr w:type="spellEnd"/>
      <w:r>
        <w:t>-Indicator IE, which can include hard value and soft value.</w:t>
      </w:r>
    </w:p>
    <w:p w14:paraId="1E6B5309" w14:textId="77777777" w:rsidR="00140AC1" w:rsidRDefault="00396A12">
      <w:pPr>
        <w:pStyle w:val="3GPPText"/>
        <w:numPr>
          <w:ilvl w:val="1"/>
          <w:numId w:val="9"/>
        </w:numPr>
      </w:pPr>
      <w:r>
        <w:t>If Option2 is chosen, the hard value type should be supported as a default value.</w:t>
      </w:r>
    </w:p>
    <w:p w14:paraId="165D4009" w14:textId="77777777" w:rsidR="00140AC1" w:rsidRDefault="00396A12">
      <w:pPr>
        <w:pStyle w:val="3GPPText"/>
        <w:numPr>
          <w:ilvl w:val="0"/>
          <w:numId w:val="9"/>
        </w:numPr>
      </w:pPr>
      <w:r>
        <w:t>[6]</w:t>
      </w:r>
    </w:p>
    <w:p w14:paraId="126E62DA" w14:textId="77777777" w:rsidR="00140AC1" w:rsidRDefault="00396A12">
      <w:pPr>
        <w:pStyle w:val="3GPPText"/>
        <w:numPr>
          <w:ilvl w:val="1"/>
          <w:numId w:val="9"/>
        </w:numPr>
      </w:pPr>
      <w:r>
        <w:t>Proposal 2: In Rel-17, support using 8 discrete values to report either the LOS or the NLOS probabilities in the interval [0, 1] for LOS/NLOS indicators (Note: If it is decided the reported value indicates the LOS probability, then NLOS probability = 1 - LOS probability</w:t>
      </w:r>
      <w:proofErr w:type="gramStart"/>
      <w:r>
        <w:t>).LOS</w:t>
      </w:r>
      <w:proofErr w:type="gramEnd"/>
      <w:r>
        <w:t>/NLOS indicator =0 indicates that the corresponding measurement results is obtained from a NLOS link.</w:t>
      </w:r>
    </w:p>
    <w:p w14:paraId="2FD306E9" w14:textId="77777777" w:rsidR="00140AC1" w:rsidRDefault="00396A12">
      <w:pPr>
        <w:pStyle w:val="3GPPText"/>
        <w:numPr>
          <w:ilvl w:val="0"/>
          <w:numId w:val="9"/>
        </w:numPr>
      </w:pPr>
      <w:r>
        <w:lastRenderedPageBreak/>
        <w:t>[7]</w:t>
      </w:r>
    </w:p>
    <w:p w14:paraId="4DBCD795" w14:textId="77777777" w:rsidR="00140AC1" w:rsidRDefault="00396A12">
      <w:pPr>
        <w:pStyle w:val="3GPPText"/>
        <w:numPr>
          <w:ilvl w:val="1"/>
          <w:numId w:val="9"/>
        </w:numPr>
      </w:pPr>
      <w:r>
        <w:t xml:space="preserve">Proposal 1: For one RSTD, PRS RSRP or UE Rx-Tx time difference measurement result, the UE can report a LOS/NLOS indicator that takes value 0 or 1. </w:t>
      </w:r>
    </w:p>
    <w:p w14:paraId="60A75F25" w14:textId="77777777" w:rsidR="00140AC1" w:rsidRDefault="00396A12">
      <w:pPr>
        <w:pStyle w:val="3GPPText"/>
        <w:numPr>
          <w:ilvl w:val="2"/>
          <w:numId w:val="9"/>
        </w:numPr>
      </w:pPr>
      <w:r>
        <w:t>LOS/NLOS indicator =1 indicates that the corresponding measurement results is obtained from a LOS link.</w:t>
      </w:r>
    </w:p>
    <w:p w14:paraId="0FF9FD7D" w14:textId="77777777" w:rsidR="00140AC1" w:rsidRDefault="00396A12">
      <w:pPr>
        <w:pStyle w:val="3GPPText"/>
        <w:numPr>
          <w:ilvl w:val="2"/>
          <w:numId w:val="9"/>
        </w:numPr>
      </w:pPr>
      <w:r>
        <w:t>LOS/NLOS indicator =0 indicates that the corresponding measurement results is obtained from a NLOS link.</w:t>
      </w:r>
    </w:p>
    <w:p w14:paraId="047E5F3C" w14:textId="77777777" w:rsidR="00140AC1" w:rsidRDefault="00396A12">
      <w:pPr>
        <w:pStyle w:val="3GPPText"/>
        <w:numPr>
          <w:ilvl w:val="1"/>
          <w:numId w:val="9"/>
        </w:numPr>
      </w:pPr>
      <w:r>
        <w:t xml:space="preserve">Proposal 2: For one UL-RTOA, UL RSRP, UL AoA or gNB Rx-Tx time difference measurement result, the TRP can report a LOS/NLOS indicator that takes value 0 or 1. </w:t>
      </w:r>
    </w:p>
    <w:p w14:paraId="7F182476" w14:textId="77777777" w:rsidR="00140AC1" w:rsidRDefault="00396A12">
      <w:pPr>
        <w:pStyle w:val="3GPPText"/>
        <w:numPr>
          <w:ilvl w:val="2"/>
          <w:numId w:val="9"/>
        </w:numPr>
      </w:pPr>
      <w:r>
        <w:t>LOS/NLOS indicator = 1 indicates that the corresponding measurement results is obtained from a LOS link.</w:t>
      </w:r>
    </w:p>
    <w:p w14:paraId="5C3BAE63" w14:textId="77777777" w:rsidR="00140AC1" w:rsidRDefault="00396A12">
      <w:pPr>
        <w:pStyle w:val="3GPPText"/>
        <w:numPr>
          <w:ilvl w:val="2"/>
          <w:numId w:val="9"/>
        </w:numPr>
      </w:pPr>
      <w:r>
        <w:t>LOS/NLOS indicator =0 indicates that the corresponding measurement results is obtained from a NLOS link</w:t>
      </w:r>
    </w:p>
    <w:p w14:paraId="789DFEFA" w14:textId="77777777" w:rsidR="00140AC1" w:rsidRDefault="00396A12">
      <w:pPr>
        <w:pStyle w:val="3GPPText"/>
        <w:numPr>
          <w:ilvl w:val="0"/>
          <w:numId w:val="9"/>
        </w:numPr>
      </w:pPr>
      <w:r>
        <w:t>[9]</w:t>
      </w:r>
    </w:p>
    <w:p w14:paraId="604BB60D" w14:textId="77777777" w:rsidR="00140AC1" w:rsidRDefault="00396A12">
      <w:pPr>
        <w:pStyle w:val="3GPPText"/>
        <w:numPr>
          <w:ilvl w:val="1"/>
          <w:numId w:val="9"/>
        </w:numPr>
      </w:pPr>
      <w:r>
        <w:t>Proposal 1: Support LOS/NLOS identification with soft values with this range [</w:t>
      </w:r>
      <w:proofErr w:type="gramStart"/>
      <w:r>
        <w:t>0, ..</w:t>
      </w:r>
      <w:proofErr w:type="gramEnd"/>
      <w:r>
        <w:t>, 1] to indicate the quality of LOS/NLOS identification. Consider the steps value based on the required binary digits number (</w:t>
      </w:r>
      <w:proofErr w:type="spellStart"/>
      <w:r>
        <w:t>e.g</w:t>
      </w:r>
      <w:proofErr w:type="spellEnd"/>
      <w:r>
        <w:t>, 3 bits results in 0.11 steps and 4 bits results in 0.06 steps).</w:t>
      </w:r>
    </w:p>
    <w:p w14:paraId="53940D07" w14:textId="77777777" w:rsidR="00140AC1" w:rsidRDefault="00396A12">
      <w:pPr>
        <w:pStyle w:val="3GPPText"/>
        <w:numPr>
          <w:ilvl w:val="1"/>
          <w:numId w:val="9"/>
        </w:numPr>
      </w:pPr>
      <w:r>
        <w:t>Proposal 2: Do not support further capability information allowing the UE to indicate whether the UE can support the step size of 0.1 (soft values) or it can only support values in the subset [0, 1] (hard values).</w:t>
      </w:r>
    </w:p>
    <w:p w14:paraId="71C4AC7E" w14:textId="77777777" w:rsidR="00140AC1" w:rsidRDefault="00396A12">
      <w:pPr>
        <w:pStyle w:val="3GPPText"/>
        <w:numPr>
          <w:ilvl w:val="0"/>
          <w:numId w:val="9"/>
        </w:numPr>
      </w:pPr>
      <w:r>
        <w:t>[10]</w:t>
      </w:r>
    </w:p>
    <w:p w14:paraId="211A4DA5" w14:textId="77777777" w:rsidR="00140AC1" w:rsidRDefault="00396A12">
      <w:pPr>
        <w:pStyle w:val="3GPPText"/>
        <w:numPr>
          <w:ilvl w:val="1"/>
          <w:numId w:val="9"/>
        </w:numPr>
      </w:pPr>
      <w:r>
        <w:t>Proposal 1: The supported LOS/NLOS indicator values are:</w:t>
      </w:r>
    </w:p>
    <w:p w14:paraId="09216DC4" w14:textId="77777777" w:rsidR="00140AC1" w:rsidRDefault="00396A12">
      <w:pPr>
        <w:pStyle w:val="3GPPText"/>
        <w:numPr>
          <w:ilvl w:val="2"/>
          <w:numId w:val="9"/>
        </w:numPr>
      </w:pPr>
      <w:r>
        <w:t xml:space="preserve">Soft values: [0, 0.1, …, 0.9, 1] (in steps of 0.1) </w:t>
      </w:r>
    </w:p>
    <w:p w14:paraId="627C9BDE" w14:textId="77777777" w:rsidR="00140AC1" w:rsidRDefault="00396A12">
      <w:pPr>
        <w:pStyle w:val="3GPPText"/>
        <w:numPr>
          <w:ilvl w:val="2"/>
          <w:numId w:val="9"/>
        </w:numPr>
      </w:pPr>
      <w:r>
        <w:t>Hard values: [0, 1]</w:t>
      </w:r>
    </w:p>
    <w:p w14:paraId="61747F2B" w14:textId="77777777" w:rsidR="00140AC1" w:rsidRDefault="00396A12">
      <w:pPr>
        <w:pStyle w:val="3GPPText"/>
        <w:numPr>
          <w:ilvl w:val="2"/>
          <w:numId w:val="9"/>
        </w:numPr>
      </w:pPr>
      <w:r>
        <w:t>The values correspond to the likelihood of LOS with a value of 1 corresponding to LOS and a value of 0 corresponding to NLOS</w:t>
      </w:r>
    </w:p>
    <w:p w14:paraId="4D3F8790" w14:textId="77777777" w:rsidR="00140AC1" w:rsidRDefault="00396A12">
      <w:pPr>
        <w:pStyle w:val="3GPPText"/>
        <w:numPr>
          <w:ilvl w:val="2"/>
          <w:numId w:val="9"/>
        </w:numPr>
      </w:pPr>
      <w:r>
        <w:t>A single UE capability is introduced for this feature (i.e., no differentiation between soft/hard values)</w:t>
      </w:r>
    </w:p>
    <w:p w14:paraId="19406B38" w14:textId="77777777" w:rsidR="00140AC1" w:rsidRDefault="00396A12">
      <w:pPr>
        <w:pStyle w:val="3GPPText"/>
        <w:numPr>
          <w:ilvl w:val="0"/>
          <w:numId w:val="9"/>
        </w:numPr>
      </w:pPr>
      <w:r>
        <w:t>[11]:</w:t>
      </w:r>
    </w:p>
    <w:p w14:paraId="575DF6E5" w14:textId="77777777" w:rsidR="00140AC1" w:rsidRDefault="00396A12">
      <w:pPr>
        <w:pStyle w:val="3GPPText"/>
        <w:numPr>
          <w:ilvl w:val="1"/>
          <w:numId w:val="9"/>
        </w:numPr>
      </w:pPr>
      <w:r>
        <w:t xml:space="preserve">Proposal 1: Suggest </w:t>
      </w:r>
      <w:proofErr w:type="gramStart"/>
      <w:r>
        <w:t>to support</w:t>
      </w:r>
      <w:proofErr w:type="gramEnd"/>
      <w:r>
        <w:t xml:space="preserve"> 4 discrete values to be supported for </w:t>
      </w:r>
      <w:proofErr w:type="spellStart"/>
      <w:r>
        <w:t>LoS</w:t>
      </w:r>
      <w:proofErr w:type="spellEnd"/>
      <w:r>
        <w:t>/</w:t>
      </w:r>
      <w:proofErr w:type="spellStart"/>
      <w:r>
        <w:t>NLoS</w:t>
      </w:r>
      <w:proofErr w:type="spellEnd"/>
      <w:r>
        <w:t xml:space="preserve"> indicators. </w:t>
      </w:r>
    </w:p>
    <w:p w14:paraId="4AD587D5" w14:textId="77777777" w:rsidR="00140AC1" w:rsidRDefault="00396A12">
      <w:pPr>
        <w:pStyle w:val="3GPPText"/>
        <w:numPr>
          <w:ilvl w:val="0"/>
          <w:numId w:val="9"/>
        </w:numPr>
      </w:pPr>
      <w:r>
        <w:t>[12]</w:t>
      </w:r>
    </w:p>
    <w:p w14:paraId="7CC8CBA5" w14:textId="77777777" w:rsidR="00140AC1" w:rsidRDefault="00396A12">
      <w:pPr>
        <w:pStyle w:val="3GPPText"/>
        <w:numPr>
          <w:ilvl w:val="1"/>
          <w:numId w:val="9"/>
        </w:numPr>
      </w:pPr>
      <w:r>
        <w:t xml:space="preserve">Proposal 1: The support of soft LOS/NLOS indication or hard LOS/NLOS indication is based on UE capability. </w:t>
      </w:r>
    </w:p>
    <w:p w14:paraId="3E396DE8" w14:textId="77777777" w:rsidR="00140AC1" w:rsidRDefault="00396A12">
      <w:pPr>
        <w:pStyle w:val="3GPPText"/>
        <w:numPr>
          <w:ilvl w:val="0"/>
          <w:numId w:val="9"/>
        </w:numPr>
      </w:pPr>
      <w:r>
        <w:t>[13]</w:t>
      </w:r>
    </w:p>
    <w:p w14:paraId="3C3A2596" w14:textId="77777777" w:rsidR="00140AC1" w:rsidRDefault="00396A12">
      <w:pPr>
        <w:pStyle w:val="3GPPText"/>
        <w:numPr>
          <w:ilvl w:val="1"/>
          <w:numId w:val="9"/>
        </w:numPr>
      </w:pPr>
      <w:r>
        <w:t>Proposal 1: Depending on UE capability, the UE may return either hard or soft values</w:t>
      </w:r>
    </w:p>
    <w:p w14:paraId="1DC0D033" w14:textId="77777777" w:rsidR="00140AC1" w:rsidRDefault="00396A12">
      <w:pPr>
        <w:pStyle w:val="3GPPText"/>
        <w:numPr>
          <w:ilvl w:val="1"/>
          <w:numId w:val="9"/>
        </w:numPr>
      </w:pPr>
      <w:r>
        <w:t>Proposal 2: For UEs capable of returning hard values (0 or 1), the UE may not return the LOS indicator if the UE is not certain about the LOS likelihood.</w:t>
      </w:r>
    </w:p>
    <w:p w14:paraId="08FFECCD" w14:textId="77777777" w:rsidR="00140AC1" w:rsidRDefault="00396A12">
      <w:pPr>
        <w:pStyle w:val="3GPPText"/>
        <w:numPr>
          <w:ilvl w:val="0"/>
          <w:numId w:val="9"/>
        </w:numPr>
      </w:pPr>
      <w:r>
        <w:t>[18]</w:t>
      </w:r>
    </w:p>
    <w:p w14:paraId="5D2C37C2" w14:textId="77777777" w:rsidR="00140AC1" w:rsidRDefault="00396A12">
      <w:pPr>
        <w:pStyle w:val="3GPPText"/>
        <w:numPr>
          <w:ilvl w:val="1"/>
          <w:numId w:val="9"/>
        </w:numPr>
      </w:pPr>
      <w:r>
        <w:t>Proposal 3: Consider discrete values in steps of 0.1 for LOS/NLOS corresponding to the set of probabilities. Capability-related discussions on soft/hard values can be discussed under UE features.</w:t>
      </w:r>
    </w:p>
    <w:p w14:paraId="0463EBAA" w14:textId="77777777" w:rsidR="00140AC1" w:rsidRDefault="00396A12">
      <w:pPr>
        <w:pStyle w:val="3GPPText"/>
        <w:numPr>
          <w:ilvl w:val="0"/>
          <w:numId w:val="9"/>
        </w:numPr>
      </w:pPr>
      <w:r>
        <w:t>[19]</w:t>
      </w:r>
    </w:p>
    <w:p w14:paraId="0854989A" w14:textId="77777777" w:rsidR="00140AC1" w:rsidRDefault="00396A12">
      <w:pPr>
        <w:pStyle w:val="3GPPText"/>
        <w:numPr>
          <w:ilvl w:val="1"/>
          <w:numId w:val="9"/>
        </w:numPr>
      </w:pPr>
      <w:r>
        <w:t xml:space="preserve">Proposal 1: The granularity of </w:t>
      </w:r>
      <w:proofErr w:type="spellStart"/>
      <w:r>
        <w:t>LoS</w:t>
      </w:r>
      <w:proofErr w:type="spellEnd"/>
      <w:r>
        <w:t>/</w:t>
      </w:r>
      <w:proofErr w:type="spellStart"/>
      <w:r>
        <w:t>NLoS</w:t>
      </w:r>
      <w:proofErr w:type="spellEnd"/>
      <w:r>
        <w:t xml:space="preserve"> indicator is a UE capability</w:t>
      </w:r>
    </w:p>
    <w:p w14:paraId="306EF622" w14:textId="77777777" w:rsidR="00140AC1" w:rsidRDefault="00396A12">
      <w:pPr>
        <w:pStyle w:val="3GPPText"/>
        <w:numPr>
          <w:ilvl w:val="2"/>
          <w:numId w:val="9"/>
        </w:numPr>
      </w:pPr>
      <w:r>
        <w:lastRenderedPageBreak/>
        <w:t xml:space="preserve">Candidate values include 0.1 and </w:t>
      </w:r>
      <w:proofErr w:type="gramStart"/>
      <w:r>
        <w:t>1..</w:t>
      </w:r>
      <w:proofErr w:type="gramEnd"/>
    </w:p>
    <w:p w14:paraId="2BE533F2" w14:textId="77777777" w:rsidR="00140AC1" w:rsidRDefault="00396A12">
      <w:pPr>
        <w:pStyle w:val="3GPPText"/>
        <w:numPr>
          <w:ilvl w:val="0"/>
          <w:numId w:val="9"/>
        </w:numPr>
      </w:pPr>
      <w:r>
        <w:t>[20]</w:t>
      </w:r>
    </w:p>
    <w:p w14:paraId="13068A3B" w14:textId="77777777" w:rsidR="00140AC1" w:rsidRDefault="00396A12">
      <w:pPr>
        <w:pStyle w:val="3GPPText"/>
        <w:numPr>
          <w:ilvl w:val="1"/>
          <w:numId w:val="9"/>
        </w:numPr>
      </w:pPr>
      <w:r>
        <w:t>Proposal 2: For the indicator values within the interval [0,1]; allow the UE or TRP to report single values with 0.1 steps to provide the uncertainty on the predicted channel state.</w:t>
      </w:r>
    </w:p>
    <w:p w14:paraId="7CF1BF90" w14:textId="77777777" w:rsidR="00140AC1" w:rsidRDefault="00396A12">
      <w:pPr>
        <w:pStyle w:val="3GPPText"/>
        <w:numPr>
          <w:ilvl w:val="1"/>
          <w:numId w:val="9"/>
        </w:numPr>
      </w:pPr>
      <w:r>
        <w:t>Proposal 3: Define a capability allowing the UE to indicate whether the UE can support soft values or hard values only.</w:t>
      </w:r>
    </w:p>
    <w:p w14:paraId="614EF81D" w14:textId="77777777" w:rsidR="00140AC1" w:rsidRDefault="00396A12">
      <w:pPr>
        <w:pStyle w:val="Heading3"/>
      </w:pPr>
      <w:r>
        <w:t>Round #1 Discussion</w:t>
      </w:r>
    </w:p>
    <w:p w14:paraId="2D9153AB" w14:textId="77777777" w:rsidR="00140AC1" w:rsidRDefault="00396A12">
      <w:pPr>
        <w:pStyle w:val="3GPPText"/>
        <w:rPr>
          <w:u w:val="single"/>
        </w:rPr>
      </w:pPr>
      <w:r>
        <w:rPr>
          <w:u w:val="single"/>
        </w:rPr>
        <w:t>Feature Lead View</w:t>
      </w:r>
    </w:p>
    <w:p w14:paraId="3B438683" w14:textId="77777777" w:rsidR="00140AC1" w:rsidRDefault="00396A12">
      <w:pPr>
        <w:pStyle w:val="3GPPText"/>
      </w:pPr>
      <w:r>
        <w:t>The views on this topic are quite diverse. It seems that one possible compromise is to allow both hard and soft value but to only introduce a single UE capability. With that in mind we can consider this proposal which was discussed at the last meeting as a starting point</w:t>
      </w:r>
    </w:p>
    <w:p w14:paraId="288C1CB1" w14:textId="77777777" w:rsidR="00140AC1" w:rsidRDefault="00140AC1">
      <w:pPr>
        <w:pStyle w:val="3GPPAgreements"/>
        <w:numPr>
          <w:ilvl w:val="0"/>
          <w:numId w:val="0"/>
        </w:numPr>
      </w:pPr>
    </w:p>
    <w:p w14:paraId="2235889F" w14:textId="77777777" w:rsidR="00140AC1" w:rsidRDefault="00396A12">
      <w:pPr>
        <w:pStyle w:val="3GPPText"/>
        <w:rPr>
          <w:b/>
          <w:bCs/>
        </w:rPr>
      </w:pPr>
      <w:r>
        <w:rPr>
          <w:b/>
          <w:bCs/>
        </w:rPr>
        <w:t>Proposal 1.1-A</w:t>
      </w:r>
    </w:p>
    <w:p w14:paraId="7AC6F8D3" w14:textId="77777777" w:rsidR="00140AC1" w:rsidRDefault="00396A12">
      <w:pPr>
        <w:pStyle w:val="3GPPAgreements"/>
        <w:numPr>
          <w:ilvl w:val="0"/>
          <w:numId w:val="10"/>
        </w:numPr>
      </w:pPr>
      <w:r>
        <w:t xml:space="preserve">Support the following two options for </w:t>
      </w:r>
      <w:proofErr w:type="spellStart"/>
      <w:r>
        <w:t>LoS</w:t>
      </w:r>
      <w:proofErr w:type="spellEnd"/>
      <w:r>
        <w:t>/</w:t>
      </w:r>
      <w:proofErr w:type="spellStart"/>
      <w:r>
        <w:t>NLoS</w:t>
      </w:r>
      <w:proofErr w:type="spellEnd"/>
      <w:r>
        <w:t xml:space="preserve"> indicator values: </w:t>
      </w:r>
      <w:r>
        <w:tab/>
      </w:r>
    </w:p>
    <w:p w14:paraId="3E44B847" w14:textId="77777777" w:rsidR="00140AC1" w:rsidRDefault="00396A12">
      <w:pPr>
        <w:pStyle w:val="3GPPAgreements"/>
        <w:numPr>
          <w:ilvl w:val="1"/>
          <w:numId w:val="10"/>
        </w:numPr>
      </w:pPr>
      <w:r>
        <w:t xml:space="preserve">Soft values: [0, 0.1, …, 0.9, 1] (in steps of 0.1) </w:t>
      </w:r>
    </w:p>
    <w:p w14:paraId="6D5E5EEC" w14:textId="77777777" w:rsidR="00140AC1" w:rsidRDefault="00396A12">
      <w:pPr>
        <w:pStyle w:val="3GPPAgreements"/>
        <w:numPr>
          <w:ilvl w:val="1"/>
          <w:numId w:val="10"/>
        </w:numPr>
      </w:pPr>
      <w:r>
        <w:t xml:space="preserve">Hard values: [0, 1] </w:t>
      </w:r>
    </w:p>
    <w:p w14:paraId="586C697C" w14:textId="77777777" w:rsidR="00140AC1" w:rsidRDefault="00396A12">
      <w:pPr>
        <w:pStyle w:val="3GPPAgreements"/>
        <w:numPr>
          <w:ilvl w:val="0"/>
          <w:numId w:val="10"/>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5217ADA9" w14:textId="77777777" w:rsidR="00140AC1" w:rsidRDefault="00396A12">
      <w:pPr>
        <w:pStyle w:val="3GPPAgreements"/>
        <w:numPr>
          <w:ilvl w:val="0"/>
          <w:numId w:val="10"/>
        </w:numPr>
      </w:pPr>
      <w:r>
        <w:t>At most a single UE capability is introduced for this feature (i.e., no differentiation between soft/hard values).</w:t>
      </w:r>
    </w:p>
    <w:p w14:paraId="716E10A5" w14:textId="77777777" w:rsidR="00140AC1" w:rsidRDefault="00396A12">
      <w:pPr>
        <w:pStyle w:val="3GPPAgreements"/>
        <w:numPr>
          <w:ilvl w:val="1"/>
          <w:numId w:val="10"/>
        </w:numPr>
      </w:pPr>
      <w:r>
        <w:t>Note: UE is not mandated to support soft value.</w:t>
      </w:r>
    </w:p>
    <w:p w14:paraId="26818B7F" w14:textId="77777777" w:rsidR="00140AC1" w:rsidRDefault="00140AC1">
      <w:pPr>
        <w:pStyle w:val="3GPPAgreements"/>
        <w:numPr>
          <w:ilvl w:val="0"/>
          <w:numId w:val="0"/>
        </w:numPr>
        <w:ind w:left="567"/>
      </w:pPr>
    </w:p>
    <w:p w14:paraId="52D13CDC" w14:textId="77777777" w:rsidR="00140AC1" w:rsidRDefault="00396A12">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140AC1" w14:paraId="78666EBF" w14:textId="77777777">
        <w:tc>
          <w:tcPr>
            <w:tcW w:w="1637" w:type="dxa"/>
            <w:shd w:val="clear" w:color="auto" w:fill="BDD6EE" w:themeFill="accent5" w:themeFillTint="66"/>
          </w:tcPr>
          <w:p w14:paraId="4018A6D4" w14:textId="77777777" w:rsidR="00140AC1" w:rsidRDefault="00396A12">
            <w:pPr>
              <w:spacing w:after="0"/>
              <w:rPr>
                <w:lang w:eastAsia="zh-CN"/>
              </w:rPr>
            </w:pPr>
            <w:r>
              <w:rPr>
                <w:lang w:eastAsia="zh-CN"/>
              </w:rPr>
              <w:t>Company Name</w:t>
            </w:r>
          </w:p>
        </w:tc>
        <w:tc>
          <w:tcPr>
            <w:tcW w:w="7713" w:type="dxa"/>
            <w:shd w:val="clear" w:color="auto" w:fill="BDD6EE" w:themeFill="accent5" w:themeFillTint="66"/>
          </w:tcPr>
          <w:p w14:paraId="0CC4E3DE" w14:textId="77777777" w:rsidR="00140AC1" w:rsidRDefault="00396A12">
            <w:pPr>
              <w:spacing w:after="0"/>
              <w:rPr>
                <w:lang w:eastAsia="zh-CN"/>
              </w:rPr>
            </w:pPr>
            <w:r>
              <w:rPr>
                <w:lang w:eastAsia="zh-CN"/>
              </w:rPr>
              <w:t>Comments</w:t>
            </w:r>
          </w:p>
        </w:tc>
      </w:tr>
      <w:tr w:rsidR="00140AC1" w14:paraId="3DE3B615" w14:textId="77777777">
        <w:tc>
          <w:tcPr>
            <w:tcW w:w="1637" w:type="dxa"/>
          </w:tcPr>
          <w:p w14:paraId="0CB390F2" w14:textId="77777777" w:rsidR="00140AC1" w:rsidRDefault="00396A12">
            <w:pPr>
              <w:spacing w:after="0"/>
              <w:rPr>
                <w:lang w:eastAsia="zh-CN"/>
              </w:rPr>
            </w:pPr>
            <w:r>
              <w:rPr>
                <w:lang w:eastAsia="zh-CN"/>
              </w:rPr>
              <w:t>Qualcomm</w:t>
            </w:r>
          </w:p>
        </w:tc>
        <w:tc>
          <w:tcPr>
            <w:tcW w:w="7713" w:type="dxa"/>
          </w:tcPr>
          <w:p w14:paraId="5FCC5B9E" w14:textId="77777777" w:rsidR="00140AC1" w:rsidRDefault="00396A12">
            <w:pPr>
              <w:pStyle w:val="3GPPAgreements"/>
              <w:numPr>
                <w:ilvl w:val="0"/>
                <w:numId w:val="0"/>
              </w:numPr>
              <w:ind w:left="284" w:hanging="284"/>
            </w:pPr>
            <w:r>
              <w:t xml:space="preserve">OK, but we are also OK to introduce a separate capability between soft/hard values. </w:t>
            </w:r>
          </w:p>
        </w:tc>
      </w:tr>
      <w:tr w:rsidR="00140AC1" w14:paraId="02F6F8F9" w14:textId="77777777">
        <w:tc>
          <w:tcPr>
            <w:tcW w:w="1637" w:type="dxa"/>
          </w:tcPr>
          <w:p w14:paraId="63CD1CDE" w14:textId="77777777" w:rsidR="00140AC1" w:rsidRDefault="00396A12">
            <w:pPr>
              <w:spacing w:after="0"/>
              <w:rPr>
                <w:lang w:eastAsia="zh-CN"/>
              </w:rPr>
            </w:pPr>
            <w:proofErr w:type="spellStart"/>
            <w:r>
              <w:rPr>
                <w:lang w:eastAsia="zh-CN"/>
              </w:rPr>
              <w:t>InterDigital</w:t>
            </w:r>
            <w:proofErr w:type="spellEnd"/>
          </w:p>
        </w:tc>
        <w:tc>
          <w:tcPr>
            <w:tcW w:w="7713" w:type="dxa"/>
          </w:tcPr>
          <w:p w14:paraId="4ED9574D" w14:textId="77777777" w:rsidR="00140AC1" w:rsidRDefault="00396A12">
            <w:pPr>
              <w:spacing w:after="0"/>
              <w:rPr>
                <w:lang w:eastAsia="zh-CN"/>
              </w:rPr>
            </w:pPr>
            <w:r>
              <w:rPr>
                <w:lang w:eastAsia="zh-CN"/>
              </w:rPr>
              <w:t>Our preference is to have a separate capability between soft/hard values.</w:t>
            </w:r>
          </w:p>
        </w:tc>
      </w:tr>
      <w:tr w:rsidR="00140AC1" w14:paraId="20425CDA" w14:textId="77777777">
        <w:tc>
          <w:tcPr>
            <w:tcW w:w="1637" w:type="dxa"/>
          </w:tcPr>
          <w:p w14:paraId="57BA0D52" w14:textId="77777777" w:rsidR="00140AC1" w:rsidRDefault="00396A12">
            <w:pPr>
              <w:spacing w:after="0"/>
              <w:rPr>
                <w:lang w:eastAsia="zh-CN"/>
              </w:rPr>
            </w:pPr>
            <w:r>
              <w:rPr>
                <w:lang w:eastAsia="zh-CN"/>
              </w:rPr>
              <w:t>OPPO</w:t>
            </w:r>
          </w:p>
        </w:tc>
        <w:tc>
          <w:tcPr>
            <w:tcW w:w="7713" w:type="dxa"/>
          </w:tcPr>
          <w:p w14:paraId="179DEAB8" w14:textId="77777777" w:rsidR="00140AC1" w:rsidRDefault="00396A12">
            <w:pPr>
              <w:spacing w:after="0"/>
              <w:rPr>
                <w:lang w:eastAsia="zh-CN"/>
              </w:rPr>
            </w:pPr>
            <w:r>
              <w:rPr>
                <w:lang w:eastAsia="zh-CN"/>
              </w:rPr>
              <w:t>Our preference is to let UE report supporting Soft value or Hard value in UE capability.</w:t>
            </w:r>
          </w:p>
        </w:tc>
      </w:tr>
      <w:tr w:rsidR="00140AC1" w14:paraId="4A11C622" w14:textId="77777777">
        <w:tc>
          <w:tcPr>
            <w:tcW w:w="1637" w:type="dxa"/>
          </w:tcPr>
          <w:p w14:paraId="2CF0E007" w14:textId="77777777" w:rsidR="00140AC1" w:rsidRDefault="00396A12">
            <w:pPr>
              <w:spacing w:after="0"/>
              <w:rPr>
                <w:lang w:eastAsia="zh-CN"/>
              </w:rPr>
            </w:pPr>
            <w:r>
              <w:rPr>
                <w:lang w:eastAsia="zh-CN"/>
              </w:rPr>
              <w:t>Samsung</w:t>
            </w:r>
          </w:p>
        </w:tc>
        <w:tc>
          <w:tcPr>
            <w:tcW w:w="7713" w:type="dxa"/>
          </w:tcPr>
          <w:p w14:paraId="2FCF354D" w14:textId="77777777" w:rsidR="00140AC1" w:rsidRDefault="00396A12">
            <w:pPr>
              <w:spacing w:after="0"/>
              <w:rPr>
                <w:lang w:eastAsia="zh-CN"/>
              </w:rPr>
            </w:pPr>
            <w:r>
              <w:rPr>
                <w:lang w:eastAsia="zh-CN"/>
              </w:rPr>
              <w:t xml:space="preserve">Fine with the intention. However, since it says at most only one UE capability is reported. We think it should also include the indication methods of the soft/hard value. </w:t>
            </w:r>
          </w:p>
          <w:p w14:paraId="3B3C8CC3" w14:textId="77777777" w:rsidR="00140AC1" w:rsidRDefault="00396A12">
            <w:pPr>
              <w:spacing w:after="0"/>
              <w:rPr>
                <w:lang w:eastAsia="zh-CN"/>
              </w:rPr>
            </w:pPr>
            <w:r>
              <w:rPr>
                <w:lang w:eastAsia="zh-CN"/>
              </w:rPr>
              <w:t>More generally, we want to ask:</w:t>
            </w:r>
          </w:p>
          <w:p w14:paraId="1CF0DAC0" w14:textId="77777777" w:rsidR="00140AC1" w:rsidRDefault="00396A12">
            <w:pPr>
              <w:spacing w:after="0"/>
              <w:rPr>
                <w:lang w:eastAsia="zh-CN"/>
              </w:rPr>
            </w:pPr>
            <w:r>
              <w:rPr>
                <w:lang w:eastAsia="zh-CN"/>
              </w:rPr>
              <w:t xml:space="preserve">Option 1: single UE capability and two value type </w:t>
            </w:r>
            <w:proofErr w:type="gramStart"/>
            <w:r>
              <w:rPr>
                <w:lang w:eastAsia="zh-CN"/>
              </w:rPr>
              <w:t>indication;</w:t>
            </w:r>
            <w:proofErr w:type="gramEnd"/>
          </w:p>
          <w:p w14:paraId="5F04BD48" w14:textId="77777777" w:rsidR="00140AC1" w:rsidRDefault="00396A12">
            <w:pPr>
              <w:spacing w:after="0"/>
              <w:rPr>
                <w:lang w:eastAsia="zh-CN"/>
              </w:rPr>
            </w:pPr>
            <w:r>
              <w:rPr>
                <w:lang w:eastAsia="zh-CN"/>
              </w:rPr>
              <w:t xml:space="preserve">Option 2: two UE capability indication and one value </w:t>
            </w:r>
            <w:proofErr w:type="gramStart"/>
            <w:r>
              <w:rPr>
                <w:lang w:eastAsia="zh-CN"/>
              </w:rPr>
              <w:t>type;</w:t>
            </w:r>
            <w:proofErr w:type="gramEnd"/>
          </w:p>
          <w:p w14:paraId="53DE6293" w14:textId="77777777" w:rsidR="00140AC1" w:rsidRDefault="00396A12">
            <w:pPr>
              <w:spacing w:after="0"/>
              <w:rPr>
                <w:lang w:eastAsia="zh-CN"/>
              </w:rPr>
            </w:pPr>
            <w:r>
              <w:rPr>
                <w:lang w:eastAsia="zh-CN"/>
              </w:rPr>
              <w:t>What’s the major difference between option 1 and 2?</w:t>
            </w:r>
          </w:p>
          <w:p w14:paraId="15787F11" w14:textId="77777777" w:rsidR="00140AC1" w:rsidRDefault="00140AC1">
            <w:pPr>
              <w:spacing w:after="0"/>
              <w:rPr>
                <w:lang w:eastAsia="zh-CN"/>
              </w:rPr>
            </w:pPr>
          </w:p>
          <w:p w14:paraId="4AAF6499" w14:textId="77777777" w:rsidR="00140AC1" w:rsidRDefault="00396A12">
            <w:pPr>
              <w:spacing w:after="0"/>
              <w:rPr>
                <w:lang w:eastAsia="zh-CN"/>
              </w:rPr>
            </w:pPr>
            <w:r>
              <w:rPr>
                <w:lang w:eastAsia="zh-CN"/>
              </w:rPr>
              <w:t xml:space="preserve">In addition, one small </w:t>
            </w:r>
            <w:proofErr w:type="spellStart"/>
            <w:r>
              <w:rPr>
                <w:lang w:eastAsia="zh-CN"/>
              </w:rPr>
              <w:t>editoral</w:t>
            </w:r>
            <w:proofErr w:type="spellEnd"/>
            <w:r>
              <w:rPr>
                <w:lang w:eastAsia="zh-CN"/>
              </w:rPr>
              <w:t xml:space="preserve"> change:</w:t>
            </w:r>
          </w:p>
          <w:p w14:paraId="45B32EFA" w14:textId="77777777" w:rsidR="00140AC1" w:rsidRDefault="00396A12">
            <w:pPr>
              <w:pStyle w:val="3GPPAgreements"/>
              <w:numPr>
                <w:ilvl w:val="1"/>
                <w:numId w:val="10"/>
              </w:numPr>
              <w:textAlignment w:val="auto"/>
              <w:rPr>
                <w:lang w:eastAsia="ja-JP"/>
              </w:rPr>
            </w:pPr>
            <w:r>
              <w:rPr>
                <w:lang w:eastAsia="ja-JP"/>
              </w:rPr>
              <w:t xml:space="preserve">Hard values: </w:t>
            </w:r>
            <w:r>
              <w:rPr>
                <w:strike/>
                <w:color w:val="FF0000"/>
                <w:lang w:eastAsia="ja-JP"/>
              </w:rPr>
              <w:t>[</w:t>
            </w:r>
            <w:r>
              <w:rPr>
                <w:color w:val="FF0000"/>
                <w:lang w:eastAsia="ja-JP"/>
              </w:rPr>
              <w:t>{</w:t>
            </w:r>
            <w:r>
              <w:rPr>
                <w:lang w:eastAsia="ja-JP"/>
              </w:rPr>
              <w:t>0, 1</w:t>
            </w:r>
            <w:r>
              <w:rPr>
                <w:color w:val="FF0000"/>
                <w:lang w:eastAsia="ja-JP"/>
              </w:rPr>
              <w:t>}</w:t>
            </w:r>
            <w:r>
              <w:rPr>
                <w:strike/>
                <w:color w:val="FF0000"/>
                <w:lang w:eastAsia="ja-JP"/>
              </w:rPr>
              <w:t>]</w:t>
            </w:r>
            <w:r>
              <w:rPr>
                <w:lang w:eastAsia="ja-JP"/>
              </w:rPr>
              <w:t xml:space="preserve"> </w:t>
            </w:r>
          </w:p>
          <w:p w14:paraId="061E0E28" w14:textId="77777777" w:rsidR="00140AC1" w:rsidRDefault="00140AC1">
            <w:pPr>
              <w:spacing w:after="0"/>
              <w:rPr>
                <w:lang w:eastAsia="zh-CN"/>
              </w:rPr>
            </w:pPr>
          </w:p>
        </w:tc>
      </w:tr>
      <w:tr w:rsidR="00140AC1" w14:paraId="4BF9DE92" w14:textId="77777777">
        <w:tc>
          <w:tcPr>
            <w:tcW w:w="1637" w:type="dxa"/>
          </w:tcPr>
          <w:p w14:paraId="26EAE9A2" w14:textId="77777777" w:rsidR="00140AC1" w:rsidRDefault="00396A12">
            <w:pPr>
              <w:spacing w:after="0"/>
              <w:rPr>
                <w:lang w:eastAsia="zh-CN"/>
              </w:rPr>
            </w:pPr>
            <w:r>
              <w:rPr>
                <w:rFonts w:hint="eastAsia"/>
                <w:lang w:val="en-US" w:eastAsia="zh-CN"/>
              </w:rPr>
              <w:t>ZTE</w:t>
            </w:r>
          </w:p>
        </w:tc>
        <w:tc>
          <w:tcPr>
            <w:tcW w:w="7713" w:type="dxa"/>
          </w:tcPr>
          <w:p w14:paraId="1D11B92E" w14:textId="77777777" w:rsidR="00140AC1" w:rsidRDefault="00396A12">
            <w:pPr>
              <w:spacing w:after="0"/>
              <w:rPr>
                <w:lang w:eastAsia="zh-CN"/>
              </w:rPr>
            </w:pPr>
            <w:r>
              <w:rPr>
                <w:rFonts w:hint="eastAsia"/>
                <w:lang w:val="en-US" w:eastAsia="zh-CN"/>
              </w:rPr>
              <w:t>OK</w:t>
            </w:r>
          </w:p>
        </w:tc>
      </w:tr>
      <w:tr w:rsidR="00D1130F" w14:paraId="56146C94" w14:textId="77777777" w:rsidTr="00D1130F">
        <w:tc>
          <w:tcPr>
            <w:tcW w:w="1637" w:type="dxa"/>
          </w:tcPr>
          <w:p w14:paraId="4BDC5E1B" w14:textId="77777777" w:rsidR="00D1130F" w:rsidRPr="00A30721" w:rsidRDefault="00D1130F" w:rsidP="008D243A">
            <w:pPr>
              <w:spacing w:after="0"/>
              <w:rPr>
                <w:lang w:eastAsia="zh-CN"/>
              </w:rPr>
            </w:pPr>
            <w:r>
              <w:rPr>
                <w:rFonts w:hint="eastAsia"/>
                <w:lang w:eastAsia="zh-CN"/>
              </w:rPr>
              <w:t>CATT</w:t>
            </w:r>
          </w:p>
        </w:tc>
        <w:tc>
          <w:tcPr>
            <w:tcW w:w="7713" w:type="dxa"/>
          </w:tcPr>
          <w:p w14:paraId="60130E32" w14:textId="77777777" w:rsidR="00D1130F" w:rsidRPr="00A30721" w:rsidRDefault="00D1130F" w:rsidP="008D243A">
            <w:pPr>
              <w:spacing w:after="0"/>
              <w:rPr>
                <w:lang w:eastAsia="zh-CN"/>
              </w:rPr>
            </w:pPr>
            <w:r>
              <w:rPr>
                <w:rFonts w:hint="eastAsia"/>
                <w:lang w:eastAsia="zh-CN"/>
              </w:rPr>
              <w:t>Support. A single UE capability can be introduced for this feature.</w:t>
            </w:r>
          </w:p>
        </w:tc>
      </w:tr>
      <w:tr w:rsidR="003E47CB" w14:paraId="72AD35C4" w14:textId="77777777" w:rsidTr="00D1130F">
        <w:tc>
          <w:tcPr>
            <w:tcW w:w="1637" w:type="dxa"/>
          </w:tcPr>
          <w:p w14:paraId="6896507D" w14:textId="77777777" w:rsidR="003E47CB" w:rsidRDefault="003E47CB" w:rsidP="003E47CB">
            <w:pPr>
              <w:spacing w:after="0"/>
              <w:rPr>
                <w:lang w:eastAsia="zh-CN"/>
              </w:rPr>
            </w:pPr>
            <w:r>
              <w:rPr>
                <w:lang w:eastAsia="zh-CN"/>
              </w:rPr>
              <w:t>v</w:t>
            </w:r>
            <w:r>
              <w:rPr>
                <w:rFonts w:hint="eastAsia"/>
                <w:lang w:eastAsia="zh-CN"/>
              </w:rPr>
              <w:t>ivo</w:t>
            </w:r>
          </w:p>
        </w:tc>
        <w:tc>
          <w:tcPr>
            <w:tcW w:w="7713" w:type="dxa"/>
          </w:tcPr>
          <w:p w14:paraId="699ACCBC" w14:textId="77777777" w:rsidR="003E47CB" w:rsidRPr="009733FA" w:rsidRDefault="003E47CB" w:rsidP="003E47CB">
            <w:pPr>
              <w:spacing w:after="0"/>
              <w:jc w:val="both"/>
            </w:pPr>
            <w:r>
              <w:t xml:space="preserve">We are okay with the proposal, but if there is no differentiation capability between soft/hard values, </w:t>
            </w:r>
            <w:r>
              <w:rPr>
                <w:rFonts w:hint="eastAsia"/>
                <w:lang w:eastAsia="zh-CN"/>
              </w:rPr>
              <w:t>t</w:t>
            </w:r>
            <w:r>
              <w:rPr>
                <w:lang w:eastAsia="zh-CN"/>
              </w:rPr>
              <w:t xml:space="preserve">he </w:t>
            </w:r>
            <w:r>
              <w:t xml:space="preserve">hard value type should be a default value </w:t>
            </w:r>
            <w:r>
              <w:rPr>
                <w:rFonts w:hint="eastAsia"/>
                <w:lang w:eastAsia="zh-CN"/>
              </w:rPr>
              <w:t>considering</w:t>
            </w:r>
            <w:r>
              <w:t xml:space="preserve"> at least one value (hard/ soft value) needs to be reported</w:t>
            </w:r>
            <w:r>
              <w:rPr>
                <w:rFonts w:hint="eastAsia"/>
                <w:lang w:eastAsia="zh-CN"/>
              </w:rPr>
              <w:t>,</w:t>
            </w:r>
            <w:r>
              <w:rPr>
                <w:lang w:eastAsia="zh-CN"/>
              </w:rPr>
              <w:t xml:space="preserve"> and </w:t>
            </w:r>
            <w:r>
              <w:t xml:space="preserve">if a UE supports soft value, it will support the hard value where 0 corresponds to </w:t>
            </w:r>
            <w:proofErr w:type="spellStart"/>
            <w:r>
              <w:t>LoS</w:t>
            </w:r>
            <w:proofErr w:type="spellEnd"/>
            <w:r>
              <w:t xml:space="preserve"> and 1 corresponds to </w:t>
            </w:r>
            <w:proofErr w:type="spellStart"/>
            <w:r>
              <w:t>NLoS</w:t>
            </w:r>
            <w:proofErr w:type="spellEnd"/>
            <w:r>
              <w:t xml:space="preserve"> state as a baseline, and then soft value corresponds to the likelihood of </w:t>
            </w:r>
            <w:proofErr w:type="spellStart"/>
            <w:r>
              <w:t>LoS</w:t>
            </w:r>
            <w:proofErr w:type="spellEnd"/>
            <w:r>
              <w:t>.</w:t>
            </w:r>
          </w:p>
        </w:tc>
      </w:tr>
      <w:tr w:rsidR="008D243A" w14:paraId="640E25F1" w14:textId="77777777" w:rsidTr="00D1130F">
        <w:tc>
          <w:tcPr>
            <w:tcW w:w="1637" w:type="dxa"/>
          </w:tcPr>
          <w:p w14:paraId="0054C2F5" w14:textId="0DD28DB5" w:rsidR="008D243A" w:rsidRDefault="008D243A" w:rsidP="003E47CB">
            <w:pPr>
              <w:spacing w:after="0"/>
              <w:rPr>
                <w:lang w:eastAsia="zh-CN"/>
              </w:rPr>
            </w:pPr>
            <w:r>
              <w:rPr>
                <w:rFonts w:hint="eastAsia"/>
                <w:lang w:eastAsia="zh-CN"/>
              </w:rPr>
              <w:t>Xiaomi</w:t>
            </w:r>
          </w:p>
        </w:tc>
        <w:tc>
          <w:tcPr>
            <w:tcW w:w="7713" w:type="dxa"/>
          </w:tcPr>
          <w:p w14:paraId="4EC7DA4A" w14:textId="6FF2DB37" w:rsidR="008D243A" w:rsidRDefault="009262AF" w:rsidP="003E47CB">
            <w:pPr>
              <w:spacing w:after="0"/>
              <w:jc w:val="both"/>
              <w:rPr>
                <w:lang w:eastAsia="zh-CN"/>
              </w:rPr>
            </w:pPr>
            <w:r>
              <w:rPr>
                <w:lang w:eastAsia="zh-CN"/>
              </w:rPr>
              <w:t>A</w:t>
            </w:r>
            <w:r>
              <w:rPr>
                <w:rFonts w:hint="eastAsia"/>
                <w:lang w:eastAsia="zh-CN"/>
              </w:rPr>
              <w:t xml:space="preserve">s </w:t>
            </w:r>
            <w:r>
              <w:rPr>
                <w:lang w:eastAsia="zh-CN"/>
              </w:rPr>
              <w:t>for the single UE capability, does “</w:t>
            </w:r>
            <w:r>
              <w:t>no differentiation between soft/hard values</w:t>
            </w:r>
            <w:r>
              <w:rPr>
                <w:lang w:eastAsia="zh-CN"/>
              </w:rPr>
              <w:t>” me</w:t>
            </w:r>
            <w:r w:rsidR="00C1771C">
              <w:rPr>
                <w:lang w:eastAsia="zh-CN"/>
              </w:rPr>
              <w:t xml:space="preserve">ans 4 bits will be always reserved </w:t>
            </w:r>
            <w:proofErr w:type="gramStart"/>
            <w:r w:rsidR="00C1771C">
              <w:rPr>
                <w:lang w:eastAsia="zh-CN"/>
              </w:rPr>
              <w:t xml:space="preserve">for  </w:t>
            </w:r>
            <w:proofErr w:type="spellStart"/>
            <w:r w:rsidR="00C1771C">
              <w:t>LoS</w:t>
            </w:r>
            <w:proofErr w:type="spellEnd"/>
            <w:proofErr w:type="gramEnd"/>
            <w:r w:rsidR="00C1771C">
              <w:t>/</w:t>
            </w:r>
            <w:proofErr w:type="spellStart"/>
            <w:r w:rsidR="00C1771C">
              <w:t>NLoS</w:t>
            </w:r>
            <w:proofErr w:type="spellEnd"/>
            <w:r w:rsidR="00C1771C">
              <w:t xml:space="preserve"> indication? For UE support soft value, </w:t>
            </w:r>
            <w:r w:rsidR="000B445A">
              <w:t>all values among [0, 0.1, …, 0.9, 1] is possible to be reported. While for UE support hard value, o</w:t>
            </w:r>
            <w:r w:rsidR="00B43B5F">
              <w:t xml:space="preserve">nly 0 </w:t>
            </w:r>
            <w:r w:rsidR="00B43B5F">
              <w:lastRenderedPageBreak/>
              <w:t xml:space="preserve">or 1 will be reported. </w:t>
            </w:r>
            <w:proofErr w:type="gramStart"/>
            <w:r w:rsidR="00B43B5F">
              <w:t>So</w:t>
            </w:r>
            <w:proofErr w:type="gramEnd"/>
            <w:r w:rsidR="00B43B5F">
              <w:t xml:space="preserve"> in this case, when </w:t>
            </w:r>
            <w:proofErr w:type="spellStart"/>
            <w:r w:rsidR="00B43B5F">
              <w:t>receving</w:t>
            </w:r>
            <w:proofErr w:type="spellEnd"/>
            <w:r w:rsidR="00B43B5F">
              <w:t xml:space="preserve"> 0 or 1, </w:t>
            </w:r>
            <w:r w:rsidR="0058469D">
              <w:t xml:space="preserve">does it mean that </w:t>
            </w:r>
            <w:r w:rsidR="00B43B5F">
              <w:t xml:space="preserve">gNB doesn’t </w:t>
            </w:r>
            <w:r w:rsidR="0058469D">
              <w:t xml:space="preserve">it is really the </w:t>
            </w:r>
            <w:proofErr w:type="spellStart"/>
            <w:r w:rsidR="0058469D">
              <w:t>LoS</w:t>
            </w:r>
            <w:proofErr w:type="spellEnd"/>
            <w:r w:rsidR="0058469D">
              <w:t xml:space="preserve"> or </w:t>
            </w:r>
            <w:proofErr w:type="spellStart"/>
            <w:r w:rsidR="0058469D">
              <w:t>NLoS</w:t>
            </w:r>
            <w:proofErr w:type="spellEnd"/>
            <w:r w:rsidR="0058469D">
              <w:t xml:space="preserve"> with 100%, or just because of the UE capability? </w:t>
            </w:r>
            <w:r w:rsidR="00EF36D3">
              <w:t xml:space="preserve">Then, is it necessary to </w:t>
            </w:r>
            <w:proofErr w:type="spellStart"/>
            <w:r w:rsidR="00EF36D3">
              <w:t>sepecify</w:t>
            </w:r>
            <w:proofErr w:type="spellEnd"/>
            <w:r w:rsidR="00EF36D3">
              <w:t xml:space="preserve"> when to report 0 or 1 if UE can support hard value only? </w:t>
            </w:r>
            <w:r w:rsidR="00ED7CC5">
              <w:t xml:space="preserve">For example, if the likelihood of </w:t>
            </w:r>
            <w:proofErr w:type="spellStart"/>
            <w:r w:rsidR="00ED7CC5">
              <w:t>LoS</w:t>
            </w:r>
            <w:proofErr w:type="spellEnd"/>
            <w:r w:rsidR="00ED7CC5">
              <w:t xml:space="preserve"> is higher than 50%, UE will report 1; else UE will report 0</w:t>
            </w:r>
            <w:r w:rsidR="00002272">
              <w:t xml:space="preserve">. Or 1 can only be reported when it is </w:t>
            </w:r>
            <w:proofErr w:type="spellStart"/>
            <w:r w:rsidR="00002272">
              <w:t>LoS</w:t>
            </w:r>
            <w:proofErr w:type="spellEnd"/>
            <w:r w:rsidR="00002272">
              <w:t>.</w:t>
            </w:r>
          </w:p>
        </w:tc>
      </w:tr>
      <w:tr w:rsidR="003E0EEE" w14:paraId="64716F1B" w14:textId="77777777" w:rsidTr="00D1130F">
        <w:tc>
          <w:tcPr>
            <w:tcW w:w="1637" w:type="dxa"/>
          </w:tcPr>
          <w:p w14:paraId="4340C81F" w14:textId="7D46911B" w:rsidR="003E0EEE" w:rsidRDefault="003E0EEE" w:rsidP="003E47CB">
            <w:pPr>
              <w:spacing w:after="0"/>
              <w:rPr>
                <w:lang w:eastAsia="zh-CN"/>
              </w:rPr>
            </w:pPr>
            <w:r>
              <w:rPr>
                <w:rFonts w:hint="eastAsia"/>
                <w:lang w:eastAsia="zh-CN"/>
              </w:rPr>
              <w:lastRenderedPageBreak/>
              <w:t>Huawei</w:t>
            </w:r>
            <w:r>
              <w:rPr>
                <w:lang w:eastAsia="zh-CN"/>
              </w:rPr>
              <w:t xml:space="preserve">, </w:t>
            </w:r>
            <w:proofErr w:type="spellStart"/>
            <w:r>
              <w:rPr>
                <w:lang w:eastAsia="zh-CN"/>
              </w:rPr>
              <w:t>HiSilicon</w:t>
            </w:r>
            <w:proofErr w:type="spellEnd"/>
          </w:p>
        </w:tc>
        <w:tc>
          <w:tcPr>
            <w:tcW w:w="7713" w:type="dxa"/>
          </w:tcPr>
          <w:p w14:paraId="274A321E" w14:textId="1ABB7E32" w:rsidR="003E0EEE" w:rsidRDefault="003E0EEE" w:rsidP="003E47CB">
            <w:pPr>
              <w:spacing w:after="0"/>
              <w:jc w:val="both"/>
              <w:rPr>
                <w:lang w:eastAsia="zh-CN"/>
              </w:rPr>
            </w:pPr>
            <w:r>
              <w:rPr>
                <w:rFonts w:hint="eastAsia"/>
                <w:lang w:eastAsia="zh-CN"/>
              </w:rPr>
              <w:t>W</w:t>
            </w:r>
            <w:r>
              <w:rPr>
                <w:lang w:eastAsia="zh-CN"/>
              </w:rPr>
              <w:t xml:space="preserve">e prefer single UE capability, but we are fine to introduce explicit capability </w:t>
            </w:r>
            <w:proofErr w:type="spellStart"/>
            <w:r>
              <w:rPr>
                <w:lang w:eastAsia="zh-CN"/>
              </w:rPr>
              <w:t>signaling</w:t>
            </w:r>
            <w:proofErr w:type="spellEnd"/>
            <w:r>
              <w:rPr>
                <w:lang w:eastAsia="zh-CN"/>
              </w:rPr>
              <w:t xml:space="preserve"> on support of soft and hard values.</w:t>
            </w:r>
          </w:p>
        </w:tc>
      </w:tr>
      <w:tr w:rsidR="001B730F" w14:paraId="1662E447" w14:textId="77777777" w:rsidTr="00D1130F">
        <w:tc>
          <w:tcPr>
            <w:tcW w:w="1637" w:type="dxa"/>
          </w:tcPr>
          <w:p w14:paraId="1E0A4F05" w14:textId="669F764E" w:rsidR="001B730F" w:rsidRDefault="001B730F" w:rsidP="001B730F">
            <w:pPr>
              <w:spacing w:after="0"/>
              <w:rPr>
                <w:lang w:eastAsia="zh-CN"/>
              </w:rPr>
            </w:pPr>
            <w:r>
              <w:rPr>
                <w:lang w:eastAsia="zh-CN"/>
              </w:rPr>
              <w:t xml:space="preserve">Intel </w:t>
            </w:r>
          </w:p>
        </w:tc>
        <w:tc>
          <w:tcPr>
            <w:tcW w:w="7713" w:type="dxa"/>
          </w:tcPr>
          <w:p w14:paraId="0C86471D" w14:textId="0E8A760A" w:rsidR="001B730F" w:rsidRDefault="001B730F" w:rsidP="001B730F">
            <w:pPr>
              <w:spacing w:after="0"/>
              <w:jc w:val="both"/>
              <w:rPr>
                <w:lang w:eastAsia="zh-CN"/>
              </w:rPr>
            </w:pPr>
            <w:r>
              <w:rPr>
                <w:lang w:eastAsia="zh-CN"/>
              </w:rPr>
              <w:t xml:space="preserve">Support </w:t>
            </w:r>
          </w:p>
        </w:tc>
      </w:tr>
      <w:tr w:rsidR="00312552" w14:paraId="73687477" w14:textId="77777777" w:rsidTr="00D1130F">
        <w:tc>
          <w:tcPr>
            <w:tcW w:w="1637" w:type="dxa"/>
          </w:tcPr>
          <w:p w14:paraId="20CA3118" w14:textId="4759C44C" w:rsidR="00312552" w:rsidRDefault="00312552" w:rsidP="001B730F">
            <w:pPr>
              <w:spacing w:after="0"/>
              <w:rPr>
                <w:lang w:eastAsia="zh-CN"/>
              </w:rPr>
            </w:pPr>
            <w:r>
              <w:rPr>
                <w:lang w:eastAsia="zh-CN"/>
              </w:rPr>
              <w:t>Lenovo, Motorola Mobility</w:t>
            </w:r>
          </w:p>
        </w:tc>
        <w:tc>
          <w:tcPr>
            <w:tcW w:w="7713" w:type="dxa"/>
          </w:tcPr>
          <w:p w14:paraId="07CA3539" w14:textId="1BEA88BB" w:rsidR="00312552" w:rsidRDefault="00312552" w:rsidP="001B730F">
            <w:pPr>
              <w:spacing w:after="0"/>
              <w:jc w:val="both"/>
              <w:rPr>
                <w:lang w:eastAsia="zh-CN"/>
              </w:rPr>
            </w:pPr>
            <w:r>
              <w:rPr>
                <w:lang w:eastAsia="zh-CN"/>
              </w:rPr>
              <w:t xml:space="preserve">Support </w:t>
            </w:r>
            <w:proofErr w:type="gramStart"/>
            <w:r>
              <w:rPr>
                <w:lang w:eastAsia="zh-CN"/>
              </w:rPr>
              <w:t>and also</w:t>
            </w:r>
            <w:proofErr w:type="gramEnd"/>
            <w:r>
              <w:rPr>
                <w:lang w:eastAsia="zh-CN"/>
              </w:rPr>
              <w:t xml:space="preserve"> fine with separate capabilities for hard and soft values</w:t>
            </w:r>
          </w:p>
        </w:tc>
      </w:tr>
      <w:tr w:rsidR="00FF1A9B" w14:paraId="00034A6E" w14:textId="77777777" w:rsidTr="00D1130F">
        <w:tc>
          <w:tcPr>
            <w:tcW w:w="1637" w:type="dxa"/>
          </w:tcPr>
          <w:p w14:paraId="1AD190F3" w14:textId="51CDA95E" w:rsidR="00FF1A9B" w:rsidRDefault="00FF1A9B" w:rsidP="001B730F">
            <w:pPr>
              <w:spacing w:after="0"/>
              <w:rPr>
                <w:lang w:eastAsia="zh-CN"/>
              </w:rPr>
            </w:pPr>
            <w:proofErr w:type="spellStart"/>
            <w:r>
              <w:rPr>
                <w:rFonts w:hint="eastAsia"/>
                <w:lang w:eastAsia="zh-CN"/>
              </w:rPr>
              <w:t>C</w:t>
            </w:r>
            <w:r>
              <w:rPr>
                <w:lang w:eastAsia="zh-CN"/>
              </w:rPr>
              <w:t>hinaTelecom</w:t>
            </w:r>
            <w:proofErr w:type="spellEnd"/>
          </w:p>
        </w:tc>
        <w:tc>
          <w:tcPr>
            <w:tcW w:w="7713" w:type="dxa"/>
          </w:tcPr>
          <w:p w14:paraId="74B28773" w14:textId="3E42B432" w:rsidR="00FF1A9B" w:rsidRDefault="00FF1A9B" w:rsidP="001B730F">
            <w:pPr>
              <w:spacing w:after="0"/>
              <w:jc w:val="both"/>
              <w:rPr>
                <w:lang w:eastAsia="zh-CN"/>
              </w:rPr>
            </w:pPr>
            <w:r>
              <w:rPr>
                <w:rFonts w:hint="eastAsia"/>
                <w:lang w:eastAsia="zh-CN"/>
              </w:rPr>
              <w:t>S</w:t>
            </w:r>
            <w:r>
              <w:rPr>
                <w:lang w:eastAsia="zh-CN"/>
              </w:rPr>
              <w:t>upport the first two sub-bullet. For the last sub-bullet, if there is no differentiation, how can the gNB know the indicator is a hard value 0/1, or it is just the UE thought the scenario is very likely to be 0/1. If both soft and hard value need a 4-bit indicator, we think at least 2 specific value should be reserved for hard value.</w:t>
            </w:r>
          </w:p>
        </w:tc>
      </w:tr>
      <w:tr w:rsidR="00EA37F0" w14:paraId="6E0BFC1F" w14:textId="77777777" w:rsidTr="00D1130F">
        <w:tc>
          <w:tcPr>
            <w:tcW w:w="1637" w:type="dxa"/>
          </w:tcPr>
          <w:p w14:paraId="3E59C6A2" w14:textId="1CDB785E" w:rsidR="00EA37F0" w:rsidRDefault="00EA37F0" w:rsidP="00EA37F0">
            <w:pPr>
              <w:spacing w:after="0"/>
              <w:rPr>
                <w:lang w:eastAsia="zh-CN"/>
              </w:rPr>
            </w:pPr>
            <w:r>
              <w:rPr>
                <w:lang w:eastAsia="zh-CN"/>
              </w:rPr>
              <w:t>Fraunhofer</w:t>
            </w:r>
          </w:p>
        </w:tc>
        <w:tc>
          <w:tcPr>
            <w:tcW w:w="7713" w:type="dxa"/>
          </w:tcPr>
          <w:p w14:paraId="2AA55E7B" w14:textId="77777777" w:rsidR="00EA37F0" w:rsidRDefault="00EA37F0" w:rsidP="00EA37F0">
            <w:pPr>
              <w:spacing w:after="0"/>
              <w:jc w:val="both"/>
              <w:rPr>
                <w:lang w:eastAsia="zh-CN"/>
              </w:rPr>
            </w:pPr>
            <w:r>
              <w:rPr>
                <w:lang w:eastAsia="zh-CN"/>
              </w:rPr>
              <w:t xml:space="preserve">We think the arguments for </w:t>
            </w:r>
            <w:proofErr w:type="gramStart"/>
            <w:r>
              <w:rPr>
                <w:lang w:eastAsia="zh-CN"/>
              </w:rPr>
              <w:t>differentiating  the</w:t>
            </w:r>
            <w:proofErr w:type="gramEnd"/>
            <w:r>
              <w:rPr>
                <w:lang w:eastAsia="zh-CN"/>
              </w:rPr>
              <w:t xml:space="preserve"> hard and soft values reporting are valid, if a single capability is desired by the </w:t>
            </w:r>
            <w:proofErr w:type="spellStart"/>
            <w:r>
              <w:rPr>
                <w:lang w:eastAsia="zh-CN"/>
              </w:rPr>
              <w:t>majeroty</w:t>
            </w:r>
            <w:proofErr w:type="spellEnd"/>
            <w:r>
              <w:rPr>
                <w:lang w:eastAsia="zh-CN"/>
              </w:rPr>
              <w:t xml:space="preserve"> then the following modification can help resolve the issue: </w:t>
            </w:r>
          </w:p>
          <w:p w14:paraId="25264E3B" w14:textId="77777777" w:rsidR="00EA37F0" w:rsidRDefault="00EA37F0" w:rsidP="00EA37F0">
            <w:pPr>
              <w:spacing w:after="0"/>
              <w:jc w:val="both"/>
              <w:rPr>
                <w:lang w:eastAsia="zh-CN"/>
              </w:rPr>
            </w:pPr>
          </w:p>
          <w:p w14:paraId="4993F417" w14:textId="77777777" w:rsidR="00EA37F0" w:rsidRDefault="00EA37F0" w:rsidP="00EA37F0">
            <w:pPr>
              <w:pStyle w:val="3GPPAgreements"/>
              <w:numPr>
                <w:ilvl w:val="0"/>
                <w:numId w:val="10"/>
              </w:numPr>
            </w:pPr>
            <w:r>
              <w:t xml:space="preserve">Support the following two options for </w:t>
            </w:r>
            <w:proofErr w:type="spellStart"/>
            <w:r>
              <w:t>LoS</w:t>
            </w:r>
            <w:proofErr w:type="spellEnd"/>
            <w:r>
              <w:t>/</w:t>
            </w:r>
            <w:proofErr w:type="spellStart"/>
            <w:r>
              <w:t>NLoS</w:t>
            </w:r>
            <w:proofErr w:type="spellEnd"/>
            <w:r>
              <w:t xml:space="preserve"> indicator values: </w:t>
            </w:r>
            <w:r>
              <w:tab/>
            </w:r>
          </w:p>
          <w:p w14:paraId="4C07FB35" w14:textId="77777777" w:rsidR="00EA37F0" w:rsidRDefault="00EA37F0" w:rsidP="00EA37F0">
            <w:pPr>
              <w:pStyle w:val="3GPPAgreements"/>
              <w:numPr>
                <w:ilvl w:val="1"/>
                <w:numId w:val="10"/>
              </w:numPr>
            </w:pPr>
            <w:r>
              <w:t>Soft values: [</w:t>
            </w:r>
            <w:r w:rsidRPr="00325930">
              <w:rPr>
                <w:strike/>
                <w:color w:val="FF0000"/>
              </w:rPr>
              <w:t>0,</w:t>
            </w:r>
            <w:r w:rsidRPr="00325930">
              <w:rPr>
                <w:color w:val="FF0000"/>
              </w:rPr>
              <w:t xml:space="preserve"> </w:t>
            </w:r>
            <w:r>
              <w:t>0.1, …, 0.9</w:t>
            </w:r>
            <w:r w:rsidRPr="00325930">
              <w:rPr>
                <w:strike/>
                <w:color w:val="FF0000"/>
              </w:rPr>
              <w:t>, 1</w:t>
            </w:r>
            <w:r>
              <w:t xml:space="preserve">] (in steps of 0.1) </w:t>
            </w:r>
          </w:p>
          <w:p w14:paraId="693D0CD3" w14:textId="77777777" w:rsidR="00EA37F0" w:rsidRDefault="00EA37F0" w:rsidP="00EA37F0">
            <w:pPr>
              <w:pStyle w:val="3GPPAgreements"/>
              <w:numPr>
                <w:ilvl w:val="1"/>
                <w:numId w:val="10"/>
              </w:numPr>
            </w:pPr>
            <w:r>
              <w:t xml:space="preserve">Hard values: [0, 1] </w:t>
            </w:r>
          </w:p>
          <w:p w14:paraId="6621DC0F" w14:textId="77777777" w:rsidR="00EA37F0" w:rsidRDefault="00EA37F0" w:rsidP="00EA37F0">
            <w:pPr>
              <w:pStyle w:val="3GPPAgreements"/>
              <w:numPr>
                <w:ilvl w:val="0"/>
                <w:numId w:val="10"/>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3C040A62" w14:textId="77777777" w:rsidR="00EA37F0" w:rsidRDefault="00EA37F0" w:rsidP="00EA37F0">
            <w:pPr>
              <w:pStyle w:val="3GPPAgreements"/>
              <w:numPr>
                <w:ilvl w:val="0"/>
                <w:numId w:val="10"/>
              </w:numPr>
            </w:pPr>
            <w:r>
              <w:t>At most a single UE capability is introduced for this feature (i.e., no differentiation between soft/hard values).</w:t>
            </w:r>
          </w:p>
          <w:p w14:paraId="020F30C4" w14:textId="77777777" w:rsidR="00EA37F0" w:rsidRDefault="00EA37F0" w:rsidP="00EA37F0">
            <w:pPr>
              <w:pStyle w:val="3GPPAgreements"/>
              <w:numPr>
                <w:ilvl w:val="1"/>
                <w:numId w:val="10"/>
              </w:numPr>
            </w:pPr>
            <w:r>
              <w:t>Note: UE is not mandated to support soft value.</w:t>
            </w:r>
          </w:p>
          <w:p w14:paraId="15260149" w14:textId="77777777" w:rsidR="00EA37F0" w:rsidRDefault="00EA37F0" w:rsidP="00EA37F0">
            <w:pPr>
              <w:spacing w:after="0"/>
              <w:jc w:val="both"/>
              <w:rPr>
                <w:lang w:eastAsia="zh-CN"/>
              </w:rPr>
            </w:pPr>
          </w:p>
        </w:tc>
      </w:tr>
      <w:tr w:rsidR="000A364C" w14:paraId="5CC81250" w14:textId="77777777" w:rsidTr="00D1130F">
        <w:tc>
          <w:tcPr>
            <w:tcW w:w="1637" w:type="dxa"/>
          </w:tcPr>
          <w:p w14:paraId="388A1D18" w14:textId="549B7C12" w:rsidR="000A364C" w:rsidRDefault="000A364C" w:rsidP="00EA37F0">
            <w:pPr>
              <w:spacing w:after="0"/>
              <w:rPr>
                <w:lang w:eastAsia="zh-CN"/>
              </w:rPr>
            </w:pPr>
            <w:r>
              <w:rPr>
                <w:lang w:eastAsia="zh-CN"/>
              </w:rPr>
              <w:t>Nokia/NSB</w:t>
            </w:r>
          </w:p>
        </w:tc>
        <w:tc>
          <w:tcPr>
            <w:tcW w:w="7713" w:type="dxa"/>
          </w:tcPr>
          <w:p w14:paraId="258AE6E1" w14:textId="399145B9" w:rsidR="000A364C" w:rsidRDefault="000A364C" w:rsidP="00EA37F0">
            <w:pPr>
              <w:spacing w:after="0"/>
              <w:jc w:val="both"/>
              <w:rPr>
                <w:lang w:eastAsia="zh-CN"/>
              </w:rPr>
            </w:pPr>
            <w:r>
              <w:rPr>
                <w:lang w:eastAsia="zh-CN"/>
              </w:rPr>
              <w:t xml:space="preserve">Support. We feel that RAN2/3 can handle the </w:t>
            </w:r>
            <w:proofErr w:type="spellStart"/>
            <w:r>
              <w:rPr>
                <w:lang w:eastAsia="zh-CN"/>
              </w:rPr>
              <w:t>signaling</w:t>
            </w:r>
            <w:proofErr w:type="spellEnd"/>
            <w:r>
              <w:rPr>
                <w:lang w:eastAsia="zh-CN"/>
              </w:rPr>
              <w:t xml:space="preserve"> issues to allow soft/hard differentiation as part of the values. We can only accept a signal UE capability for this feature. </w:t>
            </w:r>
          </w:p>
        </w:tc>
      </w:tr>
      <w:tr w:rsidR="00F31EE9" w14:paraId="4104C7EE" w14:textId="77777777" w:rsidTr="00D1130F">
        <w:tc>
          <w:tcPr>
            <w:tcW w:w="1637" w:type="dxa"/>
          </w:tcPr>
          <w:p w14:paraId="4CFD5517" w14:textId="4627BD1A" w:rsidR="00F31EE9" w:rsidRDefault="00F31EE9" w:rsidP="00F31EE9">
            <w:pPr>
              <w:spacing w:after="0"/>
              <w:rPr>
                <w:lang w:eastAsia="zh-CN"/>
              </w:rPr>
            </w:pPr>
            <w:proofErr w:type="spellStart"/>
            <w:r>
              <w:rPr>
                <w:lang w:eastAsia="zh-CN"/>
              </w:rPr>
              <w:t>Futurewei</w:t>
            </w:r>
            <w:proofErr w:type="spellEnd"/>
          </w:p>
        </w:tc>
        <w:tc>
          <w:tcPr>
            <w:tcW w:w="7713" w:type="dxa"/>
          </w:tcPr>
          <w:p w14:paraId="7D8E5B2B" w14:textId="77777777" w:rsidR="00F31EE9" w:rsidRDefault="00F31EE9" w:rsidP="00F31EE9">
            <w:pPr>
              <w:spacing w:after="0"/>
              <w:jc w:val="both"/>
              <w:rPr>
                <w:lang w:eastAsia="zh-CN"/>
              </w:rPr>
            </w:pPr>
            <w:r>
              <w:rPr>
                <w:lang w:eastAsia="zh-CN"/>
              </w:rPr>
              <w:t>Q: Not quite clear what “no differentiation…” means? Does it mean that the UE must at least support hard indicator?</w:t>
            </w:r>
          </w:p>
          <w:p w14:paraId="594C80D2" w14:textId="77777777" w:rsidR="00F31EE9" w:rsidRDefault="00F31EE9" w:rsidP="00F31EE9">
            <w:pPr>
              <w:pStyle w:val="3GPPAgreements"/>
              <w:numPr>
                <w:ilvl w:val="0"/>
                <w:numId w:val="10"/>
              </w:numPr>
            </w:pPr>
            <w:r>
              <w:t>At most a single UE capability is introduced for this feature (i.e., no differentiation between soft/hard values).</w:t>
            </w:r>
          </w:p>
          <w:p w14:paraId="2DB62DB8" w14:textId="77777777" w:rsidR="00F31EE9" w:rsidRDefault="00F31EE9" w:rsidP="00F31EE9">
            <w:pPr>
              <w:spacing w:after="0"/>
              <w:jc w:val="both"/>
              <w:rPr>
                <w:lang w:eastAsia="zh-CN"/>
              </w:rPr>
            </w:pPr>
          </w:p>
        </w:tc>
      </w:tr>
      <w:tr w:rsidR="00486934" w14:paraId="0A266206" w14:textId="77777777" w:rsidTr="00486934">
        <w:tc>
          <w:tcPr>
            <w:tcW w:w="1637" w:type="dxa"/>
          </w:tcPr>
          <w:p w14:paraId="66A5703E" w14:textId="77777777" w:rsidR="00486934" w:rsidRDefault="00486934" w:rsidP="008873A3">
            <w:pPr>
              <w:spacing w:after="0"/>
              <w:rPr>
                <w:lang w:eastAsia="zh-CN"/>
              </w:rPr>
            </w:pPr>
            <w:r>
              <w:rPr>
                <w:lang w:eastAsia="zh-CN"/>
              </w:rPr>
              <w:t>Ericsson</w:t>
            </w:r>
          </w:p>
        </w:tc>
        <w:tc>
          <w:tcPr>
            <w:tcW w:w="7713" w:type="dxa"/>
          </w:tcPr>
          <w:p w14:paraId="73CFE8E4" w14:textId="77777777" w:rsidR="00486934" w:rsidRDefault="00486934" w:rsidP="008873A3">
            <w:pPr>
              <w:spacing w:after="0"/>
              <w:jc w:val="both"/>
              <w:rPr>
                <w:lang w:eastAsia="zh-CN"/>
              </w:rPr>
            </w:pPr>
            <w:r>
              <w:rPr>
                <w:lang w:eastAsia="zh-CN"/>
              </w:rPr>
              <w:t xml:space="preserve">OK. </w:t>
            </w:r>
          </w:p>
        </w:tc>
      </w:tr>
      <w:tr w:rsidR="008873A3" w14:paraId="69837571" w14:textId="77777777" w:rsidTr="00486934">
        <w:tc>
          <w:tcPr>
            <w:tcW w:w="1637" w:type="dxa"/>
          </w:tcPr>
          <w:p w14:paraId="603BACB8" w14:textId="34983414" w:rsidR="008873A3" w:rsidRDefault="008873A3" w:rsidP="008873A3">
            <w:pPr>
              <w:spacing w:after="0"/>
              <w:rPr>
                <w:lang w:eastAsia="zh-CN"/>
              </w:rPr>
            </w:pPr>
            <w:r>
              <w:rPr>
                <w:lang w:eastAsia="zh-CN"/>
              </w:rPr>
              <w:t>FL</w:t>
            </w:r>
          </w:p>
        </w:tc>
        <w:tc>
          <w:tcPr>
            <w:tcW w:w="7713" w:type="dxa"/>
          </w:tcPr>
          <w:p w14:paraId="45D263F4" w14:textId="77777777" w:rsidR="008873A3" w:rsidRDefault="008873A3" w:rsidP="008873A3">
            <w:pPr>
              <w:spacing w:after="0"/>
              <w:jc w:val="both"/>
              <w:rPr>
                <w:lang w:eastAsia="zh-CN"/>
              </w:rPr>
            </w:pPr>
            <w:r>
              <w:rPr>
                <w:lang w:eastAsia="zh-CN"/>
              </w:rPr>
              <w:t xml:space="preserve">To </w:t>
            </w:r>
            <w:proofErr w:type="spellStart"/>
            <w:r>
              <w:rPr>
                <w:lang w:eastAsia="zh-CN"/>
              </w:rPr>
              <w:t>Futurewei</w:t>
            </w:r>
            <w:proofErr w:type="spellEnd"/>
            <w:r>
              <w:rPr>
                <w:lang w:eastAsia="zh-CN"/>
              </w:rPr>
              <w:t xml:space="preserve">: my understanding is that the UE just reports if it supports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or not. Then in LPP spec there would be 13 value options (11 with soft value and 2 with hard value). </w:t>
            </w:r>
            <w:proofErr w:type="gramStart"/>
            <w:r>
              <w:rPr>
                <w:lang w:eastAsia="zh-CN"/>
              </w:rPr>
              <w:t>So</w:t>
            </w:r>
            <w:proofErr w:type="gramEnd"/>
            <w:r>
              <w:rPr>
                <w:lang w:eastAsia="zh-CN"/>
              </w:rPr>
              <w:t xml:space="preserve"> no differentiation means the UE doesn’t indicate as part of UE capability explicitly if it supports only hard or only soft or both. </w:t>
            </w:r>
          </w:p>
          <w:p w14:paraId="5340C6ED" w14:textId="77777777" w:rsidR="008873A3" w:rsidRDefault="008873A3" w:rsidP="008873A3">
            <w:pPr>
              <w:spacing w:after="0"/>
              <w:jc w:val="both"/>
              <w:rPr>
                <w:lang w:eastAsia="zh-CN"/>
              </w:rPr>
            </w:pPr>
          </w:p>
          <w:p w14:paraId="6C5DE768" w14:textId="1CA12893" w:rsidR="008873A3" w:rsidRDefault="008873A3" w:rsidP="008873A3">
            <w:pPr>
              <w:spacing w:after="0"/>
              <w:jc w:val="both"/>
              <w:rPr>
                <w:lang w:eastAsia="zh-CN"/>
              </w:rPr>
            </w:pPr>
            <w:r>
              <w:rPr>
                <w:lang w:eastAsia="zh-CN"/>
              </w:rPr>
              <w:t>To All, views on this topic are quite diverse and the sticking point seems to be on one or two capabilities. I wonder if we should deprioritize this topic in NLOS AI given the time remaining and pick it up as part of UE capability?</w:t>
            </w:r>
          </w:p>
        </w:tc>
      </w:tr>
      <w:tr w:rsidR="00A16872" w14:paraId="24D5FCC7" w14:textId="77777777" w:rsidTr="005C1C76">
        <w:tc>
          <w:tcPr>
            <w:tcW w:w="1637" w:type="dxa"/>
          </w:tcPr>
          <w:p w14:paraId="143E3BB1" w14:textId="77777777" w:rsidR="00A16872" w:rsidRDefault="00A16872" w:rsidP="005C1C76">
            <w:pPr>
              <w:spacing w:after="0"/>
              <w:rPr>
                <w:lang w:eastAsia="zh-CN"/>
              </w:rPr>
            </w:pPr>
            <w:r>
              <w:rPr>
                <w:lang w:eastAsia="zh-CN"/>
              </w:rPr>
              <w:t>SONY</w:t>
            </w:r>
          </w:p>
        </w:tc>
        <w:tc>
          <w:tcPr>
            <w:tcW w:w="7713" w:type="dxa"/>
          </w:tcPr>
          <w:p w14:paraId="32849F09" w14:textId="3751D336" w:rsidR="00A16872" w:rsidRDefault="00A16872" w:rsidP="005C1C76">
            <w:pPr>
              <w:spacing w:after="0"/>
              <w:jc w:val="both"/>
              <w:rPr>
                <w:lang w:eastAsia="zh-CN"/>
              </w:rPr>
            </w:pPr>
            <w:r>
              <w:rPr>
                <w:lang w:eastAsia="zh-CN"/>
              </w:rPr>
              <w:t xml:space="preserve">In principle we </w:t>
            </w:r>
            <w:proofErr w:type="gramStart"/>
            <w:r>
              <w:rPr>
                <w:lang w:eastAsia="zh-CN"/>
              </w:rPr>
              <w:t>support</w:t>
            </w:r>
            <w:proofErr w:type="gramEnd"/>
            <w:r>
              <w:rPr>
                <w:lang w:eastAsia="zh-CN"/>
              </w:rPr>
              <w:t xml:space="preserve"> and UE capability aspect should be discussed in UE capability discussion and not in this AI (Note: our preference is a single UE capability).</w:t>
            </w:r>
          </w:p>
        </w:tc>
      </w:tr>
      <w:tr w:rsidR="00BB5662" w14:paraId="16033613" w14:textId="77777777" w:rsidTr="00486934">
        <w:tc>
          <w:tcPr>
            <w:tcW w:w="1637" w:type="dxa"/>
          </w:tcPr>
          <w:p w14:paraId="2D375CE9" w14:textId="60F5106C" w:rsidR="00BB5662" w:rsidRPr="00BB5662" w:rsidRDefault="00BB5662" w:rsidP="00BB5662">
            <w:pPr>
              <w:spacing w:after="0"/>
              <w:rPr>
                <w:lang w:eastAsia="zh-CN"/>
              </w:rPr>
            </w:pPr>
            <w:r w:rsidRPr="00BB5662">
              <w:rPr>
                <w:rFonts w:eastAsia="Malgun Gothic" w:hint="eastAsia"/>
                <w:lang w:eastAsia="ko-KR"/>
              </w:rPr>
              <w:t>LGE</w:t>
            </w:r>
          </w:p>
        </w:tc>
        <w:tc>
          <w:tcPr>
            <w:tcW w:w="7713" w:type="dxa"/>
          </w:tcPr>
          <w:p w14:paraId="3FF430DC" w14:textId="3483EFC7" w:rsidR="00BB5662" w:rsidRPr="00BB5662" w:rsidRDefault="00BB5662" w:rsidP="00BB5662">
            <w:pPr>
              <w:spacing w:after="0"/>
              <w:jc w:val="both"/>
              <w:rPr>
                <w:lang w:eastAsia="zh-CN"/>
              </w:rPr>
            </w:pPr>
            <w:r w:rsidRPr="00BB5662">
              <w:rPr>
                <w:rFonts w:eastAsia="Malgun Gothic" w:hint="eastAsia"/>
                <w:lang w:eastAsia="ko-KR"/>
              </w:rPr>
              <w:t>Support.</w:t>
            </w:r>
          </w:p>
        </w:tc>
      </w:tr>
      <w:tr w:rsidR="00370208" w:rsidRPr="00BB5662" w14:paraId="50A49609" w14:textId="77777777" w:rsidTr="00370208">
        <w:tc>
          <w:tcPr>
            <w:tcW w:w="1637" w:type="dxa"/>
          </w:tcPr>
          <w:p w14:paraId="481A3236" w14:textId="77777777" w:rsidR="00370208" w:rsidRPr="00BB5662" w:rsidRDefault="00370208" w:rsidP="00126640">
            <w:pPr>
              <w:spacing w:after="0"/>
              <w:rPr>
                <w:rFonts w:eastAsia="Malgun Gothic"/>
                <w:lang w:eastAsia="ko-KR"/>
              </w:rPr>
            </w:pPr>
            <w:r>
              <w:rPr>
                <w:rFonts w:eastAsia="Malgun Gothic"/>
                <w:lang w:eastAsia="ko-KR"/>
              </w:rPr>
              <w:t>Apple</w:t>
            </w:r>
          </w:p>
        </w:tc>
        <w:tc>
          <w:tcPr>
            <w:tcW w:w="7713" w:type="dxa"/>
          </w:tcPr>
          <w:p w14:paraId="3005268C" w14:textId="77777777" w:rsidR="00370208" w:rsidRPr="00BB5662" w:rsidRDefault="00370208" w:rsidP="00126640">
            <w:pPr>
              <w:spacing w:after="0"/>
              <w:jc w:val="both"/>
              <w:rPr>
                <w:rFonts w:eastAsia="Malgun Gothic"/>
                <w:lang w:eastAsia="ko-KR"/>
              </w:rPr>
            </w:pPr>
            <w:r>
              <w:rPr>
                <w:rFonts w:eastAsia="Malgun Gothic"/>
                <w:lang w:eastAsia="ko-KR"/>
              </w:rPr>
              <w:t>Support (single capability is preferred)</w:t>
            </w:r>
          </w:p>
        </w:tc>
      </w:tr>
    </w:tbl>
    <w:p w14:paraId="79F48880" w14:textId="77777777" w:rsidR="00140AC1" w:rsidRPr="00D1130F" w:rsidRDefault="00140AC1">
      <w:pPr>
        <w:pStyle w:val="3GPPText"/>
        <w:rPr>
          <w:lang w:val="en-GB"/>
        </w:rPr>
      </w:pPr>
    </w:p>
    <w:p w14:paraId="352590B6" w14:textId="77777777" w:rsidR="00140AC1" w:rsidRDefault="00396A12">
      <w:pPr>
        <w:pStyle w:val="Heading2"/>
      </w:pPr>
      <w:r>
        <w:lastRenderedPageBreak/>
        <w:t xml:space="preserve">Issue #2: UE-based </w:t>
      </w:r>
      <w:proofErr w:type="spellStart"/>
      <w:r>
        <w:t>LoS</w:t>
      </w:r>
      <w:proofErr w:type="spellEnd"/>
      <w:r>
        <w:t>/</w:t>
      </w:r>
      <w:proofErr w:type="spellStart"/>
      <w:r>
        <w:t>NLoS</w:t>
      </w:r>
      <w:proofErr w:type="spellEnd"/>
      <w:r>
        <w:t xml:space="preserve"> Indicator Association </w:t>
      </w:r>
    </w:p>
    <w:p w14:paraId="7D2D537B" w14:textId="77777777" w:rsidR="00140AC1" w:rsidRDefault="00396A12">
      <w:pPr>
        <w:pStyle w:val="3GPPText"/>
      </w:pPr>
      <w:r>
        <w:t xml:space="preserve">One issue discussed by many companies is way to associate </w:t>
      </w:r>
      <w:proofErr w:type="spellStart"/>
      <w:r>
        <w:t>LoS</w:t>
      </w:r>
      <w:proofErr w:type="spellEnd"/>
      <w:r>
        <w:t>/</w:t>
      </w:r>
      <w:proofErr w:type="spellStart"/>
      <w:r>
        <w:t>NloS</w:t>
      </w:r>
      <w:proofErr w:type="spellEnd"/>
      <w:r>
        <w:t xml:space="preserve"> indicators for UE-based and discussing the working assumption from last meeting. During RAN1#106-bis-e the following agreement was reached: </w:t>
      </w:r>
    </w:p>
    <w:p w14:paraId="4EE88CD2" w14:textId="77777777" w:rsidR="00140AC1" w:rsidRDefault="00396A12">
      <w:pPr>
        <w:pStyle w:val="3GPPText"/>
        <w:rPr>
          <w:rFonts w:ascii="Times" w:eastAsia="Batang" w:hAnsi="Times"/>
          <w:color w:val="001135"/>
          <w:kern w:val="24"/>
          <w:highlight w:val="green"/>
        </w:rPr>
      </w:pPr>
      <w:r>
        <w:rPr>
          <w:rFonts w:ascii="Times" w:eastAsia="Batang" w:hAnsi="Times"/>
          <w:color w:val="001135"/>
          <w:kern w:val="24"/>
          <w:highlight w:val="green"/>
        </w:rPr>
        <w:t>Agreement:</w:t>
      </w:r>
    </w:p>
    <w:p w14:paraId="4A6F26EF" w14:textId="3282C2F1" w:rsidR="00140AC1" w:rsidRDefault="00396A12">
      <w:pPr>
        <w:pStyle w:val="3GPPText"/>
        <w:numPr>
          <w:ilvl w:val="0"/>
          <w:numId w:val="11"/>
        </w:numPr>
        <w:rPr>
          <w:rFonts w:ascii="Times" w:eastAsia="Batang" w:hAnsi="Times"/>
          <w:color w:val="001135"/>
          <w:kern w:val="24"/>
        </w:rPr>
      </w:pPr>
      <w:r>
        <w:rPr>
          <w:rFonts w:ascii="Times" w:eastAsia="Batang" w:hAnsi="Times"/>
          <w:color w:val="001135"/>
          <w:kern w:val="24"/>
        </w:rPr>
        <w:t xml:space="preserve">For UE-based positioning, support the following options 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w:t>
      </w:r>
      <w:r w:rsidR="003E0EEE">
        <w:rPr>
          <w:rFonts w:ascii="Times" w:eastAsia="Batang" w:hAnsi="Times"/>
          <w:color w:val="001135"/>
          <w:kern w:val="24"/>
        </w:rPr>
        <w:t>l</w:t>
      </w:r>
      <w:r>
        <w:rPr>
          <w:rFonts w:ascii="Times" w:eastAsia="Batang" w:hAnsi="Times"/>
          <w:color w:val="001135"/>
          <w:kern w:val="24"/>
        </w:rPr>
        <w:t>oS</w:t>
      </w:r>
      <w:proofErr w:type="spellEnd"/>
      <w:r>
        <w:rPr>
          <w:rFonts w:ascii="Times" w:eastAsia="Batang" w:hAnsi="Times"/>
          <w:color w:val="001135"/>
          <w:kern w:val="24"/>
        </w:rPr>
        <w:t xml:space="preserve"> indicators within positioning assistance data: </w:t>
      </w:r>
    </w:p>
    <w:p w14:paraId="25358614" w14:textId="77777777" w:rsidR="00140AC1" w:rsidRDefault="00396A12">
      <w:pPr>
        <w:pStyle w:val="3GPPText"/>
        <w:numPr>
          <w:ilvl w:val="1"/>
          <w:numId w:val="11"/>
        </w:numPr>
        <w:rPr>
          <w:rFonts w:ascii="Times" w:eastAsia="Batang" w:hAnsi="Times"/>
          <w:color w:val="001135"/>
          <w:kern w:val="24"/>
        </w:rPr>
      </w:pPr>
      <w:r>
        <w:rPr>
          <w:rFonts w:ascii="Times" w:eastAsia="Batang" w:hAnsi="Times"/>
          <w:color w:val="001135"/>
          <w:kern w:val="24"/>
        </w:rPr>
        <w:t>Option 1 (</w:t>
      </w:r>
      <w:r>
        <w:rPr>
          <w:rFonts w:ascii="Times" w:eastAsia="Batang" w:hAnsi="Times"/>
          <w:color w:val="001135"/>
          <w:kern w:val="24"/>
          <w:highlight w:val="darkGreen"/>
        </w:rPr>
        <w:t>Working assumption</w:t>
      </w:r>
      <w:r>
        <w:rPr>
          <w:rFonts w:ascii="Times" w:eastAsia="Batang" w:hAnsi="Times"/>
          <w:color w:val="001135"/>
          <w:kern w:val="24"/>
        </w:rPr>
        <w:t xml:space="preserve">): LMF associates UE-based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with each DL PRS resource for each TRP</w:t>
      </w:r>
    </w:p>
    <w:p w14:paraId="11656C49" w14:textId="77777777" w:rsidR="00140AC1" w:rsidRDefault="00396A12">
      <w:pPr>
        <w:pStyle w:val="3GPPText"/>
        <w:numPr>
          <w:ilvl w:val="1"/>
          <w:numId w:val="11"/>
        </w:numPr>
        <w:rPr>
          <w:rFonts w:ascii="Times" w:eastAsia="Batang" w:hAnsi="Times"/>
          <w:color w:val="001135"/>
          <w:kern w:val="24"/>
        </w:rPr>
      </w:pPr>
      <w:r>
        <w:rPr>
          <w:rFonts w:ascii="Times" w:eastAsia="Batang" w:hAnsi="Times"/>
          <w:color w:val="001135"/>
          <w:kern w:val="24"/>
        </w:rPr>
        <w:t xml:space="preserve">Option 2: LMF associates UE-based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with each TRP</w:t>
      </w:r>
    </w:p>
    <w:p w14:paraId="7AF7D6C7" w14:textId="77777777" w:rsidR="00140AC1" w:rsidRDefault="00396A12">
      <w:pPr>
        <w:pStyle w:val="3GPPText"/>
        <w:numPr>
          <w:ilvl w:val="0"/>
          <w:numId w:val="11"/>
        </w:numPr>
        <w:rPr>
          <w:rFonts w:ascii="Times" w:eastAsia="Batang" w:hAnsi="Times"/>
          <w:color w:val="001135"/>
          <w:kern w:val="24"/>
        </w:rPr>
      </w:pPr>
      <w:r>
        <w:rPr>
          <w:rFonts w:ascii="Times" w:eastAsia="Batang" w:hAnsi="Times"/>
          <w:color w:val="001135"/>
          <w:kern w:val="24"/>
        </w:rPr>
        <w:t xml:space="preserve">Note: For option 1, one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is associated with one DL-PRS resource</w:t>
      </w:r>
    </w:p>
    <w:p w14:paraId="10F77B38" w14:textId="77777777" w:rsidR="00140AC1" w:rsidRDefault="00140AC1">
      <w:pPr>
        <w:pStyle w:val="3GPPText"/>
      </w:pPr>
    </w:p>
    <w:p w14:paraId="013ECE9E" w14:textId="77777777" w:rsidR="00140AC1" w:rsidRDefault="00396A12">
      <w:pPr>
        <w:pStyle w:val="3GPPText"/>
      </w:pPr>
      <w:r>
        <w:t xml:space="preserve">In this section we list the specific proposals from other companies related to this agreement here: </w:t>
      </w:r>
    </w:p>
    <w:p w14:paraId="61892A82" w14:textId="77777777" w:rsidR="00140AC1" w:rsidRDefault="00396A12">
      <w:pPr>
        <w:pStyle w:val="3GPPText"/>
        <w:numPr>
          <w:ilvl w:val="0"/>
          <w:numId w:val="9"/>
        </w:numPr>
      </w:pPr>
      <w:r>
        <w:t>[8]</w:t>
      </w:r>
    </w:p>
    <w:p w14:paraId="6630B663" w14:textId="77777777" w:rsidR="00140AC1" w:rsidRDefault="00396A12">
      <w:pPr>
        <w:pStyle w:val="3GPPText"/>
        <w:numPr>
          <w:ilvl w:val="1"/>
          <w:numId w:val="9"/>
        </w:numPr>
      </w:pPr>
      <w:r>
        <w:t>Proposal 1: For UE-based indicators confirm the working assumption on Option 1.</w:t>
      </w:r>
    </w:p>
    <w:p w14:paraId="75D1CE40" w14:textId="77777777" w:rsidR="00140AC1" w:rsidRDefault="00396A12">
      <w:pPr>
        <w:pStyle w:val="3GPPText"/>
        <w:numPr>
          <w:ilvl w:val="0"/>
          <w:numId w:val="9"/>
        </w:numPr>
      </w:pPr>
      <w:r>
        <w:t>[10]</w:t>
      </w:r>
    </w:p>
    <w:p w14:paraId="0CE268BC" w14:textId="77777777" w:rsidR="00140AC1" w:rsidRDefault="00396A12">
      <w:pPr>
        <w:pStyle w:val="3GPPText"/>
        <w:numPr>
          <w:ilvl w:val="1"/>
          <w:numId w:val="9"/>
        </w:numPr>
      </w:pPr>
      <w:r>
        <w:t>Proposal 3: For UE-based positioning support both options for the LOS/NLOS indicator reporting, including the following:</w:t>
      </w:r>
    </w:p>
    <w:p w14:paraId="64D8B4F5" w14:textId="77777777" w:rsidR="00140AC1" w:rsidRDefault="00396A12">
      <w:pPr>
        <w:pStyle w:val="3GPPText"/>
        <w:numPr>
          <w:ilvl w:val="2"/>
          <w:numId w:val="9"/>
        </w:numPr>
      </w:pPr>
      <w:r>
        <w:t>Option 1: LMF associates UE-based LOS/NLOS indicators with each DL PRS resource for each TRP</w:t>
      </w:r>
    </w:p>
    <w:p w14:paraId="68A311D7" w14:textId="77777777" w:rsidR="00140AC1" w:rsidRDefault="00396A12">
      <w:pPr>
        <w:pStyle w:val="3GPPText"/>
        <w:numPr>
          <w:ilvl w:val="3"/>
          <w:numId w:val="9"/>
        </w:numPr>
      </w:pPr>
      <w:r>
        <w:t>Note: in this option, the LOS/NLOS indicator is associated with one DL PRS resource</w:t>
      </w:r>
    </w:p>
    <w:p w14:paraId="52F04217" w14:textId="77777777" w:rsidR="00140AC1" w:rsidRDefault="00396A12">
      <w:pPr>
        <w:pStyle w:val="3GPPText"/>
        <w:numPr>
          <w:ilvl w:val="2"/>
          <w:numId w:val="9"/>
        </w:numPr>
      </w:pPr>
      <w:r>
        <w:t>Option 2: LMF associates UE-based LOS/NLOS indicators with each TRP</w:t>
      </w:r>
    </w:p>
    <w:p w14:paraId="66245627" w14:textId="77777777" w:rsidR="00140AC1" w:rsidRDefault="00396A12">
      <w:pPr>
        <w:pStyle w:val="3GPPText"/>
        <w:numPr>
          <w:ilvl w:val="0"/>
          <w:numId w:val="9"/>
        </w:numPr>
      </w:pPr>
      <w:r>
        <w:t>[12]</w:t>
      </w:r>
    </w:p>
    <w:p w14:paraId="1B0A024B" w14:textId="2CD644A5" w:rsidR="00140AC1" w:rsidRDefault="00396A12">
      <w:pPr>
        <w:pStyle w:val="3GPPText"/>
        <w:numPr>
          <w:ilvl w:val="1"/>
          <w:numId w:val="9"/>
        </w:numPr>
      </w:pPr>
      <w:r>
        <w:t xml:space="preserve">Proposal 2: For UE-based positioning, confirm the working assumption of RAN1#106b-e and support the following options for </w:t>
      </w:r>
      <w:proofErr w:type="spellStart"/>
      <w:r>
        <w:t>LoS</w:t>
      </w:r>
      <w:proofErr w:type="spellEnd"/>
      <w:r>
        <w:t>/</w:t>
      </w:r>
      <w:proofErr w:type="spellStart"/>
      <w:r>
        <w:t>N</w:t>
      </w:r>
      <w:r w:rsidR="003E0EEE">
        <w:t>l</w:t>
      </w:r>
      <w:r>
        <w:t>oS</w:t>
      </w:r>
      <w:proofErr w:type="spellEnd"/>
      <w:r>
        <w:t xml:space="preserve"> indicators within positioning assistance data: </w:t>
      </w:r>
    </w:p>
    <w:p w14:paraId="6A06AED7" w14:textId="77777777" w:rsidR="00140AC1" w:rsidRDefault="00396A12">
      <w:pPr>
        <w:pStyle w:val="3GPPText"/>
        <w:numPr>
          <w:ilvl w:val="2"/>
          <w:numId w:val="9"/>
        </w:numPr>
      </w:pPr>
      <w:r>
        <w:t xml:space="preserve">Option </w:t>
      </w:r>
      <w:proofErr w:type="gramStart"/>
      <w:r>
        <w:t>1 :</w:t>
      </w:r>
      <w:proofErr w:type="gramEnd"/>
      <w:r>
        <w:t xml:space="preserve"> LMF associates UE-based </w:t>
      </w:r>
      <w:proofErr w:type="spellStart"/>
      <w:r>
        <w:t>LoS</w:t>
      </w:r>
      <w:proofErr w:type="spellEnd"/>
      <w:r>
        <w:t>/</w:t>
      </w:r>
      <w:proofErr w:type="spellStart"/>
      <w:r>
        <w:t>NloS</w:t>
      </w:r>
      <w:proofErr w:type="spellEnd"/>
      <w:r>
        <w:t xml:space="preserve"> indicators with each DL PRS resource for each TRP</w:t>
      </w:r>
    </w:p>
    <w:p w14:paraId="1D6E65C5" w14:textId="77777777" w:rsidR="00140AC1" w:rsidRDefault="00396A12">
      <w:pPr>
        <w:pStyle w:val="3GPPText"/>
        <w:numPr>
          <w:ilvl w:val="2"/>
          <w:numId w:val="9"/>
        </w:numPr>
      </w:pPr>
      <w:r>
        <w:t xml:space="preserve">Option 2: LMF associates UE-based </w:t>
      </w:r>
      <w:proofErr w:type="spellStart"/>
      <w:r>
        <w:t>LoS</w:t>
      </w:r>
      <w:proofErr w:type="spellEnd"/>
      <w:r>
        <w:t>/</w:t>
      </w:r>
      <w:proofErr w:type="spellStart"/>
      <w:r>
        <w:t>NloS</w:t>
      </w:r>
      <w:proofErr w:type="spellEnd"/>
      <w:r>
        <w:t xml:space="preserve"> indicators with each TRP</w:t>
      </w:r>
    </w:p>
    <w:p w14:paraId="2F42ED1E" w14:textId="77777777" w:rsidR="00140AC1" w:rsidRDefault="00396A12">
      <w:pPr>
        <w:pStyle w:val="3GPPText"/>
        <w:numPr>
          <w:ilvl w:val="1"/>
          <w:numId w:val="9"/>
        </w:numPr>
      </w:pPr>
      <w:r>
        <w:t xml:space="preserve">Note: For option 1, one </w:t>
      </w:r>
      <w:proofErr w:type="spellStart"/>
      <w:r>
        <w:t>LoS</w:t>
      </w:r>
      <w:proofErr w:type="spellEnd"/>
      <w:r>
        <w:t>/</w:t>
      </w:r>
      <w:proofErr w:type="spellStart"/>
      <w:r>
        <w:t>NloS</w:t>
      </w:r>
      <w:proofErr w:type="spellEnd"/>
      <w:r>
        <w:t xml:space="preserve"> indicator is associated with one DL-PRS resource</w:t>
      </w:r>
    </w:p>
    <w:p w14:paraId="358F545E" w14:textId="77777777" w:rsidR="00140AC1" w:rsidRDefault="00396A12">
      <w:pPr>
        <w:pStyle w:val="3GPPText"/>
        <w:numPr>
          <w:ilvl w:val="0"/>
          <w:numId w:val="9"/>
        </w:numPr>
      </w:pPr>
      <w:r>
        <w:t>[13]</w:t>
      </w:r>
    </w:p>
    <w:p w14:paraId="56A46407" w14:textId="77777777" w:rsidR="00140AC1" w:rsidRDefault="00396A12">
      <w:pPr>
        <w:pStyle w:val="3GPPText"/>
        <w:numPr>
          <w:ilvl w:val="1"/>
          <w:numId w:val="9"/>
        </w:numPr>
      </w:pPr>
      <w:r>
        <w:t xml:space="preserve">Proposal 3: Confirm the working assumption, “LMF associates UE-based </w:t>
      </w:r>
      <w:proofErr w:type="spellStart"/>
      <w:r>
        <w:t>LoS</w:t>
      </w:r>
      <w:proofErr w:type="spellEnd"/>
      <w:r>
        <w:t>/</w:t>
      </w:r>
      <w:proofErr w:type="spellStart"/>
      <w:r>
        <w:t>NloS</w:t>
      </w:r>
      <w:proofErr w:type="spellEnd"/>
      <w:r>
        <w:t xml:space="preserve"> indicators with each DL PRS resource for each TRP”.</w:t>
      </w:r>
    </w:p>
    <w:p w14:paraId="7B9E3E20" w14:textId="77777777" w:rsidR="00140AC1" w:rsidRDefault="00396A12">
      <w:pPr>
        <w:pStyle w:val="3GPPText"/>
        <w:numPr>
          <w:ilvl w:val="0"/>
          <w:numId w:val="9"/>
        </w:numPr>
      </w:pPr>
      <w:r>
        <w:t>[15]</w:t>
      </w:r>
    </w:p>
    <w:p w14:paraId="00C24CD0" w14:textId="77777777" w:rsidR="00140AC1" w:rsidRDefault="00396A12">
      <w:pPr>
        <w:pStyle w:val="3GPPText"/>
        <w:numPr>
          <w:ilvl w:val="1"/>
          <w:numId w:val="9"/>
        </w:numPr>
      </w:pPr>
      <w:r>
        <w:t xml:space="preserve">Proposal #1: RAN1 needs to confirm the working assumption (option #1) that LMF associates UE-based </w:t>
      </w:r>
      <w:proofErr w:type="spellStart"/>
      <w:r>
        <w:t>LoS</w:t>
      </w:r>
      <w:proofErr w:type="spellEnd"/>
      <w:r>
        <w:t>/</w:t>
      </w:r>
      <w:proofErr w:type="spellStart"/>
      <w:r>
        <w:t>NloS</w:t>
      </w:r>
      <w:proofErr w:type="spellEnd"/>
      <w:r>
        <w:t xml:space="preserve"> indicators with each DL PRS resource for each TRP.</w:t>
      </w:r>
    </w:p>
    <w:p w14:paraId="39096C5A" w14:textId="77777777" w:rsidR="00140AC1" w:rsidRDefault="00396A12">
      <w:pPr>
        <w:pStyle w:val="3GPPText"/>
        <w:numPr>
          <w:ilvl w:val="0"/>
          <w:numId w:val="9"/>
        </w:numPr>
      </w:pPr>
      <w:r>
        <w:t>[16]</w:t>
      </w:r>
    </w:p>
    <w:p w14:paraId="398E99A8" w14:textId="77777777" w:rsidR="00140AC1" w:rsidRDefault="00396A12">
      <w:pPr>
        <w:pStyle w:val="3GPPText"/>
        <w:numPr>
          <w:ilvl w:val="1"/>
          <w:numId w:val="9"/>
        </w:numPr>
      </w:pPr>
      <w:r>
        <w:t>Proposal 1: LOS/NLOS indicators within positioning assistance data for UE-based positioning should be also supported both per DL PRS resource and per TRP.</w:t>
      </w:r>
    </w:p>
    <w:p w14:paraId="2EA9829F" w14:textId="77777777" w:rsidR="00140AC1" w:rsidRDefault="00396A12">
      <w:pPr>
        <w:pStyle w:val="3GPPText"/>
        <w:numPr>
          <w:ilvl w:val="0"/>
          <w:numId w:val="9"/>
        </w:numPr>
      </w:pPr>
      <w:r>
        <w:t>[17]</w:t>
      </w:r>
    </w:p>
    <w:p w14:paraId="3804D744" w14:textId="77777777" w:rsidR="00140AC1" w:rsidRDefault="00396A12">
      <w:pPr>
        <w:pStyle w:val="3GPPText"/>
        <w:numPr>
          <w:ilvl w:val="1"/>
          <w:numId w:val="9"/>
        </w:numPr>
      </w:pPr>
      <w:r>
        <w:t xml:space="preserve">Proposal 5: Confirm the working assumption in the above agreement. </w:t>
      </w:r>
    </w:p>
    <w:p w14:paraId="2CC32CD0" w14:textId="77777777" w:rsidR="00140AC1" w:rsidRDefault="00396A12">
      <w:pPr>
        <w:pStyle w:val="3GPPText"/>
        <w:numPr>
          <w:ilvl w:val="0"/>
          <w:numId w:val="9"/>
        </w:numPr>
      </w:pPr>
      <w:r>
        <w:lastRenderedPageBreak/>
        <w:t>[18]</w:t>
      </w:r>
    </w:p>
    <w:p w14:paraId="569AEA9F" w14:textId="29A5B144" w:rsidR="00140AC1" w:rsidRDefault="00396A12">
      <w:pPr>
        <w:pStyle w:val="3GPPText"/>
        <w:numPr>
          <w:ilvl w:val="1"/>
          <w:numId w:val="9"/>
        </w:numPr>
      </w:pPr>
      <w:r>
        <w:t xml:space="preserve">Proposal 2: In term of configuration flexibility, support Options 1 and 2 for providing </w:t>
      </w:r>
      <w:proofErr w:type="spellStart"/>
      <w:r>
        <w:t>LoS</w:t>
      </w:r>
      <w:proofErr w:type="spellEnd"/>
      <w:r>
        <w:t>/</w:t>
      </w:r>
      <w:proofErr w:type="spellStart"/>
      <w:r>
        <w:t>N</w:t>
      </w:r>
      <w:r w:rsidR="003E0EEE">
        <w:t>l</w:t>
      </w:r>
      <w:r>
        <w:t>oS</w:t>
      </w:r>
      <w:proofErr w:type="spellEnd"/>
      <w:r>
        <w:t xml:space="preserve"> indicators within the positioning assistance data for UE-based positioning.</w:t>
      </w:r>
    </w:p>
    <w:p w14:paraId="1027C568" w14:textId="77777777" w:rsidR="00140AC1" w:rsidRDefault="00396A12">
      <w:pPr>
        <w:pStyle w:val="3GPPText"/>
        <w:numPr>
          <w:ilvl w:val="0"/>
          <w:numId w:val="9"/>
        </w:numPr>
      </w:pPr>
      <w:r>
        <w:t>[19]:</w:t>
      </w:r>
    </w:p>
    <w:p w14:paraId="60CCF2FB" w14:textId="77777777" w:rsidR="00140AC1" w:rsidRDefault="00396A12">
      <w:pPr>
        <w:pStyle w:val="3GPPText"/>
        <w:numPr>
          <w:ilvl w:val="1"/>
          <w:numId w:val="9"/>
        </w:numPr>
      </w:pPr>
      <w:r>
        <w:t xml:space="preserve">Proposal 1: For UE-based </w:t>
      </w:r>
      <w:proofErr w:type="gramStart"/>
      <w:r>
        <w:t>positioning,  LMF</w:t>
      </w:r>
      <w:proofErr w:type="gramEnd"/>
      <w:r>
        <w:t xml:space="preserve"> can associate UE-based </w:t>
      </w:r>
      <w:proofErr w:type="spellStart"/>
      <w:r>
        <w:t>LoS</w:t>
      </w:r>
      <w:proofErr w:type="spellEnd"/>
      <w:r>
        <w:t>/</w:t>
      </w:r>
      <w:proofErr w:type="spellStart"/>
      <w:r>
        <w:t>NloS</w:t>
      </w:r>
      <w:proofErr w:type="spellEnd"/>
      <w:r>
        <w:t xml:space="preserve"> indicators with each DL PRS resource for each TRP only if the indicator is a soft indicator, i.e. with a granularity less than 1.</w:t>
      </w:r>
    </w:p>
    <w:p w14:paraId="31927CF9" w14:textId="77777777" w:rsidR="00140AC1" w:rsidRDefault="00396A12">
      <w:pPr>
        <w:pStyle w:val="Heading3"/>
      </w:pPr>
      <w:r>
        <w:t>Round #1 Discussion</w:t>
      </w:r>
    </w:p>
    <w:p w14:paraId="5BD1249D" w14:textId="77777777" w:rsidR="00140AC1" w:rsidRDefault="00396A12">
      <w:pPr>
        <w:pStyle w:val="3GPPText"/>
        <w:rPr>
          <w:u w:val="single"/>
        </w:rPr>
      </w:pPr>
      <w:r>
        <w:rPr>
          <w:u w:val="single"/>
        </w:rPr>
        <w:t>Feature Lead View</w:t>
      </w:r>
    </w:p>
    <w:p w14:paraId="017671CE" w14:textId="77777777" w:rsidR="00140AC1" w:rsidRDefault="00396A12">
      <w:pPr>
        <w:pStyle w:val="3GPPText"/>
      </w:pPr>
      <w:r>
        <w:t xml:space="preserve">It seems that all companies are okay with confirming the working assumption. </w:t>
      </w:r>
    </w:p>
    <w:p w14:paraId="37F8AC5A" w14:textId="77777777" w:rsidR="00140AC1" w:rsidRDefault="00140AC1">
      <w:pPr>
        <w:pStyle w:val="3GPPAgreements"/>
        <w:numPr>
          <w:ilvl w:val="0"/>
          <w:numId w:val="0"/>
        </w:numPr>
      </w:pPr>
    </w:p>
    <w:p w14:paraId="59F8BB3B" w14:textId="77777777" w:rsidR="00140AC1" w:rsidRDefault="00396A12">
      <w:pPr>
        <w:pStyle w:val="3GPPText"/>
        <w:rPr>
          <w:b/>
          <w:bCs/>
        </w:rPr>
      </w:pPr>
      <w:r>
        <w:rPr>
          <w:b/>
          <w:bCs/>
        </w:rPr>
        <w:t>Proposal 2.1-A</w:t>
      </w:r>
    </w:p>
    <w:p w14:paraId="3633B720" w14:textId="6F1B36B5" w:rsidR="00140AC1" w:rsidRDefault="00396A12">
      <w:pPr>
        <w:pStyle w:val="3GPPText"/>
      </w:pPr>
      <w:r>
        <w:t xml:space="preserve">Confirm the working assumption on UE-based </w:t>
      </w:r>
      <w:proofErr w:type="spellStart"/>
      <w:r>
        <w:t>LoS</w:t>
      </w:r>
      <w:proofErr w:type="spellEnd"/>
      <w:r>
        <w:t>/</w:t>
      </w:r>
      <w:proofErr w:type="spellStart"/>
      <w:r>
        <w:t>N</w:t>
      </w:r>
      <w:r w:rsidR="003E0EEE">
        <w:t>l</w:t>
      </w:r>
      <w:r>
        <w:t>oS</w:t>
      </w:r>
      <w:proofErr w:type="spellEnd"/>
      <w:r>
        <w:t xml:space="preserve"> indicators option 1. </w:t>
      </w:r>
    </w:p>
    <w:p w14:paraId="790527A7" w14:textId="77777777" w:rsidR="00140AC1" w:rsidRDefault="00140AC1">
      <w:pPr>
        <w:pStyle w:val="3GPPText"/>
        <w:rPr>
          <w:b/>
          <w:bCs/>
        </w:rPr>
      </w:pPr>
    </w:p>
    <w:p w14:paraId="55CF3A7C" w14:textId="77777777" w:rsidR="00140AC1" w:rsidRDefault="00396A12">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140AC1" w14:paraId="48D1480E" w14:textId="77777777">
        <w:tc>
          <w:tcPr>
            <w:tcW w:w="1642" w:type="dxa"/>
            <w:shd w:val="clear" w:color="auto" w:fill="BDD6EE" w:themeFill="accent5" w:themeFillTint="66"/>
          </w:tcPr>
          <w:p w14:paraId="0A039AF7" w14:textId="77777777" w:rsidR="00140AC1" w:rsidRDefault="00396A12">
            <w:pPr>
              <w:spacing w:after="0"/>
              <w:rPr>
                <w:lang w:eastAsia="zh-CN"/>
              </w:rPr>
            </w:pPr>
            <w:r>
              <w:rPr>
                <w:lang w:eastAsia="zh-CN"/>
              </w:rPr>
              <w:t>Company Name</w:t>
            </w:r>
          </w:p>
        </w:tc>
        <w:tc>
          <w:tcPr>
            <w:tcW w:w="7708" w:type="dxa"/>
            <w:shd w:val="clear" w:color="auto" w:fill="BDD6EE" w:themeFill="accent5" w:themeFillTint="66"/>
          </w:tcPr>
          <w:p w14:paraId="475CA922" w14:textId="77777777" w:rsidR="00140AC1" w:rsidRDefault="00396A12">
            <w:pPr>
              <w:spacing w:after="0"/>
              <w:rPr>
                <w:lang w:eastAsia="zh-CN"/>
              </w:rPr>
            </w:pPr>
            <w:r>
              <w:rPr>
                <w:lang w:eastAsia="zh-CN"/>
              </w:rPr>
              <w:t>Comments</w:t>
            </w:r>
          </w:p>
        </w:tc>
      </w:tr>
      <w:tr w:rsidR="00140AC1" w14:paraId="5D8DEE99" w14:textId="77777777">
        <w:tc>
          <w:tcPr>
            <w:tcW w:w="1642" w:type="dxa"/>
          </w:tcPr>
          <w:p w14:paraId="1FC61E99" w14:textId="77777777" w:rsidR="00140AC1" w:rsidRDefault="00396A12">
            <w:pPr>
              <w:spacing w:after="0"/>
              <w:rPr>
                <w:lang w:eastAsia="zh-CN"/>
              </w:rPr>
            </w:pPr>
            <w:r>
              <w:rPr>
                <w:lang w:eastAsia="zh-CN"/>
              </w:rPr>
              <w:t>Qualcomm</w:t>
            </w:r>
          </w:p>
        </w:tc>
        <w:tc>
          <w:tcPr>
            <w:tcW w:w="7708" w:type="dxa"/>
          </w:tcPr>
          <w:p w14:paraId="0E90A170" w14:textId="77777777" w:rsidR="00140AC1" w:rsidRDefault="00396A12">
            <w:pPr>
              <w:spacing w:after="0"/>
              <w:rPr>
                <w:lang w:eastAsia="zh-CN"/>
              </w:rPr>
            </w:pPr>
            <w:r>
              <w:rPr>
                <w:lang w:eastAsia="zh-CN"/>
              </w:rPr>
              <w:t>Support</w:t>
            </w:r>
          </w:p>
        </w:tc>
      </w:tr>
      <w:tr w:rsidR="00140AC1" w14:paraId="1931BCD5" w14:textId="77777777">
        <w:tc>
          <w:tcPr>
            <w:tcW w:w="1642" w:type="dxa"/>
          </w:tcPr>
          <w:p w14:paraId="2907442B" w14:textId="77777777" w:rsidR="00140AC1" w:rsidRDefault="00396A12">
            <w:pPr>
              <w:spacing w:after="0"/>
              <w:rPr>
                <w:lang w:eastAsia="zh-CN"/>
              </w:rPr>
            </w:pPr>
            <w:proofErr w:type="spellStart"/>
            <w:r>
              <w:rPr>
                <w:lang w:eastAsia="zh-CN"/>
              </w:rPr>
              <w:t>InterDigital</w:t>
            </w:r>
            <w:proofErr w:type="spellEnd"/>
          </w:p>
        </w:tc>
        <w:tc>
          <w:tcPr>
            <w:tcW w:w="7708" w:type="dxa"/>
          </w:tcPr>
          <w:p w14:paraId="16CEDE45" w14:textId="6C901B23" w:rsidR="00140AC1" w:rsidRDefault="00542335">
            <w:pPr>
              <w:spacing w:after="0"/>
              <w:rPr>
                <w:lang w:eastAsia="zh-CN"/>
              </w:rPr>
            </w:pPr>
            <w:r>
              <w:rPr>
                <w:lang w:eastAsia="zh-CN"/>
              </w:rPr>
              <w:t>Support</w:t>
            </w:r>
          </w:p>
        </w:tc>
      </w:tr>
      <w:tr w:rsidR="00140AC1" w14:paraId="4DD755B1" w14:textId="77777777">
        <w:tc>
          <w:tcPr>
            <w:tcW w:w="1642" w:type="dxa"/>
          </w:tcPr>
          <w:p w14:paraId="242600F6" w14:textId="77777777" w:rsidR="00140AC1" w:rsidRDefault="00396A12">
            <w:pPr>
              <w:spacing w:after="0"/>
              <w:rPr>
                <w:lang w:eastAsia="zh-CN"/>
              </w:rPr>
            </w:pPr>
            <w:r>
              <w:rPr>
                <w:lang w:eastAsia="zh-CN"/>
              </w:rPr>
              <w:t>OPPO</w:t>
            </w:r>
          </w:p>
        </w:tc>
        <w:tc>
          <w:tcPr>
            <w:tcW w:w="7708" w:type="dxa"/>
          </w:tcPr>
          <w:p w14:paraId="60FF9F14" w14:textId="77777777" w:rsidR="00140AC1" w:rsidRDefault="00396A12">
            <w:pPr>
              <w:spacing w:after="0"/>
              <w:rPr>
                <w:lang w:eastAsia="zh-CN"/>
              </w:rPr>
            </w:pPr>
            <w:r>
              <w:rPr>
                <w:lang w:eastAsia="zh-CN"/>
              </w:rPr>
              <w:t>Not support.</w:t>
            </w:r>
          </w:p>
          <w:p w14:paraId="4986A792" w14:textId="77777777" w:rsidR="00140AC1" w:rsidRDefault="00396A12">
            <w:pPr>
              <w:spacing w:after="0"/>
              <w:rPr>
                <w:lang w:eastAsia="zh-CN"/>
              </w:rPr>
            </w:pPr>
            <w:r>
              <w:rPr>
                <w:lang w:eastAsia="zh-CN"/>
              </w:rPr>
              <w:t>Technically, the system is not able to obtain separate LOS/NLOS indicator value for each individual DL PRS resource of one TRP. What the system can obtain is one same LOS/NLOS indicator value for all the DL PRS resource of one TRP. Therefore, it does not make sense to support per-PRS resource LOS/NLOS indicator.  Option 2 is sufficient.</w:t>
            </w:r>
          </w:p>
        </w:tc>
      </w:tr>
      <w:tr w:rsidR="00140AC1" w14:paraId="5F095532" w14:textId="77777777">
        <w:tc>
          <w:tcPr>
            <w:tcW w:w="1642" w:type="dxa"/>
          </w:tcPr>
          <w:p w14:paraId="58FF5658" w14:textId="77777777" w:rsidR="00140AC1" w:rsidRDefault="00396A12">
            <w:pPr>
              <w:spacing w:after="0"/>
              <w:rPr>
                <w:lang w:val="en-US" w:eastAsia="zh-CN"/>
              </w:rPr>
            </w:pPr>
            <w:r>
              <w:rPr>
                <w:rFonts w:hint="eastAsia"/>
                <w:lang w:val="en-US" w:eastAsia="zh-CN"/>
              </w:rPr>
              <w:t>ZTE</w:t>
            </w:r>
          </w:p>
        </w:tc>
        <w:tc>
          <w:tcPr>
            <w:tcW w:w="7708" w:type="dxa"/>
          </w:tcPr>
          <w:p w14:paraId="56A04F26" w14:textId="0780D573" w:rsidR="00140AC1" w:rsidRDefault="00396A12">
            <w:pPr>
              <w:spacing w:after="0"/>
              <w:rPr>
                <w:lang w:val="en-US" w:eastAsia="zh-CN"/>
              </w:rPr>
            </w:pPr>
            <w:r>
              <w:rPr>
                <w:rFonts w:hint="eastAsia"/>
                <w:lang w:val="en-US" w:eastAsia="zh-CN"/>
              </w:rPr>
              <w:t>We don</w:t>
            </w:r>
            <w:r>
              <w:rPr>
                <w:lang w:val="en-US" w:eastAsia="zh-CN"/>
              </w:rPr>
              <w:t>’</w:t>
            </w:r>
            <w:r>
              <w:rPr>
                <w:rFonts w:hint="eastAsia"/>
                <w:lang w:val="en-US" w:eastAsia="zh-CN"/>
              </w:rPr>
              <w:t>t see the strong need to configure Los/</w:t>
            </w:r>
            <w:proofErr w:type="spellStart"/>
            <w:r>
              <w:rPr>
                <w:rFonts w:hint="eastAsia"/>
                <w:lang w:val="en-US" w:eastAsia="zh-CN"/>
              </w:rPr>
              <w:t>N</w:t>
            </w:r>
            <w:r w:rsidR="003E0EEE">
              <w:rPr>
                <w:lang w:val="en-US" w:eastAsia="zh-CN"/>
              </w:rPr>
              <w:t>l</w:t>
            </w:r>
            <w:r>
              <w:rPr>
                <w:rFonts w:hint="eastAsia"/>
                <w:lang w:val="en-US" w:eastAsia="zh-CN"/>
              </w:rPr>
              <w:t>os</w:t>
            </w:r>
            <w:proofErr w:type="spellEnd"/>
            <w:r>
              <w:rPr>
                <w:rFonts w:hint="eastAsia"/>
                <w:lang w:val="en-US" w:eastAsia="zh-CN"/>
              </w:rPr>
              <w:t xml:space="preserve"> indicator per resource</w:t>
            </w:r>
          </w:p>
        </w:tc>
      </w:tr>
      <w:tr w:rsidR="00D1130F" w14:paraId="2905A9DB" w14:textId="77777777">
        <w:tc>
          <w:tcPr>
            <w:tcW w:w="1642" w:type="dxa"/>
          </w:tcPr>
          <w:p w14:paraId="04164AB1" w14:textId="77777777" w:rsidR="00D1130F" w:rsidRDefault="00D1130F">
            <w:pPr>
              <w:spacing w:after="0"/>
              <w:rPr>
                <w:lang w:val="en-US" w:eastAsia="zh-CN"/>
              </w:rPr>
            </w:pPr>
            <w:r>
              <w:rPr>
                <w:rFonts w:hint="eastAsia"/>
                <w:lang w:val="en-US" w:eastAsia="zh-CN"/>
              </w:rPr>
              <w:t>CATT</w:t>
            </w:r>
          </w:p>
        </w:tc>
        <w:tc>
          <w:tcPr>
            <w:tcW w:w="7708" w:type="dxa"/>
          </w:tcPr>
          <w:p w14:paraId="663C0E83" w14:textId="77777777" w:rsidR="00D1130F" w:rsidRDefault="00D1130F">
            <w:pPr>
              <w:spacing w:after="0"/>
              <w:rPr>
                <w:lang w:val="en-US" w:eastAsia="zh-CN"/>
              </w:rPr>
            </w:pPr>
            <w:r>
              <w:rPr>
                <w:rFonts w:hint="eastAsia"/>
                <w:lang w:val="en-US" w:eastAsia="zh-CN"/>
              </w:rPr>
              <w:t>Support.</w:t>
            </w:r>
          </w:p>
        </w:tc>
      </w:tr>
      <w:tr w:rsidR="00463A57" w14:paraId="35BF24DA" w14:textId="77777777">
        <w:tc>
          <w:tcPr>
            <w:tcW w:w="1642" w:type="dxa"/>
          </w:tcPr>
          <w:p w14:paraId="59521079" w14:textId="51CD624E" w:rsidR="00463A57" w:rsidRDefault="003E0EEE" w:rsidP="00463A57">
            <w:pPr>
              <w:spacing w:after="0"/>
              <w:rPr>
                <w:lang w:eastAsia="zh-CN"/>
              </w:rPr>
            </w:pPr>
            <w:r>
              <w:rPr>
                <w:lang w:eastAsia="zh-CN"/>
              </w:rPr>
              <w:t>V</w:t>
            </w:r>
            <w:r w:rsidR="00463A57">
              <w:rPr>
                <w:lang w:eastAsia="zh-CN"/>
              </w:rPr>
              <w:t>ivo</w:t>
            </w:r>
          </w:p>
        </w:tc>
        <w:tc>
          <w:tcPr>
            <w:tcW w:w="7708" w:type="dxa"/>
          </w:tcPr>
          <w:p w14:paraId="3C4ECA99" w14:textId="77777777" w:rsidR="00463A57" w:rsidRDefault="00463A57" w:rsidP="00463A57">
            <w:pPr>
              <w:spacing w:after="0"/>
              <w:rPr>
                <w:lang w:eastAsia="zh-CN"/>
              </w:rPr>
            </w:pPr>
            <w:r>
              <w:rPr>
                <w:rFonts w:hint="eastAsia"/>
                <w:lang w:eastAsia="zh-CN"/>
              </w:rPr>
              <w:t>O</w:t>
            </w:r>
            <w:r>
              <w:rPr>
                <w:lang w:eastAsia="zh-CN"/>
              </w:rPr>
              <w:t>kay.</w:t>
            </w:r>
          </w:p>
        </w:tc>
      </w:tr>
      <w:tr w:rsidR="00587DDB" w14:paraId="7E5B9302" w14:textId="77777777">
        <w:tc>
          <w:tcPr>
            <w:tcW w:w="1642" w:type="dxa"/>
          </w:tcPr>
          <w:p w14:paraId="62DDD446" w14:textId="1A23A027" w:rsidR="00587DDB" w:rsidRDefault="00587DDB" w:rsidP="00463A57">
            <w:pPr>
              <w:spacing w:after="0"/>
              <w:rPr>
                <w:lang w:eastAsia="zh-CN"/>
              </w:rPr>
            </w:pPr>
            <w:r>
              <w:rPr>
                <w:rFonts w:hint="eastAsia"/>
                <w:lang w:eastAsia="zh-CN"/>
              </w:rPr>
              <w:t>Xiaomi</w:t>
            </w:r>
          </w:p>
        </w:tc>
        <w:tc>
          <w:tcPr>
            <w:tcW w:w="7708" w:type="dxa"/>
          </w:tcPr>
          <w:p w14:paraId="7325708C" w14:textId="3A2F639C" w:rsidR="00587DDB" w:rsidRDefault="00587DDB" w:rsidP="00463A57">
            <w:pPr>
              <w:spacing w:after="0"/>
              <w:rPr>
                <w:lang w:eastAsia="zh-CN"/>
              </w:rPr>
            </w:pPr>
            <w:r>
              <w:rPr>
                <w:lang w:eastAsia="zh-CN"/>
              </w:rPr>
              <w:t>S</w:t>
            </w:r>
            <w:r>
              <w:rPr>
                <w:rFonts w:hint="eastAsia"/>
                <w:lang w:eastAsia="zh-CN"/>
              </w:rPr>
              <w:t xml:space="preserve">upport </w:t>
            </w:r>
          </w:p>
        </w:tc>
      </w:tr>
      <w:tr w:rsidR="003E0EEE" w14:paraId="4BC88D43" w14:textId="77777777">
        <w:tc>
          <w:tcPr>
            <w:tcW w:w="1642" w:type="dxa"/>
          </w:tcPr>
          <w:p w14:paraId="23F62ED0" w14:textId="356315F2" w:rsidR="003E0EEE" w:rsidRDefault="003E0EEE" w:rsidP="00463A57">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366E97F6" w14:textId="4FFAB88C" w:rsidR="003E0EEE" w:rsidRDefault="003E0EEE" w:rsidP="00463A57">
            <w:pPr>
              <w:spacing w:after="0"/>
              <w:rPr>
                <w:lang w:eastAsia="zh-CN"/>
              </w:rPr>
            </w:pPr>
            <w:r>
              <w:rPr>
                <w:rFonts w:hint="eastAsia"/>
                <w:lang w:eastAsia="zh-CN"/>
              </w:rPr>
              <w:t>O</w:t>
            </w:r>
            <w:r>
              <w:rPr>
                <w:lang w:eastAsia="zh-CN"/>
              </w:rPr>
              <w:t>K.</w:t>
            </w:r>
          </w:p>
        </w:tc>
      </w:tr>
      <w:tr w:rsidR="00066A89" w14:paraId="3BC55660" w14:textId="77777777">
        <w:tc>
          <w:tcPr>
            <w:tcW w:w="1642" w:type="dxa"/>
          </w:tcPr>
          <w:p w14:paraId="635813FD" w14:textId="64A21EDA" w:rsidR="00066A89" w:rsidRDefault="00066A89" w:rsidP="00066A89">
            <w:pPr>
              <w:spacing w:after="0"/>
              <w:rPr>
                <w:lang w:eastAsia="zh-CN"/>
              </w:rPr>
            </w:pPr>
            <w:r>
              <w:rPr>
                <w:lang w:eastAsia="zh-CN"/>
              </w:rPr>
              <w:t xml:space="preserve">Intel </w:t>
            </w:r>
          </w:p>
        </w:tc>
        <w:tc>
          <w:tcPr>
            <w:tcW w:w="7708" w:type="dxa"/>
          </w:tcPr>
          <w:p w14:paraId="4503BF0E" w14:textId="3A867D51" w:rsidR="00066A89" w:rsidRDefault="00066A89" w:rsidP="00066A89">
            <w:pPr>
              <w:spacing w:after="0"/>
              <w:rPr>
                <w:lang w:eastAsia="zh-CN"/>
              </w:rPr>
            </w:pPr>
            <w:r>
              <w:rPr>
                <w:lang w:eastAsia="zh-CN"/>
              </w:rPr>
              <w:t>Support</w:t>
            </w:r>
          </w:p>
        </w:tc>
      </w:tr>
      <w:tr w:rsidR="0093749C" w:rsidRPr="000F59F3" w14:paraId="203AD689" w14:textId="77777777" w:rsidTr="0093749C">
        <w:tc>
          <w:tcPr>
            <w:tcW w:w="1642" w:type="dxa"/>
          </w:tcPr>
          <w:p w14:paraId="258723F3" w14:textId="77777777" w:rsidR="0093749C" w:rsidRPr="000F59F3" w:rsidRDefault="0093749C" w:rsidP="008873A3">
            <w:pPr>
              <w:spacing w:after="0"/>
              <w:rPr>
                <w:rFonts w:eastAsia="Yu Mincho"/>
                <w:lang w:eastAsia="ja-JP"/>
              </w:rPr>
            </w:pPr>
            <w:r>
              <w:rPr>
                <w:rFonts w:eastAsia="Yu Mincho" w:hint="eastAsia"/>
                <w:lang w:eastAsia="ja-JP"/>
              </w:rPr>
              <w:t>NTT DOCOMO</w:t>
            </w:r>
          </w:p>
        </w:tc>
        <w:tc>
          <w:tcPr>
            <w:tcW w:w="7708" w:type="dxa"/>
          </w:tcPr>
          <w:p w14:paraId="4C7ADB45" w14:textId="77777777" w:rsidR="0093749C" w:rsidRPr="000F59F3" w:rsidRDefault="0093749C" w:rsidP="008873A3">
            <w:pPr>
              <w:spacing w:after="0"/>
              <w:rPr>
                <w:rFonts w:eastAsia="Yu Mincho"/>
                <w:lang w:eastAsia="ja-JP"/>
              </w:rPr>
            </w:pPr>
            <w:r>
              <w:rPr>
                <w:rFonts w:eastAsia="Yu Mincho" w:hint="eastAsia"/>
                <w:lang w:eastAsia="ja-JP"/>
              </w:rPr>
              <w:t>Support.</w:t>
            </w:r>
          </w:p>
        </w:tc>
      </w:tr>
      <w:tr w:rsidR="005A62E6" w:rsidRPr="000F59F3" w14:paraId="20289F9E" w14:textId="77777777" w:rsidTr="0093749C">
        <w:tc>
          <w:tcPr>
            <w:tcW w:w="1642" w:type="dxa"/>
          </w:tcPr>
          <w:p w14:paraId="596CF85D" w14:textId="518031BC" w:rsidR="005A62E6" w:rsidRDefault="005A62E6" w:rsidP="008873A3">
            <w:pPr>
              <w:spacing w:after="0"/>
              <w:rPr>
                <w:rFonts w:eastAsia="Yu Mincho"/>
                <w:lang w:eastAsia="ja-JP"/>
              </w:rPr>
            </w:pPr>
            <w:r>
              <w:rPr>
                <w:lang w:eastAsia="zh-CN"/>
              </w:rPr>
              <w:t>Lenovo, Motorola Mobility</w:t>
            </w:r>
          </w:p>
        </w:tc>
        <w:tc>
          <w:tcPr>
            <w:tcW w:w="7708" w:type="dxa"/>
          </w:tcPr>
          <w:p w14:paraId="4480E6F2" w14:textId="22DC1581" w:rsidR="005A62E6" w:rsidRDefault="005A62E6" w:rsidP="008873A3">
            <w:pPr>
              <w:spacing w:after="0"/>
              <w:rPr>
                <w:rFonts w:eastAsia="Yu Mincho"/>
                <w:lang w:eastAsia="ja-JP"/>
              </w:rPr>
            </w:pPr>
            <w:r>
              <w:rPr>
                <w:rFonts w:eastAsia="Yu Mincho"/>
                <w:lang w:eastAsia="ja-JP"/>
              </w:rPr>
              <w:t>Support</w:t>
            </w:r>
          </w:p>
        </w:tc>
      </w:tr>
      <w:tr w:rsidR="00FF1A9B" w:rsidRPr="000F59F3" w14:paraId="5715C117" w14:textId="77777777" w:rsidTr="0093749C">
        <w:tc>
          <w:tcPr>
            <w:tcW w:w="1642" w:type="dxa"/>
          </w:tcPr>
          <w:p w14:paraId="2E7A8AB6" w14:textId="50C5FF50" w:rsidR="00FF1A9B" w:rsidRDefault="00FF1A9B" w:rsidP="008873A3">
            <w:pPr>
              <w:spacing w:after="0"/>
              <w:rPr>
                <w:lang w:eastAsia="zh-CN"/>
              </w:rPr>
            </w:pPr>
            <w:proofErr w:type="spellStart"/>
            <w:r>
              <w:rPr>
                <w:rFonts w:hint="eastAsia"/>
                <w:lang w:eastAsia="zh-CN"/>
              </w:rPr>
              <w:t>C</w:t>
            </w:r>
            <w:r>
              <w:rPr>
                <w:lang w:eastAsia="zh-CN"/>
              </w:rPr>
              <w:t>hinaTelecom</w:t>
            </w:r>
            <w:proofErr w:type="spellEnd"/>
          </w:p>
        </w:tc>
        <w:tc>
          <w:tcPr>
            <w:tcW w:w="7708" w:type="dxa"/>
          </w:tcPr>
          <w:p w14:paraId="2E283213" w14:textId="73E9B368" w:rsidR="00FF1A9B" w:rsidRPr="00FF1A9B" w:rsidRDefault="00FF1A9B" w:rsidP="00EA37F0">
            <w:pPr>
              <w:tabs>
                <w:tab w:val="left" w:pos="2760"/>
              </w:tabs>
              <w:spacing w:after="0"/>
              <w:rPr>
                <w:rFonts w:eastAsiaTheme="minorEastAsia"/>
                <w:lang w:eastAsia="zh-CN"/>
              </w:rPr>
            </w:pPr>
            <w:r>
              <w:rPr>
                <w:rFonts w:eastAsiaTheme="minorEastAsia" w:hint="eastAsia"/>
                <w:lang w:eastAsia="zh-CN"/>
              </w:rPr>
              <w:t>S</w:t>
            </w:r>
            <w:r>
              <w:rPr>
                <w:rFonts w:eastAsiaTheme="minorEastAsia"/>
                <w:lang w:eastAsia="zh-CN"/>
              </w:rPr>
              <w:t>upport</w:t>
            </w:r>
            <w:r w:rsidR="00EA37F0">
              <w:rPr>
                <w:rFonts w:eastAsiaTheme="minorEastAsia"/>
                <w:lang w:eastAsia="zh-CN"/>
              </w:rPr>
              <w:tab/>
            </w:r>
          </w:p>
        </w:tc>
      </w:tr>
      <w:tr w:rsidR="00EA37F0" w:rsidRPr="000F59F3" w14:paraId="04BE9C44" w14:textId="77777777" w:rsidTr="0093749C">
        <w:tc>
          <w:tcPr>
            <w:tcW w:w="1642" w:type="dxa"/>
          </w:tcPr>
          <w:p w14:paraId="675DDEB5" w14:textId="17946A16" w:rsidR="00EA37F0" w:rsidRDefault="00EA37F0" w:rsidP="00EA37F0">
            <w:pPr>
              <w:spacing w:after="0"/>
              <w:rPr>
                <w:lang w:eastAsia="zh-CN"/>
              </w:rPr>
            </w:pPr>
            <w:r>
              <w:rPr>
                <w:lang w:eastAsia="zh-CN"/>
              </w:rPr>
              <w:t>Fraunhofer</w:t>
            </w:r>
          </w:p>
        </w:tc>
        <w:tc>
          <w:tcPr>
            <w:tcW w:w="7708" w:type="dxa"/>
          </w:tcPr>
          <w:p w14:paraId="1735C476" w14:textId="33B6831E" w:rsidR="00EA37F0" w:rsidRDefault="00EA37F0" w:rsidP="00EA37F0">
            <w:pPr>
              <w:tabs>
                <w:tab w:val="left" w:pos="2760"/>
              </w:tabs>
              <w:spacing w:after="0"/>
              <w:rPr>
                <w:rFonts w:eastAsiaTheme="minorEastAsia"/>
                <w:lang w:eastAsia="zh-CN"/>
              </w:rPr>
            </w:pPr>
            <w:r>
              <w:rPr>
                <w:lang w:eastAsia="zh-CN"/>
              </w:rPr>
              <w:t>Support</w:t>
            </w:r>
          </w:p>
        </w:tc>
      </w:tr>
      <w:tr w:rsidR="000A364C" w:rsidRPr="000F59F3" w14:paraId="70050423" w14:textId="77777777" w:rsidTr="0093749C">
        <w:tc>
          <w:tcPr>
            <w:tcW w:w="1642" w:type="dxa"/>
          </w:tcPr>
          <w:p w14:paraId="7C7CDB91" w14:textId="64C78BD3" w:rsidR="000A364C" w:rsidRDefault="000A364C" w:rsidP="00EA37F0">
            <w:pPr>
              <w:spacing w:after="0"/>
              <w:rPr>
                <w:lang w:eastAsia="zh-CN"/>
              </w:rPr>
            </w:pPr>
            <w:r>
              <w:rPr>
                <w:lang w:eastAsia="zh-CN"/>
              </w:rPr>
              <w:t>Nokia/NSB</w:t>
            </w:r>
          </w:p>
        </w:tc>
        <w:tc>
          <w:tcPr>
            <w:tcW w:w="7708" w:type="dxa"/>
          </w:tcPr>
          <w:p w14:paraId="5D004FDF" w14:textId="049C4C2A" w:rsidR="000A364C" w:rsidRDefault="000A364C" w:rsidP="00EA37F0">
            <w:pPr>
              <w:tabs>
                <w:tab w:val="left" w:pos="2760"/>
              </w:tabs>
              <w:spacing w:after="0"/>
              <w:rPr>
                <w:lang w:eastAsia="zh-CN"/>
              </w:rPr>
            </w:pPr>
            <w:r>
              <w:rPr>
                <w:lang w:eastAsia="zh-CN"/>
              </w:rPr>
              <w:t>Support</w:t>
            </w:r>
          </w:p>
        </w:tc>
      </w:tr>
      <w:tr w:rsidR="00F31EE9" w:rsidRPr="000F59F3" w14:paraId="1FD9E698" w14:textId="77777777" w:rsidTr="0093749C">
        <w:tc>
          <w:tcPr>
            <w:tcW w:w="1642" w:type="dxa"/>
          </w:tcPr>
          <w:p w14:paraId="66092F3A" w14:textId="41D4DA62" w:rsidR="00F31EE9" w:rsidRDefault="00F31EE9" w:rsidP="00EA37F0">
            <w:pPr>
              <w:spacing w:after="0"/>
              <w:rPr>
                <w:lang w:eastAsia="zh-CN"/>
              </w:rPr>
            </w:pPr>
            <w:proofErr w:type="spellStart"/>
            <w:r>
              <w:rPr>
                <w:lang w:eastAsia="zh-CN"/>
              </w:rPr>
              <w:t>Futurewei</w:t>
            </w:r>
            <w:proofErr w:type="spellEnd"/>
          </w:p>
        </w:tc>
        <w:tc>
          <w:tcPr>
            <w:tcW w:w="7708" w:type="dxa"/>
          </w:tcPr>
          <w:p w14:paraId="0965C241" w14:textId="30248E7F" w:rsidR="00F31EE9" w:rsidRDefault="00F31EE9" w:rsidP="00EA37F0">
            <w:pPr>
              <w:tabs>
                <w:tab w:val="left" w:pos="2760"/>
              </w:tabs>
              <w:spacing w:after="0"/>
              <w:rPr>
                <w:lang w:eastAsia="zh-CN"/>
              </w:rPr>
            </w:pPr>
            <w:r>
              <w:rPr>
                <w:lang w:eastAsia="zh-CN"/>
              </w:rPr>
              <w:t>Support</w:t>
            </w:r>
          </w:p>
        </w:tc>
      </w:tr>
      <w:tr w:rsidR="00E9412D" w:rsidRPr="000F59F3" w14:paraId="2BA2C180" w14:textId="77777777" w:rsidTr="00E9412D">
        <w:tc>
          <w:tcPr>
            <w:tcW w:w="1642" w:type="dxa"/>
          </w:tcPr>
          <w:p w14:paraId="7111209D" w14:textId="77777777" w:rsidR="00E9412D" w:rsidRDefault="00E9412D" w:rsidP="008873A3">
            <w:pPr>
              <w:spacing w:after="0"/>
              <w:rPr>
                <w:lang w:eastAsia="zh-CN"/>
              </w:rPr>
            </w:pPr>
            <w:r>
              <w:rPr>
                <w:lang w:eastAsia="zh-CN"/>
              </w:rPr>
              <w:t>Ericsson</w:t>
            </w:r>
          </w:p>
        </w:tc>
        <w:tc>
          <w:tcPr>
            <w:tcW w:w="7708" w:type="dxa"/>
          </w:tcPr>
          <w:p w14:paraId="391D145B" w14:textId="77777777" w:rsidR="00E9412D" w:rsidRDefault="00E9412D" w:rsidP="008873A3">
            <w:pPr>
              <w:tabs>
                <w:tab w:val="left" w:pos="2760"/>
              </w:tabs>
              <w:spacing w:after="0"/>
              <w:rPr>
                <w:lang w:eastAsia="zh-CN"/>
              </w:rPr>
            </w:pPr>
            <w:r>
              <w:rPr>
                <w:lang w:eastAsia="zh-CN"/>
              </w:rPr>
              <w:t xml:space="preserve">We think only soft LOS indicator is useful per PRS. </w:t>
            </w:r>
            <w:proofErr w:type="gramStart"/>
            <w:r>
              <w:rPr>
                <w:lang w:eastAsia="zh-CN"/>
              </w:rPr>
              <w:t>otherwise</w:t>
            </w:r>
            <w:proofErr w:type="gramEnd"/>
            <w:r>
              <w:rPr>
                <w:lang w:eastAsia="zh-CN"/>
              </w:rPr>
              <w:t xml:space="preserve"> it is enough to report LOS indication per TRP, and identify the LOS PRS resource. </w:t>
            </w:r>
          </w:p>
        </w:tc>
      </w:tr>
      <w:tr w:rsidR="008873A3" w:rsidRPr="000F59F3" w14:paraId="75017D5C" w14:textId="77777777" w:rsidTr="00E9412D">
        <w:tc>
          <w:tcPr>
            <w:tcW w:w="1642" w:type="dxa"/>
          </w:tcPr>
          <w:p w14:paraId="3FCE4164" w14:textId="23D467CB" w:rsidR="008873A3" w:rsidRDefault="008873A3" w:rsidP="008873A3">
            <w:pPr>
              <w:spacing w:after="0"/>
              <w:rPr>
                <w:lang w:eastAsia="zh-CN"/>
              </w:rPr>
            </w:pPr>
            <w:r>
              <w:rPr>
                <w:lang w:eastAsia="zh-CN"/>
              </w:rPr>
              <w:t>FL</w:t>
            </w:r>
          </w:p>
        </w:tc>
        <w:tc>
          <w:tcPr>
            <w:tcW w:w="7708" w:type="dxa"/>
          </w:tcPr>
          <w:p w14:paraId="00610FF0" w14:textId="77777777" w:rsidR="008873A3" w:rsidRDefault="008873A3" w:rsidP="008873A3">
            <w:pPr>
              <w:tabs>
                <w:tab w:val="left" w:pos="2760"/>
              </w:tabs>
              <w:spacing w:after="0"/>
              <w:rPr>
                <w:lang w:eastAsia="zh-CN"/>
              </w:rPr>
            </w:pPr>
            <w:r>
              <w:rPr>
                <w:lang w:eastAsia="zh-CN"/>
              </w:rPr>
              <w:t xml:space="preserve">To </w:t>
            </w:r>
            <w:proofErr w:type="spellStart"/>
            <w:r>
              <w:rPr>
                <w:lang w:eastAsia="zh-CN"/>
              </w:rPr>
              <w:t>InterDigital</w:t>
            </w:r>
            <w:proofErr w:type="spellEnd"/>
            <w:r>
              <w:rPr>
                <w:lang w:eastAsia="zh-CN"/>
              </w:rPr>
              <w:t xml:space="preserve">, it seems your comments was not captured here? Please update the next version if you can. </w:t>
            </w:r>
          </w:p>
          <w:p w14:paraId="59552012" w14:textId="77777777" w:rsidR="008873A3" w:rsidRDefault="008873A3" w:rsidP="008873A3">
            <w:pPr>
              <w:tabs>
                <w:tab w:val="left" w:pos="2760"/>
              </w:tabs>
              <w:spacing w:after="0"/>
              <w:rPr>
                <w:lang w:eastAsia="zh-CN"/>
              </w:rPr>
            </w:pPr>
          </w:p>
          <w:p w14:paraId="66AF7AA8" w14:textId="6F2F995E" w:rsidR="008873A3" w:rsidRDefault="008873A3" w:rsidP="008873A3">
            <w:pPr>
              <w:tabs>
                <w:tab w:val="left" w:pos="2760"/>
              </w:tabs>
              <w:spacing w:after="0"/>
              <w:rPr>
                <w:lang w:eastAsia="zh-CN"/>
              </w:rPr>
            </w:pPr>
            <w:r>
              <w:rPr>
                <w:lang w:eastAsia="zh-CN"/>
              </w:rPr>
              <w:t xml:space="preserve">To E///, your proposal seems reasonable but given the situation I am not sure if it will be agreeable to add further conditions to the WA. Maybe OPPO/ZTE can comment if adding some conditions on soft LOS would ease their concern? </w:t>
            </w:r>
          </w:p>
        </w:tc>
      </w:tr>
      <w:tr w:rsidR="00BB5662" w:rsidRPr="000F59F3" w14:paraId="6BE382C8" w14:textId="77777777" w:rsidTr="00E9412D">
        <w:tc>
          <w:tcPr>
            <w:tcW w:w="1642" w:type="dxa"/>
          </w:tcPr>
          <w:p w14:paraId="6BD2B57D" w14:textId="5141830E" w:rsidR="00BB5662" w:rsidRPr="00BB5662" w:rsidRDefault="00BB5662" w:rsidP="00BB5662">
            <w:pPr>
              <w:spacing w:after="0"/>
              <w:rPr>
                <w:lang w:eastAsia="zh-CN"/>
              </w:rPr>
            </w:pPr>
            <w:r w:rsidRPr="00BB5662">
              <w:rPr>
                <w:rFonts w:eastAsia="Malgun Gothic" w:hint="eastAsia"/>
                <w:lang w:eastAsia="ko-KR"/>
              </w:rPr>
              <w:t>LGE</w:t>
            </w:r>
          </w:p>
        </w:tc>
        <w:tc>
          <w:tcPr>
            <w:tcW w:w="7708" w:type="dxa"/>
          </w:tcPr>
          <w:p w14:paraId="0D896B3C" w14:textId="594D9204" w:rsidR="00BB5662" w:rsidRPr="00BB5662" w:rsidRDefault="00BB5662" w:rsidP="00BB5662">
            <w:pPr>
              <w:tabs>
                <w:tab w:val="left" w:pos="2760"/>
              </w:tabs>
              <w:spacing w:after="0"/>
              <w:rPr>
                <w:lang w:eastAsia="zh-CN"/>
              </w:rPr>
            </w:pPr>
            <w:r w:rsidRPr="00BB5662">
              <w:rPr>
                <w:rFonts w:eastAsia="Malgun Gothic" w:hint="eastAsia"/>
                <w:lang w:eastAsia="ko-KR"/>
              </w:rPr>
              <w:t>Support</w:t>
            </w:r>
          </w:p>
        </w:tc>
      </w:tr>
      <w:tr w:rsidR="00A94BB9" w:rsidRPr="00BB5662" w14:paraId="6EFD5000" w14:textId="77777777" w:rsidTr="00A94BB9">
        <w:tc>
          <w:tcPr>
            <w:tcW w:w="1642" w:type="dxa"/>
          </w:tcPr>
          <w:p w14:paraId="4138FBF7" w14:textId="77777777" w:rsidR="00A94BB9" w:rsidRPr="00BB5662" w:rsidRDefault="00A94BB9" w:rsidP="00126640">
            <w:pPr>
              <w:spacing w:after="0"/>
              <w:rPr>
                <w:rFonts w:eastAsia="Malgun Gothic"/>
                <w:lang w:eastAsia="ko-KR"/>
              </w:rPr>
            </w:pPr>
            <w:r>
              <w:rPr>
                <w:rFonts w:eastAsia="Malgun Gothic"/>
                <w:lang w:eastAsia="ko-KR"/>
              </w:rPr>
              <w:t>Apple</w:t>
            </w:r>
          </w:p>
        </w:tc>
        <w:tc>
          <w:tcPr>
            <w:tcW w:w="7708" w:type="dxa"/>
          </w:tcPr>
          <w:p w14:paraId="42270BD2" w14:textId="77777777" w:rsidR="00A94BB9" w:rsidRPr="00BB5662" w:rsidRDefault="00A94BB9" w:rsidP="00126640">
            <w:pPr>
              <w:tabs>
                <w:tab w:val="left" w:pos="2760"/>
              </w:tabs>
              <w:spacing w:after="0"/>
              <w:rPr>
                <w:rFonts w:eastAsia="Malgun Gothic"/>
                <w:lang w:eastAsia="ko-KR"/>
              </w:rPr>
            </w:pPr>
            <w:r>
              <w:rPr>
                <w:rFonts w:eastAsia="Malgun Gothic"/>
                <w:lang w:eastAsia="ko-KR"/>
              </w:rPr>
              <w:t>Support</w:t>
            </w:r>
          </w:p>
        </w:tc>
      </w:tr>
    </w:tbl>
    <w:p w14:paraId="00F58DCD" w14:textId="77777777" w:rsidR="00140AC1" w:rsidRDefault="00140AC1"/>
    <w:p w14:paraId="674D9357" w14:textId="77777777" w:rsidR="00140AC1" w:rsidRDefault="00396A12">
      <w:pPr>
        <w:pStyle w:val="Heading2"/>
      </w:pPr>
      <w:r>
        <w:t>Issue #3: Criteria/assistance for additional paths</w:t>
      </w:r>
    </w:p>
    <w:p w14:paraId="261A4E58" w14:textId="77777777" w:rsidR="00140AC1" w:rsidRDefault="00396A12">
      <w:pPr>
        <w:pStyle w:val="3GPPText"/>
      </w:pPr>
      <w:r>
        <w:t xml:space="preserve">One issue discussed by many companies is the criteria by which the UE/TRP determines to report additional path(s). This issue was discussed at the last </w:t>
      </w:r>
      <w:proofErr w:type="gramStart"/>
      <w:r>
        <w:t>meeting</w:t>
      </w:r>
      <w:proofErr w:type="gramEnd"/>
      <w:r>
        <w:t xml:space="preserve"> but no progress was reached. In Rel-16 the additional path reporting criteria was left to UE/TRP implementation. In this section we list the specific proposals from other companies related to this topic here: </w:t>
      </w:r>
    </w:p>
    <w:p w14:paraId="5A3C4DD3" w14:textId="77777777" w:rsidR="00140AC1" w:rsidRDefault="00396A12">
      <w:pPr>
        <w:pStyle w:val="3GPPText"/>
        <w:numPr>
          <w:ilvl w:val="0"/>
          <w:numId w:val="9"/>
        </w:numPr>
      </w:pPr>
      <w:r>
        <w:t>[4]</w:t>
      </w:r>
    </w:p>
    <w:p w14:paraId="568278E9" w14:textId="77777777" w:rsidR="00140AC1" w:rsidRDefault="00396A12">
      <w:pPr>
        <w:pStyle w:val="3GPPText"/>
        <w:numPr>
          <w:ilvl w:val="1"/>
          <w:numId w:val="9"/>
        </w:numPr>
      </w:pPr>
      <w:r>
        <w:t xml:space="preserve">Proposal 3: </w:t>
      </w:r>
      <w:proofErr w:type="gramStart"/>
      <w:r>
        <w:t>In order to</w:t>
      </w:r>
      <w:proofErr w:type="gramEnd"/>
      <w:r>
        <w:t xml:space="preserve"> balance the overhead and performance, at least the following criteria should be considered for the reporting of additional paths,</w:t>
      </w:r>
    </w:p>
    <w:p w14:paraId="666553A4" w14:textId="77777777" w:rsidR="00140AC1" w:rsidRDefault="00396A12">
      <w:pPr>
        <w:pStyle w:val="3GPPText"/>
        <w:numPr>
          <w:ilvl w:val="2"/>
          <w:numId w:val="9"/>
        </w:numPr>
      </w:pPr>
      <w:r>
        <w:t>UE/TRP only needs to report the additional paths that are within a time span started from the first detected path.</w:t>
      </w:r>
    </w:p>
    <w:p w14:paraId="5846A1FA" w14:textId="77777777" w:rsidR="00140AC1" w:rsidRDefault="00396A12">
      <w:pPr>
        <w:pStyle w:val="3GPPText"/>
        <w:numPr>
          <w:ilvl w:val="2"/>
          <w:numId w:val="9"/>
        </w:numPr>
      </w:pPr>
      <w:r>
        <w:t>UE/TRP only needs to report the additional paths whose powers are larger than a threshold related to the peak of the power delay profile.</w:t>
      </w:r>
    </w:p>
    <w:p w14:paraId="28C0E723" w14:textId="77777777" w:rsidR="00140AC1" w:rsidRDefault="00396A12">
      <w:pPr>
        <w:pStyle w:val="3GPPText"/>
        <w:numPr>
          <w:ilvl w:val="0"/>
          <w:numId w:val="9"/>
        </w:numPr>
      </w:pPr>
      <w:r>
        <w:t>[6]</w:t>
      </w:r>
    </w:p>
    <w:p w14:paraId="0B6FF219" w14:textId="77777777" w:rsidR="00140AC1" w:rsidRDefault="00396A12">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A threshold that is assigned to UE or TRP from LMF should be defined for selecting additional paths for reporting.</w:t>
      </w:r>
    </w:p>
    <w:p w14:paraId="60A76E64" w14:textId="77777777" w:rsidR="00140AC1" w:rsidRDefault="00396A12">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[7]</w:t>
      </w:r>
    </w:p>
    <w:p w14:paraId="1242CCD8" w14:textId="77777777" w:rsidR="00140AC1" w:rsidRDefault="00396A12">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For supporting N &gt;2 additional paths in DL-TDOA and multi-RTT:</w:t>
      </w:r>
    </w:p>
    <w:p w14:paraId="27B93E21" w14:textId="77777777" w:rsidR="00140AC1" w:rsidRDefault="00396A12">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Selecting additional paths is up to UE implementation.</w:t>
      </w:r>
    </w:p>
    <w:p w14:paraId="089152A8" w14:textId="77777777" w:rsidR="00140AC1" w:rsidRDefault="00396A12">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UE reports relative RSRP for each additional path.</w:t>
      </w:r>
    </w:p>
    <w:p w14:paraId="4A1CA244" w14:textId="77777777" w:rsidR="00140AC1" w:rsidRDefault="00396A12">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The maximum value of N is reported in UE capability</w:t>
      </w:r>
    </w:p>
    <w:p w14:paraId="4789DD20" w14:textId="77777777" w:rsidR="00140AC1" w:rsidRDefault="00396A12">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4: For supporting N &gt;2 additional paths in UL-TDOA and multi-RTT by TRP:</w:t>
      </w:r>
    </w:p>
    <w:p w14:paraId="0EF4E6F9" w14:textId="77777777" w:rsidR="00140AC1" w:rsidRDefault="00396A12">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Selecting additional paths is up to TRP implementation.</w:t>
      </w:r>
    </w:p>
    <w:p w14:paraId="644DA9D5" w14:textId="77777777" w:rsidR="00140AC1" w:rsidRDefault="00396A12">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TRP reports relative RSRP for each additional path.</w:t>
      </w:r>
    </w:p>
    <w:p w14:paraId="1279463F" w14:textId="77777777" w:rsidR="00140AC1" w:rsidRDefault="00396A12">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The maximum value of N is 8.</w:t>
      </w:r>
    </w:p>
    <w:p w14:paraId="518887A6" w14:textId="77777777" w:rsidR="00140AC1" w:rsidRDefault="00396A12">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[8]</w:t>
      </w:r>
    </w:p>
    <w:p w14:paraId="7DC8BDF2" w14:textId="77777777" w:rsidR="00140AC1" w:rsidRDefault="00396A12">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4: Do not support defining criteria related to additional path selection/reporting and leave it up to UE/TRP implementation.</w:t>
      </w:r>
    </w:p>
    <w:p w14:paraId="192BFA88" w14:textId="77777777" w:rsidR="00140AC1" w:rsidRDefault="00396A12">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[10]</w:t>
      </w:r>
    </w:p>
    <w:p w14:paraId="4736F292" w14:textId="77777777" w:rsidR="00140AC1" w:rsidRDefault="00396A12">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5: Support option 5, where the selection of additional paths for UE/TRP reporting is left up to implementation (i.e., Rel-16 behavior)</w:t>
      </w:r>
    </w:p>
    <w:p w14:paraId="2204A99A" w14:textId="77777777" w:rsidR="00140AC1" w:rsidRDefault="00396A12">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[12]</w:t>
      </w:r>
    </w:p>
    <w:p w14:paraId="27EB3544" w14:textId="77777777" w:rsidR="00140AC1" w:rsidRDefault="00396A12">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UE/TRP reporting of additional paths for DL-TDOA, UL-TDOA, and multi-RTT methods can be left to implementation.</w:t>
      </w:r>
    </w:p>
    <w:p w14:paraId="05672DA6" w14:textId="77777777" w:rsidR="00140AC1" w:rsidRDefault="00396A12">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[16]</w:t>
      </w:r>
    </w:p>
    <w:p w14:paraId="624EF8C4" w14:textId="77777777" w:rsidR="00140AC1" w:rsidRDefault="00396A12">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We prefer to report additional paths which are above a power threshold to contribute to both the enhancement of the positioning accuracy and signaling resource management as one of the options for additional paths reporting criteria.</w:t>
      </w:r>
    </w:p>
    <w:p w14:paraId="0AAA71A4" w14:textId="77777777" w:rsidR="00140AC1" w:rsidRDefault="00396A12">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[17]</w:t>
      </w:r>
    </w:p>
    <w:p w14:paraId="47D64C69" w14:textId="77777777" w:rsidR="00140AC1" w:rsidRDefault="00396A12">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4: For the reporting criteria of additional paths, support the following options:</w:t>
      </w:r>
    </w:p>
    <w:p w14:paraId="033E3BF4" w14:textId="77777777" w:rsidR="00140AC1" w:rsidRDefault="00396A12">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 xml:space="preserve">LMF may send a request to the UE/TRP to include strongest path per PRS/SRS resource as one of the additional paths. If no such request is received, it is up to the UE/TRP what additional paths to report. </w:t>
      </w:r>
    </w:p>
    <w:p w14:paraId="058EB106" w14:textId="77777777" w:rsidR="00140AC1" w:rsidRDefault="00396A12">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[19]</w:t>
      </w:r>
    </w:p>
    <w:p w14:paraId="4E29DB31" w14:textId="77777777" w:rsidR="00140AC1" w:rsidRDefault="00396A12">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For rich multipath reporting, it shall be unambiguously defined what additional paths a UE shall report. The following paths should be reported. First path, strongest path, N-2 paths between first and strongest paths, if first and strongest paths are same then first N paths.</w:t>
      </w:r>
    </w:p>
    <w:p w14:paraId="36CAD77C" w14:textId="77777777" w:rsidR="00140AC1" w:rsidRDefault="00396A12">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[20]</w:t>
      </w:r>
    </w:p>
    <w:p w14:paraId="1EB981CC" w14:textId="77777777" w:rsidR="00140AC1" w:rsidRDefault="00396A12">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1: Support introducing an LMF request to UE/TRP to indicate the N path reporting criteria:</w:t>
      </w:r>
      <w:r>
        <w:t xml:space="preserve"> </w:t>
      </w:r>
    </w:p>
    <w:p w14:paraId="4DB5291A" w14:textId="77777777" w:rsidR="00140AC1" w:rsidRDefault="00396A12">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lastRenderedPageBreak/>
        <w:t>UE/TRP reports the strongest paths as additional paths</w:t>
      </w:r>
    </w:p>
    <w:p w14:paraId="39F6BAEA" w14:textId="77777777" w:rsidR="00140AC1" w:rsidRDefault="00396A12">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UE/TRP reports additional paths when the UE/TRP is uncertain that the first path is correct</w:t>
      </w:r>
    </w:p>
    <w:p w14:paraId="496D6F22" w14:textId="77777777" w:rsidR="00140AC1" w:rsidRDefault="00396A12">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 xml:space="preserve">The value of maximum number of additional paths is 8 for each </w:t>
      </w:r>
      <w:proofErr w:type="gramStart"/>
      <w:r>
        <w:rPr>
          <w:rFonts w:ascii="Times New Roman" w:eastAsia="SimSun" w:hAnsi="Times New Roman"/>
          <w:sz w:val="20"/>
          <w:szCs w:val="20"/>
        </w:rPr>
        <w:t>criteria</w:t>
      </w:r>
      <w:proofErr w:type="gramEnd"/>
    </w:p>
    <w:p w14:paraId="064D5A2D" w14:textId="77777777" w:rsidR="00140AC1" w:rsidRDefault="00396A12">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 xml:space="preserve">The UE/TRP can be indicated to report additional paths with more than one </w:t>
      </w:r>
      <w:proofErr w:type="spellStart"/>
      <w:r>
        <w:rPr>
          <w:rFonts w:ascii="Times New Roman" w:eastAsia="SimSun" w:hAnsi="Times New Roman"/>
          <w:sz w:val="20"/>
          <w:szCs w:val="20"/>
        </w:rPr>
        <w:t>criteri</w:t>
      </w:r>
      <w:proofErr w:type="spellEnd"/>
    </w:p>
    <w:p w14:paraId="60891642" w14:textId="77777777" w:rsidR="00140AC1" w:rsidRDefault="00140AC1"/>
    <w:p w14:paraId="0627DEBC" w14:textId="77777777" w:rsidR="00140AC1" w:rsidRDefault="00396A12">
      <w:pPr>
        <w:pStyle w:val="Heading3"/>
      </w:pPr>
      <w:r>
        <w:t>Round #1 Discussion</w:t>
      </w:r>
    </w:p>
    <w:p w14:paraId="42989655" w14:textId="77777777" w:rsidR="00140AC1" w:rsidRDefault="00396A12">
      <w:pPr>
        <w:pStyle w:val="3GPPText"/>
        <w:rPr>
          <w:u w:val="single"/>
        </w:rPr>
      </w:pPr>
      <w:r>
        <w:rPr>
          <w:u w:val="single"/>
        </w:rPr>
        <w:t>Feature Lead View</w:t>
      </w:r>
    </w:p>
    <w:p w14:paraId="72CC1205" w14:textId="77777777" w:rsidR="00140AC1" w:rsidRDefault="00396A12">
      <w:pPr>
        <w:pStyle w:val="3GPPText"/>
      </w:pPr>
      <w:r>
        <w:t xml:space="preserve">The views on this issue are quite diverse with a good number of companies preferring to leave the issue to UE/TRP implementation. With that in mind we can start by just listing options to see if there is consensus on any options. </w:t>
      </w:r>
    </w:p>
    <w:p w14:paraId="19DC2D2D" w14:textId="77777777" w:rsidR="00140AC1" w:rsidRDefault="00140AC1">
      <w:pPr>
        <w:pStyle w:val="3GPPAgreements"/>
        <w:numPr>
          <w:ilvl w:val="0"/>
          <w:numId w:val="0"/>
        </w:numPr>
      </w:pPr>
    </w:p>
    <w:p w14:paraId="2EBDC56E" w14:textId="77777777" w:rsidR="00140AC1" w:rsidRDefault="00396A12">
      <w:pPr>
        <w:pStyle w:val="3GPPText"/>
        <w:rPr>
          <w:b/>
          <w:bCs/>
        </w:rPr>
      </w:pPr>
      <w:r>
        <w:rPr>
          <w:b/>
          <w:bCs/>
        </w:rPr>
        <w:t>Proposal 3.1-A</w:t>
      </w:r>
    </w:p>
    <w:p w14:paraId="414BDBA3" w14:textId="77777777" w:rsidR="00140AC1" w:rsidRDefault="00396A12">
      <w:pPr>
        <w:pStyle w:val="3GPPText"/>
      </w:pPr>
      <w:r>
        <w:t xml:space="preserve">For additional path reporting criteria support one of the following options: </w:t>
      </w:r>
    </w:p>
    <w:p w14:paraId="1635CB6B" w14:textId="77777777" w:rsidR="00140AC1" w:rsidRDefault="00396A12">
      <w:pPr>
        <w:pStyle w:val="3GPPText"/>
        <w:numPr>
          <w:ilvl w:val="0"/>
          <w:numId w:val="12"/>
        </w:numPr>
      </w:pPr>
      <w:r>
        <w:t>Option 1: UE/TRP are configured with a power threshold for additional paths</w:t>
      </w:r>
    </w:p>
    <w:p w14:paraId="28C97B20" w14:textId="77777777" w:rsidR="00140AC1" w:rsidRDefault="00396A12">
      <w:pPr>
        <w:pStyle w:val="3GPPText"/>
        <w:numPr>
          <w:ilvl w:val="0"/>
          <w:numId w:val="12"/>
        </w:numPr>
      </w:pPr>
      <w:r>
        <w:t>Option 2: UE/TRP have a power threshold which is fixed in specification for additional paths</w:t>
      </w:r>
    </w:p>
    <w:p w14:paraId="54853764" w14:textId="77777777" w:rsidR="00140AC1" w:rsidRDefault="00396A12">
      <w:pPr>
        <w:pStyle w:val="3GPPText"/>
        <w:numPr>
          <w:ilvl w:val="0"/>
          <w:numId w:val="12"/>
        </w:numPr>
      </w:pPr>
      <w:r>
        <w:t>Option 3: UE/TRP reports at least the strongest path in addition to first path</w:t>
      </w:r>
    </w:p>
    <w:p w14:paraId="15AADD15" w14:textId="77777777" w:rsidR="00140AC1" w:rsidRDefault="00396A12">
      <w:pPr>
        <w:pStyle w:val="3GPPText"/>
        <w:numPr>
          <w:ilvl w:val="0"/>
          <w:numId w:val="12"/>
        </w:numPr>
      </w:pPr>
      <w:r>
        <w:t xml:space="preserve">Option 4: UE/TRP report additional paths when uncertain that the first path is correct </w:t>
      </w:r>
    </w:p>
    <w:p w14:paraId="56F03BBB" w14:textId="77777777" w:rsidR="00140AC1" w:rsidRDefault="00396A12">
      <w:pPr>
        <w:pStyle w:val="3GPPText"/>
        <w:numPr>
          <w:ilvl w:val="0"/>
          <w:numId w:val="12"/>
        </w:numPr>
      </w:pPr>
      <w:r>
        <w:t>Option 5: UE/TRP reports the strongest path and the N-2 paths between first and strongest paths, if first and strongest paths are same then first N paths</w:t>
      </w:r>
    </w:p>
    <w:p w14:paraId="59304B40" w14:textId="77777777" w:rsidR="00140AC1" w:rsidRDefault="00396A12">
      <w:pPr>
        <w:pStyle w:val="3GPPText"/>
        <w:numPr>
          <w:ilvl w:val="0"/>
          <w:numId w:val="12"/>
        </w:numPr>
      </w:pPr>
      <w:r>
        <w:t>Option 6: UE/TRP reports additional paths within a certain time span of the first path</w:t>
      </w:r>
    </w:p>
    <w:p w14:paraId="2CC3B9AE" w14:textId="77777777" w:rsidR="00140AC1" w:rsidRDefault="00396A12">
      <w:pPr>
        <w:pStyle w:val="3GPPText"/>
        <w:numPr>
          <w:ilvl w:val="0"/>
          <w:numId w:val="12"/>
        </w:numPr>
      </w:pPr>
      <w:r>
        <w:t xml:space="preserve">Option 7: Left to UE/TRP implementation. </w:t>
      </w:r>
    </w:p>
    <w:p w14:paraId="6BB72379" w14:textId="77777777" w:rsidR="00140AC1" w:rsidRDefault="00140AC1">
      <w:pPr>
        <w:pStyle w:val="3GPPText"/>
      </w:pPr>
    </w:p>
    <w:p w14:paraId="6BD8BBEF" w14:textId="77777777" w:rsidR="00140AC1" w:rsidRDefault="00396A12">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6"/>
        <w:gridCol w:w="7704"/>
      </w:tblGrid>
      <w:tr w:rsidR="00140AC1" w14:paraId="2BE39C29" w14:textId="77777777">
        <w:tc>
          <w:tcPr>
            <w:tcW w:w="1646" w:type="dxa"/>
            <w:shd w:val="clear" w:color="auto" w:fill="BDD6EE" w:themeFill="accent5" w:themeFillTint="66"/>
          </w:tcPr>
          <w:p w14:paraId="74AEBE13" w14:textId="77777777" w:rsidR="00140AC1" w:rsidRDefault="00396A12">
            <w:pPr>
              <w:spacing w:after="0"/>
              <w:rPr>
                <w:lang w:eastAsia="zh-CN"/>
              </w:rPr>
            </w:pPr>
            <w:r>
              <w:rPr>
                <w:lang w:eastAsia="zh-CN"/>
              </w:rPr>
              <w:t>Company Name</w:t>
            </w:r>
          </w:p>
        </w:tc>
        <w:tc>
          <w:tcPr>
            <w:tcW w:w="7704" w:type="dxa"/>
            <w:shd w:val="clear" w:color="auto" w:fill="BDD6EE" w:themeFill="accent5" w:themeFillTint="66"/>
          </w:tcPr>
          <w:p w14:paraId="6EBEE1A6" w14:textId="77777777" w:rsidR="00140AC1" w:rsidRDefault="00396A12">
            <w:pPr>
              <w:spacing w:after="0"/>
              <w:rPr>
                <w:lang w:eastAsia="zh-CN"/>
              </w:rPr>
            </w:pPr>
            <w:r>
              <w:rPr>
                <w:lang w:eastAsia="zh-CN"/>
              </w:rPr>
              <w:t>Comments</w:t>
            </w:r>
          </w:p>
        </w:tc>
      </w:tr>
      <w:tr w:rsidR="00140AC1" w14:paraId="268C6169" w14:textId="77777777">
        <w:tc>
          <w:tcPr>
            <w:tcW w:w="1646" w:type="dxa"/>
          </w:tcPr>
          <w:p w14:paraId="55EA984D" w14:textId="77777777" w:rsidR="00140AC1" w:rsidRDefault="00396A12">
            <w:pPr>
              <w:spacing w:after="0"/>
              <w:rPr>
                <w:lang w:eastAsia="zh-CN"/>
              </w:rPr>
            </w:pPr>
            <w:r>
              <w:rPr>
                <w:lang w:eastAsia="zh-CN"/>
              </w:rPr>
              <w:t>Qualcomm</w:t>
            </w:r>
          </w:p>
        </w:tc>
        <w:tc>
          <w:tcPr>
            <w:tcW w:w="7704" w:type="dxa"/>
          </w:tcPr>
          <w:p w14:paraId="23E19FC9" w14:textId="77777777" w:rsidR="00140AC1" w:rsidRDefault="00396A12">
            <w:pPr>
              <w:pStyle w:val="3GPPAgreements"/>
              <w:numPr>
                <w:ilvl w:val="0"/>
                <w:numId w:val="0"/>
              </w:numPr>
            </w:pPr>
            <w:r>
              <w:t xml:space="preserve">We don’t support to have a “single option”. The spec already supports Option 7, and will support that, at least due to backward </w:t>
            </w:r>
            <w:proofErr w:type="spellStart"/>
            <w:r>
              <w:t>compability</w:t>
            </w:r>
            <w:proofErr w:type="spellEnd"/>
            <w:r>
              <w:t xml:space="preserve"> to NR rel-16 additional path feature. </w:t>
            </w:r>
          </w:p>
          <w:p w14:paraId="21BBA562" w14:textId="77777777" w:rsidR="00140AC1" w:rsidRDefault="00140AC1">
            <w:pPr>
              <w:pStyle w:val="3GPPAgreements"/>
              <w:numPr>
                <w:ilvl w:val="0"/>
                <w:numId w:val="0"/>
              </w:numPr>
            </w:pPr>
          </w:p>
          <w:p w14:paraId="36C45F64" w14:textId="77777777" w:rsidR="00140AC1" w:rsidRDefault="00396A12">
            <w:pPr>
              <w:pStyle w:val="3GPPAgreements"/>
              <w:numPr>
                <w:ilvl w:val="0"/>
                <w:numId w:val="0"/>
              </w:numPr>
            </w:pPr>
            <w:proofErr w:type="gramStart"/>
            <w:r>
              <w:t>So</w:t>
            </w:r>
            <w:proofErr w:type="gramEnd"/>
            <w:r>
              <w:t xml:space="preserve"> the issue is whether the LMF will request a specific additional path. We think that having the UE to support the “strongest path” is very useful for positioning. From spec standpoint, needs also very limited efforts. </w:t>
            </w:r>
          </w:p>
        </w:tc>
      </w:tr>
      <w:tr w:rsidR="00140AC1" w14:paraId="29D007D2" w14:textId="77777777">
        <w:tc>
          <w:tcPr>
            <w:tcW w:w="1646" w:type="dxa"/>
          </w:tcPr>
          <w:p w14:paraId="7281CA10" w14:textId="77777777" w:rsidR="00140AC1" w:rsidRDefault="00396A12">
            <w:pPr>
              <w:spacing w:after="0"/>
              <w:rPr>
                <w:lang w:eastAsia="zh-CN"/>
              </w:rPr>
            </w:pPr>
            <w:proofErr w:type="spellStart"/>
            <w:r>
              <w:rPr>
                <w:lang w:eastAsia="zh-CN"/>
              </w:rPr>
              <w:t>InterDigital</w:t>
            </w:r>
            <w:proofErr w:type="spellEnd"/>
          </w:p>
        </w:tc>
        <w:tc>
          <w:tcPr>
            <w:tcW w:w="7704" w:type="dxa"/>
          </w:tcPr>
          <w:p w14:paraId="7831CE9B" w14:textId="77777777" w:rsidR="00140AC1" w:rsidRDefault="00396A12">
            <w:pPr>
              <w:pStyle w:val="3GPPAgreements"/>
              <w:numPr>
                <w:ilvl w:val="0"/>
                <w:numId w:val="0"/>
              </w:numPr>
              <w:ind w:left="284" w:hanging="284"/>
              <w:jc w:val="left"/>
              <w:textAlignment w:val="auto"/>
            </w:pPr>
            <w:r>
              <w:t>We support Option 1.</w:t>
            </w:r>
          </w:p>
        </w:tc>
      </w:tr>
      <w:tr w:rsidR="00140AC1" w14:paraId="63CEF887" w14:textId="77777777">
        <w:tc>
          <w:tcPr>
            <w:tcW w:w="1646" w:type="dxa"/>
          </w:tcPr>
          <w:p w14:paraId="2CC8D257" w14:textId="77777777" w:rsidR="00140AC1" w:rsidRDefault="00396A12">
            <w:pPr>
              <w:spacing w:after="0"/>
              <w:rPr>
                <w:lang w:eastAsia="zh-CN"/>
              </w:rPr>
            </w:pPr>
            <w:r>
              <w:rPr>
                <w:lang w:eastAsia="zh-CN"/>
              </w:rPr>
              <w:t>OPPO</w:t>
            </w:r>
          </w:p>
        </w:tc>
        <w:tc>
          <w:tcPr>
            <w:tcW w:w="7704" w:type="dxa"/>
          </w:tcPr>
          <w:p w14:paraId="2F3A1F49" w14:textId="77777777" w:rsidR="00140AC1" w:rsidRDefault="00396A12">
            <w:pPr>
              <w:pStyle w:val="3GPPAgreements"/>
              <w:numPr>
                <w:ilvl w:val="0"/>
                <w:numId w:val="0"/>
              </w:numPr>
              <w:ind w:left="284" w:hanging="284"/>
              <w:jc w:val="left"/>
              <w:textAlignment w:val="auto"/>
            </w:pPr>
            <w:r>
              <w:t>Support Option 7.</w:t>
            </w:r>
          </w:p>
        </w:tc>
      </w:tr>
      <w:tr w:rsidR="00140AC1" w14:paraId="499D4607" w14:textId="77777777">
        <w:tc>
          <w:tcPr>
            <w:tcW w:w="1646" w:type="dxa"/>
          </w:tcPr>
          <w:p w14:paraId="1621380D" w14:textId="77777777" w:rsidR="00140AC1" w:rsidRDefault="00396A12">
            <w:pPr>
              <w:spacing w:after="0"/>
              <w:rPr>
                <w:lang w:eastAsia="zh-CN"/>
              </w:rPr>
            </w:pPr>
            <w:r>
              <w:rPr>
                <w:lang w:eastAsia="ja-JP"/>
              </w:rPr>
              <w:t>Samsung</w:t>
            </w:r>
          </w:p>
        </w:tc>
        <w:tc>
          <w:tcPr>
            <w:tcW w:w="7704" w:type="dxa"/>
          </w:tcPr>
          <w:p w14:paraId="136FF882" w14:textId="77777777" w:rsidR="00140AC1" w:rsidRDefault="00396A12">
            <w:pPr>
              <w:pStyle w:val="3GPPAgreements"/>
              <w:numPr>
                <w:ilvl w:val="0"/>
                <w:numId w:val="0"/>
              </w:numPr>
              <w:ind w:left="284" w:hanging="284"/>
              <w:jc w:val="left"/>
              <w:textAlignment w:val="auto"/>
            </w:pPr>
            <w:r>
              <w:rPr>
                <w:lang w:eastAsia="ja-JP"/>
              </w:rPr>
              <w:t xml:space="preserve">In our view, </w:t>
            </w:r>
            <w:proofErr w:type="spellStart"/>
            <w:r>
              <w:rPr>
                <w:lang w:eastAsia="ja-JP"/>
              </w:rPr>
              <w:t>simiar</w:t>
            </w:r>
            <w:proofErr w:type="spellEnd"/>
            <w:r>
              <w:rPr>
                <w:lang w:eastAsia="ja-JP"/>
              </w:rPr>
              <w:t xml:space="preserve"> to first path, we prefer Option 7, i.e., UE/TRP reporting of additional paths is left to implementation. </w:t>
            </w:r>
          </w:p>
        </w:tc>
      </w:tr>
      <w:tr w:rsidR="00140AC1" w14:paraId="3E296B4B" w14:textId="77777777">
        <w:tc>
          <w:tcPr>
            <w:tcW w:w="1646" w:type="dxa"/>
          </w:tcPr>
          <w:p w14:paraId="31945A3A" w14:textId="77777777" w:rsidR="00140AC1" w:rsidRDefault="00396A12">
            <w:pPr>
              <w:spacing w:after="0"/>
              <w:rPr>
                <w:lang w:eastAsia="ja-JP"/>
              </w:rPr>
            </w:pPr>
            <w:r>
              <w:rPr>
                <w:rFonts w:hint="eastAsia"/>
                <w:lang w:val="en-US" w:eastAsia="zh-CN"/>
              </w:rPr>
              <w:t>ZTE</w:t>
            </w:r>
          </w:p>
        </w:tc>
        <w:tc>
          <w:tcPr>
            <w:tcW w:w="7704" w:type="dxa"/>
          </w:tcPr>
          <w:p w14:paraId="23563B30" w14:textId="77777777" w:rsidR="00140AC1" w:rsidRDefault="00396A12">
            <w:pPr>
              <w:spacing w:after="0"/>
              <w:rPr>
                <w:lang w:eastAsia="ja-JP"/>
              </w:rPr>
            </w:pPr>
            <w:r>
              <w:rPr>
                <w:rFonts w:hint="eastAsia"/>
                <w:lang w:val="en-US" w:eastAsia="zh-CN"/>
              </w:rPr>
              <w:t>More than one options are possible. At least, we think the Option 1 and Option 6 can filter useless additional paths and save overhead.</w:t>
            </w:r>
          </w:p>
        </w:tc>
      </w:tr>
      <w:tr w:rsidR="00D1130F" w14:paraId="63E96A3B" w14:textId="77777777" w:rsidTr="00D1130F">
        <w:tc>
          <w:tcPr>
            <w:tcW w:w="1646" w:type="dxa"/>
          </w:tcPr>
          <w:p w14:paraId="5605E154" w14:textId="77777777" w:rsidR="00D1130F" w:rsidRPr="00A30721" w:rsidRDefault="00D1130F" w:rsidP="008D243A">
            <w:pPr>
              <w:spacing w:after="0"/>
              <w:rPr>
                <w:lang w:eastAsia="zh-CN"/>
              </w:rPr>
            </w:pPr>
            <w:r>
              <w:rPr>
                <w:rFonts w:hint="eastAsia"/>
                <w:lang w:eastAsia="zh-CN"/>
              </w:rPr>
              <w:t>CATT</w:t>
            </w:r>
          </w:p>
        </w:tc>
        <w:tc>
          <w:tcPr>
            <w:tcW w:w="7704" w:type="dxa"/>
          </w:tcPr>
          <w:p w14:paraId="3AA23F7D" w14:textId="77777777" w:rsidR="00D1130F" w:rsidRPr="00942419" w:rsidRDefault="00D1130F" w:rsidP="008D243A">
            <w:pPr>
              <w:pStyle w:val="3GPPAgreements"/>
              <w:numPr>
                <w:ilvl w:val="0"/>
                <w:numId w:val="0"/>
              </w:numPr>
            </w:pPr>
            <w:r w:rsidRPr="00942419">
              <w:rPr>
                <w:rFonts w:hint="eastAsia"/>
              </w:rPr>
              <w:t xml:space="preserve">We prefer to change the main bullet to the following, </w:t>
            </w:r>
            <w:proofErr w:type="gramStart"/>
            <w:r w:rsidRPr="00942419">
              <w:rPr>
                <w:rFonts w:hint="eastAsia"/>
              </w:rPr>
              <w:t>in order to</w:t>
            </w:r>
            <w:proofErr w:type="gramEnd"/>
            <w:r w:rsidRPr="00942419">
              <w:rPr>
                <w:rFonts w:hint="eastAsia"/>
              </w:rPr>
              <w:t xml:space="preserve"> include the case that several options may be supported.</w:t>
            </w:r>
          </w:p>
          <w:p w14:paraId="7D6A6E6E" w14:textId="77777777" w:rsidR="00D1130F" w:rsidRDefault="00D1130F" w:rsidP="008D243A">
            <w:pPr>
              <w:pStyle w:val="3GPPAgreements"/>
              <w:numPr>
                <w:ilvl w:val="0"/>
                <w:numId w:val="0"/>
              </w:numPr>
              <w:ind w:left="284" w:hanging="284"/>
              <w:jc w:val="left"/>
              <w:textAlignment w:val="auto"/>
            </w:pPr>
            <w:r>
              <w:t>“For additional path reporting criteria support</w:t>
            </w:r>
            <w:r w:rsidRPr="00942419">
              <w:rPr>
                <w:b/>
                <w:color w:val="FF0000"/>
              </w:rPr>
              <w:t xml:space="preserve"> </w:t>
            </w:r>
            <w:r w:rsidRPr="00942419">
              <w:rPr>
                <w:rFonts w:hint="eastAsia"/>
                <w:color w:val="FF0000"/>
              </w:rPr>
              <w:t>at least</w:t>
            </w:r>
            <w:r w:rsidRPr="00942419">
              <w:rPr>
                <w:rFonts w:hint="eastAsia"/>
                <w:b/>
                <w:color w:val="FF0000"/>
              </w:rPr>
              <w:t xml:space="preserve"> </w:t>
            </w:r>
            <w:r>
              <w:t>one of the following options:”</w:t>
            </w:r>
          </w:p>
          <w:p w14:paraId="771B71DC" w14:textId="77777777" w:rsidR="00D1130F" w:rsidRDefault="00D1130F" w:rsidP="008D243A">
            <w:pPr>
              <w:pStyle w:val="3GPPAgreements"/>
              <w:numPr>
                <w:ilvl w:val="0"/>
                <w:numId w:val="0"/>
              </w:numPr>
              <w:ind w:left="284" w:hanging="284"/>
              <w:jc w:val="left"/>
              <w:textAlignment w:val="auto"/>
            </w:pPr>
          </w:p>
          <w:p w14:paraId="72EC0785" w14:textId="77777777" w:rsidR="00D1130F" w:rsidRPr="00942419" w:rsidRDefault="00D1130F" w:rsidP="008D243A">
            <w:pPr>
              <w:pStyle w:val="3GPPAgreements"/>
              <w:numPr>
                <w:ilvl w:val="0"/>
                <w:numId w:val="0"/>
              </w:numPr>
            </w:pPr>
            <w:r w:rsidRPr="00942419">
              <w:rPr>
                <w:rFonts w:hint="eastAsia"/>
              </w:rPr>
              <w:t>W</w:t>
            </w:r>
            <w:r>
              <w:t xml:space="preserve">e think </w:t>
            </w:r>
            <w:r w:rsidRPr="00942419">
              <w:rPr>
                <w:rFonts w:hint="eastAsia"/>
              </w:rPr>
              <w:t xml:space="preserve">a threshold </w:t>
            </w:r>
            <w:r w:rsidRPr="00942419">
              <w:t>that</w:t>
            </w:r>
            <w:r w:rsidRPr="00942419">
              <w:rPr>
                <w:rFonts w:hint="eastAsia"/>
              </w:rPr>
              <w:t xml:space="preserve"> is assigned to </w:t>
            </w:r>
            <w:r w:rsidRPr="003C1CF0">
              <w:t>UE or TRP</w:t>
            </w:r>
            <w:r w:rsidRPr="00942419">
              <w:rPr>
                <w:rFonts w:hint="eastAsia"/>
              </w:rPr>
              <w:t xml:space="preserve"> from LMF should be </w:t>
            </w:r>
            <w:r w:rsidRPr="006A7F26">
              <w:t>defined for selecting additional paths</w:t>
            </w:r>
            <w:r w:rsidRPr="00942419">
              <w:rPr>
                <w:rFonts w:hint="eastAsia"/>
              </w:rPr>
              <w:t xml:space="preserve"> (i.e., </w:t>
            </w:r>
            <w:r w:rsidRPr="00942419">
              <w:t xml:space="preserve">Option </w:t>
            </w:r>
            <w:r>
              <w:rPr>
                <w:rFonts w:hint="eastAsia"/>
              </w:rPr>
              <w:t>1</w:t>
            </w:r>
            <w:r w:rsidRPr="00942419">
              <w:rPr>
                <w:rFonts w:hint="eastAsia"/>
              </w:rPr>
              <w:t xml:space="preserve"> in the above proposal)</w:t>
            </w:r>
            <w:r w:rsidRPr="006A7F26">
              <w:t>.</w:t>
            </w:r>
            <w:r w:rsidRPr="000F796D">
              <w:t xml:space="preserve"> The threshold </w:t>
            </w:r>
            <w:r w:rsidRPr="00942419">
              <w:rPr>
                <w:rFonts w:hint="eastAsia"/>
              </w:rPr>
              <w:t>is</w:t>
            </w:r>
            <w:r w:rsidRPr="000F796D">
              <w:t xml:space="preserve"> a relative power ratio </w:t>
            </w:r>
            <w:r w:rsidRPr="00942419">
              <w:rPr>
                <w:rFonts w:hint="eastAsia"/>
              </w:rPr>
              <w:t>in the interval of [0,1] and it</w:t>
            </w:r>
            <w:r w:rsidRPr="00942419">
              <w:t xml:space="preserve"> can</w:t>
            </w:r>
            <w:r w:rsidRPr="00942419">
              <w:rPr>
                <w:rFonts w:hint="eastAsia"/>
              </w:rPr>
              <w:t xml:space="preserve"> </w:t>
            </w:r>
            <w:r w:rsidRPr="006A7F26">
              <w:t xml:space="preserve">filter interference and noise which may be regarded as </w:t>
            </w:r>
            <w:r w:rsidRPr="006A7F26">
              <w:lastRenderedPageBreak/>
              <w:t>multipath</w:t>
            </w:r>
            <w:r w:rsidRPr="00942419">
              <w:rPr>
                <w:rFonts w:hint="eastAsia"/>
              </w:rPr>
              <w:t xml:space="preserve">. The value of </w:t>
            </w:r>
            <w:r w:rsidRPr="003E2005">
              <w:t xml:space="preserve">threshold </w:t>
            </w:r>
            <w:r w:rsidRPr="00942419">
              <w:rPr>
                <w:rFonts w:hint="eastAsia"/>
              </w:rPr>
              <w:t>can be fl</w:t>
            </w:r>
            <w:r w:rsidRPr="00561253">
              <w:t xml:space="preserve">exibly </w:t>
            </w:r>
            <w:r w:rsidRPr="003C1CF0">
              <w:t>set to a different value according to the different scenarios</w:t>
            </w:r>
            <w:r>
              <w:rPr>
                <w:rFonts w:hint="eastAsia"/>
              </w:rPr>
              <w:t>.</w:t>
            </w:r>
          </w:p>
        </w:tc>
      </w:tr>
      <w:tr w:rsidR="001A3AB8" w14:paraId="62C203B9" w14:textId="77777777" w:rsidTr="00D1130F">
        <w:tc>
          <w:tcPr>
            <w:tcW w:w="1646" w:type="dxa"/>
          </w:tcPr>
          <w:p w14:paraId="0C9D4F73" w14:textId="77777777" w:rsidR="001A3AB8" w:rsidRDefault="001A3AB8" w:rsidP="001A3AB8">
            <w:pPr>
              <w:spacing w:after="0"/>
              <w:rPr>
                <w:lang w:eastAsia="zh-CN"/>
              </w:rPr>
            </w:pPr>
            <w:r>
              <w:rPr>
                <w:rFonts w:hint="eastAsia"/>
                <w:lang w:eastAsia="zh-CN"/>
              </w:rPr>
              <w:lastRenderedPageBreak/>
              <w:t>v</w:t>
            </w:r>
            <w:r>
              <w:rPr>
                <w:lang w:eastAsia="zh-CN"/>
              </w:rPr>
              <w:t>ivo</w:t>
            </w:r>
          </w:p>
        </w:tc>
        <w:tc>
          <w:tcPr>
            <w:tcW w:w="7704" w:type="dxa"/>
          </w:tcPr>
          <w:p w14:paraId="09FDA57B" w14:textId="77777777" w:rsidR="001A3AB8" w:rsidRDefault="001A3AB8" w:rsidP="001A3AB8">
            <w:pPr>
              <w:spacing w:after="0"/>
              <w:rPr>
                <w:lang w:eastAsia="zh-CN"/>
              </w:rPr>
            </w:pPr>
            <w:r>
              <w:rPr>
                <w:rFonts w:hint="eastAsia"/>
                <w:lang w:eastAsia="zh-CN"/>
              </w:rPr>
              <w:t>S</w:t>
            </w:r>
            <w:r>
              <w:rPr>
                <w:lang w:eastAsia="zh-CN"/>
              </w:rPr>
              <w:t>upport Option7, it is reasonable to l</w:t>
            </w:r>
            <w:r w:rsidRPr="002135AC">
              <w:rPr>
                <w:lang w:eastAsia="zh-CN"/>
              </w:rPr>
              <w:t>eft to UE/TRP implementation</w:t>
            </w:r>
            <w:r>
              <w:rPr>
                <w:lang w:eastAsia="zh-CN"/>
              </w:rPr>
              <w:t xml:space="preserve"> as UE or TRP has more knowledge of measurements and can decide how to report and there are no criteria in Rel-16 additional path reporting.</w:t>
            </w:r>
          </w:p>
        </w:tc>
      </w:tr>
      <w:tr w:rsidR="004503F7" w14:paraId="78EB6030" w14:textId="77777777" w:rsidTr="00D1130F">
        <w:tc>
          <w:tcPr>
            <w:tcW w:w="1646" w:type="dxa"/>
          </w:tcPr>
          <w:p w14:paraId="7544651F" w14:textId="78D60460" w:rsidR="004503F7" w:rsidRDefault="004503F7" w:rsidP="001A3AB8">
            <w:pPr>
              <w:spacing w:after="0"/>
              <w:rPr>
                <w:lang w:eastAsia="zh-CN"/>
              </w:rPr>
            </w:pPr>
            <w:r>
              <w:rPr>
                <w:rFonts w:hint="eastAsia"/>
                <w:lang w:eastAsia="zh-CN"/>
              </w:rPr>
              <w:t>Xiaomi</w:t>
            </w:r>
          </w:p>
        </w:tc>
        <w:tc>
          <w:tcPr>
            <w:tcW w:w="7704" w:type="dxa"/>
          </w:tcPr>
          <w:p w14:paraId="5BE846A7" w14:textId="2E5BD393" w:rsidR="004503F7" w:rsidRDefault="004503F7" w:rsidP="001A3AB8">
            <w:pPr>
              <w:spacing w:after="0"/>
              <w:rPr>
                <w:lang w:eastAsia="zh-CN"/>
              </w:rPr>
            </w:pPr>
            <w:r>
              <w:rPr>
                <w:lang w:eastAsia="zh-CN"/>
              </w:rPr>
              <w:t>P</w:t>
            </w:r>
            <w:r>
              <w:rPr>
                <w:rFonts w:hint="eastAsia"/>
                <w:lang w:eastAsia="zh-CN"/>
              </w:rPr>
              <w:t xml:space="preserve">refer </w:t>
            </w:r>
            <w:r>
              <w:rPr>
                <w:lang w:eastAsia="zh-CN"/>
              </w:rPr>
              <w:t>Option 7, just same as Rel-16 additional path reporting.</w:t>
            </w:r>
          </w:p>
        </w:tc>
      </w:tr>
      <w:tr w:rsidR="003E0EEE" w14:paraId="3CE321F7" w14:textId="77777777" w:rsidTr="00D1130F">
        <w:tc>
          <w:tcPr>
            <w:tcW w:w="1646" w:type="dxa"/>
          </w:tcPr>
          <w:p w14:paraId="1C559B7E" w14:textId="46FBD6E7" w:rsidR="003E0EEE" w:rsidRDefault="003E0EEE" w:rsidP="001A3AB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1B3AE154" w14:textId="083EEA45" w:rsidR="003E0EEE" w:rsidRDefault="003E0EEE" w:rsidP="001A3AB8">
            <w:pPr>
              <w:spacing w:after="0"/>
              <w:rPr>
                <w:lang w:eastAsia="zh-CN"/>
              </w:rPr>
            </w:pPr>
            <w:r>
              <w:rPr>
                <w:rFonts w:hint="eastAsia"/>
                <w:lang w:eastAsia="zh-CN"/>
              </w:rPr>
              <w:t>O</w:t>
            </w:r>
            <w:r>
              <w:rPr>
                <w:lang w:eastAsia="zh-CN"/>
              </w:rPr>
              <w:t>ption 7. No enhancement needed.</w:t>
            </w:r>
          </w:p>
        </w:tc>
      </w:tr>
      <w:tr w:rsidR="006B58DF" w14:paraId="1AECC800" w14:textId="77777777" w:rsidTr="00D1130F">
        <w:tc>
          <w:tcPr>
            <w:tcW w:w="1646" w:type="dxa"/>
          </w:tcPr>
          <w:p w14:paraId="02E0D348" w14:textId="1838425D" w:rsidR="006B58DF" w:rsidRDefault="006B58DF" w:rsidP="006B58DF">
            <w:pPr>
              <w:spacing w:after="0"/>
              <w:rPr>
                <w:lang w:eastAsia="zh-CN"/>
              </w:rPr>
            </w:pPr>
            <w:r>
              <w:rPr>
                <w:lang w:eastAsia="zh-CN"/>
              </w:rPr>
              <w:t xml:space="preserve">Intel </w:t>
            </w:r>
          </w:p>
        </w:tc>
        <w:tc>
          <w:tcPr>
            <w:tcW w:w="7704" w:type="dxa"/>
          </w:tcPr>
          <w:p w14:paraId="06162742" w14:textId="41569BFD" w:rsidR="006B58DF" w:rsidRDefault="006B58DF" w:rsidP="006B58DF">
            <w:pPr>
              <w:spacing w:after="0"/>
              <w:rPr>
                <w:lang w:eastAsia="zh-CN"/>
              </w:rPr>
            </w:pPr>
            <w:r>
              <w:rPr>
                <w:lang w:eastAsia="zh-CN"/>
              </w:rPr>
              <w:t>Option 7</w:t>
            </w:r>
          </w:p>
        </w:tc>
      </w:tr>
      <w:tr w:rsidR="0093749C" w:rsidRPr="00707D00" w14:paraId="48788237" w14:textId="77777777" w:rsidTr="0093749C">
        <w:tc>
          <w:tcPr>
            <w:tcW w:w="1646" w:type="dxa"/>
          </w:tcPr>
          <w:p w14:paraId="1900EC89" w14:textId="77777777" w:rsidR="0093749C" w:rsidRPr="00707D00" w:rsidRDefault="0093749C" w:rsidP="008873A3">
            <w:pPr>
              <w:spacing w:after="0"/>
              <w:rPr>
                <w:rFonts w:eastAsia="Yu Mincho"/>
                <w:lang w:eastAsia="ja-JP"/>
              </w:rPr>
            </w:pPr>
            <w:r>
              <w:rPr>
                <w:rFonts w:eastAsia="Yu Mincho" w:hint="eastAsia"/>
                <w:lang w:eastAsia="ja-JP"/>
              </w:rPr>
              <w:t>NTT DOCOMO</w:t>
            </w:r>
          </w:p>
        </w:tc>
        <w:tc>
          <w:tcPr>
            <w:tcW w:w="7704" w:type="dxa"/>
          </w:tcPr>
          <w:p w14:paraId="537EF48C" w14:textId="77777777" w:rsidR="0093749C" w:rsidRPr="00707D00" w:rsidRDefault="0093749C" w:rsidP="008873A3">
            <w:pPr>
              <w:spacing w:after="0"/>
              <w:rPr>
                <w:rFonts w:eastAsia="Yu Mincho"/>
                <w:lang w:eastAsia="ja-JP"/>
              </w:rPr>
            </w:pPr>
            <w:r>
              <w:rPr>
                <w:rFonts w:eastAsia="Yu Mincho" w:hint="eastAsia"/>
                <w:lang w:eastAsia="ja-JP"/>
              </w:rPr>
              <w:t>Same view with ZTE and</w:t>
            </w:r>
            <w:r>
              <w:rPr>
                <w:rFonts w:eastAsia="Yu Mincho"/>
                <w:lang w:eastAsia="ja-JP"/>
              </w:rPr>
              <w:t xml:space="preserve"> CATT. We think introducing the path power threshold (Option 1) is beneficial. We are also supportive of time threshold (Option 6).</w:t>
            </w:r>
          </w:p>
        </w:tc>
      </w:tr>
      <w:tr w:rsidR="005A62E6" w:rsidRPr="00707D00" w14:paraId="7743B4D0" w14:textId="77777777" w:rsidTr="0093749C">
        <w:tc>
          <w:tcPr>
            <w:tcW w:w="1646" w:type="dxa"/>
          </w:tcPr>
          <w:p w14:paraId="37481B7F" w14:textId="7B7C7D1B" w:rsidR="005A62E6" w:rsidRDefault="005A62E6" w:rsidP="008873A3">
            <w:pPr>
              <w:spacing w:after="0"/>
              <w:rPr>
                <w:rFonts w:eastAsia="Yu Mincho"/>
                <w:lang w:eastAsia="ja-JP"/>
              </w:rPr>
            </w:pPr>
            <w:r>
              <w:rPr>
                <w:lang w:eastAsia="zh-CN"/>
              </w:rPr>
              <w:t>Lenovo, Motorola Mobility</w:t>
            </w:r>
          </w:p>
        </w:tc>
        <w:tc>
          <w:tcPr>
            <w:tcW w:w="7704" w:type="dxa"/>
          </w:tcPr>
          <w:p w14:paraId="6453A091" w14:textId="2ABA1CBF" w:rsidR="005A62E6" w:rsidRDefault="005A62E6" w:rsidP="008873A3">
            <w:pPr>
              <w:spacing w:after="0"/>
              <w:rPr>
                <w:rFonts w:eastAsia="Yu Mincho"/>
                <w:lang w:eastAsia="ja-JP"/>
              </w:rPr>
            </w:pPr>
            <w:r>
              <w:rPr>
                <w:rFonts w:eastAsia="Yu Mincho"/>
                <w:lang w:eastAsia="ja-JP"/>
              </w:rPr>
              <w:t xml:space="preserve">It may be hard to converge on Options 1-6 given the limited time. Share </w:t>
            </w:r>
            <w:proofErr w:type="spellStart"/>
            <w:r>
              <w:rPr>
                <w:rFonts w:eastAsia="Yu Mincho"/>
                <w:lang w:eastAsia="ja-JP"/>
              </w:rPr>
              <w:t>vivo’s</w:t>
            </w:r>
            <w:proofErr w:type="spellEnd"/>
            <w:r>
              <w:rPr>
                <w:rFonts w:eastAsia="Yu Mincho"/>
                <w:lang w:eastAsia="ja-JP"/>
              </w:rPr>
              <w:t xml:space="preserve"> view to re-use the Rel-16 mechanism of Option 7.</w:t>
            </w:r>
          </w:p>
        </w:tc>
      </w:tr>
      <w:tr w:rsidR="00FF1A9B" w:rsidRPr="00707D00" w14:paraId="4C1F15FE" w14:textId="77777777" w:rsidTr="0093749C">
        <w:tc>
          <w:tcPr>
            <w:tcW w:w="1646" w:type="dxa"/>
          </w:tcPr>
          <w:p w14:paraId="0967556A" w14:textId="2F3C368E" w:rsidR="00FF1A9B" w:rsidRDefault="00FF1A9B" w:rsidP="008873A3">
            <w:pPr>
              <w:spacing w:after="0"/>
              <w:rPr>
                <w:lang w:eastAsia="zh-CN"/>
              </w:rPr>
            </w:pPr>
            <w:r>
              <w:rPr>
                <w:rFonts w:hint="eastAsia"/>
                <w:lang w:eastAsia="zh-CN"/>
              </w:rPr>
              <w:t>C</w:t>
            </w:r>
            <w:r>
              <w:rPr>
                <w:lang w:eastAsia="zh-CN"/>
              </w:rPr>
              <w:t>hina Telecom</w:t>
            </w:r>
          </w:p>
        </w:tc>
        <w:tc>
          <w:tcPr>
            <w:tcW w:w="7704" w:type="dxa"/>
          </w:tcPr>
          <w:p w14:paraId="5C4487EA" w14:textId="15D80CE7" w:rsidR="00FF1A9B" w:rsidRPr="00FF1A9B" w:rsidRDefault="00FF1A9B" w:rsidP="008873A3">
            <w:pPr>
              <w:spacing w:after="0"/>
              <w:rPr>
                <w:rFonts w:eastAsiaTheme="minorEastAsia"/>
                <w:lang w:eastAsia="zh-CN"/>
              </w:rPr>
            </w:pPr>
            <w:r>
              <w:rPr>
                <w:rFonts w:eastAsiaTheme="minorEastAsia"/>
                <w:lang w:eastAsia="zh-CN"/>
              </w:rPr>
              <w:t xml:space="preserve">We prefer Option 7. </w:t>
            </w:r>
          </w:p>
        </w:tc>
      </w:tr>
      <w:tr w:rsidR="00EA37F0" w:rsidRPr="00707D00" w14:paraId="63061AEE" w14:textId="77777777" w:rsidTr="0093749C">
        <w:tc>
          <w:tcPr>
            <w:tcW w:w="1646" w:type="dxa"/>
          </w:tcPr>
          <w:p w14:paraId="0C5A677C" w14:textId="77B44835" w:rsidR="00EA37F0" w:rsidRDefault="00EA37F0" w:rsidP="00EA37F0">
            <w:pPr>
              <w:spacing w:after="0"/>
              <w:rPr>
                <w:lang w:eastAsia="zh-CN"/>
              </w:rPr>
            </w:pPr>
            <w:r>
              <w:rPr>
                <w:lang w:eastAsia="zh-CN"/>
              </w:rPr>
              <w:t>Fraunhofer</w:t>
            </w:r>
          </w:p>
        </w:tc>
        <w:tc>
          <w:tcPr>
            <w:tcW w:w="7704" w:type="dxa"/>
          </w:tcPr>
          <w:p w14:paraId="5A431F86" w14:textId="77777777" w:rsidR="00EA37F0" w:rsidRDefault="00EA37F0" w:rsidP="00EA37F0">
            <w:pPr>
              <w:spacing w:after="0"/>
              <w:rPr>
                <w:lang w:eastAsia="zh-CN"/>
              </w:rPr>
            </w:pPr>
            <w:r>
              <w:rPr>
                <w:lang w:eastAsia="zh-CN"/>
              </w:rPr>
              <w:t xml:space="preserve">The proposal intention is to resolve ambiguous UE/TRP reporting. </w:t>
            </w:r>
          </w:p>
          <w:p w14:paraId="5C1D44B3" w14:textId="77777777" w:rsidR="00EA37F0" w:rsidRDefault="00EA37F0" w:rsidP="00EA37F0">
            <w:pPr>
              <w:spacing w:after="0"/>
              <w:rPr>
                <w:lang w:eastAsia="zh-CN"/>
              </w:rPr>
            </w:pPr>
            <w:r>
              <w:rPr>
                <w:lang w:eastAsia="zh-CN"/>
              </w:rPr>
              <w:t>Support options 3 and 4 since there is no additional specification impact beyond the request.</w:t>
            </w:r>
          </w:p>
          <w:p w14:paraId="69E16BE1" w14:textId="77777777" w:rsidR="00EA37F0" w:rsidRDefault="00EA37F0" w:rsidP="00EA37F0">
            <w:pPr>
              <w:spacing w:after="0"/>
              <w:rPr>
                <w:lang w:eastAsia="zh-CN"/>
              </w:rPr>
            </w:pPr>
            <w:r>
              <w:rPr>
                <w:lang w:eastAsia="zh-CN"/>
              </w:rPr>
              <w:t xml:space="preserve">Other options requiring a </w:t>
            </w:r>
            <w:proofErr w:type="gramStart"/>
            <w:r>
              <w:rPr>
                <w:lang w:eastAsia="zh-CN"/>
              </w:rPr>
              <w:t>threshold</w:t>
            </w:r>
            <w:proofErr w:type="gramEnd"/>
            <w:r>
              <w:rPr>
                <w:lang w:eastAsia="zh-CN"/>
              </w:rPr>
              <w:t xml:space="preserve"> or a time window configuration are unlikely to concluded in this meeting,</w:t>
            </w:r>
          </w:p>
          <w:p w14:paraId="0340ABA9" w14:textId="07F48350" w:rsidR="00EA37F0" w:rsidRDefault="00EA37F0" w:rsidP="00EA37F0">
            <w:pPr>
              <w:spacing w:after="0"/>
              <w:rPr>
                <w:rFonts w:eastAsiaTheme="minorEastAsia"/>
                <w:lang w:eastAsia="zh-CN"/>
              </w:rPr>
            </w:pPr>
            <w:r>
              <w:rPr>
                <w:lang w:eastAsia="zh-CN"/>
              </w:rPr>
              <w:t xml:space="preserve">Option 7 is enabled by default if the LMF does not demand a reporting </w:t>
            </w:r>
            <w:proofErr w:type="gramStart"/>
            <w:r>
              <w:rPr>
                <w:lang w:eastAsia="zh-CN"/>
              </w:rPr>
              <w:t>criteria</w:t>
            </w:r>
            <w:proofErr w:type="gramEnd"/>
            <w:r>
              <w:rPr>
                <w:lang w:eastAsia="zh-CN"/>
              </w:rPr>
              <w:t>.</w:t>
            </w:r>
          </w:p>
        </w:tc>
      </w:tr>
      <w:tr w:rsidR="000A364C" w:rsidRPr="00707D00" w14:paraId="4A76CD37" w14:textId="77777777" w:rsidTr="0093749C">
        <w:tc>
          <w:tcPr>
            <w:tcW w:w="1646" w:type="dxa"/>
          </w:tcPr>
          <w:p w14:paraId="4C011C72" w14:textId="1994104F" w:rsidR="000A364C" w:rsidRDefault="000A364C" w:rsidP="00EA37F0">
            <w:pPr>
              <w:spacing w:after="0"/>
              <w:rPr>
                <w:lang w:eastAsia="zh-CN"/>
              </w:rPr>
            </w:pPr>
            <w:r>
              <w:rPr>
                <w:lang w:eastAsia="zh-CN"/>
              </w:rPr>
              <w:t>Nokia/NSB</w:t>
            </w:r>
          </w:p>
        </w:tc>
        <w:tc>
          <w:tcPr>
            <w:tcW w:w="7704" w:type="dxa"/>
          </w:tcPr>
          <w:p w14:paraId="61AD2524" w14:textId="4EB34DA4" w:rsidR="000A364C" w:rsidRDefault="000A364C" w:rsidP="00EA37F0">
            <w:pPr>
              <w:spacing w:after="0"/>
              <w:rPr>
                <w:lang w:eastAsia="zh-CN"/>
              </w:rPr>
            </w:pPr>
            <w:r>
              <w:rPr>
                <w:lang w:eastAsia="zh-CN"/>
              </w:rPr>
              <w:t xml:space="preserve">We support Option 7 given the limited time remaining. </w:t>
            </w:r>
          </w:p>
        </w:tc>
      </w:tr>
      <w:tr w:rsidR="00F31EE9" w:rsidRPr="00707D00" w14:paraId="2B42D2D3" w14:textId="77777777" w:rsidTr="0093749C">
        <w:tc>
          <w:tcPr>
            <w:tcW w:w="1646" w:type="dxa"/>
          </w:tcPr>
          <w:p w14:paraId="52C8F1A3" w14:textId="0EAD074D" w:rsidR="00F31EE9" w:rsidRDefault="00F31EE9" w:rsidP="00F31EE9">
            <w:pPr>
              <w:spacing w:after="0"/>
              <w:rPr>
                <w:lang w:eastAsia="zh-CN"/>
              </w:rPr>
            </w:pPr>
            <w:proofErr w:type="spellStart"/>
            <w:r>
              <w:rPr>
                <w:lang w:eastAsia="zh-CN"/>
              </w:rPr>
              <w:t>Futurewei</w:t>
            </w:r>
            <w:proofErr w:type="spellEnd"/>
          </w:p>
        </w:tc>
        <w:tc>
          <w:tcPr>
            <w:tcW w:w="7704" w:type="dxa"/>
          </w:tcPr>
          <w:p w14:paraId="01EAE43E" w14:textId="0B7B91C7" w:rsidR="00F31EE9" w:rsidRDefault="00F31EE9" w:rsidP="00F31EE9">
            <w:pPr>
              <w:spacing w:after="0"/>
              <w:rPr>
                <w:lang w:eastAsia="zh-CN"/>
              </w:rPr>
            </w:pPr>
            <w:r>
              <w:rPr>
                <w:lang w:eastAsia="zh-CN"/>
              </w:rPr>
              <w:t>It is not entirely clear what are the benefits of specifying these or any option(s)? Do we have interoperability issues if nothing is specified?</w:t>
            </w:r>
          </w:p>
        </w:tc>
      </w:tr>
      <w:tr w:rsidR="00A04F67" w:rsidRPr="00707D00" w14:paraId="7C90D18E" w14:textId="77777777" w:rsidTr="00A04F67">
        <w:tc>
          <w:tcPr>
            <w:tcW w:w="1646" w:type="dxa"/>
          </w:tcPr>
          <w:p w14:paraId="67220767" w14:textId="77777777" w:rsidR="00A04F67" w:rsidRDefault="00A04F67" w:rsidP="008873A3">
            <w:pPr>
              <w:spacing w:after="0"/>
              <w:rPr>
                <w:lang w:eastAsia="zh-CN"/>
              </w:rPr>
            </w:pPr>
            <w:r>
              <w:rPr>
                <w:lang w:eastAsia="zh-CN"/>
              </w:rPr>
              <w:t>Ericsson</w:t>
            </w:r>
          </w:p>
        </w:tc>
        <w:tc>
          <w:tcPr>
            <w:tcW w:w="7704" w:type="dxa"/>
          </w:tcPr>
          <w:p w14:paraId="1F82EB7D" w14:textId="77777777" w:rsidR="00A04F67" w:rsidRDefault="00A04F67" w:rsidP="008873A3">
            <w:pPr>
              <w:spacing w:after="0"/>
              <w:rPr>
                <w:lang w:eastAsia="zh-CN"/>
              </w:rPr>
            </w:pPr>
            <w:r>
              <w:rPr>
                <w:lang w:eastAsia="zh-CN"/>
              </w:rPr>
              <w:t xml:space="preserve">Support option 3 and 5.  We think that it’s important if the UE makes the effort of reporting additional path, the report is useful to the LMF. Therefore, we support specifying the type of path to be reported.  Regarding using a threshold, maybe ran4 can discuss this when specifying side conditions for reporting. </w:t>
            </w:r>
          </w:p>
        </w:tc>
      </w:tr>
      <w:tr w:rsidR="00BB5662" w:rsidRPr="00707D00" w14:paraId="69FE350D" w14:textId="77777777" w:rsidTr="00A04F67">
        <w:tc>
          <w:tcPr>
            <w:tcW w:w="1646" w:type="dxa"/>
          </w:tcPr>
          <w:p w14:paraId="0C67B30B" w14:textId="143F7164" w:rsidR="00BB5662" w:rsidRPr="00BB5662" w:rsidRDefault="00BB5662" w:rsidP="00BB5662">
            <w:pPr>
              <w:spacing w:after="0"/>
              <w:rPr>
                <w:lang w:eastAsia="zh-CN"/>
              </w:rPr>
            </w:pPr>
            <w:r w:rsidRPr="00BB5662">
              <w:rPr>
                <w:rFonts w:eastAsia="Malgun Gothic" w:hint="eastAsia"/>
                <w:lang w:eastAsia="ko-KR"/>
              </w:rPr>
              <w:t>LGE</w:t>
            </w:r>
          </w:p>
        </w:tc>
        <w:tc>
          <w:tcPr>
            <w:tcW w:w="7704" w:type="dxa"/>
          </w:tcPr>
          <w:p w14:paraId="014C5FA7" w14:textId="60EDB7A2" w:rsidR="00BB5662" w:rsidRPr="00BB5662" w:rsidRDefault="00BB5662" w:rsidP="00BB5662">
            <w:pPr>
              <w:spacing w:after="0"/>
              <w:rPr>
                <w:lang w:eastAsia="zh-CN"/>
              </w:rPr>
            </w:pPr>
            <w:r w:rsidRPr="00BB5662">
              <w:t>We support Option 1.</w:t>
            </w:r>
          </w:p>
        </w:tc>
      </w:tr>
      <w:tr w:rsidR="00870997" w:rsidRPr="00707D00" w14:paraId="37F774EC" w14:textId="77777777" w:rsidTr="00A04F67">
        <w:tc>
          <w:tcPr>
            <w:tcW w:w="1646" w:type="dxa"/>
          </w:tcPr>
          <w:p w14:paraId="44866D59" w14:textId="41EE0A21" w:rsidR="00870997" w:rsidRPr="00BB5662" w:rsidRDefault="00870997" w:rsidP="00870997">
            <w:pPr>
              <w:spacing w:after="0"/>
              <w:rPr>
                <w:rFonts w:eastAsia="Malgun Gothic"/>
                <w:lang w:eastAsia="ko-KR"/>
              </w:rPr>
            </w:pPr>
            <w:r>
              <w:rPr>
                <w:rFonts w:eastAsia="Malgun Gothic"/>
                <w:lang w:eastAsia="ko-KR"/>
              </w:rPr>
              <w:t>Qualcomm</w:t>
            </w:r>
          </w:p>
        </w:tc>
        <w:tc>
          <w:tcPr>
            <w:tcW w:w="7704" w:type="dxa"/>
          </w:tcPr>
          <w:p w14:paraId="6407776B" w14:textId="77777777" w:rsidR="00870997" w:rsidRDefault="00870997" w:rsidP="00870997">
            <w:pPr>
              <w:spacing w:after="0"/>
            </w:pPr>
            <w:r>
              <w:t>To clarify our previous reply: We support Option 3.</w:t>
            </w:r>
          </w:p>
          <w:p w14:paraId="6F6F9340" w14:textId="77777777" w:rsidR="00870997" w:rsidRDefault="00870997" w:rsidP="00870997">
            <w:pPr>
              <w:spacing w:after="0"/>
            </w:pPr>
            <w:r>
              <w:br/>
              <w:t xml:space="preserve">We think Option 1 can be merged to Option 3 if the threshold is set to “0 dB” which will mean the strongest path. </w:t>
            </w:r>
          </w:p>
          <w:p w14:paraId="569F682B" w14:textId="77777777" w:rsidR="00B102BB" w:rsidRDefault="00B102BB" w:rsidP="00870997">
            <w:pPr>
              <w:spacing w:after="0"/>
            </w:pPr>
          </w:p>
          <w:p w14:paraId="741DD814" w14:textId="6EE69489" w:rsidR="00B102BB" w:rsidRPr="00BB5662" w:rsidRDefault="00B102BB" w:rsidP="00870997">
            <w:pPr>
              <w:spacing w:after="0"/>
            </w:pPr>
            <w:r>
              <w:t xml:space="preserve">So, wondering if Option 1/3 can be merged to a single option? </w:t>
            </w:r>
          </w:p>
        </w:tc>
      </w:tr>
      <w:tr w:rsidR="00934D66" w:rsidRPr="00BB5662" w14:paraId="66D9B991" w14:textId="77777777" w:rsidTr="00934D66">
        <w:tc>
          <w:tcPr>
            <w:tcW w:w="1646" w:type="dxa"/>
          </w:tcPr>
          <w:p w14:paraId="56D6CCE3" w14:textId="77777777" w:rsidR="00934D66" w:rsidRPr="00BB5662" w:rsidRDefault="00934D66" w:rsidP="00126640">
            <w:pPr>
              <w:spacing w:after="0"/>
              <w:rPr>
                <w:rFonts w:eastAsia="Malgun Gothic"/>
                <w:lang w:eastAsia="ko-KR"/>
              </w:rPr>
            </w:pPr>
            <w:r>
              <w:rPr>
                <w:rFonts w:eastAsia="Malgun Gothic"/>
                <w:lang w:eastAsia="ko-KR"/>
              </w:rPr>
              <w:t>Apple</w:t>
            </w:r>
          </w:p>
        </w:tc>
        <w:tc>
          <w:tcPr>
            <w:tcW w:w="7704" w:type="dxa"/>
          </w:tcPr>
          <w:p w14:paraId="097EF716" w14:textId="77777777" w:rsidR="00934D66" w:rsidRPr="00BB5662" w:rsidRDefault="00934D66" w:rsidP="00126640">
            <w:pPr>
              <w:spacing w:after="0"/>
            </w:pPr>
            <w:r>
              <w:t>Support Option 7</w:t>
            </w:r>
          </w:p>
        </w:tc>
      </w:tr>
    </w:tbl>
    <w:p w14:paraId="4815B835" w14:textId="77777777" w:rsidR="00140AC1" w:rsidRPr="004503F7" w:rsidRDefault="00140AC1">
      <w:pPr>
        <w:pStyle w:val="3GPPText"/>
        <w:rPr>
          <w:lang w:val="en-GB"/>
        </w:rPr>
      </w:pPr>
    </w:p>
    <w:p w14:paraId="0448A798" w14:textId="77777777" w:rsidR="00140AC1" w:rsidRDefault="00396A12">
      <w:pPr>
        <w:pStyle w:val="Heading2"/>
      </w:pPr>
      <w:r>
        <w:t>Issue #4: Number of Additional path reporting</w:t>
      </w:r>
    </w:p>
    <w:p w14:paraId="725219A1" w14:textId="77777777" w:rsidR="00140AC1" w:rsidRDefault="00396A12">
      <w:r>
        <w:t xml:space="preserve">Another major topic discussed by companies is the number of additional paths that should be supported in the enhanced multipath reporting. At the last meeting the following agreements were reached: </w:t>
      </w:r>
    </w:p>
    <w:p w14:paraId="52AE2428" w14:textId="77777777" w:rsidR="00140AC1" w:rsidRDefault="00396A12">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7DADF74E" w14:textId="77777777" w:rsidR="00140AC1" w:rsidRDefault="00396A12">
      <w:pPr>
        <w:numPr>
          <w:ilvl w:val="0"/>
          <w:numId w:val="13"/>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up to N&gt;2 additional paths, support reporting relative timing (to the first detected path) in the measurement reports from UE to LMF for at least DL-TDOA and multi-RTT</w:t>
      </w:r>
    </w:p>
    <w:p w14:paraId="15F5774E" w14:textId="77777777" w:rsidR="00140AC1" w:rsidRDefault="00396A12">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04EEAA81" w14:textId="77777777" w:rsidR="00140AC1" w:rsidRDefault="00396A12">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530FCF0F" w14:textId="77777777" w:rsidR="00140AC1" w:rsidRDefault="00396A12">
      <w:pPr>
        <w:numPr>
          <w:ilvl w:val="0"/>
          <w:numId w:val="13"/>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Support one of the following options for maximum value of N at RAN1#106-b (any further criteria for selection to be discussed during RAN1#106):</w:t>
      </w:r>
    </w:p>
    <w:p w14:paraId="20875522" w14:textId="77777777" w:rsidR="00140AC1" w:rsidRDefault="00396A12">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02D9B54C" w14:textId="77777777" w:rsidR="00140AC1" w:rsidRDefault="00396A12">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750CE412" w14:textId="77777777" w:rsidR="00140AC1" w:rsidRDefault="00396A12">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0A9680FA" w14:textId="77777777" w:rsidR="00140AC1" w:rsidRDefault="00396A12">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4ADEB9BB" w14:textId="77777777" w:rsidR="00140AC1" w:rsidRDefault="00396A12">
      <w:pPr>
        <w:overflowPunct/>
        <w:autoSpaceDE/>
        <w:autoSpaceDN/>
        <w:adjustRightInd/>
        <w:rPr>
          <w:rFonts w:eastAsia="Times New Roman"/>
          <w:sz w:val="24"/>
          <w:szCs w:val="24"/>
          <w:lang w:val="en-US"/>
        </w:rPr>
      </w:pPr>
      <w:r>
        <w:rPr>
          <w:rFonts w:ascii="Times" w:eastAsia="Batang" w:hAnsi="Times"/>
          <w:color w:val="001135"/>
          <w:kern w:val="24"/>
        </w:rPr>
        <w:t> </w:t>
      </w:r>
    </w:p>
    <w:p w14:paraId="5D881CA3" w14:textId="77777777" w:rsidR="00140AC1" w:rsidRDefault="00396A12">
      <w:pPr>
        <w:overflowPunct/>
        <w:autoSpaceDE/>
        <w:autoSpaceDN/>
        <w:adjustRightInd/>
        <w:rPr>
          <w:rFonts w:eastAsia="Times New Roman"/>
          <w:sz w:val="24"/>
          <w:szCs w:val="24"/>
          <w:lang w:val="en-US"/>
        </w:rPr>
      </w:pPr>
      <w:r>
        <w:rPr>
          <w:rFonts w:ascii="Times" w:eastAsia="Batang" w:hAnsi="Times"/>
          <w:color w:val="001135"/>
          <w:kern w:val="24"/>
          <w:highlight w:val="green"/>
        </w:rPr>
        <w:lastRenderedPageBreak/>
        <w:t>Agreement:</w:t>
      </w:r>
    </w:p>
    <w:p w14:paraId="49BF9406" w14:textId="77777777" w:rsidR="00140AC1" w:rsidRDefault="00396A12">
      <w:pPr>
        <w:numPr>
          <w:ilvl w:val="0"/>
          <w:numId w:val="14"/>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multipath reporting enhancements, support reporting from TRP to LMF, angle, timing, for up to additional N&gt;2 paths for at least UL-TDOA and multi-RTT.</w:t>
      </w:r>
    </w:p>
    <w:p w14:paraId="559E78DA" w14:textId="77777777" w:rsidR="00140AC1" w:rsidRDefault="00396A12">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3B8F38C2" w14:textId="77777777" w:rsidR="00140AC1" w:rsidRDefault="00396A12">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00814418" w14:textId="77777777" w:rsidR="00140AC1" w:rsidRDefault="00396A12">
      <w:pPr>
        <w:numPr>
          <w:ilvl w:val="0"/>
          <w:numId w:val="14"/>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Down select between the following options for N at RAN1#106-b (any further criteria for selection to be discussed during RAN1#106):</w:t>
      </w:r>
    </w:p>
    <w:p w14:paraId="7A1E097B" w14:textId="77777777" w:rsidR="00140AC1" w:rsidRDefault="00396A12">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6D5EBFCC" w14:textId="77777777" w:rsidR="00140AC1" w:rsidRDefault="00396A12">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66F0F41C" w14:textId="77777777" w:rsidR="00140AC1" w:rsidRDefault="00396A12">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44D1D1E1" w14:textId="77777777" w:rsidR="00140AC1" w:rsidRDefault="00396A12">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406D7A4F" w14:textId="77777777" w:rsidR="00140AC1" w:rsidRDefault="00140AC1"/>
    <w:p w14:paraId="42F9ECCF" w14:textId="77777777" w:rsidR="00140AC1" w:rsidRDefault="00396A12">
      <w:r>
        <w:t xml:space="preserve">Specific proposals related to these agreements are captured here: </w:t>
      </w:r>
    </w:p>
    <w:p w14:paraId="08FE9F50" w14:textId="77777777" w:rsidR="00140AC1" w:rsidRDefault="00396A12">
      <w:pPr>
        <w:pStyle w:val="ListParagraph"/>
        <w:numPr>
          <w:ilvl w:val="0"/>
          <w:numId w:val="15"/>
        </w:numPr>
        <w:rPr>
          <w:rFonts w:ascii="Times New Roman" w:hAnsi="Times New Roman"/>
          <w:sz w:val="20"/>
          <w:szCs w:val="20"/>
        </w:rPr>
      </w:pPr>
      <w:r>
        <w:rPr>
          <w:rFonts w:ascii="Times New Roman" w:hAnsi="Times New Roman"/>
          <w:sz w:val="20"/>
          <w:szCs w:val="20"/>
        </w:rPr>
        <w:t>[6]</w:t>
      </w:r>
    </w:p>
    <w:p w14:paraId="2B3278EF" w14:textId="77777777" w:rsidR="00140AC1" w:rsidRDefault="00396A12">
      <w:pPr>
        <w:pStyle w:val="ListParagraph"/>
        <w:numPr>
          <w:ilvl w:val="1"/>
          <w:numId w:val="15"/>
        </w:numPr>
        <w:rPr>
          <w:rFonts w:ascii="Times New Roman" w:hAnsi="Times New Roman"/>
          <w:sz w:val="20"/>
          <w:szCs w:val="20"/>
        </w:rPr>
      </w:pPr>
      <w:r>
        <w:rPr>
          <w:rFonts w:ascii="Times New Roman" w:hAnsi="Times New Roman"/>
          <w:sz w:val="20"/>
          <w:szCs w:val="20"/>
        </w:rPr>
        <w:t xml:space="preserve">Proposal 5: In Rel-17, support up to 4 additional paths in the measurement reports from UE or TRP to LMF. </w:t>
      </w:r>
    </w:p>
    <w:p w14:paraId="4A563D7E" w14:textId="77777777" w:rsidR="00140AC1" w:rsidRDefault="00396A12">
      <w:pPr>
        <w:pStyle w:val="ListParagraph"/>
        <w:numPr>
          <w:ilvl w:val="0"/>
          <w:numId w:val="15"/>
        </w:numPr>
        <w:rPr>
          <w:rFonts w:ascii="Times New Roman" w:hAnsi="Times New Roman"/>
          <w:sz w:val="20"/>
          <w:szCs w:val="20"/>
        </w:rPr>
      </w:pPr>
      <w:r>
        <w:rPr>
          <w:rFonts w:ascii="Times New Roman" w:hAnsi="Times New Roman"/>
          <w:sz w:val="20"/>
          <w:szCs w:val="20"/>
        </w:rPr>
        <w:t>[7]</w:t>
      </w:r>
    </w:p>
    <w:p w14:paraId="6981EE5A" w14:textId="77777777" w:rsidR="00140AC1" w:rsidRDefault="00396A12">
      <w:pPr>
        <w:pStyle w:val="ListParagraph"/>
        <w:numPr>
          <w:ilvl w:val="1"/>
          <w:numId w:val="15"/>
        </w:numPr>
        <w:rPr>
          <w:rFonts w:ascii="Times New Roman" w:hAnsi="Times New Roman"/>
          <w:sz w:val="20"/>
          <w:szCs w:val="20"/>
        </w:rPr>
      </w:pPr>
      <w:r>
        <w:rPr>
          <w:rFonts w:ascii="Times New Roman" w:hAnsi="Times New Roman"/>
          <w:sz w:val="20"/>
          <w:szCs w:val="20"/>
        </w:rPr>
        <w:t>Proposal 3: For supporting N &gt;2 additional paths in DL-TDOA and multi-RTT:</w:t>
      </w:r>
    </w:p>
    <w:p w14:paraId="38A1DBE5" w14:textId="77777777" w:rsidR="00140AC1" w:rsidRDefault="00396A12">
      <w:pPr>
        <w:pStyle w:val="ListParagraph"/>
        <w:numPr>
          <w:ilvl w:val="2"/>
          <w:numId w:val="15"/>
        </w:numPr>
        <w:rPr>
          <w:rFonts w:ascii="Times New Roman" w:hAnsi="Times New Roman"/>
          <w:sz w:val="20"/>
          <w:szCs w:val="20"/>
        </w:rPr>
      </w:pPr>
      <w:r>
        <w:rPr>
          <w:rFonts w:ascii="Times New Roman" w:hAnsi="Times New Roman"/>
          <w:sz w:val="20"/>
          <w:szCs w:val="20"/>
        </w:rPr>
        <w:t>Selecting additional paths is up to UE implementation.</w:t>
      </w:r>
    </w:p>
    <w:p w14:paraId="347DBAEE" w14:textId="77777777" w:rsidR="00140AC1" w:rsidRDefault="00396A12">
      <w:pPr>
        <w:pStyle w:val="ListParagraph"/>
        <w:numPr>
          <w:ilvl w:val="2"/>
          <w:numId w:val="15"/>
        </w:numPr>
        <w:rPr>
          <w:rFonts w:ascii="Times New Roman" w:hAnsi="Times New Roman"/>
          <w:sz w:val="20"/>
          <w:szCs w:val="20"/>
        </w:rPr>
      </w:pPr>
      <w:r>
        <w:rPr>
          <w:rFonts w:ascii="Times New Roman" w:hAnsi="Times New Roman"/>
          <w:sz w:val="20"/>
          <w:szCs w:val="20"/>
        </w:rPr>
        <w:t>UE reports relative RSRP for each additional path.</w:t>
      </w:r>
    </w:p>
    <w:p w14:paraId="56791506" w14:textId="77777777" w:rsidR="00140AC1" w:rsidRDefault="00396A12">
      <w:pPr>
        <w:pStyle w:val="ListParagraph"/>
        <w:numPr>
          <w:ilvl w:val="2"/>
          <w:numId w:val="15"/>
        </w:numPr>
        <w:rPr>
          <w:rFonts w:ascii="Times New Roman" w:hAnsi="Times New Roman"/>
          <w:sz w:val="20"/>
          <w:szCs w:val="20"/>
        </w:rPr>
      </w:pPr>
      <w:r>
        <w:rPr>
          <w:rFonts w:ascii="Times New Roman" w:hAnsi="Times New Roman"/>
          <w:sz w:val="20"/>
          <w:szCs w:val="20"/>
        </w:rPr>
        <w:t>The maximum value of N is reported in UE capability</w:t>
      </w:r>
    </w:p>
    <w:p w14:paraId="7E287BD7" w14:textId="77777777" w:rsidR="00140AC1" w:rsidRDefault="00396A12">
      <w:pPr>
        <w:pStyle w:val="ListParagraph"/>
        <w:numPr>
          <w:ilvl w:val="1"/>
          <w:numId w:val="15"/>
        </w:numPr>
        <w:rPr>
          <w:rFonts w:ascii="Times New Roman" w:hAnsi="Times New Roman"/>
          <w:sz w:val="20"/>
          <w:szCs w:val="20"/>
        </w:rPr>
      </w:pPr>
      <w:r>
        <w:rPr>
          <w:rFonts w:ascii="Times New Roman" w:hAnsi="Times New Roman"/>
          <w:sz w:val="20"/>
          <w:szCs w:val="20"/>
        </w:rPr>
        <w:t>Proposal 4: For supporting N &gt;2 additional paths in UL-TDOA and multi-RTT by TRP:</w:t>
      </w:r>
    </w:p>
    <w:p w14:paraId="7223E030" w14:textId="77777777" w:rsidR="00140AC1" w:rsidRDefault="00396A12">
      <w:pPr>
        <w:pStyle w:val="ListParagraph"/>
        <w:numPr>
          <w:ilvl w:val="2"/>
          <w:numId w:val="15"/>
        </w:numPr>
        <w:rPr>
          <w:rFonts w:ascii="Times New Roman" w:hAnsi="Times New Roman"/>
          <w:sz w:val="20"/>
          <w:szCs w:val="20"/>
        </w:rPr>
      </w:pPr>
      <w:r>
        <w:rPr>
          <w:rFonts w:ascii="Times New Roman" w:hAnsi="Times New Roman"/>
          <w:sz w:val="20"/>
          <w:szCs w:val="20"/>
        </w:rPr>
        <w:t>Selecting additional paths is up to TRP implementation.</w:t>
      </w:r>
    </w:p>
    <w:p w14:paraId="655C7FA8" w14:textId="77777777" w:rsidR="00140AC1" w:rsidRDefault="00396A12">
      <w:pPr>
        <w:pStyle w:val="ListParagraph"/>
        <w:numPr>
          <w:ilvl w:val="2"/>
          <w:numId w:val="15"/>
        </w:numPr>
        <w:rPr>
          <w:rFonts w:ascii="Times New Roman" w:hAnsi="Times New Roman"/>
          <w:sz w:val="20"/>
          <w:szCs w:val="20"/>
        </w:rPr>
      </w:pPr>
      <w:r>
        <w:rPr>
          <w:rFonts w:ascii="Times New Roman" w:hAnsi="Times New Roman"/>
          <w:sz w:val="20"/>
          <w:szCs w:val="20"/>
        </w:rPr>
        <w:t>TRP reports relative RSRP for each additional path.</w:t>
      </w:r>
    </w:p>
    <w:p w14:paraId="289A315D" w14:textId="77777777" w:rsidR="00140AC1" w:rsidRDefault="00396A12">
      <w:pPr>
        <w:pStyle w:val="ListParagraph"/>
        <w:numPr>
          <w:ilvl w:val="2"/>
          <w:numId w:val="15"/>
        </w:numPr>
        <w:rPr>
          <w:rFonts w:ascii="Times New Roman" w:hAnsi="Times New Roman"/>
          <w:sz w:val="20"/>
          <w:szCs w:val="20"/>
        </w:rPr>
      </w:pPr>
      <w:r>
        <w:rPr>
          <w:rFonts w:ascii="Times New Roman" w:hAnsi="Times New Roman"/>
          <w:sz w:val="20"/>
          <w:szCs w:val="20"/>
        </w:rPr>
        <w:t>The maximum value of N is 8.</w:t>
      </w:r>
    </w:p>
    <w:p w14:paraId="3E6494C0" w14:textId="77777777" w:rsidR="00140AC1" w:rsidRDefault="00396A12">
      <w:pPr>
        <w:pStyle w:val="ListParagraph"/>
        <w:numPr>
          <w:ilvl w:val="0"/>
          <w:numId w:val="15"/>
        </w:numPr>
        <w:rPr>
          <w:rFonts w:ascii="Times New Roman" w:hAnsi="Times New Roman"/>
          <w:sz w:val="20"/>
          <w:szCs w:val="20"/>
        </w:rPr>
      </w:pPr>
      <w:r>
        <w:rPr>
          <w:rFonts w:ascii="Times New Roman" w:hAnsi="Times New Roman"/>
          <w:sz w:val="20"/>
          <w:szCs w:val="20"/>
        </w:rPr>
        <w:t>[8]</w:t>
      </w:r>
    </w:p>
    <w:p w14:paraId="33AB6D08" w14:textId="77777777" w:rsidR="00140AC1" w:rsidRDefault="00396A12">
      <w:pPr>
        <w:pStyle w:val="ListParagraph"/>
        <w:numPr>
          <w:ilvl w:val="1"/>
          <w:numId w:val="15"/>
        </w:numPr>
        <w:rPr>
          <w:rFonts w:ascii="Times New Roman" w:hAnsi="Times New Roman"/>
          <w:sz w:val="20"/>
          <w:szCs w:val="20"/>
        </w:rPr>
      </w:pPr>
      <w:r>
        <w:rPr>
          <w:rFonts w:ascii="Times New Roman" w:hAnsi="Times New Roman"/>
          <w:sz w:val="20"/>
          <w:szCs w:val="20"/>
        </w:rPr>
        <w:t>Proposal 3: Support at least N =8 additional paths.</w:t>
      </w:r>
    </w:p>
    <w:p w14:paraId="5282993B" w14:textId="77777777" w:rsidR="00140AC1" w:rsidRDefault="00396A12">
      <w:pPr>
        <w:pStyle w:val="ListParagraph"/>
        <w:numPr>
          <w:ilvl w:val="0"/>
          <w:numId w:val="15"/>
        </w:numPr>
        <w:rPr>
          <w:rFonts w:ascii="Times New Roman" w:hAnsi="Times New Roman"/>
          <w:sz w:val="20"/>
          <w:szCs w:val="20"/>
        </w:rPr>
      </w:pPr>
      <w:r>
        <w:rPr>
          <w:rFonts w:ascii="Times New Roman" w:hAnsi="Times New Roman"/>
          <w:sz w:val="20"/>
          <w:szCs w:val="20"/>
        </w:rPr>
        <w:t>[10]</w:t>
      </w:r>
    </w:p>
    <w:p w14:paraId="773D57A7" w14:textId="77777777" w:rsidR="00140AC1" w:rsidRDefault="00396A12">
      <w:pPr>
        <w:pStyle w:val="ListParagraph"/>
        <w:numPr>
          <w:ilvl w:val="1"/>
          <w:numId w:val="15"/>
        </w:numPr>
        <w:rPr>
          <w:rFonts w:ascii="Times New Roman" w:hAnsi="Times New Roman"/>
          <w:sz w:val="20"/>
          <w:szCs w:val="20"/>
        </w:rPr>
      </w:pPr>
      <w:r>
        <w:rPr>
          <w:rFonts w:ascii="Times New Roman" w:hAnsi="Times New Roman"/>
          <w:sz w:val="20"/>
          <w:szCs w:val="20"/>
        </w:rPr>
        <w:t>Proposal 4: For enhanced multipath reporting support option 1, where the maximum number of additional paths N is equal to 4.</w:t>
      </w:r>
    </w:p>
    <w:p w14:paraId="07589F1A" w14:textId="77777777" w:rsidR="00140AC1" w:rsidRDefault="00396A12">
      <w:pPr>
        <w:pStyle w:val="ListParagraph"/>
        <w:numPr>
          <w:ilvl w:val="0"/>
          <w:numId w:val="15"/>
        </w:numPr>
        <w:rPr>
          <w:rFonts w:ascii="Times New Roman" w:hAnsi="Times New Roman"/>
          <w:sz w:val="20"/>
          <w:szCs w:val="20"/>
        </w:rPr>
      </w:pPr>
      <w:r>
        <w:rPr>
          <w:rFonts w:ascii="Times New Roman" w:hAnsi="Times New Roman"/>
          <w:sz w:val="20"/>
          <w:szCs w:val="20"/>
        </w:rPr>
        <w:t>[11]</w:t>
      </w:r>
    </w:p>
    <w:p w14:paraId="6DDC5E9E" w14:textId="77777777" w:rsidR="00140AC1" w:rsidRDefault="00396A12">
      <w:pPr>
        <w:pStyle w:val="ListParagraph"/>
        <w:numPr>
          <w:ilvl w:val="1"/>
          <w:numId w:val="15"/>
        </w:numPr>
        <w:rPr>
          <w:rFonts w:ascii="Times New Roman" w:hAnsi="Times New Roman"/>
          <w:sz w:val="20"/>
          <w:szCs w:val="20"/>
        </w:rPr>
      </w:pPr>
      <w:r>
        <w:rPr>
          <w:rFonts w:ascii="Times New Roman" w:hAnsi="Times New Roman"/>
          <w:sz w:val="20"/>
          <w:szCs w:val="20"/>
        </w:rPr>
        <w:t>Proposal 2: The maximum value of N&gt;2 additional path can be configurable.</w:t>
      </w:r>
    </w:p>
    <w:p w14:paraId="3A26B9C0" w14:textId="77777777" w:rsidR="00140AC1" w:rsidRDefault="00396A12">
      <w:pPr>
        <w:pStyle w:val="ListParagraph"/>
        <w:numPr>
          <w:ilvl w:val="1"/>
          <w:numId w:val="15"/>
        </w:numPr>
        <w:rPr>
          <w:rFonts w:ascii="Times New Roman" w:hAnsi="Times New Roman"/>
          <w:sz w:val="20"/>
          <w:szCs w:val="20"/>
        </w:rPr>
      </w:pPr>
      <w:r>
        <w:rPr>
          <w:rFonts w:ascii="Times New Roman" w:hAnsi="Times New Roman"/>
          <w:sz w:val="20"/>
          <w:szCs w:val="20"/>
        </w:rPr>
        <w:t xml:space="preserve">Proposal 3: The number of reported </w:t>
      </w:r>
      <w:proofErr w:type="gramStart"/>
      <w:r>
        <w:rPr>
          <w:rFonts w:ascii="Times New Roman" w:hAnsi="Times New Roman"/>
          <w:sz w:val="20"/>
          <w:szCs w:val="20"/>
        </w:rPr>
        <w:t>path</w:t>
      </w:r>
      <w:proofErr w:type="gramEnd"/>
      <w:r>
        <w:rPr>
          <w:rFonts w:ascii="Times New Roman" w:hAnsi="Times New Roman"/>
          <w:sz w:val="20"/>
          <w:szCs w:val="20"/>
        </w:rPr>
        <w:t xml:space="preserve"> in the measurement report should be indicated.</w:t>
      </w:r>
    </w:p>
    <w:p w14:paraId="7AB0D962" w14:textId="77777777" w:rsidR="00140AC1" w:rsidRDefault="00396A12">
      <w:pPr>
        <w:pStyle w:val="ListParagraph"/>
        <w:numPr>
          <w:ilvl w:val="0"/>
          <w:numId w:val="15"/>
        </w:numPr>
        <w:rPr>
          <w:rFonts w:ascii="Times New Roman" w:hAnsi="Times New Roman"/>
          <w:sz w:val="20"/>
          <w:szCs w:val="20"/>
        </w:rPr>
      </w:pPr>
      <w:r>
        <w:rPr>
          <w:rFonts w:ascii="Times New Roman" w:hAnsi="Times New Roman"/>
          <w:sz w:val="20"/>
          <w:szCs w:val="20"/>
        </w:rPr>
        <w:t>[17]</w:t>
      </w:r>
    </w:p>
    <w:p w14:paraId="6D906E3F" w14:textId="77777777" w:rsidR="00140AC1" w:rsidRDefault="00396A12">
      <w:pPr>
        <w:pStyle w:val="ListParagraph"/>
        <w:numPr>
          <w:ilvl w:val="1"/>
          <w:numId w:val="15"/>
        </w:numPr>
        <w:rPr>
          <w:rFonts w:ascii="Times New Roman" w:hAnsi="Times New Roman"/>
          <w:sz w:val="20"/>
          <w:szCs w:val="20"/>
        </w:rPr>
      </w:pPr>
      <w:r>
        <w:rPr>
          <w:rFonts w:ascii="Times New Roman" w:hAnsi="Times New Roman"/>
          <w:sz w:val="20"/>
          <w:szCs w:val="20"/>
        </w:rPr>
        <w:t>Proposal 1: For both UEs and TRPs, support either N=4 or 8.</w:t>
      </w:r>
    </w:p>
    <w:p w14:paraId="58E26B95" w14:textId="77777777" w:rsidR="00140AC1" w:rsidRDefault="00396A12">
      <w:pPr>
        <w:pStyle w:val="ListParagraph"/>
        <w:numPr>
          <w:ilvl w:val="0"/>
          <w:numId w:val="15"/>
        </w:numPr>
        <w:rPr>
          <w:rFonts w:ascii="Times New Roman" w:hAnsi="Times New Roman"/>
          <w:sz w:val="20"/>
          <w:szCs w:val="20"/>
        </w:rPr>
      </w:pPr>
      <w:r>
        <w:rPr>
          <w:rFonts w:ascii="Times New Roman" w:hAnsi="Times New Roman"/>
          <w:sz w:val="20"/>
          <w:szCs w:val="20"/>
        </w:rPr>
        <w:t>[18]</w:t>
      </w:r>
    </w:p>
    <w:p w14:paraId="01462759" w14:textId="77777777" w:rsidR="00140AC1" w:rsidRDefault="00396A12">
      <w:pPr>
        <w:pStyle w:val="ListParagraph"/>
        <w:numPr>
          <w:ilvl w:val="1"/>
          <w:numId w:val="15"/>
        </w:numPr>
        <w:rPr>
          <w:rFonts w:ascii="Times New Roman" w:hAnsi="Times New Roman"/>
          <w:sz w:val="20"/>
          <w:szCs w:val="20"/>
        </w:rPr>
      </w:pPr>
      <w:r>
        <w:rPr>
          <w:rFonts w:ascii="Times New Roman" w:hAnsi="Times New Roman"/>
          <w:sz w:val="20"/>
          <w:szCs w:val="20"/>
        </w:rPr>
        <w:t>Proposal 1: Support N=4 or N=8 additional paths, while the need of additional selection criteria (</w:t>
      </w:r>
      <w:proofErr w:type="gramStart"/>
      <w:r>
        <w:rPr>
          <w:rFonts w:ascii="Times New Roman" w:hAnsi="Times New Roman"/>
          <w:sz w:val="20"/>
          <w:szCs w:val="20"/>
        </w:rPr>
        <w:t>e.g.</w:t>
      </w:r>
      <w:proofErr w:type="gramEnd"/>
      <w:r>
        <w:rPr>
          <w:rFonts w:ascii="Times New Roman" w:hAnsi="Times New Roman"/>
          <w:sz w:val="20"/>
          <w:szCs w:val="20"/>
        </w:rPr>
        <w:t xml:space="preserve"> based on time window, power, uncertainty) can be further discussed.</w:t>
      </w:r>
    </w:p>
    <w:p w14:paraId="7B602A3D" w14:textId="77777777" w:rsidR="00140AC1" w:rsidRDefault="00396A12">
      <w:pPr>
        <w:pStyle w:val="ListParagraph"/>
        <w:numPr>
          <w:ilvl w:val="0"/>
          <w:numId w:val="15"/>
        </w:numPr>
        <w:rPr>
          <w:rFonts w:ascii="Times New Roman" w:hAnsi="Times New Roman"/>
          <w:sz w:val="20"/>
          <w:szCs w:val="20"/>
        </w:rPr>
      </w:pPr>
      <w:r>
        <w:rPr>
          <w:rFonts w:ascii="Times New Roman" w:hAnsi="Times New Roman"/>
          <w:sz w:val="20"/>
          <w:szCs w:val="20"/>
        </w:rPr>
        <w:t>[19]</w:t>
      </w:r>
    </w:p>
    <w:p w14:paraId="33416D1C" w14:textId="77777777" w:rsidR="00140AC1" w:rsidRDefault="00396A12">
      <w:pPr>
        <w:pStyle w:val="ListParagraph"/>
        <w:numPr>
          <w:ilvl w:val="1"/>
          <w:numId w:val="15"/>
        </w:numPr>
        <w:rPr>
          <w:rFonts w:ascii="Times New Roman" w:hAnsi="Times New Roman"/>
          <w:sz w:val="20"/>
          <w:szCs w:val="20"/>
        </w:rPr>
      </w:pPr>
      <w:r>
        <w:rPr>
          <w:rFonts w:ascii="Times New Roman" w:hAnsi="Times New Roman"/>
          <w:sz w:val="20"/>
          <w:szCs w:val="20"/>
        </w:rPr>
        <w:t>Proposal 7 Support N=32 for the maximum number of additional paths in all positioning methods.</w:t>
      </w:r>
    </w:p>
    <w:p w14:paraId="70038F6E" w14:textId="77777777" w:rsidR="00140AC1" w:rsidRDefault="00396A12">
      <w:pPr>
        <w:pStyle w:val="Heading3"/>
      </w:pPr>
      <w:r>
        <w:t>Round #1 Discussion</w:t>
      </w:r>
    </w:p>
    <w:p w14:paraId="53A25B02" w14:textId="77777777" w:rsidR="00140AC1" w:rsidRDefault="00396A12">
      <w:pPr>
        <w:pStyle w:val="3GPPText"/>
        <w:rPr>
          <w:u w:val="single"/>
        </w:rPr>
      </w:pPr>
      <w:bookmarkStart w:id="2" w:name="_Hlk84790375"/>
      <w:r>
        <w:rPr>
          <w:u w:val="single"/>
        </w:rPr>
        <w:t>Feature Lead View</w:t>
      </w:r>
    </w:p>
    <w:p w14:paraId="168A32DF" w14:textId="77777777" w:rsidR="00140AC1" w:rsidRDefault="00396A12">
      <w:pPr>
        <w:pStyle w:val="3GPPText"/>
      </w:pPr>
      <w:proofErr w:type="gramStart"/>
      <w:r>
        <w:t>Companies</w:t>
      </w:r>
      <w:proofErr w:type="gramEnd"/>
      <w:r>
        <w:t xml:space="preserve"> views are quite split on how many additional paths to support. From our count:</w:t>
      </w:r>
    </w:p>
    <w:p w14:paraId="4ECE5201" w14:textId="77777777" w:rsidR="00140AC1" w:rsidRDefault="00396A12">
      <w:pPr>
        <w:pStyle w:val="3GPPText"/>
        <w:numPr>
          <w:ilvl w:val="0"/>
          <w:numId w:val="16"/>
        </w:numPr>
      </w:pPr>
      <w:r>
        <w:t>N = 4 is supported by 4 companies</w:t>
      </w:r>
    </w:p>
    <w:p w14:paraId="5C2CC4A8" w14:textId="77777777" w:rsidR="00140AC1" w:rsidRDefault="00396A12">
      <w:pPr>
        <w:pStyle w:val="3GPPText"/>
        <w:numPr>
          <w:ilvl w:val="0"/>
          <w:numId w:val="16"/>
        </w:numPr>
      </w:pPr>
      <w:r>
        <w:t xml:space="preserve">N = 8 is supported by 4 companies </w:t>
      </w:r>
    </w:p>
    <w:p w14:paraId="3C814822" w14:textId="77777777" w:rsidR="00140AC1" w:rsidRDefault="00396A12">
      <w:pPr>
        <w:pStyle w:val="3GPPText"/>
        <w:numPr>
          <w:ilvl w:val="0"/>
          <w:numId w:val="16"/>
        </w:numPr>
      </w:pPr>
      <w:r>
        <w:t xml:space="preserve">N = 16 is supported by 1 </w:t>
      </w:r>
      <w:proofErr w:type="gramStart"/>
      <w:r>
        <w:t>companies</w:t>
      </w:r>
      <w:proofErr w:type="gramEnd"/>
    </w:p>
    <w:p w14:paraId="46B917CB" w14:textId="77777777" w:rsidR="00140AC1" w:rsidRDefault="00396A12">
      <w:pPr>
        <w:pStyle w:val="3GPPText"/>
        <w:numPr>
          <w:ilvl w:val="0"/>
          <w:numId w:val="16"/>
        </w:numPr>
      </w:pPr>
      <w:r>
        <w:t xml:space="preserve">N = 32 is supported by 1 company </w:t>
      </w:r>
    </w:p>
    <w:p w14:paraId="45D29F9C" w14:textId="77777777" w:rsidR="00140AC1" w:rsidRDefault="00396A12">
      <w:pPr>
        <w:pStyle w:val="3GPPText"/>
        <w:numPr>
          <w:ilvl w:val="0"/>
          <w:numId w:val="16"/>
        </w:numPr>
      </w:pPr>
      <w:r>
        <w:t xml:space="preserve">1 company proposes that N is configurable. </w:t>
      </w:r>
    </w:p>
    <w:p w14:paraId="3C420DD9" w14:textId="77777777" w:rsidR="00140AC1" w:rsidRDefault="00396A12">
      <w:pPr>
        <w:pStyle w:val="3GPPText"/>
      </w:pPr>
      <w:r>
        <w:lastRenderedPageBreak/>
        <w:t xml:space="preserve">Given that there is no clear </w:t>
      </w:r>
      <w:proofErr w:type="gramStart"/>
      <w:r>
        <w:t>majority</w:t>
      </w:r>
      <w:proofErr w:type="gramEnd"/>
      <w:r>
        <w:t xml:space="preserve"> and some companies prefer larger numbers we could try for consensus on N = 8. </w:t>
      </w:r>
      <w:proofErr w:type="gramStart"/>
      <w:r>
        <w:t>With this in mind we</w:t>
      </w:r>
      <w:proofErr w:type="gramEnd"/>
      <w:r>
        <w:t xml:space="preserve"> make the following proposal for discussion. </w:t>
      </w:r>
    </w:p>
    <w:p w14:paraId="4D1A0011" w14:textId="77777777" w:rsidR="00140AC1" w:rsidRDefault="00140AC1">
      <w:pPr>
        <w:pStyle w:val="3GPPText"/>
        <w:rPr>
          <w:highlight w:val="green"/>
        </w:rPr>
      </w:pPr>
    </w:p>
    <w:p w14:paraId="79817BE4" w14:textId="77777777" w:rsidR="00140AC1" w:rsidRDefault="00396A12">
      <w:pPr>
        <w:pStyle w:val="ListBullet"/>
        <w:numPr>
          <w:ilvl w:val="0"/>
          <w:numId w:val="0"/>
        </w:numPr>
        <w:ind w:left="284" w:hanging="284"/>
        <w:rPr>
          <w:b/>
          <w:bCs/>
        </w:rPr>
      </w:pPr>
      <w:r>
        <w:rPr>
          <w:b/>
          <w:bCs/>
        </w:rPr>
        <w:t>Proposal 4.1-A</w:t>
      </w:r>
    </w:p>
    <w:p w14:paraId="777AD35C" w14:textId="77777777" w:rsidR="00140AC1" w:rsidRDefault="00396A12">
      <w:pPr>
        <w:pStyle w:val="3GPPAgreements"/>
        <w:numPr>
          <w:ilvl w:val="0"/>
          <w:numId w:val="0"/>
        </w:numPr>
      </w:pPr>
      <w:r>
        <w:t>For enhanced multipath reporting support N=8 for the value of maximum number of additional paths:</w:t>
      </w:r>
    </w:p>
    <w:bookmarkEnd w:id="2"/>
    <w:p w14:paraId="3E0B623D" w14:textId="77777777" w:rsidR="00140AC1" w:rsidRDefault="00140AC1">
      <w:pPr>
        <w:pStyle w:val="3GPPText"/>
        <w:rPr>
          <w:highlight w:val="green"/>
        </w:rPr>
      </w:pPr>
    </w:p>
    <w:p w14:paraId="55C494B4" w14:textId="77777777" w:rsidR="00140AC1" w:rsidRDefault="00396A12">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61"/>
        <w:gridCol w:w="7689"/>
      </w:tblGrid>
      <w:tr w:rsidR="00140AC1" w14:paraId="50A66AC1" w14:textId="77777777" w:rsidTr="00FC68AA">
        <w:tc>
          <w:tcPr>
            <w:tcW w:w="1661" w:type="dxa"/>
            <w:shd w:val="clear" w:color="auto" w:fill="BDD6EE" w:themeFill="accent5" w:themeFillTint="66"/>
          </w:tcPr>
          <w:p w14:paraId="71898F5C" w14:textId="77777777" w:rsidR="00140AC1" w:rsidRDefault="00396A12">
            <w:pPr>
              <w:spacing w:after="0"/>
              <w:rPr>
                <w:lang w:eastAsia="zh-CN"/>
              </w:rPr>
            </w:pPr>
            <w:r>
              <w:rPr>
                <w:lang w:eastAsia="zh-CN"/>
              </w:rPr>
              <w:t>Company Name</w:t>
            </w:r>
          </w:p>
        </w:tc>
        <w:tc>
          <w:tcPr>
            <w:tcW w:w="7689" w:type="dxa"/>
            <w:shd w:val="clear" w:color="auto" w:fill="BDD6EE" w:themeFill="accent5" w:themeFillTint="66"/>
          </w:tcPr>
          <w:p w14:paraId="454DB1AF" w14:textId="77777777" w:rsidR="00140AC1" w:rsidRDefault="00396A12">
            <w:pPr>
              <w:spacing w:after="0"/>
              <w:rPr>
                <w:lang w:eastAsia="zh-CN"/>
              </w:rPr>
            </w:pPr>
            <w:r>
              <w:rPr>
                <w:lang w:eastAsia="zh-CN"/>
              </w:rPr>
              <w:t>Comments</w:t>
            </w:r>
          </w:p>
        </w:tc>
      </w:tr>
      <w:tr w:rsidR="00140AC1" w14:paraId="1B4129A8" w14:textId="77777777" w:rsidTr="00FC68AA">
        <w:tc>
          <w:tcPr>
            <w:tcW w:w="1661" w:type="dxa"/>
          </w:tcPr>
          <w:p w14:paraId="1B5A4256" w14:textId="77777777" w:rsidR="00140AC1" w:rsidRDefault="00396A12">
            <w:pPr>
              <w:spacing w:after="0"/>
              <w:rPr>
                <w:lang w:eastAsia="zh-CN"/>
              </w:rPr>
            </w:pPr>
            <w:r>
              <w:rPr>
                <w:lang w:eastAsia="zh-CN"/>
              </w:rPr>
              <w:t>Qualcomm</w:t>
            </w:r>
          </w:p>
        </w:tc>
        <w:tc>
          <w:tcPr>
            <w:tcW w:w="7689" w:type="dxa"/>
          </w:tcPr>
          <w:p w14:paraId="70AF9702" w14:textId="77777777" w:rsidR="00140AC1" w:rsidRDefault="00396A12">
            <w:pPr>
              <w:spacing w:after="0"/>
              <w:rPr>
                <w:lang w:eastAsia="zh-CN"/>
              </w:rPr>
            </w:pPr>
            <w:r>
              <w:rPr>
                <w:lang w:eastAsia="zh-CN"/>
              </w:rPr>
              <w:t>Support</w:t>
            </w:r>
          </w:p>
        </w:tc>
      </w:tr>
      <w:tr w:rsidR="00140AC1" w14:paraId="7F36FBB1" w14:textId="77777777" w:rsidTr="00FC68AA">
        <w:tc>
          <w:tcPr>
            <w:tcW w:w="1661" w:type="dxa"/>
          </w:tcPr>
          <w:p w14:paraId="2DE7C44F" w14:textId="77777777" w:rsidR="00140AC1" w:rsidRDefault="00396A12">
            <w:pPr>
              <w:spacing w:after="0"/>
              <w:rPr>
                <w:lang w:eastAsia="zh-CN"/>
              </w:rPr>
            </w:pPr>
            <w:r>
              <w:rPr>
                <w:lang w:eastAsia="zh-CN"/>
              </w:rPr>
              <w:t>OPPO</w:t>
            </w:r>
          </w:p>
        </w:tc>
        <w:tc>
          <w:tcPr>
            <w:tcW w:w="7689" w:type="dxa"/>
          </w:tcPr>
          <w:p w14:paraId="2F62DFF8" w14:textId="77777777" w:rsidR="00140AC1" w:rsidRDefault="00396A12">
            <w:pPr>
              <w:spacing w:after="0"/>
              <w:rPr>
                <w:lang w:eastAsia="zh-CN"/>
              </w:rPr>
            </w:pPr>
            <w:r>
              <w:rPr>
                <w:lang w:eastAsia="zh-CN"/>
              </w:rPr>
              <w:t>It can be UE capability</w:t>
            </w:r>
          </w:p>
        </w:tc>
      </w:tr>
      <w:tr w:rsidR="00140AC1" w14:paraId="4BF117ED" w14:textId="77777777" w:rsidTr="00FC68AA">
        <w:tc>
          <w:tcPr>
            <w:tcW w:w="1661" w:type="dxa"/>
          </w:tcPr>
          <w:p w14:paraId="7B62A3E4" w14:textId="77777777" w:rsidR="00140AC1" w:rsidRDefault="00396A12">
            <w:pPr>
              <w:spacing w:after="0"/>
              <w:rPr>
                <w:lang w:eastAsia="zh-CN"/>
              </w:rPr>
            </w:pPr>
            <w:r>
              <w:rPr>
                <w:lang w:eastAsia="zh-CN"/>
              </w:rPr>
              <w:t xml:space="preserve">Samsung </w:t>
            </w:r>
          </w:p>
        </w:tc>
        <w:tc>
          <w:tcPr>
            <w:tcW w:w="7689" w:type="dxa"/>
          </w:tcPr>
          <w:p w14:paraId="123665EE" w14:textId="77777777" w:rsidR="00140AC1" w:rsidRDefault="00396A12">
            <w:pPr>
              <w:spacing w:after="0"/>
              <w:rPr>
                <w:lang w:eastAsia="zh-CN"/>
              </w:rPr>
            </w:pPr>
            <w:r>
              <w:rPr>
                <w:rFonts w:eastAsia="DengXian"/>
                <w:lang w:val="en-US" w:eastAsia="zh-CN"/>
              </w:rPr>
              <w:t xml:space="preserve">Not support. </w:t>
            </w:r>
            <w:r>
              <w:rPr>
                <w:rFonts w:eastAsia="DengXian"/>
                <w:lang w:eastAsia="zh-CN"/>
              </w:rPr>
              <w:t xml:space="preserve">it should be noticed that </w:t>
            </w:r>
            <w:r>
              <w:rPr>
                <w:lang w:eastAsia="zh-CN"/>
              </w:rPr>
              <w:t xml:space="preserve">path detection is quite challenging in practical. </w:t>
            </w:r>
            <w:r>
              <w:rPr>
                <w:rFonts w:eastAsia="DengXian"/>
                <w:lang w:val="en-US" w:eastAsia="zh-CN"/>
              </w:rPr>
              <w:t xml:space="preserve">Therefore, we support the maximum number of additional paths to 4 </w:t>
            </w:r>
            <w:r>
              <w:rPr>
                <w:lang w:eastAsia="zh-CN"/>
              </w:rPr>
              <w:t>at least TDOA and multi-RTT</w:t>
            </w:r>
            <w:r>
              <w:rPr>
                <w:rFonts w:eastAsia="DengXian"/>
                <w:lang w:val="en-US" w:eastAsia="zh-CN"/>
              </w:rPr>
              <w:t>.</w:t>
            </w:r>
          </w:p>
        </w:tc>
      </w:tr>
      <w:tr w:rsidR="00140AC1" w14:paraId="5694EF2C" w14:textId="77777777" w:rsidTr="00FC68AA">
        <w:tc>
          <w:tcPr>
            <w:tcW w:w="1661" w:type="dxa"/>
          </w:tcPr>
          <w:p w14:paraId="7B2FCF56" w14:textId="77777777" w:rsidR="00140AC1" w:rsidRDefault="00396A12">
            <w:pPr>
              <w:spacing w:after="0"/>
              <w:rPr>
                <w:lang w:eastAsia="zh-CN"/>
              </w:rPr>
            </w:pPr>
            <w:r>
              <w:rPr>
                <w:rFonts w:hint="eastAsia"/>
                <w:lang w:val="en-US" w:eastAsia="zh-CN"/>
              </w:rPr>
              <w:t>ZTE</w:t>
            </w:r>
          </w:p>
        </w:tc>
        <w:tc>
          <w:tcPr>
            <w:tcW w:w="7689" w:type="dxa"/>
          </w:tcPr>
          <w:p w14:paraId="74321A30" w14:textId="77777777" w:rsidR="00140AC1" w:rsidRDefault="00396A12">
            <w:pPr>
              <w:spacing w:after="0"/>
              <w:rPr>
                <w:lang w:val="en-US" w:eastAsia="zh-CN"/>
              </w:rPr>
            </w:pPr>
            <w:r>
              <w:rPr>
                <w:rFonts w:hint="eastAsia"/>
                <w:lang w:val="en-US" w:eastAsia="zh-CN"/>
              </w:rPr>
              <w:t>OK. Prefer to mention which positioning methods and which measurements (path timing, path RSRP or path AOA/ZOA) should be supported. For us, the following combinations can be considered,</w:t>
            </w:r>
          </w:p>
          <w:p w14:paraId="41239EB2" w14:textId="77777777" w:rsidR="00140AC1" w:rsidRDefault="00396A12">
            <w:pPr>
              <w:numPr>
                <w:ilvl w:val="0"/>
                <w:numId w:val="16"/>
              </w:numPr>
              <w:spacing w:after="0"/>
              <w:rPr>
                <w:lang w:val="en-US" w:eastAsia="zh-CN"/>
              </w:rPr>
            </w:pPr>
            <w:r>
              <w:rPr>
                <w:rFonts w:hint="eastAsia"/>
                <w:lang w:val="en-US" w:eastAsia="zh-CN"/>
              </w:rPr>
              <w:t>Multi-RTT (gNB side) for path timing</w:t>
            </w:r>
          </w:p>
          <w:p w14:paraId="0E8BE4DD" w14:textId="77777777" w:rsidR="00140AC1" w:rsidRDefault="00396A12">
            <w:pPr>
              <w:numPr>
                <w:ilvl w:val="0"/>
                <w:numId w:val="16"/>
              </w:numPr>
              <w:spacing w:after="0"/>
              <w:rPr>
                <w:lang w:val="en-US" w:eastAsia="zh-CN"/>
              </w:rPr>
            </w:pPr>
            <w:r>
              <w:rPr>
                <w:rFonts w:hint="eastAsia"/>
                <w:lang w:val="en-US" w:eastAsia="zh-CN"/>
              </w:rPr>
              <w:t>Multi-RTT (gNB side) for path timing and path RSRP</w:t>
            </w:r>
          </w:p>
          <w:p w14:paraId="27D7AFBA" w14:textId="77777777" w:rsidR="00140AC1" w:rsidRDefault="00396A12">
            <w:pPr>
              <w:numPr>
                <w:ilvl w:val="0"/>
                <w:numId w:val="16"/>
              </w:numPr>
              <w:spacing w:after="0"/>
              <w:rPr>
                <w:lang w:val="en-US" w:eastAsia="zh-CN"/>
              </w:rPr>
            </w:pPr>
            <w:r>
              <w:rPr>
                <w:rFonts w:hint="eastAsia"/>
                <w:lang w:val="en-US" w:eastAsia="zh-CN"/>
              </w:rPr>
              <w:t>Multi-RTT (gNB side) for path timing, path RSRP and path AOA/ZOA</w:t>
            </w:r>
          </w:p>
          <w:p w14:paraId="187D4A50" w14:textId="77777777" w:rsidR="00140AC1" w:rsidRDefault="00396A12">
            <w:pPr>
              <w:numPr>
                <w:ilvl w:val="0"/>
                <w:numId w:val="16"/>
              </w:numPr>
              <w:spacing w:after="0"/>
              <w:rPr>
                <w:lang w:val="en-US" w:eastAsia="zh-CN"/>
              </w:rPr>
            </w:pPr>
            <w:r>
              <w:rPr>
                <w:rFonts w:hint="eastAsia"/>
                <w:lang w:val="en-US" w:eastAsia="zh-CN"/>
              </w:rPr>
              <w:t>UL-TDOA for path timing</w:t>
            </w:r>
          </w:p>
          <w:p w14:paraId="1998AD71" w14:textId="77777777" w:rsidR="00140AC1" w:rsidRDefault="00396A12">
            <w:pPr>
              <w:numPr>
                <w:ilvl w:val="0"/>
                <w:numId w:val="16"/>
              </w:numPr>
              <w:spacing w:after="0"/>
              <w:rPr>
                <w:lang w:val="en-US" w:eastAsia="zh-CN"/>
              </w:rPr>
            </w:pPr>
            <w:r>
              <w:rPr>
                <w:rFonts w:hint="eastAsia"/>
                <w:lang w:val="en-US" w:eastAsia="zh-CN"/>
              </w:rPr>
              <w:t>UL-TDOA for path timing and path RSRP</w:t>
            </w:r>
          </w:p>
          <w:p w14:paraId="11427B61" w14:textId="77777777" w:rsidR="00140AC1" w:rsidRDefault="00396A12">
            <w:pPr>
              <w:numPr>
                <w:ilvl w:val="0"/>
                <w:numId w:val="16"/>
              </w:numPr>
              <w:spacing w:after="0"/>
              <w:rPr>
                <w:lang w:val="en-US" w:eastAsia="zh-CN"/>
              </w:rPr>
            </w:pPr>
            <w:r>
              <w:rPr>
                <w:rFonts w:hint="eastAsia"/>
                <w:lang w:val="en-US" w:eastAsia="zh-CN"/>
              </w:rPr>
              <w:t>UL-TDOA for path timing, path RSRP and path AOA/ZOA</w:t>
            </w:r>
          </w:p>
          <w:p w14:paraId="3E83FBF9" w14:textId="77777777" w:rsidR="00140AC1" w:rsidRDefault="00396A12">
            <w:pPr>
              <w:numPr>
                <w:ilvl w:val="0"/>
                <w:numId w:val="16"/>
              </w:numPr>
              <w:spacing w:after="0"/>
              <w:rPr>
                <w:lang w:val="en-US" w:eastAsia="zh-CN"/>
              </w:rPr>
            </w:pPr>
            <w:r>
              <w:rPr>
                <w:rFonts w:hint="eastAsia"/>
                <w:lang w:val="en-US" w:eastAsia="zh-CN"/>
              </w:rPr>
              <w:t>Multi-RTT (UE side) for path timing</w:t>
            </w:r>
          </w:p>
          <w:p w14:paraId="68666116" w14:textId="77777777" w:rsidR="00140AC1" w:rsidRDefault="00396A12">
            <w:pPr>
              <w:numPr>
                <w:ilvl w:val="0"/>
                <w:numId w:val="16"/>
              </w:numPr>
              <w:spacing w:after="0"/>
              <w:rPr>
                <w:lang w:val="en-US" w:eastAsia="zh-CN"/>
              </w:rPr>
            </w:pPr>
            <w:r>
              <w:rPr>
                <w:rFonts w:hint="eastAsia"/>
                <w:lang w:val="en-US" w:eastAsia="zh-CN"/>
              </w:rPr>
              <w:t>Multi-RTT (UE side) for path timing and path RSRP</w:t>
            </w:r>
          </w:p>
          <w:p w14:paraId="3AA77CD5" w14:textId="77777777" w:rsidR="00140AC1" w:rsidRDefault="00396A12">
            <w:pPr>
              <w:numPr>
                <w:ilvl w:val="0"/>
                <w:numId w:val="16"/>
              </w:numPr>
              <w:spacing w:after="0"/>
              <w:rPr>
                <w:lang w:val="en-US" w:eastAsia="zh-CN"/>
              </w:rPr>
            </w:pPr>
            <w:r>
              <w:rPr>
                <w:rFonts w:hint="eastAsia"/>
                <w:lang w:val="en-US" w:eastAsia="zh-CN"/>
              </w:rPr>
              <w:t>DL-</w:t>
            </w:r>
            <w:proofErr w:type="gramStart"/>
            <w:r>
              <w:rPr>
                <w:rFonts w:hint="eastAsia"/>
                <w:lang w:val="en-US" w:eastAsia="zh-CN"/>
              </w:rPr>
              <w:t>TDOA  for</w:t>
            </w:r>
            <w:proofErr w:type="gramEnd"/>
            <w:r>
              <w:rPr>
                <w:rFonts w:hint="eastAsia"/>
                <w:lang w:val="en-US" w:eastAsia="zh-CN"/>
              </w:rPr>
              <w:t xml:space="preserve"> path timing</w:t>
            </w:r>
          </w:p>
          <w:p w14:paraId="466CCA2D" w14:textId="77777777" w:rsidR="00140AC1" w:rsidRDefault="00396A12">
            <w:pPr>
              <w:numPr>
                <w:ilvl w:val="0"/>
                <w:numId w:val="16"/>
              </w:numPr>
              <w:spacing w:after="0"/>
              <w:rPr>
                <w:rFonts w:eastAsia="DengXian"/>
                <w:lang w:val="en-US" w:eastAsia="zh-CN"/>
              </w:rPr>
            </w:pPr>
            <w:r>
              <w:rPr>
                <w:rFonts w:hint="eastAsia"/>
                <w:lang w:val="en-US" w:eastAsia="zh-CN"/>
              </w:rPr>
              <w:t>DL-TDOA for path timing and path RSRP</w:t>
            </w:r>
          </w:p>
        </w:tc>
      </w:tr>
      <w:tr w:rsidR="00D1130F" w14:paraId="7B4990BA" w14:textId="77777777" w:rsidTr="00FC68AA">
        <w:tc>
          <w:tcPr>
            <w:tcW w:w="1661" w:type="dxa"/>
          </w:tcPr>
          <w:p w14:paraId="2AA8481F" w14:textId="77777777" w:rsidR="00D1130F" w:rsidRPr="00942419" w:rsidRDefault="00D1130F" w:rsidP="008D243A">
            <w:pPr>
              <w:spacing w:after="0"/>
              <w:rPr>
                <w:lang w:eastAsia="zh-CN"/>
              </w:rPr>
            </w:pPr>
            <w:r>
              <w:rPr>
                <w:rFonts w:hint="eastAsia"/>
                <w:lang w:eastAsia="zh-CN"/>
              </w:rPr>
              <w:t>CATT</w:t>
            </w:r>
          </w:p>
        </w:tc>
        <w:tc>
          <w:tcPr>
            <w:tcW w:w="7689" w:type="dxa"/>
          </w:tcPr>
          <w:p w14:paraId="14E39EA3" w14:textId="77777777" w:rsidR="00D1130F" w:rsidRPr="00D31B86" w:rsidRDefault="00D1130F" w:rsidP="008D243A">
            <w:pPr>
              <w:spacing w:after="0"/>
              <w:rPr>
                <w:lang w:eastAsia="zh-CN"/>
              </w:rPr>
            </w:pPr>
            <w:r>
              <w:rPr>
                <w:rFonts w:hint="eastAsia"/>
                <w:lang w:eastAsia="zh-CN"/>
              </w:rPr>
              <w:t>We prefer N=4.</w:t>
            </w:r>
            <w:r w:rsidRPr="007B562E">
              <w:rPr>
                <w:lang w:eastAsia="zh-CN"/>
              </w:rPr>
              <w:t xml:space="preserve"> </w:t>
            </w:r>
            <w:r>
              <w:rPr>
                <w:rFonts w:hint="eastAsia"/>
                <w:lang w:eastAsia="zh-CN"/>
              </w:rPr>
              <w:t>We</w:t>
            </w:r>
            <w:r w:rsidRPr="007B562E">
              <w:rPr>
                <w:lang w:eastAsia="zh-CN"/>
              </w:rPr>
              <w:t xml:space="preserve"> believe that N = 4 provides a </w:t>
            </w:r>
            <w:r w:rsidRPr="007B562E">
              <w:rPr>
                <w:rFonts w:eastAsiaTheme="minorEastAsia"/>
                <w:lang w:eastAsia="zh-CN"/>
              </w:rPr>
              <w:t>good</w:t>
            </w:r>
            <w:r w:rsidRPr="007B562E">
              <w:rPr>
                <w:lang w:eastAsia="zh-CN"/>
              </w:rPr>
              <w:t xml:space="preserve"> compromise between reporting overhead and localization performance</w:t>
            </w:r>
            <w:r w:rsidRPr="006F154E">
              <w:rPr>
                <w:lang w:eastAsia="zh-CN"/>
              </w:rPr>
              <w:t>.</w:t>
            </w:r>
            <w:r>
              <w:rPr>
                <w:lang w:eastAsia="zh-CN"/>
              </w:rPr>
              <w:t xml:space="preserve"> N=</w:t>
            </w:r>
            <w:r>
              <w:rPr>
                <w:rFonts w:eastAsiaTheme="minorEastAsia" w:hint="eastAsia"/>
                <w:lang w:eastAsia="zh-CN"/>
              </w:rPr>
              <w:t>4</w:t>
            </w:r>
            <w:r>
              <w:rPr>
                <w:lang w:eastAsia="zh-CN"/>
              </w:rPr>
              <w:t xml:space="preserve"> c</w:t>
            </w:r>
            <w:r>
              <w:rPr>
                <w:rFonts w:eastAsiaTheme="minorEastAsia" w:hint="eastAsia"/>
                <w:lang w:eastAsia="zh-CN"/>
              </w:rPr>
              <w:t>ould</w:t>
            </w:r>
            <w:r>
              <w:rPr>
                <w:lang w:eastAsia="zh-CN"/>
              </w:rPr>
              <w:t xml:space="preserve"> accommodate most of the </w:t>
            </w:r>
            <w:r w:rsidRPr="00B726E3">
              <w:rPr>
                <w:rFonts w:hint="eastAsia"/>
                <w:lang w:eastAsia="zh-CN"/>
              </w:rPr>
              <w:t>positioning</w:t>
            </w:r>
            <w:r>
              <w:rPr>
                <w:lang w:eastAsia="zh-CN"/>
              </w:rPr>
              <w:t xml:space="preserve"> </w:t>
            </w:r>
            <w:r w:rsidRPr="00B726E3">
              <w:rPr>
                <w:rFonts w:hint="eastAsia"/>
                <w:lang w:eastAsia="zh-CN"/>
              </w:rPr>
              <w:t>requirements</w:t>
            </w:r>
            <w:r>
              <w:rPr>
                <w:rFonts w:eastAsiaTheme="minorEastAsia" w:hint="eastAsia"/>
                <w:lang w:eastAsia="zh-CN"/>
              </w:rPr>
              <w:t>.</w:t>
            </w:r>
          </w:p>
        </w:tc>
      </w:tr>
      <w:tr w:rsidR="001A3AB8" w14:paraId="39AC203B" w14:textId="77777777" w:rsidTr="00FC68AA">
        <w:tc>
          <w:tcPr>
            <w:tcW w:w="1661" w:type="dxa"/>
          </w:tcPr>
          <w:p w14:paraId="504234A4" w14:textId="2D51ED50" w:rsidR="001A3AB8" w:rsidRDefault="00EA37F0" w:rsidP="001A3AB8">
            <w:pPr>
              <w:spacing w:after="0"/>
              <w:rPr>
                <w:lang w:eastAsia="zh-CN"/>
              </w:rPr>
            </w:pPr>
            <w:r>
              <w:rPr>
                <w:lang w:eastAsia="zh-CN"/>
              </w:rPr>
              <w:t>V</w:t>
            </w:r>
            <w:r w:rsidR="001A3AB8">
              <w:rPr>
                <w:lang w:eastAsia="zh-CN"/>
              </w:rPr>
              <w:t>ivo</w:t>
            </w:r>
          </w:p>
        </w:tc>
        <w:tc>
          <w:tcPr>
            <w:tcW w:w="7689" w:type="dxa"/>
          </w:tcPr>
          <w:p w14:paraId="16EA6833" w14:textId="5333C671" w:rsidR="001A3AB8" w:rsidRDefault="001A3AB8" w:rsidP="001A3AB8">
            <w:pPr>
              <w:spacing w:after="0"/>
              <w:rPr>
                <w:lang w:eastAsia="zh-CN"/>
              </w:rPr>
            </w:pPr>
            <w:r>
              <w:rPr>
                <w:rFonts w:hint="eastAsia"/>
                <w:lang w:eastAsia="zh-CN"/>
              </w:rPr>
              <w:t>S</w:t>
            </w:r>
            <w:r>
              <w:rPr>
                <w:lang w:eastAsia="zh-CN"/>
              </w:rPr>
              <w:t>upport N=4, at this stage we think</w:t>
            </w:r>
            <w:r>
              <w:rPr>
                <w:rFonts w:hint="eastAsia"/>
                <w:lang w:eastAsia="zh-CN"/>
              </w:rPr>
              <w:t xml:space="preserve"> </w:t>
            </w:r>
            <w:r w:rsidRPr="002135AC">
              <w:rPr>
                <w:lang w:eastAsia="zh-CN"/>
              </w:rPr>
              <w:t>N=4 additional paths</w:t>
            </w:r>
            <w:r>
              <w:rPr>
                <w:lang w:eastAsia="zh-CN"/>
              </w:rPr>
              <w:t xml:space="preserve"> are enough. Some companies support N&gt;4 additional paths considering the performance gain for </w:t>
            </w:r>
            <w:proofErr w:type="spellStart"/>
            <w:r>
              <w:rPr>
                <w:lang w:eastAsia="zh-CN"/>
              </w:rPr>
              <w:t>Machile</w:t>
            </w:r>
            <w:proofErr w:type="spellEnd"/>
            <w:r>
              <w:rPr>
                <w:lang w:eastAsia="zh-CN"/>
              </w:rPr>
              <w:t>-learning based positioning, we think more a</w:t>
            </w:r>
            <w:r w:rsidRPr="002135AC">
              <w:rPr>
                <w:lang w:eastAsia="zh-CN"/>
              </w:rPr>
              <w:t>dditional paths</w:t>
            </w:r>
            <w:r>
              <w:rPr>
                <w:lang w:eastAsia="zh-CN"/>
              </w:rPr>
              <w:t xml:space="preserve"> can be discussed after </w:t>
            </w:r>
            <w:proofErr w:type="spellStart"/>
            <w:r w:rsidRPr="002135AC">
              <w:rPr>
                <w:lang w:eastAsia="zh-CN"/>
              </w:rPr>
              <w:t>Machile</w:t>
            </w:r>
            <w:proofErr w:type="spellEnd"/>
            <w:r w:rsidRPr="002135AC">
              <w:rPr>
                <w:lang w:eastAsia="zh-CN"/>
              </w:rPr>
              <w:t>-learning based positioning</w:t>
            </w:r>
            <w:r>
              <w:rPr>
                <w:lang w:eastAsia="zh-CN"/>
              </w:rPr>
              <w:t xml:space="preserve"> </w:t>
            </w:r>
            <w:proofErr w:type="spellStart"/>
            <w:r>
              <w:rPr>
                <w:lang w:eastAsia="zh-CN"/>
              </w:rPr>
              <w:t>ia</w:t>
            </w:r>
            <w:proofErr w:type="spellEnd"/>
            <w:r>
              <w:rPr>
                <w:lang w:eastAsia="zh-CN"/>
              </w:rPr>
              <w:t xml:space="preserve"> agreed to be studied.</w:t>
            </w:r>
          </w:p>
        </w:tc>
      </w:tr>
      <w:tr w:rsidR="005442DF" w14:paraId="4FD84516" w14:textId="77777777" w:rsidTr="00FC68AA">
        <w:tc>
          <w:tcPr>
            <w:tcW w:w="1661" w:type="dxa"/>
          </w:tcPr>
          <w:p w14:paraId="7673A341" w14:textId="36DF37A8" w:rsidR="005442DF" w:rsidRDefault="005442DF" w:rsidP="001A3AB8">
            <w:pPr>
              <w:spacing w:after="0"/>
              <w:rPr>
                <w:lang w:eastAsia="zh-CN"/>
              </w:rPr>
            </w:pPr>
            <w:r>
              <w:rPr>
                <w:rFonts w:hint="eastAsia"/>
                <w:lang w:eastAsia="zh-CN"/>
              </w:rPr>
              <w:t>Xiaomi</w:t>
            </w:r>
          </w:p>
        </w:tc>
        <w:tc>
          <w:tcPr>
            <w:tcW w:w="7689" w:type="dxa"/>
          </w:tcPr>
          <w:p w14:paraId="4D4AF650" w14:textId="41A906A7" w:rsidR="005442DF" w:rsidRDefault="005442DF" w:rsidP="001A3AB8">
            <w:pPr>
              <w:spacing w:after="0"/>
              <w:rPr>
                <w:lang w:eastAsia="zh-CN"/>
              </w:rPr>
            </w:pPr>
            <w:r>
              <w:rPr>
                <w:lang w:eastAsia="zh-CN"/>
              </w:rPr>
              <w:t>P</w:t>
            </w:r>
            <w:r>
              <w:rPr>
                <w:rFonts w:hint="eastAsia"/>
                <w:lang w:eastAsia="zh-CN"/>
              </w:rPr>
              <w:t xml:space="preserve">refer </w:t>
            </w:r>
            <w:r>
              <w:rPr>
                <w:lang w:eastAsia="zh-CN"/>
              </w:rPr>
              <w:t>N=4</w:t>
            </w:r>
          </w:p>
        </w:tc>
      </w:tr>
      <w:tr w:rsidR="003E0EEE" w14:paraId="478279AC" w14:textId="77777777" w:rsidTr="00FC68AA">
        <w:tc>
          <w:tcPr>
            <w:tcW w:w="1661" w:type="dxa"/>
          </w:tcPr>
          <w:p w14:paraId="271C233C" w14:textId="46EEF4F5" w:rsidR="003E0EEE" w:rsidRDefault="003E0EEE" w:rsidP="001A3AB8">
            <w:pPr>
              <w:spacing w:after="0"/>
              <w:rPr>
                <w:lang w:eastAsia="zh-CN"/>
              </w:rPr>
            </w:pPr>
            <w:r>
              <w:rPr>
                <w:rFonts w:hint="eastAsia"/>
                <w:lang w:eastAsia="zh-CN"/>
              </w:rPr>
              <w:t>H</w:t>
            </w:r>
            <w:r>
              <w:rPr>
                <w:lang w:eastAsia="zh-CN"/>
              </w:rPr>
              <w:t>uawei/</w:t>
            </w:r>
            <w:proofErr w:type="spellStart"/>
            <w:r>
              <w:rPr>
                <w:lang w:eastAsia="zh-CN"/>
              </w:rPr>
              <w:t>HiSilicon</w:t>
            </w:r>
            <w:proofErr w:type="spellEnd"/>
          </w:p>
        </w:tc>
        <w:tc>
          <w:tcPr>
            <w:tcW w:w="7689" w:type="dxa"/>
          </w:tcPr>
          <w:p w14:paraId="11403BE5" w14:textId="77777777" w:rsidR="003E0EEE" w:rsidRDefault="003E0EEE" w:rsidP="001A3AB8">
            <w:pPr>
              <w:spacing w:after="0"/>
              <w:rPr>
                <w:lang w:eastAsia="zh-CN"/>
              </w:rPr>
            </w:pPr>
            <w:r>
              <w:rPr>
                <w:rFonts w:hint="eastAsia"/>
                <w:lang w:eastAsia="zh-CN"/>
              </w:rPr>
              <w:t>P</w:t>
            </w:r>
            <w:r>
              <w:rPr>
                <w:lang w:eastAsia="zh-CN"/>
              </w:rPr>
              <w:t>refer N=8. OK with 4 also.</w:t>
            </w:r>
          </w:p>
          <w:p w14:paraId="68468400" w14:textId="77777777" w:rsidR="003E0EEE" w:rsidRDefault="003E0EEE" w:rsidP="001A3AB8">
            <w:pPr>
              <w:spacing w:after="0"/>
              <w:rPr>
                <w:lang w:eastAsia="zh-CN"/>
              </w:rPr>
            </w:pPr>
          </w:p>
          <w:p w14:paraId="7D808BDC" w14:textId="79F45534" w:rsidR="003E0EEE" w:rsidRDefault="003E0EEE" w:rsidP="001A3AB8">
            <w:pPr>
              <w:spacing w:after="0"/>
              <w:rPr>
                <w:lang w:eastAsia="zh-CN"/>
              </w:rPr>
            </w:pPr>
            <w:r>
              <w:rPr>
                <w:lang w:eastAsia="zh-CN"/>
              </w:rPr>
              <w:t xml:space="preserve">Just to clarify by saying 4, it means </w:t>
            </w:r>
            <w:proofErr w:type="gramStart"/>
            <w:r>
              <w:rPr>
                <w:lang w:eastAsia="zh-CN"/>
              </w:rPr>
              <w:t>actually two</w:t>
            </w:r>
            <w:proofErr w:type="gramEnd"/>
            <w:r>
              <w:rPr>
                <w:lang w:eastAsia="zh-CN"/>
              </w:rPr>
              <w:t xml:space="preserve"> additional additional-path compared with Rel-16 2 addition-paths?</w:t>
            </w:r>
          </w:p>
        </w:tc>
      </w:tr>
      <w:tr w:rsidR="00FC68AA" w14:paraId="40B3A523" w14:textId="77777777" w:rsidTr="00FC68AA">
        <w:tc>
          <w:tcPr>
            <w:tcW w:w="1661" w:type="dxa"/>
          </w:tcPr>
          <w:p w14:paraId="0472EF0C" w14:textId="4384EA63" w:rsidR="00FC68AA" w:rsidRDefault="00FC68AA" w:rsidP="00FC68AA">
            <w:pPr>
              <w:spacing w:after="0"/>
              <w:rPr>
                <w:lang w:eastAsia="zh-CN"/>
              </w:rPr>
            </w:pPr>
            <w:r>
              <w:rPr>
                <w:lang w:eastAsia="zh-CN"/>
              </w:rPr>
              <w:t xml:space="preserve">Intel </w:t>
            </w:r>
          </w:p>
        </w:tc>
        <w:tc>
          <w:tcPr>
            <w:tcW w:w="7689" w:type="dxa"/>
          </w:tcPr>
          <w:p w14:paraId="484957A1" w14:textId="5D20BB78" w:rsidR="00FC68AA" w:rsidRDefault="00FC68AA" w:rsidP="00FC68AA">
            <w:pPr>
              <w:spacing w:after="0"/>
              <w:rPr>
                <w:lang w:eastAsia="zh-CN"/>
              </w:rPr>
            </w:pPr>
            <w:r>
              <w:rPr>
                <w:lang w:eastAsia="zh-CN"/>
              </w:rPr>
              <w:t>We prefer N = 4</w:t>
            </w:r>
          </w:p>
        </w:tc>
      </w:tr>
      <w:tr w:rsidR="0093749C" w14:paraId="7E5809C3" w14:textId="77777777" w:rsidTr="00FC68AA">
        <w:tc>
          <w:tcPr>
            <w:tcW w:w="1661" w:type="dxa"/>
          </w:tcPr>
          <w:p w14:paraId="386F5CC8" w14:textId="0E2BBA48" w:rsidR="0093749C" w:rsidRPr="0093749C" w:rsidRDefault="0093749C" w:rsidP="00FC68AA">
            <w:pPr>
              <w:spacing w:after="0"/>
              <w:rPr>
                <w:rFonts w:eastAsia="Yu Mincho"/>
                <w:lang w:eastAsia="ja-JP"/>
              </w:rPr>
            </w:pPr>
            <w:r>
              <w:rPr>
                <w:rFonts w:eastAsia="Yu Mincho" w:hint="eastAsia"/>
                <w:lang w:eastAsia="ja-JP"/>
              </w:rPr>
              <w:t>NTT DOCOMO</w:t>
            </w:r>
          </w:p>
        </w:tc>
        <w:tc>
          <w:tcPr>
            <w:tcW w:w="7689" w:type="dxa"/>
          </w:tcPr>
          <w:p w14:paraId="234738BA" w14:textId="1F5CA531" w:rsidR="0093749C" w:rsidRPr="0093749C" w:rsidRDefault="0093749C" w:rsidP="00FC68AA">
            <w:pPr>
              <w:spacing w:after="0"/>
              <w:rPr>
                <w:rFonts w:eastAsia="Yu Mincho"/>
                <w:lang w:eastAsia="ja-JP"/>
              </w:rPr>
            </w:pPr>
            <w:r>
              <w:rPr>
                <w:rFonts w:eastAsia="Yu Mincho" w:hint="eastAsia"/>
                <w:lang w:eastAsia="ja-JP"/>
              </w:rPr>
              <w:t>Either N = 4 or 8 is OK.</w:t>
            </w:r>
          </w:p>
        </w:tc>
      </w:tr>
      <w:tr w:rsidR="005A62E6" w14:paraId="78A63C4C" w14:textId="77777777" w:rsidTr="00FC68AA">
        <w:tc>
          <w:tcPr>
            <w:tcW w:w="1661" w:type="dxa"/>
          </w:tcPr>
          <w:p w14:paraId="492D5F3A" w14:textId="1C6427B9" w:rsidR="005A62E6" w:rsidRDefault="005A62E6" w:rsidP="00FC68AA">
            <w:pPr>
              <w:spacing w:after="0"/>
              <w:rPr>
                <w:rFonts w:eastAsia="Yu Mincho"/>
                <w:lang w:eastAsia="ja-JP"/>
              </w:rPr>
            </w:pPr>
            <w:r>
              <w:rPr>
                <w:lang w:eastAsia="zh-CN"/>
              </w:rPr>
              <w:t>Lenovo, Motorola Mobility</w:t>
            </w:r>
          </w:p>
        </w:tc>
        <w:tc>
          <w:tcPr>
            <w:tcW w:w="7689" w:type="dxa"/>
          </w:tcPr>
          <w:p w14:paraId="6CAB09DC" w14:textId="3962514E" w:rsidR="005A62E6" w:rsidRDefault="005A62E6" w:rsidP="00FC68AA">
            <w:pPr>
              <w:spacing w:after="0"/>
              <w:rPr>
                <w:rFonts w:eastAsia="Yu Mincho"/>
                <w:lang w:eastAsia="ja-JP"/>
              </w:rPr>
            </w:pPr>
            <w:r>
              <w:rPr>
                <w:rFonts w:eastAsia="Yu Mincho"/>
                <w:lang w:eastAsia="ja-JP"/>
              </w:rPr>
              <w:t>Supportive of N = 8, if overhead is an issue then ok fallback to N=4.</w:t>
            </w:r>
          </w:p>
        </w:tc>
      </w:tr>
      <w:tr w:rsidR="00FF1A9B" w14:paraId="415D498E" w14:textId="77777777" w:rsidTr="00FC68AA">
        <w:tc>
          <w:tcPr>
            <w:tcW w:w="1661" w:type="dxa"/>
          </w:tcPr>
          <w:p w14:paraId="23845834" w14:textId="1332CB65" w:rsidR="00FF1A9B" w:rsidRDefault="00FF1A9B" w:rsidP="00FC68AA">
            <w:pPr>
              <w:spacing w:after="0"/>
              <w:rPr>
                <w:lang w:eastAsia="zh-CN"/>
              </w:rPr>
            </w:pPr>
            <w:proofErr w:type="spellStart"/>
            <w:r>
              <w:rPr>
                <w:rFonts w:hint="eastAsia"/>
                <w:lang w:eastAsia="zh-CN"/>
              </w:rPr>
              <w:t>C</w:t>
            </w:r>
            <w:r>
              <w:rPr>
                <w:lang w:eastAsia="zh-CN"/>
              </w:rPr>
              <w:t>hinaTelecom</w:t>
            </w:r>
            <w:proofErr w:type="spellEnd"/>
          </w:p>
        </w:tc>
        <w:tc>
          <w:tcPr>
            <w:tcW w:w="7689" w:type="dxa"/>
          </w:tcPr>
          <w:p w14:paraId="27389949" w14:textId="5B4F8CEE" w:rsidR="00FF1A9B" w:rsidRPr="00FF1A9B" w:rsidRDefault="00FF1A9B" w:rsidP="00FC68AA">
            <w:pPr>
              <w:spacing w:after="0"/>
              <w:rPr>
                <w:rFonts w:eastAsiaTheme="minorEastAsia"/>
                <w:lang w:eastAsia="zh-CN"/>
              </w:rPr>
            </w:pPr>
            <w:r>
              <w:rPr>
                <w:rFonts w:eastAsiaTheme="minorEastAsia"/>
                <w:lang w:eastAsia="zh-CN"/>
              </w:rPr>
              <w:t xml:space="preserve">Both </w:t>
            </w:r>
            <w:r>
              <w:rPr>
                <w:rFonts w:eastAsiaTheme="minorEastAsia" w:hint="eastAsia"/>
                <w:lang w:eastAsia="zh-CN"/>
              </w:rPr>
              <w:t>N</w:t>
            </w:r>
            <w:r>
              <w:rPr>
                <w:rFonts w:eastAsiaTheme="minorEastAsia"/>
                <w:lang w:eastAsia="zh-CN"/>
              </w:rPr>
              <w:t>=4/8 is ok.</w:t>
            </w:r>
          </w:p>
        </w:tc>
      </w:tr>
      <w:tr w:rsidR="00EA37F0" w14:paraId="7268BE21" w14:textId="77777777" w:rsidTr="00FC68AA">
        <w:tc>
          <w:tcPr>
            <w:tcW w:w="1661" w:type="dxa"/>
          </w:tcPr>
          <w:p w14:paraId="7152DBCB" w14:textId="263DA3D5" w:rsidR="00EA37F0" w:rsidRDefault="00EA37F0" w:rsidP="00EA37F0">
            <w:pPr>
              <w:spacing w:after="0"/>
              <w:rPr>
                <w:lang w:eastAsia="zh-CN"/>
              </w:rPr>
            </w:pPr>
            <w:r>
              <w:rPr>
                <w:lang w:eastAsia="zh-CN"/>
              </w:rPr>
              <w:t>Fraunhofer</w:t>
            </w:r>
          </w:p>
        </w:tc>
        <w:tc>
          <w:tcPr>
            <w:tcW w:w="7689" w:type="dxa"/>
          </w:tcPr>
          <w:p w14:paraId="12C6DF14" w14:textId="25C2E7D7" w:rsidR="00EA37F0" w:rsidRDefault="00EA37F0" w:rsidP="00EA37F0">
            <w:pPr>
              <w:spacing w:after="0"/>
              <w:rPr>
                <w:rFonts w:eastAsiaTheme="minorEastAsia"/>
                <w:lang w:eastAsia="zh-CN"/>
              </w:rPr>
            </w:pPr>
            <w:r>
              <w:rPr>
                <w:lang w:eastAsia="zh-CN"/>
              </w:rPr>
              <w:t xml:space="preserve">Support at least N=8. </w:t>
            </w:r>
          </w:p>
        </w:tc>
      </w:tr>
      <w:tr w:rsidR="000A364C" w14:paraId="793B8AA2" w14:textId="77777777" w:rsidTr="00FC68AA">
        <w:tc>
          <w:tcPr>
            <w:tcW w:w="1661" w:type="dxa"/>
          </w:tcPr>
          <w:p w14:paraId="0CFA8192" w14:textId="403104F8" w:rsidR="000A364C" w:rsidRDefault="000A364C" w:rsidP="00EA37F0">
            <w:pPr>
              <w:spacing w:after="0"/>
              <w:rPr>
                <w:lang w:eastAsia="zh-CN"/>
              </w:rPr>
            </w:pPr>
            <w:r>
              <w:rPr>
                <w:lang w:eastAsia="zh-CN"/>
              </w:rPr>
              <w:t>Nokia/NSB</w:t>
            </w:r>
          </w:p>
        </w:tc>
        <w:tc>
          <w:tcPr>
            <w:tcW w:w="7689" w:type="dxa"/>
          </w:tcPr>
          <w:p w14:paraId="01496F32" w14:textId="66B77ABC" w:rsidR="000A364C" w:rsidRDefault="000A364C" w:rsidP="00EA37F0">
            <w:pPr>
              <w:spacing w:after="0"/>
              <w:rPr>
                <w:lang w:eastAsia="zh-CN"/>
              </w:rPr>
            </w:pPr>
            <w:r>
              <w:rPr>
                <w:lang w:eastAsia="zh-CN"/>
              </w:rPr>
              <w:t xml:space="preserve">Support N=8 but okay with N=4 as a compromise. </w:t>
            </w:r>
          </w:p>
        </w:tc>
      </w:tr>
      <w:tr w:rsidR="00CE0C74" w14:paraId="3A254ACA" w14:textId="77777777" w:rsidTr="00CE0C74">
        <w:tc>
          <w:tcPr>
            <w:tcW w:w="1661" w:type="dxa"/>
          </w:tcPr>
          <w:p w14:paraId="2D2C4D0C" w14:textId="77777777" w:rsidR="00CE0C74" w:rsidRDefault="00CE0C74" w:rsidP="008873A3">
            <w:pPr>
              <w:spacing w:after="0"/>
              <w:rPr>
                <w:lang w:eastAsia="zh-CN"/>
              </w:rPr>
            </w:pPr>
            <w:r>
              <w:rPr>
                <w:lang w:eastAsia="zh-CN"/>
              </w:rPr>
              <w:t>Ericsson</w:t>
            </w:r>
          </w:p>
        </w:tc>
        <w:tc>
          <w:tcPr>
            <w:tcW w:w="7689" w:type="dxa"/>
          </w:tcPr>
          <w:p w14:paraId="17949503" w14:textId="77777777" w:rsidR="00CE0C74" w:rsidRDefault="00CE0C74" w:rsidP="008873A3">
            <w:pPr>
              <w:spacing w:after="0"/>
              <w:rPr>
                <w:rFonts w:eastAsiaTheme="minorEastAsia"/>
                <w:lang w:eastAsia="zh-CN"/>
              </w:rPr>
            </w:pPr>
            <w:r>
              <w:rPr>
                <w:lang w:eastAsia="zh-CN"/>
              </w:rPr>
              <w:t xml:space="preserve">Support at least N=8. </w:t>
            </w:r>
          </w:p>
        </w:tc>
      </w:tr>
      <w:tr w:rsidR="008873A3" w14:paraId="2AABC08B" w14:textId="77777777" w:rsidTr="00CE0C74">
        <w:tc>
          <w:tcPr>
            <w:tcW w:w="1661" w:type="dxa"/>
          </w:tcPr>
          <w:p w14:paraId="24A87354" w14:textId="7C5C1941" w:rsidR="008873A3" w:rsidRDefault="008873A3" w:rsidP="008873A3">
            <w:pPr>
              <w:spacing w:after="0"/>
              <w:rPr>
                <w:lang w:eastAsia="zh-CN"/>
              </w:rPr>
            </w:pPr>
            <w:r>
              <w:rPr>
                <w:lang w:eastAsia="zh-CN"/>
              </w:rPr>
              <w:t>FL</w:t>
            </w:r>
          </w:p>
        </w:tc>
        <w:tc>
          <w:tcPr>
            <w:tcW w:w="7689" w:type="dxa"/>
          </w:tcPr>
          <w:p w14:paraId="6D5D2D9D" w14:textId="4E7563E4" w:rsidR="008873A3" w:rsidRDefault="008873A3" w:rsidP="008873A3">
            <w:pPr>
              <w:spacing w:after="0"/>
              <w:rPr>
                <w:lang w:eastAsia="zh-CN"/>
              </w:rPr>
            </w:pPr>
            <w:r>
              <w:rPr>
                <w:lang w:eastAsia="zh-CN"/>
              </w:rPr>
              <w:t xml:space="preserve">To Huawei, </w:t>
            </w:r>
            <w:proofErr w:type="gramStart"/>
            <w:r>
              <w:rPr>
                <w:lang w:eastAsia="zh-CN"/>
              </w:rPr>
              <w:t>yes</w:t>
            </w:r>
            <w:proofErr w:type="gramEnd"/>
            <w:r>
              <w:rPr>
                <w:lang w:eastAsia="zh-CN"/>
              </w:rPr>
              <w:t xml:space="preserve"> my understanding is that N=4 means 2 additional paths compared with Rel-16. I.e., 5 total paths (1</w:t>
            </w:r>
            <w:r w:rsidRPr="008873A3">
              <w:rPr>
                <w:vertAlign w:val="superscript"/>
                <w:lang w:eastAsia="zh-CN"/>
              </w:rPr>
              <w:t>st</w:t>
            </w:r>
            <w:r>
              <w:rPr>
                <w:lang w:eastAsia="zh-CN"/>
              </w:rPr>
              <w:t xml:space="preserve"> path plus 4 total additional paths) are possible if N=4 is agreed. </w:t>
            </w:r>
          </w:p>
        </w:tc>
      </w:tr>
      <w:tr w:rsidR="00BB5662" w14:paraId="18B608AA" w14:textId="77777777" w:rsidTr="00CE0C74">
        <w:tc>
          <w:tcPr>
            <w:tcW w:w="1661" w:type="dxa"/>
          </w:tcPr>
          <w:p w14:paraId="547D807B" w14:textId="100A32DE" w:rsidR="00BB5662" w:rsidRPr="00BB5662" w:rsidRDefault="00BB5662" w:rsidP="00BB5662">
            <w:pPr>
              <w:spacing w:after="0"/>
              <w:rPr>
                <w:lang w:eastAsia="zh-CN"/>
              </w:rPr>
            </w:pPr>
            <w:r w:rsidRPr="00BB5662">
              <w:rPr>
                <w:rFonts w:eastAsia="Malgun Gothic" w:hint="eastAsia"/>
                <w:lang w:eastAsia="ko-KR"/>
              </w:rPr>
              <w:t>LGE</w:t>
            </w:r>
          </w:p>
        </w:tc>
        <w:tc>
          <w:tcPr>
            <w:tcW w:w="7689" w:type="dxa"/>
          </w:tcPr>
          <w:p w14:paraId="6DB6CBD1" w14:textId="724E38E6" w:rsidR="00BB5662" w:rsidRPr="00BB5662" w:rsidRDefault="00BB5662" w:rsidP="00BB5662">
            <w:pPr>
              <w:spacing w:after="0"/>
              <w:rPr>
                <w:lang w:eastAsia="zh-CN"/>
              </w:rPr>
            </w:pPr>
            <w:r w:rsidRPr="00BB5662">
              <w:rPr>
                <w:rFonts w:eastAsia="Malgun Gothic" w:hint="eastAsia"/>
                <w:lang w:eastAsia="ko-KR"/>
              </w:rPr>
              <w:t>We are fine with FL</w:t>
            </w:r>
            <w:r w:rsidRPr="00BB5662">
              <w:rPr>
                <w:rFonts w:eastAsia="Malgun Gothic"/>
                <w:lang w:eastAsia="ko-KR"/>
              </w:rPr>
              <w:t>’s proposal.</w:t>
            </w:r>
          </w:p>
        </w:tc>
      </w:tr>
      <w:tr w:rsidR="00397FA4" w14:paraId="03E6048C" w14:textId="77777777" w:rsidTr="00CE0C74">
        <w:tc>
          <w:tcPr>
            <w:tcW w:w="1661" w:type="dxa"/>
          </w:tcPr>
          <w:p w14:paraId="5E37B15A" w14:textId="7E875ED5" w:rsidR="00397FA4" w:rsidRPr="00BB5662" w:rsidRDefault="00397FA4" w:rsidP="00397FA4">
            <w:pPr>
              <w:spacing w:after="0"/>
              <w:rPr>
                <w:rFonts w:eastAsia="Malgun Gothic"/>
                <w:lang w:eastAsia="ko-KR"/>
              </w:rPr>
            </w:pPr>
            <w:r>
              <w:rPr>
                <w:rFonts w:eastAsia="Malgun Gothic"/>
                <w:lang w:eastAsia="ko-KR"/>
              </w:rPr>
              <w:lastRenderedPageBreak/>
              <w:t>Qualcomm</w:t>
            </w:r>
          </w:p>
        </w:tc>
        <w:tc>
          <w:tcPr>
            <w:tcW w:w="7689" w:type="dxa"/>
          </w:tcPr>
          <w:p w14:paraId="199BAA6E" w14:textId="2A4E0392" w:rsidR="00397FA4" w:rsidRPr="00BB5662" w:rsidRDefault="00397FA4" w:rsidP="00397FA4">
            <w:pPr>
              <w:spacing w:after="0"/>
              <w:rPr>
                <w:rFonts w:eastAsia="Malgun Gothic"/>
                <w:lang w:eastAsia="ko-KR"/>
              </w:rPr>
            </w:pPr>
            <w:r>
              <w:rPr>
                <w:rFonts w:eastAsia="Malgun Gothic"/>
                <w:lang w:eastAsia="ko-KR"/>
              </w:rPr>
              <w:t xml:space="preserve">We are supportive of a different UE capability for N=4 and N=8. It will be useful to agree this </w:t>
            </w:r>
            <w:proofErr w:type="gramStart"/>
            <w:r>
              <w:rPr>
                <w:rFonts w:eastAsia="Malgun Gothic"/>
                <w:lang w:eastAsia="ko-KR"/>
              </w:rPr>
              <w:t>here, since</w:t>
            </w:r>
            <w:proofErr w:type="gramEnd"/>
            <w:r>
              <w:rPr>
                <w:rFonts w:eastAsia="Malgun Gothic"/>
                <w:lang w:eastAsia="ko-KR"/>
              </w:rPr>
              <w:t xml:space="preserve"> the UE feature </w:t>
            </w:r>
            <w:proofErr w:type="spellStart"/>
            <w:r>
              <w:rPr>
                <w:rFonts w:eastAsia="Malgun Gothic"/>
                <w:lang w:eastAsia="ko-KR"/>
              </w:rPr>
              <w:t>discussison</w:t>
            </w:r>
            <w:proofErr w:type="spellEnd"/>
            <w:r>
              <w:rPr>
                <w:rFonts w:eastAsia="Malgun Gothic"/>
                <w:lang w:eastAsia="ko-KR"/>
              </w:rPr>
              <w:t xml:space="preserve"> is </w:t>
            </w:r>
            <w:proofErr w:type="spellStart"/>
            <w:r>
              <w:rPr>
                <w:rFonts w:eastAsia="Malgun Gothic"/>
                <w:lang w:eastAsia="ko-KR"/>
              </w:rPr>
              <w:t>relly</w:t>
            </w:r>
            <w:proofErr w:type="spellEnd"/>
            <w:r>
              <w:rPr>
                <w:rFonts w:eastAsia="Malgun Gothic"/>
                <w:lang w:eastAsia="ko-KR"/>
              </w:rPr>
              <w:t xml:space="preserve"> overloaded. </w:t>
            </w:r>
          </w:p>
        </w:tc>
      </w:tr>
      <w:tr w:rsidR="00E07995" w:rsidRPr="00BB5662" w14:paraId="2756B350" w14:textId="77777777" w:rsidTr="00E07995">
        <w:tc>
          <w:tcPr>
            <w:tcW w:w="1661" w:type="dxa"/>
          </w:tcPr>
          <w:p w14:paraId="0445A96E" w14:textId="77777777" w:rsidR="00E07995" w:rsidRPr="00BB5662" w:rsidRDefault="00E07995" w:rsidP="00126640">
            <w:pPr>
              <w:spacing w:after="0"/>
              <w:rPr>
                <w:rFonts w:eastAsia="Malgun Gothic"/>
                <w:lang w:eastAsia="ko-KR"/>
              </w:rPr>
            </w:pPr>
            <w:r>
              <w:rPr>
                <w:rFonts w:eastAsia="Malgun Gothic"/>
                <w:lang w:eastAsia="ko-KR"/>
              </w:rPr>
              <w:t>Apple</w:t>
            </w:r>
          </w:p>
        </w:tc>
        <w:tc>
          <w:tcPr>
            <w:tcW w:w="7689" w:type="dxa"/>
          </w:tcPr>
          <w:p w14:paraId="7F81884B" w14:textId="77777777" w:rsidR="00E07995" w:rsidRPr="00BB5662" w:rsidRDefault="00E07995" w:rsidP="00126640">
            <w:pPr>
              <w:spacing w:after="0"/>
              <w:rPr>
                <w:rFonts w:eastAsia="Malgun Gothic"/>
                <w:lang w:eastAsia="ko-KR"/>
              </w:rPr>
            </w:pPr>
            <w:r>
              <w:rPr>
                <w:rFonts w:eastAsia="Malgun Gothic"/>
                <w:lang w:eastAsia="ko-KR"/>
              </w:rPr>
              <w:t>OK</w:t>
            </w:r>
          </w:p>
        </w:tc>
      </w:tr>
    </w:tbl>
    <w:p w14:paraId="1B5D37A6" w14:textId="77777777" w:rsidR="00140AC1" w:rsidRDefault="00140AC1">
      <w:pPr>
        <w:pStyle w:val="3GPPText"/>
      </w:pPr>
    </w:p>
    <w:p w14:paraId="622CA854" w14:textId="77777777" w:rsidR="00140AC1" w:rsidRDefault="00140AC1">
      <w:pPr>
        <w:pStyle w:val="3GPPText"/>
        <w:rPr>
          <w:lang w:val="en-GB"/>
        </w:rPr>
      </w:pPr>
    </w:p>
    <w:p w14:paraId="6642943A" w14:textId="77777777" w:rsidR="00140AC1" w:rsidRDefault="00396A12">
      <w:pPr>
        <w:pStyle w:val="Heading2"/>
      </w:pPr>
      <w:r>
        <w:t>Issue #5: Path power reporting on Additional Paths for DL-AoD</w:t>
      </w:r>
    </w:p>
    <w:p w14:paraId="233D5CA0" w14:textId="77777777" w:rsidR="00140AC1" w:rsidRDefault="00396A12">
      <w:pPr>
        <w:tabs>
          <w:tab w:val="left" w:pos="720"/>
          <w:tab w:val="left" w:pos="1440"/>
        </w:tabs>
        <w:overflowPunct/>
        <w:autoSpaceDE/>
        <w:autoSpaceDN/>
        <w:adjustRightInd/>
        <w:contextualSpacing/>
        <w:rPr>
          <w:rFonts w:eastAsia="Times New Roman"/>
          <w:sz w:val="18"/>
          <w:szCs w:val="24"/>
          <w:lang w:val="en-US"/>
        </w:rPr>
      </w:pPr>
      <w:r>
        <w:t xml:space="preserve">During RAN1#106-bis-e it was </w:t>
      </w:r>
      <w:proofErr w:type="gramStart"/>
      <w:r>
        <w:t>agree</w:t>
      </w:r>
      <w:proofErr w:type="gramEnd"/>
      <w:r>
        <w:t xml:space="preserve"> to have additional path power (PRS RSRPP) reporting for DL-TDOA and multi-RTT. It was left open if this feature would also be supported for DL-AoD. </w:t>
      </w:r>
    </w:p>
    <w:p w14:paraId="04171AA7" w14:textId="77777777" w:rsidR="00140AC1" w:rsidRDefault="00396A12">
      <w:pPr>
        <w:pStyle w:val="3GPPText"/>
      </w:pPr>
      <w:r>
        <w:t>RAN1#107-e company proposals:</w:t>
      </w:r>
    </w:p>
    <w:p w14:paraId="056638CF" w14:textId="77777777" w:rsidR="00140AC1" w:rsidRDefault="00396A12">
      <w:pPr>
        <w:pStyle w:val="3GPPText"/>
        <w:numPr>
          <w:ilvl w:val="0"/>
          <w:numId w:val="17"/>
        </w:numPr>
      </w:pPr>
      <w:r>
        <w:t>[2]</w:t>
      </w:r>
    </w:p>
    <w:p w14:paraId="3D9E2342" w14:textId="77777777" w:rsidR="00140AC1" w:rsidRDefault="00396A12">
      <w:pPr>
        <w:pStyle w:val="3GPPText"/>
        <w:numPr>
          <w:ilvl w:val="1"/>
          <w:numId w:val="17"/>
        </w:numPr>
      </w:pPr>
      <w:r>
        <w:t>Proposal 3:  Support following information reporting for each path for DL-AOD</w:t>
      </w:r>
    </w:p>
    <w:p w14:paraId="76BB6E72" w14:textId="77777777" w:rsidR="00140AC1" w:rsidRDefault="00396A12">
      <w:pPr>
        <w:pStyle w:val="3GPPText"/>
        <w:numPr>
          <w:ilvl w:val="2"/>
          <w:numId w:val="17"/>
        </w:numPr>
      </w:pPr>
      <w:r>
        <w:t>A Rx beam index</w:t>
      </w:r>
    </w:p>
    <w:p w14:paraId="0F88F298" w14:textId="77777777" w:rsidR="00140AC1" w:rsidRDefault="00396A12">
      <w:pPr>
        <w:pStyle w:val="3GPPText"/>
        <w:numPr>
          <w:ilvl w:val="2"/>
          <w:numId w:val="17"/>
        </w:numPr>
      </w:pPr>
      <w:r>
        <w:t>A list of path powers measured from different PRS resources for the path measured via the Rx beam indicated by the Rx beam index</w:t>
      </w:r>
    </w:p>
    <w:p w14:paraId="13CF6958" w14:textId="77777777" w:rsidR="00140AC1" w:rsidRDefault="00396A12">
      <w:pPr>
        <w:pStyle w:val="3GPPText"/>
        <w:numPr>
          <w:ilvl w:val="0"/>
          <w:numId w:val="17"/>
        </w:numPr>
      </w:pPr>
      <w:r>
        <w:t>[5]</w:t>
      </w:r>
    </w:p>
    <w:p w14:paraId="17090A52" w14:textId="77777777" w:rsidR="00140AC1" w:rsidRDefault="00396A12">
      <w:pPr>
        <w:pStyle w:val="3GPPText"/>
        <w:numPr>
          <w:ilvl w:val="1"/>
          <w:numId w:val="17"/>
        </w:numPr>
      </w:pPr>
      <w:r>
        <w:t>Proposal 4: Do not support of path RSRP reporting for additional paths as part of DL-AoD.</w:t>
      </w:r>
    </w:p>
    <w:p w14:paraId="50DDABDA" w14:textId="77777777" w:rsidR="00140AC1" w:rsidRDefault="00396A12">
      <w:pPr>
        <w:pStyle w:val="3GPPText"/>
        <w:numPr>
          <w:ilvl w:val="0"/>
          <w:numId w:val="17"/>
        </w:numPr>
      </w:pPr>
      <w:r>
        <w:t>[7]</w:t>
      </w:r>
    </w:p>
    <w:p w14:paraId="6316AFA5" w14:textId="77777777" w:rsidR="00140AC1" w:rsidRDefault="00396A12">
      <w:pPr>
        <w:pStyle w:val="3GPPText"/>
        <w:numPr>
          <w:ilvl w:val="1"/>
          <w:numId w:val="17"/>
        </w:numPr>
      </w:pPr>
      <w:r>
        <w:t xml:space="preserve">Proposal 5: In DL-AoD measurement reporting, the UE reports the RSRP and relative time-of-arrival of N additional paths. </w:t>
      </w:r>
    </w:p>
    <w:p w14:paraId="785D4AE5" w14:textId="77777777" w:rsidR="00140AC1" w:rsidRDefault="00396A12">
      <w:pPr>
        <w:pStyle w:val="3GPPText"/>
        <w:numPr>
          <w:ilvl w:val="0"/>
          <w:numId w:val="17"/>
        </w:numPr>
      </w:pPr>
      <w:r>
        <w:t>[10]</w:t>
      </w:r>
    </w:p>
    <w:p w14:paraId="2E0F19FF" w14:textId="77777777" w:rsidR="00140AC1" w:rsidRDefault="00396A12">
      <w:pPr>
        <w:pStyle w:val="3GPPText"/>
        <w:numPr>
          <w:ilvl w:val="1"/>
          <w:numId w:val="17"/>
        </w:numPr>
      </w:pPr>
      <w:r>
        <w:t>Proposal 7: For the DL-AOD positioning method, support introducing an additional path reporting using the following format:</w:t>
      </w:r>
    </w:p>
    <w:p w14:paraId="14650735" w14:textId="77777777" w:rsidR="00140AC1" w:rsidRDefault="00396A12">
      <w:pPr>
        <w:pStyle w:val="3GPPText"/>
        <w:numPr>
          <w:ilvl w:val="2"/>
          <w:numId w:val="17"/>
        </w:numPr>
      </w:pPr>
      <w:r>
        <w:t>For each additional path the relative time difference with respect to the first detected path, the path quality indicator, and the path RSRP values are reported</w:t>
      </w:r>
    </w:p>
    <w:p w14:paraId="02D23F3E" w14:textId="77777777" w:rsidR="00140AC1" w:rsidRDefault="00396A12">
      <w:pPr>
        <w:pStyle w:val="3GPPText"/>
        <w:numPr>
          <w:ilvl w:val="2"/>
          <w:numId w:val="17"/>
        </w:numPr>
      </w:pPr>
      <w:r>
        <w:t>The LMF may request the maximum number of additional paths N to be reported</w:t>
      </w:r>
    </w:p>
    <w:p w14:paraId="56D0EFD5" w14:textId="77777777" w:rsidR="00140AC1" w:rsidRDefault="00396A12">
      <w:pPr>
        <w:pStyle w:val="3GPPText"/>
        <w:numPr>
          <w:ilvl w:val="2"/>
          <w:numId w:val="17"/>
        </w:numPr>
      </w:pPr>
      <w:r>
        <w:t>The maximum number of additional paths can be selected from the set N = {2, 4}</w:t>
      </w:r>
    </w:p>
    <w:p w14:paraId="288DB512" w14:textId="77777777" w:rsidR="00140AC1" w:rsidRDefault="00396A12">
      <w:pPr>
        <w:pStyle w:val="3GPPText"/>
        <w:numPr>
          <w:ilvl w:val="0"/>
          <w:numId w:val="17"/>
        </w:numPr>
      </w:pPr>
      <w:r>
        <w:t>[11]</w:t>
      </w:r>
    </w:p>
    <w:p w14:paraId="5F68333A" w14:textId="77777777" w:rsidR="00140AC1" w:rsidRDefault="00396A12">
      <w:pPr>
        <w:pStyle w:val="3GPPText"/>
        <w:numPr>
          <w:ilvl w:val="1"/>
          <w:numId w:val="17"/>
        </w:numPr>
      </w:pPr>
      <w:r>
        <w:t>Proposal 4: Prefer to support path RSRP for additional paths as part of DL-AoD.</w:t>
      </w:r>
    </w:p>
    <w:p w14:paraId="3B82210C" w14:textId="77777777" w:rsidR="00140AC1" w:rsidRDefault="00396A12">
      <w:pPr>
        <w:pStyle w:val="3GPPText"/>
        <w:numPr>
          <w:ilvl w:val="0"/>
          <w:numId w:val="17"/>
        </w:numPr>
      </w:pPr>
      <w:r>
        <w:t>[17]</w:t>
      </w:r>
    </w:p>
    <w:p w14:paraId="0A3A8F32" w14:textId="77777777" w:rsidR="00140AC1" w:rsidRDefault="00396A12">
      <w:pPr>
        <w:pStyle w:val="3GPPText"/>
        <w:numPr>
          <w:ilvl w:val="1"/>
          <w:numId w:val="17"/>
        </w:numPr>
      </w:pPr>
      <w:r>
        <w:t xml:space="preserve">Proposal 2: Do not support additional path RSRP for DL-AoD. </w:t>
      </w:r>
    </w:p>
    <w:p w14:paraId="03942FBC" w14:textId="77777777" w:rsidR="00140AC1" w:rsidRDefault="00396A12">
      <w:pPr>
        <w:pStyle w:val="3GPPText"/>
        <w:numPr>
          <w:ilvl w:val="0"/>
          <w:numId w:val="17"/>
        </w:numPr>
      </w:pPr>
      <w:r>
        <w:t>[19]</w:t>
      </w:r>
    </w:p>
    <w:p w14:paraId="66F7E61C" w14:textId="77777777" w:rsidR="00140AC1" w:rsidRDefault="00396A12">
      <w:pPr>
        <w:pStyle w:val="3GPPText"/>
        <w:numPr>
          <w:ilvl w:val="1"/>
          <w:numId w:val="17"/>
        </w:numPr>
      </w:pPr>
      <w:r>
        <w:t>Proposal 5: Support reporting the path power for the first and additional path for all positioning methods.</w:t>
      </w:r>
    </w:p>
    <w:p w14:paraId="4F439D75" w14:textId="77777777" w:rsidR="00140AC1" w:rsidRDefault="00396A12">
      <w:pPr>
        <w:pStyle w:val="Heading3"/>
      </w:pPr>
      <w:r>
        <w:t>Round #1 Discussion</w:t>
      </w:r>
    </w:p>
    <w:p w14:paraId="6FFC70CF" w14:textId="77777777" w:rsidR="00140AC1" w:rsidRDefault="00396A12">
      <w:pPr>
        <w:pStyle w:val="3GPPText"/>
        <w:rPr>
          <w:u w:val="single"/>
        </w:rPr>
      </w:pPr>
      <w:r>
        <w:rPr>
          <w:u w:val="single"/>
        </w:rPr>
        <w:t>Feature Lead View</w:t>
      </w:r>
    </w:p>
    <w:p w14:paraId="4280B733" w14:textId="77777777" w:rsidR="00140AC1" w:rsidRDefault="00396A12">
      <w:pPr>
        <w:pStyle w:val="3GPPText"/>
      </w:pPr>
      <w:r>
        <w:t xml:space="preserve">From the contributions 2 companies does not want to support power reporting on additional paths for DL-AoD.  5 companies explicitly propose supporting it. Given the majority we make the following proposal:  </w:t>
      </w:r>
    </w:p>
    <w:p w14:paraId="5F00FF0F" w14:textId="77777777" w:rsidR="00140AC1" w:rsidRDefault="00140AC1">
      <w:pPr>
        <w:pStyle w:val="3GPPText"/>
        <w:rPr>
          <w:b/>
          <w:bCs/>
        </w:rPr>
      </w:pPr>
    </w:p>
    <w:p w14:paraId="4445D2FE" w14:textId="77777777" w:rsidR="00140AC1" w:rsidRDefault="00396A12">
      <w:pPr>
        <w:pStyle w:val="3GPPText"/>
        <w:rPr>
          <w:b/>
          <w:bCs/>
        </w:rPr>
      </w:pPr>
      <w:r>
        <w:rPr>
          <w:b/>
          <w:bCs/>
        </w:rPr>
        <w:lastRenderedPageBreak/>
        <w:t>Proposal 5.1-A</w:t>
      </w:r>
    </w:p>
    <w:p w14:paraId="45BC2D5E" w14:textId="77777777" w:rsidR="00140AC1" w:rsidRDefault="00396A12">
      <w:pPr>
        <w:pStyle w:val="3GPPText"/>
        <w:numPr>
          <w:ilvl w:val="0"/>
          <w:numId w:val="18"/>
        </w:numPr>
      </w:pPr>
      <w:r>
        <w:t>Support reporting PRS-RSRPP for additional paths as part of DL-AoD.</w:t>
      </w:r>
    </w:p>
    <w:p w14:paraId="5F2559D8" w14:textId="77777777" w:rsidR="00140AC1" w:rsidRDefault="00140AC1">
      <w:pPr>
        <w:pStyle w:val="3GPPText"/>
        <w:ind w:left="720"/>
      </w:pPr>
    </w:p>
    <w:p w14:paraId="36F4A67C" w14:textId="77777777" w:rsidR="00140AC1" w:rsidRDefault="00396A12">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140AC1" w14:paraId="779FFA45" w14:textId="77777777">
        <w:tc>
          <w:tcPr>
            <w:tcW w:w="1642" w:type="dxa"/>
            <w:shd w:val="clear" w:color="auto" w:fill="BDD6EE" w:themeFill="accent5" w:themeFillTint="66"/>
          </w:tcPr>
          <w:p w14:paraId="62A3B5EA" w14:textId="77777777" w:rsidR="00140AC1" w:rsidRDefault="00396A12">
            <w:pPr>
              <w:spacing w:after="0"/>
              <w:rPr>
                <w:lang w:eastAsia="zh-CN"/>
              </w:rPr>
            </w:pPr>
            <w:r>
              <w:rPr>
                <w:lang w:eastAsia="zh-CN"/>
              </w:rPr>
              <w:t>Company Name</w:t>
            </w:r>
          </w:p>
        </w:tc>
        <w:tc>
          <w:tcPr>
            <w:tcW w:w="7708" w:type="dxa"/>
            <w:shd w:val="clear" w:color="auto" w:fill="BDD6EE" w:themeFill="accent5" w:themeFillTint="66"/>
          </w:tcPr>
          <w:p w14:paraId="3D86CE2A" w14:textId="77777777" w:rsidR="00140AC1" w:rsidRDefault="00396A12">
            <w:pPr>
              <w:spacing w:after="0"/>
              <w:rPr>
                <w:lang w:eastAsia="zh-CN"/>
              </w:rPr>
            </w:pPr>
            <w:r>
              <w:rPr>
                <w:lang w:eastAsia="zh-CN"/>
              </w:rPr>
              <w:t>Comments</w:t>
            </w:r>
          </w:p>
        </w:tc>
      </w:tr>
      <w:tr w:rsidR="00140AC1" w14:paraId="14F48618" w14:textId="77777777">
        <w:tc>
          <w:tcPr>
            <w:tcW w:w="1642" w:type="dxa"/>
          </w:tcPr>
          <w:p w14:paraId="4F51212D" w14:textId="77777777" w:rsidR="00140AC1" w:rsidRDefault="00396A12">
            <w:pPr>
              <w:spacing w:after="0"/>
              <w:rPr>
                <w:lang w:eastAsia="zh-CN"/>
              </w:rPr>
            </w:pPr>
            <w:r>
              <w:rPr>
                <w:lang w:eastAsia="zh-CN"/>
              </w:rPr>
              <w:t>Qualcomm</w:t>
            </w:r>
          </w:p>
        </w:tc>
        <w:tc>
          <w:tcPr>
            <w:tcW w:w="7708" w:type="dxa"/>
          </w:tcPr>
          <w:p w14:paraId="76729BC7" w14:textId="77777777" w:rsidR="00140AC1" w:rsidRDefault="00396A12">
            <w:pPr>
              <w:spacing w:after="0"/>
              <w:rPr>
                <w:lang w:eastAsia="zh-CN"/>
              </w:rPr>
            </w:pPr>
            <w:r>
              <w:rPr>
                <w:lang w:eastAsia="zh-CN"/>
              </w:rPr>
              <w:t xml:space="preserve">Not support. How many companies evaluated this feature and had specific results? </w:t>
            </w:r>
          </w:p>
          <w:p w14:paraId="25CF18BB" w14:textId="77777777" w:rsidR="00140AC1" w:rsidRDefault="00140AC1">
            <w:pPr>
              <w:spacing w:after="0"/>
              <w:rPr>
                <w:lang w:eastAsia="zh-CN"/>
              </w:rPr>
            </w:pPr>
          </w:p>
        </w:tc>
      </w:tr>
      <w:tr w:rsidR="00140AC1" w14:paraId="2B5EF29E" w14:textId="77777777">
        <w:tc>
          <w:tcPr>
            <w:tcW w:w="1642" w:type="dxa"/>
          </w:tcPr>
          <w:p w14:paraId="03C8F720" w14:textId="77777777" w:rsidR="00140AC1" w:rsidRDefault="00396A12">
            <w:pPr>
              <w:spacing w:after="0"/>
              <w:rPr>
                <w:lang w:eastAsia="zh-CN"/>
              </w:rPr>
            </w:pPr>
            <w:proofErr w:type="spellStart"/>
            <w:r>
              <w:rPr>
                <w:lang w:eastAsia="zh-CN"/>
              </w:rPr>
              <w:t>InterDigital</w:t>
            </w:r>
            <w:proofErr w:type="spellEnd"/>
          </w:p>
        </w:tc>
        <w:tc>
          <w:tcPr>
            <w:tcW w:w="7708" w:type="dxa"/>
          </w:tcPr>
          <w:p w14:paraId="4FBD4723" w14:textId="77777777" w:rsidR="00140AC1" w:rsidRDefault="00396A12">
            <w:pPr>
              <w:spacing w:after="0"/>
              <w:rPr>
                <w:lang w:eastAsia="zh-CN"/>
              </w:rPr>
            </w:pPr>
            <w:r>
              <w:rPr>
                <w:lang w:eastAsia="zh-CN"/>
              </w:rPr>
              <w:t>We support the FL’s proposal.</w:t>
            </w:r>
          </w:p>
        </w:tc>
      </w:tr>
      <w:tr w:rsidR="00140AC1" w14:paraId="73691089" w14:textId="77777777">
        <w:tc>
          <w:tcPr>
            <w:tcW w:w="1642" w:type="dxa"/>
          </w:tcPr>
          <w:p w14:paraId="748E5643" w14:textId="77777777" w:rsidR="00140AC1" w:rsidRDefault="00396A12">
            <w:pPr>
              <w:spacing w:after="0"/>
              <w:rPr>
                <w:lang w:eastAsia="zh-CN"/>
              </w:rPr>
            </w:pPr>
            <w:r>
              <w:rPr>
                <w:lang w:eastAsia="zh-CN"/>
              </w:rPr>
              <w:t>OPPO</w:t>
            </w:r>
          </w:p>
        </w:tc>
        <w:tc>
          <w:tcPr>
            <w:tcW w:w="7708" w:type="dxa"/>
          </w:tcPr>
          <w:p w14:paraId="13903164" w14:textId="77777777" w:rsidR="00140AC1" w:rsidRDefault="00396A12">
            <w:pPr>
              <w:spacing w:after="0"/>
              <w:rPr>
                <w:lang w:eastAsia="zh-CN"/>
              </w:rPr>
            </w:pPr>
            <w:r>
              <w:rPr>
                <w:lang w:eastAsia="zh-CN"/>
              </w:rPr>
              <w:t>In addition to the RSRP for addition paths, the relative time of arrival of additional path shall be reported too.</w:t>
            </w:r>
          </w:p>
          <w:p w14:paraId="1DC39648" w14:textId="77777777" w:rsidR="00140AC1" w:rsidRDefault="00140AC1">
            <w:pPr>
              <w:spacing w:after="0"/>
              <w:rPr>
                <w:lang w:eastAsia="zh-CN"/>
              </w:rPr>
            </w:pPr>
          </w:p>
        </w:tc>
      </w:tr>
      <w:tr w:rsidR="00140AC1" w14:paraId="3284FE35" w14:textId="77777777">
        <w:tc>
          <w:tcPr>
            <w:tcW w:w="1642" w:type="dxa"/>
          </w:tcPr>
          <w:p w14:paraId="20AC4372" w14:textId="77777777" w:rsidR="00140AC1" w:rsidRDefault="00396A12">
            <w:pPr>
              <w:spacing w:after="0"/>
              <w:rPr>
                <w:lang w:eastAsia="zh-CN"/>
              </w:rPr>
            </w:pPr>
            <w:r>
              <w:rPr>
                <w:rFonts w:hint="eastAsia"/>
                <w:lang w:val="en-US" w:eastAsia="zh-CN"/>
              </w:rPr>
              <w:t>ZTE</w:t>
            </w:r>
          </w:p>
        </w:tc>
        <w:tc>
          <w:tcPr>
            <w:tcW w:w="7708" w:type="dxa"/>
          </w:tcPr>
          <w:p w14:paraId="0BA420A5" w14:textId="77777777" w:rsidR="00140AC1" w:rsidRDefault="00396A12">
            <w:pPr>
              <w:spacing w:after="0"/>
              <w:rPr>
                <w:lang w:eastAsia="zh-CN"/>
              </w:rPr>
            </w:pPr>
            <w:r>
              <w:rPr>
                <w:rFonts w:hint="eastAsia"/>
                <w:lang w:val="en-US" w:eastAsia="zh-CN"/>
              </w:rPr>
              <w:t xml:space="preserve">We think the </w:t>
            </w:r>
            <w:r>
              <w:t>additional</w:t>
            </w:r>
            <w:r>
              <w:rPr>
                <w:rFonts w:hint="eastAsia"/>
                <w:lang w:val="en-US" w:eastAsia="zh-CN"/>
              </w:rPr>
              <w:t xml:space="preserve"> path RSRP can only be useful if the additional timings are also reported. So, we prefer to support </w:t>
            </w:r>
            <w:r>
              <w:t>additional</w:t>
            </w:r>
            <w:r>
              <w:rPr>
                <w:rFonts w:hint="eastAsia"/>
                <w:lang w:val="en-US" w:eastAsia="zh-CN"/>
              </w:rPr>
              <w:t xml:space="preserve"> path RSRP in DL-TDOA and Multi-RTT.</w:t>
            </w:r>
          </w:p>
        </w:tc>
      </w:tr>
      <w:tr w:rsidR="00D1130F" w14:paraId="3AEF7D87" w14:textId="77777777" w:rsidTr="00D1130F">
        <w:tc>
          <w:tcPr>
            <w:tcW w:w="1642" w:type="dxa"/>
          </w:tcPr>
          <w:p w14:paraId="33190DCC" w14:textId="77777777" w:rsidR="00D1130F" w:rsidRPr="00D31B86" w:rsidRDefault="00D1130F" w:rsidP="008D243A">
            <w:pPr>
              <w:spacing w:after="0"/>
              <w:rPr>
                <w:lang w:eastAsia="zh-CN"/>
              </w:rPr>
            </w:pPr>
            <w:r>
              <w:rPr>
                <w:rFonts w:hint="eastAsia"/>
                <w:lang w:eastAsia="zh-CN"/>
              </w:rPr>
              <w:t>CATT</w:t>
            </w:r>
          </w:p>
        </w:tc>
        <w:tc>
          <w:tcPr>
            <w:tcW w:w="7708" w:type="dxa"/>
          </w:tcPr>
          <w:p w14:paraId="63331D14" w14:textId="77777777" w:rsidR="00D1130F" w:rsidRPr="00D31B86" w:rsidRDefault="00D1130F" w:rsidP="008D243A">
            <w:pPr>
              <w:spacing w:after="0"/>
              <w:rPr>
                <w:lang w:eastAsia="zh-CN"/>
              </w:rPr>
            </w:pPr>
            <w:r>
              <w:rPr>
                <w:rFonts w:hint="eastAsia"/>
                <w:lang w:eastAsia="zh-CN"/>
              </w:rPr>
              <w:t>Support.</w:t>
            </w:r>
          </w:p>
        </w:tc>
      </w:tr>
      <w:tr w:rsidR="001A3AB8" w14:paraId="58DAE857" w14:textId="77777777" w:rsidTr="00D1130F">
        <w:tc>
          <w:tcPr>
            <w:tcW w:w="1642" w:type="dxa"/>
          </w:tcPr>
          <w:p w14:paraId="10AF8826" w14:textId="1A4BCDEB" w:rsidR="001A3AB8" w:rsidRDefault="003E0EEE" w:rsidP="001A3AB8">
            <w:pPr>
              <w:spacing w:after="0"/>
              <w:rPr>
                <w:lang w:eastAsia="zh-CN"/>
              </w:rPr>
            </w:pPr>
            <w:r>
              <w:rPr>
                <w:lang w:eastAsia="zh-CN"/>
              </w:rPr>
              <w:t>V</w:t>
            </w:r>
            <w:r w:rsidR="001A3AB8">
              <w:rPr>
                <w:lang w:eastAsia="zh-CN"/>
              </w:rPr>
              <w:t>ivo</w:t>
            </w:r>
          </w:p>
        </w:tc>
        <w:tc>
          <w:tcPr>
            <w:tcW w:w="7708" w:type="dxa"/>
          </w:tcPr>
          <w:p w14:paraId="3906E70E" w14:textId="77777777" w:rsidR="001A3AB8" w:rsidRPr="001A3AB8" w:rsidRDefault="001A3AB8" w:rsidP="001A3AB8">
            <w:pPr>
              <w:spacing w:after="0"/>
              <w:rPr>
                <w:color w:val="000000"/>
              </w:rPr>
            </w:pPr>
            <w:r>
              <w:rPr>
                <w:rFonts w:hint="eastAsia"/>
                <w:lang w:eastAsia="zh-CN"/>
              </w:rPr>
              <w:t>T</w:t>
            </w:r>
            <w:r>
              <w:rPr>
                <w:lang w:eastAsia="zh-CN"/>
              </w:rPr>
              <w:t xml:space="preserve">he same as </w:t>
            </w:r>
            <w:r w:rsidRPr="00671626">
              <w:rPr>
                <w:lang w:eastAsia="zh-CN"/>
              </w:rPr>
              <w:t>Qualcomm</w:t>
            </w:r>
            <w:r>
              <w:rPr>
                <w:lang w:eastAsia="zh-CN"/>
              </w:rPr>
              <w:t>, we do not support it.</w:t>
            </w:r>
            <w:r>
              <w:rPr>
                <w:color w:val="000000"/>
              </w:rPr>
              <w:t xml:space="preserve"> </w:t>
            </w:r>
          </w:p>
        </w:tc>
      </w:tr>
      <w:tr w:rsidR="003E0EEE" w14:paraId="64B15551" w14:textId="77777777" w:rsidTr="00D1130F">
        <w:tc>
          <w:tcPr>
            <w:tcW w:w="1642" w:type="dxa"/>
          </w:tcPr>
          <w:p w14:paraId="1B8CF6C1" w14:textId="7A0912E8" w:rsidR="003E0EEE" w:rsidRDefault="003E0EEE" w:rsidP="001A3AB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CD16282" w14:textId="77777777" w:rsidR="003E0EEE" w:rsidRDefault="003E0EEE" w:rsidP="001A3AB8">
            <w:pPr>
              <w:spacing w:after="0"/>
              <w:rPr>
                <w:lang w:eastAsia="zh-CN"/>
              </w:rPr>
            </w:pPr>
            <w:r>
              <w:rPr>
                <w:rFonts w:hint="eastAsia"/>
                <w:lang w:eastAsia="zh-CN"/>
              </w:rPr>
              <w:t>S</w:t>
            </w:r>
            <w:r>
              <w:rPr>
                <w:lang w:eastAsia="zh-CN"/>
              </w:rPr>
              <w:t>upport.</w:t>
            </w:r>
          </w:p>
          <w:p w14:paraId="37BD0745" w14:textId="77777777" w:rsidR="003E0EEE" w:rsidRDefault="003E0EEE" w:rsidP="001A3AB8">
            <w:pPr>
              <w:spacing w:after="0"/>
              <w:rPr>
                <w:lang w:eastAsia="zh-CN"/>
              </w:rPr>
            </w:pPr>
          </w:p>
          <w:p w14:paraId="09E30130" w14:textId="0ACF516C" w:rsidR="003E0EEE" w:rsidRDefault="003E0EEE" w:rsidP="003E0EEE">
            <w:pPr>
              <w:spacing w:after="0"/>
              <w:rPr>
                <w:lang w:eastAsia="zh-CN"/>
              </w:rPr>
            </w:pPr>
            <w:r>
              <w:rPr>
                <w:lang w:eastAsia="zh-CN"/>
              </w:rPr>
              <w:t xml:space="preserve">This allows AoD calculation for additional paths, as the </w:t>
            </w:r>
            <w:proofErr w:type="spellStart"/>
            <w:r>
              <w:rPr>
                <w:lang w:eastAsia="zh-CN"/>
              </w:rPr>
              <w:t>counter part</w:t>
            </w:r>
            <w:proofErr w:type="spellEnd"/>
            <w:r>
              <w:rPr>
                <w:lang w:eastAsia="zh-CN"/>
              </w:rPr>
              <w:t xml:space="preserve"> to UL AoA.</w:t>
            </w:r>
          </w:p>
        </w:tc>
      </w:tr>
      <w:tr w:rsidR="00E963C5" w14:paraId="7355D824" w14:textId="77777777" w:rsidTr="00D1130F">
        <w:tc>
          <w:tcPr>
            <w:tcW w:w="1642" w:type="dxa"/>
          </w:tcPr>
          <w:p w14:paraId="28905E9E" w14:textId="2546C849" w:rsidR="00E963C5" w:rsidRDefault="00E963C5" w:rsidP="00E963C5">
            <w:pPr>
              <w:spacing w:after="0"/>
              <w:rPr>
                <w:lang w:eastAsia="zh-CN"/>
              </w:rPr>
            </w:pPr>
            <w:r>
              <w:rPr>
                <w:lang w:eastAsia="zh-CN"/>
              </w:rPr>
              <w:t xml:space="preserve">Intel </w:t>
            </w:r>
          </w:p>
        </w:tc>
        <w:tc>
          <w:tcPr>
            <w:tcW w:w="7708" w:type="dxa"/>
          </w:tcPr>
          <w:p w14:paraId="458AA7D8" w14:textId="277E6B51" w:rsidR="00E963C5" w:rsidRDefault="00E963C5" w:rsidP="00E963C5">
            <w:pPr>
              <w:spacing w:after="0"/>
              <w:rPr>
                <w:lang w:eastAsia="zh-CN"/>
              </w:rPr>
            </w:pPr>
            <w:r>
              <w:rPr>
                <w:lang w:eastAsia="zh-CN"/>
              </w:rPr>
              <w:t xml:space="preserve">Support. </w:t>
            </w:r>
          </w:p>
        </w:tc>
      </w:tr>
      <w:tr w:rsidR="0093749C" w14:paraId="54EF37B5" w14:textId="77777777" w:rsidTr="00D1130F">
        <w:tc>
          <w:tcPr>
            <w:tcW w:w="1642" w:type="dxa"/>
          </w:tcPr>
          <w:p w14:paraId="613838D9" w14:textId="51E1D84B" w:rsidR="0093749C" w:rsidRPr="0093749C" w:rsidRDefault="0093749C" w:rsidP="00E963C5">
            <w:pPr>
              <w:spacing w:after="0"/>
              <w:rPr>
                <w:rFonts w:eastAsia="Yu Mincho"/>
                <w:lang w:eastAsia="ja-JP"/>
              </w:rPr>
            </w:pPr>
            <w:r>
              <w:rPr>
                <w:rFonts w:eastAsia="Yu Mincho" w:hint="eastAsia"/>
                <w:lang w:eastAsia="ja-JP"/>
              </w:rPr>
              <w:t>NTT DOCOMO</w:t>
            </w:r>
          </w:p>
        </w:tc>
        <w:tc>
          <w:tcPr>
            <w:tcW w:w="7708" w:type="dxa"/>
          </w:tcPr>
          <w:p w14:paraId="44E9B5C6" w14:textId="738C4FE7" w:rsidR="0093749C" w:rsidRPr="0093749C" w:rsidRDefault="0093749C" w:rsidP="00E963C5">
            <w:pPr>
              <w:spacing w:after="0"/>
              <w:rPr>
                <w:rFonts w:eastAsia="Yu Mincho"/>
                <w:lang w:eastAsia="ja-JP"/>
              </w:rPr>
            </w:pPr>
            <w:r>
              <w:rPr>
                <w:rFonts w:eastAsia="Yu Mincho" w:hint="eastAsia"/>
                <w:lang w:eastAsia="ja-JP"/>
              </w:rPr>
              <w:t>Support.</w:t>
            </w:r>
          </w:p>
        </w:tc>
      </w:tr>
      <w:tr w:rsidR="00FF1A9B" w14:paraId="0F4B5FF3" w14:textId="77777777" w:rsidTr="00D1130F">
        <w:tc>
          <w:tcPr>
            <w:tcW w:w="1642" w:type="dxa"/>
          </w:tcPr>
          <w:p w14:paraId="4158FB41" w14:textId="5519CAEA" w:rsidR="00FF1A9B" w:rsidRPr="00FF1A9B" w:rsidRDefault="00FF1A9B" w:rsidP="00E963C5">
            <w:pPr>
              <w:spacing w:after="0"/>
              <w:rPr>
                <w:rFonts w:eastAsiaTheme="minorEastAsia"/>
                <w:lang w:eastAsia="zh-CN"/>
              </w:rPr>
            </w:pPr>
            <w:r>
              <w:rPr>
                <w:rFonts w:eastAsiaTheme="minorEastAsia"/>
                <w:lang w:eastAsia="zh-CN"/>
              </w:rPr>
              <w:t>China Telecom</w:t>
            </w:r>
          </w:p>
        </w:tc>
        <w:tc>
          <w:tcPr>
            <w:tcW w:w="7708" w:type="dxa"/>
          </w:tcPr>
          <w:p w14:paraId="0DABB4FF" w14:textId="013A9AC7" w:rsidR="00FF1A9B" w:rsidRPr="00FF1A9B" w:rsidRDefault="00FF1A9B" w:rsidP="00E963C5">
            <w:pPr>
              <w:spacing w:after="0"/>
              <w:rPr>
                <w:rFonts w:eastAsiaTheme="minorEastAsia"/>
                <w:lang w:eastAsia="zh-CN"/>
              </w:rPr>
            </w:pPr>
            <w:r>
              <w:rPr>
                <w:rFonts w:eastAsiaTheme="minorEastAsia"/>
                <w:lang w:eastAsia="zh-CN"/>
              </w:rPr>
              <w:t>Support.</w:t>
            </w:r>
          </w:p>
        </w:tc>
      </w:tr>
      <w:tr w:rsidR="00EA37F0" w14:paraId="42F37AC8" w14:textId="77777777" w:rsidTr="00D1130F">
        <w:tc>
          <w:tcPr>
            <w:tcW w:w="1642" w:type="dxa"/>
          </w:tcPr>
          <w:p w14:paraId="721C6AEA" w14:textId="116958C4" w:rsidR="00EA37F0" w:rsidRDefault="00EA37F0" w:rsidP="00EA37F0">
            <w:pPr>
              <w:spacing w:after="0"/>
              <w:rPr>
                <w:rFonts w:eastAsiaTheme="minorEastAsia"/>
                <w:lang w:eastAsia="zh-CN"/>
              </w:rPr>
            </w:pPr>
            <w:r>
              <w:rPr>
                <w:rFonts w:eastAsia="Yu Mincho"/>
                <w:lang w:eastAsia="ja-JP"/>
              </w:rPr>
              <w:t>Fraunhofer</w:t>
            </w:r>
          </w:p>
        </w:tc>
        <w:tc>
          <w:tcPr>
            <w:tcW w:w="7708" w:type="dxa"/>
          </w:tcPr>
          <w:p w14:paraId="473E7AA2" w14:textId="117F1C37" w:rsidR="00EA37F0" w:rsidRDefault="00EA37F0" w:rsidP="00EA37F0">
            <w:pPr>
              <w:spacing w:after="0"/>
              <w:rPr>
                <w:rFonts w:eastAsiaTheme="minorEastAsia"/>
                <w:lang w:eastAsia="zh-CN"/>
              </w:rPr>
            </w:pPr>
            <w:r>
              <w:rPr>
                <w:rFonts w:eastAsia="Yu Mincho"/>
                <w:lang w:eastAsia="ja-JP"/>
              </w:rPr>
              <w:t>Support</w:t>
            </w:r>
          </w:p>
        </w:tc>
      </w:tr>
      <w:tr w:rsidR="000A364C" w14:paraId="7E9EC7EC" w14:textId="77777777" w:rsidTr="00D1130F">
        <w:tc>
          <w:tcPr>
            <w:tcW w:w="1642" w:type="dxa"/>
          </w:tcPr>
          <w:p w14:paraId="56BB573B" w14:textId="48B36A07" w:rsidR="000A364C" w:rsidRDefault="000A364C" w:rsidP="00EA37F0">
            <w:pPr>
              <w:spacing w:after="0"/>
              <w:rPr>
                <w:rFonts w:eastAsia="Yu Mincho"/>
                <w:lang w:eastAsia="ja-JP"/>
              </w:rPr>
            </w:pPr>
            <w:r>
              <w:rPr>
                <w:rFonts w:eastAsia="Yu Mincho"/>
                <w:lang w:eastAsia="ja-JP"/>
              </w:rPr>
              <w:t>Nokia/NSB</w:t>
            </w:r>
          </w:p>
        </w:tc>
        <w:tc>
          <w:tcPr>
            <w:tcW w:w="7708" w:type="dxa"/>
          </w:tcPr>
          <w:p w14:paraId="6C0E60A7" w14:textId="6B6F0A4D" w:rsidR="000A364C" w:rsidRDefault="000A364C" w:rsidP="00EA37F0">
            <w:pPr>
              <w:spacing w:after="0"/>
              <w:rPr>
                <w:rFonts w:eastAsia="Yu Mincho"/>
                <w:lang w:eastAsia="ja-JP"/>
              </w:rPr>
            </w:pPr>
            <w:r>
              <w:rPr>
                <w:rFonts w:eastAsia="Yu Mincho"/>
                <w:lang w:eastAsia="ja-JP"/>
              </w:rPr>
              <w:t xml:space="preserve">Support. We don’t see a strong technical reason to not allow this for only DL-AoD but for every other technique. </w:t>
            </w:r>
          </w:p>
        </w:tc>
      </w:tr>
      <w:tr w:rsidR="00BE7266" w14:paraId="5D8077B6" w14:textId="77777777" w:rsidTr="00BE7266">
        <w:tc>
          <w:tcPr>
            <w:tcW w:w="1642" w:type="dxa"/>
          </w:tcPr>
          <w:p w14:paraId="60167135" w14:textId="77777777" w:rsidR="00BE7266" w:rsidRDefault="00BE7266" w:rsidP="008873A3">
            <w:pPr>
              <w:spacing w:after="0"/>
              <w:rPr>
                <w:rFonts w:eastAsiaTheme="minorEastAsia"/>
                <w:lang w:eastAsia="zh-CN"/>
              </w:rPr>
            </w:pPr>
            <w:r>
              <w:rPr>
                <w:rFonts w:eastAsia="Yu Mincho"/>
                <w:lang w:eastAsia="ja-JP"/>
              </w:rPr>
              <w:t>Ericsson</w:t>
            </w:r>
          </w:p>
        </w:tc>
        <w:tc>
          <w:tcPr>
            <w:tcW w:w="7708" w:type="dxa"/>
          </w:tcPr>
          <w:p w14:paraId="5801F0D1" w14:textId="77777777" w:rsidR="00BE7266" w:rsidRDefault="00BE7266" w:rsidP="008873A3">
            <w:pPr>
              <w:spacing w:after="0"/>
              <w:rPr>
                <w:rFonts w:eastAsiaTheme="minorEastAsia"/>
                <w:lang w:eastAsia="zh-CN"/>
              </w:rPr>
            </w:pPr>
            <w:r>
              <w:rPr>
                <w:rFonts w:eastAsia="Yu Mincho"/>
                <w:lang w:eastAsia="ja-JP"/>
              </w:rPr>
              <w:t xml:space="preserve">Support, along with timing information. </w:t>
            </w:r>
          </w:p>
        </w:tc>
      </w:tr>
      <w:tr w:rsidR="00BB5662" w14:paraId="3D0A28AC" w14:textId="77777777" w:rsidTr="00BE7266">
        <w:tc>
          <w:tcPr>
            <w:tcW w:w="1642" w:type="dxa"/>
          </w:tcPr>
          <w:p w14:paraId="3A4AB878" w14:textId="297E66E7" w:rsidR="00BB5662" w:rsidRDefault="00BB5662" w:rsidP="00BB5662">
            <w:pPr>
              <w:spacing w:after="0"/>
              <w:rPr>
                <w:rFonts w:eastAsia="Yu Mincho"/>
                <w:lang w:eastAsia="ja-JP"/>
              </w:rPr>
            </w:pPr>
            <w:r>
              <w:rPr>
                <w:rFonts w:eastAsia="Malgun Gothic" w:hint="eastAsia"/>
                <w:lang w:eastAsia="ko-KR"/>
              </w:rPr>
              <w:t>LGE</w:t>
            </w:r>
          </w:p>
        </w:tc>
        <w:tc>
          <w:tcPr>
            <w:tcW w:w="7708" w:type="dxa"/>
          </w:tcPr>
          <w:p w14:paraId="5F939D66" w14:textId="713E84DB" w:rsidR="00BB5662" w:rsidRDefault="00BB5662" w:rsidP="00BB5662">
            <w:pPr>
              <w:spacing w:after="0"/>
              <w:rPr>
                <w:rFonts w:eastAsia="Yu Mincho"/>
                <w:lang w:eastAsia="ja-JP"/>
              </w:rPr>
            </w:pPr>
            <w:r>
              <w:rPr>
                <w:rFonts w:eastAsia="Malgun Gothic" w:hint="eastAsia"/>
                <w:lang w:eastAsia="ko-KR"/>
              </w:rPr>
              <w:t>Support.</w:t>
            </w:r>
          </w:p>
        </w:tc>
      </w:tr>
      <w:tr w:rsidR="001D0A66" w14:paraId="20634462" w14:textId="77777777" w:rsidTr="00BE7266">
        <w:tc>
          <w:tcPr>
            <w:tcW w:w="1642" w:type="dxa"/>
          </w:tcPr>
          <w:p w14:paraId="539C45EB" w14:textId="5810642D" w:rsidR="001D0A66" w:rsidRDefault="001D0A66" w:rsidP="001D0A66">
            <w:pPr>
              <w:spacing w:after="0"/>
              <w:rPr>
                <w:rFonts w:eastAsia="Malgun Gothic"/>
                <w:lang w:eastAsia="ko-KR"/>
              </w:rPr>
            </w:pPr>
            <w:r>
              <w:rPr>
                <w:rFonts w:eastAsia="Malgun Gothic"/>
                <w:lang w:eastAsia="ko-KR"/>
              </w:rPr>
              <w:t>Qualcomm</w:t>
            </w:r>
          </w:p>
        </w:tc>
        <w:tc>
          <w:tcPr>
            <w:tcW w:w="7708" w:type="dxa"/>
          </w:tcPr>
          <w:p w14:paraId="2D33341F" w14:textId="07DFEA3E" w:rsidR="001D0A66" w:rsidRDefault="001D0A66" w:rsidP="001D0A66">
            <w:pPr>
              <w:spacing w:after="0"/>
              <w:rPr>
                <w:rFonts w:eastAsia="Malgun Gothic"/>
                <w:lang w:eastAsia="ko-KR"/>
              </w:rPr>
            </w:pPr>
            <w:r>
              <w:rPr>
                <w:rFonts w:eastAsia="Malgun Gothic"/>
                <w:lang w:eastAsia="ko-KR"/>
              </w:rPr>
              <w:t xml:space="preserve">To the supporting companies: How many evaluations have there been on this feature? How many companies that are supporting it, have shown evaluations in 3GPP in any of the meetings until now? </w:t>
            </w:r>
          </w:p>
        </w:tc>
      </w:tr>
      <w:tr w:rsidR="00B73D1F" w14:paraId="6A4BF159" w14:textId="77777777" w:rsidTr="00B73D1F">
        <w:tc>
          <w:tcPr>
            <w:tcW w:w="1642" w:type="dxa"/>
          </w:tcPr>
          <w:p w14:paraId="1C0FACA3" w14:textId="77777777" w:rsidR="00B73D1F" w:rsidRDefault="00B73D1F" w:rsidP="00126640">
            <w:pPr>
              <w:spacing w:after="0"/>
              <w:rPr>
                <w:rFonts w:eastAsia="Malgun Gothic"/>
                <w:lang w:eastAsia="ko-KR"/>
              </w:rPr>
            </w:pPr>
            <w:r>
              <w:rPr>
                <w:rFonts w:eastAsia="Malgun Gothic"/>
                <w:lang w:eastAsia="ko-KR"/>
              </w:rPr>
              <w:t>Apple</w:t>
            </w:r>
          </w:p>
        </w:tc>
        <w:tc>
          <w:tcPr>
            <w:tcW w:w="7708" w:type="dxa"/>
          </w:tcPr>
          <w:p w14:paraId="205EA77C" w14:textId="77777777" w:rsidR="00B73D1F" w:rsidRDefault="00B73D1F" w:rsidP="00126640">
            <w:pPr>
              <w:spacing w:after="0"/>
              <w:rPr>
                <w:rFonts w:eastAsia="Malgun Gothic"/>
                <w:lang w:eastAsia="ko-KR"/>
              </w:rPr>
            </w:pPr>
            <w:r>
              <w:rPr>
                <w:rFonts w:eastAsia="Malgun Gothic"/>
                <w:lang w:eastAsia="ko-KR"/>
              </w:rPr>
              <w:t>Support</w:t>
            </w:r>
          </w:p>
        </w:tc>
      </w:tr>
    </w:tbl>
    <w:p w14:paraId="61102CCB" w14:textId="77777777" w:rsidR="00140AC1" w:rsidRDefault="00140AC1">
      <w:pPr>
        <w:pStyle w:val="3GPPText"/>
        <w:rPr>
          <w:lang w:val="en-GB"/>
        </w:rPr>
      </w:pPr>
    </w:p>
    <w:p w14:paraId="449343C2" w14:textId="77777777" w:rsidR="00140AC1" w:rsidRDefault="00396A12">
      <w:pPr>
        <w:pStyle w:val="Heading2"/>
      </w:pPr>
      <w:r>
        <w:t xml:space="preserve">Issue #6:  </w:t>
      </w:r>
      <w:proofErr w:type="spellStart"/>
      <w:r>
        <w:t>LoS</w:t>
      </w:r>
      <w:proofErr w:type="spellEnd"/>
      <w:r>
        <w:t>/</w:t>
      </w:r>
      <w:proofErr w:type="spellStart"/>
      <w:r>
        <w:t>NLoS</w:t>
      </w:r>
      <w:proofErr w:type="spellEnd"/>
      <w:r>
        <w:t xml:space="preserve"> Indicators for additional paths</w:t>
      </w:r>
    </w:p>
    <w:p w14:paraId="609B4569" w14:textId="3ACD9C26" w:rsidR="00140AC1" w:rsidRDefault="00396A12">
      <w:pPr>
        <w:pStyle w:val="3GPPText"/>
      </w:pPr>
      <w:r>
        <w:t xml:space="preserve">At RAN1#106-bis-e there was an FFS point for </w:t>
      </w:r>
      <w:proofErr w:type="spellStart"/>
      <w:r>
        <w:t>LoS</w:t>
      </w:r>
      <w:proofErr w:type="spellEnd"/>
      <w:r>
        <w:t>/</w:t>
      </w:r>
      <w:proofErr w:type="spellStart"/>
      <w:r>
        <w:t>N</w:t>
      </w:r>
      <w:r w:rsidR="003E0EEE">
        <w:t>l</w:t>
      </w:r>
      <w:r>
        <w:t>oS</w:t>
      </w:r>
      <w:proofErr w:type="spellEnd"/>
      <w:r>
        <w:t xml:space="preserve"> indicators to also be supported for additional paths. Here are the RAN1#107-e company proposals on that topic: </w:t>
      </w:r>
    </w:p>
    <w:p w14:paraId="3FC2C87A" w14:textId="77777777" w:rsidR="00140AC1" w:rsidRDefault="00396A12">
      <w:pPr>
        <w:pStyle w:val="3GPPText"/>
        <w:numPr>
          <w:ilvl w:val="0"/>
          <w:numId w:val="19"/>
        </w:numPr>
      </w:pPr>
      <w:r>
        <w:t>[5]</w:t>
      </w:r>
    </w:p>
    <w:p w14:paraId="2E91C969" w14:textId="0CE32955" w:rsidR="00140AC1" w:rsidRDefault="00396A12">
      <w:pPr>
        <w:pStyle w:val="3GPPText"/>
        <w:numPr>
          <w:ilvl w:val="1"/>
          <w:numId w:val="19"/>
        </w:numPr>
      </w:pPr>
      <w:r>
        <w:t xml:space="preserve">Proposal 2: Do not support to associate </w:t>
      </w:r>
      <w:proofErr w:type="spellStart"/>
      <w:r>
        <w:t>LoS</w:t>
      </w:r>
      <w:proofErr w:type="spellEnd"/>
      <w:r>
        <w:t>/</w:t>
      </w:r>
      <w:proofErr w:type="spellStart"/>
      <w:r>
        <w:t>N</w:t>
      </w:r>
      <w:r w:rsidR="003E0EEE">
        <w:t>l</w:t>
      </w:r>
      <w:r>
        <w:t>oS</w:t>
      </w:r>
      <w:proofErr w:type="spellEnd"/>
      <w:r>
        <w:t xml:space="preserve"> indicator with each additional path measurements. </w:t>
      </w:r>
    </w:p>
    <w:p w14:paraId="29E899DC" w14:textId="77777777" w:rsidR="00140AC1" w:rsidRDefault="00396A12">
      <w:pPr>
        <w:pStyle w:val="3GPPText"/>
        <w:numPr>
          <w:ilvl w:val="0"/>
          <w:numId w:val="19"/>
        </w:numPr>
      </w:pPr>
      <w:r>
        <w:t>[6]</w:t>
      </w:r>
    </w:p>
    <w:p w14:paraId="5B636928" w14:textId="77777777" w:rsidR="00140AC1" w:rsidRDefault="00396A12">
      <w:pPr>
        <w:pStyle w:val="3GPPText"/>
        <w:numPr>
          <w:ilvl w:val="1"/>
          <w:numId w:val="19"/>
        </w:numPr>
      </w:pPr>
      <w:r>
        <w:t>Proposal 1: No need to define LOS/NLOS indicators for additional path measurements in Rel-17.</w:t>
      </w:r>
    </w:p>
    <w:p w14:paraId="0FC61460" w14:textId="77777777" w:rsidR="00140AC1" w:rsidRDefault="00396A12">
      <w:pPr>
        <w:pStyle w:val="3GPPText"/>
        <w:numPr>
          <w:ilvl w:val="0"/>
          <w:numId w:val="19"/>
        </w:numPr>
      </w:pPr>
      <w:r>
        <w:t>[10]</w:t>
      </w:r>
    </w:p>
    <w:p w14:paraId="3D086F7B" w14:textId="77777777" w:rsidR="00140AC1" w:rsidRDefault="00396A12">
      <w:pPr>
        <w:pStyle w:val="3GPPText"/>
        <w:numPr>
          <w:ilvl w:val="1"/>
          <w:numId w:val="19"/>
        </w:numPr>
      </w:pPr>
      <w:r>
        <w:t>Proposal 2: The LOS/NLOS indicator is applied for the entire channel impulse response realization and characterizes the case whether the first detected (arrival) path is the LOS or NLOS path</w:t>
      </w:r>
    </w:p>
    <w:p w14:paraId="07A99BE7" w14:textId="77777777" w:rsidR="00140AC1" w:rsidRDefault="00396A12">
      <w:pPr>
        <w:pStyle w:val="3GPPText"/>
        <w:numPr>
          <w:ilvl w:val="2"/>
          <w:numId w:val="19"/>
        </w:numPr>
      </w:pPr>
      <w:r>
        <w:t xml:space="preserve">The additional paths are considered (by definition) as the NLOS paths and no further signaling for these paths is required </w:t>
      </w:r>
    </w:p>
    <w:p w14:paraId="10CE94B5" w14:textId="77777777" w:rsidR="00140AC1" w:rsidRDefault="00396A12">
      <w:pPr>
        <w:pStyle w:val="3GPPText"/>
        <w:numPr>
          <w:ilvl w:val="0"/>
          <w:numId w:val="19"/>
        </w:numPr>
      </w:pPr>
      <w:r>
        <w:t>[17]</w:t>
      </w:r>
    </w:p>
    <w:p w14:paraId="602BA889" w14:textId="77777777" w:rsidR="00140AC1" w:rsidRDefault="00396A12">
      <w:pPr>
        <w:pStyle w:val="3GPPText"/>
        <w:numPr>
          <w:ilvl w:val="1"/>
          <w:numId w:val="19"/>
        </w:numPr>
        <w:textAlignment w:val="auto"/>
      </w:pPr>
      <w:bookmarkStart w:id="3" w:name="_Hlk79674085"/>
      <w:r>
        <w:t>Proposal 7: The LOS/NLOS indicator is not needed for additional path measurements.</w:t>
      </w:r>
    </w:p>
    <w:bookmarkEnd w:id="3"/>
    <w:p w14:paraId="05ED863C" w14:textId="77777777" w:rsidR="00140AC1" w:rsidRDefault="00396A12">
      <w:pPr>
        <w:pStyle w:val="3GPPText"/>
        <w:numPr>
          <w:ilvl w:val="0"/>
          <w:numId w:val="19"/>
        </w:numPr>
      </w:pPr>
      <w:r>
        <w:lastRenderedPageBreak/>
        <w:t>[19]</w:t>
      </w:r>
    </w:p>
    <w:p w14:paraId="044365F2" w14:textId="77777777" w:rsidR="00140AC1" w:rsidRDefault="00396A12">
      <w:pPr>
        <w:pStyle w:val="3GPPText"/>
        <w:numPr>
          <w:ilvl w:val="1"/>
          <w:numId w:val="19"/>
        </w:numPr>
      </w:pPr>
      <w:r>
        <w:t xml:space="preserve">Proposal 2: LOS/NLOS indicators are not reported for additional path measurements. </w:t>
      </w:r>
    </w:p>
    <w:p w14:paraId="28AAA698" w14:textId="77777777" w:rsidR="00140AC1" w:rsidRDefault="00396A12">
      <w:pPr>
        <w:pStyle w:val="Heading3"/>
      </w:pPr>
      <w:r>
        <w:t>Round #1 Discussion</w:t>
      </w:r>
    </w:p>
    <w:p w14:paraId="35C5D91B" w14:textId="77777777" w:rsidR="00140AC1" w:rsidRDefault="00396A12">
      <w:pPr>
        <w:pStyle w:val="3GPPText"/>
        <w:rPr>
          <w:u w:val="single"/>
        </w:rPr>
      </w:pPr>
      <w:r>
        <w:rPr>
          <w:u w:val="single"/>
        </w:rPr>
        <w:t>Feature Lead View</w:t>
      </w:r>
    </w:p>
    <w:p w14:paraId="0226AA05" w14:textId="77777777" w:rsidR="00140AC1" w:rsidRDefault="00396A12">
      <w:pPr>
        <w:pStyle w:val="3GPPText"/>
      </w:pPr>
      <w:r>
        <w:t xml:space="preserve">All companies appear to agree this feature is not needed: </w:t>
      </w:r>
    </w:p>
    <w:p w14:paraId="205520B0" w14:textId="77777777" w:rsidR="00140AC1" w:rsidRDefault="00140AC1">
      <w:pPr>
        <w:pStyle w:val="3GPPText"/>
      </w:pPr>
    </w:p>
    <w:p w14:paraId="7CD3D37B" w14:textId="77777777" w:rsidR="00140AC1" w:rsidRDefault="00396A12">
      <w:pPr>
        <w:pStyle w:val="3GPPText"/>
        <w:rPr>
          <w:b/>
          <w:bCs/>
        </w:rPr>
      </w:pPr>
      <w:r>
        <w:rPr>
          <w:b/>
          <w:bCs/>
        </w:rPr>
        <w:t>Proposal 6.1-A</w:t>
      </w:r>
    </w:p>
    <w:p w14:paraId="65651AD4" w14:textId="26028570" w:rsidR="00140AC1" w:rsidRDefault="00396A12">
      <w:pPr>
        <w:pStyle w:val="3GPPText"/>
      </w:pPr>
      <w:r>
        <w:t xml:space="preserve">Do not support </w:t>
      </w:r>
      <w:proofErr w:type="spellStart"/>
      <w:r>
        <w:t>LoS</w:t>
      </w:r>
      <w:proofErr w:type="spellEnd"/>
      <w:r>
        <w:t>/</w:t>
      </w:r>
      <w:proofErr w:type="spellStart"/>
      <w:r>
        <w:t>N</w:t>
      </w:r>
      <w:r w:rsidR="003E0EEE">
        <w:t>l</w:t>
      </w:r>
      <w:r>
        <w:t>oS</w:t>
      </w:r>
      <w:proofErr w:type="spellEnd"/>
      <w:r>
        <w:t xml:space="preserve"> indicators for additional paths. </w:t>
      </w:r>
    </w:p>
    <w:p w14:paraId="72C32EAC" w14:textId="77777777" w:rsidR="00140AC1" w:rsidRDefault="00140AC1">
      <w:pPr>
        <w:pStyle w:val="3GPPText"/>
      </w:pPr>
    </w:p>
    <w:p w14:paraId="44E27FC2" w14:textId="77777777" w:rsidR="00140AC1" w:rsidRDefault="00396A12">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140AC1" w14:paraId="2C4C035A" w14:textId="77777777">
        <w:tc>
          <w:tcPr>
            <w:tcW w:w="1642" w:type="dxa"/>
            <w:shd w:val="clear" w:color="auto" w:fill="BDD6EE" w:themeFill="accent5" w:themeFillTint="66"/>
          </w:tcPr>
          <w:p w14:paraId="404C184F" w14:textId="77777777" w:rsidR="00140AC1" w:rsidRDefault="00396A12">
            <w:pPr>
              <w:spacing w:after="0"/>
              <w:rPr>
                <w:lang w:eastAsia="zh-CN"/>
              </w:rPr>
            </w:pPr>
            <w:r>
              <w:rPr>
                <w:lang w:eastAsia="zh-CN"/>
              </w:rPr>
              <w:t>Company Name</w:t>
            </w:r>
          </w:p>
        </w:tc>
        <w:tc>
          <w:tcPr>
            <w:tcW w:w="7708" w:type="dxa"/>
            <w:shd w:val="clear" w:color="auto" w:fill="BDD6EE" w:themeFill="accent5" w:themeFillTint="66"/>
          </w:tcPr>
          <w:p w14:paraId="424D5894" w14:textId="77777777" w:rsidR="00140AC1" w:rsidRDefault="00396A12">
            <w:pPr>
              <w:spacing w:after="0"/>
              <w:rPr>
                <w:lang w:eastAsia="zh-CN"/>
              </w:rPr>
            </w:pPr>
            <w:r>
              <w:rPr>
                <w:lang w:eastAsia="zh-CN"/>
              </w:rPr>
              <w:t>Comments</w:t>
            </w:r>
          </w:p>
        </w:tc>
      </w:tr>
      <w:tr w:rsidR="00140AC1" w14:paraId="2902FBD8" w14:textId="77777777">
        <w:tc>
          <w:tcPr>
            <w:tcW w:w="1642" w:type="dxa"/>
          </w:tcPr>
          <w:p w14:paraId="7B296883" w14:textId="77777777" w:rsidR="00140AC1" w:rsidRDefault="00396A12">
            <w:pPr>
              <w:spacing w:after="0"/>
              <w:rPr>
                <w:lang w:eastAsia="zh-CN"/>
              </w:rPr>
            </w:pPr>
            <w:r>
              <w:rPr>
                <w:lang w:eastAsia="zh-CN"/>
              </w:rPr>
              <w:t>Qualcomm</w:t>
            </w:r>
          </w:p>
        </w:tc>
        <w:tc>
          <w:tcPr>
            <w:tcW w:w="7708" w:type="dxa"/>
          </w:tcPr>
          <w:p w14:paraId="7E9B5B1A" w14:textId="77777777" w:rsidR="00140AC1" w:rsidRDefault="00396A12">
            <w:pPr>
              <w:spacing w:after="0"/>
              <w:rPr>
                <w:lang w:eastAsia="zh-CN"/>
              </w:rPr>
            </w:pPr>
            <w:r>
              <w:rPr>
                <w:lang w:eastAsia="zh-CN"/>
              </w:rPr>
              <w:t>OK</w:t>
            </w:r>
          </w:p>
        </w:tc>
      </w:tr>
      <w:tr w:rsidR="00140AC1" w14:paraId="0A14305A" w14:textId="77777777">
        <w:tc>
          <w:tcPr>
            <w:tcW w:w="1642" w:type="dxa"/>
          </w:tcPr>
          <w:p w14:paraId="728449A2" w14:textId="77777777" w:rsidR="00140AC1" w:rsidRDefault="00396A12">
            <w:pPr>
              <w:spacing w:after="0"/>
              <w:rPr>
                <w:lang w:eastAsia="zh-CN"/>
              </w:rPr>
            </w:pPr>
            <w:proofErr w:type="spellStart"/>
            <w:r>
              <w:rPr>
                <w:lang w:eastAsia="zh-CN"/>
              </w:rPr>
              <w:t>InterDigital</w:t>
            </w:r>
            <w:proofErr w:type="spellEnd"/>
          </w:p>
        </w:tc>
        <w:tc>
          <w:tcPr>
            <w:tcW w:w="7708" w:type="dxa"/>
          </w:tcPr>
          <w:p w14:paraId="5809C695" w14:textId="77777777" w:rsidR="00140AC1" w:rsidRDefault="00396A12">
            <w:pPr>
              <w:spacing w:after="0"/>
              <w:rPr>
                <w:b/>
                <w:bCs/>
                <w:lang w:eastAsia="zh-CN"/>
              </w:rPr>
            </w:pPr>
            <w:r>
              <w:rPr>
                <w:lang w:eastAsia="zh-CN"/>
              </w:rPr>
              <w:t>We support the FL’s proposal.</w:t>
            </w:r>
          </w:p>
        </w:tc>
      </w:tr>
      <w:tr w:rsidR="00140AC1" w14:paraId="6CE8BE98" w14:textId="77777777">
        <w:tc>
          <w:tcPr>
            <w:tcW w:w="1642" w:type="dxa"/>
          </w:tcPr>
          <w:p w14:paraId="438FA797" w14:textId="77777777" w:rsidR="00140AC1" w:rsidRDefault="00396A12">
            <w:pPr>
              <w:spacing w:after="0"/>
              <w:rPr>
                <w:lang w:eastAsia="zh-CN"/>
              </w:rPr>
            </w:pPr>
            <w:r>
              <w:rPr>
                <w:lang w:eastAsia="zh-CN"/>
              </w:rPr>
              <w:t>OPPO</w:t>
            </w:r>
          </w:p>
        </w:tc>
        <w:tc>
          <w:tcPr>
            <w:tcW w:w="7708" w:type="dxa"/>
          </w:tcPr>
          <w:p w14:paraId="791D1CDA" w14:textId="77777777" w:rsidR="00140AC1" w:rsidRDefault="00396A12">
            <w:pPr>
              <w:spacing w:after="0"/>
              <w:rPr>
                <w:lang w:eastAsia="zh-CN"/>
              </w:rPr>
            </w:pPr>
            <w:r>
              <w:rPr>
                <w:lang w:eastAsia="zh-CN"/>
              </w:rPr>
              <w:t>support</w:t>
            </w:r>
          </w:p>
        </w:tc>
      </w:tr>
      <w:tr w:rsidR="00140AC1" w14:paraId="6C6A4D58" w14:textId="77777777">
        <w:tc>
          <w:tcPr>
            <w:tcW w:w="1642" w:type="dxa"/>
          </w:tcPr>
          <w:p w14:paraId="37E4C089" w14:textId="77777777" w:rsidR="00140AC1" w:rsidRDefault="00396A12">
            <w:pPr>
              <w:spacing w:after="0"/>
              <w:rPr>
                <w:lang w:eastAsia="zh-CN"/>
              </w:rPr>
            </w:pPr>
            <w:r>
              <w:rPr>
                <w:rFonts w:hint="eastAsia"/>
                <w:lang w:val="en-US" w:eastAsia="zh-CN"/>
              </w:rPr>
              <w:t>ZTE</w:t>
            </w:r>
          </w:p>
        </w:tc>
        <w:tc>
          <w:tcPr>
            <w:tcW w:w="7708" w:type="dxa"/>
          </w:tcPr>
          <w:p w14:paraId="5DBB1039" w14:textId="77777777" w:rsidR="00140AC1" w:rsidRDefault="00396A12">
            <w:pPr>
              <w:spacing w:after="0"/>
              <w:rPr>
                <w:lang w:eastAsia="zh-CN"/>
              </w:rPr>
            </w:pPr>
            <w:r>
              <w:rPr>
                <w:rFonts w:hint="eastAsia"/>
                <w:lang w:val="en-US" w:eastAsia="zh-CN"/>
              </w:rPr>
              <w:t>OK</w:t>
            </w:r>
          </w:p>
        </w:tc>
      </w:tr>
      <w:tr w:rsidR="00D1130F" w14:paraId="10603553" w14:textId="77777777" w:rsidTr="00D1130F">
        <w:tc>
          <w:tcPr>
            <w:tcW w:w="1642" w:type="dxa"/>
          </w:tcPr>
          <w:p w14:paraId="452625B9" w14:textId="77777777" w:rsidR="00D1130F" w:rsidRPr="00D31B86" w:rsidRDefault="00D1130F" w:rsidP="008D243A">
            <w:pPr>
              <w:spacing w:after="0"/>
              <w:rPr>
                <w:lang w:eastAsia="zh-CN"/>
              </w:rPr>
            </w:pPr>
            <w:r>
              <w:rPr>
                <w:rFonts w:hint="eastAsia"/>
                <w:lang w:eastAsia="zh-CN"/>
              </w:rPr>
              <w:t>CATT</w:t>
            </w:r>
          </w:p>
        </w:tc>
        <w:tc>
          <w:tcPr>
            <w:tcW w:w="7708" w:type="dxa"/>
          </w:tcPr>
          <w:p w14:paraId="638214AE" w14:textId="77777777" w:rsidR="00D1130F" w:rsidRPr="00D31B86" w:rsidRDefault="00D1130F" w:rsidP="008D243A">
            <w:pPr>
              <w:spacing w:after="0"/>
              <w:rPr>
                <w:lang w:eastAsia="zh-CN"/>
              </w:rPr>
            </w:pPr>
            <w:r>
              <w:rPr>
                <w:rFonts w:hint="eastAsia"/>
                <w:lang w:eastAsia="zh-CN"/>
              </w:rPr>
              <w:t>OK.</w:t>
            </w:r>
          </w:p>
        </w:tc>
      </w:tr>
      <w:tr w:rsidR="001A3AB8" w14:paraId="1415346A" w14:textId="77777777" w:rsidTr="00D1130F">
        <w:tc>
          <w:tcPr>
            <w:tcW w:w="1642" w:type="dxa"/>
          </w:tcPr>
          <w:p w14:paraId="55EA6A06" w14:textId="46F78EEE" w:rsidR="001A3AB8" w:rsidRDefault="003E0EEE" w:rsidP="001A3AB8">
            <w:pPr>
              <w:spacing w:after="0"/>
              <w:rPr>
                <w:lang w:eastAsia="zh-CN"/>
              </w:rPr>
            </w:pPr>
            <w:r>
              <w:rPr>
                <w:lang w:eastAsia="zh-CN"/>
              </w:rPr>
              <w:t>V</w:t>
            </w:r>
            <w:r w:rsidR="001A3AB8">
              <w:rPr>
                <w:lang w:eastAsia="zh-CN"/>
              </w:rPr>
              <w:t>ivo</w:t>
            </w:r>
          </w:p>
        </w:tc>
        <w:tc>
          <w:tcPr>
            <w:tcW w:w="7708" w:type="dxa"/>
          </w:tcPr>
          <w:p w14:paraId="1CF23CDA" w14:textId="77777777" w:rsidR="001A3AB8" w:rsidRDefault="001A3AB8" w:rsidP="001A3AB8">
            <w:pPr>
              <w:spacing w:after="0"/>
              <w:rPr>
                <w:lang w:eastAsia="zh-CN"/>
              </w:rPr>
            </w:pPr>
            <w:r>
              <w:rPr>
                <w:rFonts w:hint="eastAsia"/>
                <w:lang w:eastAsia="zh-CN"/>
              </w:rPr>
              <w:t>A</w:t>
            </w:r>
            <w:r>
              <w:rPr>
                <w:lang w:eastAsia="zh-CN"/>
              </w:rPr>
              <w:t>gree.</w:t>
            </w:r>
          </w:p>
        </w:tc>
      </w:tr>
      <w:tr w:rsidR="00D94CB4" w14:paraId="08121FDF" w14:textId="77777777" w:rsidTr="00D1130F">
        <w:tc>
          <w:tcPr>
            <w:tcW w:w="1642" w:type="dxa"/>
          </w:tcPr>
          <w:p w14:paraId="50932161" w14:textId="3A5D5A25" w:rsidR="00D94CB4" w:rsidRDefault="00D94CB4" w:rsidP="001A3AB8">
            <w:pPr>
              <w:spacing w:after="0"/>
              <w:rPr>
                <w:lang w:eastAsia="zh-CN"/>
              </w:rPr>
            </w:pPr>
            <w:r>
              <w:rPr>
                <w:rFonts w:hint="eastAsia"/>
                <w:lang w:eastAsia="zh-CN"/>
              </w:rPr>
              <w:t>Xiaomi</w:t>
            </w:r>
          </w:p>
        </w:tc>
        <w:tc>
          <w:tcPr>
            <w:tcW w:w="7708" w:type="dxa"/>
          </w:tcPr>
          <w:p w14:paraId="377469F8" w14:textId="13A63400" w:rsidR="00D94CB4" w:rsidRDefault="00100700" w:rsidP="00100700">
            <w:pPr>
              <w:spacing w:after="0"/>
              <w:rPr>
                <w:lang w:eastAsia="zh-CN"/>
              </w:rPr>
            </w:pPr>
            <w:r>
              <w:rPr>
                <w:lang w:eastAsia="zh-CN"/>
              </w:rPr>
              <w:t xml:space="preserve">Support </w:t>
            </w:r>
            <w:r w:rsidR="00A96479">
              <w:rPr>
                <w:rFonts w:hint="eastAsia"/>
                <w:lang w:eastAsia="zh-CN"/>
              </w:rPr>
              <w:t xml:space="preserve"> </w:t>
            </w:r>
          </w:p>
        </w:tc>
      </w:tr>
      <w:tr w:rsidR="003E0EEE" w14:paraId="54366B6D" w14:textId="77777777" w:rsidTr="00D1130F">
        <w:tc>
          <w:tcPr>
            <w:tcW w:w="1642" w:type="dxa"/>
          </w:tcPr>
          <w:p w14:paraId="40679366" w14:textId="477D6359" w:rsidR="003E0EEE" w:rsidRDefault="003E0EEE" w:rsidP="001A3AB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08E7549" w14:textId="71AF6F64" w:rsidR="003E0EEE" w:rsidRDefault="003E0EEE" w:rsidP="00100700">
            <w:pPr>
              <w:spacing w:after="0"/>
              <w:rPr>
                <w:lang w:eastAsia="zh-CN"/>
              </w:rPr>
            </w:pPr>
            <w:r>
              <w:rPr>
                <w:rFonts w:hint="eastAsia"/>
                <w:lang w:eastAsia="zh-CN"/>
              </w:rPr>
              <w:t>S</w:t>
            </w:r>
            <w:r>
              <w:rPr>
                <w:lang w:eastAsia="zh-CN"/>
              </w:rPr>
              <w:t>upport.</w:t>
            </w:r>
          </w:p>
        </w:tc>
      </w:tr>
      <w:tr w:rsidR="00015BD5" w14:paraId="0D5ADB0F" w14:textId="77777777" w:rsidTr="00D1130F">
        <w:tc>
          <w:tcPr>
            <w:tcW w:w="1642" w:type="dxa"/>
          </w:tcPr>
          <w:p w14:paraId="17558302" w14:textId="7A05B406" w:rsidR="00015BD5" w:rsidRDefault="00015BD5" w:rsidP="001A3AB8">
            <w:pPr>
              <w:spacing w:after="0"/>
              <w:rPr>
                <w:lang w:eastAsia="zh-CN"/>
              </w:rPr>
            </w:pPr>
            <w:r>
              <w:rPr>
                <w:lang w:eastAsia="zh-CN"/>
              </w:rPr>
              <w:t xml:space="preserve">Intel </w:t>
            </w:r>
          </w:p>
        </w:tc>
        <w:tc>
          <w:tcPr>
            <w:tcW w:w="7708" w:type="dxa"/>
          </w:tcPr>
          <w:p w14:paraId="468F952E" w14:textId="3FB383CE" w:rsidR="00015BD5" w:rsidRDefault="00015BD5" w:rsidP="00100700">
            <w:pPr>
              <w:spacing w:after="0"/>
              <w:rPr>
                <w:lang w:eastAsia="zh-CN"/>
              </w:rPr>
            </w:pPr>
            <w:r>
              <w:rPr>
                <w:lang w:eastAsia="zh-CN"/>
              </w:rPr>
              <w:t>Agree</w:t>
            </w:r>
          </w:p>
        </w:tc>
      </w:tr>
      <w:tr w:rsidR="0093749C" w:rsidRPr="00EF2DE3" w14:paraId="7F88F1CA" w14:textId="77777777" w:rsidTr="0093749C">
        <w:tc>
          <w:tcPr>
            <w:tcW w:w="1642" w:type="dxa"/>
          </w:tcPr>
          <w:p w14:paraId="6DC6A614" w14:textId="77777777" w:rsidR="0093749C" w:rsidRPr="00EF2DE3" w:rsidRDefault="0093749C" w:rsidP="008873A3">
            <w:pPr>
              <w:spacing w:after="0"/>
              <w:rPr>
                <w:rFonts w:eastAsia="Yu Mincho"/>
                <w:lang w:eastAsia="ja-JP"/>
              </w:rPr>
            </w:pPr>
            <w:r>
              <w:rPr>
                <w:rFonts w:eastAsia="Yu Mincho" w:hint="eastAsia"/>
                <w:lang w:eastAsia="ja-JP"/>
              </w:rPr>
              <w:t>NTT DOCOMO</w:t>
            </w:r>
          </w:p>
        </w:tc>
        <w:tc>
          <w:tcPr>
            <w:tcW w:w="7708" w:type="dxa"/>
          </w:tcPr>
          <w:p w14:paraId="78DE344A" w14:textId="77777777" w:rsidR="0093749C" w:rsidRPr="00EF2DE3" w:rsidRDefault="0093749C" w:rsidP="008873A3">
            <w:pPr>
              <w:spacing w:after="0"/>
              <w:rPr>
                <w:rFonts w:eastAsia="Yu Mincho"/>
                <w:lang w:eastAsia="ja-JP"/>
              </w:rPr>
            </w:pPr>
            <w:r>
              <w:rPr>
                <w:rFonts w:eastAsia="Yu Mincho" w:hint="eastAsia"/>
                <w:lang w:eastAsia="ja-JP"/>
              </w:rPr>
              <w:t>OK.</w:t>
            </w:r>
          </w:p>
        </w:tc>
      </w:tr>
      <w:tr w:rsidR="006771D8" w:rsidRPr="00EF2DE3" w14:paraId="5C08A095" w14:textId="77777777" w:rsidTr="0093749C">
        <w:tc>
          <w:tcPr>
            <w:tcW w:w="1642" w:type="dxa"/>
          </w:tcPr>
          <w:p w14:paraId="7BC7046B" w14:textId="52054A98" w:rsidR="006771D8" w:rsidRDefault="006771D8" w:rsidP="008873A3">
            <w:pPr>
              <w:spacing w:after="0"/>
              <w:rPr>
                <w:rFonts w:eastAsia="Yu Mincho"/>
                <w:lang w:eastAsia="ja-JP"/>
              </w:rPr>
            </w:pPr>
            <w:r>
              <w:rPr>
                <w:lang w:eastAsia="zh-CN"/>
              </w:rPr>
              <w:t>Lenovo, Motorola Mobility</w:t>
            </w:r>
          </w:p>
        </w:tc>
        <w:tc>
          <w:tcPr>
            <w:tcW w:w="7708" w:type="dxa"/>
          </w:tcPr>
          <w:p w14:paraId="1D017595" w14:textId="6E1D80CE" w:rsidR="006771D8" w:rsidRDefault="006771D8" w:rsidP="008873A3">
            <w:pPr>
              <w:spacing w:after="0"/>
              <w:rPr>
                <w:rFonts w:eastAsia="Yu Mincho"/>
                <w:lang w:eastAsia="ja-JP"/>
              </w:rPr>
            </w:pPr>
            <w:r>
              <w:rPr>
                <w:rFonts w:eastAsia="Yu Mincho"/>
                <w:lang w:eastAsia="ja-JP"/>
              </w:rPr>
              <w:t>Agree</w:t>
            </w:r>
          </w:p>
        </w:tc>
      </w:tr>
      <w:tr w:rsidR="00FF1A9B" w:rsidRPr="00EF2DE3" w14:paraId="38DACF6C" w14:textId="77777777" w:rsidTr="0093749C">
        <w:tc>
          <w:tcPr>
            <w:tcW w:w="1642" w:type="dxa"/>
          </w:tcPr>
          <w:p w14:paraId="54E9CD33" w14:textId="0EAF25B7" w:rsidR="00FF1A9B" w:rsidRDefault="00FF1A9B" w:rsidP="008873A3">
            <w:pPr>
              <w:spacing w:after="0"/>
              <w:rPr>
                <w:lang w:eastAsia="zh-CN"/>
              </w:rPr>
            </w:pPr>
            <w:r>
              <w:rPr>
                <w:rFonts w:hint="eastAsia"/>
                <w:lang w:eastAsia="zh-CN"/>
              </w:rPr>
              <w:t>C</w:t>
            </w:r>
            <w:r>
              <w:rPr>
                <w:lang w:eastAsia="zh-CN"/>
              </w:rPr>
              <w:t>hina Telecom</w:t>
            </w:r>
          </w:p>
        </w:tc>
        <w:tc>
          <w:tcPr>
            <w:tcW w:w="7708" w:type="dxa"/>
          </w:tcPr>
          <w:p w14:paraId="2872029B" w14:textId="5936D868" w:rsidR="00FF1A9B" w:rsidRPr="00FF1A9B" w:rsidRDefault="00FF1A9B" w:rsidP="008873A3">
            <w:pPr>
              <w:spacing w:after="0"/>
              <w:rPr>
                <w:rFonts w:eastAsiaTheme="minorEastAsia"/>
                <w:lang w:eastAsia="zh-CN"/>
              </w:rPr>
            </w:pPr>
            <w:r>
              <w:rPr>
                <w:rFonts w:eastAsiaTheme="minorEastAsia" w:hint="eastAsia"/>
                <w:lang w:eastAsia="zh-CN"/>
              </w:rPr>
              <w:t>A</w:t>
            </w:r>
            <w:r>
              <w:rPr>
                <w:rFonts w:eastAsiaTheme="minorEastAsia"/>
                <w:lang w:eastAsia="zh-CN"/>
              </w:rPr>
              <w:t>gree</w:t>
            </w:r>
          </w:p>
        </w:tc>
      </w:tr>
      <w:tr w:rsidR="00EA37F0" w:rsidRPr="00EF2DE3" w14:paraId="798DC832" w14:textId="77777777" w:rsidTr="0093749C">
        <w:tc>
          <w:tcPr>
            <w:tcW w:w="1642" w:type="dxa"/>
          </w:tcPr>
          <w:p w14:paraId="672BB072" w14:textId="326D81D8" w:rsidR="00EA37F0" w:rsidRDefault="00EA37F0" w:rsidP="00EA37F0">
            <w:pPr>
              <w:spacing w:after="0"/>
              <w:rPr>
                <w:lang w:eastAsia="zh-CN"/>
              </w:rPr>
            </w:pPr>
            <w:r>
              <w:rPr>
                <w:rFonts w:eastAsia="Yu Mincho"/>
                <w:lang w:eastAsia="ja-JP"/>
              </w:rPr>
              <w:t>Fraunhofer</w:t>
            </w:r>
          </w:p>
        </w:tc>
        <w:tc>
          <w:tcPr>
            <w:tcW w:w="7708" w:type="dxa"/>
          </w:tcPr>
          <w:p w14:paraId="121CE51A" w14:textId="2E1B141C" w:rsidR="00EA37F0" w:rsidRDefault="00EA37F0" w:rsidP="00EA37F0">
            <w:pPr>
              <w:spacing w:after="0"/>
              <w:rPr>
                <w:rFonts w:eastAsiaTheme="minorEastAsia"/>
                <w:lang w:eastAsia="zh-CN"/>
              </w:rPr>
            </w:pPr>
            <w:r>
              <w:rPr>
                <w:rFonts w:eastAsia="Yu Mincho"/>
                <w:lang w:eastAsia="ja-JP"/>
              </w:rPr>
              <w:t>Support</w:t>
            </w:r>
          </w:p>
        </w:tc>
      </w:tr>
      <w:tr w:rsidR="000A364C" w:rsidRPr="00EF2DE3" w14:paraId="6D227523" w14:textId="77777777" w:rsidTr="0093749C">
        <w:tc>
          <w:tcPr>
            <w:tcW w:w="1642" w:type="dxa"/>
          </w:tcPr>
          <w:p w14:paraId="321FF5AB" w14:textId="2340E54D" w:rsidR="000A364C" w:rsidRDefault="000A364C" w:rsidP="00EA37F0">
            <w:pPr>
              <w:spacing w:after="0"/>
              <w:rPr>
                <w:rFonts w:eastAsia="Yu Mincho"/>
                <w:lang w:eastAsia="ja-JP"/>
              </w:rPr>
            </w:pPr>
            <w:r>
              <w:rPr>
                <w:rFonts w:eastAsia="Yu Mincho"/>
                <w:lang w:eastAsia="ja-JP"/>
              </w:rPr>
              <w:t>Nokia/NSB</w:t>
            </w:r>
          </w:p>
        </w:tc>
        <w:tc>
          <w:tcPr>
            <w:tcW w:w="7708" w:type="dxa"/>
          </w:tcPr>
          <w:p w14:paraId="0F2081DB" w14:textId="05245126" w:rsidR="000A364C" w:rsidRDefault="000A364C" w:rsidP="00EA37F0">
            <w:pPr>
              <w:spacing w:after="0"/>
              <w:rPr>
                <w:rFonts w:eastAsia="Yu Mincho"/>
                <w:lang w:eastAsia="ja-JP"/>
              </w:rPr>
            </w:pPr>
            <w:r>
              <w:rPr>
                <w:rFonts w:eastAsia="Yu Mincho"/>
                <w:lang w:eastAsia="ja-JP"/>
              </w:rPr>
              <w:t xml:space="preserve">Okay. </w:t>
            </w:r>
          </w:p>
        </w:tc>
      </w:tr>
      <w:tr w:rsidR="007C1973" w:rsidRPr="00EF2DE3" w14:paraId="1A61BC40" w14:textId="77777777" w:rsidTr="007C1973">
        <w:tc>
          <w:tcPr>
            <w:tcW w:w="1642" w:type="dxa"/>
          </w:tcPr>
          <w:p w14:paraId="284DB241" w14:textId="77777777" w:rsidR="007C1973" w:rsidRDefault="007C1973" w:rsidP="008873A3">
            <w:pPr>
              <w:spacing w:after="0"/>
              <w:rPr>
                <w:lang w:eastAsia="zh-CN"/>
              </w:rPr>
            </w:pPr>
            <w:r>
              <w:rPr>
                <w:lang w:eastAsia="zh-CN"/>
              </w:rPr>
              <w:t>Ericsson</w:t>
            </w:r>
          </w:p>
        </w:tc>
        <w:tc>
          <w:tcPr>
            <w:tcW w:w="7708" w:type="dxa"/>
          </w:tcPr>
          <w:p w14:paraId="47BC359E" w14:textId="77777777" w:rsidR="007C1973" w:rsidRPr="00FF1A9B" w:rsidRDefault="007C1973" w:rsidP="008873A3">
            <w:pPr>
              <w:spacing w:after="0"/>
              <w:rPr>
                <w:rFonts w:eastAsiaTheme="minorEastAsia"/>
                <w:lang w:eastAsia="zh-CN"/>
              </w:rPr>
            </w:pPr>
            <w:r>
              <w:rPr>
                <w:rFonts w:eastAsiaTheme="minorEastAsia" w:hint="eastAsia"/>
                <w:lang w:eastAsia="zh-CN"/>
              </w:rPr>
              <w:t>A</w:t>
            </w:r>
            <w:r>
              <w:rPr>
                <w:rFonts w:eastAsiaTheme="minorEastAsia"/>
                <w:lang w:eastAsia="zh-CN"/>
              </w:rPr>
              <w:t>gree</w:t>
            </w:r>
          </w:p>
        </w:tc>
      </w:tr>
      <w:tr w:rsidR="00A16872" w:rsidRPr="00EF2DE3" w14:paraId="0FBDF8A4" w14:textId="77777777" w:rsidTr="007C1973">
        <w:tc>
          <w:tcPr>
            <w:tcW w:w="1642" w:type="dxa"/>
          </w:tcPr>
          <w:p w14:paraId="28CEA422" w14:textId="32F8D236" w:rsidR="00A16872" w:rsidRDefault="00A16872" w:rsidP="008873A3">
            <w:pPr>
              <w:spacing w:after="0"/>
              <w:rPr>
                <w:lang w:eastAsia="zh-CN"/>
              </w:rPr>
            </w:pPr>
            <w:r>
              <w:rPr>
                <w:lang w:eastAsia="zh-CN"/>
              </w:rPr>
              <w:t>SONY</w:t>
            </w:r>
          </w:p>
        </w:tc>
        <w:tc>
          <w:tcPr>
            <w:tcW w:w="7708" w:type="dxa"/>
          </w:tcPr>
          <w:p w14:paraId="1A7B8585" w14:textId="726E3A1D" w:rsidR="00A16872" w:rsidRDefault="00A16872" w:rsidP="008873A3">
            <w:pPr>
              <w:spacing w:after="0"/>
              <w:rPr>
                <w:rFonts w:eastAsiaTheme="minorEastAsia"/>
                <w:lang w:eastAsia="zh-CN"/>
              </w:rPr>
            </w:pPr>
            <w:r>
              <w:rPr>
                <w:rFonts w:eastAsiaTheme="minorEastAsia"/>
                <w:lang w:eastAsia="zh-CN"/>
              </w:rPr>
              <w:t>OK</w:t>
            </w:r>
          </w:p>
        </w:tc>
      </w:tr>
      <w:tr w:rsidR="00BB5662" w:rsidRPr="00EF2DE3" w14:paraId="31FF0296" w14:textId="77777777" w:rsidTr="007C1973">
        <w:tc>
          <w:tcPr>
            <w:tcW w:w="1642" w:type="dxa"/>
          </w:tcPr>
          <w:p w14:paraId="6E686F21" w14:textId="0E63301F" w:rsidR="00BB5662" w:rsidRPr="00BB5662" w:rsidRDefault="00BB5662" w:rsidP="00BB5662">
            <w:pPr>
              <w:spacing w:after="0"/>
              <w:rPr>
                <w:lang w:eastAsia="zh-CN"/>
              </w:rPr>
            </w:pPr>
            <w:r w:rsidRPr="00BB5662">
              <w:rPr>
                <w:rFonts w:eastAsia="Malgun Gothic" w:hint="eastAsia"/>
                <w:lang w:eastAsia="ko-KR"/>
              </w:rPr>
              <w:t>LGE</w:t>
            </w:r>
          </w:p>
        </w:tc>
        <w:tc>
          <w:tcPr>
            <w:tcW w:w="7708" w:type="dxa"/>
          </w:tcPr>
          <w:p w14:paraId="377C2E0A" w14:textId="0E39C080" w:rsidR="00BB5662" w:rsidRPr="00BB5662" w:rsidRDefault="00BB5662" w:rsidP="00BB5662">
            <w:pPr>
              <w:spacing w:after="0"/>
              <w:rPr>
                <w:rFonts w:eastAsiaTheme="minorEastAsia"/>
                <w:lang w:eastAsia="zh-CN"/>
              </w:rPr>
            </w:pPr>
            <w:r w:rsidRPr="00BB5662">
              <w:rPr>
                <w:rFonts w:eastAsia="Malgun Gothic" w:hint="eastAsia"/>
                <w:lang w:eastAsia="ko-KR"/>
              </w:rPr>
              <w:t>Support.</w:t>
            </w:r>
          </w:p>
        </w:tc>
      </w:tr>
    </w:tbl>
    <w:p w14:paraId="0C888959" w14:textId="77777777" w:rsidR="00140AC1" w:rsidRDefault="00140AC1">
      <w:pPr>
        <w:pStyle w:val="3GPPText"/>
      </w:pPr>
    </w:p>
    <w:p w14:paraId="6D09CFB4" w14:textId="77777777" w:rsidR="00140AC1" w:rsidRDefault="00140AC1">
      <w:pPr>
        <w:pStyle w:val="3GPPText"/>
      </w:pPr>
    </w:p>
    <w:p w14:paraId="2C722B52" w14:textId="77777777" w:rsidR="00140AC1" w:rsidRDefault="00396A12">
      <w:pPr>
        <w:pStyle w:val="Heading2"/>
      </w:pPr>
      <w:bookmarkStart w:id="4" w:name="_Hlk68792848"/>
      <w:r>
        <w:t xml:space="preserve">Issue #7: Rx beam dependency of </w:t>
      </w:r>
      <w:proofErr w:type="spellStart"/>
      <w:r>
        <w:t>LoS</w:t>
      </w:r>
      <w:proofErr w:type="spellEnd"/>
      <w:r>
        <w:t>/</w:t>
      </w:r>
      <w:proofErr w:type="spellStart"/>
      <w:r>
        <w:t>NLoS</w:t>
      </w:r>
      <w:proofErr w:type="spellEnd"/>
      <w:r>
        <w:t xml:space="preserve"> indicators</w:t>
      </w:r>
    </w:p>
    <w:p w14:paraId="32F4B73D" w14:textId="77777777" w:rsidR="00140AC1" w:rsidRDefault="00396A12">
      <w:pPr>
        <w:pStyle w:val="3GPPText"/>
      </w:pPr>
      <w:r>
        <w:t>At RAN1#106-bis-e the following agreement was reached:</w:t>
      </w:r>
    </w:p>
    <w:p w14:paraId="71267FD1" w14:textId="77777777" w:rsidR="00140AC1" w:rsidRDefault="00396A12">
      <w:pPr>
        <w:overflowPunct/>
        <w:autoSpaceDE/>
        <w:autoSpaceDN/>
        <w:adjustRightInd/>
        <w:contextualSpacing/>
        <w:rPr>
          <w:rFonts w:ascii="Times" w:eastAsia="Batang" w:hAnsi="Times"/>
          <w:color w:val="001135"/>
          <w:kern w:val="24"/>
          <w:lang w:val="en-US"/>
        </w:rPr>
      </w:pPr>
      <w:r>
        <w:rPr>
          <w:rFonts w:ascii="Times" w:eastAsia="Batang" w:hAnsi="Times"/>
          <w:color w:val="001135"/>
          <w:kern w:val="24"/>
          <w:highlight w:val="green"/>
          <w:lang w:val="en-US"/>
        </w:rPr>
        <w:t>Agreement:</w:t>
      </w:r>
    </w:p>
    <w:p w14:paraId="6D025AE7" w14:textId="1BAB2243" w:rsidR="00140AC1" w:rsidRDefault="00396A12">
      <w:pPr>
        <w:numPr>
          <w:ilvl w:val="0"/>
          <w:numId w:val="20"/>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UL-TDOA, UL-AoA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w:t>
      </w:r>
      <w:r w:rsidR="003E0EEE">
        <w:rPr>
          <w:rFonts w:ascii="Times" w:eastAsia="Batang" w:hAnsi="Times"/>
          <w:color w:val="001135"/>
          <w:kern w:val="24"/>
          <w:lang w:val="en-US"/>
        </w:rPr>
        <w:t>l</w:t>
      </w:r>
      <w:r>
        <w:rPr>
          <w:rFonts w:ascii="Times" w:eastAsia="Batang" w:hAnsi="Times"/>
          <w:color w:val="001135"/>
          <w:kern w:val="24"/>
          <w:lang w:val="en-US"/>
        </w:rPr>
        <w:t>oS</w:t>
      </w:r>
      <w:proofErr w:type="spellEnd"/>
      <w:r>
        <w:rPr>
          <w:rFonts w:ascii="Times" w:eastAsia="Batang" w:hAnsi="Times"/>
          <w:color w:val="001135"/>
          <w:kern w:val="24"/>
          <w:lang w:val="en-US"/>
        </w:rPr>
        <w:t xml:space="preserve"> indicator can be associated with each UL RTOA, UL SRS RSRP, UL-AoA and/or gNB Rx-Tx time difference measurement, respectively, and reported by gNB for each TRP that performed measurements for a given UE</w:t>
      </w:r>
    </w:p>
    <w:p w14:paraId="0E663201" w14:textId="436D0DA8" w:rsidR="00140AC1" w:rsidRDefault="00396A12">
      <w:pPr>
        <w:numPr>
          <w:ilvl w:val="0"/>
          <w:numId w:val="20"/>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UL-TDOA, UL-AoA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w:t>
      </w:r>
      <w:r w:rsidR="003E0EEE">
        <w:rPr>
          <w:rFonts w:ascii="Times" w:eastAsia="Batang" w:hAnsi="Times"/>
          <w:color w:val="001135"/>
          <w:kern w:val="24"/>
          <w:lang w:val="en-US"/>
        </w:rPr>
        <w:t>l</w:t>
      </w:r>
      <w:r>
        <w:rPr>
          <w:rFonts w:ascii="Times" w:eastAsia="Batang" w:hAnsi="Times"/>
          <w:color w:val="001135"/>
          <w:kern w:val="24"/>
          <w:lang w:val="en-US"/>
        </w:rPr>
        <w:t>oS</w:t>
      </w:r>
      <w:proofErr w:type="spellEnd"/>
      <w:r>
        <w:rPr>
          <w:rFonts w:ascii="Times" w:eastAsia="Batang" w:hAnsi="Times"/>
          <w:color w:val="001135"/>
          <w:kern w:val="24"/>
          <w:lang w:val="en-US"/>
        </w:rPr>
        <w:t xml:space="preserve"> indicator can be associated and reported by a TRP for a given UE</w:t>
      </w:r>
    </w:p>
    <w:p w14:paraId="0198FB00" w14:textId="429F053F" w:rsidR="00140AC1" w:rsidRDefault="00396A12">
      <w:pPr>
        <w:numPr>
          <w:ilvl w:val="0"/>
          <w:numId w:val="20"/>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DL-AoD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w:t>
      </w:r>
      <w:r w:rsidR="003E0EEE">
        <w:rPr>
          <w:rFonts w:ascii="Times" w:eastAsia="Batang" w:hAnsi="Times"/>
          <w:color w:val="001135"/>
          <w:kern w:val="24"/>
          <w:lang w:val="en-US"/>
        </w:rPr>
        <w:t>l</w:t>
      </w:r>
      <w:r>
        <w:rPr>
          <w:rFonts w:ascii="Times" w:eastAsia="Batang" w:hAnsi="Times"/>
          <w:color w:val="001135"/>
          <w:kern w:val="24"/>
          <w:lang w:val="en-US"/>
        </w:rPr>
        <w:t>oS</w:t>
      </w:r>
      <w:proofErr w:type="spellEnd"/>
      <w:r>
        <w:rPr>
          <w:rFonts w:ascii="Times" w:eastAsia="Batang" w:hAnsi="Times"/>
          <w:color w:val="001135"/>
          <w:kern w:val="24"/>
          <w:lang w:val="en-US"/>
        </w:rPr>
        <w:t xml:space="preserve"> indicator can be associated with each DL PRS RSRP and/or UE Rx-Tx time difference measurement, respectively, and reported by UE for each TRP</w:t>
      </w:r>
    </w:p>
    <w:p w14:paraId="64E1F009" w14:textId="2F87BA3D" w:rsidR="00140AC1" w:rsidRDefault="00396A12">
      <w:pPr>
        <w:numPr>
          <w:ilvl w:val="0"/>
          <w:numId w:val="20"/>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DL-AoD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w:t>
      </w:r>
      <w:r w:rsidR="003E0EEE">
        <w:rPr>
          <w:rFonts w:ascii="Times" w:eastAsia="Batang" w:hAnsi="Times"/>
          <w:color w:val="001135"/>
          <w:kern w:val="24"/>
          <w:lang w:val="en-US"/>
        </w:rPr>
        <w:t>l</w:t>
      </w:r>
      <w:r>
        <w:rPr>
          <w:rFonts w:ascii="Times" w:eastAsia="Batang" w:hAnsi="Times"/>
          <w:color w:val="001135"/>
          <w:kern w:val="24"/>
          <w:lang w:val="en-US"/>
        </w:rPr>
        <w:t>oS</w:t>
      </w:r>
      <w:proofErr w:type="spellEnd"/>
      <w:r>
        <w:rPr>
          <w:rFonts w:ascii="Times" w:eastAsia="Batang" w:hAnsi="Times"/>
          <w:color w:val="001135"/>
          <w:kern w:val="24"/>
          <w:lang w:val="en-US"/>
        </w:rPr>
        <w:t xml:space="preserve"> indicator can be associated with each TRP in the measurement report from the UE</w:t>
      </w:r>
    </w:p>
    <w:p w14:paraId="4AC27C96" w14:textId="4A98B028" w:rsidR="00140AC1" w:rsidRDefault="00396A12">
      <w:pPr>
        <w:numPr>
          <w:ilvl w:val="0"/>
          <w:numId w:val="20"/>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lastRenderedPageBreak/>
        <w:t xml:space="preserve">For DL-TDOA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w:t>
      </w:r>
      <w:r w:rsidR="003E0EEE">
        <w:rPr>
          <w:rFonts w:ascii="Times" w:eastAsia="Batang" w:hAnsi="Times"/>
          <w:color w:val="001135"/>
          <w:kern w:val="24"/>
          <w:lang w:val="en-US"/>
        </w:rPr>
        <w:t>l</w:t>
      </w:r>
      <w:r>
        <w:rPr>
          <w:rFonts w:ascii="Times" w:eastAsia="Batang" w:hAnsi="Times"/>
          <w:color w:val="001135"/>
          <w:kern w:val="24"/>
          <w:lang w:val="en-US"/>
        </w:rPr>
        <w:t>oS</w:t>
      </w:r>
      <w:proofErr w:type="spellEnd"/>
      <w:r>
        <w:rPr>
          <w:rFonts w:ascii="Times" w:eastAsia="Batang" w:hAnsi="Times"/>
          <w:color w:val="001135"/>
          <w:kern w:val="24"/>
          <w:lang w:val="en-US"/>
        </w:rPr>
        <w:t xml:space="preserve"> indicator can be associated with each RSTD measurement performed with a target TRP and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w:t>
      </w:r>
      <w:r w:rsidR="003E0EEE">
        <w:rPr>
          <w:rFonts w:ascii="Times" w:eastAsia="Batang" w:hAnsi="Times"/>
          <w:color w:val="001135"/>
          <w:kern w:val="24"/>
          <w:lang w:val="en-US"/>
        </w:rPr>
        <w:t>l</w:t>
      </w:r>
      <w:r>
        <w:rPr>
          <w:rFonts w:ascii="Times" w:eastAsia="Batang" w:hAnsi="Times"/>
          <w:color w:val="001135"/>
          <w:kern w:val="24"/>
          <w:lang w:val="en-US"/>
        </w:rPr>
        <w:t>oS</w:t>
      </w:r>
      <w:proofErr w:type="spellEnd"/>
      <w:r>
        <w:rPr>
          <w:rFonts w:ascii="Times" w:eastAsia="Batang" w:hAnsi="Times"/>
          <w:color w:val="001135"/>
          <w:kern w:val="24"/>
          <w:lang w:val="en-US"/>
        </w:rPr>
        <w:t xml:space="preserve"> indicator is associated with the RSTD measurement performed with a reference TRP</w:t>
      </w:r>
    </w:p>
    <w:p w14:paraId="22325A57" w14:textId="5A98BAF2" w:rsidR="00140AC1" w:rsidRDefault="00396A12">
      <w:pPr>
        <w:numPr>
          <w:ilvl w:val="0"/>
          <w:numId w:val="20"/>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DL-TDOA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w:t>
      </w:r>
      <w:r w:rsidR="003E0EEE">
        <w:rPr>
          <w:rFonts w:ascii="Times" w:eastAsia="Batang" w:hAnsi="Times"/>
          <w:color w:val="001135"/>
          <w:kern w:val="24"/>
          <w:lang w:val="en-US"/>
        </w:rPr>
        <w:t>l</w:t>
      </w:r>
      <w:r>
        <w:rPr>
          <w:rFonts w:ascii="Times" w:eastAsia="Batang" w:hAnsi="Times"/>
          <w:color w:val="001135"/>
          <w:kern w:val="24"/>
          <w:lang w:val="en-US"/>
        </w:rPr>
        <w:t>oS</w:t>
      </w:r>
      <w:proofErr w:type="spellEnd"/>
      <w:r>
        <w:rPr>
          <w:rFonts w:ascii="Times" w:eastAsia="Batang" w:hAnsi="Times"/>
          <w:color w:val="001135"/>
          <w:kern w:val="24"/>
          <w:lang w:val="en-US"/>
        </w:rPr>
        <w:t xml:space="preserve"> indicator can be associated with each target TRP and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w:t>
      </w:r>
      <w:r w:rsidR="003E0EEE">
        <w:rPr>
          <w:rFonts w:ascii="Times" w:eastAsia="Batang" w:hAnsi="Times"/>
          <w:color w:val="001135"/>
          <w:kern w:val="24"/>
          <w:lang w:val="en-US"/>
        </w:rPr>
        <w:t>l</w:t>
      </w:r>
      <w:r>
        <w:rPr>
          <w:rFonts w:ascii="Times" w:eastAsia="Batang" w:hAnsi="Times"/>
          <w:color w:val="001135"/>
          <w:kern w:val="24"/>
          <w:lang w:val="en-US"/>
        </w:rPr>
        <w:t>oS</w:t>
      </w:r>
      <w:proofErr w:type="spellEnd"/>
      <w:r>
        <w:rPr>
          <w:rFonts w:ascii="Times" w:eastAsia="Batang" w:hAnsi="Times"/>
          <w:color w:val="001135"/>
          <w:kern w:val="24"/>
          <w:lang w:val="en-US"/>
        </w:rPr>
        <w:t xml:space="preserve"> indicator can be associated with the reference TRP in the measurement report</w:t>
      </w:r>
    </w:p>
    <w:p w14:paraId="00C078E7" w14:textId="77777777" w:rsidR="00140AC1" w:rsidRDefault="00396A12">
      <w:pPr>
        <w:numPr>
          <w:ilvl w:val="0"/>
          <w:numId w:val="20"/>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FFS: Dependence of indication of a LOS/</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on the presence of Rx beam index for DL-AoD</w:t>
      </w:r>
    </w:p>
    <w:p w14:paraId="72EAD95B" w14:textId="77777777" w:rsidR="00140AC1" w:rsidRDefault="00396A12">
      <w:pPr>
        <w:numPr>
          <w:ilvl w:val="0"/>
          <w:numId w:val="20"/>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FFS: Whether the above bullets apply to additional path measurements.</w:t>
      </w:r>
    </w:p>
    <w:p w14:paraId="36A1750B" w14:textId="77777777" w:rsidR="00140AC1" w:rsidRDefault="00396A12">
      <w:pPr>
        <w:pStyle w:val="3GPPText"/>
      </w:pPr>
      <w:r>
        <w:t>The 1</w:t>
      </w:r>
      <w:r>
        <w:rPr>
          <w:vertAlign w:val="superscript"/>
        </w:rPr>
        <w:t>st</w:t>
      </w:r>
      <w:r>
        <w:t xml:space="preserve"> FFS point on the Rx beam index issue was discussed by many companies. The specific proposals were: </w:t>
      </w:r>
    </w:p>
    <w:p w14:paraId="6B13E51C" w14:textId="77777777" w:rsidR="00140AC1" w:rsidRDefault="00396A12">
      <w:pPr>
        <w:pStyle w:val="3GPPText"/>
        <w:numPr>
          <w:ilvl w:val="0"/>
          <w:numId w:val="21"/>
        </w:numPr>
      </w:pPr>
      <w:r>
        <w:t>[5]</w:t>
      </w:r>
    </w:p>
    <w:p w14:paraId="75495343" w14:textId="7396223A" w:rsidR="00140AC1" w:rsidRDefault="00396A12">
      <w:pPr>
        <w:pStyle w:val="3GPPText"/>
        <w:numPr>
          <w:ilvl w:val="1"/>
          <w:numId w:val="21"/>
        </w:numPr>
      </w:pPr>
      <w:r>
        <w:t>Proposal 3: No need to consider the dependence of indication of a LOS/</w:t>
      </w:r>
      <w:proofErr w:type="spellStart"/>
      <w:r>
        <w:t>N</w:t>
      </w:r>
      <w:r w:rsidR="003E0EEE">
        <w:t>l</w:t>
      </w:r>
      <w:r>
        <w:t>oS</w:t>
      </w:r>
      <w:proofErr w:type="spellEnd"/>
      <w:r>
        <w:t xml:space="preserve"> indicator on the presence of Rx beam index for DL-AoD. </w:t>
      </w:r>
    </w:p>
    <w:p w14:paraId="190C275B" w14:textId="77777777" w:rsidR="00140AC1" w:rsidRDefault="00396A12">
      <w:pPr>
        <w:pStyle w:val="3GPPText"/>
        <w:numPr>
          <w:ilvl w:val="0"/>
          <w:numId w:val="21"/>
        </w:numPr>
      </w:pPr>
      <w:r>
        <w:t>[8]</w:t>
      </w:r>
    </w:p>
    <w:p w14:paraId="024E84D6" w14:textId="1C4B3B71" w:rsidR="00140AC1" w:rsidRDefault="00396A12">
      <w:pPr>
        <w:pStyle w:val="3GPPText"/>
        <w:numPr>
          <w:ilvl w:val="1"/>
          <w:numId w:val="21"/>
        </w:numPr>
      </w:pPr>
      <w:r>
        <w:t xml:space="preserve">Proposal 2: Do not support additional </w:t>
      </w:r>
      <w:proofErr w:type="spellStart"/>
      <w:r>
        <w:t>LoS</w:t>
      </w:r>
      <w:proofErr w:type="spellEnd"/>
      <w:r>
        <w:t>/</w:t>
      </w:r>
      <w:proofErr w:type="spellStart"/>
      <w:r>
        <w:t>N</w:t>
      </w:r>
      <w:r w:rsidR="003E0EEE">
        <w:t>l</w:t>
      </w:r>
      <w:r>
        <w:t>oS</w:t>
      </w:r>
      <w:proofErr w:type="spellEnd"/>
      <w:r>
        <w:t xml:space="preserve"> indicator dependency on Rx beam index reporting.  </w:t>
      </w:r>
    </w:p>
    <w:p w14:paraId="194AB0C1" w14:textId="77777777" w:rsidR="00140AC1" w:rsidRDefault="00396A12">
      <w:pPr>
        <w:pStyle w:val="3GPPText"/>
        <w:numPr>
          <w:ilvl w:val="0"/>
          <w:numId w:val="21"/>
        </w:numPr>
      </w:pPr>
      <w:r>
        <w:t>[13]</w:t>
      </w:r>
    </w:p>
    <w:p w14:paraId="616B99A1" w14:textId="25FAE6E4" w:rsidR="00140AC1" w:rsidRDefault="00396A12">
      <w:pPr>
        <w:pStyle w:val="3GPPText"/>
        <w:numPr>
          <w:ilvl w:val="1"/>
          <w:numId w:val="21"/>
        </w:numPr>
      </w:pPr>
      <w:r>
        <w:t xml:space="preserve">Proposal 5: For DL-AoD positioning, one </w:t>
      </w:r>
      <w:proofErr w:type="spellStart"/>
      <w:r>
        <w:t>LoS</w:t>
      </w:r>
      <w:proofErr w:type="spellEnd"/>
      <w:r>
        <w:t>/</w:t>
      </w:r>
      <w:proofErr w:type="spellStart"/>
      <w:r>
        <w:t>N</w:t>
      </w:r>
      <w:r w:rsidR="003E0EEE">
        <w:t>l</w:t>
      </w:r>
      <w:r>
        <w:t>oS</w:t>
      </w:r>
      <w:proofErr w:type="spellEnd"/>
      <w:r>
        <w:t xml:space="preserve"> indicator can be associated with each DL PRS RSRP if Rx beam index is indicated by the UE.</w:t>
      </w:r>
    </w:p>
    <w:p w14:paraId="77F1AB33" w14:textId="1C4F2AED" w:rsidR="00140AC1" w:rsidRDefault="00396A12">
      <w:pPr>
        <w:pStyle w:val="3GPPText"/>
        <w:numPr>
          <w:ilvl w:val="1"/>
          <w:numId w:val="21"/>
        </w:numPr>
      </w:pPr>
      <w:r>
        <w:t xml:space="preserve">Proposal 6: For DL-AoD positioning, one </w:t>
      </w:r>
      <w:proofErr w:type="spellStart"/>
      <w:r>
        <w:t>LoS</w:t>
      </w:r>
      <w:proofErr w:type="spellEnd"/>
      <w:r>
        <w:t>/</w:t>
      </w:r>
      <w:proofErr w:type="spellStart"/>
      <w:r>
        <w:t>N</w:t>
      </w:r>
      <w:r w:rsidR="003E0EEE">
        <w:t>l</w:t>
      </w:r>
      <w:r>
        <w:t>oS</w:t>
      </w:r>
      <w:proofErr w:type="spellEnd"/>
      <w:r>
        <w:t xml:space="preserve"> indicator can be associated with each TRP in the measurement report from the UE if Rx beam index is indicated by the UE.</w:t>
      </w:r>
    </w:p>
    <w:p w14:paraId="0D41AB15" w14:textId="77777777" w:rsidR="00140AC1" w:rsidRDefault="00396A12">
      <w:pPr>
        <w:pStyle w:val="3GPPText"/>
        <w:numPr>
          <w:ilvl w:val="0"/>
          <w:numId w:val="21"/>
        </w:numPr>
      </w:pPr>
      <w:r>
        <w:t>[17]</w:t>
      </w:r>
    </w:p>
    <w:p w14:paraId="2B4CF94E" w14:textId="77777777" w:rsidR="00140AC1" w:rsidRDefault="00396A12">
      <w:pPr>
        <w:pStyle w:val="3GPPText"/>
        <w:numPr>
          <w:ilvl w:val="1"/>
          <w:numId w:val="21"/>
        </w:numPr>
      </w:pPr>
      <w:r>
        <w:t>Proposal 6: There should not be a dependence of the LOS/NLOS indicator with the Rx beam index of DL-AoD</w:t>
      </w:r>
    </w:p>
    <w:p w14:paraId="4304F369" w14:textId="77777777" w:rsidR="00140AC1" w:rsidRDefault="00396A12">
      <w:pPr>
        <w:pStyle w:val="Heading3"/>
      </w:pPr>
      <w:r>
        <w:t>Round #1 Discussion</w:t>
      </w:r>
    </w:p>
    <w:p w14:paraId="2FFAE753" w14:textId="77777777" w:rsidR="00140AC1" w:rsidRDefault="00396A12">
      <w:pPr>
        <w:pStyle w:val="3GPPText"/>
        <w:rPr>
          <w:u w:val="single"/>
        </w:rPr>
      </w:pPr>
      <w:r>
        <w:rPr>
          <w:u w:val="single"/>
        </w:rPr>
        <w:t>Feature Lead View</w:t>
      </w:r>
    </w:p>
    <w:p w14:paraId="47892F5F" w14:textId="77777777" w:rsidR="00140AC1" w:rsidRDefault="00396A12">
      <w:pPr>
        <w:pStyle w:val="3GPPText"/>
      </w:pPr>
      <w:r>
        <w:t xml:space="preserve">With these proposals in </w:t>
      </w:r>
      <w:proofErr w:type="gramStart"/>
      <w:r>
        <w:t>mind</w:t>
      </w:r>
      <w:proofErr w:type="gramEnd"/>
      <w:r>
        <w:t xml:space="preserve"> we make the following proposal:</w:t>
      </w:r>
    </w:p>
    <w:p w14:paraId="74EB2FA4" w14:textId="77777777" w:rsidR="00140AC1" w:rsidRDefault="00140AC1"/>
    <w:p w14:paraId="7D8FA880" w14:textId="77777777" w:rsidR="00140AC1" w:rsidRDefault="00396A12">
      <w:pPr>
        <w:pStyle w:val="ListBullet"/>
        <w:numPr>
          <w:ilvl w:val="0"/>
          <w:numId w:val="0"/>
        </w:numPr>
        <w:ind w:left="284" w:hanging="284"/>
        <w:rPr>
          <w:b/>
          <w:bCs/>
        </w:rPr>
      </w:pPr>
      <w:r>
        <w:rPr>
          <w:b/>
          <w:bCs/>
        </w:rPr>
        <w:t>Proposal 7.1-A</w:t>
      </w:r>
    </w:p>
    <w:p w14:paraId="0B403582" w14:textId="292E0938" w:rsidR="00140AC1" w:rsidRDefault="00396A12">
      <w:pPr>
        <w:pStyle w:val="3GPPAgreements"/>
        <w:numPr>
          <w:ilvl w:val="0"/>
          <w:numId w:val="0"/>
        </w:numPr>
        <w:ind w:left="284" w:hanging="284"/>
      </w:pPr>
      <w:proofErr w:type="spellStart"/>
      <w:r>
        <w:t>LoS</w:t>
      </w:r>
      <w:proofErr w:type="spellEnd"/>
      <w:r>
        <w:t>/</w:t>
      </w:r>
      <w:proofErr w:type="spellStart"/>
      <w:r>
        <w:t>N</w:t>
      </w:r>
      <w:r w:rsidR="003E0EEE">
        <w:t>l</w:t>
      </w:r>
      <w:r>
        <w:t>oS</w:t>
      </w:r>
      <w:proofErr w:type="spellEnd"/>
      <w:r>
        <w:t xml:space="preserve"> indicator dependency on Rx beam index is not introduced. </w:t>
      </w:r>
    </w:p>
    <w:p w14:paraId="39516B35" w14:textId="77777777" w:rsidR="00140AC1" w:rsidRDefault="00140AC1">
      <w:pPr>
        <w:pStyle w:val="3GPPAgreements"/>
        <w:numPr>
          <w:ilvl w:val="0"/>
          <w:numId w:val="0"/>
        </w:numPr>
        <w:ind w:left="284" w:hanging="284"/>
      </w:pPr>
    </w:p>
    <w:p w14:paraId="038AA5D3" w14:textId="77777777" w:rsidR="00140AC1" w:rsidRDefault="00396A12">
      <w:proofErr w:type="gramStart"/>
      <w:r>
        <w:t>Companies</w:t>
      </w:r>
      <w:proofErr w:type="gramEnd"/>
      <w:r>
        <w:t xml:space="preserve"> views:</w:t>
      </w:r>
    </w:p>
    <w:tbl>
      <w:tblPr>
        <w:tblStyle w:val="TableGrid"/>
        <w:tblW w:w="0" w:type="auto"/>
        <w:tblLook w:val="04A0" w:firstRow="1" w:lastRow="0" w:firstColumn="1" w:lastColumn="0" w:noHBand="0" w:noVBand="1"/>
      </w:tblPr>
      <w:tblGrid>
        <w:gridCol w:w="1649"/>
        <w:gridCol w:w="7701"/>
      </w:tblGrid>
      <w:tr w:rsidR="00140AC1" w14:paraId="528F7283" w14:textId="77777777">
        <w:tc>
          <w:tcPr>
            <w:tcW w:w="1649" w:type="dxa"/>
            <w:shd w:val="clear" w:color="auto" w:fill="BDD6EE" w:themeFill="accent5" w:themeFillTint="66"/>
          </w:tcPr>
          <w:p w14:paraId="790853C2" w14:textId="77777777" w:rsidR="00140AC1" w:rsidRDefault="00396A12">
            <w:pPr>
              <w:spacing w:after="0"/>
              <w:rPr>
                <w:lang w:eastAsia="zh-CN"/>
              </w:rPr>
            </w:pPr>
            <w:r>
              <w:rPr>
                <w:lang w:eastAsia="zh-CN"/>
              </w:rPr>
              <w:t>Company Name</w:t>
            </w:r>
          </w:p>
        </w:tc>
        <w:tc>
          <w:tcPr>
            <w:tcW w:w="7701" w:type="dxa"/>
            <w:shd w:val="clear" w:color="auto" w:fill="BDD6EE" w:themeFill="accent5" w:themeFillTint="66"/>
          </w:tcPr>
          <w:p w14:paraId="4F823DF3" w14:textId="77777777" w:rsidR="00140AC1" w:rsidRDefault="00396A12">
            <w:pPr>
              <w:spacing w:after="0"/>
              <w:rPr>
                <w:lang w:eastAsia="zh-CN"/>
              </w:rPr>
            </w:pPr>
            <w:r>
              <w:rPr>
                <w:lang w:eastAsia="zh-CN"/>
              </w:rPr>
              <w:t>Comments</w:t>
            </w:r>
          </w:p>
        </w:tc>
      </w:tr>
      <w:tr w:rsidR="00140AC1" w14:paraId="456A5BC9" w14:textId="77777777">
        <w:tc>
          <w:tcPr>
            <w:tcW w:w="1649" w:type="dxa"/>
          </w:tcPr>
          <w:p w14:paraId="6428E042" w14:textId="77777777" w:rsidR="00140AC1" w:rsidRDefault="00396A12">
            <w:pPr>
              <w:spacing w:after="0"/>
              <w:rPr>
                <w:lang w:eastAsia="zh-CN"/>
              </w:rPr>
            </w:pPr>
            <w:r>
              <w:rPr>
                <w:lang w:eastAsia="zh-CN"/>
              </w:rPr>
              <w:t>Qualcomm</w:t>
            </w:r>
          </w:p>
        </w:tc>
        <w:tc>
          <w:tcPr>
            <w:tcW w:w="7701" w:type="dxa"/>
          </w:tcPr>
          <w:p w14:paraId="0F30278F" w14:textId="77777777" w:rsidR="00140AC1" w:rsidRDefault="00396A12">
            <w:pPr>
              <w:spacing w:after="0"/>
              <w:rPr>
                <w:lang w:eastAsia="zh-CN"/>
              </w:rPr>
            </w:pPr>
            <w:r>
              <w:rPr>
                <w:lang w:eastAsia="zh-CN"/>
              </w:rPr>
              <w:t>support</w:t>
            </w:r>
          </w:p>
        </w:tc>
      </w:tr>
      <w:tr w:rsidR="00140AC1" w14:paraId="7AE91B4B" w14:textId="77777777">
        <w:tc>
          <w:tcPr>
            <w:tcW w:w="1649" w:type="dxa"/>
          </w:tcPr>
          <w:p w14:paraId="1C5008C3" w14:textId="77777777" w:rsidR="00140AC1" w:rsidRDefault="00396A12">
            <w:pPr>
              <w:spacing w:after="0"/>
              <w:rPr>
                <w:lang w:eastAsia="zh-CN"/>
              </w:rPr>
            </w:pPr>
            <w:proofErr w:type="spellStart"/>
            <w:r>
              <w:rPr>
                <w:lang w:eastAsia="zh-CN"/>
              </w:rPr>
              <w:t>InterDigital</w:t>
            </w:r>
            <w:proofErr w:type="spellEnd"/>
          </w:p>
        </w:tc>
        <w:tc>
          <w:tcPr>
            <w:tcW w:w="7701" w:type="dxa"/>
          </w:tcPr>
          <w:p w14:paraId="456CD30B" w14:textId="14533E6A" w:rsidR="00140AC1" w:rsidRDefault="00396A12">
            <w:pPr>
              <w:spacing w:after="0"/>
              <w:rPr>
                <w:b/>
                <w:bCs/>
                <w:lang w:eastAsia="zh-CN"/>
              </w:rPr>
            </w:pPr>
            <w:r>
              <w:rPr>
                <w:lang w:eastAsia="zh-CN"/>
              </w:rPr>
              <w:t xml:space="preserve">We do not support the proposal. Our concern is </w:t>
            </w:r>
            <w:r w:rsidR="00C005A5">
              <w:rPr>
                <w:lang w:eastAsia="zh-CN"/>
              </w:rPr>
              <w:t xml:space="preserve">lack of </w:t>
            </w:r>
            <w:r w:rsidR="00DE3C4B">
              <w:rPr>
                <w:lang w:eastAsia="zh-CN"/>
              </w:rPr>
              <w:t>reliability</w:t>
            </w:r>
            <w:r>
              <w:rPr>
                <w:lang w:eastAsia="zh-CN"/>
              </w:rPr>
              <w:t xml:space="preserve"> in LOS indicators if the “same Rx beam” indicator is not returned by the UE. AoD is a </w:t>
            </w:r>
            <w:proofErr w:type="spellStart"/>
            <w:r>
              <w:rPr>
                <w:lang w:eastAsia="zh-CN"/>
              </w:rPr>
              <w:t>direcdtional</w:t>
            </w:r>
            <w:proofErr w:type="spellEnd"/>
            <w:r>
              <w:rPr>
                <w:lang w:eastAsia="zh-CN"/>
              </w:rPr>
              <w:t xml:space="preserve"> method and information about the UE using the same spatial filter to make measurements on PRS and determine LOS indicators provides reliability for the LOS indicators. LOS indicators should be returned only when the UE uses the same spatial filter to receive multiple PRS and make measurements.</w:t>
            </w:r>
          </w:p>
        </w:tc>
      </w:tr>
      <w:tr w:rsidR="00140AC1" w14:paraId="204B8E96" w14:textId="77777777">
        <w:tc>
          <w:tcPr>
            <w:tcW w:w="1649" w:type="dxa"/>
          </w:tcPr>
          <w:p w14:paraId="5BC90554" w14:textId="77777777" w:rsidR="00140AC1" w:rsidRDefault="00396A12">
            <w:pPr>
              <w:spacing w:after="0"/>
              <w:rPr>
                <w:lang w:eastAsia="zh-CN"/>
              </w:rPr>
            </w:pPr>
            <w:r>
              <w:rPr>
                <w:lang w:eastAsia="zh-CN"/>
              </w:rPr>
              <w:t>OPPO</w:t>
            </w:r>
          </w:p>
        </w:tc>
        <w:tc>
          <w:tcPr>
            <w:tcW w:w="7701" w:type="dxa"/>
          </w:tcPr>
          <w:p w14:paraId="49DE55BC" w14:textId="77777777" w:rsidR="00140AC1" w:rsidRDefault="00396A12">
            <w:pPr>
              <w:spacing w:after="0"/>
              <w:rPr>
                <w:lang w:eastAsia="zh-CN"/>
              </w:rPr>
            </w:pPr>
            <w:r>
              <w:rPr>
                <w:lang w:eastAsia="zh-CN"/>
              </w:rPr>
              <w:t>Support</w:t>
            </w:r>
          </w:p>
          <w:p w14:paraId="718BEE8D" w14:textId="77777777" w:rsidR="00140AC1" w:rsidRDefault="00396A12">
            <w:pPr>
              <w:spacing w:after="0"/>
              <w:rPr>
                <w:lang w:eastAsia="zh-CN"/>
              </w:rPr>
            </w:pPr>
            <w:r>
              <w:rPr>
                <w:lang w:eastAsia="zh-CN"/>
              </w:rPr>
              <w:t>The channel LOS/NOLS condition does not depend on the Rx beam.</w:t>
            </w:r>
          </w:p>
        </w:tc>
      </w:tr>
      <w:tr w:rsidR="00140AC1" w14:paraId="59E4CAB1" w14:textId="77777777">
        <w:tc>
          <w:tcPr>
            <w:tcW w:w="1649" w:type="dxa"/>
          </w:tcPr>
          <w:p w14:paraId="0DA9D19C" w14:textId="77777777" w:rsidR="00140AC1" w:rsidRDefault="00396A12">
            <w:pPr>
              <w:spacing w:after="0"/>
              <w:rPr>
                <w:lang w:eastAsia="zh-CN"/>
              </w:rPr>
            </w:pPr>
            <w:r>
              <w:rPr>
                <w:rFonts w:hint="eastAsia"/>
                <w:lang w:val="en-US" w:eastAsia="zh-CN"/>
              </w:rPr>
              <w:t>ZTE</w:t>
            </w:r>
          </w:p>
        </w:tc>
        <w:tc>
          <w:tcPr>
            <w:tcW w:w="7701" w:type="dxa"/>
          </w:tcPr>
          <w:p w14:paraId="46DAFB3A" w14:textId="77777777" w:rsidR="00140AC1" w:rsidRDefault="00396A12">
            <w:pPr>
              <w:spacing w:after="0"/>
              <w:rPr>
                <w:lang w:eastAsia="zh-CN"/>
              </w:rPr>
            </w:pPr>
            <w:r>
              <w:rPr>
                <w:rFonts w:hint="eastAsia"/>
                <w:lang w:val="en-US" w:eastAsia="zh-CN"/>
              </w:rPr>
              <w:t>Support</w:t>
            </w:r>
          </w:p>
        </w:tc>
      </w:tr>
      <w:tr w:rsidR="00D1130F" w14:paraId="52B41292" w14:textId="77777777" w:rsidTr="00D1130F">
        <w:tc>
          <w:tcPr>
            <w:tcW w:w="1649" w:type="dxa"/>
          </w:tcPr>
          <w:p w14:paraId="3940D459" w14:textId="77777777" w:rsidR="00D1130F" w:rsidRPr="00D31B86" w:rsidRDefault="00D1130F" w:rsidP="008D243A">
            <w:pPr>
              <w:spacing w:after="0"/>
              <w:rPr>
                <w:lang w:eastAsia="zh-CN"/>
              </w:rPr>
            </w:pPr>
            <w:bookmarkStart w:id="5" w:name="_Hlk68906078"/>
            <w:bookmarkEnd w:id="4"/>
            <w:r>
              <w:rPr>
                <w:rFonts w:hint="eastAsia"/>
                <w:lang w:eastAsia="zh-CN"/>
              </w:rPr>
              <w:t>CATT</w:t>
            </w:r>
          </w:p>
        </w:tc>
        <w:tc>
          <w:tcPr>
            <w:tcW w:w="7701" w:type="dxa"/>
          </w:tcPr>
          <w:p w14:paraId="071F3154" w14:textId="77777777" w:rsidR="00D1130F" w:rsidRPr="00D31B86" w:rsidRDefault="00D1130F" w:rsidP="008D243A">
            <w:pPr>
              <w:spacing w:after="0"/>
              <w:rPr>
                <w:lang w:eastAsia="zh-CN"/>
              </w:rPr>
            </w:pPr>
            <w:r>
              <w:rPr>
                <w:rFonts w:hint="eastAsia"/>
                <w:lang w:eastAsia="zh-CN"/>
              </w:rPr>
              <w:t>OK.</w:t>
            </w:r>
          </w:p>
        </w:tc>
      </w:tr>
      <w:tr w:rsidR="001A3AB8" w14:paraId="3E6BA299" w14:textId="77777777" w:rsidTr="00D1130F">
        <w:tc>
          <w:tcPr>
            <w:tcW w:w="1649" w:type="dxa"/>
          </w:tcPr>
          <w:p w14:paraId="61394793" w14:textId="0C6CF26F" w:rsidR="001A3AB8" w:rsidRDefault="003E0EEE" w:rsidP="001A3AB8">
            <w:pPr>
              <w:spacing w:after="0"/>
              <w:rPr>
                <w:lang w:eastAsia="zh-CN"/>
              </w:rPr>
            </w:pPr>
            <w:r>
              <w:rPr>
                <w:lang w:eastAsia="zh-CN"/>
              </w:rPr>
              <w:t>V</w:t>
            </w:r>
            <w:r w:rsidR="001A3AB8">
              <w:rPr>
                <w:lang w:eastAsia="zh-CN"/>
              </w:rPr>
              <w:t>ivo</w:t>
            </w:r>
          </w:p>
        </w:tc>
        <w:tc>
          <w:tcPr>
            <w:tcW w:w="7701" w:type="dxa"/>
          </w:tcPr>
          <w:p w14:paraId="6D7BB8C0" w14:textId="77777777" w:rsidR="001A3AB8" w:rsidRDefault="001A3AB8" w:rsidP="001A3AB8">
            <w:pPr>
              <w:spacing w:after="0"/>
              <w:rPr>
                <w:lang w:eastAsia="zh-CN"/>
              </w:rPr>
            </w:pPr>
            <w:r>
              <w:rPr>
                <w:lang w:eastAsia="zh-CN"/>
              </w:rPr>
              <w:t>support</w:t>
            </w:r>
          </w:p>
        </w:tc>
      </w:tr>
      <w:tr w:rsidR="007C2D68" w14:paraId="2AEFE65F" w14:textId="77777777" w:rsidTr="00D1130F">
        <w:tc>
          <w:tcPr>
            <w:tcW w:w="1649" w:type="dxa"/>
          </w:tcPr>
          <w:p w14:paraId="0DB8A06B" w14:textId="50658747" w:rsidR="007C2D68" w:rsidRDefault="007C2D68" w:rsidP="001A3AB8">
            <w:pPr>
              <w:spacing w:after="0"/>
              <w:rPr>
                <w:lang w:eastAsia="zh-CN"/>
              </w:rPr>
            </w:pPr>
            <w:r>
              <w:rPr>
                <w:rFonts w:hint="eastAsia"/>
                <w:lang w:eastAsia="zh-CN"/>
              </w:rPr>
              <w:t>Xiaomi</w:t>
            </w:r>
          </w:p>
        </w:tc>
        <w:tc>
          <w:tcPr>
            <w:tcW w:w="7701" w:type="dxa"/>
          </w:tcPr>
          <w:p w14:paraId="7EEED1B4" w14:textId="7F1432AE" w:rsidR="007C2D68" w:rsidRDefault="007C2D68" w:rsidP="001A3AB8">
            <w:pPr>
              <w:spacing w:after="0"/>
              <w:rPr>
                <w:lang w:eastAsia="zh-CN"/>
              </w:rPr>
            </w:pPr>
            <w:r>
              <w:rPr>
                <w:lang w:eastAsia="zh-CN"/>
              </w:rPr>
              <w:t>S</w:t>
            </w:r>
            <w:r>
              <w:rPr>
                <w:rFonts w:hint="eastAsia"/>
                <w:lang w:eastAsia="zh-CN"/>
              </w:rPr>
              <w:t xml:space="preserve">upport </w:t>
            </w:r>
          </w:p>
        </w:tc>
      </w:tr>
      <w:tr w:rsidR="003E0EEE" w14:paraId="66D46608" w14:textId="77777777" w:rsidTr="00D1130F">
        <w:tc>
          <w:tcPr>
            <w:tcW w:w="1649" w:type="dxa"/>
          </w:tcPr>
          <w:p w14:paraId="629F80C2" w14:textId="00CE45C3" w:rsidR="003E0EEE" w:rsidRDefault="003E0EEE" w:rsidP="001A3AB8">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01" w:type="dxa"/>
          </w:tcPr>
          <w:p w14:paraId="4EE5A5BF" w14:textId="77777777" w:rsidR="003E0EEE" w:rsidRDefault="003E0EEE" w:rsidP="001A3AB8">
            <w:pPr>
              <w:spacing w:after="0"/>
              <w:rPr>
                <w:lang w:eastAsia="zh-CN"/>
              </w:rPr>
            </w:pPr>
            <w:r>
              <w:rPr>
                <w:rFonts w:hint="eastAsia"/>
                <w:lang w:eastAsia="zh-CN"/>
              </w:rPr>
              <w:t>S</w:t>
            </w:r>
            <w:r>
              <w:rPr>
                <w:lang w:eastAsia="zh-CN"/>
              </w:rPr>
              <w:t>upport.</w:t>
            </w:r>
          </w:p>
          <w:p w14:paraId="5B145E9C" w14:textId="77777777" w:rsidR="003E0EEE" w:rsidRDefault="003E0EEE" w:rsidP="001A3AB8">
            <w:pPr>
              <w:spacing w:after="0"/>
              <w:rPr>
                <w:lang w:eastAsia="zh-CN"/>
              </w:rPr>
            </w:pPr>
          </w:p>
          <w:p w14:paraId="1C1B8545" w14:textId="77689B47" w:rsidR="003E0EEE" w:rsidRDefault="003E0EEE" w:rsidP="001A3AB8">
            <w:pPr>
              <w:spacing w:after="0"/>
              <w:rPr>
                <w:lang w:eastAsia="zh-CN"/>
              </w:rPr>
            </w:pPr>
            <w:r>
              <w:rPr>
                <w:lang w:eastAsia="zh-CN"/>
              </w:rPr>
              <w:t>To IDC, we think the more pressing issue for DL</w:t>
            </w:r>
            <w:r>
              <w:rPr>
                <w:rFonts w:hint="eastAsia"/>
                <w:lang w:eastAsia="zh-CN"/>
              </w:rPr>
              <w:t>-</w:t>
            </w:r>
            <w:r>
              <w:rPr>
                <w:lang w:eastAsia="zh-CN"/>
              </w:rPr>
              <w:t>AoD is the Rx branch instead of Rx beam.</w:t>
            </w:r>
          </w:p>
        </w:tc>
      </w:tr>
      <w:tr w:rsidR="00D0154F" w14:paraId="6AC3B5F3" w14:textId="77777777" w:rsidTr="00D1130F">
        <w:tc>
          <w:tcPr>
            <w:tcW w:w="1649" w:type="dxa"/>
          </w:tcPr>
          <w:p w14:paraId="0C2936AB" w14:textId="67380E7E" w:rsidR="00D0154F" w:rsidRDefault="00D0154F" w:rsidP="00D0154F">
            <w:pPr>
              <w:spacing w:after="0"/>
              <w:rPr>
                <w:lang w:eastAsia="zh-CN"/>
              </w:rPr>
            </w:pPr>
            <w:r>
              <w:rPr>
                <w:lang w:eastAsia="zh-CN"/>
              </w:rPr>
              <w:t xml:space="preserve">Intel </w:t>
            </w:r>
          </w:p>
        </w:tc>
        <w:tc>
          <w:tcPr>
            <w:tcW w:w="7701" w:type="dxa"/>
          </w:tcPr>
          <w:p w14:paraId="2422EBFB" w14:textId="6C90DCED" w:rsidR="00D0154F" w:rsidRDefault="00D0154F" w:rsidP="00D0154F">
            <w:pPr>
              <w:spacing w:after="0"/>
              <w:rPr>
                <w:lang w:eastAsia="zh-CN"/>
              </w:rPr>
            </w:pPr>
            <w:r>
              <w:rPr>
                <w:lang w:eastAsia="zh-CN"/>
              </w:rPr>
              <w:t xml:space="preserve">OK </w:t>
            </w:r>
          </w:p>
        </w:tc>
      </w:tr>
      <w:tr w:rsidR="0093749C" w:rsidRPr="00EF2DE3" w14:paraId="15247137" w14:textId="77777777" w:rsidTr="0093749C">
        <w:tc>
          <w:tcPr>
            <w:tcW w:w="1649" w:type="dxa"/>
          </w:tcPr>
          <w:p w14:paraId="3EEF0F49" w14:textId="77777777" w:rsidR="0093749C" w:rsidRPr="00EF2DE3" w:rsidRDefault="0093749C" w:rsidP="008873A3">
            <w:pPr>
              <w:spacing w:after="0"/>
              <w:rPr>
                <w:rFonts w:eastAsia="Yu Mincho"/>
                <w:lang w:eastAsia="ja-JP"/>
              </w:rPr>
            </w:pPr>
            <w:r>
              <w:rPr>
                <w:rFonts w:eastAsia="Yu Mincho" w:hint="eastAsia"/>
                <w:lang w:eastAsia="ja-JP"/>
              </w:rPr>
              <w:t>NTT DOCOMO</w:t>
            </w:r>
          </w:p>
        </w:tc>
        <w:tc>
          <w:tcPr>
            <w:tcW w:w="7701" w:type="dxa"/>
          </w:tcPr>
          <w:p w14:paraId="742A484C" w14:textId="77777777" w:rsidR="0093749C" w:rsidRPr="00EF2DE3" w:rsidRDefault="0093749C" w:rsidP="008873A3">
            <w:pPr>
              <w:spacing w:after="0"/>
              <w:rPr>
                <w:rFonts w:eastAsia="Yu Mincho"/>
                <w:lang w:eastAsia="ja-JP"/>
              </w:rPr>
            </w:pPr>
            <w:r>
              <w:rPr>
                <w:rFonts w:eastAsia="Yu Mincho" w:hint="eastAsia"/>
                <w:lang w:eastAsia="ja-JP"/>
              </w:rPr>
              <w:t>Support.</w:t>
            </w:r>
          </w:p>
        </w:tc>
      </w:tr>
      <w:tr w:rsidR="006771D8" w:rsidRPr="00EF2DE3" w14:paraId="2752722C" w14:textId="77777777" w:rsidTr="0093749C">
        <w:tc>
          <w:tcPr>
            <w:tcW w:w="1649" w:type="dxa"/>
          </w:tcPr>
          <w:p w14:paraId="580DA891" w14:textId="20F2C51F" w:rsidR="006771D8" w:rsidRDefault="006771D8" w:rsidP="008873A3">
            <w:pPr>
              <w:spacing w:after="0"/>
              <w:rPr>
                <w:rFonts w:eastAsia="Yu Mincho"/>
                <w:lang w:eastAsia="ja-JP"/>
              </w:rPr>
            </w:pPr>
            <w:r>
              <w:rPr>
                <w:lang w:eastAsia="zh-CN"/>
              </w:rPr>
              <w:t>Lenovo, Motorola Mobility</w:t>
            </w:r>
          </w:p>
        </w:tc>
        <w:tc>
          <w:tcPr>
            <w:tcW w:w="7701" w:type="dxa"/>
          </w:tcPr>
          <w:p w14:paraId="1F089540" w14:textId="5CA4A704" w:rsidR="006771D8" w:rsidRDefault="006771D8" w:rsidP="008873A3">
            <w:pPr>
              <w:spacing w:after="0"/>
              <w:rPr>
                <w:rFonts w:eastAsia="Yu Mincho"/>
                <w:lang w:eastAsia="ja-JP"/>
              </w:rPr>
            </w:pPr>
            <w:r>
              <w:rPr>
                <w:rFonts w:eastAsia="Yu Mincho"/>
                <w:lang w:eastAsia="ja-JP"/>
              </w:rPr>
              <w:t>Support</w:t>
            </w:r>
          </w:p>
        </w:tc>
      </w:tr>
      <w:tr w:rsidR="00FF1A9B" w:rsidRPr="00EF2DE3" w14:paraId="75A89DD2" w14:textId="77777777" w:rsidTr="0093749C">
        <w:tc>
          <w:tcPr>
            <w:tcW w:w="1649" w:type="dxa"/>
          </w:tcPr>
          <w:p w14:paraId="2E98438C" w14:textId="01D82806" w:rsidR="00FF1A9B" w:rsidRDefault="00FF1A9B" w:rsidP="008873A3">
            <w:pPr>
              <w:spacing w:after="0"/>
              <w:rPr>
                <w:lang w:eastAsia="zh-CN"/>
              </w:rPr>
            </w:pPr>
            <w:r>
              <w:rPr>
                <w:rFonts w:hint="eastAsia"/>
                <w:lang w:eastAsia="zh-CN"/>
              </w:rPr>
              <w:t>C</w:t>
            </w:r>
            <w:r>
              <w:rPr>
                <w:lang w:eastAsia="zh-CN"/>
              </w:rPr>
              <w:t>hina Telecom</w:t>
            </w:r>
          </w:p>
        </w:tc>
        <w:tc>
          <w:tcPr>
            <w:tcW w:w="7701" w:type="dxa"/>
          </w:tcPr>
          <w:p w14:paraId="22641C91" w14:textId="1B2F10C6" w:rsidR="00FF1A9B" w:rsidRPr="00FF1A9B" w:rsidRDefault="00FF1A9B" w:rsidP="008873A3">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EA37F0" w:rsidRPr="00EF2DE3" w14:paraId="746284B6" w14:textId="77777777" w:rsidTr="0093749C">
        <w:tc>
          <w:tcPr>
            <w:tcW w:w="1649" w:type="dxa"/>
          </w:tcPr>
          <w:p w14:paraId="74B25AE5" w14:textId="7D70FBF0" w:rsidR="00EA37F0" w:rsidRDefault="00EA37F0" w:rsidP="00EA37F0">
            <w:pPr>
              <w:spacing w:after="0"/>
              <w:rPr>
                <w:lang w:eastAsia="zh-CN"/>
              </w:rPr>
            </w:pPr>
            <w:r>
              <w:rPr>
                <w:rFonts w:eastAsia="Yu Mincho"/>
                <w:lang w:eastAsia="ja-JP"/>
              </w:rPr>
              <w:t>Fraunhofer</w:t>
            </w:r>
          </w:p>
        </w:tc>
        <w:tc>
          <w:tcPr>
            <w:tcW w:w="7701" w:type="dxa"/>
          </w:tcPr>
          <w:p w14:paraId="79560749" w14:textId="727E2557" w:rsidR="00EA37F0" w:rsidRDefault="00EA37F0" w:rsidP="00EA37F0">
            <w:pPr>
              <w:spacing w:after="0"/>
              <w:rPr>
                <w:rFonts w:eastAsiaTheme="minorEastAsia"/>
                <w:lang w:eastAsia="zh-CN"/>
              </w:rPr>
            </w:pPr>
            <w:r>
              <w:rPr>
                <w:rFonts w:eastAsia="Yu Mincho"/>
                <w:lang w:eastAsia="ja-JP"/>
              </w:rPr>
              <w:t>Support</w:t>
            </w:r>
          </w:p>
        </w:tc>
      </w:tr>
      <w:tr w:rsidR="000A364C" w:rsidRPr="00EF2DE3" w14:paraId="34F4D2E7" w14:textId="77777777" w:rsidTr="0093749C">
        <w:tc>
          <w:tcPr>
            <w:tcW w:w="1649" w:type="dxa"/>
          </w:tcPr>
          <w:p w14:paraId="70948173" w14:textId="6FEACB10" w:rsidR="000A364C" w:rsidRDefault="000A364C" w:rsidP="00EA37F0">
            <w:pPr>
              <w:spacing w:after="0"/>
              <w:rPr>
                <w:rFonts w:eastAsia="Yu Mincho"/>
                <w:lang w:eastAsia="ja-JP"/>
              </w:rPr>
            </w:pPr>
            <w:r>
              <w:rPr>
                <w:rFonts w:eastAsia="Yu Mincho"/>
                <w:lang w:eastAsia="ja-JP"/>
              </w:rPr>
              <w:t>Nokia/NSB</w:t>
            </w:r>
          </w:p>
        </w:tc>
        <w:tc>
          <w:tcPr>
            <w:tcW w:w="7701" w:type="dxa"/>
          </w:tcPr>
          <w:p w14:paraId="0C36FF82" w14:textId="267DB8C6" w:rsidR="000A364C" w:rsidRDefault="000A364C" w:rsidP="00EA37F0">
            <w:pPr>
              <w:spacing w:after="0"/>
              <w:rPr>
                <w:rFonts w:eastAsia="Yu Mincho"/>
                <w:lang w:eastAsia="ja-JP"/>
              </w:rPr>
            </w:pPr>
            <w:r>
              <w:rPr>
                <w:rFonts w:eastAsia="Yu Mincho"/>
                <w:lang w:eastAsia="ja-JP"/>
              </w:rPr>
              <w:t xml:space="preserve">Support. </w:t>
            </w:r>
          </w:p>
        </w:tc>
      </w:tr>
      <w:tr w:rsidR="003677E0" w:rsidRPr="00EF2DE3" w14:paraId="576AD819" w14:textId="77777777" w:rsidTr="003677E0">
        <w:tc>
          <w:tcPr>
            <w:tcW w:w="1649" w:type="dxa"/>
          </w:tcPr>
          <w:p w14:paraId="412BBA23" w14:textId="77777777" w:rsidR="003677E0" w:rsidRDefault="003677E0" w:rsidP="008873A3">
            <w:pPr>
              <w:spacing w:after="0"/>
              <w:rPr>
                <w:lang w:eastAsia="zh-CN"/>
              </w:rPr>
            </w:pPr>
            <w:r>
              <w:rPr>
                <w:rFonts w:eastAsia="Yu Mincho"/>
                <w:lang w:eastAsia="ja-JP"/>
              </w:rPr>
              <w:t>Ericsson</w:t>
            </w:r>
          </w:p>
        </w:tc>
        <w:tc>
          <w:tcPr>
            <w:tcW w:w="7701" w:type="dxa"/>
          </w:tcPr>
          <w:p w14:paraId="459099D8" w14:textId="77777777" w:rsidR="003677E0" w:rsidRDefault="003677E0" w:rsidP="008873A3">
            <w:pPr>
              <w:spacing w:after="0"/>
              <w:rPr>
                <w:rFonts w:eastAsiaTheme="minorEastAsia"/>
                <w:lang w:eastAsia="zh-CN"/>
              </w:rPr>
            </w:pPr>
            <w:r>
              <w:rPr>
                <w:rFonts w:eastAsia="Yu Mincho"/>
                <w:lang w:eastAsia="ja-JP"/>
              </w:rPr>
              <w:t>Support</w:t>
            </w:r>
          </w:p>
        </w:tc>
      </w:tr>
      <w:tr w:rsidR="00A16872" w:rsidRPr="00EF2DE3" w14:paraId="050849DA" w14:textId="77777777" w:rsidTr="003677E0">
        <w:tc>
          <w:tcPr>
            <w:tcW w:w="1649" w:type="dxa"/>
          </w:tcPr>
          <w:p w14:paraId="4CFD769F" w14:textId="200BD127" w:rsidR="00A16872" w:rsidRDefault="00A16872" w:rsidP="008873A3">
            <w:pPr>
              <w:spacing w:after="0"/>
              <w:rPr>
                <w:rFonts w:eastAsia="Yu Mincho"/>
                <w:lang w:eastAsia="ja-JP"/>
              </w:rPr>
            </w:pPr>
            <w:r>
              <w:rPr>
                <w:rFonts w:eastAsia="Yu Mincho"/>
                <w:lang w:eastAsia="ja-JP"/>
              </w:rPr>
              <w:t>SONY</w:t>
            </w:r>
          </w:p>
        </w:tc>
        <w:tc>
          <w:tcPr>
            <w:tcW w:w="7701" w:type="dxa"/>
          </w:tcPr>
          <w:p w14:paraId="32BC835D" w14:textId="732087C5" w:rsidR="00A16872" w:rsidRDefault="00A16872" w:rsidP="008873A3">
            <w:pPr>
              <w:spacing w:after="0"/>
              <w:rPr>
                <w:rFonts w:eastAsia="Yu Mincho"/>
                <w:lang w:eastAsia="ja-JP"/>
              </w:rPr>
            </w:pPr>
            <w:r>
              <w:rPr>
                <w:rFonts w:eastAsia="Yu Mincho"/>
                <w:lang w:eastAsia="ja-JP"/>
              </w:rPr>
              <w:t>Support</w:t>
            </w:r>
          </w:p>
        </w:tc>
      </w:tr>
      <w:tr w:rsidR="00BB5662" w:rsidRPr="00EF2DE3" w14:paraId="49F2B4AA" w14:textId="77777777" w:rsidTr="003677E0">
        <w:tc>
          <w:tcPr>
            <w:tcW w:w="1649" w:type="dxa"/>
          </w:tcPr>
          <w:p w14:paraId="3C63AA5E" w14:textId="1B8E65AC" w:rsidR="00BB5662" w:rsidRPr="00BB5662" w:rsidRDefault="00BB5662" w:rsidP="00BB5662">
            <w:pPr>
              <w:spacing w:after="0"/>
              <w:rPr>
                <w:rFonts w:eastAsia="Yu Mincho"/>
                <w:lang w:eastAsia="ja-JP"/>
              </w:rPr>
            </w:pPr>
            <w:r w:rsidRPr="00BB5662">
              <w:rPr>
                <w:rFonts w:eastAsia="Malgun Gothic" w:hint="eastAsia"/>
                <w:lang w:eastAsia="ko-KR"/>
              </w:rPr>
              <w:t>LGE</w:t>
            </w:r>
          </w:p>
        </w:tc>
        <w:tc>
          <w:tcPr>
            <w:tcW w:w="7701" w:type="dxa"/>
          </w:tcPr>
          <w:p w14:paraId="568BBD86" w14:textId="40DF4077" w:rsidR="00BB5662" w:rsidRPr="00BB5662" w:rsidRDefault="00BB5662" w:rsidP="00BB5662">
            <w:pPr>
              <w:spacing w:after="0"/>
              <w:rPr>
                <w:rFonts w:eastAsia="Yu Mincho"/>
                <w:lang w:eastAsia="ja-JP"/>
              </w:rPr>
            </w:pPr>
            <w:r w:rsidRPr="00BB5662">
              <w:rPr>
                <w:rFonts w:eastAsia="Malgun Gothic" w:hint="eastAsia"/>
                <w:lang w:eastAsia="ko-KR"/>
              </w:rPr>
              <w:t>Agree.</w:t>
            </w:r>
          </w:p>
        </w:tc>
      </w:tr>
    </w:tbl>
    <w:p w14:paraId="4249A35F" w14:textId="77777777" w:rsidR="00140AC1" w:rsidRDefault="00140AC1"/>
    <w:p w14:paraId="1E0D3A8C" w14:textId="77777777" w:rsidR="00140AC1" w:rsidRDefault="00396A12">
      <w:pPr>
        <w:pStyle w:val="Heading2"/>
      </w:pPr>
      <w:r>
        <w:t xml:space="preserve">Issue #8: LMF request of path RSRP </w:t>
      </w:r>
    </w:p>
    <w:p w14:paraId="7C8BC7D3" w14:textId="77777777" w:rsidR="00140AC1" w:rsidRDefault="00396A12">
      <w:r>
        <w:t>Another FFS point from RAN1#106-bis-e is if the LMF should be able to request the path RSRP for additional paths. Related proposals:</w:t>
      </w:r>
    </w:p>
    <w:p w14:paraId="197DE7FC"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[10]</w:t>
      </w:r>
    </w:p>
    <w:p w14:paraId="0E396B9E"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6: For the DL-TDOA, UL-TDOA, and Multi-RTT positioning methods, support introducing a request from LMF to UE/TRP for additional path reporting using one of the following formats:</w:t>
      </w:r>
    </w:p>
    <w:p w14:paraId="4BE2414C" w14:textId="77777777" w:rsidR="00140AC1" w:rsidRDefault="00396A12">
      <w:pPr>
        <w:pStyle w:val="ListParagraph"/>
        <w:numPr>
          <w:ilvl w:val="2"/>
          <w:numId w:val="22"/>
        </w:numPr>
        <w:rPr>
          <w:rFonts w:ascii="Times New Roman" w:hAnsi="Times New Roman"/>
          <w:sz w:val="20"/>
          <w:szCs w:val="20"/>
        </w:rPr>
      </w:pPr>
      <w:r>
        <w:rPr>
          <w:rFonts w:ascii="Times New Roman" w:hAnsi="Times New Roman"/>
          <w:sz w:val="20"/>
          <w:szCs w:val="20"/>
        </w:rPr>
        <w:t>Format 1: For each additional path the relative time difference and the path quality indicator values are reported only (Rel.16 like reporting)</w:t>
      </w:r>
    </w:p>
    <w:p w14:paraId="41EFE397" w14:textId="77777777" w:rsidR="00140AC1" w:rsidRDefault="00396A12">
      <w:pPr>
        <w:pStyle w:val="ListParagraph"/>
        <w:numPr>
          <w:ilvl w:val="2"/>
          <w:numId w:val="22"/>
        </w:numPr>
        <w:rPr>
          <w:rFonts w:ascii="Times New Roman" w:hAnsi="Times New Roman"/>
          <w:sz w:val="20"/>
          <w:szCs w:val="20"/>
        </w:rPr>
      </w:pPr>
      <w:r>
        <w:rPr>
          <w:rFonts w:ascii="Times New Roman" w:hAnsi="Times New Roman"/>
          <w:sz w:val="20"/>
          <w:szCs w:val="20"/>
        </w:rPr>
        <w:t>Format 2: For each additional path the relative time difference, the path quality indicator, and the path RSRP values are reported</w:t>
      </w:r>
    </w:p>
    <w:p w14:paraId="2AFAEFAC" w14:textId="77777777" w:rsidR="00140AC1" w:rsidRDefault="00396A12">
      <w:pPr>
        <w:pStyle w:val="ListParagraph"/>
        <w:numPr>
          <w:ilvl w:val="2"/>
          <w:numId w:val="22"/>
        </w:numPr>
        <w:rPr>
          <w:rFonts w:ascii="Times New Roman" w:hAnsi="Times New Roman"/>
          <w:sz w:val="20"/>
          <w:szCs w:val="20"/>
        </w:rPr>
      </w:pPr>
      <w:r>
        <w:rPr>
          <w:rFonts w:ascii="Times New Roman" w:hAnsi="Times New Roman"/>
          <w:sz w:val="20"/>
          <w:szCs w:val="20"/>
        </w:rPr>
        <w:t xml:space="preserve">For both formats, the LMF may request the maximum number of additional paths equal to N </w:t>
      </w:r>
    </w:p>
    <w:p w14:paraId="77C96ED3" w14:textId="77777777" w:rsidR="00140AC1" w:rsidRDefault="00396A12">
      <w:pPr>
        <w:pStyle w:val="ListParagraph"/>
        <w:numPr>
          <w:ilvl w:val="2"/>
          <w:numId w:val="22"/>
        </w:numPr>
        <w:rPr>
          <w:rFonts w:ascii="Times New Roman" w:hAnsi="Times New Roman"/>
          <w:sz w:val="20"/>
          <w:szCs w:val="20"/>
        </w:rPr>
      </w:pPr>
      <w:r>
        <w:rPr>
          <w:rFonts w:ascii="Times New Roman" w:hAnsi="Times New Roman"/>
          <w:sz w:val="20"/>
          <w:szCs w:val="20"/>
        </w:rPr>
        <w:t>The maximum number of additional paths can be selected from the set N = {2, 4}</w:t>
      </w:r>
    </w:p>
    <w:p w14:paraId="05AD9096"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[14]</w:t>
      </w:r>
    </w:p>
    <w:p w14:paraId="6E908EC0"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 xml:space="preserve">Proposal 1: For both UE-based and UE-assisted methods, the relative power of the first detected path to the measured PRS-RSRP is also measured and reported, subject to UE </w:t>
      </w:r>
      <w:proofErr w:type="gramStart"/>
      <w:r>
        <w:rPr>
          <w:rFonts w:ascii="Times New Roman" w:hAnsi="Times New Roman"/>
          <w:sz w:val="20"/>
          <w:szCs w:val="20"/>
        </w:rPr>
        <w:t>capability.=</w:t>
      </w:r>
      <w:proofErr w:type="gramEnd"/>
    </w:p>
    <w:p w14:paraId="3AC147CC"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2: Support introducing a request from the LMF to the UE (or TRP) when the path-RSRP for additional paths is desired to be reported.</w:t>
      </w:r>
    </w:p>
    <w:p w14:paraId="23EC3441"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[16]</w:t>
      </w:r>
    </w:p>
    <w:p w14:paraId="379D5E9B"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2: Support introducing a request from the LMF to the UE/TRP when the path-RSRP for additional paths is desired to be reported.</w:t>
      </w:r>
    </w:p>
    <w:p w14:paraId="2B43349B"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[17]</w:t>
      </w:r>
    </w:p>
    <w:p w14:paraId="4C45DF0C"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3: Support introducing a request from the LMF to the UE/TRP when the path-RSRP for additional paths is desired to be reported.</w:t>
      </w:r>
    </w:p>
    <w:p w14:paraId="2F8AA6CD"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[19]</w:t>
      </w:r>
    </w:p>
    <w:p w14:paraId="752DDF56"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6: The support of a LMF request for path RSRP of additional path is left to RAN2/3.</w:t>
      </w:r>
    </w:p>
    <w:p w14:paraId="7BDDD06A" w14:textId="77777777" w:rsidR="00140AC1" w:rsidRDefault="00140AC1">
      <w:pPr>
        <w:pStyle w:val="ListParagraph"/>
        <w:ind w:left="1440"/>
        <w:rPr>
          <w:rFonts w:ascii="Times New Roman" w:hAnsi="Times New Roman"/>
          <w:sz w:val="20"/>
          <w:szCs w:val="20"/>
        </w:rPr>
      </w:pPr>
    </w:p>
    <w:p w14:paraId="07915B30" w14:textId="77777777" w:rsidR="00140AC1" w:rsidRDefault="00396A12">
      <w:pPr>
        <w:pStyle w:val="Heading3"/>
      </w:pPr>
      <w:r>
        <w:t>Round #1 Discussion</w:t>
      </w:r>
    </w:p>
    <w:p w14:paraId="6E63EA78" w14:textId="77777777" w:rsidR="00140AC1" w:rsidRDefault="00396A12">
      <w:pPr>
        <w:pStyle w:val="3GPPText"/>
        <w:rPr>
          <w:u w:val="single"/>
        </w:rPr>
      </w:pPr>
      <w:r>
        <w:rPr>
          <w:u w:val="single"/>
        </w:rPr>
        <w:t>Feature Lead View</w:t>
      </w:r>
    </w:p>
    <w:p w14:paraId="0A26F9FA" w14:textId="77777777" w:rsidR="00140AC1" w:rsidRDefault="00396A12">
      <w:pPr>
        <w:pStyle w:val="3GPPText"/>
      </w:pPr>
      <w:r>
        <w:t xml:space="preserve">All companies seem to be in favor of introducing such a request except for one company that prefers to leave it up to RAN2/3. </w:t>
      </w:r>
    </w:p>
    <w:p w14:paraId="1450B361" w14:textId="77777777" w:rsidR="00140AC1" w:rsidRDefault="00140AC1">
      <w:pPr>
        <w:pStyle w:val="3GPPText"/>
      </w:pPr>
    </w:p>
    <w:p w14:paraId="76FE559E" w14:textId="77777777" w:rsidR="00140AC1" w:rsidRDefault="00396A12">
      <w:pPr>
        <w:rPr>
          <w:b/>
          <w:bCs/>
        </w:rPr>
      </w:pPr>
      <w:r>
        <w:rPr>
          <w:b/>
          <w:bCs/>
        </w:rPr>
        <w:t>Proposal 8.1-A</w:t>
      </w:r>
    </w:p>
    <w:p w14:paraId="1627963F" w14:textId="77777777" w:rsidR="00140AC1" w:rsidRDefault="00396A12">
      <w:pPr>
        <w:pStyle w:val="ListParagraph"/>
        <w:numPr>
          <w:ilvl w:val="0"/>
          <w:numId w:val="18"/>
        </w:numPr>
      </w:pPr>
      <w:r>
        <w:rPr>
          <w:rFonts w:ascii="Times New Roman" w:eastAsia="SimSun" w:hAnsi="Times New Roman"/>
          <w:sz w:val="20"/>
          <w:szCs w:val="20"/>
        </w:rPr>
        <w:lastRenderedPageBreak/>
        <w:t xml:space="preserve">Support the LMF to request PRS-RSRPP for additional paths. </w:t>
      </w:r>
    </w:p>
    <w:p w14:paraId="07BBAE81" w14:textId="77777777" w:rsidR="00140AC1" w:rsidRDefault="00140AC1"/>
    <w:p w14:paraId="46224682" w14:textId="77777777" w:rsidR="00140AC1" w:rsidRDefault="00396A12">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140AC1" w14:paraId="52BF9166" w14:textId="77777777">
        <w:tc>
          <w:tcPr>
            <w:tcW w:w="1642" w:type="dxa"/>
            <w:shd w:val="clear" w:color="auto" w:fill="BDD6EE" w:themeFill="accent5" w:themeFillTint="66"/>
          </w:tcPr>
          <w:p w14:paraId="2BF7B32F" w14:textId="77777777" w:rsidR="00140AC1" w:rsidRDefault="00396A12">
            <w:pPr>
              <w:spacing w:after="0"/>
              <w:rPr>
                <w:lang w:eastAsia="zh-CN"/>
              </w:rPr>
            </w:pPr>
            <w:r>
              <w:rPr>
                <w:lang w:eastAsia="zh-CN"/>
              </w:rPr>
              <w:t>Company Name</w:t>
            </w:r>
          </w:p>
        </w:tc>
        <w:tc>
          <w:tcPr>
            <w:tcW w:w="7708" w:type="dxa"/>
            <w:shd w:val="clear" w:color="auto" w:fill="BDD6EE" w:themeFill="accent5" w:themeFillTint="66"/>
          </w:tcPr>
          <w:p w14:paraId="58A1D043" w14:textId="77777777" w:rsidR="00140AC1" w:rsidRDefault="00396A12">
            <w:pPr>
              <w:spacing w:after="0"/>
              <w:rPr>
                <w:lang w:eastAsia="zh-CN"/>
              </w:rPr>
            </w:pPr>
            <w:r>
              <w:rPr>
                <w:lang w:eastAsia="zh-CN"/>
              </w:rPr>
              <w:t>Comments</w:t>
            </w:r>
          </w:p>
        </w:tc>
      </w:tr>
      <w:tr w:rsidR="00140AC1" w14:paraId="76DA9F93" w14:textId="77777777">
        <w:tc>
          <w:tcPr>
            <w:tcW w:w="1642" w:type="dxa"/>
          </w:tcPr>
          <w:p w14:paraId="1A39E7F3" w14:textId="77777777" w:rsidR="00140AC1" w:rsidRDefault="00396A12">
            <w:pPr>
              <w:spacing w:after="0"/>
              <w:rPr>
                <w:lang w:eastAsia="zh-CN"/>
              </w:rPr>
            </w:pPr>
            <w:r>
              <w:rPr>
                <w:lang w:eastAsia="zh-CN"/>
              </w:rPr>
              <w:t>Qualcomm</w:t>
            </w:r>
          </w:p>
        </w:tc>
        <w:tc>
          <w:tcPr>
            <w:tcW w:w="7708" w:type="dxa"/>
          </w:tcPr>
          <w:p w14:paraId="3A840C5A" w14:textId="77777777" w:rsidR="00140AC1" w:rsidRDefault="00396A12">
            <w:pPr>
              <w:spacing w:after="0"/>
              <w:rPr>
                <w:lang w:eastAsia="zh-CN"/>
              </w:rPr>
            </w:pPr>
            <w:r>
              <w:rPr>
                <w:lang w:eastAsia="zh-CN"/>
              </w:rPr>
              <w:t>support</w:t>
            </w:r>
          </w:p>
        </w:tc>
      </w:tr>
      <w:tr w:rsidR="00140AC1" w14:paraId="54705CD9" w14:textId="77777777">
        <w:tc>
          <w:tcPr>
            <w:tcW w:w="1642" w:type="dxa"/>
          </w:tcPr>
          <w:p w14:paraId="3C28C429" w14:textId="77777777" w:rsidR="00140AC1" w:rsidRDefault="00396A12">
            <w:pPr>
              <w:spacing w:after="0"/>
              <w:rPr>
                <w:lang w:eastAsia="zh-CN"/>
              </w:rPr>
            </w:pPr>
            <w:proofErr w:type="spellStart"/>
            <w:r>
              <w:rPr>
                <w:lang w:eastAsia="zh-CN"/>
              </w:rPr>
              <w:t>InterDigital</w:t>
            </w:r>
            <w:proofErr w:type="spellEnd"/>
          </w:p>
        </w:tc>
        <w:tc>
          <w:tcPr>
            <w:tcW w:w="7708" w:type="dxa"/>
          </w:tcPr>
          <w:p w14:paraId="02FA392E" w14:textId="77777777" w:rsidR="00140AC1" w:rsidRDefault="00396A12">
            <w:pPr>
              <w:spacing w:after="0"/>
              <w:rPr>
                <w:b/>
                <w:bCs/>
                <w:lang w:eastAsia="zh-CN"/>
              </w:rPr>
            </w:pPr>
            <w:r>
              <w:rPr>
                <w:lang w:eastAsia="zh-CN"/>
              </w:rPr>
              <w:t>Support</w:t>
            </w:r>
          </w:p>
        </w:tc>
      </w:tr>
      <w:tr w:rsidR="00140AC1" w14:paraId="4BFC304A" w14:textId="77777777">
        <w:tc>
          <w:tcPr>
            <w:tcW w:w="1642" w:type="dxa"/>
          </w:tcPr>
          <w:p w14:paraId="75A6C114" w14:textId="77777777" w:rsidR="00140AC1" w:rsidRDefault="00396A12">
            <w:pPr>
              <w:spacing w:after="0"/>
              <w:rPr>
                <w:lang w:eastAsia="zh-CN"/>
              </w:rPr>
            </w:pPr>
            <w:r>
              <w:rPr>
                <w:rFonts w:hint="eastAsia"/>
                <w:lang w:val="en-US" w:eastAsia="zh-CN"/>
              </w:rPr>
              <w:t>ZTE</w:t>
            </w:r>
          </w:p>
        </w:tc>
        <w:tc>
          <w:tcPr>
            <w:tcW w:w="7708" w:type="dxa"/>
          </w:tcPr>
          <w:p w14:paraId="194A21B7" w14:textId="77777777" w:rsidR="00140AC1" w:rsidRDefault="00396A12">
            <w:pPr>
              <w:spacing w:after="0"/>
              <w:rPr>
                <w:lang w:eastAsia="zh-CN"/>
              </w:rPr>
            </w:pPr>
            <w:r>
              <w:rPr>
                <w:rFonts w:hint="eastAsia"/>
                <w:lang w:val="en-US" w:eastAsia="zh-CN"/>
              </w:rPr>
              <w:t>OK</w:t>
            </w:r>
          </w:p>
        </w:tc>
      </w:tr>
      <w:tr w:rsidR="00D1130F" w14:paraId="759108B2" w14:textId="77777777" w:rsidTr="00D1130F">
        <w:tc>
          <w:tcPr>
            <w:tcW w:w="1642" w:type="dxa"/>
          </w:tcPr>
          <w:p w14:paraId="24D55350" w14:textId="77777777" w:rsidR="00D1130F" w:rsidRPr="00D31B86" w:rsidRDefault="00D1130F" w:rsidP="008D243A">
            <w:pPr>
              <w:spacing w:after="0"/>
              <w:rPr>
                <w:lang w:eastAsia="zh-CN"/>
              </w:rPr>
            </w:pPr>
            <w:r>
              <w:rPr>
                <w:rFonts w:hint="eastAsia"/>
                <w:lang w:eastAsia="zh-CN"/>
              </w:rPr>
              <w:t>CATT</w:t>
            </w:r>
          </w:p>
        </w:tc>
        <w:tc>
          <w:tcPr>
            <w:tcW w:w="7708" w:type="dxa"/>
          </w:tcPr>
          <w:p w14:paraId="26E9E208" w14:textId="77777777" w:rsidR="00D1130F" w:rsidRPr="00D31B86" w:rsidRDefault="00D1130F" w:rsidP="008D243A">
            <w:pPr>
              <w:spacing w:after="0"/>
              <w:rPr>
                <w:lang w:eastAsia="zh-CN"/>
              </w:rPr>
            </w:pPr>
            <w:r>
              <w:rPr>
                <w:rFonts w:hint="eastAsia"/>
                <w:lang w:eastAsia="zh-CN"/>
              </w:rPr>
              <w:t>OK.</w:t>
            </w:r>
          </w:p>
        </w:tc>
      </w:tr>
      <w:tr w:rsidR="001A3AB8" w14:paraId="32D834F1" w14:textId="77777777" w:rsidTr="00D1130F">
        <w:tc>
          <w:tcPr>
            <w:tcW w:w="1642" w:type="dxa"/>
          </w:tcPr>
          <w:p w14:paraId="580792EB" w14:textId="60FEDC7D" w:rsidR="001A3AB8" w:rsidRDefault="003E0EEE" w:rsidP="001A3AB8">
            <w:pPr>
              <w:spacing w:after="0"/>
              <w:rPr>
                <w:lang w:eastAsia="zh-CN"/>
              </w:rPr>
            </w:pPr>
            <w:r>
              <w:rPr>
                <w:lang w:eastAsia="zh-CN"/>
              </w:rPr>
              <w:t>V</w:t>
            </w:r>
            <w:r w:rsidR="001A3AB8">
              <w:rPr>
                <w:lang w:eastAsia="zh-CN"/>
              </w:rPr>
              <w:t>ivo</w:t>
            </w:r>
          </w:p>
        </w:tc>
        <w:tc>
          <w:tcPr>
            <w:tcW w:w="7708" w:type="dxa"/>
          </w:tcPr>
          <w:p w14:paraId="359C1DC2" w14:textId="77777777" w:rsidR="00231BD3" w:rsidRDefault="001A3AB8" w:rsidP="001A3AB8">
            <w:pPr>
              <w:spacing w:after="0"/>
              <w:rPr>
                <w:lang w:eastAsia="zh-CN"/>
              </w:rPr>
            </w:pPr>
            <w:r>
              <w:rPr>
                <w:rFonts w:hint="eastAsia"/>
                <w:lang w:eastAsia="zh-CN"/>
              </w:rPr>
              <w:t>F</w:t>
            </w:r>
            <w:r>
              <w:rPr>
                <w:lang w:eastAsia="zh-CN"/>
              </w:rPr>
              <w:t xml:space="preserve">irstly, we want to know why request </w:t>
            </w:r>
            <w:r w:rsidR="00231BD3">
              <w:rPr>
                <w:lang w:eastAsia="zh-CN"/>
              </w:rPr>
              <w:t xml:space="preserve">only </w:t>
            </w:r>
            <w:r>
              <w:rPr>
                <w:lang w:eastAsia="zh-CN"/>
              </w:rPr>
              <w:t xml:space="preserve">for additional paths? </w:t>
            </w:r>
            <w:r w:rsidR="00231BD3">
              <w:rPr>
                <w:lang w:eastAsia="zh-CN"/>
              </w:rPr>
              <w:t>I</w:t>
            </w:r>
            <w:r>
              <w:rPr>
                <w:lang w:eastAsia="zh-CN"/>
              </w:rPr>
              <w:t xml:space="preserve">n the </w:t>
            </w:r>
            <w:r w:rsidR="00231BD3">
              <w:rPr>
                <w:lang w:eastAsia="zh-CN"/>
              </w:rPr>
              <w:t>previous agreement</w:t>
            </w:r>
            <w:r>
              <w:rPr>
                <w:lang w:eastAsia="zh-CN"/>
              </w:rPr>
              <w:t xml:space="preserve">, </w:t>
            </w:r>
            <w:r w:rsidR="00231BD3">
              <w:t xml:space="preserve">path RSRP </w:t>
            </w:r>
            <w:r w:rsidR="00231BD3" w:rsidRPr="00231BD3">
              <w:t xml:space="preserve">reporting </w:t>
            </w:r>
            <w:r w:rsidR="00231BD3">
              <w:rPr>
                <w:lang w:eastAsia="zh-CN"/>
              </w:rPr>
              <w:t>is</w:t>
            </w:r>
            <w:r>
              <w:rPr>
                <w:lang w:eastAsia="zh-CN"/>
              </w:rPr>
              <w:t xml:space="preserve"> for both the first path and additional path, we think the request should not only for addition paths but also the first path. </w:t>
            </w:r>
          </w:p>
          <w:p w14:paraId="412E73E4" w14:textId="77777777" w:rsidR="00231BD3" w:rsidRDefault="00231BD3" w:rsidP="00231BD3">
            <w:pPr>
              <w:pStyle w:val="NormalWeb"/>
              <w:spacing w:before="0" w:beforeAutospacing="0" w:after="0" w:afterAutospacing="0"/>
              <w:rPr>
                <w:rFonts w:ascii="Arial" w:hAnsi="Arial" w:cs="Arial"/>
                <w:color w:val="493118"/>
                <w:sz w:val="18"/>
                <w:szCs w:val="18"/>
              </w:rPr>
            </w:pPr>
            <w:r>
              <w:rPr>
                <w:rFonts w:ascii="Times New Roman" w:hAnsi="Times New Roman" w:hint="eastAsia"/>
                <w:color w:val="000000"/>
                <w:sz w:val="20"/>
                <w:szCs w:val="20"/>
                <w:highlight w:val="green"/>
              </w:rPr>
              <w:t>Agreement:</w:t>
            </w:r>
          </w:p>
          <w:p w14:paraId="2E20D88E" w14:textId="77777777" w:rsidR="00231BD3" w:rsidRDefault="00231BD3" w:rsidP="00231BD3">
            <w:pPr>
              <w:pStyle w:val="NormalWeb"/>
              <w:spacing w:before="0" w:beforeAutospacing="0" w:after="0" w:afterAutospacing="0"/>
            </w:pPr>
            <w:r>
              <w:rPr>
                <w:rFonts w:ascii="Times New Roman" w:hAnsi="Times New Roman" w:hint="eastAsia"/>
                <w:color w:val="000000"/>
                <w:sz w:val="20"/>
                <w:szCs w:val="20"/>
              </w:rPr>
              <w:t>Support reporting the path RSRP for the first path and for additional paths as part of DL-TDOA, UL-TDOA, and multi-RTT reporting enhancements.</w:t>
            </w:r>
          </w:p>
          <w:p w14:paraId="3D209A8D" w14:textId="77777777" w:rsidR="00231BD3" w:rsidRDefault="00231BD3" w:rsidP="00231BD3">
            <w:pPr>
              <w:numPr>
                <w:ilvl w:val="0"/>
                <w:numId w:val="24"/>
              </w:numPr>
              <w:overflowPunct/>
              <w:autoSpaceDE/>
              <w:autoSpaceDN/>
              <w:adjustRightInd/>
              <w:spacing w:after="0"/>
              <w:textAlignment w:val="auto"/>
              <w:rPr>
                <w:rFonts w:ascii="SimSun" w:hAnsi="SimSun"/>
              </w:rPr>
            </w:pPr>
            <w:r>
              <w:rPr>
                <w:rFonts w:hint="eastAsia"/>
              </w:rPr>
              <w:t>FFS: Support introducing a request from the LMF to the UE/TRP when the path-RSRP for additional paths is desired to be reported.</w:t>
            </w:r>
          </w:p>
          <w:p w14:paraId="26D5DA55" w14:textId="77777777" w:rsidR="00231BD3" w:rsidRDefault="00231BD3" w:rsidP="00231BD3">
            <w:pPr>
              <w:numPr>
                <w:ilvl w:val="0"/>
                <w:numId w:val="24"/>
              </w:numPr>
              <w:overflowPunct/>
              <w:autoSpaceDE/>
              <w:autoSpaceDN/>
              <w:adjustRightInd/>
              <w:spacing w:after="0"/>
              <w:textAlignment w:val="auto"/>
              <w:rPr>
                <w:rFonts w:ascii="SimSun" w:hAnsi="SimSun"/>
              </w:rPr>
            </w:pPr>
            <w:r>
              <w:rPr>
                <w:rFonts w:hint="eastAsia"/>
              </w:rPr>
              <w:t xml:space="preserve">FFS: Support of path RSRP for additional paths as part of DL-AoD. </w:t>
            </w:r>
          </w:p>
          <w:p w14:paraId="7525B0D0" w14:textId="77777777" w:rsidR="00231BD3" w:rsidRPr="00231BD3" w:rsidRDefault="00231BD3" w:rsidP="001A3AB8">
            <w:pPr>
              <w:spacing w:after="0"/>
              <w:rPr>
                <w:lang w:eastAsia="zh-CN"/>
              </w:rPr>
            </w:pPr>
          </w:p>
          <w:p w14:paraId="41FD15C5" w14:textId="77777777" w:rsidR="001A3AB8" w:rsidRDefault="001A3AB8" w:rsidP="001A3AB8">
            <w:pPr>
              <w:spacing w:after="0"/>
            </w:pPr>
            <w:r>
              <w:rPr>
                <w:lang w:eastAsia="zh-CN"/>
              </w:rPr>
              <w:t>Secondly, does it mean the request can be applied to all positioning method? Since reporting for additional paths for DL-AoD is not supported yet, at least we think request</w:t>
            </w:r>
            <w:r w:rsidRPr="00DB5120">
              <w:t xml:space="preserve"> PRS-RSRPP for additional paths</w:t>
            </w:r>
            <w:r>
              <w:t xml:space="preserve"> for DL-AoD should not be supported.</w:t>
            </w:r>
          </w:p>
          <w:p w14:paraId="25390A4C" w14:textId="77777777" w:rsidR="001A3AB8" w:rsidRDefault="001A3AB8" w:rsidP="001A3AB8">
            <w:pPr>
              <w:spacing w:after="0"/>
              <w:rPr>
                <w:lang w:eastAsia="zh-CN"/>
              </w:rPr>
            </w:pPr>
          </w:p>
          <w:p w14:paraId="184CD663" w14:textId="77777777" w:rsidR="001A3AB8" w:rsidRDefault="001A3AB8" w:rsidP="001A3AB8">
            <w:pPr>
              <w:spacing w:after="0"/>
              <w:rPr>
                <w:lang w:eastAsia="zh-CN"/>
              </w:rPr>
            </w:pPr>
            <w:r>
              <w:rPr>
                <w:rFonts w:hint="eastAsia"/>
                <w:lang w:eastAsia="zh-CN"/>
              </w:rPr>
              <w:t>S</w:t>
            </w:r>
            <w:r>
              <w:rPr>
                <w:lang w:eastAsia="zh-CN"/>
              </w:rPr>
              <w:t>uggest proposal:</w:t>
            </w:r>
          </w:p>
          <w:p w14:paraId="56C94019" w14:textId="77777777" w:rsidR="001A3AB8" w:rsidRPr="007C46DB" w:rsidRDefault="001A3AB8" w:rsidP="001A3AB8">
            <w:pPr>
              <w:rPr>
                <w:b/>
                <w:bCs/>
              </w:rPr>
            </w:pPr>
            <w:r w:rsidRPr="007C46DB">
              <w:rPr>
                <w:b/>
                <w:bCs/>
              </w:rPr>
              <w:t>Proposal 8.1</w:t>
            </w:r>
            <w:r>
              <w:rPr>
                <w:b/>
                <w:bCs/>
              </w:rPr>
              <w:t>-A</w:t>
            </w:r>
          </w:p>
          <w:p w14:paraId="01ACD867" w14:textId="77777777" w:rsidR="001A3AB8" w:rsidRDefault="001A3AB8" w:rsidP="001A3AB8">
            <w:pPr>
              <w:pStyle w:val="ListParagraph"/>
              <w:numPr>
                <w:ilvl w:val="0"/>
                <w:numId w:val="18"/>
              </w:numPr>
            </w:pPr>
            <w:r w:rsidRPr="00DB5120">
              <w:rPr>
                <w:rFonts w:ascii="Times New Roman" w:eastAsia="SimSun" w:hAnsi="Times New Roman"/>
                <w:sz w:val="20"/>
                <w:szCs w:val="20"/>
              </w:rPr>
              <w:t>Support the LMF to request PRS-RSRPP</w:t>
            </w:r>
            <w:r w:rsidRPr="00A55F17">
              <w:rPr>
                <w:rFonts w:ascii="Times New Roman" w:eastAsia="SimSun" w:hAnsi="Times New Roman"/>
                <w:strike/>
                <w:sz w:val="20"/>
                <w:szCs w:val="20"/>
              </w:rPr>
              <w:t xml:space="preserve"> for ad</w:t>
            </w:r>
            <w:r w:rsidRPr="00F13A0F">
              <w:rPr>
                <w:rFonts w:ascii="Times New Roman" w:eastAsia="SimSun" w:hAnsi="Times New Roman"/>
                <w:strike/>
                <w:sz w:val="20"/>
                <w:szCs w:val="20"/>
              </w:rPr>
              <w:t>ditional paths</w:t>
            </w:r>
            <w:r>
              <w:rPr>
                <w:rFonts w:ascii="Times New Roman" w:eastAsia="SimSun" w:hAnsi="Times New Roman"/>
                <w:sz w:val="20"/>
                <w:szCs w:val="20"/>
              </w:rPr>
              <w:t>.</w:t>
            </w:r>
            <w:r w:rsidRPr="00DB5120">
              <w:rPr>
                <w:rFonts w:ascii="Times New Roman" w:eastAsia="SimSun" w:hAnsi="Times New Roman"/>
                <w:sz w:val="20"/>
                <w:szCs w:val="20"/>
              </w:rPr>
              <w:t xml:space="preserve"> </w:t>
            </w:r>
          </w:p>
          <w:p w14:paraId="5EF6884F" w14:textId="77777777" w:rsidR="001A3AB8" w:rsidRPr="00C808FB" w:rsidRDefault="001A3AB8" w:rsidP="001A3AB8">
            <w:pPr>
              <w:spacing w:after="0"/>
              <w:rPr>
                <w:lang w:val="en-US" w:eastAsia="zh-CN"/>
              </w:rPr>
            </w:pPr>
          </w:p>
        </w:tc>
      </w:tr>
      <w:tr w:rsidR="00A52E50" w14:paraId="20FC9F9D" w14:textId="77777777" w:rsidTr="00D1130F">
        <w:tc>
          <w:tcPr>
            <w:tcW w:w="1642" w:type="dxa"/>
          </w:tcPr>
          <w:p w14:paraId="23146ACD" w14:textId="168407A1" w:rsidR="00A52E50" w:rsidRDefault="00A52E50" w:rsidP="001A3AB8">
            <w:pPr>
              <w:spacing w:after="0"/>
              <w:rPr>
                <w:lang w:eastAsia="zh-CN"/>
              </w:rPr>
            </w:pPr>
            <w:r>
              <w:rPr>
                <w:rFonts w:hint="eastAsia"/>
                <w:lang w:eastAsia="zh-CN"/>
              </w:rPr>
              <w:t>Xiaomi</w:t>
            </w:r>
          </w:p>
        </w:tc>
        <w:tc>
          <w:tcPr>
            <w:tcW w:w="7708" w:type="dxa"/>
          </w:tcPr>
          <w:p w14:paraId="6151FA4F" w14:textId="64989390" w:rsidR="00A52E50" w:rsidRDefault="00A52E50" w:rsidP="001A3AB8">
            <w:pPr>
              <w:spacing w:after="0"/>
              <w:rPr>
                <w:lang w:eastAsia="zh-CN"/>
              </w:rPr>
            </w:pPr>
            <w:r>
              <w:rPr>
                <w:lang w:eastAsia="zh-CN"/>
              </w:rPr>
              <w:t>D</w:t>
            </w:r>
            <w:r>
              <w:rPr>
                <w:rFonts w:hint="eastAsia"/>
                <w:lang w:eastAsia="zh-CN"/>
              </w:rPr>
              <w:t xml:space="preserve">oes it mean the PRS-RSRP for </w:t>
            </w:r>
            <w:r>
              <w:rPr>
                <w:lang w:eastAsia="zh-CN"/>
              </w:rPr>
              <w:t xml:space="preserve">the first path will be always reported? If not, we prefer </w:t>
            </w:r>
            <w:r w:rsidR="0030000F">
              <w:rPr>
                <w:lang w:eastAsia="zh-CN"/>
              </w:rPr>
              <w:t>the revision from vivo to include PRS-RSRP for the first path.</w:t>
            </w:r>
          </w:p>
        </w:tc>
      </w:tr>
      <w:tr w:rsidR="003E0EEE" w14:paraId="7B966EDE" w14:textId="77777777" w:rsidTr="00D1130F">
        <w:tc>
          <w:tcPr>
            <w:tcW w:w="1642" w:type="dxa"/>
          </w:tcPr>
          <w:p w14:paraId="60A7E513" w14:textId="1BA95896" w:rsidR="003E0EEE" w:rsidRDefault="003E0EEE" w:rsidP="001A3AB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240C0131" w14:textId="0FEC0751" w:rsidR="003E0EEE" w:rsidRDefault="003E0EEE" w:rsidP="001A3AB8">
            <w:pPr>
              <w:spacing w:after="0"/>
              <w:rPr>
                <w:lang w:eastAsia="zh-CN"/>
              </w:rPr>
            </w:pPr>
            <w:r>
              <w:rPr>
                <w:rFonts w:hint="eastAsia"/>
                <w:lang w:eastAsia="zh-CN"/>
              </w:rPr>
              <w:t>J</w:t>
            </w:r>
            <w:r>
              <w:rPr>
                <w:lang w:eastAsia="zh-CN"/>
              </w:rPr>
              <w:t>ust to clarify: we may have request to additional path (TOA-only), and request for PRS-RSRPP, and another request for additional paths with PRS-RSRPP?</w:t>
            </w:r>
          </w:p>
        </w:tc>
      </w:tr>
      <w:tr w:rsidR="00010B55" w14:paraId="4549DDAA" w14:textId="77777777" w:rsidTr="00D1130F">
        <w:tc>
          <w:tcPr>
            <w:tcW w:w="1642" w:type="dxa"/>
          </w:tcPr>
          <w:p w14:paraId="121B12AA" w14:textId="3EED7B9A" w:rsidR="00010B55" w:rsidRDefault="00010B55" w:rsidP="00010B55">
            <w:pPr>
              <w:spacing w:after="0"/>
              <w:rPr>
                <w:lang w:eastAsia="zh-CN"/>
              </w:rPr>
            </w:pPr>
            <w:r>
              <w:rPr>
                <w:lang w:eastAsia="zh-CN"/>
              </w:rPr>
              <w:t xml:space="preserve">Intel </w:t>
            </w:r>
          </w:p>
        </w:tc>
        <w:tc>
          <w:tcPr>
            <w:tcW w:w="7708" w:type="dxa"/>
          </w:tcPr>
          <w:p w14:paraId="37AB9E49" w14:textId="77777777" w:rsidR="00010B55" w:rsidRDefault="00010B55" w:rsidP="00010B55">
            <w:pPr>
              <w:spacing w:after="0"/>
              <w:rPr>
                <w:lang w:eastAsia="zh-CN"/>
              </w:rPr>
            </w:pPr>
            <w:r>
              <w:rPr>
                <w:lang w:eastAsia="zh-CN"/>
              </w:rPr>
              <w:t xml:space="preserve">It is unclear to us what it means. </w:t>
            </w:r>
          </w:p>
          <w:p w14:paraId="44C68164" w14:textId="77777777" w:rsidR="00010B55" w:rsidRDefault="00010B55" w:rsidP="00010B55">
            <w:pPr>
              <w:spacing w:after="0"/>
              <w:rPr>
                <w:lang w:eastAsia="zh-CN"/>
              </w:rPr>
            </w:pPr>
            <w:r>
              <w:rPr>
                <w:lang w:eastAsia="zh-CN"/>
              </w:rPr>
              <w:t xml:space="preserve">Does it mean that in addition to already reported relative timing and path quality indicator, LMF may request the path RSRP reporting for additional paths? </w:t>
            </w:r>
          </w:p>
          <w:p w14:paraId="6372B74C" w14:textId="77777777" w:rsidR="00AD3EE8" w:rsidRDefault="00AD3EE8" w:rsidP="00010B55">
            <w:pPr>
              <w:spacing w:after="0"/>
              <w:rPr>
                <w:lang w:eastAsia="zh-CN"/>
              </w:rPr>
            </w:pPr>
          </w:p>
          <w:p w14:paraId="33A7BEA7" w14:textId="4DAC3B7B" w:rsidR="00197258" w:rsidRDefault="00197258" w:rsidP="00010B55">
            <w:pPr>
              <w:spacing w:after="0"/>
              <w:rPr>
                <w:lang w:eastAsia="zh-CN"/>
              </w:rPr>
            </w:pPr>
            <w:r>
              <w:rPr>
                <w:lang w:eastAsia="zh-CN"/>
              </w:rPr>
              <w:t xml:space="preserve">We believe that </w:t>
            </w:r>
            <w:r w:rsidR="00AD3EE8">
              <w:rPr>
                <w:lang w:eastAsia="zh-CN"/>
              </w:rPr>
              <w:t xml:space="preserve">the </w:t>
            </w:r>
            <w:r>
              <w:rPr>
                <w:lang w:eastAsia="zh-CN"/>
              </w:rPr>
              <w:t>request may also contain the maximum number of reported paths N</w:t>
            </w:r>
            <w:r w:rsidR="00AD3EE8">
              <w:rPr>
                <w:lang w:eastAsia="zh-CN"/>
              </w:rPr>
              <w:t>.</w:t>
            </w:r>
          </w:p>
        </w:tc>
      </w:tr>
      <w:tr w:rsidR="00FF1A9B" w14:paraId="290C07A1" w14:textId="77777777" w:rsidTr="00D1130F">
        <w:tc>
          <w:tcPr>
            <w:tcW w:w="1642" w:type="dxa"/>
          </w:tcPr>
          <w:p w14:paraId="6A8C020D" w14:textId="05DD1E0B" w:rsidR="00FF1A9B" w:rsidRDefault="00FF1A9B" w:rsidP="00010B55">
            <w:pPr>
              <w:spacing w:after="0"/>
              <w:rPr>
                <w:lang w:eastAsia="zh-CN"/>
              </w:rPr>
            </w:pPr>
            <w:r>
              <w:rPr>
                <w:rFonts w:hint="eastAsia"/>
                <w:lang w:eastAsia="zh-CN"/>
              </w:rPr>
              <w:t>C</w:t>
            </w:r>
            <w:r>
              <w:rPr>
                <w:lang w:eastAsia="zh-CN"/>
              </w:rPr>
              <w:t>hina Telecom</w:t>
            </w:r>
          </w:p>
        </w:tc>
        <w:tc>
          <w:tcPr>
            <w:tcW w:w="7708" w:type="dxa"/>
          </w:tcPr>
          <w:p w14:paraId="1837A044" w14:textId="7B8EA0F1" w:rsidR="00FF1A9B" w:rsidRDefault="00FF1A9B" w:rsidP="00010B55">
            <w:pPr>
              <w:spacing w:after="0"/>
              <w:rPr>
                <w:lang w:eastAsia="zh-CN"/>
              </w:rPr>
            </w:pPr>
            <w:r>
              <w:rPr>
                <w:lang w:eastAsia="zh-CN"/>
              </w:rPr>
              <w:t>OK.</w:t>
            </w:r>
          </w:p>
        </w:tc>
      </w:tr>
      <w:tr w:rsidR="000A364C" w14:paraId="34017F45" w14:textId="77777777" w:rsidTr="00D1130F">
        <w:tc>
          <w:tcPr>
            <w:tcW w:w="1642" w:type="dxa"/>
          </w:tcPr>
          <w:p w14:paraId="68BCFF68" w14:textId="350950E5" w:rsidR="000A364C" w:rsidRDefault="000A364C" w:rsidP="00010B55">
            <w:pPr>
              <w:spacing w:after="0"/>
              <w:rPr>
                <w:lang w:eastAsia="zh-CN"/>
              </w:rPr>
            </w:pPr>
            <w:r>
              <w:rPr>
                <w:lang w:eastAsia="zh-CN"/>
              </w:rPr>
              <w:t>Nokia/NSB</w:t>
            </w:r>
          </w:p>
        </w:tc>
        <w:tc>
          <w:tcPr>
            <w:tcW w:w="7708" w:type="dxa"/>
          </w:tcPr>
          <w:p w14:paraId="359F1BFD" w14:textId="06CFB5C7" w:rsidR="000A364C" w:rsidRDefault="000A364C" w:rsidP="00010B55">
            <w:pPr>
              <w:spacing w:after="0"/>
              <w:rPr>
                <w:lang w:eastAsia="zh-CN"/>
              </w:rPr>
            </w:pPr>
            <w:r>
              <w:rPr>
                <w:lang w:eastAsia="zh-CN"/>
              </w:rPr>
              <w:t xml:space="preserve">Okay. </w:t>
            </w:r>
          </w:p>
        </w:tc>
      </w:tr>
      <w:tr w:rsidR="00B331F1" w:rsidRPr="00EF2DE3" w14:paraId="0C10138E" w14:textId="77777777" w:rsidTr="00B331F1">
        <w:tc>
          <w:tcPr>
            <w:tcW w:w="1642" w:type="dxa"/>
          </w:tcPr>
          <w:p w14:paraId="34691124" w14:textId="77777777" w:rsidR="00B331F1" w:rsidRDefault="00B331F1" w:rsidP="008873A3">
            <w:pPr>
              <w:spacing w:after="0"/>
              <w:rPr>
                <w:lang w:eastAsia="zh-CN"/>
              </w:rPr>
            </w:pPr>
            <w:r>
              <w:rPr>
                <w:rFonts w:eastAsia="Yu Mincho"/>
                <w:lang w:eastAsia="ja-JP"/>
              </w:rPr>
              <w:t>Ericsson</w:t>
            </w:r>
          </w:p>
        </w:tc>
        <w:tc>
          <w:tcPr>
            <w:tcW w:w="7708" w:type="dxa"/>
          </w:tcPr>
          <w:p w14:paraId="3DC36540" w14:textId="77777777" w:rsidR="00B331F1" w:rsidRDefault="00B331F1" w:rsidP="008873A3">
            <w:pPr>
              <w:spacing w:after="0"/>
              <w:rPr>
                <w:rFonts w:eastAsiaTheme="minorEastAsia"/>
                <w:lang w:eastAsia="zh-CN"/>
              </w:rPr>
            </w:pPr>
            <w:r>
              <w:rPr>
                <w:rFonts w:eastAsia="Yu Mincho"/>
                <w:lang w:eastAsia="ja-JP"/>
              </w:rPr>
              <w:t>Support</w:t>
            </w:r>
          </w:p>
        </w:tc>
      </w:tr>
      <w:tr w:rsidR="00A81142" w:rsidRPr="00EF2DE3" w14:paraId="72418D6F" w14:textId="77777777" w:rsidTr="00B331F1">
        <w:tc>
          <w:tcPr>
            <w:tcW w:w="1642" w:type="dxa"/>
          </w:tcPr>
          <w:p w14:paraId="5EB82561" w14:textId="271D2BD4" w:rsidR="00A81142" w:rsidRDefault="00A81142" w:rsidP="008873A3">
            <w:pPr>
              <w:spacing w:after="0"/>
              <w:rPr>
                <w:rFonts w:eastAsia="Yu Mincho"/>
                <w:lang w:eastAsia="ja-JP"/>
              </w:rPr>
            </w:pPr>
            <w:r>
              <w:rPr>
                <w:rFonts w:eastAsia="Yu Mincho"/>
                <w:lang w:eastAsia="ja-JP"/>
              </w:rPr>
              <w:t>FL</w:t>
            </w:r>
          </w:p>
        </w:tc>
        <w:tc>
          <w:tcPr>
            <w:tcW w:w="7708" w:type="dxa"/>
          </w:tcPr>
          <w:p w14:paraId="54E89891" w14:textId="77777777" w:rsidR="00A81142" w:rsidRDefault="00A81142" w:rsidP="008873A3">
            <w:pPr>
              <w:spacing w:after="0"/>
              <w:rPr>
                <w:rFonts w:eastAsia="Yu Mincho"/>
                <w:lang w:eastAsia="ja-JP"/>
              </w:rPr>
            </w:pPr>
            <w:r>
              <w:rPr>
                <w:rFonts w:eastAsia="Yu Mincho"/>
                <w:lang w:eastAsia="ja-JP"/>
              </w:rPr>
              <w:t xml:space="preserve">To vivo and others, </w:t>
            </w:r>
            <w:proofErr w:type="gramStart"/>
            <w:r>
              <w:rPr>
                <w:rFonts w:eastAsia="Yu Mincho"/>
                <w:lang w:eastAsia="ja-JP"/>
              </w:rPr>
              <w:t>The</w:t>
            </w:r>
            <w:proofErr w:type="gramEnd"/>
            <w:r>
              <w:rPr>
                <w:rFonts w:eastAsia="Yu Mincho"/>
                <w:lang w:eastAsia="ja-JP"/>
              </w:rPr>
              <w:t xml:space="preserve"> first path RSRP was already agreed that it could be requested as part of DL-AoD but additional paths have not been agreed for DL-AoD (issue #5). The intention was that the agreement would apply to any technique which has agreed to add path </w:t>
            </w:r>
            <w:proofErr w:type="gramStart"/>
            <w:r>
              <w:rPr>
                <w:rFonts w:eastAsia="Yu Mincho"/>
                <w:lang w:eastAsia="ja-JP"/>
              </w:rPr>
              <w:t>RSRP</w:t>
            </w:r>
            <w:proofErr w:type="gramEnd"/>
            <w:r>
              <w:rPr>
                <w:rFonts w:eastAsia="Yu Mincho"/>
                <w:lang w:eastAsia="ja-JP"/>
              </w:rPr>
              <w:t xml:space="preserve"> but it may be helpful to clarify. </w:t>
            </w:r>
          </w:p>
          <w:p w14:paraId="64294DFE" w14:textId="77777777" w:rsidR="00A81142" w:rsidRDefault="00A81142" w:rsidP="008873A3">
            <w:pPr>
              <w:spacing w:after="0"/>
              <w:rPr>
                <w:rFonts w:eastAsia="Yu Mincho"/>
                <w:lang w:eastAsia="ja-JP"/>
              </w:rPr>
            </w:pPr>
          </w:p>
          <w:p w14:paraId="7B9169D4" w14:textId="77777777" w:rsidR="00A81142" w:rsidRDefault="00A81142" w:rsidP="008873A3">
            <w:pPr>
              <w:spacing w:after="0"/>
              <w:rPr>
                <w:rFonts w:eastAsia="Yu Mincho"/>
                <w:lang w:eastAsia="ja-JP"/>
              </w:rPr>
            </w:pPr>
            <w:r>
              <w:rPr>
                <w:rFonts w:eastAsia="Yu Mincho"/>
                <w:lang w:eastAsia="ja-JP"/>
              </w:rPr>
              <w:t xml:space="preserve">To Huawei, I guess one way is that we can just introduce a generic request for PRS-RSRPP and then if the UE is requested to report additional paths it would apply to that as well (so two requests total). </w:t>
            </w:r>
          </w:p>
          <w:p w14:paraId="560ADAE1" w14:textId="77777777" w:rsidR="00A81142" w:rsidRDefault="00A81142" w:rsidP="008873A3">
            <w:pPr>
              <w:spacing w:after="0"/>
              <w:rPr>
                <w:rFonts w:eastAsia="Yu Mincho"/>
                <w:lang w:eastAsia="ja-JP"/>
              </w:rPr>
            </w:pPr>
          </w:p>
          <w:p w14:paraId="5F421C60" w14:textId="77777777" w:rsidR="00A81142" w:rsidRDefault="00A81142" w:rsidP="008873A3">
            <w:pPr>
              <w:spacing w:after="0"/>
              <w:rPr>
                <w:rFonts w:eastAsia="Yu Mincho"/>
                <w:lang w:eastAsia="ja-JP"/>
              </w:rPr>
            </w:pPr>
            <w:r>
              <w:rPr>
                <w:rFonts w:eastAsia="Yu Mincho"/>
                <w:lang w:eastAsia="ja-JP"/>
              </w:rPr>
              <w:t xml:space="preserve">To Intel, my understanding is that N is not agreed to be configurable. Prefer not to mix the discussion so suggest we discuss request a UE-specific maximum number of paths separately. </w:t>
            </w:r>
          </w:p>
          <w:p w14:paraId="00041E11" w14:textId="77777777" w:rsidR="00A81142" w:rsidRDefault="00A81142" w:rsidP="008873A3">
            <w:pPr>
              <w:spacing w:after="0"/>
              <w:rPr>
                <w:rFonts w:eastAsia="Yu Mincho"/>
                <w:lang w:eastAsia="ja-JP"/>
              </w:rPr>
            </w:pPr>
          </w:p>
          <w:p w14:paraId="52510BDF" w14:textId="77777777" w:rsidR="00A81142" w:rsidRDefault="00A81142" w:rsidP="008873A3">
            <w:pPr>
              <w:spacing w:after="0"/>
              <w:rPr>
                <w:rFonts w:eastAsia="Yu Mincho"/>
                <w:lang w:eastAsia="ja-JP"/>
              </w:rPr>
            </w:pPr>
            <w:r>
              <w:rPr>
                <w:rFonts w:eastAsia="Yu Mincho"/>
                <w:lang w:eastAsia="ja-JP"/>
              </w:rPr>
              <w:t xml:space="preserve">Updated proposal: </w:t>
            </w:r>
          </w:p>
          <w:p w14:paraId="0D64259F" w14:textId="28F40A4F" w:rsidR="00A81142" w:rsidRDefault="00A81142" w:rsidP="00A81142">
            <w:pPr>
              <w:rPr>
                <w:b/>
                <w:bCs/>
              </w:rPr>
            </w:pPr>
            <w:r>
              <w:rPr>
                <w:b/>
                <w:bCs/>
              </w:rPr>
              <w:t>Proposal 8.1-B</w:t>
            </w:r>
          </w:p>
          <w:p w14:paraId="353C3FA8" w14:textId="5CE07219" w:rsidR="00A81142" w:rsidRPr="00A81142" w:rsidRDefault="00A81142" w:rsidP="00A81142">
            <w:pPr>
              <w:pStyle w:val="ListParagraph"/>
              <w:numPr>
                <w:ilvl w:val="0"/>
                <w:numId w:val="25"/>
              </w:numPr>
              <w:rPr>
                <w:rFonts w:ascii="Times New Roman" w:eastAsia="Yu Mincho" w:hAnsi="Times New Roman"/>
                <w:sz w:val="20"/>
                <w:szCs w:val="20"/>
                <w:lang w:val="en-GB" w:eastAsia="ja-JP"/>
              </w:rPr>
            </w:pPr>
            <w:r w:rsidRPr="00A81142">
              <w:rPr>
                <w:rFonts w:ascii="Times New Roman" w:eastAsia="Yu Mincho" w:hAnsi="Times New Roman"/>
                <w:sz w:val="20"/>
                <w:szCs w:val="20"/>
                <w:lang w:val="en-GB" w:eastAsia="ja-JP"/>
              </w:rPr>
              <w:lastRenderedPageBreak/>
              <w:t>Support the LMF to request PRS-RSRPP</w:t>
            </w:r>
            <w:r>
              <w:rPr>
                <w:rFonts w:ascii="Times New Roman" w:eastAsia="Yu Mincho" w:hAnsi="Times New Roman"/>
                <w:sz w:val="20"/>
                <w:szCs w:val="20"/>
                <w:lang w:val="en-GB" w:eastAsia="ja-JP"/>
              </w:rPr>
              <w:t xml:space="preserve"> </w:t>
            </w:r>
            <w:r>
              <w:rPr>
                <w:rFonts w:ascii="Times New Roman" w:hAnsi="Times New Roman" w:hint="eastAsia"/>
                <w:color w:val="000000"/>
                <w:sz w:val="20"/>
                <w:szCs w:val="20"/>
              </w:rPr>
              <w:t>as part of DL-TDOA, UL-TDOA, and multi-RTT reporting enhancements</w:t>
            </w:r>
          </w:p>
          <w:p w14:paraId="298619DA" w14:textId="5F08127F" w:rsidR="00A81142" w:rsidRPr="00A81142" w:rsidRDefault="00A81142" w:rsidP="00A81142">
            <w:pPr>
              <w:pStyle w:val="ListParagraph"/>
              <w:numPr>
                <w:ilvl w:val="1"/>
                <w:numId w:val="25"/>
              </w:numPr>
              <w:rPr>
                <w:rFonts w:ascii="Times New Roman" w:eastAsia="Yu Mincho" w:hAnsi="Times New Roman"/>
                <w:sz w:val="20"/>
                <w:szCs w:val="20"/>
                <w:lang w:val="en-GB" w:eastAsia="ja-JP"/>
              </w:rPr>
            </w:pPr>
            <w:r>
              <w:rPr>
                <w:rFonts w:ascii="Times New Roman" w:eastAsia="Yu Mincho" w:hAnsi="Times New Roman"/>
                <w:sz w:val="20"/>
                <w:szCs w:val="20"/>
                <w:lang w:val="en-GB" w:eastAsia="ja-JP"/>
              </w:rPr>
              <w:t xml:space="preserve">Note: This request applies to the first path </w:t>
            </w:r>
            <w:proofErr w:type="gramStart"/>
            <w:r>
              <w:rPr>
                <w:rFonts w:ascii="Times New Roman" w:eastAsia="Yu Mincho" w:hAnsi="Times New Roman"/>
                <w:sz w:val="20"/>
                <w:szCs w:val="20"/>
                <w:lang w:val="en-GB" w:eastAsia="ja-JP"/>
              </w:rPr>
              <w:t>and also</w:t>
            </w:r>
            <w:proofErr w:type="gramEnd"/>
            <w:r>
              <w:rPr>
                <w:rFonts w:ascii="Times New Roman" w:eastAsia="Yu Mincho" w:hAnsi="Times New Roman"/>
                <w:sz w:val="20"/>
                <w:szCs w:val="20"/>
                <w:lang w:val="en-GB" w:eastAsia="ja-JP"/>
              </w:rPr>
              <w:t xml:space="preserve"> to additional paths if additional timing paths are requested.</w:t>
            </w:r>
            <w:r w:rsidRPr="00A81142">
              <w:rPr>
                <w:rFonts w:eastAsia="Yu Mincho"/>
                <w:lang w:eastAsia="ja-JP"/>
              </w:rPr>
              <w:t xml:space="preserve"> </w:t>
            </w:r>
          </w:p>
          <w:p w14:paraId="597ED86C" w14:textId="16799B8C" w:rsidR="00A81142" w:rsidRDefault="00A81142" w:rsidP="008873A3">
            <w:pPr>
              <w:spacing w:after="0"/>
              <w:rPr>
                <w:rFonts w:eastAsia="Yu Mincho"/>
                <w:lang w:eastAsia="ja-JP"/>
              </w:rPr>
            </w:pPr>
          </w:p>
        </w:tc>
      </w:tr>
      <w:tr w:rsidR="00BB5662" w:rsidRPr="00EF2DE3" w14:paraId="7CAED4F5" w14:textId="77777777" w:rsidTr="00B331F1">
        <w:tc>
          <w:tcPr>
            <w:tcW w:w="1642" w:type="dxa"/>
          </w:tcPr>
          <w:p w14:paraId="67149B3C" w14:textId="44F5D226" w:rsidR="00BB5662" w:rsidRPr="00BB5662" w:rsidRDefault="00BB5662" w:rsidP="00BB5662">
            <w:pPr>
              <w:spacing w:after="0"/>
              <w:rPr>
                <w:rFonts w:eastAsia="Yu Mincho"/>
                <w:lang w:eastAsia="ja-JP"/>
              </w:rPr>
            </w:pPr>
            <w:r w:rsidRPr="00BB5662">
              <w:rPr>
                <w:rFonts w:eastAsia="Malgun Gothic" w:hint="eastAsia"/>
                <w:lang w:eastAsia="ko-KR"/>
              </w:rPr>
              <w:lastRenderedPageBreak/>
              <w:t>LGE</w:t>
            </w:r>
          </w:p>
        </w:tc>
        <w:tc>
          <w:tcPr>
            <w:tcW w:w="7708" w:type="dxa"/>
          </w:tcPr>
          <w:p w14:paraId="1C943480" w14:textId="258BC3AA" w:rsidR="00BB5662" w:rsidRPr="00BB5662" w:rsidRDefault="00BB5662" w:rsidP="00BB5662">
            <w:pPr>
              <w:spacing w:after="0"/>
              <w:rPr>
                <w:rFonts w:eastAsia="Yu Mincho"/>
                <w:lang w:eastAsia="ja-JP"/>
              </w:rPr>
            </w:pPr>
            <w:r w:rsidRPr="00BB5662">
              <w:rPr>
                <w:rFonts w:eastAsia="Malgun Gothic" w:hint="eastAsia"/>
                <w:lang w:eastAsia="ko-KR"/>
              </w:rPr>
              <w:t>Agree with Proposal 8.1-B.</w:t>
            </w:r>
          </w:p>
        </w:tc>
      </w:tr>
    </w:tbl>
    <w:p w14:paraId="2B73BDCB" w14:textId="77777777" w:rsidR="00140AC1" w:rsidRDefault="00140AC1"/>
    <w:p w14:paraId="1244F016" w14:textId="77777777" w:rsidR="00140AC1" w:rsidRDefault="00396A12">
      <w:pPr>
        <w:pStyle w:val="Heading2"/>
      </w:pPr>
      <w:r>
        <w:t xml:space="preserve">Issue #9: Others </w:t>
      </w:r>
    </w:p>
    <w:p w14:paraId="79BB3F93" w14:textId="77777777" w:rsidR="00140AC1" w:rsidRDefault="00396A12">
      <w:r>
        <w:t>A few proposals from a single company are included here which don’t seem to fall under one of the specific topics above or may be more related to other agenda items. Related proposals:</w:t>
      </w:r>
    </w:p>
    <w:p w14:paraId="1F82E476"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[3]</w:t>
      </w:r>
    </w:p>
    <w:p w14:paraId="7B8358A8"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1: Support LMF to provide the speed information of target UE in positioning assistance data.</w:t>
      </w:r>
    </w:p>
    <w:p w14:paraId="78ED2468"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 xml:space="preserve">Proposal 2: LMF may require UE/TRP to provide the speed information of target UE during positioning information request. </w:t>
      </w:r>
    </w:p>
    <w:p w14:paraId="3C9AA1E4"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[4]</w:t>
      </w:r>
    </w:p>
    <w:p w14:paraId="13418844"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 xml:space="preserve">Proposal 1: Support LMF to provide the priori channel statistics in positioning assistance data, at least considering the distribution of </w:t>
      </w:r>
      <w:proofErr w:type="spellStart"/>
      <w:r>
        <w:rPr>
          <w:rFonts w:ascii="Times New Roman" w:hAnsi="Times New Roman"/>
          <w:sz w:val="20"/>
          <w:szCs w:val="20"/>
        </w:rPr>
        <w:t>Ricean</w:t>
      </w:r>
      <w:proofErr w:type="spellEnd"/>
      <w:r>
        <w:rPr>
          <w:rFonts w:ascii="Times New Roman" w:hAnsi="Times New Roman"/>
          <w:sz w:val="20"/>
          <w:szCs w:val="20"/>
        </w:rPr>
        <w:t xml:space="preserve"> K-factor and/or the distribution of delay spread.</w:t>
      </w:r>
    </w:p>
    <w:p w14:paraId="54154369"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[6]</w:t>
      </w:r>
    </w:p>
    <w:p w14:paraId="4EC80183"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4: In Rel-17, support to report the relative power (to the strongest power path) for additional paths from UE or TRP to LMF.</w:t>
      </w:r>
      <w:bookmarkEnd w:id="5"/>
    </w:p>
    <w:p w14:paraId="69EEEDC8"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[7]</w:t>
      </w:r>
    </w:p>
    <w:p w14:paraId="0E2500C7"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6: In UL-AoA, the TRP can report one or more additional paths and the TRP can report one or more UL-AoA values, path RSRP and relative time-of-arrival for each additional path.</w:t>
      </w:r>
    </w:p>
    <w:p w14:paraId="3C9B9415"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[11]</w:t>
      </w:r>
    </w:p>
    <w:p w14:paraId="378CAF8A"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 xml:space="preserve">Proposal 5: Support to reuse PRS for identifying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w:t>
      </w:r>
    </w:p>
    <w:p w14:paraId="2B3706AB"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[13]</w:t>
      </w:r>
    </w:p>
    <w:p w14:paraId="7907972C"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4: For the UE supporting hard and soft values, the UE associates LOS indicator with TRP and PRS resource, respectively.</w:t>
      </w:r>
    </w:p>
    <w:p w14:paraId="333F7702"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[15]</w:t>
      </w:r>
    </w:p>
    <w:p w14:paraId="24C563AA"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 xml:space="preserve">Proposal 2: For UE-based positioning measurement in terms of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 support following assistance data for UE: </w:t>
      </w:r>
    </w:p>
    <w:p w14:paraId="438D45BA" w14:textId="77777777" w:rsidR="00140AC1" w:rsidRDefault="00396A12">
      <w:pPr>
        <w:pStyle w:val="ListParagraph"/>
        <w:numPr>
          <w:ilvl w:val="2"/>
          <w:numId w:val="22"/>
        </w:numPr>
        <w:rPr>
          <w:rFonts w:ascii="Times New Roman" w:hAnsi="Times New Roman"/>
          <w:sz w:val="20"/>
          <w:szCs w:val="20"/>
        </w:rPr>
      </w:pPr>
      <w:r>
        <w:rPr>
          <w:rFonts w:ascii="Times New Roman" w:hAnsi="Times New Roman"/>
          <w:sz w:val="20"/>
          <w:szCs w:val="20"/>
        </w:rPr>
        <w:t>Propagation time difference threshold/window between a reference and a target TRP.</w:t>
      </w:r>
    </w:p>
    <w:p w14:paraId="1DB8C9AA" w14:textId="77777777" w:rsidR="00140AC1" w:rsidRDefault="00396A12">
      <w:pPr>
        <w:pStyle w:val="ListParagraph"/>
        <w:numPr>
          <w:ilvl w:val="0"/>
          <w:numId w:val="22"/>
        </w:numPr>
        <w:rPr>
          <w:rFonts w:ascii="Times New Roman" w:hAnsi="Times New Roman"/>
          <w:sz w:val="20"/>
          <w:szCs w:val="20"/>
        </w:rPr>
      </w:pPr>
      <w:r>
        <w:rPr>
          <w:rFonts w:ascii="Times New Roman" w:hAnsi="Times New Roman"/>
          <w:sz w:val="20"/>
          <w:szCs w:val="20"/>
        </w:rPr>
        <w:t>[19]</w:t>
      </w:r>
    </w:p>
    <w:p w14:paraId="551D311C"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4: Following measurements should be specified in Rel-17 to support signature-based methods. These measurements can be part of rich reporting.</w:t>
      </w:r>
    </w:p>
    <w:p w14:paraId="5BF1DB68" w14:textId="77777777" w:rsidR="00140AC1" w:rsidRDefault="00396A12">
      <w:pPr>
        <w:pStyle w:val="ListParagraph"/>
        <w:numPr>
          <w:ilvl w:val="2"/>
          <w:numId w:val="22"/>
        </w:numPr>
        <w:rPr>
          <w:rFonts w:ascii="Times New Roman" w:hAnsi="Times New Roman"/>
          <w:sz w:val="20"/>
          <w:szCs w:val="20"/>
        </w:rPr>
      </w:pPr>
      <w:r>
        <w:rPr>
          <w:rFonts w:ascii="Times New Roman" w:hAnsi="Times New Roman"/>
          <w:sz w:val="20"/>
          <w:szCs w:val="20"/>
        </w:rPr>
        <w:t>Delay and magnitude/power of the first peak.</w:t>
      </w:r>
    </w:p>
    <w:p w14:paraId="687B159F" w14:textId="77777777" w:rsidR="00140AC1" w:rsidRDefault="00396A12">
      <w:pPr>
        <w:pStyle w:val="ListParagraph"/>
        <w:numPr>
          <w:ilvl w:val="2"/>
          <w:numId w:val="22"/>
        </w:numPr>
        <w:rPr>
          <w:rFonts w:ascii="Times New Roman" w:hAnsi="Times New Roman"/>
          <w:sz w:val="20"/>
          <w:szCs w:val="20"/>
        </w:rPr>
      </w:pPr>
      <w:r>
        <w:rPr>
          <w:rFonts w:ascii="Times New Roman" w:hAnsi="Times New Roman"/>
          <w:sz w:val="20"/>
          <w:szCs w:val="20"/>
        </w:rPr>
        <w:t>Delay and magnitude/power of the highest peak.</w:t>
      </w:r>
    </w:p>
    <w:p w14:paraId="54F963BB" w14:textId="77777777" w:rsidR="00140AC1" w:rsidRDefault="00396A12">
      <w:pPr>
        <w:pStyle w:val="ListParagraph"/>
        <w:numPr>
          <w:ilvl w:val="2"/>
          <w:numId w:val="22"/>
        </w:numPr>
        <w:rPr>
          <w:rFonts w:ascii="Times New Roman" w:hAnsi="Times New Roman"/>
          <w:sz w:val="20"/>
          <w:szCs w:val="20"/>
        </w:rPr>
      </w:pPr>
      <w:r>
        <w:rPr>
          <w:rFonts w:ascii="Times New Roman" w:hAnsi="Times New Roman"/>
          <w:sz w:val="20"/>
          <w:szCs w:val="20"/>
        </w:rPr>
        <w:t>Components of PDP/CIR around first/highest peak.</w:t>
      </w:r>
    </w:p>
    <w:p w14:paraId="7E73D725"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8: The LMF can provide the UE/TRP with notifications that the LOS/NLOS estimate are conflicting</w:t>
      </w:r>
    </w:p>
    <w:p w14:paraId="3D119AF5"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9: Upon detecting conflict, LMF can ask UE and gNB to report a few settings while collecting measurements. One such setting can be FFT window size and placement.</w:t>
      </w:r>
    </w:p>
    <w:p w14:paraId="67726DDC" w14:textId="77777777" w:rsidR="00140AC1" w:rsidRDefault="00396A12">
      <w:pPr>
        <w:pStyle w:val="ListParagraph"/>
        <w:numPr>
          <w:ilvl w:val="1"/>
          <w:numId w:val="22"/>
        </w:numPr>
        <w:rPr>
          <w:rFonts w:ascii="Times New Roman" w:hAnsi="Times New Roman"/>
          <w:sz w:val="20"/>
          <w:szCs w:val="20"/>
        </w:rPr>
      </w:pPr>
      <w:r>
        <w:rPr>
          <w:rFonts w:ascii="Times New Roman" w:hAnsi="Times New Roman"/>
          <w:sz w:val="20"/>
          <w:szCs w:val="20"/>
        </w:rPr>
        <w:t>Proposal 10: The LMF can provide a configuration for FFT window placement or alternatively provide an indication that a reconfiguration is needed</w:t>
      </w:r>
    </w:p>
    <w:p w14:paraId="2BED8E5A" w14:textId="77777777" w:rsidR="00140AC1" w:rsidRDefault="00140AC1">
      <w:pPr>
        <w:pStyle w:val="ListParagraph"/>
        <w:ind w:left="1440"/>
        <w:rPr>
          <w:rFonts w:ascii="Times New Roman" w:hAnsi="Times New Roman"/>
          <w:sz w:val="20"/>
          <w:szCs w:val="20"/>
        </w:rPr>
      </w:pPr>
    </w:p>
    <w:p w14:paraId="537AEF15" w14:textId="77777777" w:rsidR="00140AC1" w:rsidRDefault="00396A12">
      <w:pPr>
        <w:pStyle w:val="Heading3"/>
      </w:pPr>
      <w:r>
        <w:t>Round #1 Discussion</w:t>
      </w:r>
    </w:p>
    <w:p w14:paraId="2E32D10C" w14:textId="77777777" w:rsidR="00140AC1" w:rsidRDefault="00396A12">
      <w:pPr>
        <w:pStyle w:val="3GPPText"/>
        <w:rPr>
          <w:u w:val="single"/>
        </w:rPr>
      </w:pPr>
      <w:r>
        <w:rPr>
          <w:u w:val="single"/>
        </w:rPr>
        <w:t>Feature Lead View</w:t>
      </w:r>
    </w:p>
    <w:p w14:paraId="6E8A79B8" w14:textId="77777777" w:rsidR="00140AC1" w:rsidRDefault="00396A12">
      <w:pPr>
        <w:pStyle w:val="3GPPText"/>
      </w:pPr>
      <w:r>
        <w:t xml:space="preserve">It is unclear to FL if there is any consensus on these topics. Suggest the proponent to explain further the motivation and any supporting companies to also comment such. If any consensus appears explicit proposals can be added for future discussion in this email discussion.  </w:t>
      </w:r>
    </w:p>
    <w:p w14:paraId="516C892B" w14:textId="77777777" w:rsidR="00140AC1" w:rsidRDefault="00140AC1"/>
    <w:p w14:paraId="4BD7243E" w14:textId="77777777" w:rsidR="00140AC1" w:rsidRDefault="00396A12">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140AC1" w14:paraId="5631736F" w14:textId="77777777">
        <w:tc>
          <w:tcPr>
            <w:tcW w:w="1642" w:type="dxa"/>
            <w:shd w:val="clear" w:color="auto" w:fill="BDD6EE" w:themeFill="accent5" w:themeFillTint="66"/>
          </w:tcPr>
          <w:p w14:paraId="17962E66" w14:textId="77777777" w:rsidR="00140AC1" w:rsidRDefault="00396A12">
            <w:pPr>
              <w:spacing w:after="0"/>
              <w:rPr>
                <w:lang w:eastAsia="zh-CN"/>
              </w:rPr>
            </w:pPr>
            <w:r>
              <w:rPr>
                <w:lang w:eastAsia="zh-CN"/>
              </w:rPr>
              <w:t>Company Name</w:t>
            </w:r>
          </w:p>
        </w:tc>
        <w:tc>
          <w:tcPr>
            <w:tcW w:w="7708" w:type="dxa"/>
            <w:shd w:val="clear" w:color="auto" w:fill="BDD6EE" w:themeFill="accent5" w:themeFillTint="66"/>
          </w:tcPr>
          <w:p w14:paraId="777ECAA7" w14:textId="77777777" w:rsidR="00140AC1" w:rsidRDefault="00396A12">
            <w:pPr>
              <w:spacing w:after="0"/>
              <w:rPr>
                <w:lang w:eastAsia="zh-CN"/>
              </w:rPr>
            </w:pPr>
            <w:r>
              <w:rPr>
                <w:lang w:eastAsia="zh-CN"/>
              </w:rPr>
              <w:t>Comments</w:t>
            </w:r>
          </w:p>
        </w:tc>
      </w:tr>
      <w:tr w:rsidR="00140AC1" w14:paraId="79D344C8" w14:textId="77777777">
        <w:tc>
          <w:tcPr>
            <w:tcW w:w="1642" w:type="dxa"/>
          </w:tcPr>
          <w:p w14:paraId="42265273" w14:textId="77777777" w:rsidR="00140AC1" w:rsidRDefault="00396A12">
            <w:pPr>
              <w:spacing w:after="0"/>
              <w:rPr>
                <w:lang w:eastAsia="zh-CN"/>
              </w:rPr>
            </w:pPr>
            <w:r>
              <w:rPr>
                <w:rFonts w:hint="eastAsia"/>
                <w:lang w:val="en-US" w:eastAsia="zh-CN"/>
              </w:rPr>
              <w:t>ZTE</w:t>
            </w:r>
          </w:p>
        </w:tc>
        <w:tc>
          <w:tcPr>
            <w:tcW w:w="7708" w:type="dxa"/>
          </w:tcPr>
          <w:p w14:paraId="5335D98C" w14:textId="77777777" w:rsidR="00140AC1" w:rsidRDefault="00396A12">
            <w:pPr>
              <w:spacing w:after="0"/>
              <w:rPr>
                <w:lang w:val="en-US" w:eastAsia="zh-CN"/>
              </w:rPr>
            </w:pPr>
            <w:r>
              <w:rPr>
                <w:rFonts w:hint="eastAsia"/>
                <w:lang w:val="en-US" w:eastAsia="zh-CN"/>
              </w:rPr>
              <w:t xml:space="preserve">Suggest </w:t>
            </w:r>
            <w:proofErr w:type="gramStart"/>
            <w:r>
              <w:rPr>
                <w:rFonts w:hint="eastAsia"/>
                <w:lang w:val="en-US" w:eastAsia="zh-CN"/>
              </w:rPr>
              <w:t>to focus</w:t>
            </w:r>
            <w:proofErr w:type="gramEnd"/>
            <w:r>
              <w:rPr>
                <w:rFonts w:hint="eastAsia"/>
                <w:lang w:val="en-US" w:eastAsia="zh-CN"/>
              </w:rPr>
              <w:t xml:space="preserve"> on additional assistance data, and create a proposal to list possible solutions.</w:t>
            </w:r>
          </w:p>
          <w:p w14:paraId="53E7AC8B" w14:textId="77777777" w:rsidR="00140AC1" w:rsidRDefault="00396A12">
            <w:pPr>
              <w:spacing w:after="0"/>
              <w:rPr>
                <w:lang w:eastAsia="zh-CN"/>
              </w:rPr>
            </w:pPr>
            <w:r>
              <w:rPr>
                <w:rFonts w:hint="eastAsia"/>
                <w:lang w:val="en-US" w:eastAsia="zh-CN"/>
              </w:rPr>
              <w:t>Otherwise, we don</w:t>
            </w:r>
            <w:r>
              <w:rPr>
                <w:lang w:val="en-US" w:eastAsia="zh-CN"/>
              </w:rPr>
              <w:t>’</w:t>
            </w:r>
            <w:r>
              <w:rPr>
                <w:rFonts w:hint="eastAsia"/>
                <w:lang w:val="en-US" w:eastAsia="zh-CN"/>
              </w:rPr>
              <w:t>t know how to discuss this issue.</w:t>
            </w:r>
          </w:p>
        </w:tc>
      </w:tr>
      <w:tr w:rsidR="00140AC1" w14:paraId="297FB6BB" w14:textId="77777777">
        <w:tc>
          <w:tcPr>
            <w:tcW w:w="1642" w:type="dxa"/>
          </w:tcPr>
          <w:p w14:paraId="3902A943" w14:textId="77777777" w:rsidR="00140AC1" w:rsidRDefault="00140AC1">
            <w:pPr>
              <w:spacing w:after="0"/>
              <w:rPr>
                <w:lang w:eastAsia="zh-CN"/>
              </w:rPr>
            </w:pPr>
          </w:p>
        </w:tc>
        <w:tc>
          <w:tcPr>
            <w:tcW w:w="7708" w:type="dxa"/>
          </w:tcPr>
          <w:p w14:paraId="36244BE1" w14:textId="77777777" w:rsidR="00140AC1" w:rsidRDefault="00140AC1">
            <w:pPr>
              <w:spacing w:after="0"/>
              <w:rPr>
                <w:lang w:eastAsia="zh-CN"/>
              </w:rPr>
            </w:pPr>
          </w:p>
        </w:tc>
      </w:tr>
    </w:tbl>
    <w:p w14:paraId="2391DC0F" w14:textId="77777777" w:rsidR="00140AC1" w:rsidRDefault="00140AC1">
      <w:pPr>
        <w:jc w:val="both"/>
        <w:rPr>
          <w:lang w:val="en-US" w:eastAsia="zh-CN"/>
        </w:rPr>
      </w:pPr>
      <w:bookmarkStart w:id="6" w:name="_Hlk69040055"/>
    </w:p>
    <w:bookmarkEnd w:id="6"/>
    <w:p w14:paraId="2DB3E0CD" w14:textId="77777777" w:rsidR="00140AC1" w:rsidRDefault="00396A12">
      <w:pPr>
        <w:pStyle w:val="3GPPH1"/>
        <w:rPr>
          <w:lang w:val="en-US"/>
        </w:rPr>
      </w:pPr>
      <w:r>
        <w:rPr>
          <w:lang w:val="en-US"/>
        </w:rPr>
        <w:t xml:space="preserve">Proposals for GTW </w:t>
      </w:r>
    </w:p>
    <w:p w14:paraId="68C3D889" w14:textId="77777777" w:rsidR="00140AC1" w:rsidRDefault="00396A12">
      <w:pPr>
        <w:pStyle w:val="3GPPH2"/>
      </w:pPr>
      <w:r>
        <w:t>Suggested Proposals for 1</w:t>
      </w:r>
      <w:r>
        <w:rPr>
          <w:vertAlign w:val="superscript"/>
        </w:rPr>
        <w:t>st</w:t>
      </w:r>
      <w:r>
        <w:t xml:space="preserve"> GTW </w:t>
      </w:r>
    </w:p>
    <w:p w14:paraId="7D1EAB40" w14:textId="194C3448" w:rsidR="005F10B5" w:rsidRDefault="005F10B5" w:rsidP="005F10B5">
      <w:pPr>
        <w:pStyle w:val="ListBullet"/>
        <w:numPr>
          <w:ilvl w:val="0"/>
          <w:numId w:val="0"/>
        </w:numPr>
        <w:ind w:left="284" w:hanging="284"/>
        <w:rPr>
          <w:b/>
          <w:bCs/>
        </w:rPr>
      </w:pPr>
      <w:r>
        <w:rPr>
          <w:b/>
          <w:bCs/>
        </w:rPr>
        <w:t>Proposal 4.1-</w:t>
      </w:r>
      <w:r>
        <w:rPr>
          <w:b/>
          <w:bCs/>
        </w:rPr>
        <w:t>B</w:t>
      </w:r>
    </w:p>
    <w:p w14:paraId="1C9CB63B" w14:textId="2A90FF77" w:rsidR="005F10B5" w:rsidRDefault="005F10B5" w:rsidP="005F10B5">
      <w:pPr>
        <w:pStyle w:val="3GPPAgreements"/>
        <w:numPr>
          <w:ilvl w:val="0"/>
          <w:numId w:val="25"/>
        </w:numPr>
      </w:pPr>
      <w:r>
        <w:t>For enhanced multipath reporting support N=8 for the value of maximum number of additional paths</w:t>
      </w:r>
      <w:r>
        <w:t>.</w:t>
      </w:r>
    </w:p>
    <w:p w14:paraId="17A54FE6" w14:textId="2C342E0F" w:rsidR="005F10B5" w:rsidRDefault="005F10B5" w:rsidP="005F10B5">
      <w:pPr>
        <w:pStyle w:val="3GPPAgreements"/>
        <w:numPr>
          <w:ilvl w:val="1"/>
          <w:numId w:val="25"/>
        </w:numPr>
      </w:pPr>
      <w:r>
        <w:t>FFS: UE capabilities for N= [4,8</w:t>
      </w:r>
      <w:proofErr w:type="gramStart"/>
      <w:r>
        <w:t>];</w:t>
      </w:r>
      <w:proofErr w:type="gramEnd"/>
    </w:p>
    <w:p w14:paraId="68D7BF07" w14:textId="37C8579F" w:rsidR="005F10B5" w:rsidRDefault="005F10B5" w:rsidP="005F10B5">
      <w:pPr>
        <w:pStyle w:val="3GPPAgreements"/>
        <w:numPr>
          <w:ilvl w:val="0"/>
          <w:numId w:val="0"/>
        </w:numPr>
        <w:ind w:left="284" w:hanging="284"/>
      </w:pPr>
    </w:p>
    <w:p w14:paraId="359B2330" w14:textId="77777777" w:rsidR="005F10B5" w:rsidRDefault="005F10B5" w:rsidP="005F10B5">
      <w:pPr>
        <w:rPr>
          <w:b/>
          <w:bCs/>
        </w:rPr>
      </w:pPr>
      <w:r>
        <w:rPr>
          <w:b/>
          <w:bCs/>
        </w:rPr>
        <w:t>Proposal 8.1-B</w:t>
      </w:r>
    </w:p>
    <w:p w14:paraId="1BA1C62D" w14:textId="77777777" w:rsidR="005F10B5" w:rsidRPr="00A81142" w:rsidRDefault="005F10B5" w:rsidP="005F10B5">
      <w:pPr>
        <w:pStyle w:val="ListParagraph"/>
        <w:numPr>
          <w:ilvl w:val="0"/>
          <w:numId w:val="25"/>
        </w:numPr>
        <w:rPr>
          <w:rFonts w:ascii="Times New Roman" w:eastAsia="Yu Mincho" w:hAnsi="Times New Roman"/>
          <w:sz w:val="20"/>
          <w:szCs w:val="20"/>
          <w:lang w:val="en-GB" w:eastAsia="ja-JP"/>
        </w:rPr>
      </w:pPr>
      <w:r w:rsidRPr="00A81142">
        <w:rPr>
          <w:rFonts w:ascii="Times New Roman" w:eastAsia="Yu Mincho" w:hAnsi="Times New Roman"/>
          <w:sz w:val="20"/>
          <w:szCs w:val="20"/>
          <w:lang w:val="en-GB" w:eastAsia="ja-JP"/>
        </w:rPr>
        <w:t>Support the LMF to request PRS-RSRPP</w:t>
      </w:r>
      <w:r>
        <w:rPr>
          <w:rFonts w:ascii="Times New Roman" w:eastAsia="Yu Mincho" w:hAnsi="Times New Roman"/>
          <w:sz w:val="20"/>
          <w:szCs w:val="20"/>
          <w:lang w:val="en-GB" w:eastAsia="ja-JP"/>
        </w:rPr>
        <w:t xml:space="preserve"> </w:t>
      </w:r>
      <w:r>
        <w:rPr>
          <w:rFonts w:ascii="Times New Roman" w:hAnsi="Times New Roman" w:hint="eastAsia"/>
          <w:color w:val="000000"/>
          <w:sz w:val="20"/>
          <w:szCs w:val="20"/>
        </w:rPr>
        <w:t>as part of DL-TDOA, UL-TDOA, and multi-RTT reporting enhancements</w:t>
      </w:r>
    </w:p>
    <w:p w14:paraId="1BD62DB4" w14:textId="5D66E210" w:rsidR="005F10B5" w:rsidRPr="005F10B5" w:rsidRDefault="005F10B5" w:rsidP="005F10B5">
      <w:pPr>
        <w:pStyle w:val="ListParagraph"/>
        <w:numPr>
          <w:ilvl w:val="1"/>
          <w:numId w:val="25"/>
        </w:numPr>
        <w:rPr>
          <w:rFonts w:ascii="Times New Roman" w:eastAsia="Yu Mincho" w:hAnsi="Times New Roman"/>
          <w:sz w:val="20"/>
          <w:szCs w:val="20"/>
          <w:lang w:val="en-GB" w:eastAsia="ja-JP"/>
        </w:rPr>
      </w:pPr>
      <w:r>
        <w:rPr>
          <w:rFonts w:ascii="Times New Roman" w:eastAsia="Yu Mincho" w:hAnsi="Times New Roman"/>
          <w:sz w:val="20"/>
          <w:szCs w:val="20"/>
          <w:lang w:val="en-GB" w:eastAsia="ja-JP"/>
        </w:rPr>
        <w:t xml:space="preserve">Note: This request applies to the first path </w:t>
      </w:r>
      <w:proofErr w:type="gramStart"/>
      <w:r>
        <w:rPr>
          <w:rFonts w:ascii="Times New Roman" w:eastAsia="Yu Mincho" w:hAnsi="Times New Roman"/>
          <w:sz w:val="20"/>
          <w:szCs w:val="20"/>
          <w:lang w:val="en-GB" w:eastAsia="ja-JP"/>
        </w:rPr>
        <w:t>and also</w:t>
      </w:r>
      <w:proofErr w:type="gramEnd"/>
      <w:r>
        <w:rPr>
          <w:rFonts w:ascii="Times New Roman" w:eastAsia="Yu Mincho" w:hAnsi="Times New Roman"/>
          <w:sz w:val="20"/>
          <w:szCs w:val="20"/>
          <w:lang w:val="en-GB" w:eastAsia="ja-JP"/>
        </w:rPr>
        <w:t xml:space="preserve"> to additional paths if additional timing paths are requested.</w:t>
      </w:r>
      <w:r w:rsidRPr="00A81142">
        <w:rPr>
          <w:rFonts w:eastAsia="Yu Mincho"/>
          <w:lang w:eastAsia="ja-JP"/>
        </w:rPr>
        <w:t xml:space="preserve"> </w:t>
      </w:r>
    </w:p>
    <w:p w14:paraId="162D9BF6" w14:textId="6EC4E875" w:rsidR="005F10B5" w:rsidRDefault="005F10B5" w:rsidP="005F10B5">
      <w:pPr>
        <w:pStyle w:val="3GPPAgreements"/>
        <w:numPr>
          <w:ilvl w:val="0"/>
          <w:numId w:val="0"/>
        </w:numPr>
        <w:ind w:left="284" w:hanging="284"/>
      </w:pPr>
    </w:p>
    <w:p w14:paraId="6B7456F7" w14:textId="77777777" w:rsidR="005F10B5" w:rsidRDefault="005F10B5" w:rsidP="005F10B5">
      <w:pPr>
        <w:pStyle w:val="3GPPText"/>
        <w:rPr>
          <w:b/>
          <w:bCs/>
        </w:rPr>
      </w:pPr>
      <w:r>
        <w:rPr>
          <w:b/>
          <w:bCs/>
        </w:rPr>
        <w:t>Proposal 2.1-A</w:t>
      </w:r>
    </w:p>
    <w:p w14:paraId="69394201" w14:textId="77777777" w:rsidR="005F10B5" w:rsidRDefault="005F10B5" w:rsidP="005F10B5">
      <w:pPr>
        <w:pStyle w:val="3GPPText"/>
      </w:pPr>
      <w:r>
        <w:t xml:space="preserve">Confirm the working assumption on UE-based </w:t>
      </w:r>
      <w:proofErr w:type="spellStart"/>
      <w:r>
        <w:t>LoS</w:t>
      </w:r>
      <w:proofErr w:type="spellEnd"/>
      <w:r>
        <w:t>/</w:t>
      </w:r>
      <w:proofErr w:type="spellStart"/>
      <w:r>
        <w:t>NloS</w:t>
      </w:r>
      <w:proofErr w:type="spellEnd"/>
      <w:r>
        <w:t xml:space="preserve"> indicators option 1. </w:t>
      </w:r>
    </w:p>
    <w:p w14:paraId="1316C445" w14:textId="77777777" w:rsidR="005F10B5" w:rsidRDefault="005F10B5" w:rsidP="005F10B5">
      <w:pPr>
        <w:pStyle w:val="3GPPAgreements"/>
        <w:numPr>
          <w:ilvl w:val="0"/>
          <w:numId w:val="0"/>
        </w:numPr>
        <w:ind w:left="284" w:hanging="284"/>
      </w:pPr>
    </w:p>
    <w:p w14:paraId="6CA4934C" w14:textId="77777777" w:rsidR="00140AC1" w:rsidRDefault="00396A12">
      <w:pPr>
        <w:pStyle w:val="3GPPH1"/>
        <w:rPr>
          <w:lang w:val="en-US"/>
        </w:rPr>
      </w:pPr>
      <w:r>
        <w:rPr>
          <w:lang w:val="en-US"/>
        </w:rPr>
        <w:t>Conclusion</w:t>
      </w:r>
    </w:p>
    <w:p w14:paraId="00B3B16A" w14:textId="77777777" w:rsidR="00140AC1" w:rsidRDefault="00396A12">
      <w:pPr>
        <w:pStyle w:val="3GPPText"/>
      </w:pPr>
      <w:r>
        <w:t>In this contribution, we provided a review of the submitted contributions for NR Positioning AI 8.5.5 on potential enhancements for information reporting from UE and gNB for multipath/NLOS mitigation and prepared an initial set of proposals to facilitate further discussion/decision by RAN1 during the RAN1#107–e meeting.</w:t>
      </w:r>
    </w:p>
    <w:p w14:paraId="08A9EB14" w14:textId="77777777" w:rsidR="00140AC1" w:rsidRDefault="00396A12">
      <w:pPr>
        <w:pStyle w:val="3GPPH1"/>
        <w:rPr>
          <w:lang w:val="en-US"/>
        </w:rPr>
      </w:pPr>
      <w:r>
        <w:rPr>
          <w:lang w:val="en-US"/>
        </w:rPr>
        <w:t>References</w:t>
      </w:r>
    </w:p>
    <w:p w14:paraId="79AC2140"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bookmarkStart w:id="7" w:name="_Ref68788655"/>
      <w:r>
        <w:rPr>
          <w:rFonts w:ascii="Times New Roman" w:eastAsia="SimSun" w:hAnsi="Times New Roman"/>
          <w:sz w:val="20"/>
          <w:szCs w:val="20"/>
        </w:rPr>
        <w:t>RP-210903, Revised WID on NR Positioning Enhancements, CATT, Intel Corporation, Ericsson.</w:t>
      </w:r>
    </w:p>
    <w:p w14:paraId="5B84886D"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R1-2110854, Remaining issues of NLOS mitigation and multi-path reporting,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06729CAF"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R1-2110860, Enhancements on </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mitigation for NR Positioning, PML.</w:t>
      </w:r>
    </w:p>
    <w:p w14:paraId="75F1AC4E"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R1-2110960, Enhancements on NLOS and multi-path mitigation for NR positioning, ZTE. </w:t>
      </w:r>
    </w:p>
    <w:p w14:paraId="536C1828"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R1-2111017, Remaining issues on potential enhancements for multipath/NLOS mitigation, vivo. </w:t>
      </w:r>
    </w:p>
    <w:p w14:paraId="74E79F0E"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R1-2111260, Remaining issues on information reporting from UE and gNB for multipath/NLOS mitigation, CATT.</w:t>
      </w:r>
    </w:p>
    <w:p w14:paraId="74CDC4D5"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R1-2111293, Discussion on multipath/NLOS mitigation for NR positioning, OPPO. </w:t>
      </w:r>
    </w:p>
    <w:p w14:paraId="15051D30"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R1-2111368,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003D6D05"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R1-2111401, Remaining issues on multipath/NLOS mitigation for NR positioning, Sony.</w:t>
      </w:r>
    </w:p>
    <w:p w14:paraId="4F8BFD3B"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R1-2111499, Remaining Details of NLOS Mitigation Solutions for NR Positioning, Intel Corporation.</w:t>
      </w:r>
    </w:p>
    <w:p w14:paraId="487EA4EA"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R1-2111576, Potential enhancements for multipath/NLOS mitigation, Xiaomi.</w:t>
      </w:r>
    </w:p>
    <w:p w14:paraId="3D897D20"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lastRenderedPageBreak/>
        <w:t xml:space="preserve">R1-2111742, Discussion on potential enhancements of information reporting from UE and gNB for multipath/NLOS mitigation, Samsung. </w:t>
      </w:r>
    </w:p>
    <w:p w14:paraId="5E91FF7A"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R1-2111801,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2202D6C5"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R1-2111878, Views on potential enhancements for NLOS mitigation in Rel-17 positioning, Apple. </w:t>
      </w:r>
    </w:p>
    <w:p w14:paraId="61F6092C"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R1-2111977, Discussion on multipath/NLOS mitigation for positioning, LG Electronics. </w:t>
      </w:r>
    </w:p>
    <w:p w14:paraId="36CAD35F"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R1-2112112, Discussion on multipath/NLOS mitigation for NR positioning, NTT DOCOMO, INC.</w:t>
      </w:r>
    </w:p>
    <w:p w14:paraId="1E1BBD0E"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R1-2112221, Remaining Issues on Multipath Reporting in NR Positioning, Qualcomm Incorporated. </w:t>
      </w:r>
    </w:p>
    <w:p w14:paraId="293077E3"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R1-2112326, Remaining Issues on NLOS/Multipath Information Reporting, Lenovo, Motorola Mobility.</w:t>
      </w:r>
    </w:p>
    <w:p w14:paraId="437402FA"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R1-2112343, Potential enhancements of information reporting from UE and gNB for multipath/NLOS mitigation, Ericsson. </w:t>
      </w:r>
      <w:r>
        <w:t xml:space="preserve"> </w:t>
      </w:r>
    </w:p>
    <w:p w14:paraId="54A2FD8C" w14:textId="77777777" w:rsidR="00140AC1" w:rsidRDefault="00396A12">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R1-2112368, Potential positioning enhancements for multipath/NLOS mitigation, Fraunhofer IIS, Fraunhofer HHI. </w:t>
      </w:r>
    </w:p>
    <w:bookmarkEnd w:id="7"/>
    <w:p w14:paraId="0BE5BDB4" w14:textId="77777777" w:rsidR="00140AC1" w:rsidRDefault="00140AC1">
      <w:pPr>
        <w:pStyle w:val="ListParagraph"/>
        <w:widowControl w:val="0"/>
        <w:tabs>
          <w:tab w:val="left" w:pos="420"/>
          <w:tab w:val="left" w:pos="708"/>
        </w:tabs>
        <w:autoSpaceDN w:val="0"/>
        <w:spacing w:after="60"/>
        <w:ind w:left="420"/>
        <w:jc w:val="both"/>
        <w:rPr>
          <w:rFonts w:ascii="Times New Roman" w:eastAsia="SimSun" w:hAnsi="Times New Roman"/>
          <w:sz w:val="20"/>
          <w:szCs w:val="20"/>
        </w:rPr>
      </w:pPr>
    </w:p>
    <w:sectPr w:rsidR="00140AC1" w:rsidSect="00140AC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1F80D" w14:textId="77777777" w:rsidR="008D6C9D" w:rsidRDefault="008D6C9D">
      <w:r>
        <w:separator/>
      </w:r>
    </w:p>
  </w:endnote>
  <w:endnote w:type="continuationSeparator" w:id="0">
    <w:p w14:paraId="62841695" w14:textId="77777777" w:rsidR="008D6C9D" w:rsidRDefault="008D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3F386" w14:textId="77777777" w:rsidR="008D6C9D" w:rsidRDefault="008D6C9D">
      <w:pPr>
        <w:spacing w:after="0"/>
      </w:pPr>
      <w:r>
        <w:separator/>
      </w:r>
    </w:p>
  </w:footnote>
  <w:footnote w:type="continuationSeparator" w:id="0">
    <w:p w14:paraId="3ACE242A" w14:textId="77777777" w:rsidR="008D6C9D" w:rsidRDefault="008D6C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C2628C8"/>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C4607A"/>
    <w:multiLevelType w:val="multilevel"/>
    <w:tmpl w:val="10C4607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175135"/>
    <w:multiLevelType w:val="multilevel"/>
    <w:tmpl w:val="2B175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80562F"/>
    <w:multiLevelType w:val="multilevel"/>
    <w:tmpl w:val="30805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41A7899"/>
    <w:multiLevelType w:val="multilevel"/>
    <w:tmpl w:val="BBF2BFC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35A70D51"/>
    <w:multiLevelType w:val="multilevel"/>
    <w:tmpl w:val="35A70D5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389860B7"/>
    <w:multiLevelType w:val="multilevel"/>
    <w:tmpl w:val="389860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40B64CD6"/>
    <w:multiLevelType w:val="multilevel"/>
    <w:tmpl w:val="40B64C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4F0A30"/>
    <w:multiLevelType w:val="multilevel"/>
    <w:tmpl w:val="604F0A3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4D2D21"/>
    <w:multiLevelType w:val="multilevel"/>
    <w:tmpl w:val="684D2D2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6"/>
  </w:num>
  <w:num w:numId="4">
    <w:abstractNumId w:val="7"/>
  </w:num>
  <w:num w:numId="5">
    <w:abstractNumId w:val="1"/>
  </w:num>
  <w:num w:numId="6">
    <w:abstractNumId w:val="10"/>
  </w:num>
  <w:num w:numId="7">
    <w:abstractNumId w:val="15"/>
  </w:num>
  <w:num w:numId="8">
    <w:abstractNumId w:val="14"/>
  </w:num>
  <w:num w:numId="9">
    <w:abstractNumId w:val="4"/>
  </w:num>
  <w:num w:numId="10">
    <w:abstractNumId w:val="8"/>
  </w:num>
  <w:num w:numId="11">
    <w:abstractNumId w:val="5"/>
  </w:num>
  <w:num w:numId="12">
    <w:abstractNumId w:val="2"/>
  </w:num>
  <w:num w:numId="13">
    <w:abstractNumId w:val="21"/>
  </w:num>
  <w:num w:numId="14">
    <w:abstractNumId w:val="23"/>
  </w:num>
  <w:num w:numId="15">
    <w:abstractNumId w:val="19"/>
  </w:num>
  <w:num w:numId="16">
    <w:abstractNumId w:val="9"/>
  </w:num>
  <w:num w:numId="17">
    <w:abstractNumId w:val="20"/>
  </w:num>
  <w:num w:numId="18">
    <w:abstractNumId w:val="13"/>
  </w:num>
  <w:num w:numId="19">
    <w:abstractNumId w:val="18"/>
  </w:num>
  <w:num w:numId="20">
    <w:abstractNumId w:val="12"/>
  </w:num>
  <w:num w:numId="21">
    <w:abstractNumId w:val="17"/>
  </w:num>
  <w:num w:numId="22">
    <w:abstractNumId w:val="24"/>
  </w:num>
  <w:num w:numId="23">
    <w:abstractNumId w:val="6"/>
  </w:num>
  <w:num w:numId="24">
    <w:abstractNumId w:val="11"/>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rgUAEcsi2SwAAAA="/>
  </w:docVars>
  <w:rsids>
    <w:rsidRoot w:val="00224EA7"/>
    <w:rsid w:val="00001CF0"/>
    <w:rsid w:val="00001FC9"/>
    <w:rsid w:val="00002272"/>
    <w:rsid w:val="00010B55"/>
    <w:rsid w:val="0001481C"/>
    <w:rsid w:val="00015BD5"/>
    <w:rsid w:val="00022DCC"/>
    <w:rsid w:val="00026B4D"/>
    <w:rsid w:val="00027FF2"/>
    <w:rsid w:val="00030916"/>
    <w:rsid w:val="0003517D"/>
    <w:rsid w:val="00035DB4"/>
    <w:rsid w:val="0003773E"/>
    <w:rsid w:val="0005089D"/>
    <w:rsid w:val="000551B8"/>
    <w:rsid w:val="00055963"/>
    <w:rsid w:val="00066A89"/>
    <w:rsid w:val="00066B9A"/>
    <w:rsid w:val="0007014D"/>
    <w:rsid w:val="00072A6A"/>
    <w:rsid w:val="00075FA2"/>
    <w:rsid w:val="00081B4D"/>
    <w:rsid w:val="000824BF"/>
    <w:rsid w:val="00082BAF"/>
    <w:rsid w:val="0009223E"/>
    <w:rsid w:val="000A0834"/>
    <w:rsid w:val="000A364C"/>
    <w:rsid w:val="000B0C9F"/>
    <w:rsid w:val="000B118C"/>
    <w:rsid w:val="000B17F8"/>
    <w:rsid w:val="000B445A"/>
    <w:rsid w:val="000B6942"/>
    <w:rsid w:val="000B7597"/>
    <w:rsid w:val="000C514C"/>
    <w:rsid w:val="000C54D3"/>
    <w:rsid w:val="000E0F89"/>
    <w:rsid w:val="000E5D35"/>
    <w:rsid w:val="000E5E84"/>
    <w:rsid w:val="000E67CE"/>
    <w:rsid w:val="00100700"/>
    <w:rsid w:val="00101EBB"/>
    <w:rsid w:val="00106AEB"/>
    <w:rsid w:val="00106DB8"/>
    <w:rsid w:val="00107948"/>
    <w:rsid w:val="00110849"/>
    <w:rsid w:val="00111618"/>
    <w:rsid w:val="001132E3"/>
    <w:rsid w:val="00120758"/>
    <w:rsid w:val="00120B23"/>
    <w:rsid w:val="00127304"/>
    <w:rsid w:val="0012736B"/>
    <w:rsid w:val="00140AC1"/>
    <w:rsid w:val="0014390C"/>
    <w:rsid w:val="00146552"/>
    <w:rsid w:val="00151BD2"/>
    <w:rsid w:val="00155827"/>
    <w:rsid w:val="00164A6E"/>
    <w:rsid w:val="00171820"/>
    <w:rsid w:val="00181683"/>
    <w:rsid w:val="00183D3D"/>
    <w:rsid w:val="0018595C"/>
    <w:rsid w:val="001926EF"/>
    <w:rsid w:val="001944BD"/>
    <w:rsid w:val="00197258"/>
    <w:rsid w:val="001A0B49"/>
    <w:rsid w:val="001A3AB8"/>
    <w:rsid w:val="001A65C0"/>
    <w:rsid w:val="001A6792"/>
    <w:rsid w:val="001B1079"/>
    <w:rsid w:val="001B3033"/>
    <w:rsid w:val="001B43D1"/>
    <w:rsid w:val="001B523B"/>
    <w:rsid w:val="001B730F"/>
    <w:rsid w:val="001C18A8"/>
    <w:rsid w:val="001C28F2"/>
    <w:rsid w:val="001C2B9A"/>
    <w:rsid w:val="001C3B73"/>
    <w:rsid w:val="001D0A66"/>
    <w:rsid w:val="001D5B67"/>
    <w:rsid w:val="001E30D6"/>
    <w:rsid w:val="001E5E2C"/>
    <w:rsid w:val="001E6683"/>
    <w:rsid w:val="001F2E9E"/>
    <w:rsid w:val="00224EA7"/>
    <w:rsid w:val="002271A9"/>
    <w:rsid w:val="0023057B"/>
    <w:rsid w:val="00231BD3"/>
    <w:rsid w:val="00233532"/>
    <w:rsid w:val="0023574E"/>
    <w:rsid w:val="00243A1D"/>
    <w:rsid w:val="002465AF"/>
    <w:rsid w:val="002466F6"/>
    <w:rsid w:val="00251636"/>
    <w:rsid w:val="00262889"/>
    <w:rsid w:val="0026357D"/>
    <w:rsid w:val="00272B2C"/>
    <w:rsid w:val="00276D21"/>
    <w:rsid w:val="00293427"/>
    <w:rsid w:val="002A31A0"/>
    <w:rsid w:val="002A49C3"/>
    <w:rsid w:val="002B2FD4"/>
    <w:rsid w:val="002B5C2C"/>
    <w:rsid w:val="002B6C3A"/>
    <w:rsid w:val="002C41C6"/>
    <w:rsid w:val="002C5B76"/>
    <w:rsid w:val="002D333F"/>
    <w:rsid w:val="002D6D8F"/>
    <w:rsid w:val="002E3171"/>
    <w:rsid w:val="002E7F9A"/>
    <w:rsid w:val="002F1169"/>
    <w:rsid w:val="0030000F"/>
    <w:rsid w:val="003001A1"/>
    <w:rsid w:val="003100D3"/>
    <w:rsid w:val="0031196C"/>
    <w:rsid w:val="00312552"/>
    <w:rsid w:val="00314F38"/>
    <w:rsid w:val="00321223"/>
    <w:rsid w:val="00322DB3"/>
    <w:rsid w:val="00327286"/>
    <w:rsid w:val="00330D83"/>
    <w:rsid w:val="00333013"/>
    <w:rsid w:val="00346DEF"/>
    <w:rsid w:val="00347712"/>
    <w:rsid w:val="003508B7"/>
    <w:rsid w:val="00350D0B"/>
    <w:rsid w:val="0035329A"/>
    <w:rsid w:val="0035399A"/>
    <w:rsid w:val="00355AE5"/>
    <w:rsid w:val="00361678"/>
    <w:rsid w:val="00363C07"/>
    <w:rsid w:val="00366D75"/>
    <w:rsid w:val="003677E0"/>
    <w:rsid w:val="00370208"/>
    <w:rsid w:val="00373657"/>
    <w:rsid w:val="003806B7"/>
    <w:rsid w:val="0038242B"/>
    <w:rsid w:val="00384ED8"/>
    <w:rsid w:val="003908CC"/>
    <w:rsid w:val="003922EB"/>
    <w:rsid w:val="00392869"/>
    <w:rsid w:val="00394324"/>
    <w:rsid w:val="00394FB3"/>
    <w:rsid w:val="00396A12"/>
    <w:rsid w:val="00397FA4"/>
    <w:rsid w:val="003B1012"/>
    <w:rsid w:val="003B7D53"/>
    <w:rsid w:val="003C0BBD"/>
    <w:rsid w:val="003C335D"/>
    <w:rsid w:val="003C3795"/>
    <w:rsid w:val="003C5931"/>
    <w:rsid w:val="003C6433"/>
    <w:rsid w:val="003D576D"/>
    <w:rsid w:val="003E0EEE"/>
    <w:rsid w:val="003E47CB"/>
    <w:rsid w:val="003E5A8C"/>
    <w:rsid w:val="003F02F4"/>
    <w:rsid w:val="003F13BB"/>
    <w:rsid w:val="003F2A94"/>
    <w:rsid w:val="003F2BFE"/>
    <w:rsid w:val="003F3123"/>
    <w:rsid w:val="003F6E06"/>
    <w:rsid w:val="003F75E9"/>
    <w:rsid w:val="004034E7"/>
    <w:rsid w:val="0041425E"/>
    <w:rsid w:val="00415AF5"/>
    <w:rsid w:val="00420EA2"/>
    <w:rsid w:val="00425D8F"/>
    <w:rsid w:val="00426809"/>
    <w:rsid w:val="00434783"/>
    <w:rsid w:val="00435319"/>
    <w:rsid w:val="00443560"/>
    <w:rsid w:val="004435A9"/>
    <w:rsid w:val="004453AF"/>
    <w:rsid w:val="004503F7"/>
    <w:rsid w:val="00452B1A"/>
    <w:rsid w:val="0045388A"/>
    <w:rsid w:val="00456E97"/>
    <w:rsid w:val="00460CCD"/>
    <w:rsid w:val="00463A57"/>
    <w:rsid w:val="00464B24"/>
    <w:rsid w:val="00467B1F"/>
    <w:rsid w:val="00472E4E"/>
    <w:rsid w:val="00477EEB"/>
    <w:rsid w:val="00486934"/>
    <w:rsid w:val="00495797"/>
    <w:rsid w:val="004A3089"/>
    <w:rsid w:val="004A7F1B"/>
    <w:rsid w:val="004B43AE"/>
    <w:rsid w:val="004B525E"/>
    <w:rsid w:val="004D3F2C"/>
    <w:rsid w:val="004D4500"/>
    <w:rsid w:val="004D7057"/>
    <w:rsid w:val="004D7AA4"/>
    <w:rsid w:val="004E74C9"/>
    <w:rsid w:val="004F003D"/>
    <w:rsid w:val="004F23AD"/>
    <w:rsid w:val="004F4704"/>
    <w:rsid w:val="004F798E"/>
    <w:rsid w:val="00501B4D"/>
    <w:rsid w:val="005103B1"/>
    <w:rsid w:val="005103F5"/>
    <w:rsid w:val="00511B1B"/>
    <w:rsid w:val="00512019"/>
    <w:rsid w:val="00520DF3"/>
    <w:rsid w:val="00525D84"/>
    <w:rsid w:val="00531DD4"/>
    <w:rsid w:val="0053488D"/>
    <w:rsid w:val="00535B41"/>
    <w:rsid w:val="00542335"/>
    <w:rsid w:val="00543ACD"/>
    <w:rsid w:val="005442DF"/>
    <w:rsid w:val="0054436A"/>
    <w:rsid w:val="0054559D"/>
    <w:rsid w:val="00552E76"/>
    <w:rsid w:val="005554A5"/>
    <w:rsid w:val="005603F8"/>
    <w:rsid w:val="00561764"/>
    <w:rsid w:val="005617EC"/>
    <w:rsid w:val="00563E36"/>
    <w:rsid w:val="00565E4C"/>
    <w:rsid w:val="005675E8"/>
    <w:rsid w:val="00567978"/>
    <w:rsid w:val="005815F6"/>
    <w:rsid w:val="0058469D"/>
    <w:rsid w:val="00584AD3"/>
    <w:rsid w:val="00587DDB"/>
    <w:rsid w:val="005908B2"/>
    <w:rsid w:val="005914C4"/>
    <w:rsid w:val="0059556B"/>
    <w:rsid w:val="005A1D4A"/>
    <w:rsid w:val="005A410B"/>
    <w:rsid w:val="005A62E6"/>
    <w:rsid w:val="005A7B66"/>
    <w:rsid w:val="005B6FCB"/>
    <w:rsid w:val="005B7D28"/>
    <w:rsid w:val="005C3865"/>
    <w:rsid w:val="005C4322"/>
    <w:rsid w:val="005E5D1A"/>
    <w:rsid w:val="005F10B5"/>
    <w:rsid w:val="005F364C"/>
    <w:rsid w:val="005F74C5"/>
    <w:rsid w:val="006013D7"/>
    <w:rsid w:val="00601B37"/>
    <w:rsid w:val="0060393C"/>
    <w:rsid w:val="006136E6"/>
    <w:rsid w:val="00613ED0"/>
    <w:rsid w:val="00614877"/>
    <w:rsid w:val="00615C70"/>
    <w:rsid w:val="0062172B"/>
    <w:rsid w:val="00624128"/>
    <w:rsid w:val="00632664"/>
    <w:rsid w:val="00642527"/>
    <w:rsid w:val="006510AD"/>
    <w:rsid w:val="006527C5"/>
    <w:rsid w:val="00652812"/>
    <w:rsid w:val="0065718D"/>
    <w:rsid w:val="006647E4"/>
    <w:rsid w:val="00665DA8"/>
    <w:rsid w:val="00671C2E"/>
    <w:rsid w:val="00675869"/>
    <w:rsid w:val="006771D8"/>
    <w:rsid w:val="006815BA"/>
    <w:rsid w:val="006955DC"/>
    <w:rsid w:val="00695F53"/>
    <w:rsid w:val="006973A0"/>
    <w:rsid w:val="006A388D"/>
    <w:rsid w:val="006A4337"/>
    <w:rsid w:val="006A764C"/>
    <w:rsid w:val="006B1C99"/>
    <w:rsid w:val="006B36BB"/>
    <w:rsid w:val="006B3C2F"/>
    <w:rsid w:val="006B58DF"/>
    <w:rsid w:val="006B6933"/>
    <w:rsid w:val="006C2593"/>
    <w:rsid w:val="006E29DD"/>
    <w:rsid w:val="006E2A48"/>
    <w:rsid w:val="006E3983"/>
    <w:rsid w:val="006F13F4"/>
    <w:rsid w:val="006F4E87"/>
    <w:rsid w:val="006F4FA5"/>
    <w:rsid w:val="00702A55"/>
    <w:rsid w:val="007073C2"/>
    <w:rsid w:val="00713F9E"/>
    <w:rsid w:val="0071406C"/>
    <w:rsid w:val="00717124"/>
    <w:rsid w:val="007213D9"/>
    <w:rsid w:val="00721A06"/>
    <w:rsid w:val="00722AB3"/>
    <w:rsid w:val="00725814"/>
    <w:rsid w:val="00731713"/>
    <w:rsid w:val="00733803"/>
    <w:rsid w:val="00733ABB"/>
    <w:rsid w:val="00744952"/>
    <w:rsid w:val="00747EFF"/>
    <w:rsid w:val="00750A95"/>
    <w:rsid w:val="00751726"/>
    <w:rsid w:val="00756B61"/>
    <w:rsid w:val="007579FB"/>
    <w:rsid w:val="00757E77"/>
    <w:rsid w:val="007637DF"/>
    <w:rsid w:val="00771D74"/>
    <w:rsid w:val="00773E0D"/>
    <w:rsid w:val="0078208D"/>
    <w:rsid w:val="00782D09"/>
    <w:rsid w:val="0079485D"/>
    <w:rsid w:val="007C0C75"/>
    <w:rsid w:val="007C1973"/>
    <w:rsid w:val="007C2D68"/>
    <w:rsid w:val="007C46DB"/>
    <w:rsid w:val="007C7D7D"/>
    <w:rsid w:val="007D2BCB"/>
    <w:rsid w:val="007D42E2"/>
    <w:rsid w:val="007D4316"/>
    <w:rsid w:val="007D492C"/>
    <w:rsid w:val="007D60CC"/>
    <w:rsid w:val="007D60EE"/>
    <w:rsid w:val="007D61BA"/>
    <w:rsid w:val="007E5E3F"/>
    <w:rsid w:val="007F375C"/>
    <w:rsid w:val="007F535C"/>
    <w:rsid w:val="00807294"/>
    <w:rsid w:val="0081178F"/>
    <w:rsid w:val="00825112"/>
    <w:rsid w:val="0082558D"/>
    <w:rsid w:val="008314DA"/>
    <w:rsid w:val="00842457"/>
    <w:rsid w:val="008523E4"/>
    <w:rsid w:val="0085562C"/>
    <w:rsid w:val="00860933"/>
    <w:rsid w:val="00861373"/>
    <w:rsid w:val="0087054D"/>
    <w:rsid w:val="0087060E"/>
    <w:rsid w:val="00870997"/>
    <w:rsid w:val="00872F8C"/>
    <w:rsid w:val="0087519E"/>
    <w:rsid w:val="00875C30"/>
    <w:rsid w:val="008873A3"/>
    <w:rsid w:val="0089190C"/>
    <w:rsid w:val="008964DA"/>
    <w:rsid w:val="008A0C52"/>
    <w:rsid w:val="008C283E"/>
    <w:rsid w:val="008C2E06"/>
    <w:rsid w:val="008C4803"/>
    <w:rsid w:val="008C4EE7"/>
    <w:rsid w:val="008C511E"/>
    <w:rsid w:val="008D1D9C"/>
    <w:rsid w:val="008D243A"/>
    <w:rsid w:val="008D6C9D"/>
    <w:rsid w:val="008E02D3"/>
    <w:rsid w:val="008E5224"/>
    <w:rsid w:val="008F00CA"/>
    <w:rsid w:val="008F3D09"/>
    <w:rsid w:val="008F670D"/>
    <w:rsid w:val="008F68CF"/>
    <w:rsid w:val="009028D0"/>
    <w:rsid w:val="00904BA1"/>
    <w:rsid w:val="009073B5"/>
    <w:rsid w:val="00913441"/>
    <w:rsid w:val="009140A4"/>
    <w:rsid w:val="00917052"/>
    <w:rsid w:val="009262AF"/>
    <w:rsid w:val="00934D66"/>
    <w:rsid w:val="0093749C"/>
    <w:rsid w:val="00941AED"/>
    <w:rsid w:val="00943795"/>
    <w:rsid w:val="00963FC5"/>
    <w:rsid w:val="0097277B"/>
    <w:rsid w:val="009727EA"/>
    <w:rsid w:val="00975BB0"/>
    <w:rsid w:val="00976F31"/>
    <w:rsid w:val="0098176B"/>
    <w:rsid w:val="00983D0C"/>
    <w:rsid w:val="00993AE9"/>
    <w:rsid w:val="009A060E"/>
    <w:rsid w:val="009A6EB4"/>
    <w:rsid w:val="009A7BA7"/>
    <w:rsid w:val="009A7DE7"/>
    <w:rsid w:val="009B1016"/>
    <w:rsid w:val="009B18EF"/>
    <w:rsid w:val="009B2E80"/>
    <w:rsid w:val="009B7879"/>
    <w:rsid w:val="009B7A83"/>
    <w:rsid w:val="009C0544"/>
    <w:rsid w:val="009C105D"/>
    <w:rsid w:val="009C31C0"/>
    <w:rsid w:val="009D1170"/>
    <w:rsid w:val="009D2767"/>
    <w:rsid w:val="009D28B3"/>
    <w:rsid w:val="009E3C94"/>
    <w:rsid w:val="009F1A70"/>
    <w:rsid w:val="009F2A4A"/>
    <w:rsid w:val="009F59F9"/>
    <w:rsid w:val="00A04F67"/>
    <w:rsid w:val="00A06C63"/>
    <w:rsid w:val="00A11302"/>
    <w:rsid w:val="00A1394C"/>
    <w:rsid w:val="00A14932"/>
    <w:rsid w:val="00A16872"/>
    <w:rsid w:val="00A343D3"/>
    <w:rsid w:val="00A35F83"/>
    <w:rsid w:val="00A36B61"/>
    <w:rsid w:val="00A36CD1"/>
    <w:rsid w:val="00A40702"/>
    <w:rsid w:val="00A428C5"/>
    <w:rsid w:val="00A46D36"/>
    <w:rsid w:val="00A52E50"/>
    <w:rsid w:val="00A542A2"/>
    <w:rsid w:val="00A546B0"/>
    <w:rsid w:val="00A55F17"/>
    <w:rsid w:val="00A6068C"/>
    <w:rsid w:val="00A62887"/>
    <w:rsid w:val="00A63AAD"/>
    <w:rsid w:val="00A741F7"/>
    <w:rsid w:val="00A74688"/>
    <w:rsid w:val="00A77A7A"/>
    <w:rsid w:val="00A81142"/>
    <w:rsid w:val="00A94BB9"/>
    <w:rsid w:val="00A96479"/>
    <w:rsid w:val="00AB5C27"/>
    <w:rsid w:val="00AB5D2E"/>
    <w:rsid w:val="00AB6147"/>
    <w:rsid w:val="00AB61E0"/>
    <w:rsid w:val="00AD1D3D"/>
    <w:rsid w:val="00AD3EE8"/>
    <w:rsid w:val="00AD4307"/>
    <w:rsid w:val="00AD5672"/>
    <w:rsid w:val="00AE14A2"/>
    <w:rsid w:val="00AE2623"/>
    <w:rsid w:val="00AE4363"/>
    <w:rsid w:val="00AE791D"/>
    <w:rsid w:val="00AF0391"/>
    <w:rsid w:val="00AF1E36"/>
    <w:rsid w:val="00AF35A6"/>
    <w:rsid w:val="00AF5E2F"/>
    <w:rsid w:val="00B06838"/>
    <w:rsid w:val="00B102BB"/>
    <w:rsid w:val="00B13D14"/>
    <w:rsid w:val="00B14823"/>
    <w:rsid w:val="00B14B4C"/>
    <w:rsid w:val="00B14DEF"/>
    <w:rsid w:val="00B27719"/>
    <w:rsid w:val="00B331F1"/>
    <w:rsid w:val="00B3553F"/>
    <w:rsid w:val="00B36A74"/>
    <w:rsid w:val="00B4321D"/>
    <w:rsid w:val="00B43B5F"/>
    <w:rsid w:val="00B459D6"/>
    <w:rsid w:val="00B52FFC"/>
    <w:rsid w:val="00B55A83"/>
    <w:rsid w:val="00B61EEE"/>
    <w:rsid w:val="00B73D1F"/>
    <w:rsid w:val="00B757D0"/>
    <w:rsid w:val="00B75F5B"/>
    <w:rsid w:val="00B820B1"/>
    <w:rsid w:val="00B82D93"/>
    <w:rsid w:val="00BA2A70"/>
    <w:rsid w:val="00BB5521"/>
    <w:rsid w:val="00BB5662"/>
    <w:rsid w:val="00BD4E0A"/>
    <w:rsid w:val="00BD54D5"/>
    <w:rsid w:val="00BD7468"/>
    <w:rsid w:val="00BE09FD"/>
    <w:rsid w:val="00BE29F2"/>
    <w:rsid w:val="00BE4E29"/>
    <w:rsid w:val="00BE51BB"/>
    <w:rsid w:val="00BE7266"/>
    <w:rsid w:val="00BE72F3"/>
    <w:rsid w:val="00BF4623"/>
    <w:rsid w:val="00BF7285"/>
    <w:rsid w:val="00C004CE"/>
    <w:rsid w:val="00C005A5"/>
    <w:rsid w:val="00C03F00"/>
    <w:rsid w:val="00C10FBB"/>
    <w:rsid w:val="00C13F5F"/>
    <w:rsid w:val="00C17499"/>
    <w:rsid w:val="00C1771C"/>
    <w:rsid w:val="00C17A36"/>
    <w:rsid w:val="00C212AA"/>
    <w:rsid w:val="00C345EC"/>
    <w:rsid w:val="00C3701A"/>
    <w:rsid w:val="00C42F04"/>
    <w:rsid w:val="00C44627"/>
    <w:rsid w:val="00C47263"/>
    <w:rsid w:val="00C50F5A"/>
    <w:rsid w:val="00C53A82"/>
    <w:rsid w:val="00C5463C"/>
    <w:rsid w:val="00C60A8B"/>
    <w:rsid w:val="00C64D47"/>
    <w:rsid w:val="00C64F73"/>
    <w:rsid w:val="00C733D1"/>
    <w:rsid w:val="00C7631A"/>
    <w:rsid w:val="00C76A9A"/>
    <w:rsid w:val="00C8101E"/>
    <w:rsid w:val="00C8572C"/>
    <w:rsid w:val="00C85B1D"/>
    <w:rsid w:val="00C95B14"/>
    <w:rsid w:val="00CA351C"/>
    <w:rsid w:val="00CA7AC1"/>
    <w:rsid w:val="00CB70F5"/>
    <w:rsid w:val="00CB75FF"/>
    <w:rsid w:val="00CB78B9"/>
    <w:rsid w:val="00CC1262"/>
    <w:rsid w:val="00CC2FAC"/>
    <w:rsid w:val="00CD740D"/>
    <w:rsid w:val="00CE0C74"/>
    <w:rsid w:val="00CE1ED8"/>
    <w:rsid w:val="00CE4672"/>
    <w:rsid w:val="00CE57B5"/>
    <w:rsid w:val="00CF1982"/>
    <w:rsid w:val="00CF1CE6"/>
    <w:rsid w:val="00CF3575"/>
    <w:rsid w:val="00D0154F"/>
    <w:rsid w:val="00D02683"/>
    <w:rsid w:val="00D0350D"/>
    <w:rsid w:val="00D10401"/>
    <w:rsid w:val="00D1130F"/>
    <w:rsid w:val="00D11675"/>
    <w:rsid w:val="00D14AD5"/>
    <w:rsid w:val="00D17A54"/>
    <w:rsid w:val="00D22495"/>
    <w:rsid w:val="00D2462C"/>
    <w:rsid w:val="00D2688F"/>
    <w:rsid w:val="00D325D0"/>
    <w:rsid w:val="00D36962"/>
    <w:rsid w:val="00D477DA"/>
    <w:rsid w:val="00D51AF2"/>
    <w:rsid w:val="00D55F05"/>
    <w:rsid w:val="00D57B70"/>
    <w:rsid w:val="00D624C3"/>
    <w:rsid w:val="00D641FC"/>
    <w:rsid w:val="00D65932"/>
    <w:rsid w:val="00D70CFC"/>
    <w:rsid w:val="00D721AC"/>
    <w:rsid w:val="00D74B41"/>
    <w:rsid w:val="00D74D3E"/>
    <w:rsid w:val="00D75B2C"/>
    <w:rsid w:val="00D84DAE"/>
    <w:rsid w:val="00D928C0"/>
    <w:rsid w:val="00D9302D"/>
    <w:rsid w:val="00D93088"/>
    <w:rsid w:val="00D94CB4"/>
    <w:rsid w:val="00DA6FE4"/>
    <w:rsid w:val="00DA74DA"/>
    <w:rsid w:val="00DB1E65"/>
    <w:rsid w:val="00DB5120"/>
    <w:rsid w:val="00DC1766"/>
    <w:rsid w:val="00DE0E3A"/>
    <w:rsid w:val="00DE3C4B"/>
    <w:rsid w:val="00DE5488"/>
    <w:rsid w:val="00DF53A8"/>
    <w:rsid w:val="00E01637"/>
    <w:rsid w:val="00E0309B"/>
    <w:rsid w:val="00E07995"/>
    <w:rsid w:val="00E219F9"/>
    <w:rsid w:val="00E243B6"/>
    <w:rsid w:val="00E31090"/>
    <w:rsid w:val="00E33494"/>
    <w:rsid w:val="00E353CB"/>
    <w:rsid w:val="00E43DDB"/>
    <w:rsid w:val="00E47E2C"/>
    <w:rsid w:val="00E47EE9"/>
    <w:rsid w:val="00E5013B"/>
    <w:rsid w:val="00E51116"/>
    <w:rsid w:val="00E548CE"/>
    <w:rsid w:val="00E66319"/>
    <w:rsid w:val="00E7213B"/>
    <w:rsid w:val="00E742C0"/>
    <w:rsid w:val="00E75AB2"/>
    <w:rsid w:val="00E75D46"/>
    <w:rsid w:val="00E8517E"/>
    <w:rsid w:val="00E85DDC"/>
    <w:rsid w:val="00E8660D"/>
    <w:rsid w:val="00E876E3"/>
    <w:rsid w:val="00E93D28"/>
    <w:rsid w:val="00E9412D"/>
    <w:rsid w:val="00E96120"/>
    <w:rsid w:val="00E963C5"/>
    <w:rsid w:val="00EA13F0"/>
    <w:rsid w:val="00EA37F0"/>
    <w:rsid w:val="00EC2A5B"/>
    <w:rsid w:val="00ED1016"/>
    <w:rsid w:val="00ED2BB2"/>
    <w:rsid w:val="00ED4900"/>
    <w:rsid w:val="00ED767C"/>
    <w:rsid w:val="00ED7CC5"/>
    <w:rsid w:val="00EE0FA3"/>
    <w:rsid w:val="00EE714F"/>
    <w:rsid w:val="00EF170B"/>
    <w:rsid w:val="00EF36D3"/>
    <w:rsid w:val="00EF5540"/>
    <w:rsid w:val="00EF7737"/>
    <w:rsid w:val="00F00CD3"/>
    <w:rsid w:val="00F023B4"/>
    <w:rsid w:val="00F02AD9"/>
    <w:rsid w:val="00F04074"/>
    <w:rsid w:val="00F11939"/>
    <w:rsid w:val="00F142BD"/>
    <w:rsid w:val="00F1531D"/>
    <w:rsid w:val="00F21306"/>
    <w:rsid w:val="00F21CFE"/>
    <w:rsid w:val="00F31DCE"/>
    <w:rsid w:val="00F31EE9"/>
    <w:rsid w:val="00F448D4"/>
    <w:rsid w:val="00F51C14"/>
    <w:rsid w:val="00F5220F"/>
    <w:rsid w:val="00F6006C"/>
    <w:rsid w:val="00F654D0"/>
    <w:rsid w:val="00F70107"/>
    <w:rsid w:val="00F76713"/>
    <w:rsid w:val="00F84430"/>
    <w:rsid w:val="00F85B9A"/>
    <w:rsid w:val="00F87ACD"/>
    <w:rsid w:val="00F93838"/>
    <w:rsid w:val="00F9660C"/>
    <w:rsid w:val="00F979BA"/>
    <w:rsid w:val="00FA56A0"/>
    <w:rsid w:val="00FB70F5"/>
    <w:rsid w:val="00FC26D1"/>
    <w:rsid w:val="00FC68AA"/>
    <w:rsid w:val="00FC6F0E"/>
    <w:rsid w:val="00FD3E89"/>
    <w:rsid w:val="00FD5078"/>
    <w:rsid w:val="00FE0259"/>
    <w:rsid w:val="00FE0CBA"/>
    <w:rsid w:val="00FE2458"/>
    <w:rsid w:val="00FE41A9"/>
    <w:rsid w:val="00FF1A9B"/>
    <w:rsid w:val="06DC77B0"/>
    <w:rsid w:val="0E744271"/>
    <w:rsid w:val="0EDE6A35"/>
    <w:rsid w:val="11DA3B5E"/>
    <w:rsid w:val="13311AED"/>
    <w:rsid w:val="13D75C42"/>
    <w:rsid w:val="140FA6FA"/>
    <w:rsid w:val="18290CD0"/>
    <w:rsid w:val="27550181"/>
    <w:rsid w:val="29FD6189"/>
    <w:rsid w:val="2CEC4724"/>
    <w:rsid w:val="2D975CA5"/>
    <w:rsid w:val="3023E7E6"/>
    <w:rsid w:val="3080F496"/>
    <w:rsid w:val="34AF27DD"/>
    <w:rsid w:val="3AD3578E"/>
    <w:rsid w:val="3D6677BF"/>
    <w:rsid w:val="4AA84FDD"/>
    <w:rsid w:val="532A2AFE"/>
    <w:rsid w:val="546A3D35"/>
    <w:rsid w:val="577F00C9"/>
    <w:rsid w:val="64124FA0"/>
    <w:rsid w:val="66CA5910"/>
    <w:rsid w:val="684C7336"/>
    <w:rsid w:val="6A1EADCA"/>
    <w:rsid w:val="6C4839F1"/>
    <w:rsid w:val="6D367FE6"/>
    <w:rsid w:val="71C8000C"/>
    <w:rsid w:val="75E848D6"/>
    <w:rsid w:val="79F74BB2"/>
    <w:rsid w:val="7BA93F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FF2E98"/>
  <w15:docId w15:val="{D32B5FC3-CA5B-4097-AFD6-2DEC23F08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AC1"/>
    <w:pPr>
      <w:overflowPunct w:val="0"/>
      <w:autoSpaceDE w:val="0"/>
      <w:autoSpaceDN w:val="0"/>
      <w:adjustRightInd w:val="0"/>
      <w:spacing w:after="120"/>
      <w:textAlignment w:val="baseline"/>
    </w:pPr>
    <w:rPr>
      <w:rFonts w:ascii="Times New Roman" w:eastAsia="SimSun" w:hAnsi="Times New Roman" w:cs="Times New Roman"/>
      <w:lang w:val="en-GB" w:eastAsia="en-US"/>
    </w:rPr>
  </w:style>
  <w:style w:type="paragraph" w:styleId="Heading1">
    <w:name w:val="heading 1"/>
    <w:next w:val="Normal"/>
    <w:link w:val="Heading1Char"/>
    <w:qFormat/>
    <w:rsid w:val="00140AC1"/>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rsid w:val="00140AC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40AC1"/>
    <w:pPr>
      <w:numPr>
        <w:ilvl w:val="2"/>
      </w:numPr>
      <w:spacing w:before="120"/>
      <w:outlineLvl w:val="2"/>
    </w:pPr>
    <w:rPr>
      <w:sz w:val="28"/>
    </w:rPr>
  </w:style>
  <w:style w:type="paragraph" w:styleId="Heading4">
    <w:name w:val="heading 4"/>
    <w:basedOn w:val="Heading3"/>
    <w:next w:val="Normal"/>
    <w:link w:val="Heading4Char"/>
    <w:qFormat/>
    <w:rsid w:val="00140AC1"/>
    <w:pPr>
      <w:numPr>
        <w:ilvl w:val="3"/>
        <w:numId w:val="0"/>
      </w:numPr>
      <w:outlineLvl w:val="3"/>
    </w:pPr>
    <w:rPr>
      <w:sz w:val="24"/>
    </w:rPr>
  </w:style>
  <w:style w:type="paragraph" w:styleId="Heading5">
    <w:name w:val="heading 5"/>
    <w:basedOn w:val="Heading4"/>
    <w:next w:val="Normal"/>
    <w:link w:val="Heading5Char"/>
    <w:qFormat/>
    <w:rsid w:val="00140AC1"/>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140AC1"/>
    <w:pPr>
      <w:spacing w:before="120"/>
    </w:pPr>
    <w:rPr>
      <w:b/>
      <w:bCs/>
    </w:rPr>
  </w:style>
  <w:style w:type="paragraph" w:styleId="ListBullet">
    <w:name w:val="List Bullet"/>
    <w:basedOn w:val="Normal"/>
    <w:uiPriority w:val="99"/>
    <w:unhideWhenUsed/>
    <w:qFormat/>
    <w:rsid w:val="00140AC1"/>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sid w:val="00140AC1"/>
    <w:rPr>
      <w:rFonts w:ascii="SimSun"/>
      <w:sz w:val="18"/>
      <w:szCs w:val="18"/>
    </w:rPr>
  </w:style>
  <w:style w:type="paragraph" w:styleId="CommentText">
    <w:name w:val="annotation text"/>
    <w:basedOn w:val="Normal"/>
    <w:link w:val="CommentTextChar"/>
    <w:unhideWhenUsed/>
    <w:qFormat/>
    <w:rsid w:val="00140AC1"/>
  </w:style>
  <w:style w:type="paragraph" w:styleId="BodyText">
    <w:name w:val="Body Text"/>
    <w:basedOn w:val="Normal"/>
    <w:link w:val="BodyTextChar"/>
    <w:qFormat/>
    <w:rsid w:val="00140AC1"/>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140AC1"/>
    <w:pPr>
      <w:ind w:left="566" w:hanging="283"/>
      <w:contextualSpacing/>
    </w:pPr>
  </w:style>
  <w:style w:type="paragraph" w:styleId="TOC3">
    <w:name w:val="toc 3"/>
    <w:basedOn w:val="TOC2"/>
    <w:next w:val="Normal"/>
    <w:semiHidden/>
    <w:qFormat/>
    <w:rsid w:val="00140AC1"/>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140AC1"/>
    <w:pPr>
      <w:ind w:leftChars="200" w:left="420"/>
    </w:pPr>
  </w:style>
  <w:style w:type="paragraph" w:styleId="BalloonText">
    <w:name w:val="Balloon Text"/>
    <w:basedOn w:val="Normal"/>
    <w:link w:val="BalloonTextChar"/>
    <w:uiPriority w:val="99"/>
    <w:semiHidden/>
    <w:unhideWhenUsed/>
    <w:qFormat/>
    <w:rsid w:val="00140AC1"/>
    <w:pPr>
      <w:spacing w:after="0"/>
    </w:pPr>
    <w:rPr>
      <w:sz w:val="18"/>
      <w:szCs w:val="18"/>
    </w:rPr>
  </w:style>
  <w:style w:type="paragraph" w:styleId="Footer">
    <w:name w:val="footer"/>
    <w:basedOn w:val="Normal"/>
    <w:link w:val="FooterChar"/>
    <w:uiPriority w:val="99"/>
    <w:unhideWhenUsed/>
    <w:qFormat/>
    <w:rsid w:val="00140AC1"/>
    <w:pPr>
      <w:tabs>
        <w:tab w:val="center" w:pos="4153"/>
        <w:tab w:val="right" w:pos="8306"/>
      </w:tabs>
      <w:snapToGrid w:val="0"/>
    </w:pPr>
    <w:rPr>
      <w:sz w:val="18"/>
      <w:szCs w:val="18"/>
    </w:rPr>
  </w:style>
  <w:style w:type="paragraph" w:styleId="Header">
    <w:name w:val="header"/>
    <w:basedOn w:val="Normal"/>
    <w:link w:val="HeaderChar"/>
    <w:unhideWhenUsed/>
    <w:qFormat/>
    <w:rsid w:val="00140AC1"/>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140AC1"/>
    <w:pPr>
      <w:ind w:left="283" w:hanging="283"/>
      <w:contextualSpacing/>
    </w:pPr>
  </w:style>
  <w:style w:type="paragraph" w:styleId="TableofFigures">
    <w:name w:val="table of figures"/>
    <w:basedOn w:val="BodyText"/>
    <w:next w:val="Normal"/>
    <w:uiPriority w:val="99"/>
    <w:unhideWhenUsed/>
    <w:qFormat/>
    <w:rsid w:val="00140AC1"/>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unhideWhenUsed/>
    <w:qFormat/>
    <w:rsid w:val="00140AC1"/>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140AC1"/>
    <w:rPr>
      <w:b/>
      <w:bCs/>
    </w:rPr>
  </w:style>
  <w:style w:type="table" w:styleId="TableGrid">
    <w:name w:val="Table Grid"/>
    <w:basedOn w:val="TableNormal"/>
    <w:uiPriority w:val="39"/>
    <w:qFormat/>
    <w:rsid w:val="00140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140AC1"/>
    <w:rPr>
      <w:color w:val="0000FF"/>
      <w:u w:val="single"/>
    </w:rPr>
  </w:style>
  <w:style w:type="character" w:styleId="CommentReference">
    <w:name w:val="annotation reference"/>
    <w:basedOn w:val="DefaultParagraphFont"/>
    <w:uiPriority w:val="99"/>
    <w:semiHidden/>
    <w:unhideWhenUsed/>
    <w:qFormat/>
    <w:rsid w:val="00140AC1"/>
    <w:rPr>
      <w:sz w:val="21"/>
      <w:szCs w:val="21"/>
    </w:rPr>
  </w:style>
  <w:style w:type="character" w:customStyle="1" w:styleId="BalloonTextChar">
    <w:name w:val="Balloon Text Char"/>
    <w:basedOn w:val="DefaultParagraphFont"/>
    <w:link w:val="BalloonText"/>
    <w:uiPriority w:val="99"/>
    <w:semiHidden/>
    <w:qFormat/>
    <w:rsid w:val="00140AC1"/>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sid w:val="00140AC1"/>
    <w:rPr>
      <w:rFonts w:ascii="Arial" w:eastAsia="SimSun" w:hAnsi="Arial" w:cs="Times New Roman"/>
      <w:sz w:val="36"/>
      <w:szCs w:val="20"/>
      <w:lang w:val="en-GB"/>
    </w:rPr>
  </w:style>
  <w:style w:type="character" w:customStyle="1" w:styleId="Heading2Char">
    <w:name w:val="Heading 2 Char"/>
    <w:basedOn w:val="DefaultParagraphFont"/>
    <w:link w:val="Heading2"/>
    <w:qFormat/>
    <w:rsid w:val="00140AC1"/>
    <w:rPr>
      <w:rFonts w:ascii="Arial" w:eastAsia="SimSun" w:hAnsi="Arial" w:cs="Times New Roman"/>
      <w:sz w:val="32"/>
      <w:szCs w:val="20"/>
      <w:lang w:val="en-GB"/>
    </w:rPr>
  </w:style>
  <w:style w:type="character" w:customStyle="1" w:styleId="Heading3Char">
    <w:name w:val="Heading 3 Char"/>
    <w:basedOn w:val="DefaultParagraphFont"/>
    <w:link w:val="Heading3"/>
    <w:qFormat/>
    <w:rsid w:val="00140AC1"/>
    <w:rPr>
      <w:rFonts w:ascii="Arial" w:eastAsia="SimSun" w:hAnsi="Arial" w:cs="Times New Roman"/>
      <w:sz w:val="28"/>
      <w:szCs w:val="20"/>
      <w:lang w:val="en-GB"/>
    </w:rPr>
  </w:style>
  <w:style w:type="character" w:customStyle="1" w:styleId="Heading4Char">
    <w:name w:val="Heading 4 Char"/>
    <w:basedOn w:val="DefaultParagraphFont"/>
    <w:link w:val="Heading4"/>
    <w:qFormat/>
    <w:rsid w:val="00140AC1"/>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140AC1"/>
    <w:rPr>
      <w:rFonts w:ascii="Arial" w:eastAsia="SimSun" w:hAnsi="Arial" w:cs="Times New Roman"/>
      <w:szCs w:val="20"/>
      <w:lang w:val="en-GB"/>
    </w:rPr>
  </w:style>
  <w:style w:type="paragraph" w:customStyle="1" w:styleId="table">
    <w:name w:val="table"/>
    <w:basedOn w:val="Normal"/>
    <w:next w:val="Normal"/>
    <w:qFormat/>
    <w:rsid w:val="00140AC1"/>
    <w:pPr>
      <w:spacing w:after="0"/>
      <w:jc w:val="center"/>
    </w:pPr>
    <w:rPr>
      <w:lang w:val="en-US" w:eastAsia="zh-CN"/>
    </w:rPr>
  </w:style>
  <w:style w:type="character" w:customStyle="1" w:styleId="CharChar2">
    <w:name w:val="Char Char2"/>
    <w:qFormat/>
    <w:rsid w:val="00140AC1"/>
    <w:rPr>
      <w:rFonts w:ascii="Arial" w:hAnsi="Arial"/>
      <w:sz w:val="32"/>
      <w:lang w:val="en-GB" w:eastAsia="en-US" w:bidi="ar-SA"/>
    </w:rPr>
  </w:style>
  <w:style w:type="paragraph" w:styleId="ListParagraph">
    <w:name w:val="List Paragraph"/>
    <w:basedOn w:val="Normal"/>
    <w:link w:val="ListParagraphChar"/>
    <w:uiPriority w:val="34"/>
    <w:qFormat/>
    <w:rsid w:val="00140AC1"/>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sid w:val="00140AC1"/>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sid w:val="00140AC1"/>
    <w:rPr>
      <w:rFonts w:ascii="Calibri" w:eastAsia="Calibri" w:hAnsi="Calibri" w:cs="Times New Roman"/>
    </w:rPr>
  </w:style>
  <w:style w:type="paragraph" w:customStyle="1" w:styleId="3GPPText">
    <w:name w:val="3GPP Text"/>
    <w:basedOn w:val="Normal"/>
    <w:link w:val="3GPPTextChar"/>
    <w:qFormat/>
    <w:rsid w:val="00140AC1"/>
    <w:pPr>
      <w:spacing w:before="120"/>
      <w:jc w:val="both"/>
    </w:pPr>
    <w:rPr>
      <w:lang w:val="en-US"/>
    </w:rPr>
  </w:style>
  <w:style w:type="paragraph" w:customStyle="1" w:styleId="3GPPH1">
    <w:name w:val="3GPP H1"/>
    <w:basedOn w:val="Heading1"/>
    <w:next w:val="3GPPText"/>
    <w:link w:val="3GPPH1Char"/>
    <w:qFormat/>
    <w:rsid w:val="00140AC1"/>
  </w:style>
  <w:style w:type="character" w:customStyle="1" w:styleId="3GPPTextChar">
    <w:name w:val="3GPP Text Char"/>
    <w:link w:val="3GPPText"/>
    <w:qFormat/>
    <w:rsid w:val="00140AC1"/>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140AC1"/>
    <w:pPr>
      <w:tabs>
        <w:tab w:val="clear" w:pos="576"/>
        <w:tab w:val="left" w:pos="567"/>
      </w:tabs>
      <w:spacing w:before="120"/>
      <w:ind w:left="567" w:hanging="567"/>
    </w:pPr>
  </w:style>
  <w:style w:type="character" w:customStyle="1" w:styleId="3GPPH1Char">
    <w:name w:val="3GPP H1 Char"/>
    <w:link w:val="3GPPH1"/>
    <w:qFormat/>
    <w:rsid w:val="00140AC1"/>
    <w:rPr>
      <w:rFonts w:ascii="Arial" w:eastAsia="SimSun" w:hAnsi="Arial" w:cs="Times New Roman"/>
      <w:sz w:val="36"/>
      <w:szCs w:val="20"/>
      <w:lang w:val="en-GB"/>
    </w:rPr>
  </w:style>
  <w:style w:type="character" w:customStyle="1" w:styleId="3GPPH2Char">
    <w:name w:val="3GPP H2 Char"/>
    <w:link w:val="3GPPH2"/>
    <w:qFormat/>
    <w:rsid w:val="00140AC1"/>
    <w:rPr>
      <w:rFonts w:ascii="Arial" w:eastAsia="SimSun" w:hAnsi="Arial" w:cs="Times New Roman"/>
      <w:sz w:val="32"/>
      <w:szCs w:val="20"/>
      <w:lang w:val="en-GB"/>
    </w:rPr>
  </w:style>
  <w:style w:type="character" w:customStyle="1" w:styleId="CommentTextChar">
    <w:name w:val="Comment Text Char"/>
    <w:basedOn w:val="DefaultParagraphFont"/>
    <w:link w:val="CommentText"/>
    <w:qFormat/>
    <w:rsid w:val="00140AC1"/>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140AC1"/>
    <w:rPr>
      <w:rFonts w:ascii="Times New Roman" w:eastAsia="SimSun" w:hAnsi="Times New Roman" w:cs="Times New Roman"/>
      <w:b/>
      <w:bCs/>
      <w:sz w:val="20"/>
      <w:szCs w:val="20"/>
      <w:lang w:val="en-GB"/>
    </w:rPr>
  </w:style>
  <w:style w:type="paragraph" w:customStyle="1" w:styleId="TAH">
    <w:name w:val="TAH"/>
    <w:basedOn w:val="TAC"/>
    <w:link w:val="TAHCar"/>
    <w:qFormat/>
    <w:rsid w:val="00140AC1"/>
    <w:rPr>
      <w:b/>
    </w:rPr>
  </w:style>
  <w:style w:type="paragraph" w:customStyle="1" w:styleId="TAC">
    <w:name w:val="TAC"/>
    <w:basedOn w:val="Normal"/>
    <w:link w:val="TACChar"/>
    <w:qFormat/>
    <w:rsid w:val="00140AC1"/>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140AC1"/>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140AC1"/>
    <w:rPr>
      <w:rFonts w:ascii="Arial" w:eastAsia="Malgun Gothic" w:hAnsi="Arial" w:cs="Times New Roman"/>
      <w:b/>
      <w:sz w:val="20"/>
      <w:szCs w:val="20"/>
      <w:lang w:val="en-GB"/>
    </w:rPr>
  </w:style>
  <w:style w:type="character" w:customStyle="1" w:styleId="TACChar">
    <w:name w:val="TAC Char"/>
    <w:link w:val="TAC"/>
    <w:qFormat/>
    <w:rsid w:val="00140AC1"/>
    <w:rPr>
      <w:rFonts w:ascii="Arial" w:eastAsia="Malgun Gothic" w:hAnsi="Arial" w:cs="Times New Roman"/>
      <w:sz w:val="18"/>
      <w:szCs w:val="20"/>
      <w:lang w:val="en-GB"/>
    </w:rPr>
  </w:style>
  <w:style w:type="character" w:customStyle="1" w:styleId="TAHCar">
    <w:name w:val="TAH Car"/>
    <w:link w:val="TAH"/>
    <w:qFormat/>
    <w:rsid w:val="00140AC1"/>
    <w:rPr>
      <w:rFonts w:ascii="Arial" w:eastAsia="Malgun Gothic" w:hAnsi="Arial" w:cs="Times New Roman"/>
      <w:b/>
      <w:sz w:val="18"/>
      <w:szCs w:val="20"/>
      <w:lang w:val="en-GB"/>
    </w:rPr>
  </w:style>
  <w:style w:type="paragraph" w:customStyle="1" w:styleId="B1">
    <w:name w:val="B1"/>
    <w:basedOn w:val="List"/>
    <w:link w:val="B1Char1"/>
    <w:qFormat/>
    <w:rsid w:val="00140AC1"/>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140AC1"/>
    <w:rPr>
      <w:rFonts w:ascii="Times New Roman" w:eastAsia="Times New Roman" w:hAnsi="Times New Roman" w:cs="Times New Roman"/>
      <w:sz w:val="20"/>
      <w:szCs w:val="20"/>
      <w:lang w:val="en-GB"/>
    </w:rPr>
  </w:style>
  <w:style w:type="paragraph" w:customStyle="1" w:styleId="EQ">
    <w:name w:val="EQ"/>
    <w:basedOn w:val="Normal"/>
    <w:next w:val="Normal"/>
    <w:qFormat/>
    <w:rsid w:val="00140AC1"/>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140AC1"/>
    <w:pPr>
      <w:keepNext w:val="0"/>
      <w:spacing w:before="0" w:after="240"/>
    </w:pPr>
  </w:style>
  <w:style w:type="paragraph" w:customStyle="1" w:styleId="TAL">
    <w:name w:val="TAL"/>
    <w:basedOn w:val="Normal"/>
    <w:link w:val="TALChar"/>
    <w:qFormat/>
    <w:rsid w:val="00140AC1"/>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140AC1"/>
    <w:pPr>
      <w:ind w:left="851" w:hanging="851"/>
    </w:pPr>
  </w:style>
  <w:style w:type="character" w:customStyle="1" w:styleId="TALChar">
    <w:name w:val="TAL Char"/>
    <w:link w:val="TAL"/>
    <w:qFormat/>
    <w:rsid w:val="00140AC1"/>
    <w:rPr>
      <w:rFonts w:ascii="Arial" w:eastAsia="Times New Roman" w:hAnsi="Arial" w:cs="Times New Roman"/>
      <w:sz w:val="18"/>
      <w:szCs w:val="20"/>
      <w:lang w:val="en-GB"/>
    </w:rPr>
  </w:style>
  <w:style w:type="character" w:customStyle="1" w:styleId="TANChar">
    <w:name w:val="TAN Char"/>
    <w:link w:val="TAN"/>
    <w:qFormat/>
    <w:locked/>
    <w:rsid w:val="00140AC1"/>
    <w:rPr>
      <w:rFonts w:ascii="Arial" w:eastAsia="Times New Roman" w:hAnsi="Arial" w:cs="Times New Roman"/>
      <w:sz w:val="18"/>
      <w:szCs w:val="20"/>
      <w:lang w:val="en-GB"/>
    </w:rPr>
  </w:style>
  <w:style w:type="paragraph" w:customStyle="1" w:styleId="NO">
    <w:name w:val="NO"/>
    <w:basedOn w:val="Normal"/>
    <w:qFormat/>
    <w:rsid w:val="00140AC1"/>
    <w:pPr>
      <w:keepLines/>
      <w:spacing w:after="180"/>
      <w:ind w:left="1135" w:hanging="851"/>
    </w:pPr>
    <w:rPr>
      <w:rFonts w:eastAsia="Times New Roman"/>
      <w:lang w:eastAsia="en-GB"/>
    </w:rPr>
  </w:style>
  <w:style w:type="paragraph" w:customStyle="1" w:styleId="B2">
    <w:name w:val="B2"/>
    <w:basedOn w:val="List2"/>
    <w:qFormat/>
    <w:rsid w:val="00140AC1"/>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140AC1"/>
  </w:style>
  <w:style w:type="character" w:customStyle="1" w:styleId="spellingerror">
    <w:name w:val="spellingerror"/>
    <w:qFormat/>
    <w:rsid w:val="00140AC1"/>
  </w:style>
  <w:style w:type="character" w:customStyle="1" w:styleId="HeaderChar">
    <w:name w:val="Header Char"/>
    <w:basedOn w:val="DefaultParagraphFont"/>
    <w:link w:val="Header"/>
    <w:qFormat/>
    <w:rsid w:val="00140AC1"/>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140AC1"/>
    <w:rPr>
      <w:rFonts w:ascii="Times New Roman" w:eastAsia="SimSun" w:hAnsi="Times New Roman" w:cs="Times New Roman"/>
      <w:sz w:val="18"/>
      <w:szCs w:val="18"/>
      <w:lang w:val="en-GB"/>
    </w:rPr>
  </w:style>
  <w:style w:type="paragraph" w:customStyle="1" w:styleId="Revision1">
    <w:name w:val="Revision1"/>
    <w:hidden/>
    <w:uiPriority w:val="99"/>
    <w:semiHidden/>
    <w:qFormat/>
    <w:rsid w:val="00140AC1"/>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140AC1"/>
    <w:pPr>
      <w:spacing w:before="60" w:after="60"/>
      <w:contextualSpacing w:val="0"/>
      <w:jc w:val="both"/>
    </w:pPr>
    <w:rPr>
      <w:lang w:val="en-US" w:eastAsia="zh-CN"/>
    </w:rPr>
  </w:style>
  <w:style w:type="character" w:customStyle="1" w:styleId="3GPPAgreementsChar">
    <w:name w:val="3GPP Agreements Char"/>
    <w:link w:val="3GPPAgreements"/>
    <w:qFormat/>
    <w:rsid w:val="00140AC1"/>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sid w:val="00140AC1"/>
    <w:rPr>
      <w:color w:val="808080"/>
    </w:rPr>
  </w:style>
  <w:style w:type="character" w:customStyle="1" w:styleId="BodyTextChar">
    <w:name w:val="Body Text Char"/>
    <w:basedOn w:val="DefaultParagraphFont"/>
    <w:link w:val="BodyText"/>
    <w:qFormat/>
    <w:rsid w:val="00140AC1"/>
    <w:rPr>
      <w:rFonts w:ascii="Times New Roman" w:eastAsia="Times New Roman" w:hAnsi="Times New Roman" w:cs="Times New Roman"/>
      <w:sz w:val="20"/>
      <w:szCs w:val="20"/>
    </w:rPr>
  </w:style>
  <w:style w:type="paragraph" w:customStyle="1" w:styleId="N1">
    <w:name w:val="N1"/>
    <w:basedOn w:val="Normal"/>
    <w:link w:val="N1Char"/>
    <w:qFormat/>
    <w:rsid w:val="00140AC1"/>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140AC1"/>
    <w:rPr>
      <w:rFonts w:eastAsiaTheme="minorEastAsia" w:cstheme="minorHAnsi"/>
      <w:lang w:eastAsia="ko-KR" w:bidi="hi-IN"/>
    </w:rPr>
  </w:style>
  <w:style w:type="paragraph" w:customStyle="1" w:styleId="a">
    <w:name w:val="Ссылки"/>
    <w:basedOn w:val="BodyText"/>
    <w:qFormat/>
    <w:rsid w:val="00140AC1"/>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140AC1"/>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140AC1"/>
    <w:rPr>
      <w:rFonts w:ascii="Arial" w:hAnsi="Arial"/>
      <w:b/>
      <w:sz w:val="18"/>
    </w:rPr>
  </w:style>
  <w:style w:type="paragraph" w:customStyle="1" w:styleId="000proposal">
    <w:name w:val="000_proposal"/>
    <w:basedOn w:val="Normal"/>
    <w:link w:val="000proposalChar"/>
    <w:qFormat/>
    <w:rsid w:val="00140AC1"/>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140AC1"/>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sid w:val="00140AC1"/>
    <w:rPr>
      <w:rFonts w:ascii="SimSun" w:eastAsia="SimSun" w:hAnsi="Times New Roman" w:cs="Times New Roman"/>
      <w:sz w:val="18"/>
      <w:szCs w:val="18"/>
      <w:lang w:val="en-GB"/>
    </w:rPr>
  </w:style>
  <w:style w:type="paragraph" w:styleId="Revision">
    <w:name w:val="Revision"/>
    <w:hidden/>
    <w:uiPriority w:val="99"/>
    <w:semiHidden/>
    <w:rsid w:val="00542335"/>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5AIRPNAIUNRU-1830940522-12982</_dlc_DocId>
    <_dlc_DocIdUrl xmlns="71c5aaf6-e6ce-465b-b873-5148d2a4c105">
      <Url>https://nokia.sharepoint.com/sites/c5g/5gradio/_layouts/15/DocIdRedir.aspx?ID=5AIRPNAIUNRU-1830940522-12982</Url>
      <Description>5AIRPNAIUNRU-1830940522-12982</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2.xml><?xml version="1.0" encoding="utf-8"?>
<ds:datastoreItem xmlns:ds="http://schemas.openxmlformats.org/officeDocument/2006/customXml" ds:itemID="{B670D37B-5DAD-4FD6-8C70-100C32A4E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4.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D2D2320-532D-429B-9FCF-15570DA50E83}">
  <ds:schemaRefs>
    <ds:schemaRef ds:uri="Microsoft.SharePoint.Taxonomy.ContentTypeSync"/>
  </ds:schemaRefs>
</ds:datastoreItem>
</file>

<file path=customXml/itemProps7.xml><?xml version="1.0" encoding="utf-8"?>
<ds:datastoreItem xmlns:ds="http://schemas.openxmlformats.org/officeDocument/2006/customXml" ds:itemID="{A122CA62-7EA9-43BF-BD47-16FDABAA2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6974</Words>
  <Characters>39755</Characters>
  <Application>Microsoft Office Word</Application>
  <DocSecurity>0</DocSecurity>
  <Lines>331</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china</Company>
  <LinksUpToDate>false</LinksUpToDate>
  <CharactersWithSpaces>46636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3</cp:revision>
  <dcterms:created xsi:type="dcterms:W3CDTF">2021-11-12T20:08:00Z</dcterms:created>
  <dcterms:modified xsi:type="dcterms:W3CDTF">2021-11-12T20:11:00Z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58b08a01-cd9b-4197-9cf4-c43a10dce7e7</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2052-11.8.2.10393</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1636337526</vt:lpwstr>
  </property>
</Properties>
</file>