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D645F" w14:textId="54F2463F" w:rsidR="00985D93" w:rsidRPr="00135524" w:rsidRDefault="00135524" w:rsidP="009114DF">
      <w:pPr>
        <w:pStyle w:val="Header"/>
        <w:tabs>
          <w:tab w:val="right" w:pos="9639"/>
        </w:tabs>
        <w:spacing w:after="0"/>
        <w:jc w:val="both"/>
        <w:rPr>
          <w:rFonts w:ascii="Times New Roman" w:hAnsi="Times New Roman"/>
        </w:rPr>
      </w:pPr>
      <w:r w:rsidRPr="00135524">
        <w:rPr>
          <w:rFonts w:ascii="Times New Roman" w:hAnsi="Times New Roman"/>
          <w:bCs/>
          <w:position w:val="7"/>
          <w:sz w:val="24"/>
          <w:szCs w:val="24"/>
        </w:rPr>
        <w:t xml:space="preserve">3GPP TSG RAN WG1 Meeting #107-e   </w:t>
      </w:r>
      <w:r w:rsidRPr="00135524">
        <w:rPr>
          <w:rFonts w:ascii="Times New Roman" w:hAnsi="Times New Roman"/>
          <w:bCs/>
          <w:sz w:val="24"/>
          <w:szCs w:val="24"/>
        </w:rPr>
        <w:t xml:space="preserve">                                         </w:t>
      </w:r>
      <w:bookmarkStart w:id="0" w:name="lblTDocNumber"/>
      <w:bookmarkEnd w:id="0"/>
      <w:proofErr w:type="gramStart"/>
      <w:r w:rsidRPr="00135524">
        <w:rPr>
          <w:rFonts w:ascii="Times New Roman" w:hAnsi="Times New Roman"/>
          <w:bCs/>
          <w:sz w:val="24"/>
          <w:szCs w:val="24"/>
        </w:rPr>
        <w:tab/>
        <w:t xml:space="preserve">  </w:t>
      </w:r>
      <w:r w:rsidR="005E0739" w:rsidRPr="005E0739">
        <w:rPr>
          <w:rFonts w:ascii="Times New Roman" w:hAnsi="Times New Roman"/>
          <w:bCs/>
          <w:sz w:val="24"/>
          <w:szCs w:val="24"/>
          <w:lang w:val="en-US"/>
        </w:rPr>
        <w:t>R</w:t>
      </w:r>
      <w:proofErr w:type="gramEnd"/>
      <w:r w:rsidR="005E0739" w:rsidRPr="005E0739">
        <w:rPr>
          <w:rFonts w:ascii="Times New Roman" w:hAnsi="Times New Roman"/>
          <w:bCs/>
          <w:sz w:val="24"/>
          <w:szCs w:val="24"/>
          <w:lang w:val="en-US"/>
        </w:rPr>
        <w:t>1-2112267</w:t>
      </w:r>
      <w:r w:rsidRPr="00135524">
        <w:rPr>
          <w:rFonts w:ascii="Times New Roman" w:eastAsia="MS Mincho" w:hAnsi="Times New Roman"/>
          <w:bCs/>
          <w:sz w:val="24"/>
          <w:szCs w:val="24"/>
          <w:lang w:eastAsia="ja-JP"/>
        </w:rPr>
        <w:t xml:space="preserve">                                   e-Meeting, November 11</w:t>
      </w:r>
      <w:r w:rsidRPr="00135524">
        <w:rPr>
          <w:rFonts w:ascii="Times New Roman" w:eastAsia="MS Mincho" w:hAnsi="Times New Roman"/>
          <w:bCs/>
          <w:sz w:val="24"/>
          <w:szCs w:val="24"/>
          <w:vertAlign w:val="superscript"/>
          <w:lang w:eastAsia="ja-JP"/>
        </w:rPr>
        <w:t>th</w:t>
      </w:r>
      <w:r w:rsidRPr="00135524">
        <w:rPr>
          <w:rFonts w:ascii="Times New Roman" w:eastAsia="MS Mincho" w:hAnsi="Times New Roman"/>
          <w:bCs/>
          <w:sz w:val="24"/>
          <w:szCs w:val="24"/>
          <w:lang w:eastAsia="ja-JP"/>
        </w:rPr>
        <w:t xml:space="preserve">  - 19</w:t>
      </w:r>
      <w:r w:rsidRPr="00135524">
        <w:rPr>
          <w:rFonts w:ascii="Times New Roman" w:eastAsia="MS Mincho" w:hAnsi="Times New Roman"/>
          <w:bCs/>
          <w:sz w:val="24"/>
          <w:szCs w:val="24"/>
          <w:vertAlign w:val="superscript"/>
          <w:lang w:eastAsia="ja-JP"/>
        </w:rPr>
        <w:t>th</w:t>
      </w:r>
      <w:r w:rsidRPr="00135524">
        <w:rPr>
          <w:rFonts w:ascii="Times New Roman" w:eastAsia="MS Mincho" w:hAnsi="Times New Roman"/>
          <w:bCs/>
          <w:sz w:val="24"/>
          <w:szCs w:val="24"/>
          <w:lang w:eastAsia="ja-JP"/>
        </w:rPr>
        <w:t xml:space="preserve"> , 2021</w:t>
      </w:r>
    </w:p>
    <w:p w14:paraId="48806A0D" w14:textId="77777777" w:rsidR="00985D93" w:rsidRPr="00135524" w:rsidRDefault="00985D93" w:rsidP="009114DF">
      <w:pPr>
        <w:pStyle w:val="Header"/>
        <w:jc w:val="both"/>
        <w:rPr>
          <w:rFonts w:ascii="Times New Roman" w:hAnsi="Times New Roman"/>
          <w:b w:val="0"/>
          <w:bCs/>
          <w:sz w:val="24"/>
          <w:szCs w:val="24"/>
        </w:rPr>
      </w:pPr>
    </w:p>
    <w:p w14:paraId="017150E3" w14:textId="77777777" w:rsidR="00985D93" w:rsidRPr="00135524" w:rsidRDefault="00135524" w:rsidP="009114DF">
      <w:pPr>
        <w:pStyle w:val="CRCoverPage"/>
        <w:suppressAutoHyphens/>
        <w:jc w:val="both"/>
        <w:rPr>
          <w:rFonts w:ascii="Times New Roman" w:hAnsi="Times New Roman"/>
        </w:rPr>
      </w:pPr>
      <w:r w:rsidRPr="00135524">
        <w:rPr>
          <w:rFonts w:ascii="Times New Roman" w:hAnsi="Times New Roman"/>
          <w:b/>
          <w:bCs/>
          <w:sz w:val="24"/>
          <w:szCs w:val="24"/>
        </w:rPr>
        <w:t xml:space="preserve">Agenda item     </w:t>
      </w:r>
      <w:proofErr w:type="gramStart"/>
      <w:r w:rsidRPr="00135524">
        <w:rPr>
          <w:rFonts w:ascii="Times New Roman" w:hAnsi="Times New Roman"/>
          <w:b/>
          <w:bCs/>
          <w:sz w:val="24"/>
          <w:szCs w:val="24"/>
        </w:rPr>
        <w:t xml:space="preserve">  :</w:t>
      </w:r>
      <w:proofErr w:type="gramEnd"/>
      <w:r w:rsidRPr="00135524">
        <w:rPr>
          <w:rFonts w:ascii="Times New Roman" w:hAnsi="Times New Roman"/>
          <w:b/>
          <w:bCs/>
          <w:sz w:val="24"/>
          <w:szCs w:val="24"/>
        </w:rPr>
        <w:t xml:space="preserve"> 8.10.2</w:t>
      </w:r>
    </w:p>
    <w:p w14:paraId="7338D7F9" w14:textId="77777777" w:rsidR="00985D93" w:rsidRPr="00135524" w:rsidRDefault="00135524" w:rsidP="009114DF">
      <w:pPr>
        <w:tabs>
          <w:tab w:val="left" w:pos="1985"/>
        </w:tabs>
        <w:spacing w:after="120" w:line="276" w:lineRule="auto"/>
        <w:jc w:val="both"/>
        <w:rPr>
          <w:rFonts w:ascii="Times New Roman" w:hAnsi="Times New Roman" w:cs="Times New Roman"/>
        </w:rPr>
      </w:pPr>
      <w:r w:rsidRPr="00135524">
        <w:rPr>
          <w:rFonts w:ascii="Times New Roman" w:hAnsi="Times New Roman" w:cs="Times New Roman"/>
          <w:b/>
          <w:bCs/>
          <w:sz w:val="24"/>
          <w:szCs w:val="24"/>
        </w:rPr>
        <w:t>Source                 : CEWiT</w:t>
      </w:r>
    </w:p>
    <w:p w14:paraId="66C25E8C" w14:textId="71A43220" w:rsidR="00985D93" w:rsidRPr="00135524" w:rsidRDefault="00135524" w:rsidP="009114DF">
      <w:pPr>
        <w:spacing w:after="120" w:line="276" w:lineRule="auto"/>
        <w:jc w:val="both"/>
        <w:rPr>
          <w:rFonts w:ascii="Times New Roman" w:hAnsi="Times New Roman" w:cs="Times New Roman"/>
        </w:rPr>
      </w:pPr>
      <w:bookmarkStart w:id="1" w:name="_Hlk47437512"/>
      <w:bookmarkEnd w:id="1"/>
      <w:r w:rsidRPr="00135524">
        <w:rPr>
          <w:rFonts w:ascii="Times New Roman" w:hAnsi="Times New Roman" w:cs="Times New Roman"/>
          <w:b/>
          <w:bCs/>
          <w:sz w:val="24"/>
          <w:szCs w:val="24"/>
        </w:rPr>
        <w:t>Title</w:t>
      </w:r>
      <w:r w:rsidRPr="00135524">
        <w:rPr>
          <w:rFonts w:ascii="Times New Roman" w:hAnsi="Times New Roman" w:cs="Times New Roman"/>
          <w:b/>
          <w:bCs/>
          <w:sz w:val="24"/>
          <w:szCs w:val="24"/>
        </w:rPr>
        <w:tab/>
        <w:t xml:space="preserve">         </w:t>
      </w:r>
      <w:r w:rsidR="00347242">
        <w:rPr>
          <w:rFonts w:ascii="Times New Roman" w:hAnsi="Times New Roman" w:cs="Times New Roman"/>
          <w:b/>
          <w:bCs/>
          <w:sz w:val="24"/>
          <w:szCs w:val="24"/>
        </w:rPr>
        <w:t xml:space="preserve">     </w:t>
      </w:r>
      <w:r w:rsidRPr="00135524">
        <w:rPr>
          <w:rFonts w:ascii="Times New Roman" w:hAnsi="Times New Roman" w:cs="Times New Roman"/>
          <w:b/>
          <w:bCs/>
          <w:sz w:val="24"/>
          <w:szCs w:val="24"/>
        </w:rPr>
        <w:t>: Discussion on simultaneous operation of IAB-node’s child and parent links</w:t>
      </w:r>
    </w:p>
    <w:p w14:paraId="49B2063D" w14:textId="77777777" w:rsidR="00985D93" w:rsidRPr="00135524" w:rsidRDefault="00135524" w:rsidP="009114DF">
      <w:pPr>
        <w:spacing w:after="0" w:line="276" w:lineRule="auto"/>
        <w:jc w:val="both"/>
        <w:rPr>
          <w:rFonts w:ascii="Times New Roman" w:hAnsi="Times New Roman" w:cs="Times New Roman"/>
        </w:rPr>
      </w:pPr>
      <w:r w:rsidRPr="00135524">
        <w:rPr>
          <w:rFonts w:ascii="Times New Roman" w:hAnsi="Times New Roman" w:cs="Times New Roman"/>
          <w:b/>
          <w:bCs/>
          <w:sz w:val="24"/>
          <w:szCs w:val="24"/>
        </w:rPr>
        <w:t>Document for     : Discussion</w:t>
      </w:r>
      <w:r w:rsidRPr="00135524">
        <w:rPr>
          <w:rFonts w:ascii="Times New Roman" w:hAnsi="Times New Roman" w:cs="Times New Roman"/>
          <w:b/>
          <w:bCs/>
          <w:sz w:val="24"/>
          <w:szCs w:val="24"/>
        </w:rPr>
        <w:tab/>
      </w:r>
    </w:p>
    <w:p w14:paraId="4DA622C8" w14:textId="77777777" w:rsidR="00985D93" w:rsidRPr="00135524" w:rsidRDefault="00135524" w:rsidP="009114DF">
      <w:pPr>
        <w:spacing w:after="0" w:line="276" w:lineRule="auto"/>
        <w:jc w:val="both"/>
        <w:rPr>
          <w:rFonts w:ascii="Times New Roman" w:hAnsi="Times New Roman" w:cs="Times New Roman"/>
        </w:rPr>
      </w:pPr>
      <w:r w:rsidRPr="00135524">
        <w:rPr>
          <w:rFonts w:ascii="Times New Roman" w:hAnsi="Times New Roman" w:cs="Times New Roman"/>
          <w:b/>
          <w:bCs/>
          <w:sz w:val="24"/>
          <w:szCs w:val="24"/>
        </w:rPr>
        <w:tab/>
      </w:r>
    </w:p>
    <w:p w14:paraId="79913D93"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4"/>
          <w:szCs w:val="24"/>
        </w:rPr>
        <w:t>1. Introduction</w:t>
      </w:r>
    </w:p>
    <w:p w14:paraId="53F43852" w14:textId="77777777" w:rsidR="00985D93" w:rsidRPr="00135524" w:rsidRDefault="00135524" w:rsidP="009114DF">
      <w:pPr>
        <w:spacing w:after="180"/>
        <w:jc w:val="both"/>
        <w:rPr>
          <w:rFonts w:ascii="Times New Roman" w:hAnsi="Times New Roman" w:cs="Times New Roman"/>
        </w:rPr>
      </w:pPr>
      <w:r w:rsidRPr="00135524">
        <w:rPr>
          <w:rFonts w:ascii="Times New Roman" w:eastAsia="Times New Roman" w:hAnsi="Times New Roman" w:cs="Times New Roman"/>
          <w:bCs/>
          <w:color w:val="000000"/>
        </w:rPr>
        <w:t>Based on the agreements in RAN1 #106bis-e meeting, this contribution describes the potential enhancements related to s</w:t>
      </w:r>
      <w:bookmarkStart w:id="2" w:name="__DdeLink__211_4233597738"/>
      <w:r w:rsidRPr="00135524">
        <w:rPr>
          <w:rFonts w:ascii="Times New Roman" w:eastAsia="Times New Roman" w:hAnsi="Times New Roman" w:cs="Times New Roman"/>
          <w:bCs/>
          <w:color w:val="000000"/>
        </w:rPr>
        <w:t>imultaneous transmission (Tx) and/or reception (Rx) modes of operation</w:t>
      </w:r>
      <w:bookmarkEnd w:id="2"/>
      <w:r w:rsidRPr="00135524">
        <w:rPr>
          <w:rFonts w:ascii="Times New Roman" w:eastAsia="Times New Roman" w:hAnsi="Times New Roman" w:cs="Times New Roman"/>
          <w:bCs/>
          <w:color w:val="000000"/>
        </w:rPr>
        <w:t xml:space="preserve"> in IAB networks where the different simultaneous Tx and/or Rx modes of operation are</w:t>
      </w:r>
    </w:p>
    <w:p w14:paraId="5B218ECF" w14:textId="77777777" w:rsidR="00985D93" w:rsidRPr="00135524" w:rsidRDefault="00135524" w:rsidP="009114DF">
      <w:pPr>
        <w:pStyle w:val="ListParagraph"/>
        <w:numPr>
          <w:ilvl w:val="1"/>
          <w:numId w:val="1"/>
        </w:numPr>
        <w:jc w:val="both"/>
        <w:rPr>
          <w:rFonts w:ascii="Times New Roman" w:hAnsi="Times New Roman" w:cs="Times New Roman"/>
        </w:rPr>
      </w:pPr>
      <w:r w:rsidRPr="00135524">
        <w:rPr>
          <w:rFonts w:ascii="Times New Roman" w:eastAsia="Times New Roman" w:hAnsi="Times New Roman" w:cs="Times New Roman"/>
          <w:bCs/>
          <w:color w:val="000000"/>
          <w:sz w:val="22"/>
          <w:szCs w:val="22"/>
          <w:lang w:val="en-US" w:eastAsia="en-US" w:bidi="ar-SA"/>
        </w:rPr>
        <w:t xml:space="preserve">Multiplexing </w:t>
      </w:r>
      <w:proofErr w:type="gramStart"/>
      <w:r w:rsidRPr="00135524">
        <w:rPr>
          <w:rFonts w:ascii="Times New Roman" w:eastAsia="Times New Roman" w:hAnsi="Times New Roman" w:cs="Times New Roman"/>
          <w:bCs/>
          <w:color w:val="000000"/>
          <w:sz w:val="22"/>
          <w:szCs w:val="22"/>
          <w:lang w:val="en-US" w:eastAsia="en-US" w:bidi="ar-SA"/>
        </w:rPr>
        <w:t>Case</w:t>
      </w:r>
      <w:proofErr w:type="gramEnd"/>
      <w:r w:rsidRPr="00135524">
        <w:rPr>
          <w:rFonts w:ascii="Times New Roman" w:eastAsia="Times New Roman" w:hAnsi="Times New Roman" w:cs="Times New Roman"/>
          <w:bCs/>
          <w:color w:val="000000"/>
          <w:sz w:val="22"/>
          <w:szCs w:val="22"/>
          <w:lang w:val="en-US" w:eastAsia="en-US" w:bidi="ar-SA"/>
        </w:rPr>
        <w:t xml:space="preserve"> A: Simultaneous MT-Tx/DU-Tx </w:t>
      </w:r>
    </w:p>
    <w:p w14:paraId="3170800E" w14:textId="77777777" w:rsidR="00985D93" w:rsidRPr="00135524" w:rsidRDefault="00135524" w:rsidP="009114DF">
      <w:pPr>
        <w:pStyle w:val="ListParagraph"/>
        <w:numPr>
          <w:ilvl w:val="1"/>
          <w:numId w:val="1"/>
        </w:numPr>
        <w:jc w:val="both"/>
        <w:rPr>
          <w:rFonts w:ascii="Times New Roman" w:hAnsi="Times New Roman" w:cs="Times New Roman"/>
        </w:rPr>
      </w:pPr>
      <w:r w:rsidRPr="00135524">
        <w:rPr>
          <w:rFonts w:ascii="Times New Roman" w:eastAsia="Times New Roman" w:hAnsi="Times New Roman" w:cs="Times New Roman"/>
          <w:bCs/>
          <w:color w:val="000000"/>
          <w:sz w:val="22"/>
          <w:szCs w:val="22"/>
          <w:lang w:val="en-US" w:eastAsia="en-US" w:bidi="ar-SA"/>
        </w:rPr>
        <w:t xml:space="preserve">Multiplexing Case B: Simultaneous MT-Rx/DU-Rx </w:t>
      </w:r>
    </w:p>
    <w:p w14:paraId="43ED5F4B" w14:textId="77777777" w:rsidR="00985D93" w:rsidRPr="00135524" w:rsidRDefault="00135524" w:rsidP="009114DF">
      <w:pPr>
        <w:pStyle w:val="ListParagraph"/>
        <w:numPr>
          <w:ilvl w:val="1"/>
          <w:numId w:val="1"/>
        </w:numPr>
        <w:jc w:val="both"/>
        <w:rPr>
          <w:rFonts w:ascii="Times New Roman" w:hAnsi="Times New Roman" w:cs="Times New Roman"/>
        </w:rPr>
      </w:pPr>
      <w:r w:rsidRPr="00135524">
        <w:rPr>
          <w:rFonts w:ascii="Times New Roman" w:eastAsia="Times New Roman" w:hAnsi="Times New Roman" w:cs="Times New Roman"/>
          <w:bCs/>
          <w:color w:val="000000"/>
          <w:sz w:val="22"/>
          <w:szCs w:val="22"/>
          <w:lang w:val="en-US" w:eastAsia="en-US" w:bidi="ar-SA"/>
        </w:rPr>
        <w:t xml:space="preserve">Multiplexing Case C: Simultaneous MT-Rx/DU-Tx </w:t>
      </w:r>
    </w:p>
    <w:p w14:paraId="046DA1A8" w14:textId="77777777" w:rsidR="00985D93" w:rsidRPr="00135524" w:rsidRDefault="00135524" w:rsidP="009114DF">
      <w:pPr>
        <w:pStyle w:val="ListParagraph"/>
        <w:numPr>
          <w:ilvl w:val="1"/>
          <w:numId w:val="1"/>
        </w:numPr>
        <w:jc w:val="both"/>
        <w:rPr>
          <w:rFonts w:ascii="Times New Roman" w:hAnsi="Times New Roman" w:cs="Times New Roman"/>
        </w:rPr>
      </w:pPr>
      <w:r w:rsidRPr="00135524">
        <w:rPr>
          <w:rFonts w:ascii="Times New Roman" w:eastAsia="Times New Roman" w:hAnsi="Times New Roman" w:cs="Times New Roman"/>
          <w:bCs/>
          <w:color w:val="000000"/>
          <w:sz w:val="22"/>
          <w:szCs w:val="22"/>
          <w:lang w:val="en-US" w:eastAsia="en-US" w:bidi="ar-SA"/>
        </w:rPr>
        <w:t xml:space="preserve">Multiplexing Case D: Simultaneous MT-Tx/DU-Rx </w:t>
      </w:r>
    </w:p>
    <w:p w14:paraId="7CDF6299"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2"/>
          <w:szCs w:val="22"/>
        </w:rPr>
        <w:t>2. Enhancements in handling interference</w:t>
      </w:r>
    </w:p>
    <w:p w14:paraId="20D68D1B" w14:textId="1A86076E" w:rsidR="00985D93" w:rsidRPr="00135524" w:rsidRDefault="00135524" w:rsidP="009114DF">
      <w:pPr>
        <w:jc w:val="both"/>
        <w:rPr>
          <w:rFonts w:ascii="Times New Roman" w:hAnsi="Times New Roman" w:cs="Times New Roman"/>
        </w:rPr>
      </w:pPr>
      <w:r w:rsidRPr="00135524">
        <w:rPr>
          <w:rFonts w:ascii="Times New Roman" w:hAnsi="Times New Roman" w:cs="Times New Roman"/>
        </w:rPr>
        <w:t>The following conclusion was made in RAN1#106bis-e related to interference management</w:t>
      </w:r>
      <w:r w:rsidR="00740D7C">
        <w:rPr>
          <w:rFonts w:ascii="Times New Roman" w:hAnsi="Times New Roman" w:cs="Times New Roman"/>
        </w:rPr>
        <w:t xml:space="preserve"> [1]</w:t>
      </w:r>
      <w:r w:rsidRPr="00135524">
        <w:rPr>
          <w:rFonts w:ascii="Times New Roman" w:hAnsi="Times New Roman" w:cs="Times New Roman"/>
        </w:rPr>
        <w:t>:</w:t>
      </w:r>
    </w:p>
    <w:p w14:paraId="61F012A8" w14:textId="77777777" w:rsidR="00985D93" w:rsidRPr="00135524" w:rsidRDefault="00135524" w:rsidP="009114DF">
      <w:pPr>
        <w:jc w:val="both"/>
        <w:rPr>
          <w:rFonts w:ascii="Times New Roman" w:hAnsi="Times New Roman" w:cs="Times New Roman"/>
          <w:bCs/>
        </w:rPr>
      </w:pPr>
      <w:r w:rsidRPr="00135524">
        <w:rPr>
          <w:rStyle w:val="StrongEmphasis"/>
          <w:rFonts w:ascii="Times New Roman" w:eastAsia="Times New Roman" w:hAnsi="Times New Roman" w:cs="Times New Roman"/>
          <w:szCs w:val="20"/>
        </w:rPr>
        <w:t>Conclusion</w:t>
      </w:r>
      <w:r w:rsidRPr="00135524">
        <w:rPr>
          <w:rStyle w:val="StrongEmphasis"/>
          <w:rFonts w:ascii="Times New Roman" w:eastAsia="Times New Roman" w:hAnsi="Times New Roman" w:cs="Times New Roman"/>
          <w:szCs w:val="20"/>
        </w:rPr>
        <w:br/>
      </w:r>
      <w:r w:rsidRPr="00135524">
        <w:rPr>
          <w:rStyle w:val="StrongEmphasis"/>
          <w:rFonts w:ascii="Times New Roman" w:eastAsia="Times New Roman" w:hAnsi="Times New Roman" w:cs="Times New Roman"/>
          <w:b w:val="0"/>
          <w:szCs w:val="20"/>
        </w:rPr>
        <w:t>RAN1 does not discuss further proposals for IAB interference management enhancements in 8.10.2.</w:t>
      </w:r>
      <w:r w:rsidRPr="00135524">
        <w:rPr>
          <w:rStyle w:val="StrongEmphasis"/>
          <w:rFonts w:ascii="Times New Roman" w:eastAsia="Times New Roman" w:hAnsi="Times New Roman" w:cs="Times New Roman"/>
          <w:b w:val="0"/>
          <w:szCs w:val="20"/>
          <w:highlight w:val="green"/>
        </w:rPr>
        <w:t xml:space="preserve"> </w:t>
      </w:r>
    </w:p>
    <w:p w14:paraId="5208ACAB"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2"/>
          <w:szCs w:val="22"/>
        </w:rPr>
        <w:t>3. Enhancements related to power control</w:t>
      </w:r>
    </w:p>
    <w:p w14:paraId="31D4FCB4"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rPr>
        <w:t>The following agreements were made in RAN1#106bis-e related to UL power control [1]:</w:t>
      </w:r>
    </w:p>
    <w:p w14:paraId="52EF6466"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b/>
          <w:bCs/>
          <w:highlight w:val="green"/>
        </w:rPr>
        <w:t>Agreement</w:t>
      </w:r>
    </w:p>
    <w:p w14:paraId="44EB832F" w14:textId="77777777"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Times New Roman" w:hAnsi="Times New Roman" w:cs="Times New Roman"/>
          <w:b w:val="0"/>
          <w:szCs w:val="20"/>
          <w:lang w:eastAsia="en-US"/>
        </w:rPr>
        <w:t>The desired IAB-MT’s UL PSD range, provided by an IAB-MT to its parent-node, is indicated via a new MAC-CE.</w:t>
      </w:r>
    </w:p>
    <w:p w14:paraId="1A146BA8" w14:textId="77777777" w:rsidR="00985D93" w:rsidRPr="00135524" w:rsidRDefault="00135524" w:rsidP="009114DF">
      <w:pPr>
        <w:numPr>
          <w:ilvl w:val="0"/>
          <w:numId w:val="2"/>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The indication further includes the associated configurations for which the indicated PSD range is applicable.</w:t>
      </w:r>
    </w:p>
    <w:p w14:paraId="1C72CDBF" w14:textId="77777777" w:rsidR="00985D93" w:rsidRPr="00135524" w:rsidRDefault="00135524" w:rsidP="009114DF">
      <w:pPr>
        <w:numPr>
          <w:ilvl w:val="0"/>
          <w:numId w:val="2"/>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FFS: the range of values for the indicated PSD range and whether RAN4 input is needed. </w:t>
      </w:r>
    </w:p>
    <w:p w14:paraId="7B4BD753" w14:textId="77777777" w:rsidR="00985D93" w:rsidRPr="00135524" w:rsidRDefault="00135524" w:rsidP="009114DF">
      <w:pPr>
        <w:numPr>
          <w:ilvl w:val="0"/>
          <w:numId w:val="2"/>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FFS: IAB-MT’s </w:t>
      </w:r>
      <w:proofErr w:type="spellStart"/>
      <w:r w:rsidRPr="00135524">
        <w:rPr>
          <w:rStyle w:val="StrongEmphasis"/>
          <w:rFonts w:ascii="Times New Roman" w:eastAsia="Times New Roman" w:hAnsi="Times New Roman" w:cs="Times New Roman"/>
          <w:b w:val="0"/>
          <w:szCs w:val="20"/>
        </w:rPr>
        <w:t>behaviour</w:t>
      </w:r>
      <w:proofErr w:type="spellEnd"/>
      <w:r w:rsidRPr="00135524">
        <w:rPr>
          <w:rStyle w:val="StrongEmphasis"/>
          <w:rFonts w:ascii="Times New Roman" w:eastAsia="Times New Roman" w:hAnsi="Times New Roman" w:cs="Times New Roman"/>
          <w:b w:val="0"/>
          <w:szCs w:val="20"/>
        </w:rPr>
        <w:t xml:space="preserve"> in case the configured/indicated UL TX power is outside the indicated desired PSD range and whether RAN4 input is needed.</w:t>
      </w:r>
    </w:p>
    <w:p w14:paraId="27907B2C" w14:textId="77777777" w:rsidR="00985D93" w:rsidRPr="00135524" w:rsidRDefault="00985D93" w:rsidP="009114DF">
      <w:pPr>
        <w:jc w:val="both"/>
        <w:rPr>
          <w:rStyle w:val="StrongEmphasis"/>
          <w:rFonts w:ascii="Times New Roman" w:eastAsia="Times New Roman" w:hAnsi="Times New Roman" w:cs="Times New Roman"/>
          <w:b w:val="0"/>
          <w:szCs w:val="20"/>
        </w:rPr>
      </w:pPr>
    </w:p>
    <w:p w14:paraId="6CD20FBD" w14:textId="3C58656D"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RAN 4 has already given maximum and minimum limits for UL transmit power range in legacy NR . For a simultaneous transmission case, the desired UL PSD range can be decided by adding an offset to the </w:t>
      </w:r>
      <w:r w:rsidRPr="00135524">
        <w:rPr>
          <w:rStyle w:val="StrongEmphasis"/>
          <w:rFonts w:ascii="Times New Roman" w:eastAsia="Times New Roman" w:hAnsi="Times New Roman" w:cs="Times New Roman"/>
          <w:b w:val="0"/>
          <w:szCs w:val="20"/>
        </w:rPr>
        <w:lastRenderedPageBreak/>
        <w:t xml:space="preserve">already available limits by the  IAB node itself. The offset can be based on the available power at the IAB-MT after sharing total power with co-located IAB-DU for simultaneous DL transmission. For e.g., If maximum and minimum limit for UL transmit power defined in legacy NR is X dBm and Y dBm respectively and if the power is shared equally among MT and DU, the offset will be 3 </w:t>
      </w:r>
      <w:proofErr w:type="spellStart"/>
      <w:r w:rsidRPr="00135524">
        <w:rPr>
          <w:rStyle w:val="StrongEmphasis"/>
          <w:rFonts w:ascii="Times New Roman" w:eastAsia="Times New Roman" w:hAnsi="Times New Roman" w:cs="Times New Roman"/>
          <w:b w:val="0"/>
          <w:szCs w:val="20"/>
        </w:rPr>
        <w:t>dB.</w:t>
      </w:r>
      <w:proofErr w:type="spellEnd"/>
      <w:r w:rsidRPr="00135524">
        <w:rPr>
          <w:rStyle w:val="StrongEmphasis"/>
          <w:rFonts w:ascii="Times New Roman" w:eastAsia="Times New Roman" w:hAnsi="Times New Roman" w:cs="Times New Roman"/>
          <w:b w:val="0"/>
          <w:szCs w:val="20"/>
        </w:rPr>
        <w:t xml:space="preserve"> </w:t>
      </w:r>
      <w:r w:rsidR="009114DF" w:rsidRPr="00135524">
        <w:rPr>
          <w:rStyle w:val="StrongEmphasis"/>
          <w:rFonts w:ascii="Times New Roman" w:eastAsia="Times New Roman" w:hAnsi="Times New Roman" w:cs="Times New Roman"/>
          <w:b w:val="0"/>
          <w:szCs w:val="20"/>
        </w:rPr>
        <w:t>Th</w:t>
      </w:r>
      <w:r w:rsidR="009114DF">
        <w:rPr>
          <w:rStyle w:val="StrongEmphasis"/>
          <w:rFonts w:ascii="Times New Roman" w:eastAsia="Times New Roman" w:hAnsi="Times New Roman" w:cs="Times New Roman"/>
          <w:b w:val="0"/>
          <w:szCs w:val="20"/>
        </w:rPr>
        <w:t>erefore</w:t>
      </w:r>
      <w:r w:rsidR="009114DF" w:rsidRPr="00135524">
        <w:rPr>
          <w:rStyle w:val="StrongEmphasis"/>
          <w:rFonts w:ascii="Times New Roman" w:eastAsia="Times New Roman" w:hAnsi="Times New Roman" w:cs="Times New Roman"/>
          <w:b w:val="0"/>
          <w:szCs w:val="20"/>
        </w:rPr>
        <w:t>,</w:t>
      </w:r>
      <w:r w:rsidRPr="00135524">
        <w:rPr>
          <w:rStyle w:val="StrongEmphasis"/>
          <w:rFonts w:ascii="Times New Roman" w:eastAsia="Times New Roman" w:hAnsi="Times New Roman" w:cs="Times New Roman"/>
          <w:b w:val="0"/>
          <w:szCs w:val="20"/>
        </w:rPr>
        <w:t xml:space="preserve"> the desired new limit will be ((X-3) to Y) </w:t>
      </w:r>
      <w:proofErr w:type="spellStart"/>
      <w:r w:rsidRPr="00135524">
        <w:rPr>
          <w:rStyle w:val="StrongEmphasis"/>
          <w:rFonts w:ascii="Times New Roman" w:eastAsia="Times New Roman" w:hAnsi="Times New Roman" w:cs="Times New Roman"/>
          <w:b w:val="0"/>
          <w:szCs w:val="20"/>
        </w:rPr>
        <w:t>dbm</w:t>
      </w:r>
      <w:proofErr w:type="spellEnd"/>
      <w:r w:rsidRPr="00135524">
        <w:rPr>
          <w:rStyle w:val="StrongEmphasis"/>
          <w:rFonts w:ascii="Times New Roman" w:eastAsia="Times New Roman" w:hAnsi="Times New Roman" w:cs="Times New Roman"/>
          <w:b w:val="0"/>
          <w:szCs w:val="20"/>
        </w:rPr>
        <w:t xml:space="preserve"> instead of (X to Y) </w:t>
      </w:r>
      <w:proofErr w:type="spellStart"/>
      <w:r w:rsidRPr="00135524">
        <w:rPr>
          <w:rStyle w:val="StrongEmphasis"/>
          <w:rFonts w:ascii="Times New Roman" w:eastAsia="Times New Roman" w:hAnsi="Times New Roman" w:cs="Times New Roman"/>
          <w:b w:val="0"/>
          <w:szCs w:val="20"/>
        </w:rPr>
        <w:t>dbm</w:t>
      </w:r>
      <w:proofErr w:type="spellEnd"/>
      <w:r w:rsidRPr="00135524">
        <w:rPr>
          <w:rStyle w:val="StrongEmphasis"/>
          <w:rFonts w:ascii="Times New Roman" w:eastAsia="Times New Roman" w:hAnsi="Times New Roman" w:cs="Times New Roman"/>
          <w:b w:val="0"/>
          <w:szCs w:val="20"/>
        </w:rPr>
        <w:t xml:space="preserve">. Thus, extra RAN 4 inputs may not be needed for deciding the desired UL PSD range. </w:t>
      </w:r>
    </w:p>
    <w:p w14:paraId="51B2ADCF" w14:textId="1744CE76"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1: The </w:t>
      </w:r>
      <w:r w:rsidR="00154D07" w:rsidRPr="00135524">
        <w:rPr>
          <w:rFonts w:ascii="Times New Roman" w:eastAsia="Times New Roman" w:hAnsi="Times New Roman" w:cs="Times New Roman"/>
          <w:b/>
          <w:bCs/>
          <w:szCs w:val="20"/>
        </w:rPr>
        <w:t>desired IAB-MT’s UL PSD range</w:t>
      </w:r>
      <w:r w:rsidR="00154D07" w:rsidRPr="00135524" w:rsidDel="00154D07">
        <w:rPr>
          <w:rFonts w:ascii="Times New Roman" w:eastAsia="Times New Roman" w:hAnsi="Times New Roman" w:cs="Times New Roman"/>
          <w:b/>
          <w:bCs/>
          <w:szCs w:val="20"/>
        </w:rPr>
        <w:t xml:space="preserve"> </w:t>
      </w:r>
      <w:r w:rsidRPr="00135524">
        <w:rPr>
          <w:rStyle w:val="StrongEmphasis"/>
          <w:rFonts w:ascii="Times New Roman" w:eastAsia="Times New Roman" w:hAnsi="Times New Roman" w:cs="Times New Roman"/>
          <w:szCs w:val="20"/>
        </w:rPr>
        <w:t>should be</w:t>
      </w:r>
      <w:r w:rsidR="00962BC0">
        <w:rPr>
          <w:rStyle w:val="StrongEmphasis"/>
          <w:rFonts w:ascii="Times New Roman" w:eastAsia="Times New Roman" w:hAnsi="Times New Roman" w:cs="Times New Roman"/>
          <w:szCs w:val="20"/>
        </w:rPr>
        <w:t xml:space="preserve"> </w:t>
      </w:r>
      <w:r w:rsidRPr="00135524">
        <w:rPr>
          <w:rStyle w:val="StrongEmphasis"/>
          <w:rFonts w:ascii="Times New Roman" w:eastAsia="Times New Roman" w:hAnsi="Times New Roman" w:cs="Times New Roman"/>
          <w:szCs w:val="20"/>
        </w:rPr>
        <w:t xml:space="preserve">based on flexible offset decided by </w:t>
      </w:r>
      <w:r w:rsidR="00154D07" w:rsidRPr="00135524">
        <w:rPr>
          <w:rStyle w:val="StrongEmphasis"/>
          <w:rFonts w:ascii="Times New Roman" w:eastAsia="Times New Roman" w:hAnsi="Times New Roman" w:cs="Times New Roman"/>
          <w:szCs w:val="20"/>
        </w:rPr>
        <w:t xml:space="preserve">the </w:t>
      </w:r>
      <w:r w:rsidRPr="00135524">
        <w:rPr>
          <w:rStyle w:val="StrongEmphasis"/>
          <w:rFonts w:ascii="Times New Roman" w:eastAsia="Times New Roman" w:hAnsi="Times New Roman" w:cs="Times New Roman"/>
          <w:szCs w:val="20"/>
        </w:rPr>
        <w:t>IAB node without requiring extra RAN4 inputs.</w:t>
      </w:r>
    </w:p>
    <w:p w14:paraId="21E4093C" w14:textId="14EAF964"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Calibri" w:hAnsi="Times New Roman" w:cs="Times New Roman"/>
          <w:b w:val="0"/>
          <w:lang w:eastAsia="en-US"/>
        </w:rPr>
        <w:t xml:space="preserve">To operate in simultaneous transmission mode, the parent should configure the new UL power within desired UL-PSD for the purpose of power sharing. If </w:t>
      </w:r>
      <w:bookmarkStart w:id="3" w:name="__DdeLink__4682_477765937"/>
      <w:r w:rsidRPr="00135524">
        <w:rPr>
          <w:rStyle w:val="StrongEmphasis"/>
          <w:rFonts w:ascii="Times New Roman" w:eastAsia="Times New Roman" w:hAnsi="Times New Roman" w:cs="Times New Roman"/>
          <w:b w:val="0"/>
          <w:szCs w:val="20"/>
          <w:lang w:eastAsia="en-US"/>
        </w:rPr>
        <w:t>the configured/indicated UL TX power is outside the indicated desired PSD range</w:t>
      </w:r>
      <w:bookmarkEnd w:id="3"/>
      <w:r w:rsidRPr="00135524">
        <w:rPr>
          <w:rStyle w:val="StrongEmphasis"/>
          <w:rFonts w:ascii="Times New Roman" w:eastAsia="Times New Roman" w:hAnsi="Times New Roman" w:cs="Times New Roman"/>
          <w:b w:val="0"/>
          <w:szCs w:val="20"/>
          <w:lang w:eastAsia="en-US"/>
        </w:rPr>
        <w:t>, then the IAB node should operate in fallback mode, which is TD</w:t>
      </w:r>
      <w:r w:rsidR="00154D07" w:rsidRPr="00135524">
        <w:rPr>
          <w:rStyle w:val="StrongEmphasis"/>
          <w:rFonts w:ascii="Times New Roman" w:eastAsia="Times New Roman" w:hAnsi="Times New Roman" w:cs="Times New Roman"/>
          <w:b w:val="0"/>
          <w:szCs w:val="20"/>
          <w:lang w:eastAsia="en-US"/>
        </w:rPr>
        <w:t>M</w:t>
      </w:r>
      <w:r w:rsidRPr="00135524">
        <w:rPr>
          <w:rStyle w:val="StrongEmphasis"/>
          <w:rFonts w:ascii="Times New Roman" w:eastAsia="Times New Roman" w:hAnsi="Times New Roman" w:cs="Times New Roman"/>
          <w:b w:val="0"/>
          <w:szCs w:val="20"/>
          <w:lang w:eastAsia="en-US"/>
        </w:rPr>
        <w:t>.</w:t>
      </w:r>
    </w:p>
    <w:p w14:paraId="4443039C" w14:textId="77777777" w:rsidR="00985D93" w:rsidRPr="00135524" w:rsidRDefault="00985D93" w:rsidP="009114DF">
      <w:pPr>
        <w:pStyle w:val="xmsonormal"/>
        <w:spacing w:before="0" w:after="0"/>
        <w:jc w:val="both"/>
        <w:rPr>
          <w:rStyle w:val="StrongEmphasis"/>
          <w:rFonts w:ascii="Times New Roman" w:eastAsia="Times New Roman" w:hAnsi="Times New Roman" w:cs="Times New Roman"/>
          <w:b w:val="0"/>
          <w:szCs w:val="20"/>
          <w:lang w:eastAsia="en-US"/>
        </w:rPr>
      </w:pPr>
    </w:p>
    <w:p w14:paraId="59EE5615" w14:textId="156E31B2"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Times New Roman" w:hAnsi="Times New Roman" w:cs="Times New Roman"/>
          <w:szCs w:val="20"/>
          <w:lang w:eastAsia="en-US"/>
        </w:rPr>
        <w:t xml:space="preserve">Proposal 2: The IAB </w:t>
      </w:r>
      <w:r w:rsidR="00154D07" w:rsidRPr="00135524">
        <w:rPr>
          <w:rStyle w:val="StrongEmphasis"/>
          <w:rFonts w:ascii="Times New Roman" w:eastAsia="Times New Roman" w:hAnsi="Times New Roman" w:cs="Times New Roman"/>
          <w:szCs w:val="20"/>
          <w:lang w:eastAsia="en-US"/>
        </w:rPr>
        <w:t xml:space="preserve">node fallback to TDM mode </w:t>
      </w:r>
      <w:r w:rsidRPr="00135524">
        <w:rPr>
          <w:rStyle w:val="StrongEmphasis"/>
          <w:rFonts w:ascii="Times New Roman" w:eastAsia="Times New Roman" w:hAnsi="Times New Roman" w:cs="Times New Roman"/>
          <w:szCs w:val="20"/>
          <w:lang w:eastAsia="en-US"/>
        </w:rPr>
        <w:t>if the configured/indicated UL TX power is outside the indicated desired PSD range.</w:t>
      </w:r>
    </w:p>
    <w:p w14:paraId="27693860" w14:textId="77777777" w:rsidR="00985D93" w:rsidRPr="00135524" w:rsidRDefault="00985D93" w:rsidP="009114DF">
      <w:pPr>
        <w:pStyle w:val="xmsonormal"/>
        <w:spacing w:before="0" w:after="0"/>
        <w:jc w:val="both"/>
        <w:rPr>
          <w:rStyle w:val="StrongEmphasis"/>
          <w:rFonts w:ascii="Times New Roman" w:eastAsia="Times New Roman" w:hAnsi="Times New Roman" w:cs="Times New Roman"/>
          <w:szCs w:val="20"/>
          <w:lang w:eastAsia="en-US"/>
        </w:rPr>
      </w:pPr>
    </w:p>
    <w:p w14:paraId="0AA47F10" w14:textId="77777777"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Calibri" w:hAnsi="Times New Roman" w:cs="Times New Roman"/>
          <w:b w:val="0"/>
          <w:lang w:eastAsia="en-US"/>
        </w:rPr>
        <w:t>The following agreement was made in RAN1#106bis-e related to DL power control [1]:</w:t>
      </w:r>
    </w:p>
    <w:p w14:paraId="63AB4787" w14:textId="77777777" w:rsidR="00985D93" w:rsidRPr="00135524" w:rsidRDefault="00985D93" w:rsidP="009114DF">
      <w:pPr>
        <w:pStyle w:val="ListParagraph"/>
        <w:jc w:val="both"/>
        <w:rPr>
          <w:rStyle w:val="StrongEmphasis"/>
          <w:rFonts w:ascii="Times New Roman" w:eastAsia="Times New Roman" w:hAnsi="Times New Roman" w:cs="Times New Roman"/>
          <w:sz w:val="20"/>
          <w:szCs w:val="20"/>
          <w:highlight w:val="green"/>
        </w:rPr>
      </w:pPr>
    </w:p>
    <w:p w14:paraId="3CE3E128" w14:textId="77777777" w:rsidR="00985D93" w:rsidRPr="00135524" w:rsidRDefault="00135524" w:rsidP="009114DF">
      <w:pPr>
        <w:jc w:val="both"/>
        <w:rPr>
          <w:rFonts w:ascii="Times New Roman" w:hAnsi="Times New Roman" w:cs="Times New Roman"/>
          <w:b/>
          <w:bCs/>
          <w:highlight w:val="green"/>
        </w:rPr>
      </w:pPr>
      <w:r w:rsidRPr="00135524">
        <w:rPr>
          <w:rFonts w:ascii="Times New Roman" w:hAnsi="Times New Roman" w:cs="Times New Roman"/>
          <w:b/>
          <w:bCs/>
          <w:highlight w:val="green"/>
        </w:rPr>
        <w:t>Agreement</w:t>
      </w:r>
    </w:p>
    <w:p w14:paraId="0D419094" w14:textId="77777777" w:rsidR="00985D93" w:rsidRPr="00135524" w:rsidRDefault="00135524" w:rsidP="009114DF">
      <w:pPr>
        <w:jc w:val="both"/>
        <w:rPr>
          <w:rFonts w:ascii="Times New Roman" w:hAnsi="Times New Roman" w:cs="Times New Roman"/>
          <w:bCs/>
          <w:szCs w:val="20"/>
        </w:rPr>
      </w:pPr>
      <w:r w:rsidRPr="00135524">
        <w:rPr>
          <w:rFonts w:ascii="Times New Roman" w:hAnsi="Times New Roman" w:cs="Times New Roman"/>
          <w:bCs/>
          <w:szCs w:val="20"/>
        </w:rPr>
        <w:t>The following alternative is selected for the association between the indicated parent-node’s DL TX power adjustment, provided by an IAB-MT to its parent-node, and IAB-node’s resources and/or configurations:</w:t>
      </w:r>
    </w:p>
    <w:p w14:paraId="27543776" w14:textId="77777777" w:rsidR="00985D93" w:rsidRPr="00135524" w:rsidRDefault="00135524" w:rsidP="009114DF">
      <w:pPr>
        <w:pStyle w:val="a"/>
        <w:numPr>
          <w:ilvl w:val="0"/>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Alt 2. The desired DL TX power adjustment is indicated to be associated with some combination (one or multiple) of the following IAB-node’s configurations:</w:t>
      </w:r>
    </w:p>
    <w:p w14:paraId="64E07E76"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Multiplexing mode</w:t>
      </w:r>
    </w:p>
    <w:p w14:paraId="1360517B"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MT’s DL beam (</w:t>
      </w:r>
      <w:proofErr w:type="gramStart"/>
      <w:r w:rsidRPr="00135524">
        <w:rPr>
          <w:rFonts w:ascii="Times New Roman" w:hAnsi="Times New Roman" w:cs="Times New Roman"/>
          <w:bCs/>
          <w:szCs w:val="20"/>
        </w:rPr>
        <w:t>e.g.</w:t>
      </w:r>
      <w:proofErr w:type="gramEnd"/>
      <w:r w:rsidRPr="00135524">
        <w:rPr>
          <w:rFonts w:ascii="Times New Roman" w:hAnsi="Times New Roman" w:cs="Times New Roman"/>
          <w:bCs/>
          <w:szCs w:val="20"/>
        </w:rPr>
        <w:t xml:space="preserve"> TCI state id)</w:t>
      </w:r>
    </w:p>
    <w:p w14:paraId="7122A2A3"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(MT CC, DU cell) pair</w:t>
      </w:r>
    </w:p>
    <w:p w14:paraId="58C647F1"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DU resource configuration</w:t>
      </w:r>
    </w:p>
    <w:p w14:paraId="49C2C4CA"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szCs w:val="20"/>
        </w:rPr>
      </w:pPr>
      <w:r w:rsidRPr="00135524">
        <w:rPr>
          <w:rFonts w:ascii="Times New Roman" w:hAnsi="Times New Roman" w:cs="Times New Roman"/>
          <w:bCs/>
          <w:szCs w:val="20"/>
        </w:rPr>
        <w:t>FFS: Slot index</w:t>
      </w:r>
    </w:p>
    <w:p w14:paraId="500443DC"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rPr>
      </w:pPr>
      <w:r w:rsidRPr="00135524">
        <w:rPr>
          <w:rStyle w:val="StrongEmphasis"/>
          <w:rFonts w:ascii="Times New Roman" w:hAnsi="Times New Roman" w:cs="Times New Roman"/>
          <w:b w:val="0"/>
          <w:bCs w:val="0"/>
          <w:szCs w:val="20"/>
          <w:highlight w:val="white"/>
        </w:rPr>
        <w:t>FFS: timing mode (e.g., Case-7 timing)</w:t>
      </w:r>
    </w:p>
    <w:p w14:paraId="4EAC3DE4" w14:textId="77777777" w:rsidR="00985D93" w:rsidRPr="00135524" w:rsidRDefault="00985D93" w:rsidP="009114DF">
      <w:pPr>
        <w:pStyle w:val="a"/>
        <w:spacing w:after="0"/>
        <w:contextualSpacing/>
        <w:jc w:val="both"/>
        <w:textAlignment w:val="baseline"/>
        <w:rPr>
          <w:rStyle w:val="StrongEmphasis"/>
          <w:rFonts w:ascii="Times New Roman" w:hAnsi="Times New Roman" w:cs="Times New Roman"/>
          <w:b w:val="0"/>
          <w:szCs w:val="20"/>
          <w:highlight w:val="white"/>
        </w:rPr>
      </w:pPr>
    </w:p>
    <w:p w14:paraId="40CF2E0B" w14:textId="2637D918" w:rsidR="00985D93" w:rsidRPr="00135524" w:rsidRDefault="00135524" w:rsidP="009114DF">
      <w:pPr>
        <w:pStyle w:val="xmsonormal"/>
        <w:spacing w:before="0" w:after="0"/>
        <w:jc w:val="both"/>
        <w:rPr>
          <w:rFonts w:ascii="Times New Roman" w:hAnsi="Times New Roman" w:cs="Times New Roman"/>
          <w:szCs w:val="20"/>
          <w:highlight w:val="white"/>
        </w:rPr>
      </w:pPr>
      <w:r w:rsidRPr="00135524">
        <w:rPr>
          <w:rFonts w:ascii="Times New Roman" w:hAnsi="Times New Roman" w:cs="Times New Roman"/>
          <w:szCs w:val="20"/>
          <w:highlight w:val="white"/>
        </w:rPr>
        <w:t>It is useful to associate desired DL Tx power adjustment with slot index. For e.g.</w:t>
      </w:r>
      <w:r w:rsidR="009114DF">
        <w:rPr>
          <w:rFonts w:ascii="Times New Roman" w:hAnsi="Times New Roman" w:cs="Times New Roman"/>
          <w:szCs w:val="20"/>
          <w:highlight w:val="white"/>
        </w:rPr>
        <w:t>,</w:t>
      </w:r>
      <w:r w:rsidRPr="00135524">
        <w:rPr>
          <w:rFonts w:ascii="Times New Roman" w:hAnsi="Times New Roman" w:cs="Times New Roman"/>
          <w:szCs w:val="20"/>
          <w:highlight w:val="white"/>
        </w:rPr>
        <w:t xml:space="preserve"> an IAB node indicates the desired DL Tx power adjustment for a particular multiplexing mode in advance so that IAB node get enough processing time for scheduling its DU Also, it is also beneficial for the parent node, in terms of getting the information of multiplexing mode adopted at the IAB node. Thus, it is beneficial to have slot index as one of the associated configurations of the desired DL Tx power adjustment. </w:t>
      </w:r>
    </w:p>
    <w:p w14:paraId="67262A25" w14:textId="77777777" w:rsidR="00985D93" w:rsidRPr="00135524" w:rsidRDefault="00985D93" w:rsidP="009114DF">
      <w:pPr>
        <w:pStyle w:val="a"/>
        <w:spacing w:after="0"/>
        <w:contextualSpacing/>
        <w:jc w:val="both"/>
        <w:textAlignment w:val="baseline"/>
        <w:rPr>
          <w:rFonts w:ascii="Times New Roman" w:hAnsi="Times New Roman" w:cs="Times New Roman"/>
          <w:szCs w:val="20"/>
          <w:highlight w:val="white"/>
        </w:rPr>
      </w:pPr>
    </w:p>
    <w:p w14:paraId="3E2BB897" w14:textId="0F170E91" w:rsidR="00985D93" w:rsidRPr="00135524" w:rsidRDefault="00135524" w:rsidP="009114DF">
      <w:pPr>
        <w:pStyle w:val="xmsonormal"/>
        <w:spacing w:before="0" w:after="0"/>
        <w:jc w:val="both"/>
        <w:rPr>
          <w:rFonts w:ascii="Times New Roman" w:hAnsi="Times New Roman" w:cs="Times New Roman"/>
          <w:b/>
          <w:bCs/>
          <w:szCs w:val="20"/>
          <w:highlight w:val="white"/>
        </w:rPr>
      </w:pPr>
      <w:r w:rsidRPr="00135524">
        <w:rPr>
          <w:rFonts w:ascii="Times New Roman" w:hAnsi="Times New Roman" w:cs="Times New Roman"/>
          <w:b/>
          <w:bCs/>
          <w:szCs w:val="20"/>
          <w:highlight w:val="white"/>
        </w:rPr>
        <w:t xml:space="preserve">Proposal 3:  The slot index should be included as a configuration associated with the parameter </w:t>
      </w:r>
      <w:r w:rsidRPr="00135524">
        <w:rPr>
          <w:rFonts w:ascii="Times New Roman" w:hAnsi="Times New Roman" w:cs="Times New Roman"/>
          <w:b/>
          <w:bCs/>
          <w:szCs w:val="20"/>
        </w:rPr>
        <w:t xml:space="preserve">desired DL TX power adjustment </w:t>
      </w:r>
    </w:p>
    <w:p w14:paraId="2E5548F5" w14:textId="77777777" w:rsidR="00985D93" w:rsidRPr="00135524" w:rsidRDefault="00985D93" w:rsidP="009114DF">
      <w:pPr>
        <w:jc w:val="both"/>
        <w:rPr>
          <w:rStyle w:val="StrongEmphasis"/>
          <w:rFonts w:ascii="Times New Roman" w:hAnsi="Times New Roman" w:cs="Times New Roman"/>
          <w:b w:val="0"/>
          <w:szCs w:val="20"/>
          <w:highlight w:val="white"/>
        </w:rPr>
      </w:pPr>
    </w:p>
    <w:p w14:paraId="18DC9927"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b/>
          <w:bCs/>
          <w:highlight w:val="green"/>
        </w:rPr>
        <w:t>Agreement</w:t>
      </w:r>
    </w:p>
    <w:p w14:paraId="61EC1ED8" w14:textId="77777777"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Calibri" w:hAnsi="Times New Roman" w:cs="Times New Roman"/>
          <w:b w:val="0"/>
          <w:szCs w:val="20"/>
          <w:lang w:eastAsia="en-US"/>
        </w:rPr>
        <w:t>The DL TX power adjustment, provided by the parent-node to IAB-MT, is indicated to be associated with some combination (one or multiple) of the following IAB-node’s configurations:</w:t>
      </w:r>
    </w:p>
    <w:p w14:paraId="3A682EB8"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hAnsi="Times New Roman" w:cs="Times New Roman"/>
          <w:b w:val="0"/>
          <w:szCs w:val="20"/>
        </w:rPr>
        <w:t xml:space="preserve">Multiplexing mode </w:t>
      </w:r>
    </w:p>
    <w:p w14:paraId="49D5120C"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MT’s DL beam (e.g., TCI state id, RS id)</w:t>
      </w:r>
    </w:p>
    <w:p w14:paraId="0E2241F6"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lastRenderedPageBreak/>
        <w:t>(MT CC, DU cell) pair</w:t>
      </w:r>
    </w:p>
    <w:p w14:paraId="5349278C"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DU resource configuration</w:t>
      </w:r>
    </w:p>
    <w:p w14:paraId="387F1401"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FFS: DL signal/channel type</w:t>
      </w:r>
    </w:p>
    <w:p w14:paraId="7E2F44A6"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FFS: slot index</w:t>
      </w:r>
    </w:p>
    <w:p w14:paraId="76698FC9" w14:textId="77777777" w:rsidR="00985D93" w:rsidRPr="00135524" w:rsidRDefault="00135524" w:rsidP="009114DF">
      <w:pPr>
        <w:numPr>
          <w:ilvl w:val="0"/>
          <w:numId w:val="5"/>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FFS: timing mode (e.g., Case-7 timing)</w:t>
      </w:r>
    </w:p>
    <w:p w14:paraId="4ABDF90C" w14:textId="3BA7F5E3" w:rsidR="00985D93" w:rsidRPr="009114DF"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The </w:t>
      </w:r>
      <w:r w:rsidRPr="00135524">
        <w:rPr>
          <w:rStyle w:val="StrongEmphasis"/>
          <w:rFonts w:ascii="Times New Roman" w:hAnsi="Times New Roman" w:cs="Times New Roman"/>
          <w:b w:val="0"/>
          <w:szCs w:val="20"/>
        </w:rPr>
        <w:t>DL TX power adjustment is provided by the parent-node to IAB-MT</w:t>
      </w:r>
      <w:r w:rsidRPr="00135524">
        <w:rPr>
          <w:rStyle w:val="StrongEmphasis"/>
          <w:rFonts w:ascii="Times New Roman" w:eastAsia="Times New Roman" w:hAnsi="Times New Roman" w:cs="Times New Roman"/>
          <w:b w:val="0"/>
          <w:szCs w:val="20"/>
        </w:rPr>
        <w:t xml:space="preserve"> in response to the </w:t>
      </w:r>
      <w:r w:rsidRPr="00135524">
        <w:rPr>
          <w:rFonts w:ascii="Times New Roman" w:hAnsi="Times New Roman" w:cs="Times New Roman"/>
          <w:bCs/>
          <w:szCs w:val="20"/>
        </w:rPr>
        <w:t>desired DL TX power adjustment requested by IAB-MT for a particular slot. Therefore, the</w:t>
      </w:r>
      <w:r w:rsidRPr="00135524">
        <w:rPr>
          <w:rStyle w:val="StrongEmphasis"/>
          <w:rFonts w:ascii="Times New Roman" w:eastAsia="Times New Roman" w:hAnsi="Times New Roman" w:cs="Times New Roman"/>
          <w:b w:val="0"/>
          <w:szCs w:val="20"/>
        </w:rPr>
        <w:t xml:space="preserve"> slot index should be one of the associated configurations of the parameter </w:t>
      </w:r>
      <w:r w:rsidRPr="00135524">
        <w:rPr>
          <w:rStyle w:val="StrongEmphasis"/>
          <w:rFonts w:ascii="Times New Roman" w:hAnsi="Times New Roman" w:cs="Times New Roman"/>
          <w:b w:val="0"/>
          <w:szCs w:val="20"/>
        </w:rPr>
        <w:t xml:space="preserve">DL TX power adjustment </w:t>
      </w:r>
      <w:r w:rsidRPr="00135524">
        <w:rPr>
          <w:rStyle w:val="StrongEmphasis"/>
          <w:rFonts w:ascii="Times New Roman" w:eastAsia="Times New Roman" w:hAnsi="Times New Roman" w:cs="Times New Roman"/>
          <w:b w:val="0"/>
          <w:szCs w:val="20"/>
        </w:rPr>
        <w:t xml:space="preserve">. It will help the IAB node to identify for which slot the response is valid. Also, the parent node may not adjust the DL Tx power of some slots which are configured for important DL signals like SSB. It is beneficial to adjust the DL power for all physical DL channels with respect to interference mitigation at IAB node. </w:t>
      </w:r>
      <w:r w:rsidR="009114DF" w:rsidRPr="00135524">
        <w:rPr>
          <w:rStyle w:val="StrongEmphasis"/>
          <w:rFonts w:ascii="Times New Roman" w:eastAsia="Times New Roman" w:hAnsi="Times New Roman" w:cs="Times New Roman"/>
          <w:b w:val="0"/>
          <w:szCs w:val="20"/>
        </w:rPr>
        <w:t>Whereas</w:t>
      </w:r>
      <w:r w:rsidRPr="00135524">
        <w:rPr>
          <w:rStyle w:val="StrongEmphasis"/>
          <w:rFonts w:ascii="Times New Roman" w:eastAsia="Times New Roman" w:hAnsi="Times New Roman" w:cs="Times New Roman"/>
          <w:b w:val="0"/>
          <w:szCs w:val="20"/>
        </w:rPr>
        <w:t xml:space="preserve"> there may be some channels for which it is difficult for parent to adjust its DL power for e.g., PDCCH and PDSCH will require different power adjustment in DL.</w:t>
      </w:r>
      <w:r w:rsidR="009114DF">
        <w:rPr>
          <w:rStyle w:val="StrongEmphasis"/>
          <w:rFonts w:ascii="Times New Roman" w:eastAsia="Times New Roman" w:hAnsi="Times New Roman" w:cs="Times New Roman"/>
          <w:b w:val="0"/>
          <w:szCs w:val="20"/>
        </w:rPr>
        <w:t xml:space="preserve"> Therefore, the DL Tx power adjustment should be associated with </w:t>
      </w:r>
      <w:r w:rsidR="009114DF" w:rsidRPr="009114DF">
        <w:rPr>
          <w:rFonts w:ascii="Times New Roman" w:eastAsia="Times New Roman" w:hAnsi="Times New Roman" w:cs="Times New Roman"/>
          <w:szCs w:val="20"/>
        </w:rPr>
        <w:t>DL signal/channel type</w:t>
      </w:r>
      <w:r w:rsidR="009114DF">
        <w:rPr>
          <w:rFonts w:ascii="Times New Roman" w:eastAsia="Times New Roman" w:hAnsi="Times New Roman" w:cs="Times New Roman"/>
          <w:szCs w:val="20"/>
        </w:rPr>
        <w:t>.</w:t>
      </w:r>
    </w:p>
    <w:p w14:paraId="750811E8" w14:textId="7751E34E"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4: The DL Tx power adjustment, provided by the parent-node to IAB-MT, should be associated with the applicable slot index and DL signal/channel type </w:t>
      </w:r>
    </w:p>
    <w:p w14:paraId="2AAD8232"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b/>
          <w:bCs/>
          <w:highlight w:val="green"/>
        </w:rPr>
        <w:t>Agreement</w:t>
      </w:r>
    </w:p>
    <w:p w14:paraId="5D688A5C" w14:textId="77777777"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Times New Roman" w:hAnsi="Times New Roman" w:cs="Times New Roman"/>
          <w:b w:val="0"/>
          <w:szCs w:val="20"/>
          <w:lang w:eastAsia="en-US"/>
        </w:rPr>
        <w:t>The DL TX power adjustment, provided by the parent-node to the IAB-MT, is indicated via MAC-CE.</w:t>
      </w:r>
    </w:p>
    <w:p w14:paraId="0E90CF3B" w14:textId="77777777" w:rsidR="00985D93" w:rsidRPr="00135524" w:rsidRDefault="00135524" w:rsidP="009114DF">
      <w:pPr>
        <w:numPr>
          <w:ilvl w:val="0"/>
          <w:numId w:val="6"/>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The indication further includes the associated configurations and/or resources for which the indicated power adjustment is applicable.</w:t>
      </w:r>
    </w:p>
    <w:p w14:paraId="646ABBCF" w14:textId="77777777" w:rsidR="00985D93" w:rsidRPr="00135524" w:rsidRDefault="00135524" w:rsidP="009114DF">
      <w:pPr>
        <w:numPr>
          <w:ilvl w:val="0"/>
          <w:numId w:val="6"/>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The indicated adjustment is in terms of a relative offset to a reference DL TX power. </w:t>
      </w:r>
    </w:p>
    <w:p w14:paraId="6DB3E8EF"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bCs/>
        </w:rPr>
      </w:pPr>
      <w:r w:rsidRPr="00135524">
        <w:rPr>
          <w:rStyle w:val="StrongEmphasis"/>
          <w:rFonts w:ascii="Times New Roman" w:eastAsia="Times New Roman" w:hAnsi="Times New Roman" w:cs="Times New Roman"/>
          <w:b w:val="0"/>
          <w:szCs w:val="20"/>
        </w:rPr>
        <w:t xml:space="preserve">FFS: the reference power (e.g., an RS such as CSI-RS, </w:t>
      </w:r>
      <w:proofErr w:type="spellStart"/>
      <w:r w:rsidRPr="00135524">
        <w:rPr>
          <w:rStyle w:val="StrongEmphasis"/>
          <w:rFonts w:ascii="Times New Roman" w:eastAsia="Times New Roman" w:hAnsi="Times New Roman" w:cs="Times New Roman"/>
          <w:b w:val="0"/>
          <w:szCs w:val="20"/>
        </w:rPr>
        <w:t>etc</w:t>
      </w:r>
      <w:proofErr w:type="spellEnd"/>
      <w:r w:rsidRPr="00135524">
        <w:rPr>
          <w:rStyle w:val="StrongEmphasis"/>
          <w:rFonts w:ascii="Times New Roman" w:eastAsia="Times New Roman" w:hAnsi="Times New Roman" w:cs="Times New Roman"/>
          <w:b w:val="0"/>
          <w:szCs w:val="20"/>
        </w:rPr>
        <w:t>) for the indication of DL Tx power adjustment.</w:t>
      </w:r>
    </w:p>
    <w:p w14:paraId="29FC18E1"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FFS: the range of values for the indicated adjustment. </w:t>
      </w:r>
    </w:p>
    <w:p w14:paraId="4753338C" w14:textId="77777777" w:rsidR="00985D93" w:rsidRPr="00135524" w:rsidRDefault="00985D93" w:rsidP="009114DF">
      <w:pPr>
        <w:pStyle w:val="a"/>
        <w:spacing w:after="0"/>
        <w:contextualSpacing/>
        <w:jc w:val="both"/>
        <w:textAlignment w:val="baseline"/>
        <w:rPr>
          <w:rStyle w:val="StrongEmphasis"/>
          <w:rFonts w:ascii="Times New Roman" w:eastAsia="Times New Roman" w:hAnsi="Times New Roman" w:cs="Times New Roman"/>
          <w:b w:val="0"/>
          <w:szCs w:val="20"/>
        </w:rPr>
      </w:pPr>
    </w:p>
    <w:p w14:paraId="1DB69632" w14:textId="10BC5744" w:rsidR="00985D93" w:rsidRPr="00135524" w:rsidRDefault="00135524" w:rsidP="009114DF">
      <w:pPr>
        <w:jc w:val="both"/>
        <w:rPr>
          <w:rStyle w:val="StrongEmphasis"/>
          <w:rFonts w:ascii="Times New Roman" w:eastAsia="Times New Roman" w:hAnsi="Times New Roman" w:cs="Times New Roman"/>
          <w:b w:val="0"/>
          <w:szCs w:val="20"/>
        </w:rPr>
      </w:pPr>
      <w:r w:rsidRPr="00135524">
        <w:rPr>
          <w:rStyle w:val="StrongEmphasis"/>
          <w:rFonts w:ascii="Times New Roman" w:eastAsia="Times New Roman" w:hAnsi="Times New Roman" w:cs="Times New Roman"/>
          <w:b w:val="0"/>
          <w:szCs w:val="20"/>
        </w:rPr>
        <w:t xml:space="preserve">The DL power adjustment is needed to mitigate the power imbalance between MT and DU reception at reference IAB node. Thus, the applied relative offset for DL power adjustment can be a fixed value based on the desired DL Tx power adjustment request received from IAB node. There can be a range of values among which one is selected </w:t>
      </w:r>
      <w:r w:rsidR="005A6E26" w:rsidRPr="00135524">
        <w:rPr>
          <w:rStyle w:val="StrongEmphasis"/>
          <w:rFonts w:ascii="Times New Roman" w:eastAsia="Times New Roman" w:hAnsi="Times New Roman" w:cs="Times New Roman"/>
          <w:b w:val="0"/>
          <w:szCs w:val="20"/>
        </w:rPr>
        <w:t xml:space="preserve">by the parent node and signalled to the IAB node </w:t>
      </w:r>
      <w:r w:rsidRPr="00135524">
        <w:rPr>
          <w:rStyle w:val="StrongEmphasis"/>
          <w:rFonts w:ascii="Times New Roman" w:eastAsia="Times New Roman" w:hAnsi="Times New Roman" w:cs="Times New Roman"/>
          <w:b w:val="0"/>
          <w:szCs w:val="20"/>
        </w:rPr>
        <w:t>for adjustment</w:t>
      </w:r>
      <w:r w:rsidR="009114DF">
        <w:rPr>
          <w:rStyle w:val="StrongEmphasis"/>
          <w:rFonts w:ascii="Times New Roman" w:eastAsia="Times New Roman" w:hAnsi="Times New Roman" w:cs="Times New Roman"/>
          <w:b w:val="0"/>
          <w:szCs w:val="20"/>
        </w:rPr>
        <w:t>.</w:t>
      </w:r>
      <w:r w:rsidRPr="00135524">
        <w:rPr>
          <w:rStyle w:val="StrongEmphasis"/>
          <w:rFonts w:ascii="Times New Roman" w:eastAsia="Times New Roman" w:hAnsi="Times New Roman" w:cs="Times New Roman"/>
          <w:b w:val="0"/>
          <w:szCs w:val="20"/>
        </w:rPr>
        <w:t xml:space="preserve"> The range can be defined in the specifications and known to both parent node and IAB nodes just like the TPC range for UL power control and hence it does not require to be signaled.</w:t>
      </w:r>
      <w:r w:rsidR="008C50B9" w:rsidRPr="00135524">
        <w:rPr>
          <w:rStyle w:val="StrongEmphasis"/>
          <w:rFonts w:ascii="Times New Roman" w:eastAsia="Times New Roman" w:hAnsi="Times New Roman" w:cs="Times New Roman"/>
          <w:b w:val="0"/>
          <w:szCs w:val="20"/>
        </w:rPr>
        <w:t xml:space="preserve"> T</w:t>
      </w:r>
      <w:r w:rsidRPr="00135524">
        <w:rPr>
          <w:rStyle w:val="StrongEmphasis"/>
          <w:rFonts w:ascii="Times New Roman" w:eastAsia="Times New Roman" w:hAnsi="Times New Roman" w:cs="Times New Roman"/>
          <w:b w:val="0"/>
          <w:szCs w:val="20"/>
        </w:rPr>
        <w:t>he desired DL Tx power adjustment from IAB</w:t>
      </w:r>
      <w:r w:rsidR="008C50B9" w:rsidRPr="00135524">
        <w:rPr>
          <w:rStyle w:val="StrongEmphasis"/>
          <w:rFonts w:ascii="Times New Roman" w:eastAsia="Times New Roman" w:hAnsi="Times New Roman" w:cs="Times New Roman"/>
          <w:b w:val="0"/>
          <w:szCs w:val="20"/>
        </w:rPr>
        <w:t xml:space="preserve"> node</w:t>
      </w:r>
      <w:r w:rsidRPr="00135524">
        <w:rPr>
          <w:rStyle w:val="StrongEmphasis"/>
          <w:rFonts w:ascii="Times New Roman" w:eastAsia="Times New Roman" w:hAnsi="Times New Roman" w:cs="Times New Roman"/>
          <w:b w:val="0"/>
          <w:szCs w:val="20"/>
        </w:rPr>
        <w:t xml:space="preserve"> to parent node is measured on last received CSI-RS in DL at IAB node</w:t>
      </w:r>
      <w:r w:rsidR="008C50B9" w:rsidRPr="00135524">
        <w:rPr>
          <w:rStyle w:val="StrongEmphasis"/>
          <w:rFonts w:ascii="Times New Roman" w:eastAsia="Times New Roman" w:hAnsi="Times New Roman" w:cs="Times New Roman"/>
          <w:b w:val="0"/>
          <w:szCs w:val="20"/>
        </w:rPr>
        <w:t xml:space="preserve">, and </w:t>
      </w:r>
      <w:r w:rsidRPr="00135524">
        <w:rPr>
          <w:rStyle w:val="StrongEmphasis"/>
          <w:rFonts w:ascii="Times New Roman" w:eastAsia="Times New Roman" w:hAnsi="Times New Roman" w:cs="Times New Roman"/>
          <w:b w:val="0"/>
          <w:szCs w:val="20"/>
        </w:rPr>
        <w:t xml:space="preserve">it depends on either the difference between the received powers in </w:t>
      </w:r>
      <w:r w:rsidR="008C50B9" w:rsidRPr="00135524">
        <w:rPr>
          <w:rStyle w:val="StrongEmphasis"/>
          <w:rFonts w:ascii="Times New Roman" w:eastAsia="Times New Roman" w:hAnsi="Times New Roman" w:cs="Times New Roman"/>
          <w:b w:val="0"/>
          <w:szCs w:val="20"/>
        </w:rPr>
        <w:t>child/</w:t>
      </w:r>
      <w:r w:rsidRPr="00135524">
        <w:rPr>
          <w:rStyle w:val="StrongEmphasis"/>
          <w:rFonts w:ascii="Times New Roman" w:eastAsia="Times New Roman" w:hAnsi="Times New Roman" w:cs="Times New Roman"/>
          <w:b w:val="0"/>
          <w:szCs w:val="20"/>
        </w:rPr>
        <w:t xml:space="preserve">access </w:t>
      </w:r>
      <w:r w:rsidR="008C50B9" w:rsidRPr="00135524">
        <w:rPr>
          <w:rStyle w:val="StrongEmphasis"/>
          <w:rFonts w:ascii="Times New Roman" w:eastAsia="Times New Roman" w:hAnsi="Times New Roman" w:cs="Times New Roman"/>
          <w:b w:val="0"/>
          <w:szCs w:val="20"/>
        </w:rPr>
        <w:t xml:space="preserve">link </w:t>
      </w:r>
      <w:r w:rsidRPr="00135524">
        <w:rPr>
          <w:rStyle w:val="StrongEmphasis"/>
          <w:rFonts w:ascii="Times New Roman" w:eastAsia="Times New Roman" w:hAnsi="Times New Roman" w:cs="Times New Roman"/>
          <w:b w:val="0"/>
          <w:szCs w:val="20"/>
        </w:rPr>
        <w:t>and backhaul links</w:t>
      </w:r>
      <w:r w:rsidR="008C50B9" w:rsidRPr="00135524">
        <w:rPr>
          <w:rStyle w:val="StrongEmphasis"/>
          <w:rFonts w:ascii="Times New Roman" w:eastAsia="Times New Roman" w:hAnsi="Times New Roman" w:cs="Times New Roman"/>
          <w:b w:val="0"/>
          <w:szCs w:val="20"/>
        </w:rPr>
        <w:t>,</w:t>
      </w:r>
      <w:r w:rsidRPr="00135524">
        <w:rPr>
          <w:rStyle w:val="StrongEmphasis"/>
          <w:rFonts w:ascii="Times New Roman" w:eastAsia="Times New Roman" w:hAnsi="Times New Roman" w:cs="Times New Roman"/>
          <w:b w:val="0"/>
          <w:szCs w:val="20"/>
        </w:rPr>
        <w:t xml:space="preserve"> or the interference measured on CSI-RS caused by dominating signal among the two received signal in simultaneous reception at IAB node. Hence, </w:t>
      </w:r>
      <w:r w:rsidR="00AB3558" w:rsidRPr="00135524">
        <w:rPr>
          <w:rStyle w:val="StrongEmphasis"/>
          <w:rFonts w:ascii="Times New Roman" w:eastAsia="Times New Roman" w:hAnsi="Times New Roman" w:cs="Times New Roman"/>
          <w:b w:val="0"/>
          <w:szCs w:val="20"/>
        </w:rPr>
        <w:t xml:space="preserve">the </w:t>
      </w:r>
      <w:r w:rsidRPr="00135524">
        <w:rPr>
          <w:rStyle w:val="StrongEmphasis"/>
          <w:rFonts w:ascii="Times New Roman" w:eastAsia="Times New Roman" w:hAnsi="Times New Roman" w:cs="Times New Roman"/>
          <w:b w:val="0"/>
          <w:szCs w:val="20"/>
        </w:rPr>
        <w:t>power of DL</w:t>
      </w:r>
      <w:r w:rsidR="00AB3558" w:rsidRPr="00135524">
        <w:rPr>
          <w:rStyle w:val="StrongEmphasis"/>
          <w:rFonts w:ascii="Times New Roman" w:eastAsia="Times New Roman" w:hAnsi="Times New Roman" w:cs="Times New Roman"/>
          <w:b w:val="0"/>
          <w:szCs w:val="20"/>
        </w:rPr>
        <w:t xml:space="preserve"> </w:t>
      </w:r>
      <w:r w:rsidRPr="00135524">
        <w:rPr>
          <w:rStyle w:val="StrongEmphasis"/>
          <w:rFonts w:ascii="Times New Roman" w:eastAsia="Times New Roman" w:hAnsi="Times New Roman" w:cs="Times New Roman"/>
          <w:b w:val="0"/>
          <w:szCs w:val="20"/>
        </w:rPr>
        <w:t xml:space="preserve">CSI-RS transmitted </w:t>
      </w:r>
      <w:r w:rsidR="00AB3558" w:rsidRPr="00135524">
        <w:rPr>
          <w:rStyle w:val="StrongEmphasis"/>
          <w:rFonts w:ascii="Times New Roman" w:eastAsia="Times New Roman" w:hAnsi="Times New Roman" w:cs="Times New Roman"/>
          <w:b w:val="0"/>
          <w:szCs w:val="20"/>
        </w:rPr>
        <w:t>by</w:t>
      </w:r>
      <w:r w:rsidRPr="00135524">
        <w:rPr>
          <w:rStyle w:val="StrongEmphasis"/>
          <w:rFonts w:ascii="Times New Roman" w:eastAsia="Times New Roman" w:hAnsi="Times New Roman" w:cs="Times New Roman"/>
          <w:b w:val="0"/>
          <w:szCs w:val="20"/>
        </w:rPr>
        <w:t xml:space="preserve"> parent node should be taken as reference power.</w:t>
      </w:r>
    </w:p>
    <w:p w14:paraId="7B599E11" w14:textId="75E4BC89" w:rsidR="00985D93" w:rsidRPr="00135524" w:rsidRDefault="00135524" w:rsidP="007347CB">
      <w:pPr>
        <w:jc w:val="both"/>
        <w:rPr>
          <w:rStyle w:val="StrongEmphasis"/>
          <w:rFonts w:ascii="Times New Roman" w:eastAsia="Times New Roman" w:hAnsi="Times New Roman" w:cs="Times New Roman"/>
          <w:szCs w:val="20"/>
        </w:rPr>
      </w:pPr>
      <w:r w:rsidRPr="00740D7C">
        <w:rPr>
          <w:rStyle w:val="StrongEmphasis"/>
          <w:rFonts w:ascii="Times New Roman" w:eastAsia="Times New Roman" w:hAnsi="Times New Roman" w:cs="Times New Roman"/>
          <w:szCs w:val="20"/>
        </w:rPr>
        <w:t>Proposal 5</w:t>
      </w:r>
      <w:r w:rsidRPr="009114DF">
        <w:rPr>
          <w:rStyle w:val="StrongEmphasis"/>
          <w:rFonts w:ascii="Times New Roman" w:eastAsia="Times New Roman" w:hAnsi="Times New Roman" w:cs="Times New Roman"/>
          <w:szCs w:val="20"/>
        </w:rPr>
        <w:t xml:space="preserve">: Transmit power used </w:t>
      </w:r>
      <w:r w:rsidR="00AB3558" w:rsidRPr="009114DF">
        <w:rPr>
          <w:rStyle w:val="StrongEmphasis"/>
          <w:rFonts w:ascii="Times New Roman" w:eastAsia="Times New Roman" w:hAnsi="Times New Roman" w:cs="Times New Roman"/>
          <w:szCs w:val="20"/>
        </w:rPr>
        <w:t>by</w:t>
      </w:r>
      <w:r w:rsidRPr="009114DF">
        <w:rPr>
          <w:rStyle w:val="StrongEmphasis"/>
          <w:rFonts w:ascii="Times New Roman" w:eastAsia="Times New Roman" w:hAnsi="Times New Roman" w:cs="Times New Roman"/>
          <w:szCs w:val="20"/>
        </w:rPr>
        <w:t xml:space="preserve"> parent node for the DL CSI-RS</w:t>
      </w:r>
      <w:r w:rsidRPr="00740D7C">
        <w:rPr>
          <w:rStyle w:val="StrongEmphasis"/>
          <w:rFonts w:ascii="Times New Roman" w:eastAsia="Times New Roman" w:hAnsi="Times New Roman" w:cs="Times New Roman"/>
          <w:szCs w:val="20"/>
        </w:rPr>
        <w:t xml:space="preserve"> should be taken as the reference power for the indicated DL Tx power adjustment provided by the parent-node to the IAB</w:t>
      </w:r>
      <w:r w:rsidR="007347CB">
        <w:rPr>
          <w:rStyle w:val="StrongEmphasis"/>
          <w:rFonts w:ascii="Times New Roman" w:eastAsia="Times New Roman" w:hAnsi="Times New Roman" w:cs="Times New Roman"/>
          <w:szCs w:val="20"/>
        </w:rPr>
        <w:t xml:space="preserve"> node</w:t>
      </w:r>
    </w:p>
    <w:p w14:paraId="3811EB90" w14:textId="2B700D9F"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6: Define a fixed table </w:t>
      </w:r>
      <w:r w:rsidR="007347CB">
        <w:rPr>
          <w:rStyle w:val="StrongEmphasis"/>
          <w:rFonts w:ascii="Times New Roman" w:eastAsia="Times New Roman" w:hAnsi="Times New Roman" w:cs="Times New Roman"/>
          <w:szCs w:val="20"/>
        </w:rPr>
        <w:t>for</w:t>
      </w:r>
      <w:r w:rsidRPr="00135524">
        <w:rPr>
          <w:rStyle w:val="StrongEmphasis"/>
          <w:rFonts w:ascii="Times New Roman" w:eastAsia="Times New Roman" w:hAnsi="Times New Roman" w:cs="Times New Roman"/>
          <w:szCs w:val="20"/>
        </w:rPr>
        <w:t xml:space="preserve"> the DL power adjustment range</w:t>
      </w:r>
      <w:r w:rsidR="007347CB">
        <w:rPr>
          <w:rStyle w:val="StrongEmphasis"/>
          <w:rFonts w:ascii="Times New Roman" w:eastAsia="Times New Roman" w:hAnsi="Times New Roman" w:cs="Times New Roman"/>
          <w:szCs w:val="20"/>
        </w:rPr>
        <w:t xml:space="preserve"> </w:t>
      </w:r>
      <w:bookmarkStart w:id="4" w:name="__DdeLink__5047_477765937"/>
      <w:r w:rsidR="007347CB" w:rsidRPr="00135524">
        <w:rPr>
          <w:rStyle w:val="StrongEmphasis"/>
          <w:rFonts w:ascii="Times New Roman" w:eastAsia="Times New Roman" w:hAnsi="Times New Roman" w:cs="Times New Roman"/>
          <w:szCs w:val="20"/>
        </w:rPr>
        <w:t>(e.g.</w:t>
      </w:r>
      <w:r w:rsidR="007347CB">
        <w:rPr>
          <w:rStyle w:val="StrongEmphasis"/>
          <w:rFonts w:ascii="Times New Roman" w:eastAsia="Times New Roman" w:hAnsi="Times New Roman" w:cs="Times New Roman"/>
          <w:szCs w:val="20"/>
        </w:rPr>
        <w:t>,</w:t>
      </w:r>
      <w:r w:rsidR="007347CB" w:rsidRPr="00135524">
        <w:rPr>
          <w:rStyle w:val="StrongEmphasis"/>
          <w:rFonts w:ascii="Times New Roman" w:eastAsia="Times New Roman" w:hAnsi="Times New Roman" w:cs="Times New Roman"/>
          <w:szCs w:val="20"/>
        </w:rPr>
        <w:t xml:space="preserve"> like TPC table)</w:t>
      </w:r>
      <w:bookmarkEnd w:id="4"/>
      <w:r w:rsidR="007347CB" w:rsidRPr="00135524">
        <w:rPr>
          <w:rStyle w:val="StrongEmphasis"/>
          <w:rFonts w:ascii="Times New Roman" w:eastAsia="Times New Roman" w:hAnsi="Times New Roman" w:cs="Times New Roman"/>
          <w:szCs w:val="20"/>
        </w:rPr>
        <w:t xml:space="preserve"> </w:t>
      </w:r>
      <w:r w:rsidRPr="00135524">
        <w:rPr>
          <w:rStyle w:val="StrongEmphasis"/>
          <w:rFonts w:ascii="Times New Roman" w:eastAsia="Times New Roman" w:hAnsi="Times New Roman" w:cs="Times New Roman"/>
          <w:szCs w:val="20"/>
        </w:rPr>
        <w:t>in specifications and indicate a fixed value as an offset from parent node to IAB-MT.</w:t>
      </w:r>
    </w:p>
    <w:p w14:paraId="2286BC38" w14:textId="77777777" w:rsidR="00985D93" w:rsidRPr="00135524" w:rsidRDefault="00985D93" w:rsidP="009114DF">
      <w:pPr>
        <w:pStyle w:val="a"/>
        <w:spacing w:after="0"/>
        <w:contextualSpacing/>
        <w:jc w:val="both"/>
        <w:textAlignment w:val="baseline"/>
        <w:rPr>
          <w:rStyle w:val="StrongEmphasis"/>
          <w:rFonts w:ascii="Times New Roman" w:eastAsia="Times New Roman" w:hAnsi="Times New Roman" w:cs="Times New Roman"/>
          <w:szCs w:val="20"/>
        </w:rPr>
      </w:pPr>
    </w:p>
    <w:p w14:paraId="25EF8012" w14:textId="77777777" w:rsidR="00985D93" w:rsidRPr="00135524" w:rsidRDefault="00985D93" w:rsidP="009114DF">
      <w:pPr>
        <w:pStyle w:val="a"/>
        <w:spacing w:after="0"/>
        <w:contextualSpacing/>
        <w:jc w:val="both"/>
        <w:textAlignment w:val="baseline"/>
        <w:rPr>
          <w:rStyle w:val="StrongEmphasis"/>
          <w:rFonts w:ascii="Times New Roman" w:eastAsia="Times New Roman" w:hAnsi="Times New Roman" w:cs="Times New Roman"/>
          <w:b w:val="0"/>
          <w:szCs w:val="20"/>
        </w:rPr>
      </w:pPr>
    </w:p>
    <w:p w14:paraId="7010F034" w14:textId="77777777"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b w:val="0"/>
          <w:szCs w:val="20"/>
          <w:highlight w:val="green"/>
        </w:rPr>
        <w:t>Agreement</w:t>
      </w:r>
    </w:p>
    <w:p w14:paraId="54DBE789" w14:textId="77777777" w:rsidR="00985D93" w:rsidRPr="00135524" w:rsidRDefault="00135524" w:rsidP="009114DF">
      <w:pPr>
        <w:pStyle w:val="xmsonormal"/>
        <w:spacing w:before="0" w:after="0"/>
        <w:jc w:val="both"/>
        <w:rPr>
          <w:rFonts w:ascii="Times New Roman" w:hAnsi="Times New Roman" w:cs="Times New Roman"/>
        </w:rPr>
      </w:pPr>
      <w:r w:rsidRPr="00135524">
        <w:rPr>
          <w:rStyle w:val="StrongEmphasis"/>
          <w:rFonts w:ascii="Times New Roman" w:eastAsia="Times New Roman" w:hAnsi="Times New Roman" w:cs="Times New Roman"/>
          <w:b w:val="0"/>
          <w:szCs w:val="20"/>
          <w:lang w:eastAsia="en-US"/>
        </w:rPr>
        <w:t>The desired parent-node’s DL TX power adjustment, provided by an IAB-MT to its parent-node, is indicated via MAC-CE.</w:t>
      </w:r>
    </w:p>
    <w:p w14:paraId="134E5B4C" w14:textId="77777777" w:rsidR="00985D93" w:rsidRPr="00135524" w:rsidRDefault="00135524" w:rsidP="009114DF">
      <w:pPr>
        <w:numPr>
          <w:ilvl w:val="0"/>
          <w:numId w:val="2"/>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The indication further includes the associated configurations and/or resources for which the indicated power adjustment is applicable.</w:t>
      </w:r>
    </w:p>
    <w:p w14:paraId="401134FF" w14:textId="77777777" w:rsidR="00985D93" w:rsidRPr="00135524" w:rsidRDefault="00135524" w:rsidP="009114DF">
      <w:pPr>
        <w:numPr>
          <w:ilvl w:val="0"/>
          <w:numId w:val="2"/>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The indicated adjustment is in terms of a relative offset to a reference DL TX power. </w:t>
      </w:r>
    </w:p>
    <w:p w14:paraId="6F2AF1ED"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FFS: the reference power (e.g., an RS such as CSI-RS, </w:t>
      </w:r>
      <w:proofErr w:type="spellStart"/>
      <w:r w:rsidRPr="00135524">
        <w:rPr>
          <w:rStyle w:val="StrongEmphasis"/>
          <w:rFonts w:ascii="Times New Roman" w:eastAsia="Times New Roman" w:hAnsi="Times New Roman" w:cs="Times New Roman"/>
          <w:b w:val="0"/>
          <w:szCs w:val="20"/>
        </w:rPr>
        <w:t>etc</w:t>
      </w:r>
      <w:proofErr w:type="spellEnd"/>
      <w:r w:rsidRPr="00135524">
        <w:rPr>
          <w:rStyle w:val="StrongEmphasis"/>
          <w:rFonts w:ascii="Times New Roman" w:eastAsia="Times New Roman" w:hAnsi="Times New Roman" w:cs="Times New Roman"/>
          <w:b w:val="0"/>
          <w:szCs w:val="20"/>
        </w:rPr>
        <w:t>) for the indication of desired adjustment.</w:t>
      </w:r>
    </w:p>
    <w:p w14:paraId="5D900263" w14:textId="77777777" w:rsidR="00985D93" w:rsidRPr="00135524" w:rsidRDefault="00135524" w:rsidP="009114DF">
      <w:pPr>
        <w:pStyle w:val="a"/>
        <w:numPr>
          <w:ilvl w:val="1"/>
          <w:numId w:val="3"/>
        </w:numPr>
        <w:spacing w:after="0"/>
        <w:contextualSpacing/>
        <w:jc w:val="both"/>
        <w:textAlignment w:val="baseline"/>
        <w:rPr>
          <w:rFonts w:ascii="Times New Roman" w:hAnsi="Times New Roman" w:cs="Times New Roman"/>
        </w:rPr>
      </w:pPr>
      <w:r w:rsidRPr="00135524">
        <w:rPr>
          <w:rStyle w:val="StrongEmphasis"/>
          <w:rFonts w:ascii="Times New Roman" w:eastAsia="Times New Roman" w:hAnsi="Times New Roman" w:cs="Times New Roman"/>
          <w:b w:val="0"/>
          <w:szCs w:val="20"/>
        </w:rPr>
        <w:t>FFS: the range of values for the indicated adjustment.</w:t>
      </w:r>
    </w:p>
    <w:p w14:paraId="78B88261" w14:textId="77777777" w:rsidR="00985D93" w:rsidRPr="00135524" w:rsidRDefault="00985D93" w:rsidP="009114DF">
      <w:pPr>
        <w:pStyle w:val="a"/>
        <w:spacing w:after="0"/>
        <w:contextualSpacing/>
        <w:jc w:val="both"/>
        <w:textAlignment w:val="baseline"/>
        <w:rPr>
          <w:rStyle w:val="StrongEmphasis"/>
          <w:rFonts w:ascii="Times New Roman" w:eastAsia="Times New Roman" w:hAnsi="Times New Roman" w:cs="Times New Roman"/>
          <w:b w:val="0"/>
          <w:szCs w:val="20"/>
        </w:rPr>
      </w:pPr>
    </w:p>
    <w:p w14:paraId="596EAB16" w14:textId="63B093C2"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b w:val="0"/>
          <w:szCs w:val="20"/>
        </w:rPr>
        <w:t>As given in our previous justification for reference power, the DL power adjustment request is based on the transmit power of previous/last received CSI-RS signal by IAB-MT from parent node. The adjustment is an offset value decided by measuring the interference on CSI-RS caused by dominating signal in simultaneous reception  and hence CSI-RS should be taken as reference power. Also, the range of values for the indicated adjustment should be predefined in specifications as a table just like TPC range table and need not to be signaled, only a fixed offset or a value in the table as an index in bit form is needed to be signaled as a request in compliance with our previous explanation of proposal 6.</w:t>
      </w:r>
    </w:p>
    <w:p w14:paraId="2CD556B1" w14:textId="04C76003" w:rsidR="00985D93" w:rsidRPr="00135524" w:rsidRDefault="00135524" w:rsidP="007347CB">
      <w:pPr>
        <w:jc w:val="both"/>
        <w:rPr>
          <w:rStyle w:val="StrongEmphasis"/>
          <w:rFonts w:ascii="Times New Roman" w:eastAsia="Times New Roman" w:hAnsi="Times New Roman" w:cs="Times New Roman"/>
          <w:szCs w:val="20"/>
        </w:rPr>
      </w:pPr>
      <w:r w:rsidRPr="00135524">
        <w:rPr>
          <w:rStyle w:val="StrongEmphasis"/>
          <w:rFonts w:ascii="Times New Roman" w:eastAsia="Times New Roman" w:hAnsi="Times New Roman" w:cs="Times New Roman"/>
          <w:szCs w:val="20"/>
        </w:rPr>
        <w:t xml:space="preserve">Proposal 7: Transmit power used </w:t>
      </w:r>
      <w:r w:rsidR="00AB3558" w:rsidRPr="00135524">
        <w:rPr>
          <w:rStyle w:val="StrongEmphasis"/>
          <w:rFonts w:ascii="Times New Roman" w:eastAsia="Times New Roman" w:hAnsi="Times New Roman" w:cs="Times New Roman"/>
          <w:szCs w:val="20"/>
        </w:rPr>
        <w:t>by</w:t>
      </w:r>
      <w:r w:rsidRPr="00135524">
        <w:rPr>
          <w:rStyle w:val="StrongEmphasis"/>
          <w:rFonts w:ascii="Times New Roman" w:eastAsia="Times New Roman" w:hAnsi="Times New Roman" w:cs="Times New Roman"/>
          <w:szCs w:val="20"/>
        </w:rPr>
        <w:t xml:space="preserve"> parent node for the DL CSI-RS  should be taken as the reference power for the </w:t>
      </w:r>
      <w:r w:rsidR="00AB3558" w:rsidRPr="007347CB">
        <w:rPr>
          <w:rStyle w:val="StrongEmphasis"/>
          <w:rFonts w:ascii="Times New Roman" w:eastAsia="Times New Roman" w:hAnsi="Times New Roman" w:cs="Times New Roman"/>
          <w:bCs w:val="0"/>
          <w:szCs w:val="20"/>
        </w:rPr>
        <w:t>desired parent-node’s</w:t>
      </w:r>
      <w:r w:rsidR="00AB3558" w:rsidRPr="00135524">
        <w:rPr>
          <w:rStyle w:val="StrongEmphasis"/>
          <w:rFonts w:ascii="Times New Roman" w:eastAsia="Times New Roman" w:hAnsi="Times New Roman" w:cs="Times New Roman"/>
          <w:b w:val="0"/>
          <w:szCs w:val="20"/>
        </w:rPr>
        <w:t xml:space="preserve"> </w:t>
      </w:r>
      <w:r w:rsidRPr="00135524">
        <w:rPr>
          <w:rStyle w:val="StrongEmphasis"/>
          <w:rFonts w:ascii="Times New Roman" w:eastAsia="Times New Roman" w:hAnsi="Times New Roman" w:cs="Times New Roman"/>
          <w:szCs w:val="20"/>
        </w:rPr>
        <w:t xml:space="preserve"> DL Tx power adjustment provided by an IAB</w:t>
      </w:r>
      <w:r w:rsidR="00AB3558" w:rsidRPr="00135524">
        <w:rPr>
          <w:rStyle w:val="StrongEmphasis"/>
          <w:rFonts w:ascii="Times New Roman" w:eastAsia="Times New Roman" w:hAnsi="Times New Roman" w:cs="Times New Roman"/>
          <w:szCs w:val="20"/>
        </w:rPr>
        <w:t xml:space="preserve"> node</w:t>
      </w:r>
      <w:r w:rsidRPr="00135524">
        <w:rPr>
          <w:rStyle w:val="StrongEmphasis"/>
          <w:rFonts w:ascii="Times New Roman" w:eastAsia="Times New Roman" w:hAnsi="Times New Roman" w:cs="Times New Roman"/>
          <w:szCs w:val="20"/>
        </w:rPr>
        <w:t xml:space="preserve"> to its parent-node.</w:t>
      </w:r>
    </w:p>
    <w:p w14:paraId="0F6B8A70" w14:textId="31CA6A12" w:rsidR="00985D93" w:rsidRPr="00135524" w:rsidRDefault="00135524"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8: Define a fixed table </w:t>
      </w:r>
      <w:r w:rsidR="007347CB">
        <w:rPr>
          <w:rStyle w:val="StrongEmphasis"/>
          <w:rFonts w:ascii="Times New Roman" w:eastAsia="Times New Roman" w:hAnsi="Times New Roman" w:cs="Times New Roman"/>
          <w:szCs w:val="20"/>
        </w:rPr>
        <w:t xml:space="preserve">for </w:t>
      </w:r>
      <w:r w:rsidR="007347CB" w:rsidRPr="007347CB">
        <w:rPr>
          <w:rStyle w:val="StrongEmphasis"/>
          <w:rFonts w:ascii="Times New Roman" w:eastAsia="Times New Roman" w:hAnsi="Times New Roman" w:cs="Times New Roman"/>
          <w:bCs w:val="0"/>
          <w:szCs w:val="20"/>
        </w:rPr>
        <w:t>desired parent-node’s DL TX power adjustment</w:t>
      </w:r>
      <w:r w:rsidR="007347CB" w:rsidRPr="00135524">
        <w:rPr>
          <w:rStyle w:val="StrongEmphasis"/>
          <w:rFonts w:ascii="Times New Roman" w:eastAsia="Times New Roman" w:hAnsi="Times New Roman" w:cs="Times New Roman"/>
          <w:szCs w:val="20"/>
        </w:rPr>
        <w:t xml:space="preserve"> </w:t>
      </w:r>
      <w:r w:rsidRPr="00135524">
        <w:rPr>
          <w:rStyle w:val="StrongEmphasis"/>
          <w:rFonts w:ascii="Times New Roman" w:eastAsia="Times New Roman" w:hAnsi="Times New Roman" w:cs="Times New Roman"/>
          <w:szCs w:val="20"/>
        </w:rPr>
        <w:t>(e.g.</w:t>
      </w:r>
      <w:r w:rsidR="00CC3904">
        <w:rPr>
          <w:rStyle w:val="StrongEmphasis"/>
          <w:rFonts w:ascii="Times New Roman" w:eastAsia="Times New Roman" w:hAnsi="Times New Roman" w:cs="Times New Roman"/>
          <w:szCs w:val="20"/>
        </w:rPr>
        <w:t>,</w:t>
      </w:r>
      <w:r w:rsidRPr="00135524">
        <w:rPr>
          <w:rStyle w:val="StrongEmphasis"/>
          <w:rFonts w:ascii="Times New Roman" w:eastAsia="Times New Roman" w:hAnsi="Times New Roman" w:cs="Times New Roman"/>
          <w:szCs w:val="20"/>
        </w:rPr>
        <w:t xml:space="preserve"> like TPC table) in specifications and indicate a fixed value as an adjustment from </w:t>
      </w:r>
      <w:r w:rsidR="008C0271" w:rsidRPr="00135524">
        <w:rPr>
          <w:rStyle w:val="StrongEmphasis"/>
          <w:rFonts w:ascii="Times New Roman" w:eastAsia="Times New Roman" w:hAnsi="Times New Roman" w:cs="Times New Roman"/>
          <w:szCs w:val="20"/>
        </w:rPr>
        <w:t xml:space="preserve">IAB </w:t>
      </w:r>
      <w:r w:rsidRPr="00135524">
        <w:rPr>
          <w:rStyle w:val="StrongEmphasis"/>
          <w:rFonts w:ascii="Times New Roman" w:eastAsia="Times New Roman" w:hAnsi="Times New Roman" w:cs="Times New Roman"/>
          <w:szCs w:val="20"/>
        </w:rPr>
        <w:t>node to parent node.</w:t>
      </w:r>
    </w:p>
    <w:p w14:paraId="5B190CF9"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2"/>
          <w:szCs w:val="22"/>
        </w:rPr>
        <w:t>4.  Timing related enhancements</w:t>
      </w:r>
    </w:p>
    <w:p w14:paraId="6B13A40A" w14:textId="77777777" w:rsidR="00985D93" w:rsidRPr="00135524" w:rsidRDefault="00135524" w:rsidP="009114DF">
      <w:pPr>
        <w:spacing w:after="159"/>
        <w:jc w:val="both"/>
        <w:rPr>
          <w:rStyle w:val="StrongEmphasis"/>
          <w:rFonts w:ascii="Times New Roman" w:hAnsi="Times New Roman" w:cs="Times New Roman"/>
          <w:sz w:val="20"/>
          <w:szCs w:val="20"/>
        </w:rPr>
      </w:pPr>
      <w:r w:rsidRPr="00135524">
        <w:rPr>
          <w:rFonts w:ascii="Times New Roman" w:hAnsi="Times New Roman" w:cs="Times New Roman"/>
        </w:rPr>
        <w:t xml:space="preserve">The following agreement was made in </w:t>
      </w:r>
      <w:r w:rsidRPr="00135524">
        <w:rPr>
          <w:rStyle w:val="StrongEmphasis"/>
          <w:rFonts w:ascii="Times New Roman" w:hAnsi="Times New Roman" w:cs="Times New Roman"/>
          <w:b w:val="0"/>
        </w:rPr>
        <w:t xml:space="preserve">RAN1#106bis-e [1] </w:t>
      </w:r>
      <w:r w:rsidRPr="00135524">
        <w:rPr>
          <w:rFonts w:ascii="Times New Roman" w:hAnsi="Times New Roman" w:cs="Times New Roman"/>
        </w:rPr>
        <w:t>related to OTA synchronization mechanism at an IAB node following case 6 timing</w:t>
      </w:r>
    </w:p>
    <w:p w14:paraId="6B890FF0" w14:textId="77777777" w:rsidR="00985D93" w:rsidRPr="00135524" w:rsidRDefault="00135524" w:rsidP="009114DF">
      <w:pPr>
        <w:jc w:val="both"/>
        <w:rPr>
          <w:rFonts w:ascii="Times New Roman" w:hAnsi="Times New Roman" w:cs="Times New Roman"/>
          <w:b/>
          <w:bCs/>
          <w:highlight w:val="green"/>
        </w:rPr>
      </w:pPr>
      <w:r w:rsidRPr="00135524">
        <w:rPr>
          <w:rFonts w:ascii="Times New Roman" w:hAnsi="Times New Roman" w:cs="Times New Roman"/>
          <w:b/>
          <w:bCs/>
          <w:highlight w:val="green"/>
        </w:rPr>
        <w:t>Agreement</w:t>
      </w:r>
    </w:p>
    <w:p w14:paraId="04355138" w14:textId="77777777" w:rsidR="00985D93" w:rsidRPr="00135524" w:rsidRDefault="00135524" w:rsidP="009114DF">
      <w:pPr>
        <w:jc w:val="both"/>
        <w:rPr>
          <w:rFonts w:ascii="Times New Roman" w:hAnsi="Times New Roman" w:cs="Times New Roman"/>
          <w:bCs/>
        </w:rPr>
      </w:pPr>
      <w:r w:rsidRPr="00135524">
        <w:rPr>
          <w:rStyle w:val="StrongEmphasis"/>
          <w:rFonts w:ascii="Times New Roman" w:eastAsia="Times New Roman" w:hAnsi="Times New Roman" w:cs="Times New Roman"/>
          <w:b w:val="0"/>
          <w:szCs w:val="20"/>
        </w:rPr>
        <w:t>RAN1 to down select in RAN1#107-e one of the following for an OTA timing synchronization mechanism to enable/maintain Case 6 timing mode:</w:t>
      </w:r>
    </w:p>
    <w:p w14:paraId="0C797B88" w14:textId="77777777" w:rsidR="00985D93" w:rsidRPr="00135524" w:rsidRDefault="00135524" w:rsidP="009114DF">
      <w:pPr>
        <w:numPr>
          <w:ilvl w:val="0"/>
          <w:numId w:val="7"/>
        </w:numPr>
        <w:jc w:val="both"/>
        <w:rPr>
          <w:rFonts w:ascii="Times New Roman" w:eastAsia="Times New Roman" w:hAnsi="Times New Roman" w:cs="Times New Roman"/>
          <w:bCs/>
        </w:rPr>
      </w:pPr>
      <w:r w:rsidRPr="00135524">
        <w:rPr>
          <w:rStyle w:val="StrongEmphasis"/>
          <w:rFonts w:ascii="Times New Roman" w:eastAsia="Times New Roman" w:hAnsi="Times New Roman" w:cs="Times New Roman"/>
          <w:b w:val="0"/>
          <w:szCs w:val="20"/>
        </w:rPr>
        <w:t>Alt 1: no change or enhancement to the Rel-16 OTA synchronization specification is supported in Rel-17 for Case 6 timing.</w:t>
      </w:r>
    </w:p>
    <w:p w14:paraId="2B84CE00" w14:textId="77777777" w:rsidR="00985D93" w:rsidRPr="00135524" w:rsidRDefault="00135524" w:rsidP="009114DF">
      <w:pPr>
        <w:numPr>
          <w:ilvl w:val="0"/>
          <w:numId w:val="7"/>
        </w:numPr>
        <w:jc w:val="both"/>
        <w:rPr>
          <w:rFonts w:ascii="Times New Roman" w:hAnsi="Times New Roman" w:cs="Times New Roman"/>
        </w:rPr>
      </w:pPr>
      <w:r w:rsidRPr="00135524">
        <w:rPr>
          <w:rStyle w:val="StrongEmphasis"/>
          <w:rFonts w:ascii="Times New Roman" w:eastAsia="Times New Roman" w:hAnsi="Times New Roman" w:cs="Times New Roman"/>
          <w:b w:val="0"/>
          <w:szCs w:val="20"/>
        </w:rPr>
        <w:t xml:space="preserve">Alt 2: in Rel-17 the Rel-16 OTA synchronization specification is updated to support OTA synchronization for an IAB-node operating solely in Case 6 timing during IAB-MT Tx. </w:t>
      </w:r>
    </w:p>
    <w:p w14:paraId="20DF9551" w14:textId="77777777" w:rsidR="00985D93" w:rsidRPr="00135524" w:rsidRDefault="00135524" w:rsidP="009114DF">
      <w:pPr>
        <w:numPr>
          <w:ilvl w:val="1"/>
          <w:numId w:val="4"/>
        </w:numPr>
        <w:spacing w:after="159"/>
        <w:jc w:val="both"/>
        <w:rPr>
          <w:rFonts w:ascii="Times New Roman" w:eastAsia="Times New Roman" w:hAnsi="Times New Roman" w:cs="Times New Roman"/>
          <w:bCs/>
        </w:rPr>
      </w:pPr>
      <w:r w:rsidRPr="00135524">
        <w:rPr>
          <w:rStyle w:val="StrongEmphasis"/>
          <w:rFonts w:ascii="Times New Roman" w:eastAsia="Times New Roman" w:hAnsi="Times New Roman" w:cs="Times New Roman"/>
          <w:b w:val="0"/>
          <w:szCs w:val="20"/>
        </w:rPr>
        <w:t>FFS range of T_delta.</w:t>
      </w:r>
    </w:p>
    <w:p w14:paraId="3C700A8F" w14:textId="77777777" w:rsidR="00985D93" w:rsidRPr="00135524" w:rsidRDefault="00135524" w:rsidP="009114DF">
      <w:pPr>
        <w:jc w:val="both"/>
        <w:rPr>
          <w:rFonts w:ascii="Times New Roman" w:hAnsi="Times New Roman" w:cs="Times New Roman"/>
          <w:bCs/>
        </w:rPr>
      </w:pPr>
      <w:r w:rsidRPr="00135524">
        <w:rPr>
          <w:rStyle w:val="StrongEmphasis"/>
          <w:rFonts w:ascii="Times New Roman" w:eastAsia="Times New Roman" w:hAnsi="Times New Roman" w:cs="Times New Roman"/>
          <w:b w:val="0"/>
          <w:szCs w:val="20"/>
        </w:rPr>
        <w:t>NOTE: this is to provide a feasible solution to the RAN1#103-e agreement: “An IAB-node can rely on an OTA timing synchronization mechanism to enable/maintain Case 6 timing mode”</w:t>
      </w:r>
    </w:p>
    <w:p w14:paraId="3151EA64"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rPr>
        <w:lastRenderedPageBreak/>
        <w:t xml:space="preserve">The alignment of UL-Tx timing at IAB-MT with DL-Tx timing IAB-DU causes misalignment of DL-Tx and UL-Rx at parent-DU and impacts the value of T_delta signalled by the parent node. For e.g., in case of IAB node following case 6 timing, the UL-Rx will be delayed from DL-Tx at parent-DU by the factor equal to propagation delay (T1) between parent-DU and IAB-MT. Therefore, the value of T_delta signalled by the parent node is T1/2, whereas for the legacy case T_delta accounts for the synchronization error, which </w:t>
      </w:r>
      <w:proofErr w:type="spellStart"/>
      <w:r w:rsidRPr="00135524">
        <w:rPr>
          <w:rFonts w:ascii="Times New Roman" w:hAnsi="Times New Roman" w:cs="Times New Roman"/>
        </w:rPr>
        <w:t>s</w:t>
      </w:r>
      <w:proofErr w:type="spellEnd"/>
      <w:r w:rsidRPr="00135524">
        <w:rPr>
          <w:rFonts w:ascii="Times New Roman" w:hAnsi="Times New Roman" w:cs="Times New Roman"/>
        </w:rPr>
        <w:t xml:space="preserve"> much smaller compared to propagation delay. Parent node signalling legacy TA along with the modified value of T_delta impacts the OTA synchronization at the IAB node. For the e.g., mentioned above, the OTA synchronization process based on the legacy TA=2T1 is given by TA/2+T_delta= T1 + T1 /2=3/2T1, which is different from the actual value of DL-Tx time (i.e., T1) needed at IAB node. Therefore, IAB node following Case 6 timing impacts the value of T_delta signalled by the parent node and OTA synchronization at IAB node. In Alt1, the IAB node fall back to TDM mode to perform OTA synchronization and no enhancement is needed for Rel. 16 OTA synchronization procedure. However, IAB node falling back to TDM mode frequently for OTA synchronization is not an efficient and practical approach. Already there are agreements that says case 6 timing at IAB node is under the control of parent node and parent node explicitly indicates the time resource in which Case 6 timing is performed at the IAB-node. Therefore, parent node has a clear understanding of the time resource in which IAB node operates in case 6 timing and can signal necessary parameters to IAB node for operating in case 6 timing. Parent node updates the legacy TA along with T_delta for OTA synchronization at IAB node operating case 6 timing. For e.g., parent node signals TA value to an IAB node in case 6 timing such that UL-Rx is delayed from DL-Tx at parent-DU by the factor T1 and T_delta as T1/2. The IAB node  perform OTA synchronization as TA/2+T_delta= T12 + T1 /2=T1. The TA value for case 6 timing can be updated explicitly or signalling additional offset parameter from the legacy TA.</w:t>
      </w:r>
    </w:p>
    <w:p w14:paraId="2E99BB05" w14:textId="1451D522" w:rsidR="00985D93" w:rsidRPr="00135524" w:rsidRDefault="00135524" w:rsidP="009114DF">
      <w:pPr>
        <w:jc w:val="both"/>
        <w:rPr>
          <w:rFonts w:ascii="Times New Roman" w:hAnsi="Times New Roman" w:cs="Times New Roman"/>
          <w:b/>
          <w:bCs/>
        </w:rPr>
      </w:pPr>
      <w:r w:rsidRPr="00135524">
        <w:rPr>
          <w:rFonts w:ascii="Times New Roman" w:hAnsi="Times New Roman" w:cs="Times New Roman"/>
          <w:b/>
          <w:bCs/>
        </w:rPr>
        <w:t>Observation</w:t>
      </w:r>
      <w:r w:rsidR="00507BEB" w:rsidRPr="00135524">
        <w:rPr>
          <w:rFonts w:ascii="Times New Roman" w:hAnsi="Times New Roman" w:cs="Times New Roman"/>
          <w:b/>
          <w:bCs/>
        </w:rPr>
        <w:t xml:space="preserve"> 1</w:t>
      </w:r>
      <w:r w:rsidRPr="00135524">
        <w:rPr>
          <w:rFonts w:ascii="Times New Roman" w:hAnsi="Times New Roman" w:cs="Times New Roman"/>
          <w:b/>
          <w:bCs/>
        </w:rPr>
        <w:t>: IAB node following Case 6 timing impacts the value of T_delta signalled by the parent node and OTA synchronization at IAB node</w:t>
      </w:r>
    </w:p>
    <w:p w14:paraId="5AA88D99" w14:textId="6854141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b/>
          <w:bCs/>
        </w:rPr>
        <w:t>Observation</w:t>
      </w:r>
      <w:r w:rsidR="00507BEB" w:rsidRPr="00135524">
        <w:rPr>
          <w:rFonts w:ascii="Times New Roman" w:hAnsi="Times New Roman" w:cs="Times New Roman"/>
          <w:b/>
          <w:bCs/>
        </w:rPr>
        <w:t xml:space="preserve"> 2</w:t>
      </w:r>
      <w:r w:rsidRPr="00135524">
        <w:rPr>
          <w:rFonts w:ascii="Times New Roman" w:hAnsi="Times New Roman" w:cs="Times New Roman"/>
          <w:b/>
          <w:bCs/>
        </w:rPr>
        <w:t>: IAB node falling back to TDM mode frequently for OTA synchronization is not an efficient and practical approach</w:t>
      </w:r>
    </w:p>
    <w:p w14:paraId="0F4D1E2C" w14:textId="462927A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b/>
          <w:bCs/>
        </w:rPr>
        <w:t>Proposal</w:t>
      </w:r>
      <w:r w:rsidR="00507BEB" w:rsidRPr="00135524">
        <w:rPr>
          <w:rFonts w:ascii="Times New Roman" w:hAnsi="Times New Roman" w:cs="Times New Roman"/>
          <w:b/>
          <w:bCs/>
        </w:rPr>
        <w:t xml:space="preserve"> 9</w:t>
      </w:r>
      <w:r w:rsidRPr="00135524">
        <w:rPr>
          <w:rFonts w:ascii="Times New Roman" w:hAnsi="Times New Roman" w:cs="Times New Roman"/>
          <w:b/>
          <w:bCs/>
        </w:rPr>
        <w:t>: Parent node signals new TA value corresponding to case 6 timing, either explicitly or as additional offset, along with modified T_delta for OTA synchronization at IAB node following case 6 timing</w:t>
      </w:r>
    </w:p>
    <w:p w14:paraId="1C8B2D91" w14:textId="77777777" w:rsidR="00985D93" w:rsidRPr="00135524" w:rsidRDefault="00135524" w:rsidP="009114DF">
      <w:pPr>
        <w:jc w:val="both"/>
        <w:rPr>
          <w:rFonts w:ascii="Times New Roman" w:hAnsi="Times New Roman" w:cs="Times New Roman"/>
        </w:rPr>
      </w:pPr>
      <w:r w:rsidRPr="00135524">
        <w:rPr>
          <w:rFonts w:ascii="Times New Roman" w:eastAsia="Noto Sans CJK SC Regular" w:hAnsi="Times New Roman" w:cs="Times New Roman"/>
          <w:color w:val="000000"/>
          <w:lang w:val="en-IN" w:eastAsia="zh-CN" w:bidi="hi-IN"/>
        </w:rPr>
        <w:t xml:space="preserve">In case of parent node following case 7 timing, the alignment of receptions at parent node is obtained by advancing the UL-Tx timing at IAB-MT node from DL-Rx timing by a factor </w:t>
      </w:r>
      <w:r w:rsidRPr="00135524">
        <w:rPr>
          <w:rFonts w:ascii="Times New Roman" w:hAnsi="Times New Roman" w:cs="Times New Roman"/>
        </w:rPr>
        <w:t>2T1+nTs-T0=</w:t>
      </w:r>
      <w:proofErr w:type="spellStart"/>
      <w:r w:rsidRPr="00135524">
        <w:rPr>
          <w:rFonts w:ascii="Times New Roman" w:hAnsi="Times New Roman" w:cs="Times New Roman"/>
        </w:rPr>
        <w:t>TA+Toffset</w:t>
      </w:r>
      <w:proofErr w:type="spellEnd"/>
      <w:r w:rsidRPr="00135524">
        <w:rPr>
          <w:rFonts w:ascii="Times New Roman" w:hAnsi="Times New Roman" w:cs="Times New Roman"/>
        </w:rPr>
        <w:t xml:space="preserve">, where Ts denotes the symbol duration, T0 denotes propagation delay in backhaul link of parent node, T1 denotes the propagation delay in backhaul link of IAB node, TA denotes legacy timing advance, and </w:t>
      </w:r>
      <w:proofErr w:type="spellStart"/>
      <w:r w:rsidRPr="00135524">
        <w:rPr>
          <w:rFonts w:ascii="Times New Roman" w:hAnsi="Times New Roman" w:cs="Times New Roman"/>
        </w:rPr>
        <w:t>Toffset</w:t>
      </w:r>
      <w:proofErr w:type="spellEnd"/>
      <w:r w:rsidRPr="00135524">
        <w:rPr>
          <w:rFonts w:ascii="Times New Roman" w:hAnsi="Times New Roman" w:cs="Times New Roman"/>
        </w:rPr>
        <w:t xml:space="preserve">=nTs-T0 denotes the additional offset required from parent node. Alignment of DL-Rx and UL-Rx at parent node following case 7 timing causes misalignment of DL-Tx and UL-Rx at parent-DU and impacts the value of T_delta signalled by the parent node to the IAB node. The UL-Rx at parent-DU will be delayed from DL-Tx by a factor T0-nTs, and the corresponding value of T_delta=(T0-nTs)/2. Therefore, additional offset signaled by parent node is needed along with legacy TA and modified T_delta for OTA synchronization at IAB node. </w:t>
      </w:r>
    </w:p>
    <w:p w14:paraId="225FD444" w14:textId="27AD925E" w:rsidR="00985D93" w:rsidRPr="00135524" w:rsidRDefault="00135524" w:rsidP="009114DF">
      <w:pPr>
        <w:jc w:val="both"/>
        <w:rPr>
          <w:rFonts w:ascii="Times New Roman" w:hAnsi="Times New Roman" w:cs="Times New Roman"/>
        </w:rPr>
      </w:pPr>
      <w:r w:rsidRPr="00135524">
        <w:rPr>
          <w:rFonts w:ascii="Times New Roman" w:hAnsi="Times New Roman" w:cs="Times New Roman"/>
          <w:b/>
          <w:bCs/>
        </w:rPr>
        <w:t>Observation</w:t>
      </w:r>
      <w:r w:rsidR="00507BEB" w:rsidRPr="00135524">
        <w:rPr>
          <w:rFonts w:ascii="Times New Roman" w:hAnsi="Times New Roman" w:cs="Times New Roman"/>
          <w:b/>
          <w:bCs/>
        </w:rPr>
        <w:t xml:space="preserve"> 3</w:t>
      </w:r>
      <w:r w:rsidRPr="00135524">
        <w:rPr>
          <w:rFonts w:ascii="Times New Roman" w:hAnsi="Times New Roman" w:cs="Times New Roman"/>
          <w:b/>
          <w:bCs/>
        </w:rPr>
        <w:t>: Parent IAB node following Case 7 timing impacts the value of T_delta signalled by the parent node to IAB node and the OTA synchronization at IAB node</w:t>
      </w:r>
    </w:p>
    <w:p w14:paraId="515EFE35" w14:textId="6C27F161" w:rsidR="00985D93" w:rsidRPr="00135524" w:rsidRDefault="00135524" w:rsidP="009114DF">
      <w:pPr>
        <w:jc w:val="both"/>
        <w:rPr>
          <w:rFonts w:ascii="Times New Roman" w:hAnsi="Times New Roman" w:cs="Times New Roman"/>
        </w:rPr>
      </w:pPr>
      <w:r w:rsidRPr="00135524">
        <w:rPr>
          <w:rFonts w:ascii="Times New Roman" w:hAnsi="Times New Roman" w:cs="Times New Roman"/>
          <w:b/>
          <w:bCs/>
        </w:rPr>
        <w:t>Proposal</w:t>
      </w:r>
      <w:r w:rsidR="00507BEB" w:rsidRPr="00135524">
        <w:rPr>
          <w:rFonts w:ascii="Times New Roman" w:hAnsi="Times New Roman" w:cs="Times New Roman"/>
          <w:b/>
          <w:bCs/>
        </w:rPr>
        <w:t xml:space="preserve"> 10</w:t>
      </w:r>
      <w:r w:rsidRPr="00135524">
        <w:rPr>
          <w:rFonts w:ascii="Times New Roman" w:hAnsi="Times New Roman" w:cs="Times New Roman"/>
          <w:b/>
          <w:bCs/>
        </w:rPr>
        <w:t>: IAB node performs OTA synchronization using</w:t>
      </w:r>
      <w:r w:rsidRPr="00135524">
        <w:rPr>
          <w:rStyle w:val="Emphasis"/>
          <w:rFonts w:ascii="Times New Roman" w:hAnsi="Times New Roman" w:cs="Times New Roman"/>
          <w:b/>
          <w:bCs/>
          <w:i w:val="0"/>
        </w:rPr>
        <w:t xml:space="preserve"> legacy TA, additional offset, and modified T_delta values</w:t>
      </w:r>
    </w:p>
    <w:p w14:paraId="444B185C"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rPr>
        <w:lastRenderedPageBreak/>
        <w:t>Regarding the signalling of time resources for operating in various timing modes, RAN1#106-e made the following agreement [2]</w:t>
      </w:r>
    </w:p>
    <w:p w14:paraId="0FF26AD9" w14:textId="77777777" w:rsidR="00985D93" w:rsidRPr="00135524" w:rsidRDefault="00135524" w:rsidP="009114DF">
      <w:pPr>
        <w:jc w:val="both"/>
        <w:rPr>
          <w:rFonts w:ascii="Times New Roman" w:hAnsi="Times New Roman" w:cs="Times New Roman"/>
          <w:b/>
          <w:bCs/>
          <w:highlight w:val="green"/>
        </w:rPr>
      </w:pPr>
      <w:r w:rsidRPr="00135524">
        <w:rPr>
          <w:rFonts w:ascii="Times New Roman" w:hAnsi="Times New Roman" w:cs="Times New Roman"/>
          <w:b/>
          <w:bCs/>
          <w:highlight w:val="green"/>
        </w:rPr>
        <w:t>Agreement</w:t>
      </w:r>
    </w:p>
    <w:p w14:paraId="61F9D01C" w14:textId="7777777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rPr>
        <w:t>An IAB-node is explicitly indicated by the parent node when Case 6 timing is performed at the IAB-node at least for specific time resources.</w:t>
      </w:r>
    </w:p>
    <w:p w14:paraId="47B1B4BD" w14:textId="77777777" w:rsidR="00985D93" w:rsidRPr="00135524" w:rsidRDefault="00135524" w:rsidP="009114DF">
      <w:pPr>
        <w:numPr>
          <w:ilvl w:val="0"/>
          <w:numId w:val="8"/>
        </w:numPr>
        <w:jc w:val="both"/>
        <w:rPr>
          <w:rFonts w:ascii="Times New Roman" w:hAnsi="Times New Roman" w:cs="Times New Roman"/>
          <w:b/>
          <w:bCs/>
        </w:rPr>
      </w:pPr>
      <w:r w:rsidRPr="00135524">
        <w:rPr>
          <w:rFonts w:ascii="Times New Roman" w:hAnsi="Times New Roman" w:cs="Times New Roman"/>
        </w:rPr>
        <w:t xml:space="preserve">FFS: whether the indication should be associated with another dimensions, </w:t>
      </w:r>
      <w:proofErr w:type="gramStart"/>
      <w:r w:rsidRPr="00135524">
        <w:rPr>
          <w:rFonts w:ascii="Times New Roman" w:hAnsi="Times New Roman" w:cs="Times New Roman"/>
        </w:rPr>
        <w:t>e.g.</w:t>
      </w:r>
      <w:proofErr w:type="gramEnd"/>
      <w:r w:rsidRPr="00135524">
        <w:rPr>
          <w:rFonts w:ascii="Times New Roman" w:hAnsi="Times New Roman" w:cs="Times New Roman"/>
        </w:rPr>
        <w:t xml:space="preserve"> multiplexing cases</w:t>
      </w:r>
    </w:p>
    <w:p w14:paraId="076F8617" w14:textId="77777777" w:rsidR="00985D93" w:rsidRPr="00135524" w:rsidRDefault="00135524" w:rsidP="009114DF">
      <w:pPr>
        <w:numPr>
          <w:ilvl w:val="0"/>
          <w:numId w:val="8"/>
        </w:numPr>
        <w:jc w:val="both"/>
        <w:rPr>
          <w:rFonts w:ascii="Times New Roman" w:hAnsi="Times New Roman" w:cs="Times New Roman"/>
          <w:b/>
          <w:bCs/>
        </w:rPr>
      </w:pPr>
      <w:r w:rsidRPr="00135524">
        <w:rPr>
          <w:rFonts w:ascii="Times New Roman" w:hAnsi="Times New Roman" w:cs="Times New Roman"/>
        </w:rPr>
        <w:t>FFS whether an IAB-node is explicitly indicated by the parent node when Case 7 timing is performed at the IAB-node.</w:t>
      </w:r>
    </w:p>
    <w:p w14:paraId="5C77C226" w14:textId="7777777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rPr>
        <w:t>Conclusion</w:t>
      </w:r>
    </w:p>
    <w:p w14:paraId="79600292" w14:textId="7777777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rPr>
        <w:t>Details on the design of the indication of when Case 6 timing (and Case 7 timing, if agreed) is performed at the IAB-node are to be discussed under 8.10.1.</w:t>
      </w:r>
    </w:p>
    <w:p w14:paraId="734F81EA" w14:textId="77777777" w:rsidR="00985D93" w:rsidRPr="00135524" w:rsidRDefault="00135524" w:rsidP="009114DF">
      <w:pPr>
        <w:jc w:val="both"/>
        <w:rPr>
          <w:rFonts w:ascii="Times New Roman" w:hAnsi="Times New Roman" w:cs="Times New Roman"/>
        </w:rPr>
      </w:pPr>
      <w:r w:rsidRPr="00135524">
        <w:rPr>
          <w:rFonts w:ascii="Times New Roman" w:hAnsi="Times New Roman" w:cs="Times New Roman"/>
        </w:rPr>
        <w:t xml:space="preserve">IAB node operating in case 6 timing has significant impact on the parent node. For e.g., timing of UL-Rx at parent-DU changes when IAB node operate in case 6 timing, and the parent-DU </w:t>
      </w:r>
      <w:proofErr w:type="gramStart"/>
      <w:r w:rsidRPr="00135524">
        <w:rPr>
          <w:rFonts w:ascii="Times New Roman" w:hAnsi="Times New Roman" w:cs="Times New Roman"/>
        </w:rPr>
        <w:t>has to</w:t>
      </w:r>
      <w:proofErr w:type="gramEnd"/>
      <w:r w:rsidRPr="00135524">
        <w:rPr>
          <w:rFonts w:ascii="Times New Roman" w:hAnsi="Times New Roman" w:cs="Times New Roman"/>
        </w:rPr>
        <w:t xml:space="preserve"> make necessary adjustments. Similarly, parent node must update the T_delta and guard information when IAB node switches from case 1 to case 6 timing. Since Case 6 timing and simultaneous Tx mode are closely related, parent node signals the timing instance at which IAB node operate in case 6 timing along with multiplexing mode. For e.g., IAB node is indicated by the parent node the time instance at which IAB node operate in simultaneous Tx mode with case 6 timing.</w:t>
      </w:r>
    </w:p>
    <w:p w14:paraId="4C37D6FB" w14:textId="160D76EB" w:rsidR="00985D93" w:rsidRPr="00135524" w:rsidRDefault="00135524" w:rsidP="009114DF">
      <w:pPr>
        <w:jc w:val="both"/>
        <w:rPr>
          <w:rFonts w:ascii="Times New Roman" w:hAnsi="Times New Roman" w:cs="Times New Roman"/>
        </w:rPr>
      </w:pPr>
      <w:r w:rsidRPr="00135524">
        <w:rPr>
          <w:rFonts w:ascii="Times New Roman" w:hAnsi="Times New Roman" w:cs="Times New Roman"/>
          <w:b/>
          <w:bCs/>
        </w:rPr>
        <w:t>Proposal</w:t>
      </w:r>
      <w:r w:rsidR="00507BEB" w:rsidRPr="00135524">
        <w:rPr>
          <w:rFonts w:ascii="Times New Roman" w:hAnsi="Times New Roman" w:cs="Times New Roman"/>
          <w:b/>
          <w:bCs/>
        </w:rPr>
        <w:t xml:space="preserve"> 11</w:t>
      </w:r>
      <w:r w:rsidRPr="00135524">
        <w:rPr>
          <w:rFonts w:ascii="Times New Roman" w:hAnsi="Times New Roman" w:cs="Times New Roman"/>
          <w:b/>
          <w:bCs/>
        </w:rPr>
        <w:t>: IAB node is indicated by the parent node the time instance at which IAB node operate in a multiplexing mode with case 6 timing</w:t>
      </w:r>
    </w:p>
    <w:p w14:paraId="153F4775" w14:textId="77777777" w:rsidR="00985D93" w:rsidRPr="00135524" w:rsidRDefault="00135524" w:rsidP="009114DF">
      <w:pPr>
        <w:jc w:val="both"/>
        <w:rPr>
          <w:rFonts w:ascii="Times New Roman" w:hAnsi="Times New Roman" w:cs="Times New Roman"/>
          <w:b/>
          <w:bCs/>
        </w:rPr>
      </w:pPr>
      <w:r w:rsidRPr="00135524">
        <w:rPr>
          <w:rFonts w:ascii="Times New Roman" w:hAnsi="Times New Roman" w:cs="Times New Roman"/>
        </w:rPr>
        <w:t xml:space="preserve">Symbol level alignment is agreed for IAB node operating in case 7 timing. In the expression for TA in symbol level alignment, the value of n is chosen such that 2T1+nTs &gt; T0, so that TA signalled to the IAB node is positive. Therefore, in case of IAB node following case 7 timing, the value of n is different for different child nodes based on the propagation delay between IAB node and its child node. Therefore, UL reception from various child nodes will not be aligned at the IAB node. Also, the unaligned symbols at the start of UL-Rx slot may overlap with symbols of previous slot and the overlap varies with the value of n. Therefore, in case of symbol level alignment, the additional guard symbols may be needed to avoid overlap. Further, an IAB node following Case 7 timing with symbol level alignment, the UL-Rx at IAB-DU may overlap with previous slot of IAB-MT and the overlap depends on the value n used in symbol level alignment. However, the IAB node can insert the additional guard symbols at IAB-DU to avoid overlap with IAB-MT. Therefore, the parent node is unaffected by an IAB node operating in case 7 timing. There is no need of explicit indication from parent node to indicate to the IAB node when Case 7 timing is performed at the IAB-node </w:t>
      </w:r>
    </w:p>
    <w:p w14:paraId="37A5190A" w14:textId="63F83361" w:rsidR="00985D93" w:rsidRPr="00135524" w:rsidRDefault="00135524" w:rsidP="009114DF">
      <w:pPr>
        <w:jc w:val="both"/>
        <w:rPr>
          <w:rFonts w:ascii="Times New Roman" w:hAnsi="Times New Roman" w:cs="Times New Roman"/>
          <w:b/>
          <w:bCs/>
        </w:rPr>
      </w:pPr>
      <w:r w:rsidRPr="00135524">
        <w:rPr>
          <w:rFonts w:ascii="Times New Roman" w:hAnsi="Times New Roman" w:cs="Times New Roman"/>
          <w:b/>
          <w:bCs/>
        </w:rPr>
        <w:t>Observation</w:t>
      </w:r>
      <w:r w:rsidR="00507BEB" w:rsidRPr="00135524">
        <w:rPr>
          <w:rFonts w:ascii="Times New Roman" w:hAnsi="Times New Roman" w:cs="Times New Roman"/>
          <w:b/>
          <w:bCs/>
        </w:rPr>
        <w:t xml:space="preserve"> 4</w:t>
      </w:r>
      <w:r w:rsidRPr="00135524">
        <w:rPr>
          <w:rFonts w:ascii="Times New Roman" w:hAnsi="Times New Roman" w:cs="Times New Roman"/>
          <w:b/>
          <w:bCs/>
        </w:rPr>
        <w:t>: Parent node is unaffected by an IAB node operating in case 7 timing and there is no need of explicit indication from parent node to indicate to the IAB node when Case 7 timing is performed at the IAB-node</w:t>
      </w:r>
    </w:p>
    <w:p w14:paraId="53BE5DB0" w14:textId="02B2CB89" w:rsidR="00985D93" w:rsidRPr="00135524" w:rsidRDefault="00135524" w:rsidP="009114DF">
      <w:pPr>
        <w:jc w:val="both"/>
        <w:rPr>
          <w:rFonts w:ascii="Times New Roman" w:hAnsi="Times New Roman" w:cs="Times New Roman"/>
          <w:b/>
          <w:bCs/>
        </w:rPr>
      </w:pPr>
      <w:r w:rsidRPr="00135524">
        <w:rPr>
          <w:rFonts w:ascii="Times New Roman" w:hAnsi="Times New Roman" w:cs="Times New Roman"/>
          <w:b/>
          <w:bCs/>
        </w:rPr>
        <w:t>Proposal</w:t>
      </w:r>
      <w:r w:rsidR="00507BEB" w:rsidRPr="00135524">
        <w:rPr>
          <w:rFonts w:ascii="Times New Roman" w:hAnsi="Times New Roman" w:cs="Times New Roman"/>
          <w:b/>
          <w:bCs/>
        </w:rPr>
        <w:t xml:space="preserve"> 12</w:t>
      </w:r>
      <w:r w:rsidRPr="00135524">
        <w:rPr>
          <w:rFonts w:ascii="Times New Roman" w:hAnsi="Times New Roman" w:cs="Times New Roman"/>
          <w:b/>
          <w:bCs/>
        </w:rPr>
        <w:t>: IAB node in case 7 timing inserts additional guard symbols at IAB-DU to avoid overlap with IAB-MT</w:t>
      </w:r>
    </w:p>
    <w:p w14:paraId="491D0699" w14:textId="77777777" w:rsidR="00985D93" w:rsidRPr="00135524" w:rsidRDefault="00135524" w:rsidP="009114DF">
      <w:pPr>
        <w:spacing w:line="240" w:lineRule="auto"/>
        <w:jc w:val="both"/>
        <w:rPr>
          <w:rFonts w:ascii="Times New Roman" w:hAnsi="Times New Roman" w:cs="Times New Roman"/>
        </w:rPr>
      </w:pPr>
      <w:r w:rsidRPr="00135524">
        <w:rPr>
          <w:rFonts w:ascii="Times New Roman" w:eastAsia="Times New Roman" w:hAnsi="Times New Roman" w:cs="Times New Roman"/>
        </w:rPr>
        <w:t xml:space="preserve">The interference experienced over the whole slot might not be uniform in symbol level alignment since there is no slot level alignment among all the receptions. Hence, if the interference for the whole slot is </w:t>
      </w:r>
      <w:r w:rsidRPr="00135524">
        <w:rPr>
          <w:rFonts w:ascii="Times New Roman" w:eastAsia="Times New Roman" w:hAnsi="Times New Roman" w:cs="Times New Roman"/>
        </w:rPr>
        <w:lastRenderedPageBreak/>
        <w:t>determined from just one symbol within the received slot from the IAB-MT, the interference might vary a lot for the other symbols within the same slot. This is because, for e.g., the received slot has a combination of interference from 2 different slots. Therefore, reference signal configuration and interference measurement in symbol level alignment scenario should be studied.</w:t>
      </w:r>
    </w:p>
    <w:p w14:paraId="7992F75E" w14:textId="008B82B9" w:rsidR="00985D93" w:rsidRPr="00135524" w:rsidRDefault="00135524" w:rsidP="009114DF">
      <w:pPr>
        <w:spacing w:line="240" w:lineRule="auto"/>
        <w:jc w:val="both"/>
        <w:rPr>
          <w:rFonts w:ascii="Times New Roman" w:hAnsi="Times New Roman" w:cs="Times New Roman"/>
        </w:rPr>
      </w:pPr>
      <w:r w:rsidRPr="00135524">
        <w:rPr>
          <w:rFonts w:ascii="Times New Roman" w:eastAsia="Times New Roman" w:hAnsi="Times New Roman" w:cs="Times New Roman"/>
          <w:b/>
          <w:bCs/>
        </w:rPr>
        <w:t>Observation</w:t>
      </w:r>
      <w:r w:rsidR="00507BEB" w:rsidRPr="00135524">
        <w:rPr>
          <w:rFonts w:ascii="Times New Roman" w:eastAsia="Times New Roman" w:hAnsi="Times New Roman" w:cs="Times New Roman"/>
          <w:b/>
          <w:bCs/>
        </w:rPr>
        <w:t xml:space="preserve"> 5</w:t>
      </w:r>
      <w:r w:rsidRPr="00135524">
        <w:rPr>
          <w:rFonts w:ascii="Times New Roman" w:eastAsia="Times New Roman" w:hAnsi="Times New Roman" w:cs="Times New Roman"/>
          <w:b/>
          <w:bCs/>
        </w:rPr>
        <w:t>:</w:t>
      </w:r>
      <w:r w:rsidRPr="00135524">
        <w:rPr>
          <w:rFonts w:ascii="Times New Roman" w:eastAsia="Times New Roman" w:hAnsi="Times New Roman" w:cs="Times New Roman"/>
        </w:rPr>
        <w:t xml:space="preserve"> </w:t>
      </w:r>
      <w:r w:rsidRPr="00135524">
        <w:rPr>
          <w:rFonts w:ascii="Times New Roman" w:eastAsia="Times New Roman" w:hAnsi="Times New Roman" w:cs="Times New Roman"/>
          <w:b/>
          <w:bCs/>
        </w:rPr>
        <w:t>Interference experienced over the whole slot might not be uniform in symbol level alignment</w:t>
      </w:r>
    </w:p>
    <w:p w14:paraId="1628BE8C" w14:textId="7A671AD2" w:rsidR="00985D93" w:rsidRPr="00135524" w:rsidRDefault="00135524" w:rsidP="009114DF">
      <w:pPr>
        <w:spacing w:line="240" w:lineRule="auto"/>
        <w:jc w:val="both"/>
        <w:rPr>
          <w:rFonts w:ascii="Times New Roman" w:hAnsi="Times New Roman" w:cs="Times New Roman"/>
        </w:rPr>
      </w:pPr>
      <w:bookmarkStart w:id="5" w:name="__DdeLink__1227_2961651405"/>
      <w:r w:rsidRPr="00135524">
        <w:rPr>
          <w:rFonts w:ascii="Times New Roman" w:eastAsia="Times New Roman" w:hAnsi="Times New Roman" w:cs="Times New Roman"/>
          <w:b/>
          <w:bCs/>
        </w:rPr>
        <w:t>Proposal</w:t>
      </w:r>
      <w:bookmarkEnd w:id="5"/>
      <w:r w:rsidR="00507BEB" w:rsidRPr="00135524">
        <w:rPr>
          <w:rFonts w:ascii="Times New Roman" w:eastAsia="Times New Roman" w:hAnsi="Times New Roman" w:cs="Times New Roman"/>
          <w:b/>
          <w:bCs/>
        </w:rPr>
        <w:t xml:space="preserve"> 13</w:t>
      </w:r>
      <w:r w:rsidRPr="00135524">
        <w:rPr>
          <w:rFonts w:ascii="Times New Roman" w:eastAsia="Times New Roman" w:hAnsi="Times New Roman" w:cs="Times New Roman"/>
          <w:b/>
          <w:bCs/>
        </w:rPr>
        <w:t>: Study the impact of symbol level alignment on reference signal configuration and interference measurement</w:t>
      </w:r>
    </w:p>
    <w:p w14:paraId="338C8BFC"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2"/>
          <w:szCs w:val="22"/>
        </w:rPr>
        <w:t>5. Conclusion</w:t>
      </w:r>
    </w:p>
    <w:p w14:paraId="31E2FF77" w14:textId="3E2C5572" w:rsidR="00985D93" w:rsidRPr="00135524" w:rsidRDefault="00135524" w:rsidP="009114DF">
      <w:pPr>
        <w:spacing w:after="200"/>
        <w:jc w:val="both"/>
        <w:rPr>
          <w:rFonts w:ascii="Times New Roman" w:eastAsia="Times New Roman" w:hAnsi="Times New Roman" w:cs="Times New Roman"/>
          <w:color w:val="000000" w:themeColor="text1"/>
        </w:rPr>
      </w:pPr>
      <w:r w:rsidRPr="00135524">
        <w:rPr>
          <w:rFonts w:ascii="Times New Roman" w:eastAsia="Times New Roman" w:hAnsi="Times New Roman" w:cs="Times New Roman"/>
          <w:color w:val="000000" w:themeColor="text1"/>
        </w:rPr>
        <w:t>The contribution makes the following observations and proposals.</w:t>
      </w:r>
    </w:p>
    <w:p w14:paraId="0CDF37DA" w14:textId="77777777" w:rsidR="00507BEB" w:rsidRPr="00135524" w:rsidRDefault="00507BEB"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1: The </w:t>
      </w:r>
      <w:r w:rsidRPr="00135524">
        <w:rPr>
          <w:rFonts w:ascii="Times New Roman" w:eastAsia="Times New Roman" w:hAnsi="Times New Roman" w:cs="Times New Roman"/>
          <w:b/>
          <w:bCs/>
          <w:szCs w:val="20"/>
        </w:rPr>
        <w:t>desired IAB-MT’s UL PSD range</w:t>
      </w:r>
      <w:r w:rsidRPr="00135524" w:rsidDel="00154D07">
        <w:rPr>
          <w:rFonts w:ascii="Times New Roman" w:eastAsia="Times New Roman" w:hAnsi="Times New Roman" w:cs="Times New Roman"/>
          <w:b/>
          <w:bCs/>
          <w:szCs w:val="20"/>
        </w:rPr>
        <w:t xml:space="preserve"> </w:t>
      </w:r>
      <w:r w:rsidRPr="00135524">
        <w:rPr>
          <w:rStyle w:val="StrongEmphasis"/>
          <w:rFonts w:ascii="Times New Roman" w:eastAsia="Times New Roman" w:hAnsi="Times New Roman" w:cs="Times New Roman"/>
          <w:szCs w:val="20"/>
        </w:rPr>
        <w:t xml:space="preserve">should </w:t>
      </w:r>
      <w:proofErr w:type="spellStart"/>
      <w:r w:rsidRPr="00135524">
        <w:rPr>
          <w:rStyle w:val="StrongEmphasis"/>
          <w:rFonts w:ascii="Times New Roman" w:eastAsia="Times New Roman" w:hAnsi="Times New Roman" w:cs="Times New Roman"/>
          <w:szCs w:val="20"/>
        </w:rPr>
        <w:t>bebased</w:t>
      </w:r>
      <w:proofErr w:type="spellEnd"/>
      <w:r w:rsidRPr="00135524">
        <w:rPr>
          <w:rStyle w:val="StrongEmphasis"/>
          <w:rFonts w:ascii="Times New Roman" w:eastAsia="Times New Roman" w:hAnsi="Times New Roman" w:cs="Times New Roman"/>
          <w:szCs w:val="20"/>
        </w:rPr>
        <w:t xml:space="preserve"> on flexible offset decided by the IAB node without requiring extra RAN4 inputs.</w:t>
      </w:r>
    </w:p>
    <w:p w14:paraId="3FDE8E0E" w14:textId="0F617677" w:rsidR="00507BEB" w:rsidRPr="00135524" w:rsidRDefault="00507BEB" w:rsidP="009114DF">
      <w:pPr>
        <w:pStyle w:val="xmsonormal"/>
        <w:spacing w:before="0" w:after="0"/>
        <w:jc w:val="both"/>
        <w:rPr>
          <w:rStyle w:val="StrongEmphasis"/>
          <w:rFonts w:ascii="Times New Roman" w:eastAsia="Times New Roman" w:hAnsi="Times New Roman" w:cs="Times New Roman"/>
          <w:szCs w:val="20"/>
          <w:lang w:eastAsia="en-US"/>
        </w:rPr>
      </w:pPr>
      <w:r w:rsidRPr="00135524">
        <w:rPr>
          <w:rStyle w:val="StrongEmphasis"/>
          <w:rFonts w:ascii="Times New Roman" w:eastAsia="Times New Roman" w:hAnsi="Times New Roman" w:cs="Times New Roman"/>
          <w:szCs w:val="20"/>
          <w:lang w:eastAsia="en-US"/>
        </w:rPr>
        <w:t>Proposal 2: The IAB node fallback to TDM mode if the configured/indicated UL TX power is outside the indicated desired PSD range.</w:t>
      </w:r>
    </w:p>
    <w:p w14:paraId="290A7E4F" w14:textId="129C76B1" w:rsidR="00507BEB" w:rsidRPr="00135524" w:rsidRDefault="00507BEB" w:rsidP="009114DF">
      <w:pPr>
        <w:pStyle w:val="xmsonormal"/>
        <w:spacing w:before="0" w:after="0"/>
        <w:jc w:val="both"/>
        <w:rPr>
          <w:rStyle w:val="StrongEmphasis"/>
          <w:rFonts w:ascii="Times New Roman" w:eastAsia="Times New Roman" w:hAnsi="Times New Roman" w:cs="Times New Roman"/>
          <w:szCs w:val="20"/>
          <w:lang w:eastAsia="en-US"/>
        </w:rPr>
      </w:pPr>
    </w:p>
    <w:p w14:paraId="2BE15051" w14:textId="77777777" w:rsidR="00507BEB" w:rsidRPr="00135524" w:rsidRDefault="00507BEB" w:rsidP="009114DF">
      <w:pPr>
        <w:pStyle w:val="xmsonormal"/>
        <w:spacing w:before="0" w:after="0"/>
        <w:jc w:val="both"/>
        <w:rPr>
          <w:rFonts w:ascii="Times New Roman" w:hAnsi="Times New Roman" w:cs="Times New Roman"/>
          <w:b/>
          <w:bCs/>
          <w:szCs w:val="20"/>
          <w:highlight w:val="white"/>
        </w:rPr>
      </w:pPr>
      <w:r w:rsidRPr="00135524">
        <w:rPr>
          <w:rFonts w:ascii="Times New Roman" w:hAnsi="Times New Roman" w:cs="Times New Roman"/>
          <w:b/>
          <w:bCs/>
          <w:szCs w:val="20"/>
          <w:highlight w:val="white"/>
        </w:rPr>
        <w:t xml:space="preserve">Proposal 3:  The slot index should be included as a configuration associated with the parameter </w:t>
      </w:r>
      <w:r w:rsidRPr="00135524">
        <w:rPr>
          <w:rFonts w:ascii="Times New Roman" w:hAnsi="Times New Roman" w:cs="Times New Roman"/>
          <w:b/>
          <w:bCs/>
          <w:szCs w:val="20"/>
        </w:rPr>
        <w:t xml:space="preserve">desired DL TX power adjustment </w:t>
      </w:r>
    </w:p>
    <w:p w14:paraId="17821D8C" w14:textId="77777777" w:rsidR="00507BEB" w:rsidRPr="00135524" w:rsidRDefault="00507BEB" w:rsidP="009114DF">
      <w:pPr>
        <w:pStyle w:val="xmsonormal"/>
        <w:spacing w:before="0" w:after="0"/>
        <w:jc w:val="both"/>
        <w:rPr>
          <w:rFonts w:ascii="Times New Roman" w:hAnsi="Times New Roman" w:cs="Times New Roman"/>
        </w:rPr>
      </w:pPr>
    </w:p>
    <w:p w14:paraId="631A465C" w14:textId="77777777" w:rsidR="00507BEB" w:rsidRPr="00135524" w:rsidRDefault="00507BEB"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4: The DL Tx power adjustment, provided by the parent-node to IAB-MT, should be associated with the applicable slot index and DL signal/channel type </w:t>
      </w:r>
    </w:p>
    <w:p w14:paraId="7DD434F6" w14:textId="77777777" w:rsidR="00507BEB" w:rsidRPr="00135524" w:rsidRDefault="00507BEB" w:rsidP="00CC3904">
      <w:pPr>
        <w:jc w:val="both"/>
        <w:rPr>
          <w:rFonts w:ascii="Times New Roman" w:hAnsi="Times New Roman" w:cs="Times New Roman"/>
          <w:b/>
          <w:bCs/>
        </w:rPr>
      </w:pPr>
      <w:r w:rsidRPr="00135524">
        <w:rPr>
          <w:rStyle w:val="StrongEmphasis"/>
          <w:rFonts w:ascii="Times New Roman" w:eastAsia="Times New Roman" w:hAnsi="Times New Roman" w:cs="Times New Roman"/>
          <w:szCs w:val="20"/>
        </w:rPr>
        <w:t>Proposal 5</w:t>
      </w:r>
      <w:r w:rsidRPr="00CC3904">
        <w:rPr>
          <w:rStyle w:val="StrongEmphasis"/>
          <w:rFonts w:ascii="Times New Roman" w:eastAsia="Times New Roman" w:hAnsi="Times New Roman" w:cs="Times New Roman"/>
          <w:szCs w:val="20"/>
        </w:rPr>
        <w:t>: Transmit power used by parent node for the DL CSI-RS</w:t>
      </w:r>
      <w:r w:rsidRPr="00135524">
        <w:rPr>
          <w:rStyle w:val="StrongEmphasis"/>
          <w:rFonts w:ascii="Times New Roman" w:eastAsia="Times New Roman" w:hAnsi="Times New Roman" w:cs="Times New Roman"/>
          <w:szCs w:val="20"/>
        </w:rPr>
        <w:t xml:space="preserve"> should be taken as the reference power for the indicated DL Tx power adjustment provided by the parent-node to the IAB-MT</w:t>
      </w:r>
    </w:p>
    <w:p w14:paraId="3FF4A671" w14:textId="77777777" w:rsidR="00CC3904" w:rsidRPr="00135524" w:rsidRDefault="00CC3904" w:rsidP="00CC3904">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6: Define a fixed table </w:t>
      </w:r>
      <w:r>
        <w:rPr>
          <w:rStyle w:val="StrongEmphasis"/>
          <w:rFonts w:ascii="Times New Roman" w:eastAsia="Times New Roman" w:hAnsi="Times New Roman" w:cs="Times New Roman"/>
          <w:szCs w:val="20"/>
        </w:rPr>
        <w:t>for</w:t>
      </w:r>
      <w:r w:rsidRPr="00135524">
        <w:rPr>
          <w:rStyle w:val="StrongEmphasis"/>
          <w:rFonts w:ascii="Times New Roman" w:eastAsia="Times New Roman" w:hAnsi="Times New Roman" w:cs="Times New Roman"/>
          <w:szCs w:val="20"/>
        </w:rPr>
        <w:t xml:space="preserve"> the DL power adjustment range</w:t>
      </w:r>
      <w:r>
        <w:rPr>
          <w:rStyle w:val="StrongEmphasis"/>
          <w:rFonts w:ascii="Times New Roman" w:eastAsia="Times New Roman" w:hAnsi="Times New Roman" w:cs="Times New Roman"/>
          <w:szCs w:val="20"/>
        </w:rPr>
        <w:t xml:space="preserve"> </w:t>
      </w:r>
      <w:r w:rsidRPr="00135524">
        <w:rPr>
          <w:rStyle w:val="StrongEmphasis"/>
          <w:rFonts w:ascii="Times New Roman" w:eastAsia="Times New Roman" w:hAnsi="Times New Roman" w:cs="Times New Roman"/>
          <w:szCs w:val="20"/>
        </w:rPr>
        <w:t>(e.g.</w:t>
      </w:r>
      <w:r>
        <w:rPr>
          <w:rStyle w:val="StrongEmphasis"/>
          <w:rFonts w:ascii="Times New Roman" w:eastAsia="Times New Roman" w:hAnsi="Times New Roman" w:cs="Times New Roman"/>
          <w:szCs w:val="20"/>
        </w:rPr>
        <w:t>,</w:t>
      </w:r>
      <w:r w:rsidRPr="00135524">
        <w:rPr>
          <w:rStyle w:val="StrongEmphasis"/>
          <w:rFonts w:ascii="Times New Roman" w:eastAsia="Times New Roman" w:hAnsi="Times New Roman" w:cs="Times New Roman"/>
          <w:szCs w:val="20"/>
        </w:rPr>
        <w:t xml:space="preserve"> like TPC table) in specifications and indicate a fixed value as an offset from parent node to IAB-MT.</w:t>
      </w:r>
    </w:p>
    <w:p w14:paraId="7AFE7381" w14:textId="77777777" w:rsidR="00507BEB" w:rsidRPr="00135524" w:rsidRDefault="00507BEB" w:rsidP="009114DF">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7: Transmit power used by parent node for the DL CSI-RS  should be taken as the reference power for the </w:t>
      </w:r>
      <w:r w:rsidRPr="00CC3904">
        <w:rPr>
          <w:rStyle w:val="StrongEmphasis"/>
          <w:rFonts w:ascii="Times New Roman" w:eastAsia="Times New Roman" w:hAnsi="Times New Roman" w:cs="Times New Roman"/>
          <w:bCs w:val="0"/>
          <w:szCs w:val="20"/>
        </w:rPr>
        <w:t>desired parent-node’s</w:t>
      </w:r>
      <w:r w:rsidRPr="00135524">
        <w:rPr>
          <w:rStyle w:val="StrongEmphasis"/>
          <w:rFonts w:ascii="Times New Roman" w:eastAsia="Times New Roman" w:hAnsi="Times New Roman" w:cs="Times New Roman"/>
          <w:b w:val="0"/>
          <w:szCs w:val="20"/>
        </w:rPr>
        <w:t xml:space="preserve"> </w:t>
      </w:r>
      <w:r w:rsidRPr="00135524">
        <w:rPr>
          <w:rStyle w:val="StrongEmphasis"/>
          <w:rFonts w:ascii="Times New Roman" w:eastAsia="Times New Roman" w:hAnsi="Times New Roman" w:cs="Times New Roman"/>
          <w:szCs w:val="20"/>
        </w:rPr>
        <w:t xml:space="preserve"> DL Tx power adjustment provided by an IAB node to its parent-node.</w:t>
      </w:r>
    </w:p>
    <w:p w14:paraId="11C4E9F3" w14:textId="3D540A2F" w:rsidR="00CC3904" w:rsidRPr="00135524" w:rsidRDefault="00CC3904" w:rsidP="00CC3904">
      <w:pPr>
        <w:jc w:val="both"/>
        <w:rPr>
          <w:rFonts w:ascii="Times New Roman" w:hAnsi="Times New Roman" w:cs="Times New Roman"/>
        </w:rPr>
      </w:pPr>
      <w:r w:rsidRPr="00135524">
        <w:rPr>
          <w:rStyle w:val="StrongEmphasis"/>
          <w:rFonts w:ascii="Times New Roman" w:eastAsia="Times New Roman" w:hAnsi="Times New Roman" w:cs="Times New Roman"/>
          <w:szCs w:val="20"/>
        </w:rPr>
        <w:t xml:space="preserve">Proposal 8: Define a fixed table </w:t>
      </w:r>
      <w:r>
        <w:rPr>
          <w:rStyle w:val="StrongEmphasis"/>
          <w:rFonts w:ascii="Times New Roman" w:eastAsia="Times New Roman" w:hAnsi="Times New Roman" w:cs="Times New Roman"/>
          <w:szCs w:val="20"/>
        </w:rPr>
        <w:t xml:space="preserve">for </w:t>
      </w:r>
      <w:r w:rsidRPr="007347CB">
        <w:rPr>
          <w:rStyle w:val="StrongEmphasis"/>
          <w:rFonts w:ascii="Times New Roman" w:eastAsia="Times New Roman" w:hAnsi="Times New Roman" w:cs="Times New Roman"/>
          <w:bCs w:val="0"/>
          <w:szCs w:val="20"/>
        </w:rPr>
        <w:t>desired parent-node’s DL TX power adjustment</w:t>
      </w:r>
      <w:r w:rsidRPr="00135524">
        <w:rPr>
          <w:rStyle w:val="StrongEmphasis"/>
          <w:rFonts w:ascii="Times New Roman" w:eastAsia="Times New Roman" w:hAnsi="Times New Roman" w:cs="Times New Roman"/>
          <w:szCs w:val="20"/>
        </w:rPr>
        <w:t xml:space="preserve"> (e.g.</w:t>
      </w:r>
      <w:r>
        <w:rPr>
          <w:rStyle w:val="StrongEmphasis"/>
          <w:rFonts w:ascii="Times New Roman" w:eastAsia="Times New Roman" w:hAnsi="Times New Roman" w:cs="Times New Roman"/>
          <w:szCs w:val="20"/>
        </w:rPr>
        <w:t>,</w:t>
      </w:r>
      <w:r w:rsidRPr="00135524">
        <w:rPr>
          <w:rStyle w:val="StrongEmphasis"/>
          <w:rFonts w:ascii="Times New Roman" w:eastAsia="Times New Roman" w:hAnsi="Times New Roman" w:cs="Times New Roman"/>
          <w:szCs w:val="20"/>
        </w:rPr>
        <w:t xml:space="preserve"> like TPC table) in specifications and indicate a fixed value as an adjustment from IAB node to parent node.</w:t>
      </w:r>
    </w:p>
    <w:p w14:paraId="2F58CD58" w14:textId="77777777" w:rsidR="00507BEB" w:rsidRPr="00135524" w:rsidRDefault="00507BEB" w:rsidP="009114DF">
      <w:pPr>
        <w:jc w:val="both"/>
        <w:rPr>
          <w:rFonts w:ascii="Times New Roman" w:hAnsi="Times New Roman" w:cs="Times New Roman"/>
          <w:b/>
          <w:bCs/>
        </w:rPr>
      </w:pPr>
      <w:r w:rsidRPr="00135524">
        <w:rPr>
          <w:rFonts w:ascii="Times New Roman" w:hAnsi="Times New Roman" w:cs="Times New Roman"/>
          <w:b/>
          <w:bCs/>
        </w:rPr>
        <w:t>Observation 1: IAB node following Case 6 timing impacts the value of T_delta signalled by the parent node and OTA synchronization at IAB node</w:t>
      </w:r>
    </w:p>
    <w:p w14:paraId="7CCA6BA7" w14:textId="77777777" w:rsidR="00507BEB" w:rsidRPr="00135524" w:rsidRDefault="00507BEB" w:rsidP="009114DF">
      <w:pPr>
        <w:jc w:val="both"/>
        <w:rPr>
          <w:rFonts w:ascii="Times New Roman" w:hAnsi="Times New Roman" w:cs="Times New Roman"/>
          <w:b/>
          <w:bCs/>
        </w:rPr>
      </w:pPr>
      <w:r w:rsidRPr="00135524">
        <w:rPr>
          <w:rFonts w:ascii="Times New Roman" w:hAnsi="Times New Roman" w:cs="Times New Roman"/>
          <w:b/>
          <w:bCs/>
        </w:rPr>
        <w:t>Observation 2: IAB node falling back to TDM mode frequently for OTA synchronization is not an efficient and practical approach</w:t>
      </w:r>
    </w:p>
    <w:p w14:paraId="7C90D8D4" w14:textId="77777777" w:rsidR="00507BEB" w:rsidRPr="00135524" w:rsidRDefault="00507BEB" w:rsidP="009114DF">
      <w:pPr>
        <w:jc w:val="both"/>
        <w:rPr>
          <w:rFonts w:ascii="Times New Roman" w:hAnsi="Times New Roman" w:cs="Times New Roman"/>
          <w:b/>
          <w:bCs/>
        </w:rPr>
      </w:pPr>
      <w:r w:rsidRPr="00135524">
        <w:rPr>
          <w:rFonts w:ascii="Times New Roman" w:hAnsi="Times New Roman" w:cs="Times New Roman"/>
          <w:b/>
          <w:bCs/>
        </w:rPr>
        <w:t>Proposal 9: Parent node signals new TA value corresponding to case 6 timing, either explicitly or as additional offset, along with modified T_delta for OTA synchronization at IAB node following case 6 timing</w:t>
      </w:r>
    </w:p>
    <w:p w14:paraId="568F9D9E" w14:textId="77777777" w:rsidR="00507BEB" w:rsidRPr="00135524" w:rsidRDefault="00507BEB" w:rsidP="009114DF">
      <w:pPr>
        <w:jc w:val="both"/>
        <w:rPr>
          <w:rFonts w:ascii="Times New Roman" w:hAnsi="Times New Roman" w:cs="Times New Roman"/>
        </w:rPr>
      </w:pPr>
      <w:r w:rsidRPr="00135524">
        <w:rPr>
          <w:rFonts w:ascii="Times New Roman" w:hAnsi="Times New Roman" w:cs="Times New Roman"/>
          <w:b/>
          <w:bCs/>
        </w:rPr>
        <w:t>Observation 3: Parent IAB node following Case 7 timing impacts the value of T_delta signalled by the parent node to IAB node and the OTA synchronization at IAB node</w:t>
      </w:r>
    </w:p>
    <w:p w14:paraId="5E9EA4EB" w14:textId="77777777" w:rsidR="00507BEB" w:rsidRPr="00135524" w:rsidRDefault="00507BEB" w:rsidP="009114DF">
      <w:pPr>
        <w:jc w:val="both"/>
        <w:rPr>
          <w:rFonts w:ascii="Times New Roman" w:hAnsi="Times New Roman" w:cs="Times New Roman"/>
        </w:rPr>
      </w:pPr>
      <w:r w:rsidRPr="00135524">
        <w:rPr>
          <w:rFonts w:ascii="Times New Roman" w:hAnsi="Times New Roman" w:cs="Times New Roman"/>
          <w:b/>
          <w:bCs/>
        </w:rPr>
        <w:lastRenderedPageBreak/>
        <w:t>Proposal 10: IAB node performs OTA synchronization using</w:t>
      </w:r>
      <w:r w:rsidRPr="00135524">
        <w:rPr>
          <w:rStyle w:val="Emphasis"/>
          <w:rFonts w:ascii="Times New Roman" w:hAnsi="Times New Roman" w:cs="Times New Roman"/>
          <w:b/>
          <w:bCs/>
          <w:i w:val="0"/>
        </w:rPr>
        <w:t xml:space="preserve"> legacy TA, additional offset, and modified T_delta values</w:t>
      </w:r>
    </w:p>
    <w:p w14:paraId="3473278E" w14:textId="77777777" w:rsidR="00507BEB" w:rsidRPr="00135524" w:rsidRDefault="00507BEB" w:rsidP="009114DF">
      <w:pPr>
        <w:jc w:val="both"/>
        <w:rPr>
          <w:rFonts w:ascii="Times New Roman" w:hAnsi="Times New Roman" w:cs="Times New Roman"/>
        </w:rPr>
      </w:pPr>
      <w:r w:rsidRPr="00135524">
        <w:rPr>
          <w:rFonts w:ascii="Times New Roman" w:hAnsi="Times New Roman" w:cs="Times New Roman"/>
          <w:b/>
          <w:bCs/>
        </w:rPr>
        <w:t>Proposal 11: IAB node is indicated by the parent node the time instance at which IAB node operate in a multiplexing mode with case 6 timing</w:t>
      </w:r>
    </w:p>
    <w:p w14:paraId="5B902FD6" w14:textId="77777777" w:rsidR="00507BEB" w:rsidRPr="00135524" w:rsidRDefault="00507BEB" w:rsidP="009114DF">
      <w:pPr>
        <w:jc w:val="both"/>
        <w:rPr>
          <w:rFonts w:ascii="Times New Roman" w:hAnsi="Times New Roman" w:cs="Times New Roman"/>
          <w:b/>
          <w:bCs/>
        </w:rPr>
      </w:pPr>
      <w:r w:rsidRPr="00135524">
        <w:rPr>
          <w:rFonts w:ascii="Times New Roman" w:hAnsi="Times New Roman" w:cs="Times New Roman"/>
          <w:b/>
          <w:bCs/>
        </w:rPr>
        <w:t>Observation 4: Parent node is unaffected by an IAB node operating in case 7 timing and there is no need of explicit indication from parent node to indicate to the IAB node when Case 7 timing is performed at the IAB-node</w:t>
      </w:r>
    </w:p>
    <w:p w14:paraId="45881AE7" w14:textId="251276FB" w:rsidR="00507BEB" w:rsidRPr="00135524" w:rsidRDefault="00507BEB" w:rsidP="009114DF">
      <w:pPr>
        <w:jc w:val="both"/>
        <w:rPr>
          <w:rFonts w:ascii="Times New Roman" w:hAnsi="Times New Roman" w:cs="Times New Roman"/>
          <w:b/>
          <w:bCs/>
        </w:rPr>
      </w:pPr>
      <w:r w:rsidRPr="00135524">
        <w:rPr>
          <w:rFonts w:ascii="Times New Roman" w:hAnsi="Times New Roman" w:cs="Times New Roman"/>
          <w:b/>
          <w:bCs/>
        </w:rPr>
        <w:t>Proposal 12: IAB node in case 7 timing inserts additional guard symbols at IAB-DU to avoid overlap with IAB-MT</w:t>
      </w:r>
    </w:p>
    <w:p w14:paraId="3298B2CA" w14:textId="77777777" w:rsidR="00507BEB" w:rsidRPr="00135524" w:rsidRDefault="00507BEB" w:rsidP="009114DF">
      <w:pPr>
        <w:spacing w:line="240" w:lineRule="auto"/>
        <w:jc w:val="both"/>
        <w:rPr>
          <w:rFonts w:ascii="Times New Roman" w:hAnsi="Times New Roman" w:cs="Times New Roman"/>
        </w:rPr>
      </w:pPr>
      <w:r w:rsidRPr="00135524">
        <w:rPr>
          <w:rFonts w:ascii="Times New Roman" w:eastAsia="Times New Roman" w:hAnsi="Times New Roman" w:cs="Times New Roman"/>
          <w:b/>
          <w:bCs/>
        </w:rPr>
        <w:t>Observation 5:</w:t>
      </w:r>
      <w:r w:rsidRPr="00135524">
        <w:rPr>
          <w:rFonts w:ascii="Times New Roman" w:eastAsia="Times New Roman" w:hAnsi="Times New Roman" w:cs="Times New Roman"/>
        </w:rPr>
        <w:t xml:space="preserve"> </w:t>
      </w:r>
      <w:r w:rsidRPr="00135524">
        <w:rPr>
          <w:rFonts w:ascii="Times New Roman" w:eastAsia="Times New Roman" w:hAnsi="Times New Roman" w:cs="Times New Roman"/>
          <w:b/>
          <w:bCs/>
        </w:rPr>
        <w:t>Interference experienced over the whole slot might not be uniform in symbol level alignment</w:t>
      </w:r>
    </w:p>
    <w:p w14:paraId="4E523357" w14:textId="7EFD19EF" w:rsidR="00985D93" w:rsidRPr="00135524" w:rsidRDefault="00507BEB" w:rsidP="009114DF">
      <w:pPr>
        <w:pStyle w:val="ListParagraph"/>
        <w:shd w:val="clear" w:color="auto" w:fill="FFFFFF" w:themeFill="background1"/>
        <w:ind w:left="0"/>
        <w:jc w:val="both"/>
        <w:textAlignment w:val="baseline"/>
        <w:rPr>
          <w:rFonts w:ascii="Times New Roman" w:eastAsia="Times New Roman" w:hAnsi="Times New Roman" w:cs="Times New Roman"/>
          <w:color w:val="000000" w:themeColor="text1"/>
        </w:rPr>
      </w:pPr>
      <w:r w:rsidRPr="00135524">
        <w:rPr>
          <w:rFonts w:ascii="Times New Roman" w:eastAsia="Times New Roman" w:hAnsi="Times New Roman" w:cs="Times New Roman"/>
          <w:b/>
          <w:bCs/>
        </w:rPr>
        <w:t>Proposal 13: Study the impact of symbol level alignment on reference signal configuration and interference measurement</w:t>
      </w:r>
    </w:p>
    <w:p w14:paraId="428873F6" w14:textId="77777777" w:rsidR="00985D93" w:rsidRPr="00135524" w:rsidRDefault="00135524" w:rsidP="009114DF">
      <w:pPr>
        <w:pStyle w:val="Heading1"/>
        <w:ind w:left="0" w:firstLine="0"/>
        <w:jc w:val="both"/>
        <w:rPr>
          <w:rFonts w:ascii="Times New Roman" w:hAnsi="Times New Roman" w:cs="Times New Roman"/>
        </w:rPr>
      </w:pPr>
      <w:r w:rsidRPr="00135524">
        <w:rPr>
          <w:rFonts w:ascii="Times New Roman" w:hAnsi="Times New Roman" w:cs="Times New Roman"/>
          <w:b/>
          <w:sz w:val="22"/>
          <w:szCs w:val="22"/>
        </w:rPr>
        <w:t>6. References</w:t>
      </w:r>
    </w:p>
    <w:p w14:paraId="07D578AA" w14:textId="4F5683F0" w:rsidR="00985D93" w:rsidRPr="00135524" w:rsidRDefault="00135524" w:rsidP="009114DF">
      <w:pPr>
        <w:pStyle w:val="BodyText"/>
        <w:spacing w:after="159" w:line="259" w:lineRule="auto"/>
        <w:rPr>
          <w:rFonts w:ascii="Times New Roman" w:hAnsi="Times New Roman"/>
          <w:sz w:val="22"/>
          <w:szCs w:val="22"/>
        </w:rPr>
      </w:pPr>
      <w:r w:rsidRPr="00135524">
        <w:rPr>
          <w:rFonts w:ascii="Times New Roman" w:hAnsi="Times New Roman"/>
          <w:sz w:val="22"/>
          <w:szCs w:val="22"/>
        </w:rPr>
        <w:t>[1] Chairman Notes, 3GPP RAN1 Meeting #106bis-e</w:t>
      </w:r>
      <w:r w:rsidR="00AA565B" w:rsidRPr="00135524">
        <w:rPr>
          <w:rFonts w:ascii="Times New Roman" w:hAnsi="Times New Roman"/>
          <w:sz w:val="22"/>
          <w:szCs w:val="22"/>
        </w:rPr>
        <w:t xml:space="preserve">, </w:t>
      </w:r>
      <w:r w:rsidR="00BC60EC" w:rsidRPr="00135524">
        <w:rPr>
          <w:rFonts w:ascii="Times New Roman" w:hAnsi="Times New Roman"/>
          <w:sz w:val="22"/>
          <w:szCs w:val="22"/>
        </w:rPr>
        <w:t>October</w:t>
      </w:r>
      <w:r w:rsidR="00AA565B" w:rsidRPr="00135524">
        <w:rPr>
          <w:rFonts w:ascii="Times New Roman" w:hAnsi="Times New Roman"/>
          <w:sz w:val="22"/>
          <w:szCs w:val="22"/>
        </w:rPr>
        <w:t xml:space="preserve"> 2021</w:t>
      </w:r>
    </w:p>
    <w:p w14:paraId="2382D27F" w14:textId="205776BF" w:rsidR="00985D93" w:rsidRPr="00135524" w:rsidRDefault="00135524" w:rsidP="009114DF">
      <w:pPr>
        <w:pStyle w:val="BodyText"/>
        <w:spacing w:after="159" w:line="259" w:lineRule="auto"/>
        <w:rPr>
          <w:rFonts w:ascii="Times New Roman" w:hAnsi="Times New Roman"/>
        </w:rPr>
      </w:pPr>
      <w:r w:rsidRPr="00135524">
        <w:rPr>
          <w:rFonts w:ascii="Times New Roman" w:hAnsi="Times New Roman"/>
          <w:sz w:val="22"/>
          <w:szCs w:val="22"/>
        </w:rPr>
        <w:t>[</w:t>
      </w:r>
      <w:r w:rsidR="0071339E">
        <w:rPr>
          <w:rFonts w:ascii="Times New Roman" w:hAnsi="Times New Roman"/>
          <w:sz w:val="22"/>
          <w:szCs w:val="22"/>
        </w:rPr>
        <w:t>2</w:t>
      </w:r>
      <w:r w:rsidRPr="00135524">
        <w:rPr>
          <w:rFonts w:ascii="Times New Roman" w:hAnsi="Times New Roman"/>
          <w:sz w:val="22"/>
          <w:szCs w:val="22"/>
        </w:rPr>
        <w:t>]</w:t>
      </w:r>
      <w:r w:rsidR="004D252D">
        <w:rPr>
          <w:rFonts w:ascii="Times New Roman" w:hAnsi="Times New Roman"/>
          <w:sz w:val="22"/>
          <w:szCs w:val="22"/>
        </w:rPr>
        <w:t xml:space="preserve"> </w:t>
      </w:r>
      <w:r w:rsidRPr="00135524">
        <w:rPr>
          <w:rFonts w:ascii="Times New Roman" w:hAnsi="Times New Roman"/>
          <w:sz w:val="22"/>
          <w:szCs w:val="22"/>
        </w:rPr>
        <w:t>Chairman Notes, 3GPP RAN1 Meeting #106-e</w:t>
      </w:r>
      <w:r w:rsidR="004D252D">
        <w:rPr>
          <w:rFonts w:ascii="Times New Roman" w:hAnsi="Times New Roman"/>
          <w:sz w:val="22"/>
          <w:szCs w:val="22"/>
        </w:rPr>
        <w:t>,</w:t>
      </w:r>
      <w:r w:rsidR="00AA565B" w:rsidRPr="00135524">
        <w:rPr>
          <w:rFonts w:ascii="Times New Roman" w:hAnsi="Times New Roman"/>
          <w:sz w:val="22"/>
          <w:szCs w:val="22"/>
        </w:rPr>
        <w:t xml:space="preserve"> September 2021</w:t>
      </w:r>
      <w:r w:rsidRPr="00135524">
        <w:rPr>
          <w:rFonts w:ascii="Times New Roman" w:hAnsi="Times New Roman"/>
          <w:bCs/>
          <w:sz w:val="22"/>
          <w:szCs w:val="22"/>
        </w:rPr>
        <w:br/>
      </w:r>
      <w:r w:rsidRPr="00135524">
        <w:rPr>
          <w:rFonts w:ascii="Times New Roman" w:hAnsi="Times New Roman"/>
          <w:b/>
          <w:sz w:val="22"/>
          <w:szCs w:val="22"/>
        </w:rPr>
        <w:t xml:space="preserve"> </w:t>
      </w:r>
    </w:p>
    <w:sectPr w:rsidR="00985D93" w:rsidRPr="00135524">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Arial Unicode MS"/>
    <w:charset w:val="01"/>
    <w:family w:val="roman"/>
    <w:pitch w:val="variable"/>
  </w:font>
  <w:font w:name="Times New Roman;serif">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variable"/>
  </w:font>
  <w:font w:name="Lohit Devanagari">
    <w:panose1 w:val="00000000000000000000"/>
    <w:charset w:val="00"/>
    <w:family w:val="roman"/>
    <w:notTrueType/>
    <w:pitch w:val="default"/>
  </w:font>
  <w:font w:name="Helvetica">
    <w:panose1 w:val="020B0604020202020204"/>
    <w:charset w:val="01"/>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5A4"/>
    <w:multiLevelType w:val="multilevel"/>
    <w:tmpl w:val="B86C9156"/>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b/>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E216B3"/>
    <w:multiLevelType w:val="multilevel"/>
    <w:tmpl w:val="28746EBA"/>
    <w:lvl w:ilvl="0">
      <w:start w:val="1"/>
      <w:numFmt w:val="bullet"/>
      <w:lvlText w:val=""/>
      <w:lvlJc w:val="left"/>
      <w:pPr>
        <w:ind w:left="720" w:hanging="360"/>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0C74D0B"/>
    <w:multiLevelType w:val="multilevel"/>
    <w:tmpl w:val="D6C25C5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07C7A7B"/>
    <w:multiLevelType w:val="multilevel"/>
    <w:tmpl w:val="3710C2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2477C1E"/>
    <w:multiLevelType w:val="multilevel"/>
    <w:tmpl w:val="B7F49C8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933AF2"/>
    <w:multiLevelType w:val="multilevel"/>
    <w:tmpl w:val="304E9716"/>
    <w:lvl w:ilvl="0">
      <w:start w:val="1"/>
      <w:numFmt w:val="bullet"/>
      <w:lvlText w:val="-"/>
      <w:lvlJc w:val="left"/>
      <w:pPr>
        <w:ind w:left="720" w:hanging="360"/>
      </w:pPr>
      <w:rPr>
        <w:rFonts w:ascii="Calibri" w:hAnsi="Calibri" w:cs="Calibri" w:hint="default"/>
        <w:b/>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3DF10A83"/>
    <w:multiLevelType w:val="multilevel"/>
    <w:tmpl w:val="D3609792"/>
    <w:lvl w:ilvl="0">
      <w:start w:val="8"/>
      <w:numFmt w:val="bullet"/>
      <w:lvlText w:val="-"/>
      <w:lvlJc w:val="left"/>
      <w:pPr>
        <w:ind w:left="720" w:hanging="360"/>
      </w:pPr>
      <w:rPr>
        <w:rFonts w:ascii="Times New Roman" w:hAnsi="Times New Roman" w:cs="Times New Roman" w:hint="default"/>
        <w:b/>
        <w:sz w:val="22"/>
        <w:szCs w:val="20"/>
      </w:rPr>
    </w:lvl>
    <w:lvl w:ilvl="1">
      <w:start w:val="1"/>
      <w:numFmt w:val="bullet"/>
      <w:lvlText w:val="o"/>
      <w:lvlJc w:val="left"/>
      <w:pPr>
        <w:ind w:left="1440" w:hanging="360"/>
      </w:pPr>
      <w:rPr>
        <w:rFonts w:ascii="Courier New" w:hAnsi="Courier New" w:cs="Courier New" w:hint="default"/>
        <w:b/>
        <w:sz w:val="22"/>
        <w:szCs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Cs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szCs w:val="20"/>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5811C7B"/>
    <w:multiLevelType w:val="multilevel"/>
    <w:tmpl w:val="BDCA6A7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55FC6C49"/>
    <w:multiLevelType w:val="multilevel"/>
    <w:tmpl w:val="0152228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6"/>
  </w:num>
  <w:num w:numId="4">
    <w:abstractNumId w:val="3"/>
  </w:num>
  <w:num w:numId="5">
    <w:abstractNumId w:val="8"/>
  </w:num>
  <w:num w:numId="6">
    <w:abstractNumId w:val="4"/>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86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93"/>
    <w:rsid w:val="00135524"/>
    <w:rsid w:val="00154D07"/>
    <w:rsid w:val="00347242"/>
    <w:rsid w:val="00431643"/>
    <w:rsid w:val="004D252D"/>
    <w:rsid w:val="00507BEB"/>
    <w:rsid w:val="005A6E26"/>
    <w:rsid w:val="005E0739"/>
    <w:rsid w:val="006B3466"/>
    <w:rsid w:val="0071339E"/>
    <w:rsid w:val="007347CB"/>
    <w:rsid w:val="00740D7C"/>
    <w:rsid w:val="0084293D"/>
    <w:rsid w:val="008C0271"/>
    <w:rsid w:val="008C50B9"/>
    <w:rsid w:val="009114DF"/>
    <w:rsid w:val="00962BC0"/>
    <w:rsid w:val="00985D93"/>
    <w:rsid w:val="00AA565B"/>
    <w:rsid w:val="00AB3558"/>
    <w:rsid w:val="00BC60EC"/>
    <w:rsid w:val="00CC3904"/>
    <w:rsid w:val="00CE78B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1EBA1"/>
  <w15:docId w15:val="{BFF69994-174A-4296-BC57-5A81ED17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pPr>
      <w:suppressAutoHyphens/>
      <w:spacing w:after="160" w:line="259" w:lineRule="auto"/>
    </w:pPr>
    <w:rPr>
      <w:rFonts w:ascii="Calibri" w:eastAsia="Calibri" w:hAnsi="Calibri" w:cs="DejaVu Sans"/>
      <w:color w:val="00000A"/>
      <w:sz w:val="22"/>
    </w:rPr>
  </w:style>
  <w:style w:type="paragraph" w:styleId="Heading1">
    <w:name w:val="heading 1"/>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sz w:val="36"/>
      <w:szCs w:val="28"/>
      <w:lang w:val="en-GB"/>
    </w:rPr>
  </w:style>
  <w:style w:type="paragraph" w:styleId="Heading2">
    <w:name w:val="heading 2"/>
    <w:basedOn w:val="Normal"/>
    <w:next w:val="Normal"/>
    <w:link w:val="Heading2Char1"/>
    <w:uiPriority w:val="9"/>
    <w:qFormat/>
    <w:rsid w:val="002C3656"/>
    <w:pPr>
      <w:keepNext/>
      <w:widowControl w:val="0"/>
      <w:tabs>
        <w:tab w:val="left" w:pos="576"/>
      </w:tabs>
      <w:spacing w:before="240" w:after="60" w:line="240" w:lineRule="auto"/>
      <w:ind w:left="576" w:hanging="576"/>
      <w:outlineLvl w:val="1"/>
    </w:pPr>
    <w:rPr>
      <w:rFonts w:ascii="Arial" w:eastAsia="Batang" w:hAnsi="Arial" w:cs="Times New Roman"/>
      <w:b/>
      <w:bCs/>
      <w:i/>
      <w:iCs/>
      <w:sz w:val="24"/>
      <w:szCs w:val="28"/>
      <w:lang w:val="en-GB" w:eastAsia="x-none"/>
    </w:rPr>
  </w:style>
  <w:style w:type="paragraph" w:styleId="Heading3">
    <w:name w:val="heading 3"/>
    <w:basedOn w:val="Normal"/>
    <w:next w:val="Normal"/>
    <w:link w:val="Heading3Char"/>
    <w:qFormat/>
    <w:rsid w:val="002C3656"/>
    <w:pPr>
      <w:keepNext/>
      <w:tabs>
        <w:tab w:val="left" w:pos="720"/>
      </w:tabs>
      <w:spacing w:before="240" w:after="60" w:line="240" w:lineRule="auto"/>
      <w:ind w:left="720" w:hanging="720"/>
      <w:outlineLvl w:val="2"/>
    </w:pPr>
    <w:rPr>
      <w:rFonts w:ascii="Arial" w:eastAsia="Batang" w:hAnsi="Arial" w:cs="Times New Roman"/>
      <w:b/>
      <w:sz w:val="20"/>
      <w:szCs w:val="26"/>
      <w:lang w:val="en-GB" w:eastAsia="x-none"/>
    </w:rPr>
  </w:style>
  <w:style w:type="paragraph" w:styleId="Heading4">
    <w:name w:val="heading 4"/>
    <w:basedOn w:val="Heading3"/>
    <w:next w:val="Normal"/>
    <w:link w:val="Heading4Char"/>
    <w:uiPriority w:val="9"/>
    <w:qFormat/>
    <w:rsid w:val="002C3656"/>
    <w:pPr>
      <w:tabs>
        <w:tab w:val="left" w:pos="864"/>
      </w:tabs>
      <w:ind w:left="864" w:hanging="864"/>
      <w:outlineLvl w:val="3"/>
    </w:pPr>
    <w:rPr>
      <w:i/>
    </w:rPr>
  </w:style>
  <w:style w:type="paragraph" w:styleId="Heading5">
    <w:name w:val="heading 5"/>
    <w:basedOn w:val="Heading4"/>
    <w:next w:val="Normal"/>
    <w:link w:val="Heading5Char"/>
    <w:uiPriority w:val="9"/>
    <w:qFormat/>
    <w:rsid w:val="002C3656"/>
    <w:pPr>
      <w:tabs>
        <w:tab w:val="left" w:pos="0"/>
      </w:tabs>
      <w:outlineLvl w:val="4"/>
    </w:pPr>
    <w:rPr>
      <w:bCs/>
      <w:i w:val="0"/>
      <w:iCs/>
      <w:sz w:val="18"/>
    </w:rPr>
  </w:style>
  <w:style w:type="paragraph" w:styleId="Heading6">
    <w:name w:val="heading 6"/>
    <w:basedOn w:val="Normal"/>
    <w:next w:val="Normal"/>
    <w:link w:val="Heading6Char"/>
    <w:uiPriority w:val="9"/>
    <w:qFormat/>
    <w:rsid w:val="002C3656"/>
    <w:pPr>
      <w:tabs>
        <w:tab w:val="left" w:pos="1152"/>
      </w:tabs>
      <w:spacing w:before="240" w:after="60" w:line="240" w:lineRule="auto"/>
      <w:ind w:left="1152" w:hanging="1152"/>
      <w:outlineLvl w:val="5"/>
    </w:pPr>
    <w:rPr>
      <w:rFonts w:ascii="Arial" w:eastAsia="Batang" w:hAnsi="Arial" w:cs="Times New Roman"/>
      <w:b/>
      <w:bCs/>
      <w:i/>
      <w:sz w:val="18"/>
      <w:lang w:val="en-GB" w:eastAsia="x-none"/>
    </w:rPr>
  </w:style>
  <w:style w:type="paragraph" w:styleId="Heading7">
    <w:name w:val="heading 7"/>
    <w:basedOn w:val="Normal"/>
    <w:next w:val="Normal"/>
    <w:link w:val="Heading7Char"/>
    <w:uiPriority w:val="9"/>
    <w:qFormat/>
    <w:rsid w:val="002C3656"/>
    <w:pPr>
      <w:tabs>
        <w:tab w:val="left" w:pos="1296"/>
      </w:tabs>
      <w:spacing w:before="240" w:after="60" w:line="240" w:lineRule="auto"/>
      <w:ind w:left="1296" w:hanging="1296"/>
      <w:outlineLvl w:val="6"/>
    </w:pPr>
    <w:rPr>
      <w:rFonts w:ascii="Times New Roman" w:eastAsia="Batang" w:hAnsi="Times New Roman" w:cs="Times New Roman"/>
      <w:sz w:val="24"/>
      <w:szCs w:val="24"/>
      <w:lang w:val="en-GB" w:eastAsia="x-none"/>
    </w:rPr>
  </w:style>
  <w:style w:type="paragraph" w:styleId="Heading8">
    <w:name w:val="heading 8"/>
    <w:basedOn w:val="Normal"/>
    <w:next w:val="Normal"/>
    <w:link w:val="Heading8Char"/>
    <w:uiPriority w:val="9"/>
    <w:qFormat/>
    <w:rsid w:val="002C3656"/>
    <w:pPr>
      <w:spacing w:before="240" w:after="60" w:line="240" w:lineRule="auto"/>
      <w:ind w:left="1440" w:hanging="1440"/>
      <w:outlineLvl w:val="7"/>
    </w:pPr>
    <w:rPr>
      <w:rFonts w:ascii="Times New Roman" w:eastAsia="Batang" w:hAnsi="Times New Roman" w:cs="Times New Roman"/>
      <w:i/>
      <w:iCs/>
      <w:sz w:val="24"/>
      <w:szCs w:val="24"/>
      <w:lang w:val="en-GB" w:eastAsia="x-none"/>
    </w:rPr>
  </w:style>
  <w:style w:type="paragraph" w:styleId="Heading9">
    <w:name w:val="heading 9"/>
    <w:basedOn w:val="Normal"/>
    <w:next w:val="Normal"/>
    <w:link w:val="Heading9Char"/>
    <w:uiPriority w:val="9"/>
    <w:qFormat/>
    <w:rsid w:val="002C3656"/>
    <w:pPr>
      <w:tabs>
        <w:tab w:val="left" w:pos="1584"/>
      </w:tabs>
      <w:spacing w:before="240" w:after="60" w:line="240" w:lineRule="auto"/>
      <w:ind w:left="1584" w:hanging="1584"/>
      <w:outlineLvl w:val="8"/>
    </w:pPr>
    <w:rPr>
      <w:rFonts w:ascii="Arial" w:eastAsia="Batang" w:hAnsi="Arial" w:cs="Times New Roman"/>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60AFA"/>
    <w:rPr>
      <w:rFonts w:ascii="Arial" w:eastAsia="Noto Sans CJK SC Regular" w:hAnsi="Arial" w:cs="FreeSans"/>
      <w:color w:val="00000A"/>
      <w:sz w:val="36"/>
      <w:szCs w:val="28"/>
      <w:lang w:val="en-GB"/>
    </w:rPr>
  </w:style>
  <w:style w:type="character" w:customStyle="1" w:styleId="HeaderChar">
    <w:name w:val="Header Char"/>
    <w:basedOn w:val="DefaultParagraphFont"/>
    <w:link w:val="Header"/>
    <w:qFormat/>
    <w:rsid w:val="00D60AFA"/>
    <w:rPr>
      <w:rFonts w:ascii="Arial" w:eastAsia="SimSun" w:hAnsi="Arial" w:cs="Times New Roman"/>
      <w:b/>
      <w:color w:val="00000A"/>
      <w:sz w:val="18"/>
      <w:szCs w:val="20"/>
      <w:lang w:val="en-GB"/>
    </w:rPr>
  </w:style>
  <w:style w:type="character" w:customStyle="1" w:styleId="ListParagraphChar">
    <w:name w:val="List Paragraph Char"/>
    <w:link w:val="ListParagraph"/>
    <w:uiPriority w:val="34"/>
    <w:qFormat/>
    <w:locked/>
    <w:rsid w:val="00D60AFA"/>
    <w:rPr>
      <w:rFonts w:ascii="Liberation Serif" w:eastAsia="Noto Sans CJK SC Regular" w:hAnsi="Liberation Serif" w:cs="Mangal"/>
      <w:color w:val="00000A"/>
      <w:sz w:val="24"/>
      <w:szCs w:val="21"/>
      <w:lang w:val="en-IN" w:eastAsia="zh-CN" w:bidi="hi-IN"/>
    </w:rPr>
  </w:style>
  <w:style w:type="character" w:customStyle="1" w:styleId="maintextChar">
    <w:name w:val="main text Char"/>
    <w:qFormat/>
    <w:rsid w:val="00D60AFA"/>
    <w:rPr>
      <w:rFonts w:ascii="Times New Roman" w:eastAsia="Malgun Gothic" w:hAnsi="Times New Roman" w:cs="Times New Roman"/>
      <w:sz w:val="20"/>
      <w:szCs w:val="20"/>
      <w:lang w:val="en-GB" w:eastAsia="ko-KR"/>
    </w:rPr>
  </w:style>
  <w:style w:type="character" w:customStyle="1" w:styleId="FooterChar">
    <w:name w:val="Footer Char"/>
    <w:basedOn w:val="DefaultParagraphFont"/>
    <w:link w:val="Footer"/>
    <w:qFormat/>
    <w:rsid w:val="000D57CE"/>
    <w:rPr>
      <w:rFonts w:ascii="Calibri" w:eastAsia="Calibri" w:hAnsi="Calibri" w:cs="DejaVu Sans"/>
    </w:rPr>
  </w:style>
  <w:style w:type="character" w:customStyle="1" w:styleId="BalloonTextChar">
    <w:name w:val="Balloon Text Char"/>
    <w:basedOn w:val="DefaultParagraphFont"/>
    <w:link w:val="BalloonText"/>
    <w:semiHidden/>
    <w:qFormat/>
    <w:rsid w:val="00937B96"/>
    <w:rPr>
      <w:rFonts w:ascii="Segoe UI" w:eastAsia="Calibri" w:hAnsi="Segoe UI" w:cs="Segoe UI"/>
      <w:sz w:val="18"/>
      <w:szCs w:val="18"/>
    </w:rPr>
  </w:style>
  <w:style w:type="character" w:customStyle="1" w:styleId="Heading2Char">
    <w:name w:val="Heading 2 Char"/>
    <w:basedOn w:val="DefaultParagraphFont"/>
    <w:uiPriority w:val="9"/>
    <w:semiHidden/>
    <w:qFormat/>
    <w:rsid w:val="002C365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qFormat/>
    <w:rsid w:val="002C3656"/>
    <w:rPr>
      <w:rFonts w:ascii="Arial" w:eastAsia="Batang" w:hAnsi="Arial" w:cs="Times New Roman"/>
      <w:b/>
      <w:sz w:val="20"/>
      <w:szCs w:val="26"/>
      <w:lang w:val="en-GB" w:eastAsia="x-none"/>
    </w:rPr>
  </w:style>
  <w:style w:type="character" w:customStyle="1" w:styleId="Heading4Char">
    <w:name w:val="Heading 4 Char"/>
    <w:basedOn w:val="DefaultParagraphFont"/>
    <w:link w:val="Heading4"/>
    <w:uiPriority w:val="9"/>
    <w:qFormat/>
    <w:rsid w:val="002C3656"/>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qFormat/>
    <w:rsid w:val="002C3656"/>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qFormat/>
    <w:rsid w:val="002C3656"/>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2C3656"/>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2C3656"/>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2C3656"/>
    <w:rPr>
      <w:rFonts w:ascii="Arial" w:eastAsia="Batang" w:hAnsi="Arial" w:cs="Times New Roman"/>
      <w:lang w:val="en-GB" w:eastAsia="x-none"/>
    </w:rPr>
  </w:style>
  <w:style w:type="character" w:customStyle="1" w:styleId="BodyTextChar">
    <w:name w:val="Body Text Char"/>
    <w:basedOn w:val="DefaultParagraphFont"/>
    <w:link w:val="BodyText"/>
    <w:qFormat/>
    <w:rsid w:val="002C3656"/>
    <w:rPr>
      <w:rFonts w:ascii="Times" w:eastAsia="Batang" w:hAnsi="Times" w:cs="Times New Roman"/>
      <w:sz w:val="20"/>
      <w:szCs w:val="24"/>
      <w:lang w:val="en-GB" w:eastAsia="x-none"/>
    </w:rPr>
  </w:style>
  <w:style w:type="character" w:customStyle="1" w:styleId="FootnoteTextChar">
    <w:name w:val="Footnote Text Char"/>
    <w:basedOn w:val="DefaultParagraphFont"/>
    <w:link w:val="FootnoteText"/>
    <w:semiHidden/>
    <w:qFormat/>
    <w:rsid w:val="002C3656"/>
    <w:rPr>
      <w:rFonts w:ascii="Times" w:eastAsia="Batang" w:hAnsi="Times" w:cs="Times New Roman"/>
      <w:sz w:val="20"/>
      <w:szCs w:val="20"/>
      <w:lang w:val="x-none" w:eastAsia="x-none"/>
    </w:rPr>
  </w:style>
  <w:style w:type="character" w:customStyle="1" w:styleId="DocumentMapChar">
    <w:name w:val="Document Map Char"/>
    <w:basedOn w:val="DefaultParagraphFont"/>
    <w:link w:val="DocumentMap"/>
    <w:semiHidden/>
    <w:qFormat/>
    <w:rsid w:val="002C3656"/>
    <w:rPr>
      <w:rFonts w:ascii="Tahoma" w:eastAsia="Batang" w:hAnsi="Tahoma" w:cs="Times New Roman"/>
      <w:sz w:val="20"/>
      <w:szCs w:val="24"/>
      <w:shd w:val="clear" w:color="auto" w:fill="000080"/>
      <w:lang w:val="en-GB" w:eastAsia="x-none"/>
    </w:rPr>
  </w:style>
  <w:style w:type="character" w:customStyle="1" w:styleId="InternetLink">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customStyle="1" w:styleId="DateChar">
    <w:name w:val="Date Char"/>
    <w:basedOn w:val="DefaultParagraphFont"/>
    <w:link w:val="Date"/>
    <w:qFormat/>
    <w:rsid w:val="002C3656"/>
    <w:rPr>
      <w:rFonts w:ascii="Times" w:eastAsia="Batang" w:hAnsi="Times" w:cs="Times New Roman"/>
      <w:sz w:val="20"/>
      <w:szCs w:val="24"/>
      <w:lang w:val="en-GB" w:eastAsia="x-none"/>
    </w:rPr>
  </w:style>
  <w:style w:type="character" w:customStyle="1" w:styleId="3GPPNormalTextChar">
    <w:name w:val="3GPP Normal Text Char"/>
    <w:link w:val="3GPPNormalText"/>
    <w:qFormat/>
    <w:rsid w:val="002C3656"/>
    <w:rPr>
      <w:rFonts w:ascii="Times New Roman" w:eastAsia="MS Mincho" w:hAnsi="Times New Roman" w:cs="Times New Roman"/>
      <w:szCs w:val="24"/>
      <w:lang w:val="x-none" w:eastAsia="x-none"/>
    </w:rPr>
  </w:style>
  <w:style w:type="character" w:customStyle="1" w:styleId="B1">
    <w:name w:val="B1 (文字)"/>
    <w:qFormat/>
    <w:rsid w:val="002C3656"/>
    <w:rPr>
      <w:rFonts w:ascii="Times New Roman" w:eastAsia="MS Mincho" w:hAnsi="Times New Roman" w:cs="Times New Roman"/>
      <w:sz w:val="20"/>
      <w:szCs w:val="20"/>
      <w:lang w:val="en-GB"/>
    </w:rPr>
  </w:style>
  <w:style w:type="character" w:customStyle="1" w:styleId="B2Char">
    <w:name w:val="B2 Char"/>
    <w:link w:val="B2"/>
    <w:qFormat/>
    <w:rsid w:val="002C3656"/>
    <w:rPr>
      <w:rFonts w:ascii="Times New Roman" w:eastAsia="MS Mincho" w:hAnsi="Times New Roman" w:cs="Times New Roman"/>
      <w:sz w:val="20"/>
      <w:szCs w:val="20"/>
      <w:lang w:val="en-GB"/>
    </w:rPr>
  </w:style>
  <w:style w:type="character" w:customStyle="1" w:styleId="Alcatel-Lucent-4">
    <w:name w:val="Alcatel-Lucent-4"/>
    <w:semiHidden/>
    <w:qFormat/>
    <w:rsid w:val="002C3656"/>
    <w:rPr>
      <w:rFonts w:ascii="Arial" w:hAnsi="Arial" w:cs="Arial"/>
      <w:color w:val="00000A"/>
      <w:sz w:val="20"/>
      <w:szCs w:val="20"/>
    </w:rPr>
  </w:style>
  <w:style w:type="character" w:customStyle="1" w:styleId="B1Char1">
    <w:name w:val="B1 Char1"/>
    <w:qFormat/>
    <w:rsid w:val="002C3656"/>
    <w:rPr>
      <w:rFonts w:ascii="Times New Roman" w:hAnsi="Times New Roman"/>
      <w:lang w:val="en-GB" w:eastAsia="en-US"/>
    </w:rPr>
  </w:style>
  <w:style w:type="character" w:styleId="CommentReference">
    <w:name w:val="annotation reference"/>
    <w:qFormat/>
    <w:rsid w:val="002C3656"/>
    <w:rPr>
      <w:sz w:val="16"/>
      <w:szCs w:val="16"/>
    </w:rPr>
  </w:style>
  <w:style w:type="character" w:customStyle="1" w:styleId="CommentTextChar">
    <w:name w:val="Comment Text Char"/>
    <w:basedOn w:val="DefaultParagraphFont"/>
    <w:link w:val="CommentText"/>
    <w:qFormat/>
    <w:rsid w:val="002C3656"/>
    <w:rPr>
      <w:rFonts w:ascii="Times" w:eastAsia="Batang" w:hAnsi="Times" w:cs="Times New Roman"/>
      <w:sz w:val="20"/>
      <w:szCs w:val="20"/>
      <w:lang w:val="en-GB"/>
    </w:rPr>
  </w:style>
  <w:style w:type="character" w:customStyle="1" w:styleId="CommentSubjectChar">
    <w:name w:val="Comment Subject Char"/>
    <w:basedOn w:val="CommentTextChar"/>
    <w:link w:val="CommentSubject"/>
    <w:semiHidden/>
    <w:qFormat/>
    <w:rsid w:val="002C3656"/>
    <w:rPr>
      <w:rFonts w:ascii="Times" w:eastAsia="Batang" w:hAnsi="Times" w:cs="Times New Roman"/>
      <w:b/>
      <w:bCs/>
      <w:sz w:val="20"/>
      <w:szCs w:val="20"/>
      <w:lang w:val="en-GB" w:eastAsia="x-none"/>
    </w:rPr>
  </w:style>
  <w:style w:type="character" w:customStyle="1" w:styleId="StatementBodyChar">
    <w:name w:val="Statement Body Char"/>
    <w:link w:val="StatementBody"/>
    <w:qFormat/>
    <w:rsid w:val="002C3656"/>
    <w:rPr>
      <w:rFonts w:ascii="Times New Roman" w:eastAsia="Times New Roman" w:hAnsi="Times New Roman" w:cs="Times New Roman"/>
      <w:sz w:val="20"/>
      <w:szCs w:val="24"/>
      <w:lang w:val="x-none" w:eastAsia="ko-KR"/>
    </w:rPr>
  </w:style>
  <w:style w:type="character" w:customStyle="1" w:styleId="B1Zchn">
    <w:name w:val="B1 Zchn"/>
    <w:qFormat/>
    <w:rsid w:val="002C3656"/>
    <w:rPr>
      <w:rFonts w:eastAsia="SimSun"/>
      <w:lang w:val="en-US" w:eastAsia="en-US" w:bidi="ar-SA"/>
    </w:rPr>
  </w:style>
  <w:style w:type="character" w:customStyle="1" w:styleId="Alcatel-Lucent2">
    <w:name w:val="Alcatel-Lucent2"/>
    <w:semiHidden/>
    <w:qFormat/>
    <w:rsid w:val="002C3656"/>
    <w:rPr>
      <w:rFonts w:ascii="Arial" w:hAnsi="Arial" w:cs="Arial"/>
      <w:color w:val="00000A"/>
      <w:sz w:val="20"/>
      <w:szCs w:val="20"/>
    </w:rPr>
  </w:style>
  <w:style w:type="character" w:styleId="UnresolvedMention">
    <w:name w:val="Unresolved Mention"/>
    <w:uiPriority w:val="99"/>
    <w:semiHidden/>
    <w:unhideWhenUsed/>
    <w:qFormat/>
    <w:rsid w:val="002C3656"/>
    <w:rPr>
      <w:color w:val="808080"/>
      <w:shd w:val="clear" w:color="auto" w:fill="E6E6E6"/>
    </w:rPr>
  </w:style>
  <w:style w:type="character" w:styleId="Emphasis">
    <w:name w:val="Emphasis"/>
    <w:qFormat/>
    <w:rsid w:val="002C3656"/>
    <w:rPr>
      <w:i/>
      <w:iCs/>
    </w:rPr>
  </w:style>
  <w:style w:type="character" w:customStyle="1" w:styleId="CommentsChar">
    <w:name w:val="Comments Char"/>
    <w:link w:val="Comments"/>
    <w:qFormat/>
    <w:rsid w:val="002C3656"/>
    <w:rPr>
      <w:rFonts w:ascii="Arial" w:eastAsia="MS Mincho" w:hAnsi="Arial" w:cs="Times New Roman"/>
      <w:i/>
      <w:sz w:val="18"/>
      <w:szCs w:val="24"/>
      <w:lang w:val="en-GB" w:eastAsia="en-GB"/>
    </w:rPr>
  </w:style>
  <w:style w:type="character" w:customStyle="1" w:styleId="5">
    <w:name w:val="(文字) (文字)5"/>
    <w:semiHidden/>
    <w:qFormat/>
    <w:rsid w:val="002C3656"/>
    <w:rPr>
      <w:rFonts w:ascii="Times New Roman" w:hAnsi="Times New Roman"/>
      <w:lang w:eastAsia="en-US"/>
    </w:rPr>
  </w:style>
  <w:style w:type="character" w:customStyle="1" w:styleId="CaptionChar">
    <w:name w:val="Caption Char"/>
    <w:link w:val="Caption"/>
    <w:uiPriority w:val="99"/>
    <w:qFormat/>
    <w:rsid w:val="002C3656"/>
    <w:rPr>
      <w:rFonts w:ascii="Times New Roman" w:eastAsia="Times New Roman" w:hAnsi="Times New Roman" w:cs="Times New Roman"/>
      <w:b/>
      <w:sz w:val="20"/>
      <w:szCs w:val="20"/>
      <w:lang w:val="en-GB" w:eastAsia="ar-SA"/>
    </w:rPr>
  </w:style>
  <w:style w:type="character" w:styleId="Strong">
    <w:name w:val="Strong"/>
    <w:uiPriority w:val="22"/>
    <w:qFormat/>
    <w:rsid w:val="002C3656"/>
    <w:rPr>
      <w:b/>
      <w:bCs/>
    </w:rPr>
  </w:style>
  <w:style w:type="character" w:customStyle="1" w:styleId="TALChar">
    <w:name w:val="TAL Char"/>
    <w:link w:val="TAL"/>
    <w:qFormat/>
    <w:locked/>
    <w:rsid w:val="002C3656"/>
    <w:rPr>
      <w:rFonts w:ascii="Arial" w:eastAsia="MS Mincho" w:hAnsi="Arial" w:cs="Times New Roman"/>
      <w:sz w:val="18"/>
      <w:szCs w:val="20"/>
      <w:lang w:val="en-GB"/>
    </w:rPr>
  </w:style>
  <w:style w:type="character" w:customStyle="1" w:styleId="TALCar">
    <w:name w:val="TAL Car"/>
    <w:qFormat/>
    <w:rsid w:val="002C3656"/>
    <w:rPr>
      <w:rFonts w:ascii="Arial" w:eastAsia="Times New Roman" w:hAnsi="Arial" w:cs="Times New Roman"/>
      <w:sz w:val="18"/>
      <w:szCs w:val="20"/>
      <w:lang w:val="en-GB" w:eastAsia="en-GB"/>
    </w:rPr>
  </w:style>
  <w:style w:type="character" w:customStyle="1" w:styleId="THChar">
    <w:name w:val="TH Char"/>
    <w:link w:val="TH"/>
    <w:qFormat/>
    <w:rsid w:val="002C3656"/>
    <w:rPr>
      <w:rFonts w:ascii="Arial" w:eastAsia="Times New Roman" w:hAnsi="Arial" w:cs="Times New Roman"/>
      <w:b/>
      <w:sz w:val="20"/>
      <w:szCs w:val="20"/>
      <w:lang w:val="en-GB" w:eastAsia="en-GB"/>
    </w:rPr>
  </w:style>
  <w:style w:type="character" w:customStyle="1" w:styleId="TAHCar">
    <w:name w:val="TAH Car"/>
    <w:link w:val="TAH"/>
    <w:qFormat/>
    <w:locked/>
    <w:rsid w:val="002C3656"/>
    <w:rPr>
      <w:rFonts w:ascii="Arial" w:eastAsia="Times New Roman" w:hAnsi="Arial" w:cs="Times New Roman"/>
      <w:b/>
      <w:sz w:val="18"/>
      <w:szCs w:val="20"/>
      <w:lang w:val="en-GB" w:eastAsia="en-GB"/>
    </w:rPr>
  </w:style>
  <w:style w:type="character" w:customStyle="1" w:styleId="Doc-text2Char">
    <w:name w:val="Doc-text2 Char"/>
    <w:qFormat/>
    <w:rsid w:val="002C3656"/>
    <w:rPr>
      <w:rFonts w:ascii="Arial" w:eastAsia="MS Mincho" w:hAnsi="Arial" w:cs="Times New Roman"/>
      <w:sz w:val="20"/>
      <w:szCs w:val="24"/>
      <w:lang w:val="en-GB" w:eastAsia="en-GB"/>
    </w:rPr>
  </w:style>
  <w:style w:type="character" w:customStyle="1" w:styleId="PlainTextChar">
    <w:name w:val="Plain Text Char"/>
    <w:basedOn w:val="DefaultParagraphFont"/>
    <w:link w:val="PlainText"/>
    <w:uiPriority w:val="99"/>
    <w:qFormat/>
    <w:rsid w:val="002C3656"/>
    <w:rPr>
      <w:rFonts w:ascii="Arial" w:eastAsia="MS Gothic" w:hAnsi="Arial" w:cs="Times New Roman"/>
      <w:color w:val="000000"/>
      <w:sz w:val="20"/>
      <w:szCs w:val="20"/>
      <w:lang w:val="x-none"/>
    </w:rPr>
  </w:style>
  <w:style w:type="character" w:styleId="SubtleEmphasis">
    <w:name w:val="Subtle Emphasis"/>
    <w:uiPriority w:val="19"/>
    <w:qFormat/>
    <w:rsid w:val="002C3656"/>
    <w:rPr>
      <w:i/>
      <w:iCs/>
      <w:color w:val="404040"/>
    </w:rPr>
  </w:style>
  <w:style w:type="character" w:customStyle="1" w:styleId="5Char">
    <w:name w:val="标题 5 Char"/>
    <w:link w:val="50"/>
    <w:qFormat/>
    <w:rsid w:val="002C3656"/>
    <w:rPr>
      <w:rFonts w:ascii="Arial" w:hAnsi="Arial"/>
    </w:rPr>
  </w:style>
  <w:style w:type="character" w:customStyle="1" w:styleId="Heading1Char1">
    <w:name w:val="Heading 1 Char1"/>
    <w:uiPriority w:val="9"/>
    <w:qFormat/>
    <w:rsid w:val="002C3656"/>
    <w:rPr>
      <w:rFonts w:ascii="Arial" w:hAnsi="Arial"/>
      <w:b/>
      <w:bCs/>
      <w:sz w:val="32"/>
      <w:szCs w:val="32"/>
      <w:lang w:val="en-GB" w:eastAsia="x-none"/>
    </w:rPr>
  </w:style>
  <w:style w:type="character" w:customStyle="1" w:styleId="Heading2Char1">
    <w:name w:val="Heading 2 Char1"/>
    <w:link w:val="Heading2"/>
    <w:uiPriority w:val="9"/>
    <w:qFormat/>
    <w:rsid w:val="002C3656"/>
    <w:rPr>
      <w:rFonts w:ascii="Arial" w:eastAsia="Batang" w:hAnsi="Arial" w:cs="Times New Roman"/>
      <w:b/>
      <w:bCs/>
      <w:i/>
      <w:iCs/>
      <w:sz w:val="24"/>
      <w:szCs w:val="28"/>
      <w:lang w:val="en-GB" w:eastAsia="x-none"/>
    </w:rPr>
  </w:style>
  <w:style w:type="character" w:customStyle="1" w:styleId="TACChar">
    <w:name w:val="TAC Char"/>
    <w:link w:val="TAC"/>
    <w:qFormat/>
    <w:rsid w:val="002C3656"/>
    <w:rPr>
      <w:rFonts w:ascii="Times New Roman" w:eastAsia="SimSun" w:hAnsi="Times New Roman" w:cs="Times New Roman"/>
      <w:sz w:val="20"/>
      <w:szCs w:val="20"/>
      <w:lang w:val="en-GB" w:eastAsia="x-none"/>
    </w:rPr>
  </w:style>
  <w:style w:type="character" w:customStyle="1" w:styleId="IvDbodytextChar">
    <w:name w:val="IvD bodytext Char"/>
    <w:link w:val="IvDbodytext"/>
    <w:qFormat/>
    <w:rsid w:val="002C3656"/>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val="clear" w:color="auto" w:fill="E6E6E6"/>
    </w:rPr>
  </w:style>
  <w:style w:type="character" w:customStyle="1" w:styleId="LGTdocChar">
    <w:name w:val="LGTdoc_본문 Char"/>
    <w:link w:val="LGTdoc"/>
    <w:qFormat/>
    <w:rsid w:val="002C3656"/>
    <w:rPr>
      <w:rFonts w:ascii="Times New Roman" w:eastAsia="Batang" w:hAnsi="Times New Roman" w:cs="Times New Roman"/>
      <w:szCs w:val="24"/>
      <w:lang w:val="en-GB" w:eastAsia="ko-KR"/>
    </w:rPr>
  </w:style>
  <w:style w:type="character" w:customStyle="1" w:styleId="Style1Char">
    <w:name w:val="Style1 Char"/>
    <w:link w:val="Style1"/>
    <w:qFormat/>
    <w:rsid w:val="002C3656"/>
    <w:rPr>
      <w:rFonts w:ascii="Times New Roman" w:eastAsia="SimSun" w:hAnsi="Times New Roman" w:cs="Times New Roman"/>
      <w:sz w:val="20"/>
      <w:szCs w:val="20"/>
      <w:lang w:eastAsia="zh-CN"/>
    </w:rPr>
  </w:style>
  <w:style w:type="character" w:customStyle="1" w:styleId="Heading3Char1">
    <w:name w:val="Heading 3 Char1"/>
    <w:qFormat/>
    <w:rsid w:val="002C3656"/>
    <w:rPr>
      <w:rFonts w:ascii="Arial" w:hAnsi="Arial"/>
      <w:b/>
      <w:szCs w:val="26"/>
      <w:lang w:val="en-GB" w:eastAsia="x-none"/>
    </w:rPr>
  </w:style>
  <w:style w:type="character" w:customStyle="1" w:styleId="Heading4Char1">
    <w:name w:val="Heading 4 Char1"/>
    <w:uiPriority w:val="9"/>
    <w:qFormat/>
    <w:rsid w:val="002C3656"/>
    <w:rPr>
      <w:rFonts w:ascii="Arial" w:hAnsi="Arial"/>
      <w:b/>
      <w:i/>
      <w:szCs w:val="26"/>
      <w:lang w:val="en-GB" w:eastAsia="x-none"/>
    </w:rPr>
  </w:style>
  <w:style w:type="character" w:customStyle="1" w:styleId="BodyText2Char">
    <w:name w:val="Body Text 2 Char"/>
    <w:basedOn w:val="DefaultParagraphFont"/>
    <w:link w:val="BodyText2"/>
    <w:qFormat/>
    <w:rsid w:val="002C3656"/>
    <w:rPr>
      <w:rFonts w:ascii="Times" w:eastAsia="Batang" w:hAnsi="Times" w:cs="Times New Roman"/>
      <w:sz w:val="20"/>
      <w:szCs w:val="24"/>
      <w:lang w:val="en-GB"/>
    </w:rPr>
  </w:style>
  <w:style w:type="character" w:customStyle="1" w:styleId="ParagraphChar">
    <w:name w:val="Paragraph Char"/>
    <w:link w:val="Paragraph"/>
    <w:qFormat/>
    <w:locked/>
    <w:rsid w:val="002C3656"/>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2C3656"/>
    <w:rPr>
      <w:rFonts w:eastAsia="MS Gothic"/>
      <w:sz w:val="24"/>
      <w:szCs w:val="24"/>
      <w:lang w:eastAsia="en-US"/>
    </w:rPr>
  </w:style>
  <w:style w:type="character" w:customStyle="1" w:styleId="emailstyle15">
    <w:name w:val="emailstyle15"/>
    <w:semiHidden/>
    <w:qFormat/>
    <w:rsid w:val="002C3656"/>
    <w:rPr>
      <w:color w:val="000000"/>
    </w:rPr>
  </w:style>
  <w:style w:type="character" w:customStyle="1" w:styleId="eop">
    <w:name w:val="eop"/>
    <w:qFormat/>
    <w:rsid w:val="002C3656"/>
  </w:style>
  <w:style w:type="character" w:customStyle="1" w:styleId="3GPPTextChar">
    <w:name w:val="3GPP Text Char"/>
    <w:link w:val="3GPPText"/>
    <w:qFormat/>
    <w:rsid w:val="002C3656"/>
    <w:rPr>
      <w:rFonts w:ascii="Times New Roman" w:eastAsia="SimSun" w:hAnsi="Times New Roman" w:cs="Times New Roman"/>
      <w:szCs w:val="20"/>
    </w:rPr>
  </w:style>
  <w:style w:type="character" w:customStyle="1" w:styleId="3GPPAgreementsChar">
    <w:name w:val="3GPP Agreements Char"/>
    <w:link w:val="3GPPAgreements"/>
    <w:qFormat/>
    <w:locked/>
    <w:rsid w:val="002C3656"/>
    <w:rPr>
      <w:rFonts w:ascii="Times New Roman" w:eastAsia="MS Mincho" w:hAnsi="Times New Roman" w:cs="Times New Roman"/>
      <w:szCs w:val="24"/>
    </w:rPr>
  </w:style>
  <w:style w:type="character" w:customStyle="1" w:styleId="3GPPH3Char">
    <w:name w:val="3GPP H3 Char"/>
    <w:link w:val="3GPPH3"/>
    <w:qFormat/>
    <w:rsid w:val="002C3656"/>
    <w:rPr>
      <w:rFonts w:ascii="Arial" w:eastAsia="SimSun" w:hAnsi="Arial" w:cs="Times New Roman"/>
      <w:sz w:val="28"/>
      <w:szCs w:val="20"/>
      <w:lang w:val="en-GB"/>
    </w:rPr>
  </w:style>
  <w:style w:type="character" w:customStyle="1" w:styleId="00TextChar">
    <w:name w:val="00_Text Char"/>
    <w:link w:val="00Text"/>
    <w:qFormat/>
    <w:rsid w:val="002C3656"/>
    <w:rPr>
      <w:rFonts w:ascii="Times New Roman" w:eastAsia="SimSun" w:hAnsi="Times New Roman" w:cs="Times New Roman"/>
      <w:sz w:val="20"/>
      <w:szCs w:val="24"/>
      <w:lang w:eastAsia="zh-CN"/>
    </w:rPr>
  </w:style>
  <w:style w:type="character" w:customStyle="1" w:styleId="LGTdoc1Char">
    <w:name w:val="LGTdoc_제목1 Char"/>
    <w:link w:val="LGTdoc1"/>
    <w:qFormat/>
    <w:rsid w:val="002C3656"/>
    <w:rPr>
      <w:rFonts w:ascii="Times New Roman" w:eastAsia="Batang" w:hAnsi="Times New Roman" w:cs="Times New Roman"/>
      <w:b/>
      <w:sz w:val="28"/>
      <w:szCs w:val="20"/>
      <w:lang w:val="en-GB" w:eastAsia="ko-KR"/>
    </w:rPr>
  </w:style>
  <w:style w:type="character" w:customStyle="1" w:styleId="0MaintextChar">
    <w:name w:val="0 Main text Char"/>
    <w:link w:val="0Maintext"/>
    <w:qFormat/>
    <w:rsid w:val="002C3656"/>
    <w:rPr>
      <w:rFonts w:ascii="Times New Roman" w:eastAsia="Times New Roman" w:hAnsi="Times New Roman" w:cs="Batang"/>
      <w:sz w:val="20"/>
      <w:szCs w:val="20"/>
      <w:lang w:val="en-GB"/>
    </w:rPr>
  </w:style>
  <w:style w:type="character" w:customStyle="1" w:styleId="apple-converted-space">
    <w:name w:val="apple-converted-space"/>
    <w:qFormat/>
    <w:rsid w:val="002C3656"/>
  </w:style>
  <w:style w:type="character" w:customStyle="1" w:styleId="ProposalChar">
    <w:name w:val="Proposal Char"/>
    <w:link w:val="Proposal"/>
    <w:qFormat/>
    <w:rsid w:val="002C3656"/>
    <w:rPr>
      <w:rFonts w:ascii="Times New Roman" w:eastAsia="Times New Roman" w:hAnsi="Times New Roman" w:cs="Times New Roman"/>
      <w:b/>
      <w:bCs/>
      <w:sz w:val="20"/>
      <w:szCs w:val="20"/>
      <w:lang w:val="en-GB" w:eastAsia="zh-CN"/>
    </w:rPr>
  </w:style>
  <w:style w:type="character" w:customStyle="1" w:styleId="Proposal1Char">
    <w:name w:val="Proposal1 Char"/>
    <w:link w:val="Proposal1"/>
    <w:qFormat/>
    <w:rsid w:val="002C3656"/>
    <w:rPr>
      <w:rFonts w:ascii="Calibri" w:eastAsia="MS Mincho" w:hAnsi="Calibri" w:cs="Times New Roman"/>
      <w:b/>
      <w:sz w:val="20"/>
      <w:szCs w:val="20"/>
    </w:rPr>
  </w:style>
  <w:style w:type="character" w:customStyle="1" w:styleId="Bullets">
    <w:name w:val="Bullets"/>
    <w:qFormat/>
    <w:rPr>
      <w:rFonts w:ascii="OpenSymbol" w:eastAsia="OpenSymbol" w:hAnsi="OpenSymbol" w:cs="Open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ListLabel1346">
    <w:name w:val="ListLabel 1346"/>
    <w:qFormat/>
    <w:rPr>
      <w:rFonts w:cs="Courier New"/>
    </w:rPr>
  </w:style>
  <w:style w:type="character" w:customStyle="1" w:styleId="ListLabel1347">
    <w:name w:val="ListLabel 1347"/>
    <w:qFormat/>
    <w:rPr>
      <w:rFonts w:cs="Courier New"/>
    </w:rPr>
  </w:style>
  <w:style w:type="character" w:customStyle="1" w:styleId="ListLabel1348">
    <w:name w:val="ListLabel 1348"/>
    <w:qFormat/>
    <w:rPr>
      <w:rFonts w:cs="Courier New"/>
    </w:rPr>
  </w:style>
  <w:style w:type="character" w:customStyle="1" w:styleId="ListLabel1343">
    <w:name w:val="ListLabel 1343"/>
    <w:qFormat/>
    <w:rPr>
      <w:rFonts w:cs="Courier New"/>
    </w:rPr>
  </w:style>
  <w:style w:type="character" w:customStyle="1" w:styleId="ListLabel1344">
    <w:name w:val="ListLabel 1344"/>
    <w:qFormat/>
    <w:rPr>
      <w:rFonts w:cs="Courier New"/>
    </w:rPr>
  </w:style>
  <w:style w:type="character" w:customStyle="1" w:styleId="ListLabel1345">
    <w:name w:val="ListLabel 1345"/>
    <w:qFormat/>
    <w:rPr>
      <w:rFonts w:cs="Courier New"/>
    </w:rPr>
  </w:style>
  <w:style w:type="character" w:customStyle="1" w:styleId="ListLabel1322">
    <w:name w:val="ListLabel 1322"/>
    <w:qFormat/>
    <w:rPr>
      <w:rFonts w:cs="Symbol"/>
    </w:rPr>
  </w:style>
  <w:style w:type="character" w:customStyle="1" w:styleId="ListLabel1323">
    <w:name w:val="ListLabel 1323"/>
    <w:qFormat/>
    <w:rPr>
      <w:rFonts w:cs="Courier New"/>
    </w:rPr>
  </w:style>
  <w:style w:type="character" w:customStyle="1" w:styleId="ListLabel1324">
    <w:name w:val="ListLabel 1324"/>
    <w:qFormat/>
    <w:rPr>
      <w:rFonts w:cs="Wingdings"/>
    </w:rPr>
  </w:style>
  <w:style w:type="character" w:customStyle="1" w:styleId="ListLabel1325">
    <w:name w:val="ListLabel 1325"/>
    <w:qFormat/>
    <w:rPr>
      <w:rFonts w:cs="Symbol"/>
    </w:rPr>
  </w:style>
  <w:style w:type="character" w:customStyle="1" w:styleId="ListLabel1326">
    <w:name w:val="ListLabel 1326"/>
    <w:qFormat/>
    <w:rPr>
      <w:rFonts w:cs="Courier New"/>
    </w:rPr>
  </w:style>
  <w:style w:type="character" w:customStyle="1" w:styleId="ListLabel1327">
    <w:name w:val="ListLabel 1327"/>
    <w:qFormat/>
    <w:rPr>
      <w:rFonts w:cs="Wingdings"/>
    </w:rPr>
  </w:style>
  <w:style w:type="character" w:customStyle="1" w:styleId="ListLabel1328">
    <w:name w:val="ListLabel 1328"/>
    <w:qFormat/>
    <w:rPr>
      <w:rFonts w:cs="Symbol"/>
    </w:rPr>
  </w:style>
  <w:style w:type="character" w:customStyle="1" w:styleId="ListLabel1329">
    <w:name w:val="ListLabel 1329"/>
    <w:qFormat/>
    <w:rPr>
      <w:rFonts w:cs="Courier New"/>
    </w:rPr>
  </w:style>
  <w:style w:type="character" w:customStyle="1" w:styleId="ListLabel1330">
    <w:name w:val="ListLabel 1330"/>
    <w:qFormat/>
    <w:rPr>
      <w:rFonts w:cs="Wingdings"/>
    </w:rPr>
  </w:style>
  <w:style w:type="character" w:customStyle="1" w:styleId="ListLabel1331">
    <w:name w:val="ListLabel 1331"/>
    <w:qFormat/>
    <w:rPr>
      <w:rFonts w:cs="Symbol"/>
    </w:rPr>
  </w:style>
  <w:style w:type="character" w:customStyle="1" w:styleId="ListLabel1332">
    <w:name w:val="ListLabel 1332"/>
    <w:qFormat/>
    <w:rPr>
      <w:rFonts w:cs="Courier New"/>
      <w:b/>
      <w:sz w:val="22"/>
    </w:rPr>
  </w:style>
  <w:style w:type="character" w:customStyle="1" w:styleId="ListLabel1333">
    <w:name w:val="ListLabel 1333"/>
    <w:qFormat/>
    <w:rPr>
      <w:rFonts w:cs="Wingdings"/>
    </w:rPr>
  </w:style>
  <w:style w:type="character" w:customStyle="1" w:styleId="ListLabel1334">
    <w:name w:val="ListLabel 1334"/>
    <w:qFormat/>
    <w:rPr>
      <w:rFonts w:cs="Symbol"/>
    </w:rPr>
  </w:style>
  <w:style w:type="character" w:customStyle="1" w:styleId="ListLabel1335">
    <w:name w:val="ListLabel 1335"/>
    <w:qFormat/>
    <w:rPr>
      <w:rFonts w:cs="Courier New"/>
    </w:rPr>
  </w:style>
  <w:style w:type="character" w:customStyle="1" w:styleId="ListLabel1336">
    <w:name w:val="ListLabel 1336"/>
    <w:qFormat/>
    <w:rPr>
      <w:rFonts w:cs="Wingdings"/>
    </w:rPr>
  </w:style>
  <w:style w:type="character" w:customStyle="1" w:styleId="ListLabel1337">
    <w:name w:val="ListLabel 1337"/>
    <w:qFormat/>
    <w:rPr>
      <w:rFonts w:cs="Symbol"/>
    </w:rPr>
  </w:style>
  <w:style w:type="character" w:customStyle="1" w:styleId="ListLabel1338">
    <w:name w:val="ListLabel 1338"/>
    <w:qFormat/>
    <w:rPr>
      <w:rFonts w:cs="Courier New"/>
    </w:rPr>
  </w:style>
  <w:style w:type="character" w:customStyle="1" w:styleId="ListLabel1339">
    <w:name w:val="ListLabel 1339"/>
    <w:qFormat/>
    <w:rPr>
      <w:rFonts w:cs="Wingdings"/>
    </w:rPr>
  </w:style>
  <w:style w:type="character" w:customStyle="1" w:styleId="ListLabel1349">
    <w:name w:val="ListLabel 1349"/>
    <w:qFormat/>
    <w:rPr>
      <w:rFonts w:cs="Symbol"/>
      <w:sz w:val="18"/>
    </w:rPr>
  </w:style>
  <w:style w:type="character" w:customStyle="1" w:styleId="ListLabel1350">
    <w:name w:val="ListLabel 1350"/>
    <w:qFormat/>
    <w:rPr>
      <w:rFonts w:cs="Courier New"/>
      <w:sz w:val="18"/>
    </w:rPr>
  </w:style>
  <w:style w:type="character" w:customStyle="1" w:styleId="ListLabel1351">
    <w:name w:val="ListLabel 1351"/>
    <w:qFormat/>
    <w:rPr>
      <w:rFonts w:cs="Wingdings"/>
    </w:rPr>
  </w:style>
  <w:style w:type="character" w:customStyle="1" w:styleId="ListLabel1352">
    <w:name w:val="ListLabel 1352"/>
    <w:qFormat/>
    <w:rPr>
      <w:rFonts w:cs="Symbol"/>
    </w:rPr>
  </w:style>
  <w:style w:type="character" w:customStyle="1" w:styleId="ListLabel1353">
    <w:name w:val="ListLabel 1353"/>
    <w:qFormat/>
    <w:rPr>
      <w:rFonts w:cs="Courier New"/>
    </w:rPr>
  </w:style>
  <w:style w:type="character" w:customStyle="1" w:styleId="ListLabel1354">
    <w:name w:val="ListLabel 1354"/>
    <w:qFormat/>
    <w:rPr>
      <w:rFonts w:cs="Wingdings"/>
    </w:rPr>
  </w:style>
  <w:style w:type="character" w:customStyle="1" w:styleId="ListLabel1355">
    <w:name w:val="ListLabel 1355"/>
    <w:qFormat/>
    <w:rPr>
      <w:rFonts w:cs="Symbol"/>
    </w:rPr>
  </w:style>
  <w:style w:type="character" w:customStyle="1" w:styleId="ListLabel1356">
    <w:name w:val="ListLabel 1356"/>
    <w:qFormat/>
    <w:rPr>
      <w:rFonts w:cs="Courier New"/>
    </w:rPr>
  </w:style>
  <w:style w:type="character" w:customStyle="1" w:styleId="ListLabel1357">
    <w:name w:val="ListLabel 1357"/>
    <w:qFormat/>
    <w:rPr>
      <w:rFonts w:cs="Wingdings"/>
    </w:rPr>
  </w:style>
  <w:style w:type="character" w:customStyle="1" w:styleId="ListLabel1358">
    <w:name w:val="ListLabel 1358"/>
    <w:qFormat/>
    <w:rPr>
      <w:rFonts w:cs="Symbol"/>
      <w:sz w:val="18"/>
    </w:rPr>
  </w:style>
  <w:style w:type="character" w:customStyle="1" w:styleId="ListLabel1359">
    <w:name w:val="ListLabel 1359"/>
    <w:qFormat/>
    <w:rPr>
      <w:rFonts w:cs="Courier New"/>
    </w:rPr>
  </w:style>
  <w:style w:type="character" w:customStyle="1" w:styleId="ListLabel1360">
    <w:name w:val="ListLabel 1360"/>
    <w:qFormat/>
    <w:rPr>
      <w:rFonts w:cs="Wingdings"/>
    </w:rPr>
  </w:style>
  <w:style w:type="character" w:customStyle="1" w:styleId="ListLabel1361">
    <w:name w:val="ListLabel 1361"/>
    <w:qFormat/>
    <w:rPr>
      <w:rFonts w:cs="Symbol"/>
    </w:rPr>
  </w:style>
  <w:style w:type="character" w:customStyle="1" w:styleId="ListLabel1362">
    <w:name w:val="ListLabel 1362"/>
    <w:qFormat/>
    <w:rPr>
      <w:rFonts w:cs="Courier New"/>
    </w:rPr>
  </w:style>
  <w:style w:type="character" w:customStyle="1" w:styleId="ListLabel1363">
    <w:name w:val="ListLabel 1363"/>
    <w:qFormat/>
    <w:rPr>
      <w:rFonts w:cs="Wingdings"/>
    </w:rPr>
  </w:style>
  <w:style w:type="character" w:customStyle="1" w:styleId="ListLabel1364">
    <w:name w:val="ListLabel 1364"/>
    <w:qFormat/>
    <w:rPr>
      <w:rFonts w:cs="Symbol"/>
    </w:rPr>
  </w:style>
  <w:style w:type="character" w:customStyle="1" w:styleId="ListLabel1365">
    <w:name w:val="ListLabel 1365"/>
    <w:qFormat/>
    <w:rPr>
      <w:rFonts w:cs="Courier New"/>
    </w:rPr>
  </w:style>
  <w:style w:type="character" w:customStyle="1" w:styleId="ListLabel1366">
    <w:name w:val="ListLabel 1366"/>
    <w:qFormat/>
    <w:rPr>
      <w:rFonts w:cs="Wingdings"/>
    </w:rPr>
  </w:style>
  <w:style w:type="character" w:customStyle="1" w:styleId="ListLabel1367">
    <w:name w:val="ListLabel 1367"/>
    <w:qFormat/>
    <w:rPr>
      <w:rFonts w:cs="Symbol"/>
      <w:sz w:val="18"/>
    </w:rPr>
  </w:style>
  <w:style w:type="character" w:customStyle="1" w:styleId="ListLabel1368">
    <w:name w:val="ListLabel 1368"/>
    <w:qFormat/>
    <w:rPr>
      <w:rFonts w:cs="Courier New"/>
    </w:rPr>
  </w:style>
  <w:style w:type="character" w:customStyle="1" w:styleId="ListLabel1369">
    <w:name w:val="ListLabel 1369"/>
    <w:qFormat/>
    <w:rPr>
      <w:rFonts w:cs="Wingdings"/>
    </w:rPr>
  </w:style>
  <w:style w:type="character" w:customStyle="1" w:styleId="ListLabel1370">
    <w:name w:val="ListLabel 1370"/>
    <w:qFormat/>
    <w:rPr>
      <w:rFonts w:cs="Symbol"/>
    </w:rPr>
  </w:style>
  <w:style w:type="character" w:customStyle="1" w:styleId="ListLabel1371">
    <w:name w:val="ListLabel 1371"/>
    <w:qFormat/>
    <w:rPr>
      <w:rFonts w:cs="Courier New"/>
    </w:rPr>
  </w:style>
  <w:style w:type="character" w:customStyle="1" w:styleId="ListLabel1372">
    <w:name w:val="ListLabel 1372"/>
    <w:qFormat/>
    <w:rPr>
      <w:rFonts w:cs="Wingdings"/>
    </w:rPr>
  </w:style>
  <w:style w:type="character" w:customStyle="1" w:styleId="ListLabel1373">
    <w:name w:val="ListLabel 1373"/>
    <w:qFormat/>
    <w:rPr>
      <w:rFonts w:cs="Symbol"/>
    </w:rPr>
  </w:style>
  <w:style w:type="character" w:customStyle="1" w:styleId="ListLabel1374">
    <w:name w:val="ListLabel 1374"/>
    <w:qFormat/>
    <w:rPr>
      <w:rFonts w:cs="Courier New"/>
    </w:rPr>
  </w:style>
  <w:style w:type="character" w:customStyle="1" w:styleId="ListLabel1375">
    <w:name w:val="ListLabel 1375"/>
    <w:qFormat/>
    <w:rPr>
      <w:rFonts w:cs="Wingdings"/>
    </w:rPr>
  </w:style>
  <w:style w:type="character" w:customStyle="1" w:styleId="ListLabel1376">
    <w:name w:val="ListLabel 1376"/>
    <w:qFormat/>
    <w:rPr>
      <w:rFonts w:cs="Symbol"/>
      <w:sz w:val="18"/>
    </w:rPr>
  </w:style>
  <w:style w:type="character" w:customStyle="1" w:styleId="ListLabel1377">
    <w:name w:val="ListLabel 1377"/>
    <w:qFormat/>
    <w:rPr>
      <w:rFonts w:cs="Courier New"/>
      <w:b/>
      <w:sz w:val="18"/>
    </w:rPr>
  </w:style>
  <w:style w:type="character" w:customStyle="1" w:styleId="ListLabel1378">
    <w:name w:val="ListLabel 1378"/>
    <w:qFormat/>
    <w:rPr>
      <w:rFonts w:cs="Wingdings"/>
    </w:rPr>
  </w:style>
  <w:style w:type="character" w:customStyle="1" w:styleId="ListLabel1379">
    <w:name w:val="ListLabel 1379"/>
    <w:qFormat/>
    <w:rPr>
      <w:rFonts w:cs="Symbol"/>
    </w:rPr>
  </w:style>
  <w:style w:type="character" w:customStyle="1" w:styleId="ListLabel1380">
    <w:name w:val="ListLabel 1380"/>
    <w:qFormat/>
    <w:rPr>
      <w:rFonts w:cs="Courier New"/>
    </w:rPr>
  </w:style>
  <w:style w:type="character" w:customStyle="1" w:styleId="ListLabel1381">
    <w:name w:val="ListLabel 1381"/>
    <w:qFormat/>
    <w:rPr>
      <w:rFonts w:cs="Wingdings"/>
    </w:rPr>
  </w:style>
  <w:style w:type="character" w:customStyle="1" w:styleId="ListLabel1382">
    <w:name w:val="ListLabel 1382"/>
    <w:qFormat/>
    <w:rPr>
      <w:rFonts w:cs="Symbol"/>
    </w:rPr>
  </w:style>
  <w:style w:type="character" w:customStyle="1" w:styleId="ListLabel1383">
    <w:name w:val="ListLabel 1383"/>
    <w:qFormat/>
    <w:rPr>
      <w:rFonts w:cs="Courier New"/>
    </w:rPr>
  </w:style>
  <w:style w:type="character" w:customStyle="1" w:styleId="ListLabel1384">
    <w:name w:val="ListLabel 1384"/>
    <w:qFormat/>
    <w:rPr>
      <w:rFonts w:cs="Wingdings"/>
    </w:rPr>
  </w:style>
  <w:style w:type="character" w:customStyle="1" w:styleId="ListLabel1385">
    <w:name w:val="ListLabel 1385"/>
    <w:qFormat/>
    <w:rPr>
      <w:rFonts w:cs="Symbol"/>
      <w:sz w:val="18"/>
    </w:rPr>
  </w:style>
  <w:style w:type="character" w:customStyle="1" w:styleId="ListLabel1386">
    <w:name w:val="ListLabel 1386"/>
    <w:qFormat/>
    <w:rPr>
      <w:rFonts w:cs="Courier New"/>
      <w:sz w:val="18"/>
    </w:rPr>
  </w:style>
  <w:style w:type="character" w:customStyle="1" w:styleId="ListLabel1387">
    <w:name w:val="ListLabel 1387"/>
    <w:qFormat/>
    <w:rPr>
      <w:rFonts w:cs="Wingdings"/>
    </w:rPr>
  </w:style>
  <w:style w:type="character" w:customStyle="1" w:styleId="ListLabel1388">
    <w:name w:val="ListLabel 1388"/>
    <w:qFormat/>
    <w:rPr>
      <w:rFonts w:cs="Symbol"/>
    </w:rPr>
  </w:style>
  <w:style w:type="character" w:customStyle="1" w:styleId="ListLabel1389">
    <w:name w:val="ListLabel 1389"/>
    <w:qFormat/>
    <w:rPr>
      <w:rFonts w:cs="Courier New"/>
    </w:rPr>
  </w:style>
  <w:style w:type="character" w:customStyle="1" w:styleId="ListLabel1390">
    <w:name w:val="ListLabel 1390"/>
    <w:qFormat/>
    <w:rPr>
      <w:rFonts w:cs="Wingdings"/>
    </w:rPr>
  </w:style>
  <w:style w:type="character" w:customStyle="1" w:styleId="ListLabel1391">
    <w:name w:val="ListLabel 1391"/>
    <w:qFormat/>
    <w:rPr>
      <w:rFonts w:cs="Symbol"/>
    </w:rPr>
  </w:style>
  <w:style w:type="character" w:customStyle="1" w:styleId="ListLabel1392">
    <w:name w:val="ListLabel 1392"/>
    <w:qFormat/>
    <w:rPr>
      <w:rFonts w:cs="Courier New"/>
    </w:rPr>
  </w:style>
  <w:style w:type="character" w:customStyle="1" w:styleId="ListLabel1393">
    <w:name w:val="ListLabel 1393"/>
    <w:qFormat/>
    <w:rPr>
      <w:rFonts w:cs="Wingdings"/>
    </w:rPr>
  </w:style>
  <w:style w:type="character" w:customStyle="1" w:styleId="ListLabel1394">
    <w:name w:val="ListLabel 1394"/>
    <w:qFormat/>
    <w:rPr>
      <w:rFonts w:cs="Symbol"/>
      <w:sz w:val="18"/>
    </w:rPr>
  </w:style>
  <w:style w:type="character" w:customStyle="1" w:styleId="ListLabel1395">
    <w:name w:val="ListLabel 1395"/>
    <w:qFormat/>
    <w:rPr>
      <w:rFonts w:cs="Courier New"/>
    </w:rPr>
  </w:style>
  <w:style w:type="character" w:customStyle="1" w:styleId="ListLabel1396">
    <w:name w:val="ListLabel 1396"/>
    <w:qFormat/>
    <w:rPr>
      <w:rFonts w:cs="Wingdings"/>
    </w:rPr>
  </w:style>
  <w:style w:type="character" w:customStyle="1" w:styleId="ListLabel1397">
    <w:name w:val="ListLabel 1397"/>
    <w:qFormat/>
    <w:rPr>
      <w:rFonts w:cs="Symbol"/>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sz w:val="18"/>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rPr>
  </w:style>
  <w:style w:type="character" w:customStyle="1" w:styleId="ListLabel1407">
    <w:name w:val="ListLabel 1407"/>
    <w:qFormat/>
    <w:rPr>
      <w:rFonts w:cs="Courier New"/>
    </w:rPr>
  </w:style>
  <w:style w:type="character" w:customStyle="1" w:styleId="ListLabel1408">
    <w:name w:val="ListLabel 1408"/>
    <w:qFormat/>
    <w:rPr>
      <w:rFonts w:cs="Wingdings"/>
    </w:rPr>
  </w:style>
  <w:style w:type="character" w:customStyle="1" w:styleId="ListLabel1409">
    <w:name w:val="ListLabel 1409"/>
    <w:qFormat/>
    <w:rPr>
      <w:rFonts w:cs="Symbol"/>
    </w:rPr>
  </w:style>
  <w:style w:type="character" w:customStyle="1" w:styleId="ListLabel1410">
    <w:name w:val="ListLabel 1410"/>
    <w:qFormat/>
    <w:rPr>
      <w:rFonts w:cs="Courier New"/>
    </w:rPr>
  </w:style>
  <w:style w:type="character" w:customStyle="1" w:styleId="ListLabel1411">
    <w:name w:val="ListLabel 1411"/>
    <w:qFormat/>
    <w:rPr>
      <w:rFonts w:cs="Wingdings"/>
    </w:rPr>
  </w:style>
  <w:style w:type="character" w:customStyle="1" w:styleId="ListLabel1412">
    <w:name w:val="ListLabel 1412"/>
    <w:qFormat/>
    <w:rPr>
      <w:rFonts w:cs="Symbol"/>
      <w:sz w:val="18"/>
    </w:rPr>
  </w:style>
  <w:style w:type="character" w:customStyle="1" w:styleId="ListLabel1413">
    <w:name w:val="ListLabel 1413"/>
    <w:qFormat/>
    <w:rPr>
      <w:rFonts w:cs="Courier New"/>
      <w:b/>
      <w:sz w:val="18"/>
    </w:rPr>
  </w:style>
  <w:style w:type="character" w:customStyle="1" w:styleId="ListLabel1414">
    <w:name w:val="ListLabel 1414"/>
    <w:qFormat/>
    <w:rPr>
      <w:rFonts w:cs="Wingdings"/>
    </w:rPr>
  </w:style>
  <w:style w:type="character" w:customStyle="1" w:styleId="ListLabel1415">
    <w:name w:val="ListLabel 1415"/>
    <w:qFormat/>
    <w:rPr>
      <w:rFonts w:cs="Symbol"/>
    </w:rPr>
  </w:style>
  <w:style w:type="character" w:customStyle="1" w:styleId="ListLabel1416">
    <w:name w:val="ListLabel 1416"/>
    <w:qFormat/>
    <w:rPr>
      <w:rFonts w:cs="Courier New"/>
    </w:rPr>
  </w:style>
  <w:style w:type="character" w:customStyle="1" w:styleId="ListLabel1417">
    <w:name w:val="ListLabel 1417"/>
    <w:qFormat/>
    <w:rPr>
      <w:rFonts w:cs="Wingdings"/>
    </w:rPr>
  </w:style>
  <w:style w:type="character" w:customStyle="1" w:styleId="ListLabel1418">
    <w:name w:val="ListLabel 1418"/>
    <w:qFormat/>
    <w:rPr>
      <w:rFonts w:cs="Symbol"/>
    </w:rPr>
  </w:style>
  <w:style w:type="character" w:customStyle="1" w:styleId="ListLabel1419">
    <w:name w:val="ListLabel 1419"/>
    <w:qFormat/>
    <w:rPr>
      <w:rFonts w:cs="Courier New"/>
    </w:rPr>
  </w:style>
  <w:style w:type="character" w:customStyle="1" w:styleId="ListLabel1420">
    <w:name w:val="ListLabel 1420"/>
    <w:qFormat/>
    <w:rPr>
      <w:rFonts w:cs="Wingdings"/>
    </w:rPr>
  </w:style>
  <w:style w:type="character" w:customStyle="1" w:styleId="ListLabel1421">
    <w:name w:val="ListLabel 1421"/>
    <w:qFormat/>
    <w:rPr>
      <w:rFonts w:cs="Symbol"/>
      <w:sz w:val="18"/>
    </w:rPr>
  </w:style>
  <w:style w:type="character" w:customStyle="1" w:styleId="ListLabel1422">
    <w:name w:val="ListLabel 1422"/>
    <w:qFormat/>
    <w:rPr>
      <w:rFonts w:cs="Courier New"/>
      <w:sz w:val="18"/>
    </w:rPr>
  </w:style>
  <w:style w:type="character" w:customStyle="1" w:styleId="ListLabel1423">
    <w:name w:val="ListLabel 1423"/>
    <w:qFormat/>
    <w:rPr>
      <w:rFonts w:cs="Wingdings"/>
    </w:rPr>
  </w:style>
  <w:style w:type="character" w:customStyle="1" w:styleId="ListLabel1424">
    <w:name w:val="ListLabel 1424"/>
    <w:qFormat/>
    <w:rPr>
      <w:rFonts w:cs="Symbol"/>
    </w:rPr>
  </w:style>
  <w:style w:type="character" w:customStyle="1" w:styleId="ListLabel1425">
    <w:name w:val="ListLabel 1425"/>
    <w:qFormat/>
    <w:rPr>
      <w:rFonts w:cs="Courier New"/>
    </w:rPr>
  </w:style>
  <w:style w:type="character" w:customStyle="1" w:styleId="ListLabel1426">
    <w:name w:val="ListLabel 1426"/>
    <w:qFormat/>
    <w:rPr>
      <w:rFonts w:cs="Wingdings"/>
    </w:rPr>
  </w:style>
  <w:style w:type="character" w:customStyle="1" w:styleId="ListLabel1427">
    <w:name w:val="ListLabel 1427"/>
    <w:qFormat/>
    <w:rPr>
      <w:rFonts w:cs="Symbol"/>
    </w:rPr>
  </w:style>
  <w:style w:type="character" w:customStyle="1" w:styleId="ListLabel1428">
    <w:name w:val="ListLabel 1428"/>
    <w:qFormat/>
    <w:rPr>
      <w:rFonts w:cs="Courier New"/>
    </w:rPr>
  </w:style>
  <w:style w:type="character" w:customStyle="1" w:styleId="ListLabel1429">
    <w:name w:val="ListLabel 1429"/>
    <w:qFormat/>
    <w:rPr>
      <w:rFonts w:cs="Wingdings"/>
    </w:rPr>
  </w:style>
  <w:style w:type="character" w:customStyle="1" w:styleId="ListLabel1430">
    <w:name w:val="ListLabel 1430"/>
    <w:qFormat/>
    <w:rPr>
      <w:rFonts w:cs="Symbol"/>
      <w:sz w:val="18"/>
    </w:rPr>
  </w:style>
  <w:style w:type="character" w:customStyle="1" w:styleId="ListLabel1431">
    <w:name w:val="ListLabel 1431"/>
    <w:qFormat/>
    <w:rPr>
      <w:rFonts w:cs="Courier New"/>
    </w:rPr>
  </w:style>
  <w:style w:type="character" w:customStyle="1" w:styleId="ListLabel1432">
    <w:name w:val="ListLabel 1432"/>
    <w:qFormat/>
    <w:rPr>
      <w:rFonts w:cs="Wingdings"/>
    </w:rPr>
  </w:style>
  <w:style w:type="character" w:customStyle="1" w:styleId="ListLabel1433">
    <w:name w:val="ListLabel 1433"/>
    <w:qFormat/>
    <w:rPr>
      <w:rFonts w:cs="Symbol"/>
    </w:rPr>
  </w:style>
  <w:style w:type="character" w:customStyle="1" w:styleId="ListLabel1434">
    <w:name w:val="ListLabel 1434"/>
    <w:qFormat/>
    <w:rPr>
      <w:rFonts w:cs="Courier New"/>
    </w:rPr>
  </w:style>
  <w:style w:type="character" w:customStyle="1" w:styleId="ListLabel1435">
    <w:name w:val="ListLabel 1435"/>
    <w:qFormat/>
    <w:rPr>
      <w:rFonts w:cs="Wingdings"/>
    </w:rPr>
  </w:style>
  <w:style w:type="character" w:customStyle="1" w:styleId="ListLabel1436">
    <w:name w:val="ListLabel 1436"/>
    <w:qFormat/>
    <w:rPr>
      <w:rFonts w:cs="Symbol"/>
    </w:rPr>
  </w:style>
  <w:style w:type="character" w:customStyle="1" w:styleId="ListLabel1437">
    <w:name w:val="ListLabel 1437"/>
    <w:qFormat/>
    <w:rPr>
      <w:rFonts w:cs="Courier New"/>
    </w:rPr>
  </w:style>
  <w:style w:type="character" w:customStyle="1" w:styleId="ListLabel1438">
    <w:name w:val="ListLabel 1438"/>
    <w:qFormat/>
    <w:rPr>
      <w:rFonts w:cs="Wingdings"/>
    </w:rPr>
  </w:style>
  <w:style w:type="character" w:customStyle="1" w:styleId="ListLabel1439">
    <w:name w:val="ListLabel 1439"/>
    <w:qFormat/>
    <w:rPr>
      <w:rFonts w:cs="Symbol"/>
      <w:sz w:val="18"/>
    </w:rPr>
  </w:style>
  <w:style w:type="character" w:customStyle="1" w:styleId="ListLabel1440">
    <w:name w:val="ListLabel 1440"/>
    <w:qFormat/>
    <w:rPr>
      <w:rFonts w:cs="Courier New"/>
    </w:rPr>
  </w:style>
  <w:style w:type="character" w:customStyle="1" w:styleId="ListLabel1441">
    <w:name w:val="ListLabel 1441"/>
    <w:qFormat/>
    <w:rPr>
      <w:rFonts w:cs="Wingdings"/>
    </w:rPr>
  </w:style>
  <w:style w:type="character" w:customStyle="1" w:styleId="ListLabel1442">
    <w:name w:val="ListLabel 1442"/>
    <w:qFormat/>
    <w:rPr>
      <w:rFonts w:cs="Symbol"/>
    </w:rPr>
  </w:style>
  <w:style w:type="character" w:customStyle="1" w:styleId="ListLabel1443">
    <w:name w:val="ListLabel 1443"/>
    <w:qFormat/>
    <w:rPr>
      <w:rFonts w:cs="Courier New"/>
    </w:rPr>
  </w:style>
  <w:style w:type="character" w:customStyle="1" w:styleId="ListLabel1444">
    <w:name w:val="ListLabel 1444"/>
    <w:qFormat/>
    <w:rPr>
      <w:rFonts w:cs="Wingdings"/>
    </w:rPr>
  </w:style>
  <w:style w:type="character" w:customStyle="1" w:styleId="ListLabel1445">
    <w:name w:val="ListLabel 1445"/>
    <w:qFormat/>
    <w:rPr>
      <w:rFonts w:cs="Symbol"/>
    </w:rPr>
  </w:style>
  <w:style w:type="character" w:customStyle="1" w:styleId="ListLabel1446">
    <w:name w:val="ListLabel 1446"/>
    <w:qFormat/>
    <w:rPr>
      <w:rFonts w:cs="Courier New"/>
    </w:rPr>
  </w:style>
  <w:style w:type="character" w:customStyle="1" w:styleId="ListLabel1447">
    <w:name w:val="ListLabel 1447"/>
    <w:qFormat/>
    <w:rPr>
      <w:rFonts w:cs="Wingdings"/>
    </w:rPr>
  </w:style>
  <w:style w:type="character" w:customStyle="1" w:styleId="ListLabel1448">
    <w:name w:val="ListLabel 1448"/>
    <w:qFormat/>
    <w:rPr>
      <w:rFonts w:cs="Symbol"/>
      <w:sz w:val="18"/>
    </w:rPr>
  </w:style>
  <w:style w:type="character" w:customStyle="1" w:styleId="ListLabel1449">
    <w:name w:val="ListLabel 1449"/>
    <w:qFormat/>
    <w:rPr>
      <w:rFonts w:cs="Courier New"/>
      <w:b/>
      <w:sz w:val="18"/>
    </w:rPr>
  </w:style>
  <w:style w:type="character" w:customStyle="1" w:styleId="ListLabel1450">
    <w:name w:val="ListLabel 1450"/>
    <w:qFormat/>
    <w:rPr>
      <w:rFonts w:cs="Wingdings"/>
    </w:rPr>
  </w:style>
  <w:style w:type="character" w:customStyle="1" w:styleId="ListLabel1451">
    <w:name w:val="ListLabel 1451"/>
    <w:qFormat/>
    <w:rPr>
      <w:rFonts w:cs="Symbol"/>
    </w:rPr>
  </w:style>
  <w:style w:type="character" w:customStyle="1" w:styleId="ListLabel1452">
    <w:name w:val="ListLabel 1452"/>
    <w:qFormat/>
    <w:rPr>
      <w:rFonts w:cs="Courier New"/>
    </w:rPr>
  </w:style>
  <w:style w:type="character" w:customStyle="1" w:styleId="ListLabel1453">
    <w:name w:val="ListLabel 1453"/>
    <w:qFormat/>
    <w:rPr>
      <w:rFonts w:cs="Wingdings"/>
    </w:rPr>
  </w:style>
  <w:style w:type="character" w:customStyle="1" w:styleId="ListLabel1454">
    <w:name w:val="ListLabel 1454"/>
    <w:qFormat/>
    <w:rPr>
      <w:rFonts w:cs="Symbol"/>
    </w:rPr>
  </w:style>
  <w:style w:type="character" w:customStyle="1" w:styleId="ListLabel1455">
    <w:name w:val="ListLabel 1455"/>
    <w:qFormat/>
    <w:rPr>
      <w:rFonts w:cs="Courier New"/>
    </w:rPr>
  </w:style>
  <w:style w:type="character" w:customStyle="1" w:styleId="ListLabel1456">
    <w:name w:val="ListLabel 1456"/>
    <w:qFormat/>
    <w:rPr>
      <w:rFonts w:cs="Wingdings"/>
    </w:rPr>
  </w:style>
  <w:style w:type="character" w:customStyle="1" w:styleId="ListLabel1457">
    <w:name w:val="ListLabel 1457"/>
    <w:qFormat/>
    <w:rPr>
      <w:rFonts w:cs="Symbol"/>
      <w:sz w:val="18"/>
    </w:rPr>
  </w:style>
  <w:style w:type="character" w:customStyle="1" w:styleId="ListLabel1458">
    <w:name w:val="ListLabel 1458"/>
    <w:qFormat/>
    <w:rPr>
      <w:rFonts w:cs="Courier New"/>
      <w:sz w:val="18"/>
    </w:rPr>
  </w:style>
  <w:style w:type="character" w:customStyle="1" w:styleId="ListLabel1459">
    <w:name w:val="ListLabel 1459"/>
    <w:qFormat/>
    <w:rPr>
      <w:rFonts w:cs="Wingdings"/>
    </w:rPr>
  </w:style>
  <w:style w:type="character" w:customStyle="1" w:styleId="ListLabel1460">
    <w:name w:val="ListLabel 1460"/>
    <w:qFormat/>
    <w:rPr>
      <w:rFonts w:cs="Symbol"/>
    </w:rPr>
  </w:style>
  <w:style w:type="character" w:customStyle="1" w:styleId="ListLabel1461">
    <w:name w:val="ListLabel 1461"/>
    <w:qFormat/>
    <w:rPr>
      <w:rFonts w:cs="Courier New"/>
    </w:rPr>
  </w:style>
  <w:style w:type="character" w:customStyle="1" w:styleId="ListLabel1462">
    <w:name w:val="ListLabel 1462"/>
    <w:qFormat/>
    <w:rPr>
      <w:rFonts w:cs="Wingdings"/>
    </w:rPr>
  </w:style>
  <w:style w:type="character" w:customStyle="1" w:styleId="ListLabel1463">
    <w:name w:val="ListLabel 1463"/>
    <w:qFormat/>
    <w:rPr>
      <w:rFonts w:cs="Symbol"/>
    </w:rPr>
  </w:style>
  <w:style w:type="character" w:customStyle="1" w:styleId="ListLabel1464">
    <w:name w:val="ListLabel 1464"/>
    <w:qFormat/>
    <w:rPr>
      <w:rFonts w:cs="Courier New"/>
    </w:rPr>
  </w:style>
  <w:style w:type="character" w:customStyle="1" w:styleId="ListLabel1465">
    <w:name w:val="ListLabel 1465"/>
    <w:qFormat/>
    <w:rPr>
      <w:rFonts w:cs="Wingdings"/>
    </w:rPr>
  </w:style>
  <w:style w:type="character" w:customStyle="1" w:styleId="ListLabel1466">
    <w:name w:val="ListLabel 1466"/>
    <w:qFormat/>
    <w:rPr>
      <w:rFonts w:cs="Symbol"/>
      <w:sz w:val="18"/>
    </w:rPr>
  </w:style>
  <w:style w:type="character" w:customStyle="1" w:styleId="ListLabel1467">
    <w:name w:val="ListLabel 1467"/>
    <w:qFormat/>
    <w:rPr>
      <w:rFonts w:cs="Courier New"/>
    </w:rPr>
  </w:style>
  <w:style w:type="character" w:customStyle="1" w:styleId="ListLabel1468">
    <w:name w:val="ListLabel 1468"/>
    <w:qFormat/>
    <w:rPr>
      <w:rFonts w:cs="Wingdings"/>
    </w:rPr>
  </w:style>
  <w:style w:type="character" w:customStyle="1" w:styleId="ListLabel1469">
    <w:name w:val="ListLabel 1469"/>
    <w:qFormat/>
    <w:rPr>
      <w:rFonts w:cs="Symbol"/>
    </w:rPr>
  </w:style>
  <w:style w:type="character" w:customStyle="1" w:styleId="ListLabel1470">
    <w:name w:val="ListLabel 1470"/>
    <w:qFormat/>
    <w:rPr>
      <w:rFonts w:cs="Courier New"/>
    </w:rPr>
  </w:style>
  <w:style w:type="character" w:customStyle="1" w:styleId="ListLabel1471">
    <w:name w:val="ListLabel 1471"/>
    <w:qFormat/>
    <w:rPr>
      <w:rFonts w:cs="Wingdings"/>
    </w:rPr>
  </w:style>
  <w:style w:type="character" w:customStyle="1" w:styleId="ListLabel1472">
    <w:name w:val="ListLabel 1472"/>
    <w:qFormat/>
    <w:rPr>
      <w:rFonts w:cs="Symbol"/>
    </w:rPr>
  </w:style>
  <w:style w:type="character" w:customStyle="1" w:styleId="ListLabel1473">
    <w:name w:val="ListLabel 1473"/>
    <w:qFormat/>
    <w:rPr>
      <w:rFonts w:cs="Courier New"/>
    </w:rPr>
  </w:style>
  <w:style w:type="character" w:customStyle="1" w:styleId="ListLabel1474">
    <w:name w:val="ListLabel 1474"/>
    <w:qFormat/>
    <w:rPr>
      <w:rFonts w:cs="Wingdings"/>
    </w:rPr>
  </w:style>
  <w:style w:type="character" w:customStyle="1" w:styleId="ListLabel1475">
    <w:name w:val="ListLabel 1475"/>
    <w:qFormat/>
    <w:rPr>
      <w:rFonts w:cs="Symbol"/>
      <w:sz w:val="18"/>
    </w:rPr>
  </w:style>
  <w:style w:type="character" w:customStyle="1" w:styleId="ListLabel1476">
    <w:name w:val="ListLabel 1476"/>
    <w:qFormat/>
    <w:rPr>
      <w:rFonts w:cs="Courier New"/>
    </w:rPr>
  </w:style>
  <w:style w:type="character" w:customStyle="1" w:styleId="ListLabel1477">
    <w:name w:val="ListLabel 1477"/>
    <w:qFormat/>
    <w:rPr>
      <w:rFonts w:cs="Wingdings"/>
    </w:rPr>
  </w:style>
  <w:style w:type="character" w:customStyle="1" w:styleId="ListLabel1478">
    <w:name w:val="ListLabel 1478"/>
    <w:qFormat/>
    <w:rPr>
      <w:rFonts w:cs="Symbol"/>
    </w:rPr>
  </w:style>
  <w:style w:type="character" w:customStyle="1" w:styleId="ListLabel1479">
    <w:name w:val="ListLabel 1479"/>
    <w:qFormat/>
    <w:rPr>
      <w:rFonts w:cs="Courier New"/>
    </w:rPr>
  </w:style>
  <w:style w:type="character" w:customStyle="1" w:styleId="ListLabel1480">
    <w:name w:val="ListLabel 1480"/>
    <w:qFormat/>
    <w:rPr>
      <w:rFonts w:cs="Wingdings"/>
    </w:rPr>
  </w:style>
  <w:style w:type="character" w:customStyle="1" w:styleId="ListLabel1481">
    <w:name w:val="ListLabel 1481"/>
    <w:qFormat/>
    <w:rPr>
      <w:rFonts w:cs="Symbol"/>
    </w:rPr>
  </w:style>
  <w:style w:type="character" w:customStyle="1" w:styleId="ListLabel1482">
    <w:name w:val="ListLabel 1482"/>
    <w:qFormat/>
    <w:rPr>
      <w:rFonts w:cs="Courier New"/>
    </w:rPr>
  </w:style>
  <w:style w:type="character" w:customStyle="1" w:styleId="ListLabel1483">
    <w:name w:val="ListLabel 1483"/>
    <w:qFormat/>
    <w:rPr>
      <w:rFonts w:cs="Wingdings"/>
    </w:rPr>
  </w:style>
  <w:style w:type="character" w:customStyle="1" w:styleId="ListLabel1484">
    <w:name w:val="ListLabel 1484"/>
    <w:qFormat/>
    <w:rPr>
      <w:rFonts w:cs="Symbol"/>
      <w:sz w:val="18"/>
    </w:rPr>
  </w:style>
  <w:style w:type="character" w:customStyle="1" w:styleId="ListLabel1485">
    <w:name w:val="ListLabel 1485"/>
    <w:qFormat/>
    <w:rPr>
      <w:rFonts w:cs="Courier New"/>
      <w:b/>
      <w:sz w:val="18"/>
    </w:rPr>
  </w:style>
  <w:style w:type="character" w:customStyle="1" w:styleId="ListLabel1486">
    <w:name w:val="ListLabel 1486"/>
    <w:qFormat/>
    <w:rPr>
      <w:rFonts w:cs="Wingdings"/>
    </w:rPr>
  </w:style>
  <w:style w:type="character" w:customStyle="1" w:styleId="ListLabel1487">
    <w:name w:val="ListLabel 1487"/>
    <w:qFormat/>
    <w:rPr>
      <w:rFonts w:cs="Symbol"/>
    </w:rPr>
  </w:style>
  <w:style w:type="character" w:customStyle="1" w:styleId="ListLabel1488">
    <w:name w:val="ListLabel 1488"/>
    <w:qFormat/>
    <w:rPr>
      <w:rFonts w:cs="Courier New"/>
    </w:rPr>
  </w:style>
  <w:style w:type="character" w:customStyle="1" w:styleId="ListLabel1489">
    <w:name w:val="ListLabel 1489"/>
    <w:qFormat/>
    <w:rPr>
      <w:rFonts w:cs="Wingdings"/>
    </w:rPr>
  </w:style>
  <w:style w:type="character" w:customStyle="1" w:styleId="ListLabel1490">
    <w:name w:val="ListLabel 1490"/>
    <w:qFormat/>
    <w:rPr>
      <w:rFonts w:cs="Symbol"/>
    </w:rPr>
  </w:style>
  <w:style w:type="character" w:customStyle="1" w:styleId="ListLabel1491">
    <w:name w:val="ListLabel 1491"/>
    <w:qFormat/>
    <w:rPr>
      <w:rFonts w:cs="Courier New"/>
    </w:rPr>
  </w:style>
  <w:style w:type="character" w:customStyle="1" w:styleId="ListLabel1492">
    <w:name w:val="ListLabel 1492"/>
    <w:qFormat/>
    <w:rPr>
      <w:rFonts w:cs="Wingdings"/>
    </w:rPr>
  </w:style>
  <w:style w:type="character" w:customStyle="1" w:styleId="ListLabel1493">
    <w:name w:val="ListLabel 1493"/>
    <w:qFormat/>
    <w:rPr>
      <w:rFonts w:cs="Symbol"/>
      <w:sz w:val="18"/>
    </w:rPr>
  </w:style>
  <w:style w:type="character" w:customStyle="1" w:styleId="ListLabel1494">
    <w:name w:val="ListLabel 1494"/>
    <w:qFormat/>
    <w:rPr>
      <w:rFonts w:cs="Courier New"/>
      <w:sz w:val="18"/>
    </w:rPr>
  </w:style>
  <w:style w:type="character" w:customStyle="1" w:styleId="ListLabel1495">
    <w:name w:val="ListLabel 1495"/>
    <w:qFormat/>
    <w:rPr>
      <w:rFonts w:cs="Wingdings"/>
    </w:rPr>
  </w:style>
  <w:style w:type="character" w:customStyle="1" w:styleId="ListLabel1496">
    <w:name w:val="ListLabel 1496"/>
    <w:qFormat/>
    <w:rPr>
      <w:rFonts w:cs="Symbol"/>
    </w:rPr>
  </w:style>
  <w:style w:type="character" w:customStyle="1" w:styleId="ListLabel1497">
    <w:name w:val="ListLabel 1497"/>
    <w:qFormat/>
    <w:rPr>
      <w:rFonts w:cs="Courier New"/>
    </w:rPr>
  </w:style>
  <w:style w:type="character" w:customStyle="1" w:styleId="ListLabel1498">
    <w:name w:val="ListLabel 1498"/>
    <w:qFormat/>
    <w:rPr>
      <w:rFonts w:cs="Wingdings"/>
    </w:rPr>
  </w:style>
  <w:style w:type="character" w:customStyle="1" w:styleId="ListLabel1499">
    <w:name w:val="ListLabel 1499"/>
    <w:qFormat/>
    <w:rPr>
      <w:rFonts w:cs="Symbol"/>
    </w:rPr>
  </w:style>
  <w:style w:type="character" w:customStyle="1" w:styleId="ListLabel1500">
    <w:name w:val="ListLabel 1500"/>
    <w:qFormat/>
    <w:rPr>
      <w:rFonts w:cs="Courier New"/>
    </w:rPr>
  </w:style>
  <w:style w:type="character" w:customStyle="1" w:styleId="ListLabel1501">
    <w:name w:val="ListLabel 1501"/>
    <w:qFormat/>
    <w:rPr>
      <w:rFonts w:cs="Wingdings"/>
    </w:rPr>
  </w:style>
  <w:style w:type="character" w:customStyle="1" w:styleId="ListLabel1502">
    <w:name w:val="ListLabel 1502"/>
    <w:qFormat/>
    <w:rPr>
      <w:rFonts w:cs="Symbol"/>
      <w:sz w:val="18"/>
    </w:rPr>
  </w:style>
  <w:style w:type="character" w:customStyle="1" w:styleId="ListLabel1503">
    <w:name w:val="ListLabel 1503"/>
    <w:qFormat/>
    <w:rPr>
      <w:rFonts w:cs="Courier New"/>
    </w:rPr>
  </w:style>
  <w:style w:type="character" w:customStyle="1" w:styleId="ListLabel1504">
    <w:name w:val="ListLabel 1504"/>
    <w:qFormat/>
    <w:rPr>
      <w:rFonts w:cs="Wingdings"/>
    </w:rPr>
  </w:style>
  <w:style w:type="character" w:customStyle="1" w:styleId="ListLabel1505">
    <w:name w:val="ListLabel 1505"/>
    <w:qFormat/>
    <w:rPr>
      <w:rFonts w:cs="Symbol"/>
    </w:rPr>
  </w:style>
  <w:style w:type="character" w:customStyle="1" w:styleId="ListLabel1506">
    <w:name w:val="ListLabel 1506"/>
    <w:qFormat/>
    <w:rPr>
      <w:rFonts w:cs="Courier New"/>
    </w:rPr>
  </w:style>
  <w:style w:type="character" w:customStyle="1" w:styleId="ListLabel1507">
    <w:name w:val="ListLabel 1507"/>
    <w:qFormat/>
    <w:rPr>
      <w:rFonts w:cs="Wingdings"/>
    </w:rPr>
  </w:style>
  <w:style w:type="character" w:customStyle="1" w:styleId="ListLabel1508">
    <w:name w:val="ListLabel 1508"/>
    <w:qFormat/>
    <w:rPr>
      <w:rFonts w:cs="Symbol"/>
    </w:rPr>
  </w:style>
  <w:style w:type="character" w:customStyle="1" w:styleId="ListLabel1509">
    <w:name w:val="ListLabel 1509"/>
    <w:qFormat/>
    <w:rPr>
      <w:rFonts w:cs="Courier New"/>
    </w:rPr>
  </w:style>
  <w:style w:type="character" w:customStyle="1" w:styleId="ListLabel1510">
    <w:name w:val="ListLabel 1510"/>
    <w:qFormat/>
    <w:rPr>
      <w:rFonts w:cs="Wingdings"/>
    </w:rPr>
  </w:style>
  <w:style w:type="character" w:customStyle="1" w:styleId="ListLabel1511">
    <w:name w:val="ListLabel 1511"/>
    <w:qFormat/>
    <w:rPr>
      <w:rFonts w:cs="Symbol"/>
      <w:sz w:val="18"/>
    </w:rPr>
  </w:style>
  <w:style w:type="character" w:customStyle="1" w:styleId="ListLabel1512">
    <w:name w:val="ListLabel 1512"/>
    <w:qFormat/>
    <w:rPr>
      <w:rFonts w:cs="Courier New"/>
    </w:rPr>
  </w:style>
  <w:style w:type="character" w:customStyle="1" w:styleId="ListLabel1513">
    <w:name w:val="ListLabel 1513"/>
    <w:qFormat/>
    <w:rPr>
      <w:rFonts w:cs="Wingdings"/>
    </w:rPr>
  </w:style>
  <w:style w:type="character" w:customStyle="1" w:styleId="ListLabel1514">
    <w:name w:val="ListLabel 1514"/>
    <w:qFormat/>
    <w:rPr>
      <w:rFonts w:cs="Symbol"/>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sz w:val="18"/>
    </w:rPr>
  </w:style>
  <w:style w:type="character" w:customStyle="1" w:styleId="ListLabel1521">
    <w:name w:val="ListLabel 1521"/>
    <w:qFormat/>
    <w:rPr>
      <w:rFonts w:cs="Courier New"/>
      <w:b/>
      <w:sz w:val="18"/>
    </w:rPr>
  </w:style>
  <w:style w:type="character" w:customStyle="1" w:styleId="ListLabel1522">
    <w:name w:val="ListLabel 1522"/>
    <w:qFormat/>
    <w:rPr>
      <w:rFonts w:cs="Wingdings"/>
    </w:rPr>
  </w:style>
  <w:style w:type="character" w:customStyle="1" w:styleId="ListLabel1523">
    <w:name w:val="ListLabel 1523"/>
    <w:qFormat/>
    <w:rPr>
      <w:rFonts w:cs="Symbol"/>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sz w:val="18"/>
    </w:rPr>
  </w:style>
  <w:style w:type="character" w:customStyle="1" w:styleId="ListLabel1530">
    <w:name w:val="ListLabel 1530"/>
    <w:qFormat/>
    <w:rPr>
      <w:rFonts w:cs="Courier New"/>
      <w:sz w:val="18"/>
    </w:rPr>
  </w:style>
  <w:style w:type="character" w:customStyle="1" w:styleId="ListLabel1531">
    <w:name w:val="ListLabel 1531"/>
    <w:qFormat/>
    <w:rPr>
      <w:rFonts w:cs="Wingdings"/>
    </w:rPr>
  </w:style>
  <w:style w:type="character" w:customStyle="1" w:styleId="ListLabel1532">
    <w:name w:val="ListLabel 1532"/>
    <w:qFormat/>
    <w:rPr>
      <w:rFonts w:cs="Symbol"/>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sz w:val="18"/>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cs="Symbol"/>
    </w:rPr>
  </w:style>
  <w:style w:type="character" w:customStyle="1" w:styleId="ListLabel1542">
    <w:name w:val="ListLabel 1542"/>
    <w:qFormat/>
    <w:rPr>
      <w:rFonts w:cs="Courier New"/>
    </w:rPr>
  </w:style>
  <w:style w:type="character" w:customStyle="1" w:styleId="ListLabel1543">
    <w:name w:val="ListLabel 1543"/>
    <w:qFormat/>
    <w:rPr>
      <w:rFonts w:cs="Wingdings"/>
    </w:rPr>
  </w:style>
  <w:style w:type="character" w:customStyle="1" w:styleId="ListLabel1544">
    <w:name w:val="ListLabel 1544"/>
    <w:qFormat/>
    <w:rPr>
      <w:rFonts w:cs="Symbol"/>
    </w:rPr>
  </w:style>
  <w:style w:type="character" w:customStyle="1" w:styleId="ListLabel1545">
    <w:name w:val="ListLabel 1545"/>
    <w:qFormat/>
    <w:rPr>
      <w:rFonts w:cs="Courier New"/>
    </w:rPr>
  </w:style>
  <w:style w:type="character" w:customStyle="1" w:styleId="ListLabel1546">
    <w:name w:val="ListLabel 1546"/>
    <w:qFormat/>
    <w:rPr>
      <w:rFonts w:cs="Wingdings"/>
    </w:rPr>
  </w:style>
  <w:style w:type="character" w:customStyle="1" w:styleId="ListLabel1547">
    <w:name w:val="ListLabel 1547"/>
    <w:qFormat/>
    <w:rPr>
      <w:rFonts w:cs="Symbol"/>
      <w:sz w:val="18"/>
    </w:rPr>
  </w:style>
  <w:style w:type="character" w:customStyle="1" w:styleId="ListLabel1548">
    <w:name w:val="ListLabel 1548"/>
    <w:qFormat/>
    <w:rPr>
      <w:rFonts w:cs="Courier New"/>
    </w:rPr>
  </w:style>
  <w:style w:type="character" w:customStyle="1" w:styleId="ListLabel1549">
    <w:name w:val="ListLabel 1549"/>
    <w:qFormat/>
    <w:rPr>
      <w:rFonts w:cs="Wingdings"/>
    </w:rPr>
  </w:style>
  <w:style w:type="character" w:customStyle="1" w:styleId="ListLabel1550">
    <w:name w:val="ListLabel 1550"/>
    <w:qFormat/>
    <w:rPr>
      <w:rFonts w:cs="Symbol"/>
    </w:rPr>
  </w:style>
  <w:style w:type="character" w:customStyle="1" w:styleId="ListLabel1551">
    <w:name w:val="ListLabel 1551"/>
    <w:qFormat/>
    <w:rPr>
      <w:rFonts w:cs="Courier New"/>
    </w:rPr>
  </w:style>
  <w:style w:type="character" w:customStyle="1" w:styleId="ListLabel1552">
    <w:name w:val="ListLabel 1552"/>
    <w:qFormat/>
    <w:rPr>
      <w:rFonts w:cs="Wingdings"/>
    </w:rPr>
  </w:style>
  <w:style w:type="character" w:customStyle="1" w:styleId="ListLabel1553">
    <w:name w:val="ListLabel 1553"/>
    <w:qFormat/>
    <w:rPr>
      <w:rFonts w:cs="Symbol"/>
    </w:rPr>
  </w:style>
  <w:style w:type="character" w:customStyle="1" w:styleId="ListLabel1554">
    <w:name w:val="ListLabel 1554"/>
    <w:qFormat/>
    <w:rPr>
      <w:rFonts w:cs="Courier New"/>
    </w:rPr>
  </w:style>
  <w:style w:type="character" w:customStyle="1" w:styleId="ListLabel1555">
    <w:name w:val="ListLabel 1555"/>
    <w:qFormat/>
    <w:rPr>
      <w:rFonts w:cs="Wingdings"/>
    </w:rPr>
  </w:style>
  <w:style w:type="character" w:customStyle="1" w:styleId="ListLabel1556">
    <w:name w:val="ListLabel 1556"/>
    <w:qFormat/>
    <w:rPr>
      <w:rFonts w:cs="Symbol"/>
      <w:sz w:val="18"/>
    </w:rPr>
  </w:style>
  <w:style w:type="character" w:customStyle="1" w:styleId="ListLabel1557">
    <w:name w:val="ListLabel 1557"/>
    <w:qFormat/>
    <w:rPr>
      <w:rFonts w:ascii="Times New Roman" w:hAnsi="Times New Roman" w:cs="Courier New"/>
      <w:b/>
      <w:sz w:val="24"/>
    </w:rPr>
  </w:style>
  <w:style w:type="character" w:customStyle="1" w:styleId="ListLabel1558">
    <w:name w:val="ListLabel 1558"/>
    <w:qFormat/>
    <w:rPr>
      <w:rFonts w:cs="Wingdings"/>
    </w:rPr>
  </w:style>
  <w:style w:type="character" w:customStyle="1" w:styleId="ListLabel1559">
    <w:name w:val="ListLabel 1559"/>
    <w:qFormat/>
    <w:rPr>
      <w:rFonts w:cs="Symbol"/>
    </w:rPr>
  </w:style>
  <w:style w:type="character" w:customStyle="1" w:styleId="ListLabel1560">
    <w:name w:val="ListLabel 1560"/>
    <w:qFormat/>
    <w:rPr>
      <w:rFonts w:cs="Courier New"/>
    </w:rPr>
  </w:style>
  <w:style w:type="character" w:customStyle="1" w:styleId="ListLabel1561">
    <w:name w:val="ListLabel 1561"/>
    <w:qFormat/>
    <w:rPr>
      <w:rFonts w:cs="Wingdings"/>
    </w:rPr>
  </w:style>
  <w:style w:type="character" w:customStyle="1" w:styleId="ListLabel1562">
    <w:name w:val="ListLabel 1562"/>
    <w:qFormat/>
    <w:rPr>
      <w:rFonts w:cs="Symbol"/>
    </w:rPr>
  </w:style>
  <w:style w:type="character" w:customStyle="1" w:styleId="ListLabel1563">
    <w:name w:val="ListLabel 1563"/>
    <w:qFormat/>
    <w:rPr>
      <w:rFonts w:cs="Courier New"/>
    </w:rPr>
  </w:style>
  <w:style w:type="character" w:customStyle="1" w:styleId="ListLabel1564">
    <w:name w:val="ListLabel 1564"/>
    <w:qFormat/>
    <w:rPr>
      <w:rFonts w:cs="Wingdings"/>
    </w:rPr>
  </w:style>
  <w:style w:type="character" w:customStyle="1" w:styleId="ListLabel1565">
    <w:name w:val="ListLabel 1565"/>
    <w:qFormat/>
    <w:rPr>
      <w:rFonts w:cs="Symbol"/>
      <w:sz w:val="18"/>
    </w:rPr>
  </w:style>
  <w:style w:type="character" w:customStyle="1" w:styleId="ListLabel1566">
    <w:name w:val="ListLabel 1566"/>
    <w:qFormat/>
    <w:rPr>
      <w:rFonts w:cs="Courier New"/>
      <w:sz w:val="18"/>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cs="Symbol"/>
      <w:sz w:val="18"/>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cs="Symbol"/>
      <w:sz w:val="18"/>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cs="Symbol"/>
      <w:sz w:val="18"/>
    </w:rPr>
  </w:style>
  <w:style w:type="character" w:customStyle="1" w:styleId="ListLabel1593">
    <w:name w:val="ListLabel 1593"/>
    <w:qFormat/>
    <w:rPr>
      <w:rFonts w:ascii="Times New Roman" w:hAnsi="Times New Roman" w:cs="Courier New"/>
      <w:b/>
      <w:sz w:val="24"/>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cs="Symbol"/>
      <w:sz w:val="18"/>
    </w:rPr>
  </w:style>
  <w:style w:type="character" w:customStyle="1" w:styleId="ListLabel1602">
    <w:name w:val="ListLabel 1602"/>
    <w:qFormat/>
    <w:rPr>
      <w:rFonts w:cs="Courier New"/>
      <w:sz w:val="18"/>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sz w:val="18"/>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sz w:val="18"/>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sz w:val="18"/>
    </w:rPr>
  </w:style>
  <w:style w:type="character" w:customStyle="1" w:styleId="ListLabel1629">
    <w:name w:val="ListLabel 1629"/>
    <w:qFormat/>
    <w:rPr>
      <w:rFonts w:ascii="Times New Roman" w:hAnsi="Times New Roman" w:cs="Courier New"/>
      <w:b/>
      <w:sz w:val="24"/>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cs="Symbol"/>
      <w:sz w:val="18"/>
    </w:rPr>
  </w:style>
  <w:style w:type="character" w:customStyle="1" w:styleId="ListLabel1638">
    <w:name w:val="ListLabel 1638"/>
    <w:qFormat/>
    <w:rPr>
      <w:rFonts w:cs="Courier New"/>
      <w:sz w:val="18"/>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sz w:val="18"/>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cs="Symbol"/>
      <w:sz w:val="18"/>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sz w:val="18"/>
    </w:rPr>
  </w:style>
  <w:style w:type="character" w:customStyle="1" w:styleId="ListLabel1665">
    <w:name w:val="ListLabel 1665"/>
    <w:qFormat/>
    <w:rPr>
      <w:rFonts w:ascii="Times New Roman" w:hAnsi="Times New Roman" w:cs="Courier New"/>
      <w:b/>
      <w:sz w:val="24"/>
    </w:rPr>
  </w:style>
  <w:style w:type="character" w:customStyle="1" w:styleId="ListLabel1666">
    <w:name w:val="ListLabel 1666"/>
    <w:qFormat/>
    <w:rPr>
      <w:rFonts w:cs="Wingdings"/>
    </w:rPr>
  </w:style>
  <w:style w:type="character" w:customStyle="1" w:styleId="ListLabel1667">
    <w:name w:val="ListLabel 1667"/>
    <w:qFormat/>
    <w:rPr>
      <w:rFonts w:cs="Symbol"/>
    </w:rPr>
  </w:style>
  <w:style w:type="character" w:customStyle="1" w:styleId="ListLabel1668">
    <w:name w:val="ListLabel 1668"/>
    <w:qFormat/>
    <w:rPr>
      <w:rFonts w:cs="Courier New"/>
    </w:rPr>
  </w:style>
  <w:style w:type="character" w:customStyle="1" w:styleId="ListLabel1669">
    <w:name w:val="ListLabel 1669"/>
    <w:qFormat/>
    <w:rPr>
      <w:rFonts w:cs="Wingdings"/>
    </w:rPr>
  </w:style>
  <w:style w:type="character" w:customStyle="1" w:styleId="ListLabel1670">
    <w:name w:val="ListLabel 1670"/>
    <w:qFormat/>
    <w:rPr>
      <w:rFonts w:cs="Symbol"/>
    </w:rPr>
  </w:style>
  <w:style w:type="character" w:customStyle="1" w:styleId="ListLabel1671">
    <w:name w:val="ListLabel 1671"/>
    <w:qFormat/>
    <w:rPr>
      <w:rFonts w:cs="Courier New"/>
    </w:rPr>
  </w:style>
  <w:style w:type="character" w:customStyle="1" w:styleId="ListLabel1672">
    <w:name w:val="ListLabel 1672"/>
    <w:qFormat/>
    <w:rPr>
      <w:rFonts w:cs="Wingdings"/>
    </w:rPr>
  </w:style>
  <w:style w:type="character" w:customStyle="1" w:styleId="ListLabel1673">
    <w:name w:val="ListLabel 1673"/>
    <w:qFormat/>
    <w:rPr>
      <w:rFonts w:cs="Symbol"/>
      <w:sz w:val="18"/>
    </w:rPr>
  </w:style>
  <w:style w:type="character" w:customStyle="1" w:styleId="ListLabel1674">
    <w:name w:val="ListLabel 1674"/>
    <w:qFormat/>
    <w:rPr>
      <w:rFonts w:cs="Courier New"/>
      <w:sz w:val="18"/>
    </w:rPr>
  </w:style>
  <w:style w:type="character" w:customStyle="1" w:styleId="ListLabel1675">
    <w:name w:val="ListLabel 1675"/>
    <w:qFormat/>
    <w:rPr>
      <w:rFonts w:cs="Wingdings"/>
    </w:rPr>
  </w:style>
  <w:style w:type="character" w:customStyle="1" w:styleId="ListLabel1676">
    <w:name w:val="ListLabel 1676"/>
    <w:qFormat/>
    <w:rPr>
      <w:rFonts w:cs="Symbol"/>
    </w:rPr>
  </w:style>
  <w:style w:type="character" w:customStyle="1" w:styleId="ListLabel1677">
    <w:name w:val="ListLabel 1677"/>
    <w:qFormat/>
    <w:rPr>
      <w:rFonts w:cs="Courier New"/>
    </w:rPr>
  </w:style>
  <w:style w:type="character" w:customStyle="1" w:styleId="ListLabel1678">
    <w:name w:val="ListLabel 1678"/>
    <w:qFormat/>
    <w:rPr>
      <w:rFonts w:cs="Wingdings"/>
    </w:rPr>
  </w:style>
  <w:style w:type="character" w:customStyle="1" w:styleId="ListLabel1679">
    <w:name w:val="ListLabel 1679"/>
    <w:qFormat/>
    <w:rPr>
      <w:rFonts w:cs="Symbol"/>
    </w:rPr>
  </w:style>
  <w:style w:type="character" w:customStyle="1" w:styleId="ListLabel1680">
    <w:name w:val="ListLabel 1680"/>
    <w:qFormat/>
    <w:rPr>
      <w:rFonts w:cs="Courier New"/>
    </w:rPr>
  </w:style>
  <w:style w:type="character" w:customStyle="1" w:styleId="ListLabel1681">
    <w:name w:val="ListLabel 1681"/>
    <w:qFormat/>
    <w:rPr>
      <w:rFonts w:cs="Wingdings"/>
    </w:rPr>
  </w:style>
  <w:style w:type="character" w:customStyle="1" w:styleId="ListLabel1682">
    <w:name w:val="ListLabel 1682"/>
    <w:qFormat/>
    <w:rPr>
      <w:rFonts w:cs="Symbol"/>
      <w:sz w:val="18"/>
    </w:rPr>
  </w:style>
  <w:style w:type="character" w:customStyle="1" w:styleId="ListLabel1683">
    <w:name w:val="ListLabel 1683"/>
    <w:qFormat/>
    <w:rPr>
      <w:rFonts w:cs="Courier New"/>
    </w:rPr>
  </w:style>
  <w:style w:type="character" w:customStyle="1" w:styleId="ListLabel1684">
    <w:name w:val="ListLabel 1684"/>
    <w:qFormat/>
    <w:rPr>
      <w:rFonts w:cs="Wingdings"/>
    </w:rPr>
  </w:style>
  <w:style w:type="character" w:customStyle="1" w:styleId="ListLabel1685">
    <w:name w:val="ListLabel 1685"/>
    <w:qFormat/>
    <w:rPr>
      <w:rFonts w:cs="Symbol"/>
    </w:rPr>
  </w:style>
  <w:style w:type="character" w:customStyle="1" w:styleId="ListLabel1686">
    <w:name w:val="ListLabel 1686"/>
    <w:qFormat/>
    <w:rPr>
      <w:rFonts w:cs="Courier New"/>
    </w:rPr>
  </w:style>
  <w:style w:type="character" w:customStyle="1" w:styleId="ListLabel1687">
    <w:name w:val="ListLabel 1687"/>
    <w:qFormat/>
    <w:rPr>
      <w:rFonts w:cs="Wingdings"/>
    </w:rPr>
  </w:style>
  <w:style w:type="character" w:customStyle="1" w:styleId="ListLabel1688">
    <w:name w:val="ListLabel 1688"/>
    <w:qFormat/>
    <w:rPr>
      <w:rFonts w:cs="Symbol"/>
    </w:rPr>
  </w:style>
  <w:style w:type="character" w:customStyle="1" w:styleId="ListLabel1689">
    <w:name w:val="ListLabel 1689"/>
    <w:qFormat/>
    <w:rPr>
      <w:rFonts w:cs="Courier New"/>
    </w:rPr>
  </w:style>
  <w:style w:type="character" w:customStyle="1" w:styleId="ListLabel1690">
    <w:name w:val="ListLabel 1690"/>
    <w:qFormat/>
    <w:rPr>
      <w:rFonts w:cs="Wingdings"/>
    </w:rPr>
  </w:style>
  <w:style w:type="character" w:customStyle="1" w:styleId="ListLabel1691">
    <w:name w:val="ListLabel 1691"/>
    <w:qFormat/>
    <w:rPr>
      <w:rFonts w:cs="Symbol"/>
      <w:sz w:val="18"/>
    </w:rPr>
  </w:style>
  <w:style w:type="character" w:customStyle="1" w:styleId="ListLabel1692">
    <w:name w:val="ListLabel 1692"/>
    <w:qFormat/>
    <w:rPr>
      <w:rFonts w:cs="Courier New"/>
    </w:rPr>
  </w:style>
  <w:style w:type="character" w:customStyle="1" w:styleId="ListLabel1693">
    <w:name w:val="ListLabel 1693"/>
    <w:qFormat/>
    <w:rPr>
      <w:rFonts w:cs="Wingdings"/>
    </w:rPr>
  </w:style>
  <w:style w:type="character" w:customStyle="1" w:styleId="ListLabel1694">
    <w:name w:val="ListLabel 1694"/>
    <w:qFormat/>
    <w:rPr>
      <w:rFonts w:cs="Symbol"/>
    </w:rPr>
  </w:style>
  <w:style w:type="character" w:customStyle="1" w:styleId="ListLabel1695">
    <w:name w:val="ListLabel 1695"/>
    <w:qFormat/>
    <w:rPr>
      <w:rFonts w:cs="Courier New"/>
    </w:rPr>
  </w:style>
  <w:style w:type="character" w:customStyle="1" w:styleId="ListLabel1696">
    <w:name w:val="ListLabel 1696"/>
    <w:qFormat/>
    <w:rPr>
      <w:rFonts w:cs="Wingdings"/>
    </w:rPr>
  </w:style>
  <w:style w:type="character" w:customStyle="1" w:styleId="ListLabel1697">
    <w:name w:val="ListLabel 1697"/>
    <w:qFormat/>
    <w:rPr>
      <w:rFonts w:cs="Symbol"/>
    </w:rPr>
  </w:style>
  <w:style w:type="character" w:customStyle="1" w:styleId="ListLabel1698">
    <w:name w:val="ListLabel 1698"/>
    <w:qFormat/>
    <w:rPr>
      <w:rFonts w:cs="Courier New"/>
    </w:rPr>
  </w:style>
  <w:style w:type="character" w:customStyle="1" w:styleId="ListLabel1699">
    <w:name w:val="ListLabel 1699"/>
    <w:qFormat/>
    <w:rPr>
      <w:rFonts w:cs="Wingdings"/>
    </w:rPr>
  </w:style>
  <w:style w:type="character" w:customStyle="1" w:styleId="ListLabel1700">
    <w:name w:val="ListLabel 1700"/>
    <w:qFormat/>
    <w:rPr>
      <w:rFonts w:cs="Symbol"/>
      <w:sz w:val="18"/>
    </w:rPr>
  </w:style>
  <w:style w:type="character" w:customStyle="1" w:styleId="ListLabel1701">
    <w:name w:val="ListLabel 1701"/>
    <w:qFormat/>
    <w:rPr>
      <w:rFonts w:ascii="Times New Roman" w:hAnsi="Times New Roman" w:cs="Courier New"/>
      <w:b/>
      <w:sz w:val="18"/>
    </w:rPr>
  </w:style>
  <w:style w:type="character" w:customStyle="1" w:styleId="ListLabel1702">
    <w:name w:val="ListLabel 1702"/>
    <w:qFormat/>
    <w:rPr>
      <w:rFonts w:cs="Wingdings"/>
    </w:rPr>
  </w:style>
  <w:style w:type="character" w:customStyle="1" w:styleId="ListLabel1703">
    <w:name w:val="ListLabel 1703"/>
    <w:qFormat/>
    <w:rPr>
      <w:rFonts w:cs="Symbol"/>
    </w:rPr>
  </w:style>
  <w:style w:type="character" w:customStyle="1" w:styleId="ListLabel1704">
    <w:name w:val="ListLabel 1704"/>
    <w:qFormat/>
    <w:rPr>
      <w:rFonts w:cs="Courier New"/>
    </w:rPr>
  </w:style>
  <w:style w:type="character" w:customStyle="1" w:styleId="ListLabel1705">
    <w:name w:val="ListLabel 1705"/>
    <w:qFormat/>
    <w:rPr>
      <w:rFonts w:cs="Wingdings"/>
    </w:rPr>
  </w:style>
  <w:style w:type="character" w:customStyle="1" w:styleId="ListLabel1706">
    <w:name w:val="ListLabel 1706"/>
    <w:qFormat/>
    <w:rPr>
      <w:rFonts w:cs="Symbol"/>
    </w:rPr>
  </w:style>
  <w:style w:type="character" w:customStyle="1" w:styleId="ListLabel1707">
    <w:name w:val="ListLabel 1707"/>
    <w:qFormat/>
    <w:rPr>
      <w:rFonts w:cs="Courier New"/>
    </w:rPr>
  </w:style>
  <w:style w:type="character" w:customStyle="1" w:styleId="ListLabel1708">
    <w:name w:val="ListLabel 1708"/>
    <w:qFormat/>
    <w:rPr>
      <w:rFonts w:cs="Wingdings"/>
    </w:rPr>
  </w:style>
  <w:style w:type="character" w:customStyle="1" w:styleId="ListLabel1709">
    <w:name w:val="ListLabel 1709"/>
    <w:qFormat/>
    <w:rPr>
      <w:rFonts w:cs="Symbol"/>
      <w:sz w:val="18"/>
    </w:rPr>
  </w:style>
  <w:style w:type="character" w:customStyle="1" w:styleId="ListLabel1710">
    <w:name w:val="ListLabel 1710"/>
    <w:qFormat/>
    <w:rPr>
      <w:rFonts w:cs="Courier New"/>
      <w:sz w:val="18"/>
    </w:rPr>
  </w:style>
  <w:style w:type="character" w:customStyle="1" w:styleId="ListLabel1711">
    <w:name w:val="ListLabel 1711"/>
    <w:qFormat/>
    <w:rPr>
      <w:rFonts w:cs="Wingdings"/>
    </w:rPr>
  </w:style>
  <w:style w:type="character" w:customStyle="1" w:styleId="ListLabel1712">
    <w:name w:val="ListLabel 1712"/>
    <w:qFormat/>
    <w:rPr>
      <w:rFonts w:cs="Symbol"/>
    </w:rPr>
  </w:style>
  <w:style w:type="character" w:customStyle="1" w:styleId="ListLabel1713">
    <w:name w:val="ListLabel 1713"/>
    <w:qFormat/>
    <w:rPr>
      <w:rFonts w:cs="Courier New"/>
    </w:rPr>
  </w:style>
  <w:style w:type="character" w:customStyle="1" w:styleId="ListLabel1714">
    <w:name w:val="ListLabel 1714"/>
    <w:qFormat/>
    <w:rPr>
      <w:rFonts w:cs="Wingdings"/>
    </w:rPr>
  </w:style>
  <w:style w:type="character" w:customStyle="1" w:styleId="ListLabel1715">
    <w:name w:val="ListLabel 1715"/>
    <w:qFormat/>
    <w:rPr>
      <w:rFonts w:cs="Symbol"/>
    </w:rPr>
  </w:style>
  <w:style w:type="character" w:customStyle="1" w:styleId="ListLabel1716">
    <w:name w:val="ListLabel 1716"/>
    <w:qFormat/>
    <w:rPr>
      <w:rFonts w:cs="Courier New"/>
    </w:rPr>
  </w:style>
  <w:style w:type="character" w:customStyle="1" w:styleId="ListLabel1717">
    <w:name w:val="ListLabel 1717"/>
    <w:qFormat/>
    <w:rPr>
      <w:rFonts w:cs="Wingdings"/>
    </w:rPr>
  </w:style>
  <w:style w:type="character" w:customStyle="1" w:styleId="ListLabel1718">
    <w:name w:val="ListLabel 1718"/>
    <w:qFormat/>
    <w:rPr>
      <w:rFonts w:cs="Symbol"/>
      <w:sz w:val="18"/>
    </w:rPr>
  </w:style>
  <w:style w:type="character" w:customStyle="1" w:styleId="ListLabel1719">
    <w:name w:val="ListLabel 1719"/>
    <w:qFormat/>
    <w:rPr>
      <w:rFonts w:cs="Courier New"/>
    </w:rPr>
  </w:style>
  <w:style w:type="character" w:customStyle="1" w:styleId="ListLabel1720">
    <w:name w:val="ListLabel 1720"/>
    <w:qFormat/>
    <w:rPr>
      <w:rFonts w:cs="Wingdings"/>
    </w:rPr>
  </w:style>
  <w:style w:type="character" w:customStyle="1" w:styleId="ListLabel1721">
    <w:name w:val="ListLabel 1721"/>
    <w:qFormat/>
    <w:rPr>
      <w:rFonts w:cs="Symbol"/>
    </w:rPr>
  </w:style>
  <w:style w:type="character" w:customStyle="1" w:styleId="ListLabel1722">
    <w:name w:val="ListLabel 1722"/>
    <w:qFormat/>
    <w:rPr>
      <w:rFonts w:cs="Courier New"/>
    </w:rPr>
  </w:style>
  <w:style w:type="character" w:customStyle="1" w:styleId="ListLabel1723">
    <w:name w:val="ListLabel 1723"/>
    <w:qFormat/>
    <w:rPr>
      <w:rFonts w:cs="Wingdings"/>
    </w:rPr>
  </w:style>
  <w:style w:type="character" w:customStyle="1" w:styleId="ListLabel1724">
    <w:name w:val="ListLabel 1724"/>
    <w:qFormat/>
    <w:rPr>
      <w:rFonts w:cs="Symbol"/>
    </w:rPr>
  </w:style>
  <w:style w:type="character" w:customStyle="1" w:styleId="ListLabel1725">
    <w:name w:val="ListLabel 1725"/>
    <w:qFormat/>
    <w:rPr>
      <w:rFonts w:cs="Courier New"/>
    </w:rPr>
  </w:style>
  <w:style w:type="character" w:customStyle="1" w:styleId="ListLabel1726">
    <w:name w:val="ListLabel 1726"/>
    <w:qFormat/>
    <w:rPr>
      <w:rFonts w:cs="Wingdings"/>
    </w:rPr>
  </w:style>
  <w:style w:type="character" w:customStyle="1" w:styleId="ListLabel1727">
    <w:name w:val="ListLabel 1727"/>
    <w:qFormat/>
    <w:rPr>
      <w:rFonts w:cs="Symbol"/>
      <w:sz w:val="18"/>
    </w:rPr>
  </w:style>
  <w:style w:type="character" w:customStyle="1" w:styleId="ListLabel1728">
    <w:name w:val="ListLabel 1728"/>
    <w:qFormat/>
    <w:rPr>
      <w:rFonts w:cs="Courier New"/>
    </w:rPr>
  </w:style>
  <w:style w:type="character" w:customStyle="1" w:styleId="ListLabel1729">
    <w:name w:val="ListLabel 1729"/>
    <w:qFormat/>
    <w:rPr>
      <w:rFonts w:cs="Wingdings"/>
    </w:rPr>
  </w:style>
  <w:style w:type="character" w:customStyle="1" w:styleId="ListLabel1730">
    <w:name w:val="ListLabel 1730"/>
    <w:qFormat/>
    <w:rPr>
      <w:rFonts w:cs="Symbol"/>
    </w:rPr>
  </w:style>
  <w:style w:type="character" w:customStyle="1" w:styleId="ListLabel1731">
    <w:name w:val="ListLabel 1731"/>
    <w:qFormat/>
    <w:rPr>
      <w:rFonts w:cs="Courier New"/>
    </w:rPr>
  </w:style>
  <w:style w:type="character" w:customStyle="1" w:styleId="ListLabel1732">
    <w:name w:val="ListLabel 1732"/>
    <w:qFormat/>
    <w:rPr>
      <w:rFonts w:cs="Wingdings"/>
    </w:rPr>
  </w:style>
  <w:style w:type="character" w:customStyle="1" w:styleId="ListLabel1733">
    <w:name w:val="ListLabel 1733"/>
    <w:qFormat/>
    <w:rPr>
      <w:rFonts w:cs="Symbol"/>
    </w:rPr>
  </w:style>
  <w:style w:type="character" w:customStyle="1" w:styleId="ListLabel1734">
    <w:name w:val="ListLabel 1734"/>
    <w:qFormat/>
    <w:rPr>
      <w:rFonts w:cs="Courier New"/>
    </w:rPr>
  </w:style>
  <w:style w:type="character" w:customStyle="1" w:styleId="ListLabel1735">
    <w:name w:val="ListLabel 1735"/>
    <w:qFormat/>
    <w:rPr>
      <w:rFonts w:cs="Wingdings"/>
    </w:rPr>
  </w:style>
  <w:style w:type="character" w:customStyle="1" w:styleId="ListLabel1736">
    <w:name w:val="ListLabel 1736"/>
    <w:qFormat/>
    <w:rPr>
      <w:rFonts w:cs="Symbol"/>
      <w:sz w:val="18"/>
    </w:rPr>
  </w:style>
  <w:style w:type="character" w:customStyle="1" w:styleId="ListLabel1737">
    <w:name w:val="ListLabel 1737"/>
    <w:qFormat/>
    <w:rPr>
      <w:rFonts w:ascii="Times New Roman" w:hAnsi="Times New Roman" w:cs="Courier New"/>
      <w:b/>
      <w:sz w:val="18"/>
    </w:rPr>
  </w:style>
  <w:style w:type="character" w:customStyle="1" w:styleId="ListLabel1738">
    <w:name w:val="ListLabel 1738"/>
    <w:qFormat/>
    <w:rPr>
      <w:rFonts w:cs="Wingdings"/>
    </w:rPr>
  </w:style>
  <w:style w:type="character" w:customStyle="1" w:styleId="ListLabel1739">
    <w:name w:val="ListLabel 1739"/>
    <w:qFormat/>
    <w:rPr>
      <w:rFonts w:cs="Symbol"/>
    </w:rPr>
  </w:style>
  <w:style w:type="character" w:customStyle="1" w:styleId="ListLabel1740">
    <w:name w:val="ListLabel 1740"/>
    <w:qFormat/>
    <w:rPr>
      <w:rFonts w:cs="Courier New"/>
    </w:rPr>
  </w:style>
  <w:style w:type="character" w:customStyle="1" w:styleId="ListLabel1741">
    <w:name w:val="ListLabel 1741"/>
    <w:qFormat/>
    <w:rPr>
      <w:rFonts w:cs="Wingdings"/>
    </w:rPr>
  </w:style>
  <w:style w:type="character" w:customStyle="1" w:styleId="ListLabel1742">
    <w:name w:val="ListLabel 1742"/>
    <w:qFormat/>
    <w:rPr>
      <w:rFonts w:cs="Symbol"/>
    </w:rPr>
  </w:style>
  <w:style w:type="character" w:customStyle="1" w:styleId="ListLabel1743">
    <w:name w:val="ListLabel 1743"/>
    <w:qFormat/>
    <w:rPr>
      <w:rFonts w:cs="Courier New"/>
    </w:rPr>
  </w:style>
  <w:style w:type="character" w:customStyle="1" w:styleId="ListLabel1744">
    <w:name w:val="ListLabel 1744"/>
    <w:qFormat/>
    <w:rPr>
      <w:rFonts w:cs="Wingdings"/>
    </w:rPr>
  </w:style>
  <w:style w:type="character" w:customStyle="1" w:styleId="ListLabel1745">
    <w:name w:val="ListLabel 1745"/>
    <w:qFormat/>
    <w:rPr>
      <w:rFonts w:cs="Symbol"/>
      <w:sz w:val="18"/>
    </w:rPr>
  </w:style>
  <w:style w:type="character" w:customStyle="1" w:styleId="ListLabel1746">
    <w:name w:val="ListLabel 1746"/>
    <w:qFormat/>
    <w:rPr>
      <w:rFonts w:cs="Courier New"/>
      <w:sz w:val="18"/>
    </w:rPr>
  </w:style>
  <w:style w:type="character" w:customStyle="1" w:styleId="ListLabel1747">
    <w:name w:val="ListLabel 1747"/>
    <w:qFormat/>
    <w:rPr>
      <w:rFonts w:cs="Wingdings"/>
    </w:rPr>
  </w:style>
  <w:style w:type="character" w:customStyle="1" w:styleId="ListLabel1748">
    <w:name w:val="ListLabel 1748"/>
    <w:qFormat/>
    <w:rPr>
      <w:rFonts w:cs="Symbol"/>
    </w:rPr>
  </w:style>
  <w:style w:type="character" w:customStyle="1" w:styleId="ListLabel1749">
    <w:name w:val="ListLabel 1749"/>
    <w:qFormat/>
    <w:rPr>
      <w:rFonts w:cs="Courier New"/>
    </w:rPr>
  </w:style>
  <w:style w:type="character" w:customStyle="1" w:styleId="ListLabel1750">
    <w:name w:val="ListLabel 1750"/>
    <w:qFormat/>
    <w:rPr>
      <w:rFonts w:cs="Wingdings"/>
    </w:rPr>
  </w:style>
  <w:style w:type="character" w:customStyle="1" w:styleId="ListLabel1751">
    <w:name w:val="ListLabel 1751"/>
    <w:qFormat/>
    <w:rPr>
      <w:rFonts w:cs="Symbol"/>
    </w:rPr>
  </w:style>
  <w:style w:type="character" w:customStyle="1" w:styleId="ListLabel1752">
    <w:name w:val="ListLabel 1752"/>
    <w:qFormat/>
    <w:rPr>
      <w:rFonts w:cs="Courier New"/>
    </w:rPr>
  </w:style>
  <w:style w:type="character" w:customStyle="1" w:styleId="ListLabel1753">
    <w:name w:val="ListLabel 1753"/>
    <w:qFormat/>
    <w:rPr>
      <w:rFonts w:cs="Wingdings"/>
    </w:rPr>
  </w:style>
  <w:style w:type="character" w:customStyle="1" w:styleId="ListLabel1754">
    <w:name w:val="ListLabel 1754"/>
    <w:qFormat/>
    <w:rPr>
      <w:rFonts w:cs="Symbol"/>
      <w:sz w:val="18"/>
    </w:rPr>
  </w:style>
  <w:style w:type="character" w:customStyle="1" w:styleId="ListLabel1755">
    <w:name w:val="ListLabel 1755"/>
    <w:qFormat/>
    <w:rPr>
      <w:rFonts w:cs="Courier New"/>
    </w:rPr>
  </w:style>
  <w:style w:type="character" w:customStyle="1" w:styleId="ListLabel1756">
    <w:name w:val="ListLabel 1756"/>
    <w:qFormat/>
    <w:rPr>
      <w:rFonts w:cs="Wingdings"/>
    </w:rPr>
  </w:style>
  <w:style w:type="character" w:customStyle="1" w:styleId="ListLabel1757">
    <w:name w:val="ListLabel 1757"/>
    <w:qFormat/>
    <w:rPr>
      <w:rFonts w:cs="Symbol"/>
    </w:rPr>
  </w:style>
  <w:style w:type="character" w:customStyle="1" w:styleId="ListLabel1758">
    <w:name w:val="ListLabel 1758"/>
    <w:qFormat/>
    <w:rPr>
      <w:rFonts w:cs="Courier New"/>
    </w:rPr>
  </w:style>
  <w:style w:type="character" w:customStyle="1" w:styleId="ListLabel1759">
    <w:name w:val="ListLabel 1759"/>
    <w:qFormat/>
    <w:rPr>
      <w:rFonts w:cs="Wingdings"/>
    </w:rPr>
  </w:style>
  <w:style w:type="character" w:customStyle="1" w:styleId="ListLabel1760">
    <w:name w:val="ListLabel 1760"/>
    <w:qFormat/>
    <w:rPr>
      <w:rFonts w:cs="Symbol"/>
    </w:rPr>
  </w:style>
  <w:style w:type="character" w:customStyle="1" w:styleId="ListLabel1761">
    <w:name w:val="ListLabel 1761"/>
    <w:qFormat/>
    <w:rPr>
      <w:rFonts w:cs="Courier New"/>
    </w:rPr>
  </w:style>
  <w:style w:type="character" w:customStyle="1" w:styleId="ListLabel1762">
    <w:name w:val="ListLabel 1762"/>
    <w:qFormat/>
    <w:rPr>
      <w:rFonts w:cs="Wingdings"/>
    </w:rPr>
  </w:style>
  <w:style w:type="character" w:customStyle="1" w:styleId="ListLabel1763">
    <w:name w:val="ListLabel 1763"/>
    <w:qFormat/>
    <w:rPr>
      <w:rFonts w:cs="Symbol"/>
      <w:sz w:val="18"/>
    </w:rPr>
  </w:style>
  <w:style w:type="character" w:customStyle="1" w:styleId="ListLabel1764">
    <w:name w:val="ListLabel 1764"/>
    <w:qFormat/>
    <w:rPr>
      <w:rFonts w:cs="Courier New"/>
    </w:rPr>
  </w:style>
  <w:style w:type="character" w:customStyle="1" w:styleId="ListLabel1765">
    <w:name w:val="ListLabel 1765"/>
    <w:qFormat/>
    <w:rPr>
      <w:rFonts w:cs="Wingdings"/>
    </w:rPr>
  </w:style>
  <w:style w:type="character" w:customStyle="1" w:styleId="ListLabel1766">
    <w:name w:val="ListLabel 1766"/>
    <w:qFormat/>
    <w:rPr>
      <w:rFonts w:cs="Symbol"/>
    </w:rPr>
  </w:style>
  <w:style w:type="character" w:customStyle="1" w:styleId="ListLabel1767">
    <w:name w:val="ListLabel 1767"/>
    <w:qFormat/>
    <w:rPr>
      <w:rFonts w:cs="Courier New"/>
    </w:rPr>
  </w:style>
  <w:style w:type="character" w:customStyle="1" w:styleId="ListLabel1768">
    <w:name w:val="ListLabel 1768"/>
    <w:qFormat/>
    <w:rPr>
      <w:rFonts w:cs="Wingdings"/>
    </w:rPr>
  </w:style>
  <w:style w:type="character" w:customStyle="1" w:styleId="ListLabel1769">
    <w:name w:val="ListLabel 1769"/>
    <w:qFormat/>
    <w:rPr>
      <w:rFonts w:cs="Symbol"/>
    </w:rPr>
  </w:style>
  <w:style w:type="character" w:customStyle="1" w:styleId="ListLabel1770">
    <w:name w:val="ListLabel 1770"/>
    <w:qFormat/>
    <w:rPr>
      <w:rFonts w:cs="Courier New"/>
    </w:rPr>
  </w:style>
  <w:style w:type="character" w:customStyle="1" w:styleId="ListLabel1771">
    <w:name w:val="ListLabel 1771"/>
    <w:qFormat/>
    <w:rPr>
      <w:rFonts w:cs="Wingdings"/>
    </w:rPr>
  </w:style>
  <w:style w:type="character" w:customStyle="1" w:styleId="ListLabel1772">
    <w:name w:val="ListLabel 1772"/>
    <w:qFormat/>
    <w:rPr>
      <w:rFonts w:cs="Symbol"/>
      <w:sz w:val="18"/>
    </w:rPr>
  </w:style>
  <w:style w:type="character" w:customStyle="1" w:styleId="ListLabel1773">
    <w:name w:val="ListLabel 1773"/>
    <w:qFormat/>
    <w:rPr>
      <w:rFonts w:ascii="Times New Roman" w:hAnsi="Times New Roman" w:cs="Courier New"/>
      <w:b/>
      <w:sz w:val="18"/>
    </w:rPr>
  </w:style>
  <w:style w:type="character" w:customStyle="1" w:styleId="ListLabel1774">
    <w:name w:val="ListLabel 1774"/>
    <w:qFormat/>
    <w:rPr>
      <w:rFonts w:cs="Wingdings"/>
    </w:rPr>
  </w:style>
  <w:style w:type="character" w:customStyle="1" w:styleId="ListLabel1775">
    <w:name w:val="ListLabel 1775"/>
    <w:qFormat/>
    <w:rPr>
      <w:rFonts w:cs="Symbol"/>
    </w:rPr>
  </w:style>
  <w:style w:type="character" w:customStyle="1" w:styleId="ListLabel1776">
    <w:name w:val="ListLabel 1776"/>
    <w:qFormat/>
    <w:rPr>
      <w:rFonts w:cs="Courier New"/>
    </w:rPr>
  </w:style>
  <w:style w:type="character" w:customStyle="1" w:styleId="ListLabel1777">
    <w:name w:val="ListLabel 1777"/>
    <w:qFormat/>
    <w:rPr>
      <w:rFonts w:cs="Wingdings"/>
    </w:rPr>
  </w:style>
  <w:style w:type="character" w:customStyle="1" w:styleId="ListLabel1778">
    <w:name w:val="ListLabel 1778"/>
    <w:qFormat/>
    <w:rPr>
      <w:rFonts w:cs="Symbol"/>
    </w:rPr>
  </w:style>
  <w:style w:type="character" w:customStyle="1" w:styleId="ListLabel1779">
    <w:name w:val="ListLabel 1779"/>
    <w:qFormat/>
    <w:rPr>
      <w:rFonts w:cs="Courier New"/>
    </w:rPr>
  </w:style>
  <w:style w:type="character" w:customStyle="1" w:styleId="ListLabel1780">
    <w:name w:val="ListLabel 1780"/>
    <w:qFormat/>
    <w:rPr>
      <w:rFonts w:cs="Wingdings"/>
    </w:rPr>
  </w:style>
  <w:style w:type="character" w:customStyle="1" w:styleId="ListLabel1781">
    <w:name w:val="ListLabel 1781"/>
    <w:qFormat/>
    <w:rPr>
      <w:rFonts w:cs="Symbol"/>
      <w:sz w:val="18"/>
    </w:rPr>
  </w:style>
  <w:style w:type="character" w:customStyle="1" w:styleId="ListLabel1782">
    <w:name w:val="ListLabel 1782"/>
    <w:qFormat/>
    <w:rPr>
      <w:rFonts w:cs="Courier New"/>
      <w:sz w:val="18"/>
    </w:rPr>
  </w:style>
  <w:style w:type="character" w:customStyle="1" w:styleId="ListLabel1783">
    <w:name w:val="ListLabel 1783"/>
    <w:qFormat/>
    <w:rPr>
      <w:rFonts w:cs="Wingdings"/>
    </w:rPr>
  </w:style>
  <w:style w:type="character" w:customStyle="1" w:styleId="ListLabel1784">
    <w:name w:val="ListLabel 1784"/>
    <w:qFormat/>
    <w:rPr>
      <w:rFonts w:cs="Symbol"/>
    </w:rPr>
  </w:style>
  <w:style w:type="character" w:customStyle="1" w:styleId="ListLabel1785">
    <w:name w:val="ListLabel 1785"/>
    <w:qFormat/>
    <w:rPr>
      <w:rFonts w:cs="Courier New"/>
    </w:rPr>
  </w:style>
  <w:style w:type="character" w:customStyle="1" w:styleId="ListLabel1786">
    <w:name w:val="ListLabel 1786"/>
    <w:qFormat/>
    <w:rPr>
      <w:rFonts w:cs="Wingdings"/>
    </w:rPr>
  </w:style>
  <w:style w:type="character" w:customStyle="1" w:styleId="ListLabel1787">
    <w:name w:val="ListLabel 1787"/>
    <w:qFormat/>
    <w:rPr>
      <w:rFonts w:cs="Symbol"/>
    </w:rPr>
  </w:style>
  <w:style w:type="character" w:customStyle="1" w:styleId="ListLabel1788">
    <w:name w:val="ListLabel 1788"/>
    <w:qFormat/>
    <w:rPr>
      <w:rFonts w:cs="Courier New"/>
    </w:rPr>
  </w:style>
  <w:style w:type="character" w:customStyle="1" w:styleId="ListLabel1789">
    <w:name w:val="ListLabel 1789"/>
    <w:qFormat/>
    <w:rPr>
      <w:rFonts w:cs="Wingdings"/>
    </w:rPr>
  </w:style>
  <w:style w:type="character" w:customStyle="1" w:styleId="ListLabel1790">
    <w:name w:val="ListLabel 1790"/>
    <w:qFormat/>
    <w:rPr>
      <w:rFonts w:cs="Symbol"/>
      <w:sz w:val="18"/>
    </w:rPr>
  </w:style>
  <w:style w:type="character" w:customStyle="1" w:styleId="ListLabel1791">
    <w:name w:val="ListLabel 1791"/>
    <w:qFormat/>
    <w:rPr>
      <w:rFonts w:cs="Courier New"/>
    </w:rPr>
  </w:style>
  <w:style w:type="character" w:customStyle="1" w:styleId="ListLabel1792">
    <w:name w:val="ListLabel 1792"/>
    <w:qFormat/>
    <w:rPr>
      <w:rFonts w:cs="Wingdings"/>
    </w:rPr>
  </w:style>
  <w:style w:type="character" w:customStyle="1" w:styleId="ListLabel1793">
    <w:name w:val="ListLabel 1793"/>
    <w:qFormat/>
    <w:rPr>
      <w:rFonts w:cs="Symbol"/>
    </w:rPr>
  </w:style>
  <w:style w:type="character" w:customStyle="1" w:styleId="ListLabel1794">
    <w:name w:val="ListLabel 1794"/>
    <w:qFormat/>
    <w:rPr>
      <w:rFonts w:cs="Courier New"/>
    </w:rPr>
  </w:style>
  <w:style w:type="character" w:customStyle="1" w:styleId="ListLabel1795">
    <w:name w:val="ListLabel 1795"/>
    <w:qFormat/>
    <w:rPr>
      <w:rFonts w:cs="Wingdings"/>
    </w:rPr>
  </w:style>
  <w:style w:type="character" w:customStyle="1" w:styleId="ListLabel1796">
    <w:name w:val="ListLabel 1796"/>
    <w:qFormat/>
    <w:rPr>
      <w:rFonts w:cs="Symbol"/>
    </w:rPr>
  </w:style>
  <w:style w:type="character" w:customStyle="1" w:styleId="ListLabel1797">
    <w:name w:val="ListLabel 1797"/>
    <w:qFormat/>
    <w:rPr>
      <w:rFonts w:cs="Courier New"/>
    </w:rPr>
  </w:style>
  <w:style w:type="character" w:customStyle="1" w:styleId="ListLabel1798">
    <w:name w:val="ListLabel 1798"/>
    <w:qFormat/>
    <w:rPr>
      <w:rFonts w:cs="Wingdings"/>
    </w:rPr>
  </w:style>
  <w:style w:type="character" w:customStyle="1" w:styleId="ListLabel1799">
    <w:name w:val="ListLabel 1799"/>
    <w:qFormat/>
    <w:rPr>
      <w:rFonts w:cs="Symbol"/>
      <w:sz w:val="18"/>
    </w:rPr>
  </w:style>
  <w:style w:type="character" w:customStyle="1" w:styleId="ListLabel1800">
    <w:name w:val="ListLabel 1800"/>
    <w:qFormat/>
    <w:rPr>
      <w:rFonts w:cs="Courier New"/>
    </w:rPr>
  </w:style>
  <w:style w:type="character" w:customStyle="1" w:styleId="ListLabel1801">
    <w:name w:val="ListLabel 1801"/>
    <w:qFormat/>
    <w:rPr>
      <w:rFonts w:cs="Wingdings"/>
    </w:rPr>
  </w:style>
  <w:style w:type="character" w:customStyle="1" w:styleId="ListLabel1802">
    <w:name w:val="ListLabel 1802"/>
    <w:qFormat/>
    <w:rPr>
      <w:rFonts w:cs="Symbol"/>
    </w:rPr>
  </w:style>
  <w:style w:type="character" w:customStyle="1" w:styleId="ListLabel1803">
    <w:name w:val="ListLabel 1803"/>
    <w:qFormat/>
    <w:rPr>
      <w:rFonts w:cs="Courier New"/>
    </w:rPr>
  </w:style>
  <w:style w:type="character" w:customStyle="1" w:styleId="ListLabel1804">
    <w:name w:val="ListLabel 1804"/>
    <w:qFormat/>
    <w:rPr>
      <w:rFonts w:cs="Wingdings"/>
    </w:rPr>
  </w:style>
  <w:style w:type="character" w:customStyle="1" w:styleId="ListLabel1805">
    <w:name w:val="ListLabel 1805"/>
    <w:qFormat/>
    <w:rPr>
      <w:rFonts w:cs="Symbol"/>
    </w:rPr>
  </w:style>
  <w:style w:type="character" w:customStyle="1" w:styleId="ListLabel1806">
    <w:name w:val="ListLabel 1806"/>
    <w:qFormat/>
    <w:rPr>
      <w:rFonts w:cs="Courier New"/>
    </w:rPr>
  </w:style>
  <w:style w:type="character" w:customStyle="1" w:styleId="ListLabel1807">
    <w:name w:val="ListLabel 1807"/>
    <w:qFormat/>
    <w:rPr>
      <w:rFonts w:cs="Wingdings"/>
    </w:rPr>
  </w:style>
  <w:style w:type="character" w:customStyle="1" w:styleId="ListLabel1808">
    <w:name w:val="ListLabel 1808"/>
    <w:qFormat/>
    <w:rPr>
      <w:rFonts w:cs="Symbol"/>
      <w:sz w:val="18"/>
    </w:rPr>
  </w:style>
  <w:style w:type="character" w:customStyle="1" w:styleId="ListLabel1809">
    <w:name w:val="ListLabel 1809"/>
    <w:qFormat/>
    <w:rPr>
      <w:rFonts w:ascii="Times New Roman" w:hAnsi="Times New Roman" w:cs="Courier New"/>
      <w:b/>
      <w:sz w:val="18"/>
    </w:rPr>
  </w:style>
  <w:style w:type="character" w:customStyle="1" w:styleId="ListLabel1810">
    <w:name w:val="ListLabel 1810"/>
    <w:qFormat/>
    <w:rPr>
      <w:rFonts w:cs="Wingdings"/>
    </w:rPr>
  </w:style>
  <w:style w:type="character" w:customStyle="1" w:styleId="ListLabel1811">
    <w:name w:val="ListLabel 1811"/>
    <w:qFormat/>
    <w:rPr>
      <w:rFonts w:cs="Symbol"/>
    </w:rPr>
  </w:style>
  <w:style w:type="character" w:customStyle="1" w:styleId="ListLabel1812">
    <w:name w:val="ListLabel 1812"/>
    <w:qFormat/>
    <w:rPr>
      <w:rFonts w:cs="Courier New"/>
    </w:rPr>
  </w:style>
  <w:style w:type="character" w:customStyle="1" w:styleId="ListLabel1813">
    <w:name w:val="ListLabel 1813"/>
    <w:qFormat/>
    <w:rPr>
      <w:rFonts w:cs="Wingdings"/>
    </w:rPr>
  </w:style>
  <w:style w:type="character" w:customStyle="1" w:styleId="ListLabel1814">
    <w:name w:val="ListLabel 1814"/>
    <w:qFormat/>
    <w:rPr>
      <w:rFonts w:cs="Symbol"/>
    </w:rPr>
  </w:style>
  <w:style w:type="character" w:customStyle="1" w:styleId="ListLabel1815">
    <w:name w:val="ListLabel 1815"/>
    <w:qFormat/>
    <w:rPr>
      <w:rFonts w:cs="Courier New"/>
    </w:rPr>
  </w:style>
  <w:style w:type="character" w:customStyle="1" w:styleId="ListLabel1816">
    <w:name w:val="ListLabel 1816"/>
    <w:qFormat/>
    <w:rPr>
      <w:rFonts w:cs="Wingdings"/>
    </w:rPr>
  </w:style>
  <w:style w:type="character" w:customStyle="1" w:styleId="ListLabel1817">
    <w:name w:val="ListLabel 1817"/>
    <w:qFormat/>
    <w:rPr>
      <w:rFonts w:cs="Symbol"/>
      <w:sz w:val="18"/>
    </w:rPr>
  </w:style>
  <w:style w:type="character" w:customStyle="1" w:styleId="ListLabel1818">
    <w:name w:val="ListLabel 1818"/>
    <w:qFormat/>
    <w:rPr>
      <w:rFonts w:cs="Courier New"/>
      <w:sz w:val="18"/>
    </w:rPr>
  </w:style>
  <w:style w:type="character" w:customStyle="1" w:styleId="ListLabel1819">
    <w:name w:val="ListLabel 1819"/>
    <w:qFormat/>
    <w:rPr>
      <w:rFonts w:cs="Wingdings"/>
    </w:rPr>
  </w:style>
  <w:style w:type="character" w:customStyle="1" w:styleId="ListLabel1820">
    <w:name w:val="ListLabel 1820"/>
    <w:qFormat/>
    <w:rPr>
      <w:rFonts w:cs="Symbol"/>
    </w:rPr>
  </w:style>
  <w:style w:type="character" w:customStyle="1" w:styleId="ListLabel1821">
    <w:name w:val="ListLabel 1821"/>
    <w:qFormat/>
    <w:rPr>
      <w:rFonts w:cs="Courier New"/>
    </w:rPr>
  </w:style>
  <w:style w:type="character" w:customStyle="1" w:styleId="ListLabel1822">
    <w:name w:val="ListLabel 1822"/>
    <w:qFormat/>
    <w:rPr>
      <w:rFonts w:cs="Wingdings"/>
    </w:rPr>
  </w:style>
  <w:style w:type="character" w:customStyle="1" w:styleId="ListLabel1823">
    <w:name w:val="ListLabel 1823"/>
    <w:qFormat/>
    <w:rPr>
      <w:rFonts w:cs="Symbol"/>
    </w:rPr>
  </w:style>
  <w:style w:type="character" w:customStyle="1" w:styleId="ListLabel1824">
    <w:name w:val="ListLabel 1824"/>
    <w:qFormat/>
    <w:rPr>
      <w:rFonts w:cs="Courier New"/>
    </w:rPr>
  </w:style>
  <w:style w:type="character" w:customStyle="1" w:styleId="ListLabel1825">
    <w:name w:val="ListLabel 1825"/>
    <w:qFormat/>
    <w:rPr>
      <w:rFonts w:cs="Wingdings"/>
    </w:rPr>
  </w:style>
  <w:style w:type="character" w:customStyle="1" w:styleId="ListLabel1826">
    <w:name w:val="ListLabel 1826"/>
    <w:qFormat/>
    <w:rPr>
      <w:rFonts w:cs="Symbol"/>
      <w:sz w:val="18"/>
    </w:rPr>
  </w:style>
  <w:style w:type="character" w:customStyle="1" w:styleId="ListLabel1827">
    <w:name w:val="ListLabel 1827"/>
    <w:qFormat/>
    <w:rPr>
      <w:rFonts w:cs="Courier New"/>
    </w:rPr>
  </w:style>
  <w:style w:type="character" w:customStyle="1" w:styleId="ListLabel1828">
    <w:name w:val="ListLabel 1828"/>
    <w:qFormat/>
    <w:rPr>
      <w:rFonts w:cs="Wingdings"/>
    </w:rPr>
  </w:style>
  <w:style w:type="character" w:customStyle="1" w:styleId="ListLabel1829">
    <w:name w:val="ListLabel 1829"/>
    <w:qFormat/>
    <w:rPr>
      <w:rFonts w:cs="Symbol"/>
    </w:rPr>
  </w:style>
  <w:style w:type="character" w:customStyle="1" w:styleId="ListLabel1830">
    <w:name w:val="ListLabel 1830"/>
    <w:qFormat/>
    <w:rPr>
      <w:rFonts w:cs="Courier New"/>
    </w:rPr>
  </w:style>
  <w:style w:type="character" w:customStyle="1" w:styleId="ListLabel1831">
    <w:name w:val="ListLabel 1831"/>
    <w:qFormat/>
    <w:rPr>
      <w:rFonts w:cs="Wingdings"/>
    </w:rPr>
  </w:style>
  <w:style w:type="character" w:customStyle="1" w:styleId="ListLabel1832">
    <w:name w:val="ListLabel 1832"/>
    <w:qFormat/>
    <w:rPr>
      <w:rFonts w:cs="Symbol"/>
    </w:rPr>
  </w:style>
  <w:style w:type="character" w:customStyle="1" w:styleId="ListLabel1833">
    <w:name w:val="ListLabel 1833"/>
    <w:qFormat/>
    <w:rPr>
      <w:rFonts w:cs="Courier New"/>
    </w:rPr>
  </w:style>
  <w:style w:type="character" w:customStyle="1" w:styleId="ListLabel1834">
    <w:name w:val="ListLabel 1834"/>
    <w:qFormat/>
    <w:rPr>
      <w:rFonts w:cs="Wingdings"/>
    </w:rPr>
  </w:style>
  <w:style w:type="character" w:customStyle="1" w:styleId="ListLabel1835">
    <w:name w:val="ListLabel 1835"/>
    <w:qFormat/>
    <w:rPr>
      <w:rFonts w:cs="Symbol"/>
      <w:sz w:val="18"/>
    </w:rPr>
  </w:style>
  <w:style w:type="character" w:customStyle="1" w:styleId="ListLabel1836">
    <w:name w:val="ListLabel 1836"/>
    <w:qFormat/>
    <w:rPr>
      <w:rFonts w:cs="Courier New"/>
    </w:rPr>
  </w:style>
  <w:style w:type="character" w:customStyle="1" w:styleId="ListLabel1837">
    <w:name w:val="ListLabel 1837"/>
    <w:qFormat/>
    <w:rPr>
      <w:rFonts w:cs="Wingdings"/>
    </w:rPr>
  </w:style>
  <w:style w:type="character" w:customStyle="1" w:styleId="ListLabel1838">
    <w:name w:val="ListLabel 1838"/>
    <w:qFormat/>
    <w:rPr>
      <w:rFonts w:cs="Symbol"/>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sz w:val="18"/>
    </w:rPr>
  </w:style>
  <w:style w:type="character" w:customStyle="1" w:styleId="ListLabel1845">
    <w:name w:val="ListLabel 1845"/>
    <w:qFormat/>
    <w:rPr>
      <w:rFonts w:ascii="Times New Roman" w:hAnsi="Times New Roman" w:cs="Courier New"/>
      <w:b/>
      <w:sz w:val="18"/>
    </w:rPr>
  </w:style>
  <w:style w:type="character" w:customStyle="1" w:styleId="ListLabel1846">
    <w:name w:val="ListLabel 1846"/>
    <w:qFormat/>
    <w:rPr>
      <w:rFonts w:cs="Wingdings"/>
    </w:rPr>
  </w:style>
  <w:style w:type="character" w:customStyle="1" w:styleId="ListLabel1847">
    <w:name w:val="ListLabel 1847"/>
    <w:qFormat/>
    <w:rPr>
      <w:rFonts w:cs="Symbol"/>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WW8Num204z0">
    <w:name w:val="WW8Num204z0"/>
    <w:qFormat/>
    <w:rPr>
      <w:rFonts w:ascii="Symbol" w:hAnsi="Symbol" w:cs="Symbol"/>
    </w:rPr>
  </w:style>
  <w:style w:type="character" w:customStyle="1" w:styleId="WW8Num204z1">
    <w:name w:val="WW8Num204z1"/>
    <w:qFormat/>
    <w:rPr>
      <w:rFonts w:ascii="Courier New" w:hAnsi="Courier New" w:cs="Courier New"/>
    </w:rPr>
  </w:style>
  <w:style w:type="character" w:customStyle="1" w:styleId="WW8Num204z2">
    <w:name w:val="WW8Num204z2"/>
    <w:qFormat/>
    <w:rPr>
      <w:rFonts w:ascii="Wingdings" w:hAnsi="Wingdings" w:cs="Wingdings"/>
    </w:rPr>
  </w:style>
  <w:style w:type="character" w:customStyle="1" w:styleId="ListLabel1853">
    <w:name w:val="ListLabel 1853"/>
    <w:qFormat/>
    <w:rPr>
      <w:rFonts w:cs="Symbol"/>
      <w:sz w:val="18"/>
    </w:rPr>
  </w:style>
  <w:style w:type="character" w:customStyle="1" w:styleId="ListLabel1854">
    <w:name w:val="ListLabel 1854"/>
    <w:qFormat/>
    <w:rPr>
      <w:rFonts w:ascii="Times New Roman" w:hAnsi="Times New Roman" w:cs="Courier New"/>
      <w:b/>
      <w:sz w:val="18"/>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Courier New"/>
    </w:rPr>
  </w:style>
  <w:style w:type="character" w:customStyle="1" w:styleId="ListLabel1858">
    <w:name w:val="ListLabel 1858"/>
    <w:qFormat/>
    <w:rPr>
      <w:rFonts w:cs="Wingdings"/>
    </w:rPr>
  </w:style>
  <w:style w:type="character" w:customStyle="1" w:styleId="ListLabel1859">
    <w:name w:val="ListLabel 1859"/>
    <w:qFormat/>
    <w:rPr>
      <w:rFonts w:cs="Symbol"/>
    </w:rPr>
  </w:style>
  <w:style w:type="character" w:customStyle="1" w:styleId="ListLabel1860">
    <w:name w:val="ListLabel 1860"/>
    <w:qFormat/>
    <w:rPr>
      <w:rFonts w:cs="Courier New"/>
    </w:rPr>
  </w:style>
  <w:style w:type="character" w:customStyle="1" w:styleId="ListLabel1861">
    <w:name w:val="ListLabel 1861"/>
    <w:qFormat/>
    <w:rPr>
      <w:rFonts w:cs="Wingdings"/>
    </w:rPr>
  </w:style>
  <w:style w:type="character" w:customStyle="1" w:styleId="ListLabel1862">
    <w:name w:val="ListLabel 1862"/>
    <w:qFormat/>
    <w:rPr>
      <w:rFonts w:ascii="Times New Roman" w:hAnsi="Times New Roman" w:cs="Symbol"/>
      <w:b/>
      <w:sz w:val="20"/>
    </w:rPr>
  </w:style>
  <w:style w:type="character" w:customStyle="1" w:styleId="ListLabel1863">
    <w:name w:val="ListLabel 1863"/>
    <w:qFormat/>
    <w:rPr>
      <w:rFonts w:ascii="Times New Roman" w:hAnsi="Times New Roman" w:cs="Courier New"/>
      <w:b/>
      <w:sz w:val="20"/>
    </w:rPr>
  </w:style>
  <w:style w:type="character" w:customStyle="1" w:styleId="ListLabel1864">
    <w:name w:val="ListLabel 1864"/>
    <w:qFormat/>
    <w:rPr>
      <w:rFonts w:cs="Wingdings"/>
    </w:rPr>
  </w:style>
  <w:style w:type="character" w:customStyle="1" w:styleId="ListLabel1865">
    <w:name w:val="ListLabel 1865"/>
    <w:qFormat/>
    <w:rPr>
      <w:rFonts w:cs="Symbol"/>
    </w:rPr>
  </w:style>
  <w:style w:type="character" w:customStyle="1" w:styleId="ListLabel1866">
    <w:name w:val="ListLabel 1866"/>
    <w:qFormat/>
    <w:rPr>
      <w:rFonts w:cs="Courier New"/>
    </w:rPr>
  </w:style>
  <w:style w:type="character" w:customStyle="1" w:styleId="ListLabel1867">
    <w:name w:val="ListLabel 1867"/>
    <w:qFormat/>
    <w:rPr>
      <w:rFonts w:cs="Wingdings"/>
    </w:rPr>
  </w:style>
  <w:style w:type="character" w:customStyle="1" w:styleId="ListLabel1868">
    <w:name w:val="ListLabel 1868"/>
    <w:qFormat/>
    <w:rPr>
      <w:rFonts w:cs="Symbol"/>
    </w:rPr>
  </w:style>
  <w:style w:type="character" w:customStyle="1" w:styleId="ListLabel1869">
    <w:name w:val="ListLabel 1869"/>
    <w:qFormat/>
    <w:rPr>
      <w:rFonts w:cs="Courier New"/>
    </w:rPr>
  </w:style>
  <w:style w:type="character" w:customStyle="1" w:styleId="ListLabel1870">
    <w:name w:val="ListLabel 1870"/>
    <w:qFormat/>
    <w:rPr>
      <w:rFonts w:cs="Wingdings"/>
    </w:rPr>
  </w:style>
  <w:style w:type="character" w:customStyle="1" w:styleId="ListLabel1871">
    <w:name w:val="ListLabel 1871"/>
    <w:qFormat/>
    <w:rPr>
      <w:rFonts w:cs="Symbol"/>
      <w:sz w:val="18"/>
    </w:rPr>
  </w:style>
  <w:style w:type="character" w:customStyle="1" w:styleId="ListLabel1872">
    <w:name w:val="ListLabel 1872"/>
    <w:qFormat/>
    <w:rPr>
      <w:rFonts w:ascii="Times New Roman" w:hAnsi="Times New Roman" w:cs="Courier New"/>
      <w:b/>
      <w:sz w:val="18"/>
    </w:rPr>
  </w:style>
  <w:style w:type="character" w:customStyle="1" w:styleId="ListLabel1873">
    <w:name w:val="ListLabel 1873"/>
    <w:qFormat/>
    <w:rPr>
      <w:rFonts w:cs="Wingdings"/>
    </w:rPr>
  </w:style>
  <w:style w:type="character" w:customStyle="1" w:styleId="ListLabel1874">
    <w:name w:val="ListLabel 1874"/>
    <w:qFormat/>
    <w:rPr>
      <w:rFonts w:cs="Symbol"/>
    </w:rPr>
  </w:style>
  <w:style w:type="character" w:customStyle="1" w:styleId="ListLabel1875">
    <w:name w:val="ListLabel 1875"/>
    <w:qFormat/>
    <w:rPr>
      <w:rFonts w:cs="Courier New"/>
    </w:rPr>
  </w:style>
  <w:style w:type="character" w:customStyle="1" w:styleId="ListLabel1876">
    <w:name w:val="ListLabel 1876"/>
    <w:qFormat/>
    <w:rPr>
      <w:rFonts w:cs="Wingdings"/>
    </w:rPr>
  </w:style>
  <w:style w:type="character" w:customStyle="1" w:styleId="ListLabel1877">
    <w:name w:val="ListLabel 1877"/>
    <w:qFormat/>
    <w:rPr>
      <w:rFonts w:cs="Symbol"/>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imes New Roman" w:hAnsi="Times New Roman" w:cs="Symbol"/>
      <w:b/>
      <w:sz w:val="20"/>
    </w:rPr>
  </w:style>
  <w:style w:type="character" w:customStyle="1" w:styleId="ListLabel1881">
    <w:name w:val="ListLabel 1881"/>
    <w:qFormat/>
    <w:rPr>
      <w:rFonts w:ascii="Times New Roman" w:hAnsi="Times New Roman" w:cs="Courier New"/>
      <w:b/>
      <w:sz w:val="20"/>
    </w:rPr>
  </w:style>
  <w:style w:type="character" w:customStyle="1" w:styleId="ListLabel1882">
    <w:name w:val="ListLabel 1882"/>
    <w:qFormat/>
    <w:rPr>
      <w:rFonts w:cs="Wingdings"/>
    </w:rPr>
  </w:style>
  <w:style w:type="character" w:customStyle="1" w:styleId="ListLabel1883">
    <w:name w:val="ListLabel 1883"/>
    <w:qFormat/>
    <w:rPr>
      <w:rFonts w:cs="Symbol"/>
    </w:rPr>
  </w:style>
  <w:style w:type="character" w:customStyle="1" w:styleId="ListLabel1884">
    <w:name w:val="ListLabel 1884"/>
    <w:qFormat/>
    <w:rPr>
      <w:rFonts w:cs="Courier New"/>
    </w:rPr>
  </w:style>
  <w:style w:type="character" w:customStyle="1" w:styleId="ListLabel1885">
    <w:name w:val="ListLabel 1885"/>
    <w:qFormat/>
    <w:rPr>
      <w:rFonts w:cs="Wingdings"/>
    </w:rPr>
  </w:style>
  <w:style w:type="character" w:customStyle="1" w:styleId="ListLabel1886">
    <w:name w:val="ListLabel 1886"/>
    <w:qFormat/>
    <w:rPr>
      <w:rFonts w:cs="Symbol"/>
    </w:rPr>
  </w:style>
  <w:style w:type="character" w:customStyle="1" w:styleId="ListLabel1887">
    <w:name w:val="ListLabel 1887"/>
    <w:qFormat/>
    <w:rPr>
      <w:rFonts w:cs="Courier New"/>
    </w:rPr>
  </w:style>
  <w:style w:type="character" w:customStyle="1" w:styleId="ListLabel1888">
    <w:name w:val="ListLabel 1888"/>
    <w:qFormat/>
    <w:rPr>
      <w:rFonts w:cs="Wingdings"/>
    </w:rPr>
  </w:style>
  <w:style w:type="character" w:customStyle="1" w:styleId="ListLabel1889">
    <w:name w:val="ListLabel 1889"/>
    <w:qFormat/>
    <w:rPr>
      <w:rFonts w:cs="Symbol"/>
      <w:sz w:val="18"/>
    </w:rPr>
  </w:style>
  <w:style w:type="character" w:customStyle="1" w:styleId="ListLabel1890">
    <w:name w:val="ListLabel 1890"/>
    <w:qFormat/>
    <w:rPr>
      <w:rFonts w:ascii="Times New Roman" w:hAnsi="Times New Roman" w:cs="Courier New"/>
      <w:b/>
      <w:sz w:val="18"/>
    </w:rPr>
  </w:style>
  <w:style w:type="character" w:customStyle="1" w:styleId="ListLabel1891">
    <w:name w:val="ListLabel 1891"/>
    <w:qFormat/>
    <w:rPr>
      <w:rFonts w:cs="Wingdings"/>
    </w:rPr>
  </w:style>
  <w:style w:type="character" w:customStyle="1" w:styleId="ListLabel1892">
    <w:name w:val="ListLabel 1892"/>
    <w:qFormat/>
    <w:rPr>
      <w:rFonts w:cs="Symbol"/>
    </w:rPr>
  </w:style>
  <w:style w:type="character" w:customStyle="1" w:styleId="ListLabel1893">
    <w:name w:val="ListLabel 1893"/>
    <w:qFormat/>
    <w:rPr>
      <w:rFonts w:cs="Courier New"/>
    </w:rPr>
  </w:style>
  <w:style w:type="character" w:customStyle="1" w:styleId="ListLabel1894">
    <w:name w:val="ListLabel 1894"/>
    <w:qFormat/>
    <w:rPr>
      <w:rFonts w:cs="Wingdings"/>
    </w:rPr>
  </w:style>
  <w:style w:type="character" w:customStyle="1" w:styleId="ListLabel1895">
    <w:name w:val="ListLabel 1895"/>
    <w:qFormat/>
    <w:rPr>
      <w:rFonts w:cs="Symbol"/>
    </w:rPr>
  </w:style>
  <w:style w:type="character" w:customStyle="1" w:styleId="ListLabel1896">
    <w:name w:val="ListLabel 1896"/>
    <w:qFormat/>
    <w:rPr>
      <w:rFonts w:cs="Courier New"/>
    </w:rPr>
  </w:style>
  <w:style w:type="character" w:customStyle="1" w:styleId="ListLabel1897">
    <w:name w:val="ListLabel 1897"/>
    <w:qFormat/>
    <w:rPr>
      <w:rFonts w:cs="Wingdings"/>
    </w:rPr>
  </w:style>
  <w:style w:type="character" w:customStyle="1" w:styleId="ListLabel1898">
    <w:name w:val="ListLabel 1898"/>
    <w:qFormat/>
    <w:rPr>
      <w:rFonts w:ascii="Times New Roman" w:hAnsi="Times New Roman" w:cs="Symbol"/>
      <w:b/>
      <w:sz w:val="20"/>
    </w:rPr>
  </w:style>
  <w:style w:type="character" w:customStyle="1" w:styleId="ListLabel1899">
    <w:name w:val="ListLabel 1899"/>
    <w:qFormat/>
    <w:rPr>
      <w:rFonts w:ascii="Times New Roman" w:hAnsi="Times New Roman" w:cs="Courier New"/>
      <w:b/>
      <w:sz w:val="20"/>
    </w:rPr>
  </w:style>
  <w:style w:type="character" w:customStyle="1" w:styleId="ListLabel1900">
    <w:name w:val="ListLabel 1900"/>
    <w:qFormat/>
    <w:rPr>
      <w:rFonts w:cs="Wingdings"/>
    </w:rPr>
  </w:style>
  <w:style w:type="character" w:customStyle="1" w:styleId="ListLabel1901">
    <w:name w:val="ListLabel 1901"/>
    <w:qFormat/>
    <w:rPr>
      <w:rFonts w:cs="Symbol"/>
    </w:rPr>
  </w:style>
  <w:style w:type="character" w:customStyle="1" w:styleId="ListLabel1902">
    <w:name w:val="ListLabel 1902"/>
    <w:qFormat/>
    <w:rPr>
      <w:rFonts w:cs="Courier New"/>
    </w:rPr>
  </w:style>
  <w:style w:type="character" w:customStyle="1" w:styleId="ListLabel1903">
    <w:name w:val="ListLabel 1903"/>
    <w:qFormat/>
    <w:rPr>
      <w:rFonts w:cs="Wingdings"/>
    </w:rPr>
  </w:style>
  <w:style w:type="character" w:customStyle="1" w:styleId="ListLabel1904">
    <w:name w:val="ListLabel 1904"/>
    <w:qFormat/>
    <w:rPr>
      <w:rFonts w:cs="Symbol"/>
    </w:rPr>
  </w:style>
  <w:style w:type="character" w:customStyle="1" w:styleId="ListLabel1905">
    <w:name w:val="ListLabel 1905"/>
    <w:qFormat/>
    <w:rPr>
      <w:rFonts w:cs="Courier New"/>
    </w:rPr>
  </w:style>
  <w:style w:type="character" w:customStyle="1" w:styleId="ListLabel1906">
    <w:name w:val="ListLabel 1906"/>
    <w:qFormat/>
    <w:rPr>
      <w:rFonts w:cs="Wingdings"/>
    </w:rPr>
  </w:style>
  <w:style w:type="character" w:customStyle="1" w:styleId="ListLabel1907">
    <w:name w:val="ListLabel 1907"/>
    <w:qFormat/>
    <w:rPr>
      <w:rFonts w:cs="Symbol"/>
      <w:sz w:val="18"/>
    </w:rPr>
  </w:style>
  <w:style w:type="character" w:customStyle="1" w:styleId="ListLabel1908">
    <w:name w:val="ListLabel 1908"/>
    <w:qFormat/>
    <w:rPr>
      <w:rFonts w:ascii="Times New Roman" w:hAnsi="Times New Roman" w:cs="Courier New"/>
      <w:b/>
      <w:sz w:val="18"/>
    </w:rPr>
  </w:style>
  <w:style w:type="character" w:customStyle="1" w:styleId="ListLabel1909">
    <w:name w:val="ListLabel 1909"/>
    <w:qFormat/>
    <w:rPr>
      <w:rFonts w:cs="Wingdings"/>
    </w:rPr>
  </w:style>
  <w:style w:type="character" w:customStyle="1" w:styleId="ListLabel1910">
    <w:name w:val="ListLabel 1910"/>
    <w:qFormat/>
    <w:rPr>
      <w:rFonts w:cs="Symbol"/>
    </w:rPr>
  </w:style>
  <w:style w:type="character" w:customStyle="1" w:styleId="ListLabel1911">
    <w:name w:val="ListLabel 1911"/>
    <w:qFormat/>
    <w:rPr>
      <w:rFonts w:cs="Courier New"/>
    </w:rPr>
  </w:style>
  <w:style w:type="character" w:customStyle="1" w:styleId="ListLabel1912">
    <w:name w:val="ListLabel 1912"/>
    <w:qFormat/>
    <w:rPr>
      <w:rFonts w:cs="Wingdings"/>
    </w:rPr>
  </w:style>
  <w:style w:type="character" w:customStyle="1" w:styleId="ListLabel1913">
    <w:name w:val="ListLabel 1913"/>
    <w:qFormat/>
    <w:rPr>
      <w:rFonts w:cs="Symbol"/>
    </w:rPr>
  </w:style>
  <w:style w:type="character" w:customStyle="1" w:styleId="ListLabel1914">
    <w:name w:val="ListLabel 1914"/>
    <w:qFormat/>
    <w:rPr>
      <w:rFonts w:cs="Courier New"/>
    </w:rPr>
  </w:style>
  <w:style w:type="character" w:customStyle="1" w:styleId="ListLabel1915">
    <w:name w:val="ListLabel 1915"/>
    <w:qFormat/>
    <w:rPr>
      <w:rFonts w:cs="Wingdings"/>
    </w:rPr>
  </w:style>
  <w:style w:type="character" w:customStyle="1" w:styleId="ListLabel1916">
    <w:name w:val="ListLabel 1916"/>
    <w:qFormat/>
    <w:rPr>
      <w:rFonts w:ascii="Times New Roman" w:hAnsi="Times New Roman" w:cs="Symbol"/>
      <w:b/>
      <w:sz w:val="20"/>
    </w:rPr>
  </w:style>
  <w:style w:type="character" w:customStyle="1" w:styleId="ListLabel1917">
    <w:name w:val="ListLabel 1917"/>
    <w:qFormat/>
    <w:rPr>
      <w:rFonts w:ascii="Times New Roman" w:hAnsi="Times New Roman" w:cs="Courier New"/>
      <w:b/>
      <w:sz w:val="20"/>
    </w:rPr>
  </w:style>
  <w:style w:type="character" w:customStyle="1" w:styleId="ListLabel1918">
    <w:name w:val="ListLabel 1918"/>
    <w:qFormat/>
    <w:rPr>
      <w:rFonts w:cs="Wingdings"/>
    </w:rPr>
  </w:style>
  <w:style w:type="character" w:customStyle="1" w:styleId="ListLabel1919">
    <w:name w:val="ListLabel 1919"/>
    <w:qFormat/>
    <w:rPr>
      <w:rFonts w:cs="Symbol"/>
    </w:rPr>
  </w:style>
  <w:style w:type="character" w:customStyle="1" w:styleId="ListLabel1920">
    <w:name w:val="ListLabel 1920"/>
    <w:qFormat/>
    <w:rPr>
      <w:rFonts w:cs="Courier New"/>
    </w:rPr>
  </w:style>
  <w:style w:type="character" w:customStyle="1" w:styleId="ListLabel1921">
    <w:name w:val="ListLabel 1921"/>
    <w:qFormat/>
    <w:rPr>
      <w:rFonts w:cs="Wingdings"/>
    </w:rPr>
  </w:style>
  <w:style w:type="character" w:customStyle="1" w:styleId="ListLabel1922">
    <w:name w:val="ListLabel 1922"/>
    <w:qFormat/>
    <w:rPr>
      <w:rFonts w:cs="Symbol"/>
    </w:rPr>
  </w:style>
  <w:style w:type="character" w:customStyle="1" w:styleId="ListLabel1923">
    <w:name w:val="ListLabel 1923"/>
    <w:qFormat/>
    <w:rPr>
      <w:rFonts w:cs="Courier New"/>
    </w:rPr>
  </w:style>
  <w:style w:type="character" w:customStyle="1" w:styleId="ListLabel1924">
    <w:name w:val="ListLabel 1924"/>
    <w:qFormat/>
    <w:rPr>
      <w:rFonts w:cs="Wingdings"/>
    </w:rPr>
  </w:style>
  <w:style w:type="character" w:customStyle="1" w:styleId="ListLabel1925">
    <w:name w:val="ListLabel 1925"/>
    <w:qFormat/>
    <w:rPr>
      <w:rFonts w:cs="Symbol"/>
      <w:sz w:val="18"/>
    </w:rPr>
  </w:style>
  <w:style w:type="character" w:customStyle="1" w:styleId="ListLabel1926">
    <w:name w:val="ListLabel 1926"/>
    <w:qFormat/>
    <w:rPr>
      <w:rFonts w:ascii="Times New Roman" w:hAnsi="Times New Roman" w:cs="Courier New"/>
      <w:b/>
      <w:sz w:val="18"/>
    </w:rPr>
  </w:style>
  <w:style w:type="character" w:customStyle="1" w:styleId="ListLabel1927">
    <w:name w:val="ListLabel 1927"/>
    <w:qFormat/>
    <w:rPr>
      <w:rFonts w:cs="Wingdings"/>
    </w:rPr>
  </w:style>
  <w:style w:type="character" w:customStyle="1" w:styleId="ListLabel1928">
    <w:name w:val="ListLabel 1928"/>
    <w:qFormat/>
    <w:rPr>
      <w:rFonts w:cs="Symbol"/>
    </w:rPr>
  </w:style>
  <w:style w:type="character" w:customStyle="1" w:styleId="ListLabel1929">
    <w:name w:val="ListLabel 1929"/>
    <w:qFormat/>
    <w:rPr>
      <w:rFonts w:cs="Courier New"/>
    </w:rPr>
  </w:style>
  <w:style w:type="character" w:customStyle="1" w:styleId="ListLabel1930">
    <w:name w:val="ListLabel 1930"/>
    <w:qFormat/>
    <w:rPr>
      <w:rFonts w:cs="Wingdings"/>
    </w:rPr>
  </w:style>
  <w:style w:type="character" w:customStyle="1" w:styleId="ListLabel1931">
    <w:name w:val="ListLabel 1931"/>
    <w:qFormat/>
    <w:rPr>
      <w:rFonts w:cs="Symbol"/>
    </w:rPr>
  </w:style>
  <w:style w:type="character" w:customStyle="1" w:styleId="ListLabel1932">
    <w:name w:val="ListLabel 1932"/>
    <w:qFormat/>
    <w:rPr>
      <w:rFonts w:cs="Courier New"/>
    </w:rPr>
  </w:style>
  <w:style w:type="character" w:customStyle="1" w:styleId="ListLabel1933">
    <w:name w:val="ListLabel 1933"/>
    <w:qFormat/>
    <w:rPr>
      <w:rFonts w:cs="Wingdings"/>
    </w:rPr>
  </w:style>
  <w:style w:type="character" w:customStyle="1" w:styleId="ListLabel1934">
    <w:name w:val="ListLabel 1934"/>
    <w:qFormat/>
    <w:rPr>
      <w:rFonts w:ascii="Times New Roman" w:hAnsi="Times New Roman" w:cs="Symbol"/>
      <w:b/>
      <w:sz w:val="20"/>
    </w:rPr>
  </w:style>
  <w:style w:type="character" w:customStyle="1" w:styleId="ListLabel1935">
    <w:name w:val="ListLabel 1935"/>
    <w:qFormat/>
    <w:rPr>
      <w:rFonts w:ascii="Times New Roman" w:hAnsi="Times New Roman" w:cs="Courier New"/>
      <w:b/>
      <w:sz w:val="20"/>
    </w:rPr>
  </w:style>
  <w:style w:type="character" w:customStyle="1" w:styleId="ListLabel1936">
    <w:name w:val="ListLabel 1936"/>
    <w:qFormat/>
    <w:rPr>
      <w:rFonts w:cs="Wingdings"/>
    </w:rPr>
  </w:style>
  <w:style w:type="character" w:customStyle="1" w:styleId="ListLabel1937">
    <w:name w:val="ListLabel 1937"/>
    <w:qFormat/>
    <w:rPr>
      <w:rFonts w:cs="Symbol"/>
    </w:rPr>
  </w:style>
  <w:style w:type="character" w:customStyle="1" w:styleId="ListLabel1938">
    <w:name w:val="ListLabel 1938"/>
    <w:qFormat/>
    <w:rPr>
      <w:rFonts w:cs="Courier New"/>
    </w:rPr>
  </w:style>
  <w:style w:type="character" w:customStyle="1" w:styleId="ListLabel1939">
    <w:name w:val="ListLabel 1939"/>
    <w:qFormat/>
    <w:rPr>
      <w:rFonts w:cs="Wingdings"/>
    </w:rPr>
  </w:style>
  <w:style w:type="character" w:customStyle="1" w:styleId="ListLabel1940">
    <w:name w:val="ListLabel 1940"/>
    <w:qFormat/>
    <w:rPr>
      <w:rFonts w:cs="Symbol"/>
    </w:rPr>
  </w:style>
  <w:style w:type="character" w:customStyle="1" w:styleId="ListLabel1941">
    <w:name w:val="ListLabel 1941"/>
    <w:qFormat/>
    <w:rPr>
      <w:rFonts w:cs="Courier New"/>
    </w:rPr>
  </w:style>
  <w:style w:type="character" w:customStyle="1" w:styleId="ListLabel1942">
    <w:name w:val="ListLabel 1942"/>
    <w:qFormat/>
    <w:rPr>
      <w:rFonts w:cs="Wingdings"/>
    </w:rPr>
  </w:style>
  <w:style w:type="character" w:customStyle="1" w:styleId="ListLabel1943">
    <w:name w:val="ListLabel 1943"/>
    <w:qFormat/>
    <w:rPr>
      <w:rFonts w:cs="Symbol"/>
      <w:sz w:val="18"/>
    </w:rPr>
  </w:style>
  <w:style w:type="character" w:customStyle="1" w:styleId="ListLabel1944">
    <w:name w:val="ListLabel 1944"/>
    <w:qFormat/>
    <w:rPr>
      <w:rFonts w:ascii="Times New Roman" w:hAnsi="Times New Roman" w:cs="Courier New"/>
      <w:b/>
      <w:sz w:val="18"/>
    </w:rPr>
  </w:style>
  <w:style w:type="character" w:customStyle="1" w:styleId="ListLabel1945">
    <w:name w:val="ListLabel 1945"/>
    <w:qFormat/>
    <w:rPr>
      <w:rFonts w:cs="Wingdings"/>
    </w:rPr>
  </w:style>
  <w:style w:type="character" w:customStyle="1" w:styleId="ListLabel1946">
    <w:name w:val="ListLabel 1946"/>
    <w:qFormat/>
    <w:rPr>
      <w:rFonts w:cs="Symbol"/>
    </w:rPr>
  </w:style>
  <w:style w:type="character" w:customStyle="1" w:styleId="ListLabel1947">
    <w:name w:val="ListLabel 1947"/>
    <w:qFormat/>
    <w:rPr>
      <w:rFonts w:cs="Courier New"/>
    </w:rPr>
  </w:style>
  <w:style w:type="character" w:customStyle="1" w:styleId="ListLabel1948">
    <w:name w:val="ListLabel 1948"/>
    <w:qFormat/>
    <w:rPr>
      <w:rFonts w:cs="Wingdings"/>
    </w:rPr>
  </w:style>
  <w:style w:type="character" w:customStyle="1" w:styleId="ListLabel1949">
    <w:name w:val="ListLabel 1949"/>
    <w:qFormat/>
    <w:rPr>
      <w:rFonts w:cs="Symbol"/>
    </w:rPr>
  </w:style>
  <w:style w:type="character" w:customStyle="1" w:styleId="ListLabel1950">
    <w:name w:val="ListLabel 1950"/>
    <w:qFormat/>
    <w:rPr>
      <w:rFonts w:cs="Courier New"/>
    </w:rPr>
  </w:style>
  <w:style w:type="character" w:customStyle="1" w:styleId="ListLabel1951">
    <w:name w:val="ListLabel 1951"/>
    <w:qFormat/>
    <w:rPr>
      <w:rFonts w:cs="Wingdings"/>
    </w:rPr>
  </w:style>
  <w:style w:type="character" w:customStyle="1" w:styleId="ListLabel1952">
    <w:name w:val="ListLabel 1952"/>
    <w:qFormat/>
    <w:rPr>
      <w:rFonts w:ascii="Times New Roman" w:hAnsi="Times New Roman" w:cs="Symbol"/>
      <w:b/>
      <w:sz w:val="20"/>
    </w:rPr>
  </w:style>
  <w:style w:type="character" w:customStyle="1" w:styleId="ListLabel1953">
    <w:name w:val="ListLabel 1953"/>
    <w:qFormat/>
    <w:rPr>
      <w:rFonts w:ascii="Times New Roman" w:hAnsi="Times New Roman" w:cs="Courier New"/>
      <w:b/>
      <w:sz w:val="20"/>
    </w:rPr>
  </w:style>
  <w:style w:type="character" w:customStyle="1" w:styleId="ListLabel1954">
    <w:name w:val="ListLabel 1954"/>
    <w:qFormat/>
    <w:rPr>
      <w:rFonts w:cs="Wingdings"/>
    </w:rPr>
  </w:style>
  <w:style w:type="character" w:customStyle="1" w:styleId="ListLabel1955">
    <w:name w:val="ListLabel 1955"/>
    <w:qFormat/>
    <w:rPr>
      <w:rFonts w:cs="Symbol"/>
    </w:rPr>
  </w:style>
  <w:style w:type="character" w:customStyle="1" w:styleId="ListLabel1956">
    <w:name w:val="ListLabel 1956"/>
    <w:qFormat/>
    <w:rPr>
      <w:rFonts w:cs="Courier New"/>
    </w:rPr>
  </w:style>
  <w:style w:type="character" w:customStyle="1" w:styleId="ListLabel1957">
    <w:name w:val="ListLabel 1957"/>
    <w:qFormat/>
    <w:rPr>
      <w:rFonts w:cs="Wingdings"/>
    </w:rPr>
  </w:style>
  <w:style w:type="character" w:customStyle="1" w:styleId="ListLabel1958">
    <w:name w:val="ListLabel 1958"/>
    <w:qFormat/>
    <w:rPr>
      <w:rFonts w:cs="Symbol"/>
    </w:rPr>
  </w:style>
  <w:style w:type="character" w:customStyle="1" w:styleId="ListLabel1959">
    <w:name w:val="ListLabel 1959"/>
    <w:qFormat/>
    <w:rPr>
      <w:rFonts w:cs="Courier New"/>
    </w:rPr>
  </w:style>
  <w:style w:type="character" w:customStyle="1" w:styleId="ListLabel1960">
    <w:name w:val="ListLabel 1960"/>
    <w:qFormat/>
    <w:rPr>
      <w:rFonts w:cs="Wingdings"/>
    </w:rPr>
  </w:style>
  <w:style w:type="character" w:customStyle="1" w:styleId="ListLabel1961">
    <w:name w:val="ListLabel 1961"/>
    <w:qFormat/>
    <w:rPr>
      <w:rFonts w:cs="Symbol"/>
      <w:sz w:val="18"/>
    </w:rPr>
  </w:style>
  <w:style w:type="character" w:customStyle="1" w:styleId="ListLabel1962">
    <w:name w:val="ListLabel 1962"/>
    <w:qFormat/>
    <w:rPr>
      <w:rFonts w:ascii="Times New Roman" w:hAnsi="Times New Roman" w:cs="Courier New"/>
      <w:b/>
      <w:sz w:val="18"/>
    </w:rPr>
  </w:style>
  <w:style w:type="character" w:customStyle="1" w:styleId="ListLabel1963">
    <w:name w:val="ListLabel 1963"/>
    <w:qFormat/>
    <w:rPr>
      <w:rFonts w:cs="Wingdings"/>
    </w:rPr>
  </w:style>
  <w:style w:type="character" w:customStyle="1" w:styleId="ListLabel1964">
    <w:name w:val="ListLabel 1964"/>
    <w:qFormat/>
    <w:rPr>
      <w:rFonts w:cs="Symbol"/>
    </w:rPr>
  </w:style>
  <w:style w:type="character" w:customStyle="1" w:styleId="ListLabel1965">
    <w:name w:val="ListLabel 1965"/>
    <w:qFormat/>
    <w:rPr>
      <w:rFonts w:cs="Courier New"/>
    </w:rPr>
  </w:style>
  <w:style w:type="character" w:customStyle="1" w:styleId="ListLabel1966">
    <w:name w:val="ListLabel 1966"/>
    <w:qFormat/>
    <w:rPr>
      <w:rFonts w:cs="Wingdings"/>
    </w:rPr>
  </w:style>
  <w:style w:type="character" w:customStyle="1" w:styleId="ListLabel1967">
    <w:name w:val="ListLabel 1967"/>
    <w:qFormat/>
    <w:rPr>
      <w:rFonts w:cs="Symbol"/>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ascii="Times New Roman" w:hAnsi="Times New Roman" w:cs="Symbol"/>
      <w:b/>
      <w:sz w:val="20"/>
    </w:rPr>
  </w:style>
  <w:style w:type="character" w:customStyle="1" w:styleId="ListLabel1971">
    <w:name w:val="ListLabel 1971"/>
    <w:qFormat/>
    <w:rPr>
      <w:rFonts w:ascii="Times New Roman" w:hAnsi="Times New Roman" w:cs="Courier New"/>
      <w:b/>
      <w:sz w:val="20"/>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cs="Symbol"/>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sz w:val="18"/>
    </w:rPr>
  </w:style>
  <w:style w:type="character" w:customStyle="1" w:styleId="ListLabel1980">
    <w:name w:val="ListLabel 1980"/>
    <w:qFormat/>
    <w:rPr>
      <w:rFonts w:ascii="Times New Roman" w:hAnsi="Times New Roman" w:cs="Courier New"/>
      <w:b/>
      <w:sz w:val="18"/>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cs="Symbol"/>
    </w:rPr>
  </w:style>
  <w:style w:type="character" w:customStyle="1" w:styleId="ListLabel1986">
    <w:name w:val="ListLabel 1986"/>
    <w:qFormat/>
    <w:rPr>
      <w:rFonts w:cs="Courier New"/>
    </w:rPr>
  </w:style>
  <w:style w:type="character" w:customStyle="1" w:styleId="ListLabel1987">
    <w:name w:val="ListLabel 1987"/>
    <w:qFormat/>
    <w:rPr>
      <w:rFonts w:cs="Wingdings"/>
    </w:rPr>
  </w:style>
  <w:style w:type="character" w:customStyle="1" w:styleId="ListLabel1988">
    <w:name w:val="ListLabel 1988"/>
    <w:qFormat/>
    <w:rPr>
      <w:rFonts w:ascii="Times New Roman" w:hAnsi="Times New Roman" w:cs="Symbol"/>
      <w:b/>
      <w:sz w:val="20"/>
    </w:rPr>
  </w:style>
  <w:style w:type="character" w:customStyle="1" w:styleId="ListLabel1989">
    <w:name w:val="ListLabel 1989"/>
    <w:qFormat/>
    <w:rPr>
      <w:rFonts w:ascii="Times New Roman" w:hAnsi="Times New Roman" w:cs="Courier New"/>
      <w:b/>
      <w:sz w:val="20"/>
    </w:rPr>
  </w:style>
  <w:style w:type="character" w:customStyle="1" w:styleId="ListLabel1990">
    <w:name w:val="ListLabel 1990"/>
    <w:qFormat/>
    <w:rPr>
      <w:rFonts w:cs="Wingdings"/>
    </w:rPr>
  </w:style>
  <w:style w:type="character" w:customStyle="1" w:styleId="ListLabel1991">
    <w:name w:val="ListLabel 1991"/>
    <w:qFormat/>
    <w:rPr>
      <w:rFonts w:cs="Symbol"/>
    </w:rPr>
  </w:style>
  <w:style w:type="character" w:customStyle="1" w:styleId="ListLabel1992">
    <w:name w:val="ListLabel 1992"/>
    <w:qFormat/>
    <w:rPr>
      <w:rFonts w:cs="Courier New"/>
    </w:rPr>
  </w:style>
  <w:style w:type="character" w:customStyle="1" w:styleId="ListLabel1993">
    <w:name w:val="ListLabel 1993"/>
    <w:qFormat/>
    <w:rPr>
      <w:rFonts w:cs="Wingdings"/>
    </w:rPr>
  </w:style>
  <w:style w:type="character" w:customStyle="1" w:styleId="ListLabel1994">
    <w:name w:val="ListLabel 1994"/>
    <w:qFormat/>
    <w:rPr>
      <w:rFonts w:cs="Symbol"/>
    </w:rPr>
  </w:style>
  <w:style w:type="character" w:customStyle="1" w:styleId="ListLabel1995">
    <w:name w:val="ListLabel 1995"/>
    <w:qFormat/>
    <w:rPr>
      <w:rFonts w:cs="Courier New"/>
    </w:rPr>
  </w:style>
  <w:style w:type="character" w:customStyle="1" w:styleId="ListLabel1996">
    <w:name w:val="ListLabel 1996"/>
    <w:qFormat/>
    <w:rPr>
      <w:rFonts w:cs="Wingdings"/>
    </w:rPr>
  </w:style>
  <w:style w:type="character" w:customStyle="1" w:styleId="ListLabel1997">
    <w:name w:val="ListLabel 1997"/>
    <w:qFormat/>
    <w:rPr>
      <w:rFonts w:cs="Symbol"/>
      <w:sz w:val="18"/>
    </w:rPr>
  </w:style>
  <w:style w:type="character" w:customStyle="1" w:styleId="ListLabel1998">
    <w:name w:val="ListLabel 1998"/>
    <w:qFormat/>
    <w:rPr>
      <w:rFonts w:ascii="Times New Roman" w:hAnsi="Times New Roman" w:cs="Courier New"/>
      <w:b/>
      <w:sz w:val="18"/>
    </w:rPr>
  </w:style>
  <w:style w:type="character" w:customStyle="1" w:styleId="ListLabel1999">
    <w:name w:val="ListLabel 1999"/>
    <w:qFormat/>
    <w:rPr>
      <w:rFonts w:cs="Wingdings"/>
    </w:rPr>
  </w:style>
  <w:style w:type="character" w:customStyle="1" w:styleId="ListLabel2000">
    <w:name w:val="ListLabel 2000"/>
    <w:qFormat/>
    <w:rPr>
      <w:rFonts w:cs="Symbol"/>
    </w:rPr>
  </w:style>
  <w:style w:type="character" w:customStyle="1" w:styleId="ListLabel2001">
    <w:name w:val="ListLabel 2001"/>
    <w:qFormat/>
    <w:rPr>
      <w:rFonts w:cs="Courier New"/>
    </w:rPr>
  </w:style>
  <w:style w:type="character" w:customStyle="1" w:styleId="ListLabel2002">
    <w:name w:val="ListLabel 2002"/>
    <w:qFormat/>
    <w:rPr>
      <w:rFonts w:cs="Wingdings"/>
    </w:rPr>
  </w:style>
  <w:style w:type="character" w:customStyle="1" w:styleId="ListLabel2003">
    <w:name w:val="ListLabel 2003"/>
    <w:qFormat/>
    <w:rPr>
      <w:rFonts w:cs="Symbol"/>
    </w:rPr>
  </w:style>
  <w:style w:type="character" w:customStyle="1" w:styleId="ListLabel2004">
    <w:name w:val="ListLabel 2004"/>
    <w:qFormat/>
    <w:rPr>
      <w:rFonts w:cs="Courier New"/>
    </w:rPr>
  </w:style>
  <w:style w:type="character" w:customStyle="1" w:styleId="ListLabel2005">
    <w:name w:val="ListLabel 2005"/>
    <w:qFormat/>
    <w:rPr>
      <w:rFonts w:cs="Wingdings"/>
    </w:rPr>
  </w:style>
  <w:style w:type="character" w:customStyle="1" w:styleId="ListLabel2006">
    <w:name w:val="ListLabel 2006"/>
    <w:qFormat/>
    <w:rPr>
      <w:rFonts w:ascii="Times New Roman" w:hAnsi="Times New Roman" w:cs="Symbol"/>
      <w:b/>
      <w:sz w:val="20"/>
    </w:rPr>
  </w:style>
  <w:style w:type="character" w:customStyle="1" w:styleId="ListLabel2007">
    <w:name w:val="ListLabel 2007"/>
    <w:qFormat/>
    <w:rPr>
      <w:rFonts w:ascii="Times New Roman" w:hAnsi="Times New Roman" w:cs="Courier New"/>
      <w:b/>
      <w:sz w:val="20"/>
    </w:rPr>
  </w:style>
  <w:style w:type="character" w:customStyle="1" w:styleId="ListLabel2008">
    <w:name w:val="ListLabel 2008"/>
    <w:qFormat/>
    <w:rPr>
      <w:rFonts w:cs="Wingdings"/>
    </w:rPr>
  </w:style>
  <w:style w:type="character" w:customStyle="1" w:styleId="ListLabel2009">
    <w:name w:val="ListLabel 2009"/>
    <w:qFormat/>
    <w:rPr>
      <w:rFonts w:cs="Symbol"/>
    </w:rPr>
  </w:style>
  <w:style w:type="character" w:customStyle="1" w:styleId="ListLabel2010">
    <w:name w:val="ListLabel 2010"/>
    <w:qFormat/>
    <w:rPr>
      <w:rFonts w:cs="Courier New"/>
    </w:rPr>
  </w:style>
  <w:style w:type="character" w:customStyle="1" w:styleId="ListLabel2011">
    <w:name w:val="ListLabel 2011"/>
    <w:qFormat/>
    <w:rPr>
      <w:rFonts w:cs="Wingdings"/>
    </w:rPr>
  </w:style>
  <w:style w:type="character" w:customStyle="1" w:styleId="ListLabel2012">
    <w:name w:val="ListLabel 2012"/>
    <w:qFormat/>
    <w:rPr>
      <w:rFonts w:cs="Symbol"/>
    </w:rPr>
  </w:style>
  <w:style w:type="character" w:customStyle="1" w:styleId="ListLabel2013">
    <w:name w:val="ListLabel 2013"/>
    <w:qFormat/>
    <w:rPr>
      <w:rFonts w:cs="Courier New"/>
    </w:rPr>
  </w:style>
  <w:style w:type="character" w:customStyle="1" w:styleId="ListLabel2014">
    <w:name w:val="ListLabel 2014"/>
    <w:qFormat/>
    <w:rPr>
      <w:rFonts w:cs="Wingdings"/>
    </w:rPr>
  </w:style>
  <w:style w:type="character" w:customStyle="1" w:styleId="ListLabel2015">
    <w:name w:val="ListLabel 2015"/>
    <w:qFormat/>
    <w:rPr>
      <w:rFonts w:cs="Symbol"/>
      <w:sz w:val="18"/>
    </w:rPr>
  </w:style>
  <w:style w:type="character" w:customStyle="1" w:styleId="ListLabel2016">
    <w:name w:val="ListLabel 2016"/>
    <w:qFormat/>
    <w:rPr>
      <w:rFonts w:ascii="Times New Roman" w:hAnsi="Times New Roman" w:cs="Courier New"/>
      <w:b/>
      <w:sz w:val="18"/>
    </w:rPr>
  </w:style>
  <w:style w:type="character" w:customStyle="1" w:styleId="ListLabel2017">
    <w:name w:val="ListLabel 2017"/>
    <w:qFormat/>
    <w:rPr>
      <w:rFonts w:cs="Wingdings"/>
    </w:rPr>
  </w:style>
  <w:style w:type="character" w:customStyle="1" w:styleId="ListLabel2018">
    <w:name w:val="ListLabel 2018"/>
    <w:qFormat/>
    <w:rPr>
      <w:rFonts w:cs="Symbol"/>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WW8Num151z0">
    <w:name w:val="WW8Num151z0"/>
    <w:qFormat/>
    <w:rPr>
      <w:b/>
      <w:i w:val="0"/>
      <w:iCs w:val="0"/>
      <w:sz w:val="20"/>
      <w:szCs w:val="22"/>
    </w:rPr>
  </w:style>
  <w:style w:type="character" w:customStyle="1" w:styleId="WW8Num151z1">
    <w:name w:val="WW8Num151z1"/>
    <w:qFormat/>
    <w:rPr>
      <w:rFonts w:ascii="Symbol" w:hAnsi="Symbol" w:cs="Symbol"/>
      <w:color w:val="595959"/>
      <w:szCs w:val="20"/>
    </w:rPr>
  </w:style>
  <w:style w:type="character" w:customStyle="1" w:styleId="WW8Num151z2">
    <w:name w:val="WW8Num151z2"/>
    <w:qFormat/>
  </w:style>
  <w:style w:type="character" w:customStyle="1" w:styleId="WW8Num151z3">
    <w:name w:val="WW8Num151z3"/>
    <w:qFormat/>
  </w:style>
  <w:style w:type="character" w:customStyle="1" w:styleId="WW8Num151z4">
    <w:name w:val="WW8Num151z4"/>
    <w:qFormat/>
  </w:style>
  <w:style w:type="character" w:customStyle="1" w:styleId="WW8Num151z5">
    <w:name w:val="WW8Num151z5"/>
    <w:qFormat/>
  </w:style>
  <w:style w:type="character" w:customStyle="1" w:styleId="WW8Num151z6">
    <w:name w:val="WW8Num151z6"/>
    <w:qFormat/>
  </w:style>
  <w:style w:type="character" w:customStyle="1" w:styleId="WW8Num151z7">
    <w:name w:val="WW8Num151z7"/>
    <w:qFormat/>
  </w:style>
  <w:style w:type="character" w:customStyle="1" w:styleId="WW8Num151z8">
    <w:name w:val="WW8Num151z8"/>
    <w:qFormat/>
  </w:style>
  <w:style w:type="character" w:customStyle="1" w:styleId="WW8Num9z0">
    <w:name w:val="WW8Num9z0"/>
    <w:qFormat/>
    <w:rPr>
      <w:rFonts w:ascii="Symbol" w:hAnsi="Symbol" w:cs="Symbol"/>
      <w:color w:val="595959"/>
      <w:sz w:val="20"/>
      <w:szCs w:val="20"/>
    </w:rPr>
  </w:style>
  <w:style w:type="character" w:customStyle="1" w:styleId="WW8Num9z1">
    <w:name w:val="WW8Num9z1"/>
    <w:qFormat/>
    <w:rPr>
      <w:rFonts w:ascii="Courier New" w:hAnsi="Courier New" w:cs="Courier New"/>
      <w:color w:val="595959"/>
      <w:szCs w:val="20"/>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VisitedInternetLink">
    <w:name w:val="Visited Internet Link"/>
    <w:rPr>
      <w:color w:val="0000FF"/>
      <w:u w:val="single"/>
    </w:rPr>
  </w:style>
  <w:style w:type="character" w:customStyle="1" w:styleId="StrongEmphasis">
    <w:name w:val="Strong Emphasis"/>
    <w:qFormat/>
    <w:rPr>
      <w:b/>
      <w:bCs/>
    </w:rPr>
  </w:style>
  <w:style w:type="character" w:customStyle="1" w:styleId="WW8Num301z0">
    <w:name w:val="WW8Num301z0"/>
    <w:qFormat/>
    <w:rPr>
      <w:rFonts w:ascii="Calibri" w:hAnsi="Calibri" w:cs="Calibri"/>
      <w:b/>
      <w:szCs w:val="20"/>
      <w:lang w:eastAsia="zh-CN"/>
    </w:rPr>
  </w:style>
  <w:style w:type="character" w:customStyle="1" w:styleId="WW8Num301z1">
    <w:name w:val="WW8Num301z1"/>
    <w:qFormat/>
    <w:rPr>
      <w:rFonts w:ascii="Courier New" w:hAnsi="Courier New" w:cs="Courier New"/>
      <w:szCs w:val="20"/>
      <w:lang w:eastAsia="zh-CN"/>
    </w:rPr>
  </w:style>
  <w:style w:type="character" w:customStyle="1" w:styleId="WW8Num301z2">
    <w:name w:val="WW8Num301z2"/>
    <w:qFormat/>
    <w:rPr>
      <w:rFonts w:ascii="Wingdings" w:hAnsi="Wingdings" w:cs="Wingdings"/>
    </w:rPr>
  </w:style>
  <w:style w:type="character" w:customStyle="1" w:styleId="WW8Num301z3">
    <w:name w:val="WW8Num301z3"/>
    <w:qFormat/>
    <w:rPr>
      <w:rFonts w:ascii="Symbol" w:hAnsi="Symbol" w:cs="Symbol"/>
    </w:rPr>
  </w:style>
  <w:style w:type="character" w:customStyle="1" w:styleId="ListLabel2024">
    <w:name w:val="ListLabel 2024"/>
    <w:qFormat/>
    <w:rPr>
      <w:rFonts w:cs="Symbol"/>
      <w:sz w:val="18"/>
    </w:rPr>
  </w:style>
  <w:style w:type="character" w:customStyle="1" w:styleId="ListLabel2025">
    <w:name w:val="ListLabel 2025"/>
    <w:qFormat/>
    <w:rPr>
      <w:rFonts w:ascii="Times New Roman" w:hAnsi="Times New Roman" w:cs="Courier New"/>
      <w:b/>
      <w:sz w:val="18"/>
    </w:rPr>
  </w:style>
  <w:style w:type="character" w:customStyle="1" w:styleId="ListLabel2026">
    <w:name w:val="ListLabel 2026"/>
    <w:qFormat/>
    <w:rPr>
      <w:rFonts w:cs="Wingdings"/>
    </w:rPr>
  </w:style>
  <w:style w:type="character" w:customStyle="1" w:styleId="ListLabel2027">
    <w:name w:val="ListLabel 2027"/>
    <w:qFormat/>
    <w:rPr>
      <w:rFonts w:cs="Symbol"/>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b/>
      <w:i w:val="0"/>
      <w:iCs w:val="0"/>
      <w:sz w:val="20"/>
      <w:szCs w:val="22"/>
    </w:rPr>
  </w:style>
  <w:style w:type="character" w:customStyle="1" w:styleId="ListLabel2034">
    <w:name w:val="ListLabel 2034"/>
    <w:qFormat/>
    <w:rPr>
      <w:rFonts w:ascii="Times New Roman" w:hAnsi="Times New Roman" w:cs="Symbol"/>
      <w:color w:val="595959"/>
      <w:sz w:val="16"/>
      <w:szCs w:val="20"/>
    </w:rPr>
  </w:style>
  <w:style w:type="character" w:customStyle="1" w:styleId="ListLabel2035">
    <w:name w:val="ListLabel 2035"/>
    <w:qFormat/>
    <w:rPr>
      <w:rFonts w:cs="Symbol"/>
      <w:color w:val="595959"/>
      <w:sz w:val="16"/>
      <w:szCs w:val="20"/>
    </w:rPr>
  </w:style>
  <w:style w:type="character" w:customStyle="1" w:styleId="ListLabel2036">
    <w:name w:val="ListLabel 2036"/>
    <w:qFormat/>
    <w:rPr>
      <w:rFonts w:ascii="Liberation Serif" w:hAnsi="Liberation Serif" w:cs="Courier New"/>
      <w:b w:val="0"/>
      <w:color w:val="595959"/>
      <w:sz w:val="16"/>
      <w:szCs w:val="20"/>
    </w:rPr>
  </w:style>
  <w:style w:type="character" w:customStyle="1" w:styleId="ListLabel2037">
    <w:name w:val="ListLabel 2037"/>
    <w:qFormat/>
    <w:rPr>
      <w:rFonts w:cs="Wingdings"/>
    </w:rPr>
  </w:style>
  <w:style w:type="character" w:customStyle="1" w:styleId="ListLabel2038">
    <w:name w:val="ListLabel 2038"/>
    <w:qFormat/>
    <w:rPr>
      <w:rFonts w:cs="Symbol"/>
    </w:rPr>
  </w:style>
  <w:style w:type="character" w:customStyle="1" w:styleId="ListLabel2039">
    <w:name w:val="ListLabel 2039"/>
    <w:qFormat/>
    <w:rPr>
      <w:rFonts w:cs="Courier New"/>
      <w:color w:val="595959"/>
      <w:szCs w:val="20"/>
    </w:rPr>
  </w:style>
  <w:style w:type="character" w:customStyle="1" w:styleId="ListLabel2040">
    <w:name w:val="ListLabel 2040"/>
    <w:qFormat/>
    <w:rPr>
      <w:rFonts w:cs="Wingdings"/>
    </w:rPr>
  </w:style>
  <w:style w:type="character" w:customStyle="1" w:styleId="ListLabel2041">
    <w:name w:val="ListLabel 2041"/>
    <w:qFormat/>
    <w:rPr>
      <w:rFonts w:cs="Symbol"/>
    </w:rPr>
  </w:style>
  <w:style w:type="character" w:customStyle="1" w:styleId="ListLabel2042">
    <w:name w:val="ListLabel 2042"/>
    <w:qFormat/>
    <w:rPr>
      <w:rFonts w:cs="Courier New"/>
      <w:color w:val="595959"/>
      <w:szCs w:val="20"/>
    </w:rPr>
  </w:style>
  <w:style w:type="character" w:customStyle="1" w:styleId="ListLabel2043">
    <w:name w:val="ListLabel 2043"/>
    <w:qFormat/>
    <w:rPr>
      <w:rFonts w:cs="Wingdings"/>
    </w:rPr>
  </w:style>
  <w:style w:type="character" w:customStyle="1" w:styleId="ListLabel2044">
    <w:name w:val="ListLabel 2044"/>
    <w:qFormat/>
    <w:rPr>
      <w:rFonts w:cs="Calibri"/>
      <w:b/>
      <w:sz w:val="16"/>
      <w:szCs w:val="20"/>
      <w:lang w:eastAsia="zh-CN"/>
    </w:rPr>
  </w:style>
  <w:style w:type="character" w:customStyle="1" w:styleId="ListLabel2045">
    <w:name w:val="ListLabel 2045"/>
    <w:qFormat/>
    <w:rPr>
      <w:rFonts w:cs="Courier New"/>
      <w:szCs w:val="20"/>
      <w:lang w:eastAsia="zh-CN"/>
    </w:rPr>
  </w:style>
  <w:style w:type="character" w:customStyle="1" w:styleId="ListLabel2046">
    <w:name w:val="ListLabel 2046"/>
    <w:qFormat/>
    <w:rPr>
      <w:rFonts w:cs="Wingdings"/>
    </w:rPr>
  </w:style>
  <w:style w:type="character" w:customStyle="1" w:styleId="ListLabel2047">
    <w:name w:val="ListLabel 2047"/>
    <w:qFormat/>
    <w:rPr>
      <w:rFonts w:cs="Symbol"/>
    </w:rPr>
  </w:style>
  <w:style w:type="character" w:customStyle="1" w:styleId="ListLabel2048">
    <w:name w:val="ListLabel 2048"/>
    <w:qFormat/>
    <w:rPr>
      <w:rFonts w:cs="Courier New"/>
      <w:szCs w:val="20"/>
      <w:lang w:eastAsia="zh-CN"/>
    </w:rPr>
  </w:style>
  <w:style w:type="character" w:customStyle="1" w:styleId="ListLabel2049">
    <w:name w:val="ListLabel 2049"/>
    <w:qFormat/>
    <w:rPr>
      <w:rFonts w:cs="Wingdings"/>
    </w:rPr>
  </w:style>
  <w:style w:type="character" w:customStyle="1" w:styleId="ListLabel2050">
    <w:name w:val="ListLabel 2050"/>
    <w:qFormat/>
    <w:rPr>
      <w:rFonts w:cs="Symbol"/>
    </w:rPr>
  </w:style>
  <w:style w:type="character" w:customStyle="1" w:styleId="ListLabel2051">
    <w:name w:val="ListLabel 2051"/>
    <w:qFormat/>
    <w:rPr>
      <w:rFonts w:cs="Courier New"/>
      <w:szCs w:val="20"/>
      <w:lang w:eastAsia="zh-CN"/>
    </w:rPr>
  </w:style>
  <w:style w:type="character" w:customStyle="1" w:styleId="ListLabel2052">
    <w:name w:val="ListLabel 2052"/>
    <w:qFormat/>
    <w:rPr>
      <w:rFonts w:cs="Wingdings"/>
    </w:rPr>
  </w:style>
  <w:style w:type="character" w:customStyle="1" w:styleId="ListLabel2053">
    <w:name w:val="ListLabel 2053"/>
    <w:qFormat/>
    <w:rPr>
      <w:rFonts w:cs="Symbol"/>
      <w:sz w:val="18"/>
    </w:rPr>
  </w:style>
  <w:style w:type="character" w:customStyle="1" w:styleId="ListLabel2054">
    <w:name w:val="ListLabel 2054"/>
    <w:qFormat/>
    <w:rPr>
      <w:rFonts w:ascii="Times New Roman" w:hAnsi="Times New Roman" w:cs="Courier New"/>
      <w:b/>
      <w:sz w:val="18"/>
    </w:rPr>
  </w:style>
  <w:style w:type="character" w:customStyle="1" w:styleId="ListLabel2055">
    <w:name w:val="ListLabel 2055"/>
    <w:qFormat/>
    <w:rPr>
      <w:rFonts w:cs="Wingdings"/>
    </w:rPr>
  </w:style>
  <w:style w:type="character" w:customStyle="1" w:styleId="ListLabel2056">
    <w:name w:val="ListLabel 2056"/>
    <w:qFormat/>
    <w:rPr>
      <w:rFonts w:cs="Symbol"/>
    </w:rPr>
  </w:style>
  <w:style w:type="character" w:customStyle="1" w:styleId="ListLabel2057">
    <w:name w:val="ListLabel 2057"/>
    <w:qFormat/>
    <w:rPr>
      <w:rFonts w:cs="Courier New"/>
    </w:rPr>
  </w:style>
  <w:style w:type="character" w:customStyle="1" w:styleId="ListLabel2058">
    <w:name w:val="ListLabel 2058"/>
    <w:qFormat/>
    <w:rPr>
      <w:rFonts w:cs="Wingdings"/>
    </w:rPr>
  </w:style>
  <w:style w:type="character" w:customStyle="1" w:styleId="ListLabel2059">
    <w:name w:val="ListLabel 2059"/>
    <w:qFormat/>
    <w:rPr>
      <w:rFonts w:cs="Symbol"/>
    </w:rPr>
  </w:style>
  <w:style w:type="character" w:customStyle="1" w:styleId="ListLabel2060">
    <w:name w:val="ListLabel 2060"/>
    <w:qFormat/>
    <w:rPr>
      <w:rFonts w:cs="Courier New"/>
    </w:rPr>
  </w:style>
  <w:style w:type="character" w:customStyle="1" w:styleId="ListLabel2061">
    <w:name w:val="ListLabel 2061"/>
    <w:qFormat/>
    <w:rPr>
      <w:rFonts w:cs="Wingdings"/>
    </w:rPr>
  </w:style>
  <w:style w:type="character" w:customStyle="1" w:styleId="ListLabel2062">
    <w:name w:val="ListLabel 2062"/>
    <w:qFormat/>
    <w:rPr>
      <w:b/>
      <w:i w:val="0"/>
      <w:iCs w:val="0"/>
      <w:sz w:val="20"/>
      <w:szCs w:val="22"/>
    </w:rPr>
  </w:style>
  <w:style w:type="character" w:customStyle="1" w:styleId="ListLabel2063">
    <w:name w:val="ListLabel 2063"/>
    <w:qFormat/>
    <w:rPr>
      <w:rFonts w:ascii="Times New Roman" w:hAnsi="Times New Roman" w:cs="Symbol"/>
      <w:color w:val="595959"/>
      <w:sz w:val="16"/>
      <w:szCs w:val="20"/>
    </w:rPr>
  </w:style>
  <w:style w:type="character" w:customStyle="1" w:styleId="ListLabel2064">
    <w:name w:val="ListLabel 2064"/>
    <w:qFormat/>
    <w:rPr>
      <w:rFonts w:cs="Symbol"/>
      <w:color w:val="595959"/>
      <w:sz w:val="16"/>
      <w:szCs w:val="20"/>
    </w:rPr>
  </w:style>
  <w:style w:type="character" w:customStyle="1" w:styleId="ListLabel2065">
    <w:name w:val="ListLabel 2065"/>
    <w:qFormat/>
    <w:rPr>
      <w:rFonts w:ascii="Liberation Serif" w:hAnsi="Liberation Serif" w:cs="Courier New"/>
      <w:b w:val="0"/>
      <w:color w:val="595959"/>
      <w:sz w:val="16"/>
      <w:szCs w:val="20"/>
    </w:rPr>
  </w:style>
  <w:style w:type="character" w:customStyle="1" w:styleId="ListLabel2066">
    <w:name w:val="ListLabel 2066"/>
    <w:qFormat/>
    <w:rPr>
      <w:rFonts w:cs="Wingdings"/>
    </w:rPr>
  </w:style>
  <w:style w:type="character" w:customStyle="1" w:styleId="ListLabel2067">
    <w:name w:val="ListLabel 2067"/>
    <w:qFormat/>
    <w:rPr>
      <w:rFonts w:cs="Symbol"/>
    </w:rPr>
  </w:style>
  <w:style w:type="character" w:customStyle="1" w:styleId="ListLabel2068">
    <w:name w:val="ListLabel 2068"/>
    <w:qFormat/>
    <w:rPr>
      <w:rFonts w:cs="Courier New"/>
      <w:color w:val="595959"/>
      <w:szCs w:val="20"/>
    </w:rPr>
  </w:style>
  <w:style w:type="character" w:customStyle="1" w:styleId="ListLabel2069">
    <w:name w:val="ListLabel 2069"/>
    <w:qFormat/>
    <w:rPr>
      <w:rFonts w:cs="Wingdings"/>
    </w:rPr>
  </w:style>
  <w:style w:type="character" w:customStyle="1" w:styleId="ListLabel2070">
    <w:name w:val="ListLabel 2070"/>
    <w:qFormat/>
    <w:rPr>
      <w:rFonts w:cs="Symbol"/>
    </w:rPr>
  </w:style>
  <w:style w:type="character" w:customStyle="1" w:styleId="ListLabel2071">
    <w:name w:val="ListLabel 2071"/>
    <w:qFormat/>
    <w:rPr>
      <w:rFonts w:cs="Courier New"/>
      <w:color w:val="595959"/>
      <w:szCs w:val="20"/>
    </w:rPr>
  </w:style>
  <w:style w:type="character" w:customStyle="1" w:styleId="ListLabel2072">
    <w:name w:val="ListLabel 2072"/>
    <w:qFormat/>
    <w:rPr>
      <w:rFonts w:cs="Wingdings"/>
    </w:rPr>
  </w:style>
  <w:style w:type="character" w:customStyle="1" w:styleId="ListLabel2073">
    <w:name w:val="ListLabel 2073"/>
    <w:qFormat/>
    <w:rPr>
      <w:rFonts w:cs="Calibri"/>
      <w:b/>
      <w:sz w:val="16"/>
      <w:szCs w:val="20"/>
      <w:lang w:eastAsia="zh-CN"/>
    </w:rPr>
  </w:style>
  <w:style w:type="character" w:customStyle="1" w:styleId="ListLabel2074">
    <w:name w:val="ListLabel 2074"/>
    <w:qFormat/>
    <w:rPr>
      <w:rFonts w:cs="Courier New"/>
      <w:szCs w:val="20"/>
      <w:lang w:eastAsia="zh-CN"/>
    </w:rPr>
  </w:style>
  <w:style w:type="character" w:customStyle="1" w:styleId="ListLabel2075">
    <w:name w:val="ListLabel 2075"/>
    <w:qFormat/>
    <w:rPr>
      <w:rFonts w:cs="Wingdings"/>
    </w:rPr>
  </w:style>
  <w:style w:type="character" w:customStyle="1" w:styleId="ListLabel2076">
    <w:name w:val="ListLabel 2076"/>
    <w:qFormat/>
    <w:rPr>
      <w:rFonts w:cs="Symbol"/>
    </w:rPr>
  </w:style>
  <w:style w:type="character" w:customStyle="1" w:styleId="ListLabel2077">
    <w:name w:val="ListLabel 2077"/>
    <w:qFormat/>
    <w:rPr>
      <w:rFonts w:cs="Courier New"/>
      <w:szCs w:val="20"/>
      <w:lang w:eastAsia="zh-CN"/>
    </w:rPr>
  </w:style>
  <w:style w:type="character" w:customStyle="1" w:styleId="ListLabel2078">
    <w:name w:val="ListLabel 2078"/>
    <w:qFormat/>
    <w:rPr>
      <w:rFonts w:cs="Wingdings"/>
    </w:rPr>
  </w:style>
  <w:style w:type="character" w:customStyle="1" w:styleId="ListLabel2079">
    <w:name w:val="ListLabel 2079"/>
    <w:qFormat/>
    <w:rPr>
      <w:rFonts w:cs="Symbol"/>
    </w:rPr>
  </w:style>
  <w:style w:type="character" w:customStyle="1" w:styleId="ListLabel2080">
    <w:name w:val="ListLabel 2080"/>
    <w:qFormat/>
    <w:rPr>
      <w:rFonts w:cs="Courier New"/>
      <w:szCs w:val="20"/>
      <w:lang w:eastAsia="zh-CN"/>
    </w:rPr>
  </w:style>
  <w:style w:type="character" w:customStyle="1" w:styleId="ListLabel2081">
    <w:name w:val="ListLabel 2081"/>
    <w:qFormat/>
    <w:rPr>
      <w:rFonts w:cs="Wingdings"/>
    </w:rPr>
  </w:style>
  <w:style w:type="character" w:customStyle="1" w:styleId="ListLabel2082">
    <w:name w:val="ListLabel 2082"/>
    <w:qFormat/>
    <w:rPr>
      <w:rFonts w:cs="Symbol"/>
      <w:sz w:val="18"/>
    </w:rPr>
  </w:style>
  <w:style w:type="character" w:customStyle="1" w:styleId="ListLabel2083">
    <w:name w:val="ListLabel 2083"/>
    <w:qFormat/>
    <w:rPr>
      <w:rFonts w:ascii="Times New Roman" w:hAnsi="Times New Roman" w:cs="Courier New"/>
      <w:b/>
      <w:sz w:val="18"/>
    </w:rPr>
  </w:style>
  <w:style w:type="character" w:customStyle="1" w:styleId="ListLabel2084">
    <w:name w:val="ListLabel 2084"/>
    <w:qFormat/>
    <w:rPr>
      <w:rFonts w:cs="Wingdings"/>
    </w:rPr>
  </w:style>
  <w:style w:type="character" w:customStyle="1" w:styleId="ListLabel2085">
    <w:name w:val="ListLabel 2085"/>
    <w:qFormat/>
    <w:rPr>
      <w:rFonts w:cs="Symbol"/>
    </w:rPr>
  </w:style>
  <w:style w:type="character" w:customStyle="1" w:styleId="ListLabel2086">
    <w:name w:val="ListLabel 2086"/>
    <w:qFormat/>
    <w:rPr>
      <w:rFonts w:cs="Courier New"/>
    </w:rPr>
  </w:style>
  <w:style w:type="character" w:customStyle="1" w:styleId="ListLabel2087">
    <w:name w:val="ListLabel 2087"/>
    <w:qFormat/>
    <w:rPr>
      <w:rFonts w:cs="Wingdings"/>
    </w:rPr>
  </w:style>
  <w:style w:type="character" w:customStyle="1" w:styleId="ListLabel2088">
    <w:name w:val="ListLabel 2088"/>
    <w:qFormat/>
    <w:rPr>
      <w:rFonts w:cs="Symbol"/>
    </w:rPr>
  </w:style>
  <w:style w:type="character" w:customStyle="1" w:styleId="ListLabel2089">
    <w:name w:val="ListLabel 2089"/>
    <w:qFormat/>
    <w:rPr>
      <w:rFonts w:cs="Courier New"/>
    </w:rPr>
  </w:style>
  <w:style w:type="character" w:customStyle="1" w:styleId="ListLabel2090">
    <w:name w:val="ListLabel 2090"/>
    <w:qFormat/>
    <w:rPr>
      <w:rFonts w:cs="Wingdings"/>
    </w:rPr>
  </w:style>
  <w:style w:type="character" w:customStyle="1" w:styleId="ListLabel2091">
    <w:name w:val="ListLabel 2091"/>
    <w:qFormat/>
    <w:rPr>
      <w:b/>
      <w:i w:val="0"/>
      <w:iCs w:val="0"/>
      <w:sz w:val="20"/>
      <w:szCs w:val="22"/>
    </w:rPr>
  </w:style>
  <w:style w:type="character" w:customStyle="1" w:styleId="ListLabel2092">
    <w:name w:val="ListLabel 2092"/>
    <w:qFormat/>
    <w:rPr>
      <w:rFonts w:ascii="Times New Roman" w:hAnsi="Times New Roman" w:cs="Symbol"/>
      <w:color w:val="595959"/>
      <w:sz w:val="16"/>
      <w:szCs w:val="20"/>
    </w:rPr>
  </w:style>
  <w:style w:type="character" w:customStyle="1" w:styleId="ListLabel2093">
    <w:name w:val="ListLabel 2093"/>
    <w:qFormat/>
    <w:rPr>
      <w:rFonts w:cs="Symbol"/>
      <w:color w:val="595959"/>
      <w:sz w:val="16"/>
      <w:szCs w:val="20"/>
    </w:rPr>
  </w:style>
  <w:style w:type="character" w:customStyle="1" w:styleId="ListLabel2094">
    <w:name w:val="ListLabel 2094"/>
    <w:qFormat/>
    <w:rPr>
      <w:rFonts w:ascii="Liberation Serif" w:hAnsi="Liberation Serif" w:cs="Courier New"/>
      <w:b w:val="0"/>
      <w:color w:val="595959"/>
      <w:sz w:val="16"/>
      <w:szCs w:val="20"/>
    </w:rPr>
  </w:style>
  <w:style w:type="character" w:customStyle="1" w:styleId="ListLabel2095">
    <w:name w:val="ListLabel 2095"/>
    <w:qFormat/>
    <w:rPr>
      <w:rFonts w:cs="Wingdings"/>
    </w:rPr>
  </w:style>
  <w:style w:type="character" w:customStyle="1" w:styleId="ListLabel2096">
    <w:name w:val="ListLabel 2096"/>
    <w:qFormat/>
    <w:rPr>
      <w:rFonts w:cs="Symbol"/>
    </w:rPr>
  </w:style>
  <w:style w:type="character" w:customStyle="1" w:styleId="ListLabel2097">
    <w:name w:val="ListLabel 2097"/>
    <w:qFormat/>
    <w:rPr>
      <w:rFonts w:cs="Courier New"/>
      <w:color w:val="595959"/>
      <w:szCs w:val="20"/>
    </w:rPr>
  </w:style>
  <w:style w:type="character" w:customStyle="1" w:styleId="ListLabel2098">
    <w:name w:val="ListLabel 2098"/>
    <w:qFormat/>
    <w:rPr>
      <w:rFonts w:cs="Wingdings"/>
    </w:rPr>
  </w:style>
  <w:style w:type="character" w:customStyle="1" w:styleId="ListLabel2099">
    <w:name w:val="ListLabel 2099"/>
    <w:qFormat/>
    <w:rPr>
      <w:rFonts w:cs="Symbol"/>
    </w:rPr>
  </w:style>
  <w:style w:type="character" w:customStyle="1" w:styleId="ListLabel2100">
    <w:name w:val="ListLabel 2100"/>
    <w:qFormat/>
    <w:rPr>
      <w:rFonts w:cs="Courier New"/>
      <w:color w:val="595959"/>
      <w:szCs w:val="20"/>
    </w:rPr>
  </w:style>
  <w:style w:type="character" w:customStyle="1" w:styleId="ListLabel2101">
    <w:name w:val="ListLabel 2101"/>
    <w:qFormat/>
    <w:rPr>
      <w:rFonts w:cs="Wingdings"/>
    </w:rPr>
  </w:style>
  <w:style w:type="character" w:customStyle="1" w:styleId="ListLabel2102">
    <w:name w:val="ListLabel 2102"/>
    <w:qFormat/>
    <w:rPr>
      <w:rFonts w:cs="Calibri"/>
      <w:b/>
      <w:sz w:val="16"/>
      <w:szCs w:val="20"/>
      <w:lang w:eastAsia="zh-CN"/>
    </w:rPr>
  </w:style>
  <w:style w:type="character" w:customStyle="1" w:styleId="ListLabel2103">
    <w:name w:val="ListLabel 2103"/>
    <w:qFormat/>
    <w:rPr>
      <w:rFonts w:cs="Courier New"/>
      <w:szCs w:val="20"/>
      <w:lang w:eastAsia="zh-CN"/>
    </w:rPr>
  </w:style>
  <w:style w:type="character" w:customStyle="1" w:styleId="ListLabel2104">
    <w:name w:val="ListLabel 2104"/>
    <w:qFormat/>
    <w:rPr>
      <w:rFonts w:cs="Wingdings"/>
    </w:rPr>
  </w:style>
  <w:style w:type="character" w:customStyle="1" w:styleId="ListLabel2105">
    <w:name w:val="ListLabel 2105"/>
    <w:qFormat/>
    <w:rPr>
      <w:rFonts w:cs="Symbol"/>
    </w:rPr>
  </w:style>
  <w:style w:type="character" w:customStyle="1" w:styleId="ListLabel2106">
    <w:name w:val="ListLabel 2106"/>
    <w:qFormat/>
    <w:rPr>
      <w:rFonts w:cs="Courier New"/>
      <w:szCs w:val="20"/>
      <w:lang w:eastAsia="zh-CN"/>
    </w:rPr>
  </w:style>
  <w:style w:type="character" w:customStyle="1" w:styleId="ListLabel2107">
    <w:name w:val="ListLabel 2107"/>
    <w:qFormat/>
    <w:rPr>
      <w:rFonts w:cs="Wingdings"/>
    </w:rPr>
  </w:style>
  <w:style w:type="character" w:customStyle="1" w:styleId="ListLabel2108">
    <w:name w:val="ListLabel 2108"/>
    <w:qFormat/>
    <w:rPr>
      <w:rFonts w:cs="Symbol"/>
    </w:rPr>
  </w:style>
  <w:style w:type="character" w:customStyle="1" w:styleId="ListLabel2109">
    <w:name w:val="ListLabel 2109"/>
    <w:qFormat/>
    <w:rPr>
      <w:rFonts w:cs="Courier New"/>
      <w:szCs w:val="20"/>
      <w:lang w:eastAsia="zh-CN"/>
    </w:rPr>
  </w:style>
  <w:style w:type="character" w:customStyle="1" w:styleId="ListLabel2110">
    <w:name w:val="ListLabel 2110"/>
    <w:qFormat/>
    <w:rPr>
      <w:rFonts w:cs="Wingdings"/>
    </w:rPr>
  </w:style>
  <w:style w:type="character" w:customStyle="1" w:styleId="ListLabel2111">
    <w:name w:val="ListLabel 2111"/>
    <w:qFormat/>
    <w:rPr>
      <w:rFonts w:cs="Symbol"/>
      <w:sz w:val="18"/>
    </w:rPr>
  </w:style>
  <w:style w:type="character" w:customStyle="1" w:styleId="ListLabel2112">
    <w:name w:val="ListLabel 2112"/>
    <w:qFormat/>
    <w:rPr>
      <w:rFonts w:ascii="Times New Roman" w:hAnsi="Times New Roman" w:cs="Courier New"/>
      <w:b/>
      <w:sz w:val="18"/>
    </w:rPr>
  </w:style>
  <w:style w:type="character" w:customStyle="1" w:styleId="ListLabel2113">
    <w:name w:val="ListLabel 2113"/>
    <w:qFormat/>
    <w:rPr>
      <w:rFonts w:cs="Wingdings"/>
    </w:rPr>
  </w:style>
  <w:style w:type="character" w:customStyle="1" w:styleId="ListLabel2114">
    <w:name w:val="ListLabel 2114"/>
    <w:qFormat/>
    <w:rPr>
      <w:rFonts w:cs="Symbol"/>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b/>
      <w:i w:val="0"/>
      <w:iCs w:val="0"/>
      <w:sz w:val="20"/>
      <w:szCs w:val="22"/>
    </w:rPr>
  </w:style>
  <w:style w:type="character" w:customStyle="1" w:styleId="ListLabel2121">
    <w:name w:val="ListLabel 2121"/>
    <w:qFormat/>
    <w:rPr>
      <w:rFonts w:ascii="Times New Roman" w:hAnsi="Times New Roman" w:cs="Symbol"/>
      <w:color w:val="595959"/>
      <w:sz w:val="16"/>
      <w:szCs w:val="20"/>
    </w:rPr>
  </w:style>
  <w:style w:type="character" w:customStyle="1" w:styleId="ListLabel2122">
    <w:name w:val="ListLabel 2122"/>
    <w:qFormat/>
    <w:rPr>
      <w:rFonts w:cs="Symbol"/>
      <w:color w:val="595959"/>
      <w:sz w:val="16"/>
      <w:szCs w:val="20"/>
    </w:rPr>
  </w:style>
  <w:style w:type="character" w:customStyle="1" w:styleId="ListLabel2123">
    <w:name w:val="ListLabel 2123"/>
    <w:qFormat/>
    <w:rPr>
      <w:rFonts w:ascii="Liberation Serif" w:hAnsi="Liberation Serif" w:cs="Courier New"/>
      <w:b w:val="0"/>
      <w:color w:val="595959"/>
      <w:sz w:val="16"/>
      <w:szCs w:val="20"/>
    </w:rPr>
  </w:style>
  <w:style w:type="character" w:customStyle="1" w:styleId="ListLabel2124">
    <w:name w:val="ListLabel 2124"/>
    <w:qFormat/>
    <w:rPr>
      <w:rFonts w:cs="Wingdings"/>
    </w:rPr>
  </w:style>
  <w:style w:type="character" w:customStyle="1" w:styleId="ListLabel2125">
    <w:name w:val="ListLabel 2125"/>
    <w:qFormat/>
    <w:rPr>
      <w:rFonts w:cs="Symbol"/>
    </w:rPr>
  </w:style>
  <w:style w:type="character" w:customStyle="1" w:styleId="ListLabel2126">
    <w:name w:val="ListLabel 2126"/>
    <w:qFormat/>
    <w:rPr>
      <w:rFonts w:cs="Courier New"/>
      <w:color w:val="595959"/>
      <w:szCs w:val="20"/>
    </w:rPr>
  </w:style>
  <w:style w:type="character" w:customStyle="1" w:styleId="ListLabel2127">
    <w:name w:val="ListLabel 2127"/>
    <w:qFormat/>
    <w:rPr>
      <w:rFonts w:cs="Wingdings"/>
    </w:rPr>
  </w:style>
  <w:style w:type="character" w:customStyle="1" w:styleId="ListLabel2128">
    <w:name w:val="ListLabel 2128"/>
    <w:qFormat/>
    <w:rPr>
      <w:rFonts w:cs="Symbol"/>
    </w:rPr>
  </w:style>
  <w:style w:type="character" w:customStyle="1" w:styleId="ListLabel2129">
    <w:name w:val="ListLabel 2129"/>
    <w:qFormat/>
    <w:rPr>
      <w:rFonts w:cs="Courier New"/>
      <w:color w:val="595959"/>
      <w:szCs w:val="20"/>
    </w:rPr>
  </w:style>
  <w:style w:type="character" w:customStyle="1" w:styleId="ListLabel2130">
    <w:name w:val="ListLabel 2130"/>
    <w:qFormat/>
    <w:rPr>
      <w:rFonts w:cs="Wingdings"/>
    </w:rPr>
  </w:style>
  <w:style w:type="character" w:customStyle="1" w:styleId="ListLabel2131">
    <w:name w:val="ListLabel 2131"/>
    <w:qFormat/>
    <w:rPr>
      <w:rFonts w:cs="Calibri"/>
      <w:b/>
      <w:sz w:val="16"/>
      <w:szCs w:val="20"/>
      <w:lang w:eastAsia="zh-CN"/>
    </w:rPr>
  </w:style>
  <w:style w:type="character" w:customStyle="1" w:styleId="ListLabel2132">
    <w:name w:val="ListLabel 2132"/>
    <w:qFormat/>
    <w:rPr>
      <w:rFonts w:cs="Courier New"/>
      <w:szCs w:val="20"/>
      <w:lang w:eastAsia="zh-CN"/>
    </w:rPr>
  </w:style>
  <w:style w:type="character" w:customStyle="1" w:styleId="ListLabel2133">
    <w:name w:val="ListLabel 2133"/>
    <w:qFormat/>
    <w:rPr>
      <w:rFonts w:cs="Wingdings"/>
    </w:rPr>
  </w:style>
  <w:style w:type="character" w:customStyle="1" w:styleId="ListLabel2134">
    <w:name w:val="ListLabel 2134"/>
    <w:qFormat/>
    <w:rPr>
      <w:rFonts w:cs="Symbol"/>
    </w:rPr>
  </w:style>
  <w:style w:type="character" w:customStyle="1" w:styleId="ListLabel2135">
    <w:name w:val="ListLabel 2135"/>
    <w:qFormat/>
    <w:rPr>
      <w:rFonts w:cs="Courier New"/>
      <w:szCs w:val="20"/>
      <w:lang w:eastAsia="zh-CN"/>
    </w:rPr>
  </w:style>
  <w:style w:type="character" w:customStyle="1" w:styleId="ListLabel2136">
    <w:name w:val="ListLabel 2136"/>
    <w:qFormat/>
    <w:rPr>
      <w:rFonts w:cs="Wingdings"/>
    </w:rPr>
  </w:style>
  <w:style w:type="character" w:customStyle="1" w:styleId="ListLabel2137">
    <w:name w:val="ListLabel 2137"/>
    <w:qFormat/>
    <w:rPr>
      <w:rFonts w:cs="Symbol"/>
    </w:rPr>
  </w:style>
  <w:style w:type="character" w:customStyle="1" w:styleId="ListLabel2138">
    <w:name w:val="ListLabel 2138"/>
    <w:qFormat/>
    <w:rPr>
      <w:rFonts w:cs="Courier New"/>
      <w:szCs w:val="20"/>
      <w:lang w:eastAsia="zh-CN"/>
    </w:rPr>
  </w:style>
  <w:style w:type="character" w:customStyle="1" w:styleId="ListLabel2139">
    <w:name w:val="ListLabel 2139"/>
    <w:qFormat/>
    <w:rPr>
      <w:rFonts w:cs="Wingdings"/>
    </w:rPr>
  </w:style>
  <w:style w:type="character" w:customStyle="1" w:styleId="ListLabel2140">
    <w:name w:val="ListLabel 2140"/>
    <w:qFormat/>
    <w:rPr>
      <w:rFonts w:cs="Symbol"/>
      <w:sz w:val="18"/>
    </w:rPr>
  </w:style>
  <w:style w:type="character" w:customStyle="1" w:styleId="ListLabel2141">
    <w:name w:val="ListLabel 2141"/>
    <w:qFormat/>
    <w:rPr>
      <w:rFonts w:ascii="Times New Roman" w:hAnsi="Times New Roman" w:cs="Courier New"/>
      <w:b/>
      <w:sz w:val="18"/>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cs="Symbol"/>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b/>
      <w:i w:val="0"/>
      <w:iCs w:val="0"/>
      <w:sz w:val="20"/>
      <w:szCs w:val="22"/>
    </w:rPr>
  </w:style>
  <w:style w:type="character" w:customStyle="1" w:styleId="ListLabel2150">
    <w:name w:val="ListLabel 2150"/>
    <w:qFormat/>
    <w:rPr>
      <w:rFonts w:ascii="Times New Roman" w:hAnsi="Times New Roman" w:cs="Symbol"/>
      <w:color w:val="595959"/>
      <w:sz w:val="16"/>
      <w:szCs w:val="20"/>
    </w:rPr>
  </w:style>
  <w:style w:type="character" w:customStyle="1" w:styleId="ListLabel2151">
    <w:name w:val="ListLabel 2151"/>
    <w:qFormat/>
    <w:rPr>
      <w:rFonts w:cs="Symbol"/>
      <w:color w:val="595959"/>
      <w:sz w:val="16"/>
      <w:szCs w:val="20"/>
    </w:rPr>
  </w:style>
  <w:style w:type="character" w:customStyle="1" w:styleId="ListLabel2152">
    <w:name w:val="ListLabel 2152"/>
    <w:qFormat/>
    <w:rPr>
      <w:rFonts w:ascii="Liberation Serif" w:hAnsi="Liberation Serif" w:cs="Courier New"/>
      <w:b w:val="0"/>
      <w:color w:val="595959"/>
      <w:sz w:val="16"/>
      <w:szCs w:val="20"/>
    </w:rPr>
  </w:style>
  <w:style w:type="character" w:customStyle="1" w:styleId="ListLabel2153">
    <w:name w:val="ListLabel 2153"/>
    <w:qFormat/>
    <w:rPr>
      <w:rFonts w:cs="Wingdings"/>
    </w:rPr>
  </w:style>
  <w:style w:type="character" w:customStyle="1" w:styleId="ListLabel2154">
    <w:name w:val="ListLabel 2154"/>
    <w:qFormat/>
    <w:rPr>
      <w:rFonts w:cs="Symbol"/>
    </w:rPr>
  </w:style>
  <w:style w:type="character" w:customStyle="1" w:styleId="ListLabel2155">
    <w:name w:val="ListLabel 2155"/>
    <w:qFormat/>
    <w:rPr>
      <w:rFonts w:cs="Courier New"/>
      <w:color w:val="595959"/>
      <w:szCs w:val="20"/>
    </w:rPr>
  </w:style>
  <w:style w:type="character" w:customStyle="1" w:styleId="ListLabel2156">
    <w:name w:val="ListLabel 2156"/>
    <w:qFormat/>
    <w:rPr>
      <w:rFonts w:cs="Wingdings"/>
    </w:rPr>
  </w:style>
  <w:style w:type="character" w:customStyle="1" w:styleId="ListLabel2157">
    <w:name w:val="ListLabel 2157"/>
    <w:qFormat/>
    <w:rPr>
      <w:rFonts w:cs="Symbol"/>
    </w:rPr>
  </w:style>
  <w:style w:type="character" w:customStyle="1" w:styleId="ListLabel2158">
    <w:name w:val="ListLabel 2158"/>
    <w:qFormat/>
    <w:rPr>
      <w:rFonts w:cs="Courier New"/>
      <w:color w:val="595959"/>
      <w:szCs w:val="20"/>
    </w:rPr>
  </w:style>
  <w:style w:type="character" w:customStyle="1" w:styleId="ListLabel2159">
    <w:name w:val="ListLabel 2159"/>
    <w:qFormat/>
    <w:rPr>
      <w:rFonts w:cs="Wingdings"/>
    </w:rPr>
  </w:style>
  <w:style w:type="character" w:customStyle="1" w:styleId="ListLabel2160">
    <w:name w:val="ListLabel 2160"/>
    <w:qFormat/>
    <w:rPr>
      <w:rFonts w:cs="Calibri"/>
      <w:b/>
      <w:sz w:val="16"/>
      <w:szCs w:val="20"/>
      <w:lang w:eastAsia="zh-CN"/>
    </w:rPr>
  </w:style>
  <w:style w:type="character" w:customStyle="1" w:styleId="ListLabel2161">
    <w:name w:val="ListLabel 2161"/>
    <w:qFormat/>
    <w:rPr>
      <w:rFonts w:cs="Courier New"/>
      <w:szCs w:val="20"/>
      <w:lang w:eastAsia="zh-CN"/>
    </w:rPr>
  </w:style>
  <w:style w:type="character" w:customStyle="1" w:styleId="ListLabel2162">
    <w:name w:val="ListLabel 2162"/>
    <w:qFormat/>
    <w:rPr>
      <w:rFonts w:cs="Wingdings"/>
    </w:rPr>
  </w:style>
  <w:style w:type="character" w:customStyle="1" w:styleId="ListLabel2163">
    <w:name w:val="ListLabel 2163"/>
    <w:qFormat/>
    <w:rPr>
      <w:rFonts w:cs="Symbol"/>
    </w:rPr>
  </w:style>
  <w:style w:type="character" w:customStyle="1" w:styleId="ListLabel2164">
    <w:name w:val="ListLabel 2164"/>
    <w:qFormat/>
    <w:rPr>
      <w:rFonts w:cs="Courier New"/>
      <w:szCs w:val="20"/>
      <w:lang w:eastAsia="zh-CN"/>
    </w:rPr>
  </w:style>
  <w:style w:type="character" w:customStyle="1" w:styleId="ListLabel2165">
    <w:name w:val="ListLabel 2165"/>
    <w:qFormat/>
    <w:rPr>
      <w:rFonts w:cs="Wingdings"/>
    </w:rPr>
  </w:style>
  <w:style w:type="character" w:customStyle="1" w:styleId="ListLabel2166">
    <w:name w:val="ListLabel 2166"/>
    <w:qFormat/>
    <w:rPr>
      <w:rFonts w:cs="Symbol"/>
    </w:rPr>
  </w:style>
  <w:style w:type="character" w:customStyle="1" w:styleId="ListLabel2167">
    <w:name w:val="ListLabel 2167"/>
    <w:qFormat/>
    <w:rPr>
      <w:rFonts w:cs="Courier New"/>
      <w:szCs w:val="20"/>
      <w:lang w:eastAsia="zh-CN"/>
    </w:rPr>
  </w:style>
  <w:style w:type="character" w:customStyle="1" w:styleId="ListLabel2168">
    <w:name w:val="ListLabel 2168"/>
    <w:qFormat/>
    <w:rPr>
      <w:rFonts w:cs="Wingdings"/>
    </w:rPr>
  </w:style>
  <w:style w:type="character" w:customStyle="1" w:styleId="ListLabel2169">
    <w:name w:val="ListLabel 2169"/>
    <w:qFormat/>
    <w:rPr>
      <w:rFonts w:cs="Symbol"/>
      <w:sz w:val="18"/>
    </w:rPr>
  </w:style>
  <w:style w:type="character" w:customStyle="1" w:styleId="ListLabel2170">
    <w:name w:val="ListLabel 2170"/>
    <w:qFormat/>
    <w:rPr>
      <w:rFonts w:cs="Courier New"/>
      <w:b/>
      <w:sz w:val="18"/>
    </w:rPr>
  </w:style>
  <w:style w:type="character" w:customStyle="1" w:styleId="ListLabel2171">
    <w:name w:val="ListLabel 2171"/>
    <w:qFormat/>
    <w:rPr>
      <w:rFonts w:cs="Wingdings"/>
    </w:rPr>
  </w:style>
  <w:style w:type="character" w:customStyle="1" w:styleId="ListLabel2172">
    <w:name w:val="ListLabel 2172"/>
    <w:qFormat/>
    <w:rPr>
      <w:rFonts w:cs="Symbol"/>
    </w:rPr>
  </w:style>
  <w:style w:type="character" w:customStyle="1" w:styleId="ListLabel2173">
    <w:name w:val="ListLabel 2173"/>
    <w:qFormat/>
    <w:rPr>
      <w:rFonts w:cs="Courier New"/>
    </w:rPr>
  </w:style>
  <w:style w:type="character" w:customStyle="1" w:styleId="ListLabel2174">
    <w:name w:val="ListLabel 2174"/>
    <w:qFormat/>
    <w:rPr>
      <w:rFonts w:cs="Wingdings"/>
    </w:rPr>
  </w:style>
  <w:style w:type="character" w:customStyle="1" w:styleId="ListLabel2175">
    <w:name w:val="ListLabel 2175"/>
    <w:qFormat/>
    <w:rPr>
      <w:rFonts w:cs="Symbol"/>
    </w:rPr>
  </w:style>
  <w:style w:type="character" w:customStyle="1" w:styleId="ListLabel2176">
    <w:name w:val="ListLabel 2176"/>
    <w:qFormat/>
    <w:rPr>
      <w:rFonts w:cs="Courier New"/>
    </w:rPr>
  </w:style>
  <w:style w:type="character" w:customStyle="1" w:styleId="ListLabel2177">
    <w:name w:val="ListLabel 2177"/>
    <w:qFormat/>
    <w:rPr>
      <w:rFonts w:cs="Wingdings"/>
    </w:rPr>
  </w:style>
  <w:style w:type="character" w:customStyle="1" w:styleId="ListLabel2178">
    <w:name w:val="ListLabel 2178"/>
    <w:qFormat/>
    <w:rPr>
      <w:b/>
      <w:i w:val="0"/>
      <w:iCs w:val="0"/>
      <w:sz w:val="20"/>
      <w:szCs w:val="22"/>
    </w:rPr>
  </w:style>
  <w:style w:type="character" w:customStyle="1" w:styleId="ListLabel2179">
    <w:name w:val="ListLabel 2179"/>
    <w:qFormat/>
    <w:rPr>
      <w:rFonts w:cs="Symbol"/>
      <w:color w:val="595959"/>
      <w:sz w:val="16"/>
      <w:szCs w:val="20"/>
    </w:rPr>
  </w:style>
  <w:style w:type="character" w:customStyle="1" w:styleId="ListLabel2180">
    <w:name w:val="ListLabel 2180"/>
    <w:qFormat/>
    <w:rPr>
      <w:rFonts w:cs="Symbol"/>
      <w:color w:val="595959"/>
      <w:sz w:val="16"/>
      <w:szCs w:val="20"/>
    </w:rPr>
  </w:style>
  <w:style w:type="character" w:customStyle="1" w:styleId="ListLabel2181">
    <w:name w:val="ListLabel 2181"/>
    <w:qFormat/>
    <w:rPr>
      <w:rFonts w:cs="Courier New"/>
      <w:b w:val="0"/>
      <w:color w:val="595959"/>
      <w:sz w:val="16"/>
      <w:szCs w:val="20"/>
    </w:rPr>
  </w:style>
  <w:style w:type="character" w:customStyle="1" w:styleId="ListLabel2182">
    <w:name w:val="ListLabel 2182"/>
    <w:qFormat/>
    <w:rPr>
      <w:rFonts w:cs="Wingdings"/>
    </w:rPr>
  </w:style>
  <w:style w:type="character" w:customStyle="1" w:styleId="ListLabel2183">
    <w:name w:val="ListLabel 2183"/>
    <w:qFormat/>
    <w:rPr>
      <w:rFonts w:cs="Symbol"/>
    </w:rPr>
  </w:style>
  <w:style w:type="character" w:customStyle="1" w:styleId="ListLabel2184">
    <w:name w:val="ListLabel 2184"/>
    <w:qFormat/>
    <w:rPr>
      <w:rFonts w:cs="Courier New"/>
      <w:color w:val="595959"/>
      <w:szCs w:val="20"/>
    </w:rPr>
  </w:style>
  <w:style w:type="character" w:customStyle="1" w:styleId="ListLabel2185">
    <w:name w:val="ListLabel 2185"/>
    <w:qFormat/>
    <w:rPr>
      <w:rFonts w:cs="Wingdings"/>
    </w:rPr>
  </w:style>
  <w:style w:type="character" w:customStyle="1" w:styleId="ListLabel2186">
    <w:name w:val="ListLabel 2186"/>
    <w:qFormat/>
    <w:rPr>
      <w:rFonts w:cs="Symbol"/>
    </w:rPr>
  </w:style>
  <w:style w:type="character" w:customStyle="1" w:styleId="ListLabel2187">
    <w:name w:val="ListLabel 2187"/>
    <w:qFormat/>
    <w:rPr>
      <w:rFonts w:cs="Courier New"/>
      <w:color w:val="595959"/>
      <w:szCs w:val="20"/>
    </w:rPr>
  </w:style>
  <w:style w:type="character" w:customStyle="1" w:styleId="ListLabel2188">
    <w:name w:val="ListLabel 2188"/>
    <w:qFormat/>
    <w:rPr>
      <w:rFonts w:cs="Wingdings"/>
    </w:rPr>
  </w:style>
  <w:style w:type="character" w:customStyle="1" w:styleId="ListLabel2189">
    <w:name w:val="ListLabel 2189"/>
    <w:qFormat/>
    <w:rPr>
      <w:rFonts w:ascii="Times New Roman" w:hAnsi="Times New Roman" w:cs="Calibri"/>
      <w:b/>
      <w:sz w:val="16"/>
      <w:szCs w:val="20"/>
      <w:lang w:eastAsia="zh-CN"/>
    </w:rPr>
  </w:style>
  <w:style w:type="character" w:customStyle="1" w:styleId="ListLabel2190">
    <w:name w:val="ListLabel 2190"/>
    <w:qFormat/>
    <w:rPr>
      <w:rFonts w:cs="Courier New"/>
      <w:szCs w:val="20"/>
      <w:lang w:eastAsia="zh-CN"/>
    </w:rPr>
  </w:style>
  <w:style w:type="character" w:customStyle="1" w:styleId="ListLabel2191">
    <w:name w:val="ListLabel 2191"/>
    <w:qFormat/>
    <w:rPr>
      <w:rFonts w:cs="Wingdings"/>
    </w:rPr>
  </w:style>
  <w:style w:type="character" w:customStyle="1" w:styleId="ListLabel2192">
    <w:name w:val="ListLabel 2192"/>
    <w:qFormat/>
    <w:rPr>
      <w:rFonts w:cs="Symbol"/>
    </w:rPr>
  </w:style>
  <w:style w:type="character" w:customStyle="1" w:styleId="ListLabel2193">
    <w:name w:val="ListLabel 2193"/>
    <w:qFormat/>
    <w:rPr>
      <w:rFonts w:cs="Courier New"/>
      <w:szCs w:val="20"/>
      <w:lang w:eastAsia="zh-CN"/>
    </w:rPr>
  </w:style>
  <w:style w:type="character" w:customStyle="1" w:styleId="ListLabel2194">
    <w:name w:val="ListLabel 2194"/>
    <w:qFormat/>
    <w:rPr>
      <w:rFonts w:cs="Wingdings"/>
    </w:rPr>
  </w:style>
  <w:style w:type="character" w:customStyle="1" w:styleId="ListLabel2195">
    <w:name w:val="ListLabel 2195"/>
    <w:qFormat/>
    <w:rPr>
      <w:rFonts w:cs="Symbol"/>
    </w:rPr>
  </w:style>
  <w:style w:type="character" w:customStyle="1" w:styleId="ListLabel2196">
    <w:name w:val="ListLabel 2196"/>
    <w:qFormat/>
    <w:rPr>
      <w:rFonts w:cs="Courier New"/>
      <w:szCs w:val="20"/>
      <w:lang w:eastAsia="zh-CN"/>
    </w:rPr>
  </w:style>
  <w:style w:type="character" w:customStyle="1" w:styleId="ListLabel2197">
    <w:name w:val="ListLabel 2197"/>
    <w:qFormat/>
    <w:rPr>
      <w:rFonts w:cs="Wingdings"/>
    </w:rPr>
  </w:style>
  <w:style w:type="character" w:customStyle="1" w:styleId="ListLabel2198">
    <w:name w:val="ListLabel 2198"/>
    <w:qFormat/>
    <w:rPr>
      <w:rFonts w:cs="Symbol"/>
      <w:sz w:val="18"/>
    </w:rPr>
  </w:style>
  <w:style w:type="character" w:customStyle="1" w:styleId="ListLabel2199">
    <w:name w:val="ListLabel 2199"/>
    <w:qFormat/>
    <w:rPr>
      <w:rFonts w:cs="Courier New"/>
      <w:b/>
      <w:sz w:val="18"/>
    </w:rPr>
  </w:style>
  <w:style w:type="character" w:customStyle="1" w:styleId="ListLabel2200">
    <w:name w:val="ListLabel 2200"/>
    <w:qFormat/>
    <w:rPr>
      <w:rFonts w:cs="Wingdings"/>
    </w:rPr>
  </w:style>
  <w:style w:type="character" w:customStyle="1" w:styleId="ListLabel2201">
    <w:name w:val="ListLabel 2201"/>
    <w:qFormat/>
    <w:rPr>
      <w:rFonts w:cs="Symbol"/>
    </w:rPr>
  </w:style>
  <w:style w:type="character" w:customStyle="1" w:styleId="ListLabel2202">
    <w:name w:val="ListLabel 2202"/>
    <w:qFormat/>
    <w:rPr>
      <w:rFonts w:cs="Courier New"/>
    </w:rPr>
  </w:style>
  <w:style w:type="character" w:customStyle="1" w:styleId="ListLabel2203">
    <w:name w:val="ListLabel 2203"/>
    <w:qFormat/>
    <w:rPr>
      <w:rFonts w:cs="Wingdings"/>
    </w:rPr>
  </w:style>
  <w:style w:type="character" w:customStyle="1" w:styleId="ListLabel2204">
    <w:name w:val="ListLabel 2204"/>
    <w:qFormat/>
    <w:rPr>
      <w:rFonts w:cs="Symbol"/>
    </w:rPr>
  </w:style>
  <w:style w:type="character" w:customStyle="1" w:styleId="ListLabel2205">
    <w:name w:val="ListLabel 2205"/>
    <w:qFormat/>
    <w:rPr>
      <w:rFonts w:cs="Courier New"/>
    </w:rPr>
  </w:style>
  <w:style w:type="character" w:customStyle="1" w:styleId="ListLabel2206">
    <w:name w:val="ListLabel 2206"/>
    <w:qFormat/>
    <w:rPr>
      <w:rFonts w:cs="Wingdings"/>
    </w:rPr>
  </w:style>
  <w:style w:type="character" w:customStyle="1" w:styleId="ListLabel2207">
    <w:name w:val="ListLabel 2207"/>
    <w:qFormat/>
    <w:rPr>
      <w:b/>
      <w:i w:val="0"/>
      <w:iCs w:val="0"/>
      <w:sz w:val="20"/>
      <w:szCs w:val="22"/>
    </w:rPr>
  </w:style>
  <w:style w:type="character" w:customStyle="1" w:styleId="ListLabel2208">
    <w:name w:val="ListLabel 2208"/>
    <w:qFormat/>
    <w:rPr>
      <w:rFonts w:cs="Symbol"/>
      <w:color w:val="595959"/>
      <w:sz w:val="20"/>
      <w:szCs w:val="20"/>
    </w:rPr>
  </w:style>
  <w:style w:type="character" w:customStyle="1" w:styleId="ListLabel2209">
    <w:name w:val="ListLabel 2209"/>
    <w:qFormat/>
    <w:rPr>
      <w:rFonts w:cs="Symbol"/>
      <w:color w:val="595959"/>
      <w:sz w:val="20"/>
      <w:szCs w:val="20"/>
    </w:rPr>
  </w:style>
  <w:style w:type="character" w:customStyle="1" w:styleId="ListLabel2210">
    <w:name w:val="ListLabel 2210"/>
    <w:qFormat/>
    <w:rPr>
      <w:rFonts w:cs="Courier New"/>
      <w:b w:val="0"/>
      <w:color w:val="595959"/>
      <w:sz w:val="20"/>
      <w:szCs w:val="20"/>
    </w:rPr>
  </w:style>
  <w:style w:type="character" w:customStyle="1" w:styleId="ListLabel2211">
    <w:name w:val="ListLabel 2211"/>
    <w:qFormat/>
    <w:rPr>
      <w:rFonts w:cs="Wingdings"/>
    </w:rPr>
  </w:style>
  <w:style w:type="character" w:customStyle="1" w:styleId="ListLabel2212">
    <w:name w:val="ListLabel 2212"/>
    <w:qFormat/>
    <w:rPr>
      <w:rFonts w:cs="Symbol"/>
    </w:rPr>
  </w:style>
  <w:style w:type="character" w:customStyle="1" w:styleId="ListLabel2213">
    <w:name w:val="ListLabel 2213"/>
    <w:qFormat/>
    <w:rPr>
      <w:rFonts w:cs="Courier New"/>
      <w:color w:val="595959"/>
      <w:szCs w:val="20"/>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color w:val="595959"/>
      <w:szCs w:val="20"/>
    </w:rPr>
  </w:style>
  <w:style w:type="character" w:customStyle="1" w:styleId="ListLabel2217">
    <w:name w:val="ListLabel 2217"/>
    <w:qFormat/>
    <w:rPr>
      <w:rFonts w:cs="Wingdings"/>
    </w:rPr>
  </w:style>
  <w:style w:type="character" w:customStyle="1" w:styleId="ListLabel2218">
    <w:name w:val="ListLabel 2218"/>
    <w:qFormat/>
    <w:rPr>
      <w:rFonts w:cs="Calibri"/>
      <w:b/>
      <w:sz w:val="20"/>
      <w:szCs w:val="20"/>
      <w:lang w:eastAsia="zh-CN"/>
    </w:rPr>
  </w:style>
  <w:style w:type="character" w:customStyle="1" w:styleId="ListLabel2219">
    <w:name w:val="ListLabel 2219"/>
    <w:qFormat/>
    <w:rPr>
      <w:rFonts w:cs="Courier New"/>
      <w:szCs w:val="20"/>
      <w:lang w:eastAsia="zh-CN"/>
    </w:rPr>
  </w:style>
  <w:style w:type="character" w:customStyle="1" w:styleId="ListLabel2220">
    <w:name w:val="ListLabel 2220"/>
    <w:qFormat/>
    <w:rPr>
      <w:rFonts w:cs="Wingdings"/>
    </w:rPr>
  </w:style>
  <w:style w:type="character" w:customStyle="1" w:styleId="ListLabel2221">
    <w:name w:val="ListLabel 2221"/>
    <w:qFormat/>
    <w:rPr>
      <w:rFonts w:cs="Symbol"/>
    </w:rPr>
  </w:style>
  <w:style w:type="character" w:customStyle="1" w:styleId="ListLabel2222">
    <w:name w:val="ListLabel 2222"/>
    <w:qFormat/>
    <w:rPr>
      <w:rFonts w:cs="Courier New"/>
      <w:szCs w:val="20"/>
      <w:lang w:eastAsia="zh-CN"/>
    </w:rPr>
  </w:style>
  <w:style w:type="character" w:customStyle="1" w:styleId="ListLabel2223">
    <w:name w:val="ListLabel 2223"/>
    <w:qFormat/>
    <w:rPr>
      <w:rFonts w:cs="Wingdings"/>
    </w:rPr>
  </w:style>
  <w:style w:type="character" w:customStyle="1" w:styleId="ListLabel2224">
    <w:name w:val="ListLabel 2224"/>
    <w:qFormat/>
    <w:rPr>
      <w:rFonts w:cs="Symbol"/>
    </w:rPr>
  </w:style>
  <w:style w:type="character" w:customStyle="1" w:styleId="ListLabel2225">
    <w:name w:val="ListLabel 2225"/>
    <w:qFormat/>
    <w:rPr>
      <w:rFonts w:cs="Courier New"/>
      <w:szCs w:val="20"/>
      <w:lang w:eastAsia="zh-CN"/>
    </w:rPr>
  </w:style>
  <w:style w:type="character" w:customStyle="1" w:styleId="ListLabel2226">
    <w:name w:val="ListLabel 2226"/>
    <w:qFormat/>
    <w:rPr>
      <w:rFonts w:cs="Wingdings"/>
    </w:rPr>
  </w:style>
  <w:style w:type="character" w:customStyle="1" w:styleId="ListLabel2227">
    <w:name w:val="ListLabel 2227"/>
    <w:qFormat/>
    <w:rPr>
      <w:rFonts w:cs="Symbol"/>
      <w:sz w:val="18"/>
    </w:rPr>
  </w:style>
  <w:style w:type="character" w:customStyle="1" w:styleId="ListLabel2228">
    <w:name w:val="ListLabel 2228"/>
    <w:qFormat/>
    <w:rPr>
      <w:rFonts w:cs="Courier New"/>
      <w:b/>
      <w:sz w:val="18"/>
    </w:rPr>
  </w:style>
  <w:style w:type="character" w:customStyle="1" w:styleId="ListLabel2229">
    <w:name w:val="ListLabel 2229"/>
    <w:qFormat/>
    <w:rPr>
      <w:rFonts w:cs="Wingdings"/>
    </w:rPr>
  </w:style>
  <w:style w:type="character" w:customStyle="1" w:styleId="ListLabel2230">
    <w:name w:val="ListLabel 2230"/>
    <w:qFormat/>
    <w:rPr>
      <w:rFonts w:cs="Symbol"/>
    </w:rPr>
  </w:style>
  <w:style w:type="character" w:customStyle="1" w:styleId="ListLabel2231">
    <w:name w:val="ListLabel 2231"/>
    <w:qFormat/>
    <w:rPr>
      <w:rFonts w:cs="Courier New"/>
    </w:rPr>
  </w:style>
  <w:style w:type="character" w:customStyle="1" w:styleId="ListLabel2232">
    <w:name w:val="ListLabel 2232"/>
    <w:qFormat/>
    <w:rPr>
      <w:rFonts w:cs="Wingdings"/>
    </w:rPr>
  </w:style>
  <w:style w:type="character" w:customStyle="1" w:styleId="ListLabel2233">
    <w:name w:val="ListLabel 2233"/>
    <w:qFormat/>
    <w:rPr>
      <w:rFonts w:cs="Symbol"/>
    </w:rPr>
  </w:style>
  <w:style w:type="character" w:customStyle="1" w:styleId="ListLabel2234">
    <w:name w:val="ListLabel 2234"/>
    <w:qFormat/>
    <w:rPr>
      <w:rFonts w:cs="Courier New"/>
    </w:rPr>
  </w:style>
  <w:style w:type="character" w:customStyle="1" w:styleId="ListLabel2235">
    <w:name w:val="ListLabel 2235"/>
    <w:qFormat/>
    <w:rPr>
      <w:rFonts w:cs="Wingdings"/>
    </w:rPr>
  </w:style>
  <w:style w:type="character" w:customStyle="1" w:styleId="ListLabel2236">
    <w:name w:val="ListLabel 2236"/>
    <w:qFormat/>
    <w:rPr>
      <w:b/>
      <w:i w:val="0"/>
      <w:iCs w:val="0"/>
      <w:sz w:val="20"/>
      <w:szCs w:val="22"/>
    </w:rPr>
  </w:style>
  <w:style w:type="character" w:customStyle="1" w:styleId="ListLabel2237">
    <w:name w:val="ListLabel 2237"/>
    <w:qFormat/>
    <w:rPr>
      <w:rFonts w:ascii="Times New Roman" w:hAnsi="Times New Roman" w:cs="Symbol"/>
      <w:color w:val="595959"/>
      <w:sz w:val="20"/>
      <w:szCs w:val="20"/>
    </w:rPr>
  </w:style>
  <w:style w:type="character" w:customStyle="1" w:styleId="ListLabel2238">
    <w:name w:val="ListLabel 2238"/>
    <w:qFormat/>
    <w:rPr>
      <w:rFonts w:ascii="Times New Roman" w:hAnsi="Times New Roman" w:cs="Symbol"/>
      <w:color w:val="595959"/>
      <w:sz w:val="20"/>
      <w:szCs w:val="20"/>
    </w:rPr>
  </w:style>
  <w:style w:type="character" w:customStyle="1" w:styleId="ListLabel2239">
    <w:name w:val="ListLabel 2239"/>
    <w:qFormat/>
    <w:rPr>
      <w:rFonts w:ascii="Times New Roman" w:hAnsi="Times New Roman" w:cs="Courier New"/>
      <w:b w:val="0"/>
      <w:color w:val="595959"/>
      <w:sz w:val="20"/>
      <w:szCs w:val="20"/>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color w:val="595959"/>
      <w:szCs w:val="20"/>
    </w:rPr>
  </w:style>
  <w:style w:type="character" w:customStyle="1" w:styleId="ListLabel2243">
    <w:name w:val="ListLabel 2243"/>
    <w:qFormat/>
    <w:rPr>
      <w:rFonts w:cs="Wingdings"/>
    </w:rPr>
  </w:style>
  <w:style w:type="character" w:customStyle="1" w:styleId="ListLabel2244">
    <w:name w:val="ListLabel 2244"/>
    <w:qFormat/>
    <w:rPr>
      <w:rFonts w:cs="Symbol"/>
    </w:rPr>
  </w:style>
  <w:style w:type="character" w:customStyle="1" w:styleId="ListLabel2245">
    <w:name w:val="ListLabel 2245"/>
    <w:qFormat/>
    <w:rPr>
      <w:rFonts w:cs="Courier New"/>
      <w:color w:val="595959"/>
      <w:szCs w:val="20"/>
    </w:rPr>
  </w:style>
  <w:style w:type="character" w:customStyle="1" w:styleId="ListLabel2246">
    <w:name w:val="ListLabel 2246"/>
    <w:qFormat/>
    <w:rPr>
      <w:rFonts w:cs="Wingdings"/>
    </w:rPr>
  </w:style>
  <w:style w:type="character" w:customStyle="1" w:styleId="ListLabel2247">
    <w:name w:val="ListLabel 2247"/>
    <w:qFormat/>
    <w:rPr>
      <w:rFonts w:ascii="Times New Roman" w:hAnsi="Times New Roman" w:cs="Calibri"/>
      <w:b/>
      <w:sz w:val="20"/>
      <w:szCs w:val="20"/>
      <w:lang w:eastAsia="zh-CN"/>
    </w:rPr>
  </w:style>
  <w:style w:type="character" w:customStyle="1" w:styleId="ListLabel2248">
    <w:name w:val="ListLabel 2248"/>
    <w:qFormat/>
    <w:rPr>
      <w:rFonts w:cs="Courier New"/>
      <w:szCs w:val="20"/>
      <w:lang w:eastAsia="zh-CN"/>
    </w:rPr>
  </w:style>
  <w:style w:type="character" w:customStyle="1" w:styleId="ListLabel2249">
    <w:name w:val="ListLabel 2249"/>
    <w:qFormat/>
    <w:rPr>
      <w:rFonts w:cs="Wingdings"/>
    </w:rPr>
  </w:style>
  <w:style w:type="character" w:customStyle="1" w:styleId="ListLabel2250">
    <w:name w:val="ListLabel 2250"/>
    <w:qFormat/>
    <w:rPr>
      <w:rFonts w:cs="Symbol"/>
    </w:rPr>
  </w:style>
  <w:style w:type="character" w:customStyle="1" w:styleId="ListLabel2251">
    <w:name w:val="ListLabel 2251"/>
    <w:qFormat/>
    <w:rPr>
      <w:rFonts w:cs="Courier New"/>
      <w:szCs w:val="20"/>
      <w:lang w:eastAsia="zh-CN"/>
    </w:rPr>
  </w:style>
  <w:style w:type="character" w:customStyle="1" w:styleId="ListLabel2252">
    <w:name w:val="ListLabel 2252"/>
    <w:qFormat/>
    <w:rPr>
      <w:rFonts w:cs="Wingdings"/>
    </w:rPr>
  </w:style>
  <w:style w:type="character" w:customStyle="1" w:styleId="ListLabel2253">
    <w:name w:val="ListLabel 2253"/>
    <w:qFormat/>
    <w:rPr>
      <w:rFonts w:cs="Symbol"/>
    </w:rPr>
  </w:style>
  <w:style w:type="character" w:customStyle="1" w:styleId="ListLabel2254">
    <w:name w:val="ListLabel 2254"/>
    <w:qFormat/>
    <w:rPr>
      <w:rFonts w:cs="Courier New"/>
      <w:szCs w:val="20"/>
      <w:lang w:eastAsia="zh-CN"/>
    </w:rPr>
  </w:style>
  <w:style w:type="character" w:customStyle="1" w:styleId="ListLabel2255">
    <w:name w:val="ListLabel 2255"/>
    <w:qFormat/>
    <w:rPr>
      <w:rFonts w:cs="Wingdings"/>
    </w:rPr>
  </w:style>
  <w:style w:type="character" w:customStyle="1" w:styleId="ListLabel2256">
    <w:name w:val="ListLabel 2256"/>
    <w:qFormat/>
    <w:rPr>
      <w:rFonts w:cs="Symbol"/>
      <w:sz w:val="18"/>
    </w:rPr>
  </w:style>
  <w:style w:type="character" w:customStyle="1" w:styleId="ListLabel2257">
    <w:name w:val="ListLabel 2257"/>
    <w:qFormat/>
    <w:rPr>
      <w:rFonts w:cs="Courier New"/>
      <w:b/>
      <w:sz w:val="18"/>
    </w:rPr>
  </w:style>
  <w:style w:type="character" w:customStyle="1" w:styleId="ListLabel2258">
    <w:name w:val="ListLabel 2258"/>
    <w:qFormat/>
    <w:rPr>
      <w:rFonts w:cs="Wingdings"/>
    </w:rPr>
  </w:style>
  <w:style w:type="character" w:customStyle="1" w:styleId="ListLabel2259">
    <w:name w:val="ListLabel 2259"/>
    <w:qFormat/>
    <w:rPr>
      <w:rFonts w:cs="Symbol"/>
    </w:rPr>
  </w:style>
  <w:style w:type="character" w:customStyle="1" w:styleId="ListLabel2260">
    <w:name w:val="ListLabel 2260"/>
    <w:qFormat/>
    <w:rPr>
      <w:rFonts w:cs="Courier New"/>
    </w:rPr>
  </w:style>
  <w:style w:type="character" w:customStyle="1" w:styleId="ListLabel2261">
    <w:name w:val="ListLabel 2261"/>
    <w:qFormat/>
    <w:rPr>
      <w:rFonts w:cs="Wingdings"/>
    </w:rPr>
  </w:style>
  <w:style w:type="character" w:customStyle="1" w:styleId="ListLabel2262">
    <w:name w:val="ListLabel 2262"/>
    <w:qFormat/>
    <w:rPr>
      <w:rFonts w:cs="Symbol"/>
    </w:rPr>
  </w:style>
  <w:style w:type="character" w:customStyle="1" w:styleId="ListLabel2263">
    <w:name w:val="ListLabel 2263"/>
    <w:qFormat/>
    <w:rPr>
      <w:rFonts w:cs="Courier New"/>
    </w:rPr>
  </w:style>
  <w:style w:type="character" w:customStyle="1" w:styleId="ListLabel2264">
    <w:name w:val="ListLabel 2264"/>
    <w:qFormat/>
    <w:rPr>
      <w:rFonts w:cs="Wingdings"/>
    </w:rPr>
  </w:style>
  <w:style w:type="character" w:customStyle="1" w:styleId="ListLabel2265">
    <w:name w:val="ListLabel 2265"/>
    <w:qFormat/>
    <w:rPr>
      <w:b/>
      <w:i w:val="0"/>
      <w:iCs w:val="0"/>
      <w:sz w:val="20"/>
      <w:szCs w:val="22"/>
    </w:rPr>
  </w:style>
  <w:style w:type="character" w:customStyle="1" w:styleId="ListLabel2266">
    <w:name w:val="ListLabel 2266"/>
    <w:qFormat/>
    <w:rPr>
      <w:rFonts w:ascii="Times New Roman" w:hAnsi="Times New Roman" w:cs="Symbol"/>
      <w:color w:val="595959"/>
      <w:sz w:val="20"/>
      <w:szCs w:val="20"/>
    </w:rPr>
  </w:style>
  <w:style w:type="character" w:customStyle="1" w:styleId="ListLabel2267">
    <w:name w:val="ListLabel 2267"/>
    <w:qFormat/>
    <w:rPr>
      <w:rFonts w:ascii="Times New Roman" w:hAnsi="Times New Roman" w:cs="Symbol"/>
      <w:color w:val="595959"/>
      <w:sz w:val="20"/>
      <w:szCs w:val="20"/>
    </w:rPr>
  </w:style>
  <w:style w:type="character" w:customStyle="1" w:styleId="ListLabel2268">
    <w:name w:val="ListLabel 2268"/>
    <w:qFormat/>
    <w:rPr>
      <w:rFonts w:ascii="Times New Roman" w:hAnsi="Times New Roman" w:cs="Courier New"/>
      <w:b w:val="0"/>
      <w:color w:val="595959"/>
      <w:sz w:val="20"/>
      <w:szCs w:val="20"/>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color w:val="595959"/>
      <w:szCs w:val="20"/>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color w:val="595959"/>
      <w:szCs w:val="20"/>
    </w:rPr>
  </w:style>
  <w:style w:type="character" w:customStyle="1" w:styleId="ListLabel2275">
    <w:name w:val="ListLabel 2275"/>
    <w:qFormat/>
    <w:rPr>
      <w:rFonts w:cs="Wingdings"/>
    </w:rPr>
  </w:style>
  <w:style w:type="character" w:customStyle="1" w:styleId="ListLabel2276">
    <w:name w:val="ListLabel 2276"/>
    <w:qFormat/>
    <w:rPr>
      <w:rFonts w:ascii="Times New Roman" w:hAnsi="Times New Roman" w:cs="Calibri"/>
      <w:b/>
      <w:sz w:val="20"/>
      <w:szCs w:val="20"/>
      <w:lang w:eastAsia="zh-CN"/>
    </w:rPr>
  </w:style>
  <w:style w:type="character" w:customStyle="1" w:styleId="ListLabel2277">
    <w:name w:val="ListLabel 2277"/>
    <w:qFormat/>
    <w:rPr>
      <w:rFonts w:cs="Courier New"/>
      <w:szCs w:val="20"/>
      <w:lang w:eastAsia="zh-CN"/>
    </w:rPr>
  </w:style>
  <w:style w:type="character" w:customStyle="1" w:styleId="ListLabel2278">
    <w:name w:val="ListLabel 2278"/>
    <w:qFormat/>
    <w:rPr>
      <w:rFonts w:cs="Wingdings"/>
    </w:rPr>
  </w:style>
  <w:style w:type="character" w:customStyle="1" w:styleId="ListLabel2279">
    <w:name w:val="ListLabel 2279"/>
    <w:qFormat/>
    <w:rPr>
      <w:rFonts w:cs="Symbol"/>
    </w:rPr>
  </w:style>
  <w:style w:type="character" w:customStyle="1" w:styleId="ListLabel2280">
    <w:name w:val="ListLabel 2280"/>
    <w:qFormat/>
    <w:rPr>
      <w:rFonts w:cs="Courier New"/>
      <w:szCs w:val="20"/>
      <w:lang w:eastAsia="zh-CN"/>
    </w:rPr>
  </w:style>
  <w:style w:type="character" w:customStyle="1" w:styleId="ListLabel2281">
    <w:name w:val="ListLabel 2281"/>
    <w:qFormat/>
    <w:rPr>
      <w:rFonts w:cs="Wingdings"/>
    </w:rPr>
  </w:style>
  <w:style w:type="character" w:customStyle="1" w:styleId="ListLabel2282">
    <w:name w:val="ListLabel 2282"/>
    <w:qFormat/>
    <w:rPr>
      <w:rFonts w:cs="Symbol"/>
    </w:rPr>
  </w:style>
  <w:style w:type="character" w:customStyle="1" w:styleId="ListLabel2283">
    <w:name w:val="ListLabel 2283"/>
    <w:qFormat/>
    <w:rPr>
      <w:rFonts w:cs="Courier New"/>
      <w:szCs w:val="20"/>
      <w:lang w:eastAsia="zh-CN"/>
    </w:rPr>
  </w:style>
  <w:style w:type="character" w:customStyle="1" w:styleId="ListLabel2284">
    <w:name w:val="ListLabel 2284"/>
    <w:qFormat/>
    <w:rPr>
      <w:rFonts w:cs="Wingdings"/>
    </w:rPr>
  </w:style>
  <w:style w:type="character" w:customStyle="1" w:styleId="ListLabel815">
    <w:name w:val="ListLabel 815"/>
    <w:qFormat/>
    <w:rPr>
      <w:rFonts w:cs="Courier New"/>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b/>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2285">
    <w:name w:val="ListLabel 2285"/>
    <w:qFormat/>
    <w:rPr>
      <w:rFonts w:cs="Symbol"/>
      <w:sz w:val="18"/>
    </w:rPr>
  </w:style>
  <w:style w:type="character" w:customStyle="1" w:styleId="ListLabel2286">
    <w:name w:val="ListLabel 2286"/>
    <w:qFormat/>
    <w:rPr>
      <w:rFonts w:cs="Courier New"/>
      <w:b/>
      <w:sz w:val="18"/>
    </w:rPr>
  </w:style>
  <w:style w:type="character" w:customStyle="1" w:styleId="ListLabel2287">
    <w:name w:val="ListLabel 2287"/>
    <w:qFormat/>
    <w:rPr>
      <w:rFonts w:cs="Wingdings"/>
    </w:rPr>
  </w:style>
  <w:style w:type="character" w:customStyle="1" w:styleId="ListLabel2288">
    <w:name w:val="ListLabel 2288"/>
    <w:qFormat/>
    <w:rPr>
      <w:rFonts w:cs="Symbol"/>
    </w:rPr>
  </w:style>
  <w:style w:type="character" w:customStyle="1" w:styleId="ListLabel2289">
    <w:name w:val="ListLabel 2289"/>
    <w:qFormat/>
    <w:rPr>
      <w:rFonts w:cs="Courier New"/>
    </w:rPr>
  </w:style>
  <w:style w:type="character" w:customStyle="1" w:styleId="ListLabel2290">
    <w:name w:val="ListLabel 2290"/>
    <w:qFormat/>
    <w:rPr>
      <w:rFonts w:cs="Wingdings"/>
    </w:rPr>
  </w:style>
  <w:style w:type="character" w:customStyle="1" w:styleId="ListLabel2291">
    <w:name w:val="ListLabel 2291"/>
    <w:qFormat/>
    <w:rPr>
      <w:rFonts w:cs="Symbol"/>
    </w:rPr>
  </w:style>
  <w:style w:type="character" w:customStyle="1" w:styleId="ListLabel2292">
    <w:name w:val="ListLabel 2292"/>
    <w:qFormat/>
    <w:rPr>
      <w:rFonts w:cs="Courier New"/>
    </w:rPr>
  </w:style>
  <w:style w:type="character" w:customStyle="1" w:styleId="ListLabel2293">
    <w:name w:val="ListLabel 2293"/>
    <w:qFormat/>
    <w:rPr>
      <w:rFonts w:cs="Wingdings"/>
    </w:rPr>
  </w:style>
  <w:style w:type="character" w:customStyle="1" w:styleId="ListLabel2294">
    <w:name w:val="ListLabel 2294"/>
    <w:qFormat/>
    <w:rPr>
      <w:rFonts w:ascii="Times New Roman" w:hAnsi="Times New Roman" w:cs="Calibri"/>
      <w:b/>
      <w:sz w:val="20"/>
      <w:szCs w:val="20"/>
      <w:lang w:eastAsia="zh-CN"/>
    </w:rPr>
  </w:style>
  <w:style w:type="character" w:customStyle="1" w:styleId="ListLabel2295">
    <w:name w:val="ListLabel 2295"/>
    <w:qFormat/>
    <w:rPr>
      <w:rFonts w:cs="Courier New"/>
      <w:szCs w:val="20"/>
      <w:lang w:eastAsia="zh-CN"/>
    </w:rPr>
  </w:style>
  <w:style w:type="character" w:customStyle="1" w:styleId="ListLabel2296">
    <w:name w:val="ListLabel 2296"/>
    <w:qFormat/>
    <w:rPr>
      <w:rFonts w:cs="Wingdings"/>
    </w:rPr>
  </w:style>
  <w:style w:type="character" w:customStyle="1" w:styleId="ListLabel2297">
    <w:name w:val="ListLabel 2297"/>
    <w:qFormat/>
    <w:rPr>
      <w:rFonts w:cs="Symbol"/>
    </w:rPr>
  </w:style>
  <w:style w:type="character" w:customStyle="1" w:styleId="ListLabel2298">
    <w:name w:val="ListLabel 2298"/>
    <w:qFormat/>
    <w:rPr>
      <w:rFonts w:cs="Courier New"/>
      <w:szCs w:val="20"/>
      <w:lang w:eastAsia="zh-CN"/>
    </w:rPr>
  </w:style>
  <w:style w:type="character" w:customStyle="1" w:styleId="ListLabel2299">
    <w:name w:val="ListLabel 2299"/>
    <w:qFormat/>
    <w:rPr>
      <w:rFonts w:cs="Wingdings"/>
    </w:rPr>
  </w:style>
  <w:style w:type="character" w:customStyle="1" w:styleId="ListLabel2300">
    <w:name w:val="ListLabel 2300"/>
    <w:qFormat/>
    <w:rPr>
      <w:rFonts w:cs="Symbol"/>
    </w:rPr>
  </w:style>
  <w:style w:type="character" w:customStyle="1" w:styleId="ListLabel2301">
    <w:name w:val="ListLabel 2301"/>
    <w:qFormat/>
    <w:rPr>
      <w:rFonts w:cs="Courier New"/>
      <w:szCs w:val="20"/>
      <w:lang w:eastAsia="zh-CN"/>
    </w:rPr>
  </w:style>
  <w:style w:type="character" w:customStyle="1" w:styleId="ListLabel2302">
    <w:name w:val="ListLabel 2302"/>
    <w:qFormat/>
    <w:rPr>
      <w:rFonts w:cs="Wingdings"/>
    </w:rPr>
  </w:style>
  <w:style w:type="character" w:customStyle="1" w:styleId="ListLabel2303">
    <w:name w:val="ListLabel 2303"/>
    <w:qFormat/>
    <w:rPr>
      <w:rFonts w:ascii="Liberation Serif" w:hAnsi="Liberation Serif" w:cs="Symbol"/>
      <w:b/>
      <w:sz w:val="20"/>
    </w:rPr>
  </w:style>
  <w:style w:type="character" w:customStyle="1" w:styleId="ListLabel2304">
    <w:name w:val="ListLabel 2304"/>
    <w:qFormat/>
    <w:rPr>
      <w:rFonts w:ascii="Liberation Serif" w:hAnsi="Liberation Serif" w:cs="Courier New"/>
      <w:sz w:val="20"/>
    </w:rPr>
  </w:style>
  <w:style w:type="character" w:customStyle="1" w:styleId="ListLabel2305">
    <w:name w:val="ListLabel 2305"/>
    <w:qFormat/>
    <w:rPr>
      <w:rFonts w:cs="Wingdings"/>
    </w:rPr>
  </w:style>
  <w:style w:type="character" w:customStyle="1" w:styleId="ListLabel2306">
    <w:name w:val="ListLabel 2306"/>
    <w:qFormat/>
    <w:rPr>
      <w:rFonts w:cs="Symbol"/>
    </w:rPr>
  </w:style>
  <w:style w:type="character" w:customStyle="1" w:styleId="ListLabel2307">
    <w:name w:val="ListLabel 2307"/>
    <w:qFormat/>
    <w:rPr>
      <w:rFonts w:cs="Courier New"/>
    </w:rPr>
  </w:style>
  <w:style w:type="character" w:customStyle="1" w:styleId="ListLabel2308">
    <w:name w:val="ListLabel 2308"/>
    <w:qFormat/>
    <w:rPr>
      <w:rFonts w:cs="Wingdings"/>
    </w:rPr>
  </w:style>
  <w:style w:type="character" w:customStyle="1" w:styleId="ListLabel2309">
    <w:name w:val="ListLabel 2309"/>
    <w:qFormat/>
    <w:rPr>
      <w:rFonts w:cs="Symbol"/>
    </w:rPr>
  </w:style>
  <w:style w:type="character" w:customStyle="1" w:styleId="ListLabel2310">
    <w:name w:val="ListLabel 2310"/>
    <w:qFormat/>
    <w:rPr>
      <w:rFonts w:cs="Courier New"/>
    </w:rPr>
  </w:style>
  <w:style w:type="character" w:customStyle="1" w:styleId="ListLabel2311">
    <w:name w:val="ListLabel 2311"/>
    <w:qFormat/>
    <w:rPr>
      <w:rFonts w:cs="Wingdings"/>
    </w:rPr>
  </w:style>
  <w:style w:type="character" w:customStyle="1" w:styleId="ListLabel2312">
    <w:name w:val="ListLabel 2312"/>
    <w:qFormat/>
    <w:rPr>
      <w:rFonts w:ascii="Liberation Serif" w:hAnsi="Liberation Serif" w:cs="Symbol"/>
      <w:sz w:val="20"/>
    </w:rPr>
  </w:style>
  <w:style w:type="character" w:customStyle="1" w:styleId="ListLabel2313">
    <w:name w:val="ListLabel 2313"/>
    <w:qFormat/>
    <w:rPr>
      <w:rFonts w:ascii="Liberation Serif" w:hAnsi="Liberation Serif" w:cs="Courier New"/>
      <w:b/>
      <w:sz w:val="20"/>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ascii="Liberation Serif" w:hAnsi="Liberation Serif" w:cs="OpenSymbol"/>
      <w:sz w:val="20"/>
    </w:rPr>
  </w:style>
  <w:style w:type="character" w:customStyle="1" w:styleId="ListLabel2322">
    <w:name w:val="ListLabel 2322"/>
    <w:qFormat/>
    <w:rPr>
      <w:rFonts w:cs="OpenSymbol"/>
    </w:rPr>
  </w:style>
  <w:style w:type="character" w:customStyle="1" w:styleId="ListLabel2323">
    <w:name w:val="ListLabel 2323"/>
    <w:qFormat/>
    <w:rPr>
      <w:rFonts w:cs="OpenSymbol"/>
    </w:rPr>
  </w:style>
  <w:style w:type="character" w:customStyle="1" w:styleId="ListLabel2324">
    <w:name w:val="ListLabel 2324"/>
    <w:qFormat/>
    <w:rPr>
      <w:rFonts w:cs="OpenSymbol"/>
    </w:rPr>
  </w:style>
  <w:style w:type="character" w:customStyle="1" w:styleId="ListLabel2325">
    <w:name w:val="ListLabel 2325"/>
    <w:qFormat/>
    <w:rPr>
      <w:rFonts w:cs="OpenSymbol"/>
    </w:rPr>
  </w:style>
  <w:style w:type="character" w:customStyle="1" w:styleId="ListLabel2326">
    <w:name w:val="ListLabel 2326"/>
    <w:qFormat/>
    <w:rPr>
      <w:rFonts w:cs="OpenSymbol"/>
    </w:rPr>
  </w:style>
  <w:style w:type="character" w:customStyle="1" w:styleId="ListLabel2327">
    <w:name w:val="ListLabel 2327"/>
    <w:qFormat/>
    <w:rPr>
      <w:rFonts w:cs="OpenSymbol"/>
    </w:rPr>
  </w:style>
  <w:style w:type="character" w:customStyle="1" w:styleId="ListLabel2328">
    <w:name w:val="ListLabel 2328"/>
    <w:qFormat/>
    <w:rPr>
      <w:rFonts w:cs="OpenSymbol"/>
    </w:rPr>
  </w:style>
  <w:style w:type="character" w:customStyle="1" w:styleId="ListLabel2329">
    <w:name w:val="ListLabel 2329"/>
    <w:qFormat/>
    <w:rPr>
      <w:rFonts w:cs="OpenSymbol"/>
    </w:rPr>
  </w:style>
  <w:style w:type="character" w:customStyle="1" w:styleId="ListLabel2330">
    <w:name w:val="ListLabel 2330"/>
    <w:qFormat/>
    <w:rPr>
      <w:rFonts w:cs="Symbol"/>
      <w:sz w:val="18"/>
    </w:rPr>
  </w:style>
  <w:style w:type="character" w:customStyle="1" w:styleId="ListLabel2331">
    <w:name w:val="ListLabel 2331"/>
    <w:qFormat/>
    <w:rPr>
      <w:rFonts w:cs="Courier New"/>
      <w:b/>
      <w:sz w:val="18"/>
    </w:rPr>
  </w:style>
  <w:style w:type="character" w:customStyle="1" w:styleId="ListLabel2332">
    <w:name w:val="ListLabel 2332"/>
    <w:qFormat/>
    <w:rPr>
      <w:rFonts w:cs="Wingdings"/>
    </w:rPr>
  </w:style>
  <w:style w:type="character" w:customStyle="1" w:styleId="ListLabel2333">
    <w:name w:val="ListLabel 2333"/>
    <w:qFormat/>
    <w:rPr>
      <w:rFonts w:cs="Symbol"/>
    </w:rPr>
  </w:style>
  <w:style w:type="character" w:customStyle="1" w:styleId="ListLabel2334">
    <w:name w:val="ListLabel 2334"/>
    <w:qFormat/>
    <w:rPr>
      <w:rFonts w:cs="Courier New"/>
    </w:rPr>
  </w:style>
  <w:style w:type="character" w:customStyle="1" w:styleId="ListLabel2335">
    <w:name w:val="ListLabel 2335"/>
    <w:qFormat/>
    <w:rPr>
      <w:rFonts w:cs="Wingdings"/>
    </w:rPr>
  </w:style>
  <w:style w:type="character" w:customStyle="1" w:styleId="ListLabel2336">
    <w:name w:val="ListLabel 2336"/>
    <w:qFormat/>
    <w:rPr>
      <w:rFonts w:cs="Symbol"/>
    </w:rPr>
  </w:style>
  <w:style w:type="character" w:customStyle="1" w:styleId="ListLabel2337">
    <w:name w:val="ListLabel 2337"/>
    <w:qFormat/>
    <w:rPr>
      <w:rFonts w:cs="Courier New"/>
    </w:rPr>
  </w:style>
  <w:style w:type="character" w:customStyle="1" w:styleId="ListLabel2338">
    <w:name w:val="ListLabel 2338"/>
    <w:qFormat/>
    <w:rPr>
      <w:rFonts w:cs="Wingdings"/>
    </w:rPr>
  </w:style>
  <w:style w:type="character" w:customStyle="1" w:styleId="ListLabel2339">
    <w:name w:val="ListLabel 2339"/>
    <w:qFormat/>
    <w:rPr>
      <w:rFonts w:ascii="Times New Roman" w:hAnsi="Times New Roman" w:cs="Calibri"/>
      <w:b/>
      <w:sz w:val="20"/>
      <w:szCs w:val="20"/>
      <w:lang w:eastAsia="zh-CN"/>
    </w:rPr>
  </w:style>
  <w:style w:type="character" w:customStyle="1" w:styleId="ListLabel2340">
    <w:name w:val="ListLabel 2340"/>
    <w:qFormat/>
    <w:rPr>
      <w:rFonts w:cs="Courier New"/>
      <w:szCs w:val="20"/>
      <w:lang w:eastAsia="zh-CN"/>
    </w:rPr>
  </w:style>
  <w:style w:type="character" w:customStyle="1" w:styleId="ListLabel2341">
    <w:name w:val="ListLabel 2341"/>
    <w:qFormat/>
    <w:rPr>
      <w:rFonts w:cs="Wingdings"/>
    </w:rPr>
  </w:style>
  <w:style w:type="character" w:customStyle="1" w:styleId="ListLabel2342">
    <w:name w:val="ListLabel 2342"/>
    <w:qFormat/>
    <w:rPr>
      <w:rFonts w:cs="Symbol"/>
    </w:rPr>
  </w:style>
  <w:style w:type="character" w:customStyle="1" w:styleId="ListLabel2343">
    <w:name w:val="ListLabel 2343"/>
    <w:qFormat/>
    <w:rPr>
      <w:rFonts w:cs="Courier New"/>
      <w:szCs w:val="20"/>
      <w:lang w:eastAsia="zh-CN"/>
    </w:rPr>
  </w:style>
  <w:style w:type="character" w:customStyle="1" w:styleId="ListLabel2344">
    <w:name w:val="ListLabel 2344"/>
    <w:qFormat/>
    <w:rPr>
      <w:rFonts w:cs="Wingdings"/>
    </w:rPr>
  </w:style>
  <w:style w:type="character" w:customStyle="1" w:styleId="ListLabel2345">
    <w:name w:val="ListLabel 2345"/>
    <w:qFormat/>
    <w:rPr>
      <w:rFonts w:cs="Symbol"/>
    </w:rPr>
  </w:style>
  <w:style w:type="character" w:customStyle="1" w:styleId="ListLabel2346">
    <w:name w:val="ListLabel 2346"/>
    <w:qFormat/>
    <w:rPr>
      <w:rFonts w:cs="Courier New"/>
      <w:szCs w:val="20"/>
      <w:lang w:eastAsia="zh-CN"/>
    </w:rPr>
  </w:style>
  <w:style w:type="character" w:customStyle="1" w:styleId="ListLabel2347">
    <w:name w:val="ListLabel 2347"/>
    <w:qFormat/>
    <w:rPr>
      <w:rFonts w:cs="Wingdings"/>
    </w:rPr>
  </w:style>
  <w:style w:type="character" w:customStyle="1" w:styleId="ListLabel2348">
    <w:name w:val="ListLabel 2348"/>
    <w:qFormat/>
    <w:rPr>
      <w:rFonts w:ascii="Liberation Serif" w:hAnsi="Liberation Serif" w:cs="Symbol"/>
      <w:b/>
      <w:sz w:val="20"/>
    </w:rPr>
  </w:style>
  <w:style w:type="character" w:customStyle="1" w:styleId="ListLabel2349">
    <w:name w:val="ListLabel 2349"/>
    <w:qFormat/>
    <w:rPr>
      <w:rFonts w:ascii="Liberation Serif" w:hAnsi="Liberation Serif" w:cs="Courier New"/>
      <w:sz w:val="20"/>
    </w:rPr>
  </w:style>
  <w:style w:type="character" w:customStyle="1" w:styleId="ListLabel2350">
    <w:name w:val="ListLabel 2350"/>
    <w:qFormat/>
    <w:rPr>
      <w:rFonts w:cs="Wingdings"/>
    </w:rPr>
  </w:style>
  <w:style w:type="character" w:customStyle="1" w:styleId="ListLabel2351">
    <w:name w:val="ListLabel 2351"/>
    <w:qFormat/>
    <w:rPr>
      <w:rFonts w:cs="Symbol"/>
    </w:rPr>
  </w:style>
  <w:style w:type="character" w:customStyle="1" w:styleId="ListLabel2352">
    <w:name w:val="ListLabel 2352"/>
    <w:qFormat/>
    <w:rPr>
      <w:rFonts w:cs="Courier New"/>
    </w:rPr>
  </w:style>
  <w:style w:type="character" w:customStyle="1" w:styleId="ListLabel2353">
    <w:name w:val="ListLabel 2353"/>
    <w:qFormat/>
    <w:rPr>
      <w:rFonts w:cs="Wingdings"/>
    </w:rPr>
  </w:style>
  <w:style w:type="character" w:customStyle="1" w:styleId="ListLabel2354">
    <w:name w:val="ListLabel 2354"/>
    <w:qFormat/>
    <w:rPr>
      <w:rFonts w:cs="Symbol"/>
    </w:rPr>
  </w:style>
  <w:style w:type="character" w:customStyle="1" w:styleId="ListLabel2355">
    <w:name w:val="ListLabel 2355"/>
    <w:qFormat/>
    <w:rPr>
      <w:rFonts w:cs="Courier New"/>
    </w:rPr>
  </w:style>
  <w:style w:type="character" w:customStyle="1" w:styleId="ListLabel2356">
    <w:name w:val="ListLabel 2356"/>
    <w:qFormat/>
    <w:rPr>
      <w:rFonts w:cs="Wingdings"/>
    </w:rPr>
  </w:style>
  <w:style w:type="character" w:customStyle="1" w:styleId="ListLabel2357">
    <w:name w:val="ListLabel 2357"/>
    <w:qFormat/>
    <w:rPr>
      <w:rFonts w:ascii="Liberation Serif" w:hAnsi="Liberation Serif" w:cs="Symbol"/>
      <w:sz w:val="20"/>
    </w:rPr>
  </w:style>
  <w:style w:type="character" w:customStyle="1" w:styleId="ListLabel2358">
    <w:name w:val="ListLabel 2358"/>
    <w:qFormat/>
    <w:rPr>
      <w:rFonts w:ascii="Liberation Serif" w:hAnsi="Liberation Serif" w:cs="Courier New"/>
      <w:b/>
      <w:sz w:val="20"/>
    </w:rPr>
  </w:style>
  <w:style w:type="character" w:customStyle="1" w:styleId="ListLabel2359">
    <w:name w:val="ListLabel 2359"/>
    <w:qFormat/>
    <w:rPr>
      <w:rFonts w:cs="Wingdings"/>
    </w:rPr>
  </w:style>
  <w:style w:type="character" w:customStyle="1" w:styleId="ListLabel2360">
    <w:name w:val="ListLabel 2360"/>
    <w:qFormat/>
    <w:rPr>
      <w:rFonts w:cs="Symbol"/>
    </w:rPr>
  </w:style>
  <w:style w:type="character" w:customStyle="1" w:styleId="ListLabel2361">
    <w:name w:val="ListLabel 2361"/>
    <w:qFormat/>
    <w:rPr>
      <w:rFonts w:cs="Courier New"/>
    </w:rPr>
  </w:style>
  <w:style w:type="character" w:customStyle="1" w:styleId="ListLabel2362">
    <w:name w:val="ListLabel 2362"/>
    <w:qFormat/>
    <w:rPr>
      <w:rFonts w:cs="Wingdings"/>
    </w:rPr>
  </w:style>
  <w:style w:type="character" w:customStyle="1" w:styleId="ListLabel2363">
    <w:name w:val="ListLabel 2363"/>
    <w:qFormat/>
    <w:rPr>
      <w:rFonts w:cs="Symbol"/>
    </w:rPr>
  </w:style>
  <w:style w:type="character" w:customStyle="1" w:styleId="ListLabel2364">
    <w:name w:val="ListLabel 2364"/>
    <w:qFormat/>
    <w:rPr>
      <w:rFonts w:cs="Courier New"/>
    </w:rPr>
  </w:style>
  <w:style w:type="character" w:customStyle="1" w:styleId="ListLabel2365">
    <w:name w:val="ListLabel 2365"/>
    <w:qFormat/>
    <w:rPr>
      <w:rFonts w:cs="Wingdings"/>
    </w:rPr>
  </w:style>
  <w:style w:type="character" w:customStyle="1" w:styleId="ListLabel2366">
    <w:name w:val="ListLabel 2366"/>
    <w:qFormat/>
    <w:rPr>
      <w:rFonts w:ascii="Liberation Serif" w:hAnsi="Liberation Serif" w:cs="OpenSymbol"/>
      <w:sz w:val="20"/>
    </w:rPr>
  </w:style>
  <w:style w:type="character" w:customStyle="1" w:styleId="ListLabel2367">
    <w:name w:val="ListLabel 2367"/>
    <w:qFormat/>
    <w:rPr>
      <w:rFonts w:cs="OpenSymbol"/>
    </w:rPr>
  </w:style>
  <w:style w:type="character" w:customStyle="1" w:styleId="ListLabel2368">
    <w:name w:val="ListLabel 2368"/>
    <w:qFormat/>
    <w:rPr>
      <w:rFonts w:cs="OpenSymbol"/>
    </w:rPr>
  </w:style>
  <w:style w:type="character" w:customStyle="1" w:styleId="ListLabel2369">
    <w:name w:val="ListLabel 2369"/>
    <w:qFormat/>
    <w:rPr>
      <w:rFonts w:cs="OpenSymbol"/>
    </w:rPr>
  </w:style>
  <w:style w:type="character" w:customStyle="1" w:styleId="ListLabel2370">
    <w:name w:val="ListLabel 2370"/>
    <w:qFormat/>
    <w:rPr>
      <w:rFonts w:cs="OpenSymbol"/>
    </w:rPr>
  </w:style>
  <w:style w:type="character" w:customStyle="1" w:styleId="ListLabel2371">
    <w:name w:val="ListLabel 2371"/>
    <w:qFormat/>
    <w:rPr>
      <w:rFonts w:cs="OpenSymbol"/>
    </w:rPr>
  </w:style>
  <w:style w:type="character" w:customStyle="1" w:styleId="ListLabel2372">
    <w:name w:val="ListLabel 2372"/>
    <w:qFormat/>
    <w:rPr>
      <w:rFonts w:cs="OpenSymbol"/>
    </w:rPr>
  </w:style>
  <w:style w:type="character" w:customStyle="1" w:styleId="ListLabel2373">
    <w:name w:val="ListLabel 2373"/>
    <w:qFormat/>
    <w:rPr>
      <w:rFonts w:cs="OpenSymbol"/>
    </w:rPr>
  </w:style>
  <w:style w:type="character" w:customStyle="1" w:styleId="ListLabel2374">
    <w:name w:val="ListLabel 2374"/>
    <w:qFormat/>
    <w:rPr>
      <w:rFonts w:cs="OpenSymbol"/>
    </w:rPr>
  </w:style>
  <w:style w:type="character" w:customStyle="1" w:styleId="ListLabel2375">
    <w:name w:val="ListLabel 2375"/>
    <w:qFormat/>
    <w:rPr>
      <w:rFonts w:cs="Symbol"/>
      <w:sz w:val="18"/>
    </w:rPr>
  </w:style>
  <w:style w:type="character" w:customStyle="1" w:styleId="ListLabel2376">
    <w:name w:val="ListLabel 2376"/>
    <w:qFormat/>
    <w:rPr>
      <w:rFonts w:cs="Courier New"/>
      <w:b/>
      <w:sz w:val="18"/>
    </w:rPr>
  </w:style>
  <w:style w:type="character" w:customStyle="1" w:styleId="ListLabel2377">
    <w:name w:val="ListLabel 2377"/>
    <w:qFormat/>
    <w:rPr>
      <w:rFonts w:cs="Wingdings"/>
    </w:rPr>
  </w:style>
  <w:style w:type="character" w:customStyle="1" w:styleId="ListLabel2378">
    <w:name w:val="ListLabel 2378"/>
    <w:qFormat/>
    <w:rPr>
      <w:rFonts w:cs="Symbol"/>
    </w:rPr>
  </w:style>
  <w:style w:type="character" w:customStyle="1" w:styleId="ListLabel2379">
    <w:name w:val="ListLabel 2379"/>
    <w:qFormat/>
    <w:rPr>
      <w:rFonts w:cs="Courier New"/>
    </w:rPr>
  </w:style>
  <w:style w:type="character" w:customStyle="1" w:styleId="ListLabel2380">
    <w:name w:val="ListLabel 2380"/>
    <w:qFormat/>
    <w:rPr>
      <w:rFonts w:cs="Wingdings"/>
    </w:rPr>
  </w:style>
  <w:style w:type="character" w:customStyle="1" w:styleId="ListLabel2381">
    <w:name w:val="ListLabel 2381"/>
    <w:qFormat/>
    <w:rPr>
      <w:rFonts w:cs="Symbol"/>
    </w:rPr>
  </w:style>
  <w:style w:type="character" w:customStyle="1" w:styleId="ListLabel2382">
    <w:name w:val="ListLabel 2382"/>
    <w:qFormat/>
    <w:rPr>
      <w:rFonts w:cs="Courier New"/>
    </w:rPr>
  </w:style>
  <w:style w:type="character" w:customStyle="1" w:styleId="ListLabel2383">
    <w:name w:val="ListLabel 2383"/>
    <w:qFormat/>
    <w:rPr>
      <w:rFonts w:cs="Wingdings"/>
    </w:rPr>
  </w:style>
  <w:style w:type="character" w:customStyle="1" w:styleId="ListLabel2384">
    <w:name w:val="ListLabel 2384"/>
    <w:qFormat/>
    <w:rPr>
      <w:rFonts w:ascii="Times New Roman" w:hAnsi="Times New Roman" w:cs="Calibri"/>
      <w:b/>
      <w:sz w:val="20"/>
      <w:szCs w:val="20"/>
      <w:lang w:eastAsia="zh-CN"/>
    </w:rPr>
  </w:style>
  <w:style w:type="character" w:customStyle="1" w:styleId="ListLabel2385">
    <w:name w:val="ListLabel 2385"/>
    <w:qFormat/>
    <w:rPr>
      <w:rFonts w:cs="Courier New"/>
      <w:szCs w:val="20"/>
      <w:lang w:eastAsia="zh-CN"/>
    </w:rPr>
  </w:style>
  <w:style w:type="character" w:customStyle="1" w:styleId="ListLabel2386">
    <w:name w:val="ListLabel 2386"/>
    <w:qFormat/>
    <w:rPr>
      <w:rFonts w:cs="Wingdings"/>
    </w:rPr>
  </w:style>
  <w:style w:type="character" w:customStyle="1" w:styleId="ListLabel2387">
    <w:name w:val="ListLabel 2387"/>
    <w:qFormat/>
    <w:rPr>
      <w:rFonts w:cs="Symbol"/>
    </w:rPr>
  </w:style>
  <w:style w:type="character" w:customStyle="1" w:styleId="ListLabel2388">
    <w:name w:val="ListLabel 2388"/>
    <w:qFormat/>
    <w:rPr>
      <w:rFonts w:cs="Courier New"/>
      <w:szCs w:val="20"/>
      <w:lang w:eastAsia="zh-CN"/>
    </w:rPr>
  </w:style>
  <w:style w:type="character" w:customStyle="1" w:styleId="ListLabel2389">
    <w:name w:val="ListLabel 2389"/>
    <w:qFormat/>
    <w:rPr>
      <w:rFonts w:cs="Wingdings"/>
    </w:rPr>
  </w:style>
  <w:style w:type="character" w:customStyle="1" w:styleId="ListLabel2390">
    <w:name w:val="ListLabel 2390"/>
    <w:qFormat/>
    <w:rPr>
      <w:rFonts w:cs="Symbol"/>
    </w:rPr>
  </w:style>
  <w:style w:type="character" w:customStyle="1" w:styleId="ListLabel2391">
    <w:name w:val="ListLabel 2391"/>
    <w:qFormat/>
    <w:rPr>
      <w:rFonts w:cs="Courier New"/>
      <w:szCs w:val="20"/>
      <w:lang w:eastAsia="zh-CN"/>
    </w:rPr>
  </w:style>
  <w:style w:type="character" w:customStyle="1" w:styleId="ListLabel2392">
    <w:name w:val="ListLabel 2392"/>
    <w:qFormat/>
    <w:rPr>
      <w:rFonts w:cs="Wingdings"/>
    </w:rPr>
  </w:style>
  <w:style w:type="character" w:customStyle="1" w:styleId="ListLabel2393">
    <w:name w:val="ListLabel 2393"/>
    <w:qFormat/>
    <w:rPr>
      <w:rFonts w:ascii="Liberation Serif" w:hAnsi="Liberation Serif" w:cs="Symbol"/>
      <w:b/>
      <w:sz w:val="20"/>
    </w:rPr>
  </w:style>
  <w:style w:type="character" w:customStyle="1" w:styleId="ListLabel2394">
    <w:name w:val="ListLabel 2394"/>
    <w:qFormat/>
    <w:rPr>
      <w:rFonts w:ascii="Liberation Serif" w:hAnsi="Liberation Serif" w:cs="Courier New"/>
      <w:sz w:val="20"/>
    </w:rPr>
  </w:style>
  <w:style w:type="character" w:customStyle="1" w:styleId="ListLabel2395">
    <w:name w:val="ListLabel 2395"/>
    <w:qFormat/>
    <w:rPr>
      <w:rFonts w:cs="Wingdings"/>
    </w:rPr>
  </w:style>
  <w:style w:type="character" w:customStyle="1" w:styleId="ListLabel2396">
    <w:name w:val="ListLabel 2396"/>
    <w:qFormat/>
    <w:rPr>
      <w:rFonts w:cs="Symbol"/>
    </w:rPr>
  </w:style>
  <w:style w:type="character" w:customStyle="1" w:styleId="ListLabel2397">
    <w:name w:val="ListLabel 2397"/>
    <w:qFormat/>
    <w:rPr>
      <w:rFonts w:cs="Courier New"/>
    </w:rPr>
  </w:style>
  <w:style w:type="character" w:customStyle="1" w:styleId="ListLabel2398">
    <w:name w:val="ListLabel 2398"/>
    <w:qFormat/>
    <w:rPr>
      <w:rFonts w:cs="Wingdings"/>
    </w:rPr>
  </w:style>
  <w:style w:type="character" w:customStyle="1" w:styleId="ListLabel2399">
    <w:name w:val="ListLabel 2399"/>
    <w:qFormat/>
    <w:rPr>
      <w:rFonts w:cs="Symbol"/>
    </w:rPr>
  </w:style>
  <w:style w:type="character" w:customStyle="1" w:styleId="ListLabel2400">
    <w:name w:val="ListLabel 2400"/>
    <w:qFormat/>
    <w:rPr>
      <w:rFonts w:cs="Courier New"/>
    </w:rPr>
  </w:style>
  <w:style w:type="character" w:customStyle="1" w:styleId="ListLabel2401">
    <w:name w:val="ListLabel 2401"/>
    <w:qFormat/>
    <w:rPr>
      <w:rFonts w:cs="Wingdings"/>
    </w:rPr>
  </w:style>
  <w:style w:type="character" w:customStyle="1" w:styleId="ListLabel2402">
    <w:name w:val="ListLabel 2402"/>
    <w:qFormat/>
    <w:rPr>
      <w:rFonts w:ascii="Liberation Serif" w:hAnsi="Liberation Serif" w:cs="Symbol"/>
      <w:sz w:val="20"/>
    </w:rPr>
  </w:style>
  <w:style w:type="character" w:customStyle="1" w:styleId="ListLabel2403">
    <w:name w:val="ListLabel 2403"/>
    <w:qFormat/>
    <w:rPr>
      <w:rFonts w:ascii="Liberation Serif" w:hAnsi="Liberation Serif" w:cs="Courier New"/>
      <w:b/>
      <w:sz w:val="20"/>
    </w:rPr>
  </w:style>
  <w:style w:type="character" w:customStyle="1" w:styleId="ListLabel2404">
    <w:name w:val="ListLabel 2404"/>
    <w:qFormat/>
    <w:rPr>
      <w:rFonts w:cs="Wingdings"/>
    </w:rPr>
  </w:style>
  <w:style w:type="character" w:customStyle="1" w:styleId="ListLabel2405">
    <w:name w:val="ListLabel 2405"/>
    <w:qFormat/>
    <w:rPr>
      <w:rFonts w:cs="Symbol"/>
    </w:rPr>
  </w:style>
  <w:style w:type="character" w:customStyle="1" w:styleId="ListLabel2406">
    <w:name w:val="ListLabel 2406"/>
    <w:qFormat/>
    <w:rPr>
      <w:rFonts w:cs="Courier New"/>
    </w:rPr>
  </w:style>
  <w:style w:type="character" w:customStyle="1" w:styleId="ListLabel2407">
    <w:name w:val="ListLabel 2407"/>
    <w:qFormat/>
    <w:rPr>
      <w:rFonts w:cs="Wingdings"/>
    </w:rPr>
  </w:style>
  <w:style w:type="character" w:customStyle="1" w:styleId="ListLabel2408">
    <w:name w:val="ListLabel 2408"/>
    <w:qFormat/>
    <w:rPr>
      <w:rFonts w:cs="Symbol"/>
    </w:rPr>
  </w:style>
  <w:style w:type="character" w:customStyle="1" w:styleId="ListLabel2409">
    <w:name w:val="ListLabel 2409"/>
    <w:qFormat/>
    <w:rPr>
      <w:rFonts w:cs="Courier New"/>
    </w:rPr>
  </w:style>
  <w:style w:type="character" w:customStyle="1" w:styleId="ListLabel2410">
    <w:name w:val="ListLabel 2410"/>
    <w:qFormat/>
    <w:rPr>
      <w:rFonts w:cs="Wingdings"/>
    </w:rPr>
  </w:style>
  <w:style w:type="character" w:customStyle="1" w:styleId="ListLabel2411">
    <w:name w:val="ListLabel 2411"/>
    <w:qFormat/>
    <w:rPr>
      <w:rFonts w:ascii="Liberation Serif" w:hAnsi="Liberation Serif" w:cs="OpenSymbol"/>
      <w:sz w:val="20"/>
    </w:rPr>
  </w:style>
  <w:style w:type="character" w:customStyle="1" w:styleId="ListLabel2412">
    <w:name w:val="ListLabel 2412"/>
    <w:qFormat/>
    <w:rPr>
      <w:rFonts w:cs="OpenSymbol"/>
    </w:rPr>
  </w:style>
  <w:style w:type="character" w:customStyle="1" w:styleId="ListLabel2413">
    <w:name w:val="ListLabel 2413"/>
    <w:qFormat/>
    <w:rPr>
      <w:rFonts w:cs="OpenSymbol"/>
    </w:rPr>
  </w:style>
  <w:style w:type="character" w:customStyle="1" w:styleId="ListLabel2414">
    <w:name w:val="ListLabel 2414"/>
    <w:qFormat/>
    <w:rPr>
      <w:rFonts w:cs="OpenSymbol"/>
    </w:rPr>
  </w:style>
  <w:style w:type="character" w:customStyle="1" w:styleId="ListLabel2415">
    <w:name w:val="ListLabel 2415"/>
    <w:qFormat/>
    <w:rPr>
      <w:rFonts w:cs="OpenSymbol"/>
    </w:rPr>
  </w:style>
  <w:style w:type="character" w:customStyle="1" w:styleId="ListLabel2416">
    <w:name w:val="ListLabel 2416"/>
    <w:qFormat/>
    <w:rPr>
      <w:rFonts w:cs="OpenSymbol"/>
    </w:rPr>
  </w:style>
  <w:style w:type="character" w:customStyle="1" w:styleId="ListLabel2417">
    <w:name w:val="ListLabel 2417"/>
    <w:qFormat/>
    <w:rPr>
      <w:rFonts w:cs="OpenSymbol"/>
    </w:rPr>
  </w:style>
  <w:style w:type="character" w:customStyle="1" w:styleId="ListLabel2418">
    <w:name w:val="ListLabel 2418"/>
    <w:qFormat/>
    <w:rPr>
      <w:rFonts w:cs="OpenSymbol"/>
    </w:rPr>
  </w:style>
  <w:style w:type="character" w:customStyle="1" w:styleId="ListLabel2419">
    <w:name w:val="ListLabel 2419"/>
    <w:qFormat/>
    <w:rPr>
      <w:rFonts w:cs="OpenSymbol"/>
    </w:rPr>
  </w:style>
  <w:style w:type="character" w:customStyle="1" w:styleId="ListLabel2420">
    <w:name w:val="ListLabel 2420"/>
    <w:qFormat/>
    <w:rPr>
      <w:rFonts w:cs="Symbol"/>
      <w:sz w:val="18"/>
    </w:rPr>
  </w:style>
  <w:style w:type="character" w:customStyle="1" w:styleId="ListLabel2421">
    <w:name w:val="ListLabel 2421"/>
    <w:qFormat/>
    <w:rPr>
      <w:rFonts w:cs="Courier New"/>
      <w:b/>
      <w:sz w:val="18"/>
    </w:rPr>
  </w:style>
  <w:style w:type="character" w:customStyle="1" w:styleId="ListLabel2422">
    <w:name w:val="ListLabel 2422"/>
    <w:qFormat/>
    <w:rPr>
      <w:rFonts w:cs="Wingdings"/>
    </w:rPr>
  </w:style>
  <w:style w:type="character" w:customStyle="1" w:styleId="ListLabel2423">
    <w:name w:val="ListLabel 2423"/>
    <w:qFormat/>
    <w:rPr>
      <w:rFonts w:cs="Symbol"/>
    </w:rPr>
  </w:style>
  <w:style w:type="character" w:customStyle="1" w:styleId="ListLabel2424">
    <w:name w:val="ListLabel 2424"/>
    <w:qFormat/>
    <w:rPr>
      <w:rFonts w:cs="Courier New"/>
    </w:rPr>
  </w:style>
  <w:style w:type="character" w:customStyle="1" w:styleId="ListLabel2425">
    <w:name w:val="ListLabel 2425"/>
    <w:qFormat/>
    <w:rPr>
      <w:rFonts w:cs="Wingdings"/>
    </w:rPr>
  </w:style>
  <w:style w:type="character" w:customStyle="1" w:styleId="ListLabel2426">
    <w:name w:val="ListLabel 2426"/>
    <w:qFormat/>
    <w:rPr>
      <w:rFonts w:cs="Symbol"/>
    </w:rPr>
  </w:style>
  <w:style w:type="character" w:customStyle="1" w:styleId="ListLabel2427">
    <w:name w:val="ListLabel 2427"/>
    <w:qFormat/>
    <w:rPr>
      <w:rFonts w:cs="Courier New"/>
    </w:rPr>
  </w:style>
  <w:style w:type="character" w:customStyle="1" w:styleId="ListLabel2428">
    <w:name w:val="ListLabel 2428"/>
    <w:qFormat/>
    <w:rPr>
      <w:rFonts w:cs="Wingdings"/>
    </w:rPr>
  </w:style>
  <w:style w:type="character" w:customStyle="1" w:styleId="ListLabel2429">
    <w:name w:val="ListLabel 2429"/>
    <w:qFormat/>
    <w:rPr>
      <w:rFonts w:ascii="Times New Roman" w:hAnsi="Times New Roman" w:cs="Calibri"/>
      <w:b/>
      <w:sz w:val="20"/>
      <w:szCs w:val="20"/>
      <w:lang w:eastAsia="zh-CN"/>
    </w:rPr>
  </w:style>
  <w:style w:type="character" w:customStyle="1" w:styleId="ListLabel2430">
    <w:name w:val="ListLabel 2430"/>
    <w:qFormat/>
    <w:rPr>
      <w:rFonts w:cs="Courier New"/>
      <w:szCs w:val="20"/>
      <w:lang w:eastAsia="zh-CN"/>
    </w:rPr>
  </w:style>
  <w:style w:type="character" w:customStyle="1" w:styleId="ListLabel2431">
    <w:name w:val="ListLabel 2431"/>
    <w:qFormat/>
    <w:rPr>
      <w:rFonts w:cs="Wingdings"/>
    </w:rPr>
  </w:style>
  <w:style w:type="character" w:customStyle="1" w:styleId="ListLabel2432">
    <w:name w:val="ListLabel 2432"/>
    <w:qFormat/>
    <w:rPr>
      <w:rFonts w:cs="Symbol"/>
    </w:rPr>
  </w:style>
  <w:style w:type="character" w:customStyle="1" w:styleId="ListLabel2433">
    <w:name w:val="ListLabel 2433"/>
    <w:qFormat/>
    <w:rPr>
      <w:rFonts w:cs="Courier New"/>
      <w:szCs w:val="20"/>
      <w:lang w:eastAsia="zh-CN"/>
    </w:rPr>
  </w:style>
  <w:style w:type="character" w:customStyle="1" w:styleId="ListLabel2434">
    <w:name w:val="ListLabel 2434"/>
    <w:qFormat/>
    <w:rPr>
      <w:rFonts w:cs="Wingdings"/>
    </w:rPr>
  </w:style>
  <w:style w:type="character" w:customStyle="1" w:styleId="ListLabel2435">
    <w:name w:val="ListLabel 2435"/>
    <w:qFormat/>
    <w:rPr>
      <w:rFonts w:cs="Symbol"/>
    </w:rPr>
  </w:style>
  <w:style w:type="character" w:customStyle="1" w:styleId="ListLabel2436">
    <w:name w:val="ListLabel 2436"/>
    <w:qFormat/>
    <w:rPr>
      <w:rFonts w:cs="Courier New"/>
      <w:szCs w:val="20"/>
      <w:lang w:eastAsia="zh-CN"/>
    </w:rPr>
  </w:style>
  <w:style w:type="character" w:customStyle="1" w:styleId="ListLabel2437">
    <w:name w:val="ListLabel 2437"/>
    <w:qFormat/>
    <w:rPr>
      <w:rFonts w:cs="Wingdings"/>
    </w:rPr>
  </w:style>
  <w:style w:type="character" w:customStyle="1" w:styleId="ListLabel2438">
    <w:name w:val="ListLabel 2438"/>
    <w:qFormat/>
    <w:rPr>
      <w:rFonts w:ascii="Times New Roman;serif" w:hAnsi="Times New Roman;serif" w:cs="Symbol"/>
      <w:b/>
      <w:sz w:val="20"/>
    </w:rPr>
  </w:style>
  <w:style w:type="character" w:customStyle="1" w:styleId="ListLabel2439">
    <w:name w:val="ListLabel 2439"/>
    <w:qFormat/>
    <w:rPr>
      <w:rFonts w:cs="Courier New"/>
      <w:sz w:val="20"/>
    </w:rPr>
  </w:style>
  <w:style w:type="character" w:customStyle="1" w:styleId="ListLabel2440">
    <w:name w:val="ListLabel 2440"/>
    <w:qFormat/>
    <w:rPr>
      <w:rFonts w:cs="Wingdings"/>
    </w:rPr>
  </w:style>
  <w:style w:type="character" w:customStyle="1" w:styleId="ListLabel2441">
    <w:name w:val="ListLabel 2441"/>
    <w:qFormat/>
    <w:rPr>
      <w:rFonts w:cs="Symbol"/>
    </w:rPr>
  </w:style>
  <w:style w:type="character" w:customStyle="1" w:styleId="ListLabel2442">
    <w:name w:val="ListLabel 2442"/>
    <w:qFormat/>
    <w:rPr>
      <w:rFonts w:cs="Courier New"/>
    </w:rPr>
  </w:style>
  <w:style w:type="character" w:customStyle="1" w:styleId="ListLabel2443">
    <w:name w:val="ListLabel 2443"/>
    <w:qFormat/>
    <w:rPr>
      <w:rFonts w:cs="Wingdings"/>
    </w:rPr>
  </w:style>
  <w:style w:type="character" w:customStyle="1" w:styleId="ListLabel2444">
    <w:name w:val="ListLabel 2444"/>
    <w:qFormat/>
    <w:rPr>
      <w:rFonts w:cs="Symbol"/>
    </w:rPr>
  </w:style>
  <w:style w:type="character" w:customStyle="1" w:styleId="ListLabel2445">
    <w:name w:val="ListLabel 2445"/>
    <w:qFormat/>
    <w:rPr>
      <w:rFonts w:cs="Courier New"/>
    </w:rPr>
  </w:style>
  <w:style w:type="character" w:customStyle="1" w:styleId="ListLabel2446">
    <w:name w:val="ListLabel 2446"/>
    <w:qFormat/>
    <w:rPr>
      <w:rFonts w:cs="Wingdings"/>
    </w:rPr>
  </w:style>
  <w:style w:type="character" w:customStyle="1" w:styleId="ListLabel2447">
    <w:name w:val="ListLabel 2447"/>
    <w:qFormat/>
    <w:rPr>
      <w:rFonts w:ascii="Liberation Serif" w:hAnsi="Liberation Serif" w:cs="Symbol"/>
      <w:sz w:val="20"/>
    </w:rPr>
  </w:style>
  <w:style w:type="character" w:customStyle="1" w:styleId="ListLabel2448">
    <w:name w:val="ListLabel 2448"/>
    <w:qFormat/>
    <w:rPr>
      <w:rFonts w:cs="Courier New"/>
      <w:b/>
      <w:sz w:val="20"/>
    </w:rPr>
  </w:style>
  <w:style w:type="character" w:customStyle="1" w:styleId="ListLabel2449">
    <w:name w:val="ListLabel 2449"/>
    <w:qFormat/>
    <w:rPr>
      <w:rFonts w:cs="Wingdings"/>
    </w:rPr>
  </w:style>
  <w:style w:type="character" w:customStyle="1" w:styleId="ListLabel2450">
    <w:name w:val="ListLabel 2450"/>
    <w:qFormat/>
    <w:rPr>
      <w:rFonts w:cs="Symbol"/>
    </w:rPr>
  </w:style>
  <w:style w:type="character" w:customStyle="1" w:styleId="ListLabel2451">
    <w:name w:val="ListLabel 2451"/>
    <w:qFormat/>
    <w:rPr>
      <w:rFonts w:cs="Courier New"/>
    </w:rPr>
  </w:style>
  <w:style w:type="character" w:customStyle="1" w:styleId="ListLabel2452">
    <w:name w:val="ListLabel 2452"/>
    <w:qFormat/>
    <w:rPr>
      <w:rFonts w:cs="Wingdings"/>
    </w:rPr>
  </w:style>
  <w:style w:type="character" w:customStyle="1" w:styleId="ListLabel2453">
    <w:name w:val="ListLabel 2453"/>
    <w:qFormat/>
    <w:rPr>
      <w:rFonts w:cs="Symbol"/>
    </w:rPr>
  </w:style>
  <w:style w:type="character" w:customStyle="1" w:styleId="ListLabel2454">
    <w:name w:val="ListLabel 2454"/>
    <w:qFormat/>
    <w:rPr>
      <w:rFonts w:cs="Courier New"/>
    </w:rPr>
  </w:style>
  <w:style w:type="character" w:customStyle="1" w:styleId="ListLabel2455">
    <w:name w:val="ListLabel 2455"/>
    <w:qFormat/>
    <w:rPr>
      <w:rFonts w:cs="Wingdings"/>
    </w:rPr>
  </w:style>
  <w:style w:type="character" w:customStyle="1" w:styleId="ListLabel2456">
    <w:name w:val="ListLabel 2456"/>
    <w:qFormat/>
    <w:rPr>
      <w:rFonts w:ascii="Liberation Serif" w:hAnsi="Liberation Serif" w:cs="OpenSymbol"/>
      <w:sz w:val="20"/>
    </w:rPr>
  </w:style>
  <w:style w:type="character" w:customStyle="1" w:styleId="ListLabel2457">
    <w:name w:val="ListLabel 2457"/>
    <w:qFormat/>
    <w:rPr>
      <w:rFonts w:cs="OpenSymbol"/>
    </w:rPr>
  </w:style>
  <w:style w:type="character" w:customStyle="1" w:styleId="ListLabel2458">
    <w:name w:val="ListLabel 2458"/>
    <w:qFormat/>
    <w:rPr>
      <w:rFonts w:cs="OpenSymbol"/>
    </w:rPr>
  </w:style>
  <w:style w:type="character" w:customStyle="1" w:styleId="ListLabel2459">
    <w:name w:val="ListLabel 2459"/>
    <w:qFormat/>
    <w:rPr>
      <w:rFonts w:cs="OpenSymbol"/>
    </w:rPr>
  </w:style>
  <w:style w:type="character" w:customStyle="1" w:styleId="ListLabel2460">
    <w:name w:val="ListLabel 2460"/>
    <w:qFormat/>
    <w:rPr>
      <w:rFonts w:cs="OpenSymbol"/>
    </w:rPr>
  </w:style>
  <w:style w:type="character" w:customStyle="1" w:styleId="ListLabel2461">
    <w:name w:val="ListLabel 2461"/>
    <w:qFormat/>
    <w:rPr>
      <w:rFonts w:cs="OpenSymbol"/>
    </w:rPr>
  </w:style>
  <w:style w:type="character" w:customStyle="1" w:styleId="ListLabel2462">
    <w:name w:val="ListLabel 2462"/>
    <w:qFormat/>
    <w:rPr>
      <w:rFonts w:cs="OpenSymbol"/>
    </w:rPr>
  </w:style>
  <w:style w:type="character" w:customStyle="1" w:styleId="ListLabel2463">
    <w:name w:val="ListLabel 2463"/>
    <w:qFormat/>
    <w:rPr>
      <w:rFonts w:cs="OpenSymbol"/>
    </w:rPr>
  </w:style>
  <w:style w:type="character" w:customStyle="1" w:styleId="ListLabel2464">
    <w:name w:val="ListLabel 2464"/>
    <w:qFormat/>
    <w:rPr>
      <w:rFonts w:cs="OpenSymbol"/>
    </w:rPr>
  </w:style>
  <w:style w:type="character" w:customStyle="1" w:styleId="ListLabel2465">
    <w:name w:val="ListLabel 2465"/>
    <w:qFormat/>
    <w:rPr>
      <w:rFonts w:ascii="Times New Roman" w:hAnsi="Times New Roman" w:cs="Symbol"/>
      <w:b/>
      <w:sz w:val="22"/>
    </w:rPr>
  </w:style>
  <w:style w:type="character" w:customStyle="1" w:styleId="ListLabel2466">
    <w:name w:val="ListLabel 2466"/>
    <w:qFormat/>
    <w:rPr>
      <w:rFonts w:ascii="Times New Roman" w:hAnsi="Times New Roman" w:cs="Courier New"/>
      <w:sz w:val="22"/>
    </w:rPr>
  </w:style>
  <w:style w:type="character" w:customStyle="1" w:styleId="ListLabel2467">
    <w:name w:val="ListLabel 2467"/>
    <w:qFormat/>
    <w:rPr>
      <w:rFonts w:cs="Wingdings"/>
    </w:rPr>
  </w:style>
  <w:style w:type="character" w:customStyle="1" w:styleId="ListLabel2468">
    <w:name w:val="ListLabel 2468"/>
    <w:qFormat/>
    <w:rPr>
      <w:rFonts w:cs="Symbol"/>
    </w:rPr>
  </w:style>
  <w:style w:type="character" w:customStyle="1" w:styleId="ListLabel2469">
    <w:name w:val="ListLabel 2469"/>
    <w:qFormat/>
    <w:rPr>
      <w:rFonts w:cs="Courier New"/>
    </w:rPr>
  </w:style>
  <w:style w:type="character" w:customStyle="1" w:styleId="ListLabel2470">
    <w:name w:val="ListLabel 2470"/>
    <w:qFormat/>
    <w:rPr>
      <w:rFonts w:cs="Wingdings"/>
    </w:rPr>
  </w:style>
  <w:style w:type="character" w:customStyle="1" w:styleId="ListLabel2471">
    <w:name w:val="ListLabel 2471"/>
    <w:qFormat/>
    <w:rPr>
      <w:rFonts w:cs="Symbol"/>
    </w:rPr>
  </w:style>
  <w:style w:type="character" w:customStyle="1" w:styleId="ListLabel2472">
    <w:name w:val="ListLabel 2472"/>
    <w:qFormat/>
    <w:rPr>
      <w:rFonts w:cs="Courier New"/>
    </w:rPr>
  </w:style>
  <w:style w:type="character" w:customStyle="1" w:styleId="ListLabel2473">
    <w:name w:val="ListLabel 2473"/>
    <w:qFormat/>
    <w:rPr>
      <w:rFonts w:cs="Wingdings"/>
    </w:rPr>
  </w:style>
  <w:style w:type="character" w:customStyle="1" w:styleId="ListLabel2474">
    <w:name w:val="ListLabel 2474"/>
    <w:qFormat/>
    <w:rPr>
      <w:rFonts w:ascii="Times New Roman" w:hAnsi="Times New Roman" w:cs="Symbol"/>
      <w:sz w:val="20"/>
    </w:rPr>
  </w:style>
  <w:style w:type="character" w:customStyle="1" w:styleId="ListLabel2475">
    <w:name w:val="ListLabel 2475"/>
    <w:qFormat/>
    <w:rPr>
      <w:rFonts w:cs="Courier New"/>
      <w:b/>
      <w:sz w:val="20"/>
    </w:rPr>
  </w:style>
  <w:style w:type="character" w:customStyle="1" w:styleId="ListLabel2476">
    <w:name w:val="ListLabel 2476"/>
    <w:qFormat/>
    <w:rPr>
      <w:rFonts w:cs="Wingdings"/>
    </w:rPr>
  </w:style>
  <w:style w:type="character" w:customStyle="1" w:styleId="ListLabel2477">
    <w:name w:val="ListLabel 2477"/>
    <w:qFormat/>
    <w:rPr>
      <w:rFonts w:cs="Symbol"/>
    </w:rPr>
  </w:style>
  <w:style w:type="character" w:customStyle="1" w:styleId="ListLabel2478">
    <w:name w:val="ListLabel 2478"/>
    <w:qFormat/>
    <w:rPr>
      <w:rFonts w:cs="Courier New"/>
    </w:rPr>
  </w:style>
  <w:style w:type="character" w:customStyle="1" w:styleId="ListLabel2479">
    <w:name w:val="ListLabel 2479"/>
    <w:qFormat/>
    <w:rPr>
      <w:rFonts w:cs="Wingdings"/>
    </w:rPr>
  </w:style>
  <w:style w:type="character" w:customStyle="1" w:styleId="ListLabel2480">
    <w:name w:val="ListLabel 2480"/>
    <w:qFormat/>
    <w:rPr>
      <w:rFonts w:cs="Symbol"/>
    </w:rPr>
  </w:style>
  <w:style w:type="character" w:customStyle="1" w:styleId="ListLabel2481">
    <w:name w:val="ListLabel 2481"/>
    <w:qFormat/>
    <w:rPr>
      <w:rFonts w:cs="Courier New"/>
    </w:rPr>
  </w:style>
  <w:style w:type="character" w:customStyle="1" w:styleId="ListLabel2482">
    <w:name w:val="ListLabel 2482"/>
    <w:qFormat/>
    <w:rPr>
      <w:rFonts w:cs="Wingdings"/>
    </w:rPr>
  </w:style>
  <w:style w:type="character" w:customStyle="1" w:styleId="ListLabel2483">
    <w:name w:val="ListLabel 2483"/>
    <w:qFormat/>
    <w:rPr>
      <w:rFonts w:ascii="Times New Roman" w:hAnsi="Times New Roman" w:cs="OpenSymbol"/>
      <w:sz w:val="20"/>
    </w:rPr>
  </w:style>
  <w:style w:type="character" w:customStyle="1" w:styleId="ListLabel2484">
    <w:name w:val="ListLabel 2484"/>
    <w:qFormat/>
    <w:rPr>
      <w:rFonts w:ascii="Times New Roman" w:hAnsi="Times New Roman" w:cs="OpenSymbol"/>
    </w:rPr>
  </w:style>
  <w:style w:type="character" w:customStyle="1" w:styleId="ListLabel2485">
    <w:name w:val="ListLabel 2485"/>
    <w:qFormat/>
    <w:rPr>
      <w:rFonts w:cs="OpenSymbol"/>
    </w:rPr>
  </w:style>
  <w:style w:type="character" w:customStyle="1" w:styleId="ListLabel2486">
    <w:name w:val="ListLabel 2486"/>
    <w:qFormat/>
    <w:rPr>
      <w:rFonts w:cs="OpenSymbol"/>
    </w:rPr>
  </w:style>
  <w:style w:type="character" w:customStyle="1" w:styleId="ListLabel2487">
    <w:name w:val="ListLabel 2487"/>
    <w:qFormat/>
    <w:rPr>
      <w:rFonts w:cs="OpenSymbol"/>
    </w:rPr>
  </w:style>
  <w:style w:type="character" w:customStyle="1" w:styleId="ListLabel2488">
    <w:name w:val="ListLabel 2488"/>
    <w:qFormat/>
    <w:rPr>
      <w:rFonts w:cs="OpenSymbol"/>
    </w:rPr>
  </w:style>
  <w:style w:type="character" w:customStyle="1" w:styleId="ListLabel2489">
    <w:name w:val="ListLabel 2489"/>
    <w:qFormat/>
    <w:rPr>
      <w:rFonts w:cs="OpenSymbol"/>
    </w:rPr>
  </w:style>
  <w:style w:type="character" w:customStyle="1" w:styleId="ListLabel2490">
    <w:name w:val="ListLabel 2490"/>
    <w:qFormat/>
    <w:rPr>
      <w:rFonts w:cs="OpenSymbol"/>
    </w:rPr>
  </w:style>
  <w:style w:type="character" w:customStyle="1" w:styleId="ListLabel2491">
    <w:name w:val="ListLabel 2491"/>
    <w:qFormat/>
    <w:rPr>
      <w:rFonts w:cs="OpenSymbol"/>
    </w:rPr>
  </w:style>
  <w:style w:type="character" w:customStyle="1" w:styleId="ListLabel2492">
    <w:name w:val="ListLabel 2492"/>
    <w:qFormat/>
    <w:rPr>
      <w:rFonts w:cs="Symbol"/>
      <w:sz w:val="18"/>
    </w:rPr>
  </w:style>
  <w:style w:type="character" w:customStyle="1" w:styleId="ListLabel2493">
    <w:name w:val="ListLabel 2493"/>
    <w:qFormat/>
    <w:rPr>
      <w:rFonts w:cs="Courier New"/>
      <w:b/>
      <w:sz w:val="18"/>
    </w:rPr>
  </w:style>
  <w:style w:type="character" w:customStyle="1" w:styleId="ListLabel2494">
    <w:name w:val="ListLabel 2494"/>
    <w:qFormat/>
    <w:rPr>
      <w:rFonts w:cs="Wingdings"/>
    </w:rPr>
  </w:style>
  <w:style w:type="character" w:customStyle="1" w:styleId="ListLabel2495">
    <w:name w:val="ListLabel 2495"/>
    <w:qFormat/>
    <w:rPr>
      <w:rFonts w:cs="Symbol"/>
    </w:rPr>
  </w:style>
  <w:style w:type="character" w:customStyle="1" w:styleId="ListLabel2496">
    <w:name w:val="ListLabel 2496"/>
    <w:qFormat/>
    <w:rPr>
      <w:rFonts w:cs="Courier New"/>
    </w:rPr>
  </w:style>
  <w:style w:type="character" w:customStyle="1" w:styleId="ListLabel2497">
    <w:name w:val="ListLabel 2497"/>
    <w:qFormat/>
    <w:rPr>
      <w:rFonts w:cs="Wingdings"/>
    </w:rPr>
  </w:style>
  <w:style w:type="character" w:customStyle="1" w:styleId="ListLabel2498">
    <w:name w:val="ListLabel 2498"/>
    <w:qFormat/>
    <w:rPr>
      <w:rFonts w:cs="Symbol"/>
    </w:rPr>
  </w:style>
  <w:style w:type="character" w:customStyle="1" w:styleId="ListLabel2499">
    <w:name w:val="ListLabel 2499"/>
    <w:qFormat/>
    <w:rPr>
      <w:rFonts w:cs="Courier New"/>
    </w:rPr>
  </w:style>
  <w:style w:type="character" w:customStyle="1" w:styleId="ListLabel2500">
    <w:name w:val="ListLabel 2500"/>
    <w:qFormat/>
    <w:rPr>
      <w:rFonts w:cs="Wingdings"/>
    </w:rPr>
  </w:style>
  <w:style w:type="character" w:customStyle="1" w:styleId="ListLabel2501">
    <w:name w:val="ListLabel 2501"/>
    <w:qFormat/>
    <w:rPr>
      <w:rFonts w:cs="Calibri"/>
      <w:b/>
      <w:sz w:val="20"/>
      <w:szCs w:val="20"/>
      <w:lang w:eastAsia="zh-CN"/>
    </w:rPr>
  </w:style>
  <w:style w:type="character" w:customStyle="1" w:styleId="ListLabel2502">
    <w:name w:val="ListLabel 2502"/>
    <w:qFormat/>
    <w:rPr>
      <w:rFonts w:cs="Courier New"/>
      <w:szCs w:val="20"/>
      <w:lang w:eastAsia="zh-CN"/>
    </w:rPr>
  </w:style>
  <w:style w:type="character" w:customStyle="1" w:styleId="ListLabel2503">
    <w:name w:val="ListLabel 2503"/>
    <w:qFormat/>
    <w:rPr>
      <w:rFonts w:cs="Wingdings"/>
    </w:rPr>
  </w:style>
  <w:style w:type="character" w:customStyle="1" w:styleId="ListLabel2504">
    <w:name w:val="ListLabel 2504"/>
    <w:qFormat/>
    <w:rPr>
      <w:rFonts w:cs="Symbol"/>
    </w:rPr>
  </w:style>
  <w:style w:type="character" w:customStyle="1" w:styleId="ListLabel2505">
    <w:name w:val="ListLabel 2505"/>
    <w:qFormat/>
    <w:rPr>
      <w:rFonts w:cs="Courier New"/>
      <w:szCs w:val="20"/>
      <w:lang w:eastAsia="zh-CN"/>
    </w:rPr>
  </w:style>
  <w:style w:type="character" w:customStyle="1" w:styleId="ListLabel2506">
    <w:name w:val="ListLabel 2506"/>
    <w:qFormat/>
    <w:rPr>
      <w:rFonts w:cs="Wingdings"/>
    </w:rPr>
  </w:style>
  <w:style w:type="character" w:customStyle="1" w:styleId="ListLabel2507">
    <w:name w:val="ListLabel 2507"/>
    <w:qFormat/>
    <w:rPr>
      <w:rFonts w:cs="Symbol"/>
    </w:rPr>
  </w:style>
  <w:style w:type="character" w:customStyle="1" w:styleId="ListLabel2508">
    <w:name w:val="ListLabel 2508"/>
    <w:qFormat/>
    <w:rPr>
      <w:rFonts w:cs="Courier New"/>
      <w:szCs w:val="20"/>
      <w:lang w:eastAsia="zh-CN"/>
    </w:rPr>
  </w:style>
  <w:style w:type="character" w:customStyle="1" w:styleId="ListLabel2509">
    <w:name w:val="ListLabel 2509"/>
    <w:qFormat/>
    <w:rPr>
      <w:rFonts w:cs="Wingdings"/>
    </w:rPr>
  </w:style>
  <w:style w:type="character" w:customStyle="1" w:styleId="ListLabel2510">
    <w:name w:val="ListLabel 2510"/>
    <w:qFormat/>
    <w:rPr>
      <w:rFonts w:ascii="Times New Roman;serif" w:hAnsi="Times New Roman;serif" w:cs="Symbol"/>
      <w:b/>
      <w:sz w:val="22"/>
    </w:rPr>
  </w:style>
  <w:style w:type="character" w:customStyle="1" w:styleId="ListLabel2511">
    <w:name w:val="ListLabel 2511"/>
    <w:qFormat/>
    <w:rPr>
      <w:rFonts w:cs="Courier New"/>
      <w:sz w:val="20"/>
    </w:rPr>
  </w:style>
  <w:style w:type="character" w:customStyle="1" w:styleId="ListLabel2512">
    <w:name w:val="ListLabel 2512"/>
    <w:qFormat/>
    <w:rPr>
      <w:rFonts w:cs="Wingdings"/>
    </w:rPr>
  </w:style>
  <w:style w:type="character" w:customStyle="1" w:styleId="ListLabel2513">
    <w:name w:val="ListLabel 2513"/>
    <w:qFormat/>
    <w:rPr>
      <w:rFonts w:cs="Symbol"/>
    </w:rPr>
  </w:style>
  <w:style w:type="character" w:customStyle="1" w:styleId="ListLabel2514">
    <w:name w:val="ListLabel 2514"/>
    <w:qFormat/>
    <w:rPr>
      <w:rFonts w:cs="Courier New"/>
    </w:rPr>
  </w:style>
  <w:style w:type="character" w:customStyle="1" w:styleId="ListLabel2515">
    <w:name w:val="ListLabel 2515"/>
    <w:qFormat/>
    <w:rPr>
      <w:rFonts w:cs="Wingdings"/>
    </w:rPr>
  </w:style>
  <w:style w:type="character" w:customStyle="1" w:styleId="ListLabel2516">
    <w:name w:val="ListLabel 2516"/>
    <w:qFormat/>
    <w:rPr>
      <w:rFonts w:cs="Symbol"/>
    </w:rPr>
  </w:style>
  <w:style w:type="character" w:customStyle="1" w:styleId="ListLabel2517">
    <w:name w:val="ListLabel 2517"/>
    <w:qFormat/>
    <w:rPr>
      <w:rFonts w:cs="Courier New"/>
    </w:rPr>
  </w:style>
  <w:style w:type="character" w:customStyle="1" w:styleId="ListLabel2518">
    <w:name w:val="ListLabel 2518"/>
    <w:qFormat/>
    <w:rPr>
      <w:rFonts w:cs="Wingdings"/>
    </w:rPr>
  </w:style>
  <w:style w:type="character" w:customStyle="1" w:styleId="ListLabel2519">
    <w:name w:val="ListLabel 2519"/>
    <w:qFormat/>
    <w:rPr>
      <w:rFonts w:cs="Symbol"/>
      <w:sz w:val="20"/>
    </w:rPr>
  </w:style>
  <w:style w:type="character" w:customStyle="1" w:styleId="ListLabel2520">
    <w:name w:val="ListLabel 2520"/>
    <w:qFormat/>
    <w:rPr>
      <w:rFonts w:cs="Courier New"/>
      <w:b/>
      <w:sz w:val="20"/>
    </w:rPr>
  </w:style>
  <w:style w:type="character" w:customStyle="1" w:styleId="ListLabel2521">
    <w:name w:val="ListLabel 2521"/>
    <w:qFormat/>
    <w:rPr>
      <w:rFonts w:cs="Wingdings"/>
    </w:rPr>
  </w:style>
  <w:style w:type="character" w:customStyle="1" w:styleId="ListLabel2522">
    <w:name w:val="ListLabel 2522"/>
    <w:qFormat/>
    <w:rPr>
      <w:rFonts w:cs="Symbol"/>
    </w:rPr>
  </w:style>
  <w:style w:type="character" w:customStyle="1" w:styleId="ListLabel2523">
    <w:name w:val="ListLabel 2523"/>
    <w:qFormat/>
    <w:rPr>
      <w:rFonts w:cs="Courier New"/>
    </w:rPr>
  </w:style>
  <w:style w:type="character" w:customStyle="1" w:styleId="ListLabel2524">
    <w:name w:val="ListLabel 2524"/>
    <w:qFormat/>
    <w:rPr>
      <w:rFonts w:cs="Wingdings"/>
    </w:rPr>
  </w:style>
  <w:style w:type="character" w:customStyle="1" w:styleId="ListLabel2525">
    <w:name w:val="ListLabel 2525"/>
    <w:qFormat/>
    <w:rPr>
      <w:rFonts w:cs="Symbol"/>
    </w:rPr>
  </w:style>
  <w:style w:type="character" w:customStyle="1" w:styleId="ListLabel2526">
    <w:name w:val="ListLabel 2526"/>
    <w:qFormat/>
    <w:rPr>
      <w:rFonts w:cs="Courier New"/>
    </w:rPr>
  </w:style>
  <w:style w:type="character" w:customStyle="1" w:styleId="ListLabel2527">
    <w:name w:val="ListLabel 2527"/>
    <w:qFormat/>
    <w:rPr>
      <w:rFonts w:cs="Wingdings"/>
    </w:rPr>
  </w:style>
  <w:style w:type="character" w:customStyle="1" w:styleId="ListLabel2528">
    <w:name w:val="ListLabel 2528"/>
    <w:qFormat/>
    <w:rPr>
      <w:rFonts w:cs="OpenSymbol"/>
      <w:sz w:val="20"/>
    </w:rPr>
  </w:style>
  <w:style w:type="character" w:customStyle="1" w:styleId="ListLabel2529">
    <w:name w:val="ListLabel 2529"/>
    <w:qFormat/>
    <w:rPr>
      <w:rFonts w:cs="OpenSymbol"/>
    </w:rPr>
  </w:style>
  <w:style w:type="character" w:customStyle="1" w:styleId="ListLabel2530">
    <w:name w:val="ListLabel 2530"/>
    <w:qFormat/>
    <w:rPr>
      <w:rFonts w:cs="OpenSymbol"/>
    </w:rPr>
  </w:style>
  <w:style w:type="character" w:customStyle="1" w:styleId="ListLabel2531">
    <w:name w:val="ListLabel 2531"/>
    <w:qFormat/>
    <w:rPr>
      <w:rFonts w:cs="OpenSymbol"/>
    </w:rPr>
  </w:style>
  <w:style w:type="character" w:customStyle="1" w:styleId="ListLabel2532">
    <w:name w:val="ListLabel 2532"/>
    <w:qFormat/>
    <w:rPr>
      <w:rFonts w:cs="OpenSymbol"/>
    </w:rPr>
  </w:style>
  <w:style w:type="character" w:customStyle="1" w:styleId="ListLabel2533">
    <w:name w:val="ListLabel 2533"/>
    <w:qFormat/>
    <w:rPr>
      <w:rFonts w:cs="OpenSymbol"/>
    </w:rPr>
  </w:style>
  <w:style w:type="character" w:customStyle="1" w:styleId="ListLabel2534">
    <w:name w:val="ListLabel 2534"/>
    <w:qFormat/>
    <w:rPr>
      <w:rFonts w:cs="OpenSymbol"/>
    </w:rPr>
  </w:style>
  <w:style w:type="character" w:customStyle="1" w:styleId="ListLabel2535">
    <w:name w:val="ListLabel 2535"/>
    <w:qFormat/>
    <w:rPr>
      <w:rFonts w:cs="OpenSymbol"/>
    </w:rPr>
  </w:style>
  <w:style w:type="character" w:customStyle="1" w:styleId="ListLabel2536">
    <w:name w:val="ListLabel 2536"/>
    <w:qFormat/>
    <w:rPr>
      <w:rFonts w:cs="OpenSymbol"/>
    </w:rPr>
  </w:style>
  <w:style w:type="character" w:customStyle="1" w:styleId="ListLabel2537">
    <w:name w:val="ListLabel 2537"/>
    <w:qFormat/>
    <w:rPr>
      <w:rFonts w:ascii="Times New Roman" w:hAnsi="Times New Roman" w:cs="Symbol"/>
      <w:b/>
      <w:sz w:val="22"/>
    </w:rPr>
  </w:style>
  <w:style w:type="character" w:customStyle="1" w:styleId="ListLabel2538">
    <w:name w:val="ListLabel 2538"/>
    <w:qFormat/>
    <w:rPr>
      <w:rFonts w:ascii="Times New Roman" w:hAnsi="Times New Roman" w:cs="Courier New"/>
      <w:sz w:val="22"/>
    </w:rPr>
  </w:style>
  <w:style w:type="character" w:customStyle="1" w:styleId="ListLabel2539">
    <w:name w:val="ListLabel 2539"/>
    <w:qFormat/>
    <w:rPr>
      <w:rFonts w:cs="Wingdings"/>
    </w:rPr>
  </w:style>
  <w:style w:type="character" w:customStyle="1" w:styleId="ListLabel2540">
    <w:name w:val="ListLabel 2540"/>
    <w:qFormat/>
    <w:rPr>
      <w:rFonts w:cs="Symbol"/>
    </w:rPr>
  </w:style>
  <w:style w:type="character" w:customStyle="1" w:styleId="ListLabel2541">
    <w:name w:val="ListLabel 2541"/>
    <w:qFormat/>
    <w:rPr>
      <w:rFonts w:cs="Courier New"/>
    </w:rPr>
  </w:style>
  <w:style w:type="character" w:customStyle="1" w:styleId="ListLabel2542">
    <w:name w:val="ListLabel 2542"/>
    <w:qFormat/>
    <w:rPr>
      <w:rFonts w:cs="Wingdings"/>
    </w:rPr>
  </w:style>
  <w:style w:type="character" w:customStyle="1" w:styleId="ListLabel2543">
    <w:name w:val="ListLabel 2543"/>
    <w:qFormat/>
    <w:rPr>
      <w:rFonts w:cs="Symbol"/>
    </w:rPr>
  </w:style>
  <w:style w:type="character" w:customStyle="1" w:styleId="ListLabel2544">
    <w:name w:val="ListLabel 2544"/>
    <w:qFormat/>
    <w:rPr>
      <w:rFonts w:cs="Courier New"/>
    </w:rPr>
  </w:style>
  <w:style w:type="character" w:customStyle="1" w:styleId="ListLabel2545">
    <w:name w:val="ListLabel 2545"/>
    <w:qFormat/>
    <w:rPr>
      <w:rFonts w:cs="Wingdings"/>
    </w:rPr>
  </w:style>
  <w:style w:type="character" w:customStyle="1" w:styleId="ListLabel2546">
    <w:name w:val="ListLabel 2546"/>
    <w:qFormat/>
    <w:rPr>
      <w:rFonts w:ascii="Times New Roman" w:hAnsi="Times New Roman" w:cs="Symbol"/>
      <w:sz w:val="20"/>
    </w:rPr>
  </w:style>
  <w:style w:type="character" w:customStyle="1" w:styleId="ListLabel2547">
    <w:name w:val="ListLabel 2547"/>
    <w:qFormat/>
    <w:rPr>
      <w:rFonts w:cs="Courier New"/>
      <w:b/>
      <w:sz w:val="20"/>
    </w:rPr>
  </w:style>
  <w:style w:type="character" w:customStyle="1" w:styleId="ListLabel2548">
    <w:name w:val="ListLabel 2548"/>
    <w:qFormat/>
    <w:rPr>
      <w:rFonts w:cs="Wingdings"/>
    </w:rPr>
  </w:style>
  <w:style w:type="character" w:customStyle="1" w:styleId="ListLabel2549">
    <w:name w:val="ListLabel 2549"/>
    <w:qFormat/>
    <w:rPr>
      <w:rFonts w:cs="Symbol"/>
    </w:rPr>
  </w:style>
  <w:style w:type="character" w:customStyle="1" w:styleId="ListLabel2550">
    <w:name w:val="ListLabel 2550"/>
    <w:qFormat/>
    <w:rPr>
      <w:rFonts w:cs="Courier New"/>
    </w:rPr>
  </w:style>
  <w:style w:type="character" w:customStyle="1" w:styleId="ListLabel2551">
    <w:name w:val="ListLabel 2551"/>
    <w:qFormat/>
    <w:rPr>
      <w:rFonts w:cs="Wingdings"/>
    </w:rPr>
  </w:style>
  <w:style w:type="character" w:customStyle="1" w:styleId="ListLabel2552">
    <w:name w:val="ListLabel 2552"/>
    <w:qFormat/>
    <w:rPr>
      <w:rFonts w:cs="Symbol"/>
    </w:rPr>
  </w:style>
  <w:style w:type="character" w:customStyle="1" w:styleId="ListLabel2553">
    <w:name w:val="ListLabel 2553"/>
    <w:qFormat/>
    <w:rPr>
      <w:rFonts w:cs="Courier New"/>
    </w:rPr>
  </w:style>
  <w:style w:type="character" w:customStyle="1" w:styleId="ListLabel2554">
    <w:name w:val="ListLabel 2554"/>
    <w:qFormat/>
    <w:rPr>
      <w:rFonts w:cs="Wingdings"/>
    </w:rPr>
  </w:style>
  <w:style w:type="character" w:customStyle="1" w:styleId="ListLabel2555">
    <w:name w:val="ListLabel 2555"/>
    <w:qFormat/>
    <w:rPr>
      <w:rFonts w:ascii="Times New Roman" w:hAnsi="Times New Roman" w:cs="OpenSymbol"/>
      <w:sz w:val="20"/>
    </w:rPr>
  </w:style>
  <w:style w:type="character" w:customStyle="1" w:styleId="ListLabel2556">
    <w:name w:val="ListLabel 2556"/>
    <w:qFormat/>
    <w:rPr>
      <w:rFonts w:ascii="Times New Roman" w:hAnsi="Times New Roman" w:cs="OpenSymbol"/>
    </w:rPr>
  </w:style>
  <w:style w:type="character" w:customStyle="1" w:styleId="ListLabel2557">
    <w:name w:val="ListLabel 2557"/>
    <w:qFormat/>
    <w:rPr>
      <w:rFonts w:cs="OpenSymbol"/>
    </w:rPr>
  </w:style>
  <w:style w:type="character" w:customStyle="1" w:styleId="ListLabel2558">
    <w:name w:val="ListLabel 2558"/>
    <w:qFormat/>
    <w:rPr>
      <w:rFonts w:cs="OpenSymbol"/>
    </w:rPr>
  </w:style>
  <w:style w:type="character" w:customStyle="1" w:styleId="ListLabel2559">
    <w:name w:val="ListLabel 2559"/>
    <w:qFormat/>
    <w:rPr>
      <w:rFonts w:cs="OpenSymbol"/>
    </w:rPr>
  </w:style>
  <w:style w:type="character" w:customStyle="1" w:styleId="ListLabel2560">
    <w:name w:val="ListLabel 2560"/>
    <w:qFormat/>
    <w:rPr>
      <w:rFonts w:cs="OpenSymbol"/>
    </w:rPr>
  </w:style>
  <w:style w:type="character" w:customStyle="1" w:styleId="ListLabel2561">
    <w:name w:val="ListLabel 2561"/>
    <w:qFormat/>
    <w:rPr>
      <w:rFonts w:cs="OpenSymbol"/>
    </w:rPr>
  </w:style>
  <w:style w:type="character" w:customStyle="1" w:styleId="ListLabel2562">
    <w:name w:val="ListLabel 2562"/>
    <w:qFormat/>
    <w:rPr>
      <w:rFonts w:cs="OpenSymbol"/>
    </w:rPr>
  </w:style>
  <w:style w:type="character" w:customStyle="1" w:styleId="ListLabel2563">
    <w:name w:val="ListLabel 2563"/>
    <w:qFormat/>
    <w:rPr>
      <w:rFonts w:cs="OpenSymbol"/>
    </w:rPr>
  </w:style>
  <w:style w:type="character" w:customStyle="1" w:styleId="ListLabel2564">
    <w:name w:val="ListLabel 2564"/>
    <w:qFormat/>
    <w:rPr>
      <w:rFonts w:cs="Symbol"/>
      <w:sz w:val="18"/>
    </w:rPr>
  </w:style>
  <w:style w:type="character" w:customStyle="1" w:styleId="ListLabel2565">
    <w:name w:val="ListLabel 2565"/>
    <w:qFormat/>
    <w:rPr>
      <w:rFonts w:cs="Courier New"/>
      <w:b/>
      <w:sz w:val="18"/>
    </w:rPr>
  </w:style>
  <w:style w:type="character" w:customStyle="1" w:styleId="ListLabel2566">
    <w:name w:val="ListLabel 2566"/>
    <w:qFormat/>
    <w:rPr>
      <w:rFonts w:cs="Wingdings"/>
    </w:rPr>
  </w:style>
  <w:style w:type="character" w:customStyle="1" w:styleId="ListLabel2567">
    <w:name w:val="ListLabel 2567"/>
    <w:qFormat/>
    <w:rPr>
      <w:rFonts w:cs="Symbol"/>
    </w:rPr>
  </w:style>
  <w:style w:type="character" w:customStyle="1" w:styleId="ListLabel2568">
    <w:name w:val="ListLabel 2568"/>
    <w:qFormat/>
    <w:rPr>
      <w:rFonts w:cs="Courier New"/>
    </w:rPr>
  </w:style>
  <w:style w:type="character" w:customStyle="1" w:styleId="ListLabel2569">
    <w:name w:val="ListLabel 2569"/>
    <w:qFormat/>
    <w:rPr>
      <w:rFonts w:cs="Wingdings"/>
    </w:rPr>
  </w:style>
  <w:style w:type="character" w:customStyle="1" w:styleId="ListLabel2570">
    <w:name w:val="ListLabel 2570"/>
    <w:qFormat/>
    <w:rPr>
      <w:rFonts w:cs="Symbol"/>
    </w:rPr>
  </w:style>
  <w:style w:type="character" w:customStyle="1" w:styleId="ListLabel2571">
    <w:name w:val="ListLabel 2571"/>
    <w:qFormat/>
    <w:rPr>
      <w:rFonts w:cs="Courier New"/>
    </w:rPr>
  </w:style>
  <w:style w:type="character" w:customStyle="1" w:styleId="ListLabel2572">
    <w:name w:val="ListLabel 2572"/>
    <w:qFormat/>
    <w:rPr>
      <w:rFonts w:cs="Wingdings"/>
    </w:rPr>
  </w:style>
  <w:style w:type="character" w:customStyle="1" w:styleId="ListLabel2573">
    <w:name w:val="ListLabel 2573"/>
    <w:qFormat/>
    <w:rPr>
      <w:rFonts w:cs="Calibri"/>
      <w:b/>
      <w:sz w:val="20"/>
      <w:szCs w:val="20"/>
      <w:lang w:eastAsia="zh-CN"/>
    </w:rPr>
  </w:style>
  <w:style w:type="character" w:customStyle="1" w:styleId="ListLabel2574">
    <w:name w:val="ListLabel 2574"/>
    <w:qFormat/>
    <w:rPr>
      <w:rFonts w:cs="Courier New"/>
      <w:szCs w:val="20"/>
      <w:lang w:eastAsia="zh-CN"/>
    </w:rPr>
  </w:style>
  <w:style w:type="character" w:customStyle="1" w:styleId="ListLabel2575">
    <w:name w:val="ListLabel 2575"/>
    <w:qFormat/>
    <w:rPr>
      <w:rFonts w:cs="Wingdings"/>
    </w:rPr>
  </w:style>
  <w:style w:type="character" w:customStyle="1" w:styleId="ListLabel2576">
    <w:name w:val="ListLabel 2576"/>
    <w:qFormat/>
    <w:rPr>
      <w:rFonts w:cs="Symbol"/>
    </w:rPr>
  </w:style>
  <w:style w:type="character" w:customStyle="1" w:styleId="ListLabel2577">
    <w:name w:val="ListLabel 2577"/>
    <w:qFormat/>
    <w:rPr>
      <w:rFonts w:cs="Courier New"/>
      <w:szCs w:val="20"/>
      <w:lang w:eastAsia="zh-CN"/>
    </w:rPr>
  </w:style>
  <w:style w:type="character" w:customStyle="1" w:styleId="ListLabel2578">
    <w:name w:val="ListLabel 2578"/>
    <w:qFormat/>
    <w:rPr>
      <w:rFonts w:cs="Wingdings"/>
    </w:rPr>
  </w:style>
  <w:style w:type="character" w:customStyle="1" w:styleId="ListLabel2579">
    <w:name w:val="ListLabel 2579"/>
    <w:qFormat/>
    <w:rPr>
      <w:rFonts w:cs="Symbol"/>
    </w:rPr>
  </w:style>
  <w:style w:type="character" w:customStyle="1" w:styleId="ListLabel2580">
    <w:name w:val="ListLabel 2580"/>
    <w:qFormat/>
    <w:rPr>
      <w:rFonts w:cs="Courier New"/>
      <w:szCs w:val="20"/>
      <w:lang w:eastAsia="zh-CN"/>
    </w:rPr>
  </w:style>
  <w:style w:type="character" w:customStyle="1" w:styleId="ListLabel2581">
    <w:name w:val="ListLabel 2581"/>
    <w:qFormat/>
    <w:rPr>
      <w:rFonts w:cs="Wingdings"/>
    </w:rPr>
  </w:style>
  <w:style w:type="character" w:customStyle="1" w:styleId="ListLabel2582">
    <w:name w:val="ListLabel 2582"/>
    <w:qFormat/>
    <w:rPr>
      <w:rFonts w:ascii="Times New Roman;serif" w:hAnsi="Times New Roman;serif" w:cs="Symbol"/>
      <w:b/>
      <w:sz w:val="22"/>
    </w:rPr>
  </w:style>
  <w:style w:type="character" w:customStyle="1" w:styleId="ListLabel2583">
    <w:name w:val="ListLabel 2583"/>
    <w:qFormat/>
    <w:rPr>
      <w:rFonts w:cs="Courier New"/>
      <w:sz w:val="20"/>
    </w:rPr>
  </w:style>
  <w:style w:type="character" w:customStyle="1" w:styleId="ListLabel2584">
    <w:name w:val="ListLabel 2584"/>
    <w:qFormat/>
    <w:rPr>
      <w:rFonts w:cs="Wingdings"/>
    </w:rPr>
  </w:style>
  <w:style w:type="character" w:customStyle="1" w:styleId="ListLabel2585">
    <w:name w:val="ListLabel 2585"/>
    <w:qFormat/>
    <w:rPr>
      <w:rFonts w:cs="Symbol"/>
    </w:rPr>
  </w:style>
  <w:style w:type="character" w:customStyle="1" w:styleId="ListLabel2586">
    <w:name w:val="ListLabel 2586"/>
    <w:qFormat/>
    <w:rPr>
      <w:rFonts w:cs="Courier New"/>
    </w:rPr>
  </w:style>
  <w:style w:type="character" w:customStyle="1" w:styleId="ListLabel2587">
    <w:name w:val="ListLabel 2587"/>
    <w:qFormat/>
    <w:rPr>
      <w:rFonts w:cs="Wingdings"/>
    </w:rPr>
  </w:style>
  <w:style w:type="character" w:customStyle="1" w:styleId="ListLabel2588">
    <w:name w:val="ListLabel 2588"/>
    <w:qFormat/>
    <w:rPr>
      <w:rFonts w:cs="Symbol"/>
    </w:rPr>
  </w:style>
  <w:style w:type="character" w:customStyle="1" w:styleId="ListLabel2589">
    <w:name w:val="ListLabel 2589"/>
    <w:qFormat/>
    <w:rPr>
      <w:rFonts w:cs="Courier New"/>
    </w:rPr>
  </w:style>
  <w:style w:type="character" w:customStyle="1" w:styleId="ListLabel2590">
    <w:name w:val="ListLabel 2590"/>
    <w:qFormat/>
    <w:rPr>
      <w:rFonts w:cs="Wingdings"/>
    </w:rPr>
  </w:style>
  <w:style w:type="character" w:customStyle="1" w:styleId="ListLabel2591">
    <w:name w:val="ListLabel 2591"/>
    <w:qFormat/>
    <w:rPr>
      <w:rFonts w:cs="Symbol"/>
      <w:sz w:val="20"/>
    </w:rPr>
  </w:style>
  <w:style w:type="character" w:customStyle="1" w:styleId="ListLabel2592">
    <w:name w:val="ListLabel 2592"/>
    <w:qFormat/>
    <w:rPr>
      <w:rFonts w:cs="Courier New"/>
      <w:b/>
      <w:sz w:val="20"/>
    </w:rPr>
  </w:style>
  <w:style w:type="character" w:customStyle="1" w:styleId="ListLabel2593">
    <w:name w:val="ListLabel 2593"/>
    <w:qFormat/>
    <w:rPr>
      <w:rFonts w:cs="Wingdings"/>
    </w:rPr>
  </w:style>
  <w:style w:type="character" w:customStyle="1" w:styleId="ListLabel2594">
    <w:name w:val="ListLabel 2594"/>
    <w:qFormat/>
    <w:rPr>
      <w:rFonts w:cs="Symbol"/>
    </w:rPr>
  </w:style>
  <w:style w:type="character" w:customStyle="1" w:styleId="ListLabel2595">
    <w:name w:val="ListLabel 2595"/>
    <w:qFormat/>
    <w:rPr>
      <w:rFonts w:cs="Courier New"/>
    </w:rPr>
  </w:style>
  <w:style w:type="character" w:customStyle="1" w:styleId="ListLabel2596">
    <w:name w:val="ListLabel 2596"/>
    <w:qFormat/>
    <w:rPr>
      <w:rFonts w:cs="Wingdings"/>
    </w:rPr>
  </w:style>
  <w:style w:type="character" w:customStyle="1" w:styleId="ListLabel2597">
    <w:name w:val="ListLabel 2597"/>
    <w:qFormat/>
    <w:rPr>
      <w:rFonts w:cs="Symbol"/>
    </w:rPr>
  </w:style>
  <w:style w:type="character" w:customStyle="1" w:styleId="ListLabel2598">
    <w:name w:val="ListLabel 2598"/>
    <w:qFormat/>
    <w:rPr>
      <w:rFonts w:cs="Courier New"/>
    </w:rPr>
  </w:style>
  <w:style w:type="character" w:customStyle="1" w:styleId="ListLabel2599">
    <w:name w:val="ListLabel 2599"/>
    <w:qFormat/>
    <w:rPr>
      <w:rFonts w:cs="Wingdings"/>
    </w:rPr>
  </w:style>
  <w:style w:type="character" w:customStyle="1" w:styleId="ListLabel2600">
    <w:name w:val="ListLabel 2600"/>
    <w:qFormat/>
    <w:rPr>
      <w:rFonts w:cs="OpenSymbol"/>
      <w:sz w:val="20"/>
    </w:rPr>
  </w:style>
  <w:style w:type="character" w:customStyle="1" w:styleId="ListLabel2601">
    <w:name w:val="ListLabel 2601"/>
    <w:qFormat/>
    <w:rPr>
      <w:rFonts w:cs="OpenSymbol"/>
    </w:rPr>
  </w:style>
  <w:style w:type="character" w:customStyle="1" w:styleId="ListLabel2602">
    <w:name w:val="ListLabel 2602"/>
    <w:qFormat/>
    <w:rPr>
      <w:rFonts w:cs="OpenSymbol"/>
    </w:rPr>
  </w:style>
  <w:style w:type="character" w:customStyle="1" w:styleId="ListLabel2603">
    <w:name w:val="ListLabel 2603"/>
    <w:qFormat/>
    <w:rPr>
      <w:rFonts w:cs="OpenSymbol"/>
    </w:rPr>
  </w:style>
  <w:style w:type="character" w:customStyle="1" w:styleId="ListLabel2604">
    <w:name w:val="ListLabel 2604"/>
    <w:qFormat/>
    <w:rPr>
      <w:rFonts w:cs="OpenSymbol"/>
    </w:rPr>
  </w:style>
  <w:style w:type="character" w:customStyle="1" w:styleId="ListLabel2605">
    <w:name w:val="ListLabel 2605"/>
    <w:qFormat/>
    <w:rPr>
      <w:rFonts w:cs="OpenSymbol"/>
    </w:rPr>
  </w:style>
  <w:style w:type="character" w:customStyle="1" w:styleId="ListLabel2606">
    <w:name w:val="ListLabel 2606"/>
    <w:qFormat/>
    <w:rPr>
      <w:rFonts w:cs="OpenSymbol"/>
    </w:rPr>
  </w:style>
  <w:style w:type="character" w:customStyle="1" w:styleId="ListLabel2607">
    <w:name w:val="ListLabel 2607"/>
    <w:qFormat/>
    <w:rPr>
      <w:rFonts w:cs="OpenSymbol"/>
    </w:rPr>
  </w:style>
  <w:style w:type="character" w:customStyle="1" w:styleId="ListLabel2608">
    <w:name w:val="ListLabel 2608"/>
    <w:qFormat/>
    <w:rPr>
      <w:rFonts w:cs="OpenSymbol"/>
    </w:rPr>
  </w:style>
  <w:style w:type="character" w:customStyle="1" w:styleId="ListLabel2609">
    <w:name w:val="ListLabel 2609"/>
    <w:qFormat/>
    <w:rPr>
      <w:rFonts w:ascii="Times New Roman" w:hAnsi="Times New Roman" w:cs="Symbol"/>
      <w:b/>
      <w:sz w:val="22"/>
    </w:rPr>
  </w:style>
  <w:style w:type="character" w:customStyle="1" w:styleId="ListLabel2610">
    <w:name w:val="ListLabel 2610"/>
    <w:qFormat/>
    <w:rPr>
      <w:rFonts w:ascii="Times New Roman" w:hAnsi="Times New Roman" w:cs="Courier New"/>
      <w:sz w:val="22"/>
    </w:rPr>
  </w:style>
  <w:style w:type="character" w:customStyle="1" w:styleId="ListLabel2611">
    <w:name w:val="ListLabel 2611"/>
    <w:qFormat/>
    <w:rPr>
      <w:rFonts w:cs="Wingdings"/>
    </w:rPr>
  </w:style>
  <w:style w:type="character" w:customStyle="1" w:styleId="ListLabel2612">
    <w:name w:val="ListLabel 2612"/>
    <w:qFormat/>
    <w:rPr>
      <w:rFonts w:cs="Symbol"/>
    </w:rPr>
  </w:style>
  <w:style w:type="character" w:customStyle="1" w:styleId="ListLabel2613">
    <w:name w:val="ListLabel 2613"/>
    <w:qFormat/>
    <w:rPr>
      <w:rFonts w:cs="Courier New"/>
    </w:rPr>
  </w:style>
  <w:style w:type="character" w:customStyle="1" w:styleId="ListLabel2614">
    <w:name w:val="ListLabel 2614"/>
    <w:qFormat/>
    <w:rPr>
      <w:rFonts w:cs="Wingdings"/>
    </w:rPr>
  </w:style>
  <w:style w:type="character" w:customStyle="1" w:styleId="ListLabel2615">
    <w:name w:val="ListLabel 2615"/>
    <w:qFormat/>
    <w:rPr>
      <w:rFonts w:cs="Symbol"/>
    </w:rPr>
  </w:style>
  <w:style w:type="character" w:customStyle="1" w:styleId="ListLabel2616">
    <w:name w:val="ListLabel 2616"/>
    <w:qFormat/>
    <w:rPr>
      <w:rFonts w:cs="Courier New"/>
    </w:rPr>
  </w:style>
  <w:style w:type="character" w:customStyle="1" w:styleId="ListLabel2617">
    <w:name w:val="ListLabel 2617"/>
    <w:qFormat/>
    <w:rPr>
      <w:rFonts w:cs="Wingdings"/>
    </w:rPr>
  </w:style>
  <w:style w:type="character" w:customStyle="1" w:styleId="ListLabel2618">
    <w:name w:val="ListLabel 2618"/>
    <w:qFormat/>
    <w:rPr>
      <w:rFonts w:ascii="Times New Roman" w:hAnsi="Times New Roman" w:cs="Symbol"/>
      <w:sz w:val="20"/>
    </w:rPr>
  </w:style>
  <w:style w:type="character" w:customStyle="1" w:styleId="ListLabel2619">
    <w:name w:val="ListLabel 2619"/>
    <w:qFormat/>
    <w:rPr>
      <w:rFonts w:cs="Courier New"/>
      <w:b/>
      <w:sz w:val="20"/>
    </w:rPr>
  </w:style>
  <w:style w:type="character" w:customStyle="1" w:styleId="ListLabel2620">
    <w:name w:val="ListLabel 2620"/>
    <w:qFormat/>
    <w:rPr>
      <w:rFonts w:cs="Wingdings"/>
    </w:rPr>
  </w:style>
  <w:style w:type="character" w:customStyle="1" w:styleId="ListLabel2621">
    <w:name w:val="ListLabel 2621"/>
    <w:qFormat/>
    <w:rPr>
      <w:rFonts w:cs="Symbol"/>
    </w:rPr>
  </w:style>
  <w:style w:type="character" w:customStyle="1" w:styleId="ListLabel2622">
    <w:name w:val="ListLabel 2622"/>
    <w:qFormat/>
    <w:rPr>
      <w:rFonts w:cs="Courier New"/>
    </w:rPr>
  </w:style>
  <w:style w:type="character" w:customStyle="1" w:styleId="ListLabel2623">
    <w:name w:val="ListLabel 2623"/>
    <w:qFormat/>
    <w:rPr>
      <w:rFonts w:cs="Wingdings"/>
    </w:rPr>
  </w:style>
  <w:style w:type="character" w:customStyle="1" w:styleId="ListLabel2624">
    <w:name w:val="ListLabel 2624"/>
    <w:qFormat/>
    <w:rPr>
      <w:rFonts w:cs="Symbol"/>
    </w:rPr>
  </w:style>
  <w:style w:type="character" w:customStyle="1" w:styleId="ListLabel2625">
    <w:name w:val="ListLabel 2625"/>
    <w:qFormat/>
    <w:rPr>
      <w:rFonts w:cs="Courier New"/>
    </w:rPr>
  </w:style>
  <w:style w:type="character" w:customStyle="1" w:styleId="ListLabel2626">
    <w:name w:val="ListLabel 2626"/>
    <w:qFormat/>
    <w:rPr>
      <w:rFonts w:cs="Wingdings"/>
    </w:rPr>
  </w:style>
  <w:style w:type="character" w:customStyle="1" w:styleId="ListLabel2627">
    <w:name w:val="ListLabel 2627"/>
    <w:qFormat/>
    <w:rPr>
      <w:rFonts w:ascii="Times New Roman" w:hAnsi="Times New Roman" w:cs="OpenSymbol"/>
      <w:sz w:val="20"/>
    </w:rPr>
  </w:style>
  <w:style w:type="character" w:customStyle="1" w:styleId="ListLabel2628">
    <w:name w:val="ListLabel 2628"/>
    <w:qFormat/>
    <w:rPr>
      <w:rFonts w:ascii="Times New Roman" w:hAnsi="Times New Roman" w:cs="OpenSymbol"/>
    </w:rPr>
  </w:style>
  <w:style w:type="character" w:customStyle="1" w:styleId="ListLabel2629">
    <w:name w:val="ListLabel 2629"/>
    <w:qFormat/>
    <w:rPr>
      <w:rFonts w:cs="OpenSymbol"/>
    </w:rPr>
  </w:style>
  <w:style w:type="character" w:customStyle="1" w:styleId="ListLabel2630">
    <w:name w:val="ListLabel 2630"/>
    <w:qFormat/>
    <w:rPr>
      <w:rFonts w:cs="OpenSymbol"/>
    </w:rPr>
  </w:style>
  <w:style w:type="character" w:customStyle="1" w:styleId="ListLabel2631">
    <w:name w:val="ListLabel 2631"/>
    <w:qFormat/>
    <w:rPr>
      <w:rFonts w:cs="OpenSymbol"/>
    </w:rPr>
  </w:style>
  <w:style w:type="character" w:customStyle="1" w:styleId="ListLabel2632">
    <w:name w:val="ListLabel 2632"/>
    <w:qFormat/>
    <w:rPr>
      <w:rFonts w:cs="OpenSymbol"/>
    </w:rPr>
  </w:style>
  <w:style w:type="character" w:customStyle="1" w:styleId="ListLabel2633">
    <w:name w:val="ListLabel 2633"/>
    <w:qFormat/>
    <w:rPr>
      <w:rFonts w:cs="OpenSymbol"/>
    </w:rPr>
  </w:style>
  <w:style w:type="character" w:customStyle="1" w:styleId="ListLabel2634">
    <w:name w:val="ListLabel 2634"/>
    <w:qFormat/>
    <w:rPr>
      <w:rFonts w:cs="OpenSymbol"/>
    </w:rPr>
  </w:style>
  <w:style w:type="character" w:customStyle="1" w:styleId="ListLabel2635">
    <w:name w:val="ListLabel 2635"/>
    <w:qFormat/>
    <w:rPr>
      <w:rFonts w:cs="OpenSymbol"/>
    </w:rPr>
  </w:style>
  <w:style w:type="character" w:customStyle="1" w:styleId="ListLabel2636">
    <w:name w:val="ListLabel 2636"/>
    <w:qFormat/>
    <w:rPr>
      <w:rFonts w:cs="Symbol"/>
      <w:sz w:val="18"/>
    </w:rPr>
  </w:style>
  <w:style w:type="character" w:customStyle="1" w:styleId="ListLabel2637">
    <w:name w:val="ListLabel 2637"/>
    <w:qFormat/>
    <w:rPr>
      <w:rFonts w:cs="Courier New"/>
      <w:b/>
      <w:sz w:val="18"/>
    </w:rPr>
  </w:style>
  <w:style w:type="character" w:customStyle="1" w:styleId="ListLabel2638">
    <w:name w:val="ListLabel 2638"/>
    <w:qFormat/>
    <w:rPr>
      <w:rFonts w:cs="Wingdings"/>
    </w:rPr>
  </w:style>
  <w:style w:type="character" w:customStyle="1" w:styleId="ListLabel2639">
    <w:name w:val="ListLabel 2639"/>
    <w:qFormat/>
    <w:rPr>
      <w:rFonts w:cs="Symbol"/>
    </w:rPr>
  </w:style>
  <w:style w:type="character" w:customStyle="1" w:styleId="ListLabel2640">
    <w:name w:val="ListLabel 2640"/>
    <w:qFormat/>
    <w:rPr>
      <w:rFonts w:cs="Courier New"/>
    </w:rPr>
  </w:style>
  <w:style w:type="character" w:customStyle="1" w:styleId="ListLabel2641">
    <w:name w:val="ListLabel 2641"/>
    <w:qFormat/>
    <w:rPr>
      <w:rFonts w:cs="Wingdings"/>
    </w:rPr>
  </w:style>
  <w:style w:type="character" w:customStyle="1" w:styleId="ListLabel2642">
    <w:name w:val="ListLabel 2642"/>
    <w:qFormat/>
    <w:rPr>
      <w:rFonts w:cs="Symbol"/>
    </w:rPr>
  </w:style>
  <w:style w:type="character" w:customStyle="1" w:styleId="ListLabel2643">
    <w:name w:val="ListLabel 2643"/>
    <w:qFormat/>
    <w:rPr>
      <w:rFonts w:cs="Courier New"/>
    </w:rPr>
  </w:style>
  <w:style w:type="character" w:customStyle="1" w:styleId="ListLabel2644">
    <w:name w:val="ListLabel 2644"/>
    <w:qFormat/>
    <w:rPr>
      <w:rFonts w:cs="Wingdings"/>
    </w:rPr>
  </w:style>
  <w:style w:type="character" w:customStyle="1" w:styleId="ListLabel2645">
    <w:name w:val="ListLabel 2645"/>
    <w:qFormat/>
    <w:rPr>
      <w:rFonts w:cs="Symbol"/>
      <w:b/>
      <w:sz w:val="22"/>
    </w:rPr>
  </w:style>
  <w:style w:type="character" w:customStyle="1" w:styleId="ListLabel2646">
    <w:name w:val="ListLabel 2646"/>
    <w:qFormat/>
    <w:rPr>
      <w:rFonts w:cs="Courier New"/>
      <w:sz w:val="20"/>
    </w:rPr>
  </w:style>
  <w:style w:type="character" w:customStyle="1" w:styleId="ListLabel2647">
    <w:name w:val="ListLabel 2647"/>
    <w:qFormat/>
    <w:rPr>
      <w:rFonts w:cs="Wingdings"/>
    </w:rPr>
  </w:style>
  <w:style w:type="character" w:customStyle="1" w:styleId="ListLabel2648">
    <w:name w:val="ListLabel 2648"/>
    <w:qFormat/>
    <w:rPr>
      <w:rFonts w:cs="Symbol"/>
    </w:rPr>
  </w:style>
  <w:style w:type="character" w:customStyle="1" w:styleId="ListLabel2649">
    <w:name w:val="ListLabel 2649"/>
    <w:qFormat/>
    <w:rPr>
      <w:rFonts w:cs="Courier New"/>
    </w:rPr>
  </w:style>
  <w:style w:type="character" w:customStyle="1" w:styleId="ListLabel2650">
    <w:name w:val="ListLabel 2650"/>
    <w:qFormat/>
    <w:rPr>
      <w:rFonts w:cs="Wingdings"/>
    </w:rPr>
  </w:style>
  <w:style w:type="character" w:customStyle="1" w:styleId="ListLabel2651">
    <w:name w:val="ListLabel 2651"/>
    <w:qFormat/>
    <w:rPr>
      <w:rFonts w:cs="Symbol"/>
    </w:rPr>
  </w:style>
  <w:style w:type="character" w:customStyle="1" w:styleId="ListLabel2652">
    <w:name w:val="ListLabel 2652"/>
    <w:qFormat/>
    <w:rPr>
      <w:rFonts w:cs="Courier New"/>
    </w:rPr>
  </w:style>
  <w:style w:type="character" w:customStyle="1" w:styleId="ListLabel2653">
    <w:name w:val="ListLabel 2653"/>
    <w:qFormat/>
    <w:rPr>
      <w:rFonts w:cs="Wingdings"/>
    </w:rPr>
  </w:style>
  <w:style w:type="character" w:customStyle="1" w:styleId="ListLabel2654">
    <w:name w:val="ListLabel 2654"/>
    <w:qFormat/>
    <w:rPr>
      <w:rFonts w:cs="Symbol"/>
      <w:b/>
      <w:sz w:val="22"/>
    </w:rPr>
  </w:style>
  <w:style w:type="character" w:customStyle="1" w:styleId="ListLabel2655">
    <w:name w:val="ListLabel 2655"/>
    <w:qFormat/>
    <w:rPr>
      <w:rFonts w:cs="Courier New"/>
      <w:sz w:val="22"/>
    </w:rPr>
  </w:style>
  <w:style w:type="character" w:customStyle="1" w:styleId="ListLabel2656">
    <w:name w:val="ListLabel 2656"/>
    <w:qFormat/>
    <w:rPr>
      <w:rFonts w:cs="Wingdings"/>
    </w:rPr>
  </w:style>
  <w:style w:type="character" w:customStyle="1" w:styleId="ListLabel2657">
    <w:name w:val="ListLabel 2657"/>
    <w:qFormat/>
    <w:rPr>
      <w:rFonts w:cs="Symbol"/>
    </w:rPr>
  </w:style>
  <w:style w:type="character" w:customStyle="1" w:styleId="ListLabel2658">
    <w:name w:val="ListLabel 2658"/>
    <w:qFormat/>
    <w:rPr>
      <w:rFonts w:cs="Courier New"/>
    </w:rPr>
  </w:style>
  <w:style w:type="character" w:customStyle="1" w:styleId="ListLabel2659">
    <w:name w:val="ListLabel 2659"/>
    <w:qFormat/>
    <w:rPr>
      <w:rFonts w:cs="Wingdings"/>
    </w:rPr>
  </w:style>
  <w:style w:type="character" w:customStyle="1" w:styleId="ListLabel2660">
    <w:name w:val="ListLabel 2660"/>
    <w:qFormat/>
    <w:rPr>
      <w:rFonts w:cs="Symbol"/>
    </w:rPr>
  </w:style>
  <w:style w:type="character" w:customStyle="1" w:styleId="ListLabel2661">
    <w:name w:val="ListLabel 2661"/>
    <w:qFormat/>
    <w:rPr>
      <w:rFonts w:cs="Courier New"/>
    </w:rPr>
  </w:style>
  <w:style w:type="character" w:customStyle="1" w:styleId="ListLabel2662">
    <w:name w:val="ListLabel 2662"/>
    <w:qFormat/>
    <w:rPr>
      <w:rFonts w:cs="Wingdings"/>
    </w:rPr>
  </w:style>
  <w:style w:type="character" w:customStyle="1" w:styleId="ListLabel2663">
    <w:name w:val="ListLabel 2663"/>
    <w:qFormat/>
    <w:rPr>
      <w:rFonts w:cs="Symbol"/>
      <w:sz w:val="20"/>
    </w:rPr>
  </w:style>
  <w:style w:type="character" w:customStyle="1" w:styleId="ListLabel2664">
    <w:name w:val="ListLabel 2664"/>
    <w:qFormat/>
    <w:rPr>
      <w:rFonts w:cs="Courier New"/>
      <w:b/>
      <w:sz w:val="20"/>
    </w:rPr>
  </w:style>
  <w:style w:type="character" w:customStyle="1" w:styleId="ListLabel2665">
    <w:name w:val="ListLabel 2665"/>
    <w:qFormat/>
    <w:rPr>
      <w:rFonts w:cs="Wingdings"/>
    </w:rPr>
  </w:style>
  <w:style w:type="character" w:customStyle="1" w:styleId="ListLabel2666">
    <w:name w:val="ListLabel 2666"/>
    <w:qFormat/>
    <w:rPr>
      <w:rFonts w:cs="Symbol"/>
    </w:rPr>
  </w:style>
  <w:style w:type="character" w:customStyle="1" w:styleId="ListLabel2667">
    <w:name w:val="ListLabel 2667"/>
    <w:qFormat/>
    <w:rPr>
      <w:rFonts w:cs="Courier New"/>
    </w:rPr>
  </w:style>
  <w:style w:type="character" w:customStyle="1" w:styleId="ListLabel2668">
    <w:name w:val="ListLabel 2668"/>
    <w:qFormat/>
    <w:rPr>
      <w:rFonts w:cs="Wingdings"/>
    </w:rPr>
  </w:style>
  <w:style w:type="character" w:customStyle="1" w:styleId="ListLabel2669">
    <w:name w:val="ListLabel 2669"/>
    <w:qFormat/>
    <w:rPr>
      <w:rFonts w:cs="Symbol"/>
    </w:rPr>
  </w:style>
  <w:style w:type="character" w:customStyle="1" w:styleId="ListLabel2670">
    <w:name w:val="ListLabel 2670"/>
    <w:qFormat/>
    <w:rPr>
      <w:rFonts w:cs="Courier New"/>
    </w:rPr>
  </w:style>
  <w:style w:type="character" w:customStyle="1" w:styleId="ListLabel2671">
    <w:name w:val="ListLabel 2671"/>
    <w:qFormat/>
    <w:rPr>
      <w:rFonts w:cs="Wingdings"/>
    </w:rPr>
  </w:style>
  <w:style w:type="character" w:customStyle="1" w:styleId="ListLabel2672">
    <w:name w:val="ListLabel 2672"/>
    <w:qFormat/>
    <w:rPr>
      <w:rFonts w:cs="OpenSymbol"/>
      <w:sz w:val="20"/>
    </w:rPr>
  </w:style>
  <w:style w:type="character" w:customStyle="1" w:styleId="ListLabel2673">
    <w:name w:val="ListLabel 2673"/>
    <w:qFormat/>
    <w:rPr>
      <w:rFonts w:cs="OpenSymbol"/>
    </w:rPr>
  </w:style>
  <w:style w:type="character" w:customStyle="1" w:styleId="ListLabel2674">
    <w:name w:val="ListLabel 2674"/>
    <w:qFormat/>
    <w:rPr>
      <w:rFonts w:cs="OpenSymbol"/>
    </w:rPr>
  </w:style>
  <w:style w:type="character" w:customStyle="1" w:styleId="ListLabel2675">
    <w:name w:val="ListLabel 2675"/>
    <w:qFormat/>
    <w:rPr>
      <w:rFonts w:cs="OpenSymbol"/>
    </w:rPr>
  </w:style>
  <w:style w:type="character" w:customStyle="1" w:styleId="ListLabel2676">
    <w:name w:val="ListLabel 2676"/>
    <w:qFormat/>
    <w:rPr>
      <w:rFonts w:cs="OpenSymbol"/>
    </w:rPr>
  </w:style>
  <w:style w:type="character" w:customStyle="1" w:styleId="ListLabel2677">
    <w:name w:val="ListLabel 2677"/>
    <w:qFormat/>
    <w:rPr>
      <w:rFonts w:cs="OpenSymbol"/>
    </w:rPr>
  </w:style>
  <w:style w:type="character" w:customStyle="1" w:styleId="ListLabel2678">
    <w:name w:val="ListLabel 2678"/>
    <w:qFormat/>
    <w:rPr>
      <w:rFonts w:cs="OpenSymbol"/>
    </w:rPr>
  </w:style>
  <w:style w:type="character" w:customStyle="1" w:styleId="ListLabel2679">
    <w:name w:val="ListLabel 2679"/>
    <w:qFormat/>
    <w:rPr>
      <w:rFonts w:cs="OpenSymbol"/>
    </w:rPr>
  </w:style>
  <w:style w:type="character" w:customStyle="1" w:styleId="ListLabel2680">
    <w:name w:val="ListLabel 2680"/>
    <w:qFormat/>
    <w:rPr>
      <w:rFonts w:cs="OpenSymbol"/>
    </w:rPr>
  </w:style>
  <w:style w:type="character" w:customStyle="1" w:styleId="ListLabel2681">
    <w:name w:val="ListLabel 2681"/>
    <w:qFormat/>
    <w:rPr>
      <w:rFonts w:cs="Symbol"/>
      <w:sz w:val="18"/>
    </w:rPr>
  </w:style>
  <w:style w:type="character" w:customStyle="1" w:styleId="ListLabel2682">
    <w:name w:val="ListLabel 2682"/>
    <w:qFormat/>
    <w:rPr>
      <w:rFonts w:cs="Courier New"/>
      <w:b/>
      <w:sz w:val="18"/>
    </w:rPr>
  </w:style>
  <w:style w:type="character" w:customStyle="1" w:styleId="ListLabel2683">
    <w:name w:val="ListLabel 2683"/>
    <w:qFormat/>
    <w:rPr>
      <w:rFonts w:cs="Wingdings"/>
    </w:rPr>
  </w:style>
  <w:style w:type="character" w:customStyle="1" w:styleId="ListLabel2684">
    <w:name w:val="ListLabel 2684"/>
    <w:qFormat/>
    <w:rPr>
      <w:rFonts w:cs="Symbol"/>
    </w:rPr>
  </w:style>
  <w:style w:type="character" w:customStyle="1" w:styleId="ListLabel2685">
    <w:name w:val="ListLabel 2685"/>
    <w:qFormat/>
    <w:rPr>
      <w:rFonts w:cs="Courier New"/>
    </w:rPr>
  </w:style>
  <w:style w:type="character" w:customStyle="1" w:styleId="ListLabel2686">
    <w:name w:val="ListLabel 2686"/>
    <w:qFormat/>
    <w:rPr>
      <w:rFonts w:cs="Wingdings"/>
    </w:rPr>
  </w:style>
  <w:style w:type="character" w:customStyle="1" w:styleId="ListLabel2687">
    <w:name w:val="ListLabel 2687"/>
    <w:qFormat/>
    <w:rPr>
      <w:rFonts w:cs="Symbol"/>
    </w:rPr>
  </w:style>
  <w:style w:type="character" w:customStyle="1" w:styleId="ListLabel2688">
    <w:name w:val="ListLabel 2688"/>
    <w:qFormat/>
    <w:rPr>
      <w:rFonts w:cs="Courier New"/>
    </w:rPr>
  </w:style>
  <w:style w:type="character" w:customStyle="1" w:styleId="ListLabel2689">
    <w:name w:val="ListLabel 2689"/>
    <w:qFormat/>
    <w:rPr>
      <w:rFonts w:cs="Wingdings"/>
    </w:rPr>
  </w:style>
  <w:style w:type="character" w:customStyle="1" w:styleId="ListLabel2690">
    <w:name w:val="ListLabel 2690"/>
    <w:qFormat/>
    <w:rPr>
      <w:rFonts w:cs="Symbol"/>
      <w:b/>
      <w:sz w:val="22"/>
    </w:rPr>
  </w:style>
  <w:style w:type="character" w:customStyle="1" w:styleId="ListLabel2691">
    <w:name w:val="ListLabel 2691"/>
    <w:qFormat/>
    <w:rPr>
      <w:rFonts w:cs="Courier New"/>
      <w:sz w:val="20"/>
    </w:rPr>
  </w:style>
  <w:style w:type="character" w:customStyle="1" w:styleId="ListLabel2692">
    <w:name w:val="ListLabel 2692"/>
    <w:qFormat/>
    <w:rPr>
      <w:rFonts w:cs="Wingdings"/>
    </w:rPr>
  </w:style>
  <w:style w:type="character" w:customStyle="1" w:styleId="ListLabel2693">
    <w:name w:val="ListLabel 2693"/>
    <w:qFormat/>
    <w:rPr>
      <w:rFonts w:cs="Symbol"/>
    </w:rPr>
  </w:style>
  <w:style w:type="character" w:customStyle="1" w:styleId="ListLabel2694">
    <w:name w:val="ListLabel 2694"/>
    <w:qFormat/>
    <w:rPr>
      <w:rFonts w:cs="Courier New"/>
    </w:rPr>
  </w:style>
  <w:style w:type="character" w:customStyle="1" w:styleId="ListLabel2695">
    <w:name w:val="ListLabel 2695"/>
    <w:qFormat/>
    <w:rPr>
      <w:rFonts w:cs="Wingdings"/>
    </w:rPr>
  </w:style>
  <w:style w:type="character" w:customStyle="1" w:styleId="ListLabel2696">
    <w:name w:val="ListLabel 2696"/>
    <w:qFormat/>
    <w:rPr>
      <w:rFonts w:cs="Symbol"/>
    </w:rPr>
  </w:style>
  <w:style w:type="character" w:customStyle="1" w:styleId="ListLabel2697">
    <w:name w:val="ListLabel 2697"/>
    <w:qFormat/>
    <w:rPr>
      <w:rFonts w:cs="Courier New"/>
    </w:rPr>
  </w:style>
  <w:style w:type="character" w:customStyle="1" w:styleId="ListLabel2698">
    <w:name w:val="ListLabel 2698"/>
    <w:qFormat/>
    <w:rPr>
      <w:rFonts w:cs="Wingdings"/>
    </w:rPr>
  </w:style>
  <w:style w:type="character" w:customStyle="1" w:styleId="ListLabel2699">
    <w:name w:val="ListLabel 2699"/>
    <w:qFormat/>
    <w:rPr>
      <w:rFonts w:cs="Symbol"/>
      <w:b/>
      <w:sz w:val="22"/>
    </w:rPr>
  </w:style>
  <w:style w:type="character" w:customStyle="1" w:styleId="ListLabel2700">
    <w:name w:val="ListLabel 2700"/>
    <w:qFormat/>
    <w:rPr>
      <w:rFonts w:cs="Courier New"/>
      <w:sz w:val="22"/>
    </w:rPr>
  </w:style>
  <w:style w:type="character" w:customStyle="1" w:styleId="ListLabel2701">
    <w:name w:val="ListLabel 2701"/>
    <w:qFormat/>
    <w:rPr>
      <w:rFonts w:cs="Wingdings"/>
    </w:rPr>
  </w:style>
  <w:style w:type="character" w:customStyle="1" w:styleId="ListLabel2702">
    <w:name w:val="ListLabel 2702"/>
    <w:qFormat/>
    <w:rPr>
      <w:rFonts w:cs="Symbol"/>
    </w:rPr>
  </w:style>
  <w:style w:type="character" w:customStyle="1" w:styleId="ListLabel2703">
    <w:name w:val="ListLabel 2703"/>
    <w:qFormat/>
    <w:rPr>
      <w:rFonts w:cs="Courier New"/>
    </w:rPr>
  </w:style>
  <w:style w:type="character" w:customStyle="1" w:styleId="ListLabel2704">
    <w:name w:val="ListLabel 2704"/>
    <w:qFormat/>
    <w:rPr>
      <w:rFonts w:cs="Wingdings"/>
    </w:rPr>
  </w:style>
  <w:style w:type="character" w:customStyle="1" w:styleId="ListLabel2705">
    <w:name w:val="ListLabel 2705"/>
    <w:qFormat/>
    <w:rPr>
      <w:rFonts w:cs="Symbol"/>
    </w:rPr>
  </w:style>
  <w:style w:type="character" w:customStyle="1" w:styleId="ListLabel2706">
    <w:name w:val="ListLabel 2706"/>
    <w:qFormat/>
    <w:rPr>
      <w:rFonts w:cs="Courier New"/>
    </w:rPr>
  </w:style>
  <w:style w:type="character" w:customStyle="1" w:styleId="ListLabel2707">
    <w:name w:val="ListLabel 2707"/>
    <w:qFormat/>
    <w:rPr>
      <w:rFonts w:cs="Wingdings"/>
    </w:rPr>
  </w:style>
  <w:style w:type="character" w:customStyle="1" w:styleId="ListLabel2708">
    <w:name w:val="ListLabel 2708"/>
    <w:qFormat/>
    <w:rPr>
      <w:rFonts w:cs="Symbol"/>
      <w:sz w:val="20"/>
    </w:rPr>
  </w:style>
  <w:style w:type="character" w:customStyle="1" w:styleId="ListLabel2709">
    <w:name w:val="ListLabel 2709"/>
    <w:qFormat/>
    <w:rPr>
      <w:rFonts w:cs="Courier New"/>
      <w:b/>
      <w:sz w:val="20"/>
    </w:rPr>
  </w:style>
  <w:style w:type="character" w:customStyle="1" w:styleId="ListLabel2710">
    <w:name w:val="ListLabel 2710"/>
    <w:qFormat/>
    <w:rPr>
      <w:rFonts w:cs="Wingdings"/>
    </w:rPr>
  </w:style>
  <w:style w:type="character" w:customStyle="1" w:styleId="ListLabel2711">
    <w:name w:val="ListLabel 2711"/>
    <w:qFormat/>
    <w:rPr>
      <w:rFonts w:cs="Symbol"/>
    </w:rPr>
  </w:style>
  <w:style w:type="character" w:customStyle="1" w:styleId="ListLabel2712">
    <w:name w:val="ListLabel 2712"/>
    <w:qFormat/>
    <w:rPr>
      <w:rFonts w:cs="Courier New"/>
    </w:rPr>
  </w:style>
  <w:style w:type="character" w:customStyle="1" w:styleId="ListLabel2713">
    <w:name w:val="ListLabel 2713"/>
    <w:qFormat/>
    <w:rPr>
      <w:rFonts w:cs="Wingdings"/>
    </w:rPr>
  </w:style>
  <w:style w:type="character" w:customStyle="1" w:styleId="ListLabel2714">
    <w:name w:val="ListLabel 2714"/>
    <w:qFormat/>
    <w:rPr>
      <w:rFonts w:cs="Symbol"/>
    </w:rPr>
  </w:style>
  <w:style w:type="character" w:customStyle="1" w:styleId="ListLabel2715">
    <w:name w:val="ListLabel 2715"/>
    <w:qFormat/>
    <w:rPr>
      <w:rFonts w:cs="Courier New"/>
    </w:rPr>
  </w:style>
  <w:style w:type="character" w:customStyle="1" w:styleId="ListLabel2716">
    <w:name w:val="ListLabel 2716"/>
    <w:qFormat/>
    <w:rPr>
      <w:rFonts w:cs="Wingdings"/>
    </w:rPr>
  </w:style>
  <w:style w:type="character" w:customStyle="1" w:styleId="ListLabel2717">
    <w:name w:val="ListLabel 2717"/>
    <w:qFormat/>
    <w:rPr>
      <w:rFonts w:cs="OpenSymbol"/>
      <w:sz w:val="20"/>
    </w:rPr>
  </w:style>
  <w:style w:type="character" w:customStyle="1" w:styleId="ListLabel2718">
    <w:name w:val="ListLabel 2718"/>
    <w:qFormat/>
    <w:rPr>
      <w:rFonts w:cs="OpenSymbol"/>
    </w:rPr>
  </w:style>
  <w:style w:type="character" w:customStyle="1" w:styleId="ListLabel2719">
    <w:name w:val="ListLabel 2719"/>
    <w:qFormat/>
    <w:rPr>
      <w:rFonts w:cs="OpenSymbol"/>
    </w:rPr>
  </w:style>
  <w:style w:type="character" w:customStyle="1" w:styleId="ListLabel2720">
    <w:name w:val="ListLabel 2720"/>
    <w:qFormat/>
    <w:rPr>
      <w:rFonts w:cs="OpenSymbol"/>
    </w:rPr>
  </w:style>
  <w:style w:type="character" w:customStyle="1" w:styleId="ListLabel2721">
    <w:name w:val="ListLabel 2721"/>
    <w:qFormat/>
    <w:rPr>
      <w:rFonts w:cs="OpenSymbol"/>
    </w:rPr>
  </w:style>
  <w:style w:type="character" w:customStyle="1" w:styleId="ListLabel2722">
    <w:name w:val="ListLabel 2722"/>
    <w:qFormat/>
    <w:rPr>
      <w:rFonts w:cs="OpenSymbol"/>
    </w:rPr>
  </w:style>
  <w:style w:type="character" w:customStyle="1" w:styleId="ListLabel2723">
    <w:name w:val="ListLabel 2723"/>
    <w:qFormat/>
    <w:rPr>
      <w:rFonts w:cs="OpenSymbol"/>
    </w:rPr>
  </w:style>
  <w:style w:type="character" w:customStyle="1" w:styleId="ListLabel2724">
    <w:name w:val="ListLabel 2724"/>
    <w:qFormat/>
    <w:rPr>
      <w:rFonts w:cs="OpenSymbol"/>
    </w:rPr>
  </w:style>
  <w:style w:type="character" w:customStyle="1" w:styleId="ListLabel2725">
    <w:name w:val="ListLabel 2725"/>
    <w:qFormat/>
    <w:rPr>
      <w:rFonts w:cs="OpenSymbol"/>
    </w:rPr>
  </w:style>
  <w:style w:type="character" w:customStyle="1" w:styleId="ListLabel2726">
    <w:name w:val="ListLabel 2726"/>
    <w:qFormat/>
    <w:rPr>
      <w:rFonts w:cs="Symbol"/>
      <w:sz w:val="18"/>
    </w:rPr>
  </w:style>
  <w:style w:type="character" w:customStyle="1" w:styleId="ListLabel2727">
    <w:name w:val="ListLabel 2727"/>
    <w:qFormat/>
    <w:rPr>
      <w:rFonts w:cs="Courier New"/>
      <w:b/>
      <w:sz w:val="18"/>
    </w:rPr>
  </w:style>
  <w:style w:type="character" w:customStyle="1" w:styleId="ListLabel2728">
    <w:name w:val="ListLabel 2728"/>
    <w:qFormat/>
    <w:rPr>
      <w:rFonts w:cs="Wingdings"/>
    </w:rPr>
  </w:style>
  <w:style w:type="character" w:customStyle="1" w:styleId="ListLabel2729">
    <w:name w:val="ListLabel 2729"/>
    <w:qFormat/>
    <w:rPr>
      <w:rFonts w:cs="Symbol"/>
    </w:rPr>
  </w:style>
  <w:style w:type="character" w:customStyle="1" w:styleId="ListLabel2730">
    <w:name w:val="ListLabel 2730"/>
    <w:qFormat/>
    <w:rPr>
      <w:rFonts w:cs="Courier New"/>
    </w:rPr>
  </w:style>
  <w:style w:type="character" w:customStyle="1" w:styleId="ListLabel2731">
    <w:name w:val="ListLabel 2731"/>
    <w:qFormat/>
    <w:rPr>
      <w:rFonts w:cs="Wingdings"/>
    </w:rPr>
  </w:style>
  <w:style w:type="character" w:customStyle="1" w:styleId="ListLabel2732">
    <w:name w:val="ListLabel 2732"/>
    <w:qFormat/>
    <w:rPr>
      <w:rFonts w:cs="Symbol"/>
    </w:rPr>
  </w:style>
  <w:style w:type="character" w:customStyle="1" w:styleId="ListLabel2733">
    <w:name w:val="ListLabel 2733"/>
    <w:qFormat/>
    <w:rPr>
      <w:rFonts w:cs="Courier New"/>
    </w:rPr>
  </w:style>
  <w:style w:type="character" w:customStyle="1" w:styleId="ListLabel2734">
    <w:name w:val="ListLabel 2734"/>
    <w:qFormat/>
    <w:rPr>
      <w:rFonts w:cs="Wingdings"/>
    </w:rPr>
  </w:style>
  <w:style w:type="character" w:customStyle="1" w:styleId="ListLabel2735">
    <w:name w:val="ListLabel 2735"/>
    <w:qFormat/>
    <w:rPr>
      <w:rFonts w:cs="Symbol"/>
      <w:b/>
      <w:sz w:val="22"/>
    </w:rPr>
  </w:style>
  <w:style w:type="character" w:customStyle="1" w:styleId="ListLabel2736">
    <w:name w:val="ListLabel 2736"/>
    <w:qFormat/>
    <w:rPr>
      <w:rFonts w:cs="Courier New"/>
      <w:sz w:val="20"/>
    </w:rPr>
  </w:style>
  <w:style w:type="character" w:customStyle="1" w:styleId="ListLabel2737">
    <w:name w:val="ListLabel 2737"/>
    <w:qFormat/>
    <w:rPr>
      <w:rFonts w:cs="Wingdings"/>
    </w:rPr>
  </w:style>
  <w:style w:type="character" w:customStyle="1" w:styleId="ListLabel2738">
    <w:name w:val="ListLabel 2738"/>
    <w:qFormat/>
    <w:rPr>
      <w:rFonts w:cs="Symbol"/>
    </w:rPr>
  </w:style>
  <w:style w:type="character" w:customStyle="1" w:styleId="ListLabel2739">
    <w:name w:val="ListLabel 2739"/>
    <w:qFormat/>
    <w:rPr>
      <w:rFonts w:cs="Courier New"/>
    </w:rPr>
  </w:style>
  <w:style w:type="character" w:customStyle="1" w:styleId="ListLabel2740">
    <w:name w:val="ListLabel 2740"/>
    <w:qFormat/>
    <w:rPr>
      <w:rFonts w:cs="Wingdings"/>
    </w:rPr>
  </w:style>
  <w:style w:type="character" w:customStyle="1" w:styleId="ListLabel2741">
    <w:name w:val="ListLabel 2741"/>
    <w:qFormat/>
    <w:rPr>
      <w:rFonts w:cs="Symbol"/>
    </w:rPr>
  </w:style>
  <w:style w:type="character" w:customStyle="1" w:styleId="ListLabel2742">
    <w:name w:val="ListLabel 2742"/>
    <w:qFormat/>
    <w:rPr>
      <w:rFonts w:cs="Courier New"/>
    </w:rPr>
  </w:style>
  <w:style w:type="character" w:customStyle="1" w:styleId="ListLabel2743">
    <w:name w:val="ListLabel 2743"/>
    <w:qFormat/>
    <w:rPr>
      <w:rFonts w:cs="Wingdings"/>
    </w:rPr>
  </w:style>
  <w:style w:type="character" w:customStyle="1" w:styleId="ListLabel2744">
    <w:name w:val="ListLabel 2744"/>
    <w:qFormat/>
    <w:rPr>
      <w:rFonts w:cs="Symbol"/>
      <w:b/>
      <w:sz w:val="22"/>
    </w:rPr>
  </w:style>
  <w:style w:type="character" w:customStyle="1" w:styleId="ListLabel2745">
    <w:name w:val="ListLabel 2745"/>
    <w:qFormat/>
    <w:rPr>
      <w:rFonts w:cs="Courier New"/>
      <w:sz w:val="22"/>
    </w:rPr>
  </w:style>
  <w:style w:type="character" w:customStyle="1" w:styleId="ListLabel2746">
    <w:name w:val="ListLabel 2746"/>
    <w:qFormat/>
    <w:rPr>
      <w:rFonts w:cs="Wingdings"/>
    </w:rPr>
  </w:style>
  <w:style w:type="character" w:customStyle="1" w:styleId="ListLabel2747">
    <w:name w:val="ListLabel 2747"/>
    <w:qFormat/>
    <w:rPr>
      <w:rFonts w:cs="Symbol"/>
    </w:rPr>
  </w:style>
  <w:style w:type="character" w:customStyle="1" w:styleId="ListLabel2748">
    <w:name w:val="ListLabel 2748"/>
    <w:qFormat/>
    <w:rPr>
      <w:rFonts w:cs="Courier New"/>
    </w:rPr>
  </w:style>
  <w:style w:type="character" w:customStyle="1" w:styleId="ListLabel2749">
    <w:name w:val="ListLabel 2749"/>
    <w:qFormat/>
    <w:rPr>
      <w:rFonts w:cs="Wingdings"/>
    </w:rPr>
  </w:style>
  <w:style w:type="character" w:customStyle="1" w:styleId="ListLabel2750">
    <w:name w:val="ListLabel 2750"/>
    <w:qFormat/>
    <w:rPr>
      <w:rFonts w:cs="Symbol"/>
    </w:rPr>
  </w:style>
  <w:style w:type="character" w:customStyle="1" w:styleId="ListLabel2751">
    <w:name w:val="ListLabel 2751"/>
    <w:qFormat/>
    <w:rPr>
      <w:rFonts w:cs="Courier New"/>
    </w:rPr>
  </w:style>
  <w:style w:type="character" w:customStyle="1" w:styleId="ListLabel2752">
    <w:name w:val="ListLabel 2752"/>
    <w:qFormat/>
    <w:rPr>
      <w:rFonts w:cs="Wingdings"/>
    </w:rPr>
  </w:style>
  <w:style w:type="character" w:customStyle="1" w:styleId="ListLabel2753">
    <w:name w:val="ListLabel 2753"/>
    <w:qFormat/>
    <w:rPr>
      <w:rFonts w:cs="Symbol"/>
      <w:sz w:val="20"/>
    </w:rPr>
  </w:style>
  <w:style w:type="character" w:customStyle="1" w:styleId="ListLabel2754">
    <w:name w:val="ListLabel 2754"/>
    <w:qFormat/>
    <w:rPr>
      <w:rFonts w:cs="Courier New"/>
      <w:b/>
      <w:sz w:val="20"/>
    </w:rPr>
  </w:style>
  <w:style w:type="character" w:customStyle="1" w:styleId="ListLabel2755">
    <w:name w:val="ListLabel 2755"/>
    <w:qFormat/>
    <w:rPr>
      <w:rFonts w:cs="Wingdings"/>
    </w:rPr>
  </w:style>
  <w:style w:type="character" w:customStyle="1" w:styleId="ListLabel2756">
    <w:name w:val="ListLabel 2756"/>
    <w:qFormat/>
    <w:rPr>
      <w:rFonts w:cs="Symbol"/>
    </w:rPr>
  </w:style>
  <w:style w:type="character" w:customStyle="1" w:styleId="ListLabel2757">
    <w:name w:val="ListLabel 2757"/>
    <w:qFormat/>
    <w:rPr>
      <w:rFonts w:cs="Courier New"/>
    </w:rPr>
  </w:style>
  <w:style w:type="character" w:customStyle="1" w:styleId="ListLabel2758">
    <w:name w:val="ListLabel 2758"/>
    <w:qFormat/>
    <w:rPr>
      <w:rFonts w:cs="Wingdings"/>
    </w:rPr>
  </w:style>
  <w:style w:type="character" w:customStyle="1" w:styleId="ListLabel2759">
    <w:name w:val="ListLabel 2759"/>
    <w:qFormat/>
    <w:rPr>
      <w:rFonts w:cs="Symbol"/>
    </w:rPr>
  </w:style>
  <w:style w:type="character" w:customStyle="1" w:styleId="ListLabel2760">
    <w:name w:val="ListLabel 2760"/>
    <w:qFormat/>
    <w:rPr>
      <w:rFonts w:cs="Courier New"/>
    </w:rPr>
  </w:style>
  <w:style w:type="character" w:customStyle="1" w:styleId="ListLabel2761">
    <w:name w:val="ListLabel 2761"/>
    <w:qFormat/>
    <w:rPr>
      <w:rFonts w:cs="Wingdings"/>
    </w:rPr>
  </w:style>
  <w:style w:type="character" w:customStyle="1" w:styleId="ListLabel2762">
    <w:name w:val="ListLabel 2762"/>
    <w:qFormat/>
    <w:rPr>
      <w:rFonts w:cs="OpenSymbol"/>
      <w:sz w:val="20"/>
    </w:rPr>
  </w:style>
  <w:style w:type="character" w:customStyle="1" w:styleId="ListLabel2763">
    <w:name w:val="ListLabel 2763"/>
    <w:qFormat/>
    <w:rPr>
      <w:rFonts w:cs="OpenSymbol"/>
    </w:rPr>
  </w:style>
  <w:style w:type="character" w:customStyle="1" w:styleId="ListLabel2764">
    <w:name w:val="ListLabel 2764"/>
    <w:qFormat/>
    <w:rPr>
      <w:rFonts w:cs="OpenSymbol"/>
    </w:rPr>
  </w:style>
  <w:style w:type="character" w:customStyle="1" w:styleId="ListLabel2765">
    <w:name w:val="ListLabel 2765"/>
    <w:qFormat/>
    <w:rPr>
      <w:rFonts w:cs="OpenSymbol"/>
    </w:rPr>
  </w:style>
  <w:style w:type="character" w:customStyle="1" w:styleId="ListLabel2766">
    <w:name w:val="ListLabel 2766"/>
    <w:qFormat/>
    <w:rPr>
      <w:rFonts w:cs="OpenSymbol"/>
    </w:rPr>
  </w:style>
  <w:style w:type="character" w:customStyle="1" w:styleId="ListLabel2767">
    <w:name w:val="ListLabel 2767"/>
    <w:qFormat/>
    <w:rPr>
      <w:rFonts w:cs="OpenSymbol"/>
    </w:rPr>
  </w:style>
  <w:style w:type="character" w:customStyle="1" w:styleId="ListLabel2768">
    <w:name w:val="ListLabel 2768"/>
    <w:qFormat/>
    <w:rPr>
      <w:rFonts w:cs="OpenSymbol"/>
    </w:rPr>
  </w:style>
  <w:style w:type="character" w:customStyle="1" w:styleId="ListLabel2769">
    <w:name w:val="ListLabel 2769"/>
    <w:qFormat/>
    <w:rPr>
      <w:rFonts w:cs="OpenSymbol"/>
    </w:rPr>
  </w:style>
  <w:style w:type="character" w:customStyle="1" w:styleId="ListLabel2770">
    <w:name w:val="ListLabel 2770"/>
    <w:qFormat/>
    <w:rPr>
      <w:rFonts w:cs="OpenSymbol"/>
    </w:rPr>
  </w:style>
  <w:style w:type="character" w:customStyle="1" w:styleId="WW8Num201z0">
    <w:name w:val="WW8Num201z0"/>
    <w:qFormat/>
    <w:rPr>
      <w:rFonts w:ascii="Symbol" w:hAnsi="Symbol" w:cs="Symbol"/>
    </w:rPr>
  </w:style>
  <w:style w:type="character" w:customStyle="1" w:styleId="WW8Num201z1">
    <w:name w:val="WW8Num201z1"/>
    <w:qFormat/>
    <w:rPr>
      <w:rFonts w:ascii="Courier New" w:hAnsi="Courier New" w:cs="Courier New"/>
      <w:b/>
      <w:sz w:val="20"/>
    </w:rPr>
  </w:style>
  <w:style w:type="character" w:customStyle="1" w:styleId="WW8Num201z2">
    <w:name w:val="WW8Num201z2"/>
    <w:qFormat/>
    <w:rPr>
      <w:rFonts w:ascii="Wingdings" w:hAnsi="Wingdings" w:cs="Wingdings"/>
    </w:rPr>
  </w:style>
  <w:style w:type="character" w:customStyle="1" w:styleId="WW8Num201z4">
    <w:name w:val="WW8Num201z4"/>
    <w:qFormat/>
    <w:rPr>
      <w:rFonts w:ascii="Courier New" w:hAnsi="Courier New" w:cs="Courier New"/>
    </w:rPr>
  </w:style>
  <w:style w:type="character" w:customStyle="1" w:styleId="WW8Num231z0">
    <w:name w:val="WW8Num231z0"/>
    <w:qFormat/>
    <w:rPr>
      <w:rFonts w:ascii="Symbol" w:hAnsi="Symbol" w:cs="Symbol"/>
    </w:rPr>
  </w:style>
  <w:style w:type="character" w:customStyle="1" w:styleId="WW8Num231z1">
    <w:name w:val="WW8Num231z1"/>
    <w:qFormat/>
    <w:rPr>
      <w:rFonts w:ascii="Courier New" w:hAnsi="Courier New" w:cs="Courier New"/>
      <w:b/>
      <w:sz w:val="20"/>
    </w:rPr>
  </w:style>
  <w:style w:type="character" w:customStyle="1" w:styleId="WW8Num231z2">
    <w:name w:val="WW8Num231z2"/>
    <w:qFormat/>
    <w:rPr>
      <w:rFonts w:ascii="Wingdings" w:hAnsi="Wingdings" w:cs="Wingdings"/>
    </w:rPr>
  </w:style>
  <w:style w:type="character" w:customStyle="1" w:styleId="WW8Num231z4">
    <w:name w:val="WW8Num231z4"/>
    <w:qFormat/>
    <w:rPr>
      <w:rFonts w:ascii="Courier New" w:hAnsi="Courier New" w:cs="Courier New"/>
    </w:rPr>
  </w:style>
  <w:style w:type="character" w:customStyle="1" w:styleId="WW8Num103z0">
    <w:name w:val="WW8Num103z0"/>
    <w:qFormat/>
    <w:rPr>
      <w:rFonts w:ascii="Calibri" w:eastAsia="MS PGothic" w:hAnsi="Calibri" w:cs="Calibri"/>
      <w:b/>
    </w:rPr>
  </w:style>
  <w:style w:type="character" w:customStyle="1" w:styleId="WW8Num103z1">
    <w:name w:val="WW8Num103z1"/>
    <w:qFormat/>
    <w:rPr>
      <w:rFonts w:ascii="Courier New" w:hAnsi="Courier New" w:cs="Courier New"/>
    </w:rPr>
  </w:style>
  <w:style w:type="character" w:customStyle="1" w:styleId="WW8Num103z2">
    <w:name w:val="WW8Num103z2"/>
    <w:qFormat/>
    <w:rPr>
      <w:rFonts w:ascii="Wingdings" w:hAnsi="Wingdings" w:cs="Wingdings"/>
    </w:rPr>
  </w:style>
  <w:style w:type="character" w:customStyle="1" w:styleId="WW8Num103z3">
    <w:name w:val="WW8Num103z3"/>
    <w:qFormat/>
    <w:rPr>
      <w:rFonts w:ascii="Symbol" w:hAnsi="Symbol" w:cs="Symbol"/>
    </w:rPr>
  </w:style>
  <w:style w:type="character" w:customStyle="1" w:styleId="WW8Num138z0">
    <w:name w:val="WW8Num138z0"/>
    <w:qFormat/>
    <w:rPr>
      <w:rFonts w:ascii="Symbol" w:hAnsi="Symbol" w:cs="Symbol"/>
      <w:sz w:val="20"/>
    </w:rPr>
  </w:style>
  <w:style w:type="character" w:customStyle="1" w:styleId="WW8Num138z1">
    <w:name w:val="WW8Num138z1"/>
    <w:qFormat/>
    <w:rPr>
      <w:rFonts w:ascii="Courier New" w:hAnsi="Courier New" w:cs="Courier New"/>
    </w:rPr>
  </w:style>
  <w:style w:type="character" w:customStyle="1" w:styleId="WW8Num138z2">
    <w:name w:val="WW8Num138z2"/>
    <w:qFormat/>
    <w:rPr>
      <w:rFonts w:ascii="Wingdings" w:hAnsi="Wingdings" w:cs="Wingdings"/>
    </w:rPr>
  </w:style>
  <w:style w:type="character" w:customStyle="1" w:styleId="WW8Num138z3">
    <w:name w:val="WW8Num138z3"/>
    <w:qFormat/>
    <w:rPr>
      <w:rFonts w:ascii="Symbol" w:hAnsi="Symbol" w:cs="Symbol"/>
    </w:rPr>
  </w:style>
  <w:style w:type="character" w:customStyle="1" w:styleId="WW8Num318z0">
    <w:name w:val="WW8Num318z0"/>
    <w:qFormat/>
    <w:rPr>
      <w:rFonts w:ascii="Calibri" w:eastAsia="MS PGothic" w:hAnsi="Calibri" w:cs="Calibri"/>
      <w:b/>
    </w:rPr>
  </w:style>
  <w:style w:type="character" w:customStyle="1" w:styleId="WW8Num318z1">
    <w:name w:val="WW8Num318z1"/>
    <w:qFormat/>
    <w:rPr>
      <w:rFonts w:ascii="Courier New" w:hAnsi="Courier New" w:cs="Courier New"/>
    </w:rPr>
  </w:style>
  <w:style w:type="character" w:customStyle="1" w:styleId="WW8Num318z2">
    <w:name w:val="WW8Num318z2"/>
    <w:qFormat/>
    <w:rPr>
      <w:rFonts w:ascii="Wingdings" w:hAnsi="Wingdings" w:cs="Wingdings"/>
    </w:rPr>
  </w:style>
  <w:style w:type="character" w:customStyle="1" w:styleId="WW8Num318z3">
    <w:name w:val="WW8Num318z3"/>
    <w:qFormat/>
    <w:rPr>
      <w:rFonts w:ascii="Symbol" w:hAnsi="Symbol" w:cs="Symbol"/>
    </w:rPr>
  </w:style>
  <w:style w:type="character" w:customStyle="1" w:styleId="ListLabel2771">
    <w:name w:val="ListLabel 2771"/>
    <w:qFormat/>
    <w:rPr>
      <w:rFonts w:cs="Symbol"/>
      <w:sz w:val="18"/>
    </w:rPr>
  </w:style>
  <w:style w:type="character" w:customStyle="1" w:styleId="ListLabel2772">
    <w:name w:val="ListLabel 2772"/>
    <w:qFormat/>
    <w:rPr>
      <w:rFonts w:cs="Courier New"/>
      <w:b/>
      <w:sz w:val="18"/>
    </w:rPr>
  </w:style>
  <w:style w:type="character" w:customStyle="1" w:styleId="ListLabel2773">
    <w:name w:val="ListLabel 2773"/>
    <w:qFormat/>
    <w:rPr>
      <w:rFonts w:cs="Wingdings"/>
    </w:rPr>
  </w:style>
  <w:style w:type="character" w:customStyle="1" w:styleId="ListLabel2774">
    <w:name w:val="ListLabel 2774"/>
    <w:qFormat/>
    <w:rPr>
      <w:rFonts w:cs="Symbol"/>
    </w:rPr>
  </w:style>
  <w:style w:type="character" w:customStyle="1" w:styleId="ListLabel2775">
    <w:name w:val="ListLabel 2775"/>
    <w:qFormat/>
    <w:rPr>
      <w:rFonts w:cs="Courier New"/>
    </w:rPr>
  </w:style>
  <w:style w:type="character" w:customStyle="1" w:styleId="ListLabel2776">
    <w:name w:val="ListLabel 2776"/>
    <w:qFormat/>
    <w:rPr>
      <w:rFonts w:cs="Wingdings"/>
    </w:rPr>
  </w:style>
  <w:style w:type="character" w:customStyle="1" w:styleId="ListLabel2777">
    <w:name w:val="ListLabel 2777"/>
    <w:qFormat/>
    <w:rPr>
      <w:rFonts w:cs="Symbol"/>
    </w:rPr>
  </w:style>
  <w:style w:type="character" w:customStyle="1" w:styleId="ListLabel2778">
    <w:name w:val="ListLabel 2778"/>
    <w:qFormat/>
    <w:rPr>
      <w:rFonts w:cs="Courier New"/>
    </w:rPr>
  </w:style>
  <w:style w:type="character" w:customStyle="1" w:styleId="ListLabel2779">
    <w:name w:val="ListLabel 2779"/>
    <w:qFormat/>
    <w:rPr>
      <w:rFonts w:cs="Wingdings"/>
    </w:rPr>
  </w:style>
  <w:style w:type="character" w:customStyle="1" w:styleId="ListLabel2780">
    <w:name w:val="ListLabel 2780"/>
    <w:qFormat/>
    <w:rPr>
      <w:rFonts w:cs="Symbol"/>
    </w:rPr>
  </w:style>
  <w:style w:type="character" w:customStyle="1" w:styleId="ListLabel2781">
    <w:name w:val="ListLabel 2781"/>
    <w:qFormat/>
    <w:rPr>
      <w:rFonts w:cs="Courier New"/>
      <w:b/>
      <w:sz w:val="20"/>
    </w:rPr>
  </w:style>
  <w:style w:type="character" w:customStyle="1" w:styleId="ListLabel2782">
    <w:name w:val="ListLabel 2782"/>
    <w:qFormat/>
    <w:rPr>
      <w:rFonts w:cs="Wingdings"/>
    </w:rPr>
  </w:style>
  <w:style w:type="character" w:customStyle="1" w:styleId="ListLabel2783">
    <w:name w:val="ListLabel 2783"/>
    <w:qFormat/>
    <w:rPr>
      <w:rFonts w:cs="Symbol"/>
    </w:rPr>
  </w:style>
  <w:style w:type="character" w:customStyle="1" w:styleId="ListLabel2784">
    <w:name w:val="ListLabel 2784"/>
    <w:qFormat/>
    <w:rPr>
      <w:rFonts w:cs="Courier New"/>
    </w:rPr>
  </w:style>
  <w:style w:type="character" w:customStyle="1" w:styleId="ListLabel2785">
    <w:name w:val="ListLabel 2785"/>
    <w:qFormat/>
    <w:rPr>
      <w:rFonts w:cs="Wingdings"/>
    </w:rPr>
  </w:style>
  <w:style w:type="character" w:customStyle="1" w:styleId="ListLabel2786">
    <w:name w:val="ListLabel 2786"/>
    <w:qFormat/>
    <w:rPr>
      <w:rFonts w:cs="Symbol"/>
    </w:rPr>
  </w:style>
  <w:style w:type="character" w:customStyle="1" w:styleId="ListLabel2787">
    <w:name w:val="ListLabel 2787"/>
    <w:qFormat/>
    <w:rPr>
      <w:rFonts w:cs="Courier New"/>
    </w:rPr>
  </w:style>
  <w:style w:type="character" w:customStyle="1" w:styleId="ListLabel2788">
    <w:name w:val="ListLabel 2788"/>
    <w:qFormat/>
    <w:rPr>
      <w:rFonts w:cs="Wingdings"/>
    </w:rPr>
  </w:style>
  <w:style w:type="character" w:customStyle="1" w:styleId="ListLabel2789">
    <w:name w:val="ListLabel 2789"/>
    <w:qFormat/>
    <w:rPr>
      <w:rFonts w:cs="Symbol"/>
    </w:rPr>
  </w:style>
  <w:style w:type="character" w:customStyle="1" w:styleId="ListLabel2790">
    <w:name w:val="ListLabel 2790"/>
    <w:qFormat/>
    <w:rPr>
      <w:rFonts w:cs="Courier New"/>
      <w:b/>
      <w:sz w:val="20"/>
    </w:rPr>
  </w:style>
  <w:style w:type="character" w:customStyle="1" w:styleId="ListLabel2791">
    <w:name w:val="ListLabel 2791"/>
    <w:qFormat/>
    <w:rPr>
      <w:rFonts w:cs="Wingdings"/>
    </w:rPr>
  </w:style>
  <w:style w:type="character" w:customStyle="1" w:styleId="ListLabel2792">
    <w:name w:val="ListLabel 2792"/>
    <w:qFormat/>
    <w:rPr>
      <w:rFonts w:cs="Symbol"/>
    </w:rPr>
  </w:style>
  <w:style w:type="character" w:customStyle="1" w:styleId="ListLabel2793">
    <w:name w:val="ListLabel 2793"/>
    <w:qFormat/>
    <w:rPr>
      <w:rFonts w:cs="Courier New"/>
    </w:rPr>
  </w:style>
  <w:style w:type="character" w:customStyle="1" w:styleId="ListLabel2794">
    <w:name w:val="ListLabel 2794"/>
    <w:qFormat/>
    <w:rPr>
      <w:rFonts w:cs="Wingdings"/>
    </w:rPr>
  </w:style>
  <w:style w:type="character" w:customStyle="1" w:styleId="ListLabel2795">
    <w:name w:val="ListLabel 2795"/>
    <w:qFormat/>
    <w:rPr>
      <w:rFonts w:cs="Symbol"/>
    </w:rPr>
  </w:style>
  <w:style w:type="character" w:customStyle="1" w:styleId="ListLabel2796">
    <w:name w:val="ListLabel 2796"/>
    <w:qFormat/>
    <w:rPr>
      <w:rFonts w:cs="Courier New"/>
    </w:rPr>
  </w:style>
  <w:style w:type="character" w:customStyle="1" w:styleId="ListLabel2797">
    <w:name w:val="ListLabel 2797"/>
    <w:qFormat/>
    <w:rPr>
      <w:rFonts w:cs="Wingdings"/>
    </w:rPr>
  </w:style>
  <w:style w:type="character" w:customStyle="1" w:styleId="ListLabel2798">
    <w:name w:val="ListLabel 2798"/>
    <w:qFormat/>
    <w:rPr>
      <w:rFonts w:cs="Calibri"/>
      <w:b/>
    </w:rPr>
  </w:style>
  <w:style w:type="character" w:customStyle="1" w:styleId="ListLabel2799">
    <w:name w:val="ListLabel 2799"/>
    <w:qFormat/>
    <w:rPr>
      <w:rFonts w:cs="Symbol"/>
      <w:sz w:val="20"/>
    </w:rPr>
  </w:style>
  <w:style w:type="character" w:customStyle="1" w:styleId="ListLabel2800">
    <w:name w:val="ListLabel 2800"/>
    <w:qFormat/>
    <w:rPr>
      <w:rFonts w:cs="Courier New"/>
    </w:rPr>
  </w:style>
  <w:style w:type="character" w:customStyle="1" w:styleId="ListLabel2801">
    <w:name w:val="ListLabel 2801"/>
    <w:qFormat/>
    <w:rPr>
      <w:rFonts w:cs="Wingdings"/>
    </w:rPr>
  </w:style>
  <w:style w:type="character" w:customStyle="1" w:styleId="ListLabel2802">
    <w:name w:val="ListLabel 2802"/>
    <w:qFormat/>
    <w:rPr>
      <w:rFonts w:cs="Symbol"/>
    </w:rPr>
  </w:style>
  <w:style w:type="character" w:customStyle="1" w:styleId="ListLabel2803">
    <w:name w:val="ListLabel 2803"/>
    <w:qFormat/>
    <w:rPr>
      <w:rFonts w:cs="Courier New"/>
    </w:rPr>
  </w:style>
  <w:style w:type="character" w:customStyle="1" w:styleId="ListLabel2804">
    <w:name w:val="ListLabel 2804"/>
    <w:qFormat/>
    <w:rPr>
      <w:rFonts w:cs="Wingdings"/>
    </w:rPr>
  </w:style>
  <w:style w:type="character" w:customStyle="1" w:styleId="ListLabel2805">
    <w:name w:val="ListLabel 2805"/>
    <w:qFormat/>
    <w:rPr>
      <w:rFonts w:cs="Symbol"/>
    </w:rPr>
  </w:style>
  <w:style w:type="character" w:customStyle="1" w:styleId="ListLabel2806">
    <w:name w:val="ListLabel 2806"/>
    <w:qFormat/>
    <w:rPr>
      <w:rFonts w:cs="Courier New"/>
    </w:rPr>
  </w:style>
  <w:style w:type="character" w:customStyle="1" w:styleId="ListLabel2807">
    <w:name w:val="ListLabel 2807"/>
    <w:qFormat/>
    <w:rPr>
      <w:rFonts w:cs="Wingdings"/>
    </w:rPr>
  </w:style>
  <w:style w:type="character" w:customStyle="1" w:styleId="ListLabel2808">
    <w:name w:val="ListLabel 2808"/>
    <w:qFormat/>
    <w:rPr>
      <w:rFonts w:cs="Calibri"/>
      <w:b w:val="0"/>
    </w:rPr>
  </w:style>
  <w:style w:type="character" w:customStyle="1" w:styleId="WW8Num180z0">
    <w:name w:val="WW8Num180z0"/>
    <w:qFormat/>
    <w:rPr>
      <w:rFonts w:ascii="Symbol" w:hAnsi="Symbol" w:cs="Symbol"/>
    </w:rPr>
  </w:style>
  <w:style w:type="character" w:customStyle="1" w:styleId="WW8Num180z1">
    <w:name w:val="WW8Num180z1"/>
    <w:qFormat/>
  </w:style>
  <w:style w:type="character" w:customStyle="1" w:styleId="WW8Num180z2">
    <w:name w:val="WW8Num180z2"/>
    <w:qFormat/>
  </w:style>
  <w:style w:type="character" w:customStyle="1" w:styleId="WW8Num180z3">
    <w:name w:val="WW8Num180z3"/>
    <w:qFormat/>
  </w:style>
  <w:style w:type="character" w:customStyle="1" w:styleId="WW8Num180z4">
    <w:name w:val="WW8Num180z4"/>
    <w:qFormat/>
  </w:style>
  <w:style w:type="character" w:customStyle="1" w:styleId="WW8Num180z5">
    <w:name w:val="WW8Num180z5"/>
    <w:qFormat/>
  </w:style>
  <w:style w:type="character" w:customStyle="1" w:styleId="WW8Num180z6">
    <w:name w:val="WW8Num180z6"/>
    <w:qFormat/>
  </w:style>
  <w:style w:type="character" w:customStyle="1" w:styleId="WW8Num180z7">
    <w:name w:val="WW8Num180z7"/>
    <w:qFormat/>
  </w:style>
  <w:style w:type="character" w:customStyle="1" w:styleId="WW8Num180z8">
    <w:name w:val="WW8Num180z8"/>
    <w:qFormat/>
  </w:style>
  <w:style w:type="character" w:customStyle="1" w:styleId="WW8Num12z0">
    <w:name w:val="WW8Num12z0"/>
    <w:qFormat/>
    <w:rPr>
      <w:rFonts w:ascii="Times New Roman" w:hAnsi="Times New Roman" w:cs="Times New Roman"/>
      <w:b/>
      <w:sz w:val="20"/>
      <w:szCs w:val="20"/>
    </w:rPr>
  </w:style>
  <w:style w:type="character" w:customStyle="1" w:styleId="WW8Num12z1">
    <w:name w:val="WW8Num12z1"/>
    <w:qFormat/>
    <w:rPr>
      <w:rFonts w:ascii="Courier New" w:hAnsi="Courier New" w:cs="Courier New"/>
      <w:szCs w:val="20"/>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58z0">
    <w:name w:val="WW8Num58z0"/>
    <w:qFormat/>
    <w:rPr>
      <w:rFonts w:ascii="Symbol" w:eastAsia="Times New Roman"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148z0">
    <w:name w:val="WW8Num148z0"/>
    <w:qFormat/>
    <w:rPr>
      <w:rFonts w:ascii="Symbol" w:hAnsi="Symbol" w:cs="Symbol"/>
    </w:rPr>
  </w:style>
  <w:style w:type="character" w:customStyle="1" w:styleId="WW8Num148z1">
    <w:name w:val="WW8Num148z1"/>
    <w:qFormat/>
  </w:style>
  <w:style w:type="character" w:customStyle="1" w:styleId="WW8Num148z2">
    <w:name w:val="WW8Num148z2"/>
    <w:qFormat/>
  </w:style>
  <w:style w:type="character" w:customStyle="1" w:styleId="WW8Num148z3">
    <w:name w:val="WW8Num148z3"/>
    <w:qFormat/>
  </w:style>
  <w:style w:type="character" w:customStyle="1" w:styleId="WW8Num148z4">
    <w:name w:val="WW8Num148z4"/>
    <w:qFormat/>
  </w:style>
  <w:style w:type="character" w:customStyle="1" w:styleId="WW8Num148z5">
    <w:name w:val="WW8Num148z5"/>
    <w:qFormat/>
  </w:style>
  <w:style w:type="character" w:customStyle="1" w:styleId="WW8Num148z6">
    <w:name w:val="WW8Num148z6"/>
    <w:qFormat/>
  </w:style>
  <w:style w:type="character" w:customStyle="1" w:styleId="WW8Num148z7">
    <w:name w:val="WW8Num148z7"/>
    <w:qFormat/>
  </w:style>
  <w:style w:type="character" w:customStyle="1" w:styleId="WW8Num148z8">
    <w:name w:val="WW8Num148z8"/>
    <w:qFormat/>
  </w:style>
  <w:style w:type="character" w:customStyle="1" w:styleId="WW8Num26z0">
    <w:name w:val="WW8Num26z0"/>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ListLabel2809">
    <w:name w:val="ListLabel 2809"/>
    <w:qFormat/>
    <w:rPr>
      <w:rFonts w:cs="Symbol"/>
      <w:sz w:val="18"/>
    </w:rPr>
  </w:style>
  <w:style w:type="character" w:customStyle="1" w:styleId="ListLabel2810">
    <w:name w:val="ListLabel 2810"/>
    <w:qFormat/>
    <w:rPr>
      <w:rFonts w:cs="Courier New"/>
      <w:b/>
      <w:sz w:val="18"/>
    </w:rPr>
  </w:style>
  <w:style w:type="character" w:customStyle="1" w:styleId="ListLabel2811">
    <w:name w:val="ListLabel 2811"/>
    <w:qFormat/>
    <w:rPr>
      <w:rFonts w:cs="Wingdings"/>
    </w:rPr>
  </w:style>
  <w:style w:type="character" w:customStyle="1" w:styleId="ListLabel2812">
    <w:name w:val="ListLabel 2812"/>
    <w:qFormat/>
    <w:rPr>
      <w:rFonts w:cs="Symbol"/>
    </w:rPr>
  </w:style>
  <w:style w:type="character" w:customStyle="1" w:styleId="ListLabel2813">
    <w:name w:val="ListLabel 2813"/>
    <w:qFormat/>
    <w:rPr>
      <w:rFonts w:cs="Courier New"/>
    </w:rPr>
  </w:style>
  <w:style w:type="character" w:customStyle="1" w:styleId="ListLabel2814">
    <w:name w:val="ListLabel 2814"/>
    <w:qFormat/>
    <w:rPr>
      <w:rFonts w:cs="Wingdings"/>
    </w:rPr>
  </w:style>
  <w:style w:type="character" w:customStyle="1" w:styleId="ListLabel2815">
    <w:name w:val="ListLabel 2815"/>
    <w:qFormat/>
    <w:rPr>
      <w:rFonts w:cs="Symbol"/>
    </w:rPr>
  </w:style>
  <w:style w:type="character" w:customStyle="1" w:styleId="ListLabel2816">
    <w:name w:val="ListLabel 2816"/>
    <w:qFormat/>
    <w:rPr>
      <w:rFonts w:cs="Courier New"/>
    </w:rPr>
  </w:style>
  <w:style w:type="character" w:customStyle="1" w:styleId="ListLabel2817">
    <w:name w:val="ListLabel 2817"/>
    <w:qFormat/>
    <w:rPr>
      <w:rFonts w:cs="Wingdings"/>
    </w:rPr>
  </w:style>
  <w:style w:type="character" w:customStyle="1" w:styleId="ListLabel2818">
    <w:name w:val="ListLabel 2818"/>
    <w:qFormat/>
    <w:rPr>
      <w:rFonts w:cs="Symbol"/>
    </w:rPr>
  </w:style>
  <w:style w:type="character" w:customStyle="1" w:styleId="ListLabel2819">
    <w:name w:val="ListLabel 2819"/>
    <w:qFormat/>
    <w:rPr>
      <w:rFonts w:ascii="Calibri" w:hAnsi="Calibri" w:cs="Times New Roman"/>
      <w:b/>
      <w:sz w:val="22"/>
      <w:szCs w:val="20"/>
    </w:rPr>
  </w:style>
  <w:style w:type="character" w:customStyle="1" w:styleId="ListLabel2820">
    <w:name w:val="ListLabel 2820"/>
    <w:qFormat/>
    <w:rPr>
      <w:rFonts w:ascii="Calibri" w:hAnsi="Calibri" w:cs="Courier New"/>
      <w:b/>
      <w:sz w:val="22"/>
      <w:szCs w:val="20"/>
    </w:rPr>
  </w:style>
  <w:style w:type="character" w:customStyle="1" w:styleId="ListLabel2821">
    <w:name w:val="ListLabel 2821"/>
    <w:qFormat/>
    <w:rPr>
      <w:rFonts w:cs="Wingdings"/>
    </w:rPr>
  </w:style>
  <w:style w:type="character" w:customStyle="1" w:styleId="ListLabel2822">
    <w:name w:val="ListLabel 2822"/>
    <w:qFormat/>
    <w:rPr>
      <w:rFonts w:cs="Symbol"/>
    </w:rPr>
  </w:style>
  <w:style w:type="character" w:customStyle="1" w:styleId="ListLabel2823">
    <w:name w:val="ListLabel 2823"/>
    <w:qFormat/>
    <w:rPr>
      <w:rFonts w:cs="Courier New"/>
      <w:szCs w:val="20"/>
    </w:rPr>
  </w:style>
  <w:style w:type="character" w:customStyle="1" w:styleId="ListLabel2824">
    <w:name w:val="ListLabel 2824"/>
    <w:qFormat/>
    <w:rPr>
      <w:rFonts w:cs="Wingdings"/>
    </w:rPr>
  </w:style>
  <w:style w:type="character" w:customStyle="1" w:styleId="ListLabel2825">
    <w:name w:val="ListLabel 2825"/>
    <w:qFormat/>
    <w:rPr>
      <w:rFonts w:cs="Symbol"/>
    </w:rPr>
  </w:style>
  <w:style w:type="character" w:customStyle="1" w:styleId="ListLabel2826">
    <w:name w:val="ListLabel 2826"/>
    <w:qFormat/>
    <w:rPr>
      <w:rFonts w:cs="Courier New"/>
      <w:szCs w:val="20"/>
    </w:rPr>
  </w:style>
  <w:style w:type="character" w:customStyle="1" w:styleId="ListLabel2827">
    <w:name w:val="ListLabel 2827"/>
    <w:qFormat/>
    <w:rPr>
      <w:rFonts w:cs="Wingdings"/>
    </w:rPr>
  </w:style>
  <w:style w:type="character" w:customStyle="1" w:styleId="ListLabel2828">
    <w:name w:val="ListLabel 2828"/>
    <w:qFormat/>
    <w:rPr>
      <w:rFonts w:cs="Symbol"/>
    </w:rPr>
  </w:style>
  <w:style w:type="character" w:customStyle="1" w:styleId="ListLabel2829">
    <w:name w:val="ListLabel 2829"/>
    <w:qFormat/>
    <w:rPr>
      <w:rFonts w:cs="Courier New"/>
      <w:b/>
    </w:rPr>
  </w:style>
  <w:style w:type="character" w:customStyle="1" w:styleId="ListLabel2830">
    <w:name w:val="ListLabel 2830"/>
    <w:qFormat/>
    <w:rPr>
      <w:rFonts w:cs="Wingdings"/>
    </w:rPr>
  </w:style>
  <w:style w:type="character" w:customStyle="1" w:styleId="ListLabel2831">
    <w:name w:val="ListLabel 2831"/>
    <w:qFormat/>
    <w:rPr>
      <w:rFonts w:cs="Symbol"/>
    </w:rPr>
  </w:style>
  <w:style w:type="character" w:customStyle="1" w:styleId="ListLabel2832">
    <w:name w:val="ListLabel 2832"/>
    <w:qFormat/>
    <w:rPr>
      <w:rFonts w:cs="Courier New"/>
    </w:rPr>
  </w:style>
  <w:style w:type="character" w:customStyle="1" w:styleId="ListLabel2833">
    <w:name w:val="ListLabel 2833"/>
    <w:qFormat/>
    <w:rPr>
      <w:rFonts w:cs="Wingdings"/>
    </w:rPr>
  </w:style>
  <w:style w:type="character" w:customStyle="1" w:styleId="ListLabel2834">
    <w:name w:val="ListLabel 2834"/>
    <w:qFormat/>
    <w:rPr>
      <w:rFonts w:cs="Symbol"/>
    </w:rPr>
  </w:style>
  <w:style w:type="character" w:customStyle="1" w:styleId="ListLabel2835">
    <w:name w:val="ListLabel 2835"/>
    <w:qFormat/>
    <w:rPr>
      <w:rFonts w:cs="Courier New"/>
    </w:rPr>
  </w:style>
  <w:style w:type="character" w:customStyle="1" w:styleId="ListLabel2836">
    <w:name w:val="ListLabel 2836"/>
    <w:qFormat/>
    <w:rPr>
      <w:rFonts w:cs="Wingdings"/>
    </w:rPr>
  </w:style>
  <w:style w:type="character" w:customStyle="1" w:styleId="ListLabel2837">
    <w:name w:val="ListLabel 2837"/>
    <w:qFormat/>
    <w:rPr>
      <w:rFonts w:cs="Symbol"/>
    </w:rPr>
  </w:style>
  <w:style w:type="character" w:customStyle="1" w:styleId="ListLabel2838">
    <w:name w:val="ListLabel 2838"/>
    <w:qFormat/>
    <w:rPr>
      <w:rFonts w:cs="Symbol"/>
    </w:rPr>
  </w:style>
  <w:style w:type="character" w:customStyle="1" w:styleId="ListLabel2839">
    <w:name w:val="ListLabel 2839"/>
    <w:qFormat/>
    <w:rPr>
      <w:rFonts w:cs="Symbol"/>
      <w:b/>
    </w:rPr>
  </w:style>
  <w:style w:type="character" w:customStyle="1" w:styleId="ListLabel2840">
    <w:name w:val="ListLabel 2840"/>
    <w:qFormat/>
    <w:rPr>
      <w:rFonts w:cs="Symbol"/>
      <w:sz w:val="18"/>
    </w:rPr>
  </w:style>
  <w:style w:type="character" w:customStyle="1" w:styleId="ListLabel2841">
    <w:name w:val="ListLabel 2841"/>
    <w:qFormat/>
    <w:rPr>
      <w:rFonts w:ascii="Times New Roman" w:hAnsi="Times New Roman" w:cs="Courier New"/>
      <w:b/>
      <w:sz w:val="18"/>
    </w:rPr>
  </w:style>
  <w:style w:type="character" w:customStyle="1" w:styleId="ListLabel2842">
    <w:name w:val="ListLabel 2842"/>
    <w:qFormat/>
    <w:rPr>
      <w:rFonts w:cs="Wingdings"/>
    </w:rPr>
  </w:style>
  <w:style w:type="character" w:customStyle="1" w:styleId="ListLabel2843">
    <w:name w:val="ListLabel 2843"/>
    <w:qFormat/>
    <w:rPr>
      <w:rFonts w:cs="Symbol"/>
    </w:rPr>
  </w:style>
  <w:style w:type="character" w:customStyle="1" w:styleId="ListLabel2844">
    <w:name w:val="ListLabel 2844"/>
    <w:qFormat/>
    <w:rPr>
      <w:rFonts w:cs="Courier New"/>
    </w:rPr>
  </w:style>
  <w:style w:type="character" w:customStyle="1" w:styleId="ListLabel2845">
    <w:name w:val="ListLabel 2845"/>
    <w:qFormat/>
    <w:rPr>
      <w:rFonts w:cs="Wingdings"/>
    </w:rPr>
  </w:style>
  <w:style w:type="character" w:customStyle="1" w:styleId="ListLabel2846">
    <w:name w:val="ListLabel 2846"/>
    <w:qFormat/>
    <w:rPr>
      <w:rFonts w:cs="Symbol"/>
    </w:rPr>
  </w:style>
  <w:style w:type="character" w:customStyle="1" w:styleId="ListLabel2847">
    <w:name w:val="ListLabel 2847"/>
    <w:qFormat/>
    <w:rPr>
      <w:rFonts w:cs="Courier New"/>
    </w:rPr>
  </w:style>
  <w:style w:type="character" w:customStyle="1" w:styleId="ListLabel2848">
    <w:name w:val="ListLabel 2848"/>
    <w:qFormat/>
    <w:rPr>
      <w:rFonts w:cs="Wingdings"/>
    </w:rPr>
  </w:style>
  <w:style w:type="character" w:customStyle="1" w:styleId="ListLabel2849">
    <w:name w:val="ListLabel 2849"/>
    <w:qFormat/>
    <w:rPr>
      <w:rFonts w:ascii="Times New Roman" w:hAnsi="Times New Roman" w:cs="Symbol"/>
    </w:rPr>
  </w:style>
  <w:style w:type="character" w:customStyle="1" w:styleId="ListLabel2850">
    <w:name w:val="ListLabel 2850"/>
    <w:qFormat/>
    <w:rPr>
      <w:rFonts w:ascii="Times New Roman" w:hAnsi="Times New Roman" w:cs="Times New Roman"/>
      <w:b/>
      <w:sz w:val="22"/>
      <w:szCs w:val="20"/>
    </w:rPr>
  </w:style>
  <w:style w:type="character" w:customStyle="1" w:styleId="ListLabel2851">
    <w:name w:val="ListLabel 2851"/>
    <w:qFormat/>
    <w:rPr>
      <w:rFonts w:ascii="Times New Roman" w:hAnsi="Times New Roman" w:cs="Courier New"/>
      <w:b/>
      <w:sz w:val="22"/>
      <w:szCs w:val="20"/>
    </w:rPr>
  </w:style>
  <w:style w:type="character" w:customStyle="1" w:styleId="ListLabel2852">
    <w:name w:val="ListLabel 2852"/>
    <w:qFormat/>
    <w:rPr>
      <w:rFonts w:cs="Wingdings"/>
    </w:rPr>
  </w:style>
  <w:style w:type="character" w:customStyle="1" w:styleId="ListLabel2853">
    <w:name w:val="ListLabel 2853"/>
    <w:qFormat/>
    <w:rPr>
      <w:rFonts w:cs="Symbol"/>
    </w:rPr>
  </w:style>
  <w:style w:type="character" w:customStyle="1" w:styleId="ListLabel2854">
    <w:name w:val="ListLabel 2854"/>
    <w:qFormat/>
    <w:rPr>
      <w:rFonts w:cs="Courier New"/>
      <w:szCs w:val="20"/>
    </w:rPr>
  </w:style>
  <w:style w:type="character" w:customStyle="1" w:styleId="ListLabel2855">
    <w:name w:val="ListLabel 2855"/>
    <w:qFormat/>
    <w:rPr>
      <w:rFonts w:cs="Wingdings"/>
    </w:rPr>
  </w:style>
  <w:style w:type="character" w:customStyle="1" w:styleId="ListLabel2856">
    <w:name w:val="ListLabel 2856"/>
    <w:qFormat/>
    <w:rPr>
      <w:rFonts w:cs="Symbol"/>
    </w:rPr>
  </w:style>
  <w:style w:type="character" w:customStyle="1" w:styleId="ListLabel2857">
    <w:name w:val="ListLabel 2857"/>
    <w:qFormat/>
    <w:rPr>
      <w:rFonts w:cs="Courier New"/>
      <w:szCs w:val="20"/>
    </w:rPr>
  </w:style>
  <w:style w:type="character" w:customStyle="1" w:styleId="ListLabel2858">
    <w:name w:val="ListLabel 2858"/>
    <w:qFormat/>
    <w:rPr>
      <w:rFonts w:cs="Wingdings"/>
    </w:rPr>
  </w:style>
  <w:style w:type="character" w:customStyle="1" w:styleId="ListLabel2859">
    <w:name w:val="ListLabel 2859"/>
    <w:qFormat/>
    <w:rPr>
      <w:rFonts w:cs="Symbol"/>
    </w:rPr>
  </w:style>
  <w:style w:type="character" w:customStyle="1" w:styleId="ListLabel2860">
    <w:name w:val="ListLabel 2860"/>
    <w:qFormat/>
    <w:rPr>
      <w:rFonts w:ascii="Times New Roman" w:hAnsi="Times New Roman" w:cs="Courier New"/>
      <w:b/>
    </w:rPr>
  </w:style>
  <w:style w:type="character" w:customStyle="1" w:styleId="ListLabel2861">
    <w:name w:val="ListLabel 2861"/>
    <w:qFormat/>
    <w:rPr>
      <w:rFonts w:cs="Wingdings"/>
    </w:rPr>
  </w:style>
  <w:style w:type="character" w:customStyle="1" w:styleId="ListLabel2862">
    <w:name w:val="ListLabel 2862"/>
    <w:qFormat/>
    <w:rPr>
      <w:rFonts w:cs="Symbol"/>
    </w:rPr>
  </w:style>
  <w:style w:type="character" w:customStyle="1" w:styleId="ListLabel2863">
    <w:name w:val="ListLabel 2863"/>
    <w:qFormat/>
    <w:rPr>
      <w:rFonts w:cs="Courier New"/>
    </w:rPr>
  </w:style>
  <w:style w:type="character" w:customStyle="1" w:styleId="ListLabel2864">
    <w:name w:val="ListLabel 2864"/>
    <w:qFormat/>
    <w:rPr>
      <w:rFonts w:cs="Wingdings"/>
    </w:rPr>
  </w:style>
  <w:style w:type="character" w:customStyle="1" w:styleId="ListLabel2865">
    <w:name w:val="ListLabel 2865"/>
    <w:qFormat/>
    <w:rPr>
      <w:rFonts w:cs="Symbol"/>
    </w:rPr>
  </w:style>
  <w:style w:type="character" w:customStyle="1" w:styleId="ListLabel2866">
    <w:name w:val="ListLabel 2866"/>
    <w:qFormat/>
    <w:rPr>
      <w:rFonts w:cs="Courier New"/>
    </w:rPr>
  </w:style>
  <w:style w:type="character" w:customStyle="1" w:styleId="ListLabel2867">
    <w:name w:val="ListLabel 2867"/>
    <w:qFormat/>
    <w:rPr>
      <w:rFonts w:cs="Wingdings"/>
    </w:rPr>
  </w:style>
  <w:style w:type="character" w:customStyle="1" w:styleId="ListLabel2868">
    <w:name w:val="ListLabel 2868"/>
    <w:qFormat/>
    <w:rPr>
      <w:rFonts w:ascii="Times New Roman" w:hAnsi="Times New Roman" w:cs="Symbol"/>
    </w:rPr>
  </w:style>
  <w:style w:type="character" w:customStyle="1" w:styleId="ListLabel2869">
    <w:name w:val="ListLabel 2869"/>
    <w:qFormat/>
    <w:rPr>
      <w:rFonts w:ascii="Times New Roman" w:hAnsi="Times New Roman" w:cs="Symbol"/>
    </w:rPr>
  </w:style>
  <w:style w:type="character" w:customStyle="1" w:styleId="ListLabel2870">
    <w:name w:val="ListLabel 2870"/>
    <w:qFormat/>
    <w:rPr>
      <w:rFonts w:ascii="Times New Roman" w:hAnsi="Times New Roman" w:cs="Symbol"/>
      <w:b/>
    </w:rPr>
  </w:style>
  <w:style w:type="character" w:customStyle="1" w:styleId="ListLabel2871">
    <w:name w:val="ListLabel 2871"/>
    <w:qFormat/>
    <w:rPr>
      <w:rFonts w:cs="Calibri"/>
      <w:b/>
    </w:rPr>
  </w:style>
  <w:style w:type="character" w:customStyle="1" w:styleId="ListLabel2872">
    <w:name w:val="ListLabel 2872"/>
    <w:qFormat/>
    <w:rPr>
      <w:rFonts w:cs="Symbol"/>
      <w:sz w:val="18"/>
    </w:rPr>
  </w:style>
  <w:style w:type="character" w:customStyle="1" w:styleId="ListLabel2873">
    <w:name w:val="ListLabel 2873"/>
    <w:qFormat/>
    <w:rPr>
      <w:rFonts w:ascii="Times New Roman" w:hAnsi="Times New Roman" w:cs="Courier New"/>
      <w:b/>
      <w:sz w:val="18"/>
    </w:rPr>
  </w:style>
  <w:style w:type="character" w:customStyle="1" w:styleId="ListLabel2874">
    <w:name w:val="ListLabel 2874"/>
    <w:qFormat/>
    <w:rPr>
      <w:rFonts w:cs="Wingdings"/>
    </w:rPr>
  </w:style>
  <w:style w:type="character" w:customStyle="1" w:styleId="ListLabel2875">
    <w:name w:val="ListLabel 2875"/>
    <w:qFormat/>
    <w:rPr>
      <w:rFonts w:cs="Symbol"/>
    </w:rPr>
  </w:style>
  <w:style w:type="character" w:customStyle="1" w:styleId="ListLabel2876">
    <w:name w:val="ListLabel 2876"/>
    <w:qFormat/>
    <w:rPr>
      <w:rFonts w:cs="Courier New"/>
    </w:rPr>
  </w:style>
  <w:style w:type="character" w:customStyle="1" w:styleId="ListLabel2877">
    <w:name w:val="ListLabel 2877"/>
    <w:qFormat/>
    <w:rPr>
      <w:rFonts w:cs="Wingdings"/>
    </w:rPr>
  </w:style>
  <w:style w:type="character" w:customStyle="1" w:styleId="ListLabel2878">
    <w:name w:val="ListLabel 2878"/>
    <w:qFormat/>
    <w:rPr>
      <w:rFonts w:cs="Symbol"/>
    </w:rPr>
  </w:style>
  <w:style w:type="character" w:customStyle="1" w:styleId="ListLabel2879">
    <w:name w:val="ListLabel 2879"/>
    <w:qFormat/>
    <w:rPr>
      <w:rFonts w:cs="Courier New"/>
    </w:rPr>
  </w:style>
  <w:style w:type="character" w:customStyle="1" w:styleId="ListLabel2880">
    <w:name w:val="ListLabel 2880"/>
    <w:qFormat/>
    <w:rPr>
      <w:rFonts w:cs="Wingdings"/>
    </w:rPr>
  </w:style>
  <w:style w:type="character" w:customStyle="1" w:styleId="ListLabel2881">
    <w:name w:val="ListLabel 2881"/>
    <w:qFormat/>
    <w:rPr>
      <w:rFonts w:ascii="Times New Roman" w:hAnsi="Times New Roman" w:cs="Symbol"/>
    </w:rPr>
  </w:style>
  <w:style w:type="character" w:customStyle="1" w:styleId="ListLabel2882">
    <w:name w:val="ListLabel 2882"/>
    <w:qFormat/>
    <w:rPr>
      <w:rFonts w:ascii="Times New Roman" w:hAnsi="Times New Roman" w:cs="Times New Roman"/>
      <w:b/>
      <w:sz w:val="22"/>
      <w:szCs w:val="20"/>
    </w:rPr>
  </w:style>
  <w:style w:type="character" w:customStyle="1" w:styleId="ListLabel2883">
    <w:name w:val="ListLabel 2883"/>
    <w:qFormat/>
    <w:rPr>
      <w:rFonts w:ascii="Times New Roman" w:hAnsi="Times New Roman" w:cs="Courier New"/>
      <w:b/>
      <w:sz w:val="22"/>
      <w:szCs w:val="20"/>
    </w:rPr>
  </w:style>
  <w:style w:type="character" w:customStyle="1" w:styleId="ListLabel2884">
    <w:name w:val="ListLabel 2884"/>
    <w:qFormat/>
    <w:rPr>
      <w:rFonts w:cs="Wingdings"/>
    </w:rPr>
  </w:style>
  <w:style w:type="character" w:customStyle="1" w:styleId="ListLabel2885">
    <w:name w:val="ListLabel 2885"/>
    <w:qFormat/>
    <w:rPr>
      <w:rFonts w:cs="Symbol"/>
    </w:rPr>
  </w:style>
  <w:style w:type="character" w:customStyle="1" w:styleId="ListLabel2886">
    <w:name w:val="ListLabel 2886"/>
    <w:qFormat/>
    <w:rPr>
      <w:rFonts w:cs="Courier New"/>
      <w:szCs w:val="20"/>
    </w:rPr>
  </w:style>
  <w:style w:type="character" w:customStyle="1" w:styleId="ListLabel2887">
    <w:name w:val="ListLabel 2887"/>
    <w:qFormat/>
    <w:rPr>
      <w:rFonts w:cs="Wingdings"/>
    </w:rPr>
  </w:style>
  <w:style w:type="character" w:customStyle="1" w:styleId="ListLabel2888">
    <w:name w:val="ListLabel 2888"/>
    <w:qFormat/>
    <w:rPr>
      <w:rFonts w:cs="Symbol"/>
    </w:rPr>
  </w:style>
  <w:style w:type="character" w:customStyle="1" w:styleId="ListLabel2889">
    <w:name w:val="ListLabel 2889"/>
    <w:qFormat/>
    <w:rPr>
      <w:rFonts w:cs="Courier New"/>
      <w:szCs w:val="20"/>
    </w:rPr>
  </w:style>
  <w:style w:type="character" w:customStyle="1" w:styleId="ListLabel2890">
    <w:name w:val="ListLabel 2890"/>
    <w:qFormat/>
    <w:rPr>
      <w:rFonts w:cs="Wingdings"/>
    </w:rPr>
  </w:style>
  <w:style w:type="character" w:customStyle="1" w:styleId="ListLabel2891">
    <w:name w:val="ListLabel 2891"/>
    <w:qFormat/>
    <w:rPr>
      <w:rFonts w:cs="Symbol"/>
    </w:rPr>
  </w:style>
  <w:style w:type="character" w:customStyle="1" w:styleId="ListLabel2892">
    <w:name w:val="ListLabel 2892"/>
    <w:qFormat/>
    <w:rPr>
      <w:rFonts w:ascii="Times New Roman" w:hAnsi="Times New Roman" w:cs="Courier New"/>
      <w:b/>
    </w:rPr>
  </w:style>
  <w:style w:type="character" w:customStyle="1" w:styleId="ListLabel2893">
    <w:name w:val="ListLabel 2893"/>
    <w:qFormat/>
    <w:rPr>
      <w:rFonts w:cs="Wingdings"/>
    </w:rPr>
  </w:style>
  <w:style w:type="character" w:customStyle="1" w:styleId="ListLabel2894">
    <w:name w:val="ListLabel 2894"/>
    <w:qFormat/>
    <w:rPr>
      <w:rFonts w:cs="Symbol"/>
    </w:rPr>
  </w:style>
  <w:style w:type="character" w:customStyle="1" w:styleId="ListLabel2895">
    <w:name w:val="ListLabel 2895"/>
    <w:qFormat/>
    <w:rPr>
      <w:rFonts w:cs="Courier New"/>
    </w:rPr>
  </w:style>
  <w:style w:type="character" w:customStyle="1" w:styleId="ListLabel2896">
    <w:name w:val="ListLabel 2896"/>
    <w:qFormat/>
    <w:rPr>
      <w:rFonts w:cs="Wingdings"/>
    </w:rPr>
  </w:style>
  <w:style w:type="character" w:customStyle="1" w:styleId="ListLabel2897">
    <w:name w:val="ListLabel 2897"/>
    <w:qFormat/>
    <w:rPr>
      <w:rFonts w:cs="Symbol"/>
    </w:rPr>
  </w:style>
  <w:style w:type="character" w:customStyle="1" w:styleId="ListLabel2898">
    <w:name w:val="ListLabel 2898"/>
    <w:qFormat/>
    <w:rPr>
      <w:rFonts w:cs="Courier New"/>
    </w:rPr>
  </w:style>
  <w:style w:type="character" w:customStyle="1" w:styleId="ListLabel2899">
    <w:name w:val="ListLabel 2899"/>
    <w:qFormat/>
    <w:rPr>
      <w:rFonts w:cs="Wingdings"/>
    </w:rPr>
  </w:style>
  <w:style w:type="character" w:customStyle="1" w:styleId="ListLabel2900">
    <w:name w:val="ListLabel 2900"/>
    <w:qFormat/>
    <w:rPr>
      <w:rFonts w:ascii="Times New Roman" w:hAnsi="Times New Roman" w:cs="Symbol"/>
    </w:rPr>
  </w:style>
  <w:style w:type="character" w:customStyle="1" w:styleId="ListLabel2901">
    <w:name w:val="ListLabel 2901"/>
    <w:qFormat/>
    <w:rPr>
      <w:rFonts w:ascii="Times New Roman" w:hAnsi="Times New Roman" w:cs="Symbol"/>
    </w:rPr>
  </w:style>
  <w:style w:type="character" w:customStyle="1" w:styleId="ListLabel2902">
    <w:name w:val="ListLabel 2902"/>
    <w:qFormat/>
    <w:rPr>
      <w:rFonts w:ascii="Times New Roman" w:hAnsi="Times New Roman" w:cs="Symbol"/>
      <w:b/>
    </w:rPr>
  </w:style>
  <w:style w:type="character" w:customStyle="1" w:styleId="ListLabel2903">
    <w:name w:val="ListLabel 2903"/>
    <w:qFormat/>
    <w:rPr>
      <w:rFonts w:cs="Calibri"/>
      <w:b/>
    </w:rPr>
  </w:style>
  <w:style w:type="character" w:customStyle="1" w:styleId="ListLabel2904">
    <w:name w:val="ListLabel 2904"/>
    <w:qFormat/>
    <w:rPr>
      <w:rFonts w:cs="Symbol"/>
      <w:sz w:val="18"/>
    </w:rPr>
  </w:style>
  <w:style w:type="character" w:customStyle="1" w:styleId="ListLabel2905">
    <w:name w:val="ListLabel 2905"/>
    <w:qFormat/>
    <w:rPr>
      <w:rFonts w:ascii="Times New Roman" w:hAnsi="Times New Roman" w:cs="Courier New"/>
      <w:b/>
      <w:sz w:val="18"/>
    </w:rPr>
  </w:style>
  <w:style w:type="character" w:customStyle="1" w:styleId="ListLabel2906">
    <w:name w:val="ListLabel 2906"/>
    <w:qFormat/>
    <w:rPr>
      <w:rFonts w:cs="Wingdings"/>
    </w:rPr>
  </w:style>
  <w:style w:type="character" w:customStyle="1" w:styleId="ListLabel2907">
    <w:name w:val="ListLabel 2907"/>
    <w:qFormat/>
    <w:rPr>
      <w:rFonts w:cs="Symbol"/>
    </w:rPr>
  </w:style>
  <w:style w:type="character" w:customStyle="1" w:styleId="ListLabel2908">
    <w:name w:val="ListLabel 2908"/>
    <w:qFormat/>
    <w:rPr>
      <w:rFonts w:cs="Courier New"/>
    </w:rPr>
  </w:style>
  <w:style w:type="character" w:customStyle="1" w:styleId="ListLabel2909">
    <w:name w:val="ListLabel 2909"/>
    <w:qFormat/>
    <w:rPr>
      <w:rFonts w:cs="Wingdings"/>
    </w:rPr>
  </w:style>
  <w:style w:type="character" w:customStyle="1" w:styleId="ListLabel2910">
    <w:name w:val="ListLabel 2910"/>
    <w:qFormat/>
    <w:rPr>
      <w:rFonts w:cs="Symbol"/>
    </w:rPr>
  </w:style>
  <w:style w:type="character" w:customStyle="1" w:styleId="ListLabel2911">
    <w:name w:val="ListLabel 2911"/>
    <w:qFormat/>
    <w:rPr>
      <w:rFonts w:cs="Courier New"/>
    </w:rPr>
  </w:style>
  <w:style w:type="character" w:customStyle="1" w:styleId="ListLabel2912">
    <w:name w:val="ListLabel 2912"/>
    <w:qFormat/>
    <w:rPr>
      <w:rFonts w:cs="Wingdings"/>
    </w:rPr>
  </w:style>
  <w:style w:type="character" w:customStyle="1" w:styleId="ListLabel2913">
    <w:name w:val="ListLabel 2913"/>
    <w:qFormat/>
    <w:rPr>
      <w:rFonts w:ascii="Times New Roman" w:hAnsi="Times New Roman" w:cs="Symbol"/>
    </w:rPr>
  </w:style>
  <w:style w:type="character" w:customStyle="1" w:styleId="ListLabel2914">
    <w:name w:val="ListLabel 2914"/>
    <w:qFormat/>
    <w:rPr>
      <w:rFonts w:ascii="Times New Roman" w:hAnsi="Times New Roman" w:cs="Times New Roman"/>
      <w:b/>
      <w:sz w:val="22"/>
      <w:szCs w:val="20"/>
    </w:rPr>
  </w:style>
  <w:style w:type="character" w:customStyle="1" w:styleId="ListLabel2915">
    <w:name w:val="ListLabel 2915"/>
    <w:qFormat/>
    <w:rPr>
      <w:rFonts w:ascii="Times New Roman" w:hAnsi="Times New Roman" w:cs="Courier New"/>
      <w:b/>
      <w:sz w:val="22"/>
      <w:szCs w:val="20"/>
    </w:rPr>
  </w:style>
  <w:style w:type="character" w:customStyle="1" w:styleId="ListLabel2916">
    <w:name w:val="ListLabel 2916"/>
    <w:qFormat/>
    <w:rPr>
      <w:rFonts w:cs="Wingdings"/>
    </w:rPr>
  </w:style>
  <w:style w:type="character" w:customStyle="1" w:styleId="ListLabel2917">
    <w:name w:val="ListLabel 2917"/>
    <w:qFormat/>
    <w:rPr>
      <w:rFonts w:cs="Symbol"/>
    </w:rPr>
  </w:style>
  <w:style w:type="character" w:customStyle="1" w:styleId="ListLabel2918">
    <w:name w:val="ListLabel 2918"/>
    <w:qFormat/>
    <w:rPr>
      <w:rFonts w:cs="Courier New"/>
      <w:szCs w:val="20"/>
    </w:rPr>
  </w:style>
  <w:style w:type="character" w:customStyle="1" w:styleId="ListLabel2919">
    <w:name w:val="ListLabel 2919"/>
    <w:qFormat/>
    <w:rPr>
      <w:rFonts w:cs="Wingdings"/>
    </w:rPr>
  </w:style>
  <w:style w:type="character" w:customStyle="1" w:styleId="ListLabel2920">
    <w:name w:val="ListLabel 2920"/>
    <w:qFormat/>
    <w:rPr>
      <w:rFonts w:cs="Symbol"/>
    </w:rPr>
  </w:style>
  <w:style w:type="character" w:customStyle="1" w:styleId="ListLabel2921">
    <w:name w:val="ListLabel 2921"/>
    <w:qFormat/>
    <w:rPr>
      <w:rFonts w:cs="Courier New"/>
      <w:szCs w:val="20"/>
    </w:rPr>
  </w:style>
  <w:style w:type="character" w:customStyle="1" w:styleId="ListLabel2922">
    <w:name w:val="ListLabel 2922"/>
    <w:qFormat/>
    <w:rPr>
      <w:rFonts w:cs="Wingdings"/>
    </w:rPr>
  </w:style>
  <w:style w:type="character" w:customStyle="1" w:styleId="ListLabel2923">
    <w:name w:val="ListLabel 2923"/>
    <w:qFormat/>
    <w:rPr>
      <w:rFonts w:cs="Symbol"/>
    </w:rPr>
  </w:style>
  <w:style w:type="character" w:customStyle="1" w:styleId="ListLabel2924">
    <w:name w:val="ListLabel 2924"/>
    <w:qFormat/>
    <w:rPr>
      <w:rFonts w:ascii="Times New Roman" w:hAnsi="Times New Roman" w:cs="Courier New"/>
      <w:b/>
    </w:rPr>
  </w:style>
  <w:style w:type="character" w:customStyle="1" w:styleId="ListLabel2925">
    <w:name w:val="ListLabel 2925"/>
    <w:qFormat/>
    <w:rPr>
      <w:rFonts w:cs="Wingdings"/>
    </w:rPr>
  </w:style>
  <w:style w:type="character" w:customStyle="1" w:styleId="ListLabel2926">
    <w:name w:val="ListLabel 2926"/>
    <w:qFormat/>
    <w:rPr>
      <w:rFonts w:cs="Symbol"/>
    </w:rPr>
  </w:style>
  <w:style w:type="character" w:customStyle="1" w:styleId="ListLabel2927">
    <w:name w:val="ListLabel 2927"/>
    <w:qFormat/>
    <w:rPr>
      <w:rFonts w:cs="Courier New"/>
    </w:rPr>
  </w:style>
  <w:style w:type="character" w:customStyle="1" w:styleId="ListLabel2928">
    <w:name w:val="ListLabel 2928"/>
    <w:qFormat/>
    <w:rPr>
      <w:rFonts w:cs="Wingdings"/>
    </w:rPr>
  </w:style>
  <w:style w:type="character" w:customStyle="1" w:styleId="ListLabel2929">
    <w:name w:val="ListLabel 2929"/>
    <w:qFormat/>
    <w:rPr>
      <w:rFonts w:cs="Symbol"/>
    </w:rPr>
  </w:style>
  <w:style w:type="character" w:customStyle="1" w:styleId="ListLabel2930">
    <w:name w:val="ListLabel 2930"/>
    <w:qFormat/>
    <w:rPr>
      <w:rFonts w:cs="Courier New"/>
    </w:rPr>
  </w:style>
  <w:style w:type="character" w:customStyle="1" w:styleId="ListLabel2931">
    <w:name w:val="ListLabel 2931"/>
    <w:qFormat/>
    <w:rPr>
      <w:rFonts w:cs="Wingdings"/>
    </w:rPr>
  </w:style>
  <w:style w:type="character" w:customStyle="1" w:styleId="ListLabel2932">
    <w:name w:val="ListLabel 2932"/>
    <w:qFormat/>
    <w:rPr>
      <w:rFonts w:ascii="Times New Roman" w:hAnsi="Times New Roman" w:cs="Symbol"/>
    </w:rPr>
  </w:style>
  <w:style w:type="character" w:customStyle="1" w:styleId="ListLabel2933">
    <w:name w:val="ListLabel 2933"/>
    <w:qFormat/>
    <w:rPr>
      <w:rFonts w:ascii="Times New Roman" w:hAnsi="Times New Roman" w:cs="Symbol"/>
    </w:rPr>
  </w:style>
  <w:style w:type="character" w:customStyle="1" w:styleId="ListLabel2934">
    <w:name w:val="ListLabel 2934"/>
    <w:qFormat/>
    <w:rPr>
      <w:rFonts w:ascii="Times New Roman" w:hAnsi="Times New Roman" w:cs="Symbol"/>
      <w:b/>
    </w:rPr>
  </w:style>
  <w:style w:type="character" w:customStyle="1" w:styleId="ListLabel2935">
    <w:name w:val="ListLabel 2935"/>
    <w:qFormat/>
    <w:rPr>
      <w:rFonts w:cs="Calibri"/>
      <w:b/>
    </w:rPr>
  </w:style>
  <w:style w:type="character" w:customStyle="1" w:styleId="ListLabel2936">
    <w:name w:val="ListLabel 2936"/>
    <w:qFormat/>
    <w:rPr>
      <w:rFonts w:cs="Symbol"/>
      <w:sz w:val="18"/>
    </w:rPr>
  </w:style>
  <w:style w:type="character" w:customStyle="1" w:styleId="ListLabel2937">
    <w:name w:val="ListLabel 2937"/>
    <w:qFormat/>
    <w:rPr>
      <w:rFonts w:ascii="Times New Roman" w:hAnsi="Times New Roman" w:cs="Courier New"/>
      <w:b/>
      <w:sz w:val="18"/>
    </w:rPr>
  </w:style>
  <w:style w:type="character" w:customStyle="1" w:styleId="ListLabel2938">
    <w:name w:val="ListLabel 2938"/>
    <w:qFormat/>
    <w:rPr>
      <w:rFonts w:cs="Wingdings"/>
    </w:rPr>
  </w:style>
  <w:style w:type="character" w:customStyle="1" w:styleId="ListLabel2939">
    <w:name w:val="ListLabel 2939"/>
    <w:qFormat/>
    <w:rPr>
      <w:rFonts w:cs="Symbol"/>
    </w:rPr>
  </w:style>
  <w:style w:type="character" w:customStyle="1" w:styleId="ListLabel2940">
    <w:name w:val="ListLabel 2940"/>
    <w:qFormat/>
    <w:rPr>
      <w:rFonts w:cs="Courier New"/>
    </w:rPr>
  </w:style>
  <w:style w:type="character" w:customStyle="1" w:styleId="ListLabel2941">
    <w:name w:val="ListLabel 2941"/>
    <w:qFormat/>
    <w:rPr>
      <w:rFonts w:cs="Wingdings"/>
    </w:rPr>
  </w:style>
  <w:style w:type="character" w:customStyle="1" w:styleId="ListLabel2942">
    <w:name w:val="ListLabel 2942"/>
    <w:qFormat/>
    <w:rPr>
      <w:rFonts w:cs="Symbol"/>
    </w:rPr>
  </w:style>
  <w:style w:type="character" w:customStyle="1" w:styleId="ListLabel2943">
    <w:name w:val="ListLabel 2943"/>
    <w:qFormat/>
    <w:rPr>
      <w:rFonts w:cs="Courier New"/>
    </w:rPr>
  </w:style>
  <w:style w:type="character" w:customStyle="1" w:styleId="ListLabel2944">
    <w:name w:val="ListLabel 2944"/>
    <w:qFormat/>
    <w:rPr>
      <w:rFonts w:cs="Wingdings"/>
    </w:rPr>
  </w:style>
  <w:style w:type="character" w:customStyle="1" w:styleId="ListLabel2945">
    <w:name w:val="ListLabel 2945"/>
    <w:qFormat/>
    <w:rPr>
      <w:rFonts w:ascii="Times New Roman" w:hAnsi="Times New Roman" w:cs="Symbol"/>
    </w:rPr>
  </w:style>
  <w:style w:type="character" w:customStyle="1" w:styleId="ListLabel2946">
    <w:name w:val="ListLabel 2946"/>
    <w:qFormat/>
    <w:rPr>
      <w:rFonts w:ascii="Times New Roman" w:hAnsi="Times New Roman" w:cs="Times New Roman"/>
      <w:b/>
      <w:sz w:val="22"/>
      <w:szCs w:val="20"/>
    </w:rPr>
  </w:style>
  <w:style w:type="character" w:customStyle="1" w:styleId="ListLabel2947">
    <w:name w:val="ListLabel 2947"/>
    <w:qFormat/>
    <w:rPr>
      <w:rFonts w:ascii="Times New Roman" w:hAnsi="Times New Roman" w:cs="Courier New"/>
      <w:b/>
      <w:sz w:val="22"/>
      <w:szCs w:val="20"/>
    </w:rPr>
  </w:style>
  <w:style w:type="character" w:customStyle="1" w:styleId="ListLabel2948">
    <w:name w:val="ListLabel 2948"/>
    <w:qFormat/>
    <w:rPr>
      <w:rFonts w:cs="Wingdings"/>
    </w:rPr>
  </w:style>
  <w:style w:type="character" w:customStyle="1" w:styleId="ListLabel2949">
    <w:name w:val="ListLabel 2949"/>
    <w:qFormat/>
    <w:rPr>
      <w:rFonts w:cs="Symbol"/>
    </w:rPr>
  </w:style>
  <w:style w:type="character" w:customStyle="1" w:styleId="ListLabel2950">
    <w:name w:val="ListLabel 2950"/>
    <w:qFormat/>
    <w:rPr>
      <w:rFonts w:cs="Courier New"/>
      <w:szCs w:val="20"/>
    </w:rPr>
  </w:style>
  <w:style w:type="character" w:customStyle="1" w:styleId="ListLabel2951">
    <w:name w:val="ListLabel 2951"/>
    <w:qFormat/>
    <w:rPr>
      <w:rFonts w:cs="Wingdings"/>
    </w:rPr>
  </w:style>
  <w:style w:type="character" w:customStyle="1" w:styleId="ListLabel2952">
    <w:name w:val="ListLabel 2952"/>
    <w:qFormat/>
    <w:rPr>
      <w:rFonts w:cs="Symbol"/>
    </w:rPr>
  </w:style>
  <w:style w:type="character" w:customStyle="1" w:styleId="ListLabel2953">
    <w:name w:val="ListLabel 2953"/>
    <w:qFormat/>
    <w:rPr>
      <w:rFonts w:cs="Courier New"/>
      <w:szCs w:val="20"/>
    </w:rPr>
  </w:style>
  <w:style w:type="character" w:customStyle="1" w:styleId="ListLabel2954">
    <w:name w:val="ListLabel 2954"/>
    <w:qFormat/>
    <w:rPr>
      <w:rFonts w:cs="Wingdings"/>
    </w:rPr>
  </w:style>
  <w:style w:type="character" w:customStyle="1" w:styleId="ListLabel2955">
    <w:name w:val="ListLabel 2955"/>
    <w:qFormat/>
    <w:rPr>
      <w:rFonts w:cs="Symbol"/>
    </w:rPr>
  </w:style>
  <w:style w:type="character" w:customStyle="1" w:styleId="ListLabel2956">
    <w:name w:val="ListLabel 2956"/>
    <w:qFormat/>
    <w:rPr>
      <w:rFonts w:ascii="Times New Roman" w:hAnsi="Times New Roman" w:cs="Courier New"/>
      <w:b/>
    </w:rPr>
  </w:style>
  <w:style w:type="character" w:customStyle="1" w:styleId="ListLabel2957">
    <w:name w:val="ListLabel 2957"/>
    <w:qFormat/>
    <w:rPr>
      <w:rFonts w:cs="Wingdings"/>
    </w:rPr>
  </w:style>
  <w:style w:type="character" w:customStyle="1" w:styleId="ListLabel2958">
    <w:name w:val="ListLabel 2958"/>
    <w:qFormat/>
    <w:rPr>
      <w:rFonts w:cs="Symbol"/>
    </w:rPr>
  </w:style>
  <w:style w:type="character" w:customStyle="1" w:styleId="ListLabel2959">
    <w:name w:val="ListLabel 2959"/>
    <w:qFormat/>
    <w:rPr>
      <w:rFonts w:cs="Courier New"/>
    </w:rPr>
  </w:style>
  <w:style w:type="character" w:customStyle="1" w:styleId="ListLabel2960">
    <w:name w:val="ListLabel 2960"/>
    <w:qFormat/>
    <w:rPr>
      <w:rFonts w:cs="Wingdings"/>
    </w:rPr>
  </w:style>
  <w:style w:type="character" w:customStyle="1" w:styleId="ListLabel2961">
    <w:name w:val="ListLabel 2961"/>
    <w:qFormat/>
    <w:rPr>
      <w:rFonts w:cs="Symbol"/>
    </w:rPr>
  </w:style>
  <w:style w:type="character" w:customStyle="1" w:styleId="ListLabel2962">
    <w:name w:val="ListLabel 2962"/>
    <w:qFormat/>
    <w:rPr>
      <w:rFonts w:cs="Courier New"/>
    </w:rPr>
  </w:style>
  <w:style w:type="character" w:customStyle="1" w:styleId="ListLabel2963">
    <w:name w:val="ListLabel 2963"/>
    <w:qFormat/>
    <w:rPr>
      <w:rFonts w:cs="Wingdings"/>
    </w:rPr>
  </w:style>
  <w:style w:type="character" w:customStyle="1" w:styleId="ListLabel2964">
    <w:name w:val="ListLabel 2964"/>
    <w:qFormat/>
    <w:rPr>
      <w:rFonts w:ascii="Times New Roman" w:hAnsi="Times New Roman" w:cs="Symbol"/>
    </w:rPr>
  </w:style>
  <w:style w:type="character" w:customStyle="1" w:styleId="ListLabel2965">
    <w:name w:val="ListLabel 2965"/>
    <w:qFormat/>
    <w:rPr>
      <w:rFonts w:ascii="Times New Roman" w:hAnsi="Times New Roman" w:cs="Symbol"/>
    </w:rPr>
  </w:style>
  <w:style w:type="character" w:customStyle="1" w:styleId="ListLabel2966">
    <w:name w:val="ListLabel 2966"/>
    <w:qFormat/>
    <w:rPr>
      <w:rFonts w:ascii="Times New Roman" w:hAnsi="Times New Roman" w:cs="Symbol"/>
      <w:b/>
    </w:rPr>
  </w:style>
  <w:style w:type="character" w:customStyle="1" w:styleId="ListLabel2967">
    <w:name w:val="ListLabel 2967"/>
    <w:qFormat/>
    <w:rPr>
      <w:rFonts w:cs="Calibri"/>
      <w:b/>
    </w:rPr>
  </w:style>
  <w:style w:type="character" w:customStyle="1" w:styleId="ListLabel2968">
    <w:name w:val="ListLabel 2968"/>
    <w:qFormat/>
    <w:rPr>
      <w:rFonts w:cs="Symbol"/>
      <w:sz w:val="18"/>
    </w:rPr>
  </w:style>
  <w:style w:type="character" w:customStyle="1" w:styleId="ListLabel2969">
    <w:name w:val="ListLabel 2969"/>
    <w:qFormat/>
    <w:rPr>
      <w:rFonts w:ascii="Times New Roman" w:hAnsi="Times New Roman" w:cs="Courier New"/>
      <w:b/>
      <w:sz w:val="18"/>
    </w:rPr>
  </w:style>
  <w:style w:type="character" w:customStyle="1" w:styleId="ListLabel2970">
    <w:name w:val="ListLabel 2970"/>
    <w:qFormat/>
    <w:rPr>
      <w:rFonts w:cs="Wingdings"/>
    </w:rPr>
  </w:style>
  <w:style w:type="character" w:customStyle="1" w:styleId="ListLabel2971">
    <w:name w:val="ListLabel 2971"/>
    <w:qFormat/>
    <w:rPr>
      <w:rFonts w:cs="Symbol"/>
    </w:rPr>
  </w:style>
  <w:style w:type="character" w:customStyle="1" w:styleId="ListLabel2972">
    <w:name w:val="ListLabel 2972"/>
    <w:qFormat/>
    <w:rPr>
      <w:rFonts w:cs="Courier New"/>
    </w:rPr>
  </w:style>
  <w:style w:type="character" w:customStyle="1" w:styleId="ListLabel2973">
    <w:name w:val="ListLabel 2973"/>
    <w:qFormat/>
    <w:rPr>
      <w:rFonts w:cs="Wingdings"/>
    </w:rPr>
  </w:style>
  <w:style w:type="character" w:customStyle="1" w:styleId="ListLabel2974">
    <w:name w:val="ListLabel 2974"/>
    <w:qFormat/>
    <w:rPr>
      <w:rFonts w:cs="Symbol"/>
    </w:rPr>
  </w:style>
  <w:style w:type="character" w:customStyle="1" w:styleId="ListLabel2975">
    <w:name w:val="ListLabel 2975"/>
    <w:qFormat/>
    <w:rPr>
      <w:rFonts w:cs="Courier New"/>
    </w:rPr>
  </w:style>
  <w:style w:type="character" w:customStyle="1" w:styleId="ListLabel2976">
    <w:name w:val="ListLabel 2976"/>
    <w:qFormat/>
    <w:rPr>
      <w:rFonts w:cs="Wingdings"/>
    </w:rPr>
  </w:style>
  <w:style w:type="character" w:customStyle="1" w:styleId="ListLabel2977">
    <w:name w:val="ListLabel 2977"/>
    <w:qFormat/>
    <w:rPr>
      <w:rFonts w:ascii="Times New Roman" w:hAnsi="Times New Roman" w:cs="Symbol"/>
    </w:rPr>
  </w:style>
  <w:style w:type="character" w:customStyle="1" w:styleId="ListLabel2978">
    <w:name w:val="ListLabel 2978"/>
    <w:qFormat/>
    <w:rPr>
      <w:rFonts w:ascii="Times New Roman" w:hAnsi="Times New Roman" w:cs="Times New Roman"/>
      <w:b/>
      <w:sz w:val="22"/>
      <w:szCs w:val="20"/>
    </w:rPr>
  </w:style>
  <w:style w:type="character" w:customStyle="1" w:styleId="ListLabel2979">
    <w:name w:val="ListLabel 2979"/>
    <w:qFormat/>
    <w:rPr>
      <w:rFonts w:ascii="Times New Roman" w:hAnsi="Times New Roman" w:cs="Courier New"/>
      <w:b/>
      <w:sz w:val="22"/>
      <w:szCs w:val="20"/>
    </w:rPr>
  </w:style>
  <w:style w:type="character" w:customStyle="1" w:styleId="ListLabel2980">
    <w:name w:val="ListLabel 2980"/>
    <w:qFormat/>
    <w:rPr>
      <w:rFonts w:cs="Wingdings"/>
    </w:rPr>
  </w:style>
  <w:style w:type="character" w:customStyle="1" w:styleId="ListLabel2981">
    <w:name w:val="ListLabel 2981"/>
    <w:qFormat/>
    <w:rPr>
      <w:rFonts w:cs="Symbol"/>
    </w:rPr>
  </w:style>
  <w:style w:type="character" w:customStyle="1" w:styleId="ListLabel2982">
    <w:name w:val="ListLabel 2982"/>
    <w:qFormat/>
    <w:rPr>
      <w:rFonts w:cs="Courier New"/>
      <w:szCs w:val="20"/>
    </w:rPr>
  </w:style>
  <w:style w:type="character" w:customStyle="1" w:styleId="ListLabel2983">
    <w:name w:val="ListLabel 2983"/>
    <w:qFormat/>
    <w:rPr>
      <w:rFonts w:cs="Wingdings"/>
    </w:rPr>
  </w:style>
  <w:style w:type="character" w:customStyle="1" w:styleId="ListLabel2984">
    <w:name w:val="ListLabel 2984"/>
    <w:qFormat/>
    <w:rPr>
      <w:rFonts w:cs="Symbol"/>
    </w:rPr>
  </w:style>
  <w:style w:type="character" w:customStyle="1" w:styleId="ListLabel2985">
    <w:name w:val="ListLabel 2985"/>
    <w:qFormat/>
    <w:rPr>
      <w:rFonts w:cs="Courier New"/>
      <w:szCs w:val="20"/>
    </w:rPr>
  </w:style>
  <w:style w:type="character" w:customStyle="1" w:styleId="ListLabel2986">
    <w:name w:val="ListLabel 2986"/>
    <w:qFormat/>
    <w:rPr>
      <w:rFonts w:cs="Wingdings"/>
    </w:rPr>
  </w:style>
  <w:style w:type="character" w:customStyle="1" w:styleId="ListLabel2987">
    <w:name w:val="ListLabel 2987"/>
    <w:qFormat/>
    <w:rPr>
      <w:rFonts w:cs="Symbol"/>
    </w:rPr>
  </w:style>
  <w:style w:type="character" w:customStyle="1" w:styleId="ListLabel2988">
    <w:name w:val="ListLabel 2988"/>
    <w:qFormat/>
    <w:rPr>
      <w:rFonts w:ascii="Times New Roman" w:hAnsi="Times New Roman" w:cs="Courier New"/>
      <w:b/>
    </w:rPr>
  </w:style>
  <w:style w:type="character" w:customStyle="1" w:styleId="ListLabel2989">
    <w:name w:val="ListLabel 2989"/>
    <w:qFormat/>
    <w:rPr>
      <w:rFonts w:cs="Wingdings"/>
    </w:rPr>
  </w:style>
  <w:style w:type="character" w:customStyle="1" w:styleId="ListLabel2990">
    <w:name w:val="ListLabel 2990"/>
    <w:qFormat/>
    <w:rPr>
      <w:rFonts w:cs="Symbol"/>
    </w:rPr>
  </w:style>
  <w:style w:type="character" w:customStyle="1" w:styleId="ListLabel2991">
    <w:name w:val="ListLabel 2991"/>
    <w:qFormat/>
    <w:rPr>
      <w:rFonts w:cs="Courier New"/>
    </w:rPr>
  </w:style>
  <w:style w:type="character" w:customStyle="1" w:styleId="ListLabel2992">
    <w:name w:val="ListLabel 2992"/>
    <w:qFormat/>
    <w:rPr>
      <w:rFonts w:cs="Wingdings"/>
    </w:rPr>
  </w:style>
  <w:style w:type="character" w:customStyle="1" w:styleId="ListLabel2993">
    <w:name w:val="ListLabel 2993"/>
    <w:qFormat/>
    <w:rPr>
      <w:rFonts w:cs="Symbol"/>
    </w:rPr>
  </w:style>
  <w:style w:type="character" w:customStyle="1" w:styleId="ListLabel2994">
    <w:name w:val="ListLabel 2994"/>
    <w:qFormat/>
    <w:rPr>
      <w:rFonts w:cs="Courier New"/>
    </w:rPr>
  </w:style>
  <w:style w:type="character" w:customStyle="1" w:styleId="ListLabel2995">
    <w:name w:val="ListLabel 2995"/>
    <w:qFormat/>
    <w:rPr>
      <w:rFonts w:cs="Wingdings"/>
    </w:rPr>
  </w:style>
  <w:style w:type="character" w:customStyle="1" w:styleId="ListLabel2996">
    <w:name w:val="ListLabel 2996"/>
    <w:qFormat/>
    <w:rPr>
      <w:rFonts w:ascii="Times New Roman" w:hAnsi="Times New Roman" w:cs="Symbol"/>
    </w:rPr>
  </w:style>
  <w:style w:type="character" w:customStyle="1" w:styleId="ListLabel2997">
    <w:name w:val="ListLabel 2997"/>
    <w:qFormat/>
    <w:rPr>
      <w:rFonts w:ascii="Times New Roman" w:hAnsi="Times New Roman" w:cs="Symbol"/>
    </w:rPr>
  </w:style>
  <w:style w:type="character" w:customStyle="1" w:styleId="ListLabel2998">
    <w:name w:val="ListLabel 2998"/>
    <w:qFormat/>
    <w:rPr>
      <w:rFonts w:ascii="Times New Roman" w:hAnsi="Times New Roman" w:cs="Symbol"/>
      <w:b/>
    </w:rPr>
  </w:style>
  <w:style w:type="character" w:customStyle="1" w:styleId="ListLabel2999">
    <w:name w:val="ListLabel 2999"/>
    <w:qFormat/>
    <w:rPr>
      <w:rFonts w:cs="Calibri"/>
      <w:b/>
    </w:rPr>
  </w:style>
  <w:style w:type="character" w:customStyle="1" w:styleId="ListLabel3000">
    <w:name w:val="ListLabel 3000"/>
    <w:qFormat/>
    <w:rPr>
      <w:rFonts w:cs="Symbol"/>
      <w:sz w:val="18"/>
    </w:rPr>
  </w:style>
  <w:style w:type="character" w:customStyle="1" w:styleId="ListLabel3001">
    <w:name w:val="ListLabel 3001"/>
    <w:qFormat/>
    <w:rPr>
      <w:rFonts w:ascii="Times New Roman" w:hAnsi="Times New Roman" w:cs="Courier New"/>
      <w:b/>
      <w:sz w:val="18"/>
    </w:rPr>
  </w:style>
  <w:style w:type="character" w:customStyle="1" w:styleId="ListLabel3002">
    <w:name w:val="ListLabel 3002"/>
    <w:qFormat/>
    <w:rPr>
      <w:rFonts w:cs="Wingdings"/>
    </w:rPr>
  </w:style>
  <w:style w:type="character" w:customStyle="1" w:styleId="ListLabel3003">
    <w:name w:val="ListLabel 3003"/>
    <w:qFormat/>
    <w:rPr>
      <w:rFonts w:cs="Symbol"/>
    </w:rPr>
  </w:style>
  <w:style w:type="character" w:customStyle="1" w:styleId="ListLabel3004">
    <w:name w:val="ListLabel 3004"/>
    <w:qFormat/>
    <w:rPr>
      <w:rFonts w:cs="Courier New"/>
    </w:rPr>
  </w:style>
  <w:style w:type="character" w:customStyle="1" w:styleId="ListLabel3005">
    <w:name w:val="ListLabel 3005"/>
    <w:qFormat/>
    <w:rPr>
      <w:rFonts w:cs="Wingdings"/>
    </w:rPr>
  </w:style>
  <w:style w:type="character" w:customStyle="1" w:styleId="ListLabel3006">
    <w:name w:val="ListLabel 3006"/>
    <w:qFormat/>
    <w:rPr>
      <w:rFonts w:cs="Symbol"/>
    </w:rPr>
  </w:style>
  <w:style w:type="character" w:customStyle="1" w:styleId="ListLabel3007">
    <w:name w:val="ListLabel 3007"/>
    <w:qFormat/>
    <w:rPr>
      <w:rFonts w:cs="Courier New"/>
    </w:rPr>
  </w:style>
  <w:style w:type="character" w:customStyle="1" w:styleId="ListLabel3008">
    <w:name w:val="ListLabel 3008"/>
    <w:qFormat/>
    <w:rPr>
      <w:rFonts w:cs="Wingdings"/>
    </w:rPr>
  </w:style>
  <w:style w:type="character" w:customStyle="1" w:styleId="ListLabel3009">
    <w:name w:val="ListLabel 3009"/>
    <w:qFormat/>
    <w:rPr>
      <w:rFonts w:ascii="Times New Roman" w:hAnsi="Times New Roman" w:cs="Symbol"/>
    </w:rPr>
  </w:style>
  <w:style w:type="character" w:customStyle="1" w:styleId="ListLabel3010">
    <w:name w:val="ListLabel 3010"/>
    <w:qFormat/>
    <w:rPr>
      <w:rFonts w:ascii="Times New Roman" w:hAnsi="Times New Roman" w:cs="Times New Roman"/>
      <w:b/>
      <w:sz w:val="22"/>
      <w:szCs w:val="20"/>
    </w:rPr>
  </w:style>
  <w:style w:type="character" w:customStyle="1" w:styleId="ListLabel3011">
    <w:name w:val="ListLabel 3011"/>
    <w:qFormat/>
    <w:rPr>
      <w:rFonts w:ascii="Times New Roman" w:hAnsi="Times New Roman" w:cs="Courier New"/>
      <w:b/>
      <w:sz w:val="22"/>
      <w:szCs w:val="20"/>
    </w:rPr>
  </w:style>
  <w:style w:type="character" w:customStyle="1" w:styleId="ListLabel3012">
    <w:name w:val="ListLabel 3012"/>
    <w:qFormat/>
    <w:rPr>
      <w:rFonts w:cs="Wingdings"/>
    </w:rPr>
  </w:style>
  <w:style w:type="character" w:customStyle="1" w:styleId="ListLabel3013">
    <w:name w:val="ListLabel 3013"/>
    <w:qFormat/>
    <w:rPr>
      <w:rFonts w:cs="Symbol"/>
    </w:rPr>
  </w:style>
  <w:style w:type="character" w:customStyle="1" w:styleId="ListLabel3014">
    <w:name w:val="ListLabel 3014"/>
    <w:qFormat/>
    <w:rPr>
      <w:rFonts w:cs="Courier New"/>
      <w:szCs w:val="20"/>
    </w:rPr>
  </w:style>
  <w:style w:type="character" w:customStyle="1" w:styleId="ListLabel3015">
    <w:name w:val="ListLabel 3015"/>
    <w:qFormat/>
    <w:rPr>
      <w:rFonts w:cs="Wingdings"/>
    </w:rPr>
  </w:style>
  <w:style w:type="character" w:customStyle="1" w:styleId="ListLabel3016">
    <w:name w:val="ListLabel 3016"/>
    <w:qFormat/>
    <w:rPr>
      <w:rFonts w:cs="Symbol"/>
    </w:rPr>
  </w:style>
  <w:style w:type="character" w:customStyle="1" w:styleId="ListLabel3017">
    <w:name w:val="ListLabel 3017"/>
    <w:qFormat/>
    <w:rPr>
      <w:rFonts w:cs="Courier New"/>
      <w:szCs w:val="20"/>
    </w:rPr>
  </w:style>
  <w:style w:type="character" w:customStyle="1" w:styleId="ListLabel3018">
    <w:name w:val="ListLabel 3018"/>
    <w:qFormat/>
    <w:rPr>
      <w:rFonts w:cs="Wingdings"/>
    </w:rPr>
  </w:style>
  <w:style w:type="character" w:customStyle="1" w:styleId="ListLabel3019">
    <w:name w:val="ListLabel 3019"/>
    <w:qFormat/>
    <w:rPr>
      <w:rFonts w:cs="Symbol"/>
    </w:rPr>
  </w:style>
  <w:style w:type="character" w:customStyle="1" w:styleId="ListLabel3020">
    <w:name w:val="ListLabel 3020"/>
    <w:qFormat/>
    <w:rPr>
      <w:rFonts w:ascii="Times New Roman" w:hAnsi="Times New Roman" w:cs="Courier New"/>
      <w:b/>
    </w:rPr>
  </w:style>
  <w:style w:type="character" w:customStyle="1" w:styleId="ListLabel3021">
    <w:name w:val="ListLabel 3021"/>
    <w:qFormat/>
    <w:rPr>
      <w:rFonts w:cs="Wingdings"/>
    </w:rPr>
  </w:style>
  <w:style w:type="character" w:customStyle="1" w:styleId="ListLabel3022">
    <w:name w:val="ListLabel 3022"/>
    <w:qFormat/>
    <w:rPr>
      <w:rFonts w:cs="Symbol"/>
    </w:rPr>
  </w:style>
  <w:style w:type="character" w:customStyle="1" w:styleId="ListLabel3023">
    <w:name w:val="ListLabel 3023"/>
    <w:qFormat/>
    <w:rPr>
      <w:rFonts w:cs="Courier New"/>
    </w:rPr>
  </w:style>
  <w:style w:type="character" w:customStyle="1" w:styleId="ListLabel3024">
    <w:name w:val="ListLabel 3024"/>
    <w:qFormat/>
    <w:rPr>
      <w:rFonts w:cs="Wingdings"/>
    </w:rPr>
  </w:style>
  <w:style w:type="character" w:customStyle="1" w:styleId="ListLabel3025">
    <w:name w:val="ListLabel 3025"/>
    <w:qFormat/>
    <w:rPr>
      <w:rFonts w:cs="Symbol"/>
    </w:rPr>
  </w:style>
  <w:style w:type="character" w:customStyle="1" w:styleId="ListLabel3026">
    <w:name w:val="ListLabel 3026"/>
    <w:qFormat/>
    <w:rPr>
      <w:rFonts w:cs="Courier New"/>
    </w:rPr>
  </w:style>
  <w:style w:type="character" w:customStyle="1" w:styleId="ListLabel3027">
    <w:name w:val="ListLabel 3027"/>
    <w:qFormat/>
    <w:rPr>
      <w:rFonts w:cs="Wingdings"/>
    </w:rPr>
  </w:style>
  <w:style w:type="character" w:customStyle="1" w:styleId="ListLabel3028">
    <w:name w:val="ListLabel 3028"/>
    <w:qFormat/>
    <w:rPr>
      <w:rFonts w:ascii="Times New Roman" w:hAnsi="Times New Roman" w:cs="Symbol"/>
    </w:rPr>
  </w:style>
  <w:style w:type="character" w:customStyle="1" w:styleId="ListLabel3029">
    <w:name w:val="ListLabel 3029"/>
    <w:qFormat/>
    <w:rPr>
      <w:rFonts w:ascii="Times New Roman" w:hAnsi="Times New Roman" w:cs="Symbol"/>
    </w:rPr>
  </w:style>
  <w:style w:type="character" w:customStyle="1" w:styleId="ListLabel3030">
    <w:name w:val="ListLabel 3030"/>
    <w:qFormat/>
    <w:rPr>
      <w:rFonts w:ascii="Times New Roman" w:hAnsi="Times New Roman" w:cs="Symbol"/>
      <w:b/>
    </w:rPr>
  </w:style>
  <w:style w:type="character" w:customStyle="1" w:styleId="ListLabel3031">
    <w:name w:val="ListLabel 3031"/>
    <w:qFormat/>
    <w:rPr>
      <w:rFonts w:cs="Calibri"/>
      <w:b/>
    </w:rPr>
  </w:style>
  <w:style w:type="character" w:customStyle="1" w:styleId="ListLabel3032">
    <w:name w:val="ListLabel 3032"/>
    <w:qFormat/>
    <w:rPr>
      <w:rFonts w:cs="Symbol"/>
      <w:sz w:val="18"/>
    </w:rPr>
  </w:style>
  <w:style w:type="character" w:customStyle="1" w:styleId="ListLabel3033">
    <w:name w:val="ListLabel 3033"/>
    <w:qFormat/>
    <w:rPr>
      <w:rFonts w:ascii="Times New Roman" w:hAnsi="Times New Roman" w:cs="Courier New"/>
      <w:b/>
      <w:sz w:val="18"/>
    </w:rPr>
  </w:style>
  <w:style w:type="character" w:customStyle="1" w:styleId="ListLabel3034">
    <w:name w:val="ListLabel 3034"/>
    <w:qFormat/>
    <w:rPr>
      <w:rFonts w:cs="Wingdings"/>
    </w:rPr>
  </w:style>
  <w:style w:type="character" w:customStyle="1" w:styleId="ListLabel3035">
    <w:name w:val="ListLabel 3035"/>
    <w:qFormat/>
    <w:rPr>
      <w:rFonts w:cs="Symbol"/>
    </w:rPr>
  </w:style>
  <w:style w:type="character" w:customStyle="1" w:styleId="ListLabel3036">
    <w:name w:val="ListLabel 3036"/>
    <w:qFormat/>
    <w:rPr>
      <w:rFonts w:cs="Courier New"/>
    </w:rPr>
  </w:style>
  <w:style w:type="character" w:customStyle="1" w:styleId="ListLabel3037">
    <w:name w:val="ListLabel 3037"/>
    <w:qFormat/>
    <w:rPr>
      <w:rFonts w:cs="Wingdings"/>
    </w:rPr>
  </w:style>
  <w:style w:type="character" w:customStyle="1" w:styleId="ListLabel3038">
    <w:name w:val="ListLabel 3038"/>
    <w:qFormat/>
    <w:rPr>
      <w:rFonts w:cs="Symbol"/>
    </w:rPr>
  </w:style>
  <w:style w:type="character" w:customStyle="1" w:styleId="ListLabel3039">
    <w:name w:val="ListLabel 3039"/>
    <w:qFormat/>
    <w:rPr>
      <w:rFonts w:cs="Courier New"/>
    </w:rPr>
  </w:style>
  <w:style w:type="character" w:customStyle="1" w:styleId="ListLabel3040">
    <w:name w:val="ListLabel 3040"/>
    <w:qFormat/>
    <w:rPr>
      <w:rFonts w:cs="Wingdings"/>
    </w:rPr>
  </w:style>
  <w:style w:type="character" w:customStyle="1" w:styleId="ListLabel3041">
    <w:name w:val="ListLabel 3041"/>
    <w:qFormat/>
    <w:rPr>
      <w:rFonts w:ascii="Times New Roman" w:hAnsi="Times New Roman" w:cs="Symbol"/>
    </w:rPr>
  </w:style>
  <w:style w:type="character" w:customStyle="1" w:styleId="ListLabel3042">
    <w:name w:val="ListLabel 3042"/>
    <w:qFormat/>
    <w:rPr>
      <w:rFonts w:ascii="Times New Roman" w:hAnsi="Times New Roman" w:cs="Times New Roman"/>
      <w:b/>
      <w:sz w:val="22"/>
      <w:szCs w:val="20"/>
    </w:rPr>
  </w:style>
  <w:style w:type="character" w:customStyle="1" w:styleId="ListLabel3043">
    <w:name w:val="ListLabel 3043"/>
    <w:qFormat/>
    <w:rPr>
      <w:rFonts w:ascii="Times New Roman" w:hAnsi="Times New Roman" w:cs="Courier New"/>
      <w:b/>
      <w:sz w:val="22"/>
      <w:szCs w:val="20"/>
    </w:rPr>
  </w:style>
  <w:style w:type="character" w:customStyle="1" w:styleId="ListLabel3044">
    <w:name w:val="ListLabel 3044"/>
    <w:qFormat/>
    <w:rPr>
      <w:rFonts w:cs="Wingdings"/>
    </w:rPr>
  </w:style>
  <w:style w:type="character" w:customStyle="1" w:styleId="ListLabel3045">
    <w:name w:val="ListLabel 3045"/>
    <w:qFormat/>
    <w:rPr>
      <w:rFonts w:cs="Symbol"/>
    </w:rPr>
  </w:style>
  <w:style w:type="character" w:customStyle="1" w:styleId="ListLabel3046">
    <w:name w:val="ListLabel 3046"/>
    <w:qFormat/>
    <w:rPr>
      <w:rFonts w:cs="Courier New"/>
      <w:szCs w:val="20"/>
    </w:rPr>
  </w:style>
  <w:style w:type="character" w:customStyle="1" w:styleId="ListLabel3047">
    <w:name w:val="ListLabel 3047"/>
    <w:qFormat/>
    <w:rPr>
      <w:rFonts w:cs="Wingdings"/>
    </w:rPr>
  </w:style>
  <w:style w:type="character" w:customStyle="1" w:styleId="ListLabel3048">
    <w:name w:val="ListLabel 3048"/>
    <w:qFormat/>
    <w:rPr>
      <w:rFonts w:cs="Symbol"/>
    </w:rPr>
  </w:style>
  <w:style w:type="character" w:customStyle="1" w:styleId="ListLabel3049">
    <w:name w:val="ListLabel 3049"/>
    <w:qFormat/>
    <w:rPr>
      <w:rFonts w:cs="Courier New"/>
      <w:szCs w:val="20"/>
    </w:rPr>
  </w:style>
  <w:style w:type="character" w:customStyle="1" w:styleId="ListLabel3050">
    <w:name w:val="ListLabel 3050"/>
    <w:qFormat/>
    <w:rPr>
      <w:rFonts w:cs="Wingdings"/>
    </w:rPr>
  </w:style>
  <w:style w:type="character" w:customStyle="1" w:styleId="ListLabel3051">
    <w:name w:val="ListLabel 3051"/>
    <w:qFormat/>
    <w:rPr>
      <w:rFonts w:cs="Symbol"/>
    </w:rPr>
  </w:style>
  <w:style w:type="character" w:customStyle="1" w:styleId="ListLabel3052">
    <w:name w:val="ListLabel 3052"/>
    <w:qFormat/>
    <w:rPr>
      <w:rFonts w:ascii="Times New Roman" w:hAnsi="Times New Roman" w:cs="Courier New"/>
      <w:b/>
    </w:rPr>
  </w:style>
  <w:style w:type="character" w:customStyle="1" w:styleId="ListLabel3053">
    <w:name w:val="ListLabel 3053"/>
    <w:qFormat/>
    <w:rPr>
      <w:rFonts w:cs="Wingdings"/>
    </w:rPr>
  </w:style>
  <w:style w:type="character" w:customStyle="1" w:styleId="ListLabel3054">
    <w:name w:val="ListLabel 3054"/>
    <w:qFormat/>
    <w:rPr>
      <w:rFonts w:cs="Symbol"/>
    </w:rPr>
  </w:style>
  <w:style w:type="character" w:customStyle="1" w:styleId="ListLabel3055">
    <w:name w:val="ListLabel 3055"/>
    <w:qFormat/>
    <w:rPr>
      <w:rFonts w:cs="Courier New"/>
    </w:rPr>
  </w:style>
  <w:style w:type="character" w:customStyle="1" w:styleId="ListLabel3056">
    <w:name w:val="ListLabel 3056"/>
    <w:qFormat/>
    <w:rPr>
      <w:rFonts w:cs="Wingdings"/>
    </w:rPr>
  </w:style>
  <w:style w:type="character" w:customStyle="1" w:styleId="ListLabel3057">
    <w:name w:val="ListLabel 3057"/>
    <w:qFormat/>
    <w:rPr>
      <w:rFonts w:cs="Symbol"/>
    </w:rPr>
  </w:style>
  <w:style w:type="character" w:customStyle="1" w:styleId="ListLabel3058">
    <w:name w:val="ListLabel 3058"/>
    <w:qFormat/>
    <w:rPr>
      <w:rFonts w:cs="Courier New"/>
    </w:rPr>
  </w:style>
  <w:style w:type="character" w:customStyle="1" w:styleId="ListLabel3059">
    <w:name w:val="ListLabel 3059"/>
    <w:qFormat/>
    <w:rPr>
      <w:rFonts w:cs="Wingdings"/>
    </w:rPr>
  </w:style>
  <w:style w:type="character" w:customStyle="1" w:styleId="ListLabel3060">
    <w:name w:val="ListLabel 3060"/>
    <w:qFormat/>
    <w:rPr>
      <w:rFonts w:ascii="Times New Roman" w:hAnsi="Times New Roman" w:cs="Symbol"/>
    </w:rPr>
  </w:style>
  <w:style w:type="character" w:customStyle="1" w:styleId="ListLabel3061">
    <w:name w:val="ListLabel 3061"/>
    <w:qFormat/>
    <w:rPr>
      <w:rFonts w:ascii="Times New Roman" w:hAnsi="Times New Roman" w:cs="Symbol"/>
    </w:rPr>
  </w:style>
  <w:style w:type="character" w:customStyle="1" w:styleId="ListLabel3062">
    <w:name w:val="ListLabel 3062"/>
    <w:qFormat/>
    <w:rPr>
      <w:rFonts w:ascii="Times New Roman" w:hAnsi="Times New Roman" w:cs="Symbol"/>
      <w:b/>
    </w:rPr>
  </w:style>
  <w:style w:type="character" w:customStyle="1" w:styleId="ListLabel3063">
    <w:name w:val="ListLabel 3063"/>
    <w:qFormat/>
    <w:rPr>
      <w:rFonts w:cs="Calibri"/>
      <w:b/>
    </w:rPr>
  </w:style>
  <w:style w:type="character" w:customStyle="1" w:styleId="ListLabel3064">
    <w:name w:val="ListLabel 3064"/>
    <w:qFormat/>
    <w:rPr>
      <w:rFonts w:cs="Symbol"/>
      <w:sz w:val="18"/>
    </w:rPr>
  </w:style>
  <w:style w:type="character" w:customStyle="1" w:styleId="ListLabel3065">
    <w:name w:val="ListLabel 3065"/>
    <w:qFormat/>
    <w:rPr>
      <w:rFonts w:ascii="Times New Roman" w:hAnsi="Times New Roman" w:cs="Courier New"/>
      <w:b/>
      <w:sz w:val="18"/>
    </w:rPr>
  </w:style>
  <w:style w:type="character" w:customStyle="1" w:styleId="ListLabel3066">
    <w:name w:val="ListLabel 3066"/>
    <w:qFormat/>
    <w:rPr>
      <w:rFonts w:cs="Wingdings"/>
    </w:rPr>
  </w:style>
  <w:style w:type="character" w:customStyle="1" w:styleId="ListLabel3067">
    <w:name w:val="ListLabel 3067"/>
    <w:qFormat/>
    <w:rPr>
      <w:rFonts w:cs="Symbol"/>
    </w:rPr>
  </w:style>
  <w:style w:type="character" w:customStyle="1" w:styleId="ListLabel3068">
    <w:name w:val="ListLabel 3068"/>
    <w:qFormat/>
    <w:rPr>
      <w:rFonts w:cs="Courier New"/>
    </w:rPr>
  </w:style>
  <w:style w:type="character" w:customStyle="1" w:styleId="ListLabel3069">
    <w:name w:val="ListLabel 3069"/>
    <w:qFormat/>
    <w:rPr>
      <w:rFonts w:cs="Wingdings"/>
    </w:rPr>
  </w:style>
  <w:style w:type="character" w:customStyle="1" w:styleId="ListLabel3070">
    <w:name w:val="ListLabel 3070"/>
    <w:qFormat/>
    <w:rPr>
      <w:rFonts w:cs="Symbol"/>
    </w:rPr>
  </w:style>
  <w:style w:type="character" w:customStyle="1" w:styleId="ListLabel3071">
    <w:name w:val="ListLabel 3071"/>
    <w:qFormat/>
    <w:rPr>
      <w:rFonts w:cs="Courier New"/>
    </w:rPr>
  </w:style>
  <w:style w:type="character" w:customStyle="1" w:styleId="ListLabel3072">
    <w:name w:val="ListLabel 3072"/>
    <w:qFormat/>
    <w:rPr>
      <w:rFonts w:cs="Wingdings"/>
    </w:rPr>
  </w:style>
  <w:style w:type="character" w:customStyle="1" w:styleId="ListLabel3073">
    <w:name w:val="ListLabel 3073"/>
    <w:qFormat/>
    <w:rPr>
      <w:rFonts w:ascii="Times New Roman" w:hAnsi="Times New Roman" w:cs="Symbol"/>
    </w:rPr>
  </w:style>
  <w:style w:type="character" w:customStyle="1" w:styleId="ListLabel3074">
    <w:name w:val="ListLabel 3074"/>
    <w:qFormat/>
    <w:rPr>
      <w:rFonts w:ascii="Times New Roman" w:hAnsi="Times New Roman" w:cs="Times New Roman"/>
      <w:b/>
      <w:sz w:val="22"/>
      <w:szCs w:val="20"/>
    </w:rPr>
  </w:style>
  <w:style w:type="character" w:customStyle="1" w:styleId="ListLabel3075">
    <w:name w:val="ListLabel 3075"/>
    <w:qFormat/>
    <w:rPr>
      <w:rFonts w:ascii="Times New Roman" w:hAnsi="Times New Roman" w:cs="Courier New"/>
      <w:b/>
      <w:sz w:val="22"/>
      <w:szCs w:val="20"/>
    </w:rPr>
  </w:style>
  <w:style w:type="character" w:customStyle="1" w:styleId="ListLabel3076">
    <w:name w:val="ListLabel 3076"/>
    <w:qFormat/>
    <w:rPr>
      <w:rFonts w:cs="Wingdings"/>
    </w:rPr>
  </w:style>
  <w:style w:type="character" w:customStyle="1" w:styleId="ListLabel3077">
    <w:name w:val="ListLabel 3077"/>
    <w:qFormat/>
    <w:rPr>
      <w:rFonts w:cs="Symbol"/>
    </w:rPr>
  </w:style>
  <w:style w:type="character" w:customStyle="1" w:styleId="ListLabel3078">
    <w:name w:val="ListLabel 3078"/>
    <w:qFormat/>
    <w:rPr>
      <w:rFonts w:cs="Courier New"/>
      <w:szCs w:val="20"/>
    </w:rPr>
  </w:style>
  <w:style w:type="character" w:customStyle="1" w:styleId="ListLabel3079">
    <w:name w:val="ListLabel 3079"/>
    <w:qFormat/>
    <w:rPr>
      <w:rFonts w:cs="Wingdings"/>
    </w:rPr>
  </w:style>
  <w:style w:type="character" w:customStyle="1" w:styleId="ListLabel3080">
    <w:name w:val="ListLabel 3080"/>
    <w:qFormat/>
    <w:rPr>
      <w:rFonts w:cs="Symbol"/>
    </w:rPr>
  </w:style>
  <w:style w:type="character" w:customStyle="1" w:styleId="ListLabel3081">
    <w:name w:val="ListLabel 3081"/>
    <w:qFormat/>
    <w:rPr>
      <w:rFonts w:cs="Courier New"/>
      <w:szCs w:val="20"/>
    </w:rPr>
  </w:style>
  <w:style w:type="character" w:customStyle="1" w:styleId="ListLabel3082">
    <w:name w:val="ListLabel 3082"/>
    <w:qFormat/>
    <w:rPr>
      <w:rFonts w:cs="Wingdings"/>
    </w:rPr>
  </w:style>
  <w:style w:type="character" w:customStyle="1" w:styleId="ListLabel3083">
    <w:name w:val="ListLabel 3083"/>
    <w:qFormat/>
    <w:rPr>
      <w:rFonts w:cs="Symbol"/>
    </w:rPr>
  </w:style>
  <w:style w:type="character" w:customStyle="1" w:styleId="ListLabel3084">
    <w:name w:val="ListLabel 3084"/>
    <w:qFormat/>
    <w:rPr>
      <w:rFonts w:ascii="Times New Roman" w:hAnsi="Times New Roman" w:cs="Courier New"/>
      <w:b/>
    </w:rPr>
  </w:style>
  <w:style w:type="character" w:customStyle="1" w:styleId="ListLabel3085">
    <w:name w:val="ListLabel 3085"/>
    <w:qFormat/>
    <w:rPr>
      <w:rFonts w:cs="Wingdings"/>
    </w:rPr>
  </w:style>
  <w:style w:type="character" w:customStyle="1" w:styleId="ListLabel3086">
    <w:name w:val="ListLabel 3086"/>
    <w:qFormat/>
    <w:rPr>
      <w:rFonts w:cs="Symbol"/>
    </w:rPr>
  </w:style>
  <w:style w:type="character" w:customStyle="1" w:styleId="ListLabel3087">
    <w:name w:val="ListLabel 3087"/>
    <w:qFormat/>
    <w:rPr>
      <w:rFonts w:cs="Courier New"/>
    </w:rPr>
  </w:style>
  <w:style w:type="character" w:customStyle="1" w:styleId="ListLabel3088">
    <w:name w:val="ListLabel 3088"/>
    <w:qFormat/>
    <w:rPr>
      <w:rFonts w:cs="Wingdings"/>
    </w:rPr>
  </w:style>
  <w:style w:type="character" w:customStyle="1" w:styleId="ListLabel3089">
    <w:name w:val="ListLabel 3089"/>
    <w:qFormat/>
    <w:rPr>
      <w:rFonts w:cs="Symbol"/>
    </w:rPr>
  </w:style>
  <w:style w:type="character" w:customStyle="1" w:styleId="ListLabel3090">
    <w:name w:val="ListLabel 3090"/>
    <w:qFormat/>
    <w:rPr>
      <w:rFonts w:cs="Courier New"/>
    </w:rPr>
  </w:style>
  <w:style w:type="character" w:customStyle="1" w:styleId="ListLabel3091">
    <w:name w:val="ListLabel 3091"/>
    <w:qFormat/>
    <w:rPr>
      <w:rFonts w:cs="Wingdings"/>
    </w:rPr>
  </w:style>
  <w:style w:type="character" w:customStyle="1" w:styleId="ListLabel3092">
    <w:name w:val="ListLabel 3092"/>
    <w:qFormat/>
    <w:rPr>
      <w:rFonts w:ascii="Times New Roman" w:hAnsi="Times New Roman" w:cs="Symbol"/>
    </w:rPr>
  </w:style>
  <w:style w:type="character" w:customStyle="1" w:styleId="ListLabel3093">
    <w:name w:val="ListLabel 3093"/>
    <w:qFormat/>
    <w:rPr>
      <w:rFonts w:ascii="Times New Roman" w:hAnsi="Times New Roman" w:cs="Symbol"/>
    </w:rPr>
  </w:style>
  <w:style w:type="character" w:customStyle="1" w:styleId="ListLabel3094">
    <w:name w:val="ListLabel 3094"/>
    <w:qFormat/>
    <w:rPr>
      <w:rFonts w:ascii="Times New Roman" w:hAnsi="Times New Roman" w:cs="Symbol"/>
      <w:b/>
    </w:rPr>
  </w:style>
  <w:style w:type="character" w:customStyle="1" w:styleId="ListLabel3095">
    <w:name w:val="ListLabel 3095"/>
    <w:qFormat/>
    <w:rPr>
      <w:rFonts w:cs="Calibri"/>
      <w:b/>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2C3656"/>
    <w:pPr>
      <w:spacing w:after="120" w:line="240" w:lineRule="auto"/>
      <w:jc w:val="both"/>
    </w:pPr>
    <w:rPr>
      <w:rFonts w:ascii="Times" w:eastAsia="Batang" w:hAnsi="Times" w:cs="Times New Roman"/>
      <w:sz w:val="20"/>
      <w:szCs w:val="24"/>
      <w:lang w:val="en-GB" w:eastAsia="x-none"/>
    </w:rPr>
  </w:style>
  <w:style w:type="paragraph" w:styleId="List">
    <w:name w:val="List"/>
    <w:basedOn w:val="Normal"/>
    <w:rsid w:val="002C3656"/>
    <w:pPr>
      <w:spacing w:after="0" w:line="240" w:lineRule="auto"/>
      <w:ind w:left="283" w:hanging="283"/>
    </w:pPr>
    <w:rPr>
      <w:rFonts w:ascii="Times" w:eastAsia="Batang" w:hAnsi="Times" w:cs="Times New Roman"/>
      <w:sz w:val="20"/>
      <w:szCs w:val="24"/>
      <w:lang w:val="en-GB"/>
    </w:rPr>
  </w:style>
  <w:style w:type="paragraph" w:styleId="Caption">
    <w:name w:val="caption"/>
    <w:basedOn w:val="Normal"/>
    <w:next w:val="Normal"/>
    <w:link w:val="CaptionChar"/>
    <w:uiPriority w:val="99"/>
    <w:qFormat/>
    <w:rsid w:val="002C3656"/>
    <w:pPr>
      <w:spacing w:before="120" w:after="120" w:line="240" w:lineRule="auto"/>
      <w:textAlignment w:val="baseline"/>
    </w:pPr>
    <w:rPr>
      <w:rFonts w:ascii="Times New Roman" w:eastAsia="Times New Roman" w:hAnsi="Times New Roman" w:cs="Times New Roman"/>
      <w:b/>
      <w:sz w:val="20"/>
      <w:szCs w:val="20"/>
      <w:lang w:val="en-GB" w:eastAsia="ar-SA"/>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sz w:val="24"/>
      <w:szCs w:val="21"/>
      <w:lang w:val="en-IN" w:eastAsia="zh-CN" w:bidi="hi-IN"/>
    </w:rPr>
  </w:style>
  <w:style w:type="paragraph" w:customStyle="1" w:styleId="HeaderandFooter">
    <w:name w:val="Header and Footer"/>
    <w:basedOn w:val="Normal"/>
    <w:qFormat/>
  </w:style>
  <w:style w:type="paragraph" w:styleId="Header">
    <w:name w:val="header"/>
    <w:basedOn w:val="Normal"/>
    <w:link w:val="HeaderChar"/>
    <w:rsid w:val="00D60AFA"/>
    <w:pPr>
      <w:widowControl w:val="0"/>
      <w:spacing w:after="180" w:line="276" w:lineRule="auto"/>
      <w:textAlignment w:val="baseline"/>
    </w:pPr>
    <w:rPr>
      <w:rFonts w:ascii="Arial" w:eastAsia="SimSun" w:hAnsi="Arial" w:cs="Times New Roman"/>
      <w:b/>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sz w:val="22"/>
      <w:szCs w:val="20"/>
      <w:lang w:val="en-GB"/>
    </w:rPr>
  </w:style>
  <w:style w:type="paragraph" w:customStyle="1" w:styleId="maintext">
    <w:name w:val="main text"/>
    <w:basedOn w:val="Normal"/>
    <w:qFormat/>
    <w:rsid w:val="00D60AFA"/>
    <w:pPr>
      <w:spacing w:before="60" w:after="60" w:line="288" w:lineRule="auto"/>
      <w:ind w:firstLine="200"/>
      <w:jc w:val="both"/>
    </w:pPr>
    <w:rPr>
      <w:rFonts w:ascii="Times New Roman" w:eastAsia="Malgun Gothic" w:hAnsi="Times New Roman" w:cs="Times New Roman"/>
      <w:sz w:val="20"/>
      <w:szCs w:val="20"/>
      <w:lang w:val="en-GB" w:eastAsia="ko-KR"/>
    </w:rPr>
  </w:style>
  <w:style w:type="paragraph" w:styleId="Footer">
    <w:name w:val="footer"/>
    <w:basedOn w:val="Normal"/>
    <w:link w:val="FooterChar"/>
    <w:unhideWhenUsed/>
    <w:rsid w:val="000D57CE"/>
    <w:pPr>
      <w:tabs>
        <w:tab w:val="center" w:pos="4680"/>
        <w:tab w:val="right" w:pos="9360"/>
      </w:tabs>
      <w:spacing w:after="0" w:line="240" w:lineRule="auto"/>
    </w:pPr>
  </w:style>
  <w:style w:type="paragraph" w:styleId="BalloonText">
    <w:name w:val="Balloon Text"/>
    <w:basedOn w:val="Normal"/>
    <w:link w:val="BalloonTextChar"/>
    <w:semiHidden/>
    <w:unhideWhenUsed/>
    <w:qFormat/>
    <w:rsid w:val="00937B96"/>
    <w:pPr>
      <w:spacing w:after="0" w:line="240" w:lineRule="auto"/>
    </w:pPr>
    <w:rPr>
      <w:rFonts w:ascii="Segoe UI" w:hAnsi="Segoe UI" w:cs="Segoe UI"/>
      <w:sz w:val="18"/>
      <w:szCs w:val="18"/>
    </w:rPr>
  </w:style>
  <w:style w:type="paragraph" w:customStyle="1" w:styleId="EX">
    <w:name w:val="EX"/>
    <w:basedOn w:val="Normal"/>
    <w:qFormat/>
    <w:rsid w:val="00433E1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TdocHeader2">
    <w:name w:val="Tdoc_Header_2"/>
    <w:basedOn w:val="Normal"/>
    <w:qFormat/>
    <w:rsid w:val="002C365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autoRedefine/>
    <w:qFormat/>
    <w:rsid w:val="002C3656"/>
    <w:pPr>
      <w:keepLines w:val="0"/>
      <w:widowControl w:val="0"/>
      <w:tabs>
        <w:tab w:val="left" w:pos="360"/>
      </w:tabs>
      <w:spacing w:after="120" w:line="240" w:lineRule="auto"/>
      <w:ind w:left="357" w:hanging="357"/>
      <w:jc w:val="both"/>
      <w:textAlignment w:val="auto"/>
    </w:pPr>
    <w:rPr>
      <w:rFonts w:eastAsia="Batang" w:cs="Times New Roman"/>
      <w:b/>
      <w:sz w:val="24"/>
      <w:szCs w:val="20"/>
      <w:lang w:val="en-US" w:eastAsia="x-none"/>
    </w:rPr>
  </w:style>
  <w:style w:type="paragraph" w:customStyle="1" w:styleId="TdocHeader1">
    <w:name w:val="Tdoc_Header_1"/>
    <w:basedOn w:val="Header"/>
    <w:qFormat/>
    <w:rsid w:val="002C3656"/>
    <w:pPr>
      <w:tabs>
        <w:tab w:val="right" w:pos="9072"/>
        <w:tab w:val="right" w:pos="10206"/>
      </w:tabs>
      <w:spacing w:after="0" w:line="240" w:lineRule="auto"/>
      <w:jc w:val="both"/>
      <w:textAlignment w:val="auto"/>
    </w:pPr>
    <w:rPr>
      <w:rFonts w:eastAsia="Batang"/>
      <w:sz w:val="20"/>
    </w:rPr>
  </w:style>
  <w:style w:type="paragraph" w:styleId="FootnoteText">
    <w:name w:val="footnote text"/>
    <w:basedOn w:val="Normal"/>
    <w:link w:val="FootnoteTextChar"/>
    <w:semiHidden/>
    <w:qFormat/>
    <w:rsid w:val="002C3656"/>
    <w:pPr>
      <w:spacing w:after="0" w:line="240" w:lineRule="auto"/>
      <w:jc w:val="both"/>
    </w:pPr>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2C3656"/>
    <w:pPr>
      <w:shd w:val="clear" w:color="auto" w:fill="000080"/>
      <w:spacing w:after="0" w:line="240" w:lineRule="auto"/>
    </w:pPr>
    <w:rPr>
      <w:rFonts w:ascii="Tahoma" w:eastAsia="Batang" w:hAnsi="Tahoma" w:cs="Times New Roman"/>
      <w:sz w:val="20"/>
      <w:szCs w:val="24"/>
      <w:lang w:val="en-GB" w:eastAsia="x-none"/>
    </w:rPr>
  </w:style>
  <w:style w:type="paragraph" w:customStyle="1" w:styleId="TdocHeading2">
    <w:name w:val="Tdoc_Heading_2"/>
    <w:basedOn w:val="Normal"/>
    <w:qFormat/>
    <w:rsid w:val="002C3656"/>
    <w:pPr>
      <w:spacing w:after="0" w:line="240" w:lineRule="auto"/>
    </w:pPr>
    <w:rPr>
      <w:rFonts w:ascii="Times" w:eastAsia="Batang" w:hAnsi="Times" w:cs="Times New Roman"/>
      <w:sz w:val="20"/>
      <w:szCs w:val="24"/>
      <w:lang w:val="en-GB"/>
    </w:rPr>
  </w:style>
  <w:style w:type="paragraph" w:customStyle="1" w:styleId="NO">
    <w:name w:val="NO"/>
    <w:basedOn w:val="Normal"/>
    <w:qFormat/>
    <w:rsid w:val="002C3656"/>
    <w:pPr>
      <w:keepLines/>
      <w:spacing w:after="0" w:line="240" w:lineRule="auto"/>
      <w:ind w:left="1135" w:hanging="851"/>
    </w:pPr>
    <w:rPr>
      <w:rFonts w:ascii="Times New Roman" w:eastAsia="Batang" w:hAnsi="Times New Roman" w:cs="Times New Roman"/>
      <w:sz w:val="24"/>
      <w:szCs w:val="20"/>
      <w:lang w:val="en-GB"/>
    </w:rPr>
  </w:style>
  <w:style w:type="paragraph" w:customStyle="1" w:styleId="h1">
    <w:name w:val="h1"/>
    <w:basedOn w:val="Normal"/>
    <w:qFormat/>
    <w:rsid w:val="002C3656"/>
    <w:pPr>
      <w:spacing w:after="0" w:line="240" w:lineRule="auto"/>
    </w:pPr>
    <w:rPr>
      <w:rFonts w:ascii="Times" w:eastAsia="Batang" w:hAnsi="Times" w:cs="Times New Roman"/>
      <w:sz w:val="20"/>
      <w:szCs w:val="24"/>
      <w:lang w:val="en-GB"/>
    </w:rPr>
  </w:style>
  <w:style w:type="paragraph" w:styleId="NormalWeb">
    <w:name w:val="Normal (Web)"/>
    <w:basedOn w:val="Normal"/>
    <w:qFormat/>
    <w:rsid w:val="002C3656"/>
    <w:pPr>
      <w:spacing w:beforeAutospacing="1" w:afterAutospacing="1" w:line="240" w:lineRule="auto"/>
    </w:pPr>
    <w:rPr>
      <w:rFonts w:ascii="Arial" w:eastAsia="SimSun" w:hAnsi="Arial" w:cs="Arial"/>
      <w:color w:val="493118"/>
      <w:sz w:val="18"/>
      <w:szCs w:val="18"/>
      <w:lang w:eastAsia="zh-CN"/>
    </w:rPr>
  </w:style>
  <w:style w:type="paragraph" w:styleId="TOC1">
    <w:name w:val="toc 1"/>
    <w:basedOn w:val="Normal"/>
    <w:next w:val="Normal"/>
    <w:autoRedefine/>
    <w:uiPriority w:val="39"/>
    <w:rsid w:val="002C3656"/>
    <w:pPr>
      <w:tabs>
        <w:tab w:val="left" w:pos="403"/>
        <w:tab w:val="right" w:leader="dot" w:pos="9631"/>
      </w:tabs>
      <w:spacing w:before="120" w:after="120" w:line="240" w:lineRule="auto"/>
    </w:pPr>
    <w:rPr>
      <w:rFonts w:ascii="Times New Roman" w:eastAsia="Times New Roman" w:hAnsi="Times New Roman" w:cs="Times New Roman"/>
      <w:b/>
      <w:bCs/>
      <w:caps/>
      <w:sz w:val="20"/>
      <w:szCs w:val="20"/>
    </w:rPr>
  </w:style>
  <w:style w:type="paragraph" w:styleId="TOC2">
    <w:name w:val="toc 2"/>
    <w:basedOn w:val="Normal"/>
    <w:next w:val="Normal"/>
    <w:autoRedefine/>
    <w:uiPriority w:val="39"/>
    <w:rsid w:val="002C3656"/>
    <w:pPr>
      <w:tabs>
        <w:tab w:val="left" w:pos="960"/>
        <w:tab w:val="right" w:leader="dot" w:pos="9631"/>
      </w:tabs>
      <w:spacing w:after="0" w:line="240" w:lineRule="auto"/>
      <w:ind w:left="238"/>
    </w:pPr>
    <w:rPr>
      <w:rFonts w:ascii="Times New Roman" w:eastAsia="Times New Roman" w:hAnsi="Times New Roman" w:cs="Times New Roman"/>
      <w:smallCaps/>
      <w:sz w:val="20"/>
      <w:szCs w:val="20"/>
    </w:rPr>
  </w:style>
  <w:style w:type="paragraph" w:styleId="TOC3">
    <w:name w:val="toc 3"/>
    <w:basedOn w:val="Normal"/>
    <w:next w:val="Normal"/>
    <w:autoRedefine/>
    <w:uiPriority w:val="39"/>
    <w:rsid w:val="002C3656"/>
    <w:pPr>
      <w:tabs>
        <w:tab w:val="left" w:pos="1200"/>
        <w:tab w:val="right" w:leader="dot" w:pos="9631"/>
      </w:tabs>
      <w:spacing w:after="0" w:line="240" w:lineRule="auto"/>
      <w:ind w:left="403"/>
    </w:pPr>
    <w:rPr>
      <w:rFonts w:ascii="Times" w:eastAsia="Batang" w:hAnsi="Times" w:cs="Times New Roman"/>
      <w:sz w:val="20"/>
      <w:szCs w:val="24"/>
      <w:lang w:val="en-GB"/>
    </w:rPr>
  </w:style>
  <w:style w:type="paragraph" w:styleId="TOC4">
    <w:name w:val="toc 4"/>
    <w:basedOn w:val="Normal"/>
    <w:next w:val="Normal"/>
    <w:autoRedefine/>
    <w:uiPriority w:val="39"/>
    <w:rsid w:val="002C3656"/>
    <w:pPr>
      <w:tabs>
        <w:tab w:val="left" w:pos="1440"/>
        <w:tab w:val="right" w:leader="dot" w:pos="9631"/>
      </w:tabs>
      <w:spacing w:after="0" w:line="240" w:lineRule="auto"/>
      <w:ind w:left="601"/>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C3656"/>
    <w:pPr>
      <w:keepNext/>
      <w:tabs>
        <w:tab w:val="left" w:pos="360"/>
      </w:tabs>
      <w:spacing w:before="60" w:after="60"/>
      <w:ind w:left="360" w:hanging="360"/>
      <w:jc w:val="both"/>
    </w:pPr>
    <w:rPr>
      <w:rFonts w:ascii="Arial" w:eastAsia="SimSun" w:hAnsi="Arial" w:cs="Arial"/>
      <w:color w:val="0000FF"/>
      <w:sz w:val="22"/>
      <w:szCs w:val="20"/>
      <w:lang w:eastAsia="zh-CN"/>
    </w:rPr>
  </w:style>
  <w:style w:type="paragraph" w:styleId="Date">
    <w:name w:val="Date"/>
    <w:basedOn w:val="Normal"/>
    <w:next w:val="Normal"/>
    <w:link w:val="DateChar"/>
    <w:qFormat/>
    <w:rsid w:val="002C3656"/>
    <w:pPr>
      <w:spacing w:after="0" w:line="240" w:lineRule="auto"/>
    </w:pPr>
    <w:rPr>
      <w:rFonts w:ascii="Times" w:eastAsia="Batang" w:hAnsi="Times" w:cs="Times New Roman"/>
      <w:sz w:val="20"/>
      <w:szCs w:val="24"/>
      <w:lang w:val="en-GB" w:eastAsia="x-none"/>
    </w:rPr>
  </w:style>
  <w:style w:type="paragraph" w:customStyle="1" w:styleId="Default">
    <w:name w:val="Default"/>
    <w:qFormat/>
    <w:rsid w:val="002C3656"/>
    <w:pPr>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2C3656"/>
    <w:rPr>
      <w:rFonts w:ascii="Times New Roman" w:eastAsia="MS Mincho" w:hAnsi="Times New Roman"/>
      <w:sz w:val="22"/>
      <w:lang w:val="x-none"/>
    </w:rPr>
  </w:style>
  <w:style w:type="paragraph" w:customStyle="1" w:styleId="References">
    <w:name w:val="References"/>
    <w:basedOn w:val="Normal"/>
    <w:qFormat/>
    <w:rsid w:val="002C3656"/>
    <w:p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qFormat/>
    <w:rsid w:val="002C3656"/>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B10">
    <w:name w:val="B1"/>
    <w:basedOn w:val="List"/>
    <w:qFormat/>
    <w:rsid w:val="002C3656"/>
    <w:pPr>
      <w:spacing w:after="180"/>
      <w:ind w:left="568" w:hanging="284"/>
    </w:pPr>
    <w:rPr>
      <w:rFonts w:ascii="Times New Roman" w:eastAsia="MS Mincho" w:hAnsi="Times New Roman"/>
      <w:szCs w:val="20"/>
    </w:rPr>
  </w:style>
  <w:style w:type="paragraph" w:customStyle="1" w:styleId="B2">
    <w:name w:val="B2"/>
    <w:link w:val="B2Char"/>
    <w:qFormat/>
    <w:rsid w:val="002C3656"/>
    <w:pPr>
      <w:widowControl w:val="0"/>
      <w:spacing w:after="180"/>
      <w:ind w:left="851" w:hanging="284"/>
    </w:pPr>
    <w:rPr>
      <w:rFonts w:ascii="Times New Roman" w:eastAsia="MS Mincho" w:hAnsi="Times New Roman"/>
      <w:color w:val="00000A"/>
      <w:sz w:val="22"/>
      <w:szCs w:val="20"/>
    </w:rPr>
  </w:style>
  <w:style w:type="paragraph" w:styleId="ListBullet3">
    <w:name w:val="List Bullet 3"/>
    <w:basedOn w:val="Normal"/>
    <w:qFormat/>
    <w:rsid w:val="002C3656"/>
    <w:pPr>
      <w:spacing w:after="0" w:line="240" w:lineRule="auto"/>
      <w:ind w:left="566" w:hanging="283"/>
    </w:pPr>
    <w:rPr>
      <w:rFonts w:ascii="Times" w:eastAsia="Batang" w:hAnsi="Times" w:cs="Times New Roman"/>
      <w:sz w:val="20"/>
      <w:szCs w:val="24"/>
      <w:lang w:val="en-GB"/>
    </w:rPr>
  </w:style>
  <w:style w:type="paragraph" w:styleId="TOC5">
    <w:name w:val="toc 5"/>
    <w:basedOn w:val="Normal"/>
    <w:next w:val="Normal"/>
    <w:autoRedefine/>
    <w:uiPriority w:val="39"/>
    <w:rsid w:val="002C3656"/>
    <w:pPr>
      <w:spacing w:after="0" w:line="240" w:lineRule="auto"/>
      <w:ind w:left="960"/>
    </w:pPr>
    <w:rPr>
      <w:rFonts w:ascii="Times New Roman" w:eastAsia="MS Mincho" w:hAnsi="Times New Roman" w:cs="Times New Roman"/>
      <w:sz w:val="24"/>
      <w:szCs w:val="24"/>
      <w:lang w:val="en-GB" w:eastAsia="ja-JP"/>
    </w:rPr>
  </w:style>
  <w:style w:type="paragraph" w:styleId="TOC6">
    <w:name w:val="toc 6"/>
    <w:basedOn w:val="Normal"/>
    <w:next w:val="Normal"/>
    <w:autoRedefine/>
    <w:uiPriority w:val="39"/>
    <w:rsid w:val="002C3656"/>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2C3656"/>
    <w:pPr>
      <w:spacing w:after="0" w:line="240" w:lineRule="auto"/>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2C3656"/>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2C3656"/>
    <w:pPr>
      <w:spacing w:after="0" w:line="240" w:lineRule="auto"/>
      <w:ind w:left="1920"/>
    </w:pPr>
    <w:rPr>
      <w:rFonts w:ascii="Times New Roman" w:eastAsia="MS Mincho" w:hAnsi="Times New Roman" w:cs="Times New Roman"/>
      <w:sz w:val="24"/>
      <w:szCs w:val="24"/>
      <w:lang w:val="en-GB" w:eastAsia="ja-JP"/>
    </w:rPr>
  </w:style>
  <w:style w:type="paragraph" w:styleId="CommentText">
    <w:name w:val="annotation text"/>
    <w:basedOn w:val="Normal"/>
    <w:link w:val="CommentTextChar"/>
    <w:qFormat/>
    <w:rsid w:val="002C3656"/>
    <w:pPr>
      <w:spacing w:after="0" w:line="240" w:lineRule="auto"/>
    </w:pPr>
    <w:rPr>
      <w:rFonts w:ascii="Times" w:eastAsia="Batang" w:hAnsi="Times" w:cs="Times New Roman"/>
      <w:sz w:val="20"/>
      <w:szCs w:val="20"/>
      <w:lang w:val="en-GB"/>
    </w:rPr>
  </w:style>
  <w:style w:type="paragraph" w:styleId="CommentSubject">
    <w:name w:val="annotation subject"/>
    <w:basedOn w:val="CommentText"/>
    <w:link w:val="CommentSubjectChar"/>
    <w:semiHidden/>
    <w:qFormat/>
    <w:rsid w:val="002C3656"/>
    <w:rPr>
      <w:b/>
      <w:bCs/>
      <w:lang w:eastAsia="x-none"/>
    </w:rPr>
  </w:style>
  <w:style w:type="paragraph" w:customStyle="1" w:styleId="EQ">
    <w:name w:val="EQ"/>
    <w:basedOn w:val="Normal"/>
    <w:next w:val="Normal"/>
    <w:qFormat/>
    <w:rsid w:val="002C3656"/>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TAL">
    <w:name w:val="TAL"/>
    <w:basedOn w:val="Normal"/>
    <w:link w:val="TALChar"/>
    <w:qFormat/>
    <w:rsid w:val="002C3656"/>
    <w:pPr>
      <w:keepNext/>
      <w:keepLines/>
      <w:spacing w:after="0" w:line="240" w:lineRule="auto"/>
    </w:pPr>
    <w:rPr>
      <w:rFonts w:ascii="Arial" w:eastAsia="MS Mincho" w:hAnsi="Arial" w:cs="Times New Roman"/>
      <w:sz w:val="18"/>
      <w:szCs w:val="20"/>
      <w:lang w:val="en-GB"/>
    </w:rPr>
  </w:style>
  <w:style w:type="paragraph" w:customStyle="1" w:styleId="TAC">
    <w:name w:val="TAC"/>
    <w:basedOn w:val="Normal"/>
    <w:link w:val="TACChar"/>
    <w:qFormat/>
    <w:rsid w:val="002C3656"/>
    <w:pPr>
      <w:keepLines/>
      <w:spacing w:before="40" w:after="40" w:line="240" w:lineRule="auto"/>
      <w:jc w:val="center"/>
    </w:pPr>
    <w:rPr>
      <w:rFonts w:ascii="Times New Roman" w:eastAsia="SimSun" w:hAnsi="Times New Roman" w:cs="Times New Roman"/>
      <w:sz w:val="20"/>
      <w:szCs w:val="20"/>
      <w:lang w:val="en-GB" w:eastAsia="x-none"/>
    </w:rPr>
  </w:style>
  <w:style w:type="paragraph" w:customStyle="1" w:styleId="TAH">
    <w:name w:val="TAH"/>
    <w:basedOn w:val="TAC"/>
    <w:link w:val="TAHCar"/>
    <w:qFormat/>
    <w:rsid w:val="002C3656"/>
    <w:pPr>
      <w:keepNext/>
      <w:spacing w:before="0" w:after="0"/>
      <w:textAlignment w:val="baseline"/>
    </w:pPr>
    <w:rPr>
      <w:rFonts w:ascii="Arial" w:eastAsia="Times New Roman" w:hAnsi="Arial"/>
      <w:b/>
      <w:sz w:val="18"/>
      <w:lang w:eastAsia="en-GB"/>
    </w:rPr>
  </w:style>
  <w:style w:type="paragraph" w:customStyle="1" w:styleId="ZchnZchn">
    <w:name w:val="Zchn Zchn"/>
    <w:qFormat/>
    <w:rsid w:val="002C3656"/>
    <w:pPr>
      <w:keepNext/>
      <w:tabs>
        <w:tab w:val="left" w:pos="851"/>
      </w:tabs>
      <w:suppressAutoHyphens/>
      <w:spacing w:before="60" w:after="60"/>
      <w:ind w:left="851" w:hanging="851"/>
      <w:jc w:val="both"/>
    </w:pPr>
    <w:rPr>
      <w:rFonts w:ascii="Arial" w:eastAsia="SimSun" w:hAnsi="Arial" w:cs="Arial"/>
      <w:color w:val="0000FF"/>
      <w:sz w:val="22"/>
      <w:szCs w:val="20"/>
      <w:lang w:eastAsia="ar-SA"/>
    </w:rPr>
  </w:style>
  <w:style w:type="paragraph" w:styleId="ListBullet">
    <w:name w:val="List Bullet"/>
    <w:basedOn w:val="Normal"/>
    <w:qFormat/>
    <w:rsid w:val="002C3656"/>
    <w:pPr>
      <w:widowControl w:val="0"/>
      <w:spacing w:after="0" w:line="240" w:lineRule="auto"/>
      <w:ind w:hanging="200"/>
      <w:jc w:val="both"/>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2C3656"/>
    <w:pPr>
      <w:spacing w:afterAutospacing="1" w:line="240" w:lineRule="auto"/>
      <w:contextualSpacing/>
    </w:pPr>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qFormat/>
    <w:rsid w:val="002C3656"/>
    <w:pPr>
      <w:keepLines w:val="0"/>
      <w:widowControl w:val="0"/>
      <w:tabs>
        <w:tab w:val="left" w:pos="432"/>
      </w:tabs>
      <w:spacing w:after="60" w:line="240" w:lineRule="auto"/>
      <w:ind w:left="432" w:hanging="432"/>
      <w:textAlignment w:val="auto"/>
    </w:pPr>
    <w:rPr>
      <w:rFonts w:eastAsia="Batang" w:cs="Times New Roman"/>
      <w:b/>
      <w:bCs/>
      <w:sz w:val="28"/>
      <w:szCs w:val="32"/>
      <w:lang w:eastAsia="x-none"/>
    </w:rPr>
  </w:style>
  <w:style w:type="paragraph" w:customStyle="1" w:styleId="Comments">
    <w:name w:val="Comments"/>
    <w:basedOn w:val="Normal"/>
    <w:link w:val="CommentsChar"/>
    <w:qFormat/>
    <w:rsid w:val="002C3656"/>
    <w:pPr>
      <w:spacing w:before="40" w:after="0" w:line="240" w:lineRule="auto"/>
    </w:pPr>
    <w:rPr>
      <w:rFonts w:ascii="Arial" w:eastAsia="MS Mincho" w:hAnsi="Arial" w:cs="Times New Roman"/>
      <w:i/>
      <w:sz w:val="18"/>
      <w:szCs w:val="24"/>
      <w:lang w:val="en-GB" w:eastAsia="en-GB"/>
    </w:rPr>
  </w:style>
  <w:style w:type="paragraph" w:customStyle="1" w:styleId="TableCell">
    <w:name w:val="TableCell"/>
    <w:basedOn w:val="Normal"/>
    <w:qFormat/>
    <w:rsid w:val="002C3656"/>
    <w:pPr>
      <w:snapToGrid w:val="0"/>
      <w:spacing w:before="20" w:after="20" w:line="240" w:lineRule="auto"/>
    </w:pPr>
    <w:rPr>
      <w:rFonts w:ascii="Times New Roman" w:eastAsia="Times New Roman" w:hAnsi="Times New Roman" w:cs="Times New Roman"/>
      <w:sz w:val="20"/>
      <w:szCs w:val="21"/>
      <w:lang w:eastAsia="zh-CN"/>
    </w:rPr>
  </w:style>
  <w:style w:type="paragraph" w:customStyle="1" w:styleId="TH">
    <w:name w:val="TH"/>
    <w:basedOn w:val="Normal"/>
    <w:link w:val="THChar"/>
    <w:qFormat/>
    <w:rsid w:val="002C3656"/>
    <w:pPr>
      <w:keepNext/>
      <w:keepLines/>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Doc-text2">
    <w:name w:val="Doc-text2"/>
    <w:basedOn w:val="Normal"/>
    <w:qFormat/>
    <w:rsid w:val="002C3656"/>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ListParagraph3">
    <w:name w:val="List Paragraph3"/>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qFormat/>
    <w:rsid w:val="002C3656"/>
    <w:pPr>
      <w:spacing w:after="0" w:line="240" w:lineRule="auto"/>
    </w:pPr>
    <w:rPr>
      <w:rFonts w:ascii="Arial" w:eastAsia="MS Gothic" w:hAnsi="Arial" w:cs="Times New Roman"/>
      <w:color w:val="000000"/>
      <w:sz w:val="20"/>
      <w:szCs w:val="20"/>
      <w:lang w:val="x-none"/>
    </w:rPr>
  </w:style>
  <w:style w:type="paragraph" w:customStyle="1" w:styleId="ListParagraph5">
    <w:name w:val="List Paragraph5"/>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Index1">
    <w:name w:val="index 1"/>
    <w:basedOn w:val="Normal"/>
    <w:qFormat/>
    <w:rsid w:val="002C3656"/>
    <w:pPr>
      <w:keepLines/>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50">
    <w:name w:val="标题 5"/>
    <w:basedOn w:val="Normal"/>
    <w:link w:val="5Char"/>
    <w:qFormat/>
    <w:rsid w:val="002C3656"/>
    <w:pPr>
      <w:keepNext/>
      <w:tabs>
        <w:tab w:val="left" w:pos="1008"/>
      </w:tabs>
      <w:spacing w:before="240" w:after="60" w:line="240" w:lineRule="auto"/>
      <w:ind w:left="1008" w:hanging="1008"/>
    </w:pPr>
    <w:rPr>
      <w:rFonts w:ascii="Arial" w:hAnsi="Arial" w:cstheme="minorBidi"/>
    </w:rPr>
  </w:style>
  <w:style w:type="paragraph" w:customStyle="1" w:styleId="8">
    <w:name w:val="标题 8"/>
    <w:basedOn w:val="Normal"/>
    <w:qFormat/>
    <w:rsid w:val="002C3656"/>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basedOn w:val="Normal"/>
    <w:qFormat/>
    <w:rsid w:val="002C3656"/>
    <w:pPr>
      <w:tabs>
        <w:tab w:val="left"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qFormat/>
    <w:rsid w:val="002C3656"/>
    <w:pPr>
      <w:tabs>
        <w:tab w:val="left" w:pos="1152"/>
      </w:tabs>
      <w:spacing w:after="0" w:line="240" w:lineRule="auto"/>
    </w:pPr>
    <w:rPr>
      <w:rFonts w:ascii="Times" w:eastAsia="MS PGothic" w:hAnsi="Times" w:cs="Times"/>
      <w:sz w:val="20"/>
      <w:szCs w:val="20"/>
      <w:lang w:eastAsia="ja-JP"/>
    </w:rPr>
  </w:style>
  <w:style w:type="paragraph" w:customStyle="1" w:styleId="7">
    <w:name w:val="标题 7"/>
    <w:basedOn w:val="Normal"/>
    <w:qFormat/>
    <w:rsid w:val="002C3656"/>
    <w:pPr>
      <w:tabs>
        <w:tab w:val="left"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2C3656"/>
  </w:style>
  <w:style w:type="paragraph" w:customStyle="1" w:styleId="ListParagraph7">
    <w:name w:val="List Paragraph7"/>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Proposal">
    <w:name w:val="Proposal"/>
    <w:basedOn w:val="Normal"/>
    <w:link w:val="ProposalChar"/>
    <w:qFormat/>
    <w:rsid w:val="002C3656"/>
    <w:pPr>
      <w:tabs>
        <w:tab w:val="left" w:pos="1701"/>
      </w:tabs>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
    <w:name w:val="标题 61"/>
    <w:basedOn w:val="Normal"/>
    <w:qFormat/>
    <w:rsid w:val="002C3656"/>
    <w:pPr>
      <w:tabs>
        <w:tab w:val="left"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2C3656"/>
    <w:pPr>
      <w:ind w:left="720" w:hanging="360"/>
    </w:pPr>
    <w:rPr>
      <w:rFonts w:ascii="Calibri" w:eastAsia="SimSun" w:hAnsi="Calibri" w:cs="Times New Roman"/>
      <w:color w:val="00000A"/>
      <w:sz w:val="22"/>
      <w:lang w:eastAsia="zh-CN"/>
    </w:rPr>
  </w:style>
  <w:style w:type="paragraph" w:customStyle="1" w:styleId="StyleHeading1H1h1appheading1l1MemoHeading1h11h12h13h">
    <w:name w:val="Style Heading 1H1h1app heading 1l1Memo Heading 1h11h12h13h..."/>
    <w:basedOn w:val="Heading1"/>
    <w:qFormat/>
    <w:rsid w:val="002C3656"/>
    <w:pPr>
      <w:keepLines w:val="0"/>
      <w:widowControl w:val="0"/>
      <w:spacing w:after="60" w:line="240" w:lineRule="auto"/>
      <w:textAlignment w:val="auto"/>
    </w:pPr>
    <w:rPr>
      <w:rFonts w:ascii="Helvetica" w:eastAsia="Times New Roman" w:hAnsi="Helvetica" w:cs="Times New Roman"/>
      <w:b/>
      <w:bCs/>
      <w:sz w:val="28"/>
      <w:szCs w:val="20"/>
      <w:lang w:val="en-US"/>
    </w:rPr>
  </w:style>
  <w:style w:type="paragraph" w:customStyle="1" w:styleId="71">
    <w:name w:val="标题 71"/>
    <w:basedOn w:val="Normal"/>
    <w:qFormat/>
    <w:rsid w:val="002C3656"/>
    <w:pPr>
      <w:tabs>
        <w:tab w:val="left"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2C3656"/>
    <w:pPr>
      <w:keepNext/>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2C3656"/>
    <w:pPr>
      <w:keepNext/>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2C3656"/>
    <w:pPr>
      <w:keepNext/>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2C365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rsid w:val="002C3656"/>
    <w:rPr>
      <w:rFonts w:eastAsia="MS Mincho"/>
      <w:iCs/>
      <w:color w:val="000000"/>
    </w:rPr>
  </w:style>
  <w:style w:type="paragraph" w:customStyle="1" w:styleId="LGTdoc">
    <w:name w:val="LGTdoc_본문"/>
    <w:basedOn w:val="Normal"/>
    <w:link w:val="LGTdocChar"/>
    <w:qFormat/>
    <w:rsid w:val="002C3656"/>
    <w:pPr>
      <w:widowControl w:val="0"/>
      <w:snapToGrid w:val="0"/>
      <w:spacing w:after="0" w:line="264" w:lineRule="auto"/>
      <w:jc w:val="both"/>
    </w:pPr>
    <w:rPr>
      <w:rFonts w:ascii="Times New Roman" w:eastAsia="Batang" w:hAnsi="Times New Roman" w:cs="Times New Roman"/>
      <w:szCs w:val="24"/>
      <w:lang w:val="en-GB" w:eastAsia="ko-KR"/>
    </w:rPr>
  </w:style>
  <w:style w:type="paragraph" w:customStyle="1" w:styleId="LGTdoc1">
    <w:name w:val="LGTdoc_제목1"/>
    <w:basedOn w:val="Normal"/>
    <w:link w:val="LGTdoc1Char"/>
    <w:qFormat/>
    <w:rsid w:val="002C3656"/>
    <w:pPr>
      <w:snapToGrid w:val="0"/>
      <w:spacing w:before="12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qFormat/>
    <w:rsid w:val="002C3656"/>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2C3656"/>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2C3656"/>
    <w:pPr>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2C3656"/>
    <w:rPr>
      <w:iCs/>
    </w:rPr>
  </w:style>
  <w:style w:type="paragraph" w:styleId="Revision">
    <w:name w:val="Revision"/>
    <w:uiPriority w:val="99"/>
    <w:semiHidden/>
    <w:qFormat/>
    <w:rsid w:val="002C3656"/>
    <w:pPr>
      <w:ind w:left="720" w:hanging="360"/>
    </w:pPr>
    <w:rPr>
      <w:rFonts w:ascii="Times" w:eastAsia="Batang" w:hAnsi="Times" w:cs="Times New Roman"/>
      <w:color w:val="00000A"/>
      <w:sz w:val="22"/>
      <w:szCs w:val="24"/>
      <w:lang w:val="en-GB"/>
    </w:rPr>
  </w:style>
  <w:style w:type="paragraph" w:customStyle="1" w:styleId="Style1">
    <w:name w:val="Style1"/>
    <w:basedOn w:val="Normal"/>
    <w:link w:val="Style1Char"/>
    <w:qFormat/>
    <w:rsid w:val="002C3656"/>
    <w:pPr>
      <w:spacing w:afterAutospacing="1" w:line="300" w:lineRule="auto"/>
      <w:ind w:firstLine="360"/>
      <w:contextualSpacing/>
      <w:jc w:val="both"/>
    </w:pPr>
    <w:rPr>
      <w:rFonts w:ascii="Times New Roman" w:eastAsia="SimSun" w:hAnsi="Times New Roman" w:cs="Times New Roman"/>
      <w:sz w:val="20"/>
      <w:szCs w:val="20"/>
      <w:lang w:eastAsia="zh-CN"/>
    </w:rPr>
  </w:style>
  <w:style w:type="paragraph" w:styleId="BodyText2">
    <w:name w:val="Body Text 2"/>
    <w:basedOn w:val="Normal"/>
    <w:link w:val="BodyText2Char"/>
    <w:qFormat/>
    <w:rsid w:val="002C3656"/>
    <w:pPr>
      <w:spacing w:after="120" w:line="480" w:lineRule="auto"/>
    </w:pPr>
    <w:rPr>
      <w:rFonts w:ascii="Times" w:eastAsia="Batang" w:hAnsi="Times" w:cs="Times New Roman"/>
      <w:sz w:val="20"/>
      <w:szCs w:val="24"/>
      <w:lang w:val="en-GB"/>
    </w:rPr>
  </w:style>
  <w:style w:type="paragraph" w:customStyle="1" w:styleId="Paragraph">
    <w:name w:val="Paragraph"/>
    <w:basedOn w:val="Normal"/>
    <w:link w:val="ParagraphChar"/>
    <w:qFormat/>
    <w:rsid w:val="002C3656"/>
    <w:pPr>
      <w:spacing w:before="220" w:after="0" w:line="240" w:lineRule="auto"/>
    </w:pPr>
    <w:rPr>
      <w:rFonts w:ascii="Times New Roman" w:eastAsia="SimSun" w:hAnsi="Times New Roman" w:cs="Times New Roman"/>
      <w:szCs w:val="20"/>
      <w:lang w:val="en-GB"/>
    </w:rPr>
  </w:style>
  <w:style w:type="paragraph" w:customStyle="1" w:styleId="3GPPText">
    <w:name w:val="3GPP Text"/>
    <w:basedOn w:val="Normal"/>
    <w:link w:val="3GPPTextChar"/>
    <w:qFormat/>
    <w:rsid w:val="002C3656"/>
    <w:pPr>
      <w:spacing w:before="120" w:after="120" w:line="240" w:lineRule="auto"/>
      <w:jc w:val="both"/>
      <w:textAlignment w:val="baseline"/>
    </w:pPr>
    <w:rPr>
      <w:rFonts w:ascii="Times New Roman" w:eastAsia="SimSun" w:hAnsi="Times New Roman" w:cs="Times New Roman"/>
      <w:szCs w:val="20"/>
    </w:rPr>
  </w:style>
  <w:style w:type="paragraph" w:customStyle="1" w:styleId="3GPPAgreements">
    <w:name w:val="3GPP Agreements"/>
    <w:basedOn w:val="3GPPNormalText"/>
    <w:link w:val="3GPPAgreementsChar"/>
    <w:qFormat/>
    <w:rsid w:val="002C3656"/>
    <w:pPr>
      <w:spacing w:before="60" w:after="60"/>
      <w:outlineLvl w:val="1"/>
    </w:pPr>
    <w:rPr>
      <w:lang w:val="en-US" w:eastAsia="en-US"/>
    </w:rPr>
  </w:style>
  <w:style w:type="paragraph" w:customStyle="1" w:styleId="3GPPH3">
    <w:name w:val="3GPP H3"/>
    <w:basedOn w:val="Heading3"/>
    <w:link w:val="3GPPH3Char"/>
    <w:qFormat/>
    <w:rsid w:val="002C3656"/>
    <w:pPr>
      <w:keepLines/>
      <w:tabs>
        <w:tab w:val="left" w:pos="0"/>
      </w:tabs>
      <w:spacing w:before="120" w:after="120"/>
      <w:ind w:left="709" w:hanging="709"/>
      <w:textAlignment w:val="baseline"/>
    </w:pPr>
    <w:rPr>
      <w:rFonts w:eastAsia="SimSun"/>
      <w:b w:val="0"/>
      <w:sz w:val="28"/>
      <w:szCs w:val="20"/>
      <w:lang w:eastAsia="en-US"/>
    </w:rPr>
  </w:style>
  <w:style w:type="paragraph" w:customStyle="1" w:styleId="00Text">
    <w:name w:val="00_Text"/>
    <w:basedOn w:val="Normal"/>
    <w:link w:val="00TextChar"/>
    <w:qFormat/>
    <w:rsid w:val="002C3656"/>
    <w:pPr>
      <w:spacing w:after="120" w:line="240" w:lineRule="auto"/>
      <w:jc w:val="both"/>
    </w:pPr>
    <w:rPr>
      <w:rFonts w:ascii="Times New Roman" w:eastAsia="SimSun" w:hAnsi="Times New Roman" w:cs="Times New Roman"/>
      <w:sz w:val="20"/>
      <w:szCs w:val="24"/>
      <w:lang w:eastAsia="zh-CN"/>
    </w:rPr>
  </w:style>
  <w:style w:type="paragraph" w:customStyle="1" w:styleId="0Maintext">
    <w:name w:val="0 Main text"/>
    <w:basedOn w:val="Normal"/>
    <w:link w:val="0MaintextChar"/>
    <w:qFormat/>
    <w:rsid w:val="002C3656"/>
    <w:pPr>
      <w:spacing w:afterAutospacing="1" w:line="288" w:lineRule="auto"/>
      <w:ind w:firstLine="360"/>
      <w:jc w:val="both"/>
    </w:pPr>
    <w:rPr>
      <w:rFonts w:ascii="Times New Roman" w:eastAsia="Times New Roman" w:hAnsi="Times New Roman" w:cs="Batang"/>
      <w:sz w:val="20"/>
      <w:szCs w:val="20"/>
      <w:lang w:val="en-GB"/>
    </w:rPr>
  </w:style>
  <w:style w:type="paragraph" w:customStyle="1" w:styleId="51">
    <w:name w:val="列出段落5"/>
    <w:basedOn w:val="Normal"/>
    <w:uiPriority w:val="99"/>
    <w:qFormat/>
    <w:rsid w:val="002C3656"/>
    <w:pPr>
      <w:spacing w:before="50" w:after="120" w:line="276" w:lineRule="auto"/>
      <w:ind w:firstLine="420"/>
      <w:jc w:val="both"/>
    </w:pPr>
    <w:rPr>
      <w:rFonts w:ascii="Times New Roman" w:eastAsia="SimSun" w:hAnsi="Times New Roman" w:cs="Times New Roman"/>
      <w:sz w:val="20"/>
      <w:szCs w:val="20"/>
      <w:lang w:val="en-GB"/>
    </w:rPr>
  </w:style>
  <w:style w:type="paragraph" w:customStyle="1" w:styleId="2">
    <w:name w:val="列出段落2"/>
    <w:basedOn w:val="Normal"/>
    <w:qFormat/>
    <w:rsid w:val="002C3656"/>
    <w:pPr>
      <w:spacing w:beforeAutospacing="1" w:afterAutospacing="1" w:line="240" w:lineRule="auto"/>
      <w:ind w:left="840"/>
    </w:pPr>
    <w:rPr>
      <w:rFonts w:ascii="Times" w:eastAsia="Times New Roman" w:hAnsi="Times" w:cs="Times"/>
      <w:sz w:val="24"/>
      <w:szCs w:val="24"/>
      <w:lang w:eastAsia="zh-CN"/>
    </w:rPr>
  </w:style>
  <w:style w:type="paragraph" w:customStyle="1" w:styleId="Proposal1">
    <w:name w:val="Proposal1"/>
    <w:basedOn w:val="Normal"/>
    <w:link w:val="Proposal1Char"/>
    <w:qFormat/>
    <w:rsid w:val="002C3656"/>
    <w:pPr>
      <w:tabs>
        <w:tab w:val="left" w:pos="1620"/>
      </w:tabs>
      <w:spacing w:before="120" w:after="0" w:line="240" w:lineRule="auto"/>
      <w:ind w:left="1620" w:hanging="1620"/>
      <w:jc w:val="both"/>
    </w:pPr>
    <w:rPr>
      <w:rFonts w:eastAsia="MS Mincho" w:cs="Times New Roman"/>
      <w:b/>
      <w:sz w:val="20"/>
      <w:szCs w:val="20"/>
    </w:rPr>
  </w:style>
  <w:style w:type="paragraph" w:customStyle="1" w:styleId="a">
    <w:name w:val="목록 단락"/>
    <w:basedOn w:val="Normal"/>
    <w:qFormat/>
    <w:pPr>
      <w:ind w:left="840"/>
    </w:pPr>
  </w:style>
  <w:style w:type="paragraph" w:customStyle="1" w:styleId="xmsonormal">
    <w:name w:val="xmsonormal"/>
    <w:basedOn w:val="Normal"/>
    <w:qFormat/>
    <w:pPr>
      <w:spacing w:before="280" w:after="280"/>
    </w:pPr>
    <w:rPr>
      <w:rFonts w:eastAsia="Malgun Gothic" w:cs="Calibri"/>
      <w:lang w:eastAsia="ko-KR"/>
    </w:rPr>
  </w:style>
  <w:style w:type="numbering" w:customStyle="1" w:styleId="StyleBulleted">
    <w:name w:val="Style Bulleted"/>
    <w:qFormat/>
    <w:rsid w:val="002C3656"/>
  </w:style>
  <w:style w:type="numbering" w:customStyle="1" w:styleId="StyleBulletedSymbolsymbolLeft025Hanging0">
    <w:name w:val="Style Bulleted Symbol (symbol) Left:  0.25&quot; Hanging:  0."/>
    <w:qFormat/>
    <w:rsid w:val="002C3656"/>
  </w:style>
  <w:style w:type="numbering" w:customStyle="1" w:styleId="StyleBulletedSymbolsymbolLeft025Hanging025">
    <w:name w:val="Style Bulleted Symbol (symbol) Left:  0.25&quot; Hanging:  0.25&quot;"/>
    <w:qFormat/>
    <w:rsid w:val="002C3656"/>
  </w:style>
  <w:style w:type="numbering" w:customStyle="1" w:styleId="StyleBulletedSymbolsymbolLeft025Hanging0251">
    <w:name w:val="Style Bulleted Symbol (symbol) Left:  0.25&quot; Hanging:  0.25&quot;1"/>
    <w:qFormat/>
    <w:rsid w:val="002C3656"/>
  </w:style>
  <w:style w:type="numbering" w:customStyle="1" w:styleId="StyleBulletedSymbolsymbolLeft025Hanging0252">
    <w:name w:val="Style Bulleted Symbol (symbol) Left:  0.25&quot; Hanging:  0.25&quot;2"/>
    <w:qFormat/>
    <w:rsid w:val="002C3656"/>
  </w:style>
  <w:style w:type="numbering" w:customStyle="1" w:styleId="WW8Num15">
    <w:name w:val="WW8Num15"/>
    <w:qFormat/>
  </w:style>
  <w:style w:type="numbering" w:customStyle="1" w:styleId="WW8Num151">
    <w:name w:val="WW8Num151"/>
    <w:qFormat/>
  </w:style>
  <w:style w:type="numbering" w:customStyle="1" w:styleId="WW8Num9">
    <w:name w:val="WW8Num9"/>
    <w:qFormat/>
  </w:style>
  <w:style w:type="numbering" w:customStyle="1" w:styleId="WW8Num301">
    <w:name w:val="WW8Num301"/>
    <w:qFormat/>
  </w:style>
  <w:style w:type="numbering" w:customStyle="1" w:styleId="WW8Num201">
    <w:name w:val="WW8Num201"/>
    <w:qFormat/>
  </w:style>
  <w:style w:type="numbering" w:customStyle="1" w:styleId="WW8Num231">
    <w:name w:val="WW8Num231"/>
    <w:qFormat/>
  </w:style>
  <w:style w:type="numbering" w:customStyle="1" w:styleId="WW8Num103">
    <w:name w:val="WW8Num103"/>
    <w:qFormat/>
  </w:style>
  <w:style w:type="numbering" w:customStyle="1" w:styleId="WW8Num138">
    <w:name w:val="WW8Num138"/>
    <w:qFormat/>
  </w:style>
  <w:style w:type="numbering" w:customStyle="1" w:styleId="WW8Num318">
    <w:name w:val="WW8Num318"/>
    <w:qFormat/>
  </w:style>
  <w:style w:type="numbering" w:customStyle="1" w:styleId="WW8Num180">
    <w:name w:val="WW8Num180"/>
    <w:qFormat/>
  </w:style>
  <w:style w:type="numbering" w:customStyle="1" w:styleId="WW8Num12">
    <w:name w:val="WW8Num12"/>
    <w:qFormat/>
  </w:style>
  <w:style w:type="numbering" w:customStyle="1" w:styleId="WW8Num148">
    <w:name w:val="WW8Num148"/>
    <w:qFormat/>
  </w:style>
  <w:style w:type="numbering" w:customStyle="1" w:styleId="WW8Num26">
    <w:name w:val="WW8Num26"/>
    <w:qFormat/>
  </w:style>
  <w:style w:type="numbering" w:customStyle="1" w:styleId="WW8Num58">
    <w:name w:val="WW8Num58"/>
    <w:qFormat/>
  </w:style>
  <w:style w:type="table" w:styleId="TableGrid">
    <w:name w:val="Table Grid"/>
    <w:basedOn w:val="TableNormal"/>
    <w:uiPriority w:val="39"/>
    <w:qFormat/>
    <w:rsid w:val="007D0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link w:val="13"/>
    <w:uiPriority w:val="34"/>
    <w:rsid w:val="002C3656"/>
    <w:rPr>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3085</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dc:description/>
  <cp:lastModifiedBy>Deepak P M</cp:lastModifiedBy>
  <cp:revision>2</cp:revision>
  <dcterms:created xsi:type="dcterms:W3CDTF">2021-11-05T05:47:00Z</dcterms:created>
  <dcterms:modified xsi:type="dcterms:W3CDTF">2021-11-05T05:47:00Z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