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2F5F52AB" w:rsidR="003465DE" w:rsidRPr="00690C37" w:rsidRDefault="00EF704B" w:rsidP="008E0D0F">
      <w:pPr>
        <w:tabs>
          <w:tab w:val="right" w:pos="9216"/>
        </w:tabs>
        <w:spacing w:after="0"/>
        <w:jc w:val="left"/>
        <w:rPr>
          <w:b/>
          <w:bCs/>
        </w:rPr>
      </w:pPr>
      <w:r w:rsidRPr="00690C37">
        <w:rPr>
          <w:b/>
          <w:lang w:eastAsia="zh-CN"/>
        </w:rPr>
        <w:t xml:space="preserve">3GPP TSG RAN WG1 </w:t>
      </w:r>
      <w:r w:rsidRPr="00690C37">
        <w:rPr>
          <w:b/>
          <w:bCs/>
        </w:rPr>
        <w:t>Meeting</w:t>
      </w:r>
      <w:r w:rsidR="007C61E3" w:rsidRPr="00690C37">
        <w:rPr>
          <w:b/>
          <w:bCs/>
        </w:rPr>
        <w:t xml:space="preserve"> #</w:t>
      </w:r>
      <w:r w:rsidR="00C524B1" w:rsidRPr="00690C37">
        <w:rPr>
          <w:b/>
          <w:bCs/>
        </w:rPr>
        <w:t>107</w:t>
      </w:r>
      <w:r w:rsidR="00D162E5" w:rsidRPr="00690C37">
        <w:rPr>
          <w:b/>
          <w:bCs/>
        </w:rPr>
        <w:t>-e</w:t>
      </w:r>
      <w:r w:rsidR="004C5185" w:rsidRPr="00690C37">
        <w:rPr>
          <w:b/>
          <w:lang w:eastAsia="zh-CN"/>
        </w:rPr>
        <w:t xml:space="preserve"> </w:t>
      </w:r>
      <w:r w:rsidR="00D06047" w:rsidRPr="00690C37">
        <w:rPr>
          <w:b/>
          <w:lang w:eastAsia="zh-CN"/>
        </w:rPr>
        <w:tab/>
      </w:r>
      <w:r w:rsidR="001D2E3A" w:rsidRPr="00690C37">
        <w:rPr>
          <w:b/>
          <w:lang w:eastAsia="zh-CN"/>
        </w:rPr>
        <w:t>R1-2110845</w:t>
      </w:r>
    </w:p>
    <w:p w14:paraId="43ECD4D3" w14:textId="0F8C34D5" w:rsidR="00351D8B" w:rsidRPr="00690C37" w:rsidRDefault="00DE27CF" w:rsidP="008E0D0F">
      <w:pPr>
        <w:jc w:val="left"/>
        <w:rPr>
          <w:b/>
          <w:kern w:val="2"/>
          <w:lang w:eastAsia="zh-CN"/>
        </w:rPr>
      </w:pPr>
      <w:r w:rsidRPr="00690C37">
        <w:rPr>
          <w:b/>
          <w:lang w:eastAsia="zh-CN"/>
        </w:rPr>
        <w:t>e-M</w:t>
      </w:r>
      <w:r w:rsidR="00351D8B" w:rsidRPr="00690C37">
        <w:rPr>
          <w:b/>
          <w:lang w:eastAsia="zh-CN"/>
        </w:rPr>
        <w:t xml:space="preserve">eeting, </w:t>
      </w:r>
      <w:r w:rsidR="00D66FEC" w:rsidRPr="00690C37">
        <w:rPr>
          <w:b/>
          <w:lang w:eastAsia="zh-CN"/>
        </w:rPr>
        <w:t xml:space="preserve">November </w:t>
      </w:r>
      <w:r w:rsidR="00A91C67" w:rsidRPr="00690C37">
        <w:rPr>
          <w:b/>
          <w:lang w:eastAsia="zh-CN"/>
        </w:rPr>
        <w:t>1</w:t>
      </w:r>
      <w:r w:rsidR="00D46CAE" w:rsidRPr="00690C37">
        <w:rPr>
          <w:b/>
          <w:lang w:eastAsia="zh-CN"/>
        </w:rPr>
        <w:t>1</w:t>
      </w:r>
      <w:r w:rsidR="00A91C67" w:rsidRPr="00690C37">
        <w:rPr>
          <w:b/>
          <w:vertAlign w:val="superscript"/>
          <w:lang w:eastAsia="zh-CN"/>
        </w:rPr>
        <w:t>th</w:t>
      </w:r>
      <w:r w:rsidR="00A91C67" w:rsidRPr="00690C37">
        <w:rPr>
          <w:b/>
          <w:lang w:eastAsia="zh-CN"/>
        </w:rPr>
        <w:t xml:space="preserve"> </w:t>
      </w:r>
      <w:r w:rsidR="00351D8B" w:rsidRPr="00690C37">
        <w:rPr>
          <w:b/>
          <w:lang w:eastAsia="zh-CN"/>
        </w:rPr>
        <w:t>–</w:t>
      </w:r>
      <w:r w:rsidR="00487732" w:rsidRPr="00690C37">
        <w:rPr>
          <w:b/>
          <w:lang w:eastAsia="zh-CN"/>
        </w:rPr>
        <w:t xml:space="preserve"> </w:t>
      </w:r>
      <w:r w:rsidR="00780AEC" w:rsidRPr="00690C37">
        <w:rPr>
          <w:b/>
          <w:lang w:eastAsia="zh-CN"/>
        </w:rPr>
        <w:t>1</w:t>
      </w:r>
      <w:r w:rsidR="00D46CAE" w:rsidRPr="00690C37">
        <w:rPr>
          <w:b/>
          <w:lang w:eastAsia="zh-CN"/>
        </w:rPr>
        <w:t>9</w:t>
      </w:r>
      <w:r w:rsidR="00A91C67" w:rsidRPr="00690C37">
        <w:rPr>
          <w:b/>
          <w:vertAlign w:val="superscript"/>
          <w:lang w:eastAsia="zh-CN"/>
        </w:rPr>
        <w:t>th</w:t>
      </w:r>
      <w:r w:rsidR="00351D8B" w:rsidRPr="00690C37">
        <w:rPr>
          <w:b/>
          <w:lang w:eastAsia="zh-CN"/>
        </w:rPr>
        <w:t>, 202</w:t>
      </w:r>
      <w:r w:rsidR="007E7654" w:rsidRPr="00690C37">
        <w:rPr>
          <w:b/>
          <w:lang w:eastAsia="zh-CN"/>
        </w:rPr>
        <w:t>1</w:t>
      </w:r>
    </w:p>
    <w:p w14:paraId="6FAD6D21" w14:textId="77777777" w:rsidR="009C0564" w:rsidRPr="00690C37" w:rsidRDefault="009C0564" w:rsidP="008E0D0F">
      <w:pPr>
        <w:pBdr>
          <w:top w:val="single" w:sz="4" w:space="1" w:color="auto"/>
        </w:pBdr>
        <w:spacing w:after="0"/>
        <w:jc w:val="left"/>
        <w:rPr>
          <w:b/>
          <w:kern w:val="2"/>
          <w:sz w:val="16"/>
          <w:szCs w:val="16"/>
          <w:lang w:eastAsia="zh-CN"/>
        </w:rPr>
      </w:pPr>
    </w:p>
    <w:p w14:paraId="6B4079F4" w14:textId="77777777" w:rsidR="009C0564" w:rsidRPr="00690C37" w:rsidRDefault="009C0564" w:rsidP="008E0D0F">
      <w:pPr>
        <w:spacing w:after="60"/>
        <w:ind w:left="1555" w:hanging="1555"/>
        <w:jc w:val="left"/>
        <w:rPr>
          <w:b/>
          <w:lang w:eastAsia="zh-CN"/>
        </w:rPr>
      </w:pPr>
      <w:r w:rsidRPr="00690C37">
        <w:rPr>
          <w:b/>
          <w:lang w:eastAsia="zh-CN"/>
        </w:rPr>
        <w:t>Agenda Item:</w:t>
      </w:r>
      <w:r w:rsidR="00F31B49" w:rsidRPr="00690C37">
        <w:rPr>
          <w:b/>
          <w:lang w:eastAsia="zh-CN"/>
        </w:rPr>
        <w:tab/>
      </w:r>
      <w:r w:rsidR="00F607A7" w:rsidRPr="00690C37">
        <w:rPr>
          <w:b/>
          <w:kern w:val="2"/>
          <w:lang w:eastAsia="zh-CN"/>
        </w:rPr>
        <w:t>8.11.</w:t>
      </w:r>
      <w:r w:rsidR="004C2382" w:rsidRPr="00690C37">
        <w:rPr>
          <w:b/>
          <w:kern w:val="2"/>
          <w:lang w:eastAsia="zh-CN"/>
        </w:rPr>
        <w:t>1</w:t>
      </w:r>
      <w:r w:rsidR="00E40A28" w:rsidRPr="00690C37">
        <w:rPr>
          <w:b/>
          <w:kern w:val="2"/>
          <w:lang w:eastAsia="zh-CN"/>
        </w:rPr>
        <w:t>.</w:t>
      </w:r>
      <w:r w:rsidR="00F607A7" w:rsidRPr="00690C37">
        <w:rPr>
          <w:b/>
          <w:kern w:val="2"/>
          <w:lang w:eastAsia="zh-CN"/>
        </w:rPr>
        <w:t>2</w:t>
      </w:r>
    </w:p>
    <w:p w14:paraId="2393864B" w14:textId="77777777" w:rsidR="00BC1C3C" w:rsidRPr="00690C37" w:rsidRDefault="00305FF9" w:rsidP="008E0D0F">
      <w:pPr>
        <w:spacing w:after="60"/>
        <w:ind w:left="1555" w:hanging="1555"/>
        <w:jc w:val="left"/>
        <w:rPr>
          <w:b/>
          <w:kern w:val="2"/>
          <w:lang w:eastAsia="zh-CN"/>
        </w:rPr>
      </w:pPr>
      <w:r w:rsidRPr="00690C37">
        <w:rPr>
          <w:b/>
          <w:kern w:val="2"/>
          <w:lang w:eastAsia="zh-CN"/>
        </w:rPr>
        <w:t>Source:</w:t>
      </w:r>
      <w:r w:rsidRPr="00690C37">
        <w:rPr>
          <w:b/>
          <w:kern w:val="2"/>
          <w:lang w:eastAsia="zh-CN"/>
        </w:rPr>
        <w:tab/>
      </w:r>
      <w:r w:rsidR="009C0564" w:rsidRPr="00690C37">
        <w:rPr>
          <w:b/>
          <w:kern w:val="2"/>
          <w:lang w:eastAsia="zh-CN"/>
        </w:rPr>
        <w:t>Huawei</w:t>
      </w:r>
      <w:r w:rsidR="00D3312C" w:rsidRPr="00690C37">
        <w:rPr>
          <w:rFonts w:hint="eastAsia"/>
          <w:b/>
          <w:kern w:val="2"/>
          <w:lang w:eastAsia="zh-CN"/>
        </w:rPr>
        <w:t>, HiSilicon</w:t>
      </w:r>
    </w:p>
    <w:p w14:paraId="6D93C070" w14:textId="77777777" w:rsidR="0026538C" w:rsidRPr="00690C37" w:rsidRDefault="009C0564" w:rsidP="008E0D0F">
      <w:pPr>
        <w:spacing w:after="60"/>
        <w:ind w:left="1555" w:hanging="1555"/>
        <w:jc w:val="left"/>
        <w:rPr>
          <w:b/>
          <w:kern w:val="2"/>
          <w:lang w:eastAsia="zh-CN"/>
        </w:rPr>
      </w:pPr>
      <w:r w:rsidRPr="00690C37">
        <w:rPr>
          <w:b/>
          <w:kern w:val="2"/>
          <w:lang w:eastAsia="zh-CN"/>
        </w:rPr>
        <w:t>Title:</w:t>
      </w:r>
      <w:r w:rsidRPr="00690C37">
        <w:rPr>
          <w:b/>
          <w:kern w:val="2"/>
          <w:lang w:eastAsia="zh-CN"/>
        </w:rPr>
        <w:tab/>
      </w:r>
      <w:r w:rsidR="00AB6D19" w:rsidRPr="00690C37">
        <w:rPr>
          <w:b/>
          <w:kern w:val="2"/>
          <w:lang w:eastAsia="zh-CN"/>
        </w:rPr>
        <w:t>Inter-UE coordination in sidelink resource allocation</w:t>
      </w:r>
    </w:p>
    <w:p w14:paraId="584A76AE" w14:textId="77777777" w:rsidR="009C0564" w:rsidRPr="00690C37" w:rsidRDefault="009C0564" w:rsidP="008E0D0F">
      <w:pPr>
        <w:spacing w:after="60"/>
        <w:ind w:left="1555" w:hanging="1555"/>
        <w:jc w:val="left"/>
        <w:rPr>
          <w:b/>
          <w:kern w:val="2"/>
          <w:lang w:eastAsia="zh-CN"/>
        </w:rPr>
      </w:pPr>
      <w:r w:rsidRPr="00690C37">
        <w:rPr>
          <w:b/>
          <w:kern w:val="2"/>
          <w:lang w:eastAsia="zh-CN"/>
        </w:rPr>
        <w:t>Document for:</w:t>
      </w:r>
      <w:r w:rsidRPr="00690C37">
        <w:rPr>
          <w:b/>
          <w:kern w:val="2"/>
          <w:lang w:eastAsia="zh-CN"/>
        </w:rPr>
        <w:tab/>
      </w:r>
      <w:r w:rsidR="001F7121" w:rsidRPr="00690C37">
        <w:rPr>
          <w:b/>
          <w:kern w:val="2"/>
          <w:lang w:eastAsia="zh-CN"/>
        </w:rPr>
        <w:t xml:space="preserve">Discussion and </w:t>
      </w:r>
      <w:r w:rsidR="00DF6B8B" w:rsidRPr="00690C37">
        <w:rPr>
          <w:b/>
          <w:kern w:val="2"/>
          <w:lang w:eastAsia="zh-CN"/>
        </w:rPr>
        <w:t>D</w:t>
      </w:r>
      <w:r w:rsidR="001F7121" w:rsidRPr="00690C37">
        <w:rPr>
          <w:b/>
          <w:kern w:val="2"/>
          <w:lang w:eastAsia="zh-CN"/>
        </w:rPr>
        <w:t>ecision</w:t>
      </w:r>
      <w:r w:rsidR="002D0439" w:rsidRPr="00690C37">
        <w:rPr>
          <w:b/>
          <w:kern w:val="2"/>
          <w:lang w:eastAsia="zh-CN"/>
        </w:rPr>
        <w:t xml:space="preserve"> </w:t>
      </w:r>
    </w:p>
    <w:p w14:paraId="3BB7E3ED" w14:textId="77777777" w:rsidR="009C0564" w:rsidRPr="00690C37" w:rsidRDefault="009C0564" w:rsidP="008E0D0F">
      <w:pPr>
        <w:pBdr>
          <w:bottom w:val="single" w:sz="4" w:space="1" w:color="auto"/>
        </w:pBdr>
        <w:spacing w:after="0"/>
        <w:jc w:val="left"/>
        <w:rPr>
          <w:b/>
          <w:kern w:val="2"/>
          <w:sz w:val="16"/>
          <w:szCs w:val="16"/>
          <w:lang w:eastAsia="zh-CN"/>
        </w:rPr>
      </w:pPr>
    </w:p>
    <w:p w14:paraId="18AFD876" w14:textId="77777777" w:rsidR="00E85BCB" w:rsidRPr="00690C37" w:rsidRDefault="009C0564" w:rsidP="008E0D0F">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2D0FE6C8" w14:textId="77777777" w:rsidR="00E40A28" w:rsidRPr="00690C37" w:rsidRDefault="00DB6477" w:rsidP="008E0D0F">
      <w:pPr>
        <w:rPr>
          <w:lang w:eastAsia="zh-CN"/>
        </w:rPr>
      </w:pPr>
      <w:r w:rsidRPr="00690C37">
        <w:rPr>
          <w:lang w:eastAsia="zh-CN"/>
        </w:rPr>
        <w:t xml:space="preserve">The </w:t>
      </w:r>
      <w:r w:rsidR="000B62F1" w:rsidRPr="00690C37">
        <w:rPr>
          <w:lang w:eastAsia="zh-CN"/>
        </w:rPr>
        <w:t xml:space="preserve">revised </w:t>
      </w:r>
      <w:r w:rsidRPr="00690C37">
        <w:rPr>
          <w:lang w:eastAsia="zh-CN"/>
        </w:rPr>
        <w:t xml:space="preserve">WID for Rel-17 enhancement to NR sidelink [1] includes </w:t>
      </w:r>
      <w:r w:rsidR="00E40A28" w:rsidRPr="00690C37">
        <w:rPr>
          <w:lang w:eastAsia="zh-CN"/>
        </w:rPr>
        <w:t xml:space="preserve">the following </w:t>
      </w:r>
      <w:r w:rsidR="009E1436" w:rsidRPr="00690C37">
        <w:rPr>
          <w:lang w:eastAsia="zh-CN"/>
        </w:rPr>
        <w:t xml:space="preserve">objective </w:t>
      </w:r>
      <w:r w:rsidR="00E40A28" w:rsidRPr="00690C37">
        <w:rPr>
          <w:lang w:eastAsia="zh-CN"/>
        </w:rPr>
        <w:t>for mode 2</w:t>
      </w:r>
      <w:r w:rsidR="00E316DE" w:rsidRPr="00690C37">
        <w:rPr>
          <w:lang w:eastAsia="zh-CN"/>
        </w:rPr>
        <w:t xml:space="preserve"> resource allocation</w:t>
      </w:r>
      <w:r w:rsidR="009E1436" w:rsidRPr="00690C37">
        <w:rPr>
          <w:lang w:eastAsia="zh-CN"/>
        </w:rPr>
        <w:t xml:space="preserve"> enhancement</w:t>
      </w:r>
      <w:r w:rsidR="00E40A28" w:rsidRPr="00690C37">
        <w:rPr>
          <w:lang w:eastAsia="zh-CN"/>
        </w:rPr>
        <w:t>:</w:t>
      </w:r>
    </w:p>
    <w:p w14:paraId="56155E2C" w14:textId="77777777" w:rsidR="00C851B0" w:rsidRPr="00690C37" w:rsidRDefault="00C851B0" w:rsidP="008E0D0F">
      <w:pPr>
        <w:numPr>
          <w:ilvl w:val="0"/>
          <w:numId w:val="8"/>
        </w:numPr>
        <w:overflowPunct w:val="0"/>
        <w:snapToGrid/>
        <w:spacing w:after="180"/>
        <w:jc w:val="left"/>
        <w:textAlignment w:val="baseline"/>
        <w:rPr>
          <w:lang w:eastAsia="ko-KR"/>
        </w:rPr>
      </w:pPr>
      <w:r w:rsidRPr="00690C37">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0CCA9DD2" w14:textId="77777777" w:rsidR="00C851B0" w:rsidRPr="00690C37" w:rsidRDefault="00C851B0" w:rsidP="008E0D0F">
      <w:pPr>
        <w:numPr>
          <w:ilvl w:val="1"/>
          <w:numId w:val="8"/>
        </w:numPr>
        <w:overflowPunct w:val="0"/>
        <w:snapToGrid/>
        <w:spacing w:after="180"/>
        <w:jc w:val="left"/>
        <w:textAlignment w:val="baseline"/>
        <w:rPr>
          <w:lang w:eastAsia="ko-KR"/>
        </w:rPr>
      </w:pPr>
      <w:r w:rsidRPr="00690C37">
        <w:rPr>
          <w:lang w:eastAsia="ko-KR"/>
        </w:rPr>
        <w:t>Inter-UE coordination with the following.</w:t>
      </w:r>
    </w:p>
    <w:p w14:paraId="541540FA" w14:textId="77777777" w:rsidR="00C851B0" w:rsidRPr="00690C37" w:rsidRDefault="00C851B0" w:rsidP="008E0D0F">
      <w:pPr>
        <w:numPr>
          <w:ilvl w:val="2"/>
          <w:numId w:val="8"/>
        </w:numPr>
        <w:overflowPunct w:val="0"/>
        <w:snapToGrid/>
        <w:spacing w:after="180"/>
        <w:jc w:val="left"/>
        <w:textAlignment w:val="baseline"/>
        <w:rPr>
          <w:lang w:eastAsia="ko-KR"/>
        </w:rPr>
      </w:pPr>
      <w:r w:rsidRPr="00690C37">
        <w:rPr>
          <w:lang w:eastAsia="ko-KR"/>
        </w:rPr>
        <w:t>A set of resources is determined at UE-A. This set is sent to UE-B in mode 2, and UE-B takes this into account in the resource selection for its own transmission.</w:t>
      </w:r>
    </w:p>
    <w:p w14:paraId="4E6A9FCB" w14:textId="77777777" w:rsidR="00C851B0" w:rsidRPr="00690C37" w:rsidRDefault="00C851B0" w:rsidP="008E0D0F">
      <w:pPr>
        <w:numPr>
          <w:ilvl w:val="1"/>
          <w:numId w:val="8"/>
        </w:numPr>
        <w:overflowPunct w:val="0"/>
        <w:snapToGrid/>
        <w:spacing w:after="180"/>
        <w:jc w:val="left"/>
        <w:textAlignment w:val="baseline"/>
        <w:rPr>
          <w:lang w:eastAsia="ko-KR"/>
        </w:rPr>
      </w:pPr>
      <w:r w:rsidRPr="00690C37">
        <w:rPr>
          <w:lang w:eastAsia="ko-KR"/>
        </w:rPr>
        <w:t>Note: The solution should be able to operate in-coverage, partial coverage, and out-of-coverage and to address consecutive packet loss in all coverage scenarios.</w:t>
      </w:r>
    </w:p>
    <w:p w14:paraId="6B811AF1" w14:textId="77777777" w:rsidR="00C851B0" w:rsidRPr="00690C37" w:rsidRDefault="00C851B0" w:rsidP="008E0D0F">
      <w:pPr>
        <w:numPr>
          <w:ilvl w:val="1"/>
          <w:numId w:val="8"/>
        </w:numPr>
        <w:overflowPunct w:val="0"/>
        <w:snapToGrid/>
        <w:spacing w:after="180"/>
        <w:jc w:val="left"/>
        <w:textAlignment w:val="baseline"/>
        <w:rPr>
          <w:lang w:eastAsia="ko-KR"/>
        </w:rPr>
      </w:pPr>
      <w:r w:rsidRPr="00690C37">
        <w:rPr>
          <w:lang w:eastAsia="ko-KR"/>
        </w:rPr>
        <w:t>Note: RAN2 work will start after RAN#89.</w:t>
      </w:r>
    </w:p>
    <w:p w14:paraId="52F3747A" w14:textId="10D5A38D" w:rsidR="00C81FFE" w:rsidRPr="00690C37" w:rsidRDefault="00C81FFE" w:rsidP="008E0D0F">
      <w:pPr>
        <w:rPr>
          <w:lang w:eastAsia="zh-CN"/>
        </w:rPr>
      </w:pPr>
      <w:r w:rsidRPr="00690C37">
        <w:rPr>
          <w:lang w:eastAsia="zh-CN"/>
        </w:rPr>
        <w:t>In RAN1#10</w:t>
      </w:r>
      <w:r w:rsidR="00251A0E" w:rsidRPr="00690C37">
        <w:rPr>
          <w:lang w:eastAsia="zh-CN"/>
        </w:rPr>
        <w:t>6</w:t>
      </w:r>
      <w:r w:rsidR="00B658CE" w:rsidRPr="00690C37">
        <w:rPr>
          <w:lang w:eastAsia="zh-CN"/>
        </w:rPr>
        <w:t>-e</w:t>
      </w:r>
      <w:r w:rsidR="00D66FEC" w:rsidRPr="00690C37">
        <w:rPr>
          <w:lang w:eastAsia="zh-CN"/>
        </w:rPr>
        <w:t xml:space="preserve"> and RAN1#106bis</w:t>
      </w:r>
      <w:r w:rsidR="00D66FEC" w:rsidRPr="00690C37">
        <w:rPr>
          <w:rFonts w:hint="eastAsia"/>
          <w:lang w:eastAsia="zh-CN"/>
        </w:rPr>
        <w:t>-</w:t>
      </w:r>
      <w:r w:rsidR="00D66FEC" w:rsidRPr="00690C37">
        <w:rPr>
          <w:lang w:eastAsia="zh-CN"/>
        </w:rPr>
        <w:t>e</w:t>
      </w:r>
      <w:r w:rsidRPr="00690C37">
        <w:rPr>
          <w:lang w:eastAsia="zh-CN"/>
        </w:rPr>
        <w:t>, the overall framework</w:t>
      </w:r>
      <w:r w:rsidR="0017317B" w:rsidRPr="00690C37">
        <w:rPr>
          <w:lang w:eastAsia="zh-CN"/>
        </w:rPr>
        <w:t xml:space="preserve"> and design</w:t>
      </w:r>
      <w:r w:rsidRPr="00690C37">
        <w:rPr>
          <w:lang w:eastAsia="zh-CN"/>
        </w:rPr>
        <w:t xml:space="preserve"> of </w:t>
      </w:r>
      <w:r w:rsidR="004C02A0" w:rsidRPr="00690C37">
        <w:rPr>
          <w:lang w:eastAsia="zh-CN"/>
        </w:rPr>
        <w:t>i</w:t>
      </w:r>
      <w:r w:rsidRPr="00690C37">
        <w:rPr>
          <w:lang w:eastAsia="zh-CN"/>
        </w:rPr>
        <w:t xml:space="preserve">nter-UE coordination for sidelink enhancement </w:t>
      </w:r>
      <w:r w:rsidR="007D3F2B" w:rsidRPr="00690C37">
        <w:rPr>
          <w:lang w:eastAsia="zh-CN"/>
        </w:rPr>
        <w:t>w</w:t>
      </w:r>
      <w:r w:rsidR="00326F33" w:rsidRPr="00690C37">
        <w:rPr>
          <w:lang w:eastAsia="zh-CN"/>
        </w:rPr>
        <w:t>as</w:t>
      </w:r>
      <w:r w:rsidR="007D3F2B" w:rsidRPr="00690C37">
        <w:rPr>
          <w:lang w:eastAsia="zh-CN"/>
        </w:rPr>
        <w:t xml:space="preserve"> </w:t>
      </w:r>
      <w:r w:rsidR="00251A0E" w:rsidRPr="00690C37">
        <w:rPr>
          <w:lang w:eastAsia="zh-CN"/>
        </w:rPr>
        <w:t>agreed</w:t>
      </w:r>
      <w:r w:rsidRPr="00690C37">
        <w:rPr>
          <w:lang w:eastAsia="zh-CN"/>
        </w:rPr>
        <w:t xml:space="preserve">, </w:t>
      </w:r>
      <w:r w:rsidR="00026287" w:rsidRPr="00690C37">
        <w:rPr>
          <w:lang w:eastAsia="zh-CN"/>
        </w:rPr>
        <w:t>including</w:t>
      </w:r>
      <w:r w:rsidRPr="00690C37">
        <w:rPr>
          <w:lang w:eastAsia="zh-CN"/>
        </w:rPr>
        <w:t xml:space="preserve"> the </w:t>
      </w:r>
      <w:r w:rsidR="00251A0E" w:rsidRPr="00690C37">
        <w:rPr>
          <w:szCs w:val="20"/>
        </w:rPr>
        <w:t>inter-UE coordination information</w:t>
      </w:r>
      <w:r w:rsidRPr="00690C37">
        <w:rPr>
          <w:lang w:eastAsia="zh-CN"/>
        </w:rPr>
        <w:t xml:space="preserve">, </w:t>
      </w:r>
      <w:r w:rsidR="009074B4" w:rsidRPr="00690C37">
        <w:rPr>
          <w:lang w:eastAsia="zh-CN"/>
        </w:rPr>
        <w:t>how UE-A determines the coordination information, how UE-B uses the coordination information, and how UE-A and UE-B are determined.</w:t>
      </w:r>
    </w:p>
    <w:p w14:paraId="6A5247AD" w14:textId="08EE0408" w:rsidR="00F1042D" w:rsidRPr="00690C37" w:rsidRDefault="00D3312C" w:rsidP="00FE2A4E">
      <w:pPr>
        <w:rPr>
          <w:lang w:eastAsia="zh-CN"/>
        </w:rPr>
      </w:pPr>
      <w:r w:rsidRPr="00690C37">
        <w:rPr>
          <w:rFonts w:hint="eastAsia"/>
          <w:lang w:eastAsia="zh-CN"/>
        </w:rPr>
        <w:t>I</w:t>
      </w:r>
      <w:r w:rsidRPr="00690C37">
        <w:rPr>
          <w:lang w:eastAsia="zh-CN"/>
        </w:rPr>
        <w:t>n this paper, we</w:t>
      </w:r>
      <w:r w:rsidR="005E1202" w:rsidRPr="00690C37">
        <w:rPr>
          <w:lang w:eastAsia="zh-CN"/>
        </w:rPr>
        <w:t xml:space="preserve"> </w:t>
      </w:r>
      <w:r w:rsidR="00251A0E" w:rsidRPr="00690C37">
        <w:rPr>
          <w:lang w:eastAsia="zh-CN"/>
        </w:rPr>
        <w:t>discuss</w:t>
      </w:r>
      <w:r w:rsidR="00D66FEC" w:rsidRPr="00690C37">
        <w:rPr>
          <w:lang w:eastAsia="zh-CN"/>
        </w:rPr>
        <w:t xml:space="preserve"> which</w:t>
      </w:r>
      <w:r w:rsidR="00251A0E" w:rsidRPr="00690C37">
        <w:rPr>
          <w:lang w:eastAsia="zh-CN"/>
        </w:rPr>
        <w:t xml:space="preserve"> essential</w:t>
      </w:r>
      <w:r w:rsidR="00D66FEC" w:rsidRPr="00690C37">
        <w:rPr>
          <w:lang w:eastAsia="zh-CN"/>
        </w:rPr>
        <w:t xml:space="preserve"> issues of</w:t>
      </w:r>
      <w:r w:rsidR="00251A0E" w:rsidRPr="00690C37">
        <w:rPr>
          <w:lang w:eastAsia="zh-CN"/>
        </w:rPr>
        <w:t xml:space="preserve"> inter-UE coordination </w:t>
      </w:r>
      <w:r w:rsidR="00D66FEC" w:rsidRPr="00690C37">
        <w:rPr>
          <w:lang w:eastAsia="zh-CN"/>
        </w:rPr>
        <w:t>should be prioritized</w:t>
      </w:r>
      <w:r w:rsidR="00F50F4E">
        <w:rPr>
          <w:lang w:eastAsia="zh-CN"/>
        </w:rPr>
        <w:t>.</w:t>
      </w:r>
      <w:r w:rsidR="00F50F4E" w:rsidRPr="00690C37">
        <w:rPr>
          <w:lang w:eastAsia="zh-CN"/>
        </w:rPr>
        <w:t xml:space="preserve"> </w:t>
      </w:r>
      <w:r w:rsidR="00F50F4E">
        <w:rPr>
          <w:lang w:eastAsia="zh-CN"/>
        </w:rPr>
        <w:t>W</w:t>
      </w:r>
      <w:r w:rsidR="00F50F4E" w:rsidRPr="00690C37">
        <w:rPr>
          <w:lang w:eastAsia="zh-CN"/>
        </w:rPr>
        <w:t xml:space="preserve">e </w:t>
      </w:r>
      <w:r w:rsidR="009F0615" w:rsidRPr="00690C37">
        <w:rPr>
          <w:lang w:eastAsia="zh-CN"/>
        </w:rPr>
        <w:t>provide</w:t>
      </w:r>
      <w:r w:rsidR="009074B4" w:rsidRPr="00690C37">
        <w:rPr>
          <w:lang w:eastAsia="zh-CN"/>
        </w:rPr>
        <w:t xml:space="preserve"> detailed</w:t>
      </w:r>
      <w:r w:rsidR="007D3F2B" w:rsidRPr="00690C37">
        <w:rPr>
          <w:lang w:eastAsia="zh-CN"/>
        </w:rPr>
        <w:t xml:space="preserve"> analysis</w:t>
      </w:r>
      <w:r w:rsidR="009074B4" w:rsidRPr="00690C37">
        <w:rPr>
          <w:lang w:eastAsia="zh-CN"/>
        </w:rPr>
        <w:t xml:space="preserve"> for the</w:t>
      </w:r>
      <w:r w:rsidR="00251A0E" w:rsidRPr="00690C37">
        <w:rPr>
          <w:lang w:eastAsia="zh-CN"/>
        </w:rPr>
        <w:t xml:space="preserve"> essential</w:t>
      </w:r>
      <w:r w:rsidR="009074B4" w:rsidRPr="00690C37">
        <w:rPr>
          <w:lang w:eastAsia="zh-CN"/>
        </w:rPr>
        <w:t xml:space="preserve"> FFS left in </w:t>
      </w:r>
      <w:r w:rsidR="00961698" w:rsidRPr="00690C37">
        <w:rPr>
          <w:lang w:eastAsia="zh-CN"/>
        </w:rPr>
        <w:t xml:space="preserve">previous </w:t>
      </w:r>
      <w:r w:rsidR="001D4BBA" w:rsidRPr="00690C37">
        <w:rPr>
          <w:lang w:eastAsia="zh-CN"/>
        </w:rPr>
        <w:t>meeting</w:t>
      </w:r>
      <w:r w:rsidR="00961698" w:rsidRPr="00690C37">
        <w:rPr>
          <w:lang w:eastAsia="zh-CN"/>
        </w:rPr>
        <w:t>s</w:t>
      </w:r>
      <w:r w:rsidR="009074B4" w:rsidRPr="00690C37">
        <w:rPr>
          <w:lang w:eastAsia="zh-CN"/>
        </w:rPr>
        <w:t xml:space="preserve"> and </w:t>
      </w:r>
      <w:r w:rsidR="001D4BBA" w:rsidRPr="00690C37">
        <w:rPr>
          <w:lang w:eastAsia="zh-CN"/>
        </w:rPr>
        <w:t xml:space="preserve">the </w:t>
      </w:r>
      <w:r w:rsidR="009074B4" w:rsidRPr="00690C37">
        <w:rPr>
          <w:lang w:eastAsia="zh-CN"/>
        </w:rPr>
        <w:t xml:space="preserve">other </w:t>
      </w:r>
      <w:r w:rsidR="00D66FEC" w:rsidRPr="00690C37">
        <w:rPr>
          <w:lang w:eastAsia="zh-CN"/>
        </w:rPr>
        <w:t xml:space="preserve">prioritized </w:t>
      </w:r>
      <w:r w:rsidR="009074B4" w:rsidRPr="00690C37">
        <w:rPr>
          <w:lang w:eastAsia="zh-CN"/>
        </w:rPr>
        <w:t>issues need</w:t>
      </w:r>
      <w:r w:rsidR="005468A9" w:rsidRPr="00690C37">
        <w:rPr>
          <w:lang w:eastAsia="zh-CN"/>
        </w:rPr>
        <w:t>ed</w:t>
      </w:r>
      <w:r w:rsidR="009074B4" w:rsidRPr="00690C37">
        <w:rPr>
          <w:lang w:eastAsia="zh-CN"/>
        </w:rPr>
        <w:t xml:space="preserve"> to be solved</w:t>
      </w:r>
      <w:r w:rsidR="001D4BBA" w:rsidRPr="00690C37">
        <w:rPr>
          <w:lang w:eastAsia="zh-CN"/>
        </w:rPr>
        <w:t>,</w:t>
      </w:r>
      <w:r w:rsidR="009F0615" w:rsidRPr="00690C37">
        <w:rPr>
          <w:lang w:eastAsia="zh-CN"/>
        </w:rPr>
        <w:t xml:space="preserve"> including </w:t>
      </w:r>
      <w:r w:rsidR="00F50F4E">
        <w:rPr>
          <w:lang w:eastAsia="zh-CN"/>
        </w:rPr>
        <w:t xml:space="preserve">contents, container and signaling design of coordination information and explicit request, </w:t>
      </w:r>
      <w:r w:rsidR="00A03C6F">
        <w:rPr>
          <w:lang w:eastAsia="zh-CN"/>
        </w:rPr>
        <w:t>r</w:t>
      </w:r>
      <w:r w:rsidR="00A03C6F" w:rsidRPr="00A03C6F">
        <w:rPr>
          <w:lang w:eastAsia="zh-CN"/>
        </w:rPr>
        <w:t>esources to transmit inter-UE coordination information &amp; explicit request</w:t>
      </w:r>
      <w:r w:rsidR="00B324A6">
        <w:rPr>
          <w:lang w:eastAsia="zh-CN"/>
        </w:rPr>
        <w:t>,</w:t>
      </w:r>
      <w:r w:rsidR="00A03C6F" w:rsidRPr="00A03C6F">
        <w:rPr>
          <w:lang w:eastAsia="zh-CN"/>
        </w:rPr>
        <w:t xml:space="preserve"> </w:t>
      </w:r>
      <w:r w:rsidR="00014244" w:rsidRPr="00690C37">
        <w:rPr>
          <w:lang w:eastAsia="zh-CN"/>
        </w:rPr>
        <w:t>how UE-B uses the coordination information, how UE-A and UE-B are determined</w:t>
      </w:r>
      <w:r w:rsidR="000E1D03">
        <w:rPr>
          <w:lang w:eastAsia="zh-CN"/>
        </w:rPr>
        <w:t>, etc</w:t>
      </w:r>
      <w:r w:rsidR="009F0615" w:rsidRPr="00690C37">
        <w:rPr>
          <w:lang w:eastAsia="zh-CN"/>
        </w:rPr>
        <w:t>.</w:t>
      </w:r>
      <w:r w:rsidR="001D4BBA" w:rsidRPr="00690C37">
        <w:rPr>
          <w:lang w:eastAsia="zh-CN"/>
        </w:rPr>
        <w:t xml:space="preserve"> </w:t>
      </w:r>
      <w:r w:rsidR="00806EC7" w:rsidRPr="00690C37">
        <w:rPr>
          <w:lang w:eastAsia="zh-CN"/>
        </w:rPr>
        <w:t>S</w:t>
      </w:r>
      <w:r w:rsidR="009F0615" w:rsidRPr="00690C37">
        <w:rPr>
          <w:lang w:eastAsia="zh-CN"/>
        </w:rPr>
        <w:t>imulation result</w:t>
      </w:r>
      <w:r w:rsidR="00665880" w:rsidRPr="00690C37">
        <w:rPr>
          <w:lang w:eastAsia="zh-CN"/>
        </w:rPr>
        <w:t>s</w:t>
      </w:r>
      <w:r w:rsidR="009F0615" w:rsidRPr="00690C37">
        <w:rPr>
          <w:lang w:eastAsia="zh-CN"/>
        </w:rPr>
        <w:t xml:space="preserve"> for different coordination mechanisms are also provided.    </w:t>
      </w:r>
    </w:p>
    <w:p w14:paraId="2B775929" w14:textId="55ABE1D6" w:rsidR="00F1042D" w:rsidRPr="00690C37" w:rsidRDefault="00EC7E43" w:rsidP="00FE2A4E">
      <w:pPr>
        <w:pStyle w:val="Heading1"/>
        <w:numPr>
          <w:ilvl w:val="0"/>
          <w:numId w:val="2"/>
        </w:numPr>
      </w:pPr>
      <w:r w:rsidRPr="00690C37">
        <w:rPr>
          <w:lang w:eastAsia="zh-CN"/>
        </w:rPr>
        <w:t>Overview</w:t>
      </w:r>
      <w:r w:rsidR="00F1042D" w:rsidRPr="00690C37">
        <w:rPr>
          <w:lang w:eastAsia="zh-CN"/>
        </w:rPr>
        <w:t xml:space="preserve"> on comp</w:t>
      </w:r>
      <w:r w:rsidRPr="00690C37">
        <w:rPr>
          <w:lang w:eastAsia="zh-CN"/>
        </w:rPr>
        <w:t>letion of inter-UE coordination</w:t>
      </w:r>
    </w:p>
    <w:p w14:paraId="5B82675B" w14:textId="2E1D49D3" w:rsidR="00687EB7" w:rsidRPr="00690C37" w:rsidRDefault="00D66FEC" w:rsidP="00687EB7">
      <w:pPr>
        <w:rPr>
          <w:lang w:eastAsia="zh-CN"/>
        </w:rPr>
      </w:pPr>
      <w:r w:rsidRPr="00690C37">
        <w:rPr>
          <w:lang w:eastAsia="zh-CN"/>
        </w:rPr>
        <w:t xml:space="preserve">We suggest </w:t>
      </w:r>
      <w:r w:rsidR="00566422" w:rsidRPr="00690C37">
        <w:rPr>
          <w:lang w:eastAsia="zh-CN"/>
        </w:rPr>
        <w:t>that RAN1#107-e should focus on comp</w:t>
      </w:r>
      <w:r w:rsidR="00457734" w:rsidRPr="00690C37">
        <w:rPr>
          <w:lang w:eastAsia="zh-CN"/>
        </w:rPr>
        <w:t>l</w:t>
      </w:r>
      <w:r w:rsidR="00566422" w:rsidRPr="00690C37">
        <w:rPr>
          <w:lang w:eastAsia="zh-CN"/>
        </w:rPr>
        <w:t>etion of essential issues in both scheme 1 and scheme 2. Given the progress of RAN1#106</w:t>
      </w:r>
      <w:r w:rsidR="002D5494" w:rsidRPr="00690C37">
        <w:rPr>
          <w:lang w:eastAsia="zh-CN"/>
        </w:rPr>
        <w:t>b</w:t>
      </w:r>
      <w:r w:rsidR="00566422" w:rsidRPr="00690C37">
        <w:rPr>
          <w:lang w:eastAsia="zh-CN"/>
        </w:rPr>
        <w:t xml:space="preserve">-e and </w:t>
      </w:r>
      <w:r w:rsidRPr="00690C37">
        <w:rPr>
          <w:lang w:eastAsia="zh-CN"/>
        </w:rPr>
        <w:t xml:space="preserve">most </w:t>
      </w:r>
      <w:r w:rsidR="00566422" w:rsidRPr="00690C37">
        <w:rPr>
          <w:lang w:eastAsia="zh-CN"/>
        </w:rPr>
        <w:t xml:space="preserve">GTW time spend on scheme 2, it seems scheme 2 </w:t>
      </w:r>
      <w:r w:rsidRPr="00690C37">
        <w:rPr>
          <w:lang w:eastAsia="zh-CN"/>
        </w:rPr>
        <w:t>was running faster than scheme 1</w:t>
      </w:r>
      <w:r w:rsidR="00566422" w:rsidRPr="00690C37">
        <w:rPr>
          <w:lang w:eastAsia="zh-CN"/>
        </w:rPr>
        <w:t>. However, scheme 1, at least the container, contents of coordination and request, how UE-B uses coordination resources, etc., are still not yet decided, and are essential to be functional for scheme 1. Thus scheme 1 needs to be prioritized for discussion in RAN1#107-e</w:t>
      </w:r>
      <w:r w:rsidRPr="00690C37">
        <w:rPr>
          <w:lang w:eastAsia="zh-CN"/>
        </w:rPr>
        <w:t xml:space="preserve"> to complete the design of both schemes in time.</w:t>
      </w:r>
      <w:r w:rsidR="00533CE3" w:rsidRPr="00690C37">
        <w:rPr>
          <w:lang w:eastAsia="zh-CN"/>
        </w:rPr>
        <w:t xml:space="preserve"> </w:t>
      </w:r>
      <w:r w:rsidR="00687EB7" w:rsidRPr="00690C37">
        <w:rPr>
          <w:lang w:eastAsia="zh-CN"/>
        </w:rPr>
        <w:t xml:space="preserve">We think the principle for essential issues prioritization is first focus on these issues </w:t>
      </w:r>
      <w:r w:rsidR="00B04404">
        <w:rPr>
          <w:lang w:eastAsia="zh-CN"/>
        </w:rPr>
        <w:t xml:space="preserve">that </w:t>
      </w:r>
      <w:r w:rsidR="00687EB7" w:rsidRPr="00690C37">
        <w:rPr>
          <w:lang w:eastAsia="zh-CN"/>
        </w:rPr>
        <w:t xml:space="preserve">need modification </w:t>
      </w:r>
      <w:r w:rsidR="00B04404">
        <w:rPr>
          <w:lang w:eastAsia="zh-CN"/>
        </w:rPr>
        <w:t>from</w:t>
      </w:r>
      <w:r w:rsidR="00B04404" w:rsidRPr="00690C37">
        <w:rPr>
          <w:lang w:eastAsia="zh-CN"/>
        </w:rPr>
        <w:t xml:space="preserve"> </w:t>
      </w:r>
      <w:r w:rsidR="00687EB7" w:rsidRPr="00690C37">
        <w:rPr>
          <w:lang w:eastAsia="zh-CN"/>
        </w:rPr>
        <w:t xml:space="preserve">Rel-16 specification, and other essential issues can </w:t>
      </w:r>
      <w:r w:rsidR="00141C38">
        <w:rPr>
          <w:lang w:eastAsia="zh-CN"/>
        </w:rPr>
        <w:t xml:space="preserve">that </w:t>
      </w:r>
      <w:r w:rsidR="00687EB7" w:rsidRPr="00690C37">
        <w:rPr>
          <w:lang w:eastAsia="zh-CN"/>
        </w:rPr>
        <w:t>be solved simply by reuse Rel-16 design/limited specification impact or by UE implementation can be deprioritized.</w:t>
      </w:r>
    </w:p>
    <w:p w14:paraId="7ED98559" w14:textId="58C00487" w:rsidR="00687EB7" w:rsidRPr="00690C37" w:rsidRDefault="00687EB7" w:rsidP="00687EB7">
      <w:pPr>
        <w:rPr>
          <w:lang w:eastAsia="zh-CN"/>
        </w:rPr>
      </w:pPr>
      <w:r w:rsidRPr="00690C37">
        <w:rPr>
          <w:rFonts w:hint="eastAsia"/>
          <w:b/>
          <w:i/>
        </w:rPr>
        <w:t>O</w:t>
      </w:r>
      <w:r w:rsidRPr="00690C37">
        <w:rPr>
          <w:b/>
          <w:i/>
        </w:rPr>
        <w:t xml:space="preserve">bservation 1: RAN1#107-e should </w:t>
      </w:r>
      <w:r w:rsidR="00DD2060" w:rsidRPr="00690C37">
        <w:rPr>
          <w:b/>
          <w:i/>
        </w:rPr>
        <w:t xml:space="preserve">first </w:t>
      </w:r>
      <w:r w:rsidRPr="00690C37">
        <w:rPr>
          <w:b/>
          <w:i/>
        </w:rPr>
        <w:t xml:space="preserve">focus on completion of essential issues </w:t>
      </w:r>
      <w:r w:rsidR="00140F7D" w:rsidRPr="00690C37">
        <w:rPr>
          <w:b/>
          <w:i/>
        </w:rPr>
        <w:t xml:space="preserve">that </w:t>
      </w:r>
      <w:r w:rsidRPr="00690C37">
        <w:rPr>
          <w:b/>
          <w:i/>
        </w:rPr>
        <w:t xml:space="preserve">needs modification </w:t>
      </w:r>
      <w:r w:rsidR="00F95CF9" w:rsidRPr="00690C37">
        <w:rPr>
          <w:b/>
          <w:i/>
        </w:rPr>
        <w:t xml:space="preserve">from </w:t>
      </w:r>
      <w:r w:rsidRPr="00690C37">
        <w:rPr>
          <w:b/>
          <w:i/>
        </w:rPr>
        <w:t xml:space="preserve">Rel-16 specification, and deprioritize </w:t>
      </w:r>
      <w:r w:rsidR="00A40F14" w:rsidRPr="00690C37">
        <w:rPr>
          <w:b/>
          <w:i/>
        </w:rPr>
        <w:t xml:space="preserve">discussing </w:t>
      </w:r>
      <w:r w:rsidRPr="00690C37">
        <w:rPr>
          <w:b/>
          <w:i/>
        </w:rPr>
        <w:t xml:space="preserve">issues </w:t>
      </w:r>
      <w:r w:rsidR="00EF56AA" w:rsidRPr="00690C37">
        <w:rPr>
          <w:b/>
          <w:i/>
        </w:rPr>
        <w:t xml:space="preserve">that could </w:t>
      </w:r>
      <w:r w:rsidRPr="00690C37">
        <w:rPr>
          <w:b/>
          <w:i/>
        </w:rPr>
        <w:t xml:space="preserve">be solved </w:t>
      </w:r>
      <w:r w:rsidR="00EF56AA" w:rsidRPr="00690C37">
        <w:rPr>
          <w:b/>
          <w:i/>
        </w:rPr>
        <w:t xml:space="preserve">in simple ways, e.g., </w:t>
      </w:r>
      <w:r w:rsidRPr="00690C37">
        <w:rPr>
          <w:b/>
          <w:i/>
        </w:rPr>
        <w:t>by reusing Rel-16 design</w:t>
      </w:r>
      <w:r w:rsidR="00A0646E" w:rsidRPr="00690C37">
        <w:rPr>
          <w:b/>
          <w:i/>
        </w:rPr>
        <w:t>,</w:t>
      </w:r>
      <w:r w:rsidRPr="00690C37">
        <w:rPr>
          <w:b/>
          <w:i/>
        </w:rPr>
        <w:t xml:space="preserve"> or by UE implementation</w:t>
      </w:r>
      <w:r w:rsidR="00A0646E" w:rsidRPr="00690C37">
        <w:rPr>
          <w:b/>
          <w:i/>
        </w:rPr>
        <w:t>, e</w:t>
      </w:r>
      <w:r w:rsidR="008F7E2A" w:rsidRPr="00690C37">
        <w:rPr>
          <w:b/>
          <w:i/>
        </w:rPr>
        <w:t>tc</w:t>
      </w:r>
      <w:r w:rsidRPr="00690C37">
        <w:rPr>
          <w:b/>
          <w:i/>
        </w:rPr>
        <w:t>.</w:t>
      </w:r>
    </w:p>
    <w:p w14:paraId="47DE3F9A" w14:textId="77777777" w:rsidR="00687EB7" w:rsidRPr="00690C37" w:rsidRDefault="00687EB7" w:rsidP="00FE2A4E">
      <w:pPr>
        <w:rPr>
          <w:lang w:eastAsia="zh-CN"/>
        </w:rPr>
      </w:pPr>
    </w:p>
    <w:p w14:paraId="6B9D9167" w14:textId="522099AE" w:rsidR="00566422" w:rsidRPr="00690C37" w:rsidRDefault="00F33BF3" w:rsidP="00206D5E">
      <w:pPr>
        <w:rPr>
          <w:lang w:eastAsia="zh-CN"/>
        </w:rPr>
      </w:pPr>
      <w:r w:rsidRPr="00690C37">
        <w:rPr>
          <w:u w:val="single"/>
          <w:lang w:eastAsia="zh-CN"/>
        </w:rPr>
        <w:lastRenderedPageBreak/>
        <w:t>Scheme 1 p</w:t>
      </w:r>
      <w:r w:rsidRPr="00690C37">
        <w:rPr>
          <w:rFonts w:eastAsiaTheme="minorEastAsia"/>
          <w:u w:val="single"/>
          <w:lang w:eastAsia="zh-CN"/>
        </w:rPr>
        <w:t xml:space="preserve">rioritized </w:t>
      </w:r>
      <w:r w:rsidRPr="00690C37">
        <w:rPr>
          <w:u w:val="single"/>
          <w:lang w:eastAsia="zh-CN"/>
        </w:rPr>
        <w:t>issue</w:t>
      </w:r>
      <w:r w:rsidRPr="00690C37">
        <w:rPr>
          <w:rFonts w:hint="eastAsia"/>
          <w:lang w:eastAsia="zh-CN"/>
        </w:rPr>
        <w:t>:</w:t>
      </w:r>
      <w:r w:rsidRPr="00690C37">
        <w:rPr>
          <w:lang w:eastAsia="zh-CN"/>
        </w:rPr>
        <w:t xml:space="preserve"> RAN1#106bis-e didn’t </w:t>
      </w:r>
      <w:r w:rsidR="004241FB" w:rsidRPr="00690C37">
        <w:rPr>
          <w:rFonts w:hint="eastAsia"/>
          <w:lang w:eastAsia="zh-CN"/>
        </w:rPr>
        <w:t>have</w:t>
      </w:r>
      <w:r w:rsidR="004241FB" w:rsidRPr="00690C37">
        <w:rPr>
          <w:lang w:eastAsia="zh-CN"/>
        </w:rPr>
        <w:t xml:space="preserve"> </w:t>
      </w:r>
      <w:r w:rsidR="008A2EA4" w:rsidRPr="00690C37">
        <w:rPr>
          <w:lang w:eastAsia="zh-CN"/>
        </w:rPr>
        <w:t>agreement on</w:t>
      </w:r>
      <w:r w:rsidR="004241FB" w:rsidRPr="00690C37">
        <w:rPr>
          <w:lang w:eastAsia="zh-CN"/>
        </w:rPr>
        <w:t xml:space="preserve"> </w:t>
      </w:r>
      <w:r w:rsidRPr="00690C37">
        <w:rPr>
          <w:lang w:eastAsia="zh-CN"/>
        </w:rPr>
        <w:t xml:space="preserve">the contents and container of inter-UE coordination information and </w:t>
      </w:r>
      <w:r w:rsidR="00D312F7" w:rsidRPr="00690C37">
        <w:rPr>
          <w:lang w:eastAsia="zh-CN"/>
        </w:rPr>
        <w:t>explicit request</w:t>
      </w:r>
      <w:r w:rsidR="00900783">
        <w:rPr>
          <w:lang w:eastAsia="zh-CN"/>
        </w:rPr>
        <w:t>,</w:t>
      </w:r>
      <w:r w:rsidRPr="00690C37">
        <w:rPr>
          <w:lang w:eastAsia="zh-CN"/>
        </w:rPr>
        <w:t xml:space="preserve"> which </w:t>
      </w:r>
      <w:r w:rsidR="00900783">
        <w:rPr>
          <w:lang w:eastAsia="zh-CN"/>
        </w:rPr>
        <w:t>are</w:t>
      </w:r>
      <w:r w:rsidR="00900783" w:rsidRPr="00690C37">
        <w:rPr>
          <w:lang w:eastAsia="zh-CN"/>
        </w:rPr>
        <w:t xml:space="preserve"> </w:t>
      </w:r>
      <w:r w:rsidRPr="00690C37">
        <w:rPr>
          <w:lang w:eastAsia="zh-CN"/>
        </w:rPr>
        <w:t>the most essential issue</w:t>
      </w:r>
      <w:r w:rsidR="00061FD0">
        <w:rPr>
          <w:lang w:eastAsia="zh-CN"/>
        </w:rPr>
        <w:t>s</w:t>
      </w:r>
      <w:r w:rsidRPr="00690C37">
        <w:rPr>
          <w:lang w:eastAsia="zh-CN"/>
        </w:rPr>
        <w:t xml:space="preserve"> </w:t>
      </w:r>
      <w:r w:rsidR="00061FD0">
        <w:rPr>
          <w:lang w:eastAsia="zh-CN"/>
        </w:rPr>
        <w:t xml:space="preserve">that </w:t>
      </w:r>
      <w:r w:rsidRPr="00690C37">
        <w:rPr>
          <w:lang w:eastAsia="zh-CN"/>
        </w:rPr>
        <w:t xml:space="preserve">need to be solved. </w:t>
      </w:r>
      <w:r w:rsidR="004B701F">
        <w:rPr>
          <w:lang w:eastAsia="zh-CN"/>
        </w:rPr>
        <w:t>T</w:t>
      </w:r>
      <w:r w:rsidRPr="00690C37">
        <w:rPr>
          <w:lang w:eastAsia="zh-CN"/>
        </w:rPr>
        <w:t xml:space="preserve">he resources used to transmit inter-UE coordination information &amp; </w:t>
      </w:r>
      <w:r w:rsidR="00D312F7" w:rsidRPr="00690C37">
        <w:rPr>
          <w:lang w:eastAsia="zh-CN"/>
        </w:rPr>
        <w:t>explicit request</w:t>
      </w:r>
      <w:r w:rsidRPr="00690C37">
        <w:rPr>
          <w:lang w:eastAsia="zh-CN"/>
        </w:rPr>
        <w:t xml:space="preserve"> </w:t>
      </w:r>
      <w:r w:rsidR="004B701F">
        <w:rPr>
          <w:lang w:eastAsia="zh-CN"/>
        </w:rPr>
        <w:t>also needs to be discussed.</w:t>
      </w:r>
      <w:r w:rsidRPr="00690C37">
        <w:rPr>
          <w:lang w:eastAsia="zh-CN"/>
        </w:rPr>
        <w:t xml:space="preserve"> Last meeting, there were some discussion related with h</w:t>
      </w:r>
      <w:r w:rsidRPr="00690C37">
        <w:rPr>
          <w:bCs/>
          <w:szCs w:val="28"/>
          <w:lang w:eastAsia="zh-CN"/>
        </w:rPr>
        <w:t>ow UE-B uses the received inter-UE coordination in its resource (re)selection</w:t>
      </w:r>
      <w:r w:rsidRPr="00690C37">
        <w:rPr>
          <w:szCs w:val="28"/>
          <w:lang w:eastAsia="zh-CN"/>
        </w:rPr>
        <w:t xml:space="preserve">, but no agreement was achieved, we think UE-B’s behavior is also important to </w:t>
      </w:r>
      <w:r w:rsidR="00F7301E">
        <w:rPr>
          <w:szCs w:val="28"/>
          <w:lang w:eastAsia="zh-CN"/>
        </w:rPr>
        <w:t xml:space="preserve">be </w:t>
      </w:r>
      <w:r w:rsidRPr="00690C37">
        <w:rPr>
          <w:szCs w:val="28"/>
          <w:lang w:eastAsia="zh-CN"/>
        </w:rPr>
        <w:t>decide</w:t>
      </w:r>
      <w:r w:rsidR="00F7301E">
        <w:rPr>
          <w:szCs w:val="28"/>
          <w:lang w:eastAsia="zh-CN"/>
        </w:rPr>
        <w:t>d</w:t>
      </w:r>
      <w:r w:rsidRPr="00690C37">
        <w:rPr>
          <w:szCs w:val="28"/>
          <w:lang w:eastAsia="zh-CN"/>
        </w:rPr>
        <w:t xml:space="preserve"> in RAN1#107e. </w:t>
      </w:r>
      <w:r w:rsidR="00A92546">
        <w:rPr>
          <w:szCs w:val="28"/>
          <w:lang w:eastAsia="zh-CN"/>
        </w:rPr>
        <w:t>I</w:t>
      </w:r>
      <w:r w:rsidRPr="00690C37">
        <w:rPr>
          <w:szCs w:val="28"/>
          <w:lang w:eastAsia="zh-CN"/>
        </w:rPr>
        <w:t>n RAN1#106</w:t>
      </w:r>
      <w:r w:rsidR="0046607F">
        <w:rPr>
          <w:szCs w:val="28"/>
          <w:lang w:eastAsia="zh-CN"/>
        </w:rPr>
        <w:t>b</w:t>
      </w:r>
      <w:r w:rsidRPr="00690C37">
        <w:rPr>
          <w:szCs w:val="28"/>
          <w:lang w:eastAsia="zh-CN"/>
        </w:rPr>
        <w:t>-e, how to determine UE-A was discussed</w:t>
      </w:r>
      <w:r w:rsidR="00A92546">
        <w:rPr>
          <w:szCs w:val="28"/>
          <w:lang w:eastAsia="zh-CN"/>
        </w:rPr>
        <w:t xml:space="preserve"> but not agreed</w:t>
      </w:r>
      <w:r w:rsidRPr="00690C37">
        <w:rPr>
          <w:szCs w:val="28"/>
          <w:lang w:eastAsia="zh-CN"/>
        </w:rPr>
        <w:t>, the relationship between UE-A and UE-B</w:t>
      </w:r>
      <w:r w:rsidR="00A92546">
        <w:rPr>
          <w:szCs w:val="28"/>
          <w:lang w:eastAsia="zh-CN"/>
        </w:rPr>
        <w:t xml:space="preserve"> still needs to be discussed and decided</w:t>
      </w:r>
      <w:r w:rsidRPr="00690C37">
        <w:rPr>
          <w:szCs w:val="28"/>
          <w:lang w:eastAsia="zh-CN"/>
        </w:rPr>
        <w:t>.</w:t>
      </w:r>
    </w:p>
    <w:p w14:paraId="14E0D8C3" w14:textId="47B48D70" w:rsidR="00C71F43" w:rsidRPr="00690C37" w:rsidRDefault="00566422" w:rsidP="00C5197D">
      <w:pPr>
        <w:rPr>
          <w:lang w:eastAsia="zh-CN"/>
        </w:rPr>
      </w:pPr>
      <w:r w:rsidRPr="00690C37">
        <w:rPr>
          <w:u w:val="single"/>
          <w:lang w:eastAsia="zh-CN"/>
        </w:rPr>
        <w:t xml:space="preserve">Scheme 2 </w:t>
      </w:r>
      <w:r w:rsidR="00D66FEC" w:rsidRPr="00690C37">
        <w:rPr>
          <w:rFonts w:eastAsiaTheme="minorEastAsia"/>
          <w:u w:val="single"/>
          <w:lang w:eastAsia="zh-CN"/>
        </w:rPr>
        <w:t xml:space="preserve">prioritized </w:t>
      </w:r>
      <w:r w:rsidRPr="00690C37">
        <w:rPr>
          <w:u w:val="single"/>
          <w:lang w:eastAsia="zh-CN"/>
        </w:rPr>
        <w:t>issue</w:t>
      </w:r>
      <w:r w:rsidR="00C71F43" w:rsidRPr="00690C37">
        <w:rPr>
          <w:rFonts w:hint="eastAsia"/>
          <w:lang w:eastAsia="zh-CN"/>
        </w:rPr>
        <w:t>:</w:t>
      </w:r>
      <w:r w:rsidR="00C71F43" w:rsidRPr="00690C37">
        <w:rPr>
          <w:lang w:eastAsia="zh-CN"/>
        </w:rPr>
        <w:t xml:space="preserve"> P_ID  and M_ID of a PSFCH resource are modified in RAN1#106bis-e to support coordination information indication for scheme 2. However, m_CS should also be specified, which enables indicating different resource conflict cases including dynamically and/or periodically reserved resources by UE-B, no UE transmitted SCI with periodic reservation on the non-monitored slot of UE-B and half-duplex issue of Condition 2-A-2. Additionally, PSFCH timing indication is a basic feature to enable conflict indication through PSFCH resources. Reusing Rel-16 PSSCH-PSFCH resource allocation procedures works well and should be supported considering workload. In RAN1#106bis-e, agreements on criteria to determine resource(s) are made for scheme 2. On the basis of reusing Rel-16 mechanisms, Option 1, which compares the measured RSRP with a RSRP threshold by prio_TX and prio_RX, should be supported.</w:t>
      </w:r>
    </w:p>
    <w:p w14:paraId="42C55C50" w14:textId="20310F2F" w:rsidR="00F33BF3" w:rsidRPr="00690C37" w:rsidRDefault="00F33BF3" w:rsidP="00C5197D">
      <w:pPr>
        <w:rPr>
          <w:b/>
          <w:i/>
        </w:rPr>
      </w:pPr>
      <w:r w:rsidRPr="00690C37">
        <w:rPr>
          <w:b/>
          <w:i/>
        </w:rPr>
        <w:t>Proposal 1: RAN1</w:t>
      </w:r>
      <w:r w:rsidR="0018630C" w:rsidRPr="00690C37">
        <w:rPr>
          <w:rFonts w:hint="eastAsia"/>
          <w:b/>
          <w:i/>
          <w:lang w:eastAsia="zh-CN"/>
        </w:rPr>
        <w:t>#</w:t>
      </w:r>
      <w:r w:rsidR="0018630C" w:rsidRPr="00690C37">
        <w:rPr>
          <w:b/>
          <w:i/>
        </w:rPr>
        <w:t>107</w:t>
      </w:r>
      <w:r w:rsidR="0018630C" w:rsidRPr="00690C37">
        <w:rPr>
          <w:rFonts w:hint="eastAsia"/>
          <w:b/>
          <w:i/>
          <w:lang w:eastAsia="zh-CN"/>
        </w:rPr>
        <w:t>-</w:t>
      </w:r>
      <w:r w:rsidR="0018630C" w:rsidRPr="00690C37">
        <w:rPr>
          <w:b/>
          <w:i/>
        </w:rPr>
        <w:t>e</w:t>
      </w:r>
      <w:r w:rsidRPr="00690C37">
        <w:rPr>
          <w:b/>
          <w:i/>
        </w:rPr>
        <w:t xml:space="preserve"> </w:t>
      </w:r>
      <w:r w:rsidR="00D42A31" w:rsidRPr="00690C37">
        <w:rPr>
          <w:b/>
          <w:i/>
        </w:rPr>
        <w:t>should</w:t>
      </w:r>
      <w:r w:rsidR="00467FDF" w:rsidRPr="00690C37">
        <w:rPr>
          <w:b/>
          <w:i/>
        </w:rPr>
        <w:t xml:space="preserve"> </w:t>
      </w:r>
      <w:r w:rsidR="00D42A31" w:rsidRPr="00690C37">
        <w:rPr>
          <w:b/>
          <w:i/>
        </w:rPr>
        <w:t xml:space="preserve">first </w:t>
      </w:r>
      <w:r w:rsidRPr="00690C37">
        <w:rPr>
          <w:b/>
          <w:i/>
        </w:rPr>
        <w:t>discuss</w:t>
      </w:r>
      <w:r w:rsidR="00D42A31" w:rsidRPr="00690C37">
        <w:rPr>
          <w:b/>
          <w:i/>
        </w:rPr>
        <w:t xml:space="preserve"> the following</w:t>
      </w:r>
      <w:r w:rsidRPr="00690C37">
        <w:rPr>
          <w:b/>
          <w:i/>
        </w:rPr>
        <w:t xml:space="preserve"> issues</w:t>
      </w:r>
      <w:r w:rsidR="00D42A31" w:rsidRPr="00690C37">
        <w:rPr>
          <w:b/>
          <w:i/>
        </w:rPr>
        <w:t xml:space="preserve">, which are essential and urgent for </w:t>
      </w:r>
      <w:r w:rsidRPr="00690C37">
        <w:rPr>
          <w:b/>
          <w:i/>
        </w:rPr>
        <w:t xml:space="preserve">completion of </w:t>
      </w:r>
      <w:r w:rsidR="00D42A31" w:rsidRPr="00690C37">
        <w:rPr>
          <w:b/>
          <w:i/>
        </w:rPr>
        <w:t>Scheme 1 and 2</w:t>
      </w:r>
      <w:r w:rsidRPr="00690C37">
        <w:rPr>
          <w:b/>
          <w:i/>
        </w:rPr>
        <w:t>:</w:t>
      </w:r>
    </w:p>
    <w:p w14:paraId="2873418E" w14:textId="77777777" w:rsidR="00F33BF3" w:rsidRPr="00690C37" w:rsidRDefault="00F33BF3" w:rsidP="00791EF9">
      <w:pPr>
        <w:pStyle w:val="ListParagraph"/>
        <w:widowControl w:val="0"/>
        <w:numPr>
          <w:ilvl w:val="0"/>
          <w:numId w:val="18"/>
        </w:numPr>
        <w:spacing w:after="0"/>
        <w:ind w:firstLineChars="0"/>
        <w:rPr>
          <w:b/>
          <w:i/>
        </w:rPr>
      </w:pPr>
      <w:r w:rsidRPr="00690C37">
        <w:rPr>
          <w:b/>
          <w:i/>
          <w:lang w:eastAsia="zh-CN"/>
        </w:rPr>
        <w:t>Scheme 1:</w:t>
      </w:r>
    </w:p>
    <w:p w14:paraId="68A6ABEA" w14:textId="101F5421" w:rsidR="00F33BF3" w:rsidRPr="00690C37" w:rsidRDefault="00F33BF3" w:rsidP="00791EF9">
      <w:pPr>
        <w:pStyle w:val="ListParagraph"/>
        <w:widowControl w:val="0"/>
        <w:numPr>
          <w:ilvl w:val="1"/>
          <w:numId w:val="27"/>
        </w:numPr>
        <w:spacing w:after="0"/>
        <w:ind w:firstLineChars="0"/>
        <w:rPr>
          <w:b/>
          <w:i/>
        </w:rPr>
      </w:pPr>
      <w:r w:rsidRPr="00690C37">
        <w:rPr>
          <w:b/>
          <w:i/>
        </w:rPr>
        <w:t>Contents</w:t>
      </w:r>
      <w:r w:rsidR="009D2C84" w:rsidRPr="00690C37">
        <w:rPr>
          <w:b/>
          <w:i/>
        </w:rPr>
        <w:t>,</w:t>
      </w:r>
      <w:r w:rsidRPr="00690C37">
        <w:rPr>
          <w:b/>
          <w:i/>
        </w:rPr>
        <w:t xml:space="preserve"> container</w:t>
      </w:r>
      <w:r w:rsidR="009D2C84" w:rsidRPr="00690C37">
        <w:rPr>
          <w:b/>
          <w:i/>
        </w:rPr>
        <w:t>, and signaling design</w:t>
      </w:r>
      <w:r w:rsidRPr="00690C37">
        <w:rPr>
          <w:b/>
          <w:i/>
        </w:rPr>
        <w:t xml:space="preserve"> of inter-UE coordination information and </w:t>
      </w:r>
      <w:r w:rsidR="00D312F7" w:rsidRPr="00690C37">
        <w:rPr>
          <w:b/>
          <w:i/>
        </w:rPr>
        <w:t>explicit request</w:t>
      </w:r>
    </w:p>
    <w:p w14:paraId="5D1E2D36" w14:textId="5ED90C63" w:rsidR="00F33BF3" w:rsidRPr="00690C37" w:rsidRDefault="00F33BF3" w:rsidP="00791EF9">
      <w:pPr>
        <w:pStyle w:val="ListParagraph"/>
        <w:widowControl w:val="0"/>
        <w:numPr>
          <w:ilvl w:val="1"/>
          <w:numId w:val="27"/>
        </w:numPr>
        <w:spacing w:after="0"/>
        <w:ind w:firstLineChars="0"/>
        <w:rPr>
          <w:b/>
          <w:i/>
        </w:rPr>
      </w:pPr>
      <w:r w:rsidRPr="00690C37">
        <w:rPr>
          <w:b/>
          <w:i/>
        </w:rPr>
        <w:t xml:space="preserve">Resources to transmit inter-UE coordination information &amp; </w:t>
      </w:r>
      <w:r w:rsidR="0050557E" w:rsidRPr="00690C37">
        <w:rPr>
          <w:b/>
          <w:i/>
        </w:rPr>
        <w:t xml:space="preserve">explicit </w:t>
      </w:r>
      <w:r w:rsidRPr="00690C37">
        <w:rPr>
          <w:b/>
          <w:i/>
        </w:rPr>
        <w:t>request</w:t>
      </w:r>
    </w:p>
    <w:p w14:paraId="69B95E76" w14:textId="582A6C7A" w:rsidR="00F33BF3" w:rsidRPr="00690C37" w:rsidRDefault="00F33BF3" w:rsidP="00791EF9">
      <w:pPr>
        <w:pStyle w:val="ListParagraph"/>
        <w:widowControl w:val="0"/>
        <w:numPr>
          <w:ilvl w:val="1"/>
          <w:numId w:val="27"/>
        </w:numPr>
        <w:spacing w:after="0"/>
        <w:ind w:firstLineChars="0"/>
        <w:rPr>
          <w:b/>
          <w:i/>
        </w:rPr>
      </w:pPr>
      <w:r w:rsidRPr="00690C37">
        <w:rPr>
          <w:b/>
          <w:i/>
        </w:rPr>
        <w:t>UE-B</w:t>
      </w:r>
      <w:r w:rsidR="000210B7" w:rsidRPr="00690C37">
        <w:rPr>
          <w:b/>
          <w:i/>
        </w:rPr>
        <w:t>’s</w:t>
      </w:r>
      <w:r w:rsidRPr="00690C37">
        <w:rPr>
          <w:b/>
          <w:i/>
        </w:rPr>
        <w:t xml:space="preserve"> </w:t>
      </w:r>
      <w:r w:rsidR="000210B7" w:rsidRPr="00690C37">
        <w:rPr>
          <w:b/>
          <w:i/>
        </w:rPr>
        <w:t>b</w:t>
      </w:r>
      <w:r w:rsidRPr="00690C37">
        <w:rPr>
          <w:b/>
          <w:i/>
        </w:rPr>
        <w:t>ehaviors</w:t>
      </w:r>
      <w:r w:rsidR="00D1404C" w:rsidRPr="00690C37">
        <w:rPr>
          <w:b/>
          <w:i/>
        </w:rPr>
        <w:t xml:space="preserve"> upon receiving coordination information</w:t>
      </w:r>
    </w:p>
    <w:p w14:paraId="0769B9A6" w14:textId="5D761053" w:rsidR="00F33BF3" w:rsidRPr="00690C37" w:rsidRDefault="00F33BF3" w:rsidP="00D61529">
      <w:pPr>
        <w:pStyle w:val="ListParagraph"/>
        <w:widowControl w:val="0"/>
        <w:numPr>
          <w:ilvl w:val="1"/>
          <w:numId w:val="27"/>
        </w:numPr>
        <w:spacing w:after="0"/>
        <w:ind w:firstLineChars="0"/>
        <w:rPr>
          <w:b/>
          <w:i/>
        </w:rPr>
      </w:pPr>
      <w:r w:rsidRPr="00690C37">
        <w:rPr>
          <w:b/>
          <w:i/>
        </w:rPr>
        <w:t>Remain</w:t>
      </w:r>
      <w:r w:rsidR="001B2502" w:rsidRPr="00690C37">
        <w:rPr>
          <w:b/>
          <w:i/>
        </w:rPr>
        <w:t>ing</w:t>
      </w:r>
      <w:r w:rsidRPr="00690C37">
        <w:rPr>
          <w:b/>
          <w:i/>
        </w:rPr>
        <w:t xml:space="preserve"> issues on how UE-A and UE-B are determined</w:t>
      </w:r>
    </w:p>
    <w:p w14:paraId="7E03D48A" w14:textId="77777777" w:rsidR="00F33BF3" w:rsidRPr="00690C37" w:rsidRDefault="00F33BF3" w:rsidP="00D61529">
      <w:pPr>
        <w:pStyle w:val="ListParagraph"/>
        <w:widowControl w:val="0"/>
        <w:numPr>
          <w:ilvl w:val="0"/>
          <w:numId w:val="18"/>
        </w:numPr>
        <w:spacing w:after="0"/>
        <w:ind w:firstLineChars="0"/>
        <w:rPr>
          <w:b/>
          <w:i/>
          <w:lang w:eastAsia="zh-CN"/>
        </w:rPr>
      </w:pPr>
      <w:r w:rsidRPr="00690C37">
        <w:rPr>
          <w:b/>
          <w:i/>
          <w:lang w:eastAsia="zh-CN"/>
        </w:rPr>
        <w:t>Scheme 2:</w:t>
      </w:r>
    </w:p>
    <w:p w14:paraId="73FDBE05" w14:textId="77777777" w:rsidR="00F33BF3" w:rsidRPr="00690C37" w:rsidRDefault="00F33BF3" w:rsidP="00D61529">
      <w:pPr>
        <w:pStyle w:val="ListParagraph"/>
        <w:widowControl w:val="0"/>
        <w:numPr>
          <w:ilvl w:val="1"/>
          <w:numId w:val="27"/>
        </w:numPr>
        <w:spacing w:after="0"/>
        <w:ind w:firstLineChars="0"/>
        <w:rPr>
          <w:b/>
          <w:i/>
        </w:rPr>
      </w:pPr>
      <w:r w:rsidRPr="00690C37">
        <w:rPr>
          <w:b/>
          <w:i/>
        </w:rPr>
        <w:t>Remaining details on PSFCH sequence design</w:t>
      </w:r>
    </w:p>
    <w:p w14:paraId="686FCAD0" w14:textId="77777777" w:rsidR="00F33BF3" w:rsidRPr="00690C37" w:rsidRDefault="00F33BF3" w:rsidP="00D61529">
      <w:pPr>
        <w:pStyle w:val="ListParagraph"/>
        <w:widowControl w:val="0"/>
        <w:numPr>
          <w:ilvl w:val="1"/>
          <w:numId w:val="27"/>
        </w:numPr>
        <w:spacing w:after="0"/>
        <w:ind w:firstLineChars="0"/>
        <w:rPr>
          <w:b/>
          <w:i/>
        </w:rPr>
      </w:pPr>
      <w:r w:rsidRPr="00690C37">
        <w:rPr>
          <w:b/>
          <w:i/>
        </w:rPr>
        <w:t>Determining PSFCH timing indication</w:t>
      </w:r>
    </w:p>
    <w:p w14:paraId="23C4774A" w14:textId="77777777" w:rsidR="00F33BF3" w:rsidRPr="00690C37" w:rsidRDefault="00F33BF3" w:rsidP="00D61529">
      <w:pPr>
        <w:pStyle w:val="ListParagraph"/>
        <w:widowControl w:val="0"/>
        <w:numPr>
          <w:ilvl w:val="1"/>
          <w:numId w:val="27"/>
        </w:numPr>
        <w:spacing w:after="0"/>
        <w:ind w:firstLineChars="0"/>
        <w:rPr>
          <w:b/>
          <w:i/>
        </w:rPr>
      </w:pPr>
      <w:r w:rsidRPr="00690C37">
        <w:rPr>
          <w:b/>
          <w:i/>
        </w:rPr>
        <w:t xml:space="preserve">Resource(s) determination where expected/potential resource conflict occurs </w:t>
      </w:r>
    </w:p>
    <w:p w14:paraId="5771833B" w14:textId="77777777" w:rsidR="00224117" w:rsidRPr="00690C37" w:rsidRDefault="00224117" w:rsidP="00D61529">
      <w:pPr>
        <w:rPr>
          <w:lang w:eastAsia="zh-CN"/>
        </w:rPr>
      </w:pPr>
    </w:p>
    <w:p w14:paraId="16D3A5DF" w14:textId="74A2EABC" w:rsidR="00687EB7" w:rsidRPr="00690C37" w:rsidRDefault="00F10A37" w:rsidP="00687EB7">
      <w:pPr>
        <w:rPr>
          <w:lang w:eastAsia="zh-CN"/>
        </w:rPr>
      </w:pPr>
      <w:r>
        <w:rPr>
          <w:lang w:eastAsia="zh-CN"/>
        </w:rPr>
        <w:t xml:space="preserve">In addition, </w:t>
      </w:r>
      <w:r w:rsidR="00687EB7" w:rsidRPr="00690C37">
        <w:rPr>
          <w:lang w:eastAsia="zh-CN"/>
        </w:rPr>
        <w:t xml:space="preserve">for scheme 1, there are different combinations as the following: </w:t>
      </w:r>
    </w:p>
    <w:p w14:paraId="508F1987" w14:textId="77777777" w:rsidR="00687EB7" w:rsidRPr="00690C37" w:rsidRDefault="00687EB7" w:rsidP="00687EB7">
      <w:pPr>
        <w:pStyle w:val="ListParagraph"/>
        <w:widowControl w:val="0"/>
        <w:numPr>
          <w:ilvl w:val="0"/>
          <w:numId w:val="18"/>
        </w:numPr>
        <w:spacing w:after="0"/>
        <w:ind w:firstLineChars="0"/>
        <w:rPr>
          <w:lang w:eastAsia="zh-CN"/>
        </w:rPr>
      </w:pPr>
      <w:r w:rsidRPr="00690C37">
        <w:rPr>
          <w:lang w:eastAsia="zh-CN"/>
        </w:rPr>
        <w:t xml:space="preserve">Case 1: preferred </w:t>
      </w:r>
      <w:r w:rsidRPr="00690C37">
        <w:rPr>
          <w:color w:val="000000"/>
          <w:szCs w:val="20"/>
        </w:rPr>
        <w:t>resource set triggered by an explicit request</w:t>
      </w:r>
    </w:p>
    <w:p w14:paraId="1CD32EC1" w14:textId="77777777" w:rsidR="00687EB7" w:rsidRPr="00690C37" w:rsidRDefault="00687EB7" w:rsidP="00687EB7">
      <w:pPr>
        <w:pStyle w:val="ListParagraph"/>
        <w:widowControl w:val="0"/>
        <w:numPr>
          <w:ilvl w:val="0"/>
          <w:numId w:val="18"/>
        </w:numPr>
        <w:spacing w:after="0"/>
        <w:ind w:firstLineChars="0"/>
        <w:rPr>
          <w:lang w:eastAsia="zh-CN"/>
        </w:rPr>
      </w:pPr>
      <w:r w:rsidRPr="00690C37">
        <w:rPr>
          <w:lang w:eastAsia="zh-CN"/>
        </w:rPr>
        <w:t xml:space="preserve">Case 2: non-preferred </w:t>
      </w:r>
      <w:r w:rsidRPr="00690C37">
        <w:rPr>
          <w:color w:val="000000"/>
          <w:szCs w:val="20"/>
        </w:rPr>
        <w:t>resource set triggered by an explicit request</w:t>
      </w:r>
    </w:p>
    <w:p w14:paraId="6CB56C5D" w14:textId="77777777" w:rsidR="00687EB7" w:rsidRPr="00690C37" w:rsidRDefault="00687EB7" w:rsidP="00687EB7">
      <w:pPr>
        <w:pStyle w:val="ListParagraph"/>
        <w:widowControl w:val="0"/>
        <w:numPr>
          <w:ilvl w:val="0"/>
          <w:numId w:val="18"/>
        </w:numPr>
        <w:spacing w:after="0"/>
        <w:ind w:firstLineChars="0"/>
        <w:rPr>
          <w:lang w:eastAsia="zh-CN"/>
        </w:rPr>
      </w:pPr>
      <w:r w:rsidRPr="00690C37">
        <w:rPr>
          <w:lang w:eastAsia="zh-CN"/>
        </w:rPr>
        <w:t xml:space="preserve">Case 3: preferred </w:t>
      </w:r>
      <w:r w:rsidRPr="00690C37">
        <w:rPr>
          <w:color w:val="000000"/>
          <w:szCs w:val="20"/>
        </w:rPr>
        <w:t>resource set</w:t>
      </w:r>
      <w:r w:rsidRPr="00690C37">
        <w:rPr>
          <w:lang w:eastAsia="zh-CN"/>
        </w:rPr>
        <w:t xml:space="preserve"> </w:t>
      </w:r>
      <w:r w:rsidRPr="00690C37">
        <w:rPr>
          <w:color w:val="000000"/>
          <w:szCs w:val="20"/>
        </w:rPr>
        <w:t>triggered by a condition other than explicit request reception</w:t>
      </w:r>
    </w:p>
    <w:p w14:paraId="070B2C37" w14:textId="77777777" w:rsidR="00687EB7" w:rsidRPr="00690C37" w:rsidRDefault="00687EB7" w:rsidP="00687EB7">
      <w:pPr>
        <w:pStyle w:val="ListParagraph"/>
        <w:widowControl w:val="0"/>
        <w:numPr>
          <w:ilvl w:val="0"/>
          <w:numId w:val="18"/>
        </w:numPr>
        <w:spacing w:after="0"/>
        <w:ind w:firstLineChars="0"/>
        <w:rPr>
          <w:lang w:eastAsia="zh-CN"/>
        </w:rPr>
      </w:pPr>
      <w:r w:rsidRPr="00690C37">
        <w:rPr>
          <w:lang w:eastAsia="zh-CN"/>
        </w:rPr>
        <w:t>Case 4: non-preferred</w:t>
      </w:r>
      <w:r w:rsidRPr="00690C37">
        <w:rPr>
          <w:color w:val="000000"/>
          <w:szCs w:val="20"/>
        </w:rPr>
        <w:t xml:space="preserve"> resource set triggered by a condition other than explicit request reception</w:t>
      </w:r>
    </w:p>
    <w:p w14:paraId="52ABFA58" w14:textId="77777777" w:rsidR="00687EB7" w:rsidRPr="00690C37" w:rsidRDefault="00687EB7" w:rsidP="00687EB7">
      <w:pPr>
        <w:rPr>
          <w:lang w:eastAsia="zh-CN"/>
        </w:rPr>
      </w:pPr>
    </w:p>
    <w:p w14:paraId="2AAFDCEF" w14:textId="5D64FA84" w:rsidR="00687EB7" w:rsidRPr="00690C37" w:rsidRDefault="00AD4387" w:rsidP="00687EB7">
      <w:pPr>
        <w:rPr>
          <w:lang w:eastAsia="zh-CN"/>
        </w:rPr>
      </w:pPr>
      <w:r>
        <w:rPr>
          <w:lang w:eastAsia="zh-CN"/>
        </w:rPr>
        <w:t>B</w:t>
      </w:r>
      <w:r w:rsidR="00687EB7" w:rsidRPr="00690C37">
        <w:rPr>
          <w:lang w:eastAsia="zh-CN"/>
        </w:rPr>
        <w:t>ased on previous discussion</w:t>
      </w:r>
      <w:r>
        <w:rPr>
          <w:lang w:eastAsia="zh-CN"/>
        </w:rPr>
        <w:t>s</w:t>
      </w:r>
      <w:r w:rsidR="00687EB7" w:rsidRPr="00690C37">
        <w:rPr>
          <w:lang w:eastAsia="zh-CN"/>
        </w:rPr>
        <w:t xml:space="preserve">, all the combinations </w:t>
      </w:r>
      <w:r>
        <w:rPr>
          <w:lang w:eastAsia="zh-CN"/>
        </w:rPr>
        <w:t xml:space="preserve">above </w:t>
      </w:r>
      <w:r w:rsidR="00687EB7" w:rsidRPr="00690C37">
        <w:rPr>
          <w:lang w:eastAsia="zh-CN"/>
        </w:rPr>
        <w:t xml:space="preserve">have </w:t>
      </w:r>
      <w:r w:rsidR="006358EB">
        <w:rPr>
          <w:lang w:eastAsia="zh-CN"/>
        </w:rPr>
        <w:t xml:space="preserve">applicable </w:t>
      </w:r>
      <w:r w:rsidR="00687EB7" w:rsidRPr="00690C37">
        <w:rPr>
          <w:lang w:eastAsia="zh-CN"/>
        </w:rPr>
        <w:t xml:space="preserve">scenarios for inter-UE coordination to improve reliability </w:t>
      </w:r>
      <w:r w:rsidR="002618A2">
        <w:rPr>
          <w:lang w:eastAsia="zh-CN"/>
        </w:rPr>
        <w:t>and/</w:t>
      </w:r>
      <w:r w:rsidR="00687EB7" w:rsidRPr="00690C37">
        <w:rPr>
          <w:lang w:eastAsia="zh-CN"/>
        </w:rPr>
        <w:t xml:space="preserve">or save power. </w:t>
      </w:r>
      <w:r w:rsidR="006358EB">
        <w:rPr>
          <w:lang w:eastAsia="zh-CN"/>
        </w:rPr>
        <w:t>U</w:t>
      </w:r>
      <w:r w:rsidR="00687EB7" w:rsidRPr="00690C37">
        <w:rPr>
          <w:lang w:eastAsia="zh-CN"/>
        </w:rPr>
        <w:t>nified design should be applied for these combinations as much as possible</w:t>
      </w:r>
      <w:r w:rsidR="00E90403">
        <w:rPr>
          <w:lang w:eastAsia="zh-CN"/>
        </w:rPr>
        <w:t xml:space="preserve"> to minimize workload</w:t>
      </w:r>
      <w:r w:rsidR="00687EB7" w:rsidRPr="00690C37">
        <w:rPr>
          <w:lang w:eastAsia="zh-CN"/>
        </w:rPr>
        <w:t xml:space="preserve">, and </w:t>
      </w:r>
      <w:r w:rsidR="00A85C9C">
        <w:rPr>
          <w:lang w:eastAsia="zh-CN"/>
        </w:rPr>
        <w:t>RAN1</w:t>
      </w:r>
      <w:r w:rsidR="00A85C9C" w:rsidRPr="00690C37">
        <w:rPr>
          <w:lang w:eastAsia="zh-CN"/>
        </w:rPr>
        <w:t xml:space="preserve"> </w:t>
      </w:r>
      <w:r w:rsidR="00687EB7" w:rsidRPr="00690C37">
        <w:rPr>
          <w:lang w:eastAsia="zh-CN"/>
        </w:rPr>
        <w:t xml:space="preserve">can </w:t>
      </w:r>
      <w:r w:rsidR="00A85C9C">
        <w:rPr>
          <w:lang w:eastAsia="zh-CN"/>
        </w:rPr>
        <w:t>discuss</w:t>
      </w:r>
      <w:r w:rsidR="00687EB7" w:rsidRPr="00690C37">
        <w:rPr>
          <w:lang w:eastAsia="zh-CN"/>
        </w:rPr>
        <w:t xml:space="preserve"> the four combinations together to </w:t>
      </w:r>
      <w:r w:rsidR="00A85C9C">
        <w:rPr>
          <w:lang w:eastAsia="zh-CN"/>
        </w:rPr>
        <w:t>save time</w:t>
      </w:r>
      <w:r w:rsidR="00687EB7" w:rsidRPr="00690C37">
        <w:rPr>
          <w:lang w:eastAsia="zh-CN"/>
        </w:rPr>
        <w:t>.</w:t>
      </w:r>
    </w:p>
    <w:p w14:paraId="2FC129C3" w14:textId="3EDBBD12" w:rsidR="00687EB7" w:rsidRPr="00690C37" w:rsidRDefault="00687EB7" w:rsidP="00687EB7">
      <w:pPr>
        <w:rPr>
          <w:b/>
          <w:i/>
        </w:rPr>
      </w:pPr>
      <w:r w:rsidRPr="00690C37">
        <w:rPr>
          <w:rFonts w:hint="eastAsia"/>
          <w:b/>
          <w:i/>
        </w:rPr>
        <w:t>O</w:t>
      </w:r>
      <w:r w:rsidRPr="00690C37">
        <w:rPr>
          <w:b/>
          <w:i/>
        </w:rPr>
        <w:t>bservation 2</w:t>
      </w:r>
      <w:r w:rsidRPr="00690C37">
        <w:rPr>
          <w:rFonts w:hint="eastAsia"/>
          <w:b/>
          <w:i/>
        </w:rPr>
        <w:t>:</w:t>
      </w:r>
      <w:r w:rsidRPr="00690C37">
        <w:rPr>
          <w:b/>
          <w:i/>
        </w:rPr>
        <w:t xml:space="preserve"> </w:t>
      </w:r>
      <w:r w:rsidR="00AC4031" w:rsidRPr="00690C37">
        <w:rPr>
          <w:b/>
          <w:i/>
        </w:rPr>
        <w:t>Regarding different combinations within Scheme 1, i.e., preferred/non-preferred, request/non-request, RAN1 should strive for unified design as much as possible to minimize workload. Related issues should be discussed together to help having a unified design and also saving time for discussion.</w:t>
      </w:r>
    </w:p>
    <w:p w14:paraId="67CBAA88" w14:textId="77777777" w:rsidR="00687EB7" w:rsidRPr="00690C37" w:rsidRDefault="00687EB7" w:rsidP="00D61529">
      <w:pPr>
        <w:rPr>
          <w:lang w:eastAsia="zh-CN"/>
        </w:rPr>
      </w:pPr>
    </w:p>
    <w:p w14:paraId="4DBA4984" w14:textId="72F07FA7" w:rsidR="00F1042D" w:rsidRPr="00690C37" w:rsidRDefault="006306AC" w:rsidP="00F6079D">
      <w:pPr>
        <w:pStyle w:val="Heading1"/>
        <w:numPr>
          <w:ilvl w:val="0"/>
          <w:numId w:val="2"/>
        </w:numPr>
        <w:rPr>
          <w:lang w:eastAsia="zh-CN"/>
        </w:rPr>
      </w:pPr>
      <w:r w:rsidRPr="00690C37">
        <w:rPr>
          <w:lang w:eastAsia="zh-CN"/>
        </w:rPr>
        <w:lastRenderedPageBreak/>
        <w:t>Inter-UE coordination s</w:t>
      </w:r>
      <w:r w:rsidR="00F1042D" w:rsidRPr="00690C37">
        <w:rPr>
          <w:lang w:eastAsia="zh-CN"/>
        </w:rPr>
        <w:t xml:space="preserve">cheme 1 </w:t>
      </w:r>
    </w:p>
    <w:p w14:paraId="30A67A60" w14:textId="09CF3B8D" w:rsidR="00F1042D" w:rsidRPr="00690C37" w:rsidRDefault="00F1042D" w:rsidP="00F6079D">
      <w:pPr>
        <w:pStyle w:val="Heading2"/>
        <w:numPr>
          <w:ilvl w:val="1"/>
          <w:numId w:val="2"/>
        </w:numPr>
        <w:spacing w:before="240"/>
        <w:rPr>
          <w:rFonts w:eastAsiaTheme="minorEastAsia"/>
          <w:lang w:eastAsia="zh-CN"/>
        </w:rPr>
      </w:pPr>
      <w:r w:rsidRPr="00690C37">
        <w:rPr>
          <w:rFonts w:eastAsiaTheme="minorEastAsia"/>
          <w:lang w:eastAsia="zh-CN"/>
        </w:rPr>
        <w:t xml:space="preserve">Prioritized issues </w:t>
      </w:r>
    </w:p>
    <w:p w14:paraId="6709D856" w14:textId="0EF138FA" w:rsidR="00666F3F" w:rsidRPr="00690C37" w:rsidRDefault="00AD16CC" w:rsidP="00B63CB5">
      <w:pPr>
        <w:pStyle w:val="Heading3"/>
        <w:numPr>
          <w:ilvl w:val="2"/>
          <w:numId w:val="2"/>
        </w:numPr>
        <w:rPr>
          <w:lang w:eastAsia="zh-CN"/>
        </w:rPr>
      </w:pPr>
      <w:r w:rsidRPr="00690C37">
        <w:rPr>
          <w:lang w:eastAsia="zh-CN"/>
        </w:rPr>
        <w:t xml:space="preserve">On contents and container of inter-UE coordination information and </w:t>
      </w:r>
      <w:r w:rsidR="00D312F7" w:rsidRPr="00690C37">
        <w:rPr>
          <w:lang w:eastAsia="zh-CN"/>
        </w:rPr>
        <w:t>explicit request</w:t>
      </w:r>
    </w:p>
    <w:p w14:paraId="39ACE31E" w14:textId="23F9A203" w:rsidR="00666F3F" w:rsidRPr="00690C37" w:rsidRDefault="00666F3F" w:rsidP="000541B8">
      <w:pPr>
        <w:pStyle w:val="Heading4"/>
        <w:numPr>
          <w:ilvl w:val="3"/>
          <w:numId w:val="2"/>
        </w:numPr>
        <w:rPr>
          <w:lang w:eastAsia="zh-CN"/>
        </w:rPr>
      </w:pPr>
      <w:r w:rsidRPr="00690C37">
        <w:rPr>
          <w:lang w:eastAsia="zh-CN"/>
        </w:rPr>
        <w:t xml:space="preserve">Contents of inter-UE coordination </w:t>
      </w:r>
      <w:r w:rsidR="00E12415" w:rsidRPr="00690C37">
        <w:rPr>
          <w:lang w:eastAsia="zh-CN"/>
        </w:rPr>
        <w:t>information</w:t>
      </w:r>
    </w:p>
    <w:p w14:paraId="471DF67A" w14:textId="04CD305F" w:rsidR="001C4F1D" w:rsidRPr="00690C37" w:rsidRDefault="001C4F1D" w:rsidP="000541B8">
      <w:pPr>
        <w:pStyle w:val="Heading5"/>
        <w:numPr>
          <w:ilvl w:val="4"/>
          <w:numId w:val="2"/>
        </w:numPr>
        <w:rPr>
          <w:i w:val="0"/>
          <w:lang w:eastAsia="zh-CN"/>
        </w:rPr>
      </w:pPr>
      <w:bookmarkStart w:id="3" w:name="_Ref86844831"/>
      <w:r w:rsidRPr="00690C37">
        <w:rPr>
          <w:i w:val="0"/>
          <w:lang w:eastAsia="zh-CN"/>
        </w:rPr>
        <w:t xml:space="preserve">On </w:t>
      </w:r>
      <w:r w:rsidR="00170D4E" w:rsidRPr="00690C37">
        <w:rPr>
          <w:i w:val="0"/>
          <w:lang w:eastAsia="zh-CN"/>
        </w:rPr>
        <w:t>inter-UE coordination information</w:t>
      </w:r>
      <w:r w:rsidRPr="00690C37">
        <w:rPr>
          <w:i w:val="0"/>
          <w:lang w:eastAsia="zh-CN"/>
        </w:rPr>
        <w:t xml:space="preserve"> determination</w:t>
      </w:r>
      <w:bookmarkEnd w:id="3"/>
    </w:p>
    <w:p w14:paraId="0B7D0C04" w14:textId="4FA2E9AC" w:rsidR="007820EC" w:rsidRPr="00690C37" w:rsidRDefault="000E577D" w:rsidP="00AC7A00">
      <w:pPr>
        <w:spacing w:beforeLines="50" w:before="120"/>
        <w:rPr>
          <w:lang w:eastAsia="zh-CN"/>
        </w:rPr>
      </w:pPr>
      <w:r w:rsidRPr="00690C37">
        <w:rPr>
          <w:lang w:eastAsia="zh-CN"/>
        </w:rPr>
        <w:t>When UE-A determines preferred/non-preferred resources, one open issue is what parameters are used by UE-A. RAN1#106bis-e had some discussions on this with the following agreement achieved.</w:t>
      </w:r>
    </w:p>
    <w:tbl>
      <w:tblPr>
        <w:tblStyle w:val="TableGrid"/>
        <w:tblW w:w="0" w:type="auto"/>
        <w:tblLook w:val="04A0" w:firstRow="1" w:lastRow="0" w:firstColumn="1" w:lastColumn="0" w:noHBand="0" w:noVBand="1"/>
      </w:tblPr>
      <w:tblGrid>
        <w:gridCol w:w="9307"/>
      </w:tblGrid>
      <w:tr w:rsidR="00963D7F" w:rsidRPr="00690C37" w14:paraId="08423438" w14:textId="77777777" w:rsidTr="00963D7F">
        <w:tc>
          <w:tcPr>
            <w:tcW w:w="9307" w:type="dxa"/>
          </w:tcPr>
          <w:p w14:paraId="084294CA" w14:textId="77777777" w:rsidR="00963D7F" w:rsidRPr="00690C37" w:rsidRDefault="00963D7F" w:rsidP="00B161BB">
            <w:pPr>
              <w:adjustRightInd/>
              <w:snapToGrid/>
              <w:spacing w:after="0"/>
              <w:rPr>
                <w:rFonts w:eastAsia="Batang"/>
                <w:b/>
                <w:bCs/>
                <w:i/>
                <w:kern w:val="2"/>
                <w:szCs w:val="20"/>
                <w:lang w:eastAsia="x-none"/>
              </w:rPr>
            </w:pPr>
            <w:r w:rsidRPr="00690C37">
              <w:rPr>
                <w:rFonts w:eastAsia="Batang"/>
                <w:b/>
                <w:bCs/>
                <w:i/>
                <w:kern w:val="2"/>
                <w:szCs w:val="20"/>
                <w:lang w:eastAsia="x-none"/>
              </w:rPr>
              <w:t>Agreement</w:t>
            </w:r>
          </w:p>
          <w:p w14:paraId="7D52B6C9" w14:textId="77777777" w:rsidR="00963D7F" w:rsidRPr="00690C37" w:rsidRDefault="00963D7F" w:rsidP="00B161BB">
            <w:pPr>
              <w:overflowPunct w:val="0"/>
              <w:adjustRightInd/>
              <w:snapToGrid/>
              <w:spacing w:after="0"/>
              <w:rPr>
                <w:rFonts w:eastAsia="Batang"/>
                <w:i/>
                <w:kern w:val="2"/>
                <w:szCs w:val="20"/>
                <w:lang w:eastAsia="ko-KR"/>
              </w:rPr>
            </w:pPr>
            <w:r w:rsidRPr="00690C37">
              <w:rPr>
                <w:rFonts w:eastAsia="Batang"/>
                <w:i/>
                <w:kern w:val="2"/>
                <w:szCs w:val="20"/>
                <w:lang w:eastAsia="ko-KR"/>
              </w:rPr>
              <w:t>For Condition 1-A-1 of Scheme 1, the set of resources preferred for UE-B’s transmission is a form of candidate single-slot resource as specified in Rel-16 TS 38.214 Section 8.1.4</w:t>
            </w:r>
          </w:p>
          <w:p w14:paraId="693B4011" w14:textId="77777777" w:rsidR="00963D7F" w:rsidRPr="00690C37" w:rsidRDefault="00963D7F" w:rsidP="00B161BB">
            <w:pPr>
              <w:numPr>
                <w:ilvl w:val="0"/>
                <w:numId w:val="30"/>
              </w:numPr>
              <w:autoSpaceDE/>
              <w:autoSpaceDN/>
              <w:adjustRightInd/>
              <w:snapToGrid/>
              <w:spacing w:after="0"/>
              <w:rPr>
                <w:rFonts w:eastAsia="Batang"/>
                <w:i/>
                <w:kern w:val="2"/>
                <w:szCs w:val="20"/>
                <w:lang w:eastAsia="ko-KR"/>
              </w:rPr>
            </w:pPr>
            <w:r w:rsidRPr="00690C37">
              <w:rPr>
                <w:rFonts w:eastAsia="Batang"/>
                <w:i/>
                <w:kern w:val="2"/>
                <w:szCs w:val="20"/>
                <w:lang w:eastAsia="ko-KR"/>
              </w:rPr>
              <w:t xml:space="preserve">When the inter-UE coordination information transmission is triggered by UE-B’s explicit request, the candidate single-slot resource(s) are determined in the same way according to Rel-16 TS 38.214 Section 8.1.4 with </w:t>
            </w:r>
            <w:r w:rsidRPr="00690C37">
              <w:rPr>
                <w:rFonts w:eastAsia="Batang"/>
                <w:bCs/>
                <w:i/>
                <w:kern w:val="2"/>
                <w:szCs w:val="20"/>
                <w:lang w:eastAsia="ko-KR"/>
              </w:rPr>
              <w:t>at least</w:t>
            </w:r>
            <w:r w:rsidRPr="00690C37">
              <w:rPr>
                <w:rFonts w:eastAsia="Batang"/>
                <w:i/>
                <w:kern w:val="2"/>
                <w:szCs w:val="20"/>
                <w:lang w:eastAsia="ko-KR"/>
              </w:rPr>
              <w:t xml:space="preserve"> following parameters provided by signaling from UE-B. </w:t>
            </w:r>
            <w:r w:rsidRPr="00690C37">
              <w:rPr>
                <w:rFonts w:eastAsia="Malgun Gothic"/>
                <w:bCs/>
                <w:i/>
                <w:kern w:val="2"/>
                <w:szCs w:val="20"/>
                <w:lang w:eastAsia="ko-KR"/>
              </w:rPr>
              <w:t>FFS whether or not to apply RSRP threshold increase in Step 7) of Rel-16 TS 38.214 Section 8.1.4.</w:t>
            </w:r>
          </w:p>
          <w:p w14:paraId="2115C08B" w14:textId="77777777" w:rsidR="00963D7F" w:rsidRPr="00690C37" w:rsidRDefault="00963D7F" w:rsidP="00B161BB">
            <w:pPr>
              <w:numPr>
                <w:ilvl w:val="1"/>
                <w:numId w:val="30"/>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 xml:space="preserve">Priority value to be used for PSCCH/PSSCH transmission </w:t>
            </w:r>
          </w:p>
          <w:p w14:paraId="5A884B58" w14:textId="77777777" w:rsidR="00963D7F" w:rsidRPr="00690C37" w:rsidRDefault="00963D7F" w:rsidP="00B161BB">
            <w:pPr>
              <w:numPr>
                <w:ilvl w:val="2"/>
                <w:numId w:val="31"/>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It replaces prio_TX</w:t>
            </w:r>
          </w:p>
          <w:p w14:paraId="39BF474F" w14:textId="77777777" w:rsidR="00963D7F" w:rsidRPr="00690C37" w:rsidRDefault="00963D7F" w:rsidP="00B161BB">
            <w:pPr>
              <w:numPr>
                <w:ilvl w:val="1"/>
                <w:numId w:val="30"/>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Number of sub-channels to be used for PSSCH/PSCCH transmission in a slot</w:t>
            </w:r>
          </w:p>
          <w:p w14:paraId="7A1F8174" w14:textId="77777777" w:rsidR="00963D7F" w:rsidRPr="00690C37" w:rsidRDefault="00963D7F" w:rsidP="00B161BB">
            <w:pPr>
              <w:numPr>
                <w:ilvl w:val="2"/>
                <w:numId w:val="31"/>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It replaces L_subCH</w:t>
            </w:r>
          </w:p>
          <w:p w14:paraId="25B64497" w14:textId="77777777" w:rsidR="00963D7F" w:rsidRPr="00690C37" w:rsidRDefault="00963D7F" w:rsidP="00B161BB">
            <w:pPr>
              <w:numPr>
                <w:ilvl w:val="1"/>
                <w:numId w:val="30"/>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 xml:space="preserve">Resource reservation interval </w:t>
            </w:r>
          </w:p>
          <w:p w14:paraId="5C721BA9" w14:textId="77777777" w:rsidR="00963D7F" w:rsidRPr="00690C37" w:rsidRDefault="00963D7F" w:rsidP="00B161BB">
            <w:pPr>
              <w:numPr>
                <w:ilvl w:val="2"/>
                <w:numId w:val="31"/>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It replaces P_rsvp_TX</w:t>
            </w:r>
          </w:p>
          <w:p w14:paraId="209C1530" w14:textId="77777777" w:rsidR="00963D7F" w:rsidRPr="00690C37" w:rsidRDefault="00963D7F" w:rsidP="00B161BB">
            <w:pPr>
              <w:numPr>
                <w:ilvl w:val="1"/>
                <w:numId w:val="30"/>
              </w:numPr>
              <w:autoSpaceDE/>
              <w:autoSpaceDN/>
              <w:adjustRightInd/>
              <w:snapToGrid/>
              <w:spacing w:after="0"/>
              <w:rPr>
                <w:rFonts w:eastAsia="Malgun Gothic"/>
                <w:i/>
                <w:kern w:val="2"/>
                <w:szCs w:val="20"/>
                <w:lang w:eastAsia="ko-KR"/>
              </w:rPr>
            </w:pPr>
            <w:r w:rsidRPr="00690C37">
              <w:rPr>
                <w:rFonts w:eastAsia="Malgun Gothic"/>
                <w:i/>
                <w:kern w:val="2"/>
                <w:szCs w:val="20"/>
                <w:lang w:eastAsia="ko-KR"/>
              </w:rPr>
              <w:t>FFS: Starting/ending time location of resource selection window</w:t>
            </w:r>
          </w:p>
          <w:p w14:paraId="1EE59068" w14:textId="77777777" w:rsidR="00963D7F" w:rsidRPr="00690C37" w:rsidRDefault="00963D7F" w:rsidP="00B161BB">
            <w:pPr>
              <w:numPr>
                <w:ilvl w:val="0"/>
                <w:numId w:val="30"/>
              </w:numPr>
              <w:autoSpaceDE/>
              <w:autoSpaceDN/>
              <w:adjustRightInd/>
              <w:snapToGrid/>
              <w:spacing w:after="0"/>
              <w:rPr>
                <w:rFonts w:eastAsia="Malgun Gothic"/>
                <w:bCs/>
                <w:i/>
                <w:kern w:val="2"/>
                <w:szCs w:val="20"/>
                <w:lang w:val="fr-FR" w:eastAsia="ko-KR"/>
              </w:rPr>
            </w:pPr>
            <w:r w:rsidRPr="00690C37">
              <w:rPr>
                <w:rFonts w:eastAsia="Malgun Gothic"/>
                <w:bCs/>
                <w:i/>
                <w:kern w:val="2"/>
                <w:szCs w:val="20"/>
                <w:lang w:val="fr-FR" w:eastAsia="ko-KR"/>
              </w:rPr>
              <w:t>FFS : In addition to Rel-16 procedure, use inter-UE coordination information from other UEs</w:t>
            </w:r>
          </w:p>
          <w:p w14:paraId="67E1A192" w14:textId="77777777" w:rsidR="00963D7F" w:rsidRPr="00690C37" w:rsidRDefault="00963D7F" w:rsidP="00B161BB">
            <w:pPr>
              <w:numPr>
                <w:ilvl w:val="1"/>
                <w:numId w:val="30"/>
              </w:numPr>
              <w:autoSpaceDE/>
              <w:autoSpaceDN/>
              <w:adjustRightInd/>
              <w:snapToGrid/>
              <w:spacing w:after="0"/>
              <w:rPr>
                <w:rFonts w:eastAsia="Malgun Gothic"/>
                <w:bCs/>
                <w:i/>
                <w:kern w:val="2"/>
                <w:szCs w:val="20"/>
                <w:lang w:val="fr-FR" w:eastAsia="ko-KR"/>
              </w:rPr>
            </w:pPr>
            <w:r w:rsidRPr="00690C37">
              <w:rPr>
                <w:rFonts w:eastAsia="Malgun Gothic"/>
                <w:bCs/>
                <w:i/>
                <w:kern w:val="2"/>
                <w:szCs w:val="20"/>
                <w:lang w:val="fr-FR" w:eastAsia="ko-KR"/>
              </w:rPr>
              <w:t>If there is no consensus in RAN1#106bis-e, no further discussions for Rel-17</w:t>
            </w:r>
          </w:p>
          <w:p w14:paraId="56005C4B" w14:textId="77777777" w:rsidR="00963D7F" w:rsidRPr="00690C37" w:rsidRDefault="00963D7F" w:rsidP="00B161BB">
            <w:pPr>
              <w:adjustRightInd/>
              <w:snapToGrid/>
              <w:spacing w:after="0"/>
              <w:rPr>
                <w:rFonts w:eastAsia="Batang"/>
                <w:i/>
                <w:kern w:val="2"/>
                <w:szCs w:val="20"/>
                <w:lang w:eastAsia="x-none"/>
              </w:rPr>
            </w:pPr>
          </w:p>
          <w:p w14:paraId="66E1858E" w14:textId="77777777" w:rsidR="00963D7F" w:rsidRPr="00690C37" w:rsidRDefault="00963D7F" w:rsidP="00B161BB">
            <w:pPr>
              <w:adjustRightInd/>
              <w:snapToGrid/>
              <w:spacing w:after="0"/>
              <w:rPr>
                <w:rFonts w:eastAsia="Batang"/>
                <w:b/>
                <w:bCs/>
                <w:i/>
                <w:kern w:val="2"/>
                <w:szCs w:val="20"/>
                <w:lang w:eastAsia="x-none"/>
              </w:rPr>
            </w:pPr>
            <w:r w:rsidRPr="00690C37">
              <w:rPr>
                <w:rFonts w:eastAsia="Batang"/>
                <w:b/>
                <w:bCs/>
                <w:i/>
                <w:kern w:val="2"/>
                <w:szCs w:val="20"/>
                <w:lang w:eastAsia="x-none"/>
              </w:rPr>
              <w:t>Conclusion</w:t>
            </w:r>
          </w:p>
          <w:p w14:paraId="0ED47968" w14:textId="257E5CCF" w:rsidR="00663637" w:rsidRPr="00690C37" w:rsidRDefault="00963D7F" w:rsidP="00AC7A00">
            <w:pPr>
              <w:adjustRightInd/>
              <w:snapToGrid/>
              <w:spacing w:after="0"/>
              <w:rPr>
                <w:rFonts w:eastAsia="Batang"/>
                <w:iCs/>
                <w:kern w:val="2"/>
                <w:sz w:val="20"/>
                <w:szCs w:val="20"/>
                <w:lang w:eastAsia="ko-KR"/>
              </w:rPr>
            </w:pPr>
            <w:r w:rsidRPr="00690C37">
              <w:rPr>
                <w:rFonts w:eastAsia="Malgun Gothic"/>
                <w:i/>
                <w:iCs/>
                <w:kern w:val="2"/>
                <w:szCs w:val="20"/>
                <w:lang w:eastAsia="ko-KR"/>
              </w:rPr>
              <w:t>No consensus that UE-A uses inter-UE coordination information from other UEs when it determines the preferred resource set for Condition 1-A-1 of Scheme 1.</w:t>
            </w:r>
          </w:p>
        </w:tc>
      </w:tr>
    </w:tbl>
    <w:p w14:paraId="1D32C169" w14:textId="77777777" w:rsidR="00773B2E" w:rsidRPr="00690C37" w:rsidRDefault="00773B2E" w:rsidP="008E0D0F">
      <w:pPr>
        <w:rPr>
          <w:lang w:eastAsia="zh-CN"/>
        </w:rPr>
      </w:pPr>
    </w:p>
    <w:p w14:paraId="5A4960BB" w14:textId="021B1267" w:rsidR="00701FB2" w:rsidRPr="00690C37" w:rsidRDefault="00773B2E" w:rsidP="00FE2A4E">
      <w:pPr>
        <w:rPr>
          <w:lang w:eastAsia="zh-CN"/>
        </w:rPr>
      </w:pPr>
      <w:r w:rsidRPr="00690C37">
        <w:rPr>
          <w:rFonts w:hint="eastAsia"/>
          <w:lang w:eastAsia="zh-CN"/>
        </w:rPr>
        <w:t>I</w:t>
      </w:r>
      <w:r w:rsidR="00791EF9" w:rsidRPr="00690C37">
        <w:rPr>
          <w:lang w:eastAsia="zh-CN"/>
        </w:rPr>
        <w:t>n RAN1#106bis-e</w:t>
      </w:r>
      <w:r w:rsidR="00701FB2" w:rsidRPr="00690C37">
        <w:rPr>
          <w:lang w:eastAsia="zh-CN"/>
        </w:rPr>
        <w:t xml:space="preserve"> </w:t>
      </w:r>
      <w:r w:rsidR="00B4280C" w:rsidRPr="00690C37">
        <w:rPr>
          <w:lang w:eastAsia="zh-CN"/>
        </w:rPr>
        <w:t>FL</w:t>
      </w:r>
      <w:r w:rsidR="00701FB2" w:rsidRPr="00690C37">
        <w:rPr>
          <w:lang w:eastAsia="zh-CN"/>
        </w:rPr>
        <w:t xml:space="preserve"> summary [5]</w:t>
      </w:r>
      <w:r w:rsidR="00ED177B" w:rsidRPr="00690C37">
        <w:rPr>
          <w:lang w:eastAsia="zh-CN"/>
        </w:rPr>
        <w:t>, the following draft proposals were given</w:t>
      </w:r>
      <w:r w:rsidR="00701FB2" w:rsidRPr="00690C37">
        <w:rPr>
          <w:lang w:eastAsia="zh-CN"/>
        </w:rPr>
        <w:t xml:space="preserve">: </w:t>
      </w:r>
    </w:p>
    <w:tbl>
      <w:tblPr>
        <w:tblStyle w:val="TableGrid"/>
        <w:tblW w:w="0" w:type="auto"/>
        <w:tblLook w:val="04A0" w:firstRow="1" w:lastRow="0" w:firstColumn="1" w:lastColumn="0" w:noHBand="0" w:noVBand="1"/>
      </w:tblPr>
      <w:tblGrid>
        <w:gridCol w:w="9307"/>
      </w:tblGrid>
      <w:tr w:rsidR="00275318" w:rsidRPr="00690C37" w14:paraId="4B46C252" w14:textId="77777777" w:rsidTr="00B63CB5">
        <w:trPr>
          <w:trHeight w:val="60"/>
        </w:trPr>
        <w:tc>
          <w:tcPr>
            <w:tcW w:w="9307" w:type="dxa"/>
          </w:tcPr>
          <w:p w14:paraId="45EA1ECA" w14:textId="77777777" w:rsidR="00275318" w:rsidRPr="00690C37" w:rsidRDefault="00275318" w:rsidP="00275318">
            <w:pPr>
              <w:rPr>
                <w:b/>
                <w:bCs/>
                <w:i/>
                <w:iCs/>
                <w:u w:val="single"/>
                <w:lang w:eastAsia="ko-KR"/>
              </w:rPr>
            </w:pPr>
            <w:r w:rsidRPr="00690C37">
              <w:rPr>
                <w:b/>
                <w:bCs/>
                <w:i/>
                <w:iCs/>
                <w:lang w:eastAsia="ko-KR"/>
              </w:rPr>
              <w:t>Draft proposal 3-6</w:t>
            </w:r>
            <w:r w:rsidRPr="00690C37">
              <w:rPr>
                <w:i/>
                <w:iCs/>
                <w:lang w:eastAsia="ko-KR"/>
              </w:rPr>
              <w:t>:</w:t>
            </w:r>
          </w:p>
          <w:p w14:paraId="41AC11CF" w14:textId="77777777" w:rsidR="00275318" w:rsidRPr="00690C37" w:rsidRDefault="00275318" w:rsidP="00275318">
            <w:pPr>
              <w:numPr>
                <w:ilvl w:val="0"/>
                <w:numId w:val="44"/>
              </w:numPr>
              <w:autoSpaceDE/>
              <w:autoSpaceDN/>
              <w:adjustRightInd/>
              <w:snapToGrid/>
              <w:spacing w:after="0"/>
              <w:jc w:val="left"/>
              <w:rPr>
                <w:i/>
                <w:iCs/>
                <w:lang w:eastAsia="ko-KR"/>
              </w:rPr>
            </w:pPr>
            <w:r w:rsidRPr="00690C37">
              <w:rPr>
                <w:i/>
                <w:iCs/>
                <w:lang w:eastAsia="zh-CN"/>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013417A8"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prio_TX</w:t>
            </w:r>
          </w:p>
          <w:p w14:paraId="467C3942" w14:textId="77777777" w:rsidR="00275318" w:rsidRPr="00690C37" w:rsidRDefault="00275318" w:rsidP="00275318">
            <w:pPr>
              <w:numPr>
                <w:ilvl w:val="2"/>
                <w:numId w:val="45"/>
              </w:numPr>
              <w:autoSpaceDE/>
              <w:autoSpaceDN/>
              <w:adjustRightInd/>
              <w:snapToGrid/>
              <w:spacing w:after="0"/>
              <w:jc w:val="left"/>
              <w:rPr>
                <w:i/>
                <w:iCs/>
                <w:lang w:eastAsia="zh-CN"/>
              </w:rPr>
            </w:pPr>
            <w:r w:rsidRPr="00690C37">
              <w:rPr>
                <w:i/>
                <w:iCs/>
                <w:lang w:eastAsia="zh-CN"/>
              </w:rPr>
              <w:t>down-select one or more of followings:</w:t>
            </w:r>
          </w:p>
          <w:p w14:paraId="26AD7FC8" w14:textId="77777777" w:rsidR="00275318" w:rsidRPr="00690C37" w:rsidRDefault="00275318" w:rsidP="00275318">
            <w:pPr>
              <w:numPr>
                <w:ilvl w:val="3"/>
                <w:numId w:val="45"/>
              </w:numPr>
              <w:autoSpaceDE/>
              <w:autoSpaceDN/>
              <w:adjustRightInd/>
              <w:snapToGrid/>
              <w:spacing w:after="0"/>
              <w:ind w:hanging="403"/>
              <w:jc w:val="left"/>
              <w:rPr>
                <w:i/>
                <w:iCs/>
                <w:lang w:eastAsia="zh-CN"/>
              </w:rPr>
            </w:pPr>
            <w:r w:rsidRPr="00690C37">
              <w:rPr>
                <w:i/>
                <w:iCs/>
                <w:lang w:eastAsia="zh-CN"/>
              </w:rPr>
              <w:t>Option A: replaced by (pre)configured value.</w:t>
            </w:r>
          </w:p>
          <w:p w14:paraId="690BE2B0" w14:textId="77777777" w:rsidR="00275318" w:rsidRPr="00690C37" w:rsidRDefault="00275318" w:rsidP="00275318">
            <w:pPr>
              <w:numPr>
                <w:ilvl w:val="3"/>
                <w:numId w:val="45"/>
              </w:numPr>
              <w:autoSpaceDE/>
              <w:autoSpaceDN/>
              <w:adjustRightInd/>
              <w:snapToGrid/>
              <w:spacing w:after="0"/>
              <w:ind w:hanging="403"/>
              <w:jc w:val="left"/>
              <w:rPr>
                <w:i/>
                <w:iCs/>
                <w:lang w:eastAsia="zh-CN"/>
              </w:rPr>
            </w:pPr>
            <w:r w:rsidRPr="00690C37">
              <w:rPr>
                <w:i/>
                <w:iCs/>
                <w:lang w:eastAsia="zh-CN"/>
              </w:rPr>
              <w:t>Option B: replaced by priority value indicated by UE-B’s prior SCI.</w:t>
            </w:r>
          </w:p>
          <w:p w14:paraId="08045B46" w14:textId="77777777" w:rsidR="00275318" w:rsidRPr="00690C37" w:rsidRDefault="00275318" w:rsidP="00275318">
            <w:pPr>
              <w:numPr>
                <w:ilvl w:val="3"/>
                <w:numId w:val="45"/>
              </w:numPr>
              <w:autoSpaceDE/>
              <w:autoSpaceDN/>
              <w:adjustRightInd/>
              <w:snapToGrid/>
              <w:spacing w:after="0"/>
              <w:ind w:hanging="403"/>
              <w:jc w:val="left"/>
              <w:rPr>
                <w:i/>
                <w:iCs/>
                <w:lang w:eastAsia="zh-CN"/>
              </w:rPr>
            </w:pPr>
            <w:r w:rsidRPr="00690C37">
              <w:rPr>
                <w:i/>
                <w:iCs/>
                <w:lang w:eastAsia="zh-CN"/>
              </w:rPr>
              <w:t xml:space="preserve">Option C: replaced by a value determined by UE-A. </w:t>
            </w:r>
          </w:p>
          <w:p w14:paraId="2A2E3E09"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L_subCH</w:t>
            </w:r>
          </w:p>
          <w:p w14:paraId="4B0E9C30" w14:textId="77777777" w:rsidR="00275318" w:rsidRPr="00690C37" w:rsidRDefault="00275318" w:rsidP="00275318">
            <w:pPr>
              <w:numPr>
                <w:ilvl w:val="2"/>
                <w:numId w:val="45"/>
              </w:numPr>
              <w:autoSpaceDE/>
              <w:autoSpaceDN/>
              <w:adjustRightInd/>
              <w:snapToGrid/>
              <w:spacing w:after="0"/>
              <w:jc w:val="left"/>
              <w:rPr>
                <w:i/>
                <w:iCs/>
                <w:lang w:eastAsia="zh-CN"/>
              </w:rPr>
            </w:pPr>
            <w:r w:rsidRPr="00690C37">
              <w:rPr>
                <w:i/>
                <w:iCs/>
                <w:lang w:eastAsia="zh-CN"/>
              </w:rPr>
              <w:t>It is replaced by (pre)configured value.</w:t>
            </w:r>
          </w:p>
          <w:p w14:paraId="0A8AAAC4"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P_rsvp_TX</w:t>
            </w:r>
          </w:p>
          <w:p w14:paraId="5CEC205C" w14:textId="016E4B0B" w:rsidR="00275318" w:rsidRPr="00690C37" w:rsidRDefault="00275318" w:rsidP="00B161BB">
            <w:pPr>
              <w:numPr>
                <w:ilvl w:val="2"/>
                <w:numId w:val="45"/>
              </w:numPr>
              <w:autoSpaceDE/>
              <w:autoSpaceDN/>
              <w:adjustRightInd/>
              <w:snapToGrid/>
              <w:spacing w:after="0"/>
              <w:jc w:val="left"/>
              <w:rPr>
                <w:rFonts w:eastAsiaTheme="minorEastAsia"/>
                <w:iCs/>
                <w:lang w:eastAsia="zh-CN"/>
              </w:rPr>
            </w:pPr>
            <w:r w:rsidRPr="00690C37">
              <w:rPr>
                <w:i/>
                <w:iCs/>
                <w:lang w:eastAsia="zh-CN"/>
              </w:rPr>
              <w:t>It is replaced by (pre)configured value.</w:t>
            </w:r>
          </w:p>
          <w:p w14:paraId="60E6A65A" w14:textId="77777777" w:rsidR="00275318" w:rsidRPr="00690C37" w:rsidRDefault="00D149CF" w:rsidP="00B161BB">
            <w:pPr>
              <w:numPr>
                <w:ilvl w:val="1"/>
                <w:numId w:val="44"/>
              </w:numPr>
              <w:autoSpaceDE/>
              <w:autoSpaceDN/>
              <w:adjustRightInd/>
              <w:snapToGrid/>
              <w:spacing w:after="0"/>
              <w:jc w:val="left"/>
              <w:rPr>
                <w:lang w:eastAsia="zh-CN"/>
              </w:rPr>
            </w:pPr>
            <w:r w:rsidRPr="00690C37">
              <w:rPr>
                <w:i/>
                <w:iCs/>
                <w:lang w:eastAsia="zh-CN"/>
              </w:rPr>
              <w:t>FFS: Starting/ending time location of resource selection window</w:t>
            </w:r>
          </w:p>
          <w:p w14:paraId="0B88C79B" w14:textId="77777777" w:rsidR="00751D3D" w:rsidRPr="00690C37" w:rsidRDefault="00751D3D" w:rsidP="00AC7A00">
            <w:pPr>
              <w:autoSpaceDE/>
              <w:autoSpaceDN/>
              <w:adjustRightInd/>
              <w:snapToGrid/>
              <w:spacing w:after="0"/>
              <w:jc w:val="left"/>
              <w:rPr>
                <w:i/>
                <w:iCs/>
                <w:lang w:eastAsia="zh-CN"/>
              </w:rPr>
            </w:pPr>
          </w:p>
          <w:p w14:paraId="195E30EB" w14:textId="77777777" w:rsidR="00751D3D" w:rsidRPr="00690C37" w:rsidRDefault="00751D3D" w:rsidP="00751D3D">
            <w:pPr>
              <w:rPr>
                <w:b/>
                <w:bCs/>
                <w:i/>
                <w:iCs/>
                <w:u w:val="single"/>
                <w:lang w:eastAsia="ko-KR"/>
              </w:rPr>
            </w:pPr>
            <w:r w:rsidRPr="00690C37">
              <w:rPr>
                <w:b/>
                <w:bCs/>
                <w:i/>
                <w:iCs/>
                <w:lang w:eastAsia="ko-KR"/>
              </w:rPr>
              <w:t>Draft proposal 3-8</w:t>
            </w:r>
            <w:r w:rsidRPr="00690C37">
              <w:rPr>
                <w:i/>
                <w:iCs/>
                <w:lang w:eastAsia="ko-KR"/>
              </w:rPr>
              <w:t>:</w:t>
            </w:r>
          </w:p>
          <w:p w14:paraId="4D877645" w14:textId="77777777" w:rsidR="00751D3D" w:rsidRPr="00690C37" w:rsidRDefault="00751D3D" w:rsidP="00751D3D">
            <w:pPr>
              <w:numPr>
                <w:ilvl w:val="0"/>
                <w:numId w:val="44"/>
              </w:numPr>
              <w:autoSpaceDE/>
              <w:autoSpaceDN/>
              <w:adjustRightInd/>
              <w:snapToGrid/>
              <w:spacing w:after="0"/>
              <w:jc w:val="left"/>
              <w:rPr>
                <w:i/>
                <w:iCs/>
                <w:lang w:eastAsia="ko-KR"/>
              </w:rPr>
            </w:pPr>
            <w:r w:rsidRPr="00690C37">
              <w:rPr>
                <w:i/>
                <w:iCs/>
                <w:lang w:eastAsia="zh-CN"/>
              </w:rPr>
              <w:t xml:space="preserve">For Condition 1-B-1, if inter-UE coordination information is triggered by an explicit request, down-select one or more of followings to be provided by signaling from UE-B for </w:t>
            </w:r>
            <w:r w:rsidRPr="00690C37">
              <w:rPr>
                <w:i/>
                <w:iCs/>
                <w:lang w:eastAsia="zh-CN"/>
              </w:rPr>
              <w:lastRenderedPageBreak/>
              <w:t>determining the non-preferred resource set:</w:t>
            </w:r>
          </w:p>
          <w:p w14:paraId="60D1192B"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1: Priority value to be used for PSCCH/PSSCH transmission</w:t>
            </w:r>
          </w:p>
          <w:p w14:paraId="50BF7A3C"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2: Number of sub-channels to be used for PSSCH/PSCCH transmission</w:t>
            </w:r>
          </w:p>
          <w:p w14:paraId="5CC1340D"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3: Starting/ending time location of resource selection window</w:t>
            </w:r>
          </w:p>
          <w:p w14:paraId="7AF6B1E8"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4: Resource reservation interval</w:t>
            </w:r>
          </w:p>
          <w:p w14:paraId="651413A8"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5: Resource pool</w:t>
            </w:r>
          </w:p>
          <w:p w14:paraId="4E42EFF8" w14:textId="77777777" w:rsidR="00751D3D" w:rsidRPr="00690C37" w:rsidRDefault="00751D3D" w:rsidP="00751D3D">
            <w:pPr>
              <w:numPr>
                <w:ilvl w:val="1"/>
                <w:numId w:val="44"/>
              </w:numPr>
              <w:autoSpaceDE/>
              <w:autoSpaceDN/>
              <w:adjustRightInd/>
              <w:snapToGrid/>
              <w:spacing w:after="0"/>
              <w:jc w:val="left"/>
              <w:rPr>
                <w:lang w:eastAsia="zh-CN"/>
              </w:rPr>
            </w:pPr>
            <w:r w:rsidRPr="00690C37">
              <w:rPr>
                <w:i/>
                <w:iCs/>
                <w:lang w:eastAsia="zh-CN"/>
              </w:rPr>
              <w:t>Option 6: Remaining PDB</w:t>
            </w:r>
          </w:p>
          <w:p w14:paraId="526695AD" w14:textId="77777777" w:rsidR="001E64DE" w:rsidRPr="00690C37" w:rsidRDefault="001E64DE" w:rsidP="00751D3D">
            <w:pPr>
              <w:rPr>
                <w:b/>
                <w:bCs/>
                <w:i/>
                <w:iCs/>
                <w:lang w:eastAsia="ko-KR"/>
              </w:rPr>
            </w:pPr>
          </w:p>
          <w:p w14:paraId="78FCD20F" w14:textId="77777777" w:rsidR="00751D3D" w:rsidRPr="00690C37" w:rsidRDefault="00751D3D" w:rsidP="00751D3D">
            <w:pPr>
              <w:rPr>
                <w:b/>
                <w:bCs/>
                <w:i/>
                <w:iCs/>
                <w:u w:val="single"/>
                <w:lang w:eastAsia="ko-KR"/>
              </w:rPr>
            </w:pPr>
            <w:r w:rsidRPr="00690C37">
              <w:rPr>
                <w:b/>
                <w:bCs/>
                <w:i/>
                <w:iCs/>
                <w:lang w:eastAsia="ko-KR"/>
              </w:rPr>
              <w:t>Draft proposal 3-9</w:t>
            </w:r>
            <w:r w:rsidRPr="00690C37">
              <w:rPr>
                <w:i/>
                <w:iCs/>
                <w:lang w:eastAsia="ko-KR"/>
              </w:rPr>
              <w:t>:</w:t>
            </w:r>
          </w:p>
          <w:p w14:paraId="161388E8" w14:textId="77777777" w:rsidR="00751D3D" w:rsidRPr="00690C37" w:rsidRDefault="00751D3D" w:rsidP="00751D3D">
            <w:pPr>
              <w:numPr>
                <w:ilvl w:val="0"/>
                <w:numId w:val="44"/>
              </w:numPr>
              <w:autoSpaceDE/>
              <w:autoSpaceDN/>
              <w:adjustRightInd/>
              <w:snapToGrid/>
              <w:spacing w:after="0"/>
              <w:jc w:val="left"/>
              <w:rPr>
                <w:i/>
                <w:iCs/>
                <w:lang w:eastAsia="ko-KR"/>
              </w:rPr>
            </w:pPr>
            <w:r w:rsidRPr="00690C37">
              <w:rPr>
                <w:i/>
                <w:iCs/>
                <w:lang w:eastAsia="zh-CN"/>
              </w:rPr>
              <w:t>For Condition 1-B-1, if inter-UE coordination information is triggered by a condition other than explicit request reception, down-select one or more of followings for determining the non-preferred resource set:</w:t>
            </w:r>
          </w:p>
          <w:p w14:paraId="0677DEB6"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1: Priority value to be used for PSCCH/PSSCH transmission</w:t>
            </w:r>
          </w:p>
          <w:p w14:paraId="3FA7A8F6"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2: Number of sub-channels to be used for PSSCH/PSCCH transmission</w:t>
            </w:r>
          </w:p>
          <w:p w14:paraId="1E09ABBA"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3: Starting/ending time location of resource selection window</w:t>
            </w:r>
          </w:p>
          <w:p w14:paraId="740DC78C" w14:textId="77777777" w:rsidR="00751D3D" w:rsidRPr="00690C37" w:rsidRDefault="00751D3D" w:rsidP="00751D3D">
            <w:pPr>
              <w:numPr>
                <w:ilvl w:val="1"/>
                <w:numId w:val="44"/>
              </w:numPr>
              <w:autoSpaceDE/>
              <w:autoSpaceDN/>
              <w:adjustRightInd/>
              <w:snapToGrid/>
              <w:spacing w:after="0"/>
              <w:jc w:val="left"/>
              <w:rPr>
                <w:i/>
                <w:iCs/>
                <w:lang w:eastAsia="zh-CN"/>
              </w:rPr>
            </w:pPr>
            <w:r w:rsidRPr="00690C37">
              <w:rPr>
                <w:i/>
                <w:iCs/>
                <w:lang w:eastAsia="zh-CN"/>
              </w:rPr>
              <w:t>Option 4: Resource reservation interval</w:t>
            </w:r>
          </w:p>
          <w:p w14:paraId="6F189430" w14:textId="77777777" w:rsidR="008A431C" w:rsidRPr="00690C37" w:rsidRDefault="00751D3D" w:rsidP="00AC7A00">
            <w:pPr>
              <w:numPr>
                <w:ilvl w:val="1"/>
                <w:numId w:val="44"/>
              </w:numPr>
              <w:autoSpaceDE/>
              <w:autoSpaceDN/>
              <w:adjustRightInd/>
              <w:snapToGrid/>
              <w:spacing w:after="0"/>
              <w:jc w:val="left"/>
              <w:rPr>
                <w:i/>
                <w:iCs/>
                <w:lang w:eastAsia="zh-CN"/>
              </w:rPr>
            </w:pPr>
            <w:r w:rsidRPr="00690C37">
              <w:rPr>
                <w:i/>
                <w:iCs/>
                <w:lang w:eastAsia="zh-CN"/>
              </w:rPr>
              <w:t>Option 5: Resource pool</w:t>
            </w:r>
          </w:p>
          <w:p w14:paraId="570DE63E" w14:textId="1CF9D7AC" w:rsidR="00751D3D" w:rsidRPr="00690C37" w:rsidRDefault="00751D3D" w:rsidP="00AC7A00">
            <w:pPr>
              <w:numPr>
                <w:ilvl w:val="1"/>
                <w:numId w:val="44"/>
              </w:numPr>
              <w:autoSpaceDE/>
              <w:autoSpaceDN/>
              <w:adjustRightInd/>
              <w:snapToGrid/>
              <w:spacing w:after="0"/>
              <w:jc w:val="left"/>
              <w:rPr>
                <w:i/>
                <w:iCs/>
                <w:lang w:eastAsia="zh-CN"/>
              </w:rPr>
            </w:pPr>
            <w:r w:rsidRPr="00690C37">
              <w:rPr>
                <w:i/>
                <w:iCs/>
                <w:lang w:eastAsia="zh-CN"/>
              </w:rPr>
              <w:t>Option 6: Remaining PDB</w:t>
            </w:r>
          </w:p>
        </w:tc>
      </w:tr>
    </w:tbl>
    <w:p w14:paraId="48DBB517" w14:textId="77777777" w:rsidR="00103A96" w:rsidRPr="00690C37" w:rsidRDefault="00103A96">
      <w:pPr>
        <w:rPr>
          <w:lang w:eastAsia="zh-CN"/>
        </w:rPr>
      </w:pPr>
    </w:p>
    <w:p w14:paraId="3CE41120" w14:textId="1BFE26A0" w:rsidR="007B09B2" w:rsidRPr="00690C37" w:rsidRDefault="00103A96">
      <w:pPr>
        <w:rPr>
          <w:lang w:eastAsia="zh-CN"/>
        </w:rPr>
      </w:pPr>
      <w:r w:rsidRPr="00690C37">
        <w:rPr>
          <w:rFonts w:eastAsia="Times New Roman"/>
          <w:iCs/>
        </w:rPr>
        <w:t>It is observed that the above agreement and draft proposals are very similar, i.e., trying to solve similar issues with similar options. As explained in Observation 2, RAN1 should strive for unified design as much as possible to minimize workload. Related issues should be discussed together to help having a unified design and also saving time for discussion.</w:t>
      </w:r>
    </w:p>
    <w:p w14:paraId="01AC881A" w14:textId="08CB1EA8" w:rsidR="00F879BC" w:rsidRPr="00690C37" w:rsidRDefault="00F879BC" w:rsidP="00F879BC">
      <w:pPr>
        <w:rPr>
          <w:u w:val="single"/>
          <w:lang w:eastAsia="zh-CN"/>
        </w:rPr>
      </w:pPr>
      <w:r w:rsidRPr="00690C37">
        <w:rPr>
          <w:rFonts w:eastAsia="Malgun Gothic"/>
          <w:i/>
          <w:kern w:val="2"/>
          <w:szCs w:val="20"/>
          <w:u w:val="single"/>
          <w:lang w:eastAsia="ko-KR"/>
        </w:rPr>
        <w:t>Starting/ending time location of resource selection window</w:t>
      </w:r>
    </w:p>
    <w:p w14:paraId="701C45C3" w14:textId="7AA2F64A" w:rsidR="008E0787" w:rsidRPr="00690C37" w:rsidRDefault="00CA70A8">
      <w:pPr>
        <w:rPr>
          <w:iCs/>
          <w:lang w:eastAsia="zh-CN"/>
        </w:rPr>
      </w:pPr>
      <w:r w:rsidRPr="00690C37">
        <w:rPr>
          <w:lang w:eastAsia="zh-CN"/>
        </w:rPr>
        <w:t>One</w:t>
      </w:r>
      <w:r w:rsidR="009F1D31" w:rsidRPr="00690C37">
        <w:rPr>
          <w:lang w:eastAsia="zh-CN"/>
        </w:rPr>
        <w:t xml:space="preserve"> FFS point of the agreemen</w:t>
      </w:r>
      <w:r w:rsidR="000A069D" w:rsidRPr="00690C37">
        <w:rPr>
          <w:lang w:eastAsia="zh-CN"/>
        </w:rPr>
        <w:t xml:space="preserve">t above is </w:t>
      </w:r>
      <w:r w:rsidR="002931B9" w:rsidRPr="00690C37">
        <w:rPr>
          <w:lang w:eastAsia="zh-CN"/>
        </w:rPr>
        <w:t>whether UE-B needs to signal “</w:t>
      </w:r>
      <w:r w:rsidR="002931B9" w:rsidRPr="00690C37">
        <w:rPr>
          <w:rFonts w:eastAsia="Times New Roman"/>
          <w:i/>
          <w:iCs/>
        </w:rPr>
        <w:t xml:space="preserve">Starting/ending time location of resource selection window” </w:t>
      </w:r>
      <w:r w:rsidR="00580293" w:rsidRPr="00690C37">
        <w:rPr>
          <w:rFonts w:eastAsia="Times New Roman"/>
          <w:iCs/>
        </w:rPr>
        <w:t>to UE-A</w:t>
      </w:r>
      <w:r w:rsidR="002931B9" w:rsidRPr="00690C37">
        <w:rPr>
          <w:rFonts w:eastAsia="Times New Roman"/>
          <w:iCs/>
        </w:rPr>
        <w:t>.</w:t>
      </w:r>
      <w:r w:rsidR="005165E1" w:rsidRPr="00690C37">
        <w:rPr>
          <w:rFonts w:eastAsia="Times New Roman"/>
          <w:iCs/>
        </w:rPr>
        <w:t xml:space="preserve"> </w:t>
      </w:r>
      <w:r w:rsidR="00B2616B" w:rsidRPr="00690C37">
        <w:rPr>
          <w:rFonts w:eastAsia="Times New Roman"/>
          <w:iCs/>
        </w:rPr>
        <w:t>T</w:t>
      </w:r>
      <w:r w:rsidR="00836660" w:rsidRPr="00690C37">
        <w:rPr>
          <w:rFonts w:eastAsia="Times New Roman"/>
          <w:iCs/>
        </w:rPr>
        <w:t xml:space="preserve">echnically, </w:t>
      </w:r>
      <w:r w:rsidR="00836660" w:rsidRPr="00690C37">
        <w:rPr>
          <w:lang w:eastAsia="zh-CN"/>
        </w:rPr>
        <w:t>t</w:t>
      </w:r>
      <w:r w:rsidR="00FC27BC" w:rsidRPr="00690C37">
        <w:rPr>
          <w:iCs/>
          <w:lang w:eastAsia="zh-CN"/>
        </w:rPr>
        <w:t xml:space="preserve">he </w:t>
      </w:r>
      <w:r w:rsidR="00E5762F" w:rsidRPr="00690C37">
        <w:rPr>
          <w:iCs/>
          <w:lang w:eastAsia="zh-CN"/>
        </w:rPr>
        <w:t>“</w:t>
      </w:r>
      <w:r w:rsidR="00E5762F" w:rsidRPr="00690C37">
        <w:rPr>
          <w:i/>
          <w:iCs/>
          <w:lang w:eastAsia="zh-CN"/>
        </w:rPr>
        <w:t>S</w:t>
      </w:r>
      <w:r w:rsidR="00FC27BC" w:rsidRPr="00690C37">
        <w:rPr>
          <w:i/>
          <w:iCs/>
          <w:lang w:eastAsia="zh-CN"/>
        </w:rPr>
        <w:t>tart</w:t>
      </w:r>
      <w:r w:rsidR="00BF5958" w:rsidRPr="00690C37">
        <w:rPr>
          <w:i/>
          <w:iCs/>
          <w:lang w:eastAsia="zh-CN"/>
        </w:rPr>
        <w:t>ing</w:t>
      </w:r>
      <w:r w:rsidR="00FC27BC" w:rsidRPr="00690C37">
        <w:rPr>
          <w:i/>
          <w:iCs/>
          <w:lang w:eastAsia="zh-CN"/>
        </w:rPr>
        <w:t>/end</w:t>
      </w:r>
      <w:r w:rsidR="00BF5958" w:rsidRPr="00690C37">
        <w:rPr>
          <w:i/>
          <w:iCs/>
          <w:lang w:eastAsia="zh-CN"/>
        </w:rPr>
        <w:t>ing</w:t>
      </w:r>
      <w:r w:rsidR="00FC27BC" w:rsidRPr="00690C37">
        <w:rPr>
          <w:i/>
          <w:iCs/>
          <w:lang w:eastAsia="zh-CN"/>
        </w:rPr>
        <w:t xml:space="preserve"> time </w:t>
      </w:r>
      <w:r w:rsidR="00EE2033" w:rsidRPr="00690C37">
        <w:rPr>
          <w:i/>
          <w:iCs/>
          <w:lang w:eastAsia="zh-CN"/>
        </w:rPr>
        <w:t xml:space="preserve">location </w:t>
      </w:r>
      <w:r w:rsidR="00FC27BC" w:rsidRPr="00690C37">
        <w:rPr>
          <w:i/>
          <w:iCs/>
          <w:lang w:eastAsia="zh-CN"/>
        </w:rPr>
        <w:t>of resource selection window</w:t>
      </w:r>
      <w:r w:rsidR="00E5762F" w:rsidRPr="00690C37">
        <w:rPr>
          <w:iCs/>
          <w:lang w:eastAsia="zh-CN"/>
        </w:rPr>
        <w:t>”</w:t>
      </w:r>
      <w:r w:rsidR="00FC27BC" w:rsidRPr="00690C37">
        <w:rPr>
          <w:iCs/>
          <w:lang w:eastAsia="zh-CN"/>
        </w:rPr>
        <w:t xml:space="preserve"> is more beneficial and accurate for the selection of coordination resource than the </w:t>
      </w:r>
      <w:r w:rsidR="005B267D" w:rsidRPr="00690C37">
        <w:rPr>
          <w:iCs/>
          <w:lang w:eastAsia="zh-CN"/>
        </w:rPr>
        <w:t>“</w:t>
      </w:r>
      <w:r w:rsidR="00FC27BC" w:rsidRPr="00690C37">
        <w:rPr>
          <w:i/>
          <w:iCs/>
          <w:lang w:eastAsia="zh-CN"/>
        </w:rPr>
        <w:t xml:space="preserve">remaining </w:t>
      </w:r>
      <w:r w:rsidR="00E5762F" w:rsidRPr="00690C37">
        <w:rPr>
          <w:i/>
          <w:iCs/>
          <w:lang w:eastAsia="zh-CN"/>
        </w:rPr>
        <w:t>PDB</w:t>
      </w:r>
      <w:r w:rsidR="005B267D" w:rsidRPr="00690C37">
        <w:rPr>
          <w:iCs/>
          <w:lang w:eastAsia="zh-CN"/>
        </w:rPr>
        <w:t>”</w:t>
      </w:r>
      <w:r w:rsidR="008E0787" w:rsidRPr="00690C37">
        <w:rPr>
          <w:iCs/>
          <w:lang w:eastAsia="zh-CN"/>
        </w:rPr>
        <w:t xml:space="preserve">. Because even if UE-A knows UE-B’s remaining PDB, UE-A is still unclear of UE-B’s actual resource selection window. Therefore, </w:t>
      </w:r>
      <w:r w:rsidR="00CB415F" w:rsidRPr="00690C37">
        <w:rPr>
          <w:iCs/>
          <w:lang w:eastAsia="zh-CN"/>
        </w:rPr>
        <w:t xml:space="preserve">it’s possible that </w:t>
      </w:r>
      <w:r w:rsidR="008E0787" w:rsidRPr="00690C37">
        <w:rPr>
          <w:iCs/>
          <w:lang w:eastAsia="zh-CN"/>
        </w:rPr>
        <w:t xml:space="preserve">the preferred/non-preferred resources </w:t>
      </w:r>
      <w:r w:rsidR="003E1AB9" w:rsidRPr="00690C37">
        <w:rPr>
          <w:iCs/>
          <w:lang w:eastAsia="zh-CN"/>
        </w:rPr>
        <w:t>determined by</w:t>
      </w:r>
      <w:r w:rsidR="008E0787" w:rsidRPr="00690C37">
        <w:rPr>
          <w:iCs/>
          <w:lang w:eastAsia="zh-CN"/>
        </w:rPr>
        <w:t xml:space="preserve"> UE-A might be too early or too late </w:t>
      </w:r>
      <w:r w:rsidR="00EE5F56" w:rsidRPr="00690C37">
        <w:rPr>
          <w:iCs/>
          <w:lang w:eastAsia="zh-CN"/>
        </w:rPr>
        <w:t>to match</w:t>
      </w:r>
      <w:r w:rsidR="008E0787" w:rsidRPr="00690C37">
        <w:rPr>
          <w:iCs/>
          <w:lang w:eastAsia="zh-CN"/>
        </w:rPr>
        <w:t xml:space="preserve"> UE-B</w:t>
      </w:r>
      <w:r w:rsidR="00EE5F56" w:rsidRPr="00690C37">
        <w:rPr>
          <w:iCs/>
          <w:lang w:eastAsia="zh-CN"/>
        </w:rPr>
        <w:t>’s requirement</w:t>
      </w:r>
      <w:r w:rsidR="008E0787" w:rsidRPr="00690C37">
        <w:rPr>
          <w:iCs/>
          <w:lang w:eastAsia="zh-CN"/>
        </w:rPr>
        <w:t>.</w:t>
      </w:r>
    </w:p>
    <w:p w14:paraId="093349B2" w14:textId="10F5AAFE" w:rsidR="003E6CEF" w:rsidRPr="00690C37" w:rsidRDefault="003E6CEF" w:rsidP="003E6CEF">
      <w:pPr>
        <w:rPr>
          <w:u w:val="single"/>
          <w:lang w:eastAsia="zh-CN"/>
        </w:rPr>
      </w:pPr>
      <w:r w:rsidRPr="00690C37">
        <w:rPr>
          <w:rFonts w:eastAsia="Malgun Gothic"/>
          <w:i/>
          <w:kern w:val="2"/>
          <w:szCs w:val="20"/>
          <w:u w:val="single"/>
          <w:lang w:eastAsia="ko-KR"/>
        </w:rPr>
        <w:t>Non-preferred case</w:t>
      </w:r>
    </w:p>
    <w:p w14:paraId="3973C3D5" w14:textId="4D0C28C5" w:rsidR="001B0A4D" w:rsidRPr="00690C37" w:rsidRDefault="00FC783E">
      <w:pPr>
        <w:rPr>
          <w:lang w:eastAsia="zh-CN"/>
        </w:rPr>
      </w:pPr>
      <w:r w:rsidRPr="00690C37">
        <w:rPr>
          <w:iCs/>
          <w:lang w:eastAsia="zh-CN"/>
        </w:rPr>
        <w:t>For the set of resources non-preferred for UE-B’s transmission, w</w:t>
      </w:r>
      <w:r w:rsidR="001B0A4D" w:rsidRPr="00690C37">
        <w:rPr>
          <w:iCs/>
          <w:lang w:eastAsia="zh-CN"/>
        </w:rPr>
        <w:t>hen inter</w:t>
      </w:r>
      <w:r w:rsidR="001B0A4D" w:rsidRPr="00690C37">
        <w:rPr>
          <w:lang w:eastAsia="zh-CN"/>
        </w:rPr>
        <w:t>-UE coordination information transmission is triggered</w:t>
      </w:r>
      <w:r w:rsidRPr="00690C37">
        <w:rPr>
          <w:lang w:eastAsia="zh-CN"/>
        </w:rPr>
        <w:t xml:space="preserve"> by UE-B’s explicit request, </w:t>
      </w:r>
      <w:r w:rsidR="00B56217" w:rsidRPr="00690C37">
        <w:rPr>
          <w:lang w:eastAsia="zh-CN"/>
        </w:rPr>
        <w:t xml:space="preserve">the principle to find </w:t>
      </w:r>
      <w:r w:rsidR="00B56217" w:rsidRPr="00690C37">
        <w:rPr>
          <w:iCs/>
          <w:lang w:eastAsia="zh-CN"/>
        </w:rPr>
        <w:t xml:space="preserve">non-preferred resource set should be the same as </w:t>
      </w:r>
      <w:r w:rsidR="003B493D" w:rsidRPr="00690C37">
        <w:rPr>
          <w:iCs/>
          <w:lang w:eastAsia="zh-CN"/>
        </w:rPr>
        <w:t>preferred resource set determination, i</w:t>
      </w:r>
      <w:r w:rsidRPr="00690C37">
        <w:rPr>
          <w:lang w:eastAsia="zh-CN"/>
        </w:rPr>
        <w:t xml:space="preserve">t is reasonable to </w:t>
      </w:r>
      <w:r w:rsidR="00B56217" w:rsidRPr="00690C37">
        <w:rPr>
          <w:lang w:eastAsia="zh-CN"/>
        </w:rPr>
        <w:t xml:space="preserve">re-use the same parameters defined in current </w:t>
      </w:r>
      <w:r w:rsidR="003B493D" w:rsidRPr="00690C37">
        <w:rPr>
          <w:lang w:eastAsia="zh-CN"/>
        </w:rPr>
        <w:t xml:space="preserve">agreement for </w:t>
      </w:r>
      <w:r w:rsidR="003B493D" w:rsidRPr="00690C37">
        <w:rPr>
          <w:iCs/>
          <w:lang w:eastAsia="zh-CN"/>
        </w:rPr>
        <w:t>preferred resource set determination.</w:t>
      </w:r>
    </w:p>
    <w:p w14:paraId="278F945A" w14:textId="77777777" w:rsidR="00B17468" w:rsidRPr="00690C37" w:rsidRDefault="00B17468" w:rsidP="00B17468">
      <w:pPr>
        <w:rPr>
          <w:i/>
          <w:iCs/>
          <w:u w:val="single"/>
          <w:lang w:eastAsia="zh-CN"/>
        </w:rPr>
      </w:pPr>
      <w:r w:rsidRPr="00690C37">
        <w:rPr>
          <w:i/>
          <w:iCs/>
          <w:u w:val="single"/>
          <w:lang w:eastAsia="zh-CN"/>
        </w:rPr>
        <w:t>Non-request case</w:t>
      </w:r>
    </w:p>
    <w:p w14:paraId="79AB02CD" w14:textId="7B8BF33E" w:rsidR="009435BC" w:rsidRDefault="001B0A4D">
      <w:pPr>
        <w:rPr>
          <w:lang w:eastAsia="zh-CN"/>
        </w:rPr>
      </w:pPr>
      <w:r w:rsidRPr="00690C37">
        <w:rPr>
          <w:lang w:eastAsia="zh-CN"/>
        </w:rPr>
        <w:t>W</w:t>
      </w:r>
      <w:r w:rsidR="00FC27BC" w:rsidRPr="00690C37">
        <w:rPr>
          <w:lang w:eastAsia="zh-CN"/>
        </w:rPr>
        <w:t>hen the inter-UE coordination information</w:t>
      </w:r>
      <w:r w:rsidRPr="00690C37">
        <w:rPr>
          <w:lang w:eastAsia="zh-CN"/>
        </w:rPr>
        <w:t xml:space="preserve"> (both prefer and non-</w:t>
      </w:r>
      <w:r w:rsidR="00543ED7" w:rsidRPr="00690C37">
        <w:rPr>
          <w:lang w:eastAsia="zh-CN"/>
        </w:rPr>
        <w:t>preferred resource</w:t>
      </w:r>
      <w:r w:rsidRPr="00690C37">
        <w:rPr>
          <w:lang w:eastAsia="zh-CN"/>
        </w:rPr>
        <w:t xml:space="preserve"> set)</w:t>
      </w:r>
      <w:r w:rsidR="00FC27BC" w:rsidRPr="00690C37">
        <w:rPr>
          <w:lang w:eastAsia="zh-CN"/>
        </w:rPr>
        <w:t xml:space="preserve"> transmission is triggered by a condition other than explicit request reception, we think the candidate single-slot resource(s) determination should following the same way as explicit request reception. </w:t>
      </w:r>
      <w:r w:rsidR="00AB1DBE">
        <w:rPr>
          <w:lang w:eastAsia="zh-CN"/>
        </w:rPr>
        <w:t>S</w:t>
      </w:r>
      <w:r w:rsidR="00FC27BC" w:rsidRPr="00690C37">
        <w:rPr>
          <w:lang w:eastAsia="zh-CN"/>
        </w:rPr>
        <w:t>ince there</w:t>
      </w:r>
      <w:r w:rsidR="000E4B68">
        <w:rPr>
          <w:lang w:eastAsia="zh-CN"/>
        </w:rPr>
        <w:t xml:space="preserve"> might be</w:t>
      </w:r>
      <w:r w:rsidR="00FC27BC" w:rsidRPr="00690C37">
        <w:rPr>
          <w:lang w:eastAsia="zh-CN"/>
        </w:rPr>
        <w:t xml:space="preserve"> different </w:t>
      </w:r>
      <w:r w:rsidR="00FC27BC" w:rsidRPr="00E0003B">
        <w:rPr>
          <w:i/>
          <w:lang w:eastAsia="zh-CN"/>
        </w:rPr>
        <w:t>prio_TX</w:t>
      </w:r>
      <w:r w:rsidR="00FC27BC" w:rsidRPr="00690C37">
        <w:rPr>
          <w:lang w:eastAsia="zh-CN"/>
        </w:rPr>
        <w:t xml:space="preserve">, </w:t>
      </w:r>
      <w:r w:rsidR="00FC27BC" w:rsidRPr="00E0003B">
        <w:rPr>
          <w:i/>
          <w:lang w:eastAsia="zh-CN"/>
        </w:rPr>
        <w:t>L_subCH</w:t>
      </w:r>
      <w:r w:rsidR="00FC27BC" w:rsidRPr="00690C37">
        <w:rPr>
          <w:lang w:eastAsia="zh-CN"/>
        </w:rPr>
        <w:t xml:space="preserve">, </w:t>
      </w:r>
      <w:r w:rsidR="00FC27BC" w:rsidRPr="00E0003B">
        <w:rPr>
          <w:i/>
          <w:lang w:eastAsia="zh-CN"/>
        </w:rPr>
        <w:t>P_rsvp_TX</w:t>
      </w:r>
      <w:r w:rsidR="00FC27BC" w:rsidRPr="00690C37">
        <w:rPr>
          <w:lang w:eastAsia="zh-CN"/>
        </w:rPr>
        <w:t xml:space="preserve">, </w:t>
      </w:r>
      <w:r w:rsidR="00FC27BC" w:rsidRPr="00E0003B">
        <w:rPr>
          <w:i/>
          <w:lang w:eastAsia="zh-CN"/>
        </w:rPr>
        <w:t>Starting/ending time location of resource selection window</w:t>
      </w:r>
      <w:r w:rsidR="00FC27BC" w:rsidRPr="00690C37">
        <w:rPr>
          <w:lang w:eastAsia="zh-CN"/>
        </w:rPr>
        <w:t xml:space="preserve"> for each transmission, (pre</w:t>
      </w:r>
      <w:r w:rsidR="00300392">
        <w:rPr>
          <w:lang w:eastAsia="zh-CN"/>
        </w:rPr>
        <w:t>-</w:t>
      </w:r>
      <w:r w:rsidR="00FC27BC" w:rsidRPr="00690C37">
        <w:rPr>
          <w:lang w:eastAsia="zh-CN"/>
        </w:rPr>
        <w:t>)configured value can</w:t>
      </w:r>
      <w:r w:rsidR="00300392">
        <w:rPr>
          <w:lang w:eastAsia="zh-CN"/>
        </w:rPr>
        <w:t xml:space="preserve"> not</w:t>
      </w:r>
      <w:r w:rsidR="00FC27BC" w:rsidRPr="00690C37">
        <w:rPr>
          <w:lang w:eastAsia="zh-CN"/>
        </w:rPr>
        <w:t xml:space="preserve"> </w:t>
      </w:r>
      <w:r w:rsidR="006D23D8">
        <w:rPr>
          <w:lang w:eastAsia="zh-CN"/>
        </w:rPr>
        <w:t xml:space="preserve">accurately </w:t>
      </w:r>
      <w:r w:rsidR="00FC27BC" w:rsidRPr="00690C37">
        <w:rPr>
          <w:lang w:eastAsia="zh-CN"/>
        </w:rPr>
        <w:t xml:space="preserve">match </w:t>
      </w:r>
      <w:r w:rsidR="006D23D8">
        <w:rPr>
          <w:lang w:eastAsia="zh-CN"/>
        </w:rPr>
        <w:t>UE-B’s requirement</w:t>
      </w:r>
      <w:r w:rsidR="009863BB">
        <w:rPr>
          <w:lang w:eastAsia="zh-CN"/>
        </w:rPr>
        <w:t>. In addition,</w:t>
      </w:r>
      <w:r w:rsidR="00FC27BC" w:rsidRPr="00690C37">
        <w:rPr>
          <w:lang w:eastAsia="zh-CN"/>
        </w:rPr>
        <w:t xml:space="preserve"> UE-B’s prior SCI may also not related with current transmission</w:t>
      </w:r>
      <w:r w:rsidR="009863BB">
        <w:rPr>
          <w:lang w:eastAsia="zh-CN"/>
        </w:rPr>
        <w:t>.</w:t>
      </w:r>
      <w:r w:rsidR="00FC27BC" w:rsidRPr="00690C37">
        <w:rPr>
          <w:lang w:eastAsia="zh-CN"/>
        </w:rPr>
        <w:t xml:space="preserve"> </w:t>
      </w:r>
      <w:r w:rsidR="006C48C3">
        <w:rPr>
          <w:lang w:eastAsia="zh-CN"/>
        </w:rPr>
        <w:t xml:space="preserve">In </w:t>
      </w:r>
      <w:r w:rsidR="006C48C3" w:rsidRPr="006C48C3">
        <w:rPr>
          <w:lang w:eastAsia="zh-CN"/>
        </w:rPr>
        <w:t>non-request based procedure, generally it’s difficult or even impossible for UE-A to know the up-to-date parameters of UE-B.</w:t>
      </w:r>
      <w:r w:rsidR="00A55280">
        <w:rPr>
          <w:lang w:eastAsia="zh-CN"/>
        </w:rPr>
        <w:t xml:space="preserve"> </w:t>
      </w:r>
      <w:r w:rsidR="009435BC" w:rsidRPr="009435BC">
        <w:rPr>
          <w:lang w:eastAsia="zh-CN"/>
        </w:rPr>
        <w:t>It does not seem useful to specify a solution given the lack of information at UE-A, and thus we suggest leaving the determination of these parameters up to UE-A’s implementation.</w:t>
      </w:r>
    </w:p>
    <w:p w14:paraId="18731AA4" w14:textId="70FA9BFC" w:rsidR="007B489B" w:rsidRPr="00690C37" w:rsidRDefault="007B489B">
      <w:pPr>
        <w:rPr>
          <w:b/>
          <w:i/>
        </w:rPr>
      </w:pPr>
      <w:r w:rsidRPr="00690C37">
        <w:rPr>
          <w:b/>
          <w:i/>
        </w:rPr>
        <w:t xml:space="preserve">Proposal </w:t>
      </w:r>
      <w:r w:rsidR="005C2614" w:rsidRPr="00690C37">
        <w:rPr>
          <w:b/>
          <w:i/>
        </w:rPr>
        <w:t>2</w:t>
      </w:r>
      <w:r w:rsidRPr="00690C37">
        <w:rPr>
          <w:b/>
          <w:i/>
        </w:rPr>
        <w:t xml:space="preserve">: </w:t>
      </w:r>
      <w:r w:rsidR="00322AF2" w:rsidRPr="00690C37">
        <w:rPr>
          <w:b/>
          <w:i/>
        </w:rPr>
        <w:t>Regarding parameters that are used by UE-A to determine preferred/non-preferred resources</w:t>
      </w:r>
      <w:r w:rsidR="00352F3C" w:rsidRPr="00690C37">
        <w:rPr>
          <w:b/>
          <w:i/>
        </w:rPr>
        <w:t xml:space="preserve">: </w:t>
      </w:r>
    </w:p>
    <w:p w14:paraId="2D3A2445" w14:textId="6A1AF9DA" w:rsidR="00976F29" w:rsidRPr="00690C37" w:rsidRDefault="00976F29" w:rsidP="00F24A08">
      <w:pPr>
        <w:widowControl w:val="0"/>
        <w:numPr>
          <w:ilvl w:val="0"/>
          <w:numId w:val="30"/>
        </w:numPr>
        <w:autoSpaceDE/>
        <w:autoSpaceDN/>
        <w:adjustRightInd/>
        <w:snapToGrid/>
        <w:spacing w:after="0"/>
        <w:rPr>
          <w:b/>
          <w:i/>
          <w:lang w:eastAsia="zh-CN"/>
        </w:rPr>
      </w:pPr>
      <w:r w:rsidRPr="00690C37">
        <w:rPr>
          <w:b/>
          <w:i/>
          <w:lang w:eastAsia="zh-CN"/>
        </w:rPr>
        <w:t xml:space="preserve">For inter-UE coordination information transmission triggered by </w:t>
      </w:r>
      <w:r w:rsidR="003C0C86" w:rsidRPr="00690C37">
        <w:rPr>
          <w:b/>
          <w:i/>
          <w:lang w:eastAsia="zh-CN"/>
        </w:rPr>
        <w:t>UE-B’s</w:t>
      </w:r>
      <w:r w:rsidRPr="00690C37">
        <w:rPr>
          <w:b/>
          <w:i/>
          <w:lang w:eastAsia="zh-CN"/>
        </w:rPr>
        <w:t xml:space="preserve"> explicit request, </w:t>
      </w:r>
      <w:r w:rsidR="0023528F" w:rsidRPr="00690C37">
        <w:rPr>
          <w:b/>
          <w:i/>
          <w:lang w:eastAsia="zh-CN"/>
        </w:rPr>
        <w:t xml:space="preserve">the following parameters </w:t>
      </w:r>
      <w:r w:rsidR="00347947" w:rsidRPr="00690C37">
        <w:rPr>
          <w:b/>
          <w:i/>
          <w:lang w:eastAsia="zh-CN"/>
        </w:rPr>
        <w:t xml:space="preserve">is </w:t>
      </w:r>
      <w:r w:rsidR="00D93DEE" w:rsidRPr="00690C37">
        <w:rPr>
          <w:b/>
          <w:i/>
          <w:lang w:eastAsia="zh-CN"/>
        </w:rPr>
        <w:t xml:space="preserve">additionally </w:t>
      </w:r>
      <w:r w:rsidR="00F24A08" w:rsidRPr="00690C37">
        <w:rPr>
          <w:b/>
          <w:i/>
          <w:lang w:eastAsia="zh-CN"/>
        </w:rPr>
        <w:t xml:space="preserve">provided by signaling from UE-B </w:t>
      </w:r>
      <w:r w:rsidR="00324A9E" w:rsidRPr="00690C37">
        <w:rPr>
          <w:b/>
          <w:i/>
          <w:lang w:eastAsia="zh-CN"/>
        </w:rPr>
        <w:t xml:space="preserve">to UE-A </w:t>
      </w:r>
      <w:r w:rsidR="0023528F" w:rsidRPr="00690C37">
        <w:rPr>
          <w:b/>
          <w:i/>
          <w:lang w:eastAsia="zh-CN"/>
        </w:rPr>
        <w:t xml:space="preserve">for determining </w:t>
      </w:r>
      <w:r w:rsidR="0023528F" w:rsidRPr="00690C37">
        <w:rPr>
          <w:b/>
          <w:i/>
          <w:lang w:eastAsia="zh-CN"/>
        </w:rPr>
        <w:lastRenderedPageBreak/>
        <w:t>the preferred resource set</w:t>
      </w:r>
      <w:r w:rsidRPr="00690C37">
        <w:rPr>
          <w:b/>
          <w:i/>
          <w:lang w:eastAsia="zh-CN"/>
        </w:rPr>
        <w:t>:</w:t>
      </w:r>
    </w:p>
    <w:p w14:paraId="4E91A4CC" w14:textId="77777777" w:rsidR="00976F29" w:rsidRPr="00690C37" w:rsidRDefault="00976F29" w:rsidP="008E0D0F">
      <w:pPr>
        <w:widowControl w:val="0"/>
        <w:numPr>
          <w:ilvl w:val="1"/>
          <w:numId w:val="30"/>
        </w:numPr>
        <w:autoSpaceDE/>
        <w:autoSpaceDN/>
        <w:adjustRightInd/>
        <w:snapToGrid/>
        <w:spacing w:after="0"/>
        <w:rPr>
          <w:b/>
          <w:i/>
        </w:rPr>
      </w:pPr>
      <w:r w:rsidRPr="00690C37">
        <w:rPr>
          <w:b/>
          <w:i/>
        </w:rPr>
        <w:t>Starting/ending time location of resource selection window</w:t>
      </w:r>
    </w:p>
    <w:p w14:paraId="4085F71D" w14:textId="755D1BF4" w:rsidR="00976F29" w:rsidRPr="00690C37" w:rsidRDefault="00976F29" w:rsidP="008E0D0F">
      <w:pPr>
        <w:widowControl w:val="0"/>
        <w:numPr>
          <w:ilvl w:val="2"/>
          <w:numId w:val="31"/>
        </w:numPr>
        <w:autoSpaceDE/>
        <w:autoSpaceDN/>
        <w:adjustRightInd/>
        <w:snapToGrid/>
        <w:spacing w:after="0"/>
        <w:rPr>
          <w:rFonts w:eastAsia="Malgun Gothic"/>
          <w:b/>
          <w:i/>
          <w:kern w:val="2"/>
          <w:lang w:eastAsia="ko-KR"/>
        </w:rPr>
      </w:pPr>
      <w:r w:rsidRPr="00690C37">
        <w:rPr>
          <w:rFonts w:eastAsia="Malgun Gothic"/>
          <w:b/>
          <w:i/>
          <w:kern w:val="2"/>
          <w:lang w:eastAsia="ko-KR"/>
        </w:rPr>
        <w:t>It replaces Resource selection window</w:t>
      </w:r>
    </w:p>
    <w:p w14:paraId="3AB887CA" w14:textId="5A5E50C8" w:rsidR="008E0D0F" w:rsidRPr="00690C37" w:rsidRDefault="008E0D0F" w:rsidP="008E0D0F">
      <w:pPr>
        <w:widowControl w:val="0"/>
        <w:numPr>
          <w:ilvl w:val="0"/>
          <w:numId w:val="30"/>
        </w:numPr>
        <w:autoSpaceDE/>
        <w:autoSpaceDN/>
        <w:adjustRightInd/>
        <w:snapToGrid/>
        <w:spacing w:after="0"/>
        <w:rPr>
          <w:b/>
          <w:i/>
          <w:lang w:eastAsia="zh-CN"/>
        </w:rPr>
      </w:pPr>
      <w:r w:rsidRPr="00690C37">
        <w:rPr>
          <w:b/>
          <w:i/>
          <w:lang w:eastAsia="zh-CN"/>
        </w:rPr>
        <w:t xml:space="preserve">For inter-UE coordination information transmission triggered by </w:t>
      </w:r>
      <w:r w:rsidR="0004754D" w:rsidRPr="00690C37">
        <w:rPr>
          <w:b/>
          <w:i/>
          <w:lang w:eastAsia="zh-CN"/>
        </w:rPr>
        <w:t xml:space="preserve">UE-B’s explicit request, </w:t>
      </w:r>
      <w:r w:rsidR="00AC3B41" w:rsidRPr="00690C37">
        <w:rPr>
          <w:b/>
          <w:i/>
          <w:lang w:eastAsia="zh-CN"/>
        </w:rPr>
        <w:t xml:space="preserve">for non-preferred resources case, the parameters provided </w:t>
      </w:r>
      <w:r w:rsidR="00F11775" w:rsidRPr="00690C37">
        <w:rPr>
          <w:b/>
          <w:i/>
          <w:lang w:eastAsia="zh-CN"/>
        </w:rPr>
        <w:t xml:space="preserve">by signaling from UE-B </w:t>
      </w:r>
      <w:r w:rsidR="000B3A18" w:rsidRPr="00690C37">
        <w:rPr>
          <w:b/>
          <w:i/>
          <w:lang w:eastAsia="zh-CN"/>
        </w:rPr>
        <w:t>and used by</w:t>
      </w:r>
      <w:r w:rsidR="00F11775" w:rsidRPr="00690C37">
        <w:rPr>
          <w:b/>
          <w:i/>
          <w:lang w:eastAsia="zh-CN"/>
        </w:rPr>
        <w:t xml:space="preserve"> UE-A</w:t>
      </w:r>
      <w:r w:rsidR="000B3A18" w:rsidRPr="00690C37">
        <w:rPr>
          <w:b/>
          <w:i/>
          <w:lang w:eastAsia="zh-CN"/>
        </w:rPr>
        <w:t xml:space="preserve"> </w:t>
      </w:r>
      <w:r w:rsidR="00FE2513" w:rsidRPr="00690C37">
        <w:rPr>
          <w:b/>
          <w:i/>
          <w:lang w:eastAsia="zh-CN"/>
        </w:rPr>
        <w:t xml:space="preserve">are in the same way </w:t>
      </w:r>
      <w:r w:rsidR="000B3A18" w:rsidRPr="00690C37">
        <w:rPr>
          <w:b/>
          <w:i/>
          <w:lang w:eastAsia="zh-CN"/>
        </w:rPr>
        <w:t>as that for preferred resources case</w:t>
      </w:r>
    </w:p>
    <w:p w14:paraId="6613186B" w14:textId="7C7C0CA2" w:rsidR="00352F3C" w:rsidRPr="00690C37" w:rsidRDefault="00352F3C" w:rsidP="0048174B">
      <w:pPr>
        <w:widowControl w:val="0"/>
        <w:numPr>
          <w:ilvl w:val="0"/>
          <w:numId w:val="30"/>
        </w:numPr>
        <w:autoSpaceDE/>
        <w:autoSpaceDN/>
        <w:adjustRightInd/>
        <w:snapToGrid/>
        <w:spacing w:after="0"/>
        <w:rPr>
          <w:b/>
          <w:i/>
          <w:lang w:eastAsia="zh-CN"/>
        </w:rPr>
      </w:pPr>
      <w:r w:rsidRPr="00690C37">
        <w:rPr>
          <w:b/>
          <w:i/>
          <w:lang w:eastAsia="zh-CN"/>
        </w:rPr>
        <w:t xml:space="preserve">For inter-UE coordination information transmission triggered by a condition other than explicit request reception, </w:t>
      </w:r>
      <w:r w:rsidR="0048174B" w:rsidRPr="00690C37">
        <w:rPr>
          <w:b/>
          <w:i/>
          <w:lang w:eastAsia="zh-CN"/>
        </w:rPr>
        <w:t>the following parameters are determined by UE-A via implementation for determining the preferred/non-preferred resource set</w:t>
      </w:r>
      <w:r w:rsidR="00976F29" w:rsidRPr="00690C37">
        <w:rPr>
          <w:b/>
          <w:i/>
          <w:lang w:eastAsia="zh-CN"/>
        </w:rPr>
        <w:t>:</w:t>
      </w:r>
    </w:p>
    <w:p w14:paraId="1B40A46C" w14:textId="77777777" w:rsidR="00976F29" w:rsidRPr="00690C37" w:rsidRDefault="00976F29" w:rsidP="008E0D0F">
      <w:pPr>
        <w:widowControl w:val="0"/>
        <w:numPr>
          <w:ilvl w:val="1"/>
          <w:numId w:val="30"/>
        </w:numPr>
        <w:autoSpaceDE/>
        <w:autoSpaceDN/>
        <w:adjustRightInd/>
        <w:snapToGrid/>
        <w:spacing w:after="0"/>
        <w:rPr>
          <w:b/>
          <w:i/>
        </w:rPr>
      </w:pPr>
      <w:r w:rsidRPr="00690C37">
        <w:rPr>
          <w:b/>
          <w:i/>
        </w:rPr>
        <w:t>prio_TX</w:t>
      </w:r>
    </w:p>
    <w:p w14:paraId="18A674C4" w14:textId="77777777" w:rsidR="00976F29" w:rsidRPr="00690C37" w:rsidRDefault="00976F29" w:rsidP="008E0D0F">
      <w:pPr>
        <w:widowControl w:val="0"/>
        <w:numPr>
          <w:ilvl w:val="1"/>
          <w:numId w:val="30"/>
        </w:numPr>
        <w:autoSpaceDE/>
        <w:autoSpaceDN/>
        <w:adjustRightInd/>
        <w:snapToGrid/>
        <w:spacing w:after="0"/>
        <w:rPr>
          <w:b/>
          <w:i/>
        </w:rPr>
      </w:pPr>
      <w:r w:rsidRPr="00690C37">
        <w:rPr>
          <w:b/>
          <w:i/>
        </w:rPr>
        <w:t>L_subCH</w:t>
      </w:r>
    </w:p>
    <w:p w14:paraId="05F71A47" w14:textId="77777777" w:rsidR="00976F29" w:rsidRPr="00690C37" w:rsidRDefault="00976F29" w:rsidP="008E0D0F">
      <w:pPr>
        <w:widowControl w:val="0"/>
        <w:numPr>
          <w:ilvl w:val="1"/>
          <w:numId w:val="30"/>
        </w:numPr>
        <w:autoSpaceDE/>
        <w:autoSpaceDN/>
        <w:adjustRightInd/>
        <w:snapToGrid/>
        <w:spacing w:after="0"/>
        <w:rPr>
          <w:b/>
          <w:i/>
        </w:rPr>
      </w:pPr>
      <w:r w:rsidRPr="00690C37">
        <w:rPr>
          <w:b/>
          <w:i/>
        </w:rPr>
        <w:t>P_rsvp_TX</w:t>
      </w:r>
    </w:p>
    <w:p w14:paraId="6E2C9CAA" w14:textId="0B29C32B" w:rsidR="00976F29" w:rsidRPr="00690C37" w:rsidRDefault="00976F29" w:rsidP="008E0D0F">
      <w:pPr>
        <w:widowControl w:val="0"/>
        <w:numPr>
          <w:ilvl w:val="1"/>
          <w:numId w:val="30"/>
        </w:numPr>
        <w:autoSpaceDE/>
        <w:autoSpaceDN/>
        <w:adjustRightInd/>
        <w:snapToGrid/>
        <w:spacing w:after="0"/>
        <w:rPr>
          <w:b/>
          <w:i/>
        </w:rPr>
      </w:pPr>
      <w:r w:rsidRPr="00690C37">
        <w:rPr>
          <w:b/>
          <w:i/>
        </w:rPr>
        <w:t>Starting/ending time location of resource selection window</w:t>
      </w:r>
    </w:p>
    <w:p w14:paraId="6A036EE3" w14:textId="77777777" w:rsidR="008E0D0F" w:rsidRPr="00690C37" w:rsidRDefault="008E0D0F" w:rsidP="008E0D0F">
      <w:pPr>
        <w:autoSpaceDE/>
        <w:autoSpaceDN/>
        <w:adjustRightInd/>
        <w:snapToGrid/>
        <w:spacing w:after="0"/>
        <w:jc w:val="left"/>
        <w:rPr>
          <w:i/>
          <w:iCs/>
          <w:lang w:eastAsia="zh-CN"/>
        </w:rPr>
      </w:pPr>
    </w:p>
    <w:p w14:paraId="727D3593" w14:textId="77777777" w:rsidR="008F308C" w:rsidRPr="00690C37" w:rsidRDefault="008F308C" w:rsidP="008F308C">
      <w:pPr>
        <w:rPr>
          <w:i/>
          <w:iCs/>
          <w:u w:val="single"/>
          <w:lang w:eastAsia="zh-CN"/>
        </w:rPr>
      </w:pPr>
      <w:r w:rsidRPr="00690C37">
        <w:rPr>
          <w:i/>
          <w:iCs/>
          <w:u w:val="single"/>
          <w:lang w:eastAsia="zh-CN"/>
        </w:rPr>
        <w:t>Resource pool index</w:t>
      </w:r>
    </w:p>
    <w:p w14:paraId="73B6EB6A" w14:textId="15371D73" w:rsidR="00EE6863" w:rsidRPr="00690C37" w:rsidRDefault="006C75CF" w:rsidP="008F308C">
      <w:pPr>
        <w:rPr>
          <w:rFonts w:eastAsiaTheme="minorEastAsia"/>
          <w:iCs/>
          <w:lang w:eastAsia="zh-CN"/>
        </w:rPr>
      </w:pPr>
      <w:r w:rsidRPr="00690C37">
        <w:rPr>
          <w:rFonts w:eastAsiaTheme="minorEastAsia"/>
          <w:iCs/>
          <w:lang w:eastAsia="zh-CN"/>
        </w:rPr>
        <w:t xml:space="preserve">During RAN1#106b-e discussions, some companies mentioned that resource pool index should also be signaled from UE-B to UE-A. </w:t>
      </w:r>
      <w:r w:rsidR="007F1CC5" w:rsidRPr="00690C37">
        <w:rPr>
          <w:rFonts w:eastAsiaTheme="minorEastAsia"/>
          <w:iCs/>
          <w:lang w:eastAsia="zh-CN"/>
        </w:rPr>
        <w:t xml:space="preserve">However, we think this is not necessary. </w:t>
      </w:r>
      <w:r w:rsidR="009039C6" w:rsidRPr="00690C37">
        <w:rPr>
          <w:rFonts w:eastAsiaTheme="minorEastAsia"/>
          <w:iCs/>
          <w:lang w:eastAsia="zh-CN"/>
        </w:rPr>
        <w:t xml:space="preserve">In Rel-16, </w:t>
      </w:r>
      <w:r w:rsidR="008F308C" w:rsidRPr="00690C37">
        <w:rPr>
          <w:rFonts w:eastAsiaTheme="minorEastAsia"/>
          <w:iCs/>
          <w:lang w:eastAsia="zh-CN"/>
        </w:rPr>
        <w:t>resource pool configuration is done by network, including configuration of multiple Tx</w:t>
      </w:r>
      <w:r w:rsidR="008F308C" w:rsidRPr="00690C37">
        <w:rPr>
          <w:rFonts w:eastAsiaTheme="minorEastAsia" w:hint="eastAsia"/>
          <w:iCs/>
          <w:lang w:eastAsia="zh-CN"/>
        </w:rPr>
        <w:t>/</w:t>
      </w:r>
      <w:r w:rsidR="008F308C" w:rsidRPr="00690C37">
        <w:rPr>
          <w:rFonts w:eastAsiaTheme="minorEastAsia"/>
          <w:iCs/>
          <w:lang w:eastAsia="zh-CN"/>
        </w:rPr>
        <w:t>Rx resource pools. In Rel-16, a resource pool index is defined for mode 1 resource allocation, where a UE is indicated in a DG/CG on which Tx resource pool is granted with resource for PSCCH/PSSCH transmission when the UE is configured with more than one Tx resource pools. There is no res</w:t>
      </w:r>
      <w:r w:rsidR="001E6336" w:rsidRPr="00690C37">
        <w:rPr>
          <w:rFonts w:eastAsiaTheme="minorEastAsia"/>
          <w:iCs/>
          <w:lang w:eastAsia="zh-CN"/>
        </w:rPr>
        <w:t>ource pool configuration via PC</w:t>
      </w:r>
      <w:r w:rsidR="008F308C" w:rsidRPr="00690C37">
        <w:rPr>
          <w:rFonts w:eastAsiaTheme="minorEastAsia"/>
          <w:iCs/>
          <w:lang w:eastAsia="zh-CN"/>
        </w:rPr>
        <w:t xml:space="preserve">5, </w:t>
      </w:r>
      <w:r w:rsidR="001E6336" w:rsidRPr="00690C37">
        <w:rPr>
          <w:rFonts w:eastAsiaTheme="minorEastAsia"/>
          <w:iCs/>
          <w:lang w:eastAsia="zh-CN"/>
        </w:rPr>
        <w:t>thus resource pool index may</w:t>
      </w:r>
      <w:r w:rsidR="008F308C" w:rsidRPr="00690C37">
        <w:rPr>
          <w:rFonts w:eastAsiaTheme="minorEastAsia"/>
          <w:iCs/>
          <w:lang w:eastAsia="zh-CN"/>
        </w:rPr>
        <w:t xml:space="preserve"> not </w:t>
      </w:r>
      <w:r w:rsidR="001E6336" w:rsidRPr="00690C37">
        <w:rPr>
          <w:rFonts w:eastAsiaTheme="minorEastAsia"/>
          <w:iCs/>
          <w:lang w:eastAsia="zh-CN"/>
        </w:rPr>
        <w:t xml:space="preserve">be </w:t>
      </w:r>
      <w:r w:rsidR="008F308C" w:rsidRPr="00690C37">
        <w:rPr>
          <w:rFonts w:eastAsiaTheme="minorEastAsia"/>
          <w:iCs/>
          <w:lang w:eastAsia="zh-CN"/>
        </w:rPr>
        <w:t>common among UEs</w:t>
      </w:r>
      <w:r w:rsidR="00F966A9" w:rsidRPr="00690C37">
        <w:rPr>
          <w:rFonts w:eastAsiaTheme="minorEastAsia"/>
          <w:iCs/>
          <w:lang w:eastAsia="zh-CN"/>
        </w:rPr>
        <w:t xml:space="preserve">. </w:t>
      </w:r>
      <w:r w:rsidR="00D61666" w:rsidRPr="00690C37">
        <w:rPr>
          <w:rFonts w:eastAsiaTheme="minorEastAsia"/>
          <w:iCs/>
          <w:lang w:eastAsia="zh-CN"/>
        </w:rPr>
        <w:t>Therefore</w:t>
      </w:r>
      <w:r w:rsidR="00F966A9" w:rsidRPr="00690C37">
        <w:rPr>
          <w:rFonts w:eastAsiaTheme="minorEastAsia"/>
          <w:iCs/>
          <w:lang w:eastAsia="zh-CN"/>
        </w:rPr>
        <w:t xml:space="preserve">, even if resource pool index is </w:t>
      </w:r>
      <w:r w:rsidR="00490EDB" w:rsidRPr="00690C37">
        <w:rPr>
          <w:rFonts w:eastAsiaTheme="minorEastAsia"/>
          <w:iCs/>
          <w:lang w:eastAsia="zh-CN"/>
        </w:rPr>
        <w:t>signaled from UE-B to UE-A</w:t>
      </w:r>
      <w:r w:rsidR="00897EC4" w:rsidRPr="00690C37">
        <w:rPr>
          <w:rFonts w:eastAsiaTheme="minorEastAsia"/>
          <w:iCs/>
          <w:lang w:eastAsia="zh-CN"/>
        </w:rPr>
        <w:t xml:space="preserve">, different UEs may </w:t>
      </w:r>
      <w:r w:rsidR="001E65EC" w:rsidRPr="00690C37">
        <w:rPr>
          <w:rFonts w:eastAsiaTheme="minorEastAsia"/>
          <w:iCs/>
          <w:lang w:eastAsia="zh-CN"/>
        </w:rPr>
        <w:t xml:space="preserve">still </w:t>
      </w:r>
      <w:r w:rsidR="00897EC4" w:rsidRPr="00690C37">
        <w:rPr>
          <w:rFonts w:eastAsiaTheme="minorEastAsia"/>
          <w:iCs/>
          <w:lang w:eastAsia="zh-CN"/>
        </w:rPr>
        <w:t>have different understanding of the same RP index</w:t>
      </w:r>
      <w:r w:rsidR="008F308C" w:rsidRPr="00690C37">
        <w:rPr>
          <w:rFonts w:eastAsiaTheme="minorEastAsia"/>
          <w:iCs/>
          <w:lang w:eastAsia="zh-CN"/>
        </w:rPr>
        <w:t xml:space="preserve">. </w:t>
      </w:r>
    </w:p>
    <w:p w14:paraId="487D423C" w14:textId="56245B6B" w:rsidR="008F308C" w:rsidRPr="00690C37" w:rsidRDefault="008F308C" w:rsidP="008F308C">
      <w:pPr>
        <w:rPr>
          <w:rFonts w:eastAsiaTheme="minorEastAsia"/>
          <w:iCs/>
          <w:lang w:eastAsia="zh-CN"/>
        </w:rPr>
      </w:pPr>
      <w:r w:rsidRPr="00690C37">
        <w:rPr>
          <w:rFonts w:eastAsiaTheme="minorEastAsia"/>
          <w:iCs/>
          <w:lang w:eastAsia="zh-CN"/>
        </w:rPr>
        <w:t xml:space="preserve">A simple </w:t>
      </w:r>
      <w:r w:rsidR="001B159B" w:rsidRPr="00690C37">
        <w:rPr>
          <w:rFonts w:eastAsiaTheme="minorEastAsia"/>
          <w:iCs/>
          <w:lang w:eastAsia="zh-CN"/>
        </w:rPr>
        <w:t xml:space="preserve">and feasible </w:t>
      </w:r>
      <w:r w:rsidRPr="00690C37">
        <w:rPr>
          <w:rFonts w:eastAsiaTheme="minorEastAsia"/>
          <w:iCs/>
          <w:lang w:eastAsia="zh-CN"/>
        </w:rPr>
        <w:t xml:space="preserve">solution would be that, UE-B’s Tx/Rx resource pool is assumed </w:t>
      </w:r>
      <w:r w:rsidR="005C504A" w:rsidRPr="00690C37">
        <w:rPr>
          <w:rFonts w:eastAsiaTheme="minorEastAsia"/>
          <w:iCs/>
          <w:lang w:eastAsia="zh-CN"/>
        </w:rPr>
        <w:t xml:space="preserve">to be </w:t>
      </w:r>
      <w:r w:rsidRPr="00690C37">
        <w:rPr>
          <w:rFonts w:eastAsiaTheme="minorEastAsia"/>
          <w:iCs/>
          <w:lang w:eastAsia="zh-CN"/>
        </w:rPr>
        <w:t>aligned w</w:t>
      </w:r>
      <w:r w:rsidR="00983183" w:rsidRPr="00690C37">
        <w:rPr>
          <w:rFonts w:eastAsiaTheme="minorEastAsia"/>
          <w:iCs/>
          <w:lang w:eastAsia="zh-CN"/>
        </w:rPr>
        <w:t xml:space="preserve">ith UE-A’s Tx/Rx resource pool, </w:t>
      </w:r>
      <w:r w:rsidRPr="00690C37">
        <w:rPr>
          <w:rFonts w:eastAsiaTheme="minorEastAsia"/>
          <w:iCs/>
          <w:lang w:eastAsia="zh-CN"/>
        </w:rPr>
        <w:t xml:space="preserve">which </w:t>
      </w:r>
      <w:r w:rsidR="00C72668" w:rsidRPr="00690C37">
        <w:rPr>
          <w:rFonts w:eastAsiaTheme="minorEastAsia"/>
          <w:iCs/>
          <w:lang w:eastAsia="zh-CN"/>
        </w:rPr>
        <w:t>can be</w:t>
      </w:r>
      <w:r w:rsidRPr="00690C37">
        <w:rPr>
          <w:rFonts w:eastAsiaTheme="minorEastAsia"/>
          <w:iCs/>
          <w:lang w:eastAsia="zh-CN"/>
        </w:rPr>
        <w:t xml:space="preserve"> guaranteed by </w:t>
      </w:r>
      <w:r w:rsidR="000C08B2" w:rsidRPr="00690C37">
        <w:rPr>
          <w:rFonts w:eastAsiaTheme="minorEastAsia"/>
          <w:iCs/>
          <w:lang w:eastAsia="zh-CN"/>
        </w:rPr>
        <w:t>implem</w:t>
      </w:r>
      <w:r w:rsidR="00B6332F" w:rsidRPr="00690C37">
        <w:rPr>
          <w:rFonts w:eastAsiaTheme="minorEastAsia"/>
          <w:iCs/>
          <w:lang w:eastAsia="zh-CN"/>
        </w:rPr>
        <w:t>en</w:t>
      </w:r>
      <w:r w:rsidR="000C08B2" w:rsidRPr="00690C37">
        <w:rPr>
          <w:rFonts w:eastAsiaTheme="minorEastAsia"/>
          <w:iCs/>
          <w:lang w:eastAsia="zh-CN"/>
        </w:rPr>
        <w:t>tation</w:t>
      </w:r>
      <w:r w:rsidR="00983183" w:rsidRPr="00690C37">
        <w:rPr>
          <w:rFonts w:eastAsiaTheme="minorEastAsia"/>
          <w:iCs/>
          <w:lang w:eastAsia="zh-CN"/>
        </w:rPr>
        <w:t>. That is,</w:t>
      </w:r>
      <w:r w:rsidRPr="00690C37">
        <w:rPr>
          <w:rFonts w:eastAsiaTheme="minorEastAsia"/>
          <w:iCs/>
          <w:lang w:eastAsia="zh-CN"/>
        </w:rPr>
        <w:t xml:space="preserve"> the coordination resource set (either preferred or non-preferred) provided by UE-A is received at UE-B’s Rx pool, which is aligned with UE-B’s Tx pool for PSSCH transmissions. This is similar to the resource mapping between PSFCH and PSSCH in Rel-16, where Tx resource pool of PSFCH transmission is aligned with RX resource pool of PSSCH reception </w:t>
      </w:r>
      <w:r w:rsidR="005E070F" w:rsidRPr="00690C37">
        <w:rPr>
          <w:rFonts w:eastAsiaTheme="minorEastAsia"/>
          <w:iCs/>
          <w:lang w:eastAsia="zh-CN"/>
        </w:rPr>
        <w:t xml:space="preserve">to allow sidelink communication. In summary, </w:t>
      </w:r>
      <w:r w:rsidR="003F702E" w:rsidRPr="00690C37">
        <w:rPr>
          <w:rFonts w:eastAsiaTheme="minorEastAsia"/>
          <w:iCs/>
          <w:lang w:eastAsia="zh-CN"/>
        </w:rPr>
        <w:t xml:space="preserve">similar as Rel-16, </w:t>
      </w:r>
      <w:r w:rsidR="005E070F" w:rsidRPr="00690C37">
        <w:rPr>
          <w:rFonts w:eastAsiaTheme="minorEastAsia"/>
          <w:iCs/>
          <w:lang w:eastAsia="zh-CN"/>
        </w:rPr>
        <w:t xml:space="preserve">RAN1 can assume </w:t>
      </w:r>
      <w:r w:rsidR="0082731B" w:rsidRPr="00690C37">
        <w:rPr>
          <w:rFonts w:eastAsiaTheme="minorEastAsia"/>
          <w:iCs/>
          <w:lang w:eastAsia="zh-CN"/>
        </w:rPr>
        <w:t>resource pool alignment can be achieved by implementation.</w:t>
      </w:r>
      <w:r w:rsidRPr="00690C37">
        <w:rPr>
          <w:rFonts w:eastAsiaTheme="minorEastAsia"/>
          <w:iCs/>
          <w:lang w:eastAsia="zh-CN"/>
        </w:rPr>
        <w:t xml:space="preserve"> </w:t>
      </w:r>
    </w:p>
    <w:p w14:paraId="6293C618" w14:textId="5AF36770" w:rsidR="000066B3" w:rsidRPr="00690C37" w:rsidRDefault="000066B3" w:rsidP="00FE2A4E">
      <w:pPr>
        <w:rPr>
          <w:rFonts w:eastAsia="Times New Roman"/>
          <w:iCs/>
        </w:rPr>
      </w:pPr>
    </w:p>
    <w:p w14:paraId="65BA1A49" w14:textId="7A80A32A" w:rsidR="00BC0948" w:rsidRPr="00690C37" w:rsidRDefault="00BC0948" w:rsidP="00BC0948">
      <w:pPr>
        <w:pStyle w:val="Heading5"/>
        <w:numPr>
          <w:ilvl w:val="4"/>
          <w:numId w:val="2"/>
        </w:numPr>
        <w:rPr>
          <w:i w:val="0"/>
          <w:lang w:eastAsia="zh-CN"/>
        </w:rPr>
      </w:pPr>
      <w:r w:rsidRPr="00690C37">
        <w:rPr>
          <w:i w:val="0"/>
          <w:lang w:eastAsia="zh-CN"/>
        </w:rPr>
        <w:t>On parameter(s) other than indication of the set of resources</w:t>
      </w:r>
    </w:p>
    <w:p w14:paraId="0E6E01C7" w14:textId="7C8665E5" w:rsidR="00600D2C" w:rsidRPr="00690C37" w:rsidRDefault="00600D2C" w:rsidP="00BC0948">
      <w:pPr>
        <w:rPr>
          <w:lang w:eastAsia="zh-CN"/>
        </w:rPr>
      </w:pPr>
      <w:r w:rsidRPr="00690C37">
        <w:rPr>
          <w:lang w:eastAsia="zh-CN"/>
        </w:rPr>
        <w:t>First of all, the set of resources (preferred or non-preferred) needs to be included in the coordination information from UE-A to UE-B. The related signaling design is discussed in Section 3.1.2.1.</w:t>
      </w:r>
    </w:p>
    <w:p w14:paraId="2F8F626C" w14:textId="67C121B3" w:rsidR="00BC0948" w:rsidRPr="00690C37" w:rsidRDefault="00AA52E9" w:rsidP="00BC0948">
      <w:pPr>
        <w:rPr>
          <w:lang w:eastAsia="zh-CN"/>
        </w:rPr>
      </w:pPr>
      <w:r w:rsidRPr="00690C37">
        <w:rPr>
          <w:lang w:eastAsia="zh-CN"/>
        </w:rPr>
        <w:t xml:space="preserve">Regarding </w:t>
      </w:r>
      <w:r w:rsidR="00BA607A" w:rsidRPr="00690C37">
        <w:rPr>
          <w:lang w:eastAsia="zh-CN"/>
        </w:rPr>
        <w:t>parameter(s) other than indication of the set of resources</w:t>
      </w:r>
      <w:r w:rsidR="002D6CBC" w:rsidRPr="00690C37">
        <w:rPr>
          <w:lang w:eastAsia="zh-CN"/>
        </w:rPr>
        <w:t>,</w:t>
      </w:r>
      <w:r w:rsidR="00E95D0A" w:rsidRPr="00690C37">
        <w:rPr>
          <w:lang w:eastAsia="zh-CN"/>
        </w:rPr>
        <w:t xml:space="preserve"> </w:t>
      </w:r>
      <w:r w:rsidR="00F863C7" w:rsidRPr="00690C37">
        <w:rPr>
          <w:lang w:eastAsia="zh-CN"/>
        </w:rPr>
        <w:t>the following questions were discussed</w:t>
      </w:r>
      <w:r w:rsidR="001960A6" w:rsidRPr="00690C37">
        <w:rPr>
          <w:lang w:eastAsia="zh-CN"/>
        </w:rPr>
        <w:t xml:space="preserve"> </w:t>
      </w:r>
      <w:r w:rsidR="00CC6FA4" w:rsidRPr="00690C37">
        <w:rPr>
          <w:lang w:eastAsia="zh-CN"/>
        </w:rPr>
        <w:t>in RAN1#106bis-e</w:t>
      </w:r>
      <w:r w:rsidR="00F863C7" w:rsidRPr="00690C37">
        <w:rPr>
          <w:lang w:eastAsia="zh-CN"/>
        </w:rPr>
        <w:t xml:space="preserve"> </w:t>
      </w:r>
      <w:r w:rsidR="00BC0948" w:rsidRPr="00690C37">
        <w:rPr>
          <w:lang w:eastAsia="zh-CN"/>
        </w:rPr>
        <w:t xml:space="preserve">[5]. </w:t>
      </w:r>
    </w:p>
    <w:tbl>
      <w:tblPr>
        <w:tblStyle w:val="TableGrid"/>
        <w:tblW w:w="0" w:type="auto"/>
        <w:tblLook w:val="04A0" w:firstRow="1" w:lastRow="0" w:firstColumn="1" w:lastColumn="0" w:noHBand="0" w:noVBand="1"/>
      </w:tblPr>
      <w:tblGrid>
        <w:gridCol w:w="9307"/>
      </w:tblGrid>
      <w:tr w:rsidR="00275318" w:rsidRPr="00690C37" w14:paraId="302F0FFE" w14:textId="77777777" w:rsidTr="00275318">
        <w:tc>
          <w:tcPr>
            <w:tcW w:w="9307" w:type="dxa"/>
          </w:tcPr>
          <w:p w14:paraId="09C47DC3" w14:textId="129A8A80" w:rsidR="00275318" w:rsidRPr="00690C37" w:rsidRDefault="00275318" w:rsidP="00275318">
            <w:pPr>
              <w:spacing w:after="0"/>
              <w:rPr>
                <w:rFonts w:eastAsiaTheme="minorEastAsia"/>
                <w:i/>
              </w:rPr>
            </w:pPr>
            <w:r w:rsidRPr="00690C37">
              <w:rPr>
                <w:rFonts w:eastAsiaTheme="minorEastAsia"/>
                <w:b/>
                <w:i/>
                <w:u w:val="single"/>
                <w:lang w:eastAsia="ko-KR"/>
              </w:rPr>
              <w:t>Question 3-11</w:t>
            </w:r>
            <w:r w:rsidRPr="00690C37">
              <w:rPr>
                <w:rFonts w:eastAsiaTheme="minorEastAsia"/>
                <w:i/>
                <w:lang w:eastAsia="ko-KR"/>
              </w:rPr>
              <w:t>: For 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521960B4"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329FC271"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35F335DA"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3: Resource reservation interval</w:t>
            </w:r>
          </w:p>
          <w:p w14:paraId="4E65CD01"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4: TX priority</w:t>
            </w:r>
          </w:p>
          <w:p w14:paraId="32766CEA"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5: Number of sub-channels</w:t>
            </w:r>
          </w:p>
          <w:p w14:paraId="043D26C7"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6: C_resel</w:t>
            </w:r>
          </w:p>
          <w:p w14:paraId="390544A2"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1A26D85D"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5F4735A2"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9: Levels of resources</w:t>
            </w:r>
          </w:p>
          <w:p w14:paraId="49E17D7D"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65046348" w14:textId="4DC00A45" w:rsidR="00275318" w:rsidRPr="00690C37" w:rsidRDefault="00275318" w:rsidP="00B161BB">
            <w:pPr>
              <w:pStyle w:val="ListParagraph"/>
              <w:numPr>
                <w:ilvl w:val="0"/>
                <w:numId w:val="46"/>
              </w:numPr>
              <w:autoSpaceDE/>
              <w:autoSpaceDN/>
              <w:adjustRightInd/>
              <w:snapToGrid/>
              <w:spacing w:after="0"/>
              <w:ind w:firstLineChars="0"/>
              <w:rPr>
                <w:rFonts w:eastAsia="Times New Roman"/>
                <w:i/>
                <w:iCs/>
              </w:rPr>
            </w:pPr>
            <w:r w:rsidRPr="00690C37">
              <w:rPr>
                <w:i/>
              </w:rPr>
              <w:t>Option 11: RX priority indicated by other UE’s SCI</w:t>
            </w:r>
          </w:p>
          <w:p w14:paraId="1F84E533" w14:textId="77777777" w:rsidR="0042047B" w:rsidRPr="00690C37" w:rsidRDefault="0042047B" w:rsidP="00275318">
            <w:pPr>
              <w:spacing w:after="0"/>
              <w:rPr>
                <w:rFonts w:eastAsiaTheme="minorEastAsia"/>
                <w:b/>
                <w:i/>
                <w:u w:val="single"/>
                <w:lang w:eastAsia="ko-KR"/>
              </w:rPr>
            </w:pPr>
          </w:p>
          <w:p w14:paraId="615B6519" w14:textId="5B56D4A1" w:rsidR="00275318" w:rsidRPr="00690C37" w:rsidRDefault="00275318" w:rsidP="00275318">
            <w:pPr>
              <w:spacing w:after="0"/>
              <w:rPr>
                <w:rFonts w:eastAsiaTheme="minorEastAsia"/>
                <w:i/>
              </w:rPr>
            </w:pPr>
            <w:r w:rsidRPr="00690C37">
              <w:rPr>
                <w:rFonts w:eastAsiaTheme="minorEastAsia"/>
                <w:b/>
                <w:i/>
                <w:u w:val="single"/>
                <w:lang w:eastAsia="ko-KR"/>
              </w:rPr>
              <w:lastRenderedPageBreak/>
              <w:t>Question 3-12</w:t>
            </w:r>
            <w:r w:rsidRPr="00690C37">
              <w:rPr>
                <w:rFonts w:eastAsiaTheme="minorEastAsia"/>
                <w:i/>
                <w:lang w:eastAsia="ko-KR"/>
              </w:rPr>
              <w:t>: For non-preferred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0A425850"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2E429B94"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4C573E2D"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3: Resource reservation interval</w:t>
            </w:r>
          </w:p>
          <w:p w14:paraId="49F93424"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4: TX priority</w:t>
            </w:r>
          </w:p>
          <w:p w14:paraId="78522337"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5: Number of sub-channels</w:t>
            </w:r>
          </w:p>
          <w:p w14:paraId="021DE288"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6: C_resel</w:t>
            </w:r>
          </w:p>
          <w:p w14:paraId="4F881E19"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33F782BF"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395FA5D0"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9: Levels of resources</w:t>
            </w:r>
          </w:p>
          <w:p w14:paraId="256900E5"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5B82F770" w14:textId="2D27FCFB" w:rsidR="00275318" w:rsidRPr="00690C37" w:rsidRDefault="00275318" w:rsidP="00B161BB">
            <w:pPr>
              <w:pStyle w:val="ListParagraph"/>
              <w:numPr>
                <w:ilvl w:val="0"/>
                <w:numId w:val="46"/>
              </w:numPr>
              <w:autoSpaceDE/>
              <w:autoSpaceDN/>
              <w:adjustRightInd/>
              <w:snapToGrid/>
              <w:spacing w:after="0"/>
              <w:ind w:firstLineChars="0"/>
              <w:rPr>
                <w:rFonts w:eastAsia="Times New Roman"/>
                <w:i/>
                <w:iCs/>
              </w:rPr>
            </w:pPr>
            <w:r w:rsidRPr="00690C37">
              <w:rPr>
                <w:i/>
              </w:rPr>
              <w:t>Option 11: RX priority indicated by other UE’s SCI</w:t>
            </w:r>
          </w:p>
          <w:p w14:paraId="4859A8FF" w14:textId="77777777" w:rsidR="0042047B" w:rsidRPr="00690C37" w:rsidRDefault="0042047B" w:rsidP="00275318">
            <w:pPr>
              <w:spacing w:after="0"/>
              <w:rPr>
                <w:rFonts w:eastAsiaTheme="minorEastAsia"/>
                <w:b/>
                <w:i/>
                <w:u w:val="single"/>
                <w:lang w:eastAsia="ko-KR"/>
              </w:rPr>
            </w:pPr>
          </w:p>
          <w:p w14:paraId="2E7EB173" w14:textId="7220F083" w:rsidR="00275318" w:rsidRPr="00690C37" w:rsidRDefault="00275318" w:rsidP="00275318">
            <w:pPr>
              <w:spacing w:after="0"/>
              <w:rPr>
                <w:rFonts w:eastAsiaTheme="minorEastAsia"/>
                <w:i/>
              </w:rPr>
            </w:pPr>
            <w:r w:rsidRPr="00690C37">
              <w:rPr>
                <w:rFonts w:eastAsiaTheme="minorEastAsia"/>
                <w:b/>
                <w:i/>
                <w:u w:val="single"/>
                <w:lang w:eastAsia="ko-KR"/>
              </w:rPr>
              <w:t>Question 3-13</w:t>
            </w:r>
            <w:r w:rsidRPr="00690C37">
              <w:rPr>
                <w:rFonts w:eastAsiaTheme="minorEastAsia"/>
                <w:i/>
                <w:lang w:eastAsia="ko-KR"/>
              </w:rPr>
              <w:t>: For 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4D6A4D43"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0222DDEF"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0EA8BE18"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3: Resource reservation interval</w:t>
            </w:r>
          </w:p>
          <w:p w14:paraId="7A914EE6"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4: TX priority</w:t>
            </w:r>
          </w:p>
          <w:p w14:paraId="338CB688"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5: Number of sub-channels</w:t>
            </w:r>
          </w:p>
          <w:p w14:paraId="38434551"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6: C_resel</w:t>
            </w:r>
          </w:p>
          <w:p w14:paraId="07C6F9F7"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77701B6B"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22D8DBE6"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9: Levels of resources</w:t>
            </w:r>
          </w:p>
          <w:p w14:paraId="7478BC20"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6DA21A3E" w14:textId="74B7CECB" w:rsidR="00275318" w:rsidRPr="00690C37" w:rsidRDefault="00275318" w:rsidP="00B161BB">
            <w:pPr>
              <w:pStyle w:val="ListParagraph"/>
              <w:numPr>
                <w:ilvl w:val="0"/>
                <w:numId w:val="46"/>
              </w:numPr>
              <w:autoSpaceDE/>
              <w:autoSpaceDN/>
              <w:adjustRightInd/>
              <w:snapToGrid/>
              <w:spacing w:after="0"/>
              <w:ind w:firstLineChars="0"/>
              <w:rPr>
                <w:rFonts w:eastAsia="Times New Roman"/>
                <w:i/>
                <w:iCs/>
              </w:rPr>
            </w:pPr>
            <w:r w:rsidRPr="00690C37">
              <w:rPr>
                <w:i/>
              </w:rPr>
              <w:t>Option 11: RX priority indicated by other UE’s SCI</w:t>
            </w:r>
          </w:p>
          <w:p w14:paraId="32B525D0" w14:textId="77777777" w:rsidR="0042047B" w:rsidRPr="00690C37" w:rsidRDefault="0042047B" w:rsidP="00275318">
            <w:pPr>
              <w:spacing w:after="0"/>
              <w:rPr>
                <w:rFonts w:eastAsiaTheme="minorEastAsia"/>
                <w:b/>
                <w:i/>
                <w:u w:val="single"/>
                <w:lang w:eastAsia="ko-KR"/>
              </w:rPr>
            </w:pPr>
          </w:p>
          <w:p w14:paraId="64E1C97D" w14:textId="4A852FAA" w:rsidR="00275318" w:rsidRPr="00690C37" w:rsidRDefault="00275318" w:rsidP="00275318">
            <w:pPr>
              <w:spacing w:after="0"/>
              <w:rPr>
                <w:rFonts w:eastAsiaTheme="minorEastAsia"/>
                <w:i/>
              </w:rPr>
            </w:pPr>
            <w:r w:rsidRPr="00690C37">
              <w:rPr>
                <w:rFonts w:eastAsiaTheme="minorEastAsia"/>
                <w:b/>
                <w:i/>
                <w:u w:val="single"/>
                <w:lang w:eastAsia="ko-KR"/>
              </w:rPr>
              <w:t>Question 3-14</w:t>
            </w:r>
            <w:r w:rsidRPr="00690C37">
              <w:rPr>
                <w:rFonts w:eastAsiaTheme="minorEastAsia"/>
                <w:i/>
                <w:lang w:eastAsia="ko-KR"/>
              </w:rPr>
              <w:t>: For non-preferred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44FBC003"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090219BF"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30A26205"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3: Resource reservation interval</w:t>
            </w:r>
          </w:p>
          <w:p w14:paraId="6097250B"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4: TX priority</w:t>
            </w:r>
          </w:p>
          <w:p w14:paraId="2174FEEC"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5: Number of sub-channels</w:t>
            </w:r>
          </w:p>
          <w:p w14:paraId="20647B1A"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6: C_resel</w:t>
            </w:r>
          </w:p>
          <w:p w14:paraId="49D36657"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4E0A05E6"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719130C7"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9: Levels of resources</w:t>
            </w:r>
          </w:p>
          <w:p w14:paraId="6A093588" w14:textId="77777777" w:rsidR="00275318" w:rsidRPr="00690C37" w:rsidRDefault="00275318" w:rsidP="00275318">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2716C923" w14:textId="1258AE38" w:rsidR="00275318" w:rsidRPr="00690C37" w:rsidRDefault="00275318" w:rsidP="00B161BB">
            <w:pPr>
              <w:pStyle w:val="ListParagraph"/>
              <w:numPr>
                <w:ilvl w:val="0"/>
                <w:numId w:val="46"/>
              </w:numPr>
              <w:autoSpaceDE/>
              <w:autoSpaceDN/>
              <w:adjustRightInd/>
              <w:snapToGrid/>
              <w:spacing w:after="0"/>
              <w:ind w:firstLineChars="0"/>
            </w:pPr>
            <w:r w:rsidRPr="00690C37">
              <w:rPr>
                <w:i/>
              </w:rPr>
              <w:t>Option 11: RX priority indicated by other UE’s SCI</w:t>
            </w:r>
          </w:p>
        </w:tc>
      </w:tr>
    </w:tbl>
    <w:p w14:paraId="2ABFA566" w14:textId="77777777" w:rsidR="00BC0948" w:rsidRPr="00690C37" w:rsidRDefault="00BC0948" w:rsidP="00BC0948">
      <w:pPr>
        <w:rPr>
          <w:rFonts w:eastAsia="Times New Roman"/>
          <w:iCs/>
        </w:rPr>
      </w:pPr>
    </w:p>
    <w:p w14:paraId="241EA8E1" w14:textId="1AA405D7" w:rsidR="009C3432" w:rsidRPr="00690C37" w:rsidRDefault="009C3432" w:rsidP="00BC0948">
      <w:pPr>
        <w:rPr>
          <w:rFonts w:eastAsia="Times New Roman"/>
          <w:iCs/>
        </w:rPr>
      </w:pPr>
      <w:r w:rsidRPr="00690C37">
        <w:rPr>
          <w:rFonts w:eastAsia="Times New Roman"/>
          <w:iCs/>
        </w:rPr>
        <w:t xml:space="preserve">It is observed that the above 4 questions and related options are almost the same. As explained in Observation 2, </w:t>
      </w:r>
      <w:r w:rsidR="0030420F" w:rsidRPr="00690C37">
        <w:rPr>
          <w:rFonts w:eastAsia="Times New Roman"/>
          <w:iCs/>
        </w:rPr>
        <w:t>RAN1 should strive for unified design as much as possible to minimize workload</w:t>
      </w:r>
      <w:r w:rsidR="002C2E4B" w:rsidRPr="00690C37">
        <w:rPr>
          <w:rFonts w:eastAsia="Times New Roman"/>
          <w:iCs/>
        </w:rPr>
        <w:t>. Related issues should be discussed together to help having a unified design and also saving time for discussion.</w:t>
      </w:r>
    </w:p>
    <w:p w14:paraId="14D7C869" w14:textId="367FB83D" w:rsidR="00BC0948" w:rsidRPr="00690C37" w:rsidRDefault="00196D7F" w:rsidP="00BC0948">
      <w:pPr>
        <w:rPr>
          <w:u w:val="single"/>
          <w:lang w:eastAsia="zh-CN"/>
        </w:rPr>
      </w:pPr>
      <w:r w:rsidRPr="00690C37">
        <w:rPr>
          <w:u w:val="single"/>
          <w:lang w:eastAsia="zh-CN"/>
        </w:rPr>
        <w:t xml:space="preserve">Modified </w:t>
      </w:r>
      <w:r w:rsidR="00BC0948" w:rsidRPr="00690C37">
        <w:rPr>
          <w:u w:val="single"/>
          <w:lang w:eastAsia="zh-CN"/>
        </w:rPr>
        <w:t>Option 1 Type of resource set</w:t>
      </w:r>
      <w:r w:rsidRPr="00690C37">
        <w:rPr>
          <w:u w:val="single"/>
          <w:lang w:eastAsia="zh-CN"/>
        </w:rPr>
        <w:t xml:space="preserve"> and trigger</w:t>
      </w:r>
    </w:p>
    <w:p w14:paraId="35300E68" w14:textId="6506CCDC" w:rsidR="00BC0948" w:rsidRPr="00690C37" w:rsidRDefault="00BC0948" w:rsidP="00737BC6">
      <w:pPr>
        <w:rPr>
          <w:iCs/>
          <w:lang w:eastAsia="zh-CN"/>
        </w:rPr>
      </w:pPr>
      <w:r w:rsidRPr="00690C37">
        <w:rPr>
          <w:iCs/>
          <w:lang w:eastAsia="zh-CN"/>
        </w:rPr>
        <w:t>The combination of different resources type</w:t>
      </w:r>
      <w:r w:rsidR="00420EAD">
        <w:rPr>
          <w:iCs/>
          <w:lang w:eastAsia="zh-CN"/>
        </w:rPr>
        <w:t xml:space="preserve"> (preferred, non-preferred)</w:t>
      </w:r>
      <w:r w:rsidRPr="00690C37">
        <w:rPr>
          <w:iCs/>
          <w:lang w:eastAsia="zh-CN"/>
        </w:rPr>
        <w:t xml:space="preserve"> and different </w:t>
      </w:r>
      <w:r w:rsidR="00196D7F" w:rsidRPr="00690C37">
        <w:rPr>
          <w:iCs/>
          <w:lang w:eastAsia="zh-CN"/>
        </w:rPr>
        <w:t>trigger type (</w:t>
      </w:r>
      <w:r w:rsidR="006E1AB3" w:rsidRPr="00690C37">
        <w:rPr>
          <w:iCs/>
          <w:lang w:eastAsia="zh-CN"/>
        </w:rPr>
        <w:t xml:space="preserve">explicit </w:t>
      </w:r>
      <w:r w:rsidRPr="00690C37">
        <w:rPr>
          <w:iCs/>
          <w:lang w:eastAsia="zh-CN"/>
        </w:rPr>
        <w:t>request</w:t>
      </w:r>
      <w:r w:rsidR="001451B0">
        <w:rPr>
          <w:iCs/>
          <w:lang w:eastAsia="zh-CN"/>
        </w:rPr>
        <w:t>,</w:t>
      </w:r>
      <w:r w:rsidR="00196D7F" w:rsidRPr="00690C37">
        <w:rPr>
          <w:iCs/>
          <w:lang w:eastAsia="zh-CN"/>
        </w:rPr>
        <w:t xml:space="preserve"> non-</w:t>
      </w:r>
      <w:r w:rsidR="006E1AB3" w:rsidRPr="00690C37">
        <w:rPr>
          <w:iCs/>
          <w:lang w:eastAsia="zh-CN"/>
        </w:rPr>
        <w:t>explicit</w:t>
      </w:r>
      <w:r w:rsidR="00161B13" w:rsidRPr="00690C37">
        <w:rPr>
          <w:iCs/>
          <w:lang w:eastAsia="zh-CN"/>
        </w:rPr>
        <w:t xml:space="preserve"> </w:t>
      </w:r>
      <w:r w:rsidR="00196D7F" w:rsidRPr="00690C37">
        <w:rPr>
          <w:iCs/>
          <w:lang w:eastAsia="zh-CN"/>
        </w:rPr>
        <w:t>request)</w:t>
      </w:r>
      <w:r w:rsidRPr="00690C37">
        <w:rPr>
          <w:iCs/>
          <w:lang w:eastAsia="zh-CN"/>
        </w:rPr>
        <w:t xml:space="preserve"> can </w:t>
      </w:r>
      <w:r w:rsidR="008F352E">
        <w:rPr>
          <w:iCs/>
          <w:lang w:eastAsia="zh-CN"/>
        </w:rPr>
        <w:t>result in</w:t>
      </w:r>
      <w:r w:rsidR="008F352E" w:rsidRPr="00690C37">
        <w:rPr>
          <w:iCs/>
          <w:lang w:eastAsia="zh-CN"/>
        </w:rPr>
        <w:t xml:space="preserve"> </w:t>
      </w:r>
      <w:r w:rsidRPr="00690C37">
        <w:rPr>
          <w:iCs/>
          <w:lang w:eastAsia="zh-CN"/>
        </w:rPr>
        <w:t>four cases as mentioned in section 2</w:t>
      </w:r>
      <w:r w:rsidR="008F352E">
        <w:rPr>
          <w:iCs/>
          <w:lang w:eastAsia="zh-CN"/>
        </w:rPr>
        <w:t>. Among</w:t>
      </w:r>
      <w:r w:rsidRPr="00690C37">
        <w:rPr>
          <w:iCs/>
          <w:lang w:eastAsia="zh-CN"/>
        </w:rPr>
        <w:t xml:space="preserve"> these four cases</w:t>
      </w:r>
      <w:r w:rsidR="008F352E">
        <w:rPr>
          <w:iCs/>
          <w:lang w:eastAsia="zh-CN"/>
        </w:rPr>
        <w:t xml:space="preserve">, </w:t>
      </w:r>
      <w:r w:rsidRPr="00690C37">
        <w:rPr>
          <w:iCs/>
          <w:lang w:eastAsia="zh-CN"/>
        </w:rPr>
        <w:lastRenderedPageBreak/>
        <w:t xml:space="preserve">different information </w:t>
      </w:r>
      <w:r w:rsidR="008F352E">
        <w:rPr>
          <w:iCs/>
          <w:lang w:eastAsia="zh-CN"/>
        </w:rPr>
        <w:t xml:space="preserve">may be conveyed </w:t>
      </w:r>
      <w:r w:rsidRPr="00690C37">
        <w:rPr>
          <w:iCs/>
          <w:lang w:eastAsia="zh-CN"/>
        </w:rPr>
        <w:t>because some parameters can be omitted in some cases</w:t>
      </w:r>
      <w:r w:rsidR="00744CAF">
        <w:rPr>
          <w:iCs/>
          <w:lang w:eastAsia="zh-CN"/>
        </w:rPr>
        <w:t xml:space="preserve"> as analyzed below</w:t>
      </w:r>
      <w:r w:rsidRPr="00690C37">
        <w:rPr>
          <w:iCs/>
          <w:lang w:eastAsia="zh-CN"/>
        </w:rPr>
        <w:t xml:space="preserve">. </w:t>
      </w:r>
      <w:r w:rsidR="00A1143C">
        <w:rPr>
          <w:iCs/>
          <w:lang w:eastAsia="zh-CN"/>
        </w:rPr>
        <w:t xml:space="preserve">Thus, </w:t>
      </w:r>
      <w:r w:rsidRPr="00690C37">
        <w:rPr>
          <w:iCs/>
          <w:lang w:eastAsia="zh-CN"/>
        </w:rPr>
        <w:t>“</w:t>
      </w:r>
      <w:r w:rsidR="00A1143C">
        <w:rPr>
          <w:iCs/>
          <w:lang w:eastAsia="zh-CN"/>
        </w:rPr>
        <w:t xml:space="preserve">Option 1 </w:t>
      </w:r>
      <w:r w:rsidRPr="00690C37">
        <w:rPr>
          <w:iCs/>
          <w:lang w:eastAsia="zh-CN"/>
        </w:rPr>
        <w:t>type of resource set” should</w:t>
      </w:r>
      <w:r w:rsidR="00196D7F" w:rsidRPr="00690C37">
        <w:rPr>
          <w:iCs/>
          <w:lang w:eastAsia="zh-CN"/>
        </w:rPr>
        <w:t xml:space="preserve"> extended to “</w:t>
      </w:r>
      <w:r w:rsidR="009D2295">
        <w:rPr>
          <w:iCs/>
          <w:lang w:eastAsia="zh-CN"/>
        </w:rPr>
        <w:t xml:space="preserve">Modified Option 1 </w:t>
      </w:r>
      <w:r w:rsidR="00196D7F" w:rsidRPr="00737BC6">
        <w:rPr>
          <w:iCs/>
          <w:lang w:eastAsia="zh-CN"/>
        </w:rPr>
        <w:t>t</w:t>
      </w:r>
      <w:r w:rsidR="00196D7F" w:rsidRPr="00737BC6">
        <w:rPr>
          <w:lang w:eastAsia="zh-CN"/>
        </w:rPr>
        <w:t>ype of resource set and trigger”</w:t>
      </w:r>
      <w:r w:rsidRPr="00690C37">
        <w:rPr>
          <w:iCs/>
          <w:lang w:eastAsia="zh-CN"/>
        </w:rPr>
        <w:t xml:space="preserve"> </w:t>
      </w:r>
      <w:r w:rsidR="00C450F4">
        <w:rPr>
          <w:iCs/>
          <w:lang w:eastAsia="zh-CN"/>
        </w:rPr>
        <w:t xml:space="preserve">to </w:t>
      </w:r>
      <w:r w:rsidRPr="00690C37">
        <w:rPr>
          <w:iCs/>
          <w:lang w:eastAsia="zh-CN"/>
        </w:rPr>
        <w:t>include not only type of preferred resources or non-preferred resources, but also the</w:t>
      </w:r>
      <w:r w:rsidR="00196D7F" w:rsidRPr="00690C37">
        <w:rPr>
          <w:iCs/>
          <w:lang w:eastAsia="zh-CN"/>
        </w:rPr>
        <w:t xml:space="preserve"> trigger</w:t>
      </w:r>
      <w:r w:rsidRPr="00690C37">
        <w:rPr>
          <w:iCs/>
          <w:lang w:eastAsia="zh-CN"/>
        </w:rPr>
        <w:t xml:space="preserve"> type of explicit based procedure or non-explicit request based procedure. Two bits is enough to indicate these four cases, i.e., preferred resources under either explicit request based or non-explicit request based procedure, or non-preferred resources under either explicit request based or non-explicit request based procedure.</w:t>
      </w:r>
    </w:p>
    <w:p w14:paraId="5E05837B" w14:textId="79916176" w:rsidR="000873AC" w:rsidRPr="00690C37" w:rsidRDefault="000873AC" w:rsidP="00BC0948">
      <w:pPr>
        <w:rPr>
          <w:u w:val="single"/>
          <w:lang w:eastAsia="zh-CN"/>
        </w:rPr>
      </w:pPr>
      <w:r w:rsidRPr="00690C37">
        <w:rPr>
          <w:u w:val="single"/>
          <w:lang w:eastAsia="zh-CN"/>
        </w:rPr>
        <w:t>Option 2: Identifier to identify a UE transmitting/receiving this coordination information</w:t>
      </w:r>
    </w:p>
    <w:p w14:paraId="59FE1B0F" w14:textId="47E4C38D" w:rsidR="000873AC" w:rsidRPr="00690C37" w:rsidRDefault="00F66B56" w:rsidP="000873AC">
      <w:pPr>
        <w:rPr>
          <w:iCs/>
          <w:lang w:eastAsia="zh-CN"/>
        </w:rPr>
      </w:pPr>
      <w:r w:rsidRPr="00690C37">
        <w:rPr>
          <w:iCs/>
          <w:lang w:eastAsia="zh-CN"/>
        </w:rPr>
        <w:t>B</w:t>
      </w:r>
      <w:r w:rsidR="000873AC" w:rsidRPr="00690C37">
        <w:rPr>
          <w:iCs/>
          <w:lang w:eastAsia="zh-CN"/>
        </w:rPr>
        <w:t xml:space="preserve">oth UE-A ID and UE-B ID should be included in the coordination information to identify the role of UE-A or UE-B. After receiving the coordination information, UE-B can determine whether the information is targeted for itself by detecting these two IDs. </w:t>
      </w:r>
    </w:p>
    <w:p w14:paraId="0FA58759" w14:textId="224738BF" w:rsidR="00BC0948" w:rsidRPr="00690C37" w:rsidRDefault="00BC0948" w:rsidP="00BC0948">
      <w:pPr>
        <w:rPr>
          <w:u w:val="single"/>
          <w:lang w:eastAsia="zh-CN"/>
        </w:rPr>
      </w:pPr>
      <w:r w:rsidRPr="00690C37">
        <w:rPr>
          <w:u w:val="single"/>
          <w:lang w:eastAsia="zh-CN"/>
        </w:rPr>
        <w:t>Option 3</w:t>
      </w:r>
      <w:r w:rsidR="00581C80" w:rsidRPr="00690C37">
        <w:rPr>
          <w:u w:val="single"/>
          <w:lang w:eastAsia="zh-CN"/>
        </w:rPr>
        <w:t xml:space="preserve">, 4, </w:t>
      </w:r>
      <w:r w:rsidR="007C78E9" w:rsidRPr="00690C37">
        <w:rPr>
          <w:u w:val="single"/>
          <w:lang w:eastAsia="zh-CN"/>
        </w:rPr>
        <w:t>and 5</w:t>
      </w:r>
      <w:r w:rsidRPr="00690C37">
        <w:rPr>
          <w:u w:val="single"/>
          <w:lang w:eastAsia="zh-CN"/>
        </w:rPr>
        <w:t>: Resource reservation interval, TX priority</w:t>
      </w:r>
      <w:r w:rsidR="00581C80" w:rsidRPr="00690C37">
        <w:rPr>
          <w:u w:val="single"/>
          <w:lang w:eastAsia="zh-CN"/>
        </w:rPr>
        <w:t>,</w:t>
      </w:r>
      <w:r w:rsidRPr="00690C37">
        <w:rPr>
          <w:u w:val="single"/>
          <w:lang w:eastAsia="zh-CN"/>
        </w:rPr>
        <w:t xml:space="preserve"> and Number of sub-channels</w:t>
      </w:r>
    </w:p>
    <w:p w14:paraId="5C461375" w14:textId="6781EF5F" w:rsidR="00BC0948" w:rsidRPr="00690C37" w:rsidRDefault="00BC0948" w:rsidP="00BC0948">
      <w:pPr>
        <w:rPr>
          <w:iCs/>
          <w:lang w:eastAsia="zh-CN"/>
        </w:rPr>
      </w:pPr>
      <w:r w:rsidRPr="00690C37">
        <w:rPr>
          <w:iCs/>
          <w:lang w:eastAsia="zh-CN"/>
        </w:rPr>
        <w:t xml:space="preserve">For explicit request based procedure, no matter the coordination resources are preferred or non-preferred resources, the parameters </w:t>
      </w:r>
      <w:r w:rsidR="0073080A" w:rsidRPr="00690C37">
        <w:rPr>
          <w:iCs/>
          <w:lang w:eastAsia="zh-CN"/>
        </w:rPr>
        <w:t xml:space="preserve">in Option 3/4/5 </w:t>
      </w:r>
      <w:r w:rsidR="00E7006F" w:rsidRPr="00690C37">
        <w:rPr>
          <w:iCs/>
          <w:lang w:eastAsia="zh-CN"/>
        </w:rPr>
        <w:t>can be</w:t>
      </w:r>
      <w:r w:rsidRPr="00690C37">
        <w:rPr>
          <w:iCs/>
          <w:lang w:eastAsia="zh-CN"/>
        </w:rPr>
        <w:t xml:space="preserve"> informed by UE-B via explicit request</w:t>
      </w:r>
      <w:r w:rsidR="000057C1" w:rsidRPr="00690C37">
        <w:rPr>
          <w:iCs/>
          <w:lang w:eastAsia="zh-CN"/>
        </w:rPr>
        <w:t xml:space="preserve"> as discussed in Section 3.1.1.2</w:t>
      </w:r>
      <w:r w:rsidR="00EC654B" w:rsidRPr="00690C37">
        <w:rPr>
          <w:iCs/>
          <w:lang w:eastAsia="zh-CN"/>
        </w:rPr>
        <w:t>.</w:t>
      </w:r>
      <w:r w:rsidRPr="00690C37">
        <w:rPr>
          <w:iCs/>
          <w:lang w:eastAsia="zh-CN"/>
        </w:rPr>
        <w:t xml:space="preserve"> </w:t>
      </w:r>
      <w:r w:rsidR="004448D5" w:rsidRPr="00690C37">
        <w:rPr>
          <w:iCs/>
          <w:lang w:eastAsia="zh-CN"/>
        </w:rPr>
        <w:t xml:space="preserve">Therefore, </w:t>
      </w:r>
      <w:r w:rsidR="00C112FD" w:rsidRPr="00690C37">
        <w:rPr>
          <w:iCs/>
          <w:lang w:eastAsia="zh-CN"/>
        </w:rPr>
        <w:t xml:space="preserve">these parameters </w:t>
      </w:r>
      <w:r w:rsidRPr="00690C37">
        <w:rPr>
          <w:iCs/>
          <w:lang w:eastAsia="zh-CN"/>
        </w:rPr>
        <w:t xml:space="preserve">do not need to be </w:t>
      </w:r>
      <w:r w:rsidR="00C112FD" w:rsidRPr="00690C37">
        <w:rPr>
          <w:iCs/>
          <w:lang w:eastAsia="zh-CN"/>
        </w:rPr>
        <w:t>included in the coordination information from UE-A to UE-B.</w:t>
      </w:r>
      <w:r w:rsidRPr="00690C37">
        <w:rPr>
          <w:iCs/>
          <w:lang w:eastAsia="zh-CN"/>
        </w:rPr>
        <w:t xml:space="preserve"> </w:t>
      </w:r>
    </w:p>
    <w:p w14:paraId="07655D34" w14:textId="20B49EC9" w:rsidR="00BC0948" w:rsidRPr="00690C37" w:rsidRDefault="00BC0948" w:rsidP="00BC0948">
      <w:pPr>
        <w:rPr>
          <w:iCs/>
          <w:lang w:eastAsia="zh-CN"/>
        </w:rPr>
      </w:pPr>
      <w:r w:rsidRPr="00690C37">
        <w:rPr>
          <w:iCs/>
          <w:lang w:eastAsia="zh-CN"/>
        </w:rPr>
        <w:t xml:space="preserve">While for non-explicit request based procedure, UE-A should provide these parameters </w:t>
      </w:r>
      <w:r w:rsidR="00F15A36" w:rsidRPr="00690C37">
        <w:rPr>
          <w:iCs/>
          <w:lang w:eastAsia="zh-CN"/>
        </w:rPr>
        <w:t>to UE-B</w:t>
      </w:r>
      <w:r w:rsidRPr="00690C37">
        <w:rPr>
          <w:iCs/>
          <w:lang w:eastAsia="zh-CN"/>
        </w:rPr>
        <w:t>, so that UE-B can judge if the coordination resources</w:t>
      </w:r>
      <w:r w:rsidR="00452892" w:rsidRPr="00690C37">
        <w:rPr>
          <w:iCs/>
          <w:lang w:eastAsia="zh-CN"/>
        </w:rPr>
        <w:t>,</w:t>
      </w:r>
      <w:r w:rsidRPr="00690C37">
        <w:rPr>
          <w:iCs/>
          <w:lang w:eastAsia="zh-CN"/>
        </w:rPr>
        <w:t xml:space="preserve"> which are determined by UE-A based on these parameters</w:t>
      </w:r>
      <w:r w:rsidR="00452892" w:rsidRPr="00690C37">
        <w:rPr>
          <w:iCs/>
          <w:lang w:eastAsia="zh-CN"/>
        </w:rPr>
        <w:t>,</w:t>
      </w:r>
      <w:r w:rsidRPr="00690C37">
        <w:rPr>
          <w:iCs/>
          <w:lang w:eastAsia="zh-CN"/>
        </w:rPr>
        <w:t xml:space="preserve"> match its own requirement</w:t>
      </w:r>
      <w:r w:rsidR="00452892" w:rsidRPr="00690C37">
        <w:rPr>
          <w:iCs/>
          <w:lang w:eastAsia="zh-CN"/>
        </w:rPr>
        <w:t xml:space="preserve"> or not</w:t>
      </w:r>
      <w:r w:rsidRPr="00690C37">
        <w:rPr>
          <w:iCs/>
          <w:lang w:eastAsia="zh-CN"/>
        </w:rPr>
        <w:t xml:space="preserve">. </w:t>
      </w:r>
    </w:p>
    <w:p w14:paraId="56B5445E" w14:textId="1A65235C" w:rsidR="00BC0948" w:rsidRPr="00690C37" w:rsidRDefault="00BC0948" w:rsidP="00BC0948">
      <w:pPr>
        <w:rPr>
          <w:iCs/>
          <w:lang w:eastAsia="zh-CN"/>
        </w:rPr>
      </w:pPr>
      <w:r w:rsidRPr="00690C37">
        <w:rPr>
          <w:iCs/>
          <w:lang w:eastAsia="zh-CN"/>
        </w:rPr>
        <w:t xml:space="preserve">Therefore, for </w:t>
      </w:r>
      <w:r w:rsidR="009D2FBE">
        <w:rPr>
          <w:iCs/>
          <w:lang w:eastAsia="zh-CN"/>
        </w:rPr>
        <w:t>request based procedure</w:t>
      </w:r>
      <w:r w:rsidRPr="00690C37">
        <w:rPr>
          <w:iCs/>
          <w:lang w:eastAsia="zh-CN"/>
        </w:rPr>
        <w:t xml:space="preserve">, these parameters </w:t>
      </w:r>
      <w:r w:rsidR="007C78E9" w:rsidRPr="00690C37">
        <w:rPr>
          <w:iCs/>
          <w:lang w:eastAsia="zh-CN"/>
        </w:rPr>
        <w:t xml:space="preserve">are </w:t>
      </w:r>
      <w:r w:rsidRPr="00690C37">
        <w:rPr>
          <w:iCs/>
          <w:lang w:eastAsia="zh-CN"/>
        </w:rPr>
        <w:t>unnecessary</w:t>
      </w:r>
      <w:r w:rsidR="00BC1849">
        <w:rPr>
          <w:iCs/>
          <w:lang w:eastAsia="zh-CN"/>
        </w:rPr>
        <w:t>.</w:t>
      </w:r>
      <w:r w:rsidRPr="00690C37">
        <w:rPr>
          <w:iCs/>
          <w:lang w:eastAsia="zh-CN"/>
        </w:rPr>
        <w:t xml:space="preserve"> </w:t>
      </w:r>
      <w:r w:rsidR="00BC1849">
        <w:rPr>
          <w:iCs/>
          <w:lang w:eastAsia="zh-CN"/>
        </w:rPr>
        <w:t>W</w:t>
      </w:r>
      <w:r w:rsidR="00BC1849" w:rsidRPr="00690C37">
        <w:rPr>
          <w:iCs/>
          <w:lang w:eastAsia="zh-CN"/>
        </w:rPr>
        <w:t xml:space="preserve">hile </w:t>
      </w:r>
      <w:r w:rsidRPr="00690C37">
        <w:rPr>
          <w:iCs/>
          <w:lang w:eastAsia="zh-CN"/>
        </w:rPr>
        <w:t xml:space="preserve">for </w:t>
      </w:r>
      <w:r w:rsidR="00BC1849">
        <w:rPr>
          <w:iCs/>
          <w:lang w:eastAsia="zh-CN"/>
        </w:rPr>
        <w:t>non-request based procedure</w:t>
      </w:r>
      <w:r w:rsidRPr="00690C37">
        <w:rPr>
          <w:iCs/>
          <w:lang w:eastAsia="zh-CN"/>
        </w:rPr>
        <w:t>, these parameters should be included in coordination information.</w:t>
      </w:r>
    </w:p>
    <w:p w14:paraId="030CB7FF" w14:textId="77777777" w:rsidR="00BC0948" w:rsidRPr="00690C37" w:rsidRDefault="00BC0948" w:rsidP="00BC0948">
      <w:pPr>
        <w:rPr>
          <w:iCs/>
          <w:u w:val="single"/>
          <w:lang w:eastAsia="zh-CN"/>
        </w:rPr>
      </w:pPr>
      <w:r w:rsidRPr="00690C37">
        <w:rPr>
          <w:iCs/>
          <w:u w:val="single"/>
          <w:lang w:eastAsia="zh-CN"/>
        </w:rPr>
        <w:t>Option 7: Start/end time of resource selection window for inter-UE coordination information</w:t>
      </w:r>
    </w:p>
    <w:p w14:paraId="19FB700E" w14:textId="623AF5A7" w:rsidR="00BC0948" w:rsidRPr="00690C37" w:rsidRDefault="00BC0948" w:rsidP="00BC0948">
      <w:pPr>
        <w:rPr>
          <w:iCs/>
          <w:lang w:eastAsia="zh-CN"/>
        </w:rPr>
      </w:pPr>
      <w:r w:rsidRPr="00690C37">
        <w:rPr>
          <w:iCs/>
          <w:lang w:eastAsia="zh-CN"/>
        </w:rPr>
        <w:t>As we described in</w:t>
      </w:r>
      <w:r w:rsidR="008E04C8">
        <w:rPr>
          <w:iCs/>
          <w:lang w:eastAsia="zh-CN"/>
        </w:rPr>
        <w:t xml:space="preserve"> section</w:t>
      </w:r>
      <w:r w:rsidRPr="00690C37">
        <w:rPr>
          <w:iCs/>
          <w:lang w:eastAsia="zh-CN"/>
        </w:rPr>
        <w:t xml:space="preserve"> </w:t>
      </w:r>
      <w:r w:rsidRPr="00690C37">
        <w:rPr>
          <w:iCs/>
          <w:lang w:eastAsia="zh-CN"/>
        </w:rPr>
        <w:fldChar w:fldCharType="begin"/>
      </w:r>
      <w:r w:rsidRPr="00690C37">
        <w:rPr>
          <w:iCs/>
          <w:lang w:eastAsia="zh-CN"/>
        </w:rPr>
        <w:instrText xml:space="preserve"> REF _Ref86844831 \r \h </w:instrText>
      </w:r>
      <w:r w:rsidR="00FB52B5" w:rsidRPr="00690C37">
        <w:rPr>
          <w:iCs/>
          <w:lang w:eastAsia="zh-CN"/>
        </w:rPr>
        <w:instrText xml:space="preserve"> \* MERGEFORMAT </w:instrText>
      </w:r>
      <w:r w:rsidRPr="00690C37">
        <w:rPr>
          <w:iCs/>
          <w:lang w:eastAsia="zh-CN"/>
        </w:rPr>
      </w:r>
      <w:r w:rsidRPr="00690C37">
        <w:rPr>
          <w:iCs/>
          <w:lang w:eastAsia="zh-CN"/>
        </w:rPr>
        <w:fldChar w:fldCharType="separate"/>
      </w:r>
      <w:r w:rsidR="003217E6" w:rsidRPr="00690C37">
        <w:rPr>
          <w:iCs/>
          <w:lang w:eastAsia="zh-CN"/>
        </w:rPr>
        <w:t>3.1.1.1.1</w:t>
      </w:r>
      <w:r w:rsidRPr="00690C37">
        <w:rPr>
          <w:iCs/>
          <w:lang w:eastAsia="zh-CN"/>
        </w:rPr>
        <w:fldChar w:fldCharType="end"/>
      </w:r>
      <w:r w:rsidRPr="00690C37">
        <w:rPr>
          <w:iCs/>
          <w:lang w:eastAsia="zh-CN"/>
        </w:rPr>
        <w:t xml:space="preserve"> the start/end time of resource selection window is more beneficial and accurate for the selection of coordination resource</w:t>
      </w:r>
      <w:r w:rsidR="007C78E9" w:rsidRPr="00690C37">
        <w:rPr>
          <w:iCs/>
          <w:lang w:eastAsia="zh-CN"/>
        </w:rPr>
        <w:t>.</w:t>
      </w:r>
      <w:r w:rsidR="00A75F4B" w:rsidRPr="00690C37">
        <w:rPr>
          <w:iCs/>
          <w:lang w:eastAsia="zh-CN"/>
        </w:rPr>
        <w:t xml:space="preserve"> </w:t>
      </w:r>
      <w:r w:rsidR="007C78E9" w:rsidRPr="00690C37">
        <w:rPr>
          <w:iCs/>
          <w:lang w:eastAsia="zh-CN"/>
        </w:rPr>
        <w:t xml:space="preserve">And same as </w:t>
      </w:r>
      <w:r w:rsidR="005F115B">
        <w:rPr>
          <w:iCs/>
          <w:lang w:eastAsia="zh-CN"/>
        </w:rPr>
        <w:t xml:space="preserve">analysis above, </w:t>
      </w:r>
      <w:r w:rsidR="007C78E9" w:rsidRPr="00690C37">
        <w:rPr>
          <w:iCs/>
          <w:lang w:eastAsia="zh-CN"/>
        </w:rPr>
        <w:t xml:space="preserve">this parameter is unnecessary for </w:t>
      </w:r>
      <w:r w:rsidR="005C18AD">
        <w:rPr>
          <w:iCs/>
          <w:lang w:eastAsia="zh-CN"/>
        </w:rPr>
        <w:t>request based procedure</w:t>
      </w:r>
      <w:r w:rsidR="007C78E9" w:rsidRPr="00690C37">
        <w:rPr>
          <w:iCs/>
          <w:lang w:eastAsia="zh-CN"/>
        </w:rPr>
        <w:t xml:space="preserve">, while it should be included in coordination information for </w:t>
      </w:r>
      <w:r w:rsidR="00F26C7A">
        <w:rPr>
          <w:iCs/>
          <w:lang w:eastAsia="zh-CN"/>
        </w:rPr>
        <w:t>non-request based procedure</w:t>
      </w:r>
      <w:r w:rsidR="007C78E9" w:rsidRPr="00690C37">
        <w:rPr>
          <w:iCs/>
          <w:lang w:eastAsia="zh-CN"/>
        </w:rPr>
        <w:t>.</w:t>
      </w:r>
    </w:p>
    <w:p w14:paraId="7CFB9F89" w14:textId="15B522AC" w:rsidR="00062B9A" w:rsidRPr="00690C37" w:rsidRDefault="00062B9A" w:rsidP="00BC0948">
      <w:pPr>
        <w:rPr>
          <w:b/>
          <w:i/>
          <w:szCs w:val="20"/>
        </w:rPr>
      </w:pPr>
      <w:r w:rsidRPr="00690C37">
        <w:rPr>
          <w:b/>
          <w:i/>
          <w:szCs w:val="20"/>
        </w:rPr>
        <w:t xml:space="preserve">Observation </w:t>
      </w:r>
      <w:r w:rsidR="00BB0100" w:rsidRPr="00690C37">
        <w:rPr>
          <w:b/>
          <w:i/>
          <w:szCs w:val="20"/>
        </w:rPr>
        <w:t>3</w:t>
      </w:r>
      <w:r w:rsidRPr="00690C37">
        <w:rPr>
          <w:rFonts w:hint="eastAsia"/>
          <w:b/>
          <w:i/>
          <w:szCs w:val="20"/>
        </w:rPr>
        <w:t>:</w:t>
      </w:r>
      <w:r w:rsidRPr="00690C37">
        <w:rPr>
          <w:b/>
          <w:i/>
          <w:szCs w:val="20"/>
        </w:rPr>
        <w:t xml:space="preserve"> Resource reservation interval, TX priority, Number of sub-channels, Start/end time of resource selection window </w:t>
      </w:r>
      <w:r w:rsidR="00B604A4" w:rsidRPr="00690C37">
        <w:rPr>
          <w:b/>
          <w:i/>
          <w:szCs w:val="20"/>
        </w:rPr>
        <w:t>are useful for coordination between UEs:</w:t>
      </w:r>
    </w:p>
    <w:p w14:paraId="2ABCFEA2" w14:textId="73F85A6B" w:rsidR="00062B9A" w:rsidRPr="00690C37" w:rsidRDefault="00062B9A" w:rsidP="00B604A4">
      <w:pPr>
        <w:pStyle w:val="ListParagraph"/>
        <w:numPr>
          <w:ilvl w:val="0"/>
          <w:numId w:val="70"/>
        </w:numPr>
        <w:ind w:firstLineChars="0"/>
        <w:rPr>
          <w:b/>
          <w:i/>
          <w:szCs w:val="20"/>
        </w:rPr>
      </w:pPr>
      <w:r w:rsidRPr="00690C37">
        <w:rPr>
          <w:b/>
          <w:i/>
          <w:szCs w:val="20"/>
        </w:rPr>
        <w:t>For explicit request based</w:t>
      </w:r>
      <w:r w:rsidR="00B604A4" w:rsidRPr="00690C37">
        <w:rPr>
          <w:b/>
          <w:i/>
          <w:szCs w:val="20"/>
        </w:rPr>
        <w:t xml:space="preserve"> procedure, UE-A receives these parameters from UE-B, and there’s no need for UE-A to transmit such parameters back to UE-B</w:t>
      </w:r>
    </w:p>
    <w:p w14:paraId="10BDD7F4" w14:textId="0AEEFBE3" w:rsidR="00062B9A" w:rsidRPr="00690C37" w:rsidRDefault="00062B9A" w:rsidP="00B604A4">
      <w:pPr>
        <w:pStyle w:val="ListParagraph"/>
        <w:numPr>
          <w:ilvl w:val="0"/>
          <w:numId w:val="70"/>
        </w:numPr>
        <w:ind w:firstLineChars="0"/>
        <w:rPr>
          <w:b/>
          <w:i/>
          <w:szCs w:val="20"/>
        </w:rPr>
      </w:pPr>
      <w:r w:rsidRPr="00690C37">
        <w:rPr>
          <w:b/>
          <w:i/>
          <w:szCs w:val="20"/>
        </w:rPr>
        <w:t>For non-explicit request based</w:t>
      </w:r>
      <w:r w:rsidR="00851FCD">
        <w:rPr>
          <w:b/>
          <w:i/>
          <w:szCs w:val="20"/>
        </w:rPr>
        <w:t xml:space="preserve"> procedure</w:t>
      </w:r>
      <w:r w:rsidR="00B604A4" w:rsidRPr="00690C37">
        <w:rPr>
          <w:b/>
          <w:i/>
          <w:szCs w:val="20"/>
        </w:rPr>
        <w:t>, UE-A transmit</w:t>
      </w:r>
      <w:r w:rsidR="007124A5">
        <w:rPr>
          <w:b/>
          <w:i/>
          <w:szCs w:val="20"/>
        </w:rPr>
        <w:t>s</w:t>
      </w:r>
      <w:r w:rsidR="00B604A4" w:rsidRPr="00690C37">
        <w:rPr>
          <w:b/>
          <w:i/>
          <w:szCs w:val="20"/>
        </w:rPr>
        <w:t xml:space="preserve"> these parameters to UE-B to help UE-B to use the coordination resource(s)</w:t>
      </w:r>
    </w:p>
    <w:p w14:paraId="5C244C05" w14:textId="77777777" w:rsidR="00062B9A" w:rsidRPr="00690C37" w:rsidRDefault="00062B9A" w:rsidP="00BC0948">
      <w:pPr>
        <w:rPr>
          <w:iCs/>
          <w:lang w:eastAsia="zh-CN"/>
        </w:rPr>
      </w:pPr>
    </w:p>
    <w:p w14:paraId="64D926B4" w14:textId="45198C5F" w:rsidR="00BC0948" w:rsidRPr="00690C37" w:rsidRDefault="00BC0948" w:rsidP="00BC0948">
      <w:pPr>
        <w:widowControl w:val="0"/>
        <w:autoSpaceDE/>
        <w:autoSpaceDN/>
        <w:adjustRightInd/>
        <w:snapToGrid/>
        <w:spacing w:after="0"/>
        <w:rPr>
          <w:b/>
          <w:i/>
          <w:szCs w:val="20"/>
        </w:rPr>
      </w:pPr>
      <w:r w:rsidRPr="00690C37">
        <w:rPr>
          <w:b/>
          <w:i/>
          <w:szCs w:val="20"/>
        </w:rPr>
        <w:t xml:space="preserve">Proposal </w:t>
      </w:r>
      <w:r w:rsidR="00FE6CA5" w:rsidRPr="00690C37">
        <w:rPr>
          <w:b/>
          <w:i/>
          <w:szCs w:val="20"/>
        </w:rPr>
        <w:t>3</w:t>
      </w:r>
      <w:r w:rsidRPr="00690C37">
        <w:rPr>
          <w:b/>
          <w:i/>
          <w:szCs w:val="20"/>
        </w:rPr>
        <w:t>: For Scheme 1, the following parameter(s) other than indication of the set of resources are included in the inter-UE coordination information:</w:t>
      </w:r>
    </w:p>
    <w:p w14:paraId="48501930" w14:textId="4010F470" w:rsidR="006249CF" w:rsidRPr="00690C37" w:rsidRDefault="006249CF" w:rsidP="00B161BB">
      <w:pPr>
        <w:jc w:val="center"/>
        <w:rPr>
          <w:rFonts w:eastAsiaTheme="minorEastAsia"/>
          <w:b/>
        </w:rPr>
      </w:pPr>
      <w:r w:rsidRPr="00690C37">
        <w:rPr>
          <w:rFonts w:eastAsiaTheme="minorEastAsia"/>
          <w:b/>
        </w:rPr>
        <w:t xml:space="preserve">Table </w:t>
      </w:r>
      <w:r w:rsidRPr="00690C37">
        <w:rPr>
          <w:rFonts w:eastAsiaTheme="minorEastAsia"/>
          <w:b/>
        </w:rPr>
        <w:fldChar w:fldCharType="begin"/>
      </w:r>
      <w:r w:rsidRPr="00690C37">
        <w:rPr>
          <w:rFonts w:eastAsiaTheme="minorEastAsia"/>
          <w:b/>
        </w:rPr>
        <w:instrText xml:space="preserve"> SEQ Table \* ARABIC </w:instrText>
      </w:r>
      <w:r w:rsidRPr="00690C37">
        <w:rPr>
          <w:rFonts w:eastAsiaTheme="minorEastAsia"/>
          <w:b/>
        </w:rPr>
        <w:fldChar w:fldCharType="separate"/>
      </w:r>
      <w:r w:rsidR="003217E6" w:rsidRPr="00690C37">
        <w:rPr>
          <w:rFonts w:eastAsiaTheme="minorEastAsia"/>
          <w:b/>
          <w:noProof/>
        </w:rPr>
        <w:t>1</w:t>
      </w:r>
      <w:r w:rsidRPr="00690C37">
        <w:rPr>
          <w:rFonts w:eastAsiaTheme="minorEastAsia"/>
          <w:b/>
        </w:rPr>
        <w:fldChar w:fldCharType="end"/>
      </w:r>
      <w:r w:rsidRPr="00690C37">
        <w:rPr>
          <w:rFonts w:eastAsiaTheme="minorEastAsia"/>
          <w:b/>
        </w:rPr>
        <w:t xml:space="preserve">: </w:t>
      </w:r>
      <w:r w:rsidR="00FB4080" w:rsidRPr="00690C37">
        <w:rPr>
          <w:rFonts w:eastAsiaTheme="minorEastAsia"/>
          <w:b/>
        </w:rPr>
        <w:t>Parameter(s) other than set of resources indication for different combinations</w:t>
      </w:r>
      <w:r w:rsidR="00A0719B" w:rsidRPr="00690C37">
        <w:rPr>
          <w:rFonts w:eastAsiaTheme="minorEastAsia"/>
          <w:b/>
        </w:rPr>
        <w:t xml:space="preserve"> within Scheme 1</w:t>
      </w:r>
    </w:p>
    <w:tbl>
      <w:tblPr>
        <w:tblW w:w="0" w:type="auto"/>
        <w:tblCellMar>
          <w:left w:w="0" w:type="dxa"/>
          <w:right w:w="0" w:type="dxa"/>
        </w:tblCellMar>
        <w:tblLook w:val="04A0" w:firstRow="1" w:lastRow="0" w:firstColumn="1" w:lastColumn="0" w:noHBand="0" w:noVBand="1"/>
      </w:tblPr>
      <w:tblGrid>
        <w:gridCol w:w="3109"/>
        <w:gridCol w:w="1559"/>
        <w:gridCol w:w="1577"/>
        <w:gridCol w:w="1488"/>
        <w:gridCol w:w="1564"/>
      </w:tblGrid>
      <w:tr w:rsidR="00BC0948" w:rsidRPr="00690C37" w14:paraId="4F581CE2" w14:textId="77777777" w:rsidTr="00944FD0">
        <w:tc>
          <w:tcPr>
            <w:tcW w:w="31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AEBB74" w14:textId="77777777" w:rsidR="00BC0948" w:rsidRPr="00690C37" w:rsidRDefault="00BC0948" w:rsidP="00944FD0">
            <w:pPr>
              <w:jc w:val="left"/>
              <w:rPr>
                <w:color w:val="00000A"/>
                <w:sz w:val="21"/>
                <w:szCs w:val="21"/>
                <w:lang w:eastAsia="ko-KR"/>
              </w:rPr>
            </w:pP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5A38D7" w14:textId="77777777" w:rsidR="00BC0948" w:rsidRPr="00690C37" w:rsidRDefault="00BC0948" w:rsidP="00770AE3">
            <w:pPr>
              <w:jc w:val="center"/>
              <w:rPr>
                <w:color w:val="00000A"/>
                <w:lang w:eastAsia="ko-KR"/>
              </w:rPr>
            </w:pPr>
            <w:r w:rsidRPr="00690C37">
              <w:rPr>
                <w:color w:val="00000A"/>
                <w:lang w:eastAsia="ko-KR"/>
              </w:rPr>
              <w:t>Case 1: Request based, preferred</w:t>
            </w:r>
          </w:p>
        </w:tc>
        <w:tc>
          <w:tcPr>
            <w:tcW w:w="15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4378EF" w14:textId="77777777" w:rsidR="00BC0948" w:rsidRPr="00690C37" w:rsidRDefault="00BC0948" w:rsidP="00770AE3">
            <w:pPr>
              <w:jc w:val="center"/>
              <w:rPr>
                <w:color w:val="00000A"/>
                <w:lang w:eastAsia="ko-KR"/>
              </w:rPr>
            </w:pPr>
            <w:r w:rsidRPr="00690C37">
              <w:rPr>
                <w:color w:val="00000A"/>
                <w:lang w:eastAsia="ko-KR"/>
              </w:rPr>
              <w:t>Case 2: Request based, non-preferred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8320B8" w14:textId="77777777" w:rsidR="00BC0948" w:rsidRPr="00690C37" w:rsidRDefault="00BC0948" w:rsidP="00770AE3">
            <w:pPr>
              <w:jc w:val="center"/>
              <w:rPr>
                <w:color w:val="00000A"/>
                <w:lang w:eastAsia="ko-KR"/>
              </w:rPr>
            </w:pPr>
            <w:r w:rsidRPr="00690C37">
              <w:rPr>
                <w:color w:val="00000A"/>
                <w:lang w:eastAsia="ko-KR"/>
              </w:rPr>
              <w:t>Case 3: Non-request based, preferred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8B2005" w14:textId="77777777" w:rsidR="00BC0948" w:rsidRPr="00690C37" w:rsidRDefault="00BC0948" w:rsidP="00770AE3">
            <w:pPr>
              <w:jc w:val="center"/>
              <w:rPr>
                <w:color w:val="00000A"/>
                <w:lang w:eastAsia="ko-KR"/>
              </w:rPr>
            </w:pPr>
            <w:r w:rsidRPr="00690C37">
              <w:rPr>
                <w:color w:val="00000A"/>
                <w:lang w:eastAsia="ko-KR"/>
              </w:rPr>
              <w:t>Case 4: Non-request based, non-preferred</w:t>
            </w:r>
          </w:p>
        </w:tc>
      </w:tr>
      <w:tr w:rsidR="00BC0948" w:rsidRPr="00690C37" w14:paraId="0DE1EAC7" w14:textId="77777777" w:rsidTr="00944FD0">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8E55E" w14:textId="002AF068" w:rsidR="00BC0948" w:rsidRPr="00690C37" w:rsidRDefault="00196D7F" w:rsidP="00196D7F">
            <w:pPr>
              <w:jc w:val="left"/>
              <w:rPr>
                <w:color w:val="00000A"/>
                <w:lang w:eastAsia="ko-KR"/>
              </w:rPr>
            </w:pPr>
            <w:r w:rsidRPr="00690C37">
              <w:rPr>
                <w:color w:val="00000A"/>
                <w:lang w:eastAsia="ko-KR"/>
              </w:rPr>
              <w:t>Modified o</w:t>
            </w:r>
            <w:r w:rsidR="00BC0948" w:rsidRPr="00690C37">
              <w:rPr>
                <w:color w:val="00000A"/>
                <w:lang w:eastAsia="ko-KR"/>
              </w:rPr>
              <w:t>ption 1: Type of resource set</w:t>
            </w:r>
            <w:r w:rsidRPr="00690C37">
              <w:rPr>
                <w:color w:val="00000A"/>
                <w:lang w:eastAsia="ko-KR"/>
              </w:rPr>
              <w:t xml:space="preserve"> and </w:t>
            </w:r>
            <w:r w:rsidR="00A75F4B" w:rsidRPr="00690C37">
              <w:rPr>
                <w:color w:val="00000A"/>
                <w:lang w:eastAsia="ko-KR"/>
              </w:rPr>
              <w:t>trigger</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403C4" w14:textId="77777777" w:rsidR="00BC0948" w:rsidRPr="00690C37" w:rsidRDefault="00BC0948" w:rsidP="00770AE3">
            <w:pPr>
              <w:jc w:val="center"/>
              <w:rPr>
                <w:color w:val="00000A"/>
                <w:lang w:eastAsia="ko-KR"/>
              </w:rPr>
            </w:pPr>
            <w:r w:rsidRPr="00690C37">
              <w:rPr>
                <w:color w:val="00000A"/>
                <w:lang w:eastAsia="ko-KR"/>
              </w:rPr>
              <w:t>Yes</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14E06" w14:textId="77777777" w:rsidR="00BC0948" w:rsidRPr="00690C37" w:rsidRDefault="00BC0948" w:rsidP="00770AE3">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B022A" w14:textId="77777777" w:rsidR="00BC0948" w:rsidRPr="00690C37" w:rsidRDefault="00BC0948" w:rsidP="00770AE3">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ED1C2" w14:textId="77777777" w:rsidR="00BC0948" w:rsidRPr="00690C37" w:rsidRDefault="00BC0948" w:rsidP="00770AE3">
            <w:pPr>
              <w:jc w:val="center"/>
              <w:rPr>
                <w:color w:val="00000A"/>
                <w:lang w:eastAsia="ko-KR"/>
              </w:rPr>
            </w:pPr>
            <w:r w:rsidRPr="00690C37">
              <w:rPr>
                <w:color w:val="00000A"/>
                <w:lang w:eastAsia="ko-KR"/>
              </w:rPr>
              <w:t>Yes</w:t>
            </w:r>
          </w:p>
        </w:tc>
      </w:tr>
      <w:tr w:rsidR="00BC0948" w:rsidRPr="00690C37" w14:paraId="006AF526" w14:textId="77777777" w:rsidTr="00944FD0">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F88BF7" w14:textId="3B492ED3" w:rsidR="00BC0948" w:rsidRPr="00690C37" w:rsidRDefault="00BC0948" w:rsidP="00944FD0">
            <w:pPr>
              <w:jc w:val="left"/>
              <w:rPr>
                <w:color w:val="00000A"/>
                <w:lang w:eastAsia="ko-KR"/>
              </w:rPr>
            </w:pPr>
            <w:r w:rsidRPr="00690C37">
              <w:rPr>
                <w:color w:val="00000A"/>
                <w:lang w:eastAsia="ko-KR"/>
              </w:rPr>
              <w:t>Option 2: Identifier</w:t>
            </w:r>
            <w:r w:rsidR="00587914" w:rsidRPr="00690C37">
              <w:rPr>
                <w:color w:val="00000A"/>
                <w:lang w:eastAsia="ko-KR"/>
              </w:rPr>
              <w:t>s</w:t>
            </w:r>
            <w:r w:rsidRPr="00690C37">
              <w:rPr>
                <w:color w:val="00000A"/>
                <w:lang w:eastAsia="ko-KR"/>
              </w:rPr>
              <w:t xml:space="preserve"> to identify a UE transmitting/receiving this coordination information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E5B00" w14:textId="0A683BF1" w:rsidR="00BC0948" w:rsidRPr="00690C37" w:rsidRDefault="000873AC" w:rsidP="00770AE3">
            <w:pPr>
              <w:jc w:val="center"/>
              <w:rPr>
                <w:color w:val="00000A"/>
                <w:lang w:eastAsia="ko-KR"/>
              </w:rPr>
            </w:pPr>
            <w:r w:rsidRPr="00690C37">
              <w:rPr>
                <w:color w:val="00000A"/>
                <w:lang w:eastAsia="ko-KR"/>
              </w:rPr>
              <w:t>Yes</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5C16C" w14:textId="5F377B04" w:rsidR="00BC0948" w:rsidRPr="00690C37" w:rsidRDefault="000873AC" w:rsidP="00770AE3">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55CD" w14:textId="320FF1F3" w:rsidR="00BC0948" w:rsidRPr="00690C37" w:rsidRDefault="000873AC" w:rsidP="00770AE3">
            <w:pPr>
              <w:jc w:val="center"/>
              <w:rPr>
                <w:color w:val="00000A"/>
                <w:lang w:eastAsia="zh-CN"/>
              </w:rPr>
            </w:pPr>
            <w:r w:rsidRPr="00690C37">
              <w:rPr>
                <w:rFonts w:hint="eastAsia"/>
                <w:color w:val="00000A"/>
                <w:lang w:eastAsia="zh-CN"/>
              </w:rPr>
              <w:t>Y</w:t>
            </w:r>
            <w:r w:rsidRPr="00690C37">
              <w:rPr>
                <w:color w:val="00000A"/>
                <w:lang w:eastAsia="zh-CN"/>
              </w:rPr>
              <w:t>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A8632" w14:textId="6B397E4A" w:rsidR="00BC0948" w:rsidRPr="00690C37" w:rsidRDefault="000873AC" w:rsidP="00770AE3">
            <w:pPr>
              <w:jc w:val="center"/>
              <w:rPr>
                <w:color w:val="00000A"/>
                <w:lang w:eastAsia="ko-KR"/>
              </w:rPr>
            </w:pPr>
            <w:r w:rsidRPr="00690C37">
              <w:rPr>
                <w:color w:val="00000A"/>
                <w:lang w:eastAsia="ko-KR"/>
              </w:rPr>
              <w:t>Yes</w:t>
            </w:r>
          </w:p>
        </w:tc>
      </w:tr>
      <w:tr w:rsidR="00BC0948" w:rsidRPr="00690C37" w14:paraId="59D4D7A9" w14:textId="77777777" w:rsidTr="00944FD0">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B6323" w14:textId="77777777" w:rsidR="00BC0948" w:rsidRPr="00690C37" w:rsidRDefault="00BC0948" w:rsidP="00944FD0">
            <w:pPr>
              <w:jc w:val="left"/>
              <w:rPr>
                <w:color w:val="00000A"/>
                <w:lang w:eastAsia="ko-KR"/>
              </w:rPr>
            </w:pPr>
            <w:r w:rsidRPr="00690C37">
              <w:rPr>
                <w:color w:val="00000A"/>
                <w:lang w:eastAsia="ko-KR"/>
              </w:rPr>
              <w:lastRenderedPageBreak/>
              <w:t>Option 3: Resource reservation interval</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EF43" w14:textId="23C5A6D7" w:rsidR="00BC0948" w:rsidRPr="00690C37" w:rsidRDefault="00BC0948" w:rsidP="00770AE3">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5AF81" w14:textId="2C03A0D9" w:rsidR="00BC0948" w:rsidRPr="00690C37" w:rsidRDefault="00BC0948" w:rsidP="00770AE3">
            <w:pPr>
              <w:jc w:val="center"/>
              <w:rPr>
                <w:color w:val="00000A"/>
                <w:lang w:eastAsia="ko-KR"/>
              </w:rPr>
            </w:pPr>
            <w:r w:rsidRPr="00690C37">
              <w:rPr>
                <w:color w:val="00000A"/>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A8EAE" w14:textId="77777777" w:rsidR="00BC0948" w:rsidRPr="00690C37" w:rsidRDefault="00BC0948" w:rsidP="00770AE3">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06023" w14:textId="77777777" w:rsidR="00BC0948" w:rsidRPr="00690C37" w:rsidRDefault="00BC0948" w:rsidP="00770AE3">
            <w:pPr>
              <w:jc w:val="center"/>
              <w:rPr>
                <w:color w:val="00000A"/>
                <w:lang w:eastAsia="ko-KR"/>
              </w:rPr>
            </w:pPr>
            <w:r w:rsidRPr="00690C37">
              <w:rPr>
                <w:color w:val="00000A"/>
                <w:lang w:eastAsia="ko-KR"/>
              </w:rPr>
              <w:t>Yes</w:t>
            </w:r>
          </w:p>
        </w:tc>
      </w:tr>
      <w:tr w:rsidR="00BC0948" w:rsidRPr="00690C37" w14:paraId="34C32A62" w14:textId="77777777" w:rsidTr="00944FD0">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624A08" w14:textId="77777777" w:rsidR="00BC0948" w:rsidRPr="00690C37" w:rsidRDefault="00BC0948" w:rsidP="00944FD0">
            <w:pPr>
              <w:jc w:val="left"/>
              <w:rPr>
                <w:color w:val="00000A"/>
                <w:lang w:eastAsia="ko-KR"/>
              </w:rPr>
            </w:pPr>
            <w:r w:rsidRPr="00690C37">
              <w:rPr>
                <w:color w:val="00000A"/>
                <w:lang w:eastAsia="ko-KR"/>
              </w:rPr>
              <w:t>Option 4: TX priority</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BEF45E" w14:textId="5B7B7F35" w:rsidR="00BC0948" w:rsidRPr="00690C37" w:rsidRDefault="00BC0948" w:rsidP="00770AE3">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17D5C" w14:textId="63AEBB3C" w:rsidR="00BC0948" w:rsidRPr="00690C37" w:rsidRDefault="00BC0948" w:rsidP="00770AE3">
            <w:pPr>
              <w:jc w:val="center"/>
              <w:rPr>
                <w:color w:val="00000A"/>
                <w:lang w:eastAsia="ko-KR"/>
              </w:rPr>
            </w:pPr>
            <w:r w:rsidRPr="00690C37">
              <w:rPr>
                <w:color w:val="00000A"/>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2309A3" w14:textId="77777777" w:rsidR="00BC0948" w:rsidRPr="00690C37" w:rsidRDefault="00BC0948" w:rsidP="00770AE3">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359C8A" w14:textId="77777777" w:rsidR="00BC0948" w:rsidRPr="00690C37" w:rsidRDefault="00BC0948" w:rsidP="00770AE3">
            <w:pPr>
              <w:jc w:val="center"/>
              <w:rPr>
                <w:color w:val="00000A"/>
                <w:lang w:eastAsia="ko-KR"/>
              </w:rPr>
            </w:pPr>
            <w:r w:rsidRPr="00690C37">
              <w:rPr>
                <w:color w:val="00000A"/>
                <w:lang w:eastAsia="ko-KR"/>
              </w:rPr>
              <w:t>Yes</w:t>
            </w:r>
          </w:p>
        </w:tc>
      </w:tr>
      <w:tr w:rsidR="00BC0948" w:rsidRPr="00690C37" w14:paraId="4F1A57CA" w14:textId="77777777" w:rsidTr="00944FD0">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3DB9AF" w14:textId="77777777" w:rsidR="00BC0948" w:rsidRPr="00690C37" w:rsidRDefault="00BC0948" w:rsidP="00944FD0">
            <w:pPr>
              <w:jc w:val="left"/>
              <w:rPr>
                <w:color w:val="00000A"/>
                <w:lang w:eastAsia="ko-KR"/>
              </w:rPr>
            </w:pPr>
            <w:r w:rsidRPr="00690C37">
              <w:rPr>
                <w:color w:val="00000A"/>
                <w:lang w:eastAsia="ko-KR"/>
              </w:rPr>
              <w:t>Option 5: Number of sub-channels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93E5F" w14:textId="18C31C64" w:rsidR="00BC0948" w:rsidRPr="00690C37" w:rsidRDefault="00BC0948" w:rsidP="00770AE3">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AAD83" w14:textId="394C6D0A" w:rsidR="00BC0948" w:rsidRPr="00690C37" w:rsidRDefault="00BC0948" w:rsidP="00770AE3">
            <w:pPr>
              <w:jc w:val="center"/>
              <w:rPr>
                <w:color w:val="00000A"/>
                <w:lang w:eastAsia="ko-KR"/>
              </w:rPr>
            </w:pPr>
            <w:r w:rsidRPr="00690C37">
              <w:rPr>
                <w:color w:val="00000A"/>
                <w:lang w:eastAsia="ko-KR"/>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CF3CC0" w14:textId="53BAF976" w:rsidR="00BC0948" w:rsidRPr="00690C37" w:rsidRDefault="00BC0948" w:rsidP="00770AE3">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5A7A7F" w14:textId="26845691" w:rsidR="00BC0948" w:rsidRPr="00690C37" w:rsidRDefault="00BC0948" w:rsidP="00770AE3">
            <w:pPr>
              <w:jc w:val="center"/>
              <w:rPr>
                <w:color w:val="00000A"/>
                <w:lang w:eastAsia="ko-KR"/>
              </w:rPr>
            </w:pPr>
            <w:r w:rsidRPr="00690C37">
              <w:rPr>
                <w:color w:val="00000A"/>
                <w:lang w:eastAsia="ko-KR"/>
              </w:rPr>
              <w:t>Yes</w:t>
            </w:r>
          </w:p>
        </w:tc>
      </w:tr>
      <w:tr w:rsidR="00BC0948" w:rsidRPr="00690C37" w14:paraId="084B150C" w14:textId="77777777" w:rsidTr="00944FD0">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57829" w14:textId="77777777" w:rsidR="00BC0948" w:rsidRPr="00690C37" w:rsidRDefault="00BC0948" w:rsidP="00944FD0">
            <w:pPr>
              <w:jc w:val="left"/>
              <w:rPr>
                <w:color w:val="00000A"/>
                <w:lang w:eastAsia="ko-KR"/>
              </w:rPr>
            </w:pPr>
            <w:r w:rsidRPr="00690C37">
              <w:rPr>
                <w:color w:val="00000A"/>
                <w:lang w:eastAsia="ko-KR"/>
              </w:rPr>
              <w:t>Option 7: Start/end time of resource selection window for inter-UE coordination information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F7804" w14:textId="7188AD63" w:rsidR="00BC0948" w:rsidRPr="00690C37" w:rsidRDefault="00BC0948" w:rsidP="00770AE3">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BF0FE" w14:textId="1DB94023" w:rsidR="00BC0948" w:rsidRPr="00690C37" w:rsidRDefault="00BC0948" w:rsidP="00770AE3">
            <w:pPr>
              <w:jc w:val="center"/>
              <w:rPr>
                <w:color w:val="00000A"/>
                <w:lang w:eastAsia="ko-KR"/>
              </w:rPr>
            </w:pPr>
            <w:r w:rsidRPr="00690C37">
              <w:rPr>
                <w:color w:val="00000A"/>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091B4F" w14:textId="0552012D" w:rsidR="00BC0948" w:rsidRPr="00690C37" w:rsidRDefault="00E577CD" w:rsidP="00770AE3">
            <w:pPr>
              <w:jc w:val="center"/>
              <w:rPr>
                <w:color w:val="00000A"/>
                <w:lang w:eastAsia="ko-KR"/>
              </w:rPr>
            </w:pPr>
            <w:r w:rsidRPr="00690C37">
              <w:rPr>
                <w:rFonts w:hint="eastAsia"/>
                <w:color w:val="00000A"/>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699A23" w14:textId="3603D724" w:rsidR="00BC0948" w:rsidRPr="00690C37" w:rsidRDefault="00E577CD" w:rsidP="00770AE3">
            <w:pPr>
              <w:jc w:val="center"/>
              <w:rPr>
                <w:color w:val="00000A"/>
                <w:lang w:eastAsia="ko-KR"/>
              </w:rPr>
            </w:pPr>
            <w:r w:rsidRPr="00690C37">
              <w:rPr>
                <w:color w:val="00000A"/>
                <w:lang w:eastAsia="ko-KR"/>
              </w:rPr>
              <w:t>Yes</w:t>
            </w:r>
          </w:p>
        </w:tc>
      </w:tr>
    </w:tbl>
    <w:p w14:paraId="34BF7E06" w14:textId="4C6157F8" w:rsidR="00BC0948" w:rsidRPr="00690C37" w:rsidRDefault="00BC0948" w:rsidP="00BC0948">
      <w:pPr>
        <w:rPr>
          <w:rFonts w:eastAsia="Times New Roman"/>
          <w:iCs/>
        </w:rPr>
      </w:pPr>
    </w:p>
    <w:p w14:paraId="0896C105" w14:textId="0A557BBC" w:rsidR="009D3BCE" w:rsidRPr="00690C37" w:rsidRDefault="009D3BCE" w:rsidP="00791EF9">
      <w:pPr>
        <w:pStyle w:val="Heading4"/>
        <w:numPr>
          <w:ilvl w:val="3"/>
          <w:numId w:val="2"/>
        </w:numPr>
        <w:rPr>
          <w:lang w:eastAsia="zh-CN"/>
        </w:rPr>
      </w:pPr>
      <w:r w:rsidRPr="00690C37">
        <w:rPr>
          <w:lang w:eastAsia="zh-CN"/>
        </w:rPr>
        <w:t xml:space="preserve">Contents of </w:t>
      </w:r>
      <w:r w:rsidR="00471500" w:rsidRPr="00690C37">
        <w:rPr>
          <w:lang w:eastAsia="zh-CN"/>
        </w:rPr>
        <w:t xml:space="preserve">explicit </w:t>
      </w:r>
      <w:r w:rsidRPr="00690C37">
        <w:rPr>
          <w:rFonts w:hint="eastAsia"/>
          <w:lang w:eastAsia="zh-CN"/>
        </w:rPr>
        <w:t>request</w:t>
      </w:r>
      <w:r w:rsidRPr="00690C37">
        <w:rPr>
          <w:lang w:eastAsia="zh-CN"/>
        </w:rPr>
        <w:t xml:space="preserve"> </w:t>
      </w:r>
    </w:p>
    <w:p w14:paraId="7CEF6107" w14:textId="04F13FFA" w:rsidR="007E208A" w:rsidRPr="00690C37" w:rsidRDefault="00442E4C" w:rsidP="007E208A">
      <w:pPr>
        <w:rPr>
          <w:rFonts w:eastAsiaTheme="minorEastAsia"/>
          <w:iCs/>
          <w:lang w:eastAsia="zh-CN"/>
        </w:rPr>
      </w:pPr>
      <w:r w:rsidRPr="00690C37">
        <w:rPr>
          <w:rFonts w:eastAsiaTheme="minorEastAsia"/>
          <w:iCs/>
          <w:lang w:eastAsia="zh-CN"/>
        </w:rPr>
        <w:t xml:space="preserve">As discussed in </w:t>
      </w:r>
      <w:r w:rsidR="00794487" w:rsidRPr="00690C37">
        <w:rPr>
          <w:rFonts w:eastAsiaTheme="minorEastAsia"/>
          <w:iCs/>
          <w:lang w:eastAsia="zh-CN"/>
        </w:rPr>
        <w:t xml:space="preserve">section </w:t>
      </w:r>
      <w:r w:rsidRPr="00690C37">
        <w:rPr>
          <w:rFonts w:eastAsiaTheme="minorEastAsia"/>
          <w:iCs/>
          <w:lang w:eastAsia="zh-CN"/>
        </w:rPr>
        <w:fldChar w:fldCharType="begin"/>
      </w:r>
      <w:r w:rsidRPr="00690C37">
        <w:rPr>
          <w:rFonts w:eastAsiaTheme="minorEastAsia"/>
          <w:iCs/>
          <w:lang w:eastAsia="zh-CN"/>
        </w:rPr>
        <w:instrText xml:space="preserve"> REF _Ref86844831 \r \h </w:instrText>
      </w:r>
      <w:r w:rsidR="007E208A" w:rsidRPr="00690C37">
        <w:rPr>
          <w:rFonts w:eastAsiaTheme="minorEastAsia"/>
          <w:iCs/>
          <w:lang w:eastAsia="zh-CN"/>
        </w:rPr>
        <w:instrText xml:space="preserve"> \* MERGEFORMAT </w:instrText>
      </w:r>
      <w:r w:rsidRPr="00690C37">
        <w:rPr>
          <w:rFonts w:eastAsiaTheme="minorEastAsia"/>
          <w:iCs/>
          <w:lang w:eastAsia="zh-CN"/>
        </w:rPr>
      </w:r>
      <w:r w:rsidRPr="00690C37">
        <w:rPr>
          <w:rFonts w:eastAsiaTheme="minorEastAsia"/>
          <w:iCs/>
          <w:lang w:eastAsia="zh-CN"/>
        </w:rPr>
        <w:fldChar w:fldCharType="separate"/>
      </w:r>
      <w:r w:rsidR="003217E6" w:rsidRPr="00690C37">
        <w:rPr>
          <w:rFonts w:eastAsiaTheme="minorEastAsia"/>
          <w:iCs/>
          <w:lang w:eastAsia="zh-CN"/>
        </w:rPr>
        <w:t>3.1.1.1.1</w:t>
      </w:r>
      <w:r w:rsidRPr="00690C37">
        <w:rPr>
          <w:rFonts w:eastAsiaTheme="minorEastAsia"/>
          <w:iCs/>
          <w:lang w:eastAsia="zh-CN"/>
        </w:rPr>
        <w:fldChar w:fldCharType="end"/>
      </w:r>
      <w:r w:rsidRPr="00690C37">
        <w:rPr>
          <w:rFonts w:eastAsiaTheme="minorEastAsia"/>
          <w:iCs/>
          <w:lang w:eastAsia="zh-CN"/>
        </w:rPr>
        <w:t xml:space="preserve">, </w:t>
      </w:r>
      <w:r w:rsidR="007E208A" w:rsidRPr="00690C37">
        <w:rPr>
          <w:rFonts w:eastAsiaTheme="minorEastAsia"/>
          <w:iCs/>
          <w:lang w:eastAsia="zh-CN"/>
        </w:rPr>
        <w:t>when the inter-UE coordination information transmission is triggered by UE-B’s explicit request, the candidate single-slot resource(s) are determined in the same way according to Rel-16 TS 38.214 Section 8.1.4 with parameters of priority value to be used for PSCCH/PSSCH transmission, number of sub-channels to be used for PSSCH/PSCCH transmission in a slot</w:t>
      </w:r>
      <w:r w:rsidR="00587914" w:rsidRPr="00690C37">
        <w:rPr>
          <w:rFonts w:eastAsiaTheme="minorEastAsia"/>
          <w:iCs/>
          <w:lang w:eastAsia="zh-CN"/>
        </w:rPr>
        <w:t xml:space="preserve">, resource reservation interval, starting/ending time location of resource selection window </w:t>
      </w:r>
      <w:r w:rsidR="007E208A" w:rsidRPr="00690C37">
        <w:rPr>
          <w:rFonts w:eastAsiaTheme="minorEastAsia"/>
          <w:iCs/>
          <w:lang w:eastAsia="zh-CN"/>
        </w:rPr>
        <w:t xml:space="preserve">provided by signaling from UE-B. </w:t>
      </w:r>
      <w:r w:rsidR="00587914" w:rsidRPr="00690C37">
        <w:rPr>
          <w:rFonts w:eastAsiaTheme="minorEastAsia"/>
          <w:iCs/>
          <w:lang w:eastAsia="zh-CN"/>
        </w:rPr>
        <w:t xml:space="preserve">These parameter need to be included in explicit </w:t>
      </w:r>
      <w:r w:rsidR="00587914" w:rsidRPr="00690C37">
        <w:rPr>
          <w:rFonts w:hint="eastAsia"/>
          <w:lang w:eastAsia="zh-CN"/>
        </w:rPr>
        <w:t>request</w:t>
      </w:r>
      <w:r w:rsidR="00587914" w:rsidRPr="00690C37">
        <w:rPr>
          <w:lang w:eastAsia="zh-CN"/>
        </w:rPr>
        <w:t>.</w:t>
      </w:r>
    </w:p>
    <w:p w14:paraId="59AFC0FF" w14:textId="687DD9B7" w:rsidR="00791EF9" w:rsidRPr="00690C37" w:rsidRDefault="00587914" w:rsidP="00791EF9">
      <w:pPr>
        <w:rPr>
          <w:rFonts w:eastAsiaTheme="minorEastAsia"/>
          <w:iCs/>
          <w:lang w:eastAsia="zh-CN"/>
        </w:rPr>
      </w:pPr>
      <w:r w:rsidRPr="00690C37">
        <w:rPr>
          <w:rFonts w:eastAsiaTheme="minorEastAsia" w:hint="eastAsia"/>
          <w:iCs/>
          <w:lang w:eastAsia="zh-CN"/>
        </w:rPr>
        <w:t>B</w:t>
      </w:r>
      <w:r w:rsidRPr="00690C37">
        <w:rPr>
          <w:rFonts w:eastAsiaTheme="minorEastAsia"/>
          <w:iCs/>
          <w:lang w:eastAsia="zh-CN"/>
        </w:rPr>
        <w:t>esides, the i</w:t>
      </w:r>
      <w:r w:rsidRPr="00690C37">
        <w:rPr>
          <w:color w:val="00000A"/>
          <w:lang w:eastAsia="ko-KR"/>
        </w:rPr>
        <w:t xml:space="preserve">dentifiers to identify a UE transmitting/receiving the explicit request </w:t>
      </w:r>
      <w:r w:rsidRPr="00690C37">
        <w:rPr>
          <w:rFonts w:eastAsiaTheme="minorEastAsia"/>
          <w:iCs/>
          <w:lang w:eastAsia="zh-CN"/>
        </w:rPr>
        <w:t xml:space="preserve">should </w:t>
      </w:r>
      <w:r w:rsidR="00C81CBB">
        <w:rPr>
          <w:rFonts w:eastAsiaTheme="minorEastAsia"/>
          <w:iCs/>
          <w:lang w:eastAsia="zh-CN"/>
        </w:rPr>
        <w:t xml:space="preserve">also </w:t>
      </w:r>
      <w:r w:rsidRPr="00690C37">
        <w:rPr>
          <w:rFonts w:eastAsiaTheme="minorEastAsia"/>
          <w:iCs/>
          <w:lang w:eastAsia="zh-CN"/>
        </w:rPr>
        <w:t>be include</w:t>
      </w:r>
      <w:r w:rsidR="00C81CBB">
        <w:rPr>
          <w:rFonts w:eastAsiaTheme="minorEastAsia"/>
          <w:iCs/>
          <w:lang w:eastAsia="zh-CN"/>
        </w:rPr>
        <w:t>d</w:t>
      </w:r>
      <w:r w:rsidRPr="00690C37">
        <w:rPr>
          <w:rFonts w:eastAsiaTheme="minorEastAsia"/>
          <w:iCs/>
          <w:lang w:eastAsia="zh-CN"/>
        </w:rPr>
        <w:t xml:space="preserve"> in the signaling to identify the role of UE-A or UE-B</w:t>
      </w:r>
      <w:r w:rsidR="001274D0">
        <w:rPr>
          <w:rFonts w:eastAsiaTheme="minorEastAsia"/>
          <w:iCs/>
          <w:lang w:eastAsia="zh-CN"/>
        </w:rPr>
        <w:t>.</w:t>
      </w:r>
      <w:r w:rsidR="00791EF9" w:rsidRPr="00690C37">
        <w:rPr>
          <w:rFonts w:eastAsiaTheme="minorEastAsia" w:hint="eastAsia"/>
          <w:iCs/>
          <w:lang w:eastAsia="zh-CN"/>
        </w:rPr>
        <w:t xml:space="preserve"> </w:t>
      </w:r>
    </w:p>
    <w:p w14:paraId="539DDA4F" w14:textId="273E0684" w:rsidR="004F0A34" w:rsidRPr="00690C37" w:rsidRDefault="00AC6DDC" w:rsidP="004F0A34">
      <w:pPr>
        <w:widowControl w:val="0"/>
        <w:autoSpaceDE/>
        <w:autoSpaceDN/>
        <w:adjustRightInd/>
        <w:snapToGrid/>
        <w:spacing w:after="0"/>
        <w:rPr>
          <w:b/>
          <w:i/>
          <w:szCs w:val="20"/>
        </w:rPr>
      </w:pPr>
      <w:r w:rsidRPr="00690C37">
        <w:rPr>
          <w:b/>
          <w:i/>
          <w:szCs w:val="20"/>
        </w:rPr>
        <w:t xml:space="preserve">Proposal </w:t>
      </w:r>
      <w:r w:rsidR="00FE6CA5" w:rsidRPr="00690C37">
        <w:rPr>
          <w:b/>
          <w:i/>
          <w:szCs w:val="20"/>
        </w:rPr>
        <w:t>4</w:t>
      </w:r>
      <w:r w:rsidRPr="00690C37">
        <w:rPr>
          <w:b/>
          <w:i/>
          <w:szCs w:val="20"/>
        </w:rPr>
        <w:t xml:space="preserve">: </w:t>
      </w:r>
      <w:r w:rsidR="004F0A34" w:rsidRPr="00690C37">
        <w:rPr>
          <w:b/>
          <w:i/>
          <w:szCs w:val="20"/>
        </w:rPr>
        <w:t>For Scheme 1 explicit request</w:t>
      </w:r>
      <w:r w:rsidR="001D6B8A">
        <w:rPr>
          <w:b/>
          <w:i/>
          <w:szCs w:val="20"/>
        </w:rPr>
        <w:t xml:space="preserve"> based procedure</w:t>
      </w:r>
      <w:r w:rsidR="004F0A34" w:rsidRPr="00690C37">
        <w:rPr>
          <w:b/>
          <w:i/>
          <w:szCs w:val="20"/>
        </w:rPr>
        <w:t>, the following parameters are included in the request signaling:</w:t>
      </w:r>
    </w:p>
    <w:p w14:paraId="002495D5" w14:textId="358664F6" w:rsidR="004F0A34" w:rsidRPr="00690C37" w:rsidRDefault="002747FE" w:rsidP="002747FE">
      <w:pPr>
        <w:pStyle w:val="ListParagraph"/>
        <w:widowControl w:val="0"/>
        <w:numPr>
          <w:ilvl w:val="0"/>
          <w:numId w:val="57"/>
        </w:numPr>
        <w:autoSpaceDE/>
        <w:autoSpaceDN/>
        <w:adjustRightInd/>
        <w:snapToGrid/>
        <w:spacing w:after="0"/>
        <w:ind w:firstLineChars="0"/>
        <w:rPr>
          <w:b/>
          <w:i/>
          <w:szCs w:val="20"/>
        </w:rPr>
      </w:pPr>
      <w:r w:rsidRPr="00690C37">
        <w:rPr>
          <w:b/>
          <w:i/>
          <w:szCs w:val="20"/>
        </w:rPr>
        <w:t>Priority value to be used for PSCCH/PSSCH transmission</w:t>
      </w:r>
    </w:p>
    <w:p w14:paraId="303D65EB" w14:textId="06C83077" w:rsidR="00587914" w:rsidRPr="00690C37" w:rsidRDefault="00516189" w:rsidP="004F0A34">
      <w:pPr>
        <w:pStyle w:val="ListParagraph"/>
        <w:widowControl w:val="0"/>
        <w:numPr>
          <w:ilvl w:val="0"/>
          <w:numId w:val="57"/>
        </w:numPr>
        <w:autoSpaceDE/>
        <w:autoSpaceDN/>
        <w:adjustRightInd/>
        <w:snapToGrid/>
        <w:spacing w:after="0"/>
        <w:ind w:firstLineChars="0"/>
        <w:rPr>
          <w:b/>
          <w:i/>
          <w:szCs w:val="20"/>
        </w:rPr>
      </w:pPr>
      <w:r w:rsidRPr="00690C37">
        <w:rPr>
          <w:b/>
          <w:i/>
          <w:szCs w:val="20"/>
        </w:rPr>
        <w:t xml:space="preserve">Number </w:t>
      </w:r>
      <w:r w:rsidR="002747FE" w:rsidRPr="00690C37">
        <w:rPr>
          <w:b/>
          <w:i/>
          <w:szCs w:val="20"/>
        </w:rPr>
        <w:t>of sub-channels to be used for PSSCH/PSCCH transmission in a slot</w:t>
      </w:r>
    </w:p>
    <w:p w14:paraId="030D298B" w14:textId="1694CC42" w:rsidR="00791EF9" w:rsidRPr="00690C37" w:rsidRDefault="004F0A34" w:rsidP="004F0A34">
      <w:pPr>
        <w:pStyle w:val="ListParagraph"/>
        <w:widowControl w:val="0"/>
        <w:numPr>
          <w:ilvl w:val="0"/>
          <w:numId w:val="57"/>
        </w:numPr>
        <w:autoSpaceDE/>
        <w:autoSpaceDN/>
        <w:adjustRightInd/>
        <w:snapToGrid/>
        <w:spacing w:after="0"/>
        <w:ind w:firstLineChars="0"/>
        <w:rPr>
          <w:b/>
          <w:i/>
          <w:szCs w:val="20"/>
        </w:rPr>
      </w:pPr>
      <w:r w:rsidRPr="00690C37">
        <w:rPr>
          <w:b/>
          <w:i/>
          <w:szCs w:val="20"/>
        </w:rPr>
        <w:t>Resource reservation interval</w:t>
      </w:r>
    </w:p>
    <w:p w14:paraId="0B27F8EE" w14:textId="35E3E3ED" w:rsidR="004F0A34" w:rsidRPr="00690C37" w:rsidRDefault="004F0A34" w:rsidP="004F0A34">
      <w:pPr>
        <w:pStyle w:val="ListParagraph"/>
        <w:widowControl w:val="0"/>
        <w:numPr>
          <w:ilvl w:val="0"/>
          <w:numId w:val="57"/>
        </w:numPr>
        <w:autoSpaceDE/>
        <w:autoSpaceDN/>
        <w:adjustRightInd/>
        <w:snapToGrid/>
        <w:spacing w:after="0"/>
        <w:ind w:firstLineChars="0"/>
        <w:rPr>
          <w:b/>
          <w:i/>
          <w:szCs w:val="20"/>
        </w:rPr>
      </w:pPr>
      <w:r w:rsidRPr="00690C37">
        <w:rPr>
          <w:b/>
          <w:i/>
          <w:szCs w:val="20"/>
        </w:rPr>
        <w:t>Start</w:t>
      </w:r>
      <w:r w:rsidR="006B1560" w:rsidRPr="00690C37">
        <w:rPr>
          <w:b/>
          <w:i/>
          <w:szCs w:val="20"/>
        </w:rPr>
        <w:t>ing</w:t>
      </w:r>
      <w:r w:rsidRPr="00690C37">
        <w:rPr>
          <w:b/>
          <w:i/>
          <w:szCs w:val="20"/>
        </w:rPr>
        <w:t>/end</w:t>
      </w:r>
      <w:r w:rsidR="006B1560" w:rsidRPr="00690C37">
        <w:rPr>
          <w:b/>
          <w:i/>
          <w:szCs w:val="20"/>
        </w:rPr>
        <w:t>ing</w:t>
      </w:r>
      <w:r w:rsidRPr="00690C37">
        <w:rPr>
          <w:b/>
          <w:i/>
          <w:szCs w:val="20"/>
        </w:rPr>
        <w:t xml:space="preserve"> time of resource selection window</w:t>
      </w:r>
    </w:p>
    <w:p w14:paraId="69716F82" w14:textId="1F4F0F85" w:rsidR="009D3BCE" w:rsidRPr="00690C37" w:rsidRDefault="002747FE" w:rsidP="004F0A34">
      <w:pPr>
        <w:pStyle w:val="ListParagraph"/>
        <w:widowControl w:val="0"/>
        <w:numPr>
          <w:ilvl w:val="0"/>
          <w:numId w:val="57"/>
        </w:numPr>
        <w:autoSpaceDE/>
        <w:autoSpaceDN/>
        <w:adjustRightInd/>
        <w:snapToGrid/>
        <w:spacing w:after="0"/>
        <w:ind w:firstLineChars="0"/>
        <w:rPr>
          <w:b/>
          <w:i/>
          <w:szCs w:val="20"/>
        </w:rPr>
      </w:pPr>
      <w:r w:rsidRPr="00690C37">
        <w:rPr>
          <w:b/>
          <w:i/>
          <w:szCs w:val="20"/>
        </w:rPr>
        <w:t>Identifiers to identify a UE transmitting/receiving this explicit request</w:t>
      </w:r>
    </w:p>
    <w:p w14:paraId="3455C5C3" w14:textId="77777777" w:rsidR="004F0A34" w:rsidRPr="00690C37" w:rsidRDefault="004F0A34" w:rsidP="00791EF9">
      <w:pPr>
        <w:rPr>
          <w:rFonts w:eastAsiaTheme="minorEastAsia"/>
          <w:iCs/>
          <w:lang w:eastAsia="zh-CN"/>
        </w:rPr>
      </w:pPr>
    </w:p>
    <w:p w14:paraId="41F4A05D" w14:textId="48F80BC4" w:rsidR="00666F3F" w:rsidRPr="00690C37" w:rsidRDefault="00666F3F" w:rsidP="00791EF9">
      <w:pPr>
        <w:pStyle w:val="Heading4"/>
        <w:numPr>
          <w:ilvl w:val="3"/>
          <w:numId w:val="2"/>
        </w:numPr>
        <w:rPr>
          <w:lang w:eastAsia="zh-CN"/>
        </w:rPr>
      </w:pPr>
      <w:r w:rsidRPr="00690C37">
        <w:rPr>
          <w:lang w:eastAsia="zh-CN"/>
        </w:rPr>
        <w:t xml:space="preserve">Container of inter-UE coordination information and </w:t>
      </w:r>
      <w:r w:rsidR="00D312F7" w:rsidRPr="00690C37">
        <w:rPr>
          <w:lang w:eastAsia="zh-CN"/>
        </w:rPr>
        <w:t>explicit request</w:t>
      </w:r>
    </w:p>
    <w:p w14:paraId="60B8EF18" w14:textId="5E66EBE5" w:rsidR="00666F3F" w:rsidRPr="00690C37" w:rsidRDefault="00666F3F" w:rsidP="00477409">
      <w:pPr>
        <w:rPr>
          <w:lang w:eastAsia="zh-CN"/>
        </w:rPr>
      </w:pPr>
      <w:r w:rsidRPr="00690C37">
        <w:rPr>
          <w:lang w:eastAsia="zh-CN"/>
        </w:rPr>
        <w:t>Considering the processing time of PC5-RRC signaling, the processing delay</w:t>
      </w:r>
      <w:r w:rsidRPr="00690C37" w:rsidDel="0022263D">
        <w:rPr>
          <w:lang w:eastAsia="zh-CN"/>
        </w:rPr>
        <w:t xml:space="preserve"> </w:t>
      </w:r>
      <w:r w:rsidRPr="00690C37">
        <w:rPr>
          <w:lang w:eastAsia="zh-CN"/>
        </w:rPr>
        <w:t xml:space="preserve">can be tens of </w:t>
      </w:r>
      <w:hyperlink r:id="rId8" w:history="1">
        <w:r w:rsidRPr="00690C37">
          <w:t xml:space="preserve">milliseconds approximately. While for MAC-CE, the processing delay would be smaller than PC5-RRC, but a few milliseconds is needed </w:t>
        </w:r>
      </w:hyperlink>
      <w:r w:rsidRPr="00690C37">
        <w:t>at least</w:t>
      </w:r>
      <w:r w:rsidRPr="00690C37">
        <w:rPr>
          <w:lang w:eastAsia="zh-CN"/>
        </w:rPr>
        <w:t>. For 1</w:t>
      </w:r>
      <w:r w:rsidRPr="00690C37">
        <w:rPr>
          <w:vertAlign w:val="superscript"/>
          <w:lang w:eastAsia="zh-CN"/>
        </w:rPr>
        <w:t>st</w:t>
      </w:r>
      <w:r w:rsidRPr="00690C37">
        <w:rPr>
          <w:lang w:eastAsia="zh-CN"/>
        </w:rPr>
        <w:t xml:space="preserve"> stage SCI, the reserved bits is not enough for transmitting </w:t>
      </w:r>
      <w:r w:rsidR="00D312F7" w:rsidRPr="00690C37">
        <w:rPr>
          <w:lang w:eastAsia="zh-CN"/>
        </w:rPr>
        <w:t>explicit request</w:t>
      </w:r>
      <w:r w:rsidRPr="00690C37">
        <w:rPr>
          <w:lang w:eastAsia="zh-CN"/>
        </w:rPr>
        <w:t xml:space="preserve"> and coordination information. Therefore, to guarantee the effectiveness of coordination procedure, the 2</w:t>
      </w:r>
      <w:r w:rsidRPr="00690C37">
        <w:rPr>
          <w:vertAlign w:val="superscript"/>
          <w:lang w:eastAsia="zh-CN"/>
        </w:rPr>
        <w:t>nd</w:t>
      </w:r>
      <w:r w:rsidRPr="00690C37">
        <w:rPr>
          <w:lang w:eastAsia="zh-CN"/>
        </w:rPr>
        <w:t xml:space="preserve"> stage SCI can be the proper container of the trigger information and coordination information. The new 2</w:t>
      </w:r>
      <w:r w:rsidRPr="00690C37">
        <w:rPr>
          <w:vertAlign w:val="superscript"/>
          <w:lang w:eastAsia="zh-CN"/>
        </w:rPr>
        <w:t>nd</w:t>
      </w:r>
      <w:r w:rsidRPr="00690C37">
        <w:rPr>
          <w:lang w:eastAsia="zh-CN"/>
        </w:rPr>
        <w:t xml:space="preserve"> stage SCI format is required to include the necessary parameters and indicated resources for coordination procedure as discussed </w:t>
      </w:r>
      <w:r w:rsidR="00175AA8" w:rsidRPr="00690C37">
        <w:rPr>
          <w:lang w:eastAsia="zh-CN"/>
        </w:rPr>
        <w:t>above</w:t>
      </w:r>
      <w:r w:rsidRPr="00690C37">
        <w:rPr>
          <w:lang w:eastAsia="zh-CN"/>
        </w:rPr>
        <w:t>.</w:t>
      </w:r>
    </w:p>
    <w:p w14:paraId="31B9475B" w14:textId="2D749CEA" w:rsidR="00666F3F" w:rsidRPr="00690C37" w:rsidRDefault="00666F3F" w:rsidP="00477409">
      <w:pPr>
        <w:rPr>
          <w:b/>
          <w:i/>
          <w:iCs/>
          <w:lang w:eastAsia="x-none"/>
        </w:rPr>
      </w:pPr>
      <w:r w:rsidRPr="00690C37">
        <w:rPr>
          <w:b/>
          <w:i/>
          <w:szCs w:val="20"/>
        </w:rPr>
        <w:t xml:space="preserve">Proposal </w:t>
      </w:r>
      <w:r w:rsidR="007C78E9" w:rsidRPr="00690C37">
        <w:rPr>
          <w:b/>
          <w:i/>
          <w:szCs w:val="20"/>
        </w:rPr>
        <w:t>5</w:t>
      </w:r>
      <w:r w:rsidRPr="00690C37">
        <w:rPr>
          <w:b/>
          <w:i/>
          <w:iCs/>
          <w:lang w:eastAsia="x-none"/>
        </w:rPr>
        <w:t>: The 2</w:t>
      </w:r>
      <w:r w:rsidRPr="00690C37">
        <w:rPr>
          <w:b/>
          <w:i/>
          <w:iCs/>
          <w:vertAlign w:val="superscript"/>
          <w:lang w:eastAsia="x-none"/>
        </w:rPr>
        <w:t>nd</w:t>
      </w:r>
      <w:r w:rsidRPr="00690C37">
        <w:rPr>
          <w:b/>
          <w:i/>
          <w:iCs/>
          <w:lang w:eastAsia="x-none"/>
        </w:rPr>
        <w:t xml:space="preserve"> stage SCI is used as the container for carrying the </w:t>
      </w:r>
      <w:r w:rsidR="00C065E4" w:rsidRPr="00690C37">
        <w:rPr>
          <w:b/>
          <w:i/>
          <w:iCs/>
          <w:lang w:eastAsia="x-none"/>
        </w:rPr>
        <w:t xml:space="preserve">explicit request </w:t>
      </w:r>
      <w:r w:rsidRPr="00690C37">
        <w:rPr>
          <w:b/>
          <w:i/>
          <w:iCs/>
          <w:lang w:eastAsia="x-none"/>
        </w:rPr>
        <w:t>and coordination information.</w:t>
      </w:r>
    </w:p>
    <w:p w14:paraId="0DE383B3" w14:textId="034ADC74" w:rsidR="00E12415" w:rsidRPr="00690C37" w:rsidRDefault="00C065E4" w:rsidP="006D23A3">
      <w:pPr>
        <w:overflowPunct w:val="0"/>
        <w:jc w:val="left"/>
        <w:textAlignment w:val="baseline"/>
        <w:rPr>
          <w:lang w:eastAsia="zh-CN"/>
        </w:rPr>
      </w:pPr>
      <w:r w:rsidRPr="00690C37">
        <w:rPr>
          <w:lang w:eastAsia="zh-CN"/>
        </w:rPr>
        <w:t>When the explicit request and coordination inf</w:t>
      </w:r>
      <w:r w:rsidRPr="00690C37">
        <w:rPr>
          <w:lang w:eastAsia="ko-KR"/>
        </w:rPr>
        <w:t>ormation are transmitted via 2</w:t>
      </w:r>
      <w:r w:rsidRPr="00690C37">
        <w:rPr>
          <w:vertAlign w:val="superscript"/>
          <w:lang w:eastAsia="ko-KR"/>
        </w:rPr>
        <w:t>nd</w:t>
      </w:r>
      <w:r w:rsidRPr="00690C37">
        <w:rPr>
          <w:lang w:eastAsia="ko-KR"/>
        </w:rPr>
        <w:t xml:space="preserve"> stage SCI, </w:t>
      </w:r>
      <w:r w:rsidR="006877D4" w:rsidRPr="00690C37">
        <w:rPr>
          <w:lang w:eastAsia="ko-KR"/>
        </w:rPr>
        <w:t xml:space="preserve">the request/coordination information can </w:t>
      </w:r>
      <w:r w:rsidR="00E365C9" w:rsidRPr="00690C37">
        <w:rPr>
          <w:lang w:eastAsia="ko-KR"/>
        </w:rPr>
        <w:t xml:space="preserve">be </w:t>
      </w:r>
      <w:r w:rsidR="00525591" w:rsidRPr="00690C37">
        <w:rPr>
          <w:lang w:eastAsia="ko-KR"/>
        </w:rPr>
        <w:t>transmitte</w:t>
      </w:r>
      <w:r w:rsidR="003F2846" w:rsidRPr="00690C37">
        <w:rPr>
          <w:lang w:eastAsia="ko-KR"/>
        </w:rPr>
        <w:t>d</w:t>
      </w:r>
      <w:r w:rsidR="00525591" w:rsidRPr="00690C37">
        <w:rPr>
          <w:lang w:eastAsia="ko-KR"/>
        </w:rPr>
        <w:t xml:space="preserve"> without data transmission, or </w:t>
      </w:r>
      <w:r w:rsidR="00E365C9" w:rsidRPr="00690C37">
        <w:rPr>
          <w:lang w:eastAsia="ko-KR"/>
        </w:rPr>
        <w:t>multiplexed with data transmission.</w:t>
      </w:r>
      <w:r w:rsidR="00455610" w:rsidRPr="00690C37">
        <w:rPr>
          <w:lang w:eastAsia="ko-KR"/>
        </w:rPr>
        <w:t xml:space="preserve"> The former case is more flexible since the UE does not need to wait until data packet arrives. </w:t>
      </w:r>
      <w:r w:rsidR="006A50BD" w:rsidRPr="00690C37">
        <w:rPr>
          <w:lang w:eastAsia="ko-KR"/>
        </w:rPr>
        <w:t xml:space="preserve">In the former case, </w:t>
      </w:r>
      <w:r w:rsidR="00CA5BFD" w:rsidRPr="00690C37">
        <w:t>the 2</w:t>
      </w:r>
      <w:r w:rsidR="00CA5BFD" w:rsidRPr="00690C37">
        <w:rPr>
          <w:vertAlign w:val="superscript"/>
        </w:rPr>
        <w:t>nd</w:t>
      </w:r>
      <w:r w:rsidR="00CA5BFD" w:rsidRPr="00690C37">
        <w:t xml:space="preserve"> stage SCI can simply span all the REs except PSCCH REs</w:t>
      </w:r>
      <w:r w:rsidR="00C57D67" w:rsidRPr="00690C37">
        <w:t xml:space="preserve">. </w:t>
      </w:r>
    </w:p>
    <w:p w14:paraId="5FE86B92" w14:textId="2C07F10B" w:rsidR="00890814" w:rsidRPr="00690C37" w:rsidRDefault="00890814" w:rsidP="00B63CB5">
      <w:pPr>
        <w:pStyle w:val="Heading3"/>
        <w:numPr>
          <w:ilvl w:val="2"/>
          <w:numId w:val="2"/>
        </w:numPr>
        <w:rPr>
          <w:lang w:eastAsia="zh-CN"/>
        </w:rPr>
      </w:pPr>
      <w:r w:rsidRPr="00690C37">
        <w:rPr>
          <w:lang w:eastAsia="zh-CN"/>
        </w:rPr>
        <w:t>On</w:t>
      </w:r>
      <w:r w:rsidRPr="00690C37">
        <w:rPr>
          <w:rFonts w:hint="eastAsia"/>
          <w:lang w:eastAsia="zh-CN"/>
        </w:rPr>
        <w:t xml:space="preserve"> </w:t>
      </w:r>
      <w:r w:rsidRPr="00690C37">
        <w:rPr>
          <w:lang w:eastAsia="zh-CN"/>
        </w:rPr>
        <w:t>signaling design</w:t>
      </w:r>
    </w:p>
    <w:p w14:paraId="44F9FEFA" w14:textId="74F5BB0E" w:rsidR="00D405A5" w:rsidRPr="00690C37" w:rsidRDefault="00890814" w:rsidP="00D61529">
      <w:pPr>
        <w:pStyle w:val="Heading4"/>
        <w:numPr>
          <w:ilvl w:val="3"/>
          <w:numId w:val="2"/>
        </w:numPr>
        <w:rPr>
          <w:b w:val="0"/>
          <w:lang w:eastAsia="zh-CN"/>
        </w:rPr>
      </w:pPr>
      <w:bookmarkStart w:id="4" w:name="_Ref87033692"/>
      <w:r w:rsidRPr="00690C37">
        <w:rPr>
          <w:rFonts w:hint="eastAsia"/>
          <w:lang w:eastAsia="zh-CN"/>
        </w:rPr>
        <w:t>S</w:t>
      </w:r>
      <w:r w:rsidRPr="00690C37">
        <w:rPr>
          <w:lang w:eastAsia="zh-CN"/>
        </w:rPr>
        <w:t>ignaling design</w:t>
      </w:r>
      <w:r w:rsidR="007A095F" w:rsidRPr="00690C37">
        <w:rPr>
          <w:lang w:eastAsia="zh-CN"/>
        </w:rPr>
        <w:t xml:space="preserve"> of the set of resources indication</w:t>
      </w:r>
      <w:bookmarkEnd w:id="4"/>
    </w:p>
    <w:p w14:paraId="04043424" w14:textId="7396569E" w:rsidR="002A2211" w:rsidRPr="00690C37" w:rsidRDefault="00F63E62" w:rsidP="007148F4">
      <w:pPr>
        <w:rPr>
          <w:lang w:eastAsia="zh-CN"/>
        </w:rPr>
      </w:pPr>
      <w:r w:rsidRPr="00690C37">
        <w:rPr>
          <w:lang w:eastAsia="zh-CN"/>
        </w:rPr>
        <w:t>Regarding signaling design of the set of resources indication</w:t>
      </w:r>
      <w:r w:rsidR="00BE29FE" w:rsidRPr="00690C37">
        <w:rPr>
          <w:lang w:eastAsia="zh-CN"/>
        </w:rPr>
        <w:t>, the following was discussed in RAN1#106b-e [5].</w:t>
      </w:r>
    </w:p>
    <w:tbl>
      <w:tblPr>
        <w:tblStyle w:val="TableGrid"/>
        <w:tblW w:w="0" w:type="auto"/>
        <w:tblLook w:val="04A0" w:firstRow="1" w:lastRow="0" w:firstColumn="1" w:lastColumn="0" w:noHBand="0" w:noVBand="1"/>
      </w:tblPr>
      <w:tblGrid>
        <w:gridCol w:w="9307"/>
      </w:tblGrid>
      <w:tr w:rsidR="002A2211" w:rsidRPr="00690C37" w14:paraId="11114F0A" w14:textId="77777777" w:rsidTr="0073089A">
        <w:tc>
          <w:tcPr>
            <w:tcW w:w="9307" w:type="dxa"/>
          </w:tcPr>
          <w:p w14:paraId="3050FD28" w14:textId="77777777" w:rsidR="002A2211" w:rsidRPr="00690C37" w:rsidRDefault="002A2211" w:rsidP="0073089A">
            <w:pPr>
              <w:spacing w:after="0"/>
              <w:rPr>
                <w:rFonts w:eastAsiaTheme="minorEastAsia"/>
                <w:b/>
                <w:i/>
                <w:lang w:eastAsia="ko-KR"/>
              </w:rPr>
            </w:pPr>
            <w:r w:rsidRPr="00690C37">
              <w:rPr>
                <w:rFonts w:eastAsiaTheme="minorEastAsia"/>
                <w:b/>
                <w:i/>
                <w:lang w:eastAsia="ko-KR"/>
              </w:rPr>
              <w:t>Updated draft proposal 3-10:</w:t>
            </w:r>
          </w:p>
          <w:p w14:paraId="2E0CA439" w14:textId="77777777" w:rsidR="002A2211" w:rsidRPr="00690C37" w:rsidRDefault="002A2211" w:rsidP="0073089A">
            <w:pPr>
              <w:pStyle w:val="ListParagraph"/>
              <w:numPr>
                <w:ilvl w:val="0"/>
                <w:numId w:val="46"/>
              </w:numPr>
              <w:autoSpaceDE/>
              <w:autoSpaceDN/>
              <w:adjustRightInd/>
              <w:snapToGrid/>
              <w:spacing w:after="0"/>
              <w:ind w:firstLineChars="0"/>
              <w:rPr>
                <w:i/>
              </w:rPr>
            </w:pPr>
            <w:r w:rsidRPr="00690C37">
              <w:rPr>
                <w:i/>
              </w:rPr>
              <w:t xml:space="preserve">For the set of resources in Scheme 1, down-select one or more of followings for its indication </w:t>
            </w:r>
            <w:r w:rsidRPr="00690C37">
              <w:rPr>
                <w:i/>
              </w:rPr>
              <w:lastRenderedPageBreak/>
              <w:t>mechanism:</w:t>
            </w:r>
          </w:p>
          <w:p w14:paraId="3604FD7E" w14:textId="77777777" w:rsidR="002A2211" w:rsidRPr="00690C37" w:rsidRDefault="002A2211" w:rsidP="0073089A">
            <w:pPr>
              <w:pStyle w:val="ListParagraph"/>
              <w:numPr>
                <w:ilvl w:val="1"/>
                <w:numId w:val="46"/>
              </w:numPr>
              <w:autoSpaceDE/>
              <w:autoSpaceDN/>
              <w:adjustRightInd/>
              <w:snapToGrid/>
              <w:spacing w:after="0"/>
              <w:ind w:firstLineChars="0"/>
              <w:rPr>
                <w:b/>
                <w:i/>
                <w:u w:val="single"/>
              </w:rPr>
            </w:pPr>
            <w:r w:rsidRPr="00690C37">
              <w:rPr>
                <w:i/>
              </w:rPr>
              <w:t>Option 1: N combinations of TRIV, FRIV, resource reservation period as specified in Rel-16 TS 38.214 Section 8.1.5 with following modification:</w:t>
            </w:r>
          </w:p>
          <w:p w14:paraId="787D9BFE" w14:textId="77777777" w:rsidR="002A2211" w:rsidRPr="00690C37" w:rsidRDefault="002A2211" w:rsidP="0073089A">
            <w:pPr>
              <w:numPr>
                <w:ilvl w:val="2"/>
                <w:numId w:val="21"/>
              </w:numPr>
              <w:autoSpaceDE/>
              <w:autoSpaceDN/>
              <w:adjustRightInd/>
              <w:snapToGrid/>
              <w:spacing w:after="0"/>
              <w:rPr>
                <w:rFonts w:eastAsiaTheme="minorEastAsia"/>
                <w:b/>
                <w:i/>
                <w:u w:val="single"/>
              </w:rPr>
            </w:pPr>
            <w:r w:rsidRPr="00690C37">
              <w:rPr>
                <w:rFonts w:eastAsiaTheme="minorEastAsia"/>
                <w:i/>
              </w:rPr>
              <w:t>First resource location of each TRIV is separately indicated by the inter-UE coordination information</w:t>
            </w:r>
          </w:p>
          <w:p w14:paraId="05D65B95" w14:textId="77777777" w:rsidR="002A2211" w:rsidRPr="00690C37" w:rsidRDefault="002A2211" w:rsidP="0073089A">
            <w:pPr>
              <w:numPr>
                <w:ilvl w:val="2"/>
                <w:numId w:val="21"/>
              </w:numPr>
              <w:autoSpaceDE/>
              <w:autoSpaceDN/>
              <w:adjustRightInd/>
              <w:snapToGrid/>
              <w:spacing w:after="0"/>
              <w:rPr>
                <w:rFonts w:eastAsiaTheme="minorEastAsia"/>
                <w:b/>
                <w:i/>
                <w:u w:val="single"/>
              </w:rPr>
            </w:pPr>
            <w:r w:rsidRPr="00690C37">
              <w:rPr>
                <w:rFonts w:eastAsiaTheme="minorEastAsia"/>
                <w:i/>
              </w:rPr>
              <w:t>FFS: Value of N.</w:t>
            </w:r>
          </w:p>
          <w:p w14:paraId="0B8423CC" w14:textId="77777777" w:rsidR="002A2211" w:rsidRPr="00690C37" w:rsidRDefault="002A2211" w:rsidP="0073089A">
            <w:pPr>
              <w:pStyle w:val="ListParagraph"/>
              <w:numPr>
                <w:ilvl w:val="1"/>
                <w:numId w:val="46"/>
              </w:numPr>
              <w:autoSpaceDE/>
              <w:autoSpaceDN/>
              <w:adjustRightInd/>
              <w:snapToGrid/>
              <w:spacing w:after="0"/>
              <w:ind w:firstLineChars="0"/>
              <w:rPr>
                <w:i/>
              </w:rPr>
            </w:pPr>
            <w:r w:rsidRPr="00690C37">
              <w:rPr>
                <w:i/>
              </w:rPr>
              <w:t>Option 2: Bitmap indication where each bit indicates whether a pair of sub-channel(s) and slot(s) is included in inter-UE coordination information</w:t>
            </w:r>
          </w:p>
          <w:p w14:paraId="675DF338" w14:textId="77777777" w:rsidR="002A2211" w:rsidRPr="00690C37" w:rsidRDefault="002A2211" w:rsidP="0073089A">
            <w:pPr>
              <w:numPr>
                <w:ilvl w:val="2"/>
                <w:numId w:val="21"/>
              </w:numPr>
              <w:autoSpaceDE/>
              <w:autoSpaceDN/>
              <w:adjustRightInd/>
              <w:snapToGrid/>
              <w:spacing w:after="0"/>
              <w:rPr>
                <w:rFonts w:eastAsiaTheme="minorEastAsia"/>
                <w:i/>
              </w:rPr>
            </w:pPr>
            <w:r w:rsidRPr="00690C37">
              <w:rPr>
                <w:rFonts w:eastAsiaTheme="minorEastAsia"/>
                <w:i/>
              </w:rPr>
              <w:t>FFS: Granularity in time-and-frequency resources</w:t>
            </w:r>
          </w:p>
          <w:p w14:paraId="1A488855" w14:textId="77777777" w:rsidR="002A2211" w:rsidRPr="00690C37" w:rsidRDefault="002A2211" w:rsidP="0073089A">
            <w:pPr>
              <w:numPr>
                <w:ilvl w:val="2"/>
                <w:numId w:val="21"/>
              </w:numPr>
              <w:autoSpaceDE/>
              <w:autoSpaceDN/>
              <w:adjustRightInd/>
              <w:snapToGrid/>
              <w:spacing w:after="0"/>
              <w:rPr>
                <w:rFonts w:eastAsiaTheme="minorEastAsia"/>
                <w:i/>
              </w:rPr>
            </w:pPr>
            <w:r w:rsidRPr="00690C37">
              <w:rPr>
                <w:rFonts w:eastAsiaTheme="minorEastAsia"/>
                <w:i/>
              </w:rPr>
              <w:t>FFS: other information (if any) e.g. periodicity</w:t>
            </w:r>
          </w:p>
          <w:p w14:paraId="6BA2E850" w14:textId="77777777" w:rsidR="002A2211" w:rsidRPr="00690C37" w:rsidRDefault="002A2211" w:rsidP="0073089A">
            <w:pPr>
              <w:pStyle w:val="ListParagraph"/>
              <w:numPr>
                <w:ilvl w:val="1"/>
                <w:numId w:val="46"/>
              </w:numPr>
              <w:autoSpaceDE/>
              <w:autoSpaceDN/>
              <w:adjustRightInd/>
              <w:snapToGrid/>
              <w:spacing w:after="0"/>
              <w:ind w:firstLineChars="0"/>
              <w:rPr>
                <w:i/>
              </w:rPr>
            </w:pPr>
            <w:r w:rsidRPr="00690C37">
              <w:rPr>
                <w:i/>
              </w:rPr>
              <w:t>Option 3: Reuse a single combination of TRIV and FRIV as specified in Rel-16 TS 38.214 Section 8.1.5 with following modification:</w:t>
            </w:r>
          </w:p>
          <w:p w14:paraId="63B7312F" w14:textId="77777777" w:rsidR="002A2211" w:rsidRPr="00690C37" w:rsidRDefault="002A2211" w:rsidP="0073089A">
            <w:pPr>
              <w:pStyle w:val="ListParagraph"/>
              <w:numPr>
                <w:ilvl w:val="2"/>
                <w:numId w:val="46"/>
              </w:numPr>
              <w:autoSpaceDE/>
              <w:autoSpaceDN/>
              <w:adjustRightInd/>
              <w:snapToGrid/>
              <w:spacing w:after="0"/>
              <w:ind w:firstLineChars="0"/>
              <w:rPr>
                <w:i/>
              </w:rPr>
            </w:pPr>
            <w:r w:rsidRPr="00690C37">
              <w:rPr>
                <w:i/>
              </w:rPr>
              <w:t>For TRIV, window size of 32 slots is replaced with the value corresponding to the resource selection window</w:t>
            </w:r>
          </w:p>
          <w:p w14:paraId="05E6B61D" w14:textId="77777777" w:rsidR="002A2211" w:rsidRPr="00690C37" w:rsidRDefault="002A2211" w:rsidP="0073089A">
            <w:pPr>
              <w:pStyle w:val="ListParagraph"/>
              <w:numPr>
                <w:ilvl w:val="2"/>
                <w:numId w:val="46"/>
              </w:numPr>
              <w:autoSpaceDE/>
              <w:autoSpaceDN/>
              <w:adjustRightInd/>
              <w:snapToGrid/>
              <w:spacing w:after="0"/>
              <w:ind w:firstLineChars="0"/>
              <w:rPr>
                <w:i/>
              </w:rPr>
            </w:pPr>
            <w:r w:rsidRPr="00690C37">
              <w:rPr>
                <w:i/>
              </w:rPr>
              <w:t>For FRIV, only combinations of starting sub-channels are indicated</w:t>
            </w:r>
          </w:p>
          <w:p w14:paraId="7EE5286F" w14:textId="77777777" w:rsidR="002A2211" w:rsidRPr="00690C37" w:rsidRDefault="002A2211" w:rsidP="0073089A">
            <w:pPr>
              <w:pStyle w:val="ListParagraph"/>
              <w:numPr>
                <w:ilvl w:val="2"/>
                <w:numId w:val="46"/>
              </w:numPr>
              <w:autoSpaceDE/>
              <w:autoSpaceDN/>
              <w:adjustRightInd/>
              <w:snapToGrid/>
              <w:spacing w:after="0"/>
              <w:ind w:firstLineChars="0"/>
              <w:rPr>
                <w:i/>
              </w:rPr>
            </w:pPr>
            <w:r w:rsidRPr="00690C37">
              <w:rPr>
                <w:i/>
              </w:rPr>
              <w:t>For a pair of TRIV and FRIV, more than 2 additional resources can be indicated</w:t>
            </w:r>
          </w:p>
          <w:p w14:paraId="384D297A" w14:textId="77777777" w:rsidR="002A2211" w:rsidRPr="00690C37" w:rsidRDefault="002A2211" w:rsidP="0073089A">
            <w:pPr>
              <w:pStyle w:val="ListParagraph"/>
              <w:numPr>
                <w:ilvl w:val="1"/>
                <w:numId w:val="46"/>
              </w:numPr>
              <w:autoSpaceDE/>
              <w:autoSpaceDN/>
              <w:adjustRightInd/>
              <w:snapToGrid/>
              <w:spacing w:after="0"/>
              <w:ind w:firstLineChars="0"/>
              <w:rPr>
                <w:i/>
              </w:rPr>
            </w:pPr>
            <w:r w:rsidRPr="00690C37">
              <w:rPr>
                <w:i/>
              </w:rPr>
              <w:t>Option 4: 2-dimensional resource indicator value</w:t>
            </w:r>
          </w:p>
          <w:p w14:paraId="033D109B" w14:textId="77777777" w:rsidR="002A2211" w:rsidRPr="00690C37" w:rsidRDefault="002A2211" w:rsidP="0073089A">
            <w:pPr>
              <w:pStyle w:val="ListParagraph"/>
              <w:numPr>
                <w:ilvl w:val="2"/>
                <w:numId w:val="46"/>
              </w:numPr>
              <w:autoSpaceDE/>
              <w:autoSpaceDN/>
              <w:adjustRightInd/>
              <w:snapToGrid/>
              <w:spacing w:after="0"/>
              <w:ind w:firstLineChars="0"/>
              <w:rPr>
                <w:i/>
              </w:rPr>
            </w:pPr>
            <w:r w:rsidRPr="00690C37">
              <w:rPr>
                <w:i/>
              </w:rPr>
              <w:t>Each value is associated with a pair of sub-channel(s) and slot(s) is included in inter-UE coordination information</w:t>
            </w:r>
          </w:p>
          <w:p w14:paraId="58B2B145" w14:textId="77777777" w:rsidR="002A2211" w:rsidRPr="00690C37" w:rsidRDefault="002A2211" w:rsidP="0073089A">
            <w:pPr>
              <w:pStyle w:val="ListParagraph"/>
              <w:numPr>
                <w:ilvl w:val="1"/>
                <w:numId w:val="46"/>
              </w:numPr>
              <w:autoSpaceDE/>
              <w:autoSpaceDN/>
              <w:adjustRightInd/>
              <w:snapToGrid/>
              <w:spacing w:after="0"/>
              <w:ind w:firstLineChars="0"/>
              <w:rPr>
                <w:i/>
              </w:rPr>
            </w:pPr>
            <w:r w:rsidRPr="00690C37">
              <w:rPr>
                <w:i/>
              </w:rPr>
              <w:t xml:space="preserve">Option 5: N combinations of slot offset from inter-UE coordination transmission, FRIV, resource reservation period </w:t>
            </w:r>
          </w:p>
          <w:p w14:paraId="5A478F4A" w14:textId="77777777" w:rsidR="002A2211" w:rsidRPr="00690C37" w:rsidRDefault="002A2211" w:rsidP="0073089A">
            <w:pPr>
              <w:pStyle w:val="ListParagraph"/>
              <w:numPr>
                <w:ilvl w:val="2"/>
                <w:numId w:val="46"/>
              </w:numPr>
              <w:autoSpaceDE/>
              <w:autoSpaceDN/>
              <w:adjustRightInd/>
              <w:snapToGrid/>
              <w:spacing w:after="0"/>
              <w:ind w:firstLineChars="0"/>
              <w:rPr>
                <w:i/>
              </w:rPr>
            </w:pPr>
            <w:r w:rsidRPr="00690C37">
              <w:rPr>
                <w:i/>
              </w:rPr>
              <w:t>FFS: Value of N.</w:t>
            </w:r>
          </w:p>
          <w:p w14:paraId="28599E0E" w14:textId="3051F48C" w:rsidR="002A2211" w:rsidRPr="00690C37" w:rsidRDefault="002A2211" w:rsidP="007148F4">
            <w:pPr>
              <w:pStyle w:val="ListParagraph"/>
              <w:numPr>
                <w:ilvl w:val="1"/>
                <w:numId w:val="46"/>
              </w:numPr>
              <w:autoSpaceDE/>
              <w:autoSpaceDN/>
              <w:adjustRightInd/>
              <w:snapToGrid/>
              <w:spacing w:after="0"/>
              <w:ind w:firstLineChars="0"/>
              <w:rPr>
                <w:rFonts w:eastAsia="Times New Roman"/>
                <w:iCs/>
              </w:rPr>
            </w:pPr>
            <w:r w:rsidRPr="00690C37">
              <w:rPr>
                <w:i/>
              </w:rPr>
              <w:t>FFS whether/when TRIV or slot offset(s) may be indicated without an accompanying FRIV (e.g., to indicate (non-)preferred slots)</w:t>
            </w:r>
          </w:p>
        </w:tc>
      </w:tr>
    </w:tbl>
    <w:p w14:paraId="6011DED7" w14:textId="77777777" w:rsidR="002A2211" w:rsidRPr="00690C37" w:rsidRDefault="002A2211" w:rsidP="002A2211">
      <w:pPr>
        <w:rPr>
          <w:rFonts w:eastAsia="Times New Roman"/>
          <w:iCs/>
        </w:rPr>
      </w:pPr>
    </w:p>
    <w:p w14:paraId="6CFAC576" w14:textId="20F5AD3D" w:rsidR="002A2211" w:rsidRPr="00690C37" w:rsidRDefault="00F06417" w:rsidP="007148F4">
      <w:pPr>
        <w:rPr>
          <w:iCs/>
          <w:lang w:eastAsia="zh-CN"/>
        </w:rPr>
      </w:pPr>
      <w:r w:rsidRPr="00690C37">
        <w:rPr>
          <w:rFonts w:eastAsia="Times New Roman"/>
          <w:iCs/>
        </w:rPr>
        <w:t xml:space="preserve">Generally, the signaling design on resource indication needs to balance between </w:t>
      </w:r>
      <w:r w:rsidR="003040F6" w:rsidRPr="00690C37">
        <w:rPr>
          <w:rFonts w:eastAsia="Times New Roman"/>
          <w:iCs/>
        </w:rPr>
        <w:t>the number of resources that can be indicated and the number of bits that are needed.</w:t>
      </w:r>
      <w:r w:rsidR="006E28FB" w:rsidRPr="00690C37">
        <w:rPr>
          <w:rFonts w:eastAsia="Times New Roman"/>
          <w:iCs/>
        </w:rPr>
        <w:t xml:space="preserve"> In addition, considering UE-B’s resource selection window could be dynamic, the signaling design on resource indication needs to</w:t>
      </w:r>
      <w:r w:rsidR="00F6068C" w:rsidRPr="00690C37">
        <w:rPr>
          <w:rFonts w:eastAsia="Times New Roman"/>
          <w:iCs/>
        </w:rPr>
        <w:t xml:space="preserve"> be applicable to both large</w:t>
      </w:r>
      <w:r w:rsidR="006E28FB" w:rsidRPr="00690C37">
        <w:rPr>
          <w:rFonts w:eastAsia="Times New Roman"/>
          <w:iCs/>
        </w:rPr>
        <w:t xml:space="preserve"> </w:t>
      </w:r>
      <w:r w:rsidR="00F6068C" w:rsidRPr="00690C37">
        <w:rPr>
          <w:rFonts w:eastAsia="Times New Roman"/>
          <w:iCs/>
        </w:rPr>
        <w:t>and small resource selection window.</w:t>
      </w:r>
      <w:r w:rsidR="00122F3E" w:rsidRPr="00690C37">
        <w:rPr>
          <w:rFonts w:eastAsia="Times New Roman"/>
          <w:iCs/>
        </w:rPr>
        <w:t xml:space="preserve"> To achieve these goals, </w:t>
      </w:r>
      <w:r w:rsidR="002A2211" w:rsidRPr="00690C37">
        <w:rPr>
          <w:iCs/>
          <w:lang w:eastAsia="zh-CN"/>
        </w:rPr>
        <w:t>a 2-dimensional time-frequency resource indicator value</w:t>
      </w:r>
      <w:r w:rsidR="006E6517" w:rsidRPr="00690C37">
        <w:rPr>
          <w:iCs/>
          <w:lang w:eastAsia="zh-CN"/>
        </w:rPr>
        <w:t xml:space="preserve"> (Option 4)</w:t>
      </w:r>
      <w:r w:rsidR="002A2211" w:rsidRPr="00690C37">
        <w:rPr>
          <w:iCs/>
          <w:lang w:eastAsia="zh-CN"/>
        </w:rPr>
        <w:t xml:space="preserve"> </w:t>
      </w:r>
      <w:r w:rsidR="00340197" w:rsidRPr="00690C37">
        <w:rPr>
          <w:iCs/>
          <w:lang w:eastAsia="zh-CN"/>
        </w:rPr>
        <w:t>is proposed</w:t>
      </w:r>
      <w:r w:rsidR="00122F3E" w:rsidRPr="00690C37">
        <w:rPr>
          <w:iCs/>
          <w:lang w:eastAsia="zh-CN"/>
        </w:rPr>
        <w:t xml:space="preserve"> in this section.</w:t>
      </w:r>
    </w:p>
    <w:p w14:paraId="73FB155D" w14:textId="3F16316C" w:rsidR="001C30BE" w:rsidRPr="00690C37" w:rsidRDefault="00C60E4B" w:rsidP="00B63CB5">
      <w:pPr>
        <w:rPr>
          <w:iCs/>
          <w:lang w:eastAsia="zh-CN"/>
        </w:rPr>
      </w:pPr>
      <w:r w:rsidRPr="00690C37">
        <w:rPr>
          <w:iCs/>
          <w:lang w:eastAsia="zh-CN"/>
        </w:rPr>
        <w:t>A</w:t>
      </w:r>
      <w:r w:rsidR="003217E6" w:rsidRPr="00690C37">
        <w:rPr>
          <w:iCs/>
          <w:lang w:eastAsia="zh-CN"/>
        </w:rPr>
        <w:t xml:space="preserve">s shown in </w:t>
      </w:r>
      <w:r w:rsidR="003217E6" w:rsidRPr="00690C37">
        <w:rPr>
          <w:iCs/>
          <w:lang w:eastAsia="zh-CN"/>
        </w:rPr>
        <w:fldChar w:fldCharType="begin"/>
      </w:r>
      <w:r w:rsidR="003217E6" w:rsidRPr="00690C37">
        <w:rPr>
          <w:iCs/>
          <w:lang w:eastAsia="zh-CN"/>
        </w:rPr>
        <w:instrText xml:space="preserve"> REF _Ref86958865 \h </w:instrText>
      </w:r>
      <w:r w:rsidR="00690C37">
        <w:rPr>
          <w:iCs/>
          <w:lang w:eastAsia="zh-CN"/>
        </w:rPr>
        <w:instrText xml:space="preserve"> \* MERGEFORMAT </w:instrText>
      </w:r>
      <w:r w:rsidR="003217E6" w:rsidRPr="00690C37">
        <w:rPr>
          <w:iCs/>
          <w:lang w:eastAsia="zh-CN"/>
        </w:rPr>
      </w:r>
      <w:r w:rsidR="003217E6" w:rsidRPr="00690C37">
        <w:rPr>
          <w:iCs/>
          <w:lang w:eastAsia="zh-CN"/>
        </w:rPr>
        <w:fldChar w:fldCharType="separate"/>
      </w:r>
      <w:r w:rsidR="003217E6" w:rsidRPr="00690C37">
        <w:t xml:space="preserve">Figure </w:t>
      </w:r>
      <w:r w:rsidR="003217E6" w:rsidRPr="00690C37">
        <w:rPr>
          <w:noProof/>
        </w:rPr>
        <w:t>4</w:t>
      </w:r>
      <w:r w:rsidR="003217E6" w:rsidRPr="00690C37">
        <w:rPr>
          <w:iCs/>
          <w:lang w:eastAsia="zh-CN"/>
        </w:rPr>
        <w:fldChar w:fldCharType="end"/>
      </w:r>
      <w:r w:rsidR="003217E6" w:rsidRPr="00690C37">
        <w:rPr>
          <w:iCs/>
          <w:lang w:eastAsia="zh-CN"/>
        </w:rPr>
        <w:t xml:space="preserve">, </w:t>
      </w:r>
      <w:r w:rsidR="001C30BE" w:rsidRPr="00690C37">
        <w:rPr>
          <w:iCs/>
          <w:lang w:eastAsia="zh-CN"/>
        </w:rPr>
        <w:t xml:space="preserve">before explaining the details of </w:t>
      </w:r>
      <w:r w:rsidR="00C00372" w:rsidRPr="00690C37">
        <w:rPr>
          <w:iCs/>
          <w:lang w:eastAsia="zh-CN"/>
        </w:rPr>
        <w:t>the</w:t>
      </w:r>
      <w:r w:rsidR="001C30BE" w:rsidRPr="00690C37">
        <w:rPr>
          <w:iCs/>
          <w:lang w:eastAsia="zh-CN"/>
        </w:rPr>
        <w:t xml:space="preserve"> proposed </w:t>
      </w:r>
      <w:r w:rsidR="000064A9">
        <w:rPr>
          <w:iCs/>
          <w:lang w:eastAsia="zh-CN"/>
        </w:rPr>
        <w:t>design</w:t>
      </w:r>
      <w:r w:rsidR="001C30BE" w:rsidRPr="00690C37">
        <w:rPr>
          <w:iCs/>
          <w:lang w:eastAsia="zh-CN"/>
        </w:rPr>
        <w:t xml:space="preserve">, the following </w:t>
      </w:r>
      <w:r w:rsidR="002445C2" w:rsidRPr="00690C37">
        <w:rPr>
          <w:iCs/>
          <w:lang w:eastAsia="zh-CN"/>
        </w:rPr>
        <w:t>simple assumptions are made</w:t>
      </w:r>
      <w:r w:rsidR="001C30BE" w:rsidRPr="00690C37">
        <w:rPr>
          <w:iCs/>
          <w:lang w:eastAsia="zh-CN"/>
        </w:rPr>
        <w:t>:</w:t>
      </w:r>
    </w:p>
    <w:p w14:paraId="1BBFC470" w14:textId="70BE8A59" w:rsidR="001C30BE" w:rsidRPr="00690C37" w:rsidRDefault="00F26A19" w:rsidP="0073089A">
      <w:pPr>
        <w:pStyle w:val="ListParagraph"/>
        <w:numPr>
          <w:ilvl w:val="0"/>
          <w:numId w:val="8"/>
        </w:numPr>
        <w:ind w:firstLineChars="0"/>
        <w:rPr>
          <w:iCs/>
          <w:lang w:eastAsia="zh-CN"/>
        </w:rPr>
      </w:pPr>
      <w:r w:rsidRPr="00690C37">
        <w:t>Slot m: UE-A sends the coordination information</w:t>
      </w:r>
      <w:r w:rsidR="00334A20" w:rsidRPr="00690C37">
        <w:t xml:space="preserve"> at </w:t>
      </w:r>
      <w:r w:rsidR="00444680" w:rsidRPr="00690C37">
        <w:t xml:space="preserve">this </w:t>
      </w:r>
      <w:r w:rsidR="00334A20" w:rsidRPr="00690C37">
        <w:t>slot</w:t>
      </w:r>
    </w:p>
    <w:p w14:paraId="6AD633E8" w14:textId="0530362A" w:rsidR="00334A20" w:rsidRPr="00690C37" w:rsidRDefault="00334A20" w:rsidP="0073089A">
      <w:pPr>
        <w:pStyle w:val="ListParagraph"/>
        <w:numPr>
          <w:ilvl w:val="0"/>
          <w:numId w:val="8"/>
        </w:numPr>
        <w:ind w:firstLineChars="0"/>
        <w:rPr>
          <w:iCs/>
          <w:lang w:eastAsia="zh-CN"/>
        </w:rPr>
      </w:pPr>
      <w:r w:rsidRPr="00690C37">
        <w:t>Slot m+T</w:t>
      </w:r>
      <w:r w:rsidRPr="00690C37">
        <w:rPr>
          <w:vertAlign w:val="subscript"/>
        </w:rPr>
        <w:t>proc,1</w:t>
      </w:r>
      <w:r w:rsidRPr="00690C37">
        <w:t xml:space="preserve">: </w:t>
      </w:r>
      <w:r w:rsidR="00D50398" w:rsidRPr="00690C37">
        <w:t xml:space="preserve">the </w:t>
      </w:r>
      <w:r w:rsidR="00EA23CB" w:rsidRPr="00690C37">
        <w:t>earliest</w:t>
      </w:r>
      <w:r w:rsidR="00D50398" w:rsidRPr="00690C37">
        <w:t xml:space="preserve"> candidate slot for the preferred/non-preferred resource</w:t>
      </w:r>
      <w:r w:rsidR="00185A8A" w:rsidRPr="00690C37">
        <w:t>, where T</w:t>
      </w:r>
      <w:r w:rsidR="00185A8A" w:rsidRPr="00690C37">
        <w:rPr>
          <w:vertAlign w:val="subscript"/>
        </w:rPr>
        <w:t>proc,1</w:t>
      </w:r>
      <w:r w:rsidR="00EA1DC2" w:rsidRPr="00690C37">
        <w:t xml:space="preserve"> </w:t>
      </w:r>
      <w:r w:rsidR="00185A8A" w:rsidRPr="00690C37">
        <w:t xml:space="preserve">is the same as Rel-16 </w:t>
      </w:r>
      <w:r w:rsidR="00EA1DC2" w:rsidRPr="00690C37">
        <w:t>by considering UE-B’s processing</w:t>
      </w:r>
    </w:p>
    <w:p w14:paraId="6A74E2D3" w14:textId="5172E44F" w:rsidR="003C57FA" w:rsidRPr="00690C37" w:rsidRDefault="003C57FA" w:rsidP="0073089A">
      <w:pPr>
        <w:pStyle w:val="ListParagraph"/>
        <w:numPr>
          <w:ilvl w:val="0"/>
          <w:numId w:val="8"/>
        </w:numPr>
        <w:ind w:firstLineChars="0"/>
        <w:rPr>
          <w:iCs/>
          <w:lang w:eastAsia="zh-CN"/>
        </w:rPr>
      </w:pPr>
      <w:r w:rsidRPr="00690C37">
        <w:t>Slot m+T</w:t>
      </w:r>
      <w:r w:rsidR="005A656F" w:rsidRPr="00690C37">
        <w:rPr>
          <w:vertAlign w:val="subscript"/>
        </w:rPr>
        <w:t>end</w:t>
      </w:r>
      <w:r w:rsidRPr="00690C37">
        <w:t>:</w:t>
      </w:r>
      <w:r w:rsidR="005A656F" w:rsidRPr="00690C37">
        <w:t xml:space="preserve"> </w:t>
      </w:r>
      <w:r w:rsidR="00EA2295" w:rsidRPr="00690C37">
        <w:t xml:space="preserve">the latest </w:t>
      </w:r>
      <w:r w:rsidR="00F75630" w:rsidRPr="00690C37">
        <w:t>candidate slot for the preferred/non-preferred resource</w:t>
      </w:r>
      <w:r w:rsidR="00F4751F" w:rsidRPr="00690C37">
        <w:rPr>
          <w:rFonts w:hint="eastAsia"/>
          <w:lang w:eastAsia="zh-CN"/>
        </w:rPr>
        <w:t>,</w:t>
      </w:r>
      <w:r w:rsidR="00F4751F" w:rsidRPr="00690C37">
        <w:rPr>
          <w:lang w:eastAsia="zh-CN"/>
        </w:rPr>
        <w:t xml:space="preserve"> where </w:t>
      </w:r>
      <w:r w:rsidR="00F4751F" w:rsidRPr="00690C37">
        <w:t>T</w:t>
      </w:r>
      <w:r w:rsidR="00F4751F" w:rsidRPr="00690C37">
        <w:rPr>
          <w:vertAlign w:val="subscript"/>
        </w:rPr>
        <w:t>end</w:t>
      </w:r>
      <w:r w:rsidR="00F75630" w:rsidRPr="00690C37">
        <w:t xml:space="preserve"> </w:t>
      </w:r>
      <w:r w:rsidR="0071652F" w:rsidRPr="00690C37">
        <w:t xml:space="preserve">can be derived from </w:t>
      </w:r>
      <w:r w:rsidR="00F4751F" w:rsidRPr="00690C37">
        <w:rPr>
          <w:lang w:eastAsia="zh-CN"/>
        </w:rPr>
        <w:t>resource selection window of UE-B (</w:t>
      </w:r>
      <w:r w:rsidR="0069472C" w:rsidRPr="00690C37">
        <w:rPr>
          <w:lang w:eastAsia="zh-CN"/>
        </w:rPr>
        <w:t>e</w:t>
      </w:r>
      <w:r w:rsidR="009C262D" w:rsidRPr="00690C37">
        <w:rPr>
          <w:lang w:eastAsia="zh-CN"/>
        </w:rPr>
        <w:t xml:space="preserve">ither </w:t>
      </w:r>
      <w:r w:rsidR="00F4751F" w:rsidRPr="00690C37">
        <w:rPr>
          <w:lang w:eastAsia="zh-CN"/>
        </w:rPr>
        <w:t xml:space="preserve">indicated in UE-B’s </w:t>
      </w:r>
      <w:r w:rsidR="0069472C" w:rsidRPr="00690C37">
        <w:rPr>
          <w:lang w:eastAsia="zh-CN"/>
        </w:rPr>
        <w:t xml:space="preserve">explicit </w:t>
      </w:r>
      <w:r w:rsidR="00F4751F" w:rsidRPr="00690C37">
        <w:rPr>
          <w:lang w:eastAsia="zh-CN"/>
        </w:rPr>
        <w:t>request in</w:t>
      </w:r>
      <w:r w:rsidR="00192B1B" w:rsidRPr="00690C37">
        <w:rPr>
          <w:lang w:eastAsia="zh-CN"/>
        </w:rPr>
        <w:t xml:space="preserve"> request </w:t>
      </w:r>
      <w:r w:rsidR="00F4751F" w:rsidRPr="00690C37">
        <w:rPr>
          <w:lang w:eastAsia="zh-CN"/>
        </w:rPr>
        <w:t xml:space="preserve">based </w:t>
      </w:r>
      <w:r w:rsidR="00C945E1" w:rsidRPr="00690C37">
        <w:rPr>
          <w:lang w:eastAsia="zh-CN"/>
        </w:rPr>
        <w:t>procedure</w:t>
      </w:r>
      <w:r w:rsidR="00F4751F" w:rsidRPr="00690C37">
        <w:rPr>
          <w:lang w:eastAsia="zh-CN"/>
        </w:rPr>
        <w:t xml:space="preserve">, or determined by UE-A in </w:t>
      </w:r>
      <w:r w:rsidR="006E0490" w:rsidRPr="00690C37">
        <w:rPr>
          <w:lang w:eastAsia="zh-CN"/>
        </w:rPr>
        <w:t>non-request based procedure</w:t>
      </w:r>
      <w:r w:rsidR="00F4751F" w:rsidRPr="00690C37">
        <w:rPr>
          <w:lang w:eastAsia="zh-CN"/>
        </w:rPr>
        <w:t>)</w:t>
      </w:r>
    </w:p>
    <w:p w14:paraId="25F09A57" w14:textId="56F4BC7A" w:rsidR="001C30BE" w:rsidRPr="00690C37" w:rsidRDefault="00F2583D" w:rsidP="00B63CB5">
      <w:r w:rsidRPr="00690C37">
        <w:rPr>
          <w:iCs/>
          <w:lang w:eastAsia="zh-CN"/>
        </w:rPr>
        <w:t>Theoretically, all the candidate single slot resources within the time window [</w:t>
      </w:r>
      <w:r w:rsidRPr="00690C37">
        <w:t>m+T</w:t>
      </w:r>
      <w:r w:rsidRPr="00690C37">
        <w:rPr>
          <w:vertAlign w:val="subscript"/>
        </w:rPr>
        <w:t>proc,1</w:t>
      </w:r>
      <w:r w:rsidRPr="00690C37">
        <w:rPr>
          <w:vertAlign w:val="subscript"/>
        </w:rPr>
        <w:softHyphen/>
      </w:r>
      <w:r w:rsidRPr="00690C37">
        <w:t xml:space="preserve">, </w:t>
      </w:r>
      <w:r w:rsidR="007F38A4" w:rsidRPr="00690C37">
        <w:t>m+T</w:t>
      </w:r>
      <w:r w:rsidR="007F38A4" w:rsidRPr="00690C37">
        <w:rPr>
          <w:vertAlign w:val="subscript"/>
        </w:rPr>
        <w:t>end</w:t>
      </w:r>
      <w:r w:rsidR="007F38A4" w:rsidRPr="00690C37">
        <w:t>]</w:t>
      </w:r>
      <w:r w:rsidR="00185A8A" w:rsidRPr="00690C37">
        <w:t xml:space="preserve"> can be </w:t>
      </w:r>
      <w:r w:rsidR="00CA5881" w:rsidRPr="00690C37">
        <w:t>chosen as</w:t>
      </w:r>
      <w:r w:rsidR="004736B9" w:rsidRPr="00690C37">
        <w:t xml:space="preserve"> preferred/non-preferred resource</w:t>
      </w:r>
      <w:r w:rsidR="004C0CE6" w:rsidRPr="00690C37">
        <w:t xml:space="preserve"> since they all match UE-B’s requirement. However, this may result in too many signaling bits especially when the time window </w:t>
      </w:r>
      <w:r w:rsidR="00BE0494">
        <w:t xml:space="preserve">size </w:t>
      </w:r>
      <w:r w:rsidR="004C0CE6" w:rsidRPr="00690C37">
        <w:t>is large.</w:t>
      </w:r>
    </w:p>
    <w:p w14:paraId="60E6CC73" w14:textId="32F2A003" w:rsidR="003217E6" w:rsidRPr="00690C37" w:rsidRDefault="00590894">
      <w:pPr>
        <w:rPr>
          <w:iCs/>
          <w:lang w:eastAsia="zh-CN"/>
        </w:rPr>
      </w:pPr>
      <w:r w:rsidRPr="00690C37">
        <w:t>Therefore, we propose to introduce a</w:t>
      </w:r>
      <w:r w:rsidR="007877DA">
        <w:t>n</w:t>
      </w:r>
      <w:r w:rsidRPr="00690C37">
        <w:t xml:space="preserve"> interval </w:t>
      </w:r>
      <w:r w:rsidR="00DE5FDE" w:rsidRPr="00690C37">
        <w:t>T</w:t>
      </w:r>
      <w:r w:rsidR="00857FCE" w:rsidRPr="00690C37">
        <w:t>.</w:t>
      </w:r>
      <w:r w:rsidRPr="00690C37">
        <w:t xml:space="preserve"> </w:t>
      </w:r>
      <w:r w:rsidR="00857FCE" w:rsidRPr="00690C37">
        <w:t>A</w:t>
      </w:r>
      <w:r w:rsidRPr="00690C37">
        <w:t>s shown</w:t>
      </w:r>
      <w:r w:rsidR="009E29C7" w:rsidRPr="00690C37">
        <w:t xml:space="preserve"> in </w:t>
      </w:r>
      <w:r w:rsidR="009E29C7" w:rsidRPr="00690C37">
        <w:rPr>
          <w:iCs/>
          <w:lang w:eastAsia="zh-CN"/>
        </w:rPr>
        <w:fldChar w:fldCharType="begin"/>
      </w:r>
      <w:r w:rsidR="009E29C7" w:rsidRPr="00690C37">
        <w:rPr>
          <w:iCs/>
          <w:lang w:eastAsia="zh-CN"/>
        </w:rPr>
        <w:instrText xml:space="preserve"> REF _Ref86958865 \h </w:instrText>
      </w:r>
      <w:r w:rsidR="00690C37">
        <w:rPr>
          <w:iCs/>
          <w:lang w:eastAsia="zh-CN"/>
        </w:rPr>
        <w:instrText xml:space="preserve"> \* MERGEFORMAT </w:instrText>
      </w:r>
      <w:r w:rsidR="009E29C7" w:rsidRPr="00690C37">
        <w:rPr>
          <w:iCs/>
          <w:lang w:eastAsia="zh-CN"/>
        </w:rPr>
      </w:r>
      <w:r w:rsidR="009E29C7" w:rsidRPr="00690C37">
        <w:rPr>
          <w:iCs/>
          <w:lang w:eastAsia="zh-CN"/>
        </w:rPr>
        <w:fldChar w:fldCharType="separate"/>
      </w:r>
      <w:r w:rsidR="009E29C7" w:rsidRPr="00690C37">
        <w:t xml:space="preserve">Figure </w:t>
      </w:r>
      <w:r w:rsidR="009E29C7" w:rsidRPr="00690C37">
        <w:rPr>
          <w:noProof/>
        </w:rPr>
        <w:t>4</w:t>
      </w:r>
      <w:r w:rsidR="009E29C7" w:rsidRPr="00690C37">
        <w:rPr>
          <w:iCs/>
          <w:lang w:eastAsia="zh-CN"/>
        </w:rPr>
        <w:fldChar w:fldCharType="end"/>
      </w:r>
      <w:r w:rsidR="009E29C7" w:rsidRPr="00690C37">
        <w:rPr>
          <w:iCs/>
          <w:lang w:eastAsia="zh-CN"/>
        </w:rPr>
        <w:t>,</w:t>
      </w:r>
      <w:r w:rsidR="007C775A" w:rsidRPr="00690C37">
        <w:rPr>
          <w:iCs/>
          <w:lang w:eastAsia="zh-CN"/>
        </w:rPr>
        <w:t xml:space="preserve"> we assume there is one candidate slot among every T slots</w:t>
      </w:r>
      <w:r w:rsidR="00063FA5" w:rsidRPr="00690C37">
        <w:rPr>
          <w:iCs/>
          <w:lang w:eastAsia="zh-CN"/>
        </w:rPr>
        <w:t>, i.e., UE-A only selects preferred/non-preferred resources belonging to a candidate slot.</w:t>
      </w:r>
      <w:r w:rsidR="0006476C" w:rsidRPr="00690C37">
        <w:rPr>
          <w:iCs/>
          <w:lang w:eastAsia="zh-CN"/>
        </w:rPr>
        <w:t xml:space="preserve"> Thus, there are </w:t>
      </w:r>
      <m:oMath>
        <m:r>
          <m:rPr>
            <m:sty m:val="p"/>
          </m:rPr>
          <w:rPr>
            <w:rFonts w:ascii="Cambria Math" w:hAnsi="Cambria Math" w:hint="eastAsia"/>
            <w:lang w:eastAsia="zh-CN"/>
          </w:rPr>
          <m:t>W=</m:t>
        </m:r>
        <m:d>
          <m:dPr>
            <m:begChr m:val="⌊"/>
            <m:endChr m:val="⌋"/>
            <m:ctrlPr>
              <w:rPr>
                <w:rFonts w:ascii="Cambria Math" w:hAnsi="Cambria Math"/>
                <w:lang w:eastAsia="zh-CN"/>
              </w:rPr>
            </m:ctrlPr>
          </m:dPr>
          <m:e>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hint="eastAsia"/>
                        <w:lang w:eastAsia="zh-CN"/>
                      </w:rPr>
                      <m:t>T</m:t>
                    </m:r>
                  </m:e>
                  <m:sub>
                    <m:r>
                      <w:rPr>
                        <w:rFonts w:ascii="Cambria Math" w:hAnsi="Cambria Math" w:hint="eastAsia"/>
                        <w:lang w:eastAsia="zh-CN"/>
                      </w:rPr>
                      <m:t>end</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hint="eastAsia"/>
                        <w:lang w:eastAsia="zh-CN"/>
                      </w:rPr>
                      <m:t>T</m:t>
                    </m:r>
                  </m:e>
                  <m:sub>
                    <m:r>
                      <w:rPr>
                        <w:rFonts w:ascii="Cambria Math" w:hAnsi="Cambria Math" w:hint="eastAsia"/>
                        <w:lang w:eastAsia="zh-CN"/>
                      </w:rPr>
                      <m:t>proc,1</m:t>
                    </m:r>
                  </m:sub>
                </m:sSub>
              </m:num>
              <m:den>
                <m:r>
                  <w:rPr>
                    <w:rFonts w:ascii="Cambria Math" w:hAnsi="Cambria Math" w:hint="eastAsia"/>
                    <w:lang w:eastAsia="zh-CN"/>
                  </w:rPr>
                  <m:t>T</m:t>
                </m:r>
              </m:den>
            </m:f>
          </m:e>
        </m:d>
        <m:r>
          <m:rPr>
            <m:sty m:val="p"/>
          </m:rPr>
          <w:rPr>
            <w:rFonts w:ascii="Cambria Math" w:hAnsi="Cambria Math" w:hint="eastAsia"/>
            <w:lang w:eastAsia="zh-CN"/>
          </w:rPr>
          <m:t>+1</m:t>
        </m:r>
      </m:oMath>
      <w:r w:rsidR="00BB14C0" w:rsidRPr="00690C37">
        <w:rPr>
          <w:lang w:eastAsia="zh-CN"/>
        </w:rPr>
        <w:t xml:space="preserve"> candidate slots in total within the time window </w:t>
      </w:r>
      <w:r w:rsidR="00BB14C0" w:rsidRPr="00690C37">
        <w:rPr>
          <w:iCs/>
          <w:lang w:eastAsia="zh-CN"/>
        </w:rPr>
        <w:t>[</w:t>
      </w:r>
      <w:r w:rsidR="00BB14C0" w:rsidRPr="00690C37">
        <w:t>m+T</w:t>
      </w:r>
      <w:r w:rsidR="00BB14C0" w:rsidRPr="00690C37">
        <w:rPr>
          <w:vertAlign w:val="subscript"/>
        </w:rPr>
        <w:t>proc,1</w:t>
      </w:r>
      <w:r w:rsidR="00BB14C0" w:rsidRPr="00690C37">
        <w:rPr>
          <w:vertAlign w:val="subscript"/>
        </w:rPr>
        <w:softHyphen/>
      </w:r>
      <w:r w:rsidR="00BB14C0" w:rsidRPr="00690C37">
        <w:t>, m+T</w:t>
      </w:r>
      <w:r w:rsidR="00BB14C0" w:rsidRPr="00690C37">
        <w:rPr>
          <w:vertAlign w:val="subscript"/>
        </w:rPr>
        <w:t>end</w:t>
      </w:r>
      <w:r w:rsidR="00BB14C0" w:rsidRPr="00690C37">
        <w:t>].</w:t>
      </w:r>
      <w:r w:rsidR="00207E42" w:rsidRPr="00690C37">
        <w:t xml:space="preserve"> </w:t>
      </w:r>
      <w:r w:rsidR="00382A74" w:rsidRPr="00690C37">
        <w:t>T can be determined by UE-A and signaled to UE-B</w:t>
      </w:r>
      <w:r w:rsidR="000146AA" w:rsidRPr="00690C37">
        <w:t xml:space="preserve"> for flexibility</w:t>
      </w:r>
      <w:r w:rsidR="008E1D6C" w:rsidRPr="00690C37">
        <w:t>, thus UE-A can choose a proper T depending on the window size and number of resources that need to be indicated.</w:t>
      </w:r>
      <w:r w:rsidR="008514E2" w:rsidRPr="00690C37">
        <w:t xml:space="preserve"> </w:t>
      </w:r>
    </w:p>
    <w:p w14:paraId="20B4AABE" w14:textId="3FAD9001" w:rsidR="009151A6" w:rsidRPr="00690C37" w:rsidRDefault="009151A6">
      <w:pPr>
        <w:jc w:val="center"/>
        <w:rPr>
          <w:lang w:eastAsia="zh-CN"/>
        </w:rPr>
      </w:pPr>
      <w:r>
        <w:rPr>
          <w:noProof/>
          <w:lang w:eastAsia="zh-CN"/>
        </w:rPr>
        <w:lastRenderedPageBreak/>
        <w:drawing>
          <wp:inline distT="0" distB="0" distL="0" distR="0" wp14:anchorId="36E4F010" wp14:editId="2D191D45">
            <wp:extent cx="4694720" cy="299208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99521" cy="2995144"/>
                    </a:xfrm>
                    <a:prstGeom prst="rect">
                      <a:avLst/>
                    </a:prstGeom>
                  </pic:spPr>
                </pic:pic>
              </a:graphicData>
            </a:graphic>
          </wp:inline>
        </w:drawing>
      </w:r>
    </w:p>
    <w:p w14:paraId="1E6079C4" w14:textId="5B212B1B" w:rsidR="003217E6" w:rsidRPr="00690C37" w:rsidRDefault="003217E6" w:rsidP="00B63CB5">
      <w:pPr>
        <w:jc w:val="center"/>
        <w:rPr>
          <w:lang w:eastAsia="zh-CN"/>
        </w:rPr>
      </w:pPr>
      <w:bookmarkStart w:id="5" w:name="_Ref86958865"/>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Pr="00690C37">
        <w:rPr>
          <w:noProof/>
        </w:rPr>
        <w:t>4</w:t>
      </w:r>
      <w:r w:rsidRPr="00690C37">
        <w:rPr>
          <w:noProof/>
        </w:rPr>
        <w:fldChar w:fldCharType="end"/>
      </w:r>
      <w:bookmarkEnd w:id="5"/>
      <w:r w:rsidRPr="00690C37">
        <w:t>:</w:t>
      </w:r>
      <w:r w:rsidRPr="00690C37">
        <w:rPr>
          <w:lang w:eastAsia="zh-CN"/>
        </w:rPr>
        <w:t xml:space="preserve"> </w:t>
      </w:r>
      <w:r w:rsidR="00CE4A21" w:rsidRPr="00690C37">
        <w:rPr>
          <w:lang w:eastAsia="zh-CN"/>
        </w:rPr>
        <w:t>Illustration on resource indication</w:t>
      </w:r>
    </w:p>
    <w:p w14:paraId="60152421" w14:textId="1A6D0CCE" w:rsidR="00C8725E" w:rsidRPr="00690C37" w:rsidRDefault="00C8725E" w:rsidP="00B63CB5">
      <w:pPr>
        <w:rPr>
          <w:iCs/>
          <w:lang w:eastAsia="zh-CN"/>
        </w:rPr>
      </w:pPr>
      <w:r w:rsidRPr="00690C37">
        <w:rPr>
          <w:iCs/>
          <w:lang w:eastAsia="zh-CN"/>
        </w:rPr>
        <w:t>Next, we analyze the required number of bits.</w:t>
      </w:r>
      <w:r w:rsidR="00DE1414" w:rsidRPr="00690C37">
        <w:rPr>
          <w:iCs/>
          <w:lang w:eastAsia="zh-CN"/>
        </w:rPr>
        <w:t xml:space="preserve"> Assume </w:t>
      </w:r>
      <w:r w:rsidR="005070F9" w:rsidRPr="00690C37">
        <w:rPr>
          <w:iCs/>
          <w:lang w:eastAsia="zh-CN"/>
        </w:rPr>
        <w:t>UE-A wants to indicate K resources (preferred or non-preferred)</w:t>
      </w:r>
      <w:r w:rsidR="00213767" w:rsidRPr="00690C37">
        <w:rPr>
          <w:iCs/>
          <w:lang w:eastAsia="zh-CN"/>
        </w:rPr>
        <w:t>:</w:t>
      </w:r>
    </w:p>
    <w:p w14:paraId="44B5F094" w14:textId="227F9489" w:rsidR="00940C49" w:rsidRPr="00690C37" w:rsidRDefault="00213767" w:rsidP="00F93D8A">
      <w:pPr>
        <w:pStyle w:val="ListParagraph"/>
        <w:numPr>
          <w:ilvl w:val="0"/>
          <w:numId w:val="75"/>
        </w:numPr>
        <w:ind w:firstLineChars="0"/>
        <w:rPr>
          <w:iCs/>
          <w:lang w:eastAsia="zh-CN"/>
        </w:rPr>
      </w:pPr>
      <w:r w:rsidRPr="00690C37">
        <w:rPr>
          <w:iCs/>
          <w:lang w:eastAsia="zh-CN"/>
        </w:rPr>
        <w:t xml:space="preserve">For time domain resource indication: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w:rPr>
                    <w:rFonts w:ascii="Cambria Math" w:hAnsi="Cambria Math"/>
                    <w:lang w:eastAsia="zh-CN"/>
                  </w:rPr>
                  <m:t>(</m:t>
                </m:r>
                <m:f>
                  <m:fPr>
                    <m:ctrlPr>
                      <w:rPr>
                        <w:rFonts w:ascii="Cambria Math" w:hAnsi="Cambria Math"/>
                        <w:i/>
                        <w:lang w:eastAsia="zh-CN"/>
                      </w:rPr>
                    </m:ctrlPr>
                  </m:fPr>
                  <m:num>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K-1</m:t>
                        </m:r>
                      </m:sup>
                      <m:e>
                        <m:r>
                          <w:rPr>
                            <w:rFonts w:ascii="Cambria Math" w:hAnsi="Cambria Math"/>
                            <w:lang w:eastAsia="zh-CN"/>
                          </w:rPr>
                          <m:t>(W-i)</m:t>
                        </m:r>
                      </m:e>
                    </m:nary>
                  </m:num>
                  <m:den>
                    <m:nary>
                      <m:naryPr>
                        <m:chr m:val="∏"/>
                        <m:limLoc m:val="undOvr"/>
                        <m:ctrlPr>
                          <w:rPr>
                            <w:rFonts w:ascii="Cambria Math" w:hAnsi="Cambria Math"/>
                            <w:i/>
                            <w:lang w:eastAsia="zh-CN"/>
                          </w:rPr>
                        </m:ctrlPr>
                      </m:naryPr>
                      <m:sub>
                        <m:r>
                          <w:rPr>
                            <w:rFonts w:ascii="Cambria Math" w:hAnsi="Cambria Math"/>
                            <w:lang w:eastAsia="zh-CN"/>
                          </w:rPr>
                          <m:t>j=0</m:t>
                        </m:r>
                      </m:sub>
                      <m:sup>
                        <m:r>
                          <w:rPr>
                            <w:rFonts w:ascii="Cambria Math" w:hAnsi="Cambria Math"/>
                            <w:lang w:eastAsia="zh-CN"/>
                          </w:rPr>
                          <m:t>K</m:t>
                        </m:r>
                      </m:sup>
                      <m:e>
                        <m:r>
                          <w:rPr>
                            <w:rFonts w:ascii="Cambria Math" w:hAnsi="Cambria Math"/>
                            <w:lang w:eastAsia="zh-CN"/>
                          </w:rPr>
                          <m:t>j</m:t>
                        </m:r>
                      </m:e>
                    </m:nary>
                  </m:den>
                </m:f>
                <m:r>
                  <m:rPr>
                    <m:sty m:val="p"/>
                  </m:rPr>
                  <w:rPr>
                    <w:rFonts w:ascii="Cambria Math" w:hAnsi="Cambria Math"/>
                    <w:lang w:eastAsia="zh-CN"/>
                  </w:rPr>
                  <m:t>)</m:t>
                </m:r>
              </m:e>
            </m:func>
          </m:e>
        </m:d>
      </m:oMath>
      <w:r w:rsidR="00C32001" w:rsidRPr="00690C37">
        <w:rPr>
          <w:rFonts w:hint="eastAsia"/>
          <w:lang w:eastAsia="zh-CN"/>
        </w:rPr>
        <w:t xml:space="preserve"> </w:t>
      </w:r>
      <w:r w:rsidR="00C32001" w:rsidRPr="00690C37">
        <w:rPr>
          <w:lang w:eastAsia="zh-CN"/>
        </w:rPr>
        <w:t xml:space="preserve">bits </w:t>
      </w:r>
      <w:r w:rsidR="00940C49" w:rsidRPr="00690C37">
        <w:rPr>
          <w:lang w:eastAsia="zh-CN"/>
        </w:rPr>
        <w:t xml:space="preserve">are needed assuming </w:t>
      </w:r>
      <w:r w:rsidR="000C6B6C" w:rsidRPr="00690C37">
        <w:rPr>
          <w:lang w:eastAsia="zh-CN"/>
        </w:rPr>
        <w:t>no overlapping in time domain</w:t>
      </w:r>
      <w:r w:rsidR="00100F52" w:rsidRPr="00690C37">
        <w:rPr>
          <w:lang w:eastAsia="zh-CN"/>
        </w:rPr>
        <w:t xml:space="preserve"> as in Rel-16 </w:t>
      </w:r>
      <w:r w:rsidR="006943E4" w:rsidRPr="00690C37">
        <w:rPr>
          <w:lang w:eastAsia="zh-CN"/>
        </w:rPr>
        <w:t>TRIV indication</w:t>
      </w:r>
    </w:p>
    <w:p w14:paraId="6490EFCF" w14:textId="3EE14C7A" w:rsidR="00213767" w:rsidRPr="00690C37" w:rsidRDefault="0067348A" w:rsidP="00F93D8A">
      <w:pPr>
        <w:pStyle w:val="ListParagraph"/>
        <w:numPr>
          <w:ilvl w:val="0"/>
          <w:numId w:val="75"/>
        </w:numPr>
        <w:ind w:firstLineChars="0"/>
        <w:rPr>
          <w:iCs/>
          <w:lang w:eastAsia="zh-CN"/>
        </w:rPr>
      </w:pPr>
      <w:r w:rsidRPr="00690C37">
        <w:rPr>
          <w:iCs/>
          <w:lang w:eastAsia="zh-CN"/>
        </w:rPr>
        <w:t xml:space="preserve">For </w:t>
      </w:r>
      <w:r w:rsidR="00C13B13" w:rsidRPr="00690C37">
        <w:rPr>
          <w:iCs/>
          <w:lang w:eastAsia="zh-CN"/>
        </w:rPr>
        <w:t>frequen</w:t>
      </w:r>
      <w:r w:rsidR="004E3EDD" w:rsidRPr="00690C37">
        <w:rPr>
          <w:iCs/>
          <w:lang w:eastAsia="zh-CN"/>
        </w:rPr>
        <w:t>c</w:t>
      </w:r>
      <w:r w:rsidR="00C13B13" w:rsidRPr="00690C37">
        <w:rPr>
          <w:iCs/>
          <w:lang w:eastAsia="zh-CN"/>
        </w:rPr>
        <w:t>y</w:t>
      </w:r>
      <w:r w:rsidRPr="00690C37">
        <w:rPr>
          <w:iCs/>
          <w:lang w:eastAsia="zh-CN"/>
        </w:rPr>
        <w:t xml:space="preserve"> domain resource indication:</w:t>
      </w:r>
      <m:oMath>
        <m:r>
          <m:rPr>
            <m:sty m:val="p"/>
          </m:rPr>
          <w:rPr>
            <w:rFonts w:ascii="Cambria Math" w:hAnsi="Cambria Math"/>
            <w:lang w:eastAsia="zh-CN"/>
          </w:rPr>
          <m:t xml:space="preserve"> </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sSup>
                  <m:sSupPr>
                    <m:ctrlPr>
                      <w:rPr>
                        <w:rFonts w:ascii="Cambria Math" w:hAnsi="Cambria Math"/>
                        <w:lang w:eastAsia="zh-CN"/>
                      </w:rPr>
                    </m:ctrlPr>
                  </m:s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subCH</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subCH</m:t>
                        </m:r>
                      </m:sub>
                    </m:sSub>
                    <m:r>
                      <m:rPr>
                        <m:sty m:val="p"/>
                      </m:rPr>
                      <w:rPr>
                        <w:rFonts w:ascii="Cambria Math" w:hAnsi="Cambria Math"/>
                        <w:lang w:eastAsia="zh-CN"/>
                      </w:rPr>
                      <m:t>+1)</m:t>
                    </m:r>
                  </m:e>
                  <m:sup>
                    <m:r>
                      <w:rPr>
                        <w:rFonts w:ascii="Cambria Math" w:hAnsi="Cambria Math"/>
                        <w:lang w:eastAsia="zh-CN"/>
                      </w:rPr>
                      <m:t>K</m:t>
                    </m:r>
                  </m:sup>
                </m:sSup>
              </m:e>
            </m:func>
          </m:e>
        </m:d>
      </m:oMath>
      <w:r w:rsidR="00683FBF" w:rsidRPr="00690C37">
        <w:rPr>
          <w:lang w:eastAsia="zh-CN"/>
        </w:rPr>
        <w:t xml:space="preserve"> bits </w:t>
      </w:r>
      <w:r w:rsidR="00A608B7" w:rsidRPr="00690C37">
        <w:rPr>
          <w:lang w:eastAsia="zh-CN"/>
        </w:rPr>
        <w:t>are needed</w:t>
      </w:r>
      <w:r w:rsidR="00550736" w:rsidRPr="00690C37">
        <w:rPr>
          <w:lang w:eastAsia="zh-CN"/>
        </w:rPr>
        <w:t xml:space="preserve">, where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subCH</m:t>
            </m:r>
          </m:sub>
        </m:sSub>
      </m:oMath>
      <w:r w:rsidR="00B1519D" w:rsidRPr="00690C37">
        <w:rPr>
          <w:lang w:eastAsia="zh-CN"/>
        </w:rPr>
        <w:t xml:space="preserve"> is the number of sub-channels in a resource pool,  </w:t>
      </w:r>
      <m:oMath>
        <m:sSub>
          <m:sSubPr>
            <m:ctrlPr>
              <w:rPr>
                <w:rFonts w:ascii="Cambria Math" w:hAnsi="Cambria Math"/>
                <w:lang w:eastAsia="zh-CN"/>
              </w:rPr>
            </m:ctrlPr>
          </m:sSubPr>
          <m:e>
            <m:r>
              <w:rPr>
                <w:rFonts w:ascii="Cambria Math" w:hAnsi="Cambria Math" w:hint="eastAsia"/>
                <w:lang w:eastAsia="zh-CN"/>
              </w:rPr>
              <m:t>L</m:t>
            </m:r>
          </m:e>
          <m:sub>
            <m:r>
              <w:rPr>
                <w:rFonts w:ascii="Cambria Math" w:hAnsi="Cambria Math" w:hint="eastAsia"/>
                <w:lang w:eastAsia="zh-CN"/>
              </w:rPr>
              <m:t>subCH</m:t>
            </m:r>
          </m:sub>
        </m:sSub>
      </m:oMath>
      <w:r w:rsidR="00B1519D" w:rsidRPr="00690C37">
        <w:rPr>
          <w:lang w:eastAsia="zh-CN"/>
        </w:rPr>
        <w:t xml:space="preserve"> is the number of sub-channels to be used for the UE-B’s PSSCH/PSCCH transmission in a slot</w:t>
      </w:r>
    </w:p>
    <w:p w14:paraId="2617EB12" w14:textId="050871C3" w:rsidR="00C8725E" w:rsidRPr="00690C37" w:rsidRDefault="00B1519D" w:rsidP="00B63CB5">
      <w:pPr>
        <w:rPr>
          <w:iCs/>
          <w:lang w:eastAsia="zh-CN"/>
        </w:rPr>
      </w:pPr>
      <w:r w:rsidRPr="00690C37">
        <w:rPr>
          <w:iCs/>
          <w:lang w:eastAsia="zh-CN"/>
        </w:rPr>
        <w:t xml:space="preserve">In summary, </w:t>
      </w:r>
      <w:r w:rsidR="004472B0" w:rsidRPr="00690C37">
        <w:rPr>
          <w:iCs/>
          <w:lang w:eastAsia="zh-CN"/>
        </w:rPr>
        <w:t xml:space="preserve">the following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sidR="00AD24F2" w:rsidRPr="00690C37">
        <w:rPr>
          <w:iCs/>
          <w:lang w:eastAsia="zh-CN"/>
        </w:rPr>
        <w:t xml:space="preserve"> bits </w:t>
      </w:r>
      <w:r w:rsidR="0023460D" w:rsidRPr="00690C37">
        <w:rPr>
          <w:iCs/>
          <w:lang w:eastAsia="zh-CN"/>
        </w:rPr>
        <w:t xml:space="preserve">are needed to </w:t>
      </w:r>
      <w:r w:rsidR="008D3B47" w:rsidRPr="00690C37">
        <w:rPr>
          <w:iCs/>
          <w:lang w:eastAsia="zh-CN"/>
        </w:rPr>
        <w:t xml:space="preserve">indicate </w:t>
      </w:r>
      <w:r w:rsidR="00E66ADF" w:rsidRPr="00690C37">
        <w:rPr>
          <w:iCs/>
          <w:lang w:eastAsia="zh-CN"/>
        </w:rPr>
        <w:t xml:space="preserve">the time-frequency location of </w:t>
      </w:r>
      <w:r w:rsidR="008D3B47" w:rsidRPr="00690C37">
        <w:rPr>
          <w:iCs/>
          <w:lang w:eastAsia="zh-CN"/>
        </w:rPr>
        <w:t>K resources (preferred or non-preferred)</w:t>
      </w:r>
      <w:r w:rsidR="00107911" w:rsidRPr="00690C37">
        <w:rPr>
          <w:iCs/>
          <w:lang w:eastAsia="zh-CN"/>
        </w:rPr>
        <w:t>:</w:t>
      </w:r>
    </w:p>
    <w:p w14:paraId="46BB2FA3" w14:textId="7A50EDD3" w:rsidR="00B1519D" w:rsidRPr="00690C37" w:rsidRDefault="003226FF" w:rsidP="00F93D8A">
      <w:pPr>
        <w:jc w:val="center"/>
        <w:rPr>
          <w:iCs/>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sidR="000238EC" w:rsidRPr="00690C37">
        <w:rPr>
          <w:lang w:eastAsia="zh-CN"/>
        </w:rPr>
        <w:t xml:space="preserve"> =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w:rPr>
                    <w:rFonts w:ascii="Cambria Math" w:hAnsi="Cambria Math"/>
                    <w:lang w:eastAsia="zh-CN"/>
                  </w:rPr>
                  <m:t>(</m:t>
                </m:r>
                <m:f>
                  <m:fPr>
                    <m:ctrlPr>
                      <w:rPr>
                        <w:rFonts w:ascii="Cambria Math" w:hAnsi="Cambria Math"/>
                        <w:i/>
                        <w:lang w:eastAsia="zh-CN"/>
                      </w:rPr>
                    </m:ctrlPr>
                  </m:fPr>
                  <m:num>
                    <m:nary>
                      <m:naryPr>
                        <m:chr m:val="∏"/>
                        <m:limLoc m:val="undOvr"/>
                        <m:ctrlPr>
                          <w:rPr>
                            <w:rFonts w:ascii="Cambria Math" w:hAnsi="Cambria Math"/>
                            <w:i/>
                            <w:lang w:eastAsia="zh-CN"/>
                          </w:rPr>
                        </m:ctrlPr>
                      </m:naryPr>
                      <m:sub>
                        <m:r>
                          <w:rPr>
                            <w:rFonts w:ascii="Cambria Math" w:hAnsi="Cambria Math"/>
                            <w:lang w:eastAsia="zh-CN"/>
                          </w:rPr>
                          <m:t>i=0</m:t>
                        </m:r>
                      </m:sub>
                      <m:sup>
                        <m:r>
                          <w:rPr>
                            <w:rFonts w:ascii="Cambria Math" w:hAnsi="Cambria Math"/>
                            <w:lang w:eastAsia="zh-CN"/>
                          </w:rPr>
                          <m:t>K-1</m:t>
                        </m:r>
                      </m:sup>
                      <m:e>
                        <m:r>
                          <w:rPr>
                            <w:rFonts w:ascii="Cambria Math" w:hAnsi="Cambria Math"/>
                            <w:lang w:eastAsia="zh-CN"/>
                          </w:rPr>
                          <m:t>(W-i)</m:t>
                        </m:r>
                      </m:e>
                    </m:nary>
                  </m:num>
                  <m:den>
                    <m:nary>
                      <m:naryPr>
                        <m:chr m:val="∏"/>
                        <m:limLoc m:val="undOvr"/>
                        <m:ctrlPr>
                          <w:rPr>
                            <w:rFonts w:ascii="Cambria Math" w:hAnsi="Cambria Math"/>
                            <w:i/>
                            <w:lang w:eastAsia="zh-CN"/>
                          </w:rPr>
                        </m:ctrlPr>
                      </m:naryPr>
                      <m:sub>
                        <m:r>
                          <w:rPr>
                            <w:rFonts w:ascii="Cambria Math" w:hAnsi="Cambria Math"/>
                            <w:lang w:eastAsia="zh-CN"/>
                          </w:rPr>
                          <m:t>j=0</m:t>
                        </m:r>
                      </m:sub>
                      <m:sup>
                        <m:r>
                          <w:rPr>
                            <w:rFonts w:ascii="Cambria Math" w:hAnsi="Cambria Math"/>
                            <w:lang w:eastAsia="zh-CN"/>
                          </w:rPr>
                          <m:t>K</m:t>
                        </m:r>
                      </m:sup>
                      <m:e>
                        <m:r>
                          <w:rPr>
                            <w:rFonts w:ascii="Cambria Math" w:hAnsi="Cambria Math"/>
                            <w:lang w:eastAsia="zh-CN"/>
                          </w:rPr>
                          <m:t>j</m:t>
                        </m:r>
                      </m:e>
                    </m:nary>
                  </m:den>
                </m:f>
                <m:r>
                  <m:rPr>
                    <m:sty m:val="p"/>
                  </m:rPr>
                  <w:rPr>
                    <w:rFonts w:ascii="Cambria Math" w:hAnsi="Cambria Math"/>
                    <w:lang w:eastAsia="zh-CN"/>
                  </w:rPr>
                  <m:t>)</m:t>
                </m:r>
              </m:e>
            </m:func>
          </m:e>
        </m:d>
      </m:oMath>
      <w:r w:rsidR="000238EC" w:rsidRPr="00690C37">
        <w:rPr>
          <w:lang w:eastAsia="zh-CN"/>
        </w:rPr>
        <w:t xml:space="preserve"> +</w:t>
      </w:r>
      <w:r w:rsidR="000238EC" w:rsidRPr="00690C37">
        <w:rPr>
          <w:rFonts w:hint="eastAsia"/>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hint="eastAsia"/>
                        <w:lang w:eastAsia="zh-CN"/>
                      </w:rPr>
                      <m:t>2</m:t>
                    </m:r>
                  </m:sub>
                </m:sSub>
              </m:fName>
              <m:e>
                <m:sSup>
                  <m:sSupPr>
                    <m:ctrlPr>
                      <w:rPr>
                        <w:rFonts w:ascii="Cambria Math" w:hAnsi="Cambria Math"/>
                        <w:lang w:eastAsia="zh-CN"/>
                      </w:rPr>
                    </m:ctrlPr>
                  </m:sSupPr>
                  <m:e>
                    <m:r>
                      <m:rPr>
                        <m:sty m:val="p"/>
                      </m:rPr>
                      <w:rPr>
                        <w:rFonts w:ascii="Cambria Math" w:hAnsi="Cambria Math" w:hint="eastAsia"/>
                        <w:lang w:eastAsia="zh-CN"/>
                      </w:rPr>
                      <m:t>(</m:t>
                    </m:r>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subCH</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L</m:t>
                        </m:r>
                      </m:e>
                      <m:sub>
                        <m:r>
                          <w:rPr>
                            <w:rFonts w:ascii="Cambria Math" w:hAnsi="Cambria Math" w:hint="eastAsia"/>
                            <w:lang w:eastAsia="zh-CN"/>
                          </w:rPr>
                          <m:t>subCH</m:t>
                        </m:r>
                      </m:sub>
                    </m:sSub>
                    <m:r>
                      <m:rPr>
                        <m:sty m:val="p"/>
                      </m:rPr>
                      <w:rPr>
                        <w:rFonts w:ascii="Cambria Math" w:hAnsi="Cambria Math" w:hint="eastAsia"/>
                        <w:lang w:eastAsia="zh-CN"/>
                      </w:rPr>
                      <m:t>+1)</m:t>
                    </m:r>
                  </m:e>
                  <m:sup>
                    <m:r>
                      <w:rPr>
                        <w:rFonts w:ascii="Cambria Math" w:hAnsi="Cambria Math" w:hint="eastAsia"/>
                        <w:lang w:eastAsia="zh-CN"/>
                      </w:rPr>
                      <m:t>K</m:t>
                    </m:r>
                  </m:sup>
                </m:sSup>
              </m:e>
            </m:func>
          </m:e>
        </m:d>
      </m:oMath>
    </w:p>
    <w:p w14:paraId="701CA4D6" w14:textId="76A9372D" w:rsidR="00A74966" w:rsidRPr="00690C37" w:rsidRDefault="00A74966" w:rsidP="00B63CB5">
      <w:pPr>
        <w:rPr>
          <w:iCs/>
          <w:lang w:eastAsia="zh-CN"/>
        </w:rPr>
      </w:pPr>
      <w:r w:rsidRPr="00690C37">
        <w:rPr>
          <w:iCs/>
          <w:lang w:eastAsia="zh-CN"/>
        </w:rPr>
        <w:t>Where:</w:t>
      </w:r>
    </w:p>
    <w:p w14:paraId="05782BEC" w14:textId="77777777" w:rsidR="009F3E23" w:rsidRPr="00690C37" w:rsidRDefault="008126B8" w:rsidP="00F93D8A">
      <w:pPr>
        <w:pStyle w:val="ListParagraph"/>
        <w:numPr>
          <w:ilvl w:val="0"/>
          <w:numId w:val="8"/>
        </w:numPr>
        <w:ind w:firstLineChars="0"/>
        <w:rPr>
          <w:iCs/>
          <w:lang w:eastAsia="zh-CN"/>
        </w:rPr>
      </w:pPr>
      <m:oMath>
        <m:r>
          <m:rPr>
            <m:sty m:val="p"/>
          </m:rPr>
          <w:rPr>
            <w:rFonts w:ascii="Cambria Math" w:hAnsi="Cambria Math" w:hint="eastAsia"/>
            <w:lang w:eastAsia="zh-CN"/>
          </w:rPr>
          <m:t>W=</m:t>
        </m:r>
        <m:d>
          <m:dPr>
            <m:begChr m:val="⌊"/>
            <m:endChr m:val="⌋"/>
            <m:ctrlPr>
              <w:rPr>
                <w:rFonts w:ascii="Cambria Math" w:hAnsi="Cambria Math"/>
                <w:lang w:eastAsia="zh-CN"/>
              </w:rPr>
            </m:ctrlPr>
          </m:dPr>
          <m:e>
            <m:f>
              <m:fPr>
                <m:ctrlPr>
                  <w:rPr>
                    <w:rFonts w:ascii="Cambria Math" w:hAnsi="Cambria Math"/>
                    <w:i/>
                    <w:lang w:eastAsia="zh-CN"/>
                  </w:rPr>
                </m:ctrlPr>
              </m:fPr>
              <m:num>
                <m:sSub>
                  <m:sSubPr>
                    <m:ctrlPr>
                      <w:rPr>
                        <w:rFonts w:ascii="Cambria Math" w:hAnsi="Cambria Math"/>
                        <w:lang w:eastAsia="zh-CN"/>
                      </w:rPr>
                    </m:ctrlPr>
                  </m:sSubPr>
                  <m:e>
                    <m:r>
                      <m:rPr>
                        <m:sty m:val="p"/>
                      </m:rPr>
                      <w:rPr>
                        <w:rFonts w:ascii="Cambria Math" w:hAnsi="Cambria Math" w:hint="eastAsia"/>
                        <w:lang w:eastAsia="zh-CN"/>
                      </w:rPr>
                      <m:t>T</m:t>
                    </m:r>
                  </m:e>
                  <m:sub>
                    <m:r>
                      <w:rPr>
                        <w:rFonts w:ascii="Cambria Math" w:hAnsi="Cambria Math" w:hint="eastAsia"/>
                        <w:lang w:eastAsia="zh-CN"/>
                      </w:rPr>
                      <m:t>end</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hint="eastAsia"/>
                        <w:lang w:eastAsia="zh-CN"/>
                      </w:rPr>
                      <m:t>T</m:t>
                    </m:r>
                  </m:e>
                  <m:sub>
                    <m:r>
                      <w:rPr>
                        <w:rFonts w:ascii="Cambria Math" w:hAnsi="Cambria Math" w:hint="eastAsia"/>
                        <w:lang w:eastAsia="zh-CN"/>
                      </w:rPr>
                      <m:t>proc,1</m:t>
                    </m:r>
                  </m:sub>
                </m:sSub>
              </m:num>
              <m:den>
                <m:r>
                  <w:rPr>
                    <w:rFonts w:ascii="Cambria Math" w:hAnsi="Cambria Math" w:hint="eastAsia"/>
                    <w:lang w:eastAsia="zh-CN"/>
                  </w:rPr>
                  <m:t>T</m:t>
                </m:r>
              </m:den>
            </m:f>
          </m:e>
        </m:d>
        <m:r>
          <m:rPr>
            <m:sty m:val="p"/>
          </m:rPr>
          <w:rPr>
            <w:rFonts w:ascii="Cambria Math" w:hAnsi="Cambria Math" w:hint="eastAsia"/>
            <w:lang w:eastAsia="zh-CN"/>
          </w:rPr>
          <m:t>+1</m:t>
        </m:r>
      </m:oMath>
      <w:r w:rsidR="00A5225B" w:rsidRPr="00690C37">
        <w:rPr>
          <w:lang w:eastAsia="zh-CN"/>
        </w:rPr>
        <w:t xml:space="preserve">: </w:t>
      </w:r>
      <w:r w:rsidR="008A1E3A" w:rsidRPr="00690C37">
        <w:rPr>
          <w:lang w:eastAsia="zh-CN"/>
        </w:rPr>
        <w:t xml:space="preserve">total number of </w:t>
      </w:r>
      <w:r w:rsidR="005A7C24" w:rsidRPr="00690C37">
        <w:rPr>
          <w:lang w:eastAsia="zh-CN"/>
        </w:rPr>
        <w:t xml:space="preserve">candidate slots within the time window </w:t>
      </w:r>
      <w:r w:rsidR="005A7C24" w:rsidRPr="00690C37">
        <w:rPr>
          <w:iCs/>
          <w:lang w:eastAsia="zh-CN"/>
        </w:rPr>
        <w:t>[</w:t>
      </w:r>
      <w:r w:rsidR="005A7C24" w:rsidRPr="00690C37">
        <w:t>m+T</w:t>
      </w:r>
      <w:r w:rsidR="005A7C24" w:rsidRPr="00690C37">
        <w:rPr>
          <w:vertAlign w:val="subscript"/>
        </w:rPr>
        <w:t>proc,1</w:t>
      </w:r>
      <w:r w:rsidR="005A7C24" w:rsidRPr="00690C37">
        <w:rPr>
          <w:vertAlign w:val="subscript"/>
        </w:rPr>
        <w:softHyphen/>
      </w:r>
      <w:r w:rsidR="005A7C24" w:rsidRPr="00690C37">
        <w:t>, m+T</w:t>
      </w:r>
      <w:r w:rsidR="005A7C24" w:rsidRPr="00690C37">
        <w:rPr>
          <w:vertAlign w:val="subscript"/>
        </w:rPr>
        <w:t>end</w:t>
      </w:r>
      <w:r w:rsidR="005A7C24" w:rsidRPr="00690C37">
        <w:t>]</w:t>
      </w:r>
      <w:r w:rsidR="009D4750" w:rsidRPr="00690C37">
        <w:t xml:space="preserve">. </w:t>
      </w:r>
    </w:p>
    <w:p w14:paraId="5A6EFF8B" w14:textId="77777777" w:rsidR="00347913" w:rsidRPr="00690C37" w:rsidRDefault="00347913" w:rsidP="00F93D8A">
      <w:pPr>
        <w:pStyle w:val="ListParagraph"/>
        <w:numPr>
          <w:ilvl w:val="1"/>
          <w:numId w:val="8"/>
        </w:numPr>
        <w:ind w:firstLineChars="0"/>
        <w:rPr>
          <w:iCs/>
          <w:lang w:eastAsia="zh-CN"/>
        </w:rPr>
      </w:pPr>
      <w:r w:rsidRPr="00690C37">
        <w:t>Slot m: UE-A sends the coordination information at this slot</w:t>
      </w:r>
    </w:p>
    <w:p w14:paraId="6F4E58D3" w14:textId="77777777" w:rsidR="00347913" w:rsidRPr="00690C37" w:rsidRDefault="00347913" w:rsidP="00F93D8A">
      <w:pPr>
        <w:pStyle w:val="ListParagraph"/>
        <w:numPr>
          <w:ilvl w:val="1"/>
          <w:numId w:val="8"/>
        </w:numPr>
        <w:ind w:firstLineChars="0"/>
        <w:rPr>
          <w:iCs/>
          <w:lang w:eastAsia="zh-CN"/>
        </w:rPr>
      </w:pPr>
      <w:r w:rsidRPr="00690C37">
        <w:t>Slot m+T</w:t>
      </w:r>
      <w:r w:rsidRPr="00690C37">
        <w:rPr>
          <w:vertAlign w:val="subscript"/>
        </w:rPr>
        <w:t>proc,1</w:t>
      </w:r>
      <w:r w:rsidRPr="00690C37">
        <w:t>: the earliest candidate slot for the preferred/non-preferred resource, where T</w:t>
      </w:r>
      <w:r w:rsidRPr="00690C37">
        <w:rPr>
          <w:vertAlign w:val="subscript"/>
        </w:rPr>
        <w:t>proc,1</w:t>
      </w:r>
      <w:r w:rsidRPr="00690C37">
        <w:t xml:space="preserve"> is the same as Rel-16 by considering UE-B’s processing</w:t>
      </w:r>
    </w:p>
    <w:p w14:paraId="74C23B6F" w14:textId="2BB294FC" w:rsidR="00347913" w:rsidRPr="00690C37" w:rsidRDefault="00347913" w:rsidP="00F93D8A">
      <w:pPr>
        <w:pStyle w:val="ListParagraph"/>
        <w:numPr>
          <w:ilvl w:val="1"/>
          <w:numId w:val="8"/>
        </w:numPr>
        <w:ind w:firstLineChars="0"/>
        <w:rPr>
          <w:iCs/>
          <w:lang w:eastAsia="zh-CN"/>
        </w:rPr>
      </w:pPr>
      <w:r w:rsidRPr="00690C37">
        <w:t>Slot m+T</w:t>
      </w:r>
      <w:r w:rsidRPr="00690C37">
        <w:rPr>
          <w:vertAlign w:val="subscript"/>
        </w:rPr>
        <w:t>end</w:t>
      </w:r>
      <w:r w:rsidRPr="00690C37">
        <w:t>: the latest candidate slot for the preferred/non-preferred resource</w:t>
      </w:r>
      <w:r w:rsidRPr="00690C37">
        <w:rPr>
          <w:rFonts w:hint="eastAsia"/>
          <w:lang w:eastAsia="zh-CN"/>
        </w:rPr>
        <w:t>,</w:t>
      </w:r>
      <w:r w:rsidRPr="00690C37">
        <w:rPr>
          <w:lang w:eastAsia="zh-CN"/>
        </w:rPr>
        <w:t xml:space="preserve"> where </w:t>
      </w:r>
      <w:r w:rsidRPr="00690C37">
        <w:t>T</w:t>
      </w:r>
      <w:r w:rsidRPr="00690C37">
        <w:rPr>
          <w:vertAlign w:val="subscript"/>
        </w:rPr>
        <w:t>end</w:t>
      </w:r>
      <w:r w:rsidRPr="00690C37">
        <w:t xml:space="preserve"> can be derived from </w:t>
      </w:r>
      <w:r w:rsidRPr="00690C37">
        <w:rPr>
          <w:lang w:eastAsia="zh-CN"/>
        </w:rPr>
        <w:t>resource selection window of UE-B</w:t>
      </w:r>
    </w:p>
    <w:p w14:paraId="0053F734" w14:textId="3815BAC1" w:rsidR="00C541B4" w:rsidRPr="00690C37" w:rsidRDefault="00C541B4" w:rsidP="00F93D8A">
      <w:pPr>
        <w:pStyle w:val="ListParagraph"/>
        <w:numPr>
          <w:ilvl w:val="1"/>
          <w:numId w:val="8"/>
        </w:numPr>
        <w:ind w:firstLineChars="0"/>
        <w:rPr>
          <w:iCs/>
          <w:lang w:eastAsia="zh-CN"/>
        </w:rPr>
      </w:pPr>
      <w:r w:rsidRPr="00690C37">
        <w:rPr>
          <w:iCs/>
          <w:lang w:eastAsia="zh-CN"/>
        </w:rPr>
        <w:t>T: assume there is one candidate slot among every T slots, i.e., UE-A only selects preferred/non-preferred resources belonging to a candidate slot.</w:t>
      </w:r>
    </w:p>
    <w:p w14:paraId="54B6A997" w14:textId="0419FC06" w:rsidR="00A74966" w:rsidRPr="00690C37" w:rsidRDefault="008E1CBF" w:rsidP="00F93D8A">
      <w:pPr>
        <w:pStyle w:val="ListParagraph"/>
        <w:numPr>
          <w:ilvl w:val="0"/>
          <w:numId w:val="76"/>
        </w:numPr>
        <w:ind w:firstLineChars="0"/>
        <w:rPr>
          <w:iCs/>
          <w:lang w:eastAsia="zh-CN"/>
        </w:rPr>
      </w:pPr>
      <w:r w:rsidRPr="00690C37">
        <w:rPr>
          <w:iCs/>
          <w:lang w:eastAsia="zh-CN"/>
        </w:rPr>
        <w:t xml:space="preserve">K: </w:t>
      </w:r>
      <w:r w:rsidR="00CF025A" w:rsidRPr="00690C37">
        <w:rPr>
          <w:iCs/>
          <w:lang w:eastAsia="zh-CN"/>
        </w:rPr>
        <w:t xml:space="preserve">number of resources indicated by </w:t>
      </w:r>
      <w:r w:rsidR="00802663" w:rsidRPr="00690C37">
        <w:rPr>
          <w:iCs/>
          <w:lang w:eastAsia="zh-CN"/>
        </w:rPr>
        <w:t>UE-A</w:t>
      </w:r>
    </w:p>
    <w:p w14:paraId="1E3C41AE" w14:textId="77777777" w:rsidR="00C94501" w:rsidRPr="00690C37" w:rsidRDefault="003226FF" w:rsidP="00F93D8A">
      <w:pPr>
        <w:pStyle w:val="ListParagraph"/>
        <w:numPr>
          <w:ilvl w:val="0"/>
          <w:numId w:val="76"/>
        </w:numPr>
        <w:ind w:firstLineChars="0"/>
        <w:rPr>
          <w:iCs/>
          <w:lang w:eastAsia="zh-CN"/>
        </w:rPr>
      </w:pP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subCH</m:t>
            </m:r>
          </m:sub>
        </m:sSub>
      </m:oMath>
      <w:r w:rsidR="0093178A" w:rsidRPr="00690C37">
        <w:rPr>
          <w:lang w:eastAsia="zh-CN"/>
        </w:rPr>
        <w:t xml:space="preserve"> </w:t>
      </w:r>
      <w:r w:rsidR="00197181" w:rsidRPr="00690C37">
        <w:rPr>
          <w:lang w:eastAsia="zh-CN"/>
        </w:rPr>
        <w:t xml:space="preserve">: </w:t>
      </w:r>
      <w:r w:rsidR="0093178A" w:rsidRPr="00690C37">
        <w:rPr>
          <w:lang w:eastAsia="zh-CN"/>
        </w:rPr>
        <w:t>number of sub-channels in a resource pool</w:t>
      </w:r>
    </w:p>
    <w:p w14:paraId="37ACEECA" w14:textId="0DC0BE74" w:rsidR="0093178A" w:rsidRPr="00690C37" w:rsidRDefault="003226FF" w:rsidP="00F93D8A">
      <w:pPr>
        <w:pStyle w:val="ListParagraph"/>
        <w:numPr>
          <w:ilvl w:val="0"/>
          <w:numId w:val="76"/>
        </w:numPr>
        <w:ind w:firstLineChars="0"/>
        <w:rPr>
          <w:iCs/>
          <w:lang w:eastAsia="zh-CN"/>
        </w:rPr>
      </w:pPr>
      <m:oMath>
        <m:sSub>
          <m:sSubPr>
            <m:ctrlPr>
              <w:rPr>
                <w:rFonts w:ascii="Cambria Math" w:hAnsi="Cambria Math"/>
                <w:lang w:eastAsia="zh-CN"/>
              </w:rPr>
            </m:ctrlPr>
          </m:sSubPr>
          <m:e>
            <m:r>
              <w:rPr>
                <w:rFonts w:ascii="Cambria Math" w:hAnsi="Cambria Math" w:hint="eastAsia"/>
                <w:lang w:eastAsia="zh-CN"/>
              </w:rPr>
              <m:t>L</m:t>
            </m:r>
          </m:e>
          <m:sub>
            <m:r>
              <w:rPr>
                <w:rFonts w:ascii="Cambria Math" w:hAnsi="Cambria Math" w:hint="eastAsia"/>
                <w:lang w:eastAsia="zh-CN"/>
              </w:rPr>
              <m:t>subCH</m:t>
            </m:r>
          </m:sub>
        </m:sSub>
      </m:oMath>
      <w:r w:rsidR="00C94501" w:rsidRPr="00690C37">
        <w:rPr>
          <w:lang w:eastAsia="zh-CN"/>
        </w:rPr>
        <w:t>:</w:t>
      </w:r>
      <w:r w:rsidR="0093178A" w:rsidRPr="00690C37">
        <w:rPr>
          <w:lang w:eastAsia="zh-CN"/>
        </w:rPr>
        <w:t xml:space="preserve"> number of sub-channels to be used for the UE-B’s PSSCH/PSCCH transmission in a slot</w:t>
      </w:r>
    </w:p>
    <w:p w14:paraId="5FEB47F8" w14:textId="7ACE2F51" w:rsidR="00D83A23" w:rsidRPr="00690C37" w:rsidRDefault="006260BB" w:rsidP="00B63CB5">
      <w:pPr>
        <w:rPr>
          <w:lang w:eastAsia="zh-CN"/>
        </w:rPr>
      </w:pPr>
      <w:r w:rsidRPr="00690C37">
        <w:rPr>
          <w:iCs/>
          <w:lang w:eastAsia="zh-CN"/>
        </w:rPr>
        <w:lastRenderedPageBreak/>
        <w:t xml:space="preserve">In </w:t>
      </w:r>
      <w:r w:rsidR="00DF720D">
        <w:rPr>
          <w:iCs/>
          <w:lang w:eastAsia="zh-CN"/>
        </w:rPr>
        <w:t>T</w:t>
      </w:r>
      <w:r w:rsidRPr="00690C37">
        <w:rPr>
          <w:iCs/>
          <w:lang w:eastAsia="zh-CN"/>
        </w:rPr>
        <w:t>able 2, w</w:t>
      </w:r>
      <w:r w:rsidR="003217E6" w:rsidRPr="00690C37">
        <w:rPr>
          <w:iCs/>
          <w:lang w:eastAsia="zh-CN"/>
        </w:rPr>
        <w:t>e</w:t>
      </w:r>
      <w:r w:rsidR="003217E6" w:rsidRPr="00690C37">
        <w:rPr>
          <w:lang w:eastAsia="zh-CN"/>
        </w:rPr>
        <w:t xml:space="preserve"> calculate the number of bits needed</w:t>
      </w:r>
      <w:r w:rsidR="00794777" w:rsidRPr="00690C37">
        <w:rPr>
          <w:lang w:eastAsia="zh-CN"/>
        </w:rPr>
        <w:t xml:space="preserve">, i.e.,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sidR="00D83A23" w:rsidRPr="00690C37">
        <w:rPr>
          <w:iCs/>
          <w:lang w:eastAsia="zh-CN"/>
        </w:rPr>
        <w:t>,</w:t>
      </w:r>
      <w:r w:rsidR="003217E6" w:rsidRPr="00690C37">
        <w:rPr>
          <w:lang w:eastAsia="zh-CN"/>
        </w:rPr>
        <w:t xml:space="preserve"> </w:t>
      </w:r>
      <w:r w:rsidR="00D83A23" w:rsidRPr="00690C37">
        <w:rPr>
          <w:lang w:eastAsia="zh-CN"/>
        </w:rPr>
        <w:t xml:space="preserve">for some general </w:t>
      </w:r>
      <w:r w:rsidR="00541EA7" w:rsidRPr="00690C37">
        <w:rPr>
          <w:lang w:eastAsia="zh-CN"/>
        </w:rPr>
        <w:t xml:space="preserve">cases, where we assume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hint="eastAsia"/>
                <w:lang w:eastAsia="zh-CN"/>
              </w:rPr>
              <m:t>subCH</m:t>
            </m:r>
          </m:sub>
        </m:sSub>
        <m:r>
          <w:rPr>
            <w:rFonts w:ascii="Cambria Math" w:hAnsi="Cambria Math"/>
            <w:lang w:eastAsia="zh-CN"/>
          </w:rPr>
          <m:t xml:space="preserve">=10, </m:t>
        </m:r>
        <m:sSub>
          <m:sSubPr>
            <m:ctrlPr>
              <w:rPr>
                <w:rFonts w:ascii="Cambria Math" w:hAnsi="Cambria Math"/>
                <w:lang w:eastAsia="zh-CN"/>
              </w:rPr>
            </m:ctrlPr>
          </m:sSubPr>
          <m:e>
            <m:r>
              <w:rPr>
                <w:rFonts w:ascii="Cambria Math" w:hAnsi="Cambria Math"/>
                <w:lang w:eastAsia="zh-CN"/>
              </w:rPr>
              <m:t xml:space="preserve"> </m:t>
            </m:r>
            <m:r>
              <w:rPr>
                <w:rFonts w:ascii="Cambria Math" w:hAnsi="Cambria Math" w:hint="eastAsia"/>
                <w:lang w:eastAsia="zh-CN"/>
              </w:rPr>
              <m:t>L</m:t>
            </m:r>
          </m:e>
          <m:sub>
            <m:r>
              <w:rPr>
                <w:rFonts w:ascii="Cambria Math" w:hAnsi="Cambria Math" w:hint="eastAsia"/>
                <w:lang w:eastAsia="zh-CN"/>
              </w:rPr>
              <m:t>subCH</m:t>
            </m:r>
          </m:sub>
        </m:sSub>
        <m:r>
          <w:rPr>
            <w:rFonts w:ascii="Cambria Math" w:hAnsi="Cambria Math"/>
            <w:lang w:eastAsia="zh-CN"/>
          </w:rPr>
          <m:t>=4</m:t>
        </m:r>
      </m:oMath>
      <w:r w:rsidR="001F68BD" w:rsidRPr="00690C37">
        <w:rPr>
          <w:lang w:eastAsia="zh-CN"/>
        </w:rPr>
        <w:t xml:space="preserve"> and K = 6</w:t>
      </w:r>
      <w:r w:rsidR="004351D3" w:rsidRPr="00690C37">
        <w:rPr>
          <w:lang w:eastAsia="zh-CN"/>
        </w:rPr>
        <w:t>.</w:t>
      </w:r>
    </w:p>
    <w:p w14:paraId="071AA6A7" w14:textId="27EA9376" w:rsidR="003217E6" w:rsidRPr="00690C37" w:rsidRDefault="003217E6" w:rsidP="00B63CB5">
      <w:pPr>
        <w:jc w:val="center"/>
        <w:rPr>
          <w:b/>
          <w:sz w:val="20"/>
        </w:rPr>
      </w:pPr>
      <w:r w:rsidRPr="00690C37">
        <w:rPr>
          <w:b/>
          <w:sz w:val="20"/>
        </w:rPr>
        <w:t xml:space="preserve">Table </w:t>
      </w:r>
      <w:r w:rsidRPr="00690C37">
        <w:rPr>
          <w:b/>
          <w:sz w:val="20"/>
        </w:rPr>
        <w:fldChar w:fldCharType="begin"/>
      </w:r>
      <w:r w:rsidRPr="00690C37">
        <w:rPr>
          <w:b/>
          <w:sz w:val="20"/>
        </w:rPr>
        <w:instrText xml:space="preserve"> SEQ Table \* ARABIC </w:instrText>
      </w:r>
      <w:r w:rsidRPr="00690C37">
        <w:rPr>
          <w:b/>
          <w:sz w:val="20"/>
        </w:rPr>
        <w:fldChar w:fldCharType="separate"/>
      </w:r>
      <w:r w:rsidRPr="00690C37">
        <w:rPr>
          <w:b/>
          <w:noProof/>
          <w:sz w:val="20"/>
        </w:rPr>
        <w:t>2</w:t>
      </w:r>
      <w:r w:rsidRPr="00690C37">
        <w:rPr>
          <w:b/>
          <w:sz w:val="20"/>
        </w:rPr>
        <w:fldChar w:fldCharType="end"/>
      </w:r>
      <w:r w:rsidRPr="00690C37">
        <w:rPr>
          <w:b/>
          <w:sz w:val="20"/>
        </w:rPr>
        <w:t xml:space="preserve">: </w:t>
      </w:r>
      <w:r w:rsidR="001552A8" w:rsidRPr="00690C37">
        <w:rPr>
          <w:b/>
          <w:sz w:val="20"/>
        </w:rPr>
        <w:t xml:space="preserve">Total </w:t>
      </w:r>
      <w:r w:rsidRPr="00690C37">
        <w:rPr>
          <w:b/>
          <w:sz w:val="20"/>
        </w:rPr>
        <w:t xml:space="preserve">number of bits </w:t>
      </w:r>
      <w:r w:rsidR="001552A8" w:rsidRPr="00690C37">
        <w:rPr>
          <w:b/>
          <w:sz w:val="20"/>
        </w:rPr>
        <w:t xml:space="preserve">required </w:t>
      </w:r>
      <w:r w:rsidRPr="00690C37">
        <w:rPr>
          <w:b/>
          <w:sz w:val="20"/>
        </w:rPr>
        <w:t xml:space="preserve">for </w:t>
      </w:r>
      <w:r w:rsidR="001552A8" w:rsidRPr="00690C37">
        <w:rPr>
          <w:b/>
          <w:sz w:val="20"/>
        </w:rPr>
        <w:t>resource indication</w:t>
      </w:r>
    </w:p>
    <w:tbl>
      <w:tblPr>
        <w:tblStyle w:val="TableGrid"/>
        <w:tblW w:w="0" w:type="auto"/>
        <w:tblLook w:val="04A0" w:firstRow="1" w:lastRow="0" w:firstColumn="1" w:lastColumn="0" w:noHBand="0" w:noVBand="1"/>
      </w:tblPr>
      <w:tblGrid>
        <w:gridCol w:w="3102"/>
        <w:gridCol w:w="3102"/>
        <w:gridCol w:w="3103"/>
      </w:tblGrid>
      <w:tr w:rsidR="003217E6" w:rsidRPr="00690C37" w14:paraId="6C299E2F" w14:textId="77777777" w:rsidTr="00F93D8A">
        <w:tc>
          <w:tcPr>
            <w:tcW w:w="3102" w:type="dxa"/>
            <w:vAlign w:val="center"/>
          </w:tcPr>
          <w:p w14:paraId="247814A9" w14:textId="36EE323F" w:rsidR="003217E6" w:rsidRPr="00690C37" w:rsidRDefault="003217E6" w:rsidP="006D23A3">
            <w:pPr>
              <w:jc w:val="center"/>
              <w:rPr>
                <w:lang w:eastAsia="zh-CN"/>
              </w:rPr>
            </w:pPr>
            <w:r w:rsidRPr="00690C37">
              <w:rPr>
                <w:lang w:eastAsia="zh-CN"/>
              </w:rPr>
              <w:t>Resource selection window size (</w:t>
            </w:r>
            <m:oMath>
              <m:sSub>
                <m:sSubPr>
                  <m:ctrlPr>
                    <w:rPr>
                      <w:rFonts w:ascii="Cambria Math" w:hAnsi="Cambria Math"/>
                      <w:lang w:eastAsia="zh-CN"/>
                    </w:rPr>
                  </m:ctrlPr>
                </m:sSubPr>
                <m:e>
                  <m:r>
                    <m:rPr>
                      <m:sty m:val="p"/>
                    </m:rPr>
                    <w:rPr>
                      <w:rFonts w:ascii="Cambria Math" w:hAnsi="Cambria Math"/>
                      <w:lang w:eastAsia="zh-CN"/>
                    </w:rPr>
                    <m:t>T</m:t>
                  </m:r>
                </m:e>
                <m:sub>
                  <m:r>
                    <w:rPr>
                      <w:rFonts w:ascii="Cambria Math" w:hAnsi="Cambria Math"/>
                      <w:lang w:eastAsia="zh-CN"/>
                    </w:rPr>
                    <m:t>end</m:t>
                  </m:r>
                </m:sub>
              </m:sSub>
              <m:sSub>
                <m:sSubPr>
                  <m:ctrlPr>
                    <w:rPr>
                      <w:rFonts w:ascii="Cambria Math" w:hAnsi="Cambria Math"/>
                      <w:lang w:eastAsia="zh-CN"/>
                    </w:rPr>
                  </m:ctrlPr>
                </m:sSubPr>
                <m:e>
                  <m:r>
                    <m:rPr>
                      <m:sty m:val="p"/>
                    </m:rPr>
                    <w:rPr>
                      <w:rFonts w:ascii="Cambria Math" w:hAnsi="Cambria Math"/>
                      <w:lang w:eastAsia="zh-CN"/>
                    </w:rPr>
                    <m:t>-T</m:t>
                  </m:r>
                </m:e>
                <m:sub>
                  <m:r>
                    <w:rPr>
                      <w:rFonts w:ascii="Cambria Math" w:hAnsi="Cambria Math"/>
                      <w:lang w:eastAsia="zh-CN"/>
                    </w:rPr>
                    <m:t>proc,1</m:t>
                  </m:r>
                </m:sub>
              </m:sSub>
            </m:oMath>
            <w:r w:rsidRPr="00690C37">
              <w:rPr>
                <w:lang w:eastAsia="zh-CN"/>
              </w:rPr>
              <w:t>)</w:t>
            </w:r>
          </w:p>
        </w:tc>
        <w:tc>
          <w:tcPr>
            <w:tcW w:w="3102" w:type="dxa"/>
            <w:vAlign w:val="center"/>
          </w:tcPr>
          <w:p w14:paraId="2DBD4F84" w14:textId="011A13DB" w:rsidR="003217E6" w:rsidRPr="00690C37" w:rsidRDefault="00C036B2" w:rsidP="008B1B52">
            <w:pPr>
              <w:jc w:val="center"/>
              <w:rPr>
                <w:lang w:eastAsia="zh-CN"/>
              </w:rPr>
            </w:pPr>
            <w:commentRangeStart w:id="6"/>
            <w:r>
              <w:rPr>
                <w:lang w:eastAsia="zh-CN"/>
              </w:rPr>
              <w:t>T</w:t>
            </w:r>
            <w:r w:rsidR="00870C44" w:rsidRPr="00690C37">
              <w:rPr>
                <w:lang w:eastAsia="zh-CN"/>
              </w:rPr>
              <w:t xml:space="preserve">: </w:t>
            </w:r>
            <w:r w:rsidR="00C11DF4">
              <w:rPr>
                <w:lang w:eastAsia="zh-CN"/>
              </w:rPr>
              <w:t>interval of candidate slot</w:t>
            </w:r>
            <w:commentRangeEnd w:id="6"/>
          </w:p>
        </w:tc>
        <w:tc>
          <w:tcPr>
            <w:tcW w:w="3103" w:type="dxa"/>
            <w:vAlign w:val="center"/>
          </w:tcPr>
          <w:p w14:paraId="52A056AA" w14:textId="19221791" w:rsidR="003217E6" w:rsidRPr="00690C37" w:rsidRDefault="003226FF" w:rsidP="0073089A">
            <w:pPr>
              <w:jc w:val="center"/>
              <w:rPr>
                <w:lang w:eastAsia="zh-CN"/>
              </w:rPr>
            </w:pP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sidR="00AF1CA0" w:rsidRPr="00690C37">
              <w:rPr>
                <w:iCs/>
                <w:lang w:eastAsia="zh-CN"/>
              </w:rPr>
              <w:t xml:space="preserve">: </w:t>
            </w:r>
            <w:r w:rsidR="00AF1CA0" w:rsidRPr="00690C37">
              <w:rPr>
                <w:lang w:eastAsia="zh-CN"/>
              </w:rPr>
              <w:t>Total number of bits required for resource indication</w:t>
            </w:r>
          </w:p>
        </w:tc>
      </w:tr>
      <w:tr w:rsidR="003217E6" w:rsidRPr="00690C37" w14:paraId="3592E588" w14:textId="77777777" w:rsidTr="00F93D8A">
        <w:tc>
          <w:tcPr>
            <w:tcW w:w="3102" w:type="dxa"/>
            <w:vAlign w:val="center"/>
          </w:tcPr>
          <w:p w14:paraId="13A65688" w14:textId="77777777" w:rsidR="003217E6" w:rsidRPr="00690C37" w:rsidRDefault="003217E6" w:rsidP="006D23A3">
            <w:pPr>
              <w:jc w:val="center"/>
              <w:rPr>
                <w:lang w:eastAsia="zh-CN"/>
              </w:rPr>
            </w:pPr>
            <w:r w:rsidRPr="00690C37">
              <w:rPr>
                <w:rFonts w:hint="eastAsia"/>
                <w:lang w:eastAsia="zh-CN"/>
              </w:rPr>
              <w:t>5</w:t>
            </w:r>
            <w:r w:rsidRPr="00690C37">
              <w:rPr>
                <w:lang w:eastAsia="zh-CN"/>
              </w:rPr>
              <w:t>0</w:t>
            </w:r>
          </w:p>
        </w:tc>
        <w:tc>
          <w:tcPr>
            <w:tcW w:w="3102" w:type="dxa"/>
            <w:vAlign w:val="center"/>
          </w:tcPr>
          <w:p w14:paraId="6F5250C8" w14:textId="77777777" w:rsidR="003217E6" w:rsidRPr="00690C37" w:rsidRDefault="003217E6" w:rsidP="006D23A3">
            <w:pPr>
              <w:jc w:val="center"/>
              <w:rPr>
                <w:lang w:eastAsia="zh-CN"/>
              </w:rPr>
            </w:pPr>
            <w:r w:rsidRPr="00690C37">
              <w:rPr>
                <w:rFonts w:hint="eastAsia"/>
                <w:lang w:eastAsia="zh-CN"/>
              </w:rPr>
              <w:t>5</w:t>
            </w:r>
          </w:p>
        </w:tc>
        <w:tc>
          <w:tcPr>
            <w:tcW w:w="3103" w:type="dxa"/>
            <w:vAlign w:val="center"/>
          </w:tcPr>
          <w:p w14:paraId="43F1FD65" w14:textId="77777777" w:rsidR="003217E6" w:rsidRPr="00690C37" w:rsidRDefault="003217E6" w:rsidP="006D23A3">
            <w:pPr>
              <w:jc w:val="center"/>
              <w:rPr>
                <w:lang w:eastAsia="zh-CN"/>
              </w:rPr>
            </w:pPr>
            <w:r w:rsidRPr="00690C37">
              <w:rPr>
                <w:lang w:eastAsia="zh-CN"/>
              </w:rPr>
              <w:t>26</w:t>
            </w:r>
          </w:p>
        </w:tc>
      </w:tr>
      <w:tr w:rsidR="003217E6" w:rsidRPr="00690C37" w14:paraId="2C9B6ABB" w14:textId="77777777" w:rsidTr="00F93D8A">
        <w:tc>
          <w:tcPr>
            <w:tcW w:w="3102" w:type="dxa"/>
            <w:vAlign w:val="center"/>
          </w:tcPr>
          <w:p w14:paraId="5F7C6414" w14:textId="77777777" w:rsidR="003217E6" w:rsidRPr="00690C37" w:rsidRDefault="003217E6" w:rsidP="006D23A3">
            <w:pPr>
              <w:jc w:val="center"/>
              <w:rPr>
                <w:lang w:eastAsia="zh-CN"/>
              </w:rPr>
            </w:pPr>
            <w:r w:rsidRPr="00690C37">
              <w:rPr>
                <w:rFonts w:hint="eastAsia"/>
                <w:lang w:eastAsia="zh-CN"/>
              </w:rPr>
              <w:t>1</w:t>
            </w:r>
            <w:r w:rsidRPr="00690C37">
              <w:rPr>
                <w:lang w:eastAsia="zh-CN"/>
              </w:rPr>
              <w:t>00</w:t>
            </w:r>
          </w:p>
        </w:tc>
        <w:tc>
          <w:tcPr>
            <w:tcW w:w="3102" w:type="dxa"/>
            <w:vAlign w:val="center"/>
          </w:tcPr>
          <w:p w14:paraId="42182CA8" w14:textId="77777777" w:rsidR="003217E6" w:rsidRPr="00690C37" w:rsidRDefault="003217E6" w:rsidP="006D23A3">
            <w:pPr>
              <w:jc w:val="center"/>
              <w:rPr>
                <w:lang w:eastAsia="zh-CN"/>
              </w:rPr>
            </w:pPr>
            <w:r w:rsidRPr="00690C37">
              <w:rPr>
                <w:rFonts w:hint="eastAsia"/>
                <w:lang w:eastAsia="zh-CN"/>
              </w:rPr>
              <w:t>5</w:t>
            </w:r>
          </w:p>
        </w:tc>
        <w:tc>
          <w:tcPr>
            <w:tcW w:w="3103" w:type="dxa"/>
            <w:vAlign w:val="center"/>
          </w:tcPr>
          <w:p w14:paraId="3475F742" w14:textId="77777777" w:rsidR="003217E6" w:rsidRPr="00690C37" w:rsidRDefault="003217E6" w:rsidP="006D23A3">
            <w:pPr>
              <w:jc w:val="center"/>
              <w:rPr>
                <w:lang w:eastAsia="zh-CN"/>
              </w:rPr>
            </w:pPr>
            <w:r w:rsidRPr="00690C37">
              <w:rPr>
                <w:lang w:eastAsia="zh-CN"/>
              </w:rPr>
              <w:t>33</w:t>
            </w:r>
          </w:p>
        </w:tc>
      </w:tr>
      <w:tr w:rsidR="003217E6" w:rsidRPr="00690C37" w14:paraId="555FDEF4" w14:textId="77777777" w:rsidTr="00F93D8A">
        <w:tc>
          <w:tcPr>
            <w:tcW w:w="3102" w:type="dxa"/>
            <w:vAlign w:val="center"/>
          </w:tcPr>
          <w:p w14:paraId="615A53E9" w14:textId="77777777" w:rsidR="003217E6" w:rsidRPr="00690C37" w:rsidRDefault="003217E6" w:rsidP="006D23A3">
            <w:pPr>
              <w:jc w:val="center"/>
              <w:rPr>
                <w:lang w:eastAsia="zh-CN"/>
              </w:rPr>
            </w:pPr>
            <w:r w:rsidRPr="00690C37">
              <w:rPr>
                <w:rFonts w:hint="eastAsia"/>
                <w:lang w:eastAsia="zh-CN"/>
              </w:rPr>
              <w:t>1</w:t>
            </w:r>
            <w:r w:rsidRPr="00690C37">
              <w:rPr>
                <w:lang w:eastAsia="zh-CN"/>
              </w:rPr>
              <w:t>00</w:t>
            </w:r>
          </w:p>
        </w:tc>
        <w:tc>
          <w:tcPr>
            <w:tcW w:w="3102" w:type="dxa"/>
            <w:vAlign w:val="center"/>
          </w:tcPr>
          <w:p w14:paraId="6151F286" w14:textId="77777777" w:rsidR="003217E6" w:rsidRPr="00690C37" w:rsidRDefault="003217E6" w:rsidP="006D23A3">
            <w:pPr>
              <w:jc w:val="center"/>
              <w:rPr>
                <w:lang w:eastAsia="zh-CN"/>
              </w:rPr>
            </w:pPr>
            <w:r w:rsidRPr="00690C37">
              <w:rPr>
                <w:rFonts w:hint="eastAsia"/>
                <w:lang w:eastAsia="zh-CN"/>
              </w:rPr>
              <w:t>1</w:t>
            </w:r>
            <w:r w:rsidRPr="00690C37">
              <w:rPr>
                <w:lang w:eastAsia="zh-CN"/>
              </w:rPr>
              <w:t>0</w:t>
            </w:r>
          </w:p>
        </w:tc>
        <w:tc>
          <w:tcPr>
            <w:tcW w:w="3103" w:type="dxa"/>
            <w:vAlign w:val="center"/>
          </w:tcPr>
          <w:p w14:paraId="1FD1F990" w14:textId="77777777" w:rsidR="003217E6" w:rsidRPr="00690C37" w:rsidRDefault="003217E6" w:rsidP="006D23A3">
            <w:pPr>
              <w:jc w:val="center"/>
              <w:rPr>
                <w:lang w:eastAsia="zh-CN"/>
              </w:rPr>
            </w:pPr>
            <w:r w:rsidRPr="00690C37">
              <w:rPr>
                <w:lang w:eastAsia="zh-CN"/>
              </w:rPr>
              <w:t>26</w:t>
            </w:r>
          </w:p>
        </w:tc>
      </w:tr>
      <w:tr w:rsidR="003217E6" w:rsidRPr="00690C37" w14:paraId="153255E0" w14:textId="77777777" w:rsidTr="00F93D8A">
        <w:tc>
          <w:tcPr>
            <w:tcW w:w="3102" w:type="dxa"/>
            <w:vAlign w:val="center"/>
          </w:tcPr>
          <w:p w14:paraId="59F92815" w14:textId="77777777" w:rsidR="003217E6" w:rsidRPr="00690C37" w:rsidRDefault="003217E6" w:rsidP="006D23A3">
            <w:pPr>
              <w:jc w:val="center"/>
              <w:rPr>
                <w:lang w:eastAsia="zh-CN"/>
              </w:rPr>
            </w:pPr>
            <w:r w:rsidRPr="00690C37">
              <w:rPr>
                <w:rFonts w:hint="eastAsia"/>
                <w:lang w:eastAsia="zh-CN"/>
              </w:rPr>
              <w:t>2</w:t>
            </w:r>
            <w:r w:rsidRPr="00690C37">
              <w:rPr>
                <w:lang w:eastAsia="zh-CN"/>
              </w:rPr>
              <w:t>00</w:t>
            </w:r>
          </w:p>
        </w:tc>
        <w:tc>
          <w:tcPr>
            <w:tcW w:w="3102" w:type="dxa"/>
            <w:vAlign w:val="center"/>
          </w:tcPr>
          <w:p w14:paraId="4683879E" w14:textId="77777777" w:rsidR="003217E6" w:rsidRPr="00690C37" w:rsidRDefault="003217E6" w:rsidP="006D23A3">
            <w:pPr>
              <w:jc w:val="center"/>
              <w:rPr>
                <w:lang w:eastAsia="zh-CN"/>
              </w:rPr>
            </w:pPr>
            <w:r w:rsidRPr="00690C37">
              <w:rPr>
                <w:rFonts w:hint="eastAsia"/>
                <w:lang w:eastAsia="zh-CN"/>
              </w:rPr>
              <w:t>1</w:t>
            </w:r>
            <w:r w:rsidRPr="00690C37">
              <w:rPr>
                <w:lang w:eastAsia="zh-CN"/>
              </w:rPr>
              <w:t>0</w:t>
            </w:r>
          </w:p>
        </w:tc>
        <w:tc>
          <w:tcPr>
            <w:tcW w:w="3103" w:type="dxa"/>
            <w:vAlign w:val="center"/>
          </w:tcPr>
          <w:p w14:paraId="3EF69802" w14:textId="77777777" w:rsidR="003217E6" w:rsidRPr="00690C37" w:rsidRDefault="003217E6" w:rsidP="006D23A3">
            <w:pPr>
              <w:jc w:val="center"/>
              <w:rPr>
                <w:lang w:eastAsia="zh-CN"/>
              </w:rPr>
            </w:pPr>
            <w:r w:rsidRPr="00690C37">
              <w:rPr>
                <w:lang w:eastAsia="zh-CN"/>
              </w:rPr>
              <w:t>33</w:t>
            </w:r>
          </w:p>
        </w:tc>
      </w:tr>
    </w:tbl>
    <w:p w14:paraId="47154159" w14:textId="77777777" w:rsidR="003217E6" w:rsidRPr="00690C37" w:rsidRDefault="003217E6" w:rsidP="00B63CB5">
      <w:pPr>
        <w:widowControl w:val="0"/>
        <w:autoSpaceDE/>
        <w:autoSpaceDN/>
        <w:adjustRightInd/>
        <w:snapToGrid/>
        <w:spacing w:after="0"/>
        <w:rPr>
          <w:b/>
          <w:i/>
          <w:szCs w:val="20"/>
        </w:rPr>
      </w:pPr>
    </w:p>
    <w:p w14:paraId="3B8CBC04" w14:textId="60787BEB" w:rsidR="003217E6" w:rsidRPr="00690C37" w:rsidRDefault="00617E89" w:rsidP="00B63CB5">
      <w:pPr>
        <w:widowControl w:val="0"/>
        <w:autoSpaceDE/>
        <w:autoSpaceDN/>
        <w:adjustRightInd/>
        <w:snapToGrid/>
        <w:spacing w:after="0"/>
        <w:rPr>
          <w:b/>
          <w:i/>
          <w:szCs w:val="20"/>
          <w:lang w:eastAsia="zh-CN"/>
        </w:rPr>
      </w:pPr>
      <w:r w:rsidRPr="00690C37">
        <w:rPr>
          <w:b/>
          <w:i/>
          <w:szCs w:val="20"/>
        </w:rPr>
        <w:t xml:space="preserve">Proposal </w:t>
      </w:r>
      <w:r w:rsidR="007C78E9" w:rsidRPr="00690C37">
        <w:rPr>
          <w:b/>
          <w:i/>
          <w:szCs w:val="20"/>
        </w:rPr>
        <w:t>6</w:t>
      </w:r>
      <w:r w:rsidRPr="00690C37">
        <w:rPr>
          <w:b/>
          <w:i/>
          <w:szCs w:val="20"/>
        </w:rPr>
        <w:t>:</w:t>
      </w:r>
      <w:r w:rsidRPr="00690C37">
        <w:rPr>
          <w:rFonts w:hint="eastAsia"/>
          <w:b/>
          <w:i/>
          <w:szCs w:val="20"/>
        </w:rPr>
        <w:t xml:space="preserve"> For </w:t>
      </w:r>
      <w:r w:rsidR="004572A8" w:rsidRPr="00690C37">
        <w:rPr>
          <w:b/>
          <w:i/>
          <w:szCs w:val="20"/>
        </w:rPr>
        <w:t xml:space="preserve">indicating </w:t>
      </w:r>
      <w:r w:rsidRPr="00690C37">
        <w:rPr>
          <w:rFonts w:hint="eastAsia"/>
          <w:b/>
          <w:i/>
          <w:szCs w:val="20"/>
        </w:rPr>
        <w:t>the set of resources in Scheme 1,</w:t>
      </w:r>
      <w:r w:rsidRPr="00690C37">
        <w:rPr>
          <w:b/>
          <w:i/>
          <w:szCs w:val="20"/>
        </w:rPr>
        <w:t xml:space="preserve"> 2-dimensional time-frequency resource indicator value is used</w:t>
      </w:r>
      <w:r w:rsidR="00672C43" w:rsidRPr="00690C37">
        <w:rPr>
          <w:b/>
          <w:i/>
          <w:szCs w:val="20"/>
        </w:rPr>
        <w:t xml:space="preserve">, </w:t>
      </w:r>
      <w:r w:rsidR="00672C43" w:rsidRPr="00690C37">
        <w:rPr>
          <w:b/>
          <w:i/>
          <w:szCs w:val="20"/>
          <w:lang w:eastAsia="zh-CN"/>
        </w:rPr>
        <w:t>and t</w:t>
      </w:r>
      <w:r w:rsidR="00C7115B" w:rsidRPr="00690C37">
        <w:rPr>
          <w:b/>
          <w:i/>
          <w:szCs w:val="20"/>
          <w:lang w:eastAsia="zh-CN"/>
        </w:rPr>
        <w:t xml:space="preserve">he </w:t>
      </w:r>
      <w:r w:rsidR="00D8081F">
        <w:rPr>
          <w:b/>
          <w:i/>
          <w:szCs w:val="20"/>
          <w:lang w:eastAsia="zh-CN"/>
        </w:rPr>
        <w:t xml:space="preserve">following </w:t>
      </w:r>
      <w:r w:rsidR="003217E6" w:rsidRPr="00690C37">
        <w:rPr>
          <w:b/>
          <w:i/>
          <w:szCs w:val="20"/>
          <w:lang w:eastAsia="zh-CN"/>
        </w:rPr>
        <w:t xml:space="preserve">fields </w:t>
      </w:r>
      <w:r w:rsidR="00D8081F">
        <w:rPr>
          <w:b/>
          <w:i/>
          <w:szCs w:val="20"/>
          <w:lang w:eastAsia="zh-CN"/>
        </w:rPr>
        <w:t>are</w:t>
      </w:r>
      <w:r w:rsidR="003217E6" w:rsidRPr="00690C37">
        <w:rPr>
          <w:b/>
          <w:i/>
          <w:szCs w:val="20"/>
          <w:lang w:eastAsia="zh-CN"/>
        </w:rPr>
        <w:t xml:space="preserve"> include</w:t>
      </w:r>
      <w:r w:rsidR="00D8081F">
        <w:rPr>
          <w:b/>
          <w:i/>
          <w:szCs w:val="20"/>
          <w:lang w:eastAsia="zh-CN"/>
        </w:rPr>
        <w:t>d</w:t>
      </w:r>
      <w:r w:rsidR="003217E6" w:rsidRPr="00690C37">
        <w:rPr>
          <w:b/>
          <w:i/>
          <w:szCs w:val="20"/>
          <w:lang w:eastAsia="zh-CN"/>
        </w:rPr>
        <w:t xml:space="preserve">: </w:t>
      </w:r>
    </w:p>
    <w:p w14:paraId="2115C045" w14:textId="014396FB" w:rsidR="003217E6" w:rsidRPr="00690C37" w:rsidRDefault="00094952" w:rsidP="00B63CB5">
      <w:pPr>
        <w:pStyle w:val="ListParagraph"/>
        <w:widowControl w:val="0"/>
        <w:numPr>
          <w:ilvl w:val="0"/>
          <w:numId w:val="73"/>
        </w:numPr>
        <w:autoSpaceDE/>
        <w:autoSpaceDN/>
        <w:adjustRightInd/>
        <w:snapToGrid/>
        <w:spacing w:after="0"/>
        <w:ind w:firstLineChars="0"/>
        <w:rPr>
          <w:b/>
          <w:i/>
          <w:szCs w:val="20"/>
          <w:lang w:eastAsia="zh-CN"/>
        </w:rPr>
      </w:pPr>
      <w:r>
        <w:rPr>
          <w:b/>
          <w:i/>
          <w:szCs w:val="20"/>
          <w:lang w:eastAsia="zh-CN"/>
        </w:rPr>
        <w:t xml:space="preserve">Field#1 </w:t>
      </w:r>
      <w:r w:rsidR="003217E6" w:rsidRPr="00690C37">
        <w:rPr>
          <w:b/>
          <w:i/>
          <w:szCs w:val="20"/>
          <w:lang w:eastAsia="zh-CN"/>
        </w:rPr>
        <w:t>Number of resources</w:t>
      </w:r>
      <w:r w:rsidR="00A8385E" w:rsidRPr="00690C37">
        <w:rPr>
          <w:b/>
          <w:i/>
          <w:szCs w:val="20"/>
          <w:lang w:eastAsia="zh-CN"/>
        </w:rPr>
        <w:t xml:space="preserve">: </w:t>
      </w:r>
      <w:r w:rsidR="003217E6" w:rsidRPr="00690C37">
        <w:rPr>
          <w:b/>
          <w:i/>
          <w:szCs w:val="20"/>
          <w:lang w:eastAsia="zh-CN"/>
        </w:rPr>
        <w:t>indicates number of preferred or non-preferred resources</w:t>
      </w:r>
      <w:r w:rsidR="00AD32A7" w:rsidRPr="00690C37">
        <w:rPr>
          <w:b/>
          <w:i/>
          <w:szCs w:val="20"/>
          <w:lang w:eastAsia="zh-CN"/>
        </w:rPr>
        <w:t>, the maximum number is (pre-)configured</w:t>
      </w:r>
    </w:p>
    <w:p w14:paraId="7F17C706" w14:textId="1903C48C" w:rsidR="009C6E9F" w:rsidRPr="00690C37" w:rsidRDefault="00094952" w:rsidP="00B63CB5">
      <w:pPr>
        <w:pStyle w:val="ListParagraph"/>
        <w:widowControl w:val="0"/>
        <w:numPr>
          <w:ilvl w:val="0"/>
          <w:numId w:val="73"/>
        </w:numPr>
        <w:autoSpaceDE/>
        <w:autoSpaceDN/>
        <w:adjustRightInd/>
        <w:snapToGrid/>
        <w:spacing w:after="0"/>
        <w:ind w:firstLineChars="0"/>
        <w:rPr>
          <w:b/>
          <w:i/>
          <w:szCs w:val="20"/>
          <w:lang w:eastAsia="zh-CN"/>
        </w:rPr>
      </w:pPr>
      <w:r>
        <w:rPr>
          <w:b/>
          <w:i/>
          <w:szCs w:val="20"/>
          <w:lang w:eastAsia="zh-CN"/>
        </w:rPr>
        <w:t xml:space="preserve">Field#2 </w:t>
      </w:r>
      <w:r w:rsidR="00162407" w:rsidRPr="00690C37">
        <w:rPr>
          <w:b/>
          <w:i/>
          <w:iCs/>
          <w:lang w:eastAsia="zh-CN"/>
        </w:rPr>
        <w:t xml:space="preserve">Interval T: indicates </w:t>
      </w:r>
      <w:r w:rsidR="0060165C">
        <w:rPr>
          <w:b/>
          <w:i/>
          <w:iCs/>
          <w:lang w:eastAsia="zh-CN"/>
        </w:rPr>
        <w:t xml:space="preserve">there </w:t>
      </w:r>
      <w:r w:rsidR="002357AA">
        <w:rPr>
          <w:b/>
          <w:i/>
          <w:iCs/>
          <w:lang w:eastAsia="zh-CN"/>
        </w:rPr>
        <w:t xml:space="preserve">is </w:t>
      </w:r>
      <w:r w:rsidR="00162407" w:rsidRPr="00690C37">
        <w:rPr>
          <w:b/>
          <w:i/>
          <w:iCs/>
          <w:lang w:eastAsia="zh-CN"/>
        </w:rPr>
        <w:t>one candidate slot among every T slots within</w:t>
      </w:r>
      <w:r w:rsidR="00706529" w:rsidRPr="00690C37">
        <w:rPr>
          <w:b/>
          <w:i/>
          <w:iCs/>
          <w:lang w:eastAsia="zh-CN"/>
        </w:rPr>
        <w:t xml:space="preserve"> </w:t>
      </w:r>
      <w:r w:rsidR="00706529" w:rsidRPr="00690C37">
        <w:rPr>
          <w:b/>
          <w:i/>
          <w:lang w:eastAsia="zh-CN"/>
        </w:rPr>
        <w:t xml:space="preserve">the time window </w:t>
      </w:r>
      <w:r w:rsidR="00706529" w:rsidRPr="00690C37">
        <w:rPr>
          <w:b/>
          <w:i/>
          <w:iCs/>
          <w:lang w:eastAsia="zh-CN"/>
        </w:rPr>
        <w:t>[</w:t>
      </w:r>
      <w:r w:rsidR="00706529" w:rsidRPr="00690C37">
        <w:rPr>
          <w:b/>
          <w:i/>
        </w:rPr>
        <w:t>m+T</w:t>
      </w:r>
      <w:r w:rsidR="00706529" w:rsidRPr="00690C37">
        <w:rPr>
          <w:b/>
          <w:i/>
          <w:vertAlign w:val="subscript"/>
        </w:rPr>
        <w:t>proc,1</w:t>
      </w:r>
      <w:r w:rsidR="00706529" w:rsidRPr="00690C37">
        <w:rPr>
          <w:b/>
          <w:i/>
          <w:vertAlign w:val="subscript"/>
        </w:rPr>
        <w:softHyphen/>
      </w:r>
      <w:r w:rsidR="00706529" w:rsidRPr="00690C37">
        <w:rPr>
          <w:b/>
          <w:i/>
        </w:rPr>
        <w:t>, m+T</w:t>
      </w:r>
      <w:r w:rsidR="00706529" w:rsidRPr="00690C37">
        <w:rPr>
          <w:b/>
          <w:i/>
          <w:vertAlign w:val="subscript"/>
        </w:rPr>
        <w:t>end</w:t>
      </w:r>
      <w:r w:rsidR="00706529" w:rsidRPr="00690C37">
        <w:rPr>
          <w:b/>
          <w:i/>
        </w:rPr>
        <w:t>]</w:t>
      </w:r>
      <w:r w:rsidR="00162407" w:rsidRPr="00690C37">
        <w:rPr>
          <w:b/>
          <w:i/>
          <w:iCs/>
          <w:lang w:eastAsia="zh-CN"/>
        </w:rPr>
        <w:t>, i.e., UE-A only selects preferred/non-preferred resources belonging to a candidate slot</w:t>
      </w:r>
      <w:r w:rsidR="0067698D" w:rsidRPr="00690C37">
        <w:rPr>
          <w:b/>
          <w:i/>
          <w:iCs/>
          <w:lang w:eastAsia="zh-CN"/>
        </w:rPr>
        <w:t xml:space="preserve">, and the value range of T </w:t>
      </w:r>
      <w:r w:rsidR="0067698D" w:rsidRPr="00690C37">
        <w:rPr>
          <w:b/>
          <w:i/>
          <w:szCs w:val="20"/>
          <w:lang w:eastAsia="zh-CN"/>
        </w:rPr>
        <w:t>is (pre-)configured</w:t>
      </w:r>
    </w:p>
    <w:p w14:paraId="5414AD60" w14:textId="3692B9C3" w:rsidR="00706529" w:rsidRPr="00690C37" w:rsidRDefault="00B663F7" w:rsidP="006D366C">
      <w:pPr>
        <w:pStyle w:val="ListParagraph"/>
        <w:widowControl w:val="0"/>
        <w:autoSpaceDE/>
        <w:autoSpaceDN/>
        <w:adjustRightInd/>
        <w:snapToGrid/>
        <w:spacing w:after="0"/>
        <w:ind w:left="840" w:firstLineChars="0" w:firstLine="0"/>
        <w:rPr>
          <w:b/>
          <w:i/>
          <w:szCs w:val="20"/>
          <w:lang w:eastAsia="zh-CN"/>
        </w:rPr>
      </w:pPr>
      <w:r w:rsidRPr="00690C37">
        <w:rPr>
          <w:b/>
          <w:i/>
          <w:szCs w:val="20"/>
          <w:lang w:eastAsia="zh-CN"/>
        </w:rPr>
        <w:t>Where:</w:t>
      </w:r>
    </w:p>
    <w:p w14:paraId="1756B868" w14:textId="77777777" w:rsidR="00B663F7" w:rsidRPr="00690C37" w:rsidRDefault="00B663F7" w:rsidP="00B663F7">
      <w:pPr>
        <w:pStyle w:val="ListParagraph"/>
        <w:numPr>
          <w:ilvl w:val="1"/>
          <w:numId w:val="73"/>
        </w:numPr>
        <w:ind w:firstLineChars="0"/>
        <w:rPr>
          <w:b/>
          <w:i/>
          <w:iCs/>
          <w:lang w:eastAsia="zh-CN"/>
        </w:rPr>
      </w:pPr>
      <w:r w:rsidRPr="00690C37">
        <w:rPr>
          <w:b/>
          <w:i/>
        </w:rPr>
        <w:t>Slot m: UE-A sends the coordination information at this slot</w:t>
      </w:r>
    </w:p>
    <w:p w14:paraId="74ED2A3F" w14:textId="77777777" w:rsidR="00B663F7" w:rsidRPr="00690C37" w:rsidRDefault="00B663F7" w:rsidP="00B663F7">
      <w:pPr>
        <w:pStyle w:val="ListParagraph"/>
        <w:numPr>
          <w:ilvl w:val="1"/>
          <w:numId w:val="73"/>
        </w:numPr>
        <w:ind w:firstLineChars="0"/>
        <w:rPr>
          <w:b/>
          <w:i/>
          <w:iCs/>
          <w:lang w:eastAsia="zh-CN"/>
        </w:rPr>
      </w:pPr>
      <w:r w:rsidRPr="00690C37">
        <w:rPr>
          <w:b/>
          <w:i/>
        </w:rPr>
        <w:t>Slot m+T</w:t>
      </w:r>
      <w:r w:rsidRPr="00690C37">
        <w:rPr>
          <w:b/>
          <w:i/>
          <w:vertAlign w:val="subscript"/>
        </w:rPr>
        <w:t>proc,1</w:t>
      </w:r>
      <w:r w:rsidRPr="00690C37">
        <w:rPr>
          <w:b/>
          <w:i/>
        </w:rPr>
        <w:t>: the earliest candidate slot for the preferred/non-preferred resource, where T</w:t>
      </w:r>
      <w:r w:rsidRPr="00690C37">
        <w:rPr>
          <w:b/>
          <w:i/>
          <w:vertAlign w:val="subscript"/>
        </w:rPr>
        <w:t>proc,1</w:t>
      </w:r>
      <w:r w:rsidRPr="00690C37">
        <w:rPr>
          <w:b/>
          <w:i/>
        </w:rPr>
        <w:t xml:space="preserve"> is the same as Rel-16 by considering UE-B’s processing</w:t>
      </w:r>
    </w:p>
    <w:p w14:paraId="78E8D595" w14:textId="0ED2AB33" w:rsidR="00B663F7" w:rsidRPr="00690C37" w:rsidRDefault="00B663F7" w:rsidP="006D366C">
      <w:pPr>
        <w:pStyle w:val="ListParagraph"/>
        <w:widowControl w:val="0"/>
        <w:numPr>
          <w:ilvl w:val="1"/>
          <w:numId w:val="73"/>
        </w:numPr>
        <w:autoSpaceDE/>
        <w:autoSpaceDN/>
        <w:adjustRightInd/>
        <w:snapToGrid/>
        <w:spacing w:after="0"/>
        <w:ind w:firstLineChars="0"/>
        <w:rPr>
          <w:b/>
          <w:i/>
          <w:szCs w:val="20"/>
          <w:lang w:eastAsia="zh-CN"/>
        </w:rPr>
      </w:pPr>
      <w:r w:rsidRPr="00690C37">
        <w:rPr>
          <w:b/>
          <w:i/>
        </w:rPr>
        <w:t>Slot m+T</w:t>
      </w:r>
      <w:r w:rsidRPr="00690C37">
        <w:rPr>
          <w:b/>
          <w:i/>
          <w:vertAlign w:val="subscript"/>
        </w:rPr>
        <w:t>end</w:t>
      </w:r>
      <w:r w:rsidRPr="00690C37">
        <w:rPr>
          <w:b/>
          <w:i/>
        </w:rPr>
        <w:t>: the latest candidate slot for the preferred/non-preferred resource</w:t>
      </w:r>
      <w:r w:rsidRPr="00690C37">
        <w:rPr>
          <w:b/>
          <w:i/>
          <w:lang w:eastAsia="zh-CN"/>
        </w:rPr>
        <w:t xml:space="preserve">, where </w:t>
      </w:r>
      <w:r w:rsidRPr="00690C37">
        <w:rPr>
          <w:b/>
          <w:i/>
        </w:rPr>
        <w:t>T</w:t>
      </w:r>
      <w:r w:rsidRPr="00690C37">
        <w:rPr>
          <w:b/>
          <w:i/>
          <w:vertAlign w:val="subscript"/>
        </w:rPr>
        <w:t>end</w:t>
      </w:r>
      <w:r w:rsidRPr="00690C37">
        <w:rPr>
          <w:b/>
          <w:i/>
        </w:rPr>
        <w:t xml:space="preserve"> can be derived from </w:t>
      </w:r>
      <w:r w:rsidRPr="00690C37">
        <w:rPr>
          <w:b/>
          <w:i/>
          <w:lang w:eastAsia="zh-CN"/>
        </w:rPr>
        <w:t>resource selection window of UE-B</w:t>
      </w:r>
    </w:p>
    <w:p w14:paraId="47D4D711" w14:textId="527A3DA3" w:rsidR="00C7115B" w:rsidRPr="00690C37" w:rsidRDefault="00094952" w:rsidP="00B63CB5">
      <w:pPr>
        <w:pStyle w:val="ListParagraph"/>
        <w:widowControl w:val="0"/>
        <w:numPr>
          <w:ilvl w:val="0"/>
          <w:numId w:val="73"/>
        </w:numPr>
        <w:autoSpaceDE/>
        <w:autoSpaceDN/>
        <w:adjustRightInd/>
        <w:snapToGrid/>
        <w:spacing w:after="0"/>
        <w:ind w:firstLineChars="0"/>
        <w:rPr>
          <w:b/>
          <w:i/>
          <w:szCs w:val="20"/>
          <w:lang w:eastAsia="zh-CN"/>
        </w:rPr>
      </w:pPr>
      <w:r>
        <w:rPr>
          <w:b/>
          <w:i/>
          <w:szCs w:val="20"/>
          <w:lang w:eastAsia="zh-CN"/>
        </w:rPr>
        <w:t>Field#</w:t>
      </w:r>
      <w:r w:rsidR="0046515E">
        <w:rPr>
          <w:b/>
          <w:i/>
          <w:szCs w:val="20"/>
          <w:lang w:eastAsia="zh-CN"/>
        </w:rPr>
        <w:t>3</w:t>
      </w:r>
      <w:r>
        <w:rPr>
          <w:b/>
          <w:i/>
          <w:szCs w:val="20"/>
          <w:lang w:eastAsia="zh-CN"/>
        </w:rPr>
        <w:t xml:space="preserve"> </w:t>
      </w:r>
      <w:r w:rsidR="003217E6" w:rsidRPr="00690C37">
        <w:rPr>
          <w:b/>
          <w:i/>
          <w:szCs w:val="20"/>
          <w:lang w:eastAsia="zh-CN"/>
        </w:rPr>
        <w:t>Time-frequency resources</w:t>
      </w:r>
      <w:r w:rsidR="00A8385E" w:rsidRPr="00690C37">
        <w:rPr>
          <w:b/>
          <w:i/>
          <w:szCs w:val="20"/>
          <w:lang w:eastAsia="zh-CN"/>
        </w:rPr>
        <w:t xml:space="preserve">: </w:t>
      </w:r>
      <w:r w:rsidR="003217E6" w:rsidRPr="00690C37">
        <w:rPr>
          <w:b/>
          <w:i/>
          <w:szCs w:val="20"/>
          <w:lang w:eastAsia="zh-CN"/>
        </w:rPr>
        <w:t>indicates the time</w:t>
      </w:r>
      <w:r w:rsidR="00486476">
        <w:rPr>
          <w:b/>
          <w:i/>
          <w:szCs w:val="20"/>
          <w:lang w:eastAsia="zh-CN"/>
        </w:rPr>
        <w:t>-</w:t>
      </w:r>
      <w:r w:rsidR="003217E6" w:rsidRPr="00690C37">
        <w:rPr>
          <w:b/>
          <w:i/>
          <w:szCs w:val="20"/>
          <w:lang w:eastAsia="zh-CN"/>
        </w:rPr>
        <w:t xml:space="preserve">frequency </w:t>
      </w:r>
      <w:r w:rsidR="00F6112E">
        <w:rPr>
          <w:b/>
          <w:i/>
          <w:szCs w:val="20"/>
          <w:lang w:eastAsia="zh-CN"/>
        </w:rPr>
        <w:t>location</w:t>
      </w:r>
      <w:r w:rsidR="00F6112E" w:rsidRPr="00690C37">
        <w:rPr>
          <w:b/>
          <w:i/>
          <w:szCs w:val="20"/>
          <w:lang w:eastAsia="zh-CN"/>
        </w:rPr>
        <w:t xml:space="preserve"> </w:t>
      </w:r>
      <w:r w:rsidR="003217E6" w:rsidRPr="00690C37">
        <w:rPr>
          <w:b/>
          <w:i/>
          <w:szCs w:val="20"/>
          <w:lang w:eastAsia="zh-CN"/>
        </w:rPr>
        <w:t xml:space="preserve">for each of </w:t>
      </w:r>
      <w:r w:rsidR="00461121">
        <w:rPr>
          <w:b/>
          <w:i/>
          <w:szCs w:val="20"/>
          <w:lang w:eastAsia="zh-CN"/>
        </w:rPr>
        <w:t xml:space="preserve">the preferred/non-preferred </w:t>
      </w:r>
      <w:r w:rsidR="003217E6" w:rsidRPr="00690C37">
        <w:rPr>
          <w:b/>
          <w:i/>
          <w:szCs w:val="20"/>
          <w:lang w:eastAsia="zh-CN"/>
        </w:rPr>
        <w:t>resources</w:t>
      </w:r>
    </w:p>
    <w:p w14:paraId="1E3DDBD6" w14:textId="0EEB0A98" w:rsidR="00A8385E" w:rsidRPr="00690C37" w:rsidRDefault="005E3FCB" w:rsidP="005E3FCB">
      <w:pPr>
        <w:pStyle w:val="ListParagraph"/>
        <w:widowControl w:val="0"/>
        <w:numPr>
          <w:ilvl w:val="1"/>
          <w:numId w:val="73"/>
        </w:numPr>
        <w:autoSpaceDE/>
        <w:autoSpaceDN/>
        <w:adjustRightInd/>
        <w:snapToGrid/>
        <w:spacing w:after="0"/>
        <w:ind w:firstLineChars="0"/>
        <w:rPr>
          <w:b/>
          <w:i/>
          <w:szCs w:val="20"/>
          <w:lang w:eastAsia="zh-CN"/>
        </w:rPr>
      </w:pPr>
      <w:r w:rsidRPr="00690C37">
        <w:rPr>
          <w:b/>
          <w:i/>
          <w:iCs/>
          <w:lang w:eastAsia="zh-CN"/>
        </w:rPr>
        <w:t>T</w:t>
      </w:r>
      <w:r w:rsidR="00A8385E" w:rsidRPr="00690C37">
        <w:rPr>
          <w:b/>
          <w:i/>
          <w:iCs/>
          <w:lang w:eastAsia="zh-CN"/>
        </w:rPr>
        <w:t xml:space="preserve">ime domain resource indication: </w:t>
      </w:r>
      <m:oMath>
        <m:d>
          <m:dPr>
            <m:begChr m:val="⌈"/>
            <m:endChr m:val="⌉"/>
            <m:ctrlPr>
              <w:rPr>
                <w:rFonts w:ascii="Cambria Math" w:hAnsi="Cambria Math"/>
                <w:b/>
                <w:i/>
                <w:lang w:eastAsia="zh-CN"/>
              </w:rPr>
            </m:ctrlPr>
          </m:dPr>
          <m:e>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fName>
              <m:e>
                <m:r>
                  <m:rPr>
                    <m:sty m:val="bi"/>
                  </m:rPr>
                  <w:rPr>
                    <w:rFonts w:ascii="Cambria Math" w:hAnsi="Cambria Math"/>
                    <w:lang w:eastAsia="zh-CN"/>
                  </w:rPr>
                  <m:t>(</m:t>
                </m:r>
                <m:f>
                  <m:fPr>
                    <m:ctrlPr>
                      <w:rPr>
                        <w:rFonts w:ascii="Cambria Math" w:hAnsi="Cambria Math"/>
                        <w:b/>
                        <w:i/>
                        <w:lang w:eastAsia="zh-CN"/>
                      </w:rPr>
                    </m:ctrlPr>
                  </m:fPr>
                  <m:num>
                    <m:nary>
                      <m:naryPr>
                        <m:chr m:val="∏"/>
                        <m:limLoc m:val="undOvr"/>
                        <m:ctrlPr>
                          <w:rPr>
                            <w:rFonts w:ascii="Cambria Math" w:hAnsi="Cambria Math"/>
                            <w:b/>
                            <w:i/>
                            <w:lang w:eastAsia="zh-CN"/>
                          </w:rPr>
                        </m:ctrlPr>
                      </m:naryPr>
                      <m:sub>
                        <m:r>
                          <m:rPr>
                            <m:sty m:val="bi"/>
                          </m:rPr>
                          <w:rPr>
                            <w:rFonts w:ascii="Cambria Math" w:hAnsi="Cambria Math"/>
                            <w:lang w:eastAsia="zh-CN"/>
                          </w:rPr>
                          <m:t>i=0</m:t>
                        </m:r>
                      </m:sub>
                      <m:sup>
                        <m:r>
                          <m:rPr>
                            <m:sty m:val="bi"/>
                          </m:rPr>
                          <w:rPr>
                            <w:rFonts w:ascii="Cambria Math" w:hAnsi="Cambria Math"/>
                            <w:lang w:eastAsia="zh-CN"/>
                          </w:rPr>
                          <m:t>K-1</m:t>
                        </m:r>
                      </m:sup>
                      <m:e>
                        <m:r>
                          <m:rPr>
                            <m:sty m:val="bi"/>
                          </m:rPr>
                          <w:rPr>
                            <w:rFonts w:ascii="Cambria Math" w:hAnsi="Cambria Math"/>
                            <w:lang w:eastAsia="zh-CN"/>
                          </w:rPr>
                          <m:t>(W-i)</m:t>
                        </m:r>
                      </m:e>
                    </m:nary>
                  </m:num>
                  <m:den>
                    <m:nary>
                      <m:naryPr>
                        <m:chr m:val="∏"/>
                        <m:limLoc m:val="undOvr"/>
                        <m:ctrlPr>
                          <w:rPr>
                            <w:rFonts w:ascii="Cambria Math" w:hAnsi="Cambria Math"/>
                            <w:b/>
                            <w:i/>
                            <w:lang w:eastAsia="zh-CN"/>
                          </w:rPr>
                        </m:ctrlPr>
                      </m:naryPr>
                      <m:sub>
                        <m:r>
                          <m:rPr>
                            <m:sty m:val="bi"/>
                          </m:rPr>
                          <w:rPr>
                            <w:rFonts w:ascii="Cambria Math" w:hAnsi="Cambria Math"/>
                            <w:lang w:eastAsia="zh-CN"/>
                          </w:rPr>
                          <m:t>j=0</m:t>
                        </m:r>
                      </m:sub>
                      <m:sup>
                        <m:r>
                          <m:rPr>
                            <m:sty m:val="bi"/>
                          </m:rPr>
                          <w:rPr>
                            <w:rFonts w:ascii="Cambria Math" w:hAnsi="Cambria Math"/>
                            <w:lang w:eastAsia="zh-CN"/>
                          </w:rPr>
                          <m:t>K</m:t>
                        </m:r>
                      </m:sup>
                      <m:e>
                        <m:r>
                          <m:rPr>
                            <m:sty m:val="bi"/>
                          </m:rPr>
                          <w:rPr>
                            <w:rFonts w:ascii="Cambria Math" w:hAnsi="Cambria Math"/>
                            <w:lang w:eastAsia="zh-CN"/>
                          </w:rPr>
                          <m:t>j</m:t>
                        </m:r>
                      </m:e>
                    </m:nary>
                  </m:den>
                </m:f>
                <m:r>
                  <m:rPr>
                    <m:sty m:val="bi"/>
                  </m:rPr>
                  <w:rPr>
                    <w:rFonts w:ascii="Cambria Math" w:hAnsi="Cambria Math"/>
                    <w:lang w:eastAsia="zh-CN"/>
                  </w:rPr>
                  <m:t>)</m:t>
                </m:r>
              </m:e>
            </m:func>
          </m:e>
        </m:d>
      </m:oMath>
      <w:r w:rsidR="00A8385E" w:rsidRPr="00690C37">
        <w:rPr>
          <w:rFonts w:hint="eastAsia"/>
          <w:b/>
          <w:i/>
          <w:lang w:eastAsia="zh-CN"/>
        </w:rPr>
        <w:t xml:space="preserve"> </w:t>
      </w:r>
      <w:r w:rsidR="00A8385E" w:rsidRPr="00690C37">
        <w:rPr>
          <w:b/>
          <w:i/>
          <w:lang w:eastAsia="zh-CN"/>
        </w:rPr>
        <w:t>bits assuming no overlapping in time domain as in Rel-16 TRIV indication</w:t>
      </w:r>
    </w:p>
    <w:p w14:paraId="39DFB8E1" w14:textId="06B5FD46" w:rsidR="00291E4B" w:rsidRPr="00690C37" w:rsidRDefault="00AD32A7" w:rsidP="002A626C">
      <w:pPr>
        <w:pStyle w:val="ListParagraph"/>
        <w:widowControl w:val="0"/>
        <w:numPr>
          <w:ilvl w:val="1"/>
          <w:numId w:val="73"/>
        </w:numPr>
        <w:autoSpaceDE/>
        <w:autoSpaceDN/>
        <w:adjustRightInd/>
        <w:snapToGrid/>
        <w:spacing w:after="0"/>
        <w:ind w:firstLineChars="0"/>
        <w:rPr>
          <w:b/>
          <w:i/>
          <w:szCs w:val="20"/>
          <w:lang w:eastAsia="zh-CN"/>
        </w:rPr>
      </w:pPr>
      <w:r w:rsidRPr="00690C37">
        <w:rPr>
          <w:b/>
          <w:i/>
          <w:iCs/>
          <w:lang w:eastAsia="zh-CN"/>
        </w:rPr>
        <w:t>Frequency domain resource indication:</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fName>
              <m:e>
                <m:sSup>
                  <m:sSupPr>
                    <m:ctrlPr>
                      <w:rPr>
                        <w:rFonts w:ascii="Cambria Math" w:hAnsi="Cambria Math"/>
                        <w:b/>
                        <w:i/>
                        <w:lang w:eastAsia="zh-CN"/>
                      </w:rPr>
                    </m:ctrlPr>
                  </m:sSupPr>
                  <m:e>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subCH</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L</m:t>
                        </m:r>
                      </m:e>
                      <m:sub>
                        <m:r>
                          <m:rPr>
                            <m:sty m:val="bi"/>
                          </m:rPr>
                          <w:rPr>
                            <w:rFonts w:ascii="Cambria Math" w:hAnsi="Cambria Math"/>
                            <w:lang w:eastAsia="zh-CN"/>
                          </w:rPr>
                          <m:t>subCH</m:t>
                        </m:r>
                      </m:sub>
                    </m:sSub>
                    <m:r>
                      <m:rPr>
                        <m:sty m:val="bi"/>
                      </m:rPr>
                      <w:rPr>
                        <w:rFonts w:ascii="Cambria Math" w:hAnsi="Cambria Math"/>
                        <w:lang w:eastAsia="zh-CN"/>
                      </w:rPr>
                      <m:t>+1)</m:t>
                    </m:r>
                  </m:e>
                  <m:sup>
                    <m:r>
                      <m:rPr>
                        <m:sty m:val="bi"/>
                      </m:rPr>
                      <w:rPr>
                        <w:rFonts w:ascii="Cambria Math" w:hAnsi="Cambria Math"/>
                        <w:lang w:eastAsia="zh-CN"/>
                      </w:rPr>
                      <m:t>K</m:t>
                    </m:r>
                  </m:sup>
                </m:sSup>
              </m:e>
            </m:func>
          </m:e>
        </m:d>
      </m:oMath>
      <w:r w:rsidRPr="00690C37">
        <w:rPr>
          <w:b/>
          <w:i/>
          <w:lang w:eastAsia="zh-CN"/>
        </w:rPr>
        <w:t xml:space="preserve"> bits</w:t>
      </w:r>
    </w:p>
    <w:p w14:paraId="5A7DD03C" w14:textId="6712930D" w:rsidR="003217E6" w:rsidRPr="00690C37" w:rsidRDefault="00B326AD" w:rsidP="002A626C">
      <w:pPr>
        <w:widowControl w:val="0"/>
        <w:autoSpaceDE/>
        <w:autoSpaceDN/>
        <w:adjustRightInd/>
        <w:snapToGrid/>
        <w:spacing w:after="0"/>
        <w:ind w:left="840"/>
        <w:rPr>
          <w:b/>
          <w:i/>
          <w:szCs w:val="20"/>
          <w:lang w:eastAsia="zh-CN"/>
        </w:rPr>
      </w:pPr>
      <w:r w:rsidRPr="00690C37">
        <w:rPr>
          <w:b/>
          <w:i/>
          <w:szCs w:val="20"/>
          <w:lang w:eastAsia="zh-CN"/>
        </w:rPr>
        <w:t>W</w:t>
      </w:r>
      <w:r w:rsidR="003217E6" w:rsidRPr="00690C37">
        <w:rPr>
          <w:b/>
          <w:i/>
          <w:szCs w:val="20"/>
          <w:lang w:eastAsia="zh-CN"/>
        </w:rPr>
        <w:t xml:space="preserve">here </w:t>
      </w:r>
    </w:p>
    <w:p w14:paraId="2E53A6D0" w14:textId="468535A8" w:rsidR="00BF5744" w:rsidRPr="00690C37" w:rsidRDefault="009C6E9F" w:rsidP="009C6E9F">
      <w:pPr>
        <w:pStyle w:val="ListParagraph"/>
        <w:numPr>
          <w:ilvl w:val="0"/>
          <w:numId w:val="77"/>
        </w:numPr>
        <w:ind w:firstLineChars="0"/>
        <w:rPr>
          <w:b/>
          <w:iCs/>
          <w:lang w:eastAsia="zh-CN"/>
        </w:rPr>
      </w:pPr>
      <m:oMath>
        <m:r>
          <m:rPr>
            <m:sty m:val="b"/>
          </m:rPr>
          <w:rPr>
            <w:rFonts w:ascii="Cambria Math" w:hAnsi="Cambria Math" w:hint="eastAsia"/>
            <w:lang w:eastAsia="zh-CN"/>
          </w:rPr>
          <m:t>W=</m:t>
        </m:r>
        <m:d>
          <m:dPr>
            <m:begChr m:val="⌊"/>
            <m:endChr m:val="⌋"/>
            <m:ctrlPr>
              <w:rPr>
                <w:rFonts w:ascii="Cambria Math" w:hAnsi="Cambria Math"/>
                <w:b/>
                <w:lang w:eastAsia="zh-CN"/>
              </w:rPr>
            </m:ctrlPr>
          </m:dPr>
          <m:e>
            <m:f>
              <m:fPr>
                <m:ctrlPr>
                  <w:rPr>
                    <w:rFonts w:ascii="Cambria Math" w:hAnsi="Cambria Math"/>
                    <w:b/>
                    <w:i/>
                    <w:lang w:eastAsia="zh-CN"/>
                  </w:rPr>
                </m:ctrlPr>
              </m:fPr>
              <m:num>
                <m:sSub>
                  <m:sSubPr>
                    <m:ctrlPr>
                      <w:rPr>
                        <w:rFonts w:ascii="Cambria Math" w:hAnsi="Cambria Math"/>
                        <w:b/>
                        <w:lang w:eastAsia="zh-CN"/>
                      </w:rPr>
                    </m:ctrlPr>
                  </m:sSubPr>
                  <m:e>
                    <m:r>
                      <m:rPr>
                        <m:sty m:val="b"/>
                      </m:rPr>
                      <w:rPr>
                        <w:rFonts w:ascii="Cambria Math" w:hAnsi="Cambria Math" w:hint="eastAsia"/>
                        <w:lang w:eastAsia="zh-CN"/>
                      </w:rPr>
                      <m:t>T</m:t>
                    </m:r>
                  </m:e>
                  <m:sub>
                    <m:r>
                      <m:rPr>
                        <m:sty m:val="bi"/>
                      </m:rPr>
                      <w:rPr>
                        <w:rFonts w:ascii="Cambria Math" w:hAnsi="Cambria Math" w:hint="eastAsia"/>
                        <w:lang w:eastAsia="zh-CN"/>
                      </w:rPr>
                      <m:t>end</m:t>
                    </m:r>
                  </m:sub>
                </m:sSub>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hint="eastAsia"/>
                        <w:lang w:eastAsia="zh-CN"/>
                      </w:rPr>
                      <m:t>T</m:t>
                    </m:r>
                  </m:e>
                  <m:sub>
                    <m:r>
                      <m:rPr>
                        <m:sty m:val="bi"/>
                      </m:rPr>
                      <w:rPr>
                        <w:rFonts w:ascii="Cambria Math" w:hAnsi="Cambria Math" w:hint="eastAsia"/>
                        <w:lang w:eastAsia="zh-CN"/>
                      </w:rPr>
                      <m:t>proc,1</m:t>
                    </m:r>
                  </m:sub>
                </m:sSub>
              </m:num>
              <m:den>
                <m:r>
                  <m:rPr>
                    <m:sty m:val="bi"/>
                  </m:rPr>
                  <w:rPr>
                    <w:rFonts w:ascii="Cambria Math" w:hAnsi="Cambria Math" w:hint="eastAsia"/>
                    <w:lang w:eastAsia="zh-CN"/>
                  </w:rPr>
                  <m:t>T</m:t>
                </m:r>
              </m:den>
            </m:f>
          </m:e>
        </m:d>
        <m:r>
          <m:rPr>
            <m:sty m:val="b"/>
          </m:rPr>
          <w:rPr>
            <w:rFonts w:ascii="Cambria Math" w:hAnsi="Cambria Math" w:hint="eastAsia"/>
            <w:lang w:eastAsia="zh-CN"/>
          </w:rPr>
          <m:t>+1</m:t>
        </m:r>
      </m:oMath>
      <w:r w:rsidR="00BF5744" w:rsidRPr="00690C37">
        <w:rPr>
          <w:b/>
          <w:lang w:eastAsia="zh-CN"/>
        </w:rPr>
        <w:t xml:space="preserve">: total number of candidate slots within the time window </w:t>
      </w:r>
      <w:r w:rsidR="00BF5744" w:rsidRPr="00690C37">
        <w:rPr>
          <w:b/>
          <w:iCs/>
          <w:lang w:eastAsia="zh-CN"/>
        </w:rPr>
        <w:t>[</w:t>
      </w:r>
      <w:r w:rsidR="00BF5744" w:rsidRPr="00690C37">
        <w:rPr>
          <w:b/>
        </w:rPr>
        <w:t>m+T</w:t>
      </w:r>
      <w:r w:rsidR="00BF5744" w:rsidRPr="00690C37">
        <w:rPr>
          <w:b/>
          <w:vertAlign w:val="subscript"/>
        </w:rPr>
        <w:t>proc,1</w:t>
      </w:r>
      <w:r w:rsidR="00BF5744" w:rsidRPr="00690C37">
        <w:rPr>
          <w:b/>
          <w:vertAlign w:val="subscript"/>
        </w:rPr>
        <w:softHyphen/>
      </w:r>
      <w:r w:rsidR="00BF5744" w:rsidRPr="00690C37">
        <w:rPr>
          <w:b/>
        </w:rPr>
        <w:t>, m+T</w:t>
      </w:r>
      <w:r w:rsidR="00BF5744" w:rsidRPr="00690C37">
        <w:rPr>
          <w:b/>
          <w:vertAlign w:val="subscript"/>
        </w:rPr>
        <w:t>end</w:t>
      </w:r>
      <w:r w:rsidR="00BF5744" w:rsidRPr="00690C37">
        <w:rPr>
          <w:b/>
        </w:rPr>
        <w:t xml:space="preserve">]. </w:t>
      </w:r>
    </w:p>
    <w:p w14:paraId="30F8BDA7" w14:textId="77777777" w:rsidR="00BF5744" w:rsidRPr="00690C37" w:rsidRDefault="00BF5744" w:rsidP="009C6E9F">
      <w:pPr>
        <w:pStyle w:val="ListParagraph"/>
        <w:numPr>
          <w:ilvl w:val="0"/>
          <w:numId w:val="77"/>
        </w:numPr>
        <w:ind w:firstLineChars="0"/>
        <w:rPr>
          <w:b/>
          <w:iCs/>
          <w:lang w:eastAsia="zh-CN"/>
        </w:rPr>
      </w:pPr>
      <w:r w:rsidRPr="00690C37">
        <w:rPr>
          <w:b/>
          <w:iCs/>
          <w:lang w:eastAsia="zh-CN"/>
        </w:rPr>
        <w:t>K: number of resources indicated by UE-A</w:t>
      </w:r>
    </w:p>
    <w:p w14:paraId="51906E62" w14:textId="37155F3B" w:rsidR="00BF5744" w:rsidRPr="00690C37" w:rsidRDefault="003226FF" w:rsidP="009C6E9F">
      <w:pPr>
        <w:pStyle w:val="ListParagraph"/>
        <w:numPr>
          <w:ilvl w:val="0"/>
          <w:numId w:val="77"/>
        </w:numPr>
        <w:ind w:firstLineChars="0"/>
        <w:rPr>
          <w:b/>
          <w:iCs/>
          <w:lang w:eastAsia="zh-CN"/>
        </w:rPr>
      </w:pPr>
      <m:oMath>
        <m:sSub>
          <m:sSubPr>
            <m:ctrlPr>
              <w:rPr>
                <w:rFonts w:ascii="Cambria Math" w:hAnsi="Cambria Math"/>
                <w:b/>
                <w:lang w:eastAsia="zh-CN"/>
              </w:rPr>
            </m:ctrlPr>
          </m:sSubPr>
          <m:e>
            <m:r>
              <m:rPr>
                <m:sty m:val="bi"/>
              </m:rPr>
              <w:rPr>
                <w:rFonts w:ascii="Cambria Math" w:hAnsi="Cambria Math" w:hint="eastAsia"/>
                <w:lang w:eastAsia="zh-CN"/>
              </w:rPr>
              <m:t>N</m:t>
            </m:r>
          </m:e>
          <m:sub>
            <m:r>
              <m:rPr>
                <m:sty m:val="bi"/>
              </m:rPr>
              <w:rPr>
                <w:rFonts w:ascii="Cambria Math" w:hAnsi="Cambria Math" w:hint="eastAsia"/>
                <w:lang w:eastAsia="zh-CN"/>
              </w:rPr>
              <m:t>subCH</m:t>
            </m:r>
          </m:sub>
        </m:sSub>
      </m:oMath>
      <w:r w:rsidR="00BF5744" w:rsidRPr="00690C37">
        <w:rPr>
          <w:b/>
          <w:lang w:eastAsia="zh-CN"/>
        </w:rPr>
        <w:t xml:space="preserve"> : number of sub-channels in a resource pool</w:t>
      </w:r>
    </w:p>
    <w:p w14:paraId="2CE780B7" w14:textId="6067EC23" w:rsidR="00BF5744" w:rsidRPr="00690C37" w:rsidRDefault="003226FF" w:rsidP="009C6E9F">
      <w:pPr>
        <w:pStyle w:val="ListParagraph"/>
        <w:numPr>
          <w:ilvl w:val="0"/>
          <w:numId w:val="77"/>
        </w:numPr>
        <w:ind w:firstLineChars="0"/>
        <w:rPr>
          <w:b/>
          <w:iCs/>
          <w:lang w:eastAsia="zh-CN"/>
        </w:rPr>
      </w:pPr>
      <m:oMath>
        <m:sSub>
          <m:sSubPr>
            <m:ctrlPr>
              <w:rPr>
                <w:rFonts w:ascii="Cambria Math" w:hAnsi="Cambria Math"/>
                <w:b/>
                <w:lang w:eastAsia="zh-CN"/>
              </w:rPr>
            </m:ctrlPr>
          </m:sSubPr>
          <m:e>
            <m:r>
              <m:rPr>
                <m:sty m:val="bi"/>
              </m:rPr>
              <w:rPr>
                <w:rFonts w:ascii="Cambria Math" w:hAnsi="Cambria Math" w:hint="eastAsia"/>
                <w:lang w:eastAsia="zh-CN"/>
              </w:rPr>
              <m:t>L</m:t>
            </m:r>
          </m:e>
          <m:sub>
            <m:r>
              <m:rPr>
                <m:sty m:val="bi"/>
              </m:rPr>
              <w:rPr>
                <w:rFonts w:ascii="Cambria Math" w:hAnsi="Cambria Math" w:hint="eastAsia"/>
                <w:lang w:eastAsia="zh-CN"/>
              </w:rPr>
              <m:t>subCH</m:t>
            </m:r>
          </m:sub>
        </m:sSub>
      </m:oMath>
      <w:r w:rsidR="00BF5744" w:rsidRPr="00690C37">
        <w:rPr>
          <w:b/>
          <w:lang w:eastAsia="zh-CN"/>
        </w:rPr>
        <w:t>: number of sub-channels to be used for the UE-B’s PSSCH/PSCCH transmission in a slot</w:t>
      </w:r>
    </w:p>
    <w:p w14:paraId="26988B98" w14:textId="77777777" w:rsidR="007A095F" w:rsidRPr="00690C37" w:rsidRDefault="007A095F" w:rsidP="00B63CB5">
      <w:pPr>
        <w:overflowPunct w:val="0"/>
        <w:jc w:val="left"/>
        <w:textAlignment w:val="baseline"/>
      </w:pPr>
    </w:p>
    <w:p w14:paraId="558BDD6F" w14:textId="01495F49" w:rsidR="00666F3F" w:rsidRPr="00690C37" w:rsidRDefault="007A095F" w:rsidP="00D61529">
      <w:pPr>
        <w:pStyle w:val="Heading4"/>
        <w:numPr>
          <w:ilvl w:val="3"/>
          <w:numId w:val="2"/>
        </w:numPr>
        <w:rPr>
          <w:b w:val="0"/>
          <w:lang w:eastAsia="zh-CN"/>
        </w:rPr>
      </w:pPr>
      <w:r w:rsidRPr="00690C37">
        <w:rPr>
          <w:rFonts w:hint="eastAsia"/>
          <w:lang w:eastAsia="zh-CN"/>
        </w:rPr>
        <w:t>S</w:t>
      </w:r>
      <w:r w:rsidRPr="00690C37">
        <w:rPr>
          <w:lang w:eastAsia="zh-CN"/>
        </w:rPr>
        <w:t xml:space="preserve">ignaling design of </w:t>
      </w:r>
      <w:r w:rsidR="00D405A5" w:rsidRPr="00690C37">
        <w:rPr>
          <w:lang w:eastAsia="zh-CN"/>
        </w:rPr>
        <w:t xml:space="preserve">overall </w:t>
      </w:r>
      <w:r w:rsidR="00666F3F" w:rsidRPr="00690C37">
        <w:rPr>
          <w:lang w:eastAsia="zh-CN"/>
        </w:rPr>
        <w:t xml:space="preserve">inter-UE coordination information and </w:t>
      </w:r>
      <w:r w:rsidR="00D312F7" w:rsidRPr="00690C37">
        <w:rPr>
          <w:lang w:eastAsia="zh-CN"/>
        </w:rPr>
        <w:t>explicit request</w:t>
      </w:r>
    </w:p>
    <w:p w14:paraId="68076A7C" w14:textId="2B9433AA" w:rsidR="00701FB2" w:rsidRPr="00690C37" w:rsidRDefault="00983177" w:rsidP="00D61529">
      <w:pPr>
        <w:rPr>
          <w:lang w:eastAsia="zh-CN"/>
        </w:rPr>
      </w:pPr>
      <w:r w:rsidRPr="00690C37">
        <w:rPr>
          <w:lang w:eastAsia="zh-CN"/>
        </w:rPr>
        <w:t>T</w:t>
      </w:r>
      <w:r w:rsidR="00701FB2" w:rsidRPr="00690C37">
        <w:rPr>
          <w:lang w:eastAsia="zh-CN"/>
        </w:rPr>
        <w:t xml:space="preserve">o indicate the </w:t>
      </w:r>
      <w:r w:rsidR="00227E3A">
        <w:rPr>
          <w:lang w:eastAsia="zh-CN"/>
        </w:rPr>
        <w:t>explicit request</w:t>
      </w:r>
      <w:r w:rsidR="00701FB2" w:rsidRPr="00690C37">
        <w:rPr>
          <w:lang w:eastAsia="zh-CN"/>
        </w:rPr>
        <w:t xml:space="preserve"> and coordination information, new 2</w:t>
      </w:r>
      <w:r w:rsidR="00701FB2" w:rsidRPr="00690C37">
        <w:rPr>
          <w:vertAlign w:val="superscript"/>
          <w:lang w:eastAsia="zh-CN"/>
        </w:rPr>
        <w:t>nd</w:t>
      </w:r>
      <w:r w:rsidR="00701FB2" w:rsidRPr="00690C37">
        <w:rPr>
          <w:lang w:eastAsia="zh-CN"/>
        </w:rPr>
        <w:t xml:space="preserve"> SCI format 2C and 2D are proposed respectively. The field of “</w:t>
      </w:r>
      <w:r w:rsidR="00701FB2" w:rsidRPr="00690C37">
        <w:rPr>
          <w:i/>
          <w:lang w:eastAsia="zh-CN"/>
        </w:rPr>
        <w:t>2</w:t>
      </w:r>
      <w:r w:rsidR="00701FB2" w:rsidRPr="00690C37">
        <w:rPr>
          <w:i/>
          <w:vertAlign w:val="superscript"/>
          <w:lang w:eastAsia="zh-CN"/>
        </w:rPr>
        <w:t xml:space="preserve">nd </w:t>
      </w:r>
      <w:r w:rsidR="00701FB2" w:rsidRPr="00690C37">
        <w:rPr>
          <w:i/>
          <w:lang w:eastAsia="zh-CN"/>
        </w:rPr>
        <w:t>stage SCI format</w:t>
      </w:r>
      <w:r w:rsidR="00701FB2" w:rsidRPr="00690C37">
        <w:rPr>
          <w:lang w:eastAsia="zh-CN"/>
        </w:rPr>
        <w:t>” in 1</w:t>
      </w:r>
      <w:r w:rsidR="00701FB2" w:rsidRPr="00690C37">
        <w:rPr>
          <w:vertAlign w:val="superscript"/>
          <w:lang w:eastAsia="zh-CN"/>
        </w:rPr>
        <w:t>st</w:t>
      </w:r>
      <w:r w:rsidR="00701FB2" w:rsidRPr="00690C37">
        <w:rPr>
          <w:lang w:eastAsia="zh-CN"/>
        </w:rPr>
        <w:t xml:space="preserve"> SCI can be set as “10” or “11” to indicate the new 2</w:t>
      </w:r>
      <w:r w:rsidR="00701FB2" w:rsidRPr="00690C37">
        <w:rPr>
          <w:vertAlign w:val="superscript"/>
          <w:lang w:eastAsia="zh-CN"/>
        </w:rPr>
        <w:t>nd</w:t>
      </w:r>
      <w:r w:rsidR="00701FB2" w:rsidRPr="00690C37">
        <w:rPr>
          <w:lang w:eastAsia="zh-CN"/>
        </w:rPr>
        <w:t xml:space="preserve"> SCI format 2C or 2D, respectively. The following fields are included in the new 2</w:t>
      </w:r>
      <w:r w:rsidR="00701FB2" w:rsidRPr="00690C37">
        <w:rPr>
          <w:vertAlign w:val="superscript"/>
          <w:lang w:eastAsia="zh-CN"/>
        </w:rPr>
        <w:t>nd</w:t>
      </w:r>
      <w:r w:rsidR="00701FB2" w:rsidRPr="00690C37">
        <w:rPr>
          <w:lang w:eastAsia="zh-CN"/>
        </w:rPr>
        <w:t xml:space="preserve"> SCI formats 2C and/or 2D as shown in</w:t>
      </w:r>
      <w:r w:rsidR="0028011E" w:rsidRPr="00690C37">
        <w:rPr>
          <w:lang w:eastAsia="zh-CN"/>
        </w:rPr>
        <w:t xml:space="preserve"> </w:t>
      </w:r>
      <w:r w:rsidR="0028011E" w:rsidRPr="00690C37">
        <w:rPr>
          <w:lang w:eastAsia="zh-CN"/>
        </w:rPr>
        <w:fldChar w:fldCharType="begin"/>
      </w:r>
      <w:r w:rsidR="0028011E" w:rsidRPr="00690C37">
        <w:rPr>
          <w:lang w:eastAsia="zh-CN"/>
        </w:rPr>
        <w:instrText xml:space="preserve"> REF _Ref86944943 \h  \* MERGEFORMAT </w:instrText>
      </w:r>
      <w:r w:rsidR="0028011E" w:rsidRPr="00690C37">
        <w:rPr>
          <w:lang w:eastAsia="zh-CN"/>
        </w:rPr>
      </w:r>
      <w:r w:rsidR="0028011E" w:rsidRPr="00690C37">
        <w:rPr>
          <w:lang w:eastAsia="zh-CN"/>
        </w:rPr>
        <w:fldChar w:fldCharType="separate"/>
      </w:r>
      <w:r w:rsidR="003217E6" w:rsidRPr="00690C37">
        <w:rPr>
          <w:lang w:eastAsia="zh-CN"/>
        </w:rPr>
        <w:t>Table 3</w:t>
      </w:r>
      <w:r w:rsidR="0028011E" w:rsidRPr="00690C37">
        <w:rPr>
          <w:lang w:eastAsia="zh-CN"/>
        </w:rPr>
        <w:fldChar w:fldCharType="end"/>
      </w:r>
      <w:r w:rsidR="00701FB2" w:rsidRPr="00690C37">
        <w:rPr>
          <w:lang w:eastAsia="zh-CN"/>
        </w:rPr>
        <w:t xml:space="preserve">: </w:t>
      </w:r>
    </w:p>
    <w:p w14:paraId="7F8D148C" w14:textId="6F8EC970" w:rsidR="00701FB2" w:rsidRPr="00690C37" w:rsidRDefault="00701FB2" w:rsidP="00F6079D">
      <w:pPr>
        <w:pStyle w:val="ListParagraph"/>
        <w:numPr>
          <w:ilvl w:val="0"/>
          <w:numId w:val="14"/>
        </w:numPr>
        <w:ind w:firstLineChars="0"/>
        <w:rPr>
          <w:lang w:eastAsia="zh-CN"/>
        </w:rPr>
      </w:pPr>
      <w:r w:rsidRPr="00690C37">
        <w:rPr>
          <w:lang w:eastAsia="zh-CN"/>
        </w:rPr>
        <w:t xml:space="preserve">Type indication - 2bits: </w:t>
      </w:r>
      <w:r w:rsidRPr="00DE16EC">
        <w:rPr>
          <w:lang w:eastAsia="zh-CN"/>
        </w:rPr>
        <w:t>the type of sub-format for coordination information</w:t>
      </w:r>
      <w:r w:rsidR="00504DB0" w:rsidRPr="00DE16EC">
        <w:rPr>
          <w:lang w:eastAsia="zh-CN"/>
        </w:rPr>
        <w:t xml:space="preserve">, </w:t>
      </w:r>
      <w:r w:rsidR="003824AA" w:rsidRPr="00DE16EC">
        <w:rPr>
          <w:color w:val="000000"/>
          <w:kern w:val="24"/>
          <w:lang w:eastAsia="zh-CN"/>
        </w:rPr>
        <w:t>t</w:t>
      </w:r>
      <w:r w:rsidR="00504DB0" w:rsidRPr="00DE16EC">
        <w:rPr>
          <w:color w:val="000000"/>
          <w:kern w:val="24"/>
          <w:lang w:eastAsia="zh-CN"/>
        </w:rPr>
        <w:t xml:space="preserve">o differentiate preferred or non-preferred resources under </w:t>
      </w:r>
      <w:r w:rsidR="00504DB0" w:rsidRPr="00DE16EC">
        <w:rPr>
          <w:iCs/>
          <w:lang w:eastAsia="zh-CN"/>
        </w:rPr>
        <w:t>explicit request</w:t>
      </w:r>
      <w:r w:rsidR="00504DB0" w:rsidRPr="00DE16EC">
        <w:rPr>
          <w:color w:val="000000"/>
          <w:kern w:val="24"/>
          <w:lang w:eastAsia="zh-CN"/>
        </w:rPr>
        <w:t xml:space="preserve"> based or non-</w:t>
      </w:r>
      <w:r w:rsidR="00504DB0" w:rsidRPr="00DE16EC">
        <w:rPr>
          <w:iCs/>
          <w:lang w:eastAsia="zh-CN"/>
        </w:rPr>
        <w:t>explicit request</w:t>
      </w:r>
      <w:r w:rsidR="00504DB0" w:rsidRPr="00DE16EC">
        <w:rPr>
          <w:color w:val="000000"/>
          <w:kern w:val="24"/>
          <w:lang w:eastAsia="zh-CN"/>
        </w:rPr>
        <w:t xml:space="preserve"> based procedure.</w:t>
      </w:r>
    </w:p>
    <w:p w14:paraId="625A4893" w14:textId="548B6B1D" w:rsidR="00701FB2" w:rsidRPr="00690C37" w:rsidRDefault="00701FB2" w:rsidP="00F6079D">
      <w:pPr>
        <w:numPr>
          <w:ilvl w:val="0"/>
          <w:numId w:val="14"/>
        </w:numPr>
        <w:autoSpaceDE/>
        <w:adjustRightInd/>
        <w:snapToGrid/>
        <w:spacing w:afterLines="50"/>
        <w:rPr>
          <w:iCs/>
          <w:lang w:eastAsia="ko-KR"/>
        </w:rPr>
      </w:pPr>
      <w:r w:rsidRPr="00690C37">
        <w:rPr>
          <w:lang w:eastAsia="zh-CN"/>
        </w:rPr>
        <w:lastRenderedPageBreak/>
        <w:t xml:space="preserve">Sub-channel size -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subCH</m:t>
                    </m:r>
                  </m:sub>
                </m:sSub>
              </m:e>
            </m:func>
          </m:e>
        </m:d>
      </m:oMath>
      <w:r w:rsidR="00DE7F45" w:rsidRPr="00690C37">
        <w:rPr>
          <w:lang w:eastAsia="zh-CN"/>
        </w:rPr>
        <w:t xml:space="preserve"> </w:t>
      </w:r>
      <w:r w:rsidRPr="00690C37">
        <w:rPr>
          <w:lang w:eastAsia="zh-CN"/>
        </w:rPr>
        <w:t>-</w:t>
      </w:r>
      <w:r w:rsidR="00DE7F45" w:rsidRPr="00690C37">
        <w:rPr>
          <w:lang w:eastAsia="zh-CN"/>
        </w:rPr>
        <w:t xml:space="preserve"> </w:t>
      </w:r>
      <w:r w:rsidRPr="00690C37">
        <w:rPr>
          <w:lang w:eastAsia="zh-CN"/>
        </w:rPr>
        <w:t>bit</w:t>
      </w:r>
      <w:r w:rsidR="00DE7F45" w:rsidRPr="00690C37">
        <w:rPr>
          <w:lang w:eastAsia="zh-CN"/>
        </w:rPr>
        <w:t>s</w:t>
      </w:r>
      <w:r w:rsidRPr="00690C37">
        <w:rPr>
          <w:lang w:eastAsia="zh-CN"/>
        </w:rPr>
        <w:t xml:space="preserve">: the size </w:t>
      </w:r>
      <w:r w:rsidRPr="00690C37">
        <w:rPr>
          <w:rFonts w:eastAsia="Calibri"/>
        </w:rPr>
        <w:t xml:space="preserve">the number of sub-channels to be used for the UE-B’s PSSCH/PSCCH transmission,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subCH</m:t>
            </m:r>
          </m:sub>
        </m:sSub>
      </m:oMath>
      <w:r w:rsidRPr="00690C37">
        <w:rPr>
          <w:rFonts w:eastAsia="Calibri"/>
          <w:lang w:eastAsia="zh-CN"/>
        </w:rPr>
        <w:t xml:space="preserve"> is defined as the total number of subchannels in the resource pool.</w:t>
      </w:r>
    </w:p>
    <w:p w14:paraId="3C9F2A36" w14:textId="77777777" w:rsidR="00701FB2" w:rsidRPr="00690C37" w:rsidRDefault="00701FB2" w:rsidP="000541B8">
      <w:pPr>
        <w:numPr>
          <w:ilvl w:val="0"/>
          <w:numId w:val="14"/>
        </w:numPr>
        <w:autoSpaceDE/>
        <w:adjustRightInd/>
        <w:snapToGrid/>
        <w:spacing w:afterLines="50"/>
        <w:rPr>
          <w:iCs/>
          <w:lang w:eastAsia="ko-KR"/>
        </w:rPr>
      </w:pPr>
      <w:r w:rsidRPr="00690C37">
        <w:rPr>
          <w:lang w:eastAsia="zh-CN"/>
        </w:rPr>
        <w:t>Priority - 3bits:</w:t>
      </w:r>
      <w:r w:rsidRPr="00690C37">
        <w:rPr>
          <w:iCs/>
          <w:lang w:eastAsia="ko-KR"/>
        </w:rPr>
        <w:t xml:space="preserve"> the priority associated with </w:t>
      </w:r>
      <w:r w:rsidRPr="00690C37">
        <w:rPr>
          <w:rFonts w:eastAsia="Calibri"/>
        </w:rPr>
        <w:t>UE-B’s PSSCH/PSCCH transmission.</w:t>
      </w:r>
    </w:p>
    <w:p w14:paraId="4123284B" w14:textId="06A770E3" w:rsidR="00701FB2" w:rsidRPr="00690C37" w:rsidRDefault="00701FB2" w:rsidP="000541B8">
      <w:pPr>
        <w:numPr>
          <w:ilvl w:val="0"/>
          <w:numId w:val="14"/>
        </w:numPr>
        <w:autoSpaceDE/>
        <w:adjustRightInd/>
        <w:snapToGrid/>
        <w:spacing w:afterLines="50"/>
        <w:rPr>
          <w:iCs/>
          <w:lang w:eastAsia="ko-KR"/>
        </w:rPr>
      </w:pPr>
      <w:r w:rsidRPr="00690C37">
        <w:rPr>
          <w:lang w:eastAsia="zh-CN"/>
        </w:rPr>
        <w:t>Period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rev_period</m:t>
                    </m:r>
                  </m:sub>
                </m:sSub>
              </m:e>
            </m:func>
          </m:e>
        </m:d>
      </m:oMath>
      <w:r w:rsidR="00DE7F45" w:rsidRPr="00690C37">
        <w:rPr>
          <w:lang w:eastAsia="zh-CN"/>
        </w:rPr>
        <w:t xml:space="preserve">- </w:t>
      </w:r>
      <w:r w:rsidRPr="00690C37">
        <w:rPr>
          <w:lang w:eastAsia="zh-CN"/>
        </w:rPr>
        <w:t xml:space="preserve">bits: </w:t>
      </w:r>
      <w:r w:rsidRPr="00690C37">
        <w:rPr>
          <w:rFonts w:eastAsia="Calibri"/>
        </w:rPr>
        <w:t xml:space="preserve">the resource reservation interval for UE-B’s PSSCH/PSCCH transmission,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rev_period</m:t>
            </m:r>
          </m:sub>
        </m:sSub>
      </m:oMath>
      <w:r w:rsidRPr="00690C37">
        <w:rPr>
          <w:rFonts w:eastAsia="Calibri"/>
          <w:lang w:eastAsia="zh-CN"/>
        </w:rPr>
        <w:t xml:space="preserve"> is the number of periodicities supported in the resource pool.</w:t>
      </w:r>
    </w:p>
    <w:p w14:paraId="7CCD9471" w14:textId="6A711364" w:rsidR="00701FB2" w:rsidRPr="00690C37" w:rsidRDefault="00701FB2" w:rsidP="000541B8">
      <w:pPr>
        <w:pStyle w:val="B1"/>
        <w:numPr>
          <w:ilvl w:val="0"/>
          <w:numId w:val="14"/>
        </w:numPr>
        <w:jc w:val="both"/>
        <w:rPr>
          <w:sz w:val="22"/>
          <w:szCs w:val="22"/>
          <w:lang w:eastAsia="zh-CN"/>
        </w:rPr>
      </w:pPr>
      <w:r w:rsidRPr="00690C37">
        <w:rPr>
          <w:sz w:val="22"/>
          <w:szCs w:val="22"/>
          <w:lang w:eastAsia="zh-CN"/>
        </w:rPr>
        <w:t>Resource selection windo</w:t>
      </w:r>
      <w:r w:rsidR="00DE7F45" w:rsidRPr="00690C37">
        <w:rPr>
          <w:sz w:val="22"/>
          <w:szCs w:val="22"/>
          <w:lang w:eastAsia="zh-CN"/>
        </w:rPr>
        <w:t xml:space="preserve">w - </w:t>
      </w:r>
      <m:oMath>
        <m:d>
          <m:dPr>
            <m:begChr m:val="⌈"/>
            <m:endChr m:val="⌉"/>
            <m:ctrlPr>
              <w:rPr>
                <w:rFonts w:ascii="Cambria Math" w:hAnsi="Cambria Math"/>
                <w:sz w:val="22"/>
                <w:szCs w:val="22"/>
                <w:lang w:eastAsia="zh-CN"/>
              </w:rPr>
            </m:ctrlPr>
          </m:dPr>
          <m:e>
            <m:func>
              <m:funcPr>
                <m:ctrlPr>
                  <w:rPr>
                    <w:rFonts w:ascii="Cambria Math" w:hAnsi="Cambria Math"/>
                    <w:sz w:val="22"/>
                    <w:szCs w:val="22"/>
                    <w:lang w:eastAsia="zh-CN"/>
                  </w:rPr>
                </m:ctrlPr>
              </m:funcPr>
              <m:fName>
                <m:sSub>
                  <m:sSubPr>
                    <m:ctrlPr>
                      <w:rPr>
                        <w:rFonts w:ascii="Cambria Math" w:hAnsi="Cambria Math"/>
                        <w:sz w:val="22"/>
                        <w:szCs w:val="22"/>
                        <w:lang w:eastAsia="zh-CN"/>
                      </w:rPr>
                    </m:ctrlPr>
                  </m:sSubPr>
                  <m:e>
                    <m:r>
                      <m:rPr>
                        <m:sty m:val="p"/>
                      </m:rPr>
                      <w:rPr>
                        <w:rFonts w:ascii="Cambria Math" w:hAnsi="Cambria Math"/>
                        <w:sz w:val="22"/>
                      </w:rPr>
                      <m:t>log</m:t>
                    </m:r>
                  </m:e>
                  <m:sub>
                    <m:r>
                      <m:rPr>
                        <m:sty m:val="p"/>
                      </m:rPr>
                      <w:rPr>
                        <w:rFonts w:ascii="Cambria Math" w:hAnsi="Cambria Math"/>
                        <w:sz w:val="22"/>
                        <w:szCs w:val="22"/>
                        <w:lang w:eastAsia="zh-CN"/>
                      </w:rPr>
                      <m:t>2</m:t>
                    </m:r>
                  </m:sub>
                </m:sSub>
              </m:fName>
              <m:e>
                <m:f>
                  <m:fPr>
                    <m:ctrlPr>
                      <w:rPr>
                        <w:rFonts w:ascii="Cambria Math" w:hAnsi="Cambria Math"/>
                        <w:sz w:val="22"/>
                        <w:szCs w:val="22"/>
                        <w:lang w:eastAsia="zh-CN"/>
                      </w:rPr>
                    </m:ctrlPr>
                  </m:fPr>
                  <m:num>
                    <m:r>
                      <m:rPr>
                        <m:sty m:val="p"/>
                      </m:rPr>
                      <w:rPr>
                        <w:rFonts w:ascii="Cambria Math" w:hAnsi="Cambria Math"/>
                        <w:sz w:val="22"/>
                        <w:szCs w:val="22"/>
                        <w:lang w:eastAsia="zh-CN"/>
                      </w:rPr>
                      <m:t>N×(N+1)</m:t>
                    </m:r>
                  </m:num>
                  <m:den>
                    <m:r>
                      <m:rPr>
                        <m:sty m:val="p"/>
                      </m:rPr>
                      <w:rPr>
                        <w:rFonts w:ascii="Cambria Math" w:hAnsi="Cambria Math"/>
                        <w:sz w:val="22"/>
                        <w:szCs w:val="22"/>
                        <w:lang w:eastAsia="zh-CN"/>
                      </w:rPr>
                      <m:t>2</m:t>
                    </m:r>
                  </m:den>
                </m:f>
              </m:e>
            </m:func>
          </m:e>
        </m:d>
      </m:oMath>
      <w:r w:rsidRPr="00690C37">
        <w:rPr>
          <w:sz w:val="22"/>
          <w:szCs w:val="22"/>
          <w:lang w:eastAsia="zh-CN"/>
        </w:rPr>
        <w:t xml:space="preserve">bits: The starting position and the duration of </w:t>
      </w:r>
      <w:r w:rsidRPr="00690C37">
        <w:rPr>
          <w:rFonts w:eastAsia="Calibri"/>
        </w:rPr>
        <w:t xml:space="preserve">UE-B’s </w:t>
      </w:r>
      <w:r w:rsidRPr="00690C37">
        <w:rPr>
          <w:sz w:val="22"/>
          <w:szCs w:val="22"/>
          <w:lang w:eastAsia="zh-CN"/>
        </w:rPr>
        <w:t xml:space="preserve">resource selection window, N is </w:t>
      </w:r>
      <w:r w:rsidR="001D3C35" w:rsidRPr="00690C37">
        <w:rPr>
          <w:sz w:val="22"/>
          <w:szCs w:val="22"/>
          <w:lang w:eastAsia="zh-CN"/>
        </w:rPr>
        <w:t>maximum window size</w:t>
      </w:r>
      <w:r w:rsidRPr="00690C37">
        <w:rPr>
          <w:sz w:val="22"/>
          <w:szCs w:val="22"/>
          <w:lang w:eastAsia="zh-CN"/>
        </w:rPr>
        <w:t>.</w:t>
      </w:r>
    </w:p>
    <w:p w14:paraId="27CE87A3" w14:textId="535DCE4A" w:rsidR="00D61529" w:rsidRPr="00690C37" w:rsidRDefault="00D61529" w:rsidP="00D61529">
      <w:pPr>
        <w:pStyle w:val="ListParagraph"/>
        <w:numPr>
          <w:ilvl w:val="1"/>
          <w:numId w:val="49"/>
        </w:numPr>
        <w:ind w:firstLineChars="0"/>
        <w:rPr>
          <w:iCs/>
          <w:lang w:eastAsia="zh-CN"/>
        </w:rPr>
      </w:pPr>
      <w:r w:rsidRPr="00690C37">
        <w:rPr>
          <w:iCs/>
          <w:lang w:eastAsia="zh-CN"/>
        </w:rPr>
        <w:t>The resource selection window which is determined by the two intervals, as the “S” and “L” is illustrated in</w:t>
      </w:r>
      <w:r w:rsidR="00B54352" w:rsidRPr="00690C37">
        <w:rPr>
          <w:iCs/>
          <w:lang w:eastAsia="zh-CN"/>
        </w:rPr>
        <w:t xml:space="preserve"> </w:t>
      </w:r>
      <w:r w:rsidR="00B9359D" w:rsidRPr="00690C37">
        <w:rPr>
          <w:iCs/>
          <w:lang w:eastAsia="zh-CN"/>
        </w:rPr>
        <w:fldChar w:fldCharType="begin"/>
      </w:r>
      <w:r w:rsidR="00B9359D" w:rsidRPr="00690C37">
        <w:rPr>
          <w:iCs/>
          <w:lang w:eastAsia="zh-CN"/>
        </w:rPr>
        <w:instrText xml:space="preserve"> REF _Ref86950553 \h </w:instrText>
      </w:r>
      <w:r w:rsidR="001D3C35" w:rsidRPr="00690C37">
        <w:rPr>
          <w:iCs/>
          <w:lang w:eastAsia="zh-CN"/>
        </w:rPr>
        <w:instrText xml:space="preserve"> \* MERGEFORMAT </w:instrText>
      </w:r>
      <w:r w:rsidR="00B9359D" w:rsidRPr="00690C37">
        <w:rPr>
          <w:iCs/>
          <w:lang w:eastAsia="zh-CN"/>
        </w:rPr>
      </w:r>
      <w:r w:rsidR="00B9359D" w:rsidRPr="00690C37">
        <w:rPr>
          <w:iCs/>
          <w:lang w:eastAsia="zh-CN"/>
        </w:rPr>
        <w:fldChar w:fldCharType="separate"/>
      </w:r>
      <w:r w:rsidR="003217E6" w:rsidRPr="00690C37">
        <w:rPr>
          <w:b/>
          <w:sz w:val="20"/>
        </w:rPr>
        <w:t>Figure 5</w:t>
      </w:r>
      <w:r w:rsidR="00B9359D" w:rsidRPr="00690C37">
        <w:rPr>
          <w:iCs/>
          <w:lang w:eastAsia="zh-CN"/>
        </w:rPr>
        <w:fldChar w:fldCharType="end"/>
      </w:r>
      <w:r w:rsidR="00B54352" w:rsidRPr="00690C37">
        <w:rPr>
          <w:iCs/>
          <w:lang w:eastAsia="zh-CN"/>
        </w:rPr>
        <w:fldChar w:fldCharType="begin"/>
      </w:r>
      <w:r w:rsidR="00B54352" w:rsidRPr="00690C37">
        <w:rPr>
          <w:iCs/>
          <w:lang w:eastAsia="zh-CN"/>
        </w:rPr>
        <w:instrText xml:space="preserve"> REF _Ref86851473 \h </w:instrText>
      </w:r>
      <w:r w:rsidR="001D3C35" w:rsidRPr="00690C37">
        <w:rPr>
          <w:iCs/>
          <w:lang w:eastAsia="zh-CN"/>
        </w:rPr>
        <w:instrText xml:space="preserve"> \* MERGEFORMAT </w:instrText>
      </w:r>
      <w:r w:rsidR="00B54352" w:rsidRPr="00690C37">
        <w:rPr>
          <w:iCs/>
          <w:lang w:eastAsia="zh-CN"/>
        </w:rPr>
      </w:r>
      <w:r w:rsidR="00B54352" w:rsidRPr="00690C37">
        <w:rPr>
          <w:iCs/>
          <w:lang w:eastAsia="zh-CN"/>
        </w:rPr>
        <w:fldChar w:fldCharType="end"/>
      </w:r>
      <w:r w:rsidRPr="00690C37">
        <w:rPr>
          <w:iCs/>
          <w:lang w:eastAsia="zh-CN"/>
        </w:rPr>
        <w:t xml:space="preserve">, where “S” is the interval between the slot transmitting the </w:t>
      </w:r>
      <w:r w:rsidR="00D312F7" w:rsidRPr="00690C37">
        <w:rPr>
          <w:lang w:eastAsia="zh-CN"/>
        </w:rPr>
        <w:t>explicit request</w:t>
      </w:r>
      <w:r w:rsidRPr="00690C37">
        <w:rPr>
          <w:iCs/>
          <w:lang w:eastAsia="zh-CN"/>
        </w:rPr>
        <w:t xml:space="preserve"> and starting slot of the resource selection window, and “L” refers to the duration of the resource selection window. UE-A can determine the coordination resource within the provided window in </w:t>
      </w:r>
      <w:r w:rsidR="00D312F7" w:rsidRPr="00690C37">
        <w:rPr>
          <w:lang w:eastAsia="zh-CN"/>
        </w:rPr>
        <w:t>explicit request</w:t>
      </w:r>
      <w:r w:rsidRPr="00690C37">
        <w:rPr>
          <w:iCs/>
          <w:lang w:eastAsia="zh-CN"/>
        </w:rPr>
        <w:t>. The indication of “S” and “L” is similar with TRIV in Rel-16. For indication “S” and “L”, the following function is used:</w:t>
      </w:r>
    </w:p>
    <w:p w14:paraId="39363C7A" w14:textId="3220668F" w:rsidR="00D61529" w:rsidRPr="00690C37" w:rsidRDefault="001D3C35" w:rsidP="00D61529">
      <w:pPr>
        <w:pStyle w:val="ListParagraph"/>
        <w:ind w:left="420" w:firstLineChars="0" w:firstLine="0"/>
        <w:rPr>
          <w:lang w:eastAsia="zh-CN"/>
        </w:rPr>
      </w:pPr>
      <m:oMathPara>
        <m:oMath>
          <m:r>
            <m:rPr>
              <m:sty m:val="p"/>
            </m:rPr>
            <w:rPr>
              <w:rFonts w:ascii="Cambria Math" w:hAnsi="Cambria Math"/>
            </w:rPr>
            <m:t>TRIV=</m:t>
          </m:r>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rPr>
                    <m:t>N∙</m:t>
                  </m:r>
                  <m:d>
                    <m:dPr>
                      <m:ctrlPr>
                        <w:rPr>
                          <w:rFonts w:ascii="Cambria Math" w:hAnsi="Cambria Math"/>
                        </w:rPr>
                      </m:ctrlPr>
                    </m:dPr>
                    <m:e>
                      <m:r>
                        <m:rPr>
                          <m:sty m:val="p"/>
                        </m:rPr>
                        <w:rPr>
                          <w:rFonts w:ascii="Cambria Math" w:hAnsi="Cambria Math"/>
                        </w:rPr>
                        <m:t>L-1</m:t>
                      </m:r>
                    </m:e>
                  </m:d>
                  <m:r>
                    <m:rPr>
                      <m:sty m:val="p"/>
                    </m:rPr>
                    <w:rPr>
                      <w:rFonts w:ascii="Cambria Math" w:hAnsi="Cambria Math"/>
                    </w:rPr>
                    <m:t>+S,  &amp;L-1</m:t>
                  </m:r>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N/2</m:t>
                      </m:r>
                    </m:e>
                  </m:d>
                </m:e>
                <m:e>
                  <m:r>
                    <m:rPr>
                      <m:sty m:val="p"/>
                    </m:rPr>
                    <w:rPr>
                      <w:rFonts w:ascii="Cambria Math" w:hAnsi="Cambria Math"/>
                    </w:rPr>
                    <m:t xml:space="preserve"> N∙</m:t>
                  </m:r>
                  <m:d>
                    <m:dPr>
                      <m:ctrlPr>
                        <w:rPr>
                          <w:rFonts w:ascii="Cambria Math" w:hAnsi="Cambria Math"/>
                        </w:rPr>
                      </m:ctrlPr>
                    </m:dPr>
                    <m:e>
                      <m:r>
                        <m:rPr>
                          <m:sty m:val="p"/>
                        </m:rPr>
                        <w:rPr>
                          <w:rFonts w:ascii="Cambria Math" w:hAnsi="Cambria Math"/>
                        </w:rPr>
                        <m:t>N-L+1</m:t>
                      </m:r>
                    </m:e>
                  </m:d>
                  <m:r>
                    <m:rPr>
                      <m:sty m:val="p"/>
                    </m:rPr>
                    <w:rPr>
                      <w:rFonts w:ascii="Cambria Math" w:hAnsi="Cambria Math"/>
                    </w:rPr>
                    <m:t>+(N-1-S),else</m:t>
                  </m:r>
                </m:e>
              </m:eqArr>
            </m:e>
          </m:d>
        </m:oMath>
      </m:oMathPara>
    </w:p>
    <w:p w14:paraId="548183BA" w14:textId="6E9B92A0" w:rsidR="00D61529" w:rsidRPr="00690C37" w:rsidRDefault="00D61529" w:rsidP="00B63CB5">
      <w:pPr>
        <w:pStyle w:val="ListParagraph"/>
        <w:keepNext/>
        <w:ind w:left="420" w:firstLineChars="0" w:firstLine="0"/>
        <w:jc w:val="center"/>
      </w:pPr>
      <w:r w:rsidRPr="00690C37">
        <w:rPr>
          <w:noProof/>
          <w:lang w:eastAsia="zh-CN"/>
        </w:rPr>
        <w:drawing>
          <wp:inline distT="0" distB="0" distL="0" distR="0" wp14:anchorId="3A068F55" wp14:editId="38304232">
            <wp:extent cx="2792547" cy="141605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18510" cy="1429215"/>
                    </a:xfrm>
                    <a:prstGeom prst="rect">
                      <a:avLst/>
                    </a:prstGeom>
                  </pic:spPr>
                </pic:pic>
              </a:graphicData>
            </a:graphic>
          </wp:inline>
        </w:drawing>
      </w:r>
    </w:p>
    <w:p w14:paraId="07A758CE" w14:textId="111E24BE" w:rsidR="00D61529" w:rsidRPr="00690C37" w:rsidRDefault="00D61529" w:rsidP="00B63CB5">
      <w:pPr>
        <w:jc w:val="center"/>
        <w:rPr>
          <w:b/>
          <w:sz w:val="20"/>
        </w:rPr>
      </w:pPr>
      <w:bookmarkStart w:id="7" w:name="_Ref86950553"/>
      <w:r w:rsidRPr="00690C37">
        <w:rPr>
          <w:rFonts w:eastAsiaTheme="minorEastAsia"/>
          <w:b/>
          <w:sz w:val="20"/>
        </w:rPr>
        <w:t xml:space="preserve">Figure </w:t>
      </w:r>
      <w:r w:rsidRPr="00690C37">
        <w:rPr>
          <w:rFonts w:eastAsiaTheme="minorEastAsia"/>
          <w:b/>
          <w:sz w:val="20"/>
        </w:rPr>
        <w:fldChar w:fldCharType="begin"/>
      </w:r>
      <w:r w:rsidRPr="00690C37">
        <w:rPr>
          <w:rFonts w:eastAsiaTheme="minorEastAsia"/>
          <w:b/>
          <w:sz w:val="20"/>
        </w:rPr>
        <w:instrText xml:space="preserve"> SEQ Figure \* ARABIC </w:instrText>
      </w:r>
      <w:r w:rsidRPr="00690C37">
        <w:rPr>
          <w:rFonts w:eastAsiaTheme="minorEastAsia"/>
          <w:b/>
          <w:sz w:val="20"/>
        </w:rPr>
        <w:fldChar w:fldCharType="separate"/>
      </w:r>
      <w:r w:rsidR="003217E6" w:rsidRPr="00690C37">
        <w:rPr>
          <w:rFonts w:eastAsiaTheme="minorEastAsia"/>
          <w:b/>
          <w:noProof/>
          <w:sz w:val="20"/>
        </w:rPr>
        <w:t>5</w:t>
      </w:r>
      <w:r w:rsidRPr="00690C37">
        <w:rPr>
          <w:rFonts w:eastAsiaTheme="minorEastAsia"/>
          <w:b/>
          <w:sz w:val="20"/>
        </w:rPr>
        <w:fldChar w:fldCharType="end"/>
      </w:r>
      <w:bookmarkEnd w:id="7"/>
      <w:r w:rsidRPr="00690C37">
        <w:rPr>
          <w:rFonts w:eastAsiaTheme="minorEastAsia"/>
          <w:b/>
          <w:sz w:val="20"/>
        </w:rPr>
        <w:t>: The indication for the resource selection window</w:t>
      </w:r>
    </w:p>
    <w:p w14:paraId="2561B217" w14:textId="0CF0A530" w:rsidR="00EF7393" w:rsidRPr="00690C37" w:rsidRDefault="00B97184" w:rsidP="00D61529">
      <w:pPr>
        <w:pStyle w:val="B1"/>
        <w:numPr>
          <w:ilvl w:val="0"/>
          <w:numId w:val="14"/>
        </w:numPr>
        <w:jc w:val="both"/>
        <w:rPr>
          <w:sz w:val="22"/>
          <w:szCs w:val="22"/>
          <w:lang w:eastAsia="zh-CN"/>
        </w:rPr>
      </w:pPr>
      <w:r>
        <w:rPr>
          <w:sz w:val="22"/>
          <w:szCs w:val="22"/>
          <w:lang w:eastAsia="zh-CN"/>
        </w:rPr>
        <w:t>Indication of s</w:t>
      </w:r>
      <w:r w:rsidR="00911605" w:rsidRPr="00690C37">
        <w:rPr>
          <w:sz w:val="22"/>
          <w:szCs w:val="22"/>
          <w:lang w:eastAsia="zh-CN"/>
        </w:rPr>
        <w:t>et of resources</w:t>
      </w:r>
      <w:r w:rsidR="001E7E00" w:rsidRPr="00690C37">
        <w:rPr>
          <w:sz w:val="22"/>
          <w:szCs w:val="22"/>
          <w:lang w:eastAsia="zh-CN"/>
        </w:rPr>
        <w:t xml:space="preserve">: </w:t>
      </w:r>
      <w:r w:rsidR="00C7115B" w:rsidRPr="00690C37">
        <w:rPr>
          <w:sz w:val="22"/>
          <w:szCs w:val="22"/>
          <w:lang w:eastAsia="zh-CN"/>
        </w:rPr>
        <w:t xml:space="preserve">details </w:t>
      </w:r>
      <w:r w:rsidR="001E7E00" w:rsidRPr="00690C37">
        <w:rPr>
          <w:sz w:val="22"/>
          <w:szCs w:val="22"/>
          <w:lang w:eastAsia="zh-CN"/>
        </w:rPr>
        <w:t xml:space="preserve">refer to </w:t>
      </w:r>
      <w:r w:rsidR="001E7E00" w:rsidRPr="00690C37">
        <w:rPr>
          <w:sz w:val="22"/>
          <w:szCs w:val="22"/>
          <w:lang w:eastAsia="zh-CN"/>
        </w:rPr>
        <w:fldChar w:fldCharType="begin"/>
      </w:r>
      <w:r w:rsidR="001E7E00" w:rsidRPr="00690C37">
        <w:rPr>
          <w:sz w:val="22"/>
          <w:szCs w:val="22"/>
          <w:lang w:eastAsia="zh-CN"/>
        </w:rPr>
        <w:instrText xml:space="preserve"> REF _Ref87033692 \r \h </w:instrText>
      </w:r>
      <w:r w:rsidR="00690C37">
        <w:rPr>
          <w:sz w:val="22"/>
          <w:szCs w:val="22"/>
          <w:lang w:eastAsia="zh-CN"/>
        </w:rPr>
        <w:instrText xml:space="preserve"> \* MERGEFORMAT </w:instrText>
      </w:r>
      <w:r w:rsidR="001E7E00" w:rsidRPr="00690C37">
        <w:rPr>
          <w:sz w:val="22"/>
          <w:szCs w:val="22"/>
          <w:lang w:eastAsia="zh-CN"/>
        </w:rPr>
      </w:r>
      <w:r w:rsidR="001E7E00" w:rsidRPr="00690C37">
        <w:rPr>
          <w:sz w:val="22"/>
          <w:szCs w:val="22"/>
          <w:lang w:eastAsia="zh-CN"/>
        </w:rPr>
        <w:fldChar w:fldCharType="separate"/>
      </w:r>
      <w:r w:rsidR="001E7E00" w:rsidRPr="00690C37">
        <w:rPr>
          <w:sz w:val="22"/>
          <w:szCs w:val="22"/>
          <w:lang w:eastAsia="zh-CN"/>
        </w:rPr>
        <w:t>3.1.2.1</w:t>
      </w:r>
      <w:r w:rsidR="001E7E00" w:rsidRPr="00690C37">
        <w:rPr>
          <w:sz w:val="22"/>
          <w:szCs w:val="22"/>
          <w:lang w:eastAsia="zh-CN"/>
        </w:rPr>
        <w:fldChar w:fldCharType="end"/>
      </w:r>
      <w:r w:rsidR="001E7E00" w:rsidRPr="00690C37">
        <w:rPr>
          <w:sz w:val="22"/>
          <w:szCs w:val="22"/>
          <w:lang w:eastAsia="zh-CN"/>
        </w:rPr>
        <w:t xml:space="preserve"> </w:t>
      </w:r>
      <w:r w:rsidR="00FE6B2F">
        <w:rPr>
          <w:sz w:val="22"/>
          <w:szCs w:val="22"/>
          <w:lang w:eastAsia="zh-CN"/>
        </w:rPr>
        <w:t>P</w:t>
      </w:r>
      <w:r w:rsidR="00FE6B2F" w:rsidRPr="00690C37">
        <w:rPr>
          <w:sz w:val="22"/>
          <w:szCs w:val="22"/>
          <w:lang w:eastAsia="zh-CN"/>
        </w:rPr>
        <w:t xml:space="preserve">roposal </w:t>
      </w:r>
      <w:r w:rsidR="00FE6B2F">
        <w:rPr>
          <w:sz w:val="22"/>
          <w:szCs w:val="22"/>
          <w:lang w:eastAsia="zh-CN"/>
        </w:rPr>
        <w:t>6</w:t>
      </w:r>
    </w:p>
    <w:p w14:paraId="1614F6AD" w14:textId="40349883" w:rsidR="00701FB2" w:rsidRPr="00690C37" w:rsidRDefault="000405E2" w:rsidP="00D61529">
      <w:pPr>
        <w:numPr>
          <w:ilvl w:val="0"/>
          <w:numId w:val="14"/>
        </w:numPr>
        <w:autoSpaceDE/>
        <w:adjustRightInd/>
        <w:snapToGrid/>
        <w:spacing w:afterLines="50"/>
        <w:rPr>
          <w:iCs/>
          <w:lang w:eastAsia="ko-KR"/>
        </w:rPr>
      </w:pPr>
      <w:r w:rsidRPr="00690C37">
        <w:rPr>
          <w:color w:val="00000A"/>
          <w:lang w:eastAsia="ko-KR"/>
        </w:rPr>
        <w:t xml:space="preserve">Identifiers to identify UE-A and UE-B: </w:t>
      </w:r>
      <w:r w:rsidRPr="00690C37">
        <w:rPr>
          <w:iCs/>
          <w:lang w:eastAsia="zh-CN"/>
        </w:rPr>
        <w:t>the ID</w:t>
      </w:r>
      <w:r w:rsidR="00701FB2" w:rsidRPr="00690C37">
        <w:rPr>
          <w:iCs/>
          <w:lang w:eastAsia="zh-CN"/>
        </w:rPr>
        <w:t xml:space="preserve"> which used to identify UE-A</w:t>
      </w:r>
      <w:r w:rsidRPr="00690C37">
        <w:rPr>
          <w:iCs/>
          <w:lang w:eastAsia="zh-CN"/>
        </w:rPr>
        <w:t xml:space="preserve"> and UE-B</w:t>
      </w:r>
    </w:p>
    <w:p w14:paraId="4252159C" w14:textId="5ACFDEBF" w:rsidR="009D3BCE" w:rsidRPr="00690C37" w:rsidRDefault="009D3BCE" w:rsidP="00D61529">
      <w:pPr>
        <w:rPr>
          <w:b/>
          <w:i/>
          <w:szCs w:val="20"/>
        </w:rPr>
      </w:pPr>
      <w:r w:rsidRPr="00690C37">
        <w:rPr>
          <w:b/>
          <w:i/>
          <w:szCs w:val="20"/>
        </w:rPr>
        <w:t xml:space="preserve">Proposal </w:t>
      </w:r>
      <w:r w:rsidR="00FE6CA5" w:rsidRPr="00690C37">
        <w:rPr>
          <w:b/>
          <w:i/>
          <w:szCs w:val="20"/>
        </w:rPr>
        <w:t>7</w:t>
      </w:r>
      <w:r w:rsidRPr="00690C37">
        <w:rPr>
          <w:b/>
          <w:i/>
          <w:szCs w:val="20"/>
        </w:rPr>
        <w:t>:</w:t>
      </w:r>
      <w:r w:rsidRPr="00690C37">
        <w:rPr>
          <w:b/>
          <w:i/>
          <w:iCs/>
          <w:lang w:eastAsia="x-none"/>
        </w:rPr>
        <w:t xml:space="preserve"> </w:t>
      </w:r>
      <w:r w:rsidRPr="00690C37">
        <w:rPr>
          <w:b/>
          <w:i/>
          <w:szCs w:val="20"/>
        </w:rPr>
        <w:t>The new 2</w:t>
      </w:r>
      <w:r w:rsidRPr="00690C37">
        <w:rPr>
          <w:b/>
          <w:i/>
          <w:szCs w:val="20"/>
          <w:vertAlign w:val="superscript"/>
        </w:rPr>
        <w:t xml:space="preserve">nd </w:t>
      </w:r>
      <w:r w:rsidRPr="00690C37">
        <w:rPr>
          <w:b/>
          <w:i/>
          <w:szCs w:val="20"/>
        </w:rPr>
        <w:t xml:space="preserve">stage SCI format 2C and 2D in </w:t>
      </w:r>
      <w:r w:rsidR="0028011E" w:rsidRPr="00690C37">
        <w:rPr>
          <w:b/>
          <w:i/>
          <w:szCs w:val="20"/>
        </w:rPr>
        <w:fldChar w:fldCharType="begin"/>
      </w:r>
      <w:r w:rsidR="0028011E" w:rsidRPr="00690C37">
        <w:rPr>
          <w:b/>
          <w:i/>
          <w:szCs w:val="20"/>
        </w:rPr>
        <w:instrText xml:space="preserve"> REF _Ref86944943 \h  \* MERGEFORMAT </w:instrText>
      </w:r>
      <w:r w:rsidR="0028011E" w:rsidRPr="00690C37">
        <w:rPr>
          <w:b/>
          <w:i/>
          <w:szCs w:val="20"/>
        </w:rPr>
      </w:r>
      <w:r w:rsidR="0028011E" w:rsidRPr="00690C37">
        <w:rPr>
          <w:b/>
          <w:i/>
          <w:szCs w:val="20"/>
        </w:rPr>
        <w:fldChar w:fldCharType="separate"/>
      </w:r>
      <w:r w:rsidR="003217E6" w:rsidRPr="00690C37">
        <w:rPr>
          <w:b/>
          <w:i/>
          <w:szCs w:val="20"/>
        </w:rPr>
        <w:t>Table 3</w:t>
      </w:r>
      <w:r w:rsidR="0028011E" w:rsidRPr="00690C37">
        <w:rPr>
          <w:b/>
          <w:i/>
          <w:szCs w:val="20"/>
        </w:rPr>
        <w:fldChar w:fldCharType="end"/>
      </w:r>
      <w:r w:rsidRPr="00690C37">
        <w:rPr>
          <w:b/>
          <w:i/>
          <w:szCs w:val="20"/>
        </w:rPr>
        <w:t xml:space="preserve"> are used to indicate the explicit request and coordination information in scheme 1.  </w:t>
      </w:r>
    </w:p>
    <w:p w14:paraId="6213CB07" w14:textId="25F00A8F" w:rsidR="009D3BCE" w:rsidRPr="00690C37" w:rsidRDefault="009D3BCE" w:rsidP="00D61529">
      <w:pPr>
        <w:jc w:val="center"/>
        <w:rPr>
          <w:rFonts w:eastAsiaTheme="minorEastAsia"/>
          <w:b/>
          <w:sz w:val="20"/>
        </w:rPr>
      </w:pPr>
      <w:bookmarkStart w:id="8" w:name="_Ref86944943"/>
      <w:r w:rsidRPr="00690C37">
        <w:rPr>
          <w:rFonts w:eastAsiaTheme="minorEastAsia"/>
          <w:b/>
          <w:sz w:val="20"/>
        </w:rPr>
        <w:t xml:space="preserve">Table </w:t>
      </w:r>
      <w:r w:rsidRPr="00690C37">
        <w:rPr>
          <w:rFonts w:eastAsiaTheme="minorEastAsia"/>
          <w:b/>
          <w:sz w:val="20"/>
        </w:rPr>
        <w:fldChar w:fldCharType="begin"/>
      </w:r>
      <w:r w:rsidRPr="00690C37">
        <w:rPr>
          <w:rFonts w:eastAsiaTheme="minorEastAsia"/>
          <w:b/>
          <w:sz w:val="20"/>
        </w:rPr>
        <w:instrText xml:space="preserve"> SEQ Table \* ARABIC </w:instrText>
      </w:r>
      <w:r w:rsidRPr="00690C37">
        <w:rPr>
          <w:rFonts w:eastAsiaTheme="minorEastAsia"/>
          <w:b/>
          <w:sz w:val="20"/>
        </w:rPr>
        <w:fldChar w:fldCharType="separate"/>
      </w:r>
      <w:r w:rsidR="003217E6" w:rsidRPr="00690C37">
        <w:rPr>
          <w:rFonts w:eastAsiaTheme="minorEastAsia"/>
          <w:b/>
          <w:noProof/>
          <w:sz w:val="20"/>
        </w:rPr>
        <w:t>3</w:t>
      </w:r>
      <w:r w:rsidRPr="00690C37">
        <w:rPr>
          <w:rFonts w:eastAsiaTheme="minorEastAsia"/>
          <w:b/>
          <w:sz w:val="20"/>
        </w:rPr>
        <w:fldChar w:fldCharType="end"/>
      </w:r>
      <w:bookmarkEnd w:id="8"/>
      <w:r w:rsidRPr="00690C37">
        <w:rPr>
          <w:rFonts w:eastAsiaTheme="minorEastAsia"/>
          <w:b/>
          <w:sz w:val="20"/>
        </w:rPr>
        <w:t>: The fields for format SCI-2C and 2D</w:t>
      </w:r>
    </w:p>
    <w:tbl>
      <w:tblPr>
        <w:tblStyle w:val="TableGrid"/>
        <w:tblW w:w="0" w:type="auto"/>
        <w:jc w:val="center"/>
        <w:tblLook w:val="04A0" w:firstRow="1" w:lastRow="0" w:firstColumn="1" w:lastColumn="0" w:noHBand="0" w:noVBand="1"/>
      </w:tblPr>
      <w:tblGrid>
        <w:gridCol w:w="1757"/>
        <w:gridCol w:w="1043"/>
        <w:gridCol w:w="1904"/>
        <w:gridCol w:w="1043"/>
        <w:gridCol w:w="3560"/>
      </w:tblGrid>
      <w:tr w:rsidR="00CB77AF" w:rsidRPr="00690C37" w14:paraId="5B3B506F" w14:textId="77777777" w:rsidTr="00DB2C22">
        <w:trPr>
          <w:jc w:val="center"/>
        </w:trPr>
        <w:tc>
          <w:tcPr>
            <w:tcW w:w="0" w:type="auto"/>
            <w:shd w:val="clear" w:color="auto" w:fill="C6D9F1" w:themeFill="text2" w:themeFillTint="33"/>
            <w:vAlign w:val="center"/>
          </w:tcPr>
          <w:p w14:paraId="2C60B5B8" w14:textId="77777777" w:rsidR="00CB77AF" w:rsidRPr="00690C37" w:rsidRDefault="00CB77AF" w:rsidP="00D61529">
            <w:pPr>
              <w:jc w:val="center"/>
              <w:rPr>
                <w:b/>
                <w:color w:val="000000"/>
                <w:kern w:val="24"/>
                <w:sz w:val="20"/>
                <w:szCs w:val="20"/>
                <w:lang w:eastAsia="zh-CN"/>
              </w:rPr>
            </w:pPr>
            <w:r w:rsidRPr="00690C37">
              <w:rPr>
                <w:b/>
                <w:color w:val="000000"/>
                <w:kern w:val="24"/>
                <w:sz w:val="20"/>
                <w:szCs w:val="20"/>
                <w:lang w:eastAsia="zh-CN"/>
              </w:rPr>
              <w:t>Format</w:t>
            </w:r>
          </w:p>
        </w:tc>
        <w:tc>
          <w:tcPr>
            <w:tcW w:w="0" w:type="auto"/>
            <w:gridSpan w:val="2"/>
            <w:shd w:val="clear" w:color="auto" w:fill="FDE9D9" w:themeFill="accent6" w:themeFillTint="33"/>
            <w:vAlign w:val="center"/>
          </w:tcPr>
          <w:p w14:paraId="3DE3ECFC" w14:textId="77777777" w:rsidR="00CB77AF" w:rsidRPr="00690C37" w:rsidRDefault="00CB77AF" w:rsidP="00D61529">
            <w:pPr>
              <w:jc w:val="center"/>
              <w:rPr>
                <w:color w:val="000000"/>
                <w:kern w:val="24"/>
                <w:sz w:val="20"/>
                <w:szCs w:val="20"/>
                <w:lang w:eastAsia="zh-CN"/>
              </w:rPr>
            </w:pPr>
            <w:r w:rsidRPr="00690C37">
              <w:rPr>
                <w:b/>
                <w:color w:val="000000"/>
                <w:kern w:val="24"/>
                <w:sz w:val="20"/>
                <w:szCs w:val="20"/>
                <w:lang w:eastAsia="zh-CN"/>
              </w:rPr>
              <w:t>SCI 2C</w:t>
            </w:r>
          </w:p>
          <w:p w14:paraId="6C0752B7" w14:textId="73A125AB" w:rsidR="00CB77AF" w:rsidRPr="00690C37" w:rsidRDefault="00CB77AF">
            <w:pPr>
              <w:jc w:val="center"/>
              <w:rPr>
                <w:b/>
                <w:color w:val="000000"/>
                <w:kern w:val="24"/>
                <w:sz w:val="20"/>
                <w:szCs w:val="20"/>
                <w:lang w:eastAsia="zh-CN"/>
              </w:rPr>
            </w:pPr>
            <w:r w:rsidRPr="00690C37">
              <w:rPr>
                <w:color w:val="000000"/>
                <w:kern w:val="24"/>
                <w:sz w:val="20"/>
                <w:szCs w:val="20"/>
                <w:lang w:eastAsia="zh-CN"/>
              </w:rPr>
              <w:t>(explicit request)</w:t>
            </w:r>
          </w:p>
        </w:tc>
        <w:tc>
          <w:tcPr>
            <w:tcW w:w="0" w:type="auto"/>
            <w:gridSpan w:val="2"/>
            <w:shd w:val="clear" w:color="auto" w:fill="EAF1DD" w:themeFill="accent3" w:themeFillTint="33"/>
            <w:vAlign w:val="center"/>
          </w:tcPr>
          <w:p w14:paraId="6FFD2825" w14:textId="77777777" w:rsidR="00CB77AF" w:rsidRPr="00690C37" w:rsidRDefault="00CB77AF" w:rsidP="00D61529">
            <w:pPr>
              <w:shd w:val="clear" w:color="auto" w:fill="EAF1DD" w:themeFill="accent3" w:themeFillTint="33"/>
              <w:jc w:val="center"/>
              <w:rPr>
                <w:color w:val="000000"/>
                <w:kern w:val="24"/>
                <w:sz w:val="20"/>
                <w:szCs w:val="20"/>
                <w:lang w:eastAsia="zh-CN"/>
              </w:rPr>
            </w:pPr>
            <w:r w:rsidRPr="00690C37">
              <w:rPr>
                <w:b/>
                <w:color w:val="000000"/>
                <w:kern w:val="24"/>
                <w:sz w:val="20"/>
                <w:szCs w:val="20"/>
                <w:lang w:eastAsia="zh-CN"/>
              </w:rPr>
              <w:t>SCI 2D</w:t>
            </w:r>
          </w:p>
          <w:p w14:paraId="5DFA0269" w14:textId="77777777" w:rsidR="00CB77AF" w:rsidRPr="00690C37" w:rsidRDefault="00CB77AF" w:rsidP="00F6079D">
            <w:pPr>
              <w:jc w:val="center"/>
              <w:rPr>
                <w:b/>
                <w:color w:val="000000"/>
                <w:kern w:val="24"/>
                <w:sz w:val="20"/>
                <w:szCs w:val="20"/>
                <w:lang w:eastAsia="zh-CN"/>
              </w:rPr>
            </w:pPr>
            <w:r w:rsidRPr="00690C37">
              <w:rPr>
                <w:color w:val="000000"/>
                <w:kern w:val="24"/>
                <w:sz w:val="20"/>
                <w:szCs w:val="20"/>
                <w:lang w:eastAsia="zh-CN"/>
              </w:rPr>
              <w:t>(coordination information)</w:t>
            </w:r>
          </w:p>
        </w:tc>
      </w:tr>
      <w:tr w:rsidR="007A7491" w:rsidRPr="00690C37" w14:paraId="46732F19" w14:textId="77777777" w:rsidTr="00DB2C22">
        <w:trPr>
          <w:jc w:val="center"/>
        </w:trPr>
        <w:tc>
          <w:tcPr>
            <w:tcW w:w="0" w:type="auto"/>
            <w:shd w:val="clear" w:color="auto" w:fill="C6D9F1" w:themeFill="text2" w:themeFillTint="33"/>
            <w:vAlign w:val="center"/>
          </w:tcPr>
          <w:p w14:paraId="0D898772" w14:textId="77777777" w:rsidR="00CB77AF" w:rsidRPr="00690C37" w:rsidRDefault="00CB77AF" w:rsidP="008E0D0F">
            <w:pPr>
              <w:jc w:val="center"/>
              <w:rPr>
                <w:b/>
                <w:color w:val="000000"/>
                <w:kern w:val="24"/>
                <w:sz w:val="20"/>
                <w:szCs w:val="20"/>
                <w:lang w:eastAsia="zh-CN"/>
              </w:rPr>
            </w:pPr>
            <w:r w:rsidRPr="00690C37">
              <w:rPr>
                <w:b/>
                <w:color w:val="000000"/>
                <w:kern w:val="24"/>
                <w:sz w:val="20"/>
                <w:szCs w:val="20"/>
                <w:lang w:eastAsia="zh-CN"/>
              </w:rPr>
              <w:t>Field</w:t>
            </w:r>
          </w:p>
        </w:tc>
        <w:tc>
          <w:tcPr>
            <w:tcW w:w="0" w:type="auto"/>
            <w:shd w:val="clear" w:color="auto" w:fill="FDE9D9" w:themeFill="accent6" w:themeFillTint="33"/>
            <w:vAlign w:val="center"/>
          </w:tcPr>
          <w:p w14:paraId="45508CBD" w14:textId="77777777" w:rsidR="00CB77AF" w:rsidRPr="00690C37" w:rsidRDefault="00CB77AF">
            <w:pPr>
              <w:jc w:val="center"/>
              <w:rPr>
                <w:color w:val="000000"/>
                <w:kern w:val="24"/>
                <w:sz w:val="20"/>
                <w:szCs w:val="20"/>
                <w:lang w:eastAsia="zh-CN"/>
              </w:rPr>
            </w:pPr>
            <w:r w:rsidRPr="00690C37">
              <w:rPr>
                <w:color w:val="000000"/>
                <w:kern w:val="24"/>
                <w:sz w:val="20"/>
                <w:szCs w:val="20"/>
                <w:lang w:eastAsia="zh-CN"/>
              </w:rPr>
              <w:t>Include this field?</w:t>
            </w:r>
          </w:p>
        </w:tc>
        <w:tc>
          <w:tcPr>
            <w:tcW w:w="0" w:type="auto"/>
            <w:shd w:val="clear" w:color="auto" w:fill="FDE9D9" w:themeFill="accent6" w:themeFillTint="33"/>
            <w:vAlign w:val="center"/>
          </w:tcPr>
          <w:p w14:paraId="3E340BCC" w14:textId="77777777" w:rsidR="00CB77AF" w:rsidRPr="00690C37" w:rsidRDefault="00CB77AF">
            <w:pPr>
              <w:jc w:val="center"/>
              <w:rPr>
                <w:color w:val="000000"/>
                <w:kern w:val="24"/>
                <w:sz w:val="20"/>
                <w:szCs w:val="20"/>
                <w:lang w:eastAsia="zh-CN"/>
              </w:rPr>
            </w:pPr>
            <w:r w:rsidRPr="00690C37">
              <w:rPr>
                <w:color w:val="000000"/>
                <w:kern w:val="24"/>
                <w:sz w:val="20"/>
                <w:szCs w:val="20"/>
                <w:lang w:eastAsia="zh-CN"/>
              </w:rPr>
              <w:t>Note</w:t>
            </w:r>
          </w:p>
        </w:tc>
        <w:tc>
          <w:tcPr>
            <w:tcW w:w="0" w:type="auto"/>
            <w:shd w:val="clear" w:color="auto" w:fill="EAF1DD" w:themeFill="accent3" w:themeFillTint="33"/>
            <w:vAlign w:val="center"/>
          </w:tcPr>
          <w:p w14:paraId="6DB5627B" w14:textId="77777777" w:rsidR="00CB77AF" w:rsidRPr="00690C37" w:rsidRDefault="00CB77AF">
            <w:pPr>
              <w:jc w:val="center"/>
              <w:rPr>
                <w:color w:val="000000"/>
                <w:kern w:val="24"/>
                <w:sz w:val="20"/>
                <w:szCs w:val="20"/>
                <w:lang w:eastAsia="zh-CN"/>
              </w:rPr>
            </w:pPr>
            <w:r w:rsidRPr="00690C37">
              <w:rPr>
                <w:color w:val="000000"/>
                <w:kern w:val="24"/>
                <w:sz w:val="20"/>
                <w:szCs w:val="20"/>
                <w:lang w:eastAsia="zh-CN"/>
              </w:rPr>
              <w:t>Include this field?</w:t>
            </w:r>
          </w:p>
        </w:tc>
        <w:tc>
          <w:tcPr>
            <w:tcW w:w="0" w:type="auto"/>
            <w:shd w:val="clear" w:color="auto" w:fill="EAF1DD" w:themeFill="accent3" w:themeFillTint="33"/>
            <w:vAlign w:val="center"/>
          </w:tcPr>
          <w:p w14:paraId="628FEC90" w14:textId="77777777" w:rsidR="00CB77AF" w:rsidRPr="00690C37" w:rsidRDefault="00CB77AF">
            <w:pPr>
              <w:jc w:val="center"/>
              <w:rPr>
                <w:color w:val="000000"/>
                <w:kern w:val="24"/>
                <w:sz w:val="20"/>
                <w:szCs w:val="20"/>
                <w:lang w:eastAsia="zh-CN"/>
              </w:rPr>
            </w:pPr>
            <w:r w:rsidRPr="00690C37">
              <w:rPr>
                <w:color w:val="000000"/>
                <w:kern w:val="24"/>
                <w:sz w:val="20"/>
                <w:szCs w:val="20"/>
                <w:lang w:eastAsia="zh-CN"/>
              </w:rPr>
              <w:t>Note</w:t>
            </w:r>
          </w:p>
        </w:tc>
      </w:tr>
      <w:tr w:rsidR="007A7491" w:rsidRPr="00690C37" w14:paraId="57EF4087" w14:textId="77777777" w:rsidTr="00CE03E6">
        <w:trPr>
          <w:jc w:val="center"/>
        </w:trPr>
        <w:tc>
          <w:tcPr>
            <w:tcW w:w="0" w:type="auto"/>
            <w:vAlign w:val="center"/>
          </w:tcPr>
          <w:p w14:paraId="4BE2A34E" w14:textId="77777777" w:rsidR="00CB77AF" w:rsidRPr="00690C37" w:rsidRDefault="00CB77AF" w:rsidP="008E0D0F">
            <w:pPr>
              <w:jc w:val="center"/>
              <w:rPr>
                <w:b/>
                <w:color w:val="000000"/>
                <w:kern w:val="24"/>
                <w:sz w:val="20"/>
                <w:szCs w:val="20"/>
                <w:lang w:eastAsia="zh-CN"/>
              </w:rPr>
            </w:pPr>
            <w:r w:rsidRPr="00690C37">
              <w:rPr>
                <w:b/>
                <w:color w:val="000000"/>
                <w:kern w:val="24"/>
                <w:sz w:val="20"/>
                <w:szCs w:val="20"/>
                <w:lang w:eastAsia="zh-CN"/>
              </w:rPr>
              <w:t>Type indication</w:t>
            </w:r>
          </w:p>
        </w:tc>
        <w:tc>
          <w:tcPr>
            <w:tcW w:w="0" w:type="auto"/>
            <w:shd w:val="clear" w:color="auto" w:fill="FFFFFF" w:themeFill="background1"/>
            <w:vAlign w:val="center"/>
          </w:tcPr>
          <w:p w14:paraId="1B2D33BF" w14:textId="77777777" w:rsidR="00CB77AF" w:rsidRPr="00690C37" w:rsidRDefault="00CB77AF" w:rsidP="00FE2A4E">
            <w:pPr>
              <w:jc w:val="center"/>
              <w:rPr>
                <w:color w:val="000000"/>
                <w:kern w:val="24"/>
                <w:sz w:val="20"/>
                <w:szCs w:val="20"/>
                <w:lang w:eastAsia="zh-CN"/>
              </w:rPr>
            </w:pPr>
            <w:r w:rsidRPr="00690C37">
              <w:rPr>
                <w:color w:val="000000"/>
                <w:kern w:val="24"/>
                <w:sz w:val="20"/>
                <w:szCs w:val="20"/>
                <w:lang w:eastAsia="zh-CN"/>
              </w:rPr>
              <w:t>N</w:t>
            </w:r>
            <w:r w:rsidRPr="00FD557E">
              <w:rPr>
                <w:color w:val="000000"/>
                <w:kern w:val="24"/>
                <w:sz w:val="20"/>
                <w:szCs w:val="20"/>
                <w:shd w:val="clear" w:color="auto" w:fill="FFFFFF" w:themeFill="background1"/>
                <w:lang w:eastAsia="zh-CN"/>
              </w:rPr>
              <w:t>o</w:t>
            </w:r>
          </w:p>
        </w:tc>
        <w:tc>
          <w:tcPr>
            <w:tcW w:w="0" w:type="auto"/>
            <w:vAlign w:val="center"/>
          </w:tcPr>
          <w:p w14:paraId="3026EFE5" w14:textId="77777777" w:rsidR="00CB77AF" w:rsidRPr="00690C37" w:rsidRDefault="00CB77AF" w:rsidP="00FE2A4E">
            <w:pPr>
              <w:jc w:val="center"/>
              <w:rPr>
                <w:color w:val="000000"/>
                <w:kern w:val="24"/>
                <w:sz w:val="20"/>
                <w:szCs w:val="20"/>
                <w:lang w:eastAsia="zh-CN"/>
              </w:rPr>
            </w:pPr>
          </w:p>
        </w:tc>
        <w:tc>
          <w:tcPr>
            <w:tcW w:w="0" w:type="auto"/>
            <w:vAlign w:val="center"/>
          </w:tcPr>
          <w:p w14:paraId="60CDDEEF" w14:textId="77777777" w:rsidR="00CB77AF" w:rsidRPr="00690C37" w:rsidRDefault="00CB77AF" w:rsidP="00206D5E">
            <w:pPr>
              <w:jc w:val="center"/>
              <w:rPr>
                <w:color w:val="000000"/>
                <w:kern w:val="24"/>
                <w:sz w:val="20"/>
                <w:szCs w:val="20"/>
                <w:lang w:eastAsia="zh-CN"/>
              </w:rPr>
            </w:pPr>
            <w:r w:rsidRPr="00690C37">
              <w:rPr>
                <w:color w:val="000000"/>
                <w:kern w:val="24"/>
                <w:sz w:val="20"/>
                <w:szCs w:val="20"/>
                <w:lang w:eastAsia="zh-CN"/>
              </w:rPr>
              <w:t>Yes</w:t>
            </w:r>
          </w:p>
        </w:tc>
        <w:tc>
          <w:tcPr>
            <w:tcW w:w="0" w:type="auto"/>
            <w:vAlign w:val="center"/>
          </w:tcPr>
          <w:p w14:paraId="54EE603F" w14:textId="77777777" w:rsidR="00CB77AF" w:rsidRPr="00690C37" w:rsidRDefault="00CB77AF" w:rsidP="00206D5E">
            <w:pPr>
              <w:jc w:val="center"/>
              <w:rPr>
                <w:color w:val="000000"/>
                <w:kern w:val="24"/>
                <w:sz w:val="20"/>
                <w:szCs w:val="20"/>
                <w:lang w:eastAsia="zh-CN"/>
              </w:rPr>
            </w:pPr>
            <w:r w:rsidRPr="00690C37">
              <w:rPr>
                <w:color w:val="000000"/>
                <w:kern w:val="24"/>
                <w:sz w:val="20"/>
                <w:szCs w:val="20"/>
                <w:lang w:eastAsia="zh-CN"/>
              </w:rPr>
              <w:t xml:space="preserve">To differentiate preferred or non-preferred resources under </w:t>
            </w:r>
            <w:r w:rsidRPr="00690C37">
              <w:rPr>
                <w:iCs/>
                <w:sz w:val="20"/>
                <w:szCs w:val="20"/>
                <w:lang w:eastAsia="zh-CN"/>
              </w:rPr>
              <w:t>explicit request</w:t>
            </w:r>
            <w:r w:rsidRPr="00690C37">
              <w:rPr>
                <w:color w:val="000000"/>
                <w:kern w:val="24"/>
                <w:sz w:val="20"/>
                <w:szCs w:val="20"/>
                <w:lang w:eastAsia="zh-CN"/>
              </w:rPr>
              <w:t xml:space="preserve"> based or non-</w:t>
            </w:r>
            <w:r w:rsidRPr="00690C37">
              <w:rPr>
                <w:iCs/>
                <w:sz w:val="20"/>
                <w:szCs w:val="20"/>
                <w:lang w:eastAsia="zh-CN"/>
              </w:rPr>
              <w:t>explicit request</w:t>
            </w:r>
            <w:r w:rsidRPr="00690C37">
              <w:rPr>
                <w:color w:val="000000"/>
                <w:kern w:val="24"/>
                <w:sz w:val="20"/>
                <w:szCs w:val="20"/>
                <w:lang w:eastAsia="zh-CN"/>
              </w:rPr>
              <w:t xml:space="preserve"> based procedure.</w:t>
            </w:r>
          </w:p>
        </w:tc>
      </w:tr>
      <w:tr w:rsidR="007A7491" w:rsidRPr="00690C37" w14:paraId="588FA549" w14:textId="77777777" w:rsidTr="00B426EE">
        <w:trPr>
          <w:jc w:val="center"/>
        </w:trPr>
        <w:tc>
          <w:tcPr>
            <w:tcW w:w="0" w:type="auto"/>
            <w:vAlign w:val="center"/>
          </w:tcPr>
          <w:p w14:paraId="108B6D9D" w14:textId="77777777" w:rsidR="00CB77AF" w:rsidRPr="00690C37" w:rsidRDefault="00CB77AF" w:rsidP="008E0D0F">
            <w:pPr>
              <w:jc w:val="center"/>
              <w:rPr>
                <w:b/>
                <w:color w:val="000000"/>
                <w:kern w:val="24"/>
                <w:sz w:val="20"/>
                <w:szCs w:val="20"/>
                <w:lang w:eastAsia="zh-CN"/>
              </w:rPr>
            </w:pPr>
            <w:r w:rsidRPr="00690C37">
              <w:rPr>
                <w:b/>
                <w:color w:val="000000"/>
                <w:kern w:val="24"/>
                <w:sz w:val="20"/>
                <w:szCs w:val="20"/>
                <w:lang w:eastAsia="zh-CN"/>
              </w:rPr>
              <w:t>Sub-channel size</w:t>
            </w:r>
          </w:p>
        </w:tc>
        <w:tc>
          <w:tcPr>
            <w:tcW w:w="0" w:type="auto"/>
            <w:vAlign w:val="center"/>
          </w:tcPr>
          <w:p w14:paraId="16478C3E" w14:textId="77777777" w:rsidR="00CB77AF" w:rsidRPr="00690C37" w:rsidRDefault="00CB77AF" w:rsidP="00FE2A4E">
            <w:pPr>
              <w:jc w:val="center"/>
              <w:rPr>
                <w:color w:val="000000"/>
                <w:kern w:val="24"/>
                <w:sz w:val="20"/>
                <w:szCs w:val="20"/>
                <w:lang w:eastAsia="zh-CN"/>
              </w:rPr>
            </w:pPr>
            <w:r w:rsidRPr="00690C37">
              <w:rPr>
                <w:color w:val="000000"/>
                <w:kern w:val="24"/>
                <w:sz w:val="20"/>
                <w:szCs w:val="20"/>
                <w:lang w:eastAsia="zh-CN"/>
              </w:rPr>
              <w:t>Yes</w:t>
            </w:r>
          </w:p>
        </w:tc>
        <w:tc>
          <w:tcPr>
            <w:tcW w:w="0" w:type="auto"/>
            <w:vMerge w:val="restart"/>
            <w:vAlign w:val="center"/>
          </w:tcPr>
          <w:p w14:paraId="51DBD6ED" w14:textId="77777777" w:rsidR="00CB77AF" w:rsidRPr="00690C37" w:rsidRDefault="00CB77AF" w:rsidP="00FE2A4E">
            <w:pPr>
              <w:jc w:val="center"/>
              <w:rPr>
                <w:color w:val="000000"/>
                <w:kern w:val="24"/>
                <w:sz w:val="20"/>
                <w:szCs w:val="20"/>
                <w:lang w:eastAsia="zh-CN"/>
              </w:rPr>
            </w:pPr>
            <w:r w:rsidRPr="00690C37">
              <w:rPr>
                <w:color w:val="000000"/>
                <w:kern w:val="24"/>
                <w:sz w:val="20"/>
                <w:szCs w:val="20"/>
                <w:lang w:eastAsia="zh-CN"/>
              </w:rPr>
              <w:t>To reflect UE-B’s transmission requirement</w:t>
            </w:r>
          </w:p>
        </w:tc>
        <w:tc>
          <w:tcPr>
            <w:tcW w:w="0" w:type="auto"/>
            <w:shd w:val="clear" w:color="auto" w:fill="FFFFFF" w:themeFill="background1"/>
            <w:vAlign w:val="center"/>
          </w:tcPr>
          <w:p w14:paraId="79D128F9" w14:textId="0DCB471A" w:rsidR="00CB77AF" w:rsidRPr="00B426EE" w:rsidRDefault="00CB77AF" w:rsidP="00FE2A4E">
            <w:pPr>
              <w:jc w:val="center"/>
              <w:rPr>
                <w:color w:val="000000"/>
                <w:kern w:val="24"/>
                <w:sz w:val="20"/>
                <w:szCs w:val="20"/>
                <w:lang w:eastAsia="zh-CN"/>
              </w:rPr>
            </w:pPr>
            <w:r w:rsidRPr="00B426EE">
              <w:rPr>
                <w:color w:val="000000"/>
                <w:kern w:val="24"/>
                <w:sz w:val="20"/>
                <w:szCs w:val="20"/>
                <w:lang w:eastAsia="zh-CN"/>
              </w:rPr>
              <w:t>Yes</w:t>
            </w:r>
          </w:p>
        </w:tc>
        <w:tc>
          <w:tcPr>
            <w:tcW w:w="0" w:type="auto"/>
            <w:vMerge w:val="restart"/>
            <w:vAlign w:val="center"/>
          </w:tcPr>
          <w:p w14:paraId="681DC15B" w14:textId="481AC2EA" w:rsidR="00CB77AF" w:rsidRPr="00690C37" w:rsidRDefault="00CB77AF" w:rsidP="00B161BB">
            <w:pPr>
              <w:jc w:val="center"/>
              <w:rPr>
                <w:color w:val="000000"/>
                <w:kern w:val="24"/>
                <w:sz w:val="20"/>
                <w:szCs w:val="20"/>
                <w:lang w:eastAsia="zh-CN"/>
              </w:rPr>
            </w:pPr>
            <w:r w:rsidRPr="00690C37">
              <w:rPr>
                <w:color w:val="000000"/>
                <w:kern w:val="24"/>
                <w:sz w:val="20"/>
                <w:szCs w:val="20"/>
                <w:lang w:eastAsia="zh-CN"/>
              </w:rPr>
              <w:t>Only present in non-</w:t>
            </w:r>
            <w:r w:rsidRPr="00690C37">
              <w:rPr>
                <w:iCs/>
                <w:sz w:val="20"/>
                <w:szCs w:val="20"/>
                <w:lang w:eastAsia="zh-CN"/>
              </w:rPr>
              <w:t>explicit request</w:t>
            </w:r>
            <w:r w:rsidRPr="00690C37">
              <w:rPr>
                <w:color w:val="000000"/>
                <w:kern w:val="24"/>
                <w:sz w:val="20"/>
                <w:szCs w:val="20"/>
                <w:lang w:eastAsia="zh-CN"/>
              </w:rPr>
              <w:t xml:space="preserve"> based procedure</w:t>
            </w:r>
          </w:p>
        </w:tc>
      </w:tr>
      <w:tr w:rsidR="007A7491" w:rsidRPr="00690C37" w14:paraId="48847396" w14:textId="77777777" w:rsidTr="00B426EE">
        <w:trPr>
          <w:jc w:val="center"/>
        </w:trPr>
        <w:tc>
          <w:tcPr>
            <w:tcW w:w="0" w:type="auto"/>
            <w:vAlign w:val="center"/>
          </w:tcPr>
          <w:p w14:paraId="19C4CA92" w14:textId="77777777" w:rsidR="00CB77AF" w:rsidRPr="00690C37" w:rsidRDefault="00CB77AF" w:rsidP="008E0D0F">
            <w:pPr>
              <w:jc w:val="center"/>
              <w:rPr>
                <w:b/>
                <w:color w:val="000000"/>
                <w:kern w:val="24"/>
                <w:sz w:val="20"/>
                <w:szCs w:val="20"/>
                <w:lang w:eastAsia="zh-CN"/>
              </w:rPr>
            </w:pPr>
            <w:r w:rsidRPr="00690C37">
              <w:rPr>
                <w:b/>
                <w:color w:val="000000"/>
                <w:kern w:val="24"/>
                <w:sz w:val="20"/>
                <w:szCs w:val="20"/>
                <w:lang w:eastAsia="zh-CN"/>
              </w:rPr>
              <w:t>Resource selection window</w:t>
            </w:r>
          </w:p>
        </w:tc>
        <w:tc>
          <w:tcPr>
            <w:tcW w:w="0" w:type="auto"/>
            <w:vAlign w:val="center"/>
          </w:tcPr>
          <w:p w14:paraId="57188BE9" w14:textId="77777777" w:rsidR="00CB77AF" w:rsidRPr="00690C37" w:rsidRDefault="00CB77AF" w:rsidP="00FE2A4E">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63BC5D8F" w14:textId="77777777" w:rsidR="00CB77AF" w:rsidRPr="00690C37" w:rsidRDefault="00CB77AF">
            <w:pPr>
              <w:jc w:val="center"/>
              <w:rPr>
                <w:color w:val="000000"/>
                <w:kern w:val="24"/>
                <w:sz w:val="20"/>
                <w:szCs w:val="20"/>
                <w:lang w:eastAsia="zh-CN"/>
              </w:rPr>
            </w:pPr>
          </w:p>
        </w:tc>
        <w:tc>
          <w:tcPr>
            <w:tcW w:w="0" w:type="auto"/>
            <w:shd w:val="clear" w:color="auto" w:fill="FFFFFF" w:themeFill="background1"/>
            <w:vAlign w:val="center"/>
          </w:tcPr>
          <w:p w14:paraId="4C5E10B6" w14:textId="45B46838" w:rsidR="00CB77AF" w:rsidRPr="00B426EE" w:rsidRDefault="00CB77AF">
            <w:pPr>
              <w:jc w:val="center"/>
              <w:rPr>
                <w:color w:val="000000"/>
                <w:kern w:val="24"/>
                <w:sz w:val="20"/>
                <w:szCs w:val="20"/>
                <w:lang w:eastAsia="zh-CN"/>
              </w:rPr>
            </w:pPr>
            <w:r w:rsidRPr="00B426EE">
              <w:rPr>
                <w:color w:val="000000"/>
                <w:kern w:val="24"/>
                <w:sz w:val="20"/>
                <w:szCs w:val="20"/>
                <w:lang w:eastAsia="zh-CN"/>
              </w:rPr>
              <w:t>Yes</w:t>
            </w:r>
          </w:p>
        </w:tc>
        <w:tc>
          <w:tcPr>
            <w:tcW w:w="0" w:type="auto"/>
            <w:vMerge/>
            <w:vAlign w:val="center"/>
          </w:tcPr>
          <w:p w14:paraId="4FB4072F" w14:textId="5DBB63F5" w:rsidR="00CB77AF" w:rsidRPr="00690C37" w:rsidRDefault="00CB77AF" w:rsidP="00B161BB">
            <w:pPr>
              <w:jc w:val="center"/>
              <w:rPr>
                <w:color w:val="000000"/>
                <w:kern w:val="24"/>
                <w:sz w:val="20"/>
                <w:szCs w:val="20"/>
                <w:lang w:eastAsia="zh-CN"/>
              </w:rPr>
            </w:pPr>
          </w:p>
        </w:tc>
      </w:tr>
      <w:tr w:rsidR="00CB77AF" w:rsidRPr="00690C37" w14:paraId="7856AAD5" w14:textId="77777777" w:rsidTr="00DB2C22">
        <w:trPr>
          <w:jc w:val="center"/>
        </w:trPr>
        <w:tc>
          <w:tcPr>
            <w:tcW w:w="0" w:type="auto"/>
            <w:vAlign w:val="center"/>
          </w:tcPr>
          <w:p w14:paraId="1C530F58" w14:textId="77777777" w:rsidR="00CB77AF" w:rsidRPr="00690C37" w:rsidRDefault="00CB77AF" w:rsidP="008E0D0F">
            <w:pPr>
              <w:jc w:val="center"/>
              <w:rPr>
                <w:b/>
                <w:color w:val="000000"/>
                <w:kern w:val="24"/>
                <w:sz w:val="20"/>
                <w:szCs w:val="20"/>
                <w:lang w:eastAsia="zh-CN"/>
              </w:rPr>
            </w:pPr>
            <w:r w:rsidRPr="00690C37">
              <w:rPr>
                <w:b/>
                <w:color w:val="000000"/>
                <w:kern w:val="24"/>
                <w:sz w:val="20"/>
                <w:szCs w:val="20"/>
                <w:lang w:eastAsia="zh-CN"/>
              </w:rPr>
              <w:t>Priority</w:t>
            </w:r>
          </w:p>
        </w:tc>
        <w:tc>
          <w:tcPr>
            <w:tcW w:w="0" w:type="auto"/>
            <w:vAlign w:val="center"/>
          </w:tcPr>
          <w:p w14:paraId="0FAB951C" w14:textId="77777777" w:rsidR="00CB77AF" w:rsidRPr="00690C37" w:rsidRDefault="00CB77AF" w:rsidP="00FE2A4E">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44840BD1" w14:textId="77777777" w:rsidR="00CB77AF" w:rsidRPr="00690C37" w:rsidRDefault="00CB77AF">
            <w:pPr>
              <w:jc w:val="center"/>
              <w:rPr>
                <w:color w:val="000000"/>
                <w:kern w:val="24"/>
                <w:sz w:val="20"/>
                <w:szCs w:val="20"/>
                <w:lang w:eastAsia="zh-CN"/>
              </w:rPr>
            </w:pPr>
          </w:p>
        </w:tc>
        <w:tc>
          <w:tcPr>
            <w:tcW w:w="0" w:type="auto"/>
            <w:vAlign w:val="center"/>
          </w:tcPr>
          <w:p w14:paraId="18C6370E" w14:textId="77777777" w:rsidR="00CB77AF" w:rsidRPr="00690C37" w:rsidRDefault="00CB77AF">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073ADDAB" w14:textId="3FB37E60" w:rsidR="00CB77AF" w:rsidRPr="00690C37" w:rsidRDefault="00CB77AF">
            <w:pPr>
              <w:jc w:val="center"/>
              <w:rPr>
                <w:color w:val="000000"/>
                <w:kern w:val="24"/>
                <w:sz w:val="20"/>
                <w:szCs w:val="20"/>
                <w:lang w:eastAsia="zh-CN"/>
              </w:rPr>
            </w:pPr>
          </w:p>
        </w:tc>
      </w:tr>
      <w:tr w:rsidR="00CB77AF" w:rsidRPr="00690C37" w14:paraId="7D1934C0" w14:textId="77777777" w:rsidTr="00DB2C22">
        <w:trPr>
          <w:jc w:val="center"/>
        </w:trPr>
        <w:tc>
          <w:tcPr>
            <w:tcW w:w="0" w:type="auto"/>
            <w:vAlign w:val="center"/>
          </w:tcPr>
          <w:p w14:paraId="2FE492AF" w14:textId="77777777" w:rsidR="00CB77AF" w:rsidRPr="00690C37" w:rsidRDefault="00CB77AF" w:rsidP="008E0D0F">
            <w:pPr>
              <w:jc w:val="center"/>
              <w:rPr>
                <w:b/>
                <w:color w:val="000000"/>
                <w:kern w:val="24"/>
                <w:sz w:val="20"/>
                <w:szCs w:val="20"/>
                <w:lang w:eastAsia="zh-CN"/>
              </w:rPr>
            </w:pPr>
            <w:r w:rsidRPr="00690C37">
              <w:rPr>
                <w:b/>
                <w:color w:val="000000"/>
                <w:kern w:val="24"/>
                <w:sz w:val="20"/>
                <w:szCs w:val="20"/>
                <w:lang w:eastAsia="zh-CN"/>
              </w:rPr>
              <w:t>Period</w:t>
            </w:r>
          </w:p>
        </w:tc>
        <w:tc>
          <w:tcPr>
            <w:tcW w:w="0" w:type="auto"/>
            <w:vAlign w:val="center"/>
          </w:tcPr>
          <w:p w14:paraId="0AF4591E" w14:textId="77777777" w:rsidR="00CB77AF" w:rsidRPr="00690C37" w:rsidRDefault="00CB77AF" w:rsidP="00FE2A4E">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5B0B8EDE" w14:textId="77777777" w:rsidR="00CB77AF" w:rsidRPr="00690C37" w:rsidRDefault="00CB77AF">
            <w:pPr>
              <w:jc w:val="center"/>
              <w:rPr>
                <w:color w:val="000000"/>
                <w:kern w:val="24"/>
                <w:sz w:val="20"/>
                <w:szCs w:val="20"/>
                <w:lang w:eastAsia="zh-CN"/>
              </w:rPr>
            </w:pPr>
          </w:p>
        </w:tc>
        <w:tc>
          <w:tcPr>
            <w:tcW w:w="0" w:type="auto"/>
            <w:vAlign w:val="center"/>
          </w:tcPr>
          <w:p w14:paraId="6574B29D" w14:textId="77777777" w:rsidR="00CB77AF" w:rsidRPr="00690C37" w:rsidRDefault="00CB77AF">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48F51451" w14:textId="77777777" w:rsidR="00CB77AF" w:rsidRPr="00690C37" w:rsidRDefault="00CB77AF">
            <w:pPr>
              <w:jc w:val="center"/>
              <w:rPr>
                <w:color w:val="000000"/>
                <w:kern w:val="24"/>
                <w:sz w:val="20"/>
                <w:szCs w:val="20"/>
                <w:lang w:eastAsia="zh-CN"/>
              </w:rPr>
            </w:pPr>
          </w:p>
        </w:tc>
      </w:tr>
      <w:tr w:rsidR="00536B2B" w:rsidRPr="00690C37" w14:paraId="5918E057" w14:textId="77777777" w:rsidTr="00DB2C22">
        <w:trPr>
          <w:jc w:val="center"/>
        </w:trPr>
        <w:tc>
          <w:tcPr>
            <w:tcW w:w="0" w:type="auto"/>
            <w:vAlign w:val="center"/>
          </w:tcPr>
          <w:p w14:paraId="6A5FB166" w14:textId="2A634937" w:rsidR="009A0609" w:rsidRPr="00690C37" w:rsidRDefault="009A0609">
            <w:pPr>
              <w:jc w:val="center"/>
              <w:rPr>
                <w:color w:val="00000A"/>
                <w:lang w:eastAsia="ko-KR"/>
              </w:rPr>
            </w:pPr>
            <w:r>
              <w:rPr>
                <w:b/>
                <w:color w:val="000000"/>
                <w:kern w:val="24"/>
                <w:sz w:val="20"/>
                <w:szCs w:val="20"/>
                <w:lang w:eastAsia="zh-CN"/>
              </w:rPr>
              <w:lastRenderedPageBreak/>
              <w:t>Indication of s</w:t>
            </w:r>
            <w:r w:rsidRPr="00690C37">
              <w:rPr>
                <w:b/>
                <w:color w:val="000000"/>
                <w:kern w:val="24"/>
                <w:sz w:val="20"/>
                <w:szCs w:val="20"/>
                <w:lang w:eastAsia="zh-CN"/>
              </w:rPr>
              <w:t>et of resources</w:t>
            </w:r>
          </w:p>
        </w:tc>
        <w:tc>
          <w:tcPr>
            <w:tcW w:w="0" w:type="auto"/>
            <w:vAlign w:val="center"/>
          </w:tcPr>
          <w:p w14:paraId="742576EF" w14:textId="08600D90" w:rsidR="009A0609" w:rsidRPr="00690C37" w:rsidRDefault="00CE6356" w:rsidP="00EE5B0B">
            <w:pPr>
              <w:jc w:val="center"/>
              <w:rPr>
                <w:color w:val="000000"/>
                <w:kern w:val="24"/>
                <w:sz w:val="20"/>
                <w:szCs w:val="20"/>
                <w:lang w:eastAsia="zh-CN"/>
              </w:rPr>
            </w:pPr>
            <w:r>
              <w:rPr>
                <w:color w:val="000000"/>
                <w:kern w:val="24"/>
                <w:sz w:val="20"/>
                <w:szCs w:val="20"/>
                <w:lang w:eastAsia="zh-CN"/>
              </w:rPr>
              <w:t>No</w:t>
            </w:r>
          </w:p>
        </w:tc>
        <w:tc>
          <w:tcPr>
            <w:tcW w:w="0" w:type="auto"/>
            <w:vAlign w:val="center"/>
          </w:tcPr>
          <w:p w14:paraId="5C50A9B5" w14:textId="77777777" w:rsidR="009A0609" w:rsidRPr="00690C37" w:rsidRDefault="009A0609" w:rsidP="00EE5B0B">
            <w:pPr>
              <w:jc w:val="center"/>
              <w:rPr>
                <w:color w:val="000000"/>
                <w:kern w:val="24"/>
                <w:sz w:val="20"/>
                <w:szCs w:val="20"/>
                <w:lang w:eastAsia="zh-CN"/>
              </w:rPr>
            </w:pPr>
          </w:p>
        </w:tc>
        <w:tc>
          <w:tcPr>
            <w:tcW w:w="0" w:type="auto"/>
            <w:vAlign w:val="center"/>
          </w:tcPr>
          <w:p w14:paraId="1D8B5A66" w14:textId="208FDC9E" w:rsidR="009A0609" w:rsidRPr="00690C37" w:rsidRDefault="00CE6356" w:rsidP="00EE5B0B">
            <w:pPr>
              <w:jc w:val="center"/>
              <w:rPr>
                <w:color w:val="000000"/>
                <w:kern w:val="24"/>
                <w:sz w:val="20"/>
                <w:szCs w:val="20"/>
                <w:lang w:eastAsia="zh-CN"/>
              </w:rPr>
            </w:pPr>
            <w:r>
              <w:rPr>
                <w:color w:val="000000"/>
                <w:kern w:val="24"/>
                <w:sz w:val="20"/>
                <w:szCs w:val="20"/>
                <w:lang w:eastAsia="zh-CN"/>
              </w:rPr>
              <w:t>Yes</w:t>
            </w:r>
          </w:p>
        </w:tc>
        <w:tc>
          <w:tcPr>
            <w:tcW w:w="0" w:type="auto"/>
            <w:vAlign w:val="center"/>
          </w:tcPr>
          <w:p w14:paraId="0617C623" w14:textId="6F6F083A" w:rsidR="009A0609" w:rsidRPr="00690C37" w:rsidRDefault="00F35E3D" w:rsidP="006547A3">
            <w:pPr>
              <w:jc w:val="center"/>
              <w:rPr>
                <w:color w:val="000000"/>
                <w:kern w:val="24"/>
                <w:sz w:val="20"/>
                <w:szCs w:val="20"/>
                <w:lang w:eastAsia="zh-CN"/>
              </w:rPr>
            </w:pPr>
            <w:r w:rsidRPr="00690C37">
              <w:rPr>
                <w:color w:val="000000"/>
                <w:kern w:val="24"/>
                <w:sz w:val="20"/>
                <w:szCs w:val="20"/>
                <w:lang w:eastAsia="zh-CN"/>
              </w:rPr>
              <w:t xml:space="preserve">To indicate </w:t>
            </w:r>
            <w:r w:rsidR="007A7491">
              <w:rPr>
                <w:color w:val="000000"/>
                <w:kern w:val="24"/>
                <w:sz w:val="20"/>
                <w:szCs w:val="20"/>
                <w:lang w:eastAsia="zh-CN"/>
              </w:rPr>
              <w:t xml:space="preserve">time-frequency location </w:t>
            </w:r>
            <w:r w:rsidR="00536B2B">
              <w:rPr>
                <w:color w:val="000000"/>
                <w:kern w:val="24"/>
                <w:sz w:val="20"/>
                <w:szCs w:val="20"/>
                <w:lang w:eastAsia="zh-CN"/>
              </w:rPr>
              <w:t xml:space="preserve">for each </w:t>
            </w:r>
            <w:r w:rsidR="007A7491">
              <w:rPr>
                <w:color w:val="000000"/>
                <w:kern w:val="24"/>
                <w:sz w:val="20"/>
                <w:szCs w:val="20"/>
                <w:lang w:eastAsia="zh-CN"/>
              </w:rPr>
              <w:t xml:space="preserve">of </w:t>
            </w:r>
            <w:r w:rsidR="00536B2B">
              <w:rPr>
                <w:color w:val="000000"/>
                <w:kern w:val="24"/>
                <w:sz w:val="20"/>
                <w:szCs w:val="20"/>
                <w:lang w:eastAsia="zh-CN"/>
              </w:rPr>
              <w:t>the</w:t>
            </w:r>
            <w:r w:rsidR="00C15F8B">
              <w:rPr>
                <w:color w:val="000000"/>
                <w:kern w:val="24"/>
                <w:sz w:val="20"/>
                <w:szCs w:val="20"/>
                <w:lang w:eastAsia="zh-CN"/>
              </w:rPr>
              <w:t xml:space="preserve"> </w:t>
            </w:r>
            <w:r w:rsidRPr="00690C37">
              <w:rPr>
                <w:color w:val="000000"/>
                <w:kern w:val="24"/>
                <w:sz w:val="20"/>
                <w:szCs w:val="20"/>
                <w:lang w:eastAsia="zh-CN"/>
              </w:rPr>
              <w:t>preferred or non-preferred resources</w:t>
            </w:r>
          </w:p>
        </w:tc>
      </w:tr>
      <w:tr w:rsidR="00CB77AF" w:rsidRPr="00690C37" w14:paraId="421FDBF6" w14:textId="77777777" w:rsidTr="00DB2C22">
        <w:trPr>
          <w:jc w:val="center"/>
        </w:trPr>
        <w:tc>
          <w:tcPr>
            <w:tcW w:w="0" w:type="auto"/>
            <w:vAlign w:val="center"/>
          </w:tcPr>
          <w:p w14:paraId="0DCCDC69" w14:textId="082EFAA0" w:rsidR="00CB77AF" w:rsidRPr="00785397" w:rsidRDefault="000405E2">
            <w:pPr>
              <w:jc w:val="center"/>
              <w:rPr>
                <w:b/>
                <w:color w:val="000000"/>
                <w:kern w:val="24"/>
                <w:sz w:val="20"/>
                <w:szCs w:val="20"/>
                <w:lang w:eastAsia="zh-CN"/>
              </w:rPr>
            </w:pPr>
            <w:r w:rsidRPr="00FD557E">
              <w:rPr>
                <w:b/>
                <w:color w:val="00000A"/>
                <w:lang w:eastAsia="ko-KR"/>
              </w:rPr>
              <w:t xml:space="preserve"> </w:t>
            </w:r>
            <w:r w:rsidRPr="00FD557E">
              <w:rPr>
                <w:b/>
                <w:color w:val="000000"/>
                <w:kern w:val="24"/>
                <w:sz w:val="20"/>
                <w:szCs w:val="20"/>
                <w:lang w:eastAsia="zh-CN"/>
              </w:rPr>
              <w:t>Identifiers to identify UE-A and UE-B</w:t>
            </w:r>
          </w:p>
        </w:tc>
        <w:tc>
          <w:tcPr>
            <w:tcW w:w="0" w:type="auto"/>
            <w:vAlign w:val="center"/>
          </w:tcPr>
          <w:p w14:paraId="687F0EAB" w14:textId="0D517603" w:rsidR="00CB77AF" w:rsidRPr="00690C37" w:rsidRDefault="001F09BA" w:rsidP="00EE5B0B">
            <w:pPr>
              <w:jc w:val="center"/>
              <w:rPr>
                <w:color w:val="000000"/>
                <w:kern w:val="24"/>
                <w:sz w:val="20"/>
                <w:szCs w:val="20"/>
                <w:lang w:eastAsia="zh-CN"/>
              </w:rPr>
            </w:pPr>
            <w:r w:rsidRPr="00690C37">
              <w:rPr>
                <w:color w:val="000000"/>
                <w:kern w:val="24"/>
                <w:sz w:val="20"/>
                <w:szCs w:val="20"/>
                <w:lang w:eastAsia="zh-CN"/>
              </w:rPr>
              <w:t>Yes</w:t>
            </w:r>
          </w:p>
        </w:tc>
        <w:tc>
          <w:tcPr>
            <w:tcW w:w="0" w:type="auto"/>
            <w:vAlign w:val="center"/>
          </w:tcPr>
          <w:p w14:paraId="6D62A7C9" w14:textId="77777777" w:rsidR="00CB77AF" w:rsidRPr="00690C37" w:rsidRDefault="00CB77AF" w:rsidP="00EE5B0B">
            <w:pPr>
              <w:jc w:val="center"/>
              <w:rPr>
                <w:color w:val="000000"/>
                <w:kern w:val="24"/>
                <w:sz w:val="20"/>
                <w:szCs w:val="20"/>
                <w:lang w:eastAsia="zh-CN"/>
              </w:rPr>
            </w:pPr>
            <w:r w:rsidRPr="00690C37">
              <w:rPr>
                <w:color w:val="000000"/>
                <w:kern w:val="24"/>
                <w:sz w:val="20"/>
                <w:szCs w:val="20"/>
                <w:lang w:eastAsia="zh-CN"/>
              </w:rPr>
              <w:t>To identify UE-A and UE-B</w:t>
            </w:r>
          </w:p>
        </w:tc>
        <w:tc>
          <w:tcPr>
            <w:tcW w:w="0" w:type="auto"/>
            <w:vAlign w:val="center"/>
          </w:tcPr>
          <w:p w14:paraId="7CCBB8E9" w14:textId="77777777" w:rsidR="00CB77AF" w:rsidRPr="00690C37" w:rsidRDefault="00CB77AF" w:rsidP="00EE5B0B">
            <w:pPr>
              <w:jc w:val="center"/>
              <w:rPr>
                <w:color w:val="000000"/>
                <w:kern w:val="24"/>
                <w:sz w:val="20"/>
                <w:szCs w:val="20"/>
                <w:lang w:eastAsia="zh-CN"/>
              </w:rPr>
            </w:pPr>
            <w:r w:rsidRPr="00690C37">
              <w:rPr>
                <w:color w:val="000000"/>
                <w:kern w:val="24"/>
                <w:sz w:val="20"/>
                <w:szCs w:val="20"/>
                <w:lang w:eastAsia="zh-CN"/>
              </w:rPr>
              <w:t>Yes</w:t>
            </w:r>
          </w:p>
        </w:tc>
        <w:tc>
          <w:tcPr>
            <w:tcW w:w="0" w:type="auto"/>
            <w:vAlign w:val="center"/>
          </w:tcPr>
          <w:p w14:paraId="2E81BC41" w14:textId="77777777" w:rsidR="00CB77AF" w:rsidRPr="00690C37" w:rsidRDefault="00CB77AF" w:rsidP="00EE5B0B">
            <w:pPr>
              <w:jc w:val="center"/>
              <w:rPr>
                <w:color w:val="000000"/>
                <w:kern w:val="24"/>
                <w:sz w:val="20"/>
                <w:szCs w:val="20"/>
                <w:lang w:eastAsia="zh-CN"/>
              </w:rPr>
            </w:pPr>
            <w:r w:rsidRPr="00690C37">
              <w:rPr>
                <w:color w:val="000000"/>
                <w:kern w:val="24"/>
                <w:sz w:val="20"/>
                <w:szCs w:val="20"/>
                <w:lang w:eastAsia="zh-CN"/>
              </w:rPr>
              <w:t>To identify UE-A and UE-B</w:t>
            </w:r>
          </w:p>
        </w:tc>
      </w:tr>
    </w:tbl>
    <w:p w14:paraId="29B2286D" w14:textId="77777777" w:rsidR="00666F3F" w:rsidRPr="00690C37" w:rsidRDefault="00666F3F" w:rsidP="00FE2A4E">
      <w:pPr>
        <w:rPr>
          <w:b/>
          <w:i/>
          <w:lang w:eastAsia="zh-CN"/>
        </w:rPr>
      </w:pPr>
    </w:p>
    <w:p w14:paraId="1769FC22" w14:textId="0929192D" w:rsidR="00566422" w:rsidRPr="00690C37" w:rsidRDefault="00566422" w:rsidP="00206D5E">
      <w:pPr>
        <w:pStyle w:val="Heading3"/>
        <w:numPr>
          <w:ilvl w:val="2"/>
          <w:numId w:val="2"/>
        </w:numPr>
        <w:rPr>
          <w:lang w:eastAsia="zh-CN"/>
        </w:rPr>
      </w:pPr>
      <w:r w:rsidRPr="00690C37">
        <w:rPr>
          <w:lang w:eastAsia="zh-CN"/>
        </w:rPr>
        <w:t xml:space="preserve">On resources to transmit inter-UE coordination information &amp; </w:t>
      </w:r>
      <w:r w:rsidR="00D312F7" w:rsidRPr="00690C37">
        <w:rPr>
          <w:lang w:eastAsia="zh-CN"/>
        </w:rPr>
        <w:t>explicit request</w:t>
      </w:r>
      <w:r w:rsidRPr="00690C37">
        <w:rPr>
          <w:lang w:eastAsia="zh-CN"/>
        </w:rPr>
        <w:t xml:space="preserve"> </w:t>
      </w:r>
    </w:p>
    <w:p w14:paraId="25951B80" w14:textId="77777777" w:rsidR="00522E62" w:rsidRPr="00690C37" w:rsidRDefault="00522E62" w:rsidP="00206D5E">
      <w:pPr>
        <w:spacing w:beforeLines="50" w:before="120" w:after="0"/>
        <w:rPr>
          <w:lang w:eastAsia="zh-CN"/>
        </w:rPr>
      </w:pPr>
      <w:r w:rsidRPr="00690C37">
        <w:rPr>
          <w:lang w:eastAsia="zh-CN"/>
        </w:rPr>
        <w:t>In RAN1#106-e, the following agreement</w:t>
      </w:r>
      <w:r w:rsidRPr="00690C37">
        <w:rPr>
          <w:rFonts w:hint="eastAsia"/>
          <w:lang w:eastAsia="zh-CN"/>
        </w:rPr>
        <w:t xml:space="preserve"> </w:t>
      </w:r>
      <w:r w:rsidRPr="00690C37">
        <w:rPr>
          <w:lang w:eastAsia="zh-CN"/>
        </w:rPr>
        <w:t>was made:</w:t>
      </w:r>
    </w:p>
    <w:tbl>
      <w:tblPr>
        <w:tblStyle w:val="TableGrid"/>
        <w:tblW w:w="0" w:type="auto"/>
        <w:tblLook w:val="04A0" w:firstRow="1" w:lastRow="0" w:firstColumn="1" w:lastColumn="0" w:noHBand="0" w:noVBand="1"/>
      </w:tblPr>
      <w:tblGrid>
        <w:gridCol w:w="9307"/>
      </w:tblGrid>
      <w:tr w:rsidR="00275318" w:rsidRPr="00690C37" w14:paraId="682C0387" w14:textId="77777777" w:rsidTr="00275318">
        <w:tc>
          <w:tcPr>
            <w:tcW w:w="9307" w:type="dxa"/>
          </w:tcPr>
          <w:p w14:paraId="1ABB09B0" w14:textId="77777777" w:rsidR="00275318" w:rsidRPr="00690C37" w:rsidRDefault="00275318" w:rsidP="00275318">
            <w:pPr>
              <w:adjustRightInd/>
              <w:snapToGrid/>
              <w:spacing w:after="0"/>
              <w:rPr>
                <w:rFonts w:eastAsia="Batang"/>
                <w:b/>
                <w:bCs/>
                <w:i/>
                <w:kern w:val="2"/>
                <w:sz w:val="20"/>
                <w:szCs w:val="20"/>
                <w:lang w:eastAsia="x-none"/>
              </w:rPr>
            </w:pPr>
            <w:r w:rsidRPr="00690C37">
              <w:rPr>
                <w:rFonts w:eastAsia="Batang"/>
                <w:b/>
                <w:bCs/>
                <w:i/>
                <w:kern w:val="2"/>
                <w:sz w:val="20"/>
                <w:szCs w:val="20"/>
                <w:lang w:eastAsia="x-none"/>
              </w:rPr>
              <w:t>Agreement</w:t>
            </w:r>
          </w:p>
          <w:p w14:paraId="146F51F9" w14:textId="77777777" w:rsidR="00275318" w:rsidRPr="00690C37" w:rsidRDefault="00275318" w:rsidP="00275318">
            <w:pPr>
              <w:pStyle w:val="ListParagraph"/>
              <w:spacing w:beforeLines="50" w:before="120" w:after="0"/>
              <w:ind w:firstLineChars="0" w:firstLine="0"/>
              <w:rPr>
                <w:i/>
                <w:szCs w:val="20"/>
              </w:rPr>
            </w:pPr>
            <w:r w:rsidRPr="00690C37">
              <w:rPr>
                <w:i/>
                <w:szCs w:val="20"/>
              </w:rPr>
              <w:t>In scheme 1, at least following UE-B’s behavior in its resource (re-)selection is supported when it receives inter-UE coordination information from UE-A:</w:t>
            </w:r>
          </w:p>
          <w:p w14:paraId="0DA8774E" w14:textId="77777777" w:rsidR="00275318" w:rsidRPr="00690C37" w:rsidRDefault="00275318" w:rsidP="00275318">
            <w:pPr>
              <w:numPr>
                <w:ilvl w:val="0"/>
                <w:numId w:val="15"/>
              </w:numPr>
              <w:autoSpaceDE/>
              <w:autoSpaceDN/>
              <w:adjustRightInd/>
              <w:snapToGrid/>
              <w:spacing w:after="0"/>
              <w:rPr>
                <w:i/>
                <w:color w:val="000000"/>
                <w:szCs w:val="20"/>
              </w:rPr>
            </w:pPr>
            <w:r w:rsidRPr="00690C37">
              <w:rPr>
                <w:i/>
                <w:color w:val="000000"/>
                <w:szCs w:val="20"/>
              </w:rPr>
              <w:t>For preferred resource set, the following two options are supported:</w:t>
            </w:r>
          </w:p>
          <w:p w14:paraId="12F5A782"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Option A): UE-B’s resource(s) to be used for its transmission resource (re-)selection is based on both UE-B’s sensing result (if available) and the received coordination information</w:t>
            </w:r>
          </w:p>
          <w:p w14:paraId="7527D43B" w14:textId="77777777" w:rsidR="00275318" w:rsidRPr="00690C37" w:rsidRDefault="00275318" w:rsidP="00275318">
            <w:pPr>
              <w:pStyle w:val="ListParagraph"/>
              <w:numPr>
                <w:ilvl w:val="2"/>
                <w:numId w:val="13"/>
              </w:numPr>
              <w:autoSpaceDE/>
              <w:autoSpaceDN/>
              <w:adjustRightInd/>
              <w:snapToGrid/>
              <w:spacing w:after="0"/>
              <w:ind w:firstLineChars="0"/>
              <w:rPr>
                <w:i/>
                <w:szCs w:val="20"/>
              </w:rPr>
            </w:pPr>
            <w:r w:rsidRPr="00690C37">
              <w:rPr>
                <w:i/>
                <w:iCs/>
                <w:szCs w:val="20"/>
              </w:rPr>
              <w:t>UE-B uses</w:t>
            </w:r>
            <w:r w:rsidRPr="00690C37">
              <w:rPr>
                <w:i/>
                <w:szCs w:val="20"/>
              </w:rPr>
              <w:t xml:space="preserve"> in its resource (re-)selection, resource(s) </w:t>
            </w:r>
            <w:r w:rsidRPr="00690C37">
              <w:rPr>
                <w:i/>
                <w:iCs/>
                <w:szCs w:val="20"/>
              </w:rPr>
              <w:t xml:space="preserve">belonging to the </w:t>
            </w:r>
            <w:r w:rsidRPr="00690C37">
              <w:rPr>
                <w:i/>
                <w:szCs w:val="20"/>
              </w:rPr>
              <w:t>preferred resource set in combination with its own sensing result</w:t>
            </w:r>
          </w:p>
          <w:p w14:paraId="1405C982"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not belonging to the </w:t>
            </w:r>
            <w:r w:rsidRPr="00690C37">
              <w:rPr>
                <w:i/>
                <w:szCs w:val="20"/>
              </w:rPr>
              <w:t>preferred resource set when condition(s) are met</w:t>
            </w:r>
          </w:p>
          <w:p w14:paraId="3D102D42" w14:textId="77777777" w:rsidR="00275318" w:rsidRPr="00690C37" w:rsidRDefault="00275318" w:rsidP="00275318">
            <w:pPr>
              <w:pStyle w:val="ListParagraph"/>
              <w:numPr>
                <w:ilvl w:val="4"/>
                <w:numId w:val="13"/>
              </w:numPr>
              <w:autoSpaceDE/>
              <w:autoSpaceDN/>
              <w:adjustRightInd/>
              <w:snapToGrid/>
              <w:spacing w:after="0"/>
              <w:ind w:firstLineChars="0"/>
              <w:rPr>
                <w:i/>
                <w:szCs w:val="20"/>
              </w:rPr>
            </w:pPr>
            <w:r w:rsidRPr="00690C37">
              <w:rPr>
                <w:i/>
                <w:szCs w:val="20"/>
              </w:rPr>
              <w:t>FFS: Details of condition(s)</w:t>
            </w:r>
          </w:p>
          <w:p w14:paraId="30A51D30"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This option is supported when UE-B performs sensing/resource exclusion</w:t>
            </w:r>
          </w:p>
          <w:p w14:paraId="495D769B"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 xml:space="preserve">FFS: Other details (if any) </w:t>
            </w:r>
          </w:p>
          <w:p w14:paraId="219BECAE"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Option B): UE-B’s resource(s) to be used for its transmission resource (re-)selection is based only on the received coordination information</w:t>
            </w:r>
          </w:p>
          <w:p w14:paraId="75D396EA" w14:textId="77777777" w:rsidR="00275318" w:rsidRPr="00690C37" w:rsidRDefault="00275318" w:rsidP="00275318">
            <w:pPr>
              <w:pStyle w:val="ListParagraph"/>
              <w:numPr>
                <w:ilvl w:val="2"/>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belonging to the </w:t>
            </w:r>
            <w:r w:rsidRPr="00690C37">
              <w:rPr>
                <w:i/>
                <w:szCs w:val="20"/>
              </w:rPr>
              <w:t>preferred resource set</w:t>
            </w:r>
          </w:p>
          <w:p w14:paraId="515188B1"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This option is supported at least when UE-B does not support sensing/resource exclusion</w:t>
            </w:r>
          </w:p>
          <w:p w14:paraId="3FF5C78A" w14:textId="77777777" w:rsidR="00275318" w:rsidRPr="00690C37" w:rsidRDefault="00275318" w:rsidP="00275318">
            <w:pPr>
              <w:pStyle w:val="ListParagraph"/>
              <w:numPr>
                <w:ilvl w:val="4"/>
                <w:numId w:val="13"/>
              </w:numPr>
              <w:autoSpaceDE/>
              <w:autoSpaceDN/>
              <w:adjustRightInd/>
              <w:snapToGrid/>
              <w:spacing w:after="0"/>
              <w:ind w:firstLineChars="0"/>
              <w:rPr>
                <w:i/>
                <w:szCs w:val="20"/>
              </w:rPr>
            </w:pPr>
            <w:r w:rsidRPr="00690C37">
              <w:rPr>
                <w:i/>
                <w:szCs w:val="20"/>
              </w:rPr>
              <w:t>FFS: Whether the support is conditional or UE capability</w:t>
            </w:r>
          </w:p>
          <w:p w14:paraId="52F4DFC9"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FFS: Other details (if any)</w:t>
            </w:r>
          </w:p>
          <w:p w14:paraId="500197DE" w14:textId="12A8886A" w:rsidR="00275318" w:rsidRPr="00690C37" w:rsidRDefault="00275318" w:rsidP="00B161BB">
            <w:pPr>
              <w:pStyle w:val="ListParagraph"/>
              <w:numPr>
                <w:ilvl w:val="1"/>
                <w:numId w:val="13"/>
              </w:numPr>
              <w:autoSpaceDE/>
              <w:autoSpaceDN/>
              <w:adjustRightInd/>
              <w:snapToGrid/>
              <w:spacing w:beforeLines="50" w:before="120" w:after="0"/>
              <w:ind w:firstLineChars="0"/>
              <w:rPr>
                <w:i/>
                <w:szCs w:val="20"/>
              </w:rPr>
            </w:pPr>
            <w:r w:rsidRPr="00690C37">
              <w:rPr>
                <w:i/>
                <w:szCs w:val="20"/>
              </w:rPr>
              <w:t>FFS: Other option(s), and other details (if any)</w:t>
            </w:r>
          </w:p>
        </w:tc>
      </w:tr>
    </w:tbl>
    <w:p w14:paraId="264A97B5" w14:textId="77777777" w:rsidR="00522E62" w:rsidRPr="00690C37" w:rsidRDefault="00522E62" w:rsidP="00D61529">
      <w:pPr>
        <w:rPr>
          <w:lang w:eastAsia="zh-CN"/>
        </w:rPr>
      </w:pPr>
    </w:p>
    <w:p w14:paraId="16AABEB7" w14:textId="3B58CF15" w:rsidR="00522E62" w:rsidRPr="00690C37" w:rsidRDefault="00522E62" w:rsidP="00F6079D">
      <w:pPr>
        <w:rPr>
          <w:lang w:eastAsia="zh-CN"/>
        </w:rPr>
      </w:pPr>
      <w:r w:rsidRPr="00690C37">
        <w:rPr>
          <w:lang w:eastAsia="zh-CN"/>
        </w:rPr>
        <w:t>One remaining issue is how to determine the resources for transmitting coordination</w:t>
      </w:r>
      <w:r w:rsidR="005D67B9" w:rsidRPr="00690C37">
        <w:rPr>
          <w:lang w:eastAsia="zh-CN"/>
        </w:rPr>
        <w:t xml:space="preserve"> information and explicit </w:t>
      </w:r>
      <w:r w:rsidR="009E0169" w:rsidRPr="00690C37">
        <w:rPr>
          <w:lang w:eastAsia="zh-CN"/>
        </w:rPr>
        <w:t>request</w:t>
      </w:r>
      <w:r w:rsidRPr="00690C37">
        <w:rPr>
          <w:lang w:eastAsia="zh-CN"/>
        </w:rPr>
        <w:t>.</w:t>
      </w:r>
    </w:p>
    <w:p w14:paraId="0E00E826" w14:textId="0B646C3D" w:rsidR="00522E62" w:rsidRPr="00690C37" w:rsidRDefault="00522E62" w:rsidP="00F6079D">
      <w:pPr>
        <w:rPr>
          <w:lang w:eastAsia="zh-CN"/>
        </w:rPr>
      </w:pPr>
      <w:r w:rsidRPr="00690C37">
        <w:rPr>
          <w:lang w:eastAsia="zh-CN"/>
        </w:rPr>
        <w:t xml:space="preserve">For option B of preferred resource set, in order to receive coordination information, UE-B has to be able to receive PSCCH. If a UE-B intends to reduce power consumption, it can request UE-A to provide option B of preferred resource set. The power consumption can be reduced if </w:t>
      </w:r>
      <w:r w:rsidRPr="00690C37">
        <w:rPr>
          <w:rFonts w:hint="eastAsia"/>
          <w:lang w:eastAsia="zh-CN"/>
        </w:rPr>
        <w:t>a</w:t>
      </w:r>
      <w:r w:rsidRPr="00690C37">
        <w:rPr>
          <w:lang w:eastAsia="zh-CN"/>
        </w:rPr>
        <w:t xml:space="preserve"> UE does not perform sensing nor decoding SCI in every slot. UE-A can configure via PC5-RRC a set of consecutive logical slots (we refer to this as coordination window) within the resource pool during which UE-A will provide the preferred resource set to UE-B, and UE-B does not sense for resource selection but use the preferred resource set only for transmission. In addition, UE-B only needs to decode the SCIs as indicated by UE-A, and skips decoding SCI otherwise, as shown in </w:t>
      </w:r>
      <w:r w:rsidRPr="00690C37">
        <w:rPr>
          <w:lang w:eastAsia="zh-CN"/>
        </w:rPr>
        <w:fldChar w:fldCharType="begin"/>
      </w:r>
      <w:r w:rsidRPr="00690C37">
        <w:rPr>
          <w:lang w:eastAsia="zh-CN"/>
        </w:rPr>
        <w:instrText xml:space="preserve"> REF _Ref83803222 \h  \* MERGEFORMAT </w:instrText>
      </w:r>
      <w:r w:rsidRPr="00690C37">
        <w:rPr>
          <w:lang w:eastAsia="zh-CN"/>
        </w:rPr>
      </w:r>
      <w:r w:rsidRPr="00690C37">
        <w:rPr>
          <w:lang w:eastAsia="zh-CN"/>
        </w:rPr>
        <w:fldChar w:fldCharType="separate"/>
      </w:r>
      <w:r w:rsidR="003217E6" w:rsidRPr="00690C37">
        <w:t>Figure 6</w:t>
      </w:r>
      <w:r w:rsidRPr="00690C37">
        <w:rPr>
          <w:lang w:eastAsia="zh-CN"/>
        </w:rPr>
        <w:fldChar w:fldCharType="end"/>
      </w:r>
      <w:r w:rsidRPr="00690C37">
        <w:rPr>
          <w:lang w:eastAsia="zh-CN"/>
        </w:rPr>
        <w:t>.</w:t>
      </w:r>
    </w:p>
    <w:p w14:paraId="53D6A75C" w14:textId="77777777" w:rsidR="00522E62" w:rsidRPr="00690C37" w:rsidRDefault="00522E62" w:rsidP="000541B8">
      <w:pPr>
        <w:keepNext/>
      </w:pPr>
      <w:r w:rsidRPr="00690C37">
        <w:rPr>
          <w:noProof/>
          <w:lang w:eastAsia="zh-CN"/>
        </w:rPr>
        <w:lastRenderedPageBreak/>
        <w:drawing>
          <wp:inline distT="0" distB="0" distL="0" distR="0" wp14:anchorId="3AB28462" wp14:editId="6D8D67C9">
            <wp:extent cx="5916295" cy="1205065"/>
            <wp:effectExtent l="0" t="0" r="0" b="0"/>
            <wp:docPr id="35" name="图片 35" descr="C:\Users\l00329508\AppData\Roaming\eSpace_Desktop\UserData\l00329508\imagefiles\36DC517E-4FB7-4BDD-8000-ECF1A3B53B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329508\AppData\Roaming\eSpace_Desktop\UserData\l00329508\imagefiles\36DC517E-4FB7-4BDD-8000-ECF1A3B53B1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205065"/>
                    </a:xfrm>
                    <a:prstGeom prst="rect">
                      <a:avLst/>
                    </a:prstGeom>
                    <a:noFill/>
                    <a:ln>
                      <a:noFill/>
                    </a:ln>
                  </pic:spPr>
                </pic:pic>
              </a:graphicData>
            </a:graphic>
          </wp:inline>
        </w:drawing>
      </w:r>
    </w:p>
    <w:p w14:paraId="6CDF5F0B" w14:textId="1F0CBC30" w:rsidR="00522E62" w:rsidRPr="00690C37" w:rsidRDefault="00C074BA" w:rsidP="000541B8">
      <w:pPr>
        <w:pStyle w:val="Caption"/>
        <w:rPr>
          <w:rFonts w:eastAsiaTheme="minorEastAsia"/>
          <w:bCs w:val="0"/>
          <w:szCs w:val="22"/>
        </w:rPr>
      </w:pPr>
      <w:bookmarkStart w:id="9" w:name="_Ref83803222"/>
      <w:r w:rsidRPr="00690C37">
        <w:rPr>
          <w:rFonts w:eastAsiaTheme="minorEastAsia"/>
          <w:bCs w:val="0"/>
          <w:szCs w:val="22"/>
        </w:rPr>
        <w:t xml:space="preserve">Figure </w:t>
      </w:r>
      <w:r w:rsidRPr="00690C37">
        <w:rPr>
          <w:rFonts w:eastAsiaTheme="minorEastAsia"/>
          <w:bCs w:val="0"/>
          <w:szCs w:val="22"/>
        </w:rPr>
        <w:fldChar w:fldCharType="begin"/>
      </w:r>
      <w:r w:rsidRPr="00690C37">
        <w:rPr>
          <w:rFonts w:eastAsiaTheme="minorEastAsia"/>
          <w:bCs w:val="0"/>
          <w:szCs w:val="22"/>
        </w:rPr>
        <w:instrText xml:space="preserve"> SEQ Figure \* ARABIC </w:instrText>
      </w:r>
      <w:r w:rsidRPr="00690C37">
        <w:rPr>
          <w:rFonts w:eastAsiaTheme="minorEastAsia"/>
          <w:bCs w:val="0"/>
          <w:szCs w:val="22"/>
        </w:rPr>
        <w:fldChar w:fldCharType="separate"/>
      </w:r>
      <w:r w:rsidR="003217E6" w:rsidRPr="00690C37">
        <w:rPr>
          <w:rFonts w:eastAsiaTheme="minorEastAsia"/>
          <w:bCs w:val="0"/>
          <w:noProof/>
          <w:szCs w:val="22"/>
        </w:rPr>
        <w:t>6</w:t>
      </w:r>
      <w:r w:rsidRPr="00690C37">
        <w:rPr>
          <w:rFonts w:eastAsiaTheme="minorEastAsia"/>
          <w:bCs w:val="0"/>
          <w:szCs w:val="22"/>
        </w:rPr>
        <w:fldChar w:fldCharType="end"/>
      </w:r>
      <w:bookmarkEnd w:id="9"/>
      <w:r w:rsidR="00845F4C" w:rsidRPr="00690C37">
        <w:rPr>
          <w:rFonts w:eastAsiaTheme="minorEastAsia"/>
          <w:bCs w:val="0"/>
          <w:szCs w:val="22"/>
        </w:rPr>
        <w:t xml:space="preserve">: </w:t>
      </w:r>
      <w:r w:rsidR="00522E62" w:rsidRPr="00690C37">
        <w:rPr>
          <w:rFonts w:eastAsiaTheme="minorEastAsia"/>
          <w:bCs w:val="0"/>
          <w:szCs w:val="22"/>
        </w:rPr>
        <w:t>UE-B uses UE-A’s indicated resources during coordination window</w:t>
      </w:r>
    </w:p>
    <w:p w14:paraId="660A6457" w14:textId="6CD782A7" w:rsidR="005D26D7" w:rsidRPr="00690C37" w:rsidRDefault="005D26D7" w:rsidP="000541B8">
      <w:pPr>
        <w:rPr>
          <w:b/>
          <w:i/>
          <w:snapToGrid w:val="0"/>
          <w:lang w:eastAsia="zh-CN"/>
        </w:rPr>
      </w:pPr>
      <w:r w:rsidRPr="00690C37">
        <w:rPr>
          <w:lang w:eastAsia="zh-CN"/>
        </w:rPr>
        <w:t>When UE-B is outside of the coordination window, it can send a request to UE-A based on full sensing, partial sensing, or random selection according to its capability, and then receives UE-A’s coordination information to activate the coordination window to reduce power consumption.</w:t>
      </w:r>
    </w:p>
    <w:p w14:paraId="5EE7A481" w14:textId="2D0EBA8E" w:rsidR="0061148C" w:rsidRPr="00690C37" w:rsidRDefault="00522E62" w:rsidP="000541B8">
      <w:pPr>
        <w:rPr>
          <w:b/>
          <w:i/>
          <w:snapToGrid w:val="0"/>
          <w:lang w:eastAsia="zh-CN"/>
        </w:rPr>
      </w:pPr>
      <w:r w:rsidRPr="00690C37">
        <w:rPr>
          <w:b/>
          <w:i/>
          <w:snapToGrid w:val="0"/>
          <w:lang w:eastAsia="zh-CN"/>
        </w:rPr>
        <w:t xml:space="preserve">Proposal </w:t>
      </w:r>
      <w:r w:rsidR="00FE6CA5" w:rsidRPr="00690C37">
        <w:rPr>
          <w:b/>
          <w:i/>
          <w:snapToGrid w:val="0"/>
          <w:lang w:eastAsia="zh-CN"/>
        </w:rPr>
        <w:t>8</w:t>
      </w:r>
      <w:r w:rsidRPr="00690C37">
        <w:rPr>
          <w:b/>
          <w:i/>
          <w:snapToGrid w:val="0"/>
          <w:lang w:eastAsia="zh-CN"/>
        </w:rPr>
        <w:t xml:space="preserve">: </w:t>
      </w:r>
      <w:r w:rsidR="00B2721F" w:rsidRPr="00690C37">
        <w:rPr>
          <w:b/>
          <w:i/>
          <w:snapToGrid w:val="0"/>
          <w:lang w:eastAsia="zh-CN"/>
        </w:rPr>
        <w:t xml:space="preserve">In scheme 1, </w:t>
      </w:r>
      <w:r w:rsidR="009A4DAB" w:rsidRPr="00690C37">
        <w:rPr>
          <w:b/>
          <w:i/>
          <w:snapToGrid w:val="0"/>
          <w:lang w:eastAsia="zh-CN"/>
        </w:rPr>
        <w:t xml:space="preserve">following </w:t>
      </w:r>
      <w:r w:rsidR="001E797F" w:rsidRPr="00690C37">
        <w:rPr>
          <w:rFonts w:hint="eastAsia"/>
          <w:b/>
          <w:i/>
          <w:snapToGrid w:val="0"/>
          <w:lang w:eastAsia="zh-CN"/>
        </w:rPr>
        <w:t>are</w:t>
      </w:r>
      <w:r w:rsidR="001E797F" w:rsidRPr="00690C37">
        <w:rPr>
          <w:b/>
          <w:i/>
          <w:snapToGrid w:val="0"/>
          <w:lang w:eastAsia="zh-CN"/>
        </w:rPr>
        <w:t xml:space="preserve"> supported </w:t>
      </w:r>
      <w:r w:rsidR="009A4DAB" w:rsidRPr="00690C37">
        <w:rPr>
          <w:b/>
          <w:i/>
          <w:snapToGrid w:val="0"/>
          <w:lang w:eastAsia="zh-CN"/>
        </w:rPr>
        <w:t xml:space="preserve">to decide the </w:t>
      </w:r>
      <w:r w:rsidR="00B2721F" w:rsidRPr="00690C37">
        <w:rPr>
          <w:b/>
          <w:i/>
          <w:snapToGrid w:val="0"/>
          <w:lang w:eastAsia="zh-CN"/>
        </w:rPr>
        <w:t xml:space="preserve">resources to transmit inter-UE coordination information &amp; </w:t>
      </w:r>
      <w:r w:rsidR="00D312F7" w:rsidRPr="00690C37">
        <w:rPr>
          <w:b/>
          <w:i/>
          <w:snapToGrid w:val="0"/>
          <w:lang w:eastAsia="zh-CN"/>
        </w:rPr>
        <w:t>explicit request</w:t>
      </w:r>
    </w:p>
    <w:p w14:paraId="4D644591" w14:textId="2917A185" w:rsidR="0061148C" w:rsidRPr="00690C37" w:rsidRDefault="0061148C" w:rsidP="00C065E4">
      <w:pPr>
        <w:pStyle w:val="ListParagraph"/>
        <w:numPr>
          <w:ilvl w:val="0"/>
          <w:numId w:val="28"/>
        </w:numPr>
        <w:ind w:firstLineChars="0"/>
        <w:rPr>
          <w:b/>
          <w:i/>
          <w:snapToGrid w:val="0"/>
          <w:lang w:eastAsia="zh-CN"/>
        </w:rPr>
      </w:pPr>
      <w:r w:rsidRPr="00690C37">
        <w:rPr>
          <w:b/>
          <w:i/>
          <w:snapToGrid w:val="0"/>
          <w:lang w:eastAsia="zh-CN"/>
        </w:rPr>
        <w:t xml:space="preserve">For </w:t>
      </w:r>
      <w:r w:rsidR="009A4DAB" w:rsidRPr="00690C37">
        <w:rPr>
          <w:b/>
          <w:i/>
          <w:snapToGrid w:val="0"/>
          <w:lang w:eastAsia="zh-CN"/>
        </w:rPr>
        <w:t xml:space="preserve">non-preferred resource set and </w:t>
      </w:r>
      <w:r w:rsidRPr="00690C37">
        <w:rPr>
          <w:b/>
          <w:i/>
          <w:snapToGrid w:val="0"/>
          <w:lang w:eastAsia="zh-CN"/>
        </w:rPr>
        <w:t>option A of preferred resource set, resources</w:t>
      </w:r>
      <w:r w:rsidR="005D26D7" w:rsidRPr="00690C37">
        <w:rPr>
          <w:b/>
          <w:i/>
          <w:snapToGrid w:val="0"/>
          <w:lang w:eastAsia="zh-CN"/>
        </w:rPr>
        <w:t xml:space="preserve"> to transmit inter-UE coordination information &amp; </w:t>
      </w:r>
      <w:r w:rsidR="00D312F7" w:rsidRPr="00690C37">
        <w:rPr>
          <w:b/>
          <w:i/>
          <w:snapToGrid w:val="0"/>
          <w:lang w:eastAsia="zh-CN"/>
        </w:rPr>
        <w:t>explicit request</w:t>
      </w:r>
      <w:r w:rsidRPr="00690C37">
        <w:rPr>
          <w:b/>
          <w:i/>
          <w:snapToGrid w:val="0"/>
          <w:lang w:eastAsia="zh-CN"/>
        </w:rPr>
        <w:t xml:space="preserve"> </w:t>
      </w:r>
      <w:r w:rsidR="005D26D7" w:rsidRPr="00690C37">
        <w:rPr>
          <w:b/>
          <w:i/>
          <w:snapToGrid w:val="0"/>
          <w:lang w:eastAsia="zh-CN"/>
        </w:rPr>
        <w:t>are</w:t>
      </w:r>
      <w:r w:rsidRPr="00690C37">
        <w:rPr>
          <w:b/>
          <w:i/>
          <w:snapToGrid w:val="0"/>
          <w:lang w:eastAsia="zh-CN"/>
        </w:rPr>
        <w:t xml:space="preserve"> sensed by</w:t>
      </w:r>
      <w:r w:rsidRPr="00690C37" w:rsidDel="008C79CD">
        <w:rPr>
          <w:b/>
          <w:i/>
          <w:snapToGrid w:val="0"/>
          <w:lang w:eastAsia="zh-CN"/>
        </w:rPr>
        <w:t xml:space="preserve"> </w:t>
      </w:r>
      <w:r w:rsidRPr="00690C37">
        <w:rPr>
          <w:b/>
          <w:i/>
          <w:snapToGrid w:val="0"/>
          <w:lang w:eastAsia="zh-CN"/>
        </w:rPr>
        <w:t>UE-A or UE-B itself based on Rel-16 sensing and resource selection procedure</w:t>
      </w:r>
      <w:r w:rsidR="009B3EAE" w:rsidRPr="00690C37">
        <w:rPr>
          <w:b/>
          <w:i/>
          <w:snapToGrid w:val="0"/>
          <w:lang w:eastAsia="zh-CN"/>
        </w:rPr>
        <w:t>.</w:t>
      </w:r>
    </w:p>
    <w:p w14:paraId="0974C63E" w14:textId="6A84C8BC" w:rsidR="009A4DAB" w:rsidRPr="00690C37" w:rsidRDefault="0061148C" w:rsidP="00C065E4">
      <w:pPr>
        <w:pStyle w:val="ListParagraph"/>
        <w:numPr>
          <w:ilvl w:val="0"/>
          <w:numId w:val="28"/>
        </w:numPr>
        <w:ind w:firstLineChars="0"/>
        <w:rPr>
          <w:b/>
          <w:i/>
          <w:snapToGrid w:val="0"/>
          <w:lang w:eastAsia="zh-CN"/>
        </w:rPr>
      </w:pPr>
      <w:r w:rsidRPr="00690C37">
        <w:rPr>
          <w:b/>
          <w:i/>
          <w:snapToGrid w:val="0"/>
          <w:lang w:eastAsia="zh-CN"/>
        </w:rPr>
        <w:t xml:space="preserve">For option B of preferred resource set, a </w:t>
      </w:r>
      <w:r w:rsidR="00522E62" w:rsidRPr="00690C37">
        <w:rPr>
          <w:b/>
          <w:i/>
          <w:snapToGrid w:val="0"/>
          <w:lang w:eastAsia="zh-CN"/>
        </w:rPr>
        <w:t>coordination window is configured via PC5-RRC between UE-A and UE-B, during which UE-B does not sense for resource selection and uses resources provided by UE-A for transmission.</w:t>
      </w:r>
    </w:p>
    <w:p w14:paraId="228160CC" w14:textId="0A9C2D2F" w:rsidR="009A4DAB" w:rsidRPr="00690C37" w:rsidRDefault="005D67B9" w:rsidP="003B392A">
      <w:pPr>
        <w:pStyle w:val="ListParagraph"/>
        <w:numPr>
          <w:ilvl w:val="1"/>
          <w:numId w:val="28"/>
        </w:numPr>
        <w:ind w:firstLineChars="0"/>
        <w:rPr>
          <w:b/>
          <w:i/>
          <w:snapToGrid w:val="0"/>
          <w:lang w:eastAsia="zh-CN"/>
        </w:rPr>
      </w:pPr>
      <w:r w:rsidRPr="00690C37">
        <w:rPr>
          <w:b/>
          <w:i/>
          <w:snapToGrid w:val="0"/>
          <w:lang w:eastAsia="zh-CN"/>
        </w:rPr>
        <w:t xml:space="preserve">Request </w:t>
      </w:r>
      <w:r w:rsidR="009A4DAB" w:rsidRPr="00690C37">
        <w:rPr>
          <w:b/>
          <w:i/>
          <w:snapToGrid w:val="0"/>
          <w:lang w:eastAsia="zh-CN"/>
        </w:rPr>
        <w:t>and coordination information</w:t>
      </w:r>
      <w:r w:rsidR="00C147BA" w:rsidRPr="00690C37">
        <w:rPr>
          <w:b/>
          <w:i/>
          <w:snapToGrid w:val="0"/>
          <w:lang w:eastAsia="zh-CN"/>
        </w:rPr>
        <w:t xml:space="preserve"> can be</w:t>
      </w:r>
      <w:r w:rsidR="009A4DAB" w:rsidRPr="00690C37">
        <w:rPr>
          <w:b/>
          <w:i/>
          <w:snapToGrid w:val="0"/>
          <w:lang w:eastAsia="zh-CN"/>
        </w:rPr>
        <w:t xml:space="preserve"> exchanged between UE-B and UE-A prior to the coordination window based on sensing or random resource selection depending on UE capability on sensing.</w:t>
      </w:r>
    </w:p>
    <w:p w14:paraId="0973CE00" w14:textId="0A4EDAF0" w:rsidR="00522E62" w:rsidRPr="00690C37" w:rsidRDefault="00522E62" w:rsidP="00CA5BFD">
      <w:pPr>
        <w:rPr>
          <w:lang w:eastAsia="zh-CN"/>
        </w:rPr>
      </w:pPr>
    </w:p>
    <w:p w14:paraId="50E94200" w14:textId="0E31F266" w:rsidR="0057479F" w:rsidRPr="00690C37" w:rsidRDefault="00566422" w:rsidP="00CA5BFD">
      <w:pPr>
        <w:pStyle w:val="Heading3"/>
        <w:numPr>
          <w:ilvl w:val="2"/>
          <w:numId w:val="2"/>
        </w:numPr>
        <w:rPr>
          <w:bCs/>
          <w:szCs w:val="28"/>
          <w:lang w:eastAsia="zh-CN"/>
        </w:rPr>
      </w:pPr>
      <w:r w:rsidRPr="00690C37">
        <w:rPr>
          <w:szCs w:val="28"/>
          <w:lang w:eastAsia="zh-CN"/>
        </w:rPr>
        <w:t xml:space="preserve">On </w:t>
      </w:r>
      <w:r w:rsidRPr="00690C37">
        <w:rPr>
          <w:bCs/>
          <w:szCs w:val="28"/>
          <w:lang w:eastAsia="zh-CN"/>
        </w:rPr>
        <w:t>how UE-B uses the received inter-UE coordination in its resource (re)</w:t>
      </w:r>
      <w:r w:rsidR="0057479F" w:rsidRPr="00690C37">
        <w:rPr>
          <w:bCs/>
          <w:szCs w:val="28"/>
          <w:lang w:eastAsia="zh-CN"/>
        </w:rPr>
        <w:t>selection</w:t>
      </w:r>
    </w:p>
    <w:p w14:paraId="3756310D" w14:textId="77777777" w:rsidR="004E1EE2" w:rsidRPr="00690C37" w:rsidRDefault="004E1EE2" w:rsidP="00B63589">
      <w:pPr>
        <w:rPr>
          <w:lang w:eastAsia="zh-CN"/>
        </w:rPr>
      </w:pPr>
      <w:r w:rsidRPr="00690C37">
        <w:rPr>
          <w:lang w:eastAsia="zh-CN"/>
        </w:rPr>
        <w:t xml:space="preserve">In RAN1#106-e, the following agreements on UE-B’s behavior after receiving the coordination information from UE-A are made for </w:t>
      </w:r>
      <w:r w:rsidRPr="00690C37">
        <w:rPr>
          <w:iCs/>
          <w:szCs w:val="20"/>
        </w:rPr>
        <w:t>inter-UE coordination scheme 1</w:t>
      </w:r>
      <w:r w:rsidRPr="00690C37">
        <w:rPr>
          <w:lang w:eastAsia="zh-CN"/>
        </w:rPr>
        <w:t>:</w:t>
      </w:r>
    </w:p>
    <w:tbl>
      <w:tblPr>
        <w:tblStyle w:val="TableGrid"/>
        <w:tblW w:w="0" w:type="auto"/>
        <w:tblLook w:val="04A0" w:firstRow="1" w:lastRow="0" w:firstColumn="1" w:lastColumn="0" w:noHBand="0" w:noVBand="1"/>
      </w:tblPr>
      <w:tblGrid>
        <w:gridCol w:w="9307"/>
      </w:tblGrid>
      <w:tr w:rsidR="00275318" w:rsidRPr="00690C37" w14:paraId="7A38D0FA" w14:textId="77777777" w:rsidTr="00275318">
        <w:tc>
          <w:tcPr>
            <w:tcW w:w="9307" w:type="dxa"/>
          </w:tcPr>
          <w:p w14:paraId="117FEF27" w14:textId="77777777" w:rsidR="00275318" w:rsidRPr="00690C37" w:rsidRDefault="00275318" w:rsidP="00275318">
            <w:pPr>
              <w:rPr>
                <w:b/>
                <w:bCs/>
                <w:i/>
                <w:lang w:eastAsia="x-none"/>
              </w:rPr>
            </w:pPr>
            <w:r w:rsidRPr="00690C37">
              <w:rPr>
                <w:b/>
                <w:bCs/>
                <w:i/>
                <w:lang w:eastAsia="x-none"/>
              </w:rPr>
              <w:t>Agreement</w:t>
            </w:r>
          </w:p>
          <w:p w14:paraId="7406628A" w14:textId="77777777" w:rsidR="00275318" w:rsidRPr="00690C37" w:rsidRDefault="00275318" w:rsidP="00275318">
            <w:pPr>
              <w:pStyle w:val="ListParagraph"/>
              <w:spacing w:after="0"/>
              <w:ind w:firstLineChars="0" w:firstLine="0"/>
              <w:rPr>
                <w:i/>
                <w:szCs w:val="20"/>
              </w:rPr>
            </w:pPr>
            <w:r w:rsidRPr="00690C37">
              <w:rPr>
                <w:i/>
                <w:szCs w:val="20"/>
              </w:rPr>
              <w:t>In scheme 1, at least following UE-B’s behavior in its resource (re-)selection is supported when it receives inter-UE coordination information from UE-A:</w:t>
            </w:r>
          </w:p>
          <w:p w14:paraId="33FF2AE4" w14:textId="77777777" w:rsidR="00275318" w:rsidRPr="00690C37" w:rsidRDefault="00275318" w:rsidP="00275318">
            <w:pPr>
              <w:numPr>
                <w:ilvl w:val="0"/>
                <w:numId w:val="15"/>
              </w:numPr>
              <w:autoSpaceDE/>
              <w:autoSpaceDN/>
              <w:adjustRightInd/>
              <w:snapToGrid/>
              <w:spacing w:after="0"/>
              <w:rPr>
                <w:i/>
                <w:color w:val="000000"/>
                <w:szCs w:val="20"/>
              </w:rPr>
            </w:pPr>
            <w:r w:rsidRPr="00690C37">
              <w:rPr>
                <w:i/>
                <w:color w:val="000000"/>
                <w:szCs w:val="20"/>
              </w:rPr>
              <w:t>For preferred resource set, the following two options are supported:</w:t>
            </w:r>
          </w:p>
          <w:p w14:paraId="5F1D2FE3"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Option A): UE-B’s resource(s) to be used for its transmission resource (re-)selection is based on both UE-B’s sensing result (if available) and the received coordination information</w:t>
            </w:r>
          </w:p>
          <w:p w14:paraId="7DC3071B" w14:textId="77777777" w:rsidR="00275318" w:rsidRPr="00690C37" w:rsidRDefault="00275318" w:rsidP="00275318">
            <w:pPr>
              <w:pStyle w:val="ListParagraph"/>
              <w:numPr>
                <w:ilvl w:val="2"/>
                <w:numId w:val="13"/>
              </w:numPr>
              <w:autoSpaceDE/>
              <w:autoSpaceDN/>
              <w:adjustRightInd/>
              <w:snapToGrid/>
              <w:spacing w:after="0"/>
              <w:ind w:firstLineChars="0"/>
              <w:rPr>
                <w:i/>
                <w:szCs w:val="20"/>
              </w:rPr>
            </w:pPr>
            <w:r w:rsidRPr="00690C37">
              <w:rPr>
                <w:i/>
                <w:iCs/>
                <w:szCs w:val="20"/>
              </w:rPr>
              <w:t>UE-B uses</w:t>
            </w:r>
            <w:r w:rsidRPr="00690C37">
              <w:rPr>
                <w:i/>
                <w:szCs w:val="20"/>
              </w:rPr>
              <w:t xml:space="preserve"> in its resource (re-)selection, resource(s) </w:t>
            </w:r>
            <w:r w:rsidRPr="00690C37">
              <w:rPr>
                <w:i/>
                <w:iCs/>
                <w:szCs w:val="20"/>
              </w:rPr>
              <w:t xml:space="preserve">belonging to the </w:t>
            </w:r>
            <w:r w:rsidRPr="00690C37">
              <w:rPr>
                <w:i/>
                <w:szCs w:val="20"/>
              </w:rPr>
              <w:t>preferred resource set in combination with its own sensing result</w:t>
            </w:r>
          </w:p>
          <w:p w14:paraId="3DF48960"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not belonging to the </w:t>
            </w:r>
            <w:r w:rsidRPr="00690C37">
              <w:rPr>
                <w:i/>
                <w:szCs w:val="20"/>
              </w:rPr>
              <w:t>preferred resource set when condition(s) are met</w:t>
            </w:r>
          </w:p>
          <w:p w14:paraId="6946F75F" w14:textId="77777777" w:rsidR="00275318" w:rsidRPr="00690C37" w:rsidRDefault="00275318" w:rsidP="00275318">
            <w:pPr>
              <w:pStyle w:val="ListParagraph"/>
              <w:numPr>
                <w:ilvl w:val="4"/>
                <w:numId w:val="13"/>
              </w:numPr>
              <w:autoSpaceDE/>
              <w:autoSpaceDN/>
              <w:adjustRightInd/>
              <w:snapToGrid/>
              <w:spacing w:after="0"/>
              <w:ind w:firstLineChars="0"/>
              <w:rPr>
                <w:i/>
                <w:szCs w:val="20"/>
              </w:rPr>
            </w:pPr>
            <w:r w:rsidRPr="00690C37">
              <w:rPr>
                <w:i/>
                <w:szCs w:val="20"/>
              </w:rPr>
              <w:t>FFS: Details of condition(s)</w:t>
            </w:r>
          </w:p>
          <w:p w14:paraId="628CECFF"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This option is supported when UE-B performs sensing/resource exclusion</w:t>
            </w:r>
          </w:p>
          <w:p w14:paraId="536CEBA5"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 xml:space="preserve">FFS: Other details (if any) </w:t>
            </w:r>
          </w:p>
          <w:p w14:paraId="14990032"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Option B): UE-B’s resource(s) to be used for its transmission resource (re-)selection is based only on the received coordination information</w:t>
            </w:r>
          </w:p>
          <w:p w14:paraId="4CA93D2E" w14:textId="77777777" w:rsidR="00275318" w:rsidRPr="00690C37" w:rsidRDefault="00275318" w:rsidP="00275318">
            <w:pPr>
              <w:pStyle w:val="ListParagraph"/>
              <w:numPr>
                <w:ilvl w:val="2"/>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belonging to the </w:t>
            </w:r>
            <w:r w:rsidRPr="00690C37">
              <w:rPr>
                <w:i/>
                <w:szCs w:val="20"/>
              </w:rPr>
              <w:t>preferred resource set</w:t>
            </w:r>
          </w:p>
          <w:p w14:paraId="139CDE56"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This option is supported at least when UE-B does not support sensing/resource exclusion</w:t>
            </w:r>
          </w:p>
          <w:p w14:paraId="040A4DCE" w14:textId="77777777" w:rsidR="00275318" w:rsidRPr="00690C37" w:rsidRDefault="00275318" w:rsidP="00275318">
            <w:pPr>
              <w:pStyle w:val="ListParagraph"/>
              <w:numPr>
                <w:ilvl w:val="4"/>
                <w:numId w:val="13"/>
              </w:numPr>
              <w:autoSpaceDE/>
              <w:autoSpaceDN/>
              <w:adjustRightInd/>
              <w:snapToGrid/>
              <w:spacing w:after="0"/>
              <w:ind w:firstLineChars="0"/>
              <w:rPr>
                <w:i/>
                <w:szCs w:val="20"/>
              </w:rPr>
            </w:pPr>
            <w:r w:rsidRPr="00690C37">
              <w:rPr>
                <w:i/>
                <w:szCs w:val="20"/>
              </w:rPr>
              <w:t>FFS: Whether the support is conditional or UE capability</w:t>
            </w:r>
          </w:p>
          <w:p w14:paraId="1A579308"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FFS: Other details (if any)</w:t>
            </w:r>
          </w:p>
          <w:p w14:paraId="2CB0606A"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FFS: Other option(s), and other details (if any)</w:t>
            </w:r>
          </w:p>
          <w:p w14:paraId="056F996E" w14:textId="77777777" w:rsidR="00275318" w:rsidRPr="00690C37" w:rsidRDefault="00275318" w:rsidP="00275318">
            <w:pPr>
              <w:numPr>
                <w:ilvl w:val="0"/>
                <w:numId w:val="15"/>
              </w:numPr>
              <w:autoSpaceDE/>
              <w:autoSpaceDN/>
              <w:adjustRightInd/>
              <w:snapToGrid/>
              <w:spacing w:after="0"/>
              <w:rPr>
                <w:i/>
                <w:color w:val="000000"/>
                <w:szCs w:val="20"/>
              </w:rPr>
            </w:pPr>
            <w:r w:rsidRPr="00690C37">
              <w:rPr>
                <w:i/>
                <w:color w:val="000000"/>
                <w:szCs w:val="20"/>
              </w:rPr>
              <w:lastRenderedPageBreak/>
              <w:t xml:space="preserve">For non-preferred resource set, </w:t>
            </w:r>
          </w:p>
          <w:p w14:paraId="255DB90D"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 xml:space="preserve">UE-B’s resource(s) to be used for its transmission resource (re-)selection is based on both UE-B’s sensing result (if available) and the received coordination information </w:t>
            </w:r>
          </w:p>
          <w:p w14:paraId="1790E205" w14:textId="77777777" w:rsidR="00275318" w:rsidRPr="00690C37" w:rsidRDefault="00275318" w:rsidP="00275318">
            <w:pPr>
              <w:pStyle w:val="ListParagraph"/>
              <w:numPr>
                <w:ilvl w:val="2"/>
                <w:numId w:val="13"/>
              </w:numPr>
              <w:autoSpaceDE/>
              <w:autoSpaceDN/>
              <w:adjustRightInd/>
              <w:snapToGrid/>
              <w:spacing w:after="0"/>
              <w:ind w:firstLineChars="0"/>
              <w:rPr>
                <w:i/>
                <w:szCs w:val="20"/>
              </w:rPr>
            </w:pPr>
            <w:r w:rsidRPr="00690C37">
              <w:rPr>
                <w:i/>
                <w:iCs/>
                <w:szCs w:val="20"/>
              </w:rPr>
              <w:t xml:space="preserve">UE-B excludes </w:t>
            </w:r>
            <w:r w:rsidRPr="00690C37">
              <w:rPr>
                <w:i/>
                <w:szCs w:val="20"/>
              </w:rPr>
              <w:t>in its resource (re-)selection</w:t>
            </w:r>
            <w:r w:rsidRPr="00690C37">
              <w:rPr>
                <w:i/>
                <w:iCs/>
                <w:szCs w:val="20"/>
              </w:rPr>
              <w:t xml:space="preserve">, resource(s) overlapping with the </w:t>
            </w:r>
            <w:r w:rsidRPr="00690C37">
              <w:rPr>
                <w:i/>
                <w:szCs w:val="20"/>
              </w:rPr>
              <w:t>non-preferred resource set</w:t>
            </w:r>
          </w:p>
          <w:p w14:paraId="2C3B996F" w14:textId="77777777" w:rsidR="00275318" w:rsidRPr="00690C37" w:rsidRDefault="00275318" w:rsidP="00275318">
            <w:pPr>
              <w:pStyle w:val="ListParagraph"/>
              <w:numPr>
                <w:ilvl w:val="3"/>
                <w:numId w:val="13"/>
              </w:numPr>
              <w:autoSpaceDE/>
              <w:autoSpaceDN/>
              <w:adjustRightInd/>
              <w:snapToGrid/>
              <w:spacing w:after="0"/>
              <w:ind w:firstLineChars="0"/>
              <w:rPr>
                <w:i/>
                <w:szCs w:val="20"/>
              </w:rPr>
            </w:pPr>
            <w:r w:rsidRPr="00690C37">
              <w:rPr>
                <w:i/>
                <w:szCs w:val="20"/>
              </w:rPr>
              <w:t>FFS: Details including</w:t>
            </w:r>
          </w:p>
          <w:p w14:paraId="0579F2F9" w14:textId="77777777" w:rsidR="00275318" w:rsidRPr="00690C37" w:rsidRDefault="00275318" w:rsidP="00275318">
            <w:pPr>
              <w:pStyle w:val="ListParagraph"/>
              <w:numPr>
                <w:ilvl w:val="4"/>
                <w:numId w:val="13"/>
              </w:numPr>
              <w:autoSpaceDE/>
              <w:autoSpaceDN/>
              <w:adjustRightInd/>
              <w:snapToGrid/>
              <w:spacing w:after="0"/>
              <w:ind w:firstLineChars="0"/>
              <w:rPr>
                <w:i/>
                <w:szCs w:val="20"/>
              </w:rPr>
            </w:pPr>
            <w:r w:rsidRPr="00690C37">
              <w:rPr>
                <w:i/>
                <w:szCs w:val="20"/>
              </w:rPr>
              <w:t>Whether/how UE-B can use in its resource (re-)selection, resource(s) overlapping with the non-preferred resource set, definition of the overlap, and other details (if any)</w:t>
            </w:r>
          </w:p>
          <w:p w14:paraId="326ADE0D" w14:textId="77777777" w:rsidR="00275318" w:rsidRPr="00690C37" w:rsidRDefault="00275318" w:rsidP="00275318">
            <w:pPr>
              <w:pStyle w:val="ListParagraph"/>
              <w:numPr>
                <w:ilvl w:val="4"/>
                <w:numId w:val="13"/>
              </w:numPr>
              <w:autoSpaceDE/>
              <w:autoSpaceDN/>
              <w:adjustRightInd/>
              <w:snapToGrid/>
              <w:spacing w:after="0"/>
              <w:ind w:firstLineChars="0"/>
              <w:rPr>
                <w:i/>
                <w:szCs w:val="20"/>
              </w:rPr>
            </w:pPr>
            <w:r w:rsidRPr="00690C37">
              <w:rPr>
                <w:i/>
                <w:szCs w:val="20"/>
              </w:rPr>
              <w:t>When UE-B excludes in its resource (re-)selection, resource(s) overlapping with the non-preferred resource set</w:t>
            </w:r>
          </w:p>
          <w:p w14:paraId="5EA1C60E" w14:textId="247E0A97" w:rsidR="00036874" w:rsidRPr="00690C37" w:rsidRDefault="00275318" w:rsidP="00275318">
            <w:pPr>
              <w:pStyle w:val="ListParagraph"/>
              <w:numPr>
                <w:ilvl w:val="2"/>
                <w:numId w:val="13"/>
              </w:numPr>
              <w:autoSpaceDE/>
              <w:autoSpaceDN/>
              <w:adjustRightInd/>
              <w:snapToGrid/>
              <w:spacing w:after="0"/>
              <w:ind w:firstLineChars="0"/>
              <w:rPr>
                <w:i/>
                <w:iCs/>
                <w:szCs w:val="20"/>
              </w:rPr>
            </w:pPr>
            <w:r w:rsidRPr="00690C37">
              <w:rPr>
                <w:i/>
                <w:iCs/>
                <w:szCs w:val="20"/>
              </w:rPr>
              <w:t>FFS: UE-B reselects in its resource (re-)selection, resource(s) to be used for its transmission when the resource(s) are fully/partially overlapping with the non-preferred resource set</w:t>
            </w:r>
          </w:p>
          <w:p w14:paraId="1AB7049E" w14:textId="221B14A4" w:rsidR="00275318" w:rsidRPr="00690C37" w:rsidRDefault="00275318" w:rsidP="00777736">
            <w:pPr>
              <w:pStyle w:val="ListParagraph"/>
              <w:numPr>
                <w:ilvl w:val="2"/>
                <w:numId w:val="13"/>
              </w:numPr>
              <w:autoSpaceDE/>
              <w:autoSpaceDN/>
              <w:adjustRightInd/>
              <w:snapToGrid/>
              <w:spacing w:after="0"/>
              <w:ind w:firstLineChars="0"/>
              <w:rPr>
                <w:lang w:eastAsia="zh-CN"/>
              </w:rPr>
            </w:pPr>
            <w:r w:rsidRPr="00690C37">
              <w:rPr>
                <w:i/>
                <w:szCs w:val="20"/>
              </w:rPr>
              <w:t>FFS: Other option(s), and other details (if any)</w:t>
            </w:r>
          </w:p>
        </w:tc>
      </w:tr>
    </w:tbl>
    <w:p w14:paraId="70B5EDC5" w14:textId="3677844B" w:rsidR="00275318" w:rsidRPr="00690C37" w:rsidRDefault="00275318">
      <w:pPr>
        <w:rPr>
          <w:lang w:eastAsia="zh-CN"/>
        </w:rPr>
      </w:pPr>
    </w:p>
    <w:p w14:paraId="7D140A24" w14:textId="797F3165" w:rsidR="004E1EE2" w:rsidRPr="00690C37" w:rsidRDefault="004E1EE2" w:rsidP="00777736">
      <w:pPr>
        <w:pStyle w:val="Heading4"/>
        <w:numPr>
          <w:ilvl w:val="3"/>
          <w:numId w:val="2"/>
        </w:numPr>
        <w:rPr>
          <w:lang w:eastAsia="zh-CN"/>
        </w:rPr>
      </w:pPr>
      <w:r w:rsidRPr="00690C37">
        <w:rPr>
          <w:lang w:eastAsia="zh-CN"/>
        </w:rPr>
        <w:t>Preferred</w:t>
      </w:r>
      <w:r w:rsidRPr="00690C37">
        <w:rPr>
          <w:bCs w:val="0"/>
          <w:lang w:eastAsia="zh-CN"/>
        </w:rPr>
        <w:t xml:space="preserve"> resource set</w:t>
      </w:r>
    </w:p>
    <w:p w14:paraId="408BDE0E" w14:textId="77777777" w:rsidR="004E1EE2" w:rsidRPr="00690C37" w:rsidRDefault="004E1EE2">
      <w:pPr>
        <w:rPr>
          <w:u w:val="single"/>
          <w:lang w:eastAsia="zh-CN"/>
        </w:rPr>
      </w:pPr>
      <w:r w:rsidRPr="00690C37">
        <w:rPr>
          <w:rFonts w:hint="eastAsia"/>
          <w:u w:val="single"/>
          <w:lang w:eastAsia="zh-CN"/>
        </w:rPr>
        <w:t>O</w:t>
      </w:r>
      <w:r w:rsidRPr="00690C37">
        <w:rPr>
          <w:u w:val="single"/>
          <w:lang w:eastAsia="zh-CN"/>
        </w:rPr>
        <w:t>ption A</w:t>
      </w:r>
    </w:p>
    <w:p w14:paraId="50D29913" w14:textId="77777777" w:rsidR="004E1EE2" w:rsidRPr="00690C37" w:rsidRDefault="004E1EE2">
      <w:pPr>
        <w:rPr>
          <w:lang w:eastAsia="zh-CN"/>
        </w:rPr>
      </w:pPr>
      <w:r w:rsidRPr="00690C37">
        <w:rPr>
          <w:lang w:eastAsia="zh-CN"/>
        </w:rPr>
        <w:t>For scheme 1 preferred resource set, Option A, both UE-A and</w:t>
      </w:r>
      <w:r w:rsidRPr="00690C37">
        <w:rPr>
          <w:szCs w:val="20"/>
        </w:rPr>
        <w:t xml:space="preserve"> UE-B performs sensing/resource exclusion,</w:t>
      </w:r>
      <w:r w:rsidRPr="00690C37">
        <w:rPr>
          <w:lang w:eastAsia="zh-CN"/>
        </w:rPr>
        <w:t xml:space="preserve"> UE-B’s resource(s) to be used for its transmission resource (re-)selection is based on both UE-B’s sensing result (if available) and the received </w:t>
      </w:r>
      <w:r w:rsidRPr="00690C37">
        <w:rPr>
          <w:szCs w:val="20"/>
        </w:rPr>
        <w:t>preferred resource set</w:t>
      </w:r>
      <w:r w:rsidRPr="00690C37">
        <w:rPr>
          <w:lang w:eastAsia="zh-CN"/>
        </w:rPr>
        <w:t xml:space="preserve">. UE-B can take the intersection set of preferred resources and the available resources sensed by itself as the first priority. </w:t>
      </w:r>
    </w:p>
    <w:p w14:paraId="56D85EF2" w14:textId="1C2DB8FA" w:rsidR="00695F09" w:rsidRPr="00690C37" w:rsidRDefault="00701FB2">
      <w:pPr>
        <w:rPr>
          <w:lang w:eastAsia="zh-CN"/>
        </w:rPr>
      </w:pPr>
      <w:r w:rsidRPr="00690C37">
        <w:rPr>
          <w:lang w:eastAsia="zh-CN"/>
        </w:rPr>
        <w:t>In RAN1#106bis-e</w:t>
      </w:r>
      <w:r w:rsidR="00695F09" w:rsidRPr="00690C37">
        <w:rPr>
          <w:lang w:eastAsia="zh-CN"/>
        </w:rPr>
        <w:t xml:space="preserve"> </w:t>
      </w:r>
      <w:r w:rsidR="00B4280C" w:rsidRPr="00690C37">
        <w:rPr>
          <w:lang w:eastAsia="zh-CN"/>
        </w:rPr>
        <w:t>FL</w:t>
      </w:r>
      <w:r w:rsidR="00695F09" w:rsidRPr="00690C37">
        <w:rPr>
          <w:lang w:eastAsia="zh-CN"/>
        </w:rPr>
        <w:t xml:space="preserve"> summary [5]: </w:t>
      </w:r>
    </w:p>
    <w:tbl>
      <w:tblPr>
        <w:tblStyle w:val="TableGrid"/>
        <w:tblW w:w="0" w:type="auto"/>
        <w:tblLook w:val="04A0" w:firstRow="1" w:lastRow="0" w:firstColumn="1" w:lastColumn="0" w:noHBand="0" w:noVBand="1"/>
      </w:tblPr>
      <w:tblGrid>
        <w:gridCol w:w="9307"/>
      </w:tblGrid>
      <w:tr w:rsidR="00275318" w:rsidRPr="00690C37" w14:paraId="639BEB39" w14:textId="77777777" w:rsidTr="00275318">
        <w:tc>
          <w:tcPr>
            <w:tcW w:w="9307" w:type="dxa"/>
          </w:tcPr>
          <w:p w14:paraId="5D97EB2C" w14:textId="77777777" w:rsidR="00275318" w:rsidRPr="00690C37" w:rsidRDefault="00275318" w:rsidP="00275318">
            <w:pPr>
              <w:spacing w:after="0"/>
              <w:rPr>
                <w:b/>
                <w:i/>
                <w:u w:val="single"/>
              </w:rPr>
            </w:pPr>
            <w:r w:rsidRPr="00690C37">
              <w:rPr>
                <w:b/>
                <w:i/>
              </w:rPr>
              <w:t>Updated draft proposal 1-3</w:t>
            </w:r>
            <w:r w:rsidRPr="00690C37">
              <w:rPr>
                <w:i/>
              </w:rPr>
              <w:t>:</w:t>
            </w:r>
          </w:p>
          <w:p w14:paraId="2825DFA9" w14:textId="77777777" w:rsidR="00275318" w:rsidRPr="00690C37" w:rsidRDefault="00275318" w:rsidP="00275318">
            <w:pPr>
              <w:numPr>
                <w:ilvl w:val="0"/>
                <w:numId w:val="21"/>
              </w:numPr>
              <w:autoSpaceDE/>
              <w:autoSpaceDN/>
              <w:adjustRightInd/>
              <w:snapToGrid/>
              <w:spacing w:after="0"/>
              <w:rPr>
                <w:i/>
              </w:rPr>
            </w:pPr>
            <w:r w:rsidRPr="00690C37">
              <w:rPr>
                <w:i/>
              </w:rPr>
              <w:t>For Option A of Scheme 1, if UE-B receives the set of preferred resource(s), down-select one followings:</w:t>
            </w:r>
          </w:p>
          <w:p w14:paraId="500226B8" w14:textId="77777777" w:rsidR="00275318" w:rsidRPr="00690C37" w:rsidRDefault="00275318" w:rsidP="00275318">
            <w:pPr>
              <w:numPr>
                <w:ilvl w:val="1"/>
                <w:numId w:val="21"/>
              </w:numPr>
              <w:autoSpaceDE/>
              <w:autoSpaceDN/>
              <w:adjustRightInd/>
              <w:snapToGrid/>
              <w:spacing w:after="0"/>
              <w:rPr>
                <w:i/>
              </w:rPr>
            </w:pPr>
            <w:r w:rsidRPr="00690C37">
              <w:rPr>
                <w:rFonts w:eastAsiaTheme="minorEastAsia"/>
                <w:i/>
                <w:lang w:eastAsia="ko-KR"/>
              </w:rPr>
              <w:t>Option 1-1:</w:t>
            </w:r>
          </w:p>
          <w:p w14:paraId="7D942FE4" w14:textId="77777777" w:rsidR="00275318" w:rsidRPr="00690C37" w:rsidRDefault="00275318" w:rsidP="00275318">
            <w:pPr>
              <w:pStyle w:val="ListParagraph"/>
              <w:numPr>
                <w:ilvl w:val="2"/>
                <w:numId w:val="21"/>
              </w:numPr>
              <w:autoSpaceDE/>
              <w:autoSpaceDN/>
              <w:adjustRightInd/>
              <w:snapToGrid/>
              <w:spacing w:after="0"/>
              <w:ind w:firstLineChars="0"/>
              <w:rPr>
                <w:i/>
              </w:rPr>
            </w:pPr>
            <w:r w:rsidRPr="00690C37">
              <w:rPr>
                <w:i/>
              </w:rPr>
              <w:t>Physical layer at UE-B reports both the intersection set between the preferred resource set and S_A obtained after Step 7) of Rel-16 TS 38.214 Section 8.1.4 and the S_A to higher layer for its resource (re-)selection</w:t>
            </w:r>
          </w:p>
          <w:p w14:paraId="38FE2FDF" w14:textId="77777777" w:rsidR="00275318" w:rsidRPr="00690C37" w:rsidRDefault="00275318" w:rsidP="00275318">
            <w:pPr>
              <w:pStyle w:val="ListParagraph"/>
              <w:numPr>
                <w:ilvl w:val="2"/>
                <w:numId w:val="21"/>
              </w:numPr>
              <w:autoSpaceDE/>
              <w:autoSpaceDN/>
              <w:adjustRightInd/>
              <w:snapToGrid/>
              <w:spacing w:after="0"/>
              <w:ind w:firstLineChars="0"/>
              <w:rPr>
                <w:i/>
              </w:rPr>
            </w:pPr>
            <w:r w:rsidRPr="00690C37">
              <w:rPr>
                <w:i/>
              </w:rPr>
              <w:t>Higher layer at UE-B first uses the candidate single-slot resource(s) belonging to the intersection set, and then further uses the remaining S_A outside the intersection in its resource (re-)selection if necessary</w:t>
            </w:r>
          </w:p>
          <w:p w14:paraId="0A7F432D" w14:textId="77777777" w:rsidR="00275318" w:rsidRPr="00690C37" w:rsidRDefault="00275318" w:rsidP="00275318">
            <w:pPr>
              <w:numPr>
                <w:ilvl w:val="3"/>
                <w:numId w:val="21"/>
              </w:numPr>
              <w:autoSpaceDE/>
              <w:autoSpaceDN/>
              <w:adjustRightInd/>
              <w:snapToGrid/>
              <w:spacing w:after="0"/>
              <w:rPr>
                <w:i/>
              </w:rPr>
            </w:pPr>
            <w:r w:rsidRPr="00690C37">
              <w:rPr>
                <w:i/>
              </w:rPr>
              <w:t>FFS: Other details (if any)</w:t>
            </w:r>
          </w:p>
          <w:p w14:paraId="4F40BB8F" w14:textId="77777777" w:rsidR="00275318" w:rsidRPr="00690C37" w:rsidRDefault="00275318" w:rsidP="00275318">
            <w:pPr>
              <w:numPr>
                <w:ilvl w:val="1"/>
                <w:numId w:val="21"/>
              </w:numPr>
              <w:autoSpaceDE/>
              <w:autoSpaceDN/>
              <w:adjustRightInd/>
              <w:snapToGrid/>
              <w:spacing w:after="0"/>
              <w:rPr>
                <w:i/>
              </w:rPr>
            </w:pPr>
            <w:r w:rsidRPr="00690C37">
              <w:rPr>
                <w:rFonts w:eastAsiaTheme="minorEastAsia"/>
                <w:i/>
                <w:lang w:eastAsia="ko-KR"/>
              </w:rPr>
              <w:t>Option 1-2:</w:t>
            </w:r>
          </w:p>
          <w:p w14:paraId="01684F38" w14:textId="77777777" w:rsidR="00275318" w:rsidRPr="00690C37" w:rsidRDefault="00275318" w:rsidP="00275318">
            <w:pPr>
              <w:pStyle w:val="ListParagraph"/>
              <w:numPr>
                <w:ilvl w:val="2"/>
                <w:numId w:val="21"/>
              </w:numPr>
              <w:autoSpaceDE/>
              <w:autoSpaceDN/>
              <w:adjustRightInd/>
              <w:snapToGrid/>
              <w:spacing w:after="0"/>
              <w:ind w:firstLineChars="0"/>
              <w:rPr>
                <w:i/>
              </w:rPr>
            </w:pPr>
            <w:r w:rsidRPr="00690C37">
              <w:rPr>
                <w:i/>
              </w:rPr>
              <w:t>Physical layer at UE-B reports both the preferred resource set and S_A obtained after Step 7) of Rel-16 TS 38.214 Section 8.1.4 to higher layer for its resource (re-)selection</w:t>
            </w:r>
          </w:p>
          <w:p w14:paraId="19B3CAE6" w14:textId="77777777" w:rsidR="00275318" w:rsidRPr="00690C37" w:rsidRDefault="00275318" w:rsidP="00275318">
            <w:pPr>
              <w:pStyle w:val="ListParagraph"/>
              <w:numPr>
                <w:ilvl w:val="2"/>
                <w:numId w:val="21"/>
              </w:numPr>
              <w:autoSpaceDE/>
              <w:autoSpaceDN/>
              <w:adjustRightInd/>
              <w:snapToGrid/>
              <w:spacing w:after="0"/>
              <w:ind w:firstLineChars="0"/>
              <w:rPr>
                <w:i/>
              </w:rPr>
            </w:pPr>
            <w:r w:rsidRPr="00690C37">
              <w:rPr>
                <w:i/>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217B8BD6" w14:textId="77777777" w:rsidR="00275318" w:rsidRPr="00690C37" w:rsidRDefault="00275318" w:rsidP="00275318">
            <w:pPr>
              <w:numPr>
                <w:ilvl w:val="3"/>
                <w:numId w:val="21"/>
              </w:numPr>
              <w:autoSpaceDE/>
              <w:autoSpaceDN/>
              <w:adjustRightInd/>
              <w:snapToGrid/>
              <w:spacing w:after="0"/>
              <w:rPr>
                <w:i/>
              </w:rPr>
            </w:pPr>
            <w:r w:rsidRPr="00690C37">
              <w:rPr>
                <w:i/>
              </w:rPr>
              <w:t>FFS: Other details (if any)</w:t>
            </w:r>
          </w:p>
          <w:p w14:paraId="1BB04B27" w14:textId="77777777" w:rsidR="00275318" w:rsidRPr="00690C37" w:rsidRDefault="00275318" w:rsidP="00275318">
            <w:pPr>
              <w:numPr>
                <w:ilvl w:val="1"/>
                <w:numId w:val="21"/>
              </w:numPr>
              <w:autoSpaceDE/>
              <w:autoSpaceDN/>
              <w:adjustRightInd/>
              <w:snapToGrid/>
              <w:spacing w:after="0"/>
              <w:rPr>
                <w:i/>
              </w:rPr>
            </w:pPr>
            <w:r w:rsidRPr="00690C37">
              <w:rPr>
                <w:rFonts w:eastAsiaTheme="minorEastAsia"/>
                <w:i/>
                <w:lang w:eastAsia="ko-KR"/>
              </w:rPr>
              <w:t>Option 2:</w:t>
            </w:r>
          </w:p>
          <w:p w14:paraId="553FCE0D" w14:textId="77777777" w:rsidR="00275318" w:rsidRPr="00690C37" w:rsidRDefault="00275318" w:rsidP="00275318">
            <w:pPr>
              <w:numPr>
                <w:ilvl w:val="2"/>
                <w:numId w:val="21"/>
              </w:numPr>
              <w:autoSpaceDE/>
              <w:autoSpaceDN/>
              <w:adjustRightInd/>
              <w:snapToGrid/>
              <w:spacing w:after="0"/>
              <w:rPr>
                <w:i/>
              </w:rPr>
            </w:pPr>
            <w:r w:rsidRPr="00690C37">
              <w:rPr>
                <w:i/>
              </w:rPr>
              <w:t xml:space="preserve">If the number of </w:t>
            </w:r>
            <w:r w:rsidRPr="00690C37">
              <w:rPr>
                <w:rFonts w:eastAsia="Malgun Gothic"/>
                <w:i/>
              </w:rPr>
              <w:t xml:space="preserve">candidate single-slot resources belonging to the </w:t>
            </w:r>
            <w:r w:rsidRPr="00690C37">
              <w:rPr>
                <w:i/>
              </w:rPr>
              <w:t xml:space="preserve">intersection between the preferred resource set and S_A obtained after Step 7) of Rel-16 TS 38.214 Section 8.1.4 satisfies the requirement of </w:t>
            </w:r>
            <m:oMath>
              <m:r>
                <w:rPr>
                  <w:rFonts w:ascii="Cambria Math" w:hAnsi="Cambria Math"/>
                </w:rPr>
                <m:t>X⋅</m:t>
              </m:r>
              <m:sSub>
                <m:sSubPr>
                  <m:ctrlPr>
                    <w:rPr>
                      <w:rFonts w:ascii="Cambria Math" w:hAnsi="Cambria Math"/>
                      <w:i/>
                    </w:rPr>
                  </m:ctrlPr>
                </m:sSubPr>
                <m:e>
                  <m:r>
                    <w:rPr>
                      <w:rFonts w:ascii="Cambria Math" w:hAnsi="Cambria Math"/>
                    </w:rPr>
                    <m:t>M</m:t>
                  </m:r>
                </m:e>
                <m:sub>
                  <m:r>
                    <m:rPr>
                      <m:lit/>
                      <m:nor/>
                    </m:rPr>
                    <w:rPr>
                      <w:i/>
                    </w:rPr>
                    <m:t>total</m:t>
                  </m:r>
                </m:sub>
              </m:sSub>
            </m:oMath>
            <w:r w:rsidRPr="00690C37">
              <w:rPr>
                <w:i/>
              </w:rPr>
              <w:t xml:space="preserve">  as specified in Step 7) of TS 38.214 Section 8.1.4 </w:t>
            </w:r>
          </w:p>
          <w:p w14:paraId="0BD0B7BC" w14:textId="77777777" w:rsidR="00275318" w:rsidRPr="00690C37" w:rsidRDefault="00275318" w:rsidP="00275318">
            <w:pPr>
              <w:numPr>
                <w:ilvl w:val="3"/>
                <w:numId w:val="21"/>
              </w:numPr>
              <w:autoSpaceDE/>
              <w:autoSpaceDN/>
              <w:adjustRightInd/>
              <w:snapToGrid/>
              <w:spacing w:after="0"/>
              <w:rPr>
                <w:i/>
              </w:rPr>
            </w:pPr>
            <w:r w:rsidRPr="00690C37">
              <w:rPr>
                <w:i/>
              </w:rPr>
              <w:t>Physical layer at UE-B reports the intersection set instead of S_A to higher layer for its resource (re-)selection</w:t>
            </w:r>
          </w:p>
          <w:p w14:paraId="61254B69" w14:textId="77777777" w:rsidR="00275318" w:rsidRPr="00690C37" w:rsidRDefault="00275318" w:rsidP="00275318">
            <w:pPr>
              <w:numPr>
                <w:ilvl w:val="2"/>
                <w:numId w:val="21"/>
              </w:numPr>
              <w:autoSpaceDE/>
              <w:autoSpaceDN/>
              <w:adjustRightInd/>
              <w:snapToGrid/>
              <w:spacing w:after="0"/>
              <w:rPr>
                <w:i/>
              </w:rPr>
            </w:pPr>
            <w:r w:rsidRPr="00690C37">
              <w:rPr>
                <w:i/>
              </w:rPr>
              <w:t xml:space="preserve">Otherwise, </w:t>
            </w:r>
          </w:p>
          <w:p w14:paraId="6ECAEA1C" w14:textId="77777777" w:rsidR="00275318" w:rsidRPr="00690C37" w:rsidRDefault="00275318" w:rsidP="00275318">
            <w:pPr>
              <w:numPr>
                <w:ilvl w:val="3"/>
                <w:numId w:val="21"/>
              </w:numPr>
              <w:autoSpaceDE/>
              <w:autoSpaceDN/>
              <w:adjustRightInd/>
              <w:snapToGrid/>
              <w:spacing w:after="0"/>
              <w:rPr>
                <w:i/>
              </w:rPr>
            </w:pPr>
            <w:r w:rsidRPr="00690C37">
              <w:rPr>
                <w:i/>
              </w:rPr>
              <w:t xml:space="preserve">Physical layer at UE-B reports the set(s) determined by the intersection set as defined above and the S_A obtained after Step 7) of Rel-16 TS 38.214 Section </w:t>
            </w:r>
            <w:r w:rsidRPr="00690C37">
              <w:rPr>
                <w:i/>
              </w:rPr>
              <w:lastRenderedPageBreak/>
              <w:t>8.1.4 to higher layer for its resource (re-)selection.</w:t>
            </w:r>
          </w:p>
          <w:p w14:paraId="6975B489" w14:textId="211E17BA" w:rsidR="00275318" w:rsidRPr="00690C37" w:rsidRDefault="00275318" w:rsidP="0042404C">
            <w:pPr>
              <w:numPr>
                <w:ilvl w:val="4"/>
                <w:numId w:val="21"/>
              </w:numPr>
              <w:autoSpaceDE/>
              <w:autoSpaceDN/>
              <w:adjustRightInd/>
              <w:snapToGrid/>
              <w:spacing w:after="0"/>
              <w:rPr>
                <w:i/>
              </w:rPr>
            </w:pPr>
            <w:r w:rsidRPr="00690C37">
              <w:rPr>
                <w:i/>
              </w:rPr>
              <w:t>FFS: how to determine the set(s) based on the intersection set and S_A</w:t>
            </w:r>
          </w:p>
        </w:tc>
      </w:tr>
    </w:tbl>
    <w:p w14:paraId="49C77CB0" w14:textId="77777777" w:rsidR="00275318" w:rsidRPr="00690C37" w:rsidRDefault="00275318">
      <w:pPr>
        <w:rPr>
          <w:lang w:eastAsia="zh-CN"/>
        </w:rPr>
      </w:pPr>
    </w:p>
    <w:p w14:paraId="20CC1EFE" w14:textId="11744114" w:rsidR="00463FC4" w:rsidRPr="00690C37" w:rsidRDefault="00463FC4" w:rsidP="00463FC4">
      <w:pPr>
        <w:rPr>
          <w:lang w:eastAsia="zh-CN"/>
        </w:rPr>
      </w:pPr>
      <w:r w:rsidRPr="00690C37">
        <w:rPr>
          <w:lang w:eastAsia="zh-CN"/>
        </w:rPr>
        <w:t>On</w:t>
      </w:r>
      <w:r w:rsidR="00E33C0D" w:rsidRPr="00690C37">
        <w:rPr>
          <w:lang w:eastAsia="zh-CN"/>
        </w:rPr>
        <w:t>e drawback of</w:t>
      </w:r>
      <w:r w:rsidRPr="00690C37">
        <w:rPr>
          <w:lang w:eastAsia="zh-CN"/>
        </w:rPr>
        <w:t xml:space="preserve"> Option 2</w:t>
      </w:r>
      <w:r w:rsidR="00E33C0D" w:rsidRPr="00690C37">
        <w:rPr>
          <w:lang w:eastAsia="zh-CN"/>
        </w:rPr>
        <w:t xml:space="preserve"> is</w:t>
      </w:r>
      <w:r w:rsidRPr="00690C37">
        <w:rPr>
          <w:lang w:eastAsia="zh-CN"/>
        </w:rPr>
        <w:t xml:space="preserve"> the “If” condition almost can never be met</w:t>
      </w:r>
      <w:r w:rsidR="00844312" w:rsidRPr="00690C37">
        <w:rPr>
          <w:lang w:eastAsia="zh-CN"/>
        </w:rPr>
        <w:t xml:space="preserve">. Because </w:t>
      </w:r>
      <w:r w:rsidRPr="00690C37">
        <w:rPr>
          <w:lang w:eastAsia="zh-CN"/>
        </w:rPr>
        <w:t xml:space="preserve">although the signaling details of preferred resources are still under discussions, most companies assume due to limited payload size, the number of preferred resources will be a small number, e.g., ~10 preferred resources. It means the number of resources belonging to the intersection is less than ~10 resources. However, usually </w:t>
      </w:r>
      <m:oMath>
        <m:r>
          <w:rPr>
            <w:rFonts w:ascii="Cambria Math" w:hAnsi="Cambria Math"/>
            <w:lang w:eastAsia="zh-CN"/>
          </w:rPr>
          <m:t>X</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lit/>
                <m:nor/>
              </m:rPr>
              <w:rPr>
                <w:lang w:eastAsia="zh-CN"/>
              </w:rPr>
              <m:t>total</m:t>
            </m:r>
          </m:sub>
        </m:sSub>
      </m:oMath>
      <w:r w:rsidRPr="00690C37">
        <w:rPr>
          <w:lang w:eastAsia="zh-CN"/>
        </w:rPr>
        <w:t xml:space="preserve"> is much larger than this, e.g. </w:t>
      </w:r>
      <w:r w:rsidRPr="00690C37">
        <w:rPr>
          <w:rFonts w:hint="eastAsia"/>
          <w:lang w:eastAsia="zh-CN"/>
        </w:rPr>
        <w:t>ten</w:t>
      </w:r>
      <w:r w:rsidRPr="00690C37">
        <w:rPr>
          <w:lang w:eastAsia="zh-CN"/>
        </w:rPr>
        <w:t>s of resources</w:t>
      </w:r>
      <w:r w:rsidR="00525281" w:rsidRPr="00690C37">
        <w:rPr>
          <w:lang w:eastAsia="zh-CN"/>
        </w:rPr>
        <w:t>, since</w:t>
      </w:r>
      <w:r w:rsidRPr="00690C37">
        <w:rPr>
          <w:lang w:eastAsia="zh-CN"/>
        </w:rPr>
        <w:t xml:space="preserve"> </w:t>
      </w:r>
      <m:oMath>
        <m:sSub>
          <m:sSubPr>
            <m:ctrlPr>
              <w:rPr>
                <w:rFonts w:ascii="Cambria Math" w:hAnsi="Cambria Math"/>
                <w:lang w:eastAsia="zh-CN"/>
              </w:rPr>
            </m:ctrlPr>
          </m:sSubPr>
          <m:e>
            <m:r>
              <w:rPr>
                <w:rFonts w:ascii="Cambria Math"/>
                <w:lang w:eastAsia="zh-CN"/>
              </w:rPr>
              <m:t>M</m:t>
            </m:r>
          </m:e>
          <m:sub>
            <m:r>
              <m:rPr>
                <m:nor/>
              </m:rPr>
              <w:rPr>
                <w:lang w:eastAsia="zh-CN"/>
              </w:rPr>
              <m:t>total</m:t>
            </m:r>
          </m:sub>
        </m:sSub>
      </m:oMath>
      <w:r w:rsidRPr="00690C37">
        <w:rPr>
          <w:lang w:eastAsia="zh-CN"/>
        </w:rPr>
        <w:t xml:space="preserve"> is the total number of candidate single-slot resources within the resource selection window. So it seems the “If” condition almost can never be met.</w:t>
      </w:r>
    </w:p>
    <w:p w14:paraId="60F73B29" w14:textId="186EAD71" w:rsidR="00463FC4" w:rsidRPr="00690C37" w:rsidRDefault="00463FC4" w:rsidP="00463FC4">
      <w:pPr>
        <w:rPr>
          <w:lang w:eastAsia="zh-CN"/>
        </w:rPr>
      </w:pPr>
      <w:r w:rsidRPr="00690C37">
        <w:rPr>
          <w:lang w:eastAsia="zh-CN"/>
        </w:rPr>
        <w:t xml:space="preserve">According to current MAC spec, MAC layer will select the number of HARQ retransmissions for the current TB. So MAC layer can </w:t>
      </w:r>
      <w:r w:rsidRPr="00690C37">
        <w:rPr>
          <w:rFonts w:hint="eastAsia"/>
          <w:lang w:eastAsia="zh-CN"/>
        </w:rPr>
        <w:t>accurately</w:t>
      </w:r>
      <w:r w:rsidRPr="00690C37">
        <w:rPr>
          <w:lang w:eastAsia="zh-CN"/>
        </w:rPr>
        <w:t xml:space="preserve"> know how many resources UE-B needs currently. It’s more accurate to let MAC layer handle this, and it seems not useful to compare the number of resources belonging to the intersection with </w:t>
      </w:r>
      <m:oMath>
        <m:r>
          <w:rPr>
            <w:rFonts w:ascii="Cambria Math" w:hAnsi="Cambria Math"/>
            <w:lang w:eastAsia="zh-CN"/>
          </w:rPr>
          <m:t>X</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lit/>
                <m:nor/>
              </m:rPr>
              <w:rPr>
                <w:lang w:eastAsia="zh-CN"/>
              </w:rPr>
              <m:t>total</m:t>
            </m:r>
          </m:sub>
        </m:sSub>
      </m:oMath>
      <w:r w:rsidRPr="00690C37">
        <w:rPr>
          <w:rFonts w:hint="eastAsia"/>
          <w:lang w:eastAsia="zh-CN"/>
        </w:rPr>
        <w:t>.</w:t>
      </w:r>
      <w:r w:rsidRPr="00690C37">
        <w:rPr>
          <w:lang w:eastAsia="zh-CN"/>
        </w:rPr>
        <w:t xml:space="preserve"> Under </w:t>
      </w:r>
      <w:r w:rsidR="00C10DF8">
        <w:rPr>
          <w:lang w:eastAsia="zh-CN"/>
        </w:rPr>
        <w:t>Option 2</w:t>
      </w:r>
      <w:r w:rsidRPr="00690C37">
        <w:rPr>
          <w:lang w:eastAsia="zh-CN"/>
        </w:rPr>
        <w:t xml:space="preserve">, </w:t>
      </w:r>
      <w:r w:rsidR="00693BD5" w:rsidRPr="00690C37">
        <w:rPr>
          <w:lang w:eastAsia="zh-CN"/>
        </w:rPr>
        <w:t xml:space="preserve">there will be different behaviors of UE-B’s reporting to higher layer based on the condition whether the intersection satisfies the requirement of </w:t>
      </w:r>
      <m:oMath>
        <m:r>
          <w:rPr>
            <w:rFonts w:ascii="Cambria Math" w:hAnsi="Cambria Math"/>
            <w:lang w:eastAsia="zh-CN"/>
          </w:rPr>
          <m:t>X</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lit/>
                <m:nor/>
              </m:rPr>
              <w:rPr>
                <w:lang w:eastAsia="zh-CN"/>
              </w:rPr>
              <m:t>total</m:t>
            </m:r>
          </m:sub>
        </m:sSub>
      </m:oMath>
      <w:r w:rsidR="00693BD5" w:rsidRPr="00690C37">
        <w:rPr>
          <w:lang w:eastAsia="zh-CN"/>
        </w:rPr>
        <w:t>. In different condition</w:t>
      </w:r>
      <w:r w:rsidR="00735316">
        <w:rPr>
          <w:lang w:eastAsia="zh-CN"/>
        </w:rPr>
        <w:t>s</w:t>
      </w:r>
      <w:r w:rsidR="00693BD5" w:rsidRPr="00690C37">
        <w:rPr>
          <w:lang w:eastAsia="zh-CN"/>
        </w:rPr>
        <w:t xml:space="preserve">, UE-B will report one or two resource(s) to high layer which will bring to more complex design. </w:t>
      </w:r>
    </w:p>
    <w:p w14:paraId="0EFD0DC4" w14:textId="4768657D" w:rsidR="007A2663" w:rsidRPr="00690C37" w:rsidRDefault="00693BD5">
      <w:pPr>
        <w:rPr>
          <w:lang w:eastAsia="zh-CN"/>
        </w:rPr>
      </w:pPr>
      <w:r w:rsidRPr="00690C37">
        <w:rPr>
          <w:lang w:eastAsia="zh-CN"/>
        </w:rPr>
        <w:t xml:space="preserve">And for option 1-1 and option 1-2, the S_A obtained by UE-B’s own sensing will be reported, the difference is to report the intersection set between the preferred resource set and S_A or preferred resource set. We think the intersection set is the most suitable resource set for UE-B’s transmission and needs to be identified by physical layer, and report intersection set can save the buffer of higher layer. Meanwhile S_A </w:t>
      </w:r>
      <w:r w:rsidR="009E0169" w:rsidRPr="00690C37">
        <w:rPr>
          <w:lang w:eastAsia="zh-CN"/>
        </w:rPr>
        <w:t xml:space="preserve">received from physical layer </w:t>
      </w:r>
      <w:r w:rsidRPr="00690C37">
        <w:rPr>
          <w:lang w:eastAsia="zh-CN"/>
        </w:rPr>
        <w:t>can make sure higher</w:t>
      </w:r>
      <w:r w:rsidR="009E0169" w:rsidRPr="00690C37">
        <w:rPr>
          <w:lang w:eastAsia="zh-CN"/>
        </w:rPr>
        <w:t xml:space="preserve"> layer </w:t>
      </w:r>
      <w:r w:rsidR="0094688F">
        <w:rPr>
          <w:lang w:eastAsia="zh-CN"/>
        </w:rPr>
        <w:t xml:space="preserve">has </w:t>
      </w:r>
      <w:r w:rsidRPr="00690C37">
        <w:rPr>
          <w:lang w:eastAsia="zh-CN"/>
        </w:rPr>
        <w:t>enough resource</w:t>
      </w:r>
      <w:r w:rsidR="009E0169" w:rsidRPr="00690C37">
        <w:rPr>
          <w:lang w:eastAsia="zh-CN"/>
        </w:rPr>
        <w:t>s</w:t>
      </w:r>
      <w:r w:rsidRPr="00690C37">
        <w:rPr>
          <w:lang w:eastAsia="zh-CN"/>
        </w:rPr>
        <w:t xml:space="preserve"> for selection. </w:t>
      </w:r>
    </w:p>
    <w:p w14:paraId="07841A3B" w14:textId="77777777" w:rsidR="004E1EE2" w:rsidRPr="00690C37" w:rsidRDefault="004E1EE2">
      <w:pPr>
        <w:rPr>
          <w:u w:val="single"/>
          <w:lang w:eastAsia="zh-CN"/>
        </w:rPr>
      </w:pPr>
      <w:r w:rsidRPr="00690C37">
        <w:rPr>
          <w:rFonts w:hint="eastAsia"/>
          <w:u w:val="single"/>
          <w:lang w:eastAsia="zh-CN"/>
        </w:rPr>
        <w:t>O</w:t>
      </w:r>
      <w:r w:rsidRPr="00690C37">
        <w:rPr>
          <w:u w:val="single"/>
          <w:lang w:eastAsia="zh-CN"/>
        </w:rPr>
        <w:t>ption B</w:t>
      </w:r>
    </w:p>
    <w:p w14:paraId="71EF07B2" w14:textId="77777777" w:rsidR="004E1EE2" w:rsidRPr="00690C37" w:rsidRDefault="004E1EE2">
      <w:pPr>
        <w:rPr>
          <w:b/>
          <w:i/>
          <w:szCs w:val="20"/>
        </w:rPr>
      </w:pPr>
      <w:r w:rsidRPr="00690C37">
        <w:rPr>
          <w:lang w:eastAsia="zh-CN"/>
        </w:rPr>
        <w:t xml:space="preserve">For scheme 1 preferred resource set Option B, only UE-A performs the sensing and resource exclusion procedure, </w:t>
      </w:r>
      <w:r w:rsidRPr="00690C37">
        <w:rPr>
          <w:szCs w:val="20"/>
        </w:rPr>
        <w:t>UE-B’s resource(s) to be used for its transmission resource (re-)selection is based only on the received preferred resource set from UE-A. In this case</w:t>
      </w:r>
      <w:r w:rsidRPr="00690C37">
        <w:rPr>
          <w:iCs/>
          <w:lang w:eastAsia="zh-CN"/>
        </w:rPr>
        <w:t xml:space="preserve">, </w:t>
      </w:r>
      <w:r w:rsidRPr="00690C37">
        <w:rPr>
          <w:lang w:eastAsia="zh-CN"/>
        </w:rPr>
        <w:t xml:space="preserve">the transmission resources are determined by UE-A, and UE-B does not need to </w:t>
      </w:r>
      <w:r w:rsidRPr="00690C37">
        <w:rPr>
          <w:rFonts w:eastAsiaTheme="minorEastAsia"/>
          <w:lang w:eastAsia="zh-CN"/>
        </w:rPr>
        <w:t>perform sensing procedure</w:t>
      </w:r>
      <w:r w:rsidRPr="00690C37">
        <w:rPr>
          <w:lang w:eastAsia="zh-CN"/>
        </w:rPr>
        <w:t xml:space="preserve">. </w:t>
      </w:r>
      <w:r w:rsidRPr="00690C37">
        <w:rPr>
          <w:rFonts w:eastAsiaTheme="minorEastAsia"/>
          <w:lang w:eastAsia="zh-CN"/>
        </w:rPr>
        <w:t xml:space="preserve">So </w:t>
      </w:r>
      <w:r w:rsidRPr="00690C37">
        <w:rPr>
          <w:lang w:eastAsia="zh-CN"/>
        </w:rPr>
        <w:t xml:space="preserve">the UE-B can benefit from power saving, UE-B only needs to decode SCI from UE-A to get the coordination information. </w:t>
      </w:r>
    </w:p>
    <w:p w14:paraId="7A0735B1" w14:textId="3A6F3B3C" w:rsidR="004E1EE2" w:rsidRPr="00690C37" w:rsidRDefault="00D113ED">
      <w:pPr>
        <w:rPr>
          <w:lang w:eastAsia="zh-CN"/>
        </w:rPr>
      </w:pPr>
      <w:r w:rsidRPr="00690C37">
        <w:rPr>
          <w:lang w:eastAsia="zh-CN"/>
        </w:rPr>
        <w:t>F</w:t>
      </w:r>
      <w:r w:rsidR="004E1EE2" w:rsidRPr="00690C37">
        <w:rPr>
          <w:lang w:eastAsia="zh-CN"/>
        </w:rPr>
        <w:t xml:space="preserve">or option B of preferred resource set, PC5-RRC between UE-A and UE-B configuration can further provides coordination window, which is a set of consecutive logical slots within which UE-B does not perform sensing-based resource allocation but use UE-A’s coordination for its transmission. </w:t>
      </w:r>
    </w:p>
    <w:p w14:paraId="1BAA18E8" w14:textId="78F503C0" w:rsidR="00456D76" w:rsidRPr="00690C37" w:rsidRDefault="00C524B1">
      <w:pPr>
        <w:rPr>
          <w:b/>
          <w:i/>
          <w:snapToGrid w:val="0"/>
          <w:lang w:eastAsia="zh-CN"/>
        </w:rPr>
      </w:pPr>
      <w:r w:rsidRPr="00690C37">
        <w:rPr>
          <w:b/>
          <w:i/>
          <w:snapToGrid w:val="0"/>
          <w:lang w:eastAsia="zh-CN"/>
        </w:rPr>
        <w:t xml:space="preserve">Proposal </w:t>
      </w:r>
      <w:r w:rsidR="00FE6CA5" w:rsidRPr="00690C37">
        <w:rPr>
          <w:b/>
          <w:i/>
          <w:snapToGrid w:val="0"/>
          <w:lang w:eastAsia="zh-CN"/>
        </w:rPr>
        <w:t>9</w:t>
      </w:r>
      <w:r w:rsidRPr="00690C37">
        <w:rPr>
          <w:b/>
          <w:i/>
          <w:snapToGrid w:val="0"/>
          <w:lang w:eastAsia="zh-CN"/>
        </w:rPr>
        <w:t xml:space="preserve">: </w:t>
      </w:r>
      <w:r w:rsidR="00B816F8" w:rsidRPr="00690C37">
        <w:rPr>
          <w:b/>
          <w:i/>
          <w:snapToGrid w:val="0"/>
          <w:lang w:eastAsia="zh-CN"/>
        </w:rPr>
        <w:t xml:space="preserve">In </w:t>
      </w:r>
      <w:r w:rsidR="00456D76" w:rsidRPr="00690C37">
        <w:rPr>
          <w:b/>
          <w:i/>
          <w:snapToGrid w:val="0"/>
          <w:lang w:eastAsia="zh-CN"/>
        </w:rPr>
        <w:t>scheme 1,</w:t>
      </w:r>
      <w:r w:rsidR="00937CAB" w:rsidRPr="00690C37">
        <w:rPr>
          <w:b/>
          <w:i/>
          <w:snapToGrid w:val="0"/>
          <w:lang w:eastAsia="zh-CN"/>
        </w:rPr>
        <w:t xml:space="preserve"> support</w:t>
      </w:r>
      <w:r w:rsidR="00456D76" w:rsidRPr="00690C37">
        <w:rPr>
          <w:b/>
          <w:i/>
          <w:snapToGrid w:val="0"/>
          <w:lang w:eastAsia="zh-CN"/>
        </w:rPr>
        <w:t xml:space="preserve"> </w:t>
      </w:r>
      <w:r w:rsidR="00CD19E7" w:rsidRPr="00690C37">
        <w:rPr>
          <w:b/>
          <w:i/>
          <w:snapToGrid w:val="0"/>
          <w:lang w:eastAsia="zh-CN"/>
        </w:rPr>
        <w:t xml:space="preserve">the following </w:t>
      </w:r>
      <w:r w:rsidR="00456D76" w:rsidRPr="00690C37">
        <w:rPr>
          <w:b/>
          <w:i/>
          <w:snapToGrid w:val="0"/>
          <w:lang w:eastAsia="zh-CN"/>
        </w:rPr>
        <w:t>UE-B</w:t>
      </w:r>
      <w:r w:rsidR="00B816F8" w:rsidRPr="00690C37">
        <w:rPr>
          <w:b/>
          <w:i/>
          <w:snapToGrid w:val="0"/>
          <w:lang w:eastAsia="zh-CN"/>
        </w:rPr>
        <w:t xml:space="preserve">’s behavior upon </w:t>
      </w:r>
      <w:r w:rsidR="00456D76" w:rsidRPr="00690C37">
        <w:rPr>
          <w:b/>
          <w:i/>
          <w:snapToGrid w:val="0"/>
          <w:lang w:eastAsia="zh-CN"/>
        </w:rPr>
        <w:t>receiv</w:t>
      </w:r>
      <w:r w:rsidR="00B816F8" w:rsidRPr="00690C37">
        <w:rPr>
          <w:b/>
          <w:i/>
          <w:snapToGrid w:val="0"/>
          <w:lang w:eastAsia="zh-CN"/>
        </w:rPr>
        <w:t>ing</w:t>
      </w:r>
      <w:r w:rsidR="00456D76" w:rsidRPr="00690C37">
        <w:rPr>
          <w:b/>
          <w:i/>
          <w:snapToGrid w:val="0"/>
          <w:lang w:eastAsia="zh-CN"/>
        </w:rPr>
        <w:t xml:space="preserve"> the set of preferred resource(s)</w:t>
      </w:r>
    </w:p>
    <w:p w14:paraId="7E218703" w14:textId="2C8D302D" w:rsidR="00456D76" w:rsidRPr="00690C37" w:rsidRDefault="00456D76">
      <w:pPr>
        <w:pStyle w:val="ListParagraph"/>
        <w:numPr>
          <w:ilvl w:val="0"/>
          <w:numId w:val="22"/>
        </w:numPr>
        <w:ind w:firstLineChars="0"/>
        <w:rPr>
          <w:b/>
          <w:i/>
          <w:snapToGrid w:val="0"/>
          <w:lang w:eastAsia="zh-CN"/>
        </w:rPr>
      </w:pPr>
      <w:r w:rsidRPr="00690C37">
        <w:rPr>
          <w:b/>
          <w:i/>
          <w:snapToGrid w:val="0"/>
          <w:lang w:eastAsia="zh-CN"/>
        </w:rPr>
        <w:t>Option A</w:t>
      </w:r>
    </w:p>
    <w:p w14:paraId="3A9EFF6D" w14:textId="77777777" w:rsidR="00456D76" w:rsidRPr="00690C37" w:rsidRDefault="00456D76">
      <w:pPr>
        <w:pStyle w:val="ListParagraph"/>
        <w:numPr>
          <w:ilvl w:val="1"/>
          <w:numId w:val="23"/>
        </w:numPr>
        <w:ind w:firstLineChars="0"/>
        <w:rPr>
          <w:b/>
          <w:i/>
          <w:snapToGrid w:val="0"/>
          <w:lang w:eastAsia="zh-CN"/>
        </w:rPr>
      </w:pPr>
      <w:r w:rsidRPr="00690C37">
        <w:rPr>
          <w:b/>
          <w:i/>
          <w:snapToGrid w:val="0"/>
          <w:lang w:eastAsia="zh-CN"/>
        </w:rPr>
        <w:t>Physical layer at UE-B reports both the intersection set between the preferred resource set and S_A obtained after Step 7) of Rel-16 TS 38.214 Section 8.1.4 and the S_A to higher layer for its resource (re-)selection</w:t>
      </w:r>
    </w:p>
    <w:p w14:paraId="00B9CD32" w14:textId="77777777" w:rsidR="00456D76" w:rsidRPr="00690C37" w:rsidRDefault="00456D76">
      <w:pPr>
        <w:pStyle w:val="ListParagraph"/>
        <w:numPr>
          <w:ilvl w:val="1"/>
          <w:numId w:val="23"/>
        </w:numPr>
        <w:ind w:firstLineChars="0"/>
        <w:rPr>
          <w:b/>
          <w:i/>
          <w:snapToGrid w:val="0"/>
          <w:lang w:eastAsia="zh-CN"/>
        </w:rPr>
      </w:pPr>
      <w:r w:rsidRPr="00690C37">
        <w:rPr>
          <w:b/>
          <w:i/>
          <w:snapToGrid w:val="0"/>
          <w:lang w:eastAsia="zh-CN"/>
        </w:rPr>
        <w:t>Higher layer at UE-B first uses the candidate single-slot resource(s) belonging to the intersection set, and then further uses the remaining S_A outside the intersection in its resource (re-)selection if necessary</w:t>
      </w:r>
    </w:p>
    <w:p w14:paraId="7301AD69" w14:textId="4BD81DE4" w:rsidR="00456D76" w:rsidRPr="00690C37" w:rsidRDefault="00456D76">
      <w:pPr>
        <w:pStyle w:val="ListParagraph"/>
        <w:numPr>
          <w:ilvl w:val="0"/>
          <w:numId w:val="22"/>
        </w:numPr>
        <w:ind w:firstLineChars="0"/>
        <w:rPr>
          <w:b/>
          <w:i/>
          <w:snapToGrid w:val="0"/>
          <w:lang w:eastAsia="zh-CN"/>
        </w:rPr>
      </w:pPr>
      <w:r w:rsidRPr="00690C37">
        <w:rPr>
          <w:rFonts w:hint="eastAsia"/>
          <w:b/>
          <w:i/>
          <w:snapToGrid w:val="0"/>
          <w:lang w:eastAsia="zh-CN"/>
        </w:rPr>
        <w:t>O</w:t>
      </w:r>
      <w:r w:rsidRPr="00690C37">
        <w:rPr>
          <w:b/>
          <w:i/>
          <w:snapToGrid w:val="0"/>
          <w:lang w:eastAsia="zh-CN"/>
        </w:rPr>
        <w:t>ption B</w:t>
      </w:r>
    </w:p>
    <w:p w14:paraId="3CFF8CD8" w14:textId="7557694D" w:rsidR="00456D76" w:rsidRPr="00690C37" w:rsidRDefault="00456D76">
      <w:pPr>
        <w:pStyle w:val="ListParagraph"/>
        <w:numPr>
          <w:ilvl w:val="1"/>
          <w:numId w:val="23"/>
        </w:numPr>
        <w:ind w:firstLineChars="0"/>
        <w:rPr>
          <w:b/>
          <w:i/>
          <w:snapToGrid w:val="0"/>
          <w:lang w:eastAsia="zh-CN"/>
        </w:rPr>
      </w:pPr>
      <w:r w:rsidRPr="00690C37">
        <w:rPr>
          <w:b/>
          <w:i/>
          <w:snapToGrid w:val="0"/>
          <w:lang w:eastAsia="zh-CN"/>
        </w:rPr>
        <w:t>Physical layer at UE-B reports the preferred resource set to higher layer for its resource (re-)selection</w:t>
      </w:r>
    </w:p>
    <w:p w14:paraId="356FAE34" w14:textId="44F03149" w:rsidR="00456D76" w:rsidRPr="00690C37" w:rsidRDefault="00456D76">
      <w:pPr>
        <w:pStyle w:val="ListParagraph"/>
        <w:numPr>
          <w:ilvl w:val="1"/>
          <w:numId w:val="23"/>
        </w:numPr>
        <w:ind w:firstLineChars="0"/>
        <w:rPr>
          <w:b/>
          <w:i/>
          <w:snapToGrid w:val="0"/>
          <w:lang w:eastAsia="zh-CN"/>
        </w:rPr>
      </w:pPr>
      <w:r w:rsidRPr="00690C37">
        <w:rPr>
          <w:b/>
          <w:i/>
          <w:snapToGrid w:val="0"/>
          <w:lang w:eastAsia="zh-CN"/>
        </w:rPr>
        <w:t>Higher layer at UE-B uses the candidate single-slot resource(s) belonging to the preferred resource set in its resource (re-)selection</w:t>
      </w:r>
    </w:p>
    <w:p w14:paraId="16CB3C93" w14:textId="63F1FC80" w:rsidR="00C524B1" w:rsidRPr="00690C37" w:rsidRDefault="00C524B1">
      <w:pPr>
        <w:rPr>
          <w:lang w:eastAsia="zh-CN"/>
        </w:rPr>
      </w:pPr>
    </w:p>
    <w:p w14:paraId="3FF6EA9F" w14:textId="5BDE4686" w:rsidR="00566422" w:rsidRPr="00690C37" w:rsidRDefault="004E1EE2" w:rsidP="00777736">
      <w:pPr>
        <w:pStyle w:val="Heading4"/>
        <w:numPr>
          <w:ilvl w:val="3"/>
          <w:numId w:val="2"/>
        </w:numPr>
        <w:rPr>
          <w:lang w:eastAsia="zh-CN"/>
        </w:rPr>
      </w:pPr>
      <w:r w:rsidRPr="00690C37">
        <w:rPr>
          <w:bCs w:val="0"/>
          <w:lang w:eastAsia="zh-CN"/>
        </w:rPr>
        <w:lastRenderedPageBreak/>
        <w:t>Non-preferred resource set</w:t>
      </w:r>
    </w:p>
    <w:p w14:paraId="4AE4A98F" w14:textId="206CB00D" w:rsidR="003D2E04" w:rsidRPr="00690C37" w:rsidRDefault="00522E62">
      <w:pPr>
        <w:rPr>
          <w:lang w:eastAsia="zh-CN"/>
        </w:rPr>
      </w:pPr>
      <w:r w:rsidRPr="00690C37">
        <w:rPr>
          <w:lang w:eastAsia="zh-CN"/>
        </w:rPr>
        <w:t xml:space="preserve">When the non-preferred resource is indicated in the coordination information in scheme 1, UE-B still needs to perform the sensing procedure. The final transmission resource is based on both UE-B’s sensing results and the received coordination information. </w:t>
      </w:r>
    </w:p>
    <w:p w14:paraId="2ACDDE00" w14:textId="04AAA407" w:rsidR="003D2E04" w:rsidRPr="00690C37" w:rsidRDefault="00522E62">
      <w:pPr>
        <w:rPr>
          <w:lang w:eastAsia="zh-CN"/>
        </w:rPr>
      </w:pPr>
      <w:r w:rsidRPr="00690C37">
        <w:rPr>
          <w:lang w:eastAsia="zh-CN"/>
        </w:rPr>
        <w:t>UE-B needs to exclude the non-preferred resource from its own candidate resource set</w:t>
      </w:r>
      <w:r w:rsidRPr="00690C37">
        <w:rPr>
          <w:rFonts w:hint="eastAsia"/>
          <w:lang w:eastAsia="zh-CN"/>
        </w:rPr>
        <w:t>.</w:t>
      </w:r>
      <w:r w:rsidRPr="00690C37">
        <w:rPr>
          <w:lang w:eastAsia="zh-CN"/>
        </w:rPr>
        <w:t xml:space="preserve"> </w:t>
      </w:r>
      <w:r w:rsidR="00096E47" w:rsidRPr="00690C37">
        <w:rPr>
          <w:lang w:eastAsia="zh-CN"/>
        </w:rPr>
        <w:t xml:space="preserve">In RAN1#106bis-e, </w:t>
      </w:r>
      <w:r w:rsidR="00B4280C" w:rsidRPr="00690C37">
        <w:rPr>
          <w:lang w:eastAsia="zh-CN"/>
        </w:rPr>
        <w:t>FL</w:t>
      </w:r>
      <w:r w:rsidR="00096E47" w:rsidRPr="00690C37">
        <w:rPr>
          <w:lang w:eastAsia="zh-CN"/>
        </w:rPr>
        <w:t xml:space="preserve"> </w:t>
      </w:r>
      <w:r w:rsidR="00E177F4" w:rsidRPr="00690C37">
        <w:rPr>
          <w:lang w:eastAsia="zh-CN"/>
        </w:rPr>
        <w:t>summary [5</w:t>
      </w:r>
      <w:r w:rsidR="00096E47" w:rsidRPr="00690C37">
        <w:rPr>
          <w:lang w:eastAsia="zh-CN"/>
        </w:rPr>
        <w:t xml:space="preserve">]: </w:t>
      </w:r>
    </w:p>
    <w:tbl>
      <w:tblPr>
        <w:tblStyle w:val="TableGrid"/>
        <w:tblW w:w="0" w:type="auto"/>
        <w:tblLook w:val="04A0" w:firstRow="1" w:lastRow="0" w:firstColumn="1" w:lastColumn="0" w:noHBand="0" w:noVBand="1"/>
      </w:tblPr>
      <w:tblGrid>
        <w:gridCol w:w="9307"/>
      </w:tblGrid>
      <w:tr w:rsidR="00275318" w:rsidRPr="00690C37" w14:paraId="4C01967C" w14:textId="77777777" w:rsidTr="00275318">
        <w:tc>
          <w:tcPr>
            <w:tcW w:w="9307" w:type="dxa"/>
          </w:tcPr>
          <w:p w14:paraId="046F93AC" w14:textId="77777777" w:rsidR="00275318" w:rsidRPr="00690C37" w:rsidRDefault="00275318" w:rsidP="00275318">
            <w:pPr>
              <w:pStyle w:val="ListParagraph"/>
              <w:spacing w:after="0"/>
              <w:ind w:firstLineChars="0" w:firstLine="0"/>
              <w:rPr>
                <w:rFonts w:eastAsia="SimSun"/>
                <w:b/>
                <w:bCs/>
                <w:i/>
                <w:iCs/>
                <w:lang w:eastAsia="ko-KR"/>
              </w:rPr>
            </w:pPr>
            <w:r w:rsidRPr="00690C37">
              <w:rPr>
                <w:rFonts w:eastAsia="SimSun"/>
                <w:b/>
                <w:bCs/>
                <w:i/>
                <w:iCs/>
                <w:lang w:eastAsia="ko-KR"/>
              </w:rPr>
              <w:t>Draft proposal:</w:t>
            </w:r>
          </w:p>
          <w:p w14:paraId="4780D353" w14:textId="77777777" w:rsidR="00275318" w:rsidRPr="00690C37" w:rsidRDefault="00275318" w:rsidP="00275318">
            <w:pPr>
              <w:pStyle w:val="ListParagraph"/>
              <w:numPr>
                <w:ilvl w:val="0"/>
                <w:numId w:val="25"/>
              </w:numPr>
              <w:spacing w:after="0"/>
              <w:ind w:firstLineChars="0"/>
              <w:rPr>
                <w:i/>
                <w:szCs w:val="20"/>
              </w:rPr>
            </w:pPr>
            <w:r w:rsidRPr="00690C37">
              <w:rPr>
                <w:i/>
                <w:szCs w:val="20"/>
              </w:rPr>
              <w:t xml:space="preserve">For Scheme 1 with non-preferred resource set, down-select one of followings during RAN1#106bis-e meeting: </w:t>
            </w:r>
          </w:p>
          <w:p w14:paraId="3437E694" w14:textId="77777777" w:rsidR="00275318" w:rsidRPr="00690C37" w:rsidRDefault="00275318" w:rsidP="00275318">
            <w:pPr>
              <w:pStyle w:val="ListParagraph"/>
              <w:numPr>
                <w:ilvl w:val="1"/>
                <w:numId w:val="26"/>
              </w:numPr>
              <w:spacing w:after="0"/>
              <w:ind w:firstLineChars="0"/>
              <w:rPr>
                <w:i/>
                <w:szCs w:val="20"/>
              </w:rPr>
            </w:pPr>
            <w:r w:rsidRPr="00690C37">
              <w:rPr>
                <w:i/>
                <w:szCs w:val="20"/>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5F9583EC" w14:textId="77777777" w:rsidR="00275318" w:rsidRPr="00690C37" w:rsidRDefault="00275318" w:rsidP="00275318">
            <w:pPr>
              <w:pStyle w:val="ListParagraph"/>
              <w:numPr>
                <w:ilvl w:val="1"/>
                <w:numId w:val="26"/>
              </w:numPr>
              <w:spacing w:after="0"/>
              <w:ind w:firstLineChars="0"/>
              <w:rPr>
                <w:i/>
                <w:szCs w:val="20"/>
              </w:rPr>
            </w:pPr>
            <w:r w:rsidRPr="00690C37">
              <w:rPr>
                <w:i/>
                <w:szCs w:val="20"/>
              </w:rPr>
              <w:t>Option 2: Physical layer at UE-B excludes in its resource (re-)selection, candidate single-slot resource(s) obtained after Step 6) of Rel-16 TS 38.214 Section 8.1.4 overlapping with the non-preferred resource set</w:t>
            </w:r>
          </w:p>
          <w:p w14:paraId="05F2CB81" w14:textId="77777777" w:rsidR="00275318" w:rsidRPr="00690C37" w:rsidRDefault="00275318" w:rsidP="00275318">
            <w:pPr>
              <w:pStyle w:val="ListParagraph"/>
              <w:numPr>
                <w:ilvl w:val="1"/>
                <w:numId w:val="26"/>
              </w:numPr>
              <w:spacing w:after="0"/>
              <w:ind w:firstLineChars="0"/>
              <w:rPr>
                <w:i/>
                <w:szCs w:val="20"/>
              </w:rPr>
            </w:pPr>
            <w:r w:rsidRPr="00690C37">
              <w:rPr>
                <w:i/>
                <w:szCs w:val="20"/>
              </w:rPr>
              <w:t>Option 3: Physical layer at UE-B excludes in its resource (re-)selection, candidate single-slot resource(s) obtained after Step 4) of Rel-16 TS 38.214 Section 8.1.4 overlapping with the non-preferred resource set</w:t>
            </w:r>
          </w:p>
          <w:p w14:paraId="68C39FE0" w14:textId="77777777" w:rsidR="00275318" w:rsidRPr="00FD557E" w:rsidRDefault="00275318" w:rsidP="00B63CB5">
            <w:pPr>
              <w:pStyle w:val="ListParagraph"/>
              <w:numPr>
                <w:ilvl w:val="1"/>
                <w:numId w:val="26"/>
              </w:numPr>
              <w:spacing w:after="0"/>
              <w:ind w:firstLineChars="0"/>
              <w:rPr>
                <w:lang w:eastAsia="zh-CN"/>
              </w:rPr>
            </w:pPr>
            <w:r w:rsidRPr="00690C37">
              <w:rPr>
                <w:i/>
                <w:szCs w:val="20"/>
              </w:rPr>
              <w:t>FFS: whether/how to handle the case when the number of single-slot resource(s) non-overlapping non-preferred resource set is smaller than a threshold.</w:t>
            </w:r>
          </w:p>
          <w:p w14:paraId="1D14A0B8" w14:textId="77777777" w:rsidR="00FA414A" w:rsidRDefault="00FA414A" w:rsidP="004D2FE3">
            <w:pPr>
              <w:spacing w:after="0"/>
              <w:rPr>
                <w:lang w:eastAsia="zh-CN"/>
              </w:rPr>
            </w:pPr>
          </w:p>
          <w:p w14:paraId="050744CC" w14:textId="77777777" w:rsidR="00FA414A" w:rsidRPr="00FA414A" w:rsidRDefault="00FA414A" w:rsidP="00FA414A">
            <w:pPr>
              <w:autoSpaceDE/>
              <w:autoSpaceDN/>
              <w:adjustRightInd/>
              <w:snapToGrid/>
              <w:spacing w:after="0"/>
              <w:rPr>
                <w:rFonts w:ascii="Calibri" w:hAnsi="Calibri" w:cs="Calibri"/>
                <w:b/>
                <w:i/>
                <w:color w:val="00000A"/>
                <w:szCs w:val="20"/>
                <w:u w:val="single"/>
                <w:lang w:val="en-GB"/>
              </w:rPr>
            </w:pPr>
            <w:r w:rsidRPr="004D2FE3">
              <w:rPr>
                <w:rFonts w:ascii="Calibri" w:hAnsi="Calibri" w:cs="Calibri" w:hint="eastAsia"/>
                <w:b/>
                <w:i/>
                <w:color w:val="00000A"/>
                <w:szCs w:val="20"/>
                <w:lang w:val="en-GB"/>
              </w:rPr>
              <w:t>Updated</w:t>
            </w:r>
            <w:r w:rsidRPr="004D2FE3">
              <w:rPr>
                <w:rFonts w:ascii="Calibri" w:hAnsi="Calibri" w:cs="Calibri"/>
                <w:b/>
                <w:i/>
                <w:color w:val="00000A"/>
                <w:szCs w:val="20"/>
                <w:lang w:val="en-GB"/>
              </w:rPr>
              <w:t xml:space="preserve"> </w:t>
            </w:r>
            <w:r w:rsidRPr="004D2FE3">
              <w:rPr>
                <w:rFonts w:ascii="Calibri" w:hAnsi="Calibri" w:cs="Calibri" w:hint="eastAsia"/>
                <w:b/>
                <w:i/>
                <w:color w:val="00000A"/>
                <w:szCs w:val="20"/>
                <w:lang w:val="en-GB"/>
              </w:rPr>
              <w:t>d</w:t>
            </w:r>
            <w:r w:rsidRPr="004D2FE3">
              <w:rPr>
                <w:rFonts w:ascii="Calibri" w:hAnsi="Calibri" w:cs="Calibri"/>
                <w:b/>
                <w:i/>
                <w:color w:val="00000A"/>
                <w:szCs w:val="20"/>
                <w:lang w:val="en-GB"/>
              </w:rPr>
              <w:t>raft proposal 1-</w:t>
            </w:r>
            <w:r w:rsidRPr="004D2FE3">
              <w:rPr>
                <w:rFonts w:ascii="Calibri" w:hAnsi="Calibri" w:cs="Calibri" w:hint="eastAsia"/>
                <w:b/>
                <w:i/>
                <w:color w:val="00000A"/>
                <w:szCs w:val="20"/>
                <w:lang w:val="en-GB"/>
              </w:rPr>
              <w:t>4</w:t>
            </w:r>
            <w:r w:rsidRPr="004D2FE3">
              <w:rPr>
                <w:rFonts w:ascii="Calibri" w:hAnsi="Calibri" w:cs="Calibri"/>
                <w:i/>
                <w:color w:val="00000A"/>
                <w:szCs w:val="20"/>
                <w:lang w:val="en-GB"/>
              </w:rPr>
              <w:t>:</w:t>
            </w:r>
          </w:p>
          <w:p w14:paraId="02E6EA4E" w14:textId="77777777" w:rsidR="00FA414A" w:rsidRPr="00FA414A" w:rsidRDefault="00FA414A" w:rsidP="00FA414A">
            <w:pPr>
              <w:numPr>
                <w:ilvl w:val="0"/>
                <w:numId w:val="21"/>
              </w:numPr>
              <w:autoSpaceDE/>
              <w:autoSpaceDN/>
              <w:adjustRightInd/>
              <w:snapToGrid/>
              <w:spacing w:after="0"/>
              <w:jc w:val="left"/>
              <w:rPr>
                <w:rFonts w:ascii="Calibri" w:hAnsi="Calibri" w:cs="Calibri"/>
                <w:i/>
                <w:color w:val="00000A"/>
                <w:szCs w:val="20"/>
                <w:lang w:val="en-GB"/>
              </w:rPr>
            </w:pPr>
            <w:r w:rsidRPr="00FA414A">
              <w:rPr>
                <w:rFonts w:ascii="Calibri" w:hAnsi="Calibri" w:cs="Calibri"/>
                <w:i/>
                <w:color w:val="00000A"/>
                <w:szCs w:val="20"/>
                <w:lang w:val="en-GB"/>
              </w:rPr>
              <w:t xml:space="preserve">For Scheme 1 with non-preferred resource set, </w:t>
            </w:r>
          </w:p>
          <w:p w14:paraId="6FB75B8B" w14:textId="77777777" w:rsidR="00FA414A" w:rsidRPr="00FA414A" w:rsidRDefault="00FA414A" w:rsidP="00FA414A">
            <w:pPr>
              <w:numPr>
                <w:ilvl w:val="1"/>
                <w:numId w:val="21"/>
              </w:numPr>
              <w:autoSpaceDE/>
              <w:autoSpaceDN/>
              <w:adjustRightInd/>
              <w:snapToGrid/>
              <w:spacing w:after="0"/>
              <w:jc w:val="left"/>
              <w:rPr>
                <w:rFonts w:ascii="Calibri" w:hAnsi="Calibri" w:cs="Calibri"/>
                <w:i/>
                <w:color w:val="00000A"/>
                <w:szCs w:val="20"/>
                <w:lang w:val="en-GB"/>
              </w:rPr>
            </w:pPr>
            <w:r w:rsidRPr="00FA414A">
              <w:rPr>
                <w:rFonts w:ascii="Calibri" w:hAnsi="Calibri" w:cs="Calibri"/>
                <w:i/>
                <w:color w:val="00000A"/>
                <w:szCs w:val="20"/>
                <w:lang w:val="en-GB"/>
              </w:rPr>
              <w:t>Option 2: Physical layer at UE-B excludes in its resource (re-)selection, candidate single-slot resource(s) obtained after Step 6) of Rel-16 TS 38.214 Section 8.1.4 overlapping with the non-preferred resource set</w:t>
            </w:r>
          </w:p>
          <w:p w14:paraId="683FDFF4" w14:textId="77777777" w:rsidR="00FA414A" w:rsidRPr="00FA414A" w:rsidRDefault="00FA414A" w:rsidP="00FA414A">
            <w:pPr>
              <w:numPr>
                <w:ilvl w:val="1"/>
                <w:numId w:val="21"/>
              </w:numPr>
              <w:autoSpaceDE/>
              <w:autoSpaceDN/>
              <w:adjustRightInd/>
              <w:snapToGrid/>
              <w:spacing w:after="0"/>
              <w:jc w:val="left"/>
              <w:rPr>
                <w:rFonts w:ascii="Calibri" w:eastAsia="Malgun Gothic" w:hAnsi="Calibri" w:cs="Calibri"/>
                <w:color w:val="00000A"/>
                <w:lang w:val="en-GB"/>
              </w:rPr>
            </w:pPr>
            <w:r w:rsidRPr="00FA414A">
              <w:rPr>
                <w:rFonts w:ascii="Calibri" w:hAnsi="Calibri" w:cs="Calibri"/>
                <w:i/>
                <w:color w:val="00000A"/>
                <w:szCs w:val="20"/>
                <w:lang w:val="en-GB"/>
              </w:rPr>
              <w:t xml:space="preserve">FFS: Whether/how to handle the case when the requirement of </w:t>
            </w:r>
            <m:oMath>
              <m:r>
                <w:rPr>
                  <w:rFonts w:ascii="Cambria Math" w:hAnsi="Cambria Math" w:cs="Calibri"/>
                  <w:color w:val="00000A"/>
                  <w:szCs w:val="20"/>
                  <w:lang w:val="en-GB"/>
                </w:rPr>
                <m:t>X⋅</m:t>
              </m:r>
              <m:sSub>
                <m:sSubPr>
                  <m:ctrlPr>
                    <w:rPr>
                      <w:rFonts w:ascii="Cambria Math" w:hAnsi="Cambria Math" w:cs="Calibri"/>
                      <w:i/>
                      <w:color w:val="00000A"/>
                      <w:szCs w:val="20"/>
                      <w:lang w:val="en-GB"/>
                    </w:rPr>
                  </m:ctrlPr>
                </m:sSubPr>
                <m:e>
                  <m:r>
                    <w:rPr>
                      <w:rFonts w:ascii="Cambria Math" w:hAnsi="Cambria Math" w:cs="Calibri"/>
                      <w:color w:val="00000A"/>
                      <w:szCs w:val="20"/>
                      <w:lang w:val="en-GB"/>
                    </w:rPr>
                    <m:t>M</m:t>
                  </m:r>
                </m:e>
                <m:sub>
                  <m:r>
                    <m:rPr>
                      <m:lit/>
                      <m:nor/>
                    </m:rPr>
                    <w:rPr>
                      <w:rFonts w:ascii="Calibri" w:hAnsi="Calibri" w:cs="Calibri"/>
                      <w:i/>
                      <w:color w:val="00000A"/>
                      <w:szCs w:val="20"/>
                      <w:lang w:val="en-GB"/>
                    </w:rPr>
                    <m:t>total</m:t>
                  </m:r>
                </m:sub>
              </m:sSub>
            </m:oMath>
            <w:r w:rsidRPr="00FA414A">
              <w:rPr>
                <w:rFonts w:ascii="Calibri" w:hAnsi="Calibri" w:cs="Calibri"/>
                <w:i/>
                <w:color w:val="00000A"/>
                <w:szCs w:val="20"/>
                <w:lang w:val="en-GB"/>
              </w:rPr>
              <w:t xml:space="preserve">  as specified in Step 7) of TS 38.214 Section 8.1.4 is not satisfied</w:t>
            </w:r>
          </w:p>
          <w:p w14:paraId="65C4DA8F" w14:textId="3658452E" w:rsidR="00FA414A" w:rsidRPr="004D2FE3" w:rsidRDefault="00FA414A" w:rsidP="004D2FE3">
            <w:pPr>
              <w:numPr>
                <w:ilvl w:val="1"/>
                <w:numId w:val="21"/>
              </w:numPr>
              <w:autoSpaceDE/>
              <w:autoSpaceDN/>
              <w:adjustRightInd/>
              <w:snapToGrid/>
              <w:spacing w:after="0"/>
              <w:jc w:val="left"/>
              <w:rPr>
                <w:lang w:val="en-GB" w:eastAsia="zh-CN"/>
              </w:rPr>
            </w:pPr>
            <w:r w:rsidRPr="00FA414A">
              <w:rPr>
                <w:rFonts w:ascii="Calibri" w:hAnsi="Calibri" w:cs="Calibri" w:hint="eastAsia"/>
                <w:i/>
                <w:color w:val="00000A"/>
                <w:szCs w:val="20"/>
                <w:lang w:val="en-GB"/>
              </w:rPr>
              <w:t>F</w:t>
            </w:r>
            <w:r w:rsidRPr="00FA414A">
              <w:rPr>
                <w:rFonts w:ascii="Calibri" w:hAnsi="Calibri" w:cs="Calibri"/>
                <w:i/>
                <w:color w:val="00000A"/>
                <w:szCs w:val="20"/>
                <w:lang w:val="en-GB"/>
              </w:rPr>
              <w:t>FS: Whether/how to determine M_total based on non-preferred resources in step 7)</w:t>
            </w:r>
          </w:p>
        </w:tc>
      </w:tr>
    </w:tbl>
    <w:p w14:paraId="365F6683" w14:textId="77777777" w:rsidR="00FF74D7" w:rsidRPr="00690C37" w:rsidRDefault="00FF74D7">
      <w:pPr>
        <w:rPr>
          <w:lang w:eastAsia="zh-CN"/>
        </w:rPr>
      </w:pPr>
    </w:p>
    <w:p w14:paraId="55969DD0" w14:textId="51BB0549" w:rsidR="00C51645" w:rsidRPr="00690C37" w:rsidRDefault="00FF74D7">
      <w:pPr>
        <w:rPr>
          <w:lang w:eastAsia="zh-CN"/>
        </w:rPr>
      </w:pPr>
      <w:r w:rsidRPr="00690C37">
        <w:rPr>
          <w:lang w:eastAsia="zh-CN"/>
        </w:rPr>
        <w:t xml:space="preserve">In </w:t>
      </w:r>
      <w:r w:rsidR="00C51645" w:rsidRPr="00690C37">
        <w:rPr>
          <w:lang w:eastAsia="zh-CN"/>
        </w:rPr>
        <w:t>o</w:t>
      </w:r>
      <w:r w:rsidRPr="00690C37">
        <w:rPr>
          <w:lang w:eastAsia="zh-CN"/>
        </w:rPr>
        <w:t xml:space="preserve">ption 1, UE-B will first ensure to exclude the resource </w:t>
      </w:r>
      <w:r w:rsidR="00760622" w:rsidRPr="00690C37">
        <w:rPr>
          <w:lang w:eastAsia="zh-CN"/>
        </w:rPr>
        <w:t>based on</w:t>
      </w:r>
      <w:r w:rsidRPr="00690C37">
        <w:rPr>
          <w:lang w:eastAsia="zh-CN"/>
        </w:rPr>
        <w:t xml:space="preserve"> its own sensing result, and then exclude</w:t>
      </w:r>
      <w:r w:rsidR="00C01CC5" w:rsidRPr="00690C37">
        <w:rPr>
          <w:lang w:eastAsia="zh-CN"/>
        </w:rPr>
        <w:t>s the resource from the</w:t>
      </w:r>
      <w:r w:rsidR="00C51645" w:rsidRPr="00690C37">
        <w:rPr>
          <w:lang w:eastAsia="zh-CN"/>
        </w:rPr>
        <w:t xml:space="preserve"> non-preferred resource set</w:t>
      </w:r>
      <w:r w:rsidR="00C01CC5" w:rsidRPr="00690C37">
        <w:rPr>
          <w:lang w:eastAsia="zh-CN"/>
        </w:rPr>
        <w:t xml:space="preserve"> received from UE-A. Based on this procedure, UE-B can reuse the Rel-16 resource selection scheme as much as possible, and it is a simple solution to support scheme 1 with non-preferred resource set. In both option 2 and 3, it will exclude all non-preferred resource set first, and exclude other resources by its own sensing, in order to satisfy the condition of </w:t>
      </w:r>
      <m:oMath>
        <m:r>
          <w:rPr>
            <w:rFonts w:ascii="Cambria Math" w:hAnsi="Cambria Math"/>
            <w:lang w:eastAsia="zh-CN"/>
          </w:rPr>
          <m:t>X</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total</m:t>
            </m:r>
          </m:sub>
        </m:sSub>
      </m:oMath>
      <w:r w:rsidR="00C01CC5" w:rsidRPr="00690C37">
        <w:rPr>
          <w:lang w:eastAsia="zh-CN"/>
        </w:rPr>
        <w:t xml:space="preserve"> defined in step 7)</w:t>
      </w:r>
      <w:r w:rsidR="00C51645" w:rsidRPr="00690C37">
        <w:rPr>
          <w:lang w:eastAsia="zh-CN"/>
        </w:rPr>
        <w:t xml:space="preserve">, it may </w:t>
      </w:r>
      <w:r w:rsidR="007A3E4B">
        <w:rPr>
          <w:lang w:eastAsia="zh-CN"/>
        </w:rPr>
        <w:t>increase</w:t>
      </w:r>
      <w:r w:rsidR="007A3E4B" w:rsidRPr="00690C37">
        <w:rPr>
          <w:lang w:eastAsia="zh-CN"/>
        </w:rPr>
        <w:t xml:space="preserve"> </w:t>
      </w:r>
      <w:r w:rsidR="00C51645" w:rsidRPr="00690C37">
        <w:rPr>
          <w:lang w:eastAsia="zh-CN"/>
        </w:rPr>
        <w:t xml:space="preserve">the RSRP threshold to choose the resources with more interference, which is not good from system aspect. </w:t>
      </w:r>
      <w:r w:rsidR="00C01CC5" w:rsidRPr="00690C37">
        <w:rPr>
          <w:lang w:eastAsia="zh-CN"/>
        </w:rPr>
        <w:t xml:space="preserve">Additionally for option </w:t>
      </w:r>
      <w:r w:rsidR="00C51645" w:rsidRPr="00690C37">
        <w:rPr>
          <w:lang w:eastAsia="zh-CN"/>
        </w:rPr>
        <w:t>3, consider step 5a, if non-preferred resource set is large, it may re-initiate S_A to include the non-preferred resource set back again. So we think the best way is to use option 1.</w:t>
      </w:r>
    </w:p>
    <w:p w14:paraId="43DDFDD3" w14:textId="73E6EE3B" w:rsidR="00FF74D7" w:rsidRPr="00690C37" w:rsidRDefault="00222658">
      <w:pPr>
        <w:rPr>
          <w:lang w:eastAsia="zh-CN"/>
        </w:rPr>
      </w:pPr>
      <w:r w:rsidRPr="00690C37">
        <w:rPr>
          <w:lang w:eastAsia="zh-CN"/>
        </w:rPr>
        <w:t xml:space="preserve">For the issue on whether/how to handle the case when </w:t>
      </w:r>
      <w:r w:rsidR="006E3797" w:rsidRPr="004D2FE3">
        <w:rPr>
          <w:szCs w:val="20"/>
        </w:rPr>
        <w:t xml:space="preserve">the requirement of </w:t>
      </w:r>
      <m:oMath>
        <m:r>
          <m:rPr>
            <m:sty m:val="p"/>
          </m:rPr>
          <w:rPr>
            <w:rFonts w:ascii="Cambria Math" w:hAnsi="Cambria Math"/>
            <w:szCs w:val="20"/>
          </w:rPr>
          <m:t>X⋅</m:t>
        </m:r>
        <m:sSub>
          <m:sSubPr>
            <m:ctrlPr>
              <w:rPr>
                <w:rFonts w:ascii="Cambria Math" w:hAnsi="Cambria Math"/>
                <w:szCs w:val="20"/>
              </w:rPr>
            </m:ctrlPr>
          </m:sSubPr>
          <m:e>
            <m:r>
              <m:rPr>
                <m:sty m:val="p"/>
              </m:rPr>
              <w:rPr>
                <w:rFonts w:ascii="Cambria Math" w:hAnsi="Cambria Math"/>
                <w:szCs w:val="20"/>
              </w:rPr>
              <m:t>M</m:t>
            </m:r>
          </m:e>
          <m:sub>
            <m:r>
              <m:rPr>
                <m:lit/>
                <m:nor/>
              </m:rPr>
              <w:rPr>
                <w:szCs w:val="20"/>
              </w:rPr>
              <m:t>total</m:t>
            </m:r>
          </m:sub>
        </m:sSub>
      </m:oMath>
      <w:r w:rsidR="006E3797" w:rsidRPr="004D2FE3">
        <w:rPr>
          <w:szCs w:val="20"/>
        </w:rPr>
        <w:t xml:space="preserve">  as specified in Step 7) of TS 38.214 Section 8.1.4 is not satisfied</w:t>
      </w:r>
      <w:r w:rsidRPr="00690C37">
        <w:rPr>
          <w:lang w:eastAsia="zh-CN"/>
        </w:rPr>
        <w:t xml:space="preserve">, we think it depends on how many non-preferred resources </w:t>
      </w:r>
      <w:r w:rsidR="001A136F">
        <w:rPr>
          <w:lang w:eastAsia="zh-CN"/>
        </w:rPr>
        <w:t xml:space="preserve">are </w:t>
      </w:r>
      <w:r w:rsidRPr="00690C37">
        <w:rPr>
          <w:lang w:eastAsia="zh-CN"/>
        </w:rPr>
        <w:t>provided by UE-A</w:t>
      </w:r>
      <w:r w:rsidR="00991373">
        <w:rPr>
          <w:lang w:eastAsia="zh-CN"/>
        </w:rPr>
        <w:t>. Since</w:t>
      </w:r>
      <w:r w:rsidRPr="00690C37">
        <w:rPr>
          <w:lang w:eastAsia="zh-CN"/>
        </w:rPr>
        <w:t xml:space="preserve"> it is not decided yet, this issue can be postponed until the detail</w:t>
      </w:r>
      <w:r w:rsidR="00EC3B5A">
        <w:rPr>
          <w:lang w:eastAsia="zh-CN"/>
        </w:rPr>
        <w:t>ed</w:t>
      </w:r>
      <w:r w:rsidRPr="00690C37">
        <w:rPr>
          <w:lang w:eastAsia="zh-CN"/>
        </w:rPr>
        <w:t xml:space="preserve"> design of non-preferred resources is agreed.</w:t>
      </w:r>
    </w:p>
    <w:p w14:paraId="43535EAF" w14:textId="0362D003" w:rsidR="00FF74D7" w:rsidRPr="00690C37" w:rsidRDefault="00522E62">
      <w:pPr>
        <w:rPr>
          <w:b/>
          <w:i/>
          <w:szCs w:val="20"/>
        </w:rPr>
      </w:pPr>
      <w:r w:rsidRPr="00690C37">
        <w:rPr>
          <w:b/>
          <w:i/>
          <w:szCs w:val="20"/>
        </w:rPr>
        <w:t xml:space="preserve">Proposal </w:t>
      </w:r>
      <w:r w:rsidR="00FE6CA5" w:rsidRPr="00690C37">
        <w:rPr>
          <w:b/>
          <w:i/>
          <w:szCs w:val="20"/>
        </w:rPr>
        <w:t>10</w:t>
      </w:r>
      <w:r w:rsidRPr="00690C37">
        <w:rPr>
          <w:b/>
          <w:i/>
          <w:szCs w:val="20"/>
        </w:rPr>
        <w:t xml:space="preserve">: </w:t>
      </w:r>
      <w:r w:rsidR="00C01CC5" w:rsidRPr="00690C37">
        <w:rPr>
          <w:b/>
          <w:i/>
          <w:szCs w:val="20"/>
        </w:rPr>
        <w:t>For s</w:t>
      </w:r>
      <w:r w:rsidR="000501B1" w:rsidRPr="00690C37">
        <w:rPr>
          <w:b/>
          <w:i/>
          <w:szCs w:val="20"/>
        </w:rPr>
        <w:t xml:space="preserve">cheme 1 with non-preferred resource set, </w:t>
      </w:r>
      <w:r w:rsidR="00051F07" w:rsidRPr="00690C37">
        <w:rPr>
          <w:b/>
          <w:i/>
          <w:szCs w:val="20"/>
        </w:rPr>
        <w:t>p</w:t>
      </w:r>
      <w:r w:rsidR="000501B1" w:rsidRPr="00690C37">
        <w:rPr>
          <w:b/>
          <w:i/>
          <w:szCs w:val="20"/>
        </w:rPr>
        <w:t>hysical layer at UE-B excludes candidate single-slot resource(s) overlapping with the non-preferred resource set from S_A obtained after Step 7) of Rel-16 TS 38.214 Section 8.1.4. It reports the updated S_A to higher layer for its resource (re)selection.</w:t>
      </w:r>
    </w:p>
    <w:p w14:paraId="2032579B" w14:textId="7D4E379B" w:rsidR="00F51F54" w:rsidRPr="00690C37" w:rsidRDefault="00E4621C" w:rsidP="00FC0AE2">
      <w:pPr>
        <w:pStyle w:val="ListParagraph"/>
        <w:numPr>
          <w:ilvl w:val="1"/>
          <w:numId w:val="25"/>
        </w:numPr>
        <w:ind w:firstLineChars="0"/>
        <w:rPr>
          <w:b/>
          <w:i/>
          <w:szCs w:val="20"/>
        </w:rPr>
      </w:pPr>
      <w:r w:rsidRPr="00690C37">
        <w:rPr>
          <w:b/>
          <w:i/>
          <w:szCs w:val="20"/>
        </w:rPr>
        <w:t xml:space="preserve">Whether/how to handle the case when the </w:t>
      </w:r>
      <w:r w:rsidR="006F1D38" w:rsidRPr="00690C37">
        <w:rPr>
          <w:b/>
          <w:i/>
          <w:szCs w:val="20"/>
        </w:rPr>
        <w:t xml:space="preserve">requirement of </w:t>
      </w:r>
      <m:oMath>
        <m:r>
          <m:rPr>
            <m:sty m:val="bi"/>
          </m:rPr>
          <w:rPr>
            <w:rFonts w:ascii="Cambria Math" w:hAnsi="Cambria Math"/>
            <w:szCs w:val="20"/>
          </w:rPr>
          <m:t>X⋅</m:t>
        </m:r>
        <m:sSub>
          <m:sSubPr>
            <m:ctrlPr>
              <w:rPr>
                <w:rFonts w:ascii="Cambria Math" w:hAnsi="Cambria Math"/>
                <w:b/>
                <w:i/>
                <w:szCs w:val="20"/>
              </w:rPr>
            </m:ctrlPr>
          </m:sSubPr>
          <m:e>
            <m:r>
              <m:rPr>
                <m:sty m:val="bi"/>
              </m:rPr>
              <w:rPr>
                <w:rFonts w:ascii="Cambria Math" w:hAnsi="Cambria Math"/>
                <w:szCs w:val="20"/>
              </w:rPr>
              <m:t>M</m:t>
            </m:r>
          </m:e>
          <m:sub>
            <m:r>
              <m:rPr>
                <m:lit/>
                <m:nor/>
              </m:rPr>
              <w:rPr>
                <w:b/>
                <w:i/>
                <w:szCs w:val="20"/>
              </w:rPr>
              <m:t>total</m:t>
            </m:r>
          </m:sub>
        </m:sSub>
      </m:oMath>
      <w:r w:rsidR="006F1D38" w:rsidRPr="00690C37">
        <w:rPr>
          <w:b/>
          <w:i/>
          <w:szCs w:val="20"/>
        </w:rPr>
        <w:t xml:space="preserve">  as specified in Step 7) of TS 38.214 Section 8.1.4 is not satisfied</w:t>
      </w:r>
      <w:r w:rsidRPr="00690C37">
        <w:rPr>
          <w:b/>
          <w:i/>
          <w:szCs w:val="20"/>
        </w:rPr>
        <w:t xml:space="preserve"> can be postponed until the design of non-preferred resources indication scheme is </w:t>
      </w:r>
      <w:r w:rsidR="002845EB">
        <w:rPr>
          <w:b/>
          <w:i/>
          <w:szCs w:val="20"/>
        </w:rPr>
        <w:t>agreed</w:t>
      </w:r>
      <w:r w:rsidRPr="00690C37">
        <w:rPr>
          <w:b/>
          <w:i/>
          <w:szCs w:val="20"/>
        </w:rPr>
        <w:t>.</w:t>
      </w:r>
    </w:p>
    <w:p w14:paraId="1E142F5E" w14:textId="5E7D9D3C" w:rsidR="00A5585E" w:rsidRPr="00690C37" w:rsidRDefault="00A5585E">
      <w:pPr>
        <w:rPr>
          <w:lang w:eastAsia="zh-CN"/>
        </w:rPr>
      </w:pPr>
    </w:p>
    <w:p w14:paraId="14BCAFDB" w14:textId="7493B5CF" w:rsidR="004E1EE2" w:rsidRPr="00690C37" w:rsidRDefault="004E1EE2">
      <w:pPr>
        <w:pStyle w:val="Heading3"/>
        <w:numPr>
          <w:ilvl w:val="2"/>
          <w:numId w:val="2"/>
        </w:numPr>
        <w:rPr>
          <w:bCs/>
          <w:szCs w:val="28"/>
          <w:lang w:eastAsia="zh-CN"/>
        </w:rPr>
      </w:pPr>
      <w:r w:rsidRPr="00690C37">
        <w:rPr>
          <w:szCs w:val="28"/>
          <w:lang w:eastAsia="zh-CN"/>
        </w:rPr>
        <w:t>On how UE-A and UE-B are determined</w:t>
      </w:r>
    </w:p>
    <w:p w14:paraId="03ED0A27" w14:textId="77777777" w:rsidR="002B0C28" w:rsidRPr="00690C37" w:rsidRDefault="002B0C28">
      <w:pPr>
        <w:rPr>
          <w:lang w:eastAsia="zh-CN"/>
        </w:rPr>
      </w:pPr>
      <w:r w:rsidRPr="00690C37">
        <w:rPr>
          <w:rFonts w:hint="eastAsia"/>
          <w:lang w:eastAsia="zh-CN"/>
        </w:rPr>
        <w:t>I</w:t>
      </w:r>
      <w:r w:rsidRPr="00690C37">
        <w:rPr>
          <w:lang w:eastAsia="zh-CN"/>
        </w:rPr>
        <w:t>n RAN1#106-e, the following agreements on scheme 1 are made:</w:t>
      </w:r>
    </w:p>
    <w:tbl>
      <w:tblPr>
        <w:tblStyle w:val="TableGrid"/>
        <w:tblW w:w="0" w:type="auto"/>
        <w:tblLook w:val="04A0" w:firstRow="1" w:lastRow="0" w:firstColumn="1" w:lastColumn="0" w:noHBand="0" w:noVBand="1"/>
      </w:tblPr>
      <w:tblGrid>
        <w:gridCol w:w="9307"/>
      </w:tblGrid>
      <w:tr w:rsidR="00275318" w:rsidRPr="00690C37" w14:paraId="68B7000B" w14:textId="77777777" w:rsidTr="00275318">
        <w:tc>
          <w:tcPr>
            <w:tcW w:w="9307" w:type="dxa"/>
          </w:tcPr>
          <w:p w14:paraId="3655F465" w14:textId="77777777" w:rsidR="00275318" w:rsidRPr="00690C37" w:rsidRDefault="00275318" w:rsidP="00275318">
            <w:pPr>
              <w:rPr>
                <w:b/>
                <w:bCs/>
                <w:i/>
                <w:lang w:eastAsia="x-none"/>
              </w:rPr>
            </w:pPr>
            <w:r w:rsidRPr="00690C37">
              <w:rPr>
                <w:b/>
                <w:bCs/>
                <w:i/>
                <w:lang w:eastAsia="x-none"/>
              </w:rPr>
              <w:t>Agreement</w:t>
            </w:r>
          </w:p>
          <w:p w14:paraId="1A8D9E96" w14:textId="77777777" w:rsidR="00275318" w:rsidRPr="00690C37" w:rsidRDefault="00275318" w:rsidP="00275318">
            <w:pPr>
              <w:numPr>
                <w:ilvl w:val="0"/>
                <w:numId w:val="15"/>
              </w:numPr>
              <w:tabs>
                <w:tab w:val="clear" w:pos="720"/>
                <w:tab w:val="num" w:pos="500"/>
              </w:tabs>
              <w:autoSpaceDE/>
              <w:autoSpaceDN/>
              <w:adjustRightInd/>
              <w:snapToGrid/>
              <w:spacing w:after="0"/>
              <w:ind w:leftChars="64" w:left="501"/>
              <w:rPr>
                <w:i/>
                <w:color w:val="000000"/>
                <w:szCs w:val="20"/>
              </w:rPr>
            </w:pPr>
            <w:r w:rsidRPr="00690C37">
              <w:rPr>
                <w:i/>
                <w:color w:val="000000"/>
                <w:szCs w:val="20"/>
              </w:rPr>
              <w:t>In scheme 1, the following is supported for UE(s) to be UE-A(s)/UE-B(s) in the inter-UE coordination information transmission triggered by an explicit request in Mode 2:</w:t>
            </w:r>
          </w:p>
          <w:p w14:paraId="4609A4D4"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sends an explicit request for inter-UE coordination information can be UE-B</w:t>
            </w:r>
          </w:p>
          <w:p w14:paraId="7B0525AA"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received an explicit request from UE-B and sends inter-UE coordination information to the UE-B can be UE-A</w:t>
            </w:r>
          </w:p>
          <w:p w14:paraId="0F82E3FF"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Working assumption At least a destination UE of a TB transmitted by UE-B can be UE-A</w:t>
            </w:r>
          </w:p>
          <w:p w14:paraId="2B715D38"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The above feature can be enabled or disabled or controlled by (pre-)configuration</w:t>
            </w:r>
          </w:p>
          <w:p w14:paraId="3711EDEF"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FFS: Details on how to support this, including (pre-)configuration signaling granularity</w:t>
            </w:r>
          </w:p>
          <w:p w14:paraId="45E1B354"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FFS: Additional details and conditions on UE-A and UE-B</w:t>
            </w:r>
          </w:p>
          <w:p w14:paraId="7EA97E9F" w14:textId="77777777" w:rsidR="00275318" w:rsidRPr="00690C37" w:rsidRDefault="00275318" w:rsidP="00275318">
            <w:pPr>
              <w:numPr>
                <w:ilvl w:val="0"/>
                <w:numId w:val="16"/>
              </w:numPr>
              <w:tabs>
                <w:tab w:val="clear" w:pos="720"/>
                <w:tab w:val="num" w:pos="500"/>
              </w:tabs>
              <w:autoSpaceDE/>
              <w:autoSpaceDN/>
              <w:adjustRightInd/>
              <w:snapToGrid/>
              <w:spacing w:after="0"/>
              <w:ind w:leftChars="64" w:left="501"/>
              <w:rPr>
                <w:i/>
                <w:color w:val="000000"/>
                <w:szCs w:val="20"/>
              </w:rPr>
            </w:pPr>
            <w:r w:rsidRPr="00690C37">
              <w:rPr>
                <w:i/>
                <w:color w:val="000000"/>
                <w:szCs w:val="20"/>
              </w:rPr>
              <w:t>Working Assumption In scheme 1, the following is supported for UE(s) to be UE-A(s)/UE-B(s) in the inter-UE coordination information transmission triggered by a condition other than explicit request reception in Mode 2:</w:t>
            </w:r>
          </w:p>
          <w:p w14:paraId="476B8330"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satisfies the condition mentioned in the main bullet and sends inter-UE coordination information is UE-A</w:t>
            </w:r>
          </w:p>
          <w:p w14:paraId="029491CC"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received inter-UE coordination information from UE-A and uses it for resource (re-)selection is UE-B</w:t>
            </w:r>
          </w:p>
          <w:p w14:paraId="18A9EBEB" w14:textId="77777777" w:rsidR="00275318" w:rsidRPr="00690C37" w:rsidRDefault="00275318" w:rsidP="00275318">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The above feature can be enabled or disabled or controlled by (pre-)configuration</w:t>
            </w:r>
          </w:p>
          <w:p w14:paraId="49CC61AD" w14:textId="77777777" w:rsidR="00275318" w:rsidRPr="00690C37" w:rsidRDefault="00275318" w:rsidP="00275318">
            <w:pPr>
              <w:numPr>
                <w:ilvl w:val="2"/>
                <w:numId w:val="16"/>
              </w:numPr>
              <w:tabs>
                <w:tab w:val="clear" w:pos="2160"/>
                <w:tab w:val="num" w:pos="1940"/>
              </w:tabs>
              <w:autoSpaceDE/>
              <w:autoSpaceDN/>
              <w:adjustRightInd/>
              <w:snapToGrid/>
              <w:spacing w:after="0"/>
              <w:ind w:leftChars="718" w:left="1940"/>
              <w:rPr>
                <w:i/>
                <w:color w:val="000000"/>
                <w:szCs w:val="20"/>
              </w:rPr>
            </w:pPr>
            <w:r w:rsidRPr="00690C37">
              <w:rPr>
                <w:i/>
                <w:color w:val="000000"/>
                <w:szCs w:val="20"/>
              </w:rPr>
              <w:t>FFS: Details on how to support this, including (pre-)configuration signaling granularity</w:t>
            </w:r>
          </w:p>
          <w:p w14:paraId="290CBCE2" w14:textId="6DA011BA" w:rsidR="00275318" w:rsidRPr="00690C37" w:rsidRDefault="00275318" w:rsidP="00FD557E">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FFS: Additional details and conditions on UE-A and UE-B:</w:t>
            </w:r>
          </w:p>
        </w:tc>
      </w:tr>
    </w:tbl>
    <w:p w14:paraId="41F3D1C0" w14:textId="77777777" w:rsidR="00275318" w:rsidRPr="00690C37" w:rsidRDefault="00275318">
      <w:pPr>
        <w:rPr>
          <w:b/>
          <w:bCs/>
          <w:i/>
          <w:lang w:eastAsia="x-none"/>
        </w:rPr>
      </w:pPr>
    </w:p>
    <w:p w14:paraId="36E97F03" w14:textId="77777777" w:rsidR="002B0C28" w:rsidRPr="00690C37" w:rsidRDefault="002B0C28">
      <w:pPr>
        <w:rPr>
          <w:lang w:eastAsia="zh-CN"/>
        </w:rPr>
      </w:pPr>
      <w:r w:rsidRPr="00690C37">
        <w:rPr>
          <w:lang w:eastAsia="zh-CN"/>
        </w:rPr>
        <w:t>Meanwhile, in RAN1#106-e, the following agreements on scheme 2 were made:</w:t>
      </w:r>
    </w:p>
    <w:tbl>
      <w:tblPr>
        <w:tblStyle w:val="TableGrid"/>
        <w:tblW w:w="0" w:type="auto"/>
        <w:tblLook w:val="04A0" w:firstRow="1" w:lastRow="0" w:firstColumn="1" w:lastColumn="0" w:noHBand="0" w:noVBand="1"/>
      </w:tblPr>
      <w:tblGrid>
        <w:gridCol w:w="9307"/>
      </w:tblGrid>
      <w:tr w:rsidR="00275318" w:rsidRPr="00690C37" w14:paraId="2BE2946B" w14:textId="77777777" w:rsidTr="00275318">
        <w:tc>
          <w:tcPr>
            <w:tcW w:w="9307" w:type="dxa"/>
          </w:tcPr>
          <w:p w14:paraId="29E47D5F" w14:textId="77777777" w:rsidR="00275318" w:rsidRPr="00690C37" w:rsidRDefault="00275318" w:rsidP="00275318">
            <w:pPr>
              <w:rPr>
                <w:b/>
                <w:bCs/>
                <w:i/>
                <w:lang w:eastAsia="x-none"/>
              </w:rPr>
            </w:pPr>
            <w:r w:rsidRPr="00690C37">
              <w:rPr>
                <w:b/>
                <w:bCs/>
                <w:i/>
                <w:lang w:eastAsia="x-none"/>
              </w:rPr>
              <w:t>Agreement</w:t>
            </w:r>
          </w:p>
          <w:p w14:paraId="3DAA5FBB" w14:textId="77777777" w:rsidR="00275318" w:rsidRPr="00690C37" w:rsidRDefault="00275318" w:rsidP="00275318">
            <w:pPr>
              <w:overflowPunct w:val="0"/>
              <w:rPr>
                <w:rFonts w:eastAsia="Malgun Gothic"/>
                <w:i/>
                <w:iCs/>
                <w:szCs w:val="20"/>
                <w:lang w:eastAsia="ja-JP"/>
              </w:rPr>
            </w:pPr>
            <w:r w:rsidRPr="00690C37">
              <w:rPr>
                <w:rFonts w:eastAsia="Malgun Gothic"/>
                <w:i/>
                <w:iCs/>
                <w:szCs w:val="20"/>
                <w:lang w:eastAsia="ja-JP"/>
              </w:rPr>
              <w:t>In scheme 2, at least the following is supported for UE(s) to be UE-A(s)/UE-B(s) in the inter-UE coordination transmission triggered by a detection of expected/potential resource conflict(s) in Mode 2:</w:t>
            </w:r>
          </w:p>
          <w:p w14:paraId="4C2767F1" w14:textId="77777777" w:rsidR="00275318" w:rsidRPr="00690C37" w:rsidRDefault="00275318" w:rsidP="00275318">
            <w:pPr>
              <w:numPr>
                <w:ilvl w:val="0"/>
                <w:numId w:val="15"/>
              </w:numPr>
              <w:autoSpaceDE/>
              <w:autoSpaceDN/>
              <w:adjustRightInd/>
              <w:snapToGrid/>
              <w:spacing w:after="0"/>
              <w:rPr>
                <w:i/>
                <w:color w:val="000000"/>
                <w:szCs w:val="20"/>
              </w:rPr>
            </w:pPr>
            <w:r w:rsidRPr="00690C37">
              <w:rPr>
                <w:i/>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ECB6EAE" w14:textId="77777777" w:rsidR="00275318" w:rsidRPr="00690C37" w:rsidRDefault="00275318" w:rsidP="00275318">
            <w:pPr>
              <w:numPr>
                <w:ilvl w:val="0"/>
                <w:numId w:val="15"/>
              </w:numPr>
              <w:autoSpaceDE/>
              <w:autoSpaceDN/>
              <w:adjustRightInd/>
              <w:snapToGrid/>
              <w:spacing w:after="0"/>
              <w:rPr>
                <w:i/>
                <w:color w:val="000000"/>
                <w:szCs w:val="20"/>
              </w:rPr>
            </w:pPr>
            <w:r w:rsidRPr="00690C37">
              <w:rPr>
                <w:i/>
                <w:color w:val="000000"/>
                <w:szCs w:val="20"/>
              </w:rPr>
              <w:t>A UE that detects expected/potential resource conflict(s) on resource(s) indicated by UE-B’s SCI sends inter-UE coordination information to UE-B, subject to satisfy one of the following conditions, is UE-A</w:t>
            </w:r>
          </w:p>
          <w:p w14:paraId="7D61D2C9" w14:textId="77777777" w:rsidR="00275318" w:rsidRPr="00690C37" w:rsidRDefault="00275318" w:rsidP="00275318">
            <w:pPr>
              <w:numPr>
                <w:ilvl w:val="1"/>
                <w:numId w:val="16"/>
              </w:numPr>
              <w:autoSpaceDE/>
              <w:autoSpaceDN/>
              <w:adjustRightInd/>
              <w:snapToGrid/>
              <w:spacing w:after="0"/>
              <w:rPr>
                <w:i/>
                <w:color w:val="000000"/>
                <w:szCs w:val="20"/>
              </w:rPr>
            </w:pPr>
            <w:r w:rsidRPr="00690C37">
              <w:rPr>
                <w:i/>
                <w:color w:val="000000"/>
                <w:szCs w:val="20"/>
              </w:rPr>
              <w:t>Working assumption At least a destination UE of one of the conflicting TBs, i.e., TBs to be transmitted in the expected/potential conflicting resource(s)</w:t>
            </w:r>
          </w:p>
          <w:p w14:paraId="2CE07776" w14:textId="77777777" w:rsidR="00275318" w:rsidRPr="00690C37" w:rsidRDefault="00275318" w:rsidP="00275318">
            <w:pPr>
              <w:numPr>
                <w:ilvl w:val="2"/>
                <w:numId w:val="16"/>
              </w:numPr>
              <w:autoSpaceDE/>
              <w:autoSpaceDN/>
              <w:adjustRightInd/>
              <w:snapToGrid/>
              <w:spacing w:after="0"/>
              <w:rPr>
                <w:i/>
                <w:color w:val="000000"/>
                <w:szCs w:val="20"/>
              </w:rPr>
            </w:pPr>
            <w:r w:rsidRPr="00690C37">
              <w:rPr>
                <w:rFonts w:eastAsia="Malgun Gothic"/>
                <w:i/>
                <w:iCs/>
                <w:szCs w:val="20"/>
                <w:lang w:eastAsia="ja-JP"/>
              </w:rPr>
              <w:t>Whether a non-destination UE of a TB transmitted by UE-B can be UE-A is (pre-)configured</w:t>
            </w:r>
          </w:p>
          <w:p w14:paraId="3A53A8E2" w14:textId="77777777" w:rsidR="00275318" w:rsidRPr="00690C37" w:rsidRDefault="00275318" w:rsidP="00275318">
            <w:pPr>
              <w:numPr>
                <w:ilvl w:val="1"/>
                <w:numId w:val="16"/>
              </w:numPr>
              <w:autoSpaceDE/>
              <w:autoSpaceDN/>
              <w:adjustRightInd/>
              <w:snapToGrid/>
              <w:spacing w:after="0"/>
              <w:rPr>
                <w:i/>
                <w:color w:val="000000"/>
                <w:szCs w:val="20"/>
              </w:rPr>
            </w:pPr>
            <w:r w:rsidRPr="00690C37">
              <w:rPr>
                <w:i/>
                <w:color w:val="000000"/>
                <w:szCs w:val="20"/>
              </w:rPr>
              <w:t>FFS: Additional details and condition(s) on UE-A and UE-B</w:t>
            </w:r>
          </w:p>
          <w:p w14:paraId="3682B6BA" w14:textId="77777777" w:rsidR="00275318" w:rsidRPr="00690C37" w:rsidRDefault="00275318" w:rsidP="00275318">
            <w:pPr>
              <w:numPr>
                <w:ilvl w:val="0"/>
                <w:numId w:val="15"/>
              </w:numPr>
              <w:autoSpaceDE/>
              <w:autoSpaceDN/>
              <w:adjustRightInd/>
              <w:snapToGrid/>
              <w:spacing w:after="0"/>
              <w:rPr>
                <w:i/>
                <w:color w:val="000000"/>
                <w:szCs w:val="20"/>
              </w:rPr>
            </w:pPr>
            <w:r w:rsidRPr="00690C37">
              <w:rPr>
                <w:i/>
                <w:color w:val="000000"/>
                <w:szCs w:val="20"/>
              </w:rPr>
              <w:t>The above feature can be enabled or disabled or controlled by (pre-)configuration</w:t>
            </w:r>
          </w:p>
          <w:p w14:paraId="4FA8C221" w14:textId="77777777" w:rsidR="00275318" w:rsidRPr="00690C37" w:rsidRDefault="00275318" w:rsidP="00275318">
            <w:pPr>
              <w:numPr>
                <w:ilvl w:val="1"/>
                <w:numId w:val="16"/>
              </w:numPr>
              <w:autoSpaceDE/>
              <w:autoSpaceDN/>
              <w:adjustRightInd/>
              <w:snapToGrid/>
              <w:spacing w:after="0"/>
              <w:rPr>
                <w:i/>
                <w:color w:val="000000"/>
                <w:szCs w:val="20"/>
              </w:rPr>
            </w:pPr>
            <w:r w:rsidRPr="00690C37">
              <w:rPr>
                <w:i/>
                <w:color w:val="000000"/>
                <w:szCs w:val="20"/>
              </w:rPr>
              <w:t>FFS: Details on how to support this, including (pre-)configuration signaling granularity</w:t>
            </w:r>
          </w:p>
          <w:p w14:paraId="09F234DC" w14:textId="389D0564" w:rsidR="00275318" w:rsidRPr="00690C37" w:rsidRDefault="00275318" w:rsidP="00FD557E">
            <w:pPr>
              <w:numPr>
                <w:ilvl w:val="0"/>
                <w:numId w:val="15"/>
              </w:numPr>
              <w:autoSpaceDE/>
              <w:autoSpaceDN/>
              <w:adjustRightInd/>
              <w:snapToGrid/>
              <w:spacing w:after="0"/>
              <w:rPr>
                <w:lang w:eastAsia="zh-CN"/>
              </w:rPr>
            </w:pPr>
            <w:r w:rsidRPr="00690C37">
              <w:rPr>
                <w:i/>
                <w:color w:val="000000"/>
                <w:szCs w:val="20"/>
              </w:rPr>
              <w:t>FFS: Definition of expected/potential resource conflict(s) and other details (if any)</w:t>
            </w:r>
          </w:p>
        </w:tc>
      </w:tr>
    </w:tbl>
    <w:p w14:paraId="5197871F" w14:textId="77777777" w:rsidR="002B0C28" w:rsidRPr="00690C37" w:rsidRDefault="002B0C28">
      <w:pPr>
        <w:rPr>
          <w:lang w:eastAsia="zh-CN"/>
        </w:rPr>
      </w:pPr>
    </w:p>
    <w:p w14:paraId="3D278F92" w14:textId="77777777" w:rsidR="002B0C28" w:rsidRPr="00690C37" w:rsidRDefault="002B0C28">
      <w:pPr>
        <w:rPr>
          <w:szCs w:val="20"/>
          <w:lang w:eastAsia="zh-CN"/>
        </w:rPr>
      </w:pPr>
      <w:r w:rsidRPr="00690C37">
        <w:rPr>
          <w:rFonts w:hint="eastAsia"/>
          <w:lang w:eastAsia="zh-CN"/>
        </w:rPr>
        <w:t>C</w:t>
      </w:r>
      <w:r w:rsidRPr="00690C37">
        <w:rPr>
          <w:lang w:eastAsia="zh-CN"/>
        </w:rPr>
        <w:t xml:space="preserve">urrent working assumption for scheme 1 has limitation on UE-A, i.e. only </w:t>
      </w:r>
      <w:r w:rsidRPr="00690C37">
        <w:rPr>
          <w:color w:val="000000"/>
          <w:szCs w:val="20"/>
        </w:rPr>
        <w:t>a destination UE of UE-B can be UE-A, and this seems to rule out a solution with widely usage. The role of UE-A can be determined by the V2X application layer when the link is established, it does not need to be the</w:t>
      </w:r>
      <w:r w:rsidRPr="00690C37">
        <w:rPr>
          <w:szCs w:val="20"/>
          <w:lang w:eastAsia="zh-CN"/>
        </w:rPr>
        <w:t xml:space="preserve"> intended receiver of UE-B to satisfy the </w:t>
      </w:r>
      <w:r w:rsidRPr="00690C37">
        <w:rPr>
          <w:lang w:eastAsia="zh-CN"/>
        </w:rPr>
        <w:t>flexibility of application scenarios</w:t>
      </w:r>
      <w:r w:rsidRPr="00690C37">
        <w:rPr>
          <w:szCs w:val="20"/>
          <w:lang w:eastAsia="zh-CN"/>
        </w:rPr>
        <w:t xml:space="preserve">. In addition, </w:t>
      </w:r>
      <w:r w:rsidRPr="00690C37">
        <w:rPr>
          <w:lang w:eastAsia="zh-CN"/>
        </w:rPr>
        <w:t xml:space="preserve">in scheme 2, configuration flexibility is </w:t>
      </w:r>
      <w:r w:rsidRPr="00690C37">
        <w:rPr>
          <w:lang w:eastAsia="zh-CN"/>
        </w:rPr>
        <w:lastRenderedPageBreak/>
        <w:t xml:space="preserve">provided so that UE-A can be a </w:t>
      </w:r>
      <w:r w:rsidRPr="00690C37">
        <w:rPr>
          <w:szCs w:val="20"/>
          <w:lang w:eastAsia="zh-CN"/>
        </w:rPr>
        <w:t xml:space="preserve">non-destination UE of UE-B. And </w:t>
      </w:r>
      <w:r w:rsidRPr="00690C37">
        <w:rPr>
          <w:lang w:eastAsia="zh-CN"/>
        </w:rPr>
        <w:t>scheme 1 can be applied to wider range of scenario without the restriction of receiving SCIs from UE-B</w:t>
      </w:r>
      <w:r w:rsidRPr="00690C37">
        <w:rPr>
          <w:szCs w:val="20"/>
          <w:lang w:eastAsia="zh-CN"/>
        </w:rPr>
        <w:t xml:space="preserve">, we think it is also beneficial to add this </w:t>
      </w:r>
      <w:r w:rsidRPr="00690C37">
        <w:rPr>
          <w:lang w:eastAsia="zh-CN"/>
        </w:rPr>
        <w:t>configuration flexibility in scheme 1.</w:t>
      </w:r>
      <w:r w:rsidRPr="00690C37">
        <w:rPr>
          <w:rFonts w:hint="eastAsia"/>
          <w:szCs w:val="20"/>
          <w:lang w:eastAsia="zh-CN"/>
        </w:rPr>
        <w:t xml:space="preserve"> </w:t>
      </w:r>
      <w:r w:rsidRPr="00690C37">
        <w:rPr>
          <w:szCs w:val="20"/>
          <w:lang w:eastAsia="zh-CN"/>
        </w:rPr>
        <w:t>Thus, the working assumption should be updated to allow configuration to allow UE-A to be a non-destination of UE-B in both schemes.</w:t>
      </w:r>
    </w:p>
    <w:p w14:paraId="31BBAFAD" w14:textId="40E23E90" w:rsidR="002B0C28" w:rsidRPr="00690C37" w:rsidRDefault="002B0C28">
      <w:pPr>
        <w:rPr>
          <w:b/>
          <w:i/>
          <w:iCs/>
          <w:lang w:eastAsia="x-none"/>
        </w:rPr>
      </w:pPr>
      <w:r w:rsidRPr="00690C37">
        <w:rPr>
          <w:b/>
          <w:i/>
          <w:szCs w:val="20"/>
        </w:rPr>
        <w:t xml:space="preserve">Proposal </w:t>
      </w:r>
      <w:r w:rsidR="00FE6CA5" w:rsidRPr="00690C37">
        <w:rPr>
          <w:b/>
          <w:i/>
          <w:szCs w:val="20"/>
        </w:rPr>
        <w:t>11</w:t>
      </w:r>
      <w:r w:rsidRPr="00690C37">
        <w:rPr>
          <w:b/>
          <w:i/>
          <w:iCs/>
          <w:lang w:eastAsia="x-none"/>
        </w:rPr>
        <w:t>: Working assumption for scheme 1 is updated as follows:</w:t>
      </w:r>
    </w:p>
    <w:p w14:paraId="084F5F4F" w14:textId="77777777" w:rsidR="002B0C28" w:rsidRPr="00690C37" w:rsidRDefault="002B0C28">
      <w:pPr>
        <w:numPr>
          <w:ilvl w:val="0"/>
          <w:numId w:val="16"/>
        </w:numPr>
        <w:autoSpaceDE/>
        <w:autoSpaceDN/>
        <w:adjustRightInd/>
        <w:snapToGrid/>
        <w:spacing w:after="0"/>
        <w:rPr>
          <w:b/>
          <w:i/>
          <w:color w:val="000000" w:themeColor="text1"/>
          <w:szCs w:val="20"/>
        </w:rPr>
      </w:pPr>
      <w:r w:rsidRPr="00690C37">
        <w:rPr>
          <w:b/>
          <w:i/>
          <w:color w:val="000000" w:themeColor="text1"/>
          <w:szCs w:val="20"/>
        </w:rPr>
        <w:t>At least a destination UE of a TB transmitted by UE-B can be UE-A</w:t>
      </w:r>
    </w:p>
    <w:p w14:paraId="68081CE8" w14:textId="77777777" w:rsidR="002B0C28" w:rsidRPr="00690C37" w:rsidRDefault="002B0C28">
      <w:pPr>
        <w:numPr>
          <w:ilvl w:val="1"/>
          <w:numId w:val="16"/>
        </w:numPr>
        <w:autoSpaceDE/>
        <w:autoSpaceDN/>
        <w:adjustRightInd/>
        <w:snapToGrid/>
        <w:spacing w:after="0"/>
        <w:rPr>
          <w:b/>
          <w:i/>
          <w:color w:val="FF0000"/>
          <w:szCs w:val="20"/>
          <w:u w:val="single"/>
        </w:rPr>
      </w:pPr>
      <w:r w:rsidRPr="00690C37">
        <w:rPr>
          <w:rFonts w:eastAsia="Malgun Gothic"/>
          <w:b/>
          <w:i/>
          <w:iCs/>
          <w:color w:val="FF0000"/>
          <w:szCs w:val="20"/>
          <w:u w:val="single"/>
          <w:lang w:eastAsia="ja-JP"/>
        </w:rPr>
        <w:t>Whether a non-destination UE of a TB transmitted by UE-B can be UE-A is (pre-)configured</w:t>
      </w:r>
    </w:p>
    <w:p w14:paraId="1A49EDDD" w14:textId="77777777" w:rsidR="002B0C28" w:rsidRPr="00690C37" w:rsidRDefault="002B0C28">
      <w:pPr>
        <w:rPr>
          <w:b/>
          <w:i/>
          <w:iCs/>
          <w:lang w:eastAsia="x-none"/>
        </w:rPr>
      </w:pPr>
      <w:r w:rsidRPr="00690C37">
        <w:rPr>
          <w:b/>
          <w:i/>
          <w:iCs/>
          <w:lang w:eastAsia="x-none"/>
        </w:rPr>
        <w:t>Confirm the above updated working assumption.</w:t>
      </w:r>
    </w:p>
    <w:p w14:paraId="2136FB3F" w14:textId="77777777" w:rsidR="002B0C28" w:rsidRPr="00690C37" w:rsidRDefault="002B0C28">
      <w:pPr>
        <w:rPr>
          <w:lang w:eastAsia="zh-CN"/>
        </w:rPr>
      </w:pPr>
    </w:p>
    <w:p w14:paraId="5551700F" w14:textId="77777777" w:rsidR="002B0C28" w:rsidRPr="00690C37" w:rsidRDefault="002B0C28">
      <w:pPr>
        <w:rPr>
          <w:lang w:eastAsia="zh-CN"/>
        </w:rPr>
      </w:pPr>
      <w:r w:rsidRPr="00690C37">
        <w:rPr>
          <w:lang w:eastAsia="zh-CN"/>
        </w:rPr>
        <w:t xml:space="preserve">In RAN1#106-e, for </w:t>
      </w:r>
      <w:r w:rsidRPr="00690C37">
        <w:rPr>
          <w:rFonts w:eastAsiaTheme="minorEastAsia"/>
          <w:lang w:eastAsia="zh-CN"/>
        </w:rPr>
        <w:t>inter-UE coordination s</w:t>
      </w:r>
      <w:r w:rsidRPr="00690C37">
        <w:rPr>
          <w:lang w:eastAsia="zh-CN"/>
        </w:rPr>
        <w:t xml:space="preserve">cheme 1 and scheme 2, the following (pre-)configuring/controlling features to </w:t>
      </w:r>
      <w:r w:rsidRPr="00690C37">
        <w:rPr>
          <w:rFonts w:eastAsiaTheme="minorEastAsia"/>
          <w:lang w:eastAsia="zh-CN"/>
        </w:rPr>
        <w:t xml:space="preserve">configure </w:t>
      </w:r>
      <w:r w:rsidRPr="00690C37">
        <w:rPr>
          <w:rFonts w:eastAsia="Malgun Gothic"/>
          <w:iCs/>
          <w:szCs w:val="20"/>
          <w:lang w:eastAsia="ja-JP"/>
        </w:rPr>
        <w:t>UE(s) to be UE-A(s)/UE-B(s) in the inter-UE coordination transmission needs to be further discussed</w:t>
      </w:r>
      <w:r w:rsidRPr="00690C37">
        <w:rPr>
          <w:rFonts w:hint="eastAsia"/>
          <w:lang w:eastAsia="zh-CN"/>
        </w:rPr>
        <w:t>:</w:t>
      </w:r>
    </w:p>
    <w:p w14:paraId="3044D6ED" w14:textId="77777777" w:rsidR="002B0C28" w:rsidRPr="00690C37" w:rsidRDefault="002B0C28">
      <w:pPr>
        <w:numPr>
          <w:ilvl w:val="0"/>
          <w:numId w:val="15"/>
        </w:numPr>
        <w:autoSpaceDE/>
        <w:autoSpaceDN/>
        <w:adjustRightInd/>
        <w:snapToGrid/>
        <w:spacing w:after="0"/>
        <w:rPr>
          <w:i/>
          <w:color w:val="000000"/>
          <w:szCs w:val="20"/>
        </w:rPr>
      </w:pPr>
      <w:r w:rsidRPr="00690C37">
        <w:rPr>
          <w:i/>
          <w:color w:val="000000"/>
          <w:szCs w:val="20"/>
        </w:rPr>
        <w:t>The above feature can be enabled or disabled or controlled by (pre-)configuration</w:t>
      </w:r>
    </w:p>
    <w:p w14:paraId="5BF61604" w14:textId="77777777" w:rsidR="002B0C28" w:rsidRPr="00690C37" w:rsidRDefault="002B0C28">
      <w:pPr>
        <w:numPr>
          <w:ilvl w:val="1"/>
          <w:numId w:val="15"/>
        </w:numPr>
        <w:autoSpaceDE/>
        <w:autoSpaceDN/>
        <w:adjustRightInd/>
        <w:snapToGrid/>
        <w:spacing w:beforeLines="50" w:before="120" w:after="0"/>
        <w:rPr>
          <w:i/>
          <w:color w:val="000000"/>
          <w:szCs w:val="20"/>
        </w:rPr>
      </w:pPr>
      <w:r w:rsidRPr="00690C37">
        <w:rPr>
          <w:i/>
          <w:color w:val="000000"/>
          <w:szCs w:val="20"/>
        </w:rPr>
        <w:t>FFS: Details on how to support this, including (pre-)configuration signaling granularity</w:t>
      </w:r>
    </w:p>
    <w:p w14:paraId="0AB78214" w14:textId="77777777" w:rsidR="002B0C28" w:rsidRPr="00690C37" w:rsidRDefault="002B0C28">
      <w:pPr>
        <w:spacing w:before="240"/>
        <w:rPr>
          <w:lang w:eastAsia="zh-CN"/>
        </w:rPr>
      </w:pPr>
      <w:r w:rsidRPr="00690C37">
        <w:rPr>
          <w:szCs w:val="20"/>
          <w:lang w:eastAsia="zh-CN"/>
        </w:rPr>
        <w:t xml:space="preserve">In Rel-16, the link establishment for unicast and groupcast is performed at higher layer in TS 23.287, the destination ID and member ID are provided by V2X application layer and passed to PHY layer for unicast and groupcast transmission. Since the coordination procedure can only be performed after the link between UE-A and UE-B is established, thus the role of UE-A or UE-B can also be </w:t>
      </w:r>
      <w:r w:rsidRPr="00690C37">
        <w:rPr>
          <w:rFonts w:eastAsiaTheme="minorEastAsia"/>
          <w:lang w:eastAsia="zh-CN"/>
        </w:rPr>
        <w:t xml:space="preserve">configured </w:t>
      </w:r>
      <w:r w:rsidRPr="00690C37">
        <w:rPr>
          <w:szCs w:val="20"/>
          <w:lang w:eastAsia="zh-CN"/>
        </w:rPr>
        <w:t>by higher layers during the link establishment procedure. V2X application layer can designate the role of UE-A and UE-B when the link is established.</w:t>
      </w:r>
      <w:r w:rsidRPr="00690C37">
        <w:rPr>
          <w:rFonts w:hint="eastAsia"/>
          <w:szCs w:val="20"/>
          <w:lang w:eastAsia="zh-CN"/>
        </w:rPr>
        <w:t xml:space="preserve"> </w:t>
      </w:r>
      <w:r w:rsidRPr="00690C37">
        <w:rPr>
          <w:szCs w:val="20"/>
          <w:lang w:eastAsia="zh-CN"/>
        </w:rPr>
        <w:t>The UE-A does not need to be the intended receiver of UE-B, any UE configured by higher layer can be UE-A.</w:t>
      </w:r>
      <w:r w:rsidRPr="00690C37">
        <w:rPr>
          <w:snapToGrid w:val="0"/>
          <w:lang w:eastAsia="zh-CN"/>
        </w:rPr>
        <w:t xml:space="preserve"> </w:t>
      </w:r>
      <w:r w:rsidRPr="00690C37">
        <w:rPr>
          <w:szCs w:val="20"/>
          <w:lang w:eastAsia="zh-CN"/>
        </w:rPr>
        <w:t>With the higher layer determining UE-A and UE-B, the extra design complexity can be avoided and the impact to specification can also be minimized. On the contrary, if the role of UE-A and UE-B are configured at PHY layer, e.g., only the intended receiver of UE-B can be UE-A, then more detailed rule needs to be specified to determine UE-B. For example, how to select UE-B among multiple receiver for groupcast and when the receiver needs to transmit the coordination information to UE-B for unicast. To solve these problem, a large number of signaling exchange will be introduced, and</w:t>
      </w:r>
      <w:r w:rsidRPr="00690C37">
        <w:rPr>
          <w:lang w:eastAsia="zh-CN"/>
        </w:rPr>
        <w:t xml:space="preserve"> the interference caused by transmitting these signaling cannot be avoided. </w:t>
      </w:r>
    </w:p>
    <w:p w14:paraId="3D05FEF3" w14:textId="77777777" w:rsidR="002B0C28" w:rsidRPr="00690C37" w:rsidRDefault="002B0C28">
      <w:pPr>
        <w:rPr>
          <w:b/>
          <w:i/>
          <w:iCs/>
          <w:lang w:eastAsia="zh-CN"/>
        </w:rPr>
      </w:pPr>
      <w:r w:rsidRPr="00690C37">
        <w:rPr>
          <w:rFonts w:hint="eastAsia"/>
          <w:szCs w:val="20"/>
          <w:lang w:eastAsia="zh-CN"/>
        </w:rPr>
        <w:t>B</w:t>
      </w:r>
      <w:r w:rsidRPr="00690C37">
        <w:rPr>
          <w:szCs w:val="20"/>
          <w:lang w:eastAsia="zh-CN"/>
        </w:rPr>
        <w:t>esides, for some hierarchical V2X scenarios, such as platooning and RSU, a header car can provide the resources for the remaining member cars in a platooning scenario, and one RSU can provide the resources for multiple Tx UEs nearby, the role of UE-A can be a non-destination UE of a TB transmitted by UE-B to help for saving power and reduce the interference, only V2X application layer have such information and can configure UE(s) to be UE-A(s). Moreover, in commercial use cases, mobile phone can help to arrange the resource coordination for the personal devices such as watch, header mounded device, etc., and it also requires application layer to configure a UE (e.g. mobile phone) to be UE-A to improve the reliability of resource allocation.</w:t>
      </w:r>
    </w:p>
    <w:p w14:paraId="2A128745" w14:textId="4B675F5D" w:rsidR="002B0C28" w:rsidRPr="00690C37" w:rsidRDefault="002B0C28">
      <w:pPr>
        <w:rPr>
          <w:szCs w:val="20"/>
          <w:lang w:eastAsia="zh-CN"/>
        </w:rPr>
      </w:pPr>
      <w:r w:rsidRPr="00690C37">
        <w:rPr>
          <w:b/>
          <w:i/>
          <w:iCs/>
          <w:lang w:eastAsia="x-none"/>
        </w:rPr>
        <w:t xml:space="preserve">Proposal </w:t>
      </w:r>
      <w:r w:rsidR="00FE6CA5" w:rsidRPr="00690C37">
        <w:rPr>
          <w:b/>
          <w:i/>
          <w:iCs/>
          <w:lang w:eastAsia="x-none"/>
        </w:rPr>
        <w:t>12</w:t>
      </w:r>
      <w:r w:rsidRPr="00690C37">
        <w:rPr>
          <w:b/>
          <w:i/>
          <w:iCs/>
          <w:lang w:eastAsia="x-none"/>
        </w:rPr>
        <w:t>: The inter-UE coordination feature is enabled and controlled by higher layers (pre-)configuring which UEs are UE-As and UE-Bs, and hence send/receive coordination/trigger information.</w:t>
      </w:r>
    </w:p>
    <w:p w14:paraId="23DC377D" w14:textId="77777777" w:rsidR="002B0C28" w:rsidRPr="00690C37" w:rsidRDefault="002B0C28">
      <w:pPr>
        <w:autoSpaceDE/>
        <w:autoSpaceDN/>
        <w:adjustRightInd/>
        <w:snapToGrid/>
        <w:spacing w:after="0"/>
        <w:rPr>
          <w:b/>
          <w:i/>
          <w:color w:val="000000"/>
          <w:szCs w:val="20"/>
        </w:rPr>
      </w:pPr>
    </w:p>
    <w:p w14:paraId="36052086" w14:textId="77777777" w:rsidR="00A9528B" w:rsidRPr="00690C37" w:rsidRDefault="00F1042D">
      <w:pPr>
        <w:pStyle w:val="Heading2"/>
        <w:numPr>
          <w:ilvl w:val="1"/>
          <w:numId w:val="2"/>
        </w:numPr>
        <w:spacing w:before="240"/>
        <w:rPr>
          <w:rFonts w:eastAsiaTheme="minorEastAsia"/>
          <w:lang w:eastAsia="zh-CN"/>
        </w:rPr>
      </w:pPr>
      <w:r w:rsidRPr="00690C37">
        <w:rPr>
          <w:rFonts w:eastAsiaTheme="minorEastAsia"/>
          <w:lang w:eastAsia="zh-CN"/>
        </w:rPr>
        <w:t>D</w:t>
      </w:r>
      <w:r w:rsidR="00004355" w:rsidRPr="00690C37">
        <w:rPr>
          <w:rFonts w:eastAsiaTheme="minorEastAsia"/>
          <w:lang w:eastAsia="zh-CN"/>
        </w:rPr>
        <w:t>e</w:t>
      </w:r>
      <w:r w:rsidRPr="00690C37">
        <w:rPr>
          <w:rFonts w:eastAsiaTheme="minorEastAsia"/>
          <w:lang w:eastAsia="zh-CN"/>
        </w:rPr>
        <w:t>prioritized issues</w:t>
      </w:r>
    </w:p>
    <w:p w14:paraId="0103C0E6" w14:textId="77777777" w:rsidR="00A155AA" w:rsidRPr="00690C37" w:rsidRDefault="00A155AA" w:rsidP="006E307E">
      <w:pPr>
        <w:pStyle w:val="Heading3"/>
        <w:numPr>
          <w:ilvl w:val="2"/>
          <w:numId w:val="2"/>
        </w:numPr>
        <w:rPr>
          <w:i/>
          <w:lang w:eastAsia="zh-CN"/>
        </w:rPr>
      </w:pPr>
      <w:r w:rsidRPr="00690C37">
        <w:rPr>
          <w:lang w:eastAsia="zh-CN"/>
        </w:rPr>
        <w:t>On condition(s) to trigger inter-UE coordination procedure</w:t>
      </w:r>
    </w:p>
    <w:p w14:paraId="080BD6F4" w14:textId="036CDB30" w:rsidR="00A155AA" w:rsidRPr="00690C37" w:rsidRDefault="00521CE0" w:rsidP="00A155AA">
      <w:pPr>
        <w:rPr>
          <w:lang w:eastAsia="zh-CN"/>
        </w:rPr>
      </w:pPr>
      <w:r w:rsidRPr="00690C37">
        <w:rPr>
          <w:iCs/>
          <w:lang w:eastAsia="zh-CN"/>
        </w:rPr>
        <w:t>I</w:t>
      </w:r>
      <w:r w:rsidR="00A155AA" w:rsidRPr="00690C37">
        <w:rPr>
          <w:lang w:eastAsia="zh-CN"/>
        </w:rPr>
        <w:t xml:space="preserve">n RAN1#106bis-e </w:t>
      </w:r>
      <w:r w:rsidR="00B4280C" w:rsidRPr="00690C37">
        <w:rPr>
          <w:lang w:eastAsia="zh-CN"/>
        </w:rPr>
        <w:t>FL</w:t>
      </w:r>
      <w:r w:rsidR="00A155AA" w:rsidRPr="00690C37">
        <w:rPr>
          <w:lang w:eastAsia="zh-CN"/>
        </w:rPr>
        <w:t xml:space="preserve"> summary [5]</w:t>
      </w:r>
      <w:r w:rsidR="00434F9F" w:rsidRPr="00690C37">
        <w:rPr>
          <w:lang w:eastAsia="zh-CN"/>
        </w:rPr>
        <w:t>:</w:t>
      </w:r>
    </w:p>
    <w:tbl>
      <w:tblPr>
        <w:tblStyle w:val="TableGrid"/>
        <w:tblW w:w="0" w:type="auto"/>
        <w:tblLook w:val="04A0" w:firstRow="1" w:lastRow="0" w:firstColumn="1" w:lastColumn="0" w:noHBand="0" w:noVBand="1"/>
      </w:tblPr>
      <w:tblGrid>
        <w:gridCol w:w="9307"/>
      </w:tblGrid>
      <w:tr w:rsidR="00275318" w:rsidRPr="00690C37" w14:paraId="468B64B4" w14:textId="77777777" w:rsidTr="00275318">
        <w:tc>
          <w:tcPr>
            <w:tcW w:w="9307" w:type="dxa"/>
          </w:tcPr>
          <w:p w14:paraId="52CB9C4A" w14:textId="77777777" w:rsidR="00275318" w:rsidRPr="00690C37" w:rsidRDefault="00275318" w:rsidP="00275318">
            <w:pPr>
              <w:rPr>
                <w:b/>
                <w:bCs/>
                <w:i/>
                <w:iCs/>
                <w:u w:val="single"/>
                <w:lang w:eastAsia="ko-KR"/>
              </w:rPr>
            </w:pPr>
            <w:r w:rsidRPr="00690C37">
              <w:rPr>
                <w:b/>
                <w:bCs/>
                <w:i/>
                <w:iCs/>
                <w:lang w:eastAsia="ko-KR"/>
              </w:rPr>
              <w:t>Draft proposal 3-3</w:t>
            </w:r>
            <w:r w:rsidRPr="00690C37">
              <w:rPr>
                <w:i/>
                <w:iCs/>
                <w:lang w:eastAsia="ko-KR"/>
              </w:rPr>
              <w:t>:</w:t>
            </w:r>
          </w:p>
          <w:p w14:paraId="6837A7F5" w14:textId="77777777" w:rsidR="00275318" w:rsidRPr="00690C37" w:rsidRDefault="00275318" w:rsidP="00275318">
            <w:pPr>
              <w:numPr>
                <w:ilvl w:val="0"/>
                <w:numId w:val="44"/>
              </w:numPr>
              <w:autoSpaceDE/>
              <w:autoSpaceDN/>
              <w:adjustRightInd/>
              <w:snapToGrid/>
              <w:spacing w:after="0"/>
              <w:jc w:val="left"/>
              <w:rPr>
                <w:i/>
                <w:iCs/>
                <w:lang w:eastAsia="ko-KR"/>
              </w:rPr>
            </w:pPr>
            <w:r w:rsidRPr="00690C37">
              <w:rPr>
                <w:i/>
                <w:iCs/>
                <w:lang w:eastAsia="zh-CN"/>
              </w:rPr>
              <w:t xml:space="preserve">For inter-UE coordination information triggered by UE-B’s explicit request in Scheme 1, if UE-A is a destination UE of a TB transmitted by UE-B, down-select one or more of </w:t>
            </w:r>
            <w:r w:rsidRPr="00690C37">
              <w:rPr>
                <w:i/>
                <w:iCs/>
                <w:lang w:eastAsia="zh-CN"/>
              </w:rPr>
              <w:lastRenderedPageBreak/>
              <w:t>followings for condition(s) to trigger a transmission of the explicit request to UE-A:</w:t>
            </w:r>
          </w:p>
          <w:p w14:paraId="3A33637B"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Option 1: When UE-B expects to trigger resource (re)selection for PSCCH/PSSCH transmission to UE-A.</w:t>
            </w:r>
          </w:p>
          <w:p w14:paraId="607C3ABA"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Option 2: Priority value of UE-B’s transmission is smaller than a threshold.</w:t>
            </w:r>
          </w:p>
          <w:p w14:paraId="18E5D1A2"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Option 3: UE-B’s sensing results is not available.</w:t>
            </w:r>
          </w:p>
          <w:p w14:paraId="43A7E215"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Option 4: UE-B has a TB to be transmitted other than the explicit request. .</w:t>
            </w:r>
          </w:p>
          <w:p w14:paraId="1A991C3E"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 xml:space="preserve">Option 5: There is no available inter-UE coordination information at UE-B side for a certain duration of time. </w:t>
            </w:r>
          </w:p>
          <w:p w14:paraId="7EDD3D7A"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 xml:space="preserve">Option 6: The size of S_A obtained after Step 7) of Rel-16 TS 38.214 Section 8.1.4 is larger than a threshold. </w:t>
            </w:r>
          </w:p>
          <w:p w14:paraId="088C720D" w14:textId="77777777" w:rsidR="00275318" w:rsidRPr="00690C37" w:rsidRDefault="00275318" w:rsidP="00275318">
            <w:pPr>
              <w:numPr>
                <w:ilvl w:val="1"/>
                <w:numId w:val="44"/>
              </w:numPr>
              <w:autoSpaceDE/>
              <w:autoSpaceDN/>
              <w:adjustRightInd/>
              <w:snapToGrid/>
              <w:spacing w:after="0"/>
              <w:jc w:val="left"/>
              <w:rPr>
                <w:i/>
                <w:iCs/>
                <w:lang w:eastAsia="zh-CN"/>
              </w:rPr>
            </w:pPr>
            <w:r w:rsidRPr="00690C37">
              <w:rPr>
                <w:i/>
                <w:iCs/>
                <w:lang w:eastAsia="zh-CN"/>
              </w:rPr>
              <w:t>Option 7: Remaining PDB of UE-B’s transmission is larger than a threshold</w:t>
            </w:r>
          </w:p>
          <w:p w14:paraId="10D64210" w14:textId="0014CE60" w:rsidR="00275318" w:rsidRPr="00690C37" w:rsidRDefault="00275318" w:rsidP="00B161BB">
            <w:pPr>
              <w:numPr>
                <w:ilvl w:val="1"/>
                <w:numId w:val="44"/>
              </w:numPr>
              <w:autoSpaceDE/>
              <w:autoSpaceDN/>
              <w:adjustRightInd/>
              <w:snapToGrid/>
              <w:spacing w:after="0"/>
              <w:jc w:val="left"/>
              <w:rPr>
                <w:lang w:eastAsia="zh-CN"/>
              </w:rPr>
            </w:pPr>
            <w:r w:rsidRPr="00690C37">
              <w:rPr>
                <w:i/>
                <w:iCs/>
                <w:lang w:eastAsia="zh-CN"/>
              </w:rPr>
              <w:t>Option 8: It is up to UE-B’s implementation.</w:t>
            </w:r>
          </w:p>
          <w:p w14:paraId="1BB93E35" w14:textId="77777777" w:rsidR="00C2069E" w:rsidRPr="00690C37" w:rsidRDefault="00C2069E" w:rsidP="00275318">
            <w:pPr>
              <w:rPr>
                <w:b/>
                <w:bCs/>
                <w:i/>
                <w:iCs/>
                <w:lang w:eastAsia="ko-KR"/>
              </w:rPr>
            </w:pPr>
          </w:p>
          <w:p w14:paraId="06B1286C" w14:textId="77777777" w:rsidR="00275318" w:rsidRPr="00690C37" w:rsidRDefault="00275318" w:rsidP="00275318">
            <w:pPr>
              <w:rPr>
                <w:b/>
                <w:bCs/>
                <w:i/>
                <w:iCs/>
                <w:u w:val="single"/>
                <w:lang w:eastAsia="ko-KR"/>
              </w:rPr>
            </w:pPr>
            <w:r w:rsidRPr="00690C37">
              <w:rPr>
                <w:b/>
                <w:bCs/>
                <w:i/>
                <w:iCs/>
                <w:lang w:eastAsia="ko-KR"/>
              </w:rPr>
              <w:t>Draft proposal 3-5</w:t>
            </w:r>
            <w:r w:rsidRPr="00690C37">
              <w:rPr>
                <w:i/>
                <w:iCs/>
                <w:lang w:eastAsia="ko-KR"/>
              </w:rPr>
              <w:t>:</w:t>
            </w:r>
          </w:p>
          <w:p w14:paraId="55686B15" w14:textId="77777777" w:rsidR="00275318" w:rsidRPr="00690C37" w:rsidRDefault="00275318" w:rsidP="00275318">
            <w:pPr>
              <w:numPr>
                <w:ilvl w:val="0"/>
                <w:numId w:val="44"/>
              </w:numPr>
              <w:autoSpaceDE/>
              <w:autoSpaceDN/>
              <w:adjustRightInd/>
              <w:snapToGrid/>
              <w:spacing w:after="0"/>
              <w:ind w:hanging="403"/>
              <w:jc w:val="left"/>
              <w:rPr>
                <w:i/>
                <w:iCs/>
                <w:lang w:eastAsia="ko-KR"/>
              </w:rPr>
            </w:pPr>
            <w:r w:rsidRPr="00690C37">
              <w:rPr>
                <w:i/>
                <w:iCs/>
                <w:lang w:eastAsia="zh-CN"/>
              </w:rPr>
              <w:t>For inter-UE coordination information triggered by a condition other than explicit request reception in Scheme 1, down-select one or more of followings for condition(s) to trigger a transmission of the inter-UE coordination information to UE-B:</w:t>
            </w:r>
          </w:p>
          <w:p w14:paraId="21E0F925" w14:textId="77777777" w:rsidR="00275318" w:rsidRPr="00690C37" w:rsidRDefault="00275318" w:rsidP="00275318">
            <w:pPr>
              <w:numPr>
                <w:ilvl w:val="1"/>
                <w:numId w:val="44"/>
              </w:numPr>
              <w:autoSpaceDE/>
              <w:autoSpaceDN/>
              <w:adjustRightInd/>
              <w:snapToGrid/>
              <w:spacing w:after="0"/>
              <w:ind w:hanging="403"/>
              <w:jc w:val="left"/>
              <w:rPr>
                <w:i/>
                <w:iCs/>
                <w:lang w:eastAsia="zh-CN"/>
              </w:rPr>
            </w:pPr>
            <w:r w:rsidRPr="00690C37">
              <w:rPr>
                <w:i/>
                <w:iCs/>
                <w:lang w:eastAsia="zh-CN"/>
              </w:rPr>
              <w:t xml:space="preserve">Option 1: When UE-A identifies that UE-B’s reserved resource(s) are overlapping with reserved resources indicated by other UE(s). </w:t>
            </w:r>
          </w:p>
          <w:p w14:paraId="4EC2C53A" w14:textId="77777777" w:rsidR="00275318" w:rsidRPr="00690C37" w:rsidRDefault="00275318" w:rsidP="00275318">
            <w:pPr>
              <w:numPr>
                <w:ilvl w:val="1"/>
                <w:numId w:val="44"/>
              </w:numPr>
              <w:autoSpaceDE/>
              <w:autoSpaceDN/>
              <w:adjustRightInd/>
              <w:snapToGrid/>
              <w:spacing w:after="0"/>
              <w:ind w:hanging="403"/>
              <w:jc w:val="left"/>
              <w:rPr>
                <w:i/>
                <w:iCs/>
                <w:lang w:eastAsia="zh-CN"/>
              </w:rPr>
            </w:pPr>
            <w:r w:rsidRPr="00690C37">
              <w:rPr>
                <w:i/>
                <w:iCs/>
                <w:lang w:eastAsia="zh-CN"/>
              </w:rPr>
              <w:t>Option 2: When the number of failure of TB decoding at UE-A side is larger than a threshold, if UE-A is a destination UE of a TB transmitted by UE-B.</w:t>
            </w:r>
          </w:p>
          <w:p w14:paraId="2115122C" w14:textId="77777777" w:rsidR="00275318" w:rsidRPr="00690C37" w:rsidRDefault="00275318" w:rsidP="00275318">
            <w:pPr>
              <w:numPr>
                <w:ilvl w:val="1"/>
                <w:numId w:val="44"/>
              </w:numPr>
              <w:autoSpaceDE/>
              <w:autoSpaceDN/>
              <w:adjustRightInd/>
              <w:snapToGrid/>
              <w:spacing w:after="0"/>
              <w:ind w:hanging="403"/>
              <w:jc w:val="left"/>
              <w:rPr>
                <w:i/>
                <w:iCs/>
                <w:lang w:eastAsia="zh-CN"/>
              </w:rPr>
            </w:pPr>
            <w:r w:rsidRPr="00690C37">
              <w:rPr>
                <w:i/>
                <w:iCs/>
                <w:lang w:eastAsia="zh-CN"/>
              </w:rPr>
              <w:t>Option 3: When CBR measurement at UE-A side is larger than a threshold.</w:t>
            </w:r>
          </w:p>
          <w:p w14:paraId="4066DC21" w14:textId="77777777" w:rsidR="00275318" w:rsidRPr="00690C37" w:rsidRDefault="00275318" w:rsidP="00275318">
            <w:pPr>
              <w:numPr>
                <w:ilvl w:val="1"/>
                <w:numId w:val="44"/>
              </w:numPr>
              <w:autoSpaceDE/>
              <w:autoSpaceDN/>
              <w:adjustRightInd/>
              <w:snapToGrid/>
              <w:spacing w:after="0"/>
              <w:ind w:hanging="403"/>
              <w:jc w:val="left"/>
              <w:rPr>
                <w:i/>
                <w:iCs/>
                <w:lang w:eastAsia="zh-CN"/>
              </w:rPr>
            </w:pPr>
            <w:r w:rsidRPr="00690C37">
              <w:rPr>
                <w:i/>
                <w:iCs/>
                <w:lang w:eastAsia="zh-CN"/>
              </w:rPr>
              <w:t>Option 4: When priority value of reserved resource(s) of other UE(s) is smaller than a threshold.</w:t>
            </w:r>
          </w:p>
          <w:p w14:paraId="4517B607" w14:textId="77777777" w:rsidR="00275318" w:rsidRPr="00690C37" w:rsidRDefault="00275318" w:rsidP="00275318">
            <w:pPr>
              <w:numPr>
                <w:ilvl w:val="1"/>
                <w:numId w:val="44"/>
              </w:numPr>
              <w:autoSpaceDE/>
              <w:autoSpaceDN/>
              <w:adjustRightInd/>
              <w:snapToGrid/>
              <w:spacing w:after="0"/>
              <w:ind w:hanging="403"/>
              <w:jc w:val="left"/>
              <w:rPr>
                <w:i/>
                <w:iCs/>
                <w:lang w:eastAsia="zh-CN"/>
              </w:rPr>
            </w:pPr>
            <w:r w:rsidRPr="00690C37">
              <w:rPr>
                <w:i/>
                <w:iCs/>
                <w:lang w:eastAsia="zh-CN"/>
              </w:rPr>
              <w:t>Option 5: When inter-UE coordination information was not transmitted for a certain duration of time.</w:t>
            </w:r>
          </w:p>
          <w:p w14:paraId="7915708A" w14:textId="15BB403A" w:rsidR="00275318" w:rsidRPr="00690C37" w:rsidRDefault="00275318" w:rsidP="00B161BB">
            <w:pPr>
              <w:numPr>
                <w:ilvl w:val="1"/>
                <w:numId w:val="44"/>
              </w:numPr>
              <w:autoSpaceDE/>
              <w:autoSpaceDN/>
              <w:adjustRightInd/>
              <w:snapToGrid/>
              <w:spacing w:after="0"/>
              <w:ind w:hanging="403"/>
              <w:jc w:val="left"/>
              <w:rPr>
                <w:lang w:eastAsia="zh-CN"/>
              </w:rPr>
            </w:pPr>
            <w:r w:rsidRPr="00690C37">
              <w:rPr>
                <w:i/>
                <w:iCs/>
                <w:lang w:eastAsia="zh-CN"/>
              </w:rPr>
              <w:t>Option 6: It is up to UE-A’s implementation.</w:t>
            </w:r>
          </w:p>
        </w:tc>
      </w:tr>
    </w:tbl>
    <w:p w14:paraId="76A7BA5D" w14:textId="77777777" w:rsidR="00275318" w:rsidRPr="00690C37" w:rsidRDefault="00275318" w:rsidP="00A155AA">
      <w:pPr>
        <w:rPr>
          <w:lang w:eastAsia="zh-CN"/>
        </w:rPr>
      </w:pPr>
    </w:p>
    <w:p w14:paraId="02E04E57" w14:textId="3CB81DFC" w:rsidR="00A155AA" w:rsidRPr="00690C37" w:rsidRDefault="00A155AA" w:rsidP="00A155AA">
      <w:pPr>
        <w:rPr>
          <w:lang w:eastAsia="zh-CN"/>
        </w:rPr>
      </w:pPr>
      <w:r w:rsidRPr="00690C37">
        <w:rPr>
          <w:rFonts w:hint="eastAsia"/>
          <w:lang w:eastAsia="zh-CN"/>
        </w:rPr>
        <w:t>F</w:t>
      </w:r>
      <w:r w:rsidRPr="00690C37">
        <w:rPr>
          <w:lang w:eastAsia="zh-CN"/>
        </w:rPr>
        <w:t xml:space="preserve">rom our view, for the inter-UE coordination information scheme 1, decision for triggering the inter-UE coordination procedure is mainly up to needs of resource selection policy, which is beyond the RAN1’s decision. </w:t>
      </w:r>
      <w:r w:rsidR="006E307E" w:rsidRPr="00690C37">
        <w:rPr>
          <w:lang w:eastAsia="zh-CN"/>
        </w:rPr>
        <w:t xml:space="preserve">And we don’t see the necessarily of the options </w:t>
      </w:r>
      <w:r w:rsidR="00BE3E95">
        <w:rPr>
          <w:lang w:eastAsia="zh-CN"/>
        </w:rPr>
        <w:t>that</w:t>
      </w:r>
      <w:r w:rsidR="00BE3E95" w:rsidRPr="00690C37">
        <w:rPr>
          <w:lang w:eastAsia="zh-CN"/>
        </w:rPr>
        <w:t xml:space="preserve"> </w:t>
      </w:r>
      <w:r w:rsidR="006E307E" w:rsidRPr="00690C37">
        <w:rPr>
          <w:lang w:eastAsia="zh-CN"/>
        </w:rPr>
        <w:t>may need a lot of additional specification work. We suggest not to discuss these options in RAN1#107</w:t>
      </w:r>
      <w:r w:rsidR="00451EF0" w:rsidRPr="00690C37">
        <w:rPr>
          <w:lang w:eastAsia="zh-CN"/>
        </w:rPr>
        <w:t>-</w:t>
      </w:r>
      <w:r w:rsidR="006E307E" w:rsidRPr="00690C37">
        <w:rPr>
          <w:lang w:eastAsia="zh-CN"/>
        </w:rPr>
        <w:t>e or we can just leave</w:t>
      </w:r>
      <w:r w:rsidR="004C44DD">
        <w:rPr>
          <w:lang w:eastAsia="zh-CN"/>
        </w:rPr>
        <w:t xml:space="preserve"> it</w:t>
      </w:r>
      <w:r w:rsidR="006E307E" w:rsidRPr="00690C37">
        <w:rPr>
          <w:lang w:eastAsia="zh-CN"/>
        </w:rPr>
        <w:t xml:space="preserve"> </w:t>
      </w:r>
      <w:r w:rsidRPr="00690C37">
        <w:rPr>
          <w:lang w:eastAsia="zh-CN"/>
        </w:rPr>
        <w:t>to UE-implementation</w:t>
      </w:r>
      <w:r w:rsidR="002E5E74" w:rsidRPr="00690C37">
        <w:rPr>
          <w:lang w:eastAsia="zh-CN"/>
        </w:rPr>
        <w:t>.</w:t>
      </w:r>
    </w:p>
    <w:p w14:paraId="010391F9" w14:textId="77777777" w:rsidR="00A155AA" w:rsidRPr="00690C37" w:rsidRDefault="00A155AA" w:rsidP="00A155AA">
      <w:pPr>
        <w:rPr>
          <w:rFonts w:eastAsiaTheme="minorEastAsia"/>
          <w:iCs/>
          <w:lang w:eastAsia="zh-CN"/>
        </w:rPr>
      </w:pPr>
    </w:p>
    <w:p w14:paraId="6126EB03" w14:textId="77777777" w:rsidR="007B489B" w:rsidRPr="00690C37" w:rsidRDefault="007B489B">
      <w:pPr>
        <w:pStyle w:val="Heading3"/>
        <w:numPr>
          <w:ilvl w:val="2"/>
          <w:numId w:val="2"/>
        </w:numPr>
        <w:rPr>
          <w:rFonts w:eastAsiaTheme="minorEastAsia"/>
          <w:lang w:eastAsia="zh-CN"/>
        </w:rPr>
      </w:pPr>
      <w:r w:rsidRPr="00690C37">
        <w:rPr>
          <w:rFonts w:eastAsiaTheme="minorEastAsia"/>
          <w:lang w:eastAsia="zh-CN"/>
        </w:rPr>
        <w:t>On cast type</w:t>
      </w:r>
    </w:p>
    <w:p w14:paraId="2D12ACE8" w14:textId="77777777" w:rsidR="007B489B" w:rsidRPr="00690C37" w:rsidRDefault="007B489B">
      <w:r w:rsidRPr="00690C37">
        <w:rPr>
          <w:rFonts w:hint="eastAsia"/>
        </w:rPr>
        <w:t>Basically</w:t>
      </w:r>
      <w:r w:rsidRPr="00690C37">
        <w:t>, it is straightforward to support unicast for explicit request signaling and inter-UE coordination information signaling in scheme 1. Since the number of receivers in broadcast and groupcast option 1 would be uncontrollable, when trigger information is transmitted from UE-B to multiple UE-A using these cast types, the corresponding signaling overhead for coordination information from multiple UE-A to UE-B would also become uncontrollable. Therefore, group cast and broadcast need careful considerations. As a result, considering the workload for inter-UE coordination in Rel-17, at least unicast is supported for explicit request signaling and inter-UE coordination information signaling in scheme 1.</w:t>
      </w:r>
    </w:p>
    <w:p w14:paraId="407FF974" w14:textId="55E7A685" w:rsidR="007B489B" w:rsidRPr="00690C37" w:rsidRDefault="007B489B">
      <w:pPr>
        <w:rPr>
          <w:b/>
          <w:i/>
          <w:snapToGrid w:val="0"/>
          <w:szCs w:val="21"/>
          <w:lang w:eastAsia="zh-CN"/>
        </w:rPr>
      </w:pPr>
      <w:r w:rsidRPr="00690C37">
        <w:rPr>
          <w:b/>
          <w:i/>
          <w:snapToGrid w:val="0"/>
          <w:szCs w:val="21"/>
          <w:lang w:eastAsia="zh-CN"/>
        </w:rPr>
        <w:t xml:space="preserve">Proposal </w:t>
      </w:r>
      <w:r w:rsidR="00FE6CA5" w:rsidRPr="00690C37">
        <w:rPr>
          <w:b/>
          <w:i/>
          <w:snapToGrid w:val="0"/>
          <w:szCs w:val="21"/>
          <w:lang w:eastAsia="zh-CN"/>
        </w:rPr>
        <w:t>13</w:t>
      </w:r>
      <w:r w:rsidRPr="00690C37">
        <w:rPr>
          <w:b/>
          <w:i/>
          <w:snapToGrid w:val="0"/>
          <w:szCs w:val="21"/>
          <w:lang w:eastAsia="zh-CN"/>
        </w:rPr>
        <w:t>: In Scheme 1, support following cast type</w:t>
      </w:r>
    </w:p>
    <w:p w14:paraId="0891A153" w14:textId="77777777" w:rsidR="007B489B" w:rsidRPr="00690C37" w:rsidRDefault="007B489B">
      <w:pPr>
        <w:pStyle w:val="ListParagraph"/>
        <w:numPr>
          <w:ilvl w:val="0"/>
          <w:numId w:val="13"/>
        </w:numPr>
        <w:ind w:firstLineChars="0"/>
        <w:rPr>
          <w:b/>
          <w:i/>
          <w:snapToGrid w:val="0"/>
          <w:szCs w:val="21"/>
          <w:lang w:eastAsia="zh-CN"/>
        </w:rPr>
      </w:pPr>
      <w:r w:rsidRPr="00690C37">
        <w:rPr>
          <w:b/>
          <w:i/>
          <w:snapToGrid w:val="0"/>
          <w:szCs w:val="21"/>
          <w:lang w:eastAsia="zh-CN"/>
        </w:rPr>
        <w:t xml:space="preserve">For inter-UE coordination information triggered by UE-B’s explicit request, if UE-A is a destination UE of a TB transmitted by UE-B, </w:t>
      </w:r>
    </w:p>
    <w:p w14:paraId="55E699E2" w14:textId="77777777" w:rsidR="007B489B" w:rsidRPr="00690C37" w:rsidRDefault="007B489B">
      <w:pPr>
        <w:pStyle w:val="ListParagraph"/>
        <w:numPr>
          <w:ilvl w:val="1"/>
          <w:numId w:val="13"/>
        </w:numPr>
        <w:ind w:firstLineChars="0"/>
        <w:rPr>
          <w:b/>
          <w:i/>
          <w:snapToGrid w:val="0"/>
          <w:szCs w:val="21"/>
          <w:lang w:eastAsia="zh-CN"/>
        </w:rPr>
      </w:pPr>
      <w:r w:rsidRPr="00690C37">
        <w:rPr>
          <w:b/>
          <w:i/>
          <w:snapToGrid w:val="0"/>
          <w:szCs w:val="21"/>
          <w:lang w:eastAsia="zh-CN"/>
        </w:rPr>
        <w:t>For the cast type of the explicit request signaling from UE-B to UE-A: support at least unicast</w:t>
      </w:r>
    </w:p>
    <w:p w14:paraId="0AAA5DCE" w14:textId="77777777" w:rsidR="007B489B" w:rsidRPr="00690C37" w:rsidRDefault="007B489B">
      <w:pPr>
        <w:pStyle w:val="ListParagraph"/>
        <w:numPr>
          <w:ilvl w:val="1"/>
          <w:numId w:val="13"/>
        </w:numPr>
        <w:ind w:firstLineChars="0"/>
        <w:rPr>
          <w:b/>
          <w:i/>
          <w:snapToGrid w:val="0"/>
          <w:szCs w:val="21"/>
          <w:lang w:eastAsia="zh-CN"/>
        </w:rPr>
      </w:pPr>
      <w:r w:rsidRPr="00690C37">
        <w:rPr>
          <w:b/>
          <w:i/>
          <w:snapToGrid w:val="0"/>
          <w:szCs w:val="21"/>
          <w:lang w:eastAsia="zh-CN"/>
        </w:rPr>
        <w:t>For the cast type of the inter-UE coordination information signaling from UE-A to UE-B: support at least unicast</w:t>
      </w:r>
    </w:p>
    <w:p w14:paraId="44DD4E20" w14:textId="77777777" w:rsidR="007B489B" w:rsidRPr="00690C37" w:rsidRDefault="007B489B">
      <w:pPr>
        <w:pStyle w:val="ListParagraph"/>
        <w:numPr>
          <w:ilvl w:val="0"/>
          <w:numId w:val="13"/>
        </w:numPr>
        <w:ind w:firstLineChars="0"/>
        <w:rPr>
          <w:b/>
          <w:i/>
          <w:snapToGrid w:val="0"/>
          <w:szCs w:val="21"/>
          <w:lang w:eastAsia="zh-CN"/>
        </w:rPr>
      </w:pPr>
      <w:r w:rsidRPr="00690C37">
        <w:rPr>
          <w:b/>
          <w:i/>
          <w:snapToGrid w:val="0"/>
          <w:szCs w:val="21"/>
          <w:lang w:eastAsia="zh-CN"/>
        </w:rPr>
        <w:lastRenderedPageBreak/>
        <w:t>For inter-UE coordination information triggered by a condition other than explicit request reception in Scheme 1</w:t>
      </w:r>
    </w:p>
    <w:p w14:paraId="26230F4A" w14:textId="55EF37BE" w:rsidR="008B5D7B" w:rsidRPr="00690C37" w:rsidRDefault="007B489B" w:rsidP="00A30E04">
      <w:pPr>
        <w:pStyle w:val="ListParagraph"/>
        <w:numPr>
          <w:ilvl w:val="1"/>
          <w:numId w:val="13"/>
        </w:numPr>
        <w:ind w:firstLineChars="0"/>
        <w:rPr>
          <w:szCs w:val="20"/>
          <w:lang w:eastAsia="zh-CN"/>
        </w:rPr>
      </w:pPr>
      <w:r w:rsidRPr="00690C37">
        <w:rPr>
          <w:b/>
          <w:i/>
          <w:snapToGrid w:val="0"/>
          <w:szCs w:val="21"/>
          <w:lang w:eastAsia="zh-CN"/>
        </w:rPr>
        <w:t>For the cast type of the inter-UE coordination information signaling from UE-A to UE-B: support at least unicast</w:t>
      </w:r>
    </w:p>
    <w:p w14:paraId="4B3F249F" w14:textId="1A789511" w:rsidR="00C71F43" w:rsidRPr="00690C37" w:rsidRDefault="00C71F43">
      <w:pPr>
        <w:rPr>
          <w:lang w:eastAsia="zh-CN"/>
        </w:rPr>
      </w:pPr>
    </w:p>
    <w:p w14:paraId="1A8D0968" w14:textId="77777777" w:rsidR="00A9528B" w:rsidRPr="00690C37" w:rsidRDefault="00A9528B">
      <w:pPr>
        <w:pStyle w:val="Heading3"/>
        <w:numPr>
          <w:ilvl w:val="2"/>
          <w:numId w:val="2"/>
        </w:numPr>
        <w:rPr>
          <w:rFonts w:eastAsiaTheme="minorEastAsia"/>
          <w:lang w:eastAsia="zh-CN"/>
        </w:rPr>
      </w:pPr>
      <w:r w:rsidRPr="00690C37">
        <w:rPr>
          <w:rFonts w:eastAsiaTheme="minorEastAsia"/>
          <w:lang w:eastAsia="zh-CN"/>
        </w:rPr>
        <w:t>On timeline</w:t>
      </w:r>
    </w:p>
    <w:p w14:paraId="767A5EDB" w14:textId="14AB1B81" w:rsidR="00BA073C" w:rsidRPr="00690C37" w:rsidRDefault="00A9528B">
      <w:r w:rsidRPr="00690C37">
        <w:t xml:space="preserve">For explicit request based procedures, </w:t>
      </w:r>
      <w:r w:rsidR="00BA073C" w:rsidRPr="00690C37">
        <w:rPr>
          <w:rFonts w:eastAsia="Malgun Gothic"/>
          <w:lang w:eastAsia="ko-KR"/>
        </w:rPr>
        <w:t>when a packet arrives at UE-B, and UE-B wants to obtain some coordination information from the UE-A, UE-B can transmit the trigger information to</w:t>
      </w:r>
      <w:r w:rsidR="00BA073C" w:rsidRPr="00690C37" w:rsidDel="00500F3B">
        <w:rPr>
          <w:rFonts w:eastAsia="Malgun Gothic"/>
          <w:lang w:eastAsia="ko-KR"/>
        </w:rPr>
        <w:t xml:space="preserve"> </w:t>
      </w:r>
      <w:r w:rsidR="00BA073C" w:rsidRPr="00690C37">
        <w:rPr>
          <w:rFonts w:eastAsia="Malgun Gothic"/>
          <w:lang w:eastAsia="ko-KR"/>
        </w:rPr>
        <w:t xml:space="preserve">UE-A, which responded with coordinating information from UE-A. So for </w:t>
      </w:r>
      <w:r w:rsidR="00BA073C" w:rsidRPr="00690C37">
        <w:t>explicit request based</w:t>
      </w:r>
      <w:r w:rsidR="00BA073C" w:rsidRPr="00690C37">
        <w:rPr>
          <w:rFonts w:eastAsia="Malgun Gothic"/>
          <w:lang w:eastAsia="ko-KR"/>
        </w:rPr>
        <w:t xml:space="preserve"> procedure, two additional signaling exchanges are needed, i.e., the trigger information and </w:t>
      </w:r>
      <w:r w:rsidR="00BA073C" w:rsidRPr="00690C37">
        <w:rPr>
          <w:lang w:eastAsia="ko-KR"/>
        </w:rPr>
        <w:t>coordinating</w:t>
      </w:r>
      <w:r w:rsidR="00BA073C" w:rsidRPr="00690C37" w:rsidDel="00500F3B">
        <w:rPr>
          <w:rFonts w:eastAsia="Malgun Gothic"/>
          <w:lang w:eastAsia="ko-KR"/>
        </w:rPr>
        <w:t xml:space="preserve"> </w:t>
      </w:r>
      <w:r w:rsidR="00BA073C" w:rsidRPr="00690C37">
        <w:rPr>
          <w:rFonts w:eastAsia="Malgun Gothic"/>
          <w:lang w:eastAsia="ko-KR"/>
        </w:rPr>
        <w:t xml:space="preserve">information. This </w:t>
      </w:r>
      <w:r w:rsidRPr="00690C37">
        <w:t>coordination information should be provided by UE-A in time, so it can be helpful for UE-B to determine its resources for transmission in its resource selection window; otherwise, it is too late for UE-B to take this coordination information into account. Thus the coordination latency bound is needed for UE-A to provide coordination information</w:t>
      </w:r>
      <w:r w:rsidR="00BA073C" w:rsidRPr="00690C37">
        <w:t xml:space="preserve"> </w:t>
      </w:r>
      <w:r w:rsidR="00BA073C" w:rsidRPr="00690C37">
        <w:rPr>
          <w:rFonts w:eastAsia="Malgun Gothic"/>
          <w:lang w:eastAsia="ko-KR"/>
        </w:rPr>
        <w:t xml:space="preserve">as shown in </w:t>
      </w:r>
      <w:r w:rsidR="00BA073C" w:rsidRPr="00690C37">
        <w:rPr>
          <w:rFonts w:eastAsia="Malgun Gothic"/>
          <w:lang w:eastAsia="ko-KR"/>
        </w:rPr>
        <w:fldChar w:fldCharType="begin"/>
      </w:r>
      <w:r w:rsidR="00BA073C" w:rsidRPr="00690C37">
        <w:rPr>
          <w:rFonts w:eastAsia="Malgun Gothic"/>
          <w:lang w:eastAsia="ko-KR"/>
        </w:rPr>
        <w:instrText xml:space="preserve"> REF _Ref83803100 \h </w:instrText>
      </w:r>
      <w:r w:rsidR="00690C37">
        <w:rPr>
          <w:rFonts w:eastAsia="Malgun Gothic"/>
          <w:lang w:eastAsia="ko-KR"/>
        </w:rPr>
        <w:instrText xml:space="preserve"> \* MERGEFORMAT </w:instrText>
      </w:r>
      <w:r w:rsidR="00BA073C" w:rsidRPr="00690C37">
        <w:rPr>
          <w:rFonts w:eastAsia="Malgun Gothic"/>
          <w:lang w:eastAsia="ko-KR"/>
        </w:rPr>
      </w:r>
      <w:r w:rsidR="00BA073C" w:rsidRPr="00690C37">
        <w:rPr>
          <w:rFonts w:eastAsia="Malgun Gothic"/>
          <w:lang w:eastAsia="ko-KR"/>
        </w:rPr>
        <w:fldChar w:fldCharType="separate"/>
      </w:r>
      <w:r w:rsidR="00EE2CF1" w:rsidRPr="00690C37">
        <w:t xml:space="preserve">Figure </w:t>
      </w:r>
      <w:r w:rsidR="00EE2CF1" w:rsidRPr="00690C37">
        <w:rPr>
          <w:noProof/>
        </w:rPr>
        <w:t>7</w:t>
      </w:r>
      <w:r w:rsidR="00BA073C" w:rsidRPr="00690C37">
        <w:rPr>
          <w:rFonts w:eastAsia="Malgun Gothic"/>
          <w:lang w:eastAsia="ko-KR"/>
        </w:rPr>
        <w:fldChar w:fldCharType="end"/>
      </w:r>
      <w:r w:rsidR="00EE2CF1" w:rsidRPr="00690C37">
        <w:rPr>
          <w:rFonts w:eastAsia="Malgun Gothic"/>
          <w:lang w:eastAsia="ko-KR"/>
        </w:rPr>
        <w:t>(a)</w:t>
      </w:r>
      <w:r w:rsidRPr="00690C37">
        <w:t>. The coordination latency bound can be configured via PC5-RRC, similar as CS</w:t>
      </w:r>
      <w:r w:rsidRPr="00690C37">
        <w:rPr>
          <w:rFonts w:hint="eastAsia"/>
        </w:rPr>
        <w:t>I</w:t>
      </w:r>
      <w:r w:rsidRPr="00690C37">
        <w:t xml:space="preserve"> report latency bound as defined in Rel-16. </w:t>
      </w:r>
    </w:p>
    <w:p w14:paraId="4CFAC755" w14:textId="034AD89E" w:rsidR="00BA073C" w:rsidRPr="00690C37" w:rsidRDefault="00EE2CF1">
      <w:r w:rsidRPr="00690C37">
        <w:t xml:space="preserve">Similarly, for non-explicit request based procedures, UE-A needs to transmit the coordination information before the latency bound.  </w:t>
      </w:r>
      <w:r w:rsidRPr="00690C37">
        <w:rPr>
          <w:rFonts w:eastAsia="Malgun Gothic"/>
          <w:lang w:eastAsia="ko-KR"/>
        </w:rPr>
        <w:t xml:space="preserve">As shown in </w:t>
      </w:r>
      <w:r w:rsidRPr="00690C37">
        <w:rPr>
          <w:rFonts w:eastAsia="Malgun Gothic"/>
          <w:lang w:eastAsia="ko-KR"/>
        </w:rPr>
        <w:fldChar w:fldCharType="begin"/>
      </w:r>
      <w:r w:rsidRPr="00690C37">
        <w:rPr>
          <w:rFonts w:eastAsia="Malgun Gothic"/>
          <w:lang w:eastAsia="ko-KR"/>
        </w:rPr>
        <w:instrText xml:space="preserve"> REF _Ref83803100 \h </w:instrText>
      </w:r>
      <w:r w:rsidR="00690C37">
        <w:rPr>
          <w:rFonts w:eastAsia="Malgun Gothic"/>
          <w:lang w:eastAsia="ko-KR"/>
        </w:rPr>
        <w:instrText xml:space="preserve"> \* MERGEFORMAT </w:instrText>
      </w:r>
      <w:r w:rsidRPr="00690C37">
        <w:rPr>
          <w:rFonts w:eastAsia="Malgun Gothic"/>
          <w:lang w:eastAsia="ko-KR"/>
        </w:rPr>
      </w:r>
      <w:r w:rsidRPr="00690C37">
        <w:rPr>
          <w:rFonts w:eastAsia="Malgun Gothic"/>
          <w:lang w:eastAsia="ko-KR"/>
        </w:rPr>
        <w:fldChar w:fldCharType="separate"/>
      </w:r>
      <w:r w:rsidRPr="00690C37">
        <w:t xml:space="preserve">Figure </w:t>
      </w:r>
      <w:r w:rsidRPr="00690C37">
        <w:rPr>
          <w:noProof/>
        </w:rPr>
        <w:t>7</w:t>
      </w:r>
      <w:r w:rsidRPr="00690C37">
        <w:rPr>
          <w:rFonts w:eastAsia="Malgun Gothic"/>
          <w:lang w:eastAsia="ko-KR"/>
        </w:rPr>
        <w:fldChar w:fldCharType="end"/>
      </w:r>
      <w:r w:rsidRPr="00690C37">
        <w:rPr>
          <w:rFonts w:eastAsia="Malgun Gothic"/>
          <w:lang w:eastAsia="ko-KR"/>
        </w:rPr>
        <w:t>(b), t</w:t>
      </w:r>
      <w:r w:rsidRPr="00690C37">
        <w:t>he latency bound of non-explicit request based procedure is defined as a time offset to the earliest candidate resource provided by UE-A. The processing capability of UE-B needs to be considered for the time offset. Therefore, for both explicit request and non-explicit request procedure, UE-A shall send coordination information to UE-B before the coordination latency bound.</w:t>
      </w:r>
    </w:p>
    <w:p w14:paraId="4BBDDE6C" w14:textId="77777777" w:rsidR="00BA073C" w:rsidRPr="00690C37" w:rsidRDefault="00BA073C">
      <w:pPr>
        <w:keepNext/>
        <w:jc w:val="center"/>
      </w:pPr>
      <w:r w:rsidRPr="00690C37">
        <w:rPr>
          <w:noProof/>
          <w:lang w:eastAsia="zh-CN"/>
        </w:rPr>
        <w:drawing>
          <wp:inline distT="0" distB="0" distL="0" distR="0" wp14:anchorId="09BD6B28" wp14:editId="42C49B46">
            <wp:extent cx="4707172" cy="165887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32927" cy="1667954"/>
                    </a:xfrm>
                    <a:prstGeom prst="rect">
                      <a:avLst/>
                    </a:prstGeom>
                  </pic:spPr>
                </pic:pic>
              </a:graphicData>
            </a:graphic>
          </wp:inline>
        </w:drawing>
      </w:r>
    </w:p>
    <w:p w14:paraId="1CCA9954" w14:textId="67844386" w:rsidR="00097A00" w:rsidRPr="00690C37" w:rsidRDefault="00097A00" w:rsidP="00487169">
      <w:pPr>
        <w:jc w:val="center"/>
        <w:rPr>
          <w:lang w:eastAsia="zh-CN"/>
        </w:rPr>
      </w:pPr>
      <w:r w:rsidRPr="00690C37">
        <w:rPr>
          <w:lang w:eastAsia="zh-CN"/>
        </w:rPr>
        <w:t>(</w:t>
      </w:r>
      <w:r w:rsidRPr="00690C37">
        <w:rPr>
          <w:rFonts w:hint="eastAsia"/>
          <w:lang w:eastAsia="zh-CN"/>
        </w:rPr>
        <w:t>a</w:t>
      </w:r>
      <w:r w:rsidRPr="00690C37">
        <w:rPr>
          <w:lang w:eastAsia="zh-CN"/>
        </w:rPr>
        <w:t>)</w:t>
      </w:r>
    </w:p>
    <w:p w14:paraId="047B1FB9" w14:textId="69909BE5" w:rsidR="00097A00" w:rsidRPr="00690C37" w:rsidRDefault="00097A00">
      <w:pPr>
        <w:keepNext/>
        <w:jc w:val="center"/>
      </w:pPr>
      <w:r w:rsidRPr="00690C37">
        <w:rPr>
          <w:noProof/>
          <w:lang w:eastAsia="zh-CN"/>
        </w:rPr>
        <w:drawing>
          <wp:inline distT="0" distB="0" distL="0" distR="0" wp14:anchorId="6BB99EB2" wp14:editId="4B0A0B4C">
            <wp:extent cx="4106117" cy="151764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90144" cy="1548702"/>
                    </a:xfrm>
                    <a:prstGeom prst="rect">
                      <a:avLst/>
                    </a:prstGeom>
                  </pic:spPr>
                </pic:pic>
              </a:graphicData>
            </a:graphic>
          </wp:inline>
        </w:drawing>
      </w:r>
    </w:p>
    <w:p w14:paraId="0AA3F7EA" w14:textId="441C6115" w:rsidR="00097A00" w:rsidRPr="00690C37" w:rsidRDefault="00097A00" w:rsidP="00487169">
      <w:pPr>
        <w:jc w:val="center"/>
        <w:rPr>
          <w:lang w:eastAsia="zh-CN"/>
        </w:rPr>
      </w:pPr>
      <w:r w:rsidRPr="00690C37">
        <w:rPr>
          <w:lang w:eastAsia="zh-CN"/>
        </w:rPr>
        <w:t>(b)</w:t>
      </w:r>
    </w:p>
    <w:p w14:paraId="4E0AA735" w14:textId="712B76A5" w:rsidR="00BA073C" w:rsidRPr="00690C37" w:rsidRDefault="00BA073C">
      <w:pPr>
        <w:pStyle w:val="Caption"/>
      </w:pPr>
      <w:bookmarkStart w:id="10" w:name="_Ref83803100"/>
      <w:bookmarkStart w:id="11" w:name="_Ref83803097"/>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7</w:t>
      </w:r>
      <w:r w:rsidRPr="00690C37">
        <w:rPr>
          <w:noProof/>
        </w:rPr>
        <w:fldChar w:fldCharType="end"/>
      </w:r>
      <w:bookmarkEnd w:id="10"/>
      <w:r w:rsidRPr="00690C37">
        <w:t xml:space="preserve">: </w:t>
      </w:r>
      <w:r w:rsidRPr="00690C37">
        <w:rPr>
          <w:rFonts w:hint="eastAsia"/>
        </w:rPr>
        <w:t>C</w:t>
      </w:r>
      <w:r w:rsidRPr="00690C37">
        <w:t>oo</w:t>
      </w:r>
      <w:r w:rsidRPr="00690C37">
        <w:rPr>
          <w:rFonts w:eastAsiaTheme="minorEastAsia"/>
          <w:bCs w:val="0"/>
          <w:szCs w:val="22"/>
        </w:rPr>
        <w:t>rdination latency bound of explici</w:t>
      </w:r>
      <w:r w:rsidRPr="00690C37">
        <w:t>t request</w:t>
      </w:r>
      <w:r w:rsidR="009D0D74" w:rsidRPr="00690C37">
        <w:t>/</w:t>
      </w:r>
      <w:r w:rsidR="009D0D74" w:rsidRPr="00690C37">
        <w:rPr>
          <w:rFonts w:eastAsiaTheme="minorEastAsia"/>
          <w:bCs w:val="0"/>
          <w:szCs w:val="22"/>
        </w:rPr>
        <w:t xml:space="preserve"> non-explici</w:t>
      </w:r>
      <w:r w:rsidR="009D0D74" w:rsidRPr="00690C37">
        <w:t>t request</w:t>
      </w:r>
      <w:bookmarkEnd w:id="11"/>
    </w:p>
    <w:p w14:paraId="1D4C9B6D" w14:textId="6964D414" w:rsidR="0065497F" w:rsidRPr="00690C37" w:rsidRDefault="0065497F" w:rsidP="0065497F">
      <w:pPr>
        <w:spacing w:before="240"/>
        <w:rPr>
          <w:szCs w:val="20"/>
          <w:lang w:eastAsia="zh-CN"/>
        </w:rPr>
      </w:pPr>
      <w:r w:rsidRPr="00690C37">
        <w:rPr>
          <w:szCs w:val="20"/>
          <w:lang w:eastAsia="zh-CN"/>
        </w:rPr>
        <w:t>In RAN1#106-e and RAN1#106bis-e, the main conditions to determine inter-UE coordination information of preferred resource set and non-preferred resource set are defined. The time window where UE-A monitors other UE’s SCI for determining the set of resources is discussed in ‘Details on timeline for inter-UE coordination information’</w:t>
      </w:r>
      <w:r w:rsidRPr="00690C37">
        <w:rPr>
          <w:rFonts w:hint="eastAsia"/>
          <w:szCs w:val="20"/>
          <w:lang w:eastAsia="zh-CN"/>
        </w:rPr>
        <w:t>[</w:t>
      </w:r>
      <w:r w:rsidRPr="00690C37">
        <w:rPr>
          <w:szCs w:val="20"/>
          <w:lang w:eastAsia="zh-CN"/>
        </w:rPr>
        <w:t xml:space="preserve">5].And in order to guarantee the validity of coordination information, UE-A needs to perform sensing and select candidate resource(s) for UE-B with  the sensing results as fresh as </w:t>
      </w:r>
      <w:r w:rsidRPr="00690C37">
        <w:rPr>
          <w:szCs w:val="20"/>
          <w:lang w:eastAsia="zh-CN"/>
        </w:rPr>
        <w:lastRenderedPageBreak/>
        <w:t xml:space="preserve">possible. Three points in time associated with the inter-UE coordination are marked in </w:t>
      </w:r>
      <w:r w:rsidR="009F72D8" w:rsidRPr="00690C37">
        <w:rPr>
          <w:szCs w:val="20"/>
          <w:lang w:eastAsia="zh-CN"/>
        </w:rPr>
        <w:fldChar w:fldCharType="begin"/>
      </w:r>
      <w:r w:rsidR="009F72D8" w:rsidRPr="00690C37">
        <w:rPr>
          <w:szCs w:val="20"/>
          <w:lang w:eastAsia="zh-CN"/>
        </w:rPr>
        <w:instrText xml:space="preserve"> REF _Ref86947399 \h </w:instrText>
      </w:r>
      <w:r w:rsidR="00690C37">
        <w:rPr>
          <w:szCs w:val="20"/>
          <w:lang w:eastAsia="zh-CN"/>
        </w:rPr>
        <w:instrText xml:space="preserve"> \* MERGEFORMAT </w:instrText>
      </w:r>
      <w:r w:rsidR="009F72D8" w:rsidRPr="00690C37">
        <w:rPr>
          <w:szCs w:val="20"/>
          <w:lang w:eastAsia="zh-CN"/>
        </w:rPr>
      </w:r>
      <w:r w:rsidR="009F72D8" w:rsidRPr="00690C37">
        <w:rPr>
          <w:szCs w:val="20"/>
          <w:lang w:eastAsia="zh-CN"/>
        </w:rPr>
        <w:fldChar w:fldCharType="separate"/>
      </w:r>
      <w:r w:rsidR="003217E6" w:rsidRPr="00690C37">
        <w:t xml:space="preserve">Figure </w:t>
      </w:r>
      <w:r w:rsidR="003217E6" w:rsidRPr="00690C37">
        <w:rPr>
          <w:noProof/>
        </w:rPr>
        <w:t>9</w:t>
      </w:r>
      <w:r w:rsidR="009F72D8" w:rsidRPr="00690C37">
        <w:rPr>
          <w:szCs w:val="20"/>
          <w:lang w:eastAsia="zh-CN"/>
        </w:rPr>
        <w:fldChar w:fldCharType="end"/>
      </w:r>
      <w:r w:rsidRPr="00690C37">
        <w:rPr>
          <w:szCs w:val="20"/>
          <w:lang w:eastAsia="zh-CN"/>
        </w:rPr>
        <w:fldChar w:fldCharType="begin"/>
      </w:r>
      <w:r w:rsidRPr="00690C37">
        <w:rPr>
          <w:szCs w:val="20"/>
          <w:lang w:eastAsia="zh-CN"/>
        </w:rPr>
        <w:instrText xml:space="preserve"> REF _Ref86854150 \h  \* MERGEFORMAT </w:instrText>
      </w:r>
      <w:r w:rsidRPr="00690C37">
        <w:rPr>
          <w:szCs w:val="20"/>
          <w:lang w:eastAsia="zh-CN"/>
        </w:rPr>
      </w:r>
      <w:r w:rsidRPr="00690C37">
        <w:rPr>
          <w:szCs w:val="20"/>
          <w:lang w:eastAsia="zh-CN"/>
        </w:rPr>
        <w:fldChar w:fldCharType="end"/>
      </w:r>
      <w:r w:rsidRPr="00690C37">
        <w:rPr>
          <w:szCs w:val="20"/>
          <w:lang w:eastAsia="zh-CN"/>
        </w:rPr>
        <w:t>. UE A needs to consider the sensing results between slot n’ and the slot m.</w:t>
      </w:r>
    </w:p>
    <w:p w14:paraId="1EF37440" w14:textId="77777777" w:rsidR="0065497F" w:rsidRPr="00690C37" w:rsidRDefault="0065497F" w:rsidP="0065497F">
      <w:pPr>
        <w:pStyle w:val="ListParagraph"/>
        <w:numPr>
          <w:ilvl w:val="0"/>
          <w:numId w:val="18"/>
        </w:numPr>
        <w:autoSpaceDE/>
        <w:autoSpaceDN/>
        <w:adjustRightInd/>
        <w:snapToGrid/>
        <w:spacing w:after="0"/>
        <w:ind w:firstLineChars="0"/>
        <w:jc w:val="left"/>
      </w:pPr>
      <w:r w:rsidRPr="00690C37">
        <w:t xml:space="preserve">Slot n’: UE-A receives the </w:t>
      </w:r>
      <w:r w:rsidRPr="00690C37">
        <w:rPr>
          <w:szCs w:val="20"/>
          <w:lang w:eastAsia="zh-CN"/>
        </w:rPr>
        <w:t xml:space="preserve">explicit </w:t>
      </w:r>
      <w:r w:rsidRPr="00690C37">
        <w:t>request, or condition is met in non-explicit request case</w:t>
      </w:r>
    </w:p>
    <w:p w14:paraId="7CBF71F2" w14:textId="77777777" w:rsidR="0065497F" w:rsidRPr="00690C37" w:rsidRDefault="0065497F" w:rsidP="0065497F">
      <w:pPr>
        <w:pStyle w:val="ListParagraph"/>
        <w:numPr>
          <w:ilvl w:val="0"/>
          <w:numId w:val="18"/>
        </w:numPr>
        <w:autoSpaceDE/>
        <w:autoSpaceDN/>
        <w:adjustRightInd/>
        <w:snapToGrid/>
        <w:spacing w:after="0"/>
        <w:ind w:firstLineChars="0"/>
        <w:jc w:val="left"/>
      </w:pPr>
      <w:r w:rsidRPr="00690C37">
        <w:t>Slot m: UE-A sends the coordination information</w:t>
      </w:r>
    </w:p>
    <w:p w14:paraId="5D8E0DD2" w14:textId="220F2874" w:rsidR="0065497F" w:rsidRPr="00690C37" w:rsidRDefault="0065497F" w:rsidP="00B63CB5">
      <w:pPr>
        <w:pStyle w:val="ListParagraph"/>
        <w:numPr>
          <w:ilvl w:val="0"/>
          <w:numId w:val="18"/>
        </w:numPr>
        <w:autoSpaceDE/>
        <w:autoSpaceDN/>
        <w:adjustRightInd/>
        <w:snapToGrid/>
        <w:spacing w:after="0"/>
        <w:ind w:firstLineChars="0"/>
        <w:jc w:val="left"/>
      </w:pPr>
      <w:r w:rsidRPr="00690C37">
        <w:t>Slot k: slot of 1</w:t>
      </w:r>
      <w:r w:rsidRPr="00690C37">
        <w:rPr>
          <w:vertAlign w:val="superscript"/>
        </w:rPr>
        <w:t>st</w:t>
      </w:r>
      <w:r w:rsidRPr="00690C37">
        <w:t xml:space="preserve"> preferred/non-preferred resource</w:t>
      </w:r>
    </w:p>
    <w:p w14:paraId="2DB5214F" w14:textId="77777777" w:rsidR="0065497F" w:rsidRPr="00690C37" w:rsidRDefault="0065497F" w:rsidP="0065497F">
      <w:pPr>
        <w:keepNext/>
        <w:spacing w:before="240"/>
        <w:jc w:val="center"/>
      </w:pPr>
      <w:bookmarkStart w:id="12" w:name="_GoBack"/>
      <w:r w:rsidRPr="00690C37">
        <w:rPr>
          <w:noProof/>
          <w:lang w:eastAsia="zh-CN"/>
        </w:rPr>
        <w:drawing>
          <wp:inline distT="0" distB="0" distL="0" distR="0" wp14:anchorId="49CEDADD" wp14:editId="1FAF1C57">
            <wp:extent cx="4114800" cy="212872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27167" cy="2135124"/>
                    </a:xfrm>
                    <a:prstGeom prst="rect">
                      <a:avLst/>
                    </a:prstGeom>
                  </pic:spPr>
                </pic:pic>
              </a:graphicData>
            </a:graphic>
          </wp:inline>
        </w:drawing>
      </w:r>
      <w:bookmarkEnd w:id="12"/>
    </w:p>
    <w:p w14:paraId="18CB9C62" w14:textId="013E2454" w:rsidR="0065497F" w:rsidRPr="00690C37" w:rsidRDefault="0065497F" w:rsidP="0065497F">
      <w:pPr>
        <w:pStyle w:val="Caption"/>
        <w:rPr>
          <w:lang w:eastAsia="zh-CN"/>
        </w:rPr>
      </w:pPr>
      <w:bookmarkStart w:id="13" w:name="_Ref86947399"/>
      <w:r w:rsidRPr="00690C37">
        <w:t xml:space="preserve">Figure </w:t>
      </w:r>
      <w:r w:rsidR="00A970F5" w:rsidRPr="00690C37">
        <w:rPr>
          <w:noProof/>
        </w:rPr>
        <w:fldChar w:fldCharType="begin"/>
      </w:r>
      <w:r w:rsidR="00A970F5" w:rsidRPr="00690C37">
        <w:rPr>
          <w:noProof/>
        </w:rPr>
        <w:instrText xml:space="preserve"> SEQ Figure \* ARABIC </w:instrText>
      </w:r>
      <w:r w:rsidR="00A970F5" w:rsidRPr="00690C37">
        <w:rPr>
          <w:noProof/>
        </w:rPr>
        <w:fldChar w:fldCharType="separate"/>
      </w:r>
      <w:r w:rsidR="003217E6" w:rsidRPr="00690C37">
        <w:rPr>
          <w:noProof/>
        </w:rPr>
        <w:t>9</w:t>
      </w:r>
      <w:r w:rsidR="00A970F5" w:rsidRPr="00690C37">
        <w:rPr>
          <w:noProof/>
        </w:rPr>
        <w:fldChar w:fldCharType="end"/>
      </w:r>
      <w:bookmarkEnd w:id="13"/>
      <w:r w:rsidRPr="00690C37">
        <w:rPr>
          <w:lang w:eastAsia="zh-CN"/>
        </w:rPr>
        <w:t xml:space="preserve"> Sensing window of UE A</w:t>
      </w:r>
    </w:p>
    <w:p w14:paraId="563B166B" w14:textId="7E631CF1" w:rsidR="0065497F" w:rsidRPr="00690C37" w:rsidRDefault="0065497F" w:rsidP="0065497F">
      <w:pPr>
        <w:spacing w:before="240"/>
        <w:rPr>
          <w:szCs w:val="20"/>
          <w:lang w:eastAsia="zh-CN"/>
        </w:rPr>
      </w:pPr>
      <w:r w:rsidRPr="00690C37">
        <w:rPr>
          <w:szCs w:val="20"/>
          <w:lang w:eastAsia="zh-CN"/>
        </w:rPr>
        <w:t xml:space="preserve">The trigger information received at slot n’ will trigger UE-A to select resource for coordination information Tx within the selection [n’+T1, n’+T2]. If the coordination information is also determined based on same selection window, the determined preferred/non-preferred resources before the coordination information transmission slot m, i.e. the preferred/non-preferred resources within the slot range [n’+T1, m] cannot not be used by UE-B, since they are already passed. </w:t>
      </w:r>
    </w:p>
    <w:p w14:paraId="33D7F744" w14:textId="77777777" w:rsidR="0065497F" w:rsidRPr="00690C37" w:rsidRDefault="0065497F" w:rsidP="0065497F">
      <w:pPr>
        <w:spacing w:before="240"/>
        <w:rPr>
          <w:szCs w:val="20"/>
          <w:lang w:eastAsia="zh-CN"/>
        </w:rPr>
      </w:pPr>
      <w:r w:rsidRPr="00690C37">
        <w:rPr>
          <w:szCs w:val="20"/>
          <w:lang w:eastAsia="zh-CN"/>
        </w:rPr>
        <w:t xml:space="preserve">Therefore, the coordination selection window to determine preferred/non-preferred resources should start after the slot of coordination information transmission.  </w:t>
      </w:r>
    </w:p>
    <w:p w14:paraId="428C595A" w14:textId="1139A962" w:rsidR="0065497F" w:rsidRPr="00690C37" w:rsidRDefault="0065497F" w:rsidP="0065497F">
      <w:r w:rsidRPr="00690C37">
        <w:rPr>
          <w:szCs w:val="20"/>
          <w:lang w:eastAsia="zh-CN"/>
        </w:rPr>
        <w:t>On the other hand, to keep the sensing results as fresh as possible, new sensing result between slot n</w:t>
      </w:r>
      <w:r w:rsidR="00061ECF">
        <w:rPr>
          <w:szCs w:val="20"/>
          <w:lang w:eastAsia="zh-CN"/>
        </w:rPr>
        <w:t>’</w:t>
      </w:r>
      <w:r w:rsidRPr="00690C37">
        <w:rPr>
          <w:szCs w:val="20"/>
          <w:lang w:eastAsia="zh-CN"/>
        </w:rPr>
        <w:t xml:space="preserve"> and slot m in </w:t>
      </w:r>
      <w:r w:rsidR="009F72D8" w:rsidRPr="00690C37">
        <w:rPr>
          <w:szCs w:val="20"/>
          <w:lang w:eastAsia="zh-CN"/>
        </w:rPr>
        <w:fldChar w:fldCharType="begin"/>
      </w:r>
      <w:r w:rsidR="009F72D8" w:rsidRPr="00690C37">
        <w:rPr>
          <w:szCs w:val="20"/>
          <w:lang w:eastAsia="zh-CN"/>
        </w:rPr>
        <w:instrText xml:space="preserve"> REF _Ref86947399 \h </w:instrText>
      </w:r>
      <w:r w:rsidR="00690C37">
        <w:rPr>
          <w:szCs w:val="20"/>
          <w:lang w:eastAsia="zh-CN"/>
        </w:rPr>
        <w:instrText xml:space="preserve"> \* MERGEFORMAT </w:instrText>
      </w:r>
      <w:r w:rsidR="009F72D8" w:rsidRPr="00690C37">
        <w:rPr>
          <w:szCs w:val="20"/>
          <w:lang w:eastAsia="zh-CN"/>
        </w:rPr>
      </w:r>
      <w:r w:rsidR="009F72D8" w:rsidRPr="00690C37">
        <w:rPr>
          <w:szCs w:val="20"/>
          <w:lang w:eastAsia="zh-CN"/>
        </w:rPr>
        <w:fldChar w:fldCharType="separate"/>
      </w:r>
      <w:r w:rsidR="003217E6" w:rsidRPr="00690C37">
        <w:t xml:space="preserve">Figure </w:t>
      </w:r>
      <w:r w:rsidR="003217E6" w:rsidRPr="00690C37">
        <w:rPr>
          <w:noProof/>
        </w:rPr>
        <w:t>9</w:t>
      </w:r>
      <w:r w:rsidR="009F72D8" w:rsidRPr="00690C37">
        <w:rPr>
          <w:szCs w:val="20"/>
          <w:lang w:eastAsia="zh-CN"/>
        </w:rPr>
        <w:fldChar w:fldCharType="end"/>
      </w:r>
      <w:r w:rsidRPr="00690C37">
        <w:rPr>
          <w:szCs w:val="20"/>
          <w:lang w:eastAsia="zh-CN"/>
        </w:rPr>
        <w:fldChar w:fldCharType="begin"/>
      </w:r>
      <w:r w:rsidRPr="00690C37">
        <w:rPr>
          <w:szCs w:val="20"/>
          <w:lang w:eastAsia="zh-CN"/>
        </w:rPr>
        <w:instrText xml:space="preserve"> REF _Ref86506762 \h </w:instrText>
      </w:r>
      <w:r w:rsidR="00B17E89" w:rsidRPr="00690C37">
        <w:rPr>
          <w:szCs w:val="20"/>
          <w:lang w:eastAsia="zh-CN"/>
        </w:rPr>
        <w:instrText xml:space="preserve"> \* MERGEFORMAT </w:instrText>
      </w:r>
      <w:r w:rsidRPr="00690C37">
        <w:rPr>
          <w:szCs w:val="20"/>
          <w:lang w:eastAsia="zh-CN"/>
        </w:rPr>
      </w:r>
      <w:r w:rsidRPr="00690C37">
        <w:rPr>
          <w:szCs w:val="20"/>
          <w:lang w:eastAsia="zh-CN"/>
        </w:rPr>
        <w:fldChar w:fldCharType="end"/>
      </w:r>
      <w:r w:rsidRPr="00690C37">
        <w:rPr>
          <w:szCs w:val="20"/>
          <w:lang w:eastAsia="zh-CN"/>
        </w:rPr>
        <w:t xml:space="preserve"> should be also considered, the coordination sensing window should</w:t>
      </w:r>
      <w:r w:rsidR="00061ECF">
        <w:rPr>
          <w:szCs w:val="20"/>
          <w:lang w:eastAsia="zh-CN"/>
        </w:rPr>
        <w:t xml:space="preserve"> be</w:t>
      </w:r>
      <w:r w:rsidRPr="00690C37">
        <w:rPr>
          <w:szCs w:val="20"/>
          <w:lang w:eastAsia="zh-CN"/>
        </w:rPr>
        <w:t xml:space="preserve"> set based on the slot of coordination information transmission. </w:t>
      </w:r>
      <w:r w:rsidR="005F5AAF">
        <w:rPr>
          <w:szCs w:val="20"/>
          <w:lang w:eastAsia="zh-CN"/>
        </w:rPr>
        <w:t>As i</w:t>
      </w:r>
      <w:r w:rsidRPr="00690C37">
        <w:rPr>
          <w:szCs w:val="20"/>
          <w:lang w:eastAsia="zh-CN"/>
        </w:rPr>
        <w:t xml:space="preserve">llustrated in </w:t>
      </w:r>
      <w:r w:rsidR="009F72D8" w:rsidRPr="00690C37">
        <w:rPr>
          <w:szCs w:val="20"/>
          <w:lang w:eastAsia="zh-CN"/>
        </w:rPr>
        <w:fldChar w:fldCharType="begin"/>
      </w:r>
      <w:r w:rsidR="009F72D8" w:rsidRPr="00690C37">
        <w:rPr>
          <w:szCs w:val="20"/>
          <w:lang w:eastAsia="zh-CN"/>
        </w:rPr>
        <w:instrText xml:space="preserve"> REF _Ref86947399 \h </w:instrText>
      </w:r>
      <w:r w:rsidR="00690C37">
        <w:rPr>
          <w:szCs w:val="20"/>
          <w:lang w:eastAsia="zh-CN"/>
        </w:rPr>
        <w:instrText xml:space="preserve"> \* MERGEFORMAT </w:instrText>
      </w:r>
      <w:r w:rsidR="009F72D8" w:rsidRPr="00690C37">
        <w:rPr>
          <w:szCs w:val="20"/>
          <w:lang w:eastAsia="zh-CN"/>
        </w:rPr>
      </w:r>
      <w:r w:rsidR="009F72D8" w:rsidRPr="00690C37">
        <w:rPr>
          <w:szCs w:val="20"/>
          <w:lang w:eastAsia="zh-CN"/>
        </w:rPr>
        <w:fldChar w:fldCharType="separate"/>
      </w:r>
      <w:r w:rsidR="003217E6" w:rsidRPr="00690C37">
        <w:t xml:space="preserve">Figure </w:t>
      </w:r>
      <w:r w:rsidR="003217E6" w:rsidRPr="00690C37">
        <w:rPr>
          <w:noProof/>
        </w:rPr>
        <w:t>9</w:t>
      </w:r>
      <w:r w:rsidR="009F72D8" w:rsidRPr="00690C37">
        <w:rPr>
          <w:szCs w:val="20"/>
          <w:lang w:eastAsia="zh-CN"/>
        </w:rPr>
        <w:fldChar w:fldCharType="end"/>
      </w:r>
      <w:r w:rsidRPr="00690C37">
        <w:rPr>
          <w:szCs w:val="20"/>
          <w:lang w:eastAsia="zh-CN"/>
        </w:rPr>
        <w:fldChar w:fldCharType="begin"/>
      </w:r>
      <w:r w:rsidRPr="00690C37">
        <w:rPr>
          <w:szCs w:val="20"/>
          <w:lang w:eastAsia="zh-CN"/>
        </w:rPr>
        <w:instrText xml:space="preserve"> REF _Ref86506762 \h </w:instrText>
      </w:r>
      <w:r w:rsidR="00B17E89" w:rsidRPr="00690C37">
        <w:rPr>
          <w:szCs w:val="20"/>
          <w:lang w:eastAsia="zh-CN"/>
        </w:rPr>
        <w:instrText xml:space="preserve"> \* MERGEFORMAT </w:instrText>
      </w:r>
      <w:r w:rsidRPr="00690C37">
        <w:rPr>
          <w:szCs w:val="20"/>
          <w:lang w:eastAsia="zh-CN"/>
        </w:rPr>
      </w:r>
      <w:r w:rsidRPr="00690C37">
        <w:rPr>
          <w:szCs w:val="20"/>
          <w:lang w:eastAsia="zh-CN"/>
        </w:rPr>
        <w:fldChar w:fldCharType="end"/>
      </w:r>
      <w:r w:rsidRPr="00690C37">
        <w:rPr>
          <w:szCs w:val="20"/>
          <w:lang w:eastAsia="zh-CN"/>
        </w:rPr>
        <w:t>, the sensing window is set as [m-T0, m-Tproc,0), where T0 and Tproc,0 are reused from Rel-16. The window where UE-A monitors other UE’s SCI for determining the set of resources is set as [m-T0, m-Tproc,0].</w:t>
      </w:r>
    </w:p>
    <w:p w14:paraId="3C2AE6A4" w14:textId="77777777" w:rsidR="00522E62" w:rsidRPr="00690C37" w:rsidRDefault="00522E62">
      <w:pPr>
        <w:rPr>
          <w:b/>
          <w:i/>
          <w:szCs w:val="20"/>
          <w:lang w:eastAsia="zh-CN"/>
        </w:rPr>
      </w:pPr>
    </w:p>
    <w:p w14:paraId="3D3A3AE1" w14:textId="57309DAD" w:rsidR="00F1042D" w:rsidRPr="00690C37" w:rsidRDefault="006306AC">
      <w:pPr>
        <w:pStyle w:val="Heading1"/>
        <w:numPr>
          <w:ilvl w:val="0"/>
          <w:numId w:val="2"/>
        </w:numPr>
      </w:pPr>
      <w:r w:rsidRPr="00690C37">
        <w:rPr>
          <w:lang w:eastAsia="zh-CN"/>
        </w:rPr>
        <w:t>Inter-UE coordination s</w:t>
      </w:r>
      <w:r w:rsidR="00F1042D" w:rsidRPr="00690C37">
        <w:rPr>
          <w:lang w:eastAsia="zh-CN"/>
        </w:rPr>
        <w:t>cheme 2</w:t>
      </w:r>
    </w:p>
    <w:p w14:paraId="268DD2C4" w14:textId="77777777" w:rsidR="00F1042D" w:rsidRPr="00690C37" w:rsidRDefault="00F1042D">
      <w:pPr>
        <w:pStyle w:val="Heading2"/>
        <w:numPr>
          <w:ilvl w:val="1"/>
          <w:numId w:val="2"/>
        </w:numPr>
        <w:spacing w:before="240"/>
        <w:rPr>
          <w:rFonts w:eastAsiaTheme="minorEastAsia"/>
          <w:lang w:eastAsia="zh-CN"/>
        </w:rPr>
      </w:pPr>
      <w:r w:rsidRPr="00690C37">
        <w:rPr>
          <w:rFonts w:eastAsiaTheme="minorEastAsia"/>
          <w:lang w:eastAsia="zh-CN"/>
        </w:rPr>
        <w:t xml:space="preserve">Prioritized issues </w:t>
      </w:r>
    </w:p>
    <w:p w14:paraId="2D1D3BBE" w14:textId="4411BB46" w:rsidR="002B0C28" w:rsidRPr="00690C37" w:rsidRDefault="002B0C28">
      <w:pPr>
        <w:pStyle w:val="Heading3"/>
        <w:numPr>
          <w:ilvl w:val="2"/>
          <w:numId w:val="2"/>
        </w:numPr>
        <w:rPr>
          <w:lang w:eastAsia="zh-CN"/>
        </w:rPr>
      </w:pPr>
      <w:r w:rsidRPr="00690C37">
        <w:rPr>
          <w:lang w:eastAsia="zh-CN"/>
        </w:rPr>
        <w:t>On remaining details on PSFCH sequence design</w:t>
      </w:r>
    </w:p>
    <w:p w14:paraId="3C84006B" w14:textId="3232DBB1" w:rsidR="00275318" w:rsidRPr="00690C37" w:rsidRDefault="00C83E0F">
      <w:pPr>
        <w:rPr>
          <w:iCs/>
          <w:szCs w:val="20"/>
        </w:rPr>
      </w:pPr>
      <w:r w:rsidRPr="00690C37">
        <w:rPr>
          <w:lang w:eastAsia="zh-CN"/>
        </w:rPr>
        <w:t xml:space="preserve">In RAN1#106bis-e, the following agreements on </w:t>
      </w:r>
      <w:r w:rsidR="00DD29FF" w:rsidRPr="00690C37">
        <w:rPr>
          <w:lang w:eastAsia="zh-CN"/>
        </w:rPr>
        <w:t xml:space="preserve">PSFCH resource are made </w:t>
      </w:r>
      <w:r w:rsidRPr="00690C37">
        <w:rPr>
          <w:lang w:eastAsia="zh-CN"/>
        </w:rPr>
        <w:t xml:space="preserve">for </w:t>
      </w:r>
      <w:r w:rsidRPr="00690C37">
        <w:rPr>
          <w:iCs/>
          <w:szCs w:val="20"/>
        </w:rPr>
        <w:t xml:space="preserve">inter-UE coordination scheme 2: </w:t>
      </w:r>
    </w:p>
    <w:tbl>
      <w:tblPr>
        <w:tblStyle w:val="TableGrid"/>
        <w:tblW w:w="0" w:type="auto"/>
        <w:tblLook w:val="04A0" w:firstRow="1" w:lastRow="0" w:firstColumn="1" w:lastColumn="0" w:noHBand="0" w:noVBand="1"/>
      </w:tblPr>
      <w:tblGrid>
        <w:gridCol w:w="9307"/>
      </w:tblGrid>
      <w:tr w:rsidR="00275318" w:rsidRPr="00690C37" w14:paraId="1D8E69F3" w14:textId="77777777" w:rsidTr="00275318">
        <w:tc>
          <w:tcPr>
            <w:tcW w:w="9307" w:type="dxa"/>
          </w:tcPr>
          <w:p w14:paraId="17B897DD" w14:textId="6C3FFEAD" w:rsidR="00275318" w:rsidRPr="00690C37" w:rsidRDefault="00275318" w:rsidP="00275318">
            <w:pPr>
              <w:rPr>
                <w:b/>
                <w:bCs/>
                <w:i/>
                <w:lang w:eastAsia="x-none"/>
              </w:rPr>
            </w:pPr>
            <w:r w:rsidRPr="00690C37">
              <w:rPr>
                <w:b/>
                <w:bCs/>
                <w:i/>
                <w:lang w:eastAsia="x-none"/>
              </w:rPr>
              <w:t>Agreement</w:t>
            </w:r>
          </w:p>
          <w:p w14:paraId="1FA6C258" w14:textId="77777777" w:rsidR="00275318" w:rsidRPr="00690C37" w:rsidRDefault="00275318" w:rsidP="00275318">
            <w:pPr>
              <w:pStyle w:val="ListParagraph"/>
              <w:spacing w:beforeLines="50" w:before="120" w:after="0"/>
              <w:ind w:firstLineChars="0" w:firstLine="0"/>
              <w:rPr>
                <w:i/>
                <w:szCs w:val="20"/>
              </w:rPr>
            </w:pPr>
            <w:r w:rsidRPr="00690C37">
              <w:rPr>
                <w:i/>
                <w:iCs/>
                <w:szCs w:val="20"/>
              </w:rPr>
              <w:t>For Scheme 2</w:t>
            </w:r>
            <w:r w:rsidRPr="00690C37">
              <w:rPr>
                <w:i/>
                <w:szCs w:val="20"/>
              </w:rPr>
              <w:t>:</w:t>
            </w:r>
          </w:p>
          <w:p w14:paraId="5B7A6144" w14:textId="77777777" w:rsidR="00275318" w:rsidRPr="00690C37" w:rsidRDefault="00275318" w:rsidP="00275318">
            <w:pPr>
              <w:pStyle w:val="ListParagraph"/>
              <w:numPr>
                <w:ilvl w:val="0"/>
                <w:numId w:val="15"/>
              </w:numPr>
              <w:ind w:firstLineChars="0"/>
              <w:rPr>
                <w:rFonts w:eastAsia="SimSun"/>
                <w:i/>
                <w:color w:val="000000"/>
                <w:szCs w:val="20"/>
              </w:rPr>
            </w:pPr>
            <w:r w:rsidRPr="00690C37">
              <w:rPr>
                <w:rFonts w:eastAsia="SimSun"/>
                <w:i/>
                <w:color w:val="000000"/>
                <w:szCs w:val="20"/>
              </w:rPr>
              <w:t>Index of a PSFCH resource for inter-UE coordination information transmission is determined in the same way according to Rel-16 TS 38.213 Section 16.3 with at least following modification</w:t>
            </w:r>
          </w:p>
          <w:p w14:paraId="00F2497F" w14:textId="77777777" w:rsidR="00275318" w:rsidRPr="00690C37" w:rsidRDefault="00275318" w:rsidP="00275318">
            <w:pPr>
              <w:pStyle w:val="ListParagraph"/>
              <w:numPr>
                <w:ilvl w:val="1"/>
                <w:numId w:val="13"/>
              </w:numPr>
              <w:ind w:firstLineChars="0"/>
              <w:rPr>
                <w:i/>
                <w:szCs w:val="20"/>
              </w:rPr>
            </w:pPr>
            <w:r w:rsidRPr="00690C37">
              <w:rPr>
                <w:i/>
                <w:szCs w:val="20"/>
              </w:rPr>
              <w:t>P_ID is L1-Source ID indicated by UE-B’s SCI</w:t>
            </w:r>
          </w:p>
          <w:p w14:paraId="69FA2DCE" w14:textId="77777777" w:rsidR="00275318" w:rsidRPr="00690C37" w:rsidRDefault="00275318" w:rsidP="00275318">
            <w:pPr>
              <w:pStyle w:val="ListParagraph"/>
              <w:numPr>
                <w:ilvl w:val="1"/>
                <w:numId w:val="13"/>
              </w:numPr>
              <w:ind w:firstLineChars="0"/>
              <w:rPr>
                <w:i/>
                <w:szCs w:val="20"/>
              </w:rPr>
            </w:pPr>
            <w:r w:rsidRPr="00690C37">
              <w:rPr>
                <w:i/>
                <w:szCs w:val="20"/>
              </w:rPr>
              <w:t>M_ID is 0</w:t>
            </w:r>
          </w:p>
          <w:p w14:paraId="3DBC192B" w14:textId="77777777" w:rsidR="00275318" w:rsidRPr="00690C37" w:rsidRDefault="00275318" w:rsidP="00275318">
            <w:pPr>
              <w:pStyle w:val="ListParagraph"/>
              <w:numPr>
                <w:ilvl w:val="0"/>
                <w:numId w:val="13"/>
              </w:numPr>
              <w:autoSpaceDE/>
              <w:autoSpaceDN/>
              <w:adjustRightInd/>
              <w:snapToGrid/>
              <w:spacing w:after="0"/>
              <w:ind w:firstLineChars="0"/>
              <w:rPr>
                <w:i/>
                <w:szCs w:val="20"/>
              </w:rPr>
            </w:pPr>
            <w:r w:rsidRPr="00690C37">
              <w:rPr>
                <w:i/>
                <w:szCs w:val="20"/>
              </w:rPr>
              <w:t>FFS: How to set m_CS</w:t>
            </w:r>
          </w:p>
          <w:p w14:paraId="741E6A0C" w14:textId="77777777" w:rsidR="00275318" w:rsidRPr="00690C37" w:rsidRDefault="00275318" w:rsidP="00275318">
            <w:pPr>
              <w:pStyle w:val="ListParagraph"/>
              <w:numPr>
                <w:ilvl w:val="0"/>
                <w:numId w:val="13"/>
              </w:numPr>
              <w:autoSpaceDE/>
              <w:autoSpaceDN/>
              <w:adjustRightInd/>
              <w:snapToGrid/>
              <w:spacing w:after="0"/>
              <w:ind w:firstLineChars="0"/>
              <w:rPr>
                <w:i/>
                <w:szCs w:val="20"/>
              </w:rPr>
            </w:pPr>
            <w:r w:rsidRPr="00690C37">
              <w:rPr>
                <w:i/>
                <w:szCs w:val="20"/>
              </w:rPr>
              <w:lastRenderedPageBreak/>
              <w:t>FFS: How to set m_0</w:t>
            </w:r>
          </w:p>
          <w:p w14:paraId="4CA62962" w14:textId="443F8D09" w:rsidR="00275318" w:rsidRPr="00690C37" w:rsidRDefault="00275318" w:rsidP="00A30E04">
            <w:pPr>
              <w:pStyle w:val="ListParagraph"/>
              <w:numPr>
                <w:ilvl w:val="0"/>
                <w:numId w:val="13"/>
              </w:numPr>
              <w:autoSpaceDE/>
              <w:autoSpaceDN/>
              <w:adjustRightInd/>
              <w:snapToGrid/>
              <w:spacing w:after="0"/>
              <w:ind w:firstLineChars="0"/>
            </w:pPr>
            <w:r w:rsidRPr="00690C37">
              <w:rPr>
                <w:i/>
                <w:szCs w:val="20"/>
              </w:rPr>
              <w:t>FFS: Whether M_ID can be (pre)configured</w:t>
            </w:r>
          </w:p>
        </w:tc>
      </w:tr>
    </w:tbl>
    <w:p w14:paraId="6422E732" w14:textId="38182D65" w:rsidR="00275318" w:rsidRPr="00690C37" w:rsidRDefault="00275318">
      <w:pPr>
        <w:rPr>
          <w:iCs/>
          <w:szCs w:val="20"/>
        </w:rPr>
      </w:pPr>
    </w:p>
    <w:p w14:paraId="66C72F06" w14:textId="0DFFF200" w:rsidR="00DD29FF" w:rsidRPr="00690C37" w:rsidRDefault="00DD29FF">
      <w:pPr>
        <w:rPr>
          <w:lang w:eastAsia="zh-CN"/>
        </w:rPr>
      </w:pPr>
      <w:r w:rsidRPr="00690C37">
        <w:rPr>
          <w:lang w:eastAsia="zh-CN"/>
        </w:rPr>
        <w:t xml:space="preserve">One remaining issue is how to set m_CS to indicate different resource conflict cases. </w:t>
      </w:r>
    </w:p>
    <w:p w14:paraId="2C9FF6B3" w14:textId="6536B938" w:rsidR="00763A42" w:rsidRPr="00690C37" w:rsidRDefault="00E67E5C">
      <w:pPr>
        <w:spacing w:after="0"/>
      </w:pPr>
      <w:r w:rsidRPr="00690C37">
        <w:rPr>
          <w:rFonts w:hint="eastAsia"/>
          <w:lang w:eastAsia="zh-CN"/>
        </w:rPr>
        <w:t>G</w:t>
      </w:r>
      <w:r w:rsidRPr="00690C37">
        <w:rPr>
          <w:lang w:eastAsia="zh-CN"/>
        </w:rPr>
        <w:t xml:space="preserve">enerally, the resource conflict conditions include many cases, e.g., </w:t>
      </w:r>
      <w:r w:rsidRPr="00690C37">
        <w:rPr>
          <w:snapToGrid w:val="0"/>
          <w:lang w:eastAsia="zh-CN"/>
        </w:rPr>
        <w:t xml:space="preserve">conflict happens on one, or two, or multiple of those dynamically and/or periodically reserved resources by UE-B, no UE transmitted SCI with periodic reservation on the non-monitored slot of UE-B and half-duplex issue of Condition 2-A-2. </w:t>
      </w:r>
      <w:r w:rsidR="00D025C1" w:rsidRPr="00690C37">
        <w:rPr>
          <w:lang w:eastAsia="zh-CN"/>
        </w:rPr>
        <w:t>Considering the signaling overhead, we propose</w:t>
      </w:r>
      <w:r w:rsidR="00D025C1" w:rsidRPr="00690C37">
        <w:t xml:space="preserve"> </w:t>
      </w:r>
      <w:r w:rsidR="00763A42" w:rsidRPr="00690C37">
        <w:t>5 cyclic shifts are needed</w:t>
      </w:r>
      <w:r w:rsidR="00D025C1" w:rsidRPr="00690C37">
        <w:t xml:space="preserve"> to indicate the </w:t>
      </w:r>
      <w:r w:rsidR="00D025C1" w:rsidRPr="00690C37">
        <w:rPr>
          <w:lang w:eastAsia="zh-CN"/>
        </w:rPr>
        <w:t>resource conflict cases above</w:t>
      </w:r>
      <w:r w:rsidR="00763A42" w:rsidRPr="00690C37">
        <w:t>. Details are given below:</w:t>
      </w:r>
    </w:p>
    <w:p w14:paraId="2E362BAB" w14:textId="77777777" w:rsidR="00E67E5C" w:rsidRPr="00690C37" w:rsidRDefault="00E67E5C">
      <w:pPr>
        <w:rPr>
          <w:lang w:eastAsia="zh-CN"/>
        </w:rPr>
      </w:pPr>
    </w:p>
    <w:p w14:paraId="621BF34C" w14:textId="5007466E" w:rsidR="00A46D47" w:rsidRPr="00690C37" w:rsidRDefault="00763A42">
      <w:pPr>
        <w:rPr>
          <w:u w:val="single"/>
          <w:lang w:eastAsia="zh-CN"/>
        </w:rPr>
      </w:pPr>
      <w:r w:rsidRPr="00690C37">
        <w:rPr>
          <w:u w:val="single"/>
          <w:lang w:eastAsia="zh-CN"/>
        </w:rPr>
        <w:t>3 cyclic shifts for C</w:t>
      </w:r>
      <w:r w:rsidR="002B0C28" w:rsidRPr="00690C37">
        <w:rPr>
          <w:u w:val="single"/>
          <w:lang w:eastAsia="zh-CN"/>
        </w:rPr>
        <w:t>ondition 2-A-1 case 1 (overlapping between UE-B’s and other UEs’ reserved resource(s) )</w:t>
      </w:r>
    </w:p>
    <w:p w14:paraId="7B88D6C6" w14:textId="1F92E34C" w:rsidR="00B01A69" w:rsidRPr="00690C37" w:rsidRDefault="00B01A69">
      <w:pPr>
        <w:rPr>
          <w:lang w:eastAsia="zh-CN"/>
        </w:rPr>
      </w:pPr>
      <w:r w:rsidRPr="00690C37">
        <w:rPr>
          <w:lang w:eastAsia="zh-CN"/>
        </w:rPr>
        <w:t>In non-monitored slot case</w:t>
      </w:r>
      <w:r w:rsidR="00746C54" w:rsidRPr="00690C37">
        <w:rPr>
          <w:lang w:eastAsia="zh-CN"/>
        </w:rPr>
        <w:t xml:space="preserve">, </w:t>
      </w:r>
      <w:r w:rsidRPr="00690C37">
        <w:rPr>
          <w:lang w:eastAsia="zh-CN"/>
        </w:rPr>
        <w:t>UE-B has no sensing information about the non-monitored slots,</w:t>
      </w:r>
      <w:r w:rsidRPr="00690C37" w:rsidDel="0051486D">
        <w:rPr>
          <w:lang w:eastAsia="zh-CN"/>
        </w:rPr>
        <w:t xml:space="preserve"> </w:t>
      </w:r>
      <w:r w:rsidRPr="00690C37">
        <w:rPr>
          <w:lang w:eastAsia="zh-CN"/>
        </w:rPr>
        <w:t>i.e., the slots on which UE-B has performed transmission.</w:t>
      </w:r>
      <w:r w:rsidR="00746C54" w:rsidRPr="00690C37">
        <w:rPr>
          <w:lang w:eastAsia="zh-CN"/>
        </w:rPr>
        <w:t xml:space="preserve"> If UE-A can provide some information about the non-monitored slots, the gains provided by such conflict indication from UE-A can </w:t>
      </w:r>
      <w:r w:rsidR="00A625E1" w:rsidRPr="00690C37">
        <w:rPr>
          <w:lang w:eastAsia="zh-CN"/>
        </w:rPr>
        <w:t>further reduce UE-B’s resource conflict</w:t>
      </w:r>
      <w:r w:rsidR="00746C54" w:rsidRPr="00690C37">
        <w:rPr>
          <w:lang w:eastAsia="zh-CN"/>
        </w:rPr>
        <w:t>.</w:t>
      </w:r>
      <w:r w:rsidR="00A625E1" w:rsidRPr="00690C37">
        <w:rPr>
          <w:rFonts w:hint="eastAsia"/>
          <w:lang w:eastAsia="zh-CN"/>
        </w:rPr>
        <w:t xml:space="preserve"> </w:t>
      </w:r>
      <w:r w:rsidRPr="00690C37">
        <w:rPr>
          <w:lang w:eastAsia="zh-CN"/>
        </w:rPr>
        <w:t xml:space="preserve">For example, as shown in </w:t>
      </w:r>
      <w:r w:rsidR="000E7E4F" w:rsidRPr="00690C37">
        <w:rPr>
          <w:lang w:eastAsia="zh-CN"/>
        </w:rPr>
        <w:fldChar w:fldCharType="begin"/>
      </w:r>
      <w:r w:rsidR="000E7E4F" w:rsidRPr="00690C37">
        <w:rPr>
          <w:lang w:eastAsia="zh-CN"/>
        </w:rPr>
        <w:instrText xml:space="preserve"> REF _Ref86343096 \h </w:instrText>
      </w:r>
      <w:r w:rsidR="00690C37">
        <w:rPr>
          <w:lang w:eastAsia="zh-CN"/>
        </w:rPr>
        <w:instrText xml:space="preserve"> \* MERGEFORMAT </w:instrText>
      </w:r>
      <w:r w:rsidR="000E7E4F" w:rsidRPr="00690C37">
        <w:rPr>
          <w:lang w:eastAsia="zh-CN"/>
        </w:rPr>
      </w:r>
      <w:r w:rsidR="000E7E4F" w:rsidRPr="00690C37">
        <w:rPr>
          <w:lang w:eastAsia="zh-CN"/>
        </w:rPr>
        <w:fldChar w:fldCharType="separate"/>
      </w:r>
      <w:r w:rsidR="003217E6" w:rsidRPr="00690C37">
        <w:t xml:space="preserve">Figure </w:t>
      </w:r>
      <w:r w:rsidR="003217E6" w:rsidRPr="00690C37">
        <w:rPr>
          <w:noProof/>
        </w:rPr>
        <w:t>10</w:t>
      </w:r>
      <w:r w:rsidR="000E7E4F" w:rsidRPr="00690C37">
        <w:rPr>
          <w:lang w:eastAsia="zh-CN"/>
        </w:rPr>
        <w:fldChar w:fldCharType="end"/>
      </w:r>
      <w:r w:rsidRPr="00690C37">
        <w:rPr>
          <w:lang w:eastAsia="zh-CN"/>
        </w:rPr>
        <w:t xml:space="preserve">, where UE-B transmits on slot n and it reserves the same sub-channels in slot m, assume UE-C also transmits on slot n and it reserves resource in slot m. In this case, the collision cannot be detected by UE-B itself by pre-emption check, thus the conflict indication from UE-A might be useful to trigger the re-selection at UE-B. </w:t>
      </w:r>
    </w:p>
    <w:p w14:paraId="4BA46F60" w14:textId="77777777" w:rsidR="00B01A69" w:rsidRPr="00690C37" w:rsidRDefault="00B01A69">
      <w:pPr>
        <w:keepNext/>
        <w:jc w:val="center"/>
      </w:pPr>
      <w:r w:rsidRPr="00690C37">
        <w:rPr>
          <w:noProof/>
          <w:lang w:eastAsia="zh-CN"/>
        </w:rPr>
        <w:drawing>
          <wp:inline distT="0" distB="0" distL="0" distR="0" wp14:anchorId="1CE8CFCA" wp14:editId="2A78365A">
            <wp:extent cx="4510292" cy="2903104"/>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99684" cy="2960642"/>
                    </a:xfrm>
                    <a:prstGeom prst="rect">
                      <a:avLst/>
                    </a:prstGeom>
                  </pic:spPr>
                </pic:pic>
              </a:graphicData>
            </a:graphic>
          </wp:inline>
        </w:drawing>
      </w:r>
    </w:p>
    <w:p w14:paraId="7E51A30B" w14:textId="73FA238F" w:rsidR="00B01A69" w:rsidRPr="00690C37" w:rsidRDefault="00845F4C">
      <w:pPr>
        <w:pStyle w:val="Caption"/>
        <w:rPr>
          <w:lang w:eastAsia="zh-CN"/>
        </w:rPr>
      </w:pPr>
      <w:bookmarkStart w:id="14" w:name="_Ref86343096"/>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10</w:t>
      </w:r>
      <w:r w:rsidRPr="00690C37">
        <w:rPr>
          <w:noProof/>
        </w:rPr>
        <w:fldChar w:fldCharType="end"/>
      </w:r>
      <w:bookmarkEnd w:id="14"/>
      <w:r w:rsidR="00B01A69" w:rsidRPr="00690C37">
        <w:t>: Expected resource conflict in non-monitored slot case</w:t>
      </w:r>
    </w:p>
    <w:p w14:paraId="459B0CC1" w14:textId="1E8A16EB" w:rsidR="00B01A69" w:rsidRPr="00690C37" w:rsidRDefault="00B01A69">
      <w:pPr>
        <w:rPr>
          <w:b/>
          <w:i/>
          <w:szCs w:val="20"/>
        </w:rPr>
      </w:pPr>
      <w:r w:rsidRPr="00690C37">
        <w:rPr>
          <w:b/>
          <w:i/>
          <w:szCs w:val="20"/>
        </w:rPr>
        <w:t xml:space="preserve">Observation </w:t>
      </w:r>
      <w:r w:rsidR="00F660DA" w:rsidRPr="00690C37">
        <w:rPr>
          <w:b/>
          <w:i/>
          <w:szCs w:val="20"/>
        </w:rPr>
        <w:t>4</w:t>
      </w:r>
      <w:r w:rsidRPr="00690C37">
        <w:rPr>
          <w:b/>
          <w:i/>
          <w:szCs w:val="20"/>
        </w:rPr>
        <w:t>: It seems more beneficial for UE-A to provide coordination information about the slots where UE-B does not monitor, given that UE-B does not know resources reservation from other UEs on non-monitored slots.</w:t>
      </w:r>
    </w:p>
    <w:p w14:paraId="68452B80" w14:textId="77777777" w:rsidR="00B01A69" w:rsidRPr="00690C37" w:rsidRDefault="00B01A69">
      <w:pPr>
        <w:rPr>
          <w:lang w:eastAsia="zh-CN"/>
        </w:rPr>
      </w:pPr>
      <w:r w:rsidRPr="00690C37">
        <w:rPr>
          <w:rFonts w:hint="eastAsia"/>
          <w:lang w:eastAsia="zh-CN"/>
        </w:rPr>
        <w:t>In</w:t>
      </w:r>
      <w:r w:rsidRPr="00690C37">
        <w:rPr>
          <w:lang w:eastAsia="zh-CN"/>
        </w:rPr>
        <w:t xml:space="preserve"> Rel-16, resources are excluded based on resource overlapping as well as RSRP measurement, i.e. the UE will exclude those overlapped (fully/partially) resources whose RSRP measurement of corresponding PSCCH/PSSCH DMRS (depends on configuration) is above a RSRP threshold, which further depends on the priority values of to-be-transmitted and monitored SCIs. With this principle, UE-A can use UE-B’s priority as to-be-transmitted priority to determine whether UE-B’s reserved resources is collided with other UEs (resource overlapped and RSRP measurement is above threshold).</w:t>
      </w:r>
    </w:p>
    <w:p w14:paraId="40A2CAB5" w14:textId="7173020D" w:rsidR="00B01A69" w:rsidRPr="00690C37" w:rsidRDefault="00B01A69">
      <w:pPr>
        <w:rPr>
          <w:b/>
          <w:i/>
          <w:szCs w:val="20"/>
        </w:rPr>
      </w:pPr>
      <w:r w:rsidRPr="00690C37">
        <w:rPr>
          <w:b/>
          <w:i/>
          <w:szCs w:val="20"/>
        </w:rPr>
        <w:t xml:space="preserve">Proposal </w:t>
      </w:r>
      <w:r w:rsidR="00FE6CA5" w:rsidRPr="00690C37">
        <w:rPr>
          <w:b/>
          <w:i/>
          <w:szCs w:val="20"/>
        </w:rPr>
        <w:t>14</w:t>
      </w:r>
      <w:r w:rsidRPr="00690C37">
        <w:rPr>
          <w:b/>
          <w:i/>
          <w:iCs/>
          <w:lang w:eastAsia="x-none"/>
        </w:rPr>
        <w:t>: E</w:t>
      </w:r>
      <w:r w:rsidRPr="00690C37">
        <w:rPr>
          <w:b/>
          <w:i/>
          <w:color w:val="000000"/>
          <w:szCs w:val="20"/>
        </w:rPr>
        <w:t xml:space="preserve">xpected resource conflict(s) are defined as </w:t>
      </w:r>
      <w:r w:rsidRPr="00690C37">
        <w:rPr>
          <w:b/>
          <w:i/>
          <w:szCs w:val="20"/>
        </w:rPr>
        <w:t>the resource reservation collision between UE-B and other UEs, which is detected by UE-A on UE-B’s non-monitored slots, where collisions is determined same as in Rel-16, i.e. resources overlapped and RSRP measurement is above the threshold.</w:t>
      </w:r>
    </w:p>
    <w:p w14:paraId="75F5B336" w14:textId="714F4C18" w:rsidR="00B01A69" w:rsidRPr="00690C37" w:rsidRDefault="003F77AB">
      <w:pPr>
        <w:rPr>
          <w:snapToGrid w:val="0"/>
          <w:lang w:eastAsia="zh-CN"/>
        </w:rPr>
      </w:pPr>
      <w:r w:rsidRPr="00690C37">
        <w:rPr>
          <w:lang w:eastAsia="zh-CN"/>
        </w:rPr>
        <w:lastRenderedPageBreak/>
        <w:t>A</w:t>
      </w:r>
      <w:r w:rsidRPr="00690C37">
        <w:rPr>
          <w:snapToGrid w:val="0"/>
          <w:lang w:eastAsia="zh-CN"/>
        </w:rPr>
        <w:t>ccording to R16 NR-V design, by transmitting SCI, a UE can reserve up to two resources for re-</w:t>
      </w:r>
      <w:r w:rsidRPr="00690C37">
        <w:rPr>
          <w:szCs w:val="20"/>
        </w:rPr>
        <w:t>transmissions</w:t>
      </w:r>
      <w:r w:rsidRPr="00690C37">
        <w:rPr>
          <w:snapToGrid w:val="0"/>
          <w:lang w:eastAsia="zh-CN"/>
        </w:rPr>
        <w:t xml:space="preserve"> (i.e., dynamic reservation), and reserve periodic resources for transmitting different TBs (i.e., periodic reservation), as illustrated in </w:t>
      </w:r>
      <w:r w:rsidRPr="00690C37">
        <w:rPr>
          <w:snapToGrid w:val="0"/>
          <w:lang w:eastAsia="zh-CN"/>
        </w:rPr>
        <w:fldChar w:fldCharType="begin"/>
      </w:r>
      <w:r w:rsidRPr="00690C37">
        <w:rPr>
          <w:snapToGrid w:val="0"/>
          <w:lang w:eastAsia="zh-CN"/>
        </w:rPr>
        <w:instrText xml:space="preserve"> REF _Ref86218909 \h  \* MERGEFORMAT </w:instrText>
      </w:r>
      <w:r w:rsidRPr="00690C37">
        <w:rPr>
          <w:snapToGrid w:val="0"/>
          <w:lang w:eastAsia="zh-CN"/>
        </w:rPr>
      </w:r>
      <w:r w:rsidRPr="00690C37">
        <w:rPr>
          <w:snapToGrid w:val="0"/>
          <w:lang w:eastAsia="zh-CN"/>
        </w:rPr>
        <w:fldChar w:fldCharType="separate"/>
      </w:r>
      <w:r w:rsidR="003217E6" w:rsidRPr="00690C37">
        <w:rPr>
          <w:snapToGrid w:val="0"/>
          <w:lang w:eastAsia="zh-CN"/>
        </w:rPr>
        <w:t>Figure 11</w:t>
      </w:r>
      <w:r w:rsidRPr="00690C37">
        <w:rPr>
          <w:snapToGrid w:val="0"/>
          <w:lang w:eastAsia="zh-CN"/>
        </w:rPr>
        <w:fldChar w:fldCharType="end"/>
      </w:r>
      <w:r w:rsidRPr="00690C37">
        <w:rPr>
          <w:snapToGrid w:val="0"/>
          <w:lang w:eastAsia="zh-CN"/>
        </w:rPr>
        <w:t>.</w:t>
      </w:r>
      <w:r w:rsidR="00773682" w:rsidRPr="00690C37">
        <w:rPr>
          <w:snapToGrid w:val="0"/>
          <w:lang w:eastAsia="zh-CN"/>
        </w:rPr>
        <w:t xml:space="preserve"> The collision of </w:t>
      </w:r>
      <w:r w:rsidR="00773682" w:rsidRPr="00690C37">
        <w:rPr>
          <w:lang w:eastAsia="zh-CN"/>
        </w:rPr>
        <w:t>reserved periodic resource</w:t>
      </w:r>
      <w:r w:rsidR="00773682" w:rsidRPr="00690C37">
        <w:rPr>
          <w:snapToGrid w:val="0"/>
          <w:lang w:eastAsia="zh-CN"/>
        </w:rPr>
        <w:t xml:space="preserve">(s) of these different TBs </w:t>
      </w:r>
      <w:r w:rsidR="00773682" w:rsidRPr="00690C37">
        <w:rPr>
          <w:lang w:eastAsia="zh-CN"/>
        </w:rPr>
        <w:t xml:space="preserve">and other UE’s </w:t>
      </w:r>
      <w:r w:rsidR="00773682" w:rsidRPr="00690C37">
        <w:rPr>
          <w:snapToGrid w:val="0"/>
          <w:lang w:eastAsia="zh-CN"/>
        </w:rPr>
        <w:t>reserved resource(s) can be indicated by UE-A’s coordination information</w:t>
      </w:r>
      <w:r w:rsidR="00773682" w:rsidRPr="00690C37">
        <w:rPr>
          <w:lang w:eastAsia="zh-CN"/>
        </w:rPr>
        <w:t xml:space="preserve"> accordingly</w:t>
      </w:r>
      <w:r w:rsidR="00773682" w:rsidRPr="00690C37">
        <w:rPr>
          <w:szCs w:val="20"/>
        </w:rPr>
        <w:t>. This includes which reserved resources (e.g. 2</w:t>
      </w:r>
      <w:r w:rsidR="00773682" w:rsidRPr="00690C37">
        <w:rPr>
          <w:szCs w:val="20"/>
          <w:vertAlign w:val="superscript"/>
        </w:rPr>
        <w:t>nd</w:t>
      </w:r>
      <w:r w:rsidR="00773682" w:rsidRPr="00690C37">
        <w:rPr>
          <w:szCs w:val="20"/>
        </w:rPr>
        <w:t xml:space="preserve"> or 3</w:t>
      </w:r>
      <w:r w:rsidR="00773682" w:rsidRPr="00690C37">
        <w:rPr>
          <w:szCs w:val="20"/>
          <w:vertAlign w:val="superscript"/>
        </w:rPr>
        <w:t>rd</w:t>
      </w:r>
      <w:r w:rsidR="00773682" w:rsidRPr="00690C37">
        <w:rPr>
          <w:szCs w:val="20"/>
        </w:rPr>
        <w:t xml:space="preserve"> indicated resource or periodic reserved resource, or any combination of those) of UE-B are collided with other UEs.</w:t>
      </w:r>
    </w:p>
    <w:p w14:paraId="6F7F834B" w14:textId="19047D8B" w:rsidR="002B0C28" w:rsidRPr="00690C37" w:rsidRDefault="003F77AB">
      <w:pPr>
        <w:jc w:val="center"/>
        <w:rPr>
          <w:snapToGrid w:val="0"/>
          <w:lang w:eastAsia="zh-CN"/>
        </w:rPr>
      </w:pPr>
      <w:r w:rsidRPr="00690C37">
        <w:rPr>
          <w:noProof/>
          <w:lang w:eastAsia="zh-CN"/>
        </w:rPr>
        <w:t xml:space="preserve"> </w:t>
      </w:r>
      <w:r w:rsidRPr="00690C37">
        <w:rPr>
          <w:noProof/>
          <w:lang w:eastAsia="zh-CN"/>
        </w:rPr>
        <w:drawing>
          <wp:inline distT="0" distB="0" distL="0" distR="0" wp14:anchorId="134E6393" wp14:editId="414EA9F0">
            <wp:extent cx="3736138" cy="24196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49334" cy="2428194"/>
                    </a:xfrm>
                    <a:prstGeom prst="rect">
                      <a:avLst/>
                    </a:prstGeom>
                  </pic:spPr>
                </pic:pic>
              </a:graphicData>
            </a:graphic>
          </wp:inline>
        </w:drawing>
      </w:r>
    </w:p>
    <w:p w14:paraId="09DCCD42" w14:textId="121E17D2" w:rsidR="002B0C28" w:rsidRPr="00690C37" w:rsidRDefault="00845F4C">
      <w:pPr>
        <w:jc w:val="center"/>
        <w:rPr>
          <w:szCs w:val="20"/>
        </w:rPr>
      </w:pPr>
      <w:bookmarkStart w:id="15" w:name="_Ref86218909"/>
      <w:bookmarkStart w:id="16" w:name="_Ref86218902"/>
      <w:r w:rsidRPr="00690C37">
        <w:rPr>
          <w:b/>
          <w:iCs/>
          <w:snapToGrid w:val="0"/>
          <w:sz w:val="20"/>
          <w:szCs w:val="20"/>
          <w:lang w:eastAsia="zh-CN"/>
        </w:rPr>
        <w:t xml:space="preserve">Figure </w:t>
      </w:r>
      <w:r w:rsidRPr="00690C37">
        <w:rPr>
          <w:b/>
          <w:iCs/>
          <w:snapToGrid w:val="0"/>
          <w:sz w:val="20"/>
          <w:szCs w:val="20"/>
          <w:lang w:eastAsia="zh-CN"/>
        </w:rPr>
        <w:fldChar w:fldCharType="begin"/>
      </w:r>
      <w:r w:rsidRPr="00690C37">
        <w:rPr>
          <w:b/>
          <w:iCs/>
          <w:snapToGrid w:val="0"/>
          <w:sz w:val="20"/>
          <w:szCs w:val="20"/>
          <w:lang w:eastAsia="zh-CN"/>
        </w:rPr>
        <w:instrText xml:space="preserve"> SEQ Figure \* ARABIC </w:instrText>
      </w:r>
      <w:r w:rsidRPr="00690C37">
        <w:rPr>
          <w:b/>
          <w:iCs/>
          <w:snapToGrid w:val="0"/>
          <w:sz w:val="20"/>
          <w:szCs w:val="20"/>
          <w:lang w:eastAsia="zh-CN"/>
        </w:rPr>
        <w:fldChar w:fldCharType="separate"/>
      </w:r>
      <w:r w:rsidR="003217E6" w:rsidRPr="00690C37">
        <w:rPr>
          <w:b/>
          <w:iCs/>
          <w:noProof/>
          <w:snapToGrid w:val="0"/>
          <w:sz w:val="20"/>
          <w:szCs w:val="20"/>
          <w:lang w:eastAsia="zh-CN"/>
        </w:rPr>
        <w:t>11</w:t>
      </w:r>
      <w:r w:rsidRPr="00690C37">
        <w:rPr>
          <w:b/>
          <w:iCs/>
          <w:snapToGrid w:val="0"/>
          <w:sz w:val="20"/>
          <w:szCs w:val="20"/>
          <w:lang w:eastAsia="zh-CN"/>
        </w:rPr>
        <w:fldChar w:fldCharType="end"/>
      </w:r>
      <w:bookmarkEnd w:id="15"/>
      <w:r w:rsidR="002B0C28" w:rsidRPr="00690C37">
        <w:rPr>
          <w:b/>
          <w:iCs/>
          <w:snapToGrid w:val="0"/>
          <w:sz w:val="20"/>
          <w:szCs w:val="20"/>
          <w:lang w:eastAsia="zh-CN"/>
        </w:rPr>
        <w:t xml:space="preserve">: </w:t>
      </w:r>
      <w:r w:rsidR="002B0C28" w:rsidRPr="00690C37">
        <w:rPr>
          <w:rFonts w:hint="eastAsia"/>
          <w:b/>
          <w:iCs/>
          <w:snapToGrid w:val="0"/>
          <w:sz w:val="20"/>
          <w:szCs w:val="20"/>
          <w:lang w:eastAsia="zh-CN"/>
        </w:rPr>
        <w:t>Illustration</w:t>
      </w:r>
      <w:r w:rsidR="002B0C28" w:rsidRPr="00690C37">
        <w:rPr>
          <w:b/>
          <w:iCs/>
          <w:snapToGrid w:val="0"/>
          <w:sz w:val="20"/>
          <w:szCs w:val="20"/>
          <w:lang w:eastAsia="zh-CN"/>
        </w:rPr>
        <w:t xml:space="preserve"> of UE-B’s </w:t>
      </w:r>
      <w:r w:rsidR="00174A65" w:rsidRPr="00690C37">
        <w:rPr>
          <w:b/>
          <w:iCs/>
          <w:snapToGrid w:val="0"/>
          <w:sz w:val="20"/>
          <w:szCs w:val="20"/>
          <w:lang w:eastAsia="zh-CN"/>
        </w:rPr>
        <w:t>resource conflict situations</w:t>
      </w:r>
      <w:bookmarkEnd w:id="16"/>
    </w:p>
    <w:p w14:paraId="03786C8A" w14:textId="46C48D24" w:rsidR="002B0C28" w:rsidRPr="00690C37" w:rsidRDefault="00143901">
      <w:pPr>
        <w:rPr>
          <w:snapToGrid w:val="0"/>
          <w:lang w:eastAsia="zh-CN"/>
        </w:rPr>
      </w:pPr>
      <w:r w:rsidRPr="00690C37">
        <w:rPr>
          <w:snapToGrid w:val="0"/>
          <w:lang w:eastAsia="zh-CN"/>
        </w:rPr>
        <w:t>The different conflict cases need to be indicated separately. I</w:t>
      </w:r>
      <w:r w:rsidR="002B0C28" w:rsidRPr="00690C37">
        <w:rPr>
          <w:snapToGrid w:val="0"/>
          <w:lang w:eastAsia="zh-CN"/>
        </w:rPr>
        <w:t>f the conflict indication does not differentiate different conflict situations and UE-B reselects all the dynamically and periodically reserved resources when receiving the conflict indication, there could be some unnecessary reselection since some reserved resources may have no conflicts, and thus cause waste of resources, increased delay, higher collision chance due to unreserved transmission, etc. On the other hand, it is hard to indicate all the conflicting cases due to the limited signaling overhead of scheme 2.</w:t>
      </w:r>
      <w:r w:rsidR="002B0C28" w:rsidRPr="00690C37">
        <w:rPr>
          <w:szCs w:val="20"/>
        </w:rPr>
        <w:t xml:space="preserve"> Therefore, a simple way is that UE-A indicates the conflict situation about the next up to two reserved resources of UE-B. </w:t>
      </w:r>
    </w:p>
    <w:p w14:paraId="3DE8906C" w14:textId="36AA0156" w:rsidR="002B0C28" w:rsidRPr="00690C37" w:rsidRDefault="002B0C28">
      <w:pPr>
        <w:rPr>
          <w:szCs w:val="20"/>
        </w:rPr>
      </w:pPr>
      <w:r w:rsidRPr="00690C37">
        <w:rPr>
          <w:szCs w:val="20"/>
        </w:rPr>
        <w:t>For example, as shown in</w:t>
      </w:r>
      <w:r w:rsidR="002C15A2" w:rsidRPr="00690C37">
        <w:rPr>
          <w:szCs w:val="20"/>
        </w:rPr>
        <w:t xml:space="preserve"> </w:t>
      </w:r>
      <w:r w:rsidR="002C15A2" w:rsidRPr="00690C37">
        <w:rPr>
          <w:szCs w:val="20"/>
        </w:rPr>
        <w:fldChar w:fldCharType="begin"/>
      </w:r>
      <w:r w:rsidR="002C15A2" w:rsidRPr="00690C37">
        <w:rPr>
          <w:szCs w:val="20"/>
        </w:rPr>
        <w:instrText xml:space="preserve"> REF _Ref86218909 \h  \* MERGEFORMAT </w:instrText>
      </w:r>
      <w:r w:rsidR="002C15A2" w:rsidRPr="00690C37">
        <w:rPr>
          <w:szCs w:val="20"/>
        </w:rPr>
      </w:r>
      <w:r w:rsidR="002C15A2" w:rsidRPr="00690C37">
        <w:rPr>
          <w:szCs w:val="20"/>
        </w:rPr>
        <w:fldChar w:fldCharType="separate"/>
      </w:r>
      <w:r w:rsidR="003217E6" w:rsidRPr="00690C37">
        <w:rPr>
          <w:szCs w:val="20"/>
        </w:rPr>
        <w:t>Figure 11</w:t>
      </w:r>
      <w:r w:rsidR="002C15A2" w:rsidRPr="00690C37">
        <w:rPr>
          <w:szCs w:val="20"/>
        </w:rPr>
        <w:fldChar w:fldCharType="end"/>
      </w:r>
      <w:r w:rsidRPr="00690C37">
        <w:rPr>
          <w:szCs w:val="20"/>
        </w:rPr>
        <w:t>, assume UE-A detects UE-B’s 3rd reserved resource collides with other UEs and send conflict indication before UE-B’s 2</w:t>
      </w:r>
      <w:r w:rsidRPr="00690C37">
        <w:rPr>
          <w:szCs w:val="20"/>
          <w:vertAlign w:val="superscript"/>
        </w:rPr>
        <w:t>nd</w:t>
      </w:r>
      <w:r w:rsidRPr="00690C37">
        <w:rPr>
          <w:szCs w:val="20"/>
        </w:rPr>
        <w:t xml:space="preserve"> reserved resource. Then, UE-B can re-select the 3</w:t>
      </w:r>
      <w:r w:rsidRPr="00690C37">
        <w:rPr>
          <w:szCs w:val="20"/>
          <w:vertAlign w:val="superscript"/>
        </w:rPr>
        <w:t>rd</w:t>
      </w:r>
      <w:r w:rsidRPr="00690C37">
        <w:rPr>
          <w:szCs w:val="20"/>
        </w:rPr>
        <w:t xml:space="preserve"> resource before actually transmitting on the 2</w:t>
      </w:r>
      <w:r w:rsidRPr="00690C37">
        <w:rPr>
          <w:szCs w:val="20"/>
          <w:vertAlign w:val="superscript"/>
        </w:rPr>
        <w:t>nd</w:t>
      </w:r>
      <w:r w:rsidRPr="00690C37">
        <w:rPr>
          <w:szCs w:val="20"/>
        </w:rPr>
        <w:t xml:space="preserve"> reserved resource, and the re-selected 3</w:t>
      </w:r>
      <w:r w:rsidRPr="00690C37">
        <w:rPr>
          <w:szCs w:val="20"/>
          <w:vertAlign w:val="superscript"/>
        </w:rPr>
        <w:t>rd</w:t>
      </w:r>
      <w:r w:rsidRPr="00690C37">
        <w:rPr>
          <w:szCs w:val="20"/>
        </w:rPr>
        <w:t xml:space="preserve"> resource can be indicated in the SCI transmitted on the 2</w:t>
      </w:r>
      <w:r w:rsidRPr="00690C37">
        <w:rPr>
          <w:szCs w:val="20"/>
          <w:vertAlign w:val="superscript"/>
        </w:rPr>
        <w:t>nd</w:t>
      </w:r>
      <w:r w:rsidRPr="00690C37">
        <w:rPr>
          <w:szCs w:val="20"/>
        </w:rPr>
        <w:t xml:space="preserve"> resource. Thus, the chain reservation is guaranteed.</w:t>
      </w:r>
    </w:p>
    <w:p w14:paraId="68D9DDCF" w14:textId="38E560A5" w:rsidR="00E4250F" w:rsidRPr="00690C37" w:rsidRDefault="00E4250F">
      <w:pPr>
        <w:rPr>
          <w:szCs w:val="20"/>
        </w:rPr>
      </w:pPr>
      <w:r w:rsidRPr="00690C37">
        <w:rPr>
          <w:rFonts w:hint="eastAsia"/>
          <w:szCs w:val="20"/>
        </w:rPr>
        <w:t>Additionally, for the resource selection in MAC layer, it is limited by the minimum time gap of PSFCH, the maximum gap among resources indicated in SCI, and the remaining PDB. It is easier to meet the above requirements when re-selecting two resources together, instead of re-selecting two resources separately.</w:t>
      </w:r>
    </w:p>
    <w:p w14:paraId="1DF9521C" w14:textId="1FDF8BF4" w:rsidR="002B0C28" w:rsidRPr="00690C37" w:rsidRDefault="002B0C28">
      <w:pPr>
        <w:rPr>
          <w:szCs w:val="20"/>
        </w:rPr>
      </w:pPr>
      <w:r w:rsidRPr="00690C37">
        <w:rPr>
          <w:szCs w:val="20"/>
        </w:rPr>
        <w:t>As there are three cases for the conflict situation of the 2</w:t>
      </w:r>
      <w:r w:rsidRPr="00690C37">
        <w:rPr>
          <w:szCs w:val="20"/>
          <w:vertAlign w:val="superscript"/>
        </w:rPr>
        <w:t>nd</w:t>
      </w:r>
      <w:r w:rsidRPr="00690C37">
        <w:rPr>
          <w:szCs w:val="20"/>
        </w:rPr>
        <w:t xml:space="preserve"> and 3</w:t>
      </w:r>
      <w:r w:rsidRPr="00690C37">
        <w:rPr>
          <w:szCs w:val="20"/>
          <w:vertAlign w:val="superscript"/>
        </w:rPr>
        <w:t>rd</w:t>
      </w:r>
      <w:r w:rsidRPr="00690C37">
        <w:rPr>
          <w:szCs w:val="20"/>
        </w:rPr>
        <w:t xml:space="preserve"> resource, </w:t>
      </w:r>
      <w:r w:rsidR="0024760A" w:rsidRPr="00690C37">
        <w:rPr>
          <w:szCs w:val="20"/>
        </w:rPr>
        <w:t>3 cyclic shifts are needed to distinguish the three cases</w:t>
      </w:r>
      <w:r w:rsidRPr="00690C37">
        <w:rPr>
          <w:szCs w:val="20"/>
        </w:rPr>
        <w:t>. UE-B should re-select such conflicted resources upon receiving such indication.</w:t>
      </w:r>
    </w:p>
    <w:p w14:paraId="00CFAB9B" w14:textId="1D9C3C86" w:rsidR="002B0C28" w:rsidRPr="00690C37" w:rsidRDefault="002B0C28">
      <w:pPr>
        <w:rPr>
          <w:b/>
          <w:i/>
        </w:rPr>
      </w:pPr>
      <w:r w:rsidRPr="00690C37">
        <w:rPr>
          <w:b/>
          <w:i/>
        </w:rPr>
        <w:t xml:space="preserve">Proposal </w:t>
      </w:r>
      <w:r w:rsidR="00E00919" w:rsidRPr="00690C37">
        <w:rPr>
          <w:b/>
          <w:i/>
        </w:rPr>
        <w:t>15</w:t>
      </w:r>
      <w:r w:rsidRPr="00690C37">
        <w:rPr>
          <w:b/>
          <w:i/>
        </w:rPr>
        <w:t xml:space="preserve">: </w:t>
      </w:r>
      <w:r w:rsidRPr="00690C37">
        <w:rPr>
          <w:b/>
          <w:i/>
          <w:snapToGrid w:val="0"/>
          <w:sz w:val="21"/>
          <w:szCs w:val="21"/>
          <w:lang w:eastAsia="zh-CN"/>
        </w:rPr>
        <w:t xml:space="preserve">The contents of expected conflict indication contains indications of </w:t>
      </w:r>
      <w:r w:rsidRPr="00690C37">
        <w:rPr>
          <w:b/>
          <w:i/>
        </w:rPr>
        <w:t xml:space="preserve">overlapping </w:t>
      </w:r>
      <w:r w:rsidRPr="00690C37">
        <w:rPr>
          <w:rFonts w:hint="eastAsia"/>
          <w:b/>
          <w:i/>
        </w:rPr>
        <w:t>between</w:t>
      </w:r>
      <w:r w:rsidRPr="00690C37">
        <w:rPr>
          <w:b/>
          <w:i/>
        </w:rPr>
        <w:t xml:space="preserve"> UE-B’s and other UEs’ reserved resource(s). UE-A differentiates following different conflict situations for UE-B to reselect conflicted resources:</w:t>
      </w:r>
    </w:p>
    <w:p w14:paraId="39F70BF6" w14:textId="453B2318" w:rsidR="002B0C28" w:rsidRPr="00690C37" w:rsidRDefault="002B0C28">
      <w:pPr>
        <w:pStyle w:val="ListParagraph"/>
        <w:numPr>
          <w:ilvl w:val="0"/>
          <w:numId w:val="13"/>
        </w:numPr>
        <w:ind w:firstLineChars="0"/>
        <w:rPr>
          <w:b/>
          <w:i/>
        </w:rPr>
      </w:pPr>
      <w:r w:rsidRPr="00690C37">
        <w:rPr>
          <w:b/>
          <w:i/>
        </w:rPr>
        <w:t>UE-A transmits expected conflict indication with value#1 to imply ‘the 2</w:t>
      </w:r>
      <w:r w:rsidRPr="00690C37">
        <w:rPr>
          <w:b/>
          <w:i/>
          <w:vertAlign w:val="superscript"/>
        </w:rPr>
        <w:t>nd</w:t>
      </w:r>
      <w:r w:rsidRPr="00690C37">
        <w:rPr>
          <w:b/>
          <w:i/>
        </w:rPr>
        <w:t xml:space="preserve"> resource (if exists) indicated in UE-B’s SCI is conflicted</w:t>
      </w:r>
      <w:r w:rsidR="0016455B" w:rsidRPr="00690C37">
        <w:rPr>
          <w:b/>
          <w:i/>
        </w:rPr>
        <w:t>’</w:t>
      </w:r>
      <w:r w:rsidRPr="00690C37">
        <w:rPr>
          <w:b/>
          <w:i/>
        </w:rPr>
        <w:t>.</w:t>
      </w:r>
    </w:p>
    <w:p w14:paraId="5592AE1D" w14:textId="15A650D4" w:rsidR="002B0C28" w:rsidRPr="00690C37" w:rsidRDefault="002B0C28">
      <w:pPr>
        <w:pStyle w:val="ListParagraph"/>
        <w:numPr>
          <w:ilvl w:val="0"/>
          <w:numId w:val="13"/>
        </w:numPr>
        <w:ind w:firstLineChars="0"/>
        <w:rPr>
          <w:b/>
          <w:i/>
          <w:snapToGrid w:val="0"/>
          <w:sz w:val="21"/>
          <w:szCs w:val="21"/>
          <w:lang w:eastAsia="zh-CN"/>
        </w:rPr>
      </w:pPr>
      <w:r w:rsidRPr="00690C37">
        <w:rPr>
          <w:b/>
          <w:i/>
        </w:rPr>
        <w:t>UE-A transmits expected conflict indication with value#2 to imply ‘the 3</w:t>
      </w:r>
      <w:r w:rsidRPr="00690C37">
        <w:rPr>
          <w:b/>
          <w:i/>
          <w:vertAlign w:val="superscript"/>
        </w:rPr>
        <w:t>rd</w:t>
      </w:r>
      <w:r w:rsidRPr="00690C37">
        <w:rPr>
          <w:b/>
          <w:i/>
        </w:rPr>
        <w:t xml:space="preserve"> resource (if exists) indicated in UE-B’s SCI is conflicted</w:t>
      </w:r>
      <w:r w:rsidR="0016455B" w:rsidRPr="00690C37">
        <w:rPr>
          <w:b/>
          <w:i/>
        </w:rPr>
        <w:t>’</w:t>
      </w:r>
      <w:r w:rsidRPr="00690C37">
        <w:rPr>
          <w:b/>
          <w:i/>
        </w:rPr>
        <w:t>.</w:t>
      </w:r>
    </w:p>
    <w:p w14:paraId="772E7A5B" w14:textId="2CCF1A2A" w:rsidR="002B0C28" w:rsidRPr="00690C37" w:rsidRDefault="002B0C28">
      <w:pPr>
        <w:pStyle w:val="ListParagraph"/>
        <w:numPr>
          <w:ilvl w:val="0"/>
          <w:numId w:val="13"/>
        </w:numPr>
        <w:ind w:firstLineChars="0"/>
        <w:rPr>
          <w:b/>
          <w:i/>
          <w:snapToGrid w:val="0"/>
          <w:sz w:val="21"/>
          <w:szCs w:val="21"/>
          <w:lang w:eastAsia="zh-CN"/>
        </w:rPr>
      </w:pPr>
      <w:r w:rsidRPr="00690C37">
        <w:rPr>
          <w:b/>
          <w:i/>
        </w:rPr>
        <w:t>UE-A transmits expected conflict indication with value#3 to imply ‘both 2</w:t>
      </w:r>
      <w:r w:rsidRPr="00690C37">
        <w:rPr>
          <w:b/>
          <w:i/>
          <w:vertAlign w:val="superscript"/>
        </w:rPr>
        <w:t>nd</w:t>
      </w:r>
      <w:r w:rsidRPr="00690C37">
        <w:rPr>
          <w:b/>
          <w:i/>
        </w:rPr>
        <w:t xml:space="preserve"> and 3</w:t>
      </w:r>
      <w:r w:rsidRPr="00690C37">
        <w:rPr>
          <w:b/>
          <w:i/>
          <w:vertAlign w:val="superscript"/>
        </w:rPr>
        <w:t>rd</w:t>
      </w:r>
      <w:r w:rsidRPr="00690C37">
        <w:rPr>
          <w:b/>
          <w:i/>
        </w:rPr>
        <w:t xml:space="preserve"> resources (if exist) indicated in UE-B’s SCI are conflicted</w:t>
      </w:r>
      <w:r w:rsidR="0016455B" w:rsidRPr="00690C37">
        <w:rPr>
          <w:b/>
          <w:i/>
        </w:rPr>
        <w:t>’</w:t>
      </w:r>
      <w:r w:rsidRPr="00690C37">
        <w:rPr>
          <w:b/>
          <w:i/>
        </w:rPr>
        <w:t>.</w:t>
      </w:r>
    </w:p>
    <w:p w14:paraId="4D18DD82" w14:textId="77777777" w:rsidR="002B0C28" w:rsidRPr="00690C37" w:rsidRDefault="002B0C28">
      <w:pPr>
        <w:rPr>
          <w:snapToGrid w:val="0"/>
          <w:lang w:eastAsia="zh-CN"/>
        </w:rPr>
      </w:pPr>
    </w:p>
    <w:p w14:paraId="4DF6A628" w14:textId="4E57BC0F" w:rsidR="002B0C28" w:rsidRPr="00690C37" w:rsidRDefault="001A17F9">
      <w:pPr>
        <w:rPr>
          <w:b/>
          <w:iCs/>
          <w:snapToGrid w:val="0"/>
          <w:sz w:val="20"/>
          <w:szCs w:val="20"/>
          <w:u w:val="single"/>
          <w:lang w:eastAsia="zh-CN"/>
        </w:rPr>
      </w:pPr>
      <w:r w:rsidRPr="00690C37">
        <w:rPr>
          <w:u w:val="single"/>
          <w:lang w:eastAsia="zh-CN"/>
        </w:rPr>
        <w:t xml:space="preserve">1 cyclic shift for </w:t>
      </w:r>
      <w:r w:rsidR="002B0C28" w:rsidRPr="00690C37">
        <w:rPr>
          <w:u w:val="single"/>
          <w:lang w:eastAsia="zh-CN"/>
        </w:rPr>
        <w:t>Condition 2-A-1 case 2 (indication related to step 5)</w:t>
      </w:r>
    </w:p>
    <w:p w14:paraId="4E59EBD0" w14:textId="6126A264" w:rsidR="008D33B5" w:rsidRPr="00690C37" w:rsidRDefault="00B144AE">
      <w:pPr>
        <w:rPr>
          <w:szCs w:val="20"/>
        </w:rPr>
      </w:pPr>
      <w:r w:rsidRPr="00690C37">
        <w:rPr>
          <w:szCs w:val="20"/>
        </w:rPr>
        <w:lastRenderedPageBreak/>
        <w:t xml:space="preserve">As shown in </w:t>
      </w:r>
      <w:r w:rsidR="000E7E4F" w:rsidRPr="00690C37">
        <w:rPr>
          <w:szCs w:val="20"/>
        </w:rPr>
        <w:fldChar w:fldCharType="begin"/>
      </w:r>
      <w:r w:rsidR="000E7E4F" w:rsidRPr="00690C37">
        <w:rPr>
          <w:szCs w:val="20"/>
        </w:rPr>
        <w:instrText xml:space="preserve"> REF _Ref86343163 \h </w:instrText>
      </w:r>
      <w:r w:rsidR="00690C37">
        <w:rPr>
          <w:szCs w:val="20"/>
        </w:rPr>
        <w:instrText xml:space="preserve"> \* MERGEFORMAT </w:instrText>
      </w:r>
      <w:r w:rsidR="000E7E4F" w:rsidRPr="00690C37">
        <w:rPr>
          <w:szCs w:val="20"/>
        </w:rPr>
      </w:r>
      <w:r w:rsidR="000E7E4F" w:rsidRPr="00690C37">
        <w:rPr>
          <w:szCs w:val="20"/>
        </w:rPr>
        <w:fldChar w:fldCharType="separate"/>
      </w:r>
      <w:r w:rsidR="003217E6" w:rsidRPr="00690C37">
        <w:t xml:space="preserve">Figure </w:t>
      </w:r>
      <w:r w:rsidR="003217E6" w:rsidRPr="00690C37">
        <w:rPr>
          <w:noProof/>
        </w:rPr>
        <w:t>12</w:t>
      </w:r>
      <w:r w:rsidR="000E7E4F" w:rsidRPr="00690C37">
        <w:rPr>
          <w:szCs w:val="20"/>
        </w:rPr>
        <w:fldChar w:fldCharType="end"/>
      </w:r>
      <w:r w:rsidRPr="00690C37">
        <w:rPr>
          <w:szCs w:val="20"/>
        </w:rPr>
        <w:t xml:space="preserve">, </w:t>
      </w:r>
      <w:r w:rsidRPr="00690C37">
        <w:rPr>
          <w:rFonts w:hint="eastAsia"/>
          <w:szCs w:val="20"/>
        </w:rPr>
        <w:t xml:space="preserve">UE-B would exclude, with respect to the non-monitored slot </w:t>
      </w:r>
      <w:r w:rsidRPr="00690C37">
        <w:rPr>
          <w:szCs w:val="20"/>
        </w:rPr>
        <w:t>k</w:t>
      </w:r>
      <w:r w:rsidRPr="00690C37">
        <w:rPr>
          <w:rFonts w:hint="eastAsia"/>
          <w:szCs w:val="20"/>
        </w:rPr>
        <w:t>, all the sub-channels on slots which are associated with all (pre)-configured periodicities (in this case, reservation period P1 and P2) from the initialized candidate resource according to Rel-16 sensing procedure step 5. In scheme 2, UE-A can indicate coordination information on PSFCH resource which is associated with UE-B</w:t>
      </w:r>
      <w:r w:rsidRPr="00690C37">
        <w:rPr>
          <w:szCs w:val="20"/>
          <w:lang w:eastAsia="zh-CN"/>
        </w:rPr>
        <w:t>’</w:t>
      </w:r>
      <w:r w:rsidRPr="00690C37">
        <w:rPr>
          <w:rFonts w:hint="eastAsia"/>
          <w:szCs w:val="20"/>
        </w:rPr>
        <w:t>s PSSCH, where UE-A determines whether there is a SCI transmitted from other UEs on UE-B</w:t>
      </w:r>
      <w:r w:rsidRPr="00690C37">
        <w:rPr>
          <w:szCs w:val="20"/>
        </w:rPr>
        <w:t>’s</w:t>
      </w:r>
      <w:r w:rsidRPr="00690C37">
        <w:rPr>
          <w:rFonts w:hint="eastAsia"/>
          <w:szCs w:val="20"/>
        </w:rPr>
        <w:t xml:space="preserve"> non-monitored slot with periodic reservation. If UE-A detects </w:t>
      </w:r>
      <w:r w:rsidRPr="00690C37">
        <w:rPr>
          <w:szCs w:val="20"/>
        </w:rPr>
        <w:t>no UE transmitted SCI with</w:t>
      </w:r>
      <w:r w:rsidRPr="00690C37">
        <w:rPr>
          <w:rFonts w:hint="eastAsia"/>
          <w:szCs w:val="20"/>
        </w:rPr>
        <w:t xml:space="preserve"> periodic reservation on UE-B</w:t>
      </w:r>
      <w:r w:rsidRPr="00690C37">
        <w:rPr>
          <w:szCs w:val="20"/>
          <w:lang w:eastAsia="zh-CN"/>
        </w:rPr>
        <w:t>’</w:t>
      </w:r>
      <w:r w:rsidRPr="00690C37">
        <w:rPr>
          <w:rFonts w:hint="eastAsia"/>
          <w:szCs w:val="20"/>
        </w:rPr>
        <w:t>s non-monitored slot, it indicate</w:t>
      </w:r>
      <w:r w:rsidRPr="00690C37">
        <w:rPr>
          <w:szCs w:val="20"/>
        </w:rPr>
        <w:t>s</w:t>
      </w:r>
      <w:r w:rsidRPr="00690C37">
        <w:rPr>
          <w:rFonts w:hint="eastAsia"/>
          <w:szCs w:val="20"/>
        </w:rPr>
        <w:t xml:space="preserve"> to UE-B </w:t>
      </w:r>
      <w:r w:rsidRPr="00690C37">
        <w:rPr>
          <w:szCs w:val="20"/>
        </w:rPr>
        <w:t>about this.</w:t>
      </w:r>
      <w:r w:rsidRPr="00690C37">
        <w:rPr>
          <w:rFonts w:hint="eastAsia"/>
          <w:szCs w:val="20"/>
        </w:rPr>
        <w:t xml:space="preserve"> In this case, UE-B does not </w:t>
      </w:r>
      <w:r w:rsidRPr="00690C37">
        <w:rPr>
          <w:szCs w:val="20"/>
        </w:rPr>
        <w:t xml:space="preserve">need to perform </w:t>
      </w:r>
      <w:r w:rsidRPr="00690C37">
        <w:rPr>
          <w:rFonts w:hint="eastAsia"/>
          <w:szCs w:val="20"/>
        </w:rPr>
        <w:t xml:space="preserve">step 5, which is an aggressive approach to exclude all the sub-channel in those slots due to non-monitored as defined in Rel-16. This can </w:t>
      </w:r>
      <w:r w:rsidRPr="00690C37">
        <w:rPr>
          <w:szCs w:val="20"/>
        </w:rPr>
        <w:t xml:space="preserve">avoid excluding </w:t>
      </w:r>
      <w:r w:rsidRPr="00690C37">
        <w:rPr>
          <w:rFonts w:hint="eastAsia"/>
          <w:szCs w:val="20"/>
        </w:rPr>
        <w:t>resources from step 5, and thus avoid a too-high RSRP threshold to meet X% requirement in step 7, and therefore reduce the interference level and improve PRR performance.</w:t>
      </w:r>
      <w:r w:rsidR="008D33B5" w:rsidRPr="00690C37">
        <w:rPr>
          <w:szCs w:val="20"/>
        </w:rPr>
        <w:t xml:space="preserve"> Therefore, 1 cyclic shift is needed for Condition 2-A-1 on the non-monitored slot of UE-B.</w:t>
      </w:r>
    </w:p>
    <w:p w14:paraId="39B7099E" w14:textId="77777777" w:rsidR="00B144AE" w:rsidRPr="00690C37" w:rsidRDefault="00B144AE">
      <w:pPr>
        <w:jc w:val="center"/>
      </w:pPr>
      <w:r w:rsidRPr="00690C37">
        <w:rPr>
          <w:noProof/>
          <w:lang w:eastAsia="zh-CN"/>
        </w:rPr>
        <w:drawing>
          <wp:inline distT="0" distB="0" distL="0" distR="0" wp14:anchorId="0C4A3723" wp14:editId="1631FC41">
            <wp:extent cx="3399548" cy="3205933"/>
            <wp:effectExtent l="0" t="0" r="0" b="0"/>
            <wp:docPr id="8" name="图片 8" descr="C:\Users\l00329508\AppData\Roaming\eSpace_Desktop\UserData\l00329508\imagefiles\16720F38-B513-452C-9B41-4937FCDCF4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329508\AppData\Roaming\eSpace_Desktop\UserData\l00329508\imagefiles\16720F38-B513-452C-9B41-4937FCDCF47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4464" cy="3210569"/>
                    </a:xfrm>
                    <a:prstGeom prst="rect">
                      <a:avLst/>
                    </a:prstGeom>
                    <a:noFill/>
                    <a:ln>
                      <a:noFill/>
                    </a:ln>
                  </pic:spPr>
                </pic:pic>
              </a:graphicData>
            </a:graphic>
          </wp:inline>
        </w:drawing>
      </w:r>
    </w:p>
    <w:p w14:paraId="7AE3ED2D" w14:textId="41C288C8" w:rsidR="00B144AE" w:rsidRPr="00690C37" w:rsidRDefault="00845F4C">
      <w:pPr>
        <w:pStyle w:val="Caption"/>
      </w:pPr>
      <w:bookmarkStart w:id="17" w:name="_Ref86343163"/>
      <w:r w:rsidRPr="00690C37">
        <w:t xml:space="preserve">Figure </w:t>
      </w:r>
      <w:r w:rsidR="00A970F5" w:rsidRPr="00690C37">
        <w:rPr>
          <w:noProof/>
        </w:rPr>
        <w:fldChar w:fldCharType="begin"/>
      </w:r>
      <w:r w:rsidR="00A970F5" w:rsidRPr="00690C37">
        <w:rPr>
          <w:noProof/>
        </w:rPr>
        <w:instrText xml:space="preserve"> SEQ Figure \* ARABIC </w:instrText>
      </w:r>
      <w:r w:rsidR="00A970F5" w:rsidRPr="00690C37">
        <w:rPr>
          <w:noProof/>
        </w:rPr>
        <w:fldChar w:fldCharType="separate"/>
      </w:r>
      <w:r w:rsidR="003217E6" w:rsidRPr="00690C37">
        <w:rPr>
          <w:noProof/>
        </w:rPr>
        <w:t>12</w:t>
      </w:r>
      <w:r w:rsidR="00A970F5" w:rsidRPr="00690C37">
        <w:rPr>
          <w:noProof/>
        </w:rPr>
        <w:fldChar w:fldCharType="end"/>
      </w:r>
      <w:bookmarkEnd w:id="17"/>
      <w:r w:rsidR="00B144AE" w:rsidRPr="00690C37">
        <w:t xml:space="preserve"> Coordination information of UE-A for non-monitored slots</w:t>
      </w:r>
    </w:p>
    <w:p w14:paraId="688CE169" w14:textId="3331CB35" w:rsidR="002B0C28" w:rsidRPr="00690C37" w:rsidRDefault="002B0C28">
      <w:pPr>
        <w:rPr>
          <w:b/>
          <w:i/>
          <w:szCs w:val="20"/>
          <w:lang w:eastAsia="zh-CN"/>
        </w:rPr>
      </w:pPr>
      <w:r w:rsidRPr="00690C37">
        <w:rPr>
          <w:b/>
          <w:i/>
          <w:szCs w:val="20"/>
          <w:lang w:eastAsia="zh-CN"/>
        </w:rPr>
        <w:t xml:space="preserve">Proposal </w:t>
      </w:r>
      <w:r w:rsidR="00E00919" w:rsidRPr="00690C37">
        <w:rPr>
          <w:b/>
          <w:i/>
          <w:szCs w:val="20"/>
          <w:lang w:eastAsia="zh-CN"/>
        </w:rPr>
        <w:t>16</w:t>
      </w:r>
      <w:r w:rsidRPr="00690C37">
        <w:rPr>
          <w:b/>
          <w:i/>
          <w:szCs w:val="20"/>
          <w:lang w:eastAsia="zh-CN"/>
        </w:rPr>
        <w:t xml:space="preserve">: The contents of expected conflict indication contains indication of whether there is periodic reservation from other UEs on UE-B’s non-monitored slots. Upon receiving such indication, UE-B does not exclude resources in </w:t>
      </w:r>
      <w:r w:rsidRPr="00690C37">
        <w:rPr>
          <w:rFonts w:hint="eastAsia"/>
          <w:b/>
          <w:i/>
          <w:szCs w:val="20"/>
          <w:lang w:eastAsia="zh-CN"/>
        </w:rPr>
        <w:t xml:space="preserve">step 5 of </w:t>
      </w:r>
      <w:r w:rsidRPr="00690C37">
        <w:rPr>
          <w:b/>
          <w:i/>
          <w:szCs w:val="20"/>
          <w:lang w:eastAsia="zh-CN"/>
        </w:rPr>
        <w:t xml:space="preserve">sensing </w:t>
      </w:r>
      <w:r w:rsidRPr="00690C37">
        <w:rPr>
          <w:rFonts w:hint="eastAsia"/>
          <w:b/>
          <w:i/>
          <w:szCs w:val="20"/>
          <w:lang w:eastAsia="zh-CN"/>
        </w:rPr>
        <w:t>procedure</w:t>
      </w:r>
      <w:r w:rsidRPr="00690C37">
        <w:rPr>
          <w:b/>
          <w:i/>
          <w:szCs w:val="20"/>
          <w:lang w:eastAsia="zh-CN"/>
        </w:rPr>
        <w:t>.</w:t>
      </w:r>
      <w:r w:rsidR="001D1D03" w:rsidRPr="00690C37">
        <w:rPr>
          <w:b/>
          <w:i/>
          <w:szCs w:val="20"/>
          <w:lang w:eastAsia="zh-CN"/>
        </w:rPr>
        <w:t xml:space="preserve"> UE-A indicates following conflict situation for UE-B to determine resource exclusion in step 5:</w:t>
      </w:r>
    </w:p>
    <w:p w14:paraId="531A0522" w14:textId="018B7AC8" w:rsidR="0028351A" w:rsidRPr="00690C37" w:rsidRDefault="0028351A">
      <w:pPr>
        <w:pStyle w:val="ListParagraph"/>
        <w:numPr>
          <w:ilvl w:val="0"/>
          <w:numId w:val="13"/>
        </w:numPr>
        <w:ind w:firstLineChars="0"/>
        <w:rPr>
          <w:b/>
          <w:i/>
          <w:snapToGrid w:val="0"/>
          <w:sz w:val="21"/>
          <w:szCs w:val="21"/>
          <w:lang w:eastAsia="zh-CN"/>
        </w:rPr>
      </w:pPr>
      <w:r w:rsidRPr="00690C37">
        <w:rPr>
          <w:b/>
          <w:i/>
          <w:szCs w:val="20"/>
          <w:lang w:eastAsia="zh-CN"/>
        </w:rPr>
        <w:tab/>
      </w:r>
      <w:r w:rsidRPr="00690C37">
        <w:rPr>
          <w:b/>
          <w:i/>
        </w:rPr>
        <w:t>UE-A transmits expected conflict indication with value#</w:t>
      </w:r>
      <w:r w:rsidR="0016455B" w:rsidRPr="00690C37">
        <w:rPr>
          <w:b/>
          <w:i/>
        </w:rPr>
        <w:t>4</w:t>
      </w:r>
      <w:r w:rsidRPr="00690C37">
        <w:rPr>
          <w:b/>
          <w:i/>
        </w:rPr>
        <w:t xml:space="preserve"> to imply ‘</w:t>
      </w:r>
      <w:r w:rsidR="0016455B" w:rsidRPr="00690C37">
        <w:rPr>
          <w:b/>
          <w:i/>
        </w:rPr>
        <w:t>no UE transmitted SCI with periodic reservation on the non-monitored slot of UE-B’</w:t>
      </w:r>
      <w:r w:rsidR="00D13804" w:rsidRPr="00690C37">
        <w:rPr>
          <w:b/>
          <w:i/>
        </w:rPr>
        <w:t>.</w:t>
      </w:r>
    </w:p>
    <w:p w14:paraId="7FB06FD4" w14:textId="77777777" w:rsidR="002B0C28" w:rsidRPr="00690C37" w:rsidRDefault="002B0C28">
      <w:pPr>
        <w:rPr>
          <w:szCs w:val="20"/>
        </w:rPr>
      </w:pPr>
    </w:p>
    <w:p w14:paraId="2EBF0D6E" w14:textId="30318888" w:rsidR="002B0C28" w:rsidRPr="00690C37" w:rsidRDefault="001A17F9">
      <w:pPr>
        <w:rPr>
          <w:snapToGrid w:val="0"/>
          <w:sz w:val="21"/>
          <w:szCs w:val="21"/>
          <w:u w:val="single"/>
          <w:lang w:eastAsia="zh-CN"/>
        </w:rPr>
      </w:pPr>
      <w:r w:rsidRPr="00690C37">
        <w:rPr>
          <w:u w:val="single"/>
          <w:lang w:eastAsia="zh-CN"/>
        </w:rPr>
        <w:t xml:space="preserve">1 cyclic shift for </w:t>
      </w:r>
      <w:r w:rsidR="002B0C28" w:rsidRPr="00690C37">
        <w:rPr>
          <w:u w:val="single"/>
          <w:lang w:eastAsia="zh-CN"/>
        </w:rPr>
        <w:t>Condition 2-A-2 (half-duplex indication)</w:t>
      </w:r>
    </w:p>
    <w:p w14:paraId="7EABF92A" w14:textId="2230B09E" w:rsidR="00B144AE" w:rsidRPr="00690C37" w:rsidRDefault="00B144AE">
      <w:pPr>
        <w:rPr>
          <w:szCs w:val="20"/>
        </w:rPr>
      </w:pPr>
      <w:r w:rsidRPr="00690C37">
        <w:rPr>
          <w:szCs w:val="20"/>
        </w:rPr>
        <w:t xml:space="preserve">For condition 2-A-2, considering </w:t>
      </w:r>
      <w:r w:rsidRPr="00690C37">
        <w:rPr>
          <w:lang w:eastAsia="zh-CN"/>
        </w:rPr>
        <w:t xml:space="preserve">half-duplex operation, when UE-B’s reservation resources overlap with UE-A’s transmission resources, where UE-A is the intended receiver of UE-B, UE-A cannot receive UE-B’s information due to half-duplex operation as illustrated in </w:t>
      </w:r>
      <w:r w:rsidR="000E7E4F" w:rsidRPr="00690C37">
        <w:rPr>
          <w:lang w:eastAsia="zh-CN"/>
        </w:rPr>
        <w:fldChar w:fldCharType="begin"/>
      </w:r>
      <w:r w:rsidR="000E7E4F" w:rsidRPr="00690C37">
        <w:rPr>
          <w:lang w:eastAsia="zh-CN"/>
        </w:rPr>
        <w:instrText xml:space="preserve"> REF _Ref86343221 \h </w:instrText>
      </w:r>
      <w:r w:rsidR="00690C37">
        <w:rPr>
          <w:lang w:eastAsia="zh-CN"/>
        </w:rPr>
        <w:instrText xml:space="preserve"> \* MERGEFORMAT </w:instrText>
      </w:r>
      <w:r w:rsidR="000E7E4F" w:rsidRPr="00690C37">
        <w:rPr>
          <w:lang w:eastAsia="zh-CN"/>
        </w:rPr>
      </w:r>
      <w:r w:rsidR="000E7E4F" w:rsidRPr="00690C37">
        <w:rPr>
          <w:lang w:eastAsia="zh-CN"/>
        </w:rPr>
        <w:fldChar w:fldCharType="separate"/>
      </w:r>
      <w:r w:rsidR="003217E6" w:rsidRPr="00690C37">
        <w:t xml:space="preserve">Figure </w:t>
      </w:r>
      <w:r w:rsidR="003217E6" w:rsidRPr="00690C37">
        <w:rPr>
          <w:noProof/>
        </w:rPr>
        <w:t>13</w:t>
      </w:r>
      <w:r w:rsidR="000E7E4F" w:rsidRPr="00690C37">
        <w:rPr>
          <w:lang w:eastAsia="zh-CN"/>
        </w:rPr>
        <w:fldChar w:fldCharType="end"/>
      </w:r>
      <w:r w:rsidRPr="00690C37">
        <w:rPr>
          <w:lang w:eastAsia="zh-CN"/>
        </w:rPr>
        <w:t xml:space="preserve">. Therefore, </w:t>
      </w:r>
      <w:r w:rsidRPr="00690C37">
        <w:t>UE-A determines the sub-channel status according to its sensing results by decoding UE-B’s SCI, and indicates coordination information whether collision occurs in its PSFCH resources</w:t>
      </w:r>
      <w:r w:rsidRPr="00690C37">
        <w:rPr>
          <w:szCs w:val="20"/>
        </w:rPr>
        <w:t>.</w:t>
      </w:r>
      <w:r w:rsidR="0019424D" w:rsidRPr="00690C37">
        <w:rPr>
          <w:lang w:eastAsia="zh-CN"/>
        </w:rPr>
        <w:t xml:space="preserve"> If UE-B receives such indication, </w:t>
      </w:r>
      <w:r w:rsidR="0019424D" w:rsidRPr="00690C37">
        <w:rPr>
          <w:rFonts w:eastAsiaTheme="minorEastAsia"/>
          <w:szCs w:val="20"/>
          <w:lang w:eastAsia="zh-CN"/>
        </w:rPr>
        <w:t>UE-B should exclude the slot(s) and re-select reserved slot(s) during re-selection procedure. Therefore, 1 cyclic shift is needed for Condition 2-A-2.</w:t>
      </w:r>
    </w:p>
    <w:p w14:paraId="2682C735" w14:textId="77777777" w:rsidR="00B144AE" w:rsidRPr="00690C37" w:rsidRDefault="00B144AE">
      <w:pPr>
        <w:keepNext/>
        <w:jc w:val="center"/>
      </w:pPr>
      <w:r w:rsidRPr="00690C37">
        <w:rPr>
          <w:noProof/>
          <w:lang w:eastAsia="zh-CN"/>
        </w:rPr>
        <w:lastRenderedPageBreak/>
        <w:drawing>
          <wp:inline distT="0" distB="0" distL="0" distR="0" wp14:anchorId="5E1B0773" wp14:editId="4DF99F91">
            <wp:extent cx="4952381" cy="1790476"/>
            <wp:effectExtent l="0" t="0" r="63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52381" cy="1790476"/>
                    </a:xfrm>
                    <a:prstGeom prst="rect">
                      <a:avLst/>
                    </a:prstGeom>
                  </pic:spPr>
                </pic:pic>
              </a:graphicData>
            </a:graphic>
          </wp:inline>
        </w:drawing>
      </w:r>
    </w:p>
    <w:p w14:paraId="0220F4FB" w14:textId="08251DEC" w:rsidR="00B144AE" w:rsidRPr="00690C37" w:rsidRDefault="00845F4C">
      <w:pPr>
        <w:pStyle w:val="Caption"/>
        <w:rPr>
          <w:b w:val="0"/>
          <w:i/>
          <w:lang w:eastAsia="zh-CN"/>
        </w:rPr>
      </w:pPr>
      <w:bookmarkStart w:id="18" w:name="_Ref86343221"/>
      <w:r w:rsidRPr="00690C37">
        <w:t xml:space="preserve">Figure </w:t>
      </w:r>
      <w:r w:rsidR="00A970F5" w:rsidRPr="00690C37">
        <w:rPr>
          <w:noProof/>
        </w:rPr>
        <w:fldChar w:fldCharType="begin"/>
      </w:r>
      <w:r w:rsidR="00A970F5" w:rsidRPr="00690C37">
        <w:rPr>
          <w:noProof/>
        </w:rPr>
        <w:instrText xml:space="preserve"> SEQ Figure \* ARABIC </w:instrText>
      </w:r>
      <w:r w:rsidR="00A970F5" w:rsidRPr="00690C37">
        <w:rPr>
          <w:noProof/>
        </w:rPr>
        <w:fldChar w:fldCharType="separate"/>
      </w:r>
      <w:r w:rsidR="003217E6" w:rsidRPr="00690C37">
        <w:rPr>
          <w:noProof/>
        </w:rPr>
        <w:t>13</w:t>
      </w:r>
      <w:r w:rsidR="00A970F5" w:rsidRPr="00690C37">
        <w:rPr>
          <w:noProof/>
        </w:rPr>
        <w:fldChar w:fldCharType="end"/>
      </w:r>
      <w:bookmarkEnd w:id="18"/>
      <w:r w:rsidR="00B144AE" w:rsidRPr="00690C37">
        <w:t>: Coordination information of UE-A for half-duplex operation</w:t>
      </w:r>
    </w:p>
    <w:p w14:paraId="142DDD6E" w14:textId="7158B0A8" w:rsidR="0039383B" w:rsidRPr="00690C37" w:rsidRDefault="0019424D">
      <w:pPr>
        <w:rPr>
          <w:b/>
          <w:i/>
          <w:szCs w:val="20"/>
          <w:lang w:eastAsia="zh-CN"/>
        </w:rPr>
      </w:pPr>
      <w:r w:rsidRPr="00690C37">
        <w:rPr>
          <w:b/>
          <w:i/>
          <w:szCs w:val="20"/>
          <w:lang w:eastAsia="zh-CN"/>
        </w:rPr>
        <w:t xml:space="preserve">Proposal </w:t>
      </w:r>
      <w:r w:rsidR="00E00919" w:rsidRPr="00690C37">
        <w:rPr>
          <w:b/>
          <w:i/>
          <w:szCs w:val="20"/>
          <w:lang w:eastAsia="zh-CN"/>
        </w:rPr>
        <w:t>17</w:t>
      </w:r>
      <w:r w:rsidRPr="00690C37">
        <w:rPr>
          <w:b/>
          <w:i/>
          <w:szCs w:val="20"/>
          <w:lang w:eastAsia="zh-CN"/>
        </w:rPr>
        <w:t xml:space="preserve">: </w:t>
      </w:r>
      <w:r w:rsidRPr="00690C37">
        <w:rPr>
          <w:b/>
          <w:i/>
          <w:snapToGrid w:val="0"/>
          <w:sz w:val="21"/>
          <w:szCs w:val="21"/>
          <w:lang w:eastAsia="zh-CN"/>
        </w:rPr>
        <w:t>The contents of expected conflict indication contains indication of slot where half-duplex occurs for UE-A</w:t>
      </w:r>
      <w:r w:rsidRPr="00690C37">
        <w:rPr>
          <w:b/>
          <w:i/>
          <w:szCs w:val="20"/>
          <w:lang w:eastAsia="zh-CN"/>
        </w:rPr>
        <w:t xml:space="preserve">. </w:t>
      </w:r>
      <w:r w:rsidRPr="00690C37">
        <w:rPr>
          <w:b/>
          <w:i/>
          <w:snapToGrid w:val="0"/>
          <w:sz w:val="21"/>
          <w:szCs w:val="21"/>
          <w:lang w:eastAsia="zh-CN"/>
        </w:rPr>
        <w:t xml:space="preserve">Upon receiving such indication, </w:t>
      </w:r>
      <w:r w:rsidRPr="00690C37">
        <w:rPr>
          <w:b/>
          <w:i/>
          <w:szCs w:val="20"/>
          <w:lang w:eastAsia="zh-CN"/>
        </w:rPr>
        <w:t>UE-B re-selects resources belonging to that slot, and the re-selected resources shall not be on that slot.</w:t>
      </w:r>
      <w:r w:rsidR="0039383B" w:rsidRPr="00690C37">
        <w:rPr>
          <w:b/>
          <w:i/>
          <w:szCs w:val="20"/>
          <w:lang w:eastAsia="zh-CN"/>
        </w:rPr>
        <w:t xml:space="preserve"> UE-A indicates following conflict situation for </w:t>
      </w:r>
      <w:r w:rsidR="00472255" w:rsidRPr="00690C37">
        <w:rPr>
          <w:b/>
          <w:i/>
          <w:szCs w:val="20"/>
          <w:lang w:eastAsia="zh-CN"/>
        </w:rPr>
        <w:t>half-duplex issue</w:t>
      </w:r>
      <w:r w:rsidR="0039383B" w:rsidRPr="00690C37">
        <w:rPr>
          <w:b/>
          <w:i/>
          <w:szCs w:val="20"/>
          <w:lang w:eastAsia="zh-CN"/>
        </w:rPr>
        <w:t>:</w:t>
      </w:r>
    </w:p>
    <w:p w14:paraId="7AEFB2FE" w14:textId="6C23D9FC" w:rsidR="005B5996" w:rsidRPr="00690C37" w:rsidRDefault="005B5996">
      <w:pPr>
        <w:pStyle w:val="ListParagraph"/>
        <w:numPr>
          <w:ilvl w:val="0"/>
          <w:numId w:val="13"/>
        </w:numPr>
        <w:ind w:firstLineChars="0"/>
        <w:rPr>
          <w:b/>
          <w:i/>
          <w:snapToGrid w:val="0"/>
          <w:sz w:val="21"/>
          <w:szCs w:val="21"/>
          <w:lang w:eastAsia="zh-CN"/>
        </w:rPr>
      </w:pPr>
      <w:r w:rsidRPr="00690C37">
        <w:rPr>
          <w:b/>
          <w:i/>
        </w:rPr>
        <w:t>UE-A transmits expected conflict indication with value#</w:t>
      </w:r>
      <w:r w:rsidR="00013E5B">
        <w:rPr>
          <w:b/>
          <w:i/>
        </w:rPr>
        <w:t>5</w:t>
      </w:r>
      <w:r w:rsidRPr="00690C37">
        <w:rPr>
          <w:b/>
          <w:i/>
        </w:rPr>
        <w:t xml:space="preserve"> to imply ‘half-duplex occurs for UE-A’.    </w:t>
      </w:r>
      <w:r w:rsidR="007C65F2" w:rsidRPr="00690C37">
        <w:rPr>
          <w:b/>
          <w:i/>
        </w:rPr>
        <w:t xml:space="preserve">     </w:t>
      </w:r>
    </w:p>
    <w:p w14:paraId="0D7E0447" w14:textId="77777777" w:rsidR="0019424D" w:rsidRPr="00690C37" w:rsidRDefault="0019424D">
      <w:pPr>
        <w:pStyle w:val="ListParagraph"/>
        <w:ind w:firstLineChars="0" w:firstLine="0"/>
      </w:pPr>
    </w:p>
    <w:p w14:paraId="4562E18D" w14:textId="0482D165" w:rsidR="00B144AE" w:rsidRPr="00690C37" w:rsidRDefault="00B144AE">
      <w:r w:rsidRPr="00690C37">
        <w:t>Assume UE-A is the destination UE of UE-B and does not successfully decode the transmission from UE-B. If UE-A identifies collisions between UE-B’s reserved resources and other UE</w:t>
      </w:r>
      <w:r w:rsidRPr="00690C37">
        <w:rPr>
          <w:rFonts w:hint="eastAsia"/>
          <w:lang w:eastAsia="zh-CN"/>
        </w:rPr>
        <w:t>s</w:t>
      </w:r>
      <w:r w:rsidRPr="00690C37">
        <w:rPr>
          <w:lang w:eastAsia="zh-CN"/>
        </w:rPr>
        <w:t>, UE-A shall indicate expected resource conflict to UE-B to re-select resources. Otherwise, retransmission may still fail since the reserved resource for retransmission has collision.</w:t>
      </w:r>
    </w:p>
    <w:p w14:paraId="4FC2C929" w14:textId="68855760" w:rsidR="00B144AE" w:rsidRPr="00690C37" w:rsidRDefault="00567026">
      <w:pPr>
        <w:rPr>
          <w:b/>
          <w:bCs/>
          <w:i/>
          <w:iCs/>
          <w:szCs w:val="20"/>
          <w:lang w:eastAsia="zh-CN"/>
        </w:rPr>
      </w:pPr>
      <w:r w:rsidRPr="00690C37">
        <w:rPr>
          <w:b/>
          <w:bCs/>
          <w:i/>
          <w:iCs/>
          <w:szCs w:val="20"/>
          <w:lang w:eastAsia="zh-CN"/>
        </w:rPr>
        <w:t xml:space="preserve">Proposal </w:t>
      </w:r>
      <w:r w:rsidR="00E00919" w:rsidRPr="00690C37">
        <w:rPr>
          <w:b/>
          <w:bCs/>
          <w:i/>
          <w:iCs/>
          <w:szCs w:val="20"/>
          <w:lang w:eastAsia="zh-CN"/>
        </w:rPr>
        <w:t>18</w:t>
      </w:r>
      <w:r w:rsidR="00B144AE" w:rsidRPr="00690C37">
        <w:rPr>
          <w:b/>
          <w:bCs/>
          <w:i/>
          <w:iCs/>
          <w:szCs w:val="20"/>
          <w:lang w:eastAsia="zh-CN"/>
        </w:rPr>
        <w:t>: For condition 2-A-1/2-A-2, UE-A shall transmit expected/potential resource conflict to UE-B, if the UE-A does not successfully decode the transmission from UE-B, when UE-A is an intended receiver of UE-B</w:t>
      </w:r>
    </w:p>
    <w:p w14:paraId="3455C189" w14:textId="77777777" w:rsidR="002B0C28" w:rsidRPr="00690C37" w:rsidRDefault="002B0C28">
      <w:pPr>
        <w:rPr>
          <w:lang w:eastAsia="zh-CN"/>
        </w:rPr>
      </w:pPr>
    </w:p>
    <w:p w14:paraId="58EE8739" w14:textId="77777777" w:rsidR="002B0C28" w:rsidRPr="00690C37" w:rsidRDefault="002B0C28">
      <w:pPr>
        <w:rPr>
          <w:szCs w:val="20"/>
          <w:u w:val="single"/>
        </w:rPr>
      </w:pPr>
      <w:r w:rsidRPr="00690C37">
        <w:rPr>
          <w:u w:val="single"/>
          <w:lang w:eastAsia="zh-CN"/>
        </w:rPr>
        <w:t>Summary</w:t>
      </w:r>
    </w:p>
    <w:p w14:paraId="3C7D4C0A" w14:textId="6135241F" w:rsidR="00B41718" w:rsidRPr="00690C37" w:rsidRDefault="002B0C28" w:rsidP="00B41718">
      <w:pPr>
        <w:rPr>
          <w:lang w:eastAsia="zh-CN"/>
        </w:rPr>
      </w:pPr>
      <w:r w:rsidRPr="00690C37">
        <w:rPr>
          <w:snapToGrid w:val="0"/>
          <w:sz w:val="21"/>
          <w:szCs w:val="21"/>
          <w:lang w:eastAsia="zh-CN"/>
        </w:rPr>
        <w:t xml:space="preserve">Based on the analysis above, </w:t>
      </w:r>
      <w:r w:rsidR="006A7A01" w:rsidRPr="00690C37">
        <w:t xml:space="preserve">5 out of 12 cyclic shift values which are configured for PSFCH resources of HARQ-ACK can be used to indicate the 5 different conflict situations, e.g. </w:t>
      </w:r>
      <m:oMath>
        <m:sSub>
          <m:sSubPr>
            <m:ctrlPr>
              <w:rPr>
                <w:rFonts w:ascii="Cambria Math" w:hAnsi="Cambria Math"/>
                <w:i/>
              </w:rPr>
            </m:ctrlPr>
          </m:sSubPr>
          <m:e>
            <m:r>
              <w:rPr>
                <w:rFonts w:ascii="Cambria Math" w:hAnsi="Cambria Math"/>
              </w:rPr>
              <m:t>m</m:t>
            </m:r>
          </m:e>
          <m:sub>
            <m:r>
              <m:rPr>
                <m:nor/>
              </m:rPr>
              <m:t>cs</m:t>
            </m:r>
          </m:sub>
        </m:sSub>
        <m:r>
          <w:rPr>
            <w:rFonts w:ascii="Cambria Math" w:hAnsi="Cambria Math"/>
          </w:rPr>
          <m:t>=</m:t>
        </m:r>
      </m:oMath>
      <w:r w:rsidR="006A7A01" w:rsidRPr="00690C37">
        <w:t>{0,2,4,6,8}.</w:t>
      </w:r>
      <w:r w:rsidRPr="00690C37">
        <w:rPr>
          <w:snapToGrid w:val="0"/>
          <w:sz w:val="21"/>
          <w:szCs w:val="21"/>
          <w:lang w:eastAsia="zh-CN"/>
        </w:rPr>
        <w:t xml:space="preserve"> The following </w:t>
      </w:r>
      <w:r w:rsidRPr="00690C37">
        <w:rPr>
          <w:szCs w:val="20"/>
        </w:rPr>
        <w:t>proposal is given.</w:t>
      </w:r>
    </w:p>
    <w:p w14:paraId="340421A3" w14:textId="6DC7A65C" w:rsidR="00B41718" w:rsidRPr="00690C37" w:rsidRDefault="00B41718">
      <w:pPr>
        <w:rPr>
          <w:b/>
          <w:bCs/>
          <w:i/>
          <w:iCs/>
          <w:szCs w:val="20"/>
          <w:lang w:eastAsia="zh-CN"/>
        </w:rPr>
      </w:pPr>
      <w:r w:rsidRPr="00690C37">
        <w:rPr>
          <w:rFonts w:hint="eastAsia"/>
          <w:lang w:eastAsia="zh-CN"/>
        </w:rPr>
        <w:t>For scheme 2, it is unnecessary to use different m_0 when there are more than one UE A, as their indication results is expected to be the same. Thus, m_0 =0 in Table 16.3-1 of [TS 38.213 Clause 16.3] can be reused for determination of PSFCH resource index.</w:t>
      </w:r>
    </w:p>
    <w:p w14:paraId="43A9C926" w14:textId="5E75F130" w:rsidR="00B41718" w:rsidRPr="00690C37" w:rsidRDefault="002B0C28">
      <w:pPr>
        <w:rPr>
          <w:b/>
          <w:bCs/>
          <w:i/>
          <w:iCs/>
          <w:szCs w:val="20"/>
          <w:lang w:eastAsia="zh-CN"/>
        </w:rPr>
      </w:pPr>
      <w:r w:rsidRPr="00690C37">
        <w:rPr>
          <w:b/>
          <w:bCs/>
          <w:i/>
          <w:iCs/>
          <w:szCs w:val="20"/>
          <w:lang w:eastAsia="zh-CN"/>
        </w:rPr>
        <w:t xml:space="preserve">Proposal </w:t>
      </w:r>
      <w:r w:rsidR="00E00919" w:rsidRPr="00690C37">
        <w:rPr>
          <w:b/>
          <w:bCs/>
          <w:i/>
          <w:iCs/>
          <w:szCs w:val="20"/>
          <w:lang w:eastAsia="zh-CN"/>
        </w:rPr>
        <w:t>19</w:t>
      </w:r>
      <w:r w:rsidRPr="00690C37">
        <w:rPr>
          <w:b/>
          <w:bCs/>
          <w:i/>
          <w:iCs/>
          <w:szCs w:val="20"/>
          <w:lang w:eastAsia="zh-CN"/>
        </w:rPr>
        <w:t xml:space="preserve">: </w:t>
      </w:r>
    </w:p>
    <w:p w14:paraId="4894B2C9" w14:textId="7A9A8EA1" w:rsidR="002B0C28" w:rsidRPr="00690C37" w:rsidRDefault="002B0C28" w:rsidP="00B41718">
      <w:pPr>
        <w:pStyle w:val="ListParagraph"/>
        <w:numPr>
          <w:ilvl w:val="0"/>
          <w:numId w:val="72"/>
        </w:numPr>
        <w:ind w:firstLineChars="0"/>
        <w:rPr>
          <w:rFonts w:eastAsia="SimSun"/>
          <w:b/>
          <w:bCs/>
          <w:i/>
          <w:iCs/>
          <w:szCs w:val="20"/>
          <w:lang w:eastAsia="zh-CN"/>
        </w:rPr>
      </w:pPr>
      <w:r w:rsidRPr="00690C37">
        <w:rPr>
          <w:rFonts w:eastAsia="SimSun"/>
          <w:b/>
          <w:bCs/>
          <w:i/>
          <w:iCs/>
          <w:szCs w:val="20"/>
          <w:lang w:eastAsia="zh-CN"/>
        </w:rPr>
        <w:t>The following</w:t>
      </w:r>
      <w:r w:rsidR="006A7A01" w:rsidRPr="00690C37">
        <w:rPr>
          <w:rFonts w:eastAsia="SimSun"/>
          <w:b/>
          <w:bCs/>
          <w:i/>
          <w:iCs/>
          <w:szCs w:val="20"/>
          <w:lang w:eastAsia="zh-CN"/>
        </w:rPr>
        <w:t xml:space="preserve"> 5</w:t>
      </w:r>
      <m:oMath>
        <m:r>
          <m:rPr>
            <m:sty m:val="bi"/>
          </m:rPr>
          <w:rPr>
            <w:rFonts w:ascii="Cambria Math" w:eastAsia="SimSun" w:hAnsi="Cambria Math"/>
            <w:szCs w:val="20"/>
            <w:lang w:eastAsia="zh-CN"/>
          </w:rPr>
          <m:t xml:space="preserve"> </m:t>
        </m:r>
      </m:oMath>
      <w:r w:rsidR="006A7A01" w:rsidRPr="00690C37">
        <w:rPr>
          <w:rFonts w:eastAsia="SimSun"/>
          <w:b/>
          <w:bCs/>
          <w:i/>
          <w:iCs/>
          <w:szCs w:val="20"/>
          <w:lang w:eastAsia="zh-CN"/>
        </w:rPr>
        <w:t>m</w:t>
      </w:r>
      <w:r w:rsidR="00775E90">
        <w:rPr>
          <w:rFonts w:eastAsia="SimSun"/>
          <w:b/>
          <w:bCs/>
          <w:i/>
          <w:iCs/>
          <w:szCs w:val="20"/>
          <w:lang w:eastAsia="zh-CN"/>
        </w:rPr>
        <w:t>_</w:t>
      </w:r>
      <w:r w:rsidR="006A7A01" w:rsidRPr="00690C37">
        <w:rPr>
          <w:rFonts w:eastAsia="SimSun"/>
          <w:b/>
          <w:bCs/>
          <w:i/>
          <w:iCs/>
          <w:szCs w:val="20"/>
          <w:lang w:eastAsia="zh-CN"/>
        </w:rPr>
        <w:t xml:space="preserve">cs are needed for expected conflict indication and related UE-B’s behaviors are defined as following </w:t>
      </w:r>
      <w:r w:rsidR="00D86F5B" w:rsidRPr="00690C37">
        <w:rPr>
          <w:rFonts w:eastAsia="SimSun"/>
          <w:b/>
          <w:bCs/>
          <w:i/>
          <w:iCs/>
          <w:szCs w:val="20"/>
          <w:lang w:eastAsia="zh-CN"/>
        </w:rPr>
        <w:t xml:space="preserve">Table </w:t>
      </w:r>
      <w:r w:rsidR="009D1D66" w:rsidRPr="00690C37">
        <w:rPr>
          <w:rFonts w:eastAsia="SimSun"/>
          <w:b/>
          <w:bCs/>
          <w:i/>
          <w:iCs/>
          <w:szCs w:val="20"/>
          <w:lang w:eastAsia="zh-CN"/>
        </w:rPr>
        <w:t>4.</w:t>
      </w:r>
    </w:p>
    <w:p w14:paraId="62F8F64D" w14:textId="5E931103" w:rsidR="00996C41" w:rsidRPr="00690C37" w:rsidRDefault="00996C41" w:rsidP="009D1D66">
      <w:pPr>
        <w:pStyle w:val="ListParagraph"/>
        <w:numPr>
          <w:ilvl w:val="0"/>
          <w:numId w:val="72"/>
        </w:numPr>
        <w:ind w:firstLineChars="0"/>
        <w:rPr>
          <w:rFonts w:eastAsia="SimSun"/>
          <w:b/>
          <w:bCs/>
          <w:i/>
          <w:iCs/>
          <w:szCs w:val="20"/>
          <w:lang w:eastAsia="zh-CN"/>
        </w:rPr>
      </w:pPr>
      <w:r w:rsidRPr="00690C37">
        <w:rPr>
          <w:b/>
          <w:i/>
          <w:snapToGrid w:val="0"/>
          <w:sz w:val="21"/>
          <w:szCs w:val="21"/>
          <w:lang w:eastAsia="zh-CN"/>
        </w:rPr>
        <w:t>m_0 is 0</w:t>
      </w:r>
    </w:p>
    <w:p w14:paraId="0B01A1E2" w14:textId="4DDD3331" w:rsidR="002B0C28" w:rsidRPr="00690C37" w:rsidRDefault="002B0C28">
      <w:pPr>
        <w:pStyle w:val="Caption"/>
        <w:keepNext/>
      </w:pPr>
      <w:bookmarkStart w:id="19" w:name="_Ref83757586"/>
      <w:bookmarkStart w:id="20" w:name="_Ref83757582"/>
      <w:r w:rsidRPr="00690C37">
        <w:t xml:space="preserve">Table </w:t>
      </w:r>
      <w:r w:rsidR="00A970F5" w:rsidRPr="00690C37">
        <w:rPr>
          <w:noProof/>
        </w:rPr>
        <w:fldChar w:fldCharType="begin"/>
      </w:r>
      <w:r w:rsidR="00A970F5" w:rsidRPr="00690C37">
        <w:rPr>
          <w:noProof/>
        </w:rPr>
        <w:instrText xml:space="preserve"> SEQ Table \* ARABIC </w:instrText>
      </w:r>
      <w:r w:rsidR="00A970F5" w:rsidRPr="00690C37">
        <w:rPr>
          <w:noProof/>
        </w:rPr>
        <w:fldChar w:fldCharType="separate"/>
      </w:r>
      <w:r w:rsidR="003217E6" w:rsidRPr="00690C37">
        <w:rPr>
          <w:noProof/>
        </w:rPr>
        <w:t>4</w:t>
      </w:r>
      <w:r w:rsidR="00A970F5" w:rsidRPr="00690C37">
        <w:rPr>
          <w:noProof/>
        </w:rPr>
        <w:fldChar w:fldCharType="end"/>
      </w:r>
      <w:bookmarkEnd w:id="19"/>
      <w:r w:rsidRPr="00690C37">
        <w:t>: Set of expected conflict indications for inter-UE coordination scheme 2</w:t>
      </w:r>
      <w:bookmarkEnd w:id="20"/>
    </w:p>
    <w:tbl>
      <w:tblPr>
        <w:tblStyle w:val="TableGrid"/>
        <w:tblW w:w="8926" w:type="dxa"/>
        <w:jc w:val="center"/>
        <w:tblLayout w:type="fixed"/>
        <w:tblLook w:val="04A0" w:firstRow="1" w:lastRow="0" w:firstColumn="1" w:lastColumn="0" w:noHBand="0" w:noVBand="1"/>
      </w:tblPr>
      <w:tblGrid>
        <w:gridCol w:w="1271"/>
        <w:gridCol w:w="567"/>
        <w:gridCol w:w="3969"/>
        <w:gridCol w:w="3119"/>
      </w:tblGrid>
      <w:tr w:rsidR="00363F3F" w:rsidRPr="00690C37" w14:paraId="461C1BEA" w14:textId="77777777" w:rsidTr="00E83E45">
        <w:trPr>
          <w:jc w:val="center"/>
        </w:trPr>
        <w:tc>
          <w:tcPr>
            <w:tcW w:w="1271" w:type="dxa"/>
            <w:vAlign w:val="center"/>
          </w:tcPr>
          <w:p w14:paraId="25512CDF" w14:textId="77777777" w:rsidR="00363F3F" w:rsidRPr="00690C37" w:rsidRDefault="00363F3F">
            <w:pPr>
              <w:jc w:val="center"/>
              <w:rPr>
                <w:b/>
                <w:sz w:val="20"/>
                <w:lang w:val="en-GB"/>
              </w:rPr>
            </w:pPr>
            <w:r w:rsidRPr="00690C37">
              <w:rPr>
                <w:b/>
                <w:sz w:val="20"/>
                <w:lang w:val="en-GB"/>
              </w:rPr>
              <w:t>Cyclic Shift Index</w:t>
            </w:r>
          </w:p>
        </w:tc>
        <w:tc>
          <w:tcPr>
            <w:tcW w:w="567" w:type="dxa"/>
            <w:vAlign w:val="center"/>
          </w:tcPr>
          <w:p w14:paraId="363321D5" w14:textId="4E3C9BF6" w:rsidR="00363F3F" w:rsidRPr="00690C37" w:rsidRDefault="003226FF">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3969" w:type="dxa"/>
            <w:vAlign w:val="center"/>
          </w:tcPr>
          <w:p w14:paraId="62A5B268" w14:textId="77777777" w:rsidR="00363F3F" w:rsidRPr="00690C37" w:rsidRDefault="00363F3F">
            <w:pPr>
              <w:jc w:val="center"/>
              <w:rPr>
                <w:b/>
                <w:sz w:val="20"/>
                <w:lang w:val="en-GB"/>
              </w:rPr>
            </w:pPr>
            <w:r w:rsidRPr="00690C37">
              <w:rPr>
                <w:b/>
                <w:sz w:val="20"/>
                <w:lang w:val="en-GB"/>
              </w:rPr>
              <w:t>Meaning of such conflict indication</w:t>
            </w:r>
          </w:p>
        </w:tc>
        <w:tc>
          <w:tcPr>
            <w:tcW w:w="3119" w:type="dxa"/>
          </w:tcPr>
          <w:p w14:paraId="09BA2B4F" w14:textId="77777777" w:rsidR="00363F3F" w:rsidRPr="00690C37" w:rsidRDefault="00363F3F">
            <w:pPr>
              <w:jc w:val="center"/>
              <w:rPr>
                <w:b/>
                <w:sz w:val="20"/>
                <w:lang w:val="en-GB"/>
              </w:rPr>
            </w:pPr>
            <w:r w:rsidRPr="00690C37">
              <w:rPr>
                <w:b/>
                <w:sz w:val="20"/>
                <w:lang w:val="en-GB"/>
              </w:rPr>
              <w:t>UE-B’s behaviour upon receiving such indication</w:t>
            </w:r>
          </w:p>
        </w:tc>
      </w:tr>
      <w:tr w:rsidR="00363F3F" w:rsidRPr="00690C37" w14:paraId="4E8CDD60" w14:textId="77777777" w:rsidTr="00E83E45">
        <w:trPr>
          <w:jc w:val="center"/>
        </w:trPr>
        <w:tc>
          <w:tcPr>
            <w:tcW w:w="1271" w:type="dxa"/>
            <w:vAlign w:val="center"/>
          </w:tcPr>
          <w:p w14:paraId="3F67ABE9" w14:textId="77777777" w:rsidR="00363F3F" w:rsidRPr="00690C37" w:rsidRDefault="00363F3F" w:rsidP="008E0D0F">
            <w:pPr>
              <w:jc w:val="center"/>
              <w:rPr>
                <w:sz w:val="20"/>
                <w:lang w:val="en-GB"/>
              </w:rPr>
            </w:pPr>
            <w:r w:rsidRPr="00690C37">
              <w:rPr>
                <w:sz w:val="20"/>
                <w:lang w:val="en-GB"/>
              </w:rPr>
              <w:t>Cyclic Shift Index 1</w:t>
            </w:r>
          </w:p>
        </w:tc>
        <w:tc>
          <w:tcPr>
            <w:tcW w:w="567" w:type="dxa"/>
            <w:vAlign w:val="center"/>
          </w:tcPr>
          <w:p w14:paraId="073AE390" w14:textId="77777777" w:rsidR="00363F3F" w:rsidRPr="00690C37" w:rsidRDefault="00363F3F" w:rsidP="00FE2A4E">
            <w:pPr>
              <w:jc w:val="center"/>
              <w:rPr>
                <w:sz w:val="20"/>
                <w:lang w:val="en-GB"/>
              </w:rPr>
            </w:pPr>
            <w:r w:rsidRPr="00690C37">
              <w:rPr>
                <w:sz w:val="20"/>
                <w:lang w:val="en-GB"/>
              </w:rPr>
              <w:t>0</w:t>
            </w:r>
          </w:p>
        </w:tc>
        <w:tc>
          <w:tcPr>
            <w:tcW w:w="3969" w:type="dxa"/>
            <w:vAlign w:val="center"/>
          </w:tcPr>
          <w:p w14:paraId="7938BD96" w14:textId="77777777" w:rsidR="00363F3F" w:rsidRPr="00690C37" w:rsidRDefault="00363F3F" w:rsidP="00FE2A4E">
            <w:pPr>
              <w:rPr>
                <w:sz w:val="20"/>
                <w:lang w:val="en-GB"/>
              </w:rPr>
            </w:pPr>
            <w:r w:rsidRPr="00690C37">
              <w:rPr>
                <w:sz w:val="20"/>
                <w:lang w:val="en-GB"/>
              </w:rPr>
              <w:t>Only the 2</w:t>
            </w:r>
            <w:r w:rsidRPr="00690C37">
              <w:rPr>
                <w:sz w:val="20"/>
                <w:vertAlign w:val="superscript"/>
                <w:lang w:val="en-GB"/>
              </w:rPr>
              <w:t>nd</w:t>
            </w:r>
            <w:r w:rsidRPr="00690C37">
              <w:rPr>
                <w:sz w:val="20"/>
                <w:lang w:val="en-GB"/>
              </w:rPr>
              <w:t xml:space="preserve"> resource indicated in UE-B’s SCI is conflicted</w:t>
            </w:r>
          </w:p>
        </w:tc>
        <w:tc>
          <w:tcPr>
            <w:tcW w:w="3119" w:type="dxa"/>
            <w:vAlign w:val="center"/>
          </w:tcPr>
          <w:p w14:paraId="10CE1F21" w14:textId="77777777" w:rsidR="00363F3F" w:rsidRPr="00690C37" w:rsidRDefault="00363F3F" w:rsidP="00FE2A4E">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reserved resources indicated as collision by UE-A</w:t>
            </w:r>
          </w:p>
        </w:tc>
      </w:tr>
      <w:tr w:rsidR="00363F3F" w:rsidRPr="00690C37" w14:paraId="6D49E104" w14:textId="77777777" w:rsidTr="00E83E45">
        <w:trPr>
          <w:jc w:val="center"/>
        </w:trPr>
        <w:tc>
          <w:tcPr>
            <w:tcW w:w="1271" w:type="dxa"/>
            <w:vAlign w:val="center"/>
          </w:tcPr>
          <w:p w14:paraId="0D15820C" w14:textId="77777777" w:rsidR="00363F3F" w:rsidRPr="00690C37" w:rsidRDefault="00363F3F" w:rsidP="008E0D0F">
            <w:pPr>
              <w:jc w:val="center"/>
              <w:rPr>
                <w:sz w:val="20"/>
                <w:lang w:val="en-GB"/>
              </w:rPr>
            </w:pPr>
            <w:r w:rsidRPr="00690C37">
              <w:rPr>
                <w:sz w:val="20"/>
                <w:lang w:val="en-GB"/>
              </w:rPr>
              <w:t>Cyclic Shift Index 2</w:t>
            </w:r>
          </w:p>
        </w:tc>
        <w:tc>
          <w:tcPr>
            <w:tcW w:w="567" w:type="dxa"/>
            <w:vAlign w:val="center"/>
          </w:tcPr>
          <w:p w14:paraId="0D2AB57E" w14:textId="77777777" w:rsidR="00363F3F" w:rsidRPr="00690C37" w:rsidRDefault="00363F3F" w:rsidP="00FE2A4E">
            <w:pPr>
              <w:jc w:val="center"/>
              <w:rPr>
                <w:sz w:val="20"/>
                <w:lang w:val="en-GB"/>
              </w:rPr>
            </w:pPr>
            <w:r w:rsidRPr="00690C37">
              <w:rPr>
                <w:sz w:val="20"/>
                <w:lang w:val="en-GB"/>
              </w:rPr>
              <w:t>2</w:t>
            </w:r>
          </w:p>
        </w:tc>
        <w:tc>
          <w:tcPr>
            <w:tcW w:w="3969" w:type="dxa"/>
            <w:vAlign w:val="center"/>
          </w:tcPr>
          <w:p w14:paraId="3A815FEA" w14:textId="77777777" w:rsidR="00363F3F" w:rsidRPr="00690C37" w:rsidRDefault="00363F3F" w:rsidP="00FE2A4E">
            <w:pPr>
              <w:rPr>
                <w:sz w:val="20"/>
                <w:lang w:val="en-GB"/>
              </w:rPr>
            </w:pPr>
            <w:r w:rsidRPr="00690C37">
              <w:rPr>
                <w:sz w:val="20"/>
                <w:lang w:val="en-GB"/>
              </w:rPr>
              <w:t>Only the 3</w:t>
            </w:r>
            <w:r w:rsidRPr="00690C37">
              <w:rPr>
                <w:sz w:val="20"/>
                <w:vertAlign w:val="superscript"/>
                <w:lang w:val="en-GB"/>
              </w:rPr>
              <w:t>rd</w:t>
            </w:r>
            <w:r w:rsidRPr="00690C37">
              <w:rPr>
                <w:sz w:val="20"/>
                <w:lang w:val="en-GB"/>
              </w:rPr>
              <w:t xml:space="preserve"> resource indicated in UE-B’s SCI is conflicted</w:t>
            </w:r>
          </w:p>
        </w:tc>
        <w:tc>
          <w:tcPr>
            <w:tcW w:w="3119" w:type="dxa"/>
            <w:vAlign w:val="center"/>
          </w:tcPr>
          <w:p w14:paraId="1049763E" w14:textId="77777777" w:rsidR="00363F3F" w:rsidRPr="00690C37" w:rsidRDefault="00363F3F" w:rsidP="00FE2A4E">
            <w:pPr>
              <w:rPr>
                <w:sz w:val="20"/>
                <w:lang w:val="en-GB"/>
              </w:rPr>
            </w:pPr>
            <w:r w:rsidRPr="00690C37">
              <w:rPr>
                <w:sz w:val="20"/>
                <w:lang w:val="en-GB"/>
              </w:rPr>
              <w:t>Re-select 3</w:t>
            </w:r>
            <w:r w:rsidRPr="00690C37">
              <w:rPr>
                <w:sz w:val="20"/>
                <w:vertAlign w:val="superscript"/>
                <w:lang w:val="en-GB"/>
              </w:rPr>
              <w:t>rd</w:t>
            </w:r>
            <w:r w:rsidRPr="00690C37">
              <w:rPr>
                <w:sz w:val="20"/>
                <w:lang w:val="en-GB"/>
              </w:rPr>
              <w:t xml:space="preserve"> reserved resources indicated as collision by UE-A</w:t>
            </w:r>
          </w:p>
        </w:tc>
      </w:tr>
      <w:tr w:rsidR="00363F3F" w:rsidRPr="00690C37" w14:paraId="465C73F0" w14:textId="77777777" w:rsidTr="00E83E45">
        <w:trPr>
          <w:jc w:val="center"/>
        </w:trPr>
        <w:tc>
          <w:tcPr>
            <w:tcW w:w="1271" w:type="dxa"/>
            <w:vAlign w:val="center"/>
          </w:tcPr>
          <w:p w14:paraId="464A5502" w14:textId="77777777" w:rsidR="00363F3F" w:rsidRPr="00690C37" w:rsidRDefault="00363F3F" w:rsidP="008E0D0F">
            <w:pPr>
              <w:jc w:val="center"/>
              <w:rPr>
                <w:sz w:val="20"/>
                <w:lang w:val="en-GB"/>
              </w:rPr>
            </w:pPr>
            <w:r w:rsidRPr="00690C37">
              <w:rPr>
                <w:sz w:val="20"/>
                <w:lang w:val="en-GB"/>
              </w:rPr>
              <w:t xml:space="preserve">Cyclic Shift </w:t>
            </w:r>
            <w:r w:rsidRPr="00690C37">
              <w:rPr>
                <w:sz w:val="20"/>
                <w:lang w:val="en-GB"/>
              </w:rPr>
              <w:lastRenderedPageBreak/>
              <w:t>Index 3</w:t>
            </w:r>
          </w:p>
        </w:tc>
        <w:tc>
          <w:tcPr>
            <w:tcW w:w="567" w:type="dxa"/>
            <w:vAlign w:val="center"/>
          </w:tcPr>
          <w:p w14:paraId="2CABFFA0" w14:textId="77777777" w:rsidR="00363F3F" w:rsidRPr="00690C37" w:rsidRDefault="00363F3F" w:rsidP="00FE2A4E">
            <w:pPr>
              <w:jc w:val="center"/>
              <w:rPr>
                <w:sz w:val="20"/>
                <w:lang w:val="en-GB"/>
              </w:rPr>
            </w:pPr>
            <w:r w:rsidRPr="00690C37">
              <w:rPr>
                <w:sz w:val="20"/>
                <w:lang w:val="en-GB"/>
              </w:rPr>
              <w:lastRenderedPageBreak/>
              <w:t>4</w:t>
            </w:r>
          </w:p>
        </w:tc>
        <w:tc>
          <w:tcPr>
            <w:tcW w:w="3969" w:type="dxa"/>
            <w:vAlign w:val="center"/>
          </w:tcPr>
          <w:p w14:paraId="5D7A650E" w14:textId="77777777" w:rsidR="00363F3F" w:rsidRPr="00690C37" w:rsidRDefault="00363F3F" w:rsidP="00FE2A4E">
            <w:pPr>
              <w:rPr>
                <w:sz w:val="20"/>
                <w:lang w:val="en-GB"/>
              </w:rPr>
            </w:pPr>
            <w:r w:rsidRPr="00690C37">
              <w:rPr>
                <w:sz w:val="20"/>
                <w:lang w:val="en-GB"/>
              </w:rPr>
              <w:t>Both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resources indicated in UE-B’s </w:t>
            </w:r>
            <w:r w:rsidRPr="00690C37">
              <w:rPr>
                <w:sz w:val="20"/>
                <w:lang w:val="en-GB"/>
              </w:rPr>
              <w:lastRenderedPageBreak/>
              <w:t>SCI are conflicted</w:t>
            </w:r>
          </w:p>
        </w:tc>
        <w:tc>
          <w:tcPr>
            <w:tcW w:w="3119" w:type="dxa"/>
            <w:vAlign w:val="center"/>
          </w:tcPr>
          <w:p w14:paraId="3B83B250" w14:textId="77777777" w:rsidR="00363F3F" w:rsidRPr="00690C37" w:rsidRDefault="00363F3F" w:rsidP="00FE2A4E">
            <w:pPr>
              <w:rPr>
                <w:sz w:val="20"/>
                <w:lang w:val="en-GB"/>
              </w:rPr>
            </w:pPr>
            <w:r w:rsidRPr="00690C37">
              <w:rPr>
                <w:sz w:val="20"/>
                <w:lang w:val="en-GB"/>
              </w:rPr>
              <w:lastRenderedPageBreak/>
              <w:t>Re-select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reserved resources indicated as collision by </w:t>
            </w:r>
            <w:r w:rsidRPr="00690C37">
              <w:rPr>
                <w:sz w:val="20"/>
                <w:lang w:val="en-GB"/>
              </w:rPr>
              <w:lastRenderedPageBreak/>
              <w:t>UE-A</w:t>
            </w:r>
          </w:p>
        </w:tc>
      </w:tr>
      <w:tr w:rsidR="00363F3F" w:rsidRPr="00690C37" w14:paraId="468FB80C" w14:textId="77777777" w:rsidTr="00E83E45">
        <w:trPr>
          <w:jc w:val="center"/>
        </w:trPr>
        <w:tc>
          <w:tcPr>
            <w:tcW w:w="1271" w:type="dxa"/>
            <w:vAlign w:val="center"/>
          </w:tcPr>
          <w:p w14:paraId="63D8A5F6" w14:textId="77777777" w:rsidR="00363F3F" w:rsidRPr="00690C37" w:rsidRDefault="00363F3F" w:rsidP="008E0D0F">
            <w:pPr>
              <w:jc w:val="center"/>
              <w:rPr>
                <w:sz w:val="20"/>
                <w:lang w:val="en-GB"/>
              </w:rPr>
            </w:pPr>
            <w:r w:rsidRPr="00690C37">
              <w:rPr>
                <w:sz w:val="20"/>
                <w:lang w:val="en-GB"/>
              </w:rPr>
              <w:lastRenderedPageBreak/>
              <w:t>Cyclic Shift Index 4</w:t>
            </w:r>
          </w:p>
        </w:tc>
        <w:tc>
          <w:tcPr>
            <w:tcW w:w="567" w:type="dxa"/>
            <w:vAlign w:val="center"/>
          </w:tcPr>
          <w:p w14:paraId="0963BE2A" w14:textId="77777777" w:rsidR="00363F3F" w:rsidRPr="00690C37" w:rsidRDefault="00363F3F" w:rsidP="00FE2A4E">
            <w:pPr>
              <w:jc w:val="center"/>
              <w:rPr>
                <w:sz w:val="20"/>
                <w:lang w:val="en-GB"/>
              </w:rPr>
            </w:pPr>
            <w:r w:rsidRPr="00690C37">
              <w:rPr>
                <w:sz w:val="20"/>
                <w:lang w:val="en-GB"/>
              </w:rPr>
              <w:t>6</w:t>
            </w:r>
          </w:p>
        </w:tc>
        <w:tc>
          <w:tcPr>
            <w:tcW w:w="3969" w:type="dxa"/>
            <w:vAlign w:val="center"/>
          </w:tcPr>
          <w:p w14:paraId="52830508" w14:textId="77777777" w:rsidR="00363F3F" w:rsidRPr="00690C37" w:rsidRDefault="00363F3F" w:rsidP="00FE2A4E">
            <w:pPr>
              <w:rPr>
                <w:sz w:val="20"/>
              </w:rPr>
            </w:pPr>
            <w:r w:rsidRPr="00690C37">
              <w:rPr>
                <w:sz w:val="20"/>
                <w:lang w:val="en-GB"/>
              </w:rPr>
              <w:t>No UE transmitted SCI with periodic reservation on the non-monitored slot of UE-B</w:t>
            </w:r>
          </w:p>
        </w:tc>
        <w:tc>
          <w:tcPr>
            <w:tcW w:w="3119" w:type="dxa"/>
            <w:vAlign w:val="center"/>
          </w:tcPr>
          <w:p w14:paraId="0764F175" w14:textId="77777777" w:rsidR="00363F3F" w:rsidRPr="00690C37" w:rsidRDefault="00363F3F" w:rsidP="00FE2A4E">
            <w:pPr>
              <w:rPr>
                <w:sz w:val="20"/>
                <w:lang w:val="en-GB"/>
              </w:rPr>
            </w:pPr>
            <w:r w:rsidRPr="00690C37">
              <w:rPr>
                <w:sz w:val="20"/>
                <w:lang w:val="en-GB"/>
              </w:rPr>
              <w:t>UE-B skips step 5 as indicated by UE-A</w:t>
            </w:r>
          </w:p>
        </w:tc>
      </w:tr>
      <w:tr w:rsidR="00363F3F" w:rsidRPr="00690C37" w14:paraId="33644885" w14:textId="77777777" w:rsidTr="00E83E45">
        <w:trPr>
          <w:jc w:val="center"/>
        </w:trPr>
        <w:tc>
          <w:tcPr>
            <w:tcW w:w="1271" w:type="dxa"/>
            <w:vAlign w:val="center"/>
          </w:tcPr>
          <w:p w14:paraId="12947416" w14:textId="77777777" w:rsidR="00363F3F" w:rsidRPr="00690C37" w:rsidRDefault="00363F3F" w:rsidP="008E0D0F">
            <w:pPr>
              <w:jc w:val="center"/>
              <w:rPr>
                <w:sz w:val="20"/>
                <w:lang w:val="en-GB"/>
              </w:rPr>
            </w:pPr>
            <w:r w:rsidRPr="00690C37">
              <w:rPr>
                <w:sz w:val="20"/>
                <w:lang w:val="en-GB"/>
              </w:rPr>
              <w:t>Cyclic Shift Index 5</w:t>
            </w:r>
          </w:p>
        </w:tc>
        <w:tc>
          <w:tcPr>
            <w:tcW w:w="567" w:type="dxa"/>
            <w:vAlign w:val="center"/>
          </w:tcPr>
          <w:p w14:paraId="64362DA8" w14:textId="77777777" w:rsidR="00363F3F" w:rsidRPr="00690C37" w:rsidRDefault="00363F3F" w:rsidP="00FE2A4E">
            <w:pPr>
              <w:jc w:val="center"/>
              <w:rPr>
                <w:sz w:val="20"/>
                <w:lang w:val="en-GB"/>
              </w:rPr>
            </w:pPr>
            <w:r w:rsidRPr="00690C37">
              <w:rPr>
                <w:sz w:val="20"/>
                <w:lang w:val="en-GB"/>
              </w:rPr>
              <w:t>8</w:t>
            </w:r>
          </w:p>
        </w:tc>
        <w:tc>
          <w:tcPr>
            <w:tcW w:w="3969" w:type="dxa"/>
            <w:vAlign w:val="center"/>
          </w:tcPr>
          <w:p w14:paraId="0D8272AE" w14:textId="77777777" w:rsidR="00363F3F" w:rsidRPr="00690C37" w:rsidRDefault="00363F3F" w:rsidP="00FE2A4E">
            <w:pPr>
              <w:rPr>
                <w:sz w:val="20"/>
                <w:lang w:val="en-GB"/>
              </w:rPr>
            </w:pPr>
            <w:r w:rsidRPr="00690C37">
              <w:rPr>
                <w:sz w:val="20"/>
                <w:lang w:val="en-GB"/>
              </w:rPr>
              <w:t>Half-duplex occurs for UE-A</w:t>
            </w:r>
          </w:p>
        </w:tc>
        <w:tc>
          <w:tcPr>
            <w:tcW w:w="3119" w:type="dxa"/>
            <w:vAlign w:val="center"/>
          </w:tcPr>
          <w:p w14:paraId="60763F39" w14:textId="77777777" w:rsidR="00363F3F" w:rsidRPr="00690C37" w:rsidRDefault="00363F3F" w:rsidP="00FE2A4E">
            <w:pPr>
              <w:rPr>
                <w:sz w:val="20"/>
                <w:lang w:val="en-GB"/>
              </w:rPr>
            </w:pPr>
            <w:r w:rsidRPr="00690C37">
              <w:rPr>
                <w:sz w:val="20"/>
                <w:lang w:val="en-GB"/>
              </w:rPr>
              <w:t>UE-B re-selects resources belonging to that slot, and the re-selected resources shall not be on that slot</w:t>
            </w:r>
          </w:p>
        </w:tc>
      </w:tr>
    </w:tbl>
    <w:p w14:paraId="575E9742" w14:textId="77777777" w:rsidR="00B41718" w:rsidRPr="00690C37" w:rsidRDefault="00B41718" w:rsidP="008E0D0F">
      <w:pPr>
        <w:rPr>
          <w:snapToGrid w:val="0"/>
          <w:sz w:val="21"/>
          <w:szCs w:val="21"/>
          <w:lang w:eastAsia="zh-CN"/>
        </w:rPr>
      </w:pPr>
    </w:p>
    <w:p w14:paraId="76D2BE1B" w14:textId="0146DA2D" w:rsidR="002B0C28" w:rsidRPr="00690C37" w:rsidRDefault="002B0C28" w:rsidP="008E0D0F">
      <w:pPr>
        <w:pStyle w:val="Heading3"/>
        <w:numPr>
          <w:ilvl w:val="2"/>
          <w:numId w:val="2"/>
        </w:numPr>
        <w:rPr>
          <w:lang w:eastAsia="zh-CN"/>
        </w:rPr>
      </w:pPr>
      <w:r w:rsidRPr="00690C37">
        <w:rPr>
          <w:lang w:eastAsia="zh-CN"/>
        </w:rPr>
        <w:t>On PSFCH timing indication</w:t>
      </w:r>
    </w:p>
    <w:p w14:paraId="58A362BA" w14:textId="039B3023" w:rsidR="006C590A" w:rsidRPr="00690C37" w:rsidRDefault="006C590A" w:rsidP="00FE2A4E">
      <w:pPr>
        <w:rPr>
          <w:iCs/>
          <w:szCs w:val="20"/>
        </w:rPr>
      </w:pPr>
      <w:r w:rsidRPr="00690C37">
        <w:rPr>
          <w:lang w:eastAsia="zh-CN"/>
        </w:rPr>
        <w:t>In RAN1#106bis-e, the following PSFCH timing indication are discussed</w:t>
      </w:r>
      <w:r w:rsidRPr="00690C37">
        <w:rPr>
          <w:iCs/>
          <w:szCs w:val="20"/>
        </w:rPr>
        <w:t xml:space="preserve">: </w:t>
      </w:r>
    </w:p>
    <w:tbl>
      <w:tblPr>
        <w:tblStyle w:val="TableGrid"/>
        <w:tblW w:w="0" w:type="auto"/>
        <w:tblLook w:val="04A0" w:firstRow="1" w:lastRow="0" w:firstColumn="1" w:lastColumn="0" w:noHBand="0" w:noVBand="1"/>
      </w:tblPr>
      <w:tblGrid>
        <w:gridCol w:w="9307"/>
      </w:tblGrid>
      <w:tr w:rsidR="00002B8F" w:rsidRPr="00690C37" w14:paraId="2FEF4A99" w14:textId="77777777" w:rsidTr="00B63CB5">
        <w:trPr>
          <w:trHeight w:val="274"/>
        </w:trPr>
        <w:tc>
          <w:tcPr>
            <w:tcW w:w="9307" w:type="dxa"/>
          </w:tcPr>
          <w:p w14:paraId="4B7F8A3A" w14:textId="77777777" w:rsidR="00002B8F" w:rsidRPr="00690C37" w:rsidRDefault="00002B8F" w:rsidP="00002B8F">
            <w:pPr>
              <w:spacing w:after="0"/>
              <w:rPr>
                <w:rFonts w:eastAsiaTheme="minorEastAsia"/>
                <w:b/>
                <w:i/>
                <w:u w:val="single"/>
                <w:lang w:eastAsia="ko-KR"/>
              </w:rPr>
            </w:pPr>
            <w:r w:rsidRPr="00690C37">
              <w:rPr>
                <w:rFonts w:eastAsiaTheme="minorEastAsia"/>
                <w:b/>
                <w:i/>
                <w:lang w:eastAsia="ko-KR"/>
              </w:rPr>
              <w:t>Draft proposal 9:</w:t>
            </w:r>
          </w:p>
          <w:p w14:paraId="76E69FA5" w14:textId="77777777" w:rsidR="00002B8F" w:rsidRPr="00690C37" w:rsidRDefault="00002B8F" w:rsidP="00002B8F">
            <w:pPr>
              <w:pStyle w:val="ListParagraph"/>
              <w:numPr>
                <w:ilvl w:val="0"/>
                <w:numId w:val="30"/>
              </w:numPr>
              <w:autoSpaceDE/>
              <w:autoSpaceDN/>
              <w:adjustRightInd/>
              <w:snapToGrid/>
              <w:spacing w:after="0"/>
              <w:ind w:firstLineChars="0"/>
              <w:rPr>
                <w:i/>
              </w:rPr>
            </w:pPr>
            <w:r w:rsidRPr="00690C37">
              <w:rPr>
                <w:i/>
              </w:rPr>
              <w:t>For determining PSFCH resource in Scheme 2, down-select one of followings:</w:t>
            </w:r>
          </w:p>
          <w:p w14:paraId="08876F36" w14:textId="77777777" w:rsidR="00002B8F" w:rsidRPr="00690C37" w:rsidRDefault="00002B8F" w:rsidP="00002B8F">
            <w:pPr>
              <w:pStyle w:val="ListParagraph"/>
              <w:numPr>
                <w:ilvl w:val="1"/>
                <w:numId w:val="30"/>
              </w:numPr>
              <w:autoSpaceDE/>
              <w:autoSpaceDN/>
              <w:adjustRightInd/>
              <w:snapToGrid/>
              <w:spacing w:after="0"/>
              <w:ind w:firstLineChars="0"/>
              <w:rPr>
                <w:i/>
              </w:rPr>
            </w:pPr>
            <w:r w:rsidRPr="00690C37">
              <w:rPr>
                <w:i/>
              </w:rPr>
              <w:t>Option 1: PSFCH occasion is derived by a slot where UE-B’s SCI is transmitted</w:t>
            </w:r>
          </w:p>
          <w:p w14:paraId="135145CB" w14:textId="44BDFF8B" w:rsidR="00002B8F" w:rsidRPr="00690C37" w:rsidRDefault="00002B8F" w:rsidP="00A30E04">
            <w:pPr>
              <w:pStyle w:val="ListParagraph"/>
              <w:numPr>
                <w:ilvl w:val="1"/>
                <w:numId w:val="30"/>
              </w:numPr>
              <w:autoSpaceDE/>
              <w:autoSpaceDN/>
              <w:adjustRightInd/>
              <w:snapToGrid/>
              <w:spacing w:after="0"/>
              <w:ind w:firstLineChars="0"/>
              <w:rPr>
                <w:rFonts w:ascii="Calibri" w:hAnsi="Calibri" w:cs="Calibri"/>
                <w:i/>
              </w:rPr>
            </w:pPr>
            <w:r w:rsidRPr="00690C37">
              <w:rPr>
                <w:i/>
              </w:rPr>
              <w:t>Option 2: PSFCH occasion is derived by a slot where expected/potential resource conflict occurs on PSSCH resource indicated by UE-B’s SCI</w:t>
            </w:r>
          </w:p>
        </w:tc>
      </w:tr>
    </w:tbl>
    <w:p w14:paraId="0A0D9EDC" w14:textId="77777777" w:rsidR="00002B8F" w:rsidRPr="00690C37" w:rsidRDefault="00002B8F" w:rsidP="00206D5E">
      <w:pPr>
        <w:rPr>
          <w:i/>
          <w:color w:val="000000"/>
          <w:szCs w:val="20"/>
        </w:rPr>
      </w:pPr>
    </w:p>
    <w:p w14:paraId="5B120994" w14:textId="40F47284" w:rsidR="00FB7053" w:rsidRPr="00690C37" w:rsidRDefault="003B42C3" w:rsidP="00206D5E">
      <w:pPr>
        <w:rPr>
          <w:lang w:eastAsia="zh-CN"/>
        </w:rPr>
      </w:pPr>
      <w:r w:rsidRPr="00690C37">
        <w:rPr>
          <w:lang w:eastAsia="zh-CN"/>
        </w:rPr>
        <w:t xml:space="preserve">For </w:t>
      </w:r>
      <w:r w:rsidR="00171D0C" w:rsidRPr="00690C37">
        <w:rPr>
          <w:lang w:eastAsia="zh-CN"/>
        </w:rPr>
        <w:t>Option 1</w:t>
      </w:r>
      <w:r w:rsidRPr="00690C37">
        <w:rPr>
          <w:lang w:eastAsia="zh-CN"/>
        </w:rPr>
        <w:t>, it</w:t>
      </w:r>
      <w:r w:rsidR="00171D0C" w:rsidRPr="00690C37">
        <w:rPr>
          <w:lang w:eastAsia="zh-CN"/>
        </w:rPr>
        <w:t xml:space="preserve"> is reusing R</w:t>
      </w:r>
      <w:r w:rsidRPr="00690C37">
        <w:rPr>
          <w:lang w:eastAsia="zh-CN"/>
        </w:rPr>
        <w:t>el-</w:t>
      </w:r>
      <w:r w:rsidR="00171D0C" w:rsidRPr="00690C37">
        <w:rPr>
          <w:lang w:eastAsia="zh-CN"/>
        </w:rPr>
        <w:t xml:space="preserve">16 PSSCH-PSFCH </w:t>
      </w:r>
      <w:r w:rsidRPr="00690C37">
        <w:rPr>
          <w:lang w:eastAsia="zh-CN"/>
        </w:rPr>
        <w:t>resource allocation procedures, which work</w:t>
      </w:r>
      <w:r w:rsidR="00171D0C" w:rsidRPr="00690C37">
        <w:rPr>
          <w:lang w:eastAsia="zh-CN"/>
        </w:rPr>
        <w:t xml:space="preserve"> well and simple.</w:t>
      </w:r>
      <w:r w:rsidRPr="00690C37">
        <w:rPr>
          <w:lang w:eastAsia="zh-CN"/>
        </w:rPr>
        <w:t xml:space="preserve"> Through reusing existing mechanism as much as possible, the workload can be reduced</w:t>
      </w:r>
      <w:r w:rsidR="00A457BE" w:rsidRPr="00690C37">
        <w:rPr>
          <w:lang w:eastAsia="zh-CN"/>
        </w:rPr>
        <w:t xml:space="preserve">. </w:t>
      </w:r>
      <w:r w:rsidR="005C2261" w:rsidRPr="00690C37">
        <w:rPr>
          <w:lang w:eastAsia="zh-CN"/>
        </w:rPr>
        <w:t>Moreover</w:t>
      </w:r>
      <w:r w:rsidR="00FB7053" w:rsidRPr="00690C37">
        <w:rPr>
          <w:lang w:eastAsia="zh-CN"/>
        </w:rPr>
        <w:t xml:space="preserve">, </w:t>
      </w:r>
      <w:r w:rsidR="00A457BE" w:rsidRPr="00690C37">
        <w:rPr>
          <w:lang w:eastAsia="zh-CN"/>
        </w:rPr>
        <w:t>compared with Option 2, Option 1 provides the conflict indication information as early as possible, which enables UE-B to perform resource reselection earlier in case of collision.</w:t>
      </w:r>
      <w:r w:rsidR="00161908" w:rsidRPr="00690C37">
        <w:rPr>
          <w:lang w:eastAsia="zh-CN"/>
        </w:rPr>
        <w:t xml:space="preserve"> </w:t>
      </w:r>
      <w:r w:rsidR="00FB7053" w:rsidRPr="00690C37">
        <w:rPr>
          <w:lang w:eastAsia="zh-CN"/>
        </w:rPr>
        <w:t xml:space="preserve">As illustrated in </w:t>
      </w:r>
      <w:r w:rsidR="00FB7053" w:rsidRPr="00690C37">
        <w:rPr>
          <w:lang w:eastAsia="zh-CN"/>
        </w:rPr>
        <w:fldChar w:fldCharType="begin"/>
      </w:r>
      <w:r w:rsidR="00FB7053" w:rsidRPr="00690C37">
        <w:rPr>
          <w:lang w:eastAsia="zh-CN"/>
        </w:rPr>
        <w:instrText xml:space="preserve"> REF _Ref86343246 \h </w:instrText>
      </w:r>
      <w:r w:rsidR="00690C37">
        <w:rPr>
          <w:lang w:eastAsia="zh-CN"/>
        </w:rPr>
        <w:instrText xml:space="preserve"> \* MERGEFORMAT </w:instrText>
      </w:r>
      <w:r w:rsidR="00FB7053" w:rsidRPr="00690C37">
        <w:rPr>
          <w:lang w:eastAsia="zh-CN"/>
        </w:rPr>
      </w:r>
      <w:r w:rsidR="00FB7053" w:rsidRPr="00690C37">
        <w:rPr>
          <w:lang w:eastAsia="zh-CN"/>
        </w:rPr>
        <w:fldChar w:fldCharType="separate"/>
      </w:r>
      <w:r w:rsidR="003217E6" w:rsidRPr="00690C37">
        <w:t xml:space="preserve">Figure </w:t>
      </w:r>
      <w:r w:rsidR="003217E6" w:rsidRPr="00690C37">
        <w:rPr>
          <w:noProof/>
        </w:rPr>
        <w:t>14</w:t>
      </w:r>
      <w:r w:rsidR="00FB7053" w:rsidRPr="00690C37">
        <w:rPr>
          <w:lang w:eastAsia="zh-CN"/>
        </w:rPr>
        <w:fldChar w:fldCharType="end"/>
      </w:r>
      <w:r w:rsidR="00FB7053" w:rsidRPr="00690C37">
        <w:rPr>
          <w:lang w:eastAsia="zh-CN"/>
        </w:rPr>
        <w:t xml:space="preserve">, UE-A can indicate the conflict to UE-B on slot n in Option 1, </w:t>
      </w:r>
      <w:r w:rsidR="004D4F55" w:rsidRPr="00690C37">
        <w:t>where slot n is the slot of the PSFCH occasion corresponding to UE B’s PSCCH/PSSCH,</w:t>
      </w:r>
      <w:r w:rsidR="004D4F55" w:rsidRPr="00690C37">
        <w:rPr>
          <w:lang w:eastAsia="zh-CN"/>
        </w:rPr>
        <w:t xml:space="preserve"> </w:t>
      </w:r>
      <w:r w:rsidR="00FB7053" w:rsidRPr="00690C37">
        <w:rPr>
          <w:lang w:eastAsia="zh-CN"/>
        </w:rPr>
        <w:t xml:space="preserve">while UE-A can only provide conflict indication </w:t>
      </w:r>
      <w:r w:rsidR="004D4F55" w:rsidRPr="00690C37">
        <w:rPr>
          <w:lang w:eastAsia="zh-CN"/>
        </w:rPr>
        <w:t>to UE-B on slot k in Option 2,</w:t>
      </w:r>
      <w:r w:rsidR="004D4F55" w:rsidRPr="00690C37">
        <w:t xml:space="preserve"> where slot k is the slot of the PSFCH occasion corresponding to the conflict PSCCH/PSSCH</w:t>
      </w:r>
      <w:r w:rsidR="004D4F55" w:rsidRPr="00690C37">
        <w:rPr>
          <w:lang w:eastAsia="zh-CN"/>
        </w:rPr>
        <w:t xml:space="preserve">. </w:t>
      </w:r>
    </w:p>
    <w:p w14:paraId="02088D0A" w14:textId="3816E93A" w:rsidR="004D4F55" w:rsidRPr="00690C37" w:rsidRDefault="00DB266F" w:rsidP="00206D5E">
      <w:pPr>
        <w:keepNext/>
        <w:jc w:val="center"/>
      </w:pPr>
      <w:r w:rsidRPr="00690C37">
        <w:rPr>
          <w:noProof/>
          <w:lang w:eastAsia="zh-CN"/>
        </w:rPr>
        <w:drawing>
          <wp:inline distT="0" distB="0" distL="0" distR="0" wp14:anchorId="006E48A8" wp14:editId="21E610C0">
            <wp:extent cx="4609524" cy="3914286"/>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09524" cy="3914286"/>
                    </a:xfrm>
                    <a:prstGeom prst="rect">
                      <a:avLst/>
                    </a:prstGeom>
                  </pic:spPr>
                </pic:pic>
              </a:graphicData>
            </a:graphic>
          </wp:inline>
        </w:drawing>
      </w:r>
    </w:p>
    <w:p w14:paraId="26AEF898" w14:textId="3B34D940" w:rsidR="002D7201" w:rsidRPr="00690C37" w:rsidRDefault="00845F4C" w:rsidP="00206D5E">
      <w:pPr>
        <w:pStyle w:val="Caption"/>
        <w:rPr>
          <w:i/>
          <w:lang w:eastAsia="zh-CN"/>
        </w:rPr>
      </w:pPr>
      <w:bookmarkStart w:id="21" w:name="_Ref86947347"/>
      <w:bookmarkStart w:id="22" w:name="_Ref86343246"/>
      <w:r w:rsidRPr="00690C37">
        <w:t xml:space="preserve">Figure </w:t>
      </w:r>
      <w:r w:rsidR="00A970F5" w:rsidRPr="00690C37">
        <w:rPr>
          <w:noProof/>
        </w:rPr>
        <w:fldChar w:fldCharType="begin"/>
      </w:r>
      <w:r w:rsidR="00A970F5" w:rsidRPr="00690C37">
        <w:rPr>
          <w:noProof/>
        </w:rPr>
        <w:instrText xml:space="preserve"> SEQ Figure \* ARABIC </w:instrText>
      </w:r>
      <w:r w:rsidR="00A970F5" w:rsidRPr="00690C37">
        <w:rPr>
          <w:noProof/>
        </w:rPr>
        <w:fldChar w:fldCharType="separate"/>
      </w:r>
      <w:r w:rsidR="003217E6" w:rsidRPr="00690C37">
        <w:rPr>
          <w:noProof/>
        </w:rPr>
        <w:t>14</w:t>
      </w:r>
      <w:r w:rsidR="00A970F5" w:rsidRPr="00690C37">
        <w:rPr>
          <w:noProof/>
        </w:rPr>
        <w:fldChar w:fldCharType="end"/>
      </w:r>
      <w:bookmarkEnd w:id="21"/>
      <w:bookmarkEnd w:id="22"/>
      <w:r w:rsidR="004D4F55" w:rsidRPr="00690C37">
        <w:t>: PSFCH timing indication for coordination information</w:t>
      </w:r>
    </w:p>
    <w:p w14:paraId="0DD54973" w14:textId="449BF5A7" w:rsidR="00EA794E" w:rsidRPr="00690C37" w:rsidRDefault="00F43621" w:rsidP="00206D5E">
      <w:pPr>
        <w:rPr>
          <w:lang w:eastAsia="zh-CN"/>
        </w:rPr>
      </w:pPr>
      <w:r w:rsidRPr="00690C37">
        <w:rPr>
          <w:lang w:eastAsia="zh-CN"/>
        </w:rPr>
        <w:t xml:space="preserve">In addition, </w:t>
      </w:r>
      <w:r w:rsidRPr="00690C37">
        <w:rPr>
          <w:rFonts w:hint="eastAsia"/>
          <w:lang w:eastAsia="zh-CN"/>
        </w:rPr>
        <w:t>i</w:t>
      </w:r>
      <w:r w:rsidRPr="00690C37">
        <w:rPr>
          <w:lang w:eastAsia="zh-CN"/>
        </w:rPr>
        <w:t xml:space="preserve">f Option 2 is adopted, RAN1 needs to discuss many additional issues, e.g., processing time, mapping rule, etc. Considering the workload and limited time, we support Option 1. </w:t>
      </w:r>
    </w:p>
    <w:p w14:paraId="27EC8C19" w14:textId="34B3F30D" w:rsidR="004410BD" w:rsidRPr="00690C37" w:rsidRDefault="004410BD" w:rsidP="00791EF9">
      <w:pPr>
        <w:rPr>
          <w:b/>
          <w:i/>
        </w:rPr>
      </w:pPr>
      <w:r w:rsidRPr="00690C37">
        <w:rPr>
          <w:b/>
          <w:i/>
        </w:rPr>
        <w:lastRenderedPageBreak/>
        <w:t>Observation</w:t>
      </w:r>
      <w:r w:rsidR="00567026" w:rsidRPr="00690C37">
        <w:rPr>
          <w:b/>
          <w:i/>
        </w:rPr>
        <w:t xml:space="preserve"> </w:t>
      </w:r>
      <w:r w:rsidR="00F660DA" w:rsidRPr="00690C37">
        <w:rPr>
          <w:b/>
          <w:i/>
        </w:rPr>
        <w:t>5</w:t>
      </w:r>
      <w:r w:rsidRPr="00690C37">
        <w:rPr>
          <w:b/>
          <w:i/>
        </w:rPr>
        <w:t xml:space="preserve">: </w:t>
      </w:r>
      <w:r w:rsidR="00DF7F9E" w:rsidRPr="00690C37">
        <w:rPr>
          <w:b/>
          <w:i/>
        </w:rPr>
        <w:t xml:space="preserve">For determining PSFCH resource in Scheme 2, Option 2 has the </w:t>
      </w:r>
      <w:r w:rsidRPr="00690C37">
        <w:rPr>
          <w:b/>
          <w:i/>
        </w:rPr>
        <w:t>following limitation</w:t>
      </w:r>
      <w:r w:rsidR="00563D68" w:rsidRPr="00690C37">
        <w:rPr>
          <w:b/>
          <w:i/>
        </w:rPr>
        <w:t>s</w:t>
      </w:r>
      <w:r w:rsidRPr="00690C37">
        <w:rPr>
          <w:b/>
          <w:i/>
        </w:rPr>
        <w:t>:</w:t>
      </w:r>
    </w:p>
    <w:p w14:paraId="55CF1F90" w14:textId="2705F4D2" w:rsidR="004410BD" w:rsidRPr="00690C37" w:rsidRDefault="00511A1D" w:rsidP="00791EF9">
      <w:pPr>
        <w:pStyle w:val="ListParagraph"/>
        <w:widowControl w:val="0"/>
        <w:numPr>
          <w:ilvl w:val="0"/>
          <w:numId w:val="18"/>
        </w:numPr>
        <w:spacing w:after="0"/>
        <w:ind w:firstLineChars="0"/>
        <w:rPr>
          <w:b/>
          <w:i/>
        </w:rPr>
      </w:pPr>
      <w:r w:rsidRPr="00690C37">
        <w:rPr>
          <w:b/>
          <w:i/>
        </w:rPr>
        <w:t>L</w:t>
      </w:r>
      <w:r w:rsidR="005564D7" w:rsidRPr="00690C37">
        <w:rPr>
          <w:b/>
          <w:i/>
        </w:rPr>
        <w:t>atency of O</w:t>
      </w:r>
      <w:r w:rsidR="004410BD" w:rsidRPr="00690C37">
        <w:rPr>
          <w:b/>
          <w:i/>
        </w:rPr>
        <w:t xml:space="preserve">ption 2 </w:t>
      </w:r>
      <w:r w:rsidR="005564D7" w:rsidRPr="00690C37">
        <w:rPr>
          <w:b/>
          <w:i/>
        </w:rPr>
        <w:t>is larger than that of O</w:t>
      </w:r>
      <w:r w:rsidR="004B5297" w:rsidRPr="00690C37">
        <w:rPr>
          <w:b/>
          <w:i/>
        </w:rPr>
        <w:t>ption 1</w:t>
      </w:r>
      <w:r w:rsidR="004410BD" w:rsidRPr="00690C37">
        <w:rPr>
          <w:b/>
          <w:i/>
        </w:rPr>
        <w:t>.</w:t>
      </w:r>
    </w:p>
    <w:p w14:paraId="106FB12C" w14:textId="2A8DD2C3" w:rsidR="004410BD" w:rsidRPr="00690C37" w:rsidRDefault="004410BD" w:rsidP="00791EF9">
      <w:pPr>
        <w:pStyle w:val="ListParagraph"/>
        <w:widowControl w:val="0"/>
        <w:numPr>
          <w:ilvl w:val="0"/>
          <w:numId w:val="18"/>
        </w:numPr>
        <w:spacing w:after="0"/>
        <w:ind w:firstLineChars="0"/>
        <w:rPr>
          <w:b/>
          <w:i/>
        </w:rPr>
      </w:pPr>
      <w:r w:rsidRPr="00690C37">
        <w:rPr>
          <w:b/>
          <w:i/>
        </w:rPr>
        <w:t>RAN1 needs to discuss additional issues</w:t>
      </w:r>
      <w:r w:rsidR="008C1737" w:rsidRPr="00690C37">
        <w:rPr>
          <w:b/>
          <w:i/>
        </w:rPr>
        <w:t xml:space="preserve"> for Option 2</w:t>
      </w:r>
      <w:r w:rsidRPr="00690C37">
        <w:rPr>
          <w:b/>
          <w:i/>
        </w:rPr>
        <w:t>, e.g., processing time, mapping rule, etc.</w:t>
      </w:r>
    </w:p>
    <w:p w14:paraId="4C920807" w14:textId="77777777" w:rsidR="00E00919" w:rsidRPr="00690C37" w:rsidRDefault="00E00919" w:rsidP="00487169">
      <w:pPr>
        <w:rPr>
          <w:b/>
          <w:bCs/>
          <w:i/>
          <w:iCs/>
          <w:szCs w:val="20"/>
          <w:lang w:eastAsia="zh-CN"/>
        </w:rPr>
      </w:pPr>
    </w:p>
    <w:p w14:paraId="11762BF9" w14:textId="03CCED65" w:rsidR="009F0922" w:rsidRPr="00690C37" w:rsidRDefault="009F0922" w:rsidP="00487169">
      <w:pPr>
        <w:rPr>
          <w:b/>
          <w:bCs/>
          <w:i/>
          <w:iCs/>
          <w:szCs w:val="20"/>
          <w:lang w:eastAsia="zh-CN"/>
        </w:rPr>
      </w:pPr>
      <w:r w:rsidRPr="00690C37">
        <w:rPr>
          <w:b/>
          <w:bCs/>
          <w:i/>
          <w:iCs/>
          <w:szCs w:val="20"/>
          <w:lang w:eastAsia="zh-CN"/>
        </w:rPr>
        <w:t xml:space="preserve">Proposal </w:t>
      </w:r>
      <w:r w:rsidR="00E00919" w:rsidRPr="00690C37">
        <w:rPr>
          <w:b/>
          <w:bCs/>
          <w:i/>
          <w:iCs/>
          <w:szCs w:val="20"/>
          <w:lang w:eastAsia="zh-CN"/>
        </w:rPr>
        <w:t>20</w:t>
      </w:r>
      <w:r w:rsidRPr="00690C37">
        <w:rPr>
          <w:b/>
          <w:bCs/>
          <w:i/>
          <w:iCs/>
          <w:szCs w:val="20"/>
          <w:lang w:eastAsia="zh-CN"/>
        </w:rPr>
        <w:t>: For Scheme 2, PSFCH occasion for inter-UE coordination information transmission is derived by a slot where UE-B’s SCI is transmitted.</w:t>
      </w:r>
    </w:p>
    <w:p w14:paraId="14AE3789" w14:textId="77777777" w:rsidR="00251B79" w:rsidRPr="00690C37" w:rsidRDefault="00251B79" w:rsidP="00477409">
      <w:pPr>
        <w:rPr>
          <w:snapToGrid w:val="0"/>
          <w:sz w:val="21"/>
          <w:szCs w:val="21"/>
          <w:lang w:eastAsia="zh-CN"/>
        </w:rPr>
      </w:pPr>
    </w:p>
    <w:p w14:paraId="7A952E30" w14:textId="31004BAD" w:rsidR="00251B79" w:rsidRPr="00690C37" w:rsidRDefault="00251B79" w:rsidP="008205CA">
      <w:pPr>
        <w:pStyle w:val="Heading3"/>
        <w:numPr>
          <w:ilvl w:val="2"/>
          <w:numId w:val="2"/>
        </w:numPr>
        <w:rPr>
          <w:lang w:eastAsia="zh-CN"/>
        </w:rPr>
      </w:pPr>
      <w:r w:rsidRPr="00690C37">
        <w:rPr>
          <w:lang w:eastAsia="zh-CN"/>
        </w:rPr>
        <w:t xml:space="preserve">On </w:t>
      </w:r>
      <w:r w:rsidR="007E60AB" w:rsidRPr="00690C37">
        <w:rPr>
          <w:lang w:eastAsia="zh-CN"/>
        </w:rPr>
        <w:t xml:space="preserve">resource(s) determination </w:t>
      </w:r>
      <w:r w:rsidR="007E60AB" w:rsidRPr="00690C37">
        <w:rPr>
          <w:rFonts w:eastAsia="Times New Roman"/>
          <w:iCs/>
          <w:sz w:val="21"/>
          <w:szCs w:val="21"/>
        </w:rPr>
        <w:t>where expected/potential resource conflict occurs</w:t>
      </w:r>
    </w:p>
    <w:p w14:paraId="4819DE76" w14:textId="73925560" w:rsidR="00251B79" w:rsidRPr="00690C37" w:rsidRDefault="00251B79" w:rsidP="00D61529">
      <w:pPr>
        <w:rPr>
          <w:iCs/>
          <w:szCs w:val="20"/>
        </w:rPr>
      </w:pPr>
      <w:r w:rsidRPr="00690C37">
        <w:rPr>
          <w:lang w:eastAsia="zh-CN"/>
        </w:rPr>
        <w:t xml:space="preserve">In RAN1#106bis-e, the following </w:t>
      </w:r>
      <w:r w:rsidR="007E60AB" w:rsidRPr="00690C37">
        <w:rPr>
          <w:lang w:eastAsia="zh-CN"/>
        </w:rPr>
        <w:t>agreements on criteria to determine resource(s)</w:t>
      </w:r>
      <w:r w:rsidRPr="00690C37">
        <w:rPr>
          <w:lang w:eastAsia="zh-CN"/>
        </w:rPr>
        <w:t xml:space="preserve"> </w:t>
      </w:r>
      <w:r w:rsidR="007E60AB" w:rsidRPr="00690C37">
        <w:rPr>
          <w:lang w:eastAsia="zh-CN"/>
        </w:rPr>
        <w:t>are</w:t>
      </w:r>
      <w:r w:rsidRPr="00690C37">
        <w:rPr>
          <w:lang w:eastAsia="zh-CN"/>
        </w:rPr>
        <w:t xml:space="preserve"> </w:t>
      </w:r>
      <w:r w:rsidR="007E60AB" w:rsidRPr="00690C37">
        <w:rPr>
          <w:lang w:eastAsia="zh-CN"/>
        </w:rPr>
        <w:t>made</w:t>
      </w:r>
      <w:r w:rsidR="00CD1A6C" w:rsidRPr="00690C37">
        <w:rPr>
          <w:lang w:eastAsia="zh-CN"/>
        </w:rPr>
        <w:t xml:space="preserve"> for scheme 2</w:t>
      </w:r>
      <w:r w:rsidRPr="00690C37">
        <w:rPr>
          <w:iCs/>
          <w:szCs w:val="20"/>
        </w:rPr>
        <w:t xml:space="preserve">: </w:t>
      </w:r>
    </w:p>
    <w:tbl>
      <w:tblPr>
        <w:tblStyle w:val="TableGrid"/>
        <w:tblW w:w="0" w:type="auto"/>
        <w:tblLook w:val="04A0" w:firstRow="1" w:lastRow="0" w:firstColumn="1" w:lastColumn="0" w:noHBand="0" w:noVBand="1"/>
      </w:tblPr>
      <w:tblGrid>
        <w:gridCol w:w="9307"/>
      </w:tblGrid>
      <w:tr w:rsidR="00275318" w:rsidRPr="00690C37" w14:paraId="14C79174" w14:textId="77777777" w:rsidTr="00275318">
        <w:tc>
          <w:tcPr>
            <w:tcW w:w="9307" w:type="dxa"/>
          </w:tcPr>
          <w:p w14:paraId="5DB834A6" w14:textId="2F86DCA5" w:rsidR="00275318" w:rsidRPr="00690C37" w:rsidRDefault="00275318" w:rsidP="00275318">
            <w:pPr>
              <w:rPr>
                <w:b/>
                <w:bCs/>
                <w:i/>
                <w:lang w:eastAsia="x-none"/>
              </w:rPr>
            </w:pPr>
            <w:r w:rsidRPr="00690C37">
              <w:rPr>
                <w:b/>
                <w:bCs/>
                <w:i/>
                <w:lang w:eastAsia="x-none"/>
              </w:rPr>
              <w:t>Agreement</w:t>
            </w:r>
          </w:p>
          <w:p w14:paraId="7EC8BB83" w14:textId="77777777" w:rsidR="00275318" w:rsidRPr="00690C37" w:rsidRDefault="00275318" w:rsidP="00275318">
            <w:pPr>
              <w:pStyle w:val="ListParagraph"/>
              <w:spacing w:beforeLines="50" w:before="120" w:after="0"/>
              <w:ind w:firstLineChars="0" w:firstLine="0"/>
              <w:rPr>
                <w:i/>
                <w:szCs w:val="20"/>
              </w:rPr>
            </w:pPr>
            <w:r w:rsidRPr="00690C37">
              <w:rPr>
                <w:i/>
                <w:iCs/>
                <w:szCs w:val="20"/>
              </w:rPr>
              <w:t>For Condition 2-A-1 of Scheme 2, down-select one or more of following additional criteria to determine resource(s) where expected/potential resource conflict occurs</w:t>
            </w:r>
            <w:r w:rsidRPr="00690C37">
              <w:rPr>
                <w:i/>
                <w:szCs w:val="20"/>
              </w:rPr>
              <w:t>:</w:t>
            </w:r>
          </w:p>
          <w:p w14:paraId="75CE906A" w14:textId="77777777" w:rsidR="00275318" w:rsidRPr="00690C37" w:rsidRDefault="00275318" w:rsidP="00275318">
            <w:pPr>
              <w:pStyle w:val="ListParagraph"/>
              <w:numPr>
                <w:ilvl w:val="0"/>
                <w:numId w:val="15"/>
              </w:numPr>
              <w:ind w:firstLineChars="0"/>
              <w:rPr>
                <w:rFonts w:eastAsia="SimSun"/>
                <w:i/>
                <w:color w:val="000000"/>
                <w:szCs w:val="20"/>
              </w:rPr>
            </w:pPr>
            <w:r w:rsidRPr="00690C37">
              <w:rPr>
                <w:rFonts w:eastAsia="SimSun"/>
                <w:i/>
                <w:color w:val="000000"/>
                <w:szCs w:val="20"/>
              </w:rPr>
              <w:t>Option 1: The resource(s) are fully/partially overlapping in time-and-frequency with other UE’s reserved resource(s) whose RSRP measurement is larger than a RSRP threshold according to the priorities included in the SCI:</w:t>
            </w:r>
          </w:p>
          <w:p w14:paraId="10872E38" w14:textId="77777777" w:rsidR="00275318" w:rsidRPr="00690C37" w:rsidRDefault="00275318" w:rsidP="00275318">
            <w:pPr>
              <w:pStyle w:val="ListParagraph"/>
              <w:numPr>
                <w:ilvl w:val="1"/>
                <w:numId w:val="13"/>
              </w:numPr>
              <w:ind w:firstLineChars="0"/>
              <w:rPr>
                <w:i/>
                <w:szCs w:val="20"/>
              </w:rPr>
            </w:pPr>
            <w:r w:rsidRPr="00690C37">
              <w:rPr>
                <w:i/>
                <w:szCs w:val="20"/>
              </w:rPr>
              <w:t>prio_TX and prio_RX are the priorities indicated in the SCI making the overlapping reservations</w:t>
            </w:r>
          </w:p>
          <w:p w14:paraId="2D04C9A0" w14:textId="77777777" w:rsidR="00275318" w:rsidRPr="00690C37" w:rsidRDefault="00275318" w:rsidP="00275318">
            <w:pPr>
              <w:pStyle w:val="ListParagraph"/>
              <w:numPr>
                <w:ilvl w:val="1"/>
                <w:numId w:val="13"/>
              </w:numPr>
              <w:ind w:firstLineChars="0"/>
              <w:rPr>
                <w:i/>
                <w:szCs w:val="20"/>
              </w:rPr>
            </w:pPr>
            <w:r w:rsidRPr="00690C37">
              <w:rPr>
                <w:i/>
                <w:szCs w:val="20"/>
              </w:rPr>
              <w:t>Strive to reuse Rel-16 specification wherever possible</w:t>
            </w:r>
          </w:p>
          <w:p w14:paraId="2BB7CA34" w14:textId="77777777" w:rsidR="00275318" w:rsidRPr="00690C37" w:rsidRDefault="00275318" w:rsidP="00275318">
            <w:pPr>
              <w:pStyle w:val="ListParagraph"/>
              <w:numPr>
                <w:ilvl w:val="0"/>
                <w:numId w:val="13"/>
              </w:numPr>
              <w:autoSpaceDE/>
              <w:autoSpaceDN/>
              <w:adjustRightInd/>
              <w:snapToGrid/>
              <w:spacing w:after="0"/>
              <w:ind w:firstLineChars="0"/>
              <w:rPr>
                <w:i/>
                <w:szCs w:val="20"/>
              </w:rPr>
            </w:pPr>
            <w:r w:rsidRPr="00690C37">
              <w:rPr>
                <w:i/>
                <w:szCs w:val="20"/>
              </w:rPr>
              <w:t>Option 2: The resource(s) are fully/partially overlapping in time-and-frequency with other UE’s reserved resource(s) whose RSRP measurement is within a (pre)configured RSRP threshold compared to the RSRP measurement of UE-B’s reserved resource.</w:t>
            </w:r>
          </w:p>
          <w:p w14:paraId="44D506E1"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iCs/>
                <w:szCs w:val="20"/>
              </w:rPr>
              <w:t>FFS: Whether the threshold depends on priority</w:t>
            </w:r>
          </w:p>
          <w:p w14:paraId="3B75C559" w14:textId="77777777" w:rsidR="00275318" w:rsidRPr="00690C37" w:rsidRDefault="00275318" w:rsidP="00275318">
            <w:pPr>
              <w:pStyle w:val="ListParagraph"/>
              <w:numPr>
                <w:ilvl w:val="0"/>
                <w:numId w:val="13"/>
              </w:numPr>
              <w:autoSpaceDE/>
              <w:autoSpaceDN/>
              <w:adjustRightInd/>
              <w:snapToGrid/>
              <w:spacing w:after="0"/>
              <w:ind w:firstLineChars="0"/>
              <w:rPr>
                <w:i/>
                <w:szCs w:val="20"/>
              </w:rPr>
            </w:pPr>
            <w:r w:rsidRPr="00690C37">
              <w:rPr>
                <w:i/>
                <w:szCs w:val="20"/>
              </w:rPr>
              <w:t>Option 3: The resource(s) are fully/partially overlapping in time-and-frequency with other UE’s reserved resource(s) and the other UE is within a distance threshold of UE-B as determined by both UEs’ SCIs</w:t>
            </w:r>
          </w:p>
          <w:p w14:paraId="3020B87B" w14:textId="77777777" w:rsidR="00275318" w:rsidRPr="00690C37" w:rsidRDefault="00275318" w:rsidP="00275318">
            <w:pPr>
              <w:pStyle w:val="ListParagraph"/>
              <w:numPr>
                <w:ilvl w:val="0"/>
                <w:numId w:val="13"/>
              </w:numPr>
              <w:autoSpaceDE/>
              <w:autoSpaceDN/>
              <w:adjustRightInd/>
              <w:snapToGrid/>
              <w:spacing w:after="0"/>
              <w:ind w:firstLineChars="0"/>
              <w:rPr>
                <w:i/>
                <w:szCs w:val="20"/>
              </w:rPr>
            </w:pPr>
            <w:r w:rsidRPr="00690C37">
              <w:rPr>
                <w:i/>
                <w:szCs w:val="20"/>
              </w:rPr>
              <w:t>Option 4: The resource(s) are fully/partially overlapping in time-and-frequency with other UE’s reserved resource(s) whose RSRP measurement is larger a (pre)configured RSRP threshold compared to the RSRP measurement of UE-B’s reserved resource.</w:t>
            </w:r>
          </w:p>
          <w:p w14:paraId="725215A8" w14:textId="77777777" w:rsidR="00275318" w:rsidRPr="00690C37" w:rsidRDefault="00275318" w:rsidP="00275318">
            <w:pPr>
              <w:pStyle w:val="ListParagraph"/>
              <w:numPr>
                <w:ilvl w:val="1"/>
                <w:numId w:val="13"/>
              </w:numPr>
              <w:autoSpaceDE/>
              <w:autoSpaceDN/>
              <w:adjustRightInd/>
              <w:snapToGrid/>
              <w:spacing w:after="0"/>
              <w:ind w:firstLineChars="0"/>
              <w:rPr>
                <w:i/>
                <w:szCs w:val="20"/>
              </w:rPr>
            </w:pPr>
            <w:r w:rsidRPr="00690C37">
              <w:rPr>
                <w:i/>
                <w:szCs w:val="20"/>
              </w:rPr>
              <w:t>FFS: Whether the threshold depends on priority</w:t>
            </w:r>
          </w:p>
          <w:p w14:paraId="5215B91A" w14:textId="77777777" w:rsidR="00275318" w:rsidRPr="00690C37" w:rsidRDefault="00275318" w:rsidP="00275318">
            <w:pPr>
              <w:pStyle w:val="ListParagraph"/>
              <w:numPr>
                <w:ilvl w:val="0"/>
                <w:numId w:val="13"/>
              </w:numPr>
              <w:autoSpaceDE/>
              <w:autoSpaceDN/>
              <w:adjustRightInd/>
              <w:snapToGrid/>
              <w:spacing w:after="0"/>
              <w:ind w:firstLineChars="0"/>
              <w:rPr>
                <w:lang w:eastAsia="zh-CN"/>
              </w:rPr>
            </w:pPr>
            <w:r w:rsidRPr="00690C37">
              <w:rPr>
                <w:i/>
                <w:szCs w:val="20"/>
              </w:rPr>
              <w:t>FFS: In case of collisions of resources for two UEs having TBs with UE A as destination UE, if needed</w:t>
            </w:r>
          </w:p>
          <w:p w14:paraId="42220E2E" w14:textId="63CB68ED" w:rsidR="00407329" w:rsidRPr="00690C37" w:rsidRDefault="00407329" w:rsidP="00275318">
            <w:pPr>
              <w:spacing w:after="0"/>
              <w:rPr>
                <w:b/>
                <w:i/>
              </w:rPr>
            </w:pPr>
          </w:p>
          <w:p w14:paraId="266B0A04" w14:textId="77777777" w:rsidR="00275318" w:rsidRPr="00690C37" w:rsidRDefault="00275318" w:rsidP="00275318">
            <w:pPr>
              <w:spacing w:after="0"/>
              <w:rPr>
                <w:b/>
                <w:i/>
              </w:rPr>
            </w:pPr>
            <w:r w:rsidRPr="00690C37">
              <w:rPr>
                <w:b/>
                <w:i/>
              </w:rPr>
              <w:t>Updated draft proposal 2-1-1:</w:t>
            </w:r>
          </w:p>
          <w:p w14:paraId="736C00AF" w14:textId="77777777" w:rsidR="00275318" w:rsidRPr="00690C37" w:rsidRDefault="00275318" w:rsidP="00275318">
            <w:pPr>
              <w:numPr>
                <w:ilvl w:val="0"/>
                <w:numId w:val="24"/>
              </w:numPr>
              <w:autoSpaceDE/>
              <w:autoSpaceDN/>
              <w:adjustRightInd/>
              <w:snapToGrid/>
              <w:spacing w:after="0"/>
              <w:rPr>
                <w:rFonts w:eastAsiaTheme="minorEastAsia"/>
                <w:i/>
                <w:szCs w:val="20"/>
              </w:rPr>
            </w:pPr>
            <w:r w:rsidRPr="00690C37">
              <w:rPr>
                <w:rFonts w:eastAsiaTheme="minorEastAsia"/>
                <w:i/>
                <w:szCs w:val="20"/>
              </w:rPr>
              <w:t>For Condition 2-A-1 of Scheme 2, support following additional criteria to determine resource(s) where expected/potential resource conflict occurs</w:t>
            </w:r>
          </w:p>
          <w:p w14:paraId="1163337C" w14:textId="77777777" w:rsidR="00275318" w:rsidRPr="00690C37" w:rsidRDefault="00275318" w:rsidP="00275318">
            <w:pPr>
              <w:numPr>
                <w:ilvl w:val="1"/>
                <w:numId w:val="24"/>
              </w:numPr>
              <w:autoSpaceDE/>
              <w:autoSpaceDN/>
              <w:adjustRightInd/>
              <w:snapToGrid/>
              <w:spacing w:after="0"/>
              <w:rPr>
                <w:rFonts w:eastAsiaTheme="minorEastAsia"/>
                <w:i/>
                <w:szCs w:val="20"/>
              </w:rPr>
            </w:pPr>
            <w:r w:rsidRPr="00690C37">
              <w:rPr>
                <w:rFonts w:eastAsiaTheme="minorEastAsia"/>
                <w:i/>
                <w:szCs w:val="20"/>
              </w:rPr>
              <w:t>Option 1: The resource(s) are fully/partially overlapping in time-and-frequency with other UE’s reserved resource(s) whose RSRP measurement is larger than a RSRP threshold according to the priorities included in the SCI:</w:t>
            </w:r>
          </w:p>
          <w:p w14:paraId="25BAE3E8" w14:textId="77777777" w:rsidR="00275318" w:rsidRPr="00690C37" w:rsidRDefault="00275318" w:rsidP="00275318">
            <w:pPr>
              <w:numPr>
                <w:ilvl w:val="2"/>
                <w:numId w:val="24"/>
              </w:numPr>
              <w:autoSpaceDE/>
              <w:autoSpaceDN/>
              <w:adjustRightInd/>
              <w:snapToGrid/>
              <w:spacing w:after="0"/>
              <w:rPr>
                <w:rFonts w:eastAsiaTheme="minorEastAsia"/>
                <w:i/>
                <w:szCs w:val="20"/>
              </w:rPr>
            </w:pPr>
            <w:r w:rsidRPr="00690C37">
              <w:rPr>
                <w:rFonts w:eastAsiaTheme="minorEastAsia"/>
                <w:i/>
                <w:szCs w:val="20"/>
              </w:rPr>
              <w:t xml:space="preserve">prio_TX and prio_RX are the priorities indicated in the SCI making the overlapping reservations </w:t>
            </w:r>
          </w:p>
          <w:p w14:paraId="0DC5F62E" w14:textId="77777777" w:rsidR="00275318" w:rsidRPr="00690C37" w:rsidRDefault="00275318" w:rsidP="00275318">
            <w:pPr>
              <w:numPr>
                <w:ilvl w:val="2"/>
                <w:numId w:val="43"/>
              </w:numPr>
              <w:autoSpaceDE/>
              <w:autoSpaceDN/>
              <w:adjustRightInd/>
              <w:snapToGrid/>
              <w:spacing w:after="0"/>
              <w:rPr>
                <w:rFonts w:eastAsiaTheme="minorEastAsia"/>
                <w:i/>
                <w:szCs w:val="20"/>
              </w:rPr>
            </w:pPr>
            <w:r w:rsidRPr="00690C37">
              <w:rPr>
                <w:rFonts w:eastAsiaTheme="minorEastAsia"/>
                <w:i/>
                <w:szCs w:val="20"/>
              </w:rPr>
              <w:t>Strive to reuse Rel-16 specification wherever possible</w:t>
            </w:r>
          </w:p>
          <w:p w14:paraId="0D8534C7" w14:textId="77777777" w:rsidR="00407329" w:rsidRPr="00690C37" w:rsidRDefault="00407329" w:rsidP="00275318">
            <w:pPr>
              <w:spacing w:after="0"/>
              <w:rPr>
                <w:b/>
                <w:i/>
              </w:rPr>
            </w:pPr>
          </w:p>
          <w:p w14:paraId="7E81ED57" w14:textId="77777777" w:rsidR="00275318" w:rsidRPr="00690C37" w:rsidRDefault="00275318" w:rsidP="00275318">
            <w:pPr>
              <w:spacing w:after="0"/>
              <w:rPr>
                <w:b/>
                <w:i/>
              </w:rPr>
            </w:pPr>
            <w:r w:rsidRPr="00690C37">
              <w:rPr>
                <w:b/>
                <w:i/>
              </w:rPr>
              <w:t>Updated draft proposal 2-1-2:</w:t>
            </w:r>
          </w:p>
          <w:p w14:paraId="597B305E" w14:textId="77777777" w:rsidR="00275318" w:rsidRPr="00690C37" w:rsidRDefault="00275318" w:rsidP="00275318">
            <w:pPr>
              <w:numPr>
                <w:ilvl w:val="0"/>
                <w:numId w:val="24"/>
              </w:numPr>
              <w:autoSpaceDE/>
              <w:autoSpaceDN/>
              <w:adjustRightInd/>
              <w:snapToGrid/>
              <w:spacing w:after="0"/>
              <w:rPr>
                <w:rFonts w:eastAsiaTheme="minorEastAsia"/>
                <w:i/>
                <w:szCs w:val="20"/>
              </w:rPr>
            </w:pPr>
            <w:r w:rsidRPr="00690C37">
              <w:rPr>
                <w:rFonts w:eastAsiaTheme="minorEastAsia"/>
                <w:i/>
                <w:szCs w:val="20"/>
              </w:rPr>
              <w:t>For Condition 2-A-1 of Scheme 2, support following additional criteria to determine resource(s) where expected/potential resource conflict occurs</w:t>
            </w:r>
          </w:p>
          <w:p w14:paraId="65FB7976" w14:textId="77777777" w:rsidR="00275318" w:rsidRPr="00690C37" w:rsidRDefault="00275318" w:rsidP="00275318">
            <w:pPr>
              <w:pStyle w:val="ListParagraph"/>
              <w:numPr>
                <w:ilvl w:val="1"/>
                <w:numId w:val="24"/>
              </w:numPr>
              <w:autoSpaceDE/>
              <w:autoSpaceDN/>
              <w:adjustRightInd/>
              <w:snapToGrid/>
              <w:spacing w:after="0"/>
              <w:ind w:firstLineChars="0"/>
              <w:rPr>
                <w:i/>
                <w:szCs w:val="20"/>
              </w:rPr>
            </w:pPr>
            <w:r w:rsidRPr="00690C37">
              <w:rPr>
                <w:i/>
                <w:szCs w:val="20"/>
              </w:rPr>
              <w:t>The resource(s) are fully/partially overlapping in time-and-frequency with other UE’s reserved resource(s) whose RSRP measurement, denoted by X, meets following condition(s) where Y is RSRP measurement of UE-B’s reserved resource:</w:t>
            </w:r>
          </w:p>
          <w:p w14:paraId="7B6F929C" w14:textId="77777777" w:rsidR="00275318" w:rsidRPr="00690C37" w:rsidRDefault="00275318" w:rsidP="00275318">
            <w:pPr>
              <w:pStyle w:val="ListParagraph"/>
              <w:numPr>
                <w:ilvl w:val="2"/>
                <w:numId w:val="24"/>
              </w:numPr>
              <w:autoSpaceDE/>
              <w:autoSpaceDN/>
              <w:adjustRightInd/>
              <w:snapToGrid/>
              <w:spacing w:after="0"/>
              <w:ind w:firstLineChars="0"/>
              <w:rPr>
                <w:i/>
                <w:szCs w:val="20"/>
              </w:rPr>
            </w:pPr>
            <w:r w:rsidRPr="00690C37">
              <w:rPr>
                <w:i/>
                <w:szCs w:val="20"/>
              </w:rPr>
              <w:t>Y + Offset1 &lt; X &lt; Y + Offset2</w:t>
            </w:r>
          </w:p>
          <w:p w14:paraId="02585659" w14:textId="77777777" w:rsidR="00275318" w:rsidRPr="00690C37" w:rsidRDefault="00275318" w:rsidP="00275318">
            <w:pPr>
              <w:pStyle w:val="ListParagraph"/>
              <w:numPr>
                <w:ilvl w:val="3"/>
                <w:numId w:val="24"/>
              </w:numPr>
              <w:autoSpaceDE/>
              <w:autoSpaceDN/>
              <w:adjustRightInd/>
              <w:snapToGrid/>
              <w:spacing w:after="0"/>
              <w:ind w:firstLineChars="0"/>
              <w:rPr>
                <w:i/>
                <w:szCs w:val="20"/>
              </w:rPr>
            </w:pPr>
            <w:r w:rsidRPr="00690C37">
              <w:rPr>
                <w:i/>
                <w:szCs w:val="20"/>
              </w:rPr>
              <w:lastRenderedPageBreak/>
              <w:t>Offset1 and Offset2 are (pre)configured</w:t>
            </w:r>
          </w:p>
          <w:p w14:paraId="11F5488F" w14:textId="77777777" w:rsidR="00275318" w:rsidRPr="00690C37" w:rsidRDefault="00275318" w:rsidP="00275318">
            <w:pPr>
              <w:pStyle w:val="ListParagraph"/>
              <w:numPr>
                <w:ilvl w:val="4"/>
                <w:numId w:val="24"/>
              </w:numPr>
              <w:autoSpaceDE/>
              <w:autoSpaceDN/>
              <w:adjustRightInd/>
              <w:snapToGrid/>
              <w:spacing w:after="0"/>
              <w:ind w:firstLineChars="0"/>
              <w:rPr>
                <w:i/>
                <w:szCs w:val="20"/>
              </w:rPr>
            </w:pPr>
            <w:r w:rsidRPr="00690C37">
              <w:rPr>
                <w:i/>
                <w:szCs w:val="20"/>
              </w:rPr>
              <w:t>Each of the inequalities can be separately enabled and disabled by (pre)configuration</w:t>
            </w:r>
          </w:p>
          <w:p w14:paraId="4D1409C4" w14:textId="593AEA52" w:rsidR="00275318" w:rsidRPr="00690C37" w:rsidRDefault="00275318" w:rsidP="00A30E04">
            <w:pPr>
              <w:pStyle w:val="ListParagraph"/>
              <w:numPr>
                <w:ilvl w:val="4"/>
                <w:numId w:val="24"/>
              </w:numPr>
              <w:autoSpaceDE/>
              <w:autoSpaceDN/>
              <w:adjustRightInd/>
              <w:snapToGrid/>
              <w:spacing w:after="0"/>
              <w:ind w:firstLineChars="0"/>
            </w:pPr>
            <w:r w:rsidRPr="00690C37">
              <w:rPr>
                <w:i/>
                <w:szCs w:val="20"/>
              </w:rPr>
              <w:t>Note that Offset1 can be negative and positive values</w:t>
            </w:r>
          </w:p>
        </w:tc>
      </w:tr>
    </w:tbl>
    <w:p w14:paraId="2C09A8D1" w14:textId="77777777" w:rsidR="00275318" w:rsidRPr="00690C37" w:rsidRDefault="00275318" w:rsidP="00D61529">
      <w:pPr>
        <w:rPr>
          <w:iCs/>
          <w:szCs w:val="20"/>
        </w:rPr>
      </w:pPr>
    </w:p>
    <w:p w14:paraId="2EE2D4EC" w14:textId="29F37ADD" w:rsidR="00CD1A6C" w:rsidRPr="00690C37" w:rsidRDefault="00A84EBE">
      <w:pPr>
        <w:rPr>
          <w:lang w:val="en-GB" w:eastAsia="zh-CN"/>
        </w:rPr>
      </w:pPr>
      <w:r w:rsidRPr="00690C37">
        <w:rPr>
          <w:lang w:val="en-GB" w:eastAsia="zh-CN"/>
        </w:rPr>
        <w:t>Option 1</w:t>
      </w:r>
      <w:r w:rsidR="008264DE" w:rsidRPr="00690C37">
        <w:rPr>
          <w:lang w:val="en-GB" w:eastAsia="zh-CN"/>
        </w:rPr>
        <w:t xml:space="preserve"> is </w:t>
      </w:r>
      <w:r w:rsidR="00B6606F" w:rsidRPr="00690C37">
        <w:rPr>
          <w:lang w:val="en-GB" w:eastAsia="zh-CN"/>
        </w:rPr>
        <w:t xml:space="preserve">more </w:t>
      </w:r>
      <w:r w:rsidR="008264DE" w:rsidRPr="00690C37">
        <w:rPr>
          <w:lang w:val="en-GB" w:eastAsia="zh-CN"/>
        </w:rPr>
        <w:t>similar to R</w:t>
      </w:r>
      <w:r w:rsidR="00B6606F" w:rsidRPr="00690C37">
        <w:rPr>
          <w:lang w:val="en-GB" w:eastAsia="zh-CN"/>
        </w:rPr>
        <w:t>el-</w:t>
      </w:r>
      <w:r w:rsidR="008264DE" w:rsidRPr="00690C37">
        <w:rPr>
          <w:lang w:val="en-GB" w:eastAsia="zh-CN"/>
        </w:rPr>
        <w:t>16 procedures, i.e., comparing the measured RSRP with a RSRP threshold</w:t>
      </w:r>
      <w:r w:rsidR="007A2312" w:rsidRPr="00690C37">
        <w:rPr>
          <w:lang w:val="en-GB" w:eastAsia="zh-CN"/>
        </w:rPr>
        <w:t xml:space="preserve"> by prio_TX and prio_RX</w:t>
      </w:r>
      <w:r w:rsidR="008264DE" w:rsidRPr="00690C37">
        <w:rPr>
          <w:lang w:val="en-GB" w:eastAsia="zh-CN"/>
        </w:rPr>
        <w:t xml:space="preserve">. Since R16 sensing procedure works well, we think it’s straightforward to reuse similar </w:t>
      </w:r>
      <w:r w:rsidR="007A2312" w:rsidRPr="00690C37">
        <w:rPr>
          <w:lang w:val="en-GB" w:eastAsia="zh-CN"/>
        </w:rPr>
        <w:t>procedures</w:t>
      </w:r>
      <w:r w:rsidR="008264DE" w:rsidRPr="00690C37">
        <w:rPr>
          <w:lang w:val="en-GB" w:eastAsia="zh-CN"/>
        </w:rPr>
        <w:t>. Thus, Option 1 is supported</w:t>
      </w:r>
      <w:r w:rsidR="007A2312" w:rsidRPr="00690C37">
        <w:rPr>
          <w:lang w:val="en-GB" w:eastAsia="zh-CN"/>
        </w:rPr>
        <w:t xml:space="preserve"> to reduce workload</w:t>
      </w:r>
      <w:r w:rsidR="008264DE" w:rsidRPr="00690C37">
        <w:rPr>
          <w:lang w:val="en-GB" w:eastAsia="zh-CN"/>
        </w:rPr>
        <w:t>.</w:t>
      </w:r>
      <w:r w:rsidR="00352780" w:rsidRPr="00690C37">
        <w:rPr>
          <w:lang w:val="en-GB" w:eastAsia="zh-CN"/>
        </w:rPr>
        <w:t xml:space="preserve"> </w:t>
      </w:r>
      <w:r w:rsidR="008264DE" w:rsidRPr="00690C37">
        <w:rPr>
          <w:lang w:val="en-GB" w:eastAsia="zh-CN"/>
        </w:rPr>
        <w:t xml:space="preserve">So far, it’s unclear what </w:t>
      </w:r>
      <w:r w:rsidR="00352780" w:rsidRPr="00690C37">
        <w:rPr>
          <w:lang w:val="en-GB" w:eastAsia="zh-CN"/>
        </w:rPr>
        <w:t>the exact problem of reusing R16 principles is</w:t>
      </w:r>
      <w:r w:rsidR="008264DE" w:rsidRPr="00690C37">
        <w:rPr>
          <w:lang w:val="en-GB" w:eastAsia="zh-CN"/>
        </w:rPr>
        <w:t>.</w:t>
      </w:r>
      <w:r w:rsidR="00ED6653" w:rsidRPr="00690C37">
        <w:rPr>
          <w:rFonts w:hint="eastAsia"/>
          <w:lang w:val="en-GB" w:eastAsia="zh-CN"/>
        </w:rPr>
        <w:t xml:space="preserve"> </w:t>
      </w:r>
      <w:r w:rsidR="00352780" w:rsidRPr="00690C37">
        <w:rPr>
          <w:lang w:val="en-GB" w:eastAsia="zh-CN"/>
        </w:rPr>
        <w:t xml:space="preserve">Regarding to additional options, the benefits are not clear, which requires </w:t>
      </w:r>
      <w:r w:rsidR="00ED6653" w:rsidRPr="00690C37">
        <w:rPr>
          <w:lang w:val="en-GB" w:eastAsia="zh-CN"/>
        </w:rPr>
        <w:t>further study</w:t>
      </w:r>
      <w:r w:rsidR="00352780" w:rsidRPr="00690C37">
        <w:rPr>
          <w:lang w:val="en-GB" w:eastAsia="zh-CN"/>
        </w:rPr>
        <w:t xml:space="preserve">. </w:t>
      </w:r>
    </w:p>
    <w:p w14:paraId="7E793846" w14:textId="52FC0EBD" w:rsidR="008264DE" w:rsidRPr="00690C37" w:rsidRDefault="008264DE">
      <w:pPr>
        <w:rPr>
          <w:lang w:val="en-GB" w:eastAsia="zh-CN"/>
        </w:rPr>
      </w:pPr>
      <w:r w:rsidRPr="00690C37">
        <w:rPr>
          <w:lang w:val="en-GB" w:eastAsia="zh-CN"/>
        </w:rPr>
        <w:t xml:space="preserve">We assume </w:t>
      </w:r>
      <w:r w:rsidR="0051583F" w:rsidRPr="00690C37">
        <w:rPr>
          <w:lang w:val="en-GB" w:eastAsia="zh-CN"/>
        </w:rPr>
        <w:t xml:space="preserve">Option </w:t>
      </w:r>
      <w:r w:rsidRPr="00690C37">
        <w:rPr>
          <w:lang w:val="en-GB" w:eastAsia="zh-CN"/>
        </w:rPr>
        <w:t>2 is tryin</w:t>
      </w:r>
      <w:r w:rsidR="0051583F" w:rsidRPr="00690C37">
        <w:rPr>
          <w:lang w:val="en-GB" w:eastAsia="zh-CN"/>
        </w:rPr>
        <w:t>g to introduce SIR-based metric and</w:t>
      </w:r>
      <w:r w:rsidRPr="00690C37">
        <w:rPr>
          <w:lang w:val="en-GB" w:eastAsia="zh-CN"/>
        </w:rPr>
        <w:t xml:space="preserve"> have some technical concerns on </w:t>
      </w:r>
      <w:r w:rsidR="0051583F" w:rsidRPr="00690C37">
        <w:rPr>
          <w:lang w:val="en-GB" w:eastAsia="zh-CN"/>
        </w:rPr>
        <w:t>Option 2</w:t>
      </w:r>
      <w:r w:rsidRPr="00690C37">
        <w:rPr>
          <w:lang w:val="en-GB" w:eastAsia="zh-CN"/>
        </w:rPr>
        <w:t>:</w:t>
      </w:r>
    </w:p>
    <w:p w14:paraId="03EE4BF3" w14:textId="6A6A2416" w:rsidR="008264DE" w:rsidRPr="00690C37" w:rsidRDefault="00B94690">
      <w:pPr>
        <w:pStyle w:val="ListParagraph"/>
        <w:numPr>
          <w:ilvl w:val="0"/>
          <w:numId w:val="20"/>
        </w:numPr>
        <w:ind w:firstLineChars="0"/>
        <w:rPr>
          <w:lang w:eastAsia="zh-CN"/>
        </w:rPr>
      </w:pPr>
      <w:r w:rsidRPr="00690C37">
        <w:rPr>
          <w:lang w:eastAsia="zh-CN"/>
        </w:rPr>
        <w:t>T</w:t>
      </w:r>
      <w:r w:rsidR="008264DE" w:rsidRPr="00690C37">
        <w:rPr>
          <w:lang w:eastAsia="zh-CN"/>
        </w:rPr>
        <w:t>he relationship between UE-A, UE-B, and other UE</w:t>
      </w:r>
      <w:r w:rsidRPr="00690C37">
        <w:rPr>
          <w:lang w:eastAsia="zh-CN"/>
        </w:rPr>
        <w:t xml:space="preserve"> is not clear.</w:t>
      </w:r>
      <w:r w:rsidR="0051583F" w:rsidRPr="00690C37">
        <w:rPr>
          <w:rFonts w:hint="eastAsia"/>
          <w:lang w:eastAsia="zh-CN"/>
        </w:rPr>
        <w:t xml:space="preserve"> </w:t>
      </w:r>
      <w:r w:rsidR="008264DE" w:rsidRPr="00690C37">
        <w:rPr>
          <w:lang w:eastAsia="zh-CN"/>
        </w:rPr>
        <w:t>If UE-A is not a receiver of UE-B or the other UE, then the SIR at UE-A side does not matter.</w:t>
      </w:r>
    </w:p>
    <w:p w14:paraId="67E45196" w14:textId="77777777" w:rsidR="008264DE" w:rsidRPr="00690C37" w:rsidRDefault="008264DE">
      <w:pPr>
        <w:pStyle w:val="ListParagraph"/>
        <w:numPr>
          <w:ilvl w:val="0"/>
          <w:numId w:val="20"/>
        </w:numPr>
        <w:ind w:firstLineChars="0"/>
        <w:rPr>
          <w:lang w:eastAsia="zh-CN"/>
        </w:rPr>
      </w:pPr>
      <w:r w:rsidRPr="00690C37">
        <w:rPr>
          <w:lang w:eastAsia="zh-CN"/>
        </w:rPr>
        <w:t>In SIR approach, in order to calculate the accurate SIR, UE-A needs to consider all the interfering UEs, rather than only one interfering UE</w:t>
      </w:r>
    </w:p>
    <w:p w14:paraId="0818554A" w14:textId="15D1DDEB" w:rsidR="008264DE" w:rsidRPr="00690C37" w:rsidRDefault="008264DE">
      <w:pPr>
        <w:pStyle w:val="ListParagraph"/>
        <w:numPr>
          <w:ilvl w:val="1"/>
          <w:numId w:val="20"/>
        </w:numPr>
        <w:ind w:firstLineChars="0"/>
        <w:rPr>
          <w:lang w:val="en-GB" w:eastAsia="zh-CN"/>
        </w:rPr>
      </w:pPr>
      <w:r w:rsidRPr="00690C37">
        <w:rPr>
          <w:lang w:val="en-GB" w:eastAsia="zh-CN"/>
        </w:rPr>
        <w:t>For example, if UE-A is UE-B’s receiver, and UE-C1, C2, C3 reserve same resources as UE-B</w:t>
      </w:r>
      <w:r w:rsidR="0051583F" w:rsidRPr="00690C37">
        <w:rPr>
          <w:lang w:val="en-GB" w:eastAsia="zh-CN"/>
        </w:rPr>
        <w:t>, t</w:t>
      </w:r>
      <w:r w:rsidRPr="00690C37">
        <w:rPr>
          <w:lang w:val="en-GB" w:eastAsia="zh-CN"/>
        </w:rPr>
        <w:t xml:space="preserve">he SIR for UE-A is </w:t>
      </w:r>
      <m:oMath>
        <m:f>
          <m:fPr>
            <m:ctrlPr>
              <w:rPr>
                <w:rFonts w:ascii="Cambria Math" w:hAnsi="Cambria Math"/>
                <w:i/>
                <w:iCs/>
                <w:lang w:val="en-GB" w:eastAsia="zh-CN"/>
              </w:rPr>
            </m:ctrlPr>
          </m:fPr>
          <m:num>
            <m:sSub>
              <m:sSubPr>
                <m:ctrlPr>
                  <w:rPr>
                    <w:rFonts w:ascii="Cambria Math" w:hAnsi="Cambria Math"/>
                    <w:lang w:val="en-GB" w:eastAsia="zh-CN"/>
                  </w:rPr>
                </m:ctrlPr>
              </m:sSubPr>
              <m:e>
                <m:r>
                  <m:rPr>
                    <m:sty m:val="p"/>
                  </m:rPr>
                  <w:rPr>
                    <w:rFonts w:ascii="Cambria Math" w:hAnsi="Cambria Math"/>
                    <w:lang w:val="en-GB" w:eastAsia="zh-CN"/>
                  </w:rPr>
                  <m:t>RSRP</m:t>
                </m:r>
              </m:e>
              <m:sub>
                <m:r>
                  <m:rPr>
                    <m:sty m:val="p"/>
                  </m:rPr>
                  <w:rPr>
                    <w:rFonts w:ascii="Cambria Math" w:hAnsi="Cambria Math"/>
                    <w:lang w:val="en-GB" w:eastAsia="zh-CN"/>
                  </w:rPr>
                  <m:t>B,A</m:t>
                </m:r>
              </m:sub>
            </m:sSub>
          </m:num>
          <m:den>
            <m:sSub>
              <m:sSubPr>
                <m:ctrlPr>
                  <w:rPr>
                    <w:rFonts w:ascii="Cambria Math" w:hAnsi="Cambria Math"/>
                    <w:lang w:val="en-GB" w:eastAsia="zh-CN"/>
                  </w:rPr>
                </m:ctrlPr>
              </m:sSubPr>
              <m:e>
                <m:r>
                  <m:rPr>
                    <m:sty m:val="p"/>
                  </m:rPr>
                  <w:rPr>
                    <w:rFonts w:ascii="Cambria Math" w:hAnsi="Cambria Math"/>
                    <w:lang w:val="en-GB" w:eastAsia="zh-CN"/>
                  </w:rPr>
                  <m:t>RSRP</m:t>
                </m:r>
              </m:e>
              <m:sub>
                <m:r>
                  <m:rPr>
                    <m:sty m:val="p"/>
                  </m:rPr>
                  <w:rPr>
                    <w:rFonts w:ascii="Cambria Math" w:hAnsi="Cambria Math"/>
                    <w:lang w:val="en-GB" w:eastAsia="zh-CN"/>
                  </w:rPr>
                  <m:t>C1,A</m:t>
                </m:r>
              </m:sub>
            </m:sSub>
            <m: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RSRP</m:t>
                </m:r>
              </m:e>
              <m:sub>
                <m:r>
                  <m:rPr>
                    <m:sty m:val="p"/>
                  </m:rPr>
                  <w:rPr>
                    <w:rFonts w:ascii="Cambria Math" w:hAnsi="Cambria Math"/>
                    <w:lang w:val="en-GB" w:eastAsia="zh-CN"/>
                  </w:rPr>
                  <m:t>C2,A</m:t>
                </m:r>
              </m:sub>
            </m:sSub>
            <m: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RSRP</m:t>
                </m:r>
              </m:e>
              <m:sub>
                <m:r>
                  <m:rPr>
                    <m:sty m:val="p"/>
                  </m:rPr>
                  <w:rPr>
                    <w:rFonts w:ascii="Cambria Math" w:hAnsi="Cambria Math"/>
                    <w:lang w:val="en-GB" w:eastAsia="zh-CN"/>
                  </w:rPr>
                  <m:t>C3,A</m:t>
                </m:r>
              </m:sub>
            </m:sSub>
          </m:den>
        </m:f>
      </m:oMath>
      <w:r w:rsidR="0051583F" w:rsidRPr="00690C37">
        <w:rPr>
          <w:iCs/>
          <w:lang w:val="en-GB" w:eastAsia="zh-CN"/>
        </w:rPr>
        <w:t>.</w:t>
      </w:r>
      <w:r w:rsidR="0051583F" w:rsidRPr="00690C37">
        <w:rPr>
          <w:lang w:val="en-GB" w:eastAsia="zh-CN"/>
        </w:rPr>
        <w:t xml:space="preserve"> </w:t>
      </w:r>
      <w:r w:rsidRPr="00690C37">
        <w:rPr>
          <w:lang w:val="en-GB" w:eastAsia="zh-CN"/>
        </w:rPr>
        <w:t xml:space="preserve">So using </w:t>
      </w:r>
      <m:oMath>
        <m:f>
          <m:fPr>
            <m:ctrlPr>
              <w:rPr>
                <w:rFonts w:ascii="Cambria Math" w:hAnsi="Cambria Math"/>
                <w:i/>
                <w:iCs/>
                <w:lang w:val="en-GB" w:eastAsia="zh-CN"/>
              </w:rPr>
            </m:ctrlPr>
          </m:fPr>
          <m:num>
            <m:sSub>
              <m:sSubPr>
                <m:ctrlPr>
                  <w:rPr>
                    <w:rFonts w:ascii="Cambria Math" w:hAnsi="Cambria Math"/>
                    <w:lang w:val="en-GB" w:eastAsia="zh-CN"/>
                  </w:rPr>
                </m:ctrlPr>
              </m:sSubPr>
              <m:e>
                <m:r>
                  <m:rPr>
                    <m:sty m:val="p"/>
                  </m:rPr>
                  <w:rPr>
                    <w:rFonts w:ascii="Cambria Math" w:hAnsi="Cambria Math"/>
                    <w:lang w:val="en-GB" w:eastAsia="zh-CN"/>
                  </w:rPr>
                  <m:t>RSRP</m:t>
                </m:r>
              </m:e>
              <m:sub>
                <m:r>
                  <m:rPr>
                    <m:sty m:val="p"/>
                  </m:rPr>
                  <w:rPr>
                    <w:rFonts w:ascii="Cambria Math" w:hAnsi="Cambria Math"/>
                    <w:lang w:val="en-GB" w:eastAsia="zh-CN"/>
                  </w:rPr>
                  <m:t>B,A</m:t>
                </m:r>
              </m:sub>
            </m:sSub>
          </m:num>
          <m:den>
            <m:sSub>
              <m:sSubPr>
                <m:ctrlPr>
                  <w:rPr>
                    <w:rFonts w:ascii="Cambria Math" w:hAnsi="Cambria Math"/>
                    <w:lang w:val="en-GB" w:eastAsia="zh-CN"/>
                  </w:rPr>
                </m:ctrlPr>
              </m:sSubPr>
              <m:e>
                <m:r>
                  <m:rPr>
                    <m:sty m:val="p"/>
                  </m:rPr>
                  <w:rPr>
                    <w:rFonts w:ascii="Cambria Math" w:hAnsi="Cambria Math"/>
                    <w:lang w:val="en-GB" w:eastAsia="zh-CN"/>
                  </w:rPr>
                  <m:t>RSRP</m:t>
                </m:r>
              </m:e>
              <m:sub>
                <m:r>
                  <m:rPr>
                    <m:sty m:val="p"/>
                  </m:rPr>
                  <w:rPr>
                    <w:rFonts w:ascii="Cambria Math" w:hAnsi="Cambria Math"/>
                    <w:lang w:val="en-GB" w:eastAsia="zh-CN"/>
                  </w:rPr>
                  <m:t>C1,A</m:t>
                </m:r>
              </m:sub>
            </m:sSub>
          </m:den>
        </m:f>
      </m:oMath>
      <w:r w:rsidRPr="00690C37">
        <w:rPr>
          <w:lang w:val="en-GB" w:eastAsia="zh-CN"/>
        </w:rPr>
        <w:t xml:space="preserve"> only is inaccurate</w:t>
      </w:r>
      <w:r w:rsidR="0051583F" w:rsidRPr="00690C37">
        <w:rPr>
          <w:lang w:val="en-GB" w:eastAsia="zh-CN"/>
        </w:rPr>
        <w:t xml:space="preserve">. </w:t>
      </w:r>
      <w:r w:rsidRPr="00690C37">
        <w:rPr>
          <w:lang w:val="en-GB" w:eastAsia="zh-CN"/>
        </w:rPr>
        <w:t xml:space="preserve">This point is not addressed in </w:t>
      </w:r>
      <w:r w:rsidR="00446B58" w:rsidRPr="00690C37">
        <w:rPr>
          <w:lang w:val="en-GB" w:eastAsia="zh-CN"/>
        </w:rPr>
        <w:t>Option 2.</w:t>
      </w:r>
    </w:p>
    <w:p w14:paraId="288C9E9F" w14:textId="77777777" w:rsidR="008264DE" w:rsidRPr="00690C37" w:rsidRDefault="008264DE">
      <w:pPr>
        <w:pStyle w:val="ListParagraph"/>
        <w:numPr>
          <w:ilvl w:val="0"/>
          <w:numId w:val="20"/>
        </w:numPr>
        <w:ind w:firstLineChars="0"/>
        <w:rPr>
          <w:lang w:eastAsia="zh-CN"/>
        </w:rPr>
      </w:pPr>
      <w:r w:rsidRPr="00690C37">
        <w:rPr>
          <w:lang w:eastAsia="zh-CN"/>
        </w:rPr>
        <w:t>When UE-A measures RSRP on some REs, all the energy on those REs are considered, including interference, noise, etc. So it’s hard to say the RSRP difference can accurately reflect UE-A’s SIR. In addition, what determines UE-A can successfully decode or not is SINR, not SIR. So SIR approach is anyway not so accurate.</w:t>
      </w:r>
    </w:p>
    <w:p w14:paraId="1DEE16DA" w14:textId="39EF726C" w:rsidR="00251B79" w:rsidRPr="00690C37" w:rsidRDefault="008264DE">
      <w:pPr>
        <w:pStyle w:val="ListParagraph"/>
        <w:numPr>
          <w:ilvl w:val="0"/>
          <w:numId w:val="20"/>
        </w:numPr>
        <w:ind w:firstLineChars="0"/>
        <w:rPr>
          <w:lang w:eastAsia="zh-CN"/>
        </w:rPr>
      </w:pPr>
      <w:r w:rsidRPr="00690C37">
        <w:rPr>
          <w:lang w:eastAsia="zh-CN"/>
        </w:rPr>
        <w:t xml:space="preserve">The design in </w:t>
      </w:r>
      <w:r w:rsidR="00446B58" w:rsidRPr="00690C37">
        <w:rPr>
          <w:lang w:eastAsia="zh-CN"/>
        </w:rPr>
        <w:t>Option 2</w:t>
      </w:r>
      <w:r w:rsidRPr="00690C37">
        <w:rPr>
          <w:lang w:eastAsia="zh-CN"/>
        </w:rPr>
        <w:t xml:space="preserve"> is quite different from R16 and may trigger a lot of additional discussions. </w:t>
      </w:r>
    </w:p>
    <w:p w14:paraId="56C801E5" w14:textId="1F460E7C" w:rsidR="00695F09" w:rsidRPr="00690C37" w:rsidRDefault="00695F09">
      <w:pPr>
        <w:rPr>
          <w:b/>
          <w:i/>
          <w:snapToGrid w:val="0"/>
          <w:sz w:val="21"/>
          <w:szCs w:val="21"/>
          <w:lang w:eastAsia="zh-CN"/>
        </w:rPr>
      </w:pPr>
      <w:r w:rsidRPr="00690C37">
        <w:rPr>
          <w:lang w:val="en-GB" w:eastAsia="zh-CN"/>
        </w:rPr>
        <w:t>For the updated draft proposal 2-1-2, it may intend to cover multiple cases including Option 1 and Option 2. However, the problems of Option 2 still exist in the proposal and the updated draft proposal leads to additional issues. For example, what</w:t>
      </w:r>
      <w:r w:rsidR="00CE7109">
        <w:rPr>
          <w:lang w:val="en-GB" w:eastAsia="zh-CN"/>
        </w:rPr>
        <w:t xml:space="preserve"> is</w:t>
      </w:r>
      <w:r w:rsidRPr="00690C37">
        <w:rPr>
          <w:lang w:val="en-GB" w:eastAsia="zh-CN"/>
        </w:rPr>
        <w:t xml:space="preserve"> the meaning of the inequalities with different Offset1 and Offset2 configurations, and how to determine Offset1 and Offset2.</w:t>
      </w:r>
    </w:p>
    <w:p w14:paraId="4B06542E" w14:textId="4CAB03F8" w:rsidR="00D560CF" w:rsidRPr="00690C37" w:rsidRDefault="00D560CF">
      <w:pPr>
        <w:rPr>
          <w:rFonts w:eastAsiaTheme="minorEastAsia"/>
          <w:b/>
          <w:i/>
        </w:rPr>
      </w:pPr>
      <w:r w:rsidRPr="00690C37">
        <w:rPr>
          <w:rFonts w:eastAsiaTheme="minorEastAsia"/>
          <w:b/>
          <w:i/>
        </w:rPr>
        <w:t>Proposal</w:t>
      </w:r>
      <w:r w:rsidR="00126831" w:rsidRPr="00690C37">
        <w:rPr>
          <w:rFonts w:eastAsiaTheme="minorEastAsia"/>
          <w:b/>
          <w:i/>
        </w:rPr>
        <w:t xml:space="preserve"> </w:t>
      </w:r>
      <w:r w:rsidR="002D7915" w:rsidRPr="00690C37">
        <w:rPr>
          <w:rFonts w:eastAsiaTheme="minorEastAsia"/>
          <w:b/>
          <w:i/>
        </w:rPr>
        <w:t>21</w:t>
      </w:r>
      <w:r w:rsidRPr="00690C37">
        <w:rPr>
          <w:rFonts w:eastAsiaTheme="minorEastAsia"/>
          <w:b/>
          <w:i/>
        </w:rPr>
        <w:t>: For Condition 2-A-1 of Scheme 2, support following additional criteria to determine resource(s) where expected/potential resource conflict occurs</w:t>
      </w:r>
    </w:p>
    <w:p w14:paraId="7F726055" w14:textId="75ED8848" w:rsidR="00D560CF" w:rsidRPr="00690C37" w:rsidRDefault="00D560CF">
      <w:pPr>
        <w:pStyle w:val="ListParagraph"/>
        <w:numPr>
          <w:ilvl w:val="0"/>
          <w:numId w:val="13"/>
        </w:numPr>
        <w:ind w:firstLineChars="0"/>
        <w:rPr>
          <w:b/>
          <w:i/>
        </w:rPr>
      </w:pPr>
      <w:r w:rsidRPr="00690C37">
        <w:rPr>
          <w:b/>
          <w:i/>
        </w:rPr>
        <w:t>The resource(s) are fully/partially overlapping in time-and-frequency with other UE’s reserved resource(s) whose RSRP measurement is larger than a RSRP threshold according to the priorities included in the SCI:</w:t>
      </w:r>
    </w:p>
    <w:p w14:paraId="46846DE6" w14:textId="5D204E9F" w:rsidR="00D560CF" w:rsidRPr="00690C37" w:rsidRDefault="00D560CF">
      <w:pPr>
        <w:pStyle w:val="ListParagraph"/>
        <w:numPr>
          <w:ilvl w:val="1"/>
          <w:numId w:val="13"/>
        </w:numPr>
        <w:ind w:firstLineChars="0"/>
        <w:rPr>
          <w:b/>
          <w:i/>
        </w:rPr>
      </w:pPr>
      <w:r w:rsidRPr="00690C37">
        <w:rPr>
          <w:b/>
          <w:i/>
        </w:rPr>
        <w:t>prio_TX and prio_RX are the priorities indicated in the SCI making the overlapping reservations</w:t>
      </w:r>
    </w:p>
    <w:p w14:paraId="6178E4EC" w14:textId="57C43202" w:rsidR="00D560CF" w:rsidRPr="00690C37" w:rsidRDefault="00A400CC">
      <w:pPr>
        <w:pStyle w:val="ListParagraph"/>
        <w:numPr>
          <w:ilvl w:val="1"/>
          <w:numId w:val="13"/>
        </w:numPr>
        <w:ind w:firstLineChars="0"/>
        <w:rPr>
          <w:b/>
          <w:i/>
        </w:rPr>
      </w:pPr>
      <w:r w:rsidRPr="00690C37">
        <w:rPr>
          <w:b/>
          <w:i/>
        </w:rPr>
        <w:t>R</w:t>
      </w:r>
      <w:r w:rsidR="00D560CF" w:rsidRPr="00690C37">
        <w:rPr>
          <w:b/>
          <w:i/>
        </w:rPr>
        <w:t>euse Rel-16 specification wherever possible</w:t>
      </w:r>
    </w:p>
    <w:p w14:paraId="7BF523D9" w14:textId="4F84953D" w:rsidR="00EF73DD" w:rsidRPr="00690C37" w:rsidRDefault="00EF73DD">
      <w:pPr>
        <w:rPr>
          <w:lang w:eastAsia="zh-CN"/>
        </w:rPr>
      </w:pPr>
    </w:p>
    <w:p w14:paraId="7CDA8B0D" w14:textId="2028A07E" w:rsidR="00BC67F2" w:rsidRPr="00690C37" w:rsidRDefault="00004355">
      <w:pPr>
        <w:pStyle w:val="Heading2"/>
        <w:numPr>
          <w:ilvl w:val="1"/>
          <w:numId w:val="2"/>
        </w:numPr>
        <w:spacing w:before="240"/>
        <w:rPr>
          <w:rFonts w:eastAsiaTheme="minorEastAsia"/>
          <w:lang w:eastAsia="zh-CN"/>
        </w:rPr>
      </w:pPr>
      <w:r w:rsidRPr="00690C37">
        <w:rPr>
          <w:rFonts w:eastAsiaTheme="minorEastAsia"/>
          <w:lang w:eastAsia="zh-CN"/>
        </w:rPr>
        <w:t>De</w:t>
      </w:r>
      <w:r w:rsidR="00F1042D" w:rsidRPr="00690C37">
        <w:rPr>
          <w:rFonts w:eastAsiaTheme="minorEastAsia"/>
          <w:lang w:eastAsia="zh-CN"/>
        </w:rPr>
        <w:t>prioritized issues</w:t>
      </w:r>
    </w:p>
    <w:p w14:paraId="38C2DBD0" w14:textId="77777777" w:rsidR="007B489B" w:rsidRPr="00690C37" w:rsidRDefault="007B489B">
      <w:pPr>
        <w:pStyle w:val="Heading3"/>
        <w:numPr>
          <w:ilvl w:val="2"/>
          <w:numId w:val="2"/>
        </w:numPr>
        <w:rPr>
          <w:rFonts w:eastAsiaTheme="minorEastAsia"/>
          <w:lang w:eastAsia="zh-CN"/>
        </w:rPr>
      </w:pPr>
      <w:r w:rsidRPr="00690C37">
        <w:rPr>
          <w:lang w:eastAsia="zh-CN"/>
        </w:rPr>
        <w:t>On cast type</w:t>
      </w:r>
    </w:p>
    <w:p w14:paraId="541AA9E0" w14:textId="4CD597A0" w:rsidR="007B489B" w:rsidRPr="00690C37" w:rsidRDefault="005E3516" w:rsidP="00E63CD4">
      <w:pPr>
        <w:rPr>
          <w:lang w:eastAsia="zh-CN"/>
        </w:rPr>
      </w:pPr>
      <w:r w:rsidRPr="00690C37">
        <w:rPr>
          <w:lang w:eastAsia="zh-CN"/>
        </w:rPr>
        <w:t xml:space="preserve">In Scheme 2, if </w:t>
      </w:r>
      <w:r w:rsidR="008E69DF" w:rsidRPr="00690C37">
        <w:rPr>
          <w:lang w:eastAsia="zh-CN"/>
        </w:rPr>
        <w:t>UE-B’s transmission is broadcast, there could be many UE-A</w:t>
      </w:r>
      <w:r w:rsidR="00FB17DB" w:rsidRPr="00690C37">
        <w:rPr>
          <w:lang w:eastAsia="zh-CN"/>
        </w:rPr>
        <w:t>s</w:t>
      </w:r>
      <w:r w:rsidR="008E69DF" w:rsidRPr="00690C37">
        <w:rPr>
          <w:lang w:eastAsia="zh-CN"/>
        </w:rPr>
        <w:t xml:space="preserve"> transmitting such conflict indication, which may be inaccurate and cause unnecessary resource reselection</w:t>
      </w:r>
      <w:r w:rsidR="00BD16E8" w:rsidRPr="00690C37">
        <w:rPr>
          <w:lang w:eastAsia="zh-CN"/>
        </w:rPr>
        <w:t>.</w:t>
      </w:r>
      <w:r w:rsidR="007B489B" w:rsidRPr="00690C37">
        <w:rPr>
          <w:lang w:eastAsia="zh-CN"/>
        </w:rPr>
        <w:t xml:space="preserve"> Therefore, we support unicast or groupcast of UE-B’s transmission regardless UE-A is a destination of a TB transmitted by UE-B</w:t>
      </w:r>
      <w:r w:rsidR="00B62586" w:rsidRPr="00690C37">
        <w:rPr>
          <w:lang w:eastAsia="zh-CN"/>
        </w:rPr>
        <w:t xml:space="preserve"> or not</w:t>
      </w:r>
      <w:r w:rsidR="007B489B" w:rsidRPr="00690C37">
        <w:rPr>
          <w:lang w:eastAsia="zh-CN"/>
        </w:rPr>
        <w:t>.</w:t>
      </w:r>
    </w:p>
    <w:p w14:paraId="356AF95A" w14:textId="2775D653" w:rsidR="008B6684" w:rsidRPr="00690C37" w:rsidRDefault="007B489B" w:rsidP="00B1117A">
      <w:pPr>
        <w:rPr>
          <w:lang w:eastAsia="zh-CN"/>
        </w:rPr>
      </w:pPr>
      <w:r w:rsidRPr="00690C37">
        <w:rPr>
          <w:rFonts w:eastAsiaTheme="minorEastAsia"/>
          <w:b/>
          <w:i/>
        </w:rPr>
        <w:lastRenderedPageBreak/>
        <w:t xml:space="preserve">Proposal </w:t>
      </w:r>
      <w:r w:rsidR="005C2614" w:rsidRPr="00690C37">
        <w:rPr>
          <w:rFonts w:eastAsiaTheme="minorEastAsia"/>
          <w:b/>
          <w:i/>
        </w:rPr>
        <w:t>2</w:t>
      </w:r>
      <w:r w:rsidR="002D7915" w:rsidRPr="00690C37">
        <w:rPr>
          <w:rFonts w:eastAsiaTheme="minorEastAsia"/>
          <w:b/>
          <w:i/>
        </w:rPr>
        <w:t>2</w:t>
      </w:r>
      <w:r w:rsidRPr="00690C37">
        <w:rPr>
          <w:rFonts w:eastAsiaTheme="minorEastAsia"/>
          <w:b/>
          <w:i/>
        </w:rPr>
        <w:t xml:space="preserve">: In Scheme 2, </w:t>
      </w:r>
      <w:r w:rsidR="0098153C" w:rsidRPr="00690C37">
        <w:rPr>
          <w:b/>
          <w:i/>
          <w:lang w:eastAsia="zh-CN"/>
        </w:rPr>
        <w:t xml:space="preserve">regardless </w:t>
      </w:r>
      <w:r w:rsidR="0098153C" w:rsidRPr="00690C37">
        <w:rPr>
          <w:b/>
          <w:i/>
        </w:rPr>
        <w:t>UE-A is a destination UE of a TB transmitted by UE-B or not, UE-A can transmit the inter-UE coordination information to UE-B if UE-B’s transmission is unicast or groupcast</w:t>
      </w:r>
      <w:r w:rsidR="00CE55D4" w:rsidRPr="00690C37">
        <w:rPr>
          <w:b/>
          <w:i/>
        </w:rPr>
        <w:t>.</w:t>
      </w:r>
    </w:p>
    <w:p w14:paraId="2C838FE9" w14:textId="4F643A4D" w:rsidR="002B0C28" w:rsidRPr="00690C37" w:rsidRDefault="002B0C28" w:rsidP="00C065E4">
      <w:pPr>
        <w:rPr>
          <w:lang w:eastAsia="zh-CN"/>
        </w:rPr>
      </w:pPr>
    </w:p>
    <w:p w14:paraId="4650E390" w14:textId="77777777" w:rsidR="00EC7E43" w:rsidRPr="00690C37" w:rsidRDefault="00EC7E43" w:rsidP="003B392A">
      <w:pPr>
        <w:pStyle w:val="Heading1"/>
        <w:numPr>
          <w:ilvl w:val="0"/>
          <w:numId w:val="2"/>
        </w:numPr>
      </w:pPr>
      <w:r w:rsidRPr="00690C37">
        <w:t>Evaluations</w:t>
      </w:r>
    </w:p>
    <w:p w14:paraId="2836E980" w14:textId="77777777" w:rsidR="00EC7E43" w:rsidRPr="00690C37" w:rsidRDefault="00EC7E43" w:rsidP="00CA5BFD">
      <w:pPr>
        <w:rPr>
          <w:b/>
          <w:i/>
          <w:szCs w:val="20"/>
          <w:lang w:eastAsia="zh-CN"/>
        </w:rPr>
      </w:pPr>
      <w:r w:rsidRPr="00690C37">
        <w:rPr>
          <w:rFonts w:hint="eastAsia"/>
          <w:lang w:eastAsia="zh-CN"/>
        </w:rPr>
        <w:t>I</w:t>
      </w:r>
      <w:r w:rsidRPr="00690C37">
        <w:rPr>
          <w:lang w:eastAsia="zh-CN"/>
        </w:rPr>
        <w:t>n RAN1#104-e, a number of contributions provided evaluation results on different types of inter-UE coordination mode 2 resource allocation, which were also captured in the feature lead summary [2]. A number of companies provided views that inter-UE coordination scheme has performance gain compared to baseline Rel-16 mode 2 in terms of PRR, SINR, etc.</w:t>
      </w:r>
    </w:p>
    <w:p w14:paraId="75BE0981" w14:textId="77777777" w:rsidR="00426C87" w:rsidRPr="00690C37" w:rsidRDefault="00EC7E43" w:rsidP="00B63589">
      <w:pPr>
        <w:pStyle w:val="Heading2"/>
        <w:numPr>
          <w:ilvl w:val="1"/>
          <w:numId w:val="2"/>
        </w:numPr>
        <w:rPr>
          <w:rFonts w:eastAsiaTheme="minorEastAsia"/>
          <w:lang w:eastAsia="zh-CN"/>
        </w:rPr>
      </w:pPr>
      <w:r w:rsidRPr="00690C37">
        <w:rPr>
          <w:rFonts w:eastAsiaTheme="minorEastAsia"/>
          <w:lang w:eastAsia="zh-CN"/>
        </w:rPr>
        <w:t>Simulation for scheme 1 with preferred resources</w:t>
      </w:r>
    </w:p>
    <w:p w14:paraId="5DA89356" w14:textId="558C647B" w:rsidR="00EC7E43" w:rsidRPr="00690C37" w:rsidRDefault="00426C87" w:rsidP="004F0A34">
      <w:pPr>
        <w:pStyle w:val="Heading3"/>
        <w:numPr>
          <w:ilvl w:val="2"/>
          <w:numId w:val="2"/>
        </w:numPr>
        <w:rPr>
          <w:rFonts w:eastAsiaTheme="minorEastAsia"/>
          <w:lang w:eastAsia="zh-CN"/>
        </w:rPr>
      </w:pPr>
      <w:r w:rsidRPr="00690C37">
        <w:rPr>
          <w:rFonts w:eastAsiaTheme="minorEastAsia"/>
          <w:lang w:eastAsia="zh-CN"/>
        </w:rPr>
        <w:t>Simulation assumptions</w:t>
      </w:r>
    </w:p>
    <w:p w14:paraId="74B5591F" w14:textId="77777777" w:rsidR="00EC7E43" w:rsidRPr="00690C37" w:rsidRDefault="00EC7E43" w:rsidP="004F0A34">
      <w:pPr>
        <w:rPr>
          <w:rFonts w:eastAsiaTheme="minorEastAsia"/>
          <w:lang w:eastAsia="zh-CN"/>
        </w:rPr>
      </w:pPr>
      <w:r w:rsidRPr="00690C37">
        <w:rPr>
          <w:rFonts w:eastAsiaTheme="minorEastAsia"/>
          <w:lang w:eastAsia="zh-CN"/>
        </w:rPr>
        <w:t>In this section, the simulation results of the following resource allocation schemes are provided:</w:t>
      </w:r>
    </w:p>
    <w:p w14:paraId="6C28DFF0" w14:textId="77777777" w:rsidR="00EC7E43" w:rsidRPr="00690C37" w:rsidRDefault="00EC7E43" w:rsidP="004F0A34">
      <w:pPr>
        <w:pStyle w:val="ListParagraph"/>
        <w:numPr>
          <w:ilvl w:val="0"/>
          <w:numId w:val="10"/>
        </w:numPr>
        <w:ind w:firstLineChars="0"/>
        <w:rPr>
          <w:lang w:eastAsia="zh-CN"/>
        </w:rPr>
      </w:pPr>
      <w:r w:rsidRPr="00690C37">
        <w:rPr>
          <w:b/>
          <w:u w:val="single"/>
          <w:lang w:eastAsia="zh-CN"/>
        </w:rPr>
        <w:t>R16 Mode 2</w:t>
      </w:r>
      <w:r w:rsidRPr="00690C37">
        <w:rPr>
          <w:lang w:eastAsia="zh-CN"/>
        </w:rPr>
        <w:t>: R16 mode 2 resource allocation</w:t>
      </w:r>
    </w:p>
    <w:p w14:paraId="7723E6C1" w14:textId="77777777" w:rsidR="00EC7E43" w:rsidRPr="00690C37" w:rsidRDefault="00EC7E43">
      <w:pPr>
        <w:pStyle w:val="ListParagraph"/>
        <w:numPr>
          <w:ilvl w:val="0"/>
          <w:numId w:val="10"/>
        </w:numPr>
        <w:ind w:firstLineChars="0"/>
        <w:rPr>
          <w:lang w:eastAsia="zh-CN"/>
        </w:rPr>
      </w:pPr>
      <w:r w:rsidRPr="00690C37">
        <w:rPr>
          <w:b/>
          <w:u w:val="single"/>
          <w:lang w:eastAsia="zh-CN"/>
        </w:rPr>
        <w:t>Both UEs sense-intersection</w:t>
      </w:r>
      <w:r w:rsidRPr="00690C37">
        <w:rPr>
          <w:lang w:eastAsia="zh-CN"/>
        </w:rPr>
        <w:t xml:space="preserve">: Both UE-A and UE-B perform the sensing and resource exclusion procedure, and UE-B determines its transmission resources based on the sensing results from both UE-A and UE-B. </w:t>
      </w:r>
    </w:p>
    <w:p w14:paraId="375881F6" w14:textId="77777777" w:rsidR="00EC7E43" w:rsidRPr="00690C37" w:rsidRDefault="00EC7E43">
      <w:pPr>
        <w:pStyle w:val="ListParagraph"/>
        <w:numPr>
          <w:ilvl w:val="1"/>
          <w:numId w:val="10"/>
        </w:numPr>
        <w:ind w:firstLineChars="0"/>
        <w:rPr>
          <w:lang w:eastAsia="zh-CN"/>
        </w:rPr>
      </w:pPr>
      <w:r w:rsidRPr="00690C37">
        <w:rPr>
          <w:lang w:eastAsia="zh-CN"/>
        </w:rPr>
        <w:t xml:space="preserve">Assume </w:t>
      </w:r>
      <w:r w:rsidRPr="00690C37">
        <w:rPr>
          <w:lang w:eastAsia="ko-KR"/>
        </w:rPr>
        <w:t>the coordinating information is the identified candidate resource set S</w:t>
      </w:r>
      <w:r w:rsidRPr="00690C37">
        <w:rPr>
          <w:vertAlign w:val="subscript"/>
          <w:lang w:eastAsia="ko-KR"/>
        </w:rPr>
        <w:t>A</w:t>
      </w:r>
      <w:r w:rsidRPr="00690C37">
        <w:rPr>
          <w:lang w:eastAsia="ko-KR"/>
        </w:rPr>
        <w:t xml:space="preserve"> (as defined in TS 38.214 Section 8.1.4) obtained by UE-A after its resource exclusion procedure</w:t>
      </w:r>
    </w:p>
    <w:p w14:paraId="597E79FB" w14:textId="77777777" w:rsidR="00EC7E43" w:rsidRPr="00690C37" w:rsidRDefault="00EC7E43">
      <w:pPr>
        <w:pStyle w:val="ListParagraph"/>
        <w:numPr>
          <w:ilvl w:val="1"/>
          <w:numId w:val="10"/>
        </w:numPr>
        <w:ind w:firstLineChars="0"/>
        <w:rPr>
          <w:lang w:eastAsia="zh-CN"/>
        </w:rPr>
      </w:pPr>
      <w:r w:rsidRPr="00690C37">
        <w:rPr>
          <w:lang w:eastAsia="zh-CN"/>
        </w:rPr>
        <w:t xml:space="preserve">Assume UE-B takes the intersection of </w:t>
      </w:r>
      <w:r w:rsidRPr="00690C37">
        <w:rPr>
          <w:lang w:eastAsia="ko-KR"/>
        </w:rPr>
        <w:t>UE-B’s S</w:t>
      </w:r>
      <w:r w:rsidRPr="00690C37">
        <w:rPr>
          <w:vertAlign w:val="subscript"/>
          <w:lang w:eastAsia="ko-KR"/>
        </w:rPr>
        <w:t xml:space="preserve">A </w:t>
      </w:r>
      <w:r w:rsidRPr="00690C37">
        <w:rPr>
          <w:lang w:eastAsia="ko-KR"/>
        </w:rPr>
        <w:t>and UE-A’s S</w:t>
      </w:r>
      <w:r w:rsidRPr="00690C37">
        <w:rPr>
          <w:vertAlign w:val="subscript"/>
          <w:lang w:eastAsia="ko-KR"/>
        </w:rPr>
        <w:t>A</w:t>
      </w:r>
      <w:r w:rsidRPr="00690C37">
        <w:rPr>
          <w:lang w:eastAsia="ko-KR"/>
        </w:rPr>
        <w:t xml:space="preserve"> to obtain the final candidate resource set</w:t>
      </w:r>
    </w:p>
    <w:p w14:paraId="641A7430" w14:textId="77777777" w:rsidR="00EC7E43" w:rsidRPr="00690C37" w:rsidRDefault="00EC7E43">
      <w:pPr>
        <w:pStyle w:val="ListParagraph"/>
        <w:numPr>
          <w:ilvl w:val="0"/>
          <w:numId w:val="10"/>
        </w:numPr>
        <w:ind w:firstLineChars="0"/>
        <w:rPr>
          <w:lang w:eastAsia="zh-CN"/>
        </w:rPr>
      </w:pPr>
      <w:r w:rsidRPr="00690C37">
        <w:rPr>
          <w:b/>
          <w:u w:val="single"/>
          <w:lang w:eastAsia="zh-CN"/>
        </w:rPr>
        <w:t>Only UE-A senses</w:t>
      </w:r>
      <w:r w:rsidRPr="00690C37">
        <w:rPr>
          <w:lang w:eastAsia="zh-CN"/>
        </w:rPr>
        <w:t>: Only UE-A performs the sensing and resource exclusion procedure, and</w:t>
      </w:r>
      <w:r w:rsidRPr="00690C37" w:rsidDel="00A64B65">
        <w:rPr>
          <w:lang w:eastAsia="zh-CN"/>
        </w:rPr>
        <w:t xml:space="preserve"> </w:t>
      </w:r>
      <w:r w:rsidRPr="00690C37">
        <w:rPr>
          <w:lang w:eastAsia="zh-CN"/>
        </w:rPr>
        <w:t>UE-B uses the transmission resources provided by UE-A</w:t>
      </w:r>
    </w:p>
    <w:p w14:paraId="65E845C1" w14:textId="77777777" w:rsidR="00EC7E43" w:rsidRPr="00690C37" w:rsidRDefault="00EC7E43">
      <w:pPr>
        <w:rPr>
          <w:rFonts w:eastAsiaTheme="minorEastAsia"/>
          <w:lang w:eastAsia="zh-CN"/>
        </w:rPr>
      </w:pPr>
      <w:r w:rsidRPr="00690C37">
        <w:rPr>
          <w:rFonts w:eastAsiaTheme="minorEastAsia"/>
          <w:lang w:eastAsia="zh-CN"/>
        </w:rPr>
        <w:t>For the schemes where both UEs sense, the Rx UE is selected as the coordinating UE</w:t>
      </w:r>
      <w:r w:rsidRPr="00690C37">
        <w:rPr>
          <w:lang w:eastAsia="ko-KR"/>
        </w:rPr>
        <w:t xml:space="preserve">, the Tx UE will treat a candidate resource as available if and only if both Tx UE and the coordinating UE identify it is available. </w:t>
      </w:r>
    </w:p>
    <w:p w14:paraId="1AC8E1AB" w14:textId="77777777" w:rsidR="00EC7E43" w:rsidRPr="00690C37" w:rsidRDefault="00EC7E43">
      <w:pPr>
        <w:rPr>
          <w:rFonts w:eastAsiaTheme="minorEastAsia"/>
          <w:lang w:eastAsia="zh-CN"/>
        </w:rPr>
      </w:pPr>
      <w:r w:rsidRPr="00690C37">
        <w:rPr>
          <w:rFonts w:eastAsiaTheme="minorEastAsia"/>
          <w:lang w:eastAsia="zh-CN"/>
        </w:rPr>
        <w:t xml:space="preserve">For the scheme where only UE-A senses, we assume UE-A provides resources for multiple UEs within one group. In our simulation, the highway </w:t>
      </w:r>
      <w:r w:rsidRPr="00690C37">
        <w:rPr>
          <w:rFonts w:eastAsiaTheme="minorEastAsia" w:hint="eastAsia"/>
          <w:lang w:eastAsia="zh-CN"/>
        </w:rPr>
        <w:t>topology</w:t>
      </w:r>
      <w:r w:rsidRPr="00690C37">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27862DD2" w14:textId="77777777" w:rsidR="00EC7E43" w:rsidRPr="00690C37" w:rsidRDefault="00EC7E43">
      <w:pPr>
        <w:keepNext/>
        <w:jc w:val="center"/>
      </w:pPr>
      <w:r w:rsidRPr="00690C37">
        <w:rPr>
          <w:noProof/>
          <w:lang w:eastAsia="zh-CN"/>
        </w:rPr>
        <w:drawing>
          <wp:inline distT="0" distB="0" distL="0" distR="0" wp14:anchorId="583C2339" wp14:editId="16202D88">
            <wp:extent cx="5915149" cy="135795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6053" cy="1365047"/>
                    </a:xfrm>
                    <a:prstGeom prst="rect">
                      <a:avLst/>
                    </a:prstGeom>
                  </pic:spPr>
                </pic:pic>
              </a:graphicData>
            </a:graphic>
          </wp:inline>
        </w:drawing>
      </w:r>
    </w:p>
    <w:p w14:paraId="61989CD1" w14:textId="253258A2" w:rsidR="00EC7E43" w:rsidRPr="00690C37" w:rsidRDefault="00EC7E43">
      <w:pPr>
        <w:pStyle w:val="Caption"/>
      </w:pPr>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15</w:t>
      </w:r>
      <w:r w:rsidRPr="00690C37">
        <w:rPr>
          <w:noProof/>
        </w:rPr>
        <w:fldChar w:fldCharType="end"/>
      </w:r>
      <w:r w:rsidRPr="00690C37">
        <w:t>: UE association when only UE-A senses</w:t>
      </w:r>
    </w:p>
    <w:p w14:paraId="36C4DB5D" w14:textId="77777777" w:rsidR="00EC7E43" w:rsidRPr="00690C37" w:rsidRDefault="00EC7E43">
      <w:pPr>
        <w:jc w:val="center"/>
        <w:rPr>
          <w:b/>
          <w:sz w:val="20"/>
        </w:rPr>
      </w:pPr>
    </w:p>
    <w:p w14:paraId="392045AB" w14:textId="77777777" w:rsidR="00EC7E43" w:rsidRPr="00690C37" w:rsidRDefault="00EC7E43">
      <w:pPr>
        <w:rPr>
          <w:rFonts w:eastAsiaTheme="minorEastAsia"/>
          <w:lang w:eastAsia="zh-CN"/>
        </w:rPr>
      </w:pPr>
      <w:r w:rsidRPr="00690C37">
        <w:rPr>
          <w:rFonts w:eastAsiaTheme="minorEastAsia"/>
          <w:lang w:eastAsia="zh-CN"/>
        </w:rPr>
        <w:t xml:space="preserve">The realistic transmissions of coordination signaling, i.e., trigger information and coordination information, are considered, respectively. </w:t>
      </w:r>
    </w:p>
    <w:p w14:paraId="261D8485" w14:textId="77777777" w:rsidR="00EC7E43" w:rsidRPr="00690C37" w:rsidRDefault="00EC7E43">
      <w:pPr>
        <w:rPr>
          <w:rFonts w:eastAsiaTheme="minorEastAsia"/>
          <w:b/>
          <w:u w:val="single"/>
          <w:lang w:eastAsia="zh-CN"/>
        </w:rPr>
      </w:pPr>
      <w:r w:rsidRPr="00690C37">
        <w:rPr>
          <w:rFonts w:eastAsiaTheme="minorEastAsia"/>
          <w:b/>
          <w:u w:val="single"/>
          <w:lang w:eastAsia="zh-CN"/>
        </w:rPr>
        <w:t xml:space="preserve">Realistic assumption for transmitting coordination signaling:  </w:t>
      </w:r>
    </w:p>
    <w:p w14:paraId="55719C29" w14:textId="77777777" w:rsidR="00EC7E43" w:rsidRPr="00690C37" w:rsidRDefault="00EC7E43">
      <w:pPr>
        <w:pStyle w:val="ListParagraph"/>
        <w:numPr>
          <w:ilvl w:val="1"/>
          <w:numId w:val="9"/>
        </w:numPr>
        <w:ind w:firstLineChars="0"/>
        <w:rPr>
          <w:lang w:eastAsia="zh-CN"/>
        </w:rPr>
      </w:pPr>
      <w:r w:rsidRPr="00690C37">
        <w:rPr>
          <w:lang w:eastAsia="zh-CN"/>
        </w:rPr>
        <w:t>Coordination signaling includes trigger information or coordination information, one of such signaling occupies one sub-channel in the frequency domain and one slot in the time domain.</w:t>
      </w:r>
    </w:p>
    <w:p w14:paraId="0280B36E" w14:textId="77777777" w:rsidR="00EC7E43" w:rsidRPr="00690C37" w:rsidRDefault="00EC7E43">
      <w:pPr>
        <w:pStyle w:val="ListParagraph"/>
        <w:numPr>
          <w:ilvl w:val="2"/>
          <w:numId w:val="9"/>
        </w:numPr>
        <w:ind w:firstLineChars="0"/>
        <w:rPr>
          <w:lang w:eastAsia="zh-CN"/>
        </w:rPr>
      </w:pPr>
      <w:r w:rsidRPr="00690C37">
        <w:rPr>
          <w:lang w:eastAsia="zh-CN"/>
        </w:rPr>
        <w:t xml:space="preserve">When both UEs sense, the resources for transmitting trigger information and coordination information are sensed by UE-B and UE-A themselves, respectively. </w:t>
      </w:r>
    </w:p>
    <w:p w14:paraId="1E7030F8" w14:textId="77777777" w:rsidR="00EC7E43" w:rsidRPr="00690C37" w:rsidRDefault="00EC7E43">
      <w:pPr>
        <w:pStyle w:val="ListParagraph"/>
        <w:numPr>
          <w:ilvl w:val="2"/>
          <w:numId w:val="9"/>
        </w:numPr>
        <w:ind w:firstLineChars="0"/>
        <w:rPr>
          <w:lang w:eastAsia="zh-CN"/>
        </w:rPr>
      </w:pPr>
      <w:r w:rsidRPr="00690C37">
        <w:rPr>
          <w:lang w:eastAsia="zh-CN"/>
        </w:rPr>
        <w:lastRenderedPageBreak/>
        <w:t>When only UE-A senses, the resources for UE-B to transmit trigger information and receive the coordination information are configured by UE-A, and the resources for transmitting trigger information and receiving the coordination information for the multiple UEs within one group are orthogonal.</w:t>
      </w:r>
    </w:p>
    <w:p w14:paraId="511361CD" w14:textId="77777777" w:rsidR="00EC7E43" w:rsidRPr="00690C37" w:rsidRDefault="00EC7E43">
      <w:pPr>
        <w:pStyle w:val="ListParagraph"/>
        <w:numPr>
          <w:ilvl w:val="1"/>
          <w:numId w:val="9"/>
        </w:numPr>
        <w:ind w:firstLineChars="0"/>
        <w:rPr>
          <w:lang w:eastAsia="zh-CN"/>
        </w:rPr>
      </w:pPr>
      <w:r w:rsidRPr="00690C37">
        <w:rPr>
          <w:lang w:eastAsia="zh-CN"/>
        </w:rPr>
        <w:t>The interference from trigger information and coordination information is considered when the SINR for data transmission is calculated.</w:t>
      </w:r>
    </w:p>
    <w:p w14:paraId="6F9BDFCB" w14:textId="7CDA18FA" w:rsidR="00EC7E43" w:rsidRPr="00690C37" w:rsidRDefault="00EC7E43">
      <w:pPr>
        <w:rPr>
          <w:rFonts w:eastAsiaTheme="minorEastAsia"/>
          <w:lang w:eastAsia="zh-CN"/>
        </w:rPr>
      </w:pPr>
      <w:r w:rsidRPr="00690C37">
        <w:rPr>
          <w:rFonts w:eastAsiaTheme="minorEastAsia"/>
          <w:lang w:eastAsia="zh-CN"/>
        </w:rPr>
        <w:t xml:space="preserve">Unicast and </w:t>
      </w:r>
      <w:r w:rsidRPr="00690C37">
        <w:rPr>
          <w:iCs/>
          <w:lang w:eastAsia="zh-CN"/>
        </w:rPr>
        <w:t>explicit request</w:t>
      </w:r>
      <w:r w:rsidRPr="00690C37">
        <w:rPr>
          <w:rFonts w:eastAsiaTheme="minorEastAsia"/>
          <w:lang w:eastAsia="zh-CN"/>
        </w:rPr>
        <w:t>-based procedure are considered</w:t>
      </w:r>
      <w:r w:rsidRPr="00690C37">
        <w:rPr>
          <w:rFonts w:eastAsiaTheme="minorEastAsia" w:hint="eastAsia"/>
          <w:lang w:eastAsia="zh-CN"/>
        </w:rPr>
        <w:t>.</w:t>
      </w:r>
      <w:r w:rsidRPr="00690C37">
        <w:rPr>
          <w:rFonts w:eastAsiaTheme="minorEastAsia"/>
          <w:lang w:eastAsia="zh-CN"/>
        </w:rPr>
        <w:t xml:space="preserve"> The timeline of transmitting trigger information, coordination information and data can refer to </w:t>
      </w:r>
      <w:r w:rsidRPr="00690C37">
        <w:rPr>
          <w:rFonts w:eastAsiaTheme="minorEastAsia"/>
          <w:lang w:eastAsia="zh-CN"/>
        </w:rPr>
        <w:fldChar w:fldCharType="begin"/>
      </w:r>
      <w:r w:rsidRPr="00690C37">
        <w:rPr>
          <w:rFonts w:eastAsiaTheme="minorEastAsia"/>
          <w:lang w:eastAsia="zh-CN"/>
        </w:rPr>
        <w:instrText xml:space="preserve"> REF _Ref83803500 \h </w:instrText>
      </w:r>
      <w:r w:rsidR="00690C37">
        <w:rPr>
          <w:rFonts w:eastAsiaTheme="minorEastAsia"/>
          <w:lang w:eastAsia="zh-CN"/>
        </w:rPr>
        <w:instrText xml:space="preserve"> \* MERGEFORMAT </w:instrText>
      </w:r>
      <w:r w:rsidRPr="00690C37">
        <w:rPr>
          <w:rFonts w:eastAsiaTheme="minorEastAsia"/>
          <w:lang w:eastAsia="zh-CN"/>
        </w:rPr>
      </w:r>
      <w:r w:rsidRPr="00690C37">
        <w:rPr>
          <w:rFonts w:eastAsiaTheme="minorEastAsia"/>
          <w:lang w:eastAsia="zh-CN"/>
        </w:rPr>
        <w:fldChar w:fldCharType="separate"/>
      </w:r>
      <w:r w:rsidR="003217E6" w:rsidRPr="00690C37">
        <w:t xml:space="preserve">Figure </w:t>
      </w:r>
      <w:r w:rsidR="003217E6" w:rsidRPr="00690C37">
        <w:rPr>
          <w:noProof/>
        </w:rPr>
        <w:t>16</w:t>
      </w:r>
      <w:r w:rsidRPr="00690C37">
        <w:rPr>
          <w:rFonts w:eastAsiaTheme="minorEastAsia"/>
          <w:lang w:eastAsia="zh-CN"/>
        </w:rPr>
        <w:fldChar w:fldCharType="end"/>
      </w:r>
      <w:r w:rsidRPr="00690C37">
        <w:rPr>
          <w:rFonts w:eastAsiaTheme="minorEastAsia"/>
          <w:lang w:eastAsia="zh-CN"/>
        </w:rPr>
        <w:t>. To ensure the processing time defined in section 8.1.4 of TS 38.214, the interval between two transmissions is 3 slots at least.</w:t>
      </w:r>
    </w:p>
    <w:p w14:paraId="49E56548" w14:textId="77777777" w:rsidR="00EC7E43" w:rsidRPr="00690C37" w:rsidRDefault="00EC7E43">
      <w:pPr>
        <w:keepNext/>
        <w:jc w:val="center"/>
      </w:pPr>
      <w:r w:rsidRPr="00690C37">
        <w:rPr>
          <w:noProof/>
          <w:lang w:eastAsia="zh-CN"/>
        </w:rPr>
        <w:drawing>
          <wp:inline distT="0" distB="0" distL="0" distR="0" wp14:anchorId="6B7F7C7E" wp14:editId="14D7CF8F">
            <wp:extent cx="3753135" cy="2071269"/>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76588" cy="2084212"/>
                    </a:xfrm>
                    <a:prstGeom prst="rect">
                      <a:avLst/>
                    </a:prstGeom>
                  </pic:spPr>
                </pic:pic>
              </a:graphicData>
            </a:graphic>
          </wp:inline>
        </w:drawing>
      </w:r>
    </w:p>
    <w:p w14:paraId="006B62C9" w14:textId="1C0F21DF" w:rsidR="00EC7E43" w:rsidRPr="00690C37" w:rsidRDefault="00EC7E43">
      <w:pPr>
        <w:pStyle w:val="Caption"/>
      </w:pPr>
      <w:bookmarkStart w:id="23" w:name="_Ref83803500"/>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16</w:t>
      </w:r>
      <w:r w:rsidRPr="00690C37">
        <w:rPr>
          <w:noProof/>
        </w:rPr>
        <w:fldChar w:fldCharType="end"/>
      </w:r>
      <w:bookmarkEnd w:id="23"/>
      <w:r w:rsidRPr="00690C37">
        <w:t>: UE association when only UE-A senses</w:t>
      </w:r>
    </w:p>
    <w:p w14:paraId="32B97484" w14:textId="77777777" w:rsidR="00EC7E43" w:rsidRPr="00690C37" w:rsidRDefault="00EC7E43">
      <w:pPr>
        <w:jc w:val="center"/>
        <w:rPr>
          <w:rFonts w:eastAsiaTheme="minorEastAsia"/>
          <w:lang w:eastAsia="zh-CN"/>
        </w:rPr>
      </w:pPr>
    </w:p>
    <w:p w14:paraId="0FB7A7FA" w14:textId="77777777" w:rsidR="00EC7E43" w:rsidRPr="00690C37" w:rsidRDefault="00EC7E43">
      <w:pPr>
        <w:rPr>
          <w:rFonts w:eastAsiaTheme="minorEastAsia"/>
          <w:lang w:eastAsia="zh-CN"/>
        </w:rPr>
      </w:pPr>
      <w:r w:rsidRPr="00690C37">
        <w:rPr>
          <w:rFonts w:eastAsiaTheme="minorEastAsia"/>
          <w:lang w:eastAsia="zh-CN"/>
        </w:rPr>
        <w:t>Compared with the traffic model used in our paper for last meeting, where the periodic traffic and aperiodic traffic are evaluated separately, the mixture of periodic traffic and aperiodic traffic which can represent the real V2X scenario is considered in this contribution, where 50% of vehicles are assumed to generate packets, and among the vehicles which do generate packets, 80% use periodic traffic, and 20% use aperiodic traffic. More simulation assumptions are given in the Appendix-A.</w:t>
      </w:r>
    </w:p>
    <w:p w14:paraId="24DC5668" w14:textId="5B4EA4A2" w:rsidR="00426C87" w:rsidRPr="00690C37" w:rsidRDefault="00426C87">
      <w:pPr>
        <w:pStyle w:val="Heading3"/>
        <w:numPr>
          <w:ilvl w:val="2"/>
          <w:numId w:val="2"/>
        </w:numPr>
        <w:rPr>
          <w:rFonts w:eastAsiaTheme="minorEastAsia"/>
          <w:lang w:eastAsia="zh-CN"/>
        </w:rPr>
      </w:pPr>
      <w:r w:rsidRPr="00690C37">
        <w:rPr>
          <w:rFonts w:eastAsiaTheme="minorEastAsia"/>
          <w:lang w:eastAsia="zh-CN"/>
        </w:rPr>
        <w:t xml:space="preserve">Simulation </w:t>
      </w:r>
      <w:r w:rsidRPr="00690C37">
        <w:rPr>
          <w:lang w:eastAsia="zh-CN"/>
        </w:rPr>
        <w:t>results</w:t>
      </w:r>
    </w:p>
    <w:p w14:paraId="73DB53EC" w14:textId="4031856E" w:rsidR="00EC7E43" w:rsidRPr="00690C37" w:rsidRDefault="00EC7E43">
      <w:pPr>
        <w:pStyle w:val="Comments"/>
        <w:jc w:val="both"/>
        <w:rPr>
          <w:rFonts w:ascii="Times New Roman" w:eastAsia="SimSun" w:hAnsi="Times New Roman"/>
          <w:i w:val="0"/>
          <w:sz w:val="22"/>
          <w:szCs w:val="22"/>
          <w:lang w:val="en-US" w:eastAsia="en-US"/>
        </w:rPr>
      </w:pPr>
      <w:r w:rsidRPr="00690C37">
        <w:rPr>
          <w:rFonts w:ascii="Times New Roman" w:eastAsia="SimSun" w:hAnsi="Times New Roman"/>
          <w:i w:val="0"/>
          <w:sz w:val="22"/>
          <w:szCs w:val="22"/>
          <w:lang w:val="en-US" w:eastAsia="en-US"/>
        </w:rPr>
        <w:t xml:space="preserve">The simulation results of PRR under highway and mixed traffic are given in </w:t>
      </w:r>
      <w:r w:rsidRPr="00690C37">
        <w:rPr>
          <w:rFonts w:ascii="Times New Roman" w:eastAsia="SimSun" w:hAnsi="Times New Roman"/>
          <w:i w:val="0"/>
          <w:sz w:val="22"/>
          <w:szCs w:val="22"/>
          <w:lang w:val="en-US" w:eastAsia="en-US"/>
        </w:rPr>
        <w:fldChar w:fldCharType="begin"/>
      </w:r>
      <w:r w:rsidRPr="00690C37">
        <w:rPr>
          <w:rFonts w:ascii="Times New Roman" w:eastAsia="SimSun" w:hAnsi="Times New Roman"/>
          <w:i w:val="0"/>
          <w:sz w:val="22"/>
          <w:szCs w:val="22"/>
          <w:lang w:val="en-US" w:eastAsia="en-US"/>
        </w:rPr>
        <w:instrText xml:space="preserve"> REF _Ref83803537 \h  \* MERGEFORMAT </w:instrText>
      </w:r>
      <w:r w:rsidRPr="00690C37">
        <w:rPr>
          <w:rFonts w:ascii="Times New Roman" w:eastAsia="SimSun" w:hAnsi="Times New Roman"/>
          <w:i w:val="0"/>
          <w:sz w:val="22"/>
          <w:szCs w:val="22"/>
          <w:lang w:val="en-US" w:eastAsia="en-US"/>
        </w:rPr>
      </w:r>
      <w:r w:rsidRPr="00690C37">
        <w:rPr>
          <w:rFonts w:ascii="Times New Roman" w:eastAsia="SimSun" w:hAnsi="Times New Roman"/>
          <w:i w:val="0"/>
          <w:sz w:val="22"/>
          <w:szCs w:val="22"/>
          <w:lang w:val="en-US" w:eastAsia="en-US"/>
        </w:rPr>
        <w:fldChar w:fldCharType="separate"/>
      </w:r>
      <w:r w:rsidR="003217E6" w:rsidRPr="00690C37">
        <w:rPr>
          <w:rFonts w:ascii="Times New Roman" w:eastAsia="SimSun" w:hAnsi="Times New Roman"/>
          <w:i w:val="0"/>
          <w:sz w:val="22"/>
          <w:szCs w:val="22"/>
          <w:lang w:val="en-US" w:eastAsia="en-US"/>
        </w:rPr>
        <w:t>Figure 17</w:t>
      </w:r>
      <w:r w:rsidRPr="00690C37">
        <w:rPr>
          <w:rFonts w:ascii="Times New Roman" w:eastAsia="SimSun" w:hAnsi="Times New Roman"/>
          <w:i w:val="0"/>
          <w:sz w:val="22"/>
          <w:szCs w:val="22"/>
          <w:lang w:val="en-US" w:eastAsia="en-US"/>
        </w:rPr>
        <w:fldChar w:fldCharType="end"/>
      </w:r>
      <w:r w:rsidRPr="00690C37">
        <w:rPr>
          <w:rFonts w:ascii="Times New Roman" w:eastAsia="SimSun" w:hAnsi="Times New Roman"/>
          <w:i w:val="0"/>
          <w:sz w:val="22"/>
          <w:szCs w:val="22"/>
          <w:lang w:val="en-US" w:eastAsia="en-US"/>
        </w:rPr>
        <w:t>. It can be observed that significant gain can be achieved under the scheme of only UE-A senses. For example, under the scheme of only UE-A senses, the PRR drops by 5.4% from range=100m to range=500m, whereas the PRR of other schemes drops by 9%, approximately. For the fixed PRR at 98%, compared with the other schemes, the scheme of UE-A sense increases the communication range from 200m to 300m, i.e., 50% range increasing can be achieved. Therefore, the analysis that resource collision within the coordinated group of UEs can be avoided due to</w:t>
      </w:r>
      <w:r w:rsidRPr="00690C37" w:rsidDel="00274216">
        <w:rPr>
          <w:rFonts w:ascii="Times New Roman" w:eastAsia="SimSun" w:hAnsi="Times New Roman"/>
          <w:i w:val="0"/>
          <w:sz w:val="22"/>
          <w:szCs w:val="22"/>
          <w:lang w:val="en-US" w:eastAsia="en-US"/>
        </w:rPr>
        <w:t xml:space="preserve"> </w:t>
      </w:r>
      <w:r w:rsidRPr="00690C37">
        <w:rPr>
          <w:rFonts w:ascii="Times New Roman" w:eastAsia="SimSun" w:hAnsi="Times New Roman"/>
          <w:i w:val="0"/>
          <w:sz w:val="22"/>
          <w:szCs w:val="22"/>
          <w:lang w:val="en-US" w:eastAsia="en-US"/>
        </w:rPr>
        <w:t xml:space="preserve">the centralized scheduling by only UE–A sensing scheme can be validated. </w:t>
      </w:r>
    </w:p>
    <w:p w14:paraId="402F7E15" w14:textId="77777777" w:rsidR="00EC7E43" w:rsidRPr="00690C37" w:rsidRDefault="00EC7E43">
      <w:pPr>
        <w:rPr>
          <w:lang w:eastAsia="zh-CN"/>
        </w:rPr>
      </w:pPr>
    </w:p>
    <w:p w14:paraId="7904B8BA" w14:textId="77777777" w:rsidR="00EC7E43" w:rsidRPr="00690C37" w:rsidRDefault="00EC7E43">
      <w:pPr>
        <w:keepNext/>
        <w:jc w:val="center"/>
      </w:pPr>
      <w:r w:rsidRPr="00690C37">
        <w:rPr>
          <w:noProof/>
          <w:lang w:eastAsia="zh-CN"/>
        </w:rPr>
        <w:lastRenderedPageBreak/>
        <w:drawing>
          <wp:inline distT="0" distB="0" distL="0" distR="0" wp14:anchorId="36425613" wp14:editId="29ECE86D">
            <wp:extent cx="3561101" cy="2702257"/>
            <wp:effectExtent l="0" t="0" r="1270" b="3175"/>
            <wp:docPr id="3" name="图片 3" descr="C:\Users\d00373424\AppData\Roaming\eSpace_Desktop\UserData\d00373424\imagefiles\0D29CBF1-1E5A-4126-B846-B33D351B6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29CBF1-1E5A-4126-B846-B33D351B6446" descr="C:\Users\d00373424\AppData\Roaming\eSpace_Desktop\UserData\d00373424\imagefiles\0D29CBF1-1E5A-4126-B846-B33D351B644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9518" cy="2708644"/>
                    </a:xfrm>
                    <a:prstGeom prst="rect">
                      <a:avLst/>
                    </a:prstGeom>
                    <a:noFill/>
                    <a:ln>
                      <a:noFill/>
                    </a:ln>
                  </pic:spPr>
                </pic:pic>
              </a:graphicData>
            </a:graphic>
          </wp:inline>
        </w:drawing>
      </w:r>
    </w:p>
    <w:p w14:paraId="452FB440" w14:textId="74761F21" w:rsidR="00EC7E43" w:rsidRPr="00690C37" w:rsidRDefault="00EC7E43">
      <w:pPr>
        <w:pStyle w:val="Caption"/>
      </w:pPr>
      <w:bookmarkStart w:id="24" w:name="_Ref83803537"/>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17</w:t>
      </w:r>
      <w:r w:rsidRPr="00690C37">
        <w:rPr>
          <w:noProof/>
        </w:rPr>
        <w:fldChar w:fldCharType="end"/>
      </w:r>
      <w:bookmarkEnd w:id="24"/>
      <w:r w:rsidRPr="00690C37">
        <w:t>: PRR for highway–A, mixture of periodic and aperiodic traffic, 50% vehicles generate packets</w:t>
      </w:r>
      <w:r w:rsidRPr="00690C37" w:rsidDel="00AF099F">
        <w:t xml:space="preserve"> </w:t>
      </w:r>
    </w:p>
    <w:p w14:paraId="5222DEAE" w14:textId="77777777" w:rsidR="00EC7E43" w:rsidRPr="00690C37" w:rsidRDefault="00EC7E43">
      <w:pPr>
        <w:rPr>
          <w:lang w:eastAsia="ko-KR"/>
        </w:rPr>
      </w:pPr>
    </w:p>
    <w:p w14:paraId="1EC5947A" w14:textId="6EABE60C" w:rsidR="00EC7E43" w:rsidRPr="00690C37" w:rsidRDefault="00EC7E43">
      <w:pPr>
        <w:rPr>
          <w:b/>
          <w:i/>
          <w:szCs w:val="20"/>
        </w:rPr>
      </w:pPr>
      <w:r w:rsidRPr="00690C37">
        <w:rPr>
          <w:b/>
          <w:i/>
          <w:szCs w:val="20"/>
        </w:rPr>
        <w:t xml:space="preserve">Observation </w:t>
      </w:r>
      <w:r w:rsidR="00BA3A1B" w:rsidRPr="00690C37">
        <w:rPr>
          <w:b/>
          <w:i/>
          <w:szCs w:val="20"/>
        </w:rPr>
        <w:t>6</w:t>
      </w:r>
      <w:r w:rsidRPr="00690C37">
        <w:rPr>
          <w:b/>
          <w:i/>
          <w:szCs w:val="20"/>
        </w:rPr>
        <w:t>:  Compared with the scheme of Rel-16 mode 2 resource allocation and both UEs sense, the scheme where only UE-A senses and provides</w:t>
      </w:r>
      <w:r w:rsidRPr="00690C37">
        <w:t xml:space="preserve"> </w:t>
      </w:r>
      <w:r w:rsidRPr="00690C37">
        <w:rPr>
          <w:b/>
          <w:i/>
          <w:szCs w:val="20"/>
        </w:rPr>
        <w:t>resources for multiple UEs within one group has clear performance gains in terms of PRR.</w:t>
      </w:r>
    </w:p>
    <w:p w14:paraId="1CDDC8F1" w14:textId="77777777" w:rsidR="00EC7E43" w:rsidRPr="00690C37" w:rsidRDefault="00EC7E43">
      <w:pPr>
        <w:rPr>
          <w:b/>
          <w:i/>
          <w:szCs w:val="20"/>
        </w:rPr>
      </w:pPr>
    </w:p>
    <w:p w14:paraId="03727702" w14:textId="53A54787" w:rsidR="00EC7E43" w:rsidRPr="00690C37" w:rsidRDefault="00EC7E43">
      <w:pPr>
        <w:rPr>
          <w:b/>
          <w:i/>
          <w:szCs w:val="20"/>
        </w:rPr>
      </w:pPr>
      <w:r w:rsidRPr="00690C37">
        <w:rPr>
          <w:b/>
          <w:i/>
          <w:szCs w:val="20"/>
        </w:rPr>
        <w:t xml:space="preserve">Observation </w:t>
      </w:r>
      <w:r w:rsidR="00BA3A1B" w:rsidRPr="00690C37">
        <w:rPr>
          <w:b/>
          <w:i/>
          <w:szCs w:val="20"/>
        </w:rPr>
        <w:t>7</w:t>
      </w:r>
      <w:r w:rsidRPr="00690C37">
        <w:rPr>
          <w:b/>
          <w:i/>
          <w:szCs w:val="20"/>
        </w:rPr>
        <w:t xml:space="preserve">: The advantage of the centralized scheduling by only-A senses scheme can be validated in terms of PRR. </w:t>
      </w:r>
    </w:p>
    <w:p w14:paraId="594C36B5" w14:textId="77777777" w:rsidR="00EC7E43" w:rsidRPr="00690C37" w:rsidRDefault="00EC7E43">
      <w:pPr>
        <w:rPr>
          <w:b/>
          <w:i/>
          <w:szCs w:val="20"/>
        </w:rPr>
      </w:pPr>
    </w:p>
    <w:p w14:paraId="184B57A3" w14:textId="77777777" w:rsidR="00426C87" w:rsidRPr="00690C37" w:rsidRDefault="00EC7E43">
      <w:pPr>
        <w:pStyle w:val="Heading2"/>
        <w:numPr>
          <w:ilvl w:val="1"/>
          <w:numId w:val="2"/>
        </w:numPr>
        <w:rPr>
          <w:rFonts w:eastAsiaTheme="minorEastAsia"/>
          <w:lang w:eastAsia="zh-CN"/>
        </w:rPr>
      </w:pPr>
      <w:r w:rsidRPr="00690C37">
        <w:rPr>
          <w:rFonts w:eastAsiaTheme="minorEastAsia"/>
          <w:lang w:eastAsia="zh-CN"/>
        </w:rPr>
        <w:t>Simulation for expected resource conflict in scheme 2</w:t>
      </w:r>
    </w:p>
    <w:p w14:paraId="4B4C5900" w14:textId="3166F2A6" w:rsidR="00426C87" w:rsidRPr="00690C37" w:rsidRDefault="00426C87">
      <w:pPr>
        <w:pStyle w:val="Heading3"/>
        <w:numPr>
          <w:ilvl w:val="2"/>
          <w:numId w:val="2"/>
        </w:numPr>
        <w:rPr>
          <w:rFonts w:eastAsiaTheme="minorEastAsia"/>
          <w:lang w:eastAsia="zh-CN"/>
        </w:rPr>
      </w:pPr>
      <w:r w:rsidRPr="00690C37">
        <w:rPr>
          <w:lang w:eastAsia="zh-CN"/>
        </w:rPr>
        <w:t>Simulation</w:t>
      </w:r>
      <w:r w:rsidRPr="00690C37">
        <w:t xml:space="preserve"> </w:t>
      </w:r>
      <w:r w:rsidRPr="00690C37">
        <w:rPr>
          <w:lang w:eastAsia="zh-CN"/>
        </w:rPr>
        <w:t>assumptions</w:t>
      </w:r>
    </w:p>
    <w:p w14:paraId="18E43774" w14:textId="77777777" w:rsidR="00EC7E43" w:rsidRPr="00690C37" w:rsidRDefault="00EC7E43">
      <w:pPr>
        <w:rPr>
          <w:rFonts w:eastAsiaTheme="minorEastAsia"/>
          <w:lang w:eastAsia="zh-CN"/>
        </w:rPr>
      </w:pPr>
      <w:r w:rsidRPr="00690C37">
        <w:rPr>
          <w:rFonts w:eastAsiaTheme="minorEastAsia"/>
          <w:lang w:eastAsia="zh-CN"/>
        </w:rPr>
        <w:t xml:space="preserve">In this section, the simulation results for the </w:t>
      </w:r>
      <w:r w:rsidRPr="00690C37">
        <w:rPr>
          <w:lang w:eastAsia="zh-CN"/>
        </w:rPr>
        <w:t>expected resource conflict</w:t>
      </w:r>
      <w:r w:rsidRPr="00690C37">
        <w:rPr>
          <w:rFonts w:eastAsiaTheme="minorEastAsia"/>
          <w:lang w:eastAsia="zh-CN"/>
        </w:rPr>
        <w:t xml:space="preserve"> indication is provided:</w:t>
      </w:r>
    </w:p>
    <w:p w14:paraId="06301604" w14:textId="77777777" w:rsidR="00EC7E43" w:rsidRPr="00690C37" w:rsidRDefault="00EC7E43">
      <w:pPr>
        <w:pStyle w:val="ListParagraph"/>
        <w:numPr>
          <w:ilvl w:val="0"/>
          <w:numId w:val="10"/>
        </w:numPr>
        <w:ind w:firstLineChars="0"/>
        <w:rPr>
          <w:lang w:eastAsia="zh-CN"/>
        </w:rPr>
      </w:pPr>
      <w:r w:rsidRPr="00690C37">
        <w:rPr>
          <w:b/>
          <w:u w:val="single"/>
          <w:lang w:eastAsia="zh-CN"/>
        </w:rPr>
        <w:t>R16 Mode 2</w:t>
      </w:r>
      <w:r w:rsidRPr="00690C37">
        <w:rPr>
          <w:lang w:eastAsia="zh-CN"/>
        </w:rPr>
        <w:t xml:space="preserve"> without expected resource conflict indication</w:t>
      </w:r>
    </w:p>
    <w:p w14:paraId="7DC945C1" w14:textId="77777777" w:rsidR="00EC7E43" w:rsidRPr="00690C37" w:rsidRDefault="00EC7E43">
      <w:pPr>
        <w:pStyle w:val="ListParagraph"/>
        <w:numPr>
          <w:ilvl w:val="0"/>
          <w:numId w:val="10"/>
        </w:numPr>
        <w:ind w:firstLineChars="0"/>
        <w:rPr>
          <w:lang w:eastAsia="zh-CN"/>
        </w:rPr>
      </w:pPr>
      <w:r w:rsidRPr="00690C37">
        <w:rPr>
          <w:b/>
          <w:u w:val="single"/>
          <w:lang w:eastAsia="zh-CN"/>
        </w:rPr>
        <w:t xml:space="preserve">Inter-UE coordination </w:t>
      </w:r>
      <w:r w:rsidRPr="00690C37">
        <w:rPr>
          <w:lang w:eastAsia="zh-CN"/>
        </w:rPr>
        <w:t>with expected resource conflict indication</w:t>
      </w:r>
    </w:p>
    <w:p w14:paraId="2D86070F" w14:textId="77777777" w:rsidR="00EC7E43" w:rsidRPr="00690C37" w:rsidRDefault="00EC7E43">
      <w:pPr>
        <w:pStyle w:val="ListParagraph"/>
        <w:numPr>
          <w:ilvl w:val="1"/>
          <w:numId w:val="10"/>
        </w:numPr>
        <w:autoSpaceDE/>
        <w:autoSpaceDN/>
        <w:adjustRightInd/>
        <w:snapToGrid/>
        <w:spacing w:after="0"/>
        <w:ind w:firstLineChars="0"/>
        <w:contextualSpacing/>
        <w:rPr>
          <w:lang w:eastAsia="zh-CN"/>
        </w:rPr>
      </w:pPr>
      <w:r w:rsidRPr="00690C37">
        <w:rPr>
          <w:lang w:eastAsia="zh-CN"/>
        </w:rPr>
        <w:t xml:space="preserve">Upon receiving the SCI from Tx UE (UE-B), the Rx UE(UE-A) performs the pre-emption check on the reserved resource. If the reserved resources overlaps with the other UEs’ reservations and the RSRP measurement exceeds a certain threshold, then Rx UE sends the pre-collision indication. </w:t>
      </w:r>
    </w:p>
    <w:p w14:paraId="09C98D5D" w14:textId="77777777" w:rsidR="00EC7E43" w:rsidRPr="00690C37" w:rsidRDefault="00EC7E43">
      <w:pPr>
        <w:pStyle w:val="ListParagraph"/>
        <w:numPr>
          <w:ilvl w:val="1"/>
          <w:numId w:val="10"/>
        </w:numPr>
        <w:autoSpaceDE/>
        <w:autoSpaceDN/>
        <w:adjustRightInd/>
        <w:snapToGrid/>
        <w:spacing w:after="0"/>
        <w:ind w:firstLineChars="0"/>
        <w:contextualSpacing/>
        <w:rPr>
          <w:lang w:eastAsia="zh-CN"/>
        </w:rPr>
      </w:pPr>
      <w:r w:rsidRPr="00690C37">
        <w:rPr>
          <w:lang w:eastAsia="zh-CN"/>
        </w:rPr>
        <w:t>Upon receiving the pre-collision indication, Tx UE reselects the collided resources.</w:t>
      </w:r>
    </w:p>
    <w:p w14:paraId="1440E422" w14:textId="77777777" w:rsidR="00EC7E43" w:rsidRPr="00690C37" w:rsidRDefault="00EC7E43">
      <w:pPr>
        <w:pStyle w:val="Comments"/>
        <w:jc w:val="both"/>
        <w:rPr>
          <w:rFonts w:ascii="Times New Roman" w:eastAsia="SimSun" w:hAnsi="Times New Roman"/>
          <w:i w:val="0"/>
          <w:sz w:val="22"/>
          <w:szCs w:val="22"/>
          <w:lang w:val="en-US" w:eastAsia="en-US"/>
        </w:rPr>
      </w:pPr>
      <w:r w:rsidRPr="00690C37">
        <w:rPr>
          <w:rFonts w:ascii="Times New Roman" w:eastAsia="SimSun" w:hAnsi="Times New Roman"/>
          <w:i w:val="0"/>
          <w:sz w:val="22"/>
          <w:szCs w:val="22"/>
          <w:lang w:val="en-US" w:eastAsia="en-US"/>
        </w:rPr>
        <w:t>The cast type is unicast. The highway topology defined in TR 37.885 is used. The vehicles are assumed to generate packets is 50%, and the aperiodic traffic</w:t>
      </w:r>
      <w:r w:rsidRPr="00690C37">
        <w:rPr>
          <w:rFonts w:ascii="Times New Roman" w:eastAsia="SimSun" w:hAnsi="Times New Roman"/>
          <w:i w:val="0"/>
          <w:kern w:val="2"/>
          <w:sz w:val="20"/>
          <w:szCs w:val="20"/>
          <w:lang w:val="en-US" w:eastAsia="zh-CN"/>
        </w:rPr>
        <w:t xml:space="preserve"> </w:t>
      </w:r>
      <w:r w:rsidRPr="00690C37">
        <w:rPr>
          <w:rFonts w:ascii="Times New Roman" w:eastAsia="SimSun" w:hAnsi="Times New Roman"/>
          <w:i w:val="0"/>
          <w:sz w:val="22"/>
          <w:szCs w:val="22"/>
          <w:lang w:val="en-US" w:eastAsia="en-US"/>
        </w:rPr>
        <w:t>is considered.</w:t>
      </w:r>
      <w:r w:rsidRPr="00690C37">
        <w:rPr>
          <w:rFonts w:ascii="Times New Roman" w:eastAsia="SimSun" w:hAnsi="Times New Roman" w:hint="eastAsia"/>
          <w:i w:val="0"/>
          <w:sz w:val="22"/>
          <w:szCs w:val="22"/>
          <w:lang w:val="en-US" w:eastAsia="en-US"/>
        </w:rPr>
        <w:t xml:space="preserve"> </w:t>
      </w:r>
      <w:r w:rsidRPr="00690C37">
        <w:rPr>
          <w:rFonts w:ascii="Times New Roman" w:eastAsia="SimSun" w:hAnsi="Times New Roman"/>
          <w:i w:val="0"/>
          <w:sz w:val="22"/>
          <w:szCs w:val="22"/>
          <w:lang w:val="en-US" w:eastAsia="en-US"/>
        </w:rPr>
        <w:t>More simulation assumptions are given in the Appendix-B.</w:t>
      </w:r>
    </w:p>
    <w:p w14:paraId="0738D5EB" w14:textId="425D2552" w:rsidR="00426C87" w:rsidRPr="00690C37" w:rsidRDefault="00426C87">
      <w:pPr>
        <w:pStyle w:val="Heading3"/>
        <w:numPr>
          <w:ilvl w:val="2"/>
          <w:numId w:val="2"/>
        </w:numPr>
        <w:rPr>
          <w:rFonts w:eastAsiaTheme="minorEastAsia"/>
          <w:lang w:eastAsia="zh-CN"/>
        </w:rPr>
      </w:pPr>
      <w:r w:rsidRPr="00690C37">
        <w:rPr>
          <w:lang w:eastAsia="zh-CN"/>
        </w:rPr>
        <w:t>Simulation</w:t>
      </w:r>
      <w:r w:rsidRPr="00690C37">
        <w:t xml:space="preserve"> </w:t>
      </w:r>
      <w:r w:rsidRPr="00690C37">
        <w:rPr>
          <w:lang w:eastAsia="zh-CN"/>
        </w:rPr>
        <w:t>results</w:t>
      </w:r>
    </w:p>
    <w:p w14:paraId="710BC632" w14:textId="12FC344A" w:rsidR="00EC7E43" w:rsidRPr="00690C37" w:rsidRDefault="00EC7E43">
      <w:pPr>
        <w:pStyle w:val="Comments"/>
        <w:spacing w:beforeLines="50" w:before="120" w:afterLines="50" w:after="120"/>
        <w:jc w:val="both"/>
        <w:rPr>
          <w:rFonts w:ascii="Times New Roman" w:eastAsia="SimSun" w:hAnsi="Times New Roman"/>
          <w:i w:val="0"/>
          <w:sz w:val="22"/>
          <w:szCs w:val="22"/>
          <w:lang w:val="en-US" w:eastAsia="en-US"/>
        </w:rPr>
      </w:pPr>
      <w:r w:rsidRPr="00690C37">
        <w:rPr>
          <w:rFonts w:ascii="Times New Roman" w:eastAsia="SimSun" w:hAnsi="Times New Roman"/>
          <w:i w:val="0"/>
          <w:sz w:val="22"/>
          <w:szCs w:val="22"/>
          <w:lang w:val="en-US" w:eastAsia="en-US"/>
        </w:rPr>
        <w:t xml:space="preserve">The simulation results of PRR are given in </w:t>
      </w:r>
      <w:r w:rsidRPr="00690C37">
        <w:rPr>
          <w:rFonts w:ascii="Times New Roman" w:eastAsia="SimSun" w:hAnsi="Times New Roman"/>
          <w:i w:val="0"/>
          <w:sz w:val="22"/>
          <w:szCs w:val="22"/>
          <w:lang w:val="en-US" w:eastAsia="en-US"/>
        </w:rPr>
        <w:fldChar w:fldCharType="begin"/>
      </w:r>
      <w:r w:rsidRPr="00690C37">
        <w:rPr>
          <w:rFonts w:ascii="Times New Roman" w:eastAsia="SimSun" w:hAnsi="Times New Roman"/>
          <w:i w:val="0"/>
          <w:sz w:val="22"/>
          <w:szCs w:val="22"/>
          <w:lang w:val="en-US" w:eastAsia="en-US"/>
        </w:rPr>
        <w:instrText xml:space="preserve"> REF _Ref83803576 \h  \* MERGEFORMAT </w:instrText>
      </w:r>
      <w:r w:rsidRPr="00690C37">
        <w:rPr>
          <w:rFonts w:ascii="Times New Roman" w:eastAsia="SimSun" w:hAnsi="Times New Roman"/>
          <w:i w:val="0"/>
          <w:sz w:val="22"/>
          <w:szCs w:val="22"/>
          <w:lang w:val="en-US" w:eastAsia="en-US"/>
        </w:rPr>
      </w:r>
      <w:r w:rsidRPr="00690C37">
        <w:rPr>
          <w:rFonts w:ascii="Times New Roman" w:eastAsia="SimSun" w:hAnsi="Times New Roman"/>
          <w:i w:val="0"/>
          <w:sz w:val="22"/>
          <w:szCs w:val="22"/>
          <w:lang w:val="en-US" w:eastAsia="en-US"/>
        </w:rPr>
        <w:fldChar w:fldCharType="separate"/>
      </w:r>
      <w:r w:rsidR="003217E6" w:rsidRPr="00690C37">
        <w:rPr>
          <w:rFonts w:ascii="Times New Roman" w:eastAsia="SimSun" w:hAnsi="Times New Roman"/>
          <w:i w:val="0"/>
          <w:sz w:val="22"/>
          <w:szCs w:val="22"/>
          <w:lang w:val="en-US" w:eastAsia="en-US"/>
        </w:rPr>
        <w:t>Figure 18</w:t>
      </w:r>
      <w:r w:rsidRPr="00690C37">
        <w:rPr>
          <w:rFonts w:ascii="Times New Roman" w:eastAsia="SimSun" w:hAnsi="Times New Roman"/>
          <w:i w:val="0"/>
          <w:sz w:val="22"/>
          <w:szCs w:val="22"/>
          <w:lang w:val="en-US" w:eastAsia="en-US"/>
        </w:rPr>
        <w:fldChar w:fldCharType="end"/>
      </w:r>
      <w:r w:rsidRPr="00690C37">
        <w:rPr>
          <w:rFonts w:ascii="Times New Roman" w:eastAsia="SimSun" w:hAnsi="Times New Roman"/>
          <w:i w:val="0"/>
          <w:sz w:val="22"/>
          <w:szCs w:val="22"/>
          <w:lang w:val="en-US" w:eastAsia="en-US"/>
        </w:rPr>
        <w:t>. It can be observed that the PRR loss is introduced by expected resource conflict indication. For example, the PRR of expected resource conflict indication drops by 11% from range=100m to range=500m, whereas the PRR of Rel-16 mode 2 drops by 9%, approximately.</w:t>
      </w:r>
      <w:r w:rsidRPr="00690C37">
        <w:rPr>
          <w:rFonts w:ascii="Times New Roman" w:eastAsia="SimSun" w:hAnsi="Times New Roman" w:hint="eastAsia"/>
          <w:i w:val="0"/>
          <w:sz w:val="22"/>
          <w:szCs w:val="22"/>
          <w:lang w:val="en-US" w:eastAsia="zh-CN"/>
        </w:rPr>
        <w:t xml:space="preserve"> </w:t>
      </w:r>
      <w:r w:rsidRPr="00690C37">
        <w:rPr>
          <w:rFonts w:ascii="Times New Roman" w:eastAsia="SimSun" w:hAnsi="Times New Roman"/>
          <w:i w:val="0"/>
          <w:sz w:val="22"/>
          <w:szCs w:val="22"/>
          <w:lang w:val="en-US" w:eastAsia="zh-CN"/>
        </w:rPr>
        <w:t>Therefore, the analysis in section 2.2.2</w:t>
      </w:r>
      <w:r w:rsidRPr="00690C37">
        <w:rPr>
          <w:rFonts w:ascii="Times New Roman" w:eastAsia="SimSun" w:hAnsi="Times New Roman"/>
          <w:i w:val="0"/>
          <w:sz w:val="22"/>
          <w:szCs w:val="22"/>
          <w:lang w:val="en-US" w:eastAsia="en-US"/>
        </w:rPr>
        <w:t xml:space="preserve"> that the inaccurate expected resource conflict indication and the unnecessary re-selection will lead to the higher probability of collision can be validated. </w:t>
      </w:r>
    </w:p>
    <w:p w14:paraId="6BBF6C37" w14:textId="77777777" w:rsidR="00EC7E43" w:rsidRPr="00690C37" w:rsidRDefault="00EC7E43">
      <w:pPr>
        <w:pStyle w:val="Comments"/>
        <w:spacing w:beforeLines="50" w:before="120" w:afterLines="50" w:after="120"/>
        <w:jc w:val="both"/>
        <w:rPr>
          <w:rFonts w:ascii="Times New Roman" w:eastAsia="SimSun" w:hAnsi="Times New Roman"/>
          <w:i w:val="0"/>
          <w:sz w:val="22"/>
          <w:szCs w:val="22"/>
          <w:lang w:val="en-US" w:eastAsia="en-US"/>
        </w:rPr>
      </w:pPr>
    </w:p>
    <w:p w14:paraId="29A76428" w14:textId="77777777" w:rsidR="00EC7E43" w:rsidRPr="00690C37" w:rsidRDefault="00EC7E43">
      <w:pPr>
        <w:keepNext/>
        <w:jc w:val="center"/>
      </w:pPr>
      <w:r w:rsidRPr="00690C37">
        <w:rPr>
          <w:noProof/>
          <w:lang w:eastAsia="zh-CN"/>
        </w:rPr>
        <w:lastRenderedPageBreak/>
        <w:drawing>
          <wp:inline distT="0" distB="0" distL="0" distR="0" wp14:anchorId="009D690E" wp14:editId="31D3EE31">
            <wp:extent cx="3611827" cy="2709081"/>
            <wp:effectExtent l="0" t="0" r="8255" b="0"/>
            <wp:docPr id="29" name="图片 29" descr="C:\Users\d00373424\AppData\Roaming\eSpace_Desktop\UserData\d00373424\imagefiles\FF6D0415-62D9-4713-B1B6-43EE21C103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6D0415-62D9-4713-B1B6-43EE21C103D6" descr="C:\Users\d00373424\AppData\Roaming\eSpace_Desktop\UserData\d00373424\imagefiles\FF6D0415-62D9-4713-B1B6-43EE21C103D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260" cy="2714656"/>
                    </a:xfrm>
                    <a:prstGeom prst="rect">
                      <a:avLst/>
                    </a:prstGeom>
                    <a:noFill/>
                    <a:ln>
                      <a:noFill/>
                    </a:ln>
                  </pic:spPr>
                </pic:pic>
              </a:graphicData>
            </a:graphic>
          </wp:inline>
        </w:drawing>
      </w:r>
    </w:p>
    <w:p w14:paraId="15BA14D8" w14:textId="570A15CD" w:rsidR="00EC7E43" w:rsidRPr="00690C37" w:rsidRDefault="00EC7E43">
      <w:pPr>
        <w:pStyle w:val="Caption"/>
      </w:pPr>
      <w:bookmarkStart w:id="25" w:name="_Ref83803576"/>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18</w:t>
      </w:r>
      <w:r w:rsidRPr="00690C37">
        <w:rPr>
          <w:noProof/>
        </w:rPr>
        <w:fldChar w:fldCharType="end"/>
      </w:r>
      <w:bookmarkEnd w:id="25"/>
      <w:r w:rsidRPr="00690C37">
        <w:t>: PRR for highway–A, aperiodic traffic, 50% vehicles generate packets</w:t>
      </w:r>
    </w:p>
    <w:p w14:paraId="1EBE72CB" w14:textId="06B5F8E9" w:rsidR="00EC7E43" w:rsidRPr="00690C37" w:rsidRDefault="00EC7E43">
      <w:pPr>
        <w:rPr>
          <w:b/>
          <w:i/>
          <w:szCs w:val="20"/>
        </w:rPr>
      </w:pPr>
      <w:r w:rsidRPr="00690C37">
        <w:rPr>
          <w:b/>
          <w:i/>
          <w:szCs w:val="20"/>
        </w:rPr>
        <w:t xml:space="preserve">Observation </w:t>
      </w:r>
      <w:r w:rsidR="00BA3A1B" w:rsidRPr="00690C37">
        <w:rPr>
          <w:b/>
          <w:i/>
          <w:szCs w:val="20"/>
        </w:rPr>
        <w:t>8</w:t>
      </w:r>
      <w:r w:rsidRPr="00690C37">
        <w:rPr>
          <w:b/>
          <w:i/>
          <w:szCs w:val="20"/>
        </w:rPr>
        <w:t>: Compared with Rel-16 Mode 2, the expected resource conflict indication cannot provide performance gain in terms of PRR due to the inaccurate indication and the unnecessary re-selection.</w:t>
      </w:r>
    </w:p>
    <w:p w14:paraId="0B46A4CD" w14:textId="77777777" w:rsidR="00EC7E43" w:rsidRPr="00690C37" w:rsidRDefault="00EC7E43">
      <w:pPr>
        <w:rPr>
          <w:b/>
          <w:i/>
          <w:szCs w:val="20"/>
        </w:rPr>
      </w:pPr>
    </w:p>
    <w:p w14:paraId="4C55339A" w14:textId="77777777" w:rsidR="00426C87" w:rsidRPr="00690C37" w:rsidRDefault="00EC7E43">
      <w:pPr>
        <w:pStyle w:val="Heading2"/>
        <w:numPr>
          <w:ilvl w:val="1"/>
          <w:numId w:val="2"/>
        </w:numPr>
        <w:rPr>
          <w:rFonts w:eastAsiaTheme="minorEastAsia"/>
          <w:lang w:eastAsia="zh-CN"/>
        </w:rPr>
      </w:pPr>
      <w:r w:rsidRPr="00690C37">
        <w:rPr>
          <w:rFonts w:eastAsiaTheme="minorEastAsia"/>
          <w:lang w:eastAsia="zh-CN"/>
        </w:rPr>
        <w:t>Simulation for detected resource conflict in scheme 2</w:t>
      </w:r>
    </w:p>
    <w:p w14:paraId="302CF1CA" w14:textId="502C997F" w:rsidR="00EC7E43" w:rsidRPr="00690C37" w:rsidRDefault="00426C87">
      <w:pPr>
        <w:pStyle w:val="Heading3"/>
        <w:numPr>
          <w:ilvl w:val="2"/>
          <w:numId w:val="2"/>
        </w:numPr>
        <w:rPr>
          <w:rFonts w:eastAsiaTheme="minorEastAsia"/>
          <w:lang w:eastAsia="zh-CN"/>
        </w:rPr>
      </w:pPr>
      <w:r w:rsidRPr="00690C37">
        <w:rPr>
          <w:rFonts w:eastAsiaTheme="minorEastAsia"/>
          <w:lang w:eastAsia="zh-CN"/>
        </w:rPr>
        <w:t>Simulation assumptions</w:t>
      </w:r>
    </w:p>
    <w:p w14:paraId="2D70BC55" w14:textId="77777777" w:rsidR="00EC7E43" w:rsidRPr="00690C37" w:rsidRDefault="00EC7E43">
      <w:pPr>
        <w:rPr>
          <w:rFonts w:eastAsiaTheme="minorEastAsia"/>
          <w:lang w:eastAsia="zh-CN"/>
        </w:rPr>
      </w:pPr>
      <w:r w:rsidRPr="00690C37">
        <w:rPr>
          <w:rFonts w:eastAsiaTheme="minorEastAsia"/>
          <w:lang w:eastAsia="zh-CN"/>
        </w:rPr>
        <w:t>In this section, the simulation results for the half-duplex indication caused by the detected resource conflict is provided:</w:t>
      </w:r>
    </w:p>
    <w:p w14:paraId="58F5DD06" w14:textId="77777777" w:rsidR="00EC7E43" w:rsidRPr="00690C37" w:rsidRDefault="00EC7E43">
      <w:pPr>
        <w:pStyle w:val="ListParagraph"/>
        <w:numPr>
          <w:ilvl w:val="0"/>
          <w:numId w:val="10"/>
        </w:numPr>
        <w:ind w:firstLineChars="0"/>
        <w:rPr>
          <w:lang w:eastAsia="zh-CN"/>
        </w:rPr>
      </w:pPr>
      <w:r w:rsidRPr="00690C37">
        <w:rPr>
          <w:b/>
          <w:u w:val="single"/>
          <w:lang w:eastAsia="zh-CN"/>
        </w:rPr>
        <w:t>R16 Mode 2</w:t>
      </w:r>
      <w:r w:rsidRPr="00690C37">
        <w:rPr>
          <w:lang w:eastAsia="zh-CN"/>
        </w:rPr>
        <w:t xml:space="preserve"> without half-duplex indication</w:t>
      </w:r>
    </w:p>
    <w:p w14:paraId="6B2D0858" w14:textId="77777777" w:rsidR="00EC7E43" w:rsidRPr="00690C37" w:rsidRDefault="00EC7E43">
      <w:pPr>
        <w:pStyle w:val="ListParagraph"/>
        <w:numPr>
          <w:ilvl w:val="0"/>
          <w:numId w:val="10"/>
        </w:numPr>
        <w:ind w:firstLineChars="0"/>
        <w:rPr>
          <w:lang w:eastAsia="zh-CN"/>
        </w:rPr>
      </w:pPr>
      <w:r w:rsidRPr="00690C37">
        <w:rPr>
          <w:b/>
          <w:u w:val="single"/>
          <w:lang w:eastAsia="zh-CN"/>
        </w:rPr>
        <w:t xml:space="preserve">Inter-UE coordination </w:t>
      </w:r>
      <w:r w:rsidRPr="00690C37">
        <w:rPr>
          <w:lang w:eastAsia="zh-CN"/>
        </w:rPr>
        <w:t>with half-duplex indication</w:t>
      </w:r>
    </w:p>
    <w:p w14:paraId="39A5F7A7" w14:textId="77777777" w:rsidR="00EC7E43" w:rsidRPr="00690C37" w:rsidRDefault="00EC7E43">
      <w:pPr>
        <w:pStyle w:val="Comments"/>
        <w:jc w:val="both"/>
        <w:rPr>
          <w:rFonts w:ascii="Times New Roman" w:eastAsia="SimSun" w:hAnsi="Times New Roman"/>
          <w:i w:val="0"/>
          <w:sz w:val="22"/>
          <w:szCs w:val="22"/>
          <w:lang w:val="en-US" w:eastAsia="en-US"/>
        </w:rPr>
      </w:pPr>
      <w:r w:rsidRPr="00690C37">
        <w:rPr>
          <w:rFonts w:ascii="Times New Roman" w:eastAsia="SimSun" w:hAnsi="Times New Roman"/>
          <w:i w:val="0"/>
          <w:sz w:val="22"/>
          <w:szCs w:val="22"/>
          <w:lang w:val="en-US" w:eastAsia="en-US"/>
        </w:rPr>
        <w:t>To align with the analysis in section 2.2.2, the cast type is groupcast option 1. The urban topology defined in TR 37.885 is divided into 16 groups, the UEs closest to each crossing belong to the same group. The required communication range is 200m. The vehicles are assumed to generate packets is 50%, and the periodic traffic</w:t>
      </w:r>
      <w:r w:rsidRPr="00690C37">
        <w:rPr>
          <w:rFonts w:hint="eastAsia"/>
        </w:rPr>
        <w:t xml:space="preserve"> </w:t>
      </w:r>
      <w:r w:rsidRPr="00690C37">
        <w:rPr>
          <w:rFonts w:ascii="Times New Roman" w:eastAsia="SimSun" w:hAnsi="Times New Roman"/>
          <w:i w:val="0"/>
          <w:sz w:val="22"/>
          <w:szCs w:val="22"/>
          <w:lang w:eastAsia="en-US"/>
        </w:rPr>
        <w:t>with the</w:t>
      </w:r>
      <w:r w:rsidRPr="00690C37">
        <w:rPr>
          <w:rFonts w:ascii="Times New Roman" w:eastAsia="SimSun" w:hAnsi="Times New Roman"/>
          <w:i w:val="0"/>
          <w:sz w:val="22"/>
          <w:szCs w:val="22"/>
          <w:lang w:val="en-US" w:eastAsia="en-US"/>
        </w:rPr>
        <w:t xml:space="preserve"> inter-packet arrival time of 50 ms is considered.</w:t>
      </w:r>
      <w:r w:rsidRPr="00690C37">
        <w:rPr>
          <w:rFonts w:ascii="Times New Roman" w:eastAsia="SimSun" w:hAnsi="Times New Roman" w:hint="eastAsia"/>
          <w:i w:val="0"/>
          <w:sz w:val="22"/>
          <w:szCs w:val="22"/>
          <w:lang w:val="en-US" w:eastAsia="en-US"/>
        </w:rPr>
        <w:t xml:space="preserve"> </w:t>
      </w:r>
      <w:r w:rsidRPr="00690C37">
        <w:rPr>
          <w:rFonts w:ascii="Times New Roman" w:eastAsia="SimSun" w:hAnsi="Times New Roman"/>
          <w:i w:val="0"/>
          <w:sz w:val="22"/>
          <w:szCs w:val="22"/>
          <w:lang w:val="en-US" w:eastAsia="en-US"/>
        </w:rPr>
        <w:t>More simulation assumptions are given in the Appendix-C.</w:t>
      </w:r>
    </w:p>
    <w:p w14:paraId="4926FB98" w14:textId="1D3384FE" w:rsidR="00426C87" w:rsidRPr="00690C37" w:rsidRDefault="00426C87">
      <w:pPr>
        <w:pStyle w:val="Heading3"/>
        <w:numPr>
          <w:ilvl w:val="2"/>
          <w:numId w:val="2"/>
        </w:numPr>
        <w:rPr>
          <w:rFonts w:eastAsiaTheme="minorEastAsia"/>
          <w:lang w:eastAsia="zh-CN"/>
        </w:rPr>
      </w:pPr>
      <w:r w:rsidRPr="00690C37">
        <w:rPr>
          <w:rFonts w:eastAsiaTheme="minorEastAsia"/>
          <w:lang w:eastAsia="zh-CN"/>
        </w:rPr>
        <w:t xml:space="preserve">Simulation </w:t>
      </w:r>
      <w:r w:rsidRPr="00690C37">
        <w:rPr>
          <w:lang w:eastAsia="zh-CN"/>
        </w:rPr>
        <w:t>results</w:t>
      </w:r>
    </w:p>
    <w:p w14:paraId="0C78865A" w14:textId="2FBED12E" w:rsidR="00EC7E43" w:rsidRPr="00690C37" w:rsidRDefault="00EC7E43">
      <w:pPr>
        <w:pStyle w:val="Comments"/>
        <w:spacing w:beforeLines="50" w:before="120" w:afterLines="50" w:after="120"/>
        <w:jc w:val="both"/>
        <w:rPr>
          <w:rFonts w:ascii="Times New Roman" w:eastAsia="SimSun" w:hAnsi="Times New Roman"/>
          <w:i w:val="0"/>
          <w:sz w:val="22"/>
          <w:szCs w:val="22"/>
          <w:lang w:val="en-US" w:eastAsia="en-US"/>
        </w:rPr>
      </w:pPr>
      <w:r w:rsidRPr="00690C37">
        <w:rPr>
          <w:rFonts w:ascii="Times New Roman" w:eastAsia="SimSun" w:hAnsi="Times New Roman"/>
          <w:i w:val="0"/>
          <w:sz w:val="22"/>
          <w:szCs w:val="22"/>
          <w:lang w:val="en-US" w:eastAsia="en-US"/>
        </w:rPr>
        <w:t xml:space="preserve">The simulation results of PRR are given in </w:t>
      </w:r>
      <w:r w:rsidRPr="00690C37">
        <w:rPr>
          <w:rFonts w:ascii="Times New Roman" w:eastAsia="SimSun" w:hAnsi="Times New Roman"/>
          <w:i w:val="0"/>
          <w:sz w:val="22"/>
          <w:szCs w:val="22"/>
          <w:lang w:val="en-US" w:eastAsia="en-US"/>
        </w:rPr>
        <w:fldChar w:fldCharType="begin"/>
      </w:r>
      <w:r w:rsidRPr="00690C37">
        <w:rPr>
          <w:rFonts w:ascii="Times New Roman" w:eastAsia="SimSun" w:hAnsi="Times New Roman"/>
          <w:i w:val="0"/>
          <w:sz w:val="22"/>
          <w:szCs w:val="22"/>
          <w:lang w:val="en-US" w:eastAsia="en-US"/>
        </w:rPr>
        <w:instrText xml:space="preserve"> REF _Ref83803616 \h  \* MERGEFORMAT </w:instrText>
      </w:r>
      <w:r w:rsidRPr="00690C37">
        <w:rPr>
          <w:rFonts w:ascii="Times New Roman" w:eastAsia="SimSun" w:hAnsi="Times New Roman"/>
          <w:i w:val="0"/>
          <w:sz w:val="22"/>
          <w:szCs w:val="22"/>
          <w:lang w:val="en-US" w:eastAsia="en-US"/>
        </w:rPr>
      </w:r>
      <w:r w:rsidRPr="00690C37">
        <w:rPr>
          <w:rFonts w:ascii="Times New Roman" w:eastAsia="SimSun" w:hAnsi="Times New Roman"/>
          <w:i w:val="0"/>
          <w:sz w:val="22"/>
          <w:szCs w:val="22"/>
          <w:lang w:val="en-US" w:eastAsia="en-US"/>
        </w:rPr>
        <w:fldChar w:fldCharType="separate"/>
      </w:r>
      <w:r w:rsidR="003217E6" w:rsidRPr="00690C37">
        <w:rPr>
          <w:rFonts w:ascii="Times New Roman" w:eastAsia="SimSun" w:hAnsi="Times New Roman"/>
          <w:i w:val="0"/>
          <w:sz w:val="22"/>
          <w:szCs w:val="22"/>
          <w:lang w:val="en-US" w:eastAsia="en-US"/>
        </w:rPr>
        <w:t>Figure 19</w:t>
      </w:r>
      <w:r w:rsidRPr="00690C37">
        <w:rPr>
          <w:rFonts w:ascii="Times New Roman" w:eastAsia="SimSun" w:hAnsi="Times New Roman"/>
          <w:i w:val="0"/>
          <w:sz w:val="22"/>
          <w:szCs w:val="22"/>
          <w:lang w:val="en-US" w:eastAsia="en-US"/>
        </w:rPr>
        <w:fldChar w:fldCharType="end"/>
      </w:r>
      <w:r w:rsidRPr="00690C37">
        <w:rPr>
          <w:rFonts w:ascii="Times New Roman" w:eastAsia="SimSun" w:hAnsi="Times New Roman"/>
          <w:i w:val="0"/>
          <w:sz w:val="22"/>
          <w:szCs w:val="22"/>
          <w:lang w:val="en-US" w:eastAsia="en-US"/>
        </w:rPr>
        <w:t xml:space="preserve">. With the assumptions on the traffic density and the number of the active vehicles in our simulation, the probability that two UEs within one group transmit on the same slot is found to be 6.7%. In addition, when the communication range of 200m is required in urban scenario, since the pathloss degrades dramatically, the condition that all the other group members have successfully decoded the packet is hard to be satisfied, and the probability that at least one other group member transmits NACK is found to be 100% in our simulation. Therefore, the retransmissions due to the NACK feedback from the other UEs within the group would lead to that no obvious performance gain can be achieved by the half duplex indication. </w:t>
      </w:r>
    </w:p>
    <w:p w14:paraId="06C6F0AF" w14:textId="77777777" w:rsidR="00EC7E43" w:rsidRPr="00690C37" w:rsidRDefault="00EC7E43">
      <w:pPr>
        <w:keepNext/>
        <w:jc w:val="center"/>
      </w:pPr>
      <w:r w:rsidRPr="00690C37">
        <w:rPr>
          <w:noProof/>
          <w:lang w:eastAsia="zh-CN"/>
        </w:rPr>
        <w:lastRenderedPageBreak/>
        <w:drawing>
          <wp:inline distT="0" distB="0" distL="0" distR="0" wp14:anchorId="2A6598CF" wp14:editId="16A3F55C">
            <wp:extent cx="3528122" cy="2661313"/>
            <wp:effectExtent l="0" t="0" r="0" b="5715"/>
            <wp:docPr id="6" name="图片 6" descr="C:\Users\d00373424\AppData\Roaming\eSpace_Desktop\UserData\d00373424\imagefiles\A8A9FC02-3B67-488A-B312-F93BD445A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A9FC02-3B67-488A-B312-F93BD445A329" descr="C:\Users\d00373424\AppData\Roaming\eSpace_Desktop\UserData\d00373424\imagefiles\A8A9FC02-3B67-488A-B312-F93BD445A32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1538" cy="2671433"/>
                    </a:xfrm>
                    <a:prstGeom prst="rect">
                      <a:avLst/>
                    </a:prstGeom>
                    <a:noFill/>
                    <a:ln>
                      <a:noFill/>
                    </a:ln>
                  </pic:spPr>
                </pic:pic>
              </a:graphicData>
            </a:graphic>
          </wp:inline>
        </w:drawing>
      </w:r>
    </w:p>
    <w:p w14:paraId="190C0FB7" w14:textId="3BEA49A4" w:rsidR="00EC7E43" w:rsidRPr="00690C37" w:rsidRDefault="00EC7E43">
      <w:pPr>
        <w:pStyle w:val="Caption"/>
      </w:pPr>
      <w:bookmarkStart w:id="26" w:name="_Ref83803616"/>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3217E6" w:rsidRPr="00690C37">
        <w:rPr>
          <w:noProof/>
        </w:rPr>
        <w:t>19</w:t>
      </w:r>
      <w:r w:rsidRPr="00690C37">
        <w:rPr>
          <w:noProof/>
        </w:rPr>
        <w:fldChar w:fldCharType="end"/>
      </w:r>
      <w:bookmarkEnd w:id="26"/>
      <w:r w:rsidRPr="00690C37">
        <w:t>: PRR for urban–A, periodic traffic, 50% vehicles generate packets</w:t>
      </w:r>
    </w:p>
    <w:p w14:paraId="7EC3A469" w14:textId="0E1AC795" w:rsidR="00EC7E43" w:rsidRPr="00690C37" w:rsidRDefault="00EC7E43">
      <w:pPr>
        <w:rPr>
          <w:b/>
          <w:i/>
          <w:szCs w:val="20"/>
        </w:rPr>
      </w:pPr>
      <w:r w:rsidRPr="00690C37">
        <w:rPr>
          <w:rFonts w:hint="eastAsia"/>
          <w:b/>
          <w:i/>
          <w:szCs w:val="20"/>
        </w:rPr>
        <w:t>O</w:t>
      </w:r>
      <w:r w:rsidRPr="00690C37">
        <w:rPr>
          <w:b/>
          <w:i/>
          <w:szCs w:val="20"/>
        </w:rPr>
        <w:t xml:space="preserve">bservation </w:t>
      </w:r>
      <w:r w:rsidR="00BA3A1B" w:rsidRPr="00690C37">
        <w:rPr>
          <w:b/>
          <w:i/>
          <w:szCs w:val="20"/>
        </w:rPr>
        <w:t>9</w:t>
      </w:r>
      <w:r w:rsidRPr="00690C37">
        <w:rPr>
          <w:b/>
          <w:i/>
          <w:szCs w:val="20"/>
        </w:rPr>
        <w:t>: In urban scenario, the probability that two UEs within one group transmit on the same slot was evaluated to be 6.7%. At a range of 200 m, there was always at least one UE in the group reporting NACK, and thus triggering a re-transmission regardless of the half-duplex indication.</w:t>
      </w:r>
    </w:p>
    <w:p w14:paraId="3287548B" w14:textId="77777777" w:rsidR="00EC7E43" w:rsidRPr="00690C37" w:rsidRDefault="00EC7E43">
      <w:pPr>
        <w:pStyle w:val="ListParagraph"/>
        <w:numPr>
          <w:ilvl w:val="0"/>
          <w:numId w:val="8"/>
        </w:numPr>
        <w:ind w:firstLineChars="0"/>
        <w:rPr>
          <w:b/>
          <w:i/>
          <w:iCs/>
          <w:lang w:eastAsia="x-none"/>
        </w:rPr>
      </w:pPr>
      <w:r w:rsidRPr="00690C37">
        <w:rPr>
          <w:rFonts w:hint="eastAsia"/>
          <w:b/>
          <w:i/>
          <w:iCs/>
          <w:lang w:eastAsia="x-none"/>
        </w:rPr>
        <w:t>T</w:t>
      </w:r>
      <w:r w:rsidRPr="00690C37">
        <w:rPr>
          <w:b/>
          <w:i/>
          <w:iCs/>
          <w:lang w:eastAsia="x-none"/>
        </w:rPr>
        <w:t>he conditions under which the half-duplex indication is relevant (i.e. the two UEs choose the same resource, and no other UE has requested re-transmission via NACK) rarely exist in a groupcast urban scenario.</w:t>
      </w:r>
    </w:p>
    <w:p w14:paraId="0CC330D7" w14:textId="77777777" w:rsidR="00EC7E43" w:rsidRPr="00690C37" w:rsidRDefault="00EC7E43">
      <w:pPr>
        <w:rPr>
          <w:b/>
          <w:i/>
          <w:iCs/>
          <w:lang w:eastAsia="x-none"/>
        </w:rPr>
      </w:pPr>
    </w:p>
    <w:p w14:paraId="37356180" w14:textId="346756CD" w:rsidR="00EC7E43" w:rsidRPr="00690C37" w:rsidRDefault="00EC7E43">
      <w:pPr>
        <w:rPr>
          <w:b/>
          <w:i/>
          <w:szCs w:val="20"/>
        </w:rPr>
      </w:pPr>
      <w:r w:rsidRPr="00690C37">
        <w:rPr>
          <w:b/>
          <w:i/>
          <w:szCs w:val="20"/>
        </w:rPr>
        <w:t xml:space="preserve">Observation </w:t>
      </w:r>
      <w:r w:rsidR="009E1E6F" w:rsidRPr="00690C37">
        <w:rPr>
          <w:b/>
          <w:i/>
          <w:szCs w:val="20"/>
        </w:rPr>
        <w:t>10</w:t>
      </w:r>
      <w:r w:rsidRPr="00690C37">
        <w:rPr>
          <w:b/>
          <w:i/>
          <w:szCs w:val="20"/>
        </w:rPr>
        <w:t>: In urban scenario, there is no obvious performance gain can be achieved by the half duplex indication for groupcast Option 1.</w:t>
      </w:r>
    </w:p>
    <w:p w14:paraId="5156D07A" w14:textId="77777777" w:rsidR="00E85BCB" w:rsidRPr="00690C37" w:rsidRDefault="00D3312C">
      <w:pPr>
        <w:pStyle w:val="Heading1"/>
        <w:numPr>
          <w:ilvl w:val="0"/>
          <w:numId w:val="2"/>
        </w:numPr>
        <w:spacing w:before="240"/>
        <w:ind w:left="578" w:hanging="578"/>
        <w:rPr>
          <w:lang w:eastAsia="zh-CN"/>
        </w:rPr>
      </w:pPr>
      <w:r w:rsidRPr="00690C37">
        <w:rPr>
          <w:lang w:eastAsia="zh-CN"/>
        </w:rPr>
        <w:t xml:space="preserve">Conclusions </w:t>
      </w:r>
    </w:p>
    <w:p w14:paraId="0A88AC52" w14:textId="5DA676A6" w:rsidR="00D3312C" w:rsidRPr="00690C37" w:rsidRDefault="00D3312C">
      <w:pPr>
        <w:rPr>
          <w:lang w:eastAsia="zh-CN"/>
        </w:rPr>
      </w:pPr>
      <w:r w:rsidRPr="00690C37">
        <w:rPr>
          <w:lang w:eastAsia="zh-CN"/>
        </w:rPr>
        <w:t xml:space="preserve">In this contribution, we discussed the </w:t>
      </w:r>
      <w:r w:rsidR="00432F56" w:rsidRPr="00690C37">
        <w:rPr>
          <w:lang w:eastAsia="zh-CN"/>
        </w:rPr>
        <w:t xml:space="preserve">enhancement for mode 2 </w:t>
      </w:r>
      <w:r w:rsidRPr="00690C37">
        <w:rPr>
          <w:lang w:eastAsia="zh-CN"/>
        </w:rPr>
        <w:t>resource allocation</w:t>
      </w:r>
      <w:r w:rsidR="00432F56" w:rsidRPr="00690C37">
        <w:rPr>
          <w:lang w:eastAsia="zh-CN"/>
        </w:rPr>
        <w:t xml:space="preserve"> in </w:t>
      </w:r>
      <w:r w:rsidR="0055746F" w:rsidRPr="00690C37">
        <w:rPr>
          <w:lang w:eastAsia="zh-CN"/>
        </w:rPr>
        <w:t>Rel-17</w:t>
      </w:r>
      <w:r w:rsidR="00CD58D4">
        <w:rPr>
          <w:lang w:eastAsia="zh-CN"/>
        </w:rPr>
        <w:t xml:space="preserve"> sidelink enhancement</w:t>
      </w:r>
      <w:r w:rsidRPr="00690C37">
        <w:rPr>
          <w:lang w:eastAsia="zh-CN"/>
        </w:rPr>
        <w:t xml:space="preserve">.  </w:t>
      </w:r>
      <w:r w:rsidR="00DC4263" w:rsidRPr="00690C37">
        <w:rPr>
          <w:lang w:eastAsia="zh-CN"/>
        </w:rPr>
        <w:t>We have the following observations and proposals:</w:t>
      </w:r>
      <w:r w:rsidRPr="00690C37">
        <w:rPr>
          <w:lang w:eastAsia="zh-CN"/>
        </w:rPr>
        <w:t xml:space="preserve"> </w:t>
      </w:r>
    </w:p>
    <w:p w14:paraId="48DF44FE" w14:textId="77777777" w:rsidR="008D1E16" w:rsidRPr="00690C37" w:rsidRDefault="008D1E16" w:rsidP="008D1E16">
      <w:pPr>
        <w:rPr>
          <w:b/>
          <w:i/>
        </w:rPr>
      </w:pPr>
      <w:r w:rsidRPr="00690C37">
        <w:rPr>
          <w:rFonts w:hint="eastAsia"/>
          <w:b/>
          <w:i/>
        </w:rPr>
        <w:t>O</w:t>
      </w:r>
      <w:r w:rsidRPr="00690C37">
        <w:rPr>
          <w:b/>
          <w:i/>
        </w:rPr>
        <w:t>bservation 1: RAN1#107-e should first focus on completion of essential issues that needs modification from Rel-16 specification, and deprioritize discussing issues that could be solved in simple ways, e.g., by reusing Rel-16 design, or by UE implementation, etc.</w:t>
      </w:r>
    </w:p>
    <w:p w14:paraId="0A34BCEF" w14:textId="77777777" w:rsidR="00DE5982" w:rsidRPr="00690C37" w:rsidRDefault="00DE5982">
      <w:pPr>
        <w:rPr>
          <w:b/>
          <w:i/>
        </w:rPr>
      </w:pPr>
    </w:p>
    <w:p w14:paraId="4962AE4C" w14:textId="5871C2DC" w:rsidR="008D1E16" w:rsidRPr="00690C37" w:rsidRDefault="008D1E16">
      <w:pPr>
        <w:rPr>
          <w:b/>
          <w:i/>
          <w:szCs w:val="20"/>
        </w:rPr>
      </w:pPr>
      <w:r w:rsidRPr="00690C37">
        <w:rPr>
          <w:rFonts w:hint="eastAsia"/>
          <w:b/>
          <w:i/>
        </w:rPr>
        <w:t>O</w:t>
      </w:r>
      <w:r w:rsidRPr="00690C37">
        <w:rPr>
          <w:b/>
          <w:i/>
        </w:rPr>
        <w:t>bservation 2</w:t>
      </w:r>
      <w:r w:rsidRPr="00690C37">
        <w:rPr>
          <w:rFonts w:hint="eastAsia"/>
          <w:b/>
          <w:i/>
        </w:rPr>
        <w:t>:</w:t>
      </w:r>
      <w:r w:rsidRPr="00690C37">
        <w:rPr>
          <w:b/>
          <w:i/>
        </w:rPr>
        <w:t xml:space="preserve"> Regarding different combinations within Scheme 1, i.e., preferred/non-preferred, request/non-request, RAN1 should strive for unified design as much as possible to minimize workload. Related issues should be discussed together to help having a unified design and also saving time for discussion.</w:t>
      </w:r>
    </w:p>
    <w:p w14:paraId="2440C07E" w14:textId="77777777" w:rsidR="00DE5982" w:rsidRPr="00690C37" w:rsidRDefault="00DE5982" w:rsidP="006B71EA">
      <w:pPr>
        <w:rPr>
          <w:b/>
          <w:i/>
          <w:szCs w:val="20"/>
        </w:rPr>
      </w:pPr>
    </w:p>
    <w:p w14:paraId="5EB842DA" w14:textId="6280A8C6" w:rsidR="006B71EA" w:rsidRPr="00690C37" w:rsidRDefault="006B71EA" w:rsidP="006B71EA">
      <w:pPr>
        <w:rPr>
          <w:b/>
          <w:i/>
          <w:szCs w:val="20"/>
        </w:rPr>
      </w:pPr>
      <w:r w:rsidRPr="00690C37">
        <w:rPr>
          <w:b/>
          <w:i/>
          <w:szCs w:val="20"/>
        </w:rPr>
        <w:t>Observation 3</w:t>
      </w:r>
      <w:r w:rsidRPr="00690C37">
        <w:rPr>
          <w:rFonts w:hint="eastAsia"/>
          <w:b/>
          <w:i/>
          <w:szCs w:val="20"/>
        </w:rPr>
        <w:t>:</w:t>
      </w:r>
      <w:r w:rsidRPr="00690C37">
        <w:rPr>
          <w:b/>
          <w:i/>
          <w:szCs w:val="20"/>
        </w:rPr>
        <w:t xml:space="preserve"> Resource reservation interval, TX priority, Number of sub-channels, Start/end time of resource selection window are useful for coordination between UEs:</w:t>
      </w:r>
    </w:p>
    <w:p w14:paraId="5DE98BC5" w14:textId="77777777" w:rsidR="006B71EA" w:rsidRPr="00690C37" w:rsidRDefault="006B71EA" w:rsidP="006B71EA">
      <w:pPr>
        <w:pStyle w:val="ListParagraph"/>
        <w:numPr>
          <w:ilvl w:val="0"/>
          <w:numId w:val="70"/>
        </w:numPr>
        <w:ind w:firstLineChars="0"/>
        <w:rPr>
          <w:b/>
          <w:i/>
          <w:szCs w:val="20"/>
        </w:rPr>
      </w:pPr>
      <w:r w:rsidRPr="00690C37">
        <w:rPr>
          <w:b/>
          <w:i/>
          <w:szCs w:val="20"/>
        </w:rPr>
        <w:t>For explicit request based procedure, UE-A receives these parameters from UE-B, and there’s no need for UE-A to transmit such parameters back to UE-B</w:t>
      </w:r>
    </w:p>
    <w:p w14:paraId="1C9C0AB6" w14:textId="77777777" w:rsidR="00953594" w:rsidRPr="00690C37" w:rsidRDefault="00953594" w:rsidP="00953594">
      <w:pPr>
        <w:pStyle w:val="ListParagraph"/>
        <w:numPr>
          <w:ilvl w:val="0"/>
          <w:numId w:val="70"/>
        </w:numPr>
        <w:ind w:firstLineChars="0"/>
        <w:rPr>
          <w:b/>
          <w:i/>
          <w:szCs w:val="20"/>
        </w:rPr>
      </w:pPr>
      <w:r w:rsidRPr="00690C37">
        <w:rPr>
          <w:b/>
          <w:i/>
          <w:szCs w:val="20"/>
        </w:rPr>
        <w:t>For non-explicit request based</w:t>
      </w:r>
      <w:r>
        <w:rPr>
          <w:b/>
          <w:i/>
          <w:szCs w:val="20"/>
        </w:rPr>
        <w:t xml:space="preserve"> procedure</w:t>
      </w:r>
      <w:r w:rsidRPr="00690C37">
        <w:rPr>
          <w:b/>
          <w:i/>
          <w:szCs w:val="20"/>
        </w:rPr>
        <w:t>, UE-A transmit</w:t>
      </w:r>
      <w:r>
        <w:rPr>
          <w:b/>
          <w:i/>
          <w:szCs w:val="20"/>
        </w:rPr>
        <w:t>s</w:t>
      </w:r>
      <w:r w:rsidRPr="00690C37">
        <w:rPr>
          <w:b/>
          <w:i/>
          <w:szCs w:val="20"/>
        </w:rPr>
        <w:t xml:space="preserve"> these parameters to UE-B to help UE-B to use the coordination resource(s)</w:t>
      </w:r>
    </w:p>
    <w:p w14:paraId="6A7E5B76" w14:textId="77777777" w:rsidR="00F660DA" w:rsidRPr="00690C37" w:rsidRDefault="00F660DA">
      <w:pPr>
        <w:rPr>
          <w:b/>
          <w:i/>
          <w:szCs w:val="20"/>
        </w:rPr>
      </w:pPr>
    </w:p>
    <w:p w14:paraId="0C87B2D5" w14:textId="6FE80768" w:rsidR="00F660DA" w:rsidRPr="00690C37" w:rsidRDefault="00F660DA" w:rsidP="00F660DA">
      <w:pPr>
        <w:rPr>
          <w:b/>
          <w:i/>
          <w:szCs w:val="20"/>
        </w:rPr>
      </w:pPr>
      <w:r w:rsidRPr="00690C37">
        <w:rPr>
          <w:b/>
          <w:i/>
          <w:szCs w:val="20"/>
        </w:rPr>
        <w:lastRenderedPageBreak/>
        <w:t>Observation 4: It seems more beneficial for UE-A to provide coordination information about the slots where UE-B does not monitor, given that UE-B does not know resources reservation from other UEs on non-monitored slots.</w:t>
      </w:r>
    </w:p>
    <w:p w14:paraId="763804B7" w14:textId="77777777" w:rsidR="00F660DA" w:rsidRPr="00690C37" w:rsidRDefault="00F660DA">
      <w:pPr>
        <w:rPr>
          <w:b/>
          <w:i/>
          <w:szCs w:val="20"/>
        </w:rPr>
      </w:pPr>
    </w:p>
    <w:p w14:paraId="4AB65397" w14:textId="77777777" w:rsidR="00F660DA" w:rsidRPr="00690C37" w:rsidRDefault="00F660DA" w:rsidP="00F660DA">
      <w:pPr>
        <w:rPr>
          <w:b/>
          <w:i/>
        </w:rPr>
      </w:pPr>
      <w:r w:rsidRPr="00690C37">
        <w:rPr>
          <w:b/>
          <w:i/>
        </w:rPr>
        <w:t>Observation 5: For determining PSFCH resource in Scheme 2, Option 2 has the following limitations:</w:t>
      </w:r>
    </w:p>
    <w:p w14:paraId="4FB19A0D" w14:textId="77777777" w:rsidR="00F660DA" w:rsidRPr="00690C37" w:rsidRDefault="00F660DA" w:rsidP="00F660DA">
      <w:pPr>
        <w:pStyle w:val="ListParagraph"/>
        <w:widowControl w:val="0"/>
        <w:numPr>
          <w:ilvl w:val="0"/>
          <w:numId w:val="18"/>
        </w:numPr>
        <w:spacing w:after="0"/>
        <w:ind w:firstLineChars="0"/>
        <w:rPr>
          <w:b/>
          <w:i/>
        </w:rPr>
      </w:pPr>
      <w:r w:rsidRPr="00690C37">
        <w:rPr>
          <w:b/>
          <w:i/>
        </w:rPr>
        <w:t>Latency of Option 2 is larger than that of Option 1.</w:t>
      </w:r>
    </w:p>
    <w:p w14:paraId="6B6FC886" w14:textId="77777777" w:rsidR="00F660DA" w:rsidRPr="00690C37" w:rsidRDefault="00F660DA" w:rsidP="00F660DA">
      <w:pPr>
        <w:pStyle w:val="ListParagraph"/>
        <w:widowControl w:val="0"/>
        <w:numPr>
          <w:ilvl w:val="0"/>
          <w:numId w:val="18"/>
        </w:numPr>
        <w:spacing w:after="0"/>
        <w:ind w:firstLineChars="0"/>
        <w:rPr>
          <w:b/>
          <w:i/>
        </w:rPr>
      </w:pPr>
      <w:r w:rsidRPr="00690C37">
        <w:rPr>
          <w:b/>
          <w:i/>
        </w:rPr>
        <w:t>RAN1 needs to discuss additional issues for Option 2, e.g., processing time, mapping rule, etc.</w:t>
      </w:r>
    </w:p>
    <w:p w14:paraId="3A979D17" w14:textId="77777777" w:rsidR="00904BEE" w:rsidRPr="00690C37" w:rsidRDefault="00904BEE">
      <w:pPr>
        <w:rPr>
          <w:b/>
          <w:i/>
          <w:szCs w:val="20"/>
        </w:rPr>
      </w:pPr>
    </w:p>
    <w:p w14:paraId="1972C590" w14:textId="77777777" w:rsidR="00904BEE" w:rsidRPr="00690C37" w:rsidRDefault="00904BEE" w:rsidP="00904BEE">
      <w:pPr>
        <w:rPr>
          <w:b/>
          <w:i/>
          <w:szCs w:val="20"/>
        </w:rPr>
      </w:pPr>
      <w:r w:rsidRPr="00690C37">
        <w:rPr>
          <w:b/>
          <w:i/>
          <w:szCs w:val="20"/>
        </w:rPr>
        <w:t>Observation 6:  Compared with the scheme of Rel-16 mode 2 resource allocation and both UEs sense, the scheme where only UE-A senses and provides</w:t>
      </w:r>
      <w:r w:rsidRPr="00690C37">
        <w:t xml:space="preserve"> </w:t>
      </w:r>
      <w:r w:rsidRPr="00690C37">
        <w:rPr>
          <w:b/>
          <w:i/>
          <w:szCs w:val="20"/>
        </w:rPr>
        <w:t>resources for multiple UEs within one group has clear performance gains in terms of PRR.</w:t>
      </w:r>
    </w:p>
    <w:p w14:paraId="6311E287" w14:textId="77777777" w:rsidR="00904BEE" w:rsidRPr="00690C37" w:rsidRDefault="00904BEE" w:rsidP="00904BEE">
      <w:pPr>
        <w:rPr>
          <w:b/>
          <w:i/>
          <w:szCs w:val="20"/>
        </w:rPr>
      </w:pPr>
    </w:p>
    <w:p w14:paraId="402C3E3E" w14:textId="77777777" w:rsidR="00904BEE" w:rsidRPr="00690C37" w:rsidRDefault="00904BEE" w:rsidP="00904BEE">
      <w:pPr>
        <w:rPr>
          <w:b/>
          <w:i/>
          <w:szCs w:val="20"/>
        </w:rPr>
      </w:pPr>
      <w:r w:rsidRPr="00690C37">
        <w:rPr>
          <w:b/>
          <w:i/>
          <w:szCs w:val="20"/>
        </w:rPr>
        <w:t xml:space="preserve">Observation 7: The advantage of the centralized scheduling by only-A senses scheme can be validated in terms of PRR. </w:t>
      </w:r>
    </w:p>
    <w:p w14:paraId="65723FEA" w14:textId="77777777" w:rsidR="00904BEE" w:rsidRPr="00690C37" w:rsidRDefault="00904BEE">
      <w:pPr>
        <w:rPr>
          <w:b/>
          <w:i/>
          <w:szCs w:val="20"/>
        </w:rPr>
      </w:pPr>
    </w:p>
    <w:p w14:paraId="49C80C23" w14:textId="77777777" w:rsidR="00904BEE" w:rsidRPr="00690C37" w:rsidRDefault="00904BEE" w:rsidP="00904BEE">
      <w:pPr>
        <w:rPr>
          <w:b/>
          <w:i/>
          <w:szCs w:val="20"/>
        </w:rPr>
      </w:pPr>
      <w:r w:rsidRPr="00690C37">
        <w:rPr>
          <w:b/>
          <w:i/>
          <w:szCs w:val="20"/>
        </w:rPr>
        <w:t>Observation 8: Compared with Rel-16 Mode 2, the expected resource conflict indication cannot provide performance gain in terms of PRR due to the inaccurate indication and the unnecessary re-selection.</w:t>
      </w:r>
    </w:p>
    <w:p w14:paraId="6B0AD590" w14:textId="77777777" w:rsidR="00904BEE" w:rsidRPr="00690C37" w:rsidRDefault="00904BEE">
      <w:pPr>
        <w:rPr>
          <w:b/>
          <w:i/>
          <w:szCs w:val="20"/>
        </w:rPr>
      </w:pPr>
    </w:p>
    <w:p w14:paraId="48BB0AC6" w14:textId="77777777" w:rsidR="00904BEE" w:rsidRPr="00690C37" w:rsidRDefault="00904BEE" w:rsidP="00904BEE">
      <w:pPr>
        <w:rPr>
          <w:b/>
          <w:i/>
          <w:szCs w:val="20"/>
        </w:rPr>
      </w:pPr>
      <w:r w:rsidRPr="00690C37">
        <w:rPr>
          <w:rFonts w:hint="eastAsia"/>
          <w:b/>
          <w:i/>
          <w:szCs w:val="20"/>
        </w:rPr>
        <w:t>O</w:t>
      </w:r>
      <w:r w:rsidRPr="00690C37">
        <w:rPr>
          <w:b/>
          <w:i/>
          <w:szCs w:val="20"/>
        </w:rPr>
        <w:t>bservation 9: In urban scenario, the probability that two UEs within one group transmit on the same slot was evaluated to be 6.7%. At a range of 200 m, there was always at least one UE in the group reporting NACK, and thus triggering a re-transmission regardless of the half-duplex indication.</w:t>
      </w:r>
    </w:p>
    <w:p w14:paraId="4A992299" w14:textId="77777777" w:rsidR="00904BEE" w:rsidRPr="00690C37" w:rsidRDefault="00904BEE" w:rsidP="00904BEE">
      <w:pPr>
        <w:pStyle w:val="ListParagraph"/>
        <w:numPr>
          <w:ilvl w:val="0"/>
          <w:numId w:val="8"/>
        </w:numPr>
        <w:ind w:firstLineChars="0"/>
        <w:rPr>
          <w:b/>
          <w:i/>
          <w:iCs/>
          <w:lang w:eastAsia="x-none"/>
        </w:rPr>
      </w:pPr>
      <w:r w:rsidRPr="00690C37">
        <w:rPr>
          <w:rFonts w:hint="eastAsia"/>
          <w:b/>
          <w:i/>
          <w:iCs/>
          <w:lang w:eastAsia="x-none"/>
        </w:rPr>
        <w:t>T</w:t>
      </w:r>
      <w:r w:rsidRPr="00690C37">
        <w:rPr>
          <w:b/>
          <w:i/>
          <w:iCs/>
          <w:lang w:eastAsia="x-none"/>
        </w:rPr>
        <w:t>he conditions under which the half-duplex indication is relevant (i.e. the two UEs choose the same resource, and no other UE has requested re-transmission via NACK) rarely exist in a groupcast urban scenario.</w:t>
      </w:r>
    </w:p>
    <w:p w14:paraId="6FD12B29" w14:textId="77777777" w:rsidR="00904BEE" w:rsidRPr="00690C37" w:rsidRDefault="00904BEE" w:rsidP="00904BEE">
      <w:pPr>
        <w:rPr>
          <w:b/>
          <w:i/>
          <w:iCs/>
          <w:lang w:eastAsia="x-none"/>
        </w:rPr>
      </w:pPr>
    </w:p>
    <w:p w14:paraId="4671AD18" w14:textId="731208FF" w:rsidR="00904BEE" w:rsidRPr="00690C37" w:rsidRDefault="00904BEE" w:rsidP="00904BEE">
      <w:pPr>
        <w:rPr>
          <w:b/>
          <w:i/>
          <w:szCs w:val="20"/>
        </w:rPr>
      </w:pPr>
      <w:r w:rsidRPr="00690C37">
        <w:rPr>
          <w:b/>
          <w:i/>
          <w:szCs w:val="20"/>
        </w:rPr>
        <w:t>Observation 1</w:t>
      </w:r>
      <w:r w:rsidR="009E1E6F" w:rsidRPr="00690C37">
        <w:rPr>
          <w:b/>
          <w:i/>
          <w:szCs w:val="20"/>
        </w:rPr>
        <w:t>0</w:t>
      </w:r>
      <w:r w:rsidRPr="00690C37">
        <w:rPr>
          <w:b/>
          <w:i/>
          <w:szCs w:val="20"/>
        </w:rPr>
        <w:t>: In urban scenario, there is no obvious performance gain can be achieved by the half duplex indication for groupcast Option 1.</w:t>
      </w:r>
    </w:p>
    <w:p w14:paraId="19AFE230" w14:textId="77777777" w:rsidR="00904BEE" w:rsidRPr="00690C37" w:rsidRDefault="00904BEE">
      <w:pPr>
        <w:rPr>
          <w:b/>
          <w:i/>
          <w:szCs w:val="20"/>
        </w:rPr>
      </w:pPr>
    </w:p>
    <w:p w14:paraId="0967B99C" w14:textId="16FD18C7" w:rsidR="00745597" w:rsidRPr="00690C37" w:rsidRDefault="00745597">
      <w:pPr>
        <w:rPr>
          <w:b/>
          <w:i/>
          <w:szCs w:val="20"/>
          <w:lang w:eastAsia="zh-CN"/>
        </w:rPr>
      </w:pPr>
    </w:p>
    <w:p w14:paraId="039BB53C" w14:textId="77777777" w:rsidR="008D1E16" w:rsidRPr="00690C37" w:rsidRDefault="008D1E16" w:rsidP="008D1E16">
      <w:pPr>
        <w:rPr>
          <w:b/>
          <w:i/>
        </w:rPr>
      </w:pPr>
      <w:r w:rsidRPr="00690C37">
        <w:rPr>
          <w:b/>
          <w:i/>
        </w:rPr>
        <w:t>Proposal 1: RAN1</w:t>
      </w:r>
      <w:r w:rsidRPr="00690C37">
        <w:rPr>
          <w:rFonts w:hint="eastAsia"/>
          <w:b/>
          <w:i/>
          <w:lang w:eastAsia="zh-CN"/>
        </w:rPr>
        <w:t>#</w:t>
      </w:r>
      <w:r w:rsidRPr="00690C37">
        <w:rPr>
          <w:b/>
          <w:i/>
        </w:rPr>
        <w:t>107</w:t>
      </w:r>
      <w:r w:rsidRPr="00690C37">
        <w:rPr>
          <w:rFonts w:hint="eastAsia"/>
          <w:b/>
          <w:i/>
          <w:lang w:eastAsia="zh-CN"/>
        </w:rPr>
        <w:t>-</w:t>
      </w:r>
      <w:r w:rsidRPr="00690C37">
        <w:rPr>
          <w:b/>
          <w:i/>
        </w:rPr>
        <w:t>e should first discuss the following issues, which are essential and urgent for completion of Scheme 1 and 2:</w:t>
      </w:r>
    </w:p>
    <w:p w14:paraId="07848190" w14:textId="77777777" w:rsidR="008D1E16" w:rsidRPr="00690C37" w:rsidRDefault="008D1E16" w:rsidP="008D1E16">
      <w:pPr>
        <w:pStyle w:val="ListParagraph"/>
        <w:widowControl w:val="0"/>
        <w:numPr>
          <w:ilvl w:val="0"/>
          <w:numId w:val="18"/>
        </w:numPr>
        <w:spacing w:after="0"/>
        <w:ind w:firstLineChars="0"/>
        <w:rPr>
          <w:b/>
          <w:i/>
        </w:rPr>
      </w:pPr>
      <w:r w:rsidRPr="00690C37">
        <w:rPr>
          <w:b/>
          <w:i/>
          <w:lang w:eastAsia="zh-CN"/>
        </w:rPr>
        <w:t>Scheme 1:</w:t>
      </w:r>
    </w:p>
    <w:p w14:paraId="016B1EB9" w14:textId="77777777" w:rsidR="008D1E16" w:rsidRPr="00690C37" w:rsidRDefault="008D1E16" w:rsidP="008D1E16">
      <w:pPr>
        <w:pStyle w:val="ListParagraph"/>
        <w:widowControl w:val="0"/>
        <w:numPr>
          <w:ilvl w:val="1"/>
          <w:numId w:val="27"/>
        </w:numPr>
        <w:spacing w:after="0"/>
        <w:ind w:firstLineChars="0"/>
        <w:rPr>
          <w:b/>
          <w:i/>
        </w:rPr>
      </w:pPr>
      <w:r w:rsidRPr="00690C37">
        <w:rPr>
          <w:b/>
          <w:i/>
        </w:rPr>
        <w:t>Contents, container, and signaling design of inter-UE coordination information and explicit request</w:t>
      </w:r>
    </w:p>
    <w:p w14:paraId="05865589" w14:textId="77777777" w:rsidR="008D1E16" w:rsidRPr="00690C37" w:rsidRDefault="008D1E16" w:rsidP="008D1E16">
      <w:pPr>
        <w:pStyle w:val="ListParagraph"/>
        <w:widowControl w:val="0"/>
        <w:numPr>
          <w:ilvl w:val="1"/>
          <w:numId w:val="27"/>
        </w:numPr>
        <w:spacing w:after="0"/>
        <w:ind w:firstLineChars="0"/>
        <w:rPr>
          <w:b/>
          <w:i/>
        </w:rPr>
      </w:pPr>
      <w:r w:rsidRPr="00690C37">
        <w:rPr>
          <w:b/>
          <w:i/>
        </w:rPr>
        <w:t>Resources to transmit inter-UE coordination information &amp; explicit request</w:t>
      </w:r>
    </w:p>
    <w:p w14:paraId="0D8C1056" w14:textId="77777777" w:rsidR="008D1E16" w:rsidRPr="00690C37" w:rsidRDefault="008D1E16" w:rsidP="008D1E16">
      <w:pPr>
        <w:pStyle w:val="ListParagraph"/>
        <w:widowControl w:val="0"/>
        <w:numPr>
          <w:ilvl w:val="1"/>
          <w:numId w:val="27"/>
        </w:numPr>
        <w:spacing w:after="0"/>
        <w:ind w:firstLineChars="0"/>
        <w:rPr>
          <w:b/>
          <w:i/>
        </w:rPr>
      </w:pPr>
      <w:r w:rsidRPr="00690C37">
        <w:rPr>
          <w:b/>
          <w:i/>
        </w:rPr>
        <w:t>UE-B’s behaviors upon receiving coordination information</w:t>
      </w:r>
    </w:p>
    <w:p w14:paraId="515B6E9E" w14:textId="77777777" w:rsidR="008D1E16" w:rsidRPr="00690C37" w:rsidRDefault="008D1E16" w:rsidP="008D1E16">
      <w:pPr>
        <w:pStyle w:val="ListParagraph"/>
        <w:widowControl w:val="0"/>
        <w:numPr>
          <w:ilvl w:val="1"/>
          <w:numId w:val="27"/>
        </w:numPr>
        <w:spacing w:after="0"/>
        <w:ind w:firstLineChars="0"/>
        <w:rPr>
          <w:b/>
          <w:i/>
        </w:rPr>
      </w:pPr>
      <w:r w:rsidRPr="00690C37">
        <w:rPr>
          <w:b/>
          <w:i/>
        </w:rPr>
        <w:t>Remaining issues on how UE-A and UE-B are determined</w:t>
      </w:r>
    </w:p>
    <w:p w14:paraId="3BAF86E3" w14:textId="77777777" w:rsidR="008D1E16" w:rsidRPr="00690C37" w:rsidRDefault="008D1E16" w:rsidP="008D1E16">
      <w:pPr>
        <w:pStyle w:val="ListParagraph"/>
        <w:widowControl w:val="0"/>
        <w:numPr>
          <w:ilvl w:val="0"/>
          <w:numId w:val="18"/>
        </w:numPr>
        <w:spacing w:after="0"/>
        <w:ind w:firstLineChars="0"/>
        <w:rPr>
          <w:b/>
          <w:i/>
          <w:lang w:eastAsia="zh-CN"/>
        </w:rPr>
      </w:pPr>
      <w:r w:rsidRPr="00690C37">
        <w:rPr>
          <w:b/>
          <w:i/>
          <w:lang w:eastAsia="zh-CN"/>
        </w:rPr>
        <w:t>Scheme 2:</w:t>
      </w:r>
    </w:p>
    <w:p w14:paraId="57D67633" w14:textId="77777777" w:rsidR="008D1E16" w:rsidRPr="00690C37" w:rsidRDefault="008D1E16" w:rsidP="008D1E16">
      <w:pPr>
        <w:pStyle w:val="ListParagraph"/>
        <w:widowControl w:val="0"/>
        <w:numPr>
          <w:ilvl w:val="1"/>
          <w:numId w:val="27"/>
        </w:numPr>
        <w:spacing w:after="0"/>
        <w:ind w:firstLineChars="0"/>
        <w:rPr>
          <w:b/>
          <w:i/>
        </w:rPr>
      </w:pPr>
      <w:r w:rsidRPr="00690C37">
        <w:rPr>
          <w:b/>
          <w:i/>
        </w:rPr>
        <w:t>Remaining details on PSFCH sequence design</w:t>
      </w:r>
    </w:p>
    <w:p w14:paraId="59816428" w14:textId="77777777" w:rsidR="008D1E16" w:rsidRPr="00690C37" w:rsidRDefault="008D1E16" w:rsidP="008D1E16">
      <w:pPr>
        <w:pStyle w:val="ListParagraph"/>
        <w:widowControl w:val="0"/>
        <w:numPr>
          <w:ilvl w:val="1"/>
          <w:numId w:val="27"/>
        </w:numPr>
        <w:spacing w:after="0"/>
        <w:ind w:firstLineChars="0"/>
        <w:rPr>
          <w:b/>
          <w:i/>
        </w:rPr>
      </w:pPr>
      <w:r w:rsidRPr="00690C37">
        <w:rPr>
          <w:b/>
          <w:i/>
        </w:rPr>
        <w:t>Determining PSFCH timing indication</w:t>
      </w:r>
    </w:p>
    <w:p w14:paraId="53EC465F" w14:textId="77777777" w:rsidR="008D1E16" w:rsidRPr="00690C37" w:rsidRDefault="008D1E16" w:rsidP="008D1E16">
      <w:pPr>
        <w:pStyle w:val="ListParagraph"/>
        <w:widowControl w:val="0"/>
        <w:numPr>
          <w:ilvl w:val="1"/>
          <w:numId w:val="27"/>
        </w:numPr>
        <w:spacing w:after="0"/>
        <w:ind w:firstLineChars="0"/>
        <w:rPr>
          <w:b/>
          <w:i/>
        </w:rPr>
      </w:pPr>
      <w:r w:rsidRPr="00690C37">
        <w:rPr>
          <w:b/>
          <w:i/>
        </w:rPr>
        <w:t xml:space="preserve">Resource(s) determination where expected/potential resource conflict occurs </w:t>
      </w:r>
    </w:p>
    <w:p w14:paraId="59B830CB" w14:textId="77777777" w:rsidR="00DE5982" w:rsidRPr="00690C37" w:rsidRDefault="00DE5982" w:rsidP="006B71EA">
      <w:pPr>
        <w:rPr>
          <w:b/>
          <w:i/>
        </w:rPr>
      </w:pPr>
    </w:p>
    <w:p w14:paraId="1D84EFB9" w14:textId="77777777" w:rsidR="006B71EA" w:rsidRPr="00690C37" w:rsidRDefault="006B71EA" w:rsidP="006B71EA">
      <w:pPr>
        <w:rPr>
          <w:b/>
          <w:i/>
        </w:rPr>
      </w:pPr>
      <w:r w:rsidRPr="00690C37">
        <w:rPr>
          <w:b/>
          <w:i/>
        </w:rPr>
        <w:t xml:space="preserve">Proposal 2: Regarding parameters that are used by UE-A to determine preferred/non-preferred resources: </w:t>
      </w:r>
    </w:p>
    <w:p w14:paraId="0FED4515" w14:textId="77777777" w:rsidR="006B71EA" w:rsidRPr="00690C37" w:rsidRDefault="006B71EA" w:rsidP="006B71EA">
      <w:pPr>
        <w:widowControl w:val="0"/>
        <w:numPr>
          <w:ilvl w:val="0"/>
          <w:numId w:val="30"/>
        </w:numPr>
        <w:autoSpaceDE/>
        <w:autoSpaceDN/>
        <w:adjustRightInd/>
        <w:snapToGrid/>
        <w:spacing w:after="0"/>
        <w:rPr>
          <w:b/>
          <w:i/>
          <w:lang w:eastAsia="zh-CN"/>
        </w:rPr>
      </w:pPr>
      <w:r w:rsidRPr="00690C37">
        <w:rPr>
          <w:b/>
          <w:i/>
          <w:lang w:eastAsia="zh-CN"/>
        </w:rPr>
        <w:t xml:space="preserve">For inter-UE coordination information transmission triggered by UE-B’s explicit request, the </w:t>
      </w:r>
      <w:r w:rsidRPr="00690C37">
        <w:rPr>
          <w:b/>
          <w:i/>
          <w:lang w:eastAsia="zh-CN"/>
        </w:rPr>
        <w:lastRenderedPageBreak/>
        <w:t>following parameters is additionally provided by signaling from UE-B to UE-A for determining the preferred resource set:</w:t>
      </w:r>
    </w:p>
    <w:p w14:paraId="1C7FE4F0" w14:textId="77777777" w:rsidR="006B71EA" w:rsidRPr="00690C37" w:rsidRDefault="006B71EA" w:rsidP="006B71EA">
      <w:pPr>
        <w:widowControl w:val="0"/>
        <w:numPr>
          <w:ilvl w:val="1"/>
          <w:numId w:val="30"/>
        </w:numPr>
        <w:autoSpaceDE/>
        <w:autoSpaceDN/>
        <w:adjustRightInd/>
        <w:snapToGrid/>
        <w:spacing w:after="0"/>
        <w:rPr>
          <w:b/>
          <w:i/>
        </w:rPr>
      </w:pPr>
      <w:r w:rsidRPr="00690C37">
        <w:rPr>
          <w:b/>
          <w:i/>
        </w:rPr>
        <w:t>Starting/ending time location of resource selection window</w:t>
      </w:r>
    </w:p>
    <w:p w14:paraId="717E8867" w14:textId="77777777" w:rsidR="006B71EA" w:rsidRPr="00690C37" w:rsidRDefault="006B71EA" w:rsidP="006B71EA">
      <w:pPr>
        <w:widowControl w:val="0"/>
        <w:numPr>
          <w:ilvl w:val="2"/>
          <w:numId w:val="31"/>
        </w:numPr>
        <w:autoSpaceDE/>
        <w:autoSpaceDN/>
        <w:adjustRightInd/>
        <w:snapToGrid/>
        <w:spacing w:after="0"/>
        <w:rPr>
          <w:rFonts w:eastAsia="Malgun Gothic"/>
          <w:b/>
          <w:i/>
          <w:kern w:val="2"/>
          <w:lang w:eastAsia="ko-KR"/>
        </w:rPr>
      </w:pPr>
      <w:r w:rsidRPr="00690C37">
        <w:rPr>
          <w:rFonts w:eastAsia="Malgun Gothic"/>
          <w:b/>
          <w:i/>
          <w:kern w:val="2"/>
          <w:lang w:eastAsia="ko-KR"/>
        </w:rPr>
        <w:t>It replaces Resource selection window</w:t>
      </w:r>
    </w:p>
    <w:p w14:paraId="1E43C09F" w14:textId="77777777" w:rsidR="006B71EA" w:rsidRPr="00690C37" w:rsidRDefault="006B71EA" w:rsidP="006B71EA">
      <w:pPr>
        <w:widowControl w:val="0"/>
        <w:numPr>
          <w:ilvl w:val="0"/>
          <w:numId w:val="30"/>
        </w:numPr>
        <w:autoSpaceDE/>
        <w:autoSpaceDN/>
        <w:adjustRightInd/>
        <w:snapToGrid/>
        <w:spacing w:after="0"/>
        <w:rPr>
          <w:b/>
          <w:i/>
          <w:lang w:eastAsia="zh-CN"/>
        </w:rPr>
      </w:pPr>
      <w:r w:rsidRPr="00690C37">
        <w:rPr>
          <w:b/>
          <w:i/>
          <w:lang w:eastAsia="zh-CN"/>
        </w:rPr>
        <w:t>For inter-UE coordination information transmission triggered by UE-B’s explicit request, for non-preferred resources case, the parameters provided by signaling from UE-B and used by UE-A are in the same way as that for preferred resources case</w:t>
      </w:r>
    </w:p>
    <w:p w14:paraId="28414823" w14:textId="77777777" w:rsidR="006B71EA" w:rsidRPr="00690C37" w:rsidRDefault="006B71EA" w:rsidP="006B71EA">
      <w:pPr>
        <w:widowControl w:val="0"/>
        <w:numPr>
          <w:ilvl w:val="0"/>
          <w:numId w:val="30"/>
        </w:numPr>
        <w:autoSpaceDE/>
        <w:autoSpaceDN/>
        <w:adjustRightInd/>
        <w:snapToGrid/>
        <w:spacing w:after="0"/>
        <w:rPr>
          <w:b/>
          <w:i/>
          <w:lang w:eastAsia="zh-CN"/>
        </w:rPr>
      </w:pPr>
      <w:r w:rsidRPr="00690C37">
        <w:rPr>
          <w:b/>
          <w:i/>
          <w:lang w:eastAsia="zh-CN"/>
        </w:rPr>
        <w:t>For inter-UE coordination information transmission triggered by a condition other than explicit request reception, the following parameters are determined by UE-A via implementation for determining the preferred/non-preferred resource set:</w:t>
      </w:r>
    </w:p>
    <w:p w14:paraId="6B793F47" w14:textId="77777777" w:rsidR="006B71EA" w:rsidRPr="00690C37" w:rsidRDefault="006B71EA" w:rsidP="006B71EA">
      <w:pPr>
        <w:widowControl w:val="0"/>
        <w:numPr>
          <w:ilvl w:val="1"/>
          <w:numId w:val="30"/>
        </w:numPr>
        <w:autoSpaceDE/>
        <w:autoSpaceDN/>
        <w:adjustRightInd/>
        <w:snapToGrid/>
        <w:spacing w:after="0"/>
        <w:rPr>
          <w:b/>
          <w:i/>
        </w:rPr>
      </w:pPr>
      <w:r w:rsidRPr="00690C37">
        <w:rPr>
          <w:b/>
          <w:i/>
        </w:rPr>
        <w:t>prio_TX</w:t>
      </w:r>
    </w:p>
    <w:p w14:paraId="257D7B75" w14:textId="77777777" w:rsidR="006B71EA" w:rsidRPr="00690C37" w:rsidRDefault="006B71EA" w:rsidP="006B71EA">
      <w:pPr>
        <w:widowControl w:val="0"/>
        <w:numPr>
          <w:ilvl w:val="1"/>
          <w:numId w:val="30"/>
        </w:numPr>
        <w:autoSpaceDE/>
        <w:autoSpaceDN/>
        <w:adjustRightInd/>
        <w:snapToGrid/>
        <w:spacing w:after="0"/>
        <w:rPr>
          <w:b/>
          <w:i/>
        </w:rPr>
      </w:pPr>
      <w:r w:rsidRPr="00690C37">
        <w:rPr>
          <w:b/>
          <w:i/>
        </w:rPr>
        <w:t>L_subCH</w:t>
      </w:r>
    </w:p>
    <w:p w14:paraId="59F60A4C" w14:textId="77777777" w:rsidR="006B71EA" w:rsidRPr="00690C37" w:rsidRDefault="006B71EA" w:rsidP="006B71EA">
      <w:pPr>
        <w:widowControl w:val="0"/>
        <w:numPr>
          <w:ilvl w:val="1"/>
          <w:numId w:val="30"/>
        </w:numPr>
        <w:autoSpaceDE/>
        <w:autoSpaceDN/>
        <w:adjustRightInd/>
        <w:snapToGrid/>
        <w:spacing w:after="0"/>
        <w:rPr>
          <w:b/>
          <w:i/>
        </w:rPr>
      </w:pPr>
      <w:r w:rsidRPr="00690C37">
        <w:rPr>
          <w:b/>
          <w:i/>
        </w:rPr>
        <w:t>P_rsvp_TX</w:t>
      </w:r>
    </w:p>
    <w:p w14:paraId="4EF5FACC" w14:textId="77777777" w:rsidR="006B71EA" w:rsidRPr="00690C37" w:rsidRDefault="006B71EA" w:rsidP="006B71EA">
      <w:pPr>
        <w:widowControl w:val="0"/>
        <w:numPr>
          <w:ilvl w:val="1"/>
          <w:numId w:val="30"/>
        </w:numPr>
        <w:autoSpaceDE/>
        <w:autoSpaceDN/>
        <w:adjustRightInd/>
        <w:snapToGrid/>
        <w:spacing w:after="0"/>
        <w:rPr>
          <w:b/>
          <w:i/>
        </w:rPr>
      </w:pPr>
      <w:r w:rsidRPr="00690C37">
        <w:rPr>
          <w:b/>
          <w:i/>
        </w:rPr>
        <w:t>Starting/ending time location of resource selection window</w:t>
      </w:r>
    </w:p>
    <w:p w14:paraId="462F57D2" w14:textId="3F7B8E14" w:rsidR="008D1E16" w:rsidRPr="00690C37" w:rsidRDefault="008D1E16">
      <w:pPr>
        <w:rPr>
          <w:b/>
          <w:i/>
          <w:szCs w:val="20"/>
          <w:lang w:eastAsia="zh-CN"/>
        </w:rPr>
      </w:pPr>
    </w:p>
    <w:p w14:paraId="36A97E6C" w14:textId="77777777" w:rsidR="00DE5982" w:rsidRPr="00690C37" w:rsidRDefault="00DE5982" w:rsidP="00DE5982">
      <w:pPr>
        <w:widowControl w:val="0"/>
        <w:autoSpaceDE/>
        <w:autoSpaceDN/>
        <w:adjustRightInd/>
        <w:snapToGrid/>
        <w:spacing w:after="0"/>
        <w:rPr>
          <w:b/>
          <w:i/>
          <w:szCs w:val="20"/>
        </w:rPr>
      </w:pPr>
      <w:r w:rsidRPr="00690C37">
        <w:rPr>
          <w:b/>
          <w:i/>
          <w:szCs w:val="20"/>
        </w:rPr>
        <w:t>Proposal 3: For Scheme 1, the following parameter(s) other than indication of the set of resources are included in the inter-UE coordination information:</w:t>
      </w:r>
    </w:p>
    <w:p w14:paraId="1F63BB12" w14:textId="77777777" w:rsidR="00DE5982" w:rsidRPr="00690C37" w:rsidRDefault="00DE5982" w:rsidP="00DE5982">
      <w:pPr>
        <w:jc w:val="center"/>
        <w:rPr>
          <w:rFonts w:eastAsiaTheme="minorEastAsia"/>
          <w:b/>
        </w:rPr>
      </w:pPr>
      <w:r w:rsidRPr="00690C37">
        <w:rPr>
          <w:rFonts w:eastAsiaTheme="minorEastAsia"/>
          <w:b/>
        </w:rPr>
        <w:t xml:space="preserve">Table </w:t>
      </w:r>
      <w:r w:rsidRPr="00690C37">
        <w:rPr>
          <w:rFonts w:eastAsiaTheme="minorEastAsia"/>
          <w:b/>
        </w:rPr>
        <w:fldChar w:fldCharType="begin"/>
      </w:r>
      <w:r w:rsidRPr="00690C37">
        <w:rPr>
          <w:rFonts w:eastAsiaTheme="minorEastAsia"/>
          <w:b/>
        </w:rPr>
        <w:instrText xml:space="preserve"> SEQ Table \* ARABIC </w:instrText>
      </w:r>
      <w:r w:rsidRPr="00690C37">
        <w:rPr>
          <w:rFonts w:eastAsiaTheme="minorEastAsia"/>
          <w:b/>
        </w:rPr>
        <w:fldChar w:fldCharType="separate"/>
      </w:r>
      <w:r w:rsidRPr="00690C37">
        <w:rPr>
          <w:rFonts w:eastAsiaTheme="minorEastAsia"/>
          <w:b/>
          <w:noProof/>
        </w:rPr>
        <w:t>1</w:t>
      </w:r>
      <w:r w:rsidRPr="00690C37">
        <w:rPr>
          <w:rFonts w:eastAsiaTheme="minorEastAsia"/>
          <w:b/>
        </w:rPr>
        <w:fldChar w:fldCharType="end"/>
      </w:r>
      <w:r w:rsidRPr="00690C37">
        <w:rPr>
          <w:rFonts w:eastAsiaTheme="minorEastAsia"/>
          <w:b/>
        </w:rPr>
        <w:t>: Parameter(s) other than set of resources indication for different combinations within Scheme 1</w:t>
      </w:r>
    </w:p>
    <w:tbl>
      <w:tblPr>
        <w:tblW w:w="0" w:type="auto"/>
        <w:tblCellMar>
          <w:left w:w="0" w:type="dxa"/>
          <w:right w:w="0" w:type="dxa"/>
        </w:tblCellMar>
        <w:tblLook w:val="04A0" w:firstRow="1" w:lastRow="0" w:firstColumn="1" w:lastColumn="0" w:noHBand="0" w:noVBand="1"/>
      </w:tblPr>
      <w:tblGrid>
        <w:gridCol w:w="3109"/>
        <w:gridCol w:w="1559"/>
        <w:gridCol w:w="1577"/>
        <w:gridCol w:w="1488"/>
        <w:gridCol w:w="1564"/>
      </w:tblGrid>
      <w:tr w:rsidR="00DE5982" w:rsidRPr="00690C37" w14:paraId="2F0C47DD" w14:textId="77777777" w:rsidTr="00213496">
        <w:tc>
          <w:tcPr>
            <w:tcW w:w="31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0C601B" w14:textId="77777777" w:rsidR="00DE5982" w:rsidRPr="00690C37" w:rsidRDefault="00DE5982" w:rsidP="00213496">
            <w:pPr>
              <w:jc w:val="left"/>
              <w:rPr>
                <w:color w:val="00000A"/>
                <w:sz w:val="21"/>
                <w:szCs w:val="21"/>
                <w:lang w:eastAsia="ko-KR"/>
              </w:rPr>
            </w:pP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CFB8FD" w14:textId="77777777" w:rsidR="00DE5982" w:rsidRPr="00690C37" w:rsidRDefault="00DE5982" w:rsidP="00213496">
            <w:pPr>
              <w:jc w:val="center"/>
              <w:rPr>
                <w:color w:val="00000A"/>
                <w:lang w:eastAsia="ko-KR"/>
              </w:rPr>
            </w:pPr>
            <w:r w:rsidRPr="00690C37">
              <w:rPr>
                <w:color w:val="00000A"/>
                <w:lang w:eastAsia="ko-KR"/>
              </w:rPr>
              <w:t>Case 1: Request based, preferred</w:t>
            </w:r>
          </w:p>
        </w:tc>
        <w:tc>
          <w:tcPr>
            <w:tcW w:w="15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F878D6" w14:textId="77777777" w:rsidR="00DE5982" w:rsidRPr="00690C37" w:rsidRDefault="00DE5982" w:rsidP="00213496">
            <w:pPr>
              <w:jc w:val="center"/>
              <w:rPr>
                <w:color w:val="00000A"/>
                <w:lang w:eastAsia="ko-KR"/>
              </w:rPr>
            </w:pPr>
            <w:r w:rsidRPr="00690C37">
              <w:rPr>
                <w:color w:val="00000A"/>
                <w:lang w:eastAsia="ko-KR"/>
              </w:rPr>
              <w:t>Case 2: Request based, non-preferred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062B0" w14:textId="77777777" w:rsidR="00DE5982" w:rsidRPr="00690C37" w:rsidRDefault="00DE5982" w:rsidP="00213496">
            <w:pPr>
              <w:jc w:val="center"/>
              <w:rPr>
                <w:color w:val="00000A"/>
                <w:lang w:eastAsia="ko-KR"/>
              </w:rPr>
            </w:pPr>
            <w:r w:rsidRPr="00690C37">
              <w:rPr>
                <w:color w:val="00000A"/>
                <w:lang w:eastAsia="ko-KR"/>
              </w:rPr>
              <w:t>Case 3: Non-request based, preferred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16D593" w14:textId="77777777" w:rsidR="00DE5982" w:rsidRPr="00690C37" w:rsidRDefault="00DE5982" w:rsidP="00213496">
            <w:pPr>
              <w:jc w:val="center"/>
              <w:rPr>
                <w:color w:val="00000A"/>
                <w:lang w:eastAsia="ko-KR"/>
              </w:rPr>
            </w:pPr>
            <w:r w:rsidRPr="00690C37">
              <w:rPr>
                <w:color w:val="00000A"/>
                <w:lang w:eastAsia="ko-KR"/>
              </w:rPr>
              <w:t>Case 4: Non-request based, non-preferred</w:t>
            </w:r>
          </w:p>
        </w:tc>
      </w:tr>
      <w:tr w:rsidR="00DE5982" w:rsidRPr="00690C37" w14:paraId="1B222BE3" w14:textId="77777777" w:rsidTr="00213496">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AC80" w14:textId="77777777" w:rsidR="00DE5982" w:rsidRPr="00690C37" w:rsidRDefault="00DE5982" w:rsidP="00213496">
            <w:pPr>
              <w:jc w:val="left"/>
              <w:rPr>
                <w:color w:val="00000A"/>
                <w:lang w:eastAsia="ko-KR"/>
              </w:rPr>
            </w:pPr>
            <w:r w:rsidRPr="00690C37">
              <w:rPr>
                <w:color w:val="00000A"/>
                <w:lang w:eastAsia="ko-KR"/>
              </w:rPr>
              <w:t>Modified option 1: Type of resource set and trigger</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F5B5A" w14:textId="77777777" w:rsidR="00DE5982" w:rsidRPr="00690C37" w:rsidRDefault="00DE5982" w:rsidP="00213496">
            <w:pPr>
              <w:jc w:val="center"/>
              <w:rPr>
                <w:color w:val="00000A"/>
                <w:lang w:eastAsia="ko-KR"/>
              </w:rPr>
            </w:pPr>
            <w:r w:rsidRPr="00690C37">
              <w:rPr>
                <w:color w:val="00000A"/>
                <w:lang w:eastAsia="ko-KR"/>
              </w:rPr>
              <w:t>Yes</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07605" w14:textId="77777777" w:rsidR="00DE5982" w:rsidRPr="00690C37" w:rsidRDefault="00DE5982" w:rsidP="00213496">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C6DFE" w14:textId="77777777" w:rsidR="00DE5982" w:rsidRPr="00690C37" w:rsidRDefault="00DE5982" w:rsidP="00213496">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46A62" w14:textId="77777777" w:rsidR="00DE5982" w:rsidRPr="00690C37" w:rsidRDefault="00DE5982" w:rsidP="00213496">
            <w:pPr>
              <w:jc w:val="center"/>
              <w:rPr>
                <w:color w:val="00000A"/>
                <w:lang w:eastAsia="ko-KR"/>
              </w:rPr>
            </w:pPr>
            <w:r w:rsidRPr="00690C37">
              <w:rPr>
                <w:color w:val="00000A"/>
                <w:lang w:eastAsia="ko-KR"/>
              </w:rPr>
              <w:t>Yes</w:t>
            </w:r>
          </w:p>
        </w:tc>
      </w:tr>
      <w:tr w:rsidR="00DE5982" w:rsidRPr="00690C37" w14:paraId="273FF93D" w14:textId="77777777" w:rsidTr="00213496">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A67BA" w14:textId="77777777" w:rsidR="00DE5982" w:rsidRPr="00690C37" w:rsidRDefault="00DE5982" w:rsidP="00213496">
            <w:pPr>
              <w:jc w:val="left"/>
              <w:rPr>
                <w:color w:val="00000A"/>
                <w:lang w:eastAsia="ko-KR"/>
              </w:rPr>
            </w:pPr>
            <w:r w:rsidRPr="00690C37">
              <w:rPr>
                <w:color w:val="00000A"/>
                <w:lang w:eastAsia="ko-KR"/>
              </w:rPr>
              <w:t>Option 2: Identifiers to identify a UE transmitting/receiving this coordination information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A1042" w14:textId="77777777" w:rsidR="00DE5982" w:rsidRPr="00690C37" w:rsidRDefault="00DE5982" w:rsidP="00213496">
            <w:pPr>
              <w:jc w:val="center"/>
              <w:rPr>
                <w:color w:val="00000A"/>
                <w:lang w:eastAsia="ko-KR"/>
              </w:rPr>
            </w:pPr>
            <w:r w:rsidRPr="00690C37">
              <w:rPr>
                <w:color w:val="00000A"/>
                <w:lang w:eastAsia="ko-KR"/>
              </w:rPr>
              <w:t>Yes</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E649B" w14:textId="77777777" w:rsidR="00DE5982" w:rsidRPr="00690C37" w:rsidRDefault="00DE5982" w:rsidP="00213496">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663B9" w14:textId="77777777" w:rsidR="00DE5982" w:rsidRPr="00690C37" w:rsidRDefault="00DE5982" w:rsidP="00213496">
            <w:pPr>
              <w:jc w:val="center"/>
              <w:rPr>
                <w:color w:val="00000A"/>
                <w:lang w:eastAsia="zh-CN"/>
              </w:rPr>
            </w:pPr>
            <w:r w:rsidRPr="00690C37">
              <w:rPr>
                <w:rFonts w:hint="eastAsia"/>
                <w:color w:val="00000A"/>
                <w:lang w:eastAsia="zh-CN"/>
              </w:rPr>
              <w:t>Y</w:t>
            </w:r>
            <w:r w:rsidRPr="00690C37">
              <w:rPr>
                <w:color w:val="00000A"/>
                <w:lang w:eastAsia="zh-CN"/>
              </w:rPr>
              <w:t>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CB31B" w14:textId="77777777" w:rsidR="00DE5982" w:rsidRPr="00690C37" w:rsidRDefault="00DE5982" w:rsidP="00213496">
            <w:pPr>
              <w:jc w:val="center"/>
              <w:rPr>
                <w:color w:val="00000A"/>
                <w:lang w:eastAsia="ko-KR"/>
              </w:rPr>
            </w:pPr>
            <w:r w:rsidRPr="00690C37">
              <w:rPr>
                <w:color w:val="00000A"/>
                <w:lang w:eastAsia="ko-KR"/>
              </w:rPr>
              <w:t>Yes</w:t>
            </w:r>
          </w:p>
        </w:tc>
      </w:tr>
      <w:tr w:rsidR="00DE5982" w:rsidRPr="00690C37" w14:paraId="71341E67" w14:textId="77777777" w:rsidTr="00213496">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95840" w14:textId="77777777" w:rsidR="00DE5982" w:rsidRPr="00690C37" w:rsidRDefault="00DE5982" w:rsidP="00213496">
            <w:pPr>
              <w:jc w:val="left"/>
              <w:rPr>
                <w:color w:val="00000A"/>
                <w:lang w:eastAsia="ko-KR"/>
              </w:rPr>
            </w:pPr>
            <w:r w:rsidRPr="00690C37">
              <w:rPr>
                <w:color w:val="00000A"/>
                <w:lang w:eastAsia="ko-KR"/>
              </w:rPr>
              <w:t>Option 3: Resource reservation interval</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B66D8" w14:textId="77777777" w:rsidR="00DE5982" w:rsidRPr="00690C37" w:rsidRDefault="00DE5982" w:rsidP="00213496">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52CE9" w14:textId="77777777" w:rsidR="00DE5982" w:rsidRPr="00690C37" w:rsidRDefault="00DE5982" w:rsidP="00213496">
            <w:pPr>
              <w:jc w:val="center"/>
              <w:rPr>
                <w:color w:val="00000A"/>
                <w:lang w:eastAsia="ko-KR"/>
              </w:rPr>
            </w:pPr>
            <w:r w:rsidRPr="00690C37">
              <w:rPr>
                <w:color w:val="00000A"/>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8A237" w14:textId="77777777" w:rsidR="00DE5982" w:rsidRPr="00690C37" w:rsidRDefault="00DE5982" w:rsidP="00213496">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3DAF8" w14:textId="77777777" w:rsidR="00DE5982" w:rsidRPr="00690C37" w:rsidRDefault="00DE5982" w:rsidP="00213496">
            <w:pPr>
              <w:jc w:val="center"/>
              <w:rPr>
                <w:color w:val="00000A"/>
                <w:lang w:eastAsia="ko-KR"/>
              </w:rPr>
            </w:pPr>
            <w:r w:rsidRPr="00690C37">
              <w:rPr>
                <w:color w:val="00000A"/>
                <w:lang w:eastAsia="ko-KR"/>
              </w:rPr>
              <w:t>Yes</w:t>
            </w:r>
          </w:p>
        </w:tc>
      </w:tr>
      <w:tr w:rsidR="00DE5982" w:rsidRPr="00690C37" w14:paraId="2AC7DC08" w14:textId="77777777" w:rsidTr="00213496">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F4C1A" w14:textId="77777777" w:rsidR="00DE5982" w:rsidRPr="00690C37" w:rsidRDefault="00DE5982" w:rsidP="00213496">
            <w:pPr>
              <w:jc w:val="left"/>
              <w:rPr>
                <w:color w:val="00000A"/>
                <w:lang w:eastAsia="ko-KR"/>
              </w:rPr>
            </w:pPr>
            <w:r w:rsidRPr="00690C37">
              <w:rPr>
                <w:color w:val="00000A"/>
                <w:lang w:eastAsia="ko-KR"/>
              </w:rPr>
              <w:t>Option 4: TX priority</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99776DB" w14:textId="77777777" w:rsidR="00DE5982" w:rsidRPr="00690C37" w:rsidRDefault="00DE5982" w:rsidP="00213496">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7A1AC" w14:textId="77777777" w:rsidR="00DE5982" w:rsidRPr="00690C37" w:rsidRDefault="00DE5982" w:rsidP="00213496">
            <w:pPr>
              <w:jc w:val="center"/>
              <w:rPr>
                <w:color w:val="00000A"/>
                <w:lang w:eastAsia="ko-KR"/>
              </w:rPr>
            </w:pPr>
            <w:r w:rsidRPr="00690C37">
              <w:rPr>
                <w:color w:val="00000A"/>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C235D4" w14:textId="77777777" w:rsidR="00DE5982" w:rsidRPr="00690C37" w:rsidRDefault="00DE5982" w:rsidP="00213496">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97C0AE" w14:textId="77777777" w:rsidR="00DE5982" w:rsidRPr="00690C37" w:rsidRDefault="00DE5982" w:rsidP="00213496">
            <w:pPr>
              <w:jc w:val="center"/>
              <w:rPr>
                <w:color w:val="00000A"/>
                <w:lang w:eastAsia="ko-KR"/>
              </w:rPr>
            </w:pPr>
            <w:r w:rsidRPr="00690C37">
              <w:rPr>
                <w:color w:val="00000A"/>
                <w:lang w:eastAsia="ko-KR"/>
              </w:rPr>
              <w:t>Yes</w:t>
            </w:r>
          </w:p>
        </w:tc>
      </w:tr>
      <w:tr w:rsidR="00DE5982" w:rsidRPr="00690C37" w14:paraId="5E4DA52C" w14:textId="77777777" w:rsidTr="00213496">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50EC75" w14:textId="77777777" w:rsidR="00DE5982" w:rsidRPr="00690C37" w:rsidRDefault="00DE5982" w:rsidP="00213496">
            <w:pPr>
              <w:jc w:val="left"/>
              <w:rPr>
                <w:color w:val="00000A"/>
                <w:lang w:eastAsia="ko-KR"/>
              </w:rPr>
            </w:pPr>
            <w:r w:rsidRPr="00690C37">
              <w:rPr>
                <w:color w:val="00000A"/>
                <w:lang w:eastAsia="ko-KR"/>
              </w:rPr>
              <w:t>Option 5: Number of sub-channels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C1E45" w14:textId="77777777" w:rsidR="00DE5982" w:rsidRPr="00690C37" w:rsidRDefault="00DE5982" w:rsidP="00213496">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207C5" w14:textId="77777777" w:rsidR="00DE5982" w:rsidRPr="00690C37" w:rsidRDefault="00DE5982" w:rsidP="00213496">
            <w:pPr>
              <w:jc w:val="center"/>
              <w:rPr>
                <w:color w:val="00000A"/>
                <w:lang w:eastAsia="ko-KR"/>
              </w:rPr>
            </w:pPr>
            <w:r w:rsidRPr="00690C37">
              <w:rPr>
                <w:color w:val="00000A"/>
                <w:lang w:eastAsia="ko-KR"/>
              </w:rPr>
              <w:t xml:space="preserve">No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A0EE15" w14:textId="77777777" w:rsidR="00DE5982" w:rsidRPr="00690C37" w:rsidRDefault="00DE5982" w:rsidP="00213496">
            <w:pPr>
              <w:jc w:val="center"/>
              <w:rPr>
                <w:color w:val="00000A"/>
                <w:lang w:eastAsia="ko-KR"/>
              </w:rPr>
            </w:pPr>
            <w:r w:rsidRPr="00690C37">
              <w:rPr>
                <w:color w:val="00000A"/>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DA431D" w14:textId="77777777" w:rsidR="00DE5982" w:rsidRPr="00690C37" w:rsidRDefault="00DE5982" w:rsidP="00213496">
            <w:pPr>
              <w:jc w:val="center"/>
              <w:rPr>
                <w:color w:val="00000A"/>
                <w:lang w:eastAsia="ko-KR"/>
              </w:rPr>
            </w:pPr>
            <w:r w:rsidRPr="00690C37">
              <w:rPr>
                <w:color w:val="00000A"/>
                <w:lang w:eastAsia="ko-KR"/>
              </w:rPr>
              <w:t>Yes</w:t>
            </w:r>
          </w:p>
        </w:tc>
      </w:tr>
      <w:tr w:rsidR="00DE5982" w:rsidRPr="00690C37" w14:paraId="1EF5EBED" w14:textId="77777777" w:rsidTr="00213496">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C66991" w14:textId="77777777" w:rsidR="00DE5982" w:rsidRPr="00690C37" w:rsidRDefault="00DE5982" w:rsidP="00213496">
            <w:pPr>
              <w:jc w:val="left"/>
              <w:rPr>
                <w:color w:val="00000A"/>
                <w:lang w:eastAsia="ko-KR"/>
              </w:rPr>
            </w:pPr>
            <w:r w:rsidRPr="00690C37">
              <w:rPr>
                <w:color w:val="00000A"/>
                <w:lang w:eastAsia="ko-KR"/>
              </w:rPr>
              <w:t>Option 7: Start/end time of resource selection window for inter-UE coordination information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CBEAF" w14:textId="77777777" w:rsidR="00DE5982" w:rsidRPr="00690C37" w:rsidRDefault="00DE5982" w:rsidP="00213496">
            <w:pPr>
              <w:jc w:val="center"/>
              <w:rPr>
                <w:color w:val="00000A"/>
                <w:lang w:eastAsia="ko-KR"/>
              </w:rPr>
            </w:pPr>
            <w:r w:rsidRPr="00690C37">
              <w:rPr>
                <w:color w:val="00000A"/>
                <w:lang w:eastAsia="ko-KR"/>
              </w:rPr>
              <w:t>No</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C25B4" w14:textId="77777777" w:rsidR="00DE5982" w:rsidRPr="00690C37" w:rsidRDefault="00DE5982" w:rsidP="00213496">
            <w:pPr>
              <w:jc w:val="center"/>
              <w:rPr>
                <w:color w:val="00000A"/>
                <w:lang w:eastAsia="ko-KR"/>
              </w:rPr>
            </w:pPr>
            <w:r w:rsidRPr="00690C37">
              <w:rPr>
                <w:color w:val="00000A"/>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FF33F8" w14:textId="77777777" w:rsidR="00DE5982" w:rsidRPr="00690C37" w:rsidRDefault="00DE5982" w:rsidP="00213496">
            <w:pPr>
              <w:jc w:val="center"/>
              <w:rPr>
                <w:color w:val="00000A"/>
                <w:lang w:eastAsia="ko-KR"/>
              </w:rPr>
            </w:pPr>
            <w:r w:rsidRPr="00690C37">
              <w:rPr>
                <w:rFonts w:hint="eastAsia"/>
                <w:color w:val="00000A"/>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79992B" w14:textId="77777777" w:rsidR="00DE5982" w:rsidRPr="00690C37" w:rsidRDefault="00DE5982" w:rsidP="00213496">
            <w:pPr>
              <w:jc w:val="center"/>
              <w:rPr>
                <w:color w:val="00000A"/>
                <w:lang w:eastAsia="ko-KR"/>
              </w:rPr>
            </w:pPr>
            <w:r w:rsidRPr="00690C37">
              <w:rPr>
                <w:color w:val="00000A"/>
                <w:lang w:eastAsia="ko-KR"/>
              </w:rPr>
              <w:t>Yes</w:t>
            </w:r>
          </w:p>
        </w:tc>
      </w:tr>
    </w:tbl>
    <w:p w14:paraId="5B68ACC0" w14:textId="77777777" w:rsidR="00DE5982" w:rsidRPr="00690C37" w:rsidRDefault="00DE5982" w:rsidP="00DE5982">
      <w:pPr>
        <w:rPr>
          <w:rFonts w:eastAsia="Times New Roman"/>
          <w:iCs/>
        </w:rPr>
      </w:pPr>
    </w:p>
    <w:p w14:paraId="56B0D7CF" w14:textId="77777777" w:rsidR="00907B6B" w:rsidRPr="00FD557E" w:rsidRDefault="00907B6B" w:rsidP="00FD557E">
      <w:pPr>
        <w:widowControl w:val="0"/>
        <w:autoSpaceDE/>
        <w:autoSpaceDN/>
        <w:adjustRightInd/>
        <w:snapToGrid/>
        <w:spacing w:after="0"/>
        <w:rPr>
          <w:b/>
          <w:i/>
          <w:szCs w:val="20"/>
        </w:rPr>
      </w:pPr>
      <w:r w:rsidRPr="00FD557E">
        <w:rPr>
          <w:b/>
          <w:i/>
          <w:szCs w:val="20"/>
        </w:rPr>
        <w:t>Proposal 4: For Scheme 1 explicit request based procedure, the following parameters are included in the request signaling:</w:t>
      </w:r>
    </w:p>
    <w:p w14:paraId="32AAC19D" w14:textId="77777777" w:rsidR="00DE5982" w:rsidRPr="00690C37" w:rsidRDefault="00DE5982" w:rsidP="00DE5982">
      <w:pPr>
        <w:pStyle w:val="ListParagraph"/>
        <w:widowControl w:val="0"/>
        <w:numPr>
          <w:ilvl w:val="0"/>
          <w:numId w:val="57"/>
        </w:numPr>
        <w:autoSpaceDE/>
        <w:autoSpaceDN/>
        <w:adjustRightInd/>
        <w:snapToGrid/>
        <w:spacing w:after="0"/>
        <w:ind w:firstLineChars="0"/>
        <w:rPr>
          <w:b/>
          <w:i/>
          <w:szCs w:val="20"/>
        </w:rPr>
      </w:pPr>
      <w:r w:rsidRPr="00690C37">
        <w:rPr>
          <w:b/>
          <w:i/>
          <w:szCs w:val="20"/>
        </w:rPr>
        <w:t>Priority value to be used for PSCCH/PSSCH transmission</w:t>
      </w:r>
    </w:p>
    <w:p w14:paraId="5BD27196" w14:textId="77777777" w:rsidR="00DE5982" w:rsidRPr="00690C37" w:rsidRDefault="00DE5982" w:rsidP="00DE5982">
      <w:pPr>
        <w:pStyle w:val="ListParagraph"/>
        <w:widowControl w:val="0"/>
        <w:numPr>
          <w:ilvl w:val="0"/>
          <w:numId w:val="57"/>
        </w:numPr>
        <w:autoSpaceDE/>
        <w:autoSpaceDN/>
        <w:adjustRightInd/>
        <w:snapToGrid/>
        <w:spacing w:after="0"/>
        <w:ind w:firstLineChars="0"/>
        <w:rPr>
          <w:b/>
          <w:i/>
          <w:szCs w:val="20"/>
        </w:rPr>
      </w:pPr>
      <w:r w:rsidRPr="00690C37">
        <w:rPr>
          <w:b/>
          <w:i/>
          <w:szCs w:val="20"/>
        </w:rPr>
        <w:t>Number of sub-channels to be used for PSSCH/PSCCH transmission in a slot</w:t>
      </w:r>
    </w:p>
    <w:p w14:paraId="335C6142" w14:textId="77777777" w:rsidR="00DE5982" w:rsidRPr="00690C37" w:rsidRDefault="00DE5982" w:rsidP="00DE5982">
      <w:pPr>
        <w:pStyle w:val="ListParagraph"/>
        <w:widowControl w:val="0"/>
        <w:numPr>
          <w:ilvl w:val="0"/>
          <w:numId w:val="57"/>
        </w:numPr>
        <w:autoSpaceDE/>
        <w:autoSpaceDN/>
        <w:adjustRightInd/>
        <w:snapToGrid/>
        <w:spacing w:after="0"/>
        <w:ind w:firstLineChars="0"/>
        <w:rPr>
          <w:b/>
          <w:i/>
          <w:szCs w:val="20"/>
        </w:rPr>
      </w:pPr>
      <w:r w:rsidRPr="00690C37">
        <w:rPr>
          <w:b/>
          <w:i/>
          <w:szCs w:val="20"/>
        </w:rPr>
        <w:t>Resource reservation interval</w:t>
      </w:r>
    </w:p>
    <w:p w14:paraId="7A0BEBAD" w14:textId="77777777" w:rsidR="00DE5982" w:rsidRPr="00690C37" w:rsidRDefault="00DE5982" w:rsidP="00DE5982">
      <w:pPr>
        <w:pStyle w:val="ListParagraph"/>
        <w:widowControl w:val="0"/>
        <w:numPr>
          <w:ilvl w:val="0"/>
          <w:numId w:val="57"/>
        </w:numPr>
        <w:autoSpaceDE/>
        <w:autoSpaceDN/>
        <w:adjustRightInd/>
        <w:snapToGrid/>
        <w:spacing w:after="0"/>
        <w:ind w:firstLineChars="0"/>
        <w:rPr>
          <w:b/>
          <w:i/>
          <w:szCs w:val="20"/>
        </w:rPr>
      </w:pPr>
      <w:r w:rsidRPr="00690C37">
        <w:rPr>
          <w:b/>
          <w:i/>
          <w:szCs w:val="20"/>
        </w:rPr>
        <w:t>Starting/ending time of resource selection window</w:t>
      </w:r>
    </w:p>
    <w:p w14:paraId="365D4FB9" w14:textId="77777777" w:rsidR="00DE5982" w:rsidRPr="00690C37" w:rsidRDefault="00DE5982" w:rsidP="00DE5982">
      <w:pPr>
        <w:pStyle w:val="ListParagraph"/>
        <w:widowControl w:val="0"/>
        <w:numPr>
          <w:ilvl w:val="0"/>
          <w:numId w:val="57"/>
        </w:numPr>
        <w:autoSpaceDE/>
        <w:autoSpaceDN/>
        <w:adjustRightInd/>
        <w:snapToGrid/>
        <w:spacing w:after="0"/>
        <w:ind w:firstLineChars="0"/>
        <w:rPr>
          <w:b/>
          <w:i/>
          <w:szCs w:val="20"/>
        </w:rPr>
      </w:pPr>
      <w:r w:rsidRPr="00690C37">
        <w:rPr>
          <w:b/>
          <w:i/>
          <w:szCs w:val="20"/>
        </w:rPr>
        <w:t>Identifiers to identify a UE transmitting/receiving this explicit request</w:t>
      </w:r>
    </w:p>
    <w:p w14:paraId="02067E9E" w14:textId="77777777" w:rsidR="00DE5982" w:rsidRPr="00690C37" w:rsidRDefault="00DE5982">
      <w:pPr>
        <w:rPr>
          <w:b/>
          <w:i/>
          <w:szCs w:val="20"/>
          <w:lang w:eastAsia="zh-CN"/>
        </w:rPr>
      </w:pPr>
    </w:p>
    <w:p w14:paraId="35BC39CA" w14:textId="77777777" w:rsidR="00DE5982" w:rsidRPr="00690C37" w:rsidRDefault="00DE5982" w:rsidP="00DE5982">
      <w:pPr>
        <w:rPr>
          <w:b/>
          <w:i/>
          <w:iCs/>
          <w:lang w:eastAsia="x-none"/>
        </w:rPr>
      </w:pPr>
      <w:r w:rsidRPr="00690C37">
        <w:rPr>
          <w:b/>
          <w:i/>
          <w:szCs w:val="20"/>
        </w:rPr>
        <w:t>Proposal 5</w:t>
      </w:r>
      <w:r w:rsidRPr="00690C37">
        <w:rPr>
          <w:b/>
          <w:i/>
          <w:iCs/>
          <w:lang w:eastAsia="x-none"/>
        </w:rPr>
        <w:t>: The 2</w:t>
      </w:r>
      <w:r w:rsidRPr="00690C37">
        <w:rPr>
          <w:b/>
          <w:i/>
          <w:iCs/>
          <w:vertAlign w:val="superscript"/>
          <w:lang w:eastAsia="x-none"/>
        </w:rPr>
        <w:t>nd</w:t>
      </w:r>
      <w:r w:rsidRPr="00690C37">
        <w:rPr>
          <w:b/>
          <w:i/>
          <w:iCs/>
          <w:lang w:eastAsia="x-none"/>
        </w:rPr>
        <w:t xml:space="preserve"> stage SCI is used as the container for carrying the explicit request and coordination information.</w:t>
      </w:r>
    </w:p>
    <w:p w14:paraId="4E3435B6" w14:textId="77777777" w:rsidR="00DE5982" w:rsidRPr="00690C37" w:rsidRDefault="00DE5982">
      <w:pPr>
        <w:rPr>
          <w:b/>
          <w:i/>
          <w:szCs w:val="20"/>
          <w:lang w:eastAsia="zh-CN"/>
        </w:rPr>
      </w:pPr>
    </w:p>
    <w:p w14:paraId="76A4A13B" w14:textId="77777777" w:rsidR="0003541F" w:rsidRPr="00690C37" w:rsidRDefault="0003541F" w:rsidP="0003541F">
      <w:pPr>
        <w:widowControl w:val="0"/>
        <w:autoSpaceDE/>
        <w:autoSpaceDN/>
        <w:adjustRightInd/>
        <w:snapToGrid/>
        <w:spacing w:after="0"/>
        <w:rPr>
          <w:b/>
          <w:i/>
          <w:szCs w:val="20"/>
          <w:lang w:eastAsia="zh-CN"/>
        </w:rPr>
      </w:pPr>
      <w:r w:rsidRPr="00690C37">
        <w:rPr>
          <w:b/>
          <w:i/>
          <w:szCs w:val="20"/>
        </w:rPr>
        <w:lastRenderedPageBreak/>
        <w:t>Proposal 6:</w:t>
      </w:r>
      <w:r w:rsidRPr="00690C37">
        <w:rPr>
          <w:rFonts w:hint="eastAsia"/>
          <w:b/>
          <w:i/>
          <w:szCs w:val="20"/>
        </w:rPr>
        <w:t xml:space="preserve"> For </w:t>
      </w:r>
      <w:r w:rsidRPr="00690C37">
        <w:rPr>
          <w:b/>
          <w:i/>
          <w:szCs w:val="20"/>
        </w:rPr>
        <w:t xml:space="preserve">indicating </w:t>
      </w:r>
      <w:r w:rsidRPr="00690C37">
        <w:rPr>
          <w:rFonts w:hint="eastAsia"/>
          <w:b/>
          <w:i/>
          <w:szCs w:val="20"/>
        </w:rPr>
        <w:t>the set of resources in Scheme 1,</w:t>
      </w:r>
      <w:r w:rsidRPr="00690C37">
        <w:rPr>
          <w:b/>
          <w:i/>
          <w:szCs w:val="20"/>
        </w:rPr>
        <w:t xml:space="preserve"> 2-dimensional time-frequency resource indicator value is used, </w:t>
      </w:r>
      <w:r w:rsidRPr="00690C37">
        <w:rPr>
          <w:b/>
          <w:i/>
          <w:szCs w:val="20"/>
          <w:lang w:eastAsia="zh-CN"/>
        </w:rPr>
        <w:t xml:space="preserve">and the </w:t>
      </w:r>
      <w:r>
        <w:rPr>
          <w:b/>
          <w:i/>
          <w:szCs w:val="20"/>
          <w:lang w:eastAsia="zh-CN"/>
        </w:rPr>
        <w:t xml:space="preserve">following </w:t>
      </w:r>
      <w:r w:rsidRPr="00690C37">
        <w:rPr>
          <w:b/>
          <w:i/>
          <w:szCs w:val="20"/>
          <w:lang w:eastAsia="zh-CN"/>
        </w:rPr>
        <w:t xml:space="preserve">fields </w:t>
      </w:r>
      <w:r>
        <w:rPr>
          <w:b/>
          <w:i/>
          <w:szCs w:val="20"/>
          <w:lang w:eastAsia="zh-CN"/>
        </w:rPr>
        <w:t>are</w:t>
      </w:r>
      <w:r w:rsidRPr="00690C37">
        <w:rPr>
          <w:b/>
          <w:i/>
          <w:szCs w:val="20"/>
          <w:lang w:eastAsia="zh-CN"/>
        </w:rPr>
        <w:t xml:space="preserve"> include</w:t>
      </w:r>
      <w:r>
        <w:rPr>
          <w:b/>
          <w:i/>
          <w:szCs w:val="20"/>
          <w:lang w:eastAsia="zh-CN"/>
        </w:rPr>
        <w:t>d</w:t>
      </w:r>
      <w:r w:rsidRPr="00690C37">
        <w:rPr>
          <w:b/>
          <w:i/>
          <w:szCs w:val="20"/>
          <w:lang w:eastAsia="zh-CN"/>
        </w:rPr>
        <w:t xml:space="preserve">: </w:t>
      </w:r>
    </w:p>
    <w:p w14:paraId="24CA4D5F" w14:textId="77777777" w:rsidR="0003541F" w:rsidRPr="00690C37" w:rsidRDefault="0003541F" w:rsidP="0003541F">
      <w:pPr>
        <w:pStyle w:val="ListParagraph"/>
        <w:widowControl w:val="0"/>
        <w:numPr>
          <w:ilvl w:val="0"/>
          <w:numId w:val="73"/>
        </w:numPr>
        <w:autoSpaceDE/>
        <w:autoSpaceDN/>
        <w:adjustRightInd/>
        <w:snapToGrid/>
        <w:spacing w:after="0"/>
        <w:ind w:firstLineChars="0"/>
        <w:rPr>
          <w:b/>
          <w:i/>
          <w:szCs w:val="20"/>
          <w:lang w:eastAsia="zh-CN"/>
        </w:rPr>
      </w:pPr>
      <w:r>
        <w:rPr>
          <w:b/>
          <w:i/>
          <w:szCs w:val="20"/>
          <w:lang w:eastAsia="zh-CN"/>
        </w:rPr>
        <w:t xml:space="preserve">Field#1 </w:t>
      </w:r>
      <w:r w:rsidRPr="00690C37">
        <w:rPr>
          <w:b/>
          <w:i/>
          <w:szCs w:val="20"/>
          <w:lang w:eastAsia="zh-CN"/>
        </w:rPr>
        <w:t>Number of resources: indicates number of preferred or non-preferred resources, the maximum number is (pre-)configured</w:t>
      </w:r>
    </w:p>
    <w:p w14:paraId="0006EF96" w14:textId="77777777" w:rsidR="0003541F" w:rsidRPr="00690C37" w:rsidRDefault="0003541F" w:rsidP="0003541F">
      <w:pPr>
        <w:pStyle w:val="ListParagraph"/>
        <w:widowControl w:val="0"/>
        <w:numPr>
          <w:ilvl w:val="0"/>
          <w:numId w:val="73"/>
        </w:numPr>
        <w:autoSpaceDE/>
        <w:autoSpaceDN/>
        <w:adjustRightInd/>
        <w:snapToGrid/>
        <w:spacing w:after="0"/>
        <w:ind w:firstLineChars="0"/>
        <w:rPr>
          <w:b/>
          <w:i/>
          <w:szCs w:val="20"/>
          <w:lang w:eastAsia="zh-CN"/>
        </w:rPr>
      </w:pPr>
      <w:r>
        <w:rPr>
          <w:b/>
          <w:i/>
          <w:szCs w:val="20"/>
          <w:lang w:eastAsia="zh-CN"/>
        </w:rPr>
        <w:t xml:space="preserve">Field#2 </w:t>
      </w:r>
      <w:r w:rsidRPr="00690C37">
        <w:rPr>
          <w:b/>
          <w:i/>
          <w:iCs/>
          <w:lang w:eastAsia="zh-CN"/>
        </w:rPr>
        <w:t xml:space="preserve">Interval T: indicates </w:t>
      </w:r>
      <w:r>
        <w:rPr>
          <w:b/>
          <w:i/>
          <w:iCs/>
          <w:lang w:eastAsia="zh-CN"/>
        </w:rPr>
        <w:t xml:space="preserve">there is </w:t>
      </w:r>
      <w:r w:rsidRPr="00690C37">
        <w:rPr>
          <w:b/>
          <w:i/>
          <w:iCs/>
          <w:lang w:eastAsia="zh-CN"/>
        </w:rPr>
        <w:t xml:space="preserve">one candidate slot among every T slots within </w:t>
      </w:r>
      <w:r w:rsidRPr="00690C37">
        <w:rPr>
          <w:b/>
          <w:i/>
          <w:lang w:eastAsia="zh-CN"/>
        </w:rPr>
        <w:t xml:space="preserve">the time window </w:t>
      </w:r>
      <w:r w:rsidRPr="00690C37">
        <w:rPr>
          <w:b/>
          <w:i/>
          <w:iCs/>
          <w:lang w:eastAsia="zh-CN"/>
        </w:rPr>
        <w:t>[</w:t>
      </w:r>
      <w:r w:rsidRPr="00690C37">
        <w:rPr>
          <w:b/>
          <w:i/>
        </w:rPr>
        <w:t>m+T</w:t>
      </w:r>
      <w:r w:rsidRPr="00690C37">
        <w:rPr>
          <w:b/>
          <w:i/>
          <w:vertAlign w:val="subscript"/>
        </w:rPr>
        <w:t>proc,1</w:t>
      </w:r>
      <w:r w:rsidRPr="00690C37">
        <w:rPr>
          <w:b/>
          <w:i/>
          <w:vertAlign w:val="subscript"/>
        </w:rPr>
        <w:softHyphen/>
      </w:r>
      <w:r w:rsidRPr="00690C37">
        <w:rPr>
          <w:b/>
          <w:i/>
        </w:rPr>
        <w:t>, m+T</w:t>
      </w:r>
      <w:r w:rsidRPr="00690C37">
        <w:rPr>
          <w:b/>
          <w:i/>
          <w:vertAlign w:val="subscript"/>
        </w:rPr>
        <w:t>end</w:t>
      </w:r>
      <w:r w:rsidRPr="00690C37">
        <w:rPr>
          <w:b/>
          <w:i/>
        </w:rPr>
        <w:t>]</w:t>
      </w:r>
      <w:r w:rsidRPr="00690C37">
        <w:rPr>
          <w:b/>
          <w:i/>
          <w:iCs/>
          <w:lang w:eastAsia="zh-CN"/>
        </w:rPr>
        <w:t xml:space="preserve">, i.e., UE-A only selects preferred/non-preferred resources belonging to a candidate slot, and the value range of T </w:t>
      </w:r>
      <w:r w:rsidRPr="00690C37">
        <w:rPr>
          <w:b/>
          <w:i/>
          <w:szCs w:val="20"/>
          <w:lang w:eastAsia="zh-CN"/>
        </w:rPr>
        <w:t>is (pre-)configured</w:t>
      </w:r>
    </w:p>
    <w:p w14:paraId="2521F834" w14:textId="77777777" w:rsidR="0003541F" w:rsidRPr="00690C37" w:rsidRDefault="0003541F" w:rsidP="0003541F">
      <w:pPr>
        <w:pStyle w:val="ListParagraph"/>
        <w:widowControl w:val="0"/>
        <w:autoSpaceDE/>
        <w:autoSpaceDN/>
        <w:adjustRightInd/>
        <w:snapToGrid/>
        <w:spacing w:after="0"/>
        <w:ind w:left="840" w:firstLineChars="0" w:firstLine="0"/>
        <w:rPr>
          <w:b/>
          <w:i/>
          <w:szCs w:val="20"/>
          <w:lang w:eastAsia="zh-CN"/>
        </w:rPr>
      </w:pPr>
      <w:r w:rsidRPr="00690C37">
        <w:rPr>
          <w:b/>
          <w:i/>
          <w:szCs w:val="20"/>
          <w:lang w:eastAsia="zh-CN"/>
        </w:rPr>
        <w:t>Where:</w:t>
      </w:r>
    </w:p>
    <w:p w14:paraId="233BAAE6" w14:textId="77777777" w:rsidR="0003541F" w:rsidRPr="00690C37" w:rsidRDefault="0003541F" w:rsidP="0003541F">
      <w:pPr>
        <w:pStyle w:val="ListParagraph"/>
        <w:numPr>
          <w:ilvl w:val="1"/>
          <w:numId w:val="73"/>
        </w:numPr>
        <w:ind w:firstLineChars="0"/>
        <w:rPr>
          <w:b/>
          <w:i/>
          <w:iCs/>
          <w:lang w:eastAsia="zh-CN"/>
        </w:rPr>
      </w:pPr>
      <w:r w:rsidRPr="00690C37">
        <w:rPr>
          <w:b/>
          <w:i/>
        </w:rPr>
        <w:t>Slot m: UE-A sends the coordination information at this slot</w:t>
      </w:r>
    </w:p>
    <w:p w14:paraId="43181006" w14:textId="77777777" w:rsidR="0003541F" w:rsidRPr="00690C37" w:rsidRDefault="0003541F" w:rsidP="0003541F">
      <w:pPr>
        <w:pStyle w:val="ListParagraph"/>
        <w:numPr>
          <w:ilvl w:val="1"/>
          <w:numId w:val="73"/>
        </w:numPr>
        <w:ind w:firstLineChars="0"/>
        <w:rPr>
          <w:b/>
          <w:i/>
          <w:iCs/>
          <w:lang w:eastAsia="zh-CN"/>
        </w:rPr>
      </w:pPr>
      <w:r w:rsidRPr="00690C37">
        <w:rPr>
          <w:b/>
          <w:i/>
        </w:rPr>
        <w:t>Slot m+T</w:t>
      </w:r>
      <w:r w:rsidRPr="00690C37">
        <w:rPr>
          <w:b/>
          <w:i/>
          <w:vertAlign w:val="subscript"/>
        </w:rPr>
        <w:t>proc,1</w:t>
      </w:r>
      <w:r w:rsidRPr="00690C37">
        <w:rPr>
          <w:b/>
          <w:i/>
        </w:rPr>
        <w:t>: the earliest candidate slot for the preferred/non-preferred resource, where T</w:t>
      </w:r>
      <w:r w:rsidRPr="00690C37">
        <w:rPr>
          <w:b/>
          <w:i/>
          <w:vertAlign w:val="subscript"/>
        </w:rPr>
        <w:t>proc,1</w:t>
      </w:r>
      <w:r w:rsidRPr="00690C37">
        <w:rPr>
          <w:b/>
          <w:i/>
        </w:rPr>
        <w:t xml:space="preserve"> is the same as Rel-16 by considering UE-B’s processing</w:t>
      </w:r>
    </w:p>
    <w:p w14:paraId="0D2B8130" w14:textId="77777777" w:rsidR="0003541F" w:rsidRPr="00690C37" w:rsidRDefault="0003541F" w:rsidP="0003541F">
      <w:pPr>
        <w:pStyle w:val="ListParagraph"/>
        <w:widowControl w:val="0"/>
        <w:numPr>
          <w:ilvl w:val="1"/>
          <w:numId w:val="73"/>
        </w:numPr>
        <w:autoSpaceDE/>
        <w:autoSpaceDN/>
        <w:adjustRightInd/>
        <w:snapToGrid/>
        <w:spacing w:after="0"/>
        <w:ind w:firstLineChars="0"/>
        <w:rPr>
          <w:b/>
          <w:i/>
          <w:szCs w:val="20"/>
          <w:lang w:eastAsia="zh-CN"/>
        </w:rPr>
      </w:pPr>
      <w:r w:rsidRPr="00690C37">
        <w:rPr>
          <w:b/>
          <w:i/>
        </w:rPr>
        <w:t>Slot m+T</w:t>
      </w:r>
      <w:r w:rsidRPr="00690C37">
        <w:rPr>
          <w:b/>
          <w:i/>
          <w:vertAlign w:val="subscript"/>
        </w:rPr>
        <w:t>end</w:t>
      </w:r>
      <w:r w:rsidRPr="00690C37">
        <w:rPr>
          <w:b/>
          <w:i/>
        </w:rPr>
        <w:t>: the latest candidate slot for the preferred/non-preferred resource</w:t>
      </w:r>
      <w:r w:rsidRPr="00690C37">
        <w:rPr>
          <w:b/>
          <w:i/>
          <w:lang w:eastAsia="zh-CN"/>
        </w:rPr>
        <w:t xml:space="preserve">, where </w:t>
      </w:r>
      <w:r w:rsidRPr="00690C37">
        <w:rPr>
          <w:b/>
          <w:i/>
        </w:rPr>
        <w:t>T</w:t>
      </w:r>
      <w:r w:rsidRPr="00690C37">
        <w:rPr>
          <w:b/>
          <w:i/>
          <w:vertAlign w:val="subscript"/>
        </w:rPr>
        <w:t>end</w:t>
      </w:r>
      <w:r w:rsidRPr="00690C37">
        <w:rPr>
          <w:b/>
          <w:i/>
        </w:rPr>
        <w:t xml:space="preserve"> can be derived from </w:t>
      </w:r>
      <w:r w:rsidRPr="00690C37">
        <w:rPr>
          <w:b/>
          <w:i/>
          <w:lang w:eastAsia="zh-CN"/>
        </w:rPr>
        <w:t>resource selection window of UE-B</w:t>
      </w:r>
    </w:p>
    <w:p w14:paraId="5907BB18" w14:textId="16AD82B3" w:rsidR="0003541F" w:rsidRPr="00690C37" w:rsidRDefault="0003541F" w:rsidP="0003541F">
      <w:pPr>
        <w:pStyle w:val="ListParagraph"/>
        <w:widowControl w:val="0"/>
        <w:numPr>
          <w:ilvl w:val="0"/>
          <w:numId w:val="73"/>
        </w:numPr>
        <w:autoSpaceDE/>
        <w:autoSpaceDN/>
        <w:adjustRightInd/>
        <w:snapToGrid/>
        <w:spacing w:after="0"/>
        <w:ind w:firstLineChars="0"/>
        <w:rPr>
          <w:b/>
          <w:i/>
          <w:szCs w:val="20"/>
          <w:lang w:eastAsia="zh-CN"/>
        </w:rPr>
      </w:pPr>
      <w:r>
        <w:rPr>
          <w:b/>
          <w:i/>
          <w:szCs w:val="20"/>
          <w:lang w:eastAsia="zh-CN"/>
        </w:rPr>
        <w:t xml:space="preserve">Field#3 </w:t>
      </w:r>
      <w:r w:rsidRPr="00690C37">
        <w:rPr>
          <w:b/>
          <w:i/>
          <w:szCs w:val="20"/>
          <w:lang w:eastAsia="zh-CN"/>
        </w:rPr>
        <w:t>Time-frequency resources: indicates the time</w:t>
      </w:r>
      <w:r>
        <w:rPr>
          <w:b/>
          <w:i/>
          <w:szCs w:val="20"/>
          <w:lang w:eastAsia="zh-CN"/>
        </w:rPr>
        <w:t>-</w:t>
      </w:r>
      <w:r w:rsidRPr="00690C37">
        <w:rPr>
          <w:b/>
          <w:i/>
          <w:szCs w:val="20"/>
          <w:lang w:eastAsia="zh-CN"/>
        </w:rPr>
        <w:t xml:space="preserve">frequency </w:t>
      </w:r>
      <w:r>
        <w:rPr>
          <w:b/>
          <w:i/>
          <w:szCs w:val="20"/>
          <w:lang w:eastAsia="zh-CN"/>
        </w:rPr>
        <w:t>location</w:t>
      </w:r>
      <w:r w:rsidRPr="00690C37">
        <w:rPr>
          <w:b/>
          <w:i/>
          <w:szCs w:val="20"/>
          <w:lang w:eastAsia="zh-CN"/>
        </w:rPr>
        <w:t xml:space="preserve"> for each of </w:t>
      </w:r>
      <w:r>
        <w:rPr>
          <w:b/>
          <w:i/>
          <w:szCs w:val="20"/>
          <w:lang w:eastAsia="zh-CN"/>
        </w:rPr>
        <w:t xml:space="preserve">the preferred/non-preferred </w:t>
      </w:r>
      <w:r w:rsidRPr="00690C37">
        <w:rPr>
          <w:b/>
          <w:i/>
          <w:szCs w:val="20"/>
          <w:lang w:eastAsia="zh-CN"/>
        </w:rPr>
        <w:t>resources</w:t>
      </w:r>
    </w:p>
    <w:p w14:paraId="18A16B73" w14:textId="77777777" w:rsidR="0003541F" w:rsidRPr="00690C37" w:rsidRDefault="0003541F" w:rsidP="0003541F">
      <w:pPr>
        <w:pStyle w:val="ListParagraph"/>
        <w:widowControl w:val="0"/>
        <w:numPr>
          <w:ilvl w:val="1"/>
          <w:numId w:val="73"/>
        </w:numPr>
        <w:autoSpaceDE/>
        <w:autoSpaceDN/>
        <w:adjustRightInd/>
        <w:snapToGrid/>
        <w:spacing w:after="0"/>
        <w:ind w:firstLineChars="0"/>
        <w:rPr>
          <w:b/>
          <w:i/>
          <w:szCs w:val="20"/>
          <w:lang w:eastAsia="zh-CN"/>
        </w:rPr>
      </w:pPr>
      <w:r w:rsidRPr="00690C37">
        <w:rPr>
          <w:b/>
          <w:i/>
          <w:iCs/>
          <w:lang w:eastAsia="zh-CN"/>
        </w:rPr>
        <w:t xml:space="preserve">Time domain resource indication: </w:t>
      </w:r>
      <m:oMath>
        <m:d>
          <m:dPr>
            <m:begChr m:val="⌈"/>
            <m:endChr m:val="⌉"/>
            <m:ctrlPr>
              <w:rPr>
                <w:rFonts w:ascii="Cambria Math" w:hAnsi="Cambria Math"/>
                <w:b/>
                <w:i/>
                <w:lang w:eastAsia="zh-CN"/>
              </w:rPr>
            </m:ctrlPr>
          </m:dPr>
          <m:e>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fName>
              <m:e>
                <m:r>
                  <m:rPr>
                    <m:sty m:val="bi"/>
                  </m:rPr>
                  <w:rPr>
                    <w:rFonts w:ascii="Cambria Math" w:hAnsi="Cambria Math"/>
                    <w:lang w:eastAsia="zh-CN"/>
                  </w:rPr>
                  <m:t>(</m:t>
                </m:r>
                <m:f>
                  <m:fPr>
                    <m:ctrlPr>
                      <w:rPr>
                        <w:rFonts w:ascii="Cambria Math" w:hAnsi="Cambria Math"/>
                        <w:b/>
                        <w:i/>
                        <w:lang w:eastAsia="zh-CN"/>
                      </w:rPr>
                    </m:ctrlPr>
                  </m:fPr>
                  <m:num>
                    <m:nary>
                      <m:naryPr>
                        <m:chr m:val="∏"/>
                        <m:limLoc m:val="undOvr"/>
                        <m:ctrlPr>
                          <w:rPr>
                            <w:rFonts w:ascii="Cambria Math" w:hAnsi="Cambria Math"/>
                            <w:b/>
                            <w:i/>
                            <w:lang w:eastAsia="zh-CN"/>
                          </w:rPr>
                        </m:ctrlPr>
                      </m:naryPr>
                      <m:sub>
                        <m:r>
                          <m:rPr>
                            <m:sty m:val="bi"/>
                          </m:rPr>
                          <w:rPr>
                            <w:rFonts w:ascii="Cambria Math" w:hAnsi="Cambria Math"/>
                            <w:lang w:eastAsia="zh-CN"/>
                          </w:rPr>
                          <m:t>i=0</m:t>
                        </m:r>
                      </m:sub>
                      <m:sup>
                        <m:r>
                          <m:rPr>
                            <m:sty m:val="bi"/>
                          </m:rPr>
                          <w:rPr>
                            <w:rFonts w:ascii="Cambria Math" w:hAnsi="Cambria Math"/>
                            <w:lang w:eastAsia="zh-CN"/>
                          </w:rPr>
                          <m:t>K-1</m:t>
                        </m:r>
                      </m:sup>
                      <m:e>
                        <m:r>
                          <m:rPr>
                            <m:sty m:val="bi"/>
                          </m:rPr>
                          <w:rPr>
                            <w:rFonts w:ascii="Cambria Math" w:hAnsi="Cambria Math"/>
                            <w:lang w:eastAsia="zh-CN"/>
                          </w:rPr>
                          <m:t>(W-i)</m:t>
                        </m:r>
                      </m:e>
                    </m:nary>
                  </m:num>
                  <m:den>
                    <m:nary>
                      <m:naryPr>
                        <m:chr m:val="∏"/>
                        <m:limLoc m:val="undOvr"/>
                        <m:ctrlPr>
                          <w:rPr>
                            <w:rFonts w:ascii="Cambria Math" w:hAnsi="Cambria Math"/>
                            <w:b/>
                            <w:i/>
                            <w:lang w:eastAsia="zh-CN"/>
                          </w:rPr>
                        </m:ctrlPr>
                      </m:naryPr>
                      <m:sub>
                        <m:r>
                          <m:rPr>
                            <m:sty m:val="bi"/>
                          </m:rPr>
                          <w:rPr>
                            <w:rFonts w:ascii="Cambria Math" w:hAnsi="Cambria Math"/>
                            <w:lang w:eastAsia="zh-CN"/>
                          </w:rPr>
                          <m:t>j=0</m:t>
                        </m:r>
                      </m:sub>
                      <m:sup>
                        <m:r>
                          <m:rPr>
                            <m:sty m:val="bi"/>
                          </m:rPr>
                          <w:rPr>
                            <w:rFonts w:ascii="Cambria Math" w:hAnsi="Cambria Math"/>
                            <w:lang w:eastAsia="zh-CN"/>
                          </w:rPr>
                          <m:t>K</m:t>
                        </m:r>
                      </m:sup>
                      <m:e>
                        <m:r>
                          <m:rPr>
                            <m:sty m:val="bi"/>
                          </m:rPr>
                          <w:rPr>
                            <w:rFonts w:ascii="Cambria Math" w:hAnsi="Cambria Math"/>
                            <w:lang w:eastAsia="zh-CN"/>
                          </w:rPr>
                          <m:t>j</m:t>
                        </m:r>
                      </m:e>
                    </m:nary>
                  </m:den>
                </m:f>
                <m:r>
                  <m:rPr>
                    <m:sty m:val="bi"/>
                  </m:rPr>
                  <w:rPr>
                    <w:rFonts w:ascii="Cambria Math" w:hAnsi="Cambria Math"/>
                    <w:lang w:eastAsia="zh-CN"/>
                  </w:rPr>
                  <m:t>)</m:t>
                </m:r>
              </m:e>
            </m:func>
          </m:e>
        </m:d>
      </m:oMath>
      <w:r w:rsidRPr="00690C37">
        <w:rPr>
          <w:rFonts w:hint="eastAsia"/>
          <w:b/>
          <w:i/>
          <w:lang w:eastAsia="zh-CN"/>
        </w:rPr>
        <w:t xml:space="preserve"> </w:t>
      </w:r>
      <w:r w:rsidRPr="00690C37">
        <w:rPr>
          <w:b/>
          <w:i/>
          <w:lang w:eastAsia="zh-CN"/>
        </w:rPr>
        <w:t>bits assuming no overlapping in time domain as in Rel-16 TRIV indication</w:t>
      </w:r>
    </w:p>
    <w:p w14:paraId="03A3EB8E" w14:textId="77777777" w:rsidR="0003541F" w:rsidRPr="00690C37" w:rsidRDefault="0003541F" w:rsidP="0003541F">
      <w:pPr>
        <w:pStyle w:val="ListParagraph"/>
        <w:widowControl w:val="0"/>
        <w:numPr>
          <w:ilvl w:val="1"/>
          <w:numId w:val="73"/>
        </w:numPr>
        <w:autoSpaceDE/>
        <w:autoSpaceDN/>
        <w:adjustRightInd/>
        <w:snapToGrid/>
        <w:spacing w:after="0"/>
        <w:ind w:firstLineChars="0"/>
        <w:rPr>
          <w:b/>
          <w:i/>
          <w:szCs w:val="20"/>
          <w:lang w:eastAsia="zh-CN"/>
        </w:rPr>
      </w:pPr>
      <w:r w:rsidRPr="00690C37">
        <w:rPr>
          <w:b/>
          <w:i/>
          <w:iCs/>
          <w:lang w:eastAsia="zh-CN"/>
        </w:rPr>
        <w:t>Frequency domain resource indication:</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func>
              <m:funcPr>
                <m:ctrlPr>
                  <w:rPr>
                    <w:rFonts w:ascii="Cambria Math" w:hAnsi="Cambria Math"/>
                    <w:b/>
                    <w:i/>
                    <w:lang w:eastAsia="zh-CN"/>
                  </w:rPr>
                </m:ctrlPr>
              </m:funcPr>
              <m:fNa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fName>
              <m:e>
                <m:sSup>
                  <m:sSupPr>
                    <m:ctrlPr>
                      <w:rPr>
                        <w:rFonts w:ascii="Cambria Math" w:hAnsi="Cambria Math"/>
                        <w:b/>
                        <w:i/>
                        <w:lang w:eastAsia="zh-CN"/>
                      </w:rPr>
                    </m:ctrlPr>
                  </m:sSupPr>
                  <m:e>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subCH</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L</m:t>
                        </m:r>
                      </m:e>
                      <m:sub>
                        <m:r>
                          <m:rPr>
                            <m:sty m:val="bi"/>
                          </m:rPr>
                          <w:rPr>
                            <w:rFonts w:ascii="Cambria Math" w:hAnsi="Cambria Math"/>
                            <w:lang w:eastAsia="zh-CN"/>
                          </w:rPr>
                          <m:t>subCH</m:t>
                        </m:r>
                      </m:sub>
                    </m:sSub>
                    <m:r>
                      <m:rPr>
                        <m:sty m:val="bi"/>
                      </m:rPr>
                      <w:rPr>
                        <w:rFonts w:ascii="Cambria Math" w:hAnsi="Cambria Math"/>
                        <w:lang w:eastAsia="zh-CN"/>
                      </w:rPr>
                      <m:t>+1)</m:t>
                    </m:r>
                  </m:e>
                  <m:sup>
                    <m:r>
                      <m:rPr>
                        <m:sty m:val="bi"/>
                      </m:rPr>
                      <w:rPr>
                        <w:rFonts w:ascii="Cambria Math" w:hAnsi="Cambria Math"/>
                        <w:lang w:eastAsia="zh-CN"/>
                      </w:rPr>
                      <m:t>K</m:t>
                    </m:r>
                  </m:sup>
                </m:sSup>
              </m:e>
            </m:func>
          </m:e>
        </m:d>
      </m:oMath>
      <w:r w:rsidRPr="00690C37">
        <w:rPr>
          <w:b/>
          <w:i/>
          <w:lang w:eastAsia="zh-CN"/>
        </w:rPr>
        <w:t xml:space="preserve"> bits</w:t>
      </w:r>
    </w:p>
    <w:p w14:paraId="429052B8" w14:textId="77777777" w:rsidR="0003541F" w:rsidRPr="00690C37" w:rsidRDefault="0003541F" w:rsidP="0003541F">
      <w:pPr>
        <w:widowControl w:val="0"/>
        <w:autoSpaceDE/>
        <w:autoSpaceDN/>
        <w:adjustRightInd/>
        <w:snapToGrid/>
        <w:spacing w:after="0"/>
        <w:ind w:left="840"/>
        <w:rPr>
          <w:b/>
          <w:i/>
          <w:szCs w:val="20"/>
          <w:lang w:eastAsia="zh-CN"/>
        </w:rPr>
      </w:pPr>
      <w:r w:rsidRPr="00690C37">
        <w:rPr>
          <w:b/>
          <w:i/>
          <w:szCs w:val="20"/>
          <w:lang w:eastAsia="zh-CN"/>
        </w:rPr>
        <w:t xml:space="preserve">Where </w:t>
      </w:r>
    </w:p>
    <w:p w14:paraId="35C23629" w14:textId="77777777" w:rsidR="0003541F" w:rsidRPr="00690C37" w:rsidRDefault="0003541F" w:rsidP="0003541F">
      <w:pPr>
        <w:pStyle w:val="ListParagraph"/>
        <w:numPr>
          <w:ilvl w:val="0"/>
          <w:numId w:val="77"/>
        </w:numPr>
        <w:ind w:firstLineChars="0"/>
        <w:rPr>
          <w:b/>
          <w:iCs/>
          <w:lang w:eastAsia="zh-CN"/>
        </w:rPr>
      </w:pPr>
      <m:oMath>
        <m:r>
          <m:rPr>
            <m:sty m:val="b"/>
          </m:rPr>
          <w:rPr>
            <w:rFonts w:ascii="Cambria Math" w:hAnsi="Cambria Math" w:hint="eastAsia"/>
            <w:lang w:eastAsia="zh-CN"/>
          </w:rPr>
          <m:t>W=</m:t>
        </m:r>
        <m:d>
          <m:dPr>
            <m:begChr m:val="⌊"/>
            <m:endChr m:val="⌋"/>
            <m:ctrlPr>
              <w:rPr>
                <w:rFonts w:ascii="Cambria Math" w:hAnsi="Cambria Math"/>
                <w:b/>
                <w:lang w:eastAsia="zh-CN"/>
              </w:rPr>
            </m:ctrlPr>
          </m:dPr>
          <m:e>
            <m:f>
              <m:fPr>
                <m:ctrlPr>
                  <w:rPr>
                    <w:rFonts w:ascii="Cambria Math" w:hAnsi="Cambria Math"/>
                    <w:b/>
                    <w:i/>
                    <w:lang w:eastAsia="zh-CN"/>
                  </w:rPr>
                </m:ctrlPr>
              </m:fPr>
              <m:num>
                <m:sSub>
                  <m:sSubPr>
                    <m:ctrlPr>
                      <w:rPr>
                        <w:rFonts w:ascii="Cambria Math" w:hAnsi="Cambria Math"/>
                        <w:b/>
                        <w:lang w:eastAsia="zh-CN"/>
                      </w:rPr>
                    </m:ctrlPr>
                  </m:sSubPr>
                  <m:e>
                    <m:r>
                      <m:rPr>
                        <m:sty m:val="b"/>
                      </m:rPr>
                      <w:rPr>
                        <w:rFonts w:ascii="Cambria Math" w:hAnsi="Cambria Math" w:hint="eastAsia"/>
                        <w:lang w:eastAsia="zh-CN"/>
                      </w:rPr>
                      <m:t>T</m:t>
                    </m:r>
                  </m:e>
                  <m:sub>
                    <m:r>
                      <m:rPr>
                        <m:sty m:val="bi"/>
                      </m:rPr>
                      <w:rPr>
                        <w:rFonts w:ascii="Cambria Math" w:hAnsi="Cambria Math" w:hint="eastAsia"/>
                        <w:lang w:eastAsia="zh-CN"/>
                      </w:rPr>
                      <m:t>end</m:t>
                    </m:r>
                  </m:sub>
                </m:sSub>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hint="eastAsia"/>
                        <w:lang w:eastAsia="zh-CN"/>
                      </w:rPr>
                      <m:t>T</m:t>
                    </m:r>
                  </m:e>
                  <m:sub>
                    <m:r>
                      <m:rPr>
                        <m:sty m:val="bi"/>
                      </m:rPr>
                      <w:rPr>
                        <w:rFonts w:ascii="Cambria Math" w:hAnsi="Cambria Math" w:hint="eastAsia"/>
                        <w:lang w:eastAsia="zh-CN"/>
                      </w:rPr>
                      <m:t>proc,1</m:t>
                    </m:r>
                  </m:sub>
                </m:sSub>
              </m:num>
              <m:den>
                <m:r>
                  <m:rPr>
                    <m:sty m:val="bi"/>
                  </m:rPr>
                  <w:rPr>
                    <w:rFonts w:ascii="Cambria Math" w:hAnsi="Cambria Math" w:hint="eastAsia"/>
                    <w:lang w:eastAsia="zh-CN"/>
                  </w:rPr>
                  <m:t>T</m:t>
                </m:r>
              </m:den>
            </m:f>
          </m:e>
        </m:d>
        <m:r>
          <m:rPr>
            <m:sty m:val="b"/>
          </m:rPr>
          <w:rPr>
            <w:rFonts w:ascii="Cambria Math" w:hAnsi="Cambria Math" w:hint="eastAsia"/>
            <w:lang w:eastAsia="zh-CN"/>
          </w:rPr>
          <m:t>+1</m:t>
        </m:r>
      </m:oMath>
      <w:r w:rsidRPr="00690C37">
        <w:rPr>
          <w:b/>
          <w:lang w:eastAsia="zh-CN"/>
        </w:rPr>
        <w:t xml:space="preserve">: total number of candidate slots within the time window </w:t>
      </w:r>
      <w:r w:rsidRPr="00690C37">
        <w:rPr>
          <w:b/>
          <w:iCs/>
          <w:lang w:eastAsia="zh-CN"/>
        </w:rPr>
        <w:t>[</w:t>
      </w:r>
      <w:r w:rsidRPr="00690C37">
        <w:rPr>
          <w:b/>
        </w:rPr>
        <w:t>m+T</w:t>
      </w:r>
      <w:r w:rsidRPr="00690C37">
        <w:rPr>
          <w:b/>
          <w:vertAlign w:val="subscript"/>
        </w:rPr>
        <w:t>proc,1</w:t>
      </w:r>
      <w:r w:rsidRPr="00690C37">
        <w:rPr>
          <w:b/>
          <w:vertAlign w:val="subscript"/>
        </w:rPr>
        <w:softHyphen/>
      </w:r>
      <w:r w:rsidRPr="00690C37">
        <w:rPr>
          <w:b/>
        </w:rPr>
        <w:t>, m+T</w:t>
      </w:r>
      <w:r w:rsidRPr="00690C37">
        <w:rPr>
          <w:b/>
          <w:vertAlign w:val="subscript"/>
        </w:rPr>
        <w:t>end</w:t>
      </w:r>
      <w:r w:rsidRPr="00690C37">
        <w:rPr>
          <w:b/>
        </w:rPr>
        <w:t xml:space="preserve">]. </w:t>
      </w:r>
    </w:p>
    <w:p w14:paraId="76A48A26" w14:textId="77777777" w:rsidR="0003541F" w:rsidRPr="00690C37" w:rsidRDefault="0003541F" w:rsidP="0003541F">
      <w:pPr>
        <w:pStyle w:val="ListParagraph"/>
        <w:numPr>
          <w:ilvl w:val="0"/>
          <w:numId w:val="77"/>
        </w:numPr>
        <w:ind w:firstLineChars="0"/>
        <w:rPr>
          <w:b/>
          <w:iCs/>
          <w:lang w:eastAsia="zh-CN"/>
        </w:rPr>
      </w:pPr>
      <w:r w:rsidRPr="00690C37">
        <w:rPr>
          <w:b/>
          <w:iCs/>
          <w:lang w:eastAsia="zh-CN"/>
        </w:rPr>
        <w:t>K: number of resources indicated by UE-A</w:t>
      </w:r>
    </w:p>
    <w:p w14:paraId="2154CA0B" w14:textId="77777777" w:rsidR="0003541F" w:rsidRPr="00690C37" w:rsidRDefault="003226FF" w:rsidP="0003541F">
      <w:pPr>
        <w:pStyle w:val="ListParagraph"/>
        <w:numPr>
          <w:ilvl w:val="0"/>
          <w:numId w:val="77"/>
        </w:numPr>
        <w:ind w:firstLineChars="0"/>
        <w:rPr>
          <w:b/>
          <w:iCs/>
          <w:lang w:eastAsia="zh-CN"/>
        </w:rPr>
      </w:pPr>
      <m:oMath>
        <m:sSub>
          <m:sSubPr>
            <m:ctrlPr>
              <w:rPr>
                <w:rFonts w:ascii="Cambria Math" w:hAnsi="Cambria Math"/>
                <w:b/>
                <w:lang w:eastAsia="zh-CN"/>
              </w:rPr>
            </m:ctrlPr>
          </m:sSubPr>
          <m:e>
            <m:r>
              <m:rPr>
                <m:sty m:val="bi"/>
              </m:rPr>
              <w:rPr>
                <w:rFonts w:ascii="Cambria Math" w:hAnsi="Cambria Math" w:hint="eastAsia"/>
                <w:lang w:eastAsia="zh-CN"/>
              </w:rPr>
              <m:t>N</m:t>
            </m:r>
          </m:e>
          <m:sub>
            <m:r>
              <m:rPr>
                <m:sty m:val="bi"/>
              </m:rPr>
              <w:rPr>
                <w:rFonts w:ascii="Cambria Math" w:hAnsi="Cambria Math" w:hint="eastAsia"/>
                <w:lang w:eastAsia="zh-CN"/>
              </w:rPr>
              <m:t>subCH</m:t>
            </m:r>
          </m:sub>
        </m:sSub>
      </m:oMath>
      <w:r w:rsidR="0003541F" w:rsidRPr="00690C37">
        <w:rPr>
          <w:b/>
          <w:lang w:eastAsia="zh-CN"/>
        </w:rPr>
        <w:t xml:space="preserve"> : number of sub-channels in a resource pool</w:t>
      </w:r>
    </w:p>
    <w:p w14:paraId="4CD7D3C0" w14:textId="77777777" w:rsidR="0003541F" w:rsidRPr="00690C37" w:rsidRDefault="003226FF" w:rsidP="0003541F">
      <w:pPr>
        <w:pStyle w:val="ListParagraph"/>
        <w:numPr>
          <w:ilvl w:val="0"/>
          <w:numId w:val="77"/>
        </w:numPr>
        <w:ind w:firstLineChars="0"/>
        <w:rPr>
          <w:b/>
          <w:iCs/>
          <w:lang w:eastAsia="zh-CN"/>
        </w:rPr>
      </w:pPr>
      <m:oMath>
        <m:sSub>
          <m:sSubPr>
            <m:ctrlPr>
              <w:rPr>
                <w:rFonts w:ascii="Cambria Math" w:hAnsi="Cambria Math"/>
                <w:b/>
                <w:lang w:eastAsia="zh-CN"/>
              </w:rPr>
            </m:ctrlPr>
          </m:sSubPr>
          <m:e>
            <m:r>
              <m:rPr>
                <m:sty m:val="bi"/>
              </m:rPr>
              <w:rPr>
                <w:rFonts w:ascii="Cambria Math" w:hAnsi="Cambria Math" w:hint="eastAsia"/>
                <w:lang w:eastAsia="zh-CN"/>
              </w:rPr>
              <m:t>L</m:t>
            </m:r>
          </m:e>
          <m:sub>
            <m:r>
              <m:rPr>
                <m:sty m:val="bi"/>
              </m:rPr>
              <w:rPr>
                <w:rFonts w:ascii="Cambria Math" w:hAnsi="Cambria Math" w:hint="eastAsia"/>
                <w:lang w:eastAsia="zh-CN"/>
              </w:rPr>
              <m:t>subCH</m:t>
            </m:r>
          </m:sub>
        </m:sSub>
      </m:oMath>
      <w:r w:rsidR="0003541F" w:rsidRPr="00690C37">
        <w:rPr>
          <w:b/>
          <w:lang w:eastAsia="zh-CN"/>
        </w:rPr>
        <w:t>: number of sub-channels to be used for the UE-B’s PSSCH/PSCCH transmission in a slot</w:t>
      </w:r>
    </w:p>
    <w:p w14:paraId="43FD5771" w14:textId="77777777" w:rsidR="00DE5982" w:rsidRPr="00690C37" w:rsidRDefault="00DE5982">
      <w:pPr>
        <w:rPr>
          <w:b/>
          <w:i/>
          <w:szCs w:val="20"/>
          <w:lang w:eastAsia="zh-CN"/>
        </w:rPr>
      </w:pPr>
    </w:p>
    <w:p w14:paraId="65DE30B1" w14:textId="77777777" w:rsidR="00F660DA" w:rsidRPr="00690C37" w:rsidRDefault="00F660DA" w:rsidP="00F660DA">
      <w:pPr>
        <w:rPr>
          <w:b/>
          <w:i/>
          <w:szCs w:val="20"/>
        </w:rPr>
      </w:pPr>
      <w:r w:rsidRPr="00690C37">
        <w:rPr>
          <w:b/>
          <w:i/>
          <w:szCs w:val="20"/>
        </w:rPr>
        <w:t>Proposal 7:</w:t>
      </w:r>
      <w:r w:rsidRPr="00690C37">
        <w:rPr>
          <w:b/>
          <w:i/>
          <w:iCs/>
          <w:lang w:eastAsia="x-none"/>
        </w:rPr>
        <w:t xml:space="preserve"> </w:t>
      </w:r>
      <w:r w:rsidRPr="00690C37">
        <w:rPr>
          <w:b/>
          <w:i/>
          <w:szCs w:val="20"/>
        </w:rPr>
        <w:t>The new 2</w:t>
      </w:r>
      <w:r w:rsidRPr="00690C37">
        <w:rPr>
          <w:b/>
          <w:i/>
          <w:szCs w:val="20"/>
          <w:vertAlign w:val="superscript"/>
        </w:rPr>
        <w:t xml:space="preserve">nd </w:t>
      </w:r>
      <w:r w:rsidRPr="00690C37">
        <w:rPr>
          <w:b/>
          <w:i/>
          <w:szCs w:val="20"/>
        </w:rPr>
        <w:t xml:space="preserve">stage SCI format 2C and 2D in </w:t>
      </w:r>
      <w:r w:rsidRPr="00690C37">
        <w:rPr>
          <w:b/>
          <w:i/>
          <w:szCs w:val="20"/>
        </w:rPr>
        <w:fldChar w:fldCharType="begin"/>
      </w:r>
      <w:r w:rsidRPr="00690C37">
        <w:rPr>
          <w:b/>
          <w:i/>
          <w:szCs w:val="20"/>
        </w:rPr>
        <w:instrText xml:space="preserve"> REF _Ref86944943 \h  \* MERGEFORMAT </w:instrText>
      </w:r>
      <w:r w:rsidRPr="00690C37">
        <w:rPr>
          <w:b/>
          <w:i/>
          <w:szCs w:val="20"/>
        </w:rPr>
      </w:r>
      <w:r w:rsidRPr="00690C37">
        <w:rPr>
          <w:b/>
          <w:i/>
          <w:szCs w:val="20"/>
        </w:rPr>
        <w:fldChar w:fldCharType="separate"/>
      </w:r>
      <w:r w:rsidRPr="00690C37">
        <w:rPr>
          <w:b/>
          <w:i/>
          <w:szCs w:val="20"/>
        </w:rPr>
        <w:t>Table 3</w:t>
      </w:r>
      <w:r w:rsidRPr="00690C37">
        <w:rPr>
          <w:b/>
          <w:i/>
          <w:szCs w:val="20"/>
        </w:rPr>
        <w:fldChar w:fldCharType="end"/>
      </w:r>
      <w:r w:rsidRPr="00690C37">
        <w:rPr>
          <w:b/>
          <w:i/>
          <w:szCs w:val="20"/>
        </w:rPr>
        <w:t xml:space="preserve"> are used to indicate the explicit request and coordination information in scheme 1.  </w:t>
      </w:r>
    </w:p>
    <w:p w14:paraId="17FEDFBA" w14:textId="77777777" w:rsidR="00F660DA" w:rsidRPr="00690C37" w:rsidRDefault="00F660DA" w:rsidP="00F660DA">
      <w:pPr>
        <w:jc w:val="center"/>
        <w:rPr>
          <w:rFonts w:eastAsiaTheme="minorEastAsia"/>
          <w:b/>
          <w:sz w:val="20"/>
        </w:rPr>
      </w:pPr>
      <w:r w:rsidRPr="00690C37">
        <w:rPr>
          <w:rFonts w:eastAsiaTheme="minorEastAsia"/>
          <w:b/>
          <w:sz w:val="20"/>
        </w:rPr>
        <w:t xml:space="preserve">Table </w:t>
      </w:r>
      <w:r w:rsidRPr="00690C37">
        <w:rPr>
          <w:rFonts w:eastAsiaTheme="minorEastAsia"/>
          <w:b/>
          <w:sz w:val="20"/>
        </w:rPr>
        <w:fldChar w:fldCharType="begin"/>
      </w:r>
      <w:r w:rsidRPr="00690C37">
        <w:rPr>
          <w:rFonts w:eastAsiaTheme="minorEastAsia"/>
          <w:b/>
          <w:sz w:val="20"/>
        </w:rPr>
        <w:instrText xml:space="preserve"> SEQ Table \* ARABIC </w:instrText>
      </w:r>
      <w:r w:rsidRPr="00690C37">
        <w:rPr>
          <w:rFonts w:eastAsiaTheme="minorEastAsia"/>
          <w:b/>
          <w:sz w:val="20"/>
        </w:rPr>
        <w:fldChar w:fldCharType="separate"/>
      </w:r>
      <w:r w:rsidRPr="00690C37">
        <w:rPr>
          <w:rFonts w:eastAsiaTheme="minorEastAsia"/>
          <w:b/>
          <w:noProof/>
          <w:sz w:val="20"/>
        </w:rPr>
        <w:t>3</w:t>
      </w:r>
      <w:r w:rsidRPr="00690C37">
        <w:rPr>
          <w:rFonts w:eastAsiaTheme="minorEastAsia"/>
          <w:b/>
          <w:sz w:val="20"/>
        </w:rPr>
        <w:fldChar w:fldCharType="end"/>
      </w:r>
      <w:r w:rsidRPr="00690C37">
        <w:rPr>
          <w:rFonts w:eastAsiaTheme="minorEastAsia"/>
          <w:b/>
          <w:sz w:val="20"/>
        </w:rPr>
        <w:t>: The fields for format SCI-2C and 2D</w:t>
      </w:r>
    </w:p>
    <w:tbl>
      <w:tblPr>
        <w:tblStyle w:val="TableGrid"/>
        <w:tblW w:w="0" w:type="auto"/>
        <w:jc w:val="center"/>
        <w:tblLook w:val="04A0" w:firstRow="1" w:lastRow="0" w:firstColumn="1" w:lastColumn="0" w:noHBand="0" w:noVBand="1"/>
      </w:tblPr>
      <w:tblGrid>
        <w:gridCol w:w="1757"/>
        <w:gridCol w:w="1043"/>
        <w:gridCol w:w="1904"/>
        <w:gridCol w:w="1043"/>
        <w:gridCol w:w="3560"/>
      </w:tblGrid>
      <w:tr w:rsidR="007D7E9D" w:rsidRPr="00690C37" w14:paraId="1DF958F3" w14:textId="77777777" w:rsidTr="008012B8">
        <w:trPr>
          <w:jc w:val="center"/>
        </w:trPr>
        <w:tc>
          <w:tcPr>
            <w:tcW w:w="0" w:type="auto"/>
            <w:shd w:val="clear" w:color="auto" w:fill="C6D9F1" w:themeFill="text2" w:themeFillTint="33"/>
            <w:vAlign w:val="center"/>
          </w:tcPr>
          <w:p w14:paraId="73D70036"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Format</w:t>
            </w:r>
          </w:p>
        </w:tc>
        <w:tc>
          <w:tcPr>
            <w:tcW w:w="0" w:type="auto"/>
            <w:gridSpan w:val="2"/>
            <w:shd w:val="clear" w:color="auto" w:fill="FDE9D9" w:themeFill="accent6" w:themeFillTint="33"/>
            <w:vAlign w:val="center"/>
          </w:tcPr>
          <w:p w14:paraId="1A300E28" w14:textId="77777777" w:rsidR="007D7E9D" w:rsidRPr="00690C37" w:rsidRDefault="007D7E9D" w:rsidP="008012B8">
            <w:pPr>
              <w:jc w:val="center"/>
              <w:rPr>
                <w:color w:val="000000"/>
                <w:kern w:val="24"/>
                <w:sz w:val="20"/>
                <w:szCs w:val="20"/>
                <w:lang w:eastAsia="zh-CN"/>
              </w:rPr>
            </w:pPr>
            <w:r w:rsidRPr="00690C37">
              <w:rPr>
                <w:b/>
                <w:color w:val="000000"/>
                <w:kern w:val="24"/>
                <w:sz w:val="20"/>
                <w:szCs w:val="20"/>
                <w:lang w:eastAsia="zh-CN"/>
              </w:rPr>
              <w:t>SCI 2C</w:t>
            </w:r>
          </w:p>
          <w:p w14:paraId="409BD5CB" w14:textId="77777777" w:rsidR="007D7E9D" w:rsidRPr="00690C37" w:rsidRDefault="007D7E9D" w:rsidP="008012B8">
            <w:pPr>
              <w:jc w:val="center"/>
              <w:rPr>
                <w:b/>
                <w:color w:val="000000"/>
                <w:kern w:val="24"/>
                <w:sz w:val="20"/>
                <w:szCs w:val="20"/>
                <w:lang w:eastAsia="zh-CN"/>
              </w:rPr>
            </w:pPr>
            <w:r w:rsidRPr="00690C37">
              <w:rPr>
                <w:color w:val="000000"/>
                <w:kern w:val="24"/>
                <w:sz w:val="20"/>
                <w:szCs w:val="20"/>
                <w:lang w:eastAsia="zh-CN"/>
              </w:rPr>
              <w:t>(explicit request)</w:t>
            </w:r>
          </w:p>
        </w:tc>
        <w:tc>
          <w:tcPr>
            <w:tcW w:w="0" w:type="auto"/>
            <w:gridSpan w:val="2"/>
            <w:shd w:val="clear" w:color="auto" w:fill="EAF1DD" w:themeFill="accent3" w:themeFillTint="33"/>
            <w:vAlign w:val="center"/>
          </w:tcPr>
          <w:p w14:paraId="3565AE9A" w14:textId="77777777" w:rsidR="007D7E9D" w:rsidRPr="00690C37" w:rsidRDefault="007D7E9D" w:rsidP="008012B8">
            <w:pPr>
              <w:shd w:val="clear" w:color="auto" w:fill="EAF1DD" w:themeFill="accent3" w:themeFillTint="33"/>
              <w:jc w:val="center"/>
              <w:rPr>
                <w:color w:val="000000"/>
                <w:kern w:val="24"/>
                <w:sz w:val="20"/>
                <w:szCs w:val="20"/>
                <w:lang w:eastAsia="zh-CN"/>
              </w:rPr>
            </w:pPr>
            <w:r w:rsidRPr="00690C37">
              <w:rPr>
                <w:b/>
                <w:color w:val="000000"/>
                <w:kern w:val="24"/>
                <w:sz w:val="20"/>
                <w:szCs w:val="20"/>
                <w:lang w:eastAsia="zh-CN"/>
              </w:rPr>
              <w:t>SCI 2D</w:t>
            </w:r>
          </w:p>
          <w:p w14:paraId="18E82C54" w14:textId="77777777" w:rsidR="007D7E9D" w:rsidRPr="00690C37" w:rsidRDefault="007D7E9D" w:rsidP="008012B8">
            <w:pPr>
              <w:jc w:val="center"/>
              <w:rPr>
                <w:b/>
                <w:color w:val="000000"/>
                <w:kern w:val="24"/>
                <w:sz w:val="20"/>
                <w:szCs w:val="20"/>
                <w:lang w:eastAsia="zh-CN"/>
              </w:rPr>
            </w:pPr>
            <w:r w:rsidRPr="00690C37">
              <w:rPr>
                <w:color w:val="000000"/>
                <w:kern w:val="24"/>
                <w:sz w:val="20"/>
                <w:szCs w:val="20"/>
                <w:lang w:eastAsia="zh-CN"/>
              </w:rPr>
              <w:t>(coordination information)</w:t>
            </w:r>
          </w:p>
        </w:tc>
      </w:tr>
      <w:tr w:rsidR="007D7E9D" w:rsidRPr="00690C37" w14:paraId="48F221B6" w14:textId="77777777" w:rsidTr="008012B8">
        <w:trPr>
          <w:jc w:val="center"/>
        </w:trPr>
        <w:tc>
          <w:tcPr>
            <w:tcW w:w="0" w:type="auto"/>
            <w:shd w:val="clear" w:color="auto" w:fill="C6D9F1" w:themeFill="text2" w:themeFillTint="33"/>
            <w:vAlign w:val="center"/>
          </w:tcPr>
          <w:p w14:paraId="01D6323B"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Field</w:t>
            </w:r>
          </w:p>
        </w:tc>
        <w:tc>
          <w:tcPr>
            <w:tcW w:w="0" w:type="auto"/>
            <w:shd w:val="clear" w:color="auto" w:fill="FDE9D9" w:themeFill="accent6" w:themeFillTint="33"/>
            <w:vAlign w:val="center"/>
          </w:tcPr>
          <w:p w14:paraId="1151ADA5"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Include this field?</w:t>
            </w:r>
          </w:p>
        </w:tc>
        <w:tc>
          <w:tcPr>
            <w:tcW w:w="0" w:type="auto"/>
            <w:shd w:val="clear" w:color="auto" w:fill="FDE9D9" w:themeFill="accent6" w:themeFillTint="33"/>
            <w:vAlign w:val="center"/>
          </w:tcPr>
          <w:p w14:paraId="057F4CDE"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Note</w:t>
            </w:r>
          </w:p>
        </w:tc>
        <w:tc>
          <w:tcPr>
            <w:tcW w:w="0" w:type="auto"/>
            <w:shd w:val="clear" w:color="auto" w:fill="EAF1DD" w:themeFill="accent3" w:themeFillTint="33"/>
            <w:vAlign w:val="center"/>
          </w:tcPr>
          <w:p w14:paraId="7FB4946C"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Include this field?</w:t>
            </w:r>
          </w:p>
        </w:tc>
        <w:tc>
          <w:tcPr>
            <w:tcW w:w="0" w:type="auto"/>
            <w:shd w:val="clear" w:color="auto" w:fill="EAF1DD" w:themeFill="accent3" w:themeFillTint="33"/>
            <w:vAlign w:val="center"/>
          </w:tcPr>
          <w:p w14:paraId="4DAEE0C7"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Note</w:t>
            </w:r>
          </w:p>
        </w:tc>
      </w:tr>
      <w:tr w:rsidR="007D7E9D" w:rsidRPr="00690C37" w14:paraId="5254040C" w14:textId="77777777" w:rsidTr="008012B8">
        <w:trPr>
          <w:jc w:val="center"/>
        </w:trPr>
        <w:tc>
          <w:tcPr>
            <w:tcW w:w="0" w:type="auto"/>
            <w:vAlign w:val="center"/>
          </w:tcPr>
          <w:p w14:paraId="0C0420C8"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Type indication</w:t>
            </w:r>
          </w:p>
        </w:tc>
        <w:tc>
          <w:tcPr>
            <w:tcW w:w="0" w:type="auto"/>
            <w:shd w:val="clear" w:color="auto" w:fill="FFFFFF" w:themeFill="background1"/>
            <w:vAlign w:val="center"/>
          </w:tcPr>
          <w:p w14:paraId="156A4E15"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N</w:t>
            </w:r>
            <w:r w:rsidRPr="008012B8">
              <w:rPr>
                <w:color w:val="000000"/>
                <w:kern w:val="24"/>
                <w:sz w:val="20"/>
                <w:szCs w:val="20"/>
                <w:shd w:val="clear" w:color="auto" w:fill="FFFFFF" w:themeFill="background1"/>
                <w:lang w:eastAsia="zh-CN"/>
              </w:rPr>
              <w:t>o</w:t>
            </w:r>
          </w:p>
        </w:tc>
        <w:tc>
          <w:tcPr>
            <w:tcW w:w="0" w:type="auto"/>
            <w:vAlign w:val="center"/>
          </w:tcPr>
          <w:p w14:paraId="2A4242AA" w14:textId="77777777" w:rsidR="007D7E9D" w:rsidRPr="00690C37" w:rsidRDefault="007D7E9D" w:rsidP="008012B8">
            <w:pPr>
              <w:jc w:val="center"/>
              <w:rPr>
                <w:color w:val="000000"/>
                <w:kern w:val="24"/>
                <w:sz w:val="20"/>
                <w:szCs w:val="20"/>
                <w:lang w:eastAsia="zh-CN"/>
              </w:rPr>
            </w:pPr>
          </w:p>
        </w:tc>
        <w:tc>
          <w:tcPr>
            <w:tcW w:w="0" w:type="auto"/>
            <w:vAlign w:val="center"/>
          </w:tcPr>
          <w:p w14:paraId="4B042EBA"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Align w:val="center"/>
          </w:tcPr>
          <w:p w14:paraId="7A816D88"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 xml:space="preserve">To differentiate preferred or non-preferred resources under </w:t>
            </w:r>
            <w:r w:rsidRPr="00690C37">
              <w:rPr>
                <w:iCs/>
                <w:sz w:val="20"/>
                <w:szCs w:val="20"/>
                <w:lang w:eastAsia="zh-CN"/>
              </w:rPr>
              <w:t>explicit request</w:t>
            </w:r>
            <w:r w:rsidRPr="00690C37">
              <w:rPr>
                <w:color w:val="000000"/>
                <w:kern w:val="24"/>
                <w:sz w:val="20"/>
                <w:szCs w:val="20"/>
                <w:lang w:eastAsia="zh-CN"/>
              </w:rPr>
              <w:t xml:space="preserve"> based or non-</w:t>
            </w:r>
            <w:r w:rsidRPr="00690C37">
              <w:rPr>
                <w:iCs/>
                <w:sz w:val="20"/>
                <w:szCs w:val="20"/>
                <w:lang w:eastAsia="zh-CN"/>
              </w:rPr>
              <w:t>explicit request</w:t>
            </w:r>
            <w:r w:rsidRPr="00690C37">
              <w:rPr>
                <w:color w:val="000000"/>
                <w:kern w:val="24"/>
                <w:sz w:val="20"/>
                <w:szCs w:val="20"/>
                <w:lang w:eastAsia="zh-CN"/>
              </w:rPr>
              <w:t xml:space="preserve"> based procedure.</w:t>
            </w:r>
          </w:p>
        </w:tc>
      </w:tr>
      <w:tr w:rsidR="007D7E9D" w:rsidRPr="00690C37" w14:paraId="5153D797" w14:textId="77777777" w:rsidTr="008012B8">
        <w:trPr>
          <w:jc w:val="center"/>
        </w:trPr>
        <w:tc>
          <w:tcPr>
            <w:tcW w:w="0" w:type="auto"/>
            <w:vAlign w:val="center"/>
          </w:tcPr>
          <w:p w14:paraId="7C2C341F"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Sub-channel size</w:t>
            </w:r>
          </w:p>
        </w:tc>
        <w:tc>
          <w:tcPr>
            <w:tcW w:w="0" w:type="auto"/>
            <w:vAlign w:val="center"/>
          </w:tcPr>
          <w:p w14:paraId="46D87B74"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Merge w:val="restart"/>
            <w:vAlign w:val="center"/>
          </w:tcPr>
          <w:p w14:paraId="7A04E415"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To reflect UE-B’s transmission requirement</w:t>
            </w:r>
          </w:p>
        </w:tc>
        <w:tc>
          <w:tcPr>
            <w:tcW w:w="0" w:type="auto"/>
            <w:shd w:val="clear" w:color="auto" w:fill="FFFFFF" w:themeFill="background1"/>
            <w:vAlign w:val="center"/>
          </w:tcPr>
          <w:p w14:paraId="28AEFCC1" w14:textId="77777777" w:rsidR="007D7E9D" w:rsidRPr="00B426EE" w:rsidRDefault="007D7E9D" w:rsidP="008012B8">
            <w:pPr>
              <w:jc w:val="center"/>
              <w:rPr>
                <w:color w:val="000000"/>
                <w:kern w:val="24"/>
                <w:sz w:val="20"/>
                <w:szCs w:val="20"/>
                <w:lang w:eastAsia="zh-CN"/>
              </w:rPr>
            </w:pPr>
            <w:r w:rsidRPr="00B426EE">
              <w:rPr>
                <w:color w:val="000000"/>
                <w:kern w:val="24"/>
                <w:sz w:val="20"/>
                <w:szCs w:val="20"/>
                <w:lang w:eastAsia="zh-CN"/>
              </w:rPr>
              <w:t>Yes</w:t>
            </w:r>
          </w:p>
        </w:tc>
        <w:tc>
          <w:tcPr>
            <w:tcW w:w="0" w:type="auto"/>
            <w:vMerge w:val="restart"/>
            <w:vAlign w:val="center"/>
          </w:tcPr>
          <w:p w14:paraId="5C234D28"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Only present in non-</w:t>
            </w:r>
            <w:r w:rsidRPr="00690C37">
              <w:rPr>
                <w:iCs/>
                <w:sz w:val="20"/>
                <w:szCs w:val="20"/>
                <w:lang w:eastAsia="zh-CN"/>
              </w:rPr>
              <w:t>explicit request</w:t>
            </w:r>
            <w:r w:rsidRPr="00690C37">
              <w:rPr>
                <w:color w:val="000000"/>
                <w:kern w:val="24"/>
                <w:sz w:val="20"/>
                <w:szCs w:val="20"/>
                <w:lang w:eastAsia="zh-CN"/>
              </w:rPr>
              <w:t xml:space="preserve"> based procedure</w:t>
            </w:r>
          </w:p>
        </w:tc>
      </w:tr>
      <w:tr w:rsidR="007D7E9D" w:rsidRPr="00690C37" w14:paraId="193AB716" w14:textId="77777777" w:rsidTr="008012B8">
        <w:trPr>
          <w:jc w:val="center"/>
        </w:trPr>
        <w:tc>
          <w:tcPr>
            <w:tcW w:w="0" w:type="auto"/>
            <w:vAlign w:val="center"/>
          </w:tcPr>
          <w:p w14:paraId="18829074"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Resource selection window</w:t>
            </w:r>
          </w:p>
        </w:tc>
        <w:tc>
          <w:tcPr>
            <w:tcW w:w="0" w:type="auto"/>
            <w:vAlign w:val="center"/>
          </w:tcPr>
          <w:p w14:paraId="63EC6863"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7F6D8B48" w14:textId="77777777" w:rsidR="007D7E9D" w:rsidRPr="00690C37" w:rsidRDefault="007D7E9D" w:rsidP="008012B8">
            <w:pPr>
              <w:jc w:val="center"/>
              <w:rPr>
                <w:color w:val="000000"/>
                <w:kern w:val="24"/>
                <w:sz w:val="20"/>
                <w:szCs w:val="20"/>
                <w:lang w:eastAsia="zh-CN"/>
              </w:rPr>
            </w:pPr>
          </w:p>
        </w:tc>
        <w:tc>
          <w:tcPr>
            <w:tcW w:w="0" w:type="auto"/>
            <w:shd w:val="clear" w:color="auto" w:fill="FFFFFF" w:themeFill="background1"/>
            <w:vAlign w:val="center"/>
          </w:tcPr>
          <w:p w14:paraId="288549E3" w14:textId="77777777" w:rsidR="007D7E9D" w:rsidRPr="00B426EE" w:rsidRDefault="007D7E9D" w:rsidP="008012B8">
            <w:pPr>
              <w:jc w:val="center"/>
              <w:rPr>
                <w:color w:val="000000"/>
                <w:kern w:val="24"/>
                <w:sz w:val="20"/>
                <w:szCs w:val="20"/>
                <w:lang w:eastAsia="zh-CN"/>
              </w:rPr>
            </w:pPr>
            <w:r w:rsidRPr="00B426EE">
              <w:rPr>
                <w:color w:val="000000"/>
                <w:kern w:val="24"/>
                <w:sz w:val="20"/>
                <w:szCs w:val="20"/>
                <w:lang w:eastAsia="zh-CN"/>
              </w:rPr>
              <w:t>Yes</w:t>
            </w:r>
          </w:p>
        </w:tc>
        <w:tc>
          <w:tcPr>
            <w:tcW w:w="0" w:type="auto"/>
            <w:vMerge/>
            <w:vAlign w:val="center"/>
          </w:tcPr>
          <w:p w14:paraId="1C703F57" w14:textId="77777777" w:rsidR="007D7E9D" w:rsidRPr="00690C37" w:rsidRDefault="007D7E9D" w:rsidP="008012B8">
            <w:pPr>
              <w:jc w:val="center"/>
              <w:rPr>
                <w:color w:val="000000"/>
                <w:kern w:val="24"/>
                <w:sz w:val="20"/>
                <w:szCs w:val="20"/>
                <w:lang w:eastAsia="zh-CN"/>
              </w:rPr>
            </w:pPr>
          </w:p>
        </w:tc>
      </w:tr>
      <w:tr w:rsidR="007D7E9D" w:rsidRPr="00690C37" w14:paraId="456940B8" w14:textId="77777777" w:rsidTr="008012B8">
        <w:trPr>
          <w:jc w:val="center"/>
        </w:trPr>
        <w:tc>
          <w:tcPr>
            <w:tcW w:w="0" w:type="auto"/>
            <w:vAlign w:val="center"/>
          </w:tcPr>
          <w:p w14:paraId="7C8E8F98"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Priority</w:t>
            </w:r>
          </w:p>
        </w:tc>
        <w:tc>
          <w:tcPr>
            <w:tcW w:w="0" w:type="auto"/>
            <w:vAlign w:val="center"/>
          </w:tcPr>
          <w:p w14:paraId="0427BACD"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0335F243" w14:textId="77777777" w:rsidR="007D7E9D" w:rsidRPr="00690C37" w:rsidRDefault="007D7E9D" w:rsidP="008012B8">
            <w:pPr>
              <w:jc w:val="center"/>
              <w:rPr>
                <w:color w:val="000000"/>
                <w:kern w:val="24"/>
                <w:sz w:val="20"/>
                <w:szCs w:val="20"/>
                <w:lang w:eastAsia="zh-CN"/>
              </w:rPr>
            </w:pPr>
          </w:p>
        </w:tc>
        <w:tc>
          <w:tcPr>
            <w:tcW w:w="0" w:type="auto"/>
            <w:vAlign w:val="center"/>
          </w:tcPr>
          <w:p w14:paraId="479BB920"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3C19D0BA" w14:textId="77777777" w:rsidR="007D7E9D" w:rsidRPr="00690C37" w:rsidRDefault="007D7E9D" w:rsidP="008012B8">
            <w:pPr>
              <w:jc w:val="center"/>
              <w:rPr>
                <w:color w:val="000000"/>
                <w:kern w:val="24"/>
                <w:sz w:val="20"/>
                <w:szCs w:val="20"/>
                <w:lang w:eastAsia="zh-CN"/>
              </w:rPr>
            </w:pPr>
          </w:p>
        </w:tc>
      </w:tr>
      <w:tr w:rsidR="007D7E9D" w:rsidRPr="00690C37" w14:paraId="7A792BAC" w14:textId="77777777" w:rsidTr="008012B8">
        <w:trPr>
          <w:jc w:val="center"/>
        </w:trPr>
        <w:tc>
          <w:tcPr>
            <w:tcW w:w="0" w:type="auto"/>
            <w:vAlign w:val="center"/>
          </w:tcPr>
          <w:p w14:paraId="71E4A1D1" w14:textId="77777777" w:rsidR="007D7E9D" w:rsidRPr="00690C37" w:rsidRDefault="007D7E9D" w:rsidP="008012B8">
            <w:pPr>
              <w:jc w:val="center"/>
              <w:rPr>
                <w:b/>
                <w:color w:val="000000"/>
                <w:kern w:val="24"/>
                <w:sz w:val="20"/>
                <w:szCs w:val="20"/>
                <w:lang w:eastAsia="zh-CN"/>
              </w:rPr>
            </w:pPr>
            <w:r w:rsidRPr="00690C37">
              <w:rPr>
                <w:b/>
                <w:color w:val="000000"/>
                <w:kern w:val="24"/>
                <w:sz w:val="20"/>
                <w:szCs w:val="20"/>
                <w:lang w:eastAsia="zh-CN"/>
              </w:rPr>
              <w:t>Period</w:t>
            </w:r>
          </w:p>
        </w:tc>
        <w:tc>
          <w:tcPr>
            <w:tcW w:w="0" w:type="auto"/>
            <w:vAlign w:val="center"/>
          </w:tcPr>
          <w:p w14:paraId="6B20B9FF"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618C5B34" w14:textId="77777777" w:rsidR="007D7E9D" w:rsidRPr="00690C37" w:rsidRDefault="007D7E9D" w:rsidP="008012B8">
            <w:pPr>
              <w:jc w:val="center"/>
              <w:rPr>
                <w:color w:val="000000"/>
                <w:kern w:val="24"/>
                <w:sz w:val="20"/>
                <w:szCs w:val="20"/>
                <w:lang w:eastAsia="zh-CN"/>
              </w:rPr>
            </w:pPr>
          </w:p>
        </w:tc>
        <w:tc>
          <w:tcPr>
            <w:tcW w:w="0" w:type="auto"/>
            <w:vAlign w:val="center"/>
          </w:tcPr>
          <w:p w14:paraId="6093C590"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Merge/>
            <w:vAlign w:val="center"/>
          </w:tcPr>
          <w:p w14:paraId="200EFFD4" w14:textId="77777777" w:rsidR="007D7E9D" w:rsidRPr="00690C37" w:rsidRDefault="007D7E9D" w:rsidP="008012B8">
            <w:pPr>
              <w:jc w:val="center"/>
              <w:rPr>
                <w:color w:val="000000"/>
                <w:kern w:val="24"/>
                <w:sz w:val="20"/>
                <w:szCs w:val="20"/>
                <w:lang w:eastAsia="zh-CN"/>
              </w:rPr>
            </w:pPr>
          </w:p>
        </w:tc>
      </w:tr>
      <w:tr w:rsidR="007D7E9D" w:rsidRPr="00690C37" w14:paraId="7BC3BB6E" w14:textId="77777777" w:rsidTr="008012B8">
        <w:trPr>
          <w:jc w:val="center"/>
        </w:trPr>
        <w:tc>
          <w:tcPr>
            <w:tcW w:w="0" w:type="auto"/>
            <w:vAlign w:val="center"/>
          </w:tcPr>
          <w:p w14:paraId="158D6684" w14:textId="77777777" w:rsidR="007D7E9D" w:rsidRPr="00690C37" w:rsidRDefault="007D7E9D" w:rsidP="008012B8">
            <w:pPr>
              <w:jc w:val="center"/>
              <w:rPr>
                <w:color w:val="00000A"/>
                <w:lang w:eastAsia="ko-KR"/>
              </w:rPr>
            </w:pPr>
            <w:r>
              <w:rPr>
                <w:b/>
                <w:color w:val="000000"/>
                <w:kern w:val="24"/>
                <w:sz w:val="20"/>
                <w:szCs w:val="20"/>
                <w:lang w:eastAsia="zh-CN"/>
              </w:rPr>
              <w:t>Indication of s</w:t>
            </w:r>
            <w:r w:rsidRPr="00690C37">
              <w:rPr>
                <w:b/>
                <w:color w:val="000000"/>
                <w:kern w:val="24"/>
                <w:sz w:val="20"/>
                <w:szCs w:val="20"/>
                <w:lang w:eastAsia="zh-CN"/>
              </w:rPr>
              <w:t>et of resources</w:t>
            </w:r>
          </w:p>
        </w:tc>
        <w:tc>
          <w:tcPr>
            <w:tcW w:w="0" w:type="auto"/>
            <w:vAlign w:val="center"/>
          </w:tcPr>
          <w:p w14:paraId="6CA28156" w14:textId="77777777" w:rsidR="007D7E9D" w:rsidRPr="00690C37" w:rsidRDefault="007D7E9D" w:rsidP="008012B8">
            <w:pPr>
              <w:jc w:val="center"/>
              <w:rPr>
                <w:color w:val="000000"/>
                <w:kern w:val="24"/>
                <w:sz w:val="20"/>
                <w:szCs w:val="20"/>
                <w:lang w:eastAsia="zh-CN"/>
              </w:rPr>
            </w:pPr>
            <w:r>
              <w:rPr>
                <w:color w:val="000000"/>
                <w:kern w:val="24"/>
                <w:sz w:val="20"/>
                <w:szCs w:val="20"/>
                <w:lang w:eastAsia="zh-CN"/>
              </w:rPr>
              <w:t>No</w:t>
            </w:r>
          </w:p>
        </w:tc>
        <w:tc>
          <w:tcPr>
            <w:tcW w:w="0" w:type="auto"/>
            <w:vAlign w:val="center"/>
          </w:tcPr>
          <w:p w14:paraId="3148A09A" w14:textId="77777777" w:rsidR="007D7E9D" w:rsidRPr="00690C37" w:rsidRDefault="007D7E9D" w:rsidP="008012B8">
            <w:pPr>
              <w:jc w:val="center"/>
              <w:rPr>
                <w:color w:val="000000"/>
                <w:kern w:val="24"/>
                <w:sz w:val="20"/>
                <w:szCs w:val="20"/>
                <w:lang w:eastAsia="zh-CN"/>
              </w:rPr>
            </w:pPr>
          </w:p>
        </w:tc>
        <w:tc>
          <w:tcPr>
            <w:tcW w:w="0" w:type="auto"/>
            <w:vAlign w:val="center"/>
          </w:tcPr>
          <w:p w14:paraId="4A45FE33" w14:textId="77777777" w:rsidR="007D7E9D" w:rsidRPr="00690C37" w:rsidRDefault="007D7E9D" w:rsidP="008012B8">
            <w:pPr>
              <w:jc w:val="center"/>
              <w:rPr>
                <w:color w:val="000000"/>
                <w:kern w:val="24"/>
                <w:sz w:val="20"/>
                <w:szCs w:val="20"/>
                <w:lang w:eastAsia="zh-CN"/>
              </w:rPr>
            </w:pPr>
            <w:r>
              <w:rPr>
                <w:color w:val="000000"/>
                <w:kern w:val="24"/>
                <w:sz w:val="20"/>
                <w:szCs w:val="20"/>
                <w:lang w:eastAsia="zh-CN"/>
              </w:rPr>
              <w:t>Yes</w:t>
            </w:r>
          </w:p>
        </w:tc>
        <w:tc>
          <w:tcPr>
            <w:tcW w:w="0" w:type="auto"/>
            <w:vAlign w:val="center"/>
          </w:tcPr>
          <w:p w14:paraId="7A35C497"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 xml:space="preserve">To indicate </w:t>
            </w:r>
            <w:r>
              <w:rPr>
                <w:color w:val="000000"/>
                <w:kern w:val="24"/>
                <w:sz w:val="20"/>
                <w:szCs w:val="20"/>
                <w:lang w:eastAsia="zh-CN"/>
              </w:rPr>
              <w:t xml:space="preserve">time-frequency location for each of the </w:t>
            </w:r>
            <w:r w:rsidRPr="00690C37">
              <w:rPr>
                <w:color w:val="000000"/>
                <w:kern w:val="24"/>
                <w:sz w:val="20"/>
                <w:szCs w:val="20"/>
                <w:lang w:eastAsia="zh-CN"/>
              </w:rPr>
              <w:t>preferred or non-preferred resources</w:t>
            </w:r>
          </w:p>
        </w:tc>
      </w:tr>
      <w:tr w:rsidR="007D7E9D" w:rsidRPr="00690C37" w14:paraId="65286C29" w14:textId="77777777" w:rsidTr="008012B8">
        <w:trPr>
          <w:jc w:val="center"/>
        </w:trPr>
        <w:tc>
          <w:tcPr>
            <w:tcW w:w="0" w:type="auto"/>
            <w:vAlign w:val="center"/>
          </w:tcPr>
          <w:p w14:paraId="1EFA5E6E" w14:textId="77777777" w:rsidR="007D7E9D" w:rsidRPr="00785397" w:rsidRDefault="007D7E9D" w:rsidP="008012B8">
            <w:pPr>
              <w:jc w:val="center"/>
              <w:rPr>
                <w:b/>
                <w:color w:val="000000"/>
                <w:kern w:val="24"/>
                <w:sz w:val="20"/>
                <w:szCs w:val="20"/>
                <w:lang w:eastAsia="zh-CN"/>
              </w:rPr>
            </w:pPr>
            <w:r w:rsidRPr="008012B8">
              <w:rPr>
                <w:b/>
                <w:color w:val="00000A"/>
                <w:lang w:eastAsia="ko-KR"/>
              </w:rPr>
              <w:lastRenderedPageBreak/>
              <w:t xml:space="preserve"> </w:t>
            </w:r>
            <w:r w:rsidRPr="008012B8">
              <w:rPr>
                <w:b/>
                <w:color w:val="000000"/>
                <w:kern w:val="24"/>
                <w:sz w:val="20"/>
                <w:szCs w:val="20"/>
                <w:lang w:eastAsia="zh-CN"/>
              </w:rPr>
              <w:t>Identifiers to identify UE-A and UE-B</w:t>
            </w:r>
          </w:p>
        </w:tc>
        <w:tc>
          <w:tcPr>
            <w:tcW w:w="0" w:type="auto"/>
            <w:vAlign w:val="center"/>
          </w:tcPr>
          <w:p w14:paraId="060551FE"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Align w:val="center"/>
          </w:tcPr>
          <w:p w14:paraId="15274150"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To identify UE-A and UE-B</w:t>
            </w:r>
          </w:p>
        </w:tc>
        <w:tc>
          <w:tcPr>
            <w:tcW w:w="0" w:type="auto"/>
            <w:vAlign w:val="center"/>
          </w:tcPr>
          <w:p w14:paraId="1E014AD8"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Yes</w:t>
            </w:r>
          </w:p>
        </w:tc>
        <w:tc>
          <w:tcPr>
            <w:tcW w:w="0" w:type="auto"/>
            <w:vAlign w:val="center"/>
          </w:tcPr>
          <w:p w14:paraId="32A0FD76" w14:textId="77777777" w:rsidR="007D7E9D" w:rsidRPr="00690C37" w:rsidRDefault="007D7E9D" w:rsidP="008012B8">
            <w:pPr>
              <w:jc w:val="center"/>
              <w:rPr>
                <w:color w:val="000000"/>
                <w:kern w:val="24"/>
                <w:sz w:val="20"/>
                <w:szCs w:val="20"/>
                <w:lang w:eastAsia="zh-CN"/>
              </w:rPr>
            </w:pPr>
            <w:r w:rsidRPr="00690C37">
              <w:rPr>
                <w:color w:val="000000"/>
                <w:kern w:val="24"/>
                <w:sz w:val="20"/>
                <w:szCs w:val="20"/>
                <w:lang w:eastAsia="zh-CN"/>
              </w:rPr>
              <w:t>To identify UE-A and UE-B</w:t>
            </w:r>
          </w:p>
        </w:tc>
      </w:tr>
    </w:tbl>
    <w:p w14:paraId="6910701A" w14:textId="77777777" w:rsidR="00DE5982" w:rsidRPr="00690C37" w:rsidRDefault="00DE5982">
      <w:pPr>
        <w:rPr>
          <w:b/>
          <w:i/>
          <w:szCs w:val="20"/>
          <w:lang w:eastAsia="zh-CN"/>
        </w:rPr>
      </w:pPr>
    </w:p>
    <w:p w14:paraId="3222ECDA" w14:textId="77777777" w:rsidR="00F660DA" w:rsidRPr="00690C37" w:rsidRDefault="00F660DA" w:rsidP="00F660DA">
      <w:pPr>
        <w:rPr>
          <w:b/>
          <w:i/>
          <w:snapToGrid w:val="0"/>
          <w:lang w:eastAsia="zh-CN"/>
        </w:rPr>
      </w:pPr>
      <w:r w:rsidRPr="00690C37">
        <w:rPr>
          <w:b/>
          <w:i/>
          <w:snapToGrid w:val="0"/>
          <w:lang w:eastAsia="zh-CN"/>
        </w:rPr>
        <w:t xml:space="preserve">Proposal 8: In scheme 1, following </w:t>
      </w:r>
      <w:r w:rsidRPr="00690C37">
        <w:rPr>
          <w:rFonts w:hint="eastAsia"/>
          <w:b/>
          <w:i/>
          <w:snapToGrid w:val="0"/>
          <w:lang w:eastAsia="zh-CN"/>
        </w:rPr>
        <w:t>are</w:t>
      </w:r>
      <w:r w:rsidRPr="00690C37">
        <w:rPr>
          <w:b/>
          <w:i/>
          <w:snapToGrid w:val="0"/>
          <w:lang w:eastAsia="zh-CN"/>
        </w:rPr>
        <w:t xml:space="preserve"> supported to decide the resources to transmit inter-UE coordination information &amp; explicit request</w:t>
      </w:r>
    </w:p>
    <w:p w14:paraId="00E5423D" w14:textId="77777777" w:rsidR="00F660DA" w:rsidRPr="00690C37" w:rsidRDefault="00F660DA" w:rsidP="00F660DA">
      <w:pPr>
        <w:pStyle w:val="ListParagraph"/>
        <w:numPr>
          <w:ilvl w:val="0"/>
          <w:numId w:val="28"/>
        </w:numPr>
        <w:ind w:firstLineChars="0"/>
        <w:rPr>
          <w:b/>
          <w:i/>
          <w:snapToGrid w:val="0"/>
          <w:lang w:eastAsia="zh-CN"/>
        </w:rPr>
      </w:pPr>
      <w:r w:rsidRPr="00690C37">
        <w:rPr>
          <w:b/>
          <w:i/>
          <w:snapToGrid w:val="0"/>
          <w:lang w:eastAsia="zh-CN"/>
        </w:rPr>
        <w:t>For non-preferred resource set and option A of preferred resource set, resources to transmit inter-UE coordination information &amp; explicit request are sensed by</w:t>
      </w:r>
      <w:r w:rsidRPr="00690C37" w:rsidDel="008C79CD">
        <w:rPr>
          <w:b/>
          <w:i/>
          <w:snapToGrid w:val="0"/>
          <w:lang w:eastAsia="zh-CN"/>
        </w:rPr>
        <w:t xml:space="preserve"> </w:t>
      </w:r>
      <w:r w:rsidRPr="00690C37">
        <w:rPr>
          <w:b/>
          <w:i/>
          <w:snapToGrid w:val="0"/>
          <w:lang w:eastAsia="zh-CN"/>
        </w:rPr>
        <w:t>UE-A or UE-B itself based on Rel-16 sensing and resource selection procedure.</w:t>
      </w:r>
    </w:p>
    <w:p w14:paraId="762AC5DF" w14:textId="77777777" w:rsidR="00F660DA" w:rsidRPr="00690C37" w:rsidRDefault="00F660DA" w:rsidP="00F660DA">
      <w:pPr>
        <w:pStyle w:val="ListParagraph"/>
        <w:numPr>
          <w:ilvl w:val="0"/>
          <w:numId w:val="28"/>
        </w:numPr>
        <w:ind w:firstLineChars="0"/>
        <w:rPr>
          <w:b/>
          <w:i/>
          <w:snapToGrid w:val="0"/>
          <w:lang w:eastAsia="zh-CN"/>
        </w:rPr>
      </w:pPr>
      <w:r w:rsidRPr="00690C37">
        <w:rPr>
          <w:b/>
          <w:i/>
          <w:snapToGrid w:val="0"/>
          <w:lang w:eastAsia="zh-CN"/>
        </w:rPr>
        <w:t>For option B of preferred resource set, a coordination window is configured via PC5-RRC between UE-A and UE-B, during which UE-B does not sense for resource selection and uses resources provided by UE-A for transmission.</w:t>
      </w:r>
    </w:p>
    <w:p w14:paraId="61F5E031" w14:textId="77777777" w:rsidR="00F660DA" w:rsidRPr="00690C37" w:rsidRDefault="00F660DA" w:rsidP="00F660DA">
      <w:pPr>
        <w:pStyle w:val="ListParagraph"/>
        <w:numPr>
          <w:ilvl w:val="1"/>
          <w:numId w:val="28"/>
        </w:numPr>
        <w:ind w:firstLineChars="0"/>
        <w:rPr>
          <w:b/>
          <w:i/>
          <w:snapToGrid w:val="0"/>
          <w:lang w:eastAsia="zh-CN"/>
        </w:rPr>
      </w:pPr>
      <w:r w:rsidRPr="00690C37">
        <w:rPr>
          <w:b/>
          <w:i/>
          <w:snapToGrid w:val="0"/>
          <w:lang w:eastAsia="zh-CN"/>
        </w:rPr>
        <w:t>Request and coordination information can be exchanged between UE-B and UE-A prior to the coordination window based on sensing or random resource selection depending on UE capability on sensing.</w:t>
      </w:r>
    </w:p>
    <w:p w14:paraId="78353BA9" w14:textId="77777777" w:rsidR="00F660DA" w:rsidRPr="00690C37" w:rsidRDefault="00F660DA">
      <w:pPr>
        <w:rPr>
          <w:b/>
          <w:i/>
          <w:szCs w:val="20"/>
          <w:lang w:eastAsia="zh-CN"/>
        </w:rPr>
      </w:pPr>
    </w:p>
    <w:p w14:paraId="247C3EA3" w14:textId="77777777" w:rsidR="00F660DA" w:rsidRPr="00690C37" w:rsidRDefault="00F660DA" w:rsidP="00F660DA">
      <w:pPr>
        <w:rPr>
          <w:b/>
          <w:i/>
          <w:snapToGrid w:val="0"/>
          <w:lang w:eastAsia="zh-CN"/>
        </w:rPr>
      </w:pPr>
      <w:r w:rsidRPr="00690C37">
        <w:rPr>
          <w:b/>
          <w:i/>
          <w:snapToGrid w:val="0"/>
          <w:lang w:eastAsia="zh-CN"/>
        </w:rPr>
        <w:t>Proposal 9: In scheme 1, support the following UE-B’s behavior upon receiving the set of preferred resource(s)</w:t>
      </w:r>
    </w:p>
    <w:p w14:paraId="4D7BAA96" w14:textId="77777777" w:rsidR="00F660DA" w:rsidRPr="00690C37" w:rsidRDefault="00F660DA" w:rsidP="00F660DA">
      <w:pPr>
        <w:pStyle w:val="ListParagraph"/>
        <w:numPr>
          <w:ilvl w:val="0"/>
          <w:numId w:val="22"/>
        </w:numPr>
        <w:ind w:firstLineChars="0"/>
        <w:rPr>
          <w:b/>
          <w:i/>
          <w:snapToGrid w:val="0"/>
          <w:lang w:eastAsia="zh-CN"/>
        </w:rPr>
      </w:pPr>
      <w:r w:rsidRPr="00690C37">
        <w:rPr>
          <w:b/>
          <w:i/>
          <w:snapToGrid w:val="0"/>
          <w:lang w:eastAsia="zh-CN"/>
        </w:rPr>
        <w:t>Option A</w:t>
      </w:r>
    </w:p>
    <w:p w14:paraId="1C4C1F40" w14:textId="77777777" w:rsidR="00F660DA" w:rsidRPr="00690C37" w:rsidRDefault="00F660DA" w:rsidP="00F660DA">
      <w:pPr>
        <w:pStyle w:val="ListParagraph"/>
        <w:numPr>
          <w:ilvl w:val="1"/>
          <w:numId w:val="23"/>
        </w:numPr>
        <w:ind w:firstLineChars="0"/>
        <w:rPr>
          <w:b/>
          <w:i/>
          <w:snapToGrid w:val="0"/>
          <w:lang w:eastAsia="zh-CN"/>
        </w:rPr>
      </w:pPr>
      <w:r w:rsidRPr="00690C37">
        <w:rPr>
          <w:b/>
          <w:i/>
          <w:snapToGrid w:val="0"/>
          <w:lang w:eastAsia="zh-CN"/>
        </w:rPr>
        <w:t>Physical layer at UE-B reports both the intersection set between the preferred resource set and S_A obtained after Step 7) of Rel-16 TS 38.214 Section 8.1.4 and the S_A to higher layer for its resource (re-)selection</w:t>
      </w:r>
    </w:p>
    <w:p w14:paraId="2F579D2A" w14:textId="77777777" w:rsidR="00F660DA" w:rsidRPr="00690C37" w:rsidRDefault="00F660DA" w:rsidP="00F660DA">
      <w:pPr>
        <w:pStyle w:val="ListParagraph"/>
        <w:numPr>
          <w:ilvl w:val="1"/>
          <w:numId w:val="23"/>
        </w:numPr>
        <w:ind w:firstLineChars="0"/>
        <w:rPr>
          <w:b/>
          <w:i/>
          <w:snapToGrid w:val="0"/>
          <w:lang w:eastAsia="zh-CN"/>
        </w:rPr>
      </w:pPr>
      <w:r w:rsidRPr="00690C37">
        <w:rPr>
          <w:b/>
          <w:i/>
          <w:snapToGrid w:val="0"/>
          <w:lang w:eastAsia="zh-CN"/>
        </w:rPr>
        <w:t>Higher layer at UE-B first uses the candidate single-slot resource(s) belonging to the intersection set, and then further uses the remaining S_A outside the intersection in its resource (re-)selection if necessary</w:t>
      </w:r>
    </w:p>
    <w:p w14:paraId="4F350F9A" w14:textId="77777777" w:rsidR="00F660DA" w:rsidRPr="00690C37" w:rsidRDefault="00F660DA" w:rsidP="00F660DA">
      <w:pPr>
        <w:pStyle w:val="ListParagraph"/>
        <w:numPr>
          <w:ilvl w:val="0"/>
          <w:numId w:val="22"/>
        </w:numPr>
        <w:ind w:firstLineChars="0"/>
        <w:rPr>
          <w:b/>
          <w:i/>
          <w:snapToGrid w:val="0"/>
          <w:lang w:eastAsia="zh-CN"/>
        </w:rPr>
      </w:pPr>
      <w:r w:rsidRPr="00690C37">
        <w:rPr>
          <w:rFonts w:hint="eastAsia"/>
          <w:b/>
          <w:i/>
          <w:snapToGrid w:val="0"/>
          <w:lang w:eastAsia="zh-CN"/>
        </w:rPr>
        <w:t>O</w:t>
      </w:r>
      <w:r w:rsidRPr="00690C37">
        <w:rPr>
          <w:b/>
          <w:i/>
          <w:snapToGrid w:val="0"/>
          <w:lang w:eastAsia="zh-CN"/>
        </w:rPr>
        <w:t>ption B</w:t>
      </w:r>
    </w:p>
    <w:p w14:paraId="41A45B64" w14:textId="77777777" w:rsidR="00F660DA" w:rsidRPr="00690C37" w:rsidRDefault="00F660DA" w:rsidP="00F660DA">
      <w:pPr>
        <w:pStyle w:val="ListParagraph"/>
        <w:numPr>
          <w:ilvl w:val="1"/>
          <w:numId w:val="23"/>
        </w:numPr>
        <w:ind w:firstLineChars="0"/>
        <w:rPr>
          <w:b/>
          <w:i/>
          <w:snapToGrid w:val="0"/>
          <w:lang w:eastAsia="zh-CN"/>
        </w:rPr>
      </w:pPr>
      <w:r w:rsidRPr="00690C37">
        <w:rPr>
          <w:b/>
          <w:i/>
          <w:snapToGrid w:val="0"/>
          <w:lang w:eastAsia="zh-CN"/>
        </w:rPr>
        <w:t>Physical layer at UE-B reports the preferred resource set to higher layer for its resource (re-)selection</w:t>
      </w:r>
    </w:p>
    <w:p w14:paraId="5952DA00" w14:textId="77777777" w:rsidR="00F660DA" w:rsidRPr="00690C37" w:rsidRDefault="00F660DA" w:rsidP="00F660DA">
      <w:pPr>
        <w:pStyle w:val="ListParagraph"/>
        <w:numPr>
          <w:ilvl w:val="1"/>
          <w:numId w:val="23"/>
        </w:numPr>
        <w:ind w:firstLineChars="0"/>
        <w:rPr>
          <w:b/>
          <w:i/>
          <w:snapToGrid w:val="0"/>
          <w:lang w:eastAsia="zh-CN"/>
        </w:rPr>
      </w:pPr>
      <w:r w:rsidRPr="00690C37">
        <w:rPr>
          <w:b/>
          <w:i/>
          <w:snapToGrid w:val="0"/>
          <w:lang w:eastAsia="zh-CN"/>
        </w:rPr>
        <w:t>Higher layer at UE-B uses the candidate single-slot resource(s) belonging to the preferred resource set in its resource (re-)selection</w:t>
      </w:r>
    </w:p>
    <w:p w14:paraId="2D3EC9F1" w14:textId="77777777" w:rsidR="00F660DA" w:rsidRPr="00690C37" w:rsidRDefault="00F660DA">
      <w:pPr>
        <w:rPr>
          <w:b/>
          <w:i/>
          <w:szCs w:val="20"/>
          <w:lang w:eastAsia="zh-CN"/>
        </w:rPr>
      </w:pPr>
    </w:p>
    <w:p w14:paraId="3F6A6CAB" w14:textId="77777777" w:rsidR="00F660DA" w:rsidRPr="00690C37" w:rsidRDefault="00F660DA" w:rsidP="00F660DA">
      <w:pPr>
        <w:rPr>
          <w:b/>
          <w:i/>
          <w:szCs w:val="20"/>
        </w:rPr>
      </w:pPr>
      <w:r w:rsidRPr="00690C37">
        <w:rPr>
          <w:b/>
          <w:i/>
          <w:szCs w:val="20"/>
        </w:rPr>
        <w:t>Proposal 10: For scheme 1 with non-preferred resource set, physical layer at UE-B excludes candidate single-slot resource(s) overlapping with the non-preferred resource set from S_A obtained after Step 7) of Rel-16 TS 38.214 Section 8.1.4. It reports the updated S_A to higher layer for its resource (re)selection.</w:t>
      </w:r>
    </w:p>
    <w:p w14:paraId="70D79FB4" w14:textId="79A7861C" w:rsidR="00F660DA" w:rsidRPr="00690C37" w:rsidRDefault="00F660DA" w:rsidP="00F660DA">
      <w:pPr>
        <w:pStyle w:val="ListParagraph"/>
        <w:numPr>
          <w:ilvl w:val="1"/>
          <w:numId w:val="25"/>
        </w:numPr>
        <w:ind w:firstLineChars="0"/>
        <w:rPr>
          <w:b/>
          <w:i/>
          <w:szCs w:val="20"/>
        </w:rPr>
      </w:pPr>
      <w:r w:rsidRPr="00690C37">
        <w:rPr>
          <w:b/>
          <w:i/>
          <w:szCs w:val="20"/>
        </w:rPr>
        <w:t xml:space="preserve">Whether/how to handle the case when the requirement of </w:t>
      </w:r>
      <m:oMath>
        <m:r>
          <m:rPr>
            <m:sty m:val="bi"/>
          </m:rPr>
          <w:rPr>
            <w:rFonts w:ascii="Cambria Math" w:hAnsi="Cambria Math"/>
            <w:szCs w:val="20"/>
          </w:rPr>
          <m:t>X⋅</m:t>
        </m:r>
        <m:sSub>
          <m:sSubPr>
            <m:ctrlPr>
              <w:rPr>
                <w:rFonts w:ascii="Cambria Math" w:hAnsi="Cambria Math"/>
                <w:b/>
                <w:i/>
                <w:szCs w:val="20"/>
              </w:rPr>
            </m:ctrlPr>
          </m:sSubPr>
          <m:e>
            <m:r>
              <m:rPr>
                <m:sty m:val="bi"/>
              </m:rPr>
              <w:rPr>
                <w:rFonts w:ascii="Cambria Math" w:hAnsi="Cambria Math"/>
                <w:szCs w:val="20"/>
              </w:rPr>
              <m:t>M</m:t>
            </m:r>
          </m:e>
          <m:sub>
            <m:r>
              <m:rPr>
                <m:lit/>
                <m:nor/>
              </m:rPr>
              <w:rPr>
                <w:b/>
                <w:i/>
                <w:szCs w:val="20"/>
              </w:rPr>
              <m:t>total</m:t>
            </m:r>
          </m:sub>
        </m:sSub>
      </m:oMath>
      <w:r w:rsidRPr="00690C37">
        <w:rPr>
          <w:b/>
          <w:i/>
          <w:szCs w:val="20"/>
        </w:rPr>
        <w:t xml:space="preserve">  as specified in Step 7) of TS 38.214 Section 8.1.4 is not satisfied can be postponed until the design of non-preferred resources indication scheme is </w:t>
      </w:r>
      <w:r w:rsidR="006657B2">
        <w:rPr>
          <w:b/>
          <w:i/>
          <w:szCs w:val="20"/>
        </w:rPr>
        <w:t>agreed</w:t>
      </w:r>
      <w:r w:rsidRPr="00690C37">
        <w:rPr>
          <w:b/>
          <w:i/>
          <w:szCs w:val="20"/>
        </w:rPr>
        <w:t>.</w:t>
      </w:r>
    </w:p>
    <w:p w14:paraId="5CD5ECA7" w14:textId="77777777" w:rsidR="00F660DA" w:rsidRPr="00690C37" w:rsidRDefault="00F660DA">
      <w:pPr>
        <w:rPr>
          <w:b/>
          <w:i/>
          <w:szCs w:val="20"/>
          <w:lang w:eastAsia="zh-CN"/>
        </w:rPr>
      </w:pPr>
    </w:p>
    <w:p w14:paraId="40FFA955" w14:textId="77777777" w:rsidR="00F660DA" w:rsidRPr="00690C37" w:rsidRDefault="00F660DA" w:rsidP="00F660DA">
      <w:pPr>
        <w:rPr>
          <w:b/>
          <w:i/>
          <w:iCs/>
          <w:lang w:eastAsia="x-none"/>
        </w:rPr>
      </w:pPr>
      <w:r w:rsidRPr="00690C37">
        <w:rPr>
          <w:b/>
          <w:i/>
          <w:szCs w:val="20"/>
        </w:rPr>
        <w:t>Proposal 11</w:t>
      </w:r>
      <w:r w:rsidRPr="00690C37">
        <w:rPr>
          <w:b/>
          <w:i/>
          <w:iCs/>
          <w:lang w:eastAsia="x-none"/>
        </w:rPr>
        <w:t>: Working assumption for scheme 1 is updated as follows:</w:t>
      </w:r>
    </w:p>
    <w:p w14:paraId="2B0FEA56" w14:textId="77777777" w:rsidR="00F660DA" w:rsidRPr="00690C37" w:rsidRDefault="00F660DA" w:rsidP="00F660DA">
      <w:pPr>
        <w:numPr>
          <w:ilvl w:val="0"/>
          <w:numId w:val="16"/>
        </w:numPr>
        <w:autoSpaceDE/>
        <w:autoSpaceDN/>
        <w:adjustRightInd/>
        <w:snapToGrid/>
        <w:spacing w:after="0"/>
        <w:rPr>
          <w:b/>
          <w:i/>
          <w:color w:val="000000" w:themeColor="text1"/>
          <w:szCs w:val="20"/>
        </w:rPr>
      </w:pPr>
      <w:r w:rsidRPr="00690C37">
        <w:rPr>
          <w:b/>
          <w:i/>
          <w:color w:val="000000" w:themeColor="text1"/>
          <w:szCs w:val="20"/>
        </w:rPr>
        <w:t>At least a destination UE of a TB transmitted by UE-B can be UE-A</w:t>
      </w:r>
    </w:p>
    <w:p w14:paraId="1C9DB186" w14:textId="77777777" w:rsidR="00F660DA" w:rsidRPr="00690C37" w:rsidRDefault="00F660DA" w:rsidP="00F660DA">
      <w:pPr>
        <w:numPr>
          <w:ilvl w:val="1"/>
          <w:numId w:val="16"/>
        </w:numPr>
        <w:autoSpaceDE/>
        <w:autoSpaceDN/>
        <w:adjustRightInd/>
        <w:snapToGrid/>
        <w:spacing w:after="0"/>
        <w:rPr>
          <w:b/>
          <w:i/>
          <w:color w:val="FF0000"/>
          <w:szCs w:val="20"/>
          <w:u w:val="single"/>
        </w:rPr>
      </w:pPr>
      <w:r w:rsidRPr="00690C37">
        <w:rPr>
          <w:rFonts w:eastAsia="Malgun Gothic"/>
          <w:b/>
          <w:i/>
          <w:iCs/>
          <w:color w:val="FF0000"/>
          <w:szCs w:val="20"/>
          <w:u w:val="single"/>
          <w:lang w:eastAsia="ja-JP"/>
        </w:rPr>
        <w:t>Whether a non-destination UE of a TB transmitted by UE-B can be UE-A is (pre-)configured</w:t>
      </w:r>
    </w:p>
    <w:p w14:paraId="68B011B5" w14:textId="77777777" w:rsidR="00F660DA" w:rsidRPr="00690C37" w:rsidRDefault="00F660DA" w:rsidP="00F660DA">
      <w:pPr>
        <w:rPr>
          <w:b/>
          <w:i/>
          <w:iCs/>
          <w:lang w:eastAsia="x-none"/>
        </w:rPr>
      </w:pPr>
      <w:r w:rsidRPr="00690C37">
        <w:rPr>
          <w:b/>
          <w:i/>
          <w:iCs/>
          <w:lang w:eastAsia="x-none"/>
        </w:rPr>
        <w:t>Confirm the above updated working assumption.</w:t>
      </w:r>
    </w:p>
    <w:p w14:paraId="15E4B529" w14:textId="77777777" w:rsidR="00F660DA" w:rsidRPr="00690C37" w:rsidRDefault="00F660DA">
      <w:pPr>
        <w:rPr>
          <w:b/>
          <w:i/>
          <w:szCs w:val="20"/>
          <w:lang w:eastAsia="zh-CN"/>
        </w:rPr>
      </w:pPr>
    </w:p>
    <w:p w14:paraId="38B1F962" w14:textId="77777777" w:rsidR="00F660DA" w:rsidRPr="00690C37" w:rsidRDefault="00F660DA" w:rsidP="00F660DA">
      <w:pPr>
        <w:rPr>
          <w:szCs w:val="20"/>
          <w:lang w:eastAsia="zh-CN"/>
        </w:rPr>
      </w:pPr>
      <w:r w:rsidRPr="00690C37">
        <w:rPr>
          <w:b/>
          <w:i/>
          <w:iCs/>
          <w:lang w:eastAsia="x-none"/>
        </w:rPr>
        <w:lastRenderedPageBreak/>
        <w:t>Proposal 12: The inter-UE coordination feature is enabled and controlled by higher layers (pre-)configuring which UEs are UE-As and UE-Bs, and hence send/receive coordination/trigger information.</w:t>
      </w:r>
    </w:p>
    <w:p w14:paraId="0206AE5B" w14:textId="77777777" w:rsidR="00F660DA" w:rsidRPr="00690C37" w:rsidRDefault="00F660DA">
      <w:pPr>
        <w:rPr>
          <w:b/>
          <w:i/>
          <w:szCs w:val="20"/>
          <w:lang w:eastAsia="zh-CN"/>
        </w:rPr>
      </w:pPr>
    </w:p>
    <w:p w14:paraId="19CA6B39" w14:textId="77777777" w:rsidR="00F660DA" w:rsidRPr="00690C37" w:rsidRDefault="00F660DA" w:rsidP="00F660DA">
      <w:pPr>
        <w:rPr>
          <w:b/>
          <w:i/>
          <w:snapToGrid w:val="0"/>
          <w:szCs w:val="21"/>
          <w:lang w:eastAsia="zh-CN"/>
        </w:rPr>
      </w:pPr>
      <w:r w:rsidRPr="00690C37">
        <w:rPr>
          <w:b/>
          <w:i/>
          <w:snapToGrid w:val="0"/>
          <w:szCs w:val="21"/>
          <w:lang w:eastAsia="zh-CN"/>
        </w:rPr>
        <w:t>Proposal 13: In Scheme 1, support following cast type</w:t>
      </w:r>
    </w:p>
    <w:p w14:paraId="05801698" w14:textId="77777777" w:rsidR="00F660DA" w:rsidRPr="00690C37" w:rsidRDefault="00F660DA" w:rsidP="00F660DA">
      <w:pPr>
        <w:pStyle w:val="ListParagraph"/>
        <w:numPr>
          <w:ilvl w:val="0"/>
          <w:numId w:val="13"/>
        </w:numPr>
        <w:ind w:firstLineChars="0"/>
        <w:rPr>
          <w:b/>
          <w:i/>
          <w:snapToGrid w:val="0"/>
          <w:szCs w:val="21"/>
          <w:lang w:eastAsia="zh-CN"/>
        </w:rPr>
      </w:pPr>
      <w:r w:rsidRPr="00690C37">
        <w:rPr>
          <w:b/>
          <w:i/>
          <w:snapToGrid w:val="0"/>
          <w:szCs w:val="21"/>
          <w:lang w:eastAsia="zh-CN"/>
        </w:rPr>
        <w:t xml:space="preserve">For inter-UE coordination information triggered by UE-B’s explicit request, if UE-A is a destination UE of a TB transmitted by UE-B, </w:t>
      </w:r>
    </w:p>
    <w:p w14:paraId="1DEF7121" w14:textId="77777777" w:rsidR="00F660DA" w:rsidRPr="00690C37" w:rsidRDefault="00F660DA" w:rsidP="00F660DA">
      <w:pPr>
        <w:pStyle w:val="ListParagraph"/>
        <w:numPr>
          <w:ilvl w:val="1"/>
          <w:numId w:val="13"/>
        </w:numPr>
        <w:ind w:firstLineChars="0"/>
        <w:rPr>
          <w:b/>
          <w:i/>
          <w:snapToGrid w:val="0"/>
          <w:szCs w:val="21"/>
          <w:lang w:eastAsia="zh-CN"/>
        </w:rPr>
      </w:pPr>
      <w:r w:rsidRPr="00690C37">
        <w:rPr>
          <w:b/>
          <w:i/>
          <w:snapToGrid w:val="0"/>
          <w:szCs w:val="21"/>
          <w:lang w:eastAsia="zh-CN"/>
        </w:rPr>
        <w:t>For the cast type of the explicit request signaling from UE-B to UE-A: support at least unicast</w:t>
      </w:r>
    </w:p>
    <w:p w14:paraId="05D3C367" w14:textId="77777777" w:rsidR="00F660DA" w:rsidRPr="00690C37" w:rsidRDefault="00F660DA" w:rsidP="00F660DA">
      <w:pPr>
        <w:pStyle w:val="ListParagraph"/>
        <w:numPr>
          <w:ilvl w:val="1"/>
          <w:numId w:val="13"/>
        </w:numPr>
        <w:ind w:firstLineChars="0"/>
        <w:rPr>
          <w:b/>
          <w:i/>
          <w:snapToGrid w:val="0"/>
          <w:szCs w:val="21"/>
          <w:lang w:eastAsia="zh-CN"/>
        </w:rPr>
      </w:pPr>
      <w:r w:rsidRPr="00690C37">
        <w:rPr>
          <w:b/>
          <w:i/>
          <w:snapToGrid w:val="0"/>
          <w:szCs w:val="21"/>
          <w:lang w:eastAsia="zh-CN"/>
        </w:rPr>
        <w:t>For the cast type of the inter-UE coordination information signaling from UE-A to UE-B: support at least unicast</w:t>
      </w:r>
    </w:p>
    <w:p w14:paraId="27FBF3AD" w14:textId="77777777" w:rsidR="00F660DA" w:rsidRPr="00690C37" w:rsidRDefault="00F660DA" w:rsidP="00F660DA">
      <w:pPr>
        <w:pStyle w:val="ListParagraph"/>
        <w:numPr>
          <w:ilvl w:val="0"/>
          <w:numId w:val="13"/>
        </w:numPr>
        <w:ind w:firstLineChars="0"/>
        <w:rPr>
          <w:b/>
          <w:i/>
          <w:snapToGrid w:val="0"/>
          <w:szCs w:val="21"/>
          <w:lang w:eastAsia="zh-CN"/>
        </w:rPr>
      </w:pPr>
      <w:r w:rsidRPr="00690C37">
        <w:rPr>
          <w:b/>
          <w:i/>
          <w:snapToGrid w:val="0"/>
          <w:szCs w:val="21"/>
          <w:lang w:eastAsia="zh-CN"/>
        </w:rPr>
        <w:t>For inter-UE coordination information triggered by a condition other than explicit request reception in Scheme 1</w:t>
      </w:r>
    </w:p>
    <w:p w14:paraId="07C0029A" w14:textId="77777777" w:rsidR="00F660DA" w:rsidRPr="00690C37" w:rsidRDefault="00F660DA" w:rsidP="00F660DA">
      <w:pPr>
        <w:pStyle w:val="ListParagraph"/>
        <w:numPr>
          <w:ilvl w:val="1"/>
          <w:numId w:val="13"/>
        </w:numPr>
        <w:ind w:firstLineChars="0"/>
        <w:rPr>
          <w:szCs w:val="20"/>
          <w:lang w:eastAsia="zh-CN"/>
        </w:rPr>
      </w:pPr>
      <w:r w:rsidRPr="00690C37">
        <w:rPr>
          <w:b/>
          <w:i/>
          <w:snapToGrid w:val="0"/>
          <w:szCs w:val="21"/>
          <w:lang w:eastAsia="zh-CN"/>
        </w:rPr>
        <w:t>For the cast type of the inter-UE coordination information signaling from UE-A to UE-B: support at least unicast</w:t>
      </w:r>
    </w:p>
    <w:p w14:paraId="555B7EF9" w14:textId="77777777" w:rsidR="00F660DA" w:rsidRPr="00690C37" w:rsidRDefault="00F660DA">
      <w:pPr>
        <w:rPr>
          <w:b/>
          <w:i/>
          <w:szCs w:val="20"/>
          <w:lang w:eastAsia="zh-CN"/>
        </w:rPr>
      </w:pPr>
    </w:p>
    <w:p w14:paraId="01160DB1" w14:textId="77777777" w:rsidR="00F660DA" w:rsidRPr="00690C37" w:rsidRDefault="00F660DA" w:rsidP="00F660DA">
      <w:pPr>
        <w:rPr>
          <w:b/>
          <w:i/>
          <w:szCs w:val="20"/>
        </w:rPr>
      </w:pPr>
      <w:r w:rsidRPr="00690C37">
        <w:rPr>
          <w:b/>
          <w:i/>
          <w:szCs w:val="20"/>
        </w:rPr>
        <w:t>Proposal 14</w:t>
      </w:r>
      <w:r w:rsidRPr="00690C37">
        <w:rPr>
          <w:b/>
          <w:i/>
          <w:iCs/>
          <w:lang w:eastAsia="x-none"/>
        </w:rPr>
        <w:t>: E</w:t>
      </w:r>
      <w:r w:rsidRPr="00690C37">
        <w:rPr>
          <w:b/>
          <w:i/>
          <w:color w:val="000000"/>
          <w:szCs w:val="20"/>
        </w:rPr>
        <w:t xml:space="preserve">xpected resource conflict(s) are defined as </w:t>
      </w:r>
      <w:r w:rsidRPr="00690C37">
        <w:rPr>
          <w:b/>
          <w:i/>
          <w:szCs w:val="20"/>
        </w:rPr>
        <w:t>the resource reservation collision between UE-B and other UEs, which is detected by UE-A on UE-B’s non-monitored slots, where collisions is determined same as in Rel-16, i.e. resources overlapped and RSRP measurement is above the threshold.</w:t>
      </w:r>
    </w:p>
    <w:p w14:paraId="6C307DBF" w14:textId="77777777" w:rsidR="00F660DA" w:rsidRPr="00690C37" w:rsidRDefault="00F660DA">
      <w:pPr>
        <w:rPr>
          <w:b/>
          <w:i/>
          <w:szCs w:val="20"/>
          <w:lang w:eastAsia="zh-CN"/>
        </w:rPr>
      </w:pPr>
    </w:p>
    <w:p w14:paraId="2781434A" w14:textId="77777777" w:rsidR="00F660DA" w:rsidRPr="00690C37" w:rsidRDefault="00F660DA" w:rsidP="00F660DA">
      <w:pPr>
        <w:rPr>
          <w:b/>
          <w:i/>
        </w:rPr>
      </w:pPr>
      <w:r w:rsidRPr="00690C37">
        <w:rPr>
          <w:b/>
          <w:i/>
        </w:rPr>
        <w:t xml:space="preserve">Proposal 15: </w:t>
      </w:r>
      <w:r w:rsidRPr="00690C37">
        <w:rPr>
          <w:b/>
          <w:i/>
          <w:snapToGrid w:val="0"/>
          <w:sz w:val="21"/>
          <w:szCs w:val="21"/>
          <w:lang w:eastAsia="zh-CN"/>
        </w:rPr>
        <w:t xml:space="preserve">The contents of expected conflict indication contains indications of </w:t>
      </w:r>
      <w:r w:rsidRPr="00690C37">
        <w:rPr>
          <w:b/>
          <w:i/>
        </w:rPr>
        <w:t xml:space="preserve">overlapping </w:t>
      </w:r>
      <w:r w:rsidRPr="00690C37">
        <w:rPr>
          <w:rFonts w:hint="eastAsia"/>
          <w:b/>
          <w:i/>
        </w:rPr>
        <w:t>between</w:t>
      </w:r>
      <w:r w:rsidRPr="00690C37">
        <w:rPr>
          <w:b/>
          <w:i/>
        </w:rPr>
        <w:t xml:space="preserve"> UE-B’s and other UEs’ reserved resource(s). UE-A differentiates following different conflict situations for UE-B to reselect conflicted resources:</w:t>
      </w:r>
    </w:p>
    <w:p w14:paraId="24FF40E8" w14:textId="77777777" w:rsidR="00F660DA" w:rsidRPr="00690C37" w:rsidRDefault="00F660DA" w:rsidP="00F660DA">
      <w:pPr>
        <w:pStyle w:val="ListParagraph"/>
        <w:numPr>
          <w:ilvl w:val="0"/>
          <w:numId w:val="13"/>
        </w:numPr>
        <w:ind w:firstLineChars="0"/>
        <w:rPr>
          <w:b/>
          <w:i/>
        </w:rPr>
      </w:pPr>
      <w:r w:rsidRPr="00690C37">
        <w:rPr>
          <w:b/>
          <w:i/>
        </w:rPr>
        <w:t>UE-A transmits expected conflict indication with value#1 to imply ‘the 2</w:t>
      </w:r>
      <w:r w:rsidRPr="00690C37">
        <w:rPr>
          <w:b/>
          <w:i/>
          <w:vertAlign w:val="superscript"/>
        </w:rPr>
        <w:t>nd</w:t>
      </w:r>
      <w:r w:rsidRPr="00690C37">
        <w:rPr>
          <w:b/>
          <w:i/>
        </w:rPr>
        <w:t xml:space="preserve"> resource (if exists) indicated in UE-B’s SCI is conflicted’.</w:t>
      </w:r>
    </w:p>
    <w:p w14:paraId="6F69C1A5" w14:textId="77777777" w:rsidR="00F660DA" w:rsidRPr="00690C37" w:rsidRDefault="00F660DA" w:rsidP="00F660DA">
      <w:pPr>
        <w:pStyle w:val="ListParagraph"/>
        <w:numPr>
          <w:ilvl w:val="0"/>
          <w:numId w:val="13"/>
        </w:numPr>
        <w:ind w:firstLineChars="0"/>
        <w:rPr>
          <w:b/>
          <w:i/>
          <w:snapToGrid w:val="0"/>
          <w:sz w:val="21"/>
          <w:szCs w:val="21"/>
          <w:lang w:eastAsia="zh-CN"/>
        </w:rPr>
      </w:pPr>
      <w:r w:rsidRPr="00690C37">
        <w:rPr>
          <w:b/>
          <w:i/>
        </w:rPr>
        <w:t>UE-A transmits expected conflict indication with value#2 to imply ‘the 3</w:t>
      </w:r>
      <w:r w:rsidRPr="00690C37">
        <w:rPr>
          <w:b/>
          <w:i/>
          <w:vertAlign w:val="superscript"/>
        </w:rPr>
        <w:t>rd</w:t>
      </w:r>
      <w:r w:rsidRPr="00690C37">
        <w:rPr>
          <w:b/>
          <w:i/>
        </w:rPr>
        <w:t xml:space="preserve"> resource (if exists) indicated in UE-B’s SCI is conflicted’.</w:t>
      </w:r>
    </w:p>
    <w:p w14:paraId="4736CE14" w14:textId="77777777" w:rsidR="00F660DA" w:rsidRPr="00690C37" w:rsidRDefault="00F660DA" w:rsidP="00F660DA">
      <w:pPr>
        <w:pStyle w:val="ListParagraph"/>
        <w:numPr>
          <w:ilvl w:val="0"/>
          <w:numId w:val="13"/>
        </w:numPr>
        <w:ind w:firstLineChars="0"/>
        <w:rPr>
          <w:b/>
          <w:i/>
          <w:snapToGrid w:val="0"/>
          <w:sz w:val="21"/>
          <w:szCs w:val="21"/>
          <w:lang w:eastAsia="zh-CN"/>
        </w:rPr>
      </w:pPr>
      <w:r w:rsidRPr="00690C37">
        <w:rPr>
          <w:b/>
          <w:i/>
        </w:rPr>
        <w:t>UE-A transmits expected conflict indication with value#3 to imply ‘both 2</w:t>
      </w:r>
      <w:r w:rsidRPr="00690C37">
        <w:rPr>
          <w:b/>
          <w:i/>
          <w:vertAlign w:val="superscript"/>
        </w:rPr>
        <w:t>nd</w:t>
      </w:r>
      <w:r w:rsidRPr="00690C37">
        <w:rPr>
          <w:b/>
          <w:i/>
        </w:rPr>
        <w:t xml:space="preserve"> and 3</w:t>
      </w:r>
      <w:r w:rsidRPr="00690C37">
        <w:rPr>
          <w:b/>
          <w:i/>
          <w:vertAlign w:val="superscript"/>
        </w:rPr>
        <w:t>rd</w:t>
      </w:r>
      <w:r w:rsidRPr="00690C37">
        <w:rPr>
          <w:b/>
          <w:i/>
        </w:rPr>
        <w:t xml:space="preserve"> resources (if exist) indicated in UE-B’s SCI are conflicted’.</w:t>
      </w:r>
    </w:p>
    <w:p w14:paraId="56230700" w14:textId="11C42F39" w:rsidR="00F660DA" w:rsidRPr="00690C37" w:rsidRDefault="00F660DA">
      <w:pPr>
        <w:rPr>
          <w:b/>
          <w:i/>
          <w:szCs w:val="20"/>
          <w:lang w:eastAsia="zh-CN"/>
        </w:rPr>
      </w:pPr>
    </w:p>
    <w:p w14:paraId="50F49C2C" w14:textId="77777777" w:rsidR="00F660DA" w:rsidRPr="00690C37" w:rsidRDefault="00F660DA" w:rsidP="00F660DA">
      <w:pPr>
        <w:rPr>
          <w:b/>
          <w:i/>
          <w:szCs w:val="20"/>
          <w:lang w:eastAsia="zh-CN"/>
        </w:rPr>
      </w:pPr>
      <w:r w:rsidRPr="00690C37">
        <w:rPr>
          <w:b/>
          <w:i/>
          <w:szCs w:val="20"/>
          <w:lang w:eastAsia="zh-CN"/>
        </w:rPr>
        <w:t xml:space="preserve">Proposal 16: The contents of expected conflict indication contains indication of whether there is periodic reservation from other UEs on UE-B’s non-monitored slots. Upon receiving such indication, UE-B does not exclude resources in </w:t>
      </w:r>
      <w:r w:rsidRPr="00690C37">
        <w:rPr>
          <w:rFonts w:hint="eastAsia"/>
          <w:b/>
          <w:i/>
          <w:szCs w:val="20"/>
          <w:lang w:eastAsia="zh-CN"/>
        </w:rPr>
        <w:t xml:space="preserve">step 5 of </w:t>
      </w:r>
      <w:r w:rsidRPr="00690C37">
        <w:rPr>
          <w:b/>
          <w:i/>
          <w:szCs w:val="20"/>
          <w:lang w:eastAsia="zh-CN"/>
        </w:rPr>
        <w:t xml:space="preserve">sensing </w:t>
      </w:r>
      <w:r w:rsidRPr="00690C37">
        <w:rPr>
          <w:rFonts w:hint="eastAsia"/>
          <w:b/>
          <w:i/>
          <w:szCs w:val="20"/>
          <w:lang w:eastAsia="zh-CN"/>
        </w:rPr>
        <w:t>procedure</w:t>
      </w:r>
      <w:r w:rsidRPr="00690C37">
        <w:rPr>
          <w:b/>
          <w:i/>
          <w:szCs w:val="20"/>
          <w:lang w:eastAsia="zh-CN"/>
        </w:rPr>
        <w:t>. UE-A indicates following conflict situation for UE-B to determine resource exclusion in step 5:</w:t>
      </w:r>
    </w:p>
    <w:p w14:paraId="53182923" w14:textId="77777777" w:rsidR="00F660DA" w:rsidRPr="00690C37" w:rsidRDefault="00F660DA" w:rsidP="00F660DA">
      <w:pPr>
        <w:pStyle w:val="ListParagraph"/>
        <w:numPr>
          <w:ilvl w:val="0"/>
          <w:numId w:val="13"/>
        </w:numPr>
        <w:ind w:firstLineChars="0"/>
        <w:rPr>
          <w:b/>
          <w:i/>
          <w:snapToGrid w:val="0"/>
          <w:sz w:val="21"/>
          <w:szCs w:val="21"/>
          <w:lang w:eastAsia="zh-CN"/>
        </w:rPr>
      </w:pPr>
      <w:r w:rsidRPr="00690C37">
        <w:rPr>
          <w:b/>
          <w:i/>
          <w:szCs w:val="20"/>
          <w:lang w:eastAsia="zh-CN"/>
        </w:rPr>
        <w:tab/>
      </w:r>
      <w:r w:rsidRPr="00690C37">
        <w:rPr>
          <w:b/>
          <w:i/>
        </w:rPr>
        <w:t>UE-A transmits expected conflict indication with value#4 to imply ‘no UE transmitted SCI with periodic reservation on the non-monitored slot of UE-B’.</w:t>
      </w:r>
    </w:p>
    <w:p w14:paraId="2E545D53" w14:textId="77777777" w:rsidR="00F660DA" w:rsidRPr="00690C37" w:rsidRDefault="00F660DA">
      <w:pPr>
        <w:rPr>
          <w:b/>
          <w:i/>
          <w:szCs w:val="20"/>
          <w:lang w:eastAsia="zh-CN"/>
        </w:rPr>
      </w:pPr>
    </w:p>
    <w:p w14:paraId="0D51FC38" w14:textId="77777777" w:rsidR="00F660DA" w:rsidRPr="00690C37" w:rsidRDefault="00F660DA" w:rsidP="00F660DA">
      <w:pPr>
        <w:rPr>
          <w:b/>
          <w:i/>
          <w:szCs w:val="20"/>
          <w:lang w:eastAsia="zh-CN"/>
        </w:rPr>
      </w:pPr>
      <w:r w:rsidRPr="00690C37">
        <w:rPr>
          <w:b/>
          <w:i/>
          <w:szCs w:val="20"/>
          <w:lang w:eastAsia="zh-CN"/>
        </w:rPr>
        <w:t xml:space="preserve">Proposal 17: </w:t>
      </w:r>
      <w:r w:rsidRPr="00690C37">
        <w:rPr>
          <w:b/>
          <w:i/>
          <w:snapToGrid w:val="0"/>
          <w:sz w:val="21"/>
          <w:szCs w:val="21"/>
          <w:lang w:eastAsia="zh-CN"/>
        </w:rPr>
        <w:t>The contents of expected conflict indication contains indication of slot where half-duplex occurs for UE-A</w:t>
      </w:r>
      <w:r w:rsidRPr="00690C37">
        <w:rPr>
          <w:b/>
          <w:i/>
          <w:szCs w:val="20"/>
          <w:lang w:eastAsia="zh-CN"/>
        </w:rPr>
        <w:t xml:space="preserve">. </w:t>
      </w:r>
      <w:r w:rsidRPr="00690C37">
        <w:rPr>
          <w:b/>
          <w:i/>
          <w:snapToGrid w:val="0"/>
          <w:sz w:val="21"/>
          <w:szCs w:val="21"/>
          <w:lang w:eastAsia="zh-CN"/>
        </w:rPr>
        <w:t xml:space="preserve">Upon receiving such indication, </w:t>
      </w:r>
      <w:r w:rsidRPr="00690C37">
        <w:rPr>
          <w:b/>
          <w:i/>
          <w:szCs w:val="20"/>
          <w:lang w:eastAsia="zh-CN"/>
        </w:rPr>
        <w:t>UE-B re-selects resources belonging to that slot, and the re-selected resources shall not be on that slot. UE-A indicates following conflict situation for half-duplex issue:</w:t>
      </w:r>
    </w:p>
    <w:p w14:paraId="1D45B940" w14:textId="2AD0DA75" w:rsidR="00F660DA" w:rsidRPr="00690C37" w:rsidRDefault="00F660DA" w:rsidP="00F660DA">
      <w:pPr>
        <w:pStyle w:val="ListParagraph"/>
        <w:numPr>
          <w:ilvl w:val="0"/>
          <w:numId w:val="13"/>
        </w:numPr>
        <w:ind w:firstLineChars="0"/>
        <w:rPr>
          <w:b/>
          <w:i/>
          <w:snapToGrid w:val="0"/>
          <w:sz w:val="21"/>
          <w:szCs w:val="21"/>
          <w:lang w:eastAsia="zh-CN"/>
        </w:rPr>
      </w:pPr>
      <w:r w:rsidRPr="00690C37">
        <w:rPr>
          <w:b/>
          <w:i/>
        </w:rPr>
        <w:t>UE-A transmits expected conflict indication with value#</w:t>
      </w:r>
      <w:r w:rsidR="00013E5B">
        <w:rPr>
          <w:b/>
          <w:i/>
        </w:rPr>
        <w:t>5</w:t>
      </w:r>
      <w:r w:rsidRPr="00690C37">
        <w:rPr>
          <w:b/>
          <w:i/>
        </w:rPr>
        <w:t xml:space="preserve"> to imply ‘half-duplex occurs for UE-A’.         </w:t>
      </w:r>
    </w:p>
    <w:p w14:paraId="758CF4CB" w14:textId="77777777" w:rsidR="00F660DA" w:rsidRPr="00690C37" w:rsidRDefault="00F660DA">
      <w:pPr>
        <w:rPr>
          <w:b/>
          <w:i/>
          <w:szCs w:val="20"/>
          <w:lang w:eastAsia="zh-CN"/>
        </w:rPr>
      </w:pPr>
    </w:p>
    <w:p w14:paraId="060926AE" w14:textId="77777777" w:rsidR="00F660DA" w:rsidRPr="00690C37" w:rsidRDefault="00F660DA" w:rsidP="00F660DA">
      <w:pPr>
        <w:rPr>
          <w:b/>
          <w:bCs/>
          <w:i/>
          <w:iCs/>
          <w:szCs w:val="20"/>
          <w:lang w:eastAsia="zh-CN"/>
        </w:rPr>
      </w:pPr>
      <w:r w:rsidRPr="00690C37">
        <w:rPr>
          <w:b/>
          <w:bCs/>
          <w:i/>
          <w:iCs/>
          <w:szCs w:val="20"/>
          <w:lang w:eastAsia="zh-CN"/>
        </w:rPr>
        <w:lastRenderedPageBreak/>
        <w:t>Proposal 18: For condition 2-A-1/2-A-2, UE-A shall transmit expected/potential resource conflict to UE-B, if the UE-A does not successfully decode the transmission from UE-B, when UE-A is an intended receiver of UE-B</w:t>
      </w:r>
    </w:p>
    <w:p w14:paraId="3B980010" w14:textId="77777777" w:rsidR="00F660DA" w:rsidRPr="00690C37" w:rsidRDefault="00F660DA">
      <w:pPr>
        <w:rPr>
          <w:b/>
          <w:i/>
          <w:szCs w:val="20"/>
          <w:lang w:eastAsia="zh-CN"/>
        </w:rPr>
      </w:pPr>
    </w:p>
    <w:p w14:paraId="360A5596" w14:textId="77777777" w:rsidR="00F660DA" w:rsidRPr="00690C37" w:rsidRDefault="00F660DA" w:rsidP="00F660DA">
      <w:pPr>
        <w:rPr>
          <w:b/>
          <w:bCs/>
          <w:i/>
          <w:iCs/>
          <w:szCs w:val="20"/>
          <w:lang w:eastAsia="zh-CN"/>
        </w:rPr>
      </w:pPr>
      <w:r w:rsidRPr="00690C37">
        <w:rPr>
          <w:b/>
          <w:bCs/>
          <w:i/>
          <w:iCs/>
          <w:szCs w:val="20"/>
          <w:lang w:eastAsia="zh-CN"/>
        </w:rPr>
        <w:t xml:space="preserve">Proposal 19: </w:t>
      </w:r>
    </w:p>
    <w:p w14:paraId="45821FC0" w14:textId="1B3B25E3" w:rsidR="00F660DA" w:rsidRPr="00690C37" w:rsidRDefault="00F660DA" w:rsidP="00F660DA">
      <w:pPr>
        <w:pStyle w:val="ListParagraph"/>
        <w:numPr>
          <w:ilvl w:val="0"/>
          <w:numId w:val="72"/>
        </w:numPr>
        <w:ind w:firstLineChars="0"/>
        <w:rPr>
          <w:rFonts w:eastAsia="SimSun"/>
          <w:b/>
          <w:bCs/>
          <w:i/>
          <w:iCs/>
          <w:szCs w:val="20"/>
          <w:lang w:eastAsia="zh-CN"/>
        </w:rPr>
      </w:pPr>
      <w:r w:rsidRPr="00690C37">
        <w:rPr>
          <w:rFonts w:eastAsia="SimSun"/>
          <w:b/>
          <w:bCs/>
          <w:i/>
          <w:iCs/>
          <w:szCs w:val="20"/>
          <w:lang w:eastAsia="zh-CN"/>
        </w:rPr>
        <w:t>The following 5</w:t>
      </w:r>
      <m:oMath>
        <m:r>
          <m:rPr>
            <m:sty m:val="bi"/>
          </m:rPr>
          <w:rPr>
            <w:rFonts w:ascii="Cambria Math" w:eastAsia="SimSun" w:hAnsi="Cambria Math"/>
            <w:szCs w:val="20"/>
            <w:lang w:eastAsia="zh-CN"/>
          </w:rPr>
          <m:t xml:space="preserve"> </m:t>
        </m:r>
      </m:oMath>
      <w:r w:rsidRPr="00690C37">
        <w:rPr>
          <w:rFonts w:eastAsia="SimSun"/>
          <w:b/>
          <w:bCs/>
          <w:i/>
          <w:iCs/>
          <w:szCs w:val="20"/>
          <w:lang w:eastAsia="zh-CN"/>
        </w:rPr>
        <w:t>m</w:t>
      </w:r>
      <w:r w:rsidR="00DA05EA">
        <w:rPr>
          <w:rFonts w:eastAsia="SimSun"/>
          <w:b/>
          <w:bCs/>
          <w:i/>
          <w:iCs/>
          <w:szCs w:val="20"/>
          <w:lang w:eastAsia="zh-CN"/>
        </w:rPr>
        <w:t>_</w:t>
      </w:r>
      <w:r w:rsidRPr="00690C37">
        <w:rPr>
          <w:rFonts w:eastAsia="SimSun"/>
          <w:b/>
          <w:bCs/>
          <w:i/>
          <w:iCs/>
          <w:szCs w:val="20"/>
          <w:lang w:eastAsia="zh-CN"/>
        </w:rPr>
        <w:t>cs are needed for expected conflict indication and related UE-B’s behaviors are defined as following Table 4.</w:t>
      </w:r>
    </w:p>
    <w:p w14:paraId="2C08F4CC" w14:textId="77777777" w:rsidR="00F660DA" w:rsidRPr="00690C37" w:rsidRDefault="00F660DA" w:rsidP="00F660DA">
      <w:pPr>
        <w:pStyle w:val="ListParagraph"/>
        <w:numPr>
          <w:ilvl w:val="0"/>
          <w:numId w:val="72"/>
        </w:numPr>
        <w:ind w:firstLineChars="0"/>
        <w:rPr>
          <w:rFonts w:eastAsia="SimSun"/>
          <w:b/>
          <w:bCs/>
          <w:i/>
          <w:iCs/>
          <w:szCs w:val="20"/>
          <w:lang w:eastAsia="zh-CN"/>
        </w:rPr>
      </w:pPr>
      <w:r w:rsidRPr="00690C37">
        <w:rPr>
          <w:b/>
          <w:i/>
          <w:snapToGrid w:val="0"/>
          <w:sz w:val="21"/>
          <w:szCs w:val="21"/>
          <w:lang w:eastAsia="zh-CN"/>
        </w:rPr>
        <w:t>m_0 is 0</w:t>
      </w:r>
    </w:p>
    <w:p w14:paraId="6EA40D19" w14:textId="77777777" w:rsidR="00F660DA" w:rsidRPr="00690C37" w:rsidRDefault="00F660DA" w:rsidP="00F660DA">
      <w:pPr>
        <w:pStyle w:val="Caption"/>
        <w:keepNext/>
      </w:pPr>
      <w:r w:rsidRPr="00690C37">
        <w:t xml:space="preserve">Table </w:t>
      </w:r>
      <w:r w:rsidRPr="00690C37">
        <w:rPr>
          <w:noProof/>
        </w:rPr>
        <w:fldChar w:fldCharType="begin"/>
      </w:r>
      <w:r w:rsidRPr="00690C37">
        <w:rPr>
          <w:noProof/>
        </w:rPr>
        <w:instrText xml:space="preserve"> SEQ Table \* ARABIC </w:instrText>
      </w:r>
      <w:r w:rsidRPr="00690C37">
        <w:rPr>
          <w:noProof/>
        </w:rPr>
        <w:fldChar w:fldCharType="separate"/>
      </w:r>
      <w:r w:rsidRPr="00690C37">
        <w:rPr>
          <w:noProof/>
        </w:rPr>
        <w:t>4</w:t>
      </w:r>
      <w:r w:rsidRPr="00690C37">
        <w:rPr>
          <w:noProof/>
        </w:rPr>
        <w:fldChar w:fldCharType="end"/>
      </w:r>
      <w:r w:rsidRPr="00690C37">
        <w:t>: Set of expected conflict indications for inter-UE coordination scheme 2</w:t>
      </w:r>
    </w:p>
    <w:tbl>
      <w:tblPr>
        <w:tblStyle w:val="TableGrid"/>
        <w:tblW w:w="8926" w:type="dxa"/>
        <w:jc w:val="center"/>
        <w:tblLayout w:type="fixed"/>
        <w:tblLook w:val="04A0" w:firstRow="1" w:lastRow="0" w:firstColumn="1" w:lastColumn="0" w:noHBand="0" w:noVBand="1"/>
      </w:tblPr>
      <w:tblGrid>
        <w:gridCol w:w="1271"/>
        <w:gridCol w:w="567"/>
        <w:gridCol w:w="3969"/>
        <w:gridCol w:w="3119"/>
      </w:tblGrid>
      <w:tr w:rsidR="00F660DA" w:rsidRPr="00690C37" w14:paraId="11F13E87" w14:textId="77777777" w:rsidTr="00213496">
        <w:trPr>
          <w:jc w:val="center"/>
        </w:trPr>
        <w:tc>
          <w:tcPr>
            <w:tcW w:w="1271" w:type="dxa"/>
            <w:vAlign w:val="center"/>
          </w:tcPr>
          <w:p w14:paraId="269773DE" w14:textId="77777777" w:rsidR="00F660DA" w:rsidRPr="00690C37" w:rsidRDefault="00F660DA" w:rsidP="00213496">
            <w:pPr>
              <w:jc w:val="center"/>
              <w:rPr>
                <w:b/>
                <w:sz w:val="20"/>
                <w:lang w:val="en-GB"/>
              </w:rPr>
            </w:pPr>
            <w:r w:rsidRPr="00690C37">
              <w:rPr>
                <w:b/>
                <w:sz w:val="20"/>
                <w:lang w:val="en-GB"/>
              </w:rPr>
              <w:t>Cyclic Shift Index</w:t>
            </w:r>
          </w:p>
        </w:tc>
        <w:tc>
          <w:tcPr>
            <w:tcW w:w="567" w:type="dxa"/>
            <w:vAlign w:val="center"/>
          </w:tcPr>
          <w:p w14:paraId="1B44C1D3" w14:textId="77777777" w:rsidR="00F660DA" w:rsidRPr="00690C37" w:rsidRDefault="003226FF" w:rsidP="00213496">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3969" w:type="dxa"/>
            <w:vAlign w:val="center"/>
          </w:tcPr>
          <w:p w14:paraId="37CC7BA4" w14:textId="77777777" w:rsidR="00F660DA" w:rsidRPr="00690C37" w:rsidRDefault="00F660DA" w:rsidP="00213496">
            <w:pPr>
              <w:jc w:val="center"/>
              <w:rPr>
                <w:b/>
                <w:sz w:val="20"/>
                <w:lang w:val="en-GB"/>
              </w:rPr>
            </w:pPr>
            <w:r w:rsidRPr="00690C37">
              <w:rPr>
                <w:b/>
                <w:sz w:val="20"/>
                <w:lang w:val="en-GB"/>
              </w:rPr>
              <w:t>Meaning of such conflict indication</w:t>
            </w:r>
          </w:p>
        </w:tc>
        <w:tc>
          <w:tcPr>
            <w:tcW w:w="3119" w:type="dxa"/>
          </w:tcPr>
          <w:p w14:paraId="3AB02110" w14:textId="77777777" w:rsidR="00F660DA" w:rsidRPr="00690C37" w:rsidRDefault="00F660DA" w:rsidP="00213496">
            <w:pPr>
              <w:jc w:val="center"/>
              <w:rPr>
                <w:b/>
                <w:sz w:val="20"/>
                <w:lang w:val="en-GB"/>
              </w:rPr>
            </w:pPr>
            <w:r w:rsidRPr="00690C37">
              <w:rPr>
                <w:b/>
                <w:sz w:val="20"/>
                <w:lang w:val="en-GB"/>
              </w:rPr>
              <w:t>UE-B’s behaviour upon receiving such indication</w:t>
            </w:r>
          </w:p>
        </w:tc>
      </w:tr>
      <w:tr w:rsidR="00F660DA" w:rsidRPr="00690C37" w14:paraId="31471C0E" w14:textId="77777777" w:rsidTr="00213496">
        <w:trPr>
          <w:jc w:val="center"/>
        </w:trPr>
        <w:tc>
          <w:tcPr>
            <w:tcW w:w="1271" w:type="dxa"/>
            <w:vAlign w:val="center"/>
          </w:tcPr>
          <w:p w14:paraId="6EF8811B" w14:textId="77777777" w:rsidR="00F660DA" w:rsidRPr="00690C37" w:rsidRDefault="00F660DA" w:rsidP="00213496">
            <w:pPr>
              <w:jc w:val="center"/>
              <w:rPr>
                <w:sz w:val="20"/>
                <w:lang w:val="en-GB"/>
              </w:rPr>
            </w:pPr>
            <w:r w:rsidRPr="00690C37">
              <w:rPr>
                <w:sz w:val="20"/>
                <w:lang w:val="en-GB"/>
              </w:rPr>
              <w:t>Cyclic Shift Index 1</w:t>
            </w:r>
          </w:p>
        </w:tc>
        <w:tc>
          <w:tcPr>
            <w:tcW w:w="567" w:type="dxa"/>
            <w:vAlign w:val="center"/>
          </w:tcPr>
          <w:p w14:paraId="4E7DCE43" w14:textId="77777777" w:rsidR="00F660DA" w:rsidRPr="00690C37" w:rsidRDefault="00F660DA" w:rsidP="00213496">
            <w:pPr>
              <w:jc w:val="center"/>
              <w:rPr>
                <w:sz w:val="20"/>
                <w:lang w:val="en-GB"/>
              </w:rPr>
            </w:pPr>
            <w:r w:rsidRPr="00690C37">
              <w:rPr>
                <w:sz w:val="20"/>
                <w:lang w:val="en-GB"/>
              </w:rPr>
              <w:t>0</w:t>
            </w:r>
          </w:p>
        </w:tc>
        <w:tc>
          <w:tcPr>
            <w:tcW w:w="3969" w:type="dxa"/>
            <w:vAlign w:val="center"/>
          </w:tcPr>
          <w:p w14:paraId="4B5EB815" w14:textId="77777777" w:rsidR="00F660DA" w:rsidRPr="00690C37" w:rsidRDefault="00F660DA" w:rsidP="00213496">
            <w:pPr>
              <w:rPr>
                <w:sz w:val="20"/>
                <w:lang w:val="en-GB"/>
              </w:rPr>
            </w:pPr>
            <w:r w:rsidRPr="00690C37">
              <w:rPr>
                <w:sz w:val="20"/>
                <w:lang w:val="en-GB"/>
              </w:rPr>
              <w:t>Only the 2</w:t>
            </w:r>
            <w:r w:rsidRPr="00690C37">
              <w:rPr>
                <w:sz w:val="20"/>
                <w:vertAlign w:val="superscript"/>
                <w:lang w:val="en-GB"/>
              </w:rPr>
              <w:t>nd</w:t>
            </w:r>
            <w:r w:rsidRPr="00690C37">
              <w:rPr>
                <w:sz w:val="20"/>
                <w:lang w:val="en-GB"/>
              </w:rPr>
              <w:t xml:space="preserve"> resource indicated in UE-B’s SCI is conflicted</w:t>
            </w:r>
          </w:p>
        </w:tc>
        <w:tc>
          <w:tcPr>
            <w:tcW w:w="3119" w:type="dxa"/>
            <w:vAlign w:val="center"/>
          </w:tcPr>
          <w:p w14:paraId="0BC8CC02" w14:textId="77777777" w:rsidR="00F660DA" w:rsidRPr="00690C37" w:rsidRDefault="00F660DA" w:rsidP="00213496">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reserved resources indicated as collision by UE-A</w:t>
            </w:r>
          </w:p>
        </w:tc>
      </w:tr>
      <w:tr w:rsidR="00F660DA" w:rsidRPr="00690C37" w14:paraId="0372BB57" w14:textId="77777777" w:rsidTr="00213496">
        <w:trPr>
          <w:jc w:val="center"/>
        </w:trPr>
        <w:tc>
          <w:tcPr>
            <w:tcW w:w="1271" w:type="dxa"/>
            <w:vAlign w:val="center"/>
          </w:tcPr>
          <w:p w14:paraId="100C08D3" w14:textId="77777777" w:rsidR="00F660DA" w:rsidRPr="00690C37" w:rsidRDefault="00F660DA" w:rsidP="00213496">
            <w:pPr>
              <w:jc w:val="center"/>
              <w:rPr>
                <w:sz w:val="20"/>
                <w:lang w:val="en-GB"/>
              </w:rPr>
            </w:pPr>
            <w:r w:rsidRPr="00690C37">
              <w:rPr>
                <w:sz w:val="20"/>
                <w:lang w:val="en-GB"/>
              </w:rPr>
              <w:t>Cyclic Shift Index 2</w:t>
            </w:r>
          </w:p>
        </w:tc>
        <w:tc>
          <w:tcPr>
            <w:tcW w:w="567" w:type="dxa"/>
            <w:vAlign w:val="center"/>
          </w:tcPr>
          <w:p w14:paraId="38BB41EC" w14:textId="77777777" w:rsidR="00F660DA" w:rsidRPr="00690C37" w:rsidRDefault="00F660DA" w:rsidP="00213496">
            <w:pPr>
              <w:jc w:val="center"/>
              <w:rPr>
                <w:sz w:val="20"/>
                <w:lang w:val="en-GB"/>
              </w:rPr>
            </w:pPr>
            <w:r w:rsidRPr="00690C37">
              <w:rPr>
                <w:sz w:val="20"/>
                <w:lang w:val="en-GB"/>
              </w:rPr>
              <w:t>2</w:t>
            </w:r>
          </w:p>
        </w:tc>
        <w:tc>
          <w:tcPr>
            <w:tcW w:w="3969" w:type="dxa"/>
            <w:vAlign w:val="center"/>
          </w:tcPr>
          <w:p w14:paraId="02DCC837" w14:textId="77777777" w:rsidR="00F660DA" w:rsidRPr="00690C37" w:rsidRDefault="00F660DA" w:rsidP="00213496">
            <w:pPr>
              <w:rPr>
                <w:sz w:val="20"/>
                <w:lang w:val="en-GB"/>
              </w:rPr>
            </w:pPr>
            <w:r w:rsidRPr="00690C37">
              <w:rPr>
                <w:sz w:val="20"/>
                <w:lang w:val="en-GB"/>
              </w:rPr>
              <w:t>Only the 3</w:t>
            </w:r>
            <w:r w:rsidRPr="00690C37">
              <w:rPr>
                <w:sz w:val="20"/>
                <w:vertAlign w:val="superscript"/>
                <w:lang w:val="en-GB"/>
              </w:rPr>
              <w:t>rd</w:t>
            </w:r>
            <w:r w:rsidRPr="00690C37">
              <w:rPr>
                <w:sz w:val="20"/>
                <w:lang w:val="en-GB"/>
              </w:rPr>
              <w:t xml:space="preserve"> resource indicated in UE-B’s SCI is conflicted</w:t>
            </w:r>
          </w:p>
        </w:tc>
        <w:tc>
          <w:tcPr>
            <w:tcW w:w="3119" w:type="dxa"/>
            <w:vAlign w:val="center"/>
          </w:tcPr>
          <w:p w14:paraId="6AF99269" w14:textId="77777777" w:rsidR="00F660DA" w:rsidRPr="00690C37" w:rsidRDefault="00F660DA" w:rsidP="00213496">
            <w:pPr>
              <w:rPr>
                <w:sz w:val="20"/>
                <w:lang w:val="en-GB"/>
              </w:rPr>
            </w:pPr>
            <w:r w:rsidRPr="00690C37">
              <w:rPr>
                <w:sz w:val="20"/>
                <w:lang w:val="en-GB"/>
              </w:rPr>
              <w:t>Re-select 3</w:t>
            </w:r>
            <w:r w:rsidRPr="00690C37">
              <w:rPr>
                <w:sz w:val="20"/>
                <w:vertAlign w:val="superscript"/>
                <w:lang w:val="en-GB"/>
              </w:rPr>
              <w:t>rd</w:t>
            </w:r>
            <w:r w:rsidRPr="00690C37">
              <w:rPr>
                <w:sz w:val="20"/>
                <w:lang w:val="en-GB"/>
              </w:rPr>
              <w:t xml:space="preserve"> reserved resources indicated as collision by UE-A</w:t>
            </w:r>
          </w:p>
        </w:tc>
      </w:tr>
      <w:tr w:rsidR="00F660DA" w:rsidRPr="00690C37" w14:paraId="288FA3CE" w14:textId="77777777" w:rsidTr="00213496">
        <w:trPr>
          <w:jc w:val="center"/>
        </w:trPr>
        <w:tc>
          <w:tcPr>
            <w:tcW w:w="1271" w:type="dxa"/>
            <w:vAlign w:val="center"/>
          </w:tcPr>
          <w:p w14:paraId="6389A017" w14:textId="77777777" w:rsidR="00F660DA" w:rsidRPr="00690C37" w:rsidRDefault="00F660DA" w:rsidP="00213496">
            <w:pPr>
              <w:jc w:val="center"/>
              <w:rPr>
                <w:sz w:val="20"/>
                <w:lang w:val="en-GB"/>
              </w:rPr>
            </w:pPr>
            <w:r w:rsidRPr="00690C37">
              <w:rPr>
                <w:sz w:val="20"/>
                <w:lang w:val="en-GB"/>
              </w:rPr>
              <w:t>Cyclic Shift Index 3</w:t>
            </w:r>
          </w:p>
        </w:tc>
        <w:tc>
          <w:tcPr>
            <w:tcW w:w="567" w:type="dxa"/>
            <w:vAlign w:val="center"/>
          </w:tcPr>
          <w:p w14:paraId="31CF87FE" w14:textId="77777777" w:rsidR="00F660DA" w:rsidRPr="00690C37" w:rsidRDefault="00F660DA" w:rsidP="00213496">
            <w:pPr>
              <w:jc w:val="center"/>
              <w:rPr>
                <w:sz w:val="20"/>
                <w:lang w:val="en-GB"/>
              </w:rPr>
            </w:pPr>
            <w:r w:rsidRPr="00690C37">
              <w:rPr>
                <w:sz w:val="20"/>
                <w:lang w:val="en-GB"/>
              </w:rPr>
              <w:t>4</w:t>
            </w:r>
          </w:p>
        </w:tc>
        <w:tc>
          <w:tcPr>
            <w:tcW w:w="3969" w:type="dxa"/>
            <w:vAlign w:val="center"/>
          </w:tcPr>
          <w:p w14:paraId="01A0FBDC" w14:textId="77777777" w:rsidR="00F660DA" w:rsidRPr="00690C37" w:rsidRDefault="00F660DA" w:rsidP="00213496">
            <w:pPr>
              <w:rPr>
                <w:sz w:val="20"/>
                <w:lang w:val="en-GB"/>
              </w:rPr>
            </w:pPr>
            <w:r w:rsidRPr="00690C37">
              <w:rPr>
                <w:sz w:val="20"/>
                <w:lang w:val="en-GB"/>
              </w:rPr>
              <w:t>Both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resources indicated in UE-B’s SCI are conflicted</w:t>
            </w:r>
          </w:p>
        </w:tc>
        <w:tc>
          <w:tcPr>
            <w:tcW w:w="3119" w:type="dxa"/>
            <w:vAlign w:val="center"/>
          </w:tcPr>
          <w:p w14:paraId="17EADF92" w14:textId="77777777" w:rsidR="00F660DA" w:rsidRPr="00690C37" w:rsidRDefault="00F660DA" w:rsidP="00213496">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reserved resources indicated as collision by UE-A</w:t>
            </w:r>
          </w:p>
        </w:tc>
      </w:tr>
      <w:tr w:rsidR="00F660DA" w:rsidRPr="00690C37" w14:paraId="383D99F1" w14:textId="77777777" w:rsidTr="00213496">
        <w:trPr>
          <w:jc w:val="center"/>
        </w:trPr>
        <w:tc>
          <w:tcPr>
            <w:tcW w:w="1271" w:type="dxa"/>
            <w:vAlign w:val="center"/>
          </w:tcPr>
          <w:p w14:paraId="298BEAEB" w14:textId="77777777" w:rsidR="00F660DA" w:rsidRPr="00690C37" w:rsidRDefault="00F660DA" w:rsidP="00213496">
            <w:pPr>
              <w:jc w:val="center"/>
              <w:rPr>
                <w:sz w:val="20"/>
                <w:lang w:val="en-GB"/>
              </w:rPr>
            </w:pPr>
            <w:r w:rsidRPr="00690C37">
              <w:rPr>
                <w:sz w:val="20"/>
                <w:lang w:val="en-GB"/>
              </w:rPr>
              <w:t>Cyclic Shift Index 4</w:t>
            </w:r>
          </w:p>
        </w:tc>
        <w:tc>
          <w:tcPr>
            <w:tcW w:w="567" w:type="dxa"/>
            <w:vAlign w:val="center"/>
          </w:tcPr>
          <w:p w14:paraId="77C009BB" w14:textId="77777777" w:rsidR="00F660DA" w:rsidRPr="00690C37" w:rsidRDefault="00F660DA" w:rsidP="00213496">
            <w:pPr>
              <w:jc w:val="center"/>
              <w:rPr>
                <w:sz w:val="20"/>
                <w:lang w:val="en-GB"/>
              </w:rPr>
            </w:pPr>
            <w:r w:rsidRPr="00690C37">
              <w:rPr>
                <w:sz w:val="20"/>
                <w:lang w:val="en-GB"/>
              </w:rPr>
              <w:t>6</w:t>
            </w:r>
          </w:p>
        </w:tc>
        <w:tc>
          <w:tcPr>
            <w:tcW w:w="3969" w:type="dxa"/>
            <w:vAlign w:val="center"/>
          </w:tcPr>
          <w:p w14:paraId="1D4230A7" w14:textId="77777777" w:rsidR="00F660DA" w:rsidRPr="00690C37" w:rsidRDefault="00F660DA" w:rsidP="00213496">
            <w:pPr>
              <w:rPr>
                <w:sz w:val="20"/>
              </w:rPr>
            </w:pPr>
            <w:r w:rsidRPr="00690C37">
              <w:rPr>
                <w:sz w:val="20"/>
                <w:lang w:val="en-GB"/>
              </w:rPr>
              <w:t>No UE transmitted SCI with periodic reservation on the non-monitored slot of UE-B</w:t>
            </w:r>
          </w:p>
        </w:tc>
        <w:tc>
          <w:tcPr>
            <w:tcW w:w="3119" w:type="dxa"/>
            <w:vAlign w:val="center"/>
          </w:tcPr>
          <w:p w14:paraId="0F512D25" w14:textId="77777777" w:rsidR="00F660DA" w:rsidRPr="00690C37" w:rsidRDefault="00F660DA" w:rsidP="00213496">
            <w:pPr>
              <w:rPr>
                <w:sz w:val="20"/>
                <w:lang w:val="en-GB"/>
              </w:rPr>
            </w:pPr>
            <w:r w:rsidRPr="00690C37">
              <w:rPr>
                <w:sz w:val="20"/>
                <w:lang w:val="en-GB"/>
              </w:rPr>
              <w:t>UE-B skips step 5 as indicated by UE-A</w:t>
            </w:r>
          </w:p>
        </w:tc>
      </w:tr>
      <w:tr w:rsidR="00F660DA" w:rsidRPr="00690C37" w14:paraId="39753C0A" w14:textId="77777777" w:rsidTr="00213496">
        <w:trPr>
          <w:jc w:val="center"/>
        </w:trPr>
        <w:tc>
          <w:tcPr>
            <w:tcW w:w="1271" w:type="dxa"/>
            <w:vAlign w:val="center"/>
          </w:tcPr>
          <w:p w14:paraId="2E47808D" w14:textId="77777777" w:rsidR="00F660DA" w:rsidRPr="00690C37" w:rsidRDefault="00F660DA" w:rsidP="00213496">
            <w:pPr>
              <w:jc w:val="center"/>
              <w:rPr>
                <w:sz w:val="20"/>
                <w:lang w:val="en-GB"/>
              </w:rPr>
            </w:pPr>
            <w:r w:rsidRPr="00690C37">
              <w:rPr>
                <w:sz w:val="20"/>
                <w:lang w:val="en-GB"/>
              </w:rPr>
              <w:t>Cyclic Shift Index 5</w:t>
            </w:r>
          </w:p>
        </w:tc>
        <w:tc>
          <w:tcPr>
            <w:tcW w:w="567" w:type="dxa"/>
            <w:vAlign w:val="center"/>
          </w:tcPr>
          <w:p w14:paraId="081B7E70" w14:textId="77777777" w:rsidR="00F660DA" w:rsidRPr="00690C37" w:rsidRDefault="00F660DA" w:rsidP="00213496">
            <w:pPr>
              <w:jc w:val="center"/>
              <w:rPr>
                <w:sz w:val="20"/>
                <w:lang w:val="en-GB"/>
              </w:rPr>
            </w:pPr>
            <w:r w:rsidRPr="00690C37">
              <w:rPr>
                <w:sz w:val="20"/>
                <w:lang w:val="en-GB"/>
              </w:rPr>
              <w:t>8</w:t>
            </w:r>
          </w:p>
        </w:tc>
        <w:tc>
          <w:tcPr>
            <w:tcW w:w="3969" w:type="dxa"/>
            <w:vAlign w:val="center"/>
          </w:tcPr>
          <w:p w14:paraId="21CE40AB" w14:textId="77777777" w:rsidR="00F660DA" w:rsidRPr="00690C37" w:rsidRDefault="00F660DA" w:rsidP="00213496">
            <w:pPr>
              <w:rPr>
                <w:sz w:val="20"/>
                <w:lang w:val="en-GB"/>
              </w:rPr>
            </w:pPr>
            <w:r w:rsidRPr="00690C37">
              <w:rPr>
                <w:sz w:val="20"/>
                <w:lang w:val="en-GB"/>
              </w:rPr>
              <w:t>Half-duplex occurs for UE-A</w:t>
            </w:r>
          </w:p>
        </w:tc>
        <w:tc>
          <w:tcPr>
            <w:tcW w:w="3119" w:type="dxa"/>
            <w:vAlign w:val="center"/>
          </w:tcPr>
          <w:p w14:paraId="00939985" w14:textId="77777777" w:rsidR="00F660DA" w:rsidRPr="00690C37" w:rsidRDefault="00F660DA" w:rsidP="00213496">
            <w:pPr>
              <w:rPr>
                <w:sz w:val="20"/>
                <w:lang w:val="en-GB"/>
              </w:rPr>
            </w:pPr>
            <w:r w:rsidRPr="00690C37">
              <w:rPr>
                <w:sz w:val="20"/>
                <w:lang w:val="en-GB"/>
              </w:rPr>
              <w:t>UE-B re-selects resources belonging to that slot, and the re-selected resources shall not be on that slot</w:t>
            </w:r>
          </w:p>
        </w:tc>
      </w:tr>
    </w:tbl>
    <w:p w14:paraId="2790A21B" w14:textId="77777777" w:rsidR="00F660DA" w:rsidRPr="00690C37" w:rsidRDefault="00F660DA">
      <w:pPr>
        <w:rPr>
          <w:b/>
          <w:i/>
          <w:szCs w:val="20"/>
          <w:lang w:eastAsia="zh-CN"/>
        </w:rPr>
      </w:pPr>
    </w:p>
    <w:p w14:paraId="70A457A2" w14:textId="77777777" w:rsidR="00E00919" w:rsidRPr="00690C37" w:rsidRDefault="00E00919" w:rsidP="00E00919">
      <w:pPr>
        <w:rPr>
          <w:b/>
          <w:bCs/>
          <w:i/>
          <w:iCs/>
          <w:szCs w:val="20"/>
          <w:lang w:eastAsia="zh-CN"/>
        </w:rPr>
      </w:pPr>
      <w:r w:rsidRPr="00690C37">
        <w:rPr>
          <w:b/>
          <w:bCs/>
          <w:i/>
          <w:iCs/>
          <w:szCs w:val="20"/>
          <w:lang w:eastAsia="zh-CN"/>
        </w:rPr>
        <w:t>Proposal 20: For Scheme 2, PSFCH occasion for inter-UE coordination information transmission is derived by a slot where UE-B’s SCI is transmitted.</w:t>
      </w:r>
    </w:p>
    <w:p w14:paraId="2148DEE5" w14:textId="77777777" w:rsidR="008D1E16" w:rsidRPr="00690C37" w:rsidRDefault="008D1E16">
      <w:pPr>
        <w:rPr>
          <w:b/>
          <w:i/>
          <w:szCs w:val="20"/>
          <w:lang w:eastAsia="zh-CN"/>
        </w:rPr>
      </w:pPr>
    </w:p>
    <w:p w14:paraId="49171C59" w14:textId="77777777" w:rsidR="00E00919" w:rsidRPr="00690C37" w:rsidRDefault="00E00919" w:rsidP="00E00919">
      <w:pPr>
        <w:rPr>
          <w:rFonts w:eastAsiaTheme="minorEastAsia"/>
          <w:b/>
          <w:i/>
        </w:rPr>
      </w:pPr>
      <w:r w:rsidRPr="00690C37">
        <w:rPr>
          <w:rFonts w:eastAsiaTheme="minorEastAsia"/>
          <w:b/>
          <w:i/>
        </w:rPr>
        <w:t>Proposal 21: For Condition 2-A-1 of Scheme 2, support following additional criteria to determine resource(s) where expected/potential resource conflict occurs</w:t>
      </w:r>
    </w:p>
    <w:p w14:paraId="16A75701" w14:textId="77777777" w:rsidR="00E00919" w:rsidRPr="00690C37" w:rsidRDefault="00E00919" w:rsidP="00E00919">
      <w:pPr>
        <w:pStyle w:val="ListParagraph"/>
        <w:numPr>
          <w:ilvl w:val="0"/>
          <w:numId w:val="13"/>
        </w:numPr>
        <w:ind w:firstLineChars="0"/>
        <w:rPr>
          <w:b/>
          <w:i/>
        </w:rPr>
      </w:pPr>
      <w:r w:rsidRPr="00690C37">
        <w:rPr>
          <w:b/>
          <w:i/>
        </w:rPr>
        <w:t>The resource(s) are fully/partially overlapping in time-and-frequency with other UE’s reserved resource(s) whose RSRP measurement is larger than a RSRP threshold according to the priorities included in the SCI:</w:t>
      </w:r>
    </w:p>
    <w:p w14:paraId="2CC17E95" w14:textId="77777777" w:rsidR="00E00919" w:rsidRPr="00690C37" w:rsidRDefault="00E00919" w:rsidP="00E00919">
      <w:pPr>
        <w:pStyle w:val="ListParagraph"/>
        <w:numPr>
          <w:ilvl w:val="1"/>
          <w:numId w:val="13"/>
        </w:numPr>
        <w:ind w:firstLineChars="0"/>
        <w:rPr>
          <w:b/>
          <w:i/>
        </w:rPr>
      </w:pPr>
      <w:r w:rsidRPr="00690C37">
        <w:rPr>
          <w:b/>
          <w:i/>
        </w:rPr>
        <w:t>prio_TX and prio_RX are the priorities indicated in the SCI making the overlapping reservations</w:t>
      </w:r>
    </w:p>
    <w:p w14:paraId="1621DCF8" w14:textId="77777777" w:rsidR="00E00919" w:rsidRPr="00690C37" w:rsidRDefault="00E00919" w:rsidP="00E00919">
      <w:pPr>
        <w:pStyle w:val="ListParagraph"/>
        <w:numPr>
          <w:ilvl w:val="1"/>
          <w:numId w:val="13"/>
        </w:numPr>
        <w:ind w:firstLineChars="0"/>
        <w:rPr>
          <w:b/>
          <w:i/>
        </w:rPr>
      </w:pPr>
      <w:r w:rsidRPr="00690C37">
        <w:rPr>
          <w:b/>
          <w:i/>
        </w:rPr>
        <w:t>Reuse Rel-16 specification wherever possible</w:t>
      </w:r>
    </w:p>
    <w:p w14:paraId="618D125D" w14:textId="77777777" w:rsidR="00F660DA" w:rsidRPr="00690C37" w:rsidRDefault="00F660DA">
      <w:pPr>
        <w:rPr>
          <w:b/>
          <w:i/>
          <w:szCs w:val="20"/>
          <w:lang w:eastAsia="zh-CN"/>
        </w:rPr>
      </w:pPr>
    </w:p>
    <w:p w14:paraId="7C067111" w14:textId="3152EC0C" w:rsidR="00F660DA" w:rsidRPr="00690C37" w:rsidRDefault="00E00919">
      <w:pPr>
        <w:rPr>
          <w:b/>
          <w:i/>
          <w:szCs w:val="20"/>
          <w:lang w:eastAsia="zh-CN"/>
        </w:rPr>
      </w:pPr>
      <w:r w:rsidRPr="00690C37">
        <w:rPr>
          <w:rFonts w:eastAsiaTheme="minorEastAsia"/>
          <w:b/>
          <w:i/>
        </w:rPr>
        <w:t xml:space="preserve">Proposal 22: In Scheme 2, </w:t>
      </w:r>
      <w:r w:rsidRPr="00690C37">
        <w:rPr>
          <w:b/>
          <w:i/>
          <w:lang w:eastAsia="zh-CN"/>
        </w:rPr>
        <w:t xml:space="preserve">regardless </w:t>
      </w:r>
      <w:r w:rsidRPr="00690C37">
        <w:rPr>
          <w:b/>
          <w:i/>
        </w:rPr>
        <w:t>UE-A is a destination UE of a TB transmitted by UE-B or not, UE-A can transmit the inter-UE coordination information to UE-B if UE-B’s transmission is unicast or groupcast.</w:t>
      </w:r>
    </w:p>
    <w:p w14:paraId="4C54FE3A" w14:textId="77777777" w:rsidR="00F660DA" w:rsidRPr="00690C37" w:rsidRDefault="00F660DA">
      <w:pPr>
        <w:rPr>
          <w:b/>
          <w:i/>
          <w:szCs w:val="20"/>
          <w:lang w:eastAsia="zh-CN"/>
        </w:rPr>
      </w:pPr>
    </w:p>
    <w:p w14:paraId="75C8DCFB" w14:textId="225C889A" w:rsidR="00F15840" w:rsidRPr="00690C37" w:rsidRDefault="00F15840" w:rsidP="00206D5E">
      <w:pPr>
        <w:pStyle w:val="Heading1"/>
        <w:spacing w:before="240"/>
        <w:ind w:left="431" w:hanging="431"/>
        <w:rPr>
          <w:lang w:eastAsia="zh-CN"/>
        </w:rPr>
      </w:pPr>
      <w:r w:rsidRPr="00690C37">
        <w:rPr>
          <w:lang w:eastAsia="zh-CN"/>
        </w:rPr>
        <w:t>Appendix</w:t>
      </w:r>
      <w:r w:rsidR="00553371" w:rsidRPr="00690C37">
        <w:rPr>
          <w:lang w:eastAsia="zh-CN"/>
        </w:rPr>
        <w:t>-A</w:t>
      </w:r>
      <w:r w:rsidRPr="00690C37">
        <w:rPr>
          <w:lang w:eastAsia="zh-CN"/>
        </w:rPr>
        <w:t xml:space="preserve"> </w:t>
      </w:r>
    </w:p>
    <w:p w14:paraId="35D27348" w14:textId="0D549212" w:rsidR="00F15840" w:rsidRPr="00690C37" w:rsidRDefault="00F15840" w:rsidP="00206D5E">
      <w:pPr>
        <w:pStyle w:val="Caption"/>
        <w:rPr>
          <w:sz w:val="22"/>
          <w:szCs w:val="22"/>
        </w:rPr>
      </w:pPr>
      <w:bookmarkStart w:id="27" w:name="_Ref520964094"/>
      <w:bookmarkStart w:id="28" w:name="_Ref521488396"/>
      <w:r w:rsidRPr="00690C37">
        <w:t xml:space="preserve">Table </w:t>
      </w:r>
      <w:r w:rsidR="00A970F5" w:rsidRPr="00690C37">
        <w:rPr>
          <w:noProof/>
        </w:rPr>
        <w:fldChar w:fldCharType="begin"/>
      </w:r>
      <w:r w:rsidR="00A970F5" w:rsidRPr="00690C37">
        <w:rPr>
          <w:noProof/>
        </w:rPr>
        <w:instrText xml:space="preserve"> SEQ Table \* ARABIC </w:instrText>
      </w:r>
      <w:r w:rsidR="00A970F5" w:rsidRPr="00690C37">
        <w:rPr>
          <w:noProof/>
        </w:rPr>
        <w:fldChar w:fldCharType="separate"/>
      </w:r>
      <w:r w:rsidR="003217E6" w:rsidRPr="00690C37">
        <w:rPr>
          <w:noProof/>
        </w:rPr>
        <w:t>5</w:t>
      </w:r>
      <w:r w:rsidR="00A970F5" w:rsidRPr="00690C37">
        <w:rPr>
          <w:noProof/>
        </w:rPr>
        <w:fldChar w:fldCharType="end"/>
      </w:r>
      <w:bookmarkEnd w:id="27"/>
      <w:r w:rsidRPr="00690C37">
        <w:t>: Basic simulation assumption</w:t>
      </w:r>
      <w:bookmarkEnd w:id="28"/>
      <w:r w:rsidRPr="00690C37">
        <w:t xml:space="preserve">s for </w:t>
      </w:r>
      <w:r w:rsidR="002F7054" w:rsidRPr="00690C37">
        <w:t xml:space="preserve">scheme </w:t>
      </w:r>
      <w:r w:rsidR="00574460" w:rsidRPr="00690C37">
        <w:t xml:space="preserve">1 with preferred resources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690C37" w14:paraId="7247D6B7"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659D72C9" w14:textId="77777777" w:rsidR="00F15840" w:rsidRPr="00690C37" w:rsidRDefault="00F15840" w:rsidP="00C5197D">
            <w:pPr>
              <w:pStyle w:val="tablecell"/>
              <w:jc w:val="center"/>
              <w:rPr>
                <w:b/>
                <w:kern w:val="2"/>
                <w:lang w:eastAsia="zh-CN"/>
              </w:rPr>
            </w:pPr>
            <w:r w:rsidRPr="00690C37">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64497CDB" w14:textId="77777777" w:rsidR="00F15840" w:rsidRPr="00690C37" w:rsidRDefault="00F15840" w:rsidP="00791EF9">
            <w:pPr>
              <w:pStyle w:val="tablecell"/>
              <w:jc w:val="center"/>
              <w:rPr>
                <w:b/>
                <w:kern w:val="2"/>
                <w:lang w:eastAsia="zh-CN"/>
              </w:rPr>
            </w:pPr>
            <w:r w:rsidRPr="00690C37">
              <w:rPr>
                <w:b/>
                <w:kern w:val="2"/>
                <w:lang w:eastAsia="zh-CN"/>
              </w:rPr>
              <w:t>Assumption</w:t>
            </w:r>
          </w:p>
        </w:tc>
      </w:tr>
      <w:tr w:rsidR="00F15840" w:rsidRPr="00690C37" w14:paraId="6C88755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49051FAB"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lastRenderedPageBreak/>
              <w:t>F</w:t>
            </w:r>
            <w:r w:rsidRPr="00690C37">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649CC041" w14:textId="77777777" w:rsidR="00F15840" w:rsidRPr="00690C37" w:rsidRDefault="00F15840" w:rsidP="00FE2A4E">
            <w:pPr>
              <w:pStyle w:val="tablecol"/>
              <w:rPr>
                <w:b w:val="0"/>
                <w:kern w:val="2"/>
                <w:sz w:val="20"/>
                <w:szCs w:val="20"/>
                <w:lang w:eastAsia="zh-CN"/>
              </w:rPr>
            </w:pPr>
            <w:r w:rsidRPr="00690C37">
              <w:rPr>
                <w:rFonts w:hint="eastAsia"/>
                <w:b w:val="0"/>
                <w:kern w:val="2"/>
                <w:sz w:val="20"/>
                <w:szCs w:val="20"/>
                <w:lang w:eastAsia="zh-CN"/>
              </w:rPr>
              <w:t>6</w:t>
            </w:r>
            <w:r w:rsidRPr="00690C37">
              <w:rPr>
                <w:b w:val="0"/>
                <w:kern w:val="2"/>
                <w:sz w:val="20"/>
                <w:szCs w:val="20"/>
                <w:lang w:eastAsia="zh-CN"/>
              </w:rPr>
              <w:t xml:space="preserve"> </w:t>
            </w:r>
            <w:r w:rsidRPr="00690C37">
              <w:rPr>
                <w:rFonts w:hint="eastAsia"/>
                <w:b w:val="0"/>
                <w:kern w:val="2"/>
                <w:sz w:val="20"/>
                <w:szCs w:val="20"/>
                <w:lang w:eastAsia="zh-CN"/>
              </w:rPr>
              <w:t>GHz</w:t>
            </w:r>
          </w:p>
        </w:tc>
      </w:tr>
      <w:tr w:rsidR="00F15840" w:rsidRPr="00690C37" w14:paraId="21B971A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4A0ABB36"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Simulation</w:t>
            </w:r>
            <w:r w:rsidRPr="00690C37">
              <w:rPr>
                <w:rFonts w:hint="eastAsia"/>
                <w:b w:val="0"/>
                <w:kern w:val="2"/>
                <w:sz w:val="20"/>
                <w:szCs w:val="20"/>
                <w:lang w:eastAsia="zh-CN"/>
              </w:rPr>
              <w:t xml:space="preserve"> </w:t>
            </w:r>
            <w:r w:rsidRPr="00690C37">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18BCE567" w14:textId="77777777" w:rsidR="00F15840" w:rsidRPr="00690C37" w:rsidRDefault="007A1D2F" w:rsidP="00FE2A4E">
            <w:pPr>
              <w:pStyle w:val="tablecol"/>
              <w:rPr>
                <w:b w:val="0"/>
                <w:kern w:val="2"/>
                <w:sz w:val="20"/>
                <w:szCs w:val="20"/>
                <w:lang w:eastAsia="zh-CN"/>
              </w:rPr>
            </w:pPr>
            <w:r w:rsidRPr="00690C37">
              <w:rPr>
                <w:b w:val="0"/>
                <w:kern w:val="2"/>
                <w:sz w:val="20"/>
                <w:szCs w:val="20"/>
                <w:lang w:eastAsia="zh-CN"/>
              </w:rPr>
              <w:t>4</w:t>
            </w:r>
            <w:r w:rsidR="00F15840" w:rsidRPr="00690C37">
              <w:rPr>
                <w:rFonts w:hint="eastAsia"/>
                <w:b w:val="0"/>
                <w:kern w:val="2"/>
                <w:sz w:val="20"/>
                <w:szCs w:val="20"/>
                <w:lang w:eastAsia="zh-CN"/>
              </w:rPr>
              <w:t>0</w:t>
            </w:r>
            <w:r w:rsidR="00F15840" w:rsidRPr="00690C37">
              <w:rPr>
                <w:b w:val="0"/>
                <w:kern w:val="2"/>
                <w:sz w:val="20"/>
                <w:szCs w:val="20"/>
                <w:lang w:eastAsia="zh-CN"/>
              </w:rPr>
              <w:t xml:space="preserve"> </w:t>
            </w:r>
            <w:r w:rsidR="00F15840" w:rsidRPr="00690C37">
              <w:rPr>
                <w:rFonts w:hint="eastAsia"/>
                <w:b w:val="0"/>
                <w:kern w:val="2"/>
                <w:sz w:val="20"/>
                <w:szCs w:val="20"/>
                <w:lang w:eastAsia="zh-CN"/>
              </w:rPr>
              <w:t>MHz</w:t>
            </w:r>
          </w:p>
        </w:tc>
      </w:tr>
      <w:tr w:rsidR="00F15840" w:rsidRPr="00690C37" w14:paraId="476E2792"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2497685"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S</w:t>
            </w:r>
            <w:r w:rsidRPr="00690C37">
              <w:rPr>
                <w:rFonts w:hint="eastAsia"/>
                <w:b w:val="0"/>
                <w:kern w:val="2"/>
                <w:sz w:val="20"/>
                <w:szCs w:val="20"/>
                <w:lang w:eastAsia="zh-CN"/>
              </w:rPr>
              <w:t>ub-</w:t>
            </w:r>
            <w:r w:rsidRPr="00690C37">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3754B345" w14:textId="77777777" w:rsidR="00F15840" w:rsidRPr="00690C37" w:rsidRDefault="00F15840" w:rsidP="00FE2A4E">
            <w:pPr>
              <w:pStyle w:val="tablecol"/>
              <w:rPr>
                <w:b w:val="0"/>
                <w:kern w:val="2"/>
                <w:sz w:val="20"/>
                <w:szCs w:val="20"/>
                <w:lang w:eastAsia="zh-CN"/>
              </w:rPr>
            </w:pPr>
            <w:r w:rsidRPr="00690C37">
              <w:rPr>
                <w:rFonts w:hint="eastAsia"/>
                <w:b w:val="0"/>
                <w:kern w:val="2"/>
                <w:sz w:val="20"/>
                <w:szCs w:val="20"/>
                <w:lang w:eastAsia="zh-CN"/>
              </w:rPr>
              <w:t>60</w:t>
            </w:r>
            <w:r w:rsidRPr="00690C37">
              <w:rPr>
                <w:b w:val="0"/>
                <w:kern w:val="2"/>
                <w:sz w:val="20"/>
                <w:szCs w:val="20"/>
                <w:lang w:eastAsia="zh-CN"/>
              </w:rPr>
              <w:t xml:space="preserve"> k</w:t>
            </w:r>
            <w:r w:rsidRPr="00690C37">
              <w:rPr>
                <w:rFonts w:hint="eastAsia"/>
                <w:b w:val="0"/>
                <w:kern w:val="2"/>
                <w:sz w:val="20"/>
                <w:szCs w:val="20"/>
                <w:lang w:eastAsia="zh-CN"/>
              </w:rPr>
              <w:t>Hz</w:t>
            </w:r>
          </w:p>
        </w:tc>
      </w:tr>
      <w:tr w:rsidR="00F15840" w:rsidRPr="00690C37" w14:paraId="7C3D46E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67F0ED25"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20C68DDE" w14:textId="7134F38B" w:rsidR="00F15840" w:rsidRPr="00690C37" w:rsidRDefault="00F15840" w:rsidP="00FE2A4E">
            <w:pPr>
              <w:pStyle w:val="tablecol"/>
              <w:rPr>
                <w:b w:val="0"/>
                <w:kern w:val="2"/>
                <w:sz w:val="20"/>
                <w:szCs w:val="20"/>
                <w:lang w:eastAsia="zh-CN"/>
              </w:rPr>
            </w:pPr>
            <w:r w:rsidRPr="00690C37">
              <w:rPr>
                <w:b w:val="0"/>
                <w:kern w:val="2"/>
                <w:sz w:val="20"/>
                <w:szCs w:val="20"/>
                <w:lang w:eastAsia="zh-CN"/>
              </w:rPr>
              <w:t xml:space="preserve">Mode </w:t>
            </w:r>
            <w:r w:rsidR="00D32D93" w:rsidRPr="00690C37">
              <w:rPr>
                <w:b w:val="0"/>
                <w:kern w:val="2"/>
                <w:sz w:val="20"/>
                <w:szCs w:val="20"/>
                <w:lang w:eastAsia="zh-CN"/>
              </w:rPr>
              <w:t>2 in R</w:t>
            </w:r>
            <w:r w:rsidR="006F73DE" w:rsidRPr="00690C37">
              <w:rPr>
                <w:b w:val="0"/>
                <w:kern w:val="2"/>
                <w:sz w:val="20"/>
                <w:szCs w:val="20"/>
                <w:lang w:eastAsia="zh-CN"/>
              </w:rPr>
              <w:t>el-</w:t>
            </w:r>
            <w:r w:rsidR="00D32D93" w:rsidRPr="00690C37">
              <w:rPr>
                <w:b w:val="0"/>
                <w:kern w:val="2"/>
                <w:sz w:val="20"/>
                <w:szCs w:val="20"/>
                <w:lang w:eastAsia="zh-CN"/>
              </w:rPr>
              <w:t>16,</w:t>
            </w:r>
            <w:r w:rsidR="007A1D2F" w:rsidRPr="00690C37">
              <w:t xml:space="preserve"> </w:t>
            </w:r>
            <w:r w:rsidR="00FD4CAA" w:rsidRPr="00690C37">
              <w:rPr>
                <w:b w:val="0"/>
                <w:kern w:val="2"/>
                <w:sz w:val="20"/>
                <w:szCs w:val="20"/>
                <w:lang w:eastAsia="zh-CN"/>
              </w:rPr>
              <w:t>inter</w:t>
            </w:r>
            <w:r w:rsidR="007A1D2F" w:rsidRPr="00690C37">
              <w:rPr>
                <w:b w:val="0"/>
                <w:kern w:val="2"/>
                <w:sz w:val="20"/>
                <w:szCs w:val="20"/>
                <w:lang w:eastAsia="zh-CN"/>
              </w:rPr>
              <w:t>-UE coordination scheme</w:t>
            </w:r>
          </w:p>
        </w:tc>
      </w:tr>
      <w:tr w:rsidR="00F15840" w:rsidRPr="00690C37" w14:paraId="4EE23C1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55D6E4A9"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300F1D42" w14:textId="77777777" w:rsidR="00F15840" w:rsidRPr="00690C37" w:rsidRDefault="00F15840" w:rsidP="00FE2A4E">
            <w:pPr>
              <w:pStyle w:val="tablecol"/>
              <w:rPr>
                <w:b w:val="0"/>
                <w:kern w:val="2"/>
                <w:sz w:val="20"/>
                <w:szCs w:val="20"/>
                <w:lang w:eastAsia="zh-CN"/>
              </w:rPr>
            </w:pPr>
            <w:r w:rsidRPr="00690C37">
              <w:rPr>
                <w:b w:val="0"/>
                <w:kern w:val="2"/>
                <w:sz w:val="20"/>
                <w:szCs w:val="20"/>
                <w:lang w:eastAsia="zh-CN"/>
              </w:rPr>
              <w:t>ideal time frequency synchronization</w:t>
            </w:r>
          </w:p>
        </w:tc>
      </w:tr>
      <w:tr w:rsidR="00F15840" w:rsidRPr="00690C37" w14:paraId="7A8E18AF"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58288417"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L</w:t>
            </w:r>
            <w:r w:rsidRPr="00690C37">
              <w:rPr>
                <w:rFonts w:hint="eastAsia"/>
                <w:b w:val="0"/>
                <w:kern w:val="2"/>
                <w:sz w:val="20"/>
                <w:szCs w:val="20"/>
                <w:lang w:eastAsia="zh-CN"/>
              </w:rPr>
              <w:t xml:space="preserve">ink </w:t>
            </w:r>
            <w:r w:rsidRPr="00690C37">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25604D9C" w14:textId="77777777" w:rsidR="00F15840" w:rsidRPr="00690C37" w:rsidRDefault="00F15840" w:rsidP="00FE2A4E">
            <w:pPr>
              <w:pStyle w:val="tablecol"/>
              <w:rPr>
                <w:b w:val="0"/>
                <w:kern w:val="2"/>
                <w:sz w:val="20"/>
                <w:szCs w:val="20"/>
                <w:lang w:eastAsia="zh-CN"/>
              </w:rPr>
            </w:pPr>
            <w:r w:rsidRPr="00690C37">
              <w:rPr>
                <w:b w:val="0"/>
                <w:kern w:val="2"/>
                <w:sz w:val="20"/>
                <w:szCs w:val="20"/>
                <w:lang w:eastAsia="zh-CN"/>
              </w:rPr>
              <w:t>Direct vehicle-to-vehicle link</w:t>
            </w:r>
          </w:p>
        </w:tc>
      </w:tr>
      <w:tr w:rsidR="00F15840" w:rsidRPr="00690C37" w14:paraId="4F736C91"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3855E890" w14:textId="41202827" w:rsidR="00F15840" w:rsidRPr="00690C37" w:rsidRDefault="00F15840" w:rsidP="008E0D0F">
            <w:pPr>
              <w:pStyle w:val="tablecol"/>
              <w:rPr>
                <w:b w:val="0"/>
                <w:kern w:val="2"/>
                <w:sz w:val="20"/>
                <w:szCs w:val="20"/>
                <w:lang w:eastAsia="zh-CN"/>
              </w:rPr>
            </w:pPr>
            <w:r w:rsidRPr="00690C37">
              <w:rPr>
                <w:rFonts w:hint="eastAsia"/>
                <w:b w:val="0"/>
                <w:kern w:val="2"/>
                <w:sz w:val="20"/>
                <w:szCs w:val="20"/>
                <w:lang w:eastAsia="zh-CN"/>
              </w:rPr>
              <w:t>V</w:t>
            </w:r>
            <w:r w:rsidR="00B85163" w:rsidRPr="00690C37">
              <w:rPr>
                <w:rFonts w:hint="eastAsia"/>
                <w:b w:val="0"/>
                <w:kern w:val="2"/>
                <w:sz w:val="20"/>
                <w:szCs w:val="20"/>
                <w:lang w:eastAsia="zh-CN"/>
              </w:rPr>
              <w:t>UE</w:t>
            </w:r>
            <w:r w:rsidR="0055746F" w:rsidRPr="00690C37">
              <w:rPr>
                <w:b w:val="0"/>
                <w:kern w:val="2"/>
                <w:sz w:val="20"/>
                <w:szCs w:val="20"/>
                <w:lang w:eastAsia="zh-CN"/>
              </w:rPr>
              <w:t xml:space="preserve"> a</w:t>
            </w:r>
            <w:r w:rsidRPr="00690C37">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52C7A0DF" w14:textId="77777777" w:rsidR="00F15840" w:rsidRPr="00690C37" w:rsidRDefault="00F15840" w:rsidP="00FE2A4E">
            <w:pPr>
              <w:pStyle w:val="tablecol"/>
              <w:rPr>
                <w:b w:val="0"/>
                <w:kern w:val="2"/>
                <w:sz w:val="20"/>
                <w:szCs w:val="20"/>
                <w:lang w:eastAsia="zh-CN"/>
              </w:rPr>
            </w:pPr>
            <w:r w:rsidRPr="00690C37">
              <w:rPr>
                <w:b w:val="0"/>
                <w:kern w:val="2"/>
                <w:sz w:val="20"/>
                <w:szCs w:val="20"/>
                <w:lang w:eastAsia="zh-CN"/>
              </w:rPr>
              <w:t xml:space="preserve">TR </w:t>
            </w:r>
            <w:r w:rsidRPr="00690C37">
              <w:rPr>
                <w:rFonts w:hint="eastAsia"/>
                <w:b w:val="0"/>
                <w:kern w:val="2"/>
                <w:sz w:val="20"/>
                <w:szCs w:val="20"/>
                <w:lang w:eastAsia="zh-CN"/>
              </w:rPr>
              <w:t>37</w:t>
            </w:r>
            <w:r w:rsidRPr="00690C37">
              <w:rPr>
                <w:b w:val="0"/>
                <w:kern w:val="2"/>
                <w:sz w:val="20"/>
                <w:szCs w:val="20"/>
                <w:lang w:eastAsia="zh-CN"/>
              </w:rPr>
              <w:t>.</w:t>
            </w:r>
            <w:r w:rsidRPr="00690C37">
              <w:rPr>
                <w:rFonts w:hint="eastAsia"/>
                <w:b w:val="0"/>
                <w:kern w:val="2"/>
                <w:sz w:val="20"/>
                <w:szCs w:val="20"/>
                <w:lang w:eastAsia="zh-CN"/>
              </w:rPr>
              <w:t>885 Option 1</w:t>
            </w:r>
          </w:p>
        </w:tc>
      </w:tr>
      <w:tr w:rsidR="00F15840" w:rsidRPr="00690C37" w14:paraId="78CB65E1"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18E38D"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T</w:t>
            </w:r>
            <w:r w:rsidRPr="00690C37">
              <w:rPr>
                <w:rFonts w:hint="eastAsia"/>
                <w:b w:val="0"/>
                <w:kern w:val="2"/>
                <w:sz w:val="20"/>
                <w:szCs w:val="20"/>
                <w:lang w:eastAsia="zh-CN"/>
              </w:rPr>
              <w:t xml:space="preserve">raffic </w:t>
            </w:r>
            <w:r w:rsidRPr="00690C37">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7DE48C7" w14:textId="77777777" w:rsidR="00CE144B" w:rsidRPr="00690C37" w:rsidRDefault="00CE144B" w:rsidP="00FE2A4E">
            <w:pPr>
              <w:pStyle w:val="Comments"/>
              <w:jc w:val="both"/>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50% vehicles generate packets</w:t>
            </w:r>
          </w:p>
          <w:p w14:paraId="359AC8BE" w14:textId="77777777" w:rsidR="00CE144B" w:rsidRPr="00690C37" w:rsidRDefault="0046350C" w:rsidP="00FE2A4E">
            <w:pPr>
              <w:pStyle w:val="Comments"/>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Among</w:t>
            </w:r>
            <w:r w:rsidR="00CE144B" w:rsidRPr="00690C37">
              <w:rPr>
                <w:rFonts w:ascii="Times New Roman" w:eastAsia="SimSun" w:hAnsi="Times New Roman"/>
                <w:i w:val="0"/>
                <w:kern w:val="2"/>
                <w:sz w:val="20"/>
                <w:szCs w:val="20"/>
                <w:lang w:val="en-US" w:eastAsia="zh-CN"/>
              </w:rPr>
              <w:t xml:space="preserve"> the vehicles generates packets, 80% vehicles use periodic traffic, 20% vehicles use aperiodic traffic</w:t>
            </w:r>
          </w:p>
          <w:p w14:paraId="0E1401AF" w14:textId="77777777" w:rsidR="007249A3" w:rsidRPr="00690C37" w:rsidRDefault="007A1D2F" w:rsidP="00FE2A4E">
            <w:pPr>
              <w:pStyle w:val="Comments"/>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Periodic</w:t>
            </w:r>
            <w:r w:rsidR="00CE144B" w:rsidRPr="00690C37">
              <w:rPr>
                <w:rFonts w:ascii="Times New Roman" w:eastAsia="SimSun" w:hAnsi="Times New Roman"/>
                <w:i w:val="0"/>
                <w:kern w:val="2"/>
                <w:sz w:val="20"/>
                <w:szCs w:val="20"/>
                <w:lang w:val="en-US" w:eastAsia="zh-CN"/>
              </w:rPr>
              <w:t xml:space="preserve"> traffic</w:t>
            </w:r>
            <w:r w:rsidRPr="00690C37">
              <w:rPr>
                <w:rFonts w:ascii="Times New Roman" w:eastAsia="SimSun" w:hAnsi="Times New Roman"/>
                <w:i w:val="0"/>
                <w:kern w:val="2"/>
                <w:sz w:val="20"/>
                <w:szCs w:val="20"/>
                <w:lang w:val="en-US" w:eastAsia="zh-CN"/>
              </w:rPr>
              <w:t xml:space="preserve">: </w:t>
            </w:r>
          </w:p>
          <w:p w14:paraId="30915631" w14:textId="77777777" w:rsidR="007249A3" w:rsidRPr="00690C37" w:rsidRDefault="007A1D2F" w:rsidP="00206D5E">
            <w:pPr>
              <w:pStyle w:val="Comments"/>
              <w:numPr>
                <w:ilvl w:val="0"/>
                <w:numId w:val="11"/>
              </w:numPr>
              <w:ind w:rightChars="100" w:right="220"/>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Packet size: 1200 bytes with probability of 0.2 and 800 bytes with probability of 0.8 </w:t>
            </w:r>
          </w:p>
          <w:p w14:paraId="52A45171" w14:textId="77777777" w:rsidR="007A1D2F" w:rsidRPr="00690C37" w:rsidRDefault="007A1D2F" w:rsidP="00206D5E">
            <w:pPr>
              <w:pStyle w:val="Comments"/>
              <w:numPr>
                <w:ilvl w:val="0"/>
                <w:numId w:val="11"/>
              </w:numPr>
              <w:ind w:rightChars="100" w:right="220"/>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Inter-packet arrival time:10 ms, </w:t>
            </w:r>
          </w:p>
          <w:p w14:paraId="04D54C5F" w14:textId="77777777" w:rsidR="007249A3" w:rsidRPr="00690C37" w:rsidRDefault="00CE144B" w:rsidP="00206D5E">
            <w:pPr>
              <w:pStyle w:val="Comments"/>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Aperiodic traffic:</w:t>
            </w:r>
            <w:r w:rsidR="007249A3" w:rsidRPr="00690C37">
              <w:rPr>
                <w:rFonts w:ascii="Times New Roman" w:eastAsia="SimSun" w:hAnsi="Times New Roman"/>
                <w:i w:val="0"/>
                <w:kern w:val="2"/>
                <w:sz w:val="20"/>
                <w:szCs w:val="20"/>
                <w:lang w:val="en-US" w:eastAsia="zh-CN"/>
              </w:rPr>
              <w:t xml:space="preserve"> </w:t>
            </w:r>
          </w:p>
          <w:p w14:paraId="05DF96B5" w14:textId="77777777" w:rsidR="007249A3" w:rsidRPr="00690C37" w:rsidRDefault="007249A3" w:rsidP="00C5197D">
            <w:pPr>
              <w:pStyle w:val="Comments"/>
              <w:numPr>
                <w:ilvl w:val="0"/>
                <w:numId w:val="12"/>
              </w:numP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Packet size: Uniformly random in the range between 200 bytes and 2000 bytes with quantization step of 200 bytes.</w:t>
            </w:r>
          </w:p>
          <w:p w14:paraId="6DA54816" w14:textId="77777777" w:rsidR="00F15840" w:rsidRPr="00690C37" w:rsidRDefault="007249A3" w:rsidP="00791EF9">
            <w:pPr>
              <w:pStyle w:val="Comments"/>
              <w:numPr>
                <w:ilvl w:val="0"/>
                <w:numId w:val="12"/>
              </w:numPr>
            </w:pPr>
            <w:r w:rsidRPr="00690C37">
              <w:rPr>
                <w:rFonts w:ascii="Times New Roman" w:eastAsia="SimSun" w:hAnsi="Times New Roman"/>
                <w:i w:val="0"/>
                <w:kern w:val="2"/>
                <w:sz w:val="20"/>
                <w:szCs w:val="20"/>
                <w:lang w:val="en-US" w:eastAsia="zh-CN"/>
              </w:rPr>
              <w:t>Inter-packet arrival time: 20ms + an exponential random variable with the mean of 20 ms</w:t>
            </w:r>
          </w:p>
        </w:tc>
      </w:tr>
      <w:tr w:rsidR="00F15840" w:rsidRPr="00690C37" w14:paraId="4C3699B8"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106C8A"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4720B117" w14:textId="77777777" w:rsidR="00F15840" w:rsidRPr="00690C37" w:rsidRDefault="00F15840"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Highway-A</w:t>
            </w:r>
            <w:r w:rsidR="003570C5" w:rsidRPr="00690C37">
              <w:rPr>
                <w:rFonts w:ascii="Times New Roman" w:eastAsia="SimSun" w:hAnsi="Times New Roman"/>
                <w:i w:val="0"/>
                <w:kern w:val="2"/>
                <w:sz w:val="20"/>
                <w:szCs w:val="20"/>
                <w:lang w:val="en-US" w:eastAsia="zh-CN"/>
              </w:rPr>
              <w:t xml:space="preserve"> </w:t>
            </w:r>
            <w:r w:rsidR="00A76C1F" w:rsidRPr="00690C37">
              <w:rPr>
                <w:rFonts w:ascii="Times New Roman" w:eastAsia="SimSun" w:hAnsi="Times New Roman"/>
                <w:i w:val="0"/>
                <w:kern w:val="2"/>
                <w:sz w:val="20"/>
                <w:szCs w:val="20"/>
                <w:lang w:val="en-US" w:eastAsia="zh-CN"/>
              </w:rPr>
              <w:t xml:space="preserve"> in TR 37.885</w:t>
            </w:r>
          </w:p>
        </w:tc>
      </w:tr>
      <w:tr w:rsidR="00F15840" w:rsidRPr="00690C37" w14:paraId="2E397AFF"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403EE" w14:textId="77777777" w:rsidR="00F15840" w:rsidRPr="00690C37" w:rsidRDefault="00F15840" w:rsidP="008E0D0F">
            <w:pPr>
              <w:pStyle w:val="tablecol"/>
              <w:rPr>
                <w:b w:val="0"/>
                <w:kern w:val="2"/>
                <w:sz w:val="20"/>
                <w:szCs w:val="20"/>
                <w:lang w:eastAsia="zh-CN"/>
              </w:rPr>
            </w:pPr>
            <w:r w:rsidRPr="00690C37">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4607A45E" w14:textId="77777777" w:rsidR="00F15840" w:rsidRPr="00690C37" w:rsidRDefault="00F15840"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2Tx/4Rx </w:t>
            </w:r>
          </w:p>
        </w:tc>
      </w:tr>
      <w:tr w:rsidR="00F15840" w:rsidRPr="00690C37" w14:paraId="462BDF4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306219" w14:textId="77777777" w:rsidR="00F15840" w:rsidRPr="00690C37" w:rsidRDefault="00F15840" w:rsidP="008E0D0F">
            <w:pPr>
              <w:pStyle w:val="tablecol"/>
              <w:rPr>
                <w:b w:val="0"/>
                <w:kern w:val="2"/>
                <w:sz w:val="20"/>
                <w:szCs w:val="20"/>
                <w:lang w:eastAsia="zh-CN"/>
              </w:rPr>
            </w:pPr>
            <w:r w:rsidRPr="00690C37">
              <w:rPr>
                <w:rFonts w:hint="eastAsia"/>
                <w:b w:val="0"/>
                <w:kern w:val="2"/>
                <w:sz w:val="20"/>
                <w:szCs w:val="20"/>
                <w:lang w:eastAsia="zh-CN"/>
              </w:rPr>
              <w:t>C</w:t>
            </w:r>
            <w:r w:rsidRPr="00690C37">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513054A3" w14:textId="77777777" w:rsidR="00F15840" w:rsidRPr="00690C37" w:rsidRDefault="00F15840"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unicast</w:t>
            </w:r>
          </w:p>
        </w:tc>
      </w:tr>
    </w:tbl>
    <w:p w14:paraId="1C21C6D8" w14:textId="77777777" w:rsidR="00F3583F" w:rsidRPr="00690C37" w:rsidRDefault="00F3583F" w:rsidP="008E0D0F">
      <w:pPr>
        <w:pStyle w:val="Heading1"/>
        <w:spacing w:before="240"/>
        <w:ind w:left="431" w:hanging="431"/>
        <w:rPr>
          <w:lang w:eastAsia="zh-CN"/>
        </w:rPr>
      </w:pPr>
      <w:r w:rsidRPr="00690C37">
        <w:rPr>
          <w:lang w:eastAsia="zh-CN"/>
        </w:rPr>
        <w:t xml:space="preserve">Appendix-B </w:t>
      </w:r>
    </w:p>
    <w:p w14:paraId="02599440" w14:textId="20EB4848" w:rsidR="00771CA6" w:rsidRPr="00690C37" w:rsidRDefault="00771CA6" w:rsidP="00FE2A4E">
      <w:pPr>
        <w:pStyle w:val="Caption"/>
      </w:pPr>
      <w:r w:rsidRPr="00690C37">
        <w:t xml:space="preserve">Table </w:t>
      </w:r>
      <w:r w:rsidR="00A970F5" w:rsidRPr="00690C37">
        <w:rPr>
          <w:noProof/>
        </w:rPr>
        <w:fldChar w:fldCharType="begin"/>
      </w:r>
      <w:r w:rsidR="00A970F5" w:rsidRPr="00690C37">
        <w:rPr>
          <w:noProof/>
        </w:rPr>
        <w:instrText xml:space="preserve"> SEQ Table \* ARABIC </w:instrText>
      </w:r>
      <w:r w:rsidR="00A970F5" w:rsidRPr="00690C37">
        <w:rPr>
          <w:noProof/>
        </w:rPr>
        <w:fldChar w:fldCharType="separate"/>
      </w:r>
      <w:r w:rsidR="003217E6" w:rsidRPr="00690C37">
        <w:rPr>
          <w:noProof/>
        </w:rPr>
        <w:t>6</w:t>
      </w:r>
      <w:r w:rsidR="00A970F5" w:rsidRPr="00690C37">
        <w:rPr>
          <w:noProof/>
        </w:rPr>
        <w:fldChar w:fldCharType="end"/>
      </w:r>
      <w:r w:rsidRPr="00690C37">
        <w:t xml:space="preserve">: Basic simulation assumptions for expected resource conflict in </w:t>
      </w:r>
      <w:r w:rsidR="002F7054" w:rsidRPr="00690C37">
        <w:t>s</w:t>
      </w:r>
      <w:r w:rsidRPr="00690C37">
        <w:t>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3583F" w:rsidRPr="00690C37" w14:paraId="6A63C9B4"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6AB1B99E" w14:textId="77777777" w:rsidR="00F3583F" w:rsidRPr="00690C37" w:rsidRDefault="00F3583F" w:rsidP="00FE2A4E">
            <w:pPr>
              <w:pStyle w:val="tablecell"/>
              <w:jc w:val="center"/>
              <w:rPr>
                <w:b/>
                <w:kern w:val="2"/>
                <w:lang w:eastAsia="zh-CN"/>
              </w:rPr>
            </w:pPr>
            <w:r w:rsidRPr="00690C37">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F2ADCC2" w14:textId="77777777" w:rsidR="00F3583F" w:rsidRPr="00690C37" w:rsidRDefault="00F3583F" w:rsidP="00FE2A4E">
            <w:pPr>
              <w:pStyle w:val="tablecell"/>
              <w:jc w:val="center"/>
              <w:rPr>
                <w:b/>
                <w:kern w:val="2"/>
                <w:lang w:eastAsia="zh-CN"/>
              </w:rPr>
            </w:pPr>
            <w:r w:rsidRPr="00690C37">
              <w:rPr>
                <w:b/>
                <w:kern w:val="2"/>
                <w:lang w:eastAsia="zh-CN"/>
              </w:rPr>
              <w:t>Assumption</w:t>
            </w:r>
          </w:p>
        </w:tc>
      </w:tr>
      <w:tr w:rsidR="00F3583F" w:rsidRPr="00690C37" w14:paraId="7EC1A5A4"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113DE652"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F</w:t>
            </w:r>
            <w:r w:rsidRPr="00690C37">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0EB988CC" w14:textId="77777777" w:rsidR="00F3583F" w:rsidRPr="00690C37" w:rsidRDefault="00F3583F" w:rsidP="00FE2A4E">
            <w:pPr>
              <w:pStyle w:val="tablecol"/>
              <w:rPr>
                <w:b w:val="0"/>
                <w:kern w:val="2"/>
                <w:sz w:val="20"/>
                <w:szCs w:val="20"/>
                <w:lang w:eastAsia="zh-CN"/>
              </w:rPr>
            </w:pPr>
            <w:r w:rsidRPr="00690C37">
              <w:rPr>
                <w:rFonts w:hint="eastAsia"/>
                <w:b w:val="0"/>
                <w:kern w:val="2"/>
                <w:sz w:val="20"/>
                <w:szCs w:val="20"/>
                <w:lang w:eastAsia="zh-CN"/>
              </w:rPr>
              <w:t>6</w:t>
            </w:r>
            <w:r w:rsidRPr="00690C37">
              <w:rPr>
                <w:b w:val="0"/>
                <w:kern w:val="2"/>
                <w:sz w:val="20"/>
                <w:szCs w:val="20"/>
                <w:lang w:eastAsia="zh-CN"/>
              </w:rPr>
              <w:t xml:space="preserve"> </w:t>
            </w:r>
            <w:r w:rsidRPr="00690C37">
              <w:rPr>
                <w:rFonts w:hint="eastAsia"/>
                <w:b w:val="0"/>
                <w:kern w:val="2"/>
                <w:sz w:val="20"/>
                <w:szCs w:val="20"/>
                <w:lang w:eastAsia="zh-CN"/>
              </w:rPr>
              <w:t>GHz</w:t>
            </w:r>
          </w:p>
        </w:tc>
      </w:tr>
      <w:tr w:rsidR="00F3583F" w:rsidRPr="00690C37" w14:paraId="5C9B9A0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65FC72DF"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Simulation</w:t>
            </w:r>
            <w:r w:rsidRPr="00690C37">
              <w:rPr>
                <w:rFonts w:hint="eastAsia"/>
                <w:b w:val="0"/>
                <w:kern w:val="2"/>
                <w:sz w:val="20"/>
                <w:szCs w:val="20"/>
                <w:lang w:eastAsia="zh-CN"/>
              </w:rPr>
              <w:t xml:space="preserve"> </w:t>
            </w:r>
            <w:r w:rsidRPr="00690C37">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20CFBD3D" w14:textId="77777777" w:rsidR="00F3583F" w:rsidRPr="00690C37" w:rsidRDefault="00F3583F" w:rsidP="00FE2A4E">
            <w:pPr>
              <w:pStyle w:val="tablecol"/>
              <w:rPr>
                <w:b w:val="0"/>
                <w:kern w:val="2"/>
                <w:sz w:val="20"/>
                <w:szCs w:val="20"/>
                <w:lang w:eastAsia="zh-CN"/>
              </w:rPr>
            </w:pPr>
            <w:r w:rsidRPr="00690C37">
              <w:rPr>
                <w:b w:val="0"/>
                <w:kern w:val="2"/>
                <w:sz w:val="20"/>
                <w:szCs w:val="20"/>
                <w:lang w:eastAsia="zh-CN"/>
              </w:rPr>
              <w:t>4</w:t>
            </w:r>
            <w:r w:rsidRPr="00690C37">
              <w:rPr>
                <w:rFonts w:hint="eastAsia"/>
                <w:b w:val="0"/>
                <w:kern w:val="2"/>
                <w:sz w:val="20"/>
                <w:szCs w:val="20"/>
                <w:lang w:eastAsia="zh-CN"/>
              </w:rPr>
              <w:t>0</w:t>
            </w:r>
            <w:r w:rsidRPr="00690C37">
              <w:rPr>
                <w:b w:val="0"/>
                <w:kern w:val="2"/>
                <w:sz w:val="20"/>
                <w:szCs w:val="20"/>
                <w:lang w:eastAsia="zh-CN"/>
              </w:rPr>
              <w:t xml:space="preserve"> </w:t>
            </w:r>
            <w:r w:rsidRPr="00690C37">
              <w:rPr>
                <w:rFonts w:hint="eastAsia"/>
                <w:b w:val="0"/>
                <w:kern w:val="2"/>
                <w:sz w:val="20"/>
                <w:szCs w:val="20"/>
                <w:lang w:eastAsia="zh-CN"/>
              </w:rPr>
              <w:t>MHz</w:t>
            </w:r>
          </w:p>
        </w:tc>
      </w:tr>
      <w:tr w:rsidR="00F3583F" w:rsidRPr="00690C37" w14:paraId="2A1D4B86"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5871330B"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S</w:t>
            </w:r>
            <w:r w:rsidRPr="00690C37">
              <w:rPr>
                <w:rFonts w:hint="eastAsia"/>
                <w:b w:val="0"/>
                <w:kern w:val="2"/>
                <w:sz w:val="20"/>
                <w:szCs w:val="20"/>
                <w:lang w:eastAsia="zh-CN"/>
              </w:rPr>
              <w:t>ub-</w:t>
            </w:r>
            <w:r w:rsidRPr="00690C37">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9C01CCB" w14:textId="77777777" w:rsidR="00F3583F" w:rsidRPr="00690C37" w:rsidRDefault="00F3583F" w:rsidP="00FE2A4E">
            <w:pPr>
              <w:pStyle w:val="tablecol"/>
              <w:rPr>
                <w:b w:val="0"/>
                <w:kern w:val="2"/>
                <w:sz w:val="20"/>
                <w:szCs w:val="20"/>
                <w:lang w:eastAsia="zh-CN"/>
              </w:rPr>
            </w:pPr>
            <w:r w:rsidRPr="00690C37">
              <w:rPr>
                <w:rFonts w:hint="eastAsia"/>
                <w:b w:val="0"/>
                <w:kern w:val="2"/>
                <w:sz w:val="20"/>
                <w:szCs w:val="20"/>
                <w:lang w:eastAsia="zh-CN"/>
              </w:rPr>
              <w:t>60</w:t>
            </w:r>
            <w:r w:rsidRPr="00690C37">
              <w:rPr>
                <w:b w:val="0"/>
                <w:kern w:val="2"/>
                <w:sz w:val="20"/>
                <w:szCs w:val="20"/>
                <w:lang w:eastAsia="zh-CN"/>
              </w:rPr>
              <w:t xml:space="preserve"> k</w:t>
            </w:r>
            <w:r w:rsidRPr="00690C37">
              <w:rPr>
                <w:rFonts w:hint="eastAsia"/>
                <w:b w:val="0"/>
                <w:kern w:val="2"/>
                <w:sz w:val="20"/>
                <w:szCs w:val="20"/>
                <w:lang w:eastAsia="zh-CN"/>
              </w:rPr>
              <w:t>Hz</w:t>
            </w:r>
          </w:p>
        </w:tc>
      </w:tr>
      <w:tr w:rsidR="00F3583F" w:rsidRPr="00690C37" w14:paraId="44B07C86"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40E71ADD"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CFE5930" w14:textId="77777777" w:rsidR="00F3583F" w:rsidRPr="00690C37" w:rsidRDefault="00F3583F" w:rsidP="00FE2A4E">
            <w:pPr>
              <w:pStyle w:val="tablecol"/>
              <w:rPr>
                <w:b w:val="0"/>
                <w:kern w:val="2"/>
                <w:sz w:val="20"/>
                <w:szCs w:val="20"/>
                <w:lang w:eastAsia="zh-CN"/>
              </w:rPr>
            </w:pPr>
            <w:r w:rsidRPr="00690C37">
              <w:rPr>
                <w:b w:val="0"/>
                <w:kern w:val="2"/>
                <w:sz w:val="20"/>
                <w:szCs w:val="20"/>
                <w:lang w:eastAsia="zh-CN"/>
              </w:rPr>
              <w:t>Mode 2 in Rel-16,</w:t>
            </w:r>
            <w:r w:rsidRPr="00690C37">
              <w:t xml:space="preserve"> </w:t>
            </w:r>
            <w:r w:rsidR="00655769" w:rsidRPr="00690C37">
              <w:rPr>
                <w:b w:val="0"/>
                <w:kern w:val="2"/>
                <w:sz w:val="20"/>
                <w:szCs w:val="20"/>
                <w:lang w:eastAsia="zh-CN"/>
              </w:rPr>
              <w:t>pre-collision indication</w:t>
            </w:r>
          </w:p>
        </w:tc>
      </w:tr>
      <w:tr w:rsidR="00F3583F" w:rsidRPr="00690C37" w14:paraId="02BDB16F"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41A604B6"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90F8067" w14:textId="77777777" w:rsidR="00F3583F" w:rsidRPr="00690C37" w:rsidRDefault="00F3583F" w:rsidP="00FE2A4E">
            <w:pPr>
              <w:pStyle w:val="tablecol"/>
              <w:rPr>
                <w:b w:val="0"/>
                <w:kern w:val="2"/>
                <w:sz w:val="20"/>
                <w:szCs w:val="20"/>
                <w:lang w:eastAsia="zh-CN"/>
              </w:rPr>
            </w:pPr>
            <w:r w:rsidRPr="00690C37">
              <w:rPr>
                <w:b w:val="0"/>
                <w:kern w:val="2"/>
                <w:sz w:val="20"/>
                <w:szCs w:val="20"/>
                <w:lang w:eastAsia="zh-CN"/>
              </w:rPr>
              <w:t>ideal time frequency synchronization</w:t>
            </w:r>
          </w:p>
        </w:tc>
      </w:tr>
      <w:tr w:rsidR="00F3583F" w:rsidRPr="00690C37" w14:paraId="09B8306B"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424CA3C6"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L</w:t>
            </w:r>
            <w:r w:rsidRPr="00690C37">
              <w:rPr>
                <w:rFonts w:hint="eastAsia"/>
                <w:b w:val="0"/>
                <w:kern w:val="2"/>
                <w:sz w:val="20"/>
                <w:szCs w:val="20"/>
                <w:lang w:eastAsia="zh-CN"/>
              </w:rPr>
              <w:t xml:space="preserve">ink </w:t>
            </w:r>
            <w:r w:rsidRPr="00690C37">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133C278" w14:textId="77777777" w:rsidR="00F3583F" w:rsidRPr="00690C37" w:rsidRDefault="00F3583F" w:rsidP="00FE2A4E">
            <w:pPr>
              <w:pStyle w:val="tablecol"/>
              <w:rPr>
                <w:b w:val="0"/>
                <w:kern w:val="2"/>
                <w:sz w:val="20"/>
                <w:szCs w:val="20"/>
                <w:lang w:eastAsia="zh-CN"/>
              </w:rPr>
            </w:pPr>
            <w:r w:rsidRPr="00690C37">
              <w:rPr>
                <w:b w:val="0"/>
                <w:kern w:val="2"/>
                <w:sz w:val="20"/>
                <w:szCs w:val="20"/>
                <w:lang w:eastAsia="zh-CN"/>
              </w:rPr>
              <w:t>Direct vehicle-to-vehicle link</w:t>
            </w:r>
          </w:p>
        </w:tc>
      </w:tr>
      <w:tr w:rsidR="00F3583F" w:rsidRPr="00690C37" w14:paraId="5BE8CCE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A261C89" w14:textId="69EC537E" w:rsidR="00F3583F" w:rsidRPr="00690C37" w:rsidRDefault="00F3583F" w:rsidP="008E0D0F">
            <w:pPr>
              <w:pStyle w:val="tablecol"/>
              <w:rPr>
                <w:b w:val="0"/>
                <w:kern w:val="2"/>
                <w:sz w:val="20"/>
                <w:szCs w:val="20"/>
                <w:lang w:eastAsia="zh-CN"/>
              </w:rPr>
            </w:pPr>
            <w:r w:rsidRPr="00690C37">
              <w:rPr>
                <w:rFonts w:hint="eastAsia"/>
                <w:b w:val="0"/>
                <w:kern w:val="2"/>
                <w:sz w:val="20"/>
                <w:szCs w:val="20"/>
                <w:lang w:eastAsia="zh-CN"/>
              </w:rPr>
              <w:t>V</w:t>
            </w:r>
            <w:r w:rsidR="00B85163" w:rsidRPr="00690C37">
              <w:rPr>
                <w:rFonts w:hint="eastAsia"/>
                <w:b w:val="0"/>
                <w:kern w:val="2"/>
                <w:sz w:val="20"/>
                <w:szCs w:val="20"/>
                <w:lang w:eastAsia="zh-CN"/>
              </w:rPr>
              <w:t>UE</w:t>
            </w:r>
            <w:r w:rsidR="0055746F" w:rsidRPr="00690C37">
              <w:rPr>
                <w:b w:val="0"/>
                <w:kern w:val="2"/>
                <w:sz w:val="20"/>
                <w:szCs w:val="20"/>
                <w:lang w:eastAsia="zh-CN"/>
              </w:rPr>
              <w:t xml:space="preserve"> a</w:t>
            </w:r>
            <w:r w:rsidRPr="00690C37">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23219F4B" w14:textId="77777777" w:rsidR="00F3583F" w:rsidRPr="00690C37" w:rsidRDefault="00F3583F" w:rsidP="00FE2A4E">
            <w:pPr>
              <w:pStyle w:val="tablecol"/>
              <w:rPr>
                <w:b w:val="0"/>
                <w:kern w:val="2"/>
                <w:sz w:val="20"/>
                <w:szCs w:val="20"/>
                <w:lang w:eastAsia="zh-CN"/>
              </w:rPr>
            </w:pPr>
            <w:r w:rsidRPr="00690C37">
              <w:rPr>
                <w:b w:val="0"/>
                <w:kern w:val="2"/>
                <w:sz w:val="20"/>
                <w:szCs w:val="20"/>
                <w:lang w:eastAsia="zh-CN"/>
              </w:rPr>
              <w:t xml:space="preserve">TR </w:t>
            </w:r>
            <w:r w:rsidRPr="00690C37">
              <w:rPr>
                <w:rFonts w:hint="eastAsia"/>
                <w:b w:val="0"/>
                <w:kern w:val="2"/>
                <w:sz w:val="20"/>
                <w:szCs w:val="20"/>
                <w:lang w:eastAsia="zh-CN"/>
              </w:rPr>
              <w:t>37</w:t>
            </w:r>
            <w:r w:rsidRPr="00690C37">
              <w:rPr>
                <w:b w:val="0"/>
                <w:kern w:val="2"/>
                <w:sz w:val="20"/>
                <w:szCs w:val="20"/>
                <w:lang w:eastAsia="zh-CN"/>
              </w:rPr>
              <w:t>.</w:t>
            </w:r>
            <w:r w:rsidRPr="00690C37">
              <w:rPr>
                <w:rFonts w:hint="eastAsia"/>
                <w:b w:val="0"/>
                <w:kern w:val="2"/>
                <w:sz w:val="20"/>
                <w:szCs w:val="20"/>
                <w:lang w:eastAsia="zh-CN"/>
              </w:rPr>
              <w:t>885 Option 1</w:t>
            </w:r>
          </w:p>
        </w:tc>
      </w:tr>
      <w:tr w:rsidR="00F3583F" w:rsidRPr="00690C37" w14:paraId="0DEC1937"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09666E"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T</w:t>
            </w:r>
            <w:r w:rsidRPr="00690C37">
              <w:rPr>
                <w:rFonts w:hint="eastAsia"/>
                <w:b w:val="0"/>
                <w:kern w:val="2"/>
                <w:sz w:val="20"/>
                <w:szCs w:val="20"/>
                <w:lang w:eastAsia="zh-CN"/>
              </w:rPr>
              <w:t xml:space="preserve">raffic </w:t>
            </w:r>
            <w:r w:rsidRPr="00690C37">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3CAB3964" w14:textId="77777777" w:rsidR="00F3583F" w:rsidRPr="00690C37" w:rsidRDefault="00F3583F" w:rsidP="00FE2A4E">
            <w:pPr>
              <w:pStyle w:val="Comments"/>
              <w:jc w:val="both"/>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50% vehicles generate packets</w:t>
            </w:r>
          </w:p>
          <w:p w14:paraId="0FC58A59" w14:textId="77777777" w:rsidR="00F3583F" w:rsidRPr="00690C37" w:rsidRDefault="003C76CB" w:rsidP="00FE2A4E">
            <w:pPr>
              <w:pStyle w:val="Comments"/>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ap</w:t>
            </w:r>
            <w:r w:rsidR="00F3583F" w:rsidRPr="00690C37">
              <w:rPr>
                <w:rFonts w:ascii="Times New Roman" w:eastAsia="SimSun" w:hAnsi="Times New Roman"/>
                <w:i w:val="0"/>
                <w:kern w:val="2"/>
                <w:sz w:val="20"/>
                <w:szCs w:val="20"/>
                <w:lang w:val="en-US" w:eastAsia="zh-CN"/>
              </w:rPr>
              <w:t xml:space="preserve">eriodic traffic: </w:t>
            </w:r>
          </w:p>
          <w:p w14:paraId="285923B8" w14:textId="77777777" w:rsidR="003C76CB" w:rsidRPr="00690C37" w:rsidRDefault="003C76CB" w:rsidP="00FE2A4E">
            <w:pPr>
              <w:pStyle w:val="Comments"/>
              <w:numPr>
                <w:ilvl w:val="0"/>
                <w:numId w:val="11"/>
              </w:numP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Packet size: Uniformly random in the range between 200 bytes and 2000 bytes with quantization step of 200 bytes.</w:t>
            </w:r>
          </w:p>
          <w:p w14:paraId="7EBC03D6" w14:textId="77777777" w:rsidR="00F3583F" w:rsidRPr="00690C37" w:rsidRDefault="003C76CB" w:rsidP="00206D5E">
            <w:pPr>
              <w:pStyle w:val="Comments"/>
              <w:numPr>
                <w:ilvl w:val="0"/>
                <w:numId w:val="11"/>
              </w:numPr>
              <w:ind w:rightChars="100" w:right="220"/>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Inter-packet arrival time: 5ms + an exponential random variable with the mean of 5 ms</w:t>
            </w:r>
            <w:r w:rsidR="00F3583F" w:rsidRPr="00690C37">
              <w:rPr>
                <w:rFonts w:ascii="Times New Roman" w:eastAsia="SimSun" w:hAnsi="Times New Roman"/>
                <w:i w:val="0"/>
                <w:kern w:val="2"/>
                <w:sz w:val="20"/>
                <w:szCs w:val="20"/>
                <w:lang w:val="en-US" w:eastAsia="zh-CN"/>
              </w:rPr>
              <w:t xml:space="preserve"> </w:t>
            </w:r>
          </w:p>
        </w:tc>
      </w:tr>
      <w:tr w:rsidR="00F3583F" w:rsidRPr="00690C37" w14:paraId="6CE9B7A2"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8FF8D2"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F495FB6" w14:textId="77777777" w:rsidR="00F3583F" w:rsidRPr="00690C37" w:rsidRDefault="00655769"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highway</w:t>
            </w:r>
            <w:r w:rsidR="00F3583F" w:rsidRPr="00690C37">
              <w:rPr>
                <w:rFonts w:ascii="Times New Roman" w:eastAsia="SimSun" w:hAnsi="Times New Roman"/>
                <w:i w:val="0"/>
                <w:kern w:val="2"/>
                <w:sz w:val="20"/>
                <w:szCs w:val="20"/>
                <w:lang w:val="en-US" w:eastAsia="zh-CN"/>
              </w:rPr>
              <w:t>-A  in TR 37.885</w:t>
            </w:r>
          </w:p>
        </w:tc>
      </w:tr>
      <w:tr w:rsidR="00F3583F" w:rsidRPr="00690C37" w14:paraId="468B941C"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D36BF0E" w14:textId="77777777" w:rsidR="00F3583F" w:rsidRPr="00690C37" w:rsidRDefault="00F3583F" w:rsidP="008E0D0F">
            <w:pPr>
              <w:pStyle w:val="tablecol"/>
              <w:rPr>
                <w:b w:val="0"/>
                <w:kern w:val="2"/>
                <w:sz w:val="20"/>
                <w:szCs w:val="20"/>
                <w:lang w:eastAsia="zh-CN"/>
              </w:rPr>
            </w:pPr>
            <w:r w:rsidRPr="00690C37">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184C6A02" w14:textId="77777777" w:rsidR="00F3583F" w:rsidRPr="00690C37" w:rsidRDefault="00F3583F"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2Tx/4Rx </w:t>
            </w:r>
          </w:p>
        </w:tc>
      </w:tr>
      <w:tr w:rsidR="00F3583F" w:rsidRPr="00690C37" w14:paraId="09BA471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BDD7A7" w14:textId="77777777" w:rsidR="00F3583F" w:rsidRPr="00690C37" w:rsidRDefault="00F3583F" w:rsidP="008E0D0F">
            <w:pPr>
              <w:pStyle w:val="tablecol"/>
              <w:rPr>
                <w:b w:val="0"/>
                <w:kern w:val="2"/>
                <w:sz w:val="20"/>
                <w:szCs w:val="20"/>
                <w:lang w:eastAsia="zh-CN"/>
              </w:rPr>
            </w:pPr>
            <w:r w:rsidRPr="00690C37">
              <w:rPr>
                <w:rFonts w:hint="eastAsia"/>
                <w:b w:val="0"/>
                <w:kern w:val="2"/>
                <w:sz w:val="20"/>
                <w:szCs w:val="20"/>
                <w:lang w:eastAsia="zh-CN"/>
              </w:rPr>
              <w:t>C</w:t>
            </w:r>
            <w:r w:rsidRPr="00690C37">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55070792" w14:textId="77777777" w:rsidR="00F3583F" w:rsidRPr="00690C37" w:rsidRDefault="00655769"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unicast</w:t>
            </w:r>
          </w:p>
        </w:tc>
      </w:tr>
    </w:tbl>
    <w:p w14:paraId="4A459857" w14:textId="77777777" w:rsidR="00553371" w:rsidRPr="00690C37" w:rsidRDefault="00553371" w:rsidP="008E0D0F">
      <w:pPr>
        <w:pStyle w:val="Heading1"/>
        <w:spacing w:before="240"/>
        <w:ind w:left="0" w:firstLine="0"/>
        <w:rPr>
          <w:lang w:eastAsia="zh-CN"/>
        </w:rPr>
      </w:pPr>
      <w:r w:rsidRPr="00690C37">
        <w:rPr>
          <w:lang w:eastAsia="zh-CN"/>
        </w:rPr>
        <w:t>Appendix-</w:t>
      </w:r>
      <w:r w:rsidR="00F3583F" w:rsidRPr="00690C37">
        <w:rPr>
          <w:lang w:eastAsia="zh-CN"/>
        </w:rPr>
        <w:t>C</w:t>
      </w:r>
      <w:r w:rsidRPr="00690C37">
        <w:rPr>
          <w:lang w:eastAsia="zh-CN"/>
        </w:rPr>
        <w:t xml:space="preserve"> </w:t>
      </w:r>
    </w:p>
    <w:p w14:paraId="0248E6A6" w14:textId="3715E762" w:rsidR="00771CA6" w:rsidRPr="00690C37" w:rsidRDefault="00771CA6" w:rsidP="00FE2A4E">
      <w:pPr>
        <w:pStyle w:val="Caption"/>
      </w:pPr>
      <w:r w:rsidRPr="00690C37">
        <w:t xml:space="preserve">Table </w:t>
      </w:r>
      <w:r w:rsidR="00A970F5" w:rsidRPr="00690C37">
        <w:rPr>
          <w:noProof/>
        </w:rPr>
        <w:fldChar w:fldCharType="begin"/>
      </w:r>
      <w:r w:rsidR="00A970F5" w:rsidRPr="00690C37">
        <w:rPr>
          <w:noProof/>
        </w:rPr>
        <w:instrText xml:space="preserve"> SEQ Table \* ARABIC </w:instrText>
      </w:r>
      <w:r w:rsidR="00A970F5" w:rsidRPr="00690C37">
        <w:rPr>
          <w:noProof/>
        </w:rPr>
        <w:fldChar w:fldCharType="separate"/>
      </w:r>
      <w:r w:rsidR="003217E6" w:rsidRPr="00690C37">
        <w:rPr>
          <w:noProof/>
        </w:rPr>
        <w:t>7</w:t>
      </w:r>
      <w:r w:rsidR="00A970F5" w:rsidRPr="00690C37">
        <w:rPr>
          <w:noProof/>
        </w:rPr>
        <w:fldChar w:fldCharType="end"/>
      </w:r>
      <w:r w:rsidRPr="00690C37">
        <w:t xml:space="preserve">: Basic simulation assumptions for detected resource conflict in </w:t>
      </w:r>
      <w:r w:rsidR="002F7054" w:rsidRPr="00690C37">
        <w:t>s</w:t>
      </w:r>
      <w:r w:rsidRPr="00690C37">
        <w:t>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53371" w:rsidRPr="00690C37" w14:paraId="507210C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66A0643D" w14:textId="77777777" w:rsidR="00553371" w:rsidRPr="00690C37" w:rsidRDefault="00553371" w:rsidP="00FE2A4E">
            <w:pPr>
              <w:pStyle w:val="tablecell"/>
              <w:jc w:val="center"/>
              <w:rPr>
                <w:b/>
                <w:kern w:val="2"/>
                <w:lang w:eastAsia="zh-CN"/>
              </w:rPr>
            </w:pPr>
            <w:r w:rsidRPr="00690C37">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232584B" w14:textId="77777777" w:rsidR="00553371" w:rsidRPr="00690C37" w:rsidRDefault="00553371" w:rsidP="00FE2A4E">
            <w:pPr>
              <w:pStyle w:val="tablecell"/>
              <w:jc w:val="center"/>
              <w:rPr>
                <w:b/>
                <w:kern w:val="2"/>
                <w:lang w:eastAsia="zh-CN"/>
              </w:rPr>
            </w:pPr>
            <w:r w:rsidRPr="00690C37">
              <w:rPr>
                <w:b/>
                <w:kern w:val="2"/>
                <w:lang w:eastAsia="zh-CN"/>
              </w:rPr>
              <w:t>Assumption</w:t>
            </w:r>
          </w:p>
        </w:tc>
      </w:tr>
      <w:tr w:rsidR="00553371" w:rsidRPr="00690C37" w14:paraId="472DEBB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2FBADB1"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F</w:t>
            </w:r>
            <w:r w:rsidRPr="00690C37">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4C4326A2" w14:textId="77777777" w:rsidR="00553371" w:rsidRPr="00690C37" w:rsidRDefault="00553371" w:rsidP="00FE2A4E">
            <w:pPr>
              <w:pStyle w:val="tablecol"/>
              <w:rPr>
                <w:b w:val="0"/>
                <w:kern w:val="2"/>
                <w:sz w:val="20"/>
                <w:szCs w:val="20"/>
                <w:lang w:eastAsia="zh-CN"/>
              </w:rPr>
            </w:pPr>
            <w:r w:rsidRPr="00690C37">
              <w:rPr>
                <w:rFonts w:hint="eastAsia"/>
                <w:b w:val="0"/>
                <w:kern w:val="2"/>
                <w:sz w:val="20"/>
                <w:szCs w:val="20"/>
                <w:lang w:eastAsia="zh-CN"/>
              </w:rPr>
              <w:t>6</w:t>
            </w:r>
            <w:r w:rsidRPr="00690C37">
              <w:rPr>
                <w:b w:val="0"/>
                <w:kern w:val="2"/>
                <w:sz w:val="20"/>
                <w:szCs w:val="20"/>
                <w:lang w:eastAsia="zh-CN"/>
              </w:rPr>
              <w:t xml:space="preserve"> </w:t>
            </w:r>
            <w:r w:rsidRPr="00690C37">
              <w:rPr>
                <w:rFonts w:hint="eastAsia"/>
                <w:b w:val="0"/>
                <w:kern w:val="2"/>
                <w:sz w:val="20"/>
                <w:szCs w:val="20"/>
                <w:lang w:eastAsia="zh-CN"/>
              </w:rPr>
              <w:t>GHz</w:t>
            </w:r>
          </w:p>
        </w:tc>
      </w:tr>
      <w:tr w:rsidR="00553371" w:rsidRPr="00690C37" w14:paraId="2083A4F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7B7D325"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Simulation</w:t>
            </w:r>
            <w:r w:rsidRPr="00690C37">
              <w:rPr>
                <w:rFonts w:hint="eastAsia"/>
                <w:b w:val="0"/>
                <w:kern w:val="2"/>
                <w:sz w:val="20"/>
                <w:szCs w:val="20"/>
                <w:lang w:eastAsia="zh-CN"/>
              </w:rPr>
              <w:t xml:space="preserve"> </w:t>
            </w:r>
            <w:r w:rsidRPr="00690C37">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722C1738" w14:textId="77777777" w:rsidR="00553371" w:rsidRPr="00690C37" w:rsidRDefault="00553371" w:rsidP="00FE2A4E">
            <w:pPr>
              <w:pStyle w:val="tablecol"/>
              <w:rPr>
                <w:b w:val="0"/>
                <w:kern w:val="2"/>
                <w:sz w:val="20"/>
                <w:szCs w:val="20"/>
                <w:lang w:eastAsia="zh-CN"/>
              </w:rPr>
            </w:pPr>
            <w:r w:rsidRPr="00690C37">
              <w:rPr>
                <w:b w:val="0"/>
                <w:kern w:val="2"/>
                <w:sz w:val="20"/>
                <w:szCs w:val="20"/>
                <w:lang w:eastAsia="zh-CN"/>
              </w:rPr>
              <w:t>4</w:t>
            </w:r>
            <w:r w:rsidRPr="00690C37">
              <w:rPr>
                <w:rFonts w:hint="eastAsia"/>
                <w:b w:val="0"/>
                <w:kern w:val="2"/>
                <w:sz w:val="20"/>
                <w:szCs w:val="20"/>
                <w:lang w:eastAsia="zh-CN"/>
              </w:rPr>
              <w:t>0</w:t>
            </w:r>
            <w:r w:rsidRPr="00690C37">
              <w:rPr>
                <w:b w:val="0"/>
                <w:kern w:val="2"/>
                <w:sz w:val="20"/>
                <w:szCs w:val="20"/>
                <w:lang w:eastAsia="zh-CN"/>
              </w:rPr>
              <w:t xml:space="preserve"> </w:t>
            </w:r>
            <w:r w:rsidRPr="00690C37">
              <w:rPr>
                <w:rFonts w:hint="eastAsia"/>
                <w:b w:val="0"/>
                <w:kern w:val="2"/>
                <w:sz w:val="20"/>
                <w:szCs w:val="20"/>
                <w:lang w:eastAsia="zh-CN"/>
              </w:rPr>
              <w:t>MHz</w:t>
            </w:r>
          </w:p>
        </w:tc>
      </w:tr>
      <w:tr w:rsidR="00553371" w:rsidRPr="00690C37" w14:paraId="43F6218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755BBD70"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S</w:t>
            </w:r>
            <w:r w:rsidRPr="00690C37">
              <w:rPr>
                <w:rFonts w:hint="eastAsia"/>
                <w:b w:val="0"/>
                <w:kern w:val="2"/>
                <w:sz w:val="20"/>
                <w:szCs w:val="20"/>
                <w:lang w:eastAsia="zh-CN"/>
              </w:rPr>
              <w:t>ub-</w:t>
            </w:r>
            <w:r w:rsidRPr="00690C37">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5B7F769C" w14:textId="77777777" w:rsidR="00553371" w:rsidRPr="00690C37" w:rsidRDefault="00553371" w:rsidP="00FE2A4E">
            <w:pPr>
              <w:pStyle w:val="tablecol"/>
              <w:rPr>
                <w:b w:val="0"/>
                <w:kern w:val="2"/>
                <w:sz w:val="20"/>
                <w:szCs w:val="20"/>
                <w:lang w:eastAsia="zh-CN"/>
              </w:rPr>
            </w:pPr>
            <w:r w:rsidRPr="00690C37">
              <w:rPr>
                <w:rFonts w:hint="eastAsia"/>
                <w:b w:val="0"/>
                <w:kern w:val="2"/>
                <w:sz w:val="20"/>
                <w:szCs w:val="20"/>
                <w:lang w:eastAsia="zh-CN"/>
              </w:rPr>
              <w:t>60</w:t>
            </w:r>
            <w:r w:rsidRPr="00690C37">
              <w:rPr>
                <w:b w:val="0"/>
                <w:kern w:val="2"/>
                <w:sz w:val="20"/>
                <w:szCs w:val="20"/>
                <w:lang w:eastAsia="zh-CN"/>
              </w:rPr>
              <w:t xml:space="preserve"> k</w:t>
            </w:r>
            <w:r w:rsidRPr="00690C37">
              <w:rPr>
                <w:rFonts w:hint="eastAsia"/>
                <w:b w:val="0"/>
                <w:kern w:val="2"/>
                <w:sz w:val="20"/>
                <w:szCs w:val="20"/>
                <w:lang w:eastAsia="zh-CN"/>
              </w:rPr>
              <w:t>Hz</w:t>
            </w:r>
          </w:p>
        </w:tc>
      </w:tr>
      <w:tr w:rsidR="00553371" w:rsidRPr="00690C37" w14:paraId="50E0A67D"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4701BBE"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lastRenderedPageBreak/>
              <w:t>Scheduling</w:t>
            </w:r>
          </w:p>
        </w:tc>
        <w:tc>
          <w:tcPr>
            <w:tcW w:w="5529" w:type="dxa"/>
            <w:tcBorders>
              <w:top w:val="single" w:sz="4" w:space="0" w:color="auto"/>
              <w:left w:val="single" w:sz="4" w:space="0" w:color="auto"/>
              <w:bottom w:val="single" w:sz="4" w:space="0" w:color="auto"/>
              <w:right w:val="single" w:sz="4" w:space="0" w:color="auto"/>
            </w:tcBorders>
            <w:hideMark/>
          </w:tcPr>
          <w:p w14:paraId="6BE5259B" w14:textId="77777777" w:rsidR="00553371" w:rsidRPr="00690C37" w:rsidRDefault="00553371" w:rsidP="00FE2A4E">
            <w:pPr>
              <w:pStyle w:val="tablecol"/>
              <w:rPr>
                <w:b w:val="0"/>
                <w:kern w:val="2"/>
                <w:sz w:val="20"/>
                <w:szCs w:val="20"/>
                <w:lang w:eastAsia="zh-CN"/>
              </w:rPr>
            </w:pPr>
            <w:r w:rsidRPr="00690C37">
              <w:rPr>
                <w:b w:val="0"/>
                <w:kern w:val="2"/>
                <w:sz w:val="20"/>
                <w:szCs w:val="20"/>
                <w:lang w:eastAsia="zh-CN"/>
              </w:rPr>
              <w:t>Mode 2 in Rel-16,</w:t>
            </w:r>
            <w:r w:rsidRPr="00690C37">
              <w:t xml:space="preserve"> </w:t>
            </w:r>
            <w:r w:rsidR="00367137" w:rsidRPr="00690C37">
              <w:rPr>
                <w:b w:val="0"/>
                <w:kern w:val="2"/>
                <w:sz w:val="20"/>
                <w:szCs w:val="20"/>
                <w:lang w:eastAsia="zh-CN"/>
              </w:rPr>
              <w:t>half duplex indication</w:t>
            </w:r>
          </w:p>
        </w:tc>
      </w:tr>
      <w:tr w:rsidR="00553371" w:rsidRPr="00690C37" w14:paraId="148EEF9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55FFAED"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5E2A370E" w14:textId="77777777" w:rsidR="00553371" w:rsidRPr="00690C37" w:rsidRDefault="00553371" w:rsidP="00FE2A4E">
            <w:pPr>
              <w:pStyle w:val="tablecol"/>
              <w:rPr>
                <w:b w:val="0"/>
                <w:kern w:val="2"/>
                <w:sz w:val="20"/>
                <w:szCs w:val="20"/>
                <w:lang w:eastAsia="zh-CN"/>
              </w:rPr>
            </w:pPr>
            <w:r w:rsidRPr="00690C37">
              <w:rPr>
                <w:b w:val="0"/>
                <w:kern w:val="2"/>
                <w:sz w:val="20"/>
                <w:szCs w:val="20"/>
                <w:lang w:eastAsia="zh-CN"/>
              </w:rPr>
              <w:t>ideal time frequency synchronization</w:t>
            </w:r>
          </w:p>
        </w:tc>
      </w:tr>
      <w:tr w:rsidR="00553371" w:rsidRPr="00690C37" w14:paraId="65BEEDB0"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A89ABED"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L</w:t>
            </w:r>
            <w:r w:rsidRPr="00690C37">
              <w:rPr>
                <w:rFonts w:hint="eastAsia"/>
                <w:b w:val="0"/>
                <w:kern w:val="2"/>
                <w:sz w:val="20"/>
                <w:szCs w:val="20"/>
                <w:lang w:eastAsia="zh-CN"/>
              </w:rPr>
              <w:t xml:space="preserve">ink </w:t>
            </w:r>
            <w:r w:rsidRPr="00690C37">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E956E8E" w14:textId="77777777" w:rsidR="00553371" w:rsidRPr="00690C37" w:rsidRDefault="00553371" w:rsidP="00FE2A4E">
            <w:pPr>
              <w:pStyle w:val="tablecol"/>
              <w:rPr>
                <w:b w:val="0"/>
                <w:kern w:val="2"/>
                <w:sz w:val="20"/>
                <w:szCs w:val="20"/>
                <w:lang w:eastAsia="zh-CN"/>
              </w:rPr>
            </w:pPr>
            <w:r w:rsidRPr="00690C37">
              <w:rPr>
                <w:b w:val="0"/>
                <w:kern w:val="2"/>
                <w:sz w:val="20"/>
                <w:szCs w:val="20"/>
                <w:lang w:eastAsia="zh-CN"/>
              </w:rPr>
              <w:t>Direct vehicle-to-vehicle link</w:t>
            </w:r>
          </w:p>
        </w:tc>
      </w:tr>
      <w:tr w:rsidR="00553371" w:rsidRPr="00690C37" w14:paraId="5B0257C9"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68B16A4D" w14:textId="2C5B16F0" w:rsidR="00553371" w:rsidRPr="00690C37" w:rsidRDefault="00553371" w:rsidP="008E0D0F">
            <w:pPr>
              <w:pStyle w:val="tablecol"/>
              <w:rPr>
                <w:b w:val="0"/>
                <w:kern w:val="2"/>
                <w:sz w:val="20"/>
                <w:szCs w:val="20"/>
                <w:lang w:eastAsia="zh-CN"/>
              </w:rPr>
            </w:pPr>
            <w:r w:rsidRPr="00690C37">
              <w:rPr>
                <w:rFonts w:hint="eastAsia"/>
                <w:b w:val="0"/>
                <w:kern w:val="2"/>
                <w:sz w:val="20"/>
                <w:szCs w:val="20"/>
                <w:lang w:eastAsia="zh-CN"/>
              </w:rPr>
              <w:t>V</w:t>
            </w:r>
            <w:r w:rsidR="00B85163" w:rsidRPr="00690C37">
              <w:rPr>
                <w:rFonts w:hint="eastAsia"/>
                <w:b w:val="0"/>
                <w:kern w:val="2"/>
                <w:sz w:val="20"/>
                <w:szCs w:val="20"/>
                <w:lang w:eastAsia="zh-CN"/>
              </w:rPr>
              <w:t>UE</w:t>
            </w:r>
            <w:r w:rsidR="0055746F" w:rsidRPr="00690C37">
              <w:rPr>
                <w:b w:val="0"/>
                <w:kern w:val="2"/>
                <w:sz w:val="20"/>
                <w:szCs w:val="20"/>
                <w:lang w:eastAsia="zh-CN"/>
              </w:rPr>
              <w:t xml:space="preserve"> a</w:t>
            </w:r>
            <w:r w:rsidRPr="00690C37">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7948055A" w14:textId="77777777" w:rsidR="00553371" w:rsidRPr="00690C37" w:rsidRDefault="00553371" w:rsidP="00FE2A4E">
            <w:pPr>
              <w:pStyle w:val="tablecol"/>
              <w:rPr>
                <w:b w:val="0"/>
                <w:kern w:val="2"/>
                <w:sz w:val="20"/>
                <w:szCs w:val="20"/>
                <w:lang w:eastAsia="zh-CN"/>
              </w:rPr>
            </w:pPr>
            <w:r w:rsidRPr="00690C37">
              <w:rPr>
                <w:b w:val="0"/>
                <w:kern w:val="2"/>
                <w:sz w:val="20"/>
                <w:szCs w:val="20"/>
                <w:lang w:eastAsia="zh-CN"/>
              </w:rPr>
              <w:t xml:space="preserve">TR </w:t>
            </w:r>
            <w:r w:rsidRPr="00690C37">
              <w:rPr>
                <w:rFonts w:hint="eastAsia"/>
                <w:b w:val="0"/>
                <w:kern w:val="2"/>
                <w:sz w:val="20"/>
                <w:szCs w:val="20"/>
                <w:lang w:eastAsia="zh-CN"/>
              </w:rPr>
              <w:t>37</w:t>
            </w:r>
            <w:r w:rsidRPr="00690C37">
              <w:rPr>
                <w:b w:val="0"/>
                <w:kern w:val="2"/>
                <w:sz w:val="20"/>
                <w:szCs w:val="20"/>
                <w:lang w:eastAsia="zh-CN"/>
              </w:rPr>
              <w:t>.</w:t>
            </w:r>
            <w:r w:rsidRPr="00690C37">
              <w:rPr>
                <w:rFonts w:hint="eastAsia"/>
                <w:b w:val="0"/>
                <w:kern w:val="2"/>
                <w:sz w:val="20"/>
                <w:szCs w:val="20"/>
                <w:lang w:eastAsia="zh-CN"/>
              </w:rPr>
              <w:t>885 Option 1</w:t>
            </w:r>
          </w:p>
        </w:tc>
      </w:tr>
      <w:tr w:rsidR="00553371" w:rsidRPr="00690C37" w14:paraId="5C3544E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EEB13C"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T</w:t>
            </w:r>
            <w:r w:rsidRPr="00690C37">
              <w:rPr>
                <w:rFonts w:hint="eastAsia"/>
                <w:b w:val="0"/>
                <w:kern w:val="2"/>
                <w:sz w:val="20"/>
                <w:szCs w:val="20"/>
                <w:lang w:eastAsia="zh-CN"/>
              </w:rPr>
              <w:t xml:space="preserve">raffic </w:t>
            </w:r>
            <w:r w:rsidRPr="00690C37">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7711FDE5" w14:textId="77777777" w:rsidR="00553371" w:rsidRPr="00690C37" w:rsidRDefault="00553371" w:rsidP="00FE2A4E">
            <w:pPr>
              <w:pStyle w:val="Comments"/>
              <w:jc w:val="both"/>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50% vehicles generate packets</w:t>
            </w:r>
          </w:p>
          <w:p w14:paraId="084635C0" w14:textId="77777777" w:rsidR="00553371" w:rsidRPr="00690C37" w:rsidRDefault="00553371" w:rsidP="00FE2A4E">
            <w:pPr>
              <w:pStyle w:val="Comments"/>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Periodic traffic: </w:t>
            </w:r>
          </w:p>
          <w:p w14:paraId="0888CE76" w14:textId="77777777" w:rsidR="00553371" w:rsidRPr="00690C37" w:rsidRDefault="00553371" w:rsidP="00FE2A4E">
            <w:pPr>
              <w:pStyle w:val="Comments"/>
              <w:numPr>
                <w:ilvl w:val="0"/>
                <w:numId w:val="11"/>
              </w:numPr>
              <w:ind w:rightChars="100" w:right="220"/>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Packet size: 1200 bytes with probability of 0.2 and 800 bytes with probability of 0.8 </w:t>
            </w:r>
          </w:p>
          <w:p w14:paraId="036531D4" w14:textId="77777777" w:rsidR="00553371" w:rsidRPr="00690C37" w:rsidRDefault="00553371" w:rsidP="00206D5E">
            <w:pPr>
              <w:pStyle w:val="Comments"/>
              <w:numPr>
                <w:ilvl w:val="0"/>
                <w:numId w:val="11"/>
              </w:numPr>
              <w:ind w:rightChars="100" w:right="220"/>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Inter-packet arrival time:</w:t>
            </w:r>
            <w:r w:rsidR="00BD0D7E" w:rsidRPr="00690C37">
              <w:rPr>
                <w:rFonts w:ascii="Times New Roman" w:eastAsia="SimSun" w:hAnsi="Times New Roman"/>
                <w:i w:val="0"/>
                <w:kern w:val="2"/>
                <w:sz w:val="20"/>
                <w:szCs w:val="20"/>
                <w:lang w:val="en-US" w:eastAsia="zh-CN"/>
              </w:rPr>
              <w:t>5</w:t>
            </w:r>
            <w:r w:rsidRPr="00690C37">
              <w:rPr>
                <w:rFonts w:ascii="Times New Roman" w:eastAsia="SimSun" w:hAnsi="Times New Roman"/>
                <w:i w:val="0"/>
                <w:kern w:val="2"/>
                <w:sz w:val="20"/>
                <w:szCs w:val="20"/>
                <w:lang w:val="en-US" w:eastAsia="zh-CN"/>
              </w:rPr>
              <w:t>0 ms</w:t>
            </w:r>
          </w:p>
        </w:tc>
      </w:tr>
      <w:tr w:rsidR="00553371" w:rsidRPr="00690C37" w14:paraId="55F9857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2A0C57C"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CC4D3AD" w14:textId="77777777" w:rsidR="00553371" w:rsidRPr="00690C37" w:rsidRDefault="00E7320F"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urban</w:t>
            </w:r>
            <w:r w:rsidR="00553371" w:rsidRPr="00690C37">
              <w:rPr>
                <w:rFonts w:ascii="Times New Roman" w:eastAsia="SimSun" w:hAnsi="Times New Roman"/>
                <w:i w:val="0"/>
                <w:kern w:val="2"/>
                <w:sz w:val="20"/>
                <w:szCs w:val="20"/>
                <w:lang w:val="en-US" w:eastAsia="zh-CN"/>
              </w:rPr>
              <w:t>-A  in TR 37.885</w:t>
            </w:r>
          </w:p>
        </w:tc>
      </w:tr>
      <w:tr w:rsidR="00553371" w:rsidRPr="00690C37" w14:paraId="4C0496A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8118B0" w14:textId="77777777" w:rsidR="00553371" w:rsidRPr="00690C37" w:rsidRDefault="00553371" w:rsidP="008E0D0F">
            <w:pPr>
              <w:pStyle w:val="tablecol"/>
              <w:rPr>
                <w:b w:val="0"/>
                <w:kern w:val="2"/>
                <w:sz w:val="20"/>
                <w:szCs w:val="20"/>
                <w:lang w:eastAsia="zh-CN"/>
              </w:rPr>
            </w:pPr>
            <w:r w:rsidRPr="00690C37">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39D1391" w14:textId="77777777" w:rsidR="00553371" w:rsidRPr="00690C37" w:rsidRDefault="00553371"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 xml:space="preserve">2Tx/4Rx </w:t>
            </w:r>
          </w:p>
        </w:tc>
      </w:tr>
      <w:tr w:rsidR="00553371" w:rsidRPr="00690C37" w14:paraId="7A782E9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13D9CF" w14:textId="77777777" w:rsidR="00553371" w:rsidRPr="00690C37" w:rsidRDefault="00553371" w:rsidP="008E0D0F">
            <w:pPr>
              <w:pStyle w:val="tablecol"/>
              <w:rPr>
                <w:b w:val="0"/>
                <w:kern w:val="2"/>
                <w:sz w:val="20"/>
                <w:szCs w:val="20"/>
                <w:lang w:eastAsia="zh-CN"/>
              </w:rPr>
            </w:pPr>
            <w:r w:rsidRPr="00690C37">
              <w:rPr>
                <w:rFonts w:hint="eastAsia"/>
                <w:b w:val="0"/>
                <w:kern w:val="2"/>
                <w:sz w:val="20"/>
                <w:szCs w:val="20"/>
                <w:lang w:eastAsia="zh-CN"/>
              </w:rPr>
              <w:t>C</w:t>
            </w:r>
            <w:r w:rsidRPr="00690C37">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F97B7EE" w14:textId="77777777" w:rsidR="00553371" w:rsidRPr="00690C37" w:rsidRDefault="00903A1B" w:rsidP="00FE2A4E">
            <w:pPr>
              <w:pStyle w:val="Comments"/>
              <w:jc w:val="center"/>
              <w:rPr>
                <w:rFonts w:ascii="Times New Roman" w:eastAsia="SimSun" w:hAnsi="Times New Roman"/>
                <w:i w:val="0"/>
                <w:kern w:val="2"/>
                <w:sz w:val="20"/>
                <w:szCs w:val="20"/>
                <w:lang w:val="en-US" w:eastAsia="zh-CN"/>
              </w:rPr>
            </w:pPr>
            <w:r w:rsidRPr="00690C37">
              <w:rPr>
                <w:rFonts w:ascii="Times New Roman" w:eastAsia="SimSun" w:hAnsi="Times New Roman"/>
                <w:i w:val="0"/>
                <w:kern w:val="2"/>
                <w:sz w:val="20"/>
                <w:szCs w:val="20"/>
                <w:lang w:val="en-US" w:eastAsia="zh-CN"/>
              </w:rPr>
              <w:t>Group</w:t>
            </w:r>
            <w:r w:rsidR="00553371" w:rsidRPr="00690C37">
              <w:rPr>
                <w:rFonts w:ascii="Times New Roman" w:eastAsia="SimSun" w:hAnsi="Times New Roman"/>
                <w:i w:val="0"/>
                <w:kern w:val="2"/>
                <w:sz w:val="20"/>
                <w:szCs w:val="20"/>
                <w:lang w:val="en-US" w:eastAsia="zh-CN"/>
              </w:rPr>
              <w:t>cast</w:t>
            </w:r>
            <w:r w:rsidRPr="00690C37">
              <w:rPr>
                <w:rFonts w:ascii="Times New Roman" w:eastAsia="SimSun" w:hAnsi="Times New Roman"/>
                <w:i w:val="0"/>
                <w:kern w:val="2"/>
                <w:sz w:val="20"/>
                <w:szCs w:val="20"/>
                <w:lang w:val="en-US" w:eastAsia="zh-CN"/>
              </w:rPr>
              <w:t xml:space="preserve"> option 1</w:t>
            </w:r>
          </w:p>
        </w:tc>
      </w:tr>
    </w:tbl>
    <w:p w14:paraId="6F9FCD30" w14:textId="77777777" w:rsidR="0062051F" w:rsidRPr="00690C37" w:rsidRDefault="0062051F" w:rsidP="008E0D0F">
      <w:pPr>
        <w:rPr>
          <w:lang w:eastAsia="zh-CN"/>
        </w:rPr>
      </w:pPr>
    </w:p>
    <w:p w14:paraId="608F9A27" w14:textId="77777777" w:rsidR="00D3312C" w:rsidRPr="00690C37" w:rsidRDefault="00D3312C" w:rsidP="00FE2A4E">
      <w:pPr>
        <w:pStyle w:val="Heading1"/>
        <w:spacing w:before="240"/>
        <w:ind w:left="431" w:hanging="431"/>
      </w:pPr>
      <w:r w:rsidRPr="00690C37">
        <w:t>References</w:t>
      </w:r>
    </w:p>
    <w:p w14:paraId="0019C3C8" w14:textId="77777777" w:rsidR="00D752DD" w:rsidRPr="00690C37" w:rsidRDefault="00D71640" w:rsidP="00FE2A4E">
      <w:pPr>
        <w:pStyle w:val="References"/>
        <w:numPr>
          <w:ilvl w:val="0"/>
          <w:numId w:val="4"/>
        </w:numPr>
        <w:rPr>
          <w:szCs w:val="20"/>
        </w:rPr>
      </w:pPr>
      <w:bookmarkStart w:id="29" w:name="_Ref503170572"/>
      <w:bookmarkStart w:id="30" w:name="_Ref501547084"/>
      <w:bookmarkStart w:id="31" w:name="_Ref518562038"/>
      <w:r w:rsidRPr="00690C37">
        <w:rPr>
          <w:szCs w:val="20"/>
        </w:rPr>
        <w:t>RP-20</w:t>
      </w:r>
      <w:r w:rsidR="00A37206" w:rsidRPr="00690C37">
        <w:rPr>
          <w:szCs w:val="20"/>
        </w:rPr>
        <w:t>2846</w:t>
      </w:r>
      <w:r w:rsidRPr="00690C37">
        <w:rPr>
          <w:szCs w:val="20"/>
        </w:rPr>
        <w:t>, “</w:t>
      </w:r>
      <w:r w:rsidR="0090371B" w:rsidRPr="00690C37">
        <w:rPr>
          <w:szCs w:val="20"/>
        </w:rPr>
        <w:t>WID revision: NR sidelink enhancement</w:t>
      </w:r>
      <w:r w:rsidRPr="00690C37">
        <w:rPr>
          <w:szCs w:val="20"/>
        </w:rPr>
        <w:t>”</w:t>
      </w:r>
      <w:r w:rsidR="0090371B" w:rsidRPr="00690C37">
        <w:rPr>
          <w:szCs w:val="20"/>
        </w:rPr>
        <w:t xml:space="preserve">, LG Electronics, </w:t>
      </w:r>
      <w:r w:rsidR="009822A5" w:rsidRPr="00690C37">
        <w:rPr>
          <w:szCs w:val="20"/>
        </w:rPr>
        <w:t>RAN#</w:t>
      </w:r>
      <w:r w:rsidR="00A37206" w:rsidRPr="00690C37">
        <w:rPr>
          <w:szCs w:val="20"/>
        </w:rPr>
        <w:t>90</w:t>
      </w:r>
      <w:r w:rsidR="009822A5" w:rsidRPr="00690C37">
        <w:rPr>
          <w:szCs w:val="20"/>
        </w:rPr>
        <w:t>e</w:t>
      </w:r>
      <w:r w:rsidR="00DF6D9B" w:rsidRPr="00690C37">
        <w:rPr>
          <w:szCs w:val="20"/>
        </w:rPr>
        <w:t xml:space="preserve">, </w:t>
      </w:r>
      <w:r w:rsidR="00A37206" w:rsidRPr="00690C37">
        <w:rPr>
          <w:szCs w:val="20"/>
        </w:rPr>
        <w:t>December</w:t>
      </w:r>
      <w:r w:rsidR="00DF6D9B" w:rsidRPr="00690C37">
        <w:rPr>
          <w:szCs w:val="20"/>
        </w:rPr>
        <w:t xml:space="preserve"> </w:t>
      </w:r>
      <w:r w:rsidR="00A37206" w:rsidRPr="00690C37">
        <w:rPr>
          <w:szCs w:val="20"/>
        </w:rPr>
        <w:t>7</w:t>
      </w:r>
      <w:r w:rsidR="00DF6D9B" w:rsidRPr="00690C37">
        <w:rPr>
          <w:szCs w:val="20"/>
        </w:rPr>
        <w:t xml:space="preserve"> - </w:t>
      </w:r>
      <w:r w:rsidR="00A37206" w:rsidRPr="00690C37">
        <w:rPr>
          <w:szCs w:val="20"/>
        </w:rPr>
        <w:t>11</w:t>
      </w:r>
      <w:r w:rsidR="00DF6D9B" w:rsidRPr="00690C37">
        <w:rPr>
          <w:szCs w:val="20"/>
        </w:rPr>
        <w:t>, 2020</w:t>
      </w:r>
    </w:p>
    <w:p w14:paraId="77787B90" w14:textId="76E45846" w:rsidR="005F75DD" w:rsidRPr="00690C37" w:rsidRDefault="007454D6" w:rsidP="00FE2A4E">
      <w:pPr>
        <w:pStyle w:val="References"/>
        <w:numPr>
          <w:ilvl w:val="0"/>
          <w:numId w:val="4"/>
        </w:numPr>
        <w:rPr>
          <w:lang w:eastAsia="zh-CN"/>
        </w:rPr>
      </w:pPr>
      <w:r w:rsidRPr="00690C37">
        <w:rPr>
          <w:szCs w:val="20"/>
        </w:rPr>
        <w:t>R1-2</w:t>
      </w:r>
      <w:r w:rsidR="00F926D8" w:rsidRPr="00690C37">
        <w:rPr>
          <w:szCs w:val="20"/>
        </w:rPr>
        <w:t>10</w:t>
      </w:r>
      <w:r w:rsidR="00852176" w:rsidRPr="00690C37">
        <w:rPr>
          <w:szCs w:val="20"/>
        </w:rPr>
        <w:t>6338</w:t>
      </w:r>
      <w:r w:rsidRPr="00690C37">
        <w:rPr>
          <w:szCs w:val="20"/>
        </w:rPr>
        <w:t>, “</w:t>
      </w:r>
      <w:r w:rsidR="00414042" w:rsidRPr="00690C37">
        <w:rPr>
          <w:szCs w:val="20"/>
        </w:rPr>
        <w:t>Feature lead summary for AI 8.11.1.2</w:t>
      </w:r>
      <w:r w:rsidR="00852176" w:rsidRPr="00690C37">
        <w:rPr>
          <w:szCs w:val="20"/>
        </w:rPr>
        <w:t xml:space="preserve"> inter-UE coordination</w:t>
      </w:r>
      <w:r w:rsidR="00414042" w:rsidRPr="00690C37">
        <w:rPr>
          <w:szCs w:val="20"/>
        </w:rPr>
        <w:t xml:space="preserve"> for mode 2 enhancements</w:t>
      </w:r>
      <w:r w:rsidRPr="00690C37">
        <w:rPr>
          <w:szCs w:val="20"/>
        </w:rPr>
        <w:t xml:space="preserve">”, </w:t>
      </w:r>
      <w:r w:rsidR="00E11253" w:rsidRPr="00690C37">
        <w:rPr>
          <w:szCs w:val="20"/>
        </w:rPr>
        <w:t>Moderator (</w:t>
      </w:r>
      <w:r w:rsidRPr="00690C37">
        <w:rPr>
          <w:szCs w:val="20"/>
        </w:rPr>
        <w:t>LG Electronics</w:t>
      </w:r>
      <w:r w:rsidR="00E11253" w:rsidRPr="00690C37">
        <w:rPr>
          <w:szCs w:val="20"/>
        </w:rPr>
        <w:t>)</w:t>
      </w:r>
      <w:r w:rsidRPr="00690C37">
        <w:rPr>
          <w:szCs w:val="20"/>
        </w:rPr>
        <w:t>, RAN</w:t>
      </w:r>
      <w:r w:rsidR="00610F0E" w:rsidRPr="00690C37">
        <w:rPr>
          <w:szCs w:val="20"/>
        </w:rPr>
        <w:t>1</w:t>
      </w:r>
      <w:r w:rsidRPr="00690C37">
        <w:rPr>
          <w:szCs w:val="20"/>
        </w:rPr>
        <w:t>#10</w:t>
      </w:r>
      <w:r w:rsidR="00852176" w:rsidRPr="00690C37">
        <w:rPr>
          <w:szCs w:val="20"/>
        </w:rPr>
        <w:t>5</w:t>
      </w:r>
      <w:r w:rsidRPr="00690C37">
        <w:rPr>
          <w:szCs w:val="20"/>
        </w:rPr>
        <w:t xml:space="preserve">-e, </w:t>
      </w:r>
      <w:r w:rsidR="00852176" w:rsidRPr="00690C37">
        <w:rPr>
          <w:szCs w:val="20"/>
        </w:rPr>
        <w:t>May</w:t>
      </w:r>
      <w:r w:rsidR="00BC7067" w:rsidRPr="00690C37">
        <w:rPr>
          <w:szCs w:val="20"/>
        </w:rPr>
        <w:t xml:space="preserve"> </w:t>
      </w:r>
      <w:r w:rsidR="00964950" w:rsidRPr="00690C37">
        <w:rPr>
          <w:szCs w:val="20"/>
        </w:rPr>
        <w:t>1</w:t>
      </w:r>
      <w:r w:rsidR="00852176" w:rsidRPr="00690C37">
        <w:rPr>
          <w:szCs w:val="20"/>
        </w:rPr>
        <w:t>9</w:t>
      </w:r>
      <w:r w:rsidR="00BC7067" w:rsidRPr="00690C37">
        <w:rPr>
          <w:szCs w:val="20"/>
        </w:rPr>
        <w:t>~</w:t>
      </w:r>
      <w:r w:rsidR="00852176" w:rsidRPr="00690C37">
        <w:rPr>
          <w:szCs w:val="20"/>
        </w:rPr>
        <w:t>May</w:t>
      </w:r>
      <w:r w:rsidR="00BC7067" w:rsidRPr="00690C37">
        <w:rPr>
          <w:szCs w:val="20"/>
        </w:rPr>
        <w:t xml:space="preserve"> </w:t>
      </w:r>
      <w:r w:rsidR="00964950" w:rsidRPr="00690C37">
        <w:rPr>
          <w:szCs w:val="20"/>
        </w:rPr>
        <w:t>2</w:t>
      </w:r>
      <w:r w:rsidR="00852176" w:rsidRPr="00690C37">
        <w:rPr>
          <w:szCs w:val="20"/>
        </w:rPr>
        <w:t>7</w:t>
      </w:r>
      <w:r w:rsidRPr="00690C37">
        <w:rPr>
          <w:szCs w:val="20"/>
        </w:rPr>
        <w:t>, 202</w:t>
      </w:r>
      <w:r w:rsidR="00414042" w:rsidRPr="00690C37">
        <w:rPr>
          <w:szCs w:val="20"/>
        </w:rPr>
        <w:t>1</w:t>
      </w:r>
    </w:p>
    <w:p w14:paraId="4F03F88A" w14:textId="7AD10E7A" w:rsidR="00E93A05" w:rsidRPr="00690C37" w:rsidRDefault="00E93A05" w:rsidP="00206D5E">
      <w:pPr>
        <w:pStyle w:val="References"/>
        <w:numPr>
          <w:ilvl w:val="0"/>
          <w:numId w:val="4"/>
        </w:numPr>
        <w:rPr>
          <w:lang w:eastAsia="zh-CN"/>
        </w:rPr>
      </w:pPr>
      <w:r w:rsidRPr="00690C37">
        <w:rPr>
          <w:szCs w:val="20"/>
        </w:rPr>
        <w:t>R1-2104103, “Feature lead summary for AI 8.11.1.2 inter-UE coordination for mode 2 enhancements”, Moderator (LG Electronics), RAN1#104bis-e, April 12~April 20, 2021</w:t>
      </w:r>
    </w:p>
    <w:p w14:paraId="64292E16" w14:textId="718321A6" w:rsidR="0092409A" w:rsidRPr="00690C37" w:rsidRDefault="005F75DD" w:rsidP="00206D5E">
      <w:pPr>
        <w:pStyle w:val="References"/>
        <w:numPr>
          <w:ilvl w:val="0"/>
          <w:numId w:val="4"/>
        </w:numPr>
        <w:rPr>
          <w:lang w:eastAsia="zh-CN"/>
        </w:rPr>
      </w:pPr>
      <w:r w:rsidRPr="00690C37">
        <w:rPr>
          <w:szCs w:val="20"/>
        </w:rPr>
        <w:t>R1-2102166, “Detailed observations from evaluation results”, Moderator (LG Electronics), RAN1#104-e, January 25~ February 5, 2021</w:t>
      </w:r>
      <w:bookmarkEnd w:id="2"/>
      <w:bookmarkEnd w:id="29"/>
      <w:bookmarkEnd w:id="30"/>
      <w:bookmarkEnd w:id="31"/>
    </w:p>
    <w:p w14:paraId="51C79D36" w14:textId="25C072AE" w:rsidR="00096E47" w:rsidRPr="00690C37" w:rsidRDefault="00096E47" w:rsidP="00206D5E">
      <w:pPr>
        <w:pStyle w:val="References"/>
        <w:numPr>
          <w:ilvl w:val="0"/>
          <w:numId w:val="4"/>
        </w:numPr>
        <w:rPr>
          <w:szCs w:val="20"/>
        </w:rPr>
      </w:pPr>
      <w:r w:rsidRPr="00690C37">
        <w:rPr>
          <w:szCs w:val="20"/>
        </w:rPr>
        <w:t>R1-21106</w:t>
      </w:r>
      <w:r w:rsidR="00D94FBA" w:rsidRPr="00690C37">
        <w:rPr>
          <w:szCs w:val="20"/>
        </w:rPr>
        <w:t>74</w:t>
      </w:r>
      <w:r w:rsidRPr="00690C37">
        <w:rPr>
          <w:szCs w:val="20"/>
        </w:rPr>
        <w:t>, “Feature lead summary for AI 8.11.1.2 Inter-UE coordination for Mode 2 enhancements”</w:t>
      </w:r>
      <w:r w:rsidR="00F62473" w:rsidRPr="00690C37">
        <w:rPr>
          <w:szCs w:val="20"/>
        </w:rPr>
        <w:t>, Moderator (LG Electronics), RAN1#106bis-e, October 11</w:t>
      </w:r>
      <w:r w:rsidR="00F62473" w:rsidRPr="00690C37">
        <w:rPr>
          <w:szCs w:val="20"/>
          <w:vertAlign w:val="superscript"/>
        </w:rPr>
        <w:t>th</w:t>
      </w:r>
      <w:r w:rsidR="00F62473" w:rsidRPr="00690C37">
        <w:rPr>
          <w:szCs w:val="20"/>
        </w:rPr>
        <w:t xml:space="preserve"> – 19</w:t>
      </w:r>
      <w:r w:rsidR="00F62473" w:rsidRPr="00690C37">
        <w:rPr>
          <w:szCs w:val="20"/>
          <w:vertAlign w:val="superscript"/>
        </w:rPr>
        <w:t>th</w:t>
      </w:r>
      <w:r w:rsidR="00F62473" w:rsidRPr="00690C37">
        <w:rPr>
          <w:szCs w:val="20"/>
        </w:rPr>
        <w:t>, 2021</w:t>
      </w:r>
    </w:p>
    <w:sectPr w:rsidR="00096E47" w:rsidRPr="00690C3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E37E6" w14:textId="77777777" w:rsidR="003226FF" w:rsidRDefault="003226FF">
      <w:r>
        <w:separator/>
      </w:r>
    </w:p>
  </w:endnote>
  <w:endnote w:type="continuationSeparator" w:id="0">
    <w:p w14:paraId="767D7EC6" w14:textId="77777777" w:rsidR="003226FF" w:rsidRDefault="0032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9D882" w14:textId="77777777" w:rsidR="003226FF" w:rsidRDefault="003226FF">
      <w:r>
        <w:separator/>
      </w:r>
    </w:p>
  </w:footnote>
  <w:footnote w:type="continuationSeparator" w:id="0">
    <w:p w14:paraId="332D9DC7" w14:textId="77777777" w:rsidR="003226FF" w:rsidRDefault="0032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0EC7F32"/>
    <w:multiLevelType w:val="hybridMultilevel"/>
    <w:tmpl w:val="0EDA30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D4E27"/>
    <w:multiLevelType w:val="hybridMultilevel"/>
    <w:tmpl w:val="BDCA8F3A"/>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C5B25"/>
    <w:multiLevelType w:val="hybridMultilevel"/>
    <w:tmpl w:val="CF42C3EA"/>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D07840"/>
    <w:multiLevelType w:val="hybridMultilevel"/>
    <w:tmpl w:val="F98C3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C7BB3"/>
    <w:multiLevelType w:val="hybridMultilevel"/>
    <w:tmpl w:val="8334D050"/>
    <w:lvl w:ilvl="0" w:tplc="1E808208">
      <w:start w:val="5"/>
      <w:numFmt w:val="bullet"/>
      <w:lvlText w:val=""/>
      <w:lvlJc w:val="left"/>
      <w:pPr>
        <w:ind w:left="720" w:hanging="360"/>
      </w:pPr>
      <w:rPr>
        <w:rFonts w:ascii="Symbol" w:eastAsia="Batang" w:hAnsi="Symbol" w:cs="Times New Roman" w:hint="default"/>
      </w:rPr>
    </w:lvl>
    <w:lvl w:ilvl="1" w:tplc="2AD0B57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81C52"/>
    <w:multiLevelType w:val="hybridMultilevel"/>
    <w:tmpl w:val="690C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37687D"/>
    <w:multiLevelType w:val="hybridMultilevel"/>
    <w:tmpl w:val="9CF63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00246A"/>
    <w:multiLevelType w:val="hybridMultilevel"/>
    <w:tmpl w:val="44F4A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825B0"/>
    <w:multiLevelType w:val="hybridMultilevel"/>
    <w:tmpl w:val="3B0E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E5DA5"/>
    <w:multiLevelType w:val="hybridMultilevel"/>
    <w:tmpl w:val="99FAB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314F2"/>
    <w:multiLevelType w:val="hybridMultilevel"/>
    <w:tmpl w:val="6E4247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145A1C"/>
    <w:multiLevelType w:val="hybridMultilevel"/>
    <w:tmpl w:val="589E2F34"/>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FFD5A02"/>
    <w:multiLevelType w:val="hybridMultilevel"/>
    <w:tmpl w:val="71205BC6"/>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3006ACF"/>
    <w:multiLevelType w:val="multilevel"/>
    <w:tmpl w:val="6B2E567A"/>
    <w:lvl w:ilvl="0">
      <w:start w:val="1"/>
      <w:numFmt w:val="bullet"/>
      <w:lvlText w:val=""/>
      <w:lvlJc w:val="left"/>
      <w:pPr>
        <w:ind w:left="400" w:hanging="400"/>
      </w:pPr>
      <w:rPr>
        <w:rFonts w:ascii="Wingdings" w:hAnsi="Wingdings" w:cs="Wingdings"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SimSun" w:hAnsi="SimSun" w:cs="SimSun"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SimSun" w:eastAsia="SimSun" w:hAnsi="SimSun" w:hint="eastAsia"/>
      </w:rPr>
    </w:lvl>
  </w:abstractNum>
  <w:abstractNum w:abstractNumId="16" w15:restartNumberingAfterBreak="0">
    <w:nsid w:val="274C46C0"/>
    <w:multiLevelType w:val="hybridMultilevel"/>
    <w:tmpl w:val="EA2A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2B0E764C"/>
    <w:multiLevelType w:val="hybridMultilevel"/>
    <w:tmpl w:val="0464B8DC"/>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BD71251"/>
    <w:multiLevelType w:val="hybridMultilevel"/>
    <w:tmpl w:val="AF7A5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B7FC3"/>
    <w:multiLevelType w:val="hybridMultilevel"/>
    <w:tmpl w:val="6F06A7D0"/>
    <w:lvl w:ilvl="0" w:tplc="299216C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0AD0DA7"/>
    <w:multiLevelType w:val="hybridMultilevel"/>
    <w:tmpl w:val="00A2C40E"/>
    <w:lvl w:ilvl="0" w:tplc="0464CE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312CCB"/>
    <w:multiLevelType w:val="hybridMultilevel"/>
    <w:tmpl w:val="4A1EC6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3B557C1"/>
    <w:multiLevelType w:val="multilevel"/>
    <w:tmpl w:val="59184A0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711BBC"/>
    <w:multiLevelType w:val="hybridMultilevel"/>
    <w:tmpl w:val="3B5CA480"/>
    <w:lvl w:ilvl="0" w:tplc="95E026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49334C7"/>
    <w:multiLevelType w:val="hybridMultilevel"/>
    <w:tmpl w:val="06E28C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A42693"/>
    <w:multiLevelType w:val="hybridMultilevel"/>
    <w:tmpl w:val="041A9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291127"/>
    <w:multiLevelType w:val="hybridMultilevel"/>
    <w:tmpl w:val="72E05EA8"/>
    <w:lvl w:ilvl="0" w:tplc="7DC2F8D0">
      <w:start w:val="1"/>
      <w:numFmt w:val="bullet"/>
      <w:lvlText w:val="•"/>
      <w:lvlJc w:val="left"/>
      <w:pPr>
        <w:ind w:left="420" w:hanging="420"/>
      </w:pPr>
      <w:rPr>
        <w:rFonts w:ascii="Arial" w:hAnsi="Arial" w:hint="default"/>
      </w:rPr>
    </w:lvl>
    <w:lvl w:ilvl="1" w:tplc="2AD0B57C">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1640F5"/>
    <w:multiLevelType w:val="hybridMultilevel"/>
    <w:tmpl w:val="801E7912"/>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1F2482"/>
    <w:multiLevelType w:val="hybridMultilevel"/>
    <w:tmpl w:val="B3A8C9E0"/>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3B4EFA"/>
    <w:multiLevelType w:val="multilevel"/>
    <w:tmpl w:val="02C4986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EE7D03"/>
    <w:multiLevelType w:val="hybridMultilevel"/>
    <w:tmpl w:val="62C47738"/>
    <w:lvl w:ilvl="0" w:tplc="AAF27A34">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3DDC54D2"/>
    <w:multiLevelType w:val="hybridMultilevel"/>
    <w:tmpl w:val="935EEFF8"/>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1A3336"/>
    <w:multiLevelType w:val="hybridMultilevel"/>
    <w:tmpl w:val="9C865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2D58A4"/>
    <w:multiLevelType w:val="hybridMultilevel"/>
    <w:tmpl w:val="CEBCB402"/>
    <w:lvl w:ilvl="0" w:tplc="04090001">
      <w:start w:val="1"/>
      <w:numFmt w:val="bullet"/>
      <w:lvlText w:val=""/>
      <w:lvlJc w:val="left"/>
      <w:pPr>
        <w:ind w:left="720" w:hanging="360"/>
      </w:pPr>
      <w:rPr>
        <w:rFonts w:ascii="Symbol" w:hAnsi="Symbol" w:hint="default"/>
      </w:rPr>
    </w:lvl>
    <w:lvl w:ilvl="1" w:tplc="A80C6476">
      <w:start w:val="1"/>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45D65C39"/>
    <w:multiLevelType w:val="hybridMultilevel"/>
    <w:tmpl w:val="A3F694DE"/>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273DE3"/>
    <w:multiLevelType w:val="hybridMultilevel"/>
    <w:tmpl w:val="CFEA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674ED3"/>
    <w:multiLevelType w:val="hybridMultilevel"/>
    <w:tmpl w:val="A6B6454E"/>
    <w:lvl w:ilvl="0" w:tplc="04090001">
      <w:start w:val="1"/>
      <w:numFmt w:val="bullet"/>
      <w:lvlText w:val=""/>
      <w:lvlJc w:val="left"/>
      <w:pPr>
        <w:ind w:left="420" w:hanging="420"/>
      </w:pPr>
      <w:rPr>
        <w:rFonts w:ascii="Symbol" w:hAnsi="Symbol" w:hint="default"/>
      </w:rPr>
    </w:lvl>
    <w:lvl w:ilvl="1" w:tplc="F260E71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ACA6D2D"/>
    <w:multiLevelType w:val="hybridMultilevel"/>
    <w:tmpl w:val="18B2B1C2"/>
    <w:lvl w:ilvl="0" w:tplc="0464CE30">
      <w:start w:val="1"/>
      <w:numFmt w:val="bullet"/>
      <w:lvlText w:val=""/>
      <w:lvlJc w:val="left"/>
      <w:pPr>
        <w:ind w:left="840" w:hanging="420"/>
      </w:pPr>
      <w:rPr>
        <w:rFonts w:ascii="Wingdings" w:hAnsi="Wingdings" w:hint="default"/>
      </w:rPr>
    </w:lvl>
    <w:lvl w:ilvl="1" w:tplc="A80C647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D241BF0"/>
    <w:multiLevelType w:val="hybridMultilevel"/>
    <w:tmpl w:val="E37A60EA"/>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4D946468"/>
    <w:multiLevelType w:val="hybridMultilevel"/>
    <w:tmpl w:val="8940EF66"/>
    <w:lvl w:ilvl="0" w:tplc="0464CE30">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F67695"/>
    <w:multiLevelType w:val="hybridMultilevel"/>
    <w:tmpl w:val="0B6688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54451735"/>
    <w:multiLevelType w:val="hybridMultilevel"/>
    <w:tmpl w:val="02048D66"/>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7C376E9"/>
    <w:multiLevelType w:val="hybridMultilevel"/>
    <w:tmpl w:val="21B0B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BCC4341"/>
    <w:multiLevelType w:val="hybridMultilevel"/>
    <w:tmpl w:val="ACC2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BE7934"/>
    <w:multiLevelType w:val="hybridMultilevel"/>
    <w:tmpl w:val="1CE24CF2"/>
    <w:lvl w:ilvl="0" w:tplc="7DC2F8D0">
      <w:start w:val="1"/>
      <w:numFmt w:val="bullet"/>
      <w:lvlText w:val="•"/>
      <w:lvlJc w:val="left"/>
      <w:pPr>
        <w:ind w:left="420" w:hanging="420"/>
      </w:pPr>
      <w:rPr>
        <w:rFonts w:ascii="Arial" w:hAnsi="Arial" w:hint="default"/>
      </w:rPr>
    </w:lvl>
    <w:lvl w:ilvl="1" w:tplc="2AD0B57C">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73926E73"/>
    <w:multiLevelType w:val="hybridMultilevel"/>
    <w:tmpl w:val="113C6A80"/>
    <w:lvl w:ilvl="0" w:tplc="2AD0B5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44E1B4A"/>
    <w:multiLevelType w:val="hybridMultilevel"/>
    <w:tmpl w:val="123E297C"/>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69F0C64"/>
    <w:multiLevelType w:val="hybridMultilevel"/>
    <w:tmpl w:val="5582E9D2"/>
    <w:lvl w:ilvl="0" w:tplc="0464CE30">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6C47D67"/>
    <w:multiLevelType w:val="multilevel"/>
    <w:tmpl w:val="68CE3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76F27D7"/>
    <w:multiLevelType w:val="hybridMultilevel"/>
    <w:tmpl w:val="9A984594"/>
    <w:lvl w:ilvl="0" w:tplc="0464CE30">
      <w:start w:val="1"/>
      <w:numFmt w:val="bullet"/>
      <w:lvlText w:val=""/>
      <w:lvlJc w:val="left"/>
      <w:pPr>
        <w:ind w:left="420" w:hanging="420"/>
      </w:pPr>
      <w:rPr>
        <w:rFonts w:ascii="Wingdings" w:hAnsi="Wingdings" w:hint="default"/>
      </w:rPr>
    </w:lvl>
    <w:lvl w:ilvl="1" w:tplc="0464CE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DDC2D21"/>
    <w:multiLevelType w:val="hybridMultilevel"/>
    <w:tmpl w:val="A4E6B36C"/>
    <w:lvl w:ilvl="0" w:tplc="AAF27A34">
      <w:start w:val="1"/>
      <w:numFmt w:val="bullet"/>
      <w:lvlText w:val="•"/>
      <w:lvlJc w:val="left"/>
      <w:pPr>
        <w:ind w:left="840" w:hanging="420"/>
      </w:pPr>
      <w:rPr>
        <w:rFonts w:ascii="Arial" w:hAnsi="Arial" w:hint="default"/>
      </w:rPr>
    </w:lvl>
    <w:lvl w:ilvl="1" w:tplc="2AD0B57C">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24"/>
  </w:num>
  <w:num w:numId="3">
    <w:abstractNumId w:val="4"/>
  </w:num>
  <w:num w:numId="4">
    <w:abstractNumId w:val="63"/>
  </w:num>
  <w:num w:numId="5">
    <w:abstractNumId w:val="20"/>
  </w:num>
  <w:num w:numId="6">
    <w:abstractNumId w:val="0"/>
  </w:num>
  <w:num w:numId="7">
    <w:abstractNumId w:val="39"/>
  </w:num>
  <w:num w:numId="8">
    <w:abstractNumId w:val="62"/>
  </w:num>
  <w:num w:numId="9">
    <w:abstractNumId w:val="50"/>
  </w:num>
  <w:num w:numId="10">
    <w:abstractNumId w:val="50"/>
  </w:num>
  <w:num w:numId="11">
    <w:abstractNumId w:val="28"/>
  </w:num>
  <w:num w:numId="12">
    <w:abstractNumId w:val="54"/>
  </w:num>
  <w:num w:numId="13">
    <w:abstractNumId w:val="2"/>
  </w:num>
  <w:num w:numId="14">
    <w:abstractNumId w:val="29"/>
  </w:num>
  <w:num w:numId="15">
    <w:abstractNumId w:val="53"/>
  </w:num>
  <w:num w:numId="16">
    <w:abstractNumId w:val="45"/>
  </w:num>
  <w:num w:numId="17">
    <w:abstractNumId w:val="17"/>
  </w:num>
  <w:num w:numId="18">
    <w:abstractNumId w:val="6"/>
  </w:num>
  <w:num w:numId="19">
    <w:abstractNumId w:val="15"/>
  </w:num>
  <w:num w:numId="20">
    <w:abstractNumId w:val="67"/>
  </w:num>
  <w:num w:numId="21">
    <w:abstractNumId w:val="60"/>
  </w:num>
  <w:num w:numId="22">
    <w:abstractNumId w:val="22"/>
  </w:num>
  <w:num w:numId="23">
    <w:abstractNumId w:val="49"/>
  </w:num>
  <w:num w:numId="24">
    <w:abstractNumId w:val="59"/>
  </w:num>
  <w:num w:numId="25">
    <w:abstractNumId w:val="66"/>
  </w:num>
  <w:num w:numId="26">
    <w:abstractNumId w:val="64"/>
  </w:num>
  <w:num w:numId="27">
    <w:abstractNumId w:val="38"/>
  </w:num>
  <w:num w:numId="28">
    <w:abstractNumId w:val="42"/>
  </w:num>
  <w:num w:numId="29">
    <w:abstractNumId w:val="9"/>
  </w:num>
  <w:num w:numId="30">
    <w:abstractNumId w:val="55"/>
  </w:num>
  <w:num w:numId="31">
    <w:abstractNumId w:val="47"/>
  </w:num>
  <w:num w:numId="32">
    <w:abstractNumId w:val="26"/>
  </w:num>
  <w:num w:numId="33">
    <w:abstractNumId w:val="56"/>
  </w:num>
  <w:num w:numId="34">
    <w:abstractNumId w:val="51"/>
  </w:num>
  <w:num w:numId="35">
    <w:abstractNumId w:val="44"/>
  </w:num>
  <w:num w:numId="36">
    <w:abstractNumId w:val="65"/>
  </w:num>
  <w:num w:numId="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33"/>
  </w:num>
  <w:num w:numId="45">
    <w:abstractNumId w:val="60"/>
  </w:num>
  <w:num w:numId="46">
    <w:abstractNumId w:val="33"/>
  </w:num>
  <w:num w:numId="47">
    <w:abstractNumId w:val="32"/>
  </w:num>
  <w:num w:numId="48">
    <w:abstractNumId w:val="36"/>
  </w:num>
  <w:num w:numId="49">
    <w:abstractNumId w:val="58"/>
  </w:num>
  <w:num w:numId="50">
    <w:abstractNumId w:val="10"/>
  </w:num>
  <w:num w:numId="51">
    <w:abstractNumId w:val="61"/>
  </w:num>
  <w:num w:numId="52">
    <w:abstractNumId w:val="31"/>
  </w:num>
  <w:num w:numId="53">
    <w:abstractNumId w:val="57"/>
  </w:num>
  <w:num w:numId="54">
    <w:abstractNumId w:val="35"/>
  </w:num>
  <w:num w:numId="55">
    <w:abstractNumId w:val="52"/>
  </w:num>
  <w:num w:numId="56">
    <w:abstractNumId w:val="13"/>
  </w:num>
  <w:num w:numId="57">
    <w:abstractNumId w:val="48"/>
  </w:num>
  <w:num w:numId="58">
    <w:abstractNumId w:val="41"/>
  </w:num>
  <w:num w:numId="59">
    <w:abstractNumId w:val="25"/>
  </w:num>
  <w:num w:numId="60">
    <w:abstractNumId w:val="8"/>
  </w:num>
  <w:num w:numId="61">
    <w:abstractNumId w:val="11"/>
  </w:num>
  <w:num w:numId="62">
    <w:abstractNumId w:val="7"/>
  </w:num>
  <w:num w:numId="63">
    <w:abstractNumId w:val="21"/>
  </w:num>
  <w:num w:numId="64">
    <w:abstractNumId w:val="1"/>
  </w:num>
  <w:num w:numId="65">
    <w:abstractNumId w:val="12"/>
  </w:num>
  <w:num w:numId="66">
    <w:abstractNumId w:val="27"/>
  </w:num>
  <w:num w:numId="67">
    <w:abstractNumId w:val="5"/>
  </w:num>
  <w:num w:numId="68">
    <w:abstractNumId w:val="23"/>
  </w:num>
  <w:num w:numId="69">
    <w:abstractNumId w:val="18"/>
  </w:num>
  <w:num w:numId="70">
    <w:abstractNumId w:val="14"/>
  </w:num>
  <w:num w:numId="71">
    <w:abstractNumId w:val="37"/>
  </w:num>
  <w:num w:numId="72">
    <w:abstractNumId w:val="30"/>
  </w:num>
  <w:num w:numId="73">
    <w:abstractNumId w:val="46"/>
  </w:num>
  <w:num w:numId="74">
    <w:abstractNumId w:val="19"/>
  </w:num>
  <w:num w:numId="75">
    <w:abstractNumId w:val="16"/>
  </w:num>
  <w:num w:numId="76">
    <w:abstractNumId w:val="43"/>
  </w:num>
  <w:num w:numId="77">
    <w:abstractNumId w:val="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D04"/>
    <w:rsid w:val="00000DB2"/>
    <w:rsid w:val="00001027"/>
    <w:rsid w:val="000010D7"/>
    <w:rsid w:val="00001155"/>
    <w:rsid w:val="000013A2"/>
    <w:rsid w:val="00001509"/>
    <w:rsid w:val="00001597"/>
    <w:rsid w:val="00001814"/>
    <w:rsid w:val="00001BFD"/>
    <w:rsid w:val="000020F6"/>
    <w:rsid w:val="00002269"/>
    <w:rsid w:val="00002309"/>
    <w:rsid w:val="00002507"/>
    <w:rsid w:val="00002893"/>
    <w:rsid w:val="00002B8F"/>
    <w:rsid w:val="00002EED"/>
    <w:rsid w:val="00003131"/>
    <w:rsid w:val="000032F0"/>
    <w:rsid w:val="000033A3"/>
    <w:rsid w:val="00003605"/>
    <w:rsid w:val="0000365F"/>
    <w:rsid w:val="000038B2"/>
    <w:rsid w:val="00003A06"/>
    <w:rsid w:val="00003C48"/>
    <w:rsid w:val="00003C56"/>
    <w:rsid w:val="00003C9E"/>
    <w:rsid w:val="00003DCE"/>
    <w:rsid w:val="00003EC2"/>
    <w:rsid w:val="000040A9"/>
    <w:rsid w:val="00004355"/>
    <w:rsid w:val="00004357"/>
    <w:rsid w:val="000043E1"/>
    <w:rsid w:val="0000458E"/>
    <w:rsid w:val="00004CB8"/>
    <w:rsid w:val="00004E70"/>
    <w:rsid w:val="00004F52"/>
    <w:rsid w:val="000051E0"/>
    <w:rsid w:val="00005315"/>
    <w:rsid w:val="000057C1"/>
    <w:rsid w:val="00005988"/>
    <w:rsid w:val="00005BE7"/>
    <w:rsid w:val="00005DA8"/>
    <w:rsid w:val="00005F5A"/>
    <w:rsid w:val="0000637A"/>
    <w:rsid w:val="0000649F"/>
    <w:rsid w:val="000064A9"/>
    <w:rsid w:val="00006656"/>
    <w:rsid w:val="000066B3"/>
    <w:rsid w:val="00006BD5"/>
    <w:rsid w:val="000072B6"/>
    <w:rsid w:val="00007658"/>
    <w:rsid w:val="000076DC"/>
    <w:rsid w:val="00007813"/>
    <w:rsid w:val="00010284"/>
    <w:rsid w:val="000104CE"/>
    <w:rsid w:val="000105CA"/>
    <w:rsid w:val="00010760"/>
    <w:rsid w:val="00010820"/>
    <w:rsid w:val="00010905"/>
    <w:rsid w:val="000109E6"/>
    <w:rsid w:val="00010B9D"/>
    <w:rsid w:val="00010F80"/>
    <w:rsid w:val="00011BE4"/>
    <w:rsid w:val="00011F67"/>
    <w:rsid w:val="0001242F"/>
    <w:rsid w:val="00012862"/>
    <w:rsid w:val="000128E6"/>
    <w:rsid w:val="000129E4"/>
    <w:rsid w:val="00012AF9"/>
    <w:rsid w:val="00012CB4"/>
    <w:rsid w:val="00012CF6"/>
    <w:rsid w:val="00013789"/>
    <w:rsid w:val="00013AFB"/>
    <w:rsid w:val="00013C33"/>
    <w:rsid w:val="00013D0B"/>
    <w:rsid w:val="00013E5B"/>
    <w:rsid w:val="00014195"/>
    <w:rsid w:val="00014244"/>
    <w:rsid w:val="000144E1"/>
    <w:rsid w:val="000146AA"/>
    <w:rsid w:val="0001470C"/>
    <w:rsid w:val="00014740"/>
    <w:rsid w:val="00015079"/>
    <w:rsid w:val="00015093"/>
    <w:rsid w:val="00015535"/>
    <w:rsid w:val="00015B25"/>
    <w:rsid w:val="00015C39"/>
    <w:rsid w:val="00015E74"/>
    <w:rsid w:val="00015EEB"/>
    <w:rsid w:val="00015EFB"/>
    <w:rsid w:val="000161BB"/>
    <w:rsid w:val="00016356"/>
    <w:rsid w:val="000164B1"/>
    <w:rsid w:val="000164F5"/>
    <w:rsid w:val="0001659A"/>
    <w:rsid w:val="000165A0"/>
    <w:rsid w:val="000165E2"/>
    <w:rsid w:val="0001663C"/>
    <w:rsid w:val="00016762"/>
    <w:rsid w:val="00016868"/>
    <w:rsid w:val="000168D4"/>
    <w:rsid w:val="00016930"/>
    <w:rsid w:val="00016A1C"/>
    <w:rsid w:val="000170C4"/>
    <w:rsid w:val="000172B6"/>
    <w:rsid w:val="000172BE"/>
    <w:rsid w:val="0001732F"/>
    <w:rsid w:val="0001766C"/>
    <w:rsid w:val="00017A59"/>
    <w:rsid w:val="00017C2F"/>
    <w:rsid w:val="00017D8A"/>
    <w:rsid w:val="00017ED0"/>
    <w:rsid w:val="00017F91"/>
    <w:rsid w:val="00017FD7"/>
    <w:rsid w:val="0002019B"/>
    <w:rsid w:val="00020340"/>
    <w:rsid w:val="000203BE"/>
    <w:rsid w:val="0002095A"/>
    <w:rsid w:val="000209C0"/>
    <w:rsid w:val="00020BB1"/>
    <w:rsid w:val="000210A9"/>
    <w:rsid w:val="000210B7"/>
    <w:rsid w:val="0002111E"/>
    <w:rsid w:val="00021440"/>
    <w:rsid w:val="0002149A"/>
    <w:rsid w:val="0002168D"/>
    <w:rsid w:val="000218A8"/>
    <w:rsid w:val="00021AC1"/>
    <w:rsid w:val="00021B80"/>
    <w:rsid w:val="00021F0E"/>
    <w:rsid w:val="00021F82"/>
    <w:rsid w:val="00021F8D"/>
    <w:rsid w:val="00022341"/>
    <w:rsid w:val="0002274F"/>
    <w:rsid w:val="000228D1"/>
    <w:rsid w:val="00022C41"/>
    <w:rsid w:val="00023091"/>
    <w:rsid w:val="000231CF"/>
    <w:rsid w:val="0002321C"/>
    <w:rsid w:val="00023273"/>
    <w:rsid w:val="00023388"/>
    <w:rsid w:val="00023425"/>
    <w:rsid w:val="000238EC"/>
    <w:rsid w:val="00023E4B"/>
    <w:rsid w:val="000240D4"/>
    <w:rsid w:val="000241BE"/>
    <w:rsid w:val="000241DC"/>
    <w:rsid w:val="000242F2"/>
    <w:rsid w:val="000243E3"/>
    <w:rsid w:val="0002445E"/>
    <w:rsid w:val="0002475E"/>
    <w:rsid w:val="000247BC"/>
    <w:rsid w:val="00024843"/>
    <w:rsid w:val="00024BE9"/>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AD"/>
    <w:rsid w:val="000266FE"/>
    <w:rsid w:val="00026709"/>
    <w:rsid w:val="00026765"/>
    <w:rsid w:val="00026869"/>
    <w:rsid w:val="00026BB7"/>
    <w:rsid w:val="00026C96"/>
    <w:rsid w:val="00026D20"/>
    <w:rsid w:val="00026D4B"/>
    <w:rsid w:val="00026D72"/>
    <w:rsid w:val="000271A7"/>
    <w:rsid w:val="000274DD"/>
    <w:rsid w:val="000275C6"/>
    <w:rsid w:val="000276F1"/>
    <w:rsid w:val="00027935"/>
    <w:rsid w:val="00027AD6"/>
    <w:rsid w:val="00027E71"/>
    <w:rsid w:val="0003024C"/>
    <w:rsid w:val="00030382"/>
    <w:rsid w:val="00030399"/>
    <w:rsid w:val="000303C4"/>
    <w:rsid w:val="000304EC"/>
    <w:rsid w:val="000306F1"/>
    <w:rsid w:val="00030C40"/>
    <w:rsid w:val="00030E93"/>
    <w:rsid w:val="00030F43"/>
    <w:rsid w:val="0003113B"/>
    <w:rsid w:val="0003151B"/>
    <w:rsid w:val="00031598"/>
    <w:rsid w:val="000316E8"/>
    <w:rsid w:val="00031ADB"/>
    <w:rsid w:val="00032056"/>
    <w:rsid w:val="0003211A"/>
    <w:rsid w:val="000322B2"/>
    <w:rsid w:val="0003242E"/>
    <w:rsid w:val="00032473"/>
    <w:rsid w:val="000327B5"/>
    <w:rsid w:val="000327FB"/>
    <w:rsid w:val="00032851"/>
    <w:rsid w:val="000328CA"/>
    <w:rsid w:val="00032964"/>
    <w:rsid w:val="000329ED"/>
    <w:rsid w:val="00032E40"/>
    <w:rsid w:val="0003337E"/>
    <w:rsid w:val="00033541"/>
    <w:rsid w:val="0003376B"/>
    <w:rsid w:val="00033B88"/>
    <w:rsid w:val="00033D76"/>
    <w:rsid w:val="00034174"/>
    <w:rsid w:val="00034622"/>
    <w:rsid w:val="00034635"/>
    <w:rsid w:val="00034676"/>
    <w:rsid w:val="000346E6"/>
    <w:rsid w:val="00034B74"/>
    <w:rsid w:val="00034C82"/>
    <w:rsid w:val="00034F41"/>
    <w:rsid w:val="00034F45"/>
    <w:rsid w:val="00034FA6"/>
    <w:rsid w:val="00035002"/>
    <w:rsid w:val="000352B3"/>
    <w:rsid w:val="000353A1"/>
    <w:rsid w:val="000353AF"/>
    <w:rsid w:val="0003541F"/>
    <w:rsid w:val="000354CE"/>
    <w:rsid w:val="00035540"/>
    <w:rsid w:val="000355C5"/>
    <w:rsid w:val="0003565A"/>
    <w:rsid w:val="000359E5"/>
    <w:rsid w:val="0003607D"/>
    <w:rsid w:val="00036300"/>
    <w:rsid w:val="00036874"/>
    <w:rsid w:val="00036933"/>
    <w:rsid w:val="000369B3"/>
    <w:rsid w:val="000371F9"/>
    <w:rsid w:val="00037297"/>
    <w:rsid w:val="00037483"/>
    <w:rsid w:val="0003758D"/>
    <w:rsid w:val="000378AC"/>
    <w:rsid w:val="000379F3"/>
    <w:rsid w:val="00037E91"/>
    <w:rsid w:val="00040128"/>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F9"/>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D5"/>
    <w:rsid w:val="000429FD"/>
    <w:rsid w:val="00042B20"/>
    <w:rsid w:val="00042B5A"/>
    <w:rsid w:val="00042E01"/>
    <w:rsid w:val="00042FC5"/>
    <w:rsid w:val="00043137"/>
    <w:rsid w:val="000434B7"/>
    <w:rsid w:val="000435E4"/>
    <w:rsid w:val="0004395C"/>
    <w:rsid w:val="00043994"/>
    <w:rsid w:val="00043AF0"/>
    <w:rsid w:val="00043EF7"/>
    <w:rsid w:val="00044202"/>
    <w:rsid w:val="00044239"/>
    <w:rsid w:val="0004429F"/>
    <w:rsid w:val="00044587"/>
    <w:rsid w:val="000446DD"/>
    <w:rsid w:val="00044776"/>
    <w:rsid w:val="0004497B"/>
    <w:rsid w:val="000449A2"/>
    <w:rsid w:val="00044BC6"/>
    <w:rsid w:val="00044CE0"/>
    <w:rsid w:val="00044F8D"/>
    <w:rsid w:val="000451A7"/>
    <w:rsid w:val="00045227"/>
    <w:rsid w:val="0004524E"/>
    <w:rsid w:val="0004543E"/>
    <w:rsid w:val="00045591"/>
    <w:rsid w:val="00045ACE"/>
    <w:rsid w:val="00045B39"/>
    <w:rsid w:val="00045E16"/>
    <w:rsid w:val="00046125"/>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E60"/>
    <w:rsid w:val="00050017"/>
    <w:rsid w:val="000501B1"/>
    <w:rsid w:val="000501C2"/>
    <w:rsid w:val="00050238"/>
    <w:rsid w:val="00050366"/>
    <w:rsid w:val="00051B4A"/>
    <w:rsid w:val="00051CD2"/>
    <w:rsid w:val="00051F07"/>
    <w:rsid w:val="00051FF5"/>
    <w:rsid w:val="000521AB"/>
    <w:rsid w:val="00052209"/>
    <w:rsid w:val="000523C1"/>
    <w:rsid w:val="0005266A"/>
    <w:rsid w:val="000527A8"/>
    <w:rsid w:val="000528CB"/>
    <w:rsid w:val="00052A58"/>
    <w:rsid w:val="00052AD2"/>
    <w:rsid w:val="00052DDD"/>
    <w:rsid w:val="00052FA8"/>
    <w:rsid w:val="000530DF"/>
    <w:rsid w:val="00053360"/>
    <w:rsid w:val="00053414"/>
    <w:rsid w:val="00053689"/>
    <w:rsid w:val="00053781"/>
    <w:rsid w:val="00053849"/>
    <w:rsid w:val="0005391A"/>
    <w:rsid w:val="00053ABF"/>
    <w:rsid w:val="00053C73"/>
    <w:rsid w:val="00053E1A"/>
    <w:rsid w:val="00053EA8"/>
    <w:rsid w:val="00053FAA"/>
    <w:rsid w:val="000541B8"/>
    <w:rsid w:val="00054250"/>
    <w:rsid w:val="00054942"/>
    <w:rsid w:val="00054991"/>
    <w:rsid w:val="00054B65"/>
    <w:rsid w:val="00054C59"/>
    <w:rsid w:val="00054E0C"/>
    <w:rsid w:val="00055053"/>
    <w:rsid w:val="000551EC"/>
    <w:rsid w:val="0005541D"/>
    <w:rsid w:val="00055475"/>
    <w:rsid w:val="000555CE"/>
    <w:rsid w:val="000556E9"/>
    <w:rsid w:val="00055BB7"/>
    <w:rsid w:val="0005610D"/>
    <w:rsid w:val="00056184"/>
    <w:rsid w:val="00056450"/>
    <w:rsid w:val="00056552"/>
    <w:rsid w:val="000565C8"/>
    <w:rsid w:val="000566FD"/>
    <w:rsid w:val="00056A13"/>
    <w:rsid w:val="00056B5D"/>
    <w:rsid w:val="00056B9A"/>
    <w:rsid w:val="00056C55"/>
    <w:rsid w:val="00056DE7"/>
    <w:rsid w:val="00057055"/>
    <w:rsid w:val="00057620"/>
    <w:rsid w:val="00057724"/>
    <w:rsid w:val="00057AC5"/>
    <w:rsid w:val="00057C9E"/>
    <w:rsid w:val="00057CA3"/>
    <w:rsid w:val="00057D44"/>
    <w:rsid w:val="00057DC8"/>
    <w:rsid w:val="00057DD6"/>
    <w:rsid w:val="00057E26"/>
    <w:rsid w:val="00057F9C"/>
    <w:rsid w:val="000601AD"/>
    <w:rsid w:val="000602DF"/>
    <w:rsid w:val="0006044D"/>
    <w:rsid w:val="0006080B"/>
    <w:rsid w:val="00060975"/>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9A"/>
    <w:rsid w:val="0006322A"/>
    <w:rsid w:val="0006350F"/>
    <w:rsid w:val="000635EF"/>
    <w:rsid w:val="00063BC3"/>
    <w:rsid w:val="00063CA2"/>
    <w:rsid w:val="00063FA5"/>
    <w:rsid w:val="00064171"/>
    <w:rsid w:val="000641ED"/>
    <w:rsid w:val="00064460"/>
    <w:rsid w:val="0006465C"/>
    <w:rsid w:val="000646F8"/>
    <w:rsid w:val="0006476C"/>
    <w:rsid w:val="00064BF6"/>
    <w:rsid w:val="00064DF8"/>
    <w:rsid w:val="00064E06"/>
    <w:rsid w:val="00064E94"/>
    <w:rsid w:val="0006511F"/>
    <w:rsid w:val="00065267"/>
    <w:rsid w:val="000652E8"/>
    <w:rsid w:val="0006543E"/>
    <w:rsid w:val="000655DE"/>
    <w:rsid w:val="00065D38"/>
    <w:rsid w:val="00065F11"/>
    <w:rsid w:val="00066780"/>
    <w:rsid w:val="000669EB"/>
    <w:rsid w:val="00066C8C"/>
    <w:rsid w:val="0006711C"/>
    <w:rsid w:val="000671CD"/>
    <w:rsid w:val="0006749A"/>
    <w:rsid w:val="000676CC"/>
    <w:rsid w:val="00067DD1"/>
    <w:rsid w:val="00070381"/>
    <w:rsid w:val="00070447"/>
    <w:rsid w:val="0007051F"/>
    <w:rsid w:val="0007065D"/>
    <w:rsid w:val="000706E7"/>
    <w:rsid w:val="0007070F"/>
    <w:rsid w:val="000709A3"/>
    <w:rsid w:val="00070AA7"/>
    <w:rsid w:val="00070CF7"/>
    <w:rsid w:val="00070D87"/>
    <w:rsid w:val="00070EF8"/>
    <w:rsid w:val="00071192"/>
    <w:rsid w:val="0007121D"/>
    <w:rsid w:val="000713A7"/>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F0"/>
    <w:rsid w:val="00072F68"/>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C3D"/>
    <w:rsid w:val="00074E05"/>
    <w:rsid w:val="00074E37"/>
    <w:rsid w:val="00074E58"/>
    <w:rsid w:val="00074E86"/>
    <w:rsid w:val="00075298"/>
    <w:rsid w:val="000755F2"/>
    <w:rsid w:val="000756F0"/>
    <w:rsid w:val="00075850"/>
    <w:rsid w:val="000758A8"/>
    <w:rsid w:val="000758B9"/>
    <w:rsid w:val="00075C96"/>
    <w:rsid w:val="00075CAB"/>
    <w:rsid w:val="00076097"/>
    <w:rsid w:val="00076541"/>
    <w:rsid w:val="00076684"/>
    <w:rsid w:val="000767BC"/>
    <w:rsid w:val="00076C19"/>
    <w:rsid w:val="00076D7D"/>
    <w:rsid w:val="00076E9F"/>
    <w:rsid w:val="00077121"/>
    <w:rsid w:val="00077134"/>
    <w:rsid w:val="00077194"/>
    <w:rsid w:val="000772F4"/>
    <w:rsid w:val="000774C7"/>
    <w:rsid w:val="0007756A"/>
    <w:rsid w:val="000776EB"/>
    <w:rsid w:val="00077A63"/>
    <w:rsid w:val="000803DA"/>
    <w:rsid w:val="000808E4"/>
    <w:rsid w:val="0008092A"/>
    <w:rsid w:val="00080C07"/>
    <w:rsid w:val="00080E0D"/>
    <w:rsid w:val="00080E38"/>
    <w:rsid w:val="00081360"/>
    <w:rsid w:val="00081B3F"/>
    <w:rsid w:val="00081B5D"/>
    <w:rsid w:val="00081C38"/>
    <w:rsid w:val="00081E4F"/>
    <w:rsid w:val="00082074"/>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FDD"/>
    <w:rsid w:val="000842EC"/>
    <w:rsid w:val="000844FF"/>
    <w:rsid w:val="000845B6"/>
    <w:rsid w:val="000846FA"/>
    <w:rsid w:val="00084798"/>
    <w:rsid w:val="0008493B"/>
    <w:rsid w:val="00084974"/>
    <w:rsid w:val="00084B89"/>
    <w:rsid w:val="00084DDE"/>
    <w:rsid w:val="00084ED4"/>
    <w:rsid w:val="00085210"/>
    <w:rsid w:val="000852CC"/>
    <w:rsid w:val="000853E4"/>
    <w:rsid w:val="000855BE"/>
    <w:rsid w:val="000857EE"/>
    <w:rsid w:val="0008587D"/>
    <w:rsid w:val="00085BA1"/>
    <w:rsid w:val="00085E04"/>
    <w:rsid w:val="00086012"/>
    <w:rsid w:val="000866ED"/>
    <w:rsid w:val="00086800"/>
    <w:rsid w:val="00086AC5"/>
    <w:rsid w:val="00086ED5"/>
    <w:rsid w:val="00086FDE"/>
    <w:rsid w:val="00087014"/>
    <w:rsid w:val="00087299"/>
    <w:rsid w:val="000873AC"/>
    <w:rsid w:val="00087559"/>
    <w:rsid w:val="00087913"/>
    <w:rsid w:val="00087A53"/>
    <w:rsid w:val="00087A80"/>
    <w:rsid w:val="00087E86"/>
    <w:rsid w:val="00087F29"/>
    <w:rsid w:val="000900AA"/>
    <w:rsid w:val="000902DC"/>
    <w:rsid w:val="000903F6"/>
    <w:rsid w:val="00090770"/>
    <w:rsid w:val="000907F9"/>
    <w:rsid w:val="0009080B"/>
    <w:rsid w:val="00090AA4"/>
    <w:rsid w:val="00090B34"/>
    <w:rsid w:val="00090C60"/>
    <w:rsid w:val="000911AE"/>
    <w:rsid w:val="0009148A"/>
    <w:rsid w:val="00091716"/>
    <w:rsid w:val="00091AAE"/>
    <w:rsid w:val="00092585"/>
    <w:rsid w:val="0009281B"/>
    <w:rsid w:val="00092A5F"/>
    <w:rsid w:val="00092C8F"/>
    <w:rsid w:val="00092F6B"/>
    <w:rsid w:val="00093564"/>
    <w:rsid w:val="00093603"/>
    <w:rsid w:val="00093697"/>
    <w:rsid w:val="00093AEF"/>
    <w:rsid w:val="00093CC8"/>
    <w:rsid w:val="00093D42"/>
    <w:rsid w:val="00093DD0"/>
    <w:rsid w:val="00093DE7"/>
    <w:rsid w:val="00093F35"/>
    <w:rsid w:val="0009401E"/>
    <w:rsid w:val="00094319"/>
    <w:rsid w:val="00094952"/>
    <w:rsid w:val="00094A16"/>
    <w:rsid w:val="00094A34"/>
    <w:rsid w:val="00094B0E"/>
    <w:rsid w:val="00094DE6"/>
    <w:rsid w:val="000950B1"/>
    <w:rsid w:val="0009557B"/>
    <w:rsid w:val="000955CD"/>
    <w:rsid w:val="00095BA6"/>
    <w:rsid w:val="000960A1"/>
    <w:rsid w:val="000961D3"/>
    <w:rsid w:val="0009621F"/>
    <w:rsid w:val="00096223"/>
    <w:rsid w:val="000962F5"/>
    <w:rsid w:val="00096356"/>
    <w:rsid w:val="00096E27"/>
    <w:rsid w:val="00096E47"/>
    <w:rsid w:val="00096E4C"/>
    <w:rsid w:val="00096F24"/>
    <w:rsid w:val="00097312"/>
    <w:rsid w:val="00097505"/>
    <w:rsid w:val="0009777F"/>
    <w:rsid w:val="00097A00"/>
    <w:rsid w:val="00097A60"/>
    <w:rsid w:val="00097C99"/>
    <w:rsid w:val="00097F8E"/>
    <w:rsid w:val="000A024F"/>
    <w:rsid w:val="000A03F7"/>
    <w:rsid w:val="000A046B"/>
    <w:rsid w:val="000A04CD"/>
    <w:rsid w:val="000A069D"/>
    <w:rsid w:val="000A0733"/>
    <w:rsid w:val="000A0CE8"/>
    <w:rsid w:val="000A0E03"/>
    <w:rsid w:val="000A0F14"/>
    <w:rsid w:val="000A1100"/>
    <w:rsid w:val="000A119A"/>
    <w:rsid w:val="000A122A"/>
    <w:rsid w:val="000A139C"/>
    <w:rsid w:val="000A1441"/>
    <w:rsid w:val="000A14C8"/>
    <w:rsid w:val="000A1643"/>
    <w:rsid w:val="000A186A"/>
    <w:rsid w:val="000A1A01"/>
    <w:rsid w:val="000A1A06"/>
    <w:rsid w:val="000A1B60"/>
    <w:rsid w:val="000A1C0D"/>
    <w:rsid w:val="000A1D91"/>
    <w:rsid w:val="000A1FDB"/>
    <w:rsid w:val="000A2177"/>
    <w:rsid w:val="000A21B4"/>
    <w:rsid w:val="000A2250"/>
    <w:rsid w:val="000A2344"/>
    <w:rsid w:val="000A25A6"/>
    <w:rsid w:val="000A2A33"/>
    <w:rsid w:val="000A2CC7"/>
    <w:rsid w:val="000A2D6B"/>
    <w:rsid w:val="000A2ED6"/>
    <w:rsid w:val="000A31D2"/>
    <w:rsid w:val="000A3259"/>
    <w:rsid w:val="000A3766"/>
    <w:rsid w:val="000A3C2A"/>
    <w:rsid w:val="000A4205"/>
    <w:rsid w:val="000A4286"/>
    <w:rsid w:val="000A47C2"/>
    <w:rsid w:val="000A4A19"/>
    <w:rsid w:val="000A540D"/>
    <w:rsid w:val="000A54F2"/>
    <w:rsid w:val="000A5B91"/>
    <w:rsid w:val="000A6351"/>
    <w:rsid w:val="000A63D6"/>
    <w:rsid w:val="000A68FF"/>
    <w:rsid w:val="000A6941"/>
    <w:rsid w:val="000A6C1F"/>
    <w:rsid w:val="000A6CBC"/>
    <w:rsid w:val="000A703E"/>
    <w:rsid w:val="000A723A"/>
    <w:rsid w:val="000A747B"/>
    <w:rsid w:val="000A74DE"/>
    <w:rsid w:val="000A754D"/>
    <w:rsid w:val="000A782C"/>
    <w:rsid w:val="000A7B38"/>
    <w:rsid w:val="000A7F1D"/>
    <w:rsid w:val="000B0099"/>
    <w:rsid w:val="000B0343"/>
    <w:rsid w:val="000B07D9"/>
    <w:rsid w:val="000B0AB9"/>
    <w:rsid w:val="000B0B40"/>
    <w:rsid w:val="000B0FA6"/>
    <w:rsid w:val="000B1140"/>
    <w:rsid w:val="000B1278"/>
    <w:rsid w:val="000B12E8"/>
    <w:rsid w:val="000B1531"/>
    <w:rsid w:val="000B1730"/>
    <w:rsid w:val="000B2860"/>
    <w:rsid w:val="000B2985"/>
    <w:rsid w:val="000B29FE"/>
    <w:rsid w:val="000B2BF4"/>
    <w:rsid w:val="000B2C88"/>
    <w:rsid w:val="000B3263"/>
    <w:rsid w:val="000B3342"/>
    <w:rsid w:val="000B3626"/>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609"/>
    <w:rsid w:val="000B560B"/>
    <w:rsid w:val="000B58B7"/>
    <w:rsid w:val="000B5905"/>
    <w:rsid w:val="000B5975"/>
    <w:rsid w:val="000B5B52"/>
    <w:rsid w:val="000B5F30"/>
    <w:rsid w:val="000B6074"/>
    <w:rsid w:val="000B6085"/>
    <w:rsid w:val="000B62F1"/>
    <w:rsid w:val="000B6350"/>
    <w:rsid w:val="000B67CD"/>
    <w:rsid w:val="000B68C9"/>
    <w:rsid w:val="000B6E2C"/>
    <w:rsid w:val="000B6EB8"/>
    <w:rsid w:val="000B70AA"/>
    <w:rsid w:val="000B7396"/>
    <w:rsid w:val="000B7409"/>
    <w:rsid w:val="000B74F4"/>
    <w:rsid w:val="000B76C5"/>
    <w:rsid w:val="000B7A10"/>
    <w:rsid w:val="000B7A35"/>
    <w:rsid w:val="000C03ED"/>
    <w:rsid w:val="000C0882"/>
    <w:rsid w:val="000C08B2"/>
    <w:rsid w:val="000C0C07"/>
    <w:rsid w:val="000C0C76"/>
    <w:rsid w:val="000C1011"/>
    <w:rsid w:val="000C10D6"/>
    <w:rsid w:val="000C115D"/>
    <w:rsid w:val="000C131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3B8"/>
    <w:rsid w:val="000C3815"/>
    <w:rsid w:val="000C3AA1"/>
    <w:rsid w:val="000C3B0C"/>
    <w:rsid w:val="000C3C22"/>
    <w:rsid w:val="000C3EDA"/>
    <w:rsid w:val="000C3EF1"/>
    <w:rsid w:val="000C4132"/>
    <w:rsid w:val="000C422D"/>
    <w:rsid w:val="000C43BD"/>
    <w:rsid w:val="000C43C6"/>
    <w:rsid w:val="000C48CA"/>
    <w:rsid w:val="000C4A0D"/>
    <w:rsid w:val="000C4B51"/>
    <w:rsid w:val="000C4E11"/>
    <w:rsid w:val="000C513B"/>
    <w:rsid w:val="000C561B"/>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76B0"/>
    <w:rsid w:val="000C7857"/>
    <w:rsid w:val="000C790E"/>
    <w:rsid w:val="000C7C77"/>
    <w:rsid w:val="000C7CBB"/>
    <w:rsid w:val="000D0265"/>
    <w:rsid w:val="000D04CE"/>
    <w:rsid w:val="000D04DF"/>
    <w:rsid w:val="000D0565"/>
    <w:rsid w:val="000D057B"/>
    <w:rsid w:val="000D0812"/>
    <w:rsid w:val="000D0A88"/>
    <w:rsid w:val="000D0BE1"/>
    <w:rsid w:val="000D0E4E"/>
    <w:rsid w:val="000D113C"/>
    <w:rsid w:val="000D12D1"/>
    <w:rsid w:val="000D1302"/>
    <w:rsid w:val="000D147D"/>
    <w:rsid w:val="000D159A"/>
    <w:rsid w:val="000D1696"/>
    <w:rsid w:val="000D1796"/>
    <w:rsid w:val="000D180E"/>
    <w:rsid w:val="000D184A"/>
    <w:rsid w:val="000D18BA"/>
    <w:rsid w:val="000D1C7E"/>
    <w:rsid w:val="000D22B2"/>
    <w:rsid w:val="000D22CC"/>
    <w:rsid w:val="000D2348"/>
    <w:rsid w:val="000D23CD"/>
    <w:rsid w:val="000D2612"/>
    <w:rsid w:val="000D2B18"/>
    <w:rsid w:val="000D2C38"/>
    <w:rsid w:val="000D30EE"/>
    <w:rsid w:val="000D33C2"/>
    <w:rsid w:val="000D345B"/>
    <w:rsid w:val="000D35CB"/>
    <w:rsid w:val="000D36AE"/>
    <w:rsid w:val="000D3738"/>
    <w:rsid w:val="000D38A1"/>
    <w:rsid w:val="000D3BFA"/>
    <w:rsid w:val="000D3C40"/>
    <w:rsid w:val="000D3C56"/>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7F8"/>
    <w:rsid w:val="000D6802"/>
    <w:rsid w:val="000D6C46"/>
    <w:rsid w:val="000D6CE7"/>
    <w:rsid w:val="000D71E2"/>
    <w:rsid w:val="000D7265"/>
    <w:rsid w:val="000D73A5"/>
    <w:rsid w:val="000D73AA"/>
    <w:rsid w:val="000D785C"/>
    <w:rsid w:val="000D7990"/>
    <w:rsid w:val="000D7D28"/>
    <w:rsid w:val="000E024C"/>
    <w:rsid w:val="000E0328"/>
    <w:rsid w:val="000E0384"/>
    <w:rsid w:val="000E0784"/>
    <w:rsid w:val="000E07D6"/>
    <w:rsid w:val="000E08A2"/>
    <w:rsid w:val="000E0B3F"/>
    <w:rsid w:val="000E0E08"/>
    <w:rsid w:val="000E10F3"/>
    <w:rsid w:val="000E118A"/>
    <w:rsid w:val="000E1380"/>
    <w:rsid w:val="000E1501"/>
    <w:rsid w:val="000E1874"/>
    <w:rsid w:val="000E18A7"/>
    <w:rsid w:val="000E18DF"/>
    <w:rsid w:val="000E1C81"/>
    <w:rsid w:val="000E1D03"/>
    <w:rsid w:val="000E200C"/>
    <w:rsid w:val="000E204E"/>
    <w:rsid w:val="000E2994"/>
    <w:rsid w:val="000E2998"/>
    <w:rsid w:val="000E2B0B"/>
    <w:rsid w:val="000E2B17"/>
    <w:rsid w:val="000E2CD3"/>
    <w:rsid w:val="000E2CF5"/>
    <w:rsid w:val="000E2D60"/>
    <w:rsid w:val="000E314A"/>
    <w:rsid w:val="000E3757"/>
    <w:rsid w:val="000E395C"/>
    <w:rsid w:val="000E3EA8"/>
    <w:rsid w:val="000E4183"/>
    <w:rsid w:val="000E46C7"/>
    <w:rsid w:val="000E47EB"/>
    <w:rsid w:val="000E4833"/>
    <w:rsid w:val="000E4B16"/>
    <w:rsid w:val="000E4B60"/>
    <w:rsid w:val="000E4B68"/>
    <w:rsid w:val="000E4BDE"/>
    <w:rsid w:val="000E4D35"/>
    <w:rsid w:val="000E5763"/>
    <w:rsid w:val="000E577D"/>
    <w:rsid w:val="000E59A0"/>
    <w:rsid w:val="000E59F1"/>
    <w:rsid w:val="000E5C3C"/>
    <w:rsid w:val="000E5E22"/>
    <w:rsid w:val="000E61E1"/>
    <w:rsid w:val="000E66AF"/>
    <w:rsid w:val="000E67E2"/>
    <w:rsid w:val="000E6ECB"/>
    <w:rsid w:val="000E7082"/>
    <w:rsid w:val="000E72D5"/>
    <w:rsid w:val="000E7570"/>
    <w:rsid w:val="000E75D8"/>
    <w:rsid w:val="000E76DA"/>
    <w:rsid w:val="000E77C6"/>
    <w:rsid w:val="000E7805"/>
    <w:rsid w:val="000E7A0D"/>
    <w:rsid w:val="000E7A84"/>
    <w:rsid w:val="000E7E4F"/>
    <w:rsid w:val="000F01F1"/>
    <w:rsid w:val="000F0527"/>
    <w:rsid w:val="000F076D"/>
    <w:rsid w:val="000F07EC"/>
    <w:rsid w:val="000F0927"/>
    <w:rsid w:val="000F099B"/>
    <w:rsid w:val="000F10A7"/>
    <w:rsid w:val="000F1302"/>
    <w:rsid w:val="000F1487"/>
    <w:rsid w:val="000F14A1"/>
    <w:rsid w:val="000F15BC"/>
    <w:rsid w:val="000F180A"/>
    <w:rsid w:val="000F1A8B"/>
    <w:rsid w:val="000F1B6B"/>
    <w:rsid w:val="000F1C92"/>
    <w:rsid w:val="000F1C95"/>
    <w:rsid w:val="000F284C"/>
    <w:rsid w:val="000F2C55"/>
    <w:rsid w:val="000F2D5E"/>
    <w:rsid w:val="000F2E58"/>
    <w:rsid w:val="000F2EEE"/>
    <w:rsid w:val="000F3140"/>
    <w:rsid w:val="000F3161"/>
    <w:rsid w:val="000F3697"/>
    <w:rsid w:val="000F3D86"/>
    <w:rsid w:val="000F3DAD"/>
    <w:rsid w:val="000F3FEC"/>
    <w:rsid w:val="000F4472"/>
    <w:rsid w:val="000F450F"/>
    <w:rsid w:val="000F4737"/>
    <w:rsid w:val="000F4740"/>
    <w:rsid w:val="000F4CE2"/>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444"/>
    <w:rsid w:val="000F7D12"/>
    <w:rsid w:val="000F7DEF"/>
    <w:rsid w:val="000F7F58"/>
    <w:rsid w:val="0010000B"/>
    <w:rsid w:val="00100128"/>
    <w:rsid w:val="001001E5"/>
    <w:rsid w:val="00100278"/>
    <w:rsid w:val="00100742"/>
    <w:rsid w:val="0010090A"/>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3C2"/>
    <w:rsid w:val="001043E1"/>
    <w:rsid w:val="0010448E"/>
    <w:rsid w:val="00104994"/>
    <w:rsid w:val="00104A71"/>
    <w:rsid w:val="00104B2B"/>
    <w:rsid w:val="00104B72"/>
    <w:rsid w:val="00104C0B"/>
    <w:rsid w:val="00104C36"/>
    <w:rsid w:val="00104DCD"/>
    <w:rsid w:val="00104DEB"/>
    <w:rsid w:val="0010505A"/>
    <w:rsid w:val="0010593E"/>
    <w:rsid w:val="00105BFE"/>
    <w:rsid w:val="00105CC7"/>
    <w:rsid w:val="0010600F"/>
    <w:rsid w:val="00106699"/>
    <w:rsid w:val="00106742"/>
    <w:rsid w:val="001069BC"/>
    <w:rsid w:val="001069D2"/>
    <w:rsid w:val="00106C28"/>
    <w:rsid w:val="00106D79"/>
    <w:rsid w:val="00106F4A"/>
    <w:rsid w:val="001074DF"/>
    <w:rsid w:val="001076FD"/>
    <w:rsid w:val="0010771A"/>
    <w:rsid w:val="00107779"/>
    <w:rsid w:val="001078C2"/>
    <w:rsid w:val="00107911"/>
    <w:rsid w:val="00107A60"/>
    <w:rsid w:val="00107E1C"/>
    <w:rsid w:val="00107EF8"/>
    <w:rsid w:val="00110243"/>
    <w:rsid w:val="001102AD"/>
    <w:rsid w:val="0011090A"/>
    <w:rsid w:val="00110D24"/>
    <w:rsid w:val="00110D40"/>
    <w:rsid w:val="001112C4"/>
    <w:rsid w:val="00111444"/>
    <w:rsid w:val="001115E3"/>
    <w:rsid w:val="001115E8"/>
    <w:rsid w:val="00111645"/>
    <w:rsid w:val="00111723"/>
    <w:rsid w:val="00111A1B"/>
    <w:rsid w:val="00111EC7"/>
    <w:rsid w:val="001124DF"/>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41E3"/>
    <w:rsid w:val="00114304"/>
    <w:rsid w:val="001144AE"/>
    <w:rsid w:val="001144DF"/>
    <w:rsid w:val="001144ED"/>
    <w:rsid w:val="0011452E"/>
    <w:rsid w:val="0011455A"/>
    <w:rsid w:val="00114958"/>
    <w:rsid w:val="001149E0"/>
    <w:rsid w:val="00114D0A"/>
    <w:rsid w:val="00114D58"/>
    <w:rsid w:val="00114DA0"/>
    <w:rsid w:val="001150E3"/>
    <w:rsid w:val="00115105"/>
    <w:rsid w:val="0011557B"/>
    <w:rsid w:val="001155AA"/>
    <w:rsid w:val="00115601"/>
    <w:rsid w:val="00115B56"/>
    <w:rsid w:val="00115BF0"/>
    <w:rsid w:val="00115D61"/>
    <w:rsid w:val="001161F6"/>
    <w:rsid w:val="001163FF"/>
    <w:rsid w:val="001166D3"/>
    <w:rsid w:val="001168A8"/>
    <w:rsid w:val="001168D8"/>
    <w:rsid w:val="00116AA2"/>
    <w:rsid w:val="00116AF9"/>
    <w:rsid w:val="00116F68"/>
    <w:rsid w:val="00117056"/>
    <w:rsid w:val="001171BB"/>
    <w:rsid w:val="00117367"/>
    <w:rsid w:val="0011741C"/>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4E8"/>
    <w:rsid w:val="001228A8"/>
    <w:rsid w:val="00122D35"/>
    <w:rsid w:val="00122EDF"/>
    <w:rsid w:val="00122F3E"/>
    <w:rsid w:val="001231A9"/>
    <w:rsid w:val="001231EF"/>
    <w:rsid w:val="001235B8"/>
    <w:rsid w:val="001236DC"/>
    <w:rsid w:val="001237FD"/>
    <w:rsid w:val="00123A8E"/>
    <w:rsid w:val="00123C37"/>
    <w:rsid w:val="00124205"/>
    <w:rsid w:val="0012420B"/>
    <w:rsid w:val="00124300"/>
    <w:rsid w:val="00124986"/>
    <w:rsid w:val="00124D84"/>
    <w:rsid w:val="001250DD"/>
    <w:rsid w:val="001252CB"/>
    <w:rsid w:val="001253B8"/>
    <w:rsid w:val="001253BC"/>
    <w:rsid w:val="0012549C"/>
    <w:rsid w:val="00125733"/>
    <w:rsid w:val="00125932"/>
    <w:rsid w:val="00125BB9"/>
    <w:rsid w:val="00126288"/>
    <w:rsid w:val="001262E8"/>
    <w:rsid w:val="00126328"/>
    <w:rsid w:val="001263AA"/>
    <w:rsid w:val="0012643F"/>
    <w:rsid w:val="00126831"/>
    <w:rsid w:val="00126BDA"/>
    <w:rsid w:val="00126E5A"/>
    <w:rsid w:val="00126FE4"/>
    <w:rsid w:val="00127063"/>
    <w:rsid w:val="001274D0"/>
    <w:rsid w:val="00127525"/>
    <w:rsid w:val="00127725"/>
    <w:rsid w:val="00127B8C"/>
    <w:rsid w:val="00127C0C"/>
    <w:rsid w:val="00127DB8"/>
    <w:rsid w:val="00130059"/>
    <w:rsid w:val="0013022D"/>
    <w:rsid w:val="001302B1"/>
    <w:rsid w:val="00130779"/>
    <w:rsid w:val="001307A1"/>
    <w:rsid w:val="00130857"/>
    <w:rsid w:val="00130C60"/>
    <w:rsid w:val="00130F15"/>
    <w:rsid w:val="00131256"/>
    <w:rsid w:val="0013131F"/>
    <w:rsid w:val="00131411"/>
    <w:rsid w:val="0013150A"/>
    <w:rsid w:val="0013176B"/>
    <w:rsid w:val="00131B52"/>
    <w:rsid w:val="00131CDF"/>
    <w:rsid w:val="001321D3"/>
    <w:rsid w:val="0013226D"/>
    <w:rsid w:val="001324C3"/>
    <w:rsid w:val="001329BF"/>
    <w:rsid w:val="00132A5E"/>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710C"/>
    <w:rsid w:val="001373F7"/>
    <w:rsid w:val="00137411"/>
    <w:rsid w:val="00137469"/>
    <w:rsid w:val="001378A6"/>
    <w:rsid w:val="00137A8C"/>
    <w:rsid w:val="00137DF4"/>
    <w:rsid w:val="0014063E"/>
    <w:rsid w:val="00140856"/>
    <w:rsid w:val="0014087D"/>
    <w:rsid w:val="00140964"/>
    <w:rsid w:val="00140CB8"/>
    <w:rsid w:val="00140EE9"/>
    <w:rsid w:val="00140F74"/>
    <w:rsid w:val="00140F7D"/>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F20"/>
    <w:rsid w:val="0014421A"/>
    <w:rsid w:val="0014450F"/>
    <w:rsid w:val="00144627"/>
    <w:rsid w:val="00144AD8"/>
    <w:rsid w:val="00144D4D"/>
    <w:rsid w:val="00144D8F"/>
    <w:rsid w:val="001451B0"/>
    <w:rsid w:val="0014523C"/>
    <w:rsid w:val="001455D2"/>
    <w:rsid w:val="00145661"/>
    <w:rsid w:val="00145C3E"/>
    <w:rsid w:val="00145C74"/>
    <w:rsid w:val="00145EF8"/>
    <w:rsid w:val="00146239"/>
    <w:rsid w:val="001462E9"/>
    <w:rsid w:val="00146313"/>
    <w:rsid w:val="001466DC"/>
    <w:rsid w:val="00146817"/>
    <w:rsid w:val="0014696E"/>
    <w:rsid w:val="00146A90"/>
    <w:rsid w:val="00146AA8"/>
    <w:rsid w:val="00146BDB"/>
    <w:rsid w:val="00146E32"/>
    <w:rsid w:val="00147D5A"/>
    <w:rsid w:val="00147D63"/>
    <w:rsid w:val="00150526"/>
    <w:rsid w:val="001508C5"/>
    <w:rsid w:val="00150900"/>
    <w:rsid w:val="00150E12"/>
    <w:rsid w:val="00151010"/>
    <w:rsid w:val="001510A4"/>
    <w:rsid w:val="0015123E"/>
    <w:rsid w:val="00151615"/>
    <w:rsid w:val="00151619"/>
    <w:rsid w:val="0015175F"/>
    <w:rsid w:val="001518ED"/>
    <w:rsid w:val="00151920"/>
    <w:rsid w:val="0015194A"/>
    <w:rsid w:val="00151A7D"/>
    <w:rsid w:val="00151C9A"/>
    <w:rsid w:val="001520FA"/>
    <w:rsid w:val="0015229B"/>
    <w:rsid w:val="00152598"/>
    <w:rsid w:val="001525F4"/>
    <w:rsid w:val="0015276B"/>
    <w:rsid w:val="00152835"/>
    <w:rsid w:val="0015289E"/>
    <w:rsid w:val="00152A35"/>
    <w:rsid w:val="00152A6F"/>
    <w:rsid w:val="00152D10"/>
    <w:rsid w:val="00152D34"/>
    <w:rsid w:val="00153253"/>
    <w:rsid w:val="00153483"/>
    <w:rsid w:val="00153609"/>
    <w:rsid w:val="00153F79"/>
    <w:rsid w:val="00154268"/>
    <w:rsid w:val="00154343"/>
    <w:rsid w:val="001544A7"/>
    <w:rsid w:val="00154778"/>
    <w:rsid w:val="00154C49"/>
    <w:rsid w:val="00154EA2"/>
    <w:rsid w:val="00155095"/>
    <w:rsid w:val="001550F7"/>
    <w:rsid w:val="001552A8"/>
    <w:rsid w:val="001556CA"/>
    <w:rsid w:val="001559D4"/>
    <w:rsid w:val="001559FA"/>
    <w:rsid w:val="00155AD2"/>
    <w:rsid w:val="00155B2B"/>
    <w:rsid w:val="00155FFA"/>
    <w:rsid w:val="00156374"/>
    <w:rsid w:val="00156C62"/>
    <w:rsid w:val="00157069"/>
    <w:rsid w:val="001571D1"/>
    <w:rsid w:val="00157386"/>
    <w:rsid w:val="00157416"/>
    <w:rsid w:val="00157700"/>
    <w:rsid w:val="001577D8"/>
    <w:rsid w:val="00157AE7"/>
    <w:rsid w:val="00157C59"/>
    <w:rsid w:val="00157CD4"/>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3066"/>
    <w:rsid w:val="00163701"/>
    <w:rsid w:val="00163E30"/>
    <w:rsid w:val="00163E3A"/>
    <w:rsid w:val="00164414"/>
    <w:rsid w:val="0016455B"/>
    <w:rsid w:val="001648F7"/>
    <w:rsid w:val="00164AF8"/>
    <w:rsid w:val="00164DAB"/>
    <w:rsid w:val="00164F00"/>
    <w:rsid w:val="00164F28"/>
    <w:rsid w:val="001651EA"/>
    <w:rsid w:val="001656BD"/>
    <w:rsid w:val="0016587D"/>
    <w:rsid w:val="0016594A"/>
    <w:rsid w:val="00165998"/>
    <w:rsid w:val="00165BBB"/>
    <w:rsid w:val="00165C1A"/>
    <w:rsid w:val="00165C4D"/>
    <w:rsid w:val="00165CC0"/>
    <w:rsid w:val="00165E1B"/>
    <w:rsid w:val="0016613F"/>
    <w:rsid w:val="00166215"/>
    <w:rsid w:val="00166465"/>
    <w:rsid w:val="00166591"/>
    <w:rsid w:val="0016668E"/>
    <w:rsid w:val="001668BF"/>
    <w:rsid w:val="00166929"/>
    <w:rsid w:val="0016738E"/>
    <w:rsid w:val="001674BA"/>
    <w:rsid w:val="00167678"/>
    <w:rsid w:val="001678AF"/>
    <w:rsid w:val="00167950"/>
    <w:rsid w:val="001679DF"/>
    <w:rsid w:val="001701F0"/>
    <w:rsid w:val="0017040E"/>
    <w:rsid w:val="0017061C"/>
    <w:rsid w:val="001706CD"/>
    <w:rsid w:val="00170716"/>
    <w:rsid w:val="00170A09"/>
    <w:rsid w:val="00170AFE"/>
    <w:rsid w:val="00170D4E"/>
    <w:rsid w:val="00170E9D"/>
    <w:rsid w:val="00171143"/>
    <w:rsid w:val="00171465"/>
    <w:rsid w:val="001717DD"/>
    <w:rsid w:val="0017184C"/>
    <w:rsid w:val="00171A6A"/>
    <w:rsid w:val="00171D0C"/>
    <w:rsid w:val="00171D64"/>
    <w:rsid w:val="00171DB8"/>
    <w:rsid w:val="00172178"/>
    <w:rsid w:val="001721DA"/>
    <w:rsid w:val="00172615"/>
    <w:rsid w:val="001726B1"/>
    <w:rsid w:val="00172864"/>
    <w:rsid w:val="0017292E"/>
    <w:rsid w:val="00172AAD"/>
    <w:rsid w:val="00172AD1"/>
    <w:rsid w:val="00172B82"/>
    <w:rsid w:val="00172D91"/>
    <w:rsid w:val="00172EFA"/>
    <w:rsid w:val="00173041"/>
    <w:rsid w:val="0017317B"/>
    <w:rsid w:val="00173208"/>
    <w:rsid w:val="001732E1"/>
    <w:rsid w:val="00173608"/>
    <w:rsid w:val="00173FB5"/>
    <w:rsid w:val="001743CA"/>
    <w:rsid w:val="00174450"/>
    <w:rsid w:val="001745EC"/>
    <w:rsid w:val="001745EE"/>
    <w:rsid w:val="001746AD"/>
    <w:rsid w:val="0017478D"/>
    <w:rsid w:val="001747B7"/>
    <w:rsid w:val="00174A29"/>
    <w:rsid w:val="00174A65"/>
    <w:rsid w:val="00174EE5"/>
    <w:rsid w:val="001753D8"/>
    <w:rsid w:val="00175662"/>
    <w:rsid w:val="0017580F"/>
    <w:rsid w:val="00175922"/>
    <w:rsid w:val="00175AA8"/>
    <w:rsid w:val="00175AF2"/>
    <w:rsid w:val="00175BF1"/>
    <w:rsid w:val="00175C30"/>
    <w:rsid w:val="00176087"/>
    <w:rsid w:val="001764DB"/>
    <w:rsid w:val="001765EC"/>
    <w:rsid w:val="00176689"/>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FC1"/>
    <w:rsid w:val="00180005"/>
    <w:rsid w:val="0018005A"/>
    <w:rsid w:val="00180077"/>
    <w:rsid w:val="0018029C"/>
    <w:rsid w:val="00180731"/>
    <w:rsid w:val="00181128"/>
    <w:rsid w:val="00181235"/>
    <w:rsid w:val="001815A2"/>
    <w:rsid w:val="001817EE"/>
    <w:rsid w:val="00181A1C"/>
    <w:rsid w:val="00181FC1"/>
    <w:rsid w:val="0018258B"/>
    <w:rsid w:val="001828DD"/>
    <w:rsid w:val="00182ABA"/>
    <w:rsid w:val="00183034"/>
    <w:rsid w:val="001830F7"/>
    <w:rsid w:val="00183184"/>
    <w:rsid w:val="00183C38"/>
    <w:rsid w:val="00183C7A"/>
    <w:rsid w:val="00183E2C"/>
    <w:rsid w:val="00183EE6"/>
    <w:rsid w:val="00183FD4"/>
    <w:rsid w:val="001840EB"/>
    <w:rsid w:val="001841F5"/>
    <w:rsid w:val="0018434C"/>
    <w:rsid w:val="001846E1"/>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30C"/>
    <w:rsid w:val="0018649D"/>
    <w:rsid w:val="0018675E"/>
    <w:rsid w:val="00186CE3"/>
    <w:rsid w:val="00187252"/>
    <w:rsid w:val="0018749E"/>
    <w:rsid w:val="00187581"/>
    <w:rsid w:val="00187CC8"/>
    <w:rsid w:val="00187CCD"/>
    <w:rsid w:val="00187D10"/>
    <w:rsid w:val="00187F62"/>
    <w:rsid w:val="00187FB4"/>
    <w:rsid w:val="00190019"/>
    <w:rsid w:val="00190498"/>
    <w:rsid w:val="001904F1"/>
    <w:rsid w:val="0019105A"/>
    <w:rsid w:val="0019125C"/>
    <w:rsid w:val="00191348"/>
    <w:rsid w:val="00191467"/>
    <w:rsid w:val="001918AF"/>
    <w:rsid w:val="00191A72"/>
    <w:rsid w:val="00191C91"/>
    <w:rsid w:val="00191E82"/>
    <w:rsid w:val="0019226E"/>
    <w:rsid w:val="001924FC"/>
    <w:rsid w:val="0019273D"/>
    <w:rsid w:val="00192765"/>
    <w:rsid w:val="00192A28"/>
    <w:rsid w:val="00192B1B"/>
    <w:rsid w:val="00192CE3"/>
    <w:rsid w:val="00192D8E"/>
    <w:rsid w:val="00192DD9"/>
    <w:rsid w:val="00192DEC"/>
    <w:rsid w:val="00192F71"/>
    <w:rsid w:val="0019307F"/>
    <w:rsid w:val="00193563"/>
    <w:rsid w:val="001941FF"/>
    <w:rsid w:val="0019424D"/>
    <w:rsid w:val="00194339"/>
    <w:rsid w:val="001946F4"/>
    <w:rsid w:val="001946F8"/>
    <w:rsid w:val="00194848"/>
    <w:rsid w:val="00194ABF"/>
    <w:rsid w:val="00194BCA"/>
    <w:rsid w:val="00194EBE"/>
    <w:rsid w:val="001950AD"/>
    <w:rsid w:val="00195543"/>
    <w:rsid w:val="001958EA"/>
    <w:rsid w:val="00195906"/>
    <w:rsid w:val="00195D6D"/>
    <w:rsid w:val="00195E0E"/>
    <w:rsid w:val="00195ED7"/>
    <w:rsid w:val="00195FAA"/>
    <w:rsid w:val="001960A6"/>
    <w:rsid w:val="001960CF"/>
    <w:rsid w:val="00196325"/>
    <w:rsid w:val="00196339"/>
    <w:rsid w:val="001967C6"/>
    <w:rsid w:val="00196CCB"/>
    <w:rsid w:val="00196CEC"/>
    <w:rsid w:val="00196D7F"/>
    <w:rsid w:val="00196ECE"/>
    <w:rsid w:val="0019711B"/>
    <w:rsid w:val="00197181"/>
    <w:rsid w:val="001972C0"/>
    <w:rsid w:val="001972D0"/>
    <w:rsid w:val="001979E6"/>
    <w:rsid w:val="00197E8B"/>
    <w:rsid w:val="001A006F"/>
    <w:rsid w:val="001A0099"/>
    <w:rsid w:val="001A0452"/>
    <w:rsid w:val="001A077F"/>
    <w:rsid w:val="001A0AB1"/>
    <w:rsid w:val="001A0D1C"/>
    <w:rsid w:val="001A0D59"/>
    <w:rsid w:val="001A11DD"/>
    <w:rsid w:val="001A136F"/>
    <w:rsid w:val="001A157C"/>
    <w:rsid w:val="001A17F9"/>
    <w:rsid w:val="001A180D"/>
    <w:rsid w:val="001A1B57"/>
    <w:rsid w:val="001A1BAC"/>
    <w:rsid w:val="001A1CE6"/>
    <w:rsid w:val="001A1F0F"/>
    <w:rsid w:val="001A1F66"/>
    <w:rsid w:val="001A2186"/>
    <w:rsid w:val="001A228E"/>
    <w:rsid w:val="001A23CE"/>
    <w:rsid w:val="001A2654"/>
    <w:rsid w:val="001A2AA1"/>
    <w:rsid w:val="001A2C89"/>
    <w:rsid w:val="001A2D0C"/>
    <w:rsid w:val="001A2D96"/>
    <w:rsid w:val="001A2DCE"/>
    <w:rsid w:val="001A315B"/>
    <w:rsid w:val="001A33A9"/>
    <w:rsid w:val="001A3705"/>
    <w:rsid w:val="001A38FE"/>
    <w:rsid w:val="001A3FBD"/>
    <w:rsid w:val="001A420A"/>
    <w:rsid w:val="001A4312"/>
    <w:rsid w:val="001A4567"/>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A3"/>
    <w:rsid w:val="001A74BC"/>
    <w:rsid w:val="001A7763"/>
    <w:rsid w:val="001A7A06"/>
    <w:rsid w:val="001B0057"/>
    <w:rsid w:val="001B0718"/>
    <w:rsid w:val="001B0A4D"/>
    <w:rsid w:val="001B0D01"/>
    <w:rsid w:val="001B0DD1"/>
    <w:rsid w:val="001B0E54"/>
    <w:rsid w:val="001B0EB9"/>
    <w:rsid w:val="001B0ECC"/>
    <w:rsid w:val="001B10FB"/>
    <w:rsid w:val="001B142B"/>
    <w:rsid w:val="001B159B"/>
    <w:rsid w:val="001B1E3B"/>
    <w:rsid w:val="001B2047"/>
    <w:rsid w:val="001B2111"/>
    <w:rsid w:val="001B23F3"/>
    <w:rsid w:val="001B2502"/>
    <w:rsid w:val="001B2664"/>
    <w:rsid w:val="001B2906"/>
    <w:rsid w:val="001B2A4E"/>
    <w:rsid w:val="001B32C9"/>
    <w:rsid w:val="001B3356"/>
    <w:rsid w:val="001B335A"/>
    <w:rsid w:val="001B3561"/>
    <w:rsid w:val="001B367F"/>
    <w:rsid w:val="001B3964"/>
    <w:rsid w:val="001B3968"/>
    <w:rsid w:val="001B3CBC"/>
    <w:rsid w:val="001B3D84"/>
    <w:rsid w:val="001B400F"/>
    <w:rsid w:val="001B4452"/>
    <w:rsid w:val="001B466C"/>
    <w:rsid w:val="001B47F9"/>
    <w:rsid w:val="001B495F"/>
    <w:rsid w:val="001B4B7D"/>
    <w:rsid w:val="001B4F34"/>
    <w:rsid w:val="001B52EC"/>
    <w:rsid w:val="001B54A3"/>
    <w:rsid w:val="001B554A"/>
    <w:rsid w:val="001B5596"/>
    <w:rsid w:val="001B560D"/>
    <w:rsid w:val="001B571C"/>
    <w:rsid w:val="001B59E2"/>
    <w:rsid w:val="001B5A81"/>
    <w:rsid w:val="001B5EA6"/>
    <w:rsid w:val="001B5F3B"/>
    <w:rsid w:val="001B60C4"/>
    <w:rsid w:val="001B61AB"/>
    <w:rsid w:val="001B6312"/>
    <w:rsid w:val="001B63F8"/>
    <w:rsid w:val="001B6564"/>
    <w:rsid w:val="001B66B9"/>
    <w:rsid w:val="001B6756"/>
    <w:rsid w:val="001B691A"/>
    <w:rsid w:val="001B6963"/>
    <w:rsid w:val="001B6BC0"/>
    <w:rsid w:val="001B6C65"/>
    <w:rsid w:val="001B75F2"/>
    <w:rsid w:val="001B7629"/>
    <w:rsid w:val="001B7878"/>
    <w:rsid w:val="001B7B31"/>
    <w:rsid w:val="001B7FCF"/>
    <w:rsid w:val="001C0081"/>
    <w:rsid w:val="001C02D8"/>
    <w:rsid w:val="001C0424"/>
    <w:rsid w:val="001C04CC"/>
    <w:rsid w:val="001C04E3"/>
    <w:rsid w:val="001C06AC"/>
    <w:rsid w:val="001C088F"/>
    <w:rsid w:val="001C0903"/>
    <w:rsid w:val="001C0BE8"/>
    <w:rsid w:val="001C1063"/>
    <w:rsid w:val="001C134C"/>
    <w:rsid w:val="001C15C8"/>
    <w:rsid w:val="001C1690"/>
    <w:rsid w:val="001C1761"/>
    <w:rsid w:val="001C1C48"/>
    <w:rsid w:val="001C1CA9"/>
    <w:rsid w:val="001C1E02"/>
    <w:rsid w:val="001C21AC"/>
    <w:rsid w:val="001C2378"/>
    <w:rsid w:val="001C24F2"/>
    <w:rsid w:val="001C26D7"/>
    <w:rsid w:val="001C285F"/>
    <w:rsid w:val="001C292C"/>
    <w:rsid w:val="001C30A3"/>
    <w:rsid w:val="001C30BE"/>
    <w:rsid w:val="001C3315"/>
    <w:rsid w:val="001C36E1"/>
    <w:rsid w:val="001C381C"/>
    <w:rsid w:val="001C38E7"/>
    <w:rsid w:val="001C39EE"/>
    <w:rsid w:val="001C3D83"/>
    <w:rsid w:val="001C3EE9"/>
    <w:rsid w:val="001C3FA4"/>
    <w:rsid w:val="001C40A3"/>
    <w:rsid w:val="001C40F9"/>
    <w:rsid w:val="001C424A"/>
    <w:rsid w:val="001C458B"/>
    <w:rsid w:val="001C4ACB"/>
    <w:rsid w:val="001C4DC1"/>
    <w:rsid w:val="001C4E1A"/>
    <w:rsid w:val="001C4E5F"/>
    <w:rsid w:val="001C4F1D"/>
    <w:rsid w:val="001C50A1"/>
    <w:rsid w:val="001C52ED"/>
    <w:rsid w:val="001C577D"/>
    <w:rsid w:val="001C5C5B"/>
    <w:rsid w:val="001C5D4F"/>
    <w:rsid w:val="001C5D71"/>
    <w:rsid w:val="001C61B0"/>
    <w:rsid w:val="001C64C0"/>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F4"/>
    <w:rsid w:val="001D0BF3"/>
    <w:rsid w:val="001D139C"/>
    <w:rsid w:val="001D167C"/>
    <w:rsid w:val="001D1A73"/>
    <w:rsid w:val="001D1D03"/>
    <w:rsid w:val="001D1E38"/>
    <w:rsid w:val="001D1EB2"/>
    <w:rsid w:val="001D2360"/>
    <w:rsid w:val="001D2779"/>
    <w:rsid w:val="001D2798"/>
    <w:rsid w:val="001D27EC"/>
    <w:rsid w:val="001D2E3A"/>
    <w:rsid w:val="001D30F5"/>
    <w:rsid w:val="001D3109"/>
    <w:rsid w:val="001D332E"/>
    <w:rsid w:val="001D3403"/>
    <w:rsid w:val="001D3C35"/>
    <w:rsid w:val="001D4041"/>
    <w:rsid w:val="001D44FE"/>
    <w:rsid w:val="001D4552"/>
    <w:rsid w:val="001D4554"/>
    <w:rsid w:val="001D4961"/>
    <w:rsid w:val="001D49B3"/>
    <w:rsid w:val="001D4BBA"/>
    <w:rsid w:val="001D4C9C"/>
    <w:rsid w:val="001D5033"/>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95C"/>
    <w:rsid w:val="001D6B8A"/>
    <w:rsid w:val="001D6FD9"/>
    <w:rsid w:val="001D7190"/>
    <w:rsid w:val="001D74D7"/>
    <w:rsid w:val="001D74E9"/>
    <w:rsid w:val="001D7656"/>
    <w:rsid w:val="001D780E"/>
    <w:rsid w:val="001D7915"/>
    <w:rsid w:val="001D7917"/>
    <w:rsid w:val="001D7A52"/>
    <w:rsid w:val="001D7A9B"/>
    <w:rsid w:val="001D7AE0"/>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B4B"/>
    <w:rsid w:val="001E206F"/>
    <w:rsid w:val="001E27F7"/>
    <w:rsid w:val="001E2CB3"/>
    <w:rsid w:val="001E2E17"/>
    <w:rsid w:val="001E2F5F"/>
    <w:rsid w:val="001E2F7F"/>
    <w:rsid w:val="001E3199"/>
    <w:rsid w:val="001E3299"/>
    <w:rsid w:val="001E3493"/>
    <w:rsid w:val="001E3667"/>
    <w:rsid w:val="001E36E4"/>
    <w:rsid w:val="001E379D"/>
    <w:rsid w:val="001E3A3C"/>
    <w:rsid w:val="001E3AE0"/>
    <w:rsid w:val="001E3FEE"/>
    <w:rsid w:val="001E430D"/>
    <w:rsid w:val="001E47C5"/>
    <w:rsid w:val="001E494C"/>
    <w:rsid w:val="001E57E1"/>
    <w:rsid w:val="001E599B"/>
    <w:rsid w:val="001E5C12"/>
    <w:rsid w:val="001E5C23"/>
    <w:rsid w:val="001E5C3B"/>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D9C"/>
    <w:rsid w:val="001E7E00"/>
    <w:rsid w:val="001F056C"/>
    <w:rsid w:val="001F0918"/>
    <w:rsid w:val="001F09BA"/>
    <w:rsid w:val="001F0BEA"/>
    <w:rsid w:val="001F0D30"/>
    <w:rsid w:val="001F1308"/>
    <w:rsid w:val="001F1525"/>
    <w:rsid w:val="001F15F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F21"/>
    <w:rsid w:val="001F3142"/>
    <w:rsid w:val="001F3181"/>
    <w:rsid w:val="001F341F"/>
    <w:rsid w:val="001F3911"/>
    <w:rsid w:val="001F3A47"/>
    <w:rsid w:val="001F3ACA"/>
    <w:rsid w:val="001F3AF1"/>
    <w:rsid w:val="001F3BDD"/>
    <w:rsid w:val="001F3D82"/>
    <w:rsid w:val="001F3E47"/>
    <w:rsid w:val="001F3F1A"/>
    <w:rsid w:val="001F3F8C"/>
    <w:rsid w:val="001F4828"/>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62A5"/>
    <w:rsid w:val="001F6475"/>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D2C"/>
    <w:rsid w:val="00200DC2"/>
    <w:rsid w:val="002012E8"/>
    <w:rsid w:val="00201313"/>
    <w:rsid w:val="00201337"/>
    <w:rsid w:val="0020147E"/>
    <w:rsid w:val="00201826"/>
    <w:rsid w:val="002019D8"/>
    <w:rsid w:val="00201AC1"/>
    <w:rsid w:val="00201C99"/>
    <w:rsid w:val="00201EC7"/>
    <w:rsid w:val="0020200C"/>
    <w:rsid w:val="0020203B"/>
    <w:rsid w:val="00202259"/>
    <w:rsid w:val="002023FA"/>
    <w:rsid w:val="00202455"/>
    <w:rsid w:val="00202A69"/>
    <w:rsid w:val="00202BAE"/>
    <w:rsid w:val="00202D13"/>
    <w:rsid w:val="00202D46"/>
    <w:rsid w:val="00202F0A"/>
    <w:rsid w:val="00203162"/>
    <w:rsid w:val="002031D1"/>
    <w:rsid w:val="00203265"/>
    <w:rsid w:val="0020349A"/>
    <w:rsid w:val="002034B4"/>
    <w:rsid w:val="002034F8"/>
    <w:rsid w:val="00203B22"/>
    <w:rsid w:val="00203C0E"/>
    <w:rsid w:val="00203FF9"/>
    <w:rsid w:val="00204032"/>
    <w:rsid w:val="002042DA"/>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F26"/>
    <w:rsid w:val="00205F63"/>
    <w:rsid w:val="00206146"/>
    <w:rsid w:val="00206212"/>
    <w:rsid w:val="00206742"/>
    <w:rsid w:val="0020677C"/>
    <w:rsid w:val="00206B7A"/>
    <w:rsid w:val="00206D5E"/>
    <w:rsid w:val="002070AF"/>
    <w:rsid w:val="00207379"/>
    <w:rsid w:val="002073A3"/>
    <w:rsid w:val="00207407"/>
    <w:rsid w:val="00207416"/>
    <w:rsid w:val="002074CE"/>
    <w:rsid w:val="002074F9"/>
    <w:rsid w:val="00207751"/>
    <w:rsid w:val="002079AF"/>
    <w:rsid w:val="00207BF2"/>
    <w:rsid w:val="00207C24"/>
    <w:rsid w:val="00207E42"/>
    <w:rsid w:val="00207F02"/>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241F"/>
    <w:rsid w:val="00212C36"/>
    <w:rsid w:val="00212C95"/>
    <w:rsid w:val="00212CB6"/>
    <w:rsid w:val="00212D19"/>
    <w:rsid w:val="00212E37"/>
    <w:rsid w:val="00212F44"/>
    <w:rsid w:val="00212F63"/>
    <w:rsid w:val="00213013"/>
    <w:rsid w:val="0021327B"/>
    <w:rsid w:val="00213281"/>
    <w:rsid w:val="0021361A"/>
    <w:rsid w:val="0021363D"/>
    <w:rsid w:val="00213767"/>
    <w:rsid w:val="002137BA"/>
    <w:rsid w:val="00213915"/>
    <w:rsid w:val="00213D7D"/>
    <w:rsid w:val="00213D91"/>
    <w:rsid w:val="002140FF"/>
    <w:rsid w:val="002142BB"/>
    <w:rsid w:val="002144DE"/>
    <w:rsid w:val="002146E7"/>
    <w:rsid w:val="002149D0"/>
    <w:rsid w:val="00214E5A"/>
    <w:rsid w:val="002155C3"/>
    <w:rsid w:val="00215700"/>
    <w:rsid w:val="0021574B"/>
    <w:rsid w:val="00215752"/>
    <w:rsid w:val="00215BD4"/>
    <w:rsid w:val="00215EBE"/>
    <w:rsid w:val="0021692F"/>
    <w:rsid w:val="00216CF0"/>
    <w:rsid w:val="002174DB"/>
    <w:rsid w:val="0021758D"/>
    <w:rsid w:val="00217743"/>
    <w:rsid w:val="00217A51"/>
    <w:rsid w:val="00217C24"/>
    <w:rsid w:val="00217C77"/>
    <w:rsid w:val="00217D22"/>
    <w:rsid w:val="00217F1E"/>
    <w:rsid w:val="00220134"/>
    <w:rsid w:val="002201ED"/>
    <w:rsid w:val="002204D8"/>
    <w:rsid w:val="00220894"/>
    <w:rsid w:val="00220924"/>
    <w:rsid w:val="002209C9"/>
    <w:rsid w:val="00220CAC"/>
    <w:rsid w:val="00220F04"/>
    <w:rsid w:val="002217CF"/>
    <w:rsid w:val="00221B3E"/>
    <w:rsid w:val="00221BDD"/>
    <w:rsid w:val="0022263D"/>
    <w:rsid w:val="00222658"/>
    <w:rsid w:val="0022275B"/>
    <w:rsid w:val="00222876"/>
    <w:rsid w:val="0022288A"/>
    <w:rsid w:val="002229EA"/>
    <w:rsid w:val="00223187"/>
    <w:rsid w:val="002233F3"/>
    <w:rsid w:val="00223D05"/>
    <w:rsid w:val="00223D86"/>
    <w:rsid w:val="00224117"/>
    <w:rsid w:val="002242C5"/>
    <w:rsid w:val="002246FC"/>
    <w:rsid w:val="00224952"/>
    <w:rsid w:val="002249E2"/>
    <w:rsid w:val="00224DA4"/>
    <w:rsid w:val="00224DD2"/>
    <w:rsid w:val="00224E95"/>
    <w:rsid w:val="00224FDB"/>
    <w:rsid w:val="00225535"/>
    <w:rsid w:val="0022559B"/>
    <w:rsid w:val="002256A0"/>
    <w:rsid w:val="00225A6A"/>
    <w:rsid w:val="00225AC7"/>
    <w:rsid w:val="00225ACC"/>
    <w:rsid w:val="002262A7"/>
    <w:rsid w:val="0022645F"/>
    <w:rsid w:val="00226580"/>
    <w:rsid w:val="002266C2"/>
    <w:rsid w:val="00226CE5"/>
    <w:rsid w:val="00226E23"/>
    <w:rsid w:val="00226E5E"/>
    <w:rsid w:val="002275A8"/>
    <w:rsid w:val="00227746"/>
    <w:rsid w:val="002277F7"/>
    <w:rsid w:val="002278C1"/>
    <w:rsid w:val="00227BCC"/>
    <w:rsid w:val="00227E3A"/>
    <w:rsid w:val="00230009"/>
    <w:rsid w:val="002305D5"/>
    <w:rsid w:val="00230A7E"/>
    <w:rsid w:val="00230DE5"/>
    <w:rsid w:val="00230E43"/>
    <w:rsid w:val="00230E9B"/>
    <w:rsid w:val="00231690"/>
    <w:rsid w:val="00231C1B"/>
    <w:rsid w:val="00231C25"/>
    <w:rsid w:val="00231C6F"/>
    <w:rsid w:val="00231FEC"/>
    <w:rsid w:val="002326E0"/>
    <w:rsid w:val="002328C1"/>
    <w:rsid w:val="00232A26"/>
    <w:rsid w:val="00232A90"/>
    <w:rsid w:val="00232CCA"/>
    <w:rsid w:val="00232D4E"/>
    <w:rsid w:val="00233634"/>
    <w:rsid w:val="002336F7"/>
    <w:rsid w:val="00233AE9"/>
    <w:rsid w:val="00234151"/>
    <w:rsid w:val="002342C1"/>
    <w:rsid w:val="0023460D"/>
    <w:rsid w:val="00234661"/>
    <w:rsid w:val="00234A14"/>
    <w:rsid w:val="00234BED"/>
    <w:rsid w:val="00234ED5"/>
    <w:rsid w:val="00234F8C"/>
    <w:rsid w:val="0023528F"/>
    <w:rsid w:val="002354CE"/>
    <w:rsid w:val="00235542"/>
    <w:rsid w:val="0023557E"/>
    <w:rsid w:val="002357AA"/>
    <w:rsid w:val="00235EA1"/>
    <w:rsid w:val="00235EA3"/>
    <w:rsid w:val="00236046"/>
    <w:rsid w:val="002361EE"/>
    <w:rsid w:val="002363FC"/>
    <w:rsid w:val="00236610"/>
    <w:rsid w:val="002369B0"/>
    <w:rsid w:val="00236A43"/>
    <w:rsid w:val="00236AD8"/>
    <w:rsid w:val="00236CC9"/>
    <w:rsid w:val="00236F4F"/>
    <w:rsid w:val="00237047"/>
    <w:rsid w:val="00237565"/>
    <w:rsid w:val="00237850"/>
    <w:rsid w:val="00237B89"/>
    <w:rsid w:val="00237E2E"/>
    <w:rsid w:val="00237F3A"/>
    <w:rsid w:val="0024008C"/>
    <w:rsid w:val="002400CA"/>
    <w:rsid w:val="00240198"/>
    <w:rsid w:val="002401F5"/>
    <w:rsid w:val="002402E8"/>
    <w:rsid w:val="00240422"/>
    <w:rsid w:val="0024090E"/>
    <w:rsid w:val="00240D3F"/>
    <w:rsid w:val="00240E54"/>
    <w:rsid w:val="00240F80"/>
    <w:rsid w:val="002410C0"/>
    <w:rsid w:val="002411D4"/>
    <w:rsid w:val="002414D4"/>
    <w:rsid w:val="00241532"/>
    <w:rsid w:val="00241687"/>
    <w:rsid w:val="00241834"/>
    <w:rsid w:val="002418E5"/>
    <w:rsid w:val="00241973"/>
    <w:rsid w:val="00241D39"/>
    <w:rsid w:val="00242486"/>
    <w:rsid w:val="002425FD"/>
    <w:rsid w:val="0024271E"/>
    <w:rsid w:val="00242AF3"/>
    <w:rsid w:val="00242AFB"/>
    <w:rsid w:val="00242B37"/>
    <w:rsid w:val="00242BAC"/>
    <w:rsid w:val="00242E02"/>
    <w:rsid w:val="00243248"/>
    <w:rsid w:val="00243497"/>
    <w:rsid w:val="00243E8B"/>
    <w:rsid w:val="00244021"/>
    <w:rsid w:val="002445C2"/>
    <w:rsid w:val="00244610"/>
    <w:rsid w:val="00244616"/>
    <w:rsid w:val="00244632"/>
    <w:rsid w:val="00244C7B"/>
    <w:rsid w:val="00244DFA"/>
    <w:rsid w:val="00244F31"/>
    <w:rsid w:val="00245086"/>
    <w:rsid w:val="002451C5"/>
    <w:rsid w:val="002454CE"/>
    <w:rsid w:val="0024572B"/>
    <w:rsid w:val="00245858"/>
    <w:rsid w:val="00245A0D"/>
    <w:rsid w:val="00245A1B"/>
    <w:rsid w:val="00245BD5"/>
    <w:rsid w:val="00245C66"/>
    <w:rsid w:val="00245F1F"/>
    <w:rsid w:val="002460AE"/>
    <w:rsid w:val="0024647E"/>
    <w:rsid w:val="00246509"/>
    <w:rsid w:val="0024663B"/>
    <w:rsid w:val="00246A0D"/>
    <w:rsid w:val="00247103"/>
    <w:rsid w:val="002472C0"/>
    <w:rsid w:val="0024748B"/>
    <w:rsid w:val="00247519"/>
    <w:rsid w:val="0024760A"/>
    <w:rsid w:val="002477C0"/>
    <w:rsid w:val="0024792B"/>
    <w:rsid w:val="00247DBB"/>
    <w:rsid w:val="00250067"/>
    <w:rsid w:val="002500C4"/>
    <w:rsid w:val="00250167"/>
    <w:rsid w:val="00250955"/>
    <w:rsid w:val="00250E3A"/>
    <w:rsid w:val="002516DE"/>
    <w:rsid w:val="0025188B"/>
    <w:rsid w:val="002519E4"/>
    <w:rsid w:val="00251A0E"/>
    <w:rsid w:val="00251B79"/>
    <w:rsid w:val="00251C1D"/>
    <w:rsid w:val="00251C51"/>
    <w:rsid w:val="00251E13"/>
    <w:rsid w:val="00251F1C"/>
    <w:rsid w:val="00251F81"/>
    <w:rsid w:val="00251F8F"/>
    <w:rsid w:val="002520F3"/>
    <w:rsid w:val="00252668"/>
    <w:rsid w:val="002529B7"/>
    <w:rsid w:val="00252BE0"/>
    <w:rsid w:val="00252C71"/>
    <w:rsid w:val="00252F40"/>
    <w:rsid w:val="0025311E"/>
    <w:rsid w:val="00253268"/>
    <w:rsid w:val="00253588"/>
    <w:rsid w:val="002535C2"/>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755"/>
    <w:rsid w:val="00257872"/>
    <w:rsid w:val="00257BF4"/>
    <w:rsid w:val="00257C1E"/>
    <w:rsid w:val="00257E77"/>
    <w:rsid w:val="00257F41"/>
    <w:rsid w:val="00260003"/>
    <w:rsid w:val="0026035D"/>
    <w:rsid w:val="00260541"/>
    <w:rsid w:val="002606D6"/>
    <w:rsid w:val="0026090A"/>
    <w:rsid w:val="00260D6D"/>
    <w:rsid w:val="00261036"/>
    <w:rsid w:val="00261313"/>
    <w:rsid w:val="002616CE"/>
    <w:rsid w:val="002618A2"/>
    <w:rsid w:val="00261A2F"/>
    <w:rsid w:val="00261C28"/>
    <w:rsid w:val="00261C98"/>
    <w:rsid w:val="00261F12"/>
    <w:rsid w:val="00261FAF"/>
    <w:rsid w:val="00261FF6"/>
    <w:rsid w:val="0026248E"/>
    <w:rsid w:val="00262786"/>
    <w:rsid w:val="00262824"/>
    <w:rsid w:val="00262914"/>
    <w:rsid w:val="00262925"/>
    <w:rsid w:val="00262C3C"/>
    <w:rsid w:val="00262D28"/>
    <w:rsid w:val="00262F7E"/>
    <w:rsid w:val="00262FE8"/>
    <w:rsid w:val="00263330"/>
    <w:rsid w:val="002635E5"/>
    <w:rsid w:val="00263790"/>
    <w:rsid w:val="0026385D"/>
    <w:rsid w:val="002638AC"/>
    <w:rsid w:val="00263D93"/>
    <w:rsid w:val="00263E6D"/>
    <w:rsid w:val="002640EC"/>
    <w:rsid w:val="0026423A"/>
    <w:rsid w:val="00264679"/>
    <w:rsid w:val="002646EB"/>
    <w:rsid w:val="002647BF"/>
    <w:rsid w:val="002647D5"/>
    <w:rsid w:val="00265032"/>
    <w:rsid w:val="002651DD"/>
    <w:rsid w:val="002651FB"/>
    <w:rsid w:val="0026538C"/>
    <w:rsid w:val="00265475"/>
    <w:rsid w:val="00265781"/>
    <w:rsid w:val="002657C9"/>
    <w:rsid w:val="00265A4E"/>
    <w:rsid w:val="00265CB4"/>
    <w:rsid w:val="00265CC6"/>
    <w:rsid w:val="00265CFB"/>
    <w:rsid w:val="00265D01"/>
    <w:rsid w:val="002664BC"/>
    <w:rsid w:val="00266595"/>
    <w:rsid w:val="0026670A"/>
    <w:rsid w:val="002667A1"/>
    <w:rsid w:val="002667E1"/>
    <w:rsid w:val="00266895"/>
    <w:rsid w:val="00266B13"/>
    <w:rsid w:val="00266B5C"/>
    <w:rsid w:val="0026711B"/>
    <w:rsid w:val="002672E3"/>
    <w:rsid w:val="0026770D"/>
    <w:rsid w:val="00267A73"/>
    <w:rsid w:val="0027000E"/>
    <w:rsid w:val="002702EC"/>
    <w:rsid w:val="00270449"/>
    <w:rsid w:val="00270481"/>
    <w:rsid w:val="002704D3"/>
    <w:rsid w:val="00270728"/>
    <w:rsid w:val="00270D42"/>
    <w:rsid w:val="00270EB5"/>
    <w:rsid w:val="00270F4E"/>
    <w:rsid w:val="00271087"/>
    <w:rsid w:val="002711E5"/>
    <w:rsid w:val="002711EE"/>
    <w:rsid w:val="002713D0"/>
    <w:rsid w:val="002714B7"/>
    <w:rsid w:val="0027167D"/>
    <w:rsid w:val="00271680"/>
    <w:rsid w:val="0027195D"/>
    <w:rsid w:val="00271B9B"/>
    <w:rsid w:val="00272505"/>
    <w:rsid w:val="00272529"/>
    <w:rsid w:val="00272689"/>
    <w:rsid w:val="00272869"/>
    <w:rsid w:val="002728B1"/>
    <w:rsid w:val="00272B03"/>
    <w:rsid w:val="00272CBA"/>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D46"/>
    <w:rsid w:val="00274E7D"/>
    <w:rsid w:val="00274FDF"/>
    <w:rsid w:val="002750A1"/>
    <w:rsid w:val="002750B1"/>
    <w:rsid w:val="00275318"/>
    <w:rsid w:val="00275633"/>
    <w:rsid w:val="00275CBE"/>
    <w:rsid w:val="002762E7"/>
    <w:rsid w:val="002763A7"/>
    <w:rsid w:val="002764D2"/>
    <w:rsid w:val="002764F3"/>
    <w:rsid w:val="002765D9"/>
    <w:rsid w:val="00276787"/>
    <w:rsid w:val="002767E1"/>
    <w:rsid w:val="0027695B"/>
    <w:rsid w:val="00276A35"/>
    <w:rsid w:val="00276E3F"/>
    <w:rsid w:val="00276FAE"/>
    <w:rsid w:val="00277048"/>
    <w:rsid w:val="0027704A"/>
    <w:rsid w:val="0027769C"/>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FA"/>
    <w:rsid w:val="00280E43"/>
    <w:rsid w:val="00280F38"/>
    <w:rsid w:val="00281115"/>
    <w:rsid w:val="00281A22"/>
    <w:rsid w:val="00281AE2"/>
    <w:rsid w:val="00281B08"/>
    <w:rsid w:val="00281BBC"/>
    <w:rsid w:val="00281F7C"/>
    <w:rsid w:val="0028277E"/>
    <w:rsid w:val="00282887"/>
    <w:rsid w:val="002829E3"/>
    <w:rsid w:val="00282FED"/>
    <w:rsid w:val="00283148"/>
    <w:rsid w:val="00283285"/>
    <w:rsid w:val="0028351A"/>
    <w:rsid w:val="00283DCE"/>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DF7"/>
    <w:rsid w:val="00291E0B"/>
    <w:rsid w:val="00291E4B"/>
    <w:rsid w:val="00291F1D"/>
    <w:rsid w:val="0029217A"/>
    <w:rsid w:val="00292363"/>
    <w:rsid w:val="0029237F"/>
    <w:rsid w:val="0029268C"/>
    <w:rsid w:val="00292715"/>
    <w:rsid w:val="00292875"/>
    <w:rsid w:val="00292EC7"/>
    <w:rsid w:val="00293025"/>
    <w:rsid w:val="002931B9"/>
    <w:rsid w:val="002931F5"/>
    <w:rsid w:val="002932AE"/>
    <w:rsid w:val="0029332A"/>
    <w:rsid w:val="00293388"/>
    <w:rsid w:val="002934FA"/>
    <w:rsid w:val="00293927"/>
    <w:rsid w:val="00293D7A"/>
    <w:rsid w:val="00293E37"/>
    <w:rsid w:val="00293E57"/>
    <w:rsid w:val="00293EE1"/>
    <w:rsid w:val="002943F5"/>
    <w:rsid w:val="002947D1"/>
    <w:rsid w:val="002948CB"/>
    <w:rsid w:val="002948DF"/>
    <w:rsid w:val="00294D63"/>
    <w:rsid w:val="00294D90"/>
    <w:rsid w:val="00295247"/>
    <w:rsid w:val="00295480"/>
    <w:rsid w:val="00295633"/>
    <w:rsid w:val="00295ECA"/>
    <w:rsid w:val="00295EE8"/>
    <w:rsid w:val="00295F7F"/>
    <w:rsid w:val="00296A69"/>
    <w:rsid w:val="00296A92"/>
    <w:rsid w:val="002974A3"/>
    <w:rsid w:val="002978CC"/>
    <w:rsid w:val="002978DC"/>
    <w:rsid w:val="00297E7D"/>
    <w:rsid w:val="002A0372"/>
    <w:rsid w:val="002A06F6"/>
    <w:rsid w:val="002A0750"/>
    <w:rsid w:val="002A0D5B"/>
    <w:rsid w:val="002A1370"/>
    <w:rsid w:val="002A13AF"/>
    <w:rsid w:val="002A145A"/>
    <w:rsid w:val="002A15EB"/>
    <w:rsid w:val="002A1B12"/>
    <w:rsid w:val="002A1D80"/>
    <w:rsid w:val="002A1E39"/>
    <w:rsid w:val="002A1E92"/>
    <w:rsid w:val="002A1FC9"/>
    <w:rsid w:val="002A204D"/>
    <w:rsid w:val="002A21B7"/>
    <w:rsid w:val="002A2211"/>
    <w:rsid w:val="002A2616"/>
    <w:rsid w:val="002A26C6"/>
    <w:rsid w:val="002A26CF"/>
    <w:rsid w:val="002A26E1"/>
    <w:rsid w:val="002A29F6"/>
    <w:rsid w:val="002A2EB3"/>
    <w:rsid w:val="002A2EE1"/>
    <w:rsid w:val="002A2F5E"/>
    <w:rsid w:val="002A312F"/>
    <w:rsid w:val="002A3206"/>
    <w:rsid w:val="002A3252"/>
    <w:rsid w:val="002A32AB"/>
    <w:rsid w:val="002A35CF"/>
    <w:rsid w:val="002A368A"/>
    <w:rsid w:val="002A3C92"/>
    <w:rsid w:val="002A3F9C"/>
    <w:rsid w:val="002A4065"/>
    <w:rsid w:val="002A407D"/>
    <w:rsid w:val="002A427C"/>
    <w:rsid w:val="002A4370"/>
    <w:rsid w:val="002A43B2"/>
    <w:rsid w:val="002A464A"/>
    <w:rsid w:val="002A46A1"/>
    <w:rsid w:val="002A4E49"/>
    <w:rsid w:val="002A4F46"/>
    <w:rsid w:val="002A5057"/>
    <w:rsid w:val="002A50C7"/>
    <w:rsid w:val="002A53B7"/>
    <w:rsid w:val="002A5442"/>
    <w:rsid w:val="002A5464"/>
    <w:rsid w:val="002A54F9"/>
    <w:rsid w:val="002A5595"/>
    <w:rsid w:val="002A56D9"/>
    <w:rsid w:val="002A57AF"/>
    <w:rsid w:val="002A57F0"/>
    <w:rsid w:val="002A5973"/>
    <w:rsid w:val="002A59F0"/>
    <w:rsid w:val="002A5BA3"/>
    <w:rsid w:val="002A626C"/>
    <w:rsid w:val="002A6402"/>
    <w:rsid w:val="002A6432"/>
    <w:rsid w:val="002A64B0"/>
    <w:rsid w:val="002A6D56"/>
    <w:rsid w:val="002A6F25"/>
    <w:rsid w:val="002A6FD3"/>
    <w:rsid w:val="002A6FFE"/>
    <w:rsid w:val="002A7102"/>
    <w:rsid w:val="002A7247"/>
    <w:rsid w:val="002A7945"/>
    <w:rsid w:val="002A7DC9"/>
    <w:rsid w:val="002B02D2"/>
    <w:rsid w:val="002B065F"/>
    <w:rsid w:val="002B07AB"/>
    <w:rsid w:val="002B07C2"/>
    <w:rsid w:val="002B09E7"/>
    <w:rsid w:val="002B0A7D"/>
    <w:rsid w:val="002B0C28"/>
    <w:rsid w:val="002B0D7F"/>
    <w:rsid w:val="002B0D90"/>
    <w:rsid w:val="002B13C3"/>
    <w:rsid w:val="002B144A"/>
    <w:rsid w:val="002B1599"/>
    <w:rsid w:val="002B16CC"/>
    <w:rsid w:val="002B1A69"/>
    <w:rsid w:val="002B1BB0"/>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7B"/>
    <w:rsid w:val="002B38B1"/>
    <w:rsid w:val="002B39E3"/>
    <w:rsid w:val="002B3C7F"/>
    <w:rsid w:val="002B3CE0"/>
    <w:rsid w:val="002B450E"/>
    <w:rsid w:val="002B46CA"/>
    <w:rsid w:val="002B4B61"/>
    <w:rsid w:val="002B4C99"/>
    <w:rsid w:val="002B4FAF"/>
    <w:rsid w:val="002B50B4"/>
    <w:rsid w:val="002B52D8"/>
    <w:rsid w:val="002B538D"/>
    <w:rsid w:val="002B538E"/>
    <w:rsid w:val="002B5490"/>
    <w:rsid w:val="002B5855"/>
    <w:rsid w:val="002B5DCA"/>
    <w:rsid w:val="002B5E8A"/>
    <w:rsid w:val="002B6013"/>
    <w:rsid w:val="002B6384"/>
    <w:rsid w:val="002B63C5"/>
    <w:rsid w:val="002B66B8"/>
    <w:rsid w:val="002B67D6"/>
    <w:rsid w:val="002B6BAE"/>
    <w:rsid w:val="002B6BDC"/>
    <w:rsid w:val="002B6CF6"/>
    <w:rsid w:val="002B71B1"/>
    <w:rsid w:val="002B75B0"/>
    <w:rsid w:val="002B7ABB"/>
    <w:rsid w:val="002B7EAF"/>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502F"/>
    <w:rsid w:val="002C52AF"/>
    <w:rsid w:val="002C54AE"/>
    <w:rsid w:val="002C5544"/>
    <w:rsid w:val="002C5618"/>
    <w:rsid w:val="002C57BE"/>
    <w:rsid w:val="002C581D"/>
    <w:rsid w:val="002C5AFA"/>
    <w:rsid w:val="002C5B5F"/>
    <w:rsid w:val="002C5CB7"/>
    <w:rsid w:val="002C5D75"/>
    <w:rsid w:val="002C67E7"/>
    <w:rsid w:val="002C68E9"/>
    <w:rsid w:val="002C6F16"/>
    <w:rsid w:val="002C7309"/>
    <w:rsid w:val="002C739D"/>
    <w:rsid w:val="002C73AD"/>
    <w:rsid w:val="002C7595"/>
    <w:rsid w:val="002C764D"/>
    <w:rsid w:val="002C7722"/>
    <w:rsid w:val="002C7CA9"/>
    <w:rsid w:val="002C7F1F"/>
    <w:rsid w:val="002D0439"/>
    <w:rsid w:val="002D04E9"/>
    <w:rsid w:val="002D0662"/>
    <w:rsid w:val="002D07C2"/>
    <w:rsid w:val="002D0BBC"/>
    <w:rsid w:val="002D0C62"/>
    <w:rsid w:val="002D0CE4"/>
    <w:rsid w:val="002D0E5D"/>
    <w:rsid w:val="002D11B7"/>
    <w:rsid w:val="002D1318"/>
    <w:rsid w:val="002D149E"/>
    <w:rsid w:val="002D14D2"/>
    <w:rsid w:val="002D14F6"/>
    <w:rsid w:val="002D159E"/>
    <w:rsid w:val="002D16BC"/>
    <w:rsid w:val="002D174D"/>
    <w:rsid w:val="002D195E"/>
    <w:rsid w:val="002D19B4"/>
    <w:rsid w:val="002D1A4A"/>
    <w:rsid w:val="002D1B89"/>
    <w:rsid w:val="002D1F73"/>
    <w:rsid w:val="002D2006"/>
    <w:rsid w:val="002D228E"/>
    <w:rsid w:val="002D244B"/>
    <w:rsid w:val="002D28EE"/>
    <w:rsid w:val="002D2958"/>
    <w:rsid w:val="002D2A40"/>
    <w:rsid w:val="002D2D64"/>
    <w:rsid w:val="002D2DC3"/>
    <w:rsid w:val="002D2E61"/>
    <w:rsid w:val="002D2EE1"/>
    <w:rsid w:val="002D2FE5"/>
    <w:rsid w:val="002D38F7"/>
    <w:rsid w:val="002D397E"/>
    <w:rsid w:val="002D3B25"/>
    <w:rsid w:val="002D3B91"/>
    <w:rsid w:val="002D3BBC"/>
    <w:rsid w:val="002D3E1A"/>
    <w:rsid w:val="002D438A"/>
    <w:rsid w:val="002D43DB"/>
    <w:rsid w:val="002D455D"/>
    <w:rsid w:val="002D4F01"/>
    <w:rsid w:val="002D4F19"/>
    <w:rsid w:val="002D51D8"/>
    <w:rsid w:val="002D5380"/>
    <w:rsid w:val="002D5494"/>
    <w:rsid w:val="002D559C"/>
    <w:rsid w:val="002D5738"/>
    <w:rsid w:val="002D5858"/>
    <w:rsid w:val="002D59A2"/>
    <w:rsid w:val="002D5B8E"/>
    <w:rsid w:val="002D5BAF"/>
    <w:rsid w:val="002D5D91"/>
    <w:rsid w:val="002D5E53"/>
    <w:rsid w:val="002D60AC"/>
    <w:rsid w:val="002D61F9"/>
    <w:rsid w:val="002D6546"/>
    <w:rsid w:val="002D6573"/>
    <w:rsid w:val="002D6664"/>
    <w:rsid w:val="002D6C32"/>
    <w:rsid w:val="002D6CBC"/>
    <w:rsid w:val="002D71A7"/>
    <w:rsid w:val="002D7201"/>
    <w:rsid w:val="002D7233"/>
    <w:rsid w:val="002D74D9"/>
    <w:rsid w:val="002D7915"/>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AE0"/>
    <w:rsid w:val="002E5B47"/>
    <w:rsid w:val="002E5E23"/>
    <w:rsid w:val="002E5E74"/>
    <w:rsid w:val="002E5F86"/>
    <w:rsid w:val="002E62F0"/>
    <w:rsid w:val="002E63D9"/>
    <w:rsid w:val="002E640E"/>
    <w:rsid w:val="002E667D"/>
    <w:rsid w:val="002E674C"/>
    <w:rsid w:val="002E6A01"/>
    <w:rsid w:val="002E6C0B"/>
    <w:rsid w:val="002E6E16"/>
    <w:rsid w:val="002E7411"/>
    <w:rsid w:val="002E74B5"/>
    <w:rsid w:val="002E78AA"/>
    <w:rsid w:val="002E79CA"/>
    <w:rsid w:val="002E7D7E"/>
    <w:rsid w:val="002E7DD4"/>
    <w:rsid w:val="002F011A"/>
    <w:rsid w:val="002F0134"/>
    <w:rsid w:val="002F033A"/>
    <w:rsid w:val="002F0634"/>
    <w:rsid w:val="002F0741"/>
    <w:rsid w:val="002F084E"/>
    <w:rsid w:val="002F0C28"/>
    <w:rsid w:val="002F0E5F"/>
    <w:rsid w:val="002F0EA1"/>
    <w:rsid w:val="002F0F80"/>
    <w:rsid w:val="002F107B"/>
    <w:rsid w:val="002F10B4"/>
    <w:rsid w:val="002F14F0"/>
    <w:rsid w:val="002F1611"/>
    <w:rsid w:val="002F16A8"/>
    <w:rsid w:val="002F1789"/>
    <w:rsid w:val="002F18EA"/>
    <w:rsid w:val="002F1988"/>
    <w:rsid w:val="002F1A61"/>
    <w:rsid w:val="002F1AB8"/>
    <w:rsid w:val="002F1B30"/>
    <w:rsid w:val="002F1FF4"/>
    <w:rsid w:val="002F206C"/>
    <w:rsid w:val="002F2070"/>
    <w:rsid w:val="002F23FA"/>
    <w:rsid w:val="002F27FC"/>
    <w:rsid w:val="002F2A6C"/>
    <w:rsid w:val="002F329C"/>
    <w:rsid w:val="002F33C6"/>
    <w:rsid w:val="002F3CDE"/>
    <w:rsid w:val="002F3D06"/>
    <w:rsid w:val="002F3D73"/>
    <w:rsid w:val="002F3E68"/>
    <w:rsid w:val="002F3F92"/>
    <w:rsid w:val="002F3FD4"/>
    <w:rsid w:val="002F469D"/>
    <w:rsid w:val="002F4A2E"/>
    <w:rsid w:val="002F4F84"/>
    <w:rsid w:val="002F4FE3"/>
    <w:rsid w:val="002F5380"/>
    <w:rsid w:val="002F5459"/>
    <w:rsid w:val="002F5650"/>
    <w:rsid w:val="002F568E"/>
    <w:rsid w:val="002F5A3A"/>
    <w:rsid w:val="002F5AFF"/>
    <w:rsid w:val="002F5DD6"/>
    <w:rsid w:val="002F5F37"/>
    <w:rsid w:val="002F5FEA"/>
    <w:rsid w:val="002F609A"/>
    <w:rsid w:val="002F60AC"/>
    <w:rsid w:val="002F63E7"/>
    <w:rsid w:val="002F6591"/>
    <w:rsid w:val="002F65EF"/>
    <w:rsid w:val="002F6633"/>
    <w:rsid w:val="002F6948"/>
    <w:rsid w:val="002F7054"/>
    <w:rsid w:val="002F7BE3"/>
    <w:rsid w:val="002F7D92"/>
    <w:rsid w:val="002F7E6A"/>
    <w:rsid w:val="00300165"/>
    <w:rsid w:val="00300234"/>
    <w:rsid w:val="00300392"/>
    <w:rsid w:val="003006AE"/>
    <w:rsid w:val="00300C17"/>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EE"/>
    <w:rsid w:val="00303BA9"/>
    <w:rsid w:val="003040DF"/>
    <w:rsid w:val="003040F6"/>
    <w:rsid w:val="0030420F"/>
    <w:rsid w:val="00304355"/>
    <w:rsid w:val="003046B1"/>
    <w:rsid w:val="00304C21"/>
    <w:rsid w:val="00304D9B"/>
    <w:rsid w:val="003056AD"/>
    <w:rsid w:val="00305A76"/>
    <w:rsid w:val="00305FF9"/>
    <w:rsid w:val="003062DE"/>
    <w:rsid w:val="0030630B"/>
    <w:rsid w:val="00306338"/>
    <w:rsid w:val="003067E6"/>
    <w:rsid w:val="003067EA"/>
    <w:rsid w:val="00306D05"/>
    <w:rsid w:val="00306E6B"/>
    <w:rsid w:val="003070E0"/>
    <w:rsid w:val="0030716B"/>
    <w:rsid w:val="0030741C"/>
    <w:rsid w:val="00307935"/>
    <w:rsid w:val="003100C8"/>
    <w:rsid w:val="003103B0"/>
    <w:rsid w:val="003104AB"/>
    <w:rsid w:val="00310537"/>
    <w:rsid w:val="00310597"/>
    <w:rsid w:val="00311139"/>
    <w:rsid w:val="00311161"/>
    <w:rsid w:val="003114D4"/>
    <w:rsid w:val="00311881"/>
    <w:rsid w:val="00311CB1"/>
    <w:rsid w:val="00311D46"/>
    <w:rsid w:val="00311E1F"/>
    <w:rsid w:val="003120CC"/>
    <w:rsid w:val="00312400"/>
    <w:rsid w:val="00312401"/>
    <w:rsid w:val="003126FC"/>
    <w:rsid w:val="00312739"/>
    <w:rsid w:val="00312B5F"/>
    <w:rsid w:val="00312D10"/>
    <w:rsid w:val="00312E12"/>
    <w:rsid w:val="00313636"/>
    <w:rsid w:val="00313702"/>
    <w:rsid w:val="003138B0"/>
    <w:rsid w:val="00313A2F"/>
    <w:rsid w:val="00313B23"/>
    <w:rsid w:val="00313B56"/>
    <w:rsid w:val="00313DA3"/>
    <w:rsid w:val="00313EBD"/>
    <w:rsid w:val="0031403C"/>
    <w:rsid w:val="003144A7"/>
    <w:rsid w:val="00314B7F"/>
    <w:rsid w:val="00314E92"/>
    <w:rsid w:val="00314EDD"/>
    <w:rsid w:val="00315097"/>
    <w:rsid w:val="003151A0"/>
    <w:rsid w:val="0031574D"/>
    <w:rsid w:val="00315997"/>
    <w:rsid w:val="00315A7D"/>
    <w:rsid w:val="00315ACF"/>
    <w:rsid w:val="00315B25"/>
    <w:rsid w:val="00315DD2"/>
    <w:rsid w:val="0031613D"/>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618"/>
    <w:rsid w:val="003206FB"/>
    <w:rsid w:val="00320739"/>
    <w:rsid w:val="00320FAC"/>
    <w:rsid w:val="0032100B"/>
    <w:rsid w:val="00321183"/>
    <w:rsid w:val="0032154E"/>
    <w:rsid w:val="003216A1"/>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AF2"/>
    <w:rsid w:val="00322C8E"/>
    <w:rsid w:val="00322D2E"/>
    <w:rsid w:val="00322E3C"/>
    <w:rsid w:val="003233AE"/>
    <w:rsid w:val="0032353E"/>
    <w:rsid w:val="003238D8"/>
    <w:rsid w:val="00323D6B"/>
    <w:rsid w:val="00323FA6"/>
    <w:rsid w:val="00324094"/>
    <w:rsid w:val="00324158"/>
    <w:rsid w:val="00324513"/>
    <w:rsid w:val="00324542"/>
    <w:rsid w:val="003245EA"/>
    <w:rsid w:val="00324A9E"/>
    <w:rsid w:val="003250C5"/>
    <w:rsid w:val="003252A5"/>
    <w:rsid w:val="003253D2"/>
    <w:rsid w:val="0032551E"/>
    <w:rsid w:val="00325988"/>
    <w:rsid w:val="00325A4C"/>
    <w:rsid w:val="00325BFB"/>
    <w:rsid w:val="00325E11"/>
    <w:rsid w:val="00326802"/>
    <w:rsid w:val="0032689A"/>
    <w:rsid w:val="003268E6"/>
    <w:rsid w:val="00326957"/>
    <w:rsid w:val="003269E7"/>
    <w:rsid w:val="00326AE2"/>
    <w:rsid w:val="00326B41"/>
    <w:rsid w:val="00326B8A"/>
    <w:rsid w:val="00326F33"/>
    <w:rsid w:val="00327183"/>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3566"/>
    <w:rsid w:val="00333669"/>
    <w:rsid w:val="003336B3"/>
    <w:rsid w:val="003337BB"/>
    <w:rsid w:val="00333A5B"/>
    <w:rsid w:val="00333B6B"/>
    <w:rsid w:val="00333D70"/>
    <w:rsid w:val="00333FBC"/>
    <w:rsid w:val="003343D2"/>
    <w:rsid w:val="00334869"/>
    <w:rsid w:val="00334909"/>
    <w:rsid w:val="00334A20"/>
    <w:rsid w:val="00334E16"/>
    <w:rsid w:val="0033505A"/>
    <w:rsid w:val="00335360"/>
    <w:rsid w:val="00335568"/>
    <w:rsid w:val="00335829"/>
    <w:rsid w:val="00335982"/>
    <w:rsid w:val="00335B75"/>
    <w:rsid w:val="00335D8C"/>
    <w:rsid w:val="00335EA4"/>
    <w:rsid w:val="00336072"/>
    <w:rsid w:val="0033628C"/>
    <w:rsid w:val="003363A1"/>
    <w:rsid w:val="003363F3"/>
    <w:rsid w:val="003367C9"/>
    <w:rsid w:val="00336800"/>
    <w:rsid w:val="003374EE"/>
    <w:rsid w:val="00337628"/>
    <w:rsid w:val="00337BAF"/>
    <w:rsid w:val="00337CAF"/>
    <w:rsid w:val="00337F8A"/>
    <w:rsid w:val="0034002E"/>
    <w:rsid w:val="00340197"/>
    <w:rsid w:val="003404F3"/>
    <w:rsid w:val="003406F1"/>
    <w:rsid w:val="00340A68"/>
    <w:rsid w:val="00340C7E"/>
    <w:rsid w:val="00340DCF"/>
    <w:rsid w:val="00340F9F"/>
    <w:rsid w:val="0034104B"/>
    <w:rsid w:val="00341061"/>
    <w:rsid w:val="00341220"/>
    <w:rsid w:val="003416A7"/>
    <w:rsid w:val="0034176D"/>
    <w:rsid w:val="0034179F"/>
    <w:rsid w:val="00341E29"/>
    <w:rsid w:val="00341F83"/>
    <w:rsid w:val="00341F9A"/>
    <w:rsid w:val="00342058"/>
    <w:rsid w:val="0034222F"/>
    <w:rsid w:val="0034226D"/>
    <w:rsid w:val="00342473"/>
    <w:rsid w:val="00342972"/>
    <w:rsid w:val="00342AF0"/>
    <w:rsid w:val="00342C03"/>
    <w:rsid w:val="00342CA0"/>
    <w:rsid w:val="00342F8B"/>
    <w:rsid w:val="00342FDD"/>
    <w:rsid w:val="00343509"/>
    <w:rsid w:val="00343C25"/>
    <w:rsid w:val="00343EF4"/>
    <w:rsid w:val="00343F18"/>
    <w:rsid w:val="0034429B"/>
    <w:rsid w:val="00344340"/>
    <w:rsid w:val="0034464F"/>
    <w:rsid w:val="003446B4"/>
    <w:rsid w:val="00344823"/>
    <w:rsid w:val="00344854"/>
    <w:rsid w:val="00344865"/>
    <w:rsid w:val="00344866"/>
    <w:rsid w:val="003448DC"/>
    <w:rsid w:val="00344C52"/>
    <w:rsid w:val="003450D4"/>
    <w:rsid w:val="003457B1"/>
    <w:rsid w:val="00345887"/>
    <w:rsid w:val="00345CA0"/>
    <w:rsid w:val="00345E97"/>
    <w:rsid w:val="00345ECD"/>
    <w:rsid w:val="00345ED6"/>
    <w:rsid w:val="00345F29"/>
    <w:rsid w:val="00346031"/>
    <w:rsid w:val="00346142"/>
    <w:rsid w:val="00346197"/>
    <w:rsid w:val="00346279"/>
    <w:rsid w:val="0034638C"/>
    <w:rsid w:val="0034657D"/>
    <w:rsid w:val="003465DE"/>
    <w:rsid w:val="00346C59"/>
    <w:rsid w:val="00346F7F"/>
    <w:rsid w:val="003470D6"/>
    <w:rsid w:val="0034713B"/>
    <w:rsid w:val="00347408"/>
    <w:rsid w:val="003475A9"/>
    <w:rsid w:val="003477CA"/>
    <w:rsid w:val="00347913"/>
    <w:rsid w:val="00347947"/>
    <w:rsid w:val="00350108"/>
    <w:rsid w:val="00350181"/>
    <w:rsid w:val="00350275"/>
    <w:rsid w:val="00350762"/>
    <w:rsid w:val="003507C4"/>
    <w:rsid w:val="0035087A"/>
    <w:rsid w:val="003509B6"/>
    <w:rsid w:val="00350D3B"/>
    <w:rsid w:val="00351036"/>
    <w:rsid w:val="003512D4"/>
    <w:rsid w:val="003513E7"/>
    <w:rsid w:val="00351539"/>
    <w:rsid w:val="003515B9"/>
    <w:rsid w:val="00351833"/>
    <w:rsid w:val="00351906"/>
    <w:rsid w:val="003519A1"/>
    <w:rsid w:val="00351D8B"/>
    <w:rsid w:val="00351E97"/>
    <w:rsid w:val="0035200A"/>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941"/>
    <w:rsid w:val="00353A86"/>
    <w:rsid w:val="00353D2A"/>
    <w:rsid w:val="00353F04"/>
    <w:rsid w:val="00353F0B"/>
    <w:rsid w:val="003540F7"/>
    <w:rsid w:val="003541AD"/>
    <w:rsid w:val="00354233"/>
    <w:rsid w:val="0035426C"/>
    <w:rsid w:val="00354423"/>
    <w:rsid w:val="00354540"/>
    <w:rsid w:val="00354660"/>
    <w:rsid w:val="0035469A"/>
    <w:rsid w:val="003548D8"/>
    <w:rsid w:val="00354A18"/>
    <w:rsid w:val="00354DA8"/>
    <w:rsid w:val="00355125"/>
    <w:rsid w:val="00355369"/>
    <w:rsid w:val="00355478"/>
    <w:rsid w:val="003554CA"/>
    <w:rsid w:val="00355633"/>
    <w:rsid w:val="00355A1E"/>
    <w:rsid w:val="00355D12"/>
    <w:rsid w:val="00355DC6"/>
    <w:rsid w:val="003562E8"/>
    <w:rsid w:val="0035664A"/>
    <w:rsid w:val="003567CF"/>
    <w:rsid w:val="003568AC"/>
    <w:rsid w:val="00356B7A"/>
    <w:rsid w:val="00356D78"/>
    <w:rsid w:val="00356D9A"/>
    <w:rsid w:val="00356DD2"/>
    <w:rsid w:val="00356F25"/>
    <w:rsid w:val="003570C5"/>
    <w:rsid w:val="003572FC"/>
    <w:rsid w:val="003572FF"/>
    <w:rsid w:val="003575F1"/>
    <w:rsid w:val="00357864"/>
    <w:rsid w:val="003578F9"/>
    <w:rsid w:val="00357A28"/>
    <w:rsid w:val="00357DF6"/>
    <w:rsid w:val="0036016D"/>
    <w:rsid w:val="00360232"/>
    <w:rsid w:val="003602E0"/>
    <w:rsid w:val="0036049C"/>
    <w:rsid w:val="003605EB"/>
    <w:rsid w:val="00360D01"/>
    <w:rsid w:val="00360EE4"/>
    <w:rsid w:val="003611D4"/>
    <w:rsid w:val="003612F9"/>
    <w:rsid w:val="00361321"/>
    <w:rsid w:val="00361670"/>
    <w:rsid w:val="0036177D"/>
    <w:rsid w:val="0036184C"/>
    <w:rsid w:val="003618A0"/>
    <w:rsid w:val="00361ADD"/>
    <w:rsid w:val="00361B18"/>
    <w:rsid w:val="00361C94"/>
    <w:rsid w:val="00361CBE"/>
    <w:rsid w:val="00361F5E"/>
    <w:rsid w:val="00362569"/>
    <w:rsid w:val="00362659"/>
    <w:rsid w:val="003627FF"/>
    <w:rsid w:val="00362C3E"/>
    <w:rsid w:val="00363288"/>
    <w:rsid w:val="003636CD"/>
    <w:rsid w:val="00363A24"/>
    <w:rsid w:val="00363CB8"/>
    <w:rsid w:val="00363F3F"/>
    <w:rsid w:val="0036487C"/>
    <w:rsid w:val="00364FE8"/>
    <w:rsid w:val="00365411"/>
    <w:rsid w:val="0036552C"/>
    <w:rsid w:val="003658FD"/>
    <w:rsid w:val="00365C4F"/>
    <w:rsid w:val="00365C56"/>
    <w:rsid w:val="00365F54"/>
    <w:rsid w:val="00365FA2"/>
    <w:rsid w:val="0036635A"/>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BE0"/>
    <w:rsid w:val="00371F97"/>
    <w:rsid w:val="0037219E"/>
    <w:rsid w:val="003729AD"/>
    <w:rsid w:val="00372CAD"/>
    <w:rsid w:val="00372F0D"/>
    <w:rsid w:val="00372F14"/>
    <w:rsid w:val="0037304C"/>
    <w:rsid w:val="00373172"/>
    <w:rsid w:val="003732B6"/>
    <w:rsid w:val="003733A6"/>
    <w:rsid w:val="003736DB"/>
    <w:rsid w:val="00373913"/>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619D"/>
    <w:rsid w:val="0037647B"/>
    <w:rsid w:val="003765E1"/>
    <w:rsid w:val="00376675"/>
    <w:rsid w:val="00376682"/>
    <w:rsid w:val="0037680A"/>
    <w:rsid w:val="0037683F"/>
    <w:rsid w:val="00376B8D"/>
    <w:rsid w:val="00376C21"/>
    <w:rsid w:val="00376CB6"/>
    <w:rsid w:val="00376D5D"/>
    <w:rsid w:val="003770BB"/>
    <w:rsid w:val="003773EF"/>
    <w:rsid w:val="0037771A"/>
    <w:rsid w:val="0037783B"/>
    <w:rsid w:val="00377A6C"/>
    <w:rsid w:val="00377B58"/>
    <w:rsid w:val="00377CB7"/>
    <w:rsid w:val="0038000C"/>
    <w:rsid w:val="003802DC"/>
    <w:rsid w:val="003804AE"/>
    <w:rsid w:val="00380505"/>
    <w:rsid w:val="003806CE"/>
    <w:rsid w:val="00380E4E"/>
    <w:rsid w:val="00380FBF"/>
    <w:rsid w:val="0038121E"/>
    <w:rsid w:val="00381384"/>
    <w:rsid w:val="00381A0F"/>
    <w:rsid w:val="00381ABB"/>
    <w:rsid w:val="00381F15"/>
    <w:rsid w:val="003824AA"/>
    <w:rsid w:val="0038255B"/>
    <w:rsid w:val="00382744"/>
    <w:rsid w:val="0038278C"/>
    <w:rsid w:val="003828E2"/>
    <w:rsid w:val="003828ED"/>
    <w:rsid w:val="00382A43"/>
    <w:rsid w:val="00382A74"/>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E04"/>
    <w:rsid w:val="00384F50"/>
    <w:rsid w:val="00385038"/>
    <w:rsid w:val="003850C6"/>
    <w:rsid w:val="00385118"/>
    <w:rsid w:val="003852FB"/>
    <w:rsid w:val="00385429"/>
    <w:rsid w:val="00385503"/>
    <w:rsid w:val="00385985"/>
    <w:rsid w:val="00385A51"/>
    <w:rsid w:val="00385B05"/>
    <w:rsid w:val="00385C47"/>
    <w:rsid w:val="00385CCF"/>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FBE"/>
    <w:rsid w:val="00390017"/>
    <w:rsid w:val="0039004C"/>
    <w:rsid w:val="003901A3"/>
    <w:rsid w:val="003903E1"/>
    <w:rsid w:val="003904D8"/>
    <w:rsid w:val="0039072F"/>
    <w:rsid w:val="003909EB"/>
    <w:rsid w:val="00390A0A"/>
    <w:rsid w:val="00390D15"/>
    <w:rsid w:val="00390D38"/>
    <w:rsid w:val="0039105D"/>
    <w:rsid w:val="00391249"/>
    <w:rsid w:val="003913B3"/>
    <w:rsid w:val="003917CF"/>
    <w:rsid w:val="003919E0"/>
    <w:rsid w:val="00391B1C"/>
    <w:rsid w:val="00391DA4"/>
    <w:rsid w:val="00391E01"/>
    <w:rsid w:val="00391FCD"/>
    <w:rsid w:val="00391FFB"/>
    <w:rsid w:val="003924D3"/>
    <w:rsid w:val="00392800"/>
    <w:rsid w:val="00392B2E"/>
    <w:rsid w:val="00392B2F"/>
    <w:rsid w:val="00392EE9"/>
    <w:rsid w:val="0039308F"/>
    <w:rsid w:val="00393222"/>
    <w:rsid w:val="00393376"/>
    <w:rsid w:val="00393449"/>
    <w:rsid w:val="0039351D"/>
    <w:rsid w:val="003937CE"/>
    <w:rsid w:val="0039383B"/>
    <w:rsid w:val="00393BBE"/>
    <w:rsid w:val="00393F4A"/>
    <w:rsid w:val="003940C4"/>
    <w:rsid w:val="003940CE"/>
    <w:rsid w:val="0039426B"/>
    <w:rsid w:val="00394410"/>
    <w:rsid w:val="0039483A"/>
    <w:rsid w:val="00394BB0"/>
    <w:rsid w:val="00394C4F"/>
    <w:rsid w:val="00394D85"/>
    <w:rsid w:val="0039525B"/>
    <w:rsid w:val="003953F8"/>
    <w:rsid w:val="003954B6"/>
    <w:rsid w:val="0039556D"/>
    <w:rsid w:val="003958FB"/>
    <w:rsid w:val="00395C5C"/>
    <w:rsid w:val="00395DDF"/>
    <w:rsid w:val="00396016"/>
    <w:rsid w:val="00396063"/>
    <w:rsid w:val="00396148"/>
    <w:rsid w:val="0039677D"/>
    <w:rsid w:val="0039678F"/>
    <w:rsid w:val="00396823"/>
    <w:rsid w:val="00396916"/>
    <w:rsid w:val="00396B97"/>
    <w:rsid w:val="00396EA5"/>
    <w:rsid w:val="00396F46"/>
    <w:rsid w:val="003970C5"/>
    <w:rsid w:val="003970D4"/>
    <w:rsid w:val="003975AB"/>
    <w:rsid w:val="00397880"/>
    <w:rsid w:val="00397A2A"/>
    <w:rsid w:val="00397C08"/>
    <w:rsid w:val="00397C1D"/>
    <w:rsid w:val="00397C65"/>
    <w:rsid w:val="00397D9C"/>
    <w:rsid w:val="003A002F"/>
    <w:rsid w:val="003A0270"/>
    <w:rsid w:val="003A0314"/>
    <w:rsid w:val="003A115E"/>
    <w:rsid w:val="003A1187"/>
    <w:rsid w:val="003A180F"/>
    <w:rsid w:val="003A18DD"/>
    <w:rsid w:val="003A192F"/>
    <w:rsid w:val="003A1C8C"/>
    <w:rsid w:val="003A1CA5"/>
    <w:rsid w:val="003A1F1E"/>
    <w:rsid w:val="003A20C8"/>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CB0"/>
    <w:rsid w:val="003A3D39"/>
    <w:rsid w:val="003A3EC7"/>
    <w:rsid w:val="003A40B4"/>
    <w:rsid w:val="003A427C"/>
    <w:rsid w:val="003A4593"/>
    <w:rsid w:val="003A45BA"/>
    <w:rsid w:val="003A464B"/>
    <w:rsid w:val="003A46A5"/>
    <w:rsid w:val="003A46C7"/>
    <w:rsid w:val="003A4C61"/>
    <w:rsid w:val="003A4C7C"/>
    <w:rsid w:val="003A4E82"/>
    <w:rsid w:val="003A514D"/>
    <w:rsid w:val="003A538E"/>
    <w:rsid w:val="003A5559"/>
    <w:rsid w:val="003A5A36"/>
    <w:rsid w:val="003A5A9A"/>
    <w:rsid w:val="003A6098"/>
    <w:rsid w:val="003A62BB"/>
    <w:rsid w:val="003A64FB"/>
    <w:rsid w:val="003A6739"/>
    <w:rsid w:val="003A6806"/>
    <w:rsid w:val="003A6C2E"/>
    <w:rsid w:val="003A6DDE"/>
    <w:rsid w:val="003A72F5"/>
    <w:rsid w:val="003A7534"/>
    <w:rsid w:val="003A7834"/>
    <w:rsid w:val="003A7ED0"/>
    <w:rsid w:val="003A7EF9"/>
    <w:rsid w:val="003A7FAA"/>
    <w:rsid w:val="003A7FBB"/>
    <w:rsid w:val="003B0160"/>
    <w:rsid w:val="003B0167"/>
    <w:rsid w:val="003B035C"/>
    <w:rsid w:val="003B03E9"/>
    <w:rsid w:val="003B067A"/>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480"/>
    <w:rsid w:val="003B24ED"/>
    <w:rsid w:val="003B273A"/>
    <w:rsid w:val="003B283B"/>
    <w:rsid w:val="003B2961"/>
    <w:rsid w:val="003B2B12"/>
    <w:rsid w:val="003B2BDF"/>
    <w:rsid w:val="003B2BE7"/>
    <w:rsid w:val="003B2C6F"/>
    <w:rsid w:val="003B33D3"/>
    <w:rsid w:val="003B3575"/>
    <w:rsid w:val="003B37D1"/>
    <w:rsid w:val="003B382A"/>
    <w:rsid w:val="003B3903"/>
    <w:rsid w:val="003B392A"/>
    <w:rsid w:val="003B3CFE"/>
    <w:rsid w:val="003B4075"/>
    <w:rsid w:val="003B419A"/>
    <w:rsid w:val="003B4295"/>
    <w:rsid w:val="003B42C3"/>
    <w:rsid w:val="003B4317"/>
    <w:rsid w:val="003B462E"/>
    <w:rsid w:val="003B47C8"/>
    <w:rsid w:val="003B493D"/>
    <w:rsid w:val="003B4B19"/>
    <w:rsid w:val="003B4BB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8FE"/>
    <w:rsid w:val="003B6D10"/>
    <w:rsid w:val="003B6D7D"/>
    <w:rsid w:val="003B6DBC"/>
    <w:rsid w:val="003B6F91"/>
    <w:rsid w:val="003B71C4"/>
    <w:rsid w:val="003B7328"/>
    <w:rsid w:val="003B7592"/>
    <w:rsid w:val="003B77D5"/>
    <w:rsid w:val="003B7849"/>
    <w:rsid w:val="003B7C86"/>
    <w:rsid w:val="003B7D7E"/>
    <w:rsid w:val="003C0627"/>
    <w:rsid w:val="003C0729"/>
    <w:rsid w:val="003C0A99"/>
    <w:rsid w:val="003C0B32"/>
    <w:rsid w:val="003C0C86"/>
    <w:rsid w:val="003C0F4B"/>
    <w:rsid w:val="003C0F6F"/>
    <w:rsid w:val="003C1012"/>
    <w:rsid w:val="003C1159"/>
    <w:rsid w:val="003C1165"/>
    <w:rsid w:val="003C11C9"/>
    <w:rsid w:val="003C1229"/>
    <w:rsid w:val="003C13B1"/>
    <w:rsid w:val="003C1DAF"/>
    <w:rsid w:val="003C1FD4"/>
    <w:rsid w:val="003C213D"/>
    <w:rsid w:val="003C236C"/>
    <w:rsid w:val="003C23D1"/>
    <w:rsid w:val="003C24A3"/>
    <w:rsid w:val="003C25AD"/>
    <w:rsid w:val="003C2614"/>
    <w:rsid w:val="003C2844"/>
    <w:rsid w:val="003C2855"/>
    <w:rsid w:val="003C295C"/>
    <w:rsid w:val="003C29C4"/>
    <w:rsid w:val="003C2A33"/>
    <w:rsid w:val="003C2BDB"/>
    <w:rsid w:val="003C2D21"/>
    <w:rsid w:val="003C3302"/>
    <w:rsid w:val="003C35C2"/>
    <w:rsid w:val="003C3EBB"/>
    <w:rsid w:val="003C417E"/>
    <w:rsid w:val="003C431E"/>
    <w:rsid w:val="003C4AB5"/>
    <w:rsid w:val="003C4D79"/>
    <w:rsid w:val="003C4DD8"/>
    <w:rsid w:val="003C4FB9"/>
    <w:rsid w:val="003C50E8"/>
    <w:rsid w:val="003C524E"/>
    <w:rsid w:val="003C5355"/>
    <w:rsid w:val="003C540C"/>
    <w:rsid w:val="003C57FA"/>
    <w:rsid w:val="003C581C"/>
    <w:rsid w:val="003C587F"/>
    <w:rsid w:val="003C5A25"/>
    <w:rsid w:val="003C5B2A"/>
    <w:rsid w:val="003C5E6B"/>
    <w:rsid w:val="003C5F71"/>
    <w:rsid w:val="003C60FD"/>
    <w:rsid w:val="003C6219"/>
    <w:rsid w:val="003C648B"/>
    <w:rsid w:val="003C6B07"/>
    <w:rsid w:val="003C6C62"/>
    <w:rsid w:val="003C6FF1"/>
    <w:rsid w:val="003C75BD"/>
    <w:rsid w:val="003C75EB"/>
    <w:rsid w:val="003C76CB"/>
    <w:rsid w:val="003C781D"/>
    <w:rsid w:val="003C7995"/>
    <w:rsid w:val="003C7AD7"/>
    <w:rsid w:val="003D03BF"/>
    <w:rsid w:val="003D03FD"/>
    <w:rsid w:val="003D0440"/>
    <w:rsid w:val="003D0FC3"/>
    <w:rsid w:val="003D187C"/>
    <w:rsid w:val="003D1DCD"/>
    <w:rsid w:val="003D23BE"/>
    <w:rsid w:val="003D2947"/>
    <w:rsid w:val="003D2A6B"/>
    <w:rsid w:val="003D2B11"/>
    <w:rsid w:val="003D2BC0"/>
    <w:rsid w:val="003D2C1D"/>
    <w:rsid w:val="003D2C34"/>
    <w:rsid w:val="003D2E04"/>
    <w:rsid w:val="003D3058"/>
    <w:rsid w:val="003D318E"/>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5F3"/>
    <w:rsid w:val="003D66D2"/>
    <w:rsid w:val="003D6960"/>
    <w:rsid w:val="003D69B7"/>
    <w:rsid w:val="003D6A69"/>
    <w:rsid w:val="003D6AE7"/>
    <w:rsid w:val="003D6C67"/>
    <w:rsid w:val="003D6D59"/>
    <w:rsid w:val="003D6F41"/>
    <w:rsid w:val="003D7349"/>
    <w:rsid w:val="003D73FE"/>
    <w:rsid w:val="003D7BBD"/>
    <w:rsid w:val="003D7D15"/>
    <w:rsid w:val="003D7D7E"/>
    <w:rsid w:val="003E018A"/>
    <w:rsid w:val="003E025F"/>
    <w:rsid w:val="003E0312"/>
    <w:rsid w:val="003E070F"/>
    <w:rsid w:val="003E07AE"/>
    <w:rsid w:val="003E084F"/>
    <w:rsid w:val="003E0A24"/>
    <w:rsid w:val="003E0B73"/>
    <w:rsid w:val="003E0C78"/>
    <w:rsid w:val="003E0DC5"/>
    <w:rsid w:val="003E14FC"/>
    <w:rsid w:val="003E184A"/>
    <w:rsid w:val="003E1AB9"/>
    <w:rsid w:val="003E1C1D"/>
    <w:rsid w:val="003E1EA5"/>
    <w:rsid w:val="003E2374"/>
    <w:rsid w:val="003E24DA"/>
    <w:rsid w:val="003E2942"/>
    <w:rsid w:val="003E2976"/>
    <w:rsid w:val="003E2992"/>
    <w:rsid w:val="003E2A7B"/>
    <w:rsid w:val="003E312E"/>
    <w:rsid w:val="003E3259"/>
    <w:rsid w:val="003E3447"/>
    <w:rsid w:val="003E3815"/>
    <w:rsid w:val="003E3861"/>
    <w:rsid w:val="003E3897"/>
    <w:rsid w:val="003E3E71"/>
    <w:rsid w:val="003E409D"/>
    <w:rsid w:val="003E4575"/>
    <w:rsid w:val="003E4581"/>
    <w:rsid w:val="003E459F"/>
    <w:rsid w:val="003E4858"/>
    <w:rsid w:val="003E4B38"/>
    <w:rsid w:val="003E4D61"/>
    <w:rsid w:val="003E53EC"/>
    <w:rsid w:val="003E5565"/>
    <w:rsid w:val="003E5663"/>
    <w:rsid w:val="003E6316"/>
    <w:rsid w:val="003E6693"/>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215"/>
    <w:rsid w:val="003F030D"/>
    <w:rsid w:val="003F0850"/>
    <w:rsid w:val="003F0C07"/>
    <w:rsid w:val="003F0CE6"/>
    <w:rsid w:val="003F0D12"/>
    <w:rsid w:val="003F0F25"/>
    <w:rsid w:val="003F104E"/>
    <w:rsid w:val="003F137E"/>
    <w:rsid w:val="003F15E3"/>
    <w:rsid w:val="003F160C"/>
    <w:rsid w:val="003F1A4E"/>
    <w:rsid w:val="003F1FB7"/>
    <w:rsid w:val="003F269E"/>
    <w:rsid w:val="003F2727"/>
    <w:rsid w:val="003F2808"/>
    <w:rsid w:val="003F2846"/>
    <w:rsid w:val="003F29C1"/>
    <w:rsid w:val="003F324F"/>
    <w:rsid w:val="003F33BC"/>
    <w:rsid w:val="003F392D"/>
    <w:rsid w:val="003F3D4E"/>
    <w:rsid w:val="003F3D79"/>
    <w:rsid w:val="003F4693"/>
    <w:rsid w:val="003F46B1"/>
    <w:rsid w:val="003F477E"/>
    <w:rsid w:val="003F47A0"/>
    <w:rsid w:val="003F47B1"/>
    <w:rsid w:val="003F49CA"/>
    <w:rsid w:val="003F4E04"/>
    <w:rsid w:val="003F505D"/>
    <w:rsid w:val="003F5CE2"/>
    <w:rsid w:val="003F5F32"/>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CC"/>
    <w:rsid w:val="003F7D7C"/>
    <w:rsid w:val="00400205"/>
    <w:rsid w:val="004004AF"/>
    <w:rsid w:val="00400641"/>
    <w:rsid w:val="0040072F"/>
    <w:rsid w:val="00400EF3"/>
    <w:rsid w:val="0040126E"/>
    <w:rsid w:val="0040136E"/>
    <w:rsid w:val="0040140B"/>
    <w:rsid w:val="004015EA"/>
    <w:rsid w:val="00401653"/>
    <w:rsid w:val="004016E7"/>
    <w:rsid w:val="00401902"/>
    <w:rsid w:val="00401DE7"/>
    <w:rsid w:val="004020D4"/>
    <w:rsid w:val="004021B6"/>
    <w:rsid w:val="00403122"/>
    <w:rsid w:val="0040314F"/>
    <w:rsid w:val="004031AC"/>
    <w:rsid w:val="00403606"/>
    <w:rsid w:val="004039D2"/>
    <w:rsid w:val="00403B13"/>
    <w:rsid w:val="00403BD0"/>
    <w:rsid w:val="00403D51"/>
    <w:rsid w:val="00403EA7"/>
    <w:rsid w:val="00404134"/>
    <w:rsid w:val="004045AE"/>
    <w:rsid w:val="0040466A"/>
    <w:rsid w:val="004047C4"/>
    <w:rsid w:val="00404A3F"/>
    <w:rsid w:val="00404C6B"/>
    <w:rsid w:val="00404D06"/>
    <w:rsid w:val="00404D09"/>
    <w:rsid w:val="00405138"/>
    <w:rsid w:val="00405190"/>
    <w:rsid w:val="00405326"/>
    <w:rsid w:val="004054C6"/>
    <w:rsid w:val="0040570B"/>
    <w:rsid w:val="004059C0"/>
    <w:rsid w:val="00405EDB"/>
    <w:rsid w:val="00405FB1"/>
    <w:rsid w:val="00406012"/>
    <w:rsid w:val="00406062"/>
    <w:rsid w:val="0040629C"/>
    <w:rsid w:val="0040639D"/>
    <w:rsid w:val="00406418"/>
    <w:rsid w:val="00406460"/>
    <w:rsid w:val="00406851"/>
    <w:rsid w:val="00406931"/>
    <w:rsid w:val="00406B09"/>
    <w:rsid w:val="00406BBE"/>
    <w:rsid w:val="004071D7"/>
    <w:rsid w:val="00407329"/>
    <w:rsid w:val="00407519"/>
    <w:rsid w:val="004076F3"/>
    <w:rsid w:val="00407802"/>
    <w:rsid w:val="00407A1B"/>
    <w:rsid w:val="00407AB7"/>
    <w:rsid w:val="00407B33"/>
    <w:rsid w:val="00407C75"/>
    <w:rsid w:val="00407CD1"/>
    <w:rsid w:val="00407E06"/>
    <w:rsid w:val="004109EE"/>
    <w:rsid w:val="00410B5B"/>
    <w:rsid w:val="00410E75"/>
    <w:rsid w:val="00410FAF"/>
    <w:rsid w:val="00411336"/>
    <w:rsid w:val="00411758"/>
    <w:rsid w:val="00411B05"/>
    <w:rsid w:val="00411C0A"/>
    <w:rsid w:val="00411C65"/>
    <w:rsid w:val="00411C6A"/>
    <w:rsid w:val="00411ED4"/>
    <w:rsid w:val="00411FD7"/>
    <w:rsid w:val="00412137"/>
    <w:rsid w:val="00412255"/>
    <w:rsid w:val="00412410"/>
    <w:rsid w:val="00412461"/>
    <w:rsid w:val="00412546"/>
    <w:rsid w:val="0041278F"/>
    <w:rsid w:val="00412912"/>
    <w:rsid w:val="00413053"/>
    <w:rsid w:val="0041308C"/>
    <w:rsid w:val="0041319C"/>
    <w:rsid w:val="0041332A"/>
    <w:rsid w:val="004134F1"/>
    <w:rsid w:val="00413680"/>
    <w:rsid w:val="004137B6"/>
    <w:rsid w:val="004137BF"/>
    <w:rsid w:val="00413A54"/>
    <w:rsid w:val="00413C10"/>
    <w:rsid w:val="00413CD9"/>
    <w:rsid w:val="00413F0B"/>
    <w:rsid w:val="00413F9A"/>
    <w:rsid w:val="00414042"/>
    <w:rsid w:val="00414048"/>
    <w:rsid w:val="004140CA"/>
    <w:rsid w:val="004142A6"/>
    <w:rsid w:val="00414650"/>
    <w:rsid w:val="00414A87"/>
    <w:rsid w:val="00414C65"/>
    <w:rsid w:val="00414E1C"/>
    <w:rsid w:val="00414EED"/>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D"/>
    <w:rsid w:val="00420FB8"/>
    <w:rsid w:val="00421060"/>
    <w:rsid w:val="0042116C"/>
    <w:rsid w:val="004211B0"/>
    <w:rsid w:val="004212C3"/>
    <w:rsid w:val="004213C9"/>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0C9"/>
    <w:rsid w:val="004232D0"/>
    <w:rsid w:val="00423536"/>
    <w:rsid w:val="00423641"/>
    <w:rsid w:val="004239BA"/>
    <w:rsid w:val="00423AE4"/>
    <w:rsid w:val="00423BC7"/>
    <w:rsid w:val="00423DA8"/>
    <w:rsid w:val="00423E73"/>
    <w:rsid w:val="0042404C"/>
    <w:rsid w:val="004241FB"/>
    <w:rsid w:val="00424C68"/>
    <w:rsid w:val="00424EFA"/>
    <w:rsid w:val="004253DB"/>
    <w:rsid w:val="004254CD"/>
    <w:rsid w:val="004257B7"/>
    <w:rsid w:val="0042582A"/>
    <w:rsid w:val="00425D96"/>
    <w:rsid w:val="00426266"/>
    <w:rsid w:val="004269D4"/>
    <w:rsid w:val="00426B1F"/>
    <w:rsid w:val="00426B7A"/>
    <w:rsid w:val="00426C87"/>
    <w:rsid w:val="00427144"/>
    <w:rsid w:val="00427580"/>
    <w:rsid w:val="0042759B"/>
    <w:rsid w:val="00427711"/>
    <w:rsid w:val="00427CD9"/>
    <w:rsid w:val="00427EB4"/>
    <w:rsid w:val="004301C6"/>
    <w:rsid w:val="00430209"/>
    <w:rsid w:val="0043037C"/>
    <w:rsid w:val="004305BA"/>
    <w:rsid w:val="0043088D"/>
    <w:rsid w:val="00430A2D"/>
    <w:rsid w:val="00431505"/>
    <w:rsid w:val="0043165B"/>
    <w:rsid w:val="004317AB"/>
    <w:rsid w:val="00431AF0"/>
    <w:rsid w:val="00431B1C"/>
    <w:rsid w:val="00431CEB"/>
    <w:rsid w:val="00431F08"/>
    <w:rsid w:val="004320A7"/>
    <w:rsid w:val="0043213A"/>
    <w:rsid w:val="00432972"/>
    <w:rsid w:val="00432C6E"/>
    <w:rsid w:val="00432DCD"/>
    <w:rsid w:val="00432F56"/>
    <w:rsid w:val="004330F4"/>
    <w:rsid w:val="00433128"/>
    <w:rsid w:val="0043316D"/>
    <w:rsid w:val="004333E7"/>
    <w:rsid w:val="004334CE"/>
    <w:rsid w:val="00433590"/>
    <w:rsid w:val="0043393D"/>
    <w:rsid w:val="00433CEE"/>
    <w:rsid w:val="004341D5"/>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FE2"/>
    <w:rsid w:val="00436051"/>
    <w:rsid w:val="00436155"/>
    <w:rsid w:val="00436282"/>
    <w:rsid w:val="004363B4"/>
    <w:rsid w:val="00436716"/>
    <w:rsid w:val="004367C6"/>
    <w:rsid w:val="00436E2F"/>
    <w:rsid w:val="00436EAB"/>
    <w:rsid w:val="00436FDF"/>
    <w:rsid w:val="00437116"/>
    <w:rsid w:val="004372FD"/>
    <w:rsid w:val="0043784E"/>
    <w:rsid w:val="00437B44"/>
    <w:rsid w:val="00440184"/>
    <w:rsid w:val="00440695"/>
    <w:rsid w:val="00440882"/>
    <w:rsid w:val="00440BA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E4C"/>
    <w:rsid w:val="00442F14"/>
    <w:rsid w:val="00443231"/>
    <w:rsid w:val="0044355D"/>
    <w:rsid w:val="004438CF"/>
    <w:rsid w:val="00443C12"/>
    <w:rsid w:val="00443D47"/>
    <w:rsid w:val="00444680"/>
    <w:rsid w:val="0044480D"/>
    <w:rsid w:val="004448D5"/>
    <w:rsid w:val="004449E9"/>
    <w:rsid w:val="00444AD9"/>
    <w:rsid w:val="00444AF5"/>
    <w:rsid w:val="0044551F"/>
    <w:rsid w:val="004456A3"/>
    <w:rsid w:val="0044576E"/>
    <w:rsid w:val="00445A17"/>
    <w:rsid w:val="00445B0E"/>
    <w:rsid w:val="00445BBF"/>
    <w:rsid w:val="00445FEE"/>
    <w:rsid w:val="0044617D"/>
    <w:rsid w:val="004461D9"/>
    <w:rsid w:val="004462C5"/>
    <w:rsid w:val="004463DF"/>
    <w:rsid w:val="00446946"/>
    <w:rsid w:val="00446A9F"/>
    <w:rsid w:val="00446AC6"/>
    <w:rsid w:val="00446B58"/>
    <w:rsid w:val="00446BDA"/>
    <w:rsid w:val="00446D68"/>
    <w:rsid w:val="00446E49"/>
    <w:rsid w:val="00446F7F"/>
    <w:rsid w:val="004472B0"/>
    <w:rsid w:val="0044732A"/>
    <w:rsid w:val="004473CD"/>
    <w:rsid w:val="00447583"/>
    <w:rsid w:val="0044759B"/>
    <w:rsid w:val="00447700"/>
    <w:rsid w:val="00447761"/>
    <w:rsid w:val="0044785F"/>
    <w:rsid w:val="00447C71"/>
    <w:rsid w:val="00447C88"/>
    <w:rsid w:val="00447F54"/>
    <w:rsid w:val="0045006D"/>
    <w:rsid w:val="00450207"/>
    <w:rsid w:val="0045037B"/>
    <w:rsid w:val="00450492"/>
    <w:rsid w:val="0045059C"/>
    <w:rsid w:val="00450B7E"/>
    <w:rsid w:val="00450BC0"/>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32B3"/>
    <w:rsid w:val="0045368A"/>
    <w:rsid w:val="00453AA3"/>
    <w:rsid w:val="00453BB6"/>
    <w:rsid w:val="00453CAA"/>
    <w:rsid w:val="00453DA8"/>
    <w:rsid w:val="00453E5D"/>
    <w:rsid w:val="00453F45"/>
    <w:rsid w:val="0045420A"/>
    <w:rsid w:val="00454570"/>
    <w:rsid w:val="004548DA"/>
    <w:rsid w:val="00454A50"/>
    <w:rsid w:val="00454B9C"/>
    <w:rsid w:val="00454BEB"/>
    <w:rsid w:val="00454C06"/>
    <w:rsid w:val="00454FEE"/>
    <w:rsid w:val="00455113"/>
    <w:rsid w:val="004553E7"/>
    <w:rsid w:val="00455610"/>
    <w:rsid w:val="00455BE1"/>
    <w:rsid w:val="00455D2F"/>
    <w:rsid w:val="00456421"/>
    <w:rsid w:val="00456690"/>
    <w:rsid w:val="00456784"/>
    <w:rsid w:val="004569FA"/>
    <w:rsid w:val="00456D76"/>
    <w:rsid w:val="00456DAB"/>
    <w:rsid w:val="0045722F"/>
    <w:rsid w:val="004572A8"/>
    <w:rsid w:val="0045742A"/>
    <w:rsid w:val="00457553"/>
    <w:rsid w:val="00457734"/>
    <w:rsid w:val="00457A52"/>
    <w:rsid w:val="00457D2F"/>
    <w:rsid w:val="00457D9A"/>
    <w:rsid w:val="00457E32"/>
    <w:rsid w:val="00457F7A"/>
    <w:rsid w:val="00460058"/>
    <w:rsid w:val="00460BF6"/>
    <w:rsid w:val="00460CC3"/>
    <w:rsid w:val="00460D2F"/>
    <w:rsid w:val="00460E86"/>
    <w:rsid w:val="00460EAE"/>
    <w:rsid w:val="00460F29"/>
    <w:rsid w:val="00461121"/>
    <w:rsid w:val="00461400"/>
    <w:rsid w:val="00461771"/>
    <w:rsid w:val="0046188A"/>
    <w:rsid w:val="004619FB"/>
    <w:rsid w:val="00461A36"/>
    <w:rsid w:val="00461EDF"/>
    <w:rsid w:val="0046205B"/>
    <w:rsid w:val="004623E5"/>
    <w:rsid w:val="004624DE"/>
    <w:rsid w:val="00462569"/>
    <w:rsid w:val="00462577"/>
    <w:rsid w:val="00462A5C"/>
    <w:rsid w:val="00462B55"/>
    <w:rsid w:val="00462F20"/>
    <w:rsid w:val="004632DF"/>
    <w:rsid w:val="004634E0"/>
    <w:rsid w:val="0046350C"/>
    <w:rsid w:val="00463548"/>
    <w:rsid w:val="00463620"/>
    <w:rsid w:val="00463813"/>
    <w:rsid w:val="00463878"/>
    <w:rsid w:val="00463D20"/>
    <w:rsid w:val="00463E21"/>
    <w:rsid w:val="00463FC4"/>
    <w:rsid w:val="0046416C"/>
    <w:rsid w:val="00464511"/>
    <w:rsid w:val="00464593"/>
    <w:rsid w:val="00464659"/>
    <w:rsid w:val="004646B4"/>
    <w:rsid w:val="00464A88"/>
    <w:rsid w:val="00464CED"/>
    <w:rsid w:val="00465007"/>
    <w:rsid w:val="0046515E"/>
    <w:rsid w:val="004651A0"/>
    <w:rsid w:val="004652A0"/>
    <w:rsid w:val="0046569D"/>
    <w:rsid w:val="00465906"/>
    <w:rsid w:val="00465A13"/>
    <w:rsid w:val="00465F8C"/>
    <w:rsid w:val="0046607F"/>
    <w:rsid w:val="00466532"/>
    <w:rsid w:val="00466C04"/>
    <w:rsid w:val="00466C14"/>
    <w:rsid w:val="00466D29"/>
    <w:rsid w:val="00466F3D"/>
    <w:rsid w:val="00466FB1"/>
    <w:rsid w:val="00467488"/>
    <w:rsid w:val="004674F3"/>
    <w:rsid w:val="00467626"/>
    <w:rsid w:val="0046785E"/>
    <w:rsid w:val="00467960"/>
    <w:rsid w:val="00467B21"/>
    <w:rsid w:val="00467EF6"/>
    <w:rsid w:val="00467F59"/>
    <w:rsid w:val="00467FDF"/>
    <w:rsid w:val="00467FEF"/>
    <w:rsid w:val="00470378"/>
    <w:rsid w:val="004705DF"/>
    <w:rsid w:val="00470680"/>
    <w:rsid w:val="004706AC"/>
    <w:rsid w:val="004707DA"/>
    <w:rsid w:val="0047083E"/>
    <w:rsid w:val="00470B9F"/>
    <w:rsid w:val="00470CA0"/>
    <w:rsid w:val="00470EB5"/>
    <w:rsid w:val="0047116D"/>
    <w:rsid w:val="00471500"/>
    <w:rsid w:val="004717B2"/>
    <w:rsid w:val="00471A48"/>
    <w:rsid w:val="00471C69"/>
    <w:rsid w:val="00471FA9"/>
    <w:rsid w:val="00472064"/>
    <w:rsid w:val="00472255"/>
    <w:rsid w:val="0047238C"/>
    <w:rsid w:val="004723D8"/>
    <w:rsid w:val="0047286B"/>
    <w:rsid w:val="004728DB"/>
    <w:rsid w:val="00472A40"/>
    <w:rsid w:val="00472E27"/>
    <w:rsid w:val="00472F5E"/>
    <w:rsid w:val="00472F6F"/>
    <w:rsid w:val="00472F76"/>
    <w:rsid w:val="00473322"/>
    <w:rsid w:val="004736B9"/>
    <w:rsid w:val="00473B2A"/>
    <w:rsid w:val="00473C46"/>
    <w:rsid w:val="0047402E"/>
    <w:rsid w:val="0047420C"/>
    <w:rsid w:val="00474220"/>
    <w:rsid w:val="00474318"/>
    <w:rsid w:val="00474369"/>
    <w:rsid w:val="00474970"/>
    <w:rsid w:val="0047497C"/>
    <w:rsid w:val="00474A17"/>
    <w:rsid w:val="00474D82"/>
    <w:rsid w:val="004752D3"/>
    <w:rsid w:val="00475339"/>
    <w:rsid w:val="004754E1"/>
    <w:rsid w:val="00475CE0"/>
    <w:rsid w:val="00476230"/>
    <w:rsid w:val="0047662F"/>
    <w:rsid w:val="00476827"/>
    <w:rsid w:val="00476BD4"/>
    <w:rsid w:val="00476FB4"/>
    <w:rsid w:val="00476FD0"/>
    <w:rsid w:val="004770E8"/>
    <w:rsid w:val="00477114"/>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321"/>
    <w:rsid w:val="00481390"/>
    <w:rsid w:val="004813E8"/>
    <w:rsid w:val="004814B7"/>
    <w:rsid w:val="00481675"/>
    <w:rsid w:val="00481698"/>
    <w:rsid w:val="0048174B"/>
    <w:rsid w:val="00481F68"/>
    <w:rsid w:val="0048216E"/>
    <w:rsid w:val="0048260B"/>
    <w:rsid w:val="004826B8"/>
    <w:rsid w:val="0048270C"/>
    <w:rsid w:val="004829CF"/>
    <w:rsid w:val="00482AB5"/>
    <w:rsid w:val="00482BBE"/>
    <w:rsid w:val="00482C7A"/>
    <w:rsid w:val="00482E5C"/>
    <w:rsid w:val="004830BB"/>
    <w:rsid w:val="0048351E"/>
    <w:rsid w:val="0048390D"/>
    <w:rsid w:val="004839B6"/>
    <w:rsid w:val="00483A12"/>
    <w:rsid w:val="00483C4B"/>
    <w:rsid w:val="00483EA1"/>
    <w:rsid w:val="00484059"/>
    <w:rsid w:val="004842A0"/>
    <w:rsid w:val="0048467A"/>
    <w:rsid w:val="004848BC"/>
    <w:rsid w:val="00484A77"/>
    <w:rsid w:val="00484A9D"/>
    <w:rsid w:val="00484B3B"/>
    <w:rsid w:val="0048540F"/>
    <w:rsid w:val="00485497"/>
    <w:rsid w:val="00485755"/>
    <w:rsid w:val="00485970"/>
    <w:rsid w:val="00485C0D"/>
    <w:rsid w:val="00485F29"/>
    <w:rsid w:val="004860B5"/>
    <w:rsid w:val="004862C9"/>
    <w:rsid w:val="00486476"/>
    <w:rsid w:val="004864BB"/>
    <w:rsid w:val="00486575"/>
    <w:rsid w:val="004866D0"/>
    <w:rsid w:val="00486936"/>
    <w:rsid w:val="00486971"/>
    <w:rsid w:val="004869DF"/>
    <w:rsid w:val="00486FA8"/>
    <w:rsid w:val="00487169"/>
    <w:rsid w:val="00487183"/>
    <w:rsid w:val="00487269"/>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B97"/>
    <w:rsid w:val="00492C4E"/>
    <w:rsid w:val="00492D4C"/>
    <w:rsid w:val="00492FF9"/>
    <w:rsid w:val="00493148"/>
    <w:rsid w:val="0049328A"/>
    <w:rsid w:val="0049365D"/>
    <w:rsid w:val="004937A9"/>
    <w:rsid w:val="004938C7"/>
    <w:rsid w:val="00493BFA"/>
    <w:rsid w:val="00493F36"/>
    <w:rsid w:val="00494242"/>
    <w:rsid w:val="00494839"/>
    <w:rsid w:val="00494882"/>
    <w:rsid w:val="00494966"/>
    <w:rsid w:val="00494E8E"/>
    <w:rsid w:val="004953F9"/>
    <w:rsid w:val="00495598"/>
    <w:rsid w:val="004955BC"/>
    <w:rsid w:val="004955DD"/>
    <w:rsid w:val="004956EB"/>
    <w:rsid w:val="0049573E"/>
    <w:rsid w:val="00495D63"/>
    <w:rsid w:val="004960D2"/>
    <w:rsid w:val="0049648F"/>
    <w:rsid w:val="00496606"/>
    <w:rsid w:val="004966A5"/>
    <w:rsid w:val="00496980"/>
    <w:rsid w:val="00496C8F"/>
    <w:rsid w:val="00496CE8"/>
    <w:rsid w:val="00496F05"/>
    <w:rsid w:val="004971BA"/>
    <w:rsid w:val="004972C3"/>
    <w:rsid w:val="004972E1"/>
    <w:rsid w:val="00497370"/>
    <w:rsid w:val="004977A6"/>
    <w:rsid w:val="004A051B"/>
    <w:rsid w:val="004A05A1"/>
    <w:rsid w:val="004A0B51"/>
    <w:rsid w:val="004A0B90"/>
    <w:rsid w:val="004A0F39"/>
    <w:rsid w:val="004A102C"/>
    <w:rsid w:val="004A1130"/>
    <w:rsid w:val="004A19C6"/>
    <w:rsid w:val="004A1B07"/>
    <w:rsid w:val="004A1C18"/>
    <w:rsid w:val="004A1F0F"/>
    <w:rsid w:val="004A2435"/>
    <w:rsid w:val="004A251F"/>
    <w:rsid w:val="004A2789"/>
    <w:rsid w:val="004A28E2"/>
    <w:rsid w:val="004A29BB"/>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715"/>
    <w:rsid w:val="004A487C"/>
    <w:rsid w:val="004A4E39"/>
    <w:rsid w:val="004A4FF9"/>
    <w:rsid w:val="004A5046"/>
    <w:rsid w:val="004A5061"/>
    <w:rsid w:val="004A51F3"/>
    <w:rsid w:val="004A5403"/>
    <w:rsid w:val="004A5418"/>
    <w:rsid w:val="004A5598"/>
    <w:rsid w:val="004A565E"/>
    <w:rsid w:val="004A5D21"/>
    <w:rsid w:val="004A5D4C"/>
    <w:rsid w:val="004A5DF3"/>
    <w:rsid w:val="004A6134"/>
    <w:rsid w:val="004A64BC"/>
    <w:rsid w:val="004A6529"/>
    <w:rsid w:val="004A675F"/>
    <w:rsid w:val="004A6F7A"/>
    <w:rsid w:val="004A702D"/>
    <w:rsid w:val="004A7092"/>
    <w:rsid w:val="004A7A50"/>
    <w:rsid w:val="004A7AC0"/>
    <w:rsid w:val="004A7C88"/>
    <w:rsid w:val="004A7CC2"/>
    <w:rsid w:val="004A7F9C"/>
    <w:rsid w:val="004B0E9F"/>
    <w:rsid w:val="004B116F"/>
    <w:rsid w:val="004B128E"/>
    <w:rsid w:val="004B12BF"/>
    <w:rsid w:val="004B13FC"/>
    <w:rsid w:val="004B161E"/>
    <w:rsid w:val="004B172F"/>
    <w:rsid w:val="004B17E4"/>
    <w:rsid w:val="004B18F2"/>
    <w:rsid w:val="004B1A9B"/>
    <w:rsid w:val="004B1AA6"/>
    <w:rsid w:val="004B1C4F"/>
    <w:rsid w:val="004B1CBD"/>
    <w:rsid w:val="004B1E9D"/>
    <w:rsid w:val="004B20F2"/>
    <w:rsid w:val="004B2294"/>
    <w:rsid w:val="004B279A"/>
    <w:rsid w:val="004B29C3"/>
    <w:rsid w:val="004B2AB1"/>
    <w:rsid w:val="004B2DB5"/>
    <w:rsid w:val="004B2EB8"/>
    <w:rsid w:val="004B3076"/>
    <w:rsid w:val="004B327B"/>
    <w:rsid w:val="004B32E7"/>
    <w:rsid w:val="004B33B3"/>
    <w:rsid w:val="004B3596"/>
    <w:rsid w:val="004B3798"/>
    <w:rsid w:val="004B3E6D"/>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E04"/>
    <w:rsid w:val="004B5F3C"/>
    <w:rsid w:val="004B6397"/>
    <w:rsid w:val="004B6455"/>
    <w:rsid w:val="004B6476"/>
    <w:rsid w:val="004B647A"/>
    <w:rsid w:val="004B64CF"/>
    <w:rsid w:val="004B64D0"/>
    <w:rsid w:val="004B64ED"/>
    <w:rsid w:val="004B6A4E"/>
    <w:rsid w:val="004B6C9A"/>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B3"/>
    <w:rsid w:val="004C1E04"/>
    <w:rsid w:val="004C1EF9"/>
    <w:rsid w:val="004C1F36"/>
    <w:rsid w:val="004C20C3"/>
    <w:rsid w:val="004C20C6"/>
    <w:rsid w:val="004C22E7"/>
    <w:rsid w:val="004C2382"/>
    <w:rsid w:val="004C24C9"/>
    <w:rsid w:val="004C2529"/>
    <w:rsid w:val="004C2613"/>
    <w:rsid w:val="004C2BDD"/>
    <w:rsid w:val="004C2E2B"/>
    <w:rsid w:val="004C2FE0"/>
    <w:rsid w:val="004C30CC"/>
    <w:rsid w:val="004C31B6"/>
    <w:rsid w:val="004C3286"/>
    <w:rsid w:val="004C3518"/>
    <w:rsid w:val="004C3A10"/>
    <w:rsid w:val="004C3CE9"/>
    <w:rsid w:val="004C44C0"/>
    <w:rsid w:val="004C44DD"/>
    <w:rsid w:val="004C49CE"/>
    <w:rsid w:val="004C4AD1"/>
    <w:rsid w:val="004C4F9A"/>
    <w:rsid w:val="004C5185"/>
    <w:rsid w:val="004C5319"/>
    <w:rsid w:val="004C5513"/>
    <w:rsid w:val="004C5734"/>
    <w:rsid w:val="004C5A31"/>
    <w:rsid w:val="004C5EC5"/>
    <w:rsid w:val="004C621F"/>
    <w:rsid w:val="004C62B2"/>
    <w:rsid w:val="004C6545"/>
    <w:rsid w:val="004C671E"/>
    <w:rsid w:val="004C6BD3"/>
    <w:rsid w:val="004C7009"/>
    <w:rsid w:val="004C7050"/>
    <w:rsid w:val="004C7340"/>
    <w:rsid w:val="004C78C8"/>
    <w:rsid w:val="004C793B"/>
    <w:rsid w:val="004C7948"/>
    <w:rsid w:val="004C7AFD"/>
    <w:rsid w:val="004C7BB8"/>
    <w:rsid w:val="004C7C60"/>
    <w:rsid w:val="004C7F84"/>
    <w:rsid w:val="004D05B4"/>
    <w:rsid w:val="004D06B3"/>
    <w:rsid w:val="004D073F"/>
    <w:rsid w:val="004D098E"/>
    <w:rsid w:val="004D09B4"/>
    <w:rsid w:val="004D0A96"/>
    <w:rsid w:val="004D0BA1"/>
    <w:rsid w:val="004D0D9C"/>
    <w:rsid w:val="004D0DFE"/>
    <w:rsid w:val="004D0F53"/>
    <w:rsid w:val="004D1338"/>
    <w:rsid w:val="004D14AD"/>
    <w:rsid w:val="004D1604"/>
    <w:rsid w:val="004D187C"/>
    <w:rsid w:val="004D1D91"/>
    <w:rsid w:val="004D1DC3"/>
    <w:rsid w:val="004D1DEB"/>
    <w:rsid w:val="004D2267"/>
    <w:rsid w:val="004D22C3"/>
    <w:rsid w:val="004D235A"/>
    <w:rsid w:val="004D2A39"/>
    <w:rsid w:val="004D2AFB"/>
    <w:rsid w:val="004D2E6C"/>
    <w:rsid w:val="004D2FCF"/>
    <w:rsid w:val="004D2FE3"/>
    <w:rsid w:val="004D34B4"/>
    <w:rsid w:val="004D3900"/>
    <w:rsid w:val="004D3B23"/>
    <w:rsid w:val="004D3E0D"/>
    <w:rsid w:val="004D410F"/>
    <w:rsid w:val="004D41CF"/>
    <w:rsid w:val="004D4455"/>
    <w:rsid w:val="004D45F3"/>
    <w:rsid w:val="004D484F"/>
    <w:rsid w:val="004D488F"/>
    <w:rsid w:val="004D4BD4"/>
    <w:rsid w:val="004D4F55"/>
    <w:rsid w:val="004D51AB"/>
    <w:rsid w:val="004D5249"/>
    <w:rsid w:val="004D58DE"/>
    <w:rsid w:val="004D5B7B"/>
    <w:rsid w:val="004D5BE6"/>
    <w:rsid w:val="004D5DAE"/>
    <w:rsid w:val="004D61A8"/>
    <w:rsid w:val="004D61FC"/>
    <w:rsid w:val="004D67C6"/>
    <w:rsid w:val="004D6955"/>
    <w:rsid w:val="004D696D"/>
    <w:rsid w:val="004D6AA3"/>
    <w:rsid w:val="004D6C97"/>
    <w:rsid w:val="004D6F4D"/>
    <w:rsid w:val="004D6F95"/>
    <w:rsid w:val="004D72FE"/>
    <w:rsid w:val="004D75C2"/>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862"/>
    <w:rsid w:val="004E1A31"/>
    <w:rsid w:val="004E1D60"/>
    <w:rsid w:val="004E1DB3"/>
    <w:rsid w:val="004E1E86"/>
    <w:rsid w:val="004E1EE2"/>
    <w:rsid w:val="004E1F5B"/>
    <w:rsid w:val="004E207D"/>
    <w:rsid w:val="004E2424"/>
    <w:rsid w:val="004E25C6"/>
    <w:rsid w:val="004E2866"/>
    <w:rsid w:val="004E2D10"/>
    <w:rsid w:val="004E2D5A"/>
    <w:rsid w:val="004E2DE0"/>
    <w:rsid w:val="004E2DE9"/>
    <w:rsid w:val="004E344F"/>
    <w:rsid w:val="004E3752"/>
    <w:rsid w:val="004E3A19"/>
    <w:rsid w:val="004E3CBC"/>
    <w:rsid w:val="004E3D00"/>
    <w:rsid w:val="004E3EDD"/>
    <w:rsid w:val="004E4060"/>
    <w:rsid w:val="004E409A"/>
    <w:rsid w:val="004E44F3"/>
    <w:rsid w:val="004E48ED"/>
    <w:rsid w:val="004E4B2B"/>
    <w:rsid w:val="004E4C23"/>
    <w:rsid w:val="004E4E24"/>
    <w:rsid w:val="004E4EDE"/>
    <w:rsid w:val="004E5049"/>
    <w:rsid w:val="004E529B"/>
    <w:rsid w:val="004E562E"/>
    <w:rsid w:val="004E5EA8"/>
    <w:rsid w:val="004E6164"/>
    <w:rsid w:val="004E62E0"/>
    <w:rsid w:val="004E641A"/>
    <w:rsid w:val="004E6599"/>
    <w:rsid w:val="004E65F3"/>
    <w:rsid w:val="004E6A78"/>
    <w:rsid w:val="004E6E7C"/>
    <w:rsid w:val="004E6F41"/>
    <w:rsid w:val="004E7164"/>
    <w:rsid w:val="004E7606"/>
    <w:rsid w:val="004E770E"/>
    <w:rsid w:val="004E77EB"/>
    <w:rsid w:val="004E79F4"/>
    <w:rsid w:val="004E7DCE"/>
    <w:rsid w:val="004E7F4A"/>
    <w:rsid w:val="004F0151"/>
    <w:rsid w:val="004F01DF"/>
    <w:rsid w:val="004F0A34"/>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BE7"/>
    <w:rsid w:val="004F2F7E"/>
    <w:rsid w:val="004F3194"/>
    <w:rsid w:val="004F3223"/>
    <w:rsid w:val="004F32A0"/>
    <w:rsid w:val="004F32B5"/>
    <w:rsid w:val="004F3334"/>
    <w:rsid w:val="004F3783"/>
    <w:rsid w:val="004F37F4"/>
    <w:rsid w:val="004F39F6"/>
    <w:rsid w:val="004F3E55"/>
    <w:rsid w:val="004F407E"/>
    <w:rsid w:val="004F43FB"/>
    <w:rsid w:val="004F44EF"/>
    <w:rsid w:val="004F4539"/>
    <w:rsid w:val="004F48FF"/>
    <w:rsid w:val="004F4B7E"/>
    <w:rsid w:val="004F4BBB"/>
    <w:rsid w:val="004F4CEB"/>
    <w:rsid w:val="004F4F6B"/>
    <w:rsid w:val="004F52D0"/>
    <w:rsid w:val="004F5438"/>
    <w:rsid w:val="004F5479"/>
    <w:rsid w:val="004F5593"/>
    <w:rsid w:val="004F5C9F"/>
    <w:rsid w:val="004F5F4A"/>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5000AE"/>
    <w:rsid w:val="005000C1"/>
    <w:rsid w:val="00500F3B"/>
    <w:rsid w:val="00500FEB"/>
    <w:rsid w:val="005011D3"/>
    <w:rsid w:val="00501597"/>
    <w:rsid w:val="00501715"/>
    <w:rsid w:val="00501981"/>
    <w:rsid w:val="00501A85"/>
    <w:rsid w:val="00501ADB"/>
    <w:rsid w:val="00501BB3"/>
    <w:rsid w:val="00501C14"/>
    <w:rsid w:val="00502075"/>
    <w:rsid w:val="005021DD"/>
    <w:rsid w:val="005026CA"/>
    <w:rsid w:val="00502A9E"/>
    <w:rsid w:val="00502B72"/>
    <w:rsid w:val="00502D95"/>
    <w:rsid w:val="00502EE4"/>
    <w:rsid w:val="005031DE"/>
    <w:rsid w:val="00503497"/>
    <w:rsid w:val="005035D1"/>
    <w:rsid w:val="00503601"/>
    <w:rsid w:val="00503744"/>
    <w:rsid w:val="00503923"/>
    <w:rsid w:val="00503A0D"/>
    <w:rsid w:val="00503B2F"/>
    <w:rsid w:val="00503BB9"/>
    <w:rsid w:val="00503D55"/>
    <w:rsid w:val="005042BD"/>
    <w:rsid w:val="0050455F"/>
    <w:rsid w:val="0050496D"/>
    <w:rsid w:val="00504BC1"/>
    <w:rsid w:val="00504C6A"/>
    <w:rsid w:val="00504DB0"/>
    <w:rsid w:val="00504E2E"/>
    <w:rsid w:val="005050C1"/>
    <w:rsid w:val="00505134"/>
    <w:rsid w:val="0050514E"/>
    <w:rsid w:val="00505464"/>
    <w:rsid w:val="0050557E"/>
    <w:rsid w:val="00505617"/>
    <w:rsid w:val="005057FF"/>
    <w:rsid w:val="005058BE"/>
    <w:rsid w:val="00505C04"/>
    <w:rsid w:val="00505CAA"/>
    <w:rsid w:val="00505DA1"/>
    <w:rsid w:val="00505F0C"/>
    <w:rsid w:val="00506237"/>
    <w:rsid w:val="00506303"/>
    <w:rsid w:val="00506467"/>
    <w:rsid w:val="005066D3"/>
    <w:rsid w:val="0050687A"/>
    <w:rsid w:val="00506C2A"/>
    <w:rsid w:val="00506CE5"/>
    <w:rsid w:val="00506D49"/>
    <w:rsid w:val="005070F9"/>
    <w:rsid w:val="00507138"/>
    <w:rsid w:val="005071D7"/>
    <w:rsid w:val="00507480"/>
    <w:rsid w:val="005077D2"/>
    <w:rsid w:val="005078C5"/>
    <w:rsid w:val="00507910"/>
    <w:rsid w:val="00507A61"/>
    <w:rsid w:val="00507B99"/>
    <w:rsid w:val="00507D0D"/>
    <w:rsid w:val="00510016"/>
    <w:rsid w:val="0051019B"/>
    <w:rsid w:val="00510884"/>
    <w:rsid w:val="005108A1"/>
    <w:rsid w:val="005108E2"/>
    <w:rsid w:val="00510B80"/>
    <w:rsid w:val="00510FD5"/>
    <w:rsid w:val="00511073"/>
    <w:rsid w:val="005112D0"/>
    <w:rsid w:val="0051138B"/>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4D"/>
    <w:rsid w:val="0051343B"/>
    <w:rsid w:val="0051365C"/>
    <w:rsid w:val="005139A8"/>
    <w:rsid w:val="00513F22"/>
    <w:rsid w:val="0051408F"/>
    <w:rsid w:val="005142CD"/>
    <w:rsid w:val="005143C9"/>
    <w:rsid w:val="005146BD"/>
    <w:rsid w:val="0051486C"/>
    <w:rsid w:val="0051486D"/>
    <w:rsid w:val="0051489D"/>
    <w:rsid w:val="00515005"/>
    <w:rsid w:val="00515027"/>
    <w:rsid w:val="0051512B"/>
    <w:rsid w:val="005153E6"/>
    <w:rsid w:val="0051561E"/>
    <w:rsid w:val="00515650"/>
    <w:rsid w:val="005157A9"/>
    <w:rsid w:val="005157CD"/>
    <w:rsid w:val="0051583F"/>
    <w:rsid w:val="005159C6"/>
    <w:rsid w:val="00515A7C"/>
    <w:rsid w:val="0051606C"/>
    <w:rsid w:val="00516189"/>
    <w:rsid w:val="005161AE"/>
    <w:rsid w:val="00516292"/>
    <w:rsid w:val="005165E1"/>
    <w:rsid w:val="005167FB"/>
    <w:rsid w:val="0051680B"/>
    <w:rsid w:val="00516B0A"/>
    <w:rsid w:val="00516F23"/>
    <w:rsid w:val="005173A7"/>
    <w:rsid w:val="005174F0"/>
    <w:rsid w:val="005177E1"/>
    <w:rsid w:val="005178ED"/>
    <w:rsid w:val="00517AD6"/>
    <w:rsid w:val="00517DFF"/>
    <w:rsid w:val="00517E82"/>
    <w:rsid w:val="00517FF2"/>
    <w:rsid w:val="00520525"/>
    <w:rsid w:val="0052060B"/>
    <w:rsid w:val="00520C0A"/>
    <w:rsid w:val="00520DB4"/>
    <w:rsid w:val="00521546"/>
    <w:rsid w:val="005216D8"/>
    <w:rsid w:val="005218B6"/>
    <w:rsid w:val="005219D9"/>
    <w:rsid w:val="00521CE0"/>
    <w:rsid w:val="00521E71"/>
    <w:rsid w:val="00521FBE"/>
    <w:rsid w:val="005221F9"/>
    <w:rsid w:val="00522589"/>
    <w:rsid w:val="005229A6"/>
    <w:rsid w:val="00522E62"/>
    <w:rsid w:val="00524545"/>
    <w:rsid w:val="0052457E"/>
    <w:rsid w:val="00525004"/>
    <w:rsid w:val="00525281"/>
    <w:rsid w:val="005252C8"/>
    <w:rsid w:val="00525591"/>
    <w:rsid w:val="005255BF"/>
    <w:rsid w:val="00525632"/>
    <w:rsid w:val="005256C3"/>
    <w:rsid w:val="005257DE"/>
    <w:rsid w:val="00525A26"/>
    <w:rsid w:val="00526EBD"/>
    <w:rsid w:val="00527200"/>
    <w:rsid w:val="005277F5"/>
    <w:rsid w:val="00527903"/>
    <w:rsid w:val="00530157"/>
    <w:rsid w:val="005302E0"/>
    <w:rsid w:val="00530335"/>
    <w:rsid w:val="00530585"/>
    <w:rsid w:val="005305AD"/>
    <w:rsid w:val="00530965"/>
    <w:rsid w:val="00530B4A"/>
    <w:rsid w:val="00530BC2"/>
    <w:rsid w:val="00530FF2"/>
    <w:rsid w:val="00531259"/>
    <w:rsid w:val="005312E5"/>
    <w:rsid w:val="005315FF"/>
    <w:rsid w:val="00531997"/>
    <w:rsid w:val="005319DE"/>
    <w:rsid w:val="00531E49"/>
    <w:rsid w:val="00531EBE"/>
    <w:rsid w:val="00532147"/>
    <w:rsid w:val="005325F5"/>
    <w:rsid w:val="005327E2"/>
    <w:rsid w:val="005328F8"/>
    <w:rsid w:val="00532CF4"/>
    <w:rsid w:val="00532F8B"/>
    <w:rsid w:val="00533347"/>
    <w:rsid w:val="00533599"/>
    <w:rsid w:val="005336DC"/>
    <w:rsid w:val="00533737"/>
    <w:rsid w:val="0053393B"/>
    <w:rsid w:val="00533CE3"/>
    <w:rsid w:val="00533D10"/>
    <w:rsid w:val="00533D3E"/>
    <w:rsid w:val="00533DD1"/>
    <w:rsid w:val="00533ED7"/>
    <w:rsid w:val="00534458"/>
    <w:rsid w:val="00534517"/>
    <w:rsid w:val="0053475D"/>
    <w:rsid w:val="00534977"/>
    <w:rsid w:val="00534B69"/>
    <w:rsid w:val="005355EF"/>
    <w:rsid w:val="00535B79"/>
    <w:rsid w:val="00535D7C"/>
    <w:rsid w:val="00535E5C"/>
    <w:rsid w:val="00536579"/>
    <w:rsid w:val="00536662"/>
    <w:rsid w:val="005368C2"/>
    <w:rsid w:val="00536B2B"/>
    <w:rsid w:val="00536C1E"/>
    <w:rsid w:val="00536FCB"/>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A4C"/>
    <w:rsid w:val="00540A63"/>
    <w:rsid w:val="00540C15"/>
    <w:rsid w:val="00540C57"/>
    <w:rsid w:val="00540CD6"/>
    <w:rsid w:val="00540F03"/>
    <w:rsid w:val="005413C7"/>
    <w:rsid w:val="00541586"/>
    <w:rsid w:val="005415F6"/>
    <w:rsid w:val="00541EA7"/>
    <w:rsid w:val="00542011"/>
    <w:rsid w:val="0054237A"/>
    <w:rsid w:val="0054292C"/>
    <w:rsid w:val="00542D50"/>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54"/>
    <w:rsid w:val="00544ABA"/>
    <w:rsid w:val="00544B87"/>
    <w:rsid w:val="00544E27"/>
    <w:rsid w:val="00545040"/>
    <w:rsid w:val="005454F7"/>
    <w:rsid w:val="0054557F"/>
    <w:rsid w:val="0054593A"/>
    <w:rsid w:val="005459AB"/>
    <w:rsid w:val="00545C0C"/>
    <w:rsid w:val="00545C3C"/>
    <w:rsid w:val="00546206"/>
    <w:rsid w:val="00546280"/>
    <w:rsid w:val="005467FB"/>
    <w:rsid w:val="005468A9"/>
    <w:rsid w:val="00546AE9"/>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320"/>
    <w:rsid w:val="005518A4"/>
    <w:rsid w:val="00551C22"/>
    <w:rsid w:val="005521EE"/>
    <w:rsid w:val="005521F4"/>
    <w:rsid w:val="005523D6"/>
    <w:rsid w:val="005525F0"/>
    <w:rsid w:val="005526A2"/>
    <w:rsid w:val="00552768"/>
    <w:rsid w:val="00552935"/>
    <w:rsid w:val="00552AD5"/>
    <w:rsid w:val="00552BAF"/>
    <w:rsid w:val="00552E4C"/>
    <w:rsid w:val="00553127"/>
    <w:rsid w:val="00553196"/>
    <w:rsid w:val="005532EC"/>
    <w:rsid w:val="00553371"/>
    <w:rsid w:val="00553588"/>
    <w:rsid w:val="005535BC"/>
    <w:rsid w:val="005537D5"/>
    <w:rsid w:val="00553863"/>
    <w:rsid w:val="005538FA"/>
    <w:rsid w:val="00553979"/>
    <w:rsid w:val="00553B20"/>
    <w:rsid w:val="00553DCA"/>
    <w:rsid w:val="00553E04"/>
    <w:rsid w:val="00553E5D"/>
    <w:rsid w:val="00554134"/>
    <w:rsid w:val="00554167"/>
    <w:rsid w:val="00554414"/>
    <w:rsid w:val="0055465A"/>
    <w:rsid w:val="005546D8"/>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A8C"/>
    <w:rsid w:val="00555D15"/>
    <w:rsid w:val="00555EF2"/>
    <w:rsid w:val="00556148"/>
    <w:rsid w:val="005564D7"/>
    <w:rsid w:val="00556B91"/>
    <w:rsid w:val="00556BBB"/>
    <w:rsid w:val="00556D68"/>
    <w:rsid w:val="005570BB"/>
    <w:rsid w:val="00557173"/>
    <w:rsid w:val="0055746F"/>
    <w:rsid w:val="005576A1"/>
    <w:rsid w:val="005578B7"/>
    <w:rsid w:val="00557A64"/>
    <w:rsid w:val="00557BA5"/>
    <w:rsid w:val="00557BD9"/>
    <w:rsid w:val="00557DE3"/>
    <w:rsid w:val="00560140"/>
    <w:rsid w:val="005602FD"/>
    <w:rsid w:val="005605C0"/>
    <w:rsid w:val="005605D8"/>
    <w:rsid w:val="00560D23"/>
    <w:rsid w:val="00560DE5"/>
    <w:rsid w:val="00560F5E"/>
    <w:rsid w:val="00561269"/>
    <w:rsid w:val="005612CD"/>
    <w:rsid w:val="00561371"/>
    <w:rsid w:val="005615D8"/>
    <w:rsid w:val="0056167F"/>
    <w:rsid w:val="00561B78"/>
    <w:rsid w:val="0056236C"/>
    <w:rsid w:val="005623BE"/>
    <w:rsid w:val="0056258C"/>
    <w:rsid w:val="005625C3"/>
    <w:rsid w:val="005625F6"/>
    <w:rsid w:val="005626D6"/>
    <w:rsid w:val="005628C8"/>
    <w:rsid w:val="00562D30"/>
    <w:rsid w:val="00562F65"/>
    <w:rsid w:val="00563008"/>
    <w:rsid w:val="005630C0"/>
    <w:rsid w:val="005631F2"/>
    <w:rsid w:val="0056372D"/>
    <w:rsid w:val="005638D4"/>
    <w:rsid w:val="00563D68"/>
    <w:rsid w:val="00563FDD"/>
    <w:rsid w:val="00564415"/>
    <w:rsid w:val="0056459C"/>
    <w:rsid w:val="005646EC"/>
    <w:rsid w:val="005649D3"/>
    <w:rsid w:val="00564AC9"/>
    <w:rsid w:val="0056544E"/>
    <w:rsid w:val="00565659"/>
    <w:rsid w:val="005656ED"/>
    <w:rsid w:val="00565C52"/>
    <w:rsid w:val="00565D68"/>
    <w:rsid w:val="00565F72"/>
    <w:rsid w:val="00566216"/>
    <w:rsid w:val="00566422"/>
    <w:rsid w:val="005664D4"/>
    <w:rsid w:val="00566544"/>
    <w:rsid w:val="00566608"/>
    <w:rsid w:val="005669DE"/>
    <w:rsid w:val="00566C83"/>
    <w:rsid w:val="00566DD3"/>
    <w:rsid w:val="00567026"/>
    <w:rsid w:val="005673B2"/>
    <w:rsid w:val="00567633"/>
    <w:rsid w:val="00567BEB"/>
    <w:rsid w:val="00567CF6"/>
    <w:rsid w:val="005700F4"/>
    <w:rsid w:val="005700FE"/>
    <w:rsid w:val="00570233"/>
    <w:rsid w:val="00570895"/>
    <w:rsid w:val="00570B97"/>
    <w:rsid w:val="00570C88"/>
    <w:rsid w:val="00570E24"/>
    <w:rsid w:val="00571035"/>
    <w:rsid w:val="005711C7"/>
    <w:rsid w:val="005711F1"/>
    <w:rsid w:val="00571297"/>
    <w:rsid w:val="00571380"/>
    <w:rsid w:val="00571530"/>
    <w:rsid w:val="00571ADB"/>
    <w:rsid w:val="00571C05"/>
    <w:rsid w:val="00572127"/>
    <w:rsid w:val="00572388"/>
    <w:rsid w:val="005726F2"/>
    <w:rsid w:val="00572760"/>
    <w:rsid w:val="00572F55"/>
    <w:rsid w:val="0057311B"/>
    <w:rsid w:val="005743DE"/>
    <w:rsid w:val="00574460"/>
    <w:rsid w:val="005745AE"/>
    <w:rsid w:val="0057479F"/>
    <w:rsid w:val="00574902"/>
    <w:rsid w:val="005749D0"/>
    <w:rsid w:val="00574C8A"/>
    <w:rsid w:val="00574D80"/>
    <w:rsid w:val="00574EE8"/>
    <w:rsid w:val="00574F01"/>
    <w:rsid w:val="00574F3F"/>
    <w:rsid w:val="00575265"/>
    <w:rsid w:val="0057562C"/>
    <w:rsid w:val="005759F6"/>
    <w:rsid w:val="00575E3E"/>
    <w:rsid w:val="00575F13"/>
    <w:rsid w:val="00575FCB"/>
    <w:rsid w:val="00576089"/>
    <w:rsid w:val="00576093"/>
    <w:rsid w:val="005765F5"/>
    <w:rsid w:val="00576B4B"/>
    <w:rsid w:val="00576C0B"/>
    <w:rsid w:val="00576C70"/>
    <w:rsid w:val="00576D6C"/>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293"/>
    <w:rsid w:val="005802C3"/>
    <w:rsid w:val="005804D5"/>
    <w:rsid w:val="0058057A"/>
    <w:rsid w:val="005808B1"/>
    <w:rsid w:val="00580A85"/>
    <w:rsid w:val="00580E48"/>
    <w:rsid w:val="00580F0A"/>
    <w:rsid w:val="00580FAB"/>
    <w:rsid w:val="0058101C"/>
    <w:rsid w:val="0058112D"/>
    <w:rsid w:val="00581246"/>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E25"/>
    <w:rsid w:val="00584ED4"/>
    <w:rsid w:val="00585002"/>
    <w:rsid w:val="00585028"/>
    <w:rsid w:val="005850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54"/>
    <w:rsid w:val="00586C8F"/>
    <w:rsid w:val="00586C93"/>
    <w:rsid w:val="00586E6E"/>
    <w:rsid w:val="00586FB2"/>
    <w:rsid w:val="00587498"/>
    <w:rsid w:val="005876AA"/>
    <w:rsid w:val="00587887"/>
    <w:rsid w:val="00587914"/>
    <w:rsid w:val="00587D8D"/>
    <w:rsid w:val="00587E25"/>
    <w:rsid w:val="00587FC0"/>
    <w:rsid w:val="00590344"/>
    <w:rsid w:val="00590397"/>
    <w:rsid w:val="005906AD"/>
    <w:rsid w:val="005906E3"/>
    <w:rsid w:val="0059078B"/>
    <w:rsid w:val="00590828"/>
    <w:rsid w:val="00590894"/>
    <w:rsid w:val="00590A38"/>
    <w:rsid w:val="00590DA6"/>
    <w:rsid w:val="00590E86"/>
    <w:rsid w:val="0059104B"/>
    <w:rsid w:val="00591257"/>
    <w:rsid w:val="00591841"/>
    <w:rsid w:val="00591C7D"/>
    <w:rsid w:val="00591CFB"/>
    <w:rsid w:val="00591EA8"/>
    <w:rsid w:val="0059210F"/>
    <w:rsid w:val="005921CD"/>
    <w:rsid w:val="00592206"/>
    <w:rsid w:val="005922C7"/>
    <w:rsid w:val="00592366"/>
    <w:rsid w:val="0059242C"/>
    <w:rsid w:val="005924BA"/>
    <w:rsid w:val="005925B7"/>
    <w:rsid w:val="00592B03"/>
    <w:rsid w:val="00592E1C"/>
    <w:rsid w:val="00592E61"/>
    <w:rsid w:val="00593630"/>
    <w:rsid w:val="00593821"/>
    <w:rsid w:val="00593855"/>
    <w:rsid w:val="00593AB9"/>
    <w:rsid w:val="00593C58"/>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B1C"/>
    <w:rsid w:val="00596B6B"/>
    <w:rsid w:val="00596B9C"/>
    <w:rsid w:val="00596BA3"/>
    <w:rsid w:val="00597257"/>
    <w:rsid w:val="0059730E"/>
    <w:rsid w:val="0059760D"/>
    <w:rsid w:val="0059770F"/>
    <w:rsid w:val="0059775F"/>
    <w:rsid w:val="00597771"/>
    <w:rsid w:val="00597F37"/>
    <w:rsid w:val="005A054D"/>
    <w:rsid w:val="005A0813"/>
    <w:rsid w:val="005A09F0"/>
    <w:rsid w:val="005A0A46"/>
    <w:rsid w:val="005A0B69"/>
    <w:rsid w:val="005A0D34"/>
    <w:rsid w:val="005A0E11"/>
    <w:rsid w:val="005A0F11"/>
    <w:rsid w:val="005A10B9"/>
    <w:rsid w:val="005A117C"/>
    <w:rsid w:val="005A11EA"/>
    <w:rsid w:val="005A1464"/>
    <w:rsid w:val="005A1543"/>
    <w:rsid w:val="005A180F"/>
    <w:rsid w:val="005A186D"/>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A4"/>
    <w:rsid w:val="005A5107"/>
    <w:rsid w:val="005A5528"/>
    <w:rsid w:val="005A55CD"/>
    <w:rsid w:val="005A5791"/>
    <w:rsid w:val="005A588E"/>
    <w:rsid w:val="005A5BA2"/>
    <w:rsid w:val="005A608C"/>
    <w:rsid w:val="005A656F"/>
    <w:rsid w:val="005A690E"/>
    <w:rsid w:val="005A6AB7"/>
    <w:rsid w:val="005A6DCC"/>
    <w:rsid w:val="005A7059"/>
    <w:rsid w:val="005A71FA"/>
    <w:rsid w:val="005A7206"/>
    <w:rsid w:val="005A7974"/>
    <w:rsid w:val="005A7C24"/>
    <w:rsid w:val="005A7C66"/>
    <w:rsid w:val="005B00E2"/>
    <w:rsid w:val="005B01F1"/>
    <w:rsid w:val="005B034F"/>
    <w:rsid w:val="005B0542"/>
    <w:rsid w:val="005B0660"/>
    <w:rsid w:val="005B07CC"/>
    <w:rsid w:val="005B0896"/>
    <w:rsid w:val="005B09DA"/>
    <w:rsid w:val="005B0AE7"/>
    <w:rsid w:val="005B0C7E"/>
    <w:rsid w:val="005B0C81"/>
    <w:rsid w:val="005B0FB8"/>
    <w:rsid w:val="005B0FF5"/>
    <w:rsid w:val="005B10B7"/>
    <w:rsid w:val="005B13D6"/>
    <w:rsid w:val="005B1C7E"/>
    <w:rsid w:val="005B1FC3"/>
    <w:rsid w:val="005B2225"/>
    <w:rsid w:val="005B256D"/>
    <w:rsid w:val="005B25D4"/>
    <w:rsid w:val="005B267D"/>
    <w:rsid w:val="005B2799"/>
    <w:rsid w:val="005B2B77"/>
    <w:rsid w:val="005B2BDA"/>
    <w:rsid w:val="005B2E31"/>
    <w:rsid w:val="005B2F19"/>
    <w:rsid w:val="005B365D"/>
    <w:rsid w:val="005B3717"/>
    <w:rsid w:val="005B39EC"/>
    <w:rsid w:val="005B3D4A"/>
    <w:rsid w:val="005B4036"/>
    <w:rsid w:val="005B4337"/>
    <w:rsid w:val="005B434C"/>
    <w:rsid w:val="005B4559"/>
    <w:rsid w:val="005B4A5C"/>
    <w:rsid w:val="005B4D87"/>
    <w:rsid w:val="005B4EE5"/>
    <w:rsid w:val="005B500F"/>
    <w:rsid w:val="005B52D0"/>
    <w:rsid w:val="005B5390"/>
    <w:rsid w:val="005B5533"/>
    <w:rsid w:val="005B58C6"/>
    <w:rsid w:val="005B58CF"/>
    <w:rsid w:val="005B5994"/>
    <w:rsid w:val="005B5996"/>
    <w:rsid w:val="005B5E45"/>
    <w:rsid w:val="005B64E9"/>
    <w:rsid w:val="005B6879"/>
    <w:rsid w:val="005B69BA"/>
    <w:rsid w:val="005B6A1C"/>
    <w:rsid w:val="005B6D08"/>
    <w:rsid w:val="005B6FBD"/>
    <w:rsid w:val="005B7324"/>
    <w:rsid w:val="005B7453"/>
    <w:rsid w:val="005B74FF"/>
    <w:rsid w:val="005B754C"/>
    <w:rsid w:val="005B76F7"/>
    <w:rsid w:val="005B780D"/>
    <w:rsid w:val="005B789B"/>
    <w:rsid w:val="005B7932"/>
    <w:rsid w:val="005B7A11"/>
    <w:rsid w:val="005B7AEA"/>
    <w:rsid w:val="005B7DD1"/>
    <w:rsid w:val="005B7EB9"/>
    <w:rsid w:val="005C00A0"/>
    <w:rsid w:val="005C0251"/>
    <w:rsid w:val="005C040B"/>
    <w:rsid w:val="005C0827"/>
    <w:rsid w:val="005C089E"/>
    <w:rsid w:val="005C09C2"/>
    <w:rsid w:val="005C0B18"/>
    <w:rsid w:val="005C0D07"/>
    <w:rsid w:val="005C1093"/>
    <w:rsid w:val="005C12EA"/>
    <w:rsid w:val="005C14A2"/>
    <w:rsid w:val="005C175B"/>
    <w:rsid w:val="005C18AD"/>
    <w:rsid w:val="005C1C3D"/>
    <w:rsid w:val="005C1DA9"/>
    <w:rsid w:val="005C1ED5"/>
    <w:rsid w:val="005C2261"/>
    <w:rsid w:val="005C2614"/>
    <w:rsid w:val="005C28FA"/>
    <w:rsid w:val="005C2A52"/>
    <w:rsid w:val="005C3720"/>
    <w:rsid w:val="005C3834"/>
    <w:rsid w:val="005C40F4"/>
    <w:rsid w:val="005C41FB"/>
    <w:rsid w:val="005C42F0"/>
    <w:rsid w:val="005C43BE"/>
    <w:rsid w:val="005C44F3"/>
    <w:rsid w:val="005C4776"/>
    <w:rsid w:val="005C491B"/>
    <w:rsid w:val="005C4AC5"/>
    <w:rsid w:val="005C4D65"/>
    <w:rsid w:val="005C4F78"/>
    <w:rsid w:val="005C504A"/>
    <w:rsid w:val="005C5055"/>
    <w:rsid w:val="005C5423"/>
    <w:rsid w:val="005C594C"/>
    <w:rsid w:val="005C59CF"/>
    <w:rsid w:val="005C5D11"/>
    <w:rsid w:val="005C62D0"/>
    <w:rsid w:val="005C65E2"/>
    <w:rsid w:val="005C6906"/>
    <w:rsid w:val="005C6A25"/>
    <w:rsid w:val="005C6B0C"/>
    <w:rsid w:val="005C6C9C"/>
    <w:rsid w:val="005C6CFF"/>
    <w:rsid w:val="005C6DDB"/>
    <w:rsid w:val="005C712D"/>
    <w:rsid w:val="005C74BB"/>
    <w:rsid w:val="005C7628"/>
    <w:rsid w:val="005C7ABB"/>
    <w:rsid w:val="005C7C75"/>
    <w:rsid w:val="005C7CE2"/>
    <w:rsid w:val="005C7F3D"/>
    <w:rsid w:val="005C7FE3"/>
    <w:rsid w:val="005D0429"/>
    <w:rsid w:val="005D049B"/>
    <w:rsid w:val="005D0BF7"/>
    <w:rsid w:val="005D0E3C"/>
    <w:rsid w:val="005D0E4F"/>
    <w:rsid w:val="005D0EC1"/>
    <w:rsid w:val="005D133A"/>
    <w:rsid w:val="005D18DF"/>
    <w:rsid w:val="005D1E32"/>
    <w:rsid w:val="005D1EF6"/>
    <w:rsid w:val="005D206B"/>
    <w:rsid w:val="005D22B7"/>
    <w:rsid w:val="005D26D7"/>
    <w:rsid w:val="005D2751"/>
    <w:rsid w:val="005D2821"/>
    <w:rsid w:val="005D2892"/>
    <w:rsid w:val="005D2BDE"/>
    <w:rsid w:val="005D3060"/>
    <w:rsid w:val="005D30E8"/>
    <w:rsid w:val="005D3259"/>
    <w:rsid w:val="005D35BE"/>
    <w:rsid w:val="005D3AEC"/>
    <w:rsid w:val="005D3C44"/>
    <w:rsid w:val="005D3D76"/>
    <w:rsid w:val="005D3DDB"/>
    <w:rsid w:val="005D3EE7"/>
    <w:rsid w:val="005D3F1A"/>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247"/>
    <w:rsid w:val="005D6270"/>
    <w:rsid w:val="005D648A"/>
    <w:rsid w:val="005D665B"/>
    <w:rsid w:val="005D6678"/>
    <w:rsid w:val="005D67B9"/>
    <w:rsid w:val="005D6837"/>
    <w:rsid w:val="005D6C2F"/>
    <w:rsid w:val="005D6FBE"/>
    <w:rsid w:val="005D7355"/>
    <w:rsid w:val="005D7563"/>
    <w:rsid w:val="005D7B0D"/>
    <w:rsid w:val="005D7C44"/>
    <w:rsid w:val="005D7DD3"/>
    <w:rsid w:val="005D7E0D"/>
    <w:rsid w:val="005D7EDB"/>
    <w:rsid w:val="005E05D0"/>
    <w:rsid w:val="005E06C9"/>
    <w:rsid w:val="005E070F"/>
    <w:rsid w:val="005E0757"/>
    <w:rsid w:val="005E0D9F"/>
    <w:rsid w:val="005E10C2"/>
    <w:rsid w:val="005E11CB"/>
    <w:rsid w:val="005E1202"/>
    <w:rsid w:val="005E12E8"/>
    <w:rsid w:val="005E1536"/>
    <w:rsid w:val="005E1543"/>
    <w:rsid w:val="005E1F1E"/>
    <w:rsid w:val="005E2119"/>
    <w:rsid w:val="005E2293"/>
    <w:rsid w:val="005E230B"/>
    <w:rsid w:val="005E234A"/>
    <w:rsid w:val="005E2383"/>
    <w:rsid w:val="005E2BED"/>
    <w:rsid w:val="005E2C1C"/>
    <w:rsid w:val="005E2C53"/>
    <w:rsid w:val="005E2E50"/>
    <w:rsid w:val="005E2F2E"/>
    <w:rsid w:val="005E330A"/>
    <w:rsid w:val="005E3516"/>
    <w:rsid w:val="005E35CC"/>
    <w:rsid w:val="005E371E"/>
    <w:rsid w:val="005E375D"/>
    <w:rsid w:val="005E385C"/>
    <w:rsid w:val="005E396B"/>
    <w:rsid w:val="005E3B32"/>
    <w:rsid w:val="005E3DD8"/>
    <w:rsid w:val="005E3FCB"/>
    <w:rsid w:val="005E4056"/>
    <w:rsid w:val="005E42B3"/>
    <w:rsid w:val="005E432C"/>
    <w:rsid w:val="005E43A0"/>
    <w:rsid w:val="005E43A6"/>
    <w:rsid w:val="005E4703"/>
    <w:rsid w:val="005E5021"/>
    <w:rsid w:val="005E53F9"/>
    <w:rsid w:val="005E54EC"/>
    <w:rsid w:val="005E5552"/>
    <w:rsid w:val="005E5793"/>
    <w:rsid w:val="005E6180"/>
    <w:rsid w:val="005E6367"/>
    <w:rsid w:val="005E6BD4"/>
    <w:rsid w:val="005E6FF4"/>
    <w:rsid w:val="005E74B1"/>
    <w:rsid w:val="005E775D"/>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801"/>
    <w:rsid w:val="005F3B75"/>
    <w:rsid w:val="005F40E9"/>
    <w:rsid w:val="005F4171"/>
    <w:rsid w:val="005F42B0"/>
    <w:rsid w:val="005F4349"/>
    <w:rsid w:val="005F46BE"/>
    <w:rsid w:val="005F46D6"/>
    <w:rsid w:val="005F482D"/>
    <w:rsid w:val="005F48CE"/>
    <w:rsid w:val="005F4A1B"/>
    <w:rsid w:val="005F4C6B"/>
    <w:rsid w:val="005F4DD6"/>
    <w:rsid w:val="005F4E23"/>
    <w:rsid w:val="005F4FB7"/>
    <w:rsid w:val="005F50A3"/>
    <w:rsid w:val="005F50D8"/>
    <w:rsid w:val="005F53A1"/>
    <w:rsid w:val="005F5655"/>
    <w:rsid w:val="005F5923"/>
    <w:rsid w:val="005F5AA9"/>
    <w:rsid w:val="005F5AAF"/>
    <w:rsid w:val="005F6496"/>
    <w:rsid w:val="005F6688"/>
    <w:rsid w:val="005F66CC"/>
    <w:rsid w:val="005F6A59"/>
    <w:rsid w:val="005F6B6F"/>
    <w:rsid w:val="005F6B77"/>
    <w:rsid w:val="005F73AB"/>
    <w:rsid w:val="005F73B8"/>
    <w:rsid w:val="005F7487"/>
    <w:rsid w:val="005F75DD"/>
    <w:rsid w:val="005F7700"/>
    <w:rsid w:val="005F7719"/>
    <w:rsid w:val="005F7752"/>
    <w:rsid w:val="00600090"/>
    <w:rsid w:val="0060023D"/>
    <w:rsid w:val="006002C7"/>
    <w:rsid w:val="00600338"/>
    <w:rsid w:val="00600862"/>
    <w:rsid w:val="00600D2C"/>
    <w:rsid w:val="00600EA1"/>
    <w:rsid w:val="00600F95"/>
    <w:rsid w:val="00601108"/>
    <w:rsid w:val="0060127C"/>
    <w:rsid w:val="0060137F"/>
    <w:rsid w:val="0060165C"/>
    <w:rsid w:val="00601839"/>
    <w:rsid w:val="00601854"/>
    <w:rsid w:val="0060187D"/>
    <w:rsid w:val="0060198A"/>
    <w:rsid w:val="006021C9"/>
    <w:rsid w:val="0060229A"/>
    <w:rsid w:val="00602759"/>
    <w:rsid w:val="0060277A"/>
    <w:rsid w:val="006027FC"/>
    <w:rsid w:val="00602A62"/>
    <w:rsid w:val="00602B7C"/>
    <w:rsid w:val="00602EE6"/>
    <w:rsid w:val="00602F7E"/>
    <w:rsid w:val="006030D5"/>
    <w:rsid w:val="00603312"/>
    <w:rsid w:val="006035D1"/>
    <w:rsid w:val="006036F9"/>
    <w:rsid w:val="0060379F"/>
    <w:rsid w:val="00603BFD"/>
    <w:rsid w:val="00603D9A"/>
    <w:rsid w:val="00604309"/>
    <w:rsid w:val="0060447D"/>
    <w:rsid w:val="00604773"/>
    <w:rsid w:val="00604A86"/>
    <w:rsid w:val="00604DC7"/>
    <w:rsid w:val="00604E41"/>
    <w:rsid w:val="00604E47"/>
    <w:rsid w:val="00604E8A"/>
    <w:rsid w:val="00605441"/>
    <w:rsid w:val="00605484"/>
    <w:rsid w:val="006057B3"/>
    <w:rsid w:val="00605910"/>
    <w:rsid w:val="00605916"/>
    <w:rsid w:val="00605A32"/>
    <w:rsid w:val="00606684"/>
    <w:rsid w:val="006067C8"/>
    <w:rsid w:val="0060697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6B"/>
    <w:rsid w:val="00610D83"/>
    <w:rsid w:val="00610F0E"/>
    <w:rsid w:val="006110BB"/>
    <w:rsid w:val="006112D6"/>
    <w:rsid w:val="006113FE"/>
    <w:rsid w:val="0061148C"/>
    <w:rsid w:val="00611645"/>
    <w:rsid w:val="0061166B"/>
    <w:rsid w:val="00611919"/>
    <w:rsid w:val="00611C6E"/>
    <w:rsid w:val="00611D43"/>
    <w:rsid w:val="00612494"/>
    <w:rsid w:val="006127D4"/>
    <w:rsid w:val="00612ECB"/>
    <w:rsid w:val="006130F7"/>
    <w:rsid w:val="00613492"/>
    <w:rsid w:val="00613789"/>
    <w:rsid w:val="0061394C"/>
    <w:rsid w:val="00613AF8"/>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41C"/>
    <w:rsid w:val="00621431"/>
    <w:rsid w:val="00621465"/>
    <w:rsid w:val="0062177E"/>
    <w:rsid w:val="006219E8"/>
    <w:rsid w:val="00621A1D"/>
    <w:rsid w:val="00621EDA"/>
    <w:rsid w:val="00621F53"/>
    <w:rsid w:val="006225DA"/>
    <w:rsid w:val="0062270A"/>
    <w:rsid w:val="006227BF"/>
    <w:rsid w:val="00622E2A"/>
    <w:rsid w:val="00622FBD"/>
    <w:rsid w:val="00623089"/>
    <w:rsid w:val="0062308E"/>
    <w:rsid w:val="0062335F"/>
    <w:rsid w:val="006233DD"/>
    <w:rsid w:val="006234C4"/>
    <w:rsid w:val="0062377A"/>
    <w:rsid w:val="0062388E"/>
    <w:rsid w:val="00623E86"/>
    <w:rsid w:val="00624037"/>
    <w:rsid w:val="0062410B"/>
    <w:rsid w:val="0062416B"/>
    <w:rsid w:val="006244C9"/>
    <w:rsid w:val="006245F6"/>
    <w:rsid w:val="0062475D"/>
    <w:rsid w:val="0062495F"/>
    <w:rsid w:val="006249CF"/>
    <w:rsid w:val="00624D43"/>
    <w:rsid w:val="00624F40"/>
    <w:rsid w:val="00624F83"/>
    <w:rsid w:val="0062529F"/>
    <w:rsid w:val="0062559D"/>
    <w:rsid w:val="00625ECA"/>
    <w:rsid w:val="00625F50"/>
    <w:rsid w:val="00626091"/>
    <w:rsid w:val="006260BB"/>
    <w:rsid w:val="0062644B"/>
    <w:rsid w:val="0062660B"/>
    <w:rsid w:val="00626923"/>
    <w:rsid w:val="00626AD1"/>
    <w:rsid w:val="00626C65"/>
    <w:rsid w:val="006272C9"/>
    <w:rsid w:val="006277AE"/>
    <w:rsid w:val="006277EA"/>
    <w:rsid w:val="00627990"/>
    <w:rsid w:val="00627B7E"/>
    <w:rsid w:val="00627F55"/>
    <w:rsid w:val="00630150"/>
    <w:rsid w:val="0063028F"/>
    <w:rsid w:val="006304BC"/>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25BD"/>
    <w:rsid w:val="006329D9"/>
    <w:rsid w:val="00632FC9"/>
    <w:rsid w:val="00633033"/>
    <w:rsid w:val="006331A3"/>
    <w:rsid w:val="0063327D"/>
    <w:rsid w:val="006332B1"/>
    <w:rsid w:val="0063346D"/>
    <w:rsid w:val="006334B3"/>
    <w:rsid w:val="006339AF"/>
    <w:rsid w:val="00633BEE"/>
    <w:rsid w:val="00633D05"/>
    <w:rsid w:val="00633FA5"/>
    <w:rsid w:val="00634202"/>
    <w:rsid w:val="0063441C"/>
    <w:rsid w:val="00634451"/>
    <w:rsid w:val="00634621"/>
    <w:rsid w:val="00634AC6"/>
    <w:rsid w:val="00634ACF"/>
    <w:rsid w:val="00634D2B"/>
    <w:rsid w:val="00634FF9"/>
    <w:rsid w:val="00635035"/>
    <w:rsid w:val="006354DD"/>
    <w:rsid w:val="0063580D"/>
    <w:rsid w:val="00635858"/>
    <w:rsid w:val="006358EB"/>
    <w:rsid w:val="00635CAE"/>
    <w:rsid w:val="00636059"/>
    <w:rsid w:val="00636142"/>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9E2"/>
    <w:rsid w:val="00640A7C"/>
    <w:rsid w:val="00640E65"/>
    <w:rsid w:val="00641181"/>
    <w:rsid w:val="00641322"/>
    <w:rsid w:val="00641CB6"/>
    <w:rsid w:val="00641E42"/>
    <w:rsid w:val="00642142"/>
    <w:rsid w:val="0064220D"/>
    <w:rsid w:val="0064230A"/>
    <w:rsid w:val="006424BD"/>
    <w:rsid w:val="00642F3D"/>
    <w:rsid w:val="0064319C"/>
    <w:rsid w:val="0064343D"/>
    <w:rsid w:val="00643457"/>
    <w:rsid w:val="00643660"/>
    <w:rsid w:val="00643A1A"/>
    <w:rsid w:val="00643B75"/>
    <w:rsid w:val="00643C07"/>
    <w:rsid w:val="00644106"/>
    <w:rsid w:val="0064429F"/>
    <w:rsid w:val="006447C5"/>
    <w:rsid w:val="0064502A"/>
    <w:rsid w:val="006453E2"/>
    <w:rsid w:val="0064567E"/>
    <w:rsid w:val="00645A69"/>
    <w:rsid w:val="00645C7B"/>
    <w:rsid w:val="00645F60"/>
    <w:rsid w:val="00646016"/>
    <w:rsid w:val="0064625B"/>
    <w:rsid w:val="00646313"/>
    <w:rsid w:val="0064643F"/>
    <w:rsid w:val="00646496"/>
    <w:rsid w:val="00646700"/>
    <w:rsid w:val="00646817"/>
    <w:rsid w:val="0064684D"/>
    <w:rsid w:val="00646F85"/>
    <w:rsid w:val="00646F8C"/>
    <w:rsid w:val="00647026"/>
    <w:rsid w:val="006470CC"/>
    <w:rsid w:val="00647415"/>
    <w:rsid w:val="006475E7"/>
    <w:rsid w:val="00647725"/>
    <w:rsid w:val="00647790"/>
    <w:rsid w:val="00647AD6"/>
    <w:rsid w:val="00647B8C"/>
    <w:rsid w:val="00647F60"/>
    <w:rsid w:val="0065011C"/>
    <w:rsid w:val="00650139"/>
    <w:rsid w:val="006502BD"/>
    <w:rsid w:val="00650573"/>
    <w:rsid w:val="0065067A"/>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756"/>
    <w:rsid w:val="0065275E"/>
    <w:rsid w:val="00652AD8"/>
    <w:rsid w:val="00652B79"/>
    <w:rsid w:val="00652EB5"/>
    <w:rsid w:val="00652F85"/>
    <w:rsid w:val="006530ED"/>
    <w:rsid w:val="00653278"/>
    <w:rsid w:val="0065339E"/>
    <w:rsid w:val="006533C3"/>
    <w:rsid w:val="00653CCB"/>
    <w:rsid w:val="00654068"/>
    <w:rsid w:val="00654135"/>
    <w:rsid w:val="0065472D"/>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4B2"/>
    <w:rsid w:val="00656DD4"/>
    <w:rsid w:val="006571F6"/>
    <w:rsid w:val="006577D3"/>
    <w:rsid w:val="006578FC"/>
    <w:rsid w:val="006579FF"/>
    <w:rsid w:val="00657C41"/>
    <w:rsid w:val="0066004F"/>
    <w:rsid w:val="0066025F"/>
    <w:rsid w:val="00660364"/>
    <w:rsid w:val="00660597"/>
    <w:rsid w:val="00660763"/>
    <w:rsid w:val="00660C13"/>
    <w:rsid w:val="00660F02"/>
    <w:rsid w:val="006618CC"/>
    <w:rsid w:val="00661CE0"/>
    <w:rsid w:val="00662103"/>
    <w:rsid w:val="00662111"/>
    <w:rsid w:val="00662118"/>
    <w:rsid w:val="00662278"/>
    <w:rsid w:val="006625D6"/>
    <w:rsid w:val="0066289D"/>
    <w:rsid w:val="00662FDF"/>
    <w:rsid w:val="006630E5"/>
    <w:rsid w:val="00663212"/>
    <w:rsid w:val="00663390"/>
    <w:rsid w:val="0066342E"/>
    <w:rsid w:val="006634C7"/>
    <w:rsid w:val="006635EE"/>
    <w:rsid w:val="00663637"/>
    <w:rsid w:val="006637CE"/>
    <w:rsid w:val="00663867"/>
    <w:rsid w:val="006638AD"/>
    <w:rsid w:val="00663B81"/>
    <w:rsid w:val="00663C37"/>
    <w:rsid w:val="00663CFA"/>
    <w:rsid w:val="0066446F"/>
    <w:rsid w:val="00664637"/>
    <w:rsid w:val="0066494F"/>
    <w:rsid w:val="00664A13"/>
    <w:rsid w:val="00664A69"/>
    <w:rsid w:val="00664AF8"/>
    <w:rsid w:val="00664B86"/>
    <w:rsid w:val="00665007"/>
    <w:rsid w:val="00665169"/>
    <w:rsid w:val="00665680"/>
    <w:rsid w:val="006656A7"/>
    <w:rsid w:val="006657B2"/>
    <w:rsid w:val="00665880"/>
    <w:rsid w:val="006659E2"/>
    <w:rsid w:val="00665ADF"/>
    <w:rsid w:val="00665B83"/>
    <w:rsid w:val="00665C03"/>
    <w:rsid w:val="00665C5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553"/>
    <w:rsid w:val="006707C3"/>
    <w:rsid w:val="00670D34"/>
    <w:rsid w:val="00670D4A"/>
    <w:rsid w:val="00670E50"/>
    <w:rsid w:val="00670E52"/>
    <w:rsid w:val="00670E5E"/>
    <w:rsid w:val="00670E69"/>
    <w:rsid w:val="006710EE"/>
    <w:rsid w:val="00671183"/>
    <w:rsid w:val="006712E0"/>
    <w:rsid w:val="0067133F"/>
    <w:rsid w:val="006714FF"/>
    <w:rsid w:val="006716DA"/>
    <w:rsid w:val="0067172A"/>
    <w:rsid w:val="0067191B"/>
    <w:rsid w:val="006719C7"/>
    <w:rsid w:val="00671B4A"/>
    <w:rsid w:val="00671BC5"/>
    <w:rsid w:val="00671E2B"/>
    <w:rsid w:val="00672048"/>
    <w:rsid w:val="00672286"/>
    <w:rsid w:val="00672316"/>
    <w:rsid w:val="006724A9"/>
    <w:rsid w:val="006726DB"/>
    <w:rsid w:val="006728ED"/>
    <w:rsid w:val="00672B54"/>
    <w:rsid w:val="00672C43"/>
    <w:rsid w:val="0067304F"/>
    <w:rsid w:val="00673108"/>
    <w:rsid w:val="006732B1"/>
    <w:rsid w:val="0067348A"/>
    <w:rsid w:val="006734EA"/>
    <w:rsid w:val="0067350C"/>
    <w:rsid w:val="0067383D"/>
    <w:rsid w:val="006739F9"/>
    <w:rsid w:val="00673C99"/>
    <w:rsid w:val="00673CB6"/>
    <w:rsid w:val="00673E60"/>
    <w:rsid w:val="0067446F"/>
    <w:rsid w:val="0067448D"/>
    <w:rsid w:val="006746A4"/>
    <w:rsid w:val="00674937"/>
    <w:rsid w:val="00674CC8"/>
    <w:rsid w:val="00675558"/>
    <w:rsid w:val="00675611"/>
    <w:rsid w:val="0067573E"/>
    <w:rsid w:val="00675961"/>
    <w:rsid w:val="00675A60"/>
    <w:rsid w:val="0067683F"/>
    <w:rsid w:val="0067697E"/>
    <w:rsid w:val="0067698D"/>
    <w:rsid w:val="00676B96"/>
    <w:rsid w:val="00676DA1"/>
    <w:rsid w:val="00676F80"/>
    <w:rsid w:val="0067702C"/>
    <w:rsid w:val="00677381"/>
    <w:rsid w:val="00677443"/>
    <w:rsid w:val="0067769A"/>
    <w:rsid w:val="00677982"/>
    <w:rsid w:val="00677A4D"/>
    <w:rsid w:val="00677EA3"/>
    <w:rsid w:val="00677F0E"/>
    <w:rsid w:val="00677F41"/>
    <w:rsid w:val="006806A3"/>
    <w:rsid w:val="006806A6"/>
    <w:rsid w:val="00680709"/>
    <w:rsid w:val="006809B5"/>
    <w:rsid w:val="006809D2"/>
    <w:rsid w:val="00680C67"/>
    <w:rsid w:val="00680E31"/>
    <w:rsid w:val="00681211"/>
    <w:rsid w:val="00681446"/>
    <w:rsid w:val="00681655"/>
    <w:rsid w:val="00681883"/>
    <w:rsid w:val="00681A88"/>
    <w:rsid w:val="00681B36"/>
    <w:rsid w:val="00681B76"/>
    <w:rsid w:val="0068299D"/>
    <w:rsid w:val="00682E14"/>
    <w:rsid w:val="00683145"/>
    <w:rsid w:val="0068322B"/>
    <w:rsid w:val="00683235"/>
    <w:rsid w:val="0068335D"/>
    <w:rsid w:val="00683592"/>
    <w:rsid w:val="00683A96"/>
    <w:rsid w:val="00683AB4"/>
    <w:rsid w:val="00683B43"/>
    <w:rsid w:val="00683FBF"/>
    <w:rsid w:val="006840C6"/>
    <w:rsid w:val="00684250"/>
    <w:rsid w:val="0068436C"/>
    <w:rsid w:val="0068443F"/>
    <w:rsid w:val="00684451"/>
    <w:rsid w:val="00684590"/>
    <w:rsid w:val="00684DBD"/>
    <w:rsid w:val="00685014"/>
    <w:rsid w:val="00685026"/>
    <w:rsid w:val="006852DC"/>
    <w:rsid w:val="0068545E"/>
    <w:rsid w:val="00685723"/>
    <w:rsid w:val="00685860"/>
    <w:rsid w:val="00685CFF"/>
    <w:rsid w:val="00685E1C"/>
    <w:rsid w:val="00685FD4"/>
    <w:rsid w:val="00685FF4"/>
    <w:rsid w:val="0068617A"/>
    <w:rsid w:val="00686612"/>
    <w:rsid w:val="0068661E"/>
    <w:rsid w:val="0068675D"/>
    <w:rsid w:val="00686901"/>
    <w:rsid w:val="00686D29"/>
    <w:rsid w:val="00686DAD"/>
    <w:rsid w:val="0068707E"/>
    <w:rsid w:val="006870E0"/>
    <w:rsid w:val="006871BC"/>
    <w:rsid w:val="0068741C"/>
    <w:rsid w:val="00687469"/>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92D"/>
    <w:rsid w:val="00690A49"/>
    <w:rsid w:val="00690A91"/>
    <w:rsid w:val="00690B06"/>
    <w:rsid w:val="00690BB6"/>
    <w:rsid w:val="00690C37"/>
    <w:rsid w:val="00690D78"/>
    <w:rsid w:val="00690F06"/>
    <w:rsid w:val="006910A2"/>
    <w:rsid w:val="006911FB"/>
    <w:rsid w:val="006917DC"/>
    <w:rsid w:val="00691B2D"/>
    <w:rsid w:val="00691B30"/>
    <w:rsid w:val="00691DCA"/>
    <w:rsid w:val="006927B3"/>
    <w:rsid w:val="00692B53"/>
    <w:rsid w:val="00692D1F"/>
    <w:rsid w:val="00693423"/>
    <w:rsid w:val="00693BD5"/>
    <w:rsid w:val="00693CDF"/>
    <w:rsid w:val="00693DAC"/>
    <w:rsid w:val="00693E1F"/>
    <w:rsid w:val="00693ECB"/>
    <w:rsid w:val="0069401D"/>
    <w:rsid w:val="00694302"/>
    <w:rsid w:val="00694303"/>
    <w:rsid w:val="006943E4"/>
    <w:rsid w:val="006945E5"/>
    <w:rsid w:val="0069472C"/>
    <w:rsid w:val="0069478B"/>
    <w:rsid w:val="00694797"/>
    <w:rsid w:val="006948CD"/>
    <w:rsid w:val="006953AB"/>
    <w:rsid w:val="006954BD"/>
    <w:rsid w:val="00695887"/>
    <w:rsid w:val="00695BCA"/>
    <w:rsid w:val="00695CA8"/>
    <w:rsid w:val="00695E36"/>
    <w:rsid w:val="00695F09"/>
    <w:rsid w:val="00696213"/>
    <w:rsid w:val="0069648B"/>
    <w:rsid w:val="0069652A"/>
    <w:rsid w:val="00696932"/>
    <w:rsid w:val="00697073"/>
    <w:rsid w:val="00697390"/>
    <w:rsid w:val="00697676"/>
    <w:rsid w:val="00697733"/>
    <w:rsid w:val="00697B18"/>
    <w:rsid w:val="00697FD5"/>
    <w:rsid w:val="006A003F"/>
    <w:rsid w:val="006A0167"/>
    <w:rsid w:val="006A0199"/>
    <w:rsid w:val="006A02B9"/>
    <w:rsid w:val="006A04FA"/>
    <w:rsid w:val="006A05DA"/>
    <w:rsid w:val="006A0997"/>
    <w:rsid w:val="006A09B7"/>
    <w:rsid w:val="006A0E3B"/>
    <w:rsid w:val="006A10E9"/>
    <w:rsid w:val="006A1175"/>
    <w:rsid w:val="006A1313"/>
    <w:rsid w:val="006A149E"/>
    <w:rsid w:val="006A14B1"/>
    <w:rsid w:val="006A1692"/>
    <w:rsid w:val="006A1C1B"/>
    <w:rsid w:val="006A1C6A"/>
    <w:rsid w:val="006A23C1"/>
    <w:rsid w:val="006A2499"/>
    <w:rsid w:val="006A254E"/>
    <w:rsid w:val="006A2869"/>
    <w:rsid w:val="006A2A19"/>
    <w:rsid w:val="006A2C30"/>
    <w:rsid w:val="006A2C4B"/>
    <w:rsid w:val="006A2C76"/>
    <w:rsid w:val="006A2E04"/>
    <w:rsid w:val="006A2F96"/>
    <w:rsid w:val="006A301C"/>
    <w:rsid w:val="006A309A"/>
    <w:rsid w:val="006A3119"/>
    <w:rsid w:val="006A344C"/>
    <w:rsid w:val="006A355E"/>
    <w:rsid w:val="006A364D"/>
    <w:rsid w:val="006A3D5E"/>
    <w:rsid w:val="006A3E2B"/>
    <w:rsid w:val="006A42AA"/>
    <w:rsid w:val="006A4A55"/>
    <w:rsid w:val="006A4DF3"/>
    <w:rsid w:val="006A4F7F"/>
    <w:rsid w:val="006A4FD6"/>
    <w:rsid w:val="006A5088"/>
    <w:rsid w:val="006A50BD"/>
    <w:rsid w:val="006A5195"/>
    <w:rsid w:val="006A5361"/>
    <w:rsid w:val="006A5612"/>
    <w:rsid w:val="006A5D1D"/>
    <w:rsid w:val="006A5D68"/>
    <w:rsid w:val="006A5DF0"/>
    <w:rsid w:val="006A5DF3"/>
    <w:rsid w:val="006A5ED4"/>
    <w:rsid w:val="006A5F8E"/>
    <w:rsid w:val="006A602F"/>
    <w:rsid w:val="006A6847"/>
    <w:rsid w:val="006A69E5"/>
    <w:rsid w:val="006A6BE7"/>
    <w:rsid w:val="006A6E17"/>
    <w:rsid w:val="006A6F67"/>
    <w:rsid w:val="006A71C1"/>
    <w:rsid w:val="006A7319"/>
    <w:rsid w:val="006A7549"/>
    <w:rsid w:val="006A75F8"/>
    <w:rsid w:val="006A79A4"/>
    <w:rsid w:val="006A7A01"/>
    <w:rsid w:val="006A7A04"/>
    <w:rsid w:val="006A7C32"/>
    <w:rsid w:val="006A7D28"/>
    <w:rsid w:val="006A7F94"/>
    <w:rsid w:val="006B081D"/>
    <w:rsid w:val="006B095A"/>
    <w:rsid w:val="006B0A5D"/>
    <w:rsid w:val="006B0C7F"/>
    <w:rsid w:val="006B1020"/>
    <w:rsid w:val="006B10B2"/>
    <w:rsid w:val="006B120D"/>
    <w:rsid w:val="006B1560"/>
    <w:rsid w:val="006B1604"/>
    <w:rsid w:val="006B170D"/>
    <w:rsid w:val="006B17E7"/>
    <w:rsid w:val="006B19E8"/>
    <w:rsid w:val="006B1A8A"/>
    <w:rsid w:val="006B1BE4"/>
    <w:rsid w:val="006B1C77"/>
    <w:rsid w:val="006B1CCB"/>
    <w:rsid w:val="006B1F74"/>
    <w:rsid w:val="006B1FD5"/>
    <w:rsid w:val="006B1FF0"/>
    <w:rsid w:val="006B2A67"/>
    <w:rsid w:val="006B2F18"/>
    <w:rsid w:val="006B2F1E"/>
    <w:rsid w:val="006B326C"/>
    <w:rsid w:val="006B3435"/>
    <w:rsid w:val="006B3AB2"/>
    <w:rsid w:val="006B4161"/>
    <w:rsid w:val="006B4168"/>
    <w:rsid w:val="006B4311"/>
    <w:rsid w:val="006B44B6"/>
    <w:rsid w:val="006B44E8"/>
    <w:rsid w:val="006B4BDF"/>
    <w:rsid w:val="006B4D00"/>
    <w:rsid w:val="006B50E8"/>
    <w:rsid w:val="006B51CA"/>
    <w:rsid w:val="006B555A"/>
    <w:rsid w:val="006B55CA"/>
    <w:rsid w:val="006B56CA"/>
    <w:rsid w:val="006B5729"/>
    <w:rsid w:val="006B5B00"/>
    <w:rsid w:val="006B5B08"/>
    <w:rsid w:val="006B5F63"/>
    <w:rsid w:val="006B600A"/>
    <w:rsid w:val="006B6234"/>
    <w:rsid w:val="006B62E4"/>
    <w:rsid w:val="006B6496"/>
    <w:rsid w:val="006B6635"/>
    <w:rsid w:val="006B6672"/>
    <w:rsid w:val="006B67FA"/>
    <w:rsid w:val="006B683F"/>
    <w:rsid w:val="006B6D2B"/>
    <w:rsid w:val="006B6E29"/>
    <w:rsid w:val="006B700F"/>
    <w:rsid w:val="006B705C"/>
    <w:rsid w:val="006B71EA"/>
    <w:rsid w:val="006B7244"/>
    <w:rsid w:val="006B7344"/>
    <w:rsid w:val="006B7523"/>
    <w:rsid w:val="006B7754"/>
    <w:rsid w:val="006B7AD9"/>
    <w:rsid w:val="006B7D22"/>
    <w:rsid w:val="006B7D2C"/>
    <w:rsid w:val="006B7F7B"/>
    <w:rsid w:val="006C034D"/>
    <w:rsid w:val="006C044E"/>
    <w:rsid w:val="006C05EE"/>
    <w:rsid w:val="006C0844"/>
    <w:rsid w:val="006C0B21"/>
    <w:rsid w:val="006C0C50"/>
    <w:rsid w:val="006C0CD8"/>
    <w:rsid w:val="006C1019"/>
    <w:rsid w:val="006C11A2"/>
    <w:rsid w:val="006C132C"/>
    <w:rsid w:val="006C132D"/>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AD8"/>
    <w:rsid w:val="006C3FF8"/>
    <w:rsid w:val="006C41AF"/>
    <w:rsid w:val="006C4516"/>
    <w:rsid w:val="006C455E"/>
    <w:rsid w:val="006C48C3"/>
    <w:rsid w:val="006C48D9"/>
    <w:rsid w:val="006C4B89"/>
    <w:rsid w:val="006C4BD1"/>
    <w:rsid w:val="006C4DF3"/>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70"/>
    <w:rsid w:val="006C6E3A"/>
    <w:rsid w:val="006C6FD7"/>
    <w:rsid w:val="006C75CF"/>
    <w:rsid w:val="006C79A5"/>
    <w:rsid w:val="006C7BED"/>
    <w:rsid w:val="006C7C8E"/>
    <w:rsid w:val="006C7DC1"/>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54B"/>
    <w:rsid w:val="006D26B1"/>
    <w:rsid w:val="006D270B"/>
    <w:rsid w:val="006D274E"/>
    <w:rsid w:val="006D289B"/>
    <w:rsid w:val="006D29F7"/>
    <w:rsid w:val="006D2D95"/>
    <w:rsid w:val="006D2ED8"/>
    <w:rsid w:val="006D366C"/>
    <w:rsid w:val="006D3921"/>
    <w:rsid w:val="006D3BE1"/>
    <w:rsid w:val="006D3D08"/>
    <w:rsid w:val="006D3E88"/>
    <w:rsid w:val="006D4032"/>
    <w:rsid w:val="006D4129"/>
    <w:rsid w:val="006D42F6"/>
    <w:rsid w:val="006D4340"/>
    <w:rsid w:val="006D46AC"/>
    <w:rsid w:val="006D47BE"/>
    <w:rsid w:val="006D48FC"/>
    <w:rsid w:val="006D4C99"/>
    <w:rsid w:val="006D4CAE"/>
    <w:rsid w:val="006D4D8A"/>
    <w:rsid w:val="006D59AF"/>
    <w:rsid w:val="006D5A16"/>
    <w:rsid w:val="006D5B85"/>
    <w:rsid w:val="006D5E51"/>
    <w:rsid w:val="006D606A"/>
    <w:rsid w:val="006D6190"/>
    <w:rsid w:val="006D62BC"/>
    <w:rsid w:val="006D6450"/>
    <w:rsid w:val="006D6569"/>
    <w:rsid w:val="006D668C"/>
    <w:rsid w:val="006D6939"/>
    <w:rsid w:val="006D6BF4"/>
    <w:rsid w:val="006D6CA0"/>
    <w:rsid w:val="006D70E1"/>
    <w:rsid w:val="006D72C7"/>
    <w:rsid w:val="006D77DF"/>
    <w:rsid w:val="006D7DF5"/>
    <w:rsid w:val="006D7EB0"/>
    <w:rsid w:val="006D7F2B"/>
    <w:rsid w:val="006E0138"/>
    <w:rsid w:val="006E0226"/>
    <w:rsid w:val="006E026C"/>
    <w:rsid w:val="006E038F"/>
    <w:rsid w:val="006E0490"/>
    <w:rsid w:val="006E06E6"/>
    <w:rsid w:val="006E09E1"/>
    <w:rsid w:val="006E0B50"/>
    <w:rsid w:val="006E0BB0"/>
    <w:rsid w:val="006E0E48"/>
    <w:rsid w:val="006E0E61"/>
    <w:rsid w:val="006E105B"/>
    <w:rsid w:val="006E1247"/>
    <w:rsid w:val="006E12C3"/>
    <w:rsid w:val="006E1314"/>
    <w:rsid w:val="006E1A0A"/>
    <w:rsid w:val="006E1AB3"/>
    <w:rsid w:val="006E1B60"/>
    <w:rsid w:val="006E1E67"/>
    <w:rsid w:val="006E1E88"/>
    <w:rsid w:val="006E2244"/>
    <w:rsid w:val="006E22B1"/>
    <w:rsid w:val="006E2503"/>
    <w:rsid w:val="006E2529"/>
    <w:rsid w:val="006E27FA"/>
    <w:rsid w:val="006E28B2"/>
    <w:rsid w:val="006E28FB"/>
    <w:rsid w:val="006E29FE"/>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1C3"/>
    <w:rsid w:val="006E636E"/>
    <w:rsid w:val="006E6517"/>
    <w:rsid w:val="006E6A0D"/>
    <w:rsid w:val="006E6C7B"/>
    <w:rsid w:val="006E6E79"/>
    <w:rsid w:val="006E6E7E"/>
    <w:rsid w:val="006E6EAE"/>
    <w:rsid w:val="006E6ED4"/>
    <w:rsid w:val="006E791E"/>
    <w:rsid w:val="006E799D"/>
    <w:rsid w:val="006E7B82"/>
    <w:rsid w:val="006E7C7E"/>
    <w:rsid w:val="006E7D32"/>
    <w:rsid w:val="006F014E"/>
    <w:rsid w:val="006F04AE"/>
    <w:rsid w:val="006F0593"/>
    <w:rsid w:val="006F097A"/>
    <w:rsid w:val="006F0A88"/>
    <w:rsid w:val="006F0ADF"/>
    <w:rsid w:val="006F0CC2"/>
    <w:rsid w:val="006F0E29"/>
    <w:rsid w:val="006F1064"/>
    <w:rsid w:val="006F113F"/>
    <w:rsid w:val="006F19A2"/>
    <w:rsid w:val="006F1D38"/>
    <w:rsid w:val="006F1D42"/>
    <w:rsid w:val="006F1EB7"/>
    <w:rsid w:val="006F1F5A"/>
    <w:rsid w:val="006F2600"/>
    <w:rsid w:val="006F2603"/>
    <w:rsid w:val="006F27A9"/>
    <w:rsid w:val="006F2816"/>
    <w:rsid w:val="006F2C28"/>
    <w:rsid w:val="006F2F47"/>
    <w:rsid w:val="006F32AC"/>
    <w:rsid w:val="006F3502"/>
    <w:rsid w:val="006F37CC"/>
    <w:rsid w:val="006F3889"/>
    <w:rsid w:val="006F39F4"/>
    <w:rsid w:val="006F3A9D"/>
    <w:rsid w:val="006F3B05"/>
    <w:rsid w:val="006F3BB3"/>
    <w:rsid w:val="006F3DE7"/>
    <w:rsid w:val="006F3E2D"/>
    <w:rsid w:val="006F3F98"/>
    <w:rsid w:val="006F4179"/>
    <w:rsid w:val="006F41FB"/>
    <w:rsid w:val="006F4270"/>
    <w:rsid w:val="006F44F2"/>
    <w:rsid w:val="006F4600"/>
    <w:rsid w:val="006F46AF"/>
    <w:rsid w:val="006F4B88"/>
    <w:rsid w:val="006F4D8C"/>
    <w:rsid w:val="006F52DD"/>
    <w:rsid w:val="006F52E5"/>
    <w:rsid w:val="006F52E8"/>
    <w:rsid w:val="006F53EC"/>
    <w:rsid w:val="006F599E"/>
    <w:rsid w:val="006F5A53"/>
    <w:rsid w:val="006F5CA3"/>
    <w:rsid w:val="006F5E5D"/>
    <w:rsid w:val="006F5E62"/>
    <w:rsid w:val="006F6066"/>
    <w:rsid w:val="006F6608"/>
    <w:rsid w:val="006F6850"/>
    <w:rsid w:val="006F68B0"/>
    <w:rsid w:val="006F695F"/>
    <w:rsid w:val="006F6DDB"/>
    <w:rsid w:val="006F707E"/>
    <w:rsid w:val="006F73DE"/>
    <w:rsid w:val="006F751D"/>
    <w:rsid w:val="006F7935"/>
    <w:rsid w:val="006F7FEB"/>
    <w:rsid w:val="0070006F"/>
    <w:rsid w:val="007001DC"/>
    <w:rsid w:val="00700759"/>
    <w:rsid w:val="00700A5D"/>
    <w:rsid w:val="00700E40"/>
    <w:rsid w:val="007010A8"/>
    <w:rsid w:val="00701262"/>
    <w:rsid w:val="0070177E"/>
    <w:rsid w:val="007018EC"/>
    <w:rsid w:val="00701A5C"/>
    <w:rsid w:val="00701B4A"/>
    <w:rsid w:val="00701FB2"/>
    <w:rsid w:val="0070225C"/>
    <w:rsid w:val="007022F9"/>
    <w:rsid w:val="007024B6"/>
    <w:rsid w:val="007025CB"/>
    <w:rsid w:val="00702A12"/>
    <w:rsid w:val="00702DC9"/>
    <w:rsid w:val="00702E08"/>
    <w:rsid w:val="007030E2"/>
    <w:rsid w:val="007033DF"/>
    <w:rsid w:val="007034AA"/>
    <w:rsid w:val="00703966"/>
    <w:rsid w:val="00703B5D"/>
    <w:rsid w:val="00703C9D"/>
    <w:rsid w:val="00703EF9"/>
    <w:rsid w:val="00704202"/>
    <w:rsid w:val="007047C6"/>
    <w:rsid w:val="00704898"/>
    <w:rsid w:val="0070490C"/>
    <w:rsid w:val="00704F4B"/>
    <w:rsid w:val="00704FAC"/>
    <w:rsid w:val="007052C0"/>
    <w:rsid w:val="007052DF"/>
    <w:rsid w:val="00705767"/>
    <w:rsid w:val="0070594A"/>
    <w:rsid w:val="00705C38"/>
    <w:rsid w:val="00706329"/>
    <w:rsid w:val="0070637E"/>
    <w:rsid w:val="00706465"/>
    <w:rsid w:val="00706529"/>
    <w:rsid w:val="0070658D"/>
    <w:rsid w:val="0070695A"/>
    <w:rsid w:val="00706D8C"/>
    <w:rsid w:val="0070782D"/>
    <w:rsid w:val="00707BEC"/>
    <w:rsid w:val="0071003E"/>
    <w:rsid w:val="00710131"/>
    <w:rsid w:val="007109C2"/>
    <w:rsid w:val="00710B0C"/>
    <w:rsid w:val="00710CC7"/>
    <w:rsid w:val="00710F3C"/>
    <w:rsid w:val="0071101C"/>
    <w:rsid w:val="00711340"/>
    <w:rsid w:val="00711373"/>
    <w:rsid w:val="0071149F"/>
    <w:rsid w:val="0071156E"/>
    <w:rsid w:val="00711685"/>
    <w:rsid w:val="00712354"/>
    <w:rsid w:val="007124A5"/>
    <w:rsid w:val="00712625"/>
    <w:rsid w:val="00712887"/>
    <w:rsid w:val="00712C42"/>
    <w:rsid w:val="00712D1B"/>
    <w:rsid w:val="00712D8E"/>
    <w:rsid w:val="00712DE9"/>
    <w:rsid w:val="00712EE8"/>
    <w:rsid w:val="007131EE"/>
    <w:rsid w:val="00713232"/>
    <w:rsid w:val="0071354E"/>
    <w:rsid w:val="00713B7A"/>
    <w:rsid w:val="00713DE4"/>
    <w:rsid w:val="00713EA8"/>
    <w:rsid w:val="00714390"/>
    <w:rsid w:val="007143B6"/>
    <w:rsid w:val="00714516"/>
    <w:rsid w:val="007147E1"/>
    <w:rsid w:val="007148C0"/>
    <w:rsid w:val="007148F4"/>
    <w:rsid w:val="00714BA6"/>
    <w:rsid w:val="00714C20"/>
    <w:rsid w:val="00714C47"/>
    <w:rsid w:val="00714E60"/>
    <w:rsid w:val="007152E3"/>
    <w:rsid w:val="00715993"/>
    <w:rsid w:val="00715B07"/>
    <w:rsid w:val="00716135"/>
    <w:rsid w:val="00716136"/>
    <w:rsid w:val="007163D0"/>
    <w:rsid w:val="00716462"/>
    <w:rsid w:val="0071652F"/>
    <w:rsid w:val="00716929"/>
    <w:rsid w:val="00716A08"/>
    <w:rsid w:val="00716B39"/>
    <w:rsid w:val="00716E02"/>
    <w:rsid w:val="0071700A"/>
    <w:rsid w:val="00717025"/>
    <w:rsid w:val="0071703C"/>
    <w:rsid w:val="0071728C"/>
    <w:rsid w:val="00717776"/>
    <w:rsid w:val="0071784E"/>
    <w:rsid w:val="00717A7A"/>
    <w:rsid w:val="00717B07"/>
    <w:rsid w:val="00717B8B"/>
    <w:rsid w:val="00717CDF"/>
    <w:rsid w:val="007201C1"/>
    <w:rsid w:val="00720558"/>
    <w:rsid w:val="007208AF"/>
    <w:rsid w:val="0072091A"/>
    <w:rsid w:val="0072095F"/>
    <w:rsid w:val="00720A86"/>
    <w:rsid w:val="00720E68"/>
    <w:rsid w:val="00720E93"/>
    <w:rsid w:val="00720EEC"/>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0FC"/>
    <w:rsid w:val="0072326E"/>
    <w:rsid w:val="00723314"/>
    <w:rsid w:val="007233AD"/>
    <w:rsid w:val="007236F9"/>
    <w:rsid w:val="00723827"/>
    <w:rsid w:val="0072397E"/>
    <w:rsid w:val="00723AA7"/>
    <w:rsid w:val="00723F10"/>
    <w:rsid w:val="0072423F"/>
    <w:rsid w:val="00724255"/>
    <w:rsid w:val="0072432E"/>
    <w:rsid w:val="0072435B"/>
    <w:rsid w:val="00724501"/>
    <w:rsid w:val="007249A3"/>
    <w:rsid w:val="00724B4D"/>
    <w:rsid w:val="00725331"/>
    <w:rsid w:val="007253C9"/>
    <w:rsid w:val="00725583"/>
    <w:rsid w:val="00725A3D"/>
    <w:rsid w:val="00725C44"/>
    <w:rsid w:val="00725F9E"/>
    <w:rsid w:val="00726036"/>
    <w:rsid w:val="00726055"/>
    <w:rsid w:val="007260D4"/>
    <w:rsid w:val="00726279"/>
    <w:rsid w:val="007265F2"/>
    <w:rsid w:val="007269CA"/>
    <w:rsid w:val="00726A58"/>
    <w:rsid w:val="00726A9B"/>
    <w:rsid w:val="007270BD"/>
    <w:rsid w:val="00727530"/>
    <w:rsid w:val="00727721"/>
    <w:rsid w:val="00727AEF"/>
    <w:rsid w:val="00727BC1"/>
    <w:rsid w:val="00727F8A"/>
    <w:rsid w:val="00730002"/>
    <w:rsid w:val="0073080A"/>
    <w:rsid w:val="0073089A"/>
    <w:rsid w:val="00730A5C"/>
    <w:rsid w:val="00730C4E"/>
    <w:rsid w:val="00730CF6"/>
    <w:rsid w:val="007313B7"/>
    <w:rsid w:val="00731777"/>
    <w:rsid w:val="00731AE4"/>
    <w:rsid w:val="00731E69"/>
    <w:rsid w:val="00731E7C"/>
    <w:rsid w:val="007320A6"/>
    <w:rsid w:val="00732245"/>
    <w:rsid w:val="0073228C"/>
    <w:rsid w:val="00732658"/>
    <w:rsid w:val="0073268D"/>
    <w:rsid w:val="00732749"/>
    <w:rsid w:val="007329EF"/>
    <w:rsid w:val="00732E42"/>
    <w:rsid w:val="0073319D"/>
    <w:rsid w:val="007331D4"/>
    <w:rsid w:val="0073327A"/>
    <w:rsid w:val="0073343D"/>
    <w:rsid w:val="00733453"/>
    <w:rsid w:val="0073369B"/>
    <w:rsid w:val="0073381A"/>
    <w:rsid w:val="007339CF"/>
    <w:rsid w:val="00733C1C"/>
    <w:rsid w:val="007343FF"/>
    <w:rsid w:val="00734438"/>
    <w:rsid w:val="0073476B"/>
    <w:rsid w:val="00734C04"/>
    <w:rsid w:val="00734C61"/>
    <w:rsid w:val="00734EBE"/>
    <w:rsid w:val="00734F29"/>
    <w:rsid w:val="00734FC4"/>
    <w:rsid w:val="00735143"/>
    <w:rsid w:val="00735238"/>
    <w:rsid w:val="00735316"/>
    <w:rsid w:val="00735513"/>
    <w:rsid w:val="00735F28"/>
    <w:rsid w:val="00736467"/>
    <w:rsid w:val="0073659F"/>
    <w:rsid w:val="00736DD8"/>
    <w:rsid w:val="00736DD9"/>
    <w:rsid w:val="00736E12"/>
    <w:rsid w:val="00736F44"/>
    <w:rsid w:val="00737056"/>
    <w:rsid w:val="00737110"/>
    <w:rsid w:val="00737451"/>
    <w:rsid w:val="007374EC"/>
    <w:rsid w:val="00737BC6"/>
    <w:rsid w:val="00737D0A"/>
    <w:rsid w:val="00737E43"/>
    <w:rsid w:val="00737F21"/>
    <w:rsid w:val="007400F1"/>
    <w:rsid w:val="007402A7"/>
    <w:rsid w:val="007406DD"/>
    <w:rsid w:val="0074076A"/>
    <w:rsid w:val="0074088B"/>
    <w:rsid w:val="00740B8E"/>
    <w:rsid w:val="00740E14"/>
    <w:rsid w:val="00740E56"/>
    <w:rsid w:val="00740F57"/>
    <w:rsid w:val="00740F8F"/>
    <w:rsid w:val="0074104E"/>
    <w:rsid w:val="007411D3"/>
    <w:rsid w:val="0074182B"/>
    <w:rsid w:val="00741AF4"/>
    <w:rsid w:val="00741DCC"/>
    <w:rsid w:val="0074203A"/>
    <w:rsid w:val="00742412"/>
    <w:rsid w:val="00742738"/>
    <w:rsid w:val="007427B5"/>
    <w:rsid w:val="007427F3"/>
    <w:rsid w:val="00742865"/>
    <w:rsid w:val="0074296C"/>
    <w:rsid w:val="00742ABF"/>
    <w:rsid w:val="00742C32"/>
    <w:rsid w:val="00742C83"/>
    <w:rsid w:val="00742C92"/>
    <w:rsid w:val="0074360F"/>
    <w:rsid w:val="00743CF7"/>
    <w:rsid w:val="00743DBB"/>
    <w:rsid w:val="007443E0"/>
    <w:rsid w:val="00744413"/>
    <w:rsid w:val="00744464"/>
    <w:rsid w:val="007447F8"/>
    <w:rsid w:val="0074491B"/>
    <w:rsid w:val="00744A64"/>
    <w:rsid w:val="00744CAF"/>
    <w:rsid w:val="00744D47"/>
    <w:rsid w:val="00744EA0"/>
    <w:rsid w:val="0074534F"/>
    <w:rsid w:val="0074537B"/>
    <w:rsid w:val="007454D6"/>
    <w:rsid w:val="00745554"/>
    <w:rsid w:val="00745597"/>
    <w:rsid w:val="00745B48"/>
    <w:rsid w:val="00745EB8"/>
    <w:rsid w:val="0074638D"/>
    <w:rsid w:val="00746425"/>
    <w:rsid w:val="00746484"/>
    <w:rsid w:val="0074660F"/>
    <w:rsid w:val="007466C3"/>
    <w:rsid w:val="00746925"/>
    <w:rsid w:val="00746C40"/>
    <w:rsid w:val="00746C54"/>
    <w:rsid w:val="00746CF7"/>
    <w:rsid w:val="00746FDE"/>
    <w:rsid w:val="0074704F"/>
    <w:rsid w:val="0074747F"/>
    <w:rsid w:val="00747C45"/>
    <w:rsid w:val="00747E1F"/>
    <w:rsid w:val="00747F48"/>
    <w:rsid w:val="00747F4C"/>
    <w:rsid w:val="00747F80"/>
    <w:rsid w:val="00747FD4"/>
    <w:rsid w:val="00750020"/>
    <w:rsid w:val="00750697"/>
    <w:rsid w:val="007506F0"/>
    <w:rsid w:val="00750AA9"/>
    <w:rsid w:val="00750DE7"/>
    <w:rsid w:val="00751091"/>
    <w:rsid w:val="007516EC"/>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40C"/>
    <w:rsid w:val="00755635"/>
    <w:rsid w:val="0075565A"/>
    <w:rsid w:val="0075585C"/>
    <w:rsid w:val="007558CB"/>
    <w:rsid w:val="00755AF4"/>
    <w:rsid w:val="00755C63"/>
    <w:rsid w:val="00755C9B"/>
    <w:rsid w:val="00755DB1"/>
    <w:rsid w:val="00756192"/>
    <w:rsid w:val="00756305"/>
    <w:rsid w:val="00756390"/>
    <w:rsid w:val="0075648E"/>
    <w:rsid w:val="0075651A"/>
    <w:rsid w:val="0075662D"/>
    <w:rsid w:val="00756D40"/>
    <w:rsid w:val="00757409"/>
    <w:rsid w:val="00757457"/>
    <w:rsid w:val="007574FC"/>
    <w:rsid w:val="0075772D"/>
    <w:rsid w:val="00757932"/>
    <w:rsid w:val="00757D6C"/>
    <w:rsid w:val="00757DA3"/>
    <w:rsid w:val="00757DE4"/>
    <w:rsid w:val="00757FF8"/>
    <w:rsid w:val="007601B2"/>
    <w:rsid w:val="0076032C"/>
    <w:rsid w:val="0076058E"/>
    <w:rsid w:val="00760622"/>
    <w:rsid w:val="00760975"/>
    <w:rsid w:val="0076097B"/>
    <w:rsid w:val="00760B0B"/>
    <w:rsid w:val="0076112B"/>
    <w:rsid w:val="00761378"/>
    <w:rsid w:val="007613DB"/>
    <w:rsid w:val="0076190F"/>
    <w:rsid w:val="00761A84"/>
    <w:rsid w:val="00761E75"/>
    <w:rsid w:val="00761FCC"/>
    <w:rsid w:val="00761FDA"/>
    <w:rsid w:val="00762055"/>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61E"/>
    <w:rsid w:val="00764635"/>
    <w:rsid w:val="00764E45"/>
    <w:rsid w:val="007652F7"/>
    <w:rsid w:val="007653C4"/>
    <w:rsid w:val="00765438"/>
    <w:rsid w:val="00765717"/>
    <w:rsid w:val="00765791"/>
    <w:rsid w:val="00765A86"/>
    <w:rsid w:val="00765DB7"/>
    <w:rsid w:val="00765ED3"/>
    <w:rsid w:val="00765F55"/>
    <w:rsid w:val="0076602D"/>
    <w:rsid w:val="007667D2"/>
    <w:rsid w:val="0076681D"/>
    <w:rsid w:val="00766A3B"/>
    <w:rsid w:val="00766A65"/>
    <w:rsid w:val="00766E99"/>
    <w:rsid w:val="00766F9B"/>
    <w:rsid w:val="007671F5"/>
    <w:rsid w:val="00767258"/>
    <w:rsid w:val="007676B8"/>
    <w:rsid w:val="00767915"/>
    <w:rsid w:val="00767EE5"/>
    <w:rsid w:val="007702C3"/>
    <w:rsid w:val="00770A26"/>
    <w:rsid w:val="00770A77"/>
    <w:rsid w:val="00770AE3"/>
    <w:rsid w:val="00770B41"/>
    <w:rsid w:val="00770BED"/>
    <w:rsid w:val="00770C0A"/>
    <w:rsid w:val="00771041"/>
    <w:rsid w:val="0077122E"/>
    <w:rsid w:val="0077170A"/>
    <w:rsid w:val="0077175C"/>
    <w:rsid w:val="007717F8"/>
    <w:rsid w:val="00771870"/>
    <w:rsid w:val="00771A79"/>
    <w:rsid w:val="00771B4D"/>
    <w:rsid w:val="00771BF9"/>
    <w:rsid w:val="00771C30"/>
    <w:rsid w:val="00771CA6"/>
    <w:rsid w:val="00771D09"/>
    <w:rsid w:val="00771F30"/>
    <w:rsid w:val="00771F6E"/>
    <w:rsid w:val="00772068"/>
    <w:rsid w:val="007726C6"/>
    <w:rsid w:val="00772B2B"/>
    <w:rsid w:val="00772D57"/>
    <w:rsid w:val="00772DB5"/>
    <w:rsid w:val="00772F8A"/>
    <w:rsid w:val="00773055"/>
    <w:rsid w:val="007731EC"/>
    <w:rsid w:val="00773682"/>
    <w:rsid w:val="007739C6"/>
    <w:rsid w:val="00773B2E"/>
    <w:rsid w:val="00773E9C"/>
    <w:rsid w:val="00773FC2"/>
    <w:rsid w:val="00774057"/>
    <w:rsid w:val="00774247"/>
    <w:rsid w:val="007742E7"/>
    <w:rsid w:val="007743F1"/>
    <w:rsid w:val="007744FA"/>
    <w:rsid w:val="007745D1"/>
    <w:rsid w:val="00774889"/>
    <w:rsid w:val="00774AAF"/>
    <w:rsid w:val="00774BD9"/>
    <w:rsid w:val="00774FF5"/>
    <w:rsid w:val="007750B3"/>
    <w:rsid w:val="00775299"/>
    <w:rsid w:val="0077592B"/>
    <w:rsid w:val="0077593B"/>
    <w:rsid w:val="00775B1F"/>
    <w:rsid w:val="00775DE1"/>
    <w:rsid w:val="00775E90"/>
    <w:rsid w:val="00775F76"/>
    <w:rsid w:val="00776844"/>
    <w:rsid w:val="00776AEA"/>
    <w:rsid w:val="00776C5A"/>
    <w:rsid w:val="00777193"/>
    <w:rsid w:val="00777504"/>
    <w:rsid w:val="00777506"/>
    <w:rsid w:val="00777736"/>
    <w:rsid w:val="00777B8E"/>
    <w:rsid w:val="00777BA0"/>
    <w:rsid w:val="00777C0E"/>
    <w:rsid w:val="00777C69"/>
    <w:rsid w:val="00777E4E"/>
    <w:rsid w:val="00777F88"/>
    <w:rsid w:val="007800D5"/>
    <w:rsid w:val="007803BD"/>
    <w:rsid w:val="00780471"/>
    <w:rsid w:val="007805DC"/>
    <w:rsid w:val="00780876"/>
    <w:rsid w:val="00780AEC"/>
    <w:rsid w:val="00780BF6"/>
    <w:rsid w:val="00781191"/>
    <w:rsid w:val="007811DC"/>
    <w:rsid w:val="00781492"/>
    <w:rsid w:val="00781931"/>
    <w:rsid w:val="00781C01"/>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D24"/>
    <w:rsid w:val="00783E1D"/>
    <w:rsid w:val="00783F2B"/>
    <w:rsid w:val="00783FC1"/>
    <w:rsid w:val="00783FD9"/>
    <w:rsid w:val="007840E0"/>
    <w:rsid w:val="00784179"/>
    <w:rsid w:val="007841A1"/>
    <w:rsid w:val="007843A3"/>
    <w:rsid w:val="007844D5"/>
    <w:rsid w:val="007846EC"/>
    <w:rsid w:val="007847B9"/>
    <w:rsid w:val="0078483B"/>
    <w:rsid w:val="007848B9"/>
    <w:rsid w:val="007848D2"/>
    <w:rsid w:val="00784B0A"/>
    <w:rsid w:val="00784CDA"/>
    <w:rsid w:val="00784EED"/>
    <w:rsid w:val="00784FFA"/>
    <w:rsid w:val="007850A8"/>
    <w:rsid w:val="00785397"/>
    <w:rsid w:val="007853E1"/>
    <w:rsid w:val="00785900"/>
    <w:rsid w:val="00785999"/>
    <w:rsid w:val="00785A24"/>
    <w:rsid w:val="00785A66"/>
    <w:rsid w:val="00785A68"/>
    <w:rsid w:val="0078633B"/>
    <w:rsid w:val="007863E6"/>
    <w:rsid w:val="007866F8"/>
    <w:rsid w:val="00786782"/>
    <w:rsid w:val="00786958"/>
    <w:rsid w:val="00786CC3"/>
    <w:rsid w:val="00786D93"/>
    <w:rsid w:val="00786E71"/>
    <w:rsid w:val="00787029"/>
    <w:rsid w:val="00787182"/>
    <w:rsid w:val="007875CD"/>
    <w:rsid w:val="007875EE"/>
    <w:rsid w:val="00787738"/>
    <w:rsid w:val="00787753"/>
    <w:rsid w:val="0078778F"/>
    <w:rsid w:val="007877DA"/>
    <w:rsid w:val="00787A02"/>
    <w:rsid w:val="00787A4E"/>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212E"/>
    <w:rsid w:val="0079222C"/>
    <w:rsid w:val="00792260"/>
    <w:rsid w:val="00792391"/>
    <w:rsid w:val="007924A3"/>
    <w:rsid w:val="00792560"/>
    <w:rsid w:val="00792564"/>
    <w:rsid w:val="00792C8A"/>
    <w:rsid w:val="00792D65"/>
    <w:rsid w:val="00792DDA"/>
    <w:rsid w:val="0079306F"/>
    <w:rsid w:val="00793082"/>
    <w:rsid w:val="00793257"/>
    <w:rsid w:val="00793261"/>
    <w:rsid w:val="007936CD"/>
    <w:rsid w:val="00793986"/>
    <w:rsid w:val="00793AB7"/>
    <w:rsid w:val="00793D0C"/>
    <w:rsid w:val="00793E53"/>
    <w:rsid w:val="00794016"/>
    <w:rsid w:val="007943CC"/>
    <w:rsid w:val="00794487"/>
    <w:rsid w:val="007944DB"/>
    <w:rsid w:val="00794777"/>
    <w:rsid w:val="00794924"/>
    <w:rsid w:val="00794A3A"/>
    <w:rsid w:val="00794A54"/>
    <w:rsid w:val="007950C1"/>
    <w:rsid w:val="0079527C"/>
    <w:rsid w:val="0079573A"/>
    <w:rsid w:val="0079579C"/>
    <w:rsid w:val="007958A2"/>
    <w:rsid w:val="007959BC"/>
    <w:rsid w:val="00795A6B"/>
    <w:rsid w:val="00795EB8"/>
    <w:rsid w:val="007963A0"/>
    <w:rsid w:val="00796BA7"/>
    <w:rsid w:val="00796C01"/>
    <w:rsid w:val="00797476"/>
    <w:rsid w:val="0079753B"/>
    <w:rsid w:val="00797B48"/>
    <w:rsid w:val="00797C2D"/>
    <w:rsid w:val="00797D8F"/>
    <w:rsid w:val="00797EBA"/>
    <w:rsid w:val="00797F0E"/>
    <w:rsid w:val="007A02F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D0"/>
    <w:rsid w:val="007A2EAD"/>
    <w:rsid w:val="007A3317"/>
    <w:rsid w:val="007A3424"/>
    <w:rsid w:val="007A35EF"/>
    <w:rsid w:val="007A3799"/>
    <w:rsid w:val="007A394E"/>
    <w:rsid w:val="007A3971"/>
    <w:rsid w:val="007A3E4B"/>
    <w:rsid w:val="007A3F82"/>
    <w:rsid w:val="007A43A2"/>
    <w:rsid w:val="007A4423"/>
    <w:rsid w:val="007A4B94"/>
    <w:rsid w:val="007A4D04"/>
    <w:rsid w:val="007A4E88"/>
    <w:rsid w:val="007A4F20"/>
    <w:rsid w:val="007A512B"/>
    <w:rsid w:val="007A532D"/>
    <w:rsid w:val="007A578F"/>
    <w:rsid w:val="007A58EF"/>
    <w:rsid w:val="007A6276"/>
    <w:rsid w:val="007A6355"/>
    <w:rsid w:val="007A65D1"/>
    <w:rsid w:val="007A6951"/>
    <w:rsid w:val="007A6C0D"/>
    <w:rsid w:val="007A722D"/>
    <w:rsid w:val="007A72BC"/>
    <w:rsid w:val="007A7306"/>
    <w:rsid w:val="007A7491"/>
    <w:rsid w:val="007A766C"/>
    <w:rsid w:val="007A7672"/>
    <w:rsid w:val="007A785B"/>
    <w:rsid w:val="007A7951"/>
    <w:rsid w:val="007A7A96"/>
    <w:rsid w:val="007B034F"/>
    <w:rsid w:val="007B03AF"/>
    <w:rsid w:val="007B053D"/>
    <w:rsid w:val="007B09B2"/>
    <w:rsid w:val="007B0E90"/>
    <w:rsid w:val="007B11C4"/>
    <w:rsid w:val="007B127A"/>
    <w:rsid w:val="007B137C"/>
    <w:rsid w:val="007B1514"/>
    <w:rsid w:val="007B1543"/>
    <w:rsid w:val="007B15CC"/>
    <w:rsid w:val="007B17D9"/>
    <w:rsid w:val="007B195D"/>
    <w:rsid w:val="007B1A06"/>
    <w:rsid w:val="007B1AC0"/>
    <w:rsid w:val="007B1B29"/>
    <w:rsid w:val="007B1CC6"/>
    <w:rsid w:val="007B1EBD"/>
    <w:rsid w:val="007B1FA6"/>
    <w:rsid w:val="007B1FE9"/>
    <w:rsid w:val="007B202F"/>
    <w:rsid w:val="007B2091"/>
    <w:rsid w:val="007B2357"/>
    <w:rsid w:val="007B270A"/>
    <w:rsid w:val="007B2948"/>
    <w:rsid w:val="007B2B53"/>
    <w:rsid w:val="007B2CA9"/>
    <w:rsid w:val="007B2D3B"/>
    <w:rsid w:val="007B2DB9"/>
    <w:rsid w:val="007B2FF6"/>
    <w:rsid w:val="007B39DC"/>
    <w:rsid w:val="007B403E"/>
    <w:rsid w:val="007B4121"/>
    <w:rsid w:val="007B4279"/>
    <w:rsid w:val="007B45C7"/>
    <w:rsid w:val="007B489B"/>
    <w:rsid w:val="007B48BD"/>
    <w:rsid w:val="007B48CD"/>
    <w:rsid w:val="007B4B00"/>
    <w:rsid w:val="007B4E31"/>
    <w:rsid w:val="007B51F1"/>
    <w:rsid w:val="007B52CD"/>
    <w:rsid w:val="007B52FA"/>
    <w:rsid w:val="007B56DE"/>
    <w:rsid w:val="007B5702"/>
    <w:rsid w:val="007B571C"/>
    <w:rsid w:val="007B5738"/>
    <w:rsid w:val="007B5B94"/>
    <w:rsid w:val="007B5C94"/>
    <w:rsid w:val="007B61EA"/>
    <w:rsid w:val="007B642B"/>
    <w:rsid w:val="007B67D5"/>
    <w:rsid w:val="007B6892"/>
    <w:rsid w:val="007B6B89"/>
    <w:rsid w:val="007B6FE7"/>
    <w:rsid w:val="007B703D"/>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DC"/>
    <w:rsid w:val="007C1902"/>
    <w:rsid w:val="007C19AD"/>
    <w:rsid w:val="007C1A32"/>
    <w:rsid w:val="007C2564"/>
    <w:rsid w:val="007C26FC"/>
    <w:rsid w:val="007C296A"/>
    <w:rsid w:val="007C29D0"/>
    <w:rsid w:val="007C2B0F"/>
    <w:rsid w:val="007C2BD3"/>
    <w:rsid w:val="007C2BF8"/>
    <w:rsid w:val="007C3029"/>
    <w:rsid w:val="007C3439"/>
    <w:rsid w:val="007C3598"/>
    <w:rsid w:val="007C35E2"/>
    <w:rsid w:val="007C3C4F"/>
    <w:rsid w:val="007C3FA8"/>
    <w:rsid w:val="007C4047"/>
    <w:rsid w:val="007C4062"/>
    <w:rsid w:val="007C40F8"/>
    <w:rsid w:val="007C41C5"/>
    <w:rsid w:val="007C42FB"/>
    <w:rsid w:val="007C439F"/>
    <w:rsid w:val="007C46F9"/>
    <w:rsid w:val="007C4F14"/>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47E"/>
    <w:rsid w:val="007C775A"/>
    <w:rsid w:val="007C77C2"/>
    <w:rsid w:val="007C786B"/>
    <w:rsid w:val="007C78E9"/>
    <w:rsid w:val="007D0032"/>
    <w:rsid w:val="007D00A6"/>
    <w:rsid w:val="007D0213"/>
    <w:rsid w:val="007D04DA"/>
    <w:rsid w:val="007D09EB"/>
    <w:rsid w:val="007D0CD6"/>
    <w:rsid w:val="007D10E3"/>
    <w:rsid w:val="007D1135"/>
    <w:rsid w:val="007D1303"/>
    <w:rsid w:val="007D14D6"/>
    <w:rsid w:val="007D16A9"/>
    <w:rsid w:val="007D1CEC"/>
    <w:rsid w:val="007D1DCB"/>
    <w:rsid w:val="007D20F1"/>
    <w:rsid w:val="007D229A"/>
    <w:rsid w:val="007D24F3"/>
    <w:rsid w:val="007D2950"/>
    <w:rsid w:val="007D2DD1"/>
    <w:rsid w:val="007D2F44"/>
    <w:rsid w:val="007D2F4D"/>
    <w:rsid w:val="007D303B"/>
    <w:rsid w:val="007D3431"/>
    <w:rsid w:val="007D37AD"/>
    <w:rsid w:val="007D386E"/>
    <w:rsid w:val="007D3F2B"/>
    <w:rsid w:val="007D3FD4"/>
    <w:rsid w:val="007D4178"/>
    <w:rsid w:val="007D424A"/>
    <w:rsid w:val="007D460B"/>
    <w:rsid w:val="007D49E5"/>
    <w:rsid w:val="007D4B83"/>
    <w:rsid w:val="007D4CAE"/>
    <w:rsid w:val="007D4D33"/>
    <w:rsid w:val="007D4F14"/>
    <w:rsid w:val="007D5077"/>
    <w:rsid w:val="007D51D5"/>
    <w:rsid w:val="007D5234"/>
    <w:rsid w:val="007D5251"/>
    <w:rsid w:val="007D5284"/>
    <w:rsid w:val="007D53F2"/>
    <w:rsid w:val="007D54D4"/>
    <w:rsid w:val="007D596F"/>
    <w:rsid w:val="007D5D06"/>
    <w:rsid w:val="007D5D3A"/>
    <w:rsid w:val="007D6844"/>
    <w:rsid w:val="007D6903"/>
    <w:rsid w:val="007D7056"/>
    <w:rsid w:val="007D70D6"/>
    <w:rsid w:val="007D7175"/>
    <w:rsid w:val="007D7531"/>
    <w:rsid w:val="007D78A4"/>
    <w:rsid w:val="007D7E23"/>
    <w:rsid w:val="007D7E9D"/>
    <w:rsid w:val="007E0196"/>
    <w:rsid w:val="007E06C7"/>
    <w:rsid w:val="007E0B3D"/>
    <w:rsid w:val="007E0E0B"/>
    <w:rsid w:val="007E0F86"/>
    <w:rsid w:val="007E0FD3"/>
    <w:rsid w:val="007E1078"/>
    <w:rsid w:val="007E1369"/>
    <w:rsid w:val="007E14F8"/>
    <w:rsid w:val="007E15DA"/>
    <w:rsid w:val="007E194D"/>
    <w:rsid w:val="007E1A1B"/>
    <w:rsid w:val="007E1A88"/>
    <w:rsid w:val="007E1B9B"/>
    <w:rsid w:val="007E1C56"/>
    <w:rsid w:val="007E1E27"/>
    <w:rsid w:val="007E1E73"/>
    <w:rsid w:val="007E208A"/>
    <w:rsid w:val="007E2A5B"/>
    <w:rsid w:val="007E3056"/>
    <w:rsid w:val="007E3207"/>
    <w:rsid w:val="007E322D"/>
    <w:rsid w:val="007E32AD"/>
    <w:rsid w:val="007E3455"/>
    <w:rsid w:val="007E3798"/>
    <w:rsid w:val="007E395E"/>
    <w:rsid w:val="007E3B20"/>
    <w:rsid w:val="007E3B3C"/>
    <w:rsid w:val="007E3E84"/>
    <w:rsid w:val="007E3F7A"/>
    <w:rsid w:val="007E3FCA"/>
    <w:rsid w:val="007E3FCC"/>
    <w:rsid w:val="007E4380"/>
    <w:rsid w:val="007E43ED"/>
    <w:rsid w:val="007E47D9"/>
    <w:rsid w:val="007E4C88"/>
    <w:rsid w:val="007E4DB5"/>
    <w:rsid w:val="007E4DB6"/>
    <w:rsid w:val="007E55FB"/>
    <w:rsid w:val="007E57CF"/>
    <w:rsid w:val="007E57E6"/>
    <w:rsid w:val="007E585E"/>
    <w:rsid w:val="007E5BB1"/>
    <w:rsid w:val="007E5EBE"/>
    <w:rsid w:val="007E5EF3"/>
    <w:rsid w:val="007E5F48"/>
    <w:rsid w:val="007E60AB"/>
    <w:rsid w:val="007E680D"/>
    <w:rsid w:val="007E6BC8"/>
    <w:rsid w:val="007E7654"/>
    <w:rsid w:val="007E7858"/>
    <w:rsid w:val="007E7948"/>
    <w:rsid w:val="007E7DAA"/>
    <w:rsid w:val="007E7DDF"/>
    <w:rsid w:val="007E7E0F"/>
    <w:rsid w:val="007E7F40"/>
    <w:rsid w:val="007F00BE"/>
    <w:rsid w:val="007F00C8"/>
    <w:rsid w:val="007F02B5"/>
    <w:rsid w:val="007F03BB"/>
    <w:rsid w:val="007F0442"/>
    <w:rsid w:val="007F08E0"/>
    <w:rsid w:val="007F0A7C"/>
    <w:rsid w:val="007F0BAF"/>
    <w:rsid w:val="007F0BD1"/>
    <w:rsid w:val="007F0BE4"/>
    <w:rsid w:val="007F0C82"/>
    <w:rsid w:val="007F0DA1"/>
    <w:rsid w:val="007F11C8"/>
    <w:rsid w:val="007F14E8"/>
    <w:rsid w:val="007F1856"/>
    <w:rsid w:val="007F1ACD"/>
    <w:rsid w:val="007F1B2E"/>
    <w:rsid w:val="007F1CC5"/>
    <w:rsid w:val="007F1CFB"/>
    <w:rsid w:val="007F1D38"/>
    <w:rsid w:val="007F21CF"/>
    <w:rsid w:val="007F220B"/>
    <w:rsid w:val="007F25A9"/>
    <w:rsid w:val="007F27DD"/>
    <w:rsid w:val="007F2F46"/>
    <w:rsid w:val="007F2F87"/>
    <w:rsid w:val="007F3553"/>
    <w:rsid w:val="007F35A6"/>
    <w:rsid w:val="007F38A4"/>
    <w:rsid w:val="007F3D91"/>
    <w:rsid w:val="007F3DFA"/>
    <w:rsid w:val="007F3F81"/>
    <w:rsid w:val="007F4257"/>
    <w:rsid w:val="007F430F"/>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A00"/>
    <w:rsid w:val="007F5BF7"/>
    <w:rsid w:val="007F6045"/>
    <w:rsid w:val="007F61C6"/>
    <w:rsid w:val="007F61FF"/>
    <w:rsid w:val="007F66D2"/>
    <w:rsid w:val="007F673D"/>
    <w:rsid w:val="007F6880"/>
    <w:rsid w:val="007F6A28"/>
    <w:rsid w:val="007F6BFD"/>
    <w:rsid w:val="007F6C76"/>
    <w:rsid w:val="007F6CF9"/>
    <w:rsid w:val="007F6D9A"/>
    <w:rsid w:val="007F6EBC"/>
    <w:rsid w:val="007F73AC"/>
    <w:rsid w:val="007F76B4"/>
    <w:rsid w:val="007F76DE"/>
    <w:rsid w:val="007F784C"/>
    <w:rsid w:val="007F798A"/>
    <w:rsid w:val="007F7C38"/>
    <w:rsid w:val="007F7D29"/>
    <w:rsid w:val="008001A6"/>
    <w:rsid w:val="008001B4"/>
    <w:rsid w:val="0080040A"/>
    <w:rsid w:val="00800588"/>
    <w:rsid w:val="00800769"/>
    <w:rsid w:val="00800ED2"/>
    <w:rsid w:val="00800FCB"/>
    <w:rsid w:val="00801373"/>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62B"/>
    <w:rsid w:val="00803B23"/>
    <w:rsid w:val="00803E84"/>
    <w:rsid w:val="00804144"/>
    <w:rsid w:val="00804208"/>
    <w:rsid w:val="008042C6"/>
    <w:rsid w:val="0080453C"/>
    <w:rsid w:val="008045B1"/>
    <w:rsid w:val="008045DE"/>
    <w:rsid w:val="008048FB"/>
    <w:rsid w:val="00804B92"/>
    <w:rsid w:val="00804CDA"/>
    <w:rsid w:val="00804E21"/>
    <w:rsid w:val="00804E59"/>
    <w:rsid w:val="00805092"/>
    <w:rsid w:val="008056DC"/>
    <w:rsid w:val="00805716"/>
    <w:rsid w:val="00805792"/>
    <w:rsid w:val="00805A06"/>
    <w:rsid w:val="00805FAA"/>
    <w:rsid w:val="00806398"/>
    <w:rsid w:val="008063E5"/>
    <w:rsid w:val="0080641B"/>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659"/>
    <w:rsid w:val="0081067F"/>
    <w:rsid w:val="00810764"/>
    <w:rsid w:val="00810B44"/>
    <w:rsid w:val="00810D3F"/>
    <w:rsid w:val="00810D8D"/>
    <w:rsid w:val="008110B9"/>
    <w:rsid w:val="0081140B"/>
    <w:rsid w:val="00811788"/>
    <w:rsid w:val="00811813"/>
    <w:rsid w:val="00811835"/>
    <w:rsid w:val="00811B43"/>
    <w:rsid w:val="00812187"/>
    <w:rsid w:val="0081232B"/>
    <w:rsid w:val="00812442"/>
    <w:rsid w:val="008124CF"/>
    <w:rsid w:val="00812657"/>
    <w:rsid w:val="008126B8"/>
    <w:rsid w:val="008126DC"/>
    <w:rsid w:val="0081290D"/>
    <w:rsid w:val="00813091"/>
    <w:rsid w:val="0081354D"/>
    <w:rsid w:val="008136C2"/>
    <w:rsid w:val="008137A5"/>
    <w:rsid w:val="0081398B"/>
    <w:rsid w:val="00814069"/>
    <w:rsid w:val="0081438B"/>
    <w:rsid w:val="00814D1C"/>
    <w:rsid w:val="008150C2"/>
    <w:rsid w:val="0081536B"/>
    <w:rsid w:val="008155F5"/>
    <w:rsid w:val="0081581D"/>
    <w:rsid w:val="0081589B"/>
    <w:rsid w:val="00815D24"/>
    <w:rsid w:val="00816095"/>
    <w:rsid w:val="008166C5"/>
    <w:rsid w:val="00816735"/>
    <w:rsid w:val="00816B45"/>
    <w:rsid w:val="00817056"/>
    <w:rsid w:val="008170FC"/>
    <w:rsid w:val="008172B0"/>
    <w:rsid w:val="008172BE"/>
    <w:rsid w:val="008175F8"/>
    <w:rsid w:val="008176AF"/>
    <w:rsid w:val="00817741"/>
    <w:rsid w:val="00817B04"/>
    <w:rsid w:val="00817B71"/>
    <w:rsid w:val="00817BE5"/>
    <w:rsid w:val="00817E60"/>
    <w:rsid w:val="00820244"/>
    <w:rsid w:val="008204FE"/>
    <w:rsid w:val="008205CA"/>
    <w:rsid w:val="00820929"/>
    <w:rsid w:val="00820D49"/>
    <w:rsid w:val="00821429"/>
    <w:rsid w:val="00821511"/>
    <w:rsid w:val="00821514"/>
    <w:rsid w:val="00821CF2"/>
    <w:rsid w:val="00822088"/>
    <w:rsid w:val="0082210E"/>
    <w:rsid w:val="008221B3"/>
    <w:rsid w:val="00822371"/>
    <w:rsid w:val="00822475"/>
    <w:rsid w:val="0082248E"/>
    <w:rsid w:val="00822977"/>
    <w:rsid w:val="00822E41"/>
    <w:rsid w:val="00822EE6"/>
    <w:rsid w:val="00822EF7"/>
    <w:rsid w:val="008230C7"/>
    <w:rsid w:val="008235AC"/>
    <w:rsid w:val="00823A36"/>
    <w:rsid w:val="00823C00"/>
    <w:rsid w:val="00823C7F"/>
    <w:rsid w:val="00823F73"/>
    <w:rsid w:val="008240D1"/>
    <w:rsid w:val="008241F1"/>
    <w:rsid w:val="00824204"/>
    <w:rsid w:val="008245F2"/>
    <w:rsid w:val="00824737"/>
    <w:rsid w:val="008247CF"/>
    <w:rsid w:val="00824928"/>
    <w:rsid w:val="00824C8F"/>
    <w:rsid w:val="00824CE1"/>
    <w:rsid w:val="00824D2D"/>
    <w:rsid w:val="00824F94"/>
    <w:rsid w:val="00824FDF"/>
    <w:rsid w:val="00825030"/>
    <w:rsid w:val="0082509E"/>
    <w:rsid w:val="00825125"/>
    <w:rsid w:val="008257CC"/>
    <w:rsid w:val="008258A6"/>
    <w:rsid w:val="008259DE"/>
    <w:rsid w:val="00825A78"/>
    <w:rsid w:val="00825ACF"/>
    <w:rsid w:val="00825D4D"/>
    <w:rsid w:val="00825FC2"/>
    <w:rsid w:val="008264DE"/>
    <w:rsid w:val="00826652"/>
    <w:rsid w:val="00826918"/>
    <w:rsid w:val="00826B45"/>
    <w:rsid w:val="00826ED1"/>
    <w:rsid w:val="0082731B"/>
    <w:rsid w:val="008273FB"/>
    <w:rsid w:val="008274BF"/>
    <w:rsid w:val="00827545"/>
    <w:rsid w:val="008275A8"/>
    <w:rsid w:val="008276A6"/>
    <w:rsid w:val="00827730"/>
    <w:rsid w:val="00827D0A"/>
    <w:rsid w:val="00830053"/>
    <w:rsid w:val="0083054E"/>
    <w:rsid w:val="008308B8"/>
    <w:rsid w:val="00830AF9"/>
    <w:rsid w:val="00830C31"/>
    <w:rsid w:val="00830DC3"/>
    <w:rsid w:val="00830DFD"/>
    <w:rsid w:val="00830E20"/>
    <w:rsid w:val="00831003"/>
    <w:rsid w:val="0083112C"/>
    <w:rsid w:val="008313D5"/>
    <w:rsid w:val="0083144B"/>
    <w:rsid w:val="00831452"/>
    <w:rsid w:val="008314BD"/>
    <w:rsid w:val="00831555"/>
    <w:rsid w:val="0083170D"/>
    <w:rsid w:val="008318C3"/>
    <w:rsid w:val="00831930"/>
    <w:rsid w:val="00831EB9"/>
    <w:rsid w:val="00831F48"/>
    <w:rsid w:val="00831F52"/>
    <w:rsid w:val="00831FAE"/>
    <w:rsid w:val="00832154"/>
    <w:rsid w:val="00832236"/>
    <w:rsid w:val="008322DE"/>
    <w:rsid w:val="00832448"/>
    <w:rsid w:val="00832706"/>
    <w:rsid w:val="00832F5C"/>
    <w:rsid w:val="00833425"/>
    <w:rsid w:val="0083347D"/>
    <w:rsid w:val="0083352F"/>
    <w:rsid w:val="008338B8"/>
    <w:rsid w:val="00833A12"/>
    <w:rsid w:val="00833B2B"/>
    <w:rsid w:val="00834060"/>
    <w:rsid w:val="00834103"/>
    <w:rsid w:val="0083411F"/>
    <w:rsid w:val="008343B0"/>
    <w:rsid w:val="00834759"/>
    <w:rsid w:val="00834B16"/>
    <w:rsid w:val="00835157"/>
    <w:rsid w:val="008359E0"/>
    <w:rsid w:val="00835AEE"/>
    <w:rsid w:val="00836060"/>
    <w:rsid w:val="00836091"/>
    <w:rsid w:val="0083625C"/>
    <w:rsid w:val="00836515"/>
    <w:rsid w:val="00836576"/>
    <w:rsid w:val="00836660"/>
    <w:rsid w:val="008367CE"/>
    <w:rsid w:val="0083680E"/>
    <w:rsid w:val="00836855"/>
    <w:rsid w:val="00836B1A"/>
    <w:rsid w:val="00836BFD"/>
    <w:rsid w:val="0083740B"/>
    <w:rsid w:val="008376F6"/>
    <w:rsid w:val="00837751"/>
    <w:rsid w:val="0083781E"/>
    <w:rsid w:val="00837827"/>
    <w:rsid w:val="008379A9"/>
    <w:rsid w:val="00837A4B"/>
    <w:rsid w:val="00837CA1"/>
    <w:rsid w:val="00837D5B"/>
    <w:rsid w:val="00837E4D"/>
    <w:rsid w:val="00840330"/>
    <w:rsid w:val="00840607"/>
    <w:rsid w:val="008407B5"/>
    <w:rsid w:val="00840B8B"/>
    <w:rsid w:val="00840F2C"/>
    <w:rsid w:val="0084104F"/>
    <w:rsid w:val="00841590"/>
    <w:rsid w:val="00841695"/>
    <w:rsid w:val="008416A5"/>
    <w:rsid w:val="00841CD2"/>
    <w:rsid w:val="00842914"/>
    <w:rsid w:val="00842ADF"/>
    <w:rsid w:val="00842B77"/>
    <w:rsid w:val="0084309F"/>
    <w:rsid w:val="0084343C"/>
    <w:rsid w:val="008435A1"/>
    <w:rsid w:val="008437FD"/>
    <w:rsid w:val="00843AE7"/>
    <w:rsid w:val="00843F78"/>
    <w:rsid w:val="00844312"/>
    <w:rsid w:val="008446D1"/>
    <w:rsid w:val="00844886"/>
    <w:rsid w:val="00844A0B"/>
    <w:rsid w:val="00844BC4"/>
    <w:rsid w:val="00844EE0"/>
    <w:rsid w:val="00844F3A"/>
    <w:rsid w:val="0084510C"/>
    <w:rsid w:val="0084524B"/>
    <w:rsid w:val="008455B2"/>
    <w:rsid w:val="00845887"/>
    <w:rsid w:val="00845C12"/>
    <w:rsid w:val="00845F4C"/>
    <w:rsid w:val="008462C9"/>
    <w:rsid w:val="008463EA"/>
    <w:rsid w:val="00846468"/>
    <w:rsid w:val="00846508"/>
    <w:rsid w:val="0084656C"/>
    <w:rsid w:val="008466BA"/>
    <w:rsid w:val="008466D0"/>
    <w:rsid w:val="008467E9"/>
    <w:rsid w:val="00846961"/>
    <w:rsid w:val="008469D9"/>
    <w:rsid w:val="00846DC0"/>
    <w:rsid w:val="0084711C"/>
    <w:rsid w:val="008471C5"/>
    <w:rsid w:val="0084734C"/>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1164"/>
    <w:rsid w:val="008511A7"/>
    <w:rsid w:val="008512C9"/>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D2"/>
    <w:rsid w:val="00852699"/>
    <w:rsid w:val="008527F5"/>
    <w:rsid w:val="008529F7"/>
    <w:rsid w:val="00852E19"/>
    <w:rsid w:val="00852FF5"/>
    <w:rsid w:val="00853026"/>
    <w:rsid w:val="008530F7"/>
    <w:rsid w:val="00853508"/>
    <w:rsid w:val="00853713"/>
    <w:rsid w:val="00853935"/>
    <w:rsid w:val="00853A9E"/>
    <w:rsid w:val="0085409E"/>
    <w:rsid w:val="008541AF"/>
    <w:rsid w:val="008542BA"/>
    <w:rsid w:val="00854463"/>
    <w:rsid w:val="00854593"/>
    <w:rsid w:val="008545C0"/>
    <w:rsid w:val="00854888"/>
    <w:rsid w:val="0085490E"/>
    <w:rsid w:val="00854B9A"/>
    <w:rsid w:val="00854EC4"/>
    <w:rsid w:val="0085518B"/>
    <w:rsid w:val="00855246"/>
    <w:rsid w:val="00855348"/>
    <w:rsid w:val="008557C2"/>
    <w:rsid w:val="00855CFE"/>
    <w:rsid w:val="00855DDE"/>
    <w:rsid w:val="00855F0D"/>
    <w:rsid w:val="0085615D"/>
    <w:rsid w:val="00856833"/>
    <w:rsid w:val="00856840"/>
    <w:rsid w:val="0085720F"/>
    <w:rsid w:val="0085721D"/>
    <w:rsid w:val="00857522"/>
    <w:rsid w:val="008577AD"/>
    <w:rsid w:val="00857FCE"/>
    <w:rsid w:val="00860178"/>
    <w:rsid w:val="0086087C"/>
    <w:rsid w:val="0086094A"/>
    <w:rsid w:val="00860B3F"/>
    <w:rsid w:val="00860CE3"/>
    <w:rsid w:val="00860D8E"/>
    <w:rsid w:val="00860F80"/>
    <w:rsid w:val="00861154"/>
    <w:rsid w:val="008615F1"/>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3057"/>
    <w:rsid w:val="008632E3"/>
    <w:rsid w:val="00863834"/>
    <w:rsid w:val="00863928"/>
    <w:rsid w:val="00863935"/>
    <w:rsid w:val="00863B9A"/>
    <w:rsid w:val="0086401B"/>
    <w:rsid w:val="008640DF"/>
    <w:rsid w:val="008642A9"/>
    <w:rsid w:val="00864440"/>
    <w:rsid w:val="00864514"/>
    <w:rsid w:val="00864C07"/>
    <w:rsid w:val="00864D76"/>
    <w:rsid w:val="00864E0C"/>
    <w:rsid w:val="008650FC"/>
    <w:rsid w:val="00865261"/>
    <w:rsid w:val="00865AB4"/>
    <w:rsid w:val="008660D5"/>
    <w:rsid w:val="008669FE"/>
    <w:rsid w:val="00866EB3"/>
    <w:rsid w:val="00866FD1"/>
    <w:rsid w:val="0086701A"/>
    <w:rsid w:val="0086781E"/>
    <w:rsid w:val="00867BD2"/>
    <w:rsid w:val="00867ED4"/>
    <w:rsid w:val="0087005F"/>
    <w:rsid w:val="0087008D"/>
    <w:rsid w:val="00870182"/>
    <w:rsid w:val="008705E8"/>
    <w:rsid w:val="0087064C"/>
    <w:rsid w:val="00870C44"/>
    <w:rsid w:val="00871089"/>
    <w:rsid w:val="0087110F"/>
    <w:rsid w:val="008712FD"/>
    <w:rsid w:val="00871444"/>
    <w:rsid w:val="008716A1"/>
    <w:rsid w:val="0087170F"/>
    <w:rsid w:val="0087187C"/>
    <w:rsid w:val="008718A8"/>
    <w:rsid w:val="00871CA3"/>
    <w:rsid w:val="00871F4F"/>
    <w:rsid w:val="0087220D"/>
    <w:rsid w:val="00872460"/>
    <w:rsid w:val="00872753"/>
    <w:rsid w:val="008727E1"/>
    <w:rsid w:val="0087291F"/>
    <w:rsid w:val="00872C98"/>
    <w:rsid w:val="00872D3F"/>
    <w:rsid w:val="00872EA6"/>
    <w:rsid w:val="008732BF"/>
    <w:rsid w:val="00873327"/>
    <w:rsid w:val="008733AA"/>
    <w:rsid w:val="008733E4"/>
    <w:rsid w:val="00873A76"/>
    <w:rsid w:val="00873C20"/>
    <w:rsid w:val="00873DA7"/>
    <w:rsid w:val="00873DE9"/>
    <w:rsid w:val="00873F15"/>
    <w:rsid w:val="00874096"/>
    <w:rsid w:val="008752A7"/>
    <w:rsid w:val="008752D4"/>
    <w:rsid w:val="008752E3"/>
    <w:rsid w:val="008752F6"/>
    <w:rsid w:val="00875361"/>
    <w:rsid w:val="0087552E"/>
    <w:rsid w:val="0087568A"/>
    <w:rsid w:val="008756A4"/>
    <w:rsid w:val="0087593C"/>
    <w:rsid w:val="00875D51"/>
    <w:rsid w:val="00875EB4"/>
    <w:rsid w:val="00875F73"/>
    <w:rsid w:val="008767E4"/>
    <w:rsid w:val="008769B8"/>
    <w:rsid w:val="00876B07"/>
    <w:rsid w:val="00876C73"/>
    <w:rsid w:val="00876C9F"/>
    <w:rsid w:val="00876EA6"/>
    <w:rsid w:val="00876F59"/>
    <w:rsid w:val="00876F7F"/>
    <w:rsid w:val="0087706D"/>
    <w:rsid w:val="00877317"/>
    <w:rsid w:val="00877409"/>
    <w:rsid w:val="008778F9"/>
    <w:rsid w:val="00877A65"/>
    <w:rsid w:val="00877BFD"/>
    <w:rsid w:val="00877D9F"/>
    <w:rsid w:val="00880003"/>
    <w:rsid w:val="00880119"/>
    <w:rsid w:val="008801CB"/>
    <w:rsid w:val="008804B9"/>
    <w:rsid w:val="00880593"/>
    <w:rsid w:val="008808E6"/>
    <w:rsid w:val="008809B4"/>
    <w:rsid w:val="00880AE9"/>
    <w:rsid w:val="00880F30"/>
    <w:rsid w:val="008810C3"/>
    <w:rsid w:val="008818F2"/>
    <w:rsid w:val="00881CD4"/>
    <w:rsid w:val="008820DC"/>
    <w:rsid w:val="008827F1"/>
    <w:rsid w:val="00882848"/>
    <w:rsid w:val="00882C7D"/>
    <w:rsid w:val="008833C1"/>
    <w:rsid w:val="008833E8"/>
    <w:rsid w:val="0088356C"/>
    <w:rsid w:val="00883654"/>
    <w:rsid w:val="00883ABA"/>
    <w:rsid w:val="00883BC4"/>
    <w:rsid w:val="00883E3F"/>
    <w:rsid w:val="00883F30"/>
    <w:rsid w:val="00883FBE"/>
    <w:rsid w:val="008840CE"/>
    <w:rsid w:val="008841F7"/>
    <w:rsid w:val="00884CE7"/>
    <w:rsid w:val="00884DAD"/>
    <w:rsid w:val="00884E2E"/>
    <w:rsid w:val="00884F50"/>
    <w:rsid w:val="008855E4"/>
    <w:rsid w:val="008859BA"/>
    <w:rsid w:val="00885A70"/>
    <w:rsid w:val="00885F4C"/>
    <w:rsid w:val="00886241"/>
    <w:rsid w:val="008863D2"/>
    <w:rsid w:val="008863D6"/>
    <w:rsid w:val="0088676D"/>
    <w:rsid w:val="008868A2"/>
    <w:rsid w:val="00886951"/>
    <w:rsid w:val="008869BB"/>
    <w:rsid w:val="00886B14"/>
    <w:rsid w:val="00886C84"/>
    <w:rsid w:val="00886D75"/>
    <w:rsid w:val="008871E0"/>
    <w:rsid w:val="00887325"/>
    <w:rsid w:val="00887848"/>
    <w:rsid w:val="00887A40"/>
    <w:rsid w:val="00887AEC"/>
    <w:rsid w:val="00887B48"/>
    <w:rsid w:val="00887E9C"/>
    <w:rsid w:val="00887F35"/>
    <w:rsid w:val="00890069"/>
    <w:rsid w:val="008902E0"/>
    <w:rsid w:val="008903F8"/>
    <w:rsid w:val="0089049B"/>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DD"/>
    <w:rsid w:val="00892109"/>
    <w:rsid w:val="0089219C"/>
    <w:rsid w:val="00892365"/>
    <w:rsid w:val="00892607"/>
    <w:rsid w:val="00892761"/>
    <w:rsid w:val="00892BE5"/>
    <w:rsid w:val="00892FCA"/>
    <w:rsid w:val="00892FEF"/>
    <w:rsid w:val="00893126"/>
    <w:rsid w:val="008932F4"/>
    <w:rsid w:val="0089355F"/>
    <w:rsid w:val="00893686"/>
    <w:rsid w:val="0089387C"/>
    <w:rsid w:val="00893A34"/>
    <w:rsid w:val="00893B51"/>
    <w:rsid w:val="00893CBC"/>
    <w:rsid w:val="00893CE1"/>
    <w:rsid w:val="00894022"/>
    <w:rsid w:val="0089409B"/>
    <w:rsid w:val="0089444E"/>
    <w:rsid w:val="0089462A"/>
    <w:rsid w:val="0089466D"/>
    <w:rsid w:val="00894903"/>
    <w:rsid w:val="00894987"/>
    <w:rsid w:val="008949DF"/>
    <w:rsid w:val="00894AFD"/>
    <w:rsid w:val="00894CB6"/>
    <w:rsid w:val="00894D65"/>
    <w:rsid w:val="008951DB"/>
    <w:rsid w:val="0089522E"/>
    <w:rsid w:val="0089530D"/>
    <w:rsid w:val="00895311"/>
    <w:rsid w:val="00895410"/>
    <w:rsid w:val="008955AD"/>
    <w:rsid w:val="00895753"/>
    <w:rsid w:val="008957E6"/>
    <w:rsid w:val="008959EA"/>
    <w:rsid w:val="00895D39"/>
    <w:rsid w:val="00895D55"/>
    <w:rsid w:val="00895E1D"/>
    <w:rsid w:val="00895F22"/>
    <w:rsid w:val="00896267"/>
    <w:rsid w:val="008965CC"/>
    <w:rsid w:val="008968BC"/>
    <w:rsid w:val="00896C81"/>
    <w:rsid w:val="00896C91"/>
    <w:rsid w:val="00896D83"/>
    <w:rsid w:val="00896E69"/>
    <w:rsid w:val="008971D3"/>
    <w:rsid w:val="008971ED"/>
    <w:rsid w:val="0089724B"/>
    <w:rsid w:val="008972A3"/>
    <w:rsid w:val="00897650"/>
    <w:rsid w:val="008977DF"/>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4D9"/>
    <w:rsid w:val="008A27CE"/>
    <w:rsid w:val="008A27D2"/>
    <w:rsid w:val="008A283C"/>
    <w:rsid w:val="008A28B6"/>
    <w:rsid w:val="008A29D0"/>
    <w:rsid w:val="008A2B94"/>
    <w:rsid w:val="008A2BB1"/>
    <w:rsid w:val="008A2EA4"/>
    <w:rsid w:val="008A31DF"/>
    <w:rsid w:val="008A3328"/>
    <w:rsid w:val="008A3466"/>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877"/>
    <w:rsid w:val="008A5940"/>
    <w:rsid w:val="008A5B6B"/>
    <w:rsid w:val="008A5D7A"/>
    <w:rsid w:val="008A635B"/>
    <w:rsid w:val="008A68A3"/>
    <w:rsid w:val="008A73B2"/>
    <w:rsid w:val="008A74F5"/>
    <w:rsid w:val="008A7540"/>
    <w:rsid w:val="008A75F4"/>
    <w:rsid w:val="008A76E6"/>
    <w:rsid w:val="008A77A0"/>
    <w:rsid w:val="008A7950"/>
    <w:rsid w:val="008A7DBD"/>
    <w:rsid w:val="008A7EA0"/>
    <w:rsid w:val="008A7F74"/>
    <w:rsid w:val="008B043F"/>
    <w:rsid w:val="008B0808"/>
    <w:rsid w:val="008B0AEC"/>
    <w:rsid w:val="008B0B12"/>
    <w:rsid w:val="008B0E5C"/>
    <w:rsid w:val="008B12BE"/>
    <w:rsid w:val="008B162C"/>
    <w:rsid w:val="008B179E"/>
    <w:rsid w:val="008B1857"/>
    <w:rsid w:val="008B186E"/>
    <w:rsid w:val="008B1936"/>
    <w:rsid w:val="008B1B52"/>
    <w:rsid w:val="008B1BEC"/>
    <w:rsid w:val="008B1E53"/>
    <w:rsid w:val="008B1E5B"/>
    <w:rsid w:val="008B2586"/>
    <w:rsid w:val="008B25F2"/>
    <w:rsid w:val="008B26CE"/>
    <w:rsid w:val="008B29E5"/>
    <w:rsid w:val="008B2C5B"/>
    <w:rsid w:val="008B330D"/>
    <w:rsid w:val="008B389D"/>
    <w:rsid w:val="008B38CA"/>
    <w:rsid w:val="008B39F2"/>
    <w:rsid w:val="008B3AFF"/>
    <w:rsid w:val="008B3C2E"/>
    <w:rsid w:val="008B3C5C"/>
    <w:rsid w:val="008B3DB2"/>
    <w:rsid w:val="008B3E1E"/>
    <w:rsid w:val="008B3E2D"/>
    <w:rsid w:val="008B3E5B"/>
    <w:rsid w:val="008B413F"/>
    <w:rsid w:val="008B4A17"/>
    <w:rsid w:val="008B4AD3"/>
    <w:rsid w:val="008B4E5A"/>
    <w:rsid w:val="008B4FA2"/>
    <w:rsid w:val="008B5299"/>
    <w:rsid w:val="008B5809"/>
    <w:rsid w:val="008B5A5F"/>
    <w:rsid w:val="008B5AB0"/>
    <w:rsid w:val="008B5D7B"/>
    <w:rsid w:val="008B6054"/>
    <w:rsid w:val="008B614A"/>
    <w:rsid w:val="008B62EB"/>
    <w:rsid w:val="008B6684"/>
    <w:rsid w:val="008B6A93"/>
    <w:rsid w:val="008B6FAB"/>
    <w:rsid w:val="008B6FCE"/>
    <w:rsid w:val="008B7085"/>
    <w:rsid w:val="008B7752"/>
    <w:rsid w:val="008B7791"/>
    <w:rsid w:val="008B788C"/>
    <w:rsid w:val="008B7981"/>
    <w:rsid w:val="008B7B08"/>
    <w:rsid w:val="008B7BD1"/>
    <w:rsid w:val="008B7D3E"/>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B2B"/>
    <w:rsid w:val="008C2B53"/>
    <w:rsid w:val="008C2C64"/>
    <w:rsid w:val="008C2F01"/>
    <w:rsid w:val="008C3038"/>
    <w:rsid w:val="008C31CA"/>
    <w:rsid w:val="008C390A"/>
    <w:rsid w:val="008C3995"/>
    <w:rsid w:val="008C3DEB"/>
    <w:rsid w:val="008C4055"/>
    <w:rsid w:val="008C4377"/>
    <w:rsid w:val="008C486A"/>
    <w:rsid w:val="008C4945"/>
    <w:rsid w:val="008C4A33"/>
    <w:rsid w:val="008C4AB3"/>
    <w:rsid w:val="008C4C7E"/>
    <w:rsid w:val="008C4E7D"/>
    <w:rsid w:val="008C4FF9"/>
    <w:rsid w:val="008C50D8"/>
    <w:rsid w:val="008C524D"/>
    <w:rsid w:val="008C5306"/>
    <w:rsid w:val="008C575D"/>
    <w:rsid w:val="008C59F6"/>
    <w:rsid w:val="008C5C46"/>
    <w:rsid w:val="008C5E47"/>
    <w:rsid w:val="008C6184"/>
    <w:rsid w:val="008C666F"/>
    <w:rsid w:val="008C69A4"/>
    <w:rsid w:val="008C6ADA"/>
    <w:rsid w:val="008C6C89"/>
    <w:rsid w:val="008C7003"/>
    <w:rsid w:val="008C70A3"/>
    <w:rsid w:val="008C7578"/>
    <w:rsid w:val="008C7747"/>
    <w:rsid w:val="008C785E"/>
    <w:rsid w:val="008C79CD"/>
    <w:rsid w:val="008C7C89"/>
    <w:rsid w:val="008D0286"/>
    <w:rsid w:val="008D0322"/>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A5"/>
    <w:rsid w:val="008D1511"/>
    <w:rsid w:val="008D1639"/>
    <w:rsid w:val="008D1737"/>
    <w:rsid w:val="008D17D6"/>
    <w:rsid w:val="008D1993"/>
    <w:rsid w:val="008D1B87"/>
    <w:rsid w:val="008D1E16"/>
    <w:rsid w:val="008D1E9A"/>
    <w:rsid w:val="008D1EC1"/>
    <w:rsid w:val="008D1EE2"/>
    <w:rsid w:val="008D1F7E"/>
    <w:rsid w:val="008D2240"/>
    <w:rsid w:val="008D2755"/>
    <w:rsid w:val="008D2B3F"/>
    <w:rsid w:val="008D2D8D"/>
    <w:rsid w:val="008D319B"/>
    <w:rsid w:val="008D32C2"/>
    <w:rsid w:val="008D32DF"/>
    <w:rsid w:val="008D3327"/>
    <w:rsid w:val="008D33B5"/>
    <w:rsid w:val="008D35E9"/>
    <w:rsid w:val="008D3959"/>
    <w:rsid w:val="008D3966"/>
    <w:rsid w:val="008D3967"/>
    <w:rsid w:val="008D39C0"/>
    <w:rsid w:val="008D3A6E"/>
    <w:rsid w:val="008D3ABE"/>
    <w:rsid w:val="008D3ADA"/>
    <w:rsid w:val="008D3B36"/>
    <w:rsid w:val="008D3B47"/>
    <w:rsid w:val="008D4226"/>
    <w:rsid w:val="008D4352"/>
    <w:rsid w:val="008D460E"/>
    <w:rsid w:val="008D4C88"/>
    <w:rsid w:val="008D4D73"/>
    <w:rsid w:val="008D4DF1"/>
    <w:rsid w:val="008D4EEB"/>
    <w:rsid w:val="008D4F74"/>
    <w:rsid w:val="008D4FB3"/>
    <w:rsid w:val="008D5183"/>
    <w:rsid w:val="008D57D5"/>
    <w:rsid w:val="008D580E"/>
    <w:rsid w:val="008D5917"/>
    <w:rsid w:val="008D5939"/>
    <w:rsid w:val="008D59F9"/>
    <w:rsid w:val="008D5A21"/>
    <w:rsid w:val="008D5ADA"/>
    <w:rsid w:val="008D5D9F"/>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B7"/>
    <w:rsid w:val="008E038F"/>
    <w:rsid w:val="008E04C8"/>
    <w:rsid w:val="008E0787"/>
    <w:rsid w:val="008E07B4"/>
    <w:rsid w:val="008E08C3"/>
    <w:rsid w:val="008E0959"/>
    <w:rsid w:val="008E09B1"/>
    <w:rsid w:val="008E0AE9"/>
    <w:rsid w:val="008E0D0F"/>
    <w:rsid w:val="008E0E05"/>
    <w:rsid w:val="008E0EB8"/>
    <w:rsid w:val="008E0EC3"/>
    <w:rsid w:val="008E0F56"/>
    <w:rsid w:val="008E10A6"/>
    <w:rsid w:val="008E11C0"/>
    <w:rsid w:val="008E1271"/>
    <w:rsid w:val="008E1275"/>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ED6"/>
    <w:rsid w:val="008E2F6E"/>
    <w:rsid w:val="008E3357"/>
    <w:rsid w:val="008E352A"/>
    <w:rsid w:val="008E35D6"/>
    <w:rsid w:val="008E3758"/>
    <w:rsid w:val="008E3843"/>
    <w:rsid w:val="008E38AD"/>
    <w:rsid w:val="008E3A10"/>
    <w:rsid w:val="008E3E1F"/>
    <w:rsid w:val="008E3EEC"/>
    <w:rsid w:val="008E41BD"/>
    <w:rsid w:val="008E4376"/>
    <w:rsid w:val="008E43F6"/>
    <w:rsid w:val="008E492F"/>
    <w:rsid w:val="008E4BD3"/>
    <w:rsid w:val="008E4D7C"/>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67B"/>
    <w:rsid w:val="008E68CE"/>
    <w:rsid w:val="008E69DF"/>
    <w:rsid w:val="008E6ACB"/>
    <w:rsid w:val="008E6EF4"/>
    <w:rsid w:val="008E735E"/>
    <w:rsid w:val="008E75BA"/>
    <w:rsid w:val="008E7825"/>
    <w:rsid w:val="008E79B8"/>
    <w:rsid w:val="008E7CE1"/>
    <w:rsid w:val="008F01E0"/>
    <w:rsid w:val="008F059C"/>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2002"/>
    <w:rsid w:val="008F2117"/>
    <w:rsid w:val="008F2177"/>
    <w:rsid w:val="008F23D8"/>
    <w:rsid w:val="008F2F9F"/>
    <w:rsid w:val="008F2FD5"/>
    <w:rsid w:val="008F308C"/>
    <w:rsid w:val="008F32F1"/>
    <w:rsid w:val="008F352E"/>
    <w:rsid w:val="008F3708"/>
    <w:rsid w:val="008F37E5"/>
    <w:rsid w:val="008F39D8"/>
    <w:rsid w:val="008F3CA5"/>
    <w:rsid w:val="008F421B"/>
    <w:rsid w:val="008F42F5"/>
    <w:rsid w:val="008F45D1"/>
    <w:rsid w:val="008F48C2"/>
    <w:rsid w:val="008F4B23"/>
    <w:rsid w:val="008F527F"/>
    <w:rsid w:val="008F52B2"/>
    <w:rsid w:val="008F52F8"/>
    <w:rsid w:val="008F57D3"/>
    <w:rsid w:val="008F5840"/>
    <w:rsid w:val="008F587B"/>
    <w:rsid w:val="008F59F4"/>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2043"/>
    <w:rsid w:val="0090234E"/>
    <w:rsid w:val="00902A75"/>
    <w:rsid w:val="00902B7A"/>
    <w:rsid w:val="00902BA8"/>
    <w:rsid w:val="00902BF4"/>
    <w:rsid w:val="00902F49"/>
    <w:rsid w:val="00902FD2"/>
    <w:rsid w:val="00902FFA"/>
    <w:rsid w:val="009030BC"/>
    <w:rsid w:val="009030D4"/>
    <w:rsid w:val="00903131"/>
    <w:rsid w:val="00903135"/>
    <w:rsid w:val="0090315C"/>
    <w:rsid w:val="0090339A"/>
    <w:rsid w:val="0090340D"/>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263"/>
    <w:rsid w:val="00905B18"/>
    <w:rsid w:val="00905D6D"/>
    <w:rsid w:val="00905F22"/>
    <w:rsid w:val="00906081"/>
    <w:rsid w:val="00906187"/>
    <w:rsid w:val="00906249"/>
    <w:rsid w:val="0090656E"/>
    <w:rsid w:val="0090696D"/>
    <w:rsid w:val="00906CD6"/>
    <w:rsid w:val="00906E4D"/>
    <w:rsid w:val="00906F31"/>
    <w:rsid w:val="0090708B"/>
    <w:rsid w:val="00907126"/>
    <w:rsid w:val="00907198"/>
    <w:rsid w:val="00907233"/>
    <w:rsid w:val="009074B4"/>
    <w:rsid w:val="0090756E"/>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EF"/>
    <w:rsid w:val="0091272E"/>
    <w:rsid w:val="0091291A"/>
    <w:rsid w:val="00912B4A"/>
    <w:rsid w:val="00913155"/>
    <w:rsid w:val="00913305"/>
    <w:rsid w:val="009134DE"/>
    <w:rsid w:val="009135B5"/>
    <w:rsid w:val="00913612"/>
    <w:rsid w:val="0091366A"/>
    <w:rsid w:val="00913824"/>
    <w:rsid w:val="00913A6A"/>
    <w:rsid w:val="00913DFB"/>
    <w:rsid w:val="00913FD1"/>
    <w:rsid w:val="009143E9"/>
    <w:rsid w:val="0091473D"/>
    <w:rsid w:val="00914BD2"/>
    <w:rsid w:val="00914E24"/>
    <w:rsid w:val="00915195"/>
    <w:rsid w:val="009151A6"/>
    <w:rsid w:val="00915448"/>
    <w:rsid w:val="009154E6"/>
    <w:rsid w:val="0091550E"/>
    <w:rsid w:val="0091559B"/>
    <w:rsid w:val="00915757"/>
    <w:rsid w:val="009159B3"/>
    <w:rsid w:val="00915A74"/>
    <w:rsid w:val="00916181"/>
    <w:rsid w:val="009161F7"/>
    <w:rsid w:val="0091625A"/>
    <w:rsid w:val="009162D4"/>
    <w:rsid w:val="00916648"/>
    <w:rsid w:val="009169B8"/>
    <w:rsid w:val="00916A6E"/>
    <w:rsid w:val="00916D7A"/>
    <w:rsid w:val="00916DDB"/>
    <w:rsid w:val="00917045"/>
    <w:rsid w:val="00917228"/>
    <w:rsid w:val="00917290"/>
    <w:rsid w:val="0091786C"/>
    <w:rsid w:val="00917EF0"/>
    <w:rsid w:val="00917FA2"/>
    <w:rsid w:val="009204C5"/>
    <w:rsid w:val="00920C93"/>
    <w:rsid w:val="00920D23"/>
    <w:rsid w:val="00920ED1"/>
    <w:rsid w:val="00920F09"/>
    <w:rsid w:val="00921255"/>
    <w:rsid w:val="0092137F"/>
    <w:rsid w:val="009217D6"/>
    <w:rsid w:val="0092180D"/>
    <w:rsid w:val="009218F7"/>
    <w:rsid w:val="00921B1D"/>
    <w:rsid w:val="00921D2E"/>
    <w:rsid w:val="00921DEE"/>
    <w:rsid w:val="00921E7E"/>
    <w:rsid w:val="00922025"/>
    <w:rsid w:val="00922731"/>
    <w:rsid w:val="00923213"/>
    <w:rsid w:val="009232C9"/>
    <w:rsid w:val="00923608"/>
    <w:rsid w:val="009238E5"/>
    <w:rsid w:val="00923988"/>
    <w:rsid w:val="00923A0A"/>
    <w:rsid w:val="00923B26"/>
    <w:rsid w:val="00923F12"/>
    <w:rsid w:val="0092401B"/>
    <w:rsid w:val="0092409A"/>
    <w:rsid w:val="00924370"/>
    <w:rsid w:val="00924C99"/>
    <w:rsid w:val="00924DC6"/>
    <w:rsid w:val="00924FF8"/>
    <w:rsid w:val="00925305"/>
    <w:rsid w:val="009254EF"/>
    <w:rsid w:val="0092562D"/>
    <w:rsid w:val="00925968"/>
    <w:rsid w:val="00925A7B"/>
    <w:rsid w:val="00925BA6"/>
    <w:rsid w:val="00925BA8"/>
    <w:rsid w:val="00925C42"/>
    <w:rsid w:val="0092618C"/>
    <w:rsid w:val="00926598"/>
    <w:rsid w:val="009265CB"/>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30293"/>
    <w:rsid w:val="00930322"/>
    <w:rsid w:val="00930340"/>
    <w:rsid w:val="00930715"/>
    <w:rsid w:val="0093076D"/>
    <w:rsid w:val="00930813"/>
    <w:rsid w:val="0093094D"/>
    <w:rsid w:val="00930A21"/>
    <w:rsid w:val="00930F87"/>
    <w:rsid w:val="00930FC3"/>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329"/>
    <w:rsid w:val="009336EC"/>
    <w:rsid w:val="00933727"/>
    <w:rsid w:val="0093399D"/>
    <w:rsid w:val="00933B56"/>
    <w:rsid w:val="00933D18"/>
    <w:rsid w:val="00933F56"/>
    <w:rsid w:val="00933FB1"/>
    <w:rsid w:val="00934155"/>
    <w:rsid w:val="00934268"/>
    <w:rsid w:val="009342B2"/>
    <w:rsid w:val="00934387"/>
    <w:rsid w:val="009344EB"/>
    <w:rsid w:val="009346D2"/>
    <w:rsid w:val="00934798"/>
    <w:rsid w:val="00934933"/>
    <w:rsid w:val="00934C13"/>
    <w:rsid w:val="00934E4C"/>
    <w:rsid w:val="009350C2"/>
    <w:rsid w:val="00935228"/>
    <w:rsid w:val="0093541A"/>
    <w:rsid w:val="009355A2"/>
    <w:rsid w:val="00935653"/>
    <w:rsid w:val="0093566B"/>
    <w:rsid w:val="00935907"/>
    <w:rsid w:val="00935C96"/>
    <w:rsid w:val="00935CA3"/>
    <w:rsid w:val="00935CDC"/>
    <w:rsid w:val="00935CEE"/>
    <w:rsid w:val="00935F9E"/>
    <w:rsid w:val="00936089"/>
    <w:rsid w:val="00936552"/>
    <w:rsid w:val="009367C4"/>
    <w:rsid w:val="00936C7C"/>
    <w:rsid w:val="00936D85"/>
    <w:rsid w:val="00936D98"/>
    <w:rsid w:val="0093704E"/>
    <w:rsid w:val="00937313"/>
    <w:rsid w:val="009373E1"/>
    <w:rsid w:val="009374F0"/>
    <w:rsid w:val="00937804"/>
    <w:rsid w:val="00937CAB"/>
    <w:rsid w:val="00937CDD"/>
    <w:rsid w:val="009403AC"/>
    <w:rsid w:val="00940516"/>
    <w:rsid w:val="009405A4"/>
    <w:rsid w:val="00940642"/>
    <w:rsid w:val="0094064F"/>
    <w:rsid w:val="00940B24"/>
    <w:rsid w:val="00940C49"/>
    <w:rsid w:val="00940D60"/>
    <w:rsid w:val="00941178"/>
    <w:rsid w:val="009413DF"/>
    <w:rsid w:val="00941538"/>
    <w:rsid w:val="009415E8"/>
    <w:rsid w:val="0094171F"/>
    <w:rsid w:val="009417D0"/>
    <w:rsid w:val="00941D8C"/>
    <w:rsid w:val="009424C5"/>
    <w:rsid w:val="00942B32"/>
    <w:rsid w:val="00942B4B"/>
    <w:rsid w:val="00942C80"/>
    <w:rsid w:val="00942F40"/>
    <w:rsid w:val="00943197"/>
    <w:rsid w:val="009431B4"/>
    <w:rsid w:val="009432F9"/>
    <w:rsid w:val="0094336B"/>
    <w:rsid w:val="00943373"/>
    <w:rsid w:val="00943423"/>
    <w:rsid w:val="009435BC"/>
    <w:rsid w:val="009435F2"/>
    <w:rsid w:val="0094383E"/>
    <w:rsid w:val="00943F00"/>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90C"/>
    <w:rsid w:val="0094632B"/>
    <w:rsid w:val="00946355"/>
    <w:rsid w:val="0094688F"/>
    <w:rsid w:val="009468B7"/>
    <w:rsid w:val="00946C99"/>
    <w:rsid w:val="00946E8B"/>
    <w:rsid w:val="00946F1F"/>
    <w:rsid w:val="0094707F"/>
    <w:rsid w:val="0094724E"/>
    <w:rsid w:val="00947678"/>
    <w:rsid w:val="0094788C"/>
    <w:rsid w:val="00947973"/>
    <w:rsid w:val="00947AB1"/>
    <w:rsid w:val="00947BE6"/>
    <w:rsid w:val="00947D96"/>
    <w:rsid w:val="009501FC"/>
    <w:rsid w:val="00950302"/>
    <w:rsid w:val="00950457"/>
    <w:rsid w:val="0095048D"/>
    <w:rsid w:val="00950804"/>
    <w:rsid w:val="00950B6A"/>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EB"/>
    <w:rsid w:val="00952CC0"/>
    <w:rsid w:val="009532E5"/>
    <w:rsid w:val="009533A5"/>
    <w:rsid w:val="00953594"/>
    <w:rsid w:val="009536FE"/>
    <w:rsid w:val="0095380C"/>
    <w:rsid w:val="00953CA1"/>
    <w:rsid w:val="00953EF6"/>
    <w:rsid w:val="00954251"/>
    <w:rsid w:val="00954353"/>
    <w:rsid w:val="009543D4"/>
    <w:rsid w:val="0095450B"/>
    <w:rsid w:val="00954B15"/>
    <w:rsid w:val="00954E1D"/>
    <w:rsid w:val="00954EC4"/>
    <w:rsid w:val="009551B9"/>
    <w:rsid w:val="00955211"/>
    <w:rsid w:val="00955216"/>
    <w:rsid w:val="009553A1"/>
    <w:rsid w:val="009554D2"/>
    <w:rsid w:val="00955A37"/>
    <w:rsid w:val="00955C0A"/>
    <w:rsid w:val="00955C4F"/>
    <w:rsid w:val="00955DAF"/>
    <w:rsid w:val="00956183"/>
    <w:rsid w:val="00956299"/>
    <w:rsid w:val="009565E5"/>
    <w:rsid w:val="009567FC"/>
    <w:rsid w:val="00956C4E"/>
    <w:rsid w:val="00956E1C"/>
    <w:rsid w:val="00957052"/>
    <w:rsid w:val="00957345"/>
    <w:rsid w:val="00957679"/>
    <w:rsid w:val="009579C1"/>
    <w:rsid w:val="00957A03"/>
    <w:rsid w:val="00957A49"/>
    <w:rsid w:val="009600D5"/>
    <w:rsid w:val="00960261"/>
    <w:rsid w:val="0096026B"/>
    <w:rsid w:val="00960432"/>
    <w:rsid w:val="009608FD"/>
    <w:rsid w:val="00960A96"/>
    <w:rsid w:val="00960AC3"/>
    <w:rsid w:val="00960FB0"/>
    <w:rsid w:val="0096123D"/>
    <w:rsid w:val="0096138B"/>
    <w:rsid w:val="009613DB"/>
    <w:rsid w:val="00961698"/>
    <w:rsid w:val="00961D65"/>
    <w:rsid w:val="00962022"/>
    <w:rsid w:val="009620FC"/>
    <w:rsid w:val="00962A3D"/>
    <w:rsid w:val="00962A51"/>
    <w:rsid w:val="00962ED3"/>
    <w:rsid w:val="00963545"/>
    <w:rsid w:val="00963901"/>
    <w:rsid w:val="00963D7F"/>
    <w:rsid w:val="00963EFC"/>
    <w:rsid w:val="00964086"/>
    <w:rsid w:val="0096448F"/>
    <w:rsid w:val="009646B5"/>
    <w:rsid w:val="00964732"/>
    <w:rsid w:val="00964950"/>
    <w:rsid w:val="00964A44"/>
    <w:rsid w:val="00964A65"/>
    <w:rsid w:val="00964D3E"/>
    <w:rsid w:val="00964E50"/>
    <w:rsid w:val="00965647"/>
    <w:rsid w:val="009657BB"/>
    <w:rsid w:val="009657F1"/>
    <w:rsid w:val="009658CA"/>
    <w:rsid w:val="00965DB4"/>
    <w:rsid w:val="00965FFF"/>
    <w:rsid w:val="0096614B"/>
    <w:rsid w:val="0096625D"/>
    <w:rsid w:val="009665A6"/>
    <w:rsid w:val="00966ABF"/>
    <w:rsid w:val="00966B17"/>
    <w:rsid w:val="00966D6D"/>
    <w:rsid w:val="00966F72"/>
    <w:rsid w:val="0096711A"/>
    <w:rsid w:val="00967194"/>
    <w:rsid w:val="0096725B"/>
    <w:rsid w:val="009673BF"/>
    <w:rsid w:val="00967518"/>
    <w:rsid w:val="009676AB"/>
    <w:rsid w:val="00967795"/>
    <w:rsid w:val="009679F7"/>
    <w:rsid w:val="00967AD0"/>
    <w:rsid w:val="00967B8A"/>
    <w:rsid w:val="00967E98"/>
    <w:rsid w:val="00970108"/>
    <w:rsid w:val="00970197"/>
    <w:rsid w:val="00970224"/>
    <w:rsid w:val="0097027C"/>
    <w:rsid w:val="0097054C"/>
    <w:rsid w:val="009709F8"/>
    <w:rsid w:val="00970A20"/>
    <w:rsid w:val="00970C56"/>
    <w:rsid w:val="00970CBB"/>
    <w:rsid w:val="00970F22"/>
    <w:rsid w:val="00970F50"/>
    <w:rsid w:val="00971047"/>
    <w:rsid w:val="0097119C"/>
    <w:rsid w:val="0097130B"/>
    <w:rsid w:val="0097176E"/>
    <w:rsid w:val="00971AF3"/>
    <w:rsid w:val="00971C7B"/>
    <w:rsid w:val="00971C9F"/>
    <w:rsid w:val="0097281B"/>
    <w:rsid w:val="00972929"/>
    <w:rsid w:val="00972F91"/>
    <w:rsid w:val="00973273"/>
    <w:rsid w:val="0097340C"/>
    <w:rsid w:val="009736F3"/>
    <w:rsid w:val="00973827"/>
    <w:rsid w:val="0097397F"/>
    <w:rsid w:val="00973E69"/>
    <w:rsid w:val="00973FBE"/>
    <w:rsid w:val="009741DB"/>
    <w:rsid w:val="00974291"/>
    <w:rsid w:val="009742D3"/>
    <w:rsid w:val="0097448B"/>
    <w:rsid w:val="0097455D"/>
    <w:rsid w:val="0097475D"/>
    <w:rsid w:val="009747CD"/>
    <w:rsid w:val="00974E2E"/>
    <w:rsid w:val="00974EC3"/>
    <w:rsid w:val="00974F40"/>
    <w:rsid w:val="0097500D"/>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8039E"/>
    <w:rsid w:val="00980517"/>
    <w:rsid w:val="009806F4"/>
    <w:rsid w:val="009807AE"/>
    <w:rsid w:val="009809D1"/>
    <w:rsid w:val="00980D2F"/>
    <w:rsid w:val="00980D8B"/>
    <w:rsid w:val="00981034"/>
    <w:rsid w:val="0098113C"/>
    <w:rsid w:val="009813A7"/>
    <w:rsid w:val="009813AE"/>
    <w:rsid w:val="0098153C"/>
    <w:rsid w:val="009818B3"/>
    <w:rsid w:val="0098194F"/>
    <w:rsid w:val="00982241"/>
    <w:rsid w:val="009822A5"/>
    <w:rsid w:val="009822BC"/>
    <w:rsid w:val="0098236B"/>
    <w:rsid w:val="009826C8"/>
    <w:rsid w:val="00982BC8"/>
    <w:rsid w:val="00982E4D"/>
    <w:rsid w:val="00983177"/>
    <w:rsid w:val="00983183"/>
    <w:rsid w:val="009831B7"/>
    <w:rsid w:val="009836E4"/>
    <w:rsid w:val="009837F4"/>
    <w:rsid w:val="0098387C"/>
    <w:rsid w:val="009838EA"/>
    <w:rsid w:val="00983980"/>
    <w:rsid w:val="0098412F"/>
    <w:rsid w:val="00984132"/>
    <w:rsid w:val="00984700"/>
    <w:rsid w:val="00984865"/>
    <w:rsid w:val="00984C8B"/>
    <w:rsid w:val="00984E97"/>
    <w:rsid w:val="00985693"/>
    <w:rsid w:val="00985EF6"/>
    <w:rsid w:val="00985F28"/>
    <w:rsid w:val="00986101"/>
    <w:rsid w:val="00986149"/>
    <w:rsid w:val="00986176"/>
    <w:rsid w:val="009862AA"/>
    <w:rsid w:val="009863BB"/>
    <w:rsid w:val="009869F2"/>
    <w:rsid w:val="00986D2B"/>
    <w:rsid w:val="00986D92"/>
    <w:rsid w:val="00986E7F"/>
    <w:rsid w:val="00987338"/>
    <w:rsid w:val="00987536"/>
    <w:rsid w:val="00987681"/>
    <w:rsid w:val="00987E67"/>
    <w:rsid w:val="00987E94"/>
    <w:rsid w:val="00990235"/>
    <w:rsid w:val="00990403"/>
    <w:rsid w:val="009908DF"/>
    <w:rsid w:val="00990A05"/>
    <w:rsid w:val="00990BD5"/>
    <w:rsid w:val="00990CAB"/>
    <w:rsid w:val="00990D10"/>
    <w:rsid w:val="00990DA8"/>
    <w:rsid w:val="009911A3"/>
    <w:rsid w:val="009911C9"/>
    <w:rsid w:val="009911E5"/>
    <w:rsid w:val="00991373"/>
    <w:rsid w:val="0099144D"/>
    <w:rsid w:val="0099169F"/>
    <w:rsid w:val="0099196F"/>
    <w:rsid w:val="009919B5"/>
    <w:rsid w:val="00991B91"/>
    <w:rsid w:val="009920E9"/>
    <w:rsid w:val="009926D6"/>
    <w:rsid w:val="009926DC"/>
    <w:rsid w:val="009929D4"/>
    <w:rsid w:val="00992A2B"/>
    <w:rsid w:val="00992B98"/>
    <w:rsid w:val="00992BA7"/>
    <w:rsid w:val="00992F64"/>
    <w:rsid w:val="0099304C"/>
    <w:rsid w:val="00993218"/>
    <w:rsid w:val="00993363"/>
    <w:rsid w:val="00993533"/>
    <w:rsid w:val="0099356E"/>
    <w:rsid w:val="0099359F"/>
    <w:rsid w:val="009935C8"/>
    <w:rsid w:val="009936E3"/>
    <w:rsid w:val="0099373C"/>
    <w:rsid w:val="009937D4"/>
    <w:rsid w:val="00993A2E"/>
    <w:rsid w:val="00993C37"/>
    <w:rsid w:val="00993CC3"/>
    <w:rsid w:val="00993EA1"/>
    <w:rsid w:val="00994065"/>
    <w:rsid w:val="00994228"/>
    <w:rsid w:val="009942CA"/>
    <w:rsid w:val="00994871"/>
    <w:rsid w:val="00994ADE"/>
    <w:rsid w:val="00994AFD"/>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452"/>
    <w:rsid w:val="00996468"/>
    <w:rsid w:val="009967D5"/>
    <w:rsid w:val="00996825"/>
    <w:rsid w:val="00996876"/>
    <w:rsid w:val="00996C41"/>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728"/>
    <w:rsid w:val="009A09DA"/>
    <w:rsid w:val="009A0C6F"/>
    <w:rsid w:val="009A0E99"/>
    <w:rsid w:val="009A14D1"/>
    <w:rsid w:val="009A14EF"/>
    <w:rsid w:val="009A156E"/>
    <w:rsid w:val="009A160E"/>
    <w:rsid w:val="009A1A83"/>
    <w:rsid w:val="009A1FE1"/>
    <w:rsid w:val="009A212E"/>
    <w:rsid w:val="009A21D0"/>
    <w:rsid w:val="009A29F0"/>
    <w:rsid w:val="009A2BE9"/>
    <w:rsid w:val="009A2DAE"/>
    <w:rsid w:val="009A2DF9"/>
    <w:rsid w:val="009A312F"/>
    <w:rsid w:val="009A34D0"/>
    <w:rsid w:val="009A3533"/>
    <w:rsid w:val="009A3786"/>
    <w:rsid w:val="009A37D6"/>
    <w:rsid w:val="009A3822"/>
    <w:rsid w:val="009A396B"/>
    <w:rsid w:val="009A3A86"/>
    <w:rsid w:val="009A3B3A"/>
    <w:rsid w:val="009A3BB8"/>
    <w:rsid w:val="009A3E5E"/>
    <w:rsid w:val="009A40A9"/>
    <w:rsid w:val="009A432D"/>
    <w:rsid w:val="009A4633"/>
    <w:rsid w:val="009A4869"/>
    <w:rsid w:val="009A49A7"/>
    <w:rsid w:val="009A49E0"/>
    <w:rsid w:val="009A4CD1"/>
    <w:rsid w:val="009A4DAB"/>
    <w:rsid w:val="009A4ECE"/>
    <w:rsid w:val="009A5238"/>
    <w:rsid w:val="009A5253"/>
    <w:rsid w:val="009A528F"/>
    <w:rsid w:val="009A5516"/>
    <w:rsid w:val="009A5BD4"/>
    <w:rsid w:val="009A5DF8"/>
    <w:rsid w:val="009A5E37"/>
    <w:rsid w:val="009A5FB6"/>
    <w:rsid w:val="009A602A"/>
    <w:rsid w:val="009A6183"/>
    <w:rsid w:val="009A61C1"/>
    <w:rsid w:val="009A6249"/>
    <w:rsid w:val="009A65B6"/>
    <w:rsid w:val="009A6639"/>
    <w:rsid w:val="009A681D"/>
    <w:rsid w:val="009A6A6B"/>
    <w:rsid w:val="009A6BEB"/>
    <w:rsid w:val="009A6F57"/>
    <w:rsid w:val="009A6F9E"/>
    <w:rsid w:val="009A72B7"/>
    <w:rsid w:val="009A7AFD"/>
    <w:rsid w:val="009A7C8E"/>
    <w:rsid w:val="009A7FAF"/>
    <w:rsid w:val="009B0155"/>
    <w:rsid w:val="009B06D8"/>
    <w:rsid w:val="009B07C2"/>
    <w:rsid w:val="009B0F07"/>
    <w:rsid w:val="009B1147"/>
    <w:rsid w:val="009B13E7"/>
    <w:rsid w:val="009B150D"/>
    <w:rsid w:val="009B1624"/>
    <w:rsid w:val="009B1728"/>
    <w:rsid w:val="009B1910"/>
    <w:rsid w:val="009B1E8F"/>
    <w:rsid w:val="009B1EF9"/>
    <w:rsid w:val="009B2080"/>
    <w:rsid w:val="009B239B"/>
    <w:rsid w:val="009B2546"/>
    <w:rsid w:val="009B26AC"/>
    <w:rsid w:val="009B2BB9"/>
    <w:rsid w:val="009B2E67"/>
    <w:rsid w:val="009B2EB1"/>
    <w:rsid w:val="009B2F54"/>
    <w:rsid w:val="009B3410"/>
    <w:rsid w:val="009B37E2"/>
    <w:rsid w:val="009B3EAE"/>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A73"/>
    <w:rsid w:val="009B5B85"/>
    <w:rsid w:val="009B635D"/>
    <w:rsid w:val="009B6B74"/>
    <w:rsid w:val="009B6BC8"/>
    <w:rsid w:val="009B6D67"/>
    <w:rsid w:val="009B6ECA"/>
    <w:rsid w:val="009B6FB8"/>
    <w:rsid w:val="009B7204"/>
    <w:rsid w:val="009B772C"/>
    <w:rsid w:val="009B7994"/>
    <w:rsid w:val="009B7D59"/>
    <w:rsid w:val="009C0074"/>
    <w:rsid w:val="009C03AE"/>
    <w:rsid w:val="009C0564"/>
    <w:rsid w:val="009C0A4B"/>
    <w:rsid w:val="009C0AF3"/>
    <w:rsid w:val="009C1002"/>
    <w:rsid w:val="009C1083"/>
    <w:rsid w:val="009C12E1"/>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3F4"/>
    <w:rsid w:val="009C4486"/>
    <w:rsid w:val="009C4766"/>
    <w:rsid w:val="009C4A03"/>
    <w:rsid w:val="009C4BC2"/>
    <w:rsid w:val="009C4D22"/>
    <w:rsid w:val="009C4E08"/>
    <w:rsid w:val="009C5189"/>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CE"/>
    <w:rsid w:val="009C6A87"/>
    <w:rsid w:val="009C6A93"/>
    <w:rsid w:val="009C6B74"/>
    <w:rsid w:val="009C6C31"/>
    <w:rsid w:val="009C6E9F"/>
    <w:rsid w:val="009C6F0A"/>
    <w:rsid w:val="009C7320"/>
    <w:rsid w:val="009C7861"/>
    <w:rsid w:val="009C7EAA"/>
    <w:rsid w:val="009C7F9D"/>
    <w:rsid w:val="009D00A7"/>
    <w:rsid w:val="009D01CD"/>
    <w:rsid w:val="009D0729"/>
    <w:rsid w:val="009D0CA2"/>
    <w:rsid w:val="009D0D74"/>
    <w:rsid w:val="009D0D8F"/>
    <w:rsid w:val="009D0F66"/>
    <w:rsid w:val="009D105A"/>
    <w:rsid w:val="009D115C"/>
    <w:rsid w:val="009D129F"/>
    <w:rsid w:val="009D155C"/>
    <w:rsid w:val="009D163B"/>
    <w:rsid w:val="009D16D4"/>
    <w:rsid w:val="009D1851"/>
    <w:rsid w:val="009D1A06"/>
    <w:rsid w:val="009D1AA2"/>
    <w:rsid w:val="009D1BA4"/>
    <w:rsid w:val="009D1C1E"/>
    <w:rsid w:val="009D1D66"/>
    <w:rsid w:val="009D1D67"/>
    <w:rsid w:val="009D225A"/>
    <w:rsid w:val="009D2274"/>
    <w:rsid w:val="009D2295"/>
    <w:rsid w:val="009D22D1"/>
    <w:rsid w:val="009D22E4"/>
    <w:rsid w:val="009D22F7"/>
    <w:rsid w:val="009D2519"/>
    <w:rsid w:val="009D258F"/>
    <w:rsid w:val="009D26C4"/>
    <w:rsid w:val="009D280C"/>
    <w:rsid w:val="009D2896"/>
    <w:rsid w:val="009D2C84"/>
    <w:rsid w:val="009D2E18"/>
    <w:rsid w:val="009D2FBE"/>
    <w:rsid w:val="009D319C"/>
    <w:rsid w:val="009D33F0"/>
    <w:rsid w:val="009D3827"/>
    <w:rsid w:val="009D38D5"/>
    <w:rsid w:val="009D3986"/>
    <w:rsid w:val="009D3BCE"/>
    <w:rsid w:val="009D3E54"/>
    <w:rsid w:val="009D3F47"/>
    <w:rsid w:val="009D3FD2"/>
    <w:rsid w:val="009D4026"/>
    <w:rsid w:val="009D4561"/>
    <w:rsid w:val="009D465B"/>
    <w:rsid w:val="009D4691"/>
    <w:rsid w:val="009D4750"/>
    <w:rsid w:val="009D47CB"/>
    <w:rsid w:val="009D4C5A"/>
    <w:rsid w:val="009D4CA3"/>
    <w:rsid w:val="009D4F1D"/>
    <w:rsid w:val="009D57E7"/>
    <w:rsid w:val="009D5AA1"/>
    <w:rsid w:val="009D5B0D"/>
    <w:rsid w:val="009D5BAB"/>
    <w:rsid w:val="009D6409"/>
    <w:rsid w:val="009D655F"/>
    <w:rsid w:val="009D66FB"/>
    <w:rsid w:val="009D6A0A"/>
    <w:rsid w:val="009D6A29"/>
    <w:rsid w:val="009D6A2C"/>
    <w:rsid w:val="009D6B47"/>
    <w:rsid w:val="009D6C1D"/>
    <w:rsid w:val="009D6D35"/>
    <w:rsid w:val="009D73BA"/>
    <w:rsid w:val="009D7522"/>
    <w:rsid w:val="009D76C2"/>
    <w:rsid w:val="009D7A64"/>
    <w:rsid w:val="009D7A75"/>
    <w:rsid w:val="009D7AAB"/>
    <w:rsid w:val="009D7C63"/>
    <w:rsid w:val="009D7DE0"/>
    <w:rsid w:val="009D7F99"/>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55E"/>
    <w:rsid w:val="009E16FE"/>
    <w:rsid w:val="009E19A2"/>
    <w:rsid w:val="009E1A15"/>
    <w:rsid w:val="009E1E6F"/>
    <w:rsid w:val="009E21EA"/>
    <w:rsid w:val="009E22D1"/>
    <w:rsid w:val="009E2424"/>
    <w:rsid w:val="009E2807"/>
    <w:rsid w:val="009E29C7"/>
    <w:rsid w:val="009E2AE1"/>
    <w:rsid w:val="009E2D24"/>
    <w:rsid w:val="009E2DA3"/>
    <w:rsid w:val="009E3135"/>
    <w:rsid w:val="009E3378"/>
    <w:rsid w:val="009E36C3"/>
    <w:rsid w:val="009E390F"/>
    <w:rsid w:val="009E3AEF"/>
    <w:rsid w:val="009E3AFD"/>
    <w:rsid w:val="009E3B6F"/>
    <w:rsid w:val="009E3C83"/>
    <w:rsid w:val="009E3CDD"/>
    <w:rsid w:val="009E3D56"/>
    <w:rsid w:val="009E470F"/>
    <w:rsid w:val="009E47BB"/>
    <w:rsid w:val="009E4B16"/>
    <w:rsid w:val="009E4E87"/>
    <w:rsid w:val="009E4F26"/>
    <w:rsid w:val="009E4F86"/>
    <w:rsid w:val="009E51DB"/>
    <w:rsid w:val="009E5407"/>
    <w:rsid w:val="009E5488"/>
    <w:rsid w:val="009E551F"/>
    <w:rsid w:val="009E5C60"/>
    <w:rsid w:val="009E61EB"/>
    <w:rsid w:val="009E6229"/>
    <w:rsid w:val="009E62CA"/>
    <w:rsid w:val="009E648A"/>
    <w:rsid w:val="009E64DB"/>
    <w:rsid w:val="009E662D"/>
    <w:rsid w:val="009E6794"/>
    <w:rsid w:val="009E69B0"/>
    <w:rsid w:val="009E6D28"/>
    <w:rsid w:val="009E6F36"/>
    <w:rsid w:val="009E7189"/>
    <w:rsid w:val="009E72A7"/>
    <w:rsid w:val="009E748D"/>
    <w:rsid w:val="009E7514"/>
    <w:rsid w:val="009E77FB"/>
    <w:rsid w:val="009E7E46"/>
    <w:rsid w:val="009E7F2C"/>
    <w:rsid w:val="009E7FC1"/>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25A9"/>
    <w:rsid w:val="009F279F"/>
    <w:rsid w:val="009F27AD"/>
    <w:rsid w:val="009F297C"/>
    <w:rsid w:val="009F2A66"/>
    <w:rsid w:val="009F2DC1"/>
    <w:rsid w:val="009F3000"/>
    <w:rsid w:val="009F309F"/>
    <w:rsid w:val="009F335F"/>
    <w:rsid w:val="009F34C2"/>
    <w:rsid w:val="009F3688"/>
    <w:rsid w:val="009F36B5"/>
    <w:rsid w:val="009F3DC9"/>
    <w:rsid w:val="009F3E05"/>
    <w:rsid w:val="009F3E23"/>
    <w:rsid w:val="009F3FB5"/>
    <w:rsid w:val="009F4838"/>
    <w:rsid w:val="009F4E99"/>
    <w:rsid w:val="009F51C0"/>
    <w:rsid w:val="009F521F"/>
    <w:rsid w:val="009F5510"/>
    <w:rsid w:val="009F553C"/>
    <w:rsid w:val="009F56EF"/>
    <w:rsid w:val="009F5921"/>
    <w:rsid w:val="009F59F8"/>
    <w:rsid w:val="009F6077"/>
    <w:rsid w:val="009F60F9"/>
    <w:rsid w:val="009F627D"/>
    <w:rsid w:val="009F650B"/>
    <w:rsid w:val="009F6796"/>
    <w:rsid w:val="009F68BB"/>
    <w:rsid w:val="009F6AF1"/>
    <w:rsid w:val="009F6B66"/>
    <w:rsid w:val="009F6F19"/>
    <w:rsid w:val="009F72D8"/>
    <w:rsid w:val="009F77EA"/>
    <w:rsid w:val="009F7A22"/>
    <w:rsid w:val="009F7B33"/>
    <w:rsid w:val="00A00191"/>
    <w:rsid w:val="00A003E0"/>
    <w:rsid w:val="00A004D9"/>
    <w:rsid w:val="00A005B0"/>
    <w:rsid w:val="00A00B2B"/>
    <w:rsid w:val="00A00B48"/>
    <w:rsid w:val="00A00D08"/>
    <w:rsid w:val="00A011E5"/>
    <w:rsid w:val="00A013C0"/>
    <w:rsid w:val="00A01A23"/>
    <w:rsid w:val="00A01AFD"/>
    <w:rsid w:val="00A01B51"/>
    <w:rsid w:val="00A01EDD"/>
    <w:rsid w:val="00A01F17"/>
    <w:rsid w:val="00A01FAC"/>
    <w:rsid w:val="00A020A0"/>
    <w:rsid w:val="00A0214F"/>
    <w:rsid w:val="00A022A5"/>
    <w:rsid w:val="00A02327"/>
    <w:rsid w:val="00A02337"/>
    <w:rsid w:val="00A02527"/>
    <w:rsid w:val="00A026BC"/>
    <w:rsid w:val="00A02734"/>
    <w:rsid w:val="00A02AAE"/>
    <w:rsid w:val="00A02BB1"/>
    <w:rsid w:val="00A02D3A"/>
    <w:rsid w:val="00A032E9"/>
    <w:rsid w:val="00A035EC"/>
    <w:rsid w:val="00A0369D"/>
    <w:rsid w:val="00A03A22"/>
    <w:rsid w:val="00A03A42"/>
    <w:rsid w:val="00A03AC0"/>
    <w:rsid w:val="00A03BB7"/>
    <w:rsid w:val="00A03C6F"/>
    <w:rsid w:val="00A03C84"/>
    <w:rsid w:val="00A03D83"/>
    <w:rsid w:val="00A04460"/>
    <w:rsid w:val="00A044F6"/>
    <w:rsid w:val="00A04634"/>
    <w:rsid w:val="00A0475D"/>
    <w:rsid w:val="00A04785"/>
    <w:rsid w:val="00A04D55"/>
    <w:rsid w:val="00A052E3"/>
    <w:rsid w:val="00A05397"/>
    <w:rsid w:val="00A05500"/>
    <w:rsid w:val="00A056FE"/>
    <w:rsid w:val="00A057B8"/>
    <w:rsid w:val="00A06119"/>
    <w:rsid w:val="00A06309"/>
    <w:rsid w:val="00A0646E"/>
    <w:rsid w:val="00A0650F"/>
    <w:rsid w:val="00A066B6"/>
    <w:rsid w:val="00A066FB"/>
    <w:rsid w:val="00A0690B"/>
    <w:rsid w:val="00A06C8D"/>
    <w:rsid w:val="00A06D27"/>
    <w:rsid w:val="00A06FF9"/>
    <w:rsid w:val="00A0719B"/>
    <w:rsid w:val="00A07529"/>
    <w:rsid w:val="00A07A48"/>
    <w:rsid w:val="00A07BF0"/>
    <w:rsid w:val="00A07EDA"/>
    <w:rsid w:val="00A1016D"/>
    <w:rsid w:val="00A102B8"/>
    <w:rsid w:val="00A10328"/>
    <w:rsid w:val="00A108EE"/>
    <w:rsid w:val="00A10BB8"/>
    <w:rsid w:val="00A11336"/>
    <w:rsid w:val="00A1143C"/>
    <w:rsid w:val="00A1160D"/>
    <w:rsid w:val="00A118AC"/>
    <w:rsid w:val="00A1194E"/>
    <w:rsid w:val="00A11B18"/>
    <w:rsid w:val="00A11C3D"/>
    <w:rsid w:val="00A1200D"/>
    <w:rsid w:val="00A1200E"/>
    <w:rsid w:val="00A12764"/>
    <w:rsid w:val="00A128B2"/>
    <w:rsid w:val="00A12DC1"/>
    <w:rsid w:val="00A13074"/>
    <w:rsid w:val="00A132C6"/>
    <w:rsid w:val="00A1367E"/>
    <w:rsid w:val="00A137E4"/>
    <w:rsid w:val="00A13BCF"/>
    <w:rsid w:val="00A1418D"/>
    <w:rsid w:val="00A14362"/>
    <w:rsid w:val="00A143EC"/>
    <w:rsid w:val="00A1454F"/>
    <w:rsid w:val="00A14813"/>
    <w:rsid w:val="00A1495E"/>
    <w:rsid w:val="00A14F70"/>
    <w:rsid w:val="00A15393"/>
    <w:rsid w:val="00A15482"/>
    <w:rsid w:val="00A15529"/>
    <w:rsid w:val="00A15537"/>
    <w:rsid w:val="00A155AA"/>
    <w:rsid w:val="00A1566A"/>
    <w:rsid w:val="00A1572E"/>
    <w:rsid w:val="00A15781"/>
    <w:rsid w:val="00A15A28"/>
    <w:rsid w:val="00A165BF"/>
    <w:rsid w:val="00A1673A"/>
    <w:rsid w:val="00A168D1"/>
    <w:rsid w:val="00A16D2A"/>
    <w:rsid w:val="00A16DBA"/>
    <w:rsid w:val="00A16EE4"/>
    <w:rsid w:val="00A172E8"/>
    <w:rsid w:val="00A17458"/>
    <w:rsid w:val="00A179FF"/>
    <w:rsid w:val="00A17E7E"/>
    <w:rsid w:val="00A20029"/>
    <w:rsid w:val="00A20697"/>
    <w:rsid w:val="00A20F02"/>
    <w:rsid w:val="00A20F06"/>
    <w:rsid w:val="00A2112F"/>
    <w:rsid w:val="00A21914"/>
    <w:rsid w:val="00A2194E"/>
    <w:rsid w:val="00A21A29"/>
    <w:rsid w:val="00A21A36"/>
    <w:rsid w:val="00A21DB7"/>
    <w:rsid w:val="00A21DCE"/>
    <w:rsid w:val="00A21FF6"/>
    <w:rsid w:val="00A2205C"/>
    <w:rsid w:val="00A2206E"/>
    <w:rsid w:val="00A220E7"/>
    <w:rsid w:val="00A223A0"/>
    <w:rsid w:val="00A22A5F"/>
    <w:rsid w:val="00A22D6D"/>
    <w:rsid w:val="00A22F03"/>
    <w:rsid w:val="00A2311D"/>
    <w:rsid w:val="00A23523"/>
    <w:rsid w:val="00A23613"/>
    <w:rsid w:val="00A23708"/>
    <w:rsid w:val="00A23718"/>
    <w:rsid w:val="00A2373E"/>
    <w:rsid w:val="00A23F69"/>
    <w:rsid w:val="00A240BC"/>
    <w:rsid w:val="00A242A3"/>
    <w:rsid w:val="00A24588"/>
    <w:rsid w:val="00A24858"/>
    <w:rsid w:val="00A2493C"/>
    <w:rsid w:val="00A24CD2"/>
    <w:rsid w:val="00A24D45"/>
    <w:rsid w:val="00A25294"/>
    <w:rsid w:val="00A252BF"/>
    <w:rsid w:val="00A2540D"/>
    <w:rsid w:val="00A2542D"/>
    <w:rsid w:val="00A2546F"/>
    <w:rsid w:val="00A254EE"/>
    <w:rsid w:val="00A25657"/>
    <w:rsid w:val="00A25873"/>
    <w:rsid w:val="00A25BE7"/>
    <w:rsid w:val="00A25F6E"/>
    <w:rsid w:val="00A26038"/>
    <w:rsid w:val="00A2636C"/>
    <w:rsid w:val="00A2647F"/>
    <w:rsid w:val="00A269DC"/>
    <w:rsid w:val="00A26CC3"/>
    <w:rsid w:val="00A26DF2"/>
    <w:rsid w:val="00A26FC2"/>
    <w:rsid w:val="00A27008"/>
    <w:rsid w:val="00A2749C"/>
    <w:rsid w:val="00A27805"/>
    <w:rsid w:val="00A27C32"/>
    <w:rsid w:val="00A27CDF"/>
    <w:rsid w:val="00A27FBB"/>
    <w:rsid w:val="00A3016F"/>
    <w:rsid w:val="00A303A6"/>
    <w:rsid w:val="00A30760"/>
    <w:rsid w:val="00A3081A"/>
    <w:rsid w:val="00A309C6"/>
    <w:rsid w:val="00A30D13"/>
    <w:rsid w:val="00A30E04"/>
    <w:rsid w:val="00A310B0"/>
    <w:rsid w:val="00A314F9"/>
    <w:rsid w:val="00A319D0"/>
    <w:rsid w:val="00A319D8"/>
    <w:rsid w:val="00A3203D"/>
    <w:rsid w:val="00A32316"/>
    <w:rsid w:val="00A323F0"/>
    <w:rsid w:val="00A3246F"/>
    <w:rsid w:val="00A324F9"/>
    <w:rsid w:val="00A3257A"/>
    <w:rsid w:val="00A32DEE"/>
    <w:rsid w:val="00A33172"/>
    <w:rsid w:val="00A3333D"/>
    <w:rsid w:val="00A33443"/>
    <w:rsid w:val="00A334F9"/>
    <w:rsid w:val="00A336B6"/>
    <w:rsid w:val="00A33721"/>
    <w:rsid w:val="00A33AD4"/>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53DA"/>
    <w:rsid w:val="00A35455"/>
    <w:rsid w:val="00A35C41"/>
    <w:rsid w:val="00A35DCF"/>
    <w:rsid w:val="00A35E3C"/>
    <w:rsid w:val="00A36013"/>
    <w:rsid w:val="00A3611D"/>
    <w:rsid w:val="00A362EE"/>
    <w:rsid w:val="00A3630F"/>
    <w:rsid w:val="00A36339"/>
    <w:rsid w:val="00A364F0"/>
    <w:rsid w:val="00A366E4"/>
    <w:rsid w:val="00A3684E"/>
    <w:rsid w:val="00A36B44"/>
    <w:rsid w:val="00A36EE1"/>
    <w:rsid w:val="00A36F70"/>
    <w:rsid w:val="00A37206"/>
    <w:rsid w:val="00A372DC"/>
    <w:rsid w:val="00A373AE"/>
    <w:rsid w:val="00A37831"/>
    <w:rsid w:val="00A379F0"/>
    <w:rsid w:val="00A37BA4"/>
    <w:rsid w:val="00A37DB9"/>
    <w:rsid w:val="00A37E19"/>
    <w:rsid w:val="00A400CC"/>
    <w:rsid w:val="00A40333"/>
    <w:rsid w:val="00A4034D"/>
    <w:rsid w:val="00A4045F"/>
    <w:rsid w:val="00A40616"/>
    <w:rsid w:val="00A40C90"/>
    <w:rsid w:val="00A40DD3"/>
    <w:rsid w:val="00A40ED7"/>
    <w:rsid w:val="00A40F14"/>
    <w:rsid w:val="00A41044"/>
    <w:rsid w:val="00A4129A"/>
    <w:rsid w:val="00A412E1"/>
    <w:rsid w:val="00A413B0"/>
    <w:rsid w:val="00A41946"/>
    <w:rsid w:val="00A41A12"/>
    <w:rsid w:val="00A41D6F"/>
    <w:rsid w:val="00A42A27"/>
    <w:rsid w:val="00A42B15"/>
    <w:rsid w:val="00A42E20"/>
    <w:rsid w:val="00A430AC"/>
    <w:rsid w:val="00A43496"/>
    <w:rsid w:val="00A435E2"/>
    <w:rsid w:val="00A436A2"/>
    <w:rsid w:val="00A4376F"/>
    <w:rsid w:val="00A43CFB"/>
    <w:rsid w:val="00A43CFE"/>
    <w:rsid w:val="00A44555"/>
    <w:rsid w:val="00A44B21"/>
    <w:rsid w:val="00A44EB7"/>
    <w:rsid w:val="00A44ED2"/>
    <w:rsid w:val="00A45059"/>
    <w:rsid w:val="00A451F1"/>
    <w:rsid w:val="00A45349"/>
    <w:rsid w:val="00A4549F"/>
    <w:rsid w:val="00A457BE"/>
    <w:rsid w:val="00A45B9B"/>
    <w:rsid w:val="00A45C48"/>
    <w:rsid w:val="00A45E08"/>
    <w:rsid w:val="00A45E71"/>
    <w:rsid w:val="00A45E85"/>
    <w:rsid w:val="00A45F31"/>
    <w:rsid w:val="00A460AD"/>
    <w:rsid w:val="00A46182"/>
    <w:rsid w:val="00A46231"/>
    <w:rsid w:val="00A462FD"/>
    <w:rsid w:val="00A462FE"/>
    <w:rsid w:val="00A46691"/>
    <w:rsid w:val="00A468C9"/>
    <w:rsid w:val="00A46A3D"/>
    <w:rsid w:val="00A46B8F"/>
    <w:rsid w:val="00A46C59"/>
    <w:rsid w:val="00A46D41"/>
    <w:rsid w:val="00A46D47"/>
    <w:rsid w:val="00A47210"/>
    <w:rsid w:val="00A4725A"/>
    <w:rsid w:val="00A47394"/>
    <w:rsid w:val="00A4748E"/>
    <w:rsid w:val="00A475A7"/>
    <w:rsid w:val="00A47866"/>
    <w:rsid w:val="00A47C2E"/>
    <w:rsid w:val="00A47D1A"/>
    <w:rsid w:val="00A47D23"/>
    <w:rsid w:val="00A47F69"/>
    <w:rsid w:val="00A501C9"/>
    <w:rsid w:val="00A50379"/>
    <w:rsid w:val="00A50488"/>
    <w:rsid w:val="00A50506"/>
    <w:rsid w:val="00A508B1"/>
    <w:rsid w:val="00A509F2"/>
    <w:rsid w:val="00A50B6B"/>
    <w:rsid w:val="00A50C51"/>
    <w:rsid w:val="00A50F3A"/>
    <w:rsid w:val="00A515CB"/>
    <w:rsid w:val="00A5167B"/>
    <w:rsid w:val="00A516C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599"/>
    <w:rsid w:val="00A5469F"/>
    <w:rsid w:val="00A5481C"/>
    <w:rsid w:val="00A549A5"/>
    <w:rsid w:val="00A54AE2"/>
    <w:rsid w:val="00A54AE8"/>
    <w:rsid w:val="00A54B53"/>
    <w:rsid w:val="00A54B82"/>
    <w:rsid w:val="00A54C58"/>
    <w:rsid w:val="00A54E1D"/>
    <w:rsid w:val="00A5502E"/>
    <w:rsid w:val="00A55094"/>
    <w:rsid w:val="00A55280"/>
    <w:rsid w:val="00A554C1"/>
    <w:rsid w:val="00A55646"/>
    <w:rsid w:val="00A5568F"/>
    <w:rsid w:val="00A5585E"/>
    <w:rsid w:val="00A55AB9"/>
    <w:rsid w:val="00A564BC"/>
    <w:rsid w:val="00A56576"/>
    <w:rsid w:val="00A566AA"/>
    <w:rsid w:val="00A568B9"/>
    <w:rsid w:val="00A56902"/>
    <w:rsid w:val="00A569D4"/>
    <w:rsid w:val="00A56DA6"/>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43B"/>
    <w:rsid w:val="00A625E1"/>
    <w:rsid w:val="00A630A2"/>
    <w:rsid w:val="00A63208"/>
    <w:rsid w:val="00A632B8"/>
    <w:rsid w:val="00A634D7"/>
    <w:rsid w:val="00A639CC"/>
    <w:rsid w:val="00A63A4D"/>
    <w:rsid w:val="00A63BF3"/>
    <w:rsid w:val="00A63E3F"/>
    <w:rsid w:val="00A64110"/>
    <w:rsid w:val="00A642A0"/>
    <w:rsid w:val="00A6479C"/>
    <w:rsid w:val="00A64942"/>
    <w:rsid w:val="00A6499E"/>
    <w:rsid w:val="00A64A6B"/>
    <w:rsid w:val="00A64B65"/>
    <w:rsid w:val="00A65198"/>
    <w:rsid w:val="00A6519C"/>
    <w:rsid w:val="00A651AB"/>
    <w:rsid w:val="00A65494"/>
    <w:rsid w:val="00A656A6"/>
    <w:rsid w:val="00A65781"/>
    <w:rsid w:val="00A65911"/>
    <w:rsid w:val="00A65AAB"/>
    <w:rsid w:val="00A65B53"/>
    <w:rsid w:val="00A65C42"/>
    <w:rsid w:val="00A65D04"/>
    <w:rsid w:val="00A65E8C"/>
    <w:rsid w:val="00A660B2"/>
    <w:rsid w:val="00A6643C"/>
    <w:rsid w:val="00A666DC"/>
    <w:rsid w:val="00A668A0"/>
    <w:rsid w:val="00A6716F"/>
    <w:rsid w:val="00A674C7"/>
    <w:rsid w:val="00A67544"/>
    <w:rsid w:val="00A6763C"/>
    <w:rsid w:val="00A6764E"/>
    <w:rsid w:val="00A67756"/>
    <w:rsid w:val="00A6784D"/>
    <w:rsid w:val="00A67B77"/>
    <w:rsid w:val="00A67BE0"/>
    <w:rsid w:val="00A67F33"/>
    <w:rsid w:val="00A701FD"/>
    <w:rsid w:val="00A70476"/>
    <w:rsid w:val="00A706CA"/>
    <w:rsid w:val="00A7075B"/>
    <w:rsid w:val="00A70FE9"/>
    <w:rsid w:val="00A7104B"/>
    <w:rsid w:val="00A71118"/>
    <w:rsid w:val="00A71234"/>
    <w:rsid w:val="00A7131F"/>
    <w:rsid w:val="00A71573"/>
    <w:rsid w:val="00A717C3"/>
    <w:rsid w:val="00A717CD"/>
    <w:rsid w:val="00A71B58"/>
    <w:rsid w:val="00A71CE6"/>
    <w:rsid w:val="00A71D23"/>
    <w:rsid w:val="00A71EDE"/>
    <w:rsid w:val="00A71F6E"/>
    <w:rsid w:val="00A71FCD"/>
    <w:rsid w:val="00A721FB"/>
    <w:rsid w:val="00A72511"/>
    <w:rsid w:val="00A7254B"/>
    <w:rsid w:val="00A728CC"/>
    <w:rsid w:val="00A72921"/>
    <w:rsid w:val="00A72AD6"/>
    <w:rsid w:val="00A72B5C"/>
    <w:rsid w:val="00A72E7F"/>
    <w:rsid w:val="00A72F3E"/>
    <w:rsid w:val="00A7333A"/>
    <w:rsid w:val="00A73D0D"/>
    <w:rsid w:val="00A73EEF"/>
    <w:rsid w:val="00A74008"/>
    <w:rsid w:val="00A7457A"/>
    <w:rsid w:val="00A74966"/>
    <w:rsid w:val="00A74A92"/>
    <w:rsid w:val="00A74CEE"/>
    <w:rsid w:val="00A74E32"/>
    <w:rsid w:val="00A75126"/>
    <w:rsid w:val="00A75227"/>
    <w:rsid w:val="00A7554F"/>
    <w:rsid w:val="00A757B2"/>
    <w:rsid w:val="00A759B7"/>
    <w:rsid w:val="00A75C1C"/>
    <w:rsid w:val="00A75CC1"/>
    <w:rsid w:val="00A75E88"/>
    <w:rsid w:val="00A75F4B"/>
    <w:rsid w:val="00A76066"/>
    <w:rsid w:val="00A76367"/>
    <w:rsid w:val="00A76C1F"/>
    <w:rsid w:val="00A76C94"/>
    <w:rsid w:val="00A7768C"/>
    <w:rsid w:val="00A777E4"/>
    <w:rsid w:val="00A777E7"/>
    <w:rsid w:val="00A77867"/>
    <w:rsid w:val="00A77ACE"/>
    <w:rsid w:val="00A77E40"/>
    <w:rsid w:val="00A804CD"/>
    <w:rsid w:val="00A80561"/>
    <w:rsid w:val="00A8056E"/>
    <w:rsid w:val="00A80761"/>
    <w:rsid w:val="00A809FB"/>
    <w:rsid w:val="00A80A45"/>
    <w:rsid w:val="00A81150"/>
    <w:rsid w:val="00A8137E"/>
    <w:rsid w:val="00A81651"/>
    <w:rsid w:val="00A81A2D"/>
    <w:rsid w:val="00A81C18"/>
    <w:rsid w:val="00A82046"/>
    <w:rsid w:val="00A824E9"/>
    <w:rsid w:val="00A8261F"/>
    <w:rsid w:val="00A82721"/>
    <w:rsid w:val="00A82D58"/>
    <w:rsid w:val="00A82D60"/>
    <w:rsid w:val="00A82EC4"/>
    <w:rsid w:val="00A831AC"/>
    <w:rsid w:val="00A83269"/>
    <w:rsid w:val="00A83722"/>
    <w:rsid w:val="00A83771"/>
    <w:rsid w:val="00A8385E"/>
    <w:rsid w:val="00A8399D"/>
    <w:rsid w:val="00A83B01"/>
    <w:rsid w:val="00A83C2B"/>
    <w:rsid w:val="00A83E3D"/>
    <w:rsid w:val="00A83ED0"/>
    <w:rsid w:val="00A8443A"/>
    <w:rsid w:val="00A8446D"/>
    <w:rsid w:val="00A844B9"/>
    <w:rsid w:val="00A8479C"/>
    <w:rsid w:val="00A847DA"/>
    <w:rsid w:val="00A84918"/>
    <w:rsid w:val="00A84BC1"/>
    <w:rsid w:val="00A84EBE"/>
    <w:rsid w:val="00A84F3F"/>
    <w:rsid w:val="00A8512F"/>
    <w:rsid w:val="00A852EC"/>
    <w:rsid w:val="00A8557B"/>
    <w:rsid w:val="00A85A05"/>
    <w:rsid w:val="00A85AAD"/>
    <w:rsid w:val="00A85AD9"/>
    <w:rsid w:val="00A85C1F"/>
    <w:rsid w:val="00A85C9C"/>
    <w:rsid w:val="00A85D72"/>
    <w:rsid w:val="00A85EBE"/>
    <w:rsid w:val="00A860B6"/>
    <w:rsid w:val="00A860F8"/>
    <w:rsid w:val="00A86855"/>
    <w:rsid w:val="00A868AE"/>
    <w:rsid w:val="00A86D63"/>
    <w:rsid w:val="00A86DE1"/>
    <w:rsid w:val="00A86F8F"/>
    <w:rsid w:val="00A87427"/>
    <w:rsid w:val="00A876BC"/>
    <w:rsid w:val="00A87797"/>
    <w:rsid w:val="00A87AE9"/>
    <w:rsid w:val="00A87C38"/>
    <w:rsid w:val="00A87CDB"/>
    <w:rsid w:val="00A9042B"/>
    <w:rsid w:val="00A9091E"/>
    <w:rsid w:val="00A90E72"/>
    <w:rsid w:val="00A90F43"/>
    <w:rsid w:val="00A910B3"/>
    <w:rsid w:val="00A912C9"/>
    <w:rsid w:val="00A912FD"/>
    <w:rsid w:val="00A9131D"/>
    <w:rsid w:val="00A913C6"/>
    <w:rsid w:val="00A91450"/>
    <w:rsid w:val="00A91B17"/>
    <w:rsid w:val="00A91C67"/>
    <w:rsid w:val="00A91DD9"/>
    <w:rsid w:val="00A922A2"/>
    <w:rsid w:val="00A9234F"/>
    <w:rsid w:val="00A92546"/>
    <w:rsid w:val="00A9254D"/>
    <w:rsid w:val="00A92551"/>
    <w:rsid w:val="00A92696"/>
    <w:rsid w:val="00A92B8A"/>
    <w:rsid w:val="00A92F19"/>
    <w:rsid w:val="00A930B6"/>
    <w:rsid w:val="00A93128"/>
    <w:rsid w:val="00A93176"/>
    <w:rsid w:val="00A9327B"/>
    <w:rsid w:val="00A932E6"/>
    <w:rsid w:val="00A93391"/>
    <w:rsid w:val="00A9399E"/>
    <w:rsid w:val="00A93B69"/>
    <w:rsid w:val="00A93B9B"/>
    <w:rsid w:val="00A93EC8"/>
    <w:rsid w:val="00A943B3"/>
    <w:rsid w:val="00A94500"/>
    <w:rsid w:val="00A94FF7"/>
    <w:rsid w:val="00A9528B"/>
    <w:rsid w:val="00A96028"/>
    <w:rsid w:val="00A96349"/>
    <w:rsid w:val="00A963C7"/>
    <w:rsid w:val="00A967F4"/>
    <w:rsid w:val="00A96BD9"/>
    <w:rsid w:val="00A96C1E"/>
    <w:rsid w:val="00A96F0D"/>
    <w:rsid w:val="00A970F5"/>
    <w:rsid w:val="00A97668"/>
    <w:rsid w:val="00A976D1"/>
    <w:rsid w:val="00AA0195"/>
    <w:rsid w:val="00AA03D5"/>
    <w:rsid w:val="00AA0628"/>
    <w:rsid w:val="00AA0DDE"/>
    <w:rsid w:val="00AA1031"/>
    <w:rsid w:val="00AA1626"/>
    <w:rsid w:val="00AA19E8"/>
    <w:rsid w:val="00AA19F5"/>
    <w:rsid w:val="00AA1C25"/>
    <w:rsid w:val="00AA2064"/>
    <w:rsid w:val="00AA23F3"/>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EEF"/>
    <w:rsid w:val="00AA5141"/>
    <w:rsid w:val="00AA51F5"/>
    <w:rsid w:val="00AA52E9"/>
    <w:rsid w:val="00AA53C0"/>
    <w:rsid w:val="00AA5560"/>
    <w:rsid w:val="00AA5697"/>
    <w:rsid w:val="00AA57ED"/>
    <w:rsid w:val="00AA587B"/>
    <w:rsid w:val="00AA5B24"/>
    <w:rsid w:val="00AA5BA0"/>
    <w:rsid w:val="00AA5E3B"/>
    <w:rsid w:val="00AA5E8C"/>
    <w:rsid w:val="00AA5F69"/>
    <w:rsid w:val="00AA6077"/>
    <w:rsid w:val="00AA6199"/>
    <w:rsid w:val="00AA6497"/>
    <w:rsid w:val="00AA66AF"/>
    <w:rsid w:val="00AA68B4"/>
    <w:rsid w:val="00AA6AF8"/>
    <w:rsid w:val="00AA6F95"/>
    <w:rsid w:val="00AA7085"/>
    <w:rsid w:val="00AA717F"/>
    <w:rsid w:val="00AA71B7"/>
    <w:rsid w:val="00AA74DF"/>
    <w:rsid w:val="00AA7543"/>
    <w:rsid w:val="00AA75D0"/>
    <w:rsid w:val="00AA76D5"/>
    <w:rsid w:val="00AA7C6F"/>
    <w:rsid w:val="00AB0077"/>
    <w:rsid w:val="00AB012E"/>
    <w:rsid w:val="00AB0543"/>
    <w:rsid w:val="00AB0616"/>
    <w:rsid w:val="00AB06D3"/>
    <w:rsid w:val="00AB0951"/>
    <w:rsid w:val="00AB09EF"/>
    <w:rsid w:val="00AB0A16"/>
    <w:rsid w:val="00AB0AC9"/>
    <w:rsid w:val="00AB0D39"/>
    <w:rsid w:val="00AB0E0C"/>
    <w:rsid w:val="00AB10BB"/>
    <w:rsid w:val="00AB154A"/>
    <w:rsid w:val="00AB15DE"/>
    <w:rsid w:val="00AB185A"/>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C8"/>
    <w:rsid w:val="00AB45D0"/>
    <w:rsid w:val="00AB46DA"/>
    <w:rsid w:val="00AB4A43"/>
    <w:rsid w:val="00AB4B5B"/>
    <w:rsid w:val="00AB4BF4"/>
    <w:rsid w:val="00AB4CA8"/>
    <w:rsid w:val="00AB4E51"/>
    <w:rsid w:val="00AB4E84"/>
    <w:rsid w:val="00AB4F99"/>
    <w:rsid w:val="00AB52BD"/>
    <w:rsid w:val="00AB541E"/>
    <w:rsid w:val="00AB5494"/>
    <w:rsid w:val="00AB584E"/>
    <w:rsid w:val="00AB5ADF"/>
    <w:rsid w:val="00AB5C86"/>
    <w:rsid w:val="00AB5E57"/>
    <w:rsid w:val="00AB5E5E"/>
    <w:rsid w:val="00AB5F30"/>
    <w:rsid w:val="00AB60FE"/>
    <w:rsid w:val="00AB63F5"/>
    <w:rsid w:val="00AB64F0"/>
    <w:rsid w:val="00AB65B3"/>
    <w:rsid w:val="00AB6688"/>
    <w:rsid w:val="00AB68EB"/>
    <w:rsid w:val="00AB6C9F"/>
    <w:rsid w:val="00AB6D19"/>
    <w:rsid w:val="00AB7197"/>
    <w:rsid w:val="00AB725F"/>
    <w:rsid w:val="00AB768D"/>
    <w:rsid w:val="00AB77E8"/>
    <w:rsid w:val="00AB7AC6"/>
    <w:rsid w:val="00AB7B49"/>
    <w:rsid w:val="00AB7BA9"/>
    <w:rsid w:val="00AC02C2"/>
    <w:rsid w:val="00AC0561"/>
    <w:rsid w:val="00AC0705"/>
    <w:rsid w:val="00AC0BD4"/>
    <w:rsid w:val="00AC0C0E"/>
    <w:rsid w:val="00AC0C20"/>
    <w:rsid w:val="00AC0F64"/>
    <w:rsid w:val="00AC0FF7"/>
    <w:rsid w:val="00AC109B"/>
    <w:rsid w:val="00AC123F"/>
    <w:rsid w:val="00AC12FD"/>
    <w:rsid w:val="00AC142F"/>
    <w:rsid w:val="00AC1980"/>
    <w:rsid w:val="00AC1FF4"/>
    <w:rsid w:val="00AC2140"/>
    <w:rsid w:val="00AC2241"/>
    <w:rsid w:val="00AC23A5"/>
    <w:rsid w:val="00AC2534"/>
    <w:rsid w:val="00AC2714"/>
    <w:rsid w:val="00AC2843"/>
    <w:rsid w:val="00AC28A9"/>
    <w:rsid w:val="00AC2B22"/>
    <w:rsid w:val="00AC2D70"/>
    <w:rsid w:val="00AC2DA3"/>
    <w:rsid w:val="00AC2E97"/>
    <w:rsid w:val="00AC3036"/>
    <w:rsid w:val="00AC3077"/>
    <w:rsid w:val="00AC32AE"/>
    <w:rsid w:val="00AC3943"/>
    <w:rsid w:val="00AC39A1"/>
    <w:rsid w:val="00AC39AE"/>
    <w:rsid w:val="00AC3A36"/>
    <w:rsid w:val="00AC3B41"/>
    <w:rsid w:val="00AC3C91"/>
    <w:rsid w:val="00AC3D94"/>
    <w:rsid w:val="00AC4031"/>
    <w:rsid w:val="00AC423A"/>
    <w:rsid w:val="00AC458A"/>
    <w:rsid w:val="00AC48E4"/>
    <w:rsid w:val="00AC4D90"/>
    <w:rsid w:val="00AC534C"/>
    <w:rsid w:val="00AC5673"/>
    <w:rsid w:val="00AC57CC"/>
    <w:rsid w:val="00AC58AC"/>
    <w:rsid w:val="00AC58C9"/>
    <w:rsid w:val="00AC59C6"/>
    <w:rsid w:val="00AC5EE1"/>
    <w:rsid w:val="00AC668B"/>
    <w:rsid w:val="00AC6923"/>
    <w:rsid w:val="00AC6D3B"/>
    <w:rsid w:val="00AC6D51"/>
    <w:rsid w:val="00AC6DDC"/>
    <w:rsid w:val="00AC6ED3"/>
    <w:rsid w:val="00AC6EFC"/>
    <w:rsid w:val="00AC74DA"/>
    <w:rsid w:val="00AC7594"/>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E6"/>
    <w:rsid w:val="00AD1DB7"/>
    <w:rsid w:val="00AD1EA7"/>
    <w:rsid w:val="00AD20DE"/>
    <w:rsid w:val="00AD2285"/>
    <w:rsid w:val="00AD24F2"/>
    <w:rsid w:val="00AD2520"/>
    <w:rsid w:val="00AD2572"/>
    <w:rsid w:val="00AD266B"/>
    <w:rsid w:val="00AD2852"/>
    <w:rsid w:val="00AD297B"/>
    <w:rsid w:val="00AD2A21"/>
    <w:rsid w:val="00AD2A42"/>
    <w:rsid w:val="00AD2C1A"/>
    <w:rsid w:val="00AD2D60"/>
    <w:rsid w:val="00AD30AC"/>
    <w:rsid w:val="00AD31C7"/>
    <w:rsid w:val="00AD32A7"/>
    <w:rsid w:val="00AD33C9"/>
    <w:rsid w:val="00AD33D4"/>
    <w:rsid w:val="00AD3576"/>
    <w:rsid w:val="00AD3976"/>
    <w:rsid w:val="00AD3ADB"/>
    <w:rsid w:val="00AD4387"/>
    <w:rsid w:val="00AD4524"/>
    <w:rsid w:val="00AD4569"/>
    <w:rsid w:val="00AD4713"/>
    <w:rsid w:val="00AD473F"/>
    <w:rsid w:val="00AD495A"/>
    <w:rsid w:val="00AD4A83"/>
    <w:rsid w:val="00AD4B11"/>
    <w:rsid w:val="00AD4B8B"/>
    <w:rsid w:val="00AD4D2A"/>
    <w:rsid w:val="00AD4DDE"/>
    <w:rsid w:val="00AD4E8D"/>
    <w:rsid w:val="00AD4EEF"/>
    <w:rsid w:val="00AD50E8"/>
    <w:rsid w:val="00AD51AB"/>
    <w:rsid w:val="00AD53E9"/>
    <w:rsid w:val="00AD542F"/>
    <w:rsid w:val="00AD5914"/>
    <w:rsid w:val="00AD59B6"/>
    <w:rsid w:val="00AD5C46"/>
    <w:rsid w:val="00AD5D09"/>
    <w:rsid w:val="00AD5DD9"/>
    <w:rsid w:val="00AD60DD"/>
    <w:rsid w:val="00AD63DD"/>
    <w:rsid w:val="00AD63EE"/>
    <w:rsid w:val="00AD6503"/>
    <w:rsid w:val="00AD676D"/>
    <w:rsid w:val="00AD6B53"/>
    <w:rsid w:val="00AD6B75"/>
    <w:rsid w:val="00AD6C58"/>
    <w:rsid w:val="00AD6E8A"/>
    <w:rsid w:val="00AD6F5F"/>
    <w:rsid w:val="00AD7059"/>
    <w:rsid w:val="00AD7147"/>
    <w:rsid w:val="00AD727B"/>
    <w:rsid w:val="00AD7305"/>
    <w:rsid w:val="00AD7576"/>
    <w:rsid w:val="00AD76F9"/>
    <w:rsid w:val="00AD7A87"/>
    <w:rsid w:val="00AD7D46"/>
    <w:rsid w:val="00AD7E64"/>
    <w:rsid w:val="00AD7FD2"/>
    <w:rsid w:val="00AE025E"/>
    <w:rsid w:val="00AE0490"/>
    <w:rsid w:val="00AE068C"/>
    <w:rsid w:val="00AE06AC"/>
    <w:rsid w:val="00AE06FD"/>
    <w:rsid w:val="00AE083B"/>
    <w:rsid w:val="00AE0C56"/>
    <w:rsid w:val="00AE0EEC"/>
    <w:rsid w:val="00AE128C"/>
    <w:rsid w:val="00AE149E"/>
    <w:rsid w:val="00AE18F7"/>
    <w:rsid w:val="00AE1B7C"/>
    <w:rsid w:val="00AE1BC9"/>
    <w:rsid w:val="00AE1C2D"/>
    <w:rsid w:val="00AE21E8"/>
    <w:rsid w:val="00AE22F2"/>
    <w:rsid w:val="00AE238F"/>
    <w:rsid w:val="00AE2400"/>
    <w:rsid w:val="00AE2443"/>
    <w:rsid w:val="00AE24F4"/>
    <w:rsid w:val="00AE25BF"/>
    <w:rsid w:val="00AE25F4"/>
    <w:rsid w:val="00AE28B7"/>
    <w:rsid w:val="00AE29FC"/>
    <w:rsid w:val="00AE2A0C"/>
    <w:rsid w:val="00AE2D27"/>
    <w:rsid w:val="00AE2F3F"/>
    <w:rsid w:val="00AE301F"/>
    <w:rsid w:val="00AE3051"/>
    <w:rsid w:val="00AE3194"/>
    <w:rsid w:val="00AE3727"/>
    <w:rsid w:val="00AE37E0"/>
    <w:rsid w:val="00AE37F6"/>
    <w:rsid w:val="00AE385D"/>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39"/>
    <w:rsid w:val="00AE67B3"/>
    <w:rsid w:val="00AE6919"/>
    <w:rsid w:val="00AE72C6"/>
    <w:rsid w:val="00AE7487"/>
    <w:rsid w:val="00AE77B2"/>
    <w:rsid w:val="00AE77BA"/>
    <w:rsid w:val="00AE7864"/>
    <w:rsid w:val="00AE7949"/>
    <w:rsid w:val="00AE79DE"/>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5056"/>
    <w:rsid w:val="00AF5194"/>
    <w:rsid w:val="00AF53EF"/>
    <w:rsid w:val="00AF570A"/>
    <w:rsid w:val="00AF580E"/>
    <w:rsid w:val="00AF5B13"/>
    <w:rsid w:val="00AF5CA3"/>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3DE"/>
    <w:rsid w:val="00B00752"/>
    <w:rsid w:val="00B007CF"/>
    <w:rsid w:val="00B008C6"/>
    <w:rsid w:val="00B00C92"/>
    <w:rsid w:val="00B01359"/>
    <w:rsid w:val="00B01616"/>
    <w:rsid w:val="00B0164D"/>
    <w:rsid w:val="00B01782"/>
    <w:rsid w:val="00B018F1"/>
    <w:rsid w:val="00B01A69"/>
    <w:rsid w:val="00B01D94"/>
    <w:rsid w:val="00B01F94"/>
    <w:rsid w:val="00B023E9"/>
    <w:rsid w:val="00B026C1"/>
    <w:rsid w:val="00B02937"/>
    <w:rsid w:val="00B02B8F"/>
    <w:rsid w:val="00B02B9C"/>
    <w:rsid w:val="00B02E29"/>
    <w:rsid w:val="00B0339E"/>
    <w:rsid w:val="00B0353B"/>
    <w:rsid w:val="00B03724"/>
    <w:rsid w:val="00B040B2"/>
    <w:rsid w:val="00B04190"/>
    <w:rsid w:val="00B0428E"/>
    <w:rsid w:val="00B0434B"/>
    <w:rsid w:val="00B043D4"/>
    <w:rsid w:val="00B04404"/>
    <w:rsid w:val="00B04435"/>
    <w:rsid w:val="00B0453F"/>
    <w:rsid w:val="00B04566"/>
    <w:rsid w:val="00B04636"/>
    <w:rsid w:val="00B04649"/>
    <w:rsid w:val="00B04A6A"/>
    <w:rsid w:val="00B05069"/>
    <w:rsid w:val="00B051EB"/>
    <w:rsid w:val="00B05508"/>
    <w:rsid w:val="00B05566"/>
    <w:rsid w:val="00B056A9"/>
    <w:rsid w:val="00B05EFD"/>
    <w:rsid w:val="00B0618A"/>
    <w:rsid w:val="00B06252"/>
    <w:rsid w:val="00B06354"/>
    <w:rsid w:val="00B064B3"/>
    <w:rsid w:val="00B06550"/>
    <w:rsid w:val="00B06572"/>
    <w:rsid w:val="00B067B5"/>
    <w:rsid w:val="00B06A18"/>
    <w:rsid w:val="00B06BDF"/>
    <w:rsid w:val="00B06E48"/>
    <w:rsid w:val="00B07145"/>
    <w:rsid w:val="00B07455"/>
    <w:rsid w:val="00B076AA"/>
    <w:rsid w:val="00B07BD9"/>
    <w:rsid w:val="00B07ECB"/>
    <w:rsid w:val="00B1027D"/>
    <w:rsid w:val="00B10558"/>
    <w:rsid w:val="00B105E4"/>
    <w:rsid w:val="00B1075D"/>
    <w:rsid w:val="00B10C40"/>
    <w:rsid w:val="00B10D4B"/>
    <w:rsid w:val="00B11178"/>
    <w:rsid w:val="00B1117A"/>
    <w:rsid w:val="00B1158A"/>
    <w:rsid w:val="00B11981"/>
    <w:rsid w:val="00B11AC9"/>
    <w:rsid w:val="00B12121"/>
    <w:rsid w:val="00B12518"/>
    <w:rsid w:val="00B125A3"/>
    <w:rsid w:val="00B1289E"/>
    <w:rsid w:val="00B130A6"/>
    <w:rsid w:val="00B131DB"/>
    <w:rsid w:val="00B13CEF"/>
    <w:rsid w:val="00B140A2"/>
    <w:rsid w:val="00B14137"/>
    <w:rsid w:val="00B14188"/>
    <w:rsid w:val="00B141DB"/>
    <w:rsid w:val="00B142D2"/>
    <w:rsid w:val="00B144AE"/>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593"/>
    <w:rsid w:val="00B1659E"/>
    <w:rsid w:val="00B165A2"/>
    <w:rsid w:val="00B165D7"/>
    <w:rsid w:val="00B1662E"/>
    <w:rsid w:val="00B16716"/>
    <w:rsid w:val="00B16A6F"/>
    <w:rsid w:val="00B16AA1"/>
    <w:rsid w:val="00B1724F"/>
    <w:rsid w:val="00B173AC"/>
    <w:rsid w:val="00B17468"/>
    <w:rsid w:val="00B1762B"/>
    <w:rsid w:val="00B17A61"/>
    <w:rsid w:val="00B17E89"/>
    <w:rsid w:val="00B17E93"/>
    <w:rsid w:val="00B17FDB"/>
    <w:rsid w:val="00B208EA"/>
    <w:rsid w:val="00B20952"/>
    <w:rsid w:val="00B20956"/>
    <w:rsid w:val="00B20B19"/>
    <w:rsid w:val="00B20D74"/>
    <w:rsid w:val="00B20E46"/>
    <w:rsid w:val="00B20F71"/>
    <w:rsid w:val="00B21151"/>
    <w:rsid w:val="00B2116A"/>
    <w:rsid w:val="00B21399"/>
    <w:rsid w:val="00B213F5"/>
    <w:rsid w:val="00B2186F"/>
    <w:rsid w:val="00B218C5"/>
    <w:rsid w:val="00B21955"/>
    <w:rsid w:val="00B21A27"/>
    <w:rsid w:val="00B21AAB"/>
    <w:rsid w:val="00B22C0D"/>
    <w:rsid w:val="00B2305C"/>
    <w:rsid w:val="00B23187"/>
    <w:rsid w:val="00B231D8"/>
    <w:rsid w:val="00B238EB"/>
    <w:rsid w:val="00B23952"/>
    <w:rsid w:val="00B23AF4"/>
    <w:rsid w:val="00B23C15"/>
    <w:rsid w:val="00B23C9D"/>
    <w:rsid w:val="00B23F0C"/>
    <w:rsid w:val="00B242C4"/>
    <w:rsid w:val="00B2434C"/>
    <w:rsid w:val="00B24590"/>
    <w:rsid w:val="00B249AB"/>
    <w:rsid w:val="00B24AEB"/>
    <w:rsid w:val="00B24B07"/>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44"/>
    <w:rsid w:val="00B277E2"/>
    <w:rsid w:val="00B27A3D"/>
    <w:rsid w:val="00B27BF5"/>
    <w:rsid w:val="00B27C6D"/>
    <w:rsid w:val="00B307DD"/>
    <w:rsid w:val="00B30983"/>
    <w:rsid w:val="00B30B4E"/>
    <w:rsid w:val="00B30E35"/>
    <w:rsid w:val="00B30E50"/>
    <w:rsid w:val="00B31246"/>
    <w:rsid w:val="00B31353"/>
    <w:rsid w:val="00B31820"/>
    <w:rsid w:val="00B31C44"/>
    <w:rsid w:val="00B324A6"/>
    <w:rsid w:val="00B326AD"/>
    <w:rsid w:val="00B326FF"/>
    <w:rsid w:val="00B32943"/>
    <w:rsid w:val="00B32A02"/>
    <w:rsid w:val="00B32D08"/>
    <w:rsid w:val="00B32E55"/>
    <w:rsid w:val="00B33199"/>
    <w:rsid w:val="00B333A1"/>
    <w:rsid w:val="00B333CE"/>
    <w:rsid w:val="00B33490"/>
    <w:rsid w:val="00B334B8"/>
    <w:rsid w:val="00B33526"/>
    <w:rsid w:val="00B33B4C"/>
    <w:rsid w:val="00B33DA6"/>
    <w:rsid w:val="00B33EBA"/>
    <w:rsid w:val="00B340AA"/>
    <w:rsid w:val="00B3468C"/>
    <w:rsid w:val="00B346BE"/>
    <w:rsid w:val="00B34A9F"/>
    <w:rsid w:val="00B34B49"/>
    <w:rsid w:val="00B34B64"/>
    <w:rsid w:val="00B34B80"/>
    <w:rsid w:val="00B34B89"/>
    <w:rsid w:val="00B34CD5"/>
    <w:rsid w:val="00B34EED"/>
    <w:rsid w:val="00B352CC"/>
    <w:rsid w:val="00B35346"/>
    <w:rsid w:val="00B3537A"/>
    <w:rsid w:val="00B357EC"/>
    <w:rsid w:val="00B35C17"/>
    <w:rsid w:val="00B35CDA"/>
    <w:rsid w:val="00B35D51"/>
    <w:rsid w:val="00B36121"/>
    <w:rsid w:val="00B36262"/>
    <w:rsid w:val="00B366EB"/>
    <w:rsid w:val="00B36AFC"/>
    <w:rsid w:val="00B36FA4"/>
    <w:rsid w:val="00B3749E"/>
    <w:rsid w:val="00B377DC"/>
    <w:rsid w:val="00B378A6"/>
    <w:rsid w:val="00B37952"/>
    <w:rsid w:val="00B37C4A"/>
    <w:rsid w:val="00B37D97"/>
    <w:rsid w:val="00B37F00"/>
    <w:rsid w:val="00B401B0"/>
    <w:rsid w:val="00B401D5"/>
    <w:rsid w:val="00B40D4A"/>
    <w:rsid w:val="00B4107B"/>
    <w:rsid w:val="00B41129"/>
    <w:rsid w:val="00B411BD"/>
    <w:rsid w:val="00B412BB"/>
    <w:rsid w:val="00B41345"/>
    <w:rsid w:val="00B41430"/>
    <w:rsid w:val="00B41559"/>
    <w:rsid w:val="00B4167D"/>
    <w:rsid w:val="00B416D2"/>
    <w:rsid w:val="00B41718"/>
    <w:rsid w:val="00B41795"/>
    <w:rsid w:val="00B418E8"/>
    <w:rsid w:val="00B41A70"/>
    <w:rsid w:val="00B41CA3"/>
    <w:rsid w:val="00B41CFC"/>
    <w:rsid w:val="00B42285"/>
    <w:rsid w:val="00B424FC"/>
    <w:rsid w:val="00B426EE"/>
    <w:rsid w:val="00B4274B"/>
    <w:rsid w:val="00B427CA"/>
    <w:rsid w:val="00B4280C"/>
    <w:rsid w:val="00B42919"/>
    <w:rsid w:val="00B42994"/>
    <w:rsid w:val="00B42A4D"/>
    <w:rsid w:val="00B42C56"/>
    <w:rsid w:val="00B431D8"/>
    <w:rsid w:val="00B435B1"/>
    <w:rsid w:val="00B4367F"/>
    <w:rsid w:val="00B43796"/>
    <w:rsid w:val="00B438BA"/>
    <w:rsid w:val="00B43B56"/>
    <w:rsid w:val="00B43F0C"/>
    <w:rsid w:val="00B443CA"/>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44"/>
    <w:rsid w:val="00B46486"/>
    <w:rsid w:val="00B464A5"/>
    <w:rsid w:val="00B465E7"/>
    <w:rsid w:val="00B466AE"/>
    <w:rsid w:val="00B466F3"/>
    <w:rsid w:val="00B46734"/>
    <w:rsid w:val="00B467AD"/>
    <w:rsid w:val="00B46B79"/>
    <w:rsid w:val="00B470F6"/>
    <w:rsid w:val="00B47144"/>
    <w:rsid w:val="00B47247"/>
    <w:rsid w:val="00B47288"/>
    <w:rsid w:val="00B47407"/>
    <w:rsid w:val="00B479FC"/>
    <w:rsid w:val="00B47A2A"/>
    <w:rsid w:val="00B47A5A"/>
    <w:rsid w:val="00B47C33"/>
    <w:rsid w:val="00B47C48"/>
    <w:rsid w:val="00B47C76"/>
    <w:rsid w:val="00B47DDD"/>
    <w:rsid w:val="00B5025C"/>
    <w:rsid w:val="00B508E1"/>
    <w:rsid w:val="00B50E03"/>
    <w:rsid w:val="00B51278"/>
    <w:rsid w:val="00B514D7"/>
    <w:rsid w:val="00B51542"/>
    <w:rsid w:val="00B5157A"/>
    <w:rsid w:val="00B51754"/>
    <w:rsid w:val="00B517DB"/>
    <w:rsid w:val="00B5191C"/>
    <w:rsid w:val="00B51D1D"/>
    <w:rsid w:val="00B51DB8"/>
    <w:rsid w:val="00B51E8A"/>
    <w:rsid w:val="00B51F4A"/>
    <w:rsid w:val="00B522FE"/>
    <w:rsid w:val="00B52566"/>
    <w:rsid w:val="00B52833"/>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5209"/>
    <w:rsid w:val="00B55697"/>
    <w:rsid w:val="00B558FA"/>
    <w:rsid w:val="00B55AC2"/>
    <w:rsid w:val="00B55DB2"/>
    <w:rsid w:val="00B560C9"/>
    <w:rsid w:val="00B561DC"/>
    <w:rsid w:val="00B56217"/>
    <w:rsid w:val="00B562A3"/>
    <w:rsid w:val="00B564FA"/>
    <w:rsid w:val="00B56533"/>
    <w:rsid w:val="00B56670"/>
    <w:rsid w:val="00B56AE7"/>
    <w:rsid w:val="00B56CFC"/>
    <w:rsid w:val="00B57643"/>
    <w:rsid w:val="00B57777"/>
    <w:rsid w:val="00B5778F"/>
    <w:rsid w:val="00B57A17"/>
    <w:rsid w:val="00B57A8F"/>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E2"/>
    <w:rsid w:val="00B61D1F"/>
    <w:rsid w:val="00B61DF8"/>
    <w:rsid w:val="00B620A7"/>
    <w:rsid w:val="00B6229F"/>
    <w:rsid w:val="00B624E9"/>
    <w:rsid w:val="00B62586"/>
    <w:rsid w:val="00B6266F"/>
    <w:rsid w:val="00B6285B"/>
    <w:rsid w:val="00B62DE7"/>
    <w:rsid w:val="00B62E0B"/>
    <w:rsid w:val="00B62F15"/>
    <w:rsid w:val="00B62FDE"/>
    <w:rsid w:val="00B6332F"/>
    <w:rsid w:val="00B63589"/>
    <w:rsid w:val="00B6364E"/>
    <w:rsid w:val="00B639A4"/>
    <w:rsid w:val="00B63B1D"/>
    <w:rsid w:val="00B63C32"/>
    <w:rsid w:val="00B63CB5"/>
    <w:rsid w:val="00B63EEE"/>
    <w:rsid w:val="00B64434"/>
    <w:rsid w:val="00B6449E"/>
    <w:rsid w:val="00B6489F"/>
    <w:rsid w:val="00B64A9D"/>
    <w:rsid w:val="00B64AA1"/>
    <w:rsid w:val="00B64BE5"/>
    <w:rsid w:val="00B64CEF"/>
    <w:rsid w:val="00B64DD0"/>
    <w:rsid w:val="00B64DD1"/>
    <w:rsid w:val="00B64DE1"/>
    <w:rsid w:val="00B65048"/>
    <w:rsid w:val="00B653E9"/>
    <w:rsid w:val="00B656C0"/>
    <w:rsid w:val="00B658CE"/>
    <w:rsid w:val="00B65A10"/>
    <w:rsid w:val="00B65BB3"/>
    <w:rsid w:val="00B65F68"/>
    <w:rsid w:val="00B65F7E"/>
    <w:rsid w:val="00B66044"/>
    <w:rsid w:val="00B6606F"/>
    <w:rsid w:val="00B66081"/>
    <w:rsid w:val="00B660BE"/>
    <w:rsid w:val="00B663D3"/>
    <w:rsid w:val="00B663F7"/>
    <w:rsid w:val="00B6667E"/>
    <w:rsid w:val="00B66E79"/>
    <w:rsid w:val="00B67024"/>
    <w:rsid w:val="00B67141"/>
    <w:rsid w:val="00B67BCB"/>
    <w:rsid w:val="00B67CE5"/>
    <w:rsid w:val="00B67D95"/>
    <w:rsid w:val="00B67E34"/>
    <w:rsid w:val="00B7013A"/>
    <w:rsid w:val="00B7091A"/>
    <w:rsid w:val="00B70923"/>
    <w:rsid w:val="00B709DE"/>
    <w:rsid w:val="00B70F96"/>
    <w:rsid w:val="00B71180"/>
    <w:rsid w:val="00B711CE"/>
    <w:rsid w:val="00B7133A"/>
    <w:rsid w:val="00B713C3"/>
    <w:rsid w:val="00B71484"/>
    <w:rsid w:val="00B71621"/>
    <w:rsid w:val="00B716F0"/>
    <w:rsid w:val="00B71A0C"/>
    <w:rsid w:val="00B71BF0"/>
    <w:rsid w:val="00B71C77"/>
    <w:rsid w:val="00B71DC8"/>
    <w:rsid w:val="00B71F3B"/>
    <w:rsid w:val="00B71FDB"/>
    <w:rsid w:val="00B7233A"/>
    <w:rsid w:val="00B7264B"/>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7B1"/>
    <w:rsid w:val="00B80910"/>
    <w:rsid w:val="00B80AED"/>
    <w:rsid w:val="00B80AFA"/>
    <w:rsid w:val="00B80BE4"/>
    <w:rsid w:val="00B80E93"/>
    <w:rsid w:val="00B80F95"/>
    <w:rsid w:val="00B8127A"/>
    <w:rsid w:val="00B81426"/>
    <w:rsid w:val="00B815DE"/>
    <w:rsid w:val="00B816F8"/>
    <w:rsid w:val="00B818F4"/>
    <w:rsid w:val="00B81BC9"/>
    <w:rsid w:val="00B81BED"/>
    <w:rsid w:val="00B81F86"/>
    <w:rsid w:val="00B82052"/>
    <w:rsid w:val="00B8222F"/>
    <w:rsid w:val="00B82615"/>
    <w:rsid w:val="00B829B3"/>
    <w:rsid w:val="00B82A2B"/>
    <w:rsid w:val="00B82A3C"/>
    <w:rsid w:val="00B82C88"/>
    <w:rsid w:val="00B82F88"/>
    <w:rsid w:val="00B830A1"/>
    <w:rsid w:val="00B832BF"/>
    <w:rsid w:val="00B83444"/>
    <w:rsid w:val="00B836ED"/>
    <w:rsid w:val="00B83CEB"/>
    <w:rsid w:val="00B83CF4"/>
    <w:rsid w:val="00B83E5C"/>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F94"/>
    <w:rsid w:val="00B85FBC"/>
    <w:rsid w:val="00B86172"/>
    <w:rsid w:val="00B86476"/>
    <w:rsid w:val="00B86538"/>
    <w:rsid w:val="00B8655A"/>
    <w:rsid w:val="00B865A2"/>
    <w:rsid w:val="00B865E4"/>
    <w:rsid w:val="00B868A4"/>
    <w:rsid w:val="00B86A3D"/>
    <w:rsid w:val="00B86D7F"/>
    <w:rsid w:val="00B86F9E"/>
    <w:rsid w:val="00B873EB"/>
    <w:rsid w:val="00B875C7"/>
    <w:rsid w:val="00B879D6"/>
    <w:rsid w:val="00B87BB1"/>
    <w:rsid w:val="00B87F89"/>
    <w:rsid w:val="00B87FBA"/>
    <w:rsid w:val="00B904B1"/>
    <w:rsid w:val="00B904B7"/>
    <w:rsid w:val="00B90D10"/>
    <w:rsid w:val="00B90FE5"/>
    <w:rsid w:val="00B9100B"/>
    <w:rsid w:val="00B91545"/>
    <w:rsid w:val="00B91823"/>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A2"/>
    <w:rsid w:val="00B92F00"/>
    <w:rsid w:val="00B92F42"/>
    <w:rsid w:val="00B93171"/>
    <w:rsid w:val="00B93204"/>
    <w:rsid w:val="00B93217"/>
    <w:rsid w:val="00B9330B"/>
    <w:rsid w:val="00B93320"/>
    <w:rsid w:val="00B93579"/>
    <w:rsid w:val="00B9359D"/>
    <w:rsid w:val="00B935BA"/>
    <w:rsid w:val="00B93656"/>
    <w:rsid w:val="00B939CD"/>
    <w:rsid w:val="00B93B2A"/>
    <w:rsid w:val="00B941B5"/>
    <w:rsid w:val="00B94690"/>
    <w:rsid w:val="00B946DD"/>
    <w:rsid w:val="00B946DE"/>
    <w:rsid w:val="00B94D10"/>
    <w:rsid w:val="00B94DB9"/>
    <w:rsid w:val="00B94E17"/>
    <w:rsid w:val="00B94F24"/>
    <w:rsid w:val="00B9502B"/>
    <w:rsid w:val="00B951C1"/>
    <w:rsid w:val="00B95295"/>
    <w:rsid w:val="00B9531F"/>
    <w:rsid w:val="00B95666"/>
    <w:rsid w:val="00B9567F"/>
    <w:rsid w:val="00B95727"/>
    <w:rsid w:val="00B957FE"/>
    <w:rsid w:val="00B9583D"/>
    <w:rsid w:val="00B9598A"/>
    <w:rsid w:val="00B95AB7"/>
    <w:rsid w:val="00B95D65"/>
    <w:rsid w:val="00B95F02"/>
    <w:rsid w:val="00B9604F"/>
    <w:rsid w:val="00B96BEF"/>
    <w:rsid w:val="00B96D49"/>
    <w:rsid w:val="00B96FC0"/>
    <w:rsid w:val="00B9704D"/>
    <w:rsid w:val="00B97184"/>
    <w:rsid w:val="00B97260"/>
    <w:rsid w:val="00B9729E"/>
    <w:rsid w:val="00B97714"/>
    <w:rsid w:val="00B97A69"/>
    <w:rsid w:val="00B97D76"/>
    <w:rsid w:val="00B97DB9"/>
    <w:rsid w:val="00B97EF8"/>
    <w:rsid w:val="00BA02A1"/>
    <w:rsid w:val="00BA030A"/>
    <w:rsid w:val="00BA0317"/>
    <w:rsid w:val="00BA042C"/>
    <w:rsid w:val="00BA0632"/>
    <w:rsid w:val="00BA073C"/>
    <w:rsid w:val="00BA0AAA"/>
    <w:rsid w:val="00BA0DFB"/>
    <w:rsid w:val="00BA0E92"/>
    <w:rsid w:val="00BA1167"/>
    <w:rsid w:val="00BA119A"/>
    <w:rsid w:val="00BA1B06"/>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40D7"/>
    <w:rsid w:val="00BA4103"/>
    <w:rsid w:val="00BA414F"/>
    <w:rsid w:val="00BA417A"/>
    <w:rsid w:val="00BA4364"/>
    <w:rsid w:val="00BA47E9"/>
    <w:rsid w:val="00BA4915"/>
    <w:rsid w:val="00BA4992"/>
    <w:rsid w:val="00BA4E7C"/>
    <w:rsid w:val="00BA5059"/>
    <w:rsid w:val="00BA51AD"/>
    <w:rsid w:val="00BA544F"/>
    <w:rsid w:val="00BA547A"/>
    <w:rsid w:val="00BA584F"/>
    <w:rsid w:val="00BA59E2"/>
    <w:rsid w:val="00BA5BD3"/>
    <w:rsid w:val="00BA5DC3"/>
    <w:rsid w:val="00BA607A"/>
    <w:rsid w:val="00BA61AF"/>
    <w:rsid w:val="00BA6464"/>
    <w:rsid w:val="00BA68E2"/>
    <w:rsid w:val="00BA6AF6"/>
    <w:rsid w:val="00BA6E93"/>
    <w:rsid w:val="00BA70A7"/>
    <w:rsid w:val="00BA782D"/>
    <w:rsid w:val="00BA7CE9"/>
    <w:rsid w:val="00BB0100"/>
    <w:rsid w:val="00BB035C"/>
    <w:rsid w:val="00BB03AC"/>
    <w:rsid w:val="00BB0588"/>
    <w:rsid w:val="00BB080A"/>
    <w:rsid w:val="00BB0845"/>
    <w:rsid w:val="00BB1019"/>
    <w:rsid w:val="00BB114E"/>
    <w:rsid w:val="00BB13CD"/>
    <w:rsid w:val="00BB14C0"/>
    <w:rsid w:val="00BB1548"/>
    <w:rsid w:val="00BB1919"/>
    <w:rsid w:val="00BB1B3F"/>
    <w:rsid w:val="00BB1CE7"/>
    <w:rsid w:val="00BB1DEB"/>
    <w:rsid w:val="00BB2005"/>
    <w:rsid w:val="00BB215E"/>
    <w:rsid w:val="00BB2243"/>
    <w:rsid w:val="00BB226F"/>
    <w:rsid w:val="00BB293A"/>
    <w:rsid w:val="00BB2FD3"/>
    <w:rsid w:val="00BB2FDF"/>
    <w:rsid w:val="00BB2FFF"/>
    <w:rsid w:val="00BB3573"/>
    <w:rsid w:val="00BB3675"/>
    <w:rsid w:val="00BB3DF1"/>
    <w:rsid w:val="00BB4327"/>
    <w:rsid w:val="00BB44F9"/>
    <w:rsid w:val="00BB4540"/>
    <w:rsid w:val="00BB45DD"/>
    <w:rsid w:val="00BB48D0"/>
    <w:rsid w:val="00BB49DB"/>
    <w:rsid w:val="00BB4BB5"/>
    <w:rsid w:val="00BB4C61"/>
    <w:rsid w:val="00BB4EE9"/>
    <w:rsid w:val="00BB5585"/>
    <w:rsid w:val="00BB56A9"/>
    <w:rsid w:val="00BB5982"/>
    <w:rsid w:val="00BB5A6C"/>
    <w:rsid w:val="00BB5C39"/>
    <w:rsid w:val="00BB5EC1"/>
    <w:rsid w:val="00BB5FCB"/>
    <w:rsid w:val="00BB604B"/>
    <w:rsid w:val="00BB605B"/>
    <w:rsid w:val="00BB60FA"/>
    <w:rsid w:val="00BB6B23"/>
    <w:rsid w:val="00BB6D9F"/>
    <w:rsid w:val="00BB6DB8"/>
    <w:rsid w:val="00BB71EB"/>
    <w:rsid w:val="00BB752C"/>
    <w:rsid w:val="00BC00EC"/>
    <w:rsid w:val="00BC0288"/>
    <w:rsid w:val="00BC02FF"/>
    <w:rsid w:val="00BC084E"/>
    <w:rsid w:val="00BC08C5"/>
    <w:rsid w:val="00BC0948"/>
    <w:rsid w:val="00BC0C02"/>
    <w:rsid w:val="00BC0EBC"/>
    <w:rsid w:val="00BC12FB"/>
    <w:rsid w:val="00BC1849"/>
    <w:rsid w:val="00BC1B9C"/>
    <w:rsid w:val="00BC1C3C"/>
    <w:rsid w:val="00BC1D52"/>
    <w:rsid w:val="00BC2371"/>
    <w:rsid w:val="00BC2389"/>
    <w:rsid w:val="00BC23C2"/>
    <w:rsid w:val="00BC26C3"/>
    <w:rsid w:val="00BC27EF"/>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96D"/>
    <w:rsid w:val="00BC49D1"/>
    <w:rsid w:val="00BC4A9F"/>
    <w:rsid w:val="00BC5056"/>
    <w:rsid w:val="00BC5107"/>
    <w:rsid w:val="00BC5A5F"/>
    <w:rsid w:val="00BC5EDD"/>
    <w:rsid w:val="00BC6089"/>
    <w:rsid w:val="00BC662F"/>
    <w:rsid w:val="00BC6712"/>
    <w:rsid w:val="00BC67F2"/>
    <w:rsid w:val="00BC6A3C"/>
    <w:rsid w:val="00BC6EB5"/>
    <w:rsid w:val="00BC6F6F"/>
    <w:rsid w:val="00BC6F9B"/>
    <w:rsid w:val="00BC6FD6"/>
    <w:rsid w:val="00BC7067"/>
    <w:rsid w:val="00BC7275"/>
    <w:rsid w:val="00BC7469"/>
    <w:rsid w:val="00BC75E6"/>
    <w:rsid w:val="00BC7746"/>
    <w:rsid w:val="00BC7758"/>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372"/>
    <w:rsid w:val="00BD34AA"/>
    <w:rsid w:val="00BD38AD"/>
    <w:rsid w:val="00BD3B65"/>
    <w:rsid w:val="00BD3C4F"/>
    <w:rsid w:val="00BD3C57"/>
    <w:rsid w:val="00BD4120"/>
    <w:rsid w:val="00BD423C"/>
    <w:rsid w:val="00BD46B6"/>
    <w:rsid w:val="00BD473C"/>
    <w:rsid w:val="00BD497D"/>
    <w:rsid w:val="00BD49C5"/>
    <w:rsid w:val="00BD50AA"/>
    <w:rsid w:val="00BD5135"/>
    <w:rsid w:val="00BD5764"/>
    <w:rsid w:val="00BD57FD"/>
    <w:rsid w:val="00BD586A"/>
    <w:rsid w:val="00BD5AC3"/>
    <w:rsid w:val="00BD5C3A"/>
    <w:rsid w:val="00BD5F1B"/>
    <w:rsid w:val="00BD6376"/>
    <w:rsid w:val="00BD663F"/>
    <w:rsid w:val="00BD6829"/>
    <w:rsid w:val="00BD6838"/>
    <w:rsid w:val="00BD697D"/>
    <w:rsid w:val="00BD7291"/>
    <w:rsid w:val="00BD7687"/>
    <w:rsid w:val="00BD7772"/>
    <w:rsid w:val="00BD78D0"/>
    <w:rsid w:val="00BD7A42"/>
    <w:rsid w:val="00BD7B88"/>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C9"/>
    <w:rsid w:val="00BE17D3"/>
    <w:rsid w:val="00BE191F"/>
    <w:rsid w:val="00BE1A80"/>
    <w:rsid w:val="00BE1A92"/>
    <w:rsid w:val="00BE1AA9"/>
    <w:rsid w:val="00BE1D62"/>
    <w:rsid w:val="00BE1D82"/>
    <w:rsid w:val="00BE1D8A"/>
    <w:rsid w:val="00BE1EE4"/>
    <w:rsid w:val="00BE1F8B"/>
    <w:rsid w:val="00BE29FE"/>
    <w:rsid w:val="00BE2A07"/>
    <w:rsid w:val="00BE2B4F"/>
    <w:rsid w:val="00BE2E7E"/>
    <w:rsid w:val="00BE2EBA"/>
    <w:rsid w:val="00BE2F39"/>
    <w:rsid w:val="00BE2F3A"/>
    <w:rsid w:val="00BE31BA"/>
    <w:rsid w:val="00BE329B"/>
    <w:rsid w:val="00BE332D"/>
    <w:rsid w:val="00BE3655"/>
    <w:rsid w:val="00BE3CE7"/>
    <w:rsid w:val="00BE3CF1"/>
    <w:rsid w:val="00BE3E95"/>
    <w:rsid w:val="00BE3ED1"/>
    <w:rsid w:val="00BE3F48"/>
    <w:rsid w:val="00BE4491"/>
    <w:rsid w:val="00BE465B"/>
    <w:rsid w:val="00BE4B20"/>
    <w:rsid w:val="00BE4F1D"/>
    <w:rsid w:val="00BE4F6E"/>
    <w:rsid w:val="00BE4FF0"/>
    <w:rsid w:val="00BE5001"/>
    <w:rsid w:val="00BE5399"/>
    <w:rsid w:val="00BE5420"/>
    <w:rsid w:val="00BE57E6"/>
    <w:rsid w:val="00BE593D"/>
    <w:rsid w:val="00BE5B11"/>
    <w:rsid w:val="00BE5B57"/>
    <w:rsid w:val="00BE5FC4"/>
    <w:rsid w:val="00BE5FE8"/>
    <w:rsid w:val="00BE60FB"/>
    <w:rsid w:val="00BE6231"/>
    <w:rsid w:val="00BE64C8"/>
    <w:rsid w:val="00BE6649"/>
    <w:rsid w:val="00BE67C5"/>
    <w:rsid w:val="00BE6DCF"/>
    <w:rsid w:val="00BE71D9"/>
    <w:rsid w:val="00BE73C1"/>
    <w:rsid w:val="00BE77A2"/>
    <w:rsid w:val="00BE7B93"/>
    <w:rsid w:val="00BE7C4D"/>
    <w:rsid w:val="00BE7F6A"/>
    <w:rsid w:val="00BF0274"/>
    <w:rsid w:val="00BF030A"/>
    <w:rsid w:val="00BF0462"/>
    <w:rsid w:val="00BF0795"/>
    <w:rsid w:val="00BF08C4"/>
    <w:rsid w:val="00BF0BAF"/>
    <w:rsid w:val="00BF0CB1"/>
    <w:rsid w:val="00BF0EDC"/>
    <w:rsid w:val="00BF0F80"/>
    <w:rsid w:val="00BF1044"/>
    <w:rsid w:val="00BF16AE"/>
    <w:rsid w:val="00BF16C1"/>
    <w:rsid w:val="00BF181B"/>
    <w:rsid w:val="00BF18C1"/>
    <w:rsid w:val="00BF19CE"/>
    <w:rsid w:val="00BF1A87"/>
    <w:rsid w:val="00BF1BB0"/>
    <w:rsid w:val="00BF2908"/>
    <w:rsid w:val="00BF2928"/>
    <w:rsid w:val="00BF2B6F"/>
    <w:rsid w:val="00BF2C00"/>
    <w:rsid w:val="00BF2C97"/>
    <w:rsid w:val="00BF2EB0"/>
    <w:rsid w:val="00BF3136"/>
    <w:rsid w:val="00BF3274"/>
    <w:rsid w:val="00BF338A"/>
    <w:rsid w:val="00BF351A"/>
    <w:rsid w:val="00BF38E4"/>
    <w:rsid w:val="00BF3914"/>
    <w:rsid w:val="00BF39A3"/>
    <w:rsid w:val="00BF3C8F"/>
    <w:rsid w:val="00BF3D76"/>
    <w:rsid w:val="00BF4176"/>
    <w:rsid w:val="00BF4285"/>
    <w:rsid w:val="00BF42A4"/>
    <w:rsid w:val="00BF48A8"/>
    <w:rsid w:val="00BF49B1"/>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697"/>
    <w:rsid w:val="00BF69A1"/>
    <w:rsid w:val="00BF6F02"/>
    <w:rsid w:val="00BF6F13"/>
    <w:rsid w:val="00BF6F63"/>
    <w:rsid w:val="00BF733E"/>
    <w:rsid w:val="00BF73F2"/>
    <w:rsid w:val="00BF74EA"/>
    <w:rsid w:val="00BF79E1"/>
    <w:rsid w:val="00BF7BAF"/>
    <w:rsid w:val="00BF7D6F"/>
    <w:rsid w:val="00C00372"/>
    <w:rsid w:val="00C0051D"/>
    <w:rsid w:val="00C005E5"/>
    <w:rsid w:val="00C00EF5"/>
    <w:rsid w:val="00C00F65"/>
    <w:rsid w:val="00C0100E"/>
    <w:rsid w:val="00C01011"/>
    <w:rsid w:val="00C011F9"/>
    <w:rsid w:val="00C012D0"/>
    <w:rsid w:val="00C014B5"/>
    <w:rsid w:val="00C01671"/>
    <w:rsid w:val="00C016CE"/>
    <w:rsid w:val="00C01926"/>
    <w:rsid w:val="00C01944"/>
    <w:rsid w:val="00C01CC5"/>
    <w:rsid w:val="00C01D57"/>
    <w:rsid w:val="00C01E7F"/>
    <w:rsid w:val="00C023AC"/>
    <w:rsid w:val="00C02419"/>
    <w:rsid w:val="00C026F5"/>
    <w:rsid w:val="00C0271C"/>
    <w:rsid w:val="00C02766"/>
    <w:rsid w:val="00C02999"/>
    <w:rsid w:val="00C02AE9"/>
    <w:rsid w:val="00C02CB7"/>
    <w:rsid w:val="00C02D06"/>
    <w:rsid w:val="00C030EE"/>
    <w:rsid w:val="00C033BC"/>
    <w:rsid w:val="00C036B2"/>
    <w:rsid w:val="00C0375D"/>
    <w:rsid w:val="00C03BCF"/>
    <w:rsid w:val="00C03E76"/>
    <w:rsid w:val="00C03EE8"/>
    <w:rsid w:val="00C04347"/>
    <w:rsid w:val="00C04770"/>
    <w:rsid w:val="00C04A5E"/>
    <w:rsid w:val="00C04B8F"/>
    <w:rsid w:val="00C05143"/>
    <w:rsid w:val="00C05399"/>
    <w:rsid w:val="00C054AF"/>
    <w:rsid w:val="00C056BB"/>
    <w:rsid w:val="00C05779"/>
    <w:rsid w:val="00C058DA"/>
    <w:rsid w:val="00C05BEC"/>
    <w:rsid w:val="00C05C0C"/>
    <w:rsid w:val="00C06073"/>
    <w:rsid w:val="00C06087"/>
    <w:rsid w:val="00C065E4"/>
    <w:rsid w:val="00C06701"/>
    <w:rsid w:val="00C06E7D"/>
    <w:rsid w:val="00C0738A"/>
    <w:rsid w:val="00C07461"/>
    <w:rsid w:val="00C0748C"/>
    <w:rsid w:val="00C074BA"/>
    <w:rsid w:val="00C076B3"/>
    <w:rsid w:val="00C076CF"/>
    <w:rsid w:val="00C07C9F"/>
    <w:rsid w:val="00C07F49"/>
    <w:rsid w:val="00C1001C"/>
    <w:rsid w:val="00C10131"/>
    <w:rsid w:val="00C105BA"/>
    <w:rsid w:val="00C108DA"/>
    <w:rsid w:val="00C10DB9"/>
    <w:rsid w:val="00C10DF8"/>
    <w:rsid w:val="00C10EBA"/>
    <w:rsid w:val="00C1103E"/>
    <w:rsid w:val="00C11093"/>
    <w:rsid w:val="00C1111B"/>
    <w:rsid w:val="00C1112B"/>
    <w:rsid w:val="00C1127B"/>
    <w:rsid w:val="00C112FD"/>
    <w:rsid w:val="00C1135A"/>
    <w:rsid w:val="00C11749"/>
    <w:rsid w:val="00C11A88"/>
    <w:rsid w:val="00C11DF4"/>
    <w:rsid w:val="00C12012"/>
    <w:rsid w:val="00C12068"/>
    <w:rsid w:val="00C1281D"/>
    <w:rsid w:val="00C12874"/>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54A"/>
    <w:rsid w:val="00C14632"/>
    <w:rsid w:val="00C147BA"/>
    <w:rsid w:val="00C14A36"/>
    <w:rsid w:val="00C14AF2"/>
    <w:rsid w:val="00C14C82"/>
    <w:rsid w:val="00C14D0E"/>
    <w:rsid w:val="00C14FBA"/>
    <w:rsid w:val="00C15321"/>
    <w:rsid w:val="00C158BE"/>
    <w:rsid w:val="00C15BBB"/>
    <w:rsid w:val="00C15C5A"/>
    <w:rsid w:val="00C15DEA"/>
    <w:rsid w:val="00C15F8B"/>
    <w:rsid w:val="00C15FD4"/>
    <w:rsid w:val="00C161A9"/>
    <w:rsid w:val="00C161E0"/>
    <w:rsid w:val="00C165D7"/>
    <w:rsid w:val="00C165DC"/>
    <w:rsid w:val="00C16759"/>
    <w:rsid w:val="00C16C30"/>
    <w:rsid w:val="00C16D8E"/>
    <w:rsid w:val="00C173D6"/>
    <w:rsid w:val="00C179BC"/>
    <w:rsid w:val="00C179C1"/>
    <w:rsid w:val="00C17B23"/>
    <w:rsid w:val="00C200B7"/>
    <w:rsid w:val="00C20196"/>
    <w:rsid w:val="00C20232"/>
    <w:rsid w:val="00C204A0"/>
    <w:rsid w:val="00C2050B"/>
    <w:rsid w:val="00C2069E"/>
    <w:rsid w:val="00C206C0"/>
    <w:rsid w:val="00C20820"/>
    <w:rsid w:val="00C2090B"/>
    <w:rsid w:val="00C20914"/>
    <w:rsid w:val="00C20A00"/>
    <w:rsid w:val="00C20DE7"/>
    <w:rsid w:val="00C2121A"/>
    <w:rsid w:val="00C21296"/>
    <w:rsid w:val="00C21416"/>
    <w:rsid w:val="00C21562"/>
    <w:rsid w:val="00C21673"/>
    <w:rsid w:val="00C21817"/>
    <w:rsid w:val="00C21B96"/>
    <w:rsid w:val="00C21C7A"/>
    <w:rsid w:val="00C21D4B"/>
    <w:rsid w:val="00C220A0"/>
    <w:rsid w:val="00C225C0"/>
    <w:rsid w:val="00C23130"/>
    <w:rsid w:val="00C231BA"/>
    <w:rsid w:val="00C239D4"/>
    <w:rsid w:val="00C23B15"/>
    <w:rsid w:val="00C240CD"/>
    <w:rsid w:val="00C24369"/>
    <w:rsid w:val="00C243E5"/>
    <w:rsid w:val="00C24803"/>
    <w:rsid w:val="00C24F22"/>
    <w:rsid w:val="00C24F62"/>
    <w:rsid w:val="00C24F6E"/>
    <w:rsid w:val="00C251A1"/>
    <w:rsid w:val="00C253E1"/>
    <w:rsid w:val="00C255A5"/>
    <w:rsid w:val="00C255DD"/>
    <w:rsid w:val="00C25673"/>
    <w:rsid w:val="00C2584B"/>
    <w:rsid w:val="00C25942"/>
    <w:rsid w:val="00C25DD9"/>
    <w:rsid w:val="00C264B1"/>
    <w:rsid w:val="00C264B3"/>
    <w:rsid w:val="00C264FD"/>
    <w:rsid w:val="00C2663F"/>
    <w:rsid w:val="00C267DF"/>
    <w:rsid w:val="00C26AC1"/>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AF3"/>
    <w:rsid w:val="00C30F0C"/>
    <w:rsid w:val="00C30F46"/>
    <w:rsid w:val="00C30F6B"/>
    <w:rsid w:val="00C31299"/>
    <w:rsid w:val="00C31498"/>
    <w:rsid w:val="00C314EE"/>
    <w:rsid w:val="00C317CB"/>
    <w:rsid w:val="00C31803"/>
    <w:rsid w:val="00C31999"/>
    <w:rsid w:val="00C31FD1"/>
    <w:rsid w:val="00C32001"/>
    <w:rsid w:val="00C32200"/>
    <w:rsid w:val="00C32243"/>
    <w:rsid w:val="00C32381"/>
    <w:rsid w:val="00C32392"/>
    <w:rsid w:val="00C328B4"/>
    <w:rsid w:val="00C3296B"/>
    <w:rsid w:val="00C32BBA"/>
    <w:rsid w:val="00C32C12"/>
    <w:rsid w:val="00C32DBB"/>
    <w:rsid w:val="00C32DDD"/>
    <w:rsid w:val="00C32EA7"/>
    <w:rsid w:val="00C32F33"/>
    <w:rsid w:val="00C33031"/>
    <w:rsid w:val="00C331F6"/>
    <w:rsid w:val="00C33212"/>
    <w:rsid w:val="00C3329D"/>
    <w:rsid w:val="00C3331A"/>
    <w:rsid w:val="00C334D6"/>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52B3"/>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48B"/>
    <w:rsid w:val="00C376BA"/>
    <w:rsid w:val="00C37737"/>
    <w:rsid w:val="00C4022C"/>
    <w:rsid w:val="00C40373"/>
    <w:rsid w:val="00C4082D"/>
    <w:rsid w:val="00C40A3D"/>
    <w:rsid w:val="00C40AE6"/>
    <w:rsid w:val="00C411AF"/>
    <w:rsid w:val="00C4138D"/>
    <w:rsid w:val="00C41421"/>
    <w:rsid w:val="00C417EF"/>
    <w:rsid w:val="00C41860"/>
    <w:rsid w:val="00C41945"/>
    <w:rsid w:val="00C41E3A"/>
    <w:rsid w:val="00C4209F"/>
    <w:rsid w:val="00C420C4"/>
    <w:rsid w:val="00C42306"/>
    <w:rsid w:val="00C42313"/>
    <w:rsid w:val="00C4304C"/>
    <w:rsid w:val="00C43315"/>
    <w:rsid w:val="00C4348E"/>
    <w:rsid w:val="00C43A45"/>
    <w:rsid w:val="00C43ECA"/>
    <w:rsid w:val="00C43ECB"/>
    <w:rsid w:val="00C43F20"/>
    <w:rsid w:val="00C44487"/>
    <w:rsid w:val="00C444A3"/>
    <w:rsid w:val="00C446EC"/>
    <w:rsid w:val="00C447C8"/>
    <w:rsid w:val="00C4483F"/>
    <w:rsid w:val="00C45015"/>
    <w:rsid w:val="00C450F4"/>
    <w:rsid w:val="00C452F5"/>
    <w:rsid w:val="00C455AE"/>
    <w:rsid w:val="00C45835"/>
    <w:rsid w:val="00C4599E"/>
    <w:rsid w:val="00C46369"/>
    <w:rsid w:val="00C464B3"/>
    <w:rsid w:val="00C46555"/>
    <w:rsid w:val="00C4659E"/>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E99"/>
    <w:rsid w:val="00C51133"/>
    <w:rsid w:val="00C51645"/>
    <w:rsid w:val="00C517C5"/>
    <w:rsid w:val="00C5197D"/>
    <w:rsid w:val="00C519F5"/>
    <w:rsid w:val="00C51B4E"/>
    <w:rsid w:val="00C51D51"/>
    <w:rsid w:val="00C51E88"/>
    <w:rsid w:val="00C51F3D"/>
    <w:rsid w:val="00C521DC"/>
    <w:rsid w:val="00C5224A"/>
    <w:rsid w:val="00C52265"/>
    <w:rsid w:val="00C522DE"/>
    <w:rsid w:val="00C52322"/>
    <w:rsid w:val="00C523A9"/>
    <w:rsid w:val="00C524B1"/>
    <w:rsid w:val="00C52744"/>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D4"/>
    <w:rsid w:val="00C54A9B"/>
    <w:rsid w:val="00C54AE4"/>
    <w:rsid w:val="00C54CFF"/>
    <w:rsid w:val="00C54D71"/>
    <w:rsid w:val="00C54DB9"/>
    <w:rsid w:val="00C54F0F"/>
    <w:rsid w:val="00C551A2"/>
    <w:rsid w:val="00C55339"/>
    <w:rsid w:val="00C5553D"/>
    <w:rsid w:val="00C556A5"/>
    <w:rsid w:val="00C55701"/>
    <w:rsid w:val="00C557F3"/>
    <w:rsid w:val="00C558B5"/>
    <w:rsid w:val="00C55DB1"/>
    <w:rsid w:val="00C56186"/>
    <w:rsid w:val="00C563F5"/>
    <w:rsid w:val="00C56623"/>
    <w:rsid w:val="00C56700"/>
    <w:rsid w:val="00C570B7"/>
    <w:rsid w:val="00C570D7"/>
    <w:rsid w:val="00C570F7"/>
    <w:rsid w:val="00C571E2"/>
    <w:rsid w:val="00C571FB"/>
    <w:rsid w:val="00C57438"/>
    <w:rsid w:val="00C57A32"/>
    <w:rsid w:val="00C57B4C"/>
    <w:rsid w:val="00C57BDD"/>
    <w:rsid w:val="00C57C48"/>
    <w:rsid w:val="00C57D67"/>
    <w:rsid w:val="00C57F1D"/>
    <w:rsid w:val="00C57FCA"/>
    <w:rsid w:val="00C601F5"/>
    <w:rsid w:val="00C60344"/>
    <w:rsid w:val="00C606BE"/>
    <w:rsid w:val="00C607DB"/>
    <w:rsid w:val="00C6087C"/>
    <w:rsid w:val="00C60E4B"/>
    <w:rsid w:val="00C61088"/>
    <w:rsid w:val="00C61093"/>
    <w:rsid w:val="00C610E3"/>
    <w:rsid w:val="00C61332"/>
    <w:rsid w:val="00C61651"/>
    <w:rsid w:val="00C61701"/>
    <w:rsid w:val="00C618B2"/>
    <w:rsid w:val="00C61967"/>
    <w:rsid w:val="00C619DF"/>
    <w:rsid w:val="00C61CF7"/>
    <w:rsid w:val="00C61EA9"/>
    <w:rsid w:val="00C622F0"/>
    <w:rsid w:val="00C623A2"/>
    <w:rsid w:val="00C6256C"/>
    <w:rsid w:val="00C6271A"/>
    <w:rsid w:val="00C62750"/>
    <w:rsid w:val="00C627AC"/>
    <w:rsid w:val="00C62CBF"/>
    <w:rsid w:val="00C62CD5"/>
    <w:rsid w:val="00C62D47"/>
    <w:rsid w:val="00C62D4E"/>
    <w:rsid w:val="00C63038"/>
    <w:rsid w:val="00C6325B"/>
    <w:rsid w:val="00C632DE"/>
    <w:rsid w:val="00C633A6"/>
    <w:rsid w:val="00C636E6"/>
    <w:rsid w:val="00C639D6"/>
    <w:rsid w:val="00C63DB7"/>
    <w:rsid w:val="00C63F8E"/>
    <w:rsid w:val="00C64047"/>
    <w:rsid w:val="00C64072"/>
    <w:rsid w:val="00C647FB"/>
    <w:rsid w:val="00C64AB1"/>
    <w:rsid w:val="00C64EEF"/>
    <w:rsid w:val="00C64F3E"/>
    <w:rsid w:val="00C6528B"/>
    <w:rsid w:val="00C654E0"/>
    <w:rsid w:val="00C655C0"/>
    <w:rsid w:val="00C65810"/>
    <w:rsid w:val="00C659E1"/>
    <w:rsid w:val="00C66229"/>
    <w:rsid w:val="00C66628"/>
    <w:rsid w:val="00C66640"/>
    <w:rsid w:val="00C66705"/>
    <w:rsid w:val="00C667FB"/>
    <w:rsid w:val="00C66803"/>
    <w:rsid w:val="00C66B2F"/>
    <w:rsid w:val="00C66D64"/>
    <w:rsid w:val="00C671B1"/>
    <w:rsid w:val="00C671DC"/>
    <w:rsid w:val="00C671FA"/>
    <w:rsid w:val="00C67443"/>
    <w:rsid w:val="00C6756A"/>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7D6"/>
    <w:rsid w:val="00C737F4"/>
    <w:rsid w:val="00C7417F"/>
    <w:rsid w:val="00C742C2"/>
    <w:rsid w:val="00C742D3"/>
    <w:rsid w:val="00C743AF"/>
    <w:rsid w:val="00C745BA"/>
    <w:rsid w:val="00C74634"/>
    <w:rsid w:val="00C747CA"/>
    <w:rsid w:val="00C7486F"/>
    <w:rsid w:val="00C74D6E"/>
    <w:rsid w:val="00C74E00"/>
    <w:rsid w:val="00C74E59"/>
    <w:rsid w:val="00C74FA7"/>
    <w:rsid w:val="00C750D4"/>
    <w:rsid w:val="00C75217"/>
    <w:rsid w:val="00C752DB"/>
    <w:rsid w:val="00C75637"/>
    <w:rsid w:val="00C75766"/>
    <w:rsid w:val="00C757C9"/>
    <w:rsid w:val="00C757EE"/>
    <w:rsid w:val="00C7586F"/>
    <w:rsid w:val="00C75A6B"/>
    <w:rsid w:val="00C7600B"/>
    <w:rsid w:val="00C76177"/>
    <w:rsid w:val="00C761E5"/>
    <w:rsid w:val="00C7631C"/>
    <w:rsid w:val="00C763B6"/>
    <w:rsid w:val="00C7644F"/>
    <w:rsid w:val="00C7651B"/>
    <w:rsid w:val="00C768F6"/>
    <w:rsid w:val="00C7694E"/>
    <w:rsid w:val="00C76D20"/>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FF1"/>
    <w:rsid w:val="00C81016"/>
    <w:rsid w:val="00C810AF"/>
    <w:rsid w:val="00C81125"/>
    <w:rsid w:val="00C8176E"/>
    <w:rsid w:val="00C8176F"/>
    <w:rsid w:val="00C8184A"/>
    <w:rsid w:val="00C81928"/>
    <w:rsid w:val="00C819E0"/>
    <w:rsid w:val="00C81A33"/>
    <w:rsid w:val="00C81CBB"/>
    <w:rsid w:val="00C81FFE"/>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E41"/>
    <w:rsid w:val="00C85FBB"/>
    <w:rsid w:val="00C860C8"/>
    <w:rsid w:val="00C861E3"/>
    <w:rsid w:val="00C8646D"/>
    <w:rsid w:val="00C86568"/>
    <w:rsid w:val="00C8667D"/>
    <w:rsid w:val="00C86CDD"/>
    <w:rsid w:val="00C8708B"/>
    <w:rsid w:val="00C87146"/>
    <w:rsid w:val="00C8724C"/>
    <w:rsid w:val="00C8725E"/>
    <w:rsid w:val="00C872E7"/>
    <w:rsid w:val="00C874AE"/>
    <w:rsid w:val="00C874C3"/>
    <w:rsid w:val="00C87618"/>
    <w:rsid w:val="00C8761A"/>
    <w:rsid w:val="00C879C6"/>
    <w:rsid w:val="00C879E1"/>
    <w:rsid w:val="00C87AB9"/>
    <w:rsid w:val="00C87BD0"/>
    <w:rsid w:val="00C87BF9"/>
    <w:rsid w:val="00C87DF6"/>
    <w:rsid w:val="00C904CD"/>
    <w:rsid w:val="00C909C4"/>
    <w:rsid w:val="00C90B19"/>
    <w:rsid w:val="00C91266"/>
    <w:rsid w:val="00C91703"/>
    <w:rsid w:val="00C9197F"/>
    <w:rsid w:val="00C91C4C"/>
    <w:rsid w:val="00C91D0E"/>
    <w:rsid w:val="00C91DE3"/>
    <w:rsid w:val="00C9200A"/>
    <w:rsid w:val="00C92432"/>
    <w:rsid w:val="00C92474"/>
    <w:rsid w:val="00C924C2"/>
    <w:rsid w:val="00C92C7F"/>
    <w:rsid w:val="00C92C9C"/>
    <w:rsid w:val="00C92DA9"/>
    <w:rsid w:val="00C92F3E"/>
    <w:rsid w:val="00C9369D"/>
    <w:rsid w:val="00C936B0"/>
    <w:rsid w:val="00C93CB2"/>
    <w:rsid w:val="00C93F09"/>
    <w:rsid w:val="00C93F12"/>
    <w:rsid w:val="00C94204"/>
    <w:rsid w:val="00C942C2"/>
    <w:rsid w:val="00C944FA"/>
    <w:rsid w:val="00C94501"/>
    <w:rsid w:val="00C945E1"/>
    <w:rsid w:val="00C945E9"/>
    <w:rsid w:val="00C94666"/>
    <w:rsid w:val="00C94695"/>
    <w:rsid w:val="00C95609"/>
    <w:rsid w:val="00C95743"/>
    <w:rsid w:val="00C95854"/>
    <w:rsid w:val="00C95B17"/>
    <w:rsid w:val="00C95EFF"/>
    <w:rsid w:val="00C960C8"/>
    <w:rsid w:val="00C963CE"/>
    <w:rsid w:val="00C96E6F"/>
    <w:rsid w:val="00C96F14"/>
    <w:rsid w:val="00C971A2"/>
    <w:rsid w:val="00C972FF"/>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72A"/>
    <w:rsid w:val="00CA19D9"/>
    <w:rsid w:val="00CA1B30"/>
    <w:rsid w:val="00CA1D2C"/>
    <w:rsid w:val="00CA1D7A"/>
    <w:rsid w:val="00CA1E95"/>
    <w:rsid w:val="00CA2241"/>
    <w:rsid w:val="00CA2DD5"/>
    <w:rsid w:val="00CA2F4B"/>
    <w:rsid w:val="00CA2FB2"/>
    <w:rsid w:val="00CA3225"/>
    <w:rsid w:val="00CA33A8"/>
    <w:rsid w:val="00CA346C"/>
    <w:rsid w:val="00CA35DA"/>
    <w:rsid w:val="00CA3A8D"/>
    <w:rsid w:val="00CA3B08"/>
    <w:rsid w:val="00CA3CDD"/>
    <w:rsid w:val="00CA3D70"/>
    <w:rsid w:val="00CA403B"/>
    <w:rsid w:val="00CA4189"/>
    <w:rsid w:val="00CA4679"/>
    <w:rsid w:val="00CA49B2"/>
    <w:rsid w:val="00CA4B41"/>
    <w:rsid w:val="00CA4CE1"/>
    <w:rsid w:val="00CA4FEC"/>
    <w:rsid w:val="00CA505A"/>
    <w:rsid w:val="00CA5688"/>
    <w:rsid w:val="00CA574E"/>
    <w:rsid w:val="00CA57ED"/>
    <w:rsid w:val="00CA5822"/>
    <w:rsid w:val="00CA5881"/>
    <w:rsid w:val="00CA5979"/>
    <w:rsid w:val="00CA59DD"/>
    <w:rsid w:val="00CA5A5E"/>
    <w:rsid w:val="00CA5BFD"/>
    <w:rsid w:val="00CA5ECE"/>
    <w:rsid w:val="00CA5F85"/>
    <w:rsid w:val="00CA6043"/>
    <w:rsid w:val="00CA60A2"/>
    <w:rsid w:val="00CA63C7"/>
    <w:rsid w:val="00CA66D4"/>
    <w:rsid w:val="00CA6891"/>
    <w:rsid w:val="00CA69C3"/>
    <w:rsid w:val="00CA6A97"/>
    <w:rsid w:val="00CA6B47"/>
    <w:rsid w:val="00CA7075"/>
    <w:rsid w:val="00CA70A8"/>
    <w:rsid w:val="00CA72C2"/>
    <w:rsid w:val="00CA73EB"/>
    <w:rsid w:val="00CA743A"/>
    <w:rsid w:val="00CA74D9"/>
    <w:rsid w:val="00CA7839"/>
    <w:rsid w:val="00CA7A00"/>
    <w:rsid w:val="00CA7A35"/>
    <w:rsid w:val="00CA7FDA"/>
    <w:rsid w:val="00CB008E"/>
    <w:rsid w:val="00CB00E1"/>
    <w:rsid w:val="00CB01FA"/>
    <w:rsid w:val="00CB03B8"/>
    <w:rsid w:val="00CB0737"/>
    <w:rsid w:val="00CB097A"/>
    <w:rsid w:val="00CB0D78"/>
    <w:rsid w:val="00CB0DC4"/>
    <w:rsid w:val="00CB1089"/>
    <w:rsid w:val="00CB1150"/>
    <w:rsid w:val="00CB12E3"/>
    <w:rsid w:val="00CB165D"/>
    <w:rsid w:val="00CB17D9"/>
    <w:rsid w:val="00CB1B89"/>
    <w:rsid w:val="00CB2038"/>
    <w:rsid w:val="00CB223F"/>
    <w:rsid w:val="00CB26EC"/>
    <w:rsid w:val="00CB2801"/>
    <w:rsid w:val="00CB2916"/>
    <w:rsid w:val="00CB2ADF"/>
    <w:rsid w:val="00CB2BEF"/>
    <w:rsid w:val="00CB2D2A"/>
    <w:rsid w:val="00CB3200"/>
    <w:rsid w:val="00CB3416"/>
    <w:rsid w:val="00CB3B2B"/>
    <w:rsid w:val="00CB3D1D"/>
    <w:rsid w:val="00CB3D64"/>
    <w:rsid w:val="00CB3E23"/>
    <w:rsid w:val="00CB3E85"/>
    <w:rsid w:val="00CB3FA1"/>
    <w:rsid w:val="00CB415F"/>
    <w:rsid w:val="00CB4279"/>
    <w:rsid w:val="00CB4519"/>
    <w:rsid w:val="00CB48F8"/>
    <w:rsid w:val="00CB4A4B"/>
    <w:rsid w:val="00CB4A8E"/>
    <w:rsid w:val="00CB4FB4"/>
    <w:rsid w:val="00CB5080"/>
    <w:rsid w:val="00CB53DB"/>
    <w:rsid w:val="00CB5619"/>
    <w:rsid w:val="00CB566A"/>
    <w:rsid w:val="00CB5B1E"/>
    <w:rsid w:val="00CB5BA4"/>
    <w:rsid w:val="00CB5E91"/>
    <w:rsid w:val="00CB5F1F"/>
    <w:rsid w:val="00CB6B6D"/>
    <w:rsid w:val="00CB6E46"/>
    <w:rsid w:val="00CB6F43"/>
    <w:rsid w:val="00CB70F9"/>
    <w:rsid w:val="00CB710D"/>
    <w:rsid w:val="00CB7502"/>
    <w:rsid w:val="00CB7530"/>
    <w:rsid w:val="00CB77AF"/>
    <w:rsid w:val="00CB787A"/>
    <w:rsid w:val="00CB7973"/>
    <w:rsid w:val="00CB7B57"/>
    <w:rsid w:val="00CB7CDB"/>
    <w:rsid w:val="00CB7F2C"/>
    <w:rsid w:val="00CB7F9A"/>
    <w:rsid w:val="00CC020A"/>
    <w:rsid w:val="00CC026F"/>
    <w:rsid w:val="00CC02D9"/>
    <w:rsid w:val="00CC07A4"/>
    <w:rsid w:val="00CC07A6"/>
    <w:rsid w:val="00CC07B0"/>
    <w:rsid w:val="00CC0C4A"/>
    <w:rsid w:val="00CC1185"/>
    <w:rsid w:val="00CC1279"/>
    <w:rsid w:val="00CC17F0"/>
    <w:rsid w:val="00CC1853"/>
    <w:rsid w:val="00CC1A32"/>
    <w:rsid w:val="00CC1C97"/>
    <w:rsid w:val="00CC1FAE"/>
    <w:rsid w:val="00CC231D"/>
    <w:rsid w:val="00CC2376"/>
    <w:rsid w:val="00CC2422"/>
    <w:rsid w:val="00CC2494"/>
    <w:rsid w:val="00CC25D2"/>
    <w:rsid w:val="00CC2E32"/>
    <w:rsid w:val="00CC2F23"/>
    <w:rsid w:val="00CC2F34"/>
    <w:rsid w:val="00CC2F43"/>
    <w:rsid w:val="00CC30FA"/>
    <w:rsid w:val="00CC3122"/>
    <w:rsid w:val="00CC3334"/>
    <w:rsid w:val="00CC34AE"/>
    <w:rsid w:val="00CC38B2"/>
    <w:rsid w:val="00CC3941"/>
    <w:rsid w:val="00CC3A23"/>
    <w:rsid w:val="00CC3AF6"/>
    <w:rsid w:val="00CC3B93"/>
    <w:rsid w:val="00CC3D6D"/>
    <w:rsid w:val="00CC4147"/>
    <w:rsid w:val="00CC4360"/>
    <w:rsid w:val="00CC4509"/>
    <w:rsid w:val="00CC492E"/>
    <w:rsid w:val="00CC4C54"/>
    <w:rsid w:val="00CC4FC2"/>
    <w:rsid w:val="00CC5CF2"/>
    <w:rsid w:val="00CC5D69"/>
    <w:rsid w:val="00CC6367"/>
    <w:rsid w:val="00CC63E6"/>
    <w:rsid w:val="00CC68A5"/>
    <w:rsid w:val="00CC6909"/>
    <w:rsid w:val="00CC69A1"/>
    <w:rsid w:val="00CC6C1B"/>
    <w:rsid w:val="00CC6DC2"/>
    <w:rsid w:val="00CC6E31"/>
    <w:rsid w:val="00CC6FA4"/>
    <w:rsid w:val="00CC737C"/>
    <w:rsid w:val="00CC74AE"/>
    <w:rsid w:val="00CC7C28"/>
    <w:rsid w:val="00CC7D8B"/>
    <w:rsid w:val="00CC7DD8"/>
    <w:rsid w:val="00CD0607"/>
    <w:rsid w:val="00CD087D"/>
    <w:rsid w:val="00CD08B5"/>
    <w:rsid w:val="00CD09D8"/>
    <w:rsid w:val="00CD0A89"/>
    <w:rsid w:val="00CD0CF2"/>
    <w:rsid w:val="00CD0D54"/>
    <w:rsid w:val="00CD0F5D"/>
    <w:rsid w:val="00CD0FA6"/>
    <w:rsid w:val="00CD1044"/>
    <w:rsid w:val="00CD158B"/>
    <w:rsid w:val="00CD1678"/>
    <w:rsid w:val="00CD18E2"/>
    <w:rsid w:val="00CD1903"/>
    <w:rsid w:val="00CD19CA"/>
    <w:rsid w:val="00CD19E7"/>
    <w:rsid w:val="00CD1A6C"/>
    <w:rsid w:val="00CD1B78"/>
    <w:rsid w:val="00CD1C0B"/>
    <w:rsid w:val="00CD239A"/>
    <w:rsid w:val="00CD28A0"/>
    <w:rsid w:val="00CD28A1"/>
    <w:rsid w:val="00CD2B92"/>
    <w:rsid w:val="00CD2E42"/>
    <w:rsid w:val="00CD2FB3"/>
    <w:rsid w:val="00CD33A1"/>
    <w:rsid w:val="00CD35CA"/>
    <w:rsid w:val="00CD37F1"/>
    <w:rsid w:val="00CD39BA"/>
    <w:rsid w:val="00CD3CA7"/>
    <w:rsid w:val="00CD3DB9"/>
    <w:rsid w:val="00CD3F91"/>
    <w:rsid w:val="00CD444B"/>
    <w:rsid w:val="00CD458C"/>
    <w:rsid w:val="00CD4658"/>
    <w:rsid w:val="00CD4954"/>
    <w:rsid w:val="00CD4980"/>
    <w:rsid w:val="00CD49B7"/>
    <w:rsid w:val="00CD49D7"/>
    <w:rsid w:val="00CD4E6C"/>
    <w:rsid w:val="00CD50D4"/>
    <w:rsid w:val="00CD5363"/>
    <w:rsid w:val="00CD54AA"/>
    <w:rsid w:val="00CD5512"/>
    <w:rsid w:val="00CD5663"/>
    <w:rsid w:val="00CD580C"/>
    <w:rsid w:val="00CD58D4"/>
    <w:rsid w:val="00CD5B5B"/>
    <w:rsid w:val="00CD5CCA"/>
    <w:rsid w:val="00CD60E1"/>
    <w:rsid w:val="00CD61F4"/>
    <w:rsid w:val="00CD6205"/>
    <w:rsid w:val="00CD627E"/>
    <w:rsid w:val="00CD682E"/>
    <w:rsid w:val="00CD68E2"/>
    <w:rsid w:val="00CD6D9E"/>
    <w:rsid w:val="00CD6E3D"/>
    <w:rsid w:val="00CD71AB"/>
    <w:rsid w:val="00CD71AE"/>
    <w:rsid w:val="00CD724A"/>
    <w:rsid w:val="00CD726F"/>
    <w:rsid w:val="00CD7A52"/>
    <w:rsid w:val="00CE0109"/>
    <w:rsid w:val="00CE0350"/>
    <w:rsid w:val="00CE03E6"/>
    <w:rsid w:val="00CE0457"/>
    <w:rsid w:val="00CE0792"/>
    <w:rsid w:val="00CE07C7"/>
    <w:rsid w:val="00CE097A"/>
    <w:rsid w:val="00CE1227"/>
    <w:rsid w:val="00CE1272"/>
    <w:rsid w:val="00CE136E"/>
    <w:rsid w:val="00CE144B"/>
    <w:rsid w:val="00CE15A4"/>
    <w:rsid w:val="00CE19A7"/>
    <w:rsid w:val="00CE1C4B"/>
    <w:rsid w:val="00CE1FC5"/>
    <w:rsid w:val="00CE1FD0"/>
    <w:rsid w:val="00CE202E"/>
    <w:rsid w:val="00CE20AE"/>
    <w:rsid w:val="00CE2624"/>
    <w:rsid w:val="00CE26D9"/>
    <w:rsid w:val="00CE26F2"/>
    <w:rsid w:val="00CE283B"/>
    <w:rsid w:val="00CE2D1B"/>
    <w:rsid w:val="00CE2D50"/>
    <w:rsid w:val="00CE2D67"/>
    <w:rsid w:val="00CE2EB9"/>
    <w:rsid w:val="00CE3170"/>
    <w:rsid w:val="00CE32B0"/>
    <w:rsid w:val="00CE3B34"/>
    <w:rsid w:val="00CE3CBE"/>
    <w:rsid w:val="00CE3F9F"/>
    <w:rsid w:val="00CE4017"/>
    <w:rsid w:val="00CE40DB"/>
    <w:rsid w:val="00CE4185"/>
    <w:rsid w:val="00CE4683"/>
    <w:rsid w:val="00CE46E5"/>
    <w:rsid w:val="00CE485A"/>
    <w:rsid w:val="00CE4A21"/>
    <w:rsid w:val="00CE4CA0"/>
    <w:rsid w:val="00CE4D9C"/>
    <w:rsid w:val="00CE4F48"/>
    <w:rsid w:val="00CE5175"/>
    <w:rsid w:val="00CE5279"/>
    <w:rsid w:val="00CE52DA"/>
    <w:rsid w:val="00CE5380"/>
    <w:rsid w:val="00CE55D4"/>
    <w:rsid w:val="00CE5795"/>
    <w:rsid w:val="00CE5858"/>
    <w:rsid w:val="00CE591C"/>
    <w:rsid w:val="00CE5A78"/>
    <w:rsid w:val="00CE6356"/>
    <w:rsid w:val="00CE653F"/>
    <w:rsid w:val="00CE6898"/>
    <w:rsid w:val="00CE6995"/>
    <w:rsid w:val="00CE7109"/>
    <w:rsid w:val="00CE7524"/>
    <w:rsid w:val="00CE7628"/>
    <w:rsid w:val="00CE7685"/>
    <w:rsid w:val="00CE78AE"/>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D39"/>
    <w:rsid w:val="00CF30A0"/>
    <w:rsid w:val="00CF32EA"/>
    <w:rsid w:val="00CF39D6"/>
    <w:rsid w:val="00CF3D35"/>
    <w:rsid w:val="00CF418E"/>
    <w:rsid w:val="00CF4247"/>
    <w:rsid w:val="00CF4300"/>
    <w:rsid w:val="00CF44A2"/>
    <w:rsid w:val="00CF4F5F"/>
    <w:rsid w:val="00CF5070"/>
    <w:rsid w:val="00CF5263"/>
    <w:rsid w:val="00CF5581"/>
    <w:rsid w:val="00CF5912"/>
    <w:rsid w:val="00CF5D5A"/>
    <w:rsid w:val="00CF5E8A"/>
    <w:rsid w:val="00CF5EF6"/>
    <w:rsid w:val="00CF60B5"/>
    <w:rsid w:val="00CF615F"/>
    <w:rsid w:val="00CF62D6"/>
    <w:rsid w:val="00CF6581"/>
    <w:rsid w:val="00CF6742"/>
    <w:rsid w:val="00CF6A8D"/>
    <w:rsid w:val="00CF6DBE"/>
    <w:rsid w:val="00CF6F1B"/>
    <w:rsid w:val="00CF6F85"/>
    <w:rsid w:val="00CF6FBC"/>
    <w:rsid w:val="00CF7314"/>
    <w:rsid w:val="00CF7446"/>
    <w:rsid w:val="00CF744D"/>
    <w:rsid w:val="00CF75FB"/>
    <w:rsid w:val="00CF763B"/>
    <w:rsid w:val="00CF7671"/>
    <w:rsid w:val="00CF786E"/>
    <w:rsid w:val="00CF794F"/>
    <w:rsid w:val="00CF7A6A"/>
    <w:rsid w:val="00CF7B25"/>
    <w:rsid w:val="00D00241"/>
    <w:rsid w:val="00D004FA"/>
    <w:rsid w:val="00D00AB6"/>
    <w:rsid w:val="00D00BB1"/>
    <w:rsid w:val="00D00BCC"/>
    <w:rsid w:val="00D00FF6"/>
    <w:rsid w:val="00D01193"/>
    <w:rsid w:val="00D01581"/>
    <w:rsid w:val="00D015CC"/>
    <w:rsid w:val="00D01B21"/>
    <w:rsid w:val="00D01CC0"/>
    <w:rsid w:val="00D01D59"/>
    <w:rsid w:val="00D01E2F"/>
    <w:rsid w:val="00D0207E"/>
    <w:rsid w:val="00D0236C"/>
    <w:rsid w:val="00D02579"/>
    <w:rsid w:val="00D025C1"/>
    <w:rsid w:val="00D02C87"/>
    <w:rsid w:val="00D03102"/>
    <w:rsid w:val="00D03225"/>
    <w:rsid w:val="00D0327D"/>
    <w:rsid w:val="00D032B4"/>
    <w:rsid w:val="00D033EF"/>
    <w:rsid w:val="00D0351B"/>
    <w:rsid w:val="00D03727"/>
    <w:rsid w:val="00D0378A"/>
    <w:rsid w:val="00D040CB"/>
    <w:rsid w:val="00D04292"/>
    <w:rsid w:val="00D044F3"/>
    <w:rsid w:val="00D045B9"/>
    <w:rsid w:val="00D04704"/>
    <w:rsid w:val="00D0482C"/>
    <w:rsid w:val="00D04A98"/>
    <w:rsid w:val="00D05132"/>
    <w:rsid w:val="00D05343"/>
    <w:rsid w:val="00D0571A"/>
    <w:rsid w:val="00D05905"/>
    <w:rsid w:val="00D059CC"/>
    <w:rsid w:val="00D05A55"/>
    <w:rsid w:val="00D05C22"/>
    <w:rsid w:val="00D05E53"/>
    <w:rsid w:val="00D05EA9"/>
    <w:rsid w:val="00D06047"/>
    <w:rsid w:val="00D0634C"/>
    <w:rsid w:val="00D06421"/>
    <w:rsid w:val="00D06921"/>
    <w:rsid w:val="00D06953"/>
    <w:rsid w:val="00D069DF"/>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7CF"/>
    <w:rsid w:val="00D10C43"/>
    <w:rsid w:val="00D111F4"/>
    <w:rsid w:val="00D113ED"/>
    <w:rsid w:val="00D1141C"/>
    <w:rsid w:val="00D115B3"/>
    <w:rsid w:val="00D119FB"/>
    <w:rsid w:val="00D11B0B"/>
    <w:rsid w:val="00D11FFC"/>
    <w:rsid w:val="00D1208E"/>
    <w:rsid w:val="00D12225"/>
    <w:rsid w:val="00D12293"/>
    <w:rsid w:val="00D122E3"/>
    <w:rsid w:val="00D1261F"/>
    <w:rsid w:val="00D12EDE"/>
    <w:rsid w:val="00D133B3"/>
    <w:rsid w:val="00D134A6"/>
    <w:rsid w:val="00D13804"/>
    <w:rsid w:val="00D13922"/>
    <w:rsid w:val="00D13927"/>
    <w:rsid w:val="00D13BE0"/>
    <w:rsid w:val="00D13E2A"/>
    <w:rsid w:val="00D13E87"/>
    <w:rsid w:val="00D1404C"/>
    <w:rsid w:val="00D14236"/>
    <w:rsid w:val="00D143A0"/>
    <w:rsid w:val="00D1453A"/>
    <w:rsid w:val="00D14553"/>
    <w:rsid w:val="00D147F7"/>
    <w:rsid w:val="00D149CF"/>
    <w:rsid w:val="00D14DB1"/>
    <w:rsid w:val="00D14FA2"/>
    <w:rsid w:val="00D15129"/>
    <w:rsid w:val="00D15314"/>
    <w:rsid w:val="00D1557A"/>
    <w:rsid w:val="00D15C16"/>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D0D"/>
    <w:rsid w:val="00D17D8E"/>
    <w:rsid w:val="00D2004C"/>
    <w:rsid w:val="00D20082"/>
    <w:rsid w:val="00D20083"/>
    <w:rsid w:val="00D205D3"/>
    <w:rsid w:val="00D205F8"/>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766"/>
    <w:rsid w:val="00D22804"/>
    <w:rsid w:val="00D22B02"/>
    <w:rsid w:val="00D22B87"/>
    <w:rsid w:val="00D22ED1"/>
    <w:rsid w:val="00D22EF5"/>
    <w:rsid w:val="00D22F58"/>
    <w:rsid w:val="00D230F7"/>
    <w:rsid w:val="00D23111"/>
    <w:rsid w:val="00D23341"/>
    <w:rsid w:val="00D233F1"/>
    <w:rsid w:val="00D23E59"/>
    <w:rsid w:val="00D23EA3"/>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447"/>
    <w:rsid w:val="00D265D2"/>
    <w:rsid w:val="00D2685C"/>
    <w:rsid w:val="00D26A3B"/>
    <w:rsid w:val="00D26A73"/>
    <w:rsid w:val="00D26B1B"/>
    <w:rsid w:val="00D26E5B"/>
    <w:rsid w:val="00D27012"/>
    <w:rsid w:val="00D2719A"/>
    <w:rsid w:val="00D271A8"/>
    <w:rsid w:val="00D27449"/>
    <w:rsid w:val="00D274BB"/>
    <w:rsid w:val="00D275F9"/>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A02"/>
    <w:rsid w:val="00D31A48"/>
    <w:rsid w:val="00D31C6C"/>
    <w:rsid w:val="00D31FB4"/>
    <w:rsid w:val="00D327D0"/>
    <w:rsid w:val="00D32CE8"/>
    <w:rsid w:val="00D32D93"/>
    <w:rsid w:val="00D32E3E"/>
    <w:rsid w:val="00D32E43"/>
    <w:rsid w:val="00D32FDA"/>
    <w:rsid w:val="00D3312C"/>
    <w:rsid w:val="00D33209"/>
    <w:rsid w:val="00D3323C"/>
    <w:rsid w:val="00D332DA"/>
    <w:rsid w:val="00D3342B"/>
    <w:rsid w:val="00D33456"/>
    <w:rsid w:val="00D3396F"/>
    <w:rsid w:val="00D33CA4"/>
    <w:rsid w:val="00D33D4D"/>
    <w:rsid w:val="00D33D76"/>
    <w:rsid w:val="00D34556"/>
    <w:rsid w:val="00D3487A"/>
    <w:rsid w:val="00D349A6"/>
    <w:rsid w:val="00D349F0"/>
    <w:rsid w:val="00D34A0B"/>
    <w:rsid w:val="00D34DBC"/>
    <w:rsid w:val="00D34E0C"/>
    <w:rsid w:val="00D35DE9"/>
    <w:rsid w:val="00D35EB5"/>
    <w:rsid w:val="00D36234"/>
    <w:rsid w:val="00D36371"/>
    <w:rsid w:val="00D364AF"/>
    <w:rsid w:val="00D373D7"/>
    <w:rsid w:val="00D37500"/>
    <w:rsid w:val="00D3771D"/>
    <w:rsid w:val="00D37865"/>
    <w:rsid w:val="00D379F2"/>
    <w:rsid w:val="00D37E28"/>
    <w:rsid w:val="00D40167"/>
    <w:rsid w:val="00D40405"/>
    <w:rsid w:val="00D405A5"/>
    <w:rsid w:val="00D4093F"/>
    <w:rsid w:val="00D40AC7"/>
    <w:rsid w:val="00D40AE8"/>
    <w:rsid w:val="00D40B7B"/>
    <w:rsid w:val="00D40B8D"/>
    <w:rsid w:val="00D40DCB"/>
    <w:rsid w:val="00D40ECD"/>
    <w:rsid w:val="00D40ED7"/>
    <w:rsid w:val="00D41184"/>
    <w:rsid w:val="00D415E2"/>
    <w:rsid w:val="00D41B48"/>
    <w:rsid w:val="00D41CB9"/>
    <w:rsid w:val="00D41E6E"/>
    <w:rsid w:val="00D424E3"/>
    <w:rsid w:val="00D429A1"/>
    <w:rsid w:val="00D42A31"/>
    <w:rsid w:val="00D42E38"/>
    <w:rsid w:val="00D42FC8"/>
    <w:rsid w:val="00D43070"/>
    <w:rsid w:val="00D4337C"/>
    <w:rsid w:val="00D435EE"/>
    <w:rsid w:val="00D437AA"/>
    <w:rsid w:val="00D437D8"/>
    <w:rsid w:val="00D43AC9"/>
    <w:rsid w:val="00D43C36"/>
    <w:rsid w:val="00D43DF6"/>
    <w:rsid w:val="00D43E23"/>
    <w:rsid w:val="00D4406A"/>
    <w:rsid w:val="00D44160"/>
    <w:rsid w:val="00D442B9"/>
    <w:rsid w:val="00D44374"/>
    <w:rsid w:val="00D4477A"/>
    <w:rsid w:val="00D44994"/>
    <w:rsid w:val="00D44B8C"/>
    <w:rsid w:val="00D44C07"/>
    <w:rsid w:val="00D44F39"/>
    <w:rsid w:val="00D45155"/>
    <w:rsid w:val="00D45523"/>
    <w:rsid w:val="00D4580B"/>
    <w:rsid w:val="00D4593A"/>
    <w:rsid w:val="00D45CD5"/>
    <w:rsid w:val="00D45DF3"/>
    <w:rsid w:val="00D45E66"/>
    <w:rsid w:val="00D46060"/>
    <w:rsid w:val="00D46115"/>
    <w:rsid w:val="00D46174"/>
    <w:rsid w:val="00D462CD"/>
    <w:rsid w:val="00D466BF"/>
    <w:rsid w:val="00D469FA"/>
    <w:rsid w:val="00D46A49"/>
    <w:rsid w:val="00D46B16"/>
    <w:rsid w:val="00D46B58"/>
    <w:rsid w:val="00D46B86"/>
    <w:rsid w:val="00D46CAE"/>
    <w:rsid w:val="00D46F1A"/>
    <w:rsid w:val="00D474D0"/>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B3"/>
    <w:rsid w:val="00D50915"/>
    <w:rsid w:val="00D50CD8"/>
    <w:rsid w:val="00D5170F"/>
    <w:rsid w:val="00D51876"/>
    <w:rsid w:val="00D519C1"/>
    <w:rsid w:val="00D51CBD"/>
    <w:rsid w:val="00D51D12"/>
    <w:rsid w:val="00D5215D"/>
    <w:rsid w:val="00D523A2"/>
    <w:rsid w:val="00D52C14"/>
    <w:rsid w:val="00D52F70"/>
    <w:rsid w:val="00D53044"/>
    <w:rsid w:val="00D53394"/>
    <w:rsid w:val="00D534E2"/>
    <w:rsid w:val="00D5362B"/>
    <w:rsid w:val="00D53827"/>
    <w:rsid w:val="00D54346"/>
    <w:rsid w:val="00D5435A"/>
    <w:rsid w:val="00D54A59"/>
    <w:rsid w:val="00D55072"/>
    <w:rsid w:val="00D551B5"/>
    <w:rsid w:val="00D5524E"/>
    <w:rsid w:val="00D5559C"/>
    <w:rsid w:val="00D555A6"/>
    <w:rsid w:val="00D55B78"/>
    <w:rsid w:val="00D55C59"/>
    <w:rsid w:val="00D55D6E"/>
    <w:rsid w:val="00D55F2F"/>
    <w:rsid w:val="00D560CF"/>
    <w:rsid w:val="00D56183"/>
    <w:rsid w:val="00D5629F"/>
    <w:rsid w:val="00D562C8"/>
    <w:rsid w:val="00D5686F"/>
    <w:rsid w:val="00D568C5"/>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22"/>
    <w:rsid w:val="00D612F8"/>
    <w:rsid w:val="00D61374"/>
    <w:rsid w:val="00D61529"/>
    <w:rsid w:val="00D61666"/>
    <w:rsid w:val="00D6168A"/>
    <w:rsid w:val="00D616A5"/>
    <w:rsid w:val="00D61C0C"/>
    <w:rsid w:val="00D61D14"/>
    <w:rsid w:val="00D61FF0"/>
    <w:rsid w:val="00D61FF8"/>
    <w:rsid w:val="00D62046"/>
    <w:rsid w:val="00D6211D"/>
    <w:rsid w:val="00D62327"/>
    <w:rsid w:val="00D6274B"/>
    <w:rsid w:val="00D6280E"/>
    <w:rsid w:val="00D62B1A"/>
    <w:rsid w:val="00D62C97"/>
    <w:rsid w:val="00D62D09"/>
    <w:rsid w:val="00D62D55"/>
    <w:rsid w:val="00D632EF"/>
    <w:rsid w:val="00D63517"/>
    <w:rsid w:val="00D63B75"/>
    <w:rsid w:val="00D63B7D"/>
    <w:rsid w:val="00D63CE5"/>
    <w:rsid w:val="00D63EB2"/>
    <w:rsid w:val="00D64095"/>
    <w:rsid w:val="00D64268"/>
    <w:rsid w:val="00D6452D"/>
    <w:rsid w:val="00D645EA"/>
    <w:rsid w:val="00D64AA6"/>
    <w:rsid w:val="00D6513B"/>
    <w:rsid w:val="00D65180"/>
    <w:rsid w:val="00D651D6"/>
    <w:rsid w:val="00D65450"/>
    <w:rsid w:val="00D65890"/>
    <w:rsid w:val="00D658A5"/>
    <w:rsid w:val="00D659B1"/>
    <w:rsid w:val="00D65A52"/>
    <w:rsid w:val="00D65FC6"/>
    <w:rsid w:val="00D666D7"/>
    <w:rsid w:val="00D66ADF"/>
    <w:rsid w:val="00D66BF2"/>
    <w:rsid w:val="00D66E18"/>
    <w:rsid w:val="00D66FEC"/>
    <w:rsid w:val="00D670A5"/>
    <w:rsid w:val="00D67314"/>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AFC"/>
    <w:rsid w:val="00D71FEF"/>
    <w:rsid w:val="00D723E8"/>
    <w:rsid w:val="00D72558"/>
    <w:rsid w:val="00D72B95"/>
    <w:rsid w:val="00D72BD3"/>
    <w:rsid w:val="00D72C1F"/>
    <w:rsid w:val="00D72E6F"/>
    <w:rsid w:val="00D7307F"/>
    <w:rsid w:val="00D731DE"/>
    <w:rsid w:val="00D7356F"/>
    <w:rsid w:val="00D73587"/>
    <w:rsid w:val="00D73BDB"/>
    <w:rsid w:val="00D73EBB"/>
    <w:rsid w:val="00D73F67"/>
    <w:rsid w:val="00D73F86"/>
    <w:rsid w:val="00D74007"/>
    <w:rsid w:val="00D740EE"/>
    <w:rsid w:val="00D741C8"/>
    <w:rsid w:val="00D74626"/>
    <w:rsid w:val="00D74653"/>
    <w:rsid w:val="00D747AC"/>
    <w:rsid w:val="00D748FC"/>
    <w:rsid w:val="00D749A2"/>
    <w:rsid w:val="00D74BCA"/>
    <w:rsid w:val="00D74D1C"/>
    <w:rsid w:val="00D74D80"/>
    <w:rsid w:val="00D74ECA"/>
    <w:rsid w:val="00D751DA"/>
    <w:rsid w:val="00D751FB"/>
    <w:rsid w:val="00D752DD"/>
    <w:rsid w:val="00D752FC"/>
    <w:rsid w:val="00D754D6"/>
    <w:rsid w:val="00D75655"/>
    <w:rsid w:val="00D7565F"/>
    <w:rsid w:val="00D7581F"/>
    <w:rsid w:val="00D75906"/>
    <w:rsid w:val="00D759C1"/>
    <w:rsid w:val="00D75BBF"/>
    <w:rsid w:val="00D75E23"/>
    <w:rsid w:val="00D75E9A"/>
    <w:rsid w:val="00D75F0C"/>
    <w:rsid w:val="00D75F0E"/>
    <w:rsid w:val="00D76176"/>
    <w:rsid w:val="00D761AA"/>
    <w:rsid w:val="00D76400"/>
    <w:rsid w:val="00D7659E"/>
    <w:rsid w:val="00D76BBF"/>
    <w:rsid w:val="00D76FAE"/>
    <w:rsid w:val="00D773B5"/>
    <w:rsid w:val="00D77436"/>
    <w:rsid w:val="00D774D7"/>
    <w:rsid w:val="00D77596"/>
    <w:rsid w:val="00D775AD"/>
    <w:rsid w:val="00D777D7"/>
    <w:rsid w:val="00D77963"/>
    <w:rsid w:val="00D77CFE"/>
    <w:rsid w:val="00D77D12"/>
    <w:rsid w:val="00D77D62"/>
    <w:rsid w:val="00D77EE7"/>
    <w:rsid w:val="00D805CF"/>
    <w:rsid w:val="00D8081F"/>
    <w:rsid w:val="00D80AB8"/>
    <w:rsid w:val="00D80B01"/>
    <w:rsid w:val="00D80CD6"/>
    <w:rsid w:val="00D80D86"/>
    <w:rsid w:val="00D81339"/>
    <w:rsid w:val="00D813C5"/>
    <w:rsid w:val="00D814FD"/>
    <w:rsid w:val="00D81570"/>
    <w:rsid w:val="00D81792"/>
    <w:rsid w:val="00D819B1"/>
    <w:rsid w:val="00D81C89"/>
    <w:rsid w:val="00D81E5F"/>
    <w:rsid w:val="00D8201A"/>
    <w:rsid w:val="00D82494"/>
    <w:rsid w:val="00D82D48"/>
    <w:rsid w:val="00D8314B"/>
    <w:rsid w:val="00D8318C"/>
    <w:rsid w:val="00D832CA"/>
    <w:rsid w:val="00D837DB"/>
    <w:rsid w:val="00D837E6"/>
    <w:rsid w:val="00D837E9"/>
    <w:rsid w:val="00D83916"/>
    <w:rsid w:val="00D8393D"/>
    <w:rsid w:val="00D83947"/>
    <w:rsid w:val="00D83971"/>
    <w:rsid w:val="00D83A23"/>
    <w:rsid w:val="00D83AE9"/>
    <w:rsid w:val="00D83BB4"/>
    <w:rsid w:val="00D8473D"/>
    <w:rsid w:val="00D84743"/>
    <w:rsid w:val="00D847FC"/>
    <w:rsid w:val="00D849BA"/>
    <w:rsid w:val="00D849F8"/>
    <w:rsid w:val="00D84A56"/>
    <w:rsid w:val="00D84B2C"/>
    <w:rsid w:val="00D84DFB"/>
    <w:rsid w:val="00D84E03"/>
    <w:rsid w:val="00D85292"/>
    <w:rsid w:val="00D856AA"/>
    <w:rsid w:val="00D857B8"/>
    <w:rsid w:val="00D8592A"/>
    <w:rsid w:val="00D85B32"/>
    <w:rsid w:val="00D85B67"/>
    <w:rsid w:val="00D85E9A"/>
    <w:rsid w:val="00D85F64"/>
    <w:rsid w:val="00D85F93"/>
    <w:rsid w:val="00D861D9"/>
    <w:rsid w:val="00D86525"/>
    <w:rsid w:val="00D86A98"/>
    <w:rsid w:val="00D86DBD"/>
    <w:rsid w:val="00D86F5B"/>
    <w:rsid w:val="00D87175"/>
    <w:rsid w:val="00D87352"/>
    <w:rsid w:val="00D87763"/>
    <w:rsid w:val="00D87ABF"/>
    <w:rsid w:val="00D9013D"/>
    <w:rsid w:val="00D901A7"/>
    <w:rsid w:val="00D9020C"/>
    <w:rsid w:val="00D902D5"/>
    <w:rsid w:val="00D9081B"/>
    <w:rsid w:val="00D90A5D"/>
    <w:rsid w:val="00D90CCA"/>
    <w:rsid w:val="00D90CD3"/>
    <w:rsid w:val="00D90E05"/>
    <w:rsid w:val="00D90F0E"/>
    <w:rsid w:val="00D9104F"/>
    <w:rsid w:val="00D911C2"/>
    <w:rsid w:val="00D91766"/>
    <w:rsid w:val="00D91860"/>
    <w:rsid w:val="00D919E6"/>
    <w:rsid w:val="00D91B7D"/>
    <w:rsid w:val="00D91B85"/>
    <w:rsid w:val="00D91BE1"/>
    <w:rsid w:val="00D91C02"/>
    <w:rsid w:val="00D91C23"/>
    <w:rsid w:val="00D91E6A"/>
    <w:rsid w:val="00D91E6E"/>
    <w:rsid w:val="00D9208D"/>
    <w:rsid w:val="00D9212B"/>
    <w:rsid w:val="00D92148"/>
    <w:rsid w:val="00D92510"/>
    <w:rsid w:val="00D92656"/>
    <w:rsid w:val="00D92662"/>
    <w:rsid w:val="00D92A30"/>
    <w:rsid w:val="00D92C29"/>
    <w:rsid w:val="00D933A7"/>
    <w:rsid w:val="00D934D6"/>
    <w:rsid w:val="00D9358B"/>
    <w:rsid w:val="00D93690"/>
    <w:rsid w:val="00D936E2"/>
    <w:rsid w:val="00D93823"/>
    <w:rsid w:val="00D93DEE"/>
    <w:rsid w:val="00D93E42"/>
    <w:rsid w:val="00D942EE"/>
    <w:rsid w:val="00D946F6"/>
    <w:rsid w:val="00D94AC6"/>
    <w:rsid w:val="00D94EC0"/>
    <w:rsid w:val="00D94FBA"/>
    <w:rsid w:val="00D95104"/>
    <w:rsid w:val="00D95324"/>
    <w:rsid w:val="00D953D6"/>
    <w:rsid w:val="00D9545A"/>
    <w:rsid w:val="00D9553C"/>
    <w:rsid w:val="00D95600"/>
    <w:rsid w:val="00D95617"/>
    <w:rsid w:val="00D9577D"/>
    <w:rsid w:val="00D9578A"/>
    <w:rsid w:val="00D95A05"/>
    <w:rsid w:val="00D95DEC"/>
    <w:rsid w:val="00D96067"/>
    <w:rsid w:val="00D960D2"/>
    <w:rsid w:val="00D96127"/>
    <w:rsid w:val="00D96388"/>
    <w:rsid w:val="00D966D7"/>
    <w:rsid w:val="00D9683C"/>
    <w:rsid w:val="00D969E1"/>
    <w:rsid w:val="00D96B94"/>
    <w:rsid w:val="00D97452"/>
    <w:rsid w:val="00D9749B"/>
    <w:rsid w:val="00D97884"/>
    <w:rsid w:val="00D978F1"/>
    <w:rsid w:val="00D978F8"/>
    <w:rsid w:val="00D97941"/>
    <w:rsid w:val="00D97D92"/>
    <w:rsid w:val="00DA0004"/>
    <w:rsid w:val="00DA0346"/>
    <w:rsid w:val="00DA055B"/>
    <w:rsid w:val="00DA05EA"/>
    <w:rsid w:val="00DA08B7"/>
    <w:rsid w:val="00DA0A7F"/>
    <w:rsid w:val="00DA0CB8"/>
    <w:rsid w:val="00DA0CE8"/>
    <w:rsid w:val="00DA0D15"/>
    <w:rsid w:val="00DA1300"/>
    <w:rsid w:val="00DA1602"/>
    <w:rsid w:val="00DA1C31"/>
    <w:rsid w:val="00DA1F3D"/>
    <w:rsid w:val="00DA1F63"/>
    <w:rsid w:val="00DA20BC"/>
    <w:rsid w:val="00DA2A98"/>
    <w:rsid w:val="00DA2B57"/>
    <w:rsid w:val="00DA2C0C"/>
    <w:rsid w:val="00DA2ED7"/>
    <w:rsid w:val="00DA2F2E"/>
    <w:rsid w:val="00DA3193"/>
    <w:rsid w:val="00DA32E9"/>
    <w:rsid w:val="00DA334C"/>
    <w:rsid w:val="00DA3782"/>
    <w:rsid w:val="00DA3E7A"/>
    <w:rsid w:val="00DA4083"/>
    <w:rsid w:val="00DA411B"/>
    <w:rsid w:val="00DA4266"/>
    <w:rsid w:val="00DA430C"/>
    <w:rsid w:val="00DA4656"/>
    <w:rsid w:val="00DA4657"/>
    <w:rsid w:val="00DA4B0C"/>
    <w:rsid w:val="00DA4BF9"/>
    <w:rsid w:val="00DA5117"/>
    <w:rsid w:val="00DA5B3C"/>
    <w:rsid w:val="00DA5E1B"/>
    <w:rsid w:val="00DA5EB1"/>
    <w:rsid w:val="00DA615D"/>
    <w:rsid w:val="00DA6319"/>
    <w:rsid w:val="00DA649E"/>
    <w:rsid w:val="00DA6598"/>
    <w:rsid w:val="00DA6654"/>
    <w:rsid w:val="00DA694B"/>
    <w:rsid w:val="00DA6BC2"/>
    <w:rsid w:val="00DA6C0F"/>
    <w:rsid w:val="00DA6C87"/>
    <w:rsid w:val="00DA6F3A"/>
    <w:rsid w:val="00DA702F"/>
    <w:rsid w:val="00DA70EF"/>
    <w:rsid w:val="00DA7566"/>
    <w:rsid w:val="00DA7C61"/>
    <w:rsid w:val="00DA7D2F"/>
    <w:rsid w:val="00DA7DB8"/>
    <w:rsid w:val="00DA7F8A"/>
    <w:rsid w:val="00DB0176"/>
    <w:rsid w:val="00DB01FA"/>
    <w:rsid w:val="00DB0364"/>
    <w:rsid w:val="00DB0404"/>
    <w:rsid w:val="00DB047F"/>
    <w:rsid w:val="00DB05AD"/>
    <w:rsid w:val="00DB0883"/>
    <w:rsid w:val="00DB109C"/>
    <w:rsid w:val="00DB11F8"/>
    <w:rsid w:val="00DB1311"/>
    <w:rsid w:val="00DB15A1"/>
    <w:rsid w:val="00DB1655"/>
    <w:rsid w:val="00DB16CA"/>
    <w:rsid w:val="00DB18F8"/>
    <w:rsid w:val="00DB1A57"/>
    <w:rsid w:val="00DB1B29"/>
    <w:rsid w:val="00DB1C19"/>
    <w:rsid w:val="00DB1F2A"/>
    <w:rsid w:val="00DB229F"/>
    <w:rsid w:val="00DB2347"/>
    <w:rsid w:val="00DB23F0"/>
    <w:rsid w:val="00DB266F"/>
    <w:rsid w:val="00DB2791"/>
    <w:rsid w:val="00DB297F"/>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7240"/>
    <w:rsid w:val="00DB7561"/>
    <w:rsid w:val="00DB78C1"/>
    <w:rsid w:val="00DB7CCC"/>
    <w:rsid w:val="00DB7CD4"/>
    <w:rsid w:val="00DB7EE6"/>
    <w:rsid w:val="00DC00EE"/>
    <w:rsid w:val="00DC0314"/>
    <w:rsid w:val="00DC0405"/>
    <w:rsid w:val="00DC070B"/>
    <w:rsid w:val="00DC099F"/>
    <w:rsid w:val="00DC107D"/>
    <w:rsid w:val="00DC1103"/>
    <w:rsid w:val="00DC1235"/>
    <w:rsid w:val="00DC1327"/>
    <w:rsid w:val="00DC1350"/>
    <w:rsid w:val="00DC167A"/>
    <w:rsid w:val="00DC1B1F"/>
    <w:rsid w:val="00DC1E4A"/>
    <w:rsid w:val="00DC21EE"/>
    <w:rsid w:val="00DC2383"/>
    <w:rsid w:val="00DC238A"/>
    <w:rsid w:val="00DC261B"/>
    <w:rsid w:val="00DC28EA"/>
    <w:rsid w:val="00DC2986"/>
    <w:rsid w:val="00DC2B35"/>
    <w:rsid w:val="00DC2D23"/>
    <w:rsid w:val="00DC321F"/>
    <w:rsid w:val="00DC3237"/>
    <w:rsid w:val="00DC342F"/>
    <w:rsid w:val="00DC38D8"/>
    <w:rsid w:val="00DC41A4"/>
    <w:rsid w:val="00DC4263"/>
    <w:rsid w:val="00DC42DC"/>
    <w:rsid w:val="00DC4B77"/>
    <w:rsid w:val="00DC4C97"/>
    <w:rsid w:val="00DC50A3"/>
    <w:rsid w:val="00DC512E"/>
    <w:rsid w:val="00DC5175"/>
    <w:rsid w:val="00DC5672"/>
    <w:rsid w:val="00DC60A2"/>
    <w:rsid w:val="00DC6578"/>
    <w:rsid w:val="00DC6600"/>
    <w:rsid w:val="00DC66E0"/>
    <w:rsid w:val="00DC66E9"/>
    <w:rsid w:val="00DC6777"/>
    <w:rsid w:val="00DC67BD"/>
    <w:rsid w:val="00DC6924"/>
    <w:rsid w:val="00DC6B96"/>
    <w:rsid w:val="00DC6F41"/>
    <w:rsid w:val="00DC71F2"/>
    <w:rsid w:val="00DC7382"/>
    <w:rsid w:val="00DC7434"/>
    <w:rsid w:val="00DC74D9"/>
    <w:rsid w:val="00DC7526"/>
    <w:rsid w:val="00DC7737"/>
    <w:rsid w:val="00DC7C1C"/>
    <w:rsid w:val="00DC7C7D"/>
    <w:rsid w:val="00DC7CD8"/>
    <w:rsid w:val="00DC7D99"/>
    <w:rsid w:val="00DC7EE8"/>
    <w:rsid w:val="00DD03D4"/>
    <w:rsid w:val="00DD081D"/>
    <w:rsid w:val="00DD0A75"/>
    <w:rsid w:val="00DD0BAB"/>
    <w:rsid w:val="00DD0CA2"/>
    <w:rsid w:val="00DD11CF"/>
    <w:rsid w:val="00DD11D0"/>
    <w:rsid w:val="00DD121A"/>
    <w:rsid w:val="00DD1285"/>
    <w:rsid w:val="00DD14CC"/>
    <w:rsid w:val="00DD158C"/>
    <w:rsid w:val="00DD1F25"/>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874"/>
    <w:rsid w:val="00DD3ADF"/>
    <w:rsid w:val="00DD3C0B"/>
    <w:rsid w:val="00DD3EF5"/>
    <w:rsid w:val="00DD3F25"/>
    <w:rsid w:val="00DD406E"/>
    <w:rsid w:val="00DD43BA"/>
    <w:rsid w:val="00DD4552"/>
    <w:rsid w:val="00DD48BF"/>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6B"/>
    <w:rsid w:val="00DD58C1"/>
    <w:rsid w:val="00DD5934"/>
    <w:rsid w:val="00DD5E12"/>
    <w:rsid w:val="00DD5F42"/>
    <w:rsid w:val="00DD5F7D"/>
    <w:rsid w:val="00DD617B"/>
    <w:rsid w:val="00DD624E"/>
    <w:rsid w:val="00DD6472"/>
    <w:rsid w:val="00DD6798"/>
    <w:rsid w:val="00DD68DE"/>
    <w:rsid w:val="00DD69F3"/>
    <w:rsid w:val="00DD6BE0"/>
    <w:rsid w:val="00DD6DAD"/>
    <w:rsid w:val="00DD6F4E"/>
    <w:rsid w:val="00DD6FDF"/>
    <w:rsid w:val="00DD70AB"/>
    <w:rsid w:val="00DD7430"/>
    <w:rsid w:val="00DD78E9"/>
    <w:rsid w:val="00DD799C"/>
    <w:rsid w:val="00DD79A6"/>
    <w:rsid w:val="00DD7D14"/>
    <w:rsid w:val="00DD7DC7"/>
    <w:rsid w:val="00DD7F10"/>
    <w:rsid w:val="00DE00F7"/>
    <w:rsid w:val="00DE0242"/>
    <w:rsid w:val="00DE03E9"/>
    <w:rsid w:val="00DE05EE"/>
    <w:rsid w:val="00DE0AF9"/>
    <w:rsid w:val="00DE0B1A"/>
    <w:rsid w:val="00DE0B8D"/>
    <w:rsid w:val="00DE0E59"/>
    <w:rsid w:val="00DE0F04"/>
    <w:rsid w:val="00DE0F6C"/>
    <w:rsid w:val="00DE12DB"/>
    <w:rsid w:val="00DE1339"/>
    <w:rsid w:val="00DE1414"/>
    <w:rsid w:val="00DE16EC"/>
    <w:rsid w:val="00DE1782"/>
    <w:rsid w:val="00DE1C0B"/>
    <w:rsid w:val="00DE1C62"/>
    <w:rsid w:val="00DE1E24"/>
    <w:rsid w:val="00DE1EF0"/>
    <w:rsid w:val="00DE219B"/>
    <w:rsid w:val="00DE25A5"/>
    <w:rsid w:val="00DE2684"/>
    <w:rsid w:val="00DE27CF"/>
    <w:rsid w:val="00DE2E94"/>
    <w:rsid w:val="00DE3056"/>
    <w:rsid w:val="00DE3164"/>
    <w:rsid w:val="00DE3B92"/>
    <w:rsid w:val="00DE419B"/>
    <w:rsid w:val="00DE4898"/>
    <w:rsid w:val="00DE48EE"/>
    <w:rsid w:val="00DE52E3"/>
    <w:rsid w:val="00DE5300"/>
    <w:rsid w:val="00DE5482"/>
    <w:rsid w:val="00DE582D"/>
    <w:rsid w:val="00DE583A"/>
    <w:rsid w:val="00DE589B"/>
    <w:rsid w:val="00DE5982"/>
    <w:rsid w:val="00DE5F35"/>
    <w:rsid w:val="00DE5FDE"/>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CC5"/>
    <w:rsid w:val="00DF1DDA"/>
    <w:rsid w:val="00DF1E9C"/>
    <w:rsid w:val="00DF238A"/>
    <w:rsid w:val="00DF2416"/>
    <w:rsid w:val="00DF24DC"/>
    <w:rsid w:val="00DF2A96"/>
    <w:rsid w:val="00DF2E9A"/>
    <w:rsid w:val="00DF2EFB"/>
    <w:rsid w:val="00DF3175"/>
    <w:rsid w:val="00DF320D"/>
    <w:rsid w:val="00DF35D1"/>
    <w:rsid w:val="00DF3B4D"/>
    <w:rsid w:val="00DF3D68"/>
    <w:rsid w:val="00DF3DFF"/>
    <w:rsid w:val="00DF3F18"/>
    <w:rsid w:val="00DF4349"/>
    <w:rsid w:val="00DF443F"/>
    <w:rsid w:val="00DF44F6"/>
    <w:rsid w:val="00DF4572"/>
    <w:rsid w:val="00DF4658"/>
    <w:rsid w:val="00DF4662"/>
    <w:rsid w:val="00DF48FD"/>
    <w:rsid w:val="00DF4919"/>
    <w:rsid w:val="00DF4B50"/>
    <w:rsid w:val="00DF4C49"/>
    <w:rsid w:val="00DF4D49"/>
    <w:rsid w:val="00DF4E69"/>
    <w:rsid w:val="00DF4EAC"/>
    <w:rsid w:val="00DF50C5"/>
    <w:rsid w:val="00DF5190"/>
    <w:rsid w:val="00DF537E"/>
    <w:rsid w:val="00DF55A2"/>
    <w:rsid w:val="00DF57CF"/>
    <w:rsid w:val="00DF5FB7"/>
    <w:rsid w:val="00DF5FD3"/>
    <w:rsid w:val="00DF5FF2"/>
    <w:rsid w:val="00DF6223"/>
    <w:rsid w:val="00DF63F9"/>
    <w:rsid w:val="00DF67B9"/>
    <w:rsid w:val="00DF6927"/>
    <w:rsid w:val="00DF6B30"/>
    <w:rsid w:val="00DF6B76"/>
    <w:rsid w:val="00DF6B8B"/>
    <w:rsid w:val="00DF6C8B"/>
    <w:rsid w:val="00DF6D9B"/>
    <w:rsid w:val="00DF6F17"/>
    <w:rsid w:val="00DF6F1C"/>
    <w:rsid w:val="00DF720D"/>
    <w:rsid w:val="00DF78FA"/>
    <w:rsid w:val="00DF7AE6"/>
    <w:rsid w:val="00DF7B2E"/>
    <w:rsid w:val="00DF7BF6"/>
    <w:rsid w:val="00DF7C29"/>
    <w:rsid w:val="00DF7E23"/>
    <w:rsid w:val="00DF7F9E"/>
    <w:rsid w:val="00E0003B"/>
    <w:rsid w:val="00E002F1"/>
    <w:rsid w:val="00E004DB"/>
    <w:rsid w:val="00E0082C"/>
    <w:rsid w:val="00E00919"/>
    <w:rsid w:val="00E00D43"/>
    <w:rsid w:val="00E013A3"/>
    <w:rsid w:val="00E01411"/>
    <w:rsid w:val="00E014B6"/>
    <w:rsid w:val="00E0157B"/>
    <w:rsid w:val="00E01AD7"/>
    <w:rsid w:val="00E01DAA"/>
    <w:rsid w:val="00E01EAA"/>
    <w:rsid w:val="00E01F9D"/>
    <w:rsid w:val="00E02057"/>
    <w:rsid w:val="00E023E5"/>
    <w:rsid w:val="00E02432"/>
    <w:rsid w:val="00E025C5"/>
    <w:rsid w:val="00E02640"/>
    <w:rsid w:val="00E0288C"/>
    <w:rsid w:val="00E02E85"/>
    <w:rsid w:val="00E0336E"/>
    <w:rsid w:val="00E03EE3"/>
    <w:rsid w:val="00E04022"/>
    <w:rsid w:val="00E04037"/>
    <w:rsid w:val="00E0423E"/>
    <w:rsid w:val="00E046FA"/>
    <w:rsid w:val="00E04B92"/>
    <w:rsid w:val="00E05111"/>
    <w:rsid w:val="00E051EF"/>
    <w:rsid w:val="00E05261"/>
    <w:rsid w:val="00E0565E"/>
    <w:rsid w:val="00E059A2"/>
    <w:rsid w:val="00E05C58"/>
    <w:rsid w:val="00E05CF5"/>
    <w:rsid w:val="00E06185"/>
    <w:rsid w:val="00E06373"/>
    <w:rsid w:val="00E06ED1"/>
    <w:rsid w:val="00E07046"/>
    <w:rsid w:val="00E0728F"/>
    <w:rsid w:val="00E073E9"/>
    <w:rsid w:val="00E0755C"/>
    <w:rsid w:val="00E075CC"/>
    <w:rsid w:val="00E0763A"/>
    <w:rsid w:val="00E079D6"/>
    <w:rsid w:val="00E079FB"/>
    <w:rsid w:val="00E07EA0"/>
    <w:rsid w:val="00E10606"/>
    <w:rsid w:val="00E10BB9"/>
    <w:rsid w:val="00E11099"/>
    <w:rsid w:val="00E11253"/>
    <w:rsid w:val="00E1142C"/>
    <w:rsid w:val="00E11488"/>
    <w:rsid w:val="00E11747"/>
    <w:rsid w:val="00E12082"/>
    <w:rsid w:val="00E12154"/>
    <w:rsid w:val="00E12415"/>
    <w:rsid w:val="00E1249C"/>
    <w:rsid w:val="00E1276D"/>
    <w:rsid w:val="00E127BC"/>
    <w:rsid w:val="00E12B04"/>
    <w:rsid w:val="00E12B77"/>
    <w:rsid w:val="00E12D9D"/>
    <w:rsid w:val="00E13186"/>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BAA"/>
    <w:rsid w:val="00E16036"/>
    <w:rsid w:val="00E16644"/>
    <w:rsid w:val="00E16C60"/>
    <w:rsid w:val="00E17276"/>
    <w:rsid w:val="00E17619"/>
    <w:rsid w:val="00E177F4"/>
    <w:rsid w:val="00E17805"/>
    <w:rsid w:val="00E179AF"/>
    <w:rsid w:val="00E179BE"/>
    <w:rsid w:val="00E17B6D"/>
    <w:rsid w:val="00E17DD6"/>
    <w:rsid w:val="00E17FB8"/>
    <w:rsid w:val="00E200C8"/>
    <w:rsid w:val="00E20223"/>
    <w:rsid w:val="00E204AD"/>
    <w:rsid w:val="00E20570"/>
    <w:rsid w:val="00E205DD"/>
    <w:rsid w:val="00E20612"/>
    <w:rsid w:val="00E20E19"/>
    <w:rsid w:val="00E20F79"/>
    <w:rsid w:val="00E210F5"/>
    <w:rsid w:val="00E21278"/>
    <w:rsid w:val="00E212F8"/>
    <w:rsid w:val="00E213A7"/>
    <w:rsid w:val="00E213D3"/>
    <w:rsid w:val="00E21922"/>
    <w:rsid w:val="00E2194F"/>
    <w:rsid w:val="00E21EC1"/>
    <w:rsid w:val="00E221F7"/>
    <w:rsid w:val="00E228C0"/>
    <w:rsid w:val="00E228C4"/>
    <w:rsid w:val="00E22C82"/>
    <w:rsid w:val="00E22CAB"/>
    <w:rsid w:val="00E22CCD"/>
    <w:rsid w:val="00E22EB4"/>
    <w:rsid w:val="00E23374"/>
    <w:rsid w:val="00E2349F"/>
    <w:rsid w:val="00E236C1"/>
    <w:rsid w:val="00E23A11"/>
    <w:rsid w:val="00E23AD2"/>
    <w:rsid w:val="00E23C30"/>
    <w:rsid w:val="00E23C3D"/>
    <w:rsid w:val="00E23D50"/>
    <w:rsid w:val="00E23E50"/>
    <w:rsid w:val="00E23FB7"/>
    <w:rsid w:val="00E2415F"/>
    <w:rsid w:val="00E241B6"/>
    <w:rsid w:val="00E24418"/>
    <w:rsid w:val="00E246FC"/>
    <w:rsid w:val="00E2473C"/>
    <w:rsid w:val="00E24A27"/>
    <w:rsid w:val="00E24A31"/>
    <w:rsid w:val="00E24E96"/>
    <w:rsid w:val="00E254C0"/>
    <w:rsid w:val="00E255F6"/>
    <w:rsid w:val="00E25A9B"/>
    <w:rsid w:val="00E25D19"/>
    <w:rsid w:val="00E25D53"/>
    <w:rsid w:val="00E25E90"/>
    <w:rsid w:val="00E25F89"/>
    <w:rsid w:val="00E262C7"/>
    <w:rsid w:val="00E262CF"/>
    <w:rsid w:val="00E266CB"/>
    <w:rsid w:val="00E26B57"/>
    <w:rsid w:val="00E26F0D"/>
    <w:rsid w:val="00E26FFF"/>
    <w:rsid w:val="00E27021"/>
    <w:rsid w:val="00E271A3"/>
    <w:rsid w:val="00E27601"/>
    <w:rsid w:val="00E2769E"/>
    <w:rsid w:val="00E27799"/>
    <w:rsid w:val="00E27819"/>
    <w:rsid w:val="00E27D09"/>
    <w:rsid w:val="00E302BE"/>
    <w:rsid w:val="00E306D6"/>
    <w:rsid w:val="00E3087E"/>
    <w:rsid w:val="00E309D3"/>
    <w:rsid w:val="00E30A18"/>
    <w:rsid w:val="00E30B49"/>
    <w:rsid w:val="00E30E92"/>
    <w:rsid w:val="00E31025"/>
    <w:rsid w:val="00E310CC"/>
    <w:rsid w:val="00E3129A"/>
    <w:rsid w:val="00E316DE"/>
    <w:rsid w:val="00E318D6"/>
    <w:rsid w:val="00E31D66"/>
    <w:rsid w:val="00E32396"/>
    <w:rsid w:val="00E324D5"/>
    <w:rsid w:val="00E327D9"/>
    <w:rsid w:val="00E32ABC"/>
    <w:rsid w:val="00E32AFE"/>
    <w:rsid w:val="00E32D62"/>
    <w:rsid w:val="00E331AD"/>
    <w:rsid w:val="00E335EB"/>
    <w:rsid w:val="00E338EF"/>
    <w:rsid w:val="00E339BA"/>
    <w:rsid w:val="00E339DC"/>
    <w:rsid w:val="00E33A34"/>
    <w:rsid w:val="00E33B54"/>
    <w:rsid w:val="00E33C0D"/>
    <w:rsid w:val="00E33D58"/>
    <w:rsid w:val="00E33E15"/>
    <w:rsid w:val="00E34078"/>
    <w:rsid w:val="00E3448E"/>
    <w:rsid w:val="00E34FB6"/>
    <w:rsid w:val="00E355AD"/>
    <w:rsid w:val="00E35871"/>
    <w:rsid w:val="00E35B60"/>
    <w:rsid w:val="00E35B71"/>
    <w:rsid w:val="00E35C6E"/>
    <w:rsid w:val="00E35F9A"/>
    <w:rsid w:val="00E3613F"/>
    <w:rsid w:val="00E361B8"/>
    <w:rsid w:val="00E364F3"/>
    <w:rsid w:val="00E365C9"/>
    <w:rsid w:val="00E366D2"/>
    <w:rsid w:val="00E367A8"/>
    <w:rsid w:val="00E36A07"/>
    <w:rsid w:val="00E36A1B"/>
    <w:rsid w:val="00E37060"/>
    <w:rsid w:val="00E37397"/>
    <w:rsid w:val="00E37418"/>
    <w:rsid w:val="00E37451"/>
    <w:rsid w:val="00E374BA"/>
    <w:rsid w:val="00E37562"/>
    <w:rsid w:val="00E3764C"/>
    <w:rsid w:val="00E37B59"/>
    <w:rsid w:val="00E37E17"/>
    <w:rsid w:val="00E37F68"/>
    <w:rsid w:val="00E400A0"/>
    <w:rsid w:val="00E4011D"/>
    <w:rsid w:val="00E406C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50F"/>
    <w:rsid w:val="00E429ED"/>
    <w:rsid w:val="00E42D43"/>
    <w:rsid w:val="00E42FE6"/>
    <w:rsid w:val="00E43196"/>
    <w:rsid w:val="00E434A7"/>
    <w:rsid w:val="00E43640"/>
    <w:rsid w:val="00E4386F"/>
    <w:rsid w:val="00E438EE"/>
    <w:rsid w:val="00E43A22"/>
    <w:rsid w:val="00E43B21"/>
    <w:rsid w:val="00E43E08"/>
    <w:rsid w:val="00E43E77"/>
    <w:rsid w:val="00E43F37"/>
    <w:rsid w:val="00E43F53"/>
    <w:rsid w:val="00E440B4"/>
    <w:rsid w:val="00E4491A"/>
    <w:rsid w:val="00E44AA4"/>
    <w:rsid w:val="00E44C2C"/>
    <w:rsid w:val="00E4509E"/>
    <w:rsid w:val="00E450BF"/>
    <w:rsid w:val="00E450ED"/>
    <w:rsid w:val="00E451CB"/>
    <w:rsid w:val="00E45359"/>
    <w:rsid w:val="00E459D3"/>
    <w:rsid w:val="00E45A03"/>
    <w:rsid w:val="00E45C68"/>
    <w:rsid w:val="00E46002"/>
    <w:rsid w:val="00E460F0"/>
    <w:rsid w:val="00E460F1"/>
    <w:rsid w:val="00E4621C"/>
    <w:rsid w:val="00E46365"/>
    <w:rsid w:val="00E46447"/>
    <w:rsid w:val="00E46598"/>
    <w:rsid w:val="00E46924"/>
    <w:rsid w:val="00E46C4B"/>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E8"/>
    <w:rsid w:val="00E51396"/>
    <w:rsid w:val="00E514EB"/>
    <w:rsid w:val="00E5163E"/>
    <w:rsid w:val="00E51DDD"/>
    <w:rsid w:val="00E51DE6"/>
    <w:rsid w:val="00E51FDD"/>
    <w:rsid w:val="00E52230"/>
    <w:rsid w:val="00E5227F"/>
    <w:rsid w:val="00E52435"/>
    <w:rsid w:val="00E52675"/>
    <w:rsid w:val="00E52770"/>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E66"/>
    <w:rsid w:val="00E55E85"/>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341"/>
    <w:rsid w:val="00E6063C"/>
    <w:rsid w:val="00E60A1C"/>
    <w:rsid w:val="00E60A32"/>
    <w:rsid w:val="00E60D1A"/>
    <w:rsid w:val="00E60E8D"/>
    <w:rsid w:val="00E60FA7"/>
    <w:rsid w:val="00E610B4"/>
    <w:rsid w:val="00E61400"/>
    <w:rsid w:val="00E61942"/>
    <w:rsid w:val="00E61A4A"/>
    <w:rsid w:val="00E61A8B"/>
    <w:rsid w:val="00E61C8E"/>
    <w:rsid w:val="00E61CC0"/>
    <w:rsid w:val="00E61E15"/>
    <w:rsid w:val="00E61F9B"/>
    <w:rsid w:val="00E62102"/>
    <w:rsid w:val="00E62443"/>
    <w:rsid w:val="00E62771"/>
    <w:rsid w:val="00E6277B"/>
    <w:rsid w:val="00E62808"/>
    <w:rsid w:val="00E62C95"/>
    <w:rsid w:val="00E63144"/>
    <w:rsid w:val="00E63479"/>
    <w:rsid w:val="00E63579"/>
    <w:rsid w:val="00E63680"/>
    <w:rsid w:val="00E6380E"/>
    <w:rsid w:val="00E63CD4"/>
    <w:rsid w:val="00E63FB0"/>
    <w:rsid w:val="00E6401A"/>
    <w:rsid w:val="00E640B6"/>
    <w:rsid w:val="00E64275"/>
    <w:rsid w:val="00E642D2"/>
    <w:rsid w:val="00E6432C"/>
    <w:rsid w:val="00E64424"/>
    <w:rsid w:val="00E64C99"/>
    <w:rsid w:val="00E64CD3"/>
    <w:rsid w:val="00E64D4F"/>
    <w:rsid w:val="00E64E30"/>
    <w:rsid w:val="00E64F45"/>
    <w:rsid w:val="00E64F7E"/>
    <w:rsid w:val="00E6516B"/>
    <w:rsid w:val="00E65324"/>
    <w:rsid w:val="00E65515"/>
    <w:rsid w:val="00E65AB0"/>
    <w:rsid w:val="00E65D31"/>
    <w:rsid w:val="00E65D6A"/>
    <w:rsid w:val="00E660B1"/>
    <w:rsid w:val="00E6692F"/>
    <w:rsid w:val="00E6697C"/>
    <w:rsid w:val="00E66ADF"/>
    <w:rsid w:val="00E66DA5"/>
    <w:rsid w:val="00E66F2C"/>
    <w:rsid w:val="00E671C9"/>
    <w:rsid w:val="00E672CA"/>
    <w:rsid w:val="00E6743F"/>
    <w:rsid w:val="00E6758E"/>
    <w:rsid w:val="00E6772C"/>
    <w:rsid w:val="00E67857"/>
    <w:rsid w:val="00E678FE"/>
    <w:rsid w:val="00E67E23"/>
    <w:rsid w:val="00E67E5C"/>
    <w:rsid w:val="00E70016"/>
    <w:rsid w:val="00E7006F"/>
    <w:rsid w:val="00E70327"/>
    <w:rsid w:val="00E70331"/>
    <w:rsid w:val="00E7035B"/>
    <w:rsid w:val="00E7037E"/>
    <w:rsid w:val="00E70BC7"/>
    <w:rsid w:val="00E70C3B"/>
    <w:rsid w:val="00E70EFC"/>
    <w:rsid w:val="00E70FBC"/>
    <w:rsid w:val="00E70FD3"/>
    <w:rsid w:val="00E71167"/>
    <w:rsid w:val="00E7160A"/>
    <w:rsid w:val="00E71A2E"/>
    <w:rsid w:val="00E71F10"/>
    <w:rsid w:val="00E721A8"/>
    <w:rsid w:val="00E72261"/>
    <w:rsid w:val="00E72653"/>
    <w:rsid w:val="00E72777"/>
    <w:rsid w:val="00E72C01"/>
    <w:rsid w:val="00E72DC7"/>
    <w:rsid w:val="00E72E75"/>
    <w:rsid w:val="00E73054"/>
    <w:rsid w:val="00E7320F"/>
    <w:rsid w:val="00E732CC"/>
    <w:rsid w:val="00E7348A"/>
    <w:rsid w:val="00E735E0"/>
    <w:rsid w:val="00E73A79"/>
    <w:rsid w:val="00E73A84"/>
    <w:rsid w:val="00E73E70"/>
    <w:rsid w:val="00E73E90"/>
    <w:rsid w:val="00E74019"/>
    <w:rsid w:val="00E741AC"/>
    <w:rsid w:val="00E7427B"/>
    <w:rsid w:val="00E747EA"/>
    <w:rsid w:val="00E7484B"/>
    <w:rsid w:val="00E74CF8"/>
    <w:rsid w:val="00E750D3"/>
    <w:rsid w:val="00E750DC"/>
    <w:rsid w:val="00E75174"/>
    <w:rsid w:val="00E757F3"/>
    <w:rsid w:val="00E758CC"/>
    <w:rsid w:val="00E75CDF"/>
    <w:rsid w:val="00E75D1B"/>
    <w:rsid w:val="00E75DE2"/>
    <w:rsid w:val="00E75EBA"/>
    <w:rsid w:val="00E75FE4"/>
    <w:rsid w:val="00E75FEF"/>
    <w:rsid w:val="00E76080"/>
    <w:rsid w:val="00E763B4"/>
    <w:rsid w:val="00E763B6"/>
    <w:rsid w:val="00E76493"/>
    <w:rsid w:val="00E7674F"/>
    <w:rsid w:val="00E77331"/>
    <w:rsid w:val="00E7740B"/>
    <w:rsid w:val="00E77681"/>
    <w:rsid w:val="00E776F0"/>
    <w:rsid w:val="00E7771F"/>
    <w:rsid w:val="00E7772F"/>
    <w:rsid w:val="00E77848"/>
    <w:rsid w:val="00E77A67"/>
    <w:rsid w:val="00E77DAA"/>
    <w:rsid w:val="00E80036"/>
    <w:rsid w:val="00E801D0"/>
    <w:rsid w:val="00E803E8"/>
    <w:rsid w:val="00E80514"/>
    <w:rsid w:val="00E80649"/>
    <w:rsid w:val="00E809EB"/>
    <w:rsid w:val="00E80B00"/>
    <w:rsid w:val="00E80C43"/>
    <w:rsid w:val="00E80C70"/>
    <w:rsid w:val="00E80CB4"/>
    <w:rsid w:val="00E80DA4"/>
    <w:rsid w:val="00E80E5B"/>
    <w:rsid w:val="00E80F5A"/>
    <w:rsid w:val="00E81108"/>
    <w:rsid w:val="00E81250"/>
    <w:rsid w:val="00E815A7"/>
    <w:rsid w:val="00E81658"/>
    <w:rsid w:val="00E816C5"/>
    <w:rsid w:val="00E81970"/>
    <w:rsid w:val="00E819B3"/>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CC2"/>
    <w:rsid w:val="00E83D00"/>
    <w:rsid w:val="00E83E45"/>
    <w:rsid w:val="00E83EC4"/>
    <w:rsid w:val="00E840E5"/>
    <w:rsid w:val="00E844BC"/>
    <w:rsid w:val="00E8450F"/>
    <w:rsid w:val="00E84553"/>
    <w:rsid w:val="00E84623"/>
    <w:rsid w:val="00E84793"/>
    <w:rsid w:val="00E8490A"/>
    <w:rsid w:val="00E84A4A"/>
    <w:rsid w:val="00E84C14"/>
    <w:rsid w:val="00E84E3E"/>
    <w:rsid w:val="00E8519F"/>
    <w:rsid w:val="00E85380"/>
    <w:rsid w:val="00E853D2"/>
    <w:rsid w:val="00E855B4"/>
    <w:rsid w:val="00E85B3D"/>
    <w:rsid w:val="00E85BAB"/>
    <w:rsid w:val="00E85BCB"/>
    <w:rsid w:val="00E85CC3"/>
    <w:rsid w:val="00E85EDB"/>
    <w:rsid w:val="00E85EE6"/>
    <w:rsid w:val="00E85FB2"/>
    <w:rsid w:val="00E862A5"/>
    <w:rsid w:val="00E8644A"/>
    <w:rsid w:val="00E864F0"/>
    <w:rsid w:val="00E86520"/>
    <w:rsid w:val="00E86591"/>
    <w:rsid w:val="00E866DD"/>
    <w:rsid w:val="00E87251"/>
    <w:rsid w:val="00E8730A"/>
    <w:rsid w:val="00E874FD"/>
    <w:rsid w:val="00E87602"/>
    <w:rsid w:val="00E8782E"/>
    <w:rsid w:val="00E90152"/>
    <w:rsid w:val="00E90279"/>
    <w:rsid w:val="00E90403"/>
    <w:rsid w:val="00E90635"/>
    <w:rsid w:val="00E90746"/>
    <w:rsid w:val="00E90859"/>
    <w:rsid w:val="00E9092D"/>
    <w:rsid w:val="00E909A1"/>
    <w:rsid w:val="00E909AD"/>
    <w:rsid w:val="00E909D1"/>
    <w:rsid w:val="00E90AAD"/>
    <w:rsid w:val="00E90BFF"/>
    <w:rsid w:val="00E90E8E"/>
    <w:rsid w:val="00E91289"/>
    <w:rsid w:val="00E918C3"/>
    <w:rsid w:val="00E91C6A"/>
    <w:rsid w:val="00E91E46"/>
    <w:rsid w:val="00E91F04"/>
    <w:rsid w:val="00E91F35"/>
    <w:rsid w:val="00E91F4E"/>
    <w:rsid w:val="00E9207B"/>
    <w:rsid w:val="00E925BF"/>
    <w:rsid w:val="00E9290F"/>
    <w:rsid w:val="00E9293F"/>
    <w:rsid w:val="00E92BBF"/>
    <w:rsid w:val="00E92C47"/>
    <w:rsid w:val="00E93470"/>
    <w:rsid w:val="00E935A7"/>
    <w:rsid w:val="00E93A05"/>
    <w:rsid w:val="00E93A85"/>
    <w:rsid w:val="00E93A9A"/>
    <w:rsid w:val="00E93C72"/>
    <w:rsid w:val="00E940AF"/>
    <w:rsid w:val="00E944C5"/>
    <w:rsid w:val="00E9476A"/>
    <w:rsid w:val="00E9553D"/>
    <w:rsid w:val="00E95BA6"/>
    <w:rsid w:val="00E95C64"/>
    <w:rsid w:val="00E95CF7"/>
    <w:rsid w:val="00E95D0A"/>
    <w:rsid w:val="00E95E0F"/>
    <w:rsid w:val="00E95E8B"/>
    <w:rsid w:val="00E96059"/>
    <w:rsid w:val="00E9630B"/>
    <w:rsid w:val="00E963E5"/>
    <w:rsid w:val="00E96628"/>
    <w:rsid w:val="00E96DAA"/>
    <w:rsid w:val="00E96E37"/>
    <w:rsid w:val="00E96F34"/>
    <w:rsid w:val="00E9717A"/>
    <w:rsid w:val="00E9724A"/>
    <w:rsid w:val="00E97648"/>
    <w:rsid w:val="00E9787A"/>
    <w:rsid w:val="00EA01E8"/>
    <w:rsid w:val="00EA0856"/>
    <w:rsid w:val="00EA0E4A"/>
    <w:rsid w:val="00EA1091"/>
    <w:rsid w:val="00EA1102"/>
    <w:rsid w:val="00EA1144"/>
    <w:rsid w:val="00EA12F7"/>
    <w:rsid w:val="00EA17C1"/>
    <w:rsid w:val="00EA19B0"/>
    <w:rsid w:val="00EA1A54"/>
    <w:rsid w:val="00EA1B45"/>
    <w:rsid w:val="00EA1DC2"/>
    <w:rsid w:val="00EA2226"/>
    <w:rsid w:val="00EA2295"/>
    <w:rsid w:val="00EA23CB"/>
    <w:rsid w:val="00EA26FC"/>
    <w:rsid w:val="00EA2A2E"/>
    <w:rsid w:val="00EA2A44"/>
    <w:rsid w:val="00EA2CD1"/>
    <w:rsid w:val="00EA2D76"/>
    <w:rsid w:val="00EA32FA"/>
    <w:rsid w:val="00EA33E0"/>
    <w:rsid w:val="00EA33F2"/>
    <w:rsid w:val="00EA360D"/>
    <w:rsid w:val="00EA36FE"/>
    <w:rsid w:val="00EA3750"/>
    <w:rsid w:val="00EA383E"/>
    <w:rsid w:val="00EA3956"/>
    <w:rsid w:val="00EA3B5A"/>
    <w:rsid w:val="00EA3BD0"/>
    <w:rsid w:val="00EA3CB4"/>
    <w:rsid w:val="00EA406F"/>
    <w:rsid w:val="00EA410E"/>
    <w:rsid w:val="00EA42B3"/>
    <w:rsid w:val="00EA42FD"/>
    <w:rsid w:val="00EA4654"/>
    <w:rsid w:val="00EA4C5B"/>
    <w:rsid w:val="00EA4FD1"/>
    <w:rsid w:val="00EA4FD2"/>
    <w:rsid w:val="00EA535F"/>
    <w:rsid w:val="00EA53C2"/>
    <w:rsid w:val="00EA5405"/>
    <w:rsid w:val="00EA5695"/>
    <w:rsid w:val="00EA599D"/>
    <w:rsid w:val="00EA5B0A"/>
    <w:rsid w:val="00EA5B36"/>
    <w:rsid w:val="00EA5B8B"/>
    <w:rsid w:val="00EA5FE4"/>
    <w:rsid w:val="00EA60B5"/>
    <w:rsid w:val="00EA65AD"/>
    <w:rsid w:val="00EA6625"/>
    <w:rsid w:val="00EA6651"/>
    <w:rsid w:val="00EA67AD"/>
    <w:rsid w:val="00EA6A82"/>
    <w:rsid w:val="00EA6D0D"/>
    <w:rsid w:val="00EA6F74"/>
    <w:rsid w:val="00EA70D5"/>
    <w:rsid w:val="00EA72E2"/>
    <w:rsid w:val="00EA7314"/>
    <w:rsid w:val="00EA78E4"/>
    <w:rsid w:val="00EA794E"/>
    <w:rsid w:val="00EA7C2D"/>
    <w:rsid w:val="00EA7D9C"/>
    <w:rsid w:val="00EA7FCF"/>
    <w:rsid w:val="00EB02D4"/>
    <w:rsid w:val="00EB0351"/>
    <w:rsid w:val="00EB03B0"/>
    <w:rsid w:val="00EB0425"/>
    <w:rsid w:val="00EB0670"/>
    <w:rsid w:val="00EB0815"/>
    <w:rsid w:val="00EB094E"/>
    <w:rsid w:val="00EB0B86"/>
    <w:rsid w:val="00EB0CA3"/>
    <w:rsid w:val="00EB0D26"/>
    <w:rsid w:val="00EB0DA1"/>
    <w:rsid w:val="00EB0F51"/>
    <w:rsid w:val="00EB1045"/>
    <w:rsid w:val="00EB104F"/>
    <w:rsid w:val="00EB1B27"/>
    <w:rsid w:val="00EB1BA7"/>
    <w:rsid w:val="00EB1DA8"/>
    <w:rsid w:val="00EB225C"/>
    <w:rsid w:val="00EB2556"/>
    <w:rsid w:val="00EB2596"/>
    <w:rsid w:val="00EB25A5"/>
    <w:rsid w:val="00EB27D6"/>
    <w:rsid w:val="00EB2822"/>
    <w:rsid w:val="00EB2AA6"/>
    <w:rsid w:val="00EB2E05"/>
    <w:rsid w:val="00EB335E"/>
    <w:rsid w:val="00EB35A6"/>
    <w:rsid w:val="00EB35A8"/>
    <w:rsid w:val="00EB3631"/>
    <w:rsid w:val="00EB36F0"/>
    <w:rsid w:val="00EB3809"/>
    <w:rsid w:val="00EB382D"/>
    <w:rsid w:val="00EB385F"/>
    <w:rsid w:val="00EB38A2"/>
    <w:rsid w:val="00EB38BF"/>
    <w:rsid w:val="00EB3C03"/>
    <w:rsid w:val="00EB3FF6"/>
    <w:rsid w:val="00EB4209"/>
    <w:rsid w:val="00EB47AF"/>
    <w:rsid w:val="00EB4B6B"/>
    <w:rsid w:val="00EB4CFF"/>
    <w:rsid w:val="00EB50B2"/>
    <w:rsid w:val="00EB53BD"/>
    <w:rsid w:val="00EB5476"/>
    <w:rsid w:val="00EB577C"/>
    <w:rsid w:val="00EB5A1B"/>
    <w:rsid w:val="00EB6375"/>
    <w:rsid w:val="00EB6856"/>
    <w:rsid w:val="00EB69B0"/>
    <w:rsid w:val="00EB6D83"/>
    <w:rsid w:val="00EB70B0"/>
    <w:rsid w:val="00EB7538"/>
    <w:rsid w:val="00EB7557"/>
    <w:rsid w:val="00EB7620"/>
    <w:rsid w:val="00EB7633"/>
    <w:rsid w:val="00EB763F"/>
    <w:rsid w:val="00EB76DC"/>
    <w:rsid w:val="00EB76E3"/>
    <w:rsid w:val="00EB7736"/>
    <w:rsid w:val="00EB7778"/>
    <w:rsid w:val="00EB7922"/>
    <w:rsid w:val="00EB7ABF"/>
    <w:rsid w:val="00EB7D83"/>
    <w:rsid w:val="00EB7E04"/>
    <w:rsid w:val="00EB7F03"/>
    <w:rsid w:val="00EC04F0"/>
    <w:rsid w:val="00EC0741"/>
    <w:rsid w:val="00EC07A6"/>
    <w:rsid w:val="00EC0A0E"/>
    <w:rsid w:val="00EC0D1E"/>
    <w:rsid w:val="00EC0E36"/>
    <w:rsid w:val="00EC1102"/>
    <w:rsid w:val="00EC1456"/>
    <w:rsid w:val="00EC1B62"/>
    <w:rsid w:val="00EC1C92"/>
    <w:rsid w:val="00EC244F"/>
    <w:rsid w:val="00EC2633"/>
    <w:rsid w:val="00EC2665"/>
    <w:rsid w:val="00EC26AD"/>
    <w:rsid w:val="00EC2C7D"/>
    <w:rsid w:val="00EC2E2D"/>
    <w:rsid w:val="00EC3222"/>
    <w:rsid w:val="00EC3316"/>
    <w:rsid w:val="00EC3363"/>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6E0"/>
    <w:rsid w:val="00EC57FB"/>
    <w:rsid w:val="00EC58AA"/>
    <w:rsid w:val="00EC5AA0"/>
    <w:rsid w:val="00EC6049"/>
    <w:rsid w:val="00EC6057"/>
    <w:rsid w:val="00EC62DE"/>
    <w:rsid w:val="00EC6478"/>
    <w:rsid w:val="00EC654B"/>
    <w:rsid w:val="00EC6847"/>
    <w:rsid w:val="00EC68D0"/>
    <w:rsid w:val="00EC6930"/>
    <w:rsid w:val="00EC6D51"/>
    <w:rsid w:val="00EC6F00"/>
    <w:rsid w:val="00EC6F74"/>
    <w:rsid w:val="00EC718B"/>
    <w:rsid w:val="00EC7259"/>
    <w:rsid w:val="00EC72D3"/>
    <w:rsid w:val="00EC767F"/>
    <w:rsid w:val="00EC7CAF"/>
    <w:rsid w:val="00EC7DB6"/>
    <w:rsid w:val="00EC7E43"/>
    <w:rsid w:val="00ED0089"/>
    <w:rsid w:val="00ED0260"/>
    <w:rsid w:val="00ED029E"/>
    <w:rsid w:val="00ED02BF"/>
    <w:rsid w:val="00ED048E"/>
    <w:rsid w:val="00ED049F"/>
    <w:rsid w:val="00ED0A4F"/>
    <w:rsid w:val="00ED0B49"/>
    <w:rsid w:val="00ED0E3F"/>
    <w:rsid w:val="00ED0FE8"/>
    <w:rsid w:val="00ED12BE"/>
    <w:rsid w:val="00ED137E"/>
    <w:rsid w:val="00ED162F"/>
    <w:rsid w:val="00ED177B"/>
    <w:rsid w:val="00ED18DA"/>
    <w:rsid w:val="00ED18E1"/>
    <w:rsid w:val="00ED1912"/>
    <w:rsid w:val="00ED19F4"/>
    <w:rsid w:val="00ED20D5"/>
    <w:rsid w:val="00ED2334"/>
    <w:rsid w:val="00ED2766"/>
    <w:rsid w:val="00ED27E8"/>
    <w:rsid w:val="00ED2B00"/>
    <w:rsid w:val="00ED2DCF"/>
    <w:rsid w:val="00ED2E52"/>
    <w:rsid w:val="00ED2E8B"/>
    <w:rsid w:val="00ED3024"/>
    <w:rsid w:val="00ED32E2"/>
    <w:rsid w:val="00ED3443"/>
    <w:rsid w:val="00ED361B"/>
    <w:rsid w:val="00ED3898"/>
    <w:rsid w:val="00ED3D01"/>
    <w:rsid w:val="00ED3D0D"/>
    <w:rsid w:val="00ED3EB7"/>
    <w:rsid w:val="00ED4486"/>
    <w:rsid w:val="00ED46C4"/>
    <w:rsid w:val="00ED4862"/>
    <w:rsid w:val="00ED48D2"/>
    <w:rsid w:val="00ED4C20"/>
    <w:rsid w:val="00ED545E"/>
    <w:rsid w:val="00ED54DD"/>
    <w:rsid w:val="00ED58DA"/>
    <w:rsid w:val="00ED5C87"/>
    <w:rsid w:val="00ED5C9B"/>
    <w:rsid w:val="00ED5D01"/>
    <w:rsid w:val="00ED5FE4"/>
    <w:rsid w:val="00ED5FEC"/>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D08"/>
    <w:rsid w:val="00EE02E9"/>
    <w:rsid w:val="00EE0445"/>
    <w:rsid w:val="00EE04E0"/>
    <w:rsid w:val="00EE07B8"/>
    <w:rsid w:val="00EE0AAD"/>
    <w:rsid w:val="00EE0B9A"/>
    <w:rsid w:val="00EE0CD8"/>
    <w:rsid w:val="00EE0D64"/>
    <w:rsid w:val="00EE0E59"/>
    <w:rsid w:val="00EE1449"/>
    <w:rsid w:val="00EE159E"/>
    <w:rsid w:val="00EE16FA"/>
    <w:rsid w:val="00EE1792"/>
    <w:rsid w:val="00EE1EB0"/>
    <w:rsid w:val="00EE2013"/>
    <w:rsid w:val="00EE2033"/>
    <w:rsid w:val="00EE2226"/>
    <w:rsid w:val="00EE2244"/>
    <w:rsid w:val="00EE2423"/>
    <w:rsid w:val="00EE2A81"/>
    <w:rsid w:val="00EE2CF1"/>
    <w:rsid w:val="00EE329D"/>
    <w:rsid w:val="00EE3558"/>
    <w:rsid w:val="00EE3581"/>
    <w:rsid w:val="00EE3815"/>
    <w:rsid w:val="00EE3C42"/>
    <w:rsid w:val="00EE3D4F"/>
    <w:rsid w:val="00EE4A5B"/>
    <w:rsid w:val="00EE4A96"/>
    <w:rsid w:val="00EE4AA8"/>
    <w:rsid w:val="00EE522A"/>
    <w:rsid w:val="00EE534D"/>
    <w:rsid w:val="00EE53E2"/>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55"/>
    <w:rsid w:val="00EE7BDE"/>
    <w:rsid w:val="00EF00DA"/>
    <w:rsid w:val="00EF02C5"/>
    <w:rsid w:val="00EF0319"/>
    <w:rsid w:val="00EF031D"/>
    <w:rsid w:val="00EF0348"/>
    <w:rsid w:val="00EF0439"/>
    <w:rsid w:val="00EF069F"/>
    <w:rsid w:val="00EF093F"/>
    <w:rsid w:val="00EF0F6D"/>
    <w:rsid w:val="00EF10EA"/>
    <w:rsid w:val="00EF12E1"/>
    <w:rsid w:val="00EF152E"/>
    <w:rsid w:val="00EF18C4"/>
    <w:rsid w:val="00EF1BD6"/>
    <w:rsid w:val="00EF1DCC"/>
    <w:rsid w:val="00EF1F29"/>
    <w:rsid w:val="00EF1F9C"/>
    <w:rsid w:val="00EF202F"/>
    <w:rsid w:val="00EF2304"/>
    <w:rsid w:val="00EF2364"/>
    <w:rsid w:val="00EF2666"/>
    <w:rsid w:val="00EF2C77"/>
    <w:rsid w:val="00EF30F4"/>
    <w:rsid w:val="00EF31AC"/>
    <w:rsid w:val="00EF326F"/>
    <w:rsid w:val="00EF32C8"/>
    <w:rsid w:val="00EF32C9"/>
    <w:rsid w:val="00EF3409"/>
    <w:rsid w:val="00EF3636"/>
    <w:rsid w:val="00EF3A81"/>
    <w:rsid w:val="00EF3E80"/>
    <w:rsid w:val="00EF407C"/>
    <w:rsid w:val="00EF4125"/>
    <w:rsid w:val="00EF4133"/>
    <w:rsid w:val="00EF4366"/>
    <w:rsid w:val="00EF46E1"/>
    <w:rsid w:val="00EF4CD6"/>
    <w:rsid w:val="00EF4CF2"/>
    <w:rsid w:val="00EF4DB2"/>
    <w:rsid w:val="00EF4F72"/>
    <w:rsid w:val="00EF55A0"/>
    <w:rsid w:val="00EF5639"/>
    <w:rsid w:val="00EF56AA"/>
    <w:rsid w:val="00EF572C"/>
    <w:rsid w:val="00EF591E"/>
    <w:rsid w:val="00EF59BD"/>
    <w:rsid w:val="00EF5E74"/>
    <w:rsid w:val="00EF63D1"/>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608"/>
    <w:rsid w:val="00EF769B"/>
    <w:rsid w:val="00EF790E"/>
    <w:rsid w:val="00F004CB"/>
    <w:rsid w:val="00F0067A"/>
    <w:rsid w:val="00F0092D"/>
    <w:rsid w:val="00F00CBB"/>
    <w:rsid w:val="00F010CB"/>
    <w:rsid w:val="00F01255"/>
    <w:rsid w:val="00F01362"/>
    <w:rsid w:val="00F01375"/>
    <w:rsid w:val="00F016F8"/>
    <w:rsid w:val="00F0198D"/>
    <w:rsid w:val="00F01CDE"/>
    <w:rsid w:val="00F0276A"/>
    <w:rsid w:val="00F027BA"/>
    <w:rsid w:val="00F0373D"/>
    <w:rsid w:val="00F03DE4"/>
    <w:rsid w:val="00F03E79"/>
    <w:rsid w:val="00F03EB9"/>
    <w:rsid w:val="00F04569"/>
    <w:rsid w:val="00F04584"/>
    <w:rsid w:val="00F045AC"/>
    <w:rsid w:val="00F0473C"/>
    <w:rsid w:val="00F0479F"/>
    <w:rsid w:val="00F04A06"/>
    <w:rsid w:val="00F04C6F"/>
    <w:rsid w:val="00F04D1F"/>
    <w:rsid w:val="00F04F07"/>
    <w:rsid w:val="00F051B1"/>
    <w:rsid w:val="00F053B7"/>
    <w:rsid w:val="00F05792"/>
    <w:rsid w:val="00F05A02"/>
    <w:rsid w:val="00F05A25"/>
    <w:rsid w:val="00F05A65"/>
    <w:rsid w:val="00F05B5C"/>
    <w:rsid w:val="00F0628D"/>
    <w:rsid w:val="00F06417"/>
    <w:rsid w:val="00F06547"/>
    <w:rsid w:val="00F065CF"/>
    <w:rsid w:val="00F06651"/>
    <w:rsid w:val="00F06864"/>
    <w:rsid w:val="00F06A08"/>
    <w:rsid w:val="00F06A38"/>
    <w:rsid w:val="00F06A61"/>
    <w:rsid w:val="00F06CC9"/>
    <w:rsid w:val="00F07044"/>
    <w:rsid w:val="00F0716D"/>
    <w:rsid w:val="00F073FA"/>
    <w:rsid w:val="00F07BDA"/>
    <w:rsid w:val="00F07DE6"/>
    <w:rsid w:val="00F1042D"/>
    <w:rsid w:val="00F104FC"/>
    <w:rsid w:val="00F1056C"/>
    <w:rsid w:val="00F107F1"/>
    <w:rsid w:val="00F10A37"/>
    <w:rsid w:val="00F10F22"/>
    <w:rsid w:val="00F10F66"/>
    <w:rsid w:val="00F10FC1"/>
    <w:rsid w:val="00F112FD"/>
    <w:rsid w:val="00F11775"/>
    <w:rsid w:val="00F118AE"/>
    <w:rsid w:val="00F11969"/>
    <w:rsid w:val="00F119A7"/>
    <w:rsid w:val="00F11AE0"/>
    <w:rsid w:val="00F12119"/>
    <w:rsid w:val="00F1213C"/>
    <w:rsid w:val="00F124C0"/>
    <w:rsid w:val="00F12739"/>
    <w:rsid w:val="00F129C4"/>
    <w:rsid w:val="00F12E14"/>
    <w:rsid w:val="00F13064"/>
    <w:rsid w:val="00F1337C"/>
    <w:rsid w:val="00F133A1"/>
    <w:rsid w:val="00F136E6"/>
    <w:rsid w:val="00F1382B"/>
    <w:rsid w:val="00F1393B"/>
    <w:rsid w:val="00F13A15"/>
    <w:rsid w:val="00F13A5B"/>
    <w:rsid w:val="00F13AE9"/>
    <w:rsid w:val="00F13ECD"/>
    <w:rsid w:val="00F1421D"/>
    <w:rsid w:val="00F1430A"/>
    <w:rsid w:val="00F14338"/>
    <w:rsid w:val="00F145D9"/>
    <w:rsid w:val="00F14959"/>
    <w:rsid w:val="00F149D4"/>
    <w:rsid w:val="00F14A72"/>
    <w:rsid w:val="00F14B49"/>
    <w:rsid w:val="00F14B77"/>
    <w:rsid w:val="00F14C07"/>
    <w:rsid w:val="00F14C10"/>
    <w:rsid w:val="00F14D4D"/>
    <w:rsid w:val="00F14D83"/>
    <w:rsid w:val="00F1500C"/>
    <w:rsid w:val="00F150C8"/>
    <w:rsid w:val="00F150ED"/>
    <w:rsid w:val="00F155CE"/>
    <w:rsid w:val="00F15840"/>
    <w:rsid w:val="00F15A36"/>
    <w:rsid w:val="00F16820"/>
    <w:rsid w:val="00F1687D"/>
    <w:rsid w:val="00F169DD"/>
    <w:rsid w:val="00F16B8B"/>
    <w:rsid w:val="00F16BF2"/>
    <w:rsid w:val="00F17341"/>
    <w:rsid w:val="00F1786E"/>
    <w:rsid w:val="00F1787F"/>
    <w:rsid w:val="00F178FD"/>
    <w:rsid w:val="00F17D1D"/>
    <w:rsid w:val="00F17EAE"/>
    <w:rsid w:val="00F20154"/>
    <w:rsid w:val="00F203D3"/>
    <w:rsid w:val="00F203E0"/>
    <w:rsid w:val="00F2081A"/>
    <w:rsid w:val="00F2084F"/>
    <w:rsid w:val="00F20953"/>
    <w:rsid w:val="00F209B3"/>
    <w:rsid w:val="00F20F94"/>
    <w:rsid w:val="00F214E5"/>
    <w:rsid w:val="00F215F9"/>
    <w:rsid w:val="00F218D4"/>
    <w:rsid w:val="00F21A38"/>
    <w:rsid w:val="00F21A53"/>
    <w:rsid w:val="00F2230E"/>
    <w:rsid w:val="00F2250A"/>
    <w:rsid w:val="00F227B5"/>
    <w:rsid w:val="00F22938"/>
    <w:rsid w:val="00F229B2"/>
    <w:rsid w:val="00F22D13"/>
    <w:rsid w:val="00F22DDB"/>
    <w:rsid w:val="00F2330E"/>
    <w:rsid w:val="00F233CF"/>
    <w:rsid w:val="00F23731"/>
    <w:rsid w:val="00F23928"/>
    <w:rsid w:val="00F23B46"/>
    <w:rsid w:val="00F23B52"/>
    <w:rsid w:val="00F23EDA"/>
    <w:rsid w:val="00F23F07"/>
    <w:rsid w:val="00F2404B"/>
    <w:rsid w:val="00F24171"/>
    <w:rsid w:val="00F24602"/>
    <w:rsid w:val="00F24788"/>
    <w:rsid w:val="00F24A08"/>
    <w:rsid w:val="00F24A31"/>
    <w:rsid w:val="00F255E2"/>
    <w:rsid w:val="00F25801"/>
    <w:rsid w:val="00F2583D"/>
    <w:rsid w:val="00F25904"/>
    <w:rsid w:val="00F25A93"/>
    <w:rsid w:val="00F25B78"/>
    <w:rsid w:val="00F25C83"/>
    <w:rsid w:val="00F25F67"/>
    <w:rsid w:val="00F2621E"/>
    <w:rsid w:val="00F2640F"/>
    <w:rsid w:val="00F26A19"/>
    <w:rsid w:val="00F26C7A"/>
    <w:rsid w:val="00F26CA5"/>
    <w:rsid w:val="00F26E96"/>
    <w:rsid w:val="00F27260"/>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487"/>
    <w:rsid w:val="00F334C6"/>
    <w:rsid w:val="00F338C1"/>
    <w:rsid w:val="00F33BF3"/>
    <w:rsid w:val="00F33D4F"/>
    <w:rsid w:val="00F3408D"/>
    <w:rsid w:val="00F34288"/>
    <w:rsid w:val="00F344AD"/>
    <w:rsid w:val="00F34CD6"/>
    <w:rsid w:val="00F34DD6"/>
    <w:rsid w:val="00F356E7"/>
    <w:rsid w:val="00F3583F"/>
    <w:rsid w:val="00F35873"/>
    <w:rsid w:val="00F35920"/>
    <w:rsid w:val="00F35BB7"/>
    <w:rsid w:val="00F35C52"/>
    <w:rsid w:val="00F35D32"/>
    <w:rsid w:val="00F35E3D"/>
    <w:rsid w:val="00F35FCC"/>
    <w:rsid w:val="00F3616D"/>
    <w:rsid w:val="00F36389"/>
    <w:rsid w:val="00F3669C"/>
    <w:rsid w:val="00F366A5"/>
    <w:rsid w:val="00F369F6"/>
    <w:rsid w:val="00F36C5F"/>
    <w:rsid w:val="00F37068"/>
    <w:rsid w:val="00F37259"/>
    <w:rsid w:val="00F37A6F"/>
    <w:rsid w:val="00F37E12"/>
    <w:rsid w:val="00F4036A"/>
    <w:rsid w:val="00F4048C"/>
    <w:rsid w:val="00F40584"/>
    <w:rsid w:val="00F405A4"/>
    <w:rsid w:val="00F406F1"/>
    <w:rsid w:val="00F40BF1"/>
    <w:rsid w:val="00F40EAC"/>
    <w:rsid w:val="00F417CD"/>
    <w:rsid w:val="00F41C9B"/>
    <w:rsid w:val="00F41EEC"/>
    <w:rsid w:val="00F41F05"/>
    <w:rsid w:val="00F4253B"/>
    <w:rsid w:val="00F429DE"/>
    <w:rsid w:val="00F433BD"/>
    <w:rsid w:val="00F435E2"/>
    <w:rsid w:val="00F43621"/>
    <w:rsid w:val="00F437B0"/>
    <w:rsid w:val="00F437F2"/>
    <w:rsid w:val="00F43A10"/>
    <w:rsid w:val="00F43D95"/>
    <w:rsid w:val="00F443CC"/>
    <w:rsid w:val="00F44443"/>
    <w:rsid w:val="00F444DE"/>
    <w:rsid w:val="00F44692"/>
    <w:rsid w:val="00F446E8"/>
    <w:rsid w:val="00F44B93"/>
    <w:rsid w:val="00F44C5D"/>
    <w:rsid w:val="00F44EC5"/>
    <w:rsid w:val="00F45539"/>
    <w:rsid w:val="00F45609"/>
    <w:rsid w:val="00F45712"/>
    <w:rsid w:val="00F45734"/>
    <w:rsid w:val="00F45744"/>
    <w:rsid w:val="00F458B7"/>
    <w:rsid w:val="00F45A57"/>
    <w:rsid w:val="00F45A71"/>
    <w:rsid w:val="00F45BCA"/>
    <w:rsid w:val="00F462DE"/>
    <w:rsid w:val="00F46816"/>
    <w:rsid w:val="00F46D38"/>
    <w:rsid w:val="00F46DEA"/>
    <w:rsid w:val="00F46FCA"/>
    <w:rsid w:val="00F470E5"/>
    <w:rsid w:val="00F473C8"/>
    <w:rsid w:val="00F47490"/>
    <w:rsid w:val="00F47498"/>
    <w:rsid w:val="00F4751F"/>
    <w:rsid w:val="00F4765C"/>
    <w:rsid w:val="00F47BC7"/>
    <w:rsid w:val="00F47D44"/>
    <w:rsid w:val="00F47E8B"/>
    <w:rsid w:val="00F5002F"/>
    <w:rsid w:val="00F5028B"/>
    <w:rsid w:val="00F5029D"/>
    <w:rsid w:val="00F5051F"/>
    <w:rsid w:val="00F505E0"/>
    <w:rsid w:val="00F50D8B"/>
    <w:rsid w:val="00F50EC4"/>
    <w:rsid w:val="00F50F4E"/>
    <w:rsid w:val="00F512B2"/>
    <w:rsid w:val="00F51470"/>
    <w:rsid w:val="00F516A7"/>
    <w:rsid w:val="00F519D6"/>
    <w:rsid w:val="00F51C00"/>
    <w:rsid w:val="00F51EFE"/>
    <w:rsid w:val="00F51F28"/>
    <w:rsid w:val="00F51F54"/>
    <w:rsid w:val="00F522A3"/>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34F"/>
    <w:rsid w:val="00F533B5"/>
    <w:rsid w:val="00F53407"/>
    <w:rsid w:val="00F535C4"/>
    <w:rsid w:val="00F53741"/>
    <w:rsid w:val="00F53896"/>
    <w:rsid w:val="00F53BF4"/>
    <w:rsid w:val="00F53E1D"/>
    <w:rsid w:val="00F53E3D"/>
    <w:rsid w:val="00F53E77"/>
    <w:rsid w:val="00F54147"/>
    <w:rsid w:val="00F541B7"/>
    <w:rsid w:val="00F54266"/>
    <w:rsid w:val="00F54327"/>
    <w:rsid w:val="00F543DA"/>
    <w:rsid w:val="00F5442E"/>
    <w:rsid w:val="00F5444B"/>
    <w:rsid w:val="00F54744"/>
    <w:rsid w:val="00F549E0"/>
    <w:rsid w:val="00F54AC6"/>
    <w:rsid w:val="00F54B2E"/>
    <w:rsid w:val="00F54C2A"/>
    <w:rsid w:val="00F54C4A"/>
    <w:rsid w:val="00F55043"/>
    <w:rsid w:val="00F55192"/>
    <w:rsid w:val="00F55340"/>
    <w:rsid w:val="00F55D9E"/>
    <w:rsid w:val="00F55E2C"/>
    <w:rsid w:val="00F55F13"/>
    <w:rsid w:val="00F55F60"/>
    <w:rsid w:val="00F55F70"/>
    <w:rsid w:val="00F5659D"/>
    <w:rsid w:val="00F568BB"/>
    <w:rsid w:val="00F5698D"/>
    <w:rsid w:val="00F56D5B"/>
    <w:rsid w:val="00F56DCF"/>
    <w:rsid w:val="00F56E2D"/>
    <w:rsid w:val="00F57034"/>
    <w:rsid w:val="00F5718E"/>
    <w:rsid w:val="00F575CC"/>
    <w:rsid w:val="00F5798E"/>
    <w:rsid w:val="00F57CAB"/>
    <w:rsid w:val="00F57E7C"/>
    <w:rsid w:val="00F600DB"/>
    <w:rsid w:val="00F601EC"/>
    <w:rsid w:val="00F6039B"/>
    <w:rsid w:val="00F6068C"/>
    <w:rsid w:val="00F6079D"/>
    <w:rsid w:val="00F607A7"/>
    <w:rsid w:val="00F60988"/>
    <w:rsid w:val="00F609BE"/>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4D0"/>
    <w:rsid w:val="00F6354B"/>
    <w:rsid w:val="00F637CF"/>
    <w:rsid w:val="00F639B3"/>
    <w:rsid w:val="00F63E62"/>
    <w:rsid w:val="00F641FC"/>
    <w:rsid w:val="00F64205"/>
    <w:rsid w:val="00F64249"/>
    <w:rsid w:val="00F644F3"/>
    <w:rsid w:val="00F64750"/>
    <w:rsid w:val="00F64757"/>
    <w:rsid w:val="00F647F7"/>
    <w:rsid w:val="00F64B04"/>
    <w:rsid w:val="00F64F79"/>
    <w:rsid w:val="00F6520F"/>
    <w:rsid w:val="00F65661"/>
    <w:rsid w:val="00F6583C"/>
    <w:rsid w:val="00F6589A"/>
    <w:rsid w:val="00F65AE5"/>
    <w:rsid w:val="00F65C84"/>
    <w:rsid w:val="00F65CDD"/>
    <w:rsid w:val="00F65F7B"/>
    <w:rsid w:val="00F660DA"/>
    <w:rsid w:val="00F666F6"/>
    <w:rsid w:val="00F66791"/>
    <w:rsid w:val="00F667AD"/>
    <w:rsid w:val="00F66B56"/>
    <w:rsid w:val="00F66BD2"/>
    <w:rsid w:val="00F66D7A"/>
    <w:rsid w:val="00F6710B"/>
    <w:rsid w:val="00F6725D"/>
    <w:rsid w:val="00F6783E"/>
    <w:rsid w:val="00F6791B"/>
    <w:rsid w:val="00F67B6B"/>
    <w:rsid w:val="00F70061"/>
    <w:rsid w:val="00F70B67"/>
    <w:rsid w:val="00F70BA7"/>
    <w:rsid w:val="00F70CC1"/>
    <w:rsid w:val="00F70CFD"/>
    <w:rsid w:val="00F70DBE"/>
    <w:rsid w:val="00F71124"/>
    <w:rsid w:val="00F712E9"/>
    <w:rsid w:val="00F71605"/>
    <w:rsid w:val="00F716A3"/>
    <w:rsid w:val="00F71888"/>
    <w:rsid w:val="00F719CD"/>
    <w:rsid w:val="00F71A5D"/>
    <w:rsid w:val="00F71BB8"/>
    <w:rsid w:val="00F71BF5"/>
    <w:rsid w:val="00F72584"/>
    <w:rsid w:val="00F72590"/>
    <w:rsid w:val="00F725D3"/>
    <w:rsid w:val="00F7263A"/>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A4"/>
    <w:rsid w:val="00F7478D"/>
    <w:rsid w:val="00F74825"/>
    <w:rsid w:val="00F74844"/>
    <w:rsid w:val="00F74DAF"/>
    <w:rsid w:val="00F75584"/>
    <w:rsid w:val="00F75630"/>
    <w:rsid w:val="00F7586B"/>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399"/>
    <w:rsid w:val="00F80424"/>
    <w:rsid w:val="00F80905"/>
    <w:rsid w:val="00F80943"/>
    <w:rsid w:val="00F80AD6"/>
    <w:rsid w:val="00F80CFD"/>
    <w:rsid w:val="00F80ED7"/>
    <w:rsid w:val="00F81032"/>
    <w:rsid w:val="00F81233"/>
    <w:rsid w:val="00F812C8"/>
    <w:rsid w:val="00F8132D"/>
    <w:rsid w:val="00F8160A"/>
    <w:rsid w:val="00F818AE"/>
    <w:rsid w:val="00F81986"/>
    <w:rsid w:val="00F81A88"/>
    <w:rsid w:val="00F81B40"/>
    <w:rsid w:val="00F81C2F"/>
    <w:rsid w:val="00F820C4"/>
    <w:rsid w:val="00F82148"/>
    <w:rsid w:val="00F821D5"/>
    <w:rsid w:val="00F82484"/>
    <w:rsid w:val="00F82717"/>
    <w:rsid w:val="00F8277B"/>
    <w:rsid w:val="00F82DA7"/>
    <w:rsid w:val="00F82DCF"/>
    <w:rsid w:val="00F83337"/>
    <w:rsid w:val="00F8345F"/>
    <w:rsid w:val="00F836CB"/>
    <w:rsid w:val="00F83829"/>
    <w:rsid w:val="00F8389C"/>
    <w:rsid w:val="00F8393F"/>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5C06"/>
    <w:rsid w:val="00F85F0C"/>
    <w:rsid w:val="00F8617C"/>
    <w:rsid w:val="00F863C7"/>
    <w:rsid w:val="00F8657A"/>
    <w:rsid w:val="00F8679A"/>
    <w:rsid w:val="00F868C7"/>
    <w:rsid w:val="00F869EA"/>
    <w:rsid w:val="00F86E8E"/>
    <w:rsid w:val="00F86F1F"/>
    <w:rsid w:val="00F87117"/>
    <w:rsid w:val="00F8736C"/>
    <w:rsid w:val="00F875D8"/>
    <w:rsid w:val="00F875E5"/>
    <w:rsid w:val="00F879BC"/>
    <w:rsid w:val="00F87DCC"/>
    <w:rsid w:val="00F902D6"/>
    <w:rsid w:val="00F9030E"/>
    <w:rsid w:val="00F90347"/>
    <w:rsid w:val="00F903A8"/>
    <w:rsid w:val="00F90532"/>
    <w:rsid w:val="00F90570"/>
    <w:rsid w:val="00F9077F"/>
    <w:rsid w:val="00F908B1"/>
    <w:rsid w:val="00F90A91"/>
    <w:rsid w:val="00F90ADB"/>
    <w:rsid w:val="00F90E10"/>
    <w:rsid w:val="00F90E78"/>
    <w:rsid w:val="00F91009"/>
    <w:rsid w:val="00F911C6"/>
    <w:rsid w:val="00F91209"/>
    <w:rsid w:val="00F91EEE"/>
    <w:rsid w:val="00F9201A"/>
    <w:rsid w:val="00F9221F"/>
    <w:rsid w:val="00F9258E"/>
    <w:rsid w:val="00F926D8"/>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DDC"/>
    <w:rsid w:val="00F94E51"/>
    <w:rsid w:val="00F9504C"/>
    <w:rsid w:val="00F950B5"/>
    <w:rsid w:val="00F9513F"/>
    <w:rsid w:val="00F95243"/>
    <w:rsid w:val="00F954B9"/>
    <w:rsid w:val="00F956A8"/>
    <w:rsid w:val="00F957AB"/>
    <w:rsid w:val="00F95CF9"/>
    <w:rsid w:val="00F95D1E"/>
    <w:rsid w:val="00F96582"/>
    <w:rsid w:val="00F96614"/>
    <w:rsid w:val="00F966A9"/>
    <w:rsid w:val="00F96BAB"/>
    <w:rsid w:val="00F973A5"/>
    <w:rsid w:val="00F973C2"/>
    <w:rsid w:val="00F97568"/>
    <w:rsid w:val="00F97908"/>
    <w:rsid w:val="00F97B43"/>
    <w:rsid w:val="00F97BA2"/>
    <w:rsid w:val="00FA01CC"/>
    <w:rsid w:val="00FA0397"/>
    <w:rsid w:val="00FA0461"/>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854"/>
    <w:rsid w:val="00FA1F6D"/>
    <w:rsid w:val="00FA27C8"/>
    <w:rsid w:val="00FA2B8E"/>
    <w:rsid w:val="00FA2CE2"/>
    <w:rsid w:val="00FA2D71"/>
    <w:rsid w:val="00FA3100"/>
    <w:rsid w:val="00FA3178"/>
    <w:rsid w:val="00FA365E"/>
    <w:rsid w:val="00FA36BE"/>
    <w:rsid w:val="00FA36E2"/>
    <w:rsid w:val="00FA377C"/>
    <w:rsid w:val="00FA3B76"/>
    <w:rsid w:val="00FA3BA0"/>
    <w:rsid w:val="00FA3C24"/>
    <w:rsid w:val="00FA3DAE"/>
    <w:rsid w:val="00FA3F2F"/>
    <w:rsid w:val="00FA3FC6"/>
    <w:rsid w:val="00FA3FE7"/>
    <w:rsid w:val="00FA414A"/>
    <w:rsid w:val="00FA4D66"/>
    <w:rsid w:val="00FA503A"/>
    <w:rsid w:val="00FA50D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A2F"/>
    <w:rsid w:val="00FA6A6F"/>
    <w:rsid w:val="00FA6A8F"/>
    <w:rsid w:val="00FA6B9E"/>
    <w:rsid w:val="00FA6D50"/>
    <w:rsid w:val="00FA7321"/>
    <w:rsid w:val="00FA787C"/>
    <w:rsid w:val="00FA7A2A"/>
    <w:rsid w:val="00FA7E1F"/>
    <w:rsid w:val="00FB0082"/>
    <w:rsid w:val="00FB0243"/>
    <w:rsid w:val="00FB0542"/>
    <w:rsid w:val="00FB075C"/>
    <w:rsid w:val="00FB07A6"/>
    <w:rsid w:val="00FB07A7"/>
    <w:rsid w:val="00FB07EF"/>
    <w:rsid w:val="00FB082E"/>
    <w:rsid w:val="00FB0EBC"/>
    <w:rsid w:val="00FB10AE"/>
    <w:rsid w:val="00FB1339"/>
    <w:rsid w:val="00FB1527"/>
    <w:rsid w:val="00FB153F"/>
    <w:rsid w:val="00FB17DB"/>
    <w:rsid w:val="00FB1C4B"/>
    <w:rsid w:val="00FB2537"/>
    <w:rsid w:val="00FB2618"/>
    <w:rsid w:val="00FB275A"/>
    <w:rsid w:val="00FB29F5"/>
    <w:rsid w:val="00FB2ABB"/>
    <w:rsid w:val="00FB2E02"/>
    <w:rsid w:val="00FB2FF7"/>
    <w:rsid w:val="00FB33CA"/>
    <w:rsid w:val="00FB33DC"/>
    <w:rsid w:val="00FB3434"/>
    <w:rsid w:val="00FB3A50"/>
    <w:rsid w:val="00FB4080"/>
    <w:rsid w:val="00FB4338"/>
    <w:rsid w:val="00FB4358"/>
    <w:rsid w:val="00FB477E"/>
    <w:rsid w:val="00FB47A0"/>
    <w:rsid w:val="00FB4A3D"/>
    <w:rsid w:val="00FB4C9C"/>
    <w:rsid w:val="00FB4F88"/>
    <w:rsid w:val="00FB52B5"/>
    <w:rsid w:val="00FB5401"/>
    <w:rsid w:val="00FB5D38"/>
    <w:rsid w:val="00FB5F48"/>
    <w:rsid w:val="00FB6165"/>
    <w:rsid w:val="00FB62A5"/>
    <w:rsid w:val="00FB65D8"/>
    <w:rsid w:val="00FB6D8D"/>
    <w:rsid w:val="00FB6DE8"/>
    <w:rsid w:val="00FB6E4D"/>
    <w:rsid w:val="00FB7053"/>
    <w:rsid w:val="00FB720D"/>
    <w:rsid w:val="00FB7216"/>
    <w:rsid w:val="00FB7307"/>
    <w:rsid w:val="00FB7530"/>
    <w:rsid w:val="00FB7A1B"/>
    <w:rsid w:val="00FB7D00"/>
    <w:rsid w:val="00FB7D08"/>
    <w:rsid w:val="00FB7F22"/>
    <w:rsid w:val="00FC0150"/>
    <w:rsid w:val="00FC03AB"/>
    <w:rsid w:val="00FC0586"/>
    <w:rsid w:val="00FC075A"/>
    <w:rsid w:val="00FC07EE"/>
    <w:rsid w:val="00FC0916"/>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5199"/>
    <w:rsid w:val="00FC5223"/>
    <w:rsid w:val="00FC5302"/>
    <w:rsid w:val="00FC53DB"/>
    <w:rsid w:val="00FC5628"/>
    <w:rsid w:val="00FC571C"/>
    <w:rsid w:val="00FC5827"/>
    <w:rsid w:val="00FC5830"/>
    <w:rsid w:val="00FC5DE1"/>
    <w:rsid w:val="00FC5F62"/>
    <w:rsid w:val="00FC5FC2"/>
    <w:rsid w:val="00FC609B"/>
    <w:rsid w:val="00FC6177"/>
    <w:rsid w:val="00FC61B8"/>
    <w:rsid w:val="00FC63D1"/>
    <w:rsid w:val="00FC6533"/>
    <w:rsid w:val="00FC67E7"/>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CA6"/>
    <w:rsid w:val="00FD0D43"/>
    <w:rsid w:val="00FD0D61"/>
    <w:rsid w:val="00FD0E79"/>
    <w:rsid w:val="00FD11A6"/>
    <w:rsid w:val="00FD1584"/>
    <w:rsid w:val="00FD1868"/>
    <w:rsid w:val="00FD19F5"/>
    <w:rsid w:val="00FD1A55"/>
    <w:rsid w:val="00FD1A97"/>
    <w:rsid w:val="00FD1C2D"/>
    <w:rsid w:val="00FD1F25"/>
    <w:rsid w:val="00FD1F9E"/>
    <w:rsid w:val="00FD1FD1"/>
    <w:rsid w:val="00FD1FDB"/>
    <w:rsid w:val="00FD2006"/>
    <w:rsid w:val="00FD2233"/>
    <w:rsid w:val="00FD2245"/>
    <w:rsid w:val="00FD23A0"/>
    <w:rsid w:val="00FD2486"/>
    <w:rsid w:val="00FD253D"/>
    <w:rsid w:val="00FD2649"/>
    <w:rsid w:val="00FD2A72"/>
    <w:rsid w:val="00FD2C0E"/>
    <w:rsid w:val="00FD2D4D"/>
    <w:rsid w:val="00FD2D7B"/>
    <w:rsid w:val="00FD2E74"/>
    <w:rsid w:val="00FD3233"/>
    <w:rsid w:val="00FD349D"/>
    <w:rsid w:val="00FD37F6"/>
    <w:rsid w:val="00FD38C9"/>
    <w:rsid w:val="00FD4093"/>
    <w:rsid w:val="00FD4302"/>
    <w:rsid w:val="00FD4318"/>
    <w:rsid w:val="00FD444E"/>
    <w:rsid w:val="00FD4589"/>
    <w:rsid w:val="00FD473E"/>
    <w:rsid w:val="00FD4CAA"/>
    <w:rsid w:val="00FD4DB6"/>
    <w:rsid w:val="00FD4E05"/>
    <w:rsid w:val="00FD50E0"/>
    <w:rsid w:val="00FD531F"/>
    <w:rsid w:val="00FD5418"/>
    <w:rsid w:val="00FD557E"/>
    <w:rsid w:val="00FD56B0"/>
    <w:rsid w:val="00FD57D1"/>
    <w:rsid w:val="00FD5C15"/>
    <w:rsid w:val="00FD5C23"/>
    <w:rsid w:val="00FD6660"/>
    <w:rsid w:val="00FD68FF"/>
    <w:rsid w:val="00FD6925"/>
    <w:rsid w:val="00FD69BB"/>
    <w:rsid w:val="00FD6C76"/>
    <w:rsid w:val="00FD6E84"/>
    <w:rsid w:val="00FD7219"/>
    <w:rsid w:val="00FD72BD"/>
    <w:rsid w:val="00FD732B"/>
    <w:rsid w:val="00FD737D"/>
    <w:rsid w:val="00FD7527"/>
    <w:rsid w:val="00FD7A27"/>
    <w:rsid w:val="00FD7CFB"/>
    <w:rsid w:val="00FD7DF9"/>
    <w:rsid w:val="00FE0060"/>
    <w:rsid w:val="00FE028B"/>
    <w:rsid w:val="00FE02A1"/>
    <w:rsid w:val="00FE02A6"/>
    <w:rsid w:val="00FE0308"/>
    <w:rsid w:val="00FE03C3"/>
    <w:rsid w:val="00FE0450"/>
    <w:rsid w:val="00FE04C7"/>
    <w:rsid w:val="00FE08F4"/>
    <w:rsid w:val="00FE090C"/>
    <w:rsid w:val="00FE0B11"/>
    <w:rsid w:val="00FE0B51"/>
    <w:rsid w:val="00FE0B78"/>
    <w:rsid w:val="00FE0BCA"/>
    <w:rsid w:val="00FE0ED4"/>
    <w:rsid w:val="00FE111E"/>
    <w:rsid w:val="00FE1483"/>
    <w:rsid w:val="00FE1697"/>
    <w:rsid w:val="00FE1850"/>
    <w:rsid w:val="00FE190E"/>
    <w:rsid w:val="00FE1B7E"/>
    <w:rsid w:val="00FE1BB3"/>
    <w:rsid w:val="00FE1EAB"/>
    <w:rsid w:val="00FE2513"/>
    <w:rsid w:val="00FE253F"/>
    <w:rsid w:val="00FE28A6"/>
    <w:rsid w:val="00FE2A4E"/>
    <w:rsid w:val="00FE2AF9"/>
    <w:rsid w:val="00FE2EDE"/>
    <w:rsid w:val="00FE3465"/>
    <w:rsid w:val="00FE34B9"/>
    <w:rsid w:val="00FE35B3"/>
    <w:rsid w:val="00FE3730"/>
    <w:rsid w:val="00FE39AC"/>
    <w:rsid w:val="00FE3D84"/>
    <w:rsid w:val="00FE3E8B"/>
    <w:rsid w:val="00FE3F0E"/>
    <w:rsid w:val="00FE414B"/>
    <w:rsid w:val="00FE42D2"/>
    <w:rsid w:val="00FE4730"/>
    <w:rsid w:val="00FE4790"/>
    <w:rsid w:val="00FE499E"/>
    <w:rsid w:val="00FE4A27"/>
    <w:rsid w:val="00FE5207"/>
    <w:rsid w:val="00FE5341"/>
    <w:rsid w:val="00FE5457"/>
    <w:rsid w:val="00FE561F"/>
    <w:rsid w:val="00FE57EE"/>
    <w:rsid w:val="00FE5A50"/>
    <w:rsid w:val="00FE622D"/>
    <w:rsid w:val="00FE6657"/>
    <w:rsid w:val="00FE6761"/>
    <w:rsid w:val="00FE67CF"/>
    <w:rsid w:val="00FE688C"/>
    <w:rsid w:val="00FE6A30"/>
    <w:rsid w:val="00FE6B2F"/>
    <w:rsid w:val="00FE6CA5"/>
    <w:rsid w:val="00FE6D20"/>
    <w:rsid w:val="00FE6FB9"/>
    <w:rsid w:val="00FE703F"/>
    <w:rsid w:val="00FE7191"/>
    <w:rsid w:val="00FE7549"/>
    <w:rsid w:val="00FE7ADF"/>
    <w:rsid w:val="00FE7B62"/>
    <w:rsid w:val="00FE7BCC"/>
    <w:rsid w:val="00FE7D5C"/>
    <w:rsid w:val="00FF04A2"/>
    <w:rsid w:val="00FF062F"/>
    <w:rsid w:val="00FF0693"/>
    <w:rsid w:val="00FF0D96"/>
    <w:rsid w:val="00FF0F34"/>
    <w:rsid w:val="00FF126D"/>
    <w:rsid w:val="00FF173B"/>
    <w:rsid w:val="00FF189D"/>
    <w:rsid w:val="00FF19C0"/>
    <w:rsid w:val="00FF1AE0"/>
    <w:rsid w:val="00FF1ED1"/>
    <w:rsid w:val="00FF1F1F"/>
    <w:rsid w:val="00FF1F8C"/>
    <w:rsid w:val="00FF2310"/>
    <w:rsid w:val="00FF27EE"/>
    <w:rsid w:val="00FF2932"/>
    <w:rsid w:val="00FF2ADD"/>
    <w:rsid w:val="00FF2E73"/>
    <w:rsid w:val="00FF3349"/>
    <w:rsid w:val="00FF348E"/>
    <w:rsid w:val="00FF376B"/>
    <w:rsid w:val="00FF3A74"/>
    <w:rsid w:val="00FF3C1A"/>
    <w:rsid w:val="00FF40B2"/>
    <w:rsid w:val="00FF4388"/>
    <w:rsid w:val="00FF456B"/>
    <w:rsid w:val="00FF470E"/>
    <w:rsid w:val="00FF4772"/>
    <w:rsid w:val="00FF48D8"/>
    <w:rsid w:val="00FF4AE2"/>
    <w:rsid w:val="00FF4B11"/>
    <w:rsid w:val="00FF4DD4"/>
    <w:rsid w:val="00FF4E59"/>
    <w:rsid w:val="00FF50A8"/>
    <w:rsid w:val="00FF571E"/>
    <w:rsid w:val="00FF59FD"/>
    <w:rsid w:val="00FF5E52"/>
    <w:rsid w:val="00FF606D"/>
    <w:rsid w:val="00FF617B"/>
    <w:rsid w:val="00FF6292"/>
    <w:rsid w:val="00FF6BD1"/>
    <w:rsid w:val="00FF6CC0"/>
    <w:rsid w:val="00FF7074"/>
    <w:rsid w:val="00FF70B5"/>
    <w:rsid w:val="00FF733F"/>
    <w:rsid w:val="00FF74D7"/>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2BE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cn/millisecond"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6CADA-F31D-4328-8E53-9270DA29E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16768</Words>
  <Characters>95579</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4</cp:revision>
  <dcterms:created xsi:type="dcterms:W3CDTF">2021-11-05T21:01:00Z</dcterms:created>
  <dcterms:modified xsi:type="dcterms:W3CDTF">2021-11-05T21:01:00Z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(3)PBHOCfyBCgLmjTAoagwhZG6l2LE+mPPB20lhmMh05TRFdpj4HkwuHEwo7yOFxxmTPYmcQUhn
0KThMNuflfTJe7fzCzGNaijH6cCcQ2OBR+xrq137lOn91eIWAoaM15k1P5yzt/Pd6fpE4Zlp
qPzLbZkEkwE2Dj6kKHBG09abbSTd6C+rgF0j3LfbIFVDo80bvdCc7xqIhKR6m/BzFOa3uEgM
kwx+b6FQqbfbxP0yo3</vt:lpwstr>
  </property>
  <property fmtid="{D5CDD505-2E9C-101B-9397-08002B2CF9AE}" pid="3" name="_2015_ms_pID_7253431">
    <vt:lpwstr>oxkYRGmmNLC5uMQenElvZeGvvZvNChcrND6D5Ep5FVlk/YyScWR1Ei
vL+y+ZVV9UitT6HGYybZd2gMey0qXNoxdHYfBZYIkBhLol6u8t3uthf/fH9VDUP9EnjX7q4P
yNo1PIItEIjJw9GJJAKQmXXKeO+Ij8wvVfcLalLSd0T1pynyHC476Xgqyna4JsquIlJ1QTlt
YJ2Ui2rWcb/Wh5/Vs19YG/IY9iuwpRnb7YVb</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1635852240</vt:lpwstr>
  </property>
</Properties>
</file>