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54" w:rsidRDefault="00C61DCF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</w:t>
      </w:r>
      <w:r w:rsidR="00522CD5">
        <w:rPr>
          <w:b/>
          <w:lang w:eastAsia="zh-CN"/>
        </w:rPr>
        <w:t>106bis-e</w:t>
      </w:r>
      <w:r>
        <w:rPr>
          <w:b/>
          <w:lang w:eastAsia="zh-CN"/>
        </w:rPr>
        <w:tab/>
        <w:t>R1-21</w:t>
      </w:r>
      <w:r w:rsidR="00364B28">
        <w:rPr>
          <w:b/>
          <w:lang w:eastAsia="zh-CN"/>
        </w:rPr>
        <w:t>xxxxx</w:t>
      </w:r>
    </w:p>
    <w:p w:rsidR="00C36854" w:rsidRDefault="002251B2">
      <w:pPr>
        <w:jc w:val="left"/>
        <w:rPr>
          <w:b/>
          <w:lang w:eastAsia="zh-CN"/>
        </w:rPr>
      </w:pPr>
      <w:bookmarkStart w:id="0" w:name="OLE_LINK7"/>
      <w:r>
        <w:rPr>
          <w:b/>
          <w:lang w:eastAsia="zh-CN"/>
        </w:rPr>
        <w:t xml:space="preserve">e-Meeting, October </w:t>
      </w:r>
      <w:r>
        <w:rPr>
          <w:b/>
        </w:rPr>
        <w:t>11</w:t>
      </w:r>
      <w:r w:rsidRPr="00EE2950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October </w:t>
      </w:r>
      <w:r>
        <w:rPr>
          <w:b/>
        </w:rPr>
        <w:t>19</w:t>
      </w:r>
      <w:r w:rsidRPr="00EE2950">
        <w:rPr>
          <w:b/>
          <w:vertAlign w:val="superscript"/>
        </w:rPr>
        <w:t>th</w:t>
      </w:r>
      <w:r>
        <w:rPr>
          <w:b/>
          <w:lang w:eastAsia="zh-CN"/>
        </w:rPr>
        <w:t>, 202</w:t>
      </w:r>
      <w:bookmarkEnd w:id="0"/>
      <w:r>
        <w:rPr>
          <w:b/>
          <w:lang w:eastAsia="zh-CN"/>
        </w:rPr>
        <w:t>1</w:t>
      </w:r>
    </w:p>
    <w:p w:rsidR="00C36854" w:rsidRDefault="00C36854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:rsidR="00C36854" w:rsidRDefault="0096264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:rsidR="00C36854" w:rsidRDefault="00C61DC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:rsidR="00C36854" w:rsidRDefault="00C61DC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>Feature lead summary #</w:t>
      </w:r>
      <w:r w:rsidR="00364B28">
        <w:rPr>
          <w:b/>
          <w:lang w:eastAsia="zh-CN"/>
        </w:rPr>
        <w:t>1</w:t>
      </w:r>
      <w:r>
        <w:rPr>
          <w:b/>
          <w:lang w:eastAsia="zh-CN"/>
        </w:rPr>
        <w:t xml:space="preserve"> on </w:t>
      </w:r>
      <w:r w:rsidR="00883F83" w:rsidRPr="00883F83">
        <w:rPr>
          <w:b/>
          <w:lang w:eastAsia="zh-CN"/>
        </w:rPr>
        <w:t>106bis-e-R17-RRC-NB-IoT-eMTC</w:t>
      </w:r>
    </w:p>
    <w:p w:rsidR="00C36854" w:rsidRDefault="00C61DCF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:rsidR="00C36854" w:rsidRDefault="00C36854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:rsidR="00C36854" w:rsidRDefault="00C61DCF">
      <w:pPr>
        <w:pStyle w:val="1"/>
        <w:ind w:left="431" w:hanging="431"/>
        <w:rPr>
          <w:lang w:eastAsia="zh-CN"/>
        </w:rPr>
      </w:pPr>
      <w:bookmarkStart w:id="1" w:name="_Ref124589705"/>
      <w:bookmarkStart w:id="2" w:name="_Ref129681862"/>
      <w:r>
        <w:t>Introduction</w:t>
      </w:r>
      <w:bookmarkEnd w:id="1"/>
      <w:bookmarkEnd w:id="2"/>
    </w:p>
    <w:p w:rsidR="00C36854" w:rsidRDefault="00160B70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 email discussion post RAN1#106-e, there were initial draft of RRC parameters for the WI [1].</w:t>
      </w:r>
    </w:p>
    <w:p w:rsidR="00C36854" w:rsidRDefault="00C61DCF">
      <w:pPr>
        <w:rPr>
          <w:lang w:eastAsia="zh-CN"/>
        </w:rPr>
      </w:pPr>
      <w:r>
        <w:rPr>
          <w:rFonts w:hint="eastAsia"/>
          <w:lang w:eastAsia="zh-CN"/>
        </w:rPr>
        <w:t xml:space="preserve">This documents provides the proposals and summary of discussions of the </w:t>
      </w:r>
      <w:r>
        <w:rPr>
          <w:lang w:eastAsia="zh-CN"/>
        </w:rPr>
        <w:t xml:space="preserve">corresponding email discussion </w:t>
      </w:r>
      <w:r w:rsidR="00160B70">
        <w:rPr>
          <w:lang w:eastAsia="zh-CN"/>
        </w:rPr>
        <w:t>on RRC parameters</w:t>
      </w:r>
      <w:r>
        <w:rPr>
          <w:lang w:eastAsia="zh-CN"/>
        </w:rPr>
        <w:t>.</w:t>
      </w:r>
    </w:p>
    <w:p w:rsidR="00E742AC" w:rsidRDefault="00E742AC" w:rsidP="00E742AC">
      <w:pPr>
        <w:ind w:leftChars="200" w:left="440"/>
        <w:rPr>
          <w:highlight w:val="cyan"/>
        </w:rPr>
      </w:pPr>
      <w:r w:rsidRPr="00BE4F25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6bis</w:t>
      </w:r>
      <w:r w:rsidRPr="00BE4F25">
        <w:rPr>
          <w:highlight w:val="cyan"/>
          <w:lang w:eastAsia="x-none"/>
        </w:rPr>
        <w:t>-e-</w:t>
      </w:r>
      <w:r>
        <w:rPr>
          <w:highlight w:val="cyan"/>
          <w:lang w:eastAsia="x-none"/>
        </w:rPr>
        <w:t>R17-RRC-NB-IoT-eMTC</w:t>
      </w:r>
      <w:r w:rsidRPr="00BE4F25">
        <w:rPr>
          <w:highlight w:val="cyan"/>
          <w:lang w:eastAsia="x-none"/>
        </w:rPr>
        <w:t xml:space="preserve">] Email discussion on </w:t>
      </w:r>
      <w:r>
        <w:rPr>
          <w:highlight w:val="cyan"/>
          <w:lang w:eastAsia="x-none"/>
        </w:rPr>
        <w:t xml:space="preserve">Rel-17 RRC parameters for Rel-17 NB-IoT and eMTC </w:t>
      </w:r>
      <w:r w:rsidRPr="00BE4F25">
        <w:rPr>
          <w:highlight w:val="cyan"/>
        </w:rPr>
        <w:t xml:space="preserve">– </w:t>
      </w:r>
      <w:r>
        <w:rPr>
          <w:highlight w:val="cyan"/>
          <w:lang w:eastAsia="x-none"/>
        </w:rPr>
        <w:t>Yubo (Huawei)</w:t>
      </w:r>
    </w:p>
    <w:p w:rsidR="0008417F" w:rsidRDefault="00194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The RRC parameter list is located at: </w:t>
      </w:r>
    </w:p>
    <w:p w:rsidR="00C36854" w:rsidRDefault="00C61DCF">
      <w:pPr>
        <w:pStyle w:val="1"/>
        <w:rPr>
          <w:lang w:eastAsia="zh-CN"/>
        </w:rPr>
      </w:pPr>
      <w:r>
        <w:rPr>
          <w:rFonts w:hint="eastAsia"/>
          <w:lang w:eastAsia="zh-CN"/>
        </w:rPr>
        <w:t>Discussion</w:t>
      </w:r>
    </w:p>
    <w:p w:rsidR="00C36854" w:rsidRDefault="00DA2AC2" w:rsidP="00830277">
      <w:pPr>
        <w:pStyle w:val="2"/>
      </w:pPr>
      <w:r w:rsidRPr="00DA2AC2">
        <w:rPr>
          <w:lang w:eastAsia="zh-CN"/>
        </w:rPr>
        <w:t>Support of 16-QAM for unicast in UL and DL for NB-IoT</w:t>
      </w:r>
    </w:p>
    <w:p w:rsidR="00AD7D3E" w:rsidRPr="00121554" w:rsidRDefault="00AD7D3E" w:rsidP="00121554">
      <w:pPr>
        <w:outlineLvl w:val="2"/>
        <w:rPr>
          <w:b/>
        </w:rPr>
      </w:pPr>
      <w:r w:rsidRPr="00121554">
        <w:rPr>
          <w:rFonts w:hint="eastAsia"/>
          <w:b/>
        </w:rPr>
        <w:t>Issue 1</w:t>
      </w:r>
      <w:r w:rsidR="00121554">
        <w:rPr>
          <w:b/>
        </w:rPr>
        <w:t>-1</w:t>
      </w:r>
      <w:r w:rsidRPr="00121554">
        <w:rPr>
          <w:rFonts w:hint="eastAsia"/>
          <w:b/>
        </w:rPr>
        <w:t xml:space="preserve">: </w:t>
      </w:r>
      <w:r w:rsidR="00634AB9" w:rsidRPr="00121554">
        <w:rPr>
          <w:b/>
        </w:rPr>
        <w:t xml:space="preserve">Configuration of </w:t>
      </w:r>
      <w:r w:rsidR="00121554" w:rsidRPr="00121554">
        <w:rPr>
          <w:b/>
        </w:rPr>
        <w:t>PUR</w:t>
      </w:r>
    </w:p>
    <w:p w:rsidR="00121554" w:rsidRDefault="00344240" w:rsidP="006F069E">
      <w:r>
        <w:t>F</w:t>
      </w:r>
      <w:r>
        <w:rPr>
          <w:rFonts w:hint="eastAsia"/>
        </w:rPr>
        <w:t xml:space="preserve">or </w:t>
      </w:r>
      <w:r>
        <w:t>the configuration of NPUSCH for PUR, there are two entries in brackets as following in the RRC parameter list.</w:t>
      </w:r>
    </w:p>
    <w:tbl>
      <w:tblPr>
        <w:tblW w:w="9416" w:type="dxa"/>
        <w:tblInd w:w="-5" w:type="dxa"/>
        <w:tblLook w:val="04A0" w:firstRow="1" w:lastRow="0" w:firstColumn="1" w:lastColumn="0" w:noHBand="0" w:noVBand="1"/>
      </w:tblPr>
      <w:tblGrid>
        <w:gridCol w:w="1450"/>
        <w:gridCol w:w="556"/>
        <w:gridCol w:w="550"/>
        <w:gridCol w:w="300"/>
        <w:gridCol w:w="300"/>
        <w:gridCol w:w="300"/>
        <w:gridCol w:w="889"/>
        <w:gridCol w:w="556"/>
        <w:gridCol w:w="667"/>
        <w:gridCol w:w="873"/>
        <w:gridCol w:w="734"/>
        <w:gridCol w:w="533"/>
        <w:gridCol w:w="372"/>
        <w:gridCol w:w="550"/>
        <w:gridCol w:w="550"/>
        <w:gridCol w:w="236"/>
      </w:tblGrid>
      <w:tr w:rsidR="00BC42F6" w:rsidRPr="00BC42F6" w:rsidTr="00BC42F6">
        <w:trPr>
          <w:trHeight w:val="7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[NB_IOTenh4_LTE_eMTC6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16QAM for NB-IoT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36.211, 36.213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enable16QAM-ul in PUR-config-NB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New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enable 16QAM for NPUSCH in PUR procedure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Enable/disable the use of 16QAM for NPUSCH in PUR procedure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Enable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disable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Per UE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UE specific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36.331]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</w:tr>
      <w:tr w:rsidR="00BC42F6" w:rsidRPr="00BC42F6" w:rsidTr="00BC42F6">
        <w:trPr>
          <w:trHeight w:val="48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[NB_IOTenh4_LTE_eMTC6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16QAM for NB-IoT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36.211, 36.213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npusch-MCS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FFS New or existing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the TBS index for NPUSCH for PUR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the TBS index for NPUSCH for PUR when 16QAM is configured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14,15,…,21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Per UE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UE specific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>36.331]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C42F6" w:rsidRPr="00BC42F6" w:rsidRDefault="00BC42F6" w:rsidP="00BC42F6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</w:pPr>
            <w:r w:rsidRPr="00BC42F6">
              <w:rPr>
                <w:rFonts w:ascii="Arial" w:eastAsia="等线" w:hAnsi="Arial" w:cs="Arial"/>
                <w:color w:val="000000"/>
                <w:sz w:val="10"/>
                <w:szCs w:val="18"/>
                <w:lang w:eastAsia="zh-CN"/>
              </w:rPr>
              <w:t xml:space="preserve">　</w:t>
            </w:r>
          </w:p>
        </w:tc>
      </w:tr>
    </w:tbl>
    <w:p w:rsidR="00BC42F6" w:rsidRDefault="00BC42F6" w:rsidP="006F069E"/>
    <w:p w:rsidR="006F069E" w:rsidRDefault="006F069E" w:rsidP="006F069E">
      <w:r>
        <w:rPr>
          <w:rFonts w:hint="eastAsia"/>
        </w:rPr>
        <w:t xml:space="preserve">The </w:t>
      </w:r>
      <w:r>
        <w:t>following are proposed</w:t>
      </w:r>
      <w:r w:rsidR="00344240">
        <w:t xml:space="preserve"> regarding this issue: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55"/>
        <w:gridCol w:w="7752"/>
      </w:tblGrid>
      <w:tr w:rsidR="006F069E" w:rsidTr="00DA2AC2">
        <w:tc>
          <w:tcPr>
            <w:tcW w:w="1555" w:type="dxa"/>
          </w:tcPr>
          <w:p w:rsidR="006F069E" w:rsidRDefault="006F069E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>ourcing</w:t>
            </w:r>
          </w:p>
        </w:tc>
        <w:tc>
          <w:tcPr>
            <w:tcW w:w="7752" w:type="dxa"/>
          </w:tcPr>
          <w:p w:rsidR="006F069E" w:rsidRDefault="006F069E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proposals</w:t>
            </w:r>
          </w:p>
        </w:tc>
      </w:tr>
      <w:tr w:rsidR="00E41510" w:rsidTr="00DA2AC2">
        <w:tc>
          <w:tcPr>
            <w:tcW w:w="1555" w:type="dxa"/>
          </w:tcPr>
          <w:p w:rsidR="00E41510" w:rsidRDefault="00E41510" w:rsidP="00E4151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[4]</w:t>
            </w:r>
          </w:p>
        </w:tc>
        <w:tc>
          <w:tcPr>
            <w:tcW w:w="7752" w:type="dxa"/>
          </w:tcPr>
          <w:p w:rsidR="00E41510" w:rsidRDefault="00E41510" w:rsidP="00E41510">
            <w:pPr>
              <w:spacing w:after="0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 xml:space="preserve">Proposal 9: For supporting 16-QAM in PUR procedure, </w:t>
            </w:r>
          </w:p>
          <w:p w:rsidR="00E41510" w:rsidRDefault="00E41510" w:rsidP="00E41510">
            <w:pPr>
              <w:pStyle w:val="af7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contextualSpacing/>
              <w:textAlignment w:val="baseline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 xml:space="preserve">One </w:t>
            </w:r>
            <w:r w:rsidRPr="00133E24">
              <w:rPr>
                <w:b/>
                <w:bCs/>
                <w:noProof/>
                <w:lang w:eastAsia="en-GB"/>
              </w:rPr>
              <w:t xml:space="preserve">IE is introduced in pur-PhysicalConfig to enable the use of 16-QAM </w:t>
            </w:r>
            <w:r>
              <w:rPr>
                <w:b/>
                <w:bCs/>
                <w:noProof/>
                <w:lang w:eastAsia="en-GB"/>
              </w:rPr>
              <w:t>in NPUSCH</w:t>
            </w:r>
          </w:p>
          <w:p w:rsidR="00E41510" w:rsidRDefault="00E41510" w:rsidP="00E41510">
            <w:pPr>
              <w:pStyle w:val="af7"/>
              <w:numPr>
                <w:ilvl w:val="1"/>
                <w:numId w:val="3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contextualSpacing/>
              <w:textAlignment w:val="baseline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The</w:t>
            </w:r>
            <w:r w:rsidRPr="00652B8C">
              <w:rPr>
                <w:b/>
                <w:bCs/>
                <w:noProof/>
                <w:lang w:eastAsia="en-GB"/>
              </w:rPr>
              <w:t xml:space="preserve"> field multiTone in npusch-MCS in PUR NPUSCH configuration is modified to include MCS 0-21.</w:t>
            </w:r>
          </w:p>
          <w:p w:rsidR="00E41510" w:rsidRDefault="00E41510" w:rsidP="00E41510">
            <w:pPr>
              <w:pStyle w:val="af7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contextualSpacing/>
              <w:textAlignment w:val="baseline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 xml:space="preserve">One </w:t>
            </w:r>
            <w:r w:rsidRPr="00133E24">
              <w:rPr>
                <w:b/>
                <w:bCs/>
                <w:noProof/>
                <w:lang w:eastAsia="en-GB"/>
              </w:rPr>
              <w:t xml:space="preserve">IE is introduced in pur-PhysicalConfig to enable the use of 16-QAM </w:t>
            </w:r>
            <w:r>
              <w:rPr>
                <w:b/>
                <w:bCs/>
                <w:noProof/>
                <w:lang w:eastAsia="en-GB"/>
              </w:rPr>
              <w:t>in NPDSCH</w:t>
            </w:r>
          </w:p>
          <w:p w:rsidR="00E41510" w:rsidRPr="00E41510" w:rsidRDefault="00E41510" w:rsidP="00E41510">
            <w:pPr>
              <w:pStyle w:val="af7"/>
              <w:numPr>
                <w:ilvl w:val="1"/>
                <w:numId w:val="3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contextualSpacing/>
              <w:textAlignment w:val="baseline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 xml:space="preserve">Power ratios of NRS and NPDSCH are given in </w:t>
            </w:r>
            <w:r w:rsidRPr="00133E24">
              <w:rPr>
                <w:b/>
                <w:bCs/>
                <w:noProof/>
                <w:lang w:eastAsia="en-GB"/>
              </w:rPr>
              <w:t>pur-PhysicalConfig</w:t>
            </w:r>
          </w:p>
        </w:tc>
      </w:tr>
      <w:tr w:rsidR="00E41510" w:rsidTr="00DA2AC2">
        <w:tc>
          <w:tcPr>
            <w:tcW w:w="1555" w:type="dxa"/>
          </w:tcPr>
          <w:p w:rsidR="00E41510" w:rsidRDefault="00855F0B" w:rsidP="00E4151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[8]</w:t>
            </w:r>
          </w:p>
        </w:tc>
        <w:tc>
          <w:tcPr>
            <w:tcW w:w="7752" w:type="dxa"/>
          </w:tcPr>
          <w:p w:rsidR="00855F0B" w:rsidRDefault="00855F0B" w:rsidP="00855F0B">
            <w:pPr>
              <w:pStyle w:val="Proposal"/>
              <w:numPr>
                <w:ilvl w:val="0"/>
                <w:numId w:val="0"/>
              </w:numPr>
              <w:spacing w:line="240" w:lineRule="auto"/>
              <w:ind w:left="1701" w:hanging="1701"/>
              <w:rPr>
                <w:lang w:val="en-US"/>
              </w:rPr>
            </w:pPr>
            <w:bookmarkStart w:id="3" w:name="_Toc83293675"/>
            <w:r>
              <w:rPr>
                <w:lang w:val="en-US"/>
              </w:rPr>
              <w:t>Proposal 7 To support 16-QAM for NPDSCH and NPUSCH in PUR procedure,</w:t>
            </w:r>
            <w:bookmarkEnd w:id="3"/>
          </w:p>
          <w:p w:rsidR="00855F0B" w:rsidRDefault="00855F0B" w:rsidP="00855F0B">
            <w:pPr>
              <w:pStyle w:val="Proposal"/>
              <w:numPr>
                <w:ilvl w:val="0"/>
                <w:numId w:val="39"/>
              </w:numPr>
              <w:tabs>
                <w:tab w:val="clear" w:pos="1304"/>
              </w:tabs>
              <w:spacing w:line="240" w:lineRule="auto"/>
              <w:rPr>
                <w:lang w:val="en-US"/>
              </w:rPr>
            </w:pPr>
            <w:bookmarkStart w:id="4" w:name="_Toc83293676"/>
            <w:r>
              <w:rPr>
                <w:lang w:val="en-US"/>
              </w:rPr>
              <w:t xml:space="preserve">16-QAM can be enabled/disabled by UE specific RRC signaling in </w:t>
            </w:r>
            <w:r w:rsidRPr="00694EC4">
              <w:rPr>
                <w:i/>
                <w:iCs/>
                <w:lang w:val="en-US"/>
              </w:rPr>
              <w:t>PUR-Config-NB</w:t>
            </w:r>
            <w:r>
              <w:rPr>
                <w:lang w:val="en-US"/>
              </w:rPr>
              <w:t xml:space="preserve"> for NPDSCH and NPUSCH separately.</w:t>
            </w:r>
            <w:bookmarkEnd w:id="4"/>
          </w:p>
          <w:p w:rsidR="00855F0B" w:rsidRDefault="00855F0B" w:rsidP="00855F0B">
            <w:pPr>
              <w:pStyle w:val="Proposal"/>
              <w:numPr>
                <w:ilvl w:val="1"/>
                <w:numId w:val="39"/>
              </w:numPr>
              <w:tabs>
                <w:tab w:val="clear" w:pos="1440"/>
              </w:tabs>
              <w:spacing w:line="240" w:lineRule="auto"/>
              <w:rPr>
                <w:lang w:val="en-US"/>
              </w:rPr>
            </w:pPr>
            <w:bookmarkStart w:id="5" w:name="_Toc83293677"/>
            <w:r>
              <w:rPr>
                <w:lang w:val="en-US"/>
              </w:rPr>
              <w:lastRenderedPageBreak/>
              <w:t xml:space="preserve">When 16-QAM is enabled for NPUSCH, the MCS indices, RU indices and UL power control parameter are indicated in </w:t>
            </w:r>
            <w:r w:rsidRPr="00E90ADE">
              <w:rPr>
                <w:i/>
                <w:iCs/>
                <w:lang w:val="en-US"/>
              </w:rPr>
              <w:t>PUR-Config-NB</w:t>
            </w:r>
            <w:r>
              <w:rPr>
                <w:lang w:val="en-US"/>
              </w:rPr>
              <w:t>.</w:t>
            </w:r>
            <w:bookmarkEnd w:id="5"/>
          </w:p>
          <w:p w:rsidR="00855F0B" w:rsidRDefault="00855F0B" w:rsidP="00855F0B">
            <w:pPr>
              <w:pStyle w:val="Proposal"/>
              <w:numPr>
                <w:ilvl w:val="2"/>
                <w:numId w:val="39"/>
              </w:numPr>
              <w:tabs>
                <w:tab w:val="clear" w:pos="2160"/>
              </w:tabs>
              <w:spacing w:line="240" w:lineRule="auto"/>
              <w:rPr>
                <w:lang w:val="en-US"/>
              </w:rPr>
            </w:pPr>
            <w:bookmarkStart w:id="6" w:name="_Toc83293678"/>
            <w:r>
              <w:rPr>
                <w:lang w:val="en-US"/>
              </w:rPr>
              <w:t>Note1: It’s up to RAN2 whether a new parameter or the legacy parameter is used to indicate the RU indices.</w:t>
            </w:r>
            <w:bookmarkEnd w:id="6"/>
          </w:p>
          <w:p w:rsidR="00855F0B" w:rsidRDefault="00855F0B" w:rsidP="00855F0B">
            <w:pPr>
              <w:pStyle w:val="Proposal"/>
              <w:numPr>
                <w:ilvl w:val="2"/>
                <w:numId w:val="39"/>
              </w:numPr>
              <w:tabs>
                <w:tab w:val="clear" w:pos="2160"/>
              </w:tabs>
              <w:spacing w:line="240" w:lineRule="auto"/>
              <w:rPr>
                <w:lang w:val="en-US"/>
              </w:rPr>
            </w:pPr>
            <w:bookmarkStart w:id="7" w:name="_Toc83293679"/>
            <w:r>
              <w:rPr>
                <w:lang w:val="en-US"/>
              </w:rPr>
              <w:t>Note 2: There may be additional parameters if agreed.</w:t>
            </w:r>
            <w:bookmarkEnd w:id="7"/>
          </w:p>
          <w:p w:rsidR="00855F0B" w:rsidRPr="008D5F0C" w:rsidRDefault="00855F0B" w:rsidP="00855F0B">
            <w:pPr>
              <w:pStyle w:val="Proposal"/>
              <w:numPr>
                <w:ilvl w:val="1"/>
                <w:numId w:val="39"/>
              </w:numPr>
              <w:tabs>
                <w:tab w:val="clear" w:pos="1440"/>
              </w:tabs>
              <w:spacing w:line="240" w:lineRule="auto"/>
              <w:rPr>
                <w:lang w:val="en-US"/>
              </w:rPr>
            </w:pPr>
            <w:bookmarkStart w:id="8" w:name="_Toc83293680"/>
            <w:r>
              <w:rPr>
                <w:lang w:val="en-US"/>
              </w:rPr>
              <w:t xml:space="preserve">When 16-QAM is enabled for NPDSCH, the DL power allocation is indicated in </w:t>
            </w:r>
            <w:r w:rsidRPr="00E90ADE">
              <w:rPr>
                <w:i/>
                <w:iCs/>
                <w:lang w:val="en-US"/>
              </w:rPr>
              <w:t>PUR-Conf</w:t>
            </w:r>
            <w:r>
              <w:rPr>
                <w:i/>
                <w:iCs/>
                <w:lang w:val="en-US"/>
              </w:rPr>
              <w:t>ig</w:t>
            </w:r>
            <w:r w:rsidRPr="00E90ADE">
              <w:rPr>
                <w:i/>
                <w:iCs/>
                <w:lang w:val="en-US"/>
              </w:rPr>
              <w:t>-NB</w:t>
            </w:r>
            <w:r>
              <w:rPr>
                <w:lang w:val="en-US"/>
              </w:rPr>
              <w:t>.</w:t>
            </w:r>
            <w:bookmarkEnd w:id="8"/>
          </w:p>
          <w:p w:rsidR="00E41510" w:rsidRDefault="00E41510" w:rsidP="00E41510">
            <w:pPr>
              <w:rPr>
                <w:szCs w:val="20"/>
              </w:rPr>
            </w:pPr>
          </w:p>
        </w:tc>
      </w:tr>
    </w:tbl>
    <w:p w:rsidR="006F069E" w:rsidRDefault="006F069E">
      <w:pPr>
        <w:spacing w:line="240" w:lineRule="auto"/>
      </w:pPr>
    </w:p>
    <w:p w:rsidR="0040052E" w:rsidRDefault="00FB7323">
      <w:pPr>
        <w:spacing w:line="240" w:lineRule="auto"/>
      </w:pPr>
      <w:r>
        <w:t xml:space="preserve">For the enabler of 16-QAM for NPUSCH in PUR procedure, </w:t>
      </w:r>
      <w:r w:rsidR="00382077">
        <w:t>based on the inputs, the following is proposed:</w:t>
      </w:r>
    </w:p>
    <w:p w:rsidR="0040052E" w:rsidRDefault="0040052E" w:rsidP="0040052E">
      <w:pPr>
        <w:pStyle w:val="a6"/>
        <w:jc w:val="left"/>
        <w:rPr>
          <w:sz w:val="22"/>
        </w:rPr>
      </w:pPr>
      <w:r>
        <w:t xml:space="preserve">Proposal 1: </w:t>
      </w:r>
      <w:r w:rsidR="00382077">
        <w:rPr>
          <w:sz w:val="22"/>
        </w:rPr>
        <w:t>16-QAM is enabled/disabled for NPUSCH in PUR procedure by a UE specific RRC signaling</w:t>
      </w:r>
    </w:p>
    <w:p w:rsidR="00382077" w:rsidRDefault="00382077" w:rsidP="00382077">
      <w:pPr>
        <w:pStyle w:val="a6"/>
        <w:numPr>
          <w:ilvl w:val="0"/>
          <w:numId w:val="13"/>
        </w:numPr>
        <w:jc w:val="left"/>
        <w:rPr>
          <w:sz w:val="22"/>
        </w:rPr>
      </w:pPr>
      <w:r w:rsidRPr="00382077">
        <w:rPr>
          <w:sz w:val="22"/>
        </w:rPr>
        <w:t>O</w:t>
      </w:r>
      <w:r w:rsidRPr="00382077">
        <w:rPr>
          <w:rFonts w:hint="eastAsia"/>
          <w:sz w:val="22"/>
        </w:rPr>
        <w:t xml:space="preserve">ption </w:t>
      </w:r>
      <w:r w:rsidRPr="00382077">
        <w:rPr>
          <w:sz w:val="22"/>
        </w:rPr>
        <w:t xml:space="preserve">1: </w:t>
      </w:r>
      <w:r>
        <w:rPr>
          <w:sz w:val="22"/>
        </w:rPr>
        <w:t xml:space="preserve">in </w:t>
      </w:r>
      <w:r w:rsidRPr="00382077">
        <w:rPr>
          <w:i/>
          <w:sz w:val="22"/>
        </w:rPr>
        <w:t>PUR-config-NB</w:t>
      </w:r>
    </w:p>
    <w:p w:rsidR="00382077" w:rsidRDefault="00382077" w:rsidP="00382077">
      <w:pPr>
        <w:pStyle w:val="a6"/>
        <w:numPr>
          <w:ilvl w:val="0"/>
          <w:numId w:val="13"/>
        </w:numPr>
        <w:jc w:val="left"/>
        <w:rPr>
          <w:i/>
          <w:sz w:val="22"/>
        </w:rPr>
      </w:pPr>
      <w:r w:rsidRPr="00382077">
        <w:rPr>
          <w:rFonts w:hint="eastAsia"/>
          <w:sz w:val="22"/>
        </w:rPr>
        <w:t xml:space="preserve">Option 2: </w:t>
      </w:r>
      <w:r>
        <w:rPr>
          <w:sz w:val="22"/>
        </w:rPr>
        <w:t xml:space="preserve">in </w:t>
      </w:r>
      <w:r w:rsidRPr="00382077">
        <w:rPr>
          <w:i/>
          <w:sz w:val="22"/>
        </w:rPr>
        <w:t>pur-PhysicalConfig</w:t>
      </w:r>
    </w:p>
    <w:p w:rsidR="00382077" w:rsidRPr="00382077" w:rsidRDefault="00382077" w:rsidP="00382077">
      <w:pPr>
        <w:pStyle w:val="a6"/>
        <w:numPr>
          <w:ilvl w:val="0"/>
          <w:numId w:val="13"/>
        </w:numPr>
        <w:jc w:val="left"/>
        <w:rPr>
          <w:rFonts w:hint="eastAsia"/>
          <w:sz w:val="22"/>
        </w:rPr>
      </w:pPr>
      <w:r w:rsidRPr="00382077">
        <w:rPr>
          <w:sz w:val="22"/>
        </w:rPr>
        <w:t>Option 3: up to RAN2</w:t>
      </w:r>
    </w:p>
    <w:p w:rsidR="008943A4" w:rsidRDefault="00F3056D">
      <w:pPr>
        <w:spacing w:line="240" w:lineRule="auto"/>
      </w:pPr>
      <w:r>
        <w:t>F</w:t>
      </w:r>
      <w:r>
        <w:rPr>
          <w:rFonts w:hint="eastAsia"/>
        </w:rPr>
        <w:t xml:space="preserve">or </w:t>
      </w:r>
      <w:r>
        <w:t>the indication of MCS indices, the following is proposed:</w:t>
      </w:r>
    </w:p>
    <w:p w:rsidR="00F3056D" w:rsidRDefault="00F3056D" w:rsidP="00F3056D">
      <w:pPr>
        <w:pStyle w:val="a6"/>
        <w:jc w:val="left"/>
      </w:pPr>
      <w:r>
        <w:t>Proposal 2: If 16-QAM is enabled, the MCS indices of PUR NPUSCH is signaled by:</w:t>
      </w:r>
    </w:p>
    <w:p w:rsidR="00F3056D" w:rsidRDefault="00F3056D" w:rsidP="00F3056D">
      <w:pPr>
        <w:pStyle w:val="a6"/>
        <w:numPr>
          <w:ilvl w:val="0"/>
          <w:numId w:val="13"/>
        </w:numPr>
        <w:jc w:val="left"/>
        <w:rPr>
          <w:sz w:val="22"/>
        </w:rPr>
      </w:pPr>
      <w:r w:rsidRPr="00382077">
        <w:rPr>
          <w:sz w:val="22"/>
        </w:rPr>
        <w:t>O</w:t>
      </w:r>
      <w:r w:rsidRPr="00382077">
        <w:rPr>
          <w:rFonts w:hint="eastAsia"/>
          <w:sz w:val="22"/>
        </w:rPr>
        <w:t xml:space="preserve">ption </w:t>
      </w:r>
      <w:r w:rsidRPr="00382077">
        <w:rPr>
          <w:sz w:val="22"/>
        </w:rPr>
        <w:t xml:space="preserve">1: </w:t>
      </w:r>
      <w:r>
        <w:rPr>
          <w:sz w:val="22"/>
        </w:rPr>
        <w:t xml:space="preserve">modification of field </w:t>
      </w:r>
      <w:r w:rsidRPr="00F3056D">
        <w:rPr>
          <w:i/>
          <w:sz w:val="22"/>
        </w:rPr>
        <w:t>multitone</w:t>
      </w:r>
      <w:r>
        <w:rPr>
          <w:sz w:val="22"/>
        </w:rPr>
        <w:t xml:space="preserve"> to include MCS 0~21</w:t>
      </w:r>
    </w:p>
    <w:p w:rsidR="00F3056D" w:rsidRDefault="00F3056D" w:rsidP="00F3056D">
      <w:pPr>
        <w:pStyle w:val="a6"/>
        <w:numPr>
          <w:ilvl w:val="0"/>
          <w:numId w:val="13"/>
        </w:numPr>
        <w:jc w:val="left"/>
        <w:rPr>
          <w:i/>
          <w:sz w:val="22"/>
        </w:rPr>
      </w:pPr>
      <w:r w:rsidRPr="00382077">
        <w:rPr>
          <w:rFonts w:hint="eastAsia"/>
          <w:sz w:val="22"/>
        </w:rPr>
        <w:t xml:space="preserve">Option 2: </w:t>
      </w:r>
      <w:r>
        <w:rPr>
          <w:sz w:val="22"/>
        </w:rPr>
        <w:t>a new field to signal the MCS 14~21</w:t>
      </w:r>
    </w:p>
    <w:p w:rsidR="00F3056D" w:rsidRPr="00382077" w:rsidRDefault="00F3056D" w:rsidP="00F3056D">
      <w:pPr>
        <w:pStyle w:val="a6"/>
        <w:numPr>
          <w:ilvl w:val="0"/>
          <w:numId w:val="13"/>
        </w:numPr>
        <w:jc w:val="left"/>
        <w:rPr>
          <w:rFonts w:hint="eastAsia"/>
          <w:sz w:val="22"/>
        </w:rPr>
      </w:pPr>
      <w:r w:rsidRPr="00382077">
        <w:rPr>
          <w:sz w:val="22"/>
        </w:rPr>
        <w:t>Option 3: up to RAN2</w:t>
      </w:r>
    </w:p>
    <w:p w:rsidR="0040052E" w:rsidRDefault="00C106DD">
      <w:pPr>
        <w:spacing w:line="240" w:lineRule="auto"/>
      </w:pPr>
      <w:r>
        <w:rPr>
          <w:rFonts w:hint="eastAsia"/>
        </w:rPr>
        <w:t xml:space="preserve">The details of RRC parameters </w:t>
      </w:r>
      <w:r w:rsidR="00382077">
        <w:t>for NPDSCH in PUR procedure can be discussed if it’s agreed.</w:t>
      </w:r>
    </w:p>
    <w:p w:rsidR="0040052E" w:rsidRDefault="0040052E">
      <w:pPr>
        <w:spacing w:line="240" w:lineRule="auto"/>
      </w:pPr>
    </w:p>
    <w:p w:rsidR="00C36854" w:rsidRDefault="00C61DCF">
      <w:pPr>
        <w:spacing w:line="240" w:lineRule="auto"/>
      </w:pPr>
      <w:r>
        <w:rPr>
          <w:rFonts w:hint="eastAsia"/>
        </w:rPr>
        <w:t xml:space="preserve">Please input your comments </w:t>
      </w:r>
      <w:r w:rsidR="005F2464">
        <w:t>for</w:t>
      </w:r>
      <w:r w:rsidR="008F2CCD">
        <w:t xml:space="preserve"> the above proposal</w:t>
      </w:r>
      <w:r>
        <w:rPr>
          <w:rFonts w:hint="eastAsia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C36854">
        <w:tc>
          <w:tcPr>
            <w:tcW w:w="1838" w:type="dxa"/>
          </w:tcPr>
          <w:p w:rsidR="00C36854" w:rsidRDefault="00C61DC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:rsidR="00C36854" w:rsidRDefault="00C61DC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C36854">
        <w:tc>
          <w:tcPr>
            <w:tcW w:w="1838" w:type="dxa"/>
          </w:tcPr>
          <w:p w:rsidR="00C36854" w:rsidRDefault="00C36854">
            <w:pPr>
              <w:rPr>
                <w:sz w:val="20"/>
                <w:szCs w:val="20"/>
              </w:rPr>
            </w:pPr>
          </w:p>
        </w:tc>
        <w:tc>
          <w:tcPr>
            <w:tcW w:w="7469" w:type="dxa"/>
          </w:tcPr>
          <w:p w:rsidR="00C36854" w:rsidRPr="006561EE" w:rsidRDefault="00C36854" w:rsidP="006561EE">
            <w:pPr>
              <w:spacing w:line="240" w:lineRule="auto"/>
              <w:rPr>
                <w:rFonts w:eastAsia="Times New Roman"/>
                <w:b/>
                <w:szCs w:val="20"/>
              </w:rPr>
            </w:pPr>
          </w:p>
        </w:tc>
      </w:tr>
      <w:tr w:rsidR="00C36854">
        <w:tc>
          <w:tcPr>
            <w:tcW w:w="1838" w:type="dxa"/>
          </w:tcPr>
          <w:p w:rsidR="00C36854" w:rsidRDefault="00C36854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:rsidR="00C36854" w:rsidRDefault="00C36854" w:rsidP="006561EE">
            <w:pPr>
              <w:spacing w:line="240" w:lineRule="auto"/>
            </w:pPr>
          </w:p>
        </w:tc>
      </w:tr>
      <w:tr w:rsidR="00C36854">
        <w:tc>
          <w:tcPr>
            <w:tcW w:w="1838" w:type="dxa"/>
          </w:tcPr>
          <w:p w:rsidR="00C36854" w:rsidRDefault="00C36854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:rsidR="00C36854" w:rsidRDefault="00C36854">
            <w:pPr>
              <w:rPr>
                <w:szCs w:val="20"/>
                <w:lang w:eastAsia="zh-CN"/>
              </w:rPr>
            </w:pPr>
          </w:p>
        </w:tc>
      </w:tr>
    </w:tbl>
    <w:p w:rsidR="00C36854" w:rsidRDefault="00C36854">
      <w:pPr>
        <w:rPr>
          <w:b/>
        </w:rPr>
      </w:pPr>
    </w:p>
    <w:p w:rsidR="009614ED" w:rsidRPr="00121554" w:rsidRDefault="009614ED" w:rsidP="009614ED">
      <w:pPr>
        <w:outlineLvl w:val="2"/>
        <w:rPr>
          <w:b/>
        </w:rPr>
      </w:pPr>
      <w:r w:rsidRPr="00121554">
        <w:rPr>
          <w:rFonts w:hint="eastAsia"/>
          <w:b/>
        </w:rPr>
        <w:t>Issue 1</w:t>
      </w:r>
      <w:r>
        <w:rPr>
          <w:b/>
        </w:rPr>
        <w:t>-</w:t>
      </w:r>
      <w:r>
        <w:rPr>
          <w:b/>
        </w:rPr>
        <w:t>2</w:t>
      </w:r>
      <w:r w:rsidRPr="00121554">
        <w:rPr>
          <w:rFonts w:hint="eastAsia"/>
          <w:b/>
        </w:rPr>
        <w:t xml:space="preserve">: </w:t>
      </w:r>
      <w:r w:rsidRPr="00121554">
        <w:rPr>
          <w:b/>
        </w:rPr>
        <w:t xml:space="preserve">Configuration </w:t>
      </w:r>
      <w:r>
        <w:rPr>
          <w:b/>
        </w:rPr>
        <w:t>for downlink power allocation</w:t>
      </w:r>
    </w:p>
    <w:p w:rsidR="009614ED" w:rsidRDefault="006F2C70" w:rsidP="006F2C70">
      <w:pPr>
        <w:spacing w:line="240" w:lineRule="auto"/>
      </w:pPr>
      <w:r w:rsidRPr="006F2C70">
        <w:rPr>
          <w:rFonts w:hint="eastAsia"/>
        </w:rPr>
        <w:t>This will be discussed once it</w:t>
      </w:r>
      <w:r w:rsidRPr="006F2C70">
        <w:t>’s agreed.</w:t>
      </w:r>
    </w:p>
    <w:p w:rsidR="006F2C70" w:rsidRPr="006F2C70" w:rsidRDefault="006F2C70" w:rsidP="006F2C70">
      <w:pPr>
        <w:spacing w:line="240" w:lineRule="auto"/>
      </w:pPr>
    </w:p>
    <w:p w:rsidR="000D159B" w:rsidRDefault="000D159B" w:rsidP="00953455">
      <w:pPr>
        <w:outlineLvl w:val="2"/>
        <w:rPr>
          <w:b/>
        </w:rPr>
      </w:pPr>
      <w:r w:rsidRPr="00121554">
        <w:rPr>
          <w:rFonts w:hint="eastAsia"/>
          <w:b/>
        </w:rPr>
        <w:t>Issue 1</w:t>
      </w:r>
      <w:r>
        <w:rPr>
          <w:b/>
        </w:rPr>
        <w:t>-</w:t>
      </w:r>
      <w:r w:rsidR="00585877">
        <w:rPr>
          <w:b/>
        </w:rPr>
        <w:t>3</w:t>
      </w:r>
      <w:r w:rsidRPr="00121554">
        <w:rPr>
          <w:rFonts w:hint="eastAsia"/>
          <w:b/>
        </w:rPr>
        <w:t xml:space="preserve">: </w:t>
      </w:r>
      <w:r w:rsidRPr="00121554">
        <w:rPr>
          <w:b/>
        </w:rPr>
        <w:t xml:space="preserve">Configuration </w:t>
      </w:r>
      <w:r>
        <w:rPr>
          <w:b/>
        </w:rPr>
        <w:t xml:space="preserve">for </w:t>
      </w:r>
      <w:r>
        <w:rPr>
          <w:b/>
        </w:rPr>
        <w:t>uplink power control</w:t>
      </w:r>
    </w:p>
    <w:p w:rsidR="009614ED" w:rsidRDefault="006F2C70">
      <w:pPr>
        <w:rPr>
          <w:b/>
        </w:rPr>
      </w:pPr>
      <w:r w:rsidRPr="006F2C70">
        <w:rPr>
          <w:rFonts w:hint="eastAsia"/>
        </w:rPr>
        <w:t>This will be discussed once it</w:t>
      </w:r>
      <w:r w:rsidRPr="006F2C70">
        <w:t>’s agreed.</w:t>
      </w:r>
    </w:p>
    <w:p w:rsidR="006F2C70" w:rsidRDefault="006F2C70">
      <w:pPr>
        <w:rPr>
          <w:b/>
        </w:rPr>
      </w:pPr>
    </w:p>
    <w:p w:rsidR="00585877" w:rsidRDefault="00585877" w:rsidP="00953455">
      <w:pPr>
        <w:outlineLvl w:val="2"/>
        <w:rPr>
          <w:b/>
        </w:rPr>
      </w:pPr>
      <w:r w:rsidRPr="00121554">
        <w:rPr>
          <w:rFonts w:hint="eastAsia"/>
          <w:b/>
        </w:rPr>
        <w:t>Issue 1</w:t>
      </w:r>
      <w:r>
        <w:rPr>
          <w:b/>
        </w:rPr>
        <w:t>-</w:t>
      </w:r>
      <w:r>
        <w:rPr>
          <w:b/>
        </w:rPr>
        <w:t>4</w:t>
      </w:r>
      <w:r w:rsidRPr="00121554">
        <w:rPr>
          <w:rFonts w:hint="eastAsia"/>
          <w:b/>
        </w:rPr>
        <w:t xml:space="preserve">: </w:t>
      </w:r>
      <w:r>
        <w:rPr>
          <w:b/>
        </w:rPr>
        <w:t>Others</w:t>
      </w:r>
    </w:p>
    <w:p w:rsidR="00585877" w:rsidRDefault="00953455" w:rsidP="00585877">
      <w:pPr>
        <w:rPr>
          <w:b/>
        </w:rPr>
      </w:pPr>
      <w:r>
        <w:lastRenderedPageBreak/>
        <w:t>Please input your comments on issues other than the above ones: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953455" w:rsidTr="002C1EC2">
        <w:tc>
          <w:tcPr>
            <w:tcW w:w="1838" w:type="dxa"/>
          </w:tcPr>
          <w:p w:rsidR="00953455" w:rsidRDefault="00953455" w:rsidP="002C1E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:rsidR="00953455" w:rsidRDefault="00953455" w:rsidP="002C1E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953455" w:rsidTr="002C1EC2">
        <w:tc>
          <w:tcPr>
            <w:tcW w:w="1838" w:type="dxa"/>
          </w:tcPr>
          <w:p w:rsidR="00953455" w:rsidRDefault="00953455" w:rsidP="002C1EC2">
            <w:pPr>
              <w:rPr>
                <w:sz w:val="20"/>
                <w:szCs w:val="20"/>
              </w:rPr>
            </w:pPr>
          </w:p>
        </w:tc>
        <w:tc>
          <w:tcPr>
            <w:tcW w:w="7469" w:type="dxa"/>
          </w:tcPr>
          <w:p w:rsidR="00953455" w:rsidRPr="006561EE" w:rsidRDefault="00953455" w:rsidP="002C1EC2">
            <w:pPr>
              <w:spacing w:line="240" w:lineRule="auto"/>
              <w:rPr>
                <w:rFonts w:eastAsia="Times New Roman"/>
                <w:b/>
                <w:szCs w:val="20"/>
              </w:rPr>
            </w:pPr>
          </w:p>
        </w:tc>
      </w:tr>
      <w:tr w:rsidR="00953455" w:rsidTr="002C1EC2">
        <w:tc>
          <w:tcPr>
            <w:tcW w:w="1838" w:type="dxa"/>
          </w:tcPr>
          <w:p w:rsidR="00953455" w:rsidRDefault="00953455" w:rsidP="002C1E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:rsidR="00953455" w:rsidRDefault="00953455" w:rsidP="002C1EC2">
            <w:pPr>
              <w:spacing w:line="240" w:lineRule="auto"/>
            </w:pPr>
          </w:p>
        </w:tc>
      </w:tr>
      <w:tr w:rsidR="00953455" w:rsidTr="002C1EC2">
        <w:tc>
          <w:tcPr>
            <w:tcW w:w="1838" w:type="dxa"/>
          </w:tcPr>
          <w:p w:rsidR="00953455" w:rsidRDefault="00953455" w:rsidP="002C1E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:rsidR="00953455" w:rsidRDefault="00953455" w:rsidP="002C1EC2">
            <w:pPr>
              <w:rPr>
                <w:szCs w:val="20"/>
                <w:lang w:eastAsia="zh-CN"/>
              </w:rPr>
            </w:pPr>
          </w:p>
        </w:tc>
      </w:tr>
    </w:tbl>
    <w:p w:rsidR="00585877" w:rsidRDefault="00585877">
      <w:pPr>
        <w:rPr>
          <w:b/>
        </w:rPr>
      </w:pPr>
    </w:p>
    <w:p w:rsidR="00585877" w:rsidRDefault="00585877">
      <w:pPr>
        <w:rPr>
          <w:b/>
        </w:rPr>
      </w:pPr>
    </w:p>
    <w:p w:rsidR="00C36854" w:rsidRDefault="005121CA">
      <w:pPr>
        <w:pStyle w:val="2"/>
        <w:rPr>
          <w:lang w:eastAsia="zh-CN"/>
        </w:rPr>
      </w:pPr>
      <w:r>
        <w:rPr>
          <w:lang w:eastAsia="zh-CN"/>
        </w:rPr>
        <w:t>Support additional PDSCH scheduling delay for introduction of 14-HARQ processes in DL for eMTC</w:t>
      </w:r>
    </w:p>
    <w:p w:rsidR="00C36854" w:rsidRDefault="00C36854"/>
    <w:p w:rsidR="00AD55D2" w:rsidRDefault="00AD55D2" w:rsidP="00AD55D2">
      <w:pPr>
        <w:rPr>
          <w:b/>
        </w:rPr>
      </w:pPr>
      <w:r>
        <w:t xml:space="preserve">Please input your comments </w:t>
      </w:r>
      <w:r>
        <w:t>in below table</w:t>
      </w:r>
      <w: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AD55D2" w:rsidTr="002C1EC2">
        <w:tc>
          <w:tcPr>
            <w:tcW w:w="1838" w:type="dxa"/>
          </w:tcPr>
          <w:p w:rsidR="00AD55D2" w:rsidRDefault="00AD55D2" w:rsidP="002C1E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:rsidR="00AD55D2" w:rsidRDefault="00AD55D2" w:rsidP="002C1E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AD55D2" w:rsidTr="002C1EC2">
        <w:tc>
          <w:tcPr>
            <w:tcW w:w="1838" w:type="dxa"/>
          </w:tcPr>
          <w:p w:rsidR="00AD55D2" w:rsidRDefault="00AD55D2" w:rsidP="002C1EC2">
            <w:pPr>
              <w:rPr>
                <w:sz w:val="20"/>
                <w:szCs w:val="20"/>
              </w:rPr>
            </w:pPr>
          </w:p>
        </w:tc>
        <w:tc>
          <w:tcPr>
            <w:tcW w:w="7469" w:type="dxa"/>
          </w:tcPr>
          <w:p w:rsidR="00AD55D2" w:rsidRPr="006561EE" w:rsidRDefault="00AD55D2" w:rsidP="002C1EC2">
            <w:pPr>
              <w:spacing w:line="240" w:lineRule="auto"/>
              <w:rPr>
                <w:rFonts w:eastAsia="Times New Roman"/>
                <w:b/>
                <w:szCs w:val="20"/>
              </w:rPr>
            </w:pPr>
          </w:p>
        </w:tc>
      </w:tr>
      <w:tr w:rsidR="00AD55D2" w:rsidTr="002C1EC2">
        <w:tc>
          <w:tcPr>
            <w:tcW w:w="1838" w:type="dxa"/>
          </w:tcPr>
          <w:p w:rsidR="00AD55D2" w:rsidRDefault="00AD55D2" w:rsidP="002C1E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:rsidR="00AD55D2" w:rsidRDefault="00AD55D2" w:rsidP="002C1EC2">
            <w:pPr>
              <w:spacing w:line="240" w:lineRule="auto"/>
            </w:pPr>
          </w:p>
        </w:tc>
      </w:tr>
      <w:tr w:rsidR="00AD55D2" w:rsidTr="002C1EC2">
        <w:tc>
          <w:tcPr>
            <w:tcW w:w="1838" w:type="dxa"/>
          </w:tcPr>
          <w:p w:rsidR="00AD55D2" w:rsidRDefault="00AD55D2" w:rsidP="002C1E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:rsidR="00AD55D2" w:rsidRDefault="00AD55D2" w:rsidP="002C1EC2">
            <w:pPr>
              <w:rPr>
                <w:szCs w:val="20"/>
                <w:lang w:eastAsia="zh-CN"/>
              </w:rPr>
            </w:pPr>
          </w:p>
        </w:tc>
      </w:tr>
    </w:tbl>
    <w:p w:rsidR="00AD55D2" w:rsidRDefault="00AD55D2"/>
    <w:p w:rsidR="00C36854" w:rsidRDefault="00C36854"/>
    <w:p w:rsidR="00C36854" w:rsidRDefault="005121CA">
      <w:pPr>
        <w:pStyle w:val="2"/>
        <w:rPr>
          <w:lang w:eastAsia="zh-CN"/>
        </w:rPr>
      </w:pPr>
      <w:r>
        <w:rPr>
          <w:lang w:eastAsia="zh-CN"/>
        </w:rPr>
        <w:t>Support a maximum DL TBS of 1736 bits as a Rel-17 optional UE capability</w:t>
      </w:r>
    </w:p>
    <w:p w:rsidR="00B941B0" w:rsidRDefault="00B941B0" w:rsidP="00B941B0">
      <w:r>
        <w:rPr>
          <w:rFonts w:hint="eastAsia"/>
        </w:rPr>
        <w:t xml:space="preserve">The </w:t>
      </w:r>
      <w:r>
        <w:t>following are proposed: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55"/>
        <w:gridCol w:w="7752"/>
      </w:tblGrid>
      <w:tr w:rsidR="00B941B0" w:rsidTr="00DA2AC2">
        <w:tc>
          <w:tcPr>
            <w:tcW w:w="1555" w:type="dxa"/>
          </w:tcPr>
          <w:p w:rsidR="00B941B0" w:rsidRDefault="00B941B0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>ourcing</w:t>
            </w:r>
          </w:p>
        </w:tc>
        <w:tc>
          <w:tcPr>
            <w:tcW w:w="7752" w:type="dxa"/>
          </w:tcPr>
          <w:p w:rsidR="00B941B0" w:rsidRDefault="00B941B0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proposals</w:t>
            </w:r>
          </w:p>
        </w:tc>
      </w:tr>
      <w:tr w:rsidR="00B941B0" w:rsidTr="00DA2AC2">
        <w:tc>
          <w:tcPr>
            <w:tcW w:w="1555" w:type="dxa"/>
          </w:tcPr>
          <w:p w:rsidR="00B941B0" w:rsidRDefault="003E3624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[15]</w:t>
            </w:r>
          </w:p>
        </w:tc>
        <w:tc>
          <w:tcPr>
            <w:tcW w:w="7752" w:type="dxa"/>
          </w:tcPr>
          <w:p w:rsidR="00B941B0" w:rsidRDefault="003E3624" w:rsidP="00DA2AC2">
            <w:pPr>
              <w:rPr>
                <w:szCs w:val="20"/>
              </w:rPr>
            </w:pPr>
            <w:r w:rsidRPr="003E3624">
              <w:rPr>
                <w:rFonts w:hint="eastAsia"/>
                <w:b/>
                <w:lang w:eastAsia="zh-CN"/>
              </w:rPr>
              <w:t>P</w:t>
            </w:r>
            <w:r w:rsidRPr="003E3624">
              <w:rPr>
                <w:b/>
                <w:lang w:eastAsia="zh-CN"/>
              </w:rPr>
              <w:t>roposal 1: Parameters on configuration of the maximum DL TBS for multicast and PUR in eMTC</w:t>
            </w:r>
            <w:r w:rsidRPr="003E3624" w:rsidDel="00A07AB4">
              <w:rPr>
                <w:b/>
                <w:lang w:eastAsia="zh-CN"/>
              </w:rPr>
              <w:t xml:space="preserve"> </w:t>
            </w:r>
            <w:r w:rsidRPr="003E3624">
              <w:rPr>
                <w:b/>
                <w:lang w:eastAsia="zh-CN"/>
              </w:rPr>
              <w:t>are not needed.</w:t>
            </w:r>
          </w:p>
        </w:tc>
      </w:tr>
    </w:tbl>
    <w:p w:rsidR="00C36854" w:rsidRDefault="00C36854">
      <w:pPr>
        <w:autoSpaceDE/>
        <w:autoSpaceDN/>
        <w:adjustRightInd/>
        <w:snapToGrid/>
        <w:spacing w:after="0"/>
        <w:rPr>
          <w:rFonts w:hint="eastAsia"/>
          <w:b/>
          <w:szCs w:val="21"/>
          <w:lang w:eastAsia="zh-CN"/>
        </w:rPr>
      </w:pPr>
    </w:p>
    <w:p w:rsidR="00E10226" w:rsidRDefault="00E10226" w:rsidP="00E10226">
      <w:r>
        <w:rPr>
          <w:rFonts w:hint="eastAsia"/>
        </w:rPr>
        <w:t xml:space="preserve">Please input your comments </w:t>
      </w:r>
      <w:r w:rsidR="003E3624">
        <w:t>in below table</w:t>
      </w:r>
      <w:bookmarkStart w:id="9" w:name="_GoBack"/>
      <w:bookmarkEnd w:id="9"/>
      <w:r>
        <w:rPr>
          <w:rFonts w:hint="eastAsia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10226" w:rsidTr="00DA2AC2">
        <w:tc>
          <w:tcPr>
            <w:tcW w:w="1838" w:type="dxa"/>
          </w:tcPr>
          <w:p w:rsidR="00E10226" w:rsidRDefault="00E10226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:rsidR="00E10226" w:rsidRDefault="00E10226" w:rsidP="00DA2AC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10226" w:rsidTr="00DA2AC2">
        <w:tc>
          <w:tcPr>
            <w:tcW w:w="1838" w:type="dxa"/>
          </w:tcPr>
          <w:p w:rsidR="00E10226" w:rsidRDefault="00E10226" w:rsidP="00DA2AC2">
            <w:pPr>
              <w:rPr>
                <w:sz w:val="20"/>
                <w:szCs w:val="20"/>
              </w:rPr>
            </w:pPr>
          </w:p>
        </w:tc>
        <w:tc>
          <w:tcPr>
            <w:tcW w:w="7469" w:type="dxa"/>
          </w:tcPr>
          <w:p w:rsidR="00E10226" w:rsidRDefault="00E10226" w:rsidP="00DA2AC2">
            <w:pPr>
              <w:rPr>
                <w:sz w:val="20"/>
                <w:szCs w:val="20"/>
              </w:rPr>
            </w:pPr>
          </w:p>
        </w:tc>
      </w:tr>
      <w:tr w:rsidR="00E10226" w:rsidTr="00DA2AC2">
        <w:tc>
          <w:tcPr>
            <w:tcW w:w="1838" w:type="dxa"/>
          </w:tcPr>
          <w:p w:rsidR="00E10226" w:rsidRDefault="00E10226" w:rsidP="00DA2A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:rsidR="00E10226" w:rsidRDefault="00E10226" w:rsidP="00DA2AC2">
            <w:pPr>
              <w:rPr>
                <w:lang w:eastAsia="zh-CN"/>
              </w:rPr>
            </w:pPr>
          </w:p>
        </w:tc>
      </w:tr>
      <w:tr w:rsidR="00E10226" w:rsidTr="00DA2AC2">
        <w:tc>
          <w:tcPr>
            <w:tcW w:w="1838" w:type="dxa"/>
          </w:tcPr>
          <w:p w:rsidR="00E10226" w:rsidRDefault="00E10226" w:rsidP="00DA2AC2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:rsidR="00E10226" w:rsidRDefault="00E10226" w:rsidP="00DA2AC2">
            <w:pPr>
              <w:rPr>
                <w:szCs w:val="20"/>
                <w:lang w:eastAsia="zh-CN"/>
              </w:rPr>
            </w:pPr>
          </w:p>
        </w:tc>
      </w:tr>
    </w:tbl>
    <w:p w:rsidR="00E10226" w:rsidRDefault="00E10226">
      <w:pPr>
        <w:autoSpaceDE/>
        <w:autoSpaceDN/>
        <w:adjustRightInd/>
        <w:snapToGrid/>
        <w:spacing w:after="0"/>
        <w:rPr>
          <w:b/>
          <w:szCs w:val="21"/>
          <w:lang w:eastAsia="zh-CN"/>
        </w:rPr>
      </w:pPr>
    </w:p>
    <w:p w:rsidR="00C36854" w:rsidRDefault="00C61DCF">
      <w:pPr>
        <w:pStyle w:val="1"/>
      </w:pPr>
      <w:r>
        <w:rPr>
          <w:rFonts w:hint="eastAsia"/>
          <w:lang w:eastAsia="zh-CN"/>
        </w:rPr>
        <w:t>Summary</w:t>
      </w:r>
    </w:p>
    <w:p w:rsidR="00C36854" w:rsidRDefault="00C36854"/>
    <w:p w:rsidR="00C36854" w:rsidRDefault="00C61DCF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:rsidR="0096264B" w:rsidRPr="0096264B" w:rsidRDefault="0096264B" w:rsidP="0096264B">
      <w:pPr>
        <w:pStyle w:val="af7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6264B">
        <w:rPr>
          <w:rFonts w:ascii="Times New Roman" w:hAnsi="Times New Roman" w:cs="Times New Roman"/>
          <w:sz w:val="22"/>
        </w:rPr>
        <w:t>R1-2108684, [Post-106-e-Rel17-RRC-09] Summary of email discussion on RRC parameters for Enhancements for NB-IoT and LTE-MTC, Moderator (Huawei), RAN1#106-e, Aug., 16th-27th, 2021.</w:t>
      </w:r>
    </w:p>
    <w:p w:rsidR="001059E5" w:rsidRPr="001059E5" w:rsidRDefault="001059E5" w:rsidP="001059E5">
      <w:pPr>
        <w:pStyle w:val="af7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R1-2108777</w:t>
      </w:r>
      <w:r w:rsidRPr="001059E5">
        <w:rPr>
          <w:rFonts w:ascii="Times New Roman" w:hAnsi="Times New Roman" w:cs="Times New Roman"/>
          <w:sz w:val="22"/>
        </w:rPr>
        <w:tab/>
        <w:t>Support of 16QAM for unicast in UL and DL in NB-IoT</w:t>
      </w:r>
      <w:r w:rsidRPr="001059E5">
        <w:rPr>
          <w:rFonts w:ascii="Times New Roman" w:hAnsi="Times New Roman" w:cs="Times New Roman"/>
          <w:sz w:val="22"/>
        </w:rPr>
        <w:tab/>
        <w:t>Huawei, HiSilicon</w:t>
      </w:r>
    </w:p>
    <w:p w:rsidR="001059E5" w:rsidRPr="001059E5" w:rsidRDefault="001059E5" w:rsidP="001059E5">
      <w:pPr>
        <w:pStyle w:val="af7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R1-2109174</w:t>
      </w:r>
      <w:r w:rsidRPr="001059E5">
        <w:rPr>
          <w:rFonts w:ascii="Times New Roman" w:hAnsi="Times New Roman" w:cs="Times New Roman"/>
          <w:sz w:val="22"/>
        </w:rPr>
        <w:tab/>
        <w:t>Support of 16-QAM for NB-IoT</w:t>
      </w:r>
      <w:r w:rsidRPr="001059E5">
        <w:rPr>
          <w:rFonts w:ascii="Times New Roman" w:hAnsi="Times New Roman" w:cs="Times New Roman"/>
          <w:sz w:val="22"/>
        </w:rPr>
        <w:tab/>
        <w:t>Qualcomm Incorporated</w:t>
      </w:r>
    </w:p>
    <w:p w:rsidR="001059E5" w:rsidRPr="001059E5" w:rsidRDefault="001059E5" w:rsidP="001059E5">
      <w:pPr>
        <w:pStyle w:val="af7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lastRenderedPageBreak/>
        <w:t>R1-2109314</w:t>
      </w:r>
      <w:r w:rsidRPr="001059E5">
        <w:rPr>
          <w:rFonts w:ascii="Times New Roman" w:hAnsi="Times New Roman" w:cs="Times New Roman"/>
          <w:sz w:val="22"/>
        </w:rPr>
        <w:tab/>
        <w:t>Support of 16-QAM for NB-IoT</w:t>
      </w:r>
      <w:r w:rsidRPr="001059E5">
        <w:rPr>
          <w:rFonts w:ascii="Times New Roman" w:hAnsi="Times New Roman" w:cs="Times New Roman"/>
          <w:sz w:val="22"/>
        </w:rPr>
        <w:tab/>
        <w:t>Nokia, Nokia Shanghai Bell</w:t>
      </w:r>
    </w:p>
    <w:p w:rsidR="001059E5" w:rsidRPr="001059E5" w:rsidRDefault="001059E5" w:rsidP="001059E5">
      <w:pPr>
        <w:pStyle w:val="af7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R1-2109320</w:t>
      </w:r>
      <w:r w:rsidRPr="001059E5">
        <w:rPr>
          <w:rFonts w:ascii="Times New Roman" w:hAnsi="Times New Roman" w:cs="Times New Roman"/>
          <w:sz w:val="22"/>
        </w:rPr>
        <w:tab/>
        <w:t>Support 16QAM for NBIoT</w:t>
      </w:r>
      <w:r w:rsidRPr="001059E5">
        <w:rPr>
          <w:rFonts w:ascii="Times New Roman" w:hAnsi="Times New Roman" w:cs="Times New Roman"/>
          <w:sz w:val="22"/>
        </w:rPr>
        <w:tab/>
        <w:t>Lenovo, Motorola Mobility</w:t>
      </w:r>
    </w:p>
    <w:p w:rsidR="001059E5" w:rsidRPr="001059E5" w:rsidRDefault="001059E5" w:rsidP="001059E5">
      <w:pPr>
        <w:pStyle w:val="af7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R1-2109337</w:t>
      </w:r>
      <w:r w:rsidRPr="001059E5">
        <w:rPr>
          <w:rFonts w:ascii="Times New Roman" w:hAnsi="Times New Roman" w:cs="Times New Roman"/>
          <w:sz w:val="22"/>
        </w:rPr>
        <w:tab/>
        <w:t>Discussion on UL and DL 16QAM for NB-IoT</w:t>
      </w:r>
      <w:r w:rsidRPr="001059E5">
        <w:rPr>
          <w:rFonts w:ascii="Times New Roman" w:hAnsi="Times New Roman" w:cs="Times New Roman"/>
          <w:sz w:val="22"/>
        </w:rPr>
        <w:tab/>
        <w:t>ZTE, Sanechips</w:t>
      </w:r>
    </w:p>
    <w:p w:rsidR="001059E5" w:rsidRPr="001059E5" w:rsidRDefault="001059E5" w:rsidP="001059E5">
      <w:pPr>
        <w:pStyle w:val="af7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R1-2109559</w:t>
      </w:r>
      <w:r w:rsidRPr="001059E5">
        <w:rPr>
          <w:rFonts w:ascii="Times New Roman" w:hAnsi="Times New Roman" w:cs="Times New Roman"/>
          <w:sz w:val="22"/>
        </w:rPr>
        <w:tab/>
        <w:t>Remaining Issues on supporting 16QAM in NB-IOT R17</w:t>
      </w:r>
      <w:r w:rsidRPr="001059E5">
        <w:rPr>
          <w:rFonts w:ascii="Times New Roman" w:hAnsi="Times New Roman" w:cs="Times New Roman"/>
          <w:sz w:val="22"/>
        </w:rPr>
        <w:tab/>
        <w:t>MediaTek Inc.</w:t>
      </w:r>
    </w:p>
    <w:p w:rsidR="00C36854" w:rsidRDefault="001059E5" w:rsidP="001059E5">
      <w:pPr>
        <w:pStyle w:val="af7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1059E5">
        <w:rPr>
          <w:rFonts w:ascii="Times New Roman" w:hAnsi="Times New Roman" w:cs="Times New Roman"/>
          <w:sz w:val="22"/>
        </w:rPr>
        <w:t>R1-2110316</w:t>
      </w:r>
      <w:r w:rsidRPr="001059E5">
        <w:rPr>
          <w:rFonts w:ascii="Times New Roman" w:hAnsi="Times New Roman" w:cs="Times New Roman"/>
          <w:sz w:val="22"/>
        </w:rPr>
        <w:tab/>
        <w:t>Support of 16-QAM for unicast in UL and DL in NB-IoT</w:t>
      </w:r>
      <w:r w:rsidRPr="001059E5">
        <w:rPr>
          <w:rFonts w:ascii="Times New Roman" w:hAnsi="Times New Roman" w:cs="Times New Roman"/>
          <w:sz w:val="22"/>
        </w:rPr>
        <w:tab/>
        <w:t>Ericsson</w:t>
      </w:r>
    </w:p>
    <w:p w:rsidR="00911D63" w:rsidRPr="00911D63" w:rsidRDefault="00911D63" w:rsidP="00911D63">
      <w:pPr>
        <w:pStyle w:val="af7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R1-2108778</w:t>
      </w:r>
      <w:r w:rsidRPr="00911D63">
        <w:rPr>
          <w:rFonts w:ascii="Times New Roman" w:hAnsi="Times New Roman" w:cs="Times New Roman"/>
          <w:sz w:val="22"/>
        </w:rPr>
        <w:tab/>
        <w:t>Support of 14-HARQ processes in DL for HD-FDD MTC UEs</w:t>
      </w:r>
      <w:r w:rsidRPr="00911D63">
        <w:rPr>
          <w:rFonts w:ascii="Times New Roman" w:hAnsi="Times New Roman" w:cs="Times New Roman"/>
          <w:sz w:val="22"/>
        </w:rPr>
        <w:tab/>
        <w:t>Huawei, HiSilicon</w:t>
      </w:r>
    </w:p>
    <w:p w:rsidR="00911D63" w:rsidRPr="00911D63" w:rsidRDefault="00911D63" w:rsidP="00911D63">
      <w:pPr>
        <w:pStyle w:val="af7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R1-2109175</w:t>
      </w:r>
      <w:r w:rsidRPr="00911D63">
        <w:rPr>
          <w:rFonts w:ascii="Times New Roman" w:hAnsi="Times New Roman" w:cs="Times New Roman"/>
          <w:sz w:val="22"/>
        </w:rPr>
        <w:tab/>
        <w:t>Support of 14 HARQ processes and scheduling delay</w:t>
      </w:r>
      <w:r w:rsidRPr="00911D63">
        <w:rPr>
          <w:rFonts w:ascii="Times New Roman" w:hAnsi="Times New Roman" w:cs="Times New Roman"/>
          <w:sz w:val="22"/>
        </w:rPr>
        <w:tab/>
        <w:t>Qualcomm Incorporated</w:t>
      </w:r>
    </w:p>
    <w:p w:rsidR="00911D63" w:rsidRPr="00911D63" w:rsidRDefault="00911D63" w:rsidP="00911D63">
      <w:pPr>
        <w:pStyle w:val="af7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R1-2109315</w:t>
      </w:r>
      <w:r w:rsidRPr="00911D63">
        <w:rPr>
          <w:rFonts w:ascii="Times New Roman" w:hAnsi="Times New Roman" w:cs="Times New Roman"/>
          <w:sz w:val="22"/>
        </w:rPr>
        <w:tab/>
        <w:t>Support of 14-HARQ processes in DL for eMTC</w:t>
      </w:r>
      <w:r w:rsidRPr="00911D63">
        <w:rPr>
          <w:rFonts w:ascii="Times New Roman" w:hAnsi="Times New Roman" w:cs="Times New Roman"/>
          <w:sz w:val="22"/>
        </w:rPr>
        <w:tab/>
        <w:t>Nokia, Nokia Shanghai Bell</w:t>
      </w:r>
    </w:p>
    <w:p w:rsidR="00911D63" w:rsidRPr="00911D63" w:rsidRDefault="00911D63" w:rsidP="00911D63">
      <w:pPr>
        <w:pStyle w:val="af7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R1-2109338</w:t>
      </w:r>
      <w:r w:rsidRPr="00911D63">
        <w:rPr>
          <w:rFonts w:ascii="Times New Roman" w:hAnsi="Times New Roman" w:cs="Times New Roman"/>
          <w:sz w:val="22"/>
        </w:rPr>
        <w:tab/>
        <w:t>Remaining issues on 14-HARQ processes in DL for eMTC</w:t>
      </w:r>
      <w:r w:rsidRPr="00911D63">
        <w:rPr>
          <w:rFonts w:ascii="Times New Roman" w:hAnsi="Times New Roman" w:cs="Times New Roman"/>
          <w:sz w:val="22"/>
        </w:rPr>
        <w:tab/>
        <w:t>ZTE, Sanechips</w:t>
      </w:r>
    </w:p>
    <w:p w:rsidR="00911D63" w:rsidRDefault="00911D63" w:rsidP="00911D63">
      <w:pPr>
        <w:pStyle w:val="af7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R1-2110317</w:t>
      </w:r>
      <w:r w:rsidRPr="00911D63">
        <w:rPr>
          <w:rFonts w:ascii="Times New Roman" w:hAnsi="Times New Roman" w:cs="Times New Roman"/>
          <w:sz w:val="22"/>
        </w:rPr>
        <w:tab/>
        <w:t>Support of 14 HARQ processes in DL in LTE-MTC</w:t>
      </w:r>
      <w:r w:rsidRPr="00911D63">
        <w:rPr>
          <w:rFonts w:ascii="Times New Roman" w:hAnsi="Times New Roman" w:cs="Times New Roman"/>
          <w:sz w:val="22"/>
        </w:rPr>
        <w:tab/>
        <w:t>Ericsson</w:t>
      </w:r>
    </w:p>
    <w:p w:rsidR="00911D63" w:rsidRPr="00911D63" w:rsidRDefault="00911D63" w:rsidP="00911D63">
      <w:pPr>
        <w:pStyle w:val="af7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R1-2110318</w:t>
      </w:r>
      <w:r w:rsidRPr="00911D63">
        <w:rPr>
          <w:rFonts w:ascii="Times New Roman" w:hAnsi="Times New Roman" w:cs="Times New Roman"/>
          <w:sz w:val="22"/>
        </w:rPr>
        <w:tab/>
        <w:t>On the support of 16-QAM for unicast in UL and DL for TDD NB-IoT</w:t>
      </w:r>
      <w:r w:rsidRPr="00911D63">
        <w:rPr>
          <w:rFonts w:ascii="Times New Roman" w:hAnsi="Times New Roman" w:cs="Times New Roman"/>
          <w:sz w:val="22"/>
        </w:rPr>
        <w:tab/>
        <w:t>Ericsson</w:t>
      </w:r>
    </w:p>
    <w:p w:rsidR="00911D63" w:rsidRPr="001059E5" w:rsidRDefault="00911D63" w:rsidP="00911D63">
      <w:pPr>
        <w:pStyle w:val="af7"/>
        <w:numPr>
          <w:ilvl w:val="0"/>
          <w:numId w:val="26"/>
        </w:numPr>
        <w:spacing w:after="60"/>
        <w:rPr>
          <w:rFonts w:ascii="Times New Roman" w:hAnsi="Times New Roman" w:cs="Times New Roman"/>
          <w:sz w:val="22"/>
        </w:rPr>
      </w:pPr>
      <w:r w:rsidRPr="00911D63">
        <w:rPr>
          <w:rFonts w:ascii="Times New Roman" w:hAnsi="Times New Roman" w:cs="Times New Roman"/>
          <w:sz w:val="22"/>
        </w:rPr>
        <w:t>R1-2110372</w:t>
      </w:r>
      <w:r w:rsidRPr="00911D63">
        <w:rPr>
          <w:rFonts w:ascii="Times New Roman" w:hAnsi="Times New Roman" w:cs="Times New Roman"/>
          <w:sz w:val="22"/>
        </w:rPr>
        <w:tab/>
        <w:t>Discussion on RRC parameters for max DL TBS of 1736 bits</w:t>
      </w:r>
      <w:r w:rsidRPr="00911D63">
        <w:rPr>
          <w:rFonts w:ascii="Times New Roman" w:hAnsi="Times New Roman" w:cs="Times New Roman"/>
          <w:sz w:val="22"/>
        </w:rPr>
        <w:tab/>
        <w:t>Huawei, HiSilicon</w:t>
      </w:r>
    </w:p>
    <w:sectPr w:rsidR="00911D63" w:rsidRPr="001059E5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DA" w:rsidRDefault="00DD3DDA"/>
  </w:endnote>
  <w:endnote w:type="continuationSeparator" w:id="0">
    <w:p w:rsidR="00DD3DDA" w:rsidRDefault="00DD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DA" w:rsidRDefault="00DD3DDA"/>
  </w:footnote>
  <w:footnote w:type="continuationSeparator" w:id="0">
    <w:p w:rsidR="00DD3DDA" w:rsidRDefault="00DD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90E404"/>
    <w:multiLevelType w:val="multilevel"/>
    <w:tmpl w:val="A090E4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C63C8887"/>
    <w:multiLevelType w:val="multilevel"/>
    <w:tmpl w:val="C63C888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Yu Gothic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Yu Gothic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Yu Gothic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FAAE4207"/>
    <w:multiLevelType w:val="singleLevel"/>
    <w:tmpl w:val="FAAE420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4" w15:restartNumberingAfterBreak="0">
    <w:nsid w:val="012E028F"/>
    <w:multiLevelType w:val="multilevel"/>
    <w:tmpl w:val="B5BEEC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6E2715"/>
    <w:multiLevelType w:val="multilevel"/>
    <w:tmpl w:val="076E2715"/>
    <w:lvl w:ilvl="0">
      <w:start w:val="16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99B1F2E"/>
    <w:multiLevelType w:val="multilevel"/>
    <w:tmpl w:val="099B1F2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ACD003D"/>
    <w:multiLevelType w:val="hybridMultilevel"/>
    <w:tmpl w:val="AA40C6B6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8" w15:restartNumberingAfterBreak="0">
    <w:nsid w:val="0C0253CE"/>
    <w:multiLevelType w:val="multilevel"/>
    <w:tmpl w:val="0C025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73309"/>
    <w:multiLevelType w:val="multilevel"/>
    <w:tmpl w:val="134733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D2D33"/>
    <w:multiLevelType w:val="multilevel"/>
    <w:tmpl w:val="19FD2D33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F12738"/>
    <w:multiLevelType w:val="hybridMultilevel"/>
    <w:tmpl w:val="65A27B8E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14" w15:restartNumberingAfterBreak="0">
    <w:nsid w:val="28E03A70"/>
    <w:multiLevelType w:val="singleLevel"/>
    <w:tmpl w:val="28E03A70"/>
    <w:lvl w:ilvl="0">
      <w:start w:val="16"/>
      <w:numFmt w:val="decimal"/>
      <w:suff w:val="nothing"/>
      <w:lvlText w:val="%1-"/>
      <w:lvlJc w:val="left"/>
    </w:lvl>
  </w:abstractNum>
  <w:abstractNum w:abstractNumId="15" w15:restartNumberingAfterBreak="0">
    <w:nsid w:val="2F312599"/>
    <w:multiLevelType w:val="hybridMultilevel"/>
    <w:tmpl w:val="2EB8ADDA"/>
    <w:lvl w:ilvl="0" w:tplc="042EA26A">
      <w:start w:val="8"/>
      <w:numFmt w:val="bullet"/>
      <w:lvlText w:val="-"/>
      <w:lvlJc w:val="left"/>
      <w:pPr>
        <w:ind w:left="47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6" w15:restartNumberingAfterBreak="0">
    <w:nsid w:val="30CD75A2"/>
    <w:multiLevelType w:val="multilevel"/>
    <w:tmpl w:val="30CD75A2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831796D"/>
    <w:multiLevelType w:val="multilevel"/>
    <w:tmpl w:val="3831796D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DC6CF1"/>
    <w:multiLevelType w:val="hybridMultilevel"/>
    <w:tmpl w:val="5BA8957C"/>
    <w:lvl w:ilvl="0" w:tplc="5B4CCBD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916037B"/>
    <w:multiLevelType w:val="multilevel"/>
    <w:tmpl w:val="491603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5" w15:restartNumberingAfterBreak="0">
    <w:nsid w:val="4AEE5CCF"/>
    <w:multiLevelType w:val="hybridMultilevel"/>
    <w:tmpl w:val="9A60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4CC450B0"/>
    <w:multiLevelType w:val="hybridMultilevel"/>
    <w:tmpl w:val="84C61F68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4DE1775D"/>
    <w:multiLevelType w:val="hybridMultilevel"/>
    <w:tmpl w:val="D814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639C0"/>
    <w:multiLevelType w:val="multilevel"/>
    <w:tmpl w:val="51D63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808D9"/>
    <w:multiLevelType w:val="hybridMultilevel"/>
    <w:tmpl w:val="52B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84E4F14"/>
    <w:multiLevelType w:val="hybridMultilevel"/>
    <w:tmpl w:val="FF2E20E4"/>
    <w:lvl w:ilvl="0" w:tplc="041D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4" w15:restartNumberingAfterBreak="0">
    <w:nsid w:val="6CA36583"/>
    <w:multiLevelType w:val="multilevel"/>
    <w:tmpl w:val="6CA3658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36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C203A"/>
    <w:multiLevelType w:val="multilevel"/>
    <w:tmpl w:val="74B271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972CA5"/>
    <w:multiLevelType w:val="multilevel"/>
    <w:tmpl w:val="77972C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35"/>
  </w:num>
  <w:num w:numId="5">
    <w:abstractNumId w:val="20"/>
  </w:num>
  <w:num w:numId="6">
    <w:abstractNumId w:val="13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6"/>
  </w:num>
  <w:num w:numId="10">
    <w:abstractNumId w:val="24"/>
  </w:num>
  <w:num w:numId="11">
    <w:abstractNumId w:val="11"/>
  </w:num>
  <w:num w:numId="12">
    <w:abstractNumId w:val="10"/>
  </w:num>
  <w:num w:numId="13">
    <w:abstractNumId w:val="5"/>
  </w:num>
  <w:num w:numId="14">
    <w:abstractNumId w:val="16"/>
  </w:num>
  <w:num w:numId="15">
    <w:abstractNumId w:val="9"/>
  </w:num>
  <w:num w:numId="16">
    <w:abstractNumId w:val="38"/>
  </w:num>
  <w:num w:numId="17">
    <w:abstractNumId w:val="8"/>
  </w:num>
  <w:num w:numId="18">
    <w:abstractNumId w:val="21"/>
  </w:num>
  <w:num w:numId="19">
    <w:abstractNumId w:val="34"/>
  </w:num>
  <w:num w:numId="20">
    <w:abstractNumId w:val="23"/>
  </w:num>
  <w:num w:numId="21">
    <w:abstractNumId w:val="0"/>
  </w:num>
  <w:num w:numId="22">
    <w:abstractNumId w:val="30"/>
  </w:num>
  <w:num w:numId="23">
    <w:abstractNumId w:val="14"/>
  </w:num>
  <w:num w:numId="24">
    <w:abstractNumId w:val="2"/>
  </w:num>
  <w:num w:numId="25">
    <w:abstractNumId w:val="6"/>
  </w:num>
  <w:num w:numId="26">
    <w:abstractNumId w:val="17"/>
  </w:num>
  <w:num w:numId="27">
    <w:abstractNumId w:val="32"/>
  </w:num>
  <w:num w:numId="28">
    <w:abstractNumId w:val="37"/>
  </w:num>
  <w:num w:numId="29">
    <w:abstractNumId w:val="4"/>
  </w:num>
  <w:num w:numId="30">
    <w:abstractNumId w:val="31"/>
  </w:num>
  <w:num w:numId="31">
    <w:abstractNumId w:val="28"/>
  </w:num>
  <w:num w:numId="32">
    <w:abstractNumId w:val="7"/>
  </w:num>
  <w:num w:numId="33">
    <w:abstractNumId w:val="25"/>
  </w:num>
  <w:num w:numId="34">
    <w:abstractNumId w:val="15"/>
  </w:num>
  <w:num w:numId="35">
    <w:abstractNumId w:val="18"/>
  </w:num>
  <w:num w:numId="36">
    <w:abstractNumId w:val="1"/>
  </w:num>
  <w:num w:numId="37">
    <w:abstractNumId w:val="27"/>
  </w:num>
  <w:num w:numId="38">
    <w:abstractNumId w:val="33"/>
  </w:num>
  <w:num w:numId="39">
    <w:abstractNumId w:val="12"/>
  </w:num>
  <w:num w:numId="40">
    <w:abstractNumId w:val="2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4A73"/>
    <w:rsid w:val="000057D4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E0"/>
    <w:rsid w:val="00016A7C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535"/>
    <w:rsid w:val="000255A5"/>
    <w:rsid w:val="000255A9"/>
    <w:rsid w:val="00026440"/>
    <w:rsid w:val="00026932"/>
    <w:rsid w:val="00026BDA"/>
    <w:rsid w:val="00026C5D"/>
    <w:rsid w:val="00026F95"/>
    <w:rsid w:val="00026F97"/>
    <w:rsid w:val="0002736B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69F"/>
    <w:rsid w:val="00032B90"/>
    <w:rsid w:val="00032C3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1F26"/>
    <w:rsid w:val="00042F55"/>
    <w:rsid w:val="000437CD"/>
    <w:rsid w:val="00044966"/>
    <w:rsid w:val="00044C83"/>
    <w:rsid w:val="00044F67"/>
    <w:rsid w:val="00044FD0"/>
    <w:rsid w:val="00045189"/>
    <w:rsid w:val="000459DF"/>
    <w:rsid w:val="00045F1E"/>
    <w:rsid w:val="00046628"/>
    <w:rsid w:val="00046D23"/>
    <w:rsid w:val="00046EFB"/>
    <w:rsid w:val="0004703E"/>
    <w:rsid w:val="00047867"/>
    <w:rsid w:val="00047E8E"/>
    <w:rsid w:val="000500EE"/>
    <w:rsid w:val="000505D1"/>
    <w:rsid w:val="0005191F"/>
    <w:rsid w:val="00051965"/>
    <w:rsid w:val="00051D6E"/>
    <w:rsid w:val="00051E13"/>
    <w:rsid w:val="0005201F"/>
    <w:rsid w:val="00052460"/>
    <w:rsid w:val="0005323C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6A4"/>
    <w:rsid w:val="00070EEE"/>
    <w:rsid w:val="0007158A"/>
    <w:rsid w:val="000718E1"/>
    <w:rsid w:val="00072858"/>
    <w:rsid w:val="000736C3"/>
    <w:rsid w:val="000742F8"/>
    <w:rsid w:val="00074305"/>
    <w:rsid w:val="000747CD"/>
    <w:rsid w:val="00074E35"/>
    <w:rsid w:val="0007517E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8DE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1C85"/>
    <w:rsid w:val="00092FA9"/>
    <w:rsid w:val="0009325E"/>
    <w:rsid w:val="000934CA"/>
    <w:rsid w:val="00093507"/>
    <w:rsid w:val="00094D54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BB8"/>
    <w:rsid w:val="000A2F8D"/>
    <w:rsid w:val="000A31DC"/>
    <w:rsid w:val="000A350B"/>
    <w:rsid w:val="000A36C8"/>
    <w:rsid w:val="000A39D4"/>
    <w:rsid w:val="000A3EFF"/>
    <w:rsid w:val="000A4240"/>
    <w:rsid w:val="000A4B90"/>
    <w:rsid w:val="000A4FAB"/>
    <w:rsid w:val="000A5F4B"/>
    <w:rsid w:val="000A6052"/>
    <w:rsid w:val="000A6702"/>
    <w:rsid w:val="000A69B8"/>
    <w:rsid w:val="000A6F0C"/>
    <w:rsid w:val="000A7A02"/>
    <w:rsid w:val="000A7A1D"/>
    <w:rsid w:val="000B0055"/>
    <w:rsid w:val="000B0569"/>
    <w:rsid w:val="000B05D3"/>
    <w:rsid w:val="000B1654"/>
    <w:rsid w:val="000B1725"/>
    <w:rsid w:val="000B17AE"/>
    <w:rsid w:val="000B1BC1"/>
    <w:rsid w:val="000B1DB6"/>
    <w:rsid w:val="000B26D8"/>
    <w:rsid w:val="000B280A"/>
    <w:rsid w:val="000B2C1F"/>
    <w:rsid w:val="000B3454"/>
    <w:rsid w:val="000B3585"/>
    <w:rsid w:val="000B361C"/>
    <w:rsid w:val="000B3895"/>
    <w:rsid w:val="000B391F"/>
    <w:rsid w:val="000B3B8B"/>
    <w:rsid w:val="000B4764"/>
    <w:rsid w:val="000B4A26"/>
    <w:rsid w:val="000B51D2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30EC"/>
    <w:rsid w:val="000C3109"/>
    <w:rsid w:val="000C33D6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27"/>
    <w:rsid w:val="000C7520"/>
    <w:rsid w:val="000C7AA9"/>
    <w:rsid w:val="000C7AC3"/>
    <w:rsid w:val="000C7DB7"/>
    <w:rsid w:val="000C7F32"/>
    <w:rsid w:val="000D0B4D"/>
    <w:rsid w:val="000D159B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47F"/>
    <w:rsid w:val="000D4BEB"/>
    <w:rsid w:val="000D4E0E"/>
    <w:rsid w:val="000D5125"/>
    <w:rsid w:val="000D5337"/>
    <w:rsid w:val="000D5A61"/>
    <w:rsid w:val="000D5DF4"/>
    <w:rsid w:val="000D616D"/>
    <w:rsid w:val="000D6A75"/>
    <w:rsid w:val="000D7302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D86"/>
    <w:rsid w:val="000E3DCB"/>
    <w:rsid w:val="000E4301"/>
    <w:rsid w:val="000E4625"/>
    <w:rsid w:val="000E4C00"/>
    <w:rsid w:val="000E533B"/>
    <w:rsid w:val="000E5434"/>
    <w:rsid w:val="000E54DF"/>
    <w:rsid w:val="000E5B94"/>
    <w:rsid w:val="000E669B"/>
    <w:rsid w:val="000E6D62"/>
    <w:rsid w:val="000E7170"/>
    <w:rsid w:val="000E71BF"/>
    <w:rsid w:val="000E73AF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EB"/>
    <w:rsid w:val="0010384F"/>
    <w:rsid w:val="0010409D"/>
    <w:rsid w:val="0010434A"/>
    <w:rsid w:val="00105522"/>
    <w:rsid w:val="001056F1"/>
    <w:rsid w:val="001059E5"/>
    <w:rsid w:val="00105DBC"/>
    <w:rsid w:val="00105F65"/>
    <w:rsid w:val="00106EEF"/>
    <w:rsid w:val="0010765E"/>
    <w:rsid w:val="001076E8"/>
    <w:rsid w:val="00110554"/>
    <w:rsid w:val="00110927"/>
    <w:rsid w:val="001109C0"/>
    <w:rsid w:val="00110AE4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47ED"/>
    <w:rsid w:val="00114845"/>
    <w:rsid w:val="001150DF"/>
    <w:rsid w:val="001155A1"/>
    <w:rsid w:val="001157E3"/>
    <w:rsid w:val="00115D0D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554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F7E"/>
    <w:rsid w:val="00133C1F"/>
    <w:rsid w:val="00134E29"/>
    <w:rsid w:val="001351A3"/>
    <w:rsid w:val="0013532C"/>
    <w:rsid w:val="00135433"/>
    <w:rsid w:val="0013558E"/>
    <w:rsid w:val="001356FB"/>
    <w:rsid w:val="0013741D"/>
    <w:rsid w:val="0013750F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2E5"/>
    <w:rsid w:val="001444F0"/>
    <w:rsid w:val="0014494E"/>
    <w:rsid w:val="00144E5D"/>
    <w:rsid w:val="001453BC"/>
    <w:rsid w:val="0014593B"/>
    <w:rsid w:val="00145E65"/>
    <w:rsid w:val="00145F55"/>
    <w:rsid w:val="00146314"/>
    <w:rsid w:val="0014673B"/>
    <w:rsid w:val="00146A57"/>
    <w:rsid w:val="00146BA8"/>
    <w:rsid w:val="00146F76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B70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5E7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A27"/>
    <w:rsid w:val="00172B09"/>
    <w:rsid w:val="0017316A"/>
    <w:rsid w:val="0017365C"/>
    <w:rsid w:val="00174204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085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5C3"/>
    <w:rsid w:val="0018540A"/>
    <w:rsid w:val="00185B5B"/>
    <w:rsid w:val="00185EA9"/>
    <w:rsid w:val="00186374"/>
    <w:rsid w:val="00186606"/>
    <w:rsid w:val="00186BB3"/>
    <w:rsid w:val="00186F19"/>
    <w:rsid w:val="00187FEF"/>
    <w:rsid w:val="0019007A"/>
    <w:rsid w:val="0019039D"/>
    <w:rsid w:val="001903D5"/>
    <w:rsid w:val="00190C36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4E9A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18C"/>
    <w:rsid w:val="001B036F"/>
    <w:rsid w:val="001B056B"/>
    <w:rsid w:val="001B0E7B"/>
    <w:rsid w:val="001B1194"/>
    <w:rsid w:val="001B1436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A98"/>
    <w:rsid w:val="001B5BCC"/>
    <w:rsid w:val="001B6688"/>
    <w:rsid w:val="001B6930"/>
    <w:rsid w:val="001B69E9"/>
    <w:rsid w:val="001B7171"/>
    <w:rsid w:val="001B7489"/>
    <w:rsid w:val="001B7C53"/>
    <w:rsid w:val="001C030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A48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1B9E"/>
    <w:rsid w:val="001D2B05"/>
    <w:rsid w:val="001D2D89"/>
    <w:rsid w:val="001D3A63"/>
    <w:rsid w:val="001D3E61"/>
    <w:rsid w:val="001D3F39"/>
    <w:rsid w:val="001D506C"/>
    <w:rsid w:val="001D536A"/>
    <w:rsid w:val="001D5C31"/>
    <w:rsid w:val="001D5D85"/>
    <w:rsid w:val="001D6D5D"/>
    <w:rsid w:val="001D7027"/>
    <w:rsid w:val="001D738F"/>
    <w:rsid w:val="001D7A0B"/>
    <w:rsid w:val="001E0025"/>
    <w:rsid w:val="001E19C4"/>
    <w:rsid w:val="001E1A9F"/>
    <w:rsid w:val="001E245A"/>
    <w:rsid w:val="001E2873"/>
    <w:rsid w:val="001E2C98"/>
    <w:rsid w:val="001E2DB1"/>
    <w:rsid w:val="001E31F2"/>
    <w:rsid w:val="001E323F"/>
    <w:rsid w:val="001E3F2E"/>
    <w:rsid w:val="001E3FF0"/>
    <w:rsid w:val="001E4579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20B0"/>
    <w:rsid w:val="001F261F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BB8"/>
    <w:rsid w:val="00200DC2"/>
    <w:rsid w:val="00200E25"/>
    <w:rsid w:val="00200FFF"/>
    <w:rsid w:val="002020F2"/>
    <w:rsid w:val="0020229E"/>
    <w:rsid w:val="002034AD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CB3"/>
    <w:rsid w:val="00222DE8"/>
    <w:rsid w:val="00223873"/>
    <w:rsid w:val="00223C49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654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021F"/>
    <w:rsid w:val="00240A0D"/>
    <w:rsid w:val="00241295"/>
    <w:rsid w:val="002415E2"/>
    <w:rsid w:val="00241E10"/>
    <w:rsid w:val="00242B75"/>
    <w:rsid w:val="00243198"/>
    <w:rsid w:val="002438FD"/>
    <w:rsid w:val="00243C46"/>
    <w:rsid w:val="00243C63"/>
    <w:rsid w:val="0024437A"/>
    <w:rsid w:val="00245078"/>
    <w:rsid w:val="00245AF4"/>
    <w:rsid w:val="00245F85"/>
    <w:rsid w:val="00245F8C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760"/>
    <w:rsid w:val="00253C4C"/>
    <w:rsid w:val="00253F65"/>
    <w:rsid w:val="00254AA7"/>
    <w:rsid w:val="002552CC"/>
    <w:rsid w:val="00255311"/>
    <w:rsid w:val="002553E3"/>
    <w:rsid w:val="0025567B"/>
    <w:rsid w:val="00255B36"/>
    <w:rsid w:val="00255D81"/>
    <w:rsid w:val="00256826"/>
    <w:rsid w:val="002568CB"/>
    <w:rsid w:val="00256F9C"/>
    <w:rsid w:val="00257159"/>
    <w:rsid w:val="002573C0"/>
    <w:rsid w:val="00257577"/>
    <w:rsid w:val="0025780E"/>
    <w:rsid w:val="0026012A"/>
    <w:rsid w:val="0026114A"/>
    <w:rsid w:val="00261717"/>
    <w:rsid w:val="0026203D"/>
    <w:rsid w:val="00262370"/>
    <w:rsid w:val="0026270D"/>
    <w:rsid w:val="002632D5"/>
    <w:rsid w:val="00263BB6"/>
    <w:rsid w:val="00263FE3"/>
    <w:rsid w:val="00264DB2"/>
    <w:rsid w:val="00265338"/>
    <w:rsid w:val="0026571F"/>
    <w:rsid w:val="00265822"/>
    <w:rsid w:val="00265870"/>
    <w:rsid w:val="00265C82"/>
    <w:rsid w:val="002677BA"/>
    <w:rsid w:val="00267E3E"/>
    <w:rsid w:val="00267E4B"/>
    <w:rsid w:val="0027072E"/>
    <w:rsid w:val="00270890"/>
    <w:rsid w:val="002712FE"/>
    <w:rsid w:val="002713F4"/>
    <w:rsid w:val="00272532"/>
    <w:rsid w:val="002727FF"/>
    <w:rsid w:val="00272FDB"/>
    <w:rsid w:val="00273747"/>
    <w:rsid w:val="00273822"/>
    <w:rsid w:val="0027388E"/>
    <w:rsid w:val="0027398A"/>
    <w:rsid w:val="00273B75"/>
    <w:rsid w:val="0027402F"/>
    <w:rsid w:val="0027448A"/>
    <w:rsid w:val="0027557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FA0"/>
    <w:rsid w:val="00292762"/>
    <w:rsid w:val="00292B4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43F"/>
    <w:rsid w:val="002A17C9"/>
    <w:rsid w:val="002A1B28"/>
    <w:rsid w:val="002A2507"/>
    <w:rsid w:val="002A2942"/>
    <w:rsid w:val="002A2EB1"/>
    <w:rsid w:val="002A310A"/>
    <w:rsid w:val="002A3119"/>
    <w:rsid w:val="002A313C"/>
    <w:rsid w:val="002A32F1"/>
    <w:rsid w:val="002A36BE"/>
    <w:rsid w:val="002A3764"/>
    <w:rsid w:val="002A3A6E"/>
    <w:rsid w:val="002A3C00"/>
    <w:rsid w:val="002A3E3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6C30"/>
    <w:rsid w:val="002A712B"/>
    <w:rsid w:val="002A7282"/>
    <w:rsid w:val="002A7776"/>
    <w:rsid w:val="002B0315"/>
    <w:rsid w:val="002B0DDB"/>
    <w:rsid w:val="002B0EEB"/>
    <w:rsid w:val="002B2723"/>
    <w:rsid w:val="002B289F"/>
    <w:rsid w:val="002B2993"/>
    <w:rsid w:val="002B2E89"/>
    <w:rsid w:val="002B321B"/>
    <w:rsid w:val="002B35E1"/>
    <w:rsid w:val="002B42FB"/>
    <w:rsid w:val="002B48A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6A1"/>
    <w:rsid w:val="002B7726"/>
    <w:rsid w:val="002B7EA7"/>
    <w:rsid w:val="002C011C"/>
    <w:rsid w:val="002C065B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464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C7724"/>
    <w:rsid w:val="002D0F73"/>
    <w:rsid w:val="002D0FB2"/>
    <w:rsid w:val="002D103C"/>
    <w:rsid w:val="002D11E9"/>
    <w:rsid w:val="002D199B"/>
    <w:rsid w:val="002D25AC"/>
    <w:rsid w:val="002D349E"/>
    <w:rsid w:val="002D39A9"/>
    <w:rsid w:val="002D3A17"/>
    <w:rsid w:val="002D5A04"/>
    <w:rsid w:val="002D633B"/>
    <w:rsid w:val="002D6397"/>
    <w:rsid w:val="002D72EC"/>
    <w:rsid w:val="002D7BD6"/>
    <w:rsid w:val="002E03EB"/>
    <w:rsid w:val="002E05B5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E79D6"/>
    <w:rsid w:val="002F0230"/>
    <w:rsid w:val="002F0FF0"/>
    <w:rsid w:val="002F16D9"/>
    <w:rsid w:val="002F16DC"/>
    <w:rsid w:val="002F1B87"/>
    <w:rsid w:val="002F1E03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50A4"/>
    <w:rsid w:val="002F527F"/>
    <w:rsid w:val="002F657D"/>
    <w:rsid w:val="002F678D"/>
    <w:rsid w:val="002F6C16"/>
    <w:rsid w:val="002F6E61"/>
    <w:rsid w:val="002F7180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2493"/>
    <w:rsid w:val="00302638"/>
    <w:rsid w:val="00302B02"/>
    <w:rsid w:val="003032C5"/>
    <w:rsid w:val="003034E3"/>
    <w:rsid w:val="003039BC"/>
    <w:rsid w:val="00303B00"/>
    <w:rsid w:val="00303B86"/>
    <w:rsid w:val="0030427F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1033F"/>
    <w:rsid w:val="00310C26"/>
    <w:rsid w:val="00310EDB"/>
    <w:rsid w:val="003112FB"/>
    <w:rsid w:val="00311AB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FE6"/>
    <w:rsid w:val="0031661A"/>
    <w:rsid w:val="0031687C"/>
    <w:rsid w:val="003173EF"/>
    <w:rsid w:val="00317567"/>
    <w:rsid w:val="003176A2"/>
    <w:rsid w:val="0031799A"/>
    <w:rsid w:val="00317C4C"/>
    <w:rsid w:val="003202D9"/>
    <w:rsid w:val="003205C9"/>
    <w:rsid w:val="003207BF"/>
    <w:rsid w:val="0032166D"/>
    <w:rsid w:val="00321CAC"/>
    <w:rsid w:val="00321D29"/>
    <w:rsid w:val="00322A44"/>
    <w:rsid w:val="003249D3"/>
    <w:rsid w:val="003252EB"/>
    <w:rsid w:val="003253BF"/>
    <w:rsid w:val="003254EC"/>
    <w:rsid w:val="00326D05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AF"/>
    <w:rsid w:val="0033355D"/>
    <w:rsid w:val="00333A7D"/>
    <w:rsid w:val="00333CB5"/>
    <w:rsid w:val="003340B1"/>
    <w:rsid w:val="00334512"/>
    <w:rsid w:val="0033453B"/>
    <w:rsid w:val="00334632"/>
    <w:rsid w:val="00334991"/>
    <w:rsid w:val="00334EA6"/>
    <w:rsid w:val="00335444"/>
    <w:rsid w:val="00335A5E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416"/>
    <w:rsid w:val="003436E5"/>
    <w:rsid w:val="003440B2"/>
    <w:rsid w:val="00344240"/>
    <w:rsid w:val="00344844"/>
    <w:rsid w:val="00344BB8"/>
    <w:rsid w:val="00344E03"/>
    <w:rsid w:val="00344EC9"/>
    <w:rsid w:val="00345659"/>
    <w:rsid w:val="00345789"/>
    <w:rsid w:val="0034589A"/>
    <w:rsid w:val="00345A57"/>
    <w:rsid w:val="00345A5F"/>
    <w:rsid w:val="00345B52"/>
    <w:rsid w:val="00345C7B"/>
    <w:rsid w:val="00350470"/>
    <w:rsid w:val="0035159F"/>
    <w:rsid w:val="00351CCF"/>
    <w:rsid w:val="00351F01"/>
    <w:rsid w:val="00351F11"/>
    <w:rsid w:val="0035218F"/>
    <w:rsid w:val="00352360"/>
    <w:rsid w:val="0035376D"/>
    <w:rsid w:val="00353D88"/>
    <w:rsid w:val="00353F5A"/>
    <w:rsid w:val="003541D1"/>
    <w:rsid w:val="003542D4"/>
    <w:rsid w:val="003543A6"/>
    <w:rsid w:val="003554A0"/>
    <w:rsid w:val="00355DF6"/>
    <w:rsid w:val="00356450"/>
    <w:rsid w:val="003564E9"/>
    <w:rsid w:val="00356B77"/>
    <w:rsid w:val="00356B84"/>
    <w:rsid w:val="00356CF7"/>
    <w:rsid w:val="003571A3"/>
    <w:rsid w:val="003572B7"/>
    <w:rsid w:val="003572ED"/>
    <w:rsid w:val="00357A79"/>
    <w:rsid w:val="00357BB9"/>
    <w:rsid w:val="003602F8"/>
    <w:rsid w:val="0036067F"/>
    <w:rsid w:val="003609B0"/>
    <w:rsid w:val="0036122E"/>
    <w:rsid w:val="00362E83"/>
    <w:rsid w:val="00364677"/>
    <w:rsid w:val="00364828"/>
    <w:rsid w:val="00364B28"/>
    <w:rsid w:val="00364D14"/>
    <w:rsid w:val="00365F7E"/>
    <w:rsid w:val="00366B53"/>
    <w:rsid w:val="0036782F"/>
    <w:rsid w:val="00367849"/>
    <w:rsid w:val="003702C3"/>
    <w:rsid w:val="0037089F"/>
    <w:rsid w:val="0037104C"/>
    <w:rsid w:val="0037148E"/>
    <w:rsid w:val="0037266E"/>
    <w:rsid w:val="00372793"/>
    <w:rsid w:val="0037286C"/>
    <w:rsid w:val="003735FF"/>
    <w:rsid w:val="00373B1D"/>
    <w:rsid w:val="00374FFE"/>
    <w:rsid w:val="003751DB"/>
    <w:rsid w:val="003759D1"/>
    <w:rsid w:val="00375B2F"/>
    <w:rsid w:val="00375BDA"/>
    <w:rsid w:val="00376EC7"/>
    <w:rsid w:val="0037767E"/>
    <w:rsid w:val="0038004A"/>
    <w:rsid w:val="00380727"/>
    <w:rsid w:val="0038100A"/>
    <w:rsid w:val="00381F9B"/>
    <w:rsid w:val="00382077"/>
    <w:rsid w:val="00382717"/>
    <w:rsid w:val="00383869"/>
    <w:rsid w:val="00383B42"/>
    <w:rsid w:val="00383B9C"/>
    <w:rsid w:val="00384F28"/>
    <w:rsid w:val="00384F88"/>
    <w:rsid w:val="00385334"/>
    <w:rsid w:val="003853B9"/>
    <w:rsid w:val="00385A41"/>
    <w:rsid w:val="00385D27"/>
    <w:rsid w:val="00387129"/>
    <w:rsid w:val="0038715D"/>
    <w:rsid w:val="0038772B"/>
    <w:rsid w:val="00387D55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97660"/>
    <w:rsid w:val="003A02C5"/>
    <w:rsid w:val="003A0414"/>
    <w:rsid w:val="003A063A"/>
    <w:rsid w:val="003A0D28"/>
    <w:rsid w:val="003A1B2C"/>
    <w:rsid w:val="003A235F"/>
    <w:rsid w:val="003A2570"/>
    <w:rsid w:val="003A2C08"/>
    <w:rsid w:val="003A2E5D"/>
    <w:rsid w:val="003A310C"/>
    <w:rsid w:val="003A31CC"/>
    <w:rsid w:val="003A3492"/>
    <w:rsid w:val="003A38F8"/>
    <w:rsid w:val="003A426C"/>
    <w:rsid w:val="003A428F"/>
    <w:rsid w:val="003A4993"/>
    <w:rsid w:val="003A4D20"/>
    <w:rsid w:val="003A4E39"/>
    <w:rsid w:val="003A4FE5"/>
    <w:rsid w:val="003A505E"/>
    <w:rsid w:val="003A5C54"/>
    <w:rsid w:val="003A62AB"/>
    <w:rsid w:val="003A686E"/>
    <w:rsid w:val="003A6CAA"/>
    <w:rsid w:val="003A6D01"/>
    <w:rsid w:val="003A7006"/>
    <w:rsid w:val="003A7AFB"/>
    <w:rsid w:val="003B0339"/>
    <w:rsid w:val="003B034F"/>
    <w:rsid w:val="003B0C18"/>
    <w:rsid w:val="003B0EDD"/>
    <w:rsid w:val="003B12CD"/>
    <w:rsid w:val="003B18C4"/>
    <w:rsid w:val="003B1BCB"/>
    <w:rsid w:val="003B320F"/>
    <w:rsid w:val="003B34FF"/>
    <w:rsid w:val="003B3945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5856"/>
    <w:rsid w:val="003C5E20"/>
    <w:rsid w:val="003C6213"/>
    <w:rsid w:val="003C68DD"/>
    <w:rsid w:val="003C71A2"/>
    <w:rsid w:val="003C72C6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E21"/>
    <w:rsid w:val="003D632F"/>
    <w:rsid w:val="003D6D37"/>
    <w:rsid w:val="003D7B6C"/>
    <w:rsid w:val="003E0CCE"/>
    <w:rsid w:val="003E1741"/>
    <w:rsid w:val="003E1988"/>
    <w:rsid w:val="003E1A73"/>
    <w:rsid w:val="003E20C7"/>
    <w:rsid w:val="003E2201"/>
    <w:rsid w:val="003E26EC"/>
    <w:rsid w:val="003E34B6"/>
    <w:rsid w:val="003E3624"/>
    <w:rsid w:val="003E3A4F"/>
    <w:rsid w:val="003E3C35"/>
    <w:rsid w:val="003E3C51"/>
    <w:rsid w:val="003E4637"/>
    <w:rsid w:val="003E4A61"/>
    <w:rsid w:val="003E4AF3"/>
    <w:rsid w:val="003E5707"/>
    <w:rsid w:val="003E5771"/>
    <w:rsid w:val="003E5B19"/>
    <w:rsid w:val="003E5C93"/>
    <w:rsid w:val="003E65D2"/>
    <w:rsid w:val="003E6D17"/>
    <w:rsid w:val="003E717C"/>
    <w:rsid w:val="003E71BF"/>
    <w:rsid w:val="003E7706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696"/>
    <w:rsid w:val="00401764"/>
    <w:rsid w:val="00401F95"/>
    <w:rsid w:val="0040203C"/>
    <w:rsid w:val="00402134"/>
    <w:rsid w:val="004023D1"/>
    <w:rsid w:val="00403296"/>
    <w:rsid w:val="004032A8"/>
    <w:rsid w:val="004032CB"/>
    <w:rsid w:val="00403404"/>
    <w:rsid w:val="00403693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F81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AB2"/>
    <w:rsid w:val="00424DE5"/>
    <w:rsid w:val="0042523A"/>
    <w:rsid w:val="0042558A"/>
    <w:rsid w:val="0042589A"/>
    <w:rsid w:val="0042640A"/>
    <w:rsid w:val="004264A1"/>
    <w:rsid w:val="0043043B"/>
    <w:rsid w:val="00430839"/>
    <w:rsid w:val="00431870"/>
    <w:rsid w:val="004320E6"/>
    <w:rsid w:val="004324DD"/>
    <w:rsid w:val="00432FF8"/>
    <w:rsid w:val="00433223"/>
    <w:rsid w:val="00433FB8"/>
    <w:rsid w:val="0043429B"/>
    <w:rsid w:val="0043458E"/>
    <w:rsid w:val="0043475E"/>
    <w:rsid w:val="0043512F"/>
    <w:rsid w:val="00435C60"/>
    <w:rsid w:val="0043606E"/>
    <w:rsid w:val="00436152"/>
    <w:rsid w:val="004362FE"/>
    <w:rsid w:val="004366C5"/>
    <w:rsid w:val="00437795"/>
    <w:rsid w:val="00440581"/>
    <w:rsid w:val="00440712"/>
    <w:rsid w:val="00440BEF"/>
    <w:rsid w:val="00441868"/>
    <w:rsid w:val="0044242C"/>
    <w:rsid w:val="00442D23"/>
    <w:rsid w:val="00443EF7"/>
    <w:rsid w:val="00443FCA"/>
    <w:rsid w:val="0044493D"/>
    <w:rsid w:val="00444D80"/>
    <w:rsid w:val="004450E9"/>
    <w:rsid w:val="004452BC"/>
    <w:rsid w:val="0044587E"/>
    <w:rsid w:val="004458C8"/>
    <w:rsid w:val="00445F7C"/>
    <w:rsid w:val="00446041"/>
    <w:rsid w:val="00446612"/>
    <w:rsid w:val="0044694A"/>
    <w:rsid w:val="00446B94"/>
    <w:rsid w:val="00447BDB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830"/>
    <w:rsid w:val="00455B99"/>
    <w:rsid w:val="004561EA"/>
    <w:rsid w:val="00456C1C"/>
    <w:rsid w:val="00456DBD"/>
    <w:rsid w:val="00456EF9"/>
    <w:rsid w:val="00456F8B"/>
    <w:rsid w:val="004577A7"/>
    <w:rsid w:val="00457C0D"/>
    <w:rsid w:val="00457D21"/>
    <w:rsid w:val="00457F58"/>
    <w:rsid w:val="00460031"/>
    <w:rsid w:val="004604DF"/>
    <w:rsid w:val="0046080E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75C5"/>
    <w:rsid w:val="00477A7D"/>
    <w:rsid w:val="00482091"/>
    <w:rsid w:val="004824EE"/>
    <w:rsid w:val="0048274E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79"/>
    <w:rsid w:val="00490416"/>
    <w:rsid w:val="00490627"/>
    <w:rsid w:val="004908DE"/>
    <w:rsid w:val="00490ADF"/>
    <w:rsid w:val="00490F8C"/>
    <w:rsid w:val="004919EC"/>
    <w:rsid w:val="00492B6D"/>
    <w:rsid w:val="00492C47"/>
    <w:rsid w:val="004939C1"/>
    <w:rsid w:val="00493B01"/>
    <w:rsid w:val="00493EAE"/>
    <w:rsid w:val="004948E7"/>
    <w:rsid w:val="00494931"/>
    <w:rsid w:val="00494A76"/>
    <w:rsid w:val="00495443"/>
    <w:rsid w:val="00495EE8"/>
    <w:rsid w:val="004972B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D40"/>
    <w:rsid w:val="004A3320"/>
    <w:rsid w:val="004A3328"/>
    <w:rsid w:val="004A36E1"/>
    <w:rsid w:val="004A3CD2"/>
    <w:rsid w:val="004A422F"/>
    <w:rsid w:val="004A43B0"/>
    <w:rsid w:val="004A482C"/>
    <w:rsid w:val="004A4DB4"/>
    <w:rsid w:val="004A5222"/>
    <w:rsid w:val="004A590D"/>
    <w:rsid w:val="004A5B57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A30"/>
    <w:rsid w:val="004B25E6"/>
    <w:rsid w:val="004B2600"/>
    <w:rsid w:val="004B29B5"/>
    <w:rsid w:val="004B35BF"/>
    <w:rsid w:val="004B3D27"/>
    <w:rsid w:val="004B40D1"/>
    <w:rsid w:val="004B4244"/>
    <w:rsid w:val="004B49A0"/>
    <w:rsid w:val="004B50E4"/>
    <w:rsid w:val="004B5C7D"/>
    <w:rsid w:val="004B63FC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040"/>
    <w:rsid w:val="004C51E4"/>
    <w:rsid w:val="004C6C67"/>
    <w:rsid w:val="004C7106"/>
    <w:rsid w:val="004C72BA"/>
    <w:rsid w:val="004C7537"/>
    <w:rsid w:val="004C7549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1AE"/>
    <w:rsid w:val="004E064E"/>
    <w:rsid w:val="004E29DD"/>
    <w:rsid w:val="004E2D30"/>
    <w:rsid w:val="004E39A4"/>
    <w:rsid w:val="004E470A"/>
    <w:rsid w:val="004E559B"/>
    <w:rsid w:val="004E5B63"/>
    <w:rsid w:val="004E6058"/>
    <w:rsid w:val="004E65E8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908"/>
    <w:rsid w:val="004F1911"/>
    <w:rsid w:val="004F1B5C"/>
    <w:rsid w:val="004F1CEB"/>
    <w:rsid w:val="004F1E55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6AA"/>
    <w:rsid w:val="00507A2E"/>
    <w:rsid w:val="00507ABF"/>
    <w:rsid w:val="00507E8A"/>
    <w:rsid w:val="0051028E"/>
    <w:rsid w:val="005104E4"/>
    <w:rsid w:val="00510901"/>
    <w:rsid w:val="00510AD0"/>
    <w:rsid w:val="0051170A"/>
    <w:rsid w:val="00511816"/>
    <w:rsid w:val="005118EB"/>
    <w:rsid w:val="00511E9F"/>
    <w:rsid w:val="005121CA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68D6"/>
    <w:rsid w:val="00516B65"/>
    <w:rsid w:val="005174AB"/>
    <w:rsid w:val="00517B52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D08"/>
    <w:rsid w:val="005251C7"/>
    <w:rsid w:val="005259C4"/>
    <w:rsid w:val="005261B6"/>
    <w:rsid w:val="00526420"/>
    <w:rsid w:val="005266F8"/>
    <w:rsid w:val="00526830"/>
    <w:rsid w:val="00526B3D"/>
    <w:rsid w:val="00526E15"/>
    <w:rsid w:val="0052771C"/>
    <w:rsid w:val="00527D02"/>
    <w:rsid w:val="005303FF"/>
    <w:rsid w:val="0053050C"/>
    <w:rsid w:val="005310A8"/>
    <w:rsid w:val="00531989"/>
    <w:rsid w:val="00532865"/>
    <w:rsid w:val="00532F1D"/>
    <w:rsid w:val="005332FB"/>
    <w:rsid w:val="0053363E"/>
    <w:rsid w:val="005340FF"/>
    <w:rsid w:val="005346BA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BDF"/>
    <w:rsid w:val="00541F3E"/>
    <w:rsid w:val="00541FC7"/>
    <w:rsid w:val="00541FE6"/>
    <w:rsid w:val="00542064"/>
    <w:rsid w:val="005421CF"/>
    <w:rsid w:val="005432F2"/>
    <w:rsid w:val="00543E6B"/>
    <w:rsid w:val="00544B08"/>
    <w:rsid w:val="00545526"/>
    <w:rsid w:val="00545644"/>
    <w:rsid w:val="00545AB1"/>
    <w:rsid w:val="00546E01"/>
    <w:rsid w:val="005476FF"/>
    <w:rsid w:val="00550005"/>
    <w:rsid w:val="005506DE"/>
    <w:rsid w:val="00550CF9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663B"/>
    <w:rsid w:val="00556AB2"/>
    <w:rsid w:val="00556E25"/>
    <w:rsid w:val="0055798C"/>
    <w:rsid w:val="00557DA3"/>
    <w:rsid w:val="00557F62"/>
    <w:rsid w:val="005602B7"/>
    <w:rsid w:val="00560339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45D4"/>
    <w:rsid w:val="005658C6"/>
    <w:rsid w:val="00565C38"/>
    <w:rsid w:val="00565D7F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601"/>
    <w:rsid w:val="00570A06"/>
    <w:rsid w:val="00571253"/>
    <w:rsid w:val="00571352"/>
    <w:rsid w:val="00571E35"/>
    <w:rsid w:val="00571ECF"/>
    <w:rsid w:val="00572A2E"/>
    <w:rsid w:val="00573552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15E"/>
    <w:rsid w:val="00585877"/>
    <w:rsid w:val="00585A67"/>
    <w:rsid w:val="00586858"/>
    <w:rsid w:val="00586C46"/>
    <w:rsid w:val="005870C1"/>
    <w:rsid w:val="00587206"/>
    <w:rsid w:val="00587A82"/>
    <w:rsid w:val="00587AEF"/>
    <w:rsid w:val="00590F12"/>
    <w:rsid w:val="005915B4"/>
    <w:rsid w:val="00591846"/>
    <w:rsid w:val="00591B99"/>
    <w:rsid w:val="00592276"/>
    <w:rsid w:val="005924AA"/>
    <w:rsid w:val="00592A88"/>
    <w:rsid w:val="00592B4D"/>
    <w:rsid w:val="00592C93"/>
    <w:rsid w:val="0059304E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5167"/>
    <w:rsid w:val="00595504"/>
    <w:rsid w:val="00595C06"/>
    <w:rsid w:val="00595D38"/>
    <w:rsid w:val="00596674"/>
    <w:rsid w:val="005976FB"/>
    <w:rsid w:val="00597839"/>
    <w:rsid w:val="005979C6"/>
    <w:rsid w:val="00597CE4"/>
    <w:rsid w:val="005A0045"/>
    <w:rsid w:val="005A097F"/>
    <w:rsid w:val="005A0CBE"/>
    <w:rsid w:val="005A0ED6"/>
    <w:rsid w:val="005A1333"/>
    <w:rsid w:val="005A1578"/>
    <w:rsid w:val="005A1B5B"/>
    <w:rsid w:val="005A1E06"/>
    <w:rsid w:val="005A292C"/>
    <w:rsid w:val="005A31C2"/>
    <w:rsid w:val="005A57C6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10D"/>
    <w:rsid w:val="005B42C2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5F8"/>
    <w:rsid w:val="005C6298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29EB"/>
    <w:rsid w:val="005D337C"/>
    <w:rsid w:val="005D3ED7"/>
    <w:rsid w:val="005D3F6B"/>
    <w:rsid w:val="005D4A47"/>
    <w:rsid w:val="005D5052"/>
    <w:rsid w:val="005D5077"/>
    <w:rsid w:val="005D57EF"/>
    <w:rsid w:val="005D5A48"/>
    <w:rsid w:val="005D5A8D"/>
    <w:rsid w:val="005D5AF2"/>
    <w:rsid w:val="005D6005"/>
    <w:rsid w:val="005D600C"/>
    <w:rsid w:val="005E0418"/>
    <w:rsid w:val="005E0E53"/>
    <w:rsid w:val="005E0F13"/>
    <w:rsid w:val="005E1663"/>
    <w:rsid w:val="005E1A9B"/>
    <w:rsid w:val="005E2085"/>
    <w:rsid w:val="005E2F9B"/>
    <w:rsid w:val="005E4F8A"/>
    <w:rsid w:val="005E5487"/>
    <w:rsid w:val="005E5C75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547"/>
    <w:rsid w:val="005F1E09"/>
    <w:rsid w:val="005F2329"/>
    <w:rsid w:val="005F2464"/>
    <w:rsid w:val="005F252C"/>
    <w:rsid w:val="005F26D2"/>
    <w:rsid w:val="005F2FB8"/>
    <w:rsid w:val="005F4184"/>
    <w:rsid w:val="005F4E44"/>
    <w:rsid w:val="005F4F20"/>
    <w:rsid w:val="005F5642"/>
    <w:rsid w:val="005F6160"/>
    <w:rsid w:val="005F6976"/>
    <w:rsid w:val="005F6ED8"/>
    <w:rsid w:val="006002D9"/>
    <w:rsid w:val="00600E35"/>
    <w:rsid w:val="00601C1F"/>
    <w:rsid w:val="006020E5"/>
    <w:rsid w:val="00602EE7"/>
    <w:rsid w:val="00603255"/>
    <w:rsid w:val="00603453"/>
    <w:rsid w:val="00603498"/>
    <w:rsid w:val="006038C6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1461"/>
    <w:rsid w:val="00612117"/>
    <w:rsid w:val="0061215E"/>
    <w:rsid w:val="00612548"/>
    <w:rsid w:val="00612782"/>
    <w:rsid w:val="006127B4"/>
    <w:rsid w:val="00612C6A"/>
    <w:rsid w:val="006130AA"/>
    <w:rsid w:val="0061363D"/>
    <w:rsid w:val="00613A9B"/>
    <w:rsid w:val="00613DB9"/>
    <w:rsid w:val="006144E9"/>
    <w:rsid w:val="0061474B"/>
    <w:rsid w:val="00614E24"/>
    <w:rsid w:val="0061550F"/>
    <w:rsid w:val="006159F6"/>
    <w:rsid w:val="00615E52"/>
    <w:rsid w:val="0061630F"/>
    <w:rsid w:val="006163B3"/>
    <w:rsid w:val="006169EC"/>
    <w:rsid w:val="00616B28"/>
    <w:rsid w:val="00616E1F"/>
    <w:rsid w:val="00617371"/>
    <w:rsid w:val="00617AB6"/>
    <w:rsid w:val="00617CEC"/>
    <w:rsid w:val="00617CFE"/>
    <w:rsid w:val="00617D32"/>
    <w:rsid w:val="00617FBB"/>
    <w:rsid w:val="006207A2"/>
    <w:rsid w:val="006219CF"/>
    <w:rsid w:val="0062307D"/>
    <w:rsid w:val="00623B73"/>
    <w:rsid w:val="00623E77"/>
    <w:rsid w:val="00624009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F4"/>
    <w:rsid w:val="006340CE"/>
    <w:rsid w:val="00634221"/>
    <w:rsid w:val="006346F7"/>
    <w:rsid w:val="00634AB9"/>
    <w:rsid w:val="0063594F"/>
    <w:rsid w:val="00635AEF"/>
    <w:rsid w:val="00635CED"/>
    <w:rsid w:val="006360AD"/>
    <w:rsid w:val="0063707C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3AF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241F"/>
    <w:rsid w:val="0065266B"/>
    <w:rsid w:val="00652750"/>
    <w:rsid w:val="00652BBB"/>
    <w:rsid w:val="00654950"/>
    <w:rsid w:val="006549CF"/>
    <w:rsid w:val="00654A07"/>
    <w:rsid w:val="00654FD4"/>
    <w:rsid w:val="006555EA"/>
    <w:rsid w:val="006558D3"/>
    <w:rsid w:val="00655B12"/>
    <w:rsid w:val="00655E13"/>
    <w:rsid w:val="00655E96"/>
    <w:rsid w:val="006561EE"/>
    <w:rsid w:val="0065627D"/>
    <w:rsid w:val="00656338"/>
    <w:rsid w:val="00656956"/>
    <w:rsid w:val="00656A2E"/>
    <w:rsid w:val="0065706F"/>
    <w:rsid w:val="00657A5D"/>
    <w:rsid w:val="00657D2D"/>
    <w:rsid w:val="006603B2"/>
    <w:rsid w:val="00660757"/>
    <w:rsid w:val="006608AF"/>
    <w:rsid w:val="00660AEA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F3E"/>
    <w:rsid w:val="00676D76"/>
    <w:rsid w:val="00677013"/>
    <w:rsid w:val="006770BA"/>
    <w:rsid w:val="00677470"/>
    <w:rsid w:val="00677F16"/>
    <w:rsid w:val="006800EA"/>
    <w:rsid w:val="006803B1"/>
    <w:rsid w:val="006809F7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268"/>
    <w:rsid w:val="0068442A"/>
    <w:rsid w:val="00684516"/>
    <w:rsid w:val="0068503D"/>
    <w:rsid w:val="006857AF"/>
    <w:rsid w:val="00685983"/>
    <w:rsid w:val="00686592"/>
    <w:rsid w:val="00686C1D"/>
    <w:rsid w:val="00687122"/>
    <w:rsid w:val="006873C2"/>
    <w:rsid w:val="00687AE1"/>
    <w:rsid w:val="00690299"/>
    <w:rsid w:val="00690B75"/>
    <w:rsid w:val="00690BBA"/>
    <w:rsid w:val="00690D89"/>
    <w:rsid w:val="00691A89"/>
    <w:rsid w:val="00691C34"/>
    <w:rsid w:val="006920A8"/>
    <w:rsid w:val="006927F8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7E0"/>
    <w:rsid w:val="006A0CD2"/>
    <w:rsid w:val="006A0CDB"/>
    <w:rsid w:val="006A1A80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20A7"/>
    <w:rsid w:val="006B280A"/>
    <w:rsid w:val="006B2AFF"/>
    <w:rsid w:val="006B2E41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E89"/>
    <w:rsid w:val="006C1F4F"/>
    <w:rsid w:val="006C2D55"/>
    <w:rsid w:val="006C2F84"/>
    <w:rsid w:val="006C37B9"/>
    <w:rsid w:val="006C3807"/>
    <w:rsid w:val="006C3CE5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1CCE"/>
    <w:rsid w:val="006D21C2"/>
    <w:rsid w:val="006D2365"/>
    <w:rsid w:val="006D246D"/>
    <w:rsid w:val="006D2CE3"/>
    <w:rsid w:val="006D30B6"/>
    <w:rsid w:val="006D3B2B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8ED"/>
    <w:rsid w:val="006D799A"/>
    <w:rsid w:val="006E02CC"/>
    <w:rsid w:val="006E061A"/>
    <w:rsid w:val="006E086C"/>
    <w:rsid w:val="006E0C5F"/>
    <w:rsid w:val="006E1114"/>
    <w:rsid w:val="006E1818"/>
    <w:rsid w:val="006E1D97"/>
    <w:rsid w:val="006E1ECC"/>
    <w:rsid w:val="006E2CB9"/>
    <w:rsid w:val="006E30C3"/>
    <w:rsid w:val="006E335F"/>
    <w:rsid w:val="006E3709"/>
    <w:rsid w:val="006E435A"/>
    <w:rsid w:val="006E467A"/>
    <w:rsid w:val="006E4D6E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940"/>
    <w:rsid w:val="006F2C7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AE9"/>
    <w:rsid w:val="00703B95"/>
    <w:rsid w:val="00704156"/>
    <w:rsid w:val="00704350"/>
    <w:rsid w:val="007045B9"/>
    <w:rsid w:val="0070490F"/>
    <w:rsid w:val="0070503A"/>
    <w:rsid w:val="007051F6"/>
    <w:rsid w:val="00705AF4"/>
    <w:rsid w:val="0070620D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2072"/>
    <w:rsid w:val="007121FD"/>
    <w:rsid w:val="00713183"/>
    <w:rsid w:val="007132FF"/>
    <w:rsid w:val="00713A7F"/>
    <w:rsid w:val="00713D73"/>
    <w:rsid w:val="00714DD8"/>
    <w:rsid w:val="00715280"/>
    <w:rsid w:val="00715DC6"/>
    <w:rsid w:val="00716773"/>
    <w:rsid w:val="00716789"/>
    <w:rsid w:val="00716936"/>
    <w:rsid w:val="00716AC3"/>
    <w:rsid w:val="007171F1"/>
    <w:rsid w:val="007174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4D3"/>
    <w:rsid w:val="00724ACC"/>
    <w:rsid w:val="00725562"/>
    <w:rsid w:val="00725860"/>
    <w:rsid w:val="00725CD0"/>
    <w:rsid w:val="00726389"/>
    <w:rsid w:val="00726829"/>
    <w:rsid w:val="00726912"/>
    <w:rsid w:val="00726E05"/>
    <w:rsid w:val="007272A1"/>
    <w:rsid w:val="007276D4"/>
    <w:rsid w:val="00730492"/>
    <w:rsid w:val="00730714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907"/>
    <w:rsid w:val="0073420F"/>
    <w:rsid w:val="007347A8"/>
    <w:rsid w:val="00734985"/>
    <w:rsid w:val="00734B45"/>
    <w:rsid w:val="00734CB7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5DAA"/>
    <w:rsid w:val="00746747"/>
    <w:rsid w:val="0074693E"/>
    <w:rsid w:val="00747068"/>
    <w:rsid w:val="007474DF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2B77"/>
    <w:rsid w:val="0077320C"/>
    <w:rsid w:val="0077370B"/>
    <w:rsid w:val="007744DC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246"/>
    <w:rsid w:val="00777499"/>
    <w:rsid w:val="00777593"/>
    <w:rsid w:val="00780D56"/>
    <w:rsid w:val="00780E03"/>
    <w:rsid w:val="00781014"/>
    <w:rsid w:val="00781418"/>
    <w:rsid w:val="007815D5"/>
    <w:rsid w:val="00781B75"/>
    <w:rsid w:val="007823A2"/>
    <w:rsid w:val="00782772"/>
    <w:rsid w:val="00782AB4"/>
    <w:rsid w:val="00782CE8"/>
    <w:rsid w:val="00783440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FA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A0"/>
    <w:rsid w:val="007A04C4"/>
    <w:rsid w:val="007A05FF"/>
    <w:rsid w:val="007A0719"/>
    <w:rsid w:val="007A08EF"/>
    <w:rsid w:val="007A0D21"/>
    <w:rsid w:val="007A0E9B"/>
    <w:rsid w:val="007A1239"/>
    <w:rsid w:val="007A16DD"/>
    <w:rsid w:val="007A1AD6"/>
    <w:rsid w:val="007A1B3B"/>
    <w:rsid w:val="007A1F2B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B78"/>
    <w:rsid w:val="007A70AC"/>
    <w:rsid w:val="007A7656"/>
    <w:rsid w:val="007A7C20"/>
    <w:rsid w:val="007B0206"/>
    <w:rsid w:val="007B036F"/>
    <w:rsid w:val="007B073A"/>
    <w:rsid w:val="007B0FBD"/>
    <w:rsid w:val="007B143F"/>
    <w:rsid w:val="007B2752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6B2"/>
    <w:rsid w:val="007B7AF9"/>
    <w:rsid w:val="007B7C6F"/>
    <w:rsid w:val="007C0E3B"/>
    <w:rsid w:val="007C1C46"/>
    <w:rsid w:val="007C2008"/>
    <w:rsid w:val="007C250B"/>
    <w:rsid w:val="007C292D"/>
    <w:rsid w:val="007C2D92"/>
    <w:rsid w:val="007C3EDD"/>
    <w:rsid w:val="007C4027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4357"/>
    <w:rsid w:val="007D456C"/>
    <w:rsid w:val="007D4800"/>
    <w:rsid w:val="007D48AD"/>
    <w:rsid w:val="007D4993"/>
    <w:rsid w:val="007D4ED2"/>
    <w:rsid w:val="007D5262"/>
    <w:rsid w:val="007D55B0"/>
    <w:rsid w:val="007D6058"/>
    <w:rsid w:val="007D62D2"/>
    <w:rsid w:val="007D641E"/>
    <w:rsid w:val="007D6516"/>
    <w:rsid w:val="007D66B3"/>
    <w:rsid w:val="007D6B60"/>
    <w:rsid w:val="007D6C87"/>
    <w:rsid w:val="007D73E0"/>
    <w:rsid w:val="007D77C0"/>
    <w:rsid w:val="007D7EE9"/>
    <w:rsid w:val="007E0166"/>
    <w:rsid w:val="007E0579"/>
    <w:rsid w:val="007E082E"/>
    <w:rsid w:val="007E183D"/>
    <w:rsid w:val="007E26FA"/>
    <w:rsid w:val="007E2F60"/>
    <w:rsid w:val="007E2F6F"/>
    <w:rsid w:val="007E3304"/>
    <w:rsid w:val="007E3312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947"/>
    <w:rsid w:val="007E6C1B"/>
    <w:rsid w:val="007E7104"/>
    <w:rsid w:val="007E769D"/>
    <w:rsid w:val="007E7AC7"/>
    <w:rsid w:val="007E7F0C"/>
    <w:rsid w:val="007F03B4"/>
    <w:rsid w:val="007F0744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4C3D"/>
    <w:rsid w:val="007F4FE5"/>
    <w:rsid w:val="007F5411"/>
    <w:rsid w:val="007F6508"/>
    <w:rsid w:val="007F7516"/>
    <w:rsid w:val="007F7876"/>
    <w:rsid w:val="00800256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44D"/>
    <w:rsid w:val="00806511"/>
    <w:rsid w:val="00806574"/>
    <w:rsid w:val="00806E93"/>
    <w:rsid w:val="00807298"/>
    <w:rsid w:val="00807325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25CD"/>
    <w:rsid w:val="00812D23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3129"/>
    <w:rsid w:val="008236E6"/>
    <w:rsid w:val="008239D7"/>
    <w:rsid w:val="0082401D"/>
    <w:rsid w:val="0082409D"/>
    <w:rsid w:val="00824384"/>
    <w:rsid w:val="0082529F"/>
    <w:rsid w:val="00825F66"/>
    <w:rsid w:val="00826377"/>
    <w:rsid w:val="008265AC"/>
    <w:rsid w:val="00826ABE"/>
    <w:rsid w:val="00826E71"/>
    <w:rsid w:val="00827290"/>
    <w:rsid w:val="00827A83"/>
    <w:rsid w:val="008300D4"/>
    <w:rsid w:val="00830277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5BF"/>
    <w:rsid w:val="00832B2E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15FD"/>
    <w:rsid w:val="00851682"/>
    <w:rsid w:val="00851865"/>
    <w:rsid w:val="00851A07"/>
    <w:rsid w:val="00851CFC"/>
    <w:rsid w:val="008521D4"/>
    <w:rsid w:val="00852936"/>
    <w:rsid w:val="00852AE3"/>
    <w:rsid w:val="008532BB"/>
    <w:rsid w:val="008532DB"/>
    <w:rsid w:val="00853807"/>
    <w:rsid w:val="008539D1"/>
    <w:rsid w:val="00853DCF"/>
    <w:rsid w:val="0085441F"/>
    <w:rsid w:val="00854E60"/>
    <w:rsid w:val="0085515C"/>
    <w:rsid w:val="0085542D"/>
    <w:rsid w:val="00855F0B"/>
    <w:rsid w:val="00856F3A"/>
    <w:rsid w:val="008570FA"/>
    <w:rsid w:val="00860114"/>
    <w:rsid w:val="00860E03"/>
    <w:rsid w:val="0086160C"/>
    <w:rsid w:val="00861C6A"/>
    <w:rsid w:val="00861E53"/>
    <w:rsid w:val="00862315"/>
    <w:rsid w:val="00862340"/>
    <w:rsid w:val="0086266C"/>
    <w:rsid w:val="008628A4"/>
    <w:rsid w:val="00863578"/>
    <w:rsid w:val="00863659"/>
    <w:rsid w:val="0086367A"/>
    <w:rsid w:val="008636DA"/>
    <w:rsid w:val="008642CB"/>
    <w:rsid w:val="00864C83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B2C"/>
    <w:rsid w:val="00873DE3"/>
    <w:rsid w:val="0087428A"/>
    <w:rsid w:val="008742B7"/>
    <w:rsid w:val="008743F2"/>
    <w:rsid w:val="00874402"/>
    <w:rsid w:val="00874460"/>
    <w:rsid w:val="00875032"/>
    <w:rsid w:val="0087591E"/>
    <w:rsid w:val="00875D37"/>
    <w:rsid w:val="00875E4C"/>
    <w:rsid w:val="00876735"/>
    <w:rsid w:val="00876C95"/>
    <w:rsid w:val="00876E8C"/>
    <w:rsid w:val="00877199"/>
    <w:rsid w:val="008772D2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3F83"/>
    <w:rsid w:val="00884432"/>
    <w:rsid w:val="0088450F"/>
    <w:rsid w:val="0088479C"/>
    <w:rsid w:val="0088484F"/>
    <w:rsid w:val="008848F9"/>
    <w:rsid w:val="00884F33"/>
    <w:rsid w:val="00885026"/>
    <w:rsid w:val="008859D0"/>
    <w:rsid w:val="008868B6"/>
    <w:rsid w:val="00886AC6"/>
    <w:rsid w:val="00886BC9"/>
    <w:rsid w:val="00886F01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1FDB"/>
    <w:rsid w:val="008928D8"/>
    <w:rsid w:val="00892E8C"/>
    <w:rsid w:val="0089310A"/>
    <w:rsid w:val="00893A83"/>
    <w:rsid w:val="00893BED"/>
    <w:rsid w:val="0089403F"/>
    <w:rsid w:val="00894206"/>
    <w:rsid w:val="008943A4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1187"/>
    <w:rsid w:val="008A11D1"/>
    <w:rsid w:val="008A1464"/>
    <w:rsid w:val="008A157A"/>
    <w:rsid w:val="008A1C24"/>
    <w:rsid w:val="008A1CD0"/>
    <w:rsid w:val="008A1D78"/>
    <w:rsid w:val="008A2324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97D"/>
    <w:rsid w:val="008A6E07"/>
    <w:rsid w:val="008A708D"/>
    <w:rsid w:val="008A7110"/>
    <w:rsid w:val="008A7167"/>
    <w:rsid w:val="008A764D"/>
    <w:rsid w:val="008A7B00"/>
    <w:rsid w:val="008B05E2"/>
    <w:rsid w:val="008B0656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B2B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380"/>
    <w:rsid w:val="008C677A"/>
    <w:rsid w:val="008C6D99"/>
    <w:rsid w:val="008C6EEB"/>
    <w:rsid w:val="008C7C4B"/>
    <w:rsid w:val="008D00A1"/>
    <w:rsid w:val="008D0296"/>
    <w:rsid w:val="008D041A"/>
    <w:rsid w:val="008D0F60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A60"/>
    <w:rsid w:val="008D6F61"/>
    <w:rsid w:val="008D7163"/>
    <w:rsid w:val="008D75A9"/>
    <w:rsid w:val="008E0173"/>
    <w:rsid w:val="008E028A"/>
    <w:rsid w:val="008E09E9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BF"/>
    <w:rsid w:val="008E66EB"/>
    <w:rsid w:val="008E74CD"/>
    <w:rsid w:val="008E751D"/>
    <w:rsid w:val="008E7764"/>
    <w:rsid w:val="008E7A1F"/>
    <w:rsid w:val="008E7A50"/>
    <w:rsid w:val="008E7C0F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6608"/>
    <w:rsid w:val="00906D82"/>
    <w:rsid w:val="00906DFE"/>
    <w:rsid w:val="00906E11"/>
    <w:rsid w:val="0090786D"/>
    <w:rsid w:val="009102AC"/>
    <w:rsid w:val="0091081E"/>
    <w:rsid w:val="00910E69"/>
    <w:rsid w:val="00910E77"/>
    <w:rsid w:val="009114D0"/>
    <w:rsid w:val="009115C1"/>
    <w:rsid w:val="00911D63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17F6D"/>
    <w:rsid w:val="00920058"/>
    <w:rsid w:val="009200D4"/>
    <w:rsid w:val="00920565"/>
    <w:rsid w:val="00921CF8"/>
    <w:rsid w:val="00922154"/>
    <w:rsid w:val="0092258E"/>
    <w:rsid w:val="0092316C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D34"/>
    <w:rsid w:val="0093714A"/>
    <w:rsid w:val="00937305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C1B"/>
    <w:rsid w:val="009463D9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455"/>
    <w:rsid w:val="00953720"/>
    <w:rsid w:val="00953E69"/>
    <w:rsid w:val="0095458F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C06"/>
    <w:rsid w:val="00961037"/>
    <w:rsid w:val="009610F0"/>
    <w:rsid w:val="0096119C"/>
    <w:rsid w:val="00961388"/>
    <w:rsid w:val="009614ED"/>
    <w:rsid w:val="00961B3F"/>
    <w:rsid w:val="00961B77"/>
    <w:rsid w:val="0096231C"/>
    <w:rsid w:val="0096264B"/>
    <w:rsid w:val="00962666"/>
    <w:rsid w:val="00962846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7EE"/>
    <w:rsid w:val="009709AF"/>
    <w:rsid w:val="00970E4C"/>
    <w:rsid w:val="00970FEF"/>
    <w:rsid w:val="009721E7"/>
    <w:rsid w:val="00972781"/>
    <w:rsid w:val="00972A83"/>
    <w:rsid w:val="00972A88"/>
    <w:rsid w:val="00972B7F"/>
    <w:rsid w:val="00972F51"/>
    <w:rsid w:val="00972FF9"/>
    <w:rsid w:val="00973EB1"/>
    <w:rsid w:val="009747AB"/>
    <w:rsid w:val="00974827"/>
    <w:rsid w:val="00974D06"/>
    <w:rsid w:val="00974E86"/>
    <w:rsid w:val="00974FDE"/>
    <w:rsid w:val="00975006"/>
    <w:rsid w:val="00975295"/>
    <w:rsid w:val="009753D5"/>
    <w:rsid w:val="009760EB"/>
    <w:rsid w:val="009761A3"/>
    <w:rsid w:val="00976899"/>
    <w:rsid w:val="00976D2C"/>
    <w:rsid w:val="0097788A"/>
    <w:rsid w:val="00980BB7"/>
    <w:rsid w:val="00981806"/>
    <w:rsid w:val="00981C27"/>
    <w:rsid w:val="00981F80"/>
    <w:rsid w:val="009828F3"/>
    <w:rsid w:val="00982B2D"/>
    <w:rsid w:val="00983617"/>
    <w:rsid w:val="00983803"/>
    <w:rsid w:val="00983A36"/>
    <w:rsid w:val="00983D39"/>
    <w:rsid w:val="00984A9B"/>
    <w:rsid w:val="00984D71"/>
    <w:rsid w:val="00986107"/>
    <w:rsid w:val="0098693B"/>
    <w:rsid w:val="00987142"/>
    <w:rsid w:val="00987405"/>
    <w:rsid w:val="0098758A"/>
    <w:rsid w:val="00987ACF"/>
    <w:rsid w:val="00990648"/>
    <w:rsid w:val="009906F8"/>
    <w:rsid w:val="00990ABA"/>
    <w:rsid w:val="0099129C"/>
    <w:rsid w:val="00991707"/>
    <w:rsid w:val="00991909"/>
    <w:rsid w:val="009919A8"/>
    <w:rsid w:val="00991C6A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60F"/>
    <w:rsid w:val="009B2BE1"/>
    <w:rsid w:val="009B2D0C"/>
    <w:rsid w:val="009B33FE"/>
    <w:rsid w:val="009B3763"/>
    <w:rsid w:val="009B3C19"/>
    <w:rsid w:val="009B3CDE"/>
    <w:rsid w:val="009B412E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38A1"/>
    <w:rsid w:val="009C3FC9"/>
    <w:rsid w:val="009C412E"/>
    <w:rsid w:val="009C4584"/>
    <w:rsid w:val="009C4803"/>
    <w:rsid w:val="009C48ED"/>
    <w:rsid w:val="009C499B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132"/>
    <w:rsid w:val="009D7964"/>
    <w:rsid w:val="009E0043"/>
    <w:rsid w:val="009E0831"/>
    <w:rsid w:val="009E0A55"/>
    <w:rsid w:val="009E17DB"/>
    <w:rsid w:val="009E2F49"/>
    <w:rsid w:val="009E35CD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58F"/>
    <w:rsid w:val="009F27D4"/>
    <w:rsid w:val="009F29F6"/>
    <w:rsid w:val="009F2CBA"/>
    <w:rsid w:val="009F300E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6CB9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BE3"/>
    <w:rsid w:val="00A24E05"/>
    <w:rsid w:val="00A24E58"/>
    <w:rsid w:val="00A25A00"/>
    <w:rsid w:val="00A260DA"/>
    <w:rsid w:val="00A27D24"/>
    <w:rsid w:val="00A30679"/>
    <w:rsid w:val="00A306A3"/>
    <w:rsid w:val="00A30820"/>
    <w:rsid w:val="00A30BCA"/>
    <w:rsid w:val="00A310A4"/>
    <w:rsid w:val="00A32452"/>
    <w:rsid w:val="00A32573"/>
    <w:rsid w:val="00A327C0"/>
    <w:rsid w:val="00A331C7"/>
    <w:rsid w:val="00A33404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5CB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E52"/>
    <w:rsid w:val="00A4746E"/>
    <w:rsid w:val="00A4771E"/>
    <w:rsid w:val="00A47A9C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883"/>
    <w:rsid w:val="00A54BA7"/>
    <w:rsid w:val="00A550F0"/>
    <w:rsid w:val="00A55B9D"/>
    <w:rsid w:val="00A5632E"/>
    <w:rsid w:val="00A56772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777C2"/>
    <w:rsid w:val="00A80289"/>
    <w:rsid w:val="00A807D8"/>
    <w:rsid w:val="00A80951"/>
    <w:rsid w:val="00A80A19"/>
    <w:rsid w:val="00A80F67"/>
    <w:rsid w:val="00A8120C"/>
    <w:rsid w:val="00A81CC1"/>
    <w:rsid w:val="00A82714"/>
    <w:rsid w:val="00A8271E"/>
    <w:rsid w:val="00A82C35"/>
    <w:rsid w:val="00A83724"/>
    <w:rsid w:val="00A83753"/>
    <w:rsid w:val="00A846B6"/>
    <w:rsid w:val="00A8499D"/>
    <w:rsid w:val="00A84A0D"/>
    <w:rsid w:val="00A8529D"/>
    <w:rsid w:val="00A85347"/>
    <w:rsid w:val="00A8538A"/>
    <w:rsid w:val="00A8566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3C2F"/>
    <w:rsid w:val="00A943E3"/>
    <w:rsid w:val="00A9480D"/>
    <w:rsid w:val="00A94CA9"/>
    <w:rsid w:val="00A94DB3"/>
    <w:rsid w:val="00A94FEE"/>
    <w:rsid w:val="00A952ED"/>
    <w:rsid w:val="00A9542B"/>
    <w:rsid w:val="00A963C7"/>
    <w:rsid w:val="00A9640A"/>
    <w:rsid w:val="00A96593"/>
    <w:rsid w:val="00A96CF0"/>
    <w:rsid w:val="00AA0F3F"/>
    <w:rsid w:val="00AA131A"/>
    <w:rsid w:val="00AA1936"/>
    <w:rsid w:val="00AA2060"/>
    <w:rsid w:val="00AA234A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92A"/>
    <w:rsid w:val="00AA5F7C"/>
    <w:rsid w:val="00AA63FA"/>
    <w:rsid w:val="00AA65EE"/>
    <w:rsid w:val="00AA6C2E"/>
    <w:rsid w:val="00AA7736"/>
    <w:rsid w:val="00AB0A53"/>
    <w:rsid w:val="00AB1396"/>
    <w:rsid w:val="00AB1C66"/>
    <w:rsid w:val="00AB20A4"/>
    <w:rsid w:val="00AB4B66"/>
    <w:rsid w:val="00AB4E30"/>
    <w:rsid w:val="00AB5015"/>
    <w:rsid w:val="00AB5680"/>
    <w:rsid w:val="00AB572E"/>
    <w:rsid w:val="00AB573D"/>
    <w:rsid w:val="00AB7551"/>
    <w:rsid w:val="00AB79D6"/>
    <w:rsid w:val="00AB7A28"/>
    <w:rsid w:val="00AB7AA0"/>
    <w:rsid w:val="00AB7B62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C3"/>
    <w:rsid w:val="00AC3CFD"/>
    <w:rsid w:val="00AC467C"/>
    <w:rsid w:val="00AC4ACC"/>
    <w:rsid w:val="00AC4AF0"/>
    <w:rsid w:val="00AC5218"/>
    <w:rsid w:val="00AC5432"/>
    <w:rsid w:val="00AC55DC"/>
    <w:rsid w:val="00AC56F3"/>
    <w:rsid w:val="00AC5A87"/>
    <w:rsid w:val="00AC644F"/>
    <w:rsid w:val="00AC6CAF"/>
    <w:rsid w:val="00AC7B40"/>
    <w:rsid w:val="00AD026E"/>
    <w:rsid w:val="00AD0ECA"/>
    <w:rsid w:val="00AD11D0"/>
    <w:rsid w:val="00AD16D8"/>
    <w:rsid w:val="00AD1777"/>
    <w:rsid w:val="00AD1958"/>
    <w:rsid w:val="00AD2795"/>
    <w:rsid w:val="00AD2B1F"/>
    <w:rsid w:val="00AD2BFE"/>
    <w:rsid w:val="00AD4C7C"/>
    <w:rsid w:val="00AD55D2"/>
    <w:rsid w:val="00AD5E16"/>
    <w:rsid w:val="00AD6373"/>
    <w:rsid w:val="00AD76FD"/>
    <w:rsid w:val="00AD778F"/>
    <w:rsid w:val="00AD7D3E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575"/>
    <w:rsid w:val="00AF0D48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D6"/>
    <w:rsid w:val="00B066F0"/>
    <w:rsid w:val="00B06824"/>
    <w:rsid w:val="00B07637"/>
    <w:rsid w:val="00B103C7"/>
    <w:rsid w:val="00B10D2A"/>
    <w:rsid w:val="00B10E88"/>
    <w:rsid w:val="00B118C4"/>
    <w:rsid w:val="00B11E0F"/>
    <w:rsid w:val="00B11F4A"/>
    <w:rsid w:val="00B129AC"/>
    <w:rsid w:val="00B13284"/>
    <w:rsid w:val="00B13A06"/>
    <w:rsid w:val="00B13BF8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D9D"/>
    <w:rsid w:val="00B401E9"/>
    <w:rsid w:val="00B402C9"/>
    <w:rsid w:val="00B4161E"/>
    <w:rsid w:val="00B41790"/>
    <w:rsid w:val="00B41910"/>
    <w:rsid w:val="00B42B79"/>
    <w:rsid w:val="00B42DB7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6E8"/>
    <w:rsid w:val="00B52C5E"/>
    <w:rsid w:val="00B5359E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1519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5F67"/>
    <w:rsid w:val="00B86243"/>
    <w:rsid w:val="00B86738"/>
    <w:rsid w:val="00B86BBB"/>
    <w:rsid w:val="00B87266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1B0"/>
    <w:rsid w:val="00B942A6"/>
    <w:rsid w:val="00B94AEC"/>
    <w:rsid w:val="00B96300"/>
    <w:rsid w:val="00B964C7"/>
    <w:rsid w:val="00B970CD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DB7"/>
    <w:rsid w:val="00BB0E49"/>
    <w:rsid w:val="00BB18FE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F7D"/>
    <w:rsid w:val="00BC35D8"/>
    <w:rsid w:val="00BC3B61"/>
    <w:rsid w:val="00BC42F6"/>
    <w:rsid w:val="00BC45B9"/>
    <w:rsid w:val="00BC4763"/>
    <w:rsid w:val="00BC4C9E"/>
    <w:rsid w:val="00BC50C2"/>
    <w:rsid w:val="00BC51DC"/>
    <w:rsid w:val="00BC59B8"/>
    <w:rsid w:val="00BC5AB2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10E5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33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C2F"/>
    <w:rsid w:val="00BE2C54"/>
    <w:rsid w:val="00BE2F08"/>
    <w:rsid w:val="00BE2F53"/>
    <w:rsid w:val="00BE2FA4"/>
    <w:rsid w:val="00BE3245"/>
    <w:rsid w:val="00BE32C3"/>
    <w:rsid w:val="00BE3478"/>
    <w:rsid w:val="00BE36C3"/>
    <w:rsid w:val="00BE3B0E"/>
    <w:rsid w:val="00BE3CC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2C67"/>
    <w:rsid w:val="00BF3311"/>
    <w:rsid w:val="00BF3A9F"/>
    <w:rsid w:val="00BF3B09"/>
    <w:rsid w:val="00BF3DE8"/>
    <w:rsid w:val="00BF3ED3"/>
    <w:rsid w:val="00BF4173"/>
    <w:rsid w:val="00BF4BE7"/>
    <w:rsid w:val="00BF5263"/>
    <w:rsid w:val="00BF62DB"/>
    <w:rsid w:val="00BF65CB"/>
    <w:rsid w:val="00BF6FB5"/>
    <w:rsid w:val="00BF7A56"/>
    <w:rsid w:val="00C00223"/>
    <w:rsid w:val="00C00989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D05"/>
    <w:rsid w:val="00C11316"/>
    <w:rsid w:val="00C1249F"/>
    <w:rsid w:val="00C12DF4"/>
    <w:rsid w:val="00C12EA6"/>
    <w:rsid w:val="00C1311E"/>
    <w:rsid w:val="00C13446"/>
    <w:rsid w:val="00C13529"/>
    <w:rsid w:val="00C13A72"/>
    <w:rsid w:val="00C146AF"/>
    <w:rsid w:val="00C14C87"/>
    <w:rsid w:val="00C14CC2"/>
    <w:rsid w:val="00C154F3"/>
    <w:rsid w:val="00C15795"/>
    <w:rsid w:val="00C15EA9"/>
    <w:rsid w:val="00C16FF2"/>
    <w:rsid w:val="00C177FC"/>
    <w:rsid w:val="00C17AE9"/>
    <w:rsid w:val="00C20A7F"/>
    <w:rsid w:val="00C20AE1"/>
    <w:rsid w:val="00C20CEF"/>
    <w:rsid w:val="00C2106E"/>
    <w:rsid w:val="00C210D1"/>
    <w:rsid w:val="00C22329"/>
    <w:rsid w:val="00C2254C"/>
    <w:rsid w:val="00C227ED"/>
    <w:rsid w:val="00C22AA0"/>
    <w:rsid w:val="00C232D9"/>
    <w:rsid w:val="00C239C2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AB3"/>
    <w:rsid w:val="00C26F91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DCF"/>
    <w:rsid w:val="00C36854"/>
    <w:rsid w:val="00C36F72"/>
    <w:rsid w:val="00C36FA2"/>
    <w:rsid w:val="00C37019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2B37"/>
    <w:rsid w:val="00C43055"/>
    <w:rsid w:val="00C43335"/>
    <w:rsid w:val="00C43D3E"/>
    <w:rsid w:val="00C43EBA"/>
    <w:rsid w:val="00C441C7"/>
    <w:rsid w:val="00C44263"/>
    <w:rsid w:val="00C444A5"/>
    <w:rsid w:val="00C44725"/>
    <w:rsid w:val="00C449C5"/>
    <w:rsid w:val="00C450D5"/>
    <w:rsid w:val="00C46507"/>
    <w:rsid w:val="00C46B45"/>
    <w:rsid w:val="00C46D75"/>
    <w:rsid w:val="00C47762"/>
    <w:rsid w:val="00C47D2A"/>
    <w:rsid w:val="00C47D67"/>
    <w:rsid w:val="00C47EA2"/>
    <w:rsid w:val="00C50258"/>
    <w:rsid w:val="00C502C9"/>
    <w:rsid w:val="00C50407"/>
    <w:rsid w:val="00C51848"/>
    <w:rsid w:val="00C51BF8"/>
    <w:rsid w:val="00C51C9D"/>
    <w:rsid w:val="00C524B4"/>
    <w:rsid w:val="00C52868"/>
    <w:rsid w:val="00C528D6"/>
    <w:rsid w:val="00C52982"/>
    <w:rsid w:val="00C52A28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E1A"/>
    <w:rsid w:val="00C57E7A"/>
    <w:rsid w:val="00C60176"/>
    <w:rsid w:val="00C601E7"/>
    <w:rsid w:val="00C60615"/>
    <w:rsid w:val="00C60DD9"/>
    <w:rsid w:val="00C619CB"/>
    <w:rsid w:val="00C61B16"/>
    <w:rsid w:val="00C61DCF"/>
    <w:rsid w:val="00C61F90"/>
    <w:rsid w:val="00C625E1"/>
    <w:rsid w:val="00C631B9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F89"/>
    <w:rsid w:val="00CA03C3"/>
    <w:rsid w:val="00CA17C2"/>
    <w:rsid w:val="00CA1902"/>
    <w:rsid w:val="00CA20FF"/>
    <w:rsid w:val="00CA233B"/>
    <w:rsid w:val="00CA2469"/>
    <w:rsid w:val="00CA249D"/>
    <w:rsid w:val="00CA258A"/>
    <w:rsid w:val="00CA272A"/>
    <w:rsid w:val="00CA2845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DAC"/>
    <w:rsid w:val="00CA6ED1"/>
    <w:rsid w:val="00CA6EDF"/>
    <w:rsid w:val="00CA775F"/>
    <w:rsid w:val="00CA7C85"/>
    <w:rsid w:val="00CB0BD9"/>
    <w:rsid w:val="00CB19BC"/>
    <w:rsid w:val="00CB1E43"/>
    <w:rsid w:val="00CB2072"/>
    <w:rsid w:val="00CB2729"/>
    <w:rsid w:val="00CB3598"/>
    <w:rsid w:val="00CB3ECC"/>
    <w:rsid w:val="00CB3F98"/>
    <w:rsid w:val="00CB4193"/>
    <w:rsid w:val="00CB43ED"/>
    <w:rsid w:val="00CB4AD0"/>
    <w:rsid w:val="00CB4B22"/>
    <w:rsid w:val="00CB5504"/>
    <w:rsid w:val="00CB5532"/>
    <w:rsid w:val="00CB5BE2"/>
    <w:rsid w:val="00CB5E56"/>
    <w:rsid w:val="00CB5E67"/>
    <w:rsid w:val="00CB67C4"/>
    <w:rsid w:val="00CB6B9A"/>
    <w:rsid w:val="00CB6BA5"/>
    <w:rsid w:val="00CB70CF"/>
    <w:rsid w:val="00CB7106"/>
    <w:rsid w:val="00CB7BF7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E2F"/>
    <w:rsid w:val="00CC318F"/>
    <w:rsid w:val="00CC3627"/>
    <w:rsid w:val="00CC40BA"/>
    <w:rsid w:val="00CC47B1"/>
    <w:rsid w:val="00CC4967"/>
    <w:rsid w:val="00CC5030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A1"/>
    <w:rsid w:val="00CD41AB"/>
    <w:rsid w:val="00CD46A5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12A5"/>
    <w:rsid w:val="00CE1653"/>
    <w:rsid w:val="00CE18B0"/>
    <w:rsid w:val="00CE1C24"/>
    <w:rsid w:val="00CE2063"/>
    <w:rsid w:val="00CE24B4"/>
    <w:rsid w:val="00CE3435"/>
    <w:rsid w:val="00CE354F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6267"/>
    <w:rsid w:val="00CE66B6"/>
    <w:rsid w:val="00CE693E"/>
    <w:rsid w:val="00CE69F2"/>
    <w:rsid w:val="00CE7F6E"/>
    <w:rsid w:val="00CF0946"/>
    <w:rsid w:val="00CF0E0F"/>
    <w:rsid w:val="00CF0F2C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289F"/>
    <w:rsid w:val="00D03736"/>
    <w:rsid w:val="00D038A9"/>
    <w:rsid w:val="00D03BBE"/>
    <w:rsid w:val="00D03D03"/>
    <w:rsid w:val="00D03D2B"/>
    <w:rsid w:val="00D0466B"/>
    <w:rsid w:val="00D04F99"/>
    <w:rsid w:val="00D05DFA"/>
    <w:rsid w:val="00D062C2"/>
    <w:rsid w:val="00D06990"/>
    <w:rsid w:val="00D06BD5"/>
    <w:rsid w:val="00D075ED"/>
    <w:rsid w:val="00D076E0"/>
    <w:rsid w:val="00D103E9"/>
    <w:rsid w:val="00D1065D"/>
    <w:rsid w:val="00D11307"/>
    <w:rsid w:val="00D11319"/>
    <w:rsid w:val="00D1135C"/>
    <w:rsid w:val="00D11488"/>
    <w:rsid w:val="00D1296E"/>
    <w:rsid w:val="00D1351F"/>
    <w:rsid w:val="00D13C50"/>
    <w:rsid w:val="00D14499"/>
    <w:rsid w:val="00D14C27"/>
    <w:rsid w:val="00D14EFF"/>
    <w:rsid w:val="00D15026"/>
    <w:rsid w:val="00D153A0"/>
    <w:rsid w:val="00D1542C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687"/>
    <w:rsid w:val="00D2215E"/>
    <w:rsid w:val="00D2221D"/>
    <w:rsid w:val="00D223B4"/>
    <w:rsid w:val="00D22C00"/>
    <w:rsid w:val="00D23075"/>
    <w:rsid w:val="00D23C5C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313DC"/>
    <w:rsid w:val="00D315C9"/>
    <w:rsid w:val="00D315F5"/>
    <w:rsid w:val="00D321F8"/>
    <w:rsid w:val="00D32341"/>
    <w:rsid w:val="00D3255E"/>
    <w:rsid w:val="00D32935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7343"/>
    <w:rsid w:val="00D4740B"/>
    <w:rsid w:val="00D47935"/>
    <w:rsid w:val="00D47CDD"/>
    <w:rsid w:val="00D47FDF"/>
    <w:rsid w:val="00D50775"/>
    <w:rsid w:val="00D51B0A"/>
    <w:rsid w:val="00D51C92"/>
    <w:rsid w:val="00D51F26"/>
    <w:rsid w:val="00D53499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7390"/>
    <w:rsid w:val="00D57EBC"/>
    <w:rsid w:val="00D57F24"/>
    <w:rsid w:val="00D60114"/>
    <w:rsid w:val="00D60141"/>
    <w:rsid w:val="00D6065B"/>
    <w:rsid w:val="00D606EB"/>
    <w:rsid w:val="00D609D7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8DB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6DF"/>
    <w:rsid w:val="00D80852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4DC5"/>
    <w:rsid w:val="00D84EEA"/>
    <w:rsid w:val="00D852A1"/>
    <w:rsid w:val="00D85565"/>
    <w:rsid w:val="00D855DD"/>
    <w:rsid w:val="00D8582D"/>
    <w:rsid w:val="00D858E7"/>
    <w:rsid w:val="00D86117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745"/>
    <w:rsid w:val="00D95FFC"/>
    <w:rsid w:val="00D9638C"/>
    <w:rsid w:val="00D964D8"/>
    <w:rsid w:val="00D96C1A"/>
    <w:rsid w:val="00D973B4"/>
    <w:rsid w:val="00DA0BE2"/>
    <w:rsid w:val="00DA1BAF"/>
    <w:rsid w:val="00DA1EB8"/>
    <w:rsid w:val="00DA25F7"/>
    <w:rsid w:val="00DA265C"/>
    <w:rsid w:val="00DA274F"/>
    <w:rsid w:val="00DA2979"/>
    <w:rsid w:val="00DA2AC2"/>
    <w:rsid w:val="00DA2B79"/>
    <w:rsid w:val="00DA3218"/>
    <w:rsid w:val="00DA3886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19A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961"/>
    <w:rsid w:val="00DC3D70"/>
    <w:rsid w:val="00DC4C6C"/>
    <w:rsid w:val="00DC4D63"/>
    <w:rsid w:val="00DC4DBA"/>
    <w:rsid w:val="00DC55EB"/>
    <w:rsid w:val="00DC5705"/>
    <w:rsid w:val="00DC58CD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3DDA"/>
    <w:rsid w:val="00DD43CB"/>
    <w:rsid w:val="00DD43ED"/>
    <w:rsid w:val="00DD44D3"/>
    <w:rsid w:val="00DD479B"/>
    <w:rsid w:val="00DD47A3"/>
    <w:rsid w:val="00DD480D"/>
    <w:rsid w:val="00DD4C7A"/>
    <w:rsid w:val="00DD549E"/>
    <w:rsid w:val="00DD55B1"/>
    <w:rsid w:val="00DD602F"/>
    <w:rsid w:val="00DD707C"/>
    <w:rsid w:val="00DD7241"/>
    <w:rsid w:val="00DD7621"/>
    <w:rsid w:val="00DD781F"/>
    <w:rsid w:val="00DE0780"/>
    <w:rsid w:val="00DE0810"/>
    <w:rsid w:val="00DE1310"/>
    <w:rsid w:val="00DE1486"/>
    <w:rsid w:val="00DE170E"/>
    <w:rsid w:val="00DE1CDF"/>
    <w:rsid w:val="00DE2003"/>
    <w:rsid w:val="00DE37A6"/>
    <w:rsid w:val="00DE5BEA"/>
    <w:rsid w:val="00DE5CF2"/>
    <w:rsid w:val="00DE5D28"/>
    <w:rsid w:val="00DE5FDF"/>
    <w:rsid w:val="00DE62A0"/>
    <w:rsid w:val="00DE71C1"/>
    <w:rsid w:val="00DE7BAD"/>
    <w:rsid w:val="00DE7D8E"/>
    <w:rsid w:val="00DF074D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EF7"/>
    <w:rsid w:val="00E0018B"/>
    <w:rsid w:val="00E001E4"/>
    <w:rsid w:val="00E00CA4"/>
    <w:rsid w:val="00E00F6B"/>
    <w:rsid w:val="00E01055"/>
    <w:rsid w:val="00E02109"/>
    <w:rsid w:val="00E02524"/>
    <w:rsid w:val="00E026F2"/>
    <w:rsid w:val="00E03095"/>
    <w:rsid w:val="00E030BF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5CF5"/>
    <w:rsid w:val="00E06574"/>
    <w:rsid w:val="00E06CB7"/>
    <w:rsid w:val="00E06E64"/>
    <w:rsid w:val="00E072B4"/>
    <w:rsid w:val="00E101E9"/>
    <w:rsid w:val="00E10226"/>
    <w:rsid w:val="00E107C6"/>
    <w:rsid w:val="00E10975"/>
    <w:rsid w:val="00E10B51"/>
    <w:rsid w:val="00E10C81"/>
    <w:rsid w:val="00E11200"/>
    <w:rsid w:val="00E1130D"/>
    <w:rsid w:val="00E117C3"/>
    <w:rsid w:val="00E12512"/>
    <w:rsid w:val="00E12726"/>
    <w:rsid w:val="00E12A18"/>
    <w:rsid w:val="00E12A73"/>
    <w:rsid w:val="00E1336A"/>
    <w:rsid w:val="00E13676"/>
    <w:rsid w:val="00E13FB4"/>
    <w:rsid w:val="00E1407A"/>
    <w:rsid w:val="00E1416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6B0"/>
    <w:rsid w:val="00E2070C"/>
    <w:rsid w:val="00E20C28"/>
    <w:rsid w:val="00E20DB2"/>
    <w:rsid w:val="00E2141C"/>
    <w:rsid w:val="00E21839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4F4C"/>
    <w:rsid w:val="00E251A6"/>
    <w:rsid w:val="00E2581F"/>
    <w:rsid w:val="00E2588A"/>
    <w:rsid w:val="00E25ADA"/>
    <w:rsid w:val="00E25C36"/>
    <w:rsid w:val="00E26346"/>
    <w:rsid w:val="00E263FF"/>
    <w:rsid w:val="00E26A0A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BB"/>
    <w:rsid w:val="00E3384A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CFE"/>
    <w:rsid w:val="00E41015"/>
    <w:rsid w:val="00E412C7"/>
    <w:rsid w:val="00E414B6"/>
    <w:rsid w:val="00E414FD"/>
    <w:rsid w:val="00E41510"/>
    <w:rsid w:val="00E4164E"/>
    <w:rsid w:val="00E41BE3"/>
    <w:rsid w:val="00E41E36"/>
    <w:rsid w:val="00E42028"/>
    <w:rsid w:val="00E42457"/>
    <w:rsid w:val="00E42A11"/>
    <w:rsid w:val="00E43127"/>
    <w:rsid w:val="00E433AF"/>
    <w:rsid w:val="00E4364D"/>
    <w:rsid w:val="00E439CF"/>
    <w:rsid w:val="00E43C6D"/>
    <w:rsid w:val="00E446AF"/>
    <w:rsid w:val="00E4555C"/>
    <w:rsid w:val="00E4583D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A9"/>
    <w:rsid w:val="00E506DE"/>
    <w:rsid w:val="00E50725"/>
    <w:rsid w:val="00E50868"/>
    <w:rsid w:val="00E5089E"/>
    <w:rsid w:val="00E51451"/>
    <w:rsid w:val="00E52E35"/>
    <w:rsid w:val="00E535AD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602E4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7B6"/>
    <w:rsid w:val="00E62CAF"/>
    <w:rsid w:val="00E62F52"/>
    <w:rsid w:val="00E6334B"/>
    <w:rsid w:val="00E639E6"/>
    <w:rsid w:val="00E63A45"/>
    <w:rsid w:val="00E63B3A"/>
    <w:rsid w:val="00E645D6"/>
    <w:rsid w:val="00E64D00"/>
    <w:rsid w:val="00E65C98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39"/>
    <w:rsid w:val="00E70CC2"/>
    <w:rsid w:val="00E71AEF"/>
    <w:rsid w:val="00E71DF8"/>
    <w:rsid w:val="00E71FBF"/>
    <w:rsid w:val="00E72CE3"/>
    <w:rsid w:val="00E72FF1"/>
    <w:rsid w:val="00E73AFC"/>
    <w:rsid w:val="00E742A9"/>
    <w:rsid w:val="00E742AC"/>
    <w:rsid w:val="00E74373"/>
    <w:rsid w:val="00E74DAD"/>
    <w:rsid w:val="00E7568B"/>
    <w:rsid w:val="00E763C8"/>
    <w:rsid w:val="00E769AA"/>
    <w:rsid w:val="00E772E1"/>
    <w:rsid w:val="00E77891"/>
    <w:rsid w:val="00E77B1B"/>
    <w:rsid w:val="00E77CE5"/>
    <w:rsid w:val="00E80A85"/>
    <w:rsid w:val="00E8147A"/>
    <w:rsid w:val="00E814A2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6B4"/>
    <w:rsid w:val="00E877E7"/>
    <w:rsid w:val="00E91F22"/>
    <w:rsid w:val="00E91F75"/>
    <w:rsid w:val="00E925DC"/>
    <w:rsid w:val="00E9289D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BFB"/>
    <w:rsid w:val="00E96CC9"/>
    <w:rsid w:val="00E971BC"/>
    <w:rsid w:val="00E97ECF"/>
    <w:rsid w:val="00E97FF1"/>
    <w:rsid w:val="00EA12E2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54F3"/>
    <w:rsid w:val="00EA5C52"/>
    <w:rsid w:val="00EA6167"/>
    <w:rsid w:val="00EA6CAC"/>
    <w:rsid w:val="00EA73D7"/>
    <w:rsid w:val="00EA7C74"/>
    <w:rsid w:val="00EA7CF4"/>
    <w:rsid w:val="00EA7E5F"/>
    <w:rsid w:val="00EB0187"/>
    <w:rsid w:val="00EB046A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45D"/>
    <w:rsid w:val="00EB5B8D"/>
    <w:rsid w:val="00EB5BB1"/>
    <w:rsid w:val="00EB622B"/>
    <w:rsid w:val="00EB6299"/>
    <w:rsid w:val="00EB6F4A"/>
    <w:rsid w:val="00EB749A"/>
    <w:rsid w:val="00EB7E97"/>
    <w:rsid w:val="00EC08B3"/>
    <w:rsid w:val="00EC0A2D"/>
    <w:rsid w:val="00EC0A7E"/>
    <w:rsid w:val="00EC0F23"/>
    <w:rsid w:val="00EC21F9"/>
    <w:rsid w:val="00EC277D"/>
    <w:rsid w:val="00EC2922"/>
    <w:rsid w:val="00EC2A65"/>
    <w:rsid w:val="00EC2C77"/>
    <w:rsid w:val="00EC2D54"/>
    <w:rsid w:val="00EC2FB7"/>
    <w:rsid w:val="00EC364C"/>
    <w:rsid w:val="00EC38D5"/>
    <w:rsid w:val="00EC42AF"/>
    <w:rsid w:val="00EC4679"/>
    <w:rsid w:val="00EC473A"/>
    <w:rsid w:val="00EC4B40"/>
    <w:rsid w:val="00EC4F3A"/>
    <w:rsid w:val="00EC521D"/>
    <w:rsid w:val="00EC52D2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1522"/>
    <w:rsid w:val="00ED201F"/>
    <w:rsid w:val="00ED2718"/>
    <w:rsid w:val="00ED2773"/>
    <w:rsid w:val="00ED2804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35A2"/>
    <w:rsid w:val="00EE3627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71D"/>
    <w:rsid w:val="00F059FF"/>
    <w:rsid w:val="00F062B6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1310"/>
    <w:rsid w:val="00F11694"/>
    <w:rsid w:val="00F11F4C"/>
    <w:rsid w:val="00F12396"/>
    <w:rsid w:val="00F12AC2"/>
    <w:rsid w:val="00F13500"/>
    <w:rsid w:val="00F13C3D"/>
    <w:rsid w:val="00F13F71"/>
    <w:rsid w:val="00F14EEC"/>
    <w:rsid w:val="00F1577B"/>
    <w:rsid w:val="00F15C4F"/>
    <w:rsid w:val="00F17546"/>
    <w:rsid w:val="00F178AE"/>
    <w:rsid w:val="00F1798B"/>
    <w:rsid w:val="00F179F6"/>
    <w:rsid w:val="00F17C6E"/>
    <w:rsid w:val="00F21383"/>
    <w:rsid w:val="00F213CA"/>
    <w:rsid w:val="00F2167D"/>
    <w:rsid w:val="00F21AAB"/>
    <w:rsid w:val="00F220E7"/>
    <w:rsid w:val="00F22165"/>
    <w:rsid w:val="00F2247A"/>
    <w:rsid w:val="00F227A7"/>
    <w:rsid w:val="00F22A64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56D"/>
    <w:rsid w:val="00F30EBC"/>
    <w:rsid w:val="00F3133E"/>
    <w:rsid w:val="00F3178F"/>
    <w:rsid w:val="00F3239B"/>
    <w:rsid w:val="00F328D1"/>
    <w:rsid w:val="00F32B5B"/>
    <w:rsid w:val="00F32C06"/>
    <w:rsid w:val="00F33434"/>
    <w:rsid w:val="00F3393F"/>
    <w:rsid w:val="00F33EB9"/>
    <w:rsid w:val="00F342BB"/>
    <w:rsid w:val="00F34319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86B"/>
    <w:rsid w:val="00F41A46"/>
    <w:rsid w:val="00F4266F"/>
    <w:rsid w:val="00F42A39"/>
    <w:rsid w:val="00F43937"/>
    <w:rsid w:val="00F440AD"/>
    <w:rsid w:val="00F44345"/>
    <w:rsid w:val="00F445CD"/>
    <w:rsid w:val="00F445D7"/>
    <w:rsid w:val="00F44696"/>
    <w:rsid w:val="00F44C59"/>
    <w:rsid w:val="00F4522C"/>
    <w:rsid w:val="00F454CE"/>
    <w:rsid w:val="00F4636C"/>
    <w:rsid w:val="00F46378"/>
    <w:rsid w:val="00F466CA"/>
    <w:rsid w:val="00F46BF0"/>
    <w:rsid w:val="00F46F1A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612"/>
    <w:rsid w:val="00F5577D"/>
    <w:rsid w:val="00F55F1B"/>
    <w:rsid w:val="00F5624F"/>
    <w:rsid w:val="00F56837"/>
    <w:rsid w:val="00F57074"/>
    <w:rsid w:val="00F5716C"/>
    <w:rsid w:val="00F575C7"/>
    <w:rsid w:val="00F6006B"/>
    <w:rsid w:val="00F608A1"/>
    <w:rsid w:val="00F60B48"/>
    <w:rsid w:val="00F60EF4"/>
    <w:rsid w:val="00F61344"/>
    <w:rsid w:val="00F6136E"/>
    <w:rsid w:val="00F621E5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70722"/>
    <w:rsid w:val="00F71775"/>
    <w:rsid w:val="00F7179B"/>
    <w:rsid w:val="00F717C7"/>
    <w:rsid w:val="00F719B7"/>
    <w:rsid w:val="00F71A8D"/>
    <w:rsid w:val="00F71E5D"/>
    <w:rsid w:val="00F724BC"/>
    <w:rsid w:val="00F72692"/>
    <w:rsid w:val="00F72F4A"/>
    <w:rsid w:val="00F735C5"/>
    <w:rsid w:val="00F74149"/>
    <w:rsid w:val="00F744EA"/>
    <w:rsid w:val="00F74585"/>
    <w:rsid w:val="00F74C27"/>
    <w:rsid w:val="00F7580D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322"/>
    <w:rsid w:val="00F81D3C"/>
    <w:rsid w:val="00F81FF6"/>
    <w:rsid w:val="00F822A9"/>
    <w:rsid w:val="00F82CFC"/>
    <w:rsid w:val="00F82E74"/>
    <w:rsid w:val="00F832E0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5C7F"/>
    <w:rsid w:val="00F85E56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D84"/>
    <w:rsid w:val="00F93AF7"/>
    <w:rsid w:val="00F94139"/>
    <w:rsid w:val="00F94194"/>
    <w:rsid w:val="00F94250"/>
    <w:rsid w:val="00F94D05"/>
    <w:rsid w:val="00F95692"/>
    <w:rsid w:val="00F95921"/>
    <w:rsid w:val="00F95F7E"/>
    <w:rsid w:val="00F963F7"/>
    <w:rsid w:val="00F9659F"/>
    <w:rsid w:val="00F96EDB"/>
    <w:rsid w:val="00F97202"/>
    <w:rsid w:val="00F9730D"/>
    <w:rsid w:val="00FA1116"/>
    <w:rsid w:val="00FA1341"/>
    <w:rsid w:val="00FA1AAE"/>
    <w:rsid w:val="00FA1B95"/>
    <w:rsid w:val="00FA21B3"/>
    <w:rsid w:val="00FA2640"/>
    <w:rsid w:val="00FA29F7"/>
    <w:rsid w:val="00FA30F5"/>
    <w:rsid w:val="00FA33AB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6759"/>
    <w:rsid w:val="00FA6C2A"/>
    <w:rsid w:val="00FA7120"/>
    <w:rsid w:val="00FA740A"/>
    <w:rsid w:val="00FA746F"/>
    <w:rsid w:val="00FA764E"/>
    <w:rsid w:val="00FA7E88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BBD"/>
    <w:rsid w:val="00FB4DDB"/>
    <w:rsid w:val="00FB5169"/>
    <w:rsid w:val="00FB519A"/>
    <w:rsid w:val="00FB5C7E"/>
    <w:rsid w:val="00FB5E12"/>
    <w:rsid w:val="00FB6868"/>
    <w:rsid w:val="00FB6905"/>
    <w:rsid w:val="00FB6BDF"/>
    <w:rsid w:val="00FB7224"/>
    <w:rsid w:val="00FB7323"/>
    <w:rsid w:val="00FB739A"/>
    <w:rsid w:val="00FB7D94"/>
    <w:rsid w:val="00FC00E5"/>
    <w:rsid w:val="00FC0723"/>
    <w:rsid w:val="00FC0F0B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1193"/>
    <w:rsid w:val="00FD1EE8"/>
    <w:rsid w:val="00FD24E1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882"/>
    <w:rsid w:val="00FD6A53"/>
    <w:rsid w:val="00FD7130"/>
    <w:rsid w:val="00FD7450"/>
    <w:rsid w:val="00FD75B8"/>
    <w:rsid w:val="00FD78E1"/>
    <w:rsid w:val="00FE08EA"/>
    <w:rsid w:val="00FE109F"/>
    <w:rsid w:val="00FE110F"/>
    <w:rsid w:val="00FE1185"/>
    <w:rsid w:val="00FE134D"/>
    <w:rsid w:val="00FE217A"/>
    <w:rsid w:val="00FE22DD"/>
    <w:rsid w:val="00FE2DD3"/>
    <w:rsid w:val="00FE31A7"/>
    <w:rsid w:val="00FE3AB7"/>
    <w:rsid w:val="00FE3C1C"/>
    <w:rsid w:val="00FE4136"/>
    <w:rsid w:val="00FE431E"/>
    <w:rsid w:val="00FE444C"/>
    <w:rsid w:val="00FE4806"/>
    <w:rsid w:val="00FE4A2B"/>
    <w:rsid w:val="00FE50CD"/>
    <w:rsid w:val="00FE5336"/>
    <w:rsid w:val="00FE5C52"/>
    <w:rsid w:val="00FE5F5F"/>
    <w:rsid w:val="00FE5F8C"/>
    <w:rsid w:val="00FE6B24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D9B3A8F"/>
    <w:rsid w:val="0FC03C25"/>
    <w:rsid w:val="1B886CC9"/>
    <w:rsid w:val="1C7648EE"/>
    <w:rsid w:val="1F7E1FDA"/>
    <w:rsid w:val="21103EE7"/>
    <w:rsid w:val="212D389C"/>
    <w:rsid w:val="2A7F2358"/>
    <w:rsid w:val="2BC92DEE"/>
    <w:rsid w:val="2EBD2946"/>
    <w:rsid w:val="31282766"/>
    <w:rsid w:val="31512AF8"/>
    <w:rsid w:val="350222C3"/>
    <w:rsid w:val="35313ED3"/>
    <w:rsid w:val="3AB85A52"/>
    <w:rsid w:val="3B837B26"/>
    <w:rsid w:val="3C437603"/>
    <w:rsid w:val="3FDE3726"/>
    <w:rsid w:val="3FE27A61"/>
    <w:rsid w:val="41A5551C"/>
    <w:rsid w:val="447454CF"/>
    <w:rsid w:val="44B636D1"/>
    <w:rsid w:val="4736265F"/>
    <w:rsid w:val="4E6F71D9"/>
    <w:rsid w:val="50012C3F"/>
    <w:rsid w:val="548E3195"/>
    <w:rsid w:val="553158EE"/>
    <w:rsid w:val="5C943092"/>
    <w:rsid w:val="605D2841"/>
    <w:rsid w:val="607E5ACC"/>
    <w:rsid w:val="624B1CB6"/>
    <w:rsid w:val="67474B63"/>
    <w:rsid w:val="68A749E3"/>
    <w:rsid w:val="6CFC2304"/>
    <w:rsid w:val="793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5EF9091-C392-4284-9080-B2818C8F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numPr>
        <w:ilvl w:val="2"/>
        <w:numId w:val="1"/>
      </w:numPr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basedOn w:val="a"/>
    <w:next w:val="a"/>
    <w:link w:val="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7">
    <w:name w:val="Document Map"/>
    <w:basedOn w:val="a"/>
    <w:link w:val="Char0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8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Char2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Char6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unhideWhenUsed/>
    <w:qFormat/>
    <w:rPr>
      <w:b/>
      <w:bCs/>
    </w:rPr>
  </w:style>
  <w:style w:type="table" w:styleId="af1">
    <w:name w:val="Table Grid"/>
    <w:basedOn w:val="a1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basedOn w:val="a0"/>
    <w:unhideWhenUsed/>
    <w:qFormat/>
    <w:rPr>
      <w:sz w:val="16"/>
      <w:szCs w:val="16"/>
    </w:rPr>
  </w:style>
  <w:style w:type="character" w:styleId="af6">
    <w:name w:val="footnote reference"/>
    <w:qFormat/>
    <w:rPr>
      <w:b/>
      <w:position w:val="6"/>
      <w:sz w:val="16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">
    <w:name w:val="题注 Char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7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,列表段落11,—ñ弌’i"/>
    <w:basedOn w:val="a"/>
    <w:link w:val="Char8"/>
    <w:uiPriority w:val="99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1st level - Bullet List Paragraph Char"/>
    <w:link w:val="af7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5">
    <w:name w:val="页眉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页脚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3">
    <w:name w:val="批注框文本 Char"/>
    <w:basedOn w:val="a0"/>
    <w:link w:val="aa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2">
    <w:name w:val="正文文本 Char"/>
    <w:basedOn w:val="a0"/>
    <w:link w:val="a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7">
    <w:name w:val="批注主题 Char"/>
    <w:basedOn w:val="Char1"/>
    <w:link w:val="af0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6">
    <w:name w:val="脚注文本 Char"/>
    <w:basedOn w:val="a0"/>
    <w:link w:val="ad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eastAsiaTheme="minorEastAsia" w:hAnsi="Arial"/>
      <w:sz w:val="24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9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0">
    <w:name w:val="列出段落 Char1"/>
    <w:aliases w:val="- Bullets Char1,?? ?? Char1,????? Char1,???? Char1,Lista1 Char1,목록 단락 Char1,リスト段落 Char1,列出段落1 Char1,中等深浅网格 1 - 着色 21 Char1,¥¡¡¡¡ì¬º¥¹¥È¶ÎÂä Char1,ÁÐ³ö¶ÎÂä Char1,列表段落1 Char1,—ño’i—Ž Char1,¥ê¥¹¥È¶ÎÂä Char1,Lettre d'introduction Char,목록단락 Char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9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6">
    <w:name w:val="修订2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C5EB63-1A57-4B65-A086-6BEE71B1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757</Words>
  <Characters>4317</Characters>
  <Application>Microsoft Office Word</Application>
  <DocSecurity>0</DocSecurity>
  <Lines>35</Lines>
  <Paragraphs>10</Paragraphs>
  <ScaleCrop>false</ScaleCrop>
  <Company>Huawei Technologies Co.,Ltd.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YangYubo2</cp:lastModifiedBy>
  <cp:revision>155</cp:revision>
  <dcterms:created xsi:type="dcterms:W3CDTF">2021-08-24T12:18:00Z</dcterms:created>
  <dcterms:modified xsi:type="dcterms:W3CDTF">2021-10-11T07:02:00Z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(3)7D4r9dB/xe7BIAslSjyvL7c0hQAOL8PYcZ7djJXhiyUVtRKpR1+TXVt1EXUCPMgJtvqyDHTP
dDf2Y+4dltVkca7yg49PtOdN5hnStDNZtLh1y4lNrlT/l16T7D4h1D2RpQU2ZD6q25XiLQpX
SqFBbdT46w+iM63aTEcHEvUL1/PUKw60C84bwsSZbfLtNkS2Bu358BKxz91cF3uGPAXLBOpI
asG//pF3GOyB5dHzro</vt:lpwstr>
  </property>
  <property fmtid="{D5CDD505-2E9C-101B-9397-08002B2CF9AE}" pid="3" name="_2015_ms_pID_7253431">
    <vt:lpwstr>DbKYezalLDFFqBnm687LD/lOT5dQfaXlKOyQuHuNF1rtHwt44W+QYz
bKpv1FhQb+NOB4Ib9L/dCw9tSWxHUirRIcmZPpRzmLGc3IIz4FZcRVUa0OKDkhjJwuA6ESkw
kUNYZZT9ND3qj9sTi8Kxk7u2lRjzyZMLIJqkj5ycJW4jSJlAj1O+vVVvuwkbqO9hiPPgKSEC
dZ0xBV5W4nEVqJAynBAjt9iDCbobL11LLIWf</vt:lpwstr>
  </property>
  <property fmtid="{D5CDD505-2E9C-101B-9397-08002B2CF9AE}" pid="4" name="_2015_ms_pID_7253432">
    <vt:lpwstr>mg==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</Properties>
</file>