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AC27" w14:textId="77777777" w:rsidR="00AE2332" w:rsidRDefault="00463471">
      <w:pPr>
        <w:pStyle w:val="3GPPHeader"/>
        <w:spacing w:after="60"/>
      </w:pPr>
      <w:r>
        <w:rPr>
          <w:position w:val="6"/>
        </w:rPr>
        <w:t>3GPP TSG-RAN WG1 Meeting #106b-e</w:t>
      </w:r>
      <w:proofErr w:type="gramStart"/>
      <w:r>
        <w:tab/>
        <w:t xml:space="preserve">  R</w:t>
      </w:r>
      <w:proofErr w:type="gramEnd"/>
      <w:r>
        <w:t>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FL summary #2 for AI 8.5.3 Accuracy improvements for DL-</w:t>
      </w:r>
      <w:proofErr w:type="spellStart"/>
      <w:r>
        <w:t>AoD</w:t>
      </w:r>
      <w:proofErr w:type="spellEnd"/>
      <w:r>
        <w:t xml:space="preserve">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aff6"/>
        <w:numPr>
          <w:ilvl w:val="0"/>
          <w:numId w:val="3"/>
        </w:numPr>
      </w:pPr>
      <w:r>
        <w:t>Aspect #1 reporting of first path RSRP</w:t>
      </w:r>
    </w:p>
    <w:p w14:paraId="1BC6D352" w14:textId="77777777" w:rsidR="00AE2332" w:rsidRDefault="00463471">
      <w:pPr>
        <w:pStyle w:val="aff6"/>
        <w:numPr>
          <w:ilvl w:val="1"/>
          <w:numId w:val="3"/>
        </w:numPr>
      </w:pPr>
      <w:r>
        <w:t>First path RSRP measurement definition</w:t>
      </w:r>
    </w:p>
    <w:p w14:paraId="35A5B546" w14:textId="77777777" w:rsidR="00AE2332" w:rsidRDefault="00463471">
      <w:pPr>
        <w:pStyle w:val="aff6"/>
        <w:numPr>
          <w:ilvl w:val="1"/>
          <w:numId w:val="3"/>
        </w:numPr>
      </w:pPr>
      <w:r>
        <w:t>Receiver diversity aspects</w:t>
      </w:r>
    </w:p>
    <w:p w14:paraId="31281905" w14:textId="77777777" w:rsidR="00AE2332" w:rsidRDefault="00463471">
      <w:pPr>
        <w:pStyle w:val="aff6"/>
        <w:numPr>
          <w:ilvl w:val="1"/>
          <w:numId w:val="3"/>
        </w:numPr>
      </w:pPr>
      <w:r>
        <w:t>Reporting of additional information (time of arrival)</w:t>
      </w:r>
    </w:p>
    <w:p w14:paraId="6A549F71" w14:textId="77777777" w:rsidR="00AE2332" w:rsidRDefault="00463471">
      <w:pPr>
        <w:pStyle w:val="aff6"/>
        <w:numPr>
          <w:ilvl w:val="1"/>
          <w:numId w:val="3"/>
        </w:numPr>
      </w:pPr>
      <w:r>
        <w:t>Reporting of first path PRS RSRP relative to PRS RSRP</w:t>
      </w:r>
    </w:p>
    <w:p w14:paraId="4B75AEF5" w14:textId="77777777" w:rsidR="00AE2332" w:rsidRDefault="00463471">
      <w:pPr>
        <w:pStyle w:val="aff6"/>
        <w:numPr>
          <w:ilvl w:val="0"/>
          <w:numId w:val="3"/>
        </w:numPr>
      </w:pPr>
      <w:r>
        <w:t>Aspect #2 extension of number of reported RSRP measurements</w:t>
      </w:r>
    </w:p>
    <w:p w14:paraId="7CC5BEF9" w14:textId="77777777" w:rsidR="00AE2332" w:rsidRDefault="00463471">
      <w:pPr>
        <w:pStyle w:val="aff6"/>
        <w:numPr>
          <w:ilvl w:val="1"/>
          <w:numId w:val="3"/>
        </w:numPr>
      </w:pPr>
      <w:r>
        <w:t xml:space="preserve">Value for max number of reported </w:t>
      </w:r>
      <w:proofErr w:type="gramStart"/>
      <w:r>
        <w:t>measurement</w:t>
      </w:r>
      <w:proofErr w:type="gramEnd"/>
    </w:p>
    <w:p w14:paraId="493C4BB8" w14:textId="77777777" w:rsidR="00AE2332" w:rsidRDefault="00463471">
      <w:pPr>
        <w:pStyle w:val="aff6"/>
        <w:numPr>
          <w:ilvl w:val="1"/>
          <w:numId w:val="3"/>
        </w:numPr>
      </w:pPr>
      <w:r>
        <w:t>Extension of the agreement to path RSRP</w:t>
      </w:r>
    </w:p>
    <w:p w14:paraId="2931B606" w14:textId="77777777" w:rsidR="00AE2332" w:rsidRDefault="00463471">
      <w:pPr>
        <w:pStyle w:val="aff6"/>
        <w:numPr>
          <w:ilvl w:val="1"/>
          <w:numId w:val="3"/>
        </w:numPr>
      </w:pPr>
      <w:r>
        <w:t xml:space="preserve">RX beam considerations </w:t>
      </w:r>
    </w:p>
    <w:p w14:paraId="7320D865" w14:textId="77777777" w:rsidR="00AE2332" w:rsidRDefault="00463471">
      <w:pPr>
        <w:pStyle w:val="aff6"/>
        <w:numPr>
          <w:ilvl w:val="0"/>
          <w:numId w:val="3"/>
        </w:numPr>
      </w:pPr>
      <w:r>
        <w:t>Aspect #3 Adjacent beam identification in AD and reporting by the UE</w:t>
      </w:r>
    </w:p>
    <w:p w14:paraId="4E1AA130" w14:textId="77777777" w:rsidR="00AE2332" w:rsidRDefault="00463471">
      <w:pPr>
        <w:pStyle w:val="aff6"/>
        <w:numPr>
          <w:ilvl w:val="1"/>
          <w:numId w:val="3"/>
        </w:numPr>
      </w:pPr>
      <w:r>
        <w:t>LMF Request of a subset of PRS measurement related to a   PRS measurement</w:t>
      </w:r>
    </w:p>
    <w:p w14:paraId="6EA68A13" w14:textId="77777777" w:rsidR="00AE2332" w:rsidRDefault="00463471">
      <w:pPr>
        <w:pStyle w:val="aff6"/>
        <w:numPr>
          <w:ilvl w:val="1"/>
          <w:numId w:val="3"/>
        </w:numPr>
      </w:pPr>
      <w:r>
        <w:t>Indication of the subsets</w:t>
      </w:r>
    </w:p>
    <w:p w14:paraId="060BDA5D" w14:textId="77777777" w:rsidR="00AE2332" w:rsidRDefault="00463471">
      <w:pPr>
        <w:pStyle w:val="aff6"/>
        <w:numPr>
          <w:ilvl w:val="1"/>
          <w:numId w:val="3"/>
        </w:numPr>
      </w:pPr>
      <w:r>
        <w:t>Prioritization of measurements</w:t>
      </w:r>
    </w:p>
    <w:p w14:paraId="0FC4E526" w14:textId="77777777" w:rsidR="00AE2332" w:rsidRDefault="00463471">
      <w:pPr>
        <w:pStyle w:val="aff6"/>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aff6"/>
        <w:numPr>
          <w:ilvl w:val="1"/>
          <w:numId w:val="3"/>
        </w:numPr>
      </w:pPr>
      <w:proofErr w:type="spellStart"/>
      <w:r>
        <w:t>Signalling</w:t>
      </w:r>
      <w:proofErr w:type="spellEnd"/>
      <w:r>
        <w:t xml:space="preserve"> of the beam information, representation of beam angle and power</w:t>
      </w:r>
    </w:p>
    <w:p w14:paraId="471F264D" w14:textId="77777777" w:rsidR="00AE2332" w:rsidRDefault="00463471">
      <w:pPr>
        <w:pStyle w:val="aff6"/>
        <w:numPr>
          <w:ilvl w:val="0"/>
          <w:numId w:val="3"/>
        </w:numPr>
      </w:pPr>
      <w:r>
        <w:t xml:space="preserve">Aspect #5 </w:t>
      </w:r>
      <w:proofErr w:type="spellStart"/>
      <w:r>
        <w:t>AoD</w:t>
      </w:r>
      <w:proofErr w:type="spellEnd"/>
      <w:r>
        <w:t xml:space="preserve"> uncertainty window </w:t>
      </w:r>
    </w:p>
    <w:p w14:paraId="110D28E6" w14:textId="77777777" w:rsidR="00AE2332" w:rsidRDefault="00463471">
      <w:pPr>
        <w:pStyle w:val="aff6"/>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2"/>
        <w:numPr>
          <w:ilvl w:val="1"/>
          <w:numId w:val="2"/>
        </w:numPr>
      </w:pPr>
      <w:r>
        <w:t xml:space="preserve"> Main discussion topics</w:t>
      </w:r>
    </w:p>
    <w:p w14:paraId="68608CAC" w14:textId="77777777" w:rsidR="00AE2332" w:rsidRDefault="00463471">
      <w:pPr>
        <w:pStyle w:val="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aff"/>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等线"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normalization of the path RSRP measurement with DL PRS RSRP (</w:t>
            </w:r>
            <w:proofErr w:type="gramStart"/>
            <w:r w:rsidRPr="006208A0">
              <w:rPr>
                <w:rFonts w:cs="Times"/>
                <w:iCs/>
                <w:lang w:val="en-US"/>
              </w:rPr>
              <w:t>i.e.</w:t>
            </w:r>
            <w:proofErr w:type="gramEnd"/>
            <w:r w:rsidRPr="006208A0">
              <w:rPr>
                <w:rFonts w:cs="Times"/>
                <w:iCs/>
                <w:lang w:val="en-US"/>
              </w:rPr>
              <w:t xml:space="preserv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Further details of the definition, </w:t>
            </w:r>
            <w:proofErr w:type="gramStart"/>
            <w:r w:rsidRPr="006208A0">
              <w:rPr>
                <w:rFonts w:cs="Times"/>
                <w:iCs/>
                <w:lang w:val="en-US"/>
              </w:rPr>
              <w:t>e.g.</w:t>
            </w:r>
            <w:proofErr w:type="gramEnd"/>
            <w:r w:rsidRPr="006208A0">
              <w:rPr>
                <w:rFonts w:cs="Times"/>
                <w:iCs/>
                <w:lang w:val="en-US"/>
              </w:rPr>
              <w:t xml:space="preserve">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In</w:t>
      </w:r>
      <w:proofErr w:type="gramStart"/>
      <w:r>
        <w:t xml:space="preserve">   [</w:t>
      </w:r>
      <w:proofErr w:type="gramEnd"/>
      <w:r>
        <w:t xml:space="preserve">1][2][3][4][5][8][9]10][11][15][16][17][18][19][20][21][22], companies have provided further proposals on the following issues related to first path measurements: </w:t>
      </w:r>
    </w:p>
    <w:p w14:paraId="47F41BAF" w14:textId="77777777" w:rsidR="00AE2332" w:rsidRDefault="00463471">
      <w:pPr>
        <w:pStyle w:val="aff6"/>
        <w:numPr>
          <w:ilvl w:val="0"/>
          <w:numId w:val="5"/>
        </w:numPr>
      </w:pPr>
      <w:r>
        <w:t>Definition of first path RSRP [1][2][3][4] [5][8][9][10][11][15][16][17][18][19][20]</w:t>
      </w:r>
    </w:p>
    <w:p w14:paraId="7AD6D18D" w14:textId="77777777" w:rsidR="00AE2332" w:rsidRDefault="00463471">
      <w:pPr>
        <w:pStyle w:val="aff6"/>
        <w:numPr>
          <w:ilvl w:val="1"/>
          <w:numId w:val="5"/>
        </w:numPr>
      </w:pPr>
      <w:r>
        <w:t>Path RSRP is defined at a given delay (option 1 from RAN1#106e) [1][2][3][4][5][8][11][20][21] [22]</w:t>
      </w:r>
    </w:p>
    <w:p w14:paraId="1E320B48" w14:textId="77777777" w:rsidR="00AE2332" w:rsidRDefault="00463471">
      <w:pPr>
        <w:pStyle w:val="aff6"/>
        <w:numPr>
          <w:ilvl w:val="1"/>
          <w:numId w:val="5"/>
        </w:numPr>
      </w:pPr>
      <w:r>
        <w:t>Path RSRP is defined over a time duration / configured window (option 2 from RAN1#106</w:t>
      </w:r>
      <w:proofErr w:type="gramStart"/>
      <w:r>
        <w:t>e)[</w:t>
      </w:r>
      <w:proofErr w:type="gramEnd"/>
      <w:r>
        <w:t>8] (FFS window size), [9][10],[15][17][18][19]</w:t>
      </w:r>
    </w:p>
    <w:p w14:paraId="00E782C8" w14:textId="77777777" w:rsidR="00AE2332" w:rsidRDefault="00463471">
      <w:pPr>
        <w:pStyle w:val="aff6"/>
        <w:numPr>
          <w:ilvl w:val="2"/>
          <w:numId w:val="5"/>
        </w:numPr>
      </w:pPr>
      <w:r>
        <w:t xml:space="preserve">The time window duration can be provided by the LMF to the </w:t>
      </w:r>
      <w:proofErr w:type="gramStart"/>
      <w:r>
        <w:t>UE[</w:t>
      </w:r>
      <w:proofErr w:type="gramEnd"/>
      <w:r>
        <w:t>17]</w:t>
      </w:r>
    </w:p>
    <w:p w14:paraId="4C90D9EB" w14:textId="77777777" w:rsidR="00AE2332" w:rsidRDefault="00463471">
      <w:pPr>
        <w:pStyle w:val="aff6"/>
        <w:numPr>
          <w:ilvl w:val="2"/>
          <w:numId w:val="5"/>
        </w:numPr>
      </w:pPr>
      <w:r>
        <w:t xml:space="preserve">window size is up to UE </w:t>
      </w:r>
      <w:proofErr w:type="gramStart"/>
      <w:r>
        <w:t>implementation[</w:t>
      </w:r>
      <w:proofErr w:type="gramEnd"/>
      <w:r>
        <w:t>10]</w:t>
      </w:r>
    </w:p>
    <w:p w14:paraId="6C04ED1A" w14:textId="77777777" w:rsidR="00AE2332" w:rsidRDefault="00463471">
      <w:pPr>
        <w:pStyle w:val="aff6"/>
        <w:numPr>
          <w:ilvl w:val="1"/>
          <w:numId w:val="5"/>
        </w:numPr>
      </w:pPr>
      <w:r>
        <w:t>Measurement is normalized with PRS RSRP [5][11]</w:t>
      </w:r>
    </w:p>
    <w:p w14:paraId="1408F6DC" w14:textId="77777777" w:rsidR="00AE2332" w:rsidRDefault="00463471">
      <w:pPr>
        <w:pStyle w:val="aff6"/>
        <w:numPr>
          <w:ilvl w:val="1"/>
          <w:numId w:val="5"/>
        </w:numPr>
      </w:pPr>
      <w:r>
        <w:t>Reported Relative to PRS RSRP [2][18][19]</w:t>
      </w:r>
    </w:p>
    <w:p w14:paraId="36F30581" w14:textId="77777777" w:rsidR="00AE2332" w:rsidRDefault="00463471">
      <w:pPr>
        <w:pStyle w:val="aff6"/>
        <w:numPr>
          <w:ilvl w:val="1"/>
          <w:numId w:val="5"/>
        </w:numPr>
      </w:pPr>
      <w:r>
        <w:t>One resource is used as a reference and other resources in the report are reported relative to it [4]</w:t>
      </w:r>
    </w:p>
    <w:p w14:paraId="2426E674" w14:textId="77777777" w:rsidR="00AE2332" w:rsidRDefault="00463471">
      <w:pPr>
        <w:pStyle w:val="aff6"/>
        <w:numPr>
          <w:ilvl w:val="1"/>
          <w:numId w:val="5"/>
        </w:numPr>
      </w:pPr>
      <w:r>
        <w:lastRenderedPageBreak/>
        <w:t>Definition is 38.215 or 37355 [2]</w:t>
      </w:r>
    </w:p>
    <w:p w14:paraId="0363B9A6" w14:textId="77777777" w:rsidR="00AE2332" w:rsidRDefault="00463471">
      <w:pPr>
        <w:pStyle w:val="aff6"/>
        <w:numPr>
          <w:ilvl w:val="0"/>
          <w:numId w:val="5"/>
        </w:numPr>
      </w:pPr>
      <w:r>
        <w:t>Reporting of first path RSRP when the UE uses receiver diversity [1] [19]:</w:t>
      </w:r>
    </w:p>
    <w:p w14:paraId="23D5D00D" w14:textId="77777777" w:rsidR="00AE2332" w:rsidRDefault="00463471">
      <w:pPr>
        <w:pStyle w:val="aff6"/>
        <w:numPr>
          <w:ilvl w:val="0"/>
          <w:numId w:val="5"/>
        </w:numPr>
      </w:pPr>
      <w:r>
        <w:t>Reporting of first path RSRP and PRS RSRP</w:t>
      </w:r>
    </w:p>
    <w:p w14:paraId="5C9B45C8" w14:textId="77777777" w:rsidR="00AE2332" w:rsidRDefault="00463471">
      <w:pPr>
        <w:pStyle w:val="aff6"/>
        <w:numPr>
          <w:ilvl w:val="1"/>
          <w:numId w:val="5"/>
        </w:numPr>
      </w:pPr>
      <w:r>
        <w:t>First path RSRP is included alongside RSRP</w:t>
      </w:r>
    </w:p>
    <w:p w14:paraId="4BD0F94D" w14:textId="77777777" w:rsidR="00AE2332" w:rsidRDefault="00463471">
      <w:pPr>
        <w:pStyle w:val="aff6"/>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aff6"/>
        <w:numPr>
          <w:ilvl w:val="0"/>
          <w:numId w:val="5"/>
        </w:numPr>
      </w:pPr>
      <w:r>
        <w:t xml:space="preserve">Support of further measurements beside </w:t>
      </w:r>
      <w:proofErr w:type="gramStart"/>
      <w:r>
        <w:t>power[</w:t>
      </w:r>
      <w:proofErr w:type="gramEnd"/>
      <w:r>
        <w:t>4][8] [21][22],</w:t>
      </w:r>
    </w:p>
    <w:p w14:paraId="25974CC6" w14:textId="77777777" w:rsidR="00AE2332" w:rsidRDefault="00463471">
      <w:pPr>
        <w:pStyle w:val="aff6"/>
        <w:numPr>
          <w:ilvl w:val="1"/>
          <w:numId w:val="5"/>
        </w:numPr>
      </w:pPr>
      <w:r>
        <w:t>Reporting of Timing information is supported [4] [21] [22], (one proposal not to support it in [3]</w:t>
      </w:r>
    </w:p>
    <w:p w14:paraId="38691016" w14:textId="77777777" w:rsidR="00AE2332" w:rsidRDefault="00463471">
      <w:pPr>
        <w:pStyle w:val="aff6"/>
        <w:numPr>
          <w:ilvl w:val="1"/>
          <w:numId w:val="5"/>
        </w:numPr>
      </w:pPr>
      <w:r>
        <w:t xml:space="preserve"> Use RSTD to report timing for reporting timing of PRS resources in a PRS resource set. [8]  </w:t>
      </w:r>
    </w:p>
    <w:p w14:paraId="319AF2C3" w14:textId="77777777" w:rsidR="00AE2332" w:rsidRDefault="00463471">
      <w:pPr>
        <w:pStyle w:val="aff6"/>
        <w:numPr>
          <w:ilvl w:val="0"/>
          <w:numId w:val="5"/>
        </w:numPr>
      </w:pPr>
      <w:r>
        <w:t xml:space="preserve">Inclusion of path RSRP in other methods (multi RTT, DL </w:t>
      </w:r>
      <w:proofErr w:type="gramStart"/>
      <w:r>
        <w:t>TDOA)[</w:t>
      </w:r>
      <w:proofErr w:type="gramEnd"/>
      <w:r>
        <w:t>22]</w:t>
      </w:r>
    </w:p>
    <w:p w14:paraId="205FE35B" w14:textId="77777777" w:rsidR="00AE2332" w:rsidRDefault="00AE2332"/>
    <w:p w14:paraId="19A1DC99" w14:textId="77777777" w:rsidR="00AE2332" w:rsidRDefault="00AE2332"/>
    <w:tbl>
      <w:tblPr>
        <w:tblStyle w:val="aff"/>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a6"/>
              <w:numPr>
                <w:ilvl w:val="0"/>
                <w:numId w:val="9"/>
              </w:numPr>
              <w:spacing w:line="260" w:lineRule="exact"/>
              <w:jc w:val="both"/>
              <w:rPr>
                <w:sz w:val="20"/>
                <w:szCs w:val="20"/>
              </w:rPr>
            </w:pPr>
          </w:p>
          <w:p w14:paraId="36E5CD4F" w14:textId="77777777" w:rsidR="00AE2332" w:rsidRPr="006208A0" w:rsidRDefault="00463471">
            <w:pPr>
              <w:pStyle w:val="a6"/>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7"/>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7"/>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a6"/>
              <w:numPr>
                <w:ilvl w:val="0"/>
                <w:numId w:val="9"/>
              </w:numPr>
              <w:spacing w:line="260" w:lineRule="exact"/>
              <w:jc w:val="both"/>
              <w:rPr>
                <w:b/>
                <w:i/>
                <w:szCs w:val="20"/>
                <w:lang w:val="en-US"/>
              </w:rPr>
            </w:pPr>
          </w:p>
          <w:p w14:paraId="7D194234"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w:t>
            </w:r>
            <w:proofErr w:type="spellStart"/>
            <w:r w:rsidRPr="006208A0">
              <w:rPr>
                <w:b/>
                <w:i/>
                <w:sz w:val="20"/>
                <w:szCs w:val="20"/>
                <w:lang w:val="en-US"/>
              </w:rPr>
              <w:t>AoD</w:t>
            </w:r>
            <w:proofErr w:type="spellEnd"/>
            <w:r w:rsidRPr="006208A0">
              <w:rPr>
                <w:b/>
                <w:i/>
                <w:sz w:val="20"/>
                <w:szCs w:val="20"/>
                <w:lang w:val="en-US"/>
              </w:rPr>
              <w:t>.</w:t>
            </w:r>
          </w:p>
          <w:p w14:paraId="4D0DCF22"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Only support first path RSRP reporting in DL-</w:t>
            </w:r>
            <w:proofErr w:type="spellStart"/>
            <w:r w:rsidRPr="006208A0">
              <w:rPr>
                <w:b/>
                <w:i/>
                <w:sz w:val="20"/>
                <w:szCs w:val="20"/>
                <w:lang w:val="en-US"/>
              </w:rPr>
              <w:t>AoD</w:t>
            </w:r>
            <w:proofErr w:type="spellEnd"/>
            <w:r w:rsidRPr="006208A0">
              <w:rPr>
                <w:b/>
                <w:i/>
                <w:sz w:val="20"/>
                <w:szCs w:val="20"/>
                <w:lang w:val="en-US"/>
              </w:rPr>
              <w:t xml:space="preserve"> positioning, and reporting multipath RSRP(s) are not introduced in DL-</w:t>
            </w:r>
            <w:proofErr w:type="spellStart"/>
            <w:r w:rsidRPr="006208A0">
              <w:rPr>
                <w:b/>
                <w:i/>
                <w:sz w:val="20"/>
                <w:szCs w:val="20"/>
                <w:lang w:val="en-US"/>
              </w:rPr>
              <w:t>AoD</w:t>
            </w:r>
            <w:proofErr w:type="spellEnd"/>
            <w:r w:rsidRPr="006208A0">
              <w:rPr>
                <w:b/>
                <w:i/>
                <w:sz w:val="20"/>
                <w:szCs w:val="20"/>
                <w:lang w:val="en-US"/>
              </w:rPr>
              <w:t>.</w:t>
            </w:r>
          </w:p>
          <w:p w14:paraId="25D02A23"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Reporting timing information is not introduced in DL-</w:t>
            </w:r>
            <w:proofErr w:type="spellStart"/>
            <w:r w:rsidRPr="006208A0">
              <w:rPr>
                <w:b/>
                <w:i/>
                <w:sz w:val="20"/>
                <w:szCs w:val="20"/>
                <w:lang w:val="en-US"/>
              </w:rPr>
              <w:t>AoD</w:t>
            </w:r>
            <w:proofErr w:type="spellEnd"/>
            <w:r w:rsidRPr="006208A0">
              <w:rPr>
                <w:b/>
                <w:i/>
                <w:sz w:val="20"/>
                <w:szCs w:val="20"/>
                <w:lang w:val="en-US"/>
              </w:rPr>
              <w:t>.</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w:t>
            </w:r>
            <w:proofErr w:type="spellStart"/>
            <w:r w:rsidRPr="006208A0">
              <w:rPr>
                <w:szCs w:val="20"/>
                <w:lang w:val="en-US"/>
              </w:rPr>
              <w:t>AoD</w:t>
            </w:r>
            <w:proofErr w:type="spellEnd"/>
            <w:r w:rsidRPr="006208A0">
              <w:rPr>
                <w:szCs w:val="20"/>
                <w:lang w:val="en-US"/>
              </w:rPr>
              <w:t xml:space="preserve">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For DL-</w:t>
            </w:r>
            <w:proofErr w:type="spellStart"/>
            <w:r w:rsidRPr="006208A0">
              <w:rPr>
                <w:lang w:val="en-US" w:eastAsia="ja-JP"/>
              </w:rPr>
              <w:t>AoD</w:t>
            </w:r>
            <w:proofErr w:type="spellEnd"/>
            <w:r w:rsidRPr="006208A0">
              <w:rPr>
                <w:lang w:val="en-US" w:eastAsia="ja-JP"/>
              </w:rPr>
              <w:t xml:space="preserve">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a7"/>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等线"/>
                <w:b/>
                <w:i/>
                <w:lang w:val="en-US" w:eastAsia="zh-CN"/>
              </w:rPr>
            </w:pPr>
            <w:r w:rsidRPr="006208A0">
              <w:rPr>
                <w:b/>
                <w:i/>
                <w:lang w:val="en-US" w:eastAsia="ja-JP"/>
              </w:rPr>
              <w:t xml:space="preserve">Proposal 1: </w:t>
            </w:r>
            <w:r w:rsidRPr="006208A0">
              <w:rPr>
                <w:rFonts w:eastAsia="等线"/>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等线"/>
                <w:b/>
                <w:i/>
                <w:lang w:val="en-US" w:eastAsia="zh-CN"/>
              </w:rPr>
            </w:pPr>
            <w:r w:rsidRPr="006208A0">
              <w:rPr>
                <w:b/>
                <w:i/>
                <w:lang w:val="en-US" w:eastAsia="ja-JP"/>
              </w:rPr>
              <w:t xml:space="preserve">Proposal </w:t>
            </w:r>
            <w:r w:rsidRPr="006208A0">
              <w:rPr>
                <w:rFonts w:eastAsia="等线"/>
                <w:b/>
                <w:i/>
                <w:lang w:val="en-US" w:eastAsia="zh-CN"/>
              </w:rPr>
              <w:t>5</w:t>
            </w:r>
            <w:r w:rsidRPr="006208A0">
              <w:rPr>
                <w:b/>
                <w:i/>
                <w:lang w:val="en-US" w:eastAsia="ja-JP"/>
              </w:rPr>
              <w:t xml:space="preserve">: </w:t>
            </w:r>
            <w:r w:rsidRPr="006208A0">
              <w:rPr>
                <w:rFonts w:eastAsia="等线"/>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aff6"/>
              <w:numPr>
                <w:ilvl w:val="0"/>
                <w:numId w:val="14"/>
              </w:numPr>
              <w:spacing w:after="120" w:line="240" w:lineRule="auto"/>
              <w:jc w:val="both"/>
              <w:rPr>
                <w:rFonts w:ascii="Times New Roman" w:eastAsia="等线"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等线" w:hAnsi="Times New Roman"/>
                <w:b/>
                <w:i/>
                <w:iCs/>
                <w:lang w:val="en-US"/>
              </w:rPr>
              <w:t xml:space="preserve"> </w:t>
            </w:r>
            <w:r w:rsidRPr="006208A0">
              <w:rPr>
                <w:rFonts w:ascii="Times New Roman" w:eastAsia="等线"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aff6"/>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aff6"/>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aff6"/>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aff6"/>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宋体"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lastRenderedPageBreak/>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w:t>
            </w:r>
            <w:proofErr w:type="spellStart"/>
            <w:r w:rsidRPr="006208A0">
              <w:rPr>
                <w:rFonts w:ascii="Times New Roman" w:hAnsi="Times New Roman"/>
                <w:sz w:val="24"/>
                <w:lang w:val="en-US" w:eastAsia="zh-CN"/>
              </w:rPr>
              <w:t>AoD</w:t>
            </w:r>
            <w:proofErr w:type="spellEnd"/>
            <w:r w:rsidRPr="006208A0">
              <w:rPr>
                <w:rFonts w:ascii="Times New Roman" w:hAnsi="Times New Roman"/>
                <w:sz w:val="24"/>
                <w:lang w:val="en-US" w:eastAsia="zh-CN"/>
              </w:rPr>
              <w:t xml:space="preserve">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w:t>
            </w:r>
            <w:proofErr w:type="spellStart"/>
            <w:r w:rsidRPr="006208A0">
              <w:rPr>
                <w:b/>
                <w:bCs/>
                <w:i/>
                <w:iCs/>
                <w:lang w:val="en-US"/>
              </w:rPr>
              <w:t>AoD</w:t>
            </w:r>
            <w:proofErr w:type="spellEnd"/>
            <w:r w:rsidRPr="006208A0">
              <w:rPr>
                <w:b/>
                <w:bCs/>
                <w:i/>
                <w:iCs/>
                <w:lang w:val="en-US"/>
              </w:rPr>
              <w:t xml:space="preserve">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4"/>
        <w:numPr>
          <w:ilvl w:val="3"/>
          <w:numId w:val="2"/>
        </w:numPr>
        <w:ind w:left="0" w:firstLine="0"/>
      </w:pPr>
      <w:r>
        <w:lastRenderedPageBreak/>
        <w:t xml:space="preserve">Proposal </w:t>
      </w:r>
      <w:proofErr w:type="gramStart"/>
      <w:r>
        <w:t>1.1  (</w:t>
      </w:r>
      <w:proofErr w:type="gramEnd"/>
      <w:r>
        <w:t>definition of path RSRP)</w:t>
      </w:r>
    </w:p>
    <w:p w14:paraId="3C30F9EF" w14:textId="77777777" w:rsidR="00AE2332" w:rsidRDefault="00463471">
      <w:pPr>
        <w:pStyle w:val="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66FF46ED" w14:textId="77777777" w:rsidR="00AE2332" w:rsidRDefault="00463471">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aff6"/>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aff6"/>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701EC8CE" w14:textId="77777777" w:rsidR="00AE2332" w:rsidRDefault="00463471">
      <w:pPr>
        <w:pStyle w:val="aff6"/>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3612C330" w14:textId="77777777" w:rsidR="00AE2332" w:rsidRDefault="00463471">
            <w:pPr>
              <w:rPr>
                <w:rFonts w:eastAsia="等线"/>
                <w:lang w:eastAsia="zh-CN"/>
              </w:rPr>
            </w:pPr>
            <w:r>
              <w:rPr>
                <w:rFonts w:eastAsia="等线"/>
                <w:lang w:eastAsia="zh-CN"/>
              </w:rPr>
              <w:t>Support.</w:t>
            </w:r>
          </w:p>
        </w:tc>
      </w:tr>
      <w:tr w:rsidR="00AE2332" w14:paraId="42D70C97" w14:textId="77777777">
        <w:tc>
          <w:tcPr>
            <w:tcW w:w="2075" w:type="dxa"/>
            <w:shd w:val="clear" w:color="auto" w:fill="auto"/>
          </w:tcPr>
          <w:p w14:paraId="3443CB88" w14:textId="2EE0EF31" w:rsidR="00AE2332" w:rsidRDefault="00E41A24">
            <w:pPr>
              <w:rPr>
                <w:rFonts w:eastAsia="等线"/>
                <w:lang w:eastAsia="zh-CN"/>
              </w:rPr>
            </w:pPr>
            <w:r>
              <w:rPr>
                <w:rFonts w:ascii="Times New Roman" w:eastAsia="等线" w:hAnsi="Times New Roman" w:cs="Times New Roman"/>
                <w:sz w:val="20"/>
                <w:szCs w:val="20"/>
                <w:lang w:eastAsia="zh-CN"/>
              </w:rPr>
              <w:t>V</w:t>
            </w:r>
            <w:r w:rsidR="00463471">
              <w:rPr>
                <w:rFonts w:ascii="Times New Roman" w:eastAsia="等线" w:hAnsi="Times New Roman" w:cs="Times New Roman"/>
                <w:sz w:val="20"/>
                <w:szCs w:val="20"/>
                <w:lang w:eastAsia="zh-CN"/>
              </w:rPr>
              <w:t>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r w:rsidRPr="006208A0">
              <w:rPr>
                <w:rFonts w:ascii="Times New Roman" w:hAnsi="Times New Roman" w:cs="Times New Roman"/>
                <w:sz w:val="20"/>
                <w:szCs w:val="20"/>
                <w:lang w:val="en-US" w:eastAsia="zh-CN"/>
              </w:rPr>
              <w:t>e.g</w:t>
            </w:r>
            <w:proofErr w:type="spell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等线"/>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等线"/>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7AA634C9" w14:textId="77777777" w:rsidR="00AE2332" w:rsidRPr="006208A0" w:rsidRDefault="00463471">
            <w:pPr>
              <w:rPr>
                <w:rFonts w:eastAsia="等线"/>
                <w:lang w:val="en-US" w:eastAsia="zh-CN"/>
              </w:rPr>
            </w:pPr>
            <w:r w:rsidRPr="006208A0">
              <w:rPr>
                <w:rFonts w:eastAsia="等线"/>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f"/>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t>Proposal:</w:t>
            </w:r>
          </w:p>
          <w:p w14:paraId="6B4F98C0" w14:textId="77777777" w:rsidR="00AE2332" w:rsidRPr="006208A0" w:rsidRDefault="00463471">
            <w:pPr>
              <w:rPr>
                <w:rFonts w:cs="Times"/>
                <w:iCs/>
                <w:lang w:val="en-US"/>
              </w:rPr>
            </w:pPr>
            <w:r w:rsidRPr="006208A0">
              <w:rPr>
                <w:rFonts w:cs="Times"/>
                <w:iCs/>
                <w:lang w:val="en-US"/>
              </w:rPr>
              <w:lastRenderedPageBreak/>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aff6"/>
        <w:numPr>
          <w:ilvl w:val="0"/>
          <w:numId w:val="20"/>
        </w:numPr>
        <w:rPr>
          <w:b/>
          <w:bCs/>
        </w:rPr>
      </w:pPr>
      <w:r>
        <w:rPr>
          <w:b/>
          <w:bCs/>
        </w:rPr>
        <w:t xml:space="preserve">FFS: Whether the path RSRP measurement is normalized with PRS RSRP. </w:t>
      </w:r>
    </w:p>
    <w:p w14:paraId="529B68D9" w14:textId="77777777" w:rsidR="00AE2332" w:rsidRDefault="00463471">
      <w:pPr>
        <w:pStyle w:val="aff6"/>
        <w:numPr>
          <w:ilvl w:val="0"/>
          <w:numId w:val="20"/>
        </w:numPr>
        <w:rPr>
          <w:b/>
          <w:bCs/>
        </w:rPr>
      </w:pPr>
      <w:r>
        <w:rPr>
          <w:b/>
          <w:bCs/>
        </w:rPr>
        <w:t>Note: UE may choose to use a time window to compute path DL PRS RSRP by UE implementation</w:t>
      </w:r>
    </w:p>
    <w:p w14:paraId="2F122A0B" w14:textId="77777777" w:rsidR="00AE2332" w:rsidRDefault="00463471">
      <w:pPr>
        <w:pStyle w:val="aff6"/>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673C5B3D" w14:textId="77777777" w:rsidR="00AE2332" w:rsidRPr="00E933BC" w:rsidRDefault="00463471">
            <w:pPr>
              <w:rPr>
                <w:rFonts w:eastAsia="等线"/>
                <w:lang w:val="en-US" w:eastAsia="zh-CN"/>
              </w:rPr>
            </w:pPr>
            <w:r w:rsidRPr="00E933BC">
              <w:rPr>
                <w:rFonts w:eastAsia="等线"/>
                <w:lang w:val="en-US" w:eastAsia="zh-CN"/>
              </w:rPr>
              <w:t xml:space="preserve">We are okay to keep ‘‘the path PRS RSRP for path delay </w:t>
            </w:r>
            <w:proofErr w:type="gramStart"/>
            <w:r w:rsidRPr="00E933BC">
              <w:rPr>
                <w:rFonts w:eastAsia="等线"/>
                <w:lang w:val="en-US" w:eastAsia="zh-CN"/>
              </w:rPr>
              <w:t>D‘</w:t>
            </w:r>
            <w:proofErr w:type="gramEnd"/>
            <w:r w:rsidRPr="00E933BC">
              <w:rPr>
                <w:rFonts w:eastAsia="等线"/>
                <w:lang w:val="en-US" w:eastAsia="zh-CN"/>
              </w:rPr>
              <w:t xml:space="preserve">‘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等线"/>
                <w:lang w:eastAsia="zh-CN"/>
              </w:rPr>
            </w:pPr>
            <w:r>
              <w:rPr>
                <w:rFonts w:eastAsia="等线" w:hint="eastAsia"/>
                <w:lang w:eastAsia="zh-CN"/>
              </w:rPr>
              <w:t>OPPO</w:t>
            </w:r>
          </w:p>
        </w:tc>
        <w:tc>
          <w:tcPr>
            <w:tcW w:w="7554" w:type="dxa"/>
            <w:shd w:val="clear" w:color="auto" w:fill="auto"/>
          </w:tcPr>
          <w:p w14:paraId="4F5AA839" w14:textId="77777777" w:rsidR="00AE2332" w:rsidRPr="00E933BC" w:rsidRDefault="00463471">
            <w:pPr>
              <w:rPr>
                <w:rFonts w:eastAsia="等线"/>
                <w:lang w:val="en-US" w:eastAsia="zh-CN"/>
              </w:rPr>
            </w:pPr>
            <w:r w:rsidRPr="00E933BC">
              <w:rPr>
                <w:rFonts w:eastAsia="等线"/>
                <w:lang w:val="en-US" w:eastAsia="zh-CN"/>
              </w:rPr>
              <w:t xml:space="preserve">The issue of wording in latest 1.1b is still the “power of channel impulse </w:t>
            </w:r>
            <w:proofErr w:type="gramStart"/>
            <w:r w:rsidRPr="00E933BC">
              <w:rPr>
                <w:rFonts w:eastAsia="等线"/>
                <w:lang w:val="en-US" w:eastAsia="zh-CN"/>
              </w:rPr>
              <w:t>response“</w:t>
            </w:r>
            <w:proofErr w:type="gramEnd"/>
            <w:r w:rsidRPr="00E933BC">
              <w:rPr>
                <w:rFonts w:eastAsia="等线"/>
                <w:lang w:val="en-US" w:eastAsia="zh-CN"/>
              </w:rPr>
              <w:t xml:space="preserve">. The channel impulse </w:t>
            </w:r>
            <w:proofErr w:type="spellStart"/>
            <w:r w:rsidRPr="00E933BC">
              <w:rPr>
                <w:rFonts w:eastAsia="等线"/>
                <w:lang w:val="en-US" w:eastAsia="zh-CN"/>
              </w:rPr>
              <w:t>reposnse</w:t>
            </w:r>
            <w:proofErr w:type="spellEnd"/>
            <w:r w:rsidRPr="00E933BC">
              <w:rPr>
                <w:rFonts w:eastAsia="等线"/>
                <w:lang w:val="en-US" w:eastAsia="zh-CN"/>
              </w:rPr>
              <w:t xml:space="preserve"> is the channel power </w:t>
            </w:r>
            <w:proofErr w:type="spellStart"/>
            <w:r w:rsidRPr="00E933BC">
              <w:rPr>
                <w:rFonts w:eastAsia="等线"/>
                <w:lang w:val="en-US" w:eastAsia="zh-CN"/>
              </w:rPr>
              <w:t>antenuatation</w:t>
            </w:r>
            <w:proofErr w:type="spellEnd"/>
            <w:r w:rsidRPr="00E933BC">
              <w:rPr>
                <w:rFonts w:eastAsia="等线"/>
                <w:lang w:val="en-US" w:eastAsia="zh-CN"/>
              </w:rPr>
              <w:t xml:space="preserve"> and phase rotation. </w:t>
            </w:r>
            <w:proofErr w:type="gramStart"/>
            <w:r w:rsidRPr="00E933BC">
              <w:rPr>
                <w:rFonts w:eastAsia="等线"/>
                <w:lang w:val="en-US" w:eastAsia="zh-CN"/>
              </w:rPr>
              <w:t>So</w:t>
            </w:r>
            <w:proofErr w:type="gramEnd"/>
            <w:r w:rsidRPr="00E933BC">
              <w:rPr>
                <w:rFonts w:eastAsia="等线"/>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等线"/>
                <w:lang w:val="en-US" w:eastAsia="zh-CN"/>
              </w:rPr>
              <w:t>window..</w:t>
            </w:r>
            <w:proofErr w:type="gramEnd"/>
            <w:r w:rsidRPr="00E933BC">
              <w:rPr>
                <w:rFonts w:eastAsia="等线"/>
                <w:lang w:val="en-US" w:eastAsia="zh-CN"/>
              </w:rPr>
              <w:t xml:space="preserve"> is needed. That is UE implementation and why do we need to mention here?</w:t>
            </w:r>
          </w:p>
          <w:p w14:paraId="63F484BF" w14:textId="77777777" w:rsidR="00AE2332" w:rsidRPr="00E933BC" w:rsidRDefault="00AE2332">
            <w:pPr>
              <w:rPr>
                <w:rFonts w:eastAsia="等线"/>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aff6"/>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aff6"/>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aff6"/>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等线"/>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等线"/>
                <w:lang w:eastAsia="zh-CN"/>
              </w:rPr>
            </w:pPr>
            <w:r>
              <w:rPr>
                <w:rFonts w:eastAsia="等线" w:hint="eastAsia"/>
                <w:lang w:eastAsia="zh-CN"/>
              </w:rPr>
              <w:lastRenderedPageBreak/>
              <w:t>M</w:t>
            </w:r>
            <w:r>
              <w:rPr>
                <w:rFonts w:eastAsia="等线"/>
                <w:lang w:eastAsia="zh-CN"/>
              </w:rPr>
              <w:t>TK</w:t>
            </w:r>
          </w:p>
        </w:tc>
        <w:tc>
          <w:tcPr>
            <w:tcW w:w="7554" w:type="dxa"/>
            <w:shd w:val="clear" w:color="auto" w:fill="auto"/>
          </w:tcPr>
          <w:p w14:paraId="27832155"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Appreciate FL</w:t>
            </w:r>
            <w:r w:rsidRPr="00E933BC">
              <w:rPr>
                <w:rFonts w:eastAsia="等线"/>
                <w:lang w:val="en-US" w:eastAsia="zh-CN"/>
              </w:rPr>
              <w:t>’s hard effort for the wording. It is not easy.</w:t>
            </w:r>
          </w:p>
          <w:p w14:paraId="6CA28721" w14:textId="77777777" w:rsidR="00AE2332" w:rsidRPr="00E933BC" w:rsidRDefault="00AE2332">
            <w:pPr>
              <w:spacing w:after="0" w:line="240" w:lineRule="auto"/>
              <w:rPr>
                <w:rFonts w:eastAsia="等线"/>
                <w:lang w:val="en-US" w:eastAsia="zh-CN"/>
              </w:rPr>
            </w:pPr>
          </w:p>
          <w:p w14:paraId="3226E13E"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 xml:space="preserve">We are not picky. </w:t>
            </w:r>
            <w:r w:rsidRPr="00E933BC">
              <w:rPr>
                <w:rFonts w:eastAsia="等线"/>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 Input </w:t>
            </w:r>
            <w:proofErr w:type="spellStart"/>
            <w:r w:rsidRPr="00E933BC">
              <w:rPr>
                <w:rFonts w:eastAsia="等线"/>
                <w:lang w:val="en-US" w:eastAsia="zh-CN"/>
              </w:rPr>
              <w:t>signel</w:t>
            </w:r>
            <w:proofErr w:type="spellEnd"/>
            <w:r w:rsidRPr="00E933BC">
              <w:rPr>
                <w:rFonts w:eastAsia="等线"/>
                <w:lang w:val="en-US" w:eastAsia="zh-CN"/>
              </w:rPr>
              <w:t xml:space="preserve"> (</w:t>
            </w:r>
            <w:proofErr w:type="spellStart"/>
            <w:r w:rsidRPr="00E933BC">
              <w:rPr>
                <w:rFonts w:eastAsia="等线"/>
                <w:lang w:val="en-US" w:eastAsia="zh-CN"/>
              </w:rPr>
              <w:t>dbm</w:t>
            </w:r>
            <w:proofErr w:type="spellEnd"/>
            <w:r w:rsidRPr="00E933BC">
              <w:rPr>
                <w:rFonts w:eastAsia="等线"/>
                <w:lang w:val="en-US" w:eastAsia="zh-CN"/>
              </w:rPr>
              <w:t xml:space="preserve">) </w:t>
            </w:r>
            <w:r>
              <w:rPr>
                <w:rFonts w:eastAsia="等线"/>
                <w:lang w:eastAsia="zh-CN"/>
              </w:rPr>
              <w:sym w:font="Wingdings" w:char="F0E0"/>
            </w:r>
            <w:r w:rsidRPr="00E933BC">
              <w:rPr>
                <w:rFonts w:eastAsia="等线"/>
                <w:lang w:val="en-US" w:eastAsia="zh-CN"/>
              </w:rPr>
              <w:t xml:space="preserve"> channel </w:t>
            </w:r>
            <w:r>
              <w:rPr>
                <w:rFonts w:eastAsia="等线"/>
                <w:lang w:eastAsia="zh-CN"/>
              </w:rPr>
              <w:sym w:font="Wingdings" w:char="F0E0"/>
            </w:r>
            <w:r w:rsidRPr="00E933BC">
              <w:rPr>
                <w:rFonts w:eastAsia="等线"/>
                <w:lang w:val="en-US" w:eastAsia="zh-CN"/>
              </w:rPr>
              <w:t xml:space="preserve"> output signal (</w:t>
            </w:r>
            <w:proofErr w:type="spellStart"/>
            <w:r w:rsidRPr="00E933BC">
              <w:rPr>
                <w:rFonts w:eastAsia="等线"/>
                <w:lang w:val="en-US" w:eastAsia="zh-CN"/>
              </w:rPr>
              <w:t>dbm</w:t>
            </w:r>
            <w:proofErr w:type="spellEnd"/>
            <w:r w:rsidRPr="00E933BC">
              <w:rPr>
                <w:rFonts w:eastAsia="等线"/>
                <w:lang w:val="en-US" w:eastAsia="zh-CN"/>
              </w:rPr>
              <w:t>)</w:t>
            </w:r>
          </w:p>
          <w:p w14:paraId="2F5AFBDF" w14:textId="77777777" w:rsidR="00AE2332" w:rsidRPr="00E933BC" w:rsidRDefault="00AE2332">
            <w:pPr>
              <w:spacing w:after="0" w:line="240" w:lineRule="auto"/>
              <w:rPr>
                <w:rFonts w:eastAsia="等线"/>
                <w:lang w:val="en-US" w:eastAsia="zh-CN"/>
              </w:rPr>
            </w:pPr>
          </w:p>
          <w:p w14:paraId="507D6DB5" w14:textId="77777777" w:rsidR="00AE2332" w:rsidRPr="00E933BC" w:rsidRDefault="00463471">
            <w:pPr>
              <w:spacing w:after="0" w:line="240" w:lineRule="auto"/>
              <w:rPr>
                <w:rFonts w:eastAsia="等线"/>
                <w:lang w:val="en-US" w:eastAsia="zh-CN"/>
              </w:rPr>
            </w:pPr>
            <w:proofErr w:type="gramStart"/>
            <w:r w:rsidRPr="00E933BC">
              <w:rPr>
                <w:rFonts w:eastAsia="等线" w:hint="eastAsia"/>
                <w:lang w:val="en-US" w:eastAsia="zh-CN"/>
              </w:rPr>
              <w:t>So</w:t>
            </w:r>
            <w:proofErr w:type="gramEnd"/>
            <w:r w:rsidRPr="00E933BC">
              <w:rPr>
                <w:rFonts w:eastAsia="等线" w:hint="eastAsia"/>
                <w:lang w:val="en-US" w:eastAsia="zh-CN"/>
              </w:rPr>
              <w:t xml:space="preserve"> we provide some revisions as suggestion,</w:t>
            </w:r>
          </w:p>
          <w:p w14:paraId="76E68E78" w14:textId="77777777" w:rsidR="00AE2332" w:rsidRPr="00E933BC" w:rsidRDefault="00463471">
            <w:pPr>
              <w:spacing w:after="0" w:line="240" w:lineRule="auto"/>
              <w:rPr>
                <w:rFonts w:eastAsia="等线"/>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等线"/>
                <w:lang w:val="en-US" w:eastAsia="zh-CN"/>
              </w:rPr>
            </w:pPr>
          </w:p>
          <w:p w14:paraId="115F1E4F" w14:textId="77777777" w:rsidR="00AE2332" w:rsidRPr="00E933BC" w:rsidRDefault="00AE2332">
            <w:pPr>
              <w:rPr>
                <w:rFonts w:eastAsia="等线"/>
                <w:lang w:val="en-US" w:eastAsia="zh-CN"/>
              </w:rPr>
            </w:pPr>
          </w:p>
        </w:tc>
      </w:tr>
      <w:tr w:rsidR="00AE2332" w14:paraId="5EB7773C" w14:textId="77777777">
        <w:tc>
          <w:tcPr>
            <w:tcW w:w="2075" w:type="dxa"/>
            <w:shd w:val="clear" w:color="auto" w:fill="auto"/>
          </w:tcPr>
          <w:p w14:paraId="58454963" w14:textId="21655287" w:rsidR="00AE2332" w:rsidRDefault="00E41A24">
            <w:pPr>
              <w:rPr>
                <w:rFonts w:eastAsia="等线"/>
                <w:lang w:eastAsia="zh-CN"/>
              </w:rPr>
            </w:pPr>
            <w:r>
              <w:rPr>
                <w:rFonts w:eastAsia="等线"/>
                <w:lang w:eastAsia="zh-CN"/>
              </w:rPr>
              <w:t>V</w:t>
            </w:r>
            <w:r w:rsidR="00463471">
              <w:rPr>
                <w:rFonts w:eastAsia="等线"/>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w:t>
            </w:r>
            <w:proofErr w:type="spellStart"/>
            <w:r w:rsidRPr="00E933BC">
              <w:rPr>
                <w:lang w:val="en-US" w:eastAsia="zh-CN"/>
              </w:rPr>
              <w:t>AoD</w:t>
            </w:r>
            <w:proofErr w:type="spellEnd"/>
            <w:r w:rsidRPr="00E933BC">
              <w:rPr>
                <w:lang w:val="en-US" w:eastAsia="zh-CN"/>
              </w:rPr>
              <w:t xml:space="preserve"> positioning. That is, we are fine with reporting path RSRP, path delay in hybrid positioning, but not in </w:t>
            </w:r>
            <w:proofErr w:type="spellStart"/>
            <w:r w:rsidRPr="00E933BC">
              <w:rPr>
                <w:lang w:val="en-US" w:eastAsia="zh-CN"/>
              </w:rPr>
              <w:t>AoD</w:t>
            </w:r>
            <w:proofErr w:type="spellEnd"/>
            <w:r w:rsidRPr="00E933BC">
              <w:rPr>
                <w:lang w:val="en-US" w:eastAsia="zh-CN"/>
              </w:rPr>
              <w:t xml:space="preserve">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w:t>
            </w:r>
            <w:proofErr w:type="spellStart"/>
            <w:r w:rsidRPr="00E933BC">
              <w:rPr>
                <w:lang w:val="en-US"/>
              </w:rPr>
              <w:t>A</w:t>
            </w:r>
            <w:r w:rsidRPr="00E933BC">
              <w:rPr>
                <w:rFonts w:hint="eastAsia"/>
                <w:lang w:val="en-US" w:eastAsia="zh-CN"/>
              </w:rPr>
              <w:t>o</w:t>
            </w:r>
            <w:r w:rsidRPr="00E933BC">
              <w:rPr>
                <w:lang w:val="en-US"/>
              </w:rPr>
              <w:t>D</w:t>
            </w:r>
            <w:proofErr w:type="spellEnd"/>
            <w:r w:rsidRPr="00E933BC">
              <w:rPr>
                <w:lang w:val="en-US"/>
              </w:rPr>
              <w:t xml:space="preserve"> </w:t>
            </w:r>
            <w:r w:rsidRPr="00E933BC">
              <w:rPr>
                <w:rFonts w:hint="eastAsia"/>
                <w:lang w:val="en-US" w:eastAsia="zh-CN"/>
              </w:rPr>
              <w:t>positioning</w:t>
            </w:r>
          </w:p>
          <w:p w14:paraId="0E1F3817" w14:textId="77777777" w:rsidR="00AE2332" w:rsidRPr="00E933BC" w:rsidRDefault="00AE2332">
            <w:pPr>
              <w:spacing w:after="0" w:line="240" w:lineRule="auto"/>
              <w:rPr>
                <w:rFonts w:eastAsia="等线"/>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等线"/>
                <w:lang w:eastAsia="zh-CN"/>
              </w:rPr>
            </w:pPr>
            <w:r>
              <w:rPr>
                <w:rFonts w:eastAsia="等线" w:hint="eastAsia"/>
                <w:lang w:eastAsia="zh-CN"/>
              </w:rPr>
              <w:t>Huawei</w:t>
            </w:r>
            <w:r>
              <w:rPr>
                <w:rFonts w:eastAsia="等线"/>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I</w:t>
            </w:r>
            <w:r w:rsidRPr="00E933BC">
              <w:rPr>
                <w:rFonts w:eastAsia="等线"/>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等线"/>
                <w:lang w:val="en-US" w:eastAsia="zh-CN"/>
              </w:rPr>
            </w:pPr>
          </w:p>
          <w:p w14:paraId="1D98B420"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eastAsia="zh-CN"/>
                </w:rPr>
                <m:t>k</m:t>
              </m:r>
            </m:oMath>
            <w:r w:rsidRPr="00E933BC">
              <w:rPr>
                <w:rFonts w:eastAsia="等线"/>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等线"/>
                <w:lang w:eastAsia="zh-CN"/>
              </w:rPr>
            </w:pPr>
            <m:oMathPara>
              <m:oMath>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4E825474" w14:textId="77777777" w:rsidR="00AE2332" w:rsidRPr="00E933BC" w:rsidRDefault="00463471">
            <w:pPr>
              <w:spacing w:after="0" w:line="240" w:lineRule="auto"/>
              <w:rPr>
                <w:rFonts w:eastAsia="等线"/>
                <w:lang w:val="en-US" w:eastAsia="zh-CN"/>
              </w:rPr>
            </w:pPr>
            <w:r w:rsidRPr="00E933BC">
              <w:rPr>
                <w:rFonts w:eastAsia="等线"/>
                <w:lang w:val="en-US" w:eastAsia="zh-CN"/>
              </w:rPr>
              <w:t>So PRS-RSRP should be</w:t>
            </w:r>
            <w:r w:rsidRPr="00E933BC">
              <w:rPr>
                <w:rFonts w:eastAsia="等线" w:hint="eastAsia"/>
                <w:lang w:val="en-US" w:eastAsia="zh-CN"/>
              </w:rPr>
              <w:t xml:space="preserve"> </w:t>
            </w:r>
            <w:r w:rsidRPr="00E933BC">
              <w:rPr>
                <w:rFonts w:eastAsia="等线"/>
                <w:lang w:val="en-US" w:eastAsia="zh-CN"/>
              </w:rPr>
              <w:t xml:space="preserve">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val="en-US" w:eastAsia="zh-CN"/>
                    </w:rPr>
                    <m:t>2</m:t>
                  </m:r>
                </m:sup>
              </m:sSup>
            </m:oMath>
            <w:r w:rsidRPr="00E933BC">
              <w:rPr>
                <w:rFonts w:eastAsia="等线" w:hint="eastAsia"/>
                <w:lang w:val="en-US" w:eastAsia="zh-CN"/>
              </w:rPr>
              <w:t xml:space="preserve"> </w:t>
            </w:r>
            <w:r w:rsidRPr="00E933BC">
              <w:rPr>
                <w:rFonts w:eastAsia="等线"/>
                <w:lang w:val="en-US" w:eastAsia="zh-CN"/>
              </w:rPr>
              <w:t xml:space="preserve">with respect to </w:t>
            </w:r>
            <m:oMath>
              <m:r>
                <w:rPr>
                  <w:rFonts w:ascii="Cambria Math" w:eastAsia="等线" w:hAnsi="Cambria Math"/>
                  <w:lang w:eastAsia="zh-CN"/>
                </w:rPr>
                <m:t>k</m:t>
              </m:r>
            </m:oMath>
            <w:r w:rsidRPr="00E933BC">
              <w:rPr>
                <w:rFonts w:eastAsia="等线" w:hint="eastAsia"/>
                <w:lang w:val="en-US" w:eastAsia="zh-CN"/>
              </w:rPr>
              <w:t xml:space="preserve"> </w:t>
            </w:r>
            <w:r w:rsidRPr="00E933BC">
              <w:rPr>
                <w:rFonts w:eastAsia="等线"/>
                <w:lang w:val="en-US" w:eastAsia="zh-CN"/>
              </w:rPr>
              <w:t xml:space="preserve">according to the TS 38.215 definition, which can be approximated as below according to </w:t>
            </w:r>
            <w:proofErr w:type="spellStart"/>
            <w:proofErr w:type="gramStart"/>
            <w:r w:rsidRPr="00E933BC">
              <w:rPr>
                <w:rFonts w:eastAsia="等线"/>
                <w:lang w:val="en-US" w:eastAsia="zh-CN"/>
              </w:rPr>
              <w:t>Parcevals</w:t>
            </w:r>
            <w:proofErr w:type="spellEnd"/>
            <w:r w:rsidRPr="00E933BC">
              <w:rPr>
                <w:rFonts w:eastAsia="等线"/>
                <w:lang w:val="en-US" w:eastAsia="zh-CN"/>
              </w:rPr>
              <w:t>‘ theorem</w:t>
            </w:r>
            <w:proofErr w:type="gramEnd"/>
          </w:p>
          <w:p w14:paraId="78EEC9A4" w14:textId="77777777" w:rsidR="00AE2332" w:rsidRDefault="00D47469">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7BBAA12B"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A</w:t>
            </w:r>
            <w:r w:rsidRPr="00E933BC">
              <w:rPr>
                <w:rFonts w:eastAsia="等线"/>
                <w:lang w:val="en-US" w:eastAsia="zh-CN"/>
              </w:rPr>
              <w:t xml:space="preserve">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val="en-US" w:eastAsia="zh-CN"/>
                    </w:rPr>
                    <m:t>2</m:t>
                  </m:r>
                </m:sup>
              </m:sSup>
            </m:oMath>
            <w:r w:rsidRPr="00E933BC">
              <w:rPr>
                <w:rFonts w:eastAsia="等线" w:hint="eastAsia"/>
                <w:lang w:val="en-US" w:eastAsia="zh-CN"/>
              </w:rPr>
              <w:t xml:space="preserve"> </w:t>
            </w:r>
            <w:r w:rsidRPr="00E933BC">
              <w:rPr>
                <w:rFonts w:eastAsia="等线"/>
                <w:lang w:val="en-US" w:eastAsia="zh-CN"/>
              </w:rPr>
              <w:t xml:space="preserve">for the path </w:t>
            </w:r>
            <m:oMath>
              <m:r>
                <w:rPr>
                  <w:rFonts w:ascii="Cambria Math" w:eastAsia="等线" w:hAnsi="Cambria Math"/>
                  <w:lang w:eastAsia="zh-CN"/>
                </w:rPr>
                <m:t>p</m:t>
              </m:r>
            </m:oMath>
            <w:r w:rsidRPr="00E933BC">
              <w:rPr>
                <w:rFonts w:eastAsia="等线" w:hint="eastAsia"/>
                <w:lang w:val="en-US" w:eastAsia="zh-CN"/>
              </w:rPr>
              <w:t xml:space="preserve"> </w:t>
            </w:r>
            <w:r w:rsidRPr="00E933BC">
              <w:rPr>
                <w:rFonts w:eastAsia="等线"/>
                <w:lang w:val="en-US" w:eastAsia="zh-CN"/>
              </w:rPr>
              <w:t xml:space="preserve">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(expressed in sec)</w:t>
            </w:r>
            <w:r w:rsidRPr="00E933BC">
              <w:rPr>
                <w:rFonts w:eastAsia="等线" w:hint="eastAsia"/>
                <w:lang w:val="en-US" w:eastAsia="zh-CN"/>
              </w:rPr>
              <w:t>.</w:t>
            </w:r>
          </w:p>
          <w:p w14:paraId="41C5F3EB"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 xml:space="preserve">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sidRPr="00E933BC">
              <w:rPr>
                <w:rFonts w:eastAsia="等线" w:hint="eastAsia"/>
                <w:lang w:val="en-US" w:eastAsia="zh-CN"/>
              </w:rPr>
              <w:t xml:space="preserve"> </w:t>
            </w:r>
            <w:r w:rsidRPr="00E933BC">
              <w:rPr>
                <w:rFonts w:eastAsia="等线"/>
                <w:lang w:val="en-US" w:eastAsia="zh-CN"/>
              </w:rPr>
              <w:t xml:space="preserve">is </w:t>
            </w:r>
          </w:p>
          <w:p w14:paraId="622B5D9A" w14:textId="77777777" w:rsidR="00AE2332" w:rsidRDefault="00D47469">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34B2D7FB" w14:textId="77777777" w:rsidR="00AE2332" w:rsidRDefault="00AE2332">
            <w:pPr>
              <w:spacing w:after="0" w:line="240" w:lineRule="auto"/>
              <w:rPr>
                <w:rFonts w:eastAsia="等线"/>
                <w:lang w:eastAsia="zh-CN"/>
              </w:rPr>
            </w:pPr>
          </w:p>
          <w:p w14:paraId="4C147566" w14:textId="77777777" w:rsidR="00AE2332" w:rsidRPr="00E933BC" w:rsidRDefault="00463471">
            <w:pPr>
              <w:spacing w:after="0" w:line="240" w:lineRule="auto"/>
              <w:rPr>
                <w:rFonts w:eastAsia="等线"/>
                <w:lang w:val="en-US" w:eastAsia="zh-CN"/>
              </w:rPr>
            </w:pPr>
            <w:r w:rsidRPr="00E933BC">
              <w:rPr>
                <w:rFonts w:eastAsia="等线"/>
                <w:lang w:val="en-US" w:eastAsia="zh-CN"/>
              </w:rPr>
              <w:t>Of course, one can do IFFT to convert it back to time domain, e.g.</w:t>
            </w:r>
          </w:p>
          <w:p w14:paraId="47E8B341" w14:textId="77777777" w:rsidR="00AE2332" w:rsidRDefault="00463471">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45319F5A"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Where </w:t>
            </w:r>
            <m:oMath>
              <m:r>
                <w:rPr>
                  <w:rFonts w:ascii="Cambria Math" w:eastAsia="等线" w:hAnsi="Cambria Math"/>
                  <w:lang w:val="en-US" w:eastAsia="zh-CN"/>
                </w:rPr>
                <m:t xml:space="preserve"> </m:t>
              </m:r>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val="en-US" w:eastAsia="zh-CN"/>
                    </w:rPr>
                    <m:t xml:space="preserve">, </m:t>
                  </m:r>
                  <m:r>
                    <w:rPr>
                      <w:rFonts w:ascii="Cambria Math" w:eastAsia="等线" w:hAnsi="Cambria Math"/>
                      <w:lang w:eastAsia="zh-CN"/>
                    </w:rPr>
                    <m:t>d</m:t>
                  </m:r>
                </m:e>
              </m:d>
            </m:oMath>
            <w:r w:rsidRPr="00E933BC">
              <w:rPr>
                <w:rFonts w:eastAsia="等线" w:hint="eastAsia"/>
                <w:lang w:val="en-US" w:eastAsia="zh-CN"/>
              </w:rPr>
              <w:t xml:space="preserve"> </w:t>
            </w:r>
            <w:r w:rsidRPr="00E933BC">
              <w:rPr>
                <w:rFonts w:eastAsia="等线"/>
                <w:lang w:val="en-US" w:eastAsia="zh-CN"/>
              </w:rPr>
              <w:t xml:space="preserve">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 xml:space="preserve">at sampling point </w:t>
            </w:r>
            <m:oMath>
              <m:r>
                <w:rPr>
                  <w:rFonts w:ascii="Cambria Math" w:eastAsia="等线" w:hAnsi="Cambria Math"/>
                  <w:lang w:eastAsia="zh-CN"/>
                </w:rPr>
                <m:t>d</m:t>
              </m:r>
            </m:oMath>
            <w:r w:rsidRPr="00E933BC">
              <w:rPr>
                <w:rFonts w:eastAsia="等线" w:hint="eastAsia"/>
                <w:lang w:val="en-US" w:eastAsia="zh-CN"/>
              </w:rPr>
              <w:t xml:space="preserve"> </w:t>
            </w:r>
            <w:proofErr w:type="gramStart"/>
            <w:r w:rsidRPr="00E933BC">
              <w:rPr>
                <w:rFonts w:eastAsia="等线"/>
                <w:lang w:val="en-US" w:eastAsia="zh-CN"/>
              </w:rPr>
              <w:t>with</w:t>
            </w:r>
            <w:proofErr w:type="gramEnd"/>
          </w:p>
          <w:p w14:paraId="1BBB1843" w14:textId="77777777" w:rsidR="00AE2332" w:rsidRDefault="00463471">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T</w:t>
            </w:r>
            <w:r w:rsidRPr="00E933BC">
              <w:rPr>
                <w:rFonts w:eastAsia="等线"/>
                <w:lang w:val="en-US" w:eastAsia="zh-CN"/>
              </w:rPr>
              <w:t xml:space="preserve">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sidRPr="00E933BC">
              <w:rPr>
                <w:rFonts w:eastAsia="等线" w:hint="eastAsia"/>
                <w:lang w:val="en-US" w:eastAsia="zh-CN"/>
              </w:rPr>
              <w:t xml:space="preserve"> </w:t>
            </w:r>
            <w:r w:rsidRPr="00E933BC">
              <w:rPr>
                <w:rFonts w:eastAsia="等线"/>
                <w:lang w:val="en-US" w:eastAsia="zh-CN"/>
              </w:rPr>
              <w:t xml:space="preserve">should be derived via </w:t>
            </w:r>
          </w:p>
          <w:p w14:paraId="251FB64D" w14:textId="77777777" w:rsidR="00AE2332" w:rsidRDefault="00D47469">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4CA16FD4"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Which is supposed to be the „channel impulse </w:t>
            </w:r>
            <w:proofErr w:type="spellStart"/>
            <w:r w:rsidRPr="00E933BC">
              <w:rPr>
                <w:rFonts w:eastAsia="等线"/>
                <w:lang w:val="en-US" w:eastAsia="zh-CN"/>
              </w:rPr>
              <w:t>reponse</w:t>
            </w:r>
            <w:proofErr w:type="spellEnd"/>
            <w:r w:rsidRPr="00E933BC">
              <w:rPr>
                <w:rFonts w:eastAsia="等线"/>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等线"/>
                <w:lang w:eastAsia="zh-CN"/>
              </w:rPr>
            </w:pPr>
            <w:r>
              <w:rPr>
                <w:rFonts w:eastAsia="等线"/>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等线"/>
                <w:lang w:val="en-US" w:eastAsia="zh-CN"/>
              </w:rPr>
            </w:pPr>
            <w:r w:rsidRPr="00E933BC">
              <w:rPr>
                <w:rFonts w:eastAsia="等线"/>
                <w:lang w:val="en-US" w:eastAsia="zh-CN"/>
              </w:rPr>
              <w:t>Suggest replacing “</w:t>
            </w:r>
            <w:r w:rsidRPr="00E933BC">
              <w:rPr>
                <w:rFonts w:eastAsia="等线"/>
                <w:b/>
                <w:bCs/>
                <w:lang w:val="en-US" w:eastAsia="zh-CN"/>
              </w:rPr>
              <w:t>channel impulse response</w:t>
            </w:r>
            <w:r w:rsidRPr="00E933BC">
              <w:rPr>
                <w:rFonts w:eastAsia="等线"/>
                <w:lang w:val="en-US" w:eastAsia="zh-CN"/>
              </w:rPr>
              <w:t>” with “</w:t>
            </w:r>
            <w:r w:rsidRPr="00E933BC">
              <w:rPr>
                <w:rFonts w:eastAsia="等线"/>
                <w:b/>
                <w:bCs/>
                <w:lang w:val="en-US" w:eastAsia="zh-CN"/>
              </w:rPr>
              <w:t>baseband impulse response</w:t>
            </w:r>
            <w:r w:rsidRPr="00E933BC">
              <w:rPr>
                <w:rFonts w:eastAsia="等线"/>
                <w:lang w:val="en-US" w:eastAsia="zh-CN"/>
              </w:rPr>
              <w:t xml:space="preserve">”. </w:t>
            </w:r>
          </w:p>
          <w:p w14:paraId="16A010F4" w14:textId="77777777" w:rsidR="00AE2332" w:rsidRPr="00E933BC" w:rsidRDefault="00463471">
            <w:pPr>
              <w:rPr>
                <w:rFonts w:eastAsia="等线"/>
                <w:lang w:val="en-US" w:eastAsia="zh-CN"/>
              </w:rPr>
            </w:pPr>
            <w:r w:rsidRPr="00E933BC">
              <w:rPr>
                <w:rFonts w:eastAsia="等线"/>
                <w:lang w:val="en-US" w:eastAsia="zh-CN"/>
              </w:rPr>
              <w:t xml:space="preserve">From our view, the </w:t>
            </w:r>
            <w:proofErr w:type="gramStart"/>
            <w:r w:rsidRPr="00E933BC">
              <w:rPr>
                <w:rFonts w:eastAsia="等线"/>
                <w:lang w:val="en-US" w:eastAsia="zh-CN"/>
              </w:rPr>
              <w:t>definition  can</w:t>
            </w:r>
            <w:proofErr w:type="gramEnd"/>
            <w:r w:rsidRPr="00E933BC">
              <w:rPr>
                <w:rFonts w:eastAsia="等线"/>
                <w:lang w:val="en-US" w:eastAsia="zh-CN"/>
              </w:rPr>
              <w:t xml:space="preserve"> simply be:</w:t>
            </w:r>
          </w:p>
          <w:p w14:paraId="15B72906" w14:textId="77777777" w:rsidR="00AE2332" w:rsidRPr="00E933BC" w:rsidRDefault="00463471">
            <w:pPr>
              <w:rPr>
                <w:rFonts w:eastAsia="等线"/>
                <w:lang w:val="en-US" w:eastAsia="zh-CN"/>
              </w:rPr>
            </w:pPr>
            <w:r w:rsidRPr="00E933BC">
              <w:rPr>
                <w:rFonts w:eastAsia="等线"/>
                <w:lang w:val="en-US" w:eastAsia="zh-CN"/>
              </w:rPr>
              <w:t>“</w:t>
            </w:r>
            <w:r w:rsidRPr="00E933BC">
              <w:rPr>
                <w:rFonts w:eastAsia="等线"/>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等线"/>
                <w:lang w:val="en-US" w:eastAsia="zh-CN"/>
              </w:rPr>
            </w:pPr>
          </w:p>
          <w:p w14:paraId="538CE5EC" w14:textId="77777777" w:rsidR="00AE2332" w:rsidRPr="00E933BC" w:rsidRDefault="00AE2332">
            <w:pPr>
              <w:spacing w:after="0" w:line="240" w:lineRule="auto"/>
              <w:rPr>
                <w:rFonts w:eastAsia="等线"/>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C7687AD" w14:textId="77777777" w:rsidR="00AE2332" w:rsidRPr="00E933BC" w:rsidRDefault="00463471">
            <w:pPr>
              <w:rPr>
                <w:rFonts w:eastAsia="等线"/>
                <w:lang w:val="en-US" w:eastAsia="zh-CN"/>
              </w:rPr>
            </w:pPr>
            <w:r w:rsidRPr="00E933BC">
              <w:rPr>
                <w:rFonts w:eastAsia="等线" w:hint="eastAsia"/>
                <w:lang w:val="en-US" w:eastAsia="zh-CN"/>
              </w:rPr>
              <w:t xml:space="preserve">The current DL PRS RSRP calculate the contributions from all paths, which is a </w:t>
            </w:r>
            <w:proofErr w:type="gramStart"/>
            <w:r w:rsidRPr="00E933BC">
              <w:rPr>
                <w:rFonts w:eastAsia="等线" w:hint="eastAsia"/>
                <w:lang w:val="en-US" w:eastAsia="zh-CN"/>
              </w:rPr>
              <w:t>total powers of the channel frequency response</w:t>
            </w:r>
            <w:proofErr w:type="gramEnd"/>
            <w:r w:rsidRPr="00E933BC">
              <w:rPr>
                <w:rFonts w:eastAsia="等线" w:hint="eastAsia"/>
                <w:lang w:val="en-US" w:eastAsia="zh-CN"/>
              </w:rPr>
              <w:t xml:space="preserve"> of all resource element divided by the number of resource element. However, we</w:t>
            </w:r>
            <w:r w:rsidRPr="00E933BC">
              <w:rPr>
                <w:rFonts w:eastAsia="等线"/>
                <w:lang w:val="en-US" w:eastAsia="zh-CN"/>
              </w:rPr>
              <w:t>’</w:t>
            </w:r>
            <w:r w:rsidRPr="00E933BC">
              <w:rPr>
                <w:rFonts w:eastAsia="等线"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等线"/>
                <w:lang w:eastAsia="zh-CN"/>
              </w:rPr>
            </w:pPr>
            <w:r>
              <w:rPr>
                <w:rFonts w:eastAsia="等线"/>
                <w:lang w:eastAsia="zh-CN"/>
              </w:rPr>
              <w:t>CEWiT</w:t>
            </w:r>
          </w:p>
        </w:tc>
        <w:tc>
          <w:tcPr>
            <w:tcW w:w="7554" w:type="dxa"/>
            <w:shd w:val="clear" w:color="auto" w:fill="auto"/>
          </w:tcPr>
          <w:p w14:paraId="46556786" w14:textId="29FF46C1" w:rsidR="00E441F1" w:rsidRPr="00E933BC" w:rsidRDefault="00E441F1">
            <w:pPr>
              <w:rPr>
                <w:rFonts w:eastAsia="等线"/>
                <w:lang w:val="en-US" w:eastAsia="zh-CN"/>
              </w:rPr>
            </w:pPr>
            <w:r w:rsidRPr="00E933BC">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等线"/>
                <w:lang w:eastAsia="zh-CN"/>
              </w:rPr>
            </w:pPr>
            <w:r>
              <w:rPr>
                <w:rFonts w:eastAsia="等线"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lastRenderedPageBreak/>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aff6"/>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aff6"/>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aff6"/>
              <w:numPr>
                <w:ilvl w:val="0"/>
                <w:numId w:val="20"/>
              </w:numPr>
              <w:rPr>
                <w:rFonts w:eastAsia="等线"/>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等线"/>
                <w:lang w:eastAsia="zh-CN"/>
              </w:rPr>
            </w:pPr>
            <w:r>
              <w:rPr>
                <w:rFonts w:eastAsia="等线"/>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proofErr w:type="gramStart"/>
            <w:r w:rsidRPr="005648D8">
              <w:rPr>
                <w:rFonts w:eastAsia="等线"/>
                <w:lang w:val="en-US" w:eastAsia="zh-CN"/>
              </w:rPr>
              <w:t>Generally</w:t>
            </w:r>
            <w:proofErr w:type="gramEnd"/>
            <w:r w:rsidRPr="005648D8">
              <w:rPr>
                <w:rFonts w:eastAsia="等线"/>
                <w:lang w:val="en-US" w:eastAsia="zh-CN"/>
              </w:rPr>
              <w:t xml:space="preserve"> support FL’s proposal a</w:t>
            </w:r>
            <w:r>
              <w:rPr>
                <w:rFonts w:eastAsia="等线"/>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等线"/>
                <w:lang w:eastAsia="zh-CN"/>
              </w:rPr>
            </w:pPr>
            <w:r>
              <w:rPr>
                <w:rFonts w:eastAsia="等线"/>
                <w:lang w:eastAsia="zh-CN"/>
              </w:rPr>
              <w:t xml:space="preserve">Intel </w:t>
            </w:r>
          </w:p>
        </w:tc>
        <w:tc>
          <w:tcPr>
            <w:tcW w:w="7554" w:type="dxa"/>
            <w:shd w:val="clear" w:color="auto" w:fill="auto"/>
          </w:tcPr>
          <w:p w14:paraId="7979902F" w14:textId="77777777" w:rsidR="001943F3" w:rsidRPr="00EF119C" w:rsidRDefault="001943F3" w:rsidP="00E933BC">
            <w:pPr>
              <w:rPr>
                <w:rFonts w:eastAsia="等线"/>
                <w:lang w:val="en-US" w:eastAsia="zh-CN"/>
              </w:rPr>
            </w:pPr>
            <w:proofErr w:type="gramStart"/>
            <w:r w:rsidRPr="00EF119C">
              <w:rPr>
                <w:rFonts w:eastAsia="等线"/>
                <w:lang w:val="en-US" w:eastAsia="zh-CN"/>
              </w:rPr>
              <w:t>Generally</w:t>
            </w:r>
            <w:proofErr w:type="gramEnd"/>
            <w:r w:rsidRPr="00EF119C">
              <w:rPr>
                <w:rFonts w:eastAsia="等线"/>
                <w:lang w:val="en-US" w:eastAsia="zh-CN"/>
              </w:rPr>
              <w:t xml:space="preserve"> we are OK with the FL’s proposal.</w:t>
            </w:r>
          </w:p>
          <w:p w14:paraId="062D26AE" w14:textId="14188226" w:rsidR="00725D0C" w:rsidRDefault="00666A6F" w:rsidP="00E933BC">
            <w:pPr>
              <w:rPr>
                <w:rFonts w:eastAsia="等线"/>
                <w:lang w:eastAsia="zh-CN"/>
              </w:rPr>
            </w:pPr>
            <w:r w:rsidRPr="00EF119C">
              <w:rPr>
                <w:rFonts w:eastAsia="等线"/>
                <w:lang w:val="en-US" w:eastAsia="zh-CN"/>
              </w:rPr>
              <w:t xml:space="preserve">However, we do not </w:t>
            </w:r>
            <w:r w:rsidR="00725D0C" w:rsidRPr="00EF119C">
              <w:rPr>
                <w:rFonts w:eastAsia="等线"/>
                <w:lang w:val="en-US" w:eastAsia="zh-CN"/>
              </w:rPr>
              <w:t xml:space="preserve">understand </w:t>
            </w:r>
            <w:r w:rsidR="0012530D" w:rsidRPr="00EF119C">
              <w:rPr>
                <w:rFonts w:eastAsia="等线"/>
                <w:lang w:val="en-US" w:eastAsia="zh-CN"/>
              </w:rPr>
              <w:t xml:space="preserve">the meaning of delay D. </w:t>
            </w:r>
            <w:r w:rsidR="00C164AC" w:rsidRPr="00EF119C">
              <w:rPr>
                <w:rFonts w:eastAsia="等线"/>
                <w:lang w:val="en-US" w:eastAsia="zh-CN"/>
              </w:rPr>
              <w:t>O</w:t>
            </w:r>
            <w:r w:rsidR="0012530D" w:rsidRPr="00EF119C">
              <w:rPr>
                <w:rFonts w:eastAsia="等线"/>
                <w:lang w:val="en-US" w:eastAsia="zh-CN"/>
              </w:rPr>
              <w:t>ur understanding, if this is a first detected path, then D = 0</w:t>
            </w:r>
            <w:r w:rsidR="00CF2B4E" w:rsidRPr="00EF119C">
              <w:rPr>
                <w:rFonts w:eastAsia="等线"/>
                <w:lang w:val="en-US" w:eastAsia="zh-CN"/>
              </w:rPr>
              <w:t xml:space="preserve">, and delay of the additional path is defined relative to the first detected path. </w:t>
            </w:r>
            <w:r w:rsidR="00CF2B4E">
              <w:rPr>
                <w:rFonts w:eastAsia="等线"/>
                <w:lang w:eastAsia="zh-CN"/>
              </w:rPr>
              <w:t>We suggest to clarify that.</w:t>
            </w:r>
          </w:p>
          <w:p w14:paraId="0C6077C6" w14:textId="5D9AD916" w:rsidR="00CF2B4E" w:rsidRPr="00EF119C" w:rsidRDefault="00AC43CC" w:rsidP="00AC43CC">
            <w:pPr>
              <w:pStyle w:val="aff6"/>
              <w:numPr>
                <w:ilvl w:val="0"/>
                <w:numId w:val="55"/>
              </w:numPr>
              <w:rPr>
                <w:rFonts w:eastAsia="等线"/>
                <w:b/>
                <w:bCs/>
                <w:lang w:val="en-US" w:eastAsia="zh-CN"/>
              </w:rPr>
            </w:pPr>
            <w:r w:rsidRPr="00EF119C">
              <w:rPr>
                <w:rFonts w:eastAsia="等线"/>
                <w:b/>
                <w:bCs/>
                <w:lang w:val="en-US" w:eastAsia="zh-CN"/>
              </w:rPr>
              <w:t>Delay of the first detected path is equal to zero</w:t>
            </w:r>
            <w:r w:rsidR="004D1BE4" w:rsidRPr="00EF119C">
              <w:rPr>
                <w:rFonts w:eastAsia="等线"/>
                <w:b/>
                <w:bCs/>
                <w:lang w:val="en-US" w:eastAsia="zh-CN"/>
              </w:rPr>
              <w:t>, i.e., D = 0</w:t>
            </w:r>
          </w:p>
          <w:p w14:paraId="1887125D" w14:textId="4F5D3C09" w:rsidR="004D1BE4" w:rsidRPr="00EF119C" w:rsidRDefault="004D1BE4" w:rsidP="00AC43CC">
            <w:pPr>
              <w:pStyle w:val="aff6"/>
              <w:numPr>
                <w:ilvl w:val="0"/>
                <w:numId w:val="55"/>
              </w:numPr>
              <w:rPr>
                <w:rFonts w:eastAsia="等线"/>
                <w:b/>
                <w:bCs/>
                <w:lang w:val="en-US" w:eastAsia="zh-CN"/>
              </w:rPr>
            </w:pPr>
            <w:r w:rsidRPr="00EF119C">
              <w:rPr>
                <w:rFonts w:eastAsia="等线"/>
                <w:b/>
                <w:bCs/>
                <w:lang w:val="en-US" w:eastAsia="zh-CN"/>
              </w:rPr>
              <w:t xml:space="preserve">The delay of the additional path is </w:t>
            </w:r>
            <w:r w:rsidR="00872300" w:rsidRPr="00EF119C">
              <w:rPr>
                <w:rFonts w:eastAsia="等线"/>
                <w:b/>
                <w:bCs/>
                <w:lang w:val="en-US" w:eastAsia="zh-CN"/>
              </w:rPr>
              <w:t xml:space="preserve">defined as a relative time with respect to the first detected path </w:t>
            </w:r>
          </w:p>
          <w:p w14:paraId="55000508" w14:textId="75FF6210" w:rsidR="00C164AC" w:rsidRPr="00EF119C" w:rsidRDefault="00C164AC" w:rsidP="00E933BC">
            <w:pPr>
              <w:rPr>
                <w:rFonts w:eastAsia="等线"/>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等线"/>
                <w:lang w:eastAsia="zh-CN"/>
              </w:rPr>
            </w:pPr>
            <w:r w:rsidRPr="00120690">
              <w:rPr>
                <w:rFonts w:eastAsia="等线" w:hint="eastAsia"/>
                <w:lang w:eastAsia="zh-CN"/>
              </w:rPr>
              <w:t>LG</w:t>
            </w:r>
            <w:r>
              <w:rPr>
                <w:rFonts w:eastAsia="等线"/>
                <w:lang w:eastAsia="zh-CN"/>
              </w:rPr>
              <w:t>E</w:t>
            </w:r>
          </w:p>
        </w:tc>
        <w:tc>
          <w:tcPr>
            <w:tcW w:w="7554" w:type="dxa"/>
            <w:shd w:val="clear" w:color="auto" w:fill="auto"/>
          </w:tcPr>
          <w:p w14:paraId="45675346" w14:textId="3519FAB1" w:rsidR="00120690" w:rsidRPr="00EF119C" w:rsidRDefault="00120690" w:rsidP="00120690">
            <w:pPr>
              <w:rPr>
                <w:rFonts w:eastAsia="等线"/>
                <w:lang w:val="en-US" w:eastAsia="zh-CN"/>
              </w:rPr>
            </w:pPr>
            <w:r w:rsidRPr="00EF119C">
              <w:rPr>
                <w:rFonts w:eastAsia="等线"/>
                <w:lang w:val="en-US" w:eastAsia="zh-CN"/>
              </w:rPr>
              <w:t>We prefer to keep the note r</w:t>
            </w:r>
            <w:r w:rsidRPr="00EF119C">
              <w:rPr>
                <w:rFonts w:eastAsia="等线" w:hint="eastAsia"/>
                <w:lang w:val="en-US" w:eastAsia="zh-CN"/>
              </w:rPr>
              <w:t xml:space="preserve">egarding </w:t>
            </w:r>
            <w:r w:rsidRPr="00EF119C">
              <w:rPr>
                <w:rFonts w:eastAsia="等线"/>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等线"/>
                <w:lang w:eastAsia="zh-CN"/>
              </w:rPr>
            </w:pPr>
            <w:r>
              <w:rPr>
                <w:rFonts w:eastAsia="等线"/>
                <w:lang w:eastAsia="zh-CN"/>
              </w:rPr>
              <w:t>Sony</w:t>
            </w:r>
          </w:p>
        </w:tc>
        <w:tc>
          <w:tcPr>
            <w:tcW w:w="7554" w:type="dxa"/>
            <w:shd w:val="clear" w:color="auto" w:fill="auto"/>
          </w:tcPr>
          <w:p w14:paraId="7C256086" w14:textId="065E3E0F" w:rsidR="00EF119C" w:rsidRPr="00EF119C" w:rsidRDefault="00EF119C" w:rsidP="00EF119C">
            <w:pPr>
              <w:rPr>
                <w:rFonts w:eastAsia="等线"/>
                <w:lang w:val="en-US" w:eastAsia="zh-CN"/>
              </w:rPr>
            </w:pPr>
            <w:r>
              <w:rPr>
                <w:rFonts w:eastAsia="等线"/>
                <w:lang w:val="en-US" w:eastAsia="zh-CN"/>
              </w:rPr>
              <w:t>We prefer the suggested modified proposal by CATT.</w:t>
            </w:r>
          </w:p>
        </w:tc>
      </w:tr>
      <w:tr w:rsidR="00646042" w14:paraId="157E3447" w14:textId="77777777">
        <w:tc>
          <w:tcPr>
            <w:tcW w:w="2075" w:type="dxa"/>
            <w:shd w:val="clear" w:color="auto" w:fill="auto"/>
          </w:tcPr>
          <w:p w14:paraId="383281A0" w14:textId="73713D03" w:rsidR="00646042" w:rsidRDefault="00646042" w:rsidP="00EF119C">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157BCD13" w14:textId="77777777" w:rsidTr="00646042">
              <w:trPr>
                <w:tblCellSpacing w:w="0" w:type="dxa"/>
              </w:trPr>
              <w:tc>
                <w:tcPr>
                  <w:tcW w:w="0" w:type="auto"/>
                  <w:tcMar>
                    <w:top w:w="0" w:type="dxa"/>
                    <w:left w:w="180" w:type="dxa"/>
                    <w:bottom w:w="0" w:type="dxa"/>
                    <w:right w:w="180" w:type="dxa"/>
                  </w:tcMar>
                  <w:hideMark/>
                </w:tcPr>
                <w:p w14:paraId="53559682" w14:textId="764E7080"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ED24E02" w14:textId="77777777" w:rsidR="00C1582C" w:rsidRDefault="00C1582C" w:rsidP="00C1582C">
            <w:pPr>
              <w:rPr>
                <w:b/>
                <w:bCs/>
              </w:rPr>
            </w:pPr>
            <w:r>
              <w:rPr>
                <w:b/>
                <w:bCs/>
              </w:rPr>
              <w:t>Proposal 1.1b</w:t>
            </w:r>
          </w:p>
          <w:p w14:paraId="05075C33" w14:textId="7DD51712" w:rsidR="00C1582C" w:rsidRDefault="00C1582C" w:rsidP="00C1582C">
            <w:pPr>
              <w:rPr>
                <w:b/>
                <w:bCs/>
              </w:rPr>
            </w:pPr>
            <w:r>
              <w:rPr>
                <w:b/>
                <w:bCs/>
              </w:rPr>
              <w:t xml:space="preserve">The measured path PRS RSRP for path delay D is defined as the power of </w:t>
            </w:r>
            <w:r w:rsidRPr="00C1582C">
              <w:rPr>
                <w:b/>
                <w:bCs/>
                <w:strike/>
                <w:color w:val="FF0000"/>
              </w:rPr>
              <w:t xml:space="preserve">the channel impulse response experienced by </w:t>
            </w:r>
            <w:r>
              <w:rPr>
                <w:b/>
                <w:bCs/>
              </w:rPr>
              <w:t xml:space="preserve">the DL PRS reference signals configured for the measurement, </w:t>
            </w:r>
            <w:r w:rsidRPr="00C1582C">
              <w:rPr>
                <w:b/>
                <w:bCs/>
                <w:color w:val="FF0000"/>
              </w:rPr>
              <w:t>with respect to the channel response at the path</w:t>
            </w:r>
            <w:r w:rsidRPr="00C1582C">
              <w:rPr>
                <w:b/>
                <w:bCs/>
              </w:rPr>
              <w:t xml:space="preserve"> delay D</w:t>
            </w:r>
            <w:r>
              <w:rPr>
                <w:b/>
                <w:bCs/>
              </w:rPr>
              <w:t xml:space="preserve">.   </w:t>
            </w:r>
          </w:p>
          <w:p w14:paraId="0668D038" w14:textId="77777777" w:rsidR="00C1582C" w:rsidRDefault="00C1582C" w:rsidP="00C1582C">
            <w:pPr>
              <w:pStyle w:val="aff6"/>
              <w:numPr>
                <w:ilvl w:val="0"/>
                <w:numId w:val="20"/>
              </w:numPr>
              <w:rPr>
                <w:b/>
                <w:bCs/>
              </w:rPr>
            </w:pPr>
            <w:r>
              <w:rPr>
                <w:b/>
                <w:bCs/>
              </w:rPr>
              <w:t xml:space="preserve">FFS: Whether the path RSRP measurement is normalized with PRS RSRP. </w:t>
            </w:r>
          </w:p>
          <w:p w14:paraId="7E08B6F4" w14:textId="77777777" w:rsidR="00C1582C" w:rsidRDefault="00C1582C" w:rsidP="00C1582C">
            <w:pPr>
              <w:pStyle w:val="aff6"/>
              <w:numPr>
                <w:ilvl w:val="0"/>
                <w:numId w:val="20"/>
              </w:numPr>
              <w:rPr>
                <w:b/>
                <w:bCs/>
              </w:rPr>
            </w:pPr>
            <w:r>
              <w:rPr>
                <w:b/>
                <w:bCs/>
              </w:rPr>
              <w:t>Note: UE may choose to use a time window to compute path DL PRS RSRP by UE implementation</w:t>
            </w:r>
          </w:p>
          <w:p w14:paraId="2F5F9AD7" w14:textId="77777777" w:rsidR="00C1582C" w:rsidRDefault="00C1582C" w:rsidP="00C1582C">
            <w:pPr>
              <w:pStyle w:val="aff6"/>
              <w:numPr>
                <w:ilvl w:val="0"/>
                <w:numId w:val="20"/>
              </w:numPr>
              <w:rPr>
                <w:b/>
                <w:bCs/>
              </w:rPr>
            </w:pPr>
            <w:r>
              <w:rPr>
                <w:b/>
                <w:bCs/>
              </w:rPr>
              <w:t>Send LS to RAN4 to check the details of the definition</w:t>
            </w:r>
          </w:p>
          <w:p w14:paraId="04A3A85A" w14:textId="77777777" w:rsidR="00646042" w:rsidRPr="00C1582C" w:rsidRDefault="00646042" w:rsidP="00646042">
            <w:pPr>
              <w:rPr>
                <w:rFonts w:eastAsia="等线"/>
                <w:lang w:eastAsia="zh-CN"/>
              </w:rPr>
            </w:pPr>
          </w:p>
        </w:tc>
      </w:tr>
      <w:tr w:rsidR="0068480B" w14:paraId="7A7CEE36" w14:textId="77777777">
        <w:tc>
          <w:tcPr>
            <w:tcW w:w="2075" w:type="dxa"/>
            <w:shd w:val="clear" w:color="auto" w:fill="auto"/>
          </w:tcPr>
          <w:p w14:paraId="4CB6F4D5" w14:textId="3A51FD41" w:rsidR="0068480B" w:rsidRDefault="0068480B" w:rsidP="00EF119C">
            <w:pPr>
              <w:rPr>
                <w:rFonts w:eastAsia="等线"/>
                <w:lang w:eastAsia="zh-CN"/>
              </w:rPr>
            </w:pPr>
            <w:r>
              <w:rPr>
                <w:rFonts w:eastAsia="等线"/>
                <w:lang w:eastAsia="zh-CN"/>
              </w:rPr>
              <w:t>Apple</w:t>
            </w:r>
          </w:p>
        </w:tc>
        <w:tc>
          <w:tcPr>
            <w:tcW w:w="7554" w:type="dxa"/>
            <w:shd w:val="clear" w:color="auto" w:fill="auto"/>
          </w:tcPr>
          <w:p w14:paraId="21DB70A3" w14:textId="3FDC9E64" w:rsidR="0068480B" w:rsidRDefault="0068480B" w:rsidP="00646042">
            <w:pPr>
              <w:spacing w:line="233" w:lineRule="atLeast"/>
              <w:rPr>
                <w:rFonts w:ascii="Calibri" w:hAnsi="Calibri" w:cs="Calibri"/>
              </w:rPr>
            </w:pPr>
            <w:r>
              <w:rPr>
                <w:rFonts w:ascii="Calibri" w:hAnsi="Calibri" w:cs="Calibri"/>
              </w:rPr>
              <w:t>We prefer the modidfication suggested by OPPO</w:t>
            </w:r>
          </w:p>
        </w:tc>
      </w:tr>
    </w:tbl>
    <w:p w14:paraId="4C3F8B6A" w14:textId="77777777" w:rsidR="00AE2332" w:rsidRDefault="00AE2332">
      <w:pPr>
        <w:rPr>
          <w:lang w:eastAsia="zh-CN"/>
        </w:rPr>
      </w:pPr>
    </w:p>
    <w:p w14:paraId="10648322" w14:textId="77777777" w:rsidR="002F0F8A" w:rsidRPr="0007376B" w:rsidRDefault="002F0F8A" w:rsidP="002F0F8A"/>
    <w:p w14:paraId="7B077C60" w14:textId="77777777" w:rsidR="002F0F8A" w:rsidRPr="0007376B" w:rsidRDefault="002F0F8A" w:rsidP="002F0F8A">
      <w:pPr>
        <w:pStyle w:val="4"/>
        <w:numPr>
          <w:ilvl w:val="4"/>
          <w:numId w:val="2"/>
        </w:numPr>
      </w:pPr>
      <w:r w:rsidRPr="0007376B">
        <w:lastRenderedPageBreak/>
        <w:t xml:space="preserve"> Third round of discussion</w:t>
      </w:r>
    </w:p>
    <w:p w14:paraId="693B6496" w14:textId="77777777" w:rsidR="002F0F8A" w:rsidRPr="0007376B" w:rsidRDefault="002F0F8A" w:rsidP="002F0F8A">
      <w:pPr>
        <w:tabs>
          <w:tab w:val="left" w:pos="978"/>
        </w:tabs>
        <w:rPr>
          <w:lang w:eastAsia="zh-CN"/>
        </w:rPr>
      </w:pPr>
    </w:p>
    <w:p w14:paraId="268EB61F" w14:textId="77777777" w:rsidR="002F0F8A" w:rsidRPr="0007376B" w:rsidRDefault="002F0F8A" w:rsidP="002F0F8A">
      <w:pPr>
        <w:spacing w:line="233" w:lineRule="atLeast"/>
        <w:rPr>
          <w:rFonts w:ascii="Calibri" w:hAnsi="Calibri" w:cs="Calibri"/>
        </w:rPr>
      </w:pPr>
      <w:r w:rsidRPr="0007376B">
        <w:rPr>
          <w:lang w:eastAsia="zh-CN"/>
        </w:rPr>
        <w:t xml:space="preserve">The comments for this round centered on clarifying what is meant by “channel impulse response”.  </w:t>
      </w:r>
      <w:r w:rsidRPr="0007376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4BED7EC1" w14:textId="77777777" w:rsidR="002F0F8A" w:rsidRPr="0007376B" w:rsidRDefault="002F0F8A" w:rsidP="002F0F8A">
      <w:pPr>
        <w:tabs>
          <w:tab w:val="left" w:pos="978"/>
        </w:tabs>
        <w:rPr>
          <w:lang w:eastAsia="zh-CN"/>
        </w:rPr>
      </w:pPr>
      <w:r w:rsidRPr="0007376B">
        <w:rPr>
          <w:lang w:eastAsia="zh-CN"/>
        </w:rPr>
        <w:t xml:space="preserve">Summary </w:t>
      </w:r>
      <w:proofErr w:type="gramStart"/>
      <w:r w:rsidRPr="0007376B">
        <w:rPr>
          <w:lang w:eastAsia="zh-CN"/>
        </w:rPr>
        <w:t>of  comments</w:t>
      </w:r>
      <w:proofErr w:type="gramEnd"/>
      <w:r w:rsidRPr="0007376B">
        <w:rPr>
          <w:lang w:eastAsia="zh-CN"/>
        </w:rPr>
        <w:t>:</w:t>
      </w:r>
    </w:p>
    <w:p w14:paraId="7124947E" w14:textId="77777777" w:rsidR="002F0F8A" w:rsidRPr="0007376B" w:rsidRDefault="002F0F8A" w:rsidP="002F0F8A">
      <w:pPr>
        <w:pStyle w:val="aff6"/>
        <w:numPr>
          <w:ilvl w:val="0"/>
          <w:numId w:val="20"/>
        </w:numPr>
        <w:tabs>
          <w:tab w:val="left" w:pos="978"/>
        </w:tabs>
        <w:rPr>
          <w:lang w:eastAsia="zh-CN"/>
        </w:rPr>
      </w:pPr>
      <w:r w:rsidRPr="0007376B">
        <w:rPr>
          <w:lang w:eastAsia="zh-CN"/>
        </w:rPr>
        <w:t>rewording of the time domain definition: OPPO, Sony, CATT, Samsung)</w:t>
      </w:r>
    </w:p>
    <w:p w14:paraId="23619292" w14:textId="77777777" w:rsidR="002F0F8A" w:rsidRPr="0007376B" w:rsidRDefault="002F0F8A" w:rsidP="002F0F8A">
      <w:pPr>
        <w:pStyle w:val="aff6"/>
        <w:numPr>
          <w:ilvl w:val="0"/>
          <w:numId w:val="20"/>
        </w:numPr>
        <w:tabs>
          <w:tab w:val="left" w:pos="978"/>
        </w:tabs>
        <w:rPr>
          <w:lang w:eastAsia="zh-CN"/>
        </w:rPr>
      </w:pPr>
      <w:r w:rsidRPr="0007376B">
        <w:rPr>
          <w:lang w:eastAsia="zh-CN"/>
        </w:rPr>
        <w:t>Prefer frequency domain definition: CEWIT</w:t>
      </w:r>
    </w:p>
    <w:p w14:paraId="7140BAFC" w14:textId="77777777" w:rsidR="002F0F8A" w:rsidRPr="0007376B" w:rsidRDefault="002F0F8A" w:rsidP="002F0F8A">
      <w:pPr>
        <w:pStyle w:val="aff6"/>
        <w:numPr>
          <w:ilvl w:val="0"/>
          <w:numId w:val="20"/>
        </w:numPr>
        <w:tabs>
          <w:tab w:val="left" w:pos="978"/>
        </w:tabs>
        <w:rPr>
          <w:lang w:eastAsia="zh-CN"/>
        </w:rPr>
      </w:pPr>
      <w:r w:rsidRPr="0007376B">
        <w:rPr>
          <w:lang w:eastAsia="zh-CN"/>
        </w:rPr>
        <w:t>Note on the time window should be removed (Oppo), or kept (LGE)</w:t>
      </w:r>
    </w:p>
    <w:p w14:paraId="5B524E7B" w14:textId="77777777" w:rsidR="002F0F8A" w:rsidRPr="0007376B" w:rsidRDefault="002F0F8A" w:rsidP="002F0F8A">
      <w:pPr>
        <w:pStyle w:val="aff6"/>
        <w:numPr>
          <w:ilvl w:val="0"/>
          <w:numId w:val="20"/>
        </w:numPr>
        <w:tabs>
          <w:tab w:val="left" w:pos="978"/>
        </w:tabs>
        <w:rPr>
          <w:lang w:eastAsia="zh-CN"/>
        </w:rPr>
      </w:pPr>
      <w:r w:rsidRPr="0007376B">
        <w:rPr>
          <w:lang w:eastAsia="zh-CN"/>
        </w:rPr>
        <w:t>Note to clarify that the delay D does not have to be reported (vivo)</w:t>
      </w:r>
    </w:p>
    <w:p w14:paraId="7F99A51D" w14:textId="77777777" w:rsidR="002F0F8A" w:rsidRPr="0007376B" w:rsidRDefault="002F0F8A" w:rsidP="002F0F8A">
      <w:pPr>
        <w:pStyle w:val="aff6"/>
        <w:numPr>
          <w:ilvl w:val="0"/>
          <w:numId w:val="20"/>
        </w:numPr>
        <w:tabs>
          <w:tab w:val="left" w:pos="978"/>
        </w:tabs>
        <w:rPr>
          <w:lang w:eastAsia="zh-CN"/>
        </w:rPr>
      </w:pPr>
      <w:r w:rsidRPr="0007376B">
        <w:rPr>
          <w:lang w:eastAsia="zh-CN"/>
        </w:rPr>
        <w:t>Replace channel impulse response with “baseband impulse response (Fraunhofer)</w:t>
      </w:r>
    </w:p>
    <w:p w14:paraId="446040F9" w14:textId="77777777" w:rsidR="002F0F8A" w:rsidRPr="0007376B" w:rsidRDefault="002F0F8A" w:rsidP="002F0F8A">
      <w:pPr>
        <w:pStyle w:val="aff6"/>
        <w:numPr>
          <w:ilvl w:val="0"/>
          <w:numId w:val="20"/>
        </w:numPr>
        <w:tabs>
          <w:tab w:val="left" w:pos="978"/>
        </w:tabs>
        <w:rPr>
          <w:lang w:eastAsia="zh-CN"/>
        </w:rPr>
      </w:pPr>
      <w:r w:rsidRPr="0007376B">
        <w:rPr>
          <w:lang w:eastAsia="zh-CN"/>
        </w:rPr>
        <w:t>Further scaling with the number of resource elements to be comparable with PRS RSRP (ZTE)</w:t>
      </w:r>
    </w:p>
    <w:p w14:paraId="3BA9589D" w14:textId="77777777" w:rsidR="002F0F8A" w:rsidRPr="0007376B" w:rsidRDefault="002F0F8A" w:rsidP="002F0F8A">
      <w:pPr>
        <w:pStyle w:val="aff6"/>
        <w:numPr>
          <w:ilvl w:val="1"/>
          <w:numId w:val="20"/>
        </w:numPr>
        <w:tabs>
          <w:tab w:val="left" w:pos="978"/>
        </w:tabs>
        <w:rPr>
          <w:lang w:eastAsia="zh-CN"/>
        </w:rPr>
      </w:pPr>
      <w:r w:rsidRPr="0007376B">
        <w:rPr>
          <w:lang w:eastAsia="zh-CN"/>
        </w:rPr>
        <w:t>FL note: the scaling should always be applied by the IFFT operation in order to preserve the power between time and frequency domain</w:t>
      </w:r>
    </w:p>
    <w:p w14:paraId="6AB955CD" w14:textId="77777777" w:rsidR="002F0F8A" w:rsidRPr="0007376B" w:rsidRDefault="002F0F8A" w:rsidP="002F0F8A">
      <w:pPr>
        <w:pStyle w:val="aff6"/>
        <w:numPr>
          <w:ilvl w:val="0"/>
          <w:numId w:val="20"/>
        </w:numPr>
        <w:tabs>
          <w:tab w:val="left" w:pos="978"/>
        </w:tabs>
        <w:rPr>
          <w:lang w:eastAsia="zh-CN"/>
        </w:rPr>
      </w:pPr>
      <w:r w:rsidRPr="0007376B">
        <w:rPr>
          <w:lang w:eastAsia="zh-CN"/>
        </w:rPr>
        <w:t>Clarify that first path is for delay D=0</w:t>
      </w:r>
    </w:p>
    <w:p w14:paraId="631D8059" w14:textId="77777777" w:rsidR="002F0F8A" w:rsidRPr="0007376B" w:rsidRDefault="002F0F8A" w:rsidP="002F0F8A">
      <w:pPr>
        <w:rPr>
          <w:lang w:eastAsia="zh-CN"/>
        </w:rPr>
      </w:pPr>
      <w:r w:rsidRPr="0007376B">
        <w:rPr>
          <w:lang w:eastAsia="zh-CN"/>
        </w:rPr>
        <w:t xml:space="preserve"> </w:t>
      </w:r>
    </w:p>
    <w:p w14:paraId="7DD1BF3A" w14:textId="77777777" w:rsidR="002F0F8A" w:rsidRPr="0007376B" w:rsidRDefault="002F0F8A" w:rsidP="002F0F8A">
      <w:pPr>
        <w:rPr>
          <w:b/>
          <w:bCs/>
        </w:rPr>
      </w:pPr>
      <w:r w:rsidRPr="0007376B">
        <w:rPr>
          <w:b/>
          <w:bCs/>
        </w:rPr>
        <w:t>Proposal 1.1c</w:t>
      </w:r>
    </w:p>
    <w:p w14:paraId="72A21FA9" w14:textId="77777777" w:rsidR="002F0F8A" w:rsidRPr="0007376B" w:rsidRDefault="002F0F8A" w:rsidP="002F0F8A">
      <w:pPr>
        <w:rPr>
          <w:b/>
          <w:bCs/>
        </w:rPr>
      </w:pPr>
      <w:r w:rsidRPr="0007376B">
        <w:rPr>
          <w:b/>
          <w:bCs/>
        </w:rPr>
        <w:t xml:space="preserve">The measured path PRS RSRP for path delay D is defined as the power of the received </w:t>
      </w:r>
      <w:r w:rsidRPr="0007376B">
        <w:rPr>
          <w:b/>
          <w:bCs/>
          <w:color w:val="FF0000"/>
        </w:rPr>
        <w:t xml:space="preserve">PRS signal configured for the measurement </w:t>
      </w:r>
      <w:r w:rsidRPr="0007376B">
        <w:rPr>
          <w:b/>
          <w:bCs/>
        </w:rPr>
        <w:t xml:space="preserve">at a delay D </w:t>
      </w:r>
      <w:r w:rsidRPr="0007376B">
        <w:rPr>
          <w:b/>
          <w:bCs/>
          <w:color w:val="FF0000"/>
        </w:rPr>
        <w:t>of the baseband impulse response</w:t>
      </w:r>
      <w:r w:rsidRPr="0007376B">
        <w:rPr>
          <w:b/>
          <w:bCs/>
        </w:rPr>
        <w:t xml:space="preserve">.   </w:t>
      </w:r>
    </w:p>
    <w:p w14:paraId="50A57F85" w14:textId="77777777" w:rsidR="002F0F8A" w:rsidRPr="0007376B" w:rsidRDefault="002F0F8A" w:rsidP="002F0F8A">
      <w:pPr>
        <w:pStyle w:val="aff6"/>
        <w:numPr>
          <w:ilvl w:val="0"/>
          <w:numId w:val="20"/>
        </w:numPr>
        <w:rPr>
          <w:rFonts w:eastAsiaTheme="minorEastAsia"/>
          <w:b/>
          <w:bCs/>
        </w:rPr>
      </w:pPr>
      <w:r w:rsidRPr="0007376B">
        <w:rPr>
          <w:rFonts w:eastAsia="等线"/>
          <w:b/>
          <w:bCs/>
          <w:lang w:eastAsia="zh-CN"/>
        </w:rPr>
        <w:t>Delay of the first detected path is equal to zero, i.e., D = 0</w:t>
      </w:r>
    </w:p>
    <w:p w14:paraId="7819E528" w14:textId="77777777" w:rsidR="002F0F8A" w:rsidRPr="0007376B" w:rsidRDefault="002F0F8A" w:rsidP="002F0F8A">
      <w:pPr>
        <w:pStyle w:val="aff6"/>
        <w:numPr>
          <w:ilvl w:val="0"/>
          <w:numId w:val="20"/>
        </w:numPr>
        <w:rPr>
          <w:rFonts w:eastAsia="等线"/>
          <w:b/>
          <w:bCs/>
          <w:lang w:eastAsia="zh-CN"/>
        </w:rPr>
      </w:pPr>
      <w:r w:rsidRPr="0007376B">
        <w:rPr>
          <w:rFonts w:eastAsia="等线"/>
          <w:b/>
          <w:bCs/>
          <w:lang w:eastAsia="zh-CN"/>
        </w:rPr>
        <w:t xml:space="preserve">The delay of the additional path is defined as a relative time with respect to the first detected path </w:t>
      </w:r>
    </w:p>
    <w:p w14:paraId="1479398D" w14:textId="77777777" w:rsidR="002F0F8A" w:rsidRPr="0007376B" w:rsidRDefault="002F0F8A" w:rsidP="002F0F8A">
      <w:pPr>
        <w:pStyle w:val="aff6"/>
        <w:numPr>
          <w:ilvl w:val="0"/>
          <w:numId w:val="20"/>
        </w:numPr>
        <w:rPr>
          <w:b/>
          <w:bCs/>
        </w:rPr>
      </w:pPr>
      <w:r w:rsidRPr="0007376B">
        <w:rPr>
          <w:b/>
          <w:bCs/>
        </w:rPr>
        <w:t xml:space="preserve">FFS: Whether the path RSRP measurement is normalized with PRS RSRP. </w:t>
      </w:r>
    </w:p>
    <w:p w14:paraId="09A1A02E" w14:textId="77777777" w:rsidR="002F0F8A" w:rsidRPr="0007376B" w:rsidRDefault="002F0F8A" w:rsidP="002F0F8A">
      <w:pPr>
        <w:pStyle w:val="aff6"/>
        <w:numPr>
          <w:ilvl w:val="0"/>
          <w:numId w:val="20"/>
        </w:numPr>
        <w:rPr>
          <w:b/>
          <w:bCs/>
        </w:rPr>
      </w:pPr>
      <w:r w:rsidRPr="0007376B">
        <w:rPr>
          <w:b/>
          <w:bCs/>
        </w:rPr>
        <w:t>Note: UE may choose to use a time window to compute path DL PRS RSRP by UE implementation</w:t>
      </w:r>
    </w:p>
    <w:p w14:paraId="188AC2E7" w14:textId="77777777" w:rsidR="002F0F8A" w:rsidRPr="0007376B" w:rsidRDefault="002F0F8A" w:rsidP="002F0F8A">
      <w:pPr>
        <w:pStyle w:val="aff6"/>
        <w:widowControl w:val="0"/>
        <w:numPr>
          <w:ilvl w:val="0"/>
          <w:numId w:val="20"/>
        </w:numPr>
        <w:spacing w:after="0" w:line="240" w:lineRule="auto"/>
        <w:jc w:val="both"/>
        <w:rPr>
          <w:b/>
          <w:bCs/>
        </w:rPr>
      </w:pPr>
      <w:r w:rsidRPr="0007376B">
        <w:rPr>
          <w:b/>
          <w:bCs/>
        </w:rPr>
        <w:t>Note: This does not imply that path delay D have to be reported in DL-</w:t>
      </w:r>
      <w:proofErr w:type="spellStart"/>
      <w:r w:rsidRPr="0007376B">
        <w:rPr>
          <w:b/>
          <w:bCs/>
        </w:rPr>
        <w:t>A</w:t>
      </w:r>
      <w:r w:rsidRPr="0007376B">
        <w:rPr>
          <w:b/>
          <w:bCs/>
          <w:lang w:eastAsia="zh-CN"/>
        </w:rPr>
        <w:t>o</w:t>
      </w:r>
      <w:r w:rsidRPr="0007376B">
        <w:rPr>
          <w:b/>
          <w:bCs/>
        </w:rPr>
        <w:t>D</w:t>
      </w:r>
      <w:proofErr w:type="spellEnd"/>
      <w:r w:rsidRPr="0007376B">
        <w:rPr>
          <w:b/>
          <w:bCs/>
        </w:rPr>
        <w:t xml:space="preserve"> </w:t>
      </w:r>
      <w:r w:rsidRPr="0007376B">
        <w:rPr>
          <w:b/>
          <w:bCs/>
          <w:lang w:eastAsia="zh-CN"/>
        </w:rPr>
        <w:t>positioning</w:t>
      </w:r>
    </w:p>
    <w:p w14:paraId="1E63E89E" w14:textId="77777777" w:rsidR="002F0F8A" w:rsidRPr="0007376B" w:rsidRDefault="002F0F8A" w:rsidP="002F0F8A">
      <w:pPr>
        <w:pStyle w:val="aff6"/>
        <w:numPr>
          <w:ilvl w:val="0"/>
          <w:numId w:val="20"/>
        </w:numPr>
        <w:rPr>
          <w:b/>
          <w:bCs/>
        </w:rPr>
      </w:pPr>
      <w:r w:rsidRPr="0007376B">
        <w:rPr>
          <w:b/>
          <w:bCs/>
        </w:rPr>
        <w:t>Send LS to RAN4 to check the details of the definition</w:t>
      </w:r>
    </w:p>
    <w:p w14:paraId="79DFC0EC" w14:textId="77777777" w:rsidR="002F0F8A" w:rsidRPr="0007376B" w:rsidRDefault="002F0F8A" w:rsidP="002F0F8A">
      <w:pPr>
        <w:rPr>
          <w:b/>
          <w:bCs/>
        </w:rPr>
      </w:pPr>
    </w:p>
    <w:p w14:paraId="17F92189" w14:textId="77777777" w:rsidR="002F0F8A" w:rsidRPr="0007376B" w:rsidRDefault="002F0F8A" w:rsidP="002F0F8A">
      <w:r w:rsidRPr="0007376B">
        <w:t>Companies are encouraged to provide comments in the table below.</w:t>
      </w:r>
    </w:p>
    <w:p w14:paraId="4B884BBA" w14:textId="77777777" w:rsidR="002F0F8A" w:rsidRPr="0007376B" w:rsidRDefault="002F0F8A" w:rsidP="002F0F8A">
      <w:pPr>
        <w:rPr>
          <w:b/>
          <w:bCs/>
        </w:rPr>
      </w:pPr>
      <w:r w:rsidRPr="0007376B">
        <w:rPr>
          <w:b/>
          <w:bCs/>
        </w:rPr>
        <w:t>Proposal 1.1c</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F0F8A" w:rsidRPr="0007376B" w14:paraId="6536018C" w14:textId="77777777" w:rsidTr="00D622A4">
        <w:tc>
          <w:tcPr>
            <w:tcW w:w="2075" w:type="dxa"/>
            <w:shd w:val="clear" w:color="auto" w:fill="auto"/>
          </w:tcPr>
          <w:p w14:paraId="46CDF8EF" w14:textId="77777777" w:rsidR="002F0F8A" w:rsidRPr="0007376B" w:rsidRDefault="002F0F8A" w:rsidP="00D622A4">
            <w:pPr>
              <w:jc w:val="center"/>
              <w:rPr>
                <w:rFonts w:eastAsia="Calibri"/>
                <w:b/>
                <w:lang w:val="en-US"/>
              </w:rPr>
            </w:pPr>
            <w:r w:rsidRPr="0007376B">
              <w:rPr>
                <w:rFonts w:eastAsia="Calibri"/>
                <w:b/>
                <w:lang w:val="en-US"/>
              </w:rPr>
              <w:t>Company</w:t>
            </w:r>
          </w:p>
        </w:tc>
        <w:tc>
          <w:tcPr>
            <w:tcW w:w="7554" w:type="dxa"/>
            <w:shd w:val="clear" w:color="auto" w:fill="auto"/>
          </w:tcPr>
          <w:p w14:paraId="66D3C4E9" w14:textId="77777777" w:rsidR="002F0F8A" w:rsidRPr="0007376B" w:rsidRDefault="002F0F8A" w:rsidP="00D622A4">
            <w:pPr>
              <w:jc w:val="center"/>
              <w:rPr>
                <w:rFonts w:eastAsia="Calibri"/>
                <w:b/>
                <w:lang w:val="en-US"/>
              </w:rPr>
            </w:pPr>
            <w:r w:rsidRPr="0007376B">
              <w:rPr>
                <w:rFonts w:eastAsia="Calibri"/>
                <w:b/>
                <w:lang w:val="en-US"/>
              </w:rPr>
              <w:t>Comment</w:t>
            </w:r>
          </w:p>
        </w:tc>
      </w:tr>
      <w:tr w:rsidR="002F0F8A" w:rsidRPr="0007376B" w14:paraId="27A1DE8F" w14:textId="77777777" w:rsidTr="00D622A4">
        <w:tc>
          <w:tcPr>
            <w:tcW w:w="2075" w:type="dxa"/>
            <w:shd w:val="clear" w:color="auto" w:fill="auto"/>
          </w:tcPr>
          <w:p w14:paraId="63E64F12" w14:textId="6B32FEAE" w:rsidR="002F0F8A" w:rsidRPr="0007376B" w:rsidRDefault="00E6568C" w:rsidP="00D622A4">
            <w:pPr>
              <w:rPr>
                <w:rFonts w:eastAsia="等线"/>
                <w:lang w:val="en-US" w:eastAsia="zh-CN"/>
              </w:rPr>
            </w:pPr>
            <w:r>
              <w:rPr>
                <w:rFonts w:eastAsia="等线"/>
                <w:lang w:val="en-US" w:eastAsia="zh-CN"/>
              </w:rPr>
              <w:t>Qualcomm</w:t>
            </w:r>
          </w:p>
        </w:tc>
        <w:tc>
          <w:tcPr>
            <w:tcW w:w="7554" w:type="dxa"/>
            <w:shd w:val="clear" w:color="auto" w:fill="auto"/>
          </w:tcPr>
          <w:p w14:paraId="5CE95958" w14:textId="77777777" w:rsidR="002F0F8A" w:rsidRDefault="00E6568C" w:rsidP="00D622A4">
            <w:pPr>
              <w:rPr>
                <w:rFonts w:eastAsia="等线"/>
                <w:lang w:val="en-US" w:eastAsia="zh-CN"/>
              </w:rPr>
            </w:pPr>
            <w:r>
              <w:rPr>
                <w:rFonts w:eastAsia="等线"/>
                <w:lang w:val="en-US" w:eastAsia="zh-CN"/>
              </w:rPr>
              <w:t xml:space="preserve">We don’t see the need to change the “channel </w:t>
            </w:r>
            <w:proofErr w:type="spellStart"/>
            <w:r>
              <w:rPr>
                <w:rFonts w:eastAsia="等线"/>
                <w:lang w:val="en-US" w:eastAsia="zh-CN"/>
              </w:rPr>
              <w:t>impule</w:t>
            </w:r>
            <w:proofErr w:type="spellEnd"/>
            <w:r>
              <w:rPr>
                <w:rFonts w:eastAsia="等线"/>
                <w:lang w:val="en-US" w:eastAsia="zh-CN"/>
              </w:rPr>
              <w:t xml:space="preserve"> response” to “baseband impulse response”.</w:t>
            </w:r>
          </w:p>
          <w:p w14:paraId="15743F02" w14:textId="656AC62E" w:rsidR="00E6568C" w:rsidRPr="0007376B" w:rsidRDefault="00E6568C" w:rsidP="00D622A4">
            <w:pPr>
              <w:rPr>
                <w:rFonts w:eastAsia="等线"/>
                <w:lang w:val="en-US" w:eastAsia="zh-CN"/>
              </w:rPr>
            </w:pPr>
            <w:r>
              <w:rPr>
                <w:rFonts w:eastAsia="等线"/>
                <w:lang w:val="en-US" w:eastAsia="zh-CN"/>
              </w:rPr>
              <w:lastRenderedPageBreak/>
              <w:t xml:space="preserve">The first 2 </w:t>
            </w:r>
            <w:proofErr w:type="spellStart"/>
            <w:r>
              <w:rPr>
                <w:rFonts w:eastAsia="等线"/>
                <w:lang w:val="en-US" w:eastAsia="zh-CN"/>
              </w:rPr>
              <w:t>subbulets</w:t>
            </w:r>
            <w:proofErr w:type="spellEnd"/>
            <w:r>
              <w:rPr>
                <w:rFonts w:eastAsia="等线"/>
                <w:lang w:val="en-US" w:eastAsia="zh-CN"/>
              </w:rPr>
              <w:t>, seems to be saying the same thing, and just having the 2</w:t>
            </w:r>
            <w:r w:rsidRPr="00E6568C">
              <w:rPr>
                <w:rFonts w:eastAsia="等线"/>
                <w:vertAlign w:val="superscript"/>
                <w:lang w:val="en-US" w:eastAsia="zh-CN"/>
              </w:rPr>
              <w:t>nd</w:t>
            </w:r>
            <w:r>
              <w:rPr>
                <w:rFonts w:eastAsia="等线"/>
                <w:lang w:val="en-US" w:eastAsia="zh-CN"/>
              </w:rPr>
              <w:t xml:space="preserve"> would be enough.</w:t>
            </w:r>
          </w:p>
        </w:tc>
      </w:tr>
      <w:tr w:rsidR="00187AF6" w:rsidRPr="000312FA" w14:paraId="0953DCFF" w14:textId="77777777" w:rsidTr="00D622A4">
        <w:tc>
          <w:tcPr>
            <w:tcW w:w="2075" w:type="dxa"/>
            <w:shd w:val="clear" w:color="auto" w:fill="auto"/>
          </w:tcPr>
          <w:p w14:paraId="68778AC6" w14:textId="34381E99" w:rsidR="00187AF6" w:rsidRPr="000312FA" w:rsidRDefault="00187AF6" w:rsidP="00D622A4">
            <w:pPr>
              <w:rPr>
                <w:rFonts w:eastAsia="等线"/>
                <w:lang w:val="en-US" w:eastAsia="zh-CN"/>
              </w:rPr>
            </w:pPr>
            <w:r w:rsidRPr="000312FA">
              <w:rPr>
                <w:rFonts w:eastAsia="等线" w:hint="eastAsia"/>
                <w:lang w:val="en-US" w:eastAsia="zh-CN"/>
              </w:rPr>
              <w:lastRenderedPageBreak/>
              <w:t>vivo</w:t>
            </w:r>
          </w:p>
        </w:tc>
        <w:tc>
          <w:tcPr>
            <w:tcW w:w="7554" w:type="dxa"/>
            <w:shd w:val="clear" w:color="auto" w:fill="auto"/>
          </w:tcPr>
          <w:p w14:paraId="334DAE71" w14:textId="48BCFE2B" w:rsidR="000312FA" w:rsidRDefault="000312FA" w:rsidP="000312FA">
            <w:pPr>
              <w:rPr>
                <w:rFonts w:eastAsia="等线"/>
                <w:lang w:val="en-US" w:eastAsia="zh-CN"/>
              </w:rPr>
            </w:pPr>
            <w:r w:rsidRPr="000312FA">
              <w:rPr>
                <w:rFonts w:eastAsia="等线"/>
                <w:lang w:val="en-US" w:eastAsia="zh-CN"/>
              </w:rPr>
              <w:t xml:space="preserve">In my opinion, </w:t>
            </w:r>
            <w:r>
              <w:rPr>
                <w:rFonts w:eastAsia="等线"/>
                <w:lang w:val="en-US" w:eastAsia="zh-CN"/>
              </w:rPr>
              <w:t xml:space="preserve"> </w:t>
            </w:r>
            <w:proofErr w:type="spellStart"/>
            <w:r w:rsidRPr="000312FA">
              <w:rPr>
                <w:rFonts w:eastAsia="等线"/>
                <w:lang w:val="en-US" w:eastAsia="zh-CN"/>
              </w:rPr>
              <w:t>delayD</w:t>
            </w:r>
            <w:proofErr w:type="spellEnd"/>
            <w:r w:rsidRPr="000312FA">
              <w:rPr>
                <w:rFonts w:eastAsia="等线"/>
                <w:lang w:val="en-US" w:eastAsia="zh-CN"/>
              </w:rPr>
              <w:t xml:space="preserve"> is more like a </w:t>
            </w:r>
            <w:r>
              <w:rPr>
                <w:rFonts w:eastAsia="等线" w:hint="eastAsia"/>
                <w:lang w:val="en-US" w:eastAsia="zh-CN"/>
              </w:rPr>
              <w:t>way</w:t>
            </w:r>
            <w:r>
              <w:rPr>
                <w:rFonts w:eastAsia="等线"/>
                <w:lang w:val="en-US" w:eastAsia="zh-CN"/>
              </w:rPr>
              <w:t xml:space="preserve"> </w:t>
            </w:r>
            <w:r>
              <w:rPr>
                <w:rFonts w:eastAsia="等线" w:hint="eastAsia"/>
                <w:lang w:val="en-US" w:eastAsia="zh-CN"/>
              </w:rPr>
              <w:t>of</w:t>
            </w:r>
            <w:r>
              <w:rPr>
                <w:rFonts w:eastAsia="等线"/>
                <w:lang w:val="en-US" w:eastAsia="zh-CN"/>
              </w:rPr>
              <w:t xml:space="preserve"> </w:t>
            </w:r>
            <w:r>
              <w:rPr>
                <w:rFonts w:eastAsia="等线" w:hint="eastAsia"/>
                <w:lang w:val="en-US" w:eastAsia="zh-CN"/>
              </w:rPr>
              <w:t>representation for</w:t>
            </w:r>
            <w:r>
              <w:rPr>
                <w:rFonts w:eastAsia="等线" w:hint="eastAsia"/>
                <w:lang w:val="en-US" w:eastAsia="zh-CN"/>
              </w:rPr>
              <w:t>“</w:t>
            </w:r>
            <w:r>
              <w:rPr>
                <w:rFonts w:eastAsia="等线" w:hint="eastAsia"/>
                <w:lang w:val="en-US" w:eastAsia="zh-CN"/>
              </w:rPr>
              <w:t>a</w:t>
            </w:r>
            <w:r>
              <w:rPr>
                <w:rFonts w:eastAsia="等线"/>
                <w:lang w:val="en-US" w:eastAsia="zh-CN"/>
              </w:rPr>
              <w:t xml:space="preserve"> </w:t>
            </w:r>
            <w:r>
              <w:rPr>
                <w:rFonts w:eastAsia="等线" w:hint="eastAsia"/>
                <w:lang w:val="en-US" w:eastAsia="zh-CN"/>
              </w:rPr>
              <w:t>certain</w:t>
            </w:r>
            <w:r>
              <w:rPr>
                <w:rFonts w:eastAsia="等线"/>
                <w:lang w:val="en-US" w:eastAsia="zh-CN"/>
              </w:rPr>
              <w:t xml:space="preserve"> </w:t>
            </w:r>
            <w:r>
              <w:rPr>
                <w:rFonts w:eastAsia="等线" w:hint="eastAsia"/>
                <w:lang w:val="en-US" w:eastAsia="zh-CN"/>
              </w:rPr>
              <w:t>path</w:t>
            </w:r>
            <w:r>
              <w:rPr>
                <w:rFonts w:eastAsia="等线"/>
                <w:lang w:val="en-US" w:eastAsia="zh-CN"/>
              </w:rPr>
              <w:t xml:space="preserve"> </w:t>
            </w:r>
            <w:r>
              <w:rPr>
                <w:rFonts w:eastAsia="等线" w:hint="eastAsia"/>
                <w:lang w:val="en-US" w:eastAsia="zh-CN"/>
              </w:rPr>
              <w:t>delay</w:t>
            </w:r>
            <w:r>
              <w:rPr>
                <w:rFonts w:eastAsia="等线" w:hint="eastAsia"/>
                <w:lang w:val="en-US" w:eastAsia="zh-CN"/>
              </w:rPr>
              <w:t>”，</w:t>
            </w:r>
            <w:r>
              <w:rPr>
                <w:rFonts w:eastAsia="等线" w:hint="eastAsia"/>
                <w:lang w:val="en-US" w:eastAsia="zh-CN"/>
              </w:rPr>
              <w:t>we</w:t>
            </w:r>
            <w:r>
              <w:rPr>
                <w:rFonts w:eastAsia="等线"/>
                <w:lang w:val="en-US" w:eastAsia="zh-CN"/>
              </w:rPr>
              <w:t xml:space="preserve"> </w:t>
            </w:r>
            <w:r>
              <w:rPr>
                <w:rFonts w:eastAsia="等线" w:hint="eastAsia"/>
                <w:lang w:val="en-US" w:eastAsia="zh-CN"/>
              </w:rPr>
              <w:t>doubt</w:t>
            </w:r>
            <w:r>
              <w:rPr>
                <w:rFonts w:eastAsia="等线"/>
                <w:lang w:val="en-US" w:eastAsia="zh-CN"/>
              </w:rPr>
              <w:t xml:space="preserve"> </w:t>
            </w:r>
            <w:r>
              <w:rPr>
                <w:rFonts w:eastAsia="等线" w:hint="eastAsia"/>
                <w:lang w:val="en-US" w:eastAsia="zh-CN"/>
              </w:rPr>
              <w:t>the</w:t>
            </w:r>
            <w:r>
              <w:rPr>
                <w:rFonts w:eastAsia="等线"/>
                <w:lang w:val="en-US" w:eastAsia="zh-CN"/>
              </w:rPr>
              <w:t xml:space="preserve"> </w:t>
            </w:r>
            <w:r>
              <w:rPr>
                <w:rFonts w:eastAsia="等线" w:hint="eastAsia"/>
                <w:lang w:val="en-US" w:eastAsia="zh-CN"/>
              </w:rPr>
              <w:t>first</w:t>
            </w:r>
            <w:r>
              <w:rPr>
                <w:rFonts w:eastAsia="等线"/>
                <w:lang w:val="en-US" w:eastAsia="zh-CN"/>
              </w:rPr>
              <w:t xml:space="preserve"> </w:t>
            </w:r>
            <w:r>
              <w:rPr>
                <w:rFonts w:eastAsia="等线" w:hint="eastAsia"/>
                <w:lang w:val="en-US" w:eastAsia="zh-CN"/>
              </w:rPr>
              <w:t>sub-bullets</w:t>
            </w:r>
            <w:r>
              <w:rPr>
                <w:rFonts w:eastAsia="等线"/>
                <w:lang w:val="en-US" w:eastAsia="zh-CN"/>
              </w:rPr>
              <w:t xml:space="preserve"> are </w:t>
            </w:r>
            <w:r>
              <w:rPr>
                <w:rFonts w:eastAsia="等线" w:hint="eastAsia"/>
                <w:lang w:val="en-US" w:eastAsia="zh-CN"/>
              </w:rPr>
              <w:t>needed.</w:t>
            </w:r>
          </w:p>
          <w:p w14:paraId="7DECAB1B" w14:textId="7AAD7C92" w:rsidR="000312FA" w:rsidRPr="000312FA" w:rsidRDefault="000312FA" w:rsidP="000312FA">
            <w:pPr>
              <w:rPr>
                <w:rFonts w:eastAsia="等线" w:hint="eastAsia"/>
                <w:lang w:val="en-US" w:eastAsia="zh-CN"/>
              </w:rPr>
            </w:pPr>
            <w:r>
              <w:rPr>
                <w:rFonts w:eastAsia="等线"/>
                <w:lang w:val="en-US" w:eastAsia="zh-CN"/>
              </w:rPr>
              <w:t xml:space="preserve">In addition, we doubt the </w:t>
            </w:r>
            <w:r w:rsidRPr="000312FA">
              <w:rPr>
                <w:rFonts w:eastAsia="等线"/>
                <w:lang w:val="en-US" w:eastAsia="zh-CN"/>
              </w:rPr>
              <w:t xml:space="preserve">first detected path </w:t>
            </w:r>
            <w:r w:rsidRPr="000312FA">
              <w:rPr>
                <w:rFonts w:eastAsia="等线"/>
                <w:lang w:val="en-US" w:eastAsia="zh-CN"/>
              </w:rPr>
              <w:t>can always</w:t>
            </w:r>
            <w:r w:rsidRPr="000312FA">
              <w:rPr>
                <w:rFonts w:eastAsia="等线"/>
                <w:lang w:val="en-US" w:eastAsia="zh-CN"/>
              </w:rPr>
              <w:t xml:space="preserve"> equal to zero</w:t>
            </w:r>
            <w:r>
              <w:rPr>
                <w:rFonts w:eastAsia="等线"/>
                <w:lang w:val="en-US" w:eastAsia="zh-CN"/>
              </w:rPr>
              <w:t xml:space="preserve"> if path RSRP will be used in DL TDOA since the additional path value is relative to</w:t>
            </w:r>
            <w:r w:rsidRPr="00B62E75">
              <w:t xml:space="preserve"> the detected path timing of the reference resource</w:t>
            </w:r>
            <w:r>
              <w:rPr>
                <w:rFonts w:eastAsia="等线"/>
                <w:lang w:val="en-US" w:eastAsia="zh-CN"/>
              </w:rPr>
              <w:t xml:space="preserve"> </w:t>
            </w:r>
          </w:p>
          <w:p w14:paraId="4D13BD59" w14:textId="77777777" w:rsidR="00187AF6" w:rsidRPr="000312FA" w:rsidRDefault="00187AF6" w:rsidP="00D622A4">
            <w:pPr>
              <w:rPr>
                <w:rFonts w:eastAsia="等线"/>
                <w:lang w:val="en-US" w:eastAsia="zh-CN"/>
              </w:rPr>
            </w:pPr>
          </w:p>
        </w:tc>
      </w:tr>
    </w:tbl>
    <w:p w14:paraId="07E3DB96" w14:textId="77777777" w:rsidR="002F0F8A" w:rsidRPr="0007376B" w:rsidRDefault="002F0F8A" w:rsidP="002F0F8A">
      <w:pPr>
        <w:rPr>
          <w:b/>
          <w:bCs/>
        </w:rPr>
      </w:pPr>
    </w:p>
    <w:p w14:paraId="6E827534" w14:textId="2D5C0CFF" w:rsidR="00AE2332" w:rsidRDefault="007F7650">
      <w:pPr>
        <w:rPr>
          <w:lang w:eastAsia="zh-CN"/>
        </w:rPr>
      </w:pPr>
      <w:r>
        <w:rPr>
          <w:lang w:eastAsia="zh-CN"/>
        </w:rPr>
        <w:t xml:space="preserve"> </w:t>
      </w:r>
    </w:p>
    <w:p w14:paraId="1DD73325" w14:textId="77777777" w:rsidR="00AE2332" w:rsidRDefault="00463471">
      <w:pPr>
        <w:pStyle w:val="4"/>
        <w:numPr>
          <w:ilvl w:val="3"/>
          <w:numId w:val="2"/>
        </w:numPr>
        <w:ind w:left="0" w:firstLine="0"/>
      </w:pPr>
      <w:r>
        <w:t>Proposal 1.2 (receiver diversity aspects)</w:t>
      </w:r>
    </w:p>
    <w:p w14:paraId="63D1D19B" w14:textId="77777777" w:rsidR="00AE2332" w:rsidRDefault="00463471">
      <w:pPr>
        <w:pStyle w:val="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aff6"/>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aff6"/>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等线"/>
              </w:rPr>
            </w:pPr>
            <w:r>
              <w:rPr>
                <w:rFonts w:eastAsia="等线"/>
                <w:lang w:eastAsia="zh-CN"/>
              </w:rPr>
              <w:t>vivo</w:t>
            </w:r>
          </w:p>
        </w:tc>
        <w:tc>
          <w:tcPr>
            <w:tcW w:w="7554" w:type="dxa"/>
            <w:shd w:val="clear" w:color="auto" w:fill="auto"/>
          </w:tcPr>
          <w:p w14:paraId="186AE2DC" w14:textId="77777777" w:rsidR="00AE2332" w:rsidRPr="00E933BC" w:rsidRDefault="00463471">
            <w:pPr>
              <w:rPr>
                <w:rFonts w:eastAsia="等线"/>
                <w:lang w:val="en-US"/>
              </w:rPr>
            </w:pPr>
            <w:r w:rsidRPr="00E933BC">
              <w:rPr>
                <w:rFonts w:eastAsia="等线"/>
                <w:lang w:val="en-US" w:eastAsia="zh-CN"/>
              </w:rPr>
              <w:t xml:space="preserve">The proposal needs more discussion, for example:  whether UE chooses the Rx branch first or chooses the first path across all Rx branches first. For </w:t>
            </w:r>
            <w:proofErr w:type="gramStart"/>
            <w:r w:rsidRPr="00E933BC">
              <w:rPr>
                <w:rFonts w:eastAsia="等线"/>
                <w:lang w:val="en-US" w:eastAsia="zh-CN"/>
              </w:rPr>
              <w:t>us,  per</w:t>
            </w:r>
            <w:proofErr w:type="gramEnd"/>
            <w:r w:rsidRPr="00E933BC">
              <w:rPr>
                <w:rFonts w:eastAsia="等线"/>
                <w:lang w:val="en-US" w:eastAsia="zh-CN"/>
              </w:rPr>
              <w:t xml:space="preserve">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62ACCA04" w14:textId="77777777" w:rsidR="00AE2332" w:rsidRPr="00E933BC" w:rsidRDefault="00463471">
            <w:pPr>
              <w:rPr>
                <w:rFonts w:eastAsia="等线"/>
                <w:lang w:val="en-US" w:eastAsia="zh-CN"/>
              </w:rPr>
            </w:pPr>
            <w:r w:rsidRPr="00E933BC">
              <w:rPr>
                <w:rFonts w:eastAsia="等线"/>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036CFAF0" w14:textId="77777777" w:rsidR="00AE2332" w:rsidRPr="00E933BC" w:rsidRDefault="00463471">
            <w:pPr>
              <w:rPr>
                <w:rFonts w:eastAsia="等线"/>
                <w:lang w:val="en-US" w:eastAsia="zh-CN"/>
              </w:rPr>
            </w:pPr>
            <w:r w:rsidRPr="00E933BC">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E933BC">
              <w:rPr>
                <w:rFonts w:eastAsia="等线"/>
                <w:lang w:val="en-US" w:eastAsia="zh-CN"/>
              </w:rPr>
              <w:t>th</w:t>
            </w:r>
            <w:proofErr w:type="spellEnd"/>
            <w:r w:rsidRPr="00E933BC">
              <w:rPr>
                <w:rFonts w:eastAsia="等线"/>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1E3BA715" w14:textId="77777777" w:rsidR="00AE2332" w:rsidRPr="00E933BC" w:rsidRDefault="00463471">
            <w:pPr>
              <w:rPr>
                <w:rFonts w:eastAsia="等线"/>
                <w:lang w:val="en-US" w:eastAsia="zh-CN"/>
              </w:rPr>
            </w:pPr>
            <w:r w:rsidRPr="00E933BC">
              <w:rPr>
                <w:rFonts w:eastAsia="等线"/>
                <w:lang w:val="en-US" w:eastAsia="zh-CN"/>
              </w:rPr>
              <w:t>We do not support the proposal.</w:t>
            </w:r>
          </w:p>
          <w:p w14:paraId="71858BE5" w14:textId="77777777" w:rsidR="00AE2332" w:rsidRDefault="00463471">
            <w:pPr>
              <w:rPr>
                <w:rFonts w:eastAsia="等线"/>
                <w:lang w:eastAsia="zh-CN"/>
              </w:rPr>
            </w:pPr>
            <w:r w:rsidRPr="00E933BC">
              <w:rPr>
                <w:rFonts w:eastAsia="等线"/>
                <w:lang w:val="en-US" w:eastAsia="zh-CN"/>
              </w:rPr>
              <w:lastRenderedPageBreak/>
              <w:t xml:space="preserve">When Rx diversity is in use, there is no merit for supporting per-Rx branch RSRP measurement. </w:t>
            </w:r>
            <w:r>
              <w:rPr>
                <w:rFonts w:eastAsia="等线"/>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等线"/>
                <w:lang w:eastAsia="zh-CN"/>
              </w:rPr>
            </w:pPr>
            <w:r>
              <w:rPr>
                <w:rFonts w:eastAsia="等线" w:hint="eastAsia"/>
                <w:lang w:eastAsia="zh-CN"/>
              </w:rPr>
              <w:lastRenderedPageBreak/>
              <w:t>X</w:t>
            </w:r>
            <w:r>
              <w:rPr>
                <w:rFonts w:eastAsia="等线"/>
                <w:lang w:eastAsia="zh-CN"/>
              </w:rPr>
              <w:t>iaomi</w:t>
            </w:r>
          </w:p>
        </w:tc>
        <w:tc>
          <w:tcPr>
            <w:tcW w:w="7554" w:type="dxa"/>
            <w:shd w:val="clear" w:color="auto" w:fill="auto"/>
          </w:tcPr>
          <w:p w14:paraId="5A453CF5" w14:textId="77777777" w:rsidR="00AE2332" w:rsidRPr="00E933BC" w:rsidRDefault="00463471">
            <w:pPr>
              <w:rPr>
                <w:rFonts w:eastAsia="等线"/>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4D767177" w14:textId="77777777" w:rsidR="00AE2332" w:rsidRPr="00E933BC" w:rsidRDefault="00463471">
            <w:pPr>
              <w:rPr>
                <w:rFonts w:eastAsia="等线"/>
                <w:lang w:val="en-US" w:eastAsia="zh-CN"/>
              </w:rPr>
            </w:pPr>
            <w:r w:rsidRPr="00E933BC">
              <w:rPr>
                <w:rFonts w:eastAsia="等线"/>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等线"/>
                <w:lang w:val="en-US" w:eastAsia="zh-CN"/>
              </w:rPr>
              <w:t>meausrement</w:t>
            </w:r>
            <w:proofErr w:type="spellEnd"/>
            <w:r w:rsidRPr="00E933BC">
              <w:rPr>
                <w:rFonts w:eastAsia="等线"/>
                <w:lang w:val="en-US" w:eastAsia="zh-CN"/>
              </w:rPr>
              <w:t xml:space="preserve"> corresponds to each Rx chain (not antenna for FR2). For DL-</w:t>
            </w:r>
            <w:proofErr w:type="spellStart"/>
            <w:r w:rsidRPr="00E933BC">
              <w:rPr>
                <w:rFonts w:eastAsia="等线"/>
                <w:lang w:val="en-US" w:eastAsia="zh-CN"/>
              </w:rPr>
              <w:t>AoD</w:t>
            </w:r>
            <w:proofErr w:type="spellEnd"/>
            <w:r w:rsidRPr="00E933BC">
              <w:rPr>
                <w:rFonts w:eastAsia="等线"/>
                <w:lang w:val="en-US" w:eastAsia="zh-CN"/>
              </w:rPr>
              <w:t>,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等线"/>
                <w:lang w:val="en-US" w:eastAsia="zh-CN"/>
              </w:rPr>
            </w:pPr>
            <w:r w:rsidRPr="00E933BC">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79938F73" w14:textId="77777777" w:rsidR="00AE2332" w:rsidRPr="00E933BC" w:rsidRDefault="00463471">
            <w:pPr>
              <w:rPr>
                <w:rFonts w:eastAsia="等线"/>
                <w:lang w:val="en-US" w:eastAsia="zh-CN"/>
              </w:rPr>
            </w:pPr>
            <w:r w:rsidRPr="00E933BC">
              <w:rPr>
                <w:rFonts w:eastAsia="等线" w:hint="eastAsia"/>
                <w:lang w:val="en-US" w:eastAsia="zh-CN"/>
              </w:rPr>
              <w:t>The proposal seems RAN4 has to define requirement for single Rx branch, which should be avoided.</w:t>
            </w:r>
          </w:p>
          <w:p w14:paraId="2CF3380C" w14:textId="77777777" w:rsidR="00AE2332" w:rsidRPr="00E933BC" w:rsidRDefault="00463471">
            <w:pPr>
              <w:rPr>
                <w:rFonts w:eastAsia="等线"/>
                <w:lang w:val="en-US" w:eastAsia="zh-CN"/>
              </w:rPr>
            </w:pPr>
            <w:r w:rsidRPr="00E933BC">
              <w:rPr>
                <w:rFonts w:eastAsia="等线" w:hint="eastAsia"/>
                <w:lang w:val="en-US" w:eastAsia="zh-CN"/>
              </w:rPr>
              <w:t>We can simply reuse the same description defined in TS 38.215,</w:t>
            </w:r>
          </w:p>
          <w:p w14:paraId="09B9F536" w14:textId="77777777" w:rsidR="00AE2332" w:rsidRPr="00E933BC" w:rsidRDefault="00463471">
            <w:pPr>
              <w:rPr>
                <w:rFonts w:eastAsia="等线"/>
                <w:lang w:val="en-US" w:eastAsia="zh-CN"/>
              </w:rPr>
            </w:pPr>
            <w:r w:rsidRPr="00E933BC">
              <w:rPr>
                <w:szCs w:val="18"/>
                <w:lang w:val="en-US"/>
              </w:rPr>
              <w:t xml:space="preserve"> </w:t>
            </w:r>
            <w:r w:rsidRPr="00E933BC">
              <w:rPr>
                <w:szCs w:val="18"/>
                <w:lang w:val="en-US" w:eastAsia="zh-CN"/>
              </w:rPr>
              <w:t>“</w:t>
            </w:r>
            <w:proofErr w:type="gramStart"/>
            <w:r w:rsidRPr="00E933BC">
              <w:rPr>
                <w:szCs w:val="18"/>
                <w:lang w:val="en-US"/>
              </w:rPr>
              <w:t>the</w:t>
            </w:r>
            <w:proofErr w:type="gramEnd"/>
            <w:r w:rsidRPr="00E933BC">
              <w:rPr>
                <w:szCs w:val="18"/>
                <w:lang w:val="en-US"/>
              </w:rPr>
              <w:t xml:space="preserv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等线"/>
                <w:lang w:eastAsia="zh-CN"/>
              </w:rPr>
            </w:pPr>
            <w:r>
              <w:rPr>
                <w:rFonts w:eastAsia="等线"/>
                <w:lang w:eastAsia="zh-CN"/>
              </w:rPr>
              <w:t>CEWiT</w:t>
            </w:r>
          </w:p>
        </w:tc>
        <w:tc>
          <w:tcPr>
            <w:tcW w:w="7554" w:type="dxa"/>
            <w:shd w:val="clear" w:color="auto" w:fill="auto"/>
          </w:tcPr>
          <w:p w14:paraId="0818B5D7" w14:textId="3404CFDD" w:rsidR="00E441F1" w:rsidRDefault="00E441F1" w:rsidP="00E441F1">
            <w:pPr>
              <w:rPr>
                <w:rFonts w:eastAsia="等线"/>
                <w:lang w:eastAsia="zh-CN"/>
              </w:rPr>
            </w:pPr>
            <w:r w:rsidRPr="00E933BC">
              <w:rPr>
                <w:rFonts w:eastAsia="等线"/>
                <w:lang w:val="en-US" w:eastAsia="zh-CN"/>
              </w:rPr>
              <w:t xml:space="preserve">Don’t see a </w:t>
            </w:r>
            <w:proofErr w:type="spellStart"/>
            <w:r w:rsidRPr="00E933BC">
              <w:rPr>
                <w:rFonts w:eastAsia="等线"/>
                <w:lang w:val="en-US" w:eastAsia="zh-CN"/>
              </w:rPr>
              <w:t>signifcant</w:t>
            </w:r>
            <w:proofErr w:type="spellEnd"/>
            <w:r w:rsidRPr="00E933BC">
              <w:rPr>
                <w:rFonts w:eastAsia="等线"/>
                <w:lang w:val="en-US" w:eastAsia="zh-CN"/>
              </w:rPr>
              <w:t xml:space="preserve"> gain by reporting path-RSRP per Rx-branch. </w:t>
            </w:r>
            <w:r>
              <w:rPr>
                <w:rFonts w:eastAsia="等线"/>
                <w:lang w:eastAsia="zh-CN"/>
              </w:rPr>
              <w:t>This can be left to UE implementation.</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等线"/>
                <w:lang w:val="en-US" w:eastAsia="zh-CN"/>
              </w:rPr>
            </w:pPr>
            <w:r w:rsidRPr="00120690">
              <w:rPr>
                <w:rFonts w:eastAsia="等线" w:hint="eastAsia"/>
                <w:lang w:val="en-US" w:eastAsia="zh-CN"/>
              </w:rPr>
              <w:t>L</w:t>
            </w:r>
            <w:r w:rsidRPr="00120690">
              <w:rPr>
                <w:rFonts w:eastAsia="等线"/>
                <w:lang w:val="en-US" w:eastAsia="zh-CN"/>
              </w:rPr>
              <w:t>G</w:t>
            </w:r>
            <w:r>
              <w:rPr>
                <w:rFonts w:eastAsia="等线"/>
                <w:lang w:val="en-US" w:eastAsia="zh-CN"/>
              </w:rPr>
              <w:t>E</w:t>
            </w:r>
          </w:p>
        </w:tc>
        <w:tc>
          <w:tcPr>
            <w:tcW w:w="7554" w:type="dxa"/>
            <w:shd w:val="clear" w:color="auto" w:fill="auto"/>
          </w:tcPr>
          <w:p w14:paraId="5B1970A1" w14:textId="125002E7" w:rsidR="00120690" w:rsidRPr="00120690" w:rsidRDefault="00120690" w:rsidP="00120690">
            <w:pPr>
              <w:rPr>
                <w:rFonts w:eastAsia="等线"/>
                <w:lang w:val="en-US" w:eastAsia="zh-CN"/>
              </w:rPr>
            </w:pPr>
            <w:r w:rsidRPr="00120690">
              <w:rPr>
                <w:rFonts w:eastAsia="等线"/>
                <w:lang w:val="en-US" w:eastAsia="zh-CN"/>
              </w:rPr>
              <w:t>W</w:t>
            </w:r>
            <w:r w:rsidRPr="00120690">
              <w:rPr>
                <w:rFonts w:eastAsia="等线" w:hint="eastAsia"/>
                <w:lang w:val="en-US" w:eastAsia="zh-CN"/>
              </w:rPr>
              <w:t xml:space="preserve">e </w:t>
            </w:r>
            <w:r w:rsidRPr="00120690">
              <w:rPr>
                <w:rFonts w:eastAsia="等线"/>
                <w:lang w:val="en-US" w:eastAsia="zh-CN"/>
              </w:rPr>
              <w:t>have a similar view with OPPO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等线"/>
                <w:lang w:eastAsia="zh-CN"/>
              </w:rPr>
            </w:pPr>
            <w:r>
              <w:rPr>
                <w:rFonts w:eastAsia="等线"/>
                <w:lang w:eastAsia="zh-CN"/>
              </w:rPr>
              <w:t>Qualcomm</w:t>
            </w:r>
          </w:p>
        </w:tc>
        <w:tc>
          <w:tcPr>
            <w:tcW w:w="7554" w:type="dxa"/>
            <w:shd w:val="clear" w:color="auto" w:fill="auto"/>
          </w:tcPr>
          <w:p w14:paraId="4D3124FC" w14:textId="4F2E2051" w:rsidR="009E18C1" w:rsidRPr="00120690" w:rsidRDefault="009E18C1" w:rsidP="00120690">
            <w:pPr>
              <w:rPr>
                <w:rFonts w:eastAsia="等线"/>
                <w:lang w:eastAsia="zh-CN"/>
              </w:rPr>
            </w:pPr>
            <w:r>
              <w:rPr>
                <w:rFonts w:eastAsia="等线"/>
                <w:lang w:eastAsia="zh-CN"/>
              </w:rPr>
              <w:t>Dont see the need of this proposal</w:t>
            </w:r>
          </w:p>
        </w:tc>
      </w:tr>
      <w:tr w:rsidR="00C1582C" w14:paraId="090AF438" w14:textId="77777777">
        <w:tc>
          <w:tcPr>
            <w:tcW w:w="2075" w:type="dxa"/>
            <w:shd w:val="clear" w:color="auto" w:fill="auto"/>
          </w:tcPr>
          <w:p w14:paraId="025F18EA" w14:textId="428EA031" w:rsidR="00C1582C" w:rsidRDefault="00C1582C" w:rsidP="00120690">
            <w:pPr>
              <w:rPr>
                <w:rFonts w:eastAsia="等线"/>
                <w:lang w:eastAsia="zh-CN"/>
              </w:rPr>
            </w:pPr>
            <w:r>
              <w:rPr>
                <w:rFonts w:eastAsia="等线"/>
                <w:lang w:eastAsia="zh-CN"/>
              </w:rPr>
              <w:t>Samsung</w:t>
            </w:r>
          </w:p>
        </w:tc>
        <w:tc>
          <w:tcPr>
            <w:tcW w:w="7554" w:type="dxa"/>
            <w:shd w:val="clear" w:color="auto" w:fill="auto"/>
          </w:tcPr>
          <w:p w14:paraId="154B6914" w14:textId="5024806F" w:rsidR="00C1582C" w:rsidRDefault="00C1582C" w:rsidP="00120690">
            <w:pPr>
              <w:rPr>
                <w:rFonts w:eastAsia="等线"/>
                <w:lang w:eastAsia="zh-CN"/>
              </w:rPr>
            </w:pPr>
            <w:r>
              <w:rPr>
                <w:rFonts w:eastAsia="等线"/>
                <w:lang w:eastAsia="zh-CN"/>
              </w:rPr>
              <w:t>Don’t support</w:t>
            </w:r>
          </w:p>
        </w:tc>
      </w:tr>
      <w:tr w:rsidR="00BF7F36" w14:paraId="07BE27DC" w14:textId="77777777">
        <w:tc>
          <w:tcPr>
            <w:tcW w:w="2075" w:type="dxa"/>
            <w:shd w:val="clear" w:color="auto" w:fill="auto"/>
          </w:tcPr>
          <w:p w14:paraId="662AD24A" w14:textId="766D8099" w:rsidR="00BF7F36" w:rsidRDefault="00BF7F36" w:rsidP="00120690">
            <w:pPr>
              <w:rPr>
                <w:rFonts w:eastAsia="等线"/>
                <w:lang w:eastAsia="zh-CN"/>
              </w:rPr>
            </w:pPr>
            <w:r>
              <w:rPr>
                <w:rFonts w:eastAsia="等线"/>
                <w:lang w:eastAsia="zh-CN"/>
              </w:rPr>
              <w:t>Apple</w:t>
            </w:r>
          </w:p>
        </w:tc>
        <w:tc>
          <w:tcPr>
            <w:tcW w:w="7554" w:type="dxa"/>
            <w:shd w:val="clear" w:color="auto" w:fill="auto"/>
          </w:tcPr>
          <w:p w14:paraId="13D25972" w14:textId="629A0575" w:rsidR="00BF7F36" w:rsidRDefault="00BF7F36" w:rsidP="00120690">
            <w:pPr>
              <w:rPr>
                <w:rFonts w:eastAsia="等线"/>
                <w:lang w:eastAsia="zh-CN"/>
              </w:rPr>
            </w:pPr>
            <w:r>
              <w:rPr>
                <w:rFonts w:eastAsia="等线"/>
                <w:lang w:eastAsia="zh-CN"/>
              </w:rPr>
              <w:t>Nothing tob e specified here</w:t>
            </w:r>
          </w:p>
        </w:tc>
      </w:tr>
      <w:tr w:rsidR="00151AB4" w:rsidRPr="0007376B" w14:paraId="0732253E" w14:textId="77777777" w:rsidTr="00D622A4">
        <w:tc>
          <w:tcPr>
            <w:tcW w:w="2075" w:type="dxa"/>
            <w:shd w:val="clear" w:color="auto" w:fill="auto"/>
          </w:tcPr>
          <w:p w14:paraId="2A5CE81D" w14:textId="77777777" w:rsidR="00151AB4" w:rsidRPr="0007376B" w:rsidRDefault="00151AB4" w:rsidP="00D622A4">
            <w:pPr>
              <w:rPr>
                <w:rFonts w:eastAsia="等线"/>
                <w:lang w:val="en-US" w:eastAsia="zh-CN"/>
              </w:rPr>
            </w:pPr>
            <w:r w:rsidRPr="0007376B">
              <w:rPr>
                <w:rFonts w:eastAsia="等线"/>
                <w:lang w:val="en-US" w:eastAsia="zh-CN"/>
              </w:rPr>
              <w:t>FL</w:t>
            </w:r>
          </w:p>
        </w:tc>
        <w:tc>
          <w:tcPr>
            <w:tcW w:w="7554" w:type="dxa"/>
            <w:shd w:val="clear" w:color="auto" w:fill="auto"/>
          </w:tcPr>
          <w:p w14:paraId="49416266" w14:textId="77777777" w:rsidR="00151AB4" w:rsidRPr="0007376B" w:rsidRDefault="00151AB4" w:rsidP="00D622A4">
            <w:pPr>
              <w:rPr>
                <w:rFonts w:eastAsia="等线"/>
                <w:lang w:val="en-US" w:eastAsia="zh-CN"/>
              </w:rPr>
            </w:pPr>
            <w:r w:rsidRPr="0007376B">
              <w:rPr>
                <w:rFonts w:eastAsia="等线"/>
                <w:lang w:val="en-US" w:eastAsia="zh-CN"/>
              </w:rPr>
              <w:t xml:space="preserve">It seems that no consensus can be reached for this proposal.  we can continue the discussion during the meeting but it does not seem that a GTW time will be useful. </w:t>
            </w:r>
          </w:p>
          <w:p w14:paraId="6C68AFEE" w14:textId="77777777" w:rsidR="00151AB4" w:rsidRPr="0007376B" w:rsidRDefault="00151AB4" w:rsidP="00D622A4">
            <w:pPr>
              <w:rPr>
                <w:rFonts w:eastAsia="等线"/>
                <w:lang w:val="en-US" w:eastAsia="zh-CN"/>
              </w:rPr>
            </w:pPr>
          </w:p>
        </w:tc>
      </w:tr>
    </w:tbl>
    <w:p w14:paraId="31AA7244" w14:textId="77777777" w:rsidR="00AE2332" w:rsidRDefault="00AE2332"/>
    <w:p w14:paraId="72EE670D" w14:textId="77777777" w:rsidR="00AE2332" w:rsidRDefault="00463471">
      <w:pPr>
        <w:pStyle w:val="4"/>
        <w:numPr>
          <w:ilvl w:val="3"/>
          <w:numId w:val="2"/>
        </w:numPr>
        <w:tabs>
          <w:tab w:val="left" w:pos="1080"/>
        </w:tabs>
        <w:ind w:hanging="1432"/>
      </w:pPr>
      <w:r>
        <w:lastRenderedPageBreak/>
        <w:t>Proposal 1.3 (reporting timing information)</w:t>
      </w:r>
    </w:p>
    <w:p w14:paraId="3EF46172" w14:textId="77777777" w:rsidR="00AE2332" w:rsidRDefault="00463471">
      <w:pPr>
        <w:pStyle w:val="4"/>
        <w:numPr>
          <w:ilvl w:val="4"/>
          <w:numId w:val="2"/>
        </w:numPr>
      </w:pPr>
      <w:r>
        <w:t>First round of discussion</w:t>
      </w:r>
    </w:p>
    <w:p w14:paraId="20D07590" w14:textId="33225C43" w:rsidR="00AE2332" w:rsidRDefault="00463471">
      <w:r>
        <w:t xml:space="preserve">companies proposed to include timing information. The information can take the form of a TOA report, or an RSTD if multiple measurements are reported in a single report. </w:t>
      </w:r>
    </w:p>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aff6"/>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FBD9177" w14:textId="77777777" w:rsidR="00AE2332" w:rsidRDefault="00463471">
      <w:pPr>
        <w:pStyle w:val="aff6"/>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15AD3B59" w14:textId="77777777" w:rsidR="00AE2332" w:rsidRPr="00E933BC" w:rsidRDefault="00463471">
            <w:pPr>
              <w:rPr>
                <w:rFonts w:eastAsia="等线"/>
                <w:lang w:val="en-US" w:eastAsia="zh-CN"/>
              </w:rPr>
            </w:pPr>
            <w:r w:rsidRPr="00E933BC">
              <w:rPr>
                <w:rFonts w:eastAsia="等线"/>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等线"/>
                <w:lang w:eastAsia="zh-CN"/>
              </w:rPr>
            </w:pPr>
            <w:r>
              <w:rPr>
                <w:rFonts w:eastAsia="等线"/>
                <w:lang w:eastAsia="zh-CN"/>
              </w:rPr>
              <w:t>vivo</w:t>
            </w:r>
          </w:p>
        </w:tc>
        <w:tc>
          <w:tcPr>
            <w:tcW w:w="7554" w:type="dxa"/>
            <w:shd w:val="clear" w:color="auto" w:fill="auto"/>
          </w:tcPr>
          <w:p w14:paraId="72FC0E2E" w14:textId="77777777" w:rsidR="00AE2332" w:rsidRDefault="00463471">
            <w:pPr>
              <w:rPr>
                <w:rFonts w:eastAsia="等线"/>
                <w:lang w:eastAsia="zh-CN"/>
              </w:rPr>
            </w:pPr>
            <w:r>
              <w:rPr>
                <w:rFonts w:eastAsia="等线"/>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630A1632" w14:textId="77777777" w:rsidR="00AE2332" w:rsidRPr="00E933BC" w:rsidRDefault="00463471">
            <w:pPr>
              <w:rPr>
                <w:rFonts w:eastAsia="等线"/>
                <w:lang w:val="en-US" w:eastAsia="zh-CN"/>
              </w:rPr>
            </w:pPr>
            <w:r w:rsidRPr="00E933BC">
              <w:rPr>
                <w:rFonts w:eastAsia="等线"/>
                <w:lang w:val="en-US" w:eastAsia="zh-CN"/>
              </w:rPr>
              <w:t>The proposal is not clear to us.</w:t>
            </w:r>
          </w:p>
          <w:p w14:paraId="1502588E" w14:textId="77777777" w:rsidR="00AE2332" w:rsidRPr="00E933BC" w:rsidRDefault="00463471">
            <w:pPr>
              <w:rPr>
                <w:rFonts w:eastAsia="等线"/>
                <w:lang w:val="en-US" w:eastAsia="zh-CN"/>
              </w:rPr>
            </w:pPr>
            <w:r w:rsidRPr="00E933BC">
              <w:rPr>
                <w:rFonts w:eastAsia="等线"/>
                <w:lang w:val="en-US" w:eastAsia="zh-CN"/>
              </w:rPr>
              <w:t>For first path PRS RSRP for DL-</w:t>
            </w:r>
            <w:proofErr w:type="spellStart"/>
            <w:r w:rsidRPr="00E933BC">
              <w:rPr>
                <w:rFonts w:eastAsia="等线"/>
                <w:lang w:val="en-US" w:eastAsia="zh-CN"/>
              </w:rPr>
              <w:t>AoD</w:t>
            </w:r>
            <w:proofErr w:type="spellEnd"/>
            <w:r w:rsidRPr="00E933BC">
              <w:rPr>
                <w:rFonts w:eastAsia="等线"/>
                <w:lang w:val="en-US" w:eastAsia="zh-CN"/>
              </w:rPr>
              <w:t>,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715F5883" w14:textId="77777777" w:rsidR="00AE2332" w:rsidRPr="00E933BC" w:rsidRDefault="00463471">
            <w:pPr>
              <w:rPr>
                <w:rFonts w:eastAsia="等线"/>
                <w:lang w:val="en-US" w:eastAsia="zh-CN"/>
              </w:rPr>
            </w:pPr>
            <w:r w:rsidRPr="00E933BC">
              <w:rPr>
                <w:rFonts w:eastAsia="等线"/>
                <w:lang w:val="en-US" w:eastAsia="zh-CN"/>
              </w:rPr>
              <w:t>We do not support reporting the TOA in DL-</w:t>
            </w:r>
            <w:proofErr w:type="spellStart"/>
            <w:r w:rsidRPr="00E933BC">
              <w:rPr>
                <w:rFonts w:eastAsia="等线"/>
                <w:lang w:val="en-US" w:eastAsia="zh-CN"/>
              </w:rPr>
              <w:t>AoD</w:t>
            </w:r>
            <w:proofErr w:type="spellEnd"/>
            <w:r w:rsidRPr="00E933BC">
              <w:rPr>
                <w:rFonts w:eastAsia="等线"/>
                <w:lang w:val="en-US" w:eastAsia="zh-CN"/>
              </w:rPr>
              <w:t>. Even the „</w:t>
            </w:r>
            <w:proofErr w:type="gramStart"/>
            <w:r w:rsidRPr="00E933BC">
              <w:rPr>
                <w:rFonts w:eastAsia="等线"/>
                <w:lang w:val="en-US" w:eastAsia="zh-CN"/>
              </w:rPr>
              <w:t>timing“ may</w:t>
            </w:r>
            <w:proofErr w:type="gramEnd"/>
            <w:r w:rsidRPr="00E933BC">
              <w:rPr>
                <w:rFonts w:eastAsia="等线"/>
                <w:lang w:val="en-US" w:eastAsia="zh-CN"/>
              </w:rPr>
              <w:t xml:space="preserve"> not be the same across </w:t>
            </w:r>
            <w:proofErr w:type="spellStart"/>
            <w:r w:rsidRPr="00E933BC">
              <w:rPr>
                <w:rFonts w:eastAsia="等线"/>
                <w:lang w:val="en-US" w:eastAsia="zh-CN"/>
              </w:rPr>
              <w:t>teh</w:t>
            </w:r>
            <w:proofErr w:type="spellEnd"/>
            <w:r w:rsidRPr="00E933BC">
              <w:rPr>
                <w:rFonts w:eastAsia="等线"/>
                <w:lang w:val="en-US" w:eastAsia="zh-CN"/>
              </w:rPr>
              <w:t xml:space="preserve"> PRS resources: Imagine if the gNB has a few </w:t>
            </w:r>
            <w:proofErr w:type="spellStart"/>
            <w:r w:rsidRPr="00E933BC">
              <w:rPr>
                <w:rFonts w:eastAsia="等线"/>
                <w:lang w:val="en-US" w:eastAsia="zh-CN"/>
              </w:rPr>
              <w:t>nsec</w:t>
            </w:r>
            <w:proofErr w:type="spellEnd"/>
            <w:r w:rsidRPr="00E933BC">
              <w:rPr>
                <w:rFonts w:eastAsia="等线"/>
                <w:lang w:val="en-US" w:eastAsia="zh-CN"/>
              </w:rPr>
              <w:t xml:space="preserve"> of timing miscalibration, and the path in one </w:t>
            </w:r>
            <w:proofErr w:type="spellStart"/>
            <w:r w:rsidRPr="00E933BC">
              <w:rPr>
                <w:rFonts w:eastAsia="等线"/>
                <w:lang w:val="en-US" w:eastAsia="zh-CN"/>
              </w:rPr>
              <w:t>resouce</w:t>
            </w:r>
            <w:proofErr w:type="spellEnd"/>
            <w:r w:rsidRPr="00E933BC">
              <w:rPr>
                <w:rFonts w:eastAsia="等线"/>
                <w:lang w:val="en-US" w:eastAsia="zh-CN"/>
              </w:rPr>
              <w:t xml:space="preserve"> is arriving a bit later. The UE will „try to match/</w:t>
            </w:r>
            <w:proofErr w:type="gramStart"/>
            <w:r w:rsidRPr="00E933BC">
              <w:rPr>
                <w:rFonts w:eastAsia="等线"/>
                <w:lang w:val="en-US" w:eastAsia="zh-CN"/>
              </w:rPr>
              <w:t>identify“ the</w:t>
            </w:r>
            <w:proofErr w:type="gramEnd"/>
            <w:r w:rsidRPr="00E933BC">
              <w:rPr>
                <w:rFonts w:eastAsia="等线"/>
                <w:lang w:val="en-US" w:eastAsia="zh-CN"/>
              </w:rPr>
              <w:t xml:space="preserve"> earliest path in both PRS resources, and report accordingly. It is really up to UE implementation to try to do a good job in </w:t>
            </w:r>
            <w:proofErr w:type="gramStart"/>
            <w:r w:rsidRPr="00E933BC">
              <w:rPr>
                <w:rFonts w:eastAsia="等线"/>
                <w:lang w:val="en-US" w:eastAsia="zh-CN"/>
              </w:rPr>
              <w:t>this regards</w:t>
            </w:r>
            <w:proofErr w:type="gramEnd"/>
            <w:r w:rsidRPr="00E933BC">
              <w:rPr>
                <w:rFonts w:eastAsia="等线"/>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7237A38A" w14:textId="77777777" w:rsidR="00AE2332" w:rsidRPr="00E933BC" w:rsidRDefault="00463471">
            <w:pPr>
              <w:rPr>
                <w:rFonts w:eastAsia="等线"/>
                <w:lang w:val="en-US" w:eastAsia="zh-CN"/>
              </w:rPr>
            </w:pPr>
            <w:r w:rsidRPr="00E933BC">
              <w:rPr>
                <w:rFonts w:eastAsia="等线"/>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0C3C3AE7" w14:textId="77777777" w:rsidR="00AE2332" w:rsidRPr="00E933BC" w:rsidRDefault="00463471">
            <w:pPr>
              <w:rPr>
                <w:rFonts w:eastAsia="等线"/>
                <w:lang w:val="en-US" w:eastAsia="zh-CN"/>
              </w:rPr>
            </w:pPr>
            <w:r w:rsidRPr="00E933BC">
              <w:rPr>
                <w:rFonts w:eastAsia="等线"/>
                <w:lang w:val="en-US" w:eastAsia="zh-CN"/>
              </w:rPr>
              <w:t xml:space="preserve">We support the proposal. We share the similar understanding with CATT and Nokia that the timing </w:t>
            </w:r>
            <w:proofErr w:type="spellStart"/>
            <w:r w:rsidRPr="00E933BC">
              <w:rPr>
                <w:rFonts w:eastAsia="等线"/>
                <w:lang w:val="en-US" w:eastAsia="zh-CN"/>
              </w:rPr>
              <w:t>informaiton</w:t>
            </w:r>
            <w:proofErr w:type="spellEnd"/>
            <w:r w:rsidRPr="00E933BC">
              <w:rPr>
                <w:rFonts w:eastAsia="等线"/>
                <w:lang w:val="en-US" w:eastAsia="zh-CN"/>
              </w:rPr>
              <w:t xml:space="preserve"> </w:t>
            </w:r>
            <w:proofErr w:type="spellStart"/>
            <w:r w:rsidRPr="00E933BC">
              <w:rPr>
                <w:rFonts w:eastAsia="等线"/>
                <w:lang w:val="en-US" w:eastAsia="zh-CN"/>
              </w:rPr>
              <w:t>assocaited</w:t>
            </w:r>
            <w:proofErr w:type="spellEnd"/>
            <w:r w:rsidRPr="00E933BC">
              <w:rPr>
                <w:rFonts w:eastAsia="等线"/>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5E0C8B7" w14:textId="77777777" w:rsidR="00AE2332" w:rsidRPr="00E933BC" w:rsidRDefault="00463471">
            <w:pPr>
              <w:rPr>
                <w:rFonts w:eastAsia="等线"/>
                <w:lang w:val="en-US" w:eastAsia="zh-CN"/>
              </w:rPr>
            </w:pPr>
            <w:r w:rsidRPr="00E933BC">
              <w:rPr>
                <w:rFonts w:eastAsia="等线" w:hint="eastAsia"/>
                <w:lang w:val="en-US" w:eastAsia="zh-CN"/>
              </w:rPr>
              <w:t xml:space="preserve">Maybe what we need to talk about is whether UE can do hybrid positioning, </w:t>
            </w:r>
            <w:proofErr w:type="gramStart"/>
            <w:r w:rsidRPr="00E933BC">
              <w:rPr>
                <w:rFonts w:eastAsia="等线" w:hint="eastAsia"/>
                <w:lang w:val="en-US" w:eastAsia="zh-CN"/>
              </w:rPr>
              <w:t>i.e.</w:t>
            </w:r>
            <w:proofErr w:type="gramEnd"/>
            <w:r w:rsidRPr="00E933BC">
              <w:rPr>
                <w:rFonts w:eastAsia="等线"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lastRenderedPageBreak/>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aff6"/>
              <w:numPr>
                <w:ilvl w:val="0"/>
                <w:numId w:val="12"/>
              </w:numPr>
              <w:rPr>
                <w:b/>
                <w:bCs/>
                <w:lang w:val="en-US"/>
              </w:rPr>
            </w:pPr>
            <w:r w:rsidRPr="00E933BC">
              <w:rPr>
                <w:b/>
                <w:bCs/>
                <w:lang w:val="en-US"/>
              </w:rPr>
              <w:t xml:space="preserve">In a measurement report, </w:t>
            </w:r>
            <w:r w:rsidRPr="00E933BC">
              <w:rPr>
                <w:rFonts w:eastAsia="宋体" w:hint="eastAsia"/>
                <w:b/>
                <w:bCs/>
                <w:lang w:val="en-US" w:eastAsia="zh-CN"/>
              </w:rPr>
              <w:t xml:space="preserve">for a DL RSTD measurement, one path PRS RSRP corresponds to TOA </w:t>
            </w:r>
            <w:proofErr w:type="gramStart"/>
            <w:r w:rsidRPr="00E933BC">
              <w:rPr>
                <w:rFonts w:eastAsia="宋体" w:hint="eastAsia"/>
                <w:b/>
                <w:bCs/>
                <w:lang w:val="en-US" w:eastAsia="zh-CN"/>
              </w:rPr>
              <w:t xml:space="preserve">of  </w:t>
            </w:r>
            <w:r w:rsidRPr="00E933BC">
              <w:rPr>
                <w:rFonts w:eastAsia="宋体"/>
                <w:b/>
                <w:bCs/>
                <w:lang w:val="en-US" w:eastAsia="zh-CN"/>
              </w:rPr>
              <w:t>“</w:t>
            </w:r>
            <w:proofErr w:type="gramEnd"/>
            <w:r w:rsidRPr="00E933BC">
              <w:rPr>
                <w:rFonts w:eastAsia="宋体" w:hint="eastAsia"/>
                <w:b/>
                <w:bCs/>
                <w:lang w:val="en-US" w:eastAsia="zh-CN"/>
              </w:rPr>
              <w:t>RSTD</w:t>
            </w:r>
            <w:r w:rsidRPr="00E933BC">
              <w:rPr>
                <w:rFonts w:eastAsia="宋体"/>
                <w:b/>
                <w:bCs/>
                <w:lang w:val="en-US" w:eastAsia="zh-CN"/>
              </w:rPr>
              <w:t>”</w:t>
            </w:r>
            <w:r w:rsidRPr="00E933BC">
              <w:rPr>
                <w:rFonts w:eastAsia="宋体"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aff6"/>
              <w:numPr>
                <w:ilvl w:val="0"/>
                <w:numId w:val="12"/>
              </w:numPr>
              <w:rPr>
                <w:rFonts w:eastAsia="等线"/>
                <w:lang w:val="en-US" w:eastAsia="zh-CN"/>
              </w:rPr>
            </w:pPr>
            <w:r w:rsidRPr="00E933BC">
              <w:rPr>
                <w:rFonts w:eastAsia="宋体" w:hint="eastAsia"/>
                <w:b/>
                <w:bCs/>
                <w:lang w:val="en-US" w:eastAsia="zh-CN"/>
              </w:rPr>
              <w:t>I</w:t>
            </w:r>
            <w:r w:rsidRPr="00E933BC">
              <w:rPr>
                <w:b/>
                <w:bCs/>
                <w:lang w:val="en-US"/>
              </w:rPr>
              <w:t>n the measurement report</w:t>
            </w:r>
            <w:r w:rsidRPr="00E933BC">
              <w:rPr>
                <w:rFonts w:eastAsia="宋体" w:hint="eastAsia"/>
                <w:b/>
                <w:bCs/>
                <w:lang w:val="en-US" w:eastAsia="zh-CN"/>
              </w:rPr>
              <w:t xml:space="preserve">, the path PRS RSRP corresponds to TOA </w:t>
            </w:r>
            <w:proofErr w:type="gramStart"/>
            <w:r w:rsidRPr="00E933BC">
              <w:rPr>
                <w:rFonts w:eastAsia="宋体" w:hint="eastAsia"/>
                <w:b/>
                <w:bCs/>
                <w:lang w:val="en-US" w:eastAsia="zh-CN"/>
              </w:rPr>
              <w:t xml:space="preserve">of  </w:t>
            </w:r>
            <w:r w:rsidRPr="00E933BC">
              <w:rPr>
                <w:rFonts w:eastAsia="宋体"/>
                <w:b/>
                <w:bCs/>
                <w:lang w:val="en-US" w:eastAsia="zh-CN"/>
              </w:rPr>
              <w:t>“</w:t>
            </w:r>
            <w:proofErr w:type="gramEnd"/>
            <w:r w:rsidRPr="00E933BC">
              <w:rPr>
                <w:rFonts w:eastAsia="宋体" w:hint="eastAsia"/>
                <w:b/>
                <w:bCs/>
                <w:lang w:val="en-US" w:eastAsia="zh-CN"/>
              </w:rPr>
              <w:t>RSTD</w:t>
            </w:r>
            <w:r w:rsidRPr="00E933BC">
              <w:rPr>
                <w:rFonts w:eastAsia="宋体"/>
                <w:b/>
                <w:bCs/>
                <w:lang w:val="en-US" w:eastAsia="zh-CN"/>
              </w:rPr>
              <w:t>”</w:t>
            </w:r>
            <w:r w:rsidRPr="00E933BC">
              <w:rPr>
                <w:rFonts w:eastAsia="宋体"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等线"/>
                <w:lang w:eastAsia="zh-CN"/>
              </w:rPr>
            </w:pPr>
            <w:r>
              <w:rPr>
                <w:rFonts w:eastAsia="等线"/>
                <w:lang w:eastAsia="zh-CN"/>
              </w:rPr>
              <w:lastRenderedPageBreak/>
              <w:t>CEWiT</w:t>
            </w:r>
          </w:p>
        </w:tc>
        <w:tc>
          <w:tcPr>
            <w:tcW w:w="7554" w:type="dxa"/>
            <w:shd w:val="clear" w:color="auto" w:fill="auto"/>
          </w:tcPr>
          <w:p w14:paraId="3875E9AF" w14:textId="74DB3D9E" w:rsidR="00E441F1" w:rsidRPr="00E933BC" w:rsidRDefault="00E441F1" w:rsidP="00E441F1">
            <w:pPr>
              <w:rPr>
                <w:rFonts w:eastAsia="等线"/>
                <w:lang w:val="en-US" w:eastAsia="zh-CN"/>
              </w:rPr>
            </w:pPr>
            <w:r w:rsidRPr="00E933BC">
              <w:rPr>
                <w:rFonts w:eastAsia="等线"/>
                <w:lang w:val="en-US" w:eastAsia="zh-CN"/>
              </w:rPr>
              <w:t xml:space="preserve">We support this proposal. The time of arrivals </w:t>
            </w:r>
            <w:proofErr w:type="spellStart"/>
            <w:r w:rsidRPr="00E933BC">
              <w:rPr>
                <w:rFonts w:eastAsia="等线"/>
                <w:lang w:val="en-US" w:eastAsia="zh-CN"/>
              </w:rPr>
              <w:t>accross</w:t>
            </w:r>
            <w:proofErr w:type="spellEnd"/>
            <w:r w:rsidRPr="00E933BC">
              <w:rPr>
                <w:rFonts w:eastAsia="等线"/>
                <w:lang w:val="en-US" w:eastAsia="zh-CN"/>
              </w:rPr>
              <w:t xml:space="preserve"> different resources are very important in identifying the </w:t>
            </w:r>
            <w:proofErr w:type="spellStart"/>
            <w:r w:rsidRPr="00E933BC">
              <w:rPr>
                <w:rFonts w:eastAsia="等线"/>
                <w:lang w:val="en-US" w:eastAsia="zh-CN"/>
              </w:rPr>
              <w:t>NLoS</w:t>
            </w:r>
            <w:proofErr w:type="spellEnd"/>
            <w:r w:rsidRPr="00E933BC">
              <w:rPr>
                <w:rFonts w:eastAsia="等线"/>
                <w:lang w:val="en-US" w:eastAsia="zh-CN"/>
              </w:rPr>
              <w:t xml:space="preserve"> links. Moreover, small deviation in </w:t>
            </w:r>
            <w:proofErr w:type="spellStart"/>
            <w:r w:rsidRPr="00E933BC">
              <w:rPr>
                <w:rFonts w:eastAsia="等线"/>
                <w:lang w:val="en-US" w:eastAsia="zh-CN"/>
              </w:rPr>
              <w:t>ToAs</w:t>
            </w:r>
            <w:proofErr w:type="spellEnd"/>
            <w:r w:rsidRPr="00E933BC">
              <w:rPr>
                <w:rFonts w:eastAsia="等线"/>
                <w:lang w:val="en-US" w:eastAsia="zh-CN"/>
              </w:rPr>
              <w:t xml:space="preserve">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3E6B0176" w14:textId="41997501" w:rsidR="00120690" w:rsidRPr="00EF119C" w:rsidRDefault="00120690" w:rsidP="00120690">
            <w:pPr>
              <w:rPr>
                <w:rFonts w:eastAsia="等线"/>
                <w:lang w:val="en-US" w:eastAsia="zh-CN"/>
              </w:rPr>
            </w:pPr>
            <w:r w:rsidRPr="00EF119C">
              <w:rPr>
                <w:rFonts w:eastAsia="等线"/>
                <w:lang w:val="en-US" w:eastAsia="zh-CN"/>
              </w:rPr>
              <w:t xml:space="preserve">We have similar a concern </w:t>
            </w:r>
            <w:proofErr w:type="gramStart"/>
            <w:r w:rsidRPr="00EF119C">
              <w:rPr>
                <w:rFonts w:eastAsia="等线"/>
                <w:lang w:val="en-US" w:eastAsia="zh-CN"/>
              </w:rPr>
              <w:t>point</w:t>
            </w:r>
            <w:proofErr w:type="gramEnd"/>
            <w:r w:rsidRPr="00EF119C">
              <w:rPr>
                <w:rFonts w:eastAsia="等线"/>
                <w:lang w:val="en-US" w:eastAsia="zh-CN"/>
              </w:rPr>
              <w:t xml:space="preserve">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等线"/>
                <w:lang w:eastAsia="zh-CN"/>
              </w:rPr>
            </w:pPr>
            <w:r>
              <w:rPr>
                <w:rFonts w:eastAsia="等线"/>
                <w:lang w:eastAsia="zh-CN"/>
              </w:rPr>
              <w:t>Sony</w:t>
            </w:r>
          </w:p>
        </w:tc>
        <w:tc>
          <w:tcPr>
            <w:tcW w:w="7554" w:type="dxa"/>
            <w:shd w:val="clear" w:color="auto" w:fill="auto"/>
          </w:tcPr>
          <w:p w14:paraId="0C38941F" w14:textId="7C5EDA4C" w:rsidR="005A143E" w:rsidRPr="005A143E" w:rsidRDefault="005A143E" w:rsidP="005A143E">
            <w:pPr>
              <w:rPr>
                <w:rFonts w:eastAsia="等线"/>
                <w:lang w:val="en-US" w:eastAsia="zh-CN"/>
              </w:rPr>
            </w:pPr>
            <w:r>
              <w:rPr>
                <w:rFonts w:eastAsia="等线"/>
                <w:lang w:val="en-US" w:eastAsia="zh-CN"/>
              </w:rPr>
              <w:t>The</w:t>
            </w:r>
            <w:r w:rsidRPr="00747270">
              <w:rPr>
                <w:rFonts w:eastAsia="等线"/>
                <w:lang w:val="en-US" w:eastAsia="zh-CN"/>
              </w:rPr>
              <w:t xml:space="preserve"> i</w:t>
            </w:r>
            <w:r>
              <w:rPr>
                <w:rFonts w:eastAsia="等线"/>
                <w:lang w:val="en-US" w:eastAsia="zh-CN"/>
              </w:rPr>
              <w:t xml:space="preserve">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44389CBF" w:rsidR="009E18C1" w:rsidRDefault="00C1582C" w:rsidP="005A143E">
            <w:pPr>
              <w:rPr>
                <w:rFonts w:eastAsia="等线"/>
                <w:lang w:eastAsia="zh-CN"/>
              </w:rPr>
            </w:pPr>
            <w:r>
              <w:rPr>
                <w:rFonts w:eastAsia="等线"/>
                <w:lang w:eastAsia="zh-CN"/>
              </w:rPr>
              <w:t xml:space="preserve">Samsung </w:t>
            </w:r>
          </w:p>
        </w:tc>
        <w:tc>
          <w:tcPr>
            <w:tcW w:w="7554" w:type="dxa"/>
            <w:shd w:val="clear" w:color="auto" w:fill="auto"/>
          </w:tcPr>
          <w:p w14:paraId="4C2972C2" w14:textId="5E3E60C0" w:rsidR="009E18C1" w:rsidRDefault="00A312BF" w:rsidP="005A143E">
            <w:pPr>
              <w:rPr>
                <w:rFonts w:eastAsia="等线"/>
                <w:lang w:eastAsia="zh-CN"/>
              </w:rPr>
            </w:pPr>
            <w:r>
              <w:rPr>
                <w:rFonts w:eastAsia="等线"/>
                <w:lang w:eastAsia="zh-CN"/>
              </w:rPr>
              <w:t xml:space="preserve">Not </w:t>
            </w:r>
            <w:r w:rsidR="00BA0B54">
              <w:rPr>
                <w:rFonts w:eastAsia="等线"/>
                <w:lang w:eastAsia="zh-CN"/>
              </w:rPr>
              <w:t>support</w:t>
            </w:r>
          </w:p>
        </w:tc>
      </w:tr>
      <w:tr w:rsidR="0060779D" w:rsidRPr="0007376B" w14:paraId="2732E3C6" w14:textId="77777777" w:rsidTr="00D622A4">
        <w:tc>
          <w:tcPr>
            <w:tcW w:w="2075" w:type="dxa"/>
            <w:shd w:val="clear" w:color="auto" w:fill="auto"/>
          </w:tcPr>
          <w:p w14:paraId="5FD66C61" w14:textId="77777777" w:rsidR="0060779D" w:rsidRPr="0007376B" w:rsidRDefault="0060779D" w:rsidP="00D622A4">
            <w:pPr>
              <w:rPr>
                <w:rFonts w:eastAsia="等线"/>
                <w:lang w:val="en-US" w:eastAsia="zh-CN"/>
              </w:rPr>
            </w:pPr>
            <w:r w:rsidRPr="0007376B">
              <w:rPr>
                <w:rFonts w:eastAsia="等线"/>
                <w:lang w:val="en-US" w:eastAsia="zh-CN"/>
              </w:rPr>
              <w:t>FL</w:t>
            </w:r>
          </w:p>
        </w:tc>
        <w:tc>
          <w:tcPr>
            <w:tcW w:w="7554" w:type="dxa"/>
            <w:shd w:val="clear" w:color="auto" w:fill="auto"/>
          </w:tcPr>
          <w:p w14:paraId="4008A872" w14:textId="77777777" w:rsidR="0060779D" w:rsidRPr="0007376B" w:rsidRDefault="0060779D" w:rsidP="00D622A4">
            <w:pPr>
              <w:rPr>
                <w:rFonts w:eastAsia="等线"/>
                <w:lang w:val="en-US" w:eastAsia="zh-CN"/>
              </w:rPr>
            </w:pPr>
            <w:r w:rsidRPr="0007376B">
              <w:rPr>
                <w:rFonts w:eastAsia="等线"/>
                <w:lang w:val="en-US" w:eastAsia="zh-CN"/>
              </w:rPr>
              <w:t xml:space="preserve">We can continue the discussion but it seems the issue has not </w:t>
            </w:r>
            <w:proofErr w:type="gramStart"/>
            <w:r w:rsidRPr="0007376B">
              <w:rPr>
                <w:rFonts w:eastAsia="等线"/>
                <w:lang w:val="en-US" w:eastAsia="zh-CN"/>
              </w:rPr>
              <w:t>reach</w:t>
            </w:r>
            <w:proofErr w:type="gramEnd"/>
            <w:r w:rsidRPr="0007376B">
              <w:rPr>
                <w:rFonts w:eastAsia="等线"/>
                <w:lang w:val="en-US" w:eastAsia="zh-CN"/>
              </w:rPr>
              <w:t xml:space="preserve"> enough consensus t</w:t>
            </w:r>
            <w:r>
              <w:rPr>
                <w:rFonts w:eastAsia="等线"/>
                <w:lang w:val="en-US" w:eastAsia="zh-CN"/>
              </w:rPr>
              <w:t xml:space="preserve">o be discussed at GTW. </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4"/>
        <w:numPr>
          <w:ilvl w:val="3"/>
          <w:numId w:val="2"/>
        </w:numPr>
        <w:tabs>
          <w:tab w:val="left" w:pos="1080"/>
        </w:tabs>
        <w:ind w:hanging="1432"/>
      </w:pPr>
      <w:r>
        <w:t>Proposal 1.4 (reporting of first path RSRP and PRS RSRP)</w:t>
      </w:r>
    </w:p>
    <w:p w14:paraId="4BC31443" w14:textId="77777777" w:rsidR="00AE2332" w:rsidRDefault="00463471">
      <w:pPr>
        <w:pStyle w:val="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w:t>
      </w:r>
      <w:proofErr w:type="spellStart"/>
      <w:r>
        <w:t>signalling</w:t>
      </w:r>
      <w:proofErr w:type="spellEnd"/>
      <w:r>
        <w:t xml:space="preserve">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aff6"/>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aff6"/>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lastRenderedPageBreak/>
        <w:t>Companies are encouraged to provide comments in the table below.</w:t>
      </w:r>
    </w:p>
    <w:p w14:paraId="67B292E2" w14:textId="77777777" w:rsidR="00AE2332" w:rsidRDefault="00463471">
      <w:pPr>
        <w:rPr>
          <w:b/>
          <w:bCs/>
        </w:rPr>
      </w:pPr>
      <w:r>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等线"/>
              </w:rPr>
            </w:pPr>
            <w:r>
              <w:rPr>
                <w:rFonts w:eastAsia="等线"/>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等线"/>
                <w:lang w:val="en-US" w:eastAsia="zh-CN"/>
              </w:rPr>
              <w:t>We are wondering if any modifications is needed for the second sub-bullet since the current spe</w:t>
            </w:r>
            <w:r w:rsidRPr="00E933BC">
              <w:rPr>
                <w:lang w:val="en-US"/>
              </w:rPr>
              <w:t xml:space="preserve">cification includes up to 8 DL PRS RSRP </w:t>
            </w:r>
            <w:proofErr w:type="gramStart"/>
            <w:r w:rsidRPr="00E933BC">
              <w:rPr>
                <w:lang w:val="en-US"/>
              </w:rPr>
              <w:t>reporting,  the</w:t>
            </w:r>
            <w:proofErr w:type="gramEnd"/>
            <w:r w:rsidRPr="00E933BC">
              <w:rPr>
                <w:lang w:val="en-US"/>
              </w:rPr>
              <w:t xml:space="preserv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w:t>
            </w:r>
            <w:proofErr w:type="gramStart"/>
            <w:r>
              <w:rPr>
                <w:highlight w:val="yellow"/>
                <w:lang w:val="en-US"/>
              </w:rPr>
              <w:t>0..</w:t>
            </w:r>
            <w:proofErr w:type="gramEnd"/>
            <w:r>
              <w:rPr>
                <w:highlight w:val="yellow"/>
                <w:lang w:val="en-US"/>
              </w:rPr>
              <w:t>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等线"/>
                <w:lang w:val="en-US"/>
              </w:rPr>
            </w:pPr>
          </w:p>
        </w:tc>
      </w:tr>
      <w:tr w:rsidR="00AE2332" w14:paraId="2C89EAC1" w14:textId="77777777">
        <w:tc>
          <w:tcPr>
            <w:tcW w:w="2075" w:type="dxa"/>
            <w:shd w:val="clear" w:color="auto" w:fill="auto"/>
          </w:tcPr>
          <w:p w14:paraId="646C59B7"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2BBAB505" w14:textId="77777777" w:rsidR="00AE2332" w:rsidRPr="00E933BC" w:rsidRDefault="00463471">
            <w:pPr>
              <w:rPr>
                <w:rFonts w:eastAsia="等线"/>
                <w:lang w:val="en-US" w:eastAsia="zh-CN"/>
              </w:rPr>
            </w:pPr>
            <w:r w:rsidRPr="00E933BC">
              <w:rPr>
                <w:rFonts w:eastAsia="等线"/>
                <w:lang w:val="en-US" w:eastAsia="zh-CN"/>
              </w:rPr>
              <w:t>We are in general fine with it.</w:t>
            </w:r>
          </w:p>
          <w:p w14:paraId="34BF5E1A" w14:textId="77777777" w:rsidR="00AE2332" w:rsidRPr="00E933BC" w:rsidRDefault="00463471">
            <w:pPr>
              <w:rPr>
                <w:rFonts w:eastAsia="等线"/>
                <w:lang w:val="en-US" w:eastAsia="zh-CN"/>
              </w:rPr>
            </w:pPr>
            <w:r w:rsidRPr="00E933BC">
              <w:rPr>
                <w:rFonts w:eastAsia="等线"/>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0CEBAA36" w14:textId="77777777" w:rsidR="00AE2332" w:rsidRPr="00E933BC" w:rsidRDefault="00463471">
            <w:pPr>
              <w:rPr>
                <w:rFonts w:eastAsia="等线"/>
                <w:lang w:val="en-US" w:eastAsia="zh-CN"/>
              </w:rPr>
            </w:pPr>
            <w:r w:rsidRPr="00E933BC">
              <w:rPr>
                <w:rFonts w:eastAsia="等线"/>
                <w:lang w:val="en-US" w:eastAsia="zh-CN"/>
              </w:rPr>
              <w:t xml:space="preserve">We think the reporting of path-RSRP should always be relative to the RSRP of the channel. We </w:t>
            </w:r>
            <w:proofErr w:type="spellStart"/>
            <w:r w:rsidRPr="00E933BC">
              <w:rPr>
                <w:rFonts w:eastAsia="等线"/>
                <w:lang w:val="en-US" w:eastAsia="zh-CN"/>
              </w:rPr>
              <w:t>dont</w:t>
            </w:r>
            <w:proofErr w:type="spellEnd"/>
            <w:r w:rsidRPr="00E933BC">
              <w:rPr>
                <w:rFonts w:eastAsia="等线"/>
                <w:lang w:val="en-US" w:eastAsia="zh-CN"/>
              </w:rPr>
              <w:t xml:space="preserve"> see the need to have both options: one of path-RSRP that is „</w:t>
            </w:r>
            <w:proofErr w:type="gramStart"/>
            <w:r w:rsidRPr="00E933BC">
              <w:rPr>
                <w:rFonts w:eastAsia="等线"/>
                <w:lang w:val="en-US" w:eastAsia="zh-CN"/>
              </w:rPr>
              <w:t>absolute“ and</w:t>
            </w:r>
            <w:proofErr w:type="gramEnd"/>
            <w:r w:rsidRPr="00E933BC">
              <w:rPr>
                <w:rFonts w:eastAsia="等线"/>
                <w:lang w:val="en-US" w:eastAsia="zh-CN"/>
              </w:rPr>
              <w:t xml:space="preserve">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632DE9C1" w14:textId="77777777" w:rsidR="00AE2332" w:rsidRPr="00E933BC" w:rsidRDefault="00463471">
            <w:pPr>
              <w:rPr>
                <w:rFonts w:eastAsia="等线"/>
                <w:lang w:val="en-US" w:eastAsia="zh-CN"/>
              </w:rPr>
            </w:pPr>
            <w:r w:rsidRPr="00E933BC">
              <w:rPr>
                <w:rFonts w:eastAsia="等线"/>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等线"/>
                <w:lang w:eastAsia="zh-CN"/>
              </w:rPr>
            </w:pPr>
            <w:r>
              <w:rPr>
                <w:rFonts w:eastAsia="等线" w:hint="eastAsia"/>
                <w:lang w:eastAsia="zh-CN"/>
              </w:rPr>
              <w:lastRenderedPageBreak/>
              <w:t>Xiaomi</w:t>
            </w:r>
          </w:p>
        </w:tc>
        <w:tc>
          <w:tcPr>
            <w:tcW w:w="7554" w:type="dxa"/>
            <w:shd w:val="clear" w:color="auto" w:fill="auto"/>
          </w:tcPr>
          <w:p w14:paraId="4BCFE2F0" w14:textId="77777777" w:rsidR="00AE2332" w:rsidRPr="00E933BC" w:rsidRDefault="00463471">
            <w:pPr>
              <w:rPr>
                <w:rFonts w:eastAsia="等线"/>
                <w:lang w:val="en-US" w:eastAsia="zh-CN"/>
              </w:rPr>
            </w:pPr>
            <w:r w:rsidRPr="00E933BC">
              <w:rPr>
                <w:rFonts w:eastAsia="等线"/>
                <w:lang w:val="en-US" w:eastAsia="zh-CN"/>
              </w:rPr>
              <w:t>W</w:t>
            </w:r>
            <w:r w:rsidRPr="00E933BC">
              <w:rPr>
                <w:rFonts w:eastAsia="等线" w:hint="eastAsia"/>
                <w:lang w:val="en-US" w:eastAsia="zh-CN"/>
              </w:rPr>
              <w:t xml:space="preserve">e </w:t>
            </w:r>
            <w:r w:rsidRPr="00E933BC">
              <w:rPr>
                <w:rFonts w:eastAsia="等线"/>
                <w:lang w:val="en-US" w:eastAsia="zh-CN"/>
              </w:rPr>
              <w:t>support the first sub-bullet. But for the second sub-bullet, we suggest to update it as below to make it clearer.</w:t>
            </w:r>
          </w:p>
          <w:p w14:paraId="0141F90B" w14:textId="77777777" w:rsidR="00AE2332" w:rsidRPr="00E933BC" w:rsidRDefault="00463471">
            <w:pPr>
              <w:pStyle w:val="aff6"/>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proofErr w:type="gramStart"/>
            <w:r w:rsidRPr="00E933BC">
              <w:rPr>
                <w:b/>
                <w:bCs/>
                <w:color w:val="ED7D31" w:themeColor="accent2"/>
                <w:lang w:val="en-US"/>
              </w:rPr>
              <w:t>and  the</w:t>
            </w:r>
            <w:proofErr w:type="gramEnd"/>
            <w:r w:rsidRPr="00E933BC">
              <w:rPr>
                <w:b/>
                <w:bCs/>
                <w:color w:val="ED7D31" w:themeColor="accent2"/>
                <w:lang w:val="en-US"/>
              </w:rPr>
              <w:t xml:space="preserv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等线"/>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24A1EA2" w14:textId="77777777" w:rsidR="00AE2332" w:rsidRPr="00E933BC" w:rsidRDefault="00463471">
            <w:pPr>
              <w:rPr>
                <w:rFonts w:eastAsia="等线"/>
                <w:lang w:val="en-US" w:eastAsia="zh-CN"/>
              </w:rPr>
            </w:pPr>
            <w:r w:rsidRPr="00E933BC">
              <w:rPr>
                <w:rFonts w:eastAsia="等线" w:hint="eastAsia"/>
                <w:lang w:val="en-US" w:eastAsia="zh-CN"/>
              </w:rPr>
              <w:t>We don</w:t>
            </w:r>
            <w:r w:rsidRPr="00E933BC">
              <w:rPr>
                <w:rFonts w:eastAsia="等线"/>
                <w:lang w:val="en-US" w:eastAsia="zh-CN"/>
              </w:rPr>
              <w:t>’</w:t>
            </w:r>
            <w:r w:rsidRPr="00E933BC">
              <w:rPr>
                <w:rFonts w:eastAsia="等线"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等线"/>
                <w:lang w:val="en-US" w:eastAsia="zh-CN"/>
              </w:rPr>
            </w:pPr>
            <w:r w:rsidRPr="00E933BC">
              <w:rPr>
                <w:b/>
                <w:bCs/>
                <w:lang w:val="en-US"/>
              </w:rPr>
              <w:t xml:space="preserve">The UE can be requested to </w:t>
            </w:r>
            <w:proofErr w:type="gramStart"/>
            <w:r w:rsidRPr="00E933BC">
              <w:rPr>
                <w:b/>
                <w:bCs/>
                <w:lang w:val="en-US"/>
              </w:rPr>
              <w:t>report  path</w:t>
            </w:r>
            <w:proofErr w:type="gramEnd"/>
            <w:r w:rsidRPr="00E933BC">
              <w:rPr>
                <w:b/>
                <w:bCs/>
                <w:lang w:val="en-US"/>
              </w:rPr>
              <w:t xml:space="preserve">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等线"/>
                <w:lang w:eastAsia="zh-CN"/>
              </w:rPr>
            </w:pPr>
            <w:r>
              <w:rPr>
                <w:rFonts w:eastAsia="等线"/>
                <w:lang w:eastAsia="zh-CN"/>
              </w:rPr>
              <w:t>CEWiT</w:t>
            </w:r>
          </w:p>
        </w:tc>
        <w:tc>
          <w:tcPr>
            <w:tcW w:w="7554" w:type="dxa"/>
            <w:shd w:val="clear" w:color="auto" w:fill="auto"/>
          </w:tcPr>
          <w:p w14:paraId="0E218920" w14:textId="58D71439" w:rsidR="00E441F1" w:rsidRDefault="00E441F1" w:rsidP="00E441F1">
            <w:pPr>
              <w:rPr>
                <w:rFonts w:eastAsia="等线"/>
                <w:lang w:eastAsia="zh-CN"/>
              </w:rPr>
            </w:pPr>
            <w:r>
              <w:rPr>
                <w:rFonts w:eastAsia="等线"/>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等线"/>
                <w:lang w:eastAsia="zh-CN"/>
              </w:rPr>
            </w:pPr>
            <w:r>
              <w:rPr>
                <w:rFonts w:eastAsia="等线"/>
                <w:lang w:eastAsia="zh-CN"/>
              </w:rPr>
              <w:t>Lenovo, Motorola Mobility</w:t>
            </w:r>
          </w:p>
        </w:tc>
        <w:tc>
          <w:tcPr>
            <w:tcW w:w="7554" w:type="dxa"/>
            <w:shd w:val="clear" w:color="auto" w:fill="auto"/>
          </w:tcPr>
          <w:p w14:paraId="354657F9" w14:textId="77D78278" w:rsidR="006208A0" w:rsidRDefault="006208A0" w:rsidP="006208A0">
            <w:pPr>
              <w:rPr>
                <w:rFonts w:eastAsia="等线"/>
                <w:lang w:eastAsia="zh-CN"/>
              </w:rPr>
            </w:pPr>
            <w:r>
              <w:rPr>
                <w:rFonts w:eastAsia="等线"/>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等线"/>
                <w:lang w:eastAsia="zh-CN"/>
              </w:rPr>
            </w:pPr>
            <w:r>
              <w:rPr>
                <w:rFonts w:eastAsia="等线"/>
                <w:lang w:eastAsia="zh-CN"/>
              </w:rPr>
              <w:t xml:space="preserve">Intel </w:t>
            </w:r>
          </w:p>
        </w:tc>
        <w:tc>
          <w:tcPr>
            <w:tcW w:w="7554" w:type="dxa"/>
            <w:shd w:val="clear" w:color="auto" w:fill="auto"/>
          </w:tcPr>
          <w:p w14:paraId="2B05D43F" w14:textId="557BB256" w:rsidR="008B1632" w:rsidRPr="00EF119C" w:rsidRDefault="008B1632" w:rsidP="006208A0">
            <w:pPr>
              <w:rPr>
                <w:rFonts w:eastAsia="等线"/>
                <w:lang w:val="en-US" w:eastAsia="zh-CN"/>
              </w:rPr>
            </w:pPr>
            <w:r w:rsidRPr="00EF119C">
              <w:rPr>
                <w:rFonts w:eastAsia="等线"/>
                <w:lang w:val="en-US" w:eastAsia="zh-CN"/>
              </w:rPr>
              <w:t xml:space="preserve">We have the same view as QC, we believe that the path RSRP should be </w:t>
            </w:r>
            <w:r w:rsidR="00ED52A0" w:rsidRPr="00EF119C">
              <w:rPr>
                <w:rFonts w:eastAsia="等线"/>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6F238F1D" w14:textId="12B6CF4D" w:rsidR="00120690" w:rsidRPr="00EF119C" w:rsidRDefault="00120690" w:rsidP="00120690">
            <w:pPr>
              <w:rPr>
                <w:rFonts w:eastAsia="等线"/>
                <w:lang w:val="en-US" w:eastAsia="zh-CN"/>
              </w:rPr>
            </w:pPr>
            <w:r w:rsidRPr="00EF119C">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等线"/>
                <w:lang w:eastAsia="zh-CN"/>
              </w:rPr>
            </w:pPr>
            <w:r>
              <w:rPr>
                <w:rFonts w:eastAsia="等线"/>
                <w:lang w:eastAsia="zh-CN"/>
              </w:rPr>
              <w:t>SONY</w:t>
            </w:r>
          </w:p>
        </w:tc>
        <w:tc>
          <w:tcPr>
            <w:tcW w:w="7554" w:type="dxa"/>
            <w:shd w:val="clear" w:color="auto" w:fill="auto"/>
          </w:tcPr>
          <w:p w14:paraId="3A036379" w14:textId="597CBE20" w:rsidR="00E87920" w:rsidRPr="00E87920" w:rsidRDefault="00E87920" w:rsidP="00E87920">
            <w:pPr>
              <w:rPr>
                <w:rFonts w:eastAsia="等线"/>
                <w:lang w:val="en-US" w:eastAsia="zh-CN"/>
              </w:rPr>
            </w:pPr>
            <w:r w:rsidRPr="00E87920">
              <w:rPr>
                <w:rFonts w:eastAsia="等线"/>
                <w:lang w:val="en-US" w:eastAsia="zh-CN"/>
              </w:rPr>
              <w:t>We also think only first bullet point is needed.</w:t>
            </w:r>
          </w:p>
        </w:tc>
      </w:tr>
      <w:tr w:rsidR="00A312BF" w14:paraId="4CF0EFCF" w14:textId="77777777">
        <w:tc>
          <w:tcPr>
            <w:tcW w:w="2075" w:type="dxa"/>
            <w:shd w:val="clear" w:color="auto" w:fill="auto"/>
          </w:tcPr>
          <w:p w14:paraId="6B1E4B87" w14:textId="1D76AE07" w:rsidR="00A312BF" w:rsidRDefault="00A312BF" w:rsidP="00E87920">
            <w:pPr>
              <w:rPr>
                <w:rFonts w:eastAsia="等线"/>
                <w:lang w:eastAsia="zh-CN"/>
              </w:rPr>
            </w:pPr>
            <w:r>
              <w:rPr>
                <w:rFonts w:eastAsia="等线"/>
                <w:lang w:eastAsia="zh-CN"/>
              </w:rPr>
              <w:t>Samsung</w:t>
            </w:r>
          </w:p>
        </w:tc>
        <w:tc>
          <w:tcPr>
            <w:tcW w:w="7554" w:type="dxa"/>
            <w:shd w:val="clear" w:color="auto" w:fill="auto"/>
          </w:tcPr>
          <w:p w14:paraId="04445802" w14:textId="35DA4283" w:rsidR="00A312BF" w:rsidRPr="00E87920" w:rsidRDefault="00A312BF" w:rsidP="00E87920">
            <w:pPr>
              <w:rPr>
                <w:rFonts w:eastAsia="等线"/>
                <w:lang w:eastAsia="zh-CN"/>
              </w:rPr>
            </w:pPr>
            <w:r>
              <w:rPr>
                <w:rFonts w:eastAsia="等线"/>
                <w:lang w:eastAsia="zh-CN"/>
              </w:rPr>
              <w:t>Support the main bullet.</w:t>
            </w:r>
          </w:p>
        </w:tc>
      </w:tr>
    </w:tbl>
    <w:p w14:paraId="454BA4F8" w14:textId="1E0FDA88" w:rsidR="00F33F94" w:rsidRPr="0007376B" w:rsidRDefault="00F33F94" w:rsidP="00F33F94">
      <w:pPr>
        <w:pStyle w:val="aff6"/>
        <w:ind w:left="360"/>
        <w:rPr>
          <w:lang w:eastAsia="zh-CN"/>
        </w:rPr>
      </w:pPr>
      <w:r>
        <w:rPr>
          <w:lang w:eastAsia="zh-CN"/>
        </w:rPr>
        <w:t xml:space="preserve"> </w:t>
      </w:r>
    </w:p>
    <w:p w14:paraId="0204A726" w14:textId="77777777" w:rsidR="00F33F94" w:rsidRPr="0007376B" w:rsidRDefault="00F33F94" w:rsidP="00F33F94">
      <w:pPr>
        <w:pStyle w:val="4"/>
        <w:numPr>
          <w:ilvl w:val="4"/>
          <w:numId w:val="2"/>
        </w:numPr>
      </w:pPr>
      <w:r>
        <w:t xml:space="preserve"> Second</w:t>
      </w:r>
      <w:r w:rsidRPr="0007376B">
        <w:t xml:space="preserve"> round of discussion</w:t>
      </w:r>
    </w:p>
    <w:p w14:paraId="078D033F" w14:textId="77777777" w:rsidR="00F33F94" w:rsidRDefault="00F33F94" w:rsidP="00F33F94">
      <w:r>
        <w:t>Summary of comments:</w:t>
      </w:r>
    </w:p>
    <w:p w14:paraId="47C24255" w14:textId="77777777" w:rsidR="00F33F94" w:rsidRDefault="00F33F94" w:rsidP="00F33F94">
      <w:pPr>
        <w:pStyle w:val="aff6"/>
        <w:numPr>
          <w:ilvl w:val="0"/>
          <w:numId w:val="12"/>
        </w:numPr>
      </w:pPr>
      <w:r>
        <w:t>Vivo mentions that the second bullet is already possible within release 16</w:t>
      </w:r>
    </w:p>
    <w:p w14:paraId="02779B6D" w14:textId="77777777" w:rsidR="00F33F94" w:rsidRDefault="00F33F94" w:rsidP="00F33F94">
      <w:pPr>
        <w:pStyle w:val="aff6"/>
        <w:numPr>
          <w:ilvl w:val="1"/>
          <w:numId w:val="12"/>
        </w:numPr>
      </w:pPr>
      <w:r>
        <w:t>LGE would like to keep it</w:t>
      </w:r>
    </w:p>
    <w:p w14:paraId="41926603" w14:textId="77777777" w:rsidR="00F33F94" w:rsidRDefault="00F33F94" w:rsidP="00F33F94">
      <w:pPr>
        <w:pStyle w:val="aff6"/>
        <w:numPr>
          <w:ilvl w:val="0"/>
          <w:numId w:val="12"/>
        </w:numPr>
      </w:pPr>
      <w:r>
        <w:t xml:space="preserve">Relative Path RSRP </w:t>
      </w:r>
    </w:p>
    <w:p w14:paraId="28604A86" w14:textId="77777777" w:rsidR="00F33F94" w:rsidRDefault="00F33F94" w:rsidP="00F33F94">
      <w:pPr>
        <w:pStyle w:val="aff6"/>
        <w:numPr>
          <w:ilvl w:val="1"/>
          <w:numId w:val="12"/>
        </w:numPr>
      </w:pPr>
      <w:r>
        <w:t>Qualcomm, intel supports to always use a relative path RSRP measurement</w:t>
      </w:r>
    </w:p>
    <w:p w14:paraId="1117C176" w14:textId="77777777" w:rsidR="00F33F94" w:rsidRDefault="00F33F94" w:rsidP="00F33F94">
      <w:pPr>
        <w:pStyle w:val="aff6"/>
        <w:numPr>
          <w:ilvl w:val="0"/>
          <w:numId w:val="12"/>
        </w:numPr>
      </w:pPr>
      <w:r>
        <w:t>Dependency on normalization / ran4 requirements:</w:t>
      </w:r>
    </w:p>
    <w:p w14:paraId="576589FB" w14:textId="77777777" w:rsidR="00F33F94" w:rsidRDefault="00F33F94" w:rsidP="00F33F94">
      <w:pPr>
        <w:pStyle w:val="aff6"/>
        <w:numPr>
          <w:ilvl w:val="1"/>
          <w:numId w:val="12"/>
        </w:numPr>
      </w:pPr>
      <w:r>
        <w:t xml:space="preserve">Huawei has a question whether the use of a relative path RSRP is up to RAN4 </w:t>
      </w:r>
    </w:p>
    <w:p w14:paraId="6D6B5246" w14:textId="77777777" w:rsidR="00F33F94" w:rsidRDefault="00F33F94" w:rsidP="00F33F94">
      <w:pPr>
        <w:pStyle w:val="aff6"/>
        <w:numPr>
          <w:ilvl w:val="1"/>
          <w:numId w:val="12"/>
        </w:numPr>
      </w:pPr>
      <w:r>
        <w:lastRenderedPageBreak/>
        <w:t xml:space="preserve">ZTE points at the dependency on normalization in the path RSRP definition </w:t>
      </w:r>
    </w:p>
    <w:p w14:paraId="49403D71" w14:textId="77777777" w:rsidR="00F33F94" w:rsidRDefault="00F33F94" w:rsidP="00F33F94"/>
    <w:p w14:paraId="4081F530" w14:textId="77777777" w:rsidR="00F33F94" w:rsidRDefault="00F33F94" w:rsidP="00F33F94">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54A803CF" w14:textId="77777777" w:rsidR="00F33F94" w:rsidRDefault="00F33F94" w:rsidP="00F33F94"/>
    <w:p w14:paraId="4CA70014" w14:textId="77777777" w:rsidR="00F33F94" w:rsidRPr="00F924F4" w:rsidRDefault="00F33F94" w:rsidP="00F33F94">
      <w:pPr>
        <w:rPr>
          <w:b/>
          <w:bCs/>
        </w:rPr>
      </w:pPr>
      <w:r w:rsidRPr="00F924F4">
        <w:rPr>
          <w:b/>
          <w:bCs/>
        </w:rPr>
        <w:t xml:space="preserve">Proposal 1.4b: the discussion on whether to have absolute / relative path RSRP reporting is postponed until the path RSRP definition is settled. </w:t>
      </w:r>
    </w:p>
    <w:p w14:paraId="3DBADDFA" w14:textId="77777777" w:rsidR="00F33F94" w:rsidRPr="0007376B" w:rsidRDefault="00F33F94" w:rsidP="00F33F94">
      <w:r w:rsidRPr="0007376B">
        <w:t xml:space="preserve"> Companies are encouraged to provide comments in the table below.</w:t>
      </w:r>
    </w:p>
    <w:p w14:paraId="44E28A13" w14:textId="77777777" w:rsidR="00F33F94" w:rsidRPr="0007376B" w:rsidRDefault="00F33F94" w:rsidP="00F33F94">
      <w:pPr>
        <w:rPr>
          <w:b/>
          <w:bCs/>
        </w:rPr>
      </w:pPr>
      <w:r w:rsidRPr="0007376B">
        <w:rPr>
          <w:b/>
          <w:bCs/>
        </w:rPr>
        <w:t>Proposal 1.4</w:t>
      </w:r>
      <w:r>
        <w:rPr>
          <w:b/>
          <w:bCs/>
        </w:rPr>
        <w:t>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33F94" w:rsidRPr="0007376B" w14:paraId="1AF019BA" w14:textId="77777777" w:rsidTr="00D622A4">
        <w:tc>
          <w:tcPr>
            <w:tcW w:w="2075" w:type="dxa"/>
            <w:shd w:val="clear" w:color="auto" w:fill="auto"/>
          </w:tcPr>
          <w:p w14:paraId="41D7D4F7" w14:textId="77777777" w:rsidR="00F33F94" w:rsidRPr="0007376B" w:rsidRDefault="00F33F94" w:rsidP="00D622A4">
            <w:pPr>
              <w:jc w:val="center"/>
              <w:rPr>
                <w:rFonts w:eastAsia="Calibri"/>
                <w:b/>
                <w:lang w:val="en-US"/>
              </w:rPr>
            </w:pPr>
            <w:r w:rsidRPr="0007376B">
              <w:rPr>
                <w:rFonts w:eastAsia="Calibri"/>
                <w:b/>
                <w:lang w:val="en-US"/>
              </w:rPr>
              <w:t>Company</w:t>
            </w:r>
          </w:p>
        </w:tc>
        <w:tc>
          <w:tcPr>
            <w:tcW w:w="7554" w:type="dxa"/>
            <w:shd w:val="clear" w:color="auto" w:fill="auto"/>
          </w:tcPr>
          <w:p w14:paraId="1011EE50" w14:textId="77777777" w:rsidR="00F33F94" w:rsidRPr="0007376B" w:rsidRDefault="00F33F94" w:rsidP="00D622A4">
            <w:pPr>
              <w:jc w:val="center"/>
              <w:rPr>
                <w:rFonts w:eastAsia="Calibri"/>
                <w:b/>
                <w:lang w:val="en-US"/>
              </w:rPr>
            </w:pPr>
            <w:r w:rsidRPr="0007376B">
              <w:rPr>
                <w:rFonts w:eastAsia="Calibri"/>
                <w:b/>
                <w:lang w:val="en-US"/>
              </w:rPr>
              <w:t>Comment</w:t>
            </w:r>
          </w:p>
        </w:tc>
      </w:tr>
      <w:tr w:rsidR="00F33F94" w:rsidRPr="0007376B" w14:paraId="02BE39A0" w14:textId="77777777" w:rsidTr="00D622A4">
        <w:tc>
          <w:tcPr>
            <w:tcW w:w="2075" w:type="dxa"/>
            <w:shd w:val="clear" w:color="auto" w:fill="auto"/>
          </w:tcPr>
          <w:p w14:paraId="0817C3EC" w14:textId="77777777" w:rsidR="00F33F94" w:rsidRPr="0007376B" w:rsidRDefault="00F33F94" w:rsidP="00D622A4">
            <w:pPr>
              <w:rPr>
                <w:rFonts w:eastAsia="等线"/>
                <w:lang w:val="en-US"/>
              </w:rPr>
            </w:pPr>
          </w:p>
        </w:tc>
        <w:tc>
          <w:tcPr>
            <w:tcW w:w="7554" w:type="dxa"/>
            <w:shd w:val="clear" w:color="auto" w:fill="auto"/>
          </w:tcPr>
          <w:p w14:paraId="12C3F5ED" w14:textId="77777777" w:rsidR="00F33F94" w:rsidRPr="0007376B" w:rsidRDefault="00F33F94" w:rsidP="00D622A4">
            <w:pPr>
              <w:rPr>
                <w:rFonts w:eastAsia="等线"/>
                <w:lang w:val="en-US"/>
              </w:rPr>
            </w:pPr>
          </w:p>
        </w:tc>
      </w:tr>
    </w:tbl>
    <w:p w14:paraId="75499887" w14:textId="7DC0B898" w:rsidR="00AE2332" w:rsidRDefault="007F7650">
      <w:r>
        <w:t xml:space="preserve"> </w:t>
      </w:r>
    </w:p>
    <w:p w14:paraId="236D7BDD" w14:textId="77777777" w:rsidR="00AE2332" w:rsidRDefault="00463471">
      <w:pPr>
        <w:pStyle w:val="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4"/>
        <w:numPr>
          <w:ilvl w:val="3"/>
          <w:numId w:val="2"/>
        </w:numPr>
        <w:ind w:left="0" w:firstLine="0"/>
      </w:pPr>
      <w:r>
        <w:t xml:space="preserve">Summary and Proposal 2.1 </w:t>
      </w:r>
    </w:p>
    <w:p w14:paraId="3581DD82" w14:textId="77777777" w:rsidR="00AE2332" w:rsidRDefault="00463471">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aff"/>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aff6"/>
        <w:numPr>
          <w:ilvl w:val="0"/>
          <w:numId w:val="21"/>
        </w:numPr>
      </w:pPr>
      <w:r>
        <w:t>16 [2][3][8][18]</w:t>
      </w:r>
    </w:p>
    <w:p w14:paraId="1B39F055" w14:textId="77777777"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aff6"/>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aff6"/>
        <w:numPr>
          <w:ilvl w:val="0"/>
          <w:numId w:val="21"/>
        </w:numPr>
      </w:pPr>
      <w:r>
        <w:t>the LMF can request the UE to report measurement with the same Rx beam.[3]</w:t>
      </w:r>
    </w:p>
    <w:p w14:paraId="7578FA51" w14:textId="77777777" w:rsidR="00AE2332" w:rsidRDefault="00463471">
      <w:pPr>
        <w:pStyle w:val="aff6"/>
        <w:numPr>
          <w:ilvl w:val="0"/>
          <w:numId w:val="21"/>
        </w:numPr>
      </w:pPr>
      <w:r>
        <w:t xml:space="preserve">the UE may report a Rx beam index even when a report uses a single beam </w:t>
      </w:r>
      <w:proofErr w:type="gramStart"/>
      <w:r>
        <w:t>index[</w:t>
      </w:r>
      <w:proofErr w:type="gramEnd"/>
      <w:r>
        <w:t>3]</w:t>
      </w:r>
    </w:p>
    <w:p w14:paraId="3D27E6CB" w14:textId="77777777" w:rsidR="00AE2332" w:rsidRDefault="00463471">
      <w:pPr>
        <w:pStyle w:val="aff6"/>
        <w:numPr>
          <w:ilvl w:val="0"/>
          <w:numId w:val="21"/>
        </w:numPr>
      </w:pPr>
      <w:r>
        <w:lastRenderedPageBreak/>
        <w:t xml:space="preserve">the agreement is also applicable to first path </w:t>
      </w:r>
      <w:proofErr w:type="gramStart"/>
      <w:r>
        <w:t>RSRP[</w:t>
      </w:r>
      <w:proofErr w:type="gramEnd"/>
      <w:r>
        <w:t>8][22]</w:t>
      </w:r>
    </w:p>
    <w:p w14:paraId="78383ECD" w14:textId="5AD77088" w:rsidR="00AE2332" w:rsidRDefault="007F7650">
      <w:r>
        <w:t xml:space="preserve"> </w:t>
      </w:r>
    </w:p>
    <w:tbl>
      <w:tblPr>
        <w:tblStyle w:val="aff"/>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宋体" w:hAnsi="Times New Roman"/>
                <w:i/>
                <w:iCs/>
                <w:sz w:val="20"/>
                <w:szCs w:val="20"/>
                <w:lang w:val="en-US"/>
              </w:rPr>
            </w:pPr>
            <w:r w:rsidRPr="00E933BC">
              <w:rPr>
                <w:rFonts w:ascii="Times New Roman" w:eastAsia="宋体" w:hAnsi="Times New Roman"/>
                <w:b/>
                <w:bCs/>
                <w:i/>
                <w:iCs/>
                <w:sz w:val="20"/>
                <w:szCs w:val="20"/>
                <w:lang w:val="en-US"/>
              </w:rPr>
              <w:t xml:space="preserve">Proposal 4: </w:t>
            </w:r>
            <w:r w:rsidRPr="00E933BC">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宋体" w:hAnsi="Times"/>
                <w:i/>
                <w:sz w:val="20"/>
                <w:szCs w:val="20"/>
                <w:lang w:val="en-US"/>
              </w:rPr>
            </w:pPr>
            <w:r w:rsidRPr="00E933BC">
              <w:rPr>
                <w:rFonts w:ascii="Times" w:eastAsia="宋体"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宋体" w:hAnsi="Times"/>
                <w:i/>
                <w:sz w:val="20"/>
                <w:szCs w:val="20"/>
                <w:lang w:val="en-US"/>
              </w:rPr>
            </w:pPr>
            <w:r w:rsidRPr="00E933BC">
              <w:rPr>
                <w:rFonts w:ascii="Times" w:eastAsia="宋体" w:hAnsi="Times"/>
                <w:i/>
                <w:sz w:val="20"/>
                <w:szCs w:val="20"/>
                <w:lang w:val="en-US"/>
              </w:rPr>
              <w:t xml:space="preserve">Option 2: The maximum number is determined according to the value of </w:t>
            </w:r>
            <w:proofErr w:type="spellStart"/>
            <w:r w:rsidRPr="00E933BC">
              <w:rPr>
                <w:rFonts w:ascii="Times" w:eastAsia="宋体" w:hAnsi="Times"/>
                <w:i/>
                <w:sz w:val="20"/>
                <w:szCs w:val="20"/>
                <w:lang w:val="en-US"/>
              </w:rPr>
              <w:t>maxDL</w:t>
            </w:r>
            <w:proofErr w:type="spellEnd"/>
            <w:r w:rsidRPr="00E933BC">
              <w:rPr>
                <w:rFonts w:ascii="Times" w:eastAsia="宋体" w:hAnsi="Times"/>
                <w:i/>
                <w:sz w:val="20"/>
                <w:szCs w:val="20"/>
                <w:lang w:val="en-US"/>
              </w:rPr>
              <w:t>-PRS-RSRP-</w:t>
            </w:r>
            <w:proofErr w:type="spellStart"/>
            <w:r w:rsidRPr="00E933BC">
              <w:rPr>
                <w:rFonts w:ascii="Times" w:eastAsia="宋体" w:hAnsi="Times"/>
                <w:i/>
                <w:sz w:val="20"/>
                <w:szCs w:val="20"/>
                <w:lang w:val="en-US"/>
              </w:rPr>
              <w:t>MeasurementsPerTRP</w:t>
            </w:r>
            <w:proofErr w:type="spellEnd"/>
            <w:r w:rsidRPr="00E933BC">
              <w:rPr>
                <w:rFonts w:ascii="Times" w:eastAsia="宋体" w:hAnsi="Times"/>
                <w:i/>
                <w:sz w:val="20"/>
                <w:szCs w:val="20"/>
                <w:lang w:val="en-US"/>
              </w:rPr>
              <w:t xml:space="preserve"> requested by LMF (</w:t>
            </w:r>
            <w:proofErr w:type="gramStart"/>
            <w:r w:rsidRPr="00E933BC">
              <w:rPr>
                <w:rFonts w:ascii="Times" w:eastAsia="宋体" w:hAnsi="Times"/>
                <w:i/>
                <w:sz w:val="20"/>
                <w:szCs w:val="20"/>
                <w:lang w:val="en-US"/>
              </w:rPr>
              <w:t>e.g.</w:t>
            </w:r>
            <w:proofErr w:type="gramEnd"/>
            <w:r w:rsidRPr="00E933BC">
              <w:rPr>
                <w:rFonts w:ascii="Times" w:eastAsia="宋体" w:hAnsi="Times"/>
                <w:i/>
                <w:sz w:val="20"/>
                <w:szCs w:val="20"/>
                <w:lang w:val="en-US"/>
              </w:rPr>
              <w:t xml:space="preserve"> a half of the value indicated by </w:t>
            </w:r>
            <w:proofErr w:type="spellStart"/>
            <w:r w:rsidRPr="00E933BC">
              <w:rPr>
                <w:rFonts w:ascii="Times" w:eastAsia="宋体" w:hAnsi="Times"/>
                <w:i/>
                <w:sz w:val="20"/>
                <w:szCs w:val="20"/>
                <w:lang w:val="en-US"/>
              </w:rPr>
              <w:t>maxDL</w:t>
            </w:r>
            <w:proofErr w:type="spellEnd"/>
            <w:r w:rsidRPr="00E933BC">
              <w:rPr>
                <w:rFonts w:ascii="Times" w:eastAsia="宋体" w:hAnsi="Times"/>
                <w:i/>
                <w:sz w:val="20"/>
                <w:szCs w:val="20"/>
                <w:lang w:val="en-US"/>
              </w:rPr>
              <w:t>-PRS-RSRP-</w:t>
            </w:r>
            <w:proofErr w:type="spellStart"/>
            <w:r w:rsidRPr="00E933BC">
              <w:rPr>
                <w:rFonts w:ascii="Times" w:eastAsia="宋体" w:hAnsi="Times"/>
                <w:i/>
                <w:sz w:val="20"/>
                <w:szCs w:val="20"/>
                <w:lang w:val="en-US"/>
              </w:rPr>
              <w:t>MeasurementsPerTRP</w:t>
            </w:r>
            <w:proofErr w:type="spellEnd"/>
            <w:r w:rsidRPr="00E933BC">
              <w:rPr>
                <w:rFonts w:ascii="Times" w:eastAsia="宋体"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宋体"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宋体"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a6"/>
              <w:spacing w:line="260" w:lineRule="exact"/>
              <w:jc w:val="both"/>
              <w:rPr>
                <w:b/>
                <w:i/>
                <w:sz w:val="20"/>
                <w:szCs w:val="20"/>
              </w:rPr>
            </w:pPr>
          </w:p>
          <w:p w14:paraId="0E576147" w14:textId="77777777" w:rsidR="00AE2332" w:rsidRDefault="00AE2332">
            <w:pPr>
              <w:pStyle w:val="a6"/>
              <w:numPr>
                <w:ilvl w:val="0"/>
                <w:numId w:val="9"/>
              </w:numPr>
              <w:spacing w:line="260" w:lineRule="exact"/>
              <w:jc w:val="both"/>
              <w:rPr>
                <w:b/>
                <w:i/>
                <w:sz w:val="20"/>
                <w:szCs w:val="20"/>
              </w:rPr>
            </w:pPr>
          </w:p>
          <w:p w14:paraId="493BA607" w14:textId="77777777" w:rsidR="00AE2332" w:rsidRPr="00E933BC" w:rsidRDefault="00463471">
            <w:pPr>
              <w:pStyle w:val="27"/>
              <w:numPr>
                <w:ilvl w:val="0"/>
                <w:numId w:val="11"/>
              </w:numPr>
              <w:spacing w:line="252" w:lineRule="auto"/>
              <w:ind w:leftChars="0"/>
              <w:contextualSpacing/>
              <w:jc w:val="both"/>
              <w:rPr>
                <w:rFonts w:eastAsia="宋体"/>
                <w:iCs/>
                <w:lang w:val="en-US"/>
              </w:rPr>
            </w:pPr>
            <w:r w:rsidRPr="00E933BC">
              <w:rPr>
                <w:rFonts w:eastAsiaTheme="minorEastAsia"/>
                <w:b/>
                <w:i/>
                <w:sz w:val="20"/>
                <w:szCs w:val="20"/>
                <w:lang w:val="en-US"/>
              </w:rPr>
              <w:t>To improve the accuracy of DL-</w:t>
            </w:r>
            <w:proofErr w:type="spellStart"/>
            <w:r w:rsidRPr="00E933BC">
              <w:rPr>
                <w:rFonts w:eastAsiaTheme="minorEastAsia"/>
                <w:b/>
                <w:i/>
                <w:sz w:val="20"/>
                <w:szCs w:val="20"/>
                <w:lang w:val="en-US"/>
              </w:rPr>
              <w:t>AoD</w:t>
            </w:r>
            <w:proofErr w:type="spellEnd"/>
            <w:r w:rsidRPr="00E933BC">
              <w:rPr>
                <w:rFonts w:eastAsiaTheme="minorEastAsia"/>
                <w:b/>
                <w:i/>
                <w:sz w:val="20"/>
                <w:szCs w:val="20"/>
                <w:lang w:val="en-US"/>
              </w:rPr>
              <w:t xml:space="preserve"> and to avoid the impact of Rx beam, support the following options:</w:t>
            </w:r>
          </w:p>
          <w:p w14:paraId="105D2E17" w14:textId="77777777" w:rsidR="00AE2332" w:rsidRPr="00E933BC" w:rsidRDefault="00463471">
            <w:pPr>
              <w:pStyle w:val="27"/>
              <w:numPr>
                <w:ilvl w:val="1"/>
                <w:numId w:val="11"/>
              </w:numPr>
              <w:spacing w:line="252" w:lineRule="auto"/>
              <w:ind w:leftChars="0"/>
              <w:contextualSpacing/>
              <w:jc w:val="both"/>
              <w:rPr>
                <w:rFonts w:eastAsia="宋体"/>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7"/>
              <w:numPr>
                <w:ilvl w:val="1"/>
                <w:numId w:val="11"/>
              </w:numPr>
              <w:spacing w:line="252" w:lineRule="auto"/>
              <w:ind w:leftChars="0"/>
              <w:contextualSpacing/>
              <w:jc w:val="both"/>
              <w:rPr>
                <w:rFonts w:eastAsia="宋体"/>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7"/>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宋体"/>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宋体"/>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等线"/>
                <w:szCs w:val="24"/>
                <w:lang w:val="en-US" w:eastAsia="zh-CN"/>
              </w:rPr>
            </w:pPr>
            <w:r w:rsidRPr="00E933BC">
              <w:rPr>
                <w:rFonts w:eastAsia="等线"/>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等线"/>
                <w:szCs w:val="24"/>
                <w:lang w:val="en-US" w:eastAsia="zh-CN"/>
              </w:rPr>
            </w:pPr>
            <w:r w:rsidRPr="00E933BC">
              <w:rPr>
                <w:rFonts w:eastAsia="等线"/>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 xml:space="preserve">For UE-A DL </w:t>
            </w:r>
            <w:proofErr w:type="spellStart"/>
            <w:r w:rsidRPr="00E933BC">
              <w:rPr>
                <w:lang w:val="en-US"/>
              </w:rPr>
              <w:t>AoD</w:t>
            </w:r>
            <w:proofErr w:type="spellEnd"/>
            <w:r w:rsidRPr="00E933BC">
              <w:rPr>
                <w:lang w:val="en-US"/>
              </w:rPr>
              <w:t>,</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lastRenderedPageBreak/>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lastRenderedPageBreak/>
              <w:t>[10]</w:t>
            </w:r>
          </w:p>
        </w:tc>
        <w:tc>
          <w:tcPr>
            <w:tcW w:w="8642" w:type="dxa"/>
            <w:shd w:val="clear" w:color="auto" w:fill="auto"/>
          </w:tcPr>
          <w:p w14:paraId="63D81105" w14:textId="77777777" w:rsidR="00AE2332" w:rsidRPr="00E933BC" w:rsidRDefault="00463471">
            <w:pPr>
              <w:spacing w:after="120" w:line="240" w:lineRule="auto"/>
              <w:ind w:firstLine="220"/>
              <w:rPr>
                <w:rFonts w:eastAsia="等线"/>
                <w:b/>
                <w:i/>
                <w:lang w:val="en-US" w:eastAsia="zh-CN"/>
              </w:rPr>
            </w:pPr>
            <w:r w:rsidRPr="00E933BC">
              <w:rPr>
                <w:rFonts w:eastAsia="等线"/>
                <w:b/>
                <w:i/>
                <w:iCs/>
                <w:lang w:val="en-US" w:eastAsia="zh-CN"/>
              </w:rPr>
              <w:t xml:space="preserve">Proposal 6: Do not support </w:t>
            </w:r>
            <w:r w:rsidRPr="00E933BC">
              <w:rPr>
                <w:b/>
                <w:i/>
                <w:iCs/>
                <w:lang w:val="en-US"/>
              </w:rPr>
              <w:t>limit</w:t>
            </w:r>
            <w:r w:rsidRPr="00E933BC">
              <w:rPr>
                <w:rFonts w:eastAsia="等线"/>
                <w:b/>
                <w:i/>
                <w:iCs/>
                <w:lang w:val="en-US" w:eastAsia="zh-CN"/>
              </w:rPr>
              <w:t>ing</w:t>
            </w:r>
            <w:r w:rsidRPr="00E933BC">
              <w:rPr>
                <w:b/>
                <w:i/>
                <w:iCs/>
                <w:lang w:val="en-US"/>
              </w:rPr>
              <w:t xml:space="preserve"> the maximum number of DL PRS RSRP associated with the same Rx beam index</w:t>
            </w:r>
            <w:r w:rsidRPr="00E933BC">
              <w:rPr>
                <w:rFonts w:eastAsia="等线"/>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aff6"/>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aff6"/>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Need discussions on how to utilize the reception beam index for the accuracy improvements of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14E404EE" w14:textId="3545691B" w:rsidR="00AE2332" w:rsidRDefault="007F7650">
      <w:pPr>
        <w:pStyle w:val="Proposal"/>
      </w:pPr>
      <w:r>
        <w:t xml:space="preserve"> </w:t>
      </w:r>
    </w:p>
    <w:p w14:paraId="0A9DE160" w14:textId="77777777" w:rsidR="00AE2332" w:rsidRDefault="00463471">
      <w:pPr>
        <w:pStyle w:val="4"/>
        <w:numPr>
          <w:ilvl w:val="3"/>
          <w:numId w:val="2"/>
        </w:numPr>
        <w:ind w:left="0" w:firstLine="0"/>
      </w:pPr>
      <w:r>
        <w:t xml:space="preserve">First round of discussion </w:t>
      </w:r>
    </w:p>
    <w:p w14:paraId="3E75C7CA" w14:textId="6040FD09" w:rsidR="00AE2332" w:rsidRDefault="00463471">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lastRenderedPageBreak/>
        <w:t>Companies are encouraged to provide comments in the table below.</w:t>
      </w:r>
    </w:p>
    <w:p w14:paraId="4AC325D1" w14:textId="77777777" w:rsidR="00AE2332" w:rsidRDefault="00463471">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2A2BD5B3" w14:textId="77777777" w:rsidR="00AE2332" w:rsidRDefault="00463471">
            <w:pPr>
              <w:rPr>
                <w:rFonts w:eastAsia="等线"/>
                <w:lang w:eastAsia="zh-CN"/>
              </w:rPr>
            </w:pPr>
            <w:r>
              <w:rPr>
                <w:rFonts w:eastAsia="等线"/>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13FE6DA3" w14:textId="77777777" w:rsidR="00AE2332" w:rsidRDefault="00463471">
            <w:pPr>
              <w:rPr>
                <w:rFonts w:eastAsia="等线"/>
                <w:lang w:eastAsia="zh-CN"/>
              </w:rPr>
            </w:pPr>
            <w:r>
              <w:rPr>
                <w:rFonts w:eastAsia="等线"/>
                <w:lang w:eastAsia="zh-CN"/>
              </w:rPr>
              <w:t>OK</w:t>
            </w:r>
          </w:p>
        </w:tc>
      </w:tr>
      <w:tr w:rsidR="00AE2332" w14:paraId="00B95C0B" w14:textId="77777777">
        <w:tc>
          <w:tcPr>
            <w:tcW w:w="2075" w:type="dxa"/>
            <w:shd w:val="clear" w:color="auto" w:fill="auto"/>
          </w:tcPr>
          <w:p w14:paraId="5A9CFF10"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53F1DD08" w14:textId="77777777" w:rsidR="00AE2332" w:rsidRPr="00E933BC" w:rsidRDefault="00463471">
            <w:pPr>
              <w:rPr>
                <w:rFonts w:eastAsia="等线"/>
                <w:lang w:val="en-US" w:eastAsia="zh-CN"/>
              </w:rPr>
            </w:pPr>
            <w:r w:rsidRPr="00E933BC">
              <w:rPr>
                <w:rFonts w:eastAsia="等线"/>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1F42A1A8" w14:textId="77777777" w:rsidR="00AE2332" w:rsidRPr="00E933BC" w:rsidRDefault="00463471">
            <w:pPr>
              <w:rPr>
                <w:rFonts w:eastAsia="等线"/>
                <w:lang w:val="en-US" w:eastAsia="zh-CN"/>
              </w:rPr>
            </w:pPr>
            <w:r w:rsidRPr="00E933BC">
              <w:rPr>
                <w:rFonts w:eastAsia="等线"/>
                <w:lang w:val="en-US" w:eastAsia="zh-CN"/>
              </w:rPr>
              <w:t>In the first main bullet, we have a small suggestion for clarification. Can we change "or " to "and/or</w:t>
            </w:r>
            <w:proofErr w:type="gramStart"/>
            <w:r w:rsidRPr="00E933BC">
              <w:rPr>
                <w:rFonts w:eastAsia="等线"/>
                <w:lang w:val="en-US" w:eastAsia="zh-CN"/>
              </w:rPr>
              <w:t>" ?</w:t>
            </w:r>
            <w:proofErr w:type="gramEnd"/>
            <w:r w:rsidRPr="00E933BC">
              <w:rPr>
                <w:rFonts w:eastAsia="等线"/>
                <w:lang w:val="en-US" w:eastAsia="zh-CN"/>
              </w:rPr>
              <w:t xml:space="preserve">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45DD83F" w14:textId="77777777" w:rsidR="00AE2332" w:rsidRPr="00E933BC" w:rsidRDefault="00463471">
            <w:pPr>
              <w:rPr>
                <w:rFonts w:eastAsia="等线"/>
                <w:lang w:val="en-US" w:eastAsia="zh-CN"/>
              </w:rPr>
            </w:pPr>
            <w:r w:rsidRPr="00E933BC">
              <w:rPr>
                <w:rFonts w:eastAsia="等线" w:hint="eastAsia"/>
                <w:lang w:val="en-US" w:eastAsia="zh-CN"/>
              </w:rPr>
              <w:t xml:space="preserve">We prefer to remove </w:t>
            </w:r>
            <w:proofErr w:type="gramStart"/>
            <w:r w:rsidRPr="00E933BC">
              <w:rPr>
                <w:rFonts w:eastAsia="等线"/>
                <w:lang w:val="en-US" w:eastAsia="zh-CN"/>
              </w:rPr>
              <w:t>“</w:t>
            </w:r>
            <w:r w:rsidRPr="00E933BC">
              <w:rPr>
                <w:b/>
                <w:bCs/>
                <w:iCs/>
                <w:lang w:val="en-US"/>
              </w:rPr>
              <w:t xml:space="preserve"> or</w:t>
            </w:r>
            <w:proofErr w:type="gramEnd"/>
            <w:r w:rsidRPr="00E933BC">
              <w:rPr>
                <w:b/>
                <w:bCs/>
                <w:iCs/>
                <w:lang w:val="en-US"/>
              </w:rPr>
              <w:t xml:space="preserve">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4EDB8F56" w:rsidR="00AE2332" w:rsidRDefault="00AE2332"/>
    <w:p w14:paraId="778AFD06" w14:textId="77777777" w:rsidR="00973ABF" w:rsidRPr="0007376B" w:rsidRDefault="00973ABF" w:rsidP="00973ABF">
      <w:pPr>
        <w:pStyle w:val="4"/>
        <w:numPr>
          <w:ilvl w:val="3"/>
          <w:numId w:val="2"/>
        </w:numPr>
        <w:ind w:left="0" w:firstLine="0"/>
      </w:pPr>
      <w:proofErr w:type="gramStart"/>
      <w:r>
        <w:t xml:space="preserve">Second </w:t>
      </w:r>
      <w:r w:rsidRPr="0007376B">
        <w:t xml:space="preserve"> round</w:t>
      </w:r>
      <w:proofErr w:type="gramEnd"/>
      <w:r w:rsidRPr="0007376B">
        <w:t xml:space="preserve"> of discussion </w:t>
      </w:r>
    </w:p>
    <w:p w14:paraId="2A19D0BB" w14:textId="77777777" w:rsidR="00973ABF" w:rsidRDefault="00973ABF" w:rsidP="00973ABF"/>
    <w:p w14:paraId="3B697205" w14:textId="77777777" w:rsidR="00973ABF" w:rsidRDefault="00973ABF" w:rsidP="00973ABF">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57480CB8" w14:textId="77777777" w:rsidR="00973ABF" w:rsidRPr="0007376B" w:rsidRDefault="00973ABF" w:rsidP="00973ABF">
      <w:pPr>
        <w:rPr>
          <w:b/>
          <w:bCs/>
        </w:rPr>
      </w:pPr>
      <w:r w:rsidRPr="0007376B">
        <w:rPr>
          <w:b/>
          <w:bCs/>
        </w:rPr>
        <w:t xml:space="preserve">Proposal 2.1 </w:t>
      </w:r>
      <w:r>
        <w:rPr>
          <w:b/>
          <w:bCs/>
        </w:rPr>
        <w:t>b</w:t>
      </w:r>
    </w:p>
    <w:p w14:paraId="021CE60F" w14:textId="77777777" w:rsidR="00973ABF" w:rsidRPr="00144712" w:rsidRDefault="00973ABF" w:rsidP="00973ABF">
      <w:pPr>
        <w:rPr>
          <w:b/>
          <w:bCs/>
        </w:rPr>
      </w:pPr>
      <w:r w:rsidRPr="0007376B">
        <w:rPr>
          <w:b/>
          <w:bCs/>
        </w:rPr>
        <w:t>The agreement from RAN1#106e on the number of DL PRS RSRP measurements per TRP is extended as follow:</w:t>
      </w:r>
    </w:p>
    <w:p w14:paraId="29B2808D" w14:textId="77777777" w:rsidR="00973ABF" w:rsidRPr="00144712" w:rsidRDefault="00973ABF" w:rsidP="00973ABF">
      <w:pPr>
        <w:numPr>
          <w:ilvl w:val="0"/>
          <w:numId w:val="21"/>
        </w:numPr>
        <w:spacing w:after="0" w:line="240" w:lineRule="auto"/>
        <w:rPr>
          <w:b/>
          <w:bCs/>
          <w:iCs/>
        </w:rPr>
      </w:pPr>
      <w:r w:rsidRPr="00144712">
        <w:rPr>
          <w:b/>
          <w:bCs/>
          <w:iCs/>
        </w:rPr>
        <w:t xml:space="preserve">For UE-A DL-AOD, support reporting </w:t>
      </w:r>
      <w:r w:rsidRPr="00144712">
        <w:rPr>
          <w:b/>
          <w:bCs/>
          <w:iCs/>
          <w:strike/>
        </w:rPr>
        <w:t>more than 8</w:t>
      </w:r>
      <w:r w:rsidRPr="00144712">
        <w:rPr>
          <w:b/>
          <w:bCs/>
          <w:iCs/>
        </w:rPr>
        <w:t xml:space="preserve"> up to 16 DL PRS RSRP and/or first path PRS RSRP measurements per TRP.</w:t>
      </w:r>
    </w:p>
    <w:p w14:paraId="3FFA766B" w14:textId="77777777" w:rsidR="00973ABF" w:rsidRPr="00144712" w:rsidRDefault="00973ABF" w:rsidP="00973ABF">
      <w:pPr>
        <w:numPr>
          <w:ilvl w:val="0"/>
          <w:numId w:val="22"/>
        </w:numPr>
        <w:spacing w:after="0" w:line="240" w:lineRule="auto"/>
        <w:ind w:left="1080"/>
        <w:rPr>
          <w:b/>
          <w:bCs/>
          <w:iCs/>
        </w:rPr>
      </w:pPr>
      <w:r w:rsidRPr="00144712">
        <w:rPr>
          <w:b/>
          <w:bCs/>
          <w:iCs/>
        </w:rPr>
        <w:t xml:space="preserve">Note: Multiple RSRPs corresponding to same or different Rx Beam index should be able to be reported for a given PRS resource for different timestamps. </w:t>
      </w:r>
    </w:p>
    <w:p w14:paraId="069DC582" w14:textId="77777777" w:rsidR="00973ABF" w:rsidRPr="00144712" w:rsidRDefault="00973ABF" w:rsidP="00973ABF">
      <w:pPr>
        <w:numPr>
          <w:ilvl w:val="0"/>
          <w:numId w:val="21"/>
        </w:numPr>
        <w:spacing w:after="0" w:line="240" w:lineRule="auto"/>
        <w:rPr>
          <w:b/>
          <w:bCs/>
          <w:iCs/>
        </w:rPr>
      </w:pPr>
      <w:r w:rsidRPr="00144712">
        <w:rPr>
          <w:b/>
          <w:bCs/>
          <w:iCs/>
        </w:rPr>
        <w:t xml:space="preserve">the maximum number of DL PRS RSRP associated with the same Rx beam index is up to the UE implementation. </w:t>
      </w:r>
    </w:p>
    <w:p w14:paraId="6DAECF82" w14:textId="77777777" w:rsidR="00973ABF" w:rsidRDefault="00973ABF" w:rsidP="00973ABF"/>
    <w:p w14:paraId="665BB2C6" w14:textId="77777777" w:rsidR="00973ABF" w:rsidRPr="0007376B" w:rsidRDefault="00973ABF" w:rsidP="00973ABF">
      <w:r w:rsidRPr="0007376B">
        <w:t>Companies are encouraged to provide comments in the table below.</w:t>
      </w:r>
    </w:p>
    <w:p w14:paraId="66E63C34" w14:textId="77777777" w:rsidR="00973ABF" w:rsidRPr="0007376B" w:rsidRDefault="00973ABF" w:rsidP="00973ABF">
      <w:pPr>
        <w:rPr>
          <w:b/>
          <w:bCs/>
        </w:rPr>
      </w:pPr>
      <w:r w:rsidRPr="0007376B">
        <w:rPr>
          <w:b/>
          <w:bCs/>
        </w:rPr>
        <w:t>Proposal 2.1</w:t>
      </w:r>
      <w:r>
        <w:rPr>
          <w:b/>
          <w:bCs/>
        </w:rPr>
        <w:t>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3ABF" w:rsidRPr="0007376B" w14:paraId="6CD9141B" w14:textId="77777777" w:rsidTr="00D622A4">
        <w:tc>
          <w:tcPr>
            <w:tcW w:w="2075" w:type="dxa"/>
            <w:shd w:val="clear" w:color="auto" w:fill="auto"/>
          </w:tcPr>
          <w:p w14:paraId="29A094C6" w14:textId="77777777" w:rsidR="00973ABF" w:rsidRPr="0007376B" w:rsidRDefault="00973ABF" w:rsidP="00D622A4">
            <w:pPr>
              <w:jc w:val="center"/>
              <w:rPr>
                <w:rFonts w:eastAsia="Calibri"/>
                <w:b/>
                <w:lang w:val="en-US"/>
              </w:rPr>
            </w:pPr>
            <w:r w:rsidRPr="0007376B">
              <w:rPr>
                <w:rFonts w:eastAsia="Calibri"/>
                <w:b/>
                <w:lang w:val="en-US"/>
              </w:rPr>
              <w:t>Company</w:t>
            </w:r>
          </w:p>
        </w:tc>
        <w:tc>
          <w:tcPr>
            <w:tcW w:w="7554" w:type="dxa"/>
            <w:shd w:val="clear" w:color="auto" w:fill="auto"/>
          </w:tcPr>
          <w:p w14:paraId="10782967" w14:textId="77777777" w:rsidR="00973ABF" w:rsidRPr="0007376B" w:rsidRDefault="00973ABF" w:rsidP="00D622A4">
            <w:pPr>
              <w:jc w:val="center"/>
              <w:rPr>
                <w:rFonts w:eastAsia="Calibri"/>
                <w:b/>
                <w:lang w:val="en-US"/>
              </w:rPr>
            </w:pPr>
            <w:r w:rsidRPr="0007376B">
              <w:rPr>
                <w:rFonts w:eastAsia="Calibri"/>
                <w:b/>
                <w:lang w:val="en-US"/>
              </w:rPr>
              <w:t>Comment</w:t>
            </w:r>
          </w:p>
        </w:tc>
      </w:tr>
      <w:tr w:rsidR="00973ABF" w:rsidRPr="0007376B" w14:paraId="5BEE3BFE" w14:textId="77777777" w:rsidTr="00D622A4">
        <w:tc>
          <w:tcPr>
            <w:tcW w:w="2075" w:type="dxa"/>
            <w:shd w:val="clear" w:color="auto" w:fill="auto"/>
          </w:tcPr>
          <w:p w14:paraId="5EE538C8" w14:textId="77777777" w:rsidR="00973ABF" w:rsidRPr="0007376B" w:rsidRDefault="00973ABF" w:rsidP="00D622A4">
            <w:pPr>
              <w:rPr>
                <w:rFonts w:eastAsia="等线"/>
                <w:lang w:val="en-US" w:eastAsia="zh-CN"/>
              </w:rPr>
            </w:pPr>
          </w:p>
        </w:tc>
        <w:tc>
          <w:tcPr>
            <w:tcW w:w="7554" w:type="dxa"/>
            <w:shd w:val="clear" w:color="auto" w:fill="auto"/>
          </w:tcPr>
          <w:p w14:paraId="1AC03CEE" w14:textId="77777777" w:rsidR="00973ABF" w:rsidRPr="0007376B" w:rsidRDefault="00973ABF" w:rsidP="00D622A4">
            <w:pPr>
              <w:rPr>
                <w:rFonts w:eastAsia="等线"/>
                <w:lang w:val="en-US" w:eastAsia="zh-CN"/>
              </w:rPr>
            </w:pPr>
          </w:p>
        </w:tc>
      </w:tr>
    </w:tbl>
    <w:p w14:paraId="5816A37E" w14:textId="014BA2B8" w:rsidR="00973ABF" w:rsidRDefault="007F7650">
      <w:r>
        <w:t xml:space="preserve"> </w:t>
      </w:r>
    </w:p>
    <w:p w14:paraId="6539A749" w14:textId="77777777" w:rsidR="00AE2332" w:rsidRDefault="00463471">
      <w:pPr>
        <w:pStyle w:val="3"/>
        <w:numPr>
          <w:ilvl w:val="2"/>
          <w:numId w:val="2"/>
        </w:numPr>
        <w:ind w:hanging="851"/>
      </w:pPr>
      <w:r>
        <w:lastRenderedPageBreak/>
        <w:t xml:space="preserve"> Aspect #3 adjacent beam reporting </w:t>
      </w:r>
    </w:p>
    <w:p w14:paraId="6FD39A72" w14:textId="77777777" w:rsidR="00AE2332" w:rsidRDefault="00463471">
      <w:pPr>
        <w:pStyle w:val="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aff"/>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w:t>
              </w:r>
              <w:proofErr w:type="spellStart"/>
              <w:r w:rsidRPr="00E933BC">
                <w:rPr>
                  <w:lang w:val="en-US" w:eastAsia="zh-CN"/>
                </w:rPr>
                <w:t>AoD</w:t>
              </w:r>
            </w:ins>
            <w:proofErr w:type="spellEnd"/>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w:t>
            </w:r>
            <w:proofErr w:type="spellStart"/>
            <w:r w:rsidRPr="00E933BC">
              <w:rPr>
                <w:lang w:val="en-US"/>
              </w:rPr>
              <w:t>AoD</w:t>
            </w:r>
            <w:proofErr w:type="spellEnd"/>
            <w:r w:rsidRPr="00E933BC">
              <w:rPr>
                <w:lang w:val="en-US"/>
              </w:rPr>
              <w:t xml:space="preserve">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aff6"/>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72968DA5" w14:textId="77777777" w:rsidR="00AE2332" w:rsidRDefault="00463471">
      <w:pPr>
        <w:pStyle w:val="aff6"/>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aff6"/>
        <w:numPr>
          <w:ilvl w:val="1"/>
          <w:numId w:val="5"/>
        </w:numPr>
      </w:pPr>
      <w:r>
        <w:t>The LMF indicates the subsets to be measured for each PRS in assistance data [4][5][6][7][9][10][13][14][16][22]</w:t>
      </w:r>
    </w:p>
    <w:p w14:paraId="5E27586F" w14:textId="77777777" w:rsidR="00AE2332" w:rsidRDefault="00463471">
      <w:pPr>
        <w:pStyle w:val="aff6"/>
        <w:numPr>
          <w:ilvl w:val="2"/>
          <w:numId w:val="5"/>
        </w:numPr>
      </w:pPr>
      <w:r>
        <w:t xml:space="preserve">The subset/adjacent PRS resources can be predefined by resource </w:t>
      </w:r>
      <w:proofErr w:type="gramStart"/>
      <w:r>
        <w:t>index[</w:t>
      </w:r>
      <w:proofErr w:type="gramEnd"/>
      <w:r>
        <w:t>9][13]</w:t>
      </w:r>
    </w:p>
    <w:p w14:paraId="267889F8" w14:textId="77777777" w:rsidR="00AE2332" w:rsidRDefault="00463471">
      <w:pPr>
        <w:pStyle w:val="aff6"/>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7951BB4B" w14:textId="77777777" w:rsidR="00AE2332" w:rsidRDefault="00463471">
      <w:pPr>
        <w:pStyle w:val="aff6"/>
        <w:numPr>
          <w:ilvl w:val="1"/>
          <w:numId w:val="5"/>
        </w:numPr>
      </w:pPr>
      <w:r>
        <w:t>The LMF provides a prioritized list of resources to be measured [18]</w:t>
      </w:r>
    </w:p>
    <w:p w14:paraId="4F8B2208" w14:textId="77777777" w:rsidR="00AE2332" w:rsidRDefault="00463471">
      <w:pPr>
        <w:pStyle w:val="aff6"/>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aff6"/>
        <w:numPr>
          <w:ilvl w:val="0"/>
          <w:numId w:val="5"/>
        </w:numPr>
      </w:pPr>
      <w:r>
        <w:t>[8] see the issue as low priority or do not support the enhancement</w:t>
      </w:r>
    </w:p>
    <w:p w14:paraId="127CDB5E" w14:textId="77777777" w:rsidR="00AE2332" w:rsidRDefault="00463471">
      <w:pPr>
        <w:pStyle w:val="aff6"/>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lastRenderedPageBreak/>
        <w:t xml:space="preserve"> </w:t>
      </w:r>
    </w:p>
    <w:p w14:paraId="4F7C3B79" w14:textId="77777777" w:rsidR="00AE2332" w:rsidRDefault="00AE2332"/>
    <w:tbl>
      <w:tblPr>
        <w:tblStyle w:val="aff"/>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Subject to UE capability, a UE may include the RSRPs for the subset of the PRS in the DL-</w:t>
            </w:r>
            <w:proofErr w:type="spellStart"/>
            <w:r w:rsidRPr="00E933BC">
              <w:rPr>
                <w:b/>
                <w:i/>
                <w:lang w:val="en-US" w:eastAsia="zh-CN"/>
              </w:rPr>
              <w:t>AoD</w:t>
            </w:r>
            <w:proofErr w:type="spellEnd"/>
            <w:r w:rsidRPr="00E933BC">
              <w:rPr>
                <w:b/>
                <w:i/>
                <w:lang w:val="en-US" w:eastAsia="zh-CN"/>
              </w:rPr>
              <w:t xml:space="preserve">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w:t>
            </w:r>
            <w:proofErr w:type="spellStart"/>
            <w:r w:rsidRPr="00E933BC">
              <w:rPr>
                <w:b/>
                <w:i/>
                <w:lang w:val="en-US"/>
              </w:rPr>
              <w:t>AoD</w:t>
            </w:r>
            <w:proofErr w:type="spellEnd"/>
            <w:r w:rsidRPr="00E933BC">
              <w:rPr>
                <w:b/>
                <w:i/>
                <w:lang w:val="en-US"/>
              </w:rPr>
              <w:t xml:space="preserve">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a6"/>
              <w:spacing w:line="260" w:lineRule="exact"/>
              <w:ind w:left="45"/>
              <w:jc w:val="both"/>
              <w:rPr>
                <w:sz w:val="20"/>
                <w:szCs w:val="20"/>
              </w:rPr>
            </w:pPr>
            <w:r>
              <w:rPr>
                <w:sz w:val="20"/>
                <w:szCs w:val="20"/>
              </w:rPr>
              <w:t>Proposal 9</w:t>
            </w:r>
          </w:p>
          <w:p w14:paraId="3370BD41" w14:textId="77777777" w:rsidR="00AE2332" w:rsidRPr="00E933BC" w:rsidRDefault="00463471">
            <w:pPr>
              <w:pStyle w:val="a6"/>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7"/>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w:t>
            </w:r>
            <w:proofErr w:type="spellStart"/>
            <w:r w:rsidRPr="00E933BC">
              <w:rPr>
                <w:rFonts w:ascii="Times New Roman" w:hAnsi="Times New Roman" w:cs="Times New Roman"/>
                <w:b/>
                <w:bCs/>
                <w:i/>
                <w:iCs/>
                <w:sz w:val="20"/>
                <w:szCs w:val="20"/>
                <w:lang w:val="en-US"/>
              </w:rPr>
              <w:t>AoD</w:t>
            </w:r>
            <w:proofErr w:type="spellEnd"/>
            <w:r w:rsidRPr="00E933BC">
              <w:rPr>
                <w:rFonts w:ascii="Times New Roman" w:hAnsi="Times New Roman" w:cs="Times New Roman"/>
                <w:b/>
                <w:bCs/>
                <w:i/>
                <w:iCs/>
                <w:sz w:val="20"/>
                <w:szCs w:val="20"/>
                <w:lang w:val="en-US"/>
              </w:rPr>
              <w:t xml:space="preserve">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w:t>
            </w:r>
            <w:proofErr w:type="spellStart"/>
            <w:r w:rsidRPr="00E933BC">
              <w:rPr>
                <w:szCs w:val="20"/>
                <w:lang w:val="en-US"/>
              </w:rPr>
              <w:t>AoD</w:t>
            </w:r>
            <w:proofErr w:type="spellEnd"/>
            <w:r w:rsidRPr="00E933BC">
              <w:rPr>
                <w:szCs w:val="20"/>
                <w:lang w:val="en-US"/>
              </w:rPr>
              <w:t xml:space="preserve">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a6"/>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lastRenderedPageBreak/>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aff6"/>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aff6"/>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宋体"/>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a7"/>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a7"/>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等线"/>
                <w:b/>
                <w:i/>
                <w:lang w:val="en-US" w:eastAsia="zh-CN"/>
              </w:rPr>
            </w:pPr>
            <w:r w:rsidRPr="00E933BC">
              <w:rPr>
                <w:b/>
                <w:i/>
                <w:lang w:val="en-US" w:eastAsia="ja-JP"/>
              </w:rPr>
              <w:t xml:space="preserve">Proposal </w:t>
            </w:r>
            <w:r w:rsidRPr="00E933BC">
              <w:rPr>
                <w:rFonts w:eastAsia="等线"/>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w:t>
            </w:r>
            <w:proofErr w:type="spellStart"/>
            <w:r w:rsidRPr="00E933BC">
              <w:rPr>
                <w:b/>
                <w:bCs/>
                <w:lang w:val="en-US"/>
              </w:rPr>
              <w:t>AoD</w:t>
            </w:r>
            <w:proofErr w:type="spellEnd"/>
            <w:r w:rsidRPr="00E933BC">
              <w:rPr>
                <w:b/>
                <w:bCs/>
                <w:lang w:val="en-US"/>
              </w:rPr>
              <w:t xml:space="preserve">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E933BC">
              <w:rPr>
                <w:b/>
                <w:bCs/>
                <w:lang w:val="en-US"/>
              </w:rPr>
              <w:lastRenderedPageBreak/>
              <w:t>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lastRenderedPageBreak/>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aff6"/>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宋体" w:cs="Times New Roman"/>
                <w:b/>
                <w:bCs/>
                <w:sz w:val="21"/>
                <w:szCs w:val="21"/>
                <w:lang w:val="en-US" w:eastAsia="zh-CN"/>
              </w:rPr>
            </w:pPr>
            <w:r w:rsidRPr="00E933BC">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w:t>
            </w:r>
            <w:proofErr w:type="spellStart"/>
            <w:r w:rsidRPr="00E933BC">
              <w:rPr>
                <w:b/>
                <w:bCs/>
                <w:i/>
                <w:iCs/>
                <w:sz w:val="24"/>
                <w:szCs w:val="24"/>
                <w:lang w:val="en-US"/>
              </w:rPr>
              <w:t>AoD</w:t>
            </w:r>
            <w:proofErr w:type="spellEnd"/>
            <w:r w:rsidRPr="00E933BC">
              <w:rPr>
                <w:b/>
                <w:bCs/>
                <w:i/>
                <w:iCs/>
                <w:sz w:val="24"/>
                <w:szCs w:val="24"/>
                <w:lang w:val="en-US"/>
              </w:rPr>
              <w:t xml:space="preserve"> measurements, support LMF providing in the assistance data support both of the following options:</w:t>
            </w:r>
          </w:p>
          <w:p w14:paraId="1DCB6A00" w14:textId="77777777" w:rsidR="00AE2332" w:rsidRPr="00E933BC" w:rsidRDefault="00463471">
            <w:pPr>
              <w:pStyle w:val="aff6"/>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aff6"/>
              <w:numPr>
                <w:ilvl w:val="0"/>
                <w:numId w:val="29"/>
              </w:numPr>
              <w:spacing w:after="0" w:line="240" w:lineRule="auto"/>
              <w:contextualSpacing/>
              <w:jc w:val="both"/>
              <w:rPr>
                <w:b/>
                <w:bCs/>
                <w:i/>
                <w:iCs/>
                <w:sz w:val="24"/>
                <w:szCs w:val="24"/>
                <w:lang w:val="en-US"/>
              </w:rPr>
            </w:pPr>
            <w:r w:rsidRPr="00E933BC">
              <w:rPr>
                <w:b/>
                <w:bCs/>
                <w:i/>
                <w:iCs/>
                <w:sz w:val="24"/>
                <w:szCs w:val="24"/>
                <w:lang w:val="en-US"/>
              </w:rPr>
              <w:t>Opt. 2: Prioritization information (</w:t>
            </w:r>
            <w:proofErr w:type="gramStart"/>
            <w:r w:rsidRPr="00E933BC">
              <w:rPr>
                <w:b/>
                <w:bCs/>
                <w:i/>
                <w:iCs/>
                <w:sz w:val="24"/>
                <w:szCs w:val="24"/>
                <w:lang w:val="en-US"/>
              </w:rPr>
              <w:t>e.g.</w:t>
            </w:r>
            <w:proofErr w:type="gramEnd"/>
            <w:r w:rsidRPr="00E933BC">
              <w:rPr>
                <w:b/>
                <w:bCs/>
                <w:i/>
                <w:iCs/>
                <w:sz w:val="24"/>
                <w:szCs w:val="24"/>
                <w:lang w:val="en-US"/>
              </w:rPr>
              <w:t xml:space="preserve"> prioritization based on the ordering in the PRS resource set as was discussed during NR Rel-16). </w:t>
            </w:r>
          </w:p>
          <w:p w14:paraId="7E48614F" w14:textId="77777777" w:rsidR="00AE2332" w:rsidRPr="00E933BC" w:rsidRDefault="00AE2332">
            <w:pPr>
              <w:spacing w:before="240"/>
              <w:rPr>
                <w:rFonts w:eastAsia="宋体"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w:t>
            </w:r>
            <w:proofErr w:type="spellStart"/>
            <w:r w:rsidRPr="00E933BC">
              <w:rPr>
                <w:b/>
                <w:bCs/>
                <w:i/>
                <w:iCs/>
                <w:lang w:val="en-US"/>
              </w:rPr>
              <w:t>AoD</w:t>
            </w:r>
            <w:proofErr w:type="spellEnd"/>
            <w:r w:rsidRPr="00E933BC">
              <w:rPr>
                <w:b/>
                <w:bCs/>
                <w:i/>
                <w:iCs/>
                <w:lang w:val="en-US"/>
              </w:rPr>
              <w:t xml:space="preserve"> framework of providing boresight information in the case of UE-assisted DL-</w:t>
            </w:r>
            <w:proofErr w:type="spellStart"/>
            <w:r w:rsidRPr="00E933BC">
              <w:rPr>
                <w:b/>
                <w:bCs/>
                <w:i/>
                <w:iCs/>
                <w:lang w:val="en-US"/>
              </w:rPr>
              <w:t>AoD</w:t>
            </w:r>
            <w:proofErr w:type="spellEnd"/>
            <w:r w:rsidRPr="00E933BC">
              <w:rPr>
                <w:b/>
                <w:bCs/>
                <w:i/>
                <w:iCs/>
                <w:lang w:val="en-US"/>
              </w:rPr>
              <w:t xml:space="preserve">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4"/>
        <w:numPr>
          <w:ilvl w:val="3"/>
          <w:numId w:val="2"/>
        </w:numPr>
        <w:ind w:left="0" w:firstLine="0"/>
      </w:pPr>
      <w:r>
        <w:lastRenderedPageBreak/>
        <w:t>Proposal 3.1 (high priority proposal)</w:t>
      </w:r>
    </w:p>
    <w:p w14:paraId="70EA41C8" w14:textId="77777777" w:rsidR="00AE2332" w:rsidRDefault="00463471">
      <w:pPr>
        <w:pStyle w:val="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aff6"/>
        <w:numPr>
          <w:ilvl w:val="0"/>
          <w:numId w:val="29"/>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5E3F8031" w14:textId="77777777" w:rsidR="00AE2332" w:rsidRDefault="00463471">
      <w:pPr>
        <w:pStyle w:val="aff6"/>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6F490BDD" w14:textId="77777777" w:rsidR="00AE2332" w:rsidRPr="00E933BC" w:rsidRDefault="00463471">
            <w:pPr>
              <w:rPr>
                <w:rFonts w:eastAsia="等线"/>
                <w:lang w:val="en-US" w:eastAsia="zh-CN"/>
              </w:rPr>
            </w:pPr>
            <w:r w:rsidRPr="00E933BC">
              <w:rPr>
                <w:rFonts w:eastAsia="等线"/>
                <w:lang w:val="en-US" w:eastAsia="zh-CN"/>
              </w:rPr>
              <w:t>Support the proposal in principle.</w:t>
            </w:r>
          </w:p>
          <w:p w14:paraId="60590FC6" w14:textId="77777777" w:rsidR="00AE2332" w:rsidRPr="00E933BC" w:rsidRDefault="00463471">
            <w:pPr>
              <w:rPr>
                <w:rFonts w:eastAsia="等线"/>
                <w:lang w:val="en-US" w:eastAsia="zh-CN"/>
              </w:rPr>
            </w:pPr>
            <w:r w:rsidRPr="00E933BC">
              <w:rPr>
                <w:rFonts w:eastAsia="等线"/>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E933BC">
              <w:rPr>
                <w:rFonts w:eastAsia="等线"/>
                <w:lang w:val="en-US" w:eastAsia="zh-CN"/>
              </w:rPr>
              <w:t>Yellow</w:t>
            </w:r>
            <w:proofErr w:type="gramEnd"/>
            <w:r w:rsidRPr="00E933BC">
              <w:rPr>
                <w:rFonts w:eastAsia="等线"/>
                <w:lang w:val="en-US" w:eastAsia="zh-CN"/>
              </w:rPr>
              <w:t xml:space="preserve"> color </w:t>
            </w:r>
            <w:proofErr w:type="spellStart"/>
            <w:r w:rsidRPr="00E933BC">
              <w:rPr>
                <w:rFonts w:eastAsia="等线"/>
                <w:lang w:val="en-US" w:eastAsia="zh-CN"/>
              </w:rPr>
              <w:t>backgroud</w:t>
            </w:r>
            <w:proofErr w:type="spellEnd"/>
            <w:r w:rsidRPr="00E933BC">
              <w:rPr>
                <w:rFonts w:eastAsia="等线"/>
                <w:lang w:val="en-US" w:eastAsia="zh-CN"/>
              </w:rPr>
              <w:t xml:space="preserve">. The last </w:t>
            </w:r>
            <w:r w:rsidRPr="00E933BC">
              <w:rPr>
                <w:rFonts w:eastAsia="等线"/>
                <w:lang w:val="en-US" w:eastAsia="zh-CN"/>
              </w:rPr>
              <w:lastRenderedPageBreak/>
              <w:t>bullet is not clear for us and looks like implementation issue so we prefer to remove it.</w:t>
            </w:r>
          </w:p>
          <w:p w14:paraId="53BF0DBF" w14:textId="77777777" w:rsidR="00AE2332" w:rsidRPr="00E933BC" w:rsidRDefault="00463471">
            <w:pPr>
              <w:rPr>
                <w:rFonts w:eastAsia="等线"/>
                <w:lang w:val="en-US" w:eastAsia="zh-CN"/>
              </w:rPr>
            </w:pPr>
            <w:r w:rsidRPr="00E933BC">
              <w:rPr>
                <w:rFonts w:eastAsia="等线"/>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Subject to UE capability, a UE may include the requested PRS measurement for the subset of the PRS in the DL-</w:t>
            </w:r>
            <w:proofErr w:type="spellStart"/>
            <w:r w:rsidRPr="00E933BC">
              <w:rPr>
                <w:b/>
                <w:bCs/>
                <w:lang w:val="en-US" w:eastAsia="zh-CN"/>
              </w:rPr>
              <w:t>AoD</w:t>
            </w:r>
            <w:proofErr w:type="spellEnd"/>
            <w:r w:rsidRPr="00E933BC">
              <w:rPr>
                <w:b/>
                <w:bCs/>
                <w:lang w:val="en-US" w:eastAsia="zh-CN"/>
              </w:rPr>
              <w:t xml:space="preserve">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等线"/>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等线"/>
                <w:lang w:eastAsia="zh-CN"/>
              </w:rPr>
            </w:pPr>
            <w:r>
              <w:rPr>
                <w:rFonts w:eastAsia="等线"/>
                <w:lang w:eastAsia="zh-CN"/>
              </w:rPr>
              <w:lastRenderedPageBreak/>
              <w:t>vivo</w:t>
            </w:r>
          </w:p>
        </w:tc>
        <w:tc>
          <w:tcPr>
            <w:tcW w:w="7554" w:type="dxa"/>
            <w:shd w:val="clear" w:color="auto" w:fill="auto"/>
          </w:tcPr>
          <w:p w14:paraId="03894E04" w14:textId="77777777" w:rsidR="00AE2332" w:rsidRDefault="00463471">
            <w:pPr>
              <w:rPr>
                <w:rFonts w:eastAsia="等线"/>
                <w:lang w:eastAsia="zh-CN"/>
              </w:rPr>
            </w:pPr>
            <w:r>
              <w:rPr>
                <w:rFonts w:eastAsia="等线"/>
                <w:lang w:eastAsia="zh-CN"/>
              </w:rPr>
              <w:t>support</w:t>
            </w:r>
          </w:p>
          <w:p w14:paraId="45829F55" w14:textId="77777777" w:rsidR="00AE2332" w:rsidRDefault="00AE2332">
            <w:pPr>
              <w:rPr>
                <w:rFonts w:eastAsia="等线"/>
                <w:lang w:eastAsia="zh-CN"/>
              </w:rPr>
            </w:pPr>
          </w:p>
        </w:tc>
      </w:tr>
      <w:tr w:rsidR="00AE2332" w14:paraId="5620B34A" w14:textId="77777777">
        <w:tc>
          <w:tcPr>
            <w:tcW w:w="2075" w:type="dxa"/>
            <w:shd w:val="clear" w:color="auto" w:fill="auto"/>
          </w:tcPr>
          <w:p w14:paraId="640E54FD"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14DF5085" w14:textId="77777777" w:rsidR="00AE2332" w:rsidRPr="00E933BC" w:rsidRDefault="00463471">
            <w:pPr>
              <w:rPr>
                <w:rFonts w:eastAsia="等线"/>
                <w:lang w:val="en-US" w:eastAsia="zh-CN"/>
              </w:rPr>
            </w:pPr>
            <w:r w:rsidRPr="00E933BC">
              <w:rPr>
                <w:rFonts w:eastAsia="等线"/>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53B84A13" w14:textId="77777777" w:rsidR="00AE2332" w:rsidRDefault="00463471">
            <w:pPr>
              <w:rPr>
                <w:rFonts w:eastAsia="等线"/>
                <w:lang w:eastAsia="zh-CN"/>
              </w:rPr>
            </w:pPr>
            <w:r w:rsidRPr="00E933BC">
              <w:rPr>
                <w:rFonts w:eastAsia="等线"/>
                <w:lang w:val="en-US" w:eastAsia="zh-CN"/>
              </w:rPr>
              <w:t xml:space="preserve">We are still not supportive of this feature. </w:t>
            </w:r>
            <w:r>
              <w:rPr>
                <w:rFonts w:eastAsia="等线"/>
                <w:lang w:eastAsia="zh-CN"/>
              </w:rPr>
              <w:t>Including just the boresight directions</w:t>
            </w:r>
          </w:p>
          <w:p w14:paraId="5FFE909E" w14:textId="77777777" w:rsidR="00AE2332" w:rsidRPr="00E933BC" w:rsidRDefault="00463471">
            <w:pPr>
              <w:pStyle w:val="aff6"/>
              <w:numPr>
                <w:ilvl w:val="0"/>
                <w:numId w:val="30"/>
              </w:numPr>
              <w:rPr>
                <w:rFonts w:eastAsia="等线"/>
                <w:lang w:val="en-US" w:eastAsia="zh-CN"/>
              </w:rPr>
            </w:pPr>
            <w:r w:rsidRPr="00E933BC">
              <w:rPr>
                <w:rFonts w:eastAsia="等线"/>
                <w:lang w:val="en-US" w:eastAsia="zh-CN"/>
              </w:rPr>
              <w:t xml:space="preserve">will be enough for </w:t>
            </w:r>
            <w:proofErr w:type="spellStart"/>
            <w:r w:rsidRPr="00E933BC">
              <w:rPr>
                <w:rFonts w:eastAsia="等线"/>
                <w:lang w:val="en-US" w:eastAsia="zh-CN"/>
              </w:rPr>
              <w:t>teh</w:t>
            </w:r>
            <w:proofErr w:type="spellEnd"/>
            <w:r w:rsidRPr="00E933BC">
              <w:rPr>
                <w:rFonts w:eastAsia="等线"/>
                <w:lang w:val="en-US" w:eastAsia="zh-CN"/>
              </w:rPr>
              <w:t xml:space="preserve"> UE to derive the „beam </w:t>
            </w:r>
            <w:proofErr w:type="gramStart"/>
            <w:r w:rsidRPr="00E933BC">
              <w:rPr>
                <w:rFonts w:eastAsia="等线"/>
                <w:lang w:val="en-US" w:eastAsia="zh-CN"/>
              </w:rPr>
              <w:t>association“ that</w:t>
            </w:r>
            <w:proofErr w:type="gramEnd"/>
            <w:r w:rsidRPr="00E933BC">
              <w:rPr>
                <w:rFonts w:eastAsia="等线"/>
                <w:lang w:val="en-US" w:eastAsia="zh-CN"/>
              </w:rPr>
              <w:t xml:space="preserve"> is being proposed. </w:t>
            </w:r>
          </w:p>
          <w:p w14:paraId="43FEF5CF" w14:textId="77777777" w:rsidR="00AE2332" w:rsidRPr="00E933BC" w:rsidRDefault="00463471">
            <w:pPr>
              <w:pStyle w:val="aff6"/>
              <w:numPr>
                <w:ilvl w:val="0"/>
                <w:numId w:val="31"/>
              </w:numPr>
              <w:rPr>
                <w:rFonts w:eastAsia="等线"/>
                <w:lang w:val="en-US" w:eastAsia="zh-CN"/>
              </w:rPr>
            </w:pPr>
            <w:r w:rsidRPr="00E933BC">
              <w:rPr>
                <w:rFonts w:eastAsia="等线"/>
                <w:lang w:val="en-US" w:eastAsia="zh-CN"/>
              </w:rPr>
              <w:t>A UE will, up to implementation, perform the same steps as those described by the companies</w:t>
            </w:r>
          </w:p>
          <w:p w14:paraId="2728DC12" w14:textId="77777777" w:rsidR="00AE2332" w:rsidRPr="00E933BC" w:rsidRDefault="00463471">
            <w:pPr>
              <w:pStyle w:val="aff6"/>
              <w:numPr>
                <w:ilvl w:val="0"/>
                <w:numId w:val="31"/>
              </w:numPr>
              <w:rPr>
                <w:rFonts w:eastAsia="等线"/>
                <w:lang w:val="en-US" w:eastAsia="zh-CN"/>
              </w:rPr>
            </w:pPr>
            <w:r w:rsidRPr="00E933BC">
              <w:rPr>
                <w:rFonts w:eastAsia="等线"/>
                <w:lang w:val="en-US" w:eastAsia="zh-CN"/>
              </w:rPr>
              <w:t xml:space="preserve">Much less specification impact, since the boresight directions have been </w:t>
            </w:r>
            <w:proofErr w:type="spellStart"/>
            <w:r w:rsidRPr="00E933BC">
              <w:rPr>
                <w:rFonts w:eastAsia="等线"/>
                <w:lang w:val="en-US" w:eastAsia="zh-CN"/>
              </w:rPr>
              <w:t>alreayd</w:t>
            </w:r>
            <w:proofErr w:type="spellEnd"/>
            <w:r w:rsidRPr="00E933BC">
              <w:rPr>
                <w:rFonts w:eastAsia="等线"/>
                <w:lang w:val="en-US" w:eastAsia="zh-CN"/>
              </w:rPr>
              <w:t xml:space="preserve"> specified for UE-B</w:t>
            </w:r>
          </w:p>
          <w:p w14:paraId="658F5828" w14:textId="77777777" w:rsidR="00AE2332" w:rsidRPr="00E933BC" w:rsidRDefault="00463471">
            <w:pPr>
              <w:pStyle w:val="aff6"/>
              <w:numPr>
                <w:ilvl w:val="0"/>
                <w:numId w:val="31"/>
              </w:numPr>
              <w:rPr>
                <w:rFonts w:eastAsia="等线"/>
                <w:lang w:val="en-US" w:eastAsia="zh-CN"/>
              </w:rPr>
            </w:pPr>
            <w:r w:rsidRPr="00E933BC">
              <w:rPr>
                <w:rFonts w:eastAsia="等线"/>
                <w:lang w:val="en-US" w:eastAsia="zh-CN"/>
              </w:rPr>
              <w:t xml:space="preserve">Much less overhead; instead of sending, for each PRS </w:t>
            </w:r>
            <w:proofErr w:type="spellStart"/>
            <w:r w:rsidRPr="00E933BC">
              <w:rPr>
                <w:rFonts w:eastAsia="等线"/>
                <w:lang w:val="en-US" w:eastAsia="zh-CN"/>
              </w:rPr>
              <w:t>resoruce</w:t>
            </w:r>
            <w:proofErr w:type="spellEnd"/>
            <w:r w:rsidRPr="00E933BC">
              <w:rPr>
                <w:rFonts w:eastAsia="等线"/>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等线"/>
                <w:lang w:eastAsia="zh-CN"/>
              </w:rPr>
            </w:pPr>
            <w:r>
              <w:rPr>
                <w:rFonts w:eastAsia="等线"/>
                <w:lang w:eastAsia="zh-CN"/>
              </w:rPr>
              <w:lastRenderedPageBreak/>
              <w:t>OPPO</w:t>
            </w:r>
          </w:p>
        </w:tc>
        <w:tc>
          <w:tcPr>
            <w:tcW w:w="7554" w:type="dxa"/>
            <w:shd w:val="clear" w:color="auto" w:fill="auto"/>
          </w:tcPr>
          <w:p w14:paraId="21CAA64F" w14:textId="77777777" w:rsidR="00AE2332" w:rsidRPr="00E933BC" w:rsidRDefault="00463471">
            <w:pPr>
              <w:rPr>
                <w:rFonts w:eastAsia="等线"/>
                <w:lang w:val="en-US" w:eastAsia="zh-CN"/>
              </w:rPr>
            </w:pPr>
            <w:r w:rsidRPr="00E933BC">
              <w:rPr>
                <w:rFonts w:eastAsia="等线"/>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等线"/>
                <w:lang w:eastAsia="zh-CN"/>
              </w:rPr>
            </w:pPr>
            <w:r>
              <w:rPr>
                <w:rFonts w:eastAsia="等线" w:hint="eastAsia"/>
                <w:lang w:eastAsia="zh-CN"/>
              </w:rPr>
              <w:t>Xiaomi</w:t>
            </w:r>
          </w:p>
        </w:tc>
        <w:tc>
          <w:tcPr>
            <w:tcW w:w="7554" w:type="dxa"/>
            <w:shd w:val="clear" w:color="auto" w:fill="auto"/>
          </w:tcPr>
          <w:p w14:paraId="1EBBAB3C" w14:textId="77777777" w:rsidR="00AE2332" w:rsidRPr="00E933BC" w:rsidRDefault="00463471">
            <w:pPr>
              <w:rPr>
                <w:rFonts w:eastAsia="等线"/>
                <w:lang w:val="en-US" w:eastAsia="zh-CN"/>
              </w:rPr>
            </w:pPr>
            <w:r w:rsidRPr="00E933BC">
              <w:rPr>
                <w:rFonts w:eastAsia="等线"/>
                <w:lang w:val="en-US" w:eastAsia="zh-CN"/>
              </w:rPr>
              <w:t>A</w:t>
            </w:r>
            <w:r w:rsidRPr="00E933BC">
              <w:rPr>
                <w:rFonts w:eastAsia="等线" w:hint="eastAsia"/>
                <w:lang w:val="en-US" w:eastAsia="zh-CN"/>
              </w:rPr>
              <w:t xml:space="preserve">s </w:t>
            </w:r>
            <w:r w:rsidRPr="00E933BC">
              <w:rPr>
                <w:rFonts w:eastAsia="等线"/>
                <w:lang w:val="en-US" w:eastAsia="zh-CN"/>
              </w:rPr>
              <w:t xml:space="preserve">for the second sub-bullet of the second bullet, we </w:t>
            </w:r>
            <w:proofErr w:type="gramStart"/>
            <w:r w:rsidRPr="00E933BC">
              <w:rPr>
                <w:rFonts w:eastAsia="等线"/>
                <w:lang w:val="en-US" w:eastAsia="zh-CN"/>
              </w:rPr>
              <w:t>think  the</w:t>
            </w:r>
            <w:proofErr w:type="gramEnd"/>
            <w:r w:rsidRPr="00E933BC">
              <w:rPr>
                <w:rFonts w:eastAsia="等线"/>
                <w:lang w:val="en-US"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等线"/>
                <w:lang w:eastAsia="zh-CN"/>
              </w:rPr>
            </w:pPr>
            <w:r>
              <w:rPr>
                <w:rFonts w:eastAsia="等线"/>
                <w:lang w:eastAsia="zh-CN"/>
              </w:rPr>
              <w:t>Vivo 2</w:t>
            </w:r>
          </w:p>
        </w:tc>
        <w:tc>
          <w:tcPr>
            <w:tcW w:w="7554" w:type="dxa"/>
            <w:shd w:val="clear" w:color="auto" w:fill="auto"/>
          </w:tcPr>
          <w:p w14:paraId="5EC465D4" w14:textId="77777777" w:rsidR="00AE2332" w:rsidRPr="00E933BC" w:rsidRDefault="00463471">
            <w:pPr>
              <w:pStyle w:val="a6"/>
              <w:spacing w:line="260" w:lineRule="exact"/>
              <w:rPr>
                <w:sz w:val="20"/>
                <w:szCs w:val="20"/>
                <w:lang w:val="en-US"/>
              </w:rPr>
            </w:pPr>
            <w:r w:rsidRPr="00E933BC">
              <w:rPr>
                <w:sz w:val="20"/>
                <w:szCs w:val="20"/>
                <w:lang w:val="en-US"/>
              </w:rPr>
              <w:t xml:space="preserve">To </w:t>
            </w:r>
            <w:proofErr w:type="gramStart"/>
            <w:r w:rsidRPr="00E933BC">
              <w:rPr>
                <w:sz w:val="20"/>
                <w:szCs w:val="20"/>
                <w:lang w:val="en-US"/>
              </w:rPr>
              <w:t>QC,  the</w:t>
            </w:r>
            <w:proofErr w:type="gramEnd"/>
            <w:r w:rsidRPr="00E933BC">
              <w:rPr>
                <w:sz w:val="20"/>
                <w:szCs w:val="20"/>
                <w:lang w:val="en-US"/>
              </w:rPr>
              <w:t xml:space="preserve"> subset method can be seen as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a6"/>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a7"/>
              <w:jc w:val="center"/>
              <w:rPr>
                <w:sz w:val="20"/>
                <w:lang w:val="en-US"/>
              </w:rPr>
            </w:pPr>
          </w:p>
          <w:p w14:paraId="47B7AF1E" w14:textId="77777777" w:rsidR="00AE2332" w:rsidRPr="00E933BC" w:rsidRDefault="00463471">
            <w:pPr>
              <w:pStyle w:val="a6"/>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aff"/>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187AF6">
                  <w:pPr>
                    <w:pStyle w:val="a6"/>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187AF6">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187AF6">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187AF6">
                  <w:pPr>
                    <w:pStyle w:val="a6"/>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187AF6">
                  <w:pPr>
                    <w:pStyle w:val="a6"/>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187AF6">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187AF6">
                  <w:pPr>
                    <w:pStyle w:val="a6"/>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187AF6">
                  <w:pPr>
                    <w:pStyle w:val="a6"/>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187AF6">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proofErr w:type="gramStart"/>
                  <w:r w:rsidRPr="00E933BC">
                    <w:rPr>
                      <w:sz w:val="20"/>
                      <w:szCs w:val="20"/>
                      <w:lang w:val="en-US" w:eastAsia="zh-CN"/>
                    </w:rPr>
                    <w:t>6)bit</w:t>
                  </w:r>
                  <w:proofErr w:type="gramEnd"/>
                  <w:r w:rsidRPr="00E933BC">
                    <w:rPr>
                      <w:sz w:val="20"/>
                      <w:szCs w:val="20"/>
                      <w:lang w:val="en-US" w:eastAsia="zh-CN"/>
                    </w:rPr>
                    <w:t>*N=24bit</w:t>
                  </w:r>
                </w:p>
                <w:p w14:paraId="199B737C" w14:textId="77777777" w:rsidR="00AE2332" w:rsidRPr="00E933BC" w:rsidRDefault="00463471" w:rsidP="00187AF6">
                  <w:pPr>
                    <w:pStyle w:val="a6"/>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187AF6">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187AF6">
                  <w:pPr>
                    <w:pStyle w:val="a6"/>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187AF6">
                  <w:pPr>
                    <w:pStyle w:val="a6"/>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187AF6">
                  <w:pPr>
                    <w:pStyle w:val="a6"/>
                    <w:framePr w:hSpace="180" w:wrap="around" w:vAnchor="text" w:hAnchor="margin" w:y="101"/>
                    <w:spacing w:line="260" w:lineRule="exact"/>
                    <w:rPr>
                      <w:sz w:val="20"/>
                      <w:szCs w:val="20"/>
                      <w:lang w:val="en-US" w:eastAsia="zh-CN"/>
                    </w:rPr>
                  </w:pPr>
                </w:p>
                <w:p w14:paraId="49008186" w14:textId="77777777" w:rsidR="00AE2332" w:rsidRPr="00E933BC" w:rsidRDefault="00463471" w:rsidP="00187AF6">
                  <w:pPr>
                    <w:pStyle w:val="a6"/>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4*8*24</w:t>
                  </w:r>
                  <w:proofErr w:type="gramStart"/>
                  <w:r w:rsidRPr="00E933BC">
                    <w:rPr>
                      <w:sz w:val="20"/>
                      <w:szCs w:val="20"/>
                      <w:lang w:val="en-US" w:eastAsia="zh-CN"/>
                    </w:rPr>
                    <w:t xml:space="preserve">bit </w:t>
                  </w:r>
                  <w:r w:rsidRPr="00E933BC">
                    <w:rPr>
                      <w:rFonts w:hint="eastAsia"/>
                      <w:sz w:val="20"/>
                      <w:szCs w:val="20"/>
                      <w:lang w:val="en-US" w:eastAsia="zh-CN"/>
                    </w:rPr>
                    <w:t xml:space="preserve"> i</w:t>
                  </w:r>
                  <w:r w:rsidRPr="00E933BC">
                    <w:rPr>
                      <w:sz w:val="20"/>
                      <w:szCs w:val="20"/>
                      <w:lang w:val="en-US" w:eastAsia="zh-CN"/>
                    </w:rPr>
                    <w:t>f</w:t>
                  </w:r>
                  <w:proofErr w:type="gramEnd"/>
                  <w:r w:rsidRPr="00E933BC">
                    <w:rPr>
                      <w:sz w:val="20"/>
                      <w:szCs w:val="20"/>
                      <w:lang w:val="en-US" w:eastAsia="zh-CN"/>
                    </w:rPr>
                    <w:t xml:space="preserve">  </w:t>
                  </w:r>
                  <w:r w:rsidRPr="00E933BC">
                    <w:rPr>
                      <w:sz w:val="20"/>
                      <w:szCs w:val="20"/>
                      <w:lang w:val="en-US"/>
                    </w:rPr>
                    <w:t xml:space="preserve"> associated-dl-PRS-ID can be used for other 63 TRPs</w:t>
                  </w:r>
                </w:p>
                <w:p w14:paraId="3375CFCA" w14:textId="77777777" w:rsidR="00AE2332" w:rsidRPr="00E933BC" w:rsidRDefault="00AE2332" w:rsidP="00187AF6">
                  <w:pPr>
                    <w:pStyle w:val="a6"/>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a6"/>
              <w:spacing w:line="260" w:lineRule="exact"/>
              <w:rPr>
                <w:sz w:val="20"/>
                <w:szCs w:val="20"/>
                <w:lang w:val="en-US"/>
              </w:rPr>
            </w:pPr>
          </w:p>
          <w:p w14:paraId="1516F8C2" w14:textId="77777777" w:rsidR="00AE2332" w:rsidRPr="00E933BC" w:rsidRDefault="00463471">
            <w:pPr>
              <w:rPr>
                <w:rFonts w:eastAsia="等线"/>
                <w:lang w:val="en-US" w:eastAsia="zh-CN"/>
              </w:rPr>
            </w:pPr>
            <w:r w:rsidRPr="00E933BC">
              <w:rPr>
                <w:rFonts w:eastAsia="等线"/>
                <w:lang w:val="en-US" w:eastAsia="zh-CN"/>
              </w:rPr>
              <w:t>A</w:t>
            </w:r>
            <w:r w:rsidRPr="00E933BC">
              <w:rPr>
                <w:rFonts w:eastAsia="等线" w:hint="eastAsia"/>
                <w:lang w:val="en-US" w:eastAsia="zh-CN"/>
              </w:rPr>
              <w:t>nd we</w:t>
            </w:r>
            <w:r w:rsidRPr="00E933BC">
              <w:rPr>
                <w:rFonts w:eastAsia="等线"/>
                <w:lang w:val="en-US" w:eastAsia="zh-CN"/>
              </w:rPr>
              <w:t xml:space="preserve"> </w:t>
            </w:r>
            <w:r w:rsidRPr="00E933BC">
              <w:rPr>
                <w:rFonts w:eastAsia="等线" w:hint="eastAsia"/>
                <w:lang w:val="en-US" w:eastAsia="zh-CN"/>
              </w:rPr>
              <w:t>propose</w:t>
            </w:r>
            <w:r w:rsidRPr="00E933BC">
              <w:rPr>
                <w:rFonts w:eastAsia="等线"/>
                <w:lang w:val="en-US" w:eastAsia="zh-CN"/>
              </w:rPr>
              <w:t xml:space="preserve"> </w:t>
            </w:r>
            <w:r w:rsidRPr="00E933BC">
              <w:rPr>
                <w:rFonts w:eastAsia="等线" w:hint="eastAsia"/>
                <w:lang w:val="en-US" w:eastAsia="zh-CN"/>
              </w:rPr>
              <w:t>to</w:t>
            </w:r>
            <w:r w:rsidRPr="00E933BC">
              <w:rPr>
                <w:rFonts w:eastAsia="等线"/>
                <w:lang w:val="en-US" w:eastAsia="zh-CN"/>
              </w:rPr>
              <w:t xml:space="preserve"> </w:t>
            </w:r>
            <w:r w:rsidRPr="00E933BC">
              <w:rPr>
                <w:rFonts w:eastAsia="等线" w:hint="eastAsia"/>
                <w:lang w:val="en-US" w:eastAsia="zh-CN"/>
              </w:rPr>
              <w:t>com</w:t>
            </w:r>
            <w:r w:rsidRPr="00E933BC">
              <w:rPr>
                <w:rFonts w:eastAsia="等线"/>
                <w:lang w:val="en-US" w:eastAsia="zh-CN"/>
              </w:rPr>
              <w:t xml:space="preserve">e </w:t>
            </w:r>
            <w:r w:rsidRPr="00E933BC">
              <w:rPr>
                <w:rFonts w:eastAsia="等线" w:hint="eastAsia"/>
                <w:lang w:val="en-US" w:eastAsia="zh-CN"/>
              </w:rPr>
              <w:t>back</w:t>
            </w:r>
            <w:r w:rsidRPr="00E933BC">
              <w:rPr>
                <w:rFonts w:eastAsia="等线"/>
                <w:lang w:val="en-US" w:eastAsia="zh-CN"/>
              </w:rPr>
              <w:t xml:space="preserve"> </w:t>
            </w:r>
            <w:r w:rsidRPr="00E933BC">
              <w:rPr>
                <w:rFonts w:eastAsia="等线" w:hint="eastAsia"/>
                <w:lang w:val="en-US" w:eastAsia="zh-CN"/>
              </w:rPr>
              <w:t>the</w:t>
            </w:r>
            <w:r w:rsidRPr="00E933BC">
              <w:rPr>
                <w:rFonts w:eastAsia="等线"/>
                <w:lang w:val="en-US" w:eastAsia="zh-CN"/>
              </w:rPr>
              <w:t xml:space="preserve"> </w:t>
            </w:r>
            <w:r w:rsidRPr="00E933BC">
              <w:rPr>
                <w:rFonts w:eastAsia="等线" w:hint="eastAsia"/>
                <w:lang w:val="en-US" w:eastAsia="zh-CN"/>
              </w:rPr>
              <w:t>online</w:t>
            </w:r>
            <w:r w:rsidRPr="00E933BC">
              <w:rPr>
                <w:rFonts w:eastAsia="等线"/>
                <w:lang w:val="en-US" w:eastAsia="zh-CN"/>
              </w:rPr>
              <w:t xml:space="preserve"> </w:t>
            </w:r>
            <w:r w:rsidRPr="00E933BC">
              <w:rPr>
                <w:rFonts w:eastAsia="等线" w:hint="eastAsia"/>
                <w:lang w:val="en-US" w:eastAsia="zh-CN"/>
              </w:rPr>
              <w:t>version</w:t>
            </w:r>
            <w:r w:rsidRPr="00E933BC">
              <w:rPr>
                <w:rFonts w:eastAsia="等线"/>
                <w:lang w:val="en-US" w:eastAsia="zh-CN"/>
              </w:rPr>
              <w:t xml:space="preserve"> </w:t>
            </w:r>
            <w:r w:rsidRPr="00E933BC">
              <w:rPr>
                <w:rFonts w:eastAsia="等线" w:hint="eastAsia"/>
                <w:lang w:val="en-US" w:eastAsia="zh-CN"/>
              </w:rPr>
              <w:t>in</w:t>
            </w:r>
            <w:r w:rsidRPr="00E933BC">
              <w:rPr>
                <w:rFonts w:eastAsia="等线"/>
                <w:lang w:val="en-US" w:eastAsia="zh-CN"/>
              </w:rPr>
              <w:t xml:space="preserve"> </w:t>
            </w:r>
            <w:r w:rsidRPr="00E933BC">
              <w:rPr>
                <w:rFonts w:eastAsia="等线" w:hint="eastAsia"/>
                <w:lang w:val="en-US" w:eastAsia="zh-CN"/>
              </w:rPr>
              <w:t>the</w:t>
            </w:r>
            <w:r w:rsidRPr="00E933BC">
              <w:rPr>
                <w:rFonts w:eastAsia="等线"/>
                <w:lang w:val="en-US" w:eastAsia="zh-CN"/>
              </w:rPr>
              <w:t xml:space="preserve"> 106</w:t>
            </w:r>
            <w:r w:rsidRPr="00E933BC">
              <w:rPr>
                <w:rFonts w:eastAsia="等线" w:hint="eastAsia"/>
                <w:lang w:val="en-US" w:eastAsia="zh-CN"/>
              </w:rPr>
              <w:t>-e</w:t>
            </w:r>
            <w:r w:rsidRPr="00E933BC">
              <w:rPr>
                <w:rFonts w:eastAsia="等线"/>
                <w:lang w:val="en-US" w:eastAsia="zh-CN"/>
              </w:rPr>
              <w:t xml:space="preserve"> </w:t>
            </w:r>
            <w:r w:rsidRPr="00E933BC">
              <w:rPr>
                <w:rFonts w:eastAsia="等线"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w:t>
              </w:r>
              <w:proofErr w:type="spellStart"/>
              <w:r w:rsidRPr="00E933BC">
                <w:rPr>
                  <w:lang w:val="en-US"/>
                </w:rPr>
                <w:t>AoD</w:t>
              </w:r>
            </w:ins>
            <w:proofErr w:type="spellEnd"/>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等线"/>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等线"/>
                <w:lang w:eastAsia="zh-CN"/>
              </w:rPr>
            </w:pPr>
            <w:r>
              <w:rPr>
                <w:rFonts w:eastAsia="等线"/>
                <w:lang w:eastAsia="zh-CN"/>
              </w:rPr>
              <w:lastRenderedPageBreak/>
              <w:t>Fraunhofer</w:t>
            </w:r>
          </w:p>
        </w:tc>
        <w:tc>
          <w:tcPr>
            <w:tcW w:w="7554" w:type="dxa"/>
            <w:shd w:val="clear" w:color="auto" w:fill="auto"/>
          </w:tcPr>
          <w:p w14:paraId="79B1624B" w14:textId="77777777" w:rsidR="00AE2332" w:rsidRPr="00E933BC" w:rsidRDefault="00463471">
            <w:pPr>
              <w:rPr>
                <w:rFonts w:eastAsia="等线"/>
                <w:lang w:val="en-US" w:eastAsia="zh-CN"/>
              </w:rPr>
            </w:pPr>
            <w:r w:rsidRPr="00E933BC">
              <w:rPr>
                <w:rFonts w:eastAsia="等线"/>
                <w:lang w:val="en-US" w:eastAsia="zh-CN"/>
              </w:rPr>
              <w:t>Support.</w:t>
            </w:r>
          </w:p>
          <w:p w14:paraId="2514C132" w14:textId="77777777" w:rsidR="00AE2332" w:rsidRPr="00E933BC" w:rsidRDefault="00463471">
            <w:pPr>
              <w:pStyle w:val="a6"/>
              <w:spacing w:line="260" w:lineRule="exact"/>
              <w:rPr>
                <w:rFonts w:asciiTheme="minorHAnsi" w:eastAsia="等线" w:hAnsiTheme="minorHAnsi"/>
                <w:lang w:val="en-US" w:eastAsia="zh-CN"/>
              </w:rPr>
            </w:pPr>
            <w:r w:rsidRPr="00E933BC">
              <w:rPr>
                <w:rFonts w:asciiTheme="minorHAnsi" w:eastAsia="等线" w:hAnsiTheme="minorHAnsi"/>
                <w:lang w:val="en-US" w:eastAsia="zh-CN"/>
              </w:rPr>
              <w:t xml:space="preserve">We have concerns about UE behavior for measuring and reporting </w:t>
            </w:r>
            <w:proofErr w:type="gramStart"/>
            <w:r w:rsidRPr="00E933BC">
              <w:rPr>
                <w:rFonts w:asciiTheme="minorHAnsi" w:eastAsia="等线" w:hAnsiTheme="minorHAnsi"/>
                <w:lang w:val="en-US" w:eastAsia="zh-CN"/>
              </w:rPr>
              <w:t>RSRPs  when</w:t>
            </w:r>
            <w:proofErr w:type="gramEnd"/>
            <w:r w:rsidRPr="00E933BC">
              <w:rPr>
                <w:rFonts w:asciiTheme="minorHAnsi" w:eastAsia="等线" w:hAnsiTheme="minorHAnsi"/>
                <w:lang w:val="en-US" w:eastAsia="zh-CN"/>
              </w:rPr>
              <w:t xml:space="preserve">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等线"/>
                <w:lang w:eastAsia="zh-CN"/>
              </w:rPr>
            </w:pPr>
            <w:r>
              <w:rPr>
                <w:rFonts w:eastAsia="等线"/>
                <w:lang w:eastAsia="zh-CN"/>
              </w:rPr>
              <w:t>Lenovo, Motorola Mobility</w:t>
            </w:r>
          </w:p>
        </w:tc>
        <w:tc>
          <w:tcPr>
            <w:tcW w:w="7554" w:type="dxa"/>
            <w:shd w:val="clear" w:color="auto" w:fill="auto"/>
          </w:tcPr>
          <w:p w14:paraId="755E6BDA" w14:textId="68C8069C" w:rsidR="00316DC3" w:rsidRPr="00316DC3" w:rsidRDefault="00316DC3" w:rsidP="00316DC3">
            <w:pPr>
              <w:rPr>
                <w:rFonts w:eastAsia="等线"/>
                <w:lang w:val="en-US" w:eastAsia="zh-CN"/>
              </w:rPr>
            </w:pPr>
            <w:r w:rsidRPr="00054C0A">
              <w:rPr>
                <w:rFonts w:eastAsia="等线"/>
                <w:lang w:val="en-US" w:eastAsia="zh-CN"/>
              </w:rPr>
              <w:t>Support FL’s revised proposal, however a separate proposal may b</w:t>
            </w:r>
            <w:r>
              <w:rPr>
                <w:rFonts w:eastAsia="等线"/>
                <w:lang w:val="en-US" w:eastAsia="zh-CN"/>
              </w:rPr>
              <w:t>e needed for boresight directions in order to converge</w:t>
            </w:r>
            <w:r w:rsidRPr="00054C0A">
              <w:rPr>
                <w:rFonts w:eastAsia="等线"/>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4287D70D" w14:textId="04B02697" w:rsidR="00120690" w:rsidRPr="00EF119C" w:rsidRDefault="00120690" w:rsidP="00120690">
            <w:pPr>
              <w:rPr>
                <w:rFonts w:eastAsia="等线"/>
                <w:lang w:val="en-US" w:eastAsia="zh-CN"/>
              </w:rPr>
            </w:pPr>
            <w:r w:rsidRPr="00EF119C">
              <w:rPr>
                <w:rFonts w:eastAsia="等线"/>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等线"/>
                <w:lang w:eastAsia="zh-CN"/>
              </w:rPr>
            </w:pPr>
            <w:r>
              <w:rPr>
                <w:rFonts w:eastAsia="等线"/>
                <w:lang w:eastAsia="zh-CN"/>
              </w:rPr>
              <w:t>Sony</w:t>
            </w:r>
          </w:p>
        </w:tc>
        <w:tc>
          <w:tcPr>
            <w:tcW w:w="7554" w:type="dxa"/>
            <w:shd w:val="clear" w:color="auto" w:fill="auto"/>
          </w:tcPr>
          <w:p w14:paraId="5DA73042" w14:textId="479280F7" w:rsidR="0082042F" w:rsidRPr="0082042F" w:rsidRDefault="0082042F" w:rsidP="0082042F">
            <w:pPr>
              <w:rPr>
                <w:rFonts w:eastAsia="等线"/>
                <w:lang w:val="en-US" w:eastAsia="zh-CN"/>
              </w:rPr>
            </w:pPr>
            <w:r w:rsidRPr="007C7AA1">
              <w:rPr>
                <w:rFonts w:eastAsia="等线"/>
                <w:lang w:val="en-US" w:eastAsia="zh-CN"/>
              </w:rPr>
              <w:t xml:space="preserve">We </w:t>
            </w:r>
            <w:r>
              <w:rPr>
                <w:rFonts w:eastAsia="等线"/>
                <w:lang w:val="en-US" w:eastAsia="zh-CN"/>
              </w:rPr>
              <w:t xml:space="preserve">still have some concerns with the proposal. However, as compromise, we can take boresight direction + expected </w:t>
            </w:r>
            <w:proofErr w:type="spellStart"/>
            <w:r>
              <w:rPr>
                <w:rFonts w:eastAsia="等线"/>
                <w:lang w:val="en-US" w:eastAsia="zh-CN"/>
              </w:rPr>
              <w:t>AoD</w:t>
            </w:r>
            <w:proofErr w:type="spellEnd"/>
          </w:p>
        </w:tc>
      </w:tr>
      <w:tr w:rsidR="00DB51BC" w14:paraId="1F321479" w14:textId="77777777">
        <w:tc>
          <w:tcPr>
            <w:tcW w:w="2075" w:type="dxa"/>
            <w:shd w:val="clear" w:color="auto" w:fill="auto"/>
          </w:tcPr>
          <w:p w14:paraId="57A3B79F" w14:textId="11C6AD03" w:rsidR="00DB51BC" w:rsidRDefault="00DB51BC" w:rsidP="0082042F">
            <w:pPr>
              <w:rPr>
                <w:rFonts w:eastAsia="等线"/>
                <w:lang w:eastAsia="zh-CN"/>
              </w:rPr>
            </w:pPr>
            <w:r w:rsidRPr="00DB51BC">
              <w:rPr>
                <w:rFonts w:eastAsia="等线"/>
                <w:lang w:eastAsia="zh-CN"/>
              </w:rPr>
              <w:t>InterDigital</w:t>
            </w:r>
          </w:p>
        </w:tc>
        <w:tc>
          <w:tcPr>
            <w:tcW w:w="7554" w:type="dxa"/>
            <w:shd w:val="clear" w:color="auto" w:fill="auto"/>
          </w:tcPr>
          <w:p w14:paraId="3EC824A1" w14:textId="0DE804E4" w:rsidR="00DB51BC" w:rsidRPr="007C7AA1" w:rsidRDefault="00DB51BC" w:rsidP="0082042F">
            <w:pPr>
              <w:rPr>
                <w:rFonts w:eastAsia="等线"/>
                <w:lang w:eastAsia="zh-CN"/>
              </w:rPr>
            </w:pPr>
            <w:r>
              <w:rPr>
                <w:rFonts w:eastAsia="等线"/>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160D41" w14:paraId="281F8C70" w14:textId="77777777">
        <w:tc>
          <w:tcPr>
            <w:tcW w:w="2075" w:type="dxa"/>
            <w:shd w:val="clear" w:color="auto" w:fill="auto"/>
          </w:tcPr>
          <w:p w14:paraId="58694483" w14:textId="7B6A67F9" w:rsidR="00160D41" w:rsidRPr="00DB51BC" w:rsidRDefault="00160D41" w:rsidP="00160D41">
            <w:pPr>
              <w:rPr>
                <w:rFonts w:eastAsia="等线"/>
                <w:lang w:eastAsia="zh-CN"/>
              </w:rPr>
            </w:pPr>
            <w:r>
              <w:rPr>
                <w:rFonts w:eastAsia="等线"/>
                <w:lang w:eastAsia="zh-CN"/>
              </w:rPr>
              <w:t>Nokia/NSB</w:t>
            </w:r>
          </w:p>
        </w:tc>
        <w:tc>
          <w:tcPr>
            <w:tcW w:w="7554" w:type="dxa"/>
            <w:shd w:val="clear" w:color="auto" w:fill="auto"/>
          </w:tcPr>
          <w:p w14:paraId="3C23B2F8" w14:textId="77777777" w:rsidR="00160D41" w:rsidRPr="000A282E" w:rsidRDefault="00160D41" w:rsidP="00160D41">
            <w:pPr>
              <w:rPr>
                <w:rFonts w:eastAsia="等线"/>
                <w:lang w:eastAsia="zh-CN"/>
              </w:rPr>
            </w:pPr>
            <w:r w:rsidRPr="000A282E">
              <w:rPr>
                <w:rFonts w:eastAsia="等线"/>
                <w:lang w:eastAsia="zh-CN"/>
              </w:rPr>
              <w:t xml:space="preserve">This proposal contains two options for similar functionality and we are not sure if it is really necessary to support both of them. </w:t>
            </w:r>
          </w:p>
          <w:p w14:paraId="4095A325" w14:textId="77777777" w:rsidR="00160D41" w:rsidRPr="000A282E" w:rsidRDefault="00160D41" w:rsidP="00160D41">
            <w:pPr>
              <w:rPr>
                <w:rFonts w:eastAsia="等线"/>
                <w:lang w:eastAsia="zh-CN"/>
              </w:rPr>
            </w:pPr>
            <w:r w:rsidRPr="000A282E">
              <w:rPr>
                <w:rFonts w:eastAsia="等线"/>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59763D6E" w14:textId="47A08E1E" w:rsidR="00160D41" w:rsidRDefault="00160D41" w:rsidP="00160D41">
            <w:pPr>
              <w:rPr>
                <w:rFonts w:eastAsia="等线"/>
                <w:lang w:eastAsia="zh-CN"/>
              </w:rPr>
            </w:pPr>
            <w:r w:rsidRPr="000A282E">
              <w:rPr>
                <w:rFonts w:eastAsia="等线"/>
                <w:lang w:eastAsia="zh-CN"/>
              </w:rPr>
              <w:t xml:space="preserve">FFS: UE may report PRS measurements  only for the subset of </w:t>
            </w:r>
            <w:r>
              <w:rPr>
                <w:rFonts w:eastAsia="等线"/>
                <w:lang w:eastAsia="zh-CN"/>
              </w:rPr>
              <w:t>PRS resources</w:t>
            </w:r>
            <w:r w:rsidRPr="000A282E">
              <w:rPr>
                <w:rFonts w:eastAsia="等线"/>
                <w:lang w:eastAsia="zh-CN"/>
              </w:rPr>
              <w:t>.</w:t>
            </w:r>
          </w:p>
        </w:tc>
      </w:tr>
      <w:tr w:rsidR="00A312BF" w14:paraId="539B93ED" w14:textId="77777777">
        <w:tc>
          <w:tcPr>
            <w:tcW w:w="2075" w:type="dxa"/>
            <w:shd w:val="clear" w:color="auto" w:fill="auto"/>
          </w:tcPr>
          <w:p w14:paraId="187F88E5" w14:textId="5B325392" w:rsidR="00A312BF" w:rsidRDefault="00A312BF" w:rsidP="00160D41">
            <w:pPr>
              <w:rPr>
                <w:rFonts w:eastAsia="等线"/>
                <w:lang w:eastAsia="zh-CN"/>
              </w:rPr>
            </w:pPr>
            <w:r>
              <w:rPr>
                <w:rFonts w:eastAsia="等线"/>
                <w:lang w:eastAsia="zh-CN"/>
              </w:rPr>
              <w:t>Samsung</w:t>
            </w:r>
          </w:p>
        </w:tc>
        <w:tc>
          <w:tcPr>
            <w:tcW w:w="7554" w:type="dxa"/>
            <w:shd w:val="clear" w:color="auto" w:fill="auto"/>
          </w:tcPr>
          <w:p w14:paraId="6FB37BA6" w14:textId="01F1578E" w:rsidR="00A312BF" w:rsidRPr="000A282E" w:rsidRDefault="00A312BF" w:rsidP="00160D41">
            <w:pPr>
              <w:rPr>
                <w:rFonts w:eastAsia="等线"/>
                <w:lang w:eastAsia="zh-CN"/>
              </w:rPr>
            </w:pPr>
            <w:r>
              <w:rPr>
                <w:rFonts w:eastAsia="等线"/>
                <w:lang w:eastAsia="zh-CN"/>
              </w:rPr>
              <w:t>Support.</w:t>
            </w:r>
          </w:p>
        </w:tc>
      </w:tr>
    </w:tbl>
    <w:p w14:paraId="64638361" w14:textId="77777777" w:rsidR="00AE2332" w:rsidRDefault="00463471">
      <w:r>
        <w:t xml:space="preserve">  </w:t>
      </w:r>
    </w:p>
    <w:p w14:paraId="4C1EFF1E" w14:textId="77777777" w:rsidR="00741A4E" w:rsidRDefault="00741A4E" w:rsidP="00741A4E"/>
    <w:p w14:paraId="5C2DFE0F" w14:textId="77777777" w:rsidR="00741A4E" w:rsidRPr="0007376B" w:rsidRDefault="00741A4E" w:rsidP="00741A4E">
      <w:pPr>
        <w:pStyle w:val="4"/>
        <w:numPr>
          <w:ilvl w:val="4"/>
          <w:numId w:val="2"/>
        </w:numPr>
      </w:pPr>
      <w:r>
        <w:lastRenderedPageBreak/>
        <w:t xml:space="preserve"> second</w:t>
      </w:r>
      <w:r w:rsidRPr="0007376B">
        <w:t xml:space="preserve"> round of discussion</w:t>
      </w:r>
    </w:p>
    <w:p w14:paraId="6B786F52" w14:textId="77777777" w:rsidR="00741A4E" w:rsidRDefault="00741A4E" w:rsidP="00741A4E"/>
    <w:p w14:paraId="06538FE2" w14:textId="77777777" w:rsidR="00741A4E" w:rsidRDefault="00741A4E" w:rsidP="00741A4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4EC38494" w14:textId="77777777" w:rsidR="00741A4E" w:rsidRDefault="00741A4E" w:rsidP="00741A4E">
      <w:r>
        <w:t>For the sake of progress, it seems necessary for the proposal to include both the reporting of PRS subsets and inclusion of boresight information in AD.  We can use the rewording from CATT as a basis for the next round of discussion:</w:t>
      </w:r>
    </w:p>
    <w:p w14:paraId="3DC1F370" w14:textId="77777777" w:rsidR="00741A4E" w:rsidRDefault="00741A4E" w:rsidP="00741A4E"/>
    <w:p w14:paraId="54A4E913" w14:textId="77777777" w:rsidR="00741A4E" w:rsidRPr="0007376B" w:rsidRDefault="00741A4E" w:rsidP="00741A4E">
      <w:pPr>
        <w:rPr>
          <w:b/>
          <w:bCs/>
          <w:iCs/>
        </w:rPr>
      </w:pPr>
      <w:r w:rsidRPr="0007376B">
        <w:rPr>
          <w:b/>
          <w:bCs/>
          <w:iCs/>
        </w:rPr>
        <w:t>Proposal 3.1</w:t>
      </w:r>
      <w:r>
        <w:rPr>
          <w:b/>
          <w:bCs/>
          <w:iCs/>
        </w:rPr>
        <w:t>b</w:t>
      </w:r>
    </w:p>
    <w:p w14:paraId="558E727D" w14:textId="77777777" w:rsidR="00741A4E" w:rsidRPr="0007376B" w:rsidRDefault="00741A4E" w:rsidP="00741A4E">
      <w:pPr>
        <w:rPr>
          <w:b/>
          <w:bCs/>
          <w:color w:val="00B050"/>
        </w:rPr>
      </w:pPr>
      <w:r w:rsidRPr="0007376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4CB1786" w14:textId="77777777" w:rsidR="00741A4E" w:rsidRPr="0007376B" w:rsidRDefault="00741A4E" w:rsidP="00741A4E">
      <w:pPr>
        <w:numPr>
          <w:ilvl w:val="0"/>
          <w:numId w:val="25"/>
        </w:numPr>
        <w:spacing w:after="0" w:line="240" w:lineRule="auto"/>
        <w:rPr>
          <w:b/>
          <w:bCs/>
        </w:rPr>
      </w:pPr>
      <w:r w:rsidRPr="0007376B">
        <w:rPr>
          <w:b/>
          <w:bCs/>
          <w:lang w:eastAsia="zh-CN"/>
        </w:rPr>
        <w:t>Subject to UE capability, a UE may include the requested PRS measurement for the subset of the PRS in the DL-</w:t>
      </w:r>
      <w:proofErr w:type="spellStart"/>
      <w:r w:rsidRPr="0007376B">
        <w:rPr>
          <w:b/>
          <w:bCs/>
          <w:lang w:eastAsia="zh-CN"/>
        </w:rPr>
        <w:t>AoD</w:t>
      </w:r>
      <w:proofErr w:type="spellEnd"/>
      <w:r w:rsidRPr="0007376B">
        <w:rPr>
          <w:b/>
          <w:bCs/>
          <w:lang w:eastAsia="zh-CN"/>
        </w:rPr>
        <w:t xml:space="preserve"> additional measurements if the requested PRS measurement of the associated PRS is reported </w:t>
      </w:r>
    </w:p>
    <w:p w14:paraId="0E526206" w14:textId="77777777" w:rsidR="00741A4E" w:rsidRPr="0007376B" w:rsidRDefault="00741A4E" w:rsidP="00741A4E">
      <w:pPr>
        <w:numPr>
          <w:ilvl w:val="1"/>
          <w:numId w:val="25"/>
        </w:numPr>
        <w:spacing w:after="0" w:line="240" w:lineRule="auto"/>
        <w:rPr>
          <w:b/>
          <w:bCs/>
        </w:rPr>
      </w:pPr>
      <w:r w:rsidRPr="0007376B">
        <w:rPr>
          <w:b/>
          <w:bCs/>
          <w:lang w:eastAsia="zh-CN"/>
        </w:rPr>
        <w:t xml:space="preserve">The requested PRS measurement can be DL PRS RSRP and/or path PRS RSRP. </w:t>
      </w:r>
    </w:p>
    <w:p w14:paraId="09873AB4" w14:textId="77777777" w:rsidR="00741A4E" w:rsidRPr="0007376B" w:rsidRDefault="00741A4E" w:rsidP="00741A4E">
      <w:pPr>
        <w:numPr>
          <w:ilvl w:val="0"/>
          <w:numId w:val="25"/>
        </w:numPr>
        <w:spacing w:after="0" w:line="240" w:lineRule="auto"/>
        <w:rPr>
          <w:b/>
          <w:bCs/>
        </w:rPr>
      </w:pPr>
      <w:r w:rsidRPr="0007376B">
        <w:rPr>
          <w:b/>
          <w:bCs/>
          <w:color w:val="FF0000"/>
        </w:rPr>
        <w:t xml:space="preserve">The LMF may additionally indicate the boresight direction information for each PRS resource </w:t>
      </w:r>
    </w:p>
    <w:p w14:paraId="23E3B98C" w14:textId="77777777" w:rsidR="00741A4E" w:rsidRPr="0007376B" w:rsidRDefault="00741A4E" w:rsidP="00741A4E">
      <w:pPr>
        <w:numPr>
          <w:ilvl w:val="0"/>
          <w:numId w:val="25"/>
        </w:numPr>
        <w:spacing w:after="0" w:line="240" w:lineRule="auto"/>
        <w:rPr>
          <w:b/>
          <w:bCs/>
          <w:color w:val="FF0000"/>
        </w:rPr>
      </w:pPr>
      <w:r w:rsidRPr="0007376B">
        <w:rPr>
          <w:b/>
          <w:bCs/>
          <w:color w:val="FF0000"/>
          <w:lang w:eastAsia="zh-CN"/>
        </w:rPr>
        <w:t xml:space="preserve">Note: </w:t>
      </w:r>
      <w:r w:rsidRPr="0007376B">
        <w:rPr>
          <w:b/>
          <w:bCs/>
          <w:color w:val="FF0000"/>
        </w:rPr>
        <w:t>The subset associated with a PRS resource can be in a</w:t>
      </w:r>
      <w:r w:rsidRPr="0007376B">
        <w:rPr>
          <w:b/>
          <w:bCs/>
          <w:color w:val="FF0000"/>
          <w:highlight w:val="yellow"/>
        </w:rPr>
        <w:t xml:space="preserve"> </w:t>
      </w:r>
      <w:r w:rsidRPr="0007376B">
        <w:rPr>
          <w:b/>
          <w:bCs/>
          <w:color w:val="FF0000"/>
          <w:highlight w:val="yellow"/>
          <w:lang w:eastAsia="zh-CN"/>
        </w:rPr>
        <w:t>same or</w:t>
      </w:r>
      <w:r w:rsidRPr="0007376B">
        <w:rPr>
          <w:b/>
          <w:bCs/>
          <w:color w:val="FF0000"/>
          <w:lang w:eastAsia="zh-CN"/>
        </w:rPr>
        <w:t xml:space="preserve"> </w:t>
      </w:r>
      <w:r w:rsidRPr="0007376B">
        <w:rPr>
          <w:b/>
          <w:bCs/>
          <w:color w:val="FF0000"/>
        </w:rPr>
        <w:t xml:space="preserve">different PRS resource set than the PRS resource </w:t>
      </w:r>
    </w:p>
    <w:p w14:paraId="72520580" w14:textId="77777777" w:rsidR="00741A4E" w:rsidRPr="0007376B" w:rsidRDefault="00741A4E" w:rsidP="00741A4E">
      <w:pPr>
        <w:numPr>
          <w:ilvl w:val="0"/>
          <w:numId w:val="25"/>
        </w:numPr>
        <w:spacing w:after="0" w:line="240" w:lineRule="auto"/>
        <w:rPr>
          <w:b/>
          <w:bCs/>
        </w:rPr>
      </w:pPr>
      <w:r w:rsidRPr="0007376B">
        <w:rPr>
          <w:b/>
          <w:bCs/>
        </w:rPr>
        <w:t xml:space="preserve">Note: This does not imply any restriction on UE measurement </w:t>
      </w:r>
    </w:p>
    <w:p w14:paraId="4FA9F0F1" w14:textId="77777777" w:rsidR="00741A4E" w:rsidRPr="0007376B" w:rsidRDefault="00741A4E" w:rsidP="00741A4E">
      <w:pPr>
        <w:numPr>
          <w:ilvl w:val="0"/>
          <w:numId w:val="25"/>
        </w:numPr>
        <w:spacing w:after="0" w:line="240" w:lineRule="auto"/>
        <w:rPr>
          <w:b/>
          <w:bCs/>
        </w:rPr>
      </w:pPr>
      <w:r w:rsidRPr="0007376B">
        <w:rPr>
          <w:b/>
          <w:bCs/>
        </w:rPr>
        <w:t xml:space="preserve">FFS: prioritization of the PRS resources and resource subsets to be measured  </w:t>
      </w:r>
    </w:p>
    <w:p w14:paraId="458D27B1" w14:textId="77777777" w:rsidR="00741A4E" w:rsidRPr="0007376B" w:rsidRDefault="00741A4E" w:rsidP="00741A4E"/>
    <w:p w14:paraId="5338787B" w14:textId="77777777" w:rsidR="00741A4E" w:rsidRPr="0007376B" w:rsidRDefault="00741A4E" w:rsidP="00741A4E">
      <w:r w:rsidRPr="0007376B">
        <w:t>Companies are encouraged to provide comments in the table below.</w:t>
      </w:r>
    </w:p>
    <w:p w14:paraId="3872F5F4" w14:textId="77777777" w:rsidR="00741A4E" w:rsidRPr="0007376B" w:rsidRDefault="00741A4E" w:rsidP="00741A4E"/>
    <w:p w14:paraId="2D52615E" w14:textId="77777777" w:rsidR="00741A4E" w:rsidRPr="0007376B" w:rsidRDefault="00741A4E" w:rsidP="00741A4E">
      <w:pPr>
        <w:rPr>
          <w:b/>
          <w:bCs/>
        </w:rPr>
      </w:pPr>
      <w:r w:rsidRPr="0007376B">
        <w:rPr>
          <w:b/>
          <w:bCs/>
        </w:rPr>
        <w:t xml:space="preserve">Proposal </w:t>
      </w:r>
      <w:r>
        <w:rPr>
          <w:b/>
          <w:bCs/>
        </w:rPr>
        <w:t>3</w:t>
      </w:r>
      <w:r w:rsidRPr="0007376B">
        <w:rPr>
          <w:b/>
          <w:bCs/>
        </w:rPr>
        <w:t>.1</w:t>
      </w:r>
      <w:r>
        <w:rPr>
          <w:b/>
          <w:bCs/>
        </w:rPr>
        <w:t>b</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741A4E" w:rsidRPr="0007376B" w14:paraId="39E421A1" w14:textId="77777777" w:rsidTr="00D622A4">
        <w:trPr>
          <w:trHeight w:val="447"/>
        </w:trPr>
        <w:tc>
          <w:tcPr>
            <w:tcW w:w="1800" w:type="dxa"/>
            <w:shd w:val="clear" w:color="auto" w:fill="auto"/>
          </w:tcPr>
          <w:p w14:paraId="4C6E10D0" w14:textId="77777777" w:rsidR="00741A4E" w:rsidRPr="0007376B" w:rsidRDefault="00741A4E" w:rsidP="00D622A4">
            <w:pPr>
              <w:jc w:val="center"/>
              <w:rPr>
                <w:rFonts w:eastAsia="Calibri"/>
                <w:b/>
                <w:lang w:val="en-US"/>
              </w:rPr>
            </w:pPr>
            <w:r w:rsidRPr="0007376B">
              <w:rPr>
                <w:rFonts w:eastAsia="Calibri"/>
                <w:b/>
                <w:lang w:val="en-US"/>
              </w:rPr>
              <w:t>Company</w:t>
            </w:r>
          </w:p>
        </w:tc>
        <w:tc>
          <w:tcPr>
            <w:tcW w:w="7773" w:type="dxa"/>
            <w:shd w:val="clear" w:color="auto" w:fill="auto"/>
          </w:tcPr>
          <w:p w14:paraId="3587E836" w14:textId="77777777" w:rsidR="00741A4E" w:rsidRPr="0007376B" w:rsidRDefault="00741A4E" w:rsidP="00D622A4">
            <w:pPr>
              <w:jc w:val="center"/>
              <w:rPr>
                <w:rFonts w:eastAsia="Calibri"/>
                <w:b/>
                <w:lang w:val="en-US"/>
              </w:rPr>
            </w:pPr>
            <w:r w:rsidRPr="0007376B">
              <w:rPr>
                <w:rFonts w:eastAsia="Calibri"/>
                <w:b/>
                <w:lang w:val="en-US"/>
              </w:rPr>
              <w:t>Comment</w:t>
            </w:r>
          </w:p>
        </w:tc>
      </w:tr>
      <w:tr w:rsidR="00741A4E" w:rsidRPr="0007376B" w14:paraId="0329227C" w14:textId="77777777" w:rsidTr="00D622A4">
        <w:trPr>
          <w:trHeight w:val="495"/>
        </w:trPr>
        <w:tc>
          <w:tcPr>
            <w:tcW w:w="1800" w:type="dxa"/>
            <w:tcBorders>
              <w:left w:val="single" w:sz="4" w:space="0" w:color="00000A"/>
              <w:right w:val="single" w:sz="4" w:space="0" w:color="00000A"/>
            </w:tcBorders>
            <w:shd w:val="clear" w:color="auto" w:fill="auto"/>
          </w:tcPr>
          <w:p w14:paraId="7FEAF84C" w14:textId="43107D8A" w:rsidR="00741A4E" w:rsidRPr="0007376B" w:rsidRDefault="00E6568C" w:rsidP="00D622A4">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89EF541" w14:textId="3F9535CC" w:rsidR="00CC2F6E" w:rsidRPr="00CC2F6E" w:rsidRDefault="00CC2F6E" w:rsidP="00E6568C">
            <w:r w:rsidRPr="00CC2F6E">
              <w:t xml:space="preserve">We </w:t>
            </w:r>
            <w:r>
              <w:t>still dont understand what the expression „which indicates the beam inforamtion“ means. I thought that this proposal will just be a list of PRS resources for each PRS resource; no beam information. Either way,</w:t>
            </w:r>
            <w:r w:rsidR="00C171A5">
              <w:t xml:space="preserve"> for the sake of progress,</w:t>
            </w:r>
            <w:r>
              <w:t xml:space="preserve"> </w:t>
            </w:r>
            <w:r w:rsidR="00C171A5">
              <w:t xml:space="preserve">we could accept </w:t>
            </w:r>
            <w:r>
              <w:t xml:space="preserve">to </w:t>
            </w:r>
            <w:r w:rsidR="002B2D8C">
              <w:t xml:space="preserve">keep both options in the specification and </w:t>
            </w:r>
            <w:r>
              <w:t xml:space="preserve">have separate UE capabilities for each proposed </w:t>
            </w:r>
            <w:r w:rsidR="00C171A5">
              <w:t xml:space="preserve">AD </w:t>
            </w:r>
            <w:r>
              <w:t>enhancement</w:t>
            </w:r>
            <w:r w:rsidR="002B2D8C">
              <w:t>.</w:t>
            </w:r>
            <w:r w:rsidR="00C171A5">
              <w:t xml:space="preserve"> It will be up to LMF, what to include in the AD. </w:t>
            </w:r>
          </w:p>
          <w:p w14:paraId="12958D03" w14:textId="7FD3F7EF" w:rsidR="00E6568C" w:rsidRDefault="00E6568C" w:rsidP="00E6568C">
            <w:pPr>
              <w:rPr>
                <w:b/>
                <w:bCs/>
              </w:rPr>
            </w:pPr>
            <w:r w:rsidRPr="0007376B">
              <w:rPr>
                <w:b/>
                <w:bCs/>
              </w:rPr>
              <w:t xml:space="preserve">For UE-assisted DL-AOD positioning method, to enhance the signaling to the UE for the purpose of PRS resource(s) </w:t>
            </w:r>
            <w:r w:rsidRPr="00E6568C">
              <w:rPr>
                <w:b/>
                <w:bCs/>
                <w:strike/>
                <w:color w:val="00B050"/>
              </w:rPr>
              <w:t xml:space="preserve">measurement and </w:t>
            </w:r>
            <w:r w:rsidRPr="0007376B">
              <w:rPr>
                <w:b/>
                <w:bCs/>
              </w:rPr>
              <w:t>reporting, the LMF</w:t>
            </w:r>
            <w:r>
              <w:rPr>
                <w:b/>
                <w:bCs/>
              </w:rPr>
              <w:t xml:space="preserve"> may</w:t>
            </w:r>
            <w:r w:rsidRPr="0007376B">
              <w:rPr>
                <w:b/>
                <w:bCs/>
              </w:rPr>
              <w:t xml:space="preserve"> indicate in the assistance data (AD)</w:t>
            </w:r>
            <w:r w:rsidRPr="00E6568C">
              <w:rPr>
                <w:b/>
                <w:bCs/>
                <w:color w:val="00B050"/>
              </w:rPr>
              <w:t>,</w:t>
            </w:r>
            <w:r>
              <w:rPr>
                <w:b/>
                <w:bCs/>
                <w:color w:val="00B050"/>
              </w:rPr>
              <w:t xml:space="preserve"> one or both the following: </w:t>
            </w:r>
          </w:p>
          <w:p w14:paraId="11618930" w14:textId="1E84103F" w:rsidR="00E6568C" w:rsidRPr="00E6568C" w:rsidRDefault="00E6568C" w:rsidP="00E6568C">
            <w:pPr>
              <w:pStyle w:val="aff6"/>
              <w:numPr>
                <w:ilvl w:val="0"/>
                <w:numId w:val="59"/>
              </w:numPr>
              <w:rPr>
                <w:b/>
                <w:bCs/>
                <w:color w:val="00B050"/>
              </w:rPr>
            </w:pPr>
            <w:r>
              <w:rPr>
                <w:b/>
                <w:bCs/>
              </w:rPr>
              <w:t xml:space="preserve">Case 1: </w:t>
            </w:r>
            <w:r w:rsidR="00CC2F6E" w:rsidRPr="00E6568C">
              <w:rPr>
                <w:b/>
                <w:bCs/>
                <w:color w:val="00B050"/>
              </w:rPr>
              <w:t>subject to UE capabilit</w:t>
            </w:r>
            <w:r w:rsidR="00CC2F6E">
              <w:rPr>
                <w:b/>
                <w:bCs/>
                <w:color w:val="00B050"/>
              </w:rPr>
              <w:t xml:space="preserve">y, </w:t>
            </w:r>
            <w:r w:rsidRPr="00E6568C">
              <w:rPr>
                <w:b/>
                <w:bCs/>
              </w:rPr>
              <w:t xml:space="preserve">for each PRS resource, a subset of PRS resources </w:t>
            </w:r>
            <w:r w:rsidRPr="00CC2F6E">
              <w:rPr>
                <w:b/>
                <w:bCs/>
                <w:strike/>
                <w:color w:val="00B050"/>
              </w:rPr>
              <w:t>which indicates the beam information</w:t>
            </w:r>
            <w:r w:rsidRPr="00E6568C">
              <w:rPr>
                <w:b/>
                <w:bCs/>
                <w:color w:val="00B050"/>
              </w:rPr>
              <w:t xml:space="preserve"> </w:t>
            </w:r>
            <w:r w:rsidRPr="00E6568C">
              <w:rPr>
                <w:b/>
                <w:bCs/>
              </w:rPr>
              <w:t xml:space="preserve">for the purpose of prioritization of DL-AOD </w:t>
            </w:r>
            <w:r w:rsidRPr="00E6568C">
              <w:rPr>
                <w:b/>
                <w:bCs/>
                <w:strike/>
                <w:color w:val="00B050"/>
              </w:rPr>
              <w:t xml:space="preserve">measurement and </w:t>
            </w:r>
            <w:r w:rsidRPr="00E6568C">
              <w:rPr>
                <w:b/>
                <w:bCs/>
              </w:rPr>
              <w:t>reporting:</w:t>
            </w:r>
          </w:p>
          <w:p w14:paraId="0B6C2727" w14:textId="072AD607" w:rsidR="00E6568C" w:rsidRPr="00E6568C" w:rsidRDefault="00E6568C" w:rsidP="00E6568C">
            <w:pPr>
              <w:pStyle w:val="aff6"/>
              <w:numPr>
                <w:ilvl w:val="1"/>
                <w:numId w:val="59"/>
              </w:numPr>
              <w:rPr>
                <w:b/>
                <w:bCs/>
                <w:color w:val="00B050"/>
              </w:rPr>
            </w:pPr>
            <w:r w:rsidRPr="00E6568C">
              <w:rPr>
                <w:b/>
                <w:bCs/>
                <w:lang w:eastAsia="zh-CN"/>
              </w:rPr>
              <w:lastRenderedPageBreak/>
              <w:t xml:space="preserve">a UE may include the requested PRS measurement for the subset of the PRS in the DL-AoD additional measurements if the requested PRS measurement of the associated PRS is reported </w:t>
            </w:r>
          </w:p>
          <w:p w14:paraId="4F26AFF9" w14:textId="59E35B8A" w:rsidR="00E6568C" w:rsidRDefault="00E6568C" w:rsidP="00E6568C">
            <w:pPr>
              <w:numPr>
                <w:ilvl w:val="2"/>
                <w:numId w:val="25"/>
              </w:numPr>
              <w:spacing w:after="0" w:line="240" w:lineRule="auto"/>
              <w:rPr>
                <w:b/>
                <w:bCs/>
              </w:rPr>
            </w:pPr>
            <w:r w:rsidRPr="0007376B">
              <w:rPr>
                <w:b/>
                <w:bCs/>
                <w:lang w:eastAsia="zh-CN"/>
              </w:rPr>
              <w:t xml:space="preserve">The requested PRS measurement can be DL PRS RSRP and/or path PRS RSRP. </w:t>
            </w:r>
          </w:p>
          <w:p w14:paraId="023BB193" w14:textId="68C58620" w:rsidR="00E6568C" w:rsidRPr="00CC2F6E" w:rsidRDefault="00E6568C" w:rsidP="00E6568C">
            <w:pPr>
              <w:numPr>
                <w:ilvl w:val="1"/>
                <w:numId w:val="25"/>
              </w:numPr>
              <w:spacing w:after="0" w:line="240" w:lineRule="auto"/>
              <w:rPr>
                <w:b/>
                <w:bCs/>
                <w:lang w:eastAsia="zh-CN"/>
              </w:rPr>
            </w:pPr>
            <w:r w:rsidRPr="00CC2F6E">
              <w:rPr>
                <w:b/>
                <w:bCs/>
                <w:lang w:eastAsia="zh-CN"/>
              </w:rPr>
              <w:t xml:space="preserve">Note: The subset associated with a PRS resource can be in a same or different PRS resource set than the PRS resource </w:t>
            </w:r>
          </w:p>
          <w:p w14:paraId="1A39D520" w14:textId="00065F2C" w:rsidR="00E6568C" w:rsidRPr="00CC2F6E" w:rsidRDefault="00E6568C" w:rsidP="00E6568C">
            <w:pPr>
              <w:numPr>
                <w:ilvl w:val="0"/>
                <w:numId w:val="25"/>
              </w:numPr>
              <w:spacing w:after="0" w:line="240" w:lineRule="auto"/>
              <w:rPr>
                <w:b/>
                <w:bCs/>
                <w:color w:val="00B050"/>
              </w:rPr>
            </w:pPr>
            <w:r w:rsidRPr="00CC2F6E">
              <w:rPr>
                <w:b/>
                <w:bCs/>
                <w:color w:val="00B050"/>
              </w:rPr>
              <w:t>Case 2:</w:t>
            </w:r>
            <w:r w:rsidR="00CC2F6E">
              <w:rPr>
                <w:b/>
                <w:bCs/>
              </w:rPr>
              <w:t xml:space="preserve"> </w:t>
            </w:r>
            <w:r w:rsidR="00CC2F6E" w:rsidRPr="00E6568C">
              <w:rPr>
                <w:b/>
                <w:bCs/>
                <w:color w:val="00B050"/>
              </w:rPr>
              <w:t>subject to UE capabilit</w:t>
            </w:r>
            <w:r w:rsidR="00CC2F6E">
              <w:rPr>
                <w:b/>
                <w:bCs/>
                <w:color w:val="00B050"/>
              </w:rPr>
              <w:t>y,</w:t>
            </w:r>
            <w:r w:rsidRPr="00CC2F6E">
              <w:rPr>
                <w:b/>
                <w:bCs/>
                <w:color w:val="00B050"/>
              </w:rPr>
              <w:t xml:space="preserve"> </w:t>
            </w:r>
            <w:r w:rsidR="00CC2F6E" w:rsidRPr="00CC2F6E">
              <w:rPr>
                <w:b/>
                <w:bCs/>
                <w:color w:val="00B050"/>
              </w:rPr>
              <w:t>for each PRS resource</w:t>
            </w:r>
            <w:r w:rsidR="00CC2F6E">
              <w:rPr>
                <w:b/>
                <w:bCs/>
                <w:color w:val="00B050"/>
              </w:rPr>
              <w:t xml:space="preserve">, </w:t>
            </w:r>
            <w:r w:rsidRPr="00CC2F6E">
              <w:rPr>
                <w:b/>
                <w:bCs/>
                <w:color w:val="00B050"/>
              </w:rPr>
              <w:t>the boresight direction information</w:t>
            </w:r>
            <w:r w:rsidR="00CC2F6E">
              <w:rPr>
                <w:b/>
                <w:bCs/>
                <w:color w:val="00B050"/>
              </w:rPr>
              <w:t>,</w:t>
            </w:r>
            <w:r w:rsidRPr="00CC2F6E">
              <w:rPr>
                <w:b/>
                <w:bCs/>
                <w:color w:val="00B050"/>
              </w:rPr>
              <w:t xml:space="preserve"> </w:t>
            </w:r>
            <w:r w:rsidR="00CC2F6E" w:rsidRPr="00CC2F6E">
              <w:rPr>
                <w:b/>
                <w:bCs/>
                <w:color w:val="00B050"/>
              </w:rPr>
              <w:t>together with the expected</w:t>
            </w:r>
            <w:r w:rsidR="00CC2F6E">
              <w:rPr>
                <w:b/>
                <w:bCs/>
                <w:color w:val="00B050"/>
              </w:rPr>
              <w:t>DL</w:t>
            </w:r>
            <w:r w:rsidR="00CC2F6E" w:rsidRPr="00CC2F6E">
              <w:rPr>
                <w:b/>
                <w:bCs/>
                <w:color w:val="00B050"/>
              </w:rPr>
              <w:t xml:space="preserve">AoD </w:t>
            </w:r>
            <w:r w:rsidR="00CC2F6E">
              <w:rPr>
                <w:b/>
                <w:bCs/>
                <w:color w:val="00B050"/>
              </w:rPr>
              <w:t>for</w:t>
            </w:r>
            <w:r w:rsidR="00CC2F6E" w:rsidRPr="00CC2F6E">
              <w:rPr>
                <w:b/>
                <w:bCs/>
                <w:color w:val="00B050"/>
              </w:rPr>
              <w:t xml:space="preserve"> each TRP. </w:t>
            </w:r>
          </w:p>
          <w:p w14:paraId="4116D2C7" w14:textId="0CE14B53" w:rsidR="00E6568C" w:rsidRPr="0007376B" w:rsidRDefault="00E6568C" w:rsidP="00E6568C">
            <w:pPr>
              <w:numPr>
                <w:ilvl w:val="0"/>
                <w:numId w:val="25"/>
              </w:numPr>
              <w:spacing w:after="0" w:line="240" w:lineRule="auto"/>
              <w:rPr>
                <w:b/>
                <w:bCs/>
              </w:rPr>
            </w:pPr>
            <w:r w:rsidRPr="0007376B">
              <w:rPr>
                <w:b/>
                <w:bCs/>
              </w:rPr>
              <w:t xml:space="preserve">Note: </w:t>
            </w:r>
            <w:r w:rsidR="00CC2F6E" w:rsidRPr="00CC2F6E">
              <w:rPr>
                <w:b/>
                <w:bCs/>
                <w:color w:val="00B050"/>
              </w:rPr>
              <w:t>Either case</w:t>
            </w:r>
            <w:r w:rsidRPr="0007376B">
              <w:rPr>
                <w:b/>
                <w:bCs/>
              </w:rPr>
              <w:t xml:space="preserve"> does not imply any restriction on UE measurement </w:t>
            </w:r>
          </w:p>
          <w:p w14:paraId="74448181" w14:textId="28D895EC" w:rsidR="00741A4E" w:rsidRPr="008F0282" w:rsidRDefault="00E6568C" w:rsidP="008F0282">
            <w:pPr>
              <w:numPr>
                <w:ilvl w:val="0"/>
                <w:numId w:val="25"/>
              </w:numPr>
              <w:spacing w:after="0" w:line="240" w:lineRule="auto"/>
              <w:rPr>
                <w:b/>
                <w:bCs/>
              </w:rPr>
            </w:pPr>
            <w:r w:rsidRPr="0007376B">
              <w:rPr>
                <w:b/>
                <w:bCs/>
              </w:rPr>
              <w:t xml:space="preserve">FFS: prioritization of the PRS resources and resource subsets to be measured  </w:t>
            </w:r>
          </w:p>
        </w:tc>
      </w:tr>
      <w:tr w:rsidR="00F276A9" w:rsidRPr="0007376B" w14:paraId="12FF7541" w14:textId="77777777" w:rsidTr="00D622A4">
        <w:trPr>
          <w:trHeight w:val="495"/>
        </w:trPr>
        <w:tc>
          <w:tcPr>
            <w:tcW w:w="1800" w:type="dxa"/>
            <w:tcBorders>
              <w:left w:val="single" w:sz="4" w:space="0" w:color="00000A"/>
              <w:right w:val="single" w:sz="4" w:space="0" w:color="00000A"/>
            </w:tcBorders>
            <w:shd w:val="clear" w:color="auto" w:fill="auto"/>
          </w:tcPr>
          <w:p w14:paraId="49F9183C" w14:textId="29309715" w:rsidR="00F276A9" w:rsidRDefault="00F276A9" w:rsidP="00D622A4">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74238DAF" w14:textId="77F18EFC" w:rsidR="00F276A9" w:rsidRPr="00CC2F6E" w:rsidRDefault="00F276A9" w:rsidP="00E6568C">
            <w:pPr>
              <w:rPr>
                <w:rFonts w:hint="eastAsia"/>
                <w:lang w:eastAsia="zh-CN"/>
              </w:rPr>
            </w:pPr>
            <w:r>
              <w:rPr>
                <w:lang w:eastAsia="zh-CN"/>
              </w:rPr>
              <w:t>Okay with QC proposal</w:t>
            </w:r>
          </w:p>
        </w:tc>
      </w:tr>
    </w:tbl>
    <w:p w14:paraId="0EE63C67" w14:textId="77093E98" w:rsidR="00AE2332" w:rsidRDefault="007F7650">
      <w:r>
        <w:rPr>
          <w:rFonts w:eastAsia="Malgun Gothic"/>
        </w:rPr>
        <w:t xml:space="preserve"> </w:t>
      </w:r>
    </w:p>
    <w:p w14:paraId="31A7EDFF" w14:textId="77777777" w:rsidR="00AE2332" w:rsidRDefault="00463471">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4"/>
        <w:numPr>
          <w:ilvl w:val="3"/>
          <w:numId w:val="2"/>
        </w:numPr>
        <w:ind w:left="0" w:firstLine="0"/>
      </w:pPr>
      <w:r>
        <w:t xml:space="preserve">Summary  </w:t>
      </w:r>
    </w:p>
    <w:p w14:paraId="589C38FC" w14:textId="77777777" w:rsidR="00AE2332" w:rsidRDefault="00463471">
      <w:r>
        <w:t>The following agreement was reached during RAN1#106e:</w:t>
      </w:r>
    </w:p>
    <w:tbl>
      <w:tblPr>
        <w:tblStyle w:val="aff"/>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aff6"/>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aff6"/>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aff6"/>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aff6"/>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aff6"/>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aff6"/>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aff6"/>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aff6"/>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aff6"/>
              <w:numPr>
                <w:ilvl w:val="0"/>
                <w:numId w:val="33"/>
              </w:numPr>
              <w:spacing w:after="0"/>
              <w:contextualSpacing/>
              <w:rPr>
                <w:rFonts w:ascii="Times New Roman" w:eastAsia="等线"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aff6"/>
              <w:numPr>
                <w:ilvl w:val="0"/>
                <w:numId w:val="33"/>
              </w:numPr>
              <w:spacing w:after="0"/>
              <w:contextualSpacing/>
              <w:rPr>
                <w:rFonts w:ascii="Times New Roman" w:eastAsia="等线"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aff6"/>
              <w:numPr>
                <w:ilvl w:val="0"/>
                <w:numId w:val="33"/>
              </w:numPr>
              <w:spacing w:after="0"/>
              <w:contextualSpacing/>
              <w:rPr>
                <w:lang w:val="en-US"/>
              </w:rPr>
            </w:pPr>
            <w:r w:rsidRPr="006208A0">
              <w:rPr>
                <w:szCs w:val="20"/>
                <w:lang w:val="en-US"/>
              </w:rPr>
              <w:t xml:space="preserve">Note: Up to RAN2 &amp; RAN3 the signaling/procedures on how the LMF receives this information from the </w:t>
            </w:r>
            <w:proofErr w:type="spellStart"/>
            <w:r w:rsidRPr="006208A0">
              <w:rPr>
                <w:szCs w:val="20"/>
                <w:lang w:val="en-US"/>
              </w:rPr>
              <w:t>gNBs</w:t>
            </w:r>
            <w:proofErr w:type="spellEnd"/>
          </w:p>
          <w:p w14:paraId="37231A44" w14:textId="77777777" w:rsidR="00AE2332" w:rsidRPr="006208A0" w:rsidRDefault="00463471">
            <w:pPr>
              <w:pStyle w:val="aff6"/>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aff6"/>
        <w:numPr>
          <w:ilvl w:val="0"/>
          <w:numId w:val="34"/>
        </w:numPr>
      </w:pPr>
      <w:r>
        <w:lastRenderedPageBreak/>
        <w:t>Option 2.1 is proposed in [3][4][8][11][14][17][18]</w:t>
      </w:r>
    </w:p>
    <w:p w14:paraId="29020802" w14:textId="77777777" w:rsidR="00AE2332" w:rsidRDefault="00463471">
      <w:pPr>
        <w:pStyle w:val="aff6"/>
        <w:numPr>
          <w:ilvl w:val="0"/>
          <w:numId w:val="34"/>
        </w:numPr>
      </w:pPr>
      <w:r>
        <w:t>Option 2.2 is supported by in [1][2][9]</w:t>
      </w:r>
    </w:p>
    <w:p w14:paraId="4DF9F803" w14:textId="77777777" w:rsidR="00AE2332" w:rsidRDefault="00463471">
      <w:pPr>
        <w:pStyle w:val="aff6"/>
        <w:numPr>
          <w:ilvl w:val="1"/>
          <w:numId w:val="34"/>
        </w:numPr>
      </w:pPr>
      <w:r>
        <w:t>The relative power mapping follows the mapping of differential RSRP [1]</w:t>
      </w:r>
    </w:p>
    <w:p w14:paraId="09AC6947" w14:textId="77777777" w:rsidR="00AE2332" w:rsidRDefault="00AE2332">
      <w:pPr>
        <w:pStyle w:val="aff6"/>
        <w:numPr>
          <w:ilvl w:val="1"/>
          <w:numId w:val="34"/>
        </w:numPr>
      </w:pPr>
    </w:p>
    <w:p w14:paraId="364F88A2" w14:textId="77777777" w:rsidR="00AE2332" w:rsidRDefault="00463471">
      <w:pPr>
        <w:pStyle w:val="aff6"/>
        <w:numPr>
          <w:ilvl w:val="0"/>
          <w:numId w:val="34"/>
        </w:numPr>
      </w:pPr>
      <w:r>
        <w:t xml:space="preserve">Range of the Beam antenna information </w:t>
      </w:r>
    </w:p>
    <w:p w14:paraId="24397F67" w14:textId="77777777" w:rsidR="00AE2332" w:rsidRDefault="00463471">
      <w:pPr>
        <w:pStyle w:val="aff6"/>
        <w:numPr>
          <w:ilvl w:val="1"/>
          <w:numId w:val="34"/>
        </w:numPr>
      </w:pPr>
      <w:r>
        <w:t xml:space="preserve"> provided within the expected </w:t>
      </w:r>
      <w:proofErr w:type="spellStart"/>
      <w:r>
        <w:t>AoD</w:t>
      </w:r>
      <w:proofErr w:type="spellEnd"/>
      <w:r>
        <w:t>/</w:t>
      </w:r>
      <w:proofErr w:type="spellStart"/>
      <w:r>
        <w:t>ZoD</w:t>
      </w:r>
      <w:proofErr w:type="spellEnd"/>
      <w:r>
        <w:t xml:space="preserve"> range [2]</w:t>
      </w:r>
    </w:p>
    <w:p w14:paraId="4CD95002" w14:textId="77777777" w:rsidR="00AE2332" w:rsidRDefault="00463471">
      <w:pPr>
        <w:pStyle w:val="aff6"/>
        <w:numPr>
          <w:ilvl w:val="1"/>
          <w:numId w:val="34"/>
        </w:numPr>
      </w:pPr>
      <w:r>
        <w:t xml:space="preserve">[-90, 90] for omnidirectional antenna and [-60, 60] for directional </w:t>
      </w:r>
      <w:proofErr w:type="gramStart"/>
      <w:r>
        <w:t>antenna[</w:t>
      </w:r>
      <w:proofErr w:type="gramEnd"/>
      <w:r>
        <w:t>3]</w:t>
      </w:r>
    </w:p>
    <w:p w14:paraId="47DF4267" w14:textId="77777777" w:rsidR="00AE2332" w:rsidRDefault="00463471">
      <w:pPr>
        <w:pStyle w:val="aff6"/>
        <w:numPr>
          <w:ilvl w:val="1"/>
          <w:numId w:val="34"/>
        </w:numPr>
      </w:pPr>
      <w:proofErr w:type="spellStart"/>
      <w:r>
        <w:t>Signalled</w:t>
      </w:r>
      <w:proofErr w:type="spellEnd"/>
      <w:r>
        <w:t xml:space="preserve"> with number of samples and spatial resolution, Uniform sampling within </w:t>
      </w:r>
      <w:proofErr w:type="gramStart"/>
      <w:r>
        <w:t>range[</w:t>
      </w:r>
      <w:proofErr w:type="gramEnd"/>
      <w:r>
        <w:t>11]</w:t>
      </w:r>
    </w:p>
    <w:p w14:paraId="5B0355EA" w14:textId="77777777" w:rsidR="00AE2332" w:rsidRDefault="00463471">
      <w:pPr>
        <w:pStyle w:val="aff6"/>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aff6"/>
        <w:numPr>
          <w:ilvl w:val="1"/>
          <w:numId w:val="34"/>
        </w:numPr>
      </w:pPr>
      <w:r>
        <w:t xml:space="preserve">3dB Beam width is sufficient </w:t>
      </w:r>
      <w:proofErr w:type="gramStart"/>
      <w:r>
        <w:t xml:space="preserve">   [</w:t>
      </w:r>
      <w:proofErr w:type="gramEnd"/>
      <w:r>
        <w:t>22]</w:t>
      </w:r>
    </w:p>
    <w:p w14:paraId="6EC71477" w14:textId="77777777" w:rsidR="00AE2332" w:rsidRDefault="00AE2332">
      <w:pPr>
        <w:pStyle w:val="aff6"/>
        <w:numPr>
          <w:ilvl w:val="1"/>
          <w:numId w:val="34"/>
        </w:numPr>
      </w:pPr>
    </w:p>
    <w:p w14:paraId="66691E60" w14:textId="77777777" w:rsidR="00AE2332" w:rsidRDefault="00463471">
      <w:pPr>
        <w:pStyle w:val="aff6"/>
        <w:numPr>
          <w:ilvl w:val="0"/>
          <w:numId w:val="34"/>
        </w:numPr>
      </w:pPr>
      <w:r>
        <w:t>Granularity of power:</w:t>
      </w:r>
    </w:p>
    <w:p w14:paraId="69BF4089" w14:textId="77777777" w:rsidR="00AE2332" w:rsidRDefault="00463471">
      <w:pPr>
        <w:pStyle w:val="aff6"/>
        <w:numPr>
          <w:ilvl w:val="1"/>
          <w:numId w:val="34"/>
        </w:numPr>
      </w:pPr>
      <w:r>
        <w:t>1dB step from -30dB to 0</w:t>
      </w:r>
      <w:proofErr w:type="gramStart"/>
      <w:r>
        <w:t>dB[</w:t>
      </w:r>
      <w:proofErr w:type="gramEnd"/>
      <w:r>
        <w:t xml:space="preserve">3] </w:t>
      </w:r>
    </w:p>
    <w:p w14:paraId="691BA4AE" w14:textId="77777777" w:rsidR="00AE2332" w:rsidRDefault="00463471">
      <w:pPr>
        <w:pStyle w:val="aff6"/>
        <w:numPr>
          <w:ilvl w:val="1"/>
          <w:numId w:val="34"/>
        </w:numPr>
      </w:pPr>
      <w:r>
        <w:t xml:space="preserve">Power reported with Nb bits, with Nb parameter can be set as one of {2, 3, 4, 5, 6, 7, 8} </w:t>
      </w:r>
      <w:proofErr w:type="gramStart"/>
      <w:r>
        <w:t>bits[</w:t>
      </w:r>
      <w:proofErr w:type="gramEnd"/>
      <w:r>
        <w:t>11]</w:t>
      </w:r>
    </w:p>
    <w:p w14:paraId="64898A0A" w14:textId="77777777" w:rsidR="00AE2332" w:rsidRDefault="00463471">
      <w:pPr>
        <w:pStyle w:val="aff6"/>
        <w:numPr>
          <w:ilvl w:val="1"/>
          <w:numId w:val="34"/>
        </w:numPr>
      </w:pPr>
      <w:r>
        <w:t>Flexible quantization range is proposed in [18]</w:t>
      </w:r>
    </w:p>
    <w:p w14:paraId="0B8191E1" w14:textId="77777777" w:rsidR="00AE2332" w:rsidRDefault="00463471">
      <w:pPr>
        <w:pStyle w:val="aff6"/>
        <w:numPr>
          <w:ilvl w:val="0"/>
          <w:numId w:val="34"/>
        </w:numPr>
      </w:pPr>
      <w:r>
        <w:t>Overhead reduction methods:</w:t>
      </w:r>
    </w:p>
    <w:p w14:paraId="04C61BF7" w14:textId="77777777" w:rsidR="00AE2332" w:rsidRDefault="00463471">
      <w:pPr>
        <w:pStyle w:val="a6"/>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aff6"/>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aff6"/>
        <w:numPr>
          <w:ilvl w:val="0"/>
          <w:numId w:val="34"/>
        </w:numPr>
      </w:pPr>
      <w:r>
        <w:t>Support of option 1 from ran1#105</w:t>
      </w:r>
      <w:proofErr w:type="gramStart"/>
      <w:r>
        <w:t>e[</w:t>
      </w:r>
      <w:proofErr w:type="gramEnd"/>
      <w:r>
        <w:t>3][13][21]</w:t>
      </w:r>
    </w:p>
    <w:p w14:paraId="5F3356D0" w14:textId="77777777" w:rsidR="00AE2332" w:rsidRDefault="00463471">
      <w:pPr>
        <w:pStyle w:val="aff6"/>
        <w:numPr>
          <w:ilvl w:val="0"/>
          <w:numId w:val="34"/>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4F96450D" w14:textId="77777777" w:rsidR="00AE2332" w:rsidRDefault="00463471">
      <w:pPr>
        <w:pStyle w:val="aff6"/>
        <w:numPr>
          <w:ilvl w:val="0"/>
          <w:numId w:val="34"/>
        </w:numPr>
      </w:pPr>
      <w:r>
        <w:t xml:space="preserve"> </w:t>
      </w:r>
    </w:p>
    <w:p w14:paraId="52E3EC3F" w14:textId="77777777" w:rsidR="00AE2332" w:rsidRDefault="00AE2332"/>
    <w:tbl>
      <w:tblPr>
        <w:tblStyle w:val="aff"/>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w:t>
            </w:r>
            <w:proofErr w:type="spellStart"/>
            <w:r w:rsidRPr="006208A0">
              <w:rPr>
                <w:b/>
                <w:i/>
                <w:lang w:val="en-US"/>
              </w:rPr>
              <w:t>AoD</w:t>
            </w:r>
            <w:proofErr w:type="spellEnd"/>
            <w:r w:rsidRPr="006208A0">
              <w:rPr>
                <w:b/>
                <w:i/>
                <w:lang w:val="en-US"/>
              </w:rPr>
              <w:t xml:space="preserve">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宋体" w:hAnsi="Times"/>
                <w:i/>
                <w:sz w:val="20"/>
                <w:szCs w:val="20"/>
                <w:lang w:val="en-US"/>
              </w:rPr>
            </w:pPr>
            <w:r w:rsidRPr="006208A0">
              <w:rPr>
                <w:rFonts w:ascii="Times" w:eastAsia="Batang" w:hAnsi="Times"/>
                <w:b/>
                <w:i/>
                <w:sz w:val="20"/>
                <w:szCs w:val="20"/>
                <w:lang w:val="en-US"/>
              </w:rPr>
              <w:t xml:space="preserve">Proposal </w:t>
            </w:r>
            <w:r w:rsidRPr="006208A0">
              <w:rPr>
                <w:rFonts w:ascii="Times" w:eastAsia="宋体"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宋体" w:hAnsi="Times"/>
                <w:i/>
                <w:sz w:val="20"/>
                <w:szCs w:val="20"/>
                <w:lang w:val="en-US"/>
              </w:rPr>
              <w:t>,</w:t>
            </w:r>
            <w:r>
              <w:rPr>
                <w:rFonts w:ascii="Times" w:eastAsia="宋体"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lastRenderedPageBreak/>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宋体"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宋体"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宋体" w:hAnsi="Times"/>
                <w:i/>
                <w:sz w:val="20"/>
                <w:szCs w:val="20"/>
                <w:lang w:val="en-US"/>
              </w:rPr>
              <w:t>is</w:t>
            </w:r>
            <w:r w:rsidRPr="006208A0">
              <w:rPr>
                <w:rFonts w:ascii="Times New Roman" w:eastAsia="宋体" w:hAnsi="Times New Roman"/>
                <w:i/>
                <w:sz w:val="20"/>
                <w:szCs w:val="20"/>
                <w:lang w:val="en-US"/>
              </w:rPr>
              <w:t xml:space="preserve"> provided to UE only for the angles that </w:t>
            </w:r>
            <w:r w:rsidRPr="006208A0">
              <w:rPr>
                <w:rFonts w:ascii="Times" w:eastAsia="宋体"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宋体" w:hAnsi="Times"/>
                <w:i/>
                <w:sz w:val="20"/>
                <w:szCs w:val="20"/>
                <w:lang w:val="en-US"/>
              </w:rPr>
              <w:t>determined</w:t>
            </w:r>
            <w:r w:rsidRPr="006208A0">
              <w:rPr>
                <w:rFonts w:ascii="Times" w:eastAsia="Batang" w:hAnsi="Times"/>
                <w:i/>
                <w:sz w:val="20"/>
                <w:szCs w:val="20"/>
                <w:lang w:val="en-US"/>
              </w:rPr>
              <w:t xml:space="preserve"> by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lastRenderedPageBreak/>
              <w:t>[3]</w:t>
            </w:r>
          </w:p>
        </w:tc>
        <w:tc>
          <w:tcPr>
            <w:tcW w:w="8111" w:type="dxa"/>
            <w:shd w:val="clear" w:color="auto" w:fill="auto"/>
          </w:tcPr>
          <w:p w14:paraId="5AACF8D4" w14:textId="77777777" w:rsidR="00AE2332" w:rsidRDefault="00463471">
            <w:pPr>
              <w:pStyle w:val="a6"/>
              <w:spacing w:line="260" w:lineRule="exact"/>
              <w:jc w:val="both"/>
              <w:rPr>
                <w:sz w:val="20"/>
                <w:szCs w:val="20"/>
              </w:rPr>
            </w:pPr>
            <w:r>
              <w:rPr>
                <w:sz w:val="20"/>
                <w:szCs w:val="20"/>
              </w:rPr>
              <w:t>Proposal 4</w:t>
            </w:r>
          </w:p>
          <w:p w14:paraId="38D2C565"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7"/>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7"/>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7"/>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a6"/>
              <w:spacing w:line="260" w:lineRule="exact"/>
              <w:jc w:val="both"/>
              <w:rPr>
                <w:sz w:val="20"/>
                <w:szCs w:val="20"/>
              </w:rPr>
            </w:pPr>
            <w:r>
              <w:rPr>
                <w:sz w:val="20"/>
                <w:szCs w:val="20"/>
              </w:rPr>
              <w:t>Proposal 5</w:t>
            </w:r>
          </w:p>
          <w:p w14:paraId="6E317D34"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宋体"/>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7"/>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7"/>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7"/>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a6"/>
              <w:spacing w:line="260" w:lineRule="exact"/>
              <w:jc w:val="both"/>
              <w:rPr>
                <w:sz w:val="20"/>
                <w:szCs w:val="20"/>
              </w:rPr>
            </w:pPr>
            <w:r>
              <w:rPr>
                <w:sz w:val="20"/>
                <w:szCs w:val="20"/>
              </w:rPr>
              <w:t>Proposal 6</w:t>
            </w:r>
          </w:p>
          <w:p w14:paraId="769C63B2"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宋体"/>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a6"/>
              <w:spacing w:line="260" w:lineRule="exact"/>
              <w:jc w:val="both"/>
              <w:rPr>
                <w:sz w:val="20"/>
                <w:szCs w:val="20"/>
              </w:rPr>
            </w:pPr>
            <w:r>
              <w:rPr>
                <w:sz w:val="20"/>
                <w:szCs w:val="20"/>
              </w:rPr>
              <w:t>Proposal 7</w:t>
            </w:r>
          </w:p>
          <w:p w14:paraId="4ED80F35"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a6"/>
              <w:spacing w:line="260" w:lineRule="exact"/>
              <w:jc w:val="both"/>
              <w:rPr>
                <w:sz w:val="20"/>
                <w:szCs w:val="20"/>
              </w:rPr>
            </w:pPr>
            <w:r>
              <w:rPr>
                <w:sz w:val="20"/>
                <w:szCs w:val="20"/>
              </w:rPr>
              <w:t>Proposal 8</w:t>
            </w:r>
          </w:p>
          <w:p w14:paraId="3501F1FA"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a6"/>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lastRenderedPageBreak/>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a6"/>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lastRenderedPageBreak/>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a7"/>
              <w:jc w:val="both"/>
              <w:rPr>
                <w:i/>
                <w:lang w:val="en-US"/>
              </w:rPr>
            </w:pPr>
            <w:r w:rsidRPr="006208A0">
              <w:rPr>
                <w:i/>
                <w:lang w:val="en-US"/>
              </w:rPr>
              <w:t xml:space="preserve">Proposal 4: slightly prefer Option 2.2 for UE-B DL </w:t>
            </w:r>
            <w:proofErr w:type="spellStart"/>
            <w:r w:rsidRPr="006208A0">
              <w:rPr>
                <w:i/>
                <w:lang w:val="en-US"/>
              </w:rPr>
              <w:t>AoD</w:t>
            </w:r>
            <w:proofErr w:type="spellEnd"/>
            <w:r w:rsidRPr="006208A0">
              <w:rPr>
                <w:i/>
                <w:lang w:val="en-US"/>
              </w:rPr>
              <w:t xml:space="preserve">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w:t>
            </w:r>
            <w:proofErr w:type="gramStart"/>
            <w:r w:rsidRPr="006208A0">
              <w:rPr>
                <w:b/>
                <w:bCs/>
                <w:lang w:val="en-US"/>
              </w:rPr>
              <w:t>2)×</w:t>
            </w:r>
            <w:proofErr w:type="gramEnd"/>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w:t>
            </w:r>
            <w:proofErr w:type="gramStart"/>
            <w:r w:rsidRPr="006208A0">
              <w:rPr>
                <w:b/>
                <w:bCs/>
                <w:lang w:val="en-US"/>
              </w:rPr>
              <w:t>2)×</w:t>
            </w:r>
            <w:proofErr w:type="gramEnd"/>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lastRenderedPageBreak/>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a7"/>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aff6"/>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aff6"/>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aff6"/>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aff6"/>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aff6"/>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aff6"/>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aff6"/>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aff6"/>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aff6"/>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aff6"/>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宋体"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lastRenderedPageBreak/>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4"/>
        <w:numPr>
          <w:ilvl w:val="3"/>
          <w:numId w:val="2"/>
        </w:numPr>
        <w:ind w:left="0" w:firstLine="0"/>
      </w:pPr>
      <w:r>
        <w:lastRenderedPageBreak/>
        <w:t>Proposal 4.1 (</w:t>
      </w:r>
      <w:proofErr w:type="spellStart"/>
      <w:r>
        <w:t>signalling</w:t>
      </w:r>
      <w:proofErr w:type="spellEnd"/>
      <w:r>
        <w:t xml:space="preserve"> of beam information)</w:t>
      </w:r>
    </w:p>
    <w:p w14:paraId="76F9B9F8" w14:textId="77777777" w:rsidR="00AE2332" w:rsidRDefault="00463471">
      <w:pPr>
        <w:pStyle w:val="4"/>
        <w:numPr>
          <w:ilvl w:val="4"/>
          <w:numId w:val="2"/>
        </w:numPr>
      </w:pPr>
      <w:r>
        <w:t xml:space="preserve"> First round of discussion</w:t>
      </w:r>
    </w:p>
    <w:p w14:paraId="65604392" w14:textId="77777777" w:rsidR="00AE2332" w:rsidRDefault="00463471">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aff6"/>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aff6"/>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aff6"/>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aff6"/>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aff6"/>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3F1346B" w14:textId="77777777" w:rsidR="00AE2332" w:rsidRDefault="00463471">
      <w:pPr>
        <w:pStyle w:val="aff6"/>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aff6"/>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aff6"/>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aff6"/>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aff6"/>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aff6"/>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aff6"/>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aff6"/>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aff6"/>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aff6"/>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aff6"/>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aff6"/>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aff6"/>
        <w:numPr>
          <w:ilvl w:val="2"/>
          <w:numId w:val="33"/>
        </w:numPr>
        <w:rPr>
          <w:rFonts w:cs="Times"/>
          <w:b/>
          <w:bCs/>
          <w:szCs w:val="20"/>
        </w:rPr>
      </w:pPr>
      <w:r>
        <w:rPr>
          <w:rFonts w:cs="Times"/>
          <w:b/>
          <w:bCs/>
          <w:szCs w:val="20"/>
        </w:rPr>
        <w:lastRenderedPageBreak/>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aff6"/>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aff6"/>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aff6"/>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aff6"/>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aff6"/>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 xml:space="preserve">At least for UE based positioning, </w:t>
            </w:r>
            <w:proofErr w:type="gramStart"/>
            <w:r w:rsidRPr="006208A0">
              <w:rPr>
                <w:b/>
                <w:bCs/>
                <w:szCs w:val="20"/>
                <w:lang w:val="en-US"/>
              </w:rPr>
              <w:t>the  LMF</w:t>
            </w:r>
            <w:proofErr w:type="gramEnd"/>
            <w:r w:rsidRPr="006208A0">
              <w:rPr>
                <w:b/>
                <w:bCs/>
                <w:szCs w:val="20"/>
                <w:lang w:val="en-US"/>
              </w:rPr>
              <w:t xml:space="preserve"> can signal the  following information for each TRP</w:t>
            </w:r>
          </w:p>
          <w:p w14:paraId="4C92C8EB" w14:textId="77777777" w:rsidR="00AE2332" w:rsidRPr="006208A0" w:rsidRDefault="00463471">
            <w:pPr>
              <w:pStyle w:val="aff6"/>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aff6"/>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w:t>
            </w:r>
            <w:proofErr w:type="gramStart"/>
            <w:r w:rsidRPr="006208A0">
              <w:rPr>
                <w:b/>
                <w:bCs/>
                <w:lang w:val="en-US"/>
              </w:rPr>
              <w:t xml:space="preserve">TRP,  </w:t>
            </w:r>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aff6"/>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aff6"/>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aff6"/>
              <w:numPr>
                <w:ilvl w:val="0"/>
                <w:numId w:val="33"/>
              </w:numPr>
              <w:rPr>
                <w:rFonts w:cs="Times"/>
                <w:b/>
                <w:bCs/>
                <w:szCs w:val="20"/>
                <w:lang w:val="en-US"/>
              </w:rPr>
            </w:pPr>
            <w:r w:rsidRPr="006208A0">
              <w:rPr>
                <w:rFonts w:cs="Times"/>
                <w:b/>
                <w:bCs/>
                <w:szCs w:val="20"/>
                <w:lang w:val="en-US"/>
              </w:rPr>
              <w:lastRenderedPageBreak/>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14:paraId="69C7A9C9" w14:textId="77777777" w:rsidR="00AE2332" w:rsidRDefault="00463471">
            <w:pPr>
              <w:pStyle w:val="aff6"/>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afc"/>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8DE2C67" w:rsidR="00AE2332" w:rsidRDefault="004F7B5E">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 xml:space="preserve">For the first main bullet, </w:t>
            </w:r>
            <w:proofErr w:type="gramStart"/>
            <w:r w:rsidRPr="006208A0">
              <w:rPr>
                <w:rFonts w:ascii="Times New Roman" w:hAnsi="Times New Roman" w:cs="Times New Roman"/>
                <w:sz w:val="20"/>
                <w:szCs w:val="20"/>
                <w:lang w:val="en-US" w:eastAsia="zh-CN"/>
              </w:rPr>
              <w:t>“</w:t>
            </w:r>
            <w:r w:rsidRPr="006208A0">
              <w:rPr>
                <w:b/>
                <w:bCs/>
                <w:sz w:val="20"/>
                <w:szCs w:val="20"/>
                <w:lang w:val="en-US"/>
              </w:rPr>
              <w:t xml:space="preserve"> the</w:t>
            </w:r>
            <w:proofErr w:type="gramEnd"/>
            <w:r w:rsidRPr="006208A0">
              <w:rPr>
                <w:b/>
                <w:bCs/>
                <w:sz w:val="20"/>
                <w:szCs w:val="20"/>
                <w:lang w:val="en-US"/>
              </w:rPr>
              <w:t xml:space="preserv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afc"/>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4"/>
        <w:numPr>
          <w:ilvl w:val="4"/>
          <w:numId w:val="2"/>
        </w:numPr>
      </w:pPr>
      <w:proofErr w:type="gramStart"/>
      <w:r>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aff6"/>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aff6"/>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aff6"/>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aff6"/>
        <w:numPr>
          <w:ilvl w:val="1"/>
          <w:numId w:val="33"/>
        </w:numPr>
        <w:rPr>
          <w:rFonts w:cs="Times"/>
          <w:b/>
          <w:bCs/>
          <w:szCs w:val="20"/>
        </w:rPr>
      </w:pPr>
      <w:r>
        <w:rPr>
          <w:rFonts w:eastAsia="Times New Roman"/>
          <w:b/>
          <w:bCs/>
          <w:szCs w:val="20"/>
        </w:rPr>
        <w:lastRenderedPageBreak/>
        <w:t xml:space="preserve">FFS: use of a reference value per TRP, where all other resources power is reported relative to this reference value. </w:t>
      </w:r>
    </w:p>
    <w:p w14:paraId="002B6C29" w14:textId="77777777" w:rsidR="00AE2332" w:rsidRDefault="00463471">
      <w:pPr>
        <w:pStyle w:val="aff6"/>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CE117F8" w14:textId="77777777" w:rsidR="00AE2332" w:rsidRDefault="00463471">
      <w:pPr>
        <w:pStyle w:val="aff6"/>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aff6"/>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aff6"/>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aff6"/>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aff6"/>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aff6"/>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aff6"/>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aff6"/>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aff6"/>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aff6"/>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aff6"/>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aff6"/>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aff6"/>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aff6"/>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aff6"/>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aff6"/>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aff6"/>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aff6"/>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lastRenderedPageBreak/>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xml:space="preserve">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proofErr w:type="gramStart"/>
            <w:r w:rsidRPr="006208A0">
              <w:rPr>
                <w:rFonts w:ascii="Times New Roman" w:hAnsi="Times New Roman" w:cs="Times New Roman"/>
                <w:szCs w:val="20"/>
                <w:lang w:val="en-US" w:eastAsia="zh-CN"/>
              </w:rPr>
              <w:t>a</w:t>
            </w:r>
            <w:proofErr w:type="spellEnd"/>
            <w:proofErr w:type="gramEnd"/>
            <w:r w:rsidRPr="006208A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afc"/>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afc"/>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afc"/>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afc"/>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It is not aligned with the UE reporting, </w:t>
            </w:r>
            <w:proofErr w:type="gramStart"/>
            <w:r w:rsidRPr="006208A0">
              <w:rPr>
                <w:rFonts w:ascii="Times New Roman" w:hAnsi="Times New Roman" w:cs="Times New Roman"/>
                <w:szCs w:val="20"/>
                <w:lang w:val="en-US" w:eastAsia="zh-CN"/>
              </w:rPr>
              <w:t>i.e.</w:t>
            </w:r>
            <w:proofErr w:type="gramEnd"/>
            <w:r w:rsidRPr="006208A0">
              <w:rPr>
                <w:rFonts w:ascii="Times New Roman" w:hAnsi="Times New Roman" w:cs="Times New Roman"/>
                <w:szCs w:val="20"/>
                <w:lang w:val="en-US" w:eastAsia="zh-CN"/>
              </w:rPr>
              <w:t xml:space="preserve"> LMF needs to recalculate radiation power difference across different PRS resources in each angle.</w:t>
            </w:r>
          </w:p>
          <w:p w14:paraId="17290C54" w14:textId="77777777" w:rsidR="00AE2332" w:rsidRPr="006208A0" w:rsidRDefault="00AE2332">
            <w:pPr>
              <w:pStyle w:val="afc"/>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aff"/>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187AF6">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187AF6">
                  <w:pPr>
                    <w:pStyle w:val="aff6"/>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187AF6">
                  <w:pPr>
                    <w:pStyle w:val="aff6"/>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187AF6">
                  <w:pPr>
                    <w:pStyle w:val="aff6"/>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187AF6">
                  <w:pPr>
                    <w:pStyle w:val="aff6"/>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187AF6">
                  <w:pPr>
                    <w:framePr w:hSpace="180" w:wrap="around" w:vAnchor="text" w:hAnchor="margin" w:y="101"/>
                    <w:rPr>
                      <w:sz w:val="18"/>
                      <w:lang w:val="en-US"/>
                    </w:rPr>
                  </w:pPr>
                </w:p>
                <w:p w14:paraId="34955A2C" w14:textId="77777777" w:rsidR="00AE2332" w:rsidRPr="006208A0" w:rsidRDefault="00463471" w:rsidP="00187AF6">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187AF6">
                  <w:pPr>
                    <w:framePr w:hSpace="180" w:wrap="around" w:vAnchor="text" w:hAnchor="margin" w:y="101"/>
                    <w:spacing w:after="0"/>
                    <w:rPr>
                      <w:b/>
                      <w:bCs/>
                      <w:i/>
                      <w:iCs/>
                      <w:sz w:val="20"/>
                      <w:szCs w:val="24"/>
                      <w:lang w:val="en-US"/>
                    </w:rPr>
                  </w:pPr>
                </w:p>
                <w:p w14:paraId="047C2110" w14:textId="77777777" w:rsidR="00AE2332" w:rsidRPr="006208A0" w:rsidRDefault="00463471" w:rsidP="00187AF6">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lastRenderedPageBreak/>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6208A0">
              <w:rPr>
                <w:rFonts w:ascii="Times New Roman" w:hAnsi="Times New Roman" w:cs="Times New Roman"/>
                <w:szCs w:val="20"/>
                <w:lang w:val="en-US" w:eastAsia="zh-CN"/>
              </w:rPr>
              <w:t>e.g.</w:t>
            </w:r>
            <w:proofErr w:type="gramEnd"/>
            <w:r w:rsidRPr="006208A0">
              <w:rPr>
                <w:rFonts w:ascii="Times New Roman" w:hAnsi="Times New Roman" w:cs="Times New Roman"/>
                <w:szCs w:val="20"/>
                <w:lang w:val="en-US" w:eastAsia="zh-CN"/>
              </w:rPr>
              <w:t xml:space="preserve"> 0dBm.</w:t>
            </w:r>
          </w:p>
          <w:p w14:paraId="5B350887"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afc"/>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aff6"/>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signaling between gNB and LMF is via </w:t>
            </w:r>
            <w:proofErr w:type="spellStart"/>
            <w:r w:rsidRPr="006208A0">
              <w:rPr>
                <w:rFonts w:ascii="Times New Roman" w:hAnsi="Times New Roman" w:cs="Times New Roman" w:hint="eastAsia"/>
                <w:szCs w:val="20"/>
                <w:lang w:val="en-US" w:eastAsia="zh-CN"/>
              </w:rPr>
              <w:t>NRPPa</w:t>
            </w:r>
            <w:proofErr w:type="spellEnd"/>
            <w:r w:rsidRPr="006208A0">
              <w:rPr>
                <w:rFonts w:ascii="Times New Roman" w:hAnsi="Times New Roman" w:cs="Times New Roman" w:hint="eastAsia"/>
                <w:szCs w:val="20"/>
                <w:lang w:val="en-US" w:eastAsia="zh-CN"/>
              </w:rPr>
              <w:t>.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 xml:space="preserve">angle </w:t>
            </w:r>
            <w:proofErr w:type="gramStart"/>
            <w:r w:rsidRPr="006208A0">
              <w:rPr>
                <w:rFonts w:ascii="Times New Roman" w:hAnsi="Times New Roman" w:cs="Times New Roman"/>
                <w:szCs w:val="20"/>
                <w:lang w:val="en-US" w:eastAsia="zh-CN"/>
              </w:rPr>
              <w:t>information</w:t>
            </w:r>
            <w:r w:rsidRPr="006208A0">
              <w:rPr>
                <w:rFonts w:ascii="Times New Roman" w:hAnsi="Times New Roman" w:cs="Times New Roman" w:hint="eastAsia"/>
                <w:szCs w:val="20"/>
                <w:lang w:val="en-US" w:eastAsia="zh-CN"/>
              </w:rPr>
              <w:t>(</w:t>
            </w:r>
            <w:proofErr w:type="gramEnd"/>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afc"/>
              <w:spacing w:before="120" w:beforeAutospacing="0" w:after="120" w:afterAutospacing="0"/>
              <w:rPr>
                <w:rFonts w:ascii="Times New Roman" w:hAnsi="Times New Roman" w:cs="Times New Roman"/>
                <w:szCs w:val="20"/>
                <w:lang w:val="en-US" w:eastAsia="zh-CN"/>
              </w:rPr>
            </w:pPr>
            <w:proofErr w:type="gramStart"/>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w:t>
            </w:r>
            <w:proofErr w:type="gramEnd"/>
            <w:r w:rsidRPr="006208A0">
              <w:rPr>
                <w:rFonts w:ascii="Times New Roman" w:hAnsi="Times New Roman" w:cs="Times New Roman"/>
                <w:szCs w:val="20"/>
                <w:lang w:val="en-US" w:eastAsia="zh-CN"/>
              </w:rPr>
              <w:t xml:space="preserve">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0A19BE90" w14:textId="77777777" w:rsidR="009E18C1" w:rsidRDefault="009E18C1" w:rsidP="00593143">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6DD719B1" w14:textId="77777777" w:rsidR="009E18C1" w:rsidRDefault="003E616C" w:rsidP="00241C68">
            <w:pPr>
              <w:pStyle w:val="afc"/>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7890F380" w14:textId="77777777" w:rsidR="009E18C1" w:rsidRDefault="003E616C" w:rsidP="00A23D55">
            <w:pPr>
              <w:pStyle w:val="afc"/>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 xml:space="preserve">the 2 PRS resources at a given angle, and gets a ratio of around -10 dB, it will have to decide whether it is the 1st angle or the 2nd. In the absense of any other side information, the UE would have to pick a value, and knowing the </w:t>
            </w:r>
            <w:r w:rsidR="00241C68" w:rsidRPr="009E18C1">
              <w:rPr>
                <w:rFonts w:ascii="Times New Roman" w:hAnsi="Times New Roman" w:cs="Times New Roman"/>
                <w:szCs w:val="20"/>
                <w:lang w:eastAsia="zh-CN"/>
              </w:rPr>
              <w:lastRenderedPageBreak/>
              <w:t>absolute RSRP difference would help make a choice: E.g., If RSRP values are high, the UE could give higher likelihood on being in the 1st angle, than the 2nd.</w:t>
            </w:r>
          </w:p>
          <w:p w14:paraId="267F1089" w14:textId="77777777" w:rsidR="009E18C1" w:rsidRDefault="00A23D55" w:rsidP="00A23D55">
            <w:pPr>
              <w:pStyle w:val="afc"/>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02F1963E" w14:textId="312787AB" w:rsidR="005E4810" w:rsidRPr="00403F8E" w:rsidRDefault="00403F8E" w:rsidP="00A23D55">
            <w:pPr>
              <w:pStyle w:val="afc"/>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14:paraId="3B283C17" w14:textId="11960FF5" w:rsidR="009E18C1" w:rsidRDefault="00A23D55" w:rsidP="00241C68">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14:paraId="7A8E2FAF" w14:textId="2BFC0CFB" w:rsidR="005B158C" w:rsidRPr="005B158C" w:rsidRDefault="00A23D55" w:rsidP="00241C68">
            <w:pPr>
              <w:pStyle w:val="afc"/>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r w:rsidR="004F7B5E" w14:paraId="19B9A4EB" w14:textId="77777777">
        <w:trPr>
          <w:trHeight w:val="495"/>
        </w:trPr>
        <w:tc>
          <w:tcPr>
            <w:tcW w:w="1800" w:type="dxa"/>
            <w:tcBorders>
              <w:left w:val="single" w:sz="4" w:space="0" w:color="00000A"/>
              <w:right w:val="single" w:sz="4" w:space="0" w:color="00000A"/>
            </w:tcBorders>
            <w:shd w:val="clear" w:color="auto" w:fill="auto"/>
          </w:tcPr>
          <w:p w14:paraId="3E8363ED" w14:textId="70422F40" w:rsidR="004F7B5E" w:rsidRDefault="004F7B5E" w:rsidP="00593143">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19D4700" w14:textId="5A993969" w:rsidR="004F7B5E" w:rsidRDefault="004F7B5E" w:rsidP="00593143">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6DA3274C" w:rsidR="00AE2332" w:rsidRDefault="004F7B5E">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afc"/>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 xml:space="preserve">Okay with the proposal except the first main bullet as we mentioned </w:t>
            </w:r>
            <w:proofErr w:type="gramStart"/>
            <w:r w:rsidRPr="006208A0">
              <w:rPr>
                <w:rFonts w:ascii="Times New Roman" w:hAnsi="Times New Roman" w:cs="Times New Roman" w:hint="eastAsia"/>
                <w:szCs w:val="20"/>
                <w:lang w:val="en-US" w:eastAsia="zh-CN"/>
              </w:rPr>
              <w:t>in  Proposal</w:t>
            </w:r>
            <w:proofErr w:type="gramEnd"/>
            <w:r w:rsidRPr="006208A0">
              <w:rPr>
                <w:rFonts w:ascii="Times New Roman" w:hAnsi="Times New Roman" w:cs="Times New Roman" w:hint="eastAsia"/>
                <w:szCs w:val="20"/>
                <w:lang w:val="en-US" w:eastAsia="zh-CN"/>
              </w:rPr>
              <w:t xml:space="preserve">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4F7B5E" w14:paraId="02F60C92" w14:textId="77777777">
        <w:trPr>
          <w:trHeight w:val="495"/>
        </w:trPr>
        <w:tc>
          <w:tcPr>
            <w:tcW w:w="1800" w:type="dxa"/>
            <w:tcBorders>
              <w:left w:val="single" w:sz="4" w:space="0" w:color="00000A"/>
              <w:right w:val="single" w:sz="4" w:space="0" w:color="00000A"/>
            </w:tcBorders>
            <w:shd w:val="clear" w:color="auto" w:fill="auto"/>
          </w:tcPr>
          <w:p w14:paraId="45B1215C" w14:textId="40AA0774" w:rsidR="004F7B5E" w:rsidRDefault="004F7B5E">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75996AC" w14:textId="10865B20" w:rsidR="004F7B5E" w:rsidRDefault="004F7B5E">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fixed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afc"/>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afc"/>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afc"/>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afc"/>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afc"/>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aff6"/>
              <w:numPr>
                <w:ilvl w:val="2"/>
                <w:numId w:val="33"/>
              </w:numPr>
              <w:rPr>
                <w:rFonts w:cs="Times"/>
                <w:b/>
                <w:bCs/>
                <w:szCs w:val="20"/>
                <w:lang w:val="en-US"/>
              </w:rPr>
            </w:pPr>
            <w:r w:rsidRPr="006208A0">
              <w:rPr>
                <w:rFonts w:cs="Times"/>
                <w:b/>
                <w:bCs/>
                <w:szCs w:val="20"/>
                <w:lang w:val="en-US"/>
              </w:rPr>
              <w:t xml:space="preserve">FFS: whether the </w:t>
            </w:r>
            <w:r w:rsidRPr="006208A0">
              <w:rPr>
                <w:rFonts w:eastAsia="宋体" w:cs="Times" w:hint="eastAsia"/>
                <w:b/>
                <w:bCs/>
                <w:szCs w:val="20"/>
                <w:lang w:val="en-US" w:eastAsia="zh-CN"/>
              </w:rPr>
              <w:t>gNB</w:t>
            </w:r>
            <w:r w:rsidRPr="006208A0">
              <w:rPr>
                <w:rFonts w:cs="Times"/>
                <w:b/>
                <w:bCs/>
                <w:szCs w:val="20"/>
                <w:lang w:val="en-US"/>
              </w:rPr>
              <w:t xml:space="preserve"> can use the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afc"/>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afc"/>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afc"/>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4F7B5E" w14:paraId="6655E0AC" w14:textId="77777777">
        <w:trPr>
          <w:trHeight w:val="495"/>
        </w:trPr>
        <w:tc>
          <w:tcPr>
            <w:tcW w:w="1800" w:type="dxa"/>
            <w:tcBorders>
              <w:left w:val="single" w:sz="4" w:space="0" w:color="00000A"/>
              <w:right w:val="single" w:sz="4" w:space="0" w:color="00000A"/>
            </w:tcBorders>
            <w:shd w:val="clear" w:color="auto" w:fill="auto"/>
          </w:tcPr>
          <w:p w14:paraId="71265716" w14:textId="7E0651EE" w:rsidR="004F7B5E" w:rsidRDefault="004F7B5E">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6E7D150" w14:textId="39B83581" w:rsidR="004F7B5E" w:rsidRDefault="004F7B5E">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3"/>
        <w:numPr>
          <w:ilvl w:val="2"/>
          <w:numId w:val="2"/>
        </w:numPr>
        <w:tabs>
          <w:tab w:val="left" w:pos="0"/>
        </w:tabs>
        <w:ind w:left="0"/>
      </w:pPr>
      <w:r>
        <w:t xml:space="preserve"> Aspect #5 </w:t>
      </w:r>
      <w:proofErr w:type="spellStart"/>
      <w:r>
        <w:t>AoD</w:t>
      </w:r>
      <w:proofErr w:type="spellEnd"/>
      <w:r>
        <w:t xml:space="preserve"> uncertainty window</w:t>
      </w:r>
    </w:p>
    <w:p w14:paraId="6F918A1B" w14:textId="77777777" w:rsidR="00AE2332" w:rsidRDefault="00463471">
      <w:pPr>
        <w:pStyle w:val="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aff"/>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lastRenderedPageBreak/>
              <w:t>Agreement:</w:t>
            </w:r>
          </w:p>
          <w:p w14:paraId="6C9C0D88"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w:t>
            </w:r>
            <w:proofErr w:type="spellStart"/>
            <w:r w:rsidRPr="006208A0">
              <w:rPr>
                <w:rFonts w:eastAsia="Calibri" w:cs="Times"/>
                <w:sz w:val="20"/>
                <w:lang w:val="en-US"/>
              </w:rPr>
              <w:t>AoD</w:t>
            </w:r>
            <w:proofErr w:type="spellEnd"/>
            <w:r w:rsidRPr="006208A0">
              <w:rPr>
                <w:rFonts w:eastAsia="Calibri" w:cs="Times"/>
                <w:sz w:val="20"/>
                <w:lang w:val="en-US"/>
              </w:rPr>
              <w:t>,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3: Indication of expected </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or </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aff"/>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r w:rsidRPr="006208A0">
              <w:rPr>
                <w:iCs/>
                <w:lang w:val="en-US"/>
              </w:rPr>
              <w:t>For the purpose of both UE-B and UE-A DL-</w:t>
            </w:r>
            <w:proofErr w:type="spellStart"/>
            <w:r w:rsidRPr="006208A0">
              <w:rPr>
                <w:iCs/>
                <w:lang w:val="en-US"/>
              </w:rPr>
              <w:t>AoD</w:t>
            </w:r>
            <w:proofErr w:type="spellEnd"/>
            <w:r w:rsidRPr="006208A0">
              <w:rPr>
                <w:iCs/>
                <w:lang w:val="en-US"/>
              </w:rPr>
              <w:t xml:space="preserve">,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aff6"/>
              <w:numPr>
                <w:ilvl w:val="0"/>
                <w:numId w:val="45"/>
              </w:numPr>
              <w:spacing w:after="0"/>
            </w:pPr>
            <w:r>
              <w:t>FFS: details of signaling</w:t>
            </w:r>
          </w:p>
          <w:p w14:paraId="32BE7700" w14:textId="77777777" w:rsidR="00AE2332" w:rsidRPr="006208A0" w:rsidRDefault="00463471">
            <w:pPr>
              <w:pStyle w:val="aff6"/>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proofErr w:type="gramStart"/>
      <w:r>
        <w:t>Proposals  in</w:t>
      </w:r>
      <w:proofErr w:type="gramEnd"/>
      <w:r>
        <w:t xml:space="preserve"> [1][2][4][5][8][9][10][12][15][18][22] provide updated view on the issue.  </w:t>
      </w:r>
    </w:p>
    <w:p w14:paraId="68B93F9B" w14:textId="77777777" w:rsidR="00AE2332" w:rsidRDefault="00AE2332"/>
    <w:p w14:paraId="25CA083C" w14:textId="77777777" w:rsidR="00AE2332" w:rsidRDefault="00463471">
      <w:pPr>
        <w:pStyle w:val="aff6"/>
        <w:numPr>
          <w:ilvl w:val="0"/>
          <w:numId w:val="43"/>
        </w:numPr>
      </w:pPr>
      <w:r>
        <w:t xml:space="preserve">Option 1 from the previous </w:t>
      </w:r>
      <w:proofErr w:type="gramStart"/>
      <w:r>
        <w:t>agreement  is</w:t>
      </w:r>
      <w:proofErr w:type="gramEnd"/>
      <w:r>
        <w:t xml:space="preserve"> supported by  [2][8][9][10][15][18]</w:t>
      </w:r>
    </w:p>
    <w:p w14:paraId="52AAA0FD" w14:textId="77777777" w:rsidR="00AE2332" w:rsidRDefault="00463471">
      <w:pPr>
        <w:pStyle w:val="aff6"/>
        <w:numPr>
          <w:ilvl w:val="1"/>
          <w:numId w:val="43"/>
        </w:numPr>
      </w:pPr>
      <w:r>
        <w:lastRenderedPageBreak/>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6EEF6C7" w14:textId="77777777" w:rsidR="00AE2332" w:rsidRDefault="00463471">
      <w:pPr>
        <w:pStyle w:val="aff6"/>
        <w:numPr>
          <w:ilvl w:val="0"/>
          <w:numId w:val="43"/>
        </w:numPr>
      </w:pPr>
      <w:r>
        <w:t>Option 2 from the previous agreement is supported by [1][8]</w:t>
      </w:r>
    </w:p>
    <w:p w14:paraId="487E2D93" w14:textId="77777777" w:rsidR="00AE2332" w:rsidRDefault="00463471">
      <w:pPr>
        <w:pStyle w:val="aff6"/>
        <w:numPr>
          <w:ilvl w:val="1"/>
          <w:numId w:val="43"/>
        </w:numPr>
      </w:pPr>
      <w:r>
        <w:t xml:space="preserve">Extend Support for DL TDOA and multi RTT [1] </w:t>
      </w:r>
    </w:p>
    <w:p w14:paraId="2BA72EDB" w14:textId="77777777" w:rsidR="00AE2332" w:rsidRDefault="00463471">
      <w:pPr>
        <w:pStyle w:val="aff6"/>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aff"/>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a7"/>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aff6"/>
              <w:snapToGrid w:val="0"/>
              <w:spacing w:beforeLines="50" w:before="120" w:afterLines="50" w:after="120" w:line="240" w:lineRule="auto"/>
              <w:ind w:left="0"/>
              <w:jc w:val="both"/>
              <w:rPr>
                <w:rFonts w:ascii="Times" w:eastAsia="宋体" w:hAnsi="Times"/>
                <w:i/>
                <w:sz w:val="20"/>
                <w:lang w:val="en-US"/>
              </w:rPr>
            </w:pPr>
            <w:r w:rsidRPr="006208A0">
              <w:rPr>
                <w:rFonts w:ascii="Times" w:eastAsia="宋体" w:hAnsi="Times"/>
                <w:b/>
                <w:i/>
                <w:sz w:val="20"/>
                <w:lang w:val="en-US"/>
              </w:rPr>
              <w:t>Proposal 2:</w:t>
            </w:r>
            <w:r w:rsidRPr="006208A0">
              <w:rPr>
                <w:i/>
                <w:lang w:val="en-US"/>
              </w:rPr>
              <w:t xml:space="preserve"> </w:t>
            </w:r>
            <w:r w:rsidRPr="006208A0">
              <w:rPr>
                <w:rFonts w:ascii="Times" w:eastAsia="宋体" w:hAnsi="Times"/>
                <w:i/>
                <w:sz w:val="20"/>
                <w:lang w:val="en-US"/>
              </w:rPr>
              <w:t>For the purpose of both UE-B and UE-A DL-</w:t>
            </w:r>
            <w:proofErr w:type="spellStart"/>
            <w:r w:rsidRPr="006208A0">
              <w:rPr>
                <w:rFonts w:ascii="Times" w:eastAsia="宋体" w:hAnsi="Times"/>
                <w:i/>
                <w:sz w:val="20"/>
                <w:lang w:val="en-US"/>
              </w:rPr>
              <w:t>AoD</w:t>
            </w:r>
            <w:proofErr w:type="spellEnd"/>
            <w:r w:rsidRPr="006208A0">
              <w:rPr>
                <w:rFonts w:ascii="Times" w:eastAsia="宋体" w:hAnsi="Times"/>
                <w:i/>
                <w:sz w:val="20"/>
                <w:lang w:val="en-US"/>
              </w:rPr>
              <w:t>, and with regards to the support of AOD measurements with an expected uncertainty window, which includes,</w:t>
            </w:r>
          </w:p>
          <w:p w14:paraId="74409A5A" w14:textId="77777777" w:rsidR="00AE2332" w:rsidRPr="006208A0" w:rsidRDefault="00463471">
            <w:pPr>
              <w:pStyle w:val="aff6"/>
              <w:numPr>
                <w:ilvl w:val="0"/>
                <w:numId w:val="46"/>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Indication of expected DL-</w:t>
            </w:r>
            <w:proofErr w:type="spellStart"/>
            <w:r w:rsidRPr="006208A0">
              <w:rPr>
                <w:rFonts w:ascii="Times" w:eastAsia="宋体" w:hAnsi="Times"/>
                <w:i/>
                <w:sz w:val="20"/>
                <w:lang w:val="en-US"/>
              </w:rPr>
              <w:t>AoD</w:t>
            </w:r>
            <w:proofErr w:type="spellEnd"/>
            <w:r w:rsidRPr="006208A0">
              <w:rPr>
                <w:rFonts w:ascii="Times" w:eastAsia="宋体" w:hAnsi="Times"/>
                <w:i/>
                <w:sz w:val="20"/>
                <w:lang w:val="en-US"/>
              </w:rPr>
              <w:t>/</w:t>
            </w:r>
            <w:proofErr w:type="spellStart"/>
            <w:r w:rsidRPr="006208A0">
              <w:rPr>
                <w:rFonts w:ascii="Times" w:eastAsia="宋体" w:hAnsi="Times"/>
                <w:i/>
                <w:sz w:val="20"/>
                <w:lang w:val="en-US"/>
              </w:rPr>
              <w:t>ZoD</w:t>
            </w:r>
            <w:proofErr w:type="spellEnd"/>
            <w:r w:rsidRPr="006208A0">
              <w:rPr>
                <w:rFonts w:ascii="Times" w:eastAsia="宋体" w:hAnsi="Times"/>
                <w:i/>
                <w:sz w:val="20"/>
                <w:lang w:val="en-US"/>
              </w:rPr>
              <w:t xml:space="preserve"> value and uncertainty (of the expected DL-</w:t>
            </w:r>
            <w:proofErr w:type="spellStart"/>
            <w:r w:rsidRPr="006208A0">
              <w:rPr>
                <w:rFonts w:ascii="Times" w:eastAsia="宋体" w:hAnsi="Times"/>
                <w:i/>
                <w:sz w:val="20"/>
                <w:lang w:val="en-US"/>
              </w:rPr>
              <w:t>AoD</w:t>
            </w:r>
            <w:proofErr w:type="spellEnd"/>
            <w:r w:rsidRPr="006208A0">
              <w:rPr>
                <w:rFonts w:ascii="Times" w:eastAsia="宋体" w:hAnsi="Times"/>
                <w:i/>
                <w:sz w:val="20"/>
                <w:lang w:val="en-US"/>
              </w:rPr>
              <w:t>/</w:t>
            </w:r>
            <w:proofErr w:type="spellStart"/>
            <w:r w:rsidRPr="006208A0">
              <w:rPr>
                <w:rFonts w:ascii="Times" w:eastAsia="宋体" w:hAnsi="Times"/>
                <w:i/>
                <w:sz w:val="20"/>
                <w:lang w:val="en-US"/>
              </w:rPr>
              <w:t>ZoD</w:t>
            </w:r>
            <w:proofErr w:type="spellEnd"/>
            <w:r w:rsidRPr="006208A0">
              <w:rPr>
                <w:rFonts w:ascii="Times" w:eastAsia="宋体" w:hAnsi="Times"/>
                <w:i/>
                <w:sz w:val="20"/>
                <w:lang w:val="en-US"/>
              </w:rPr>
              <w:t xml:space="preserve"> value) range(s) is signaled by the LMF to the UE</w:t>
            </w:r>
          </w:p>
          <w:p w14:paraId="6D6E6514" w14:textId="77777777" w:rsidR="00AE2332" w:rsidRPr="006208A0" w:rsidRDefault="00463471">
            <w:pPr>
              <w:pStyle w:val="aff6"/>
              <w:numPr>
                <w:ilvl w:val="0"/>
                <w:numId w:val="47"/>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DL PRS resources transmitted from a single TRP (or a single ARP if configured) are associated with a single value of expected DL-</w:t>
            </w:r>
            <w:proofErr w:type="spellStart"/>
            <w:r w:rsidRPr="006208A0">
              <w:rPr>
                <w:rFonts w:ascii="Times" w:eastAsia="宋体" w:hAnsi="Times"/>
                <w:i/>
                <w:sz w:val="20"/>
                <w:lang w:val="en-US"/>
              </w:rPr>
              <w:t>AoD</w:t>
            </w:r>
            <w:proofErr w:type="spellEnd"/>
            <w:r w:rsidRPr="006208A0">
              <w:rPr>
                <w:rFonts w:ascii="Times" w:eastAsia="宋体" w:hAnsi="Times"/>
                <w:i/>
                <w:sz w:val="20"/>
                <w:lang w:val="en-US"/>
              </w:rPr>
              <w:t>/</w:t>
            </w:r>
            <w:proofErr w:type="spellStart"/>
            <w:r w:rsidRPr="006208A0">
              <w:rPr>
                <w:rFonts w:ascii="Times" w:eastAsia="宋体" w:hAnsi="Times"/>
                <w:i/>
                <w:sz w:val="20"/>
                <w:lang w:val="en-US"/>
              </w:rPr>
              <w:t>ZoD</w:t>
            </w:r>
            <w:proofErr w:type="spellEnd"/>
            <w:r w:rsidRPr="006208A0">
              <w:rPr>
                <w:rFonts w:ascii="Times" w:eastAsia="宋体" w:hAnsi="Times"/>
                <w:i/>
                <w:sz w:val="20"/>
                <w:lang w:val="en-US"/>
              </w:rPr>
              <w:t xml:space="preserve"> and uncertainty (of the expected DL-</w:t>
            </w:r>
            <w:proofErr w:type="spellStart"/>
            <w:r w:rsidRPr="006208A0">
              <w:rPr>
                <w:rFonts w:ascii="Times" w:eastAsia="宋体" w:hAnsi="Times"/>
                <w:i/>
                <w:sz w:val="20"/>
                <w:lang w:val="en-US"/>
              </w:rPr>
              <w:t>AoD</w:t>
            </w:r>
            <w:proofErr w:type="spellEnd"/>
            <w:r w:rsidRPr="006208A0">
              <w:rPr>
                <w:rFonts w:ascii="Times" w:eastAsia="宋体" w:hAnsi="Times"/>
                <w:i/>
                <w:sz w:val="20"/>
                <w:lang w:val="en-US"/>
              </w:rPr>
              <w:t>/</w:t>
            </w:r>
            <w:proofErr w:type="spellStart"/>
            <w:r w:rsidRPr="006208A0">
              <w:rPr>
                <w:rFonts w:ascii="Times" w:eastAsia="宋体" w:hAnsi="Times"/>
                <w:i/>
                <w:sz w:val="20"/>
                <w:lang w:val="en-US"/>
              </w:rPr>
              <w:t>ZoD</w:t>
            </w:r>
            <w:proofErr w:type="spellEnd"/>
            <w:r w:rsidRPr="006208A0">
              <w:rPr>
                <w:rFonts w:ascii="Times" w:eastAsia="宋体" w:hAnsi="Times"/>
                <w:i/>
                <w:sz w:val="20"/>
                <w:lang w:val="en-US"/>
              </w:rPr>
              <w:t xml:space="preserve"> value).</w:t>
            </w:r>
          </w:p>
          <w:p w14:paraId="3F28B02B" w14:textId="77777777" w:rsidR="00AE2332" w:rsidRPr="006208A0" w:rsidRDefault="00463471">
            <w:pPr>
              <w:pStyle w:val="aff6"/>
              <w:numPr>
                <w:ilvl w:val="0"/>
                <w:numId w:val="46"/>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 xml:space="preserve">Note: The expected uncertainty window is defined by the LOS direction between a TRP (or </w:t>
            </w:r>
            <w:proofErr w:type="gramStart"/>
            <w:r w:rsidRPr="006208A0">
              <w:rPr>
                <w:rFonts w:ascii="Times" w:eastAsia="宋体" w:hAnsi="Times"/>
                <w:i/>
                <w:sz w:val="20"/>
                <w:lang w:val="en-US"/>
              </w:rPr>
              <w:t>a</w:t>
            </w:r>
            <w:proofErr w:type="gramEnd"/>
            <w:r w:rsidRPr="006208A0">
              <w:rPr>
                <w:rFonts w:ascii="Times" w:eastAsia="宋体"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w:t>
            </w:r>
            <w:proofErr w:type="spellStart"/>
            <w:r w:rsidRPr="006208A0">
              <w:rPr>
                <w:szCs w:val="20"/>
                <w:lang w:val="en-US"/>
              </w:rPr>
              <w:t>AoD</w:t>
            </w:r>
            <w:proofErr w:type="spellEnd"/>
            <w:r w:rsidRPr="006208A0">
              <w:rPr>
                <w:szCs w:val="20"/>
                <w:lang w:val="en-US"/>
              </w:rPr>
              <w:t xml:space="preserve">, support Option 3, i.e., do not introduce expected </w:t>
            </w:r>
            <w:proofErr w:type="spellStart"/>
            <w:r w:rsidRPr="006208A0">
              <w:rPr>
                <w:szCs w:val="20"/>
                <w:lang w:val="en-US"/>
              </w:rPr>
              <w:t>AoD</w:t>
            </w:r>
            <w:proofErr w:type="spellEnd"/>
            <w:r w:rsidRPr="006208A0">
              <w:rPr>
                <w:szCs w:val="20"/>
                <w:lang w:val="en-US"/>
              </w:rPr>
              <w:t>/</w:t>
            </w:r>
            <w:proofErr w:type="spellStart"/>
            <w:r w:rsidRPr="006208A0">
              <w:rPr>
                <w:szCs w:val="20"/>
                <w:lang w:val="en-US"/>
              </w:rPr>
              <w:t>ZoD</w:t>
            </w:r>
            <w:proofErr w:type="spellEnd"/>
            <w:r w:rsidRPr="006208A0">
              <w:rPr>
                <w:szCs w:val="20"/>
                <w:lang w:val="en-US"/>
              </w:rPr>
              <w:t xml:space="preserve"> or </w:t>
            </w:r>
            <w:proofErr w:type="spellStart"/>
            <w:r w:rsidRPr="006208A0">
              <w:rPr>
                <w:szCs w:val="20"/>
                <w:lang w:val="en-US"/>
              </w:rPr>
              <w:t>AoA</w:t>
            </w:r>
            <w:proofErr w:type="spellEnd"/>
            <w:r w:rsidRPr="006208A0">
              <w:rPr>
                <w:szCs w:val="20"/>
                <w:lang w:val="en-US"/>
              </w:rPr>
              <w:t>/</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等线"/>
                <w:b/>
                <w:i/>
                <w:lang w:val="en-US" w:eastAsia="zh-CN"/>
              </w:rPr>
            </w:pPr>
            <w:r w:rsidRPr="006208A0">
              <w:rPr>
                <w:b/>
                <w:i/>
                <w:lang w:val="en-US" w:eastAsia="zh-CN"/>
              </w:rPr>
              <w:t xml:space="preserve">Proposal </w:t>
            </w:r>
            <w:r w:rsidRPr="006208A0">
              <w:rPr>
                <w:rFonts w:eastAsia="等线"/>
                <w:b/>
                <w:i/>
                <w:lang w:val="en-US" w:eastAsia="zh-CN"/>
              </w:rPr>
              <w:t>4</w:t>
            </w:r>
            <w:r w:rsidRPr="006208A0">
              <w:rPr>
                <w:b/>
                <w:i/>
                <w:lang w:val="en-US" w:eastAsia="zh-CN"/>
              </w:rPr>
              <w:t>: The reference direction of the expected DL-</w:t>
            </w:r>
            <w:proofErr w:type="spellStart"/>
            <w:r w:rsidRPr="006208A0">
              <w:rPr>
                <w:b/>
                <w:i/>
                <w:lang w:val="en-US" w:eastAsia="zh-CN"/>
              </w:rPr>
              <w:t>AoD</w:t>
            </w:r>
            <w:proofErr w:type="spellEnd"/>
            <w:r w:rsidRPr="006208A0">
              <w:rPr>
                <w:b/>
                <w:i/>
                <w:lang w:val="en-US" w:eastAsia="zh-CN"/>
              </w:rPr>
              <w:t>/</w:t>
            </w:r>
            <w:proofErr w:type="spellStart"/>
            <w:r w:rsidRPr="006208A0">
              <w:rPr>
                <w:b/>
                <w:i/>
                <w:lang w:val="en-US" w:eastAsia="zh-CN"/>
              </w:rPr>
              <w:t>ZoD</w:t>
            </w:r>
            <w:proofErr w:type="spellEnd"/>
            <w:r w:rsidRPr="006208A0">
              <w:rPr>
                <w:b/>
                <w:i/>
                <w:lang w:val="en-US" w:eastAsia="zh-CN"/>
              </w:rPr>
              <w:t xml:space="preserve"> or DL-</w:t>
            </w:r>
            <w:proofErr w:type="spellStart"/>
            <w:r w:rsidRPr="006208A0">
              <w:rPr>
                <w:b/>
                <w:i/>
                <w:lang w:val="en-US" w:eastAsia="zh-CN"/>
              </w:rPr>
              <w:t>AoA</w:t>
            </w:r>
            <w:proofErr w:type="spellEnd"/>
            <w:r w:rsidRPr="006208A0">
              <w:rPr>
                <w:b/>
                <w:i/>
                <w:lang w:val="en-US" w:eastAsia="zh-CN"/>
              </w:rPr>
              <w:t>/</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and uncertainty (of the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aff4"/>
                <w:rFonts w:eastAsia="MS Mincho"/>
                <w:lang w:val="en-US"/>
              </w:rPr>
              <w:t xml:space="preserve"> </w:t>
            </w:r>
            <w:r w:rsidRPr="006208A0">
              <w:rPr>
                <w:lang w:val="en-US" w:eastAsia="ja-JP"/>
              </w:rPr>
              <w:t>indication of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and uncertainty (of the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 xml:space="preserve">ndication of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and uncertainty (of the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range(s) is signaled by the LMF to </w:t>
            </w:r>
            <w:proofErr w:type="spellStart"/>
            <w:r w:rsidRPr="006208A0">
              <w:rPr>
                <w:lang w:val="en-US"/>
              </w:rPr>
              <w:t>gNBs</w:t>
            </w:r>
            <w:proofErr w:type="spellEnd"/>
            <w:r w:rsidRPr="006208A0">
              <w:rPr>
                <w:lang w:val="en-US"/>
              </w:rPr>
              <w:t>/TRPs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a7"/>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a7"/>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and uncertainty (of the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等线"/>
                <w:b/>
                <w:i/>
                <w:lang w:val="en-US" w:eastAsia="zh-CN"/>
              </w:rPr>
              <w:t>3</w:t>
            </w:r>
            <w:r w:rsidRPr="006208A0">
              <w:rPr>
                <w:b/>
                <w:i/>
                <w:lang w:val="en-US" w:eastAsia="ja-JP"/>
              </w:rPr>
              <w:t>: For the purpose of both UE based and UE assisted DL-</w:t>
            </w:r>
            <w:proofErr w:type="spellStart"/>
            <w:r w:rsidRPr="006208A0">
              <w:rPr>
                <w:b/>
                <w:i/>
                <w:lang w:val="en-US" w:eastAsia="ja-JP"/>
              </w:rPr>
              <w:t>AoD</w:t>
            </w:r>
            <w:proofErr w:type="spellEnd"/>
            <w:r w:rsidRPr="006208A0">
              <w:rPr>
                <w:b/>
                <w:i/>
                <w:lang w:val="en-US" w:eastAsia="ja-JP"/>
              </w:rPr>
              <w:t>, the LMF can provide the UE with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and uncertainty (of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ranges</w:t>
            </w:r>
            <w:r w:rsidRPr="006208A0">
              <w:rPr>
                <w:rFonts w:eastAsia="等线"/>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a7"/>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aff6"/>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aff6"/>
              <w:numPr>
                <w:ilvl w:val="1"/>
                <w:numId w:val="49"/>
              </w:numPr>
              <w:spacing w:after="0" w:line="240" w:lineRule="auto"/>
              <w:jc w:val="both"/>
              <w:rPr>
                <w:b/>
                <w:lang w:val="en-US"/>
              </w:rPr>
            </w:pPr>
            <w:r w:rsidRPr="006208A0">
              <w:rPr>
                <w:b/>
                <w:lang w:val="en-US"/>
              </w:rPr>
              <w:t>Option 1: Indication of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and uncertainty (of the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aff6"/>
              <w:numPr>
                <w:ilvl w:val="1"/>
                <w:numId w:val="49"/>
              </w:numPr>
              <w:spacing w:afterLines="50" w:after="120" w:line="240" w:lineRule="auto"/>
              <w:jc w:val="both"/>
              <w:rPr>
                <w:b/>
                <w:lang w:val="en-US"/>
              </w:rPr>
            </w:pPr>
            <w:r w:rsidRPr="006208A0">
              <w:rPr>
                <w:b/>
                <w:lang w:val="en-US"/>
              </w:rPr>
              <w:t>Option 2: Indication of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and uncertainty (of the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w:t>
            </w:r>
            <w:proofErr w:type="spellStart"/>
            <w:r w:rsidRPr="006208A0">
              <w:rPr>
                <w:sz w:val="20"/>
                <w:szCs w:val="20"/>
                <w:lang w:val="en-US" w:eastAsia="zh-CN"/>
              </w:rPr>
              <w:t>AoD</w:t>
            </w:r>
            <w:proofErr w:type="spellEnd"/>
            <w:r w:rsidRPr="006208A0">
              <w:rPr>
                <w:sz w:val="20"/>
                <w:szCs w:val="20"/>
                <w:lang w:val="en-US" w:eastAsia="zh-CN"/>
              </w:rPr>
              <w:t xml:space="preserve"> technique, support DL-</w:t>
            </w:r>
            <w:proofErr w:type="spellStart"/>
            <w:r w:rsidRPr="006208A0">
              <w:rPr>
                <w:sz w:val="20"/>
                <w:szCs w:val="20"/>
                <w:lang w:val="en-US" w:eastAsia="zh-CN"/>
              </w:rPr>
              <w:t>AoD</w:t>
            </w:r>
            <w:proofErr w:type="spellEnd"/>
            <w:r w:rsidRPr="006208A0">
              <w:rPr>
                <w:sz w:val="20"/>
                <w:szCs w:val="20"/>
                <w:lang w:val="en-US" w:eastAsia="zh-CN"/>
              </w:rPr>
              <w:t>/</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714540F0" w14:textId="77777777" w:rsidR="00AE2332" w:rsidRDefault="00463471">
      <w:pPr>
        <w:numPr>
          <w:ilvl w:val="2"/>
          <w:numId w:val="45"/>
        </w:numPr>
        <w:spacing w:after="0" w:line="240" w:lineRule="auto"/>
        <w:rPr>
          <w:b/>
          <w:bCs/>
          <w:iCs/>
        </w:rPr>
      </w:pPr>
      <w:r>
        <w:rPr>
          <w:b/>
          <w:bCs/>
          <w:iCs/>
        </w:rPr>
        <w:lastRenderedPageBreak/>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aff6"/>
        <w:numPr>
          <w:ilvl w:val="0"/>
          <w:numId w:val="45"/>
        </w:numPr>
        <w:spacing w:after="0"/>
        <w:rPr>
          <w:b/>
          <w:bCs/>
        </w:rPr>
      </w:pPr>
      <w:r>
        <w:rPr>
          <w:b/>
          <w:bCs/>
        </w:rPr>
        <w:t>FFS: details of signaling</w:t>
      </w:r>
    </w:p>
    <w:p w14:paraId="64E97636" w14:textId="77777777" w:rsidR="00AE2332" w:rsidRDefault="00463471">
      <w:pPr>
        <w:pStyle w:val="aff6"/>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宋体" w:cs="Times New Roman"/>
                <w:lang w:eastAsia="zh-CN"/>
              </w:rPr>
            </w:pPr>
            <w:r>
              <w:rPr>
                <w:rFonts w:eastAsia="宋体"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宋体" w:cs="Times New Roman"/>
                <w:lang w:val="en-US" w:eastAsia="zh-CN"/>
              </w:rPr>
            </w:pPr>
            <w:r w:rsidRPr="006208A0">
              <w:rPr>
                <w:rFonts w:eastAsia="宋体" w:cs="Times New Roman"/>
                <w:lang w:val="en-US" w:eastAsia="zh-CN"/>
              </w:rPr>
              <w:t>We still prefer DL-</w:t>
            </w:r>
            <w:proofErr w:type="spellStart"/>
            <w:r w:rsidRPr="006208A0">
              <w:rPr>
                <w:rFonts w:eastAsia="宋体" w:cs="Times New Roman"/>
                <w:lang w:val="en-US" w:eastAsia="zh-CN"/>
              </w:rPr>
              <w:t>AoA</w:t>
            </w:r>
            <w:proofErr w:type="spellEnd"/>
            <w:r w:rsidRPr="006208A0">
              <w:rPr>
                <w:rFonts w:eastAsia="宋体" w:cs="Times New Roman"/>
                <w:lang w:val="en-US" w:eastAsia="zh-CN"/>
              </w:rPr>
              <w:t xml:space="preserve">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宋体" w:cs="Times New Roman"/>
                <w:lang w:eastAsia="zh-CN"/>
              </w:rPr>
            </w:pPr>
            <w:r>
              <w:rPr>
                <w:rFonts w:eastAsia="宋体"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宋体" w:cs="Times New Roman"/>
                <w:lang w:val="en-US" w:eastAsia="zh-CN"/>
              </w:rPr>
            </w:pPr>
            <w:r w:rsidRPr="006208A0">
              <w:rPr>
                <w:rFonts w:eastAsia="宋体" w:cs="Times New Roman"/>
                <w:lang w:val="en-US" w:eastAsia="zh-CN"/>
              </w:rPr>
              <w:t>We prefer option 2 (DL-</w:t>
            </w:r>
            <w:proofErr w:type="spellStart"/>
            <w:r w:rsidRPr="006208A0">
              <w:rPr>
                <w:rFonts w:eastAsia="宋体" w:cs="Times New Roman"/>
                <w:lang w:val="en-US" w:eastAsia="zh-CN"/>
              </w:rPr>
              <w:t>AoA</w:t>
            </w:r>
            <w:proofErr w:type="spellEnd"/>
            <w:r w:rsidRPr="006208A0">
              <w:rPr>
                <w:rFonts w:eastAsia="宋体" w:cs="Times New Roman"/>
                <w:lang w:val="en-US" w:eastAsia="zh-CN"/>
              </w:rPr>
              <w:t>).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宋体" w:cs="Times New Roman"/>
                <w:lang w:val="en-US" w:eastAsia="zh-CN"/>
              </w:rPr>
            </w:pPr>
            <w:r w:rsidRPr="006208A0">
              <w:rPr>
                <w:rFonts w:eastAsia="宋体" w:cs="Times New Roman"/>
                <w:lang w:val="en-US" w:eastAsia="zh-CN"/>
              </w:rPr>
              <w:t>We do not think the proposal can work, especially for UE-A method.</w:t>
            </w:r>
          </w:p>
          <w:p w14:paraId="729C4466" w14:textId="77777777" w:rsidR="00AE2332" w:rsidRPr="006208A0" w:rsidRDefault="00463471">
            <w:pPr>
              <w:rPr>
                <w:rFonts w:eastAsia="宋体" w:cs="Times New Roman"/>
                <w:lang w:val="en-US" w:eastAsia="zh-CN"/>
              </w:rPr>
            </w:pPr>
            <w:r w:rsidRPr="006208A0">
              <w:rPr>
                <w:rFonts w:eastAsia="宋体" w:cs="Times New Roman"/>
                <w:lang w:val="en-US" w:eastAsia="zh-CN"/>
              </w:rPr>
              <w:t xml:space="preserve">To use the indicated expected </w:t>
            </w:r>
            <w:proofErr w:type="spellStart"/>
            <w:r w:rsidRPr="006208A0">
              <w:rPr>
                <w:rFonts w:eastAsia="宋体" w:cs="Times New Roman"/>
                <w:lang w:val="en-US" w:eastAsia="zh-CN"/>
              </w:rPr>
              <w:t>AoD</w:t>
            </w:r>
            <w:proofErr w:type="spellEnd"/>
            <w:r w:rsidRPr="006208A0">
              <w:rPr>
                <w:rFonts w:eastAsia="宋体"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宋体" w:cs="Times New Roman"/>
                <w:lang w:val="en-US" w:eastAsia="zh-CN"/>
              </w:rPr>
            </w:pPr>
            <w:r w:rsidRPr="006208A0">
              <w:rPr>
                <w:rFonts w:eastAsia="宋体"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宋体" w:cs="Times New Roman"/>
                <w:lang w:eastAsia="zh-CN"/>
              </w:rPr>
            </w:pPr>
            <w:r>
              <w:rPr>
                <w:rFonts w:eastAsia="宋体"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宋体"/>
                <w:lang w:eastAsia="zh-CN"/>
              </w:rPr>
            </w:pPr>
            <w:r>
              <w:rPr>
                <w:rFonts w:eastAsia="宋体"/>
                <w:lang w:eastAsia="zh-CN"/>
              </w:rPr>
              <w:t>CEWiT</w:t>
            </w:r>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宋体" w:cs="Times New Roman"/>
                <w:lang w:eastAsia="zh-CN"/>
              </w:rPr>
            </w:pPr>
            <w:r>
              <w:rPr>
                <w:rFonts w:eastAsia="宋体" w:cs="Times New Roman"/>
                <w:lang w:eastAsia="zh-CN"/>
              </w:rPr>
              <w:t>Support the proposal.</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宋体" w:cs="Times New Roman"/>
                <w:lang w:eastAsia="zh-CN"/>
              </w:rPr>
            </w:pPr>
            <w:r w:rsidRPr="00120690">
              <w:rPr>
                <w:rFonts w:eastAsia="宋体" w:cs="Times New Roman" w:hint="eastAsia"/>
                <w:lang w:eastAsia="zh-CN"/>
              </w:rPr>
              <w:t>LG</w:t>
            </w:r>
            <w:r>
              <w:rPr>
                <w:rFonts w:eastAsia="宋体"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宋体" w:cs="Times New Roman"/>
                <w:lang w:val="en-US" w:eastAsia="zh-CN"/>
              </w:rPr>
            </w:pPr>
            <w:r w:rsidRPr="00EF119C">
              <w:rPr>
                <w:rFonts w:eastAsia="宋体" w:cs="Times New Roman"/>
                <w:lang w:val="en-US" w:eastAsia="zh-CN"/>
              </w:rPr>
              <w:t>W</w:t>
            </w:r>
            <w:r w:rsidRPr="00EF119C">
              <w:rPr>
                <w:rFonts w:eastAsia="宋体" w:cs="Times New Roman" w:hint="eastAsia"/>
                <w:lang w:val="en-US" w:eastAsia="zh-CN"/>
              </w:rPr>
              <w:t xml:space="preserve">e </w:t>
            </w:r>
            <w:r w:rsidRPr="00EF119C">
              <w:rPr>
                <w:rFonts w:eastAsia="宋体" w:cs="Times New Roman"/>
                <w:lang w:val="en-US" w:eastAsia="zh-CN"/>
              </w:rPr>
              <w:t xml:space="preserve">are also still supportive of option2 in the previous agreement. </w:t>
            </w:r>
          </w:p>
        </w:tc>
      </w:tr>
      <w:tr w:rsidR="00C650DD" w14:paraId="611CFCE3" w14:textId="77777777" w:rsidTr="0093193B">
        <w:tc>
          <w:tcPr>
            <w:tcW w:w="2075" w:type="dxa"/>
            <w:tcBorders>
              <w:top w:val="single" w:sz="4" w:space="0" w:color="auto"/>
              <w:bottom w:val="single" w:sz="4" w:space="0" w:color="auto"/>
            </w:tcBorders>
            <w:shd w:val="clear" w:color="auto" w:fill="auto"/>
          </w:tcPr>
          <w:p w14:paraId="5B853D7C" w14:textId="06B84C4B" w:rsidR="00C650DD" w:rsidRPr="00120690" w:rsidRDefault="00C650DD" w:rsidP="00120690">
            <w:pPr>
              <w:rPr>
                <w:rFonts w:eastAsia="宋体" w:cs="Times New Roman"/>
                <w:lang w:eastAsia="zh-CN"/>
              </w:rPr>
            </w:pPr>
            <w:r w:rsidRPr="00C650DD">
              <w:rPr>
                <w:rFonts w:eastAsia="宋体" w:cs="Times New Roman"/>
                <w:lang w:eastAsia="zh-CN"/>
              </w:rPr>
              <w:t>InterDigital</w:t>
            </w:r>
          </w:p>
        </w:tc>
        <w:tc>
          <w:tcPr>
            <w:tcW w:w="7554" w:type="dxa"/>
            <w:tcBorders>
              <w:top w:val="single" w:sz="4" w:space="0" w:color="auto"/>
              <w:bottom w:val="single" w:sz="4" w:space="0" w:color="auto"/>
            </w:tcBorders>
            <w:shd w:val="clear" w:color="auto" w:fill="auto"/>
          </w:tcPr>
          <w:p w14:paraId="2194B629" w14:textId="675396FC" w:rsidR="00C650DD" w:rsidRPr="00EF119C" w:rsidRDefault="00C650DD" w:rsidP="00120690">
            <w:pPr>
              <w:rPr>
                <w:rFonts w:eastAsia="宋体" w:cs="Times New Roman"/>
                <w:lang w:eastAsia="zh-CN"/>
              </w:rPr>
            </w:pPr>
            <w:r>
              <w:rPr>
                <w:rFonts w:eastAsia="宋体" w:cs="Times New Roman"/>
                <w:lang w:eastAsia="zh-CN"/>
              </w:rPr>
              <w:t>Support</w:t>
            </w:r>
          </w:p>
        </w:tc>
      </w:tr>
      <w:tr w:rsidR="0093193B" w14:paraId="3D320D26" w14:textId="77777777">
        <w:tc>
          <w:tcPr>
            <w:tcW w:w="2075" w:type="dxa"/>
            <w:tcBorders>
              <w:top w:val="single" w:sz="4" w:space="0" w:color="auto"/>
            </w:tcBorders>
            <w:shd w:val="clear" w:color="auto" w:fill="auto"/>
          </w:tcPr>
          <w:p w14:paraId="5F71F422" w14:textId="66191D39" w:rsidR="0093193B" w:rsidRPr="00C650DD" w:rsidRDefault="0093193B" w:rsidP="00120690">
            <w:pPr>
              <w:rPr>
                <w:rFonts w:eastAsia="宋体" w:cs="Times New Roman"/>
                <w:lang w:eastAsia="zh-CN"/>
              </w:rPr>
            </w:pPr>
            <w:r>
              <w:rPr>
                <w:rFonts w:eastAsia="宋体" w:cs="Times New Roman"/>
                <w:lang w:eastAsia="zh-CN"/>
              </w:rPr>
              <w:t>Samsung</w:t>
            </w:r>
          </w:p>
        </w:tc>
        <w:tc>
          <w:tcPr>
            <w:tcW w:w="7554" w:type="dxa"/>
            <w:tcBorders>
              <w:top w:val="single" w:sz="4" w:space="0" w:color="auto"/>
            </w:tcBorders>
            <w:shd w:val="clear" w:color="auto" w:fill="auto"/>
          </w:tcPr>
          <w:p w14:paraId="31AFB7FC" w14:textId="1AF37305" w:rsidR="0093193B" w:rsidRDefault="0093193B" w:rsidP="00120690">
            <w:pPr>
              <w:rPr>
                <w:rFonts w:eastAsia="宋体" w:cs="Times New Roman"/>
                <w:lang w:eastAsia="zh-CN"/>
              </w:rPr>
            </w:pPr>
            <w:r>
              <w:rPr>
                <w:rFonts w:eastAsia="宋体"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3"/>
        <w:numPr>
          <w:ilvl w:val="2"/>
          <w:numId w:val="2"/>
        </w:numPr>
        <w:tabs>
          <w:tab w:val="left" w:pos="0"/>
        </w:tabs>
        <w:ind w:left="0"/>
      </w:pPr>
      <w:r>
        <w:lastRenderedPageBreak/>
        <w:t xml:space="preserve"> Aspect #6 2-step beam refinement </w:t>
      </w:r>
    </w:p>
    <w:p w14:paraId="45BF43EF" w14:textId="77777777" w:rsidR="00AE2332" w:rsidRDefault="00463471">
      <w:pPr>
        <w:pStyle w:val="4"/>
        <w:numPr>
          <w:ilvl w:val="3"/>
          <w:numId w:val="2"/>
        </w:numPr>
        <w:ind w:left="0" w:firstLine="0"/>
      </w:pPr>
      <w:r>
        <w:t>Summary and FL proposal</w:t>
      </w:r>
    </w:p>
    <w:p w14:paraId="559DF54D" w14:textId="77777777" w:rsidR="00AE2332" w:rsidRDefault="00463471">
      <w:r>
        <w:t>The issue of beam refinement/two-stage beam sweeping was discussed In [2][4][5][8][10][16</w:t>
      </w:r>
      <w:proofErr w:type="gramStart"/>
      <w:r>
        <w:t>]  with</w:t>
      </w:r>
      <w:proofErr w:type="gramEnd"/>
      <w:r>
        <w:t xml:space="preserve"> the following proposals:</w:t>
      </w:r>
    </w:p>
    <w:p w14:paraId="27D85DC5" w14:textId="77777777" w:rsidR="00AE2332" w:rsidRDefault="00463471">
      <w:pPr>
        <w:pStyle w:val="aff6"/>
        <w:numPr>
          <w:ilvl w:val="0"/>
          <w:numId w:val="45"/>
        </w:numPr>
      </w:pPr>
      <w:r>
        <w:t>[4] proposes to support PRS beam information in UE assisted methods</w:t>
      </w:r>
    </w:p>
    <w:p w14:paraId="32921D64" w14:textId="77777777" w:rsidR="00AE2332" w:rsidRDefault="00463471">
      <w:pPr>
        <w:pStyle w:val="aff6"/>
        <w:numPr>
          <w:ilvl w:val="0"/>
          <w:numId w:val="45"/>
        </w:numPr>
      </w:pPr>
      <w:r>
        <w:t xml:space="preserve">[5] proposes to support dynamic association between PRS resources in different resource sets of the same TRP. </w:t>
      </w:r>
    </w:p>
    <w:p w14:paraId="2A7E6277" w14:textId="77777777" w:rsidR="00AE2332" w:rsidRDefault="00463471">
      <w:pPr>
        <w:pStyle w:val="aff6"/>
        <w:numPr>
          <w:ilvl w:val="0"/>
          <w:numId w:val="45"/>
        </w:numPr>
      </w:pPr>
      <w:r>
        <w:t xml:space="preserve">[8][10][16] discuss association/refinement between PRS in two separate resource sets in the same TRP </w:t>
      </w:r>
    </w:p>
    <w:p w14:paraId="4D94409A" w14:textId="77777777" w:rsidR="00AE2332" w:rsidRDefault="00463471">
      <w:pPr>
        <w:pStyle w:val="aff6"/>
        <w:numPr>
          <w:ilvl w:val="0"/>
          <w:numId w:val="45"/>
        </w:numPr>
      </w:pPr>
      <w:r>
        <w:t>[2] proposes to deprioritize the issue</w:t>
      </w:r>
    </w:p>
    <w:p w14:paraId="4B7F37D3" w14:textId="77777777" w:rsidR="00AE2332" w:rsidRDefault="00AE2332"/>
    <w:p w14:paraId="6A8D785C" w14:textId="77777777" w:rsidR="00AE2332" w:rsidRDefault="00AE2332"/>
    <w:tbl>
      <w:tblPr>
        <w:tblStyle w:val="aff"/>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宋体"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宋体"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等线"/>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w:t>
            </w:r>
            <w:proofErr w:type="spellStart"/>
            <w:r w:rsidRPr="006208A0">
              <w:rPr>
                <w:lang w:val="en-US"/>
              </w:rPr>
              <w:t>AoD</w:t>
            </w:r>
            <w:proofErr w:type="spellEnd"/>
            <w:r w:rsidRPr="006208A0">
              <w:rPr>
                <w:lang w:val="en-US"/>
              </w:rPr>
              <w:t xml:space="preserve">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lastRenderedPageBreak/>
              <w:t>[10]</w:t>
            </w:r>
          </w:p>
        </w:tc>
        <w:tc>
          <w:tcPr>
            <w:tcW w:w="8642" w:type="dxa"/>
            <w:shd w:val="clear" w:color="auto" w:fill="auto"/>
          </w:tcPr>
          <w:p w14:paraId="6AB6EA6A" w14:textId="77777777" w:rsidR="00AE2332" w:rsidRPr="006208A0" w:rsidRDefault="00463471">
            <w:pPr>
              <w:spacing w:after="120" w:line="240" w:lineRule="auto"/>
              <w:ind w:firstLine="220"/>
              <w:rPr>
                <w:rFonts w:eastAsia="等线"/>
                <w:b/>
                <w:i/>
                <w:lang w:val="en-US" w:eastAsia="zh-CN"/>
              </w:rPr>
            </w:pPr>
            <w:r w:rsidRPr="006208A0">
              <w:rPr>
                <w:rFonts w:eastAsia="等线"/>
                <w:b/>
                <w:i/>
                <w:lang w:val="en-US" w:eastAsia="zh-CN"/>
              </w:rPr>
              <w:t xml:space="preserve">Proposal 4:  For two-stage PRS beam sweeping, support that one PRS resource set corresponding to wide beams with each PRS </w:t>
            </w:r>
            <w:proofErr w:type="gramStart"/>
            <w:r w:rsidRPr="006208A0">
              <w:rPr>
                <w:rFonts w:eastAsia="等线"/>
                <w:b/>
                <w:i/>
                <w:lang w:val="en-US" w:eastAsia="zh-CN"/>
              </w:rPr>
              <w:t>resource  is</w:t>
            </w:r>
            <w:proofErr w:type="gramEnd"/>
            <w:r w:rsidRPr="006208A0">
              <w:rPr>
                <w:rFonts w:eastAsia="等线"/>
                <w:b/>
                <w:i/>
                <w:lang w:val="en-US" w:eastAsia="zh-CN"/>
              </w:rPr>
              <w:t xml:space="preserve">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aff6"/>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aff6"/>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aff6"/>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aff6"/>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4"/>
        <w:numPr>
          <w:ilvl w:val="3"/>
          <w:numId w:val="2"/>
        </w:numPr>
        <w:ind w:left="0" w:firstLine="0"/>
      </w:pPr>
      <w:r>
        <w:t>First round of discussion</w:t>
      </w:r>
    </w:p>
    <w:p w14:paraId="40995A03" w14:textId="77777777" w:rsidR="00AE2332" w:rsidRDefault="00463471">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aff6"/>
        <w:numPr>
          <w:ilvl w:val="0"/>
          <w:numId w:val="45"/>
        </w:numPr>
        <w:rPr>
          <w:b/>
          <w:bCs/>
        </w:rPr>
      </w:pPr>
      <w:r>
        <w:rPr>
          <w:b/>
          <w:bCs/>
        </w:rPr>
        <w:t xml:space="preserve"> (</w:t>
      </w:r>
      <w:proofErr w:type="gramStart"/>
      <w:r>
        <w:rPr>
          <w:b/>
          <w:bCs/>
        </w:rPr>
        <w:t>if</w:t>
      </w:r>
      <w:proofErr w:type="gramEnd"/>
      <w:r>
        <w:rPr>
          <w:b/>
          <w:bCs/>
        </w:rPr>
        <w:t xml:space="preserve"> yes to question 6-1): what kind of association should be supported:</w:t>
      </w:r>
    </w:p>
    <w:p w14:paraId="443DA30B" w14:textId="77777777" w:rsidR="00AE2332" w:rsidRDefault="00463471">
      <w:pPr>
        <w:pStyle w:val="aff6"/>
        <w:numPr>
          <w:ilvl w:val="2"/>
          <w:numId w:val="45"/>
        </w:numPr>
        <w:rPr>
          <w:b/>
          <w:bCs/>
        </w:rPr>
      </w:pPr>
      <w:r>
        <w:rPr>
          <w:b/>
          <w:bCs/>
        </w:rPr>
        <w:t>Dynamic association between PRS resources in different sets should be supported</w:t>
      </w:r>
    </w:p>
    <w:p w14:paraId="0BA4AEAC" w14:textId="77777777" w:rsidR="00AE2332" w:rsidRDefault="00463471">
      <w:pPr>
        <w:pStyle w:val="aff6"/>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aff"/>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等线"/>
                <w:lang w:val="en-US" w:eastAsia="zh-CN"/>
              </w:rPr>
              <w:t xml:space="preserve">From our point of view, dynamic association is more flexible with less PRS overhead. Moreover, with the same number of PRS resources of second-stage </w:t>
            </w:r>
            <w:r w:rsidRPr="006208A0">
              <w:rPr>
                <w:rFonts w:eastAsia="等线"/>
                <w:lang w:val="en-US" w:eastAsia="zh-CN"/>
              </w:rPr>
              <w:lastRenderedPageBreak/>
              <w:t>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lastRenderedPageBreak/>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6208A0">
              <w:rPr>
                <w:lang w:val="en-US" w:eastAsia="zh-CN"/>
              </w:rPr>
              <w:t>AoD</w:t>
            </w:r>
            <w:proofErr w:type="spellEnd"/>
            <w:r w:rsidRPr="006208A0">
              <w:rPr>
                <w:lang w:val="en-US" w:eastAsia="zh-CN"/>
              </w:rPr>
              <w:t>.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r w:rsidRPr="000F44A7">
              <w:rPr>
                <w:lang w:eastAsia="zh-CN"/>
              </w:rPr>
              <w:t>InterDigital</w:t>
            </w:r>
          </w:p>
        </w:tc>
        <w:tc>
          <w:tcPr>
            <w:tcW w:w="7554" w:type="dxa"/>
            <w:shd w:val="clear" w:color="auto" w:fill="auto"/>
          </w:tcPr>
          <w:p w14:paraId="571898FC" w14:textId="1120DC6A"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r w:rsidR="0093193B" w14:paraId="375C3BCF" w14:textId="77777777">
        <w:tc>
          <w:tcPr>
            <w:tcW w:w="2075" w:type="dxa"/>
            <w:shd w:val="clear" w:color="auto" w:fill="auto"/>
          </w:tcPr>
          <w:p w14:paraId="341E55FC" w14:textId="76026638" w:rsidR="0093193B" w:rsidRPr="000F44A7" w:rsidRDefault="0093193B" w:rsidP="004E08A5">
            <w:pPr>
              <w:rPr>
                <w:lang w:eastAsia="zh-CN"/>
              </w:rPr>
            </w:pPr>
            <w:r>
              <w:rPr>
                <w:lang w:eastAsia="zh-CN"/>
              </w:rPr>
              <w:t>Samsung</w:t>
            </w:r>
          </w:p>
        </w:tc>
        <w:tc>
          <w:tcPr>
            <w:tcW w:w="7554" w:type="dxa"/>
            <w:shd w:val="clear" w:color="auto" w:fill="auto"/>
          </w:tcPr>
          <w:p w14:paraId="0AD563A4" w14:textId="6B09DC29" w:rsidR="0093193B" w:rsidRDefault="0093193B" w:rsidP="004E08A5">
            <w:pPr>
              <w:rPr>
                <w:lang w:eastAsia="zh-CN"/>
              </w:rPr>
            </w:pPr>
            <w:r>
              <w:rPr>
                <w:lang w:eastAsia="zh-CN"/>
              </w:rPr>
              <w:t>We support introducing the</w:t>
            </w:r>
            <w:r w:rsidRPr="0093193B">
              <w:rPr>
                <w:lang w:eastAsia="zh-CN"/>
              </w:rPr>
              <w:t xml:space="preserve"> association</w:t>
            </w:r>
            <w:r>
              <w:rPr>
                <w:lang w:eastAsia="zh-CN"/>
              </w:rPr>
              <w:t xml:space="preserve"> information</w:t>
            </w:r>
            <w:r w:rsidRPr="0093193B">
              <w:rPr>
                <w:lang w:eastAsia="zh-CN"/>
              </w:rPr>
              <w:t xml:space="preserve"> between PRS resources in different resource sets</w:t>
            </w:r>
            <w:r>
              <w:rPr>
                <w:lang w:eastAsia="zh-CN"/>
              </w:rPr>
              <w:t>. The details can be FFS.</w:t>
            </w:r>
          </w:p>
        </w:tc>
      </w:tr>
    </w:tbl>
    <w:p w14:paraId="5364D52F" w14:textId="77777777" w:rsidR="00AE2332" w:rsidRDefault="00AE2332"/>
    <w:p w14:paraId="5E53441D" w14:textId="77777777" w:rsidR="00AE2332" w:rsidRDefault="00463471">
      <w:pPr>
        <w:pStyle w:val="2"/>
        <w:numPr>
          <w:ilvl w:val="1"/>
          <w:numId w:val="2"/>
        </w:numPr>
      </w:pPr>
      <w:r>
        <w:lastRenderedPageBreak/>
        <w:t xml:space="preserve"> Other aspects  </w:t>
      </w:r>
    </w:p>
    <w:tbl>
      <w:tblPr>
        <w:tblStyle w:val="aff"/>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宋体"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w:t>
            </w:r>
            <w:proofErr w:type="spellStart"/>
            <w:r w:rsidRPr="006208A0">
              <w:rPr>
                <w:lang w:val="en-US" w:eastAsia="ja-JP"/>
              </w:rPr>
              <w:t>AoD</w:t>
            </w:r>
            <w:proofErr w:type="spellEnd"/>
            <w:r w:rsidRPr="006208A0">
              <w:rPr>
                <w:lang w:val="en-US" w:eastAsia="ja-JP"/>
              </w:rPr>
              <w:t>.</w:t>
            </w:r>
            <w:r w:rsidRPr="006208A0">
              <w:rPr>
                <w:lang w:val="en-US"/>
              </w:rPr>
              <w:t xml:space="preserve"> </w:t>
            </w:r>
            <w:r>
              <w:t>Including:</w:t>
            </w:r>
          </w:p>
          <w:p w14:paraId="7908D29C" w14:textId="77777777" w:rsidR="00AE2332" w:rsidRPr="006208A0" w:rsidRDefault="00463471">
            <w:pPr>
              <w:pStyle w:val="aff6"/>
              <w:numPr>
                <w:ilvl w:val="0"/>
                <w:numId w:val="53"/>
              </w:numPr>
              <w:spacing w:after="0" w:line="240" w:lineRule="auto"/>
              <w:contextualSpacing/>
              <w:jc w:val="both"/>
              <w:rPr>
                <w:sz w:val="20"/>
                <w:szCs w:val="20"/>
                <w:lang w:val="en-US" w:eastAsia="ja-JP"/>
              </w:rPr>
            </w:pPr>
            <w:r w:rsidRPr="006208A0">
              <w:rPr>
                <w:sz w:val="20"/>
                <w:szCs w:val="20"/>
                <w:lang w:val="en-US" w:eastAsia="ja-JP"/>
              </w:rPr>
              <w:t xml:space="preserve">UE-based positioning: the beam offset (BO) could be signaled to the UE, as either an indicator, </w:t>
            </w:r>
            <w:proofErr w:type="gramStart"/>
            <w:r w:rsidRPr="006208A0">
              <w:rPr>
                <w:sz w:val="20"/>
                <w:szCs w:val="20"/>
                <w:lang w:val="en-US" w:eastAsia="ja-JP"/>
              </w:rPr>
              <w:t>e.g.</w:t>
            </w:r>
            <w:proofErr w:type="gramEnd"/>
            <w:r w:rsidRPr="006208A0">
              <w:rPr>
                <w:sz w:val="20"/>
                <w:szCs w:val="20"/>
                <w:lang w:val="en-US" w:eastAsia="ja-JP"/>
              </w:rPr>
              <w:t xml:space="preserve"> low/medium/high, each specifying an error range or as a specific value computed by the network</w:t>
            </w:r>
          </w:p>
          <w:p w14:paraId="6284B0DE" w14:textId="77777777" w:rsidR="00AE2332" w:rsidRPr="006208A0" w:rsidRDefault="00463471">
            <w:pPr>
              <w:pStyle w:val="aff6"/>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aff6"/>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aff6"/>
              <w:numPr>
                <w:ilvl w:val="1"/>
                <w:numId w:val="53"/>
              </w:numPr>
              <w:spacing w:after="0" w:line="240" w:lineRule="auto"/>
              <w:contextualSpacing/>
              <w:jc w:val="both"/>
              <w:rPr>
                <w:sz w:val="20"/>
                <w:szCs w:val="20"/>
                <w:lang w:val="en-US" w:eastAsia="ja-JP"/>
              </w:rPr>
            </w:pPr>
            <w:r w:rsidRPr="006208A0">
              <w:rPr>
                <w:sz w:val="20"/>
                <w:szCs w:val="20"/>
                <w:lang w:val="en-US" w:eastAsia="ja-JP"/>
              </w:rPr>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aff6"/>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a7"/>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w:t>
            </w:r>
            <w:proofErr w:type="spellStart"/>
            <w:r w:rsidRPr="006208A0">
              <w:rPr>
                <w:rFonts w:ascii="Times New Roman" w:hAnsi="Times New Roman"/>
                <w:color w:val="000000" w:themeColor="text1"/>
                <w:sz w:val="24"/>
                <w:szCs w:val="40"/>
                <w:lang w:val="en-US" w:eastAsia="zh-CN"/>
              </w:rPr>
              <w:t>AoA</w:t>
            </w:r>
            <w:proofErr w:type="spellEnd"/>
            <w:r w:rsidRPr="006208A0">
              <w:rPr>
                <w:rFonts w:ascii="Times New Roman" w:hAnsi="Times New Roman"/>
                <w:color w:val="000000" w:themeColor="text1"/>
                <w:sz w:val="24"/>
                <w:szCs w:val="40"/>
                <w:lang w:val="en-US" w:eastAsia="zh-CN"/>
              </w:rPr>
              <w:t xml:space="preserve"> should be reported from UE to LMF for DL-</w:t>
            </w:r>
            <w:proofErr w:type="spellStart"/>
            <w:r w:rsidRPr="006208A0">
              <w:rPr>
                <w:rFonts w:ascii="Times New Roman" w:hAnsi="Times New Roman"/>
                <w:color w:val="000000" w:themeColor="text1"/>
                <w:sz w:val="24"/>
                <w:szCs w:val="40"/>
                <w:lang w:val="en-US" w:eastAsia="zh-CN"/>
              </w:rPr>
              <w:t>AoD</w:t>
            </w:r>
            <w:proofErr w:type="spellEnd"/>
            <w:r w:rsidRPr="006208A0">
              <w:rPr>
                <w:rFonts w:ascii="Times New Roman" w:hAnsi="Times New Roman"/>
                <w:color w:val="000000" w:themeColor="text1"/>
                <w:sz w:val="24"/>
                <w:szCs w:val="40"/>
                <w:lang w:val="en-US" w:eastAsia="zh-CN"/>
              </w:rPr>
              <w:t xml:space="preserve">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等线"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宋体"/>
                <w:bCs/>
              </w:rPr>
            </w:pPr>
            <w:r>
              <w:rPr>
                <w:rFonts w:eastAsia="宋体"/>
                <w:bCs/>
              </w:rPr>
              <w:t>CEWiT</w:t>
            </w:r>
          </w:p>
        </w:tc>
        <w:tc>
          <w:tcPr>
            <w:tcW w:w="7554" w:type="dxa"/>
            <w:shd w:val="clear" w:color="auto" w:fill="auto"/>
          </w:tcPr>
          <w:p w14:paraId="6147E246" w14:textId="2346D31A" w:rsidR="00E441F1" w:rsidRPr="006208A0" w:rsidRDefault="00E441F1" w:rsidP="00E441F1">
            <w:pPr>
              <w:rPr>
                <w:rFonts w:eastAsia="宋体"/>
                <w:bCs/>
                <w:lang w:val="en-US"/>
              </w:rPr>
            </w:pPr>
            <w:r w:rsidRPr="006208A0">
              <w:rPr>
                <w:rFonts w:eastAsia="宋体"/>
                <w:bCs/>
                <w:lang w:val="en-US"/>
              </w:rPr>
              <w:t>We believe that UE-FAP-</w:t>
            </w:r>
            <w:proofErr w:type="spellStart"/>
            <w:r w:rsidRPr="006208A0">
              <w:rPr>
                <w:rFonts w:eastAsia="宋体"/>
                <w:bCs/>
                <w:lang w:val="en-US"/>
              </w:rPr>
              <w:t>AoA</w:t>
            </w:r>
            <w:proofErr w:type="spellEnd"/>
            <w:r w:rsidRPr="006208A0">
              <w:rPr>
                <w:rFonts w:eastAsia="宋体"/>
                <w:bCs/>
                <w:lang w:val="en-US"/>
              </w:rPr>
              <w:t xml:space="preserve"> should be discussed. It can help with in </w:t>
            </w:r>
            <w:proofErr w:type="spellStart"/>
            <w:r w:rsidRPr="006208A0">
              <w:rPr>
                <w:rFonts w:eastAsia="宋体"/>
                <w:bCs/>
                <w:lang w:val="en-US"/>
              </w:rPr>
              <w:t>NLoS</w:t>
            </w:r>
            <w:proofErr w:type="spellEnd"/>
            <w:r w:rsidRPr="006208A0">
              <w:rPr>
                <w:rFonts w:eastAsia="宋体"/>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aff6"/>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5C1DB076" w14:textId="77777777" w:rsidR="00AE2332" w:rsidRDefault="00463471">
      <w:pPr>
        <w:pStyle w:val="Reference"/>
        <w:numPr>
          <w:ilvl w:val="0"/>
          <w:numId w:val="54"/>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7A079075" w14:textId="77777777" w:rsidR="00AE2332" w:rsidRDefault="00463471">
      <w:pPr>
        <w:pStyle w:val="Reference"/>
        <w:numPr>
          <w:ilvl w:val="0"/>
          <w:numId w:val="54"/>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0F3DCBE6" w14:textId="77777777" w:rsidR="00AE2332" w:rsidRDefault="00463471">
      <w:pPr>
        <w:pStyle w:val="Reference"/>
        <w:numPr>
          <w:ilvl w:val="0"/>
          <w:numId w:val="54"/>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50C3DF8A" w14:textId="77777777" w:rsidR="00AE2332" w:rsidRDefault="00463471">
      <w:pPr>
        <w:pStyle w:val="Reference"/>
        <w:numPr>
          <w:ilvl w:val="0"/>
          <w:numId w:val="54"/>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056398B0" w14:textId="77777777" w:rsidR="00AE2332" w:rsidRDefault="00463471">
      <w:pPr>
        <w:pStyle w:val="Reference"/>
        <w:numPr>
          <w:ilvl w:val="0"/>
          <w:numId w:val="54"/>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58E54C76" w14:textId="77777777" w:rsidR="00AE2332" w:rsidRDefault="00463471">
      <w:pPr>
        <w:pStyle w:val="Reference"/>
        <w:numPr>
          <w:ilvl w:val="0"/>
          <w:numId w:val="54"/>
        </w:numPr>
      </w:pPr>
      <w:r>
        <w:t>R1-</w:t>
      </w:r>
      <w:proofErr w:type="gramStart"/>
      <w:r>
        <w:t>2109365,Views</w:t>
      </w:r>
      <w:proofErr w:type="gramEnd"/>
      <w:r>
        <w:t xml:space="preserve"> on enhancing DL </w:t>
      </w:r>
      <w:proofErr w:type="spellStart"/>
      <w:r>
        <w:t>AoD,Nokia</w:t>
      </w:r>
      <w:proofErr w:type="spellEnd"/>
      <w:r>
        <w:t>, Nokia Shanghai Bell</w:t>
      </w:r>
    </w:p>
    <w:p w14:paraId="6FB3315E" w14:textId="77777777" w:rsidR="00AE2332" w:rsidRDefault="00463471">
      <w:pPr>
        <w:pStyle w:val="Reference"/>
        <w:numPr>
          <w:ilvl w:val="0"/>
          <w:numId w:val="54"/>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4879CF92" w14:textId="77777777" w:rsidR="00AE2332" w:rsidRDefault="00463471">
      <w:pPr>
        <w:pStyle w:val="Reference"/>
        <w:numPr>
          <w:ilvl w:val="0"/>
          <w:numId w:val="54"/>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041CE797" w14:textId="77777777" w:rsidR="00AE2332" w:rsidRDefault="00463471">
      <w:pPr>
        <w:pStyle w:val="Reference"/>
        <w:numPr>
          <w:ilvl w:val="0"/>
          <w:numId w:val="54"/>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w:t>
      </w:r>
      <w:proofErr w:type="gramStart"/>
      <w:r>
        <w:t>2109792,Considerations</w:t>
      </w:r>
      <w:proofErr w:type="gramEnd"/>
      <w:r>
        <w:t xml:space="preserve"> on enhancements for DL-</w:t>
      </w:r>
      <w:proofErr w:type="spellStart"/>
      <w:r>
        <w:t>AoD,Sony</w:t>
      </w:r>
      <w:proofErr w:type="spellEnd"/>
    </w:p>
    <w:p w14:paraId="0BFE57F7" w14:textId="77777777" w:rsidR="00AE2332" w:rsidRDefault="00463471">
      <w:pPr>
        <w:pStyle w:val="Reference"/>
        <w:numPr>
          <w:ilvl w:val="0"/>
          <w:numId w:val="54"/>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w:t>
      </w:r>
      <w:proofErr w:type="gramStart"/>
      <w:r>
        <w:t>2110037,Positioning</w:t>
      </w:r>
      <w:proofErr w:type="gramEnd"/>
      <w:r>
        <w:t xml:space="preserve"> Accuracy enhancements for DL-</w:t>
      </w:r>
      <w:proofErr w:type="spellStart"/>
      <w:r>
        <w:t>AoD,Apple</w:t>
      </w:r>
      <w:proofErr w:type="spellEnd"/>
    </w:p>
    <w:p w14:paraId="79357629" w14:textId="77777777" w:rsidR="00AE2332" w:rsidRDefault="00463471">
      <w:pPr>
        <w:pStyle w:val="Reference"/>
        <w:numPr>
          <w:ilvl w:val="0"/>
          <w:numId w:val="54"/>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1303063F" w14:textId="77777777" w:rsidR="00AE2332" w:rsidRDefault="00463471">
      <w:pPr>
        <w:pStyle w:val="Reference"/>
        <w:numPr>
          <w:ilvl w:val="0"/>
          <w:numId w:val="54"/>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76136265" w14:textId="77777777" w:rsidR="00AE2332" w:rsidRDefault="00463471">
      <w:pPr>
        <w:pStyle w:val="Reference"/>
        <w:numPr>
          <w:ilvl w:val="0"/>
          <w:numId w:val="54"/>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R1-</w:t>
      </w:r>
      <w:proofErr w:type="gramStart"/>
      <w:r>
        <w:t>2110256,Accuracy</w:t>
      </w:r>
      <w:proofErr w:type="gramEnd"/>
      <w:r>
        <w:t xml:space="preserve">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08D20098" w14:textId="77777777" w:rsidR="00AE2332" w:rsidRDefault="00463471">
      <w:pPr>
        <w:pStyle w:val="Reference"/>
        <w:numPr>
          <w:ilvl w:val="0"/>
          <w:numId w:val="54"/>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D4FB" w14:textId="77777777" w:rsidR="00D47469" w:rsidRDefault="00D47469">
      <w:pPr>
        <w:spacing w:after="0" w:line="240" w:lineRule="auto"/>
      </w:pPr>
      <w:r>
        <w:separator/>
      </w:r>
    </w:p>
  </w:endnote>
  <w:endnote w:type="continuationSeparator" w:id="0">
    <w:p w14:paraId="21E2F502" w14:textId="77777777" w:rsidR="00D47469" w:rsidRDefault="00D4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5112" w14:textId="77777777" w:rsidR="00C1582C" w:rsidRDefault="00C1582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58F" w14:textId="77777777" w:rsidR="00C1582C" w:rsidRDefault="00C1582C">
    <w:pPr>
      <w:pStyle w:val="af2"/>
      <w:tabs>
        <w:tab w:val="center" w:pos="4820"/>
        <w:tab w:val="right" w:pos="9639"/>
      </w:tabs>
      <w:jc w:val="left"/>
    </w:pPr>
    <w:r>
      <w:tab/>
    </w:r>
    <w:r>
      <w:rPr>
        <w:rStyle w:val="aff1"/>
      </w:rPr>
      <w:fldChar w:fldCharType="begin"/>
    </w:r>
    <w:r>
      <w:rPr>
        <w:rStyle w:val="aff1"/>
      </w:rPr>
      <w:instrText>PAGE</w:instrText>
    </w:r>
    <w:r>
      <w:rPr>
        <w:rStyle w:val="aff1"/>
      </w:rPr>
      <w:fldChar w:fldCharType="separate"/>
    </w:r>
    <w:r>
      <w:rPr>
        <w:rStyle w:val="aff1"/>
        <w:noProof/>
      </w:rPr>
      <w:t>46</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Pr>
        <w:rStyle w:val="aff1"/>
        <w:noProof/>
      </w:rPr>
      <w:t>48</w:t>
    </w:r>
    <w:r>
      <w:rPr>
        <w:rStyle w:val="aff1"/>
      </w:rPr>
      <w:fldChar w:fldCharType="end"/>
    </w:r>
    <w:r>
      <w:rPr>
        <w:rStyle w:val="aff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675" w14:textId="77777777" w:rsidR="00C1582C" w:rsidRDefault="00C1582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AED4" w14:textId="77777777" w:rsidR="00D47469" w:rsidRDefault="00D47469">
      <w:pPr>
        <w:spacing w:after="0" w:line="240" w:lineRule="auto"/>
      </w:pPr>
      <w:r>
        <w:separator/>
      </w:r>
    </w:p>
  </w:footnote>
  <w:footnote w:type="continuationSeparator" w:id="0">
    <w:p w14:paraId="1BFCEBA1" w14:textId="77777777" w:rsidR="00D47469" w:rsidRDefault="00D4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80D" w14:textId="77777777" w:rsidR="00C1582C" w:rsidRDefault="00C1582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206" w14:textId="77777777" w:rsidR="00C1582C" w:rsidRDefault="00C1582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E068" w14:textId="77777777" w:rsidR="00C1582C" w:rsidRDefault="00C1582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hybridMultilevel"/>
    <w:tmpl w:val="67A6BF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3"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4"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6"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9"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0"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0"/>
  </w:num>
  <w:num w:numId="2">
    <w:abstractNumId w:val="39"/>
  </w:num>
  <w:num w:numId="3">
    <w:abstractNumId w:val="29"/>
  </w:num>
  <w:num w:numId="4">
    <w:abstractNumId w:val="34"/>
  </w:num>
  <w:num w:numId="5">
    <w:abstractNumId w:val="54"/>
  </w:num>
  <w:num w:numId="6">
    <w:abstractNumId w:val="20"/>
  </w:num>
  <w:num w:numId="7">
    <w:abstractNumId w:val="51"/>
  </w:num>
  <w:num w:numId="8">
    <w:abstractNumId w:val="0"/>
  </w:num>
  <w:num w:numId="9">
    <w:abstractNumId w:val="13"/>
  </w:num>
  <w:num w:numId="10">
    <w:abstractNumId w:val="43"/>
  </w:num>
  <w:num w:numId="11">
    <w:abstractNumId w:val="26"/>
  </w:num>
  <w:num w:numId="12">
    <w:abstractNumId w:val="36"/>
  </w:num>
  <w:num w:numId="13">
    <w:abstractNumId w:val="56"/>
  </w:num>
  <w:num w:numId="14">
    <w:abstractNumId w:val="12"/>
  </w:num>
  <w:num w:numId="15">
    <w:abstractNumId w:val="58"/>
  </w:num>
  <w:num w:numId="16">
    <w:abstractNumId w:val="28"/>
  </w:num>
  <w:num w:numId="17">
    <w:abstractNumId w:val="8"/>
  </w:num>
  <w:num w:numId="18">
    <w:abstractNumId w:val="46"/>
  </w:num>
  <w:num w:numId="19">
    <w:abstractNumId w:val="10"/>
  </w:num>
  <w:num w:numId="20">
    <w:abstractNumId w:val="19"/>
  </w:num>
  <w:num w:numId="21">
    <w:abstractNumId w:val="27"/>
  </w:num>
  <w:num w:numId="22">
    <w:abstractNumId w:val="17"/>
  </w:num>
  <w:num w:numId="23">
    <w:abstractNumId w:val="1"/>
  </w:num>
  <w:num w:numId="24">
    <w:abstractNumId w:val="38"/>
  </w:num>
  <w:num w:numId="25">
    <w:abstractNumId w:val="5"/>
  </w:num>
  <w:num w:numId="26">
    <w:abstractNumId w:val="11"/>
  </w:num>
  <w:num w:numId="27">
    <w:abstractNumId w:val="3"/>
  </w:num>
  <w:num w:numId="28">
    <w:abstractNumId w:val="32"/>
  </w:num>
  <w:num w:numId="29">
    <w:abstractNumId w:val="57"/>
  </w:num>
  <w:num w:numId="30">
    <w:abstractNumId w:val="24"/>
  </w:num>
  <w:num w:numId="31">
    <w:abstractNumId w:val="22"/>
  </w:num>
  <w:num w:numId="32">
    <w:abstractNumId w:val="4"/>
  </w:num>
  <w:num w:numId="33">
    <w:abstractNumId w:val="15"/>
  </w:num>
  <w:num w:numId="34">
    <w:abstractNumId w:val="18"/>
  </w:num>
  <w:num w:numId="35">
    <w:abstractNumId w:val="2"/>
  </w:num>
  <w:num w:numId="36">
    <w:abstractNumId w:val="45"/>
  </w:num>
  <w:num w:numId="37">
    <w:abstractNumId w:val="7"/>
  </w:num>
  <w:num w:numId="38">
    <w:abstractNumId w:val="41"/>
  </w:num>
  <w:num w:numId="39">
    <w:abstractNumId w:val="21"/>
  </w:num>
  <w:num w:numId="40">
    <w:abstractNumId w:val="37"/>
  </w:num>
  <w:num w:numId="41">
    <w:abstractNumId w:val="55"/>
  </w:num>
  <w:num w:numId="42">
    <w:abstractNumId w:val="49"/>
  </w:num>
  <w:num w:numId="43">
    <w:abstractNumId w:val="47"/>
  </w:num>
  <w:num w:numId="44">
    <w:abstractNumId w:val="31"/>
  </w:num>
  <w:num w:numId="45">
    <w:abstractNumId w:val="25"/>
  </w:num>
  <w:num w:numId="46">
    <w:abstractNumId w:val="23"/>
  </w:num>
  <w:num w:numId="47">
    <w:abstractNumId w:val="35"/>
  </w:num>
  <w:num w:numId="48">
    <w:abstractNumId w:val="52"/>
  </w:num>
  <w:num w:numId="49">
    <w:abstractNumId w:val="9"/>
  </w:num>
  <w:num w:numId="50">
    <w:abstractNumId w:val="44"/>
  </w:num>
  <w:num w:numId="51">
    <w:abstractNumId w:val="42"/>
  </w:num>
  <w:num w:numId="52">
    <w:abstractNumId w:val="48"/>
  </w:num>
  <w:num w:numId="53">
    <w:abstractNumId w:val="40"/>
  </w:num>
  <w:num w:numId="54">
    <w:abstractNumId w:val="33"/>
  </w:num>
  <w:num w:numId="55">
    <w:abstractNumId w:val="53"/>
  </w:num>
  <w:num w:numId="56">
    <w:abstractNumId w:val="50"/>
  </w:num>
  <w:num w:numId="57">
    <w:abstractNumId w:val="14"/>
  </w:num>
  <w:num w:numId="58">
    <w:abstractNumId w:val="16"/>
  </w:num>
  <w:num w:numId="59">
    <w:abstractNumId w:val="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792D"/>
    <w:rsid w:val="00BD0C7B"/>
    <w:rsid w:val="00BD38BA"/>
    <w:rsid w:val="00BD51BA"/>
    <w:rsid w:val="00BD779D"/>
    <w:rsid w:val="00BD7BD2"/>
    <w:rsid w:val="00BE2FB9"/>
    <w:rsid w:val="00BE7445"/>
    <w:rsid w:val="00BE7F6B"/>
    <w:rsid w:val="00BF1BDD"/>
    <w:rsid w:val="00BF7F36"/>
    <w:rsid w:val="00C007E3"/>
    <w:rsid w:val="00C0456C"/>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hAnsiTheme="minorHAnsi" w:cstheme="minorBidi"/>
      <w:sz w:val="22"/>
      <w:szCs w:val="22"/>
      <w:lang w:eastAsia="ko-KR"/>
    </w:rPr>
  </w:style>
  <w:style w:type="paragraph" w:styleId="1">
    <w:name w:val="heading 1"/>
    <w:basedOn w:val="a"/>
    <w:next w:val="a"/>
    <w:link w:val="10"/>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pPr>
      <w:numPr>
        <w:ilvl w:val="2"/>
        <w:numId w:val="1"/>
      </w:numPr>
      <w:spacing w:before="120"/>
      <w:outlineLvl w:val="2"/>
    </w:pPr>
    <w:rPr>
      <w:sz w:val="28"/>
    </w:rPr>
  </w:style>
  <w:style w:type="paragraph" w:styleId="4">
    <w:name w:val="heading 4"/>
    <w:basedOn w:val="3"/>
    <w:next w:val="a"/>
    <w:link w:val="40"/>
    <w:qFormat/>
    <w:pPr>
      <w:numPr>
        <w:ilvl w:val="3"/>
      </w:numPr>
      <w:spacing w:line="240" w:lineRule="auto"/>
      <w:ind w:left="0" w:firstLine="0"/>
      <w:outlineLvl w:val="3"/>
    </w:pPr>
    <w:rPr>
      <w:sz w:val="24"/>
    </w:rPr>
  </w:style>
  <w:style w:type="paragraph" w:styleId="5">
    <w:name w:val="heading 5"/>
    <w:basedOn w:val="4"/>
    <w:next w:val="a"/>
    <w:link w:val="50"/>
    <w:qFormat/>
    <w:pPr>
      <w:numPr>
        <w:ilvl w:val="0"/>
        <w:numId w:val="0"/>
      </w:numPr>
      <w:ind w:left="1701" w:hanging="1701"/>
      <w:outlineLvl w:val="4"/>
    </w:pPr>
    <w:rPr>
      <w:sz w:val="22"/>
    </w:rPr>
  </w:style>
  <w:style w:type="paragraph" w:styleId="6">
    <w:name w:val="heading 6"/>
    <w:next w:val="a"/>
    <w:link w:val="60"/>
    <w:qFormat/>
    <w:pPr>
      <w:widowControl w:val="0"/>
      <w:spacing w:after="200" w:line="276" w:lineRule="auto"/>
      <w:outlineLvl w:val="5"/>
    </w:pPr>
    <w:rPr>
      <w:sz w:val="22"/>
    </w:rPr>
  </w:style>
  <w:style w:type="paragraph" w:styleId="7">
    <w:name w:val="heading 7"/>
    <w:next w:val="a"/>
    <w:link w:val="70"/>
    <w:qFormat/>
    <w:pPr>
      <w:widowControl w:val="0"/>
      <w:spacing w:after="200" w:line="276" w:lineRule="auto"/>
      <w:outlineLvl w:val="6"/>
    </w:pPr>
    <w:rPr>
      <w:sz w:val="22"/>
    </w:r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pPr>
      <w:ind w:left="2268" w:hanging="2268"/>
    </w:pPr>
  </w:style>
  <w:style w:type="paragraph" w:styleId="TOC6">
    <w:name w:val="toc 6"/>
    <w:basedOn w:val="TOC5"/>
    <w:next w:val="a"/>
    <w:uiPriority w:val="99"/>
    <w:qFormat/>
    <w:pPr>
      <w:ind w:left="1985" w:hanging="1985"/>
    </w:pPr>
  </w:style>
  <w:style w:type="paragraph" w:styleId="TOC5">
    <w:name w:val="toc 5"/>
    <w:basedOn w:val="TOC4"/>
    <w:next w:val="a"/>
    <w:uiPriority w:val="99"/>
    <w:qFormat/>
    <w:pPr>
      <w:ind w:left="1701" w:hanging="1701"/>
    </w:pPr>
  </w:style>
  <w:style w:type="paragraph" w:styleId="TOC4">
    <w:name w:val="toc 4"/>
    <w:basedOn w:val="TOC3"/>
    <w:next w:val="a"/>
    <w:uiPriority w:val="99"/>
    <w:qFormat/>
    <w:pPr>
      <w:ind w:left="1418" w:hanging="1418"/>
    </w:pPr>
  </w:style>
  <w:style w:type="paragraph" w:styleId="TOC3">
    <w:name w:val="toc 3"/>
    <w:basedOn w:val="TOC2"/>
    <w:next w:val="a"/>
    <w:uiPriority w:val="99"/>
    <w:qFormat/>
    <w:pPr>
      <w:ind w:left="1134" w:hanging="1134"/>
    </w:pPr>
  </w:style>
  <w:style w:type="paragraph" w:styleId="TOC2">
    <w:name w:val="toc 2"/>
    <w:basedOn w:val="TOC1"/>
    <w:next w:val="a"/>
    <w:link w:val="TOC20"/>
    <w:qFormat/>
    <w:pPr>
      <w:keepNext w:val="0"/>
      <w:spacing w:before="0"/>
      <w:ind w:left="851" w:hanging="851"/>
    </w:pPr>
    <w:rPr>
      <w:sz w:val="20"/>
    </w:rPr>
  </w:style>
  <w:style w:type="paragraph" w:styleId="TOC1">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11"/>
    <w:qFormat/>
    <w:pPr>
      <w:spacing w:after="120"/>
    </w:pPr>
    <w:rPr>
      <w:rFonts w:ascii="Arial" w:hAnsi="Arial"/>
    </w:rPr>
  </w:style>
  <w:style w:type="paragraph" w:styleId="81">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a8"/>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9">
    <w:name w:val="Document Map"/>
    <w:basedOn w:val="a"/>
    <w:link w:val="aa"/>
    <w:uiPriority w:val="99"/>
    <w:qFormat/>
    <w:pPr>
      <w:shd w:val="clear" w:color="auto" w:fill="000080"/>
    </w:pPr>
    <w:rPr>
      <w:rFonts w:ascii="Tahoma" w:hAnsi="Tahoma" w:cs="Tahoma"/>
    </w:rPr>
  </w:style>
  <w:style w:type="paragraph" w:styleId="ab">
    <w:name w:val="annotation text"/>
    <w:basedOn w:val="a"/>
    <w:link w:val="ac"/>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3"/>
    <w:uiPriority w:val="99"/>
    <w:unhideWhenUsed/>
    <w:qFormat/>
    <w:pPr>
      <w:spacing w:line="254" w:lineRule="auto"/>
    </w:pPr>
    <w:rPr>
      <w:i/>
    </w:rPr>
  </w:style>
  <w:style w:type="paragraph" w:styleId="34">
    <w:name w:val="List Number 3"/>
    <w:basedOn w:val="21"/>
    <w:qFormat/>
    <w:pPr>
      <w:spacing w:after="200"/>
      <w:contextualSpacing/>
    </w:pPr>
  </w:style>
  <w:style w:type="paragraph" w:styleId="ad">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e">
    <w:name w:val="Plain Text"/>
    <w:basedOn w:val="a"/>
    <w:link w:val="af"/>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a"/>
    <w:uiPriority w:val="99"/>
    <w:qFormat/>
    <w:pPr>
      <w:spacing w:before="180"/>
      <w:ind w:left="2693" w:hanging="2693"/>
    </w:pPr>
    <w:rPr>
      <w:b/>
    </w:rPr>
  </w:style>
  <w:style w:type="paragraph" w:styleId="35">
    <w:name w:val="index 3"/>
    <w:basedOn w:val="a"/>
    <w:next w:val="a"/>
    <w:uiPriority w:val="99"/>
    <w:unhideWhenUsed/>
    <w:qFormat/>
    <w:pPr>
      <w:spacing w:line="254" w:lineRule="auto"/>
      <w:ind w:left="600" w:hanging="200"/>
    </w:pPr>
    <w:rPr>
      <w:rFonts w:ascii="Calibri" w:hAnsi="Calibri" w:cs="Calibri"/>
    </w:rPr>
  </w:style>
  <w:style w:type="paragraph" w:styleId="af0">
    <w:name w:val="Balloon Text"/>
    <w:basedOn w:val="a"/>
    <w:link w:val="af1"/>
    <w:uiPriority w:val="99"/>
    <w:qFormat/>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basedOn w:val="a"/>
    <w:link w:val="af5"/>
    <w:qFormat/>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pPr>
      <w:pBdr>
        <w:top w:val="single" w:sz="12" w:space="0" w:color="00000A"/>
      </w:pBdr>
      <w:spacing w:before="360" w:after="240"/>
    </w:pPr>
    <w:rPr>
      <w:b/>
      <w:i/>
      <w:sz w:val="26"/>
      <w:lang w:eastAsia="en-GB"/>
    </w:rPr>
  </w:style>
  <w:style w:type="paragraph" w:styleId="af7">
    <w:name w:val="Subtitle"/>
    <w:basedOn w:val="a"/>
    <w:next w:val="a"/>
    <w:link w:val="af8"/>
    <w:uiPriority w:val="99"/>
    <w:qFormat/>
    <w:pPr>
      <w:spacing w:after="60" w:line="254" w:lineRule="auto"/>
      <w:jc w:val="center"/>
      <w:outlineLvl w:val="1"/>
    </w:pPr>
    <w:rPr>
      <w:rFonts w:ascii="Cambria" w:hAnsi="Cambria"/>
    </w:rPr>
  </w:style>
  <w:style w:type="paragraph" w:styleId="af9">
    <w:name w:val="footnote text"/>
    <w:basedOn w:val="a"/>
    <w:link w:val="afa"/>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1">
    <w:name w:val="index 9"/>
    <w:basedOn w:val="a"/>
    <w:next w:val="a"/>
    <w:uiPriority w:val="99"/>
    <w:unhideWhenUsed/>
    <w:qFormat/>
    <w:pPr>
      <w:spacing w:line="254" w:lineRule="auto"/>
      <w:ind w:left="1800" w:hanging="200"/>
    </w:pPr>
    <w:rPr>
      <w:rFonts w:ascii="Calibri" w:hAnsi="Calibri" w:cs="Calibri"/>
    </w:rPr>
  </w:style>
  <w:style w:type="paragraph" w:styleId="afb">
    <w:name w:val="table of figures"/>
    <w:basedOn w:val="a6"/>
    <w:next w:val="a"/>
    <w:uiPriority w:val="99"/>
    <w:qFormat/>
    <w:pPr>
      <w:ind w:left="1701" w:hanging="1701"/>
    </w:pPr>
    <w:rPr>
      <w:b/>
    </w:rPr>
  </w:style>
  <w:style w:type="paragraph" w:styleId="TOC9">
    <w:name w:val="toc 9"/>
    <w:basedOn w:val="TOC8"/>
    <w:next w:val="a"/>
    <w:uiPriority w:val="99"/>
    <w:qFormat/>
    <w:pPr>
      <w:ind w:left="1418" w:hanging="1418"/>
    </w:pPr>
  </w:style>
  <w:style w:type="paragraph" w:styleId="23">
    <w:name w:val="Body Text 2"/>
    <w:basedOn w:val="a"/>
    <w:link w:val="24"/>
    <w:uiPriority w:val="99"/>
    <w:unhideWhenUsed/>
    <w:qFormat/>
    <w:pPr>
      <w:tabs>
        <w:tab w:val="left" w:pos="1985"/>
      </w:tabs>
      <w:spacing w:line="254" w:lineRule="auto"/>
    </w:pPr>
    <w:rPr>
      <w:rFonts w:ascii="Arial" w:hAnsi="Arial"/>
    </w:rPr>
  </w:style>
  <w:style w:type="paragraph" w:styleId="25">
    <w:name w:val="List Continue 2"/>
    <w:basedOn w:val="a"/>
    <w:qFormat/>
    <w:pPr>
      <w:spacing w:after="120"/>
      <w:ind w:left="566"/>
      <w:contextualSpacing/>
    </w:pPr>
    <w:rPr>
      <w:rFonts w:ascii="Arial" w:hAnsi="Arial"/>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pPr>
      <w:spacing w:beforeAutospacing="1" w:afterAutospacing="1" w:line="254" w:lineRule="auto"/>
    </w:pPr>
  </w:style>
  <w:style w:type="paragraph" w:styleId="12">
    <w:name w:val="index 1"/>
    <w:basedOn w:val="a"/>
    <w:next w:val="a"/>
    <w:uiPriority w:val="99"/>
    <w:qFormat/>
    <w:pPr>
      <w:keepLines/>
    </w:pPr>
  </w:style>
  <w:style w:type="paragraph" w:styleId="26">
    <w:name w:val="index 2"/>
    <w:basedOn w:val="12"/>
    <w:next w:val="a"/>
    <w:uiPriority w:val="99"/>
    <w:qFormat/>
    <w:pPr>
      <w:ind w:left="284"/>
    </w:pPr>
  </w:style>
  <w:style w:type="paragraph" w:styleId="afd">
    <w:name w:val="annotation subject"/>
    <w:basedOn w:val="ab"/>
    <w:next w:val="ab"/>
    <w:link w:val="afe"/>
    <w:uiPriority w:val="99"/>
    <w:qFormat/>
    <w:rPr>
      <w:b/>
      <w:bCs/>
    </w:rPr>
  </w:style>
  <w:style w:type="table" w:styleId="aff">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Pr>
      <w:b/>
      <w:bCs/>
    </w:rPr>
  </w:style>
  <w:style w:type="character" w:styleId="aff1">
    <w:name w:val="page number"/>
    <w:basedOn w:val="a0"/>
    <w:qFormat/>
  </w:style>
  <w:style w:type="character" w:styleId="aff2">
    <w:name w:val="FollowedHyperlink"/>
    <w:unhideWhenUsed/>
    <w:qFormat/>
    <w:rPr>
      <w:color w:val="800080"/>
      <w:u w:val="single"/>
    </w:rPr>
  </w:style>
  <w:style w:type="character" w:styleId="aff3">
    <w:name w:val="Emphasis"/>
    <w:qFormat/>
    <w:rPr>
      <w:i/>
      <w:iCs/>
    </w:rPr>
  </w:style>
  <w:style w:type="character" w:styleId="HTML1">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0">
    <w:name w:val="标题 1 字符"/>
    <w:link w:val="1"/>
    <w:qFormat/>
    <w:rPr>
      <w:rFonts w:ascii="Arial" w:hAnsi="Arial"/>
      <w:sz w:val="36"/>
      <w:lang w:eastAsia="ja-JP"/>
    </w:rPr>
  </w:style>
  <w:style w:type="character" w:customStyle="1" w:styleId="11">
    <w:name w:val="正文文本 字符1"/>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f1">
    <w:name w:val="批注框文本 字符"/>
    <w:link w:val="af0"/>
    <w:uiPriority w:val="99"/>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aa">
    <w:name w:val="文档结构图 字符"/>
    <w:link w:val="a9"/>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a">
    <w:name w:val="脚注文本 字符"/>
    <w:link w:val="af9"/>
    <w:uiPriority w:val="99"/>
    <w:qFormat/>
    <w:rPr>
      <w:rFonts w:ascii="Times New Roman" w:hAnsi="Times New Roman"/>
      <w:sz w:val="16"/>
      <w:lang w:eastAsia="ja-JP"/>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0">
    <w:name w:val="标题 3 字符"/>
    <w:link w:val="3"/>
    <w:qFormat/>
    <w:rPr>
      <w:rFonts w:asciiTheme="majorHAnsi" w:eastAsiaTheme="majorEastAsia" w:hAnsiTheme="majorHAnsi" w:cstheme="majorBidi"/>
      <w:b/>
      <w:bCs/>
      <w:sz w:val="28"/>
      <w:szCs w:val="32"/>
      <w:lang w:eastAsia="ko-KR"/>
    </w:rPr>
  </w:style>
  <w:style w:type="character" w:customStyle="1" w:styleId="40">
    <w:name w:val="标题 4 字符"/>
    <w:link w:val="4"/>
    <w:qFormat/>
    <w:rPr>
      <w:rFonts w:asciiTheme="majorHAnsi" w:eastAsiaTheme="majorEastAsia" w:hAnsiTheme="majorHAnsi" w:cstheme="majorBidi"/>
      <w:b/>
      <w:bCs/>
      <w:sz w:val="24"/>
      <w:szCs w:val="32"/>
      <w:lang w:eastAsia="ko-KR"/>
    </w:rPr>
  </w:style>
  <w:style w:type="character" w:customStyle="1" w:styleId="50">
    <w:name w:val="标题 5 字符"/>
    <w:link w:val="5"/>
    <w:qFormat/>
    <w:rPr>
      <w:rFonts w:asciiTheme="majorHAnsi" w:eastAsiaTheme="majorEastAsia" w:hAnsiTheme="majorHAnsi" w:cstheme="majorBidi"/>
      <w:b/>
      <w:bCs/>
      <w:sz w:val="22"/>
      <w:szCs w:val="32"/>
      <w:lang w:val="zh-CN" w:eastAsia="ja-JP"/>
    </w:rPr>
  </w:style>
  <w:style w:type="character" w:customStyle="1" w:styleId="60">
    <w:name w:val="标题 6 字符"/>
    <w:link w:val="6"/>
    <w:qFormat/>
    <w:rPr>
      <w:rFonts w:asciiTheme="majorHAnsi" w:eastAsiaTheme="majorEastAsia" w:hAnsiTheme="majorHAnsi" w:cstheme="majorBidi"/>
      <w:b/>
      <w:bCs/>
      <w:szCs w:val="32"/>
      <w:lang w:val="zh-CN" w:eastAsia="ja-JP"/>
    </w:rPr>
  </w:style>
  <w:style w:type="character" w:customStyle="1" w:styleId="70">
    <w:name w:val="标题 7 字符"/>
    <w:link w:val="7"/>
    <w:qFormat/>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character" w:customStyle="1" w:styleId="aff5">
    <w:name w:val="列表段落 字符"/>
    <w:aliases w:val="- Bullets 字符,?? ?? 字符,????? 字符,リスト段落 字符,Lista1 字符,中等深浅网格 1 - 着色 21 字符,???? 字符,¥¡¡¡¡ì¬º¥¹¥È¶ÎÂä 字符,ÁÐ³ö¶ÎÂä 字符,¥ê¥¹¥È¶ÎÂä 字符,—ño’i—Ž 字符,1st level - Bullet List Paragraph 字符,Lettre d'introduction 字符,Paragrafo elenco 字符,Normal bullet 2 字符,목록단락 字符"/>
    <w:link w:val="aff6"/>
    <w:uiPriority w:val="34"/>
    <w:qFormat/>
    <w:locked/>
    <w:rPr>
      <w:rFonts w:ascii="Calibri" w:eastAsia="Calibri" w:hAnsi="Calibri"/>
      <w:sz w:val="22"/>
      <w:szCs w:val="22"/>
      <w:lang w:eastAsia="en-US"/>
    </w:rPr>
  </w:style>
  <w:style w:type="paragraph" w:styleId="aff6">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a"/>
    <w:link w:val="aff5"/>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a8">
    <w:name w:val="题注 字符"/>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Pr>
      <w:rFonts w:ascii="Cambria" w:hAnsi="Cambria" w:cstheme="minorBidi"/>
      <w:sz w:val="22"/>
      <w:szCs w:val="22"/>
      <w:lang w:val="en-US"/>
    </w:rPr>
  </w:style>
  <w:style w:type="character" w:customStyle="1" w:styleId="24">
    <w:name w:val="正文文本 2 字符"/>
    <w:basedOn w:val="a0"/>
    <w:link w:val="23"/>
    <w:uiPriority w:val="99"/>
    <w:qFormat/>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7">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0">
    <w:name w:val="TOC 2 字符"/>
    <w:link w:val="TOC2"/>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0">
    <w:name w:val="HTML 预设格式 字符"/>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f8">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3">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7">
    <w:name w:val="列表段落2"/>
    <w:basedOn w:val="a"/>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774936243">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3F26CEDB-4090-004A-9F1A-D2170389E8C3}">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54</Pages>
  <Words>16417</Words>
  <Characters>93579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25</cp:revision>
  <cp:lastPrinted>2021-01-22T08:59:00Z</cp:lastPrinted>
  <dcterms:created xsi:type="dcterms:W3CDTF">2021-10-12T19:10:00Z</dcterms:created>
  <dcterms:modified xsi:type="dcterms:W3CDTF">2021-10-13T01:31:00Z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