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r w:rsidR="00136C84">
        <w:rPr>
          <w:rFonts w:ascii="Times New Roman" w:eastAsiaTheme="minorEastAsia" w:hAnsi="Times New Roman"/>
          <w:sz w:val="20"/>
          <w:szCs w:val="20"/>
          <w:lang w:eastAsia="zh-CN"/>
        </w:rPr>
        <w:t>Spreadtrum</w:t>
      </w:r>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afa"/>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afa"/>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4411"/>
        <w:gridCol w:w="3030"/>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1632DA">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5B130F" w14:paraId="5E718761" w14:textId="77777777" w:rsidTr="001632DA">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C8967EB" w14:textId="77777777" w:rsidR="005B130F" w:rsidRPr="005D67D0" w:rsidRDefault="005B130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2171" w:type="pct"/>
            <w:tcBorders>
              <w:top w:val="single" w:sz="4" w:space="0" w:color="auto"/>
              <w:left w:val="single" w:sz="4" w:space="0" w:color="auto"/>
              <w:bottom w:val="single" w:sz="4" w:space="0" w:color="auto"/>
              <w:right w:val="single" w:sz="4" w:space="0" w:color="auto"/>
            </w:tcBorders>
            <w:vAlign w:val="center"/>
          </w:tcPr>
          <w:p w14:paraId="4E647C22" w14:textId="77777777" w:rsidR="005B130F" w:rsidRPr="005D67D0" w:rsidRDefault="005B130F" w:rsidP="001632DA">
            <w:pPr>
              <w:snapToGrid w:val="0"/>
              <w:ind w:left="360"/>
              <w:jc w:val="center"/>
            </w:pPr>
          </w:p>
        </w:tc>
        <w:tc>
          <w:tcPr>
            <w:tcW w:w="1491" w:type="pct"/>
            <w:tcBorders>
              <w:top w:val="single" w:sz="4" w:space="0" w:color="auto"/>
              <w:left w:val="single" w:sz="4" w:space="0" w:color="auto"/>
              <w:bottom w:val="single" w:sz="4" w:space="0" w:color="auto"/>
              <w:right w:val="single" w:sz="4" w:space="0" w:color="auto"/>
            </w:tcBorders>
          </w:tcPr>
          <w:p w14:paraId="7FFB156A" w14:textId="77777777" w:rsidR="005B130F" w:rsidRPr="005D67D0" w:rsidRDefault="005B130F" w:rsidP="001632DA">
            <w:pPr>
              <w:snapToGrid w:val="0"/>
              <w:ind w:left="360"/>
              <w:jc w:val="center"/>
            </w:pPr>
          </w:p>
        </w:tc>
      </w:tr>
      <w:tr w:rsidR="005B130F" w14:paraId="0D88495E" w14:textId="77777777" w:rsidTr="001632DA">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4638874" w14:textId="77777777" w:rsidR="005B130F" w:rsidRPr="005D67D0" w:rsidRDefault="005B130F" w:rsidP="001632DA">
            <w:pPr>
              <w:jc w:val="center"/>
              <w:rPr>
                <w:rFonts w:cs="Arial"/>
                <w:lang w:eastAsia="zh-CN"/>
              </w:rPr>
            </w:pPr>
            <w:r w:rsidRPr="005D67D0">
              <w:rPr>
                <w:rFonts w:cs="Arial"/>
                <w:lang w:eastAsia="zh-CN"/>
              </w:rPr>
              <w:t>Option-4</w:t>
            </w:r>
          </w:p>
        </w:tc>
        <w:tc>
          <w:tcPr>
            <w:tcW w:w="2171" w:type="pct"/>
            <w:tcBorders>
              <w:top w:val="single" w:sz="4" w:space="0" w:color="auto"/>
              <w:left w:val="single" w:sz="4" w:space="0" w:color="auto"/>
              <w:bottom w:val="single" w:sz="4" w:space="0" w:color="auto"/>
              <w:right w:val="single" w:sz="4" w:space="0" w:color="auto"/>
            </w:tcBorders>
            <w:vAlign w:val="center"/>
          </w:tcPr>
          <w:p w14:paraId="3976996A" w14:textId="77777777" w:rsidR="005B130F" w:rsidRPr="005D67D0" w:rsidRDefault="005B130F" w:rsidP="001632DA">
            <w:pPr>
              <w:snapToGrid w:val="0"/>
              <w:ind w:left="360"/>
              <w:jc w:val="center"/>
            </w:pPr>
          </w:p>
        </w:tc>
        <w:tc>
          <w:tcPr>
            <w:tcW w:w="1491" w:type="pct"/>
            <w:tcBorders>
              <w:top w:val="single" w:sz="4" w:space="0" w:color="auto"/>
              <w:left w:val="single" w:sz="4" w:space="0" w:color="auto"/>
              <w:bottom w:val="single" w:sz="4" w:space="0" w:color="auto"/>
              <w:right w:val="single" w:sz="4" w:space="0" w:color="auto"/>
            </w:tcBorders>
          </w:tcPr>
          <w:p w14:paraId="15E85818" w14:textId="77777777" w:rsidR="005B130F" w:rsidRPr="005D67D0" w:rsidRDefault="005B130F" w:rsidP="001632DA">
            <w:pPr>
              <w:snapToGrid w:val="0"/>
              <w:ind w:left="360"/>
              <w:jc w:val="center"/>
            </w:pPr>
          </w:p>
        </w:tc>
      </w:tr>
      <w:tr w:rsidR="005B130F"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5B130F" w:rsidRPr="005D67D0" w:rsidRDefault="005B130F" w:rsidP="001632DA">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5B130F" w:rsidRPr="005D67D0" w:rsidRDefault="005B130F" w:rsidP="001632DA">
            <w:pPr>
              <w:snapToGrid w:val="0"/>
              <w:ind w:left="360"/>
              <w:jc w:val="center"/>
            </w:pPr>
            <w:r w:rsidRPr="005D67D0">
              <w:rPr>
                <w:b/>
                <w:lang w:eastAsia="zh-CN"/>
              </w:rPr>
              <w:t>Strong concern</w:t>
            </w:r>
          </w:p>
        </w:tc>
      </w:tr>
      <w:tr w:rsidR="005B130F" w14:paraId="5962CF33" w14:textId="77777777" w:rsidTr="001632DA">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5B130F" w:rsidRPr="005D67D0" w:rsidRDefault="005B130F" w:rsidP="001632DA">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0623D7D8" w14:textId="77777777" w:rsidR="005B130F" w:rsidRDefault="005B130F" w:rsidP="001632DA">
            <w:pPr>
              <w:snapToGrid w:val="0"/>
              <w:ind w:left="360"/>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281C1BCA" w14:textId="77777777" w:rsidR="005B130F" w:rsidRPr="005D67D0" w:rsidRDefault="005B130F" w:rsidP="001632DA">
            <w:pPr>
              <w:snapToGrid w:val="0"/>
              <w:ind w:left="360"/>
              <w:jc w:val="center"/>
              <w:rPr>
                <w:b/>
                <w:lang w:eastAsia="zh-CN"/>
              </w:rPr>
            </w:pPr>
            <w:r>
              <w:rPr>
                <w:rFonts w:hint="eastAsia"/>
                <w:b/>
                <w:lang w:eastAsia="zh-CN"/>
              </w:rPr>
              <w:t>J</w:t>
            </w:r>
            <w:r>
              <w:rPr>
                <w:b/>
                <w:lang w:eastAsia="zh-CN"/>
              </w:rPr>
              <w:t>ustification</w:t>
            </w:r>
          </w:p>
        </w:tc>
      </w:tr>
      <w:tr w:rsidR="005B130F" w14:paraId="6B756F77" w14:textId="77777777" w:rsidTr="001632DA">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EB3C7EC" w14:textId="77777777" w:rsidR="005B130F" w:rsidRPr="005D67D0" w:rsidRDefault="005B130F" w:rsidP="001632DA">
            <w:pPr>
              <w:jc w:val="center"/>
              <w:rPr>
                <w:b/>
                <w:lang w:eastAsia="zh-CN"/>
              </w:rPr>
            </w:pPr>
            <w:r w:rsidRPr="005D67D0">
              <w:rPr>
                <w:rFonts w:cs="Arial" w:hint="eastAsia"/>
                <w:lang w:eastAsia="zh-CN"/>
              </w:rPr>
              <w:t>O</w:t>
            </w:r>
            <w:r w:rsidRPr="005D67D0">
              <w:rPr>
                <w:rFonts w:cs="Arial"/>
                <w:lang w:eastAsia="zh-CN"/>
              </w:rPr>
              <w:t>ption-2</w:t>
            </w:r>
          </w:p>
        </w:tc>
        <w:tc>
          <w:tcPr>
            <w:tcW w:w="2171" w:type="pct"/>
            <w:tcBorders>
              <w:top w:val="single" w:sz="4" w:space="0" w:color="auto"/>
              <w:left w:val="single" w:sz="4" w:space="0" w:color="auto"/>
              <w:bottom w:val="single" w:sz="4" w:space="0" w:color="auto"/>
              <w:right w:val="single" w:sz="4" w:space="0" w:color="auto"/>
            </w:tcBorders>
            <w:vAlign w:val="center"/>
          </w:tcPr>
          <w:p w14:paraId="12096DE5" w14:textId="77777777" w:rsidR="005B130F" w:rsidRDefault="005B130F" w:rsidP="001632DA">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0EC9B6C5" w14:textId="77777777" w:rsidR="005B130F" w:rsidRDefault="005B130F" w:rsidP="001632DA">
            <w:pPr>
              <w:snapToGrid w:val="0"/>
              <w:ind w:left="360"/>
              <w:jc w:val="center"/>
              <w:rPr>
                <w:b/>
                <w:lang w:eastAsia="zh-CN"/>
              </w:rPr>
            </w:pPr>
          </w:p>
        </w:tc>
      </w:tr>
      <w:tr w:rsidR="005B130F" w14:paraId="70D80E1E" w14:textId="77777777" w:rsidTr="001632DA">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5B130F" w:rsidRPr="005D67D0" w:rsidRDefault="005B130F" w:rsidP="001632DA">
            <w:pPr>
              <w:jc w:val="center"/>
              <w:rPr>
                <w:rFonts w:cs="Arial"/>
                <w:lang w:eastAsia="zh-CN"/>
              </w:rPr>
            </w:pPr>
            <w:r w:rsidRPr="005D67D0">
              <w:rPr>
                <w:rFonts w:cs="Arial"/>
                <w:lang w:eastAsia="zh-CN"/>
              </w:rPr>
              <w:t>Option-4</w:t>
            </w:r>
          </w:p>
        </w:tc>
        <w:tc>
          <w:tcPr>
            <w:tcW w:w="2171" w:type="pct"/>
            <w:tcBorders>
              <w:top w:val="single" w:sz="4" w:space="0" w:color="auto"/>
              <w:left w:val="single" w:sz="4" w:space="0" w:color="auto"/>
              <w:bottom w:val="single" w:sz="4" w:space="0" w:color="auto"/>
              <w:right w:val="single" w:sz="4" w:space="0" w:color="auto"/>
            </w:tcBorders>
            <w:vAlign w:val="center"/>
          </w:tcPr>
          <w:p w14:paraId="6C18DBDD" w14:textId="77777777" w:rsidR="005B130F" w:rsidRDefault="005B130F" w:rsidP="001632DA">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10B7A8EC" w14:textId="77777777" w:rsidR="005B130F" w:rsidRDefault="005B130F" w:rsidP="001632DA">
            <w:pPr>
              <w:snapToGrid w:val="0"/>
              <w:ind w:left="360"/>
              <w:jc w:val="center"/>
              <w:rPr>
                <w:b/>
                <w:lang w:eastAsia="zh-CN"/>
              </w:rPr>
            </w:pP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Option-1: The UE’s behavior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lastRenderedPageBreak/>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r w:rsidR="00136C84" w:rsidRPr="000205E3">
        <w:rPr>
          <w:rFonts w:ascii="Times New Roman" w:eastAsiaTheme="minorEastAsia" w:hAnsi="Times New Roman"/>
          <w:color w:val="000000" w:themeColor="text1"/>
          <w:sz w:val="20"/>
          <w:szCs w:val="20"/>
          <w:lang w:eastAsia="zh-CN"/>
        </w:rPr>
        <w:t>Spreadtrum</w:t>
      </w:r>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Baicell</w:t>
      </w:r>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r w:rsidR="00136C84" w:rsidRPr="002C127B">
        <w:rPr>
          <w:rFonts w:ascii="Times New Roman" w:eastAsiaTheme="minorEastAsia" w:hAnsi="Times New Roman"/>
          <w:color w:val="000000" w:themeColor="text1"/>
          <w:sz w:val="20"/>
          <w:szCs w:val="20"/>
          <w:lang w:eastAsia="zh-CN"/>
        </w:rPr>
        <w:t>Spreadtrum</w:t>
      </w:r>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Baicell</w:t>
      </w:r>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rFonts w:hint="eastAsia"/>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77777777" w:rsidR="00512E7D" w:rsidRDefault="00512E7D" w:rsidP="001632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97F88EE" w14:textId="77777777" w:rsidR="00512E7D" w:rsidRDefault="00512E7D" w:rsidP="001632DA">
            <w:pPr>
              <w:snapToGrid w:val="0"/>
              <w:ind w:left="360"/>
            </w:pP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rFonts w:hint="eastAsia"/>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77777777" w:rsidR="00894D76" w:rsidRDefault="00894D76" w:rsidP="00AB2C16">
            <w:pPr>
              <w:snapToGrid w:val="0"/>
              <w:ind w:left="360"/>
            </w:pP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Spreadtrum</w:t>
      </w:r>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DCM, Baicell</w:t>
      </w:r>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p>
    <w:p w14:paraId="518B85CC" w14:textId="77777777" w:rsidR="002E530F" w:rsidRPr="0097307D" w:rsidRDefault="002E530F" w:rsidP="007F3599">
      <w:pPr>
        <w:pStyle w:val="afa"/>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afa"/>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w:t>
      </w:r>
      <w:r w:rsidR="00246ED4" w:rsidRPr="00690640">
        <w:rPr>
          <w:rFonts w:ascii="Times New Roman" w:eastAsiaTheme="minorEastAsia" w:hAnsi="Times New Roman"/>
          <w:sz w:val="20"/>
          <w:szCs w:val="20"/>
          <w:lang w:eastAsia="zh-CN"/>
        </w:rPr>
        <w:lastRenderedPageBreak/>
        <w:t>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afa"/>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4411"/>
        <w:gridCol w:w="3030"/>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165A70">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165A70" w14:paraId="5D35EA82"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43F55B2E" w14:textId="1B4B6CA3" w:rsidR="00165A70" w:rsidRPr="005D67D0" w:rsidRDefault="00165A70" w:rsidP="00772137">
            <w:pPr>
              <w:jc w:val="center"/>
              <w:rPr>
                <w:rFonts w:cs="Arial"/>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2171" w:type="pct"/>
            <w:tcBorders>
              <w:top w:val="single" w:sz="4" w:space="0" w:color="auto"/>
              <w:left w:val="single" w:sz="4" w:space="0" w:color="auto"/>
              <w:bottom w:val="single" w:sz="4" w:space="0" w:color="auto"/>
              <w:right w:val="single" w:sz="4" w:space="0" w:color="auto"/>
            </w:tcBorders>
            <w:vAlign w:val="center"/>
          </w:tcPr>
          <w:p w14:paraId="36B7D605" w14:textId="30A252CA" w:rsidR="00165A70" w:rsidRPr="005D67D0" w:rsidRDefault="001632DA" w:rsidP="001632DA">
            <w:pPr>
              <w:snapToGrid w:val="0"/>
              <w:ind w:left="360"/>
              <w:jc w:val="center"/>
              <w:rPr>
                <w:rFonts w:hint="eastAsia"/>
                <w:lang w:eastAsia="zh-CN"/>
              </w:rPr>
            </w:pPr>
            <w:r>
              <w:rPr>
                <w:rFonts w:hint="eastAsia"/>
                <w:lang w:eastAsia="zh-CN"/>
              </w:rPr>
              <w:t>O</w:t>
            </w:r>
            <w:r>
              <w:rPr>
                <w:lang w:eastAsia="zh-CN"/>
              </w:rPr>
              <w:t>PPO</w:t>
            </w:r>
          </w:p>
        </w:tc>
        <w:tc>
          <w:tcPr>
            <w:tcW w:w="1491" w:type="pct"/>
            <w:tcBorders>
              <w:top w:val="single" w:sz="4" w:space="0" w:color="auto"/>
              <w:left w:val="single" w:sz="4" w:space="0" w:color="auto"/>
              <w:bottom w:val="single" w:sz="4" w:space="0" w:color="auto"/>
              <w:right w:val="single" w:sz="4" w:space="0" w:color="auto"/>
            </w:tcBorders>
          </w:tcPr>
          <w:p w14:paraId="459A3D48" w14:textId="63BBA501" w:rsidR="00165A70" w:rsidRPr="005D67D0" w:rsidRDefault="001632DA" w:rsidP="001632DA">
            <w:pPr>
              <w:snapToGrid w:val="0"/>
              <w:ind w:left="360"/>
              <w:jc w:val="center"/>
              <w:rPr>
                <w:rFonts w:hint="eastAsia"/>
                <w:lang w:eastAsia="zh-CN"/>
              </w:rPr>
            </w:pPr>
            <w:r>
              <w:rPr>
                <w:lang w:eastAsia="zh-CN"/>
              </w:rPr>
              <w:t>The indication bit is already in the DCI, it would be reasonable to use this bit instead of making it useless.</w:t>
            </w:r>
          </w:p>
        </w:tc>
      </w:tr>
      <w:tr w:rsidR="00165A70" w14:paraId="711E5AC4"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787254F7" w14:textId="2E65A0CC" w:rsidR="00165A70" w:rsidRPr="005D67D0" w:rsidRDefault="00165A70" w:rsidP="00772137">
            <w:pPr>
              <w:jc w:val="center"/>
              <w:rPr>
                <w:rFonts w:cs="Arial"/>
                <w:lang w:eastAsia="zh-CN"/>
              </w:rPr>
            </w:pPr>
            <w:r w:rsidRPr="005D67D0">
              <w:rPr>
                <w:rFonts w:cs="Arial"/>
                <w:lang w:eastAsia="zh-CN"/>
              </w:rPr>
              <w:t>Option-</w:t>
            </w:r>
            <w:r w:rsidR="00772137">
              <w:rPr>
                <w:rFonts w:cs="Arial"/>
                <w:lang w:eastAsia="zh-CN"/>
              </w:rPr>
              <w:t>2</w:t>
            </w:r>
          </w:p>
        </w:tc>
        <w:tc>
          <w:tcPr>
            <w:tcW w:w="2171" w:type="pct"/>
            <w:tcBorders>
              <w:top w:val="single" w:sz="4" w:space="0" w:color="auto"/>
              <w:left w:val="single" w:sz="4" w:space="0" w:color="auto"/>
              <w:bottom w:val="single" w:sz="4" w:space="0" w:color="auto"/>
              <w:right w:val="single" w:sz="4" w:space="0" w:color="auto"/>
            </w:tcBorders>
            <w:vAlign w:val="center"/>
          </w:tcPr>
          <w:p w14:paraId="55327C78" w14:textId="77777777" w:rsidR="00165A70" w:rsidRPr="005D67D0" w:rsidRDefault="00165A70" w:rsidP="001632DA">
            <w:pPr>
              <w:snapToGrid w:val="0"/>
              <w:ind w:left="360"/>
              <w:jc w:val="center"/>
            </w:pPr>
          </w:p>
        </w:tc>
        <w:tc>
          <w:tcPr>
            <w:tcW w:w="1491" w:type="pct"/>
            <w:tcBorders>
              <w:top w:val="single" w:sz="4" w:space="0" w:color="auto"/>
              <w:left w:val="single" w:sz="4" w:space="0" w:color="auto"/>
              <w:bottom w:val="single" w:sz="4" w:space="0" w:color="auto"/>
              <w:right w:val="single" w:sz="4" w:space="0" w:color="auto"/>
            </w:tcBorders>
          </w:tcPr>
          <w:p w14:paraId="0CDDE170" w14:textId="77777777" w:rsidR="00165A70" w:rsidRPr="005D67D0" w:rsidRDefault="00165A70" w:rsidP="001632DA">
            <w:pPr>
              <w:snapToGrid w:val="0"/>
              <w:ind w:left="360"/>
              <w:jc w:val="center"/>
            </w:pPr>
          </w:p>
        </w:tc>
      </w:tr>
      <w:tr w:rsidR="00165A70"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165A70" w:rsidRPr="005D67D0" w:rsidRDefault="00165A70" w:rsidP="00165A70">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165A70" w:rsidRPr="005D67D0" w:rsidRDefault="00165A70" w:rsidP="00165A70">
            <w:pPr>
              <w:snapToGrid w:val="0"/>
              <w:ind w:left="360"/>
              <w:jc w:val="center"/>
            </w:pPr>
            <w:r w:rsidRPr="005D67D0">
              <w:rPr>
                <w:b/>
                <w:lang w:eastAsia="zh-CN"/>
              </w:rPr>
              <w:t>Strong concern</w:t>
            </w:r>
          </w:p>
        </w:tc>
      </w:tr>
      <w:tr w:rsidR="00165A70" w14:paraId="3878B92E" w14:textId="77777777" w:rsidTr="00165A70">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165A70" w:rsidRPr="005D67D0" w:rsidRDefault="00165A70" w:rsidP="00165A70">
            <w:pPr>
              <w:jc w:val="center"/>
              <w:rPr>
                <w:b/>
                <w:lang w:eastAsia="zh-CN"/>
              </w:rPr>
            </w:pPr>
          </w:p>
        </w:tc>
        <w:tc>
          <w:tcPr>
            <w:tcW w:w="2171" w:type="pct"/>
            <w:tcBorders>
              <w:top w:val="single" w:sz="4" w:space="0" w:color="auto"/>
              <w:left w:val="single" w:sz="4" w:space="0" w:color="auto"/>
              <w:bottom w:val="single" w:sz="4" w:space="0" w:color="auto"/>
              <w:right w:val="single" w:sz="4" w:space="0" w:color="auto"/>
            </w:tcBorders>
            <w:vAlign w:val="center"/>
          </w:tcPr>
          <w:p w14:paraId="111C532E" w14:textId="0A64E5FE" w:rsidR="00165A70" w:rsidRDefault="00165A70" w:rsidP="00165A70">
            <w:pPr>
              <w:snapToGrid w:val="0"/>
              <w:ind w:left="360"/>
              <w:jc w:val="center"/>
              <w:rPr>
                <w:b/>
                <w:lang w:eastAsia="zh-CN"/>
              </w:rPr>
            </w:pPr>
            <w:r>
              <w:rPr>
                <w:rFonts w:hint="eastAsia"/>
                <w:b/>
                <w:lang w:eastAsia="zh-CN"/>
              </w:rPr>
              <w:t>C</w:t>
            </w:r>
            <w:r>
              <w:rPr>
                <w:b/>
                <w:lang w:eastAsia="zh-CN"/>
              </w:rPr>
              <w:t>ompany</w:t>
            </w:r>
          </w:p>
        </w:tc>
        <w:tc>
          <w:tcPr>
            <w:tcW w:w="1491" w:type="pct"/>
            <w:tcBorders>
              <w:top w:val="single" w:sz="4" w:space="0" w:color="auto"/>
              <w:left w:val="single" w:sz="4" w:space="0" w:color="auto"/>
              <w:bottom w:val="single" w:sz="4" w:space="0" w:color="auto"/>
              <w:right w:val="single" w:sz="4" w:space="0" w:color="auto"/>
            </w:tcBorders>
          </w:tcPr>
          <w:p w14:paraId="06AFC5B6" w14:textId="5BD7F14D" w:rsidR="00165A70" w:rsidRPr="005D67D0" w:rsidRDefault="00165A70" w:rsidP="00165A70">
            <w:pPr>
              <w:snapToGrid w:val="0"/>
              <w:ind w:left="360"/>
              <w:jc w:val="center"/>
              <w:rPr>
                <w:b/>
                <w:lang w:eastAsia="zh-CN"/>
              </w:rPr>
            </w:pPr>
            <w:r>
              <w:rPr>
                <w:rFonts w:hint="eastAsia"/>
                <w:b/>
                <w:lang w:eastAsia="zh-CN"/>
              </w:rPr>
              <w:t>J</w:t>
            </w:r>
            <w:r>
              <w:rPr>
                <w:b/>
                <w:lang w:eastAsia="zh-CN"/>
              </w:rPr>
              <w:t>ustification</w:t>
            </w:r>
          </w:p>
        </w:tc>
      </w:tr>
      <w:tr w:rsidR="00165A70" w14:paraId="5FEF3834"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165A70" w:rsidRPr="005D67D0" w:rsidRDefault="00165A70" w:rsidP="00772137">
            <w:pPr>
              <w:jc w:val="center"/>
              <w:rPr>
                <w:b/>
                <w:lang w:eastAsia="zh-CN"/>
              </w:rPr>
            </w:pPr>
            <w:r w:rsidRPr="005D67D0">
              <w:rPr>
                <w:rFonts w:cs="Arial" w:hint="eastAsia"/>
                <w:lang w:eastAsia="zh-CN"/>
              </w:rPr>
              <w:t>O</w:t>
            </w:r>
            <w:r w:rsidRPr="005D67D0">
              <w:rPr>
                <w:rFonts w:cs="Arial"/>
                <w:lang w:eastAsia="zh-CN"/>
              </w:rPr>
              <w:t>ption-</w:t>
            </w:r>
            <w:r w:rsidR="00772137">
              <w:rPr>
                <w:rFonts w:cs="Arial"/>
                <w:lang w:eastAsia="zh-CN"/>
              </w:rPr>
              <w:t>1</w:t>
            </w:r>
          </w:p>
        </w:tc>
        <w:tc>
          <w:tcPr>
            <w:tcW w:w="2171" w:type="pct"/>
            <w:tcBorders>
              <w:top w:val="single" w:sz="4" w:space="0" w:color="auto"/>
              <w:left w:val="single" w:sz="4" w:space="0" w:color="auto"/>
              <w:bottom w:val="single" w:sz="4" w:space="0" w:color="auto"/>
              <w:right w:val="single" w:sz="4" w:space="0" w:color="auto"/>
            </w:tcBorders>
            <w:vAlign w:val="center"/>
          </w:tcPr>
          <w:p w14:paraId="3A11813E" w14:textId="77777777" w:rsidR="00165A70" w:rsidRDefault="00165A70" w:rsidP="00165A70">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4C97EEC8" w14:textId="77777777" w:rsidR="00165A70" w:rsidRDefault="00165A70" w:rsidP="00165A70">
            <w:pPr>
              <w:snapToGrid w:val="0"/>
              <w:ind w:left="360"/>
              <w:jc w:val="center"/>
              <w:rPr>
                <w:b/>
                <w:lang w:eastAsia="zh-CN"/>
              </w:rPr>
            </w:pPr>
          </w:p>
        </w:tc>
      </w:tr>
      <w:tr w:rsidR="00165A70" w14:paraId="3970AF3D" w14:textId="77777777" w:rsidTr="00165A70">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165A70" w:rsidRPr="005D67D0" w:rsidRDefault="00165A70" w:rsidP="00165A70">
            <w:pPr>
              <w:jc w:val="center"/>
              <w:rPr>
                <w:rFonts w:cs="Arial"/>
                <w:lang w:eastAsia="zh-CN"/>
              </w:rPr>
            </w:pPr>
            <w:r w:rsidRPr="005D67D0">
              <w:rPr>
                <w:rFonts w:cs="Arial"/>
                <w:lang w:eastAsia="zh-CN"/>
              </w:rPr>
              <w:t>Option-</w:t>
            </w:r>
            <w:r w:rsidR="00772137">
              <w:rPr>
                <w:rFonts w:cs="Arial"/>
                <w:lang w:eastAsia="zh-CN"/>
              </w:rPr>
              <w:t>2</w:t>
            </w:r>
          </w:p>
        </w:tc>
        <w:tc>
          <w:tcPr>
            <w:tcW w:w="2171" w:type="pct"/>
            <w:tcBorders>
              <w:top w:val="single" w:sz="4" w:space="0" w:color="auto"/>
              <w:left w:val="single" w:sz="4" w:space="0" w:color="auto"/>
              <w:bottom w:val="single" w:sz="4" w:space="0" w:color="auto"/>
              <w:right w:val="single" w:sz="4" w:space="0" w:color="auto"/>
            </w:tcBorders>
            <w:vAlign w:val="center"/>
          </w:tcPr>
          <w:p w14:paraId="3285E8B5" w14:textId="77777777" w:rsidR="00165A70" w:rsidRDefault="00165A70" w:rsidP="00165A70">
            <w:pPr>
              <w:snapToGrid w:val="0"/>
              <w:ind w:left="360"/>
              <w:jc w:val="center"/>
              <w:rPr>
                <w:b/>
                <w:lang w:eastAsia="zh-CN"/>
              </w:rPr>
            </w:pPr>
          </w:p>
        </w:tc>
        <w:tc>
          <w:tcPr>
            <w:tcW w:w="1491" w:type="pct"/>
            <w:tcBorders>
              <w:top w:val="single" w:sz="4" w:space="0" w:color="auto"/>
              <w:left w:val="single" w:sz="4" w:space="0" w:color="auto"/>
              <w:bottom w:val="single" w:sz="4" w:space="0" w:color="auto"/>
              <w:right w:val="single" w:sz="4" w:space="0" w:color="auto"/>
            </w:tcBorders>
          </w:tcPr>
          <w:p w14:paraId="563D2857" w14:textId="77777777" w:rsidR="00165A70" w:rsidRDefault="00165A70" w:rsidP="00165A70">
            <w:pPr>
              <w:snapToGrid w:val="0"/>
              <w:ind w:left="360"/>
              <w:jc w:val="center"/>
              <w:rPr>
                <w:b/>
                <w:lang w:eastAsia="zh-CN"/>
              </w:rPr>
            </w:pP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Xiaomi/Spreadtrum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Baicell</w:t>
      </w:r>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 xml:space="preserve">rom moderator perspective, the supports on the Type-3 can also be considered since it can also be used for licensed band. Meanwhile, </w:t>
      </w:r>
      <w:r w:rsidRPr="00CD2469">
        <w:rPr>
          <w:iCs/>
          <w:lang w:eastAsia="zh-CN"/>
        </w:rPr>
        <w:lastRenderedPageBreak/>
        <w:t>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rFonts w:hint="eastAsia"/>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77777777" w:rsidR="002E530F" w:rsidRDefault="002E530F" w:rsidP="002E530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6F823B9" w14:textId="77777777" w:rsidR="002E530F" w:rsidRDefault="002E530F" w:rsidP="002E530F">
            <w:pPr>
              <w:snapToGrid w:val="0"/>
              <w:ind w:left="360"/>
            </w:pP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conclude whether a UE should support DCI-based retransmissions for TBs with disabled HARQ-ACK reports. If such retransmissions are to be supported, the UE behavior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rFonts w:hint="eastAsia"/>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77777777" w:rsidR="00AC31F5" w:rsidRDefault="00AC31F5" w:rsidP="00B735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DCBA3D7" w14:textId="77777777" w:rsidR="00AC31F5" w:rsidRDefault="00AC31F5" w:rsidP="00B73522">
            <w:pPr>
              <w:snapToGrid w:val="0"/>
              <w:ind w:left="360"/>
            </w:pP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lastRenderedPageBreak/>
        <w:t>Option-2a: Enabling/disabling HARQ feedback per HARQ process can separately be configured between dynamic PDSCH and SPS PDSCH.</w:t>
      </w:r>
    </w:p>
    <w:p w14:paraId="51199BB2"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afa"/>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afa"/>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2035B6">
      <w:pPr>
        <w:pStyle w:val="afa"/>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afa"/>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Spreadtrum, CAICT, NEC,DCM, Sony, ZTE,ITL]</w:t>
      </w:r>
    </w:p>
    <w:p w14:paraId="636559EC" w14:textId="686FCDE5" w:rsidR="002035B6" w:rsidRPr="0086137D" w:rsidRDefault="00506731" w:rsidP="001632DA">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afa"/>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afa"/>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afa"/>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afa"/>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afa"/>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lastRenderedPageBreak/>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rFonts w:hint="eastAsia"/>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77777777" w:rsidR="002035B6" w:rsidRDefault="002035B6" w:rsidP="0093553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F6451CD" w14:textId="77777777" w:rsidR="002035B6" w:rsidRDefault="002035B6" w:rsidP="00935536">
            <w:pPr>
              <w:snapToGrid w:val="0"/>
              <w:ind w:left="360"/>
            </w:pP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rFonts w:hint="eastAsia"/>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77777777" w:rsidR="00901D08" w:rsidRDefault="00901D08" w:rsidP="001632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77777777" w:rsidR="00901D08" w:rsidRDefault="00901D08" w:rsidP="001632DA">
            <w:pPr>
              <w:snapToGrid w:val="0"/>
              <w:ind w:left="360"/>
            </w:pPr>
          </w:p>
        </w:tc>
      </w:tr>
    </w:tbl>
    <w:p w14:paraId="58197E2B" w14:textId="1674A3C6"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afa"/>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afa"/>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“PDSCH-to-HARQ_feedback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afa"/>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company highlight that there is no need to introduce additional efforts to optimize the DCI overhead and it will lead to complicate the UE’s behavior on the DCI detection, e.g., blind detection to determine </w:t>
      </w:r>
      <w:r>
        <w:rPr>
          <w:rFonts w:ascii="Times New Roman" w:hAnsi="Times New Roman"/>
          <w:sz w:val="20"/>
          <w:szCs w:val="20"/>
          <w:lang w:eastAsia="zh-CN"/>
        </w:rPr>
        <w:lastRenderedPageBreak/>
        <w:t>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rFonts w:hint="eastAsia"/>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77777777" w:rsidR="00D770B7" w:rsidRDefault="00D770B7" w:rsidP="00AB2C16">
            <w:pPr>
              <w:snapToGrid w:val="0"/>
              <w:ind w:left="360"/>
            </w:pPr>
          </w:p>
        </w:tc>
      </w:tr>
      <w:tr w:rsidR="00D770B7"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77777777" w:rsidR="00D770B7" w:rsidRDefault="00D770B7" w:rsidP="00AB2C16">
            <w:pPr>
              <w:snapToGrid w:val="0"/>
              <w:ind w:left="360"/>
            </w:pP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The maximum number of supported aggregation factor (i.e., pdsch-AggregationFactor)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Baicell</w:t>
      </w:r>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lastRenderedPageBreak/>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ac"/>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ac"/>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pdsch-AggregationFactor</w:t>
      </w:r>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pdsch-AggregationFactor)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rFonts w:hint="eastAsia"/>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77777777" w:rsidR="00C45D30" w:rsidRDefault="00C45D30" w:rsidP="007D2022">
            <w:pPr>
              <w:snapToGrid w:val="0"/>
              <w:ind w:left="360"/>
            </w:pPr>
          </w:p>
        </w:tc>
      </w:tr>
      <w:tr w:rsidR="00C45D30"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77777777" w:rsidR="00C45D30" w:rsidRDefault="00C45D30" w:rsidP="007D2022">
            <w:pPr>
              <w:snapToGrid w:val="0"/>
              <w:ind w:left="360"/>
            </w:pP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gNB’s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Baicell</w:t>
      </w:r>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ac"/>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gNB’s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r w:rsidR="00237F8C" w:rsidRPr="00F41FC9">
        <w:rPr>
          <w:lang w:eastAsia="zh-CN"/>
        </w:rPr>
        <w:t>behavior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signalling and successRAR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 xml:space="preserve">As mentioned before, this issue has been discussed for several meetings and it seems that views from minority is still not changed. However, from specification perspective, it’s better to complete the design to avoid potential error case in future </w:t>
      </w:r>
      <w:r w:rsidRPr="00F41FC9">
        <w:rPr>
          <w:rFonts w:eastAsiaTheme="minorEastAsia"/>
          <w:lang w:val="en-US" w:eastAsia="zh-CN"/>
        </w:rPr>
        <w:lastRenderedPageBreak/>
        <w:t>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hint="eastAsia"/>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rFonts w:hint="eastAsia"/>
                <w:lang w:eastAsia="zh-CN"/>
              </w:rPr>
            </w:pPr>
            <w:r>
              <w:rPr>
                <w:lang w:eastAsia="zh-CN"/>
              </w:rPr>
              <w:t xml:space="preserve">Disagree with this proposal. This can be left for gNB implementation. </w:t>
            </w:r>
            <w:bookmarkStart w:id="2" w:name="_GoBack"/>
            <w:bookmarkEnd w:id="2"/>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5.5pt" o:ole="">
            <v:imagedata r:id="rId12" o:title=""/>
          </v:shape>
          <o:OLEObject Type="Embed" ProgID="Visio.Drawing.15" ShapeID="_x0000_i1025" DrawAspect="Content" ObjectID="_1695470782"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ac"/>
        <w:jc w:val="center"/>
      </w:pPr>
      <w:r>
        <w:object w:dxaOrig="12504" w:dyaOrig="2916" w14:anchorId="488C2115">
          <v:shape id="_x0000_i1026" type="#_x0000_t75" style="width:283pt;height:66pt" o:ole="">
            <v:imagedata r:id="rId14" o:title=""/>
          </v:shape>
          <o:OLEObject Type="Embed" ProgID="Visio.Drawing.15" ShapeID="_x0000_i1026" DrawAspect="Content" ObjectID="_1695470783" r:id="rId15"/>
        </w:object>
      </w:r>
      <w:r w:rsidRPr="000F0FD8">
        <w:t xml:space="preserve"> </w:t>
      </w:r>
    </w:p>
    <w:p w14:paraId="7E298AFE" w14:textId="77777777" w:rsidR="008146CB" w:rsidRPr="008E0C0B" w:rsidRDefault="008146CB" w:rsidP="008146CB">
      <w:pPr>
        <w:pStyle w:val="ac"/>
        <w:jc w:val="center"/>
        <w:rPr>
          <w:lang w:eastAsia="zh-CN"/>
        </w:rPr>
      </w:pPr>
      <w:r>
        <w:object w:dxaOrig="12180" w:dyaOrig="3624" w14:anchorId="42DE0995">
          <v:shape id="_x0000_i1027" type="#_x0000_t75" style="width:283pt;height:84.5pt" o:ole="">
            <v:imagedata r:id="rId16" o:title=""/>
          </v:shape>
          <o:OLEObject Type="Embed" ProgID="Visio.Drawing.15" ShapeID="_x0000_i1027" DrawAspect="Content" ObjectID="_1695470784"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lastRenderedPageBreak/>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e. gNB can send grant with NDI not toggled/toggled without waiting for decoding result of previous PUSCH transmission). FFS on the handling of RTT timers. Other solutions for enabling/disabling HARQ UL reTX are not precluded</w:t>
      </w:r>
    </w:p>
    <w:p w14:paraId="271D47CA" w14:textId="77777777" w:rsidR="008146CB" w:rsidRDefault="008146CB" w:rsidP="007F3599">
      <w:pPr>
        <w:pStyle w:val="afa"/>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77777777" w:rsidR="008146CB" w:rsidRDefault="008146CB" w:rsidP="00023312">
            <w:pPr>
              <w:snapToGrid w:val="0"/>
              <w:ind w:left="360"/>
            </w:pPr>
          </w:p>
        </w:tc>
      </w:tr>
      <w:tr w:rsidR="008146CB"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77777777" w:rsidR="008146CB" w:rsidRDefault="008146CB" w:rsidP="00023312">
            <w:pPr>
              <w:snapToGrid w:val="0"/>
              <w:ind w:left="360"/>
            </w:pP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77777777" w:rsidR="008146CB" w:rsidRDefault="008146CB" w:rsidP="0002331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77777777" w:rsidR="008146CB" w:rsidRDefault="008146CB" w:rsidP="00023312">
            <w:pPr>
              <w:snapToGrid w:val="0"/>
              <w:ind w:left="360"/>
            </w:pP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lastRenderedPageBreak/>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r w:rsidRPr="006103A2">
              <w:t>Spreadtrum</w:t>
            </w:r>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Proposal 3: If only DCI carrying feedback-disabled HARQ process is detected by UE, the UE’s behavior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Observation 1: The scheduling with a given HARQ process to enable/disable HARQ feedback to send MAC CE can be left to gNB’s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lastRenderedPageBreak/>
              <w:t>Observation 2: The scheduling with a given HARQ process to enable/disable HARQ feedback to send SPS activation can be left to gNB’s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afa"/>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afa"/>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ac"/>
              <w:numPr>
                <w:ilvl w:val="0"/>
                <w:numId w:val="31"/>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 xml:space="preserve">he size of the PDSCH-to-HARQ_feedback timing indicator field in DCI should not be changed. </w:t>
            </w:r>
          </w:p>
          <w:p w14:paraId="1A22D18F" w14:textId="576B7047" w:rsidR="000311D2" w:rsidRPr="006103A2" w:rsidRDefault="000311D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lastRenderedPageBreak/>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afa"/>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afa"/>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afa"/>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afa"/>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afa"/>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afa"/>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lastRenderedPageBreak/>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afa"/>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afa"/>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“PDSCH-to-HARQ_feedback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lastRenderedPageBreak/>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Dynamic indication to inform the UE if HARQ-feedback is expected or not for M</w:t>
            </w:r>
            <w:r w:rsidRPr="006103A2">
              <w:rPr>
                <w:iCs/>
                <w:vertAlign w:val="subscript"/>
                <w:lang w:eastAsia="zh-CN"/>
              </w:rPr>
              <w:t>A,c</w:t>
            </w:r>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Codebook size reduction can be achieved if only HARQ disabled processes and SPS PDSCHs are scheduled in M</w:t>
            </w:r>
            <w:r w:rsidRPr="006103A2">
              <w:rPr>
                <w:iCs/>
                <w:vertAlign w:val="subscript"/>
                <w:lang w:eastAsia="zh-CN"/>
              </w:rPr>
              <w:t>A,c</w:t>
            </w:r>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signalling is used to indicate that only HARQ disabled processes are scheduled in </w:t>
            </w:r>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no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afa"/>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If there are SPS PDSCH(s) configured within M</w:t>
            </w:r>
            <w:r w:rsidRPr="006103A2">
              <w:rPr>
                <w:rFonts w:ascii="Times New Roman" w:hAnsi="Times New Roman"/>
                <w:iCs/>
                <w:sz w:val="20"/>
                <w:szCs w:val="20"/>
                <w:vertAlign w:val="subscript"/>
                <w:lang w:eastAsia="zh-CN"/>
              </w:rPr>
              <w:t>A,c</w:t>
            </w:r>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afa"/>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behavior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behavior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behavior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PUSCH-to-HARQ_feedback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lastRenderedPageBreak/>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For a DCI format scheduling a TB for a HARQ process with disabled HARQ-ACK, there is no need for any agreement on the UE behavior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behavior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Similarly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Specify that UE expects that successRAR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r w:rsidRPr="006103A2">
              <w:t>Baicells</w:t>
            </w:r>
          </w:p>
        </w:tc>
        <w:tc>
          <w:tcPr>
            <w:tcW w:w="8744" w:type="dxa"/>
            <w:vAlign w:val="center"/>
          </w:tcPr>
          <w:p w14:paraId="106CC99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afa"/>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6103A2">
            <w:pPr>
              <w:pStyle w:val="afa"/>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afa"/>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afa"/>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Observation 3 :</w:t>
            </w:r>
            <w:r w:rsidRPr="006103A2">
              <w:t xml:space="preserve"> F</w:t>
            </w:r>
            <w:r w:rsidRPr="006103A2">
              <w:rPr>
                <w:lang w:eastAsia="ko-KR"/>
              </w:rPr>
              <w:t>or NTN, UL geometry SINR might range from -13.9 dB to 14.8 dB.</w:t>
            </w:r>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Observation 4 :</w:t>
            </w:r>
            <w:r w:rsidRPr="006103A2">
              <w:t xml:space="preserve"> F</w:t>
            </w:r>
            <w:r w:rsidRPr="006103A2">
              <w:rPr>
                <w:lang w:eastAsia="ko-KR"/>
              </w:rPr>
              <w:t>or NTN, UL geometry SINR difference might range from 3.4 dB to 13.4 dB.</w:t>
            </w:r>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lastRenderedPageBreak/>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afa"/>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afa"/>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Observation 6 :</w:t>
            </w:r>
            <w:r w:rsidRPr="006103A2">
              <w:t>larger aggregation factor might be inevitable for NTN.</w:t>
            </w:r>
          </w:p>
          <w:p w14:paraId="23110DC2"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afa"/>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afa"/>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afa"/>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Observation 7 :</w:t>
            </w:r>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Observation 8 :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Observation 9 :</w:t>
            </w:r>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Observation 10 :</w:t>
            </w:r>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Observation 11 :</w:t>
            </w:r>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12 :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13 : NR gNB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Observation 14 : NR gNB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Observation 16 : If all the HARQ feedback are disabled, gNB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for PUSCH: from 16.2% to 51%</w:t>
            </w:r>
          </w:p>
          <w:p w14:paraId="20ABD442" w14:textId="77777777" w:rsidR="00640B3C" w:rsidRPr="006103A2" w:rsidRDefault="00640B3C" w:rsidP="006103A2">
            <w:pPr>
              <w:spacing w:after="0"/>
              <w:ind w:right="-99"/>
              <w:rPr>
                <w:lang w:eastAsia="ko-KR"/>
              </w:rPr>
            </w:pPr>
            <w:r w:rsidRPr="006103A2">
              <w:rPr>
                <w:lang w:eastAsia="ko-KR"/>
              </w:rPr>
              <w:t>Observation 18 :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Proposal 1 : Consider “X=32” for NTN PDSCH according to the below agreement in RAN1#106-e.</w:t>
            </w:r>
          </w:p>
          <w:p w14:paraId="14E27753"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pdsch-AggregationFactor)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afa"/>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afa"/>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Proposal 2 : Consider more than 8 aggregated transmission for NTN PUSCH to achieve target BLER performance.</w:t>
            </w:r>
          </w:p>
          <w:p w14:paraId="420F7A2A" w14:textId="77777777" w:rsidR="00640B3C" w:rsidRPr="006103A2" w:rsidRDefault="00640B3C" w:rsidP="006103A2">
            <w:pPr>
              <w:pStyle w:val="afa"/>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Proposal 3 :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Proposal 4 :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request for guiding pdsch-AggregationFactor</w:t>
            </w:r>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1632DA"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1632DA"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1632DA"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1632DA"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1632DA"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1632DA"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1632DA"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1632DA"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1632DA"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1632DA"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Proposal 9: Regarding the DCI for SPS release, the legacy behavior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The maximum number of supported aggregation factor (i.e., pdsch-AggregationFactor)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1632DA"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1632DA"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sps-ConfigIndex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behavior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afa"/>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afa"/>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afa"/>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afa"/>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afa"/>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afa"/>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BC60" w14:textId="77777777" w:rsidR="00A62FC4" w:rsidRDefault="00A62FC4">
      <w:pPr>
        <w:spacing w:after="0"/>
      </w:pPr>
      <w:r>
        <w:separator/>
      </w:r>
    </w:p>
  </w:endnote>
  <w:endnote w:type="continuationSeparator" w:id="0">
    <w:p w14:paraId="7744D5E9" w14:textId="77777777" w:rsidR="00A62FC4" w:rsidRDefault="00A62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SimSun"/>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1632DA" w:rsidRDefault="001632DA">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632DA" w:rsidRDefault="001632DA">
    <w:pPr>
      <w:pStyle w:val="ae"/>
      <w:ind w:right="360"/>
    </w:pPr>
  </w:p>
  <w:p w14:paraId="5E0AA512" w14:textId="77777777" w:rsidR="001632DA" w:rsidRDefault="001632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1632DA" w:rsidRDefault="001632DA">
    <w:pPr>
      <w:pStyle w:val="ae"/>
      <w:ind w:right="360"/>
    </w:pPr>
    <w:r>
      <w:rPr>
        <w:rStyle w:val="af3"/>
      </w:rPr>
      <w:fldChar w:fldCharType="begin"/>
    </w:r>
    <w:r>
      <w:rPr>
        <w:rStyle w:val="af3"/>
      </w:rPr>
      <w:instrText xml:space="preserve"> PAGE </w:instrText>
    </w:r>
    <w:r>
      <w:rPr>
        <w:rStyle w:val="af3"/>
      </w:rPr>
      <w:fldChar w:fldCharType="separate"/>
    </w:r>
    <w:r w:rsidR="00C935BD">
      <w:rPr>
        <w:rStyle w:val="af3"/>
        <w:noProof/>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935BD">
      <w:rPr>
        <w:rStyle w:val="af3"/>
        <w:noProof/>
      </w:rPr>
      <w:t>27</w:t>
    </w:r>
    <w:r>
      <w:rPr>
        <w:rStyle w:val="af3"/>
      </w:rPr>
      <w:fldChar w:fldCharType="end"/>
    </w:r>
  </w:p>
  <w:p w14:paraId="7BDCDC6E" w14:textId="77777777" w:rsidR="001632DA" w:rsidRDefault="001632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837B7" w14:textId="77777777" w:rsidR="00A62FC4" w:rsidRDefault="00A62FC4">
      <w:pPr>
        <w:spacing w:after="0"/>
      </w:pPr>
      <w:r>
        <w:separator/>
      </w:r>
    </w:p>
  </w:footnote>
  <w:footnote w:type="continuationSeparator" w:id="0">
    <w:p w14:paraId="7096466D" w14:textId="77777777" w:rsidR="00A62FC4" w:rsidRDefault="00A62F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1632DA" w:rsidRDefault="001632DA">
    <w:r>
      <w:t xml:space="preserve">Page </w:t>
    </w:r>
    <w:r>
      <w:fldChar w:fldCharType="begin"/>
    </w:r>
    <w:r>
      <w:instrText>PAGE</w:instrText>
    </w:r>
    <w:r>
      <w:fldChar w:fldCharType="separate"/>
    </w:r>
    <w:r>
      <w:t>1</w:t>
    </w:r>
    <w:r>
      <w:fldChar w:fldCharType="end"/>
    </w:r>
  </w:p>
  <w:p w14:paraId="46AD2BF3" w14:textId="77777777" w:rsidR="001632DA" w:rsidRDefault="001632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cap4"/>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3.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2.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B1FEB7-76C8-4F69-9FCE-F00DE401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12283</Words>
  <Characters>70017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Hao2</cp:lastModifiedBy>
  <cp:revision>2</cp:revision>
  <cp:lastPrinted>2011-11-09T07:49:00Z</cp:lastPrinted>
  <dcterms:created xsi:type="dcterms:W3CDTF">2021-10-11T13:17:00Z</dcterms:created>
  <dcterms:modified xsi:type="dcterms:W3CDTF">2021-10-11T13:17:00Z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