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2"/>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2"/>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7A5AE0">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1.95pt;height:14.05pt;mso-width-percent:0;mso-height-percent:0;mso-width-percent:0;mso-height-percent:0" o:ole="">
            <v:imagedata r:id="rId15" o:title=""/>
          </v:shape>
          <o:OLEObject Type="Embed" ProgID="Equation.3" ShapeID="_x0000_i1043" DrawAspect="Content" ObjectID="_169614922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7A5AE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7A5AE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7A5AE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7A5AE0">
              <w:rPr>
                <w:noProof/>
                <w:position w:val="-6"/>
              </w:rPr>
              <w:pict w14:anchorId="76909845">
                <v:shape id="_x0000_i1042"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A5AE0">
              <w:rPr>
                <w:noProof/>
                <w:position w:val="-6"/>
              </w:rPr>
              <w:pict w14:anchorId="3CE053A4">
                <v:shape id="_x0000_i1041"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A5AE0">
              <w:rPr>
                <w:noProof/>
                <w:position w:val="-6"/>
              </w:rPr>
              <w:pict w14:anchorId="60802C85">
                <v:shape id="_x0000_i1040"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A5AE0">
              <w:rPr>
                <w:noProof/>
                <w:position w:val="-6"/>
              </w:rPr>
              <w:pict w14:anchorId="4983919A">
                <v:shape id="_x0000_i1039"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A5AE0">
              <w:rPr>
                <w:noProof/>
                <w:position w:val="-6"/>
              </w:rPr>
              <w:pict w14:anchorId="0189AEA2">
                <v:shape id="_x0000_i1038"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A5AE0">
              <w:rPr>
                <w:noProof/>
                <w:position w:val="-6"/>
              </w:rPr>
              <w:pict w14:anchorId="659D4512">
                <v:shape id="_x0000_i1037"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A5AE0">
              <w:rPr>
                <w:noProof/>
                <w:position w:val="-6"/>
              </w:rPr>
              <w:pict w14:anchorId="7351B6BE">
                <v:shape id="_x0000_i1036"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A5AE0">
              <w:rPr>
                <w:noProof/>
                <w:position w:val="-6"/>
              </w:rPr>
              <w:pict w14:anchorId="3500238F">
                <v:shape id="_x0000_i1035"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7A5AE0">
              <w:rPr>
                <w:noProof/>
                <w:position w:val="-6"/>
              </w:rPr>
              <w:pict w14:anchorId="42016C0A">
                <v:shape id="_x0000_i1034"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A5AE0">
              <w:rPr>
                <w:noProof/>
                <w:position w:val="-6"/>
              </w:rPr>
              <w:pict w14:anchorId="0FF1BF26">
                <v:shape id="_x0000_i1033"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A5AE0">
              <w:rPr>
                <w:noProof/>
                <w:position w:val="-6"/>
              </w:rPr>
              <w:pict w14:anchorId="11282D72">
                <v:shape id="_x0000_i1032" type="#_x0000_t75" alt="" style="width:21.95pt;height:14.0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A5AE0">
              <w:rPr>
                <w:noProof/>
                <w:position w:val="-6"/>
              </w:rPr>
              <w:pict w14:anchorId="72ED7FFA">
                <v:shape id="_x0000_i1031" type="#_x0000_t75" alt="" style="width:21.95pt;height:14.0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7A5AE0">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7A5AE0">
                    <w:rPr>
                      <w:noProof/>
                      <w:position w:val="-10"/>
                    </w:rPr>
                    <w:object w:dxaOrig="720" w:dyaOrig="270" w14:anchorId="7083F48C">
                      <v:shape id="_x0000_i1030" type="#_x0000_t75" alt="" style="width:38.2pt;height:14.05pt;mso-width-percent:0;mso-height-percent:0;mso-width-percent:0;mso-height-percent:0" o:ole="">
                        <v:imagedata r:id="rId18" o:title=""/>
                      </v:shape>
                      <o:OLEObject Type="Embed" ProgID="Equation.3" ShapeID="_x0000_i1030" DrawAspect="Content" ObjectID="_1696149230"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7A5AE0">
                    <w:rPr>
                      <w:noProof/>
                      <w:position w:val="-10"/>
                    </w:rPr>
                    <w:object w:dxaOrig="720" w:dyaOrig="270" w14:anchorId="601787C6">
                      <v:shape id="_x0000_i1029" type="#_x0000_t75" alt="" style="width:38.2pt;height:14.05pt;mso-width-percent:0;mso-height-percent:0;mso-width-percent:0;mso-height-percent:0" o:ole="">
                        <v:imagedata r:id="rId20" o:title=""/>
                      </v:shape>
                      <o:OLEObject Type="Embed" ProgID="Equation.3" ShapeID="_x0000_i1029" DrawAspect="Content" ObjectID="_1696149231"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7A5AE0">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7A5AE0">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r w:rsidR="001B7B87" w14:paraId="1224C641" w14:textId="77777777" w:rsidTr="000F489A">
        <w:tc>
          <w:tcPr>
            <w:tcW w:w="1345" w:type="dxa"/>
          </w:tcPr>
          <w:p w14:paraId="47E43D38" w14:textId="6C927DC1" w:rsidR="001B7B87" w:rsidRDefault="001B7B87" w:rsidP="007C4DF0">
            <w:pPr>
              <w:pStyle w:val="BodyText"/>
              <w:spacing w:after="0"/>
              <w:rPr>
                <w:rFonts w:ascii="Times New Roman" w:hAnsi="Times New Roman"/>
                <w:szCs w:val="22"/>
                <w:lang w:eastAsia="zh-CN"/>
              </w:rPr>
            </w:pPr>
            <w:r>
              <w:rPr>
                <w:rFonts w:ascii="Times New Roman" w:hAnsi="Times New Roman"/>
                <w:szCs w:val="22"/>
                <w:lang w:eastAsia="zh-CN"/>
              </w:rPr>
              <w:t>Qualcomm</w:t>
            </w:r>
          </w:p>
        </w:tc>
        <w:tc>
          <w:tcPr>
            <w:tcW w:w="8617" w:type="dxa"/>
          </w:tcPr>
          <w:p w14:paraId="1A0D7A98" w14:textId="3B905CCE" w:rsidR="001B7B87" w:rsidRDefault="001B7B87"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w:t>
            </w:r>
            <w:r w:rsidRPr="001B7B87">
              <w:rPr>
                <w:rFonts w:ascii="Times New Roman" w:eastAsia="MS Mincho" w:hAnsi="Times New Roman"/>
                <w:sz w:val="22"/>
                <w:szCs w:val="22"/>
                <w:lang w:eastAsia="zh-CN"/>
              </w:rPr>
              <w:t>1.1-9F and 1.1-4J</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Huawei/HiSilicon</w:t>
      </w:r>
      <w:r w:rsidR="00D149B9">
        <w:rPr>
          <w:rFonts w:ascii="Times New Roman" w:hAnsi="Times New Roman"/>
          <w:sz w:val="22"/>
          <w:szCs w:val="22"/>
          <w:lang w:eastAsia="zh-CN"/>
        </w:rPr>
        <w:t>, Sharp, vivo, Futurewei</w:t>
      </w:r>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Docomo, Interdigitial</w:t>
      </w:r>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77777777" w:rsidR="00B11571" w:rsidRDefault="00B11571">
      <w:pPr>
        <w:pStyle w:val="BodyText"/>
        <w:spacing w:after="0"/>
        <w:rPr>
          <w:rFonts w:ascii="Times New Roman" w:hAnsi="Times New Roman"/>
          <w:sz w:val="22"/>
          <w:szCs w:val="22"/>
          <w:lang w:eastAsia="zh-CN"/>
        </w:rPr>
      </w:pPr>
    </w:p>
    <w:p w14:paraId="768D515D" w14:textId="77777777" w:rsidR="000730F6" w:rsidRDefault="000730F6">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7A5AE0">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28" type="#_x0000_t75" alt="" style="width:439pt;height:58.85pt;mso-width-percent:0;mso-height-percent:0;mso-width-percent:0;mso-height-percent:0" o:ole="">
                  <v:imagedata r:id="rId23" o:title=""/>
                </v:shape>
                <o:OLEObject Type="Embed" ProgID="Visio.Drawing.15" ShapeID="_x0000_i1028" DrawAspect="Content" ObjectID="_1696149232"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lastRenderedPageBreak/>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lastRenderedPageBreak/>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lastRenderedPageBreak/>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lastRenderedPageBreak/>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lastRenderedPageBreak/>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7A5AE0">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10727E7E" w:rsidR="00231A0F" w:rsidRDefault="000F0E2A"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4CC306D" w14:textId="2E773FCE" w:rsidR="00231A0F" w:rsidRDefault="000F0E2A" w:rsidP="00231A0F">
            <w:pPr>
              <w:rPr>
                <w:sz w:val="22"/>
                <w:szCs w:val="22"/>
                <w:lang w:eastAsia="zh-CN"/>
              </w:rPr>
            </w:pPr>
            <w:r>
              <w:rPr>
                <w:sz w:val="22"/>
                <w:szCs w:val="22"/>
                <w:lang w:eastAsia="zh-CN"/>
              </w:rPr>
              <w:t xml:space="preserve">We support </w:t>
            </w:r>
            <w:r w:rsidRPr="000F0E2A">
              <w:rPr>
                <w:sz w:val="22"/>
                <w:szCs w:val="22"/>
                <w:lang w:eastAsia="zh-CN"/>
              </w:rPr>
              <w:t>Proposal 1.2-5</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7A5AE0">
        <w:fldChar w:fldCharType="begin"/>
      </w:r>
      <w:r w:rsidR="007A5AE0">
        <w:instrText xml:space="preserve"> SEQ Table \* ARABIC </w:instrText>
      </w:r>
      <w:r w:rsidR="007A5AE0">
        <w:fldChar w:fldCharType="separate"/>
      </w:r>
      <w:r>
        <w:t>4</w:t>
      </w:r>
      <w:r w:rsidR="007A5AE0">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r w:rsidR="007A5AE0">
        <w:fldChar w:fldCharType="begin"/>
      </w:r>
      <w:r w:rsidR="007A5AE0">
        <w:instrText xml:space="preserve"> SEQ Table \* ARABIC </w:instrText>
      </w:r>
      <w:r w:rsidR="007A5AE0">
        <w:fldChar w:fldCharType="separate"/>
      </w:r>
      <w:r>
        <w:t>5</w:t>
      </w:r>
      <w:r w:rsidR="007A5AE0">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lastRenderedPageBreak/>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473C6D" w14:paraId="5BF99FF4" w14:textId="77777777" w:rsidTr="000F489A">
        <w:tc>
          <w:tcPr>
            <w:tcW w:w="1345" w:type="dxa"/>
          </w:tcPr>
          <w:p w14:paraId="73247F81" w14:textId="0E79D044"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5A3C724B" w14:textId="722D6F05"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w:t>
            </w:r>
            <w:r>
              <w:rPr>
                <w:rFonts w:ascii="Times New Roman" w:hAnsi="Times New Roman"/>
                <w:sz w:val="22"/>
                <w:szCs w:val="22"/>
                <w:lang w:eastAsia="zh-CN"/>
              </w:rPr>
              <w:t>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7A5AE0">
      <w:pPr>
        <w:jc w:val="center"/>
      </w:pPr>
      <w:r>
        <w:rPr>
          <w:noProof/>
        </w:rPr>
        <w:object w:dxaOrig="8205" w:dyaOrig="2610" w14:anchorId="1E10763E">
          <v:shape id="_x0000_i1027" type="#_x0000_t75" alt="" style="width:410.95pt;height:130.85pt;mso-width-percent:0;mso-height-percent:0;mso-width-percent:0;mso-height-percent:0" o:ole="">
            <v:imagedata r:id="rId41" o:title=""/>
          </v:shape>
          <o:OLEObject Type="Embed" ProgID="Visio.Drawing.15" ShapeID="_x0000_i1027" DrawAspect="Content" ObjectID="_1696149233"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lastRenderedPageBreak/>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7A5AE0">
      <w:pPr>
        <w:jc w:val="center"/>
      </w:pPr>
      <w:r>
        <w:rPr>
          <w:noProof/>
        </w:rPr>
        <w:object w:dxaOrig="8205" w:dyaOrig="2610" w14:anchorId="3A37654A">
          <v:shape id="_x0000_i1026" type="#_x0000_t75" alt="" style="width:410.95pt;height:130.85pt;mso-width-percent:0;mso-height-percent:0;mso-width-percent:0;mso-height-percent:0" o:ole="">
            <v:imagedata r:id="rId41" o:title=""/>
          </v:shape>
          <o:OLEObject Type="Embed" ProgID="Visio.Drawing.15" ShapeID="_x0000_i1026" DrawAspect="Content" ObjectID="_1696149234"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lastRenderedPageBreak/>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7A5AE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7A5AE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7A5AE0">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7A5AE0">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7A5AE0">
            <w:pPr>
              <w:pStyle w:val="BodyText"/>
              <w:spacing w:after="0"/>
              <w:rPr>
                <w:rFonts w:ascii="Times New Roman" w:hAnsi="Times New Roman"/>
                <w:sz w:val="22"/>
                <w:szCs w:val="22"/>
                <w:lang w:eastAsia="zh-CN"/>
              </w:rPr>
            </w:pPr>
            <w:r>
              <w:rPr>
                <w:noProof/>
              </w:rPr>
              <w:object w:dxaOrig="7365" w:dyaOrig="2025" w14:anchorId="4093BADA">
                <v:shape id="_x0000_i1025" type="#_x0000_t75" alt="" style="width:367.9pt;height:101pt;mso-width-percent:0;mso-height-percent:0;mso-width-percent:0;mso-height-percent:0" o:ole="">
                  <v:imagedata r:id="rId45" o:title=""/>
                </v:shape>
                <o:OLEObject Type="Embed" ProgID="Visio.Drawing.11" ShapeID="_x0000_i1025" DrawAspect="Content" ObjectID="_1696149235"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7A5AE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7A5AE0">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7A5AE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7A5AE0">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7A5AE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7A5AE0">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7A5AE0">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7A5AE0">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7A5AE0">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7A5AE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7A5AE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7A5AE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7A5AE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7A5AE0">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7A5AE0">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7A5AE0">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CCF4A" w14:textId="77777777" w:rsidR="007A5AE0" w:rsidRDefault="007A5AE0">
      <w:pPr>
        <w:spacing w:after="0" w:line="240" w:lineRule="auto"/>
      </w:pPr>
      <w:r>
        <w:separator/>
      </w:r>
    </w:p>
  </w:endnote>
  <w:endnote w:type="continuationSeparator" w:id="0">
    <w:p w14:paraId="672D4F71" w14:textId="77777777" w:rsidR="007A5AE0" w:rsidRDefault="007A5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20B0604020202020204"/>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C5B0" w14:textId="77777777" w:rsidR="00716F78" w:rsidRDefault="00716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716F78" w:rsidRDefault="00716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7D53" w14:textId="5F068428" w:rsidR="00716F78" w:rsidRDefault="00716F7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197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8064" w14:textId="77777777" w:rsidR="00716F78" w:rsidRDefault="00716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89D96" w14:textId="77777777" w:rsidR="007A5AE0" w:rsidRDefault="007A5AE0">
      <w:pPr>
        <w:spacing w:after="0" w:line="240" w:lineRule="auto"/>
      </w:pPr>
      <w:r>
        <w:separator/>
      </w:r>
    </w:p>
  </w:footnote>
  <w:footnote w:type="continuationSeparator" w:id="0">
    <w:p w14:paraId="39F544D1" w14:textId="77777777" w:rsidR="007A5AE0" w:rsidRDefault="007A5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2972" w14:textId="77777777" w:rsidR="00716F78" w:rsidRDefault="0071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AD26" w14:textId="77777777" w:rsidR="00716F78" w:rsidRDefault="00716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20B0604020202020204"/>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F4ED10C-DCDD-4E12-9413-65D9B44749B1}">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34E293FC-922B-4459-81A8-8FBCD68F1369}">
  <ds:schemaRefs>
    <ds:schemaRef ds:uri="http://schemas.openxmlformats.org/officeDocument/2006/bibliography"/>
  </ds:schemaRefs>
</ds:datastoreItem>
</file>

<file path=customXml/itemProps8.xml><?xml version="1.0" encoding="utf-8"?>
<ds:datastoreItem xmlns:ds="http://schemas.openxmlformats.org/officeDocument/2006/customXml" ds:itemID="{502BBC55-0923-4AC9-AD16-8AAF582ECF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C:\Users\daewonle\Documents\NGS\templates\RAN1 Tdoc Template.dotx</Template>
  <TotalTime>23</TotalTime>
  <Pages>202</Pages>
  <Words>63771</Words>
  <Characters>363501</Characters>
  <Application>Microsoft Office Word</Application>
  <DocSecurity>0</DocSecurity>
  <Lines>3029</Lines>
  <Paragraphs>852</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426420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Iyab Sakhnini</cp:lastModifiedBy>
  <cp:revision>8</cp:revision>
  <cp:lastPrinted>2011-11-09T07:49:00Z</cp:lastPrinted>
  <dcterms:created xsi:type="dcterms:W3CDTF">2021-10-19T17:03:00Z</dcterms:created>
  <dcterms:modified xsi:type="dcterms:W3CDTF">2021-10-19T18:47:00Z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