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2"/>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7E62C7E5"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3510382F"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0F789A5" w14:textId="77777777" w:rsidR="00B07214" w:rsidRDefault="0099398D">
            <w:pPr>
              <w:spacing w:before="0" w:after="0" w:line="240" w:lineRule="auto"/>
              <w:jc w:val="center"/>
              <w:rPr>
                <w:iCs/>
                <w:sz w:val="18"/>
                <w:szCs w:val="18"/>
              </w:rPr>
            </w:pPr>
            <w:r>
              <w:rPr>
                <w:iCs/>
                <w:sz w:val="18"/>
                <w:szCs w:val="18"/>
              </w:rPr>
              <w:t>controlResourceSetZero</w:t>
            </w:r>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3F454DC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2A4CB25"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06AAC32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2"/>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r>
              <w:rPr>
                <w:iCs/>
                <w:sz w:val="18"/>
                <w:szCs w:val="18"/>
              </w:rPr>
              <w:t>controlResourceSetZero</w:t>
            </w:r>
          </w:p>
          <w:p w14:paraId="3B99B51F" w14:textId="77777777" w:rsidR="00B07214" w:rsidRDefault="0099398D">
            <w:pPr>
              <w:spacing w:before="0" w:after="0" w:line="240" w:lineRule="auto"/>
              <w:jc w:val="center"/>
              <w:rPr>
                <w:sz w:val="18"/>
                <w:szCs w:val="18"/>
                <w:lang w:eastAsia="zh-CN"/>
              </w:rPr>
            </w:pPr>
            <w:r>
              <w:rPr>
                <w:iCs/>
                <w:sz w:val="18"/>
                <w:szCs w:val="18"/>
              </w:rPr>
              <w:t>(</w:t>
            </w:r>
            <w:proofErr w:type="gramStart"/>
            <w:r>
              <w:rPr>
                <w:iCs/>
                <w:sz w:val="18"/>
                <w:szCs w:val="18"/>
              </w:rPr>
              <w:t>sec</w:t>
            </w:r>
            <w:proofErr w:type="gramEnd"/>
            <w:r>
              <w:rPr>
                <w:iCs/>
                <w:sz w:val="18"/>
                <w:szCs w:val="18"/>
              </w:rPr>
              <w:t xml:space="preserve">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1309F677"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646894B9"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244E44">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1.7pt;height:14.3pt;mso-width-percent:0;mso-height-percent:0;mso-width-percent:0;mso-height-percent:0" o:ole="">
            <v:imagedata r:id="rId15" o:title=""/>
          </v:shape>
          <o:OLEObject Type="Embed" ProgID="Equation.3" ShapeID="_x0000_i1043" DrawAspect="Content" ObjectID="_1696147130"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244E4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244E4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244E4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244E4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244E4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244E44">
              <w:rPr>
                <w:noProof/>
                <w:position w:val="-6"/>
              </w:rPr>
              <w:pict w14:anchorId="76909845">
                <v:shape id="_x0000_i1042"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E44">
              <w:rPr>
                <w:noProof/>
                <w:position w:val="-6"/>
              </w:rPr>
              <w:pict w14:anchorId="3CE053A4">
                <v:shape id="_x0000_i1041"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244E44">
              <w:rPr>
                <w:noProof/>
                <w:position w:val="-6"/>
              </w:rPr>
              <w:pict w14:anchorId="60802C85">
                <v:shape id="_x0000_i1040"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E44">
              <w:rPr>
                <w:noProof/>
                <w:position w:val="-6"/>
              </w:rPr>
              <w:pict w14:anchorId="4983919A">
                <v:shape id="_x0000_i1039"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244E44">
              <w:rPr>
                <w:noProof/>
                <w:position w:val="-6"/>
              </w:rPr>
              <w:pict w14:anchorId="0189AEA2">
                <v:shape id="_x0000_i1038"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E44">
              <w:rPr>
                <w:noProof/>
                <w:position w:val="-6"/>
              </w:rPr>
              <w:pict w14:anchorId="659D4512">
                <v:shape id="_x0000_i1037"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244E44">
              <w:rPr>
                <w:noProof/>
                <w:position w:val="-6"/>
              </w:rPr>
              <w:pict w14:anchorId="7351B6BE">
                <v:shape id="_x0000_i1036"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E44">
              <w:rPr>
                <w:noProof/>
                <w:position w:val="-6"/>
              </w:rPr>
              <w:pict w14:anchorId="3500238F">
                <v:shape id="_x0000_i1035"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244E44">
              <w:rPr>
                <w:noProof/>
                <w:position w:val="-6"/>
              </w:rPr>
              <w:pict w14:anchorId="42016C0A">
                <v:shape id="_x0000_i1034"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E44">
              <w:rPr>
                <w:noProof/>
                <w:position w:val="-6"/>
              </w:rPr>
              <w:pict w14:anchorId="0FF1BF26">
                <v:shape id="_x0000_i1033"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244E44">
              <w:rPr>
                <w:noProof/>
                <w:position w:val="-6"/>
              </w:rPr>
              <w:pict w14:anchorId="11282D72">
                <v:shape id="_x0000_i1032"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44E44">
              <w:rPr>
                <w:noProof/>
                <w:position w:val="-6"/>
              </w:rPr>
              <w:pict w14:anchorId="72ED7FFA">
                <v:shape id="_x0000_i1031"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244E44">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244E44">
                    <w:rPr>
                      <w:noProof/>
                      <w:position w:val="-10"/>
                    </w:rPr>
                    <w:object w:dxaOrig="720" w:dyaOrig="270" w14:anchorId="7083F48C">
                      <v:shape id="_x0000_i1030" type="#_x0000_t75" alt="" style="width:37.15pt;height:14.3pt;mso-width-percent:0;mso-height-percent:0;mso-width-percent:0;mso-height-percent:0" o:ole="">
                        <v:imagedata r:id="rId18" o:title=""/>
                      </v:shape>
                      <o:OLEObject Type="Embed" ProgID="Equation.3" ShapeID="_x0000_i1030" DrawAspect="Content" ObjectID="_1696147131"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244E44">
                    <w:rPr>
                      <w:noProof/>
                      <w:position w:val="-10"/>
                    </w:rPr>
                    <w:object w:dxaOrig="720" w:dyaOrig="270" w14:anchorId="601787C6">
                      <v:shape id="_x0000_i1029" type="#_x0000_t75" alt="" style="width:37.15pt;height:14.3pt;mso-width-percent:0;mso-height-percent:0;mso-width-percent:0;mso-height-percent:0" o:ole="">
                        <v:imagedata r:id="rId20" o:title=""/>
                      </v:shape>
                      <o:OLEObject Type="Embed" ProgID="Equation.3" ShapeID="_x0000_i1029" DrawAspect="Content" ObjectID="_1696147132"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244E44">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244E44">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BodyText"/>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BodyText"/>
              <w:spacing w:after="0"/>
              <w:rPr>
                <w:lang w:eastAsia="zh-CN"/>
              </w:rPr>
            </w:pPr>
            <w:r>
              <w:rPr>
                <w:lang w:eastAsia="zh-CN"/>
              </w:rPr>
              <w:t>Support Proposal 1.1-5C</w:t>
            </w:r>
          </w:p>
          <w:p w14:paraId="2CEF57E6" w14:textId="6AE3B588" w:rsidR="00450076" w:rsidRPr="00E94AC2" w:rsidRDefault="00450076" w:rsidP="00450076">
            <w:pPr>
              <w:pStyle w:val="BodyText"/>
              <w:spacing w:after="0"/>
              <w:rPr>
                <w:sz w:val="22"/>
                <w:lang w:eastAsia="zh-CN"/>
              </w:rPr>
            </w:pPr>
            <w:r>
              <w:rPr>
                <w:lang w:eastAsia="zh-CN"/>
              </w:rPr>
              <w:t>Support Proposal 1.1-7D</w:t>
            </w:r>
          </w:p>
        </w:tc>
      </w:tr>
      <w:tr w:rsidR="00E71AC8" w14:paraId="5CFDCA25" w14:textId="77777777">
        <w:tc>
          <w:tcPr>
            <w:tcW w:w="1345" w:type="dxa"/>
          </w:tcPr>
          <w:p w14:paraId="0084C26A" w14:textId="1564BEC9" w:rsidR="00E71AC8" w:rsidRDefault="00E71AC8" w:rsidP="00450076">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3B17DBEA" w14:textId="57166D60" w:rsidR="00E71AC8" w:rsidRDefault="00E71AC8" w:rsidP="00450076">
            <w:pPr>
              <w:pStyle w:val="BodyText"/>
              <w:spacing w:after="0"/>
              <w:rPr>
                <w:sz w:val="22"/>
                <w:lang w:eastAsia="zh-CN"/>
              </w:rPr>
            </w:pPr>
            <w:r w:rsidRPr="00E94AC2">
              <w:rPr>
                <w:sz w:val="22"/>
                <w:lang w:eastAsia="zh-CN"/>
              </w:rPr>
              <w:t xml:space="preserve">We </w:t>
            </w:r>
            <w:r>
              <w:rPr>
                <w:sz w:val="22"/>
                <w:lang w:eastAsia="zh-CN"/>
              </w:rPr>
              <w:t>support</w:t>
            </w:r>
            <w:r w:rsidRPr="00E94AC2">
              <w:rPr>
                <w:sz w:val="22"/>
                <w:lang w:eastAsia="zh-CN"/>
              </w:rPr>
              <w:t xml:space="preserve"> Proposal 1.1-5C</w:t>
            </w:r>
            <w:r>
              <w:rPr>
                <w:sz w:val="22"/>
                <w:lang w:eastAsia="zh-CN"/>
              </w:rPr>
              <w:t>.</w:t>
            </w:r>
          </w:p>
          <w:p w14:paraId="00231589" w14:textId="73FEB23A" w:rsidR="00E71AC8" w:rsidRDefault="00E71AC8" w:rsidP="00450076">
            <w:pPr>
              <w:pStyle w:val="BodyText"/>
              <w:spacing w:after="0"/>
              <w:rPr>
                <w:lang w:eastAsia="zh-CN"/>
              </w:rPr>
            </w:pPr>
            <w:r>
              <w:rPr>
                <w:sz w:val="22"/>
                <w:lang w:eastAsia="zh-CN"/>
              </w:rPr>
              <w:t xml:space="preserve">We are ok with </w:t>
            </w:r>
            <w:r w:rsidRPr="00E94AC2">
              <w:rPr>
                <w:sz w:val="22"/>
                <w:lang w:eastAsia="zh-CN"/>
              </w:rPr>
              <w:t>Proposal 1.1-7D.</w:t>
            </w:r>
          </w:p>
        </w:tc>
      </w:tr>
      <w:tr w:rsidR="007C4DF0" w14:paraId="04DC25CB" w14:textId="77777777">
        <w:tc>
          <w:tcPr>
            <w:tcW w:w="1345" w:type="dxa"/>
          </w:tcPr>
          <w:p w14:paraId="187D1E20" w14:textId="4CC65202"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2F96674" w14:textId="4D128C4B" w:rsidR="007C4DF0" w:rsidRPr="00E94AC2" w:rsidRDefault="007C4DF0" w:rsidP="007C4DF0">
            <w:pPr>
              <w:pStyle w:val="BodyText"/>
              <w:spacing w:after="0"/>
              <w:rPr>
                <w:sz w:val="22"/>
                <w:lang w:eastAsia="zh-CN"/>
              </w:rPr>
            </w:pPr>
            <w:r>
              <w:rPr>
                <w:sz w:val="22"/>
                <w:lang w:eastAsia="zh-CN"/>
              </w:rPr>
              <w:t xml:space="preserve">We support both proposals. </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lastRenderedPageBreak/>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6C96B4D" w:rsidR="00B07214" w:rsidRDefault="00B07214">
      <w:pPr>
        <w:pStyle w:val="BodyText"/>
        <w:spacing w:after="0"/>
        <w:rPr>
          <w:rFonts w:ascii="Times New Roman" w:hAnsi="Times New Roman"/>
          <w:sz w:val="22"/>
          <w:szCs w:val="22"/>
          <w:lang w:eastAsia="zh-CN"/>
        </w:rPr>
      </w:pPr>
    </w:p>
    <w:p w14:paraId="7D95E007" w14:textId="77777777" w:rsidR="00B11571" w:rsidRDefault="00B11571">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3635FFBB" w:rsidR="00B07214" w:rsidRDefault="00B07214">
      <w:pPr>
        <w:pStyle w:val="BodyText"/>
        <w:spacing w:after="0"/>
        <w:rPr>
          <w:rFonts w:ascii="Times New Roman" w:hAnsi="Times New Roman"/>
          <w:sz w:val="22"/>
          <w:szCs w:val="22"/>
          <w:lang w:eastAsia="zh-CN"/>
        </w:rPr>
      </w:pPr>
    </w:p>
    <w:p w14:paraId="50A07EE0" w14:textId="25D6C225" w:rsidR="009F654B"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14:paraId="32C6B472" w14:textId="393009A8" w:rsidR="009F654B" w:rsidRDefault="009F654B" w:rsidP="009F654B">
      <w:pPr>
        <w:pStyle w:val="Heading6"/>
        <w:rPr>
          <w:lang w:eastAsia="zh-CN"/>
        </w:rPr>
      </w:pPr>
      <w:r>
        <w:rPr>
          <w:lang w:eastAsia="zh-CN"/>
        </w:rPr>
        <w:t>Proposal 1.1-4H</w:t>
      </w:r>
    </w:p>
    <w:p w14:paraId="0C055B0D" w14:textId="77777777" w:rsidR="009F654B" w:rsidRDefault="009F654B" w:rsidP="009F654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482A8D6"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393EC89"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CE638F5" w14:textId="77777777" w:rsidR="009F654B" w:rsidRPr="009F654B" w:rsidRDefault="009F654B" w:rsidP="009F654B">
      <w:pPr>
        <w:pStyle w:val="BodyText"/>
        <w:numPr>
          <w:ilvl w:val="2"/>
          <w:numId w:val="7"/>
        </w:numPr>
        <w:spacing w:after="0"/>
        <w:rPr>
          <w:rFonts w:ascii="Times New Roman" w:hAnsi="Times New Roman"/>
          <w:strike/>
          <w:color w:val="0070C0"/>
          <w:sz w:val="22"/>
          <w:szCs w:val="22"/>
          <w:u w:val="single"/>
          <w:lang w:eastAsia="zh-CN"/>
        </w:rPr>
      </w:pPr>
      <w:r w:rsidRPr="009F654B">
        <w:rPr>
          <w:rFonts w:ascii="Times New Roman" w:eastAsia="MS Mincho" w:hAnsi="Times New Roman" w:hint="eastAsia"/>
          <w:strike/>
          <w:color w:val="0070C0"/>
          <w:sz w:val="22"/>
          <w:szCs w:val="22"/>
          <w:u w:val="single"/>
          <w:lang w:eastAsia="ja-JP"/>
        </w:rPr>
        <w:t>F</w:t>
      </w:r>
      <w:r w:rsidRPr="009F654B">
        <w:rPr>
          <w:rFonts w:ascii="Times New Roman" w:eastAsia="MS Mincho" w:hAnsi="Times New Roman"/>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9F654B">
        <w:rPr>
          <w:rFonts w:ascii="Times New Roman" w:eastAsia="MS Mincho" w:hAnsi="Times New Roman"/>
          <w:strike/>
          <w:color w:val="0070C0"/>
          <w:sz w:val="22"/>
          <w:szCs w:val="22"/>
          <w:u w:val="single"/>
          <w:lang w:eastAsia="ja-JP"/>
        </w:rPr>
        <w:t xml:space="preserve"> values, e.g., {16, 32, 64}</w:t>
      </w:r>
    </w:p>
    <w:p w14:paraId="5EF02C25" w14:textId="77777777" w:rsidR="009F654B" w:rsidRPr="009F654B" w:rsidRDefault="009F654B" w:rsidP="009F654B">
      <w:pPr>
        <w:pStyle w:val="ListParagraph"/>
        <w:numPr>
          <w:ilvl w:val="2"/>
          <w:numId w:val="7"/>
        </w:numPr>
        <w:rPr>
          <w:rFonts w:eastAsia="SimSun"/>
          <w:color w:val="0070C0"/>
          <w:u w:val="single"/>
          <w:lang w:eastAsia="zh-CN"/>
        </w:rPr>
      </w:pPr>
      <w:r w:rsidRPr="009F654B">
        <w:rPr>
          <w:rFonts w:eastAsia="SimSun"/>
          <w:color w:val="0070C0"/>
          <w:u w:val="single"/>
          <w:lang w:eastAsia="zh-CN"/>
        </w:rPr>
        <w:t>Value 64 indicates DBTW disabled/not supported</w:t>
      </w:r>
    </w:p>
    <w:p w14:paraId="6723EC23" w14:textId="3AE2B9AB"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F961D8" w14:textId="18BC14B2" w:rsidR="002C70FB" w:rsidRDefault="002C70FB" w:rsidP="002C70FB">
      <w:pPr>
        <w:pStyle w:val="BodyText"/>
        <w:spacing w:after="0"/>
        <w:rPr>
          <w:rFonts w:ascii="Times New Roman" w:hAnsi="Times New Roman"/>
          <w:sz w:val="22"/>
          <w:szCs w:val="22"/>
          <w:lang w:eastAsia="zh-CN"/>
        </w:rPr>
      </w:pPr>
    </w:p>
    <w:p w14:paraId="0272BFB8" w14:textId="42BAD97B" w:rsidR="002C70FB" w:rsidRPr="000F489A" w:rsidRDefault="000F489A" w:rsidP="002C70FB">
      <w:pPr>
        <w:pStyle w:val="BodyText"/>
        <w:spacing w:after="0"/>
        <w:rPr>
          <w:rFonts w:ascii="Times New Roman" w:hAnsi="Times New Roman"/>
          <w:i/>
          <w:iCs/>
          <w:sz w:val="22"/>
          <w:szCs w:val="22"/>
          <w:lang w:eastAsia="zh-CN"/>
        </w:rPr>
      </w:pPr>
      <w:r w:rsidRPr="000F489A">
        <w:rPr>
          <w:rFonts w:ascii="Times New Roman" w:hAnsi="Times New Roman"/>
          <w:i/>
          <w:iCs/>
          <w:sz w:val="22"/>
          <w:szCs w:val="22"/>
          <w:lang w:eastAsia="zh-CN"/>
        </w:rPr>
        <w:t>&lt;</w:t>
      </w:r>
      <w:r w:rsidR="002C70FB" w:rsidRPr="000F489A">
        <w:rPr>
          <w:rFonts w:ascii="Times New Roman" w:hAnsi="Times New Roman"/>
          <w:i/>
          <w:iCs/>
          <w:sz w:val="22"/>
          <w:szCs w:val="22"/>
          <w:lang w:eastAsia="zh-CN"/>
        </w:rPr>
        <w:t>Intentionally skipped 4i due to potential confusion with letters</w:t>
      </w:r>
      <w:r w:rsidRPr="000F489A">
        <w:rPr>
          <w:rFonts w:ascii="Times New Roman" w:hAnsi="Times New Roman"/>
          <w:i/>
          <w:iCs/>
          <w:sz w:val="22"/>
          <w:szCs w:val="22"/>
          <w:lang w:eastAsia="zh-CN"/>
        </w:rPr>
        <w:t>&gt;</w:t>
      </w:r>
    </w:p>
    <w:p w14:paraId="30F5068D" w14:textId="21380855" w:rsidR="00EE6223" w:rsidRDefault="00EE6223" w:rsidP="00EE6223">
      <w:pPr>
        <w:pStyle w:val="Heading6"/>
        <w:rPr>
          <w:lang w:eastAsia="zh-CN"/>
        </w:rPr>
      </w:pPr>
      <w:r>
        <w:rPr>
          <w:lang w:eastAsia="zh-CN"/>
        </w:rPr>
        <w:lastRenderedPageBreak/>
        <w:t>Proposal 1.1-4J</w:t>
      </w:r>
    </w:p>
    <w:p w14:paraId="43092218" w14:textId="77777777" w:rsidR="00EE6223" w:rsidRDefault="00EE6223" w:rsidP="00EE622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06DC883"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EB2229B"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2E6660E" w14:textId="36D71467" w:rsidR="00EE6223" w:rsidRPr="00B11571" w:rsidRDefault="00EE6223" w:rsidP="00EE6223">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sidR="00B11571">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4BE60771" w14:textId="0E6573F0" w:rsidR="00EE6223" w:rsidRPr="009F654B" w:rsidRDefault="000730F6" w:rsidP="000730F6">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00EE6223" w:rsidRPr="009F654B">
        <w:rPr>
          <w:rFonts w:eastAsia="SimSun"/>
          <w:color w:val="0070C0"/>
          <w:u w:val="single"/>
          <w:lang w:eastAsia="zh-CN"/>
        </w:rPr>
        <w:t>alue 64 indicates DBTW disabled/not supported</w:t>
      </w:r>
    </w:p>
    <w:p w14:paraId="07DB3C73" w14:textId="77777777" w:rsidR="00EE6223" w:rsidRPr="00D149B9" w:rsidRDefault="00EE6223" w:rsidP="00EE6223">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7592C40D" w14:textId="77777777" w:rsidR="000730F6" w:rsidRDefault="000730F6" w:rsidP="000730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BB67C2D" w14:textId="77777777" w:rsidR="009F654B" w:rsidRDefault="009F654B">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w:t>
            </w:r>
            <w:r>
              <w:rPr>
                <w:rFonts w:ascii="Times New Roman" w:hAnsi="Times New Roman"/>
                <w:sz w:val="22"/>
                <w:szCs w:val="22"/>
                <w:lang w:eastAsia="zh-CN"/>
              </w:rPr>
              <w:lastRenderedPageBreak/>
              <w:t>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0F489A">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0F489A">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0F489A">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0F489A">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lastRenderedPageBreak/>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0F489A">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lastRenderedPageBreak/>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0F489A">
        <w:tc>
          <w:tcPr>
            <w:tcW w:w="1345" w:type="dxa"/>
          </w:tcPr>
          <w:p w14:paraId="515AE933" w14:textId="77777777" w:rsidR="00F66E0E" w:rsidRDefault="00F66E0E" w:rsidP="000F489A">
            <w:pPr>
              <w:pStyle w:val="BodyText"/>
              <w:spacing w:after="0"/>
              <w:rPr>
                <w:rFonts w:ascii="Times New Roman" w:hAnsi="Times New Roman"/>
                <w:szCs w:val="22"/>
                <w:lang w:eastAsia="zh-CN"/>
              </w:rPr>
            </w:pPr>
            <w:r>
              <w:rPr>
                <w:rFonts w:ascii="Times New Roman" w:hAnsi="Times New Roman"/>
                <w:szCs w:val="22"/>
                <w:lang w:eastAsia="zh-CN"/>
              </w:rPr>
              <w:lastRenderedPageBreak/>
              <w:t>Futurewei</w:t>
            </w:r>
          </w:p>
        </w:tc>
        <w:tc>
          <w:tcPr>
            <w:tcW w:w="8617" w:type="dxa"/>
          </w:tcPr>
          <w:p w14:paraId="27B139FF" w14:textId="77777777" w:rsidR="00F66E0E" w:rsidRDefault="00F66E0E" w:rsidP="000F489A">
            <w:pPr>
              <w:pStyle w:val="BodyText"/>
              <w:spacing w:after="0"/>
              <w:rPr>
                <w:lang w:eastAsia="zh-CN"/>
              </w:rPr>
            </w:pPr>
            <w:r>
              <w:rPr>
                <w:lang w:eastAsia="zh-CN"/>
              </w:rPr>
              <w:t>We support Proposal 1.1-2B</w:t>
            </w:r>
          </w:p>
          <w:p w14:paraId="550AB7C3" w14:textId="77777777" w:rsidR="00F66E0E" w:rsidRDefault="00F66E0E" w:rsidP="000F489A">
            <w:pPr>
              <w:pStyle w:val="BodyText"/>
              <w:spacing w:after="0"/>
              <w:rPr>
                <w:lang w:eastAsia="zh-CN"/>
              </w:rPr>
            </w:pPr>
            <w:r>
              <w:rPr>
                <w:lang w:eastAsia="zh-CN"/>
              </w:rPr>
              <w:t>We support Proposal 1.1-9F.</w:t>
            </w:r>
          </w:p>
          <w:p w14:paraId="1738A2A9" w14:textId="77777777" w:rsidR="00F66E0E" w:rsidRDefault="00F66E0E" w:rsidP="000F489A">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0F489A">
        <w:tc>
          <w:tcPr>
            <w:tcW w:w="1345" w:type="dxa"/>
          </w:tcPr>
          <w:p w14:paraId="7A4F8BF2" w14:textId="04719697" w:rsidR="00A43327" w:rsidRDefault="00A43327" w:rsidP="000F489A">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0F489A">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0F489A">
            <w:pPr>
              <w:pStyle w:val="BodyText"/>
              <w:spacing w:after="0"/>
              <w:rPr>
                <w:lang w:eastAsia="zh-CN"/>
              </w:rPr>
            </w:pPr>
          </w:p>
        </w:tc>
      </w:tr>
      <w:tr w:rsidR="00FC7ECB" w14:paraId="2E8C2B5B" w14:textId="77777777" w:rsidTr="000F489A">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r w:rsidR="005F55BC" w14:paraId="2D35E325" w14:textId="77777777" w:rsidTr="000F489A">
        <w:tc>
          <w:tcPr>
            <w:tcW w:w="1345" w:type="dxa"/>
          </w:tcPr>
          <w:p w14:paraId="36613568" w14:textId="1CA2E767" w:rsidR="005F55BC" w:rsidRDefault="005F55BC" w:rsidP="005F55BC">
            <w:pPr>
              <w:pStyle w:val="BodyText"/>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309421AD"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BodyText"/>
              <w:spacing w:after="0"/>
              <w:rPr>
                <w:rFonts w:ascii="Times New Roman" w:eastAsia="MS Mincho" w:hAnsi="Times New Roman"/>
                <w:sz w:val="22"/>
                <w:szCs w:val="22"/>
                <w:lang w:eastAsia="zh-CN"/>
              </w:rPr>
            </w:pPr>
          </w:p>
          <w:p w14:paraId="57C8E312"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BodyText"/>
              <w:spacing w:after="0"/>
              <w:rPr>
                <w:rFonts w:ascii="Times New Roman" w:eastAsia="MS Mincho" w:hAnsi="Times New Roman"/>
                <w:sz w:val="22"/>
                <w:szCs w:val="22"/>
                <w:lang w:eastAsia="zh-CN"/>
              </w:rPr>
            </w:pPr>
          </w:p>
          <w:p w14:paraId="0E094FE5"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zh-CN"/>
              </w:rPr>
              <w:t>Support Proposal 1.1-4G</w:t>
            </w:r>
          </w:p>
        </w:tc>
      </w:tr>
      <w:tr w:rsidR="00E71AC8" w14:paraId="181E613D" w14:textId="77777777" w:rsidTr="000F489A">
        <w:tc>
          <w:tcPr>
            <w:tcW w:w="1345" w:type="dxa"/>
          </w:tcPr>
          <w:p w14:paraId="452C1842" w14:textId="14FC561F" w:rsidR="00E71AC8" w:rsidRDefault="00E71AC8" w:rsidP="00E71AC8">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4E86D882"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2F80B1B7" w14:textId="4039BD9E" w:rsidR="00E71AC8" w:rsidRDefault="00E71AC8" w:rsidP="00E71AC8">
            <w:pPr>
              <w:pStyle w:val="BodyText"/>
              <w:spacing w:after="0"/>
              <w:rPr>
                <w:lang w:eastAsia="zh-CN"/>
              </w:rPr>
            </w:pPr>
            <w:r>
              <w:rPr>
                <w:lang w:eastAsia="zh-CN"/>
              </w:rPr>
              <w:t>We support Proposal 1.1-2B</w:t>
            </w:r>
            <w:r w:rsidR="00D83E71">
              <w:rPr>
                <w:lang w:eastAsia="zh-CN"/>
              </w:rPr>
              <w:t xml:space="preserve">. </w:t>
            </w:r>
          </w:p>
          <w:p w14:paraId="748BFCE5"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772E73C6" w14:textId="5C3C6BFE" w:rsidR="00E71AC8" w:rsidRDefault="00E71AC8" w:rsidP="00E71AC8">
            <w:pPr>
              <w:pStyle w:val="BodyText"/>
              <w:spacing w:after="0"/>
              <w:rPr>
                <w:lang w:eastAsia="zh-CN"/>
              </w:rPr>
            </w:pPr>
            <w:r>
              <w:rPr>
                <w:lang w:eastAsia="zh-CN"/>
              </w:rPr>
              <w:t>We are ok with Proposal 1.1-9F.</w:t>
            </w:r>
          </w:p>
          <w:p w14:paraId="6B921777"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7AB77C3" w14:textId="30E0FB80" w:rsidR="00E71AC8" w:rsidRDefault="00E71AC8" w:rsidP="00E71AC8">
            <w:pPr>
              <w:pStyle w:val="BodyText"/>
              <w:spacing w:after="0"/>
              <w:rPr>
                <w:rFonts w:ascii="Times New Roman" w:eastAsia="MS Mincho" w:hAnsi="Times New Roman"/>
                <w:sz w:val="22"/>
                <w:szCs w:val="22"/>
                <w:lang w:eastAsia="zh-CN"/>
              </w:rPr>
            </w:pPr>
            <w:r>
              <w:rPr>
                <w:lang w:eastAsia="zh-CN"/>
              </w:rPr>
              <w:t>We support Proposal 1.1-4G</w:t>
            </w:r>
            <w:r w:rsidR="00D83E71">
              <w:rPr>
                <w:lang w:eastAsia="zh-CN"/>
              </w:rPr>
              <w:t>.</w:t>
            </w:r>
          </w:p>
        </w:tc>
      </w:tr>
      <w:tr w:rsidR="007C4DF0" w14:paraId="09F50695" w14:textId="77777777" w:rsidTr="000F489A">
        <w:tc>
          <w:tcPr>
            <w:tcW w:w="1345" w:type="dxa"/>
          </w:tcPr>
          <w:p w14:paraId="588926CC" w14:textId="5EE38AAD"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54B41CEF" w14:textId="77777777" w:rsidR="007C4DF0" w:rsidRDefault="007C4DF0" w:rsidP="007C4DF0">
            <w:pPr>
              <w:pStyle w:val="BodyText"/>
              <w:spacing w:after="0"/>
              <w:rPr>
                <w:rFonts w:ascii="Times New Roman" w:eastAsia="MS Mincho" w:hAnsi="Times New Roman"/>
                <w:b/>
                <w:bCs/>
                <w:sz w:val="22"/>
                <w:szCs w:val="22"/>
                <w:lang w:eastAsia="zh-CN"/>
              </w:rPr>
            </w:pPr>
            <w:r>
              <w:rPr>
                <w:rFonts w:ascii="Times New Roman" w:eastAsia="MS Mincho" w:hAnsi="Times New Roman"/>
                <w:b/>
                <w:bCs/>
                <w:sz w:val="22"/>
                <w:szCs w:val="22"/>
                <w:lang w:eastAsia="zh-CN"/>
              </w:rPr>
              <w:t xml:space="preserve">Issue #1: </w:t>
            </w:r>
          </w:p>
          <w:p w14:paraId="1CC6F23D" w14:textId="77777777" w:rsidR="007C4DF0" w:rsidRDefault="007C4DF0" w:rsidP="007C4DF0">
            <w:pPr>
              <w:pStyle w:val="BodyText"/>
              <w:spacing w:after="0"/>
              <w:jc w:val="left"/>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are neutral on this and see the pro/cons of each solution. </w:t>
            </w:r>
          </w:p>
          <w:p w14:paraId="1747D9D7" w14:textId="77777777" w:rsidR="007C4DF0" w:rsidRPr="00B50025" w:rsidRDefault="007C4DF0" w:rsidP="007C4DF0">
            <w:pPr>
              <w:pStyle w:val="BodyText"/>
              <w:spacing w:after="0"/>
              <w:jc w:val="left"/>
              <w:rPr>
                <w:rFonts w:ascii="Times New Roman" w:eastAsia="MS Mincho" w:hAnsi="Times New Roman"/>
                <w:sz w:val="22"/>
                <w:szCs w:val="22"/>
                <w:lang w:eastAsia="zh-CN"/>
              </w:rPr>
            </w:pPr>
            <w:r w:rsidRPr="00B50025">
              <w:rPr>
                <w:rFonts w:ascii="Times New Roman" w:eastAsia="MS Mincho" w:hAnsi="Times New Roman"/>
                <w:sz w:val="22"/>
                <w:szCs w:val="22"/>
                <w:lang w:eastAsia="zh-CN"/>
              </w:rPr>
              <w:t xml:space="preserve">We </w:t>
            </w:r>
            <w:r>
              <w:rPr>
                <w:rFonts w:ascii="Times New Roman" w:eastAsia="MS Mincho" w:hAnsi="Times New Roman"/>
                <w:sz w:val="22"/>
                <w:szCs w:val="22"/>
                <w:lang w:eastAsia="zh-CN"/>
              </w:rPr>
              <w:t xml:space="preserve">understand Ericsson concern on the signaling of more than 64 candidate SSB index, which is valid point for us. The solution for this needs to be converged or make clear before we concluded to support 128 candidates to justify the feasibility. Current discussion seems that it was challenging already to find available bits even for purely signaling the Q value in MIB.  </w:t>
            </w:r>
          </w:p>
          <w:p w14:paraId="3A7CD21D" w14:textId="77777777" w:rsidR="007C4DF0" w:rsidRDefault="007C4DF0" w:rsidP="007C4DF0">
            <w:pPr>
              <w:pStyle w:val="BodyText"/>
              <w:spacing w:after="0"/>
              <w:rPr>
                <w:rFonts w:ascii="Times New Roman" w:eastAsia="MS Mincho" w:hAnsi="Times New Roman"/>
                <w:b/>
                <w:bCs/>
                <w:sz w:val="22"/>
                <w:szCs w:val="22"/>
                <w:lang w:eastAsia="zh-CN"/>
              </w:rPr>
            </w:pPr>
            <w:r w:rsidRPr="007F4344">
              <w:rPr>
                <w:rFonts w:ascii="Times New Roman" w:eastAsia="MS Mincho" w:hAnsi="Times New Roman"/>
                <w:b/>
                <w:bCs/>
                <w:sz w:val="22"/>
                <w:szCs w:val="22"/>
                <w:lang w:eastAsia="zh-CN"/>
              </w:rPr>
              <w:t xml:space="preserve">Issue #2: </w:t>
            </w:r>
          </w:p>
          <w:p w14:paraId="61958789"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sidRPr="007F4344">
              <w:rPr>
                <w:rFonts w:ascii="Times New Roman" w:eastAsia="MS Mincho" w:hAnsi="Times New Roman"/>
                <w:sz w:val="22"/>
                <w:szCs w:val="22"/>
                <w:lang w:val="en-US" w:eastAsia="zh-CN"/>
              </w:rPr>
              <w:lastRenderedPageBreak/>
              <w:t>Proposal 1.1-9</w:t>
            </w:r>
            <w:r>
              <w:rPr>
                <w:rFonts w:ascii="Times New Roman" w:eastAsia="MS Mincho" w:hAnsi="Times New Roman"/>
                <w:sz w:val="22"/>
                <w:szCs w:val="22"/>
                <w:lang w:val="en-US" w:eastAsia="zh-CN"/>
              </w:rPr>
              <w:t xml:space="preserve">E and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are identical for us and fine for either of them. </w:t>
            </w:r>
          </w:p>
          <w:p w14:paraId="407D8D47"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In our view,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 is sort of ‘fallback’ mode of </w:t>
            </w:r>
            <w:r>
              <w:rPr>
                <w:rFonts w:ascii="Times New Roman" w:eastAsia="MS Mincho" w:hAnsi="Times New Roman"/>
                <w:sz w:val="22"/>
                <w:szCs w:val="22"/>
                <w:lang w:eastAsia="ja-JP"/>
              </w:rPr>
              <w:t>Proposal 1.1-9E/F</w:t>
            </w:r>
            <w:r>
              <w:rPr>
                <w:rFonts w:ascii="Times New Roman" w:eastAsia="MS Mincho" w:hAnsi="Times New Roman"/>
                <w:sz w:val="22"/>
                <w:szCs w:val="22"/>
                <w:lang w:val="en-US" w:eastAsia="zh-CN"/>
              </w:rPr>
              <w:t xml:space="preserve"> and autonomously used if it is not possible to use </w:t>
            </w:r>
            <w:r>
              <w:rPr>
                <w:rFonts w:ascii="Times New Roman" w:eastAsia="MS Mincho" w:hAnsi="Times New Roman"/>
                <w:sz w:val="22"/>
                <w:szCs w:val="22"/>
                <w:lang w:eastAsia="ja-JP"/>
              </w:rPr>
              <w:t xml:space="preserve">pdcch-ConfigSIB1. In other words, it is part of Proposal 1.1-9E/F in that sense.  </w:t>
            </w:r>
          </w:p>
          <w:p w14:paraId="2BA1B5F6" w14:textId="77777777" w:rsidR="007C4DF0"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It is our reading that, in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E, the wording ‘pending….’ Clearly indicates the added sentence in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to prioritize the CORESET#0/search space design without any impact. Also, the Note is the reason why we ‘pend’ the discussion of Q value signaling here. </w:t>
            </w:r>
          </w:p>
          <w:p w14:paraId="75CE57AF" w14:textId="77777777" w:rsidR="007C4DF0" w:rsidRPr="007F4344" w:rsidRDefault="007C4DF0" w:rsidP="007C4DF0">
            <w:pPr>
              <w:pStyle w:val="Heading6"/>
              <w:ind w:left="0" w:firstLine="0"/>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On the other hand, totally fine to add them to make everything clear and explicitly recorded. </w:t>
            </w:r>
          </w:p>
          <w:p w14:paraId="0806D30F" w14:textId="77777777" w:rsidR="007C4DF0" w:rsidRDefault="007C4DF0" w:rsidP="007C4DF0">
            <w:pPr>
              <w:pStyle w:val="BodyText"/>
              <w:spacing w:after="0"/>
              <w:rPr>
                <w:rFonts w:ascii="Times New Roman" w:eastAsia="MS Mincho" w:hAnsi="Times New Roman"/>
                <w:sz w:val="22"/>
                <w:szCs w:val="22"/>
                <w:lang w:eastAsia="zh-CN"/>
              </w:rPr>
            </w:pPr>
            <w:r w:rsidRPr="00FC3D14">
              <w:rPr>
                <w:rFonts w:ascii="Times New Roman" w:eastAsia="MS Mincho" w:hAnsi="Times New Roman"/>
                <w:b/>
                <w:bCs/>
                <w:sz w:val="22"/>
                <w:szCs w:val="22"/>
                <w:lang w:eastAsia="zh-CN"/>
              </w:rPr>
              <w:t>Issue #3:</w:t>
            </w:r>
            <w:r>
              <w:rPr>
                <w:rFonts w:ascii="Times New Roman" w:eastAsia="MS Mincho" w:hAnsi="Times New Roman"/>
                <w:sz w:val="22"/>
                <w:szCs w:val="22"/>
                <w:lang w:eastAsia="zh-CN"/>
              </w:rPr>
              <w:t xml:space="preserve"> </w:t>
            </w:r>
          </w:p>
          <w:p w14:paraId="08DB8AF1" w14:textId="77777777"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prefer 1.1-4G. </w:t>
            </w:r>
          </w:p>
          <w:p w14:paraId="20A235C2" w14:textId="74C1B7EA"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Our view is that there are no different UE behaviors based on DBTW disable/enable since UE would determine the Type0-CSS MOs purely based on the indicated Q value in MIB regardless of DBTW enabling or not. Licensed vs. unlicensed can be known by the UE after reading SIB1. If it is true, there is no need to signal the DBTW information at least in MIB. We are open to use ‘64’ to indicate the DBTW disable if</w:t>
            </w:r>
            <w:r>
              <w:rPr>
                <w:rFonts w:ascii="Times New Roman" w:eastAsia="MS Mincho" w:hAnsi="Times New Roman"/>
                <w:sz w:val="22"/>
                <w:szCs w:val="22"/>
                <w:lang w:eastAsia="zh-CN"/>
              </w:rPr>
              <w:t xml:space="preserve"> </w:t>
            </w:r>
            <w:r>
              <w:rPr>
                <w:rFonts w:ascii="Times New Roman" w:eastAsia="MS Mincho" w:hAnsi="Times New Roman"/>
                <w:sz w:val="22"/>
                <w:szCs w:val="22"/>
                <w:lang w:eastAsia="zh-CN"/>
              </w:rPr>
              <w:t xml:space="preserve">the use case/benefit is justified.   </w:t>
            </w:r>
          </w:p>
        </w:tc>
      </w:tr>
      <w:tr w:rsidR="007C4DF0" w14:paraId="68AAD7BE" w14:textId="77777777" w:rsidTr="00B11571">
        <w:tc>
          <w:tcPr>
            <w:tcW w:w="1345" w:type="dxa"/>
            <w:shd w:val="clear" w:color="auto" w:fill="C5E0B3" w:themeFill="accent6" w:themeFillTint="66"/>
          </w:tcPr>
          <w:p w14:paraId="6675871C" w14:textId="23ECE254"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shd w:val="clear" w:color="auto" w:fill="C5E0B3" w:themeFill="accent6" w:themeFillTint="66"/>
          </w:tcPr>
          <w:p w14:paraId="45CD1BA8" w14:textId="48563859"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Can companies check to see if 1.1-9F and 1.1-4J is going to be acceptable?</w:t>
            </w:r>
          </w:p>
        </w:tc>
      </w:tr>
      <w:tr w:rsidR="007C4DF0" w14:paraId="23AF14E6" w14:textId="77777777" w:rsidTr="000F489A">
        <w:tc>
          <w:tcPr>
            <w:tcW w:w="1345" w:type="dxa"/>
          </w:tcPr>
          <w:p w14:paraId="65DA762C" w14:textId="77777777" w:rsidR="007C4DF0" w:rsidRDefault="007C4DF0" w:rsidP="007C4DF0">
            <w:pPr>
              <w:pStyle w:val="BodyText"/>
              <w:spacing w:after="0"/>
              <w:rPr>
                <w:rFonts w:ascii="Times New Roman" w:hAnsi="Times New Roman"/>
                <w:szCs w:val="22"/>
                <w:lang w:eastAsia="zh-CN"/>
              </w:rPr>
            </w:pPr>
          </w:p>
        </w:tc>
        <w:tc>
          <w:tcPr>
            <w:tcW w:w="8617" w:type="dxa"/>
          </w:tcPr>
          <w:p w14:paraId="08F46ABA" w14:textId="77777777" w:rsidR="007C4DF0" w:rsidRDefault="007C4DF0" w:rsidP="007C4DF0">
            <w:pPr>
              <w:pStyle w:val="BodyText"/>
              <w:spacing w:after="0"/>
              <w:rPr>
                <w:rFonts w:ascii="Times New Roman" w:eastAsia="MS Mincho" w:hAnsi="Times New Roman"/>
                <w:sz w:val="22"/>
                <w:szCs w:val="22"/>
                <w:lang w:eastAsia="zh-CN"/>
              </w:rPr>
            </w:pP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175DA32"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r w:rsidR="00211F5E">
        <w:rPr>
          <w:lang w:eastAsia="zh-CN"/>
        </w:rPr>
        <w:t xml:space="preserve"> </w:t>
      </w:r>
    </w:p>
    <w:p w14:paraId="15829883" w14:textId="404FB18E"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211F5E">
        <w:rPr>
          <w:rFonts w:ascii="Times New Roman" w:hAnsi="Times New Roman"/>
          <w:i/>
          <w:iCs/>
          <w:color w:val="FF0000"/>
          <w:sz w:val="22"/>
          <w:szCs w:val="22"/>
          <w:lang w:eastAsia="zh-CN"/>
        </w:rPr>
        <w:t>tentative summary – to be further updated</w:t>
      </w:r>
      <w:r>
        <w:rPr>
          <w:rFonts w:ascii="Times New Roman" w:hAnsi="Times New Roman"/>
          <w:i/>
          <w:iCs/>
          <w:color w:val="FF0000"/>
          <w:sz w:val="22"/>
          <w:szCs w:val="22"/>
          <w:lang w:eastAsia="zh-CN"/>
        </w:rPr>
        <w:t>&gt;</w:t>
      </w:r>
    </w:p>
    <w:p w14:paraId="4E21983B" w14:textId="4C5B7731" w:rsidR="00B07214" w:rsidRDefault="00B07214">
      <w:pPr>
        <w:pStyle w:val="BodyText"/>
        <w:spacing w:after="0"/>
        <w:rPr>
          <w:rFonts w:ascii="Times New Roman" w:hAnsi="Times New Roman"/>
          <w:sz w:val="22"/>
          <w:szCs w:val="22"/>
          <w:lang w:eastAsia="zh-CN"/>
        </w:rPr>
      </w:pPr>
    </w:p>
    <w:p w14:paraId="6BF86E23" w14:textId="75527C1F"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#1) candidate SSB in DRS and DBTW support</w:t>
      </w:r>
    </w:p>
    <w:p w14:paraId="62459C8D" w14:textId="7469F6E6"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Still split views. Moderator thinks it is unlikely to agree to a proposal this meeting due to lack of time left for discussion. While not ideal moderator suggests finishing to issue next meeting.</w:t>
      </w:r>
    </w:p>
    <w:p w14:paraId="0493A24B" w14:textId="2EC5D49D" w:rsidR="000730F6" w:rsidRDefault="000730F6">
      <w:pPr>
        <w:pStyle w:val="BodyText"/>
        <w:spacing w:after="0"/>
        <w:rPr>
          <w:rFonts w:ascii="Times New Roman" w:hAnsi="Times New Roman"/>
          <w:sz w:val="22"/>
          <w:szCs w:val="22"/>
          <w:lang w:eastAsia="zh-CN"/>
        </w:rPr>
      </w:pPr>
    </w:p>
    <w:p w14:paraId="767A5BCE" w14:textId="429B0405"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No conclusion.</w:t>
      </w:r>
    </w:p>
    <w:p w14:paraId="32A5E804" w14:textId="77777777" w:rsidR="000730F6" w:rsidRDefault="000730F6">
      <w:pPr>
        <w:pStyle w:val="BodyText"/>
        <w:spacing w:after="0"/>
        <w:rPr>
          <w:rFonts w:ascii="Times New Roman" w:hAnsi="Times New Roman"/>
          <w:sz w:val="22"/>
          <w:szCs w:val="22"/>
          <w:lang w:eastAsia="zh-CN"/>
        </w:rPr>
      </w:pPr>
    </w:p>
    <w:p w14:paraId="46D49884" w14:textId="6AB02D5C"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lastRenderedPageBreak/>
        <w:t>Issue #2) bits utilized in PBCH for signaling DBTW</w:t>
      </w:r>
    </w:p>
    <w:p w14:paraId="222637A8" w14:textId="14274D12"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14:paraId="622C7EDD" w14:textId="42C45F77" w:rsidR="00211F5E" w:rsidRDefault="00211F5E">
      <w:pPr>
        <w:pStyle w:val="BodyText"/>
        <w:spacing w:after="0"/>
        <w:rPr>
          <w:rFonts w:ascii="Times New Roman" w:hAnsi="Times New Roman"/>
          <w:sz w:val="22"/>
          <w:szCs w:val="22"/>
          <w:lang w:eastAsia="zh-CN"/>
        </w:rPr>
      </w:pPr>
    </w:p>
    <w:p w14:paraId="028F2D5A" w14:textId="51D1B029" w:rsidR="00211F5E" w:rsidRDefault="009F654B">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5FFAB8" w14:textId="76CEDB06" w:rsidR="009F654B" w:rsidRDefault="009F654B" w:rsidP="009F654B">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Support: OPPO, LGE, Ericsson</w:t>
      </w:r>
      <w:r w:rsidR="00D149B9">
        <w:rPr>
          <w:rFonts w:ascii="Times New Roman" w:hAnsi="Times New Roman"/>
          <w:sz w:val="22"/>
          <w:szCs w:val="22"/>
          <w:lang w:eastAsia="zh-CN"/>
        </w:rPr>
        <w:t>, Docomo, Nokia</w:t>
      </w:r>
      <w:r w:rsidR="00BE623C">
        <w:rPr>
          <w:rFonts w:ascii="Times New Roman" w:hAnsi="Times New Roman"/>
          <w:sz w:val="22"/>
          <w:szCs w:val="22"/>
          <w:lang w:eastAsia="zh-CN"/>
        </w:rPr>
        <w:t>, Intel</w:t>
      </w:r>
    </w:p>
    <w:p w14:paraId="225417E6" w14:textId="6DF48C76" w:rsidR="00211F5E" w:rsidRDefault="00211F5E">
      <w:pPr>
        <w:pStyle w:val="BodyText"/>
        <w:spacing w:after="0"/>
        <w:rPr>
          <w:rFonts w:ascii="Times New Roman" w:hAnsi="Times New Roman"/>
          <w:sz w:val="22"/>
          <w:szCs w:val="22"/>
          <w:lang w:eastAsia="zh-CN"/>
        </w:rPr>
      </w:pPr>
    </w:p>
    <w:p w14:paraId="59BD7E55" w14:textId="1BAD0561" w:rsidR="00014B19" w:rsidRDefault="00014B19">
      <w:pPr>
        <w:pStyle w:val="BodyText"/>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w:t>
      </w:r>
      <w:r w:rsidR="00BE623C">
        <w:rPr>
          <w:rFonts w:ascii="Times New Roman" w:hAnsi="Times New Roman"/>
          <w:sz w:val="22"/>
          <w:szCs w:val="22"/>
          <w:lang w:eastAsia="zh-CN"/>
        </w:rPr>
        <w:t xml:space="preserve"> on top of 1.1-9E would able us to get </w:t>
      </w:r>
      <w:r w:rsidR="00D538FE">
        <w:rPr>
          <w:rFonts w:ascii="Times New Roman" w:hAnsi="Times New Roman"/>
          <w:sz w:val="22"/>
          <w:szCs w:val="22"/>
          <w:lang w:eastAsia="zh-CN"/>
        </w:rPr>
        <w:t xml:space="preserve">to an </w:t>
      </w:r>
      <w:r w:rsidR="00BE623C">
        <w:rPr>
          <w:rFonts w:ascii="Times New Roman" w:hAnsi="Times New Roman"/>
          <w:sz w:val="22"/>
          <w:szCs w:val="22"/>
          <w:lang w:eastAsia="zh-CN"/>
        </w:rPr>
        <w:t>agreement.</w:t>
      </w:r>
    </w:p>
    <w:p w14:paraId="357B9411" w14:textId="60EC16AE" w:rsidR="00176D2E" w:rsidRDefault="00176D2E">
      <w:pPr>
        <w:pStyle w:val="BodyText"/>
        <w:spacing w:after="0"/>
        <w:rPr>
          <w:rFonts w:ascii="Times New Roman" w:hAnsi="Times New Roman"/>
          <w:sz w:val="22"/>
          <w:szCs w:val="22"/>
          <w:lang w:eastAsia="zh-CN"/>
        </w:rPr>
      </w:pPr>
    </w:p>
    <w:p w14:paraId="144BC63A" w14:textId="77777777" w:rsidR="00176D2E" w:rsidRDefault="00176D2E" w:rsidP="00176D2E">
      <w:pPr>
        <w:pStyle w:val="Heading6"/>
        <w:rPr>
          <w:lang w:eastAsia="zh-CN"/>
        </w:rPr>
      </w:pPr>
      <w:r>
        <w:rPr>
          <w:lang w:eastAsia="zh-CN"/>
        </w:rPr>
        <w:t>Proposal 1.1-9F</w:t>
      </w:r>
    </w:p>
    <w:p w14:paraId="3A00595D" w14:textId="77777777" w:rsidR="00176D2E" w:rsidRDefault="00176D2E" w:rsidP="00176D2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A712AC3"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2825CD9"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r>
        <w:rPr>
          <w:rFonts w:ascii="Times New Roman" w:hAnsi="Times New Roman"/>
          <w:sz w:val="22"/>
          <w:szCs w:val="22"/>
        </w:rPr>
        <w:t>allow</w:t>
      </w:r>
      <w:r>
        <w:rPr>
          <w:rFonts w:ascii="Times New Roman" w:hAnsi="Times New Roman"/>
          <w:strike/>
          <w:sz w:val="22"/>
          <w:szCs w:val="22"/>
        </w:rPr>
        <w:t>s</w:t>
      </w:r>
      <w:proofErr w:type="spell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7E30BAC8" w14:textId="77777777" w:rsidR="00176D2E" w:rsidRDefault="00176D2E" w:rsidP="00176D2E">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2E7A9593"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FC8F940"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(controlResourceSetZero) for 480/960 kHz is not precluded</w:t>
      </w:r>
    </w:p>
    <w:p w14:paraId="4C0EE5B7"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28F72AC" w14:textId="77777777" w:rsidR="00176D2E" w:rsidRDefault="00176D2E" w:rsidP="00176D2E">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042F1E7C" w14:textId="77777777" w:rsidR="00176D2E" w:rsidRDefault="00176D2E" w:rsidP="00176D2E">
      <w:pPr>
        <w:pStyle w:val="BodyText"/>
        <w:spacing w:after="0"/>
        <w:rPr>
          <w:rFonts w:ascii="Times New Roman" w:hAnsi="Times New Roman"/>
          <w:sz w:val="22"/>
          <w:szCs w:val="22"/>
          <w:lang w:eastAsia="zh-CN"/>
        </w:rPr>
      </w:pPr>
    </w:p>
    <w:p w14:paraId="736044E3" w14:textId="4F3FB871" w:rsidR="00014B19" w:rsidRDefault="00014B19">
      <w:pPr>
        <w:pStyle w:val="BodyText"/>
        <w:spacing w:after="0"/>
        <w:rPr>
          <w:rFonts w:ascii="Times New Roman" w:hAnsi="Times New Roman"/>
          <w:sz w:val="22"/>
          <w:szCs w:val="22"/>
          <w:lang w:eastAsia="zh-CN"/>
        </w:rPr>
      </w:pPr>
    </w:p>
    <w:p w14:paraId="5A93AA2E" w14:textId="77777777" w:rsidR="00014B19" w:rsidRDefault="00014B19">
      <w:pPr>
        <w:pStyle w:val="BodyText"/>
        <w:spacing w:after="0"/>
        <w:rPr>
          <w:rFonts w:ascii="Times New Roman" w:hAnsi="Times New Roman"/>
          <w:sz w:val="22"/>
          <w:szCs w:val="22"/>
          <w:lang w:eastAsia="zh-CN"/>
        </w:rPr>
      </w:pPr>
    </w:p>
    <w:p w14:paraId="3E053DBC" w14:textId="6B89BD2C" w:rsidR="00211F5E" w:rsidRDefault="00211F5E">
      <w:pPr>
        <w:pStyle w:val="BodyText"/>
        <w:spacing w:after="0"/>
        <w:rPr>
          <w:rFonts w:ascii="Times New Roman" w:hAnsi="Times New Roman"/>
          <w:sz w:val="22"/>
          <w:szCs w:val="22"/>
          <w:lang w:eastAsia="zh-CN"/>
        </w:rPr>
      </w:pPr>
      <w:r>
        <w:rPr>
          <w:rFonts w:ascii="Times New Roman" w:hAnsi="Times New Roman"/>
          <w:sz w:val="22"/>
          <w:szCs w:val="22"/>
          <w:lang w:eastAsia="zh-CN"/>
        </w:rPr>
        <w:t>Issue #3) indication of BTW and values of Q</w:t>
      </w:r>
    </w:p>
    <w:p w14:paraId="45A92964"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1.1-4G</w:t>
      </w:r>
    </w:p>
    <w:p w14:paraId="05A5B434" w14:textId="1AE81878"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Ok: Huawei/HiSilicon</w:t>
      </w:r>
      <w:r w:rsidR="00D149B9">
        <w:rPr>
          <w:rFonts w:ascii="Times New Roman" w:hAnsi="Times New Roman"/>
          <w:sz w:val="22"/>
          <w:szCs w:val="22"/>
          <w:lang w:eastAsia="zh-CN"/>
        </w:rPr>
        <w:t xml:space="preserve">, Sharp, vivo, </w:t>
      </w:r>
      <w:proofErr w:type="spellStart"/>
      <w:r w:rsidR="00D149B9">
        <w:rPr>
          <w:rFonts w:ascii="Times New Roman" w:hAnsi="Times New Roman"/>
          <w:sz w:val="22"/>
          <w:szCs w:val="22"/>
          <w:lang w:eastAsia="zh-CN"/>
        </w:rPr>
        <w:t>Futurewei</w:t>
      </w:r>
      <w:proofErr w:type="spellEnd"/>
      <w:r w:rsidR="000730F6">
        <w:rPr>
          <w:rFonts w:ascii="Times New Roman" w:hAnsi="Times New Roman"/>
          <w:sz w:val="22"/>
          <w:szCs w:val="22"/>
          <w:lang w:eastAsia="zh-CN"/>
        </w:rPr>
        <w:t>, Intel</w:t>
      </w:r>
    </w:p>
    <w:p w14:paraId="40FEDE52" w14:textId="2CEB53E3"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ok: Qualcomm</w:t>
      </w:r>
      <w:r w:rsidR="009F654B">
        <w:rPr>
          <w:rFonts w:ascii="Times New Roman" w:hAnsi="Times New Roman"/>
          <w:sz w:val="22"/>
          <w:szCs w:val="22"/>
          <w:lang w:eastAsia="zh-CN"/>
        </w:rPr>
        <w:t>, Ericsson</w:t>
      </w:r>
    </w:p>
    <w:p w14:paraId="0CA3C8CF"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1.1-4F</w:t>
      </w:r>
    </w:p>
    <w:p w14:paraId="025B5896" w14:textId="5E5004B6"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Ok: Qualcomm</w:t>
      </w:r>
      <w:r w:rsidR="009F654B">
        <w:rPr>
          <w:rFonts w:ascii="Times New Roman" w:hAnsi="Times New Roman"/>
          <w:sz w:val="22"/>
          <w:szCs w:val="22"/>
          <w:lang w:eastAsia="zh-CN"/>
        </w:rPr>
        <w:t>, Ericsson</w:t>
      </w:r>
      <w:r w:rsidR="00D149B9">
        <w:rPr>
          <w:rFonts w:ascii="Times New Roman" w:hAnsi="Times New Roman"/>
          <w:sz w:val="22"/>
          <w:szCs w:val="22"/>
          <w:lang w:eastAsia="zh-CN"/>
        </w:rPr>
        <w:t xml:space="preserve">, Docomo, </w:t>
      </w:r>
      <w:proofErr w:type="spellStart"/>
      <w:r w:rsidR="00D149B9">
        <w:rPr>
          <w:rFonts w:ascii="Times New Roman" w:hAnsi="Times New Roman"/>
          <w:sz w:val="22"/>
          <w:szCs w:val="22"/>
          <w:lang w:eastAsia="zh-CN"/>
        </w:rPr>
        <w:t>Interdigitial</w:t>
      </w:r>
      <w:proofErr w:type="spellEnd"/>
    </w:p>
    <w:p w14:paraId="05622C7E" w14:textId="44C1BB39"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Not ok: Huawei/HiSilicon</w:t>
      </w:r>
    </w:p>
    <w:p w14:paraId="7C738F59" w14:textId="32B34E4A" w:rsidR="00211F5E"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1.1-4H</w:t>
      </w:r>
    </w:p>
    <w:p w14:paraId="23CF2C6D" w14:textId="2096E758" w:rsidR="00D149B9" w:rsidRDefault="00D149B9" w:rsidP="00D149B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14:paraId="646157E0" w14:textId="0B501C16" w:rsidR="000730F6" w:rsidRDefault="000730F6">
      <w:pPr>
        <w:pStyle w:val="BodyText"/>
        <w:spacing w:after="0"/>
        <w:rPr>
          <w:rFonts w:ascii="Times New Roman" w:hAnsi="Times New Roman"/>
          <w:sz w:val="22"/>
          <w:szCs w:val="22"/>
          <w:lang w:eastAsia="zh-CN"/>
        </w:rPr>
      </w:pPr>
    </w:p>
    <w:p w14:paraId="1B5227CD" w14:textId="37766794"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between 1.1-4G and 1.1-4F and does seem like able to conclude on of these two proposals.</w:t>
      </w:r>
    </w:p>
    <w:p w14:paraId="54706784" w14:textId="7740091E" w:rsidR="000730F6" w:rsidRDefault="000730F6">
      <w:pPr>
        <w:pStyle w:val="BodyText"/>
        <w:spacing w:after="0"/>
        <w:rPr>
          <w:rFonts w:ascii="Times New Roman" w:hAnsi="Times New Roman"/>
          <w:sz w:val="22"/>
          <w:szCs w:val="22"/>
          <w:lang w:eastAsia="zh-CN"/>
        </w:rPr>
      </w:pPr>
    </w:p>
    <w:p w14:paraId="6EAABFC1" w14:textId="2BF0212E"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trying to check if 1.1-4J</w:t>
      </w:r>
      <w:r w:rsidR="00B11571">
        <w:rPr>
          <w:rFonts w:ascii="Times New Roman" w:hAnsi="Times New Roman"/>
          <w:sz w:val="22"/>
          <w:szCs w:val="22"/>
          <w:lang w:eastAsia="zh-CN"/>
        </w:rPr>
        <w:t>, which is moderator’s attempt to merge different comments and proposals, is acceptable. If not, then we have no other choice to not conclude anything on this topic this meeting.</w:t>
      </w:r>
    </w:p>
    <w:p w14:paraId="02DF7768" w14:textId="77777777" w:rsidR="00B11571" w:rsidRDefault="00B11571">
      <w:pPr>
        <w:pStyle w:val="BodyText"/>
        <w:spacing w:after="0"/>
        <w:rPr>
          <w:rFonts w:ascii="Times New Roman" w:hAnsi="Times New Roman"/>
          <w:sz w:val="22"/>
          <w:szCs w:val="22"/>
          <w:lang w:eastAsia="zh-CN"/>
        </w:rPr>
      </w:pPr>
    </w:p>
    <w:p w14:paraId="24889C80" w14:textId="77777777" w:rsidR="00B11571" w:rsidRDefault="00B11571" w:rsidP="00B11571">
      <w:pPr>
        <w:pStyle w:val="Heading6"/>
        <w:rPr>
          <w:lang w:eastAsia="zh-CN"/>
        </w:rPr>
      </w:pPr>
      <w:r>
        <w:rPr>
          <w:lang w:eastAsia="zh-CN"/>
        </w:rPr>
        <w:lastRenderedPageBreak/>
        <w:t>Proposal 1.1-4J</w:t>
      </w:r>
    </w:p>
    <w:p w14:paraId="27E88DAE" w14:textId="77777777" w:rsidR="00B11571" w:rsidRDefault="00B11571" w:rsidP="00B1157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F900203"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2A9F099"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C8010AB" w14:textId="77777777" w:rsidR="00B11571" w:rsidRPr="00B11571" w:rsidRDefault="00B11571" w:rsidP="00B11571">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80C7052" w14:textId="77777777" w:rsidR="00B11571" w:rsidRPr="009F654B" w:rsidRDefault="00B11571" w:rsidP="00B11571">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alue 64 indicates DBTW disabled/not supported</w:t>
      </w:r>
    </w:p>
    <w:p w14:paraId="703DF1E6" w14:textId="77777777" w:rsidR="00B11571" w:rsidRPr="00D149B9" w:rsidRDefault="00B11571" w:rsidP="00B11571">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1375E4EA"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45824CC" w14:textId="77777777" w:rsidR="00B11571" w:rsidRDefault="00B11571">
      <w:pPr>
        <w:pStyle w:val="BodyText"/>
        <w:spacing w:after="0"/>
        <w:rPr>
          <w:rFonts w:ascii="Times New Roman" w:hAnsi="Times New Roman"/>
          <w:sz w:val="22"/>
          <w:szCs w:val="22"/>
          <w:lang w:eastAsia="zh-CN"/>
        </w:rPr>
      </w:pPr>
    </w:p>
    <w:p w14:paraId="768D515D" w14:textId="77777777" w:rsidR="000730F6" w:rsidRDefault="000730F6">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lastRenderedPageBreak/>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244E44">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28" type="#_x0000_t75" alt="" style="width:438.85pt;height:58.85pt;mso-width-percent:0;mso-height-percent:0;mso-width-percent:0;mso-height-percent:0" o:ole="">
                  <v:imagedata r:id="rId23" o:title=""/>
                </v:shape>
                <o:OLEObject Type="Embed" ProgID="Visio.Drawing.15" ShapeID="_x0000_i1028" DrawAspect="Content" ObjectID="_1696147133"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lastRenderedPageBreak/>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lastRenderedPageBreak/>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w:t>
            </w:r>
            <w:r>
              <w:rPr>
                <w:iCs/>
                <w:lang w:eastAsia="ko-KR"/>
              </w:rPr>
              <w:lastRenderedPageBreak/>
              <w:t xml:space="preserve">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244E44">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lastRenderedPageBreak/>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lastRenderedPageBreak/>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t>We are ok with Proposal 1.2-5</w:t>
            </w:r>
            <w:r w:rsidR="00015B96">
              <w:rPr>
                <w:sz w:val="22"/>
                <w:szCs w:val="22"/>
                <w:lang w:eastAsia="zh-CN"/>
              </w:rPr>
              <w:t xml:space="preserve"> with Alt. A removed.</w:t>
            </w:r>
          </w:p>
        </w:tc>
      </w:tr>
      <w:tr w:rsidR="00F66E0E" w14:paraId="3E719B4D" w14:textId="77777777" w:rsidTr="000F489A">
        <w:tc>
          <w:tcPr>
            <w:tcW w:w="1345" w:type="dxa"/>
          </w:tcPr>
          <w:p w14:paraId="359ABB03"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0C053291" w14:textId="77777777" w:rsidR="00F66E0E" w:rsidRDefault="00F66E0E" w:rsidP="000F489A">
            <w:pPr>
              <w:rPr>
                <w:sz w:val="22"/>
                <w:szCs w:val="22"/>
                <w:lang w:eastAsia="zh-CN"/>
              </w:rPr>
            </w:pPr>
            <w:r>
              <w:rPr>
                <w:sz w:val="22"/>
                <w:szCs w:val="22"/>
                <w:lang w:eastAsia="zh-CN"/>
              </w:rPr>
              <w:t>We are OK with the Proposal 1.2-4D and OK with the Proposal 1.2-5</w:t>
            </w:r>
          </w:p>
        </w:tc>
      </w:tr>
      <w:tr w:rsidR="00FC7ECB" w14:paraId="7455B1F1" w14:textId="77777777" w:rsidTr="000F489A">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0F489A">
        <w:tc>
          <w:tcPr>
            <w:tcW w:w="1345" w:type="dxa"/>
          </w:tcPr>
          <w:p w14:paraId="6A6C9EDF" w14:textId="1984AF5E" w:rsidR="007243BC" w:rsidRDefault="007243BC"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r w:rsidR="00231A0F" w14:paraId="0CAF957A" w14:textId="77777777" w:rsidTr="000F489A">
        <w:tc>
          <w:tcPr>
            <w:tcW w:w="1345" w:type="dxa"/>
          </w:tcPr>
          <w:p w14:paraId="1DB648A0" w14:textId="67F285B4"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01487154" w14:textId="77777777" w:rsidR="00231A0F" w:rsidRDefault="00231A0F" w:rsidP="00231A0F">
            <w:pPr>
              <w:rPr>
                <w:sz w:val="22"/>
                <w:szCs w:val="22"/>
                <w:lang w:eastAsia="zh-CN"/>
              </w:rPr>
            </w:pPr>
            <w:r>
              <w:rPr>
                <w:sz w:val="22"/>
                <w:szCs w:val="22"/>
                <w:lang w:eastAsia="zh-CN"/>
              </w:rPr>
              <w:t xml:space="preserve">Our preference is Proposal 1.2-4 (Alt A). </w:t>
            </w:r>
          </w:p>
          <w:p w14:paraId="750CF212" w14:textId="533057D1" w:rsidR="00231A0F" w:rsidRDefault="00231A0F" w:rsidP="00231A0F">
            <w:pPr>
              <w:rPr>
                <w:sz w:val="22"/>
                <w:szCs w:val="22"/>
                <w:lang w:eastAsia="zh-CN"/>
              </w:rPr>
            </w:pPr>
            <w:r>
              <w:rPr>
                <w:sz w:val="22"/>
                <w:szCs w:val="22"/>
                <w:lang w:eastAsia="zh-CN"/>
              </w:rPr>
              <w:t xml:space="preserve">We did not find any clear motivation to align the UL slot across different new SCSs as proposed in Alt.B since we agree a same numerology for CORESET#0 and SSB.  </w:t>
            </w:r>
          </w:p>
        </w:tc>
      </w:tr>
      <w:tr w:rsidR="00231A0F" w14:paraId="686C1B1B" w14:textId="77777777" w:rsidTr="000F489A">
        <w:tc>
          <w:tcPr>
            <w:tcW w:w="1345" w:type="dxa"/>
          </w:tcPr>
          <w:p w14:paraId="5AA060D9" w14:textId="76E57C1F"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1E661EB8" w14:textId="77777777" w:rsidR="00231A0F" w:rsidRDefault="00231A0F" w:rsidP="00231A0F">
            <w:pPr>
              <w:rPr>
                <w:sz w:val="22"/>
                <w:szCs w:val="22"/>
                <w:lang w:eastAsia="zh-CN"/>
              </w:rPr>
            </w:pPr>
            <w:r>
              <w:rPr>
                <w:sz w:val="22"/>
                <w:szCs w:val="22"/>
                <w:lang w:eastAsia="zh-CN"/>
              </w:rPr>
              <w:t>Ok, its clear we won’t be able to conclude to a single proposal this meeting.</w:t>
            </w:r>
          </w:p>
          <w:p w14:paraId="17D992CF" w14:textId="77777777" w:rsidR="00231A0F" w:rsidRDefault="00231A0F" w:rsidP="00231A0F">
            <w:pPr>
              <w:rPr>
                <w:sz w:val="22"/>
                <w:szCs w:val="22"/>
                <w:lang w:eastAsia="zh-CN"/>
              </w:rPr>
            </w:pPr>
          </w:p>
          <w:p w14:paraId="55B052FA" w14:textId="1C7A1A22" w:rsidR="00231A0F" w:rsidRDefault="00231A0F" w:rsidP="00231A0F">
            <w:pPr>
              <w:rPr>
                <w:sz w:val="22"/>
                <w:szCs w:val="22"/>
                <w:lang w:eastAsia="zh-CN"/>
              </w:rPr>
            </w:pPr>
            <w:r>
              <w:rPr>
                <w:sz w:val="22"/>
                <w:szCs w:val="22"/>
                <w:lang w:eastAsia="zh-CN"/>
              </w:rPr>
              <w:t>Moderator suggest taking 1.2-5 as agreement this meeting. At least this is allowing RAN1 to significantly reduce down the number of options for the group to down select.</w:t>
            </w:r>
          </w:p>
        </w:tc>
      </w:tr>
      <w:tr w:rsidR="00231A0F" w14:paraId="086AC32E" w14:textId="77777777" w:rsidTr="000F489A">
        <w:tc>
          <w:tcPr>
            <w:tcW w:w="1345" w:type="dxa"/>
          </w:tcPr>
          <w:p w14:paraId="1C402B5C" w14:textId="77777777" w:rsidR="00231A0F" w:rsidRDefault="00231A0F" w:rsidP="00231A0F">
            <w:pPr>
              <w:pStyle w:val="BodyText"/>
              <w:spacing w:after="0"/>
              <w:rPr>
                <w:rFonts w:ascii="Times New Roman" w:hAnsi="Times New Roman"/>
                <w:sz w:val="22"/>
                <w:szCs w:val="22"/>
                <w:lang w:eastAsia="zh-CN"/>
              </w:rPr>
            </w:pPr>
          </w:p>
        </w:tc>
        <w:tc>
          <w:tcPr>
            <w:tcW w:w="8617" w:type="dxa"/>
          </w:tcPr>
          <w:p w14:paraId="64CC306D" w14:textId="77777777" w:rsidR="00231A0F" w:rsidRDefault="00231A0F" w:rsidP="00231A0F">
            <w:pPr>
              <w:rPr>
                <w:sz w:val="22"/>
                <w:szCs w:val="22"/>
                <w:lang w:eastAsia="zh-CN"/>
              </w:rPr>
            </w:pP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lastRenderedPageBreak/>
        <w:t>&lt;Summary of 4</w:t>
      </w:r>
      <w:r>
        <w:rPr>
          <w:vertAlign w:val="superscript"/>
          <w:lang w:eastAsia="zh-CN"/>
        </w:rPr>
        <w:t>th</w:t>
      </w:r>
      <w:r>
        <w:rPr>
          <w:lang w:eastAsia="zh-CN"/>
        </w:rPr>
        <w:t xml:space="preserve"> Round of Discussions&gt;</w:t>
      </w:r>
    </w:p>
    <w:p w14:paraId="4D68A1DF" w14:textId="77777777" w:rsidR="008A2D3E" w:rsidRDefault="008A2D3E" w:rsidP="008A2D3E">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1F85603E" w14:textId="77777777" w:rsidR="00B07214" w:rsidRDefault="00B07214">
      <w:pPr>
        <w:pStyle w:val="BodyText"/>
        <w:spacing w:after="0"/>
        <w:rPr>
          <w:rFonts w:ascii="Times New Roman" w:hAnsi="Times New Roman"/>
          <w:sz w:val="22"/>
          <w:szCs w:val="22"/>
          <w:lang w:eastAsia="zh-CN"/>
        </w:rPr>
      </w:pPr>
    </w:p>
    <w:p w14:paraId="5AC9DFF2" w14:textId="7ECE8435" w:rsidR="00B07214" w:rsidRDefault="00D6513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14:paraId="53B2DD4A" w14:textId="0FE0396D" w:rsidR="00D6513E" w:rsidRDefault="00D6513E">
      <w:pPr>
        <w:pStyle w:val="BodyText"/>
        <w:spacing w:after="0"/>
        <w:rPr>
          <w:rFonts w:ascii="Times New Roman" w:hAnsi="Times New Roman"/>
          <w:sz w:val="22"/>
          <w:szCs w:val="22"/>
          <w:lang w:eastAsia="zh-CN"/>
        </w:rPr>
      </w:pPr>
    </w:p>
    <w:p w14:paraId="4C6CCC91" w14:textId="77777777" w:rsidR="00D6513E" w:rsidRDefault="00D6513E" w:rsidP="00D6513E">
      <w:pPr>
        <w:pStyle w:val="Heading6"/>
        <w:rPr>
          <w:lang w:eastAsia="zh-CN"/>
        </w:rPr>
      </w:pPr>
      <w:r>
        <w:rPr>
          <w:lang w:eastAsia="zh-CN"/>
        </w:rPr>
        <w:t>Proposal 1.2-5</w:t>
      </w:r>
    </w:p>
    <w:p w14:paraId="04F0A368" w14:textId="77777777" w:rsidR="00D6513E" w:rsidRDefault="00D6513E" w:rsidP="00D6513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EB98042"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4D7A35A6"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w:t>
      </w:r>
    </w:p>
    <w:p w14:paraId="6468FA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2A664CE4"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31A09295"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78242A1A"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1E702E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BC10E5"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59E0FDCD" w14:textId="77777777" w:rsidR="00D6513E" w:rsidRDefault="00D6513E" w:rsidP="00D6513E">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27758ECB" w14:textId="77777777" w:rsidR="00D6513E" w:rsidRDefault="00D6513E" w:rsidP="00D6513E">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2807C066" w14:textId="77777777" w:rsidR="00D6513E" w:rsidRDefault="00D6513E">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lastRenderedPageBreak/>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fldSimple w:instr=" SEQ Table \* ARABIC ">
        <w:r>
          <w:t>4</w:t>
        </w:r>
      </w:fldSimple>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fldSimple w:instr=" SEQ Table \* ARABIC ">
        <w:r>
          <w:t>5</w:t>
        </w:r>
      </w:fldSimple>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244E4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244E4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lastRenderedPageBreak/>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w:t>
            </w:r>
            <w:r>
              <w:rPr>
                <w:rFonts w:ascii="Times New Roman" w:hAnsi="Times New Roman"/>
                <w:sz w:val="22"/>
                <w:szCs w:val="22"/>
                <w:lang w:eastAsia="zh-CN"/>
              </w:rPr>
              <w:lastRenderedPageBreak/>
              <w:t>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lastRenderedPageBreak/>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lastRenderedPageBreak/>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w:t>
            </w:r>
            <w:r>
              <w:rPr>
                <w:rStyle w:val="CommentReference"/>
                <w:sz w:val="22"/>
                <w:szCs w:val="22"/>
              </w:rPr>
              <w:lastRenderedPageBreak/>
              <w:t xml:space="preserve">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lastRenderedPageBreak/>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lastRenderedPageBreak/>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lastRenderedPageBreak/>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10,…} with M=0.5. Type0-PDCCH for SSB#1 to SSB#5 will be monitored in slots 0-2, collocated with the SSB as expected. </w:t>
            </w:r>
            <w:r>
              <w:rPr>
                <w:rFonts w:ascii="Times New Roman" w:hAnsi="Times New Roman"/>
                <w:sz w:val="22"/>
                <w:szCs w:val="22"/>
                <w:lang w:eastAsia="zh-CN"/>
              </w:rPr>
              <w:lastRenderedPageBreak/>
              <w:t>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w:t>
            </w:r>
            <w:r>
              <w:rPr>
                <w:sz w:val="22"/>
                <w:szCs w:val="22"/>
                <w:lang w:eastAsia="zh-CN"/>
              </w:rPr>
              <w:lastRenderedPageBreak/>
              <w:t xml:space="preserve">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50D7D08F" w14:textId="56E7A0BD"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Support Proposal 1.3-1A and 1.3-4B.</w:t>
            </w:r>
          </w:p>
        </w:tc>
      </w:tr>
      <w:tr w:rsidR="00231A0F" w14:paraId="2B0B4D49" w14:textId="77777777">
        <w:tc>
          <w:tcPr>
            <w:tcW w:w="1345" w:type="dxa"/>
          </w:tcPr>
          <w:p w14:paraId="4FDE252D" w14:textId="00EEF7A2"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8450631" w14:textId="575D7A95"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Ok with proposals. </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0F489A">
        <w:tc>
          <w:tcPr>
            <w:tcW w:w="1345" w:type="dxa"/>
          </w:tcPr>
          <w:p w14:paraId="2A481061"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0F489A">
        <w:tc>
          <w:tcPr>
            <w:tcW w:w="1345" w:type="dxa"/>
          </w:tcPr>
          <w:p w14:paraId="19A77AC6" w14:textId="2DFB0CB6" w:rsidR="00EC04D3" w:rsidRDefault="00EC04D3"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0F489A">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1.3-3A.</w:t>
            </w:r>
          </w:p>
        </w:tc>
      </w:tr>
      <w:tr w:rsidR="0002686B" w14:paraId="48E1E81D" w14:textId="77777777" w:rsidTr="000F489A">
        <w:tc>
          <w:tcPr>
            <w:tcW w:w="1345" w:type="dxa"/>
          </w:tcPr>
          <w:p w14:paraId="2CC7E4CD" w14:textId="0A24F878"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617" w:type="dxa"/>
          </w:tcPr>
          <w:p w14:paraId="475CD0BC" w14:textId="7777777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rsidR="00231A0F" w14:paraId="165E814F" w14:textId="77777777" w:rsidTr="000F489A">
        <w:tc>
          <w:tcPr>
            <w:tcW w:w="1345" w:type="dxa"/>
          </w:tcPr>
          <w:p w14:paraId="7B6E9D01" w14:textId="1C5CC181"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5D8A1BEF" w14:textId="18CF7826"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Fine with both proposals. </w:t>
            </w:r>
          </w:p>
        </w:tc>
      </w:tr>
      <w:tr w:rsidR="00231A0F" w14:paraId="4D81D566" w14:textId="77777777" w:rsidTr="000F489A">
        <w:tc>
          <w:tcPr>
            <w:tcW w:w="1345" w:type="dxa"/>
          </w:tcPr>
          <w:p w14:paraId="03174DC4" w14:textId="77777777" w:rsidR="00231A0F" w:rsidRDefault="00231A0F" w:rsidP="00231A0F">
            <w:pPr>
              <w:pStyle w:val="BodyText"/>
              <w:spacing w:after="0"/>
              <w:rPr>
                <w:rFonts w:ascii="Times New Roman" w:hAnsi="Times New Roman"/>
                <w:sz w:val="22"/>
                <w:szCs w:val="22"/>
                <w:lang w:eastAsia="zh-CN"/>
              </w:rPr>
            </w:pPr>
          </w:p>
        </w:tc>
        <w:tc>
          <w:tcPr>
            <w:tcW w:w="8617" w:type="dxa"/>
          </w:tcPr>
          <w:p w14:paraId="300F1412" w14:textId="77777777" w:rsidR="00231A0F" w:rsidRDefault="00231A0F" w:rsidP="00231A0F">
            <w:pPr>
              <w:pStyle w:val="BodyText"/>
              <w:spacing w:after="0"/>
              <w:rPr>
                <w:rFonts w:ascii="Times New Roman" w:hAnsi="Times New Roman"/>
                <w:sz w:val="22"/>
                <w:szCs w:val="22"/>
                <w:lang w:eastAsia="zh-CN"/>
              </w:rPr>
            </w:pPr>
          </w:p>
        </w:tc>
      </w:tr>
      <w:tr w:rsidR="00231A0F" w14:paraId="088409D1" w14:textId="77777777" w:rsidTr="000F489A">
        <w:tc>
          <w:tcPr>
            <w:tcW w:w="1345" w:type="dxa"/>
          </w:tcPr>
          <w:p w14:paraId="78C6C6D9" w14:textId="284BBDAC"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3A82A120" w14:textId="77777777"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at least one company was not able to agree to and few companies did not prefer.</w:t>
            </w:r>
          </w:p>
          <w:p w14:paraId="7CC7653F" w14:textId="58FF1FDB"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35E697A5" w14:textId="77777777" w:rsidR="00836338" w:rsidRDefault="00836338" w:rsidP="00836338">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781DD11C" w14:textId="7CCC40A8" w:rsidR="00B07214"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14:paraId="42D96EF5" w14:textId="2A8285A5" w:rsidR="00836338" w:rsidRDefault="00836338">
      <w:pPr>
        <w:pStyle w:val="BodyText"/>
        <w:spacing w:after="0"/>
        <w:rPr>
          <w:rFonts w:ascii="Times New Roman" w:hAnsi="Times New Roman"/>
          <w:sz w:val="22"/>
          <w:szCs w:val="22"/>
          <w:lang w:eastAsia="zh-CN"/>
        </w:rPr>
      </w:pPr>
    </w:p>
    <w:p w14:paraId="6C4DE035" w14:textId="5F548205" w:rsidR="00836338"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1.3-2C or 2D, it seems we are not able to get consensus. We have no other choice </w:t>
      </w:r>
      <w:r w:rsidR="00D94A42">
        <w:rPr>
          <w:rFonts w:ascii="Times New Roman" w:hAnsi="Times New Roman"/>
          <w:sz w:val="22"/>
          <w:szCs w:val="22"/>
          <w:lang w:eastAsia="zh-CN"/>
        </w:rPr>
        <w:t xml:space="preserve">other than </w:t>
      </w:r>
      <w:r>
        <w:rPr>
          <w:rFonts w:ascii="Times New Roman" w:hAnsi="Times New Roman"/>
          <w:sz w:val="22"/>
          <w:szCs w:val="22"/>
          <w:lang w:eastAsia="zh-CN"/>
        </w:rPr>
        <w:t>to finalize in the next meeting.</w:t>
      </w:r>
    </w:p>
    <w:p w14:paraId="4533346E" w14:textId="77777777" w:rsidR="00836338" w:rsidRDefault="00836338">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244E44">
      <w:pPr>
        <w:jc w:val="center"/>
      </w:pPr>
      <w:r>
        <w:rPr>
          <w:noProof/>
        </w:rPr>
        <w:object w:dxaOrig="8205" w:dyaOrig="2610" w14:anchorId="1E10763E">
          <v:shape id="_x0000_i1027" type="#_x0000_t75" alt="" style="width:410.85pt;height:130.85pt;mso-width-percent:0;mso-height-percent:0;mso-width-percent:0;mso-height-percent:0" o:ole="">
            <v:imagedata r:id="rId41" o:title=""/>
          </v:shape>
          <o:OLEObject Type="Embed" ProgID="Visio.Drawing.15" ShapeID="_x0000_i1027" DrawAspect="Content" ObjectID="_1696147134"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lastRenderedPageBreak/>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244E44">
      <w:pPr>
        <w:jc w:val="center"/>
      </w:pPr>
      <w:r>
        <w:rPr>
          <w:noProof/>
        </w:rPr>
        <w:object w:dxaOrig="8205" w:dyaOrig="2610" w14:anchorId="3A37654A">
          <v:shape id="_x0000_i1026" type="#_x0000_t75" alt="" style="width:410.85pt;height:130.85pt;mso-width-percent:0;mso-height-percent:0;mso-width-percent:0;mso-height-percent:0" o:ole="">
            <v:imagedata r:id="rId41" o:title=""/>
          </v:shape>
          <o:OLEObject Type="Embed" ProgID="Visio.Drawing.15" ShapeID="_x0000_i1026" DrawAspect="Content" ObjectID="_1696147135"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lastRenderedPageBreak/>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244E4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244E4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lastRenderedPageBreak/>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244E44">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244E44">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244E4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244E44">
            <w:pPr>
              <w:pStyle w:val="BodyText"/>
              <w:spacing w:after="0"/>
              <w:rPr>
                <w:rFonts w:ascii="Times New Roman" w:hAnsi="Times New Roman"/>
                <w:sz w:val="22"/>
                <w:szCs w:val="22"/>
                <w:lang w:eastAsia="zh-CN"/>
              </w:rPr>
            </w:pPr>
            <w:r>
              <w:rPr>
                <w:noProof/>
              </w:rPr>
              <w:object w:dxaOrig="7365" w:dyaOrig="2025" w14:anchorId="4093BADA">
                <v:shape id="_x0000_i1025" type="#_x0000_t75" alt="" style="width:368pt;height:101.15pt;mso-width-percent:0;mso-height-percent:0;mso-width-percent:0;mso-height-percent:0" o:ole="">
                  <v:imagedata r:id="rId45" o:title=""/>
                </v:shape>
                <o:OLEObject Type="Embed" ProgID="Visio.Drawing.11" ShapeID="_x0000_i1025" DrawAspect="Content" ObjectID="_1696147136"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244E4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244E4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244E44">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244E4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244E4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244E44">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244E4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244E4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244E44">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244E44">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244E44">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244E44">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244E4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244E4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244E4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244E4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244E44">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244E44">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244E44">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1D984" w14:textId="77777777" w:rsidR="00244E44" w:rsidRDefault="00244E44">
      <w:pPr>
        <w:spacing w:after="0" w:line="240" w:lineRule="auto"/>
      </w:pPr>
      <w:r>
        <w:separator/>
      </w:r>
    </w:p>
  </w:endnote>
  <w:endnote w:type="continuationSeparator" w:id="0">
    <w:p w14:paraId="2B6E8D57" w14:textId="77777777" w:rsidR="00244E44" w:rsidRDefault="00244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B06040202020202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20B0604020202020204"/>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default"/>
    <w:sig w:usb0="00000000" w:usb1="0000000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C5B0" w14:textId="77777777" w:rsidR="000F489A" w:rsidRDefault="000F48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0F489A" w:rsidRDefault="000F48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7D53" w14:textId="5F068428" w:rsidR="000F489A" w:rsidRDefault="000F489A">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197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8064" w14:textId="77777777" w:rsidR="000F489A" w:rsidRDefault="000F4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0E5A1" w14:textId="77777777" w:rsidR="00244E44" w:rsidRDefault="00244E44">
      <w:pPr>
        <w:spacing w:after="0" w:line="240" w:lineRule="auto"/>
      </w:pPr>
      <w:r>
        <w:separator/>
      </w:r>
    </w:p>
  </w:footnote>
  <w:footnote w:type="continuationSeparator" w:id="0">
    <w:p w14:paraId="0A13C3D4" w14:textId="77777777" w:rsidR="00244E44" w:rsidRDefault="00244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522E" w14:textId="77777777" w:rsidR="000F489A" w:rsidRDefault="000F489A">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2972" w14:textId="77777777" w:rsidR="000F489A" w:rsidRDefault="000F48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AD26" w14:textId="77777777" w:rsidR="000F489A" w:rsidRDefault="000F4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1FC8"/>
    <w:multiLevelType w:val="hybridMultilevel"/>
    <w:tmpl w:val="EDEC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23EAD"/>
    <w:multiLevelType w:val="hybridMultilevel"/>
    <w:tmpl w:val="667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035683"/>
    <w:multiLevelType w:val="hybridMultilevel"/>
    <w:tmpl w:val="531E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72945"/>
    <w:multiLevelType w:val="hybridMultilevel"/>
    <w:tmpl w:val="D2A4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9"/>
  </w:num>
  <w:num w:numId="31">
    <w:abstractNumId w:val="50"/>
  </w:num>
  <w:num w:numId="32">
    <w:abstractNumId w:val="24"/>
  </w:num>
  <w:num w:numId="33">
    <w:abstractNumId w:val="0"/>
  </w:num>
  <w:num w:numId="34">
    <w:abstractNumId w:val="51"/>
  </w:num>
  <w:num w:numId="35">
    <w:abstractNumId w:val="23"/>
  </w:num>
  <w:num w:numId="36">
    <w:abstractNumId w:val="11"/>
  </w:num>
  <w:num w:numId="37">
    <w:abstractNumId w:val="21"/>
  </w:num>
  <w:num w:numId="38">
    <w:abstractNumId w:val="25"/>
  </w:num>
  <w:num w:numId="39">
    <w:abstractNumId w:val="42"/>
  </w:num>
  <w:num w:numId="40">
    <w:abstractNumId w:val="31"/>
  </w:num>
  <w:num w:numId="41">
    <w:abstractNumId w:val="32"/>
  </w:num>
  <w:num w:numId="42">
    <w:abstractNumId w:val="46"/>
  </w:num>
  <w:num w:numId="43">
    <w:abstractNumId w:val="7"/>
  </w:num>
  <w:num w:numId="44">
    <w:abstractNumId w:val="20"/>
  </w:num>
  <w:num w:numId="45">
    <w:abstractNumId w:val="35"/>
  </w:num>
  <w:num w:numId="46">
    <w:abstractNumId w:val="6"/>
  </w:num>
  <w:num w:numId="47">
    <w:abstractNumId w:val="22"/>
  </w:num>
  <w:num w:numId="48">
    <w:abstractNumId w:val="1"/>
  </w:num>
  <w:num w:numId="49">
    <w:abstractNumId w:val="38"/>
  </w:num>
  <w:num w:numId="50">
    <w:abstractNumId w:val="54"/>
  </w:num>
  <w:num w:numId="51">
    <w:abstractNumId w:val="55"/>
  </w:num>
  <w:num w:numId="52">
    <w:abstractNumId w:val="26"/>
  </w:num>
  <w:num w:numId="53">
    <w:abstractNumId w:val="30"/>
  </w:num>
  <w:num w:numId="54">
    <w:abstractNumId w:val="10"/>
  </w:num>
  <w:num w:numId="55">
    <w:abstractNumId w:val="58"/>
  </w:num>
  <w:num w:numId="56">
    <w:abstractNumId w:val="36"/>
  </w:num>
  <w:num w:numId="57">
    <w:abstractNumId w:val="13"/>
  </w:num>
  <w:num w:numId="58">
    <w:abstractNumId w:val="14"/>
  </w:num>
  <w:num w:numId="59">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A0F"/>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4E4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4DF0"/>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B06040202020202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20B0604020202020204"/>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default"/>
    <w:sig w:usb0="00000000" w:usb1="0000000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369A7"/>
    <w:rsid w:val="0034199E"/>
    <w:rsid w:val="003705B3"/>
    <w:rsid w:val="00370875"/>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D5AD9"/>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FF4ED10C-DCDD-4E12-9413-65D9B44749B1}">
  <ds:schemaRefs>
    <ds:schemaRef ds:uri="http://schemas.openxmlformats.org/officeDocument/2006/bibliography"/>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34E293FC-922B-4459-81A8-8FBCD68F1369}">
  <ds:schemaRefs>
    <ds:schemaRef ds:uri="http://schemas.openxmlformats.org/officeDocument/2006/bibliography"/>
  </ds:schemaRefs>
</ds:datastoreItem>
</file>

<file path=customXml/itemProps8.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C:\Users\daewonle\Documents\NGS\templates\RAN1 Tdoc Template.dotx</Template>
  <TotalTime>5</TotalTime>
  <Pages>201</Pages>
  <Words>63692</Words>
  <Characters>363051</Characters>
  <Application>Microsoft Office Word</Application>
  <DocSecurity>0</DocSecurity>
  <Lines>3025</Lines>
  <Paragraphs>851</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425892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Hong He</cp:lastModifiedBy>
  <cp:revision>4</cp:revision>
  <cp:lastPrinted>2011-11-09T07:49:00Z</cp:lastPrinted>
  <dcterms:created xsi:type="dcterms:W3CDTF">2021-10-19T17:03:00Z</dcterms:created>
  <dcterms:modified xsi:type="dcterms:W3CDTF">2021-10-19T18:09:00Z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